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73E" w:rsidRPr="007C4B19" w:rsidRDefault="000E573E" w:rsidP="000E573E">
      <w:pPr>
        <w:spacing w:line="360" w:lineRule="auto"/>
        <w:ind w:firstLine="720"/>
        <w:jc w:val="right"/>
        <w:rPr>
          <w:rFonts w:ascii="GHEA Grapalat" w:hAnsi="GHEA Grapalat"/>
          <w:b/>
          <w:u w:val="single"/>
          <w:lang w:val="hy-AM"/>
        </w:rPr>
      </w:pPr>
      <w:r w:rsidRPr="007C4B19">
        <w:rPr>
          <w:rFonts w:ascii="GHEA Grapalat" w:hAnsi="GHEA Grapalat"/>
          <w:b/>
          <w:u w:val="single"/>
          <w:lang w:val="hy-AM"/>
        </w:rPr>
        <w:t>ՆԱԽԱԳԻԾ</w:t>
      </w:r>
    </w:p>
    <w:p w:rsidR="000E573E" w:rsidRPr="0012157D" w:rsidRDefault="000E573E" w:rsidP="000E573E">
      <w:pPr>
        <w:rPr>
          <w:rFonts w:ascii="GHEA Grapalat" w:hAnsi="GHEA Grapalat"/>
          <w:lang w:val="hy-AM"/>
        </w:rPr>
      </w:pPr>
    </w:p>
    <w:p w:rsidR="000E573E" w:rsidRPr="007C4B19" w:rsidRDefault="000E573E" w:rsidP="000E573E">
      <w:pPr>
        <w:pStyle w:val="NormalWeb"/>
        <w:spacing w:before="0" w:beforeAutospacing="0" w:after="0" w:afterAutospacing="0"/>
        <w:ind w:firstLine="375"/>
        <w:jc w:val="center"/>
        <w:rPr>
          <w:rFonts w:ascii="GHEA Grapalat" w:hAnsi="GHEA Grapalat"/>
          <w:lang w:val="hy-AM"/>
        </w:rPr>
      </w:pPr>
      <w:r w:rsidRPr="007C4B19">
        <w:rPr>
          <w:rStyle w:val="Strong"/>
          <w:rFonts w:ascii="GHEA Grapalat" w:hAnsi="GHEA Grapalat" w:cs="Sylfaen"/>
          <w:lang w:val="hy-AM"/>
        </w:rPr>
        <w:t>ՀԱՅԱՍՏԱՆԻ</w:t>
      </w:r>
      <w:r w:rsidRPr="007C4B19">
        <w:rPr>
          <w:rStyle w:val="Strong"/>
          <w:rFonts w:ascii="GHEA Grapalat" w:hAnsi="GHEA Grapalat"/>
          <w:lang w:val="hy-AM"/>
        </w:rPr>
        <w:t xml:space="preserve"> </w:t>
      </w:r>
      <w:r w:rsidRPr="007C4B19">
        <w:rPr>
          <w:rStyle w:val="Strong"/>
          <w:rFonts w:ascii="GHEA Grapalat" w:hAnsi="GHEA Grapalat" w:cs="Sylfaen"/>
          <w:lang w:val="hy-AM"/>
        </w:rPr>
        <w:t>ՀԱՆՐԱՊԵՏՈՒԹՅԱՆ</w:t>
      </w:r>
      <w:r w:rsidRPr="007C4B19">
        <w:rPr>
          <w:rStyle w:val="Strong"/>
          <w:rFonts w:ascii="GHEA Grapalat" w:hAnsi="GHEA Grapalat"/>
          <w:lang w:val="hy-AM"/>
        </w:rPr>
        <w:t xml:space="preserve"> </w:t>
      </w:r>
      <w:r w:rsidRPr="007C4B19">
        <w:rPr>
          <w:rStyle w:val="Strong"/>
          <w:rFonts w:ascii="GHEA Grapalat" w:hAnsi="GHEA Grapalat" w:cs="Sylfaen"/>
          <w:lang w:val="hy-AM"/>
        </w:rPr>
        <w:t>ԿԱՌԱՎԱՐՈՒԹՅՈՒՆ</w:t>
      </w:r>
    </w:p>
    <w:p w:rsidR="000E573E" w:rsidRPr="007C4B19" w:rsidRDefault="000E573E" w:rsidP="000E573E">
      <w:pPr>
        <w:pStyle w:val="NormalWeb"/>
        <w:spacing w:before="0" w:beforeAutospacing="0" w:after="0" w:afterAutospacing="0"/>
        <w:ind w:firstLine="375"/>
        <w:jc w:val="center"/>
        <w:rPr>
          <w:rFonts w:ascii="GHEA Grapalat" w:hAnsi="GHEA Grapalat"/>
          <w:lang w:val="hy-AM"/>
        </w:rPr>
      </w:pPr>
      <w:r w:rsidRPr="007C4B19">
        <w:rPr>
          <w:rFonts w:ascii="Courier New" w:hAnsi="Courier New" w:cs="Courier New"/>
          <w:lang w:val="hy-AM"/>
        </w:rPr>
        <w:t> </w:t>
      </w:r>
    </w:p>
    <w:p w:rsidR="000E573E" w:rsidRPr="007C4B19" w:rsidRDefault="000E573E" w:rsidP="000E573E">
      <w:pPr>
        <w:pStyle w:val="NormalWeb"/>
        <w:spacing w:before="0" w:beforeAutospacing="0" w:after="0" w:afterAutospacing="0"/>
        <w:ind w:firstLine="375"/>
        <w:jc w:val="center"/>
        <w:rPr>
          <w:rFonts w:ascii="GHEA Grapalat" w:hAnsi="GHEA Grapalat"/>
          <w:lang w:val="hy-AM"/>
        </w:rPr>
      </w:pPr>
      <w:r w:rsidRPr="007C4B19">
        <w:rPr>
          <w:rFonts w:ascii="GHEA Grapalat" w:hAnsi="GHEA Grapalat" w:cs="Sylfaen"/>
          <w:b/>
          <w:bCs/>
          <w:lang w:val="hy-AM"/>
        </w:rPr>
        <w:t>Ո</w:t>
      </w:r>
      <w:r w:rsidRPr="007C4B19">
        <w:rPr>
          <w:rFonts w:ascii="GHEA Grapalat" w:hAnsi="GHEA Grapalat"/>
          <w:b/>
          <w:bCs/>
          <w:lang w:val="hy-AM"/>
        </w:rPr>
        <w:t xml:space="preserve"> </w:t>
      </w:r>
      <w:r w:rsidRPr="007C4B19">
        <w:rPr>
          <w:rFonts w:ascii="GHEA Grapalat" w:hAnsi="GHEA Grapalat" w:cs="Sylfaen"/>
          <w:b/>
          <w:bCs/>
          <w:lang w:val="hy-AM"/>
        </w:rPr>
        <w:t>Ր</w:t>
      </w:r>
      <w:r w:rsidRPr="007C4B19">
        <w:rPr>
          <w:rFonts w:ascii="GHEA Grapalat" w:hAnsi="GHEA Grapalat"/>
          <w:b/>
          <w:bCs/>
          <w:lang w:val="hy-AM"/>
        </w:rPr>
        <w:t xml:space="preserve"> </w:t>
      </w:r>
      <w:r w:rsidRPr="007C4B19">
        <w:rPr>
          <w:rFonts w:ascii="GHEA Grapalat" w:hAnsi="GHEA Grapalat" w:cs="Sylfaen"/>
          <w:b/>
          <w:bCs/>
          <w:lang w:val="hy-AM"/>
        </w:rPr>
        <w:t>Ո</w:t>
      </w:r>
      <w:r w:rsidRPr="007C4B19">
        <w:rPr>
          <w:rFonts w:ascii="GHEA Grapalat" w:hAnsi="GHEA Grapalat"/>
          <w:b/>
          <w:bCs/>
          <w:lang w:val="hy-AM"/>
        </w:rPr>
        <w:t xml:space="preserve"> </w:t>
      </w:r>
      <w:r w:rsidRPr="007C4B19">
        <w:rPr>
          <w:rFonts w:ascii="GHEA Grapalat" w:hAnsi="GHEA Grapalat" w:cs="Sylfaen"/>
          <w:b/>
          <w:bCs/>
          <w:lang w:val="hy-AM"/>
        </w:rPr>
        <w:t>Շ</w:t>
      </w:r>
      <w:r w:rsidRPr="007C4B19">
        <w:rPr>
          <w:rFonts w:ascii="GHEA Grapalat" w:hAnsi="GHEA Grapalat"/>
          <w:b/>
          <w:bCs/>
          <w:lang w:val="hy-AM"/>
        </w:rPr>
        <w:t xml:space="preserve"> </w:t>
      </w:r>
      <w:r w:rsidRPr="007C4B19">
        <w:rPr>
          <w:rFonts w:ascii="GHEA Grapalat" w:hAnsi="GHEA Grapalat" w:cs="Sylfaen"/>
          <w:b/>
          <w:bCs/>
          <w:lang w:val="hy-AM"/>
        </w:rPr>
        <w:t>ՈՒ</w:t>
      </w:r>
      <w:r w:rsidRPr="007C4B19">
        <w:rPr>
          <w:rFonts w:ascii="GHEA Grapalat" w:hAnsi="GHEA Grapalat"/>
          <w:b/>
          <w:bCs/>
          <w:lang w:val="hy-AM"/>
        </w:rPr>
        <w:t xml:space="preserve"> </w:t>
      </w:r>
      <w:r w:rsidRPr="007C4B19">
        <w:rPr>
          <w:rFonts w:ascii="GHEA Grapalat" w:hAnsi="GHEA Grapalat" w:cs="Sylfaen"/>
          <w:b/>
          <w:bCs/>
          <w:lang w:val="hy-AM"/>
        </w:rPr>
        <w:t>Մ</w:t>
      </w:r>
    </w:p>
    <w:p w:rsidR="000E573E" w:rsidRPr="007C4B19" w:rsidRDefault="000E573E" w:rsidP="000E573E">
      <w:pPr>
        <w:pStyle w:val="NormalWeb"/>
        <w:spacing w:before="0" w:beforeAutospacing="0" w:after="0" w:afterAutospacing="0"/>
        <w:ind w:firstLine="375"/>
        <w:jc w:val="center"/>
        <w:rPr>
          <w:rFonts w:ascii="GHEA Grapalat" w:hAnsi="GHEA Grapalat"/>
          <w:lang w:val="hy-AM"/>
        </w:rPr>
      </w:pPr>
      <w:r w:rsidRPr="007C4B19">
        <w:rPr>
          <w:rFonts w:ascii="Courier New" w:hAnsi="Courier New" w:cs="Courier New"/>
          <w:lang w:val="hy-AM"/>
        </w:rPr>
        <w:t> </w:t>
      </w:r>
    </w:p>
    <w:p w:rsidR="000E573E" w:rsidRPr="000402BE" w:rsidRDefault="000E573E" w:rsidP="000E573E">
      <w:pPr>
        <w:pStyle w:val="NormalWeb"/>
        <w:spacing w:before="0" w:beforeAutospacing="0" w:after="0" w:afterAutospacing="0"/>
        <w:ind w:firstLine="375"/>
        <w:jc w:val="center"/>
        <w:rPr>
          <w:rFonts w:ascii="GHEA Grapalat" w:hAnsi="GHEA Grapalat"/>
          <w:b/>
          <w:lang w:val="hy-AM"/>
        </w:rPr>
      </w:pPr>
      <w:r w:rsidRPr="000402BE">
        <w:rPr>
          <w:rFonts w:ascii="GHEA Grapalat" w:hAnsi="GHEA Grapalat"/>
          <w:b/>
          <w:lang w:val="hy-AM"/>
        </w:rPr>
        <w:t xml:space="preserve">------------------ 2014 </w:t>
      </w:r>
      <w:r w:rsidRPr="000402BE">
        <w:rPr>
          <w:rFonts w:ascii="GHEA Grapalat" w:hAnsi="GHEA Grapalat" w:cs="Sylfaen"/>
          <w:b/>
          <w:lang w:val="hy-AM"/>
        </w:rPr>
        <w:t>թվականի</w:t>
      </w:r>
      <w:r w:rsidRPr="000402BE">
        <w:rPr>
          <w:rFonts w:ascii="GHEA Grapalat" w:hAnsi="GHEA Grapalat"/>
          <w:b/>
          <w:lang w:val="hy-AM"/>
        </w:rPr>
        <w:t xml:space="preserve"> N</w:t>
      </w:r>
      <w:r>
        <w:rPr>
          <w:rFonts w:ascii="GHEA Grapalat" w:hAnsi="GHEA Grapalat"/>
          <w:b/>
          <w:lang w:val="hy-AM"/>
        </w:rPr>
        <w:t xml:space="preserve"> </w:t>
      </w:r>
      <w:r w:rsidRPr="000402BE">
        <w:rPr>
          <w:rFonts w:ascii="GHEA Grapalat" w:hAnsi="GHEA Grapalat"/>
          <w:b/>
          <w:lang w:val="hy-AM"/>
        </w:rPr>
        <w:t>-</w:t>
      </w:r>
      <w:r w:rsidRPr="000402BE">
        <w:rPr>
          <w:rFonts w:ascii="GHEA Grapalat" w:hAnsi="GHEA Grapalat" w:cs="Sylfaen"/>
          <w:b/>
          <w:lang w:val="hy-AM"/>
        </w:rPr>
        <w:t>Ն</w:t>
      </w:r>
    </w:p>
    <w:p w:rsidR="000E573E" w:rsidRPr="007C4B19" w:rsidRDefault="000E573E" w:rsidP="000E573E">
      <w:pPr>
        <w:pStyle w:val="NormalWeb"/>
        <w:spacing w:before="0" w:beforeAutospacing="0" w:after="0" w:afterAutospacing="0"/>
        <w:ind w:firstLine="375"/>
        <w:jc w:val="center"/>
        <w:rPr>
          <w:rFonts w:ascii="GHEA Grapalat" w:hAnsi="GHEA Grapalat"/>
          <w:lang w:val="hy-AM"/>
        </w:rPr>
      </w:pPr>
      <w:r w:rsidRPr="007C4B19">
        <w:rPr>
          <w:rFonts w:ascii="Courier New" w:hAnsi="Courier New" w:cs="Courier New"/>
          <w:lang w:val="hy-AM"/>
        </w:rPr>
        <w:t> </w:t>
      </w:r>
    </w:p>
    <w:p w:rsidR="000E573E" w:rsidRPr="007C4B19" w:rsidRDefault="000E573E" w:rsidP="000E573E">
      <w:pPr>
        <w:pStyle w:val="NormalWeb"/>
        <w:spacing w:before="0" w:beforeAutospacing="0" w:after="0" w:afterAutospacing="0" w:line="360" w:lineRule="auto"/>
        <w:ind w:firstLine="375"/>
        <w:jc w:val="center"/>
        <w:rPr>
          <w:rFonts w:ascii="GHEA Grapalat" w:hAnsi="GHEA Grapalat"/>
          <w:lang w:val="hy-AM"/>
        </w:rPr>
      </w:pPr>
      <w:r w:rsidRPr="007C4B19">
        <w:rPr>
          <w:rStyle w:val="Strong"/>
          <w:rFonts w:ascii="GHEA Grapalat" w:hAnsi="GHEA Grapalat" w:cs="Sylfaen"/>
          <w:lang w:val="hy-AM"/>
        </w:rPr>
        <w:t>ՀԱՅԱՍՏԱՆԻ</w:t>
      </w:r>
      <w:r w:rsidRPr="007C4B19">
        <w:rPr>
          <w:rStyle w:val="Strong"/>
          <w:rFonts w:ascii="GHEA Grapalat" w:hAnsi="GHEA Grapalat"/>
          <w:lang w:val="hy-AM"/>
        </w:rPr>
        <w:t xml:space="preserve"> </w:t>
      </w:r>
      <w:r w:rsidRPr="007C4B19">
        <w:rPr>
          <w:rStyle w:val="Strong"/>
          <w:rFonts w:ascii="GHEA Grapalat" w:hAnsi="GHEA Grapalat" w:cs="Sylfaen"/>
          <w:lang w:val="hy-AM"/>
        </w:rPr>
        <w:t>ՀԱՆՐԱՊԵՏՈՒԹՅԱՆ</w:t>
      </w:r>
      <w:r w:rsidRPr="007C4B19">
        <w:rPr>
          <w:rStyle w:val="Strong"/>
          <w:rFonts w:ascii="GHEA Grapalat" w:hAnsi="GHEA Grapalat"/>
          <w:lang w:val="hy-AM"/>
        </w:rPr>
        <w:t xml:space="preserve"> </w:t>
      </w:r>
      <w:r w:rsidRPr="007C4B19">
        <w:rPr>
          <w:rStyle w:val="Strong"/>
          <w:rFonts w:ascii="GHEA Grapalat" w:hAnsi="GHEA Grapalat" w:cs="Sylfaen"/>
          <w:lang w:val="hy-AM"/>
        </w:rPr>
        <w:t>ԿԱՌԱՎԱՐՈՒԹՅԱՆ</w:t>
      </w:r>
      <w:r w:rsidRPr="007C4B19">
        <w:rPr>
          <w:rStyle w:val="Strong"/>
          <w:rFonts w:ascii="GHEA Grapalat" w:hAnsi="GHEA Grapalat"/>
          <w:lang w:val="hy-AM"/>
        </w:rPr>
        <w:t xml:space="preserve"> </w:t>
      </w:r>
      <w:r w:rsidRPr="007C4B19">
        <w:rPr>
          <w:rStyle w:val="Strong"/>
          <w:rFonts w:ascii="GHEA Grapalat" w:hAnsi="GHEA Grapalat" w:cs="Sylfaen"/>
          <w:lang w:val="hy-AM"/>
        </w:rPr>
        <w:t>ՄԻ</w:t>
      </w:r>
      <w:r w:rsidRPr="007C4B19">
        <w:rPr>
          <w:rStyle w:val="Strong"/>
          <w:rFonts w:ascii="GHEA Grapalat" w:hAnsi="GHEA Grapalat"/>
          <w:lang w:val="hy-AM"/>
        </w:rPr>
        <w:t xml:space="preserve"> </w:t>
      </w:r>
      <w:r w:rsidRPr="007C4B19">
        <w:rPr>
          <w:rStyle w:val="Strong"/>
          <w:rFonts w:ascii="GHEA Grapalat" w:hAnsi="GHEA Grapalat" w:cs="Sylfaen"/>
          <w:lang w:val="hy-AM"/>
        </w:rPr>
        <w:t>ՇԱՐՔ</w:t>
      </w:r>
      <w:r w:rsidRPr="007C4B19">
        <w:rPr>
          <w:rStyle w:val="Strong"/>
          <w:rFonts w:ascii="GHEA Grapalat" w:hAnsi="GHEA Grapalat"/>
          <w:lang w:val="hy-AM"/>
        </w:rPr>
        <w:t xml:space="preserve"> </w:t>
      </w:r>
      <w:r w:rsidRPr="007C4B19">
        <w:rPr>
          <w:rStyle w:val="Strong"/>
          <w:rFonts w:ascii="GHEA Grapalat" w:hAnsi="GHEA Grapalat" w:cs="Sylfaen"/>
          <w:lang w:val="hy-AM"/>
        </w:rPr>
        <w:t>ՈՐՈՇՈՒՄՆԵՐ</w:t>
      </w:r>
      <w:r w:rsidRPr="007C4B19">
        <w:rPr>
          <w:rStyle w:val="Strong"/>
          <w:rFonts w:ascii="GHEA Grapalat" w:hAnsi="GHEA Grapalat"/>
          <w:lang w:val="hy-AM"/>
        </w:rPr>
        <w:t xml:space="preserve"> </w:t>
      </w:r>
      <w:r w:rsidRPr="007C4B19">
        <w:rPr>
          <w:rStyle w:val="Strong"/>
          <w:rFonts w:ascii="GHEA Grapalat" w:hAnsi="GHEA Grapalat" w:cs="Sylfaen"/>
          <w:lang w:val="hy-AM"/>
        </w:rPr>
        <w:t>ՈՒԺԸ</w:t>
      </w:r>
      <w:r w:rsidRPr="007C4B19">
        <w:rPr>
          <w:rStyle w:val="Strong"/>
          <w:rFonts w:ascii="GHEA Grapalat" w:hAnsi="GHEA Grapalat"/>
          <w:lang w:val="hy-AM"/>
        </w:rPr>
        <w:t xml:space="preserve"> </w:t>
      </w:r>
      <w:r w:rsidRPr="007C4B19">
        <w:rPr>
          <w:rStyle w:val="Strong"/>
          <w:rFonts w:ascii="GHEA Grapalat" w:hAnsi="GHEA Grapalat" w:cs="Sylfaen"/>
          <w:lang w:val="hy-AM"/>
        </w:rPr>
        <w:t>ԿՈՐՑՐԱԾ</w:t>
      </w:r>
      <w:r w:rsidRPr="007C4B19">
        <w:rPr>
          <w:rStyle w:val="Strong"/>
          <w:rFonts w:ascii="GHEA Grapalat" w:hAnsi="GHEA Grapalat"/>
          <w:lang w:val="hy-AM"/>
        </w:rPr>
        <w:t xml:space="preserve"> </w:t>
      </w:r>
      <w:r w:rsidRPr="007C4B19">
        <w:rPr>
          <w:rStyle w:val="Strong"/>
          <w:rFonts w:ascii="GHEA Grapalat" w:hAnsi="GHEA Grapalat" w:cs="Sylfaen"/>
          <w:lang w:val="hy-AM"/>
        </w:rPr>
        <w:t>ՃԱՆԱՉԵԼՈՒ</w:t>
      </w:r>
      <w:r w:rsidRPr="007C4B19">
        <w:rPr>
          <w:rStyle w:val="Strong"/>
          <w:rFonts w:ascii="GHEA Grapalat" w:hAnsi="GHEA Grapalat"/>
          <w:lang w:val="hy-AM"/>
        </w:rPr>
        <w:t xml:space="preserve"> </w:t>
      </w:r>
      <w:r w:rsidRPr="007C4B19">
        <w:rPr>
          <w:rStyle w:val="Strong"/>
          <w:rFonts w:ascii="GHEA Grapalat" w:hAnsi="GHEA Grapalat" w:cs="Sylfaen"/>
          <w:lang w:val="hy-AM"/>
        </w:rPr>
        <w:t>ՄԱՍԻՆ</w:t>
      </w:r>
      <w:r w:rsidRPr="007C4B19">
        <w:rPr>
          <w:rFonts w:ascii="GHEA Grapalat" w:hAnsi="GHEA Grapalat"/>
          <w:lang w:val="hy-AM"/>
        </w:rPr>
        <w:t xml:space="preserve"> </w:t>
      </w:r>
    </w:p>
    <w:p w:rsidR="000E573E" w:rsidRPr="007C4B19" w:rsidRDefault="000E573E" w:rsidP="000E573E">
      <w:pPr>
        <w:pStyle w:val="NormalWeb"/>
        <w:spacing w:before="0" w:beforeAutospacing="0" w:after="0" w:afterAutospacing="0"/>
        <w:ind w:firstLine="375"/>
        <w:rPr>
          <w:rFonts w:ascii="GHEA Grapalat" w:hAnsi="GHEA Grapalat"/>
          <w:lang w:val="hy-AM"/>
        </w:rPr>
      </w:pPr>
      <w:r w:rsidRPr="007C4B19">
        <w:rPr>
          <w:rFonts w:ascii="Courier New" w:hAnsi="Courier New" w:cs="Courier New"/>
          <w:lang w:val="hy-AM"/>
        </w:rPr>
        <w:t> </w:t>
      </w:r>
    </w:p>
    <w:p w:rsidR="000E573E" w:rsidRPr="007C4B19" w:rsidRDefault="000E573E" w:rsidP="000E573E">
      <w:pPr>
        <w:pStyle w:val="NormalWeb"/>
        <w:spacing w:before="0" w:beforeAutospacing="0" w:after="0" w:afterAutospacing="0" w:line="360" w:lineRule="auto"/>
        <w:ind w:firstLine="720"/>
        <w:jc w:val="both"/>
        <w:rPr>
          <w:rFonts w:ascii="GHEA Grapalat" w:hAnsi="GHEA Grapalat"/>
          <w:lang w:val="hy-AM"/>
        </w:rPr>
      </w:pPr>
      <w:r w:rsidRPr="007C4B19">
        <w:rPr>
          <w:rFonts w:ascii="GHEA Grapalat" w:hAnsi="GHEA Grapalat" w:cs="Sylfaen"/>
          <w:lang w:val="hy-AM"/>
        </w:rPr>
        <w:t>Համաձայն</w:t>
      </w:r>
      <w:r w:rsidRPr="007C4B19">
        <w:rPr>
          <w:rFonts w:ascii="GHEA Grapalat" w:hAnsi="GHEA Grapalat"/>
          <w:lang w:val="hy-AM"/>
        </w:rPr>
        <w:t xml:space="preserve"> </w:t>
      </w:r>
      <w:r>
        <w:rPr>
          <w:rFonts w:ascii="GHEA Grapalat" w:hAnsi="GHEA Grapalat"/>
          <w:lang w:val="hy-AM"/>
        </w:rPr>
        <w:t xml:space="preserve">«Իրավական ակտերի մասին» </w:t>
      </w:r>
      <w:r w:rsidRPr="007C4B19">
        <w:rPr>
          <w:rFonts w:ascii="GHEA Grapalat" w:hAnsi="GHEA Grapalat" w:cs="Sylfaen"/>
          <w:lang w:val="hy-AM"/>
        </w:rPr>
        <w:t>Հայաստանի</w:t>
      </w:r>
      <w:r w:rsidRPr="007C4B19">
        <w:rPr>
          <w:rFonts w:ascii="GHEA Grapalat" w:hAnsi="GHEA Grapalat"/>
          <w:lang w:val="hy-AM"/>
        </w:rPr>
        <w:t xml:space="preserve"> </w:t>
      </w:r>
      <w:r w:rsidRPr="007C4B19">
        <w:rPr>
          <w:rFonts w:ascii="GHEA Grapalat" w:hAnsi="GHEA Grapalat" w:cs="Sylfaen"/>
          <w:lang w:val="hy-AM"/>
        </w:rPr>
        <w:t>Հանրապետության</w:t>
      </w:r>
      <w:r>
        <w:rPr>
          <w:rFonts w:ascii="GHEA Grapalat" w:hAnsi="GHEA Grapalat" w:cs="Sylfaen"/>
          <w:lang w:val="hy-AM"/>
        </w:rPr>
        <w:t xml:space="preserve"> օրենքի 72-րդ հոդվածի և </w:t>
      </w:r>
      <w:r w:rsidRPr="007C4B19">
        <w:rPr>
          <w:rFonts w:ascii="GHEA Grapalat" w:hAnsi="GHEA Grapalat"/>
          <w:lang w:val="hy-AM"/>
        </w:rPr>
        <w:t>«</w:t>
      </w:r>
      <w:r w:rsidRPr="007C4B19">
        <w:rPr>
          <w:rFonts w:ascii="GHEA Grapalat" w:hAnsi="GHEA Grapalat" w:cs="Sylfaen"/>
          <w:lang w:val="hy-AM"/>
        </w:rPr>
        <w:t>Պետական</w:t>
      </w:r>
      <w:r w:rsidRPr="007C4B19">
        <w:rPr>
          <w:rFonts w:ascii="GHEA Grapalat" w:hAnsi="GHEA Grapalat"/>
          <w:lang w:val="hy-AM"/>
        </w:rPr>
        <w:t xml:space="preserve"> պաշտոններ զբաղեցրած անձանց սոցիալական երաշխիքների </w:t>
      </w:r>
      <w:r w:rsidRPr="007C4B19">
        <w:rPr>
          <w:rFonts w:ascii="GHEA Grapalat" w:hAnsi="GHEA Grapalat" w:cs="Sylfaen"/>
          <w:lang w:val="hy-AM"/>
        </w:rPr>
        <w:t>մասին</w:t>
      </w:r>
      <w:r w:rsidRPr="007C4B19">
        <w:rPr>
          <w:rFonts w:ascii="GHEA Grapalat" w:hAnsi="GHEA Grapalat"/>
          <w:lang w:val="hy-AM"/>
        </w:rPr>
        <w:t xml:space="preserve">» </w:t>
      </w:r>
      <w:r w:rsidRPr="007C4B19">
        <w:rPr>
          <w:rFonts w:ascii="GHEA Grapalat" w:hAnsi="GHEA Grapalat" w:cs="Sylfaen"/>
          <w:lang w:val="hy-AM"/>
        </w:rPr>
        <w:t>Հայաստանի</w:t>
      </w:r>
      <w:r w:rsidRPr="007C4B19">
        <w:rPr>
          <w:rFonts w:ascii="GHEA Grapalat" w:hAnsi="GHEA Grapalat"/>
          <w:lang w:val="hy-AM"/>
        </w:rPr>
        <w:t xml:space="preserve"> </w:t>
      </w:r>
      <w:r w:rsidRPr="007C4B19">
        <w:rPr>
          <w:rFonts w:ascii="GHEA Grapalat" w:hAnsi="GHEA Grapalat" w:cs="Sylfaen"/>
          <w:lang w:val="hy-AM"/>
        </w:rPr>
        <w:t>Հանրապետության</w:t>
      </w:r>
      <w:r w:rsidRPr="007C4B19">
        <w:rPr>
          <w:rFonts w:ascii="GHEA Grapalat" w:hAnsi="GHEA Grapalat"/>
          <w:lang w:val="hy-AM"/>
        </w:rPr>
        <w:t xml:space="preserve"> </w:t>
      </w:r>
      <w:r w:rsidRPr="007C4B19">
        <w:rPr>
          <w:rFonts w:ascii="GHEA Grapalat" w:hAnsi="GHEA Grapalat" w:cs="Sylfaen"/>
          <w:lang w:val="hy-AM"/>
        </w:rPr>
        <w:t>օրենքի</w:t>
      </w:r>
      <w:r w:rsidRPr="007C4B19">
        <w:rPr>
          <w:rFonts w:ascii="GHEA Grapalat" w:hAnsi="GHEA Grapalat"/>
          <w:lang w:val="hy-AM"/>
        </w:rPr>
        <w:t xml:space="preserve"> 3-</w:t>
      </w:r>
      <w:r w:rsidRPr="007C4B19">
        <w:rPr>
          <w:rFonts w:ascii="GHEA Grapalat" w:hAnsi="GHEA Grapalat" w:cs="Sylfaen"/>
          <w:lang w:val="hy-AM"/>
        </w:rPr>
        <w:t>րդ</w:t>
      </w:r>
      <w:r w:rsidRPr="007C4B19">
        <w:rPr>
          <w:rFonts w:ascii="GHEA Grapalat" w:hAnsi="GHEA Grapalat"/>
          <w:lang w:val="hy-AM"/>
        </w:rPr>
        <w:t>, 5-</w:t>
      </w:r>
      <w:r w:rsidRPr="007C4B19">
        <w:rPr>
          <w:rFonts w:ascii="GHEA Grapalat" w:hAnsi="GHEA Grapalat" w:cs="Sylfaen"/>
          <w:lang w:val="hy-AM"/>
        </w:rPr>
        <w:t>րդ</w:t>
      </w:r>
      <w:r>
        <w:rPr>
          <w:rFonts w:ascii="GHEA Grapalat" w:hAnsi="GHEA Grapalat" w:cs="Sylfaen"/>
          <w:lang w:val="hy-AM"/>
        </w:rPr>
        <w:t xml:space="preserve"> և</w:t>
      </w:r>
      <w:r w:rsidRPr="007C4B19">
        <w:rPr>
          <w:rFonts w:ascii="GHEA Grapalat" w:hAnsi="GHEA Grapalat"/>
          <w:lang w:val="hy-AM"/>
        </w:rPr>
        <w:t xml:space="preserve"> 6-</w:t>
      </w:r>
      <w:r w:rsidRPr="007C4B19">
        <w:rPr>
          <w:rFonts w:ascii="GHEA Grapalat" w:hAnsi="GHEA Grapalat" w:cs="Sylfaen"/>
          <w:lang w:val="hy-AM"/>
        </w:rPr>
        <w:t>րդ</w:t>
      </w:r>
      <w:r w:rsidRPr="007C4B19">
        <w:rPr>
          <w:rFonts w:ascii="GHEA Grapalat" w:hAnsi="GHEA Grapalat"/>
          <w:lang w:val="hy-AM"/>
        </w:rPr>
        <w:t xml:space="preserve"> </w:t>
      </w:r>
      <w:r w:rsidRPr="007C4B19">
        <w:rPr>
          <w:rFonts w:ascii="GHEA Grapalat" w:hAnsi="GHEA Grapalat" w:cs="Sylfaen"/>
          <w:lang w:val="hy-AM"/>
        </w:rPr>
        <w:t>հոդվածների</w:t>
      </w:r>
      <w:r w:rsidRPr="007C4B19">
        <w:rPr>
          <w:rFonts w:ascii="GHEA Grapalat" w:hAnsi="GHEA Grapalat"/>
          <w:lang w:val="hy-AM"/>
        </w:rPr>
        <w:t xml:space="preserve">` </w:t>
      </w:r>
      <w:r w:rsidRPr="007C4B19">
        <w:rPr>
          <w:rFonts w:ascii="GHEA Grapalat" w:hAnsi="GHEA Grapalat" w:cs="Sylfaen"/>
          <w:lang w:val="hy-AM"/>
        </w:rPr>
        <w:t>Հայաստանի</w:t>
      </w:r>
      <w:r w:rsidRPr="007C4B19">
        <w:rPr>
          <w:rFonts w:ascii="GHEA Grapalat" w:hAnsi="GHEA Grapalat"/>
          <w:lang w:val="hy-AM"/>
        </w:rPr>
        <w:t xml:space="preserve"> </w:t>
      </w:r>
      <w:r w:rsidRPr="007C4B19">
        <w:rPr>
          <w:rFonts w:ascii="GHEA Grapalat" w:hAnsi="GHEA Grapalat" w:cs="Sylfaen"/>
          <w:lang w:val="hy-AM"/>
        </w:rPr>
        <w:t>Հանրապետության</w:t>
      </w:r>
      <w:r w:rsidRPr="007C4B19">
        <w:rPr>
          <w:rFonts w:ascii="GHEA Grapalat" w:hAnsi="GHEA Grapalat"/>
          <w:lang w:val="hy-AM"/>
        </w:rPr>
        <w:t xml:space="preserve"> </w:t>
      </w:r>
      <w:r w:rsidRPr="007C4B19">
        <w:rPr>
          <w:rFonts w:ascii="GHEA Grapalat" w:hAnsi="GHEA Grapalat" w:cs="Sylfaen"/>
          <w:lang w:val="hy-AM"/>
        </w:rPr>
        <w:t>կառավարությունը</w:t>
      </w:r>
      <w:r w:rsidRPr="007C4B19">
        <w:rPr>
          <w:rFonts w:ascii="GHEA Grapalat" w:hAnsi="GHEA Grapalat"/>
          <w:lang w:val="hy-AM"/>
        </w:rPr>
        <w:t xml:space="preserve"> </w:t>
      </w:r>
      <w:r w:rsidRPr="007C4B19">
        <w:rPr>
          <w:rStyle w:val="Emphasis"/>
          <w:rFonts w:ascii="GHEA Grapalat" w:hAnsi="GHEA Grapalat" w:cs="Sylfaen"/>
          <w:lang w:val="hy-AM"/>
        </w:rPr>
        <w:t>որոշում</w:t>
      </w:r>
      <w:r w:rsidRPr="007C4B19">
        <w:rPr>
          <w:rStyle w:val="Emphasis"/>
          <w:rFonts w:ascii="GHEA Grapalat" w:hAnsi="GHEA Grapalat"/>
          <w:lang w:val="hy-AM"/>
        </w:rPr>
        <w:t xml:space="preserve"> </w:t>
      </w:r>
      <w:r w:rsidRPr="007C4B19">
        <w:rPr>
          <w:rStyle w:val="Emphasis"/>
          <w:rFonts w:ascii="GHEA Grapalat" w:hAnsi="GHEA Grapalat" w:cs="Sylfaen"/>
          <w:lang w:val="hy-AM"/>
        </w:rPr>
        <w:t>է</w:t>
      </w:r>
      <w:r w:rsidRPr="007C4B19">
        <w:rPr>
          <w:rStyle w:val="Emphasis"/>
          <w:rFonts w:ascii="GHEA Grapalat" w:hAnsi="GHEA Grapalat"/>
          <w:lang w:val="hy-AM"/>
        </w:rPr>
        <w:t>.</w:t>
      </w:r>
    </w:p>
    <w:p w:rsidR="000E573E" w:rsidRPr="007C4B19" w:rsidRDefault="000E573E" w:rsidP="000E573E">
      <w:pPr>
        <w:pStyle w:val="NormalWeb"/>
        <w:spacing w:before="0" w:beforeAutospacing="0" w:after="0" w:afterAutospacing="0" w:line="360" w:lineRule="auto"/>
        <w:ind w:firstLine="720"/>
        <w:rPr>
          <w:rFonts w:ascii="GHEA Grapalat" w:hAnsi="GHEA Grapalat"/>
          <w:lang w:val="hy-AM"/>
        </w:rPr>
      </w:pPr>
      <w:r w:rsidRPr="007C4B19">
        <w:rPr>
          <w:rFonts w:ascii="GHEA Grapalat" w:hAnsi="GHEA Grapalat"/>
          <w:lang w:val="hy-AM"/>
        </w:rPr>
        <w:t xml:space="preserve">1. </w:t>
      </w:r>
      <w:r w:rsidRPr="007C4B19">
        <w:rPr>
          <w:rFonts w:ascii="GHEA Grapalat" w:hAnsi="GHEA Grapalat" w:cs="Sylfaen"/>
          <w:lang w:val="hy-AM"/>
        </w:rPr>
        <w:t>Ուժը</w:t>
      </w:r>
      <w:r w:rsidRPr="007C4B19">
        <w:rPr>
          <w:rFonts w:ascii="GHEA Grapalat" w:hAnsi="GHEA Grapalat"/>
          <w:lang w:val="hy-AM"/>
        </w:rPr>
        <w:t xml:space="preserve"> </w:t>
      </w:r>
      <w:r w:rsidRPr="007C4B19">
        <w:rPr>
          <w:rFonts w:ascii="GHEA Grapalat" w:hAnsi="GHEA Grapalat" w:cs="Sylfaen"/>
          <w:lang w:val="hy-AM"/>
        </w:rPr>
        <w:t>կորցրած</w:t>
      </w:r>
      <w:r w:rsidRPr="007C4B19">
        <w:rPr>
          <w:rFonts w:ascii="GHEA Grapalat" w:hAnsi="GHEA Grapalat"/>
          <w:lang w:val="hy-AM"/>
        </w:rPr>
        <w:t xml:space="preserve"> </w:t>
      </w:r>
      <w:r w:rsidRPr="007C4B19">
        <w:rPr>
          <w:rFonts w:ascii="GHEA Grapalat" w:hAnsi="GHEA Grapalat" w:cs="Sylfaen"/>
          <w:lang w:val="hy-AM"/>
        </w:rPr>
        <w:t>ճանաչել</w:t>
      </w:r>
      <w:r w:rsidRPr="007C4B19">
        <w:rPr>
          <w:rFonts w:ascii="GHEA Grapalat" w:hAnsi="GHEA Grapalat"/>
          <w:lang w:val="hy-AM"/>
        </w:rPr>
        <w:t>`</w:t>
      </w:r>
    </w:p>
    <w:p w:rsidR="000E573E" w:rsidRPr="007C4B19" w:rsidRDefault="000E573E" w:rsidP="000E573E">
      <w:pPr>
        <w:pStyle w:val="NormalWeb"/>
        <w:spacing w:before="0" w:beforeAutospacing="0" w:after="0" w:afterAutospacing="0" w:line="360" w:lineRule="auto"/>
        <w:ind w:firstLine="720"/>
        <w:jc w:val="both"/>
        <w:rPr>
          <w:rFonts w:ascii="GHEA Grapalat" w:hAnsi="GHEA Grapalat"/>
          <w:lang w:val="hy-AM"/>
        </w:rPr>
      </w:pPr>
      <w:r w:rsidRPr="007C4B19">
        <w:rPr>
          <w:rFonts w:ascii="GHEA Grapalat" w:hAnsi="GHEA Grapalat"/>
          <w:lang w:val="hy-AM"/>
        </w:rPr>
        <w:t xml:space="preserve">1) </w:t>
      </w:r>
      <w:r w:rsidRPr="007C4B19">
        <w:rPr>
          <w:rFonts w:ascii="GHEA Grapalat" w:hAnsi="GHEA Grapalat" w:cs="Sylfaen"/>
          <w:lang w:val="hy-AM"/>
        </w:rPr>
        <w:t>Հայաստանի</w:t>
      </w:r>
      <w:r w:rsidRPr="007C4B19">
        <w:rPr>
          <w:rFonts w:ascii="GHEA Grapalat" w:hAnsi="GHEA Grapalat"/>
          <w:lang w:val="hy-AM"/>
        </w:rPr>
        <w:t xml:space="preserve"> </w:t>
      </w:r>
      <w:r w:rsidRPr="007C4B19">
        <w:rPr>
          <w:rFonts w:ascii="GHEA Grapalat" w:hAnsi="GHEA Grapalat" w:cs="Sylfaen"/>
          <w:lang w:val="hy-AM"/>
        </w:rPr>
        <w:t>Հանրապետության</w:t>
      </w:r>
      <w:r w:rsidRPr="007C4B19">
        <w:rPr>
          <w:rFonts w:ascii="GHEA Grapalat" w:hAnsi="GHEA Grapalat"/>
          <w:lang w:val="hy-AM"/>
        </w:rPr>
        <w:t xml:space="preserve"> </w:t>
      </w:r>
      <w:r w:rsidRPr="007C4B19">
        <w:rPr>
          <w:rFonts w:ascii="GHEA Grapalat" w:hAnsi="GHEA Grapalat" w:cs="Sylfaen"/>
          <w:lang w:val="hy-AM"/>
        </w:rPr>
        <w:t>կառավարության</w:t>
      </w:r>
      <w:r w:rsidRPr="007C4B19">
        <w:rPr>
          <w:rFonts w:ascii="GHEA Grapalat" w:hAnsi="GHEA Grapalat"/>
          <w:lang w:val="hy-AM"/>
        </w:rPr>
        <w:t xml:space="preserve"> 2011 </w:t>
      </w:r>
      <w:r w:rsidRPr="007C4B19">
        <w:rPr>
          <w:rFonts w:ascii="GHEA Grapalat" w:hAnsi="GHEA Grapalat" w:cs="Sylfaen"/>
          <w:lang w:val="hy-AM"/>
        </w:rPr>
        <w:t>թվականի</w:t>
      </w:r>
      <w:r w:rsidRPr="007C4B19">
        <w:rPr>
          <w:rFonts w:ascii="GHEA Grapalat" w:hAnsi="GHEA Grapalat"/>
          <w:lang w:val="hy-AM"/>
        </w:rPr>
        <w:t xml:space="preserve"> </w:t>
      </w:r>
      <w:r w:rsidRPr="007C4B19">
        <w:rPr>
          <w:rFonts w:ascii="GHEA Grapalat" w:hAnsi="GHEA Grapalat" w:cs="Sylfaen"/>
          <w:lang w:val="hy-AM"/>
        </w:rPr>
        <w:t>հունիսի</w:t>
      </w:r>
      <w:r>
        <w:rPr>
          <w:rFonts w:ascii="GHEA Grapalat" w:hAnsi="GHEA Grapalat" w:cs="Sylfaen"/>
          <w:lang w:val="hy-AM"/>
        </w:rPr>
        <w:t xml:space="preserve"> </w:t>
      </w:r>
      <w:r w:rsidRPr="007C4B19">
        <w:rPr>
          <w:rFonts w:ascii="GHEA Grapalat" w:hAnsi="GHEA Grapalat"/>
          <w:lang w:val="hy-AM"/>
        </w:rPr>
        <w:t>10-</w:t>
      </w:r>
      <w:r w:rsidRPr="007C4B19">
        <w:rPr>
          <w:rFonts w:ascii="GHEA Grapalat" w:hAnsi="GHEA Grapalat" w:cs="Sylfaen"/>
          <w:lang w:val="hy-AM"/>
        </w:rPr>
        <w:t>ի</w:t>
      </w:r>
      <w:r w:rsidRPr="007C4B19">
        <w:rPr>
          <w:rFonts w:ascii="GHEA Grapalat" w:hAnsi="GHEA Grapalat"/>
          <w:lang w:val="hy-AM"/>
        </w:rPr>
        <w:t xml:space="preserve"> «Պաշտոնատար անձանց կողմից իրենց պաշտոնեական պարտականությունները </w:t>
      </w:r>
      <w:r w:rsidRPr="002838FB">
        <w:rPr>
          <w:rFonts w:ascii="GHEA Grapalat" w:hAnsi="GHEA Grapalat" w:cs="Sylfaen"/>
          <w:lang w:val="af-ZA"/>
        </w:rPr>
        <w:t>կատարելիս կամ դրանք կատարելու</w:t>
      </w:r>
      <w:r w:rsidRPr="007C4B19">
        <w:rPr>
          <w:rFonts w:ascii="GHEA Grapalat" w:hAnsi="GHEA Grapalat"/>
          <w:lang w:val="hy-AM"/>
        </w:rPr>
        <w:t xml:space="preserve"> առնչությամբ հաշմանդամ ճանաչվելու և աշխատանքային գործունեությամբ զբաղվելու կարողության 3-րդ աստիճանի սահմանափակում ունենալու</w:t>
      </w:r>
      <w:r>
        <w:rPr>
          <w:rFonts w:ascii="GHEA Grapalat" w:hAnsi="GHEA Grapalat"/>
          <w:lang w:val="hy-AM"/>
        </w:rPr>
        <w:t xml:space="preserve"> </w:t>
      </w:r>
      <w:r w:rsidRPr="007C4B19">
        <w:rPr>
          <w:rFonts w:ascii="GHEA Grapalat" w:hAnsi="GHEA Grapalat"/>
          <w:lang w:val="hy-AM"/>
        </w:rPr>
        <w:t>կամ զոհվելու</w:t>
      </w:r>
      <w:r>
        <w:rPr>
          <w:rFonts w:ascii="GHEA Grapalat" w:hAnsi="GHEA Grapalat"/>
          <w:lang w:val="hy-AM"/>
        </w:rPr>
        <w:t xml:space="preserve"> </w:t>
      </w:r>
      <w:r w:rsidRPr="007C4B19">
        <w:rPr>
          <w:rFonts w:ascii="GHEA Grapalat" w:hAnsi="GHEA Grapalat" w:cs="Sylfaen"/>
          <w:lang w:val="hy-AM"/>
        </w:rPr>
        <w:t>դեպքում կենսաթոշակ նշանակելու (վերահ</w:t>
      </w:r>
      <w:r>
        <w:rPr>
          <w:rFonts w:ascii="GHEA Grapalat" w:hAnsi="GHEA Grapalat" w:cs="Sylfaen"/>
          <w:lang w:val="hy-AM"/>
        </w:rPr>
        <w:t>ա</w:t>
      </w:r>
      <w:r w:rsidRPr="007C4B19">
        <w:rPr>
          <w:rFonts w:ascii="GHEA Grapalat" w:hAnsi="GHEA Grapalat" w:cs="Sylfaen"/>
          <w:lang w:val="hy-AM"/>
        </w:rPr>
        <w:t xml:space="preserve">շվարկելու), վճարելու, միանվագ դրամական օգնություն տալու կարգն ու անհրաժեշտ փաստաթղթերի ցանկը սահմանելու և Հայաստանի Հանրապետության կառավարության 2005 թվականի մարտի 24-ի </w:t>
      </w:r>
      <w:r w:rsidRPr="007C4B19">
        <w:rPr>
          <w:rFonts w:ascii="GHEA Grapalat" w:hAnsi="GHEA Grapalat"/>
          <w:lang w:val="hy-AM"/>
        </w:rPr>
        <w:t>N 341-Ն որոշումն ուժը կորցրած ճանաչելու մասին» N 854-</w:t>
      </w:r>
      <w:r w:rsidRPr="007C4B19">
        <w:rPr>
          <w:rFonts w:ascii="GHEA Grapalat" w:hAnsi="GHEA Grapalat" w:cs="Sylfaen"/>
          <w:lang w:val="hy-AM"/>
        </w:rPr>
        <w:t>Ն</w:t>
      </w:r>
      <w:r w:rsidRPr="007C4B19">
        <w:rPr>
          <w:rFonts w:ascii="GHEA Grapalat" w:hAnsi="GHEA Grapalat"/>
          <w:lang w:val="hy-AM"/>
        </w:rPr>
        <w:t xml:space="preserve"> </w:t>
      </w:r>
      <w:r w:rsidRPr="007C4B19">
        <w:rPr>
          <w:rFonts w:ascii="GHEA Grapalat" w:hAnsi="GHEA Grapalat" w:cs="Sylfaen"/>
          <w:lang w:val="hy-AM"/>
        </w:rPr>
        <w:t>որոշումը</w:t>
      </w:r>
      <w:r w:rsidRPr="007C4B19">
        <w:rPr>
          <w:rFonts w:ascii="GHEA Grapalat" w:hAnsi="GHEA Grapalat"/>
          <w:lang w:val="hy-AM"/>
        </w:rPr>
        <w:t>.</w:t>
      </w:r>
    </w:p>
    <w:p w:rsidR="000E573E" w:rsidRPr="007C4B19" w:rsidRDefault="000E573E" w:rsidP="000E573E">
      <w:pPr>
        <w:pStyle w:val="NormalWeb"/>
        <w:spacing w:before="0" w:beforeAutospacing="0" w:after="0" w:afterAutospacing="0" w:line="360" w:lineRule="auto"/>
        <w:ind w:firstLine="720"/>
        <w:jc w:val="both"/>
        <w:rPr>
          <w:rFonts w:ascii="GHEA Grapalat" w:hAnsi="GHEA Grapalat" w:cs="Sylfaen"/>
          <w:lang w:val="hy-AM"/>
        </w:rPr>
      </w:pPr>
      <w:r w:rsidRPr="007C4B19">
        <w:rPr>
          <w:rFonts w:ascii="GHEA Grapalat" w:hAnsi="GHEA Grapalat"/>
          <w:lang w:val="hy-AM"/>
        </w:rPr>
        <w:t xml:space="preserve">2) </w:t>
      </w:r>
      <w:r w:rsidRPr="007C4B19">
        <w:rPr>
          <w:rFonts w:ascii="GHEA Grapalat" w:hAnsi="GHEA Grapalat" w:cs="Sylfaen"/>
          <w:lang w:val="hy-AM"/>
        </w:rPr>
        <w:t>Հայաստանի</w:t>
      </w:r>
      <w:r w:rsidRPr="007C4B19">
        <w:rPr>
          <w:rFonts w:ascii="GHEA Grapalat" w:hAnsi="GHEA Grapalat"/>
          <w:lang w:val="hy-AM"/>
        </w:rPr>
        <w:t xml:space="preserve"> </w:t>
      </w:r>
      <w:r w:rsidRPr="007C4B19">
        <w:rPr>
          <w:rFonts w:ascii="GHEA Grapalat" w:hAnsi="GHEA Grapalat" w:cs="Sylfaen"/>
          <w:lang w:val="hy-AM"/>
        </w:rPr>
        <w:t>Հանրապետության</w:t>
      </w:r>
      <w:r w:rsidRPr="007C4B19">
        <w:rPr>
          <w:rFonts w:ascii="GHEA Grapalat" w:hAnsi="GHEA Grapalat"/>
          <w:lang w:val="hy-AM"/>
        </w:rPr>
        <w:t xml:space="preserve"> </w:t>
      </w:r>
      <w:r w:rsidRPr="007C4B19">
        <w:rPr>
          <w:rFonts w:ascii="GHEA Grapalat" w:hAnsi="GHEA Grapalat" w:cs="Sylfaen"/>
          <w:lang w:val="hy-AM"/>
        </w:rPr>
        <w:t>կառավարության</w:t>
      </w:r>
      <w:r w:rsidRPr="007C4B19">
        <w:rPr>
          <w:rFonts w:ascii="GHEA Grapalat" w:hAnsi="GHEA Grapalat"/>
          <w:lang w:val="hy-AM"/>
        </w:rPr>
        <w:t xml:space="preserve"> 2011 </w:t>
      </w:r>
      <w:r w:rsidRPr="007C4B19">
        <w:rPr>
          <w:rFonts w:ascii="GHEA Grapalat" w:hAnsi="GHEA Grapalat" w:cs="Sylfaen"/>
          <w:lang w:val="hy-AM"/>
        </w:rPr>
        <w:t>թվականի</w:t>
      </w:r>
      <w:r w:rsidRPr="007C4B19">
        <w:rPr>
          <w:rFonts w:ascii="GHEA Grapalat" w:hAnsi="GHEA Grapalat"/>
          <w:lang w:val="hy-AM"/>
        </w:rPr>
        <w:t xml:space="preserve"> </w:t>
      </w:r>
      <w:r w:rsidRPr="007C4B19">
        <w:rPr>
          <w:rFonts w:ascii="GHEA Grapalat" w:hAnsi="GHEA Grapalat" w:cs="Sylfaen"/>
          <w:lang w:val="hy-AM"/>
        </w:rPr>
        <w:t>հուլիսի</w:t>
      </w:r>
      <w:r w:rsidRPr="007C4B19">
        <w:rPr>
          <w:rFonts w:ascii="GHEA Grapalat" w:hAnsi="GHEA Grapalat"/>
          <w:lang w:val="hy-AM"/>
        </w:rPr>
        <w:t xml:space="preserve"> 28-</w:t>
      </w:r>
      <w:r w:rsidRPr="007C4B19">
        <w:rPr>
          <w:rFonts w:ascii="GHEA Grapalat" w:hAnsi="GHEA Grapalat" w:cs="Sylfaen"/>
          <w:lang w:val="hy-AM"/>
        </w:rPr>
        <w:t>ի</w:t>
      </w:r>
      <w:r w:rsidRPr="007C4B19">
        <w:rPr>
          <w:rFonts w:ascii="GHEA Grapalat" w:hAnsi="GHEA Grapalat"/>
          <w:lang w:val="hy-AM"/>
        </w:rPr>
        <w:t xml:space="preserve"> «</w:t>
      </w:r>
      <w:r w:rsidRPr="007C4B19">
        <w:rPr>
          <w:rFonts w:ascii="GHEA Grapalat" w:hAnsi="GHEA Grapalat" w:cs="Sylfaen"/>
          <w:lang w:val="hy-AM"/>
        </w:rPr>
        <w:t>Դատախազի</w:t>
      </w:r>
      <w:r w:rsidRPr="007C4B19">
        <w:rPr>
          <w:rFonts w:ascii="GHEA Grapalat" w:hAnsi="GHEA Grapalat"/>
          <w:lang w:val="hy-AM"/>
        </w:rPr>
        <w:t xml:space="preserve"> </w:t>
      </w:r>
      <w:r w:rsidRPr="007C4B19">
        <w:rPr>
          <w:rFonts w:ascii="GHEA Grapalat" w:hAnsi="GHEA Grapalat" w:cs="Sylfaen"/>
          <w:lang w:val="hy-AM"/>
        </w:rPr>
        <w:t>պաշտոն</w:t>
      </w:r>
      <w:r w:rsidRPr="007C4B19">
        <w:rPr>
          <w:rFonts w:ascii="GHEA Grapalat" w:hAnsi="GHEA Grapalat"/>
          <w:lang w:val="hy-AM"/>
        </w:rPr>
        <w:t xml:space="preserve"> </w:t>
      </w:r>
      <w:r w:rsidRPr="007C4B19">
        <w:rPr>
          <w:rFonts w:ascii="GHEA Grapalat" w:hAnsi="GHEA Grapalat" w:cs="Sylfaen"/>
          <w:lang w:val="hy-AM"/>
        </w:rPr>
        <w:t>զբաղեցրած</w:t>
      </w:r>
      <w:r w:rsidRPr="007C4B19">
        <w:rPr>
          <w:rFonts w:ascii="GHEA Grapalat" w:hAnsi="GHEA Grapalat"/>
          <w:lang w:val="hy-AM"/>
        </w:rPr>
        <w:t xml:space="preserve"> </w:t>
      </w:r>
      <w:r w:rsidRPr="007C4B19">
        <w:rPr>
          <w:rFonts w:ascii="GHEA Grapalat" w:hAnsi="GHEA Grapalat" w:cs="Sylfaen"/>
          <w:lang w:val="hy-AM"/>
        </w:rPr>
        <w:t>անձին</w:t>
      </w:r>
      <w:r w:rsidRPr="007C4B19">
        <w:rPr>
          <w:rFonts w:ascii="GHEA Grapalat" w:hAnsi="GHEA Grapalat"/>
          <w:lang w:val="hy-AM"/>
        </w:rPr>
        <w:t xml:space="preserve"> </w:t>
      </w:r>
      <w:r w:rsidRPr="007C4B19">
        <w:rPr>
          <w:rFonts w:ascii="GHEA Grapalat" w:hAnsi="GHEA Grapalat" w:cs="Sylfaen"/>
          <w:lang w:val="hy-AM"/>
        </w:rPr>
        <w:t>կենսաթոշակ</w:t>
      </w:r>
      <w:r w:rsidRPr="007C4B19">
        <w:rPr>
          <w:rFonts w:ascii="GHEA Grapalat" w:hAnsi="GHEA Grapalat"/>
          <w:lang w:val="hy-AM"/>
        </w:rPr>
        <w:t xml:space="preserve"> </w:t>
      </w:r>
      <w:r w:rsidRPr="007C4B19">
        <w:rPr>
          <w:rFonts w:ascii="GHEA Grapalat" w:hAnsi="GHEA Grapalat" w:cs="Sylfaen"/>
          <w:lang w:val="hy-AM"/>
        </w:rPr>
        <w:t>նշանակելու</w:t>
      </w:r>
      <w:r w:rsidRPr="007C4B19">
        <w:rPr>
          <w:rFonts w:ascii="GHEA Grapalat" w:hAnsi="GHEA Grapalat"/>
          <w:lang w:val="hy-AM"/>
        </w:rPr>
        <w:t xml:space="preserve"> (</w:t>
      </w:r>
      <w:r w:rsidRPr="007C4B19">
        <w:rPr>
          <w:rFonts w:ascii="GHEA Grapalat" w:hAnsi="GHEA Grapalat" w:cs="Sylfaen"/>
          <w:lang w:val="hy-AM"/>
        </w:rPr>
        <w:t>վերահաշվարկելու</w:t>
      </w:r>
      <w:r w:rsidRPr="007C4B19">
        <w:rPr>
          <w:rFonts w:ascii="GHEA Grapalat" w:hAnsi="GHEA Grapalat"/>
          <w:lang w:val="hy-AM"/>
        </w:rPr>
        <w:t xml:space="preserve">), </w:t>
      </w:r>
      <w:r w:rsidRPr="007C4B19">
        <w:rPr>
          <w:rFonts w:ascii="GHEA Grapalat" w:hAnsi="GHEA Grapalat" w:cs="Sylfaen"/>
          <w:lang w:val="hy-AM"/>
        </w:rPr>
        <w:t>վճարելու</w:t>
      </w:r>
      <w:r w:rsidRPr="007C4B19">
        <w:rPr>
          <w:rFonts w:ascii="GHEA Grapalat" w:hAnsi="GHEA Grapalat"/>
          <w:lang w:val="hy-AM"/>
        </w:rPr>
        <w:t xml:space="preserve">, </w:t>
      </w:r>
      <w:r w:rsidRPr="007C4B19">
        <w:rPr>
          <w:rFonts w:ascii="GHEA Grapalat" w:hAnsi="GHEA Grapalat" w:cs="Sylfaen"/>
          <w:lang w:val="hy-AM"/>
        </w:rPr>
        <w:t>ինչպես</w:t>
      </w:r>
      <w:r w:rsidRPr="007C4B19">
        <w:rPr>
          <w:rFonts w:ascii="GHEA Grapalat" w:hAnsi="GHEA Grapalat"/>
          <w:lang w:val="hy-AM"/>
        </w:rPr>
        <w:t xml:space="preserve"> </w:t>
      </w:r>
      <w:r w:rsidRPr="007C4B19">
        <w:rPr>
          <w:rFonts w:ascii="GHEA Grapalat" w:hAnsi="GHEA Grapalat" w:cs="Sylfaen"/>
          <w:lang w:val="hy-AM"/>
        </w:rPr>
        <w:t>նաև</w:t>
      </w:r>
      <w:r w:rsidRPr="007C4B19">
        <w:rPr>
          <w:rFonts w:ascii="GHEA Grapalat" w:hAnsi="GHEA Grapalat"/>
          <w:lang w:val="hy-AM"/>
        </w:rPr>
        <w:t xml:space="preserve"> </w:t>
      </w:r>
      <w:r w:rsidRPr="007C4B19">
        <w:rPr>
          <w:rFonts w:ascii="GHEA Grapalat" w:hAnsi="GHEA Grapalat" w:cs="Sylfaen"/>
          <w:lang w:val="hy-AM"/>
        </w:rPr>
        <w:t>ստաժը</w:t>
      </w:r>
      <w:r w:rsidRPr="007C4B19">
        <w:rPr>
          <w:rFonts w:ascii="GHEA Grapalat" w:hAnsi="GHEA Grapalat"/>
          <w:lang w:val="hy-AM"/>
        </w:rPr>
        <w:t xml:space="preserve"> </w:t>
      </w:r>
      <w:r w:rsidRPr="007C4B19">
        <w:rPr>
          <w:rFonts w:ascii="GHEA Grapalat" w:hAnsi="GHEA Grapalat" w:cs="Sylfaen"/>
          <w:lang w:val="hy-AM"/>
        </w:rPr>
        <w:t>հաշվարկելու</w:t>
      </w:r>
      <w:r w:rsidRPr="007C4B19">
        <w:rPr>
          <w:rFonts w:ascii="GHEA Grapalat" w:hAnsi="GHEA Grapalat"/>
          <w:lang w:val="hy-AM"/>
        </w:rPr>
        <w:t xml:space="preserve"> </w:t>
      </w:r>
      <w:r w:rsidRPr="007C4B19">
        <w:rPr>
          <w:rFonts w:ascii="GHEA Grapalat" w:hAnsi="GHEA Grapalat" w:cs="Sylfaen"/>
          <w:lang w:val="hy-AM"/>
        </w:rPr>
        <w:t>կարգը սահմանելու</w:t>
      </w:r>
      <w:r w:rsidRPr="007C4B19">
        <w:rPr>
          <w:rFonts w:ascii="GHEA Grapalat" w:hAnsi="GHEA Grapalat"/>
          <w:lang w:val="hy-AM"/>
        </w:rPr>
        <w:t xml:space="preserve"> </w:t>
      </w:r>
      <w:r w:rsidRPr="007C4B19">
        <w:rPr>
          <w:rFonts w:ascii="GHEA Grapalat" w:hAnsi="GHEA Grapalat" w:cs="Sylfaen"/>
          <w:lang w:val="hy-AM"/>
        </w:rPr>
        <w:t>մասին</w:t>
      </w:r>
      <w:r w:rsidRPr="007C4B19">
        <w:rPr>
          <w:rFonts w:ascii="GHEA Grapalat" w:hAnsi="GHEA Grapalat"/>
          <w:lang w:val="hy-AM"/>
        </w:rPr>
        <w:t>» N 1129-</w:t>
      </w:r>
      <w:r w:rsidRPr="007C4B19">
        <w:rPr>
          <w:rFonts w:ascii="GHEA Grapalat" w:hAnsi="GHEA Grapalat" w:cs="Sylfaen"/>
          <w:lang w:val="hy-AM"/>
        </w:rPr>
        <w:t>Ն</w:t>
      </w:r>
      <w:r w:rsidRPr="007C4B19">
        <w:rPr>
          <w:rFonts w:ascii="GHEA Grapalat" w:hAnsi="GHEA Grapalat"/>
          <w:lang w:val="hy-AM"/>
        </w:rPr>
        <w:t xml:space="preserve"> </w:t>
      </w:r>
      <w:r w:rsidRPr="007C4B19">
        <w:rPr>
          <w:rFonts w:ascii="GHEA Grapalat" w:hAnsi="GHEA Grapalat" w:cs="Sylfaen"/>
          <w:lang w:val="hy-AM"/>
        </w:rPr>
        <w:t>որոշումը.</w:t>
      </w:r>
    </w:p>
    <w:p w:rsidR="000E573E" w:rsidRPr="007C4B19" w:rsidRDefault="000E573E" w:rsidP="000E573E">
      <w:pPr>
        <w:pStyle w:val="NormalWeb"/>
        <w:spacing w:before="0" w:beforeAutospacing="0" w:after="0" w:afterAutospacing="0" w:line="360" w:lineRule="auto"/>
        <w:ind w:firstLine="720"/>
        <w:jc w:val="both"/>
        <w:rPr>
          <w:rFonts w:ascii="GHEA Grapalat" w:hAnsi="GHEA Grapalat"/>
          <w:lang w:val="hy-AM"/>
        </w:rPr>
      </w:pPr>
      <w:r w:rsidRPr="007C4B19">
        <w:rPr>
          <w:rFonts w:ascii="GHEA Grapalat" w:hAnsi="GHEA Grapalat"/>
          <w:lang w:val="hy-AM"/>
        </w:rPr>
        <w:lastRenderedPageBreak/>
        <w:t xml:space="preserve">3) </w:t>
      </w:r>
      <w:r w:rsidRPr="007C4B19">
        <w:rPr>
          <w:rFonts w:ascii="GHEA Grapalat" w:hAnsi="GHEA Grapalat" w:cs="Sylfaen"/>
          <w:lang w:val="hy-AM"/>
        </w:rPr>
        <w:t>Հայաստանի</w:t>
      </w:r>
      <w:r w:rsidRPr="007C4B19">
        <w:rPr>
          <w:rFonts w:ascii="GHEA Grapalat" w:hAnsi="GHEA Grapalat"/>
          <w:lang w:val="hy-AM"/>
        </w:rPr>
        <w:t xml:space="preserve"> </w:t>
      </w:r>
      <w:r w:rsidRPr="007C4B19">
        <w:rPr>
          <w:rFonts w:ascii="GHEA Grapalat" w:hAnsi="GHEA Grapalat" w:cs="Sylfaen"/>
          <w:lang w:val="hy-AM"/>
        </w:rPr>
        <w:t>Հանրապետության</w:t>
      </w:r>
      <w:r w:rsidRPr="007C4B19">
        <w:rPr>
          <w:rFonts w:ascii="GHEA Grapalat" w:hAnsi="GHEA Grapalat"/>
          <w:lang w:val="hy-AM"/>
        </w:rPr>
        <w:t xml:space="preserve"> </w:t>
      </w:r>
      <w:r w:rsidRPr="007C4B19">
        <w:rPr>
          <w:rFonts w:ascii="GHEA Grapalat" w:hAnsi="GHEA Grapalat" w:cs="Sylfaen"/>
          <w:lang w:val="hy-AM"/>
        </w:rPr>
        <w:t>կառավարության</w:t>
      </w:r>
      <w:r w:rsidRPr="007C4B19">
        <w:rPr>
          <w:rFonts w:ascii="GHEA Grapalat" w:hAnsi="GHEA Grapalat"/>
          <w:lang w:val="hy-AM"/>
        </w:rPr>
        <w:t xml:space="preserve"> 2013 </w:t>
      </w:r>
      <w:r w:rsidRPr="007C4B19">
        <w:rPr>
          <w:rFonts w:ascii="GHEA Grapalat" w:hAnsi="GHEA Grapalat" w:cs="Sylfaen"/>
          <w:lang w:val="hy-AM"/>
        </w:rPr>
        <w:t>թվականի</w:t>
      </w:r>
      <w:r w:rsidRPr="007C4B19">
        <w:rPr>
          <w:rFonts w:ascii="GHEA Grapalat" w:hAnsi="GHEA Grapalat"/>
          <w:lang w:val="hy-AM"/>
        </w:rPr>
        <w:t xml:space="preserve"> </w:t>
      </w:r>
      <w:r w:rsidRPr="007C4B19">
        <w:rPr>
          <w:rFonts w:ascii="GHEA Grapalat" w:hAnsi="GHEA Grapalat" w:cs="Sylfaen"/>
          <w:lang w:val="hy-AM"/>
        </w:rPr>
        <w:t>հուլիսի</w:t>
      </w:r>
      <w:r w:rsidRPr="007C4B19">
        <w:rPr>
          <w:rFonts w:ascii="GHEA Grapalat" w:hAnsi="GHEA Grapalat"/>
          <w:lang w:val="hy-AM"/>
        </w:rPr>
        <w:t xml:space="preserve"> 25-</w:t>
      </w:r>
      <w:r w:rsidRPr="007C4B19">
        <w:rPr>
          <w:rFonts w:ascii="GHEA Grapalat" w:hAnsi="GHEA Grapalat" w:cs="Sylfaen"/>
          <w:lang w:val="hy-AM"/>
        </w:rPr>
        <w:t>ի</w:t>
      </w:r>
      <w:r w:rsidRPr="007C4B19">
        <w:rPr>
          <w:rFonts w:ascii="GHEA Grapalat" w:hAnsi="GHEA Grapalat"/>
          <w:lang w:val="hy-AM"/>
        </w:rPr>
        <w:t xml:space="preserve"> «</w:t>
      </w:r>
      <w:r w:rsidRPr="007C4B19">
        <w:rPr>
          <w:rFonts w:ascii="GHEA Grapalat" w:hAnsi="GHEA Grapalat" w:cs="Sylfaen"/>
          <w:lang w:val="hy-AM"/>
        </w:rPr>
        <w:t>Դատավորի</w:t>
      </w:r>
      <w:r w:rsidRPr="007C4B19">
        <w:rPr>
          <w:rFonts w:ascii="GHEA Grapalat" w:hAnsi="GHEA Grapalat"/>
          <w:lang w:val="hy-AM"/>
        </w:rPr>
        <w:t xml:space="preserve"> </w:t>
      </w:r>
      <w:r w:rsidRPr="007C4B19">
        <w:rPr>
          <w:rFonts w:ascii="GHEA Grapalat" w:hAnsi="GHEA Grapalat" w:cs="Sylfaen"/>
          <w:lang w:val="hy-AM"/>
        </w:rPr>
        <w:t>պաշտոն</w:t>
      </w:r>
      <w:r w:rsidRPr="007C4B19">
        <w:rPr>
          <w:rFonts w:ascii="GHEA Grapalat" w:hAnsi="GHEA Grapalat"/>
          <w:lang w:val="hy-AM"/>
        </w:rPr>
        <w:t xml:space="preserve"> </w:t>
      </w:r>
      <w:r w:rsidRPr="007C4B19">
        <w:rPr>
          <w:rFonts w:ascii="GHEA Grapalat" w:hAnsi="GHEA Grapalat" w:cs="Sylfaen"/>
          <w:lang w:val="hy-AM"/>
        </w:rPr>
        <w:t>զբաղեցրած</w:t>
      </w:r>
      <w:r w:rsidRPr="007C4B19">
        <w:rPr>
          <w:rFonts w:ascii="GHEA Grapalat" w:hAnsi="GHEA Grapalat"/>
          <w:lang w:val="hy-AM"/>
        </w:rPr>
        <w:t xml:space="preserve"> </w:t>
      </w:r>
      <w:r w:rsidRPr="007C4B19">
        <w:rPr>
          <w:rFonts w:ascii="GHEA Grapalat" w:hAnsi="GHEA Grapalat" w:cs="Sylfaen"/>
          <w:lang w:val="hy-AM"/>
        </w:rPr>
        <w:t>անձի</w:t>
      </w:r>
      <w:r w:rsidRPr="007C4B19">
        <w:rPr>
          <w:rFonts w:ascii="GHEA Grapalat" w:hAnsi="GHEA Grapalat"/>
          <w:lang w:val="hy-AM"/>
        </w:rPr>
        <w:t xml:space="preserve"> </w:t>
      </w:r>
      <w:r w:rsidRPr="007C4B19">
        <w:rPr>
          <w:rFonts w:ascii="GHEA Grapalat" w:hAnsi="GHEA Grapalat" w:cs="Sylfaen"/>
          <w:lang w:val="hy-AM"/>
        </w:rPr>
        <w:t>միջին</w:t>
      </w:r>
      <w:r w:rsidRPr="007C4B19">
        <w:rPr>
          <w:rFonts w:ascii="GHEA Grapalat" w:hAnsi="GHEA Grapalat"/>
          <w:lang w:val="hy-AM"/>
        </w:rPr>
        <w:t xml:space="preserve"> </w:t>
      </w:r>
      <w:r w:rsidRPr="007C4B19">
        <w:rPr>
          <w:rFonts w:ascii="GHEA Grapalat" w:hAnsi="GHEA Grapalat" w:cs="Sylfaen"/>
          <w:lang w:val="hy-AM"/>
        </w:rPr>
        <w:t>աշխատավարձն</w:t>
      </w:r>
      <w:r w:rsidRPr="007C4B19">
        <w:rPr>
          <w:rFonts w:ascii="GHEA Grapalat" w:hAnsi="GHEA Grapalat"/>
          <w:lang w:val="hy-AM"/>
        </w:rPr>
        <w:t xml:space="preserve"> </w:t>
      </w:r>
      <w:r w:rsidRPr="007C4B19">
        <w:rPr>
          <w:rFonts w:ascii="GHEA Grapalat" w:hAnsi="GHEA Grapalat" w:cs="Sylfaen"/>
          <w:lang w:val="hy-AM"/>
        </w:rPr>
        <w:t>ու</w:t>
      </w:r>
      <w:r w:rsidRPr="007C4B19">
        <w:rPr>
          <w:rFonts w:ascii="GHEA Grapalat" w:hAnsi="GHEA Grapalat"/>
          <w:lang w:val="hy-AM"/>
        </w:rPr>
        <w:t xml:space="preserve"> </w:t>
      </w:r>
      <w:r w:rsidRPr="007C4B19">
        <w:rPr>
          <w:rFonts w:ascii="GHEA Grapalat" w:hAnsi="GHEA Grapalat" w:cs="Sylfaen"/>
          <w:lang w:val="hy-AM"/>
        </w:rPr>
        <w:t>ստաժը</w:t>
      </w:r>
      <w:r w:rsidRPr="007C4B19">
        <w:rPr>
          <w:rFonts w:ascii="GHEA Grapalat" w:hAnsi="GHEA Grapalat"/>
          <w:lang w:val="hy-AM"/>
        </w:rPr>
        <w:t xml:space="preserve"> </w:t>
      </w:r>
      <w:r w:rsidRPr="007C4B19">
        <w:rPr>
          <w:rFonts w:ascii="GHEA Grapalat" w:hAnsi="GHEA Grapalat" w:cs="Sylfaen"/>
          <w:lang w:val="hy-AM"/>
        </w:rPr>
        <w:t>հաշվարկելու</w:t>
      </w:r>
      <w:r w:rsidRPr="007C4B19">
        <w:rPr>
          <w:rFonts w:ascii="GHEA Grapalat" w:hAnsi="GHEA Grapalat"/>
          <w:lang w:val="hy-AM"/>
        </w:rPr>
        <w:t xml:space="preserve">, </w:t>
      </w:r>
      <w:r w:rsidRPr="007C4B19">
        <w:rPr>
          <w:rFonts w:ascii="GHEA Grapalat" w:hAnsi="GHEA Grapalat" w:cs="Sylfaen"/>
          <w:lang w:val="hy-AM"/>
        </w:rPr>
        <w:t>կենսաթոշակ</w:t>
      </w:r>
      <w:r w:rsidRPr="007C4B19">
        <w:rPr>
          <w:rFonts w:ascii="GHEA Grapalat" w:hAnsi="GHEA Grapalat"/>
          <w:lang w:val="hy-AM"/>
        </w:rPr>
        <w:t xml:space="preserve"> </w:t>
      </w:r>
      <w:r w:rsidRPr="007C4B19">
        <w:rPr>
          <w:rFonts w:ascii="GHEA Grapalat" w:hAnsi="GHEA Grapalat" w:cs="Sylfaen"/>
          <w:lang w:val="hy-AM"/>
        </w:rPr>
        <w:t>նշանակելու</w:t>
      </w:r>
      <w:r w:rsidRPr="007C4B19">
        <w:rPr>
          <w:rFonts w:ascii="GHEA Grapalat" w:hAnsi="GHEA Grapalat"/>
          <w:lang w:val="hy-AM"/>
        </w:rPr>
        <w:t xml:space="preserve"> (</w:t>
      </w:r>
      <w:r w:rsidRPr="007C4B19">
        <w:rPr>
          <w:rFonts w:ascii="GHEA Grapalat" w:hAnsi="GHEA Grapalat" w:cs="Sylfaen"/>
          <w:lang w:val="hy-AM"/>
        </w:rPr>
        <w:t>վերահաշվարկելու</w:t>
      </w:r>
      <w:r w:rsidRPr="007C4B19">
        <w:rPr>
          <w:rFonts w:ascii="GHEA Grapalat" w:hAnsi="GHEA Grapalat"/>
          <w:lang w:val="hy-AM"/>
        </w:rPr>
        <w:t xml:space="preserve">) </w:t>
      </w:r>
      <w:r w:rsidRPr="007C4B19">
        <w:rPr>
          <w:rFonts w:ascii="GHEA Grapalat" w:hAnsi="GHEA Grapalat" w:cs="Sylfaen"/>
          <w:lang w:val="hy-AM"/>
        </w:rPr>
        <w:t>և</w:t>
      </w:r>
      <w:r w:rsidRPr="007C4B19">
        <w:rPr>
          <w:rFonts w:ascii="GHEA Grapalat" w:hAnsi="GHEA Grapalat"/>
          <w:lang w:val="hy-AM"/>
        </w:rPr>
        <w:t xml:space="preserve"> </w:t>
      </w:r>
      <w:r w:rsidRPr="007C4B19">
        <w:rPr>
          <w:rFonts w:ascii="GHEA Grapalat" w:hAnsi="GHEA Grapalat" w:cs="Sylfaen"/>
          <w:lang w:val="hy-AM"/>
        </w:rPr>
        <w:t>վճարելու</w:t>
      </w:r>
      <w:r w:rsidRPr="007C4B19">
        <w:rPr>
          <w:rFonts w:ascii="GHEA Grapalat" w:hAnsi="GHEA Grapalat"/>
          <w:lang w:val="hy-AM"/>
        </w:rPr>
        <w:t xml:space="preserve"> </w:t>
      </w:r>
      <w:r w:rsidRPr="007C4B19">
        <w:rPr>
          <w:rFonts w:ascii="GHEA Grapalat" w:hAnsi="GHEA Grapalat" w:cs="Sylfaen"/>
          <w:lang w:val="hy-AM"/>
        </w:rPr>
        <w:t>կարգը, ինչպես նաև կենսաթոշակ</w:t>
      </w:r>
      <w:r w:rsidRPr="007C4B19">
        <w:rPr>
          <w:rFonts w:ascii="GHEA Grapalat" w:hAnsi="GHEA Grapalat"/>
          <w:lang w:val="hy-AM"/>
        </w:rPr>
        <w:t xml:space="preserve"> </w:t>
      </w:r>
      <w:r w:rsidRPr="007C4B19">
        <w:rPr>
          <w:rFonts w:ascii="GHEA Grapalat" w:hAnsi="GHEA Grapalat" w:cs="Sylfaen"/>
          <w:lang w:val="hy-AM"/>
        </w:rPr>
        <w:t>նշանակելու</w:t>
      </w:r>
      <w:r w:rsidRPr="007C4B19">
        <w:rPr>
          <w:rFonts w:ascii="GHEA Grapalat" w:hAnsi="GHEA Grapalat"/>
          <w:lang w:val="hy-AM"/>
        </w:rPr>
        <w:t xml:space="preserve"> </w:t>
      </w:r>
      <w:r w:rsidRPr="007C4B19">
        <w:rPr>
          <w:rFonts w:ascii="GHEA Grapalat" w:hAnsi="GHEA Grapalat" w:cs="Sylfaen"/>
          <w:lang w:val="hy-AM"/>
        </w:rPr>
        <w:t>համար</w:t>
      </w:r>
      <w:r w:rsidRPr="007C4B19">
        <w:rPr>
          <w:rFonts w:ascii="GHEA Grapalat" w:hAnsi="GHEA Grapalat"/>
          <w:lang w:val="hy-AM"/>
        </w:rPr>
        <w:t xml:space="preserve"> </w:t>
      </w:r>
      <w:r w:rsidRPr="007C4B19">
        <w:rPr>
          <w:rFonts w:ascii="GHEA Grapalat" w:hAnsi="GHEA Grapalat" w:cs="Sylfaen"/>
          <w:lang w:val="hy-AM"/>
        </w:rPr>
        <w:t>անհրաժեշտ</w:t>
      </w:r>
      <w:r w:rsidRPr="007C4B19">
        <w:rPr>
          <w:rFonts w:ascii="GHEA Grapalat" w:hAnsi="GHEA Grapalat"/>
          <w:lang w:val="hy-AM"/>
        </w:rPr>
        <w:t xml:space="preserve"> </w:t>
      </w:r>
      <w:r w:rsidRPr="007C4B19">
        <w:rPr>
          <w:rFonts w:ascii="GHEA Grapalat" w:hAnsi="GHEA Grapalat" w:cs="Sylfaen"/>
          <w:lang w:val="hy-AM"/>
        </w:rPr>
        <w:t>փաստաթղթերի</w:t>
      </w:r>
      <w:r w:rsidRPr="007C4B19">
        <w:rPr>
          <w:rFonts w:ascii="GHEA Grapalat" w:hAnsi="GHEA Grapalat"/>
          <w:lang w:val="hy-AM"/>
        </w:rPr>
        <w:t xml:space="preserve"> </w:t>
      </w:r>
      <w:r w:rsidRPr="007C4B19">
        <w:rPr>
          <w:rFonts w:ascii="GHEA Grapalat" w:hAnsi="GHEA Grapalat" w:cs="Sylfaen"/>
          <w:lang w:val="hy-AM"/>
        </w:rPr>
        <w:t xml:space="preserve">ցանկը սահմանելու և Հայաստանի Հանրապետության կառավարության 2011 թվականի փետրվարի 24-ի </w:t>
      </w:r>
      <w:r w:rsidRPr="007C4B19">
        <w:rPr>
          <w:rFonts w:ascii="GHEA Grapalat" w:hAnsi="GHEA Grapalat"/>
          <w:lang w:val="hy-AM"/>
        </w:rPr>
        <w:t>N 166-Ն որոշումն ուժը կորցրած ճանաչելու մասին» N 801-</w:t>
      </w:r>
      <w:r w:rsidRPr="007C4B19">
        <w:rPr>
          <w:rFonts w:ascii="GHEA Grapalat" w:hAnsi="GHEA Grapalat" w:cs="Sylfaen"/>
          <w:lang w:val="hy-AM"/>
        </w:rPr>
        <w:t>Ն</w:t>
      </w:r>
      <w:r w:rsidRPr="007C4B19">
        <w:rPr>
          <w:rFonts w:ascii="GHEA Grapalat" w:hAnsi="GHEA Grapalat"/>
          <w:lang w:val="hy-AM"/>
        </w:rPr>
        <w:t xml:space="preserve"> </w:t>
      </w:r>
      <w:r w:rsidRPr="007C4B19">
        <w:rPr>
          <w:rFonts w:ascii="GHEA Grapalat" w:hAnsi="GHEA Grapalat" w:cs="Sylfaen"/>
          <w:lang w:val="hy-AM"/>
        </w:rPr>
        <w:t>որոշումը</w:t>
      </w:r>
      <w:r w:rsidRPr="007C4B19">
        <w:rPr>
          <w:rFonts w:ascii="GHEA Grapalat" w:hAnsi="GHEA Grapalat"/>
          <w:lang w:val="hy-AM"/>
        </w:rPr>
        <w:t>:</w:t>
      </w:r>
    </w:p>
    <w:p w:rsidR="000E573E" w:rsidRPr="007C4B19" w:rsidRDefault="000E573E" w:rsidP="000E573E">
      <w:pPr>
        <w:pStyle w:val="NormalWeb"/>
        <w:tabs>
          <w:tab w:val="left" w:pos="0"/>
        </w:tabs>
        <w:spacing w:before="0" w:beforeAutospacing="0" w:after="0" w:afterAutospacing="0" w:line="360" w:lineRule="auto"/>
        <w:ind w:firstLine="720"/>
        <w:jc w:val="both"/>
        <w:rPr>
          <w:rFonts w:ascii="GHEA Grapalat" w:hAnsi="GHEA Grapalat"/>
          <w:lang w:val="hy-AM"/>
        </w:rPr>
      </w:pPr>
      <w:r w:rsidRPr="007C4B19">
        <w:rPr>
          <w:rFonts w:ascii="GHEA Grapalat" w:hAnsi="GHEA Grapalat"/>
          <w:lang w:val="hy-AM"/>
        </w:rPr>
        <w:t xml:space="preserve">2. </w:t>
      </w:r>
      <w:r w:rsidRPr="002838FB">
        <w:rPr>
          <w:rFonts w:ascii="GHEA Grapalat" w:hAnsi="GHEA Grapalat" w:cs="Sylfaen"/>
          <w:lang w:val="af-ZA"/>
        </w:rPr>
        <w:t xml:space="preserve">Սույն </w:t>
      </w:r>
      <w:r w:rsidRPr="002838FB">
        <w:rPr>
          <w:rFonts w:ascii="GHEA Grapalat" w:hAnsi="GHEA Grapalat" w:cs="Sylfaen"/>
          <w:lang w:val="hy-AM"/>
        </w:rPr>
        <w:t>որոշումն ուժի մեջ է մտնում պաշտոնական հրապարակման</w:t>
      </w:r>
      <w:r w:rsidRPr="00F37875">
        <w:rPr>
          <w:rFonts w:ascii="GHEA Grapalat" w:hAnsi="GHEA Grapalat" w:cs="Sylfaen"/>
          <w:lang w:val="hy-AM"/>
        </w:rPr>
        <w:t>ը</w:t>
      </w:r>
      <w:r w:rsidRPr="002838FB">
        <w:rPr>
          <w:rFonts w:ascii="GHEA Grapalat" w:hAnsi="GHEA Grapalat" w:cs="Sylfaen"/>
          <w:lang w:val="af-ZA"/>
        </w:rPr>
        <w:t xml:space="preserve"> </w:t>
      </w:r>
      <w:r w:rsidRPr="00F37875">
        <w:rPr>
          <w:rFonts w:ascii="GHEA Grapalat" w:hAnsi="GHEA Grapalat" w:cs="Sylfaen"/>
          <w:lang w:val="hy-AM"/>
        </w:rPr>
        <w:t>հաջորդող</w:t>
      </w:r>
      <w:r w:rsidRPr="002838FB">
        <w:rPr>
          <w:rFonts w:ascii="GHEA Grapalat" w:hAnsi="GHEA Grapalat" w:cs="Sylfaen"/>
          <w:lang w:val="af-ZA"/>
        </w:rPr>
        <w:t xml:space="preserve"> </w:t>
      </w:r>
      <w:r w:rsidRPr="002838FB">
        <w:rPr>
          <w:rFonts w:ascii="GHEA Grapalat" w:hAnsi="GHEA Grapalat" w:cs="Sylfaen"/>
          <w:lang w:val="hy-AM"/>
        </w:rPr>
        <w:t>օր</w:t>
      </w:r>
      <w:r w:rsidR="00D10094">
        <w:rPr>
          <w:rFonts w:ascii="GHEA Grapalat" w:hAnsi="GHEA Grapalat" w:cs="Sylfaen"/>
        </w:rPr>
        <w:t>վանից</w:t>
      </w:r>
      <w:r w:rsidRPr="002838FB">
        <w:rPr>
          <w:rFonts w:ascii="GHEA Grapalat" w:hAnsi="GHEA Grapalat" w:cs="Sylfaen"/>
          <w:lang w:val="hy-AM"/>
        </w:rPr>
        <w:t>:</w:t>
      </w:r>
    </w:p>
    <w:p w:rsidR="000E573E" w:rsidRDefault="000E573E" w:rsidP="000E573E">
      <w:pPr>
        <w:spacing w:after="200" w:line="276" w:lineRule="auto"/>
        <w:rPr>
          <w:rFonts w:ascii="GHEA Grapalat" w:hAnsi="GHEA Grapalat" w:cs="Sylfaen"/>
          <w:b/>
          <w:lang w:val="hy-AM"/>
        </w:rPr>
      </w:pPr>
    </w:p>
    <w:p w:rsidR="000E573E" w:rsidRDefault="000E573E" w:rsidP="000E573E">
      <w:pPr>
        <w:spacing w:after="200" w:line="276" w:lineRule="auto"/>
        <w:rPr>
          <w:rFonts w:ascii="GHEA Grapalat" w:hAnsi="GHEA Grapalat" w:cs="Sylfaen"/>
          <w:b/>
          <w:lang w:val="hy-AM"/>
        </w:rPr>
      </w:pPr>
      <w:r>
        <w:rPr>
          <w:rFonts w:ascii="GHEA Grapalat" w:hAnsi="GHEA Grapalat" w:cs="Sylfaen"/>
          <w:b/>
          <w:lang w:val="hy-AM"/>
        </w:rPr>
        <w:br w:type="page"/>
      </w:r>
    </w:p>
    <w:p w:rsidR="000E573E" w:rsidRPr="007C4B19" w:rsidRDefault="000E573E" w:rsidP="000E573E">
      <w:pPr>
        <w:spacing w:line="360" w:lineRule="auto"/>
        <w:jc w:val="center"/>
        <w:rPr>
          <w:rFonts w:ascii="GHEA Grapalat" w:hAnsi="GHEA Grapalat"/>
          <w:lang w:val="hy-AM"/>
        </w:rPr>
      </w:pPr>
      <w:r w:rsidRPr="007C4B19">
        <w:rPr>
          <w:rFonts w:ascii="GHEA Grapalat" w:hAnsi="GHEA Grapalat" w:cs="Sylfaen"/>
          <w:b/>
          <w:lang w:val="hy-AM"/>
        </w:rPr>
        <w:lastRenderedPageBreak/>
        <w:t>ՀԻՄՆԱՎՈՐՈՒՄ</w:t>
      </w:r>
    </w:p>
    <w:p w:rsidR="000E573E" w:rsidRPr="007C4B19" w:rsidRDefault="000E573E" w:rsidP="000E573E">
      <w:pPr>
        <w:spacing w:line="360" w:lineRule="auto"/>
        <w:jc w:val="center"/>
        <w:rPr>
          <w:rFonts w:ascii="GHEA Grapalat" w:hAnsi="GHEA Grapalat"/>
          <w:b/>
          <w:lang w:val="af-ZA"/>
        </w:rPr>
      </w:pPr>
      <w:r w:rsidRPr="007C4B19">
        <w:rPr>
          <w:rFonts w:ascii="GHEA Grapalat" w:hAnsi="GHEA Grapalat"/>
          <w:b/>
          <w:lang w:val="af-ZA"/>
        </w:rPr>
        <w:t>«</w:t>
      </w:r>
      <w:r w:rsidRPr="007C4B19">
        <w:rPr>
          <w:rFonts w:ascii="GHEA Grapalat" w:hAnsi="GHEA Grapalat"/>
          <w:b/>
          <w:lang w:val="hy-AM"/>
        </w:rPr>
        <w:t>Պետական պաշտոններ զբաղեցրած անձանց սոցիալական երաշխիքների մասին</w:t>
      </w:r>
      <w:r w:rsidRPr="007C4B19">
        <w:rPr>
          <w:rFonts w:ascii="GHEA Grapalat" w:hAnsi="GHEA Grapalat" w:cs="Sylfaen"/>
          <w:b/>
          <w:lang w:val="fr-CA"/>
        </w:rPr>
        <w:t>»</w:t>
      </w:r>
      <w:r w:rsidRPr="007C4B19">
        <w:rPr>
          <w:rFonts w:ascii="GHEA Grapalat" w:hAnsi="GHEA Grapalat" w:cs="Sylfaen"/>
          <w:b/>
          <w:lang w:val="hy-AM"/>
        </w:rPr>
        <w:t xml:space="preserve"> Հայաստանի</w:t>
      </w:r>
      <w:r w:rsidRPr="007C4B19">
        <w:rPr>
          <w:rFonts w:ascii="GHEA Grapalat" w:hAnsi="GHEA Grapalat" w:cs="Sylfaen"/>
          <w:b/>
          <w:lang w:val="pt-BR"/>
        </w:rPr>
        <w:t xml:space="preserve"> </w:t>
      </w:r>
      <w:r w:rsidRPr="007C4B19">
        <w:rPr>
          <w:rFonts w:ascii="GHEA Grapalat" w:hAnsi="GHEA Grapalat" w:cs="Sylfaen"/>
          <w:b/>
          <w:lang w:val="hy-AM"/>
        </w:rPr>
        <w:t>Հանրապետության</w:t>
      </w:r>
      <w:r w:rsidRPr="007C4B19">
        <w:rPr>
          <w:rFonts w:ascii="GHEA Grapalat" w:hAnsi="GHEA Grapalat" w:cs="Sylfaen"/>
          <w:b/>
          <w:lang w:val="af-ZA"/>
        </w:rPr>
        <w:t xml:space="preserve"> </w:t>
      </w:r>
      <w:r w:rsidRPr="007C4B19">
        <w:rPr>
          <w:rFonts w:ascii="GHEA Grapalat" w:hAnsi="GHEA Grapalat" w:cs="Sylfaen"/>
          <w:b/>
          <w:lang w:val="hy-AM"/>
        </w:rPr>
        <w:t>օրենքի</w:t>
      </w:r>
      <w:r w:rsidRPr="007C4B19">
        <w:rPr>
          <w:rFonts w:ascii="GHEA Grapalat" w:hAnsi="GHEA Grapalat" w:cs="Sylfaen"/>
          <w:b/>
          <w:lang w:val="af-ZA"/>
        </w:rPr>
        <w:t xml:space="preserve"> </w:t>
      </w:r>
      <w:r w:rsidRPr="007C4B19">
        <w:rPr>
          <w:rFonts w:ascii="GHEA Grapalat" w:hAnsi="GHEA Grapalat" w:cs="Sylfaen"/>
          <w:b/>
          <w:lang w:val="hy-AM"/>
        </w:rPr>
        <w:t>կիրարկումն</w:t>
      </w:r>
      <w:r w:rsidRPr="007C4B19">
        <w:rPr>
          <w:rFonts w:ascii="GHEA Grapalat" w:hAnsi="GHEA Grapalat" w:cs="Sylfaen"/>
          <w:b/>
          <w:lang w:val="af-ZA"/>
        </w:rPr>
        <w:t xml:space="preserve"> </w:t>
      </w:r>
      <w:r w:rsidRPr="007C4B19">
        <w:rPr>
          <w:rFonts w:ascii="GHEA Grapalat" w:hAnsi="GHEA Grapalat" w:cs="Sylfaen"/>
          <w:b/>
          <w:lang w:val="hy-AM"/>
        </w:rPr>
        <w:t>ապահովելու</w:t>
      </w:r>
      <w:r w:rsidRPr="007C4B19">
        <w:rPr>
          <w:rFonts w:ascii="GHEA Grapalat" w:hAnsi="GHEA Grapalat" w:cs="Sylfaen"/>
          <w:b/>
          <w:lang w:val="af-ZA"/>
        </w:rPr>
        <w:t xml:space="preserve"> </w:t>
      </w:r>
      <w:r w:rsidRPr="007C4B19">
        <w:rPr>
          <w:rFonts w:ascii="GHEA Grapalat" w:hAnsi="GHEA Grapalat" w:cs="Sylfaen"/>
          <w:b/>
          <w:lang w:val="hy-AM"/>
        </w:rPr>
        <w:t>մասին</w:t>
      </w:r>
      <w:r w:rsidRPr="007C4B19">
        <w:rPr>
          <w:rFonts w:ascii="GHEA Grapalat" w:hAnsi="GHEA Grapalat" w:cs="Sylfaen"/>
          <w:b/>
          <w:lang w:val="fr-CA"/>
        </w:rPr>
        <w:t>»</w:t>
      </w:r>
      <w:r w:rsidRPr="007C4B19">
        <w:rPr>
          <w:rFonts w:ascii="GHEA Grapalat" w:hAnsi="GHEA Grapalat" w:cs="Sylfaen"/>
          <w:b/>
          <w:lang w:val="af-ZA"/>
        </w:rPr>
        <w:t xml:space="preserve">, </w:t>
      </w:r>
      <w:r w:rsidRPr="007C4B19">
        <w:rPr>
          <w:rFonts w:ascii="GHEA Grapalat" w:hAnsi="GHEA Grapalat"/>
          <w:b/>
          <w:lang w:val="af-ZA"/>
        </w:rPr>
        <w:t>«</w:t>
      </w:r>
      <w:r w:rsidRPr="007C4B19">
        <w:rPr>
          <w:rFonts w:ascii="GHEA Grapalat" w:hAnsi="GHEA Grapalat" w:cs="Sylfaen"/>
          <w:b/>
          <w:lang w:val="hy-AM"/>
        </w:rPr>
        <w:t>Հայաստանի</w:t>
      </w:r>
      <w:r w:rsidRPr="007C4B19">
        <w:rPr>
          <w:rFonts w:ascii="GHEA Grapalat" w:hAnsi="GHEA Grapalat" w:cs="Sylfaen"/>
          <w:b/>
          <w:lang w:val="pt-BR"/>
        </w:rPr>
        <w:t xml:space="preserve"> </w:t>
      </w:r>
      <w:r w:rsidRPr="007C4B19">
        <w:rPr>
          <w:rFonts w:ascii="GHEA Grapalat" w:hAnsi="GHEA Grapalat" w:cs="Sylfaen"/>
          <w:b/>
          <w:lang w:val="hy-AM"/>
        </w:rPr>
        <w:t>Հանրապետության</w:t>
      </w:r>
      <w:r w:rsidRPr="007C4B19">
        <w:rPr>
          <w:rFonts w:ascii="GHEA Grapalat" w:hAnsi="GHEA Grapalat" w:cs="Sylfaen"/>
          <w:b/>
          <w:lang w:val="pt-BR"/>
        </w:rPr>
        <w:t xml:space="preserve"> </w:t>
      </w:r>
      <w:r w:rsidRPr="007C4B19">
        <w:rPr>
          <w:rFonts w:ascii="GHEA Grapalat" w:hAnsi="GHEA Grapalat" w:cs="Sylfaen"/>
          <w:b/>
          <w:lang w:val="hy-AM"/>
        </w:rPr>
        <w:t>կառավարության մի շարք որոշումներ ուժը կորցրած ճանաչելու մասին</w:t>
      </w:r>
      <w:r w:rsidRPr="007C4B19">
        <w:rPr>
          <w:rFonts w:ascii="GHEA Grapalat" w:hAnsi="GHEA Grapalat" w:cs="Sylfaen"/>
          <w:b/>
          <w:lang w:val="fr-CA"/>
        </w:rPr>
        <w:t>»</w:t>
      </w:r>
      <w:r w:rsidRPr="007C4B19">
        <w:rPr>
          <w:rFonts w:ascii="GHEA Grapalat" w:hAnsi="GHEA Grapalat" w:cs="Sylfaen"/>
          <w:b/>
          <w:lang w:val="hy-AM"/>
        </w:rPr>
        <w:t xml:space="preserve"> Հայաստանի</w:t>
      </w:r>
      <w:r w:rsidRPr="007C4B19">
        <w:rPr>
          <w:rFonts w:ascii="GHEA Grapalat" w:hAnsi="GHEA Grapalat" w:cs="Sylfaen"/>
          <w:b/>
          <w:lang w:val="pt-BR"/>
        </w:rPr>
        <w:t xml:space="preserve"> </w:t>
      </w:r>
      <w:r w:rsidRPr="007C4B19">
        <w:rPr>
          <w:rFonts w:ascii="GHEA Grapalat" w:hAnsi="GHEA Grapalat" w:cs="Sylfaen"/>
          <w:b/>
          <w:lang w:val="hy-AM"/>
        </w:rPr>
        <w:t>Հանրապետության</w:t>
      </w:r>
      <w:r w:rsidRPr="007C4B19">
        <w:rPr>
          <w:rFonts w:ascii="GHEA Grapalat" w:hAnsi="GHEA Grapalat" w:cs="Sylfaen"/>
          <w:b/>
          <w:lang w:val="pt-BR"/>
        </w:rPr>
        <w:t xml:space="preserve"> </w:t>
      </w:r>
      <w:r w:rsidRPr="007C4B19">
        <w:rPr>
          <w:rFonts w:ascii="GHEA Grapalat" w:hAnsi="GHEA Grapalat" w:cs="Sylfaen"/>
          <w:b/>
          <w:lang w:val="hy-AM"/>
        </w:rPr>
        <w:t>կառավարության</w:t>
      </w:r>
      <w:r w:rsidRPr="007C4B19">
        <w:rPr>
          <w:rFonts w:ascii="GHEA Grapalat" w:hAnsi="GHEA Grapalat" w:cs="Sylfaen"/>
          <w:b/>
          <w:lang w:val="pt-BR"/>
        </w:rPr>
        <w:t xml:space="preserve"> </w:t>
      </w:r>
      <w:r w:rsidRPr="007C4B19">
        <w:rPr>
          <w:rFonts w:ascii="GHEA Grapalat" w:hAnsi="GHEA Grapalat" w:cs="Sylfaen"/>
          <w:b/>
          <w:lang w:val="hy-AM"/>
        </w:rPr>
        <w:t>որոշումների</w:t>
      </w:r>
      <w:r w:rsidRPr="007C4B19">
        <w:rPr>
          <w:rFonts w:ascii="GHEA Grapalat" w:hAnsi="GHEA Grapalat" w:cs="Sylfaen"/>
          <w:b/>
          <w:lang w:val="fr-CA"/>
        </w:rPr>
        <w:t xml:space="preserve"> </w:t>
      </w:r>
      <w:r w:rsidRPr="007C4B19">
        <w:rPr>
          <w:rFonts w:ascii="GHEA Grapalat" w:hAnsi="GHEA Grapalat" w:cs="Sylfaen"/>
          <w:b/>
          <w:lang w:val="hy-AM"/>
        </w:rPr>
        <w:t xml:space="preserve">նախագծերի փաթեթի ընդունման </w:t>
      </w:r>
    </w:p>
    <w:p w:rsidR="000E573E" w:rsidRPr="007C4B19" w:rsidRDefault="000E573E" w:rsidP="000E573E">
      <w:pPr>
        <w:tabs>
          <w:tab w:val="left" w:pos="993"/>
        </w:tabs>
        <w:spacing w:line="360" w:lineRule="auto"/>
        <w:ind w:firstLine="567"/>
        <w:jc w:val="center"/>
        <w:rPr>
          <w:rFonts w:ascii="GHEA Grapalat" w:hAnsi="GHEA Grapalat" w:cs="Sylfaen"/>
          <w:lang w:val="af-ZA"/>
        </w:rPr>
      </w:pPr>
    </w:p>
    <w:p w:rsidR="000E573E" w:rsidRPr="007C4B19" w:rsidRDefault="000E573E" w:rsidP="000E573E">
      <w:pPr>
        <w:numPr>
          <w:ilvl w:val="0"/>
          <w:numId w:val="1"/>
        </w:numPr>
        <w:tabs>
          <w:tab w:val="clear" w:pos="1080"/>
          <w:tab w:val="left" w:pos="284"/>
          <w:tab w:val="num" w:pos="1276"/>
        </w:tabs>
        <w:spacing w:line="360" w:lineRule="auto"/>
        <w:ind w:left="0" w:firstLine="567"/>
        <w:jc w:val="both"/>
        <w:rPr>
          <w:rFonts w:ascii="GHEA Grapalat" w:hAnsi="GHEA Grapalat"/>
          <w:b/>
          <w:u w:val="single"/>
          <w:lang w:val="pt-BR"/>
        </w:rPr>
      </w:pPr>
      <w:r w:rsidRPr="007C4B19">
        <w:rPr>
          <w:rFonts w:ascii="GHEA Grapalat" w:hAnsi="GHEA Grapalat" w:cs="Sylfaen"/>
          <w:b/>
          <w:u w:val="single"/>
          <w:lang w:val="pt-BR"/>
        </w:rPr>
        <w:t>Իրավական</w:t>
      </w:r>
      <w:r w:rsidRPr="007C4B19">
        <w:rPr>
          <w:rFonts w:ascii="GHEA Grapalat" w:hAnsi="GHEA Grapalat"/>
          <w:b/>
          <w:u w:val="single"/>
          <w:lang w:val="pt-BR"/>
        </w:rPr>
        <w:t xml:space="preserve"> </w:t>
      </w:r>
      <w:r w:rsidRPr="007C4B19">
        <w:rPr>
          <w:rFonts w:ascii="GHEA Grapalat" w:hAnsi="GHEA Grapalat" w:cs="Sylfaen"/>
          <w:b/>
          <w:u w:val="single"/>
          <w:lang w:val="pt-BR"/>
        </w:rPr>
        <w:t>ակտի</w:t>
      </w:r>
      <w:r w:rsidRPr="007C4B19">
        <w:rPr>
          <w:rFonts w:ascii="GHEA Grapalat" w:hAnsi="GHEA Grapalat"/>
          <w:b/>
          <w:u w:val="single"/>
          <w:lang w:val="pt-BR"/>
        </w:rPr>
        <w:t xml:space="preserve"> </w:t>
      </w:r>
      <w:r w:rsidRPr="007C4B19">
        <w:rPr>
          <w:rFonts w:ascii="GHEA Grapalat" w:hAnsi="GHEA Grapalat" w:cs="Sylfaen"/>
          <w:b/>
          <w:u w:val="single"/>
          <w:lang w:val="pt-BR"/>
        </w:rPr>
        <w:t>անհրաժեշտությունը</w:t>
      </w:r>
    </w:p>
    <w:p w:rsidR="000E573E" w:rsidRPr="007C4B19" w:rsidRDefault="000E573E" w:rsidP="000E573E">
      <w:pPr>
        <w:tabs>
          <w:tab w:val="left" w:pos="993"/>
        </w:tabs>
        <w:spacing w:line="360" w:lineRule="auto"/>
        <w:ind w:firstLine="567"/>
        <w:jc w:val="both"/>
        <w:rPr>
          <w:rFonts w:ascii="GHEA Grapalat" w:hAnsi="GHEA Grapalat" w:cs="Sylfaen"/>
          <w:lang w:val="hy-AM"/>
        </w:rPr>
      </w:pPr>
      <w:r w:rsidRPr="007C4B19">
        <w:rPr>
          <w:rFonts w:ascii="GHEA Grapalat" w:hAnsi="GHEA Grapalat"/>
        </w:rPr>
        <w:t>Ներկայացվող</w:t>
      </w:r>
      <w:r w:rsidRPr="007C4B19">
        <w:rPr>
          <w:rFonts w:ascii="GHEA Grapalat" w:hAnsi="GHEA Grapalat"/>
          <w:lang w:val="pt-BR"/>
        </w:rPr>
        <w:t xml:space="preserve"> </w:t>
      </w:r>
      <w:r w:rsidRPr="007C4B19">
        <w:rPr>
          <w:rFonts w:ascii="GHEA Grapalat" w:hAnsi="GHEA Grapalat"/>
        </w:rPr>
        <w:t>նախագծ</w:t>
      </w:r>
      <w:r w:rsidRPr="007C4B19">
        <w:rPr>
          <w:rFonts w:ascii="GHEA Grapalat" w:hAnsi="GHEA Grapalat"/>
          <w:lang w:val="hy-AM"/>
        </w:rPr>
        <w:t>երի փաթեթ</w:t>
      </w:r>
      <w:r w:rsidRPr="007C4B19">
        <w:rPr>
          <w:rFonts w:ascii="GHEA Grapalat" w:hAnsi="GHEA Grapalat"/>
        </w:rPr>
        <w:t>ի</w:t>
      </w:r>
      <w:r w:rsidRPr="007C4B19">
        <w:rPr>
          <w:rFonts w:ascii="GHEA Grapalat" w:hAnsi="GHEA Grapalat"/>
          <w:lang w:val="pt-BR"/>
        </w:rPr>
        <w:t xml:space="preserve"> </w:t>
      </w:r>
      <w:r w:rsidRPr="007C4B19">
        <w:rPr>
          <w:rFonts w:ascii="GHEA Grapalat" w:hAnsi="GHEA Grapalat"/>
        </w:rPr>
        <w:t>ընդունումը</w:t>
      </w:r>
      <w:r w:rsidRPr="007C4B19">
        <w:rPr>
          <w:rFonts w:ascii="GHEA Grapalat" w:hAnsi="GHEA Grapalat"/>
          <w:lang w:val="pt-BR"/>
        </w:rPr>
        <w:t xml:space="preserve"> </w:t>
      </w:r>
      <w:r w:rsidRPr="007C4B19">
        <w:rPr>
          <w:rFonts w:ascii="GHEA Grapalat" w:hAnsi="GHEA Grapalat"/>
        </w:rPr>
        <w:t>պայմանավորված</w:t>
      </w:r>
      <w:r w:rsidRPr="007C4B19">
        <w:rPr>
          <w:rFonts w:ascii="GHEA Grapalat" w:hAnsi="GHEA Grapalat"/>
          <w:lang w:val="pt-BR"/>
        </w:rPr>
        <w:t xml:space="preserve"> </w:t>
      </w:r>
      <w:r w:rsidRPr="007C4B19">
        <w:rPr>
          <w:rFonts w:ascii="GHEA Grapalat" w:hAnsi="GHEA Grapalat"/>
        </w:rPr>
        <w:t>է</w:t>
      </w:r>
      <w:r w:rsidRPr="007C4B19">
        <w:rPr>
          <w:rFonts w:ascii="GHEA Grapalat" w:hAnsi="GHEA Grapalat"/>
          <w:lang w:val="pt-BR"/>
        </w:rPr>
        <w:t xml:space="preserve"> </w:t>
      </w:r>
      <w:r w:rsidRPr="007C4B19">
        <w:rPr>
          <w:rFonts w:ascii="GHEA Grapalat" w:hAnsi="GHEA Grapalat"/>
          <w:lang w:val="hy-AM"/>
        </w:rPr>
        <w:t>«</w:t>
      </w:r>
      <w:r w:rsidRPr="007C4B19">
        <w:rPr>
          <w:rFonts w:ascii="GHEA Grapalat" w:hAnsi="GHEA Grapalat" w:cs="Sylfaen"/>
          <w:lang w:val="hy-AM"/>
        </w:rPr>
        <w:t>Պետական</w:t>
      </w:r>
      <w:r w:rsidRPr="007C4B19">
        <w:rPr>
          <w:rFonts w:ascii="GHEA Grapalat" w:hAnsi="GHEA Grapalat"/>
          <w:lang w:val="hy-AM"/>
        </w:rPr>
        <w:t xml:space="preserve"> պաշտոններ զբաղեցրած անձանց սոցիալական երաշխիքների </w:t>
      </w:r>
      <w:r w:rsidRPr="007C4B19">
        <w:rPr>
          <w:rFonts w:ascii="GHEA Grapalat" w:hAnsi="GHEA Grapalat" w:cs="Sylfaen"/>
          <w:lang w:val="hy-AM"/>
        </w:rPr>
        <w:t>մասին</w:t>
      </w:r>
      <w:r w:rsidRPr="007C4B19">
        <w:rPr>
          <w:rFonts w:ascii="GHEA Grapalat" w:hAnsi="GHEA Grapalat"/>
          <w:lang w:val="hy-AM"/>
        </w:rPr>
        <w:t xml:space="preserve">» </w:t>
      </w:r>
      <w:r w:rsidRPr="007C4B19">
        <w:rPr>
          <w:rFonts w:ascii="GHEA Grapalat" w:hAnsi="GHEA Grapalat"/>
        </w:rPr>
        <w:t>Հայա</w:t>
      </w:r>
      <w:r w:rsidRPr="007C4B19">
        <w:rPr>
          <w:rFonts w:ascii="GHEA Grapalat" w:hAnsi="GHEA Grapalat"/>
          <w:lang w:val="pt-BR"/>
        </w:rPr>
        <w:t>u</w:t>
      </w:r>
      <w:r w:rsidRPr="007C4B19">
        <w:rPr>
          <w:rFonts w:ascii="GHEA Grapalat" w:hAnsi="GHEA Grapalat"/>
        </w:rPr>
        <w:t>տանի</w:t>
      </w:r>
      <w:r w:rsidRPr="007C4B19">
        <w:rPr>
          <w:rFonts w:ascii="GHEA Grapalat" w:hAnsi="GHEA Grapalat"/>
          <w:lang w:val="pt-BR"/>
        </w:rPr>
        <w:t xml:space="preserve"> </w:t>
      </w:r>
      <w:r w:rsidRPr="007C4B19">
        <w:rPr>
          <w:rFonts w:ascii="GHEA Grapalat" w:hAnsi="GHEA Grapalat"/>
        </w:rPr>
        <w:t>Հանրապետության</w:t>
      </w:r>
      <w:r w:rsidRPr="007C4B19">
        <w:rPr>
          <w:rFonts w:ascii="GHEA Grapalat" w:hAnsi="GHEA Grapalat"/>
          <w:lang w:val="pt-BR"/>
        </w:rPr>
        <w:t xml:space="preserve"> 201</w:t>
      </w:r>
      <w:r w:rsidRPr="007C4B19">
        <w:rPr>
          <w:rFonts w:ascii="GHEA Grapalat" w:hAnsi="GHEA Grapalat"/>
          <w:lang w:val="hy-AM"/>
        </w:rPr>
        <w:t>4</w:t>
      </w:r>
      <w:r w:rsidRPr="007C4B19">
        <w:rPr>
          <w:rFonts w:ascii="GHEA Grapalat" w:hAnsi="GHEA Grapalat"/>
          <w:lang w:val="pt-BR"/>
        </w:rPr>
        <w:t xml:space="preserve"> </w:t>
      </w:r>
      <w:r w:rsidRPr="007C4B19">
        <w:rPr>
          <w:rFonts w:ascii="GHEA Grapalat" w:hAnsi="GHEA Grapalat"/>
        </w:rPr>
        <w:t>թվականի</w:t>
      </w:r>
      <w:r w:rsidRPr="007C4B19">
        <w:rPr>
          <w:rFonts w:ascii="GHEA Grapalat" w:hAnsi="GHEA Grapalat"/>
          <w:lang w:val="pt-BR"/>
        </w:rPr>
        <w:t xml:space="preserve"> </w:t>
      </w:r>
      <w:r w:rsidRPr="007C4B19">
        <w:rPr>
          <w:rFonts w:ascii="GHEA Grapalat" w:hAnsi="GHEA Grapalat"/>
          <w:lang w:val="hy-AM"/>
        </w:rPr>
        <w:t>փետրվարի</w:t>
      </w:r>
      <w:r w:rsidRPr="007C4B19">
        <w:rPr>
          <w:rFonts w:ascii="GHEA Grapalat" w:hAnsi="GHEA Grapalat"/>
          <w:lang w:val="pt-BR"/>
        </w:rPr>
        <w:t xml:space="preserve"> 1</w:t>
      </w:r>
      <w:r w:rsidRPr="007C4B19">
        <w:rPr>
          <w:rFonts w:ascii="GHEA Grapalat" w:hAnsi="GHEA Grapalat"/>
          <w:lang w:val="hy-AM"/>
        </w:rPr>
        <w:t>3</w:t>
      </w:r>
      <w:r w:rsidRPr="007C4B19">
        <w:rPr>
          <w:rFonts w:ascii="GHEA Grapalat" w:hAnsi="GHEA Grapalat"/>
          <w:lang w:val="pt-BR"/>
        </w:rPr>
        <w:t>-</w:t>
      </w:r>
      <w:r w:rsidRPr="007C4B19">
        <w:rPr>
          <w:rFonts w:ascii="GHEA Grapalat" w:hAnsi="GHEA Grapalat"/>
        </w:rPr>
        <w:t>ի</w:t>
      </w:r>
      <w:r w:rsidRPr="007C4B19">
        <w:rPr>
          <w:rFonts w:ascii="GHEA Grapalat" w:hAnsi="GHEA Grapalat"/>
          <w:lang w:val="pt-BR"/>
        </w:rPr>
        <w:t xml:space="preserve"> </w:t>
      </w:r>
      <w:r w:rsidRPr="007C4B19">
        <w:rPr>
          <w:rFonts w:ascii="GHEA Grapalat" w:hAnsi="GHEA Grapalat"/>
        </w:rPr>
        <w:t>ՀՕ</w:t>
      </w:r>
      <w:r w:rsidRPr="007C4B19">
        <w:rPr>
          <w:rFonts w:ascii="GHEA Grapalat" w:hAnsi="GHEA Grapalat"/>
          <w:lang w:val="pt-BR"/>
        </w:rPr>
        <w:t>-1-</w:t>
      </w:r>
      <w:r w:rsidRPr="007C4B19">
        <w:rPr>
          <w:rFonts w:ascii="GHEA Grapalat" w:hAnsi="GHEA Grapalat"/>
        </w:rPr>
        <w:t>Ն</w:t>
      </w:r>
      <w:r w:rsidRPr="007C4B19">
        <w:rPr>
          <w:rFonts w:ascii="GHEA Grapalat" w:hAnsi="GHEA Grapalat"/>
          <w:lang w:val="pt-BR"/>
        </w:rPr>
        <w:t xml:space="preserve"> </w:t>
      </w:r>
      <w:r w:rsidRPr="007C4B19">
        <w:rPr>
          <w:rFonts w:ascii="GHEA Grapalat" w:hAnsi="GHEA Grapalat"/>
        </w:rPr>
        <w:t>օրենքի</w:t>
      </w:r>
      <w:r w:rsidRPr="007C4B19">
        <w:rPr>
          <w:rFonts w:ascii="GHEA Grapalat" w:hAnsi="GHEA Grapalat"/>
          <w:lang w:val="pt-BR"/>
        </w:rPr>
        <w:t xml:space="preserve"> </w:t>
      </w:r>
      <w:r w:rsidRPr="007C4B19">
        <w:rPr>
          <w:rFonts w:ascii="GHEA Grapalat" w:hAnsi="GHEA Grapalat"/>
          <w:lang w:val="hy-AM"/>
        </w:rPr>
        <w:t xml:space="preserve">(այսուհետ` Օրենք) </w:t>
      </w:r>
      <w:r w:rsidRPr="007C4B19">
        <w:rPr>
          <w:rFonts w:ascii="GHEA Grapalat" w:hAnsi="GHEA Grapalat"/>
        </w:rPr>
        <w:t>ընդունմամբ</w:t>
      </w:r>
      <w:r w:rsidRPr="007C4B19">
        <w:rPr>
          <w:rFonts w:ascii="GHEA Grapalat" w:hAnsi="GHEA Grapalat"/>
          <w:lang w:val="pt-BR"/>
        </w:rPr>
        <w:t xml:space="preserve">, </w:t>
      </w:r>
      <w:r w:rsidRPr="007C4B19">
        <w:rPr>
          <w:rFonts w:ascii="GHEA Grapalat" w:hAnsi="GHEA Grapalat"/>
        </w:rPr>
        <w:t>որով</w:t>
      </w:r>
      <w:r w:rsidRPr="007C4B19">
        <w:rPr>
          <w:rFonts w:ascii="GHEA Grapalat" w:hAnsi="GHEA Grapalat"/>
          <w:lang w:val="pt-BR"/>
        </w:rPr>
        <w:t xml:space="preserve"> </w:t>
      </w:r>
      <w:r w:rsidRPr="007C4B19">
        <w:rPr>
          <w:rFonts w:ascii="GHEA Grapalat" w:hAnsi="GHEA Grapalat" w:cs="Sylfaen"/>
          <w:lang w:val="hy-AM"/>
        </w:rPr>
        <w:t xml:space="preserve">ՀՀ կառավարությանը վերապահված են մի շարք լիազորություններ` </w:t>
      </w:r>
      <w:r w:rsidRPr="007C4B19">
        <w:rPr>
          <w:rFonts w:ascii="GHEA Grapalat" w:hAnsi="GHEA Grapalat" w:cs="Sylfaen"/>
          <w:lang w:val="af-ZA"/>
        </w:rPr>
        <w:t xml:space="preserve">Հայաստանի Հանրապետության օրենսդրությամբ առանձին կատեգորիայի անձանց համար սահմանված </w:t>
      </w:r>
      <w:r w:rsidRPr="007C4B19">
        <w:rPr>
          <w:rFonts w:ascii="GHEA Grapalat" w:hAnsi="GHEA Grapalat" w:cs="Sylfaen"/>
          <w:lang w:val="hy-AM"/>
        </w:rPr>
        <w:t>են</w:t>
      </w:r>
      <w:r w:rsidRPr="007C4B19">
        <w:rPr>
          <w:rFonts w:ascii="GHEA Grapalat" w:hAnsi="GHEA Grapalat" w:cs="Sylfaen"/>
          <w:lang w:val="af-ZA"/>
        </w:rPr>
        <w:t xml:space="preserve"> կենսաթոշակի իրավունք</w:t>
      </w:r>
      <w:r w:rsidRPr="007C4B19">
        <w:rPr>
          <w:rFonts w:ascii="GHEA Grapalat" w:hAnsi="GHEA Grapalat" w:cs="Sylfaen"/>
          <w:lang w:val="hy-AM"/>
        </w:rPr>
        <w:t xml:space="preserve"> և սոցիալական երաշխիքներ սահմանելուն առնչվող հարաբերությունների ամբողջական կարգավորումն ապահովելու նպատակով</w:t>
      </w:r>
      <w:r w:rsidRPr="007C4B19">
        <w:rPr>
          <w:rFonts w:ascii="GHEA Grapalat" w:hAnsi="GHEA Grapalat" w:cs="Sylfaen"/>
          <w:lang w:val="af-ZA"/>
        </w:rPr>
        <w:t>:</w:t>
      </w:r>
    </w:p>
    <w:p w:rsidR="000E573E" w:rsidRPr="007C4B19" w:rsidRDefault="000E573E" w:rsidP="000E573E">
      <w:pPr>
        <w:tabs>
          <w:tab w:val="left" w:pos="993"/>
        </w:tabs>
        <w:spacing w:line="360" w:lineRule="auto"/>
        <w:ind w:firstLine="567"/>
        <w:jc w:val="both"/>
        <w:rPr>
          <w:rFonts w:ascii="GHEA Grapalat" w:hAnsi="GHEA Grapalat" w:cs="Sylfaen"/>
          <w:lang w:val="hy-AM"/>
        </w:rPr>
      </w:pPr>
    </w:p>
    <w:p w:rsidR="000E573E" w:rsidRPr="007C4B19" w:rsidRDefault="000E573E" w:rsidP="000E573E">
      <w:pPr>
        <w:numPr>
          <w:ilvl w:val="1"/>
          <w:numId w:val="2"/>
        </w:numPr>
        <w:tabs>
          <w:tab w:val="left" w:pos="993"/>
        </w:tabs>
        <w:spacing w:line="360" w:lineRule="auto"/>
        <w:jc w:val="both"/>
        <w:rPr>
          <w:rFonts w:ascii="GHEA Grapalat" w:hAnsi="GHEA Grapalat" w:cs="Sylfaen"/>
          <w:b/>
          <w:u w:val="single"/>
          <w:lang w:val="hy-AM"/>
        </w:rPr>
      </w:pPr>
      <w:r w:rsidRPr="007C4B19">
        <w:rPr>
          <w:rFonts w:ascii="GHEA Grapalat" w:hAnsi="GHEA Grapalat" w:cs="Sylfaen"/>
          <w:b/>
          <w:u w:val="single"/>
          <w:lang w:val="pt-BR"/>
        </w:rPr>
        <w:t>Ընթացիկ իրավիճակը և խնդիրները</w:t>
      </w:r>
    </w:p>
    <w:p w:rsidR="000E573E" w:rsidRPr="007C4B19" w:rsidRDefault="000E573E" w:rsidP="000E573E">
      <w:pPr>
        <w:tabs>
          <w:tab w:val="left" w:pos="993"/>
        </w:tabs>
        <w:spacing w:line="360" w:lineRule="auto"/>
        <w:ind w:left="927"/>
        <w:jc w:val="both"/>
        <w:rPr>
          <w:rFonts w:ascii="GHEA Grapalat" w:hAnsi="GHEA Grapalat" w:cs="Sylfaen"/>
          <w:b/>
          <w:u w:val="single"/>
          <w:lang w:val="hy-AM"/>
        </w:rPr>
      </w:pPr>
    </w:p>
    <w:p w:rsidR="000E573E" w:rsidRPr="007C4B19" w:rsidRDefault="000E573E" w:rsidP="000E573E">
      <w:pPr>
        <w:spacing w:line="360" w:lineRule="auto"/>
        <w:ind w:firstLine="720"/>
        <w:jc w:val="both"/>
        <w:rPr>
          <w:rFonts w:ascii="GHEA Grapalat" w:hAnsi="GHEA Grapalat" w:cs="Sylfaen"/>
          <w:lang w:val="hy-AM"/>
        </w:rPr>
      </w:pPr>
      <w:r w:rsidRPr="007C4B19">
        <w:rPr>
          <w:rFonts w:ascii="GHEA Grapalat" w:hAnsi="GHEA Grapalat" w:cs="Sylfaen"/>
          <w:lang w:val="hy-AM"/>
        </w:rPr>
        <w:t>Օրենքով ՀՀ կառավարությանը տրվում է իրավասություն սահմանելու`</w:t>
      </w:r>
    </w:p>
    <w:p w:rsidR="000E573E" w:rsidRPr="007C4B19" w:rsidRDefault="000E573E" w:rsidP="000E573E">
      <w:pPr>
        <w:spacing w:line="360" w:lineRule="auto"/>
        <w:ind w:firstLine="720"/>
        <w:jc w:val="both"/>
        <w:rPr>
          <w:rFonts w:ascii="GHEA Grapalat" w:hAnsi="GHEA Grapalat" w:cs="Sylfaen"/>
          <w:lang w:val="hy-AM"/>
        </w:rPr>
      </w:pPr>
      <w:r w:rsidRPr="007C4B19">
        <w:rPr>
          <w:rFonts w:ascii="GHEA Grapalat" w:hAnsi="GHEA Grapalat" w:cs="Sylfaen"/>
          <w:lang w:val="hy-AM"/>
        </w:rPr>
        <w:t>- Հայաստանի Հանրապետության Նախագահին, Ազգային ժողովի պատգամավորներին, վարչապետին, կառավարության անդամներին, սահմանադրական դատարանի անդամներին, մարդու իրավունքների պաշտպանին, վերահսկիչ պալատի նախագահին, դատավորներին, դատախազներին, հատուկ քննչական ծառայության, քննչական կոմիտեի ծառայողներին՝ իրենց պաշտոնեական պարտականությունները կատարելիս կամ դրանք կատարելու առնչությամբ ստացած վնասվածքի կամ խեղման պատճառով աշխատանքային գործունեությամբ զբաղվելու կարողության 3-րդ աստիճանի սահմանափակում ունեցող հաշմանդամ ճանաչվելու դեպքում ՀՀ պետական բյուջեի միջոցների հաշվին ՀՀ տարածքում գործող բժշկական կազմակերպություններում բժշկական սպասարկմամբ ապահովվելու կարգը.</w:t>
      </w:r>
    </w:p>
    <w:p w:rsidR="000E573E" w:rsidRPr="007C4B19" w:rsidRDefault="000E573E" w:rsidP="000E573E">
      <w:pPr>
        <w:spacing w:line="360" w:lineRule="auto"/>
        <w:ind w:firstLine="720"/>
        <w:jc w:val="both"/>
        <w:rPr>
          <w:rFonts w:ascii="GHEA Grapalat" w:hAnsi="GHEA Grapalat" w:cs="Sylfaen"/>
          <w:lang w:val="hy-AM"/>
        </w:rPr>
      </w:pPr>
      <w:r w:rsidRPr="007C4B19">
        <w:rPr>
          <w:rFonts w:ascii="GHEA Grapalat" w:hAnsi="GHEA Grapalat" w:cs="Sylfaen"/>
          <w:lang w:val="hy-AM"/>
        </w:rPr>
        <w:t>- Նախորդ պարբերությունում նշված անձանց միանվագ դրամական օգնություն, հուղարկավորության նպաստ նշանակելու համար անհրաժեշտ փաստաթղթերի ցանկը, նշանակելու և վճարելու կարգը, հուղարկավորության նպաստի չափը, միանվագ դրամական օգնության չափը.</w:t>
      </w:r>
    </w:p>
    <w:p w:rsidR="000E573E" w:rsidRPr="007C4B19" w:rsidRDefault="000E573E" w:rsidP="000E573E">
      <w:pPr>
        <w:spacing w:line="360" w:lineRule="auto"/>
        <w:ind w:firstLine="720"/>
        <w:jc w:val="both"/>
        <w:rPr>
          <w:rFonts w:ascii="GHEA Grapalat" w:hAnsi="GHEA Grapalat" w:cs="Sylfaen"/>
          <w:lang w:val="hy-AM"/>
        </w:rPr>
      </w:pPr>
      <w:r w:rsidRPr="007C4B19">
        <w:rPr>
          <w:rFonts w:ascii="GHEA Grapalat" w:hAnsi="GHEA Grapalat" w:cs="Sylfaen"/>
          <w:lang w:val="hy-AM"/>
        </w:rPr>
        <w:t>- Օրենքով սահմանված կենսաթոշակ նշանակելու համար մասնագիտական ստաժը հաշվարկելու կարգը (մասնագիտական ստաժում հաշվառվող ժամանակահատվածները), մասնագիտական ստաժի մեկ տարվա արժեքը.</w:t>
      </w:r>
    </w:p>
    <w:p w:rsidR="000E573E" w:rsidRPr="007C4B19" w:rsidRDefault="000E573E" w:rsidP="000E573E">
      <w:pPr>
        <w:spacing w:line="360" w:lineRule="auto"/>
        <w:ind w:firstLine="720"/>
        <w:jc w:val="both"/>
        <w:rPr>
          <w:rFonts w:ascii="GHEA Grapalat" w:hAnsi="GHEA Grapalat" w:cs="Sylfaen"/>
          <w:lang w:val="hy-AM"/>
        </w:rPr>
      </w:pPr>
      <w:r w:rsidRPr="007C4B19">
        <w:rPr>
          <w:rFonts w:ascii="GHEA Grapalat" w:hAnsi="GHEA Grapalat" w:cs="Sylfaen"/>
          <w:lang w:val="hy-AM"/>
        </w:rPr>
        <w:t>- Օրենքով սահմանված կենսաթոշակ նշանակելու համար անհրաժեշտ փաստաթղթերի ցանկը, կենսաթոշակ նշանակող մարմինը, կենսաթոշակ նշանակելու և վճարելու կարգը.</w:t>
      </w:r>
    </w:p>
    <w:p w:rsidR="000E573E" w:rsidRPr="007C4B19" w:rsidRDefault="000E573E" w:rsidP="000E573E">
      <w:pPr>
        <w:spacing w:line="360" w:lineRule="auto"/>
        <w:ind w:firstLine="720"/>
        <w:jc w:val="both"/>
        <w:rPr>
          <w:rFonts w:ascii="GHEA Grapalat" w:hAnsi="GHEA Grapalat" w:cs="Sylfaen"/>
          <w:lang w:val="hy-AM"/>
        </w:rPr>
      </w:pPr>
      <w:r w:rsidRPr="007C4B19">
        <w:rPr>
          <w:rFonts w:ascii="GHEA Grapalat" w:hAnsi="GHEA Grapalat" w:cs="Sylfaen"/>
          <w:lang w:val="hy-AM"/>
        </w:rPr>
        <w:t>- Օրենքով սահմանված կենսաթոշակ ստանալու իրավունք ունեցող անձի մահվան դեպքում հուղարկավորությունը կատարած անձին թաղման նպաստը նշանակելու և վճարելու համար անհրաժեշտ փաստաթղթերի ցանկը, թաղման նպաստը նշանակելու և վճարելու կարգը.</w:t>
      </w:r>
    </w:p>
    <w:p w:rsidR="000E573E" w:rsidRPr="007C4B19" w:rsidRDefault="000E573E" w:rsidP="000E573E">
      <w:pPr>
        <w:spacing w:line="360" w:lineRule="auto"/>
        <w:ind w:firstLine="720"/>
        <w:jc w:val="both"/>
        <w:rPr>
          <w:rFonts w:ascii="GHEA Grapalat" w:hAnsi="GHEA Grapalat" w:cs="Sylfaen"/>
          <w:lang w:val="hy-AM"/>
        </w:rPr>
      </w:pPr>
      <w:r w:rsidRPr="007C4B19">
        <w:rPr>
          <w:rFonts w:ascii="GHEA Grapalat" w:hAnsi="GHEA Grapalat" w:cs="Sylfaen"/>
          <w:lang w:val="hy-AM"/>
        </w:rPr>
        <w:t xml:space="preserve">- Օրենքի 9-րդ հոդվածի 3-րդ մասով դատախազի պաշտոնից և հատուկ քննչական ծառայության ծառայողի պաշտոնից ազատված անձին Օրենքով սահմանված կենսաթոշակ նշանակելու համար հաշվարկային աշխատավարձը հաշվարկելու կարգը: </w:t>
      </w:r>
    </w:p>
    <w:p w:rsidR="000E573E" w:rsidRPr="007C4B19" w:rsidRDefault="000E573E" w:rsidP="000E573E">
      <w:pPr>
        <w:spacing w:line="360" w:lineRule="auto"/>
        <w:ind w:firstLine="720"/>
        <w:jc w:val="both"/>
        <w:rPr>
          <w:rFonts w:ascii="GHEA Grapalat" w:hAnsi="GHEA Grapalat" w:cs="Sylfaen"/>
          <w:lang w:val="hy-AM"/>
        </w:rPr>
      </w:pPr>
      <w:r w:rsidRPr="007C4B19">
        <w:rPr>
          <w:rFonts w:ascii="GHEA Grapalat" w:hAnsi="GHEA Grapalat" w:cs="Sylfaen"/>
          <w:lang w:val="hy-AM"/>
        </w:rPr>
        <w:t xml:space="preserve">Միաժամանակ, անհրաժեշտություն է առաջացել Օրենքում նշված </w:t>
      </w:r>
      <w:r w:rsidRPr="007C4B19">
        <w:rPr>
          <w:rFonts w:ascii="GHEA Grapalat" w:hAnsi="GHEA Grapalat" w:cs="Sylfaen"/>
          <w:lang w:val="af-ZA"/>
        </w:rPr>
        <w:t>առանձին կատեգորիայի անձանց</w:t>
      </w:r>
      <w:r w:rsidRPr="007C4B19">
        <w:rPr>
          <w:rFonts w:ascii="GHEA Grapalat" w:hAnsi="GHEA Grapalat" w:cs="Sylfaen"/>
          <w:lang w:val="hy-AM"/>
        </w:rPr>
        <w:t xml:space="preserve"> կենսաթոշակային ապահովության իրականացմանն առնչվող հաևրաբերություններ կարգավորող նող մի շարք ՀՀ կառավարության որոշումներ ուժը կորցրած ճանաչել, քանի որ այդ անձանց սոցիալական երաշխքիները տրվում են արդեն Օրենքով և հետևաբար կկարգավորվեն Օրենքից բխող իրավական ակտերով:</w:t>
      </w:r>
      <w:r>
        <w:rPr>
          <w:rFonts w:ascii="GHEA Grapalat" w:hAnsi="GHEA Grapalat" w:cs="Sylfaen"/>
          <w:lang w:val="hy-AM"/>
        </w:rPr>
        <w:t xml:space="preserve"> </w:t>
      </w:r>
    </w:p>
    <w:p w:rsidR="000E573E" w:rsidRPr="007C4B19" w:rsidRDefault="000E573E" w:rsidP="000E573E">
      <w:pPr>
        <w:tabs>
          <w:tab w:val="left" w:pos="993"/>
        </w:tabs>
        <w:spacing w:line="360" w:lineRule="auto"/>
        <w:ind w:left="927"/>
        <w:jc w:val="both"/>
        <w:rPr>
          <w:rFonts w:ascii="GHEA Grapalat" w:hAnsi="GHEA Grapalat" w:cs="Sylfaen"/>
          <w:b/>
          <w:u w:val="single"/>
          <w:lang w:val="hy-AM"/>
        </w:rPr>
      </w:pPr>
    </w:p>
    <w:p w:rsidR="000E573E" w:rsidRPr="007C4B19" w:rsidRDefault="000E573E" w:rsidP="000E573E">
      <w:pPr>
        <w:numPr>
          <w:ilvl w:val="1"/>
          <w:numId w:val="2"/>
        </w:numPr>
        <w:spacing w:line="360" w:lineRule="auto"/>
        <w:jc w:val="both"/>
        <w:rPr>
          <w:rFonts w:ascii="GHEA Grapalat" w:hAnsi="GHEA Grapalat" w:cs="Sylfaen"/>
          <w:b/>
          <w:u w:val="single"/>
          <w:lang w:val="pt-BR"/>
        </w:rPr>
      </w:pPr>
      <w:r w:rsidRPr="007C4B19">
        <w:rPr>
          <w:rFonts w:ascii="GHEA Grapalat" w:hAnsi="GHEA Grapalat" w:cs="Sylfaen"/>
          <w:b/>
          <w:u w:val="single"/>
          <w:lang w:val="hy-AM"/>
        </w:rPr>
        <w:t xml:space="preserve"> </w:t>
      </w:r>
      <w:r w:rsidRPr="007C4B19">
        <w:rPr>
          <w:rFonts w:ascii="GHEA Grapalat" w:hAnsi="GHEA Grapalat" w:cs="Sylfaen"/>
          <w:b/>
          <w:u w:val="single"/>
          <w:lang w:val="pt-BR"/>
        </w:rPr>
        <w:t>Առկա խնդիրներին առաջադրվող լուծումները</w:t>
      </w:r>
    </w:p>
    <w:p w:rsidR="000E573E" w:rsidRPr="007C4B19" w:rsidRDefault="000E573E" w:rsidP="000E573E">
      <w:pPr>
        <w:tabs>
          <w:tab w:val="left" w:pos="851"/>
          <w:tab w:val="left" w:pos="993"/>
        </w:tabs>
        <w:spacing w:line="360" w:lineRule="auto"/>
        <w:ind w:firstLine="567"/>
        <w:jc w:val="both"/>
        <w:rPr>
          <w:rFonts w:ascii="GHEA Grapalat" w:hAnsi="GHEA Grapalat" w:cs="Sylfaen"/>
          <w:lang w:val="af-ZA"/>
        </w:rPr>
      </w:pPr>
    </w:p>
    <w:p w:rsidR="000E573E" w:rsidRPr="007C4B19" w:rsidRDefault="000E573E" w:rsidP="000E573E">
      <w:pPr>
        <w:tabs>
          <w:tab w:val="left" w:pos="851"/>
          <w:tab w:val="left" w:pos="993"/>
        </w:tabs>
        <w:spacing w:line="360" w:lineRule="auto"/>
        <w:ind w:firstLine="567"/>
        <w:jc w:val="both"/>
        <w:rPr>
          <w:rFonts w:ascii="GHEA Grapalat" w:hAnsi="GHEA Grapalat" w:cs="Sylfaen"/>
          <w:b/>
          <w:lang w:val="hy-AM"/>
        </w:rPr>
      </w:pPr>
      <w:r w:rsidRPr="007C4B19">
        <w:rPr>
          <w:rFonts w:ascii="GHEA Grapalat" w:hAnsi="GHEA Grapalat" w:cs="Sylfaen"/>
          <w:lang w:val="af-ZA"/>
        </w:rPr>
        <w:t xml:space="preserve">Հաշվի առնելով առկա խնդիրները՝ առաջարկվում է </w:t>
      </w:r>
      <w:r w:rsidRPr="007C4B19">
        <w:rPr>
          <w:rFonts w:ascii="GHEA Grapalat" w:hAnsi="GHEA Grapalat" w:cs="Sylfaen"/>
          <w:lang w:val="hy-AM"/>
        </w:rPr>
        <w:t xml:space="preserve">ընդունել </w:t>
      </w:r>
      <w:r w:rsidRPr="007C4B19">
        <w:rPr>
          <w:rFonts w:ascii="GHEA Grapalat" w:hAnsi="GHEA Grapalat" w:cs="Sylfaen"/>
          <w:lang w:val="af-ZA"/>
        </w:rPr>
        <w:t>«Պետական պաշտոններ զբաղեցրած անձանց սոցիալական երաշխիքների մասին» Հայաստանի Հանրապետության օրենքի կիրարկումն ապահովելու մասին», «Հայաստանի Հանրապետության կառավարության մի շարք որոշումներ ուժը կորցրած ճանաչելու մասին» Հայաստանի Հանրապետության կառավարության որոշումների նախագծերի փաթեթ</w:t>
      </w:r>
      <w:r w:rsidRPr="007C4B19">
        <w:rPr>
          <w:rFonts w:ascii="GHEA Grapalat" w:hAnsi="GHEA Grapalat" w:cs="Sylfaen"/>
          <w:lang w:val="hy-AM"/>
        </w:rPr>
        <w:t>ը:</w:t>
      </w:r>
      <w:r w:rsidRPr="007C4B19">
        <w:rPr>
          <w:rFonts w:ascii="GHEA Grapalat" w:hAnsi="GHEA Grapalat" w:cs="Sylfaen"/>
          <w:b/>
          <w:lang w:val="hy-AM"/>
        </w:rPr>
        <w:t xml:space="preserve"> </w:t>
      </w:r>
    </w:p>
    <w:p w:rsidR="000E573E" w:rsidRPr="007C4B19" w:rsidRDefault="000E573E" w:rsidP="000E573E">
      <w:pPr>
        <w:tabs>
          <w:tab w:val="left" w:pos="851"/>
          <w:tab w:val="left" w:pos="993"/>
        </w:tabs>
        <w:spacing w:line="360" w:lineRule="auto"/>
        <w:ind w:firstLine="567"/>
        <w:jc w:val="both"/>
        <w:rPr>
          <w:rFonts w:ascii="GHEA Grapalat" w:hAnsi="GHEA Grapalat" w:cs="Sylfaen"/>
          <w:lang w:val="hy-AM"/>
        </w:rPr>
      </w:pPr>
      <w:r w:rsidRPr="007C4B19">
        <w:rPr>
          <w:rFonts w:ascii="GHEA Grapalat" w:hAnsi="GHEA Grapalat" w:cs="Sylfaen"/>
          <w:lang w:val="af-ZA"/>
        </w:rPr>
        <w:t xml:space="preserve">Մանավորապես </w:t>
      </w:r>
      <w:r w:rsidRPr="007C4B19">
        <w:rPr>
          <w:rFonts w:ascii="GHEA Grapalat" w:hAnsi="GHEA Grapalat" w:cs="Sylfaen"/>
          <w:lang w:val="hy-AM"/>
        </w:rPr>
        <w:t xml:space="preserve">Փաթեթով նախատեսվում է` </w:t>
      </w:r>
    </w:p>
    <w:p w:rsidR="000E573E" w:rsidRPr="007C4B19" w:rsidRDefault="000E573E" w:rsidP="000E573E">
      <w:pPr>
        <w:numPr>
          <w:ilvl w:val="0"/>
          <w:numId w:val="3"/>
        </w:numPr>
        <w:tabs>
          <w:tab w:val="left" w:pos="0"/>
        </w:tabs>
        <w:spacing w:line="360" w:lineRule="auto"/>
        <w:ind w:left="90" w:firstLine="477"/>
        <w:jc w:val="both"/>
        <w:rPr>
          <w:rFonts w:ascii="GHEA Grapalat" w:hAnsi="GHEA Grapalat" w:cs="Sylfaen"/>
          <w:lang w:val="hy-AM"/>
        </w:rPr>
      </w:pPr>
      <w:r w:rsidRPr="007C4B19">
        <w:rPr>
          <w:rFonts w:ascii="GHEA Grapalat" w:hAnsi="GHEA Grapalat" w:cs="Sylfaen"/>
          <w:lang w:val="hy-AM"/>
        </w:rPr>
        <w:t>Օրենքում նշված առանձին կատեգորիաների անձանց` իրենց պաշտոնեական պարտականությունները կատարելիս կամ դրանք կատարելու առնչությամբ ստացած վնասվածքի կամ խեղման պատճառով աշխատանքային գործունեությամբ զբաղվելու կարողության 3-րդ աստիճանի սահմանափակում ունենալու դեպքում Հայաստանի Հանրապետության տարածքում գործող բժշկական կազմակերպություններում բժշկական սպասարկմամբ ապահովվել Հայաստանի Հանրապետության կառավարության 2004 թվականի մարտի 4-ի N 318</w:t>
      </w:r>
      <w:r w:rsidRPr="007C4B19">
        <w:rPr>
          <w:rFonts w:ascii="GHEA Grapalat" w:hAnsi="GHEA Grapalat" w:cs="Sylfaen"/>
          <w:lang w:val="hy-AM"/>
        </w:rPr>
        <w:noBreakHyphen/>
        <w:t>Ն որոշմամբ սահմանված կարգով.</w:t>
      </w:r>
    </w:p>
    <w:p w:rsidR="000E573E" w:rsidRPr="007C4B19" w:rsidRDefault="000E573E" w:rsidP="000E573E">
      <w:pPr>
        <w:numPr>
          <w:ilvl w:val="0"/>
          <w:numId w:val="3"/>
        </w:numPr>
        <w:tabs>
          <w:tab w:val="left" w:pos="0"/>
        </w:tabs>
        <w:spacing w:line="360" w:lineRule="auto"/>
        <w:ind w:left="90" w:firstLine="477"/>
        <w:jc w:val="both"/>
        <w:rPr>
          <w:rFonts w:ascii="GHEA Grapalat" w:hAnsi="GHEA Grapalat" w:cs="Sylfaen"/>
          <w:lang w:val="hy-AM"/>
        </w:rPr>
      </w:pPr>
      <w:r w:rsidRPr="007C4B19">
        <w:rPr>
          <w:rFonts w:ascii="GHEA Grapalat" w:hAnsi="GHEA Grapalat" w:cs="Sylfaen"/>
          <w:lang w:val="hy-AM"/>
        </w:rPr>
        <w:t xml:space="preserve"> Օրենքում նշված առանձին կատեգորիաների անձանց` իրենց պաշտոնեական պարտականությունները կատարելիս կամ դրանք կատարելու առնչությամբ մահանալու (զոհվելու) դեպքում միանվագ</w:t>
      </w:r>
      <w:r w:rsidRPr="007C4B19">
        <w:rPr>
          <w:rFonts w:ascii="GHEA Grapalat" w:hAnsi="GHEA Grapalat"/>
          <w:lang w:val="hy-AM"/>
        </w:rPr>
        <w:t xml:space="preserve"> </w:t>
      </w:r>
      <w:r w:rsidRPr="007C4B19">
        <w:rPr>
          <w:rFonts w:ascii="GHEA Grapalat" w:hAnsi="GHEA Grapalat" w:cs="Sylfaen"/>
          <w:lang w:val="hy-AM"/>
        </w:rPr>
        <w:t>դրամական</w:t>
      </w:r>
      <w:r w:rsidRPr="007C4B19">
        <w:rPr>
          <w:rFonts w:ascii="GHEA Grapalat" w:hAnsi="GHEA Grapalat"/>
          <w:lang w:val="hy-AM"/>
        </w:rPr>
        <w:t xml:space="preserve"> </w:t>
      </w:r>
      <w:r w:rsidRPr="007C4B19">
        <w:rPr>
          <w:rFonts w:ascii="GHEA Grapalat" w:hAnsi="GHEA Grapalat" w:cs="Sylfaen"/>
          <w:lang w:val="hy-AM"/>
        </w:rPr>
        <w:t>օգնության</w:t>
      </w:r>
      <w:r w:rsidRPr="007C4B19">
        <w:rPr>
          <w:rFonts w:ascii="GHEA Grapalat" w:hAnsi="GHEA Grapalat"/>
          <w:lang w:val="hy-AM"/>
        </w:rPr>
        <w:t xml:space="preserve"> </w:t>
      </w:r>
      <w:r w:rsidRPr="007C4B19">
        <w:rPr>
          <w:rFonts w:ascii="GHEA Grapalat" w:hAnsi="GHEA Grapalat" w:cs="Sylfaen"/>
          <w:lang w:val="hy-AM"/>
        </w:rPr>
        <w:t>չափը սահմանել 4500000 դրամ, հուղարկավորության նպաստը` 700000 դրամ, իսկ Օրենքով կենսաթոշակի իրավունք ունեցող անձանց մահվան դեպքում` թաղման նապստը` 200000 դրամ, իսկ Օրենքով կենսաթոշակի հաշվարկում մասնագիտական</w:t>
      </w:r>
      <w:r w:rsidRPr="007C4B19">
        <w:rPr>
          <w:rFonts w:ascii="GHEA Grapalat" w:hAnsi="GHEA Grapalat"/>
          <w:lang w:val="hy-AM"/>
        </w:rPr>
        <w:t xml:space="preserve"> </w:t>
      </w:r>
      <w:r w:rsidRPr="007C4B19">
        <w:rPr>
          <w:rFonts w:ascii="GHEA Grapalat" w:hAnsi="GHEA Grapalat" w:cs="Sylfaen"/>
          <w:lang w:val="hy-AM"/>
        </w:rPr>
        <w:t>ստաժի</w:t>
      </w:r>
      <w:r w:rsidRPr="007C4B19">
        <w:rPr>
          <w:rFonts w:ascii="GHEA Grapalat" w:hAnsi="GHEA Grapalat"/>
          <w:lang w:val="hy-AM"/>
        </w:rPr>
        <w:t xml:space="preserve"> </w:t>
      </w:r>
      <w:r w:rsidRPr="007C4B19">
        <w:rPr>
          <w:rFonts w:ascii="GHEA Grapalat" w:hAnsi="GHEA Grapalat" w:cs="Sylfaen"/>
          <w:lang w:val="hy-AM"/>
        </w:rPr>
        <w:t>մեկ</w:t>
      </w:r>
      <w:r w:rsidRPr="007C4B19">
        <w:rPr>
          <w:rFonts w:ascii="GHEA Grapalat" w:hAnsi="GHEA Grapalat"/>
          <w:lang w:val="hy-AM"/>
        </w:rPr>
        <w:t xml:space="preserve"> </w:t>
      </w:r>
      <w:r w:rsidRPr="007C4B19">
        <w:rPr>
          <w:rFonts w:ascii="GHEA Grapalat" w:hAnsi="GHEA Grapalat" w:cs="Sylfaen"/>
          <w:lang w:val="hy-AM"/>
        </w:rPr>
        <w:t>տարվա</w:t>
      </w:r>
      <w:r w:rsidRPr="007C4B19">
        <w:rPr>
          <w:rFonts w:ascii="GHEA Grapalat" w:hAnsi="GHEA Grapalat"/>
          <w:lang w:val="hy-AM"/>
        </w:rPr>
        <w:t xml:space="preserve"> </w:t>
      </w:r>
      <w:r w:rsidRPr="007C4B19">
        <w:rPr>
          <w:rFonts w:ascii="GHEA Grapalat" w:hAnsi="GHEA Grapalat" w:cs="Sylfaen"/>
          <w:lang w:val="hy-AM"/>
        </w:rPr>
        <w:t>արժեքը` 5000 դրամ.</w:t>
      </w:r>
    </w:p>
    <w:p w:rsidR="000E573E" w:rsidRPr="007C4B19" w:rsidRDefault="000E573E" w:rsidP="000E573E">
      <w:pPr>
        <w:numPr>
          <w:ilvl w:val="0"/>
          <w:numId w:val="3"/>
        </w:numPr>
        <w:tabs>
          <w:tab w:val="left" w:pos="0"/>
        </w:tabs>
        <w:spacing w:line="360" w:lineRule="auto"/>
        <w:ind w:left="90" w:firstLine="477"/>
        <w:jc w:val="both"/>
        <w:rPr>
          <w:rFonts w:ascii="GHEA Grapalat" w:hAnsi="GHEA Grapalat" w:cs="Sylfaen"/>
          <w:lang w:val="hy-AM"/>
        </w:rPr>
      </w:pPr>
      <w:r w:rsidRPr="007C4B19">
        <w:rPr>
          <w:rFonts w:ascii="GHEA Grapalat" w:hAnsi="GHEA Grapalat"/>
          <w:lang w:val="hy-AM"/>
        </w:rPr>
        <w:t xml:space="preserve">Օրենքով կենսաթոշակ, </w:t>
      </w:r>
      <w:r w:rsidRPr="007C4B19">
        <w:rPr>
          <w:rFonts w:ascii="GHEA Grapalat" w:hAnsi="GHEA Grapalat" w:cs="Sylfaen"/>
          <w:lang w:val="hy-AM"/>
        </w:rPr>
        <w:t xml:space="preserve">միանվագ դրամական օգնություն, հուղարկավորության նպաստ, թաղման նպաստ </w:t>
      </w:r>
      <w:r w:rsidRPr="007C4B19">
        <w:rPr>
          <w:rFonts w:ascii="GHEA Grapalat" w:hAnsi="GHEA Grapalat"/>
          <w:lang w:val="hy-AM"/>
        </w:rPr>
        <w:t>նշանակող իրավասու մարմին սահմանել Հայաստանի Հանրապետության աշխատանքի և սոցիալական հարցերի նախարարության սոցիալական ապահովության պետական ծառայությանը:</w:t>
      </w:r>
    </w:p>
    <w:p w:rsidR="000E573E" w:rsidRPr="007C4B19" w:rsidRDefault="000E573E" w:rsidP="000E573E">
      <w:pPr>
        <w:pStyle w:val="CommentText"/>
        <w:tabs>
          <w:tab w:val="left" w:pos="851"/>
        </w:tabs>
        <w:autoSpaceDE/>
        <w:adjustRightInd/>
        <w:spacing w:line="360" w:lineRule="auto"/>
        <w:ind w:left="567" w:firstLine="720"/>
        <w:jc w:val="both"/>
        <w:rPr>
          <w:rFonts w:ascii="GHEA Grapalat" w:hAnsi="GHEA Grapalat" w:cs="Sylfaen"/>
          <w:sz w:val="24"/>
          <w:szCs w:val="24"/>
          <w:lang w:val="af-ZA"/>
        </w:rPr>
      </w:pPr>
    </w:p>
    <w:p w:rsidR="000E573E" w:rsidRDefault="000E573E" w:rsidP="000E573E">
      <w:pPr>
        <w:numPr>
          <w:ilvl w:val="0"/>
          <w:numId w:val="2"/>
        </w:numPr>
        <w:tabs>
          <w:tab w:val="left" w:pos="284"/>
        </w:tabs>
        <w:spacing w:line="360" w:lineRule="auto"/>
        <w:ind w:left="0" w:firstLine="720"/>
        <w:jc w:val="both"/>
        <w:rPr>
          <w:rFonts w:ascii="GHEA Grapalat" w:hAnsi="GHEA Grapalat" w:cs="Sylfaen"/>
          <w:b/>
          <w:lang w:val="hy-AM"/>
        </w:rPr>
      </w:pPr>
      <w:r w:rsidRPr="00693B98">
        <w:rPr>
          <w:rFonts w:ascii="GHEA Grapalat" w:hAnsi="GHEA Grapalat" w:cs="Sylfaen"/>
          <w:b/>
          <w:lang w:val="hy-AM"/>
        </w:rPr>
        <w:t>Կարգավորման առարկան</w:t>
      </w:r>
    </w:p>
    <w:p w:rsidR="000E573E" w:rsidRPr="00693B98" w:rsidRDefault="000E573E" w:rsidP="000E573E">
      <w:pPr>
        <w:spacing w:line="360" w:lineRule="auto"/>
        <w:ind w:firstLine="720"/>
        <w:jc w:val="both"/>
        <w:rPr>
          <w:rFonts w:ascii="GHEA Grapalat" w:hAnsi="GHEA Grapalat" w:cs="Sylfaen"/>
          <w:lang w:val="hy-AM"/>
        </w:rPr>
      </w:pPr>
      <w:r>
        <w:rPr>
          <w:rFonts w:ascii="GHEA Grapalat" w:hAnsi="GHEA Grapalat" w:cs="Sylfaen"/>
          <w:lang w:val="hy-AM"/>
        </w:rPr>
        <w:t>Ներկայացվող նախագ</w:t>
      </w:r>
      <w:r w:rsidRPr="00693B98">
        <w:rPr>
          <w:rFonts w:ascii="GHEA Grapalat" w:hAnsi="GHEA Grapalat" w:cs="Sylfaen"/>
          <w:lang w:val="hy-AM"/>
        </w:rPr>
        <w:t>ծ</w:t>
      </w:r>
      <w:r>
        <w:rPr>
          <w:rFonts w:ascii="GHEA Grapalat" w:hAnsi="GHEA Grapalat" w:cs="Sylfaen"/>
          <w:lang w:val="hy-AM"/>
        </w:rPr>
        <w:t>ի</w:t>
      </w:r>
      <w:r w:rsidRPr="00693B98">
        <w:rPr>
          <w:rFonts w:ascii="GHEA Grapalat" w:hAnsi="GHEA Grapalat" w:cs="Sylfaen"/>
          <w:lang w:val="hy-AM"/>
        </w:rPr>
        <w:t xml:space="preserve"> ընդուն</w:t>
      </w:r>
      <w:r>
        <w:rPr>
          <w:rFonts w:ascii="GHEA Grapalat" w:hAnsi="GHEA Grapalat" w:cs="Sylfaen"/>
          <w:lang w:val="hy-AM"/>
        </w:rPr>
        <w:t>մամբ</w:t>
      </w:r>
      <w:r w:rsidRPr="00693B98">
        <w:rPr>
          <w:rFonts w:ascii="GHEA Grapalat" w:hAnsi="GHEA Grapalat" w:cs="Sylfaen"/>
          <w:lang w:val="hy-AM"/>
        </w:rPr>
        <w:t xml:space="preserve"> կկարգավորվեն</w:t>
      </w:r>
      <w:r>
        <w:rPr>
          <w:rFonts w:ascii="GHEA Grapalat" w:hAnsi="GHEA Grapalat" w:cs="Sylfaen"/>
          <w:lang w:val="hy-AM"/>
        </w:rPr>
        <w:t xml:space="preserve"> Օրենքով սահմանված կարգով հուղարկավորության նպաստ, միանվագ դրամական օգնություն, կենսաթոշակ և թաղման նպաստ </w:t>
      </w:r>
      <w:r w:rsidRPr="00693B98">
        <w:rPr>
          <w:rFonts w:ascii="GHEA Grapalat" w:hAnsi="GHEA Grapalat" w:cs="Sylfaen"/>
          <w:lang w:val="hy-AM"/>
        </w:rPr>
        <w:t>նշանակելուն և վճարելուն առնչվող հարաբերությունները</w:t>
      </w:r>
      <w:r>
        <w:rPr>
          <w:rFonts w:ascii="GHEA Grapalat" w:hAnsi="GHEA Grapalat" w:cs="Sylfaen"/>
          <w:lang w:val="hy-AM"/>
        </w:rPr>
        <w:t>, դրանք կարգավորելու համար ՀՀ կառավարությանը տրված իրավասությւոնների շրջանակում</w:t>
      </w:r>
      <w:r w:rsidRPr="000402BE">
        <w:rPr>
          <w:rFonts w:ascii="GHEA Grapalat" w:hAnsi="GHEA Grapalat" w:cs="Sylfaen"/>
          <w:lang w:val="hy-AM"/>
        </w:rPr>
        <w:t>:</w:t>
      </w:r>
    </w:p>
    <w:p w:rsidR="000E573E" w:rsidRPr="00693B98" w:rsidRDefault="000E573E" w:rsidP="000E573E">
      <w:pPr>
        <w:tabs>
          <w:tab w:val="left" w:pos="284"/>
        </w:tabs>
        <w:spacing w:line="360" w:lineRule="auto"/>
        <w:jc w:val="both"/>
        <w:rPr>
          <w:rFonts w:ascii="GHEA Grapalat" w:hAnsi="GHEA Grapalat" w:cs="Sylfaen"/>
          <w:b/>
          <w:lang w:val="hy-AM"/>
        </w:rPr>
      </w:pPr>
    </w:p>
    <w:p w:rsidR="000E573E" w:rsidRPr="000402BE" w:rsidRDefault="000E573E" w:rsidP="000E573E">
      <w:pPr>
        <w:tabs>
          <w:tab w:val="left" w:pos="284"/>
        </w:tabs>
        <w:spacing w:line="360" w:lineRule="auto"/>
        <w:ind w:left="720"/>
        <w:jc w:val="both"/>
        <w:rPr>
          <w:rFonts w:ascii="GHEA Grapalat" w:hAnsi="GHEA Grapalat" w:cs="Sylfaen"/>
          <w:b/>
          <w:u w:val="single"/>
          <w:lang w:val="pt-BR"/>
        </w:rPr>
      </w:pPr>
    </w:p>
    <w:p w:rsidR="000E573E" w:rsidRPr="000402BE" w:rsidRDefault="000E573E" w:rsidP="000E573E">
      <w:pPr>
        <w:numPr>
          <w:ilvl w:val="0"/>
          <w:numId w:val="2"/>
        </w:numPr>
        <w:tabs>
          <w:tab w:val="left" w:pos="284"/>
        </w:tabs>
        <w:spacing w:line="360" w:lineRule="auto"/>
        <w:ind w:left="0" w:firstLine="720"/>
        <w:jc w:val="both"/>
        <w:rPr>
          <w:rFonts w:ascii="GHEA Grapalat" w:hAnsi="GHEA Grapalat" w:cs="Sylfaen"/>
          <w:b/>
          <w:lang w:val="hy-AM"/>
        </w:rPr>
      </w:pPr>
      <w:r w:rsidRPr="000402BE">
        <w:rPr>
          <w:rFonts w:ascii="GHEA Grapalat" w:hAnsi="GHEA Grapalat" w:cs="Sylfaen"/>
          <w:b/>
          <w:lang w:val="hy-AM"/>
        </w:rPr>
        <w:t>Ակնկալվող արդյունքը</w:t>
      </w:r>
    </w:p>
    <w:p w:rsidR="000E573E" w:rsidRPr="007C4B19" w:rsidRDefault="000E573E" w:rsidP="000E573E">
      <w:pPr>
        <w:tabs>
          <w:tab w:val="left" w:pos="426"/>
        </w:tabs>
        <w:spacing w:line="360" w:lineRule="auto"/>
        <w:ind w:firstLine="720"/>
        <w:jc w:val="both"/>
        <w:rPr>
          <w:rFonts w:ascii="GHEA Grapalat" w:hAnsi="GHEA Grapalat" w:cs="Sylfaen"/>
          <w:lang w:val="af-ZA"/>
        </w:rPr>
      </w:pPr>
    </w:p>
    <w:p w:rsidR="000E573E" w:rsidRPr="007C4B19" w:rsidRDefault="000E573E" w:rsidP="000E573E">
      <w:pPr>
        <w:tabs>
          <w:tab w:val="left" w:pos="426"/>
        </w:tabs>
        <w:spacing w:line="360" w:lineRule="auto"/>
        <w:ind w:firstLine="720"/>
        <w:jc w:val="both"/>
        <w:rPr>
          <w:rFonts w:ascii="GHEA Grapalat" w:hAnsi="GHEA Grapalat" w:cs="Sylfaen"/>
          <w:lang w:val="af-ZA"/>
        </w:rPr>
      </w:pPr>
      <w:r w:rsidRPr="007C4B19">
        <w:rPr>
          <w:rFonts w:ascii="GHEA Grapalat" w:hAnsi="GHEA Grapalat" w:cs="Sylfaen"/>
          <w:lang w:val="af-ZA"/>
        </w:rPr>
        <w:t>Ներկայացվող նախագծ</w:t>
      </w:r>
      <w:r w:rsidRPr="007C4B19">
        <w:rPr>
          <w:rFonts w:ascii="GHEA Grapalat" w:hAnsi="GHEA Grapalat" w:cs="Sylfaen"/>
          <w:lang w:val="hy-AM"/>
        </w:rPr>
        <w:t>երի փաթեթն ընդունվելու դեպքում կապահովվի Օրենքի կիրարկումը:</w:t>
      </w:r>
    </w:p>
    <w:p w:rsidR="000E573E" w:rsidRPr="007C4B19" w:rsidRDefault="000E573E" w:rsidP="000E573E">
      <w:pPr>
        <w:spacing w:line="360" w:lineRule="auto"/>
        <w:ind w:firstLine="720"/>
        <w:jc w:val="center"/>
        <w:rPr>
          <w:rFonts w:ascii="GHEA Grapalat" w:hAnsi="GHEA Grapalat" w:cs="IRTEK Courier"/>
          <w:lang w:val="af-ZA"/>
        </w:rPr>
      </w:pPr>
    </w:p>
    <w:p w:rsidR="000E573E" w:rsidRPr="007C4B19" w:rsidRDefault="000E573E" w:rsidP="000E573E">
      <w:pPr>
        <w:spacing w:line="360" w:lineRule="auto"/>
        <w:jc w:val="center"/>
        <w:rPr>
          <w:rFonts w:ascii="GHEA Grapalat" w:hAnsi="GHEA Grapalat" w:cs="IRTEK Courier"/>
          <w:lang w:val="af-ZA"/>
        </w:rPr>
      </w:pPr>
      <w:r w:rsidRPr="007C4B19">
        <w:rPr>
          <w:rFonts w:ascii="GHEA Grapalat" w:hAnsi="GHEA Grapalat" w:cs="IRTEK Courier"/>
          <w:lang w:val="af-ZA"/>
        </w:rPr>
        <w:br w:type="page"/>
      </w:r>
      <w:r w:rsidRPr="007C4B19">
        <w:rPr>
          <w:rFonts w:ascii="GHEA Grapalat" w:hAnsi="GHEA Grapalat" w:cs="Sylfaen"/>
          <w:b/>
          <w:lang w:val="hy-AM"/>
        </w:rPr>
        <w:t>ՏԵՂԵԿԱՆՔ</w:t>
      </w:r>
    </w:p>
    <w:p w:rsidR="000E573E" w:rsidRPr="007C4B19" w:rsidRDefault="000E573E" w:rsidP="000E573E">
      <w:pPr>
        <w:spacing w:line="360" w:lineRule="auto"/>
        <w:ind w:firstLine="567"/>
        <w:jc w:val="both"/>
        <w:rPr>
          <w:rFonts w:ascii="GHEA Grapalat" w:hAnsi="GHEA Grapalat" w:cs="Sylfaen"/>
          <w:lang w:val="af-ZA"/>
        </w:rPr>
      </w:pPr>
    </w:p>
    <w:p w:rsidR="000E573E" w:rsidRPr="007C4B19" w:rsidRDefault="000E573E" w:rsidP="000E573E">
      <w:pPr>
        <w:spacing w:line="360" w:lineRule="auto"/>
        <w:jc w:val="center"/>
        <w:rPr>
          <w:rFonts w:ascii="GHEA Grapalat" w:hAnsi="GHEA Grapalat" w:cs="Sylfaen"/>
          <w:b/>
          <w:lang w:val="hy-AM"/>
        </w:rPr>
      </w:pPr>
      <w:r w:rsidRPr="007C4B19">
        <w:rPr>
          <w:rFonts w:ascii="GHEA Grapalat" w:hAnsi="GHEA Grapalat"/>
          <w:b/>
          <w:lang w:val="af-ZA"/>
        </w:rPr>
        <w:t>«</w:t>
      </w:r>
      <w:r w:rsidRPr="007C4B19">
        <w:rPr>
          <w:rFonts w:ascii="GHEA Grapalat" w:hAnsi="GHEA Grapalat"/>
          <w:b/>
          <w:lang w:val="hy-AM"/>
        </w:rPr>
        <w:t>Պետական պաշտոններ զբաղեցրած անձանց սոցիալական երաշխիքների մասին</w:t>
      </w:r>
      <w:r w:rsidRPr="007C4B19">
        <w:rPr>
          <w:rFonts w:ascii="GHEA Grapalat" w:hAnsi="GHEA Grapalat" w:cs="Sylfaen"/>
          <w:b/>
          <w:lang w:val="fr-CA"/>
        </w:rPr>
        <w:t>»</w:t>
      </w:r>
      <w:r w:rsidRPr="007C4B19">
        <w:rPr>
          <w:rFonts w:ascii="GHEA Grapalat" w:hAnsi="GHEA Grapalat" w:cs="Sylfaen"/>
          <w:b/>
          <w:lang w:val="hy-AM"/>
        </w:rPr>
        <w:t xml:space="preserve"> Հայաստանի</w:t>
      </w:r>
      <w:r w:rsidRPr="007C4B19">
        <w:rPr>
          <w:rFonts w:ascii="GHEA Grapalat" w:hAnsi="GHEA Grapalat" w:cs="Sylfaen"/>
          <w:b/>
          <w:lang w:val="pt-BR"/>
        </w:rPr>
        <w:t xml:space="preserve"> </w:t>
      </w:r>
      <w:r w:rsidRPr="007C4B19">
        <w:rPr>
          <w:rFonts w:ascii="GHEA Grapalat" w:hAnsi="GHEA Grapalat" w:cs="Sylfaen"/>
          <w:b/>
          <w:lang w:val="hy-AM"/>
        </w:rPr>
        <w:t>Հանրապետության</w:t>
      </w:r>
      <w:r w:rsidRPr="007C4B19">
        <w:rPr>
          <w:rFonts w:ascii="GHEA Grapalat" w:hAnsi="GHEA Grapalat" w:cs="Sylfaen"/>
          <w:b/>
          <w:lang w:val="af-ZA"/>
        </w:rPr>
        <w:t xml:space="preserve"> </w:t>
      </w:r>
      <w:r w:rsidRPr="007C4B19">
        <w:rPr>
          <w:rFonts w:ascii="GHEA Grapalat" w:hAnsi="GHEA Grapalat" w:cs="Sylfaen"/>
          <w:b/>
          <w:lang w:val="hy-AM"/>
        </w:rPr>
        <w:t>օրենքի</w:t>
      </w:r>
      <w:r w:rsidRPr="007C4B19">
        <w:rPr>
          <w:rFonts w:ascii="GHEA Grapalat" w:hAnsi="GHEA Grapalat" w:cs="Sylfaen"/>
          <w:b/>
          <w:lang w:val="af-ZA"/>
        </w:rPr>
        <w:t xml:space="preserve"> </w:t>
      </w:r>
      <w:r w:rsidRPr="007C4B19">
        <w:rPr>
          <w:rFonts w:ascii="GHEA Grapalat" w:hAnsi="GHEA Grapalat" w:cs="Sylfaen"/>
          <w:b/>
          <w:lang w:val="hy-AM"/>
        </w:rPr>
        <w:t>կիրարկումն</w:t>
      </w:r>
      <w:r w:rsidRPr="007C4B19">
        <w:rPr>
          <w:rFonts w:ascii="GHEA Grapalat" w:hAnsi="GHEA Grapalat" w:cs="Sylfaen"/>
          <w:b/>
          <w:lang w:val="af-ZA"/>
        </w:rPr>
        <w:t xml:space="preserve"> </w:t>
      </w:r>
      <w:r w:rsidRPr="007C4B19">
        <w:rPr>
          <w:rFonts w:ascii="GHEA Grapalat" w:hAnsi="GHEA Grapalat" w:cs="Sylfaen"/>
          <w:b/>
          <w:lang w:val="hy-AM"/>
        </w:rPr>
        <w:t>ապահովելու</w:t>
      </w:r>
      <w:r>
        <w:rPr>
          <w:rFonts w:ascii="GHEA Grapalat" w:hAnsi="GHEA Grapalat" w:cs="Sylfaen"/>
          <w:b/>
          <w:lang w:val="hy-AM"/>
        </w:rPr>
        <w:t xml:space="preserve"> </w:t>
      </w:r>
      <w:r w:rsidRPr="007C4B19">
        <w:rPr>
          <w:rFonts w:ascii="GHEA Grapalat" w:hAnsi="GHEA Grapalat" w:cs="Sylfaen"/>
          <w:b/>
          <w:lang w:val="hy-AM"/>
        </w:rPr>
        <w:t>մասին</w:t>
      </w:r>
      <w:r w:rsidRPr="007C4B19">
        <w:rPr>
          <w:rFonts w:ascii="GHEA Grapalat" w:hAnsi="GHEA Grapalat" w:cs="Sylfaen"/>
          <w:b/>
          <w:lang w:val="fr-CA"/>
        </w:rPr>
        <w:t>»</w:t>
      </w:r>
      <w:r w:rsidRPr="007C4B19">
        <w:rPr>
          <w:rFonts w:ascii="GHEA Grapalat" w:hAnsi="GHEA Grapalat" w:cs="Sylfaen"/>
          <w:b/>
          <w:lang w:val="af-ZA"/>
        </w:rPr>
        <w:t xml:space="preserve">, </w:t>
      </w:r>
      <w:r w:rsidRPr="007C4B19">
        <w:rPr>
          <w:rFonts w:ascii="GHEA Grapalat" w:hAnsi="GHEA Grapalat"/>
          <w:b/>
          <w:lang w:val="af-ZA"/>
        </w:rPr>
        <w:t>«</w:t>
      </w:r>
      <w:r w:rsidRPr="007C4B19">
        <w:rPr>
          <w:rFonts w:ascii="GHEA Grapalat" w:hAnsi="GHEA Grapalat" w:cs="Sylfaen"/>
          <w:b/>
          <w:lang w:val="hy-AM"/>
        </w:rPr>
        <w:t>Հայաստանի</w:t>
      </w:r>
      <w:r w:rsidRPr="007C4B19">
        <w:rPr>
          <w:rFonts w:ascii="GHEA Grapalat" w:hAnsi="GHEA Grapalat" w:cs="Sylfaen"/>
          <w:b/>
          <w:lang w:val="pt-BR"/>
        </w:rPr>
        <w:t xml:space="preserve"> </w:t>
      </w:r>
      <w:r w:rsidRPr="007C4B19">
        <w:rPr>
          <w:rFonts w:ascii="GHEA Grapalat" w:hAnsi="GHEA Grapalat" w:cs="Sylfaen"/>
          <w:b/>
          <w:lang w:val="hy-AM"/>
        </w:rPr>
        <w:t>Հանրապետության</w:t>
      </w:r>
      <w:r w:rsidRPr="007C4B19">
        <w:rPr>
          <w:rFonts w:ascii="GHEA Grapalat" w:hAnsi="GHEA Grapalat" w:cs="Sylfaen"/>
          <w:b/>
          <w:lang w:val="pt-BR"/>
        </w:rPr>
        <w:t xml:space="preserve"> </w:t>
      </w:r>
      <w:r w:rsidRPr="007C4B19">
        <w:rPr>
          <w:rFonts w:ascii="GHEA Grapalat" w:hAnsi="GHEA Grapalat" w:cs="Sylfaen"/>
          <w:b/>
          <w:lang w:val="hy-AM"/>
        </w:rPr>
        <w:t>կառավարության մի շարք որոշումներ ուժը կորցրած ճանաչելու մասին</w:t>
      </w:r>
      <w:r w:rsidRPr="007C4B19">
        <w:rPr>
          <w:rFonts w:ascii="GHEA Grapalat" w:hAnsi="GHEA Grapalat" w:cs="Sylfaen"/>
          <w:b/>
          <w:lang w:val="fr-CA"/>
        </w:rPr>
        <w:t>»</w:t>
      </w:r>
      <w:r w:rsidRPr="007C4B19">
        <w:rPr>
          <w:rFonts w:ascii="GHEA Grapalat" w:hAnsi="GHEA Grapalat" w:cs="Sylfaen"/>
          <w:b/>
          <w:lang w:val="hy-AM"/>
        </w:rPr>
        <w:t xml:space="preserve"> Հայաստանի</w:t>
      </w:r>
      <w:r w:rsidRPr="007C4B19">
        <w:rPr>
          <w:rFonts w:ascii="GHEA Grapalat" w:hAnsi="GHEA Grapalat" w:cs="Sylfaen"/>
          <w:b/>
          <w:lang w:val="pt-BR"/>
        </w:rPr>
        <w:t xml:space="preserve"> </w:t>
      </w:r>
      <w:r w:rsidRPr="007C4B19">
        <w:rPr>
          <w:rFonts w:ascii="GHEA Grapalat" w:hAnsi="GHEA Grapalat" w:cs="Sylfaen"/>
          <w:b/>
          <w:lang w:val="hy-AM"/>
        </w:rPr>
        <w:t>Հանրապետության</w:t>
      </w:r>
      <w:r w:rsidRPr="007C4B19">
        <w:rPr>
          <w:rFonts w:ascii="GHEA Grapalat" w:hAnsi="GHEA Grapalat" w:cs="Sylfaen"/>
          <w:b/>
          <w:lang w:val="pt-BR"/>
        </w:rPr>
        <w:t xml:space="preserve"> </w:t>
      </w:r>
      <w:r w:rsidRPr="007C4B19">
        <w:rPr>
          <w:rFonts w:ascii="GHEA Grapalat" w:hAnsi="GHEA Grapalat" w:cs="Sylfaen"/>
          <w:b/>
          <w:lang w:val="hy-AM"/>
        </w:rPr>
        <w:t>կառավարության</w:t>
      </w:r>
      <w:r w:rsidRPr="007C4B19">
        <w:rPr>
          <w:rFonts w:ascii="GHEA Grapalat" w:hAnsi="GHEA Grapalat" w:cs="Sylfaen"/>
          <w:b/>
          <w:lang w:val="pt-BR"/>
        </w:rPr>
        <w:t xml:space="preserve"> </w:t>
      </w:r>
      <w:r w:rsidRPr="007C4B19">
        <w:rPr>
          <w:rFonts w:ascii="GHEA Grapalat" w:hAnsi="GHEA Grapalat" w:cs="Sylfaen"/>
          <w:b/>
          <w:lang w:val="hy-AM"/>
        </w:rPr>
        <w:t>որոշումների</w:t>
      </w:r>
      <w:r w:rsidRPr="007C4B19">
        <w:rPr>
          <w:rFonts w:ascii="GHEA Grapalat" w:hAnsi="GHEA Grapalat" w:cs="Sylfaen"/>
          <w:b/>
          <w:lang w:val="fr-CA"/>
        </w:rPr>
        <w:t xml:space="preserve"> </w:t>
      </w:r>
      <w:r w:rsidRPr="007C4B19">
        <w:rPr>
          <w:rFonts w:ascii="GHEA Grapalat" w:hAnsi="GHEA Grapalat" w:cs="Sylfaen"/>
          <w:b/>
          <w:lang w:val="hy-AM"/>
        </w:rPr>
        <w:t>նախագծերի փաթեթն ընդունելու դեպքում Հայաստանի Հանրապետության պետական բյուջեում ծախսերի և եկամուտների էական ավելացման կամ նվազեցման բացակայության մասին</w:t>
      </w:r>
    </w:p>
    <w:p w:rsidR="000E573E" w:rsidRPr="007C4B19" w:rsidRDefault="000E573E" w:rsidP="000E573E">
      <w:pPr>
        <w:ind w:firstLine="567"/>
        <w:jc w:val="both"/>
        <w:rPr>
          <w:rFonts w:ascii="GHEA Grapalat" w:hAnsi="GHEA Grapalat" w:cs="IRTEK Courier"/>
          <w:lang w:val="af-ZA"/>
        </w:rPr>
      </w:pPr>
    </w:p>
    <w:p w:rsidR="000E573E" w:rsidRPr="007C4B19" w:rsidRDefault="000E573E" w:rsidP="000E573E">
      <w:pPr>
        <w:spacing w:line="360" w:lineRule="auto"/>
        <w:ind w:firstLine="567"/>
        <w:jc w:val="both"/>
        <w:rPr>
          <w:rFonts w:ascii="GHEA Grapalat" w:hAnsi="GHEA Grapalat"/>
          <w:lang w:val="pt-BR"/>
        </w:rPr>
      </w:pPr>
    </w:p>
    <w:p w:rsidR="000E573E" w:rsidRPr="007C4B19" w:rsidRDefault="000E573E" w:rsidP="000E573E">
      <w:pPr>
        <w:spacing w:line="360" w:lineRule="auto"/>
        <w:ind w:firstLine="567"/>
        <w:jc w:val="both"/>
        <w:rPr>
          <w:rFonts w:ascii="GHEA Grapalat" w:hAnsi="GHEA Grapalat" w:cs="IRTEK Courier"/>
          <w:lang w:val="af-ZA"/>
        </w:rPr>
      </w:pPr>
      <w:r w:rsidRPr="007C4B19">
        <w:rPr>
          <w:rFonts w:ascii="GHEA Grapalat" w:hAnsi="GHEA Grapalat" w:cs="IRTEK Courier"/>
          <w:lang w:val="af-ZA"/>
        </w:rPr>
        <w:t>«Պետական պաշտոններ զբաղեցրած անձանց սոցիալական երաշխիքների մասին» Հայաստանի Հանրապետության օրենքի կիրարկումն ապահովելու</w:t>
      </w:r>
      <w:r>
        <w:rPr>
          <w:rFonts w:ascii="GHEA Grapalat" w:hAnsi="GHEA Grapalat" w:cs="IRTEK Courier"/>
          <w:lang w:val="af-ZA"/>
        </w:rPr>
        <w:t xml:space="preserve"> </w:t>
      </w:r>
      <w:r w:rsidRPr="007C4B19">
        <w:rPr>
          <w:rFonts w:ascii="GHEA Grapalat" w:hAnsi="GHEA Grapalat" w:cs="IRTEK Courier"/>
          <w:lang w:val="af-ZA"/>
        </w:rPr>
        <w:t>մասին», «Հայաստանի Հանրապետության կառավարության մի շարք որոշումներ ուժը կորցրած ճանաչելու մասին» Հայաստանի Հանրապետության կառավարության որոշումների նախագծերի փաթեթն ընդունելու դեպքում Հայաստանի Հանրապետության պետական բյուջեում ծախսերի և եկամուտների էական ավելացում կամ նվազեցում չի նախատեսվում (անհրաժեշտ միջոցները նախատեսված են 2014 թվականի ՀՀ պետական բյուջե</w:t>
      </w:r>
      <w:r w:rsidRPr="007C4B19">
        <w:rPr>
          <w:rFonts w:ascii="GHEA Grapalat" w:hAnsi="GHEA Grapalat" w:cs="IRTEK Courier"/>
          <w:lang w:val="hy-AM"/>
        </w:rPr>
        <w:t>ով</w:t>
      </w:r>
      <w:r w:rsidRPr="007C4B19">
        <w:rPr>
          <w:rFonts w:ascii="GHEA Grapalat" w:hAnsi="GHEA Grapalat" w:cs="IRTEK Courier"/>
          <w:lang w:val="af-ZA"/>
        </w:rPr>
        <w:t>):</w:t>
      </w:r>
    </w:p>
    <w:p w:rsidR="000E573E" w:rsidRPr="007C4B19" w:rsidRDefault="000E573E" w:rsidP="000E573E">
      <w:pPr>
        <w:spacing w:line="360" w:lineRule="auto"/>
        <w:ind w:firstLine="567"/>
        <w:jc w:val="both"/>
        <w:rPr>
          <w:rFonts w:ascii="GHEA Grapalat" w:hAnsi="GHEA Grapalat" w:cs="IRTEK Courier"/>
          <w:lang w:val="af-ZA"/>
        </w:rPr>
      </w:pPr>
    </w:p>
    <w:p w:rsidR="000E573E" w:rsidRPr="007C4B19" w:rsidRDefault="000E573E" w:rsidP="000E573E">
      <w:pPr>
        <w:spacing w:line="360" w:lineRule="auto"/>
        <w:ind w:firstLine="720"/>
        <w:jc w:val="center"/>
        <w:rPr>
          <w:rFonts w:ascii="GHEA Grapalat" w:hAnsi="GHEA Grapalat" w:cs="IRTEK Courier"/>
          <w:b/>
          <w:lang w:val="af-ZA"/>
        </w:rPr>
      </w:pPr>
      <w:r w:rsidRPr="007C4B19">
        <w:rPr>
          <w:rFonts w:ascii="GHEA Grapalat" w:hAnsi="GHEA Grapalat" w:cs="IRTEK Courier"/>
          <w:lang w:val="pt-BR"/>
        </w:rPr>
        <w:br w:type="page"/>
      </w:r>
      <w:r w:rsidRPr="007C4B19">
        <w:rPr>
          <w:rFonts w:ascii="GHEA Grapalat" w:hAnsi="GHEA Grapalat" w:cs="IRTEK Courier"/>
          <w:b/>
        </w:rPr>
        <w:t>ՏԵՂԵԿԱՆՔ</w:t>
      </w:r>
    </w:p>
    <w:p w:rsidR="000E573E" w:rsidRPr="007C4B19" w:rsidRDefault="000E573E" w:rsidP="000E573E">
      <w:pPr>
        <w:spacing w:line="360" w:lineRule="auto"/>
        <w:ind w:firstLine="720"/>
        <w:jc w:val="both"/>
        <w:rPr>
          <w:rFonts w:ascii="GHEA Grapalat" w:hAnsi="GHEA Grapalat" w:cs="IRTEK Courier"/>
          <w:lang w:val="af-ZA"/>
        </w:rPr>
      </w:pPr>
    </w:p>
    <w:p w:rsidR="000E573E" w:rsidRPr="007C4B19" w:rsidRDefault="000E573E" w:rsidP="000E573E">
      <w:pPr>
        <w:spacing w:line="360" w:lineRule="auto"/>
        <w:ind w:firstLine="720"/>
        <w:jc w:val="both"/>
        <w:rPr>
          <w:rFonts w:ascii="GHEA Grapalat" w:hAnsi="GHEA Grapalat" w:cs="IRTEK Courier"/>
          <w:lang w:val="af-ZA"/>
        </w:rPr>
      </w:pPr>
      <w:r w:rsidRPr="007C4B19">
        <w:rPr>
          <w:rFonts w:ascii="GHEA Grapalat" w:hAnsi="GHEA Grapalat"/>
          <w:b/>
          <w:lang w:val="af-ZA"/>
        </w:rPr>
        <w:t>«</w:t>
      </w:r>
      <w:r w:rsidRPr="007C4B19">
        <w:rPr>
          <w:rFonts w:ascii="GHEA Grapalat" w:hAnsi="GHEA Grapalat"/>
          <w:b/>
          <w:lang w:val="hy-AM"/>
        </w:rPr>
        <w:t>Պետական պաշտոններ զբաղեցրած անձանց սոցիալական երաշխիքների մասին</w:t>
      </w:r>
      <w:r w:rsidRPr="007C4B19">
        <w:rPr>
          <w:rFonts w:ascii="GHEA Grapalat" w:hAnsi="GHEA Grapalat" w:cs="Sylfaen"/>
          <w:b/>
          <w:lang w:val="fr-CA"/>
        </w:rPr>
        <w:t>»</w:t>
      </w:r>
      <w:r w:rsidRPr="007C4B19">
        <w:rPr>
          <w:rFonts w:ascii="GHEA Grapalat" w:hAnsi="GHEA Grapalat" w:cs="Sylfaen"/>
          <w:b/>
          <w:lang w:val="hy-AM"/>
        </w:rPr>
        <w:t xml:space="preserve"> Հայաստանի</w:t>
      </w:r>
      <w:r w:rsidRPr="007C4B19">
        <w:rPr>
          <w:rFonts w:ascii="GHEA Grapalat" w:hAnsi="GHEA Grapalat" w:cs="Sylfaen"/>
          <w:b/>
          <w:lang w:val="pt-BR"/>
        </w:rPr>
        <w:t xml:space="preserve"> </w:t>
      </w:r>
      <w:r w:rsidRPr="007C4B19">
        <w:rPr>
          <w:rFonts w:ascii="GHEA Grapalat" w:hAnsi="GHEA Grapalat" w:cs="Sylfaen"/>
          <w:b/>
          <w:lang w:val="hy-AM"/>
        </w:rPr>
        <w:t>Հանրապետության</w:t>
      </w:r>
      <w:r w:rsidRPr="007C4B19">
        <w:rPr>
          <w:rFonts w:ascii="GHEA Grapalat" w:hAnsi="GHEA Grapalat" w:cs="Sylfaen"/>
          <w:b/>
          <w:lang w:val="af-ZA"/>
        </w:rPr>
        <w:t xml:space="preserve"> </w:t>
      </w:r>
      <w:r w:rsidRPr="007C4B19">
        <w:rPr>
          <w:rFonts w:ascii="GHEA Grapalat" w:hAnsi="GHEA Grapalat" w:cs="Sylfaen"/>
          <w:b/>
          <w:lang w:val="hy-AM"/>
        </w:rPr>
        <w:t>օրենքի</w:t>
      </w:r>
      <w:r w:rsidRPr="007C4B19">
        <w:rPr>
          <w:rFonts w:ascii="GHEA Grapalat" w:hAnsi="GHEA Grapalat" w:cs="Sylfaen"/>
          <w:b/>
          <w:lang w:val="af-ZA"/>
        </w:rPr>
        <w:t xml:space="preserve"> </w:t>
      </w:r>
      <w:r w:rsidRPr="007C4B19">
        <w:rPr>
          <w:rFonts w:ascii="GHEA Grapalat" w:hAnsi="GHEA Grapalat" w:cs="Sylfaen"/>
          <w:b/>
          <w:lang w:val="hy-AM"/>
        </w:rPr>
        <w:t>կիրարկումն</w:t>
      </w:r>
      <w:r w:rsidRPr="007C4B19">
        <w:rPr>
          <w:rFonts w:ascii="GHEA Grapalat" w:hAnsi="GHEA Grapalat" w:cs="Sylfaen"/>
          <w:b/>
          <w:lang w:val="af-ZA"/>
        </w:rPr>
        <w:t xml:space="preserve"> </w:t>
      </w:r>
      <w:r w:rsidRPr="007C4B19">
        <w:rPr>
          <w:rFonts w:ascii="GHEA Grapalat" w:hAnsi="GHEA Grapalat" w:cs="Sylfaen"/>
          <w:b/>
          <w:lang w:val="hy-AM"/>
        </w:rPr>
        <w:t>ապահովելու</w:t>
      </w:r>
      <w:r>
        <w:rPr>
          <w:rFonts w:ascii="GHEA Grapalat" w:hAnsi="GHEA Grapalat" w:cs="Sylfaen"/>
          <w:b/>
          <w:lang w:val="hy-AM"/>
        </w:rPr>
        <w:t xml:space="preserve"> </w:t>
      </w:r>
      <w:r w:rsidRPr="007C4B19">
        <w:rPr>
          <w:rFonts w:ascii="GHEA Grapalat" w:hAnsi="GHEA Grapalat" w:cs="Sylfaen"/>
          <w:b/>
          <w:lang w:val="hy-AM"/>
        </w:rPr>
        <w:t>մասին</w:t>
      </w:r>
      <w:r w:rsidRPr="007C4B19">
        <w:rPr>
          <w:rFonts w:ascii="GHEA Grapalat" w:hAnsi="GHEA Grapalat" w:cs="Sylfaen"/>
          <w:b/>
          <w:lang w:val="fr-CA"/>
        </w:rPr>
        <w:t>»</w:t>
      </w:r>
      <w:r w:rsidRPr="007C4B19">
        <w:rPr>
          <w:rFonts w:ascii="GHEA Grapalat" w:hAnsi="GHEA Grapalat" w:cs="Sylfaen"/>
          <w:b/>
          <w:lang w:val="af-ZA"/>
        </w:rPr>
        <w:t xml:space="preserve">, </w:t>
      </w:r>
      <w:r w:rsidRPr="007C4B19">
        <w:rPr>
          <w:rFonts w:ascii="GHEA Grapalat" w:hAnsi="GHEA Grapalat"/>
          <w:b/>
          <w:lang w:val="af-ZA"/>
        </w:rPr>
        <w:t>«</w:t>
      </w:r>
      <w:r w:rsidRPr="007C4B19">
        <w:rPr>
          <w:rFonts w:ascii="GHEA Grapalat" w:hAnsi="GHEA Grapalat" w:cs="Sylfaen"/>
          <w:b/>
          <w:lang w:val="hy-AM"/>
        </w:rPr>
        <w:t>Հայաստանի</w:t>
      </w:r>
      <w:r w:rsidRPr="007C4B19">
        <w:rPr>
          <w:rFonts w:ascii="GHEA Grapalat" w:hAnsi="GHEA Grapalat" w:cs="Sylfaen"/>
          <w:b/>
          <w:lang w:val="pt-BR"/>
        </w:rPr>
        <w:t xml:space="preserve"> </w:t>
      </w:r>
      <w:r w:rsidRPr="007C4B19">
        <w:rPr>
          <w:rFonts w:ascii="GHEA Grapalat" w:hAnsi="GHEA Grapalat" w:cs="Sylfaen"/>
          <w:b/>
          <w:lang w:val="hy-AM"/>
        </w:rPr>
        <w:t>Հանրապետության</w:t>
      </w:r>
      <w:r w:rsidRPr="007C4B19">
        <w:rPr>
          <w:rFonts w:ascii="GHEA Grapalat" w:hAnsi="GHEA Grapalat" w:cs="Sylfaen"/>
          <w:b/>
          <w:lang w:val="pt-BR"/>
        </w:rPr>
        <w:t xml:space="preserve"> </w:t>
      </w:r>
      <w:r w:rsidRPr="007C4B19">
        <w:rPr>
          <w:rFonts w:ascii="GHEA Grapalat" w:hAnsi="GHEA Grapalat" w:cs="Sylfaen"/>
          <w:b/>
          <w:lang w:val="hy-AM"/>
        </w:rPr>
        <w:t>կառավարության մի շարք որոշումներ ուժը կորցրած ճանաչելու մասին» Հայաստանի Հանրապետության կառավարության որոշումների նախագծերի փաթեթն ընդունման առնչությամբ</w:t>
      </w:r>
      <w:r w:rsidRPr="007C4B19">
        <w:rPr>
          <w:rFonts w:ascii="GHEA Grapalat" w:hAnsi="GHEA Grapalat" w:cs="IRTEK Courier"/>
          <w:lang w:val="af-ZA"/>
        </w:rPr>
        <w:t xml:space="preserve"> </w:t>
      </w:r>
      <w:r w:rsidRPr="007C4B19">
        <w:rPr>
          <w:rFonts w:ascii="GHEA Grapalat" w:hAnsi="GHEA Grapalat" w:cs="Sylfaen"/>
          <w:b/>
          <w:lang w:val="hy-AM"/>
        </w:rPr>
        <w:t>այլ իրավական ակտերում փոփոխություններ կամ լրացումներ կատարելու անհրաժեշտության բացակայության մասին</w:t>
      </w:r>
    </w:p>
    <w:p w:rsidR="000E573E" w:rsidRPr="007C4B19" w:rsidRDefault="000E573E" w:rsidP="000E573E">
      <w:pPr>
        <w:spacing w:line="360" w:lineRule="auto"/>
        <w:ind w:firstLine="720"/>
        <w:jc w:val="both"/>
        <w:rPr>
          <w:rFonts w:ascii="GHEA Grapalat" w:hAnsi="GHEA Grapalat" w:cs="IRTEK Courier"/>
          <w:lang w:val="af-ZA"/>
        </w:rPr>
      </w:pPr>
    </w:p>
    <w:p w:rsidR="000E573E" w:rsidRPr="007C4B19" w:rsidRDefault="000E573E" w:rsidP="000E573E">
      <w:pPr>
        <w:spacing w:line="360" w:lineRule="auto"/>
        <w:ind w:firstLine="567"/>
        <w:jc w:val="both"/>
        <w:rPr>
          <w:rFonts w:ascii="GHEA Grapalat" w:hAnsi="GHEA Grapalat"/>
          <w:lang w:val="af-ZA"/>
        </w:rPr>
      </w:pPr>
      <w:r w:rsidRPr="007C4B19">
        <w:rPr>
          <w:rFonts w:ascii="GHEA Grapalat" w:hAnsi="GHEA Grapalat" w:cs="IRTEK Courier"/>
          <w:lang w:val="af-ZA"/>
        </w:rPr>
        <w:t>«Պետական պաշտոններ զբաղեցրած անձանց սոցիալական երաշխիքների մասին» Հայաստանի Հանրապետության օրենքի կիրարկումն ապահովելու</w:t>
      </w:r>
      <w:r>
        <w:rPr>
          <w:rFonts w:ascii="GHEA Grapalat" w:hAnsi="GHEA Grapalat" w:cs="IRTEK Courier"/>
          <w:lang w:val="af-ZA"/>
        </w:rPr>
        <w:t xml:space="preserve"> </w:t>
      </w:r>
      <w:r w:rsidRPr="007C4B19">
        <w:rPr>
          <w:rFonts w:ascii="GHEA Grapalat" w:hAnsi="GHEA Grapalat" w:cs="IRTEK Courier"/>
          <w:lang w:val="af-ZA"/>
        </w:rPr>
        <w:t>մասին», «Հայաստանի Հանրապետության կառավարության մի շարք որոշումներ ուժը կորցրած ճանաչելու մասին» Հայաստանի Հանրապետության կառավարության որոշումների նախագծերի փաթեթն ընդունման առնչությամբ այլ իրավական ակտերում փոփոխություններ կամ լրացումներ կատարելու անհրաժեշտություն չկա:</w:t>
      </w:r>
    </w:p>
    <w:p w:rsidR="00985982" w:rsidRDefault="0098598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pPr>
    </w:p>
    <w:p w:rsidR="00924DD2" w:rsidRDefault="00924DD2">
      <w:pPr>
        <w:rPr>
          <w:lang w:val="en-US"/>
        </w:rPr>
        <w:sectPr w:rsidR="00924DD2" w:rsidSect="00985982">
          <w:pgSz w:w="12240" w:h="15840"/>
          <w:pgMar w:top="1440" w:right="1440" w:bottom="1440" w:left="1440" w:header="720" w:footer="720" w:gutter="0"/>
          <w:cols w:space="720"/>
          <w:docGrid w:linePitch="360"/>
        </w:sectPr>
      </w:pPr>
    </w:p>
    <w:p w:rsidR="00924DD2" w:rsidRPr="00A62D47" w:rsidRDefault="00924DD2" w:rsidP="00924DD2">
      <w:pPr>
        <w:spacing w:line="276" w:lineRule="auto"/>
        <w:jc w:val="center"/>
        <w:rPr>
          <w:rFonts w:ascii="GHEA Grapalat" w:hAnsi="GHEA Grapalat"/>
          <w:b/>
          <w:lang w:val="af-ZA"/>
        </w:rPr>
      </w:pPr>
      <w:r w:rsidRPr="00A62D47">
        <w:rPr>
          <w:rFonts w:ascii="GHEA Grapalat" w:hAnsi="GHEA Grapalat"/>
          <w:b/>
          <w:lang w:val="af-ZA"/>
        </w:rPr>
        <w:t>ԱՄՓՈՓԱԹԵՐԹ</w:t>
      </w:r>
    </w:p>
    <w:p w:rsidR="00924DD2" w:rsidRPr="00A62D47" w:rsidRDefault="00924DD2" w:rsidP="00924DD2">
      <w:pPr>
        <w:spacing w:line="276" w:lineRule="auto"/>
        <w:jc w:val="center"/>
        <w:rPr>
          <w:rFonts w:ascii="GHEA Grapalat" w:hAnsi="GHEA Grapalat"/>
          <w:b/>
          <w:lang w:val="af-ZA"/>
        </w:rPr>
      </w:pPr>
    </w:p>
    <w:p w:rsidR="00924DD2" w:rsidRPr="00A62D47" w:rsidRDefault="00924DD2" w:rsidP="00924DD2">
      <w:pPr>
        <w:pStyle w:val="BodyTextIndent2"/>
        <w:tabs>
          <w:tab w:val="left" w:pos="720"/>
        </w:tabs>
        <w:spacing w:line="276" w:lineRule="auto"/>
        <w:ind w:left="0" w:firstLine="720"/>
        <w:jc w:val="center"/>
        <w:rPr>
          <w:rFonts w:ascii="GHEA Grapalat" w:hAnsi="GHEA Grapalat" w:cs="Sylfaen"/>
          <w:b/>
          <w:lang w:val="hy-AM"/>
        </w:rPr>
      </w:pPr>
      <w:r w:rsidRPr="00A62D47">
        <w:rPr>
          <w:rFonts w:ascii="GHEA Grapalat" w:hAnsi="GHEA Grapalat"/>
          <w:b/>
          <w:lang w:val="af-ZA"/>
        </w:rPr>
        <w:t>«</w:t>
      </w:r>
      <w:r w:rsidRPr="00A62D47">
        <w:rPr>
          <w:rFonts w:ascii="GHEA Grapalat" w:hAnsi="GHEA Grapalat" w:cs="Sylfaen"/>
          <w:b/>
          <w:lang w:val="hy-AM"/>
        </w:rPr>
        <w:t>Հայաստանի</w:t>
      </w:r>
      <w:r w:rsidRPr="00A62D47">
        <w:rPr>
          <w:rFonts w:ascii="GHEA Grapalat" w:hAnsi="GHEA Grapalat" w:cs="Sylfaen"/>
          <w:b/>
          <w:lang w:val="pt-BR"/>
        </w:rPr>
        <w:t xml:space="preserve"> </w:t>
      </w:r>
      <w:r w:rsidRPr="00A62D47">
        <w:rPr>
          <w:rFonts w:ascii="GHEA Grapalat" w:hAnsi="GHEA Grapalat" w:cs="Sylfaen"/>
          <w:b/>
          <w:lang w:val="hy-AM"/>
        </w:rPr>
        <w:t>Հանրապետության</w:t>
      </w:r>
      <w:r w:rsidRPr="00A62D47">
        <w:rPr>
          <w:rFonts w:ascii="GHEA Grapalat" w:hAnsi="GHEA Grapalat" w:cs="Sylfaen"/>
          <w:b/>
          <w:lang w:val="pt-BR"/>
        </w:rPr>
        <w:t xml:space="preserve"> </w:t>
      </w:r>
      <w:r w:rsidRPr="00A62D47">
        <w:rPr>
          <w:rFonts w:ascii="GHEA Grapalat" w:hAnsi="GHEA Grapalat" w:cs="Sylfaen"/>
          <w:b/>
          <w:lang w:val="hy-AM"/>
        </w:rPr>
        <w:t>կառավարության մի շարք որոշումներ ուժը կորցրած ճանաչելու մասին</w:t>
      </w:r>
      <w:r w:rsidRPr="00A62D47">
        <w:rPr>
          <w:rFonts w:ascii="GHEA Grapalat" w:hAnsi="GHEA Grapalat" w:cs="Sylfaen"/>
          <w:b/>
          <w:lang w:val="fr-CA"/>
        </w:rPr>
        <w:t>»</w:t>
      </w:r>
      <w:r w:rsidRPr="00A62D47">
        <w:rPr>
          <w:rFonts w:ascii="GHEA Grapalat" w:hAnsi="GHEA Grapalat" w:cs="Sylfaen"/>
          <w:b/>
          <w:lang w:val="hy-AM"/>
        </w:rPr>
        <w:t xml:space="preserve"> Հայաստանի</w:t>
      </w:r>
      <w:r w:rsidRPr="00A62D47">
        <w:rPr>
          <w:rFonts w:ascii="GHEA Grapalat" w:hAnsi="GHEA Grapalat" w:cs="Sylfaen"/>
          <w:b/>
          <w:lang w:val="pt-BR"/>
        </w:rPr>
        <w:t xml:space="preserve"> </w:t>
      </w:r>
      <w:r w:rsidRPr="00A62D47">
        <w:rPr>
          <w:rFonts w:ascii="GHEA Grapalat" w:hAnsi="GHEA Grapalat" w:cs="Sylfaen"/>
          <w:b/>
          <w:lang w:val="hy-AM"/>
        </w:rPr>
        <w:t>Հանրապետության</w:t>
      </w:r>
      <w:r w:rsidRPr="00A62D47">
        <w:rPr>
          <w:rFonts w:ascii="GHEA Grapalat" w:hAnsi="GHEA Grapalat" w:cs="Sylfaen"/>
          <w:b/>
          <w:lang w:val="pt-BR"/>
        </w:rPr>
        <w:t xml:space="preserve"> </w:t>
      </w:r>
      <w:r w:rsidRPr="00A62D47">
        <w:rPr>
          <w:rFonts w:ascii="GHEA Grapalat" w:hAnsi="GHEA Grapalat" w:cs="Sylfaen"/>
          <w:b/>
          <w:lang w:val="hy-AM"/>
        </w:rPr>
        <w:t>կառավարության</w:t>
      </w:r>
      <w:r w:rsidRPr="00A62D47">
        <w:rPr>
          <w:rFonts w:ascii="GHEA Grapalat" w:hAnsi="GHEA Grapalat" w:cs="Sylfaen"/>
          <w:b/>
          <w:lang w:val="pt-BR"/>
        </w:rPr>
        <w:t xml:space="preserve"> </w:t>
      </w:r>
      <w:r w:rsidRPr="00A62D47">
        <w:rPr>
          <w:rFonts w:ascii="GHEA Grapalat" w:hAnsi="GHEA Grapalat" w:cs="Sylfaen"/>
          <w:b/>
          <w:lang w:val="hy-AM"/>
        </w:rPr>
        <w:t>որոշումների</w:t>
      </w:r>
      <w:r w:rsidRPr="00A62D47">
        <w:rPr>
          <w:rFonts w:ascii="GHEA Grapalat" w:hAnsi="GHEA Grapalat" w:cs="Sylfaen"/>
          <w:b/>
          <w:lang w:val="fr-CA"/>
        </w:rPr>
        <w:t xml:space="preserve"> </w:t>
      </w:r>
      <w:r>
        <w:rPr>
          <w:rFonts w:ascii="GHEA Grapalat" w:hAnsi="GHEA Grapalat" w:cs="Sylfaen"/>
          <w:b/>
          <w:lang w:val="hy-AM"/>
        </w:rPr>
        <w:t>նախագծ</w:t>
      </w:r>
      <w:r w:rsidRPr="00A62D47">
        <w:rPr>
          <w:rFonts w:ascii="GHEA Grapalat" w:hAnsi="GHEA Grapalat" w:cs="Sylfaen"/>
          <w:b/>
          <w:lang w:val="hy-AM"/>
        </w:rPr>
        <w:t xml:space="preserve">ի </w:t>
      </w:r>
      <w:r w:rsidRPr="00A62D47">
        <w:rPr>
          <w:rFonts w:ascii="GHEA Grapalat" w:hAnsi="GHEA Grapalat" w:cs="Sylfaen"/>
          <w:b/>
          <w:lang w:val="af-ZA"/>
        </w:rPr>
        <w:t>կապակցությամբ շահագրգիռ նախարարների առարկությունների և առաջարկությունների վերաբերյալ</w:t>
      </w:r>
    </w:p>
    <w:p w:rsidR="00924DD2" w:rsidRPr="00A62D47" w:rsidRDefault="00924DD2" w:rsidP="00924DD2">
      <w:pPr>
        <w:pStyle w:val="BodyTextIndent2"/>
        <w:tabs>
          <w:tab w:val="left" w:pos="720"/>
        </w:tabs>
        <w:spacing w:line="276" w:lineRule="auto"/>
        <w:ind w:left="0" w:firstLine="720"/>
        <w:jc w:val="center"/>
        <w:rPr>
          <w:rFonts w:ascii="GHEA Grapalat" w:hAnsi="GHEA Grapalat" w:cs="Sylfaen"/>
          <w:lang w:val="hy-AM"/>
        </w:rPr>
      </w:pPr>
    </w:p>
    <w:tbl>
      <w:tblPr>
        <w:tblpPr w:leftFromText="180" w:rightFromText="180" w:vertAnchor="text" w:horzAnchor="margin" w:tblpXSpec="center" w:tblpY="327"/>
        <w:tblW w:w="15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8"/>
        <w:gridCol w:w="6732"/>
        <w:gridCol w:w="2358"/>
        <w:gridCol w:w="3492"/>
      </w:tblGrid>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Pr="0084397D" w:rsidRDefault="00924DD2" w:rsidP="00D4722A">
            <w:pPr>
              <w:pStyle w:val="BodyTextIndent2"/>
              <w:tabs>
                <w:tab w:val="left" w:pos="720"/>
              </w:tabs>
              <w:spacing w:line="276" w:lineRule="auto"/>
              <w:ind w:left="0"/>
              <w:rPr>
                <w:rFonts w:ascii="GHEA Grapalat" w:hAnsi="GHEA Grapalat"/>
                <w:lang w:val="af-ZA"/>
              </w:rPr>
            </w:pPr>
            <w:r w:rsidRPr="0084397D">
              <w:rPr>
                <w:rFonts w:ascii="GHEA Grapalat" w:hAnsi="GHEA Grapalat" w:cs="Sylfaen"/>
                <w:lang w:val="hy-AM"/>
              </w:rPr>
              <w:t>Առարկության</w:t>
            </w:r>
            <w:r w:rsidRPr="0084397D">
              <w:rPr>
                <w:rFonts w:ascii="GHEA Grapalat" w:hAnsi="GHEA Grapalat" w:cs="Times Armenian"/>
                <w:lang w:val="af-ZA"/>
              </w:rPr>
              <w:t xml:space="preserve">, </w:t>
            </w:r>
            <w:r w:rsidRPr="0084397D">
              <w:rPr>
                <w:rFonts w:ascii="GHEA Grapalat" w:hAnsi="GHEA Grapalat" w:cs="Sylfaen"/>
                <w:lang w:val="hy-AM"/>
              </w:rPr>
              <w:t>առաջարկության</w:t>
            </w:r>
            <w:r w:rsidRPr="0084397D">
              <w:rPr>
                <w:rFonts w:ascii="GHEA Grapalat" w:hAnsi="GHEA Grapalat" w:cs="Times Armenian"/>
                <w:lang w:val="af-ZA"/>
              </w:rPr>
              <w:t xml:space="preserve"> </w:t>
            </w:r>
            <w:r w:rsidRPr="0084397D">
              <w:rPr>
                <w:rFonts w:ascii="GHEA Grapalat" w:hAnsi="GHEA Grapalat" w:cs="Sylfaen"/>
                <w:lang w:val="hy-AM"/>
              </w:rPr>
              <w:t>հեղինակը</w:t>
            </w:r>
            <w:r w:rsidRPr="0084397D">
              <w:rPr>
                <w:rFonts w:ascii="GHEA Grapalat" w:hAnsi="GHEA Grapalat" w:cs="Sylfaen"/>
                <w:lang w:val="af-ZA"/>
              </w:rPr>
              <w:t>, գ</w:t>
            </w:r>
            <w:r w:rsidRPr="0084397D">
              <w:rPr>
                <w:rFonts w:ascii="GHEA Grapalat" w:hAnsi="GHEA Grapalat" w:cs="Sylfaen"/>
                <w:lang w:val="hy-AM"/>
              </w:rPr>
              <w:t>րությունն</w:t>
            </w:r>
            <w:r w:rsidRPr="0084397D">
              <w:rPr>
                <w:rFonts w:ascii="GHEA Grapalat" w:hAnsi="GHEA Grapalat" w:cs="Sylfaen"/>
                <w:lang w:val="af-ZA"/>
              </w:rPr>
              <w:t xml:space="preserve"> </w:t>
            </w:r>
            <w:r w:rsidRPr="0084397D">
              <w:rPr>
                <w:rFonts w:ascii="GHEA Grapalat" w:hAnsi="GHEA Grapalat" w:cs="Sylfaen"/>
                <w:lang w:val="hy-AM"/>
              </w:rPr>
              <w:t>ստանալու</w:t>
            </w:r>
            <w:r w:rsidRPr="0084397D">
              <w:rPr>
                <w:rFonts w:ascii="GHEA Grapalat" w:hAnsi="GHEA Grapalat" w:cs="Times Armenian"/>
                <w:lang w:val="af-ZA"/>
              </w:rPr>
              <w:t xml:space="preserve"> </w:t>
            </w:r>
            <w:r w:rsidRPr="0084397D">
              <w:rPr>
                <w:rFonts w:ascii="GHEA Grapalat" w:hAnsi="GHEA Grapalat" w:cs="Sylfaen"/>
                <w:lang w:val="hy-AM"/>
              </w:rPr>
              <w:t>ամսաթիվը</w:t>
            </w:r>
            <w:r w:rsidRPr="0084397D">
              <w:rPr>
                <w:rFonts w:ascii="GHEA Grapalat" w:hAnsi="GHEA Grapalat" w:cs="Sylfaen"/>
                <w:lang w:val="af-ZA"/>
              </w:rPr>
              <w:t xml:space="preserve">, </w:t>
            </w:r>
            <w:r w:rsidRPr="0084397D">
              <w:rPr>
                <w:rFonts w:ascii="GHEA Grapalat" w:hAnsi="GHEA Grapalat" w:cs="Sylfaen"/>
                <w:lang w:val="hy-AM"/>
              </w:rPr>
              <w:t>գրության</w:t>
            </w:r>
            <w:r w:rsidRPr="0084397D">
              <w:rPr>
                <w:rFonts w:ascii="GHEA Grapalat" w:hAnsi="GHEA Grapalat" w:cs="Sylfaen"/>
                <w:lang w:val="af-ZA"/>
              </w:rPr>
              <w:t xml:space="preserve"> </w:t>
            </w:r>
            <w:r w:rsidRPr="0084397D">
              <w:rPr>
                <w:rFonts w:ascii="GHEA Grapalat" w:hAnsi="GHEA Grapalat" w:cs="Sylfaen"/>
                <w:lang w:val="hy-AM"/>
              </w:rPr>
              <w:t>համարը</w:t>
            </w: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84397D" w:rsidRDefault="00924DD2" w:rsidP="00D4722A">
            <w:pPr>
              <w:pStyle w:val="BodyTextIndent2"/>
              <w:tabs>
                <w:tab w:val="left" w:pos="720"/>
              </w:tabs>
              <w:spacing w:line="276" w:lineRule="auto"/>
              <w:ind w:left="0" w:firstLine="252"/>
              <w:rPr>
                <w:rFonts w:ascii="GHEA Grapalat" w:hAnsi="GHEA Grapalat" w:cs="Sylfaen"/>
                <w:b/>
              </w:rPr>
            </w:pPr>
            <w:r w:rsidRPr="0084397D">
              <w:rPr>
                <w:rFonts w:ascii="GHEA Grapalat" w:hAnsi="GHEA Grapalat" w:cs="Sylfaen"/>
              </w:rPr>
              <w:t>Առարկության</w:t>
            </w:r>
            <w:r w:rsidRPr="0084397D">
              <w:rPr>
                <w:rFonts w:ascii="GHEA Grapalat" w:hAnsi="GHEA Grapalat" w:cs="Times Armenian"/>
              </w:rPr>
              <w:t xml:space="preserve">, </w:t>
            </w:r>
            <w:r w:rsidRPr="0084397D">
              <w:rPr>
                <w:rFonts w:ascii="GHEA Grapalat" w:hAnsi="GHEA Grapalat" w:cs="Sylfaen"/>
              </w:rPr>
              <w:t>առաջարկության</w:t>
            </w:r>
            <w:r>
              <w:rPr>
                <w:rFonts w:ascii="GHEA Grapalat" w:hAnsi="GHEA Grapalat" w:cs="Times Armenian"/>
              </w:rPr>
              <w:t xml:space="preserve"> </w:t>
            </w:r>
            <w:r w:rsidRPr="0084397D">
              <w:rPr>
                <w:rFonts w:ascii="GHEA Grapalat" w:hAnsi="GHEA Grapalat" w:cs="Sylfaen"/>
              </w:rPr>
              <w:t>բովանդակությունը</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Pr="0084397D" w:rsidRDefault="00924DD2" w:rsidP="00D4722A">
            <w:pPr>
              <w:pStyle w:val="BodyTextIndent2"/>
              <w:tabs>
                <w:tab w:val="left" w:pos="720"/>
              </w:tabs>
              <w:spacing w:after="0" w:line="276" w:lineRule="auto"/>
              <w:ind w:left="0"/>
              <w:rPr>
                <w:rFonts w:ascii="GHEA Grapalat" w:hAnsi="GHEA Grapalat" w:cs="Sylfaen"/>
              </w:rPr>
            </w:pPr>
            <w:r w:rsidRPr="0084397D">
              <w:rPr>
                <w:rFonts w:ascii="GHEA Grapalat" w:hAnsi="GHEA Grapalat" w:cs="Sylfaen"/>
              </w:rPr>
              <w:t>Եզրակացություն</w:t>
            </w:r>
          </w:p>
          <w:p w:rsidR="00924DD2" w:rsidRPr="0084397D" w:rsidRDefault="00924DD2" w:rsidP="00D4722A">
            <w:pPr>
              <w:pStyle w:val="BodyTextIndent2"/>
              <w:tabs>
                <w:tab w:val="left" w:pos="720"/>
              </w:tabs>
              <w:spacing w:after="0" w:line="276" w:lineRule="auto"/>
              <w:rPr>
                <w:rFonts w:ascii="GHEA Grapalat" w:hAnsi="GHEA Grapalat" w:cs="Sylfaen"/>
              </w:rPr>
            </w:pPr>
          </w:p>
        </w:tc>
        <w:tc>
          <w:tcPr>
            <w:tcW w:w="3492" w:type="dxa"/>
            <w:tcBorders>
              <w:top w:val="single" w:sz="4" w:space="0" w:color="auto"/>
              <w:left w:val="single" w:sz="4" w:space="0" w:color="auto"/>
              <w:bottom w:val="single" w:sz="4" w:space="0" w:color="auto"/>
              <w:right w:val="single" w:sz="4" w:space="0" w:color="auto"/>
            </w:tcBorders>
          </w:tcPr>
          <w:p w:rsidR="00924DD2" w:rsidRPr="0084397D" w:rsidRDefault="00924DD2" w:rsidP="00D4722A">
            <w:pPr>
              <w:pStyle w:val="BodyTextIndent2"/>
              <w:tabs>
                <w:tab w:val="left" w:pos="720"/>
              </w:tabs>
              <w:spacing w:after="0" w:line="276" w:lineRule="auto"/>
              <w:ind w:left="0"/>
              <w:rPr>
                <w:rFonts w:ascii="GHEA Grapalat" w:hAnsi="GHEA Grapalat" w:cs="Sylfaen"/>
              </w:rPr>
            </w:pPr>
            <w:r w:rsidRPr="0084397D">
              <w:rPr>
                <w:rFonts w:ascii="GHEA Grapalat" w:hAnsi="GHEA Grapalat" w:cs="Sylfaen"/>
              </w:rPr>
              <w:t>Կատարված</w:t>
            </w:r>
          </w:p>
          <w:p w:rsidR="00924DD2" w:rsidRPr="0084397D" w:rsidRDefault="00924DD2" w:rsidP="00D4722A">
            <w:pPr>
              <w:pStyle w:val="BodyTextIndent2"/>
              <w:tabs>
                <w:tab w:val="left" w:pos="720"/>
              </w:tabs>
              <w:spacing w:after="0" w:line="276" w:lineRule="auto"/>
              <w:ind w:left="0"/>
              <w:rPr>
                <w:rFonts w:ascii="GHEA Grapalat" w:hAnsi="GHEA Grapalat" w:cs="Sylfaen"/>
              </w:rPr>
            </w:pPr>
            <w:r w:rsidRPr="0084397D">
              <w:rPr>
                <w:rFonts w:ascii="GHEA Grapalat" w:hAnsi="GHEA Grapalat" w:cs="Sylfaen"/>
              </w:rPr>
              <w:t>փոփոխություն</w:t>
            </w:r>
          </w:p>
          <w:p w:rsidR="00924DD2" w:rsidRPr="0084397D" w:rsidRDefault="00924DD2" w:rsidP="00D4722A">
            <w:pPr>
              <w:pStyle w:val="BodyTextIndent2"/>
              <w:tabs>
                <w:tab w:val="left" w:pos="720"/>
              </w:tabs>
              <w:spacing w:after="0" w:line="276" w:lineRule="auto"/>
              <w:ind w:left="0"/>
              <w:rPr>
                <w:rFonts w:ascii="GHEA Grapalat" w:hAnsi="GHEA Grapalat" w:cs="Sylfaen"/>
              </w:rPr>
            </w:pPr>
            <w:r w:rsidRPr="0084397D">
              <w:rPr>
                <w:rFonts w:ascii="GHEA Grapalat" w:hAnsi="GHEA Grapalat" w:cs="Sylfaen"/>
              </w:rPr>
              <w:t>ները</w:t>
            </w:r>
          </w:p>
        </w:tc>
      </w:tr>
      <w:tr w:rsidR="00924DD2" w:rsidRPr="0084397D" w:rsidTr="00924DD2">
        <w:trPr>
          <w:trHeight w:val="1238"/>
        </w:trPr>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Pr="00924DD2" w:rsidRDefault="00924DD2" w:rsidP="00924DD2">
            <w:pPr>
              <w:pStyle w:val="BodyTextIndent2"/>
              <w:tabs>
                <w:tab w:val="left" w:pos="720"/>
              </w:tabs>
              <w:spacing w:after="0" w:line="276" w:lineRule="auto"/>
              <w:ind w:left="0"/>
              <w:rPr>
                <w:rFonts w:ascii="GHEA Grapalat" w:hAnsi="GHEA Grapalat" w:cs="Sylfaen"/>
                <w:lang w:val="en-US"/>
              </w:rPr>
            </w:pPr>
            <w:r w:rsidRPr="0084397D">
              <w:rPr>
                <w:rFonts w:ascii="GHEA Grapalat" w:hAnsi="GHEA Grapalat" w:cs="Sylfaen"/>
                <w:lang w:val="hy-AM"/>
              </w:rPr>
              <w:t xml:space="preserve">ՀՀ </w:t>
            </w:r>
            <w:r>
              <w:rPr>
                <w:rFonts w:ascii="GHEA Grapalat" w:hAnsi="GHEA Grapalat" w:cs="Sylfaen"/>
                <w:lang w:val="hy-AM"/>
              </w:rPr>
              <w:t>առողջապա</w:t>
            </w:r>
            <w:r>
              <w:rPr>
                <w:rFonts w:ascii="GHEA Grapalat" w:hAnsi="GHEA Grapalat" w:cs="Sylfaen"/>
                <w:lang w:val="hy-AM"/>
              </w:rPr>
              <w:softHyphen/>
              <w:t>հության նախարարություն</w:t>
            </w: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924DD2" w:rsidRDefault="00924DD2" w:rsidP="00D4722A">
            <w:pPr>
              <w:pStyle w:val="BodyTextIndent2"/>
              <w:tabs>
                <w:tab w:val="left" w:pos="720"/>
              </w:tabs>
              <w:spacing w:line="276" w:lineRule="auto"/>
              <w:ind w:left="0" w:firstLine="252"/>
              <w:rPr>
                <w:rFonts w:ascii="GHEA Grapalat" w:hAnsi="GHEA Grapalat" w:cs="Sylfaen"/>
                <w:lang w:val="en-US"/>
              </w:rPr>
            </w:pPr>
            <w:r>
              <w:rPr>
                <w:rFonts w:ascii="GHEA Grapalat" w:hAnsi="GHEA Grapalat" w:cs="Sylfaen"/>
                <w:lang w:val="en-US"/>
              </w:rPr>
              <w:t>Դիտողություններ չկան</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Pr="00924DD2" w:rsidRDefault="00924DD2" w:rsidP="00D4722A">
            <w:pPr>
              <w:pStyle w:val="BodyTextIndent2"/>
              <w:tabs>
                <w:tab w:val="left" w:pos="720"/>
              </w:tabs>
              <w:spacing w:after="0" w:line="276" w:lineRule="auto"/>
              <w:ind w:left="0"/>
              <w:rPr>
                <w:rFonts w:ascii="GHEA Grapalat" w:hAnsi="GHEA Grapalat" w:cs="Sylfaen"/>
                <w:lang w:val="en-US"/>
              </w:rPr>
            </w:pPr>
            <w:r>
              <w:rPr>
                <w:rFonts w:ascii="GHEA Grapalat" w:hAnsi="GHEA Grapalat" w:cs="Sylfaen"/>
                <w:lang w:val="en-US"/>
              </w:rPr>
              <w:t>Ընդունվել է ի գիտություն:</w:t>
            </w:r>
          </w:p>
        </w:tc>
        <w:tc>
          <w:tcPr>
            <w:tcW w:w="3492" w:type="dxa"/>
            <w:tcBorders>
              <w:top w:val="single" w:sz="4" w:space="0" w:color="auto"/>
              <w:left w:val="single" w:sz="4" w:space="0" w:color="auto"/>
              <w:bottom w:val="single" w:sz="4" w:space="0" w:color="auto"/>
              <w:right w:val="single" w:sz="4" w:space="0" w:color="auto"/>
            </w:tcBorders>
          </w:tcPr>
          <w:p w:rsidR="00924DD2" w:rsidRPr="0084397D" w:rsidRDefault="00924DD2" w:rsidP="00D4722A">
            <w:pPr>
              <w:pStyle w:val="BodyTextIndent2"/>
              <w:tabs>
                <w:tab w:val="left" w:pos="720"/>
              </w:tabs>
              <w:spacing w:after="0" w:line="276" w:lineRule="auto"/>
              <w:ind w:left="0"/>
              <w:rPr>
                <w:rFonts w:ascii="GHEA Grapalat" w:hAnsi="GHEA Grapalat" w:cs="Sylfaen"/>
              </w:rPr>
            </w:pP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BodyTextIndent2"/>
              <w:tabs>
                <w:tab w:val="left" w:pos="720"/>
              </w:tabs>
              <w:spacing w:after="0" w:line="276" w:lineRule="auto"/>
              <w:ind w:left="0"/>
              <w:rPr>
                <w:rFonts w:ascii="GHEA Grapalat" w:hAnsi="GHEA Grapalat" w:cs="Sylfaen"/>
                <w:lang w:val="hy-AM"/>
              </w:rPr>
            </w:pPr>
            <w:r>
              <w:rPr>
                <w:rFonts w:ascii="GHEA Grapalat" w:hAnsi="GHEA Grapalat" w:cs="Sylfaen"/>
                <w:lang w:val="hy-AM"/>
              </w:rPr>
              <w:t xml:space="preserve">ՀՀ ֆինանսների նախարարություն </w:t>
            </w:r>
          </w:p>
          <w:p w:rsidR="00924DD2" w:rsidRDefault="00924DD2" w:rsidP="00924DD2">
            <w:pPr>
              <w:pStyle w:val="BodyTextIndent2"/>
              <w:tabs>
                <w:tab w:val="left" w:pos="720"/>
              </w:tabs>
              <w:spacing w:after="0" w:line="276" w:lineRule="auto"/>
              <w:ind w:left="0"/>
              <w:rPr>
                <w:rFonts w:ascii="GHEA Grapalat" w:hAnsi="GHEA Grapalat" w:cs="Sylfaen"/>
                <w:lang w:val="hy-AM"/>
              </w:rPr>
            </w:pPr>
            <w:r>
              <w:rPr>
                <w:rFonts w:ascii="GHEA Grapalat" w:hAnsi="GHEA Grapalat" w:cs="Sylfaen"/>
                <w:lang w:val="hy-AM"/>
              </w:rPr>
              <w:t>13.06.2014թ</w:t>
            </w:r>
          </w:p>
          <w:p w:rsidR="00924DD2" w:rsidRPr="00924DD2" w:rsidRDefault="00924DD2" w:rsidP="00924DD2">
            <w:pPr>
              <w:pStyle w:val="BodyTextIndent2"/>
              <w:tabs>
                <w:tab w:val="left" w:pos="720"/>
              </w:tabs>
              <w:spacing w:after="0" w:line="276" w:lineRule="auto"/>
              <w:ind w:left="0"/>
              <w:rPr>
                <w:rFonts w:ascii="GHEA Grapalat" w:hAnsi="GHEA Grapalat" w:cs="Sylfaen"/>
                <w:lang w:val="en-US"/>
              </w:rPr>
            </w:pPr>
            <w:r>
              <w:rPr>
                <w:rFonts w:ascii="GHEA Grapalat" w:hAnsi="GHEA Grapalat" w:cs="Sylfaen"/>
                <w:lang w:val="hy-AM"/>
              </w:rPr>
              <w:t xml:space="preserve">թիվ </w:t>
            </w:r>
            <w:r w:rsidRPr="002635B8">
              <w:rPr>
                <w:rFonts w:ascii="GHEA Grapalat" w:hAnsi="GHEA Grapalat" w:cs="Sylfaen"/>
                <w:lang w:val="hy-AM"/>
              </w:rPr>
              <w:t>4/4.3-1/8836-14</w:t>
            </w: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3F5A27" w:rsidRDefault="00924DD2" w:rsidP="00924DD2">
            <w:pPr>
              <w:pStyle w:val="ListParagraph"/>
              <w:spacing w:line="276" w:lineRule="auto"/>
              <w:ind w:left="0"/>
              <w:jc w:val="both"/>
              <w:rPr>
                <w:rFonts w:ascii="GHEA Grapalat" w:hAnsi="GHEA Grapalat" w:cs="GHEA Grapalat"/>
                <w:lang w:val="hy-AM"/>
              </w:rPr>
            </w:pPr>
            <w:r w:rsidRPr="0001320C">
              <w:rPr>
                <w:rFonts w:ascii="GHEA Grapalat" w:hAnsi="GHEA Grapalat"/>
                <w:lang w:val="hy-AM"/>
              </w:rPr>
              <w:t xml:space="preserve"> </w:t>
            </w:r>
            <w:r>
              <w:rPr>
                <w:rFonts w:ascii="GHEA Grapalat" w:hAnsi="GHEA Grapalat" w:cs="Sylfaen"/>
                <w:lang w:val="en-US"/>
              </w:rPr>
              <w:t xml:space="preserve"> Դիտողություններ չկան</w:t>
            </w:r>
            <w:r w:rsidRPr="0001320C">
              <w:rPr>
                <w:rFonts w:ascii="GHEA Grapalat" w:hAnsi="GHEA Grapalat" w:cs="Sylfaen"/>
                <w:lang w:val="hy-AM"/>
              </w:rPr>
              <w:t xml:space="preserve"> :</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Pr="0084397D" w:rsidRDefault="00924DD2" w:rsidP="00924DD2">
            <w:pPr>
              <w:pStyle w:val="BodyText"/>
              <w:spacing w:line="276" w:lineRule="auto"/>
              <w:rPr>
                <w:rFonts w:ascii="GHEA Grapalat" w:hAnsi="GHEA Grapalat" w:cs="Sylfaen"/>
                <w:lang w:val="hy-AM"/>
              </w:rPr>
            </w:pPr>
            <w:r>
              <w:rPr>
                <w:rFonts w:ascii="GHEA Grapalat" w:hAnsi="GHEA Grapalat" w:cs="Sylfaen"/>
                <w:lang w:val="hy-AM"/>
              </w:rPr>
              <w:t>Ընդունվել է ի գիտություն:</w:t>
            </w:r>
          </w:p>
        </w:tc>
        <w:tc>
          <w:tcPr>
            <w:tcW w:w="3492" w:type="dxa"/>
            <w:tcBorders>
              <w:top w:val="single" w:sz="4" w:space="0" w:color="auto"/>
              <w:left w:val="single" w:sz="4" w:space="0" w:color="auto"/>
              <w:bottom w:val="single" w:sz="4" w:space="0" w:color="auto"/>
              <w:right w:val="single" w:sz="4" w:space="0" w:color="auto"/>
            </w:tcBorders>
          </w:tcPr>
          <w:p w:rsidR="00924DD2" w:rsidRPr="0084397D" w:rsidRDefault="00924DD2" w:rsidP="00924DD2">
            <w:pPr>
              <w:pStyle w:val="BodyTextIndent2"/>
              <w:tabs>
                <w:tab w:val="left" w:pos="720"/>
              </w:tabs>
              <w:spacing w:after="0" w:line="276" w:lineRule="auto"/>
              <w:ind w:left="0"/>
              <w:rPr>
                <w:rFonts w:ascii="GHEA Grapalat" w:hAnsi="GHEA Grapalat" w:cs="Sylfaen"/>
              </w:rPr>
            </w:pP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BodyTextIndent2"/>
              <w:tabs>
                <w:tab w:val="left" w:pos="720"/>
              </w:tabs>
              <w:spacing w:after="0" w:line="276" w:lineRule="auto"/>
              <w:ind w:left="0"/>
              <w:rPr>
                <w:rFonts w:ascii="GHEA Grapalat" w:hAnsi="GHEA Grapalat" w:cs="Sylfaen"/>
                <w:lang w:val="hy-AM"/>
              </w:rPr>
            </w:pPr>
            <w:r>
              <w:rPr>
                <w:rFonts w:ascii="GHEA Grapalat" w:hAnsi="GHEA Grapalat" w:cs="Sylfaen"/>
                <w:lang w:val="hy-AM"/>
              </w:rPr>
              <w:t xml:space="preserve">ՀՀ արտաքին գործերի նախարարություն </w:t>
            </w:r>
          </w:p>
          <w:p w:rsidR="00924DD2" w:rsidRDefault="00924DD2" w:rsidP="00924DD2">
            <w:pPr>
              <w:pStyle w:val="BodyTextIndent2"/>
              <w:tabs>
                <w:tab w:val="left" w:pos="720"/>
              </w:tabs>
              <w:spacing w:after="0" w:line="276" w:lineRule="auto"/>
              <w:ind w:left="0"/>
              <w:rPr>
                <w:rFonts w:ascii="GHEA Grapalat" w:hAnsi="GHEA Grapalat" w:cs="Sylfaen"/>
                <w:lang w:val="hy-AM"/>
              </w:rPr>
            </w:pPr>
            <w:r>
              <w:rPr>
                <w:rFonts w:ascii="GHEA Grapalat" w:hAnsi="GHEA Grapalat" w:cs="Sylfaen"/>
                <w:lang w:val="hy-AM"/>
              </w:rPr>
              <w:t>17.06.2014թ</w:t>
            </w:r>
          </w:p>
          <w:p w:rsidR="00924DD2" w:rsidRDefault="00924DD2" w:rsidP="00924DD2">
            <w:pPr>
              <w:pStyle w:val="BodyTextIndent2"/>
              <w:tabs>
                <w:tab w:val="left" w:pos="720"/>
              </w:tabs>
              <w:spacing w:after="0" w:line="276" w:lineRule="auto"/>
              <w:ind w:left="0"/>
              <w:rPr>
                <w:rFonts w:ascii="GHEA Grapalat" w:hAnsi="GHEA Grapalat" w:cs="Sylfaen"/>
                <w:lang w:val="hy-AM"/>
              </w:rPr>
            </w:pPr>
            <w:r>
              <w:rPr>
                <w:rFonts w:ascii="GHEA Grapalat" w:hAnsi="GHEA Grapalat" w:cs="Sylfaen"/>
                <w:lang w:val="hy-AM"/>
              </w:rPr>
              <w:t xml:space="preserve">թիվ </w:t>
            </w:r>
            <w:r w:rsidRPr="002635B8">
              <w:rPr>
                <w:lang w:val="hy-AM"/>
              </w:rPr>
              <w:t>1111/5095-14</w:t>
            </w: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2635B8" w:rsidRDefault="00924DD2" w:rsidP="00924DD2">
            <w:pPr>
              <w:pStyle w:val="ListParagraph"/>
              <w:spacing w:line="276" w:lineRule="auto"/>
              <w:ind w:left="0"/>
              <w:jc w:val="both"/>
              <w:rPr>
                <w:rFonts w:ascii="GHEA Grapalat" w:hAnsi="GHEA Grapalat" w:cs="Sylfaen"/>
                <w:b/>
                <w:lang w:val="hy-AM"/>
              </w:rPr>
            </w:pPr>
            <w:r>
              <w:rPr>
                <w:rFonts w:ascii="GHEA Grapalat" w:hAnsi="GHEA Grapalat" w:cs="Sylfaen"/>
                <w:lang w:val="en-US"/>
              </w:rPr>
              <w:t>Դիտողություններ չկան</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Ընդունվել է ի գիտություն:</w:t>
            </w:r>
          </w:p>
        </w:tc>
        <w:tc>
          <w:tcPr>
            <w:tcW w:w="3492" w:type="dxa"/>
            <w:tcBorders>
              <w:top w:val="single" w:sz="4" w:space="0" w:color="auto"/>
              <w:left w:val="single" w:sz="4" w:space="0" w:color="auto"/>
              <w:bottom w:val="single" w:sz="4" w:space="0" w:color="auto"/>
              <w:right w:val="single" w:sz="4" w:space="0" w:color="auto"/>
            </w:tcBorders>
          </w:tcPr>
          <w:p w:rsidR="00924DD2" w:rsidRPr="0084397D" w:rsidRDefault="00924DD2" w:rsidP="00924DD2">
            <w:pPr>
              <w:pStyle w:val="BodyTextIndent2"/>
              <w:tabs>
                <w:tab w:val="left" w:pos="720"/>
              </w:tabs>
              <w:spacing w:after="0" w:line="276" w:lineRule="auto"/>
              <w:ind w:left="0"/>
              <w:rPr>
                <w:rFonts w:ascii="GHEA Grapalat" w:hAnsi="GHEA Grapalat" w:cs="Sylfaen"/>
              </w:rPr>
            </w:pP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rPr>
                <w:rFonts w:ascii="GHEA Grapalat" w:hAnsi="GHEA Grapalat"/>
                <w:lang w:val="hy-AM"/>
              </w:rPr>
            </w:pPr>
            <w:r>
              <w:rPr>
                <w:rFonts w:ascii="GHEA Grapalat" w:hAnsi="GHEA Grapalat"/>
                <w:lang w:val="hy-AM"/>
              </w:rPr>
              <w:t>ՀՀ գլխավոր դատախազություն</w:t>
            </w:r>
          </w:p>
          <w:p w:rsidR="00924DD2" w:rsidRDefault="00924DD2" w:rsidP="00924DD2">
            <w:pPr>
              <w:pStyle w:val="BodyTextIndent2"/>
              <w:tabs>
                <w:tab w:val="left" w:pos="720"/>
              </w:tabs>
              <w:spacing w:after="0" w:line="276" w:lineRule="auto"/>
              <w:ind w:left="0"/>
              <w:rPr>
                <w:rFonts w:ascii="GHEA Grapalat" w:hAnsi="GHEA Grapalat" w:cs="Sylfaen"/>
                <w:lang w:val="hy-AM"/>
              </w:rPr>
            </w:pPr>
            <w:r>
              <w:rPr>
                <w:rFonts w:ascii="GHEA Grapalat" w:hAnsi="GHEA Grapalat" w:cs="Sylfaen"/>
                <w:lang w:val="hy-AM"/>
              </w:rPr>
              <w:t>17.06.2014թ</w:t>
            </w:r>
          </w:p>
          <w:p w:rsidR="00924DD2" w:rsidRPr="00924DD2" w:rsidRDefault="00924DD2" w:rsidP="00924DD2">
            <w:pPr>
              <w:pStyle w:val="ListParagraph"/>
              <w:spacing w:line="276" w:lineRule="auto"/>
              <w:ind w:left="0"/>
              <w:jc w:val="both"/>
              <w:rPr>
                <w:rFonts w:ascii="GHEA Grapalat" w:hAnsi="GHEA Grapalat"/>
                <w:lang w:val="en-US"/>
              </w:rPr>
            </w:pPr>
            <w:r>
              <w:rPr>
                <w:rFonts w:ascii="GHEA Grapalat" w:hAnsi="GHEA Grapalat" w:cs="Sylfaen"/>
                <w:lang w:val="hy-AM"/>
              </w:rPr>
              <w:t xml:space="preserve">թիվ </w:t>
            </w:r>
            <w:r w:rsidRPr="000219CF">
              <w:rPr>
                <w:lang w:val="hy-AM" w:eastAsia="en-US"/>
              </w:rPr>
              <w:t>30/6-153-14</w:t>
            </w:r>
            <w:r w:rsidRPr="002635B8">
              <w:rPr>
                <w:lang w:val="hy-AM"/>
              </w:rPr>
              <w:t xml:space="preserve"> </w:t>
            </w: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jc w:val="both"/>
              <w:rPr>
                <w:rFonts w:ascii="GHEA Grapalat" w:hAnsi="GHEA Grapalat" w:cs="Sylfaen"/>
                <w:lang w:val="en-US"/>
              </w:rPr>
            </w:pPr>
            <w:r>
              <w:rPr>
                <w:rFonts w:ascii="GHEA Grapalat" w:hAnsi="GHEA Grapalat" w:cs="Sylfaen"/>
                <w:lang w:val="en-US"/>
              </w:rPr>
              <w:t>Դիտողություններ չկան</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Ընդունվել է ի գիտություն:</w:t>
            </w:r>
          </w:p>
        </w:tc>
        <w:tc>
          <w:tcPr>
            <w:tcW w:w="3492" w:type="dxa"/>
            <w:tcBorders>
              <w:top w:val="single" w:sz="4" w:space="0" w:color="auto"/>
              <w:left w:val="single" w:sz="4" w:space="0" w:color="auto"/>
              <w:bottom w:val="single" w:sz="4" w:space="0" w:color="auto"/>
              <w:right w:val="single" w:sz="4" w:space="0" w:color="auto"/>
            </w:tcBorders>
          </w:tcPr>
          <w:p w:rsidR="00924DD2" w:rsidRPr="0084397D" w:rsidRDefault="00924DD2" w:rsidP="00924DD2">
            <w:pPr>
              <w:pStyle w:val="BodyTextIndent2"/>
              <w:tabs>
                <w:tab w:val="left" w:pos="720"/>
              </w:tabs>
              <w:spacing w:after="0" w:line="276" w:lineRule="auto"/>
              <w:ind w:left="0"/>
              <w:rPr>
                <w:rFonts w:ascii="GHEA Grapalat" w:hAnsi="GHEA Grapalat" w:cs="Sylfaen"/>
              </w:rPr>
            </w:pP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rPr>
                <w:rFonts w:ascii="GHEA Grapalat" w:hAnsi="GHEA Grapalat"/>
                <w:lang w:val="hy-AM"/>
              </w:rPr>
            </w:pPr>
            <w:r>
              <w:rPr>
                <w:rFonts w:ascii="GHEA Grapalat" w:hAnsi="GHEA Grapalat"/>
                <w:lang w:val="hy-AM"/>
              </w:rPr>
              <w:t>ՀՀ դատական դեպարտամենտ 16.06.2014թ. թիվ ԴԴ-1/Ե-3485</w:t>
            </w: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jc w:val="both"/>
              <w:rPr>
                <w:rFonts w:ascii="GHEA Grapalat" w:hAnsi="GHEA Grapalat" w:cs="Sylfaen"/>
                <w:lang w:val="en-US"/>
              </w:rPr>
            </w:pPr>
            <w:r>
              <w:rPr>
                <w:rFonts w:ascii="GHEA Grapalat" w:hAnsi="GHEA Grapalat" w:cs="Sylfaen"/>
                <w:lang w:val="en-US"/>
              </w:rPr>
              <w:t>Դիտողություններ չկան</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Ընդունվել է ի գիտություն:</w:t>
            </w:r>
          </w:p>
        </w:tc>
        <w:tc>
          <w:tcPr>
            <w:tcW w:w="3492" w:type="dxa"/>
            <w:tcBorders>
              <w:top w:val="single" w:sz="4" w:space="0" w:color="auto"/>
              <w:left w:val="single" w:sz="4" w:space="0" w:color="auto"/>
              <w:bottom w:val="single" w:sz="4" w:space="0" w:color="auto"/>
              <w:right w:val="single" w:sz="4" w:space="0" w:color="auto"/>
            </w:tcBorders>
          </w:tcPr>
          <w:p w:rsidR="00924DD2" w:rsidRPr="0084397D" w:rsidRDefault="00924DD2" w:rsidP="00924DD2">
            <w:pPr>
              <w:pStyle w:val="BodyTextIndent2"/>
              <w:tabs>
                <w:tab w:val="left" w:pos="720"/>
              </w:tabs>
              <w:spacing w:after="0" w:line="276" w:lineRule="auto"/>
              <w:ind w:left="0"/>
              <w:rPr>
                <w:rFonts w:ascii="GHEA Grapalat" w:hAnsi="GHEA Grapalat" w:cs="Sylfaen"/>
              </w:rPr>
            </w:pP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rPr>
                <w:rFonts w:ascii="GHEA Grapalat" w:hAnsi="GHEA Grapalat"/>
                <w:lang w:val="hy-AM"/>
              </w:rPr>
            </w:pPr>
            <w:r w:rsidRPr="007332D2">
              <w:rPr>
                <w:rFonts w:ascii="GHEA Grapalat" w:hAnsi="GHEA Grapalat"/>
                <w:lang w:val="hy-AM"/>
              </w:rPr>
              <w:t>ՀՀ հատուկ քննչական ծառայություն</w:t>
            </w:r>
          </w:p>
          <w:p w:rsidR="00924DD2" w:rsidRDefault="00924DD2" w:rsidP="00924DD2">
            <w:pPr>
              <w:pStyle w:val="ListParagraph"/>
              <w:spacing w:line="276" w:lineRule="auto"/>
              <w:ind w:left="0"/>
              <w:rPr>
                <w:rFonts w:ascii="GHEA Grapalat" w:hAnsi="GHEA Grapalat"/>
                <w:lang w:val="hy-AM"/>
              </w:rPr>
            </w:pPr>
            <w:r>
              <w:rPr>
                <w:rFonts w:ascii="GHEA Grapalat" w:hAnsi="GHEA Grapalat"/>
                <w:lang w:val="hy-AM"/>
              </w:rPr>
              <w:t xml:space="preserve">30.06.2014թ թիվ </w:t>
            </w:r>
            <w:r>
              <w:t xml:space="preserve"> </w:t>
            </w:r>
            <w:r w:rsidRPr="007332D2">
              <w:rPr>
                <w:rFonts w:ascii="GHEA Grapalat" w:hAnsi="GHEA Grapalat"/>
                <w:lang w:val="hy-AM"/>
              </w:rPr>
              <w:t>18-2245գ-14</w:t>
            </w: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jc w:val="both"/>
              <w:rPr>
                <w:rFonts w:ascii="GHEA Grapalat" w:hAnsi="GHEA Grapalat" w:cs="Sylfaen"/>
                <w:lang w:val="en-US"/>
              </w:rPr>
            </w:pPr>
            <w:r>
              <w:rPr>
                <w:rFonts w:ascii="GHEA Grapalat" w:hAnsi="GHEA Grapalat" w:cs="Sylfaen"/>
                <w:lang w:val="en-US"/>
              </w:rPr>
              <w:t>Դիտողություններ չկան</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Ընդունվել է ի գիտություն:</w:t>
            </w:r>
          </w:p>
        </w:tc>
        <w:tc>
          <w:tcPr>
            <w:tcW w:w="3492" w:type="dxa"/>
            <w:tcBorders>
              <w:top w:val="single" w:sz="4" w:space="0" w:color="auto"/>
              <w:left w:val="single" w:sz="4" w:space="0" w:color="auto"/>
              <w:bottom w:val="single" w:sz="4" w:space="0" w:color="auto"/>
              <w:right w:val="single" w:sz="4" w:space="0" w:color="auto"/>
            </w:tcBorders>
          </w:tcPr>
          <w:p w:rsidR="00924DD2" w:rsidRPr="0084397D" w:rsidRDefault="00924DD2" w:rsidP="00924DD2">
            <w:pPr>
              <w:pStyle w:val="BodyTextIndent2"/>
              <w:tabs>
                <w:tab w:val="left" w:pos="720"/>
              </w:tabs>
              <w:spacing w:after="0" w:line="276" w:lineRule="auto"/>
              <w:ind w:left="0"/>
              <w:rPr>
                <w:rFonts w:ascii="GHEA Grapalat" w:hAnsi="GHEA Grapalat" w:cs="Sylfaen"/>
              </w:rPr>
            </w:pP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Pr="00924DD2" w:rsidRDefault="00924DD2" w:rsidP="00924DD2">
            <w:pPr>
              <w:pStyle w:val="ListParagraph"/>
              <w:spacing w:line="276" w:lineRule="auto"/>
              <w:ind w:left="0"/>
              <w:jc w:val="both"/>
              <w:rPr>
                <w:rFonts w:ascii="GHEA Grapalat" w:hAnsi="GHEA Grapalat"/>
                <w:lang w:val="en-US"/>
              </w:rPr>
            </w:pPr>
            <w:r>
              <w:rPr>
                <w:rFonts w:ascii="GHEA Grapalat" w:hAnsi="GHEA Grapalat"/>
                <w:lang w:val="hy-AM"/>
              </w:rPr>
              <w:t>ՀՀ արդարադա</w:t>
            </w:r>
            <w:r>
              <w:rPr>
                <w:rFonts w:ascii="GHEA Grapalat" w:hAnsi="GHEA Grapalat"/>
                <w:lang w:val="hy-AM"/>
              </w:rPr>
              <w:softHyphen/>
              <w:t>տության նախարարություն</w:t>
            </w: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A91D8F" w:rsidRDefault="00924DD2" w:rsidP="00924DD2">
            <w:pPr>
              <w:spacing w:line="276" w:lineRule="auto"/>
              <w:jc w:val="both"/>
              <w:rPr>
                <w:rFonts w:ascii="GHEA Grapalat" w:hAnsi="GHEA Grapalat"/>
                <w:lang w:val="af-ZA"/>
              </w:rPr>
            </w:pPr>
            <w:r w:rsidRPr="00A91D8F">
              <w:rPr>
                <w:rFonts w:ascii="GHEA Grapalat" w:hAnsi="GHEA Grapalat"/>
                <w:lang w:val="hy-AM"/>
              </w:rPr>
              <w:t>1. Նախագիծը</w:t>
            </w:r>
            <w:r w:rsidRPr="00A91D8F">
              <w:rPr>
                <w:rFonts w:ascii="GHEA Grapalat" w:hAnsi="GHEA Grapalat"/>
                <w:lang w:val="af-ZA"/>
              </w:rPr>
              <w:t xml:space="preserve"> </w:t>
            </w:r>
            <w:r w:rsidRPr="00A91D8F">
              <w:rPr>
                <w:rFonts w:ascii="GHEA Grapalat" w:hAnsi="GHEA Grapalat"/>
                <w:lang w:val="hy-AM"/>
              </w:rPr>
              <w:t>համապատասխանում</w:t>
            </w:r>
            <w:r w:rsidRPr="00A91D8F">
              <w:rPr>
                <w:rFonts w:ascii="GHEA Grapalat" w:hAnsi="GHEA Grapalat"/>
                <w:lang w:val="af-ZA"/>
              </w:rPr>
              <w:t xml:space="preserve"> </w:t>
            </w:r>
            <w:r w:rsidRPr="002D2C84">
              <w:rPr>
                <w:rFonts w:ascii="GHEA Grapalat" w:hAnsi="GHEA Grapalat"/>
                <w:lang w:val="hy-AM"/>
              </w:rPr>
              <w:t>է</w:t>
            </w:r>
            <w:r w:rsidRPr="00A91D8F">
              <w:rPr>
                <w:rFonts w:ascii="GHEA Grapalat" w:hAnsi="GHEA Grapalat"/>
                <w:lang w:val="af-ZA"/>
              </w:rPr>
              <w:t xml:space="preserve"> </w:t>
            </w:r>
            <w:r w:rsidRPr="00A91D8F">
              <w:rPr>
                <w:rFonts w:ascii="GHEA Grapalat" w:hAnsi="GHEA Grapalat"/>
                <w:lang w:val="hy-AM"/>
              </w:rPr>
              <w:t>Հայաստանի Հանրապետության  Սահմանադրությանը</w:t>
            </w:r>
            <w:r w:rsidRPr="002838FB">
              <w:rPr>
                <w:rFonts w:ascii="GHEA Grapalat" w:hAnsi="GHEA Grapalat"/>
                <w:lang w:val="hy-AM"/>
              </w:rPr>
              <w:t>:</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Ընդունվել է ի գիտություն:</w:t>
            </w:r>
          </w:p>
        </w:tc>
        <w:tc>
          <w:tcPr>
            <w:tcW w:w="3492" w:type="dxa"/>
            <w:tcBorders>
              <w:top w:val="single" w:sz="4" w:space="0" w:color="auto"/>
              <w:left w:val="single" w:sz="4" w:space="0" w:color="auto"/>
              <w:bottom w:val="single" w:sz="4" w:space="0" w:color="auto"/>
              <w:right w:val="single" w:sz="4" w:space="0" w:color="auto"/>
            </w:tcBorders>
          </w:tcPr>
          <w:p w:rsidR="00924DD2" w:rsidRDefault="00924DD2" w:rsidP="00924DD2">
            <w:pPr>
              <w:widowControl w:val="0"/>
              <w:spacing w:line="276" w:lineRule="auto"/>
              <w:jc w:val="both"/>
              <w:textAlignment w:val="baseline"/>
              <w:rPr>
                <w:rFonts w:ascii="GHEA Grapalat" w:hAnsi="GHEA Grapalat" w:cs="Sylfaen"/>
                <w:lang w:val="hy-AM"/>
              </w:rPr>
            </w:pP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jc w:val="both"/>
              <w:rPr>
                <w:rFonts w:ascii="GHEA Grapalat" w:hAnsi="GHEA Grapalat"/>
                <w:lang w:val="hy-AM"/>
              </w:rPr>
            </w:pP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spacing w:line="276" w:lineRule="auto"/>
              <w:ind w:firstLine="708"/>
              <w:jc w:val="both"/>
              <w:rPr>
                <w:rFonts w:ascii="GHEA Grapalat" w:hAnsi="GHEA Grapalat" w:cs="Sylfaen"/>
                <w:lang w:val="hy-AM"/>
              </w:rPr>
            </w:pPr>
            <w:r w:rsidRPr="002838FB">
              <w:rPr>
                <w:rFonts w:ascii="GHEA Grapalat" w:hAnsi="GHEA Grapalat" w:cs="Sylfaen"/>
                <w:lang w:val="hy-AM"/>
              </w:rPr>
              <w:t>Նախագիծը</w:t>
            </w:r>
            <w:r w:rsidRPr="002838FB">
              <w:rPr>
                <w:rFonts w:ascii="GHEA Grapalat" w:hAnsi="GHEA Grapalat" w:cs="Sylfaen"/>
                <w:lang w:val="af-ZA"/>
              </w:rPr>
              <w:t xml:space="preserve"> չի </w:t>
            </w:r>
            <w:r w:rsidRPr="002838FB">
              <w:rPr>
                <w:rFonts w:ascii="GHEA Grapalat" w:hAnsi="GHEA Grapalat" w:cs="Sylfaen"/>
                <w:lang w:val="hy-AM"/>
              </w:rPr>
              <w:t>համապատասխանում</w:t>
            </w:r>
            <w:r w:rsidRPr="002838FB">
              <w:rPr>
                <w:rFonts w:ascii="GHEA Grapalat" w:hAnsi="GHEA Grapalat" w:cs="Sylfaen"/>
                <w:lang w:val="af-ZA"/>
              </w:rPr>
              <w:t xml:space="preserve"> </w:t>
            </w:r>
            <w:r w:rsidRPr="00A91D8F">
              <w:rPr>
                <w:rFonts w:ascii="GHEA Grapalat" w:hAnsi="GHEA Grapalat" w:cs="Sylfaen"/>
                <w:lang w:val="hy-AM"/>
              </w:rPr>
              <w:t>ավելի</w:t>
            </w:r>
            <w:r w:rsidRPr="002838FB">
              <w:rPr>
                <w:rFonts w:ascii="GHEA Grapalat" w:hAnsi="GHEA Grapalat" w:cs="Sylfaen"/>
                <w:lang w:val="af-ZA"/>
              </w:rPr>
              <w:t xml:space="preserve"> </w:t>
            </w:r>
            <w:r w:rsidRPr="00A91D8F">
              <w:rPr>
                <w:rFonts w:ascii="GHEA Grapalat" w:hAnsi="GHEA Grapalat" w:cs="Sylfaen"/>
                <w:lang w:val="hy-AM"/>
              </w:rPr>
              <w:t>բարձր</w:t>
            </w:r>
            <w:r w:rsidRPr="002838FB">
              <w:rPr>
                <w:rFonts w:ascii="GHEA Grapalat" w:hAnsi="GHEA Grapalat" w:cs="Sylfaen"/>
                <w:lang w:val="af-ZA"/>
              </w:rPr>
              <w:t xml:space="preserve"> </w:t>
            </w:r>
            <w:r w:rsidRPr="002838FB">
              <w:rPr>
                <w:rFonts w:ascii="GHEA Grapalat" w:hAnsi="GHEA Grapalat" w:cs="Sylfaen"/>
                <w:lang w:val="hy-AM"/>
              </w:rPr>
              <w:t>իրավաբանական</w:t>
            </w:r>
            <w:r w:rsidRPr="002838FB">
              <w:rPr>
                <w:rFonts w:ascii="GHEA Grapalat" w:hAnsi="GHEA Grapalat"/>
                <w:lang w:val="hy-AM"/>
              </w:rPr>
              <w:t xml:space="preserve"> </w:t>
            </w:r>
            <w:r w:rsidRPr="002838FB">
              <w:rPr>
                <w:rFonts w:ascii="GHEA Grapalat" w:hAnsi="GHEA Grapalat" w:cs="Sylfaen"/>
                <w:lang w:val="hy-AM"/>
              </w:rPr>
              <w:t>ուժ</w:t>
            </w:r>
            <w:r w:rsidRPr="002838FB">
              <w:rPr>
                <w:rFonts w:ascii="GHEA Grapalat" w:hAnsi="GHEA Grapalat"/>
                <w:lang w:val="hy-AM"/>
              </w:rPr>
              <w:t xml:space="preserve"> </w:t>
            </w:r>
            <w:r w:rsidRPr="002838FB">
              <w:rPr>
                <w:rFonts w:ascii="GHEA Grapalat" w:hAnsi="GHEA Grapalat" w:cs="Sylfaen"/>
                <w:lang w:val="hy-AM"/>
              </w:rPr>
              <w:t>ունեցող</w:t>
            </w:r>
            <w:r w:rsidRPr="002838FB">
              <w:rPr>
                <w:rFonts w:ascii="GHEA Grapalat" w:hAnsi="GHEA Grapalat"/>
                <w:lang w:val="hy-AM"/>
              </w:rPr>
              <w:t xml:space="preserve"> </w:t>
            </w:r>
            <w:r w:rsidRPr="002838FB">
              <w:rPr>
                <w:rFonts w:ascii="GHEA Grapalat" w:hAnsi="GHEA Grapalat" w:cs="Sylfaen"/>
                <w:lang w:val="hy-AM"/>
              </w:rPr>
              <w:t>իրավական</w:t>
            </w:r>
            <w:r w:rsidRPr="002838FB">
              <w:rPr>
                <w:rFonts w:ascii="GHEA Grapalat" w:hAnsi="GHEA Grapalat"/>
                <w:lang w:val="hy-AM"/>
              </w:rPr>
              <w:t xml:space="preserve"> </w:t>
            </w:r>
            <w:r w:rsidRPr="002838FB">
              <w:rPr>
                <w:rFonts w:ascii="GHEA Grapalat" w:hAnsi="GHEA Grapalat" w:cs="Sylfaen"/>
                <w:lang w:val="hy-AM"/>
              </w:rPr>
              <w:t>այլ ակտերի</w:t>
            </w:r>
            <w:r w:rsidRPr="002838FB">
              <w:rPr>
                <w:rFonts w:ascii="GHEA Grapalat" w:hAnsi="GHEA Grapalat"/>
                <w:lang w:val="hy-AM"/>
              </w:rPr>
              <w:t xml:space="preserve"> </w:t>
            </w:r>
            <w:r w:rsidRPr="002838FB">
              <w:rPr>
                <w:rFonts w:ascii="GHEA Grapalat" w:hAnsi="GHEA Grapalat" w:cs="Sylfaen"/>
                <w:lang w:val="hy-AM"/>
              </w:rPr>
              <w:t xml:space="preserve">դրույթներին: </w:t>
            </w:r>
            <w:r w:rsidRPr="00A91D8F">
              <w:rPr>
                <w:rFonts w:ascii="GHEA Grapalat" w:hAnsi="GHEA Grapalat" w:cs="Sylfaen"/>
                <w:lang w:val="hy-AM"/>
              </w:rPr>
              <w:t>Այսպես՝</w:t>
            </w:r>
            <w:r w:rsidRPr="002838FB">
              <w:rPr>
                <w:rFonts w:ascii="GHEA Grapalat" w:hAnsi="GHEA Grapalat" w:cs="Sylfaen"/>
                <w:lang w:val="af-ZA"/>
              </w:rPr>
              <w:t xml:space="preserve"> նկատի ունենալով «Իրավական ակտերի մասին» ՀՀ օրենքի 46-րդ հոդվածի </w:t>
            </w:r>
            <w:r w:rsidRPr="00A91D8F">
              <w:rPr>
                <w:rFonts w:ascii="GHEA Grapalat" w:hAnsi="GHEA Grapalat"/>
                <w:lang w:val="hy-AM"/>
              </w:rPr>
              <w:t>պահանջները</w:t>
            </w:r>
            <w:r w:rsidRPr="002838FB">
              <w:rPr>
                <w:rFonts w:ascii="GHEA Grapalat" w:hAnsi="GHEA Grapalat" w:cs="Sylfaen"/>
                <w:lang w:val="af-ZA"/>
              </w:rPr>
              <w:t xml:space="preserve">՝ նախագծի 2-րդ կետն առաջարկում ենք </w:t>
            </w:r>
            <w:r>
              <w:rPr>
                <w:rFonts w:ascii="GHEA Grapalat" w:hAnsi="GHEA Grapalat" w:cs="Sylfaen"/>
                <w:lang w:val="af-ZA"/>
              </w:rPr>
              <w:t>շարադրել հետևյալ խմբագրությամբ.</w:t>
            </w:r>
          </w:p>
          <w:p w:rsidR="00924DD2" w:rsidRPr="00A91D8F" w:rsidRDefault="00924DD2" w:rsidP="00924DD2">
            <w:pPr>
              <w:spacing w:line="276" w:lineRule="auto"/>
              <w:ind w:firstLine="708"/>
              <w:jc w:val="both"/>
              <w:rPr>
                <w:rFonts w:ascii="GHEA Grapalat" w:hAnsi="GHEA Grapalat" w:cs="Sylfaen"/>
                <w:lang w:val="af-ZA"/>
              </w:rPr>
            </w:pPr>
            <w:r w:rsidRPr="002838FB">
              <w:rPr>
                <w:rFonts w:ascii="GHEA Grapalat" w:hAnsi="GHEA Grapalat" w:cs="Sylfaen"/>
                <w:lang w:val="af-ZA"/>
              </w:rPr>
              <w:t xml:space="preserve">«2. Սույն </w:t>
            </w:r>
            <w:r w:rsidRPr="002838FB">
              <w:rPr>
                <w:rFonts w:ascii="GHEA Grapalat" w:hAnsi="GHEA Grapalat" w:cs="Sylfaen"/>
                <w:lang w:val="hy-AM"/>
              </w:rPr>
              <w:t>որոշումն ուժի մեջ է մտնում պաշտոնական հրապարակման</w:t>
            </w:r>
            <w:r w:rsidRPr="00A91D8F">
              <w:rPr>
                <w:rFonts w:ascii="GHEA Grapalat" w:hAnsi="GHEA Grapalat" w:cs="Sylfaen"/>
                <w:lang w:val="hy-AM"/>
              </w:rPr>
              <w:t>ը</w:t>
            </w:r>
            <w:r w:rsidRPr="002838FB">
              <w:rPr>
                <w:rFonts w:ascii="GHEA Grapalat" w:hAnsi="GHEA Grapalat" w:cs="Sylfaen"/>
                <w:lang w:val="af-ZA"/>
              </w:rPr>
              <w:t xml:space="preserve"> </w:t>
            </w:r>
            <w:r w:rsidRPr="00A91D8F">
              <w:rPr>
                <w:rFonts w:ascii="GHEA Grapalat" w:hAnsi="GHEA Grapalat" w:cs="Sylfaen"/>
                <w:lang w:val="hy-AM"/>
              </w:rPr>
              <w:t>հաջորդող</w:t>
            </w:r>
            <w:r w:rsidRPr="002838FB">
              <w:rPr>
                <w:rFonts w:ascii="GHEA Grapalat" w:hAnsi="GHEA Grapalat" w:cs="Sylfaen"/>
                <w:lang w:val="af-ZA"/>
              </w:rPr>
              <w:t xml:space="preserve"> </w:t>
            </w:r>
            <w:r w:rsidRPr="002838FB">
              <w:rPr>
                <w:rFonts w:ascii="GHEA Grapalat" w:hAnsi="GHEA Grapalat" w:cs="Sylfaen"/>
                <w:lang w:val="hy-AM"/>
              </w:rPr>
              <w:t>օրվան</w:t>
            </w:r>
            <w:r w:rsidRPr="00A91D8F">
              <w:rPr>
                <w:rFonts w:ascii="GHEA Grapalat" w:hAnsi="GHEA Grapalat" w:cs="Sylfaen"/>
                <w:lang w:val="hy-AM"/>
              </w:rPr>
              <w:t>ից</w:t>
            </w:r>
            <w:r w:rsidRPr="002838FB">
              <w:rPr>
                <w:rFonts w:ascii="GHEA Grapalat" w:hAnsi="GHEA Grapalat" w:cs="Sylfaen"/>
                <w:lang w:val="af-ZA"/>
              </w:rPr>
              <w:t xml:space="preserve"> </w:t>
            </w:r>
            <w:r w:rsidRPr="002838FB">
              <w:rPr>
                <w:rFonts w:ascii="GHEA Grapalat" w:hAnsi="GHEA Grapalat" w:cs="Sylfaen"/>
                <w:lang w:val="hy-AM"/>
              </w:rPr>
              <w:t>և դրա գործողությունը տարածվում է 2014 թվականի հուլիսի 1-ից հետո ծագած հարաբերությունների վրա:</w:t>
            </w:r>
            <w:r w:rsidRPr="002838FB">
              <w:rPr>
                <w:rFonts w:ascii="GHEA Grapalat" w:hAnsi="GHEA Grapalat" w:cs="Sylfaen"/>
                <w:lang w:val="af-ZA"/>
              </w:rPr>
              <w:t>»:</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Առաջարկությունն ընդունվել է:</w:t>
            </w:r>
          </w:p>
        </w:tc>
        <w:tc>
          <w:tcPr>
            <w:tcW w:w="3492" w:type="dxa"/>
            <w:tcBorders>
              <w:top w:val="single" w:sz="4" w:space="0" w:color="auto"/>
              <w:left w:val="single" w:sz="4" w:space="0" w:color="auto"/>
              <w:bottom w:val="single" w:sz="4" w:space="0" w:color="auto"/>
              <w:right w:val="single" w:sz="4" w:space="0" w:color="auto"/>
            </w:tcBorders>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Նախագծի 2</w:t>
            </w:r>
            <w:r w:rsidRPr="002838FB">
              <w:rPr>
                <w:rFonts w:ascii="GHEA Grapalat" w:hAnsi="GHEA Grapalat" w:cs="Sylfaen"/>
                <w:lang w:val="af-ZA"/>
              </w:rPr>
              <w:t>-րդ կետ</w:t>
            </w:r>
            <w:r>
              <w:rPr>
                <w:rFonts w:ascii="GHEA Grapalat" w:hAnsi="GHEA Grapalat" w:cs="Sylfaen"/>
                <w:lang w:val="hy-AM"/>
              </w:rPr>
              <w:t>ը շարադրվել է հետևյալ խմբագրությամբ.</w:t>
            </w:r>
          </w:p>
          <w:p w:rsidR="00924DD2" w:rsidRPr="00F37875"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w:t>
            </w:r>
            <w:r w:rsidRPr="002838FB">
              <w:rPr>
                <w:rFonts w:ascii="GHEA Grapalat" w:hAnsi="GHEA Grapalat" w:cs="Sylfaen"/>
                <w:lang w:val="af-ZA"/>
              </w:rPr>
              <w:t xml:space="preserve">Սույն </w:t>
            </w:r>
            <w:r w:rsidRPr="002838FB">
              <w:rPr>
                <w:rFonts w:ascii="GHEA Grapalat" w:hAnsi="GHEA Grapalat" w:cs="Sylfaen"/>
                <w:lang w:val="hy-AM"/>
              </w:rPr>
              <w:t>որոշումն ուժի մեջ է մտնում պաշտոնական հրապարակման</w:t>
            </w:r>
            <w:r w:rsidRPr="00F37875">
              <w:rPr>
                <w:rFonts w:ascii="GHEA Grapalat" w:hAnsi="GHEA Grapalat" w:cs="Sylfaen"/>
                <w:lang w:val="hy-AM"/>
              </w:rPr>
              <w:t>ը</w:t>
            </w:r>
            <w:r w:rsidRPr="002838FB">
              <w:rPr>
                <w:rFonts w:ascii="GHEA Grapalat" w:hAnsi="GHEA Grapalat" w:cs="Sylfaen"/>
                <w:lang w:val="af-ZA"/>
              </w:rPr>
              <w:t xml:space="preserve"> </w:t>
            </w:r>
            <w:r w:rsidRPr="00F37875">
              <w:rPr>
                <w:rFonts w:ascii="GHEA Grapalat" w:hAnsi="GHEA Grapalat" w:cs="Sylfaen"/>
                <w:lang w:val="hy-AM"/>
              </w:rPr>
              <w:t>հաջորդող</w:t>
            </w:r>
            <w:r w:rsidRPr="002838FB">
              <w:rPr>
                <w:rFonts w:ascii="GHEA Grapalat" w:hAnsi="GHEA Grapalat" w:cs="Sylfaen"/>
                <w:lang w:val="af-ZA"/>
              </w:rPr>
              <w:t xml:space="preserve"> </w:t>
            </w:r>
            <w:r w:rsidRPr="002838FB">
              <w:rPr>
                <w:rFonts w:ascii="GHEA Grapalat" w:hAnsi="GHEA Grapalat" w:cs="Sylfaen"/>
                <w:lang w:val="hy-AM"/>
              </w:rPr>
              <w:t>օր</w:t>
            </w:r>
            <w:r>
              <w:rPr>
                <w:rFonts w:ascii="GHEA Grapalat" w:hAnsi="GHEA Grapalat" w:cs="Sylfaen"/>
                <w:lang w:val="hy-AM"/>
              </w:rPr>
              <w:t xml:space="preserve">ը </w:t>
            </w:r>
            <w:r w:rsidRPr="002838FB">
              <w:rPr>
                <w:rFonts w:ascii="GHEA Grapalat" w:hAnsi="GHEA Grapalat" w:cs="Sylfaen"/>
                <w:lang w:val="hy-AM"/>
              </w:rPr>
              <w:t>և դրա գործողությունը տարածվում է 2014 թվականի հուլիսի 1-ի</w:t>
            </w:r>
            <w:r>
              <w:rPr>
                <w:rFonts w:ascii="GHEA Grapalat" w:hAnsi="GHEA Grapalat" w:cs="Sylfaen"/>
                <w:lang w:val="hy-AM"/>
              </w:rPr>
              <w:t xml:space="preserve">ն և դրանից </w:t>
            </w:r>
            <w:r w:rsidRPr="002838FB">
              <w:rPr>
                <w:rFonts w:ascii="GHEA Grapalat" w:hAnsi="GHEA Grapalat" w:cs="Sylfaen"/>
                <w:lang w:val="hy-AM"/>
              </w:rPr>
              <w:t>հետո ծագած հարաբերությունների վրա:</w:t>
            </w:r>
            <w:r>
              <w:rPr>
                <w:rFonts w:ascii="GHEA Grapalat" w:hAnsi="GHEA Grapalat" w:cs="Sylfaen"/>
                <w:lang w:val="hy-AM"/>
              </w:rPr>
              <w:t>»</w:t>
            </w: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jc w:val="both"/>
              <w:rPr>
                <w:rFonts w:ascii="GHEA Grapalat" w:hAnsi="GHEA Grapalat"/>
                <w:lang w:val="hy-AM"/>
              </w:rPr>
            </w:pP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A91D8F" w:rsidRDefault="00924DD2" w:rsidP="00924DD2">
            <w:pPr>
              <w:spacing w:line="276" w:lineRule="auto"/>
              <w:ind w:firstLine="708"/>
              <w:jc w:val="both"/>
              <w:rPr>
                <w:rFonts w:ascii="GHEA Grapalat" w:hAnsi="GHEA Grapalat"/>
                <w:lang w:val="hy-AM"/>
              </w:rPr>
            </w:pPr>
            <w:r w:rsidRPr="002838FB">
              <w:rPr>
                <w:rFonts w:ascii="GHEA Grapalat" w:hAnsi="GHEA Grapalat" w:cs="Sylfaen"/>
                <w:lang w:val="hy-AM"/>
              </w:rPr>
              <w:t>3.</w:t>
            </w:r>
            <w:r w:rsidRPr="002838FB">
              <w:rPr>
                <w:rFonts w:ascii="GHEA Grapalat" w:hAnsi="GHEA Grapalat" w:cs="Sylfaen"/>
                <w:b/>
                <w:lang w:val="hy-AM"/>
              </w:rPr>
              <w:t xml:space="preserve"> </w:t>
            </w:r>
            <w:r w:rsidRPr="002838FB">
              <w:rPr>
                <w:rFonts w:ascii="GHEA Grapalat" w:hAnsi="GHEA Grapalat"/>
                <w:lang w:val="hy-AM"/>
              </w:rPr>
              <w:t>Նախագծում իրավական այլ ակտերի նորմերի անհարկի կրկնություններ առկա չեն:</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Ընդունվել է ի գիտություն:</w:t>
            </w:r>
          </w:p>
        </w:tc>
        <w:tc>
          <w:tcPr>
            <w:tcW w:w="3492" w:type="dxa"/>
            <w:tcBorders>
              <w:top w:val="single" w:sz="4" w:space="0" w:color="auto"/>
              <w:left w:val="single" w:sz="4" w:space="0" w:color="auto"/>
              <w:bottom w:val="single" w:sz="4" w:space="0" w:color="auto"/>
              <w:right w:val="single" w:sz="4" w:space="0" w:color="auto"/>
            </w:tcBorders>
          </w:tcPr>
          <w:p w:rsidR="00924DD2" w:rsidRDefault="00924DD2" w:rsidP="00924DD2">
            <w:pPr>
              <w:widowControl w:val="0"/>
              <w:spacing w:line="276" w:lineRule="auto"/>
              <w:jc w:val="both"/>
              <w:textAlignment w:val="baseline"/>
              <w:rPr>
                <w:rFonts w:ascii="GHEA Grapalat" w:hAnsi="GHEA Grapalat" w:cs="Sylfaen"/>
                <w:lang w:val="hy-AM"/>
              </w:rPr>
            </w:pP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jc w:val="both"/>
              <w:rPr>
                <w:rFonts w:ascii="GHEA Grapalat" w:hAnsi="GHEA Grapalat"/>
                <w:lang w:val="hy-AM"/>
              </w:rPr>
            </w:pP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2838FB" w:rsidRDefault="00924DD2" w:rsidP="00924DD2">
            <w:pPr>
              <w:pStyle w:val="ListParagraph"/>
              <w:spacing w:line="276" w:lineRule="auto"/>
              <w:ind w:left="0" w:firstLine="72"/>
              <w:jc w:val="both"/>
              <w:rPr>
                <w:rFonts w:ascii="GHEA Grapalat" w:hAnsi="GHEA Grapalat" w:cs="Sylfaen"/>
                <w:lang w:val="af-ZA"/>
              </w:rPr>
            </w:pPr>
            <w:r w:rsidRPr="002838FB">
              <w:rPr>
                <w:rFonts w:ascii="GHEA Grapalat" w:hAnsi="GHEA Grapalat"/>
                <w:lang w:val="hy-AM"/>
              </w:rPr>
              <w:t>4. Նախագծում անհրաժեշտ բոլոր հարցերը կարգավորված են:</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Ընդունվել է ի գիտություն:</w:t>
            </w:r>
          </w:p>
        </w:tc>
        <w:tc>
          <w:tcPr>
            <w:tcW w:w="3492" w:type="dxa"/>
            <w:tcBorders>
              <w:top w:val="single" w:sz="4" w:space="0" w:color="auto"/>
              <w:left w:val="single" w:sz="4" w:space="0" w:color="auto"/>
              <w:bottom w:val="single" w:sz="4" w:space="0" w:color="auto"/>
              <w:right w:val="single" w:sz="4" w:space="0" w:color="auto"/>
            </w:tcBorders>
          </w:tcPr>
          <w:p w:rsidR="00924DD2" w:rsidRDefault="00924DD2" w:rsidP="00924DD2">
            <w:pPr>
              <w:widowControl w:val="0"/>
              <w:spacing w:line="276" w:lineRule="auto"/>
              <w:jc w:val="both"/>
              <w:textAlignment w:val="baseline"/>
              <w:rPr>
                <w:rFonts w:ascii="GHEA Grapalat" w:hAnsi="GHEA Grapalat" w:cs="Sylfaen"/>
                <w:lang w:val="hy-AM"/>
              </w:rPr>
            </w:pP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jc w:val="both"/>
              <w:rPr>
                <w:rFonts w:ascii="GHEA Grapalat" w:hAnsi="GHEA Grapalat"/>
                <w:lang w:val="hy-AM"/>
              </w:rPr>
            </w:pP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2838FB" w:rsidRDefault="00924DD2" w:rsidP="00924DD2">
            <w:pPr>
              <w:pStyle w:val="ListParagraph"/>
              <w:spacing w:line="276" w:lineRule="auto"/>
              <w:ind w:left="0" w:firstLine="72"/>
              <w:jc w:val="both"/>
              <w:rPr>
                <w:rFonts w:ascii="GHEA Grapalat" w:hAnsi="GHEA Grapalat" w:cs="Sylfaen"/>
                <w:lang w:val="af-ZA"/>
              </w:rPr>
            </w:pPr>
            <w:r w:rsidRPr="002838FB">
              <w:rPr>
                <w:rFonts w:ascii="GHEA Grapalat" w:hAnsi="GHEA Grapalat"/>
                <w:bCs/>
                <w:lang w:val="af-ZA"/>
              </w:rPr>
              <w:t xml:space="preserve">5. </w:t>
            </w:r>
            <w:r w:rsidRPr="002838FB">
              <w:rPr>
                <w:rFonts w:ascii="GHEA Grapalat" w:hAnsi="GHEA Grapalat" w:cs="Sylfaen"/>
                <w:lang w:val="hy-AM"/>
              </w:rPr>
              <w:t>Նախագիծն</w:t>
            </w:r>
            <w:r w:rsidRPr="002838FB">
              <w:rPr>
                <w:rFonts w:ascii="GHEA Grapalat" w:hAnsi="GHEA Grapalat" w:cs="Sylfaen"/>
                <w:lang w:val="af-ZA"/>
              </w:rPr>
              <w:t xml:space="preserve"> իր</w:t>
            </w:r>
            <w:r w:rsidRPr="002838FB">
              <w:rPr>
                <w:rFonts w:ascii="GHEA Grapalat" w:hAnsi="GHEA Grapalat" w:cs="IRTEK Courier"/>
                <w:lang w:val="af-ZA"/>
              </w:rPr>
              <w:t xml:space="preserve"> </w:t>
            </w:r>
            <w:r w:rsidRPr="002838FB">
              <w:rPr>
                <w:rFonts w:ascii="GHEA Grapalat" w:hAnsi="GHEA Grapalat" w:cs="Sylfaen"/>
                <w:lang w:val="af-ZA"/>
              </w:rPr>
              <w:t>մեջ</w:t>
            </w:r>
            <w:r w:rsidRPr="002838FB">
              <w:rPr>
                <w:rFonts w:ascii="GHEA Grapalat" w:hAnsi="GHEA Grapalat" w:cs="IRTEK Courier"/>
                <w:lang w:val="af-ZA"/>
              </w:rPr>
              <w:t xml:space="preserve"> </w:t>
            </w:r>
            <w:r w:rsidRPr="002838FB">
              <w:rPr>
                <w:rFonts w:ascii="GHEA Grapalat" w:hAnsi="GHEA Grapalat" w:cs="Sylfaen"/>
                <w:bCs/>
                <w:lang w:val="af-ZA"/>
              </w:rPr>
              <w:t>Հայաստանի</w:t>
            </w:r>
            <w:r w:rsidRPr="002838FB">
              <w:rPr>
                <w:rFonts w:ascii="GHEA Grapalat" w:hAnsi="GHEA Grapalat" w:cs="IRTEK Courier"/>
                <w:bCs/>
                <w:lang w:val="af-ZA"/>
              </w:rPr>
              <w:t xml:space="preserve"> </w:t>
            </w:r>
            <w:r w:rsidRPr="002838FB">
              <w:rPr>
                <w:rFonts w:ascii="GHEA Grapalat" w:hAnsi="GHEA Grapalat" w:cs="Sylfaen"/>
                <w:bCs/>
                <w:lang w:val="af-ZA"/>
              </w:rPr>
              <w:t>Հանրապետության</w:t>
            </w:r>
            <w:r w:rsidRPr="002838FB">
              <w:rPr>
                <w:rFonts w:ascii="GHEA Grapalat" w:hAnsi="GHEA Grapalat" w:cs="IRTEK Courier"/>
                <w:bCs/>
                <w:lang w:val="af-ZA"/>
              </w:rPr>
              <w:t xml:space="preserve"> </w:t>
            </w:r>
            <w:r w:rsidRPr="002838FB">
              <w:rPr>
                <w:rFonts w:ascii="GHEA Grapalat" w:hAnsi="GHEA Grapalat" w:cs="Sylfaen"/>
                <w:bCs/>
                <w:lang w:val="af-ZA"/>
              </w:rPr>
              <w:t>կառավարության</w:t>
            </w:r>
            <w:r w:rsidRPr="002838FB">
              <w:rPr>
                <w:rFonts w:ascii="GHEA Grapalat" w:hAnsi="GHEA Grapalat" w:cs="IRTEK Courier"/>
                <w:bCs/>
                <w:lang w:val="af-ZA"/>
              </w:rPr>
              <w:t xml:space="preserve"> 2009 </w:t>
            </w:r>
            <w:r w:rsidRPr="002838FB">
              <w:rPr>
                <w:rFonts w:ascii="GHEA Grapalat" w:hAnsi="GHEA Grapalat" w:cs="Sylfaen"/>
                <w:bCs/>
                <w:lang w:val="af-ZA"/>
              </w:rPr>
              <w:t>թվականի</w:t>
            </w:r>
            <w:r w:rsidRPr="002838FB">
              <w:rPr>
                <w:rFonts w:ascii="GHEA Grapalat" w:hAnsi="GHEA Grapalat" w:cs="IRTEK Courier"/>
                <w:bCs/>
                <w:lang w:val="af-ZA"/>
              </w:rPr>
              <w:t xml:space="preserve"> </w:t>
            </w:r>
            <w:r w:rsidRPr="002838FB">
              <w:rPr>
                <w:rFonts w:ascii="GHEA Grapalat" w:hAnsi="GHEA Grapalat" w:cs="Sylfaen"/>
                <w:bCs/>
                <w:lang w:val="af-ZA"/>
              </w:rPr>
              <w:t>հոկտեմբերի</w:t>
            </w:r>
            <w:r w:rsidRPr="002838FB">
              <w:rPr>
                <w:rFonts w:ascii="GHEA Grapalat" w:hAnsi="GHEA Grapalat" w:cs="IRTEK Courier"/>
                <w:bCs/>
                <w:lang w:val="af-ZA"/>
              </w:rPr>
              <w:t xml:space="preserve"> 22-</w:t>
            </w:r>
            <w:r w:rsidRPr="002838FB">
              <w:rPr>
                <w:rFonts w:ascii="GHEA Grapalat" w:hAnsi="GHEA Grapalat" w:cs="Sylfaen"/>
                <w:bCs/>
                <w:lang w:val="af-ZA"/>
              </w:rPr>
              <w:t>ի</w:t>
            </w:r>
            <w:r w:rsidRPr="002838FB">
              <w:rPr>
                <w:rFonts w:ascii="GHEA Grapalat" w:hAnsi="GHEA Grapalat" w:cs="IRTEK Courier"/>
                <w:bCs/>
                <w:lang w:val="af-ZA"/>
              </w:rPr>
              <w:t xml:space="preserve"> «</w:t>
            </w:r>
            <w:r w:rsidRPr="002838FB">
              <w:rPr>
                <w:rFonts w:ascii="GHEA Grapalat" w:hAnsi="GHEA Grapalat" w:cs="Sylfaen"/>
                <w:bCs/>
                <w:lang w:val="af-ZA"/>
              </w:rPr>
              <w:t>Նորմատիվ</w:t>
            </w:r>
            <w:r w:rsidRPr="002838FB">
              <w:rPr>
                <w:rFonts w:ascii="GHEA Grapalat" w:hAnsi="GHEA Grapalat" w:cs="IRTEK Courier"/>
                <w:bCs/>
                <w:lang w:val="af-ZA"/>
              </w:rPr>
              <w:t xml:space="preserve"> </w:t>
            </w:r>
            <w:r w:rsidRPr="002838FB">
              <w:rPr>
                <w:rFonts w:ascii="GHEA Grapalat" w:hAnsi="GHEA Grapalat" w:cs="Sylfaen"/>
                <w:bCs/>
                <w:lang w:val="af-ZA"/>
              </w:rPr>
              <w:t>իրավական</w:t>
            </w:r>
            <w:r w:rsidRPr="002838FB">
              <w:rPr>
                <w:rFonts w:ascii="GHEA Grapalat" w:hAnsi="GHEA Grapalat" w:cs="IRTEK Courier"/>
                <w:bCs/>
                <w:lang w:val="af-ZA"/>
              </w:rPr>
              <w:t xml:space="preserve"> </w:t>
            </w:r>
            <w:r w:rsidRPr="002838FB">
              <w:rPr>
                <w:rFonts w:ascii="GHEA Grapalat" w:hAnsi="GHEA Grapalat" w:cs="Sylfaen"/>
                <w:bCs/>
                <w:lang w:val="af-ZA"/>
              </w:rPr>
              <w:t>ակտերի</w:t>
            </w:r>
            <w:r w:rsidRPr="002838FB">
              <w:rPr>
                <w:rFonts w:ascii="GHEA Grapalat" w:hAnsi="GHEA Grapalat" w:cs="IRTEK Courier"/>
                <w:bCs/>
                <w:lang w:val="af-ZA"/>
              </w:rPr>
              <w:t xml:space="preserve"> </w:t>
            </w:r>
            <w:r w:rsidRPr="002838FB">
              <w:rPr>
                <w:rFonts w:ascii="GHEA Grapalat" w:hAnsi="GHEA Grapalat" w:cs="Sylfaen"/>
                <w:bCs/>
                <w:lang w:val="af-ZA"/>
              </w:rPr>
              <w:t>նախագծերի</w:t>
            </w:r>
            <w:r w:rsidRPr="002838FB">
              <w:rPr>
                <w:rFonts w:ascii="GHEA Grapalat" w:hAnsi="GHEA Grapalat" w:cs="IRTEK Courier"/>
                <w:bCs/>
                <w:lang w:val="af-ZA"/>
              </w:rPr>
              <w:t xml:space="preserve"> </w:t>
            </w:r>
            <w:r w:rsidRPr="002838FB">
              <w:rPr>
                <w:rFonts w:ascii="GHEA Grapalat" w:hAnsi="GHEA Grapalat" w:cs="Sylfaen"/>
                <w:bCs/>
                <w:lang w:val="af-ZA"/>
              </w:rPr>
              <w:t>հակակոռուպցիոն</w:t>
            </w:r>
            <w:r w:rsidRPr="002838FB">
              <w:rPr>
                <w:rFonts w:ascii="GHEA Grapalat" w:hAnsi="GHEA Grapalat" w:cs="IRTEK Courier"/>
                <w:bCs/>
                <w:lang w:val="af-ZA"/>
              </w:rPr>
              <w:t xml:space="preserve"> </w:t>
            </w:r>
            <w:r w:rsidRPr="002838FB">
              <w:rPr>
                <w:rFonts w:ascii="GHEA Grapalat" w:hAnsi="GHEA Grapalat" w:cs="Sylfaen"/>
                <w:bCs/>
                <w:lang w:val="af-ZA"/>
              </w:rPr>
              <w:t>բնագավառում</w:t>
            </w:r>
            <w:r w:rsidRPr="002838FB">
              <w:rPr>
                <w:rFonts w:ascii="GHEA Grapalat" w:hAnsi="GHEA Grapalat" w:cs="IRTEK Courier"/>
                <w:bCs/>
                <w:lang w:val="af-ZA"/>
              </w:rPr>
              <w:t xml:space="preserve"> </w:t>
            </w:r>
            <w:r w:rsidRPr="002838FB">
              <w:rPr>
                <w:rFonts w:ascii="GHEA Grapalat" w:hAnsi="GHEA Grapalat" w:cs="Sylfaen"/>
                <w:bCs/>
                <w:lang w:val="af-ZA"/>
              </w:rPr>
              <w:t>կարգավորման</w:t>
            </w:r>
            <w:r w:rsidRPr="002838FB">
              <w:rPr>
                <w:rFonts w:ascii="GHEA Grapalat" w:hAnsi="GHEA Grapalat" w:cs="IRTEK Courier"/>
                <w:bCs/>
                <w:lang w:val="af-ZA"/>
              </w:rPr>
              <w:t xml:space="preserve"> </w:t>
            </w:r>
            <w:r w:rsidRPr="002838FB">
              <w:rPr>
                <w:rFonts w:ascii="GHEA Grapalat" w:hAnsi="GHEA Grapalat" w:cs="Sylfaen"/>
                <w:bCs/>
                <w:lang w:val="af-ZA"/>
              </w:rPr>
              <w:t>ազդեցության</w:t>
            </w:r>
            <w:r w:rsidRPr="002838FB">
              <w:rPr>
                <w:rFonts w:ascii="GHEA Grapalat" w:hAnsi="GHEA Grapalat" w:cs="IRTEK Courier"/>
                <w:bCs/>
                <w:lang w:val="af-ZA"/>
              </w:rPr>
              <w:t xml:space="preserve"> </w:t>
            </w:r>
            <w:r w:rsidRPr="002838FB">
              <w:rPr>
                <w:rFonts w:ascii="GHEA Grapalat" w:hAnsi="GHEA Grapalat" w:cs="Sylfaen"/>
                <w:bCs/>
                <w:lang w:val="af-ZA"/>
              </w:rPr>
              <w:t>գնահատման</w:t>
            </w:r>
            <w:r w:rsidRPr="002838FB">
              <w:rPr>
                <w:rFonts w:ascii="GHEA Grapalat" w:hAnsi="GHEA Grapalat" w:cs="IRTEK Courier"/>
                <w:bCs/>
                <w:lang w:val="af-ZA"/>
              </w:rPr>
              <w:t xml:space="preserve"> </w:t>
            </w:r>
            <w:r w:rsidRPr="002838FB">
              <w:rPr>
                <w:rFonts w:ascii="GHEA Grapalat" w:hAnsi="GHEA Grapalat" w:cs="Sylfaen"/>
                <w:bCs/>
                <w:lang w:val="af-ZA"/>
              </w:rPr>
              <w:t>իրականացման</w:t>
            </w:r>
            <w:r w:rsidRPr="002838FB">
              <w:rPr>
                <w:rFonts w:ascii="GHEA Grapalat" w:hAnsi="GHEA Grapalat" w:cs="IRTEK Courier"/>
                <w:bCs/>
                <w:lang w:val="af-ZA"/>
              </w:rPr>
              <w:t xml:space="preserve"> </w:t>
            </w:r>
            <w:r w:rsidRPr="002838FB">
              <w:rPr>
                <w:rFonts w:ascii="GHEA Grapalat" w:hAnsi="GHEA Grapalat" w:cs="Sylfaen"/>
                <w:bCs/>
                <w:lang w:val="af-ZA"/>
              </w:rPr>
              <w:t>կարգը</w:t>
            </w:r>
            <w:r w:rsidRPr="002838FB">
              <w:rPr>
                <w:rFonts w:ascii="GHEA Grapalat" w:hAnsi="GHEA Grapalat" w:cs="IRTEK Courier"/>
                <w:bCs/>
                <w:lang w:val="af-ZA"/>
              </w:rPr>
              <w:t xml:space="preserve"> </w:t>
            </w:r>
            <w:r w:rsidRPr="002838FB">
              <w:rPr>
                <w:rFonts w:ascii="GHEA Grapalat" w:hAnsi="GHEA Grapalat" w:cs="Sylfaen"/>
                <w:bCs/>
                <w:lang w:val="af-ZA"/>
              </w:rPr>
              <w:t>հաստատելու</w:t>
            </w:r>
            <w:r w:rsidRPr="002838FB">
              <w:rPr>
                <w:rFonts w:ascii="GHEA Grapalat" w:hAnsi="GHEA Grapalat" w:cs="IRTEK Courier"/>
                <w:bCs/>
                <w:lang w:val="af-ZA"/>
              </w:rPr>
              <w:t xml:space="preserve"> </w:t>
            </w:r>
            <w:r w:rsidRPr="002838FB">
              <w:rPr>
                <w:rFonts w:ascii="GHEA Grapalat" w:hAnsi="GHEA Grapalat" w:cs="Sylfaen"/>
                <w:bCs/>
                <w:lang w:val="af-ZA"/>
              </w:rPr>
              <w:t>մասին</w:t>
            </w:r>
            <w:r w:rsidRPr="002838FB">
              <w:rPr>
                <w:rFonts w:ascii="GHEA Grapalat" w:hAnsi="GHEA Grapalat" w:cs="IRTEK Courier"/>
                <w:bCs/>
                <w:lang w:val="af-ZA"/>
              </w:rPr>
              <w:t xml:space="preserve">» </w:t>
            </w:r>
            <w:r w:rsidRPr="002838FB">
              <w:rPr>
                <w:rFonts w:ascii="GHEA Grapalat" w:hAnsi="GHEA Grapalat" w:cs="Sylfaen"/>
                <w:bCs/>
                <w:lang w:val="af-ZA"/>
              </w:rPr>
              <w:t>թիվ</w:t>
            </w:r>
            <w:r w:rsidRPr="002838FB">
              <w:rPr>
                <w:rFonts w:ascii="GHEA Grapalat" w:hAnsi="GHEA Grapalat" w:cs="IRTEK Courier"/>
                <w:bCs/>
                <w:lang w:val="af-ZA"/>
              </w:rPr>
              <w:t xml:space="preserve"> 1205-</w:t>
            </w:r>
            <w:r w:rsidRPr="002838FB">
              <w:rPr>
                <w:rFonts w:ascii="GHEA Grapalat" w:hAnsi="GHEA Grapalat" w:cs="Sylfaen"/>
                <w:bCs/>
                <w:lang w:val="af-ZA"/>
              </w:rPr>
              <w:t>Ն</w:t>
            </w:r>
            <w:r w:rsidRPr="002838FB">
              <w:rPr>
                <w:rFonts w:ascii="GHEA Grapalat" w:hAnsi="GHEA Grapalat" w:cs="IRTEK Courier"/>
                <w:bCs/>
                <w:lang w:val="af-ZA"/>
              </w:rPr>
              <w:t xml:space="preserve"> </w:t>
            </w:r>
            <w:r w:rsidRPr="002838FB">
              <w:rPr>
                <w:rFonts w:ascii="GHEA Grapalat" w:hAnsi="GHEA Grapalat" w:cs="Sylfaen"/>
                <w:bCs/>
                <w:lang w:val="af-ZA"/>
              </w:rPr>
              <w:t>որոշմամբ</w:t>
            </w:r>
            <w:r w:rsidRPr="002838FB">
              <w:rPr>
                <w:rFonts w:ascii="GHEA Grapalat" w:hAnsi="GHEA Grapalat" w:cs="IRTEK Courier"/>
                <w:bCs/>
                <w:lang w:val="af-ZA"/>
              </w:rPr>
              <w:t xml:space="preserve"> </w:t>
            </w:r>
            <w:r w:rsidRPr="002838FB">
              <w:rPr>
                <w:rFonts w:ascii="GHEA Grapalat" w:hAnsi="GHEA Grapalat" w:cs="Sylfaen"/>
                <w:bCs/>
                <w:lang w:val="af-ZA"/>
              </w:rPr>
              <w:t>հաստատված</w:t>
            </w:r>
            <w:r w:rsidRPr="002838FB">
              <w:rPr>
                <w:rFonts w:ascii="GHEA Grapalat" w:hAnsi="GHEA Grapalat" w:cs="IRTEK Courier"/>
                <w:bCs/>
                <w:lang w:val="af-ZA"/>
              </w:rPr>
              <w:t xml:space="preserve"> կ</w:t>
            </w:r>
            <w:r w:rsidRPr="002838FB">
              <w:rPr>
                <w:rFonts w:ascii="GHEA Grapalat" w:hAnsi="GHEA Grapalat" w:cs="Sylfaen"/>
                <w:bCs/>
                <w:lang w:val="af-ZA"/>
              </w:rPr>
              <w:t>արգի</w:t>
            </w:r>
            <w:r w:rsidRPr="002838FB">
              <w:rPr>
                <w:rFonts w:ascii="GHEA Grapalat" w:hAnsi="GHEA Grapalat" w:cs="IRTEK Courier"/>
                <w:bCs/>
                <w:lang w:val="af-ZA"/>
              </w:rPr>
              <w:t xml:space="preserve"> 9-</w:t>
            </w:r>
            <w:r w:rsidRPr="002838FB">
              <w:rPr>
                <w:rFonts w:ascii="GHEA Grapalat" w:hAnsi="GHEA Grapalat" w:cs="Sylfaen"/>
                <w:bCs/>
                <w:lang w:val="af-ZA"/>
              </w:rPr>
              <w:t>րդ</w:t>
            </w:r>
            <w:r w:rsidRPr="002838FB">
              <w:rPr>
                <w:rFonts w:ascii="GHEA Grapalat" w:hAnsi="GHEA Grapalat" w:cs="IRTEK Courier"/>
                <w:bCs/>
                <w:lang w:val="af-ZA"/>
              </w:rPr>
              <w:t xml:space="preserve"> </w:t>
            </w:r>
            <w:r w:rsidRPr="002838FB">
              <w:rPr>
                <w:rFonts w:ascii="GHEA Grapalat" w:hAnsi="GHEA Grapalat" w:cs="Sylfaen"/>
                <w:bCs/>
                <w:lang w:val="af-ZA"/>
              </w:rPr>
              <w:t>կետով նախատեսված</w:t>
            </w:r>
            <w:r w:rsidRPr="002838FB">
              <w:rPr>
                <w:rFonts w:ascii="GHEA Grapalat" w:hAnsi="GHEA Grapalat" w:cs="IRTEK Courier"/>
                <w:bCs/>
                <w:lang w:val="af-ZA"/>
              </w:rPr>
              <w:t xml:space="preserve"> որևէ </w:t>
            </w:r>
            <w:r w:rsidRPr="002838FB">
              <w:rPr>
                <w:rFonts w:ascii="GHEA Grapalat" w:hAnsi="GHEA Grapalat" w:cs="Sylfaen"/>
                <w:bCs/>
                <w:lang w:val="af-ZA"/>
              </w:rPr>
              <w:t>կոռուպցիոն</w:t>
            </w:r>
            <w:r w:rsidRPr="002838FB">
              <w:rPr>
                <w:rFonts w:ascii="GHEA Grapalat" w:hAnsi="GHEA Grapalat" w:cs="IRTEK Courier"/>
                <w:bCs/>
                <w:lang w:val="af-ZA"/>
              </w:rPr>
              <w:t xml:space="preserve"> </w:t>
            </w:r>
            <w:r w:rsidRPr="002838FB">
              <w:rPr>
                <w:rFonts w:ascii="GHEA Grapalat" w:hAnsi="GHEA Grapalat" w:cs="Sylfaen"/>
                <w:bCs/>
                <w:lang w:val="af-ZA"/>
              </w:rPr>
              <w:t>գործոն չի պարունակում:</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Ընդունվել է ի գիտություն:</w:t>
            </w:r>
          </w:p>
        </w:tc>
        <w:tc>
          <w:tcPr>
            <w:tcW w:w="3492" w:type="dxa"/>
            <w:tcBorders>
              <w:top w:val="single" w:sz="4" w:space="0" w:color="auto"/>
              <w:left w:val="single" w:sz="4" w:space="0" w:color="auto"/>
              <w:bottom w:val="single" w:sz="4" w:space="0" w:color="auto"/>
              <w:right w:val="single" w:sz="4" w:space="0" w:color="auto"/>
            </w:tcBorders>
          </w:tcPr>
          <w:p w:rsidR="00924DD2" w:rsidRDefault="00924DD2" w:rsidP="00924DD2">
            <w:pPr>
              <w:widowControl w:val="0"/>
              <w:spacing w:line="276" w:lineRule="auto"/>
              <w:jc w:val="both"/>
              <w:textAlignment w:val="baseline"/>
              <w:rPr>
                <w:rFonts w:ascii="GHEA Grapalat" w:hAnsi="GHEA Grapalat" w:cs="Sylfaen"/>
                <w:lang w:val="hy-AM"/>
              </w:rPr>
            </w:pP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jc w:val="both"/>
              <w:rPr>
                <w:rFonts w:ascii="GHEA Grapalat" w:hAnsi="GHEA Grapalat"/>
                <w:lang w:val="hy-AM"/>
              </w:rPr>
            </w:pP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A91D8F" w:rsidRDefault="00924DD2" w:rsidP="00924DD2">
            <w:pPr>
              <w:pStyle w:val="ListParagraph"/>
              <w:spacing w:line="276" w:lineRule="auto"/>
              <w:ind w:left="0"/>
              <w:jc w:val="both"/>
              <w:rPr>
                <w:rFonts w:ascii="GHEA Grapalat" w:hAnsi="GHEA Grapalat" w:cs="Sylfaen"/>
                <w:lang w:val="hy-AM"/>
              </w:rPr>
            </w:pPr>
            <w:r w:rsidRPr="002838FB">
              <w:rPr>
                <w:rFonts w:ascii="GHEA Grapalat" w:hAnsi="GHEA Grapalat" w:cs="Sylfaen"/>
                <w:lang w:val="af-ZA"/>
              </w:rPr>
              <w:t>6. Օրենսդրական տեխնիկայի կանոնները մասամբ պահպանված չեն: Այսպես՝</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p>
        </w:tc>
        <w:tc>
          <w:tcPr>
            <w:tcW w:w="3492" w:type="dxa"/>
            <w:tcBorders>
              <w:top w:val="single" w:sz="4" w:space="0" w:color="auto"/>
              <w:left w:val="single" w:sz="4" w:space="0" w:color="auto"/>
              <w:bottom w:val="single" w:sz="4" w:space="0" w:color="auto"/>
              <w:right w:val="single" w:sz="4" w:space="0" w:color="auto"/>
            </w:tcBorders>
          </w:tcPr>
          <w:p w:rsidR="00924DD2" w:rsidRDefault="00924DD2" w:rsidP="00924DD2">
            <w:pPr>
              <w:widowControl w:val="0"/>
              <w:spacing w:line="276" w:lineRule="auto"/>
              <w:jc w:val="both"/>
              <w:textAlignment w:val="baseline"/>
              <w:rPr>
                <w:rFonts w:ascii="GHEA Grapalat" w:hAnsi="GHEA Grapalat" w:cs="Sylfaen"/>
                <w:lang w:val="hy-AM"/>
              </w:rPr>
            </w:pP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jc w:val="both"/>
              <w:rPr>
                <w:rFonts w:ascii="GHEA Grapalat" w:hAnsi="GHEA Grapalat"/>
                <w:lang w:val="hy-AM"/>
              </w:rPr>
            </w:pP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2838FB" w:rsidRDefault="00924DD2" w:rsidP="00924DD2">
            <w:pPr>
              <w:pStyle w:val="ListParagraph"/>
              <w:spacing w:line="276" w:lineRule="auto"/>
              <w:ind w:left="0" w:firstLine="72"/>
              <w:jc w:val="both"/>
              <w:rPr>
                <w:rFonts w:ascii="GHEA Grapalat" w:hAnsi="GHEA Grapalat" w:cs="Sylfaen"/>
                <w:lang w:val="af-ZA"/>
              </w:rPr>
            </w:pPr>
            <w:r w:rsidRPr="002838FB">
              <w:rPr>
                <w:rFonts w:ascii="GHEA Grapalat" w:hAnsi="GHEA Grapalat" w:cs="Sylfaen"/>
                <w:lang w:val="af-ZA"/>
              </w:rPr>
              <w:t xml:space="preserve">1/ նախագծի նախաբանում </w:t>
            </w:r>
            <w:r w:rsidRPr="002838FB">
              <w:rPr>
                <w:rFonts w:ascii="GHEA Grapalat" w:hAnsi="GHEA Grapalat"/>
                <w:lang w:val="af-ZA"/>
              </w:rPr>
              <w:t>բացակայում է</w:t>
            </w:r>
            <w:r w:rsidRPr="002838FB">
              <w:rPr>
                <w:rFonts w:ascii="GHEA Grapalat" w:hAnsi="GHEA Grapalat"/>
                <w:b/>
                <w:lang w:val="af-ZA"/>
              </w:rPr>
              <w:t xml:space="preserve"> </w:t>
            </w:r>
            <w:r w:rsidRPr="002838FB">
              <w:rPr>
                <w:rFonts w:ascii="GHEA Grapalat" w:hAnsi="GHEA Grapalat"/>
                <w:lang w:val="af-ZA"/>
              </w:rPr>
              <w:t>հղումը: Այդ առումով</w:t>
            </w:r>
            <w:r w:rsidRPr="002838FB">
              <w:rPr>
                <w:rFonts w:ascii="GHEA Grapalat" w:hAnsi="GHEA Grapalat"/>
                <w:b/>
                <w:lang w:val="af-ZA"/>
              </w:rPr>
              <w:t xml:space="preserve"> </w:t>
            </w:r>
            <w:r w:rsidRPr="002838FB">
              <w:rPr>
                <w:rFonts w:ascii="GHEA Grapalat" w:hAnsi="GHEA Grapalat"/>
                <w:lang w:val="af-ZA"/>
              </w:rPr>
              <w:t xml:space="preserve">նախագծում </w:t>
            </w:r>
            <w:r w:rsidRPr="002838FB">
              <w:rPr>
                <w:rFonts w:ascii="GHEA Grapalat" w:hAnsi="GHEA Grapalat"/>
                <w:bCs/>
                <w:iCs/>
                <w:lang w:val="af-ZA"/>
              </w:rPr>
              <w:t>անհրաժեշտ է հղում կատարել «Իրավական ակտերի մասին» ՀՀ օրենքի 72-րդ հոդվածին, ինչպես նաև «Պետական պաշտոններ զբաղեցրած անձանց սոցիալական երաշխիքների մասին» ՀՀ օրենքին՝ նկատի ունենալով «Իրավական ակտերի մասին» ՀՀ օրենքի 14-րդ հոդվածի պահանջները,</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Առաջարկությունն ընդունվել է:</w:t>
            </w:r>
          </w:p>
        </w:tc>
        <w:tc>
          <w:tcPr>
            <w:tcW w:w="3492" w:type="dxa"/>
            <w:tcBorders>
              <w:top w:val="single" w:sz="4" w:space="0" w:color="auto"/>
              <w:left w:val="single" w:sz="4" w:space="0" w:color="auto"/>
              <w:bottom w:val="single" w:sz="4" w:space="0" w:color="auto"/>
              <w:right w:val="single" w:sz="4" w:space="0" w:color="auto"/>
            </w:tcBorders>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 xml:space="preserve"> </w:t>
            </w:r>
            <w:r w:rsidRPr="002838FB">
              <w:rPr>
                <w:rFonts w:ascii="GHEA Grapalat" w:hAnsi="GHEA Grapalat" w:cs="Sylfaen"/>
                <w:lang w:val="af-ZA"/>
              </w:rPr>
              <w:t xml:space="preserve"> </w:t>
            </w:r>
            <w:r>
              <w:rPr>
                <w:rFonts w:ascii="GHEA Grapalat" w:hAnsi="GHEA Grapalat" w:cs="Sylfaen"/>
                <w:lang w:val="hy-AM"/>
              </w:rPr>
              <w:t>Ն</w:t>
            </w:r>
            <w:r w:rsidRPr="002838FB">
              <w:rPr>
                <w:rFonts w:ascii="GHEA Grapalat" w:hAnsi="GHEA Grapalat" w:cs="Sylfaen"/>
                <w:lang w:val="af-ZA"/>
              </w:rPr>
              <w:t>ախագծի նախաբան</w:t>
            </w:r>
            <w:r>
              <w:rPr>
                <w:rFonts w:ascii="GHEA Grapalat" w:hAnsi="GHEA Grapalat" w:cs="Sylfaen"/>
                <w:lang w:val="hy-AM"/>
              </w:rPr>
              <w:t>ը շարադրվել է հետևյալ խմբագրությամբ.</w:t>
            </w:r>
          </w:p>
          <w:p w:rsidR="00924DD2" w:rsidRPr="000C4456" w:rsidRDefault="00924DD2" w:rsidP="00924DD2">
            <w:pPr>
              <w:pStyle w:val="NormalWeb"/>
              <w:spacing w:before="0" w:beforeAutospacing="0" w:after="0" w:afterAutospacing="0" w:line="276" w:lineRule="auto"/>
              <w:ind w:firstLine="720"/>
              <w:jc w:val="both"/>
              <w:rPr>
                <w:rFonts w:ascii="GHEA Grapalat" w:hAnsi="GHEA Grapalat"/>
                <w:lang w:val="hy-AM"/>
              </w:rPr>
            </w:pPr>
            <w:r>
              <w:rPr>
                <w:rFonts w:ascii="GHEA Grapalat" w:hAnsi="GHEA Grapalat" w:cs="Sylfaen"/>
                <w:lang w:val="hy-AM"/>
              </w:rPr>
              <w:t>«</w:t>
            </w:r>
            <w:r w:rsidRPr="007C4B19">
              <w:rPr>
                <w:rFonts w:ascii="GHEA Grapalat" w:hAnsi="GHEA Grapalat" w:cs="Sylfaen"/>
                <w:lang w:val="hy-AM"/>
              </w:rPr>
              <w:t>Համաձայն</w:t>
            </w:r>
            <w:r w:rsidRPr="007C4B19">
              <w:rPr>
                <w:rFonts w:ascii="GHEA Grapalat" w:hAnsi="GHEA Grapalat"/>
                <w:lang w:val="hy-AM"/>
              </w:rPr>
              <w:t xml:space="preserve"> </w:t>
            </w:r>
            <w:r>
              <w:rPr>
                <w:rFonts w:ascii="GHEA Grapalat" w:hAnsi="GHEA Grapalat"/>
                <w:lang w:val="hy-AM"/>
              </w:rPr>
              <w:t xml:space="preserve">«Իրավական ակտերի մասին» </w:t>
            </w:r>
            <w:r w:rsidRPr="007C4B19">
              <w:rPr>
                <w:rFonts w:ascii="GHEA Grapalat" w:hAnsi="GHEA Grapalat" w:cs="Sylfaen"/>
                <w:lang w:val="hy-AM"/>
              </w:rPr>
              <w:t>Հայաստանի</w:t>
            </w:r>
            <w:r w:rsidRPr="007C4B19">
              <w:rPr>
                <w:rFonts w:ascii="GHEA Grapalat" w:hAnsi="GHEA Grapalat"/>
                <w:lang w:val="hy-AM"/>
              </w:rPr>
              <w:t xml:space="preserve"> </w:t>
            </w:r>
            <w:r w:rsidRPr="007C4B19">
              <w:rPr>
                <w:rFonts w:ascii="GHEA Grapalat" w:hAnsi="GHEA Grapalat" w:cs="Sylfaen"/>
                <w:lang w:val="hy-AM"/>
              </w:rPr>
              <w:t>Հանրապետության</w:t>
            </w:r>
            <w:r>
              <w:rPr>
                <w:rFonts w:ascii="GHEA Grapalat" w:hAnsi="GHEA Grapalat" w:cs="Sylfaen"/>
                <w:lang w:val="hy-AM"/>
              </w:rPr>
              <w:t xml:space="preserve"> օրենքի 72-րդ հոդվածի և </w:t>
            </w:r>
            <w:r w:rsidRPr="007C4B19">
              <w:rPr>
                <w:rFonts w:ascii="GHEA Grapalat" w:hAnsi="GHEA Grapalat"/>
                <w:lang w:val="hy-AM"/>
              </w:rPr>
              <w:t>«</w:t>
            </w:r>
            <w:r w:rsidRPr="007C4B19">
              <w:rPr>
                <w:rFonts w:ascii="GHEA Grapalat" w:hAnsi="GHEA Grapalat" w:cs="Sylfaen"/>
                <w:lang w:val="hy-AM"/>
              </w:rPr>
              <w:t>Պետական</w:t>
            </w:r>
            <w:r w:rsidRPr="007C4B19">
              <w:rPr>
                <w:rFonts w:ascii="GHEA Grapalat" w:hAnsi="GHEA Grapalat"/>
                <w:lang w:val="hy-AM"/>
              </w:rPr>
              <w:t xml:space="preserve"> պաշտոններ զբաղեցրած անձանց սոցիալական երաշխիքների </w:t>
            </w:r>
            <w:r w:rsidRPr="007C4B19">
              <w:rPr>
                <w:rFonts w:ascii="GHEA Grapalat" w:hAnsi="GHEA Grapalat" w:cs="Sylfaen"/>
                <w:lang w:val="hy-AM"/>
              </w:rPr>
              <w:t>մասին</w:t>
            </w:r>
            <w:r w:rsidRPr="007C4B19">
              <w:rPr>
                <w:rFonts w:ascii="GHEA Grapalat" w:hAnsi="GHEA Grapalat"/>
                <w:lang w:val="hy-AM"/>
              </w:rPr>
              <w:t xml:space="preserve">» </w:t>
            </w:r>
            <w:r w:rsidRPr="007C4B19">
              <w:rPr>
                <w:rFonts w:ascii="GHEA Grapalat" w:hAnsi="GHEA Grapalat" w:cs="Sylfaen"/>
                <w:lang w:val="hy-AM"/>
              </w:rPr>
              <w:t>Հայաստանի</w:t>
            </w:r>
            <w:r w:rsidRPr="007C4B19">
              <w:rPr>
                <w:rFonts w:ascii="GHEA Grapalat" w:hAnsi="GHEA Grapalat"/>
                <w:lang w:val="hy-AM"/>
              </w:rPr>
              <w:t xml:space="preserve"> </w:t>
            </w:r>
            <w:r w:rsidRPr="007C4B19">
              <w:rPr>
                <w:rFonts w:ascii="GHEA Grapalat" w:hAnsi="GHEA Grapalat" w:cs="Sylfaen"/>
                <w:lang w:val="hy-AM"/>
              </w:rPr>
              <w:t>Հանրապետության</w:t>
            </w:r>
            <w:r w:rsidRPr="007C4B19">
              <w:rPr>
                <w:rFonts w:ascii="GHEA Grapalat" w:hAnsi="GHEA Grapalat"/>
                <w:lang w:val="hy-AM"/>
              </w:rPr>
              <w:t xml:space="preserve"> </w:t>
            </w:r>
            <w:r w:rsidRPr="007C4B19">
              <w:rPr>
                <w:rFonts w:ascii="GHEA Grapalat" w:hAnsi="GHEA Grapalat" w:cs="Sylfaen"/>
                <w:lang w:val="hy-AM"/>
              </w:rPr>
              <w:t>օրենքի</w:t>
            </w:r>
            <w:r w:rsidRPr="007C4B19">
              <w:rPr>
                <w:rFonts w:ascii="GHEA Grapalat" w:hAnsi="GHEA Grapalat"/>
                <w:lang w:val="hy-AM"/>
              </w:rPr>
              <w:t xml:space="preserve"> 3-</w:t>
            </w:r>
            <w:r w:rsidRPr="007C4B19">
              <w:rPr>
                <w:rFonts w:ascii="GHEA Grapalat" w:hAnsi="GHEA Grapalat" w:cs="Sylfaen"/>
                <w:lang w:val="hy-AM"/>
              </w:rPr>
              <w:t>րդ</w:t>
            </w:r>
            <w:r w:rsidRPr="007C4B19">
              <w:rPr>
                <w:rFonts w:ascii="GHEA Grapalat" w:hAnsi="GHEA Grapalat"/>
                <w:lang w:val="hy-AM"/>
              </w:rPr>
              <w:t>, 5-</w:t>
            </w:r>
            <w:r w:rsidRPr="007C4B19">
              <w:rPr>
                <w:rFonts w:ascii="GHEA Grapalat" w:hAnsi="GHEA Grapalat" w:cs="Sylfaen"/>
                <w:lang w:val="hy-AM"/>
              </w:rPr>
              <w:t>րդ</w:t>
            </w:r>
            <w:r>
              <w:rPr>
                <w:rFonts w:ascii="GHEA Grapalat" w:hAnsi="GHEA Grapalat" w:cs="Sylfaen"/>
                <w:lang w:val="hy-AM"/>
              </w:rPr>
              <w:t xml:space="preserve"> և</w:t>
            </w:r>
            <w:r w:rsidRPr="007C4B19">
              <w:rPr>
                <w:rFonts w:ascii="GHEA Grapalat" w:hAnsi="GHEA Grapalat"/>
                <w:lang w:val="hy-AM"/>
              </w:rPr>
              <w:t xml:space="preserve"> 6-</w:t>
            </w:r>
            <w:r w:rsidRPr="007C4B19">
              <w:rPr>
                <w:rFonts w:ascii="GHEA Grapalat" w:hAnsi="GHEA Grapalat" w:cs="Sylfaen"/>
                <w:lang w:val="hy-AM"/>
              </w:rPr>
              <w:t>րդ</w:t>
            </w:r>
            <w:r w:rsidRPr="007C4B19">
              <w:rPr>
                <w:rFonts w:ascii="GHEA Grapalat" w:hAnsi="GHEA Grapalat"/>
                <w:lang w:val="hy-AM"/>
              </w:rPr>
              <w:t xml:space="preserve"> </w:t>
            </w:r>
            <w:r w:rsidRPr="007C4B19">
              <w:rPr>
                <w:rFonts w:ascii="GHEA Grapalat" w:hAnsi="GHEA Grapalat" w:cs="Sylfaen"/>
                <w:lang w:val="hy-AM"/>
              </w:rPr>
              <w:t>հոդվածների</w:t>
            </w:r>
            <w:r w:rsidRPr="007C4B19">
              <w:rPr>
                <w:rFonts w:ascii="GHEA Grapalat" w:hAnsi="GHEA Grapalat"/>
                <w:lang w:val="hy-AM"/>
              </w:rPr>
              <w:t xml:space="preserve">` </w:t>
            </w:r>
            <w:r w:rsidRPr="007C4B19">
              <w:rPr>
                <w:rFonts w:ascii="GHEA Grapalat" w:hAnsi="GHEA Grapalat" w:cs="Sylfaen"/>
                <w:lang w:val="hy-AM"/>
              </w:rPr>
              <w:t>Հայաստանի</w:t>
            </w:r>
            <w:r w:rsidRPr="007C4B19">
              <w:rPr>
                <w:rFonts w:ascii="GHEA Grapalat" w:hAnsi="GHEA Grapalat"/>
                <w:lang w:val="hy-AM"/>
              </w:rPr>
              <w:t xml:space="preserve"> </w:t>
            </w:r>
            <w:r w:rsidRPr="007C4B19">
              <w:rPr>
                <w:rFonts w:ascii="GHEA Grapalat" w:hAnsi="GHEA Grapalat" w:cs="Sylfaen"/>
                <w:lang w:val="hy-AM"/>
              </w:rPr>
              <w:t>Հանրա</w:t>
            </w:r>
            <w:r w:rsidR="003B17BB">
              <w:rPr>
                <w:rFonts w:ascii="GHEA Grapalat" w:hAnsi="GHEA Grapalat" w:cs="Sylfaen"/>
              </w:rPr>
              <w:softHyphen/>
            </w:r>
            <w:r w:rsidRPr="007C4B19">
              <w:rPr>
                <w:rFonts w:ascii="GHEA Grapalat" w:hAnsi="GHEA Grapalat" w:cs="Sylfaen"/>
                <w:lang w:val="hy-AM"/>
              </w:rPr>
              <w:t>պետու</w:t>
            </w:r>
            <w:r w:rsidR="003B17BB">
              <w:rPr>
                <w:rFonts w:ascii="GHEA Grapalat" w:hAnsi="GHEA Grapalat" w:cs="Sylfaen"/>
              </w:rPr>
              <w:softHyphen/>
            </w:r>
            <w:r w:rsidRPr="007C4B19">
              <w:rPr>
                <w:rFonts w:ascii="GHEA Grapalat" w:hAnsi="GHEA Grapalat" w:cs="Sylfaen"/>
                <w:lang w:val="hy-AM"/>
              </w:rPr>
              <w:t>թյան</w:t>
            </w:r>
            <w:r w:rsidRPr="007C4B19">
              <w:rPr>
                <w:rFonts w:ascii="GHEA Grapalat" w:hAnsi="GHEA Grapalat"/>
                <w:lang w:val="hy-AM"/>
              </w:rPr>
              <w:t xml:space="preserve"> </w:t>
            </w:r>
            <w:r w:rsidRPr="007C4B19">
              <w:rPr>
                <w:rFonts w:ascii="GHEA Grapalat" w:hAnsi="GHEA Grapalat" w:cs="Sylfaen"/>
                <w:lang w:val="hy-AM"/>
              </w:rPr>
              <w:t>կառավարությունը</w:t>
            </w:r>
            <w:r w:rsidRPr="007C4B19">
              <w:rPr>
                <w:rFonts w:ascii="GHEA Grapalat" w:hAnsi="GHEA Grapalat"/>
                <w:lang w:val="hy-AM"/>
              </w:rPr>
              <w:t xml:space="preserve"> </w:t>
            </w:r>
            <w:r w:rsidRPr="007C4B19">
              <w:rPr>
                <w:rStyle w:val="Emphasis"/>
                <w:rFonts w:ascii="GHEA Grapalat" w:hAnsi="GHEA Grapalat" w:cs="Sylfaen"/>
                <w:b/>
                <w:bCs/>
                <w:lang w:val="hy-AM"/>
              </w:rPr>
              <w:t>որոշում</w:t>
            </w:r>
            <w:r w:rsidRPr="007C4B19">
              <w:rPr>
                <w:rStyle w:val="Emphasis"/>
                <w:rFonts w:ascii="GHEA Grapalat" w:hAnsi="GHEA Grapalat"/>
                <w:b/>
                <w:bCs/>
                <w:lang w:val="hy-AM"/>
              </w:rPr>
              <w:t xml:space="preserve"> </w:t>
            </w:r>
            <w:r w:rsidRPr="007C4B19">
              <w:rPr>
                <w:rStyle w:val="Emphasis"/>
                <w:rFonts w:ascii="GHEA Grapalat" w:hAnsi="GHEA Grapalat" w:cs="Sylfaen"/>
                <w:b/>
                <w:bCs/>
                <w:lang w:val="hy-AM"/>
              </w:rPr>
              <w:t>է</w:t>
            </w:r>
            <w:r w:rsidRPr="007C4B19">
              <w:rPr>
                <w:rStyle w:val="Emphasis"/>
                <w:rFonts w:ascii="GHEA Grapalat" w:hAnsi="GHEA Grapalat"/>
                <w:b/>
                <w:bCs/>
                <w:lang w:val="hy-AM"/>
              </w:rPr>
              <w:t>.</w:t>
            </w:r>
            <w:r>
              <w:rPr>
                <w:rFonts w:ascii="GHEA Grapalat" w:hAnsi="GHEA Grapalat" w:cs="Sylfaen"/>
                <w:lang w:val="hy-AM"/>
              </w:rPr>
              <w:t xml:space="preserve">» </w:t>
            </w: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jc w:val="both"/>
              <w:rPr>
                <w:rFonts w:ascii="GHEA Grapalat" w:hAnsi="GHEA Grapalat"/>
                <w:lang w:val="hy-AM"/>
              </w:rPr>
            </w:pP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2838FB" w:rsidRDefault="00924DD2" w:rsidP="00924DD2">
            <w:pPr>
              <w:pStyle w:val="ListParagraph"/>
              <w:spacing w:line="276" w:lineRule="auto"/>
              <w:ind w:left="0" w:firstLine="72"/>
              <w:jc w:val="both"/>
              <w:rPr>
                <w:rFonts w:ascii="GHEA Grapalat" w:hAnsi="GHEA Grapalat" w:cs="Sylfaen"/>
                <w:lang w:val="af-ZA"/>
              </w:rPr>
            </w:pPr>
            <w:r w:rsidRPr="002838FB">
              <w:rPr>
                <w:rFonts w:ascii="GHEA Grapalat" w:hAnsi="GHEA Grapalat" w:cs="Sylfaen"/>
                <w:lang w:val="af-ZA"/>
              </w:rPr>
              <w:t>2/ նախագծի 1-ին կետի 1-ին ենթակետում անհրաժեշտ է ճիշտ նշել ՀՀ կառավարության 2011 թվականի հունիսի 10-ի թիվ 854-Ն որոշման վերնագիրը, մասնավորապես՝ «կատարելու» բառն անհրաժեշտ է փոխարինել «կատարելիս կամ դրանք կատարելու» բառերով:</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Առաջարկությունն ընդունվել է:</w:t>
            </w:r>
          </w:p>
        </w:tc>
        <w:tc>
          <w:tcPr>
            <w:tcW w:w="3492" w:type="dxa"/>
            <w:tcBorders>
              <w:top w:val="single" w:sz="4" w:space="0" w:color="auto"/>
              <w:left w:val="single" w:sz="4" w:space="0" w:color="auto"/>
              <w:bottom w:val="single" w:sz="4" w:space="0" w:color="auto"/>
              <w:right w:val="single" w:sz="4" w:space="0" w:color="auto"/>
            </w:tcBorders>
          </w:tcPr>
          <w:p w:rsidR="00924DD2" w:rsidRPr="000C4456" w:rsidRDefault="00924DD2" w:rsidP="00924DD2">
            <w:pPr>
              <w:widowControl w:val="0"/>
              <w:spacing w:line="276" w:lineRule="auto"/>
              <w:jc w:val="both"/>
              <w:textAlignment w:val="baseline"/>
              <w:rPr>
                <w:rFonts w:ascii="GHEA Grapalat" w:hAnsi="GHEA Grapalat" w:cs="Sylfaen"/>
                <w:b/>
                <w:lang w:val="hy-AM"/>
              </w:rPr>
            </w:pPr>
            <w:r w:rsidRPr="002838FB">
              <w:rPr>
                <w:rFonts w:ascii="GHEA Grapalat" w:hAnsi="GHEA Grapalat" w:cs="Sylfaen"/>
                <w:lang w:val="af-ZA"/>
              </w:rPr>
              <w:t xml:space="preserve">ՀՀ կառավարության 2011 թվականի հունիսի </w:t>
            </w:r>
            <w:r>
              <w:rPr>
                <w:rFonts w:ascii="GHEA Grapalat" w:hAnsi="GHEA Grapalat" w:cs="Sylfaen"/>
                <w:lang w:val="af-ZA"/>
              </w:rPr>
              <w:t>10-ի թիվ 854-Ն որոշման վերնագ</w:t>
            </w:r>
            <w:r>
              <w:rPr>
                <w:rFonts w:ascii="GHEA Grapalat" w:hAnsi="GHEA Grapalat" w:cs="Sylfaen"/>
                <w:lang w:val="hy-AM"/>
              </w:rPr>
              <w:t xml:space="preserve">րում </w:t>
            </w:r>
            <w:r w:rsidRPr="002838FB">
              <w:rPr>
                <w:rFonts w:ascii="GHEA Grapalat" w:hAnsi="GHEA Grapalat" w:cs="Sylfaen"/>
                <w:lang w:val="af-ZA"/>
              </w:rPr>
              <w:t>«կատարելու» բառ</w:t>
            </w:r>
            <w:r>
              <w:rPr>
                <w:rFonts w:ascii="GHEA Grapalat" w:hAnsi="GHEA Grapalat" w:cs="Sylfaen"/>
                <w:lang w:val="hy-AM"/>
              </w:rPr>
              <w:t>ը</w:t>
            </w:r>
            <w:r w:rsidRPr="002838FB">
              <w:rPr>
                <w:rFonts w:ascii="GHEA Grapalat" w:hAnsi="GHEA Grapalat" w:cs="Sylfaen"/>
                <w:lang w:val="af-ZA"/>
              </w:rPr>
              <w:t xml:space="preserve"> փոխարին</w:t>
            </w:r>
            <w:r>
              <w:rPr>
                <w:rFonts w:ascii="GHEA Grapalat" w:hAnsi="GHEA Grapalat" w:cs="Sylfaen"/>
                <w:lang w:val="hy-AM"/>
              </w:rPr>
              <w:t>վ</w:t>
            </w:r>
            <w:r w:rsidRPr="002838FB">
              <w:rPr>
                <w:rFonts w:ascii="GHEA Grapalat" w:hAnsi="GHEA Grapalat" w:cs="Sylfaen"/>
                <w:lang w:val="af-ZA"/>
              </w:rPr>
              <w:t xml:space="preserve">ել </w:t>
            </w:r>
            <w:r>
              <w:rPr>
                <w:rFonts w:ascii="GHEA Grapalat" w:hAnsi="GHEA Grapalat" w:cs="Sylfaen"/>
                <w:lang w:val="hy-AM"/>
              </w:rPr>
              <w:t xml:space="preserve">է </w:t>
            </w:r>
            <w:r w:rsidRPr="002838FB">
              <w:rPr>
                <w:rFonts w:ascii="GHEA Grapalat" w:hAnsi="GHEA Grapalat" w:cs="Sylfaen"/>
                <w:lang w:val="af-ZA"/>
              </w:rPr>
              <w:t>«կատարելիս կամ դրանք կատարելու» բառերով:</w:t>
            </w: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jc w:val="both"/>
              <w:rPr>
                <w:rFonts w:ascii="GHEA Grapalat" w:hAnsi="GHEA Grapalat"/>
                <w:lang w:val="hy-AM"/>
              </w:rPr>
            </w:pP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2838FB" w:rsidRDefault="00924DD2" w:rsidP="00924DD2">
            <w:pPr>
              <w:pStyle w:val="ListParagraph"/>
              <w:spacing w:line="276" w:lineRule="auto"/>
              <w:ind w:left="0" w:firstLine="72"/>
              <w:jc w:val="both"/>
              <w:rPr>
                <w:rFonts w:ascii="GHEA Grapalat" w:hAnsi="GHEA Grapalat" w:cs="Sylfaen"/>
                <w:lang w:val="af-ZA"/>
              </w:rPr>
            </w:pPr>
            <w:r w:rsidRPr="002838FB">
              <w:rPr>
                <w:rFonts w:ascii="GHEA Grapalat" w:hAnsi="GHEA Grapalat" w:cs="Sylfaen"/>
                <w:lang w:val="af-ZA"/>
              </w:rPr>
              <w:t>7</w:t>
            </w:r>
            <w:r w:rsidRPr="002838FB">
              <w:rPr>
                <w:rFonts w:ascii="GHEA Grapalat" w:hAnsi="GHEA Grapalat" w:cs="Sylfaen"/>
                <w:bCs/>
                <w:lang w:val="af-ZA"/>
              </w:rPr>
              <w:t>.</w:t>
            </w:r>
            <w:r w:rsidRPr="002838FB">
              <w:rPr>
                <w:rFonts w:ascii="GHEA Grapalat" w:hAnsi="GHEA Grapalat" w:cs="Sylfaen"/>
                <w:lang w:val="af-ZA"/>
              </w:rPr>
              <w:t xml:space="preserve"> Նախագիծն անհրաժեշտ է համաձայնեցնել ՀՀ հատուկ քննչական ծառայության հետ:</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Առաջարկությունն ընդունվել է:</w:t>
            </w:r>
          </w:p>
        </w:tc>
        <w:tc>
          <w:tcPr>
            <w:tcW w:w="3492" w:type="dxa"/>
            <w:tcBorders>
              <w:top w:val="single" w:sz="4" w:space="0" w:color="auto"/>
              <w:left w:val="single" w:sz="4" w:space="0" w:color="auto"/>
              <w:bottom w:val="single" w:sz="4" w:space="0" w:color="auto"/>
              <w:right w:val="single" w:sz="4" w:space="0" w:color="auto"/>
            </w:tcBorders>
          </w:tcPr>
          <w:p w:rsidR="00924DD2" w:rsidRDefault="00924DD2" w:rsidP="00924DD2">
            <w:pPr>
              <w:widowControl w:val="0"/>
              <w:spacing w:line="276" w:lineRule="auto"/>
              <w:jc w:val="both"/>
              <w:textAlignment w:val="baseline"/>
              <w:rPr>
                <w:rFonts w:ascii="GHEA Grapalat" w:hAnsi="GHEA Grapalat" w:cs="Sylfaen"/>
                <w:lang w:val="hy-AM"/>
              </w:rPr>
            </w:pPr>
            <w:r w:rsidRPr="002838FB">
              <w:rPr>
                <w:rFonts w:ascii="GHEA Grapalat" w:hAnsi="GHEA Grapalat" w:cs="Sylfaen"/>
                <w:lang w:val="af-ZA"/>
              </w:rPr>
              <w:t>Նախագիծ</w:t>
            </w:r>
            <w:r>
              <w:rPr>
                <w:rFonts w:ascii="GHEA Grapalat" w:hAnsi="GHEA Grapalat" w:cs="Sylfaen"/>
                <w:lang w:val="hy-AM"/>
              </w:rPr>
              <w:t xml:space="preserve">ը </w:t>
            </w:r>
            <w:r w:rsidRPr="002838FB">
              <w:rPr>
                <w:rFonts w:ascii="GHEA Grapalat" w:hAnsi="GHEA Grapalat" w:cs="Sylfaen"/>
                <w:lang w:val="af-ZA"/>
              </w:rPr>
              <w:t>համաձայնեց</w:t>
            </w:r>
            <w:r>
              <w:rPr>
                <w:rFonts w:ascii="GHEA Grapalat" w:hAnsi="GHEA Grapalat" w:cs="Sylfaen"/>
                <w:lang w:val="hy-AM"/>
              </w:rPr>
              <w:t>վ</w:t>
            </w:r>
            <w:r w:rsidRPr="002838FB">
              <w:rPr>
                <w:rFonts w:ascii="GHEA Grapalat" w:hAnsi="GHEA Grapalat" w:cs="Sylfaen"/>
                <w:lang w:val="af-ZA"/>
              </w:rPr>
              <w:t xml:space="preserve">ել </w:t>
            </w:r>
            <w:r>
              <w:rPr>
                <w:rFonts w:ascii="GHEA Grapalat" w:hAnsi="GHEA Grapalat" w:cs="Sylfaen"/>
                <w:lang w:val="hy-AM"/>
              </w:rPr>
              <w:t xml:space="preserve">է </w:t>
            </w:r>
            <w:r w:rsidRPr="002838FB">
              <w:rPr>
                <w:rFonts w:ascii="GHEA Grapalat" w:hAnsi="GHEA Grapalat" w:cs="Sylfaen"/>
                <w:lang w:val="af-ZA"/>
              </w:rPr>
              <w:t>ՀՀ հատուկ քննչական ծառայության հետ:</w:t>
            </w:r>
          </w:p>
        </w:tc>
      </w:tr>
      <w:tr w:rsidR="00924DD2" w:rsidRPr="0084397D" w:rsidTr="00924DD2">
        <w:tc>
          <w:tcPr>
            <w:tcW w:w="253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pStyle w:val="ListParagraph"/>
              <w:spacing w:line="276" w:lineRule="auto"/>
              <w:ind w:left="0"/>
              <w:jc w:val="both"/>
              <w:rPr>
                <w:rFonts w:ascii="GHEA Grapalat" w:hAnsi="GHEA Grapalat"/>
                <w:lang w:val="hy-AM"/>
              </w:rPr>
            </w:pPr>
          </w:p>
        </w:tc>
        <w:tc>
          <w:tcPr>
            <w:tcW w:w="6732" w:type="dxa"/>
            <w:tcBorders>
              <w:top w:val="single" w:sz="4" w:space="0" w:color="auto"/>
              <w:left w:val="single" w:sz="4" w:space="0" w:color="auto"/>
              <w:bottom w:val="single" w:sz="4" w:space="0" w:color="auto"/>
              <w:right w:val="single" w:sz="4" w:space="0" w:color="auto"/>
            </w:tcBorders>
            <w:shd w:val="clear" w:color="auto" w:fill="auto"/>
          </w:tcPr>
          <w:p w:rsidR="00924DD2" w:rsidRPr="002838FB" w:rsidRDefault="00924DD2" w:rsidP="00924DD2">
            <w:pPr>
              <w:pStyle w:val="ListParagraph"/>
              <w:spacing w:line="276" w:lineRule="auto"/>
              <w:ind w:left="0" w:firstLine="72"/>
              <w:jc w:val="both"/>
              <w:rPr>
                <w:rFonts w:ascii="GHEA Grapalat" w:hAnsi="GHEA Grapalat" w:cs="Sylfaen"/>
                <w:lang w:val="af-ZA"/>
              </w:rPr>
            </w:pPr>
            <w:r w:rsidRPr="002838FB">
              <w:rPr>
                <w:rFonts w:ascii="GHEA Grapalat" w:hAnsi="GHEA Grapalat" w:cs="Sylfaen"/>
                <w:lang w:val="af-ZA"/>
              </w:rPr>
              <w:t xml:space="preserve">8. </w:t>
            </w:r>
            <w:r w:rsidRPr="002838FB">
              <w:rPr>
                <w:rFonts w:ascii="GHEA Grapalat" w:hAnsi="GHEA Grapalat" w:cs="Sylfaen"/>
                <w:bCs/>
                <w:lang w:val="af-ZA"/>
              </w:rPr>
              <w:t>Նախագիծն անհրաժեշտ է համապատասխանեցնել սույն եզրակացության 2-րդ, 6-րդ և 7-րդ կետերին:</w:t>
            </w:r>
          </w:p>
        </w:tc>
        <w:tc>
          <w:tcPr>
            <w:tcW w:w="2358" w:type="dxa"/>
            <w:tcBorders>
              <w:top w:val="single" w:sz="4" w:space="0" w:color="auto"/>
              <w:left w:val="single" w:sz="4" w:space="0" w:color="auto"/>
              <w:bottom w:val="single" w:sz="4" w:space="0" w:color="auto"/>
              <w:right w:val="single" w:sz="4" w:space="0" w:color="auto"/>
            </w:tcBorders>
            <w:shd w:val="clear" w:color="auto" w:fill="auto"/>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Առաջարկությունն ընդունվել է:</w:t>
            </w:r>
          </w:p>
        </w:tc>
        <w:tc>
          <w:tcPr>
            <w:tcW w:w="3492" w:type="dxa"/>
            <w:tcBorders>
              <w:top w:val="single" w:sz="4" w:space="0" w:color="auto"/>
              <w:left w:val="single" w:sz="4" w:space="0" w:color="auto"/>
              <w:bottom w:val="single" w:sz="4" w:space="0" w:color="auto"/>
              <w:right w:val="single" w:sz="4" w:space="0" w:color="auto"/>
            </w:tcBorders>
          </w:tcPr>
          <w:p w:rsidR="00924DD2" w:rsidRDefault="00924DD2" w:rsidP="00924DD2">
            <w:pPr>
              <w:widowControl w:val="0"/>
              <w:spacing w:line="276" w:lineRule="auto"/>
              <w:jc w:val="both"/>
              <w:textAlignment w:val="baseline"/>
              <w:rPr>
                <w:rFonts w:ascii="GHEA Grapalat" w:hAnsi="GHEA Grapalat" w:cs="Sylfaen"/>
                <w:lang w:val="hy-AM"/>
              </w:rPr>
            </w:pPr>
            <w:r>
              <w:rPr>
                <w:rFonts w:ascii="GHEA Grapalat" w:hAnsi="GHEA Grapalat" w:cs="Sylfaen"/>
                <w:lang w:val="hy-AM"/>
              </w:rPr>
              <w:t>Համապատասխան փոփոխությունները կատարվել են:</w:t>
            </w:r>
          </w:p>
        </w:tc>
      </w:tr>
    </w:tbl>
    <w:p w:rsidR="00924DD2" w:rsidRPr="00924DD2" w:rsidRDefault="00924DD2" w:rsidP="003B17BB">
      <w:pPr>
        <w:rPr>
          <w:lang w:val="en-US"/>
        </w:rPr>
      </w:pPr>
    </w:p>
    <w:sectPr w:rsidR="00924DD2" w:rsidRPr="00924DD2" w:rsidSect="00924DD2">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DC2C24"/>
    <w:multiLevelType w:val="hybridMultilevel"/>
    <w:tmpl w:val="FACE5E98"/>
    <w:lvl w:ilvl="0" w:tplc="9BFED294">
      <w:start w:val="1"/>
      <w:numFmt w:val="decimal"/>
      <w:lvlText w:val="%1."/>
      <w:lvlJc w:val="left"/>
      <w:pPr>
        <w:tabs>
          <w:tab w:val="num" w:pos="1080"/>
        </w:tabs>
        <w:ind w:left="108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7F56D0B"/>
    <w:multiLevelType w:val="multilevel"/>
    <w:tmpl w:val="0BFE8F02"/>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nsid w:val="7DA1519C"/>
    <w:multiLevelType w:val="hybridMultilevel"/>
    <w:tmpl w:val="7798656A"/>
    <w:lvl w:ilvl="0" w:tplc="3F644722">
      <w:start w:val="1"/>
      <w:numFmt w:val="bullet"/>
      <w:lvlText w:val="-"/>
      <w:lvlJc w:val="left"/>
      <w:pPr>
        <w:ind w:left="927" w:hanging="360"/>
      </w:pPr>
      <w:rPr>
        <w:rFonts w:ascii="GHEA Grapalat" w:eastAsia="Times New Roman" w:hAnsi="GHEA Grapalat" w:cs="Sylfae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E573E"/>
    <w:rsid w:val="000E573E"/>
    <w:rsid w:val="0022296A"/>
    <w:rsid w:val="003B17BB"/>
    <w:rsid w:val="006302BC"/>
    <w:rsid w:val="006830C6"/>
    <w:rsid w:val="006A2557"/>
    <w:rsid w:val="00924DD2"/>
    <w:rsid w:val="00985982"/>
    <w:rsid w:val="00BA0733"/>
    <w:rsid w:val="00D100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73E"/>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573E"/>
    <w:pPr>
      <w:spacing w:before="100" w:beforeAutospacing="1" w:after="100" w:afterAutospacing="1"/>
    </w:pPr>
    <w:rPr>
      <w:lang w:val="en-US"/>
    </w:rPr>
  </w:style>
  <w:style w:type="character" w:styleId="Strong">
    <w:name w:val="Strong"/>
    <w:qFormat/>
    <w:rsid w:val="000E573E"/>
    <w:rPr>
      <w:b/>
      <w:bCs/>
    </w:rPr>
  </w:style>
  <w:style w:type="character" w:styleId="Emphasis">
    <w:name w:val="Emphasis"/>
    <w:uiPriority w:val="20"/>
    <w:qFormat/>
    <w:rsid w:val="000E573E"/>
    <w:rPr>
      <w:i/>
      <w:iCs/>
    </w:rPr>
  </w:style>
  <w:style w:type="paragraph" w:styleId="CommentText">
    <w:name w:val="annotation text"/>
    <w:basedOn w:val="Normal"/>
    <w:link w:val="CommentTextChar"/>
    <w:uiPriority w:val="99"/>
    <w:rsid w:val="000E573E"/>
    <w:pPr>
      <w:autoSpaceDE w:val="0"/>
      <w:autoSpaceDN w:val="0"/>
      <w:adjustRightInd w:val="0"/>
    </w:pPr>
    <w:rPr>
      <w:rFonts w:ascii="Times Armenian" w:hAnsi="Times Armenian"/>
      <w:sz w:val="20"/>
      <w:szCs w:val="20"/>
    </w:rPr>
  </w:style>
  <w:style w:type="character" w:customStyle="1" w:styleId="CommentTextChar">
    <w:name w:val="Comment Text Char"/>
    <w:basedOn w:val="DefaultParagraphFont"/>
    <w:link w:val="CommentText"/>
    <w:uiPriority w:val="99"/>
    <w:rsid w:val="000E573E"/>
    <w:rPr>
      <w:rFonts w:ascii="Times Armenian" w:eastAsia="Times New Roman" w:hAnsi="Times Armenian" w:cs="Times New Roman"/>
      <w:sz w:val="20"/>
      <w:szCs w:val="20"/>
    </w:rPr>
  </w:style>
  <w:style w:type="paragraph" w:styleId="BodyTextIndent2">
    <w:name w:val="Body Text Indent 2"/>
    <w:basedOn w:val="Normal"/>
    <w:link w:val="BodyTextIndent2Char"/>
    <w:rsid w:val="00924DD2"/>
    <w:pPr>
      <w:spacing w:after="120" w:line="480" w:lineRule="auto"/>
      <w:ind w:left="360"/>
    </w:pPr>
  </w:style>
  <w:style w:type="character" w:customStyle="1" w:styleId="BodyTextIndent2Char">
    <w:name w:val="Body Text Indent 2 Char"/>
    <w:basedOn w:val="DefaultParagraphFont"/>
    <w:link w:val="BodyTextIndent2"/>
    <w:rsid w:val="00924DD2"/>
    <w:rPr>
      <w:rFonts w:ascii="Times New Roman" w:eastAsia="Times New Roman" w:hAnsi="Times New Roman" w:cs="Times New Roman"/>
      <w:sz w:val="24"/>
      <w:szCs w:val="24"/>
      <w:lang w:val="ru-RU" w:eastAsia="ru-RU"/>
    </w:rPr>
  </w:style>
  <w:style w:type="paragraph" w:styleId="BodyText">
    <w:name w:val="Body Text"/>
    <w:basedOn w:val="Normal"/>
    <w:link w:val="BodyTextChar"/>
    <w:rsid w:val="00924DD2"/>
    <w:pPr>
      <w:spacing w:after="120"/>
    </w:pPr>
  </w:style>
  <w:style w:type="character" w:customStyle="1" w:styleId="BodyTextChar">
    <w:name w:val="Body Text Char"/>
    <w:basedOn w:val="DefaultParagraphFont"/>
    <w:link w:val="BodyText"/>
    <w:rsid w:val="00924DD2"/>
    <w:rPr>
      <w:rFonts w:ascii="Times New Roman" w:eastAsia="Times New Roman" w:hAnsi="Times New Roman" w:cs="Times New Roman"/>
      <w:sz w:val="24"/>
      <w:szCs w:val="24"/>
      <w:lang w:val="ru-RU" w:eastAsia="ru-RU"/>
    </w:rPr>
  </w:style>
  <w:style w:type="paragraph" w:styleId="ListParagraph">
    <w:name w:val="List Paragraph"/>
    <w:basedOn w:val="Normal"/>
    <w:qFormat/>
    <w:rsid w:val="00924DD2"/>
    <w:pPr>
      <w:ind w:left="720"/>
      <w:contextualSpacing/>
    </w:pPr>
  </w:style>
  <w:style w:type="character" w:customStyle="1" w:styleId="apple-converted-space">
    <w:name w:val="apple-converted-space"/>
    <w:rsid w:val="00924DD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1822</Words>
  <Characters>10386</Characters>
  <Application>Microsoft Office Word</Application>
  <DocSecurity>0</DocSecurity>
  <Lines>86</Lines>
  <Paragraphs>24</Paragraphs>
  <ScaleCrop>false</ScaleCrop>
  <Company/>
  <LinksUpToDate>false</LinksUpToDate>
  <CharactersWithSpaces>12184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MiqaelG</dc:creator>
  <cp:keywords/>
  <dc:description/>
  <cp:lastModifiedBy>AnjelikaKh</cp:lastModifiedBy>
  <cp:revision>6</cp:revision>
  <dcterms:created xsi:type="dcterms:W3CDTF">2014-07-07T11:44:00Z</dcterms:created>
  <dcterms:modified xsi:type="dcterms:W3CDTF">2014-08-27T08:46:00Z</dcterms:modified>
</cp:coreProperties>
</file>