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DE7" w:rsidRDefault="008E2DE7" w:rsidP="008E2DE7">
      <w:pPr>
        <w:widowControl w:val="0"/>
        <w:autoSpaceDE w:val="0"/>
        <w:autoSpaceDN w:val="0"/>
        <w:adjustRightInd w:val="0"/>
        <w:spacing w:line="360" w:lineRule="auto"/>
        <w:jc w:val="right"/>
        <w:rPr>
          <w:rFonts w:ascii="GHEA Grapalat" w:hAnsi="GHEA Grapalat" w:cs="Sylfaen"/>
          <w:b/>
          <w:u w:val="single"/>
          <w:lang w:val="hy-AM"/>
        </w:rPr>
      </w:pPr>
      <w:bookmarkStart w:id="0" w:name="_GoBack"/>
      <w:bookmarkEnd w:id="0"/>
      <w:r w:rsidRPr="00215221">
        <w:rPr>
          <w:rFonts w:ascii="GHEA Grapalat" w:hAnsi="GHEA Grapalat" w:cs="Sylfaen"/>
          <w:b/>
          <w:u w:val="single"/>
          <w:lang w:val="hy-AM"/>
        </w:rPr>
        <w:t>ՆԱԽԱԳԻԾ</w:t>
      </w:r>
    </w:p>
    <w:p w:rsidR="008E2DE7" w:rsidRDefault="008E2DE7" w:rsidP="008E2DE7">
      <w:pPr>
        <w:widowControl w:val="0"/>
        <w:autoSpaceDE w:val="0"/>
        <w:autoSpaceDN w:val="0"/>
        <w:adjustRightInd w:val="0"/>
        <w:spacing w:line="360" w:lineRule="auto"/>
        <w:jc w:val="right"/>
        <w:rPr>
          <w:rFonts w:ascii="GHEA Grapalat" w:hAnsi="GHEA Grapalat" w:cs="Sylfaen"/>
          <w:b/>
          <w:u w:val="single"/>
          <w:lang w:val="hy-AM"/>
        </w:rPr>
      </w:pPr>
    </w:p>
    <w:p w:rsidR="008E2DE7" w:rsidRPr="00215221" w:rsidRDefault="008E2DE7" w:rsidP="008E2DE7">
      <w:pPr>
        <w:widowControl w:val="0"/>
        <w:autoSpaceDE w:val="0"/>
        <w:autoSpaceDN w:val="0"/>
        <w:adjustRightInd w:val="0"/>
        <w:spacing w:line="360" w:lineRule="auto"/>
        <w:jc w:val="right"/>
        <w:rPr>
          <w:rFonts w:ascii="GHEA Grapalat" w:hAnsi="GHEA Grapalat" w:cs="Sylfaen"/>
          <w:b/>
          <w:u w:val="single"/>
          <w:lang w:val="hy-AM"/>
        </w:rPr>
      </w:pPr>
    </w:p>
    <w:p w:rsidR="008E2DE7" w:rsidRPr="00215221" w:rsidRDefault="008E2DE7" w:rsidP="008E2DE7">
      <w:pPr>
        <w:spacing w:line="360" w:lineRule="auto"/>
        <w:jc w:val="center"/>
        <w:rPr>
          <w:rFonts w:ascii="GHEA Grapalat" w:hAnsi="GHEA Grapalat"/>
          <w:b/>
          <w:lang w:val="af-ZA"/>
        </w:rPr>
      </w:pPr>
      <w:r w:rsidRPr="00EC0BBE">
        <w:rPr>
          <w:rFonts w:ascii="GHEA Grapalat" w:hAnsi="GHEA Grapalat" w:cs="Sylfaen"/>
          <w:b/>
          <w:lang w:val="af-ZA"/>
        </w:rPr>
        <w:t xml:space="preserve"> </w:t>
      </w:r>
      <w:r w:rsidRPr="00215221">
        <w:rPr>
          <w:rFonts w:ascii="GHEA Grapalat" w:hAnsi="GHEA Grapalat" w:cs="Sylfaen"/>
          <w:b/>
          <w:lang w:val="hy-AM"/>
        </w:rPr>
        <w:t>ՀԱՅԱՍՏԱՆԻ</w:t>
      </w:r>
      <w:r w:rsidRPr="00215221">
        <w:rPr>
          <w:rFonts w:ascii="GHEA Grapalat" w:hAnsi="GHEA Grapalat"/>
          <w:b/>
          <w:lang w:val="af-ZA"/>
        </w:rPr>
        <w:t xml:space="preserve"> </w:t>
      </w:r>
      <w:r w:rsidRPr="00215221">
        <w:rPr>
          <w:rFonts w:ascii="GHEA Grapalat" w:hAnsi="GHEA Grapalat" w:cs="Sylfaen"/>
          <w:b/>
          <w:lang w:val="hy-AM"/>
        </w:rPr>
        <w:t>ՀԱՆՐԱՊԵՏՈՒԹՅԱՆ</w:t>
      </w:r>
      <w:r w:rsidRPr="00215221">
        <w:rPr>
          <w:rFonts w:ascii="GHEA Grapalat" w:hAnsi="GHEA Grapalat"/>
          <w:b/>
          <w:lang w:val="af-ZA"/>
        </w:rPr>
        <w:t xml:space="preserve"> </w:t>
      </w:r>
      <w:r w:rsidRPr="00215221">
        <w:rPr>
          <w:rFonts w:ascii="GHEA Grapalat" w:hAnsi="GHEA Grapalat" w:cs="Sylfaen"/>
          <w:b/>
          <w:lang w:val="hy-AM"/>
        </w:rPr>
        <w:t>ԿԱՌԱՎԱՐՈՒԹՅՈՒՆ</w:t>
      </w:r>
    </w:p>
    <w:p w:rsidR="008E2DE7" w:rsidRPr="00215221" w:rsidRDefault="008E2DE7" w:rsidP="008E2DE7">
      <w:pPr>
        <w:spacing w:line="360" w:lineRule="auto"/>
        <w:jc w:val="center"/>
        <w:rPr>
          <w:rFonts w:ascii="GHEA Grapalat" w:hAnsi="GHEA Grapalat"/>
          <w:b/>
          <w:lang w:val="af-ZA"/>
        </w:rPr>
      </w:pPr>
      <w:r w:rsidRPr="00215221">
        <w:rPr>
          <w:rFonts w:ascii="GHEA Grapalat" w:hAnsi="GHEA Grapalat" w:cs="Sylfaen"/>
          <w:b/>
          <w:lang w:val="hy-AM"/>
        </w:rPr>
        <w:t>Ո</w:t>
      </w:r>
      <w:r w:rsidRPr="00215221">
        <w:rPr>
          <w:rFonts w:ascii="GHEA Grapalat" w:hAnsi="GHEA Grapalat"/>
          <w:b/>
          <w:lang w:val="af-ZA"/>
        </w:rPr>
        <w:t xml:space="preserve"> </w:t>
      </w:r>
      <w:r w:rsidRPr="00D11329">
        <w:rPr>
          <w:rFonts w:ascii="GHEA Grapalat" w:hAnsi="GHEA Grapalat"/>
          <w:b/>
          <w:lang w:val="af-ZA"/>
        </w:rPr>
        <w:t>Ր</w:t>
      </w:r>
      <w:r w:rsidRPr="00215221">
        <w:rPr>
          <w:rFonts w:ascii="GHEA Grapalat" w:hAnsi="GHEA Grapalat"/>
          <w:b/>
          <w:lang w:val="af-ZA"/>
        </w:rPr>
        <w:t xml:space="preserve"> </w:t>
      </w:r>
      <w:r w:rsidRPr="00D11329">
        <w:rPr>
          <w:rFonts w:ascii="GHEA Grapalat" w:hAnsi="GHEA Grapalat"/>
          <w:b/>
          <w:lang w:val="af-ZA"/>
        </w:rPr>
        <w:t>Ո</w:t>
      </w:r>
      <w:r w:rsidRPr="00215221">
        <w:rPr>
          <w:rFonts w:ascii="GHEA Grapalat" w:hAnsi="GHEA Grapalat"/>
          <w:b/>
          <w:lang w:val="af-ZA"/>
        </w:rPr>
        <w:t xml:space="preserve"> </w:t>
      </w:r>
      <w:r w:rsidRPr="00D11329">
        <w:rPr>
          <w:rFonts w:ascii="GHEA Grapalat" w:hAnsi="GHEA Grapalat"/>
          <w:b/>
          <w:lang w:val="af-ZA"/>
        </w:rPr>
        <w:t>Շ</w:t>
      </w:r>
      <w:r w:rsidRPr="00215221">
        <w:rPr>
          <w:rFonts w:ascii="GHEA Grapalat" w:hAnsi="GHEA Grapalat"/>
          <w:b/>
          <w:lang w:val="af-ZA"/>
        </w:rPr>
        <w:t xml:space="preserve"> </w:t>
      </w:r>
      <w:r w:rsidRPr="00D11329">
        <w:rPr>
          <w:rFonts w:ascii="GHEA Grapalat" w:hAnsi="GHEA Grapalat"/>
          <w:b/>
          <w:lang w:val="af-ZA"/>
        </w:rPr>
        <w:t>ՈՒ</w:t>
      </w:r>
      <w:r w:rsidRPr="00215221">
        <w:rPr>
          <w:rFonts w:ascii="GHEA Grapalat" w:hAnsi="GHEA Grapalat"/>
          <w:b/>
          <w:lang w:val="af-ZA"/>
        </w:rPr>
        <w:t xml:space="preserve"> </w:t>
      </w:r>
      <w:r w:rsidRPr="00D11329">
        <w:rPr>
          <w:rFonts w:ascii="GHEA Grapalat" w:hAnsi="GHEA Grapalat"/>
          <w:b/>
          <w:lang w:val="af-ZA"/>
        </w:rPr>
        <w:t>Մ</w:t>
      </w:r>
      <w:r>
        <w:rPr>
          <w:rFonts w:ascii="GHEA Grapalat" w:hAnsi="GHEA Grapalat"/>
          <w:b/>
          <w:lang w:val="hy-AM"/>
        </w:rPr>
        <w:t xml:space="preserve"> </w:t>
      </w:r>
      <w:r w:rsidRPr="00D11329">
        <w:rPr>
          <w:rFonts w:ascii="GHEA Grapalat" w:hAnsi="GHEA Grapalat"/>
          <w:b/>
          <w:lang w:val="af-ZA"/>
        </w:rPr>
        <w:t>Ը</w:t>
      </w:r>
    </w:p>
    <w:p w:rsidR="008E2DE7" w:rsidRDefault="008E2DE7" w:rsidP="008E2DE7">
      <w:pPr>
        <w:spacing w:line="360" w:lineRule="auto"/>
        <w:jc w:val="center"/>
        <w:rPr>
          <w:rFonts w:ascii="GHEA Grapalat" w:hAnsi="GHEA Grapalat" w:cs="Sylfaen"/>
          <w:b/>
          <w:lang w:val="hy-AM"/>
        </w:rPr>
      </w:pPr>
      <w:r w:rsidRPr="00215221">
        <w:rPr>
          <w:rFonts w:ascii="GHEA Grapalat" w:hAnsi="GHEA Grapalat"/>
          <w:b/>
          <w:lang w:val="af-ZA"/>
        </w:rPr>
        <w:t xml:space="preserve">___________________ 2014 </w:t>
      </w:r>
      <w:r w:rsidRPr="00215221">
        <w:rPr>
          <w:rFonts w:ascii="GHEA Grapalat" w:hAnsi="GHEA Grapalat" w:cs="Sylfaen"/>
          <w:b/>
        </w:rPr>
        <w:t>թ</w:t>
      </w:r>
      <w:r w:rsidRPr="00215221">
        <w:rPr>
          <w:rFonts w:ascii="GHEA Grapalat" w:hAnsi="GHEA Grapalat"/>
          <w:b/>
          <w:lang w:val="af-ZA"/>
        </w:rPr>
        <w:t>. N</w:t>
      </w:r>
      <w:r>
        <w:rPr>
          <w:rFonts w:ascii="GHEA Grapalat" w:hAnsi="GHEA Grapalat"/>
          <w:b/>
          <w:lang w:val="af-ZA"/>
        </w:rPr>
        <w:t xml:space="preserve"> </w:t>
      </w:r>
      <w:r>
        <w:rPr>
          <w:rFonts w:ascii="GHEA Grapalat" w:hAnsi="GHEA Grapalat"/>
          <w:b/>
          <w:lang w:val="hy-AM"/>
        </w:rPr>
        <w:t xml:space="preserve">   </w:t>
      </w:r>
      <w:r w:rsidRPr="00215221">
        <w:rPr>
          <w:rFonts w:ascii="GHEA Grapalat" w:hAnsi="GHEA Grapalat" w:cs="Sylfaen"/>
          <w:b/>
        </w:rPr>
        <w:t>Ն</w:t>
      </w:r>
    </w:p>
    <w:p w:rsidR="008E2DE7" w:rsidRPr="004521C0" w:rsidRDefault="008E2DE7" w:rsidP="008E2DE7">
      <w:pPr>
        <w:spacing w:line="360" w:lineRule="auto"/>
        <w:jc w:val="center"/>
        <w:rPr>
          <w:rFonts w:ascii="GHEA Grapalat" w:hAnsi="GHEA Grapalat" w:cs="Sylfaen"/>
          <w:b/>
          <w:lang w:val="hy-AM"/>
        </w:rPr>
      </w:pPr>
    </w:p>
    <w:p w:rsidR="00461456" w:rsidRDefault="00461456" w:rsidP="00461456">
      <w:pPr>
        <w:pStyle w:val="NormalWeb"/>
        <w:spacing w:before="0" w:beforeAutospacing="0" w:after="0" w:afterAutospacing="0" w:line="360" w:lineRule="auto"/>
        <w:jc w:val="center"/>
        <w:rPr>
          <w:rStyle w:val="Strong"/>
          <w:rFonts w:ascii="GHEA Grapalat" w:hAnsi="GHEA Grapalat" w:cs="Sylfaen"/>
          <w:lang w:val="hy-AM"/>
        </w:rPr>
      </w:pPr>
      <w:r w:rsidRPr="00215221">
        <w:rPr>
          <w:rStyle w:val="Strong"/>
          <w:rFonts w:ascii="GHEA Grapalat" w:hAnsi="GHEA Grapalat" w:cs="Sylfaen"/>
          <w:lang w:val="hy-AM"/>
        </w:rPr>
        <w:t>ՀԱՅԱՍՏԱՆԻ</w:t>
      </w:r>
      <w:r w:rsidRPr="00215221">
        <w:rPr>
          <w:rStyle w:val="Strong"/>
          <w:rFonts w:ascii="GHEA Grapalat" w:hAnsi="GHEA Grapalat"/>
          <w:lang w:val="af-ZA"/>
        </w:rPr>
        <w:t xml:space="preserve"> </w:t>
      </w:r>
      <w:r w:rsidRPr="00215221">
        <w:rPr>
          <w:rStyle w:val="Strong"/>
          <w:rFonts w:ascii="GHEA Grapalat" w:hAnsi="GHEA Grapalat" w:cs="Sylfaen"/>
          <w:lang w:val="hy-AM"/>
        </w:rPr>
        <w:t>ՀԱՆՐԱՊԵՏՈՒԹՅԱՆ</w:t>
      </w:r>
      <w:r w:rsidRPr="00215221">
        <w:rPr>
          <w:rStyle w:val="Strong"/>
          <w:rFonts w:ascii="GHEA Grapalat" w:hAnsi="GHEA Grapalat"/>
          <w:lang w:val="af-ZA"/>
        </w:rPr>
        <w:t xml:space="preserve"> </w:t>
      </w:r>
      <w:r w:rsidRPr="00215221">
        <w:rPr>
          <w:rStyle w:val="Strong"/>
          <w:rFonts w:ascii="GHEA Grapalat" w:hAnsi="GHEA Grapalat" w:cs="Sylfaen"/>
          <w:lang w:val="hy-AM"/>
        </w:rPr>
        <w:t>ԿԱՌԱՎԱՐՈՒԹՅԱՆ</w:t>
      </w:r>
      <w:r w:rsidRPr="00215221">
        <w:rPr>
          <w:rStyle w:val="Strong"/>
          <w:rFonts w:ascii="GHEA Grapalat" w:hAnsi="GHEA Grapalat"/>
          <w:lang w:val="af-ZA"/>
        </w:rPr>
        <w:t xml:space="preserve"> 201</w:t>
      </w:r>
      <w:r>
        <w:rPr>
          <w:rStyle w:val="Strong"/>
          <w:rFonts w:ascii="GHEA Grapalat" w:hAnsi="GHEA Grapalat"/>
          <w:lang w:val="hy-AM"/>
        </w:rPr>
        <w:t>0</w:t>
      </w:r>
      <w:r w:rsidRPr="00215221">
        <w:rPr>
          <w:rStyle w:val="Strong"/>
          <w:rFonts w:ascii="GHEA Grapalat" w:hAnsi="GHEA Grapalat"/>
          <w:lang w:val="af-ZA"/>
        </w:rPr>
        <w:t xml:space="preserve"> </w:t>
      </w:r>
      <w:r w:rsidRPr="00215221">
        <w:rPr>
          <w:rStyle w:val="Strong"/>
          <w:rFonts w:ascii="GHEA Grapalat" w:hAnsi="GHEA Grapalat" w:cs="Sylfaen"/>
          <w:lang w:val="hy-AM"/>
        </w:rPr>
        <w:t>ԹՎԱԿԱՆԻ</w:t>
      </w:r>
      <w:r w:rsidRPr="00215221">
        <w:rPr>
          <w:rStyle w:val="Strong"/>
          <w:rFonts w:ascii="GHEA Grapalat" w:hAnsi="GHEA Grapalat"/>
          <w:lang w:val="af-ZA"/>
        </w:rPr>
        <w:t xml:space="preserve"> </w:t>
      </w:r>
      <w:r>
        <w:rPr>
          <w:rStyle w:val="Strong"/>
          <w:rFonts w:ascii="GHEA Grapalat" w:hAnsi="GHEA Grapalat"/>
          <w:lang w:val="hy-AM"/>
        </w:rPr>
        <w:t>ՍԵՊՏԵՄԲԵՐԻ 16</w:t>
      </w:r>
      <w:r w:rsidRPr="00215221">
        <w:rPr>
          <w:rStyle w:val="Strong"/>
          <w:rFonts w:ascii="GHEA Grapalat" w:hAnsi="GHEA Grapalat"/>
          <w:lang w:val="af-ZA"/>
        </w:rPr>
        <w:t>-</w:t>
      </w:r>
      <w:r w:rsidRPr="00215221">
        <w:rPr>
          <w:rStyle w:val="Strong"/>
          <w:rFonts w:ascii="GHEA Grapalat" w:hAnsi="GHEA Grapalat" w:cs="Sylfaen"/>
          <w:lang w:val="hy-AM"/>
        </w:rPr>
        <w:t>Ի</w:t>
      </w:r>
      <w:r>
        <w:rPr>
          <w:rStyle w:val="Strong"/>
          <w:rFonts w:ascii="GHEA Grapalat" w:hAnsi="GHEA Grapalat"/>
          <w:lang w:val="af-ZA"/>
        </w:rPr>
        <w:t xml:space="preserve"> N </w:t>
      </w:r>
      <w:r w:rsidRPr="005D1B96">
        <w:rPr>
          <w:rStyle w:val="Strong"/>
          <w:rFonts w:ascii="GHEA Grapalat" w:hAnsi="GHEA Grapalat" w:cs="Sylfaen"/>
          <w:lang w:val="hy-AM"/>
        </w:rPr>
        <w:t>1274-</w:t>
      </w:r>
      <w:r w:rsidRPr="00215221">
        <w:rPr>
          <w:rStyle w:val="Strong"/>
          <w:rFonts w:ascii="GHEA Grapalat" w:hAnsi="GHEA Grapalat" w:cs="Sylfaen"/>
          <w:lang w:val="hy-AM"/>
        </w:rPr>
        <w:t>Ն</w:t>
      </w:r>
      <w:r w:rsidRPr="005D1B96">
        <w:rPr>
          <w:rStyle w:val="Strong"/>
          <w:rFonts w:ascii="GHEA Grapalat" w:hAnsi="GHEA Grapalat" w:cs="Sylfaen"/>
          <w:lang w:val="hy-AM"/>
        </w:rPr>
        <w:t xml:space="preserve"> </w:t>
      </w:r>
      <w:r w:rsidRPr="00215221">
        <w:rPr>
          <w:rStyle w:val="Strong"/>
          <w:rFonts w:ascii="GHEA Grapalat" w:hAnsi="GHEA Grapalat" w:cs="Sylfaen"/>
          <w:lang w:val="hy-AM"/>
        </w:rPr>
        <w:t>ՈՐՈՇՄԱՆ</w:t>
      </w:r>
      <w:r w:rsidRPr="005D1B96">
        <w:rPr>
          <w:rStyle w:val="Strong"/>
          <w:rFonts w:ascii="GHEA Grapalat" w:hAnsi="GHEA Grapalat" w:cs="Sylfaen"/>
          <w:lang w:val="hy-AM"/>
        </w:rPr>
        <w:t xml:space="preserve"> </w:t>
      </w:r>
      <w:r w:rsidRPr="00215221">
        <w:rPr>
          <w:rStyle w:val="Strong"/>
          <w:rFonts w:ascii="GHEA Grapalat" w:hAnsi="GHEA Grapalat" w:cs="Sylfaen"/>
          <w:lang w:val="hy-AM"/>
        </w:rPr>
        <w:t>ՄԵՋ</w:t>
      </w:r>
      <w:r w:rsidRPr="005D1B96">
        <w:rPr>
          <w:rStyle w:val="Strong"/>
          <w:rFonts w:ascii="GHEA Grapalat" w:hAnsi="GHEA Grapalat" w:cs="Sylfaen"/>
          <w:lang w:val="hy-AM"/>
        </w:rPr>
        <w:t xml:space="preserve"> </w:t>
      </w:r>
      <w:r w:rsidRPr="00215221">
        <w:rPr>
          <w:rStyle w:val="Strong"/>
          <w:rFonts w:ascii="GHEA Grapalat" w:hAnsi="GHEA Grapalat" w:cs="Sylfaen"/>
          <w:lang w:val="hy-AM"/>
        </w:rPr>
        <w:t>ՓՈՓՈԽՈՒԹՅՈՒՆՆԵՐ</w:t>
      </w:r>
      <w:r w:rsidRPr="005D1B96">
        <w:rPr>
          <w:rStyle w:val="Strong"/>
          <w:rFonts w:ascii="GHEA Grapalat" w:hAnsi="GHEA Grapalat" w:cs="Sylfaen"/>
          <w:lang w:val="hy-AM"/>
        </w:rPr>
        <w:t xml:space="preserve"> </w:t>
      </w:r>
      <w:r>
        <w:rPr>
          <w:rStyle w:val="Strong"/>
          <w:rFonts w:ascii="GHEA Grapalat" w:hAnsi="GHEA Grapalat" w:cs="Sylfaen"/>
          <w:lang w:val="hy-AM"/>
        </w:rPr>
        <w:t xml:space="preserve">ԵՎ ԼՐԱՑՈՒՄ </w:t>
      </w:r>
      <w:r w:rsidRPr="00215221">
        <w:rPr>
          <w:rStyle w:val="Strong"/>
          <w:rFonts w:ascii="GHEA Grapalat" w:hAnsi="GHEA Grapalat" w:cs="Sylfaen"/>
          <w:lang w:val="hy-AM"/>
        </w:rPr>
        <w:t>ԿԱՏԱՐԵԼՈՒ</w:t>
      </w:r>
      <w:r w:rsidRPr="005D1B96">
        <w:rPr>
          <w:rStyle w:val="Strong"/>
          <w:rFonts w:ascii="GHEA Grapalat" w:hAnsi="GHEA Grapalat" w:cs="Sylfaen"/>
          <w:lang w:val="hy-AM"/>
        </w:rPr>
        <w:t xml:space="preserve"> </w:t>
      </w:r>
      <w:r w:rsidRPr="00215221">
        <w:rPr>
          <w:rStyle w:val="Strong"/>
          <w:rFonts w:ascii="GHEA Grapalat" w:hAnsi="GHEA Grapalat" w:cs="Sylfaen"/>
          <w:lang w:val="hy-AM"/>
        </w:rPr>
        <w:t>ՄԱՍԻՆ</w:t>
      </w:r>
    </w:p>
    <w:p w:rsidR="00461456" w:rsidRPr="00215221" w:rsidRDefault="00461456" w:rsidP="00461456">
      <w:pPr>
        <w:pStyle w:val="NormalWeb"/>
        <w:spacing w:before="0" w:beforeAutospacing="0" w:after="0" w:afterAutospacing="0" w:line="360" w:lineRule="auto"/>
        <w:jc w:val="center"/>
        <w:rPr>
          <w:rStyle w:val="Strong"/>
          <w:rFonts w:ascii="GHEA Grapalat" w:hAnsi="GHEA Grapalat" w:cs="Sylfaen"/>
          <w:lang w:val="hy-AM"/>
        </w:rPr>
      </w:pPr>
    </w:p>
    <w:p w:rsidR="00461456" w:rsidRDefault="00461456" w:rsidP="00461456">
      <w:pPr>
        <w:tabs>
          <w:tab w:val="left" w:pos="1080"/>
        </w:tabs>
        <w:spacing w:line="360" w:lineRule="auto"/>
        <w:ind w:firstLine="720"/>
        <w:jc w:val="both"/>
        <w:rPr>
          <w:rFonts w:ascii="GHEA Grapalat" w:hAnsi="GHEA Grapalat" w:cs="Sylfaen"/>
          <w:lang w:val="hy-AM"/>
        </w:rPr>
      </w:pPr>
      <w:r>
        <w:rPr>
          <w:rFonts w:ascii="GHEA Grapalat" w:hAnsi="GHEA Grapalat"/>
          <w:lang w:val="hy-AM"/>
        </w:rPr>
        <w:t>«Ե</w:t>
      </w:r>
      <w:r>
        <w:rPr>
          <w:rFonts w:ascii="GHEA Grapalat" w:hAnsi="GHEA Grapalat" w:cs="Sylfaen"/>
          <w:lang w:val="hy-AM"/>
        </w:rPr>
        <w:t>կամտային</w:t>
      </w:r>
      <w:r>
        <w:rPr>
          <w:rFonts w:ascii="GHEA Grapalat" w:hAnsi="GHEA Grapalat"/>
          <w:lang w:val="hy-AM"/>
        </w:rPr>
        <w:t xml:space="preserve"> </w:t>
      </w:r>
      <w:r>
        <w:rPr>
          <w:rFonts w:ascii="GHEA Grapalat" w:hAnsi="GHEA Grapalat" w:cs="Sylfaen"/>
          <w:lang w:val="hy-AM"/>
        </w:rPr>
        <w:t>հարկի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սոցիալական</w:t>
      </w:r>
      <w:r>
        <w:rPr>
          <w:rFonts w:ascii="GHEA Grapalat" w:hAnsi="GHEA Grapalat"/>
          <w:lang w:val="hy-AM"/>
        </w:rPr>
        <w:t xml:space="preserve"> </w:t>
      </w:r>
      <w:r>
        <w:rPr>
          <w:rFonts w:ascii="GHEA Grapalat" w:hAnsi="GHEA Grapalat" w:cs="Sylfaen"/>
          <w:lang w:val="hy-AM"/>
        </w:rPr>
        <w:t>վճարի</w:t>
      </w:r>
      <w:r>
        <w:rPr>
          <w:rFonts w:ascii="GHEA Grapalat" w:hAnsi="GHEA Grapalat"/>
          <w:lang w:val="hy-AM"/>
        </w:rPr>
        <w:t xml:space="preserve"> </w:t>
      </w:r>
      <w:r>
        <w:rPr>
          <w:rFonts w:ascii="GHEA Grapalat" w:hAnsi="GHEA Grapalat" w:cs="Sylfaen"/>
          <w:lang w:val="hy-AM"/>
        </w:rPr>
        <w:t>անձնավորված</w:t>
      </w:r>
      <w:r>
        <w:rPr>
          <w:rFonts w:ascii="GHEA Grapalat" w:hAnsi="GHEA Grapalat"/>
          <w:lang w:val="hy-AM"/>
        </w:rPr>
        <w:t xml:space="preserve"> </w:t>
      </w:r>
      <w:r>
        <w:rPr>
          <w:rFonts w:ascii="GHEA Grapalat" w:hAnsi="GHEA Grapalat" w:cs="Sylfaen"/>
          <w:lang w:val="hy-AM"/>
        </w:rPr>
        <w:t>հաշվառման մասին» Հայաստանի</w:t>
      </w:r>
      <w:r>
        <w:rPr>
          <w:rFonts w:ascii="GHEA Grapalat" w:hAnsi="GHEA Grapalat"/>
          <w:lang w:val="hy-AM"/>
        </w:rPr>
        <w:t xml:space="preserve"> </w:t>
      </w:r>
      <w:r>
        <w:rPr>
          <w:rFonts w:ascii="GHEA Grapalat" w:hAnsi="GHEA Grapalat" w:cs="Sylfaen"/>
          <w:lang w:val="hy-AM"/>
        </w:rPr>
        <w:t xml:space="preserve">Հանրապետության օրենքի </w:t>
      </w:r>
      <w:r>
        <w:rPr>
          <w:rFonts w:ascii="GHEA Grapalat" w:hAnsi="GHEA Grapalat"/>
          <w:lang w:val="hy-AM"/>
        </w:rPr>
        <w:t xml:space="preserve">14-րդ հոդվածի </w:t>
      </w:r>
      <w:r w:rsidRPr="005813DD">
        <w:rPr>
          <w:rFonts w:ascii="GHEA Grapalat" w:hAnsi="GHEA Grapalat" w:cs="Sylfaen"/>
          <w:lang w:val="hy-AM"/>
        </w:rPr>
        <w:t>համաձայն`</w:t>
      </w:r>
      <w:r w:rsidRPr="00CD39C0">
        <w:rPr>
          <w:rFonts w:ascii="GHEA Grapalat" w:hAnsi="GHEA Grapalat" w:cs="Sylfaen"/>
          <w:lang w:val="hy-AM"/>
        </w:rPr>
        <w:t xml:space="preserve"> Հայաստանի Հանրապետության կառավարությունը որոշում է.</w:t>
      </w:r>
    </w:p>
    <w:p w:rsidR="00461456" w:rsidRDefault="00461456" w:rsidP="00461456">
      <w:pPr>
        <w:pStyle w:val="NormalWeb"/>
        <w:tabs>
          <w:tab w:val="left" w:pos="1080"/>
        </w:tabs>
        <w:spacing w:before="0" w:beforeAutospacing="0" w:after="0" w:afterAutospacing="0" w:line="360" w:lineRule="auto"/>
        <w:ind w:firstLine="720"/>
        <w:jc w:val="both"/>
        <w:rPr>
          <w:rFonts w:ascii="GHEA Grapalat" w:hAnsi="GHEA Grapalat"/>
          <w:color w:val="000000"/>
          <w:lang w:val="hy-AM"/>
        </w:rPr>
      </w:pPr>
      <w:r w:rsidRPr="000C6207">
        <w:rPr>
          <w:rFonts w:ascii="GHEA Grapalat" w:hAnsi="GHEA Grapalat" w:cs="Sylfaen"/>
          <w:lang w:val="hy-AM"/>
        </w:rPr>
        <w:t>1</w:t>
      </w:r>
      <w:r w:rsidRPr="000C6207">
        <w:rPr>
          <w:rFonts w:ascii="GHEA Grapalat" w:hAnsi="GHEA Grapalat"/>
          <w:lang w:val="hy-AM"/>
        </w:rPr>
        <w:t>.</w:t>
      </w:r>
      <w:r>
        <w:rPr>
          <w:rFonts w:ascii="GHEA Grapalat" w:hAnsi="GHEA Grapalat"/>
          <w:lang w:val="hy-AM"/>
        </w:rPr>
        <w:t xml:space="preserve"> </w:t>
      </w:r>
      <w:r w:rsidRPr="00507124">
        <w:rPr>
          <w:rFonts w:ascii="GHEA Grapalat" w:hAnsi="GHEA Grapalat" w:cs="Sylfaen"/>
          <w:lang w:val="hy-AM"/>
        </w:rPr>
        <w:t>Հայաստանի</w:t>
      </w:r>
      <w:r w:rsidRPr="00507124">
        <w:rPr>
          <w:rFonts w:ascii="GHEA Grapalat" w:hAnsi="GHEA Grapalat" w:cs="Sylfaen"/>
          <w:lang w:val="af-ZA"/>
        </w:rPr>
        <w:t xml:space="preserve"> </w:t>
      </w:r>
      <w:r w:rsidRPr="00507124">
        <w:rPr>
          <w:rFonts w:ascii="GHEA Grapalat" w:hAnsi="GHEA Grapalat" w:cs="Sylfaen"/>
          <w:lang w:val="hy-AM"/>
        </w:rPr>
        <w:t>Հանրապետության</w:t>
      </w:r>
      <w:r w:rsidRPr="00507124">
        <w:rPr>
          <w:rFonts w:ascii="GHEA Grapalat" w:hAnsi="GHEA Grapalat" w:cs="Sylfaen"/>
          <w:lang w:val="af-ZA"/>
        </w:rPr>
        <w:t xml:space="preserve"> կառավարության</w:t>
      </w:r>
      <w:r w:rsidRPr="00507124">
        <w:rPr>
          <w:rFonts w:ascii="GHEA Grapalat" w:hAnsi="GHEA Grapalat" w:cs="Sylfaen"/>
          <w:lang w:val="hy-AM"/>
        </w:rPr>
        <w:t xml:space="preserve"> </w:t>
      </w:r>
      <w:r w:rsidRPr="00507124">
        <w:rPr>
          <w:rFonts w:ascii="GHEA Grapalat" w:hAnsi="GHEA Grapalat"/>
          <w:lang w:val="hy-AM"/>
        </w:rPr>
        <w:t xml:space="preserve">2010 </w:t>
      </w:r>
      <w:r w:rsidRPr="00507124">
        <w:rPr>
          <w:rFonts w:ascii="GHEA Grapalat" w:hAnsi="GHEA Grapalat" w:cs="Sylfaen"/>
          <w:lang w:val="hy-AM"/>
        </w:rPr>
        <w:t>թվականի</w:t>
      </w:r>
      <w:r w:rsidRPr="00507124">
        <w:rPr>
          <w:rFonts w:ascii="GHEA Grapalat" w:hAnsi="GHEA Grapalat"/>
          <w:lang w:val="hy-AM"/>
        </w:rPr>
        <w:t xml:space="preserve"> սեպտեմբերի 16-</w:t>
      </w:r>
      <w:r w:rsidRPr="00507124">
        <w:rPr>
          <w:rFonts w:ascii="GHEA Grapalat" w:hAnsi="GHEA Grapalat" w:cs="Sylfaen"/>
          <w:lang w:val="hy-AM"/>
        </w:rPr>
        <w:t>ի</w:t>
      </w:r>
      <w:r w:rsidRPr="00507124">
        <w:rPr>
          <w:rFonts w:ascii="GHEA Grapalat" w:hAnsi="GHEA Grapalat"/>
          <w:lang w:val="hy-AM"/>
        </w:rPr>
        <w:t xml:space="preserve"> </w:t>
      </w:r>
      <w:r>
        <w:rPr>
          <w:rFonts w:ascii="GHEA Grapalat" w:hAnsi="GHEA Grapalat"/>
          <w:lang w:val="hy-AM"/>
        </w:rPr>
        <w:t>«</w:t>
      </w:r>
      <w:r w:rsidRPr="003C5B3F">
        <w:rPr>
          <w:rFonts w:ascii="GHEA Grapalat" w:hAnsi="GHEA Grapalat"/>
          <w:color w:val="000000"/>
          <w:lang w:val="hy-AM"/>
        </w:rPr>
        <w:t>Հյուսիս-հարավ ճանապարհային միջանցքի ներդրումային ծրագրի հողի օտարման և տարաբնակեցման շրջանակը</w:t>
      </w:r>
      <w:r>
        <w:rPr>
          <w:rFonts w:ascii="GHEA Grapalat" w:hAnsi="GHEA Grapalat"/>
          <w:color w:val="000000"/>
          <w:lang w:val="hy-AM"/>
        </w:rPr>
        <w:t xml:space="preserve"> և դրա </w:t>
      </w:r>
      <w:r w:rsidRPr="003C5B3F">
        <w:rPr>
          <w:rFonts w:ascii="GHEA Grapalat" w:hAnsi="GHEA Grapalat"/>
          <w:color w:val="000000"/>
          <w:lang w:val="hy-AM"/>
        </w:rPr>
        <w:t>փոխհատուցման սկզբունքները</w:t>
      </w:r>
      <w:r>
        <w:rPr>
          <w:rFonts w:ascii="GHEA Grapalat" w:hAnsi="GHEA Grapalat"/>
          <w:color w:val="000000"/>
          <w:lang w:val="hy-AM"/>
        </w:rPr>
        <w:t xml:space="preserve"> հաստատելու մասին</w:t>
      </w:r>
      <w:r>
        <w:rPr>
          <w:rFonts w:ascii="GHEA Grapalat" w:hAnsi="GHEA Grapalat"/>
          <w:lang w:val="hy-AM"/>
        </w:rPr>
        <w:t xml:space="preserve">» </w:t>
      </w:r>
      <w:r w:rsidRPr="00507124">
        <w:rPr>
          <w:rFonts w:ascii="GHEA Grapalat" w:hAnsi="GHEA Grapalat"/>
          <w:lang w:val="hy-AM"/>
        </w:rPr>
        <w:t>N 1274-</w:t>
      </w:r>
      <w:r w:rsidRPr="00507124">
        <w:rPr>
          <w:rFonts w:ascii="GHEA Grapalat" w:hAnsi="GHEA Grapalat" w:cs="Sylfaen"/>
          <w:lang w:val="hy-AM"/>
        </w:rPr>
        <w:t>Ն</w:t>
      </w:r>
      <w:r w:rsidRPr="00507124">
        <w:rPr>
          <w:rFonts w:ascii="GHEA Grapalat" w:hAnsi="GHEA Grapalat"/>
          <w:lang w:val="af-ZA"/>
        </w:rPr>
        <w:t xml:space="preserve"> </w:t>
      </w:r>
      <w:r>
        <w:rPr>
          <w:rFonts w:ascii="GHEA Grapalat" w:hAnsi="GHEA Grapalat"/>
          <w:lang w:val="hy-AM"/>
        </w:rPr>
        <w:t>ո</w:t>
      </w:r>
      <w:r>
        <w:rPr>
          <w:rFonts w:ascii="GHEA Grapalat" w:hAnsi="GHEA Grapalat"/>
          <w:color w:val="000000"/>
          <w:lang w:val="hy-AM"/>
        </w:rPr>
        <w:t>րոշման մեջ կատարել հետևյալ փոփոխություններն ու լրացումը`</w:t>
      </w:r>
    </w:p>
    <w:p w:rsidR="00461456" w:rsidRPr="00F81A54" w:rsidRDefault="00461456" w:rsidP="00461456">
      <w:pPr>
        <w:pStyle w:val="NormalWeb"/>
        <w:tabs>
          <w:tab w:val="left" w:pos="1080"/>
        </w:tabs>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rPr>
        <w:t>1</w:t>
      </w:r>
      <w:r>
        <w:rPr>
          <w:rFonts w:ascii="GHEA Grapalat" w:hAnsi="GHEA Grapalat"/>
          <w:color w:val="000000"/>
          <w:lang w:val="hy-AM"/>
        </w:rPr>
        <w:t xml:space="preserve">) </w:t>
      </w:r>
      <w:r>
        <w:rPr>
          <w:rFonts w:ascii="GHEA Grapalat" w:hAnsi="GHEA Grapalat" w:cs="Sylfaen"/>
          <w:lang w:val="hy-AM"/>
        </w:rPr>
        <w:t>3-րդ կետ</w:t>
      </w:r>
      <w:r>
        <w:rPr>
          <w:rFonts w:ascii="GHEA Grapalat" w:hAnsi="GHEA Grapalat" w:cs="Sylfaen"/>
        </w:rPr>
        <w:t>ում</w:t>
      </w:r>
      <w:r>
        <w:rPr>
          <w:rFonts w:ascii="GHEA Grapalat" w:hAnsi="GHEA Grapalat" w:cs="Sylfaen"/>
          <w:lang w:val="hy-AM"/>
        </w:rPr>
        <w:t xml:space="preserve">` </w:t>
      </w:r>
    </w:p>
    <w:p w:rsidR="00461456" w:rsidRPr="00716AE9" w:rsidRDefault="00461456" w:rsidP="00461456">
      <w:pPr>
        <w:pStyle w:val="NormalWeb"/>
        <w:tabs>
          <w:tab w:val="left" w:pos="1080"/>
        </w:tabs>
        <w:spacing w:before="0" w:beforeAutospacing="0" w:after="0" w:afterAutospacing="0" w:line="360" w:lineRule="auto"/>
        <w:ind w:firstLine="720"/>
        <w:jc w:val="both"/>
        <w:rPr>
          <w:rFonts w:ascii="GHEA Grapalat" w:hAnsi="GHEA Grapalat" w:cs="Sylfaen"/>
        </w:rPr>
      </w:pPr>
      <w:r>
        <w:rPr>
          <w:rFonts w:ascii="GHEA Grapalat" w:hAnsi="GHEA Grapalat" w:cs="Sylfaen"/>
          <w:lang w:val="hy-AM"/>
        </w:rPr>
        <w:t xml:space="preserve">ա. </w:t>
      </w:r>
      <w:r w:rsidRPr="00524345">
        <w:rPr>
          <w:rFonts w:ascii="GHEA Grapalat" w:hAnsi="GHEA Grapalat" w:cs="Sylfaen"/>
          <w:lang w:val="hy-AM"/>
        </w:rPr>
        <w:t>«Հայաստանի Հանրապետության կառավարությանն առըն</w:t>
      </w:r>
      <w:r w:rsidRPr="00524345">
        <w:rPr>
          <w:rFonts w:ascii="GHEA Grapalat" w:hAnsi="GHEA Grapalat" w:cs="Sylfaen"/>
          <w:lang w:val="hy-AM"/>
        </w:rPr>
        <w:softHyphen/>
        <w:t>թեր պետական եկամուտների կոմիտեի նախագահին»</w:t>
      </w:r>
      <w:r w:rsidRPr="00524345">
        <w:rPr>
          <w:rFonts w:ascii="GHEA Grapalat" w:hAnsi="GHEA Grapalat" w:cs="Sylfaen"/>
        </w:rPr>
        <w:t xml:space="preserve"> </w:t>
      </w:r>
      <w:r w:rsidRPr="00524345">
        <w:rPr>
          <w:rFonts w:ascii="GHEA Grapalat" w:hAnsi="GHEA Grapalat" w:cs="Sylfaen"/>
          <w:lang w:val="hy-AM"/>
        </w:rPr>
        <w:t>բառերը փոխարինել</w:t>
      </w:r>
      <w:r w:rsidRPr="00524345">
        <w:rPr>
          <w:rFonts w:ascii="GHEA Grapalat" w:hAnsi="GHEA Grapalat" w:cs="Sylfaen"/>
        </w:rPr>
        <w:t xml:space="preserve"> </w:t>
      </w:r>
      <w:r w:rsidRPr="00524345">
        <w:rPr>
          <w:rFonts w:ascii="GHEA Grapalat" w:hAnsi="GHEA Grapalat" w:cs="Sylfaen"/>
          <w:lang w:val="hy-AM"/>
        </w:rPr>
        <w:t>«Հայաստանի Հանրապետության ֆինանս</w:t>
      </w:r>
      <w:r w:rsidRPr="00524345">
        <w:rPr>
          <w:rFonts w:ascii="GHEA Grapalat" w:hAnsi="GHEA Grapalat" w:cs="Sylfaen"/>
          <w:lang w:val="hy-AM"/>
        </w:rPr>
        <w:softHyphen/>
        <w:t>ների նախա</w:t>
      </w:r>
      <w:r w:rsidRPr="00524345">
        <w:rPr>
          <w:rFonts w:ascii="GHEA Grapalat" w:hAnsi="GHEA Grapalat" w:cs="Sylfaen"/>
          <w:lang w:val="hy-AM"/>
        </w:rPr>
        <w:softHyphen/>
        <w:t>րարին»</w:t>
      </w:r>
      <w:r w:rsidRPr="00524345">
        <w:rPr>
          <w:rFonts w:ascii="GHEA Grapalat" w:hAnsi="GHEA Grapalat" w:cs="Sylfaen"/>
        </w:rPr>
        <w:t xml:space="preserve"> բառերով</w:t>
      </w:r>
      <w:r>
        <w:rPr>
          <w:rFonts w:ascii="GHEA Grapalat" w:hAnsi="GHEA Grapalat" w:cs="Sylfaen"/>
        </w:rPr>
        <w:t xml:space="preserve">, իսկ </w:t>
      </w:r>
      <w:r w:rsidRPr="00524345">
        <w:rPr>
          <w:rFonts w:ascii="GHEA Grapalat" w:hAnsi="GHEA Grapalat" w:cs="Sylfaen"/>
          <w:lang w:val="hy-AM"/>
        </w:rPr>
        <w:t>«Հայաստանի Հանրա</w:t>
      </w:r>
      <w:r w:rsidRPr="00524345">
        <w:rPr>
          <w:rFonts w:ascii="GHEA Grapalat" w:hAnsi="GHEA Grapalat" w:cs="Sylfaen"/>
          <w:lang w:val="hy-AM"/>
        </w:rPr>
        <w:softHyphen/>
        <w:t>պե</w:t>
      </w:r>
      <w:r w:rsidRPr="00524345">
        <w:rPr>
          <w:rFonts w:ascii="GHEA Grapalat" w:hAnsi="GHEA Grapalat" w:cs="Sylfaen"/>
          <w:lang w:val="hy-AM"/>
        </w:rPr>
        <w:softHyphen/>
        <w:t>տու</w:t>
      </w:r>
      <w:r w:rsidRPr="00524345">
        <w:rPr>
          <w:rFonts w:ascii="GHEA Grapalat" w:hAnsi="GHEA Grapalat" w:cs="Sylfaen"/>
          <w:lang w:val="hy-AM"/>
        </w:rPr>
        <w:softHyphen/>
        <w:t>թյան կառավարությանն առընթեր պետական եկամուտների կոմիտեի» բառերը փոխա</w:t>
      </w:r>
      <w:r w:rsidRPr="00524345">
        <w:rPr>
          <w:rFonts w:ascii="GHEA Grapalat" w:hAnsi="GHEA Grapalat" w:cs="Sylfaen"/>
          <w:lang w:val="hy-AM"/>
        </w:rPr>
        <w:softHyphen/>
        <w:t>րի</w:t>
      </w:r>
      <w:r w:rsidRPr="00524345">
        <w:rPr>
          <w:rFonts w:ascii="GHEA Grapalat" w:hAnsi="GHEA Grapalat" w:cs="Sylfaen"/>
          <w:lang w:val="hy-AM"/>
        </w:rPr>
        <w:softHyphen/>
        <w:t>նե</w:t>
      </w:r>
      <w:r w:rsidRPr="00524345">
        <w:rPr>
          <w:rFonts w:ascii="GHEA Grapalat" w:hAnsi="GHEA Grapalat" w:cs="Sylfaen"/>
          <w:lang w:val="hy-AM"/>
        </w:rPr>
        <w:softHyphen/>
        <w:t>լ «Հայաստանի Հանրապետության ֆինանսների նախարարության» բառերով</w:t>
      </w:r>
      <w:r>
        <w:rPr>
          <w:rFonts w:ascii="GHEA Grapalat" w:hAnsi="GHEA Grapalat" w:cs="Sylfaen"/>
        </w:rPr>
        <w:t>.</w:t>
      </w:r>
    </w:p>
    <w:p w:rsidR="00461456" w:rsidRPr="00F81A54" w:rsidRDefault="00461456" w:rsidP="00461456">
      <w:pPr>
        <w:pStyle w:val="NormalWeb"/>
        <w:tabs>
          <w:tab w:val="left" w:pos="1080"/>
        </w:tabs>
        <w:spacing w:before="0" w:beforeAutospacing="0" w:after="0" w:afterAutospacing="0" w:line="360" w:lineRule="auto"/>
        <w:ind w:firstLine="720"/>
        <w:jc w:val="both"/>
        <w:rPr>
          <w:rFonts w:ascii="GHEA Grapalat" w:hAnsi="GHEA Grapalat"/>
          <w:color w:val="000000"/>
          <w:lang w:val="hy-AM"/>
        </w:rPr>
      </w:pPr>
      <w:r>
        <w:rPr>
          <w:rFonts w:ascii="GHEA Grapalat" w:hAnsi="GHEA Grapalat" w:cs="Sylfaen"/>
          <w:lang w:val="hy-AM"/>
        </w:rPr>
        <w:t xml:space="preserve">բ. </w:t>
      </w:r>
      <w:r w:rsidRPr="00F81A54">
        <w:rPr>
          <w:rFonts w:ascii="GHEA Grapalat" w:hAnsi="GHEA Grapalat" w:cs="Sylfaen"/>
          <w:lang w:val="hy-AM"/>
        </w:rPr>
        <w:t xml:space="preserve">2-րդ ենթակետի </w:t>
      </w:r>
      <w:r w:rsidRPr="00F81A54">
        <w:rPr>
          <w:rFonts w:ascii="GHEA Grapalat" w:hAnsi="GHEA Grapalat"/>
          <w:color w:val="000000"/>
          <w:lang w:val="hy-AM"/>
        </w:rPr>
        <w:t>«գ» և</w:t>
      </w:r>
      <w:r>
        <w:rPr>
          <w:rFonts w:ascii="GHEA Grapalat" w:hAnsi="GHEA Grapalat"/>
          <w:color w:val="000000"/>
          <w:lang w:val="hy-AM"/>
        </w:rPr>
        <w:t xml:space="preserve"> «ե» </w:t>
      </w:r>
      <w:r w:rsidRPr="00F81A54">
        <w:rPr>
          <w:rFonts w:ascii="GHEA Grapalat" w:hAnsi="GHEA Grapalat"/>
          <w:color w:val="000000"/>
          <w:lang w:val="hy-AM"/>
        </w:rPr>
        <w:t>պարբերություն</w:t>
      </w:r>
      <w:r>
        <w:rPr>
          <w:rFonts w:ascii="GHEA Grapalat" w:hAnsi="GHEA Grapalat"/>
          <w:color w:val="000000"/>
          <w:lang w:val="hy-AM"/>
        </w:rPr>
        <w:t>ներն</w:t>
      </w:r>
      <w:r w:rsidRPr="00F81A54">
        <w:rPr>
          <w:rFonts w:ascii="GHEA Grapalat" w:hAnsi="GHEA Grapalat"/>
          <w:color w:val="000000"/>
          <w:lang w:val="hy-AM"/>
        </w:rPr>
        <w:t xml:space="preserve"> ուժը կորցրած ճանաչել,</w:t>
      </w:r>
    </w:p>
    <w:p w:rsidR="00461456" w:rsidRDefault="00461456" w:rsidP="00461456">
      <w:pPr>
        <w:pStyle w:val="NormalWeb"/>
        <w:tabs>
          <w:tab w:val="left" w:pos="0"/>
          <w:tab w:val="left" w:pos="900"/>
          <w:tab w:val="left" w:pos="1080"/>
        </w:tabs>
        <w:spacing w:before="0" w:beforeAutospacing="0" w:after="0" w:afterAutospacing="0" w:line="360" w:lineRule="auto"/>
        <w:ind w:firstLine="720"/>
        <w:jc w:val="both"/>
        <w:rPr>
          <w:rFonts w:ascii="GHEA Grapalat" w:hAnsi="GHEA Grapalat" w:cs="Sylfaen"/>
          <w:lang w:val="hy-AM"/>
        </w:rPr>
      </w:pPr>
      <w:r>
        <w:rPr>
          <w:rFonts w:ascii="GHEA Grapalat" w:hAnsi="GHEA Grapalat" w:cs="Sylfaen"/>
          <w:lang w:val="hy-AM"/>
        </w:rPr>
        <w:t xml:space="preserve">5-րդ ենթակետը լրացնել հետևյալ </w:t>
      </w:r>
      <w:r w:rsidRPr="0045679C">
        <w:rPr>
          <w:rFonts w:ascii="GHEA Grapalat" w:hAnsi="GHEA Grapalat" w:cs="Sylfaen"/>
          <w:lang w:val="hy-AM"/>
        </w:rPr>
        <w:t>բովանդակությամբ նոր</w:t>
      </w:r>
      <w:r>
        <w:rPr>
          <w:rFonts w:ascii="GHEA Grapalat" w:hAnsi="GHEA Grapalat" w:cs="Sylfaen"/>
          <w:lang w:val="hy-AM"/>
        </w:rPr>
        <w:t>` «գ»</w:t>
      </w:r>
      <w:r w:rsidRPr="0045679C">
        <w:rPr>
          <w:rFonts w:ascii="GHEA Grapalat" w:hAnsi="GHEA Grapalat" w:cs="Sylfaen"/>
          <w:lang w:val="hy-AM"/>
        </w:rPr>
        <w:t xml:space="preserve"> </w:t>
      </w:r>
      <w:r>
        <w:rPr>
          <w:rFonts w:ascii="GHEA Grapalat" w:hAnsi="GHEA Grapalat" w:cs="Sylfaen"/>
          <w:lang w:val="hy-AM"/>
        </w:rPr>
        <w:t>պարբերությամբ.</w:t>
      </w:r>
    </w:p>
    <w:p w:rsidR="00461456" w:rsidRDefault="00461456" w:rsidP="00461456">
      <w:pPr>
        <w:pStyle w:val="NormalWeb"/>
        <w:tabs>
          <w:tab w:val="left" w:pos="0"/>
          <w:tab w:val="left" w:pos="1080"/>
        </w:tabs>
        <w:spacing w:before="0" w:beforeAutospacing="0" w:after="0" w:afterAutospacing="0" w:line="360" w:lineRule="auto"/>
        <w:ind w:firstLine="720"/>
        <w:jc w:val="both"/>
        <w:rPr>
          <w:rFonts w:ascii="GHEA Grapalat" w:hAnsi="GHEA Grapalat" w:cs="Sylfaen"/>
        </w:rPr>
      </w:pPr>
      <w:r>
        <w:rPr>
          <w:rFonts w:ascii="GHEA Grapalat" w:hAnsi="GHEA Grapalat" w:cs="Sylfaen"/>
          <w:lang w:val="hy-AM"/>
        </w:rPr>
        <w:t xml:space="preserve">«գ. տեղեկություն ազդեցության ենթակա անձանց` </w:t>
      </w:r>
      <w:r w:rsidRPr="00D712D9">
        <w:rPr>
          <w:rFonts w:ascii="GHEA Grapalat" w:hAnsi="GHEA Grapalat" w:cs="Sylfaen"/>
          <w:lang w:val="hy-AM"/>
        </w:rPr>
        <w:t xml:space="preserve">եկամտային հարկի հաշվարկման օբյեկտ համարվող </w:t>
      </w:r>
      <w:r>
        <w:rPr>
          <w:rFonts w:ascii="GHEA Grapalat" w:hAnsi="GHEA Grapalat" w:cs="Sylfaen"/>
          <w:lang w:val="hy-AM"/>
        </w:rPr>
        <w:t xml:space="preserve">եկամտի և նրանց կողմից եկամտային հարկ վճարած </w:t>
      </w:r>
      <w:r>
        <w:rPr>
          <w:rFonts w:ascii="GHEA Grapalat" w:hAnsi="GHEA Grapalat" w:cs="Sylfaen"/>
          <w:lang w:val="hy-AM"/>
        </w:rPr>
        <w:lastRenderedPageBreak/>
        <w:t xml:space="preserve">լինելու (այդ թվում` հարկային գործակալների միջոցով) վերաբերյալ` </w:t>
      </w:r>
      <w:r w:rsidRPr="002A7715">
        <w:rPr>
          <w:rFonts w:ascii="GHEA Grapalat" w:hAnsi="GHEA Grapalat" w:cs="Sylfaen"/>
          <w:lang w:val="hy-AM"/>
        </w:rPr>
        <w:t>անձնավորված հաշվառման տեղեկատվական բազայի</w:t>
      </w:r>
      <w:r>
        <w:rPr>
          <w:rFonts w:ascii="GHEA Grapalat" w:hAnsi="GHEA Grapalat" w:cs="Sylfaen"/>
          <w:lang w:val="hy-AM"/>
        </w:rPr>
        <w:t xml:space="preserve"> տվյալների հիման վրա».</w:t>
      </w:r>
    </w:p>
    <w:p w:rsidR="00461456" w:rsidRPr="0044793C" w:rsidRDefault="00461456" w:rsidP="00461456">
      <w:pPr>
        <w:pStyle w:val="NormalWeb"/>
        <w:tabs>
          <w:tab w:val="left" w:pos="1080"/>
        </w:tabs>
        <w:spacing w:before="0" w:beforeAutospacing="0" w:after="0" w:afterAutospacing="0" w:line="360" w:lineRule="auto"/>
        <w:ind w:firstLine="720"/>
        <w:jc w:val="both"/>
        <w:rPr>
          <w:rFonts w:ascii="GHEA Grapalat" w:hAnsi="GHEA Grapalat"/>
        </w:rPr>
      </w:pPr>
      <w:r>
        <w:rPr>
          <w:rFonts w:ascii="GHEA Grapalat" w:hAnsi="GHEA Grapalat" w:cs="Sylfaen"/>
        </w:rPr>
        <w:t>2)</w:t>
      </w:r>
      <w:r>
        <w:rPr>
          <w:rFonts w:ascii="GHEA Grapalat" w:hAnsi="GHEA Grapalat"/>
          <w:color w:val="000000"/>
          <w:lang w:val="hy-AM"/>
        </w:rPr>
        <w:t xml:space="preserve"> </w:t>
      </w:r>
      <w:r>
        <w:rPr>
          <w:rFonts w:ascii="GHEA Grapalat" w:hAnsi="GHEA Grapalat" w:cs="Sylfaen"/>
          <w:lang w:val="hy-AM"/>
        </w:rPr>
        <w:t xml:space="preserve">N 2 հավելվածի </w:t>
      </w:r>
      <w:r w:rsidRPr="005D314D">
        <w:rPr>
          <w:rFonts w:ascii="GHEA Grapalat" w:hAnsi="GHEA Grapalat" w:cs="Sylfaen"/>
          <w:lang w:val="hy-AM"/>
        </w:rPr>
        <w:t xml:space="preserve">6-րդ, 7-րդ, 8-րդ և 9-րդ կետերում </w:t>
      </w:r>
      <w:r>
        <w:rPr>
          <w:rFonts w:ascii="GHEA Grapalat" w:hAnsi="GHEA Grapalat"/>
          <w:color w:val="000000"/>
          <w:lang w:val="hy-AM"/>
        </w:rPr>
        <w:t>«եկամտահարկի»</w:t>
      </w:r>
      <w:r w:rsidRPr="00DF3FF6">
        <w:rPr>
          <w:rFonts w:ascii="GHEA Grapalat" w:hAnsi="GHEA Grapalat"/>
          <w:color w:val="000000"/>
          <w:lang w:val="hy-AM"/>
        </w:rPr>
        <w:t xml:space="preserve"> բառերը</w:t>
      </w:r>
      <w:r>
        <w:rPr>
          <w:rFonts w:ascii="GHEA Grapalat" w:hAnsi="GHEA Grapalat"/>
          <w:color w:val="000000"/>
          <w:lang w:val="hy-AM"/>
        </w:rPr>
        <w:t xml:space="preserve"> </w:t>
      </w:r>
      <w:r w:rsidRPr="00C17403">
        <w:rPr>
          <w:rFonts w:ascii="GHEA Grapalat" w:hAnsi="GHEA Grapalat"/>
          <w:lang w:val="hy-AM"/>
        </w:rPr>
        <w:t>փոխարինել</w:t>
      </w:r>
      <w:r>
        <w:rPr>
          <w:rFonts w:ascii="GHEA Grapalat" w:hAnsi="GHEA Grapalat"/>
          <w:lang w:val="hy-AM"/>
        </w:rPr>
        <w:t xml:space="preserve"> «եկամտային հարկի» </w:t>
      </w:r>
      <w:r w:rsidRPr="00D11329">
        <w:rPr>
          <w:rFonts w:ascii="GHEA Grapalat" w:hAnsi="GHEA Grapalat"/>
          <w:lang w:val="hy-AM"/>
        </w:rPr>
        <w:t>բառերով</w:t>
      </w:r>
      <w:r>
        <w:rPr>
          <w:rFonts w:ascii="GHEA Grapalat" w:hAnsi="GHEA Grapalat"/>
        </w:rPr>
        <w:t xml:space="preserve">, իսկ 15-րդ կետում </w:t>
      </w:r>
      <w:r>
        <w:rPr>
          <w:rFonts w:ascii="GHEA Grapalat" w:hAnsi="GHEA Grapalat" w:cs="Sylfaen"/>
          <w:lang w:val="hy-AM"/>
        </w:rPr>
        <w:t>«պարտադիր սոցիալական ապահովության վճարներ» բառերը փոխարինել «եկամտային հարկ» բառերով:</w:t>
      </w:r>
    </w:p>
    <w:p w:rsidR="00461456" w:rsidRDefault="00461456" w:rsidP="00461456">
      <w:pPr>
        <w:pStyle w:val="NormalWeb"/>
        <w:tabs>
          <w:tab w:val="left" w:pos="1080"/>
        </w:tabs>
        <w:spacing w:before="0" w:beforeAutospacing="0" w:after="0" w:afterAutospacing="0" w:line="360" w:lineRule="auto"/>
        <w:ind w:firstLine="720"/>
        <w:jc w:val="both"/>
        <w:rPr>
          <w:rFonts w:ascii="GHEA Grapalat" w:hAnsi="GHEA Grapalat" w:cs="Sylfaen"/>
          <w:lang w:val="hy-AM"/>
        </w:rPr>
      </w:pPr>
      <w:r>
        <w:rPr>
          <w:rFonts w:ascii="GHEA Grapalat" w:hAnsi="GHEA Grapalat" w:cs="Sylfaen"/>
          <w:lang w:val="hy-AM"/>
        </w:rPr>
        <w:t xml:space="preserve">2. </w:t>
      </w:r>
      <w:r w:rsidRPr="00704635">
        <w:rPr>
          <w:rFonts w:ascii="GHEA Grapalat" w:hAnsi="GHEA Grapalat" w:cs="Sylfaen"/>
          <w:lang w:val="hy-AM"/>
        </w:rPr>
        <w:t>Uույն որոշումն ուժի մեջ է մտնում պաշտոնական հրապարակման օրվան հաջորդող oրը</w:t>
      </w:r>
      <w:r>
        <w:rPr>
          <w:rFonts w:ascii="GHEA Grapalat" w:hAnsi="GHEA Grapalat" w:cs="Sylfaen"/>
          <w:lang w:val="hy-AM"/>
        </w:rPr>
        <w:t>:</w:t>
      </w:r>
    </w:p>
    <w:p w:rsidR="00306EF0" w:rsidRPr="003756DE" w:rsidRDefault="00461456" w:rsidP="00461456">
      <w:pPr>
        <w:spacing w:after="200" w:line="276" w:lineRule="auto"/>
        <w:jc w:val="center"/>
        <w:rPr>
          <w:rFonts w:ascii="GHEA Grapalat" w:hAnsi="GHEA Grapalat" w:cs="Sylfaen"/>
          <w:b/>
          <w:lang w:val="en-US"/>
        </w:rPr>
      </w:pPr>
      <w:r>
        <w:rPr>
          <w:rFonts w:ascii="GHEA Grapalat" w:hAnsi="GHEA Grapalat" w:cs="Sylfaen"/>
          <w:b/>
          <w:u w:val="single"/>
          <w:lang w:val="en-US"/>
        </w:rPr>
        <w:br/>
      </w:r>
      <w:r w:rsidRPr="003756DE">
        <w:rPr>
          <w:rFonts w:ascii="GHEA Grapalat" w:hAnsi="GHEA Grapalat" w:cs="Sylfaen"/>
          <w:b/>
          <w:lang w:val="en-US"/>
        </w:rPr>
        <w:t>ՀՀ աշխատնքի և սոցիալական հարցերի նախարար Արտեմ Ասատրյան</w:t>
      </w:r>
      <w:r w:rsidR="00306EF0" w:rsidRPr="003756DE">
        <w:rPr>
          <w:rFonts w:ascii="GHEA Grapalat" w:hAnsi="GHEA Grapalat" w:cs="Sylfaen"/>
          <w:b/>
          <w:lang w:val="hy-AM"/>
        </w:rPr>
        <w:br w:type="page"/>
      </w:r>
    </w:p>
    <w:p w:rsidR="008E2DE7" w:rsidRDefault="008E2DE7" w:rsidP="00306EF0">
      <w:pPr>
        <w:spacing w:line="360" w:lineRule="auto"/>
        <w:jc w:val="center"/>
        <w:rPr>
          <w:rFonts w:ascii="GHEA Grapalat" w:hAnsi="GHEA Grapalat" w:cs="Sylfaen"/>
          <w:b/>
          <w:lang w:val="hy-AM"/>
        </w:rPr>
      </w:pPr>
      <w:r>
        <w:rPr>
          <w:rFonts w:ascii="GHEA Grapalat" w:hAnsi="GHEA Grapalat" w:cs="Sylfaen"/>
          <w:b/>
          <w:lang w:val="hy-AM"/>
        </w:rPr>
        <w:lastRenderedPageBreak/>
        <w:t>ՀԻՄՆԱՎՈՐՈՒՄ</w:t>
      </w:r>
    </w:p>
    <w:p w:rsidR="008E2DE7" w:rsidRDefault="008E2DE7" w:rsidP="00306EF0">
      <w:pPr>
        <w:jc w:val="center"/>
        <w:rPr>
          <w:rFonts w:ascii="GHEA Grapalat" w:eastAsia="Calibri" w:hAnsi="GHEA Grapalat"/>
          <w:b/>
          <w:lang w:val="hy-AM"/>
        </w:rPr>
      </w:pPr>
      <w:r>
        <w:rPr>
          <w:rFonts w:ascii="GHEA Grapalat" w:eastAsia="Calibri" w:hAnsi="GHEA Grapalat"/>
          <w:b/>
          <w:lang w:val="hy-AM"/>
        </w:rPr>
        <w:t>«Հայաստանի Հանրապետության կառավարության 2010 թվականի սեպտեմբերի 16-ի N 1274-Ն որոշման մեջ փոփոխություններ և լրացում կատարելու</w:t>
      </w:r>
      <w:r w:rsidR="00416EAE">
        <w:rPr>
          <w:rFonts w:ascii="GHEA Grapalat" w:eastAsia="Calibri" w:hAnsi="GHEA Grapalat"/>
          <w:b/>
          <w:lang w:val="hy-AM"/>
        </w:rPr>
        <w:t xml:space="preserve"> մասին</w:t>
      </w:r>
      <w:r w:rsidR="00306EF0">
        <w:rPr>
          <w:rFonts w:ascii="GHEA Grapalat" w:eastAsia="Calibri" w:hAnsi="GHEA Grapalat"/>
          <w:b/>
          <w:lang w:val="hy-AM"/>
        </w:rPr>
        <w:t xml:space="preserve">» </w:t>
      </w:r>
      <w:r>
        <w:rPr>
          <w:rFonts w:ascii="GHEA Grapalat" w:eastAsia="Calibri" w:hAnsi="GHEA Grapalat"/>
          <w:b/>
          <w:lang w:val="hy-AM"/>
        </w:rPr>
        <w:t>Հայաստանի Հանրապետության կառավարության</w:t>
      </w:r>
      <w:r>
        <w:rPr>
          <w:rFonts w:ascii="GHEA Grapalat" w:eastAsia="Calibri" w:hAnsi="GHEA Grapalat"/>
          <w:b/>
          <w:lang w:val="af-ZA"/>
        </w:rPr>
        <w:t xml:space="preserve"> որոշման </w:t>
      </w:r>
      <w:r>
        <w:rPr>
          <w:rFonts w:ascii="GHEA Grapalat" w:eastAsia="Calibri" w:hAnsi="GHEA Grapalat"/>
          <w:b/>
          <w:lang w:val="hy-AM"/>
        </w:rPr>
        <w:t>նախագծ</w:t>
      </w:r>
      <w:r w:rsidR="00306EF0">
        <w:rPr>
          <w:rFonts w:ascii="GHEA Grapalat" w:eastAsia="Calibri" w:hAnsi="GHEA Grapalat"/>
          <w:b/>
          <w:lang w:val="hy-AM"/>
        </w:rPr>
        <w:t>ի</w:t>
      </w:r>
      <w:r w:rsidR="005675C7">
        <w:rPr>
          <w:rFonts w:ascii="GHEA Grapalat" w:eastAsia="Calibri" w:hAnsi="GHEA Grapalat"/>
          <w:b/>
          <w:lang w:val="hy-AM"/>
        </w:rPr>
        <w:t xml:space="preserve"> </w:t>
      </w:r>
      <w:r>
        <w:rPr>
          <w:rFonts w:ascii="GHEA Grapalat" w:eastAsia="Calibri" w:hAnsi="GHEA Grapalat"/>
          <w:b/>
          <w:lang w:val="hy-AM"/>
        </w:rPr>
        <w:t xml:space="preserve">ընդունման </w:t>
      </w:r>
    </w:p>
    <w:p w:rsidR="008E2DE7" w:rsidRDefault="008E2DE7" w:rsidP="008E2DE7">
      <w:pPr>
        <w:spacing w:line="360" w:lineRule="auto"/>
        <w:ind w:firstLine="720"/>
        <w:jc w:val="both"/>
        <w:rPr>
          <w:rFonts w:ascii="GHEA Grapalat" w:hAnsi="GHEA Grapalat" w:cs="Sylfaen"/>
          <w:b/>
          <w:lang w:val="hy-AM"/>
        </w:rPr>
      </w:pPr>
    </w:p>
    <w:p w:rsidR="00306EF0" w:rsidRDefault="00306EF0" w:rsidP="00306EF0">
      <w:pPr>
        <w:spacing w:line="360" w:lineRule="auto"/>
        <w:ind w:firstLine="720"/>
        <w:jc w:val="both"/>
        <w:rPr>
          <w:rFonts w:ascii="GHEA Grapalat" w:hAnsi="GHEA Grapalat" w:cs="Sylfaen"/>
          <w:b/>
          <w:lang w:val="hy-AM"/>
        </w:rPr>
      </w:pPr>
      <w:r>
        <w:rPr>
          <w:rFonts w:ascii="GHEA Grapalat" w:hAnsi="GHEA Grapalat" w:cs="Sylfaen"/>
          <w:b/>
          <w:lang w:val="hy-AM"/>
        </w:rPr>
        <w:t>1. Իրավական ակտի ընդունման անհրաժեշտությունը (նպատակը)</w:t>
      </w:r>
    </w:p>
    <w:p w:rsidR="00306EF0" w:rsidRDefault="00306EF0" w:rsidP="00306EF0">
      <w:pPr>
        <w:spacing w:line="360" w:lineRule="auto"/>
        <w:ind w:firstLine="720"/>
        <w:jc w:val="both"/>
        <w:rPr>
          <w:rFonts w:ascii="GHEA Grapalat" w:hAnsi="GHEA Grapalat" w:cs="Sylfaen"/>
          <w:lang w:val="hy-AM"/>
        </w:rPr>
      </w:pPr>
      <w:r>
        <w:rPr>
          <w:rFonts w:ascii="GHEA Grapalat" w:hAnsi="GHEA Grapalat" w:cs="Sylfaen"/>
          <w:lang w:val="hy-AM"/>
        </w:rPr>
        <w:t xml:space="preserve">Ներկայացվող նախագծի ընդունումը պայմանավորված է </w:t>
      </w:r>
      <w:r w:rsidR="00565783">
        <w:rPr>
          <w:rFonts w:ascii="GHEA Grapalat" w:hAnsi="GHEA Grapalat"/>
          <w:lang w:val="hy-AM"/>
        </w:rPr>
        <w:t xml:space="preserve">«Եկամտային հարկի մասին» և </w:t>
      </w:r>
      <w:r w:rsidR="00565783" w:rsidRPr="00A21DF0">
        <w:rPr>
          <w:rFonts w:ascii="GHEA Grapalat" w:hAnsi="GHEA Grapalat"/>
          <w:lang w:val="hy-AM"/>
        </w:rPr>
        <w:t>«Եկամտային հարկի և սոցիալական վճարների անձնավորված հաշվառման մասին»</w:t>
      </w:r>
      <w:r w:rsidR="00565783">
        <w:rPr>
          <w:rFonts w:ascii="GHEA Grapalat" w:hAnsi="GHEA Grapalat" w:cs="Sylfaen"/>
          <w:lang w:val="en-US"/>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 օրենքների կիրարկմամբ (ուժի մեջ են մտել 2013 թվականի հունվարի 1-ին), ինչպես նաև «Պետական կենսաթոշակների մասին» Հայաստանի</w:t>
      </w:r>
      <w:r>
        <w:rPr>
          <w:rFonts w:ascii="GHEA Grapalat" w:hAnsi="GHEA Grapalat"/>
          <w:lang w:val="hy-AM"/>
        </w:rPr>
        <w:t xml:space="preserve"> </w:t>
      </w:r>
      <w:r>
        <w:rPr>
          <w:rFonts w:ascii="GHEA Grapalat" w:hAnsi="GHEA Grapalat" w:cs="Sylfaen"/>
          <w:lang w:val="hy-AM"/>
        </w:rPr>
        <w:t>Հանրապետության նոր օրենքը 2011 թվականի հունվարի 1-ին ուժի մեջ մտելու հանգամանքով:</w:t>
      </w:r>
    </w:p>
    <w:p w:rsidR="00306EF0" w:rsidRDefault="00306EF0" w:rsidP="00306EF0">
      <w:pPr>
        <w:spacing w:line="360" w:lineRule="auto"/>
        <w:ind w:firstLine="720"/>
        <w:jc w:val="both"/>
        <w:rPr>
          <w:rFonts w:ascii="GHEA Grapalat" w:hAnsi="GHEA Grapalat" w:cs="IRTEK Courier"/>
          <w:b/>
          <w:lang w:val="hy-AM"/>
        </w:rPr>
      </w:pPr>
      <w:r>
        <w:rPr>
          <w:rFonts w:ascii="GHEA Grapalat" w:hAnsi="GHEA Grapalat" w:cs="Sylfaen"/>
          <w:b/>
          <w:lang w:val="hy-AM"/>
        </w:rPr>
        <w:t xml:space="preserve">1.1. </w:t>
      </w:r>
      <w:r>
        <w:rPr>
          <w:rFonts w:ascii="GHEA Grapalat" w:hAnsi="GHEA Grapalat" w:cs="IRTEK Courier"/>
          <w:b/>
          <w:lang w:val="hy-AM"/>
        </w:rPr>
        <w:t>Կարգավորման</w:t>
      </w:r>
      <w:r>
        <w:rPr>
          <w:rFonts w:ascii="GHEA Grapalat" w:hAnsi="GHEA Grapalat" w:cs="IRTEK Courier"/>
          <w:b/>
          <w:lang w:val="af-ZA"/>
        </w:rPr>
        <w:t xml:space="preserve"> </w:t>
      </w:r>
      <w:r>
        <w:rPr>
          <w:rFonts w:ascii="GHEA Grapalat" w:hAnsi="GHEA Grapalat" w:cs="IRTEK Courier"/>
          <w:b/>
          <w:lang w:val="hy-AM"/>
        </w:rPr>
        <w:t>հարաբերությունների</w:t>
      </w:r>
      <w:r>
        <w:rPr>
          <w:rFonts w:ascii="GHEA Grapalat" w:hAnsi="GHEA Grapalat" w:cs="IRTEK Courier"/>
          <w:b/>
          <w:lang w:val="af-ZA"/>
        </w:rPr>
        <w:t xml:space="preserve"> </w:t>
      </w:r>
      <w:r>
        <w:rPr>
          <w:rFonts w:ascii="GHEA Grapalat" w:hAnsi="GHEA Grapalat" w:cs="IRTEK Courier"/>
          <w:b/>
          <w:lang w:val="hy-AM"/>
        </w:rPr>
        <w:t>ներկա</w:t>
      </w:r>
      <w:r>
        <w:rPr>
          <w:rFonts w:ascii="GHEA Grapalat" w:hAnsi="GHEA Grapalat" w:cs="IRTEK Courier"/>
          <w:b/>
          <w:lang w:val="af-ZA"/>
        </w:rPr>
        <w:t xml:space="preserve"> </w:t>
      </w:r>
      <w:r>
        <w:rPr>
          <w:rFonts w:ascii="GHEA Grapalat" w:hAnsi="GHEA Grapalat" w:cs="IRTEK Courier"/>
          <w:b/>
          <w:lang w:val="hy-AM"/>
        </w:rPr>
        <w:t>վիճակը</w:t>
      </w:r>
      <w:r>
        <w:rPr>
          <w:rFonts w:ascii="GHEA Grapalat" w:hAnsi="GHEA Grapalat" w:cs="IRTEK Courier"/>
          <w:b/>
          <w:lang w:val="af-ZA"/>
        </w:rPr>
        <w:t xml:space="preserve"> </w:t>
      </w:r>
      <w:r>
        <w:rPr>
          <w:rFonts w:ascii="GHEA Grapalat" w:hAnsi="GHEA Grapalat" w:cs="IRTEK Courier"/>
          <w:b/>
          <w:lang w:val="hy-AM"/>
        </w:rPr>
        <w:t>և</w:t>
      </w:r>
      <w:r>
        <w:rPr>
          <w:rFonts w:ascii="GHEA Grapalat" w:hAnsi="GHEA Grapalat" w:cs="IRTEK Courier"/>
          <w:b/>
          <w:lang w:val="af-ZA"/>
        </w:rPr>
        <w:t xml:space="preserve"> </w:t>
      </w:r>
      <w:r>
        <w:rPr>
          <w:rFonts w:ascii="GHEA Grapalat" w:hAnsi="GHEA Grapalat" w:cs="IRTEK Courier"/>
          <w:b/>
          <w:lang w:val="hy-AM"/>
        </w:rPr>
        <w:t>առկա</w:t>
      </w:r>
      <w:r>
        <w:rPr>
          <w:rFonts w:ascii="GHEA Grapalat" w:hAnsi="GHEA Grapalat" w:cs="IRTEK Courier"/>
          <w:b/>
          <w:lang w:val="af-ZA"/>
        </w:rPr>
        <w:t xml:space="preserve"> </w:t>
      </w:r>
      <w:r>
        <w:rPr>
          <w:rFonts w:ascii="GHEA Grapalat" w:hAnsi="GHEA Grapalat" w:cs="IRTEK Courier"/>
          <w:b/>
          <w:lang w:val="hy-AM"/>
        </w:rPr>
        <w:t>խնդիրները</w:t>
      </w:r>
    </w:p>
    <w:p w:rsidR="00306EF0" w:rsidRDefault="00565783" w:rsidP="00306EF0">
      <w:pPr>
        <w:spacing w:line="360" w:lineRule="auto"/>
        <w:ind w:firstLine="720"/>
        <w:jc w:val="both"/>
        <w:rPr>
          <w:rFonts w:ascii="GHEA Grapalat" w:eastAsia="Calibri" w:hAnsi="GHEA Grapalat"/>
          <w:lang w:val="hy-AM"/>
        </w:rPr>
      </w:pPr>
      <w:r w:rsidRPr="00A21DF0">
        <w:rPr>
          <w:rFonts w:ascii="GHEA Grapalat" w:hAnsi="GHEA Grapalat"/>
          <w:lang w:val="hy-AM"/>
        </w:rPr>
        <w:t>«Եկամտային հարկի և սոցիալական վճարների անձնավորված հաշվառման մասին»</w:t>
      </w:r>
      <w:r>
        <w:rPr>
          <w:rFonts w:ascii="GHEA Grapalat" w:hAnsi="GHEA Grapalat" w:cs="Sylfaen"/>
          <w:lang w:val="en-US"/>
        </w:rPr>
        <w:t xml:space="preserve"> </w:t>
      </w:r>
      <w:r w:rsidR="00306EF0">
        <w:rPr>
          <w:rFonts w:ascii="GHEA Grapalat" w:hAnsi="GHEA Grapalat" w:cs="Sylfaen"/>
          <w:lang w:val="hy-AM"/>
        </w:rPr>
        <w:t>Հայաստանի</w:t>
      </w:r>
      <w:r w:rsidR="00306EF0">
        <w:rPr>
          <w:rFonts w:ascii="GHEA Grapalat" w:hAnsi="GHEA Grapalat"/>
          <w:lang w:val="hy-AM"/>
        </w:rPr>
        <w:t xml:space="preserve"> </w:t>
      </w:r>
      <w:r w:rsidR="00306EF0">
        <w:rPr>
          <w:rFonts w:ascii="GHEA Grapalat" w:hAnsi="GHEA Grapalat" w:cs="Sylfaen"/>
          <w:lang w:val="hy-AM"/>
        </w:rPr>
        <w:t>Հանրապետության օրենքով ներդրվեց անձնավորված հաշվառման համակարգը: Օրենքի 6-րդ հոդվածի համաձայն`</w:t>
      </w:r>
      <w:r w:rsidR="00775585">
        <w:rPr>
          <w:rFonts w:ascii="GHEA Grapalat" w:hAnsi="GHEA Grapalat" w:cs="Sylfaen"/>
          <w:lang w:val="en-US"/>
        </w:rPr>
        <w:t xml:space="preserve"> </w:t>
      </w:r>
      <w:r w:rsidR="00775585" w:rsidRPr="00775585">
        <w:rPr>
          <w:rFonts w:ascii="GHEA Grapalat" w:hAnsi="GHEA Grapalat" w:cs="Sylfaen"/>
          <w:lang w:val="hy-AM"/>
        </w:rPr>
        <w:t xml:space="preserve">եկամտային հարկի և սոցիալական վճարի հավաքագրում </w:t>
      </w:r>
      <w:r w:rsidR="00306EF0" w:rsidRPr="00775585">
        <w:rPr>
          <w:rFonts w:ascii="GHEA Grapalat" w:hAnsi="GHEA Grapalat" w:cs="Sylfaen"/>
          <w:lang w:val="hy-AM"/>
        </w:rPr>
        <w:t>իրականացնող</w:t>
      </w:r>
      <w:r w:rsidR="00306EF0">
        <w:rPr>
          <w:rFonts w:ascii="GHEA Grapalat" w:hAnsi="GHEA Grapalat"/>
          <w:lang w:val="hy-AM"/>
        </w:rPr>
        <w:t xml:space="preserve"> </w:t>
      </w:r>
      <w:r w:rsidR="00306EF0">
        <w:rPr>
          <w:rFonts w:ascii="GHEA Grapalat" w:hAnsi="GHEA Grapalat" w:cs="Sylfaen"/>
          <w:lang w:val="hy-AM"/>
        </w:rPr>
        <w:t>պետական</w:t>
      </w:r>
      <w:r w:rsidR="00306EF0">
        <w:rPr>
          <w:rFonts w:ascii="GHEA Grapalat" w:hAnsi="GHEA Grapalat"/>
          <w:lang w:val="hy-AM"/>
        </w:rPr>
        <w:t xml:space="preserve"> </w:t>
      </w:r>
      <w:r w:rsidR="00306EF0">
        <w:rPr>
          <w:rFonts w:ascii="GHEA Grapalat" w:hAnsi="GHEA Grapalat" w:cs="Sylfaen"/>
          <w:lang w:val="hy-AM"/>
        </w:rPr>
        <w:t>կառավարման</w:t>
      </w:r>
      <w:r w:rsidR="00306EF0">
        <w:rPr>
          <w:rFonts w:ascii="GHEA Grapalat" w:hAnsi="GHEA Grapalat"/>
          <w:lang w:val="hy-AM"/>
        </w:rPr>
        <w:t xml:space="preserve"> </w:t>
      </w:r>
      <w:r w:rsidR="00306EF0">
        <w:rPr>
          <w:rFonts w:ascii="GHEA Grapalat" w:hAnsi="GHEA Grapalat" w:cs="Sylfaen"/>
          <w:lang w:val="hy-AM"/>
        </w:rPr>
        <w:t>լիազոր</w:t>
      </w:r>
      <w:r w:rsidR="00306EF0">
        <w:rPr>
          <w:rFonts w:ascii="GHEA Grapalat" w:hAnsi="GHEA Grapalat"/>
          <w:lang w:val="hy-AM"/>
        </w:rPr>
        <w:t xml:space="preserve"> </w:t>
      </w:r>
      <w:r w:rsidR="00306EF0">
        <w:rPr>
          <w:rFonts w:ascii="GHEA Grapalat" w:hAnsi="GHEA Grapalat" w:cs="Sylfaen"/>
          <w:lang w:val="hy-AM"/>
        </w:rPr>
        <w:t>մարմինը</w:t>
      </w:r>
      <w:r w:rsidR="00306EF0">
        <w:rPr>
          <w:rFonts w:ascii="GHEA Grapalat" w:hAnsi="GHEA Grapalat"/>
          <w:lang w:val="hy-AM"/>
        </w:rPr>
        <w:t xml:space="preserve">, այն է` ՀՀ ԿԱ ՊԵԿ-ը, որն էլ, օրենքի 14-րդ հոդվածի համաձայն, իրավասու է </w:t>
      </w:r>
      <w:r w:rsidR="00306EF0">
        <w:rPr>
          <w:rFonts w:ascii="GHEA Grapalat" w:hAnsi="GHEA Grapalat" w:cs="Sylfaen"/>
          <w:lang w:val="hy-AM"/>
        </w:rPr>
        <w:t>անձնավորված հաշվառման տեղեկատվական</w:t>
      </w:r>
      <w:r w:rsidR="00306EF0">
        <w:rPr>
          <w:rFonts w:ascii="GHEA Grapalat" w:hAnsi="GHEA Grapalat"/>
          <w:lang w:val="hy-AM"/>
        </w:rPr>
        <w:t xml:space="preserve"> </w:t>
      </w:r>
      <w:r w:rsidR="00306EF0">
        <w:rPr>
          <w:rFonts w:ascii="GHEA Grapalat" w:hAnsi="GHEA Grapalat" w:cs="Sylfaen"/>
          <w:lang w:val="hy-AM"/>
        </w:rPr>
        <w:t>բազայից</w:t>
      </w:r>
      <w:r w:rsidR="00306EF0">
        <w:rPr>
          <w:rFonts w:ascii="GHEA Grapalat" w:hAnsi="GHEA Grapalat"/>
          <w:lang w:val="hy-AM"/>
        </w:rPr>
        <w:t xml:space="preserve"> </w:t>
      </w:r>
      <w:r w:rsidR="00306EF0">
        <w:rPr>
          <w:rFonts w:ascii="GHEA Grapalat" w:hAnsi="GHEA Grapalat" w:cs="Sylfaen"/>
          <w:lang w:val="hy-AM"/>
        </w:rPr>
        <w:t>տվյալներ տրամադրել ՀՀ</w:t>
      </w:r>
      <w:r w:rsidR="00306EF0">
        <w:rPr>
          <w:rFonts w:ascii="GHEA Grapalat" w:hAnsi="GHEA Grapalat"/>
          <w:lang w:val="hy-AM"/>
        </w:rPr>
        <w:t xml:space="preserve"> </w:t>
      </w:r>
      <w:r w:rsidR="00306EF0">
        <w:rPr>
          <w:rFonts w:ascii="GHEA Grapalat" w:hAnsi="GHEA Grapalat" w:cs="Sylfaen"/>
          <w:lang w:val="hy-AM"/>
        </w:rPr>
        <w:t>օրենքով</w:t>
      </w:r>
      <w:r w:rsidR="00306EF0">
        <w:rPr>
          <w:rFonts w:ascii="GHEA Grapalat" w:hAnsi="GHEA Grapalat"/>
          <w:lang w:val="hy-AM"/>
        </w:rPr>
        <w:t xml:space="preserve"> </w:t>
      </w:r>
      <w:r w:rsidR="00306EF0">
        <w:rPr>
          <w:rFonts w:ascii="GHEA Grapalat" w:hAnsi="GHEA Grapalat" w:cs="Sylfaen"/>
          <w:lang w:val="hy-AM"/>
        </w:rPr>
        <w:t>և</w:t>
      </w:r>
      <w:r w:rsidR="00306EF0">
        <w:rPr>
          <w:rFonts w:ascii="GHEA Grapalat" w:hAnsi="GHEA Grapalat"/>
          <w:lang w:val="hy-AM"/>
        </w:rPr>
        <w:t xml:space="preserve"> </w:t>
      </w:r>
      <w:r w:rsidR="00306EF0">
        <w:rPr>
          <w:rFonts w:ascii="GHEA Grapalat" w:hAnsi="GHEA Grapalat" w:cs="Sylfaen"/>
          <w:lang w:val="hy-AM"/>
        </w:rPr>
        <w:t>ՀՀ</w:t>
      </w:r>
      <w:r w:rsidR="00306EF0">
        <w:rPr>
          <w:rFonts w:ascii="GHEA Grapalat" w:hAnsi="GHEA Grapalat"/>
          <w:lang w:val="hy-AM"/>
        </w:rPr>
        <w:t xml:space="preserve"> </w:t>
      </w:r>
      <w:r w:rsidR="00306EF0">
        <w:rPr>
          <w:rFonts w:ascii="GHEA Grapalat" w:hAnsi="GHEA Grapalat" w:cs="Sylfaen"/>
          <w:lang w:val="hy-AM"/>
        </w:rPr>
        <w:t>կառավարության</w:t>
      </w:r>
      <w:r w:rsidR="00306EF0">
        <w:rPr>
          <w:rFonts w:ascii="GHEA Grapalat" w:hAnsi="GHEA Grapalat"/>
          <w:lang w:val="hy-AM"/>
        </w:rPr>
        <w:t xml:space="preserve"> </w:t>
      </w:r>
      <w:r w:rsidR="00306EF0">
        <w:rPr>
          <w:rFonts w:ascii="GHEA Grapalat" w:hAnsi="GHEA Grapalat" w:cs="Sylfaen"/>
          <w:lang w:val="hy-AM"/>
        </w:rPr>
        <w:t>սահմանած</w:t>
      </w:r>
      <w:r w:rsidR="00306EF0">
        <w:rPr>
          <w:rFonts w:ascii="GHEA Grapalat" w:hAnsi="GHEA Grapalat"/>
          <w:lang w:val="hy-AM"/>
        </w:rPr>
        <w:t xml:space="preserve"> </w:t>
      </w:r>
      <w:r w:rsidR="00306EF0">
        <w:rPr>
          <w:rFonts w:ascii="GHEA Grapalat" w:hAnsi="GHEA Grapalat" w:cs="Sylfaen"/>
          <w:lang w:val="hy-AM"/>
        </w:rPr>
        <w:t>կազմակերպություններին</w:t>
      </w:r>
      <w:r w:rsidR="00306EF0">
        <w:rPr>
          <w:rFonts w:ascii="GHEA Grapalat" w:hAnsi="GHEA Grapalat"/>
          <w:lang w:val="hy-AM"/>
        </w:rPr>
        <w:t xml:space="preserve">, </w:t>
      </w:r>
      <w:r w:rsidR="00306EF0">
        <w:rPr>
          <w:rFonts w:ascii="GHEA Grapalat" w:hAnsi="GHEA Grapalat" w:cs="Sylfaen"/>
          <w:lang w:val="hy-AM"/>
        </w:rPr>
        <w:t>պետական</w:t>
      </w:r>
      <w:r w:rsidR="00306EF0">
        <w:rPr>
          <w:rFonts w:ascii="GHEA Grapalat" w:hAnsi="GHEA Grapalat"/>
          <w:lang w:val="hy-AM"/>
        </w:rPr>
        <w:t xml:space="preserve"> </w:t>
      </w:r>
      <w:r w:rsidR="00306EF0">
        <w:rPr>
          <w:rFonts w:ascii="GHEA Grapalat" w:hAnsi="GHEA Grapalat" w:cs="Sylfaen"/>
          <w:lang w:val="hy-AM"/>
        </w:rPr>
        <w:t>կառավարման</w:t>
      </w:r>
      <w:r w:rsidR="00306EF0">
        <w:rPr>
          <w:rFonts w:ascii="GHEA Grapalat" w:hAnsi="GHEA Grapalat"/>
          <w:lang w:val="hy-AM"/>
        </w:rPr>
        <w:t xml:space="preserve"> </w:t>
      </w:r>
      <w:r w:rsidR="00306EF0">
        <w:rPr>
          <w:rFonts w:ascii="GHEA Grapalat" w:hAnsi="GHEA Grapalat" w:cs="Sylfaen"/>
          <w:lang w:val="hy-AM"/>
        </w:rPr>
        <w:t>մարմիններին:</w:t>
      </w:r>
    </w:p>
    <w:p w:rsidR="00306EF0" w:rsidRDefault="00306EF0" w:rsidP="00306EF0">
      <w:pPr>
        <w:spacing w:line="360" w:lineRule="auto"/>
        <w:ind w:firstLine="720"/>
        <w:jc w:val="both"/>
        <w:rPr>
          <w:rFonts w:ascii="GHEA Grapalat" w:hAnsi="GHEA Grapalat"/>
          <w:lang w:val="hy-AM"/>
        </w:rPr>
      </w:pPr>
      <w:r>
        <w:rPr>
          <w:rFonts w:ascii="GHEA Grapalat" w:hAnsi="GHEA Grapalat"/>
          <w:lang w:val="hy-AM"/>
        </w:rPr>
        <w:t xml:space="preserve">ՀՀ կառավարության 2010 թվականի սեպտեմբերի 16-ի N 1274-Ն որոշմամբ ազդեցության ենթակա (Հյուսիս-հարավ ճանապարհային միջանցքի ներդրումային ծրագրից բխող հողօգտագործման, ջրօգտագործման, այլ բնական ռեսուրսների օգտագործման փոփոխություններից կամ եկամտի կորստից) անձանց կամ նրանց հարկային գործակալների կողմից սոցիալական վճարումներ կատարելու, ինչպես նաև իրավաբանական անձանց կողմից ներկայացված անհատական հաշվետվությունների մասին տեղեկություն տրամադրելու գործառույթը, ՀՀ կառավարության </w:t>
      </w:r>
      <w:r>
        <w:rPr>
          <w:rFonts w:ascii="GHEA Grapalat" w:hAnsi="GHEA Grapalat" w:cs="Sylfaen"/>
          <w:lang w:val="hy-AM"/>
        </w:rPr>
        <w:t>2005 թվականի մայիսի 12-ի</w:t>
      </w:r>
      <w:r>
        <w:rPr>
          <w:rFonts w:ascii="GHEA Grapalat" w:hAnsi="GHEA Grapalat"/>
          <w:lang w:val="hy-AM"/>
        </w:rPr>
        <w:t xml:space="preserve"> </w:t>
      </w:r>
      <w:r>
        <w:rPr>
          <w:rFonts w:ascii="GHEA Grapalat" w:hAnsi="GHEA Grapalat" w:cs="Sylfaen"/>
          <w:lang w:val="hy-AM"/>
        </w:rPr>
        <w:t>N</w:t>
      </w:r>
      <w:r>
        <w:rPr>
          <w:rFonts w:ascii="Courier New" w:hAnsi="Courier New" w:cs="Courier New"/>
          <w:lang w:val="hy-AM"/>
        </w:rPr>
        <w:t> </w:t>
      </w:r>
      <w:r>
        <w:rPr>
          <w:rFonts w:ascii="GHEA Grapalat" w:hAnsi="GHEA Grapalat" w:cs="Sylfaen"/>
          <w:lang w:val="hy-AM"/>
        </w:rPr>
        <w:t>938-</w:t>
      </w:r>
      <w:r>
        <w:rPr>
          <w:rFonts w:ascii="GHEA Grapalat" w:hAnsi="GHEA Grapalat" w:cs="GHEA Grapalat"/>
          <w:lang w:val="hy-AM"/>
        </w:rPr>
        <w:t>Ն</w:t>
      </w:r>
      <w:r>
        <w:rPr>
          <w:rFonts w:ascii="GHEA Grapalat" w:hAnsi="GHEA Grapalat" w:cs="Sylfaen"/>
          <w:lang w:val="hy-AM"/>
        </w:rPr>
        <w:t xml:space="preserve"> որոշման հիման վրա, </w:t>
      </w:r>
      <w:r>
        <w:rPr>
          <w:rFonts w:ascii="GHEA Grapalat" w:hAnsi="GHEA Grapalat"/>
          <w:lang w:val="hy-AM"/>
        </w:rPr>
        <w:t xml:space="preserve">վերապահված է ՀՀ </w:t>
      </w:r>
      <w:r>
        <w:rPr>
          <w:rFonts w:ascii="GHEA Grapalat" w:hAnsi="GHEA Grapalat"/>
          <w:lang w:val="hy-AM"/>
        </w:rPr>
        <w:lastRenderedPageBreak/>
        <w:t>աշխատանքի և սոցիալական հարցերի նախարարությանը: Մասնավորապես, նախարարությունը պետք է տրամադրի`</w:t>
      </w:r>
    </w:p>
    <w:p w:rsidR="00306EF0" w:rsidRDefault="00306EF0" w:rsidP="00306EF0">
      <w:pPr>
        <w:spacing w:line="360" w:lineRule="auto"/>
        <w:ind w:firstLine="720"/>
        <w:jc w:val="both"/>
        <w:rPr>
          <w:rFonts w:ascii="GHEA Grapalat" w:hAnsi="GHEA Grapalat" w:cs="Sylfaen"/>
          <w:lang w:val="hy-AM"/>
        </w:rPr>
      </w:pPr>
      <w:r>
        <w:rPr>
          <w:rFonts w:ascii="GHEA Grapalat" w:hAnsi="GHEA Grapalat" w:cs="Sylfaen"/>
          <w:lang w:val="hy-AM"/>
        </w:rPr>
        <w:t xml:space="preserve">- տեղեկություն ազդեցության ենթակա անձանց կամ նրանց հարկային գործակալների կողմից սոցիալական վճարումներ կատարելու մասին (որոշման 3-րդ կետի 2-րդ ենթակետի </w:t>
      </w:r>
      <w:r>
        <w:rPr>
          <w:rFonts w:ascii="GHEA Grapalat" w:hAnsi="GHEA Grapalat"/>
          <w:color w:val="000000"/>
          <w:lang w:val="hy-AM"/>
        </w:rPr>
        <w:t>«գ» պարբերություն</w:t>
      </w:r>
      <w:r>
        <w:rPr>
          <w:rFonts w:ascii="GHEA Grapalat" w:hAnsi="GHEA Grapalat" w:cs="Sylfaen"/>
          <w:lang w:val="hy-AM"/>
        </w:rPr>
        <w:t>),</w:t>
      </w:r>
    </w:p>
    <w:p w:rsidR="00306EF0" w:rsidRDefault="00306EF0" w:rsidP="00306EF0">
      <w:pPr>
        <w:spacing w:line="360" w:lineRule="auto"/>
        <w:ind w:firstLine="720"/>
        <w:jc w:val="both"/>
        <w:rPr>
          <w:rFonts w:ascii="GHEA Grapalat" w:hAnsi="GHEA Grapalat" w:cs="Sylfaen"/>
          <w:lang w:val="hy-AM"/>
        </w:rPr>
      </w:pPr>
      <w:r>
        <w:rPr>
          <w:rFonts w:ascii="GHEA Grapalat" w:hAnsi="GHEA Grapalat" w:cs="Sylfaen"/>
          <w:lang w:val="hy-AM"/>
        </w:rPr>
        <w:t xml:space="preserve">- տեղեկություն ազդեցության ենթակա իրավաբանական անձանց կողմից Հայաստանի Հանրապետության կառավարության 2005 թվականի մայիսի 12-ի N 938-Ն որոշման համաձայն ներկայացված անհատական հաշվետվությունների մասին (որոշման 3-րդ կետի 2-րդ ենթակետի </w:t>
      </w:r>
      <w:r>
        <w:rPr>
          <w:rFonts w:ascii="GHEA Grapalat" w:hAnsi="GHEA Grapalat"/>
          <w:color w:val="000000"/>
          <w:lang w:val="hy-AM"/>
        </w:rPr>
        <w:t>«ե» պարբերություն</w:t>
      </w:r>
      <w:r>
        <w:rPr>
          <w:rFonts w:ascii="GHEA Grapalat" w:hAnsi="GHEA Grapalat" w:cs="Sylfaen"/>
          <w:lang w:val="hy-AM"/>
        </w:rPr>
        <w:t>):</w:t>
      </w:r>
    </w:p>
    <w:p w:rsidR="00306EF0" w:rsidRDefault="00306EF0" w:rsidP="00306EF0">
      <w:pPr>
        <w:spacing w:line="360" w:lineRule="auto"/>
        <w:ind w:firstLine="720"/>
        <w:jc w:val="both"/>
        <w:rPr>
          <w:rFonts w:ascii="GHEA Grapalat" w:hAnsi="GHEA Grapalat"/>
          <w:lang w:val="hy-AM"/>
        </w:rPr>
      </w:pPr>
      <w:r>
        <w:rPr>
          <w:rFonts w:ascii="GHEA Grapalat" w:hAnsi="GHEA Grapalat" w:cs="Sylfaen"/>
          <w:lang w:val="hy-AM"/>
        </w:rPr>
        <w:t>Հարկ է նշել, որ ՀՀ կառավարության 2005 թվականի մայիսի 12-ի N 938-Ն որոշումն</w:t>
      </w:r>
      <w:r w:rsidR="004E5F24">
        <w:rPr>
          <w:rFonts w:ascii="GHEA Grapalat" w:hAnsi="GHEA Grapalat" w:cs="Sylfaen"/>
          <w:lang w:val="en-US"/>
        </w:rPr>
        <w:t xml:space="preserve"> ուժը կորցրած է ճանաչվելու</w:t>
      </w:r>
      <w:r>
        <w:rPr>
          <w:rFonts w:ascii="GHEA Grapalat" w:hAnsi="GHEA Grapalat" w:cs="Sylfaen"/>
          <w:lang w:val="hy-AM"/>
        </w:rPr>
        <w:t>:</w:t>
      </w:r>
    </w:p>
    <w:p w:rsidR="00306EF0" w:rsidRDefault="00306EF0" w:rsidP="00306EF0">
      <w:pPr>
        <w:spacing w:line="360" w:lineRule="auto"/>
        <w:ind w:firstLine="720"/>
        <w:jc w:val="both"/>
        <w:rPr>
          <w:rFonts w:ascii="GHEA Grapalat" w:hAnsi="GHEA Grapalat" w:cs="Sylfaen"/>
          <w:b/>
          <w:lang w:val="hy-AM"/>
        </w:rPr>
      </w:pPr>
    </w:p>
    <w:p w:rsidR="00306EF0" w:rsidRDefault="00306EF0" w:rsidP="00306EF0">
      <w:pPr>
        <w:spacing w:line="360" w:lineRule="auto"/>
        <w:ind w:firstLine="720"/>
        <w:jc w:val="both"/>
        <w:rPr>
          <w:rFonts w:ascii="GHEA Grapalat" w:hAnsi="GHEA Grapalat" w:cs="Sylfaen"/>
          <w:b/>
          <w:lang w:val="hy-AM"/>
        </w:rPr>
      </w:pPr>
      <w:r>
        <w:rPr>
          <w:rFonts w:ascii="GHEA Grapalat" w:hAnsi="GHEA Grapalat" w:cs="Sylfaen"/>
          <w:b/>
          <w:lang w:val="hy-AM"/>
        </w:rPr>
        <w:t>1.2. Առկա խնդիրներին առաջարկվող լուծումը</w:t>
      </w:r>
    </w:p>
    <w:p w:rsidR="00306EF0" w:rsidRDefault="00306EF0" w:rsidP="00306EF0">
      <w:pPr>
        <w:spacing w:line="360" w:lineRule="auto"/>
        <w:ind w:firstLine="720"/>
        <w:jc w:val="both"/>
        <w:rPr>
          <w:rFonts w:ascii="GHEA Grapalat" w:eastAsia="Calibri" w:hAnsi="GHEA Grapalat"/>
          <w:lang w:val="af-ZA"/>
        </w:rPr>
      </w:pPr>
      <w:r>
        <w:rPr>
          <w:rFonts w:ascii="GHEA Grapalat" w:hAnsi="GHEA Grapalat" w:cs="Sylfaen"/>
          <w:lang w:val="hy-AM"/>
        </w:rPr>
        <w:t xml:space="preserve">Հաշվի առնելով վերը նշվածը` </w:t>
      </w:r>
      <w:r>
        <w:rPr>
          <w:rFonts w:ascii="GHEA Grapalat" w:eastAsia="Calibri" w:hAnsi="GHEA Grapalat"/>
          <w:lang w:val="af-ZA"/>
        </w:rPr>
        <w:t xml:space="preserve">առաջարկվում է համապատասխան փոփոխություններ կատարել Հայաստանի Հանրապետության կառավարության </w:t>
      </w:r>
      <w:r>
        <w:rPr>
          <w:rFonts w:ascii="GHEA Grapalat" w:hAnsi="GHEA Grapalat"/>
          <w:lang w:val="hy-AM"/>
        </w:rPr>
        <w:t xml:space="preserve">2010 թվականի </w:t>
      </w:r>
      <w:r>
        <w:rPr>
          <w:rFonts w:ascii="GHEA Grapalat" w:eastAsia="Calibri" w:hAnsi="GHEA Grapalat"/>
          <w:lang w:val="af-ZA"/>
        </w:rPr>
        <w:t>սեպտեմբերի 16-ի «Հյուսիս-հարավ ճանապարհային միջանցքի ներդրումային ծրագրի հողի օտարման և տարաբնակեցման շրջանակը և դրա փոխհատուցման սկզբունքները հաստատելու մասին» N 1274-Ն որոշման մեջ:</w:t>
      </w:r>
    </w:p>
    <w:p w:rsidR="00306EF0" w:rsidRDefault="00306EF0" w:rsidP="00306EF0">
      <w:pPr>
        <w:spacing w:line="360" w:lineRule="auto"/>
        <w:ind w:firstLine="720"/>
        <w:jc w:val="both"/>
        <w:rPr>
          <w:rFonts w:ascii="GHEA Grapalat" w:eastAsia="Calibri" w:hAnsi="GHEA Grapalat"/>
          <w:lang w:val="hy-AM"/>
        </w:rPr>
      </w:pPr>
    </w:p>
    <w:p w:rsidR="00306EF0" w:rsidRDefault="00306EF0" w:rsidP="00306EF0">
      <w:pPr>
        <w:spacing w:line="360" w:lineRule="auto"/>
        <w:ind w:firstLine="720"/>
        <w:jc w:val="both"/>
        <w:rPr>
          <w:rFonts w:ascii="GHEA Grapalat" w:hAnsi="GHEA Grapalat" w:cs="IRTEK Courier"/>
          <w:b/>
          <w:lang w:val="hy-AM"/>
        </w:rPr>
      </w:pPr>
      <w:r>
        <w:rPr>
          <w:rFonts w:ascii="GHEA Grapalat" w:hAnsi="GHEA Grapalat" w:cs="IRTEK Courier"/>
          <w:b/>
          <w:lang w:val="hy-AM"/>
        </w:rPr>
        <w:t>2. Կարգավորման առարկան</w:t>
      </w:r>
    </w:p>
    <w:p w:rsidR="00306EF0" w:rsidRDefault="00306EF0" w:rsidP="00306EF0">
      <w:pPr>
        <w:tabs>
          <w:tab w:val="left" w:pos="1080"/>
        </w:tabs>
        <w:spacing w:line="360" w:lineRule="auto"/>
        <w:ind w:firstLine="720"/>
        <w:jc w:val="both"/>
        <w:rPr>
          <w:rFonts w:ascii="GHEA Grapalat" w:eastAsia="Calibri" w:hAnsi="GHEA Grapalat"/>
          <w:lang w:val="hy-AM"/>
        </w:rPr>
      </w:pPr>
      <w:r>
        <w:rPr>
          <w:rFonts w:ascii="GHEA Grapalat" w:eastAsia="Calibri" w:hAnsi="GHEA Grapalat"/>
          <w:lang w:val="hy-AM"/>
        </w:rPr>
        <w:t xml:space="preserve">Նախագծով առաջարկվում է </w:t>
      </w:r>
      <w:r>
        <w:rPr>
          <w:rFonts w:ascii="GHEA Grapalat" w:hAnsi="GHEA Grapalat"/>
          <w:lang w:val="hy-AM"/>
        </w:rPr>
        <w:t xml:space="preserve">ՀՀ կառավարության 2010 թվականի սեպտեմբերի 16-ի N 1274-Ն որոշման համաձայն </w:t>
      </w:r>
      <w:r>
        <w:rPr>
          <w:rFonts w:ascii="GHEA Grapalat" w:hAnsi="GHEA Grapalat" w:cs="Sylfaen"/>
          <w:lang w:val="hy-AM"/>
        </w:rPr>
        <w:t>ազդեցության ենթակա անձնանց կողմից</w:t>
      </w:r>
      <w:r>
        <w:rPr>
          <w:rFonts w:ascii="GHEA Grapalat" w:eastAsia="Calibri" w:hAnsi="GHEA Grapalat"/>
          <w:lang w:val="hy-AM"/>
        </w:rPr>
        <w:t xml:space="preserve"> կամ նրանց համար հարկային գործակալների կամ իրավաբանական անձանց կողմից եկամտային հարկ վճարած լինելու վերաբերյալ տեղեկատվություն տրամադրելու իրավասությամբ օժտել ՀՀ </w:t>
      </w:r>
      <w:r w:rsidR="00416EAE">
        <w:rPr>
          <w:rFonts w:ascii="GHEA Grapalat" w:eastAsia="Calibri" w:hAnsi="GHEA Grapalat"/>
          <w:lang w:val="hy-AM"/>
        </w:rPr>
        <w:t>ֆինանսների նախարարությանը:</w:t>
      </w:r>
      <w:r>
        <w:rPr>
          <w:rFonts w:ascii="GHEA Grapalat" w:eastAsia="Calibri" w:hAnsi="GHEA Grapalat"/>
          <w:lang w:val="hy-AM"/>
        </w:rPr>
        <w:t xml:space="preserve"> Այս դեպքում ՀՀ կառավարության 2012 թվականի դեկտեմբերի 20-ի N 1676-Ն որոշմամբ հաստատված N 3 հավելվածի 2-րդ կետի 4-րդ ենթակետի համաձայն` հարկային մարմինը </w:t>
      </w:r>
      <w:r w:rsidR="00775585" w:rsidRPr="00A21DF0">
        <w:rPr>
          <w:rFonts w:ascii="GHEA Grapalat" w:hAnsi="GHEA Grapalat"/>
          <w:lang w:val="hy-AM"/>
        </w:rPr>
        <w:t>«Եկամտային հարկի և սոցիալական վճարների անձնավորված հաշվառման մասին»</w:t>
      </w:r>
      <w:r>
        <w:rPr>
          <w:rFonts w:ascii="GHEA Grapalat" w:hAnsi="GHEA Grapalat" w:cs="Sylfaen"/>
          <w:lang w:val="hy-AM"/>
        </w:rPr>
        <w:t xml:space="preserve"> Հայաստանի Հանրապետության օրենքով սահմանված` </w:t>
      </w:r>
      <w:r>
        <w:rPr>
          <w:rFonts w:ascii="GHEA Grapalat" w:eastAsia="Calibri" w:hAnsi="GHEA Grapalat"/>
          <w:lang w:val="hy-AM"/>
        </w:rPr>
        <w:t>անձնավորված հաշվառման տեղեկատվական բազայից կտրամադրի տվյալներ:</w:t>
      </w:r>
    </w:p>
    <w:p w:rsidR="00306EF0" w:rsidRDefault="00306EF0" w:rsidP="00306EF0">
      <w:pPr>
        <w:spacing w:line="360" w:lineRule="auto"/>
        <w:ind w:firstLine="720"/>
        <w:jc w:val="both"/>
        <w:rPr>
          <w:rFonts w:ascii="GHEA Grapalat" w:hAnsi="GHEA Grapalat" w:cs="Sylfaen"/>
          <w:b/>
          <w:lang w:val="hy-AM"/>
        </w:rPr>
      </w:pPr>
    </w:p>
    <w:p w:rsidR="00306EF0" w:rsidRDefault="00306EF0" w:rsidP="00306EF0">
      <w:pPr>
        <w:spacing w:line="360" w:lineRule="auto"/>
        <w:ind w:firstLine="720"/>
        <w:jc w:val="both"/>
        <w:rPr>
          <w:rFonts w:ascii="GHEA Grapalat" w:hAnsi="GHEA Grapalat" w:cs="Sylfaen"/>
          <w:lang w:val="hy-AM"/>
        </w:rPr>
      </w:pPr>
      <w:r>
        <w:rPr>
          <w:rFonts w:ascii="GHEA Grapalat" w:hAnsi="GHEA Grapalat" w:cs="Sylfaen"/>
          <w:b/>
          <w:lang w:val="hy-AM"/>
        </w:rPr>
        <w:t>3. Իրավական ակտի կիրառման դեպքում ակնկալվող արդյունքը</w:t>
      </w:r>
    </w:p>
    <w:p w:rsidR="00306EF0" w:rsidRDefault="00306EF0" w:rsidP="00306EF0">
      <w:pPr>
        <w:spacing w:line="360" w:lineRule="auto"/>
        <w:ind w:firstLine="720"/>
        <w:jc w:val="both"/>
        <w:rPr>
          <w:rFonts w:ascii="GHEA Grapalat" w:eastAsia="Calibri" w:hAnsi="GHEA Grapalat"/>
          <w:lang w:val="af-ZA"/>
        </w:rPr>
      </w:pPr>
      <w:r>
        <w:rPr>
          <w:rFonts w:ascii="GHEA Grapalat" w:eastAsia="Calibri" w:hAnsi="GHEA Grapalat"/>
          <w:lang w:val="af-ZA"/>
        </w:rPr>
        <w:t xml:space="preserve">Ներկայացվող նախագիծն ընդունվելու դեպքում </w:t>
      </w:r>
      <w:r>
        <w:rPr>
          <w:rFonts w:ascii="GHEA Grapalat" w:eastAsia="Calibri" w:hAnsi="GHEA Grapalat"/>
          <w:lang w:val="hy-AM"/>
        </w:rPr>
        <w:t xml:space="preserve">ՀՀ կառավարության </w:t>
      </w:r>
      <w:r>
        <w:rPr>
          <w:rFonts w:ascii="GHEA Grapalat" w:eastAsia="Calibri" w:hAnsi="GHEA Grapalat"/>
          <w:lang w:val="af-ZA"/>
        </w:rPr>
        <w:t>201</w:t>
      </w:r>
      <w:r>
        <w:rPr>
          <w:rFonts w:ascii="GHEA Grapalat" w:eastAsia="Calibri" w:hAnsi="GHEA Grapalat"/>
          <w:lang w:val="hy-AM"/>
        </w:rPr>
        <w:t>0</w:t>
      </w:r>
      <w:r>
        <w:rPr>
          <w:rFonts w:ascii="GHEA Grapalat" w:eastAsia="Calibri" w:hAnsi="GHEA Grapalat"/>
          <w:lang w:val="af-ZA"/>
        </w:rPr>
        <w:t xml:space="preserve"> թվականի </w:t>
      </w:r>
      <w:r>
        <w:rPr>
          <w:rFonts w:ascii="GHEA Grapalat" w:eastAsia="Calibri" w:hAnsi="GHEA Grapalat"/>
          <w:lang w:val="hy-AM"/>
        </w:rPr>
        <w:t xml:space="preserve">սեպտեմբերի 16-ի </w:t>
      </w:r>
      <w:r>
        <w:rPr>
          <w:rFonts w:ascii="GHEA Grapalat" w:eastAsia="Calibri" w:hAnsi="GHEA Grapalat"/>
          <w:lang w:val="af-ZA"/>
        </w:rPr>
        <w:t>N 12</w:t>
      </w:r>
      <w:r>
        <w:rPr>
          <w:rFonts w:ascii="GHEA Grapalat" w:eastAsia="Calibri" w:hAnsi="GHEA Grapalat"/>
          <w:lang w:val="hy-AM"/>
        </w:rPr>
        <w:t>7</w:t>
      </w:r>
      <w:r>
        <w:rPr>
          <w:rFonts w:ascii="GHEA Grapalat" w:eastAsia="Calibri" w:hAnsi="GHEA Grapalat"/>
          <w:lang w:val="af-ZA"/>
        </w:rPr>
        <w:t>4-Ն որոշ</w:t>
      </w:r>
      <w:r>
        <w:rPr>
          <w:rFonts w:ascii="GHEA Grapalat" w:eastAsia="Calibri" w:hAnsi="GHEA Grapalat"/>
          <w:lang w:val="hy-AM"/>
        </w:rPr>
        <w:t xml:space="preserve">ման դրույթները </w:t>
      </w:r>
      <w:r>
        <w:rPr>
          <w:rFonts w:ascii="GHEA Grapalat" w:eastAsia="Calibri" w:hAnsi="GHEA Grapalat"/>
          <w:lang w:val="af-ZA"/>
        </w:rPr>
        <w:t>կհամապատասխանեցվ</w:t>
      </w:r>
      <w:r>
        <w:rPr>
          <w:rFonts w:ascii="GHEA Grapalat" w:eastAsia="Calibri" w:hAnsi="GHEA Grapalat"/>
          <w:lang w:val="hy-AM"/>
        </w:rPr>
        <w:t xml:space="preserve">են </w:t>
      </w:r>
      <w:r w:rsidR="00775585" w:rsidRPr="00A21DF0">
        <w:rPr>
          <w:rFonts w:ascii="GHEA Grapalat" w:hAnsi="GHEA Grapalat"/>
          <w:lang w:val="hy-AM"/>
        </w:rPr>
        <w:t>«Եկամտային հարկի և սոցիալական վճարների անձնավորված հաշվառման մասին»</w:t>
      </w:r>
      <w:r>
        <w:rPr>
          <w:rFonts w:ascii="GHEA Grapalat" w:eastAsia="Calibri" w:hAnsi="GHEA Grapalat"/>
          <w:lang w:val="af-ZA"/>
        </w:rPr>
        <w:t xml:space="preserve">ՀՀ օրենքի </w:t>
      </w:r>
      <w:r>
        <w:rPr>
          <w:rFonts w:ascii="GHEA Grapalat" w:eastAsia="Calibri" w:hAnsi="GHEA Grapalat"/>
          <w:lang w:val="hy-AM"/>
        </w:rPr>
        <w:t xml:space="preserve">և ՀՀ կառավարության 2012 թվականի դեկտեմբերի 20-ի N 1676-Ն </w:t>
      </w:r>
      <w:r>
        <w:rPr>
          <w:rFonts w:ascii="GHEA Grapalat" w:eastAsia="Calibri" w:hAnsi="GHEA Grapalat"/>
          <w:lang w:val="af-ZA"/>
        </w:rPr>
        <w:t>դրույթներին</w:t>
      </w:r>
      <w:r>
        <w:rPr>
          <w:rFonts w:ascii="GHEA Grapalat" w:eastAsia="Calibri" w:hAnsi="GHEA Grapalat"/>
          <w:lang w:val="hy-AM"/>
        </w:rPr>
        <w:t xml:space="preserve">` ապահովելով </w:t>
      </w:r>
      <w:r>
        <w:rPr>
          <w:rFonts w:ascii="GHEA Grapalat" w:hAnsi="GHEA Grapalat"/>
          <w:lang w:val="hy-AM"/>
        </w:rPr>
        <w:t>Հյուսիս-հարավ ճանապարհային միջանցքի ներդրումային ծրագրից բխող հողօգտագործման, ջրօգտագործման, այլ բնական ռեսուրսների օգտագործման փոփոխություններից կամ եկամտի կորստից ազդեցության ենթակա անձանց տրվող փոխհատուցման չափը որոշելու համար անհրաժեշտ տեղեկատվության տրամադրումը պատկան մարմնի կողմից:</w:t>
      </w:r>
    </w:p>
    <w:p w:rsidR="00306EF0" w:rsidRPr="002221C2" w:rsidRDefault="00306EF0" w:rsidP="00306EF0">
      <w:pPr>
        <w:spacing w:line="360" w:lineRule="auto"/>
        <w:jc w:val="center"/>
        <w:rPr>
          <w:rFonts w:ascii="GHEA Grapalat" w:hAnsi="GHEA Grapalat" w:cs="Sylfaen"/>
          <w:lang w:val="hy-AM"/>
        </w:rPr>
      </w:pPr>
    </w:p>
    <w:p w:rsidR="00306EF0" w:rsidRPr="002221C2" w:rsidRDefault="00306EF0" w:rsidP="00306EF0">
      <w:pPr>
        <w:rPr>
          <w:rFonts w:ascii="GHEA Grapalat" w:eastAsia="Calibri" w:hAnsi="GHEA Grapalat" w:cs="Sylfaen"/>
          <w:b/>
          <w:lang w:val="hy-AM"/>
        </w:rPr>
      </w:pPr>
      <w:r w:rsidRPr="002221C2">
        <w:rPr>
          <w:rFonts w:ascii="GHEA Grapalat" w:eastAsia="Calibri" w:hAnsi="GHEA Grapalat" w:cs="Sylfaen"/>
          <w:b/>
          <w:lang w:val="hy-AM"/>
        </w:rPr>
        <w:br w:type="page"/>
      </w:r>
    </w:p>
    <w:p w:rsidR="00306EF0" w:rsidRPr="002221C2" w:rsidRDefault="00306EF0" w:rsidP="00306EF0">
      <w:pPr>
        <w:spacing w:line="360" w:lineRule="auto"/>
        <w:jc w:val="center"/>
        <w:rPr>
          <w:rFonts w:ascii="GHEA Grapalat" w:eastAsia="Calibri" w:hAnsi="GHEA Grapalat" w:cs="Sylfaen"/>
          <w:b/>
          <w:lang w:val="pt-BR"/>
        </w:rPr>
      </w:pPr>
      <w:r w:rsidRPr="002221C2">
        <w:rPr>
          <w:rFonts w:ascii="GHEA Grapalat" w:eastAsia="Calibri" w:hAnsi="GHEA Grapalat" w:cs="Sylfaen"/>
          <w:b/>
          <w:lang w:val="hy-AM"/>
        </w:rPr>
        <w:lastRenderedPageBreak/>
        <w:t>ՏԵՂԵԿԱՆՔ</w:t>
      </w:r>
    </w:p>
    <w:p w:rsidR="00306EF0" w:rsidRPr="002221C2" w:rsidRDefault="00306EF0" w:rsidP="00306EF0">
      <w:pPr>
        <w:jc w:val="center"/>
        <w:rPr>
          <w:rFonts w:ascii="GHEA Grapalat" w:eastAsia="Calibri" w:hAnsi="GHEA Grapalat" w:cs="Sylfaen"/>
          <w:b/>
          <w:lang w:val="af-ZA"/>
        </w:rPr>
      </w:pPr>
      <w:r>
        <w:rPr>
          <w:rFonts w:ascii="GHEA Grapalat" w:eastAsia="Calibri" w:hAnsi="GHEA Grapalat"/>
          <w:b/>
          <w:lang w:val="hy-AM"/>
        </w:rPr>
        <w:t>«Հայաստանի Հանրապետության կառավարության 2010 թվականի սեպտեմբերի 16-ի N 1274-Ն որոշման մեջ փոփոխություններ և լրացում կատարելու</w:t>
      </w:r>
      <w:r w:rsidR="00416EAE">
        <w:rPr>
          <w:rFonts w:ascii="GHEA Grapalat" w:eastAsia="Calibri" w:hAnsi="GHEA Grapalat"/>
          <w:b/>
          <w:lang w:val="hy-AM"/>
        </w:rPr>
        <w:t xml:space="preserve"> մասին</w:t>
      </w:r>
      <w:r>
        <w:rPr>
          <w:rFonts w:ascii="GHEA Grapalat" w:eastAsia="Calibri" w:hAnsi="GHEA Grapalat"/>
          <w:b/>
          <w:lang w:val="hy-AM"/>
        </w:rPr>
        <w:t>» Հայաստանի Հանրապետության կառավարության</w:t>
      </w:r>
      <w:r>
        <w:rPr>
          <w:rFonts w:ascii="GHEA Grapalat" w:eastAsia="Calibri" w:hAnsi="GHEA Grapalat"/>
          <w:b/>
          <w:lang w:val="af-ZA"/>
        </w:rPr>
        <w:t xml:space="preserve"> որոշման </w:t>
      </w:r>
      <w:r>
        <w:rPr>
          <w:rFonts w:ascii="GHEA Grapalat" w:eastAsia="Calibri" w:hAnsi="GHEA Grapalat"/>
          <w:b/>
          <w:lang w:val="hy-AM"/>
        </w:rPr>
        <w:t>նախագ</w:t>
      </w:r>
      <w:r w:rsidR="005675C7">
        <w:rPr>
          <w:rFonts w:ascii="GHEA Grapalat" w:eastAsia="Calibri" w:hAnsi="GHEA Grapalat"/>
          <w:b/>
          <w:lang w:val="hy-AM"/>
        </w:rPr>
        <w:t>ի</w:t>
      </w:r>
      <w:r>
        <w:rPr>
          <w:rFonts w:ascii="GHEA Grapalat" w:eastAsia="Calibri" w:hAnsi="GHEA Grapalat"/>
          <w:b/>
          <w:lang w:val="hy-AM"/>
        </w:rPr>
        <w:t xml:space="preserve">ծն </w:t>
      </w:r>
      <w:r>
        <w:rPr>
          <w:rFonts w:ascii="GHEA Grapalat" w:eastAsia="Calibri" w:hAnsi="GHEA Grapalat"/>
          <w:b/>
          <w:lang w:val="af-ZA"/>
        </w:rPr>
        <w:t xml:space="preserve"> </w:t>
      </w:r>
      <w:r w:rsidRPr="002221C2">
        <w:rPr>
          <w:rFonts w:ascii="GHEA Grapalat" w:eastAsia="Calibri" w:hAnsi="GHEA Grapalat" w:cs="Sylfaen"/>
          <w:b/>
          <w:lang w:val="hy-AM"/>
        </w:rPr>
        <w:t>ընդունելու</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դեպքում</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Հայաստանի</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Հանրապետության</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պետական</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բյուջեում</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ծախսերի</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և</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եկամուտների</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էական</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ավելացման</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կամ</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նվազեցման</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բացակայության</w:t>
      </w:r>
      <w:r w:rsidRPr="002221C2">
        <w:rPr>
          <w:rFonts w:ascii="GHEA Grapalat" w:eastAsia="Calibri" w:hAnsi="GHEA Grapalat" w:cs="Sylfaen"/>
          <w:b/>
          <w:lang w:val="af-ZA"/>
        </w:rPr>
        <w:t xml:space="preserve"> </w:t>
      </w:r>
      <w:r w:rsidRPr="002221C2">
        <w:rPr>
          <w:rFonts w:ascii="GHEA Grapalat" w:eastAsia="Calibri" w:hAnsi="GHEA Grapalat" w:cs="Sylfaen"/>
          <w:b/>
          <w:lang w:val="hy-AM"/>
        </w:rPr>
        <w:t>մասին</w:t>
      </w:r>
    </w:p>
    <w:p w:rsidR="00306EF0" w:rsidRPr="002221C2" w:rsidRDefault="00306EF0" w:rsidP="00306EF0">
      <w:pPr>
        <w:ind w:firstLine="720"/>
        <w:jc w:val="both"/>
        <w:rPr>
          <w:rFonts w:ascii="GHEA Grapalat" w:eastAsia="Calibri" w:hAnsi="GHEA Grapalat" w:cs="IRTEK Courier"/>
          <w:lang w:val="af-ZA"/>
        </w:rPr>
      </w:pPr>
    </w:p>
    <w:p w:rsidR="00306EF0" w:rsidRPr="002221C2" w:rsidRDefault="00306EF0" w:rsidP="00306EF0">
      <w:pPr>
        <w:spacing w:line="360" w:lineRule="auto"/>
        <w:ind w:firstLine="720"/>
        <w:jc w:val="both"/>
        <w:rPr>
          <w:rFonts w:ascii="GHEA Grapalat" w:eastAsia="Calibri" w:hAnsi="GHEA Grapalat"/>
          <w:lang w:val="pt-BR"/>
        </w:rPr>
      </w:pPr>
    </w:p>
    <w:p w:rsidR="00306EF0" w:rsidRPr="00306EF0" w:rsidRDefault="00306EF0" w:rsidP="00306EF0">
      <w:pPr>
        <w:spacing w:line="360" w:lineRule="auto"/>
        <w:ind w:firstLine="720"/>
        <w:jc w:val="both"/>
        <w:rPr>
          <w:rFonts w:ascii="GHEA Grapalat" w:eastAsia="Calibri" w:hAnsi="GHEA Grapalat" w:cs="Sylfaen"/>
          <w:lang w:val="pt-BR"/>
        </w:rPr>
      </w:pPr>
      <w:r w:rsidRPr="00306EF0">
        <w:rPr>
          <w:rFonts w:ascii="GHEA Grapalat" w:eastAsia="Calibri" w:hAnsi="GHEA Grapalat" w:cs="Sylfaen"/>
          <w:lang w:val="pt-BR"/>
        </w:rPr>
        <w:t>«</w:t>
      </w:r>
      <w:r w:rsidRPr="00306EF0">
        <w:rPr>
          <w:rFonts w:ascii="GHEA Grapalat" w:eastAsia="Calibri" w:hAnsi="GHEA Grapalat" w:cs="Sylfaen"/>
        </w:rPr>
        <w:t>Հայաստանի</w:t>
      </w:r>
      <w:r w:rsidRPr="00306EF0">
        <w:rPr>
          <w:rFonts w:ascii="GHEA Grapalat" w:eastAsia="Calibri" w:hAnsi="GHEA Grapalat" w:cs="Sylfaen"/>
          <w:lang w:val="pt-BR"/>
        </w:rPr>
        <w:t xml:space="preserve"> </w:t>
      </w:r>
      <w:r w:rsidRPr="00306EF0">
        <w:rPr>
          <w:rFonts w:ascii="GHEA Grapalat" w:eastAsia="Calibri" w:hAnsi="GHEA Grapalat" w:cs="Sylfaen"/>
        </w:rPr>
        <w:t>Հանրապետության</w:t>
      </w:r>
      <w:r w:rsidRPr="00306EF0">
        <w:rPr>
          <w:rFonts w:ascii="GHEA Grapalat" w:eastAsia="Calibri" w:hAnsi="GHEA Grapalat" w:cs="Sylfaen"/>
          <w:lang w:val="pt-BR"/>
        </w:rPr>
        <w:t xml:space="preserve"> </w:t>
      </w:r>
      <w:r w:rsidRPr="00306EF0">
        <w:rPr>
          <w:rFonts w:ascii="GHEA Grapalat" w:eastAsia="Calibri" w:hAnsi="GHEA Grapalat" w:cs="Sylfaen"/>
        </w:rPr>
        <w:t>կառավարության</w:t>
      </w:r>
      <w:r w:rsidRPr="00306EF0">
        <w:rPr>
          <w:rFonts w:ascii="GHEA Grapalat" w:eastAsia="Calibri" w:hAnsi="GHEA Grapalat" w:cs="Sylfaen"/>
          <w:lang w:val="pt-BR"/>
        </w:rPr>
        <w:t xml:space="preserve"> 2010 </w:t>
      </w:r>
      <w:r w:rsidRPr="00306EF0">
        <w:rPr>
          <w:rFonts w:ascii="GHEA Grapalat" w:eastAsia="Calibri" w:hAnsi="GHEA Grapalat" w:cs="Sylfaen"/>
        </w:rPr>
        <w:t>թվականի</w:t>
      </w:r>
      <w:r w:rsidRPr="00306EF0">
        <w:rPr>
          <w:rFonts w:ascii="GHEA Grapalat" w:eastAsia="Calibri" w:hAnsi="GHEA Grapalat" w:cs="Sylfaen"/>
          <w:lang w:val="pt-BR"/>
        </w:rPr>
        <w:t xml:space="preserve"> </w:t>
      </w:r>
      <w:r w:rsidRPr="00306EF0">
        <w:rPr>
          <w:rFonts w:ascii="GHEA Grapalat" w:eastAsia="Calibri" w:hAnsi="GHEA Grapalat" w:cs="Sylfaen"/>
        </w:rPr>
        <w:t>սեպտեմբերի</w:t>
      </w:r>
      <w:r w:rsidRPr="00306EF0">
        <w:rPr>
          <w:rFonts w:ascii="GHEA Grapalat" w:eastAsia="Calibri" w:hAnsi="GHEA Grapalat" w:cs="Sylfaen"/>
          <w:lang w:val="pt-BR"/>
        </w:rPr>
        <w:t xml:space="preserve"> 16-</w:t>
      </w:r>
      <w:r w:rsidRPr="00306EF0">
        <w:rPr>
          <w:rFonts w:ascii="GHEA Grapalat" w:eastAsia="Calibri" w:hAnsi="GHEA Grapalat" w:cs="Sylfaen"/>
        </w:rPr>
        <w:t>ի</w:t>
      </w:r>
      <w:r w:rsidRPr="00306EF0">
        <w:rPr>
          <w:rFonts w:ascii="GHEA Grapalat" w:eastAsia="Calibri" w:hAnsi="GHEA Grapalat" w:cs="Sylfaen"/>
          <w:lang w:val="pt-BR"/>
        </w:rPr>
        <w:t xml:space="preserve"> N 1274-</w:t>
      </w:r>
      <w:r w:rsidRPr="00306EF0">
        <w:rPr>
          <w:rFonts w:ascii="GHEA Grapalat" w:eastAsia="Calibri" w:hAnsi="GHEA Grapalat" w:cs="Sylfaen"/>
        </w:rPr>
        <w:t>Ն</w:t>
      </w:r>
      <w:r w:rsidRPr="00306EF0">
        <w:rPr>
          <w:rFonts w:ascii="GHEA Grapalat" w:eastAsia="Calibri" w:hAnsi="GHEA Grapalat" w:cs="Sylfaen"/>
          <w:lang w:val="pt-BR"/>
        </w:rPr>
        <w:t xml:space="preserve"> </w:t>
      </w:r>
      <w:r w:rsidRPr="00306EF0">
        <w:rPr>
          <w:rFonts w:ascii="GHEA Grapalat" w:eastAsia="Calibri" w:hAnsi="GHEA Grapalat" w:cs="Sylfaen"/>
        </w:rPr>
        <w:t>որոշման</w:t>
      </w:r>
      <w:r w:rsidRPr="00306EF0">
        <w:rPr>
          <w:rFonts w:ascii="GHEA Grapalat" w:eastAsia="Calibri" w:hAnsi="GHEA Grapalat" w:cs="Sylfaen"/>
          <w:lang w:val="pt-BR"/>
        </w:rPr>
        <w:t xml:space="preserve"> </w:t>
      </w:r>
      <w:r w:rsidRPr="00306EF0">
        <w:rPr>
          <w:rFonts w:ascii="GHEA Grapalat" w:eastAsia="Calibri" w:hAnsi="GHEA Grapalat" w:cs="Sylfaen"/>
        </w:rPr>
        <w:t>մեջ</w:t>
      </w:r>
      <w:r w:rsidRPr="00306EF0">
        <w:rPr>
          <w:rFonts w:ascii="GHEA Grapalat" w:eastAsia="Calibri" w:hAnsi="GHEA Grapalat" w:cs="Sylfaen"/>
          <w:lang w:val="pt-BR"/>
        </w:rPr>
        <w:t xml:space="preserve"> </w:t>
      </w:r>
      <w:r w:rsidRPr="00306EF0">
        <w:rPr>
          <w:rFonts w:ascii="GHEA Grapalat" w:eastAsia="Calibri" w:hAnsi="GHEA Grapalat" w:cs="Sylfaen"/>
        </w:rPr>
        <w:t>փոփոխություններ</w:t>
      </w:r>
      <w:r w:rsidRPr="00306EF0">
        <w:rPr>
          <w:rFonts w:ascii="GHEA Grapalat" w:eastAsia="Calibri" w:hAnsi="GHEA Grapalat" w:cs="Sylfaen"/>
          <w:lang w:val="pt-BR"/>
        </w:rPr>
        <w:t xml:space="preserve"> </w:t>
      </w:r>
      <w:r w:rsidRPr="00306EF0">
        <w:rPr>
          <w:rFonts w:ascii="GHEA Grapalat" w:eastAsia="Calibri" w:hAnsi="GHEA Grapalat" w:cs="Sylfaen"/>
        </w:rPr>
        <w:t>և</w:t>
      </w:r>
      <w:r w:rsidRPr="00306EF0">
        <w:rPr>
          <w:rFonts w:ascii="GHEA Grapalat" w:eastAsia="Calibri" w:hAnsi="GHEA Grapalat" w:cs="Sylfaen"/>
          <w:lang w:val="pt-BR"/>
        </w:rPr>
        <w:t xml:space="preserve"> </w:t>
      </w:r>
      <w:r w:rsidRPr="00306EF0">
        <w:rPr>
          <w:rFonts w:ascii="GHEA Grapalat" w:eastAsia="Calibri" w:hAnsi="GHEA Grapalat" w:cs="Sylfaen"/>
        </w:rPr>
        <w:t>լրացում</w:t>
      </w:r>
      <w:r w:rsidRPr="00306EF0">
        <w:rPr>
          <w:rFonts w:ascii="GHEA Grapalat" w:eastAsia="Calibri" w:hAnsi="GHEA Grapalat" w:cs="Sylfaen"/>
          <w:lang w:val="pt-BR"/>
        </w:rPr>
        <w:t xml:space="preserve"> </w:t>
      </w:r>
      <w:r w:rsidRPr="00306EF0">
        <w:rPr>
          <w:rFonts w:ascii="GHEA Grapalat" w:eastAsia="Calibri" w:hAnsi="GHEA Grapalat" w:cs="Sylfaen"/>
        </w:rPr>
        <w:t>կատարելու</w:t>
      </w:r>
      <w:r w:rsidR="00416EAE">
        <w:rPr>
          <w:rFonts w:ascii="GHEA Grapalat" w:eastAsia="Calibri" w:hAnsi="GHEA Grapalat" w:cs="Sylfaen"/>
          <w:lang w:val="hy-AM"/>
        </w:rPr>
        <w:t xml:space="preserve"> մասին</w:t>
      </w:r>
      <w:r w:rsidRPr="00306EF0">
        <w:rPr>
          <w:rFonts w:ascii="GHEA Grapalat" w:eastAsia="Calibri" w:hAnsi="GHEA Grapalat" w:cs="Sylfaen"/>
          <w:lang w:val="pt-BR"/>
        </w:rPr>
        <w:t xml:space="preserve">» </w:t>
      </w:r>
      <w:r w:rsidRPr="00306EF0">
        <w:rPr>
          <w:rFonts w:ascii="GHEA Grapalat" w:eastAsia="Calibri" w:hAnsi="GHEA Grapalat" w:cs="Sylfaen"/>
        </w:rPr>
        <w:t>Հայաստանի</w:t>
      </w:r>
      <w:r w:rsidRPr="00306EF0">
        <w:rPr>
          <w:rFonts w:ascii="GHEA Grapalat" w:eastAsia="Calibri" w:hAnsi="GHEA Grapalat" w:cs="Sylfaen"/>
          <w:lang w:val="pt-BR"/>
        </w:rPr>
        <w:t xml:space="preserve"> </w:t>
      </w:r>
      <w:r w:rsidRPr="00306EF0">
        <w:rPr>
          <w:rFonts w:ascii="GHEA Grapalat" w:eastAsia="Calibri" w:hAnsi="GHEA Grapalat" w:cs="Sylfaen"/>
        </w:rPr>
        <w:t>Հանրապետության</w:t>
      </w:r>
      <w:r w:rsidRPr="00306EF0">
        <w:rPr>
          <w:rFonts w:ascii="GHEA Grapalat" w:eastAsia="Calibri" w:hAnsi="GHEA Grapalat" w:cs="Sylfaen"/>
          <w:lang w:val="pt-BR"/>
        </w:rPr>
        <w:t xml:space="preserve"> </w:t>
      </w:r>
      <w:r w:rsidRPr="00306EF0">
        <w:rPr>
          <w:rFonts w:ascii="GHEA Grapalat" w:eastAsia="Calibri" w:hAnsi="GHEA Grapalat" w:cs="Sylfaen"/>
        </w:rPr>
        <w:t>կառավարության</w:t>
      </w:r>
      <w:r w:rsidRPr="00306EF0">
        <w:rPr>
          <w:rFonts w:ascii="GHEA Grapalat" w:eastAsia="Calibri" w:hAnsi="GHEA Grapalat" w:cs="Sylfaen"/>
          <w:lang w:val="pt-BR"/>
        </w:rPr>
        <w:t xml:space="preserve"> </w:t>
      </w:r>
      <w:r w:rsidRPr="00306EF0">
        <w:rPr>
          <w:rFonts w:ascii="GHEA Grapalat" w:eastAsia="Calibri" w:hAnsi="GHEA Grapalat" w:cs="Sylfaen"/>
        </w:rPr>
        <w:t>որոշման</w:t>
      </w:r>
      <w:r w:rsidRPr="00306EF0">
        <w:rPr>
          <w:rFonts w:ascii="GHEA Grapalat" w:eastAsia="Calibri" w:hAnsi="GHEA Grapalat" w:cs="Sylfaen"/>
          <w:lang w:val="pt-BR"/>
        </w:rPr>
        <w:t xml:space="preserve"> </w:t>
      </w:r>
      <w:r w:rsidRPr="00306EF0">
        <w:rPr>
          <w:rFonts w:ascii="GHEA Grapalat" w:eastAsia="Calibri" w:hAnsi="GHEA Grapalat" w:cs="Sylfaen"/>
        </w:rPr>
        <w:t>նախագ</w:t>
      </w:r>
      <w:r w:rsidR="005675C7">
        <w:rPr>
          <w:rFonts w:ascii="GHEA Grapalat" w:eastAsia="Calibri" w:hAnsi="GHEA Grapalat" w:cs="Sylfaen"/>
          <w:lang w:val="hy-AM"/>
        </w:rPr>
        <w:t>ի</w:t>
      </w:r>
      <w:r w:rsidRPr="00306EF0">
        <w:rPr>
          <w:rFonts w:ascii="GHEA Grapalat" w:eastAsia="Calibri" w:hAnsi="GHEA Grapalat" w:cs="Sylfaen"/>
        </w:rPr>
        <w:t>ծն</w:t>
      </w:r>
      <w:r w:rsidRPr="00306EF0">
        <w:rPr>
          <w:rFonts w:ascii="GHEA Grapalat" w:eastAsia="Calibri" w:hAnsi="GHEA Grapalat" w:cs="Sylfaen"/>
          <w:lang w:val="pt-BR"/>
        </w:rPr>
        <w:t xml:space="preserve"> </w:t>
      </w:r>
      <w:r w:rsidRPr="002221C2">
        <w:rPr>
          <w:rFonts w:ascii="GHEA Grapalat" w:eastAsia="Calibri" w:hAnsi="GHEA Grapalat" w:cs="Sylfaen"/>
        </w:rPr>
        <w:t>ընդունելու</w:t>
      </w:r>
      <w:r w:rsidRPr="00306EF0">
        <w:rPr>
          <w:rFonts w:ascii="GHEA Grapalat" w:eastAsia="Calibri" w:hAnsi="GHEA Grapalat" w:cs="Sylfaen"/>
          <w:lang w:val="pt-BR"/>
        </w:rPr>
        <w:t xml:space="preserve"> </w:t>
      </w:r>
      <w:r w:rsidRPr="002221C2">
        <w:rPr>
          <w:rFonts w:ascii="GHEA Grapalat" w:eastAsia="Calibri" w:hAnsi="GHEA Grapalat" w:cs="Sylfaen"/>
        </w:rPr>
        <w:t>դեպքում</w:t>
      </w:r>
      <w:r w:rsidRPr="00306EF0">
        <w:rPr>
          <w:rFonts w:ascii="GHEA Grapalat" w:eastAsia="Calibri" w:hAnsi="GHEA Grapalat" w:cs="Sylfaen"/>
          <w:lang w:val="pt-BR"/>
        </w:rPr>
        <w:t xml:space="preserve"> </w:t>
      </w:r>
      <w:r w:rsidRPr="002221C2">
        <w:rPr>
          <w:rFonts w:ascii="GHEA Grapalat" w:eastAsia="Calibri" w:hAnsi="GHEA Grapalat" w:cs="Sylfaen"/>
        </w:rPr>
        <w:t>Հայաստանի</w:t>
      </w:r>
      <w:r w:rsidRPr="00306EF0">
        <w:rPr>
          <w:rFonts w:ascii="GHEA Grapalat" w:eastAsia="Calibri" w:hAnsi="GHEA Grapalat" w:cs="Sylfaen"/>
          <w:lang w:val="pt-BR"/>
        </w:rPr>
        <w:t xml:space="preserve"> </w:t>
      </w:r>
      <w:r w:rsidRPr="002221C2">
        <w:rPr>
          <w:rFonts w:ascii="GHEA Grapalat" w:eastAsia="Calibri" w:hAnsi="GHEA Grapalat" w:cs="Sylfaen"/>
        </w:rPr>
        <w:t>Հանրապետության</w:t>
      </w:r>
      <w:r w:rsidRPr="00306EF0">
        <w:rPr>
          <w:rFonts w:ascii="GHEA Grapalat" w:eastAsia="Calibri" w:hAnsi="GHEA Grapalat" w:cs="Sylfaen"/>
          <w:lang w:val="pt-BR"/>
        </w:rPr>
        <w:t xml:space="preserve"> </w:t>
      </w:r>
      <w:r w:rsidRPr="002221C2">
        <w:rPr>
          <w:rFonts w:ascii="GHEA Grapalat" w:eastAsia="Calibri" w:hAnsi="GHEA Grapalat" w:cs="Sylfaen"/>
        </w:rPr>
        <w:t>պետական</w:t>
      </w:r>
      <w:r w:rsidRPr="00306EF0">
        <w:rPr>
          <w:rFonts w:ascii="GHEA Grapalat" w:eastAsia="Calibri" w:hAnsi="GHEA Grapalat" w:cs="Sylfaen"/>
          <w:lang w:val="pt-BR"/>
        </w:rPr>
        <w:t xml:space="preserve"> </w:t>
      </w:r>
      <w:r w:rsidRPr="002221C2">
        <w:rPr>
          <w:rFonts w:ascii="GHEA Grapalat" w:eastAsia="Calibri" w:hAnsi="GHEA Grapalat" w:cs="Sylfaen"/>
        </w:rPr>
        <w:t>բյուջեում</w:t>
      </w:r>
      <w:r w:rsidRPr="00306EF0">
        <w:rPr>
          <w:rFonts w:ascii="GHEA Grapalat" w:eastAsia="Calibri" w:hAnsi="GHEA Grapalat" w:cs="Sylfaen"/>
          <w:lang w:val="pt-BR"/>
        </w:rPr>
        <w:t xml:space="preserve"> </w:t>
      </w:r>
      <w:r w:rsidRPr="002221C2">
        <w:rPr>
          <w:rFonts w:ascii="GHEA Grapalat" w:eastAsia="Calibri" w:hAnsi="GHEA Grapalat" w:cs="Sylfaen"/>
        </w:rPr>
        <w:t>ծախսերի</w:t>
      </w:r>
      <w:r w:rsidRPr="00306EF0">
        <w:rPr>
          <w:rFonts w:ascii="GHEA Grapalat" w:eastAsia="Calibri" w:hAnsi="GHEA Grapalat" w:cs="Sylfaen"/>
          <w:lang w:val="pt-BR"/>
        </w:rPr>
        <w:t xml:space="preserve"> </w:t>
      </w:r>
      <w:r w:rsidRPr="002221C2">
        <w:rPr>
          <w:rFonts w:ascii="GHEA Grapalat" w:eastAsia="Calibri" w:hAnsi="GHEA Grapalat" w:cs="Sylfaen"/>
        </w:rPr>
        <w:t>և</w:t>
      </w:r>
      <w:r w:rsidRPr="00306EF0">
        <w:rPr>
          <w:rFonts w:ascii="GHEA Grapalat" w:eastAsia="Calibri" w:hAnsi="GHEA Grapalat" w:cs="Sylfaen"/>
          <w:lang w:val="pt-BR"/>
        </w:rPr>
        <w:t xml:space="preserve"> </w:t>
      </w:r>
      <w:r w:rsidRPr="002221C2">
        <w:rPr>
          <w:rFonts w:ascii="GHEA Grapalat" w:eastAsia="Calibri" w:hAnsi="GHEA Grapalat" w:cs="Sylfaen"/>
        </w:rPr>
        <w:t>եկամուտների</w:t>
      </w:r>
      <w:r w:rsidRPr="00306EF0">
        <w:rPr>
          <w:rFonts w:ascii="GHEA Grapalat" w:eastAsia="Calibri" w:hAnsi="GHEA Grapalat" w:cs="Sylfaen"/>
          <w:lang w:val="pt-BR"/>
        </w:rPr>
        <w:t xml:space="preserve"> </w:t>
      </w:r>
      <w:r w:rsidRPr="002221C2">
        <w:rPr>
          <w:rFonts w:ascii="GHEA Grapalat" w:eastAsia="Calibri" w:hAnsi="GHEA Grapalat" w:cs="Sylfaen"/>
        </w:rPr>
        <w:t>էական</w:t>
      </w:r>
      <w:r w:rsidRPr="00306EF0">
        <w:rPr>
          <w:rFonts w:ascii="GHEA Grapalat" w:eastAsia="Calibri" w:hAnsi="GHEA Grapalat" w:cs="Sylfaen"/>
          <w:lang w:val="pt-BR"/>
        </w:rPr>
        <w:t xml:space="preserve"> </w:t>
      </w:r>
      <w:r w:rsidRPr="002221C2">
        <w:rPr>
          <w:rFonts w:ascii="GHEA Grapalat" w:eastAsia="Calibri" w:hAnsi="GHEA Grapalat" w:cs="Sylfaen"/>
        </w:rPr>
        <w:t>ավելացում</w:t>
      </w:r>
      <w:r w:rsidRPr="00306EF0">
        <w:rPr>
          <w:rFonts w:ascii="GHEA Grapalat" w:eastAsia="Calibri" w:hAnsi="GHEA Grapalat" w:cs="Sylfaen"/>
          <w:lang w:val="pt-BR"/>
        </w:rPr>
        <w:t xml:space="preserve"> </w:t>
      </w:r>
      <w:r w:rsidRPr="002221C2">
        <w:rPr>
          <w:rFonts w:ascii="GHEA Grapalat" w:eastAsia="Calibri" w:hAnsi="GHEA Grapalat" w:cs="Sylfaen"/>
        </w:rPr>
        <w:t>կամ</w:t>
      </w:r>
      <w:r w:rsidRPr="00306EF0">
        <w:rPr>
          <w:rFonts w:ascii="GHEA Grapalat" w:eastAsia="Calibri" w:hAnsi="GHEA Grapalat" w:cs="Sylfaen"/>
          <w:lang w:val="pt-BR"/>
        </w:rPr>
        <w:t xml:space="preserve"> </w:t>
      </w:r>
      <w:r w:rsidRPr="002221C2">
        <w:rPr>
          <w:rFonts w:ascii="GHEA Grapalat" w:eastAsia="Calibri" w:hAnsi="GHEA Grapalat" w:cs="Sylfaen"/>
        </w:rPr>
        <w:t>նվազեցում</w:t>
      </w:r>
      <w:r w:rsidRPr="00306EF0">
        <w:rPr>
          <w:rFonts w:ascii="GHEA Grapalat" w:eastAsia="Calibri" w:hAnsi="GHEA Grapalat" w:cs="Sylfaen"/>
          <w:lang w:val="pt-BR"/>
        </w:rPr>
        <w:t xml:space="preserve"> </w:t>
      </w:r>
      <w:r w:rsidRPr="002221C2">
        <w:rPr>
          <w:rFonts w:ascii="GHEA Grapalat" w:eastAsia="Calibri" w:hAnsi="GHEA Grapalat" w:cs="Sylfaen"/>
        </w:rPr>
        <w:t>չի</w:t>
      </w:r>
      <w:r w:rsidRPr="00306EF0">
        <w:rPr>
          <w:rFonts w:ascii="GHEA Grapalat" w:eastAsia="Calibri" w:hAnsi="GHEA Grapalat" w:cs="Sylfaen"/>
          <w:lang w:val="pt-BR"/>
        </w:rPr>
        <w:t xml:space="preserve"> </w:t>
      </w:r>
      <w:r w:rsidRPr="002221C2">
        <w:rPr>
          <w:rFonts w:ascii="GHEA Grapalat" w:eastAsia="Calibri" w:hAnsi="GHEA Grapalat" w:cs="Sylfaen"/>
        </w:rPr>
        <w:t>նախատեսվում</w:t>
      </w:r>
      <w:r w:rsidRPr="00306EF0">
        <w:rPr>
          <w:rFonts w:ascii="GHEA Grapalat" w:eastAsia="Calibri" w:hAnsi="GHEA Grapalat" w:cs="Sylfaen"/>
          <w:lang w:val="pt-BR"/>
        </w:rPr>
        <w:t xml:space="preserve">: </w:t>
      </w:r>
    </w:p>
    <w:p w:rsidR="00306EF0" w:rsidRPr="002221C2" w:rsidRDefault="00306EF0" w:rsidP="00306EF0">
      <w:pPr>
        <w:spacing w:line="360" w:lineRule="auto"/>
        <w:ind w:firstLine="720"/>
        <w:jc w:val="both"/>
        <w:rPr>
          <w:rFonts w:ascii="GHEA Grapalat" w:eastAsia="Calibri" w:hAnsi="GHEA Grapalat" w:cs="IRTEK Courier"/>
          <w:lang w:val="pt-BR"/>
        </w:rPr>
      </w:pPr>
    </w:p>
    <w:p w:rsidR="00306EF0" w:rsidRPr="0078350B" w:rsidRDefault="00306EF0" w:rsidP="00306EF0">
      <w:pPr>
        <w:spacing w:line="360" w:lineRule="auto"/>
        <w:jc w:val="center"/>
        <w:rPr>
          <w:rFonts w:ascii="GHEA Grapalat" w:eastAsia="Calibri" w:hAnsi="GHEA Grapalat" w:cs="Sylfaen"/>
          <w:b/>
          <w:lang w:val="hy-AM"/>
        </w:rPr>
      </w:pPr>
      <w:r w:rsidRPr="002221C2">
        <w:rPr>
          <w:rFonts w:ascii="GHEA Grapalat" w:eastAsia="Calibri" w:hAnsi="GHEA Grapalat" w:cs="IRTEK Courier"/>
          <w:lang w:val="pt-BR"/>
        </w:rPr>
        <w:br w:type="page"/>
      </w:r>
      <w:r w:rsidRPr="0078350B">
        <w:rPr>
          <w:rFonts w:ascii="GHEA Grapalat" w:eastAsia="Calibri" w:hAnsi="GHEA Grapalat" w:cs="Sylfaen"/>
          <w:b/>
          <w:lang w:val="hy-AM"/>
        </w:rPr>
        <w:lastRenderedPageBreak/>
        <w:t>ՏԵՂԵԿԱՆՔ</w:t>
      </w:r>
    </w:p>
    <w:p w:rsidR="00306EF0" w:rsidRPr="002221C2" w:rsidRDefault="00306EF0" w:rsidP="00306EF0">
      <w:pPr>
        <w:jc w:val="center"/>
        <w:rPr>
          <w:rFonts w:ascii="GHEA Grapalat" w:eastAsia="Calibri" w:hAnsi="GHEA Grapalat" w:cs="Sylfaen"/>
          <w:b/>
          <w:lang w:val="pt-BR"/>
        </w:rPr>
      </w:pPr>
      <w:r>
        <w:rPr>
          <w:rFonts w:ascii="GHEA Grapalat" w:eastAsia="Calibri" w:hAnsi="GHEA Grapalat"/>
          <w:b/>
          <w:lang w:val="hy-AM"/>
        </w:rPr>
        <w:t>«Հայաստանի Հանրապետության կառավարության 2010 թվականի սեպտեմբերի 16-ի N 1274-Ն որոշման մեջ փոփոխություններ և լրացում կատարելու</w:t>
      </w:r>
      <w:r w:rsidR="00416EAE">
        <w:rPr>
          <w:rFonts w:ascii="GHEA Grapalat" w:eastAsia="Calibri" w:hAnsi="GHEA Grapalat"/>
          <w:b/>
          <w:lang w:val="hy-AM"/>
        </w:rPr>
        <w:t xml:space="preserve"> մասին</w:t>
      </w:r>
      <w:r>
        <w:rPr>
          <w:rFonts w:ascii="GHEA Grapalat" w:eastAsia="Calibri" w:hAnsi="GHEA Grapalat"/>
          <w:b/>
          <w:lang w:val="hy-AM"/>
        </w:rPr>
        <w:t>» Հայաստանի Հանրապետության կառավարության</w:t>
      </w:r>
      <w:r>
        <w:rPr>
          <w:rFonts w:ascii="GHEA Grapalat" w:eastAsia="Calibri" w:hAnsi="GHEA Grapalat"/>
          <w:b/>
          <w:lang w:val="af-ZA"/>
        </w:rPr>
        <w:t xml:space="preserve"> որոշման </w:t>
      </w:r>
      <w:r>
        <w:rPr>
          <w:rFonts w:ascii="GHEA Grapalat" w:eastAsia="Calibri" w:hAnsi="GHEA Grapalat"/>
          <w:b/>
          <w:lang w:val="hy-AM"/>
        </w:rPr>
        <w:t>նախագ</w:t>
      </w:r>
      <w:r w:rsidR="005675C7">
        <w:rPr>
          <w:rFonts w:ascii="GHEA Grapalat" w:eastAsia="Calibri" w:hAnsi="GHEA Grapalat"/>
          <w:b/>
          <w:lang w:val="hy-AM"/>
        </w:rPr>
        <w:t>ի</w:t>
      </w:r>
      <w:r>
        <w:rPr>
          <w:rFonts w:ascii="GHEA Grapalat" w:eastAsia="Calibri" w:hAnsi="GHEA Grapalat"/>
          <w:b/>
          <w:lang w:val="hy-AM"/>
        </w:rPr>
        <w:t>ծ</w:t>
      </w:r>
      <w:r w:rsidR="005675C7">
        <w:rPr>
          <w:rFonts w:ascii="GHEA Grapalat" w:eastAsia="Calibri" w:hAnsi="GHEA Grapalat"/>
          <w:b/>
          <w:lang w:val="hy-AM"/>
        </w:rPr>
        <w:t>ն</w:t>
      </w:r>
      <w:r>
        <w:rPr>
          <w:rFonts w:ascii="GHEA Grapalat" w:eastAsia="Calibri" w:hAnsi="GHEA Grapalat"/>
          <w:b/>
          <w:lang w:val="af-ZA"/>
        </w:rPr>
        <w:t xml:space="preserve"> </w:t>
      </w:r>
      <w:r w:rsidRPr="00517A75">
        <w:rPr>
          <w:rFonts w:ascii="GHEA Grapalat" w:eastAsia="Calibri" w:hAnsi="GHEA Grapalat" w:cs="Sylfaen"/>
          <w:b/>
          <w:lang w:val="hy-AM"/>
        </w:rPr>
        <w:t>ընդունելու</w:t>
      </w:r>
      <w:r w:rsidRPr="002221C2">
        <w:rPr>
          <w:rFonts w:ascii="GHEA Grapalat" w:eastAsia="Calibri" w:hAnsi="GHEA Grapalat" w:cs="Sylfaen"/>
          <w:b/>
          <w:lang w:val="pt-BR"/>
        </w:rPr>
        <w:t xml:space="preserve"> </w:t>
      </w:r>
      <w:r w:rsidRPr="00517A75">
        <w:rPr>
          <w:rFonts w:ascii="GHEA Grapalat" w:eastAsia="Calibri" w:hAnsi="GHEA Grapalat" w:cs="Sylfaen"/>
          <w:b/>
          <w:lang w:val="hy-AM"/>
        </w:rPr>
        <w:t>դեպքում</w:t>
      </w:r>
      <w:r w:rsidRPr="002221C2">
        <w:rPr>
          <w:rFonts w:ascii="GHEA Grapalat" w:eastAsia="Calibri" w:hAnsi="GHEA Grapalat" w:cs="Sylfaen"/>
          <w:b/>
          <w:lang w:val="pt-BR"/>
        </w:rPr>
        <w:t xml:space="preserve"> </w:t>
      </w:r>
      <w:r w:rsidRPr="00517A75">
        <w:rPr>
          <w:rFonts w:ascii="GHEA Grapalat" w:eastAsia="Calibri" w:hAnsi="GHEA Grapalat" w:cs="Sylfaen"/>
          <w:b/>
          <w:lang w:val="hy-AM"/>
        </w:rPr>
        <w:t>այլ</w:t>
      </w:r>
      <w:r w:rsidRPr="002221C2">
        <w:rPr>
          <w:rFonts w:ascii="GHEA Grapalat" w:eastAsia="Calibri" w:hAnsi="GHEA Grapalat" w:cs="Sylfaen"/>
          <w:b/>
          <w:lang w:val="pt-BR"/>
        </w:rPr>
        <w:t xml:space="preserve"> </w:t>
      </w:r>
      <w:r w:rsidRPr="00517A75">
        <w:rPr>
          <w:rFonts w:ascii="GHEA Grapalat" w:eastAsia="Calibri" w:hAnsi="GHEA Grapalat" w:cs="Sylfaen"/>
          <w:b/>
          <w:lang w:val="hy-AM"/>
        </w:rPr>
        <w:t>իրավական</w:t>
      </w:r>
      <w:r w:rsidRPr="002221C2">
        <w:rPr>
          <w:rFonts w:ascii="GHEA Grapalat" w:eastAsia="Calibri" w:hAnsi="GHEA Grapalat" w:cs="Sylfaen"/>
          <w:b/>
          <w:lang w:val="pt-BR"/>
        </w:rPr>
        <w:t xml:space="preserve"> </w:t>
      </w:r>
      <w:r w:rsidRPr="00517A75">
        <w:rPr>
          <w:rFonts w:ascii="GHEA Grapalat" w:eastAsia="Calibri" w:hAnsi="GHEA Grapalat" w:cs="Sylfaen"/>
          <w:b/>
          <w:lang w:val="hy-AM"/>
        </w:rPr>
        <w:t>ակտերում</w:t>
      </w:r>
      <w:r w:rsidRPr="002221C2">
        <w:rPr>
          <w:rFonts w:ascii="GHEA Grapalat" w:eastAsia="Calibri" w:hAnsi="GHEA Grapalat" w:cs="Sylfaen"/>
          <w:b/>
          <w:lang w:val="pt-BR"/>
        </w:rPr>
        <w:t xml:space="preserve"> </w:t>
      </w:r>
      <w:r w:rsidRPr="00517A75">
        <w:rPr>
          <w:rFonts w:ascii="GHEA Grapalat" w:eastAsia="Calibri" w:hAnsi="GHEA Grapalat" w:cs="Sylfaen"/>
          <w:b/>
          <w:lang w:val="hy-AM"/>
        </w:rPr>
        <w:t>փոփոխություններ</w:t>
      </w:r>
      <w:r w:rsidRPr="002221C2">
        <w:rPr>
          <w:rFonts w:ascii="GHEA Grapalat" w:eastAsia="Calibri" w:hAnsi="GHEA Grapalat" w:cs="Sylfaen"/>
          <w:b/>
          <w:lang w:val="pt-BR"/>
        </w:rPr>
        <w:t xml:space="preserve"> </w:t>
      </w:r>
      <w:r w:rsidRPr="00517A75">
        <w:rPr>
          <w:rFonts w:ascii="GHEA Grapalat" w:eastAsia="Calibri" w:hAnsi="GHEA Grapalat" w:cs="Sylfaen"/>
          <w:b/>
          <w:lang w:val="hy-AM"/>
        </w:rPr>
        <w:t>կամ</w:t>
      </w:r>
      <w:r w:rsidRPr="002221C2">
        <w:rPr>
          <w:rFonts w:ascii="GHEA Grapalat" w:eastAsia="Calibri" w:hAnsi="GHEA Grapalat" w:cs="Sylfaen"/>
          <w:b/>
          <w:lang w:val="pt-BR"/>
        </w:rPr>
        <w:t xml:space="preserve"> </w:t>
      </w:r>
      <w:r w:rsidRPr="00517A75">
        <w:rPr>
          <w:rFonts w:ascii="GHEA Grapalat" w:eastAsia="Calibri" w:hAnsi="GHEA Grapalat" w:cs="Sylfaen"/>
          <w:b/>
          <w:lang w:val="hy-AM"/>
        </w:rPr>
        <w:t>լրացումներ</w:t>
      </w:r>
      <w:r w:rsidRPr="002221C2">
        <w:rPr>
          <w:rFonts w:ascii="GHEA Grapalat" w:eastAsia="Calibri" w:hAnsi="GHEA Grapalat" w:cs="Sylfaen"/>
          <w:b/>
          <w:lang w:val="pt-BR"/>
        </w:rPr>
        <w:t xml:space="preserve"> </w:t>
      </w:r>
      <w:r w:rsidRPr="00517A75">
        <w:rPr>
          <w:rFonts w:ascii="GHEA Grapalat" w:eastAsia="Calibri" w:hAnsi="GHEA Grapalat" w:cs="Sylfaen"/>
          <w:b/>
          <w:lang w:val="hy-AM"/>
        </w:rPr>
        <w:t>կատարելու</w:t>
      </w:r>
      <w:r w:rsidRPr="002221C2">
        <w:rPr>
          <w:rFonts w:ascii="GHEA Grapalat" w:eastAsia="Calibri" w:hAnsi="GHEA Grapalat" w:cs="Sylfaen"/>
          <w:b/>
          <w:lang w:val="pt-BR"/>
        </w:rPr>
        <w:t xml:space="preserve"> </w:t>
      </w:r>
      <w:r w:rsidRPr="00517A75">
        <w:rPr>
          <w:rFonts w:ascii="GHEA Grapalat" w:eastAsia="Calibri" w:hAnsi="GHEA Grapalat" w:cs="Sylfaen"/>
          <w:b/>
          <w:lang w:val="hy-AM"/>
        </w:rPr>
        <w:t>անհրաժեշտության</w:t>
      </w:r>
      <w:r w:rsidRPr="002221C2">
        <w:rPr>
          <w:rFonts w:ascii="GHEA Grapalat" w:eastAsia="Calibri" w:hAnsi="GHEA Grapalat" w:cs="Sylfaen"/>
          <w:b/>
          <w:lang w:val="pt-BR"/>
        </w:rPr>
        <w:t xml:space="preserve"> </w:t>
      </w:r>
      <w:r w:rsidRPr="00517A75">
        <w:rPr>
          <w:rFonts w:ascii="GHEA Grapalat" w:eastAsia="Calibri" w:hAnsi="GHEA Grapalat" w:cs="Sylfaen"/>
          <w:b/>
          <w:lang w:val="hy-AM"/>
        </w:rPr>
        <w:t>բացակայության</w:t>
      </w:r>
      <w:r w:rsidRPr="002221C2">
        <w:rPr>
          <w:rFonts w:ascii="GHEA Grapalat" w:eastAsia="Calibri" w:hAnsi="GHEA Grapalat" w:cs="Sylfaen"/>
          <w:b/>
          <w:lang w:val="pt-BR"/>
        </w:rPr>
        <w:t xml:space="preserve"> </w:t>
      </w:r>
      <w:r w:rsidRPr="00517A75">
        <w:rPr>
          <w:rFonts w:ascii="GHEA Grapalat" w:eastAsia="Calibri" w:hAnsi="GHEA Grapalat" w:cs="Sylfaen"/>
          <w:b/>
          <w:lang w:val="hy-AM"/>
        </w:rPr>
        <w:t>մասին</w:t>
      </w:r>
    </w:p>
    <w:p w:rsidR="00306EF0" w:rsidRPr="002221C2" w:rsidRDefault="00306EF0" w:rsidP="00306EF0">
      <w:pPr>
        <w:spacing w:line="360" w:lineRule="auto"/>
        <w:jc w:val="center"/>
        <w:rPr>
          <w:rFonts w:ascii="GHEA Grapalat" w:eastAsia="Calibri" w:hAnsi="GHEA Grapalat" w:cs="IRTEK Courier"/>
          <w:b/>
          <w:lang w:val="af-ZA"/>
        </w:rPr>
      </w:pPr>
    </w:p>
    <w:p w:rsidR="00306EF0" w:rsidRPr="002221C2" w:rsidRDefault="00306EF0" w:rsidP="00306EF0">
      <w:pPr>
        <w:spacing w:line="360" w:lineRule="auto"/>
        <w:ind w:firstLine="720"/>
        <w:jc w:val="both"/>
        <w:rPr>
          <w:rFonts w:ascii="GHEA Grapalat" w:eastAsia="Calibri" w:hAnsi="GHEA Grapalat"/>
          <w:lang w:val="af-ZA"/>
        </w:rPr>
      </w:pPr>
      <w:r w:rsidRPr="00306EF0">
        <w:rPr>
          <w:rFonts w:ascii="GHEA Grapalat" w:eastAsia="Calibri" w:hAnsi="GHEA Grapalat"/>
          <w:lang w:val="af-ZA"/>
        </w:rPr>
        <w:t>«Հայաստանի Հանրապետության կառավարության 2010 թվականի սեպտեմբերի 16-ի N 1274-Ն որոշման մեջ փոփոխություններ և լրացում կատարելու</w:t>
      </w:r>
      <w:r w:rsidR="00416EAE">
        <w:rPr>
          <w:rFonts w:ascii="GHEA Grapalat" w:eastAsia="Calibri" w:hAnsi="GHEA Grapalat"/>
          <w:lang w:val="hy-AM"/>
        </w:rPr>
        <w:t xml:space="preserve"> մասին</w:t>
      </w:r>
      <w:r w:rsidRPr="00306EF0">
        <w:rPr>
          <w:rFonts w:ascii="GHEA Grapalat" w:eastAsia="Calibri" w:hAnsi="GHEA Grapalat"/>
          <w:lang w:val="af-ZA"/>
        </w:rPr>
        <w:t>» Հայաստանի Հանրապետության կառավարության որոշման նախագ</w:t>
      </w:r>
      <w:r w:rsidR="005675C7">
        <w:rPr>
          <w:rFonts w:ascii="GHEA Grapalat" w:eastAsia="Calibri" w:hAnsi="GHEA Grapalat"/>
          <w:lang w:val="hy-AM"/>
        </w:rPr>
        <w:t>ի</w:t>
      </w:r>
      <w:r w:rsidRPr="00306EF0">
        <w:rPr>
          <w:rFonts w:ascii="GHEA Grapalat" w:eastAsia="Calibri" w:hAnsi="GHEA Grapalat"/>
          <w:lang w:val="af-ZA"/>
        </w:rPr>
        <w:t xml:space="preserve">ծն </w:t>
      </w:r>
      <w:r w:rsidRPr="002221C2">
        <w:rPr>
          <w:rFonts w:ascii="GHEA Grapalat" w:eastAsia="Calibri" w:hAnsi="GHEA Grapalat"/>
          <w:lang w:val="af-ZA"/>
        </w:rPr>
        <w:t>ընդունելու դեպքում այլ իրավական ակտերում փոփոխություններ կամ լրացումներ կատարելու անհրաժեշտություն չկա:</w:t>
      </w:r>
    </w:p>
    <w:p w:rsidR="00306EF0" w:rsidRPr="004E3A7A" w:rsidRDefault="00306EF0" w:rsidP="00306EF0">
      <w:pPr>
        <w:rPr>
          <w:rFonts w:ascii="GHEA Grapalat" w:hAnsi="GHEA Grapalat"/>
          <w:lang w:val="hy-AM"/>
        </w:rPr>
      </w:pPr>
      <w:r>
        <w:rPr>
          <w:rFonts w:ascii="GHEA Grapalat" w:hAnsi="GHEA Grapalat"/>
          <w:lang w:val="hy-AM"/>
        </w:rPr>
        <w:t xml:space="preserve"> </w:t>
      </w:r>
    </w:p>
    <w:p w:rsidR="00306EF0" w:rsidRPr="003D38C9" w:rsidRDefault="00306EF0" w:rsidP="00306EF0">
      <w:pPr>
        <w:widowControl w:val="0"/>
        <w:autoSpaceDE w:val="0"/>
        <w:autoSpaceDN w:val="0"/>
        <w:adjustRightInd w:val="0"/>
        <w:rPr>
          <w:rFonts w:ascii="GHEA Grapalat" w:hAnsi="GHEA Grapalat" w:cs="Sylfaen"/>
          <w:sz w:val="18"/>
          <w:szCs w:val="18"/>
          <w:lang w:val="hy-AM"/>
        </w:rPr>
      </w:pPr>
      <w:r>
        <w:rPr>
          <w:rFonts w:ascii="GHEA Grapalat" w:hAnsi="GHEA Grapalat" w:cs="Sylfaen"/>
          <w:sz w:val="18"/>
          <w:szCs w:val="18"/>
          <w:lang w:val="hy-AM"/>
        </w:rPr>
        <w:t xml:space="preserve"> </w:t>
      </w:r>
    </w:p>
    <w:p w:rsidR="00306EF0" w:rsidRPr="003D38C9" w:rsidRDefault="00306EF0" w:rsidP="00306EF0">
      <w:pPr>
        <w:widowControl w:val="0"/>
        <w:autoSpaceDE w:val="0"/>
        <w:autoSpaceDN w:val="0"/>
        <w:adjustRightInd w:val="0"/>
        <w:rPr>
          <w:rFonts w:ascii="GHEA Grapalat" w:hAnsi="GHEA Grapalat" w:cs="Sylfaen"/>
          <w:sz w:val="18"/>
          <w:szCs w:val="18"/>
          <w:lang w:val="hy-AM"/>
        </w:rPr>
      </w:pPr>
    </w:p>
    <w:p w:rsidR="008E2DE7" w:rsidRPr="00306EF0" w:rsidRDefault="00306EF0" w:rsidP="00306EF0">
      <w:pPr>
        <w:widowControl w:val="0"/>
        <w:autoSpaceDE w:val="0"/>
        <w:autoSpaceDN w:val="0"/>
        <w:adjustRightInd w:val="0"/>
        <w:ind w:firstLine="706"/>
        <w:jc w:val="center"/>
        <w:rPr>
          <w:rFonts w:ascii="GHEA Grapalat" w:hAnsi="GHEA Grapalat"/>
          <w:b/>
          <w:lang w:val="hy-AM"/>
        </w:rPr>
      </w:pPr>
      <w:r>
        <w:rPr>
          <w:rFonts w:ascii="GHEA Grapalat" w:hAnsi="GHEA Grapalat"/>
          <w:b/>
          <w:lang w:val="af-ZA"/>
        </w:rPr>
        <w:t xml:space="preserve"> </w:t>
      </w:r>
    </w:p>
    <w:sectPr w:rsidR="008E2DE7" w:rsidRPr="00306EF0" w:rsidSect="005D2629">
      <w:headerReference w:type="first" r:id="rId7"/>
      <w:footerReference w:type="first" r:id="rId8"/>
      <w:pgSz w:w="11906" w:h="16838" w:code="9"/>
      <w:pgMar w:top="1134" w:right="851" w:bottom="1134" w:left="1440"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120" w:rsidRDefault="006E1120">
      <w:r>
        <w:separator/>
      </w:r>
    </w:p>
  </w:endnote>
  <w:endnote w:type="continuationSeparator" w:id="0">
    <w:p w:rsidR="006E1120" w:rsidRDefault="006E11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gg_Times1">
    <w:charset w:val="00"/>
    <w:family w:val="auto"/>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47" w:rsidRPr="00783ADF" w:rsidRDefault="006E1120" w:rsidP="00BB5332">
    <w:pPr>
      <w:rPr>
        <w:rFonts w:ascii="GHEA Grapalat" w:hAnsi="GHEA Grapalat"/>
        <w:b/>
        <w:color w:val="0000FF"/>
        <w:sz w:val="20"/>
        <w:szCs w:val="20"/>
        <w:lang w:val="en-GB" w:eastAsia="en-US"/>
      </w:rPr>
    </w:pPr>
  </w:p>
  <w:p w:rsidR="00AD6047" w:rsidRDefault="006E11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120" w:rsidRDefault="006E1120">
      <w:r>
        <w:separator/>
      </w:r>
    </w:p>
  </w:footnote>
  <w:footnote w:type="continuationSeparator" w:id="0">
    <w:p w:rsidR="006E1120" w:rsidRDefault="006E11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47" w:rsidRPr="0072559B" w:rsidRDefault="006E1120" w:rsidP="00BB5332">
    <w:pPr>
      <w:spacing w:line="360" w:lineRule="auto"/>
      <w:jc w:val="center"/>
      <w:rPr>
        <w:rFonts w:ascii="GHEA Grapalat" w:hAnsi="GHEA Grapala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E0465"/>
    <w:multiLevelType w:val="hybridMultilevel"/>
    <w:tmpl w:val="A192C99E"/>
    <w:lvl w:ilvl="0" w:tplc="04190011">
      <w:start w:val="1"/>
      <w:numFmt w:val="decimal"/>
      <w:lvlText w:val="%1)"/>
      <w:lvlJc w:val="left"/>
      <w:pPr>
        <w:ind w:left="1170" w:hanging="360"/>
      </w:pPr>
    </w:lvl>
    <w:lvl w:ilvl="1" w:tplc="04190019">
      <w:start w:val="1"/>
      <w:numFmt w:val="lowerLetter"/>
      <w:lvlText w:val="%2."/>
      <w:lvlJc w:val="left"/>
      <w:pPr>
        <w:ind w:left="2077" w:hanging="360"/>
      </w:pPr>
    </w:lvl>
    <w:lvl w:ilvl="2" w:tplc="0419001B">
      <w:start w:val="1"/>
      <w:numFmt w:val="lowerRoman"/>
      <w:lvlText w:val="%3."/>
      <w:lvlJc w:val="right"/>
      <w:pPr>
        <w:ind w:left="2797" w:hanging="180"/>
      </w:pPr>
    </w:lvl>
    <w:lvl w:ilvl="3" w:tplc="0419000F">
      <w:start w:val="1"/>
      <w:numFmt w:val="decimal"/>
      <w:lvlText w:val="%4."/>
      <w:lvlJc w:val="left"/>
      <w:pPr>
        <w:ind w:left="3517" w:hanging="360"/>
      </w:pPr>
    </w:lvl>
    <w:lvl w:ilvl="4" w:tplc="04190019">
      <w:start w:val="1"/>
      <w:numFmt w:val="lowerLetter"/>
      <w:lvlText w:val="%5."/>
      <w:lvlJc w:val="left"/>
      <w:pPr>
        <w:ind w:left="4237" w:hanging="360"/>
      </w:pPr>
    </w:lvl>
    <w:lvl w:ilvl="5" w:tplc="0419001B">
      <w:start w:val="1"/>
      <w:numFmt w:val="lowerRoman"/>
      <w:lvlText w:val="%6."/>
      <w:lvlJc w:val="right"/>
      <w:pPr>
        <w:ind w:left="4957" w:hanging="180"/>
      </w:pPr>
    </w:lvl>
    <w:lvl w:ilvl="6" w:tplc="0419000F">
      <w:start w:val="1"/>
      <w:numFmt w:val="decimal"/>
      <w:lvlText w:val="%7."/>
      <w:lvlJc w:val="left"/>
      <w:pPr>
        <w:ind w:left="5677" w:hanging="360"/>
      </w:pPr>
    </w:lvl>
    <w:lvl w:ilvl="7" w:tplc="04190019">
      <w:start w:val="1"/>
      <w:numFmt w:val="lowerLetter"/>
      <w:lvlText w:val="%8."/>
      <w:lvlJc w:val="left"/>
      <w:pPr>
        <w:ind w:left="6397" w:hanging="360"/>
      </w:pPr>
    </w:lvl>
    <w:lvl w:ilvl="8" w:tplc="0419001B">
      <w:start w:val="1"/>
      <w:numFmt w:val="lowerRoman"/>
      <w:lvlText w:val="%9."/>
      <w:lvlJc w:val="right"/>
      <w:pPr>
        <w:ind w:left="711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E2DE7"/>
    <w:rsid w:val="0000528D"/>
    <w:rsid w:val="000124DA"/>
    <w:rsid w:val="00023593"/>
    <w:rsid w:val="00031804"/>
    <w:rsid w:val="000362BC"/>
    <w:rsid w:val="00073000"/>
    <w:rsid w:val="00095E52"/>
    <w:rsid w:val="000B1479"/>
    <w:rsid w:val="000C5BEC"/>
    <w:rsid w:val="000D7B12"/>
    <w:rsid w:val="00117C1B"/>
    <w:rsid w:val="001256BB"/>
    <w:rsid w:val="001529E7"/>
    <w:rsid w:val="00166A27"/>
    <w:rsid w:val="001934E5"/>
    <w:rsid w:val="001B5CFA"/>
    <w:rsid w:val="001F5341"/>
    <w:rsid w:val="002062C8"/>
    <w:rsid w:val="00243CF7"/>
    <w:rsid w:val="00253450"/>
    <w:rsid w:val="00256991"/>
    <w:rsid w:val="002C47DF"/>
    <w:rsid w:val="002F4B4C"/>
    <w:rsid w:val="00306EF0"/>
    <w:rsid w:val="00330459"/>
    <w:rsid w:val="0033242B"/>
    <w:rsid w:val="00337674"/>
    <w:rsid w:val="00355D97"/>
    <w:rsid w:val="003756DE"/>
    <w:rsid w:val="003829C6"/>
    <w:rsid w:val="003971EE"/>
    <w:rsid w:val="003F3FD1"/>
    <w:rsid w:val="00401A70"/>
    <w:rsid w:val="00410E21"/>
    <w:rsid w:val="00416A09"/>
    <w:rsid w:val="00416EAE"/>
    <w:rsid w:val="00422433"/>
    <w:rsid w:val="00424E99"/>
    <w:rsid w:val="0044793C"/>
    <w:rsid w:val="004523CA"/>
    <w:rsid w:val="00461456"/>
    <w:rsid w:val="00466A5A"/>
    <w:rsid w:val="004A3E36"/>
    <w:rsid w:val="004C7032"/>
    <w:rsid w:val="004E5F24"/>
    <w:rsid w:val="00524345"/>
    <w:rsid w:val="00540C66"/>
    <w:rsid w:val="00544462"/>
    <w:rsid w:val="00565783"/>
    <w:rsid w:val="005675C7"/>
    <w:rsid w:val="005A01C0"/>
    <w:rsid w:val="005F2842"/>
    <w:rsid w:val="00605B4E"/>
    <w:rsid w:val="0061108F"/>
    <w:rsid w:val="006C000F"/>
    <w:rsid w:val="006D3378"/>
    <w:rsid w:val="006E1120"/>
    <w:rsid w:val="006F0B5E"/>
    <w:rsid w:val="006F74A4"/>
    <w:rsid w:val="00711E5D"/>
    <w:rsid w:val="00732B1C"/>
    <w:rsid w:val="00751F6C"/>
    <w:rsid w:val="00770375"/>
    <w:rsid w:val="00773936"/>
    <w:rsid w:val="00773C82"/>
    <w:rsid w:val="007745C6"/>
    <w:rsid w:val="00775585"/>
    <w:rsid w:val="007E0F1B"/>
    <w:rsid w:val="007E2493"/>
    <w:rsid w:val="007E7B36"/>
    <w:rsid w:val="007F64DA"/>
    <w:rsid w:val="00805471"/>
    <w:rsid w:val="008332EC"/>
    <w:rsid w:val="008414A8"/>
    <w:rsid w:val="00883726"/>
    <w:rsid w:val="008939C7"/>
    <w:rsid w:val="008B7DE7"/>
    <w:rsid w:val="008E2DE7"/>
    <w:rsid w:val="008E3396"/>
    <w:rsid w:val="00912574"/>
    <w:rsid w:val="009514F5"/>
    <w:rsid w:val="00981278"/>
    <w:rsid w:val="009A526E"/>
    <w:rsid w:val="009C7829"/>
    <w:rsid w:val="00A048E1"/>
    <w:rsid w:val="00A063D6"/>
    <w:rsid w:val="00A2518D"/>
    <w:rsid w:val="00AA4A41"/>
    <w:rsid w:val="00AB1B24"/>
    <w:rsid w:val="00B62EB5"/>
    <w:rsid w:val="00B8027D"/>
    <w:rsid w:val="00B951AE"/>
    <w:rsid w:val="00BC7046"/>
    <w:rsid w:val="00BD114F"/>
    <w:rsid w:val="00BE4A58"/>
    <w:rsid w:val="00C10D4F"/>
    <w:rsid w:val="00C32EBB"/>
    <w:rsid w:val="00C87B41"/>
    <w:rsid w:val="00C960B0"/>
    <w:rsid w:val="00C96476"/>
    <w:rsid w:val="00D12093"/>
    <w:rsid w:val="00D14267"/>
    <w:rsid w:val="00D70968"/>
    <w:rsid w:val="00D74A10"/>
    <w:rsid w:val="00D86455"/>
    <w:rsid w:val="00D9609F"/>
    <w:rsid w:val="00EA2034"/>
    <w:rsid w:val="00EB72A1"/>
    <w:rsid w:val="00F17A04"/>
    <w:rsid w:val="00F35064"/>
    <w:rsid w:val="00F35424"/>
    <w:rsid w:val="00F46A6F"/>
    <w:rsid w:val="00FA6C0F"/>
    <w:rsid w:val="00FB2244"/>
    <w:rsid w:val="00FD6858"/>
    <w:rsid w:val="00FF2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DE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2DE7"/>
    <w:pPr>
      <w:tabs>
        <w:tab w:val="center" w:pos="4677"/>
        <w:tab w:val="right" w:pos="9355"/>
      </w:tabs>
    </w:pPr>
  </w:style>
  <w:style w:type="character" w:customStyle="1" w:styleId="FooterChar">
    <w:name w:val="Footer Char"/>
    <w:basedOn w:val="DefaultParagraphFont"/>
    <w:link w:val="Footer"/>
    <w:rsid w:val="008E2DE7"/>
    <w:rPr>
      <w:rFonts w:ascii="Times New Roman" w:eastAsia="Times New Roman" w:hAnsi="Times New Roman" w:cs="Times New Roman"/>
      <w:sz w:val="24"/>
      <w:szCs w:val="24"/>
      <w:lang w:val="ru-RU" w:eastAsia="ru-RU"/>
    </w:rPr>
  </w:style>
  <w:style w:type="character" w:styleId="Hyperlink">
    <w:name w:val="Hyperlink"/>
    <w:rsid w:val="008E2DE7"/>
    <w:rPr>
      <w:color w:val="0000FF"/>
      <w:u w:val="single"/>
    </w:rPr>
  </w:style>
  <w:style w:type="paragraph" w:customStyle="1" w:styleId="Armenian">
    <w:name w:val="Armenian"/>
    <w:basedOn w:val="Normal"/>
    <w:rsid w:val="008E2DE7"/>
    <w:rPr>
      <w:rFonts w:ascii="Agg_Times1" w:hAnsi="Agg_Times1"/>
      <w:szCs w:val="20"/>
      <w:lang w:val="en-GB" w:eastAsia="en-US"/>
    </w:rPr>
  </w:style>
  <w:style w:type="paragraph" w:styleId="NormalWeb">
    <w:name w:val="Normal (Web)"/>
    <w:basedOn w:val="Normal"/>
    <w:uiPriority w:val="99"/>
    <w:rsid w:val="008E2DE7"/>
    <w:pPr>
      <w:spacing w:before="100" w:beforeAutospacing="1" w:after="100" w:afterAutospacing="1"/>
    </w:pPr>
    <w:rPr>
      <w:lang w:val="en-US" w:eastAsia="en-US"/>
    </w:rPr>
  </w:style>
  <w:style w:type="character" w:styleId="Strong">
    <w:name w:val="Strong"/>
    <w:uiPriority w:val="22"/>
    <w:qFormat/>
    <w:rsid w:val="008E2DE7"/>
    <w:rPr>
      <w:b/>
      <w:bCs/>
    </w:rPr>
  </w:style>
  <w:style w:type="paragraph" w:styleId="Header">
    <w:name w:val="header"/>
    <w:basedOn w:val="Normal"/>
    <w:link w:val="HeaderChar"/>
    <w:uiPriority w:val="99"/>
    <w:semiHidden/>
    <w:unhideWhenUsed/>
    <w:rsid w:val="009A526E"/>
    <w:pPr>
      <w:tabs>
        <w:tab w:val="center" w:pos="4680"/>
        <w:tab w:val="right" w:pos="9360"/>
      </w:tabs>
    </w:pPr>
  </w:style>
  <w:style w:type="character" w:customStyle="1" w:styleId="HeaderChar">
    <w:name w:val="Header Char"/>
    <w:basedOn w:val="DefaultParagraphFont"/>
    <w:link w:val="Header"/>
    <w:uiPriority w:val="99"/>
    <w:semiHidden/>
    <w:rsid w:val="009A526E"/>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DE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2DE7"/>
    <w:pPr>
      <w:tabs>
        <w:tab w:val="center" w:pos="4677"/>
        <w:tab w:val="right" w:pos="9355"/>
      </w:tabs>
    </w:pPr>
  </w:style>
  <w:style w:type="character" w:customStyle="1" w:styleId="FooterChar">
    <w:name w:val="Footer Char"/>
    <w:basedOn w:val="DefaultParagraphFont"/>
    <w:link w:val="Footer"/>
    <w:rsid w:val="008E2DE7"/>
    <w:rPr>
      <w:rFonts w:ascii="Times New Roman" w:eastAsia="Times New Roman" w:hAnsi="Times New Roman" w:cs="Times New Roman"/>
      <w:sz w:val="24"/>
      <w:szCs w:val="24"/>
      <w:lang w:val="ru-RU" w:eastAsia="ru-RU"/>
    </w:rPr>
  </w:style>
  <w:style w:type="character" w:styleId="Hyperlink">
    <w:name w:val="Hyperlink"/>
    <w:rsid w:val="008E2DE7"/>
    <w:rPr>
      <w:color w:val="0000FF"/>
      <w:u w:val="single"/>
    </w:rPr>
  </w:style>
  <w:style w:type="paragraph" w:customStyle="1" w:styleId="Armenian">
    <w:name w:val="Armenian"/>
    <w:basedOn w:val="Normal"/>
    <w:rsid w:val="008E2DE7"/>
    <w:rPr>
      <w:rFonts w:ascii="Agg_Times1" w:hAnsi="Agg_Times1"/>
      <w:szCs w:val="20"/>
      <w:lang w:val="en-GB" w:eastAsia="en-US"/>
    </w:rPr>
  </w:style>
  <w:style w:type="paragraph" w:styleId="NormalWeb">
    <w:name w:val="Normal (Web)"/>
    <w:basedOn w:val="Normal"/>
    <w:uiPriority w:val="99"/>
    <w:rsid w:val="008E2DE7"/>
    <w:pPr>
      <w:spacing w:before="100" w:beforeAutospacing="1" w:after="100" w:afterAutospacing="1"/>
    </w:pPr>
    <w:rPr>
      <w:lang w:val="en-US" w:eastAsia="en-US"/>
    </w:rPr>
  </w:style>
  <w:style w:type="character" w:styleId="Strong">
    <w:name w:val="Strong"/>
    <w:uiPriority w:val="22"/>
    <w:qFormat/>
    <w:rsid w:val="008E2DE7"/>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774</Words>
  <Characters>6294</Characters>
  <Application>Microsoft Office Word</Application>
  <DocSecurity>0</DocSecurity>
  <Lines>153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Aghadjanyan</dc:creator>
  <cp:lastModifiedBy>HaykSar</cp:lastModifiedBy>
  <cp:revision>16</cp:revision>
  <dcterms:created xsi:type="dcterms:W3CDTF">2014-07-15T08:18:00Z</dcterms:created>
  <dcterms:modified xsi:type="dcterms:W3CDTF">2014-07-24T14:33:00Z</dcterms:modified>
</cp:coreProperties>
</file>