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A9" w:rsidRPr="001A3D54" w:rsidRDefault="005208A9" w:rsidP="001A3D54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1A3D54">
        <w:rPr>
          <w:rFonts w:ascii="GHEA Grapalat" w:hAnsi="GHEA Grapalat" w:cs="Sylfaen"/>
          <w:b/>
          <w:sz w:val="24"/>
          <w:szCs w:val="24"/>
        </w:rPr>
        <w:t>ՏԵՂԵԿԱՆՔ</w:t>
      </w:r>
    </w:p>
    <w:p w:rsidR="005208A9" w:rsidRPr="001A3D54" w:rsidRDefault="005208A9" w:rsidP="001A3D54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A3D54">
        <w:rPr>
          <w:rFonts w:ascii="GHEA Grapalat" w:hAnsi="GHEA Grapalat" w:cs="IRTEK Courier"/>
          <w:b/>
          <w:sz w:val="24"/>
          <w:szCs w:val="24"/>
          <w:lang w:val="en-GB"/>
        </w:rPr>
        <w:t>«</w:t>
      </w:r>
      <w:r w:rsidRPr="001A3D5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A3D54">
        <w:rPr>
          <w:rFonts w:ascii="GHEA Grapalat" w:hAnsi="GHEA Grapalat" w:cs="Sylfaen"/>
          <w:b/>
          <w:sz w:val="24"/>
          <w:szCs w:val="24"/>
        </w:rPr>
        <w:t>ՀԱՅԱՍՏԱՆԻ</w:t>
      </w:r>
      <w:r w:rsidRPr="001A3D5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A3D54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1A3D5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A3D54">
        <w:rPr>
          <w:rFonts w:ascii="GHEA Grapalat" w:hAnsi="GHEA Grapalat" w:cs="Sylfaen"/>
          <w:b/>
          <w:sz w:val="24"/>
          <w:szCs w:val="24"/>
        </w:rPr>
        <w:t>ՄՇԱԿՈՒՅԹԻ</w:t>
      </w:r>
      <w:r w:rsidRPr="001A3D5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A3D54">
        <w:rPr>
          <w:rFonts w:ascii="GHEA Grapalat" w:hAnsi="GHEA Grapalat" w:cs="Sylfaen"/>
          <w:b/>
          <w:sz w:val="24"/>
          <w:szCs w:val="24"/>
        </w:rPr>
        <w:t>ՆԱԽԱՐԱՐՈՒԹՅԱՆԸ</w:t>
      </w:r>
      <w:r w:rsidRPr="001A3D5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A3D54">
        <w:rPr>
          <w:rFonts w:ascii="GHEA Grapalat" w:hAnsi="GHEA Grapalat" w:cs="Sylfaen"/>
          <w:b/>
          <w:sz w:val="24"/>
          <w:szCs w:val="24"/>
        </w:rPr>
        <w:t>ԳՈՒՄԱՐ</w:t>
      </w:r>
      <w:r w:rsidRPr="001A3D5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A3D54">
        <w:rPr>
          <w:rFonts w:ascii="GHEA Grapalat" w:hAnsi="GHEA Grapalat" w:cs="Sylfaen"/>
          <w:b/>
          <w:sz w:val="24"/>
          <w:szCs w:val="24"/>
        </w:rPr>
        <w:t>ՀԱՏԿԱՑՆԵԼՈՒ</w:t>
      </w:r>
      <w:r w:rsidRPr="001A3D5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A3D54">
        <w:rPr>
          <w:rFonts w:ascii="GHEA Grapalat" w:hAnsi="GHEA Grapalat" w:cs="Sylfaen"/>
          <w:b/>
          <w:sz w:val="24"/>
          <w:szCs w:val="24"/>
        </w:rPr>
        <w:t>ԵՎ</w:t>
      </w:r>
      <w:r w:rsidRPr="001A3D5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A3D54">
        <w:rPr>
          <w:rFonts w:ascii="GHEA Grapalat" w:hAnsi="GHEA Grapalat" w:cs="Sylfaen"/>
          <w:b/>
          <w:sz w:val="24"/>
          <w:szCs w:val="24"/>
        </w:rPr>
        <w:t>ՀԱՅԱՍՏԱՆԻ</w:t>
      </w:r>
      <w:r w:rsidRPr="001A3D5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A3D54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1A3D5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A3D54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1A3D54">
        <w:rPr>
          <w:rFonts w:ascii="GHEA Grapalat" w:hAnsi="GHEA Grapalat" w:cs="Sylfaen"/>
          <w:b/>
          <w:sz w:val="24"/>
          <w:szCs w:val="24"/>
          <w:lang w:val="af-ZA"/>
        </w:rPr>
        <w:t xml:space="preserve"> 2013 </w:t>
      </w:r>
      <w:r w:rsidRPr="001A3D54">
        <w:rPr>
          <w:rFonts w:ascii="GHEA Grapalat" w:hAnsi="GHEA Grapalat" w:cs="Sylfaen"/>
          <w:b/>
          <w:sz w:val="24"/>
          <w:szCs w:val="24"/>
        </w:rPr>
        <w:t>ԹՎԱԿԱՆԻ</w:t>
      </w:r>
      <w:r w:rsidRPr="001A3D5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A3D54">
        <w:rPr>
          <w:rFonts w:ascii="GHEA Grapalat" w:hAnsi="GHEA Grapalat" w:cs="Sylfaen"/>
          <w:b/>
          <w:sz w:val="24"/>
          <w:szCs w:val="24"/>
        </w:rPr>
        <w:t>ԴԵԿՏԵՄԲԵՐԻ</w:t>
      </w:r>
      <w:r w:rsidRPr="001A3D54">
        <w:rPr>
          <w:rFonts w:ascii="GHEA Grapalat" w:hAnsi="GHEA Grapalat" w:cs="Sylfaen"/>
          <w:b/>
          <w:sz w:val="24"/>
          <w:szCs w:val="24"/>
          <w:lang w:val="af-ZA"/>
        </w:rPr>
        <w:t xml:space="preserve"> 19-</w:t>
      </w:r>
      <w:r w:rsidRPr="001A3D54">
        <w:rPr>
          <w:rFonts w:ascii="GHEA Grapalat" w:hAnsi="GHEA Grapalat" w:cs="Sylfaen"/>
          <w:b/>
          <w:sz w:val="24"/>
          <w:szCs w:val="24"/>
        </w:rPr>
        <w:t>Ի</w:t>
      </w:r>
      <w:r w:rsidRPr="001A3D54">
        <w:rPr>
          <w:rFonts w:ascii="GHEA Grapalat" w:hAnsi="GHEA Grapalat" w:cs="Sylfaen"/>
          <w:b/>
          <w:sz w:val="24"/>
          <w:szCs w:val="24"/>
          <w:lang w:val="af-ZA"/>
        </w:rPr>
        <w:t xml:space="preserve">  N 1414-</w:t>
      </w:r>
      <w:r w:rsidRPr="001A3D54">
        <w:rPr>
          <w:rFonts w:ascii="GHEA Grapalat" w:hAnsi="GHEA Grapalat" w:cs="Sylfaen"/>
          <w:b/>
          <w:sz w:val="24"/>
          <w:szCs w:val="24"/>
        </w:rPr>
        <w:t>Ն</w:t>
      </w:r>
      <w:r w:rsidRPr="001A3D5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A3D54">
        <w:rPr>
          <w:rFonts w:ascii="GHEA Grapalat" w:hAnsi="GHEA Grapalat" w:cs="Sylfaen"/>
          <w:b/>
          <w:sz w:val="24"/>
          <w:szCs w:val="24"/>
        </w:rPr>
        <w:t>ՈՐՈՇՄԱՆ</w:t>
      </w:r>
      <w:r w:rsidRPr="001A3D5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A3D54">
        <w:rPr>
          <w:rFonts w:ascii="GHEA Grapalat" w:hAnsi="GHEA Grapalat" w:cs="Sylfaen"/>
          <w:b/>
          <w:sz w:val="24"/>
          <w:szCs w:val="24"/>
        </w:rPr>
        <w:t>ՄԵՋ</w:t>
      </w:r>
      <w:r w:rsidRPr="001A3D5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A3D54">
        <w:rPr>
          <w:rFonts w:ascii="GHEA Grapalat" w:hAnsi="GHEA Grapalat" w:cs="Sylfaen"/>
          <w:b/>
          <w:sz w:val="24"/>
          <w:szCs w:val="24"/>
        </w:rPr>
        <w:t>ԼՐԱՑՈՒՄՆԵՐ</w:t>
      </w:r>
      <w:r w:rsidRPr="001A3D5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A3D54">
        <w:rPr>
          <w:rFonts w:ascii="GHEA Grapalat" w:hAnsi="GHEA Grapalat" w:cs="Sylfaen"/>
          <w:b/>
          <w:sz w:val="24"/>
          <w:szCs w:val="24"/>
        </w:rPr>
        <w:t>ԿԱՏԱՐԵԼՈՒ</w:t>
      </w:r>
      <w:r w:rsidRPr="001A3D5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A3D54">
        <w:rPr>
          <w:rFonts w:ascii="GHEA Grapalat" w:hAnsi="GHEA Grapalat" w:cs="Sylfaen"/>
          <w:b/>
          <w:sz w:val="24"/>
          <w:szCs w:val="24"/>
        </w:rPr>
        <w:t>ՄԱՍԻՆ</w:t>
      </w:r>
      <w:r w:rsidRPr="001A3D54">
        <w:rPr>
          <w:rFonts w:ascii="GHEA Grapalat" w:hAnsi="GHEA Grapalat" w:cs="IRTEK Courier"/>
          <w:b/>
          <w:sz w:val="24"/>
          <w:szCs w:val="24"/>
          <w:lang w:val="en-GB"/>
        </w:rPr>
        <w:t>» ՀԱՅԱՍՏԱՆԻ ՀԱՆՐԱՊԵՏՈՒԹՅԱՆ ԿԱՌԱՎԱՐՈՒԹՅԱՆ ՈՐՈՇՄԱՆ ՆԱԽԱԳԾԻ ՎԵՐԱԲԵՐՅԱԼ</w:t>
      </w:r>
    </w:p>
    <w:p w:rsidR="005208A9" w:rsidRDefault="005208A9" w:rsidP="001A3D54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IRTEK Courier"/>
          <w:sz w:val="24"/>
          <w:szCs w:val="24"/>
          <w:lang w:val="en-GB"/>
        </w:rPr>
        <w:t>1.</w:t>
      </w:r>
      <w:r w:rsidRPr="00BB26D1">
        <w:rPr>
          <w:rFonts w:ascii="GHEA Grapalat" w:hAnsi="GHEA Grapalat" w:cs="IRTEK Courier"/>
          <w:sz w:val="24"/>
          <w:szCs w:val="24"/>
          <w:lang w:val="en-GB"/>
        </w:rPr>
        <w:t>«</w:t>
      </w:r>
      <w:r>
        <w:rPr>
          <w:rFonts w:ascii="GHEA Grapalat" w:hAnsi="GHEA Grapalat" w:cs="IRTEK Courier"/>
          <w:sz w:val="24"/>
          <w:szCs w:val="24"/>
        </w:rPr>
        <w:t xml:space="preserve">Հայաստանի Հանրապետության մշակույթի նախարարությանը գումար հատկացնելու և Հայաստանի Հանրապետության կառավարության 2013 թվականի դեկտեմբերի 19-ի </w:t>
      </w:r>
      <w:r w:rsidRPr="00B76373">
        <w:rPr>
          <w:rFonts w:ascii="GHEA Grapalat" w:hAnsi="GHEA Grapalat" w:cs="Sylfaen"/>
          <w:lang w:val="af-ZA"/>
        </w:rPr>
        <w:t>N 1414-</w:t>
      </w:r>
      <w:r w:rsidRPr="00B76373">
        <w:rPr>
          <w:rFonts w:ascii="GHEA Grapalat" w:hAnsi="GHEA Grapalat" w:cs="Sylfaen"/>
        </w:rPr>
        <w:t>Ն</w:t>
      </w:r>
      <w:r>
        <w:rPr>
          <w:rFonts w:ascii="GHEA Grapalat" w:hAnsi="GHEA Grapalat" w:cs="IRTEK Courier"/>
          <w:sz w:val="24"/>
          <w:szCs w:val="24"/>
          <w:lang w:val="en-GB"/>
        </w:rPr>
        <w:t xml:space="preserve"> որոշման մեջ լրացումներ կատարելու մասին</w:t>
      </w:r>
      <w:r w:rsidRPr="00BB26D1">
        <w:rPr>
          <w:rFonts w:ascii="GHEA Grapalat" w:hAnsi="GHEA Grapalat" w:cs="IRTEK Courier"/>
          <w:sz w:val="24"/>
          <w:szCs w:val="24"/>
          <w:lang w:val="en-GB"/>
        </w:rPr>
        <w:t xml:space="preserve">» </w:t>
      </w:r>
      <w:r>
        <w:rPr>
          <w:rFonts w:ascii="GHEA Grapalat" w:hAnsi="GHEA Grapalat" w:cs="IRTEK Courier"/>
          <w:sz w:val="24"/>
          <w:szCs w:val="24"/>
          <w:lang w:val="en-GB"/>
        </w:rPr>
        <w:t xml:space="preserve">Հայաստանի Հանրապետության կառավարության որոշման նախագծում (այսուհետ՝ նախագիծ) հղում է կատարվում </w:t>
      </w:r>
      <w:r w:rsidRPr="00B76373">
        <w:rPr>
          <w:rFonts w:ascii="GHEA Grapalat" w:hAnsi="GHEA Grapalat" w:cs="Sylfaen"/>
          <w:sz w:val="24"/>
          <w:szCs w:val="24"/>
        </w:rPr>
        <w:t>Հայաստանի</w:t>
      </w:r>
      <w:r w:rsidRPr="00B7637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6373">
        <w:rPr>
          <w:rFonts w:ascii="GHEA Grapalat" w:hAnsi="GHEA Grapalat" w:cs="Sylfaen"/>
          <w:sz w:val="24"/>
          <w:szCs w:val="24"/>
        </w:rPr>
        <w:t>Հանրա</w:t>
      </w:r>
      <w:r w:rsidRPr="00B76373">
        <w:rPr>
          <w:rFonts w:ascii="GHEA Grapalat" w:hAnsi="GHEA Grapalat" w:cs="Sylfaen"/>
          <w:sz w:val="24"/>
          <w:szCs w:val="24"/>
          <w:lang w:val="af-ZA"/>
        </w:rPr>
        <w:softHyphen/>
      </w:r>
      <w:r w:rsidRPr="00B76373">
        <w:rPr>
          <w:rFonts w:ascii="GHEA Grapalat" w:hAnsi="GHEA Grapalat" w:cs="Sylfaen"/>
          <w:sz w:val="24"/>
          <w:szCs w:val="24"/>
        </w:rPr>
        <w:t>պետության</w:t>
      </w:r>
      <w:r w:rsidRPr="00B7637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6373">
        <w:rPr>
          <w:rFonts w:ascii="GHEA Grapalat" w:hAnsi="GHEA Grapalat"/>
          <w:sz w:val="24"/>
          <w:szCs w:val="24"/>
        </w:rPr>
        <w:t>կ</w:t>
      </w:r>
      <w:r w:rsidRPr="00B76373">
        <w:rPr>
          <w:rFonts w:ascii="GHEA Grapalat" w:hAnsi="GHEA Grapalat" w:cs="Sylfaen"/>
          <w:sz w:val="24"/>
          <w:szCs w:val="24"/>
        </w:rPr>
        <w:t>առավարության</w:t>
      </w:r>
      <w:r w:rsidRPr="00B76373">
        <w:rPr>
          <w:rFonts w:ascii="GHEA Grapalat" w:hAnsi="GHEA Grapalat"/>
          <w:sz w:val="24"/>
          <w:szCs w:val="24"/>
          <w:lang w:val="af-ZA"/>
        </w:rPr>
        <w:t xml:space="preserve"> 2006 </w:t>
      </w:r>
      <w:r w:rsidRPr="00B76373">
        <w:rPr>
          <w:rFonts w:ascii="GHEA Grapalat" w:hAnsi="GHEA Grapalat" w:cs="Sylfaen"/>
          <w:sz w:val="24"/>
          <w:szCs w:val="24"/>
        </w:rPr>
        <w:t>թվականի</w:t>
      </w:r>
      <w:r w:rsidRPr="00B7637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6373">
        <w:rPr>
          <w:rFonts w:ascii="GHEA Grapalat" w:hAnsi="GHEA Grapalat" w:cs="Sylfaen"/>
          <w:sz w:val="24"/>
          <w:szCs w:val="24"/>
        </w:rPr>
        <w:t>նոյեմբերի</w:t>
      </w:r>
      <w:r w:rsidRPr="00B76373">
        <w:rPr>
          <w:rFonts w:ascii="GHEA Grapalat" w:hAnsi="GHEA Grapalat"/>
          <w:sz w:val="24"/>
          <w:szCs w:val="24"/>
          <w:lang w:val="af-ZA"/>
        </w:rPr>
        <w:t xml:space="preserve"> 23-</w:t>
      </w:r>
      <w:r w:rsidRPr="00B76373">
        <w:rPr>
          <w:rFonts w:ascii="GHEA Grapalat" w:hAnsi="GHEA Grapalat" w:cs="Sylfaen"/>
          <w:sz w:val="24"/>
          <w:szCs w:val="24"/>
        </w:rPr>
        <w:t>ի</w:t>
      </w:r>
      <w:r w:rsidRPr="00B76373">
        <w:rPr>
          <w:rFonts w:ascii="GHEA Grapalat" w:hAnsi="GHEA Grapalat"/>
          <w:sz w:val="24"/>
          <w:szCs w:val="24"/>
          <w:lang w:val="af-ZA"/>
        </w:rPr>
        <w:t xml:space="preserve"> N 1910-</w:t>
      </w:r>
      <w:r w:rsidRPr="00B76373">
        <w:rPr>
          <w:rFonts w:ascii="GHEA Grapalat" w:hAnsi="GHEA Grapalat" w:cs="Sylfaen"/>
          <w:sz w:val="24"/>
          <w:szCs w:val="24"/>
        </w:rPr>
        <w:t>Ն</w:t>
      </w:r>
      <w:r w:rsidRPr="00B7637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76373">
        <w:rPr>
          <w:rFonts w:ascii="GHEA Grapalat" w:hAnsi="GHEA Grapalat" w:cs="Sylfaen"/>
          <w:sz w:val="24"/>
          <w:szCs w:val="24"/>
        </w:rPr>
        <w:t>որոշմանը</w:t>
      </w:r>
      <w:r>
        <w:rPr>
          <w:rFonts w:ascii="GHEA Grapalat" w:hAnsi="GHEA Grapalat" w:cs="Sylfaen"/>
          <w:sz w:val="24"/>
          <w:szCs w:val="24"/>
        </w:rPr>
        <w:t xml:space="preserve"> (այսուհետ՝ որոշում)</w:t>
      </w:r>
      <w:r w:rsidRPr="00B76373">
        <w:rPr>
          <w:rFonts w:ascii="GHEA Grapalat" w:hAnsi="GHEA Grapalat"/>
          <w:color w:val="000000"/>
          <w:sz w:val="24"/>
          <w:szCs w:val="24"/>
        </w:rPr>
        <w:t>,</w:t>
      </w:r>
      <w:r w:rsidRPr="00B76373">
        <w:rPr>
          <w:rFonts w:ascii="GHEA Grapalat" w:hAnsi="GHEA Grapalat" w:cs="Sylfaen"/>
          <w:sz w:val="24"/>
          <w:szCs w:val="24"/>
        </w:rPr>
        <w:t xml:space="preserve"> սակայն չեն նշվում </w:t>
      </w:r>
      <w:r>
        <w:rPr>
          <w:rFonts w:ascii="GHEA Grapalat" w:hAnsi="GHEA Grapalat" w:cs="Sylfaen"/>
          <w:sz w:val="24"/>
          <w:szCs w:val="24"/>
        </w:rPr>
        <w:t xml:space="preserve"> տվյալ իրավահարաբերությունները կարգավորող </w:t>
      </w:r>
      <w:r w:rsidRPr="00B76373">
        <w:rPr>
          <w:rFonts w:ascii="GHEA Grapalat" w:hAnsi="GHEA Grapalat" w:cs="Sylfaen"/>
          <w:sz w:val="24"/>
          <w:szCs w:val="24"/>
        </w:rPr>
        <w:t xml:space="preserve">համապատասխան </w:t>
      </w:r>
      <w:r>
        <w:rPr>
          <w:rFonts w:ascii="GHEA Grapalat" w:hAnsi="GHEA Grapalat" w:cs="Sylfaen"/>
          <w:sz w:val="24"/>
          <w:szCs w:val="24"/>
        </w:rPr>
        <w:t xml:space="preserve">կետերը։ Մինչդեռ </w:t>
      </w:r>
      <w:r w:rsidRPr="00B76373"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B76373">
        <w:rPr>
          <w:rFonts w:ascii="GHEA Grapalat" w:hAnsi="GHEA Grapalat"/>
          <w:sz w:val="24"/>
          <w:szCs w:val="24"/>
          <w:lang w:val="af-ZA"/>
        </w:rPr>
        <w:t>N</w:t>
      </w:r>
      <w:r>
        <w:rPr>
          <w:rFonts w:ascii="GHEA Grapalat" w:hAnsi="GHEA Grapalat" w:cs="Sylfaen"/>
          <w:sz w:val="24"/>
          <w:szCs w:val="24"/>
        </w:rPr>
        <w:t xml:space="preserve"> 6</w:t>
      </w:r>
      <w:r w:rsidRPr="00B76373">
        <w:rPr>
          <w:rFonts w:ascii="GHEA Grapalat" w:hAnsi="GHEA Grapalat" w:cs="Sylfaen"/>
          <w:sz w:val="24"/>
          <w:szCs w:val="24"/>
        </w:rPr>
        <w:t xml:space="preserve"> հավելվածի </w:t>
      </w:r>
      <w:r>
        <w:rPr>
          <w:rFonts w:ascii="GHEA Grapalat" w:hAnsi="GHEA Grapalat"/>
          <w:color w:val="000000"/>
          <w:sz w:val="24"/>
          <w:szCs w:val="24"/>
        </w:rPr>
        <w:t>3-րդ կետի համաձայն ՀՀ վարչապետի որոշմամբ ստեղծված հ</w:t>
      </w:r>
      <w:r w:rsidRPr="00B76373">
        <w:rPr>
          <w:rFonts w:ascii="GHEA Grapalat" w:hAnsi="GHEA Grapalat"/>
          <w:color w:val="000000"/>
          <w:sz w:val="24"/>
          <w:szCs w:val="24"/>
        </w:rPr>
        <w:t>անձնաժողովը, ընդունում է որոշում հանգուցյալի հիշատակը հավերժացնելու նպատակով մահարձանի, հուշաքարի, տապանաքարի տեղադրման և գերեզմանի բարեկարգման վերաբերյալ</w:t>
      </w:r>
      <w:r>
        <w:rPr>
          <w:rFonts w:ascii="GHEA Grapalat" w:hAnsi="GHEA Grapalat"/>
          <w:color w:val="000000"/>
          <w:sz w:val="24"/>
          <w:szCs w:val="24"/>
        </w:rPr>
        <w:t>։</w:t>
      </w:r>
      <w:r w:rsidRPr="00B7637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Որոշման </w:t>
      </w:r>
      <w:r w:rsidRPr="00B76373">
        <w:rPr>
          <w:rFonts w:ascii="GHEA Grapalat" w:hAnsi="GHEA Grapalat"/>
          <w:sz w:val="24"/>
          <w:szCs w:val="24"/>
          <w:lang w:val="af-ZA"/>
        </w:rPr>
        <w:t>N</w:t>
      </w:r>
      <w:r>
        <w:rPr>
          <w:rFonts w:ascii="GHEA Grapalat" w:hAnsi="GHEA Grapalat"/>
          <w:color w:val="000000"/>
          <w:sz w:val="24"/>
          <w:szCs w:val="24"/>
        </w:rPr>
        <w:t xml:space="preserve"> 6</w:t>
      </w:r>
      <w:r w:rsidRPr="00B76373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հավելվածի 6.1 կետի համաձայն </w:t>
      </w:r>
      <w:r>
        <w:rPr>
          <w:rFonts w:ascii="GHEA Grapalat" w:hAnsi="GHEA Grapalat"/>
          <w:color w:val="000000"/>
          <w:sz w:val="24"/>
          <w:szCs w:val="24"/>
        </w:rPr>
        <w:t>գ</w:t>
      </w:r>
      <w:r w:rsidRPr="007B023C">
        <w:rPr>
          <w:rFonts w:ascii="GHEA Grapalat" w:hAnsi="GHEA Grapalat"/>
          <w:color w:val="000000"/>
          <w:sz w:val="24"/>
          <w:szCs w:val="24"/>
        </w:rPr>
        <w:t xml:space="preserve">երեզմանի բարեկարգման, մահարձանի,  պատրաստման և տեղադրման աշխատանքների իրականացման համար </w:t>
      </w:r>
      <w:r w:rsidRPr="007E25A5">
        <w:rPr>
          <w:rFonts w:ascii="GHEA Grapalat" w:hAnsi="GHEA Grapalat"/>
          <w:color w:val="000000"/>
          <w:sz w:val="24"/>
          <w:szCs w:val="24"/>
        </w:rPr>
        <w:t>2277.41 հազ. դրամ հաստատագրված գումար</w:t>
      </w:r>
      <w:r w:rsidRPr="007B023C">
        <w:rPr>
          <w:rFonts w:ascii="GHEA Grapalat" w:hAnsi="GHEA Grapalat"/>
          <w:color w:val="000000"/>
          <w:sz w:val="24"/>
          <w:szCs w:val="24"/>
        </w:rPr>
        <w:t>ը հանձնաժողովի կողմից որոշման ընդունման պահից 6-ամսյա ժամկետում տրամադրվում</w:t>
      </w:r>
      <w:r>
        <w:rPr>
          <w:rFonts w:ascii="GHEA Grapalat" w:hAnsi="GHEA Grapalat"/>
          <w:color w:val="000000"/>
          <w:sz w:val="24"/>
          <w:szCs w:val="24"/>
        </w:rPr>
        <w:t xml:space="preserve"> է</w:t>
      </w:r>
      <w:r w:rsidRPr="007B023C">
        <w:rPr>
          <w:rFonts w:ascii="GHEA Grapalat" w:hAnsi="GHEA Grapalat"/>
          <w:color w:val="000000"/>
          <w:sz w:val="24"/>
          <w:szCs w:val="24"/>
        </w:rPr>
        <w:t xml:space="preserve"> հանգուցյալի հարազատներին (առաջին հերթի ժառանգներին) կամ նրանց կողմից լիազորված անձանց (անձին)` որպես աջակցություն:</w:t>
      </w:r>
      <w:r w:rsidRPr="007B023C">
        <w:rPr>
          <w:rFonts w:ascii="GHEA Grapalat" w:hAnsi="GHEA Grapalat" w:cs="IRTEK Courier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Ո</w:t>
      </w:r>
      <w:r w:rsidRPr="00B76373">
        <w:rPr>
          <w:rFonts w:ascii="GHEA Grapalat" w:hAnsi="GHEA Grapalat" w:cs="Sylfaen"/>
          <w:sz w:val="24"/>
          <w:szCs w:val="24"/>
        </w:rPr>
        <w:t xml:space="preserve">րոշման </w:t>
      </w:r>
      <w:r w:rsidRPr="00B76373">
        <w:rPr>
          <w:rFonts w:ascii="GHEA Grapalat" w:hAnsi="GHEA Grapalat"/>
          <w:sz w:val="24"/>
          <w:szCs w:val="24"/>
          <w:lang w:val="af-ZA"/>
        </w:rPr>
        <w:t>N</w:t>
      </w:r>
      <w:r>
        <w:rPr>
          <w:rFonts w:ascii="GHEA Grapalat" w:hAnsi="GHEA Grapalat" w:cs="Sylfaen"/>
          <w:sz w:val="24"/>
          <w:szCs w:val="24"/>
        </w:rPr>
        <w:t xml:space="preserve"> 6</w:t>
      </w:r>
      <w:r w:rsidRPr="00B76373">
        <w:rPr>
          <w:rFonts w:ascii="GHEA Grapalat" w:hAnsi="GHEA Grapalat" w:cs="Sylfaen"/>
          <w:sz w:val="24"/>
          <w:szCs w:val="24"/>
        </w:rPr>
        <w:t xml:space="preserve"> հավելվածի </w:t>
      </w:r>
      <w:r>
        <w:rPr>
          <w:rFonts w:ascii="GHEA Grapalat" w:hAnsi="GHEA Grapalat" w:cs="Sylfaen"/>
          <w:sz w:val="24"/>
          <w:szCs w:val="24"/>
        </w:rPr>
        <w:t xml:space="preserve">1-ին կետով նախատեսված հանձնաժողովը ստեղծվել է </w:t>
      </w:r>
      <w:r>
        <w:rPr>
          <w:rFonts w:ascii="GHEA Grapalat" w:hAnsi="GHEA Grapalat" w:cs="IRTEK Courier"/>
          <w:sz w:val="24"/>
          <w:szCs w:val="24"/>
          <w:lang w:val="en-GB"/>
        </w:rPr>
        <w:t xml:space="preserve">ՀՀ վարչապետի </w:t>
      </w:r>
      <w:r w:rsidRPr="00923517">
        <w:rPr>
          <w:rFonts w:ascii="GHEA Grapalat" w:hAnsi="GHEA Grapalat"/>
          <w:sz w:val="24"/>
          <w:szCs w:val="24"/>
        </w:rPr>
        <w:t xml:space="preserve">2013  թվականի  </w:t>
      </w:r>
      <w:r w:rsidRPr="00923517">
        <w:rPr>
          <w:rFonts w:ascii="GHEA Grapalat" w:hAnsi="GHEA Grapalat" w:cs="Sylfaen"/>
          <w:sz w:val="24"/>
          <w:szCs w:val="24"/>
        </w:rPr>
        <w:t>հոկտեմբերի 2-ի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BB26D1">
        <w:rPr>
          <w:rFonts w:ascii="GHEA Grapalat" w:hAnsi="GHEA Grapalat" w:cs="IRTEK Courier"/>
          <w:sz w:val="24"/>
          <w:szCs w:val="24"/>
          <w:lang w:val="en-GB"/>
        </w:rPr>
        <w:t>«</w:t>
      </w:r>
      <w:r>
        <w:rPr>
          <w:rFonts w:ascii="GHEA Grapalat" w:hAnsi="GHEA Grapalat" w:cs="IRTEK Courier"/>
          <w:sz w:val="24"/>
          <w:szCs w:val="24"/>
          <w:lang w:val="en-GB"/>
        </w:rPr>
        <w:t>Սոս Սարգսյանի թաղման մասին»</w:t>
      </w:r>
      <w:r>
        <w:rPr>
          <w:rFonts w:ascii="GHEA Grapalat" w:hAnsi="GHEA Grapalat"/>
          <w:sz w:val="24"/>
          <w:szCs w:val="24"/>
        </w:rPr>
        <w:t xml:space="preserve">  N 877</w:t>
      </w:r>
      <w:r w:rsidRPr="00923517">
        <w:rPr>
          <w:rFonts w:ascii="GHEA Grapalat" w:hAnsi="GHEA Grapalat"/>
          <w:sz w:val="24"/>
          <w:szCs w:val="24"/>
        </w:rPr>
        <w:t>- Ա</w:t>
      </w:r>
      <w:r>
        <w:rPr>
          <w:rFonts w:ascii="GHEA Grapalat" w:hAnsi="GHEA Grapalat"/>
          <w:sz w:val="24"/>
          <w:szCs w:val="24"/>
        </w:rPr>
        <w:t xml:space="preserve"> որոշմամբ։ Հետևաբար</w:t>
      </w:r>
      <w:r w:rsidRPr="007B023C">
        <w:rPr>
          <w:rFonts w:ascii="GHEA Grapalat" w:hAnsi="GHEA Grapalat"/>
          <w:color w:val="000000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 բաց է թողնված  </w:t>
      </w:r>
      <w:r>
        <w:rPr>
          <w:rFonts w:ascii="GHEA Grapalat" w:hAnsi="GHEA Grapalat"/>
          <w:color w:val="000000"/>
          <w:sz w:val="24"/>
          <w:szCs w:val="24"/>
        </w:rPr>
        <w:t xml:space="preserve">որոշման </w:t>
      </w:r>
      <w:r w:rsidRPr="00B76373">
        <w:rPr>
          <w:rFonts w:ascii="GHEA Grapalat" w:hAnsi="GHEA Grapalat"/>
          <w:sz w:val="24"/>
          <w:szCs w:val="24"/>
          <w:lang w:val="af-ZA"/>
        </w:rPr>
        <w:t>N</w:t>
      </w:r>
      <w:r>
        <w:rPr>
          <w:rFonts w:ascii="GHEA Grapalat" w:hAnsi="GHEA Grapalat"/>
          <w:color w:val="000000"/>
          <w:sz w:val="24"/>
          <w:szCs w:val="24"/>
        </w:rPr>
        <w:t xml:space="preserve"> 6</w:t>
      </w:r>
      <w:r w:rsidRPr="00B76373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հավելվածի 6.1 կետով սահմանված 6-ամսյա ժամկետը։</w:t>
      </w:r>
    </w:p>
    <w:p w:rsidR="005208A9" w:rsidRPr="00117898" w:rsidRDefault="005208A9" w:rsidP="001A3D54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4F1475">
        <w:rPr>
          <w:rFonts w:ascii="GHEA Grapalat" w:hAnsi="GHEA Grapalat" w:cs="IRTEK Courier"/>
          <w:sz w:val="24"/>
          <w:szCs w:val="24"/>
          <w:lang w:val="en-GB"/>
        </w:rPr>
        <w:t xml:space="preserve">2.Նախագծով </w:t>
      </w:r>
      <w:r w:rsidRPr="004F1475">
        <w:rPr>
          <w:rFonts w:ascii="GHEA Grapalat" w:hAnsi="GHEA Grapalat"/>
          <w:color w:val="000000"/>
          <w:sz w:val="24"/>
          <w:szCs w:val="24"/>
        </w:rPr>
        <w:t>2277.41 հազ. դրամ հաստատագրված գումարը նախատեսվում է հատկացնել 2014 թվականի առաջին կիսամյակում։ Տվյալ դրույթը անհրաժեշտ է վերախմբագրել և</w:t>
      </w:r>
      <w:r>
        <w:rPr>
          <w:rFonts w:ascii="GHEA Grapalat" w:hAnsi="GHEA Grapalat"/>
          <w:color w:val="000000"/>
          <w:sz w:val="24"/>
          <w:szCs w:val="24"/>
        </w:rPr>
        <w:t xml:space="preserve"> գումարի հատկացումը</w:t>
      </w:r>
      <w:r w:rsidRPr="004F1475">
        <w:rPr>
          <w:rFonts w:ascii="GHEA Grapalat" w:hAnsi="GHEA Grapalat"/>
          <w:color w:val="000000"/>
          <w:sz w:val="24"/>
          <w:szCs w:val="24"/>
        </w:rPr>
        <w:t xml:space="preserve"> նախատեսել </w:t>
      </w:r>
      <w:r w:rsidRPr="004F1475">
        <w:rPr>
          <w:rFonts w:ascii="GHEA Grapalat" w:hAnsi="GHEA Grapalat" w:cs="Times Armenian"/>
          <w:sz w:val="24"/>
          <w:szCs w:val="24"/>
          <w:lang w:val="hy-AM"/>
        </w:rPr>
        <w:t xml:space="preserve">2014 </w:t>
      </w:r>
      <w:r w:rsidRPr="004F1475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4F147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4F1475">
        <w:rPr>
          <w:rFonts w:ascii="GHEA Grapalat" w:hAnsi="GHEA Grapalat" w:cs="Tahoma"/>
          <w:sz w:val="24"/>
          <w:szCs w:val="24"/>
        </w:rPr>
        <w:t>երրորդ</w:t>
      </w:r>
      <w:r w:rsidRPr="004F1475">
        <w:rPr>
          <w:rFonts w:ascii="GHEA Grapalat" w:hAnsi="GHEA Grapalat" w:cs="Arial Armenian"/>
          <w:sz w:val="24"/>
          <w:szCs w:val="24"/>
        </w:rPr>
        <w:t xml:space="preserve"> </w:t>
      </w:r>
      <w:r w:rsidRPr="004F1475">
        <w:rPr>
          <w:rFonts w:ascii="GHEA Grapalat" w:hAnsi="GHEA Grapalat" w:cs="Tahoma"/>
          <w:sz w:val="24"/>
          <w:szCs w:val="24"/>
        </w:rPr>
        <w:t>եռամսյակում։</w:t>
      </w:r>
    </w:p>
    <w:p w:rsidR="005208A9" w:rsidRPr="00117898" w:rsidRDefault="005208A9" w:rsidP="001A3D54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5208A9" w:rsidRDefault="005208A9" w:rsidP="001A3D54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>ՀՀ կառավարության աշխատակազմի</w:t>
      </w:r>
    </w:p>
    <w:p w:rsidR="005208A9" w:rsidRDefault="005208A9" w:rsidP="005C6EC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1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>սոցալական վարչություն</w:t>
      </w:r>
    </w:p>
    <w:p w:rsidR="005208A9" w:rsidRPr="00117898" w:rsidRDefault="005208A9" w:rsidP="00117898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10"/>
        <w:jc w:val="both"/>
        <w:rPr>
          <w:rFonts w:ascii="GHEA Mariam" w:hAnsi="GHEA Mariam"/>
        </w:rPr>
      </w:pPr>
      <w:r w:rsidRPr="00117898">
        <w:rPr>
          <w:rFonts w:ascii="GHEA Mariam" w:hAnsi="GHEA Mariam"/>
          <w:lang w:val="pt-BR"/>
        </w:rPr>
        <w:t>Կատ.՝ Ք. Հակոբյան</w:t>
      </w:r>
    </w:p>
    <w:sectPr w:rsidR="005208A9" w:rsidRPr="00117898" w:rsidSect="00117898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AB9"/>
    <w:rsid w:val="000402D7"/>
    <w:rsid w:val="00040B8F"/>
    <w:rsid w:val="000678A2"/>
    <w:rsid w:val="0009263B"/>
    <w:rsid w:val="000A0D74"/>
    <w:rsid w:val="000D73F4"/>
    <w:rsid w:val="000E4840"/>
    <w:rsid w:val="00101B46"/>
    <w:rsid w:val="00117898"/>
    <w:rsid w:val="001A3D54"/>
    <w:rsid w:val="001A4DAA"/>
    <w:rsid w:val="001B1222"/>
    <w:rsid w:val="001D5B7D"/>
    <w:rsid w:val="001E1540"/>
    <w:rsid w:val="001F35A9"/>
    <w:rsid w:val="001F7DFD"/>
    <w:rsid w:val="00205A51"/>
    <w:rsid w:val="00212594"/>
    <w:rsid w:val="00214034"/>
    <w:rsid w:val="0021679F"/>
    <w:rsid w:val="00225095"/>
    <w:rsid w:val="00352ABB"/>
    <w:rsid w:val="00380354"/>
    <w:rsid w:val="00390C40"/>
    <w:rsid w:val="00391016"/>
    <w:rsid w:val="003A3ECF"/>
    <w:rsid w:val="003B16C4"/>
    <w:rsid w:val="003C03F3"/>
    <w:rsid w:val="003C3DB5"/>
    <w:rsid w:val="003C58C3"/>
    <w:rsid w:val="003E5FAA"/>
    <w:rsid w:val="00424F18"/>
    <w:rsid w:val="00432495"/>
    <w:rsid w:val="004428CD"/>
    <w:rsid w:val="00445641"/>
    <w:rsid w:val="00464B16"/>
    <w:rsid w:val="00476B67"/>
    <w:rsid w:val="004A31AE"/>
    <w:rsid w:val="004C2F97"/>
    <w:rsid w:val="004F1475"/>
    <w:rsid w:val="0051468C"/>
    <w:rsid w:val="005208A9"/>
    <w:rsid w:val="00533ED0"/>
    <w:rsid w:val="005500E2"/>
    <w:rsid w:val="005540C2"/>
    <w:rsid w:val="0056326A"/>
    <w:rsid w:val="00571257"/>
    <w:rsid w:val="005815B5"/>
    <w:rsid w:val="005B205C"/>
    <w:rsid w:val="005B3E4E"/>
    <w:rsid w:val="005B6714"/>
    <w:rsid w:val="005B7104"/>
    <w:rsid w:val="005C6690"/>
    <w:rsid w:val="005C6EC7"/>
    <w:rsid w:val="005C7DA1"/>
    <w:rsid w:val="00602182"/>
    <w:rsid w:val="00620E85"/>
    <w:rsid w:val="006225E1"/>
    <w:rsid w:val="00626782"/>
    <w:rsid w:val="00650DB3"/>
    <w:rsid w:val="00681176"/>
    <w:rsid w:val="006A1F14"/>
    <w:rsid w:val="006A2863"/>
    <w:rsid w:val="006C3896"/>
    <w:rsid w:val="006E4D9C"/>
    <w:rsid w:val="00727735"/>
    <w:rsid w:val="0073151D"/>
    <w:rsid w:val="00732165"/>
    <w:rsid w:val="0076179A"/>
    <w:rsid w:val="007672BA"/>
    <w:rsid w:val="00796BCB"/>
    <w:rsid w:val="007A0C7F"/>
    <w:rsid w:val="007A1276"/>
    <w:rsid w:val="007B023C"/>
    <w:rsid w:val="007C3BBC"/>
    <w:rsid w:val="007C40E0"/>
    <w:rsid w:val="007E25A5"/>
    <w:rsid w:val="007F16B8"/>
    <w:rsid w:val="007F608F"/>
    <w:rsid w:val="007F761A"/>
    <w:rsid w:val="008109F9"/>
    <w:rsid w:val="00810CA8"/>
    <w:rsid w:val="00825825"/>
    <w:rsid w:val="00834D50"/>
    <w:rsid w:val="00836048"/>
    <w:rsid w:val="0085798A"/>
    <w:rsid w:val="008677B3"/>
    <w:rsid w:val="00874B49"/>
    <w:rsid w:val="00881280"/>
    <w:rsid w:val="00892D4C"/>
    <w:rsid w:val="008947F2"/>
    <w:rsid w:val="008A1C5E"/>
    <w:rsid w:val="008C3E26"/>
    <w:rsid w:val="008D2647"/>
    <w:rsid w:val="008D7220"/>
    <w:rsid w:val="008D7F5C"/>
    <w:rsid w:val="00923517"/>
    <w:rsid w:val="009240C8"/>
    <w:rsid w:val="009312E2"/>
    <w:rsid w:val="00936F78"/>
    <w:rsid w:val="009431EB"/>
    <w:rsid w:val="00986867"/>
    <w:rsid w:val="00992494"/>
    <w:rsid w:val="009C077A"/>
    <w:rsid w:val="009C205F"/>
    <w:rsid w:val="00A02A66"/>
    <w:rsid w:val="00A3713C"/>
    <w:rsid w:val="00A47BB1"/>
    <w:rsid w:val="00A8452F"/>
    <w:rsid w:val="00AB17FF"/>
    <w:rsid w:val="00AF357F"/>
    <w:rsid w:val="00B357CD"/>
    <w:rsid w:val="00B6628F"/>
    <w:rsid w:val="00B700DF"/>
    <w:rsid w:val="00B76373"/>
    <w:rsid w:val="00B85785"/>
    <w:rsid w:val="00BA2724"/>
    <w:rsid w:val="00BB26D1"/>
    <w:rsid w:val="00BB4E50"/>
    <w:rsid w:val="00BB78CB"/>
    <w:rsid w:val="00BD23A3"/>
    <w:rsid w:val="00BE4246"/>
    <w:rsid w:val="00C01A45"/>
    <w:rsid w:val="00C45AFE"/>
    <w:rsid w:val="00C9331F"/>
    <w:rsid w:val="00CD090B"/>
    <w:rsid w:val="00CD10B5"/>
    <w:rsid w:val="00CD1C84"/>
    <w:rsid w:val="00CF6AE6"/>
    <w:rsid w:val="00D56350"/>
    <w:rsid w:val="00D6087C"/>
    <w:rsid w:val="00D641DB"/>
    <w:rsid w:val="00DA1C0C"/>
    <w:rsid w:val="00E02D39"/>
    <w:rsid w:val="00E03269"/>
    <w:rsid w:val="00E0340A"/>
    <w:rsid w:val="00E041A4"/>
    <w:rsid w:val="00E161C4"/>
    <w:rsid w:val="00E53AB9"/>
    <w:rsid w:val="00E545E5"/>
    <w:rsid w:val="00E71403"/>
    <w:rsid w:val="00E8155A"/>
    <w:rsid w:val="00EB25B6"/>
    <w:rsid w:val="00F108DF"/>
    <w:rsid w:val="00F24C27"/>
    <w:rsid w:val="00F253A3"/>
    <w:rsid w:val="00F35C82"/>
    <w:rsid w:val="00F439BC"/>
    <w:rsid w:val="00F44F29"/>
    <w:rsid w:val="00F53FFA"/>
    <w:rsid w:val="00F8227E"/>
    <w:rsid w:val="00F86801"/>
    <w:rsid w:val="00FC1CE8"/>
    <w:rsid w:val="00FC3046"/>
    <w:rsid w:val="00FF0973"/>
    <w:rsid w:val="00FF3320"/>
    <w:rsid w:val="00FF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7C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677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8677B3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380354"/>
    <w:pPr>
      <w:spacing w:after="0" w:line="240" w:lineRule="auto"/>
      <w:jc w:val="both"/>
    </w:pPr>
    <w:rPr>
      <w:rFonts w:ascii="Times Armenian" w:eastAsia="Times New Roman" w:hAnsi="Times Armenian"/>
      <w:sz w:val="1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80354"/>
    <w:rPr>
      <w:rFonts w:ascii="Times Armenian" w:hAnsi="Times Armenian" w:cs="Times New Roman"/>
      <w:sz w:val="20"/>
      <w:szCs w:val="20"/>
    </w:rPr>
  </w:style>
  <w:style w:type="paragraph" w:customStyle="1" w:styleId="Text">
    <w:name w:val="Text"/>
    <w:basedOn w:val="Normal"/>
    <w:uiPriority w:val="99"/>
    <w:rsid w:val="0009263B"/>
    <w:pPr>
      <w:overflowPunct w:val="0"/>
      <w:autoSpaceDE w:val="0"/>
      <w:autoSpaceDN w:val="0"/>
      <w:adjustRightInd w:val="0"/>
      <w:spacing w:after="220" w:line="240" w:lineRule="auto"/>
      <w:jc w:val="both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DA1C0C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A1C0C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uiPriority w:val="99"/>
    <w:rsid w:val="00923517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923517"/>
    <w:rPr>
      <w:rFonts w:ascii="Arial Armeni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88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88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88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410</TotalTime>
  <Pages>1</Pages>
  <Words>277</Words>
  <Characters>1585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KristineH</dc:creator>
  <cp:keywords/>
  <dc:description/>
  <cp:lastModifiedBy>BelaG</cp:lastModifiedBy>
  <cp:revision>270</cp:revision>
  <dcterms:created xsi:type="dcterms:W3CDTF">2014-06-19T05:08:00Z</dcterms:created>
  <dcterms:modified xsi:type="dcterms:W3CDTF">2014-07-30T10:09:00Z</dcterms:modified>
</cp:coreProperties>
</file>