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E6" w:rsidRPr="005115E6" w:rsidRDefault="005115E6" w:rsidP="00AE71A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115E6">
        <w:rPr>
          <w:rFonts w:ascii="GHEA Grapalat" w:hAnsi="GHEA Grapalat" w:cs="Sylfaen"/>
          <w:b/>
          <w:sz w:val="24"/>
          <w:szCs w:val="24"/>
        </w:rPr>
        <w:t>Տ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Ղ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Կ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Ա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Ք</w:t>
      </w:r>
    </w:p>
    <w:p w:rsidR="005115E6" w:rsidRPr="00E67519" w:rsidRDefault="005115E6" w:rsidP="00AE71A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15E6">
        <w:rPr>
          <w:rFonts w:ascii="GHEA Grapalat" w:hAnsi="GHEA Grapalat"/>
          <w:b/>
          <w:sz w:val="24"/>
          <w:szCs w:val="24"/>
        </w:rPr>
        <w:t>«</w:t>
      </w:r>
      <w:r w:rsidR="00E67519"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2014 ԹՎԱԿԱՆԻ ՄԱՐՏԻ 27-Ի N 375-Ն ՈՐՈՇ</w:t>
      </w:r>
      <w:r w:rsidR="00E675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ՄԱՆ ՄԵՋ </w:t>
      </w:r>
      <w:r w:rsidR="00E67519"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ՓՈՓՈԽՈՒԹՅՈՒՆ</w:t>
      </w:r>
      <w:r w:rsidR="00E675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E67519"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 ՄԱՍԻՆ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5757">
        <w:rPr>
          <w:rFonts w:ascii="GHEA Grapalat" w:hAnsi="GHEA Grapalat" w:cs="Sylfaen"/>
          <w:b/>
          <w:sz w:val="24"/>
          <w:szCs w:val="24"/>
          <w:lang w:val="hy-AM"/>
        </w:rPr>
        <w:t>ԳԵՐԱՏԵՍՉՈՒԹՅՈՒՆՆԵՐԻ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5115E6" w:rsidRPr="00E67519" w:rsidRDefault="005115E6" w:rsidP="005115E6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19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5649"/>
        <w:gridCol w:w="4880"/>
      </w:tblGrid>
      <w:tr w:rsidR="005115E6" w:rsidRPr="00A70901" w:rsidTr="00C732C7">
        <w:trPr>
          <w:trHeight w:val="828"/>
          <w:jc w:val="center"/>
        </w:trPr>
        <w:tc>
          <w:tcPr>
            <w:tcW w:w="846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70901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3544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7090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</w:p>
        </w:tc>
        <w:tc>
          <w:tcPr>
            <w:tcW w:w="5649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7090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880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ԿԱՏԱՐՎԱԾ</w:t>
            </w:r>
            <w:r w:rsidRPr="00A7090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5115E6" w:rsidRPr="00A70901" w:rsidTr="00C732C7">
        <w:trPr>
          <w:trHeight w:val="416"/>
          <w:jc w:val="center"/>
        </w:trPr>
        <w:tc>
          <w:tcPr>
            <w:tcW w:w="846" w:type="dxa"/>
          </w:tcPr>
          <w:p w:rsidR="005115E6" w:rsidRPr="00A70901" w:rsidRDefault="00645B6D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5115E6" w:rsidRPr="00A70901" w:rsidRDefault="004F6B9B" w:rsidP="002E52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115E6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="002E527D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="002E527D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="002E527D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թիվ </w:t>
            </w:r>
            <w:r w:rsidR="002E527D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01/24.1/2480-19</w:t>
            </w:r>
            <w:r w:rsidR="002E527D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</w:t>
            </w:r>
            <w:r w:rsidR="005115E6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5115E6" w:rsidRPr="00A70901" w:rsidRDefault="004F6B9B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A70901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880" w:type="dxa"/>
          </w:tcPr>
          <w:p w:rsidR="005115E6" w:rsidRPr="00A70901" w:rsidRDefault="005115E6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115E6" w:rsidRPr="00A13CCD" w:rsidTr="00C732C7">
        <w:trPr>
          <w:trHeight w:val="699"/>
          <w:jc w:val="center"/>
        </w:trPr>
        <w:tc>
          <w:tcPr>
            <w:tcW w:w="846" w:type="dxa"/>
          </w:tcPr>
          <w:p w:rsidR="005115E6" w:rsidRPr="00A70901" w:rsidRDefault="00645B6D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5115E6" w:rsidRPr="00A70901" w:rsidRDefault="00084C10" w:rsidP="002E52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Աշխատանքի և սոցիալական հարցերի 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2E527D">
              <w:rPr>
                <w:rFonts w:ascii="GHEA Grapalat" w:hAnsi="GHEA Grapalat"/>
                <w:sz w:val="24"/>
                <w:szCs w:val="24"/>
                <w:lang w:val="hy-AM"/>
              </w:rPr>
              <w:t>22.03.2019թ.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E527D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ԶԲ/ԱՄ-2/4293-19</w:t>
            </w:r>
            <w:r w:rsidR="002E527D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="005115E6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5115E6" w:rsidRPr="00A70901" w:rsidRDefault="002E527D" w:rsidP="002E527D">
            <w:pPr>
              <w:pStyle w:val="ListParagraph"/>
              <w:ind w:left="7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A70901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880" w:type="dxa"/>
          </w:tcPr>
          <w:p w:rsidR="005115E6" w:rsidRPr="00CB407C" w:rsidRDefault="005115E6" w:rsidP="002E527D">
            <w:pPr>
              <w:pStyle w:val="ListParagraph"/>
              <w:tabs>
                <w:tab w:val="left" w:pos="361"/>
              </w:tabs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84C10" w:rsidRPr="003B746A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645B6D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70901"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084C10" w:rsidRPr="00A70901" w:rsidRDefault="00A70901" w:rsidP="002E527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2E527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2E527D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="002E527D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թ. թիվ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E527D"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01/8-3/4575-19</w:t>
            </w:r>
            <w:r w:rsidR="002E527D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2E527D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084C10" w:rsidRPr="00645B6D" w:rsidRDefault="00645B6D" w:rsidP="00645B6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645B6D">
              <w:rPr>
                <w:rFonts w:ascii="GHEA Grapalat" w:hAnsi="GHEA Grapalat" w:cs="Sylfaen"/>
                <w:sz w:val="24"/>
                <w:szCs w:val="24"/>
                <w:lang w:val="hy-AM"/>
              </w:rPr>
              <w:t>նհրաժեշտ է հստակեցնել շահառուների գծով ձեռքբերվող ապահովագրական փաթեթների ֆինանսավորման աղբյուը: Առաջարկում ենք ֆինանսավորումն իրականացնել ՀՀ պետական բյուջեով ՀՀ առողջապահության նախարարության «Սոցիալական անապահով և առանձին խմբերի անձանց բժշկական օգնություն» ծրագրի «Պետական հիմնարկների և կազմակերպությունների աշխատողների բժշկական օգնություն և սպասարկման ծառայություններ» միջոցառման գծով նախատեսված միջոցների շրջանակներում</w:t>
            </w:r>
          </w:p>
        </w:tc>
        <w:tc>
          <w:tcPr>
            <w:tcW w:w="4880" w:type="dxa"/>
          </w:tcPr>
          <w:p w:rsidR="00084C10" w:rsidRPr="00B9256B" w:rsidRDefault="00645B6D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ընդունվել է: Հիմնավորման մեջ ներառվել է նշված դրույթը:</w:t>
            </w:r>
          </w:p>
        </w:tc>
      </w:tr>
      <w:tr w:rsidR="00965757" w:rsidRPr="003B746A" w:rsidTr="00C732C7">
        <w:trPr>
          <w:trHeight w:val="1407"/>
          <w:jc w:val="center"/>
        </w:trPr>
        <w:tc>
          <w:tcPr>
            <w:tcW w:w="846" w:type="dxa"/>
          </w:tcPr>
          <w:p w:rsidR="00965757" w:rsidRDefault="00965757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3544" w:type="dxa"/>
          </w:tcPr>
          <w:p w:rsidR="00965757" w:rsidRPr="00A70901" w:rsidRDefault="00965757" w:rsidP="002E527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 քաղաքապետարան</w:t>
            </w:r>
          </w:p>
        </w:tc>
        <w:tc>
          <w:tcPr>
            <w:tcW w:w="5649" w:type="dxa"/>
          </w:tcPr>
          <w:p w:rsidR="00965757" w:rsidRPr="00965757" w:rsidRDefault="00965757" w:rsidP="0096575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առավարության 2014 թվականի մարտի 27-Ի N375-Ն որոշման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1 հավելվածի 2-րդ կետի 2-րդ ենթակետի 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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և 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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պարբերությունները 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պետության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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բառից հետո լրացնել 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կամ համայնքային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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բառերով՝ հաշվի առնելով</w:t>
            </w:r>
            <w:r w:rsidRPr="009657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որ ծրագրի շրջանակներում ընդգրկված են նաև համայնքային ենթակայության բժշկական կազմակերպությունների աշխատակիցները: </w:t>
            </w:r>
          </w:p>
        </w:tc>
        <w:tc>
          <w:tcPr>
            <w:tcW w:w="4880" w:type="dxa"/>
          </w:tcPr>
          <w:p w:rsidR="00965757" w:rsidRPr="003B746A" w:rsidRDefault="00965757" w:rsidP="0096575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ընդունվել է: Նախագծում կատարվել են համապատասխան լրացումները</w:t>
            </w:r>
            <w:r w:rsidR="00775D6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E7473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Նշված լրացումը կատարվել է նաև որոշման նշված կետի  </w:t>
            </w:r>
            <w:r w:rsidR="00E7473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2-րդ ենթակետի</w:t>
            </w:r>
            <w:r w:rsidR="00E74731" w:rsidRPr="00E74731">
              <w:rPr>
                <w:rFonts w:ascii="GHEA Grapalat" w:hAnsi="GHEA Grapalat"/>
                <w:sz w:val="24"/>
                <w:szCs w:val="24"/>
                <w:lang w:val="hy-AM"/>
              </w:rPr>
              <w:t xml:space="preserve"> </w:t>
            </w:r>
            <w:r w:rsidR="00E74731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E74731" w:rsidRPr="00E74731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="00E74731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պարբերությունում</w:t>
            </w:r>
            <w:r w:rsidR="003B746A" w:rsidRPr="003B746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3B746A" w:rsidRPr="003B746A" w:rsidTr="00C732C7">
        <w:trPr>
          <w:trHeight w:val="1407"/>
          <w:jc w:val="center"/>
        </w:trPr>
        <w:tc>
          <w:tcPr>
            <w:tcW w:w="846" w:type="dxa"/>
          </w:tcPr>
          <w:p w:rsidR="003B746A" w:rsidRPr="003B746A" w:rsidRDefault="003B746A" w:rsidP="00AE71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B746A" w:rsidRPr="003B746A" w:rsidRDefault="003B746A" w:rsidP="002E527D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նախարարություն</w:t>
            </w:r>
            <w:bookmarkStart w:id="0" w:name="_GoBack"/>
            <w:bookmarkEnd w:id="0"/>
          </w:p>
        </w:tc>
        <w:tc>
          <w:tcPr>
            <w:tcW w:w="5649" w:type="dxa"/>
          </w:tcPr>
          <w:p w:rsidR="003B746A" w:rsidRPr="003B746A" w:rsidRDefault="003B746A" w:rsidP="003B746A">
            <w:pPr>
              <w:pStyle w:val="ListParagraph"/>
              <w:numPr>
                <w:ilvl w:val="0"/>
                <w:numId w:val="9"/>
              </w:numPr>
              <w:ind w:left="0" w:firstLine="321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3B746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«Հայաստանի Հանրապետության կառավարության 2014 թվականի մարտի 27-ի N 375-Ն որոշման մեջ լրացումներ կատարելու մասին» Հայաստանի Հանրապետության կառավարության որոշման նախագծի 1-ին կետում նշված ՀՀ կառավարության որոշման անվանումն անհրաժեշտ է համապատասխանեցնել փոփոխվող որոշման անվանմանը:</w:t>
            </w:r>
          </w:p>
          <w:p w:rsidR="003B746A" w:rsidRPr="003B746A" w:rsidRDefault="003B746A" w:rsidP="003B746A">
            <w:pPr>
              <w:pStyle w:val="ListParagraph"/>
              <w:numPr>
                <w:ilvl w:val="0"/>
                <w:numId w:val="9"/>
              </w:numPr>
              <w:ind w:left="37"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3B746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Նախագծի 1-ին կետի 1-5-րդ ենթակետերում «ավելացնել» բառն անհրաժեշտ է փոխարինել «լրացնել» բառով՝ նկատի ունենալով «Նորմատիվ իրավական ակտերի մասին» ՀՀ օրենքի 33-րդ հոդվածի դրույթները:</w:t>
            </w:r>
          </w:p>
          <w:p w:rsidR="003B746A" w:rsidRPr="003B746A" w:rsidRDefault="003B746A" w:rsidP="003B746A">
            <w:pPr>
              <w:pStyle w:val="ListParagraph"/>
              <w:numPr>
                <w:ilvl w:val="0"/>
                <w:numId w:val="9"/>
              </w:numPr>
              <w:ind w:left="37"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3B746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Նախագծի 1-ին կետի 4-րդ և 5-րդ ենթակետերն անհրաժեշտ է միավորել, քանի որ դրանք վերաբերում են միևնույն՝ Հավելված N 1 հավելվածի 2-րդ կետի 2-րդ ենթակետի «գ» պարբերությունում կատարվող լրացումներին:</w:t>
            </w:r>
          </w:p>
        </w:tc>
        <w:tc>
          <w:tcPr>
            <w:tcW w:w="4880" w:type="dxa"/>
          </w:tcPr>
          <w:p w:rsidR="003B746A" w:rsidRDefault="003B746A" w:rsidP="003B746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</w:t>
            </w:r>
            <w:r w:rsidRPr="003B746A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 ընդունվել </w:t>
            </w:r>
            <w:r w:rsidRPr="003B746A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: Նախագծում կատարվել են համապատասխան </w:t>
            </w:r>
            <w:r w:rsidRPr="003B746A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5115E6" w:rsidRPr="00AF7BED" w:rsidRDefault="005115E6" w:rsidP="00312C9E">
      <w:pPr>
        <w:rPr>
          <w:rFonts w:ascii="GHEA Grapalat" w:hAnsi="GHEA Grapalat" w:cs="Sylfaen"/>
          <w:sz w:val="24"/>
          <w:szCs w:val="24"/>
          <w:lang w:val="hy-AM"/>
        </w:rPr>
      </w:pPr>
    </w:p>
    <w:p w:rsidR="00AF7BED" w:rsidRPr="00AF7BED" w:rsidRDefault="00AF7BED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AF7BED" w:rsidRPr="00AF7BED" w:rsidSect="00AE71A5">
      <w:pgSz w:w="15840" w:h="12240" w:orient="landscape"/>
      <w:pgMar w:top="851" w:right="389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2EF"/>
    <w:multiLevelType w:val="hybridMultilevel"/>
    <w:tmpl w:val="287A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7114"/>
    <w:multiLevelType w:val="hybridMultilevel"/>
    <w:tmpl w:val="1BFA8F78"/>
    <w:lvl w:ilvl="0" w:tplc="19C603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EC7"/>
    <w:multiLevelType w:val="hybridMultilevel"/>
    <w:tmpl w:val="AE2EB0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26F69"/>
    <w:multiLevelType w:val="hybridMultilevel"/>
    <w:tmpl w:val="F5847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6E2B"/>
    <w:multiLevelType w:val="hybridMultilevel"/>
    <w:tmpl w:val="40A0875A"/>
    <w:lvl w:ilvl="0" w:tplc="1924CB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17CD2"/>
    <w:multiLevelType w:val="hybridMultilevel"/>
    <w:tmpl w:val="B358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D4E0F"/>
    <w:multiLevelType w:val="hybridMultilevel"/>
    <w:tmpl w:val="55E4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445B"/>
    <w:multiLevelType w:val="hybridMultilevel"/>
    <w:tmpl w:val="C988FF28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C3655"/>
    <w:multiLevelType w:val="hybridMultilevel"/>
    <w:tmpl w:val="B100C4D8"/>
    <w:lvl w:ilvl="0" w:tplc="A156F3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69"/>
    <w:rsid w:val="0001274E"/>
    <w:rsid w:val="00012CC2"/>
    <w:rsid w:val="00014141"/>
    <w:rsid w:val="00021E24"/>
    <w:rsid w:val="00084C10"/>
    <w:rsid w:val="000F1BAA"/>
    <w:rsid w:val="001121E1"/>
    <w:rsid w:val="001145DC"/>
    <w:rsid w:val="00117E88"/>
    <w:rsid w:val="0012057F"/>
    <w:rsid w:val="001657EA"/>
    <w:rsid w:val="001855EC"/>
    <w:rsid w:val="00196703"/>
    <w:rsid w:val="001A2E5F"/>
    <w:rsid w:val="001D3D36"/>
    <w:rsid w:val="001F15DE"/>
    <w:rsid w:val="00231CA1"/>
    <w:rsid w:val="00246887"/>
    <w:rsid w:val="00247F00"/>
    <w:rsid w:val="00262B45"/>
    <w:rsid w:val="002646E8"/>
    <w:rsid w:val="002A57FB"/>
    <w:rsid w:val="002B2F47"/>
    <w:rsid w:val="002C7E5D"/>
    <w:rsid w:val="002E38F2"/>
    <w:rsid w:val="002E527D"/>
    <w:rsid w:val="002E771A"/>
    <w:rsid w:val="002F4821"/>
    <w:rsid w:val="00312C9E"/>
    <w:rsid w:val="003532B2"/>
    <w:rsid w:val="003566FD"/>
    <w:rsid w:val="00361A02"/>
    <w:rsid w:val="003633FA"/>
    <w:rsid w:val="003B746A"/>
    <w:rsid w:val="003C6429"/>
    <w:rsid w:val="003C6EE0"/>
    <w:rsid w:val="003E27E7"/>
    <w:rsid w:val="003E64D6"/>
    <w:rsid w:val="00450812"/>
    <w:rsid w:val="0045640C"/>
    <w:rsid w:val="0048338D"/>
    <w:rsid w:val="004B053E"/>
    <w:rsid w:val="004F6B9B"/>
    <w:rsid w:val="004F7F18"/>
    <w:rsid w:val="005022F2"/>
    <w:rsid w:val="005115E6"/>
    <w:rsid w:val="0051324C"/>
    <w:rsid w:val="005150B5"/>
    <w:rsid w:val="00515CE0"/>
    <w:rsid w:val="00523F5F"/>
    <w:rsid w:val="00526868"/>
    <w:rsid w:val="00576071"/>
    <w:rsid w:val="00587A14"/>
    <w:rsid w:val="005D7361"/>
    <w:rsid w:val="005D776F"/>
    <w:rsid w:val="005E795F"/>
    <w:rsid w:val="00606925"/>
    <w:rsid w:val="0061649C"/>
    <w:rsid w:val="00631099"/>
    <w:rsid w:val="00635E5A"/>
    <w:rsid w:val="00644B25"/>
    <w:rsid w:val="00645B6D"/>
    <w:rsid w:val="006859AF"/>
    <w:rsid w:val="00686A3E"/>
    <w:rsid w:val="006B30EB"/>
    <w:rsid w:val="006E3F93"/>
    <w:rsid w:val="006F1BCC"/>
    <w:rsid w:val="0070692C"/>
    <w:rsid w:val="00710F42"/>
    <w:rsid w:val="0074728C"/>
    <w:rsid w:val="00761EE1"/>
    <w:rsid w:val="00763575"/>
    <w:rsid w:val="00766F0A"/>
    <w:rsid w:val="00775D68"/>
    <w:rsid w:val="00790EC0"/>
    <w:rsid w:val="0079401A"/>
    <w:rsid w:val="007B3CAA"/>
    <w:rsid w:val="007E5701"/>
    <w:rsid w:val="00817030"/>
    <w:rsid w:val="00822F94"/>
    <w:rsid w:val="00847FBD"/>
    <w:rsid w:val="00863405"/>
    <w:rsid w:val="0088017B"/>
    <w:rsid w:val="00882B47"/>
    <w:rsid w:val="008869C4"/>
    <w:rsid w:val="008D16D5"/>
    <w:rsid w:val="00901363"/>
    <w:rsid w:val="009065CF"/>
    <w:rsid w:val="00912FFE"/>
    <w:rsid w:val="00934AD0"/>
    <w:rsid w:val="00965757"/>
    <w:rsid w:val="009D6ADA"/>
    <w:rsid w:val="00A13CCD"/>
    <w:rsid w:val="00A70901"/>
    <w:rsid w:val="00A74D7A"/>
    <w:rsid w:val="00A75391"/>
    <w:rsid w:val="00A87C18"/>
    <w:rsid w:val="00AC10E7"/>
    <w:rsid w:val="00AE5728"/>
    <w:rsid w:val="00AE71A5"/>
    <w:rsid w:val="00AF7BED"/>
    <w:rsid w:val="00B11A5B"/>
    <w:rsid w:val="00B65E88"/>
    <w:rsid w:val="00B762A1"/>
    <w:rsid w:val="00B9256B"/>
    <w:rsid w:val="00B93C79"/>
    <w:rsid w:val="00BB0669"/>
    <w:rsid w:val="00BB3083"/>
    <w:rsid w:val="00C004AA"/>
    <w:rsid w:val="00C37D3A"/>
    <w:rsid w:val="00C57C6D"/>
    <w:rsid w:val="00C732C7"/>
    <w:rsid w:val="00C96A9D"/>
    <w:rsid w:val="00CB407C"/>
    <w:rsid w:val="00CD1D04"/>
    <w:rsid w:val="00CE0153"/>
    <w:rsid w:val="00D757EE"/>
    <w:rsid w:val="00D76072"/>
    <w:rsid w:val="00DC1CD3"/>
    <w:rsid w:val="00DD5392"/>
    <w:rsid w:val="00DE4F02"/>
    <w:rsid w:val="00E35CFA"/>
    <w:rsid w:val="00E67519"/>
    <w:rsid w:val="00E74731"/>
    <w:rsid w:val="00EE7A16"/>
    <w:rsid w:val="00EF3FAC"/>
    <w:rsid w:val="00EF6C9B"/>
    <w:rsid w:val="00EF70F9"/>
    <w:rsid w:val="00F008F7"/>
    <w:rsid w:val="00F25A41"/>
    <w:rsid w:val="00F649C8"/>
    <w:rsid w:val="00FA56BA"/>
    <w:rsid w:val="00FB1AF5"/>
    <w:rsid w:val="00FB2816"/>
    <w:rsid w:val="00FB4B23"/>
    <w:rsid w:val="00FB7E3A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94CD"/>
  <w15:docId w15:val="{E3EA2675-6830-48EA-946C-75CCF7B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38F2"/>
    <w:rPr>
      <w:b/>
      <w:bCs/>
    </w:rPr>
  </w:style>
  <w:style w:type="paragraph" w:styleId="ListParagraph">
    <w:name w:val="List Paragraph"/>
    <w:basedOn w:val="Normal"/>
    <w:uiPriority w:val="34"/>
    <w:qFormat/>
    <w:rsid w:val="0008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3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6BA0-AE01-46A4-BC8F-2ED9250C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https://mul2.gov.am/tasks/65591/oneclick/Ampopatert (1).docx?token=6e2b21a63971fc4eb51171f2921d77a7</cp:keywords>
</cp:coreProperties>
</file>