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A6" w:rsidRPr="00ED03B1" w:rsidRDefault="002639A6" w:rsidP="002639A6">
      <w:pPr>
        <w:autoSpaceDE w:val="0"/>
        <w:autoSpaceDN w:val="0"/>
        <w:adjustRightInd w:val="0"/>
        <w:spacing w:line="276" w:lineRule="auto"/>
        <w:ind w:left="578" w:hanging="578"/>
        <w:jc w:val="center"/>
        <w:rPr>
          <w:rFonts w:ascii="GHEA Grapalat" w:hAnsi="GHEA Grapalat" w:cs="Sylfaen"/>
          <w:b/>
          <w:bCs/>
          <w:lang w:val="hy-AM"/>
        </w:rPr>
      </w:pPr>
      <w:r w:rsidRPr="00ED03B1">
        <w:rPr>
          <w:rFonts w:ascii="GHEA Grapalat" w:hAnsi="GHEA Grapalat" w:cs="Sylfaen"/>
          <w:b/>
          <w:bCs/>
          <w:lang w:val="hy-AM"/>
        </w:rPr>
        <w:t>ԱՄՓՈՓԱԹԵՐԹ</w:t>
      </w:r>
    </w:p>
    <w:p w:rsidR="002639A6" w:rsidRPr="00ED03B1" w:rsidRDefault="002639A6" w:rsidP="00A53D56">
      <w:pPr>
        <w:spacing w:line="360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A53D56">
        <w:rPr>
          <w:rFonts w:ascii="GHEA Grapalat" w:hAnsi="GHEA Grapalat" w:cs="Sylfaen"/>
          <w:b/>
          <w:lang w:val="af-ZA"/>
        </w:rPr>
        <w:t>«</w:t>
      </w:r>
      <w:r w:rsidR="00A53D56" w:rsidRPr="00A53D56">
        <w:rPr>
          <w:rFonts w:ascii="GHEA Grapalat" w:hAnsi="GHEA Grapalat"/>
          <w:b/>
          <w:lang w:val="hy-AM"/>
        </w:rPr>
        <w:t>ՀԱՅԱՍՏԱՆԻ</w:t>
      </w:r>
      <w:r w:rsidR="00A53D56" w:rsidRPr="00A53D56">
        <w:rPr>
          <w:rFonts w:ascii="GHEA Grapalat" w:hAnsi="GHEA Grapalat"/>
          <w:b/>
          <w:lang w:val="af-ZA"/>
        </w:rPr>
        <w:t xml:space="preserve"> </w:t>
      </w:r>
      <w:r w:rsidR="00A53D56" w:rsidRPr="00A53D56">
        <w:rPr>
          <w:rFonts w:ascii="GHEA Grapalat" w:hAnsi="GHEA Grapalat"/>
          <w:b/>
          <w:lang w:val="hy-AM"/>
        </w:rPr>
        <w:t>ՀԱՆՐԱՊԵՏՈՒԹՅԱՆ</w:t>
      </w:r>
      <w:r w:rsidR="00A53D56" w:rsidRPr="00A53D56">
        <w:rPr>
          <w:rFonts w:ascii="GHEA Grapalat" w:hAnsi="GHEA Grapalat"/>
          <w:b/>
          <w:lang w:val="af-ZA"/>
        </w:rPr>
        <w:t xml:space="preserve"> </w:t>
      </w:r>
      <w:r w:rsidR="00A53D56" w:rsidRPr="00A53D56">
        <w:rPr>
          <w:rFonts w:ascii="GHEA Grapalat" w:hAnsi="GHEA Grapalat"/>
          <w:b/>
          <w:lang w:val="hy-AM"/>
        </w:rPr>
        <w:t>ԿԱՌԱՎԱՐՈՒԹՅԱՆ</w:t>
      </w:r>
      <w:r w:rsidR="00A53D56" w:rsidRPr="00A53D56">
        <w:rPr>
          <w:rFonts w:ascii="GHEA Grapalat" w:hAnsi="GHEA Grapalat"/>
          <w:b/>
          <w:lang w:val="af-ZA"/>
        </w:rPr>
        <w:t xml:space="preserve"> </w:t>
      </w:r>
      <w:r w:rsidR="00A53D56" w:rsidRPr="00A53D56">
        <w:rPr>
          <w:rFonts w:ascii="GHEA Grapalat" w:hAnsi="GHEA Grapalat"/>
          <w:b/>
          <w:lang w:val="hy-AM"/>
        </w:rPr>
        <w:t>ՄԻ ՇԱՐՔ ՈՐՈՇՈՒՄՆԵՐ ՈՒԺԸ ԿՈՐՑՐԱԾ ՃԱՆԱՉԵԼՈՒ ՄԱՍԻՆ</w:t>
      </w:r>
      <w:r w:rsidRPr="00A53D56">
        <w:rPr>
          <w:rFonts w:ascii="GHEA Grapalat" w:hAnsi="GHEA Grapalat" w:cs="Sylfaen"/>
          <w:b/>
          <w:lang w:val="af-ZA"/>
        </w:rPr>
        <w:t>»</w:t>
      </w:r>
      <w:r w:rsidRPr="00ED03B1">
        <w:rPr>
          <w:rFonts w:ascii="GHEA Grapalat" w:hAnsi="GHEA Grapalat" w:cs="Sylfaen"/>
          <w:b/>
          <w:lang w:val="af-ZA"/>
        </w:rPr>
        <w:t xml:space="preserve"> ՀՀ ԿԱՌԱՎԱՐՈՒԹՅԱՆ ՈՐՈՇՄԱՆ ՆԱԽԱԳԾԻ ՎԵՐԱԲԵՐՅԱԼ</w:t>
      </w:r>
      <w:r w:rsidRPr="00ED03B1">
        <w:rPr>
          <w:rFonts w:ascii="GHEA Grapalat" w:eastAsia="Calibri" w:hAnsi="GHEA Grapalat" w:cs="Sylfaen"/>
          <w:b/>
          <w:bCs/>
          <w:lang w:val="hy-AM"/>
        </w:rPr>
        <w:t xml:space="preserve"> ՆԵՐԿԱՅԱՑՎԱԾ ԱՌԱՋԱՐԿՈՒԹՅՈՒՆՆԵՐԻ</w:t>
      </w:r>
    </w:p>
    <w:p w:rsidR="002639A6" w:rsidRPr="0070762C" w:rsidRDefault="002639A6" w:rsidP="002639A6">
      <w:pPr>
        <w:spacing w:line="276" w:lineRule="auto"/>
        <w:jc w:val="center"/>
        <w:rPr>
          <w:rFonts w:ascii="GHEA Grapalat" w:eastAsia="Calibri" w:hAnsi="GHEA Grapalat" w:cs="Sylfaen"/>
          <w:bCs/>
          <w:lang w:val="hy-AM"/>
        </w:rPr>
      </w:pPr>
    </w:p>
    <w:tbl>
      <w:tblPr>
        <w:tblpPr w:leftFromText="180" w:rightFromText="180" w:vertAnchor="text" w:horzAnchor="margin" w:tblpXSpec="center" w:tblpY="233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5400"/>
        <w:gridCol w:w="2340"/>
        <w:gridCol w:w="3852"/>
      </w:tblGrid>
      <w:tr w:rsidR="002639A6" w:rsidRPr="006654C2" w:rsidTr="00E915D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Առարկության, առաջարկության  բովանդակությունը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Կատարված</w:t>
            </w:r>
          </w:p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փոփոխությունները</w:t>
            </w:r>
          </w:p>
        </w:tc>
      </w:tr>
      <w:tr w:rsidR="002639A6" w:rsidRPr="006654C2" w:rsidTr="001C489A">
        <w:trPr>
          <w:trHeight w:val="8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  <w:r w:rsidR="004912F4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.0</w:t>
            </w:r>
            <w:r w:rsidR="004912F4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 w:rsidR="004912F4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թ.</w:t>
            </w:r>
          </w:p>
          <w:p w:rsidR="002639A6" w:rsidRPr="006654C2" w:rsidRDefault="002639A6" w:rsidP="004912F4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թիվ 01/</w:t>
            </w:r>
            <w:r w:rsidR="004912F4">
              <w:rPr>
                <w:rFonts w:ascii="GHEA Grapalat" w:hAnsi="GHEA Grapalat" w:cs="Sylfaen"/>
                <w:sz w:val="22"/>
                <w:szCs w:val="22"/>
                <w:lang w:val="hy-AM"/>
              </w:rPr>
              <w:t>29</w:t>
            </w: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/</w:t>
            </w:r>
            <w:r w:rsidR="004912F4">
              <w:rPr>
                <w:rFonts w:ascii="GHEA Grapalat" w:hAnsi="GHEA Grapalat" w:cs="Sylfaen"/>
                <w:sz w:val="22"/>
                <w:szCs w:val="22"/>
                <w:lang w:val="hy-AM"/>
              </w:rPr>
              <w:t>4699</w:t>
            </w: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-1</w:t>
            </w:r>
            <w:r w:rsidR="004912F4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B2274" w:rsidRDefault="00EB2274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 չկան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2F1CEA" w:rsidRDefault="002F1CEA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 գիտություն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639A6" w:rsidRPr="006654C2" w:rsidTr="00E915DB">
        <w:trPr>
          <w:trHeight w:val="8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ՀՀ աշխատանքի և սոցիալական հարցերի  նախարարություն</w:t>
            </w:r>
          </w:p>
          <w:p w:rsidR="002639A6" w:rsidRPr="006654C2" w:rsidRDefault="004912F4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07</w:t>
            </w:r>
            <w:r w:rsidR="002639A6"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="002639A6"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2639A6"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թ.</w:t>
            </w:r>
          </w:p>
          <w:p w:rsidR="002639A6" w:rsidRPr="006654C2" w:rsidRDefault="002639A6" w:rsidP="004912F4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թիվ ԱԱ/ԱնԳ/</w:t>
            </w:r>
            <w:r w:rsidR="004912F4">
              <w:rPr>
                <w:rFonts w:ascii="GHEA Grapalat" w:hAnsi="GHEA Grapalat" w:cs="Sylfaen"/>
                <w:sz w:val="22"/>
                <w:szCs w:val="22"/>
                <w:lang w:val="hy-AM"/>
              </w:rPr>
              <w:t>2393-18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EB2274" w:rsidRDefault="00EB2274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Առաջարկություններ </w:t>
            </w:r>
            <w:r w:rsidR="00A5324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և դիտողություններ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չկան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2F1CEA" w:rsidRDefault="002F1CEA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 գիտություն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639A6" w:rsidRPr="00564A18" w:rsidTr="00E915DB">
        <w:trPr>
          <w:trHeight w:val="118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A6" w:rsidRPr="001C489A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</w:t>
            </w:r>
            <w:r w:rsidR="002758CE">
              <w:rPr>
                <w:rFonts w:ascii="GHEA Grapalat" w:hAnsi="GHEA Grapalat" w:cs="Sylfaen"/>
                <w:sz w:val="22"/>
                <w:szCs w:val="22"/>
                <w:lang w:val="hy-AM"/>
              </w:rPr>
              <w:t>կե</w:t>
            </w:r>
            <w:r w:rsidR="001C489A">
              <w:rPr>
                <w:rFonts w:ascii="GHEA Grapalat" w:hAnsi="GHEA Grapalat" w:cs="Sylfaen"/>
                <w:sz w:val="22"/>
                <w:szCs w:val="22"/>
                <w:lang w:val="hy-AM"/>
              </w:rPr>
              <w:t>նտրոնական բանկ</w:t>
            </w:r>
          </w:p>
          <w:p w:rsidR="002639A6" w:rsidRPr="006654C2" w:rsidRDefault="0041395F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22</w:t>
            </w:r>
            <w:r w:rsidR="002639A6"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="002639A6"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2639A6"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թ.</w:t>
            </w:r>
          </w:p>
          <w:p w:rsidR="002639A6" w:rsidRPr="006654C2" w:rsidRDefault="002639A6" w:rsidP="0041395F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թիվ </w:t>
            </w:r>
            <w:r w:rsidR="0041395F">
              <w:rPr>
                <w:rFonts w:ascii="GHEA Grapalat" w:hAnsi="GHEA Grapalat" w:cs="Sylfaen"/>
                <w:sz w:val="22"/>
                <w:szCs w:val="22"/>
                <w:lang w:val="hy-AM"/>
              </w:rPr>
              <w:t>15.1-07</w:t>
            </w: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>/</w:t>
            </w:r>
            <w:r w:rsidR="0041395F">
              <w:rPr>
                <w:rFonts w:ascii="GHEA Grapalat" w:hAnsi="GHEA Grapalat" w:cs="Sylfaen"/>
                <w:sz w:val="22"/>
                <w:szCs w:val="22"/>
                <w:lang w:val="hy-AM"/>
              </w:rPr>
              <w:t>000168-18</w:t>
            </w:r>
            <w:r w:rsidRPr="006654C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1710E9" w:rsidRDefault="00564A18" w:rsidP="001710E9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չկան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564A18" w:rsidRDefault="00564A18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 գիտություն</w:t>
            </w:r>
          </w:p>
          <w:p w:rsidR="002639A6" w:rsidRPr="006654C2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A6" w:rsidRPr="00A53D56" w:rsidRDefault="002639A6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AD472A" w:rsidRPr="00F82C94" w:rsidTr="00E915DB">
        <w:trPr>
          <w:trHeight w:val="118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2A" w:rsidRDefault="00181519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181519" w:rsidRDefault="00181519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19.04.2018թ.</w:t>
            </w:r>
          </w:p>
          <w:p w:rsidR="00181519" w:rsidRPr="00181519" w:rsidRDefault="00181519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թիվ 01</w:t>
            </w:r>
            <w:r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14</w:t>
            </w:r>
            <w:r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53872-18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2A" w:rsidRPr="00F82C94" w:rsidRDefault="00F82C94" w:rsidP="001710E9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82C94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 նախագծի նախաբանից անհրաժեշտ է հանել «1-ին կետը» բառերը՝ նկատի ունենալով, որ «Նորմատիվ իրավական ակտերի մասին» Հայաստանի Հանրապետության օրենքի 37-րդ հոդվածի 1-ին մասն իր մեջ կետեր չի պարունա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կում: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2A" w:rsidRDefault="00F82C94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2A" w:rsidRPr="00A53D56" w:rsidRDefault="00F82C94" w:rsidP="00E915DB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Նախագծի նախաբանում </w:t>
            </w:r>
            <w:r w:rsidRPr="00F82C94">
              <w:rPr>
                <w:rFonts w:ascii="GHEA Grapalat" w:hAnsi="GHEA Grapalat" w:cs="Sylfaen"/>
                <w:sz w:val="22"/>
                <w:szCs w:val="22"/>
                <w:lang w:val="hy-AM"/>
              </w:rPr>
              <w:t>«1-ին կետը» բառերը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հանվել են: </w:t>
            </w:r>
          </w:p>
        </w:tc>
      </w:tr>
    </w:tbl>
    <w:p w:rsidR="0081423A" w:rsidRPr="002639A6" w:rsidRDefault="0081423A">
      <w:pPr>
        <w:rPr>
          <w:rFonts w:ascii="Sylfaen" w:hAnsi="Sylfaen"/>
          <w:lang w:val="af-ZA"/>
        </w:rPr>
      </w:pPr>
    </w:p>
    <w:sectPr w:rsidR="0081423A" w:rsidRPr="002639A6" w:rsidSect="00444356">
      <w:pgSz w:w="15840" w:h="12240" w:orient="landscape"/>
      <w:pgMar w:top="568" w:right="814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2DC0"/>
    <w:multiLevelType w:val="hybridMultilevel"/>
    <w:tmpl w:val="08284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F56654C">
      <w:start w:val="1"/>
      <w:numFmt w:val="decimal"/>
      <w:lvlText w:val="%2)"/>
      <w:lvlJc w:val="left"/>
      <w:pPr>
        <w:ind w:left="2892" w:hanging="124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2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4672EB"/>
    <w:multiLevelType w:val="hybridMultilevel"/>
    <w:tmpl w:val="CC2AFC0A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1">
      <w:start w:val="1"/>
      <w:numFmt w:val="decimal"/>
      <w:lvlText w:val="%2)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CDC4943"/>
    <w:multiLevelType w:val="hybridMultilevel"/>
    <w:tmpl w:val="A04E6B30"/>
    <w:lvl w:ilvl="0" w:tplc="6D70FBAE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A038F7"/>
    <w:multiLevelType w:val="hybridMultilevel"/>
    <w:tmpl w:val="833AD564"/>
    <w:lvl w:ilvl="0" w:tplc="ACBC4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1B6"/>
    <w:multiLevelType w:val="hybridMultilevel"/>
    <w:tmpl w:val="0B423A12"/>
    <w:lvl w:ilvl="0" w:tplc="B52CF11A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7">
    <w:nsid w:val="42A74C9C"/>
    <w:multiLevelType w:val="hybridMultilevel"/>
    <w:tmpl w:val="A9FE1476"/>
    <w:lvl w:ilvl="0" w:tplc="BC663FE6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4A392B81"/>
    <w:multiLevelType w:val="hybridMultilevel"/>
    <w:tmpl w:val="9390969E"/>
    <w:lvl w:ilvl="0" w:tplc="6908ECA2">
      <w:start w:val="1"/>
      <w:numFmt w:val="decimal"/>
      <w:lvlText w:val="%1."/>
      <w:lvlJc w:val="left"/>
      <w:pPr>
        <w:ind w:left="2147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9">
    <w:nsid w:val="5DB3748C"/>
    <w:multiLevelType w:val="hybridMultilevel"/>
    <w:tmpl w:val="8648D900"/>
    <w:lvl w:ilvl="0" w:tplc="C75C9714">
      <w:start w:val="4"/>
      <w:numFmt w:val="decimal"/>
      <w:lvlText w:val="%1."/>
      <w:lvlJc w:val="left"/>
      <w:pPr>
        <w:ind w:left="1068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7E4E6E"/>
    <w:multiLevelType w:val="hybridMultilevel"/>
    <w:tmpl w:val="31ECB408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1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18"/>
    <w:rsid w:val="00116C18"/>
    <w:rsid w:val="001710E9"/>
    <w:rsid w:val="00181519"/>
    <w:rsid w:val="001C489A"/>
    <w:rsid w:val="002639A6"/>
    <w:rsid w:val="002758CE"/>
    <w:rsid w:val="002F1CEA"/>
    <w:rsid w:val="0041395F"/>
    <w:rsid w:val="004912F4"/>
    <w:rsid w:val="00564A18"/>
    <w:rsid w:val="0081423A"/>
    <w:rsid w:val="00A53245"/>
    <w:rsid w:val="00A53D56"/>
    <w:rsid w:val="00AD472A"/>
    <w:rsid w:val="00EB2274"/>
    <w:rsid w:val="00F82C94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3A85A-0206-4E32-9147-FCFD30B1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39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639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9A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639A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ParagraphFontParaChar">
    <w:name w:val="Default Paragraph Font Para Char"/>
    <w:basedOn w:val="Normal"/>
    <w:locked/>
    <w:rsid w:val="002639A6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2639A6"/>
    <w:pPr>
      <w:spacing w:after="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2639A6"/>
    <w:rPr>
      <w:rFonts w:ascii="Calibri" w:eastAsia="Calibri" w:hAnsi="Calibri" w:cs="Times New Roman"/>
      <w:lang w:val="en-US"/>
    </w:rPr>
  </w:style>
  <w:style w:type="character" w:customStyle="1" w:styleId="apple-style-span">
    <w:name w:val="apple-style-span"/>
    <w:rsid w:val="002639A6"/>
  </w:style>
  <w:style w:type="character" w:styleId="Hyperlink">
    <w:name w:val="Hyperlink"/>
    <w:rsid w:val="002639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63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A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2639A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639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2639A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639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263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639A6"/>
    <w:pPr>
      <w:jc w:val="both"/>
    </w:pPr>
    <w:rPr>
      <w:rFonts w:ascii="Times Armeni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639A6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2639A6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qFormat/>
    <w:rsid w:val="002639A6"/>
    <w:pPr>
      <w:jc w:val="center"/>
    </w:pPr>
    <w:rPr>
      <w:rFonts w:ascii="Arial Armenian" w:hAnsi="Arial Armenian"/>
      <w:sz w:val="22"/>
      <w:szCs w:val="20"/>
      <w:lang w:val="x-none" w:eastAsia="ru-RU"/>
    </w:rPr>
  </w:style>
  <w:style w:type="character" w:customStyle="1" w:styleId="mechtexChar">
    <w:name w:val="mechtex Char"/>
    <w:link w:val="mechtex"/>
    <w:rsid w:val="002639A6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2639A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2639A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styleId="Strong">
    <w:name w:val="Strong"/>
    <w:uiPriority w:val="22"/>
    <w:qFormat/>
    <w:rsid w:val="002639A6"/>
    <w:rPr>
      <w:b/>
      <w:bCs/>
    </w:rPr>
  </w:style>
  <w:style w:type="paragraph" w:styleId="ListParagraph">
    <w:name w:val="List Paragraph"/>
    <w:basedOn w:val="Normal"/>
    <w:uiPriority w:val="34"/>
    <w:qFormat/>
    <w:rsid w:val="002639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2639A6"/>
  </w:style>
  <w:style w:type="character" w:customStyle="1" w:styleId="z-TopofFormChar">
    <w:name w:val="z-Top of Form Char"/>
    <w:link w:val="z-TopofForm"/>
    <w:uiPriority w:val="99"/>
    <w:rsid w:val="002639A6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39A6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hy-AM"/>
    </w:rPr>
  </w:style>
  <w:style w:type="character" w:customStyle="1" w:styleId="z-TopofFormChar1">
    <w:name w:val="z-Top of Form Char1"/>
    <w:basedOn w:val="DefaultParagraphFont"/>
    <w:uiPriority w:val="99"/>
    <w:rsid w:val="002639A6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rsid w:val="002639A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39A6"/>
    <w:pPr>
      <w:pBdr>
        <w:top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val="hy-AM"/>
    </w:rPr>
  </w:style>
  <w:style w:type="character" w:customStyle="1" w:styleId="z-BottomofFormChar1">
    <w:name w:val="z-Bottom of Form Char1"/>
    <w:basedOn w:val="DefaultParagraphFont"/>
    <w:uiPriority w:val="99"/>
    <w:rsid w:val="002639A6"/>
    <w:rPr>
      <w:rFonts w:ascii="Arial" w:eastAsia="Times New Roman" w:hAnsi="Arial" w:cs="Arial"/>
      <w:vanish/>
      <w:sz w:val="16"/>
      <w:szCs w:val="16"/>
      <w:lang w:val="en-US"/>
    </w:rPr>
  </w:style>
  <w:style w:type="character" w:styleId="Emphasis">
    <w:name w:val="Emphasis"/>
    <w:uiPriority w:val="20"/>
    <w:qFormat/>
    <w:rsid w:val="002639A6"/>
    <w:rPr>
      <w:i/>
      <w:iCs/>
    </w:rPr>
  </w:style>
  <w:style w:type="character" w:customStyle="1" w:styleId="apple-converted-space">
    <w:name w:val="apple-converted-space"/>
    <w:rsid w:val="002639A6"/>
  </w:style>
  <w:style w:type="table" w:customStyle="1" w:styleId="TableGrid1">
    <w:name w:val="Table Grid1"/>
    <w:basedOn w:val="TableNormal"/>
    <w:next w:val="TableGrid"/>
    <w:uiPriority w:val="59"/>
    <w:rsid w:val="002639A6"/>
    <w:pPr>
      <w:spacing w:after="0" w:line="240" w:lineRule="auto"/>
    </w:pPr>
    <w:rPr>
      <w:rFonts w:ascii="Calibri" w:eastAsia="Calibri" w:hAnsi="Calibri" w:cs="Times New Roman"/>
      <w:lang w:eastAsia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639A6"/>
  </w:style>
  <w:style w:type="character" w:customStyle="1" w:styleId="BalloonTextChar1">
    <w:name w:val="Balloon Text Char1"/>
    <w:uiPriority w:val="99"/>
    <w:semiHidden/>
    <w:rsid w:val="002639A6"/>
    <w:rPr>
      <w:rFonts w:ascii="Tahoma" w:hAnsi="Tahoma" w:cs="Tahoma"/>
      <w:sz w:val="16"/>
      <w:szCs w:val="16"/>
      <w:lang w:val="ru-RU"/>
    </w:rPr>
  </w:style>
  <w:style w:type="table" w:customStyle="1" w:styleId="TableGrid2">
    <w:name w:val="Table Grid2"/>
    <w:basedOn w:val="TableNormal"/>
    <w:next w:val="TableGrid"/>
    <w:uiPriority w:val="59"/>
    <w:rsid w:val="002639A6"/>
    <w:pPr>
      <w:spacing w:after="0" w:line="240" w:lineRule="auto"/>
    </w:pPr>
    <w:rPr>
      <w:rFonts w:ascii="Calibri" w:eastAsia="Calibri" w:hAnsi="Calibri" w:cs="Times New Roman"/>
      <w:lang w:eastAsia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2639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639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2639A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Semerjyan</dc:creator>
  <cp:keywords/>
  <dc:description/>
  <cp:lastModifiedBy>Ashot Semerjyan</cp:lastModifiedBy>
  <cp:revision>15</cp:revision>
  <dcterms:created xsi:type="dcterms:W3CDTF">2018-03-26T05:00:00Z</dcterms:created>
  <dcterms:modified xsi:type="dcterms:W3CDTF">2018-04-20T10:23:00Z</dcterms:modified>
</cp:coreProperties>
</file>