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A03" w:rsidRDefault="00C53A03" w:rsidP="00EA7BCE">
      <w:pPr>
        <w:pStyle w:val="mechtex"/>
        <w:spacing w:line="360" w:lineRule="auto"/>
        <w:ind w:right="270" w:firstLine="708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ՆԱԽԱԳԻԾ           </w:t>
      </w:r>
    </w:p>
    <w:p w:rsidR="00C53A03" w:rsidRDefault="00C53A03" w:rsidP="00EA7BCE">
      <w:pPr>
        <w:pStyle w:val="mechtex"/>
        <w:spacing w:line="360" w:lineRule="auto"/>
        <w:ind w:right="270" w:firstLine="708"/>
        <w:rPr>
          <w:rFonts w:ascii="GHEA Grapalat" w:hAnsi="GHEA Grapalat" w:cs="Sylfaen"/>
          <w:noProof/>
          <w:sz w:val="24"/>
          <w:szCs w:val="24"/>
          <w:lang w:val="af-ZA"/>
        </w:rPr>
      </w:pPr>
      <w:r>
        <w:rPr>
          <w:rFonts w:ascii="GHEA Grapalat" w:hAnsi="GHEA Grapalat" w:cs="Sylfaen"/>
          <w:noProof/>
          <w:sz w:val="24"/>
          <w:szCs w:val="24"/>
          <w:lang w:val="hy-AM"/>
        </w:rPr>
        <w:t>ՀԱՅԱՍՏԱՆԻ ՀԱՆՐԱՊԵՏՈՒԹՅԱՆ ԿԱՌԱՎԱՐՈՒԹՅՈՒՆ</w:t>
      </w:r>
    </w:p>
    <w:p w:rsidR="00C53A03" w:rsidRDefault="00C53A03" w:rsidP="00EA7BCE">
      <w:pPr>
        <w:pStyle w:val="mechtex"/>
        <w:spacing w:line="360" w:lineRule="auto"/>
        <w:ind w:right="270" w:firstLine="708"/>
        <w:rPr>
          <w:rFonts w:ascii="GHEA Grapalat" w:hAnsi="GHEA Grapalat" w:cs="Times Armenian"/>
          <w:noProof/>
          <w:sz w:val="24"/>
          <w:szCs w:val="24"/>
          <w:lang w:val="af-ZA"/>
        </w:rPr>
      </w:pPr>
      <w:r>
        <w:rPr>
          <w:rFonts w:ascii="GHEA Grapalat" w:hAnsi="GHEA Grapalat" w:cs="Sylfaen"/>
          <w:noProof/>
          <w:sz w:val="24"/>
          <w:szCs w:val="24"/>
          <w:lang w:val="hy-AM"/>
        </w:rPr>
        <w:t>Ո Ր Ո Շ ՈՒ Մ</w:t>
      </w:r>
    </w:p>
    <w:p w:rsidR="00C53A03" w:rsidRDefault="00C53A03" w:rsidP="00EA7BCE">
      <w:pPr>
        <w:pStyle w:val="mechtex"/>
        <w:spacing w:line="360" w:lineRule="auto"/>
        <w:ind w:right="270" w:firstLine="708"/>
        <w:jc w:val="both"/>
        <w:rPr>
          <w:rFonts w:ascii="GHEA Grapalat" w:hAnsi="GHEA Grapalat" w:cs="Sylfaen"/>
          <w:iCs/>
          <w:noProof/>
          <w:sz w:val="24"/>
          <w:szCs w:val="24"/>
          <w:lang w:val="af-ZA"/>
        </w:rPr>
      </w:pPr>
      <w:r>
        <w:rPr>
          <w:rFonts w:ascii="GHEA Grapalat" w:hAnsi="GHEA Grapalat" w:cs="Arial"/>
          <w:iCs/>
          <w:noProof/>
          <w:sz w:val="24"/>
          <w:szCs w:val="24"/>
          <w:lang w:val="af-ZA"/>
        </w:rPr>
        <w:t>___</w:t>
      </w:r>
      <w:r>
        <w:rPr>
          <w:rFonts w:ascii="GHEA Grapalat" w:hAnsi="GHEA Grapalat" w:cs="Arial"/>
          <w:iCs/>
          <w:noProof/>
          <w:sz w:val="24"/>
          <w:szCs w:val="24"/>
          <w:lang w:val="hy-AM"/>
        </w:rPr>
        <w:t>.</w:t>
      </w:r>
      <w:r>
        <w:rPr>
          <w:rFonts w:ascii="GHEA Grapalat" w:hAnsi="GHEA Grapalat" w:cs="Arial"/>
          <w:iCs/>
          <w:noProof/>
          <w:sz w:val="24"/>
          <w:szCs w:val="24"/>
          <w:lang w:val="af-ZA"/>
        </w:rPr>
        <w:t>_______ 2018 թվականի</w:t>
      </w:r>
      <w:r>
        <w:rPr>
          <w:rFonts w:ascii="GHEA Grapalat" w:hAnsi="GHEA Grapalat"/>
          <w:iCs/>
          <w:noProof/>
          <w:sz w:val="24"/>
          <w:szCs w:val="24"/>
          <w:lang w:val="af-ZA"/>
        </w:rPr>
        <w:tab/>
      </w:r>
      <w:r>
        <w:rPr>
          <w:rFonts w:ascii="GHEA Grapalat" w:hAnsi="GHEA Grapalat"/>
          <w:iCs/>
          <w:noProof/>
          <w:sz w:val="24"/>
          <w:szCs w:val="24"/>
          <w:lang w:val="af-ZA"/>
        </w:rPr>
        <w:tab/>
        <w:t>N ______ Ն</w:t>
      </w:r>
    </w:p>
    <w:p w:rsidR="00C53A03" w:rsidRDefault="00C53A03" w:rsidP="0098655C">
      <w:pPr>
        <w:tabs>
          <w:tab w:val="left" w:pos="3435"/>
        </w:tabs>
        <w:ind w:right="270"/>
        <w:jc w:val="center"/>
        <w:rPr>
          <w:rStyle w:val="Strong"/>
          <w:rFonts w:ascii="GHEA Grapalat" w:hAnsi="GHEA Grapalat"/>
          <w:b w:val="0"/>
          <w:color w:val="000000"/>
          <w:sz w:val="24"/>
          <w:szCs w:val="24"/>
        </w:rPr>
      </w:pPr>
      <w:r w:rsidRPr="0098655C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ՀԱՅԱՍՏԱՆԻ</w:t>
      </w:r>
      <w:r w:rsidRPr="0098655C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98655C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ՀԱՆՐԱՊԵՏՈՒԹՅԱՆ</w:t>
      </w:r>
      <w:r w:rsidRPr="0098655C">
        <w:rPr>
          <w:rStyle w:val="apple-converted-space"/>
          <w:rFonts w:ascii="GHEA Grapalat" w:hAnsi="GHEA Grapalat" w:cs="Arial"/>
          <w:b/>
          <w:bCs/>
          <w:color w:val="000000"/>
          <w:sz w:val="24"/>
          <w:szCs w:val="24"/>
          <w:lang w:val="af-ZA"/>
        </w:rPr>
        <w:t xml:space="preserve"> </w:t>
      </w:r>
      <w:r w:rsidR="00EA7BCE" w:rsidRPr="0098655C">
        <w:rPr>
          <w:rStyle w:val="apple-converted-space"/>
          <w:rFonts w:ascii="GHEA Grapalat" w:hAnsi="GHEA Grapalat" w:cs="Arial"/>
          <w:bCs/>
          <w:color w:val="000000"/>
          <w:sz w:val="24"/>
          <w:szCs w:val="24"/>
          <w:lang w:val="af-ZA"/>
        </w:rPr>
        <w:t>ԲԱՐՁՐԱԳՈՒՅՆ ՈՒՍՈՒՄՆԱԿԱՆ ՀԱՍՏԱՏՈՒԹՅՈՒՆՆԵՐԻ ԵՎ ԳԻՏԱԿԱՆ ԿԱԶՄԱԿԵՐՊՈՒԹՅՈՒՆՆԵՐԻ</w:t>
      </w:r>
      <w:r w:rsidR="00EA7BCE" w:rsidRPr="0098655C">
        <w:rPr>
          <w:rStyle w:val="apple-converted-space"/>
          <w:rFonts w:ascii="GHEA Grapalat" w:hAnsi="GHEA Grapalat" w:cs="Arial"/>
          <w:b/>
          <w:bCs/>
          <w:color w:val="000000"/>
          <w:sz w:val="24"/>
          <w:szCs w:val="24"/>
          <w:lang w:val="af-ZA"/>
        </w:rPr>
        <w:t xml:space="preserve"> </w:t>
      </w:r>
      <w:r w:rsidRPr="0098655C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>2018/2019</w:t>
      </w:r>
      <w:r w:rsidRPr="0098655C">
        <w:rPr>
          <w:rStyle w:val="apple-converted-space"/>
          <w:rFonts w:ascii="GHEA Grapalat" w:hAnsi="GHEA Grapalat" w:cs="Arial"/>
          <w:b/>
          <w:bCs/>
          <w:color w:val="000000"/>
          <w:sz w:val="24"/>
          <w:szCs w:val="24"/>
          <w:lang w:val="af-ZA"/>
        </w:rPr>
        <w:t xml:space="preserve"> </w:t>
      </w:r>
      <w:r w:rsidRPr="0098655C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ՈՒՍՈՒՄՆԱԿԱՆ</w:t>
      </w:r>
      <w:r w:rsidRPr="0098655C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98655C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ՏԱՐՎԱ</w:t>
      </w:r>
      <w:r w:rsidRPr="0098655C">
        <w:rPr>
          <w:rStyle w:val="apple-converted-space"/>
          <w:rFonts w:ascii="GHEA Grapalat" w:hAnsi="GHEA Grapalat" w:cs="Arial"/>
          <w:b/>
          <w:bCs/>
          <w:color w:val="000000"/>
          <w:sz w:val="24"/>
          <w:szCs w:val="24"/>
          <w:lang w:val="af-ZA"/>
        </w:rPr>
        <w:t xml:space="preserve"> </w:t>
      </w:r>
      <w:r w:rsidR="00EA7BCE" w:rsidRPr="0098655C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ԱՌԿԱ</w:t>
      </w:r>
      <w:r w:rsidR="00EA7BCE" w:rsidRPr="0098655C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="00EA7BCE" w:rsidRPr="0098655C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ՈՒՍՈՒՑՄԱՄԲ</w:t>
      </w:r>
      <w:r w:rsidR="00EA7BCE" w:rsidRPr="0098655C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98655C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ԱՍՊԻՐԱՆՏՈՒՐԱ</w:t>
      </w:r>
      <w:r w:rsidRPr="0098655C">
        <w:rPr>
          <w:rStyle w:val="apple-converted-space"/>
          <w:rFonts w:ascii="GHEA Grapalat" w:hAnsi="GHEA Grapalat" w:cs="Arial"/>
          <w:b/>
          <w:bCs/>
          <w:color w:val="000000"/>
          <w:sz w:val="24"/>
          <w:szCs w:val="24"/>
          <w:lang w:val="af-ZA"/>
        </w:rPr>
        <w:t xml:space="preserve"> </w:t>
      </w:r>
      <w:r w:rsidRPr="0098655C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ՈՒ</w:t>
      </w:r>
      <w:r w:rsidRPr="0098655C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98655C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ԴՈԿՏՈՐԱՆՏՈՒՐԱ</w:t>
      </w:r>
      <w:r w:rsidRPr="0098655C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98655C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ԸՆԴՈՒՆԵԼՈՒԹՅԱՆ</w:t>
      </w:r>
      <w:r w:rsidRPr="0098655C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98655C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ՏԵՂԵՐԸ</w:t>
      </w:r>
      <w:r w:rsidRPr="0098655C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98655C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ԵՎ</w:t>
      </w:r>
      <w:r w:rsidRPr="0098655C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="00EA7BCE" w:rsidRPr="0098655C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ԴՐԱՆՑ</w:t>
      </w:r>
      <w:r w:rsidRPr="0098655C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98655C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ԲԱՇԽՈՒՄԸ</w:t>
      </w:r>
      <w:r w:rsidRPr="0098655C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98655C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ՀԱՍՏԱՏԵԼՈՒ</w:t>
      </w:r>
      <w:r w:rsidRPr="0098655C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98655C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ՄԱՍԻՆ</w:t>
      </w:r>
    </w:p>
    <w:p w:rsidR="0098655C" w:rsidRPr="0098655C" w:rsidRDefault="0098655C" w:rsidP="0098655C">
      <w:pPr>
        <w:tabs>
          <w:tab w:val="left" w:pos="3435"/>
        </w:tabs>
        <w:ind w:right="270"/>
        <w:jc w:val="center"/>
        <w:rPr>
          <w:rStyle w:val="Strong"/>
          <w:rFonts w:ascii="GHEA Grapalat" w:hAnsi="GHEA Grapalat"/>
          <w:b w:val="0"/>
          <w:color w:val="000000"/>
          <w:lang w:val="af-ZA"/>
        </w:rPr>
      </w:pPr>
      <w:r>
        <w:rPr>
          <w:rStyle w:val="Strong"/>
          <w:rFonts w:ascii="GHEA Grapalat" w:hAnsi="GHEA Grapalat"/>
          <w:b w:val="0"/>
          <w:color w:val="000000"/>
          <w:sz w:val="24"/>
          <w:szCs w:val="24"/>
        </w:rPr>
        <w:t>-----------------------------------------------------------------------------------------------------------------</w:t>
      </w:r>
    </w:p>
    <w:p w:rsidR="00C53A03" w:rsidRPr="00111C71" w:rsidRDefault="00C53A03" w:rsidP="00EA7BCE">
      <w:pPr>
        <w:tabs>
          <w:tab w:val="left" w:pos="7770"/>
        </w:tabs>
        <w:spacing w:line="360" w:lineRule="auto"/>
        <w:ind w:right="270"/>
        <w:jc w:val="center"/>
        <w:rPr>
          <w:rFonts w:ascii="GHEA Grapalat" w:hAnsi="GHEA Grapalat"/>
          <w:lang w:val="af-ZA"/>
        </w:rPr>
      </w:pPr>
    </w:p>
    <w:p w:rsidR="00C53A03" w:rsidRDefault="00C53A03" w:rsidP="0098655C">
      <w:pPr>
        <w:pStyle w:val="NormalWeb"/>
        <w:spacing w:before="0" w:beforeAutospacing="0" w:after="0" w:afterAutospacing="0" w:line="276" w:lineRule="auto"/>
        <w:ind w:right="288" w:firstLine="375"/>
        <w:jc w:val="both"/>
        <w:rPr>
          <w:rFonts w:ascii="GHEA Grapalat" w:hAnsi="GHEA Grapalat"/>
          <w:color w:val="000000"/>
          <w:lang w:val="af-ZA"/>
        </w:rPr>
      </w:pPr>
      <w:r>
        <w:rPr>
          <w:rFonts w:ascii="GHEA Grapalat" w:hAnsi="GHEA Grapalat"/>
          <w:lang w:val="hy-AM"/>
        </w:rPr>
        <w:t xml:space="preserve">&lt;&lt;Կրթության մասին&gt;&gt; </w:t>
      </w:r>
      <w:r w:rsidR="00982B8B">
        <w:rPr>
          <w:rFonts w:ascii="GHEA Grapalat" w:hAnsi="GHEA Grapalat"/>
          <w:color w:val="000000"/>
        </w:rPr>
        <w:t>Հայաստանի</w:t>
      </w:r>
      <w:r w:rsidR="00982B8B">
        <w:rPr>
          <w:rFonts w:ascii="GHEA Grapalat" w:hAnsi="GHEA Grapalat"/>
          <w:color w:val="000000"/>
          <w:lang w:val="af-ZA"/>
        </w:rPr>
        <w:t xml:space="preserve"> </w:t>
      </w:r>
      <w:r w:rsidR="00982B8B">
        <w:rPr>
          <w:rFonts w:ascii="GHEA Grapalat" w:hAnsi="GHEA Grapalat"/>
          <w:color w:val="000000"/>
        </w:rPr>
        <w:t>Հանրապետության</w:t>
      </w:r>
      <w:r>
        <w:rPr>
          <w:rFonts w:ascii="GHEA Grapalat" w:hAnsi="GHEA Grapalat"/>
          <w:lang w:val="hy-AM"/>
        </w:rPr>
        <w:t xml:space="preserve"> օրենքի 28-րդ հոդվածի 6-րդ մասի</w:t>
      </w:r>
      <w:r w:rsidR="00982B8B">
        <w:rPr>
          <w:rFonts w:ascii="GHEA Grapalat" w:hAnsi="GHEA Grapalat"/>
          <w:lang w:val="en-US"/>
        </w:rPr>
        <w:t>ն</w:t>
      </w:r>
      <w:r>
        <w:rPr>
          <w:rFonts w:ascii="GHEA Grapalat" w:hAnsi="GHEA Grapalat"/>
          <w:lang w:val="hy-AM"/>
        </w:rPr>
        <w:t xml:space="preserve"> և &lt;&lt;Բարձրագույն և հետբուհական մասնագիտական կրթության մասին&gt;&gt; </w:t>
      </w:r>
      <w:r w:rsidR="00982B8B">
        <w:rPr>
          <w:rFonts w:ascii="GHEA Grapalat" w:hAnsi="GHEA Grapalat"/>
          <w:color w:val="000000"/>
        </w:rPr>
        <w:t>Հայաստանի</w:t>
      </w:r>
      <w:r w:rsidR="00982B8B">
        <w:rPr>
          <w:rFonts w:ascii="GHEA Grapalat" w:hAnsi="GHEA Grapalat"/>
          <w:color w:val="000000"/>
          <w:lang w:val="af-ZA"/>
        </w:rPr>
        <w:t xml:space="preserve"> </w:t>
      </w:r>
      <w:r w:rsidR="00982B8B">
        <w:rPr>
          <w:rFonts w:ascii="GHEA Grapalat" w:hAnsi="GHEA Grapalat"/>
          <w:color w:val="000000"/>
        </w:rPr>
        <w:t>Հանրապետության</w:t>
      </w:r>
      <w:r>
        <w:rPr>
          <w:rFonts w:ascii="GHEA Grapalat" w:hAnsi="GHEA Grapalat"/>
          <w:lang w:val="hy-AM"/>
        </w:rPr>
        <w:t xml:space="preserve"> օրենքի 5-րդ հոդվածի</w:t>
      </w:r>
      <w:r w:rsidRPr="00111C71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>2-րդ մասի 6-րդ կետի</w:t>
      </w:r>
      <w:r>
        <w:rPr>
          <w:rFonts w:ascii="GHEA Grapalat" w:hAnsi="GHEA Grapalat"/>
          <w:lang w:val="en-US"/>
        </w:rPr>
        <w:t>ն</w:t>
      </w:r>
      <w:r>
        <w:rPr>
          <w:rFonts w:ascii="GHEA Grapalat" w:hAnsi="GHEA Grapalat"/>
          <w:color w:val="000000"/>
          <w:lang w:val="af-ZA"/>
        </w:rPr>
        <w:t xml:space="preserve"> համապատասխան` </w:t>
      </w:r>
      <w:r>
        <w:rPr>
          <w:rFonts w:ascii="GHEA Grapalat" w:hAnsi="GHEA Grapalat"/>
          <w:color w:val="000000"/>
        </w:rPr>
        <w:t>Հայաստանի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Հանրապետության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կառավարությունը</w:t>
      </w:r>
      <w:r>
        <w:rPr>
          <w:rStyle w:val="apple-converted-space"/>
          <w:rFonts w:ascii="Arial" w:hAnsi="Arial" w:cs="Arial"/>
          <w:color w:val="000000"/>
          <w:lang w:val="af-ZA"/>
        </w:rPr>
        <w:t> </w:t>
      </w:r>
      <w:r w:rsidRPr="0098655C">
        <w:rPr>
          <w:rFonts w:ascii="GHEA Grapalat" w:hAnsi="GHEA Grapalat"/>
          <w:bCs/>
          <w:iCs/>
          <w:color w:val="000000"/>
        </w:rPr>
        <w:t>որոշում</w:t>
      </w:r>
      <w:r w:rsidRPr="0098655C">
        <w:rPr>
          <w:rFonts w:ascii="GHEA Grapalat" w:hAnsi="GHEA Grapalat"/>
          <w:bCs/>
          <w:iCs/>
          <w:color w:val="000000"/>
          <w:lang w:val="af-ZA"/>
        </w:rPr>
        <w:t xml:space="preserve"> </w:t>
      </w:r>
      <w:r w:rsidRPr="0098655C">
        <w:rPr>
          <w:rFonts w:ascii="GHEA Grapalat" w:hAnsi="GHEA Grapalat"/>
          <w:bCs/>
          <w:iCs/>
          <w:color w:val="000000"/>
        </w:rPr>
        <w:t>է</w:t>
      </w:r>
      <w:r w:rsidRPr="0098655C">
        <w:rPr>
          <w:rFonts w:ascii="GHEA Grapalat" w:hAnsi="GHEA Grapalat"/>
          <w:color w:val="000000"/>
          <w:lang w:val="af-ZA"/>
        </w:rPr>
        <w:t>.</w:t>
      </w:r>
      <w:r>
        <w:rPr>
          <w:rFonts w:ascii="GHEA Grapalat" w:hAnsi="GHEA Grapalat"/>
          <w:color w:val="000000"/>
          <w:lang w:val="af-ZA"/>
        </w:rPr>
        <w:t xml:space="preserve">  </w:t>
      </w:r>
    </w:p>
    <w:p w:rsidR="00C53A03" w:rsidRDefault="00C53A03" w:rsidP="0098655C">
      <w:pPr>
        <w:pStyle w:val="NormalWeb"/>
        <w:spacing w:before="0" w:beforeAutospacing="0" w:after="0" w:afterAutospacing="0" w:line="276" w:lineRule="auto"/>
        <w:ind w:right="288" w:firstLine="375"/>
        <w:jc w:val="both"/>
        <w:rPr>
          <w:rFonts w:ascii="GHEA Grapalat" w:hAnsi="GHEA Grapalat"/>
          <w:color w:val="000000"/>
          <w:lang w:val="af-ZA"/>
        </w:rPr>
      </w:pPr>
      <w:r>
        <w:rPr>
          <w:rFonts w:ascii="GHEA Grapalat" w:hAnsi="GHEA Grapalat"/>
          <w:color w:val="000000"/>
          <w:lang w:val="af-ZA"/>
        </w:rPr>
        <w:t xml:space="preserve">1. </w:t>
      </w:r>
      <w:r>
        <w:rPr>
          <w:rFonts w:ascii="GHEA Grapalat" w:hAnsi="GHEA Grapalat"/>
          <w:color w:val="000000"/>
        </w:rPr>
        <w:t>Հաստատել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Հայաստանի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Հանրապետության</w:t>
      </w:r>
      <w:r>
        <w:rPr>
          <w:rStyle w:val="apple-converted-space"/>
          <w:rFonts w:ascii="Arial" w:hAnsi="Arial" w:cs="Arial"/>
          <w:color w:val="000000"/>
          <w:lang w:val="af-ZA"/>
        </w:rPr>
        <w:t> </w:t>
      </w:r>
      <w:r>
        <w:rPr>
          <w:rFonts w:ascii="GHEA Grapalat" w:hAnsi="GHEA Grapalat"/>
          <w:color w:val="000000"/>
          <w:lang w:val="af-ZA"/>
        </w:rPr>
        <w:t>2018/2019</w:t>
      </w:r>
      <w:r>
        <w:rPr>
          <w:rStyle w:val="apple-converted-space"/>
          <w:rFonts w:ascii="Arial" w:hAnsi="Arial" w:cs="Arial"/>
          <w:color w:val="000000"/>
          <w:lang w:val="af-ZA"/>
        </w:rPr>
        <w:t> </w:t>
      </w:r>
      <w:r>
        <w:rPr>
          <w:rFonts w:ascii="GHEA Grapalat" w:hAnsi="GHEA Grapalat"/>
          <w:color w:val="000000"/>
        </w:rPr>
        <w:t>ուսումնական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տարվա՝</w:t>
      </w:r>
    </w:p>
    <w:p w:rsidR="00C53A03" w:rsidRDefault="00C53A03" w:rsidP="0098655C">
      <w:pPr>
        <w:pStyle w:val="NormalWeb"/>
        <w:spacing w:before="0" w:beforeAutospacing="0" w:after="0" w:afterAutospacing="0" w:line="276" w:lineRule="auto"/>
        <w:ind w:right="288" w:firstLine="375"/>
        <w:jc w:val="both"/>
        <w:rPr>
          <w:rFonts w:ascii="GHEA Grapalat" w:hAnsi="GHEA Grapalat"/>
          <w:color w:val="000000"/>
          <w:lang w:val="af-ZA"/>
        </w:rPr>
      </w:pPr>
      <w:r>
        <w:rPr>
          <w:rFonts w:ascii="GHEA Grapalat" w:hAnsi="GHEA Grapalat"/>
          <w:color w:val="000000"/>
          <w:lang w:val="af-ZA"/>
        </w:rPr>
        <w:t>1)</w:t>
      </w:r>
      <w:r>
        <w:rPr>
          <w:rStyle w:val="apple-converted-space"/>
          <w:rFonts w:ascii="Arial" w:hAnsi="Arial" w:cs="Arial"/>
          <w:color w:val="000000"/>
          <w:lang w:val="af-ZA"/>
        </w:rPr>
        <w:t> </w:t>
      </w:r>
      <w:r>
        <w:rPr>
          <w:rFonts w:ascii="GHEA Grapalat" w:hAnsi="GHEA Grapalat"/>
          <w:color w:val="000000"/>
        </w:rPr>
        <w:t>ասպիրանտուրա</w:t>
      </w:r>
      <w:r>
        <w:rPr>
          <w:rStyle w:val="apple-converted-space"/>
          <w:rFonts w:ascii="Arial" w:hAnsi="Arial" w:cs="Arial"/>
          <w:color w:val="000000"/>
          <w:lang w:val="af-ZA"/>
        </w:rPr>
        <w:t> </w:t>
      </w:r>
      <w:r>
        <w:rPr>
          <w:rFonts w:ascii="GHEA Grapalat" w:hAnsi="GHEA Grapalat"/>
          <w:color w:val="000000"/>
        </w:rPr>
        <w:t>ընդունելության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տեղերը՝</w:t>
      </w:r>
      <w:r>
        <w:rPr>
          <w:rFonts w:ascii="GHEA Grapalat" w:hAnsi="GHEA Grapalat"/>
          <w:color w:val="000000"/>
          <w:lang w:val="af-ZA"/>
        </w:rPr>
        <w:t xml:space="preserve"> </w:t>
      </w:r>
    </w:p>
    <w:p w:rsidR="00C53A03" w:rsidRDefault="00C53A03" w:rsidP="0098655C">
      <w:pPr>
        <w:pStyle w:val="NormalWeb"/>
        <w:spacing w:before="0" w:beforeAutospacing="0" w:after="0" w:afterAutospacing="0" w:line="276" w:lineRule="auto"/>
        <w:ind w:right="288"/>
        <w:jc w:val="both"/>
        <w:rPr>
          <w:rFonts w:ascii="GHEA Grapalat" w:hAnsi="GHEA Grapalat"/>
          <w:color w:val="000000"/>
          <w:lang w:val="af-ZA"/>
        </w:rPr>
      </w:pPr>
      <w:r w:rsidRPr="00111C71">
        <w:rPr>
          <w:rFonts w:ascii="GHEA Grapalat" w:hAnsi="GHEA Grapalat"/>
          <w:color w:val="000000"/>
          <w:lang w:val="af-ZA"/>
        </w:rPr>
        <w:t xml:space="preserve">    </w:t>
      </w:r>
      <w:r>
        <w:rPr>
          <w:rFonts w:ascii="GHEA Grapalat" w:hAnsi="GHEA Grapalat"/>
          <w:color w:val="000000"/>
        </w:rPr>
        <w:t>ա</w:t>
      </w:r>
      <w:r>
        <w:rPr>
          <w:rFonts w:ascii="GHEA Grapalat" w:hAnsi="GHEA Grapalat"/>
          <w:color w:val="000000"/>
          <w:lang w:val="af-ZA"/>
        </w:rPr>
        <w:t xml:space="preserve">. </w:t>
      </w:r>
      <w:r>
        <w:rPr>
          <w:rFonts w:ascii="GHEA Grapalat" w:hAnsi="GHEA Grapalat"/>
          <w:color w:val="000000"/>
        </w:rPr>
        <w:t>պետական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կրթաթոշակով</w:t>
      </w:r>
      <w:r>
        <w:rPr>
          <w:rFonts w:ascii="GHEA Grapalat" w:hAnsi="GHEA Grapalat"/>
          <w:color w:val="000000"/>
          <w:lang w:val="af-ZA"/>
        </w:rPr>
        <w:t xml:space="preserve">, </w:t>
      </w:r>
      <w:r>
        <w:rPr>
          <w:rFonts w:ascii="GHEA Grapalat" w:hAnsi="GHEA Grapalat"/>
          <w:color w:val="000000"/>
        </w:rPr>
        <w:t>նպաստի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ձևով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ուսման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վճարի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փոխհատուցմամբ</w:t>
      </w:r>
      <w:r>
        <w:rPr>
          <w:rFonts w:ascii="GHEA Grapalat" w:hAnsi="GHEA Grapalat"/>
          <w:color w:val="000000"/>
          <w:lang w:val="af-ZA"/>
        </w:rPr>
        <w:t xml:space="preserve">, </w:t>
      </w:r>
      <w:r>
        <w:rPr>
          <w:rFonts w:ascii="GHEA Grapalat" w:hAnsi="GHEA Grapalat"/>
          <w:color w:val="000000"/>
        </w:rPr>
        <w:t>առկա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ուսուցմամբ՝</w:t>
      </w:r>
      <w:r>
        <w:rPr>
          <w:rFonts w:ascii="GHEA Grapalat" w:hAnsi="GHEA Grapalat"/>
          <w:color w:val="000000"/>
          <w:lang w:val="af-ZA"/>
        </w:rPr>
        <w:t xml:space="preserve"> 140 </w:t>
      </w:r>
      <w:r>
        <w:rPr>
          <w:rFonts w:ascii="GHEA Grapalat" w:hAnsi="GHEA Grapalat"/>
          <w:color w:val="000000"/>
        </w:rPr>
        <w:t>տեղ</w:t>
      </w:r>
      <w:r>
        <w:rPr>
          <w:rFonts w:ascii="GHEA Grapalat" w:hAnsi="GHEA Grapalat"/>
          <w:color w:val="000000"/>
          <w:lang w:val="af-ZA"/>
        </w:rPr>
        <w:t>.</w:t>
      </w:r>
    </w:p>
    <w:p w:rsidR="00C53A03" w:rsidRDefault="00EA7BCE" w:rsidP="0098655C">
      <w:pPr>
        <w:pStyle w:val="NormalWeb"/>
        <w:spacing w:before="0" w:beforeAutospacing="0" w:after="0" w:afterAutospacing="0" w:line="276" w:lineRule="auto"/>
        <w:ind w:right="288" w:firstLine="375"/>
        <w:jc w:val="both"/>
        <w:rPr>
          <w:rFonts w:ascii="GHEA Grapalat" w:hAnsi="GHEA Grapalat"/>
          <w:color w:val="000000"/>
          <w:lang w:val="af-ZA"/>
        </w:rPr>
      </w:pPr>
      <w:r>
        <w:rPr>
          <w:rFonts w:ascii="GHEA Grapalat" w:hAnsi="GHEA Grapalat"/>
          <w:color w:val="000000"/>
          <w:lang w:val="af-ZA"/>
        </w:rPr>
        <w:t>բ</w:t>
      </w:r>
      <w:r w:rsidR="00C53A03">
        <w:rPr>
          <w:rFonts w:ascii="GHEA Grapalat" w:hAnsi="GHEA Grapalat"/>
          <w:color w:val="000000"/>
          <w:lang w:val="af-ZA"/>
        </w:rPr>
        <w:t xml:space="preserve">. </w:t>
      </w:r>
      <w:r w:rsidR="00C53A03">
        <w:rPr>
          <w:rFonts w:ascii="GHEA Grapalat" w:hAnsi="GHEA Grapalat"/>
          <w:color w:val="000000"/>
        </w:rPr>
        <w:t>պետական</w:t>
      </w:r>
      <w:r w:rsidR="00C53A03">
        <w:rPr>
          <w:rFonts w:ascii="GHEA Grapalat" w:hAnsi="GHEA Grapalat"/>
          <w:color w:val="000000"/>
          <w:lang w:val="af-ZA"/>
        </w:rPr>
        <w:t xml:space="preserve"> </w:t>
      </w:r>
      <w:r w:rsidR="00C53A03">
        <w:rPr>
          <w:rFonts w:ascii="GHEA Grapalat" w:hAnsi="GHEA Grapalat"/>
          <w:color w:val="000000"/>
        </w:rPr>
        <w:t>կրթաթոշակով</w:t>
      </w:r>
      <w:r w:rsidR="00C53A03">
        <w:rPr>
          <w:rFonts w:ascii="GHEA Grapalat" w:hAnsi="GHEA Grapalat"/>
          <w:color w:val="000000"/>
          <w:lang w:val="af-ZA"/>
        </w:rPr>
        <w:t xml:space="preserve">, </w:t>
      </w:r>
      <w:r w:rsidR="00C53A03">
        <w:rPr>
          <w:rFonts w:ascii="GHEA Grapalat" w:hAnsi="GHEA Grapalat"/>
          <w:color w:val="000000"/>
        </w:rPr>
        <w:t>նպաստի</w:t>
      </w:r>
      <w:r w:rsidR="00C53A03">
        <w:rPr>
          <w:rFonts w:ascii="GHEA Grapalat" w:hAnsi="GHEA Grapalat"/>
          <w:color w:val="000000"/>
          <w:lang w:val="af-ZA"/>
        </w:rPr>
        <w:t xml:space="preserve"> </w:t>
      </w:r>
      <w:r w:rsidR="00C53A03">
        <w:rPr>
          <w:rFonts w:ascii="GHEA Grapalat" w:hAnsi="GHEA Grapalat"/>
          <w:color w:val="000000"/>
        </w:rPr>
        <w:t>ձևով</w:t>
      </w:r>
      <w:r w:rsidR="00C53A03">
        <w:rPr>
          <w:rFonts w:ascii="GHEA Grapalat" w:hAnsi="GHEA Grapalat"/>
          <w:color w:val="000000"/>
          <w:lang w:val="af-ZA"/>
        </w:rPr>
        <w:t xml:space="preserve"> </w:t>
      </w:r>
      <w:r w:rsidR="00C53A03">
        <w:rPr>
          <w:rFonts w:ascii="GHEA Grapalat" w:hAnsi="GHEA Grapalat"/>
          <w:color w:val="000000"/>
        </w:rPr>
        <w:t>ուսման</w:t>
      </w:r>
      <w:r w:rsidR="00C53A03">
        <w:rPr>
          <w:rFonts w:ascii="GHEA Grapalat" w:hAnsi="GHEA Grapalat"/>
          <w:color w:val="000000"/>
          <w:lang w:val="af-ZA"/>
        </w:rPr>
        <w:t xml:space="preserve"> </w:t>
      </w:r>
      <w:r w:rsidR="00C53A03">
        <w:rPr>
          <w:rFonts w:ascii="GHEA Grapalat" w:hAnsi="GHEA Grapalat"/>
          <w:color w:val="000000"/>
        </w:rPr>
        <w:t>վճարի</w:t>
      </w:r>
      <w:r w:rsidR="00C53A03">
        <w:rPr>
          <w:rFonts w:ascii="GHEA Grapalat" w:hAnsi="GHEA Grapalat"/>
          <w:color w:val="000000"/>
          <w:lang w:val="af-ZA"/>
        </w:rPr>
        <w:t xml:space="preserve"> </w:t>
      </w:r>
      <w:r w:rsidR="00C53A03">
        <w:rPr>
          <w:rFonts w:ascii="GHEA Grapalat" w:hAnsi="GHEA Grapalat"/>
          <w:color w:val="000000"/>
        </w:rPr>
        <w:t>փոխհատուցմամբ</w:t>
      </w:r>
      <w:r w:rsidR="00C53A03">
        <w:rPr>
          <w:rFonts w:ascii="GHEA Grapalat" w:hAnsi="GHEA Grapalat"/>
          <w:color w:val="000000"/>
          <w:lang w:val="af-ZA"/>
        </w:rPr>
        <w:t xml:space="preserve">, </w:t>
      </w:r>
      <w:r w:rsidR="00C53A03">
        <w:rPr>
          <w:rFonts w:ascii="GHEA Grapalat" w:hAnsi="GHEA Grapalat"/>
          <w:color w:val="000000"/>
          <w:lang w:val="en-US"/>
        </w:rPr>
        <w:t>մ</w:t>
      </w:r>
      <w:r w:rsidR="00C53A03">
        <w:rPr>
          <w:rFonts w:ascii="GHEA Grapalat" w:hAnsi="GHEA Grapalat"/>
          <w:color w:val="000000"/>
        </w:rPr>
        <w:t>իջպետական</w:t>
      </w:r>
      <w:r w:rsidR="00C53A03">
        <w:rPr>
          <w:rFonts w:ascii="GHEA Grapalat" w:hAnsi="GHEA Grapalat"/>
          <w:color w:val="000000"/>
          <w:lang w:val="af-ZA"/>
        </w:rPr>
        <w:t xml:space="preserve"> </w:t>
      </w:r>
      <w:r w:rsidR="00C53A03">
        <w:rPr>
          <w:rFonts w:ascii="GHEA Grapalat" w:hAnsi="GHEA Grapalat"/>
          <w:color w:val="000000"/>
        </w:rPr>
        <w:t>համաձայնագրերով</w:t>
      </w:r>
      <w:r w:rsidR="00C53A03">
        <w:rPr>
          <w:rFonts w:ascii="GHEA Grapalat" w:hAnsi="GHEA Grapalat"/>
          <w:color w:val="000000"/>
          <w:lang w:val="af-ZA"/>
        </w:rPr>
        <w:t xml:space="preserve">` 24 </w:t>
      </w:r>
      <w:r w:rsidR="00C53A03">
        <w:rPr>
          <w:rFonts w:ascii="GHEA Grapalat" w:hAnsi="GHEA Grapalat"/>
          <w:color w:val="000000"/>
          <w:lang w:val="en-US"/>
        </w:rPr>
        <w:t>տեղ</w:t>
      </w:r>
      <w:r w:rsidR="00982B8B">
        <w:rPr>
          <w:rFonts w:ascii="GHEA Grapalat" w:hAnsi="GHEA Grapalat"/>
          <w:color w:val="000000"/>
          <w:lang w:val="en-US"/>
        </w:rPr>
        <w:t>.</w:t>
      </w:r>
    </w:p>
    <w:p w:rsidR="00C53A03" w:rsidRPr="00982B8B" w:rsidRDefault="00EA7BCE" w:rsidP="0098655C">
      <w:pPr>
        <w:pStyle w:val="NormalWeb"/>
        <w:spacing w:before="0" w:beforeAutospacing="0" w:after="0" w:afterAutospacing="0" w:line="276" w:lineRule="auto"/>
        <w:ind w:right="288" w:firstLine="375"/>
        <w:jc w:val="both"/>
        <w:rPr>
          <w:rFonts w:ascii="GHEA Grapalat" w:hAnsi="GHEA Grapalat"/>
          <w:color w:val="000000"/>
          <w:lang w:val="en-US"/>
        </w:rPr>
      </w:pPr>
      <w:r>
        <w:rPr>
          <w:rFonts w:ascii="GHEA Grapalat" w:hAnsi="GHEA Grapalat"/>
          <w:color w:val="000000"/>
          <w:lang w:val="af-ZA"/>
        </w:rPr>
        <w:t>2</w:t>
      </w:r>
      <w:r w:rsidR="00C53A03">
        <w:rPr>
          <w:rFonts w:ascii="GHEA Grapalat" w:hAnsi="GHEA Grapalat"/>
          <w:color w:val="000000"/>
          <w:lang w:val="af-ZA"/>
        </w:rPr>
        <w:t>) Դ</w:t>
      </w:r>
      <w:r w:rsidR="00C53A03">
        <w:rPr>
          <w:rFonts w:ascii="GHEA Grapalat" w:hAnsi="GHEA Grapalat"/>
          <w:color w:val="000000"/>
        </w:rPr>
        <w:t>ոկտորանտուրա</w:t>
      </w:r>
      <w:r w:rsidR="00C53A03">
        <w:rPr>
          <w:rFonts w:ascii="GHEA Grapalat" w:hAnsi="GHEA Grapalat"/>
          <w:color w:val="000000"/>
          <w:lang w:val="af-ZA"/>
        </w:rPr>
        <w:t xml:space="preserve"> </w:t>
      </w:r>
      <w:r w:rsidR="00C53A03">
        <w:rPr>
          <w:rFonts w:ascii="GHEA Grapalat" w:hAnsi="GHEA Grapalat"/>
          <w:color w:val="000000"/>
        </w:rPr>
        <w:t>ընդունելության</w:t>
      </w:r>
      <w:r w:rsidR="00C53A03">
        <w:rPr>
          <w:rFonts w:ascii="GHEA Grapalat" w:hAnsi="GHEA Grapalat"/>
          <w:color w:val="000000"/>
          <w:lang w:val="af-ZA"/>
        </w:rPr>
        <w:t xml:space="preserve"> </w:t>
      </w:r>
      <w:r w:rsidR="00C53A03">
        <w:rPr>
          <w:rFonts w:ascii="GHEA Grapalat" w:hAnsi="GHEA Grapalat"/>
          <w:color w:val="000000"/>
        </w:rPr>
        <w:t>տեղերը՝</w:t>
      </w:r>
      <w:r w:rsidR="00C53A03">
        <w:rPr>
          <w:rFonts w:ascii="GHEA Grapalat" w:hAnsi="GHEA Grapalat"/>
          <w:color w:val="000000"/>
          <w:lang w:val="af-ZA"/>
        </w:rPr>
        <w:t xml:space="preserve"> </w:t>
      </w:r>
      <w:r w:rsidR="00C53A03">
        <w:rPr>
          <w:rFonts w:ascii="GHEA Grapalat" w:hAnsi="GHEA Grapalat"/>
          <w:color w:val="000000"/>
        </w:rPr>
        <w:t>պետական</w:t>
      </w:r>
      <w:r w:rsidR="00C53A03">
        <w:rPr>
          <w:rFonts w:ascii="GHEA Grapalat" w:hAnsi="GHEA Grapalat"/>
          <w:color w:val="000000"/>
          <w:lang w:val="af-ZA"/>
        </w:rPr>
        <w:t xml:space="preserve"> </w:t>
      </w:r>
      <w:r w:rsidR="00C53A03">
        <w:rPr>
          <w:rFonts w:ascii="GHEA Grapalat" w:hAnsi="GHEA Grapalat"/>
          <w:color w:val="000000"/>
        </w:rPr>
        <w:t>կրթաթոշակով</w:t>
      </w:r>
      <w:r w:rsidR="00C53A03">
        <w:rPr>
          <w:rFonts w:ascii="GHEA Grapalat" w:hAnsi="GHEA Grapalat"/>
          <w:color w:val="000000"/>
          <w:lang w:val="af-ZA"/>
        </w:rPr>
        <w:t xml:space="preserve">, </w:t>
      </w:r>
      <w:r w:rsidR="00C53A03">
        <w:rPr>
          <w:rFonts w:ascii="GHEA Grapalat" w:hAnsi="GHEA Grapalat"/>
          <w:color w:val="000000"/>
        </w:rPr>
        <w:t>նպաստի</w:t>
      </w:r>
      <w:r w:rsidR="00C53A03">
        <w:rPr>
          <w:rFonts w:ascii="GHEA Grapalat" w:hAnsi="GHEA Grapalat"/>
          <w:color w:val="000000"/>
          <w:lang w:val="af-ZA"/>
        </w:rPr>
        <w:t xml:space="preserve"> </w:t>
      </w:r>
      <w:r w:rsidR="00C53A03">
        <w:rPr>
          <w:rFonts w:ascii="GHEA Grapalat" w:hAnsi="GHEA Grapalat"/>
          <w:color w:val="000000"/>
        </w:rPr>
        <w:t>ձևով</w:t>
      </w:r>
      <w:r w:rsidR="00C53A03">
        <w:rPr>
          <w:rFonts w:ascii="GHEA Grapalat" w:hAnsi="GHEA Grapalat"/>
          <w:color w:val="000000"/>
          <w:lang w:val="af-ZA"/>
        </w:rPr>
        <w:t xml:space="preserve"> </w:t>
      </w:r>
      <w:r w:rsidR="00C53A03">
        <w:rPr>
          <w:rFonts w:ascii="GHEA Grapalat" w:hAnsi="GHEA Grapalat"/>
          <w:color w:val="000000"/>
        </w:rPr>
        <w:t>ուսման</w:t>
      </w:r>
      <w:r w:rsidR="00C53A03">
        <w:rPr>
          <w:rFonts w:ascii="GHEA Grapalat" w:hAnsi="GHEA Grapalat"/>
          <w:color w:val="000000"/>
          <w:lang w:val="af-ZA"/>
        </w:rPr>
        <w:t xml:space="preserve"> </w:t>
      </w:r>
      <w:r w:rsidR="00C53A03">
        <w:rPr>
          <w:rFonts w:ascii="GHEA Grapalat" w:hAnsi="GHEA Grapalat"/>
          <w:color w:val="000000"/>
        </w:rPr>
        <w:t>վճարի</w:t>
      </w:r>
      <w:r w:rsidR="00C53A03">
        <w:rPr>
          <w:rFonts w:ascii="GHEA Grapalat" w:hAnsi="GHEA Grapalat"/>
          <w:color w:val="000000"/>
          <w:lang w:val="af-ZA"/>
        </w:rPr>
        <w:t xml:space="preserve"> </w:t>
      </w:r>
      <w:r w:rsidR="00C53A03">
        <w:rPr>
          <w:rFonts w:ascii="GHEA Grapalat" w:hAnsi="GHEA Grapalat"/>
          <w:color w:val="000000"/>
        </w:rPr>
        <w:t>փոխհատուցմամբ՝</w:t>
      </w:r>
      <w:r w:rsidR="00C53A03">
        <w:rPr>
          <w:rFonts w:ascii="GHEA Grapalat" w:hAnsi="GHEA Grapalat"/>
          <w:color w:val="000000"/>
          <w:lang w:val="af-ZA"/>
        </w:rPr>
        <w:t xml:space="preserve"> 13 </w:t>
      </w:r>
      <w:r w:rsidR="00C53A03">
        <w:rPr>
          <w:rFonts w:ascii="GHEA Grapalat" w:hAnsi="GHEA Grapalat"/>
          <w:color w:val="000000"/>
        </w:rPr>
        <w:t>տեղ</w:t>
      </w:r>
      <w:r w:rsidR="00982B8B">
        <w:rPr>
          <w:rFonts w:ascii="GHEA Grapalat" w:hAnsi="GHEA Grapalat"/>
          <w:color w:val="000000"/>
          <w:lang w:val="en-US"/>
        </w:rPr>
        <w:t>.</w:t>
      </w:r>
    </w:p>
    <w:p w:rsidR="00C53A03" w:rsidRDefault="001910B5" w:rsidP="0098655C">
      <w:pPr>
        <w:pStyle w:val="NormalWeb"/>
        <w:spacing w:before="0" w:beforeAutospacing="0" w:after="0" w:afterAutospacing="0" w:line="276" w:lineRule="auto"/>
        <w:ind w:right="288" w:firstLine="375"/>
        <w:jc w:val="both"/>
        <w:rPr>
          <w:rFonts w:ascii="GHEA Grapalat" w:hAnsi="GHEA Grapalat"/>
          <w:color w:val="000000"/>
          <w:lang w:val="af-ZA"/>
        </w:rPr>
      </w:pPr>
      <w:r>
        <w:rPr>
          <w:rFonts w:ascii="GHEA Grapalat" w:hAnsi="GHEA Grapalat"/>
          <w:color w:val="000000"/>
          <w:lang w:val="af-ZA"/>
        </w:rPr>
        <w:t>3)</w:t>
      </w:r>
      <w:r w:rsidR="00C53A03">
        <w:rPr>
          <w:rFonts w:ascii="GHEA Grapalat" w:hAnsi="GHEA Grapalat"/>
          <w:color w:val="000000"/>
          <w:lang w:val="af-ZA"/>
        </w:rPr>
        <w:t xml:space="preserve"> </w:t>
      </w:r>
      <w:r w:rsidR="00C53A03">
        <w:rPr>
          <w:rFonts w:ascii="GHEA Grapalat" w:hAnsi="GHEA Grapalat"/>
          <w:color w:val="000000"/>
        </w:rPr>
        <w:t>առկա</w:t>
      </w:r>
      <w:r w:rsidR="00C53A03">
        <w:rPr>
          <w:rFonts w:ascii="GHEA Grapalat" w:hAnsi="GHEA Grapalat"/>
          <w:color w:val="000000"/>
          <w:lang w:val="af-ZA"/>
        </w:rPr>
        <w:t xml:space="preserve"> </w:t>
      </w:r>
      <w:r w:rsidR="00C53A03">
        <w:rPr>
          <w:rFonts w:ascii="GHEA Grapalat" w:hAnsi="GHEA Grapalat"/>
          <w:color w:val="000000"/>
        </w:rPr>
        <w:t>ուսուցմամբ</w:t>
      </w:r>
      <w:r w:rsidR="00C53A03">
        <w:rPr>
          <w:rStyle w:val="apple-converted-space"/>
          <w:rFonts w:ascii="Arial" w:hAnsi="Arial" w:cs="Arial"/>
          <w:color w:val="000000"/>
          <w:lang w:val="af-ZA"/>
        </w:rPr>
        <w:t xml:space="preserve"> </w:t>
      </w:r>
      <w:r w:rsidR="00C53A03">
        <w:rPr>
          <w:rFonts w:ascii="GHEA Grapalat" w:hAnsi="GHEA Grapalat"/>
          <w:color w:val="000000"/>
        </w:rPr>
        <w:t>ասպիրանտուրա</w:t>
      </w:r>
      <w:r w:rsidR="00C53A03">
        <w:rPr>
          <w:rStyle w:val="apple-converted-space"/>
          <w:rFonts w:ascii="Arial" w:hAnsi="Arial" w:cs="Arial"/>
          <w:color w:val="000000"/>
          <w:lang w:val="af-ZA"/>
        </w:rPr>
        <w:t> </w:t>
      </w:r>
      <w:r w:rsidR="00C53A03">
        <w:rPr>
          <w:rFonts w:ascii="GHEA Grapalat" w:hAnsi="GHEA Grapalat"/>
          <w:color w:val="000000"/>
        </w:rPr>
        <w:t>ու</w:t>
      </w:r>
      <w:r w:rsidR="00C53A03">
        <w:rPr>
          <w:rFonts w:ascii="GHEA Grapalat" w:hAnsi="GHEA Grapalat"/>
          <w:color w:val="000000"/>
          <w:lang w:val="af-ZA"/>
        </w:rPr>
        <w:t xml:space="preserve"> </w:t>
      </w:r>
      <w:r w:rsidR="00C53A03">
        <w:rPr>
          <w:rFonts w:ascii="GHEA Grapalat" w:hAnsi="GHEA Grapalat"/>
          <w:color w:val="000000"/>
        </w:rPr>
        <w:t>դոկտորանտուրա</w:t>
      </w:r>
      <w:r w:rsidR="00C53A03">
        <w:rPr>
          <w:rFonts w:ascii="GHEA Grapalat" w:hAnsi="GHEA Grapalat"/>
          <w:color w:val="000000"/>
          <w:lang w:val="af-ZA"/>
        </w:rPr>
        <w:t xml:space="preserve"> </w:t>
      </w:r>
      <w:r w:rsidR="00C53A03">
        <w:rPr>
          <w:rFonts w:ascii="GHEA Grapalat" w:hAnsi="GHEA Grapalat"/>
          <w:color w:val="000000"/>
        </w:rPr>
        <w:t>ընդունելության</w:t>
      </w:r>
      <w:r w:rsidR="00C53A03">
        <w:rPr>
          <w:rFonts w:ascii="GHEA Grapalat" w:hAnsi="GHEA Grapalat"/>
          <w:color w:val="000000"/>
          <w:lang w:val="af-ZA"/>
        </w:rPr>
        <w:t xml:space="preserve"> </w:t>
      </w:r>
      <w:r w:rsidR="00C53A03">
        <w:rPr>
          <w:rFonts w:ascii="GHEA Grapalat" w:hAnsi="GHEA Grapalat"/>
          <w:color w:val="000000"/>
        </w:rPr>
        <w:t>տեղերի</w:t>
      </w:r>
      <w:r w:rsidR="00C53A03">
        <w:rPr>
          <w:rFonts w:ascii="GHEA Grapalat" w:hAnsi="GHEA Grapalat"/>
          <w:color w:val="000000"/>
          <w:lang w:val="af-ZA"/>
        </w:rPr>
        <w:t xml:space="preserve"> </w:t>
      </w:r>
      <w:r w:rsidR="00C53A03">
        <w:rPr>
          <w:rFonts w:ascii="GHEA Grapalat" w:hAnsi="GHEA Grapalat"/>
          <w:color w:val="000000"/>
        </w:rPr>
        <w:t>բաշխումը՝</w:t>
      </w:r>
      <w:r w:rsidR="00C53A03">
        <w:rPr>
          <w:rFonts w:ascii="GHEA Grapalat" w:hAnsi="GHEA Grapalat"/>
          <w:color w:val="000000"/>
          <w:lang w:val="af-ZA"/>
        </w:rPr>
        <w:t xml:space="preserve"> </w:t>
      </w:r>
      <w:r w:rsidR="00C53A03">
        <w:rPr>
          <w:rFonts w:ascii="GHEA Grapalat" w:hAnsi="GHEA Grapalat"/>
          <w:color w:val="000000"/>
        </w:rPr>
        <w:t>համաձայն</w:t>
      </w:r>
      <w:r w:rsidR="00C53A03">
        <w:rPr>
          <w:rFonts w:ascii="GHEA Grapalat" w:hAnsi="GHEA Grapalat"/>
          <w:color w:val="000000"/>
          <w:lang w:val="af-ZA"/>
        </w:rPr>
        <w:t xml:space="preserve"> </w:t>
      </w:r>
      <w:r w:rsidR="00C53A03">
        <w:rPr>
          <w:rFonts w:ascii="GHEA Grapalat" w:hAnsi="GHEA Grapalat"/>
          <w:color w:val="000000"/>
        </w:rPr>
        <w:t>հավելվածի</w:t>
      </w:r>
      <w:r w:rsidR="00C53A03">
        <w:rPr>
          <w:rFonts w:ascii="GHEA Grapalat" w:hAnsi="GHEA Grapalat"/>
          <w:color w:val="000000"/>
          <w:lang w:val="af-ZA"/>
        </w:rPr>
        <w:t>:</w:t>
      </w:r>
    </w:p>
    <w:p w:rsidR="00C53A03" w:rsidRDefault="001910B5" w:rsidP="0098655C">
      <w:pPr>
        <w:pStyle w:val="NormalWeb"/>
        <w:spacing w:before="0" w:beforeAutospacing="0" w:after="0" w:afterAutospacing="0" w:line="276" w:lineRule="auto"/>
        <w:ind w:right="288" w:firstLine="375"/>
        <w:jc w:val="both"/>
        <w:rPr>
          <w:rFonts w:ascii="GHEA Grapalat" w:hAnsi="GHEA Grapalat"/>
          <w:color w:val="000000"/>
          <w:lang w:val="af-ZA"/>
        </w:rPr>
      </w:pPr>
      <w:r>
        <w:rPr>
          <w:rFonts w:ascii="GHEA Grapalat" w:hAnsi="GHEA Grapalat"/>
          <w:color w:val="000000"/>
          <w:lang w:val="af-ZA"/>
        </w:rPr>
        <w:t>2</w:t>
      </w:r>
      <w:r w:rsidR="00C53A03">
        <w:rPr>
          <w:rFonts w:ascii="GHEA Grapalat" w:hAnsi="GHEA Grapalat"/>
          <w:color w:val="000000"/>
          <w:lang w:val="af-ZA"/>
        </w:rPr>
        <w:t xml:space="preserve">.   </w:t>
      </w:r>
      <w:r w:rsidR="00C53A03">
        <w:rPr>
          <w:rFonts w:ascii="GHEA Grapalat" w:hAnsi="GHEA Grapalat"/>
          <w:color w:val="000000"/>
        </w:rPr>
        <w:t>Սահմանել</w:t>
      </w:r>
      <w:r w:rsidR="00C53A03">
        <w:rPr>
          <w:rFonts w:ascii="GHEA Grapalat" w:hAnsi="GHEA Grapalat"/>
          <w:color w:val="000000"/>
          <w:lang w:val="af-ZA"/>
        </w:rPr>
        <w:t xml:space="preserve">, </w:t>
      </w:r>
      <w:r w:rsidR="00C53A03">
        <w:rPr>
          <w:rFonts w:ascii="GHEA Grapalat" w:hAnsi="GHEA Grapalat"/>
          <w:color w:val="000000"/>
        </w:rPr>
        <w:t>որ</w:t>
      </w:r>
      <w:r w:rsidR="00C53A03">
        <w:rPr>
          <w:rFonts w:ascii="GHEA Grapalat" w:hAnsi="GHEA Grapalat"/>
          <w:color w:val="000000"/>
          <w:lang w:val="af-ZA"/>
        </w:rPr>
        <w:t>`</w:t>
      </w:r>
    </w:p>
    <w:p w:rsidR="00C53A03" w:rsidRDefault="00C53A03" w:rsidP="0098655C">
      <w:pPr>
        <w:pStyle w:val="NormalWeb"/>
        <w:spacing w:before="0" w:beforeAutospacing="0" w:after="0" w:afterAutospacing="0" w:line="276" w:lineRule="auto"/>
        <w:ind w:right="288" w:firstLine="375"/>
        <w:jc w:val="both"/>
        <w:rPr>
          <w:rFonts w:ascii="GHEA Grapalat" w:hAnsi="GHEA Grapalat"/>
          <w:color w:val="000000"/>
          <w:lang w:val="af-ZA"/>
        </w:rPr>
      </w:pPr>
      <w:r>
        <w:rPr>
          <w:rFonts w:ascii="GHEA Grapalat" w:hAnsi="GHEA Grapalat"/>
          <w:color w:val="000000"/>
          <w:lang w:val="af-ZA"/>
        </w:rPr>
        <w:t xml:space="preserve">1) </w:t>
      </w:r>
      <w:r>
        <w:rPr>
          <w:rFonts w:ascii="GHEA Grapalat" w:hAnsi="GHEA Grapalat"/>
          <w:color w:val="000000"/>
        </w:rPr>
        <w:t>Հայաստանի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Հանրապետությունում</w:t>
      </w:r>
      <w:r>
        <w:rPr>
          <w:rStyle w:val="apple-converted-space"/>
          <w:rFonts w:ascii="Arial" w:hAnsi="Arial" w:cs="Arial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  <w:lang w:val="af-ZA"/>
        </w:rPr>
        <w:t>2018/2019</w:t>
      </w:r>
      <w:r>
        <w:rPr>
          <w:rStyle w:val="apple-converted-space"/>
          <w:rFonts w:ascii="Arial" w:hAnsi="Arial" w:cs="Arial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ուսումնական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տարվա</w:t>
      </w:r>
      <w:r>
        <w:rPr>
          <w:rStyle w:val="apple-converted-space"/>
          <w:rFonts w:ascii="Arial" w:hAnsi="Arial" w:cs="Arial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ասպիրանտուրայի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առկա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ուսուցմամբ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թափուր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մնացած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տեղերը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բարձրագույն</w:t>
      </w:r>
      <w:r>
        <w:rPr>
          <w:rFonts w:ascii="GHEA Grapalat" w:hAnsi="GHEA Grapalat"/>
          <w:color w:val="000000"/>
          <w:lang w:val="af-ZA"/>
        </w:rPr>
        <w:t xml:space="preserve"> </w:t>
      </w:r>
      <w:r w:rsidR="00EA7BCE">
        <w:rPr>
          <w:rFonts w:ascii="GHEA Grapalat" w:hAnsi="GHEA Grapalat"/>
          <w:color w:val="000000"/>
          <w:lang w:val="af-ZA"/>
        </w:rPr>
        <w:t xml:space="preserve">              </w:t>
      </w:r>
      <w:r>
        <w:rPr>
          <w:rFonts w:ascii="GHEA Grapalat" w:hAnsi="GHEA Grapalat"/>
          <w:color w:val="000000"/>
        </w:rPr>
        <w:t>ուսումնական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հաստատություններում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ու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գիտական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կազմակերպություններում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վերաբաշխում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է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Հայաստանի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Հանրապետության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կրթության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և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գիտության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նախարարությունը՝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համաձայն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Հայաստանի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Հանրապետության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գիտությունների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ազգային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ակադեմիայի</w:t>
      </w:r>
      <w:r>
        <w:rPr>
          <w:rFonts w:ascii="GHEA Grapalat" w:hAnsi="GHEA Grapalat"/>
          <w:color w:val="000000"/>
          <w:lang w:val="af-ZA"/>
        </w:rPr>
        <w:t xml:space="preserve">, </w:t>
      </w:r>
      <w:r>
        <w:rPr>
          <w:rFonts w:ascii="GHEA Grapalat" w:hAnsi="GHEA Grapalat"/>
          <w:color w:val="000000"/>
        </w:rPr>
        <w:t>Հայաստանի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Հանրապետության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բարձրագույն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ուսումնական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հաստատությունների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և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գիտական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կազմակերպությունների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ներկայացրած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լրացուցիչ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հայտերի՝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իրենց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տրամադրված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տեղերի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շրջանակներում</w:t>
      </w:r>
      <w:r>
        <w:rPr>
          <w:rFonts w:ascii="GHEA Grapalat" w:hAnsi="GHEA Grapalat"/>
          <w:color w:val="000000"/>
          <w:lang w:val="af-ZA"/>
        </w:rPr>
        <w:t>.</w:t>
      </w:r>
    </w:p>
    <w:p w:rsidR="00C53A03" w:rsidRDefault="00C53A03" w:rsidP="0098655C">
      <w:pPr>
        <w:pStyle w:val="NormalWeb"/>
        <w:spacing w:before="0" w:beforeAutospacing="0" w:after="0" w:afterAutospacing="0" w:line="276" w:lineRule="auto"/>
        <w:ind w:right="288" w:firstLine="375"/>
        <w:jc w:val="both"/>
        <w:rPr>
          <w:rFonts w:ascii="GHEA Grapalat" w:hAnsi="GHEA Grapalat"/>
          <w:color w:val="000000"/>
          <w:lang w:val="af-ZA"/>
        </w:rPr>
      </w:pPr>
      <w:r>
        <w:rPr>
          <w:rFonts w:ascii="GHEA Grapalat" w:hAnsi="GHEA Grapalat"/>
          <w:color w:val="000000"/>
          <w:lang w:val="af-ZA"/>
        </w:rPr>
        <w:t xml:space="preserve">2) </w:t>
      </w:r>
      <w:r>
        <w:rPr>
          <w:rFonts w:ascii="GHEA Grapalat" w:hAnsi="GHEA Grapalat"/>
          <w:color w:val="000000"/>
        </w:rPr>
        <w:t>Հայաստանի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Հանրապետությունում</w:t>
      </w:r>
      <w:r>
        <w:rPr>
          <w:rStyle w:val="apple-converted-space"/>
          <w:rFonts w:ascii="Arial" w:hAnsi="Arial" w:cs="Arial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  <w:lang w:val="af-ZA"/>
        </w:rPr>
        <w:t>2018/2019</w:t>
      </w:r>
      <w:r>
        <w:rPr>
          <w:rStyle w:val="apple-converted-space"/>
          <w:rFonts w:ascii="Arial" w:hAnsi="Arial" w:cs="Arial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ուսումնական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տար</w:t>
      </w:r>
      <w:r w:rsidR="00982B8B">
        <w:rPr>
          <w:rFonts w:ascii="GHEA Grapalat" w:hAnsi="GHEA Grapalat"/>
          <w:color w:val="000000"/>
          <w:lang w:val="en-US"/>
        </w:rPr>
        <w:t>-</w:t>
      </w:r>
      <w:r>
        <w:rPr>
          <w:rFonts w:ascii="GHEA Grapalat" w:hAnsi="GHEA Grapalat"/>
          <w:color w:val="000000"/>
        </w:rPr>
        <w:t>վա</w:t>
      </w:r>
      <w:r>
        <w:rPr>
          <w:rStyle w:val="apple-converted-space"/>
          <w:rFonts w:ascii="Arial" w:hAnsi="Arial" w:cs="Arial"/>
          <w:color w:val="000000"/>
          <w:lang w:val="af-ZA"/>
        </w:rPr>
        <w:t> </w:t>
      </w:r>
      <w:r>
        <w:rPr>
          <w:rFonts w:ascii="GHEA Grapalat" w:hAnsi="GHEA Grapalat"/>
          <w:color w:val="000000"/>
        </w:rPr>
        <w:t>ասպիրանտուրայի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ընդունելության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առկա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ուսուցմամբ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պահուստային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տեղերի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բաշխումը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վերապահվում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է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Հայաստանի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Հանրապետության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կրթության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և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գիտության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նախարարությանը</w:t>
      </w:r>
      <w:r>
        <w:rPr>
          <w:rFonts w:ascii="GHEA Grapalat" w:hAnsi="GHEA Grapalat"/>
          <w:color w:val="000000"/>
          <w:lang w:val="af-ZA"/>
        </w:rPr>
        <w:t>:</w:t>
      </w:r>
    </w:p>
    <w:p w:rsidR="00C53A03" w:rsidRDefault="001910B5" w:rsidP="0098655C">
      <w:pPr>
        <w:pStyle w:val="NormalWeb"/>
        <w:spacing w:before="0" w:beforeAutospacing="0" w:after="0" w:afterAutospacing="0" w:line="276" w:lineRule="auto"/>
        <w:ind w:right="288" w:firstLine="375"/>
        <w:jc w:val="both"/>
        <w:rPr>
          <w:rFonts w:ascii="GHEA Grapalat" w:hAnsi="GHEA Grapalat"/>
          <w:color w:val="000000"/>
          <w:lang w:val="af-ZA"/>
        </w:rPr>
      </w:pPr>
      <w:r>
        <w:rPr>
          <w:rFonts w:ascii="GHEA Grapalat" w:hAnsi="GHEA Grapalat"/>
          <w:color w:val="000000"/>
          <w:lang w:val="af-ZA"/>
        </w:rPr>
        <w:t>3</w:t>
      </w:r>
      <w:r w:rsidR="00C53A03">
        <w:rPr>
          <w:rFonts w:ascii="GHEA Grapalat" w:hAnsi="GHEA Grapalat"/>
          <w:color w:val="000000"/>
          <w:lang w:val="af-ZA"/>
        </w:rPr>
        <w:t xml:space="preserve">. </w:t>
      </w:r>
      <w:r w:rsidR="00C53A03">
        <w:rPr>
          <w:rFonts w:ascii="GHEA Grapalat" w:hAnsi="GHEA Grapalat"/>
          <w:color w:val="000000"/>
        </w:rPr>
        <w:t>Սույն</w:t>
      </w:r>
      <w:r w:rsidR="00C53A03">
        <w:rPr>
          <w:rFonts w:ascii="GHEA Grapalat" w:hAnsi="GHEA Grapalat"/>
          <w:color w:val="000000"/>
          <w:lang w:val="af-ZA"/>
        </w:rPr>
        <w:t xml:space="preserve"> </w:t>
      </w:r>
      <w:r w:rsidR="00C53A03">
        <w:rPr>
          <w:rFonts w:ascii="GHEA Grapalat" w:hAnsi="GHEA Grapalat"/>
          <w:color w:val="000000"/>
        </w:rPr>
        <w:t>որոշումն</w:t>
      </w:r>
      <w:r w:rsidR="00C53A03">
        <w:rPr>
          <w:rFonts w:ascii="GHEA Grapalat" w:hAnsi="GHEA Grapalat"/>
          <w:color w:val="000000"/>
          <w:lang w:val="af-ZA"/>
        </w:rPr>
        <w:t xml:space="preserve"> </w:t>
      </w:r>
      <w:r w:rsidR="00C53A03">
        <w:rPr>
          <w:rFonts w:ascii="GHEA Grapalat" w:hAnsi="GHEA Grapalat"/>
          <w:color w:val="000000"/>
        </w:rPr>
        <w:t>ուժի</w:t>
      </w:r>
      <w:r w:rsidR="00C53A03">
        <w:rPr>
          <w:rFonts w:ascii="GHEA Grapalat" w:hAnsi="GHEA Grapalat"/>
          <w:color w:val="000000"/>
          <w:lang w:val="af-ZA"/>
        </w:rPr>
        <w:t xml:space="preserve"> </w:t>
      </w:r>
      <w:r w:rsidR="00C53A03">
        <w:rPr>
          <w:rFonts w:ascii="GHEA Grapalat" w:hAnsi="GHEA Grapalat"/>
          <w:color w:val="000000"/>
        </w:rPr>
        <w:t>մեջ</w:t>
      </w:r>
      <w:r w:rsidR="00C53A03">
        <w:rPr>
          <w:rFonts w:ascii="GHEA Grapalat" w:hAnsi="GHEA Grapalat"/>
          <w:color w:val="000000"/>
          <w:lang w:val="af-ZA"/>
        </w:rPr>
        <w:t xml:space="preserve"> </w:t>
      </w:r>
      <w:r w:rsidR="00C53A03">
        <w:rPr>
          <w:rFonts w:ascii="GHEA Grapalat" w:hAnsi="GHEA Grapalat"/>
          <w:color w:val="000000"/>
        </w:rPr>
        <w:t>է</w:t>
      </w:r>
      <w:r w:rsidR="00C53A03">
        <w:rPr>
          <w:rFonts w:ascii="GHEA Grapalat" w:hAnsi="GHEA Grapalat"/>
          <w:color w:val="000000"/>
          <w:lang w:val="af-ZA"/>
        </w:rPr>
        <w:t xml:space="preserve"> </w:t>
      </w:r>
      <w:r w:rsidR="00C53A03">
        <w:rPr>
          <w:rFonts w:ascii="GHEA Grapalat" w:hAnsi="GHEA Grapalat"/>
          <w:color w:val="000000"/>
        </w:rPr>
        <w:t>մտնում</w:t>
      </w:r>
      <w:r w:rsidR="00C53A03">
        <w:rPr>
          <w:rFonts w:ascii="GHEA Grapalat" w:hAnsi="GHEA Grapalat"/>
          <w:color w:val="000000"/>
          <w:lang w:val="af-ZA"/>
        </w:rPr>
        <w:t xml:space="preserve"> </w:t>
      </w:r>
      <w:r w:rsidR="00C53A03">
        <w:rPr>
          <w:rFonts w:ascii="GHEA Grapalat" w:hAnsi="GHEA Grapalat"/>
          <w:color w:val="000000"/>
        </w:rPr>
        <w:t>պաշտոնական</w:t>
      </w:r>
      <w:r w:rsidR="00C53A03">
        <w:rPr>
          <w:rFonts w:ascii="GHEA Grapalat" w:hAnsi="GHEA Grapalat"/>
          <w:color w:val="000000"/>
          <w:lang w:val="af-ZA"/>
        </w:rPr>
        <w:t xml:space="preserve"> </w:t>
      </w:r>
      <w:r w:rsidR="00C53A03">
        <w:rPr>
          <w:rFonts w:ascii="GHEA Grapalat" w:hAnsi="GHEA Grapalat"/>
          <w:color w:val="000000"/>
        </w:rPr>
        <w:t>հրապարակման</w:t>
      </w:r>
      <w:r>
        <w:rPr>
          <w:rFonts w:ascii="GHEA Grapalat" w:hAnsi="GHEA Grapalat"/>
          <w:color w:val="000000"/>
          <w:lang w:val="en-US"/>
        </w:rPr>
        <w:t xml:space="preserve"> օրվան հաջորդող </w:t>
      </w:r>
      <w:r w:rsidR="00360F5E">
        <w:rPr>
          <w:rFonts w:ascii="GHEA Grapalat" w:hAnsi="GHEA Grapalat"/>
          <w:color w:val="000000"/>
          <w:lang w:val="en-US"/>
        </w:rPr>
        <w:t>օրվանից:</w:t>
      </w:r>
      <w:r w:rsidR="00C53A03">
        <w:rPr>
          <w:rFonts w:ascii="GHEA Grapalat" w:hAnsi="GHEA Grapalat"/>
          <w:color w:val="000000"/>
          <w:lang w:val="af-ZA"/>
        </w:rPr>
        <w:t xml:space="preserve"> </w:t>
      </w:r>
    </w:p>
    <w:p w:rsidR="00FC7C97" w:rsidRDefault="00FC7C97" w:rsidP="0098655C">
      <w:pPr>
        <w:pStyle w:val="mechtex"/>
        <w:ind w:left="10800" w:firstLine="720"/>
        <w:jc w:val="right"/>
        <w:rPr>
          <w:rFonts w:ascii="GHEA Grapalat" w:hAnsi="GHEA Grapalat"/>
          <w:spacing w:val="-8"/>
          <w:lang w:val="en-US"/>
        </w:rPr>
      </w:pPr>
    </w:p>
    <w:p w:rsidR="00FC7C97" w:rsidRDefault="00FC7C97" w:rsidP="0098655C">
      <w:pPr>
        <w:pStyle w:val="mechtex"/>
        <w:ind w:left="10800" w:firstLine="720"/>
        <w:jc w:val="right"/>
        <w:rPr>
          <w:rFonts w:ascii="GHEA Grapalat" w:hAnsi="GHEA Grapalat"/>
          <w:spacing w:val="-8"/>
          <w:lang w:val="en-US"/>
        </w:rPr>
      </w:pPr>
    </w:p>
    <w:p w:rsidR="0098655C" w:rsidRPr="00941D61" w:rsidRDefault="0098655C" w:rsidP="0098655C">
      <w:pPr>
        <w:pStyle w:val="mechtex"/>
        <w:ind w:left="10800" w:firstLine="720"/>
        <w:jc w:val="right"/>
        <w:rPr>
          <w:rFonts w:ascii="GHEA Grapalat" w:hAnsi="GHEA Grapalat"/>
          <w:spacing w:val="-8"/>
        </w:rPr>
      </w:pPr>
      <w:bookmarkStart w:id="0" w:name="_GoBack"/>
      <w:bookmarkEnd w:id="0"/>
      <w:r w:rsidRPr="00941D61">
        <w:rPr>
          <w:rFonts w:ascii="GHEA Grapalat" w:hAnsi="GHEA Grapalat"/>
          <w:spacing w:val="-8"/>
        </w:rPr>
        <w:t xml:space="preserve">Հավելված </w:t>
      </w:r>
    </w:p>
    <w:p w:rsidR="0098655C" w:rsidRPr="00941D61" w:rsidRDefault="0098655C" w:rsidP="0098655C">
      <w:pPr>
        <w:pStyle w:val="mechtex"/>
        <w:jc w:val="right"/>
        <w:rPr>
          <w:rFonts w:ascii="GHEA Grapalat" w:hAnsi="GHEA Grapalat"/>
          <w:spacing w:val="-8"/>
        </w:rPr>
      </w:pPr>
      <w:r w:rsidRPr="00941D61">
        <w:rPr>
          <w:rFonts w:ascii="GHEA Grapalat" w:hAnsi="GHEA Grapalat"/>
          <w:spacing w:val="4"/>
        </w:rPr>
        <w:tab/>
      </w:r>
      <w:r w:rsidRPr="00941D61">
        <w:rPr>
          <w:rFonts w:ascii="GHEA Grapalat" w:hAnsi="GHEA Grapalat"/>
          <w:spacing w:val="4"/>
        </w:rPr>
        <w:tab/>
      </w:r>
      <w:r w:rsidRPr="00941D61">
        <w:rPr>
          <w:rFonts w:ascii="GHEA Grapalat" w:hAnsi="GHEA Grapalat"/>
          <w:spacing w:val="4"/>
        </w:rPr>
        <w:tab/>
      </w:r>
      <w:r w:rsidRPr="00941D61">
        <w:rPr>
          <w:rFonts w:ascii="GHEA Grapalat" w:hAnsi="GHEA Grapalat"/>
          <w:spacing w:val="4"/>
        </w:rPr>
        <w:tab/>
      </w:r>
      <w:r w:rsidRPr="00941D61">
        <w:rPr>
          <w:rFonts w:ascii="GHEA Grapalat" w:hAnsi="GHEA Grapalat"/>
          <w:spacing w:val="4"/>
        </w:rPr>
        <w:tab/>
      </w:r>
      <w:r w:rsidRPr="00941D61">
        <w:rPr>
          <w:rFonts w:ascii="GHEA Grapalat" w:hAnsi="GHEA Grapalat"/>
          <w:spacing w:val="4"/>
        </w:rPr>
        <w:tab/>
      </w:r>
      <w:r w:rsidRPr="00941D61">
        <w:rPr>
          <w:rFonts w:ascii="GHEA Grapalat" w:hAnsi="GHEA Grapalat"/>
          <w:spacing w:val="4"/>
        </w:rPr>
        <w:tab/>
      </w:r>
      <w:r w:rsidRPr="00941D61">
        <w:rPr>
          <w:rFonts w:ascii="GHEA Grapalat" w:hAnsi="GHEA Grapalat"/>
          <w:spacing w:val="4"/>
        </w:rPr>
        <w:tab/>
      </w:r>
      <w:r w:rsidRPr="00941D61">
        <w:rPr>
          <w:rFonts w:ascii="GHEA Grapalat" w:hAnsi="GHEA Grapalat"/>
          <w:spacing w:val="4"/>
        </w:rPr>
        <w:tab/>
      </w:r>
      <w:r w:rsidRPr="00941D61">
        <w:rPr>
          <w:rFonts w:ascii="GHEA Grapalat" w:hAnsi="GHEA Grapalat"/>
          <w:spacing w:val="4"/>
        </w:rPr>
        <w:tab/>
      </w:r>
      <w:r w:rsidRPr="00941D61">
        <w:rPr>
          <w:rFonts w:ascii="GHEA Grapalat" w:hAnsi="GHEA Grapalat"/>
          <w:spacing w:val="4"/>
        </w:rPr>
        <w:tab/>
      </w:r>
      <w:r w:rsidRPr="00941D61">
        <w:rPr>
          <w:rFonts w:ascii="GHEA Grapalat" w:hAnsi="GHEA Grapalat"/>
          <w:spacing w:val="4"/>
        </w:rPr>
        <w:tab/>
        <w:t xml:space="preserve">   </w:t>
      </w:r>
      <w:r w:rsidRPr="00941D61">
        <w:rPr>
          <w:rFonts w:ascii="GHEA Grapalat" w:hAnsi="GHEA Grapalat"/>
          <w:spacing w:val="4"/>
        </w:rPr>
        <w:tab/>
        <w:t xml:space="preserve">    </w:t>
      </w:r>
      <w:r w:rsidRPr="00941D61">
        <w:rPr>
          <w:rFonts w:ascii="GHEA Grapalat" w:hAnsi="GHEA Grapalat"/>
          <w:spacing w:val="4"/>
        </w:rPr>
        <w:tab/>
        <w:t xml:space="preserve">   </w:t>
      </w:r>
      <w:r w:rsidRPr="00941D61">
        <w:rPr>
          <w:rFonts w:ascii="GHEA Grapalat" w:hAnsi="GHEA Grapalat"/>
          <w:spacing w:val="-8"/>
        </w:rPr>
        <w:t xml:space="preserve">   ՀՀ կառավարության 2018 թվականի</w:t>
      </w:r>
    </w:p>
    <w:p w:rsidR="0098655C" w:rsidRPr="00941D61" w:rsidRDefault="0098655C" w:rsidP="0098655C">
      <w:pPr>
        <w:spacing w:line="360" w:lineRule="auto"/>
        <w:jc w:val="right"/>
        <w:rPr>
          <w:rFonts w:ascii="GHEA Grapalat" w:hAnsi="GHEA Grapalat"/>
          <w:spacing w:val="-2"/>
        </w:rPr>
      </w:pPr>
      <w:r w:rsidRPr="00941D61">
        <w:rPr>
          <w:rFonts w:ascii="GHEA Grapalat" w:hAnsi="GHEA Grapalat"/>
          <w:spacing w:val="-2"/>
        </w:rPr>
        <w:t xml:space="preserve"> </w:t>
      </w:r>
      <w:r w:rsidRPr="00941D61">
        <w:rPr>
          <w:rFonts w:ascii="GHEA Grapalat" w:hAnsi="GHEA Grapalat"/>
          <w:spacing w:val="-2"/>
        </w:rPr>
        <w:tab/>
      </w:r>
      <w:r w:rsidRPr="00941D61">
        <w:rPr>
          <w:rFonts w:ascii="GHEA Grapalat" w:hAnsi="GHEA Grapalat"/>
          <w:spacing w:val="-2"/>
        </w:rPr>
        <w:tab/>
      </w:r>
      <w:r w:rsidRPr="00941D61">
        <w:rPr>
          <w:rFonts w:ascii="GHEA Grapalat" w:hAnsi="GHEA Grapalat"/>
          <w:spacing w:val="-2"/>
        </w:rPr>
        <w:tab/>
      </w:r>
      <w:r w:rsidRPr="00941D61">
        <w:rPr>
          <w:rFonts w:ascii="GHEA Grapalat" w:hAnsi="GHEA Grapalat"/>
          <w:spacing w:val="-2"/>
        </w:rPr>
        <w:tab/>
      </w:r>
      <w:r w:rsidRPr="00941D61">
        <w:rPr>
          <w:rFonts w:ascii="GHEA Grapalat" w:hAnsi="GHEA Grapalat"/>
          <w:spacing w:val="-2"/>
        </w:rPr>
        <w:tab/>
      </w:r>
      <w:r w:rsidRPr="00941D61">
        <w:rPr>
          <w:rFonts w:ascii="GHEA Grapalat" w:hAnsi="GHEA Grapalat"/>
          <w:spacing w:val="-2"/>
        </w:rPr>
        <w:tab/>
        <w:t xml:space="preserve">   </w:t>
      </w:r>
      <w:r w:rsidRPr="00941D61">
        <w:rPr>
          <w:rFonts w:ascii="GHEA Grapalat" w:hAnsi="GHEA Grapalat"/>
          <w:spacing w:val="-2"/>
        </w:rPr>
        <w:tab/>
      </w:r>
      <w:r w:rsidRPr="00941D61">
        <w:rPr>
          <w:rFonts w:ascii="GHEA Grapalat" w:hAnsi="GHEA Grapalat"/>
          <w:spacing w:val="-2"/>
        </w:rPr>
        <w:tab/>
      </w:r>
      <w:r w:rsidRPr="00941D61">
        <w:rPr>
          <w:rFonts w:ascii="GHEA Grapalat" w:hAnsi="GHEA Grapalat"/>
          <w:spacing w:val="-2"/>
        </w:rPr>
        <w:tab/>
      </w:r>
      <w:r w:rsidRPr="00941D61">
        <w:rPr>
          <w:rFonts w:ascii="GHEA Grapalat" w:hAnsi="GHEA Grapalat"/>
          <w:spacing w:val="-2"/>
        </w:rPr>
        <w:tab/>
      </w:r>
      <w:r w:rsidRPr="00941D61">
        <w:rPr>
          <w:rFonts w:ascii="GHEA Grapalat" w:hAnsi="GHEA Grapalat"/>
          <w:spacing w:val="-2"/>
        </w:rPr>
        <w:tab/>
      </w:r>
      <w:r w:rsidRPr="00941D61">
        <w:rPr>
          <w:rFonts w:ascii="GHEA Grapalat" w:hAnsi="GHEA Grapalat"/>
          <w:spacing w:val="-2"/>
        </w:rPr>
        <w:tab/>
        <w:t xml:space="preserve">   </w:t>
      </w:r>
      <w:r w:rsidRPr="00941D61">
        <w:rPr>
          <w:rFonts w:ascii="GHEA Grapalat" w:hAnsi="GHEA Grapalat"/>
          <w:spacing w:val="-2"/>
        </w:rPr>
        <w:tab/>
        <w:t xml:space="preserve">    </w:t>
      </w:r>
      <w:r w:rsidRPr="00941D61">
        <w:rPr>
          <w:rFonts w:ascii="GHEA Grapalat" w:hAnsi="GHEA Grapalat"/>
          <w:spacing w:val="-2"/>
        </w:rPr>
        <w:tab/>
        <w:t xml:space="preserve">     N       - որոշման</w:t>
      </w:r>
    </w:p>
    <w:p w:rsidR="0098655C" w:rsidRPr="00941D61" w:rsidRDefault="0098655C" w:rsidP="0098655C">
      <w:pPr>
        <w:pStyle w:val="mechtex"/>
        <w:jc w:val="right"/>
        <w:rPr>
          <w:rFonts w:ascii="GHEA Grapalat" w:hAnsi="GHEA Grapalat" w:cs="Sylfaen"/>
          <w:sz w:val="18"/>
          <w:szCs w:val="18"/>
          <w:lang w:val="fr-FR"/>
        </w:rPr>
      </w:pPr>
    </w:p>
    <w:p w:rsidR="0098655C" w:rsidRPr="00941D61" w:rsidRDefault="0098655C" w:rsidP="0098655C">
      <w:pPr>
        <w:pStyle w:val="mechtex"/>
        <w:rPr>
          <w:rFonts w:ascii="GHEA Grapalat" w:hAnsi="GHEA Grapalat"/>
          <w:sz w:val="18"/>
          <w:szCs w:val="18"/>
          <w:lang w:val="fr-FR"/>
        </w:rPr>
      </w:pPr>
      <w:r w:rsidRPr="00941D61">
        <w:rPr>
          <w:rFonts w:ascii="GHEA Grapalat" w:hAnsi="GHEA Grapalat" w:cs="Sylfaen"/>
          <w:sz w:val="18"/>
          <w:szCs w:val="18"/>
          <w:lang w:val="fr-FR"/>
        </w:rPr>
        <w:t>ՀԱՅԱՍՏԱՆԻ</w:t>
      </w:r>
      <w:r w:rsidRPr="00941D61">
        <w:rPr>
          <w:rFonts w:ascii="GHEA Grapalat" w:hAnsi="GHEA Grapalat" w:cs="Arial Armenian"/>
          <w:sz w:val="18"/>
          <w:szCs w:val="18"/>
          <w:lang w:val="fr-FR"/>
        </w:rPr>
        <w:t xml:space="preserve"> </w:t>
      </w:r>
      <w:r w:rsidRPr="00941D61">
        <w:rPr>
          <w:rFonts w:ascii="GHEA Grapalat" w:hAnsi="GHEA Grapalat" w:cs="Sylfaen"/>
          <w:sz w:val="18"/>
          <w:szCs w:val="18"/>
          <w:lang w:val="fr-FR"/>
        </w:rPr>
        <w:t>ՀԱՆՐԱՊԵՏՈՒԹՅԱՆ</w:t>
      </w:r>
      <w:r w:rsidRPr="00941D61">
        <w:rPr>
          <w:rFonts w:ascii="GHEA Grapalat" w:hAnsi="GHEA Grapalat"/>
          <w:sz w:val="18"/>
          <w:szCs w:val="18"/>
          <w:lang w:val="fr-FR"/>
        </w:rPr>
        <w:t xml:space="preserve"> 2018/201</w:t>
      </w:r>
      <w:r>
        <w:rPr>
          <w:rFonts w:ascii="GHEA Grapalat" w:hAnsi="GHEA Grapalat"/>
          <w:sz w:val="18"/>
          <w:szCs w:val="18"/>
          <w:lang w:val="fr-FR"/>
        </w:rPr>
        <w:t>9</w:t>
      </w:r>
      <w:r w:rsidRPr="00941D61">
        <w:rPr>
          <w:rFonts w:ascii="GHEA Grapalat" w:hAnsi="GHEA Grapalat"/>
          <w:sz w:val="18"/>
          <w:szCs w:val="18"/>
          <w:lang w:val="fr-FR"/>
        </w:rPr>
        <w:t xml:space="preserve"> </w:t>
      </w:r>
      <w:r w:rsidRPr="00941D61">
        <w:rPr>
          <w:rFonts w:ascii="GHEA Grapalat" w:hAnsi="GHEA Grapalat" w:cs="Sylfaen"/>
          <w:sz w:val="18"/>
          <w:szCs w:val="18"/>
          <w:lang w:val="fr-FR"/>
        </w:rPr>
        <w:t>ՈՒՍՈՒՄՆԱԿԱՆ</w:t>
      </w:r>
      <w:r w:rsidRPr="00941D61">
        <w:rPr>
          <w:rFonts w:ascii="GHEA Grapalat" w:hAnsi="GHEA Grapalat" w:cs="Arial Armenian"/>
          <w:sz w:val="18"/>
          <w:szCs w:val="18"/>
          <w:lang w:val="fr-FR"/>
        </w:rPr>
        <w:t xml:space="preserve"> </w:t>
      </w:r>
      <w:r w:rsidRPr="00941D61">
        <w:rPr>
          <w:rFonts w:ascii="GHEA Grapalat" w:hAnsi="GHEA Grapalat" w:cs="Sylfaen"/>
          <w:sz w:val="18"/>
          <w:szCs w:val="18"/>
          <w:lang w:val="fr-FR"/>
        </w:rPr>
        <w:t>ՏԱՐՎԱ</w:t>
      </w:r>
      <w:r w:rsidRPr="00941D61">
        <w:rPr>
          <w:rFonts w:ascii="GHEA Grapalat" w:hAnsi="GHEA Grapalat" w:cs="Arial Armenian"/>
          <w:sz w:val="18"/>
          <w:szCs w:val="18"/>
          <w:lang w:val="fr-FR"/>
        </w:rPr>
        <w:t xml:space="preserve"> </w:t>
      </w:r>
      <w:r w:rsidRPr="00941D61">
        <w:rPr>
          <w:rFonts w:ascii="GHEA Grapalat" w:hAnsi="GHEA Grapalat" w:cs="Sylfaen"/>
          <w:sz w:val="18"/>
          <w:szCs w:val="18"/>
          <w:lang w:val="fr-FR"/>
        </w:rPr>
        <w:t>ԱՌԿԱ</w:t>
      </w:r>
      <w:r w:rsidRPr="00941D61">
        <w:rPr>
          <w:rFonts w:ascii="GHEA Grapalat" w:hAnsi="GHEA Grapalat" w:cs="Arial Armenian"/>
          <w:sz w:val="18"/>
          <w:szCs w:val="18"/>
          <w:lang w:val="fr-FR"/>
        </w:rPr>
        <w:t xml:space="preserve"> </w:t>
      </w:r>
      <w:r w:rsidRPr="00941D61">
        <w:rPr>
          <w:rFonts w:ascii="GHEA Grapalat" w:hAnsi="GHEA Grapalat" w:cs="Sylfaen"/>
          <w:sz w:val="18"/>
          <w:szCs w:val="18"/>
          <w:lang w:val="fr-FR"/>
        </w:rPr>
        <w:t>ՈՒՍՈՒՑՄԱՄԲ</w:t>
      </w:r>
      <w:r w:rsidRPr="00941D61">
        <w:rPr>
          <w:rFonts w:ascii="GHEA Grapalat" w:hAnsi="GHEA Grapalat" w:cs="Arial Armenian"/>
          <w:sz w:val="18"/>
          <w:szCs w:val="18"/>
          <w:lang w:val="fr-FR"/>
        </w:rPr>
        <w:t xml:space="preserve"> </w:t>
      </w:r>
    </w:p>
    <w:p w:rsidR="0098655C" w:rsidRPr="00941D61" w:rsidRDefault="0098655C" w:rsidP="0098655C">
      <w:pPr>
        <w:pStyle w:val="mechtex"/>
        <w:rPr>
          <w:rFonts w:ascii="GHEA Grapalat" w:hAnsi="GHEA Grapalat" w:cs="Sylfaen"/>
          <w:sz w:val="18"/>
          <w:szCs w:val="18"/>
          <w:lang w:val="fr-FR"/>
        </w:rPr>
      </w:pPr>
      <w:r w:rsidRPr="00941D61">
        <w:rPr>
          <w:rFonts w:ascii="GHEA Grapalat" w:hAnsi="GHEA Grapalat" w:cs="Sylfaen"/>
          <w:sz w:val="18"/>
          <w:szCs w:val="18"/>
          <w:lang w:val="fr-FR"/>
        </w:rPr>
        <w:t>ԱՍՊԻՐԱՆՏՈՒՐԱ</w:t>
      </w:r>
      <w:r w:rsidRPr="00941D61">
        <w:rPr>
          <w:rFonts w:ascii="GHEA Grapalat" w:hAnsi="GHEA Grapalat" w:cs="Arial Armenian"/>
          <w:sz w:val="18"/>
          <w:szCs w:val="18"/>
          <w:lang w:val="fr-FR"/>
        </w:rPr>
        <w:t xml:space="preserve"> </w:t>
      </w:r>
      <w:r w:rsidRPr="00941D61">
        <w:rPr>
          <w:rFonts w:ascii="GHEA Grapalat" w:hAnsi="GHEA Grapalat" w:cs="Sylfaen"/>
          <w:sz w:val="18"/>
          <w:szCs w:val="18"/>
          <w:lang w:val="fr-FR"/>
        </w:rPr>
        <w:t>ԵՎ</w:t>
      </w:r>
      <w:r w:rsidRPr="00941D61">
        <w:rPr>
          <w:rFonts w:ascii="GHEA Grapalat" w:hAnsi="GHEA Grapalat" w:cs="Arial Armenian"/>
          <w:sz w:val="18"/>
          <w:szCs w:val="18"/>
          <w:lang w:val="fr-FR"/>
        </w:rPr>
        <w:t xml:space="preserve"> </w:t>
      </w:r>
      <w:r w:rsidRPr="00941D61">
        <w:rPr>
          <w:rFonts w:ascii="GHEA Grapalat" w:hAnsi="GHEA Grapalat" w:cs="Sylfaen"/>
          <w:sz w:val="18"/>
          <w:szCs w:val="18"/>
          <w:lang w:val="fr-FR"/>
        </w:rPr>
        <w:t>ԴՈԿՏՈՐԱՆՏՈՒՐԱ</w:t>
      </w:r>
      <w:r w:rsidRPr="00941D61">
        <w:rPr>
          <w:rFonts w:ascii="GHEA Grapalat" w:hAnsi="GHEA Grapalat" w:cs="Arial Armenian"/>
          <w:sz w:val="18"/>
          <w:szCs w:val="18"/>
          <w:lang w:val="fr-FR"/>
        </w:rPr>
        <w:t xml:space="preserve"> </w:t>
      </w:r>
      <w:r w:rsidRPr="00941D61">
        <w:rPr>
          <w:rFonts w:ascii="GHEA Grapalat" w:hAnsi="GHEA Grapalat" w:cs="Sylfaen"/>
          <w:sz w:val="18"/>
          <w:szCs w:val="18"/>
          <w:lang w:val="fr-FR"/>
        </w:rPr>
        <w:t>ԸՆԴՈՒՆԵԼՈՒԹՅԱՆ</w:t>
      </w:r>
      <w:r w:rsidRPr="00941D61">
        <w:rPr>
          <w:rFonts w:ascii="GHEA Grapalat" w:hAnsi="GHEA Grapalat" w:cs="Arial Armenian"/>
          <w:sz w:val="18"/>
          <w:szCs w:val="18"/>
          <w:lang w:val="fr-FR"/>
        </w:rPr>
        <w:t xml:space="preserve"> </w:t>
      </w:r>
      <w:r w:rsidRPr="00941D61">
        <w:rPr>
          <w:rFonts w:ascii="GHEA Grapalat" w:hAnsi="GHEA Grapalat" w:cs="Sylfaen"/>
          <w:sz w:val="18"/>
          <w:szCs w:val="18"/>
          <w:lang w:val="fr-FR"/>
        </w:rPr>
        <w:t>ՏԵՂԵՐԻ</w:t>
      </w:r>
      <w:r w:rsidRPr="00941D61">
        <w:rPr>
          <w:rFonts w:ascii="GHEA Grapalat" w:hAnsi="GHEA Grapalat" w:cs="Arial Armenian"/>
          <w:sz w:val="18"/>
          <w:szCs w:val="18"/>
          <w:lang w:val="fr-FR"/>
        </w:rPr>
        <w:t xml:space="preserve"> </w:t>
      </w:r>
      <w:r w:rsidRPr="00941D61">
        <w:rPr>
          <w:rFonts w:ascii="GHEA Grapalat" w:hAnsi="GHEA Grapalat" w:cs="Sylfaen"/>
          <w:sz w:val="18"/>
          <w:szCs w:val="18"/>
          <w:lang w:val="fr-FR"/>
        </w:rPr>
        <w:t>ԲԱՇԽՈՒՄԸ</w:t>
      </w:r>
    </w:p>
    <w:p w:rsidR="0098655C" w:rsidRPr="00941D61" w:rsidRDefault="0098655C" w:rsidP="0098655C">
      <w:pPr>
        <w:pStyle w:val="mechtex"/>
        <w:rPr>
          <w:rFonts w:ascii="GHEA Grapalat" w:hAnsi="GHEA Grapalat" w:cs="Sylfaen"/>
          <w:sz w:val="18"/>
          <w:szCs w:val="18"/>
          <w:lang w:val="fr-FR"/>
        </w:rPr>
      </w:pPr>
    </w:p>
    <w:tbl>
      <w:tblPr>
        <w:tblW w:w="1482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4"/>
        <w:gridCol w:w="2606"/>
        <w:gridCol w:w="2160"/>
        <w:gridCol w:w="1260"/>
        <w:gridCol w:w="5760"/>
        <w:gridCol w:w="1260"/>
        <w:gridCol w:w="1232"/>
      </w:tblGrid>
      <w:tr w:rsidR="0098655C" w:rsidRPr="00941D61" w:rsidTr="00C629AE">
        <w:trPr>
          <w:trHeight w:val="184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5C" w:rsidRPr="00941D61" w:rsidRDefault="0098655C" w:rsidP="00C629AE">
            <w:pPr>
              <w:pStyle w:val="mechtex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>NN</w:t>
            </w:r>
          </w:p>
          <w:p w:rsidR="0098655C" w:rsidRPr="00941D61" w:rsidRDefault="0098655C" w:rsidP="00C629AE">
            <w:pPr>
              <w:pStyle w:val="mechtex"/>
              <w:rPr>
                <w:rFonts w:ascii="GHEA Grapalat" w:hAnsi="GHEA Grapalat" w:cs="Sylfaen"/>
                <w:sz w:val="18"/>
                <w:szCs w:val="18"/>
              </w:rPr>
            </w:pPr>
            <w:r w:rsidRPr="00941D61">
              <w:rPr>
                <w:rFonts w:ascii="GHEA Grapalat" w:hAnsi="GHEA Grapalat" w:cs="Sylfaen"/>
                <w:sz w:val="18"/>
                <w:szCs w:val="18"/>
              </w:rPr>
              <w:t>ը/կ</w:t>
            </w:r>
          </w:p>
          <w:p w:rsidR="0098655C" w:rsidRPr="00941D61" w:rsidRDefault="0098655C" w:rsidP="00C629AE">
            <w:pPr>
              <w:rPr>
                <w:rFonts w:ascii="GHEA Grapalat" w:hAnsi="GHEA Grapalat"/>
                <w:sz w:val="18"/>
                <w:szCs w:val="18"/>
                <w:lang w:val="fr-FR"/>
              </w:rPr>
            </w:pPr>
          </w:p>
        </w:tc>
        <w:tc>
          <w:tcPr>
            <w:tcW w:w="2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>Բուհը,</w:t>
            </w:r>
          </w:p>
          <w:p w:rsidR="0098655C" w:rsidRPr="00941D61" w:rsidRDefault="0098655C" w:rsidP="00C629AE">
            <w:pPr>
              <w:jc w:val="center"/>
              <w:rPr>
                <w:rFonts w:ascii="GHEA Grapalat" w:hAnsi="GHEA Grapalat"/>
                <w:sz w:val="18"/>
                <w:szCs w:val="18"/>
                <w:lang w:val="fr-FR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>գիտական կազմակերպությունը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>Գերատեսչական պատկանելությունը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jc w:val="center"/>
              <w:rPr>
                <w:rFonts w:ascii="GHEA Grapalat" w:hAnsi="GHEA Grapalat"/>
                <w:sz w:val="18"/>
                <w:szCs w:val="18"/>
                <w:lang w:val="fr-FR"/>
              </w:rPr>
            </w:pPr>
            <w:r w:rsidRPr="00941D61">
              <w:rPr>
                <w:rFonts w:ascii="GHEA Grapalat" w:hAnsi="GHEA Grapalat"/>
                <w:spacing w:val="-8"/>
                <w:sz w:val="18"/>
                <w:szCs w:val="18"/>
              </w:rPr>
              <w:t>Մասնագի</w:t>
            </w:r>
            <w:r w:rsidRPr="00941D61">
              <w:rPr>
                <w:rFonts w:ascii="GHEA Grapalat" w:hAnsi="GHEA Grapalat"/>
                <w:sz w:val="18"/>
                <w:szCs w:val="18"/>
              </w:rPr>
              <w:t>տու</w:t>
            </w:r>
            <w:r w:rsidRPr="00941D61">
              <w:rPr>
                <w:rFonts w:ascii="GHEA Grapalat" w:hAnsi="GHEA Grapalat"/>
                <w:sz w:val="18"/>
                <w:szCs w:val="18"/>
              </w:rPr>
              <w:softHyphen/>
              <w:t>թյան դասիչը</w:t>
            </w:r>
          </w:p>
        </w:tc>
        <w:tc>
          <w:tcPr>
            <w:tcW w:w="5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jc w:val="center"/>
              <w:rPr>
                <w:rFonts w:ascii="GHEA Grapalat" w:hAnsi="GHEA Grapalat"/>
                <w:sz w:val="18"/>
                <w:szCs w:val="18"/>
                <w:lang w:val="fr-FR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>Մասնագիտությունը</w:t>
            </w:r>
          </w:p>
        </w:tc>
        <w:tc>
          <w:tcPr>
            <w:tcW w:w="2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jc w:val="center"/>
              <w:rPr>
                <w:rFonts w:ascii="GHEA Grapalat" w:hAnsi="GHEA Grapalat"/>
                <w:spacing w:val="-4"/>
                <w:sz w:val="18"/>
                <w:szCs w:val="18"/>
              </w:rPr>
            </w:pPr>
            <w:r>
              <w:rPr>
                <w:rFonts w:ascii="GHEA Grapalat" w:hAnsi="GHEA Grapalat"/>
                <w:spacing w:val="-4"/>
                <w:sz w:val="18"/>
                <w:szCs w:val="18"/>
              </w:rPr>
              <w:t>2018/2019</w:t>
            </w:r>
            <w:r w:rsidRPr="00941D61">
              <w:rPr>
                <w:rFonts w:ascii="GHEA Grapalat" w:hAnsi="GHEA Grapalat"/>
                <w:spacing w:val="-4"/>
                <w:sz w:val="18"/>
                <w:szCs w:val="18"/>
              </w:rPr>
              <w:t xml:space="preserve"> ուս. տարի</w:t>
            </w:r>
          </w:p>
        </w:tc>
      </w:tr>
      <w:tr w:rsidR="0098655C" w:rsidRPr="00941D61" w:rsidTr="00C629AE">
        <w:trPr>
          <w:trHeight w:val="184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55C" w:rsidRPr="00941D61" w:rsidRDefault="0098655C" w:rsidP="00C629AE">
            <w:pPr>
              <w:rPr>
                <w:rFonts w:ascii="GHEA Grapalat" w:hAnsi="GHEA Grapalat"/>
                <w:sz w:val="18"/>
                <w:szCs w:val="18"/>
                <w:lang w:val="fr-FR"/>
              </w:rPr>
            </w:pPr>
          </w:p>
        </w:tc>
        <w:tc>
          <w:tcPr>
            <w:tcW w:w="2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55C" w:rsidRPr="00941D61" w:rsidRDefault="0098655C" w:rsidP="00C629AE">
            <w:pPr>
              <w:rPr>
                <w:rFonts w:ascii="GHEA Grapalat" w:hAnsi="GHEA Grapalat"/>
                <w:sz w:val="18"/>
                <w:szCs w:val="18"/>
                <w:lang w:val="fr-FR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55C" w:rsidRPr="00941D61" w:rsidRDefault="0098655C" w:rsidP="00C629AE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55C" w:rsidRPr="00941D61" w:rsidRDefault="0098655C" w:rsidP="00C629AE">
            <w:pPr>
              <w:rPr>
                <w:rFonts w:ascii="GHEA Grapalat" w:hAnsi="GHEA Grapalat"/>
                <w:sz w:val="18"/>
                <w:szCs w:val="18"/>
                <w:lang w:val="fr-FR"/>
              </w:rPr>
            </w:pPr>
          </w:p>
        </w:tc>
        <w:tc>
          <w:tcPr>
            <w:tcW w:w="5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55C" w:rsidRPr="00941D61" w:rsidRDefault="0098655C" w:rsidP="00C629AE">
            <w:pPr>
              <w:rPr>
                <w:rFonts w:ascii="GHEA Grapalat" w:hAnsi="GHEA Grapalat"/>
                <w:sz w:val="18"/>
                <w:szCs w:val="18"/>
                <w:lang w:val="fr-F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jc w:val="center"/>
              <w:rPr>
                <w:rFonts w:ascii="GHEA Grapalat" w:hAnsi="GHEA Grapalat"/>
                <w:spacing w:val="-4"/>
                <w:sz w:val="18"/>
                <w:szCs w:val="18"/>
              </w:rPr>
            </w:pPr>
            <w:r w:rsidRPr="00941D61">
              <w:rPr>
                <w:rFonts w:ascii="GHEA Grapalat" w:hAnsi="GHEA Grapalat"/>
                <w:spacing w:val="-8"/>
                <w:sz w:val="18"/>
                <w:szCs w:val="18"/>
              </w:rPr>
              <w:t>ասպիրան-</w:t>
            </w:r>
            <w:r w:rsidRPr="00941D61">
              <w:rPr>
                <w:rFonts w:ascii="GHEA Grapalat" w:hAnsi="GHEA Grapalat"/>
                <w:sz w:val="18"/>
                <w:szCs w:val="18"/>
              </w:rPr>
              <w:t>տուրա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jc w:val="center"/>
              <w:rPr>
                <w:rFonts w:ascii="GHEA Grapalat" w:hAnsi="GHEA Grapalat"/>
                <w:spacing w:val="-4"/>
                <w:sz w:val="18"/>
                <w:szCs w:val="18"/>
              </w:rPr>
            </w:pPr>
            <w:r w:rsidRPr="00941D61">
              <w:rPr>
                <w:rFonts w:ascii="GHEA Grapalat" w:hAnsi="GHEA Grapalat"/>
                <w:spacing w:val="-4"/>
                <w:sz w:val="18"/>
                <w:szCs w:val="18"/>
              </w:rPr>
              <w:t>դոկտորան-</w:t>
            </w:r>
            <w:r w:rsidRPr="00941D61">
              <w:rPr>
                <w:rFonts w:ascii="GHEA Grapalat" w:hAnsi="GHEA Grapalat"/>
                <w:sz w:val="18"/>
                <w:szCs w:val="18"/>
              </w:rPr>
              <w:t>տուրա</w:t>
            </w:r>
          </w:p>
        </w:tc>
      </w:tr>
    </w:tbl>
    <w:p w:rsidR="0098655C" w:rsidRPr="00941D61" w:rsidRDefault="0098655C" w:rsidP="0098655C">
      <w:pPr>
        <w:rPr>
          <w:rFonts w:ascii="GHEA Grapalat" w:hAnsi="GHEA Grapalat"/>
          <w:sz w:val="2"/>
        </w:rPr>
      </w:pPr>
    </w:p>
    <w:tbl>
      <w:tblPr>
        <w:tblW w:w="1480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6"/>
        <w:gridCol w:w="2664"/>
        <w:gridCol w:w="2180"/>
        <w:gridCol w:w="1140"/>
        <w:gridCol w:w="5770"/>
        <w:gridCol w:w="1248"/>
        <w:gridCol w:w="1248"/>
      </w:tblGrid>
      <w:tr w:rsidR="0098655C" w:rsidRPr="00941D61" w:rsidTr="00C629AE">
        <w:trPr>
          <w:trHeight w:val="170"/>
          <w:tblHeader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55C" w:rsidRPr="00941D61" w:rsidRDefault="0098655C" w:rsidP="00C629AE">
            <w:pPr>
              <w:jc w:val="center"/>
              <w:rPr>
                <w:rFonts w:ascii="GHEA Grapalat" w:hAnsi="GHEA Grapalat"/>
                <w:sz w:val="18"/>
                <w:szCs w:val="18"/>
                <w:lang w:val="fr-FR"/>
              </w:rPr>
            </w:pPr>
            <w:r w:rsidRPr="00941D61">
              <w:rPr>
                <w:rFonts w:ascii="GHEA Grapalat" w:hAnsi="GHEA Grapalat"/>
                <w:sz w:val="18"/>
                <w:szCs w:val="18"/>
                <w:lang w:val="fr-FR"/>
              </w:rPr>
              <w:t>1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55C" w:rsidRPr="00941D61" w:rsidRDefault="0098655C" w:rsidP="00C629AE">
            <w:pPr>
              <w:jc w:val="center"/>
              <w:rPr>
                <w:rFonts w:ascii="GHEA Grapalat" w:hAnsi="GHEA Grapalat"/>
                <w:sz w:val="18"/>
                <w:szCs w:val="18"/>
                <w:lang w:val="fr-FR"/>
              </w:rPr>
            </w:pPr>
            <w:r w:rsidRPr="00941D61">
              <w:rPr>
                <w:rFonts w:ascii="GHEA Grapalat" w:hAnsi="GHEA Grapalat"/>
                <w:sz w:val="18"/>
                <w:szCs w:val="18"/>
                <w:lang w:val="fr-FR"/>
              </w:rPr>
              <w:t>2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55C" w:rsidRPr="00941D61" w:rsidRDefault="0098655C" w:rsidP="00C629AE">
            <w:pPr>
              <w:jc w:val="center"/>
              <w:rPr>
                <w:rFonts w:ascii="GHEA Grapalat" w:hAnsi="GHEA Grapalat"/>
                <w:sz w:val="18"/>
                <w:szCs w:val="18"/>
                <w:lang w:val="fr-FR"/>
              </w:rPr>
            </w:pPr>
            <w:r w:rsidRPr="00941D61">
              <w:rPr>
                <w:rFonts w:ascii="GHEA Grapalat" w:hAnsi="GHEA Grapalat"/>
                <w:sz w:val="18"/>
                <w:szCs w:val="18"/>
                <w:lang w:val="fr-FR"/>
              </w:rPr>
              <w:t>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55C" w:rsidRPr="00941D61" w:rsidRDefault="0098655C" w:rsidP="00C629AE">
            <w:pPr>
              <w:jc w:val="center"/>
              <w:rPr>
                <w:rFonts w:ascii="GHEA Grapalat" w:hAnsi="GHEA Grapalat"/>
                <w:sz w:val="18"/>
                <w:szCs w:val="18"/>
                <w:lang w:val="fr-FR"/>
              </w:rPr>
            </w:pPr>
            <w:r w:rsidRPr="00941D61">
              <w:rPr>
                <w:rFonts w:ascii="GHEA Grapalat" w:hAnsi="GHEA Grapalat"/>
                <w:sz w:val="18"/>
                <w:szCs w:val="18"/>
                <w:lang w:val="fr-FR"/>
              </w:rPr>
              <w:t>4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55C" w:rsidRPr="00941D61" w:rsidRDefault="0098655C" w:rsidP="00C629AE">
            <w:pPr>
              <w:jc w:val="center"/>
              <w:rPr>
                <w:rFonts w:ascii="GHEA Grapalat" w:hAnsi="GHEA Grapalat"/>
                <w:sz w:val="18"/>
                <w:szCs w:val="18"/>
                <w:lang w:val="fr-FR"/>
              </w:rPr>
            </w:pPr>
            <w:r w:rsidRPr="00941D61">
              <w:rPr>
                <w:rFonts w:ascii="GHEA Grapalat" w:hAnsi="GHEA Grapalat"/>
                <w:sz w:val="18"/>
                <w:szCs w:val="18"/>
                <w:lang w:val="fr-FR"/>
              </w:rPr>
              <w:t>5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jc w:val="center"/>
              <w:rPr>
                <w:rFonts w:ascii="GHEA Grapalat" w:hAnsi="GHEA Grapalat"/>
                <w:spacing w:val="-8"/>
                <w:sz w:val="18"/>
                <w:szCs w:val="18"/>
              </w:rPr>
            </w:pPr>
            <w:r w:rsidRPr="00941D61">
              <w:rPr>
                <w:rFonts w:ascii="GHEA Grapalat" w:hAnsi="GHEA Grapalat"/>
                <w:spacing w:val="-8"/>
                <w:sz w:val="18"/>
                <w:szCs w:val="18"/>
              </w:rPr>
              <w:t>6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jc w:val="center"/>
              <w:rPr>
                <w:rFonts w:ascii="GHEA Grapalat" w:hAnsi="GHEA Grapalat"/>
                <w:spacing w:val="-4"/>
                <w:sz w:val="18"/>
                <w:szCs w:val="18"/>
              </w:rPr>
            </w:pPr>
            <w:r w:rsidRPr="00941D61">
              <w:rPr>
                <w:rFonts w:ascii="GHEA Grapalat" w:hAnsi="GHEA Grapalat"/>
                <w:spacing w:val="-4"/>
                <w:sz w:val="18"/>
                <w:szCs w:val="18"/>
              </w:rPr>
              <w:t>7</w:t>
            </w:r>
          </w:p>
        </w:tc>
      </w:tr>
      <w:tr w:rsidR="0098655C" w:rsidRPr="00941D61" w:rsidTr="00C629AE">
        <w:trPr>
          <w:trHeight w:val="170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  <w:lang w:val="fr-FR"/>
              </w:rPr>
            </w:pPr>
            <w:r w:rsidRPr="00941D61">
              <w:rPr>
                <w:rFonts w:ascii="GHEA Grapalat" w:hAnsi="GHEA Grapalat"/>
                <w:sz w:val="18"/>
                <w:szCs w:val="18"/>
                <w:lang w:val="fr-FR"/>
              </w:rPr>
              <w:t>1.</w:t>
            </w:r>
          </w:p>
        </w:tc>
        <w:tc>
          <w:tcPr>
            <w:tcW w:w="2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  <w:lang w:val="fr-FR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>Երևանի պետական համալսարան</w:t>
            </w:r>
          </w:p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  <w:highlight w:val="yellow"/>
                <w:lang w:val="fr-FR"/>
              </w:rPr>
            </w:pPr>
          </w:p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  <w:highlight w:val="yellow"/>
                <w:lang w:val="fr-FR"/>
              </w:rPr>
            </w:pPr>
          </w:p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  <w:highlight w:val="yellow"/>
                <w:lang w:val="fr-FR"/>
              </w:rPr>
            </w:pPr>
          </w:p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  <w:highlight w:val="yellow"/>
                <w:lang w:val="fr-FR"/>
              </w:rPr>
            </w:pPr>
          </w:p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  <w:highlight w:val="yellow"/>
                <w:lang w:val="fr-FR"/>
              </w:rPr>
            </w:pPr>
          </w:p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  <w:highlight w:val="yellow"/>
                <w:lang w:val="fr-FR"/>
              </w:rPr>
            </w:pPr>
          </w:p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  <w:highlight w:val="yellow"/>
                <w:lang w:val="fr-FR"/>
              </w:rPr>
            </w:pPr>
          </w:p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  <w:highlight w:val="yellow"/>
                <w:lang w:val="fr-FR"/>
              </w:rPr>
            </w:pPr>
          </w:p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  <w:highlight w:val="yellow"/>
                <w:lang w:val="fr-FR"/>
              </w:rPr>
            </w:pPr>
          </w:p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  <w:highlight w:val="yellow"/>
                <w:lang w:val="fr-FR"/>
              </w:rPr>
            </w:pPr>
          </w:p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  <w:highlight w:val="yellow"/>
                <w:lang w:val="fr-FR"/>
              </w:rPr>
            </w:pPr>
          </w:p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  <w:highlight w:val="yellow"/>
                <w:lang w:val="fr-FR"/>
              </w:rPr>
            </w:pPr>
          </w:p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  <w:highlight w:val="yellow"/>
                <w:lang w:val="fr-FR"/>
              </w:rPr>
            </w:pPr>
          </w:p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  <w:highlight w:val="yellow"/>
                <w:lang w:val="fr-FR"/>
              </w:rPr>
            </w:pPr>
          </w:p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  <w:highlight w:val="yellow"/>
                <w:lang w:val="fr-FR"/>
              </w:rPr>
            </w:pPr>
          </w:p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  <w:highlight w:val="yellow"/>
                <w:lang w:val="fr-FR"/>
              </w:rPr>
            </w:pPr>
          </w:p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  <w:highlight w:val="yellow"/>
                <w:lang w:val="fr-FR"/>
              </w:rPr>
            </w:pPr>
          </w:p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  <w:highlight w:val="yellow"/>
                <w:lang w:val="fr-FR"/>
              </w:rPr>
            </w:pPr>
          </w:p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  <w:highlight w:val="yellow"/>
                <w:lang w:val="fr-FR"/>
              </w:rPr>
            </w:pPr>
          </w:p>
          <w:p w:rsidR="0098655C" w:rsidRPr="00941D61" w:rsidRDefault="0098655C" w:rsidP="00C629AE">
            <w:pPr>
              <w:spacing w:line="228" w:lineRule="auto"/>
              <w:rPr>
                <w:rFonts w:ascii="GHEA Grapalat" w:hAnsi="GHEA Grapalat"/>
                <w:sz w:val="18"/>
                <w:szCs w:val="18"/>
                <w:highlight w:val="yellow"/>
                <w:lang w:val="fr-FR"/>
              </w:rPr>
            </w:pPr>
          </w:p>
        </w:tc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  <w:lang w:val="fr-FR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>ՀՀ</w:t>
            </w:r>
            <w:r w:rsidRPr="00941D61">
              <w:rPr>
                <w:rFonts w:ascii="GHEA Grapalat" w:hAnsi="GHEA Grapalat"/>
                <w:sz w:val="18"/>
                <w:szCs w:val="18"/>
                <w:lang w:val="fr-FR"/>
              </w:rPr>
              <w:t xml:space="preserve"> </w:t>
            </w:r>
            <w:r w:rsidRPr="00941D61">
              <w:rPr>
                <w:rFonts w:ascii="GHEA Grapalat" w:hAnsi="GHEA Grapalat"/>
                <w:sz w:val="18"/>
                <w:szCs w:val="18"/>
              </w:rPr>
              <w:t>կրթության</w:t>
            </w:r>
            <w:r w:rsidRPr="00941D61">
              <w:rPr>
                <w:rFonts w:ascii="GHEA Grapalat" w:hAnsi="GHEA Grapalat"/>
                <w:sz w:val="18"/>
                <w:szCs w:val="18"/>
                <w:lang w:val="fr-FR"/>
              </w:rPr>
              <w:t xml:space="preserve"> </w:t>
            </w:r>
            <w:r w:rsidRPr="00941D61">
              <w:rPr>
                <w:rFonts w:ascii="GHEA Grapalat" w:hAnsi="GHEA Grapalat"/>
                <w:sz w:val="18"/>
                <w:szCs w:val="18"/>
              </w:rPr>
              <w:t>և</w:t>
            </w:r>
            <w:r w:rsidRPr="00941D61">
              <w:rPr>
                <w:rFonts w:ascii="GHEA Grapalat" w:hAnsi="GHEA Grapalat"/>
                <w:sz w:val="18"/>
                <w:szCs w:val="18"/>
                <w:lang w:val="fr-FR"/>
              </w:rPr>
              <w:t xml:space="preserve"> </w:t>
            </w:r>
            <w:r w:rsidRPr="00941D61">
              <w:rPr>
                <w:rFonts w:ascii="GHEA Grapalat" w:hAnsi="GHEA Grapalat"/>
                <w:sz w:val="18"/>
                <w:szCs w:val="18"/>
              </w:rPr>
              <w:t>գիտության</w:t>
            </w:r>
            <w:r w:rsidRPr="00941D61">
              <w:rPr>
                <w:rFonts w:ascii="GHEA Grapalat" w:hAnsi="GHEA Grapalat"/>
                <w:sz w:val="18"/>
                <w:szCs w:val="18"/>
                <w:lang w:val="fr-FR"/>
              </w:rPr>
              <w:t xml:space="preserve"> </w:t>
            </w:r>
            <w:r w:rsidRPr="00941D61">
              <w:rPr>
                <w:rFonts w:ascii="GHEA Grapalat" w:hAnsi="GHEA Grapalat"/>
                <w:sz w:val="18"/>
                <w:szCs w:val="18"/>
              </w:rPr>
              <w:t>նախարարություն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Ա.01.05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Հավանականությունների տեսություն և մաթեմատիկական վիճակագրություն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  <w:highlight w:val="yellow"/>
              </w:rPr>
            </w:pPr>
          </w:p>
        </w:tc>
      </w:tr>
      <w:tr w:rsidR="0098655C" w:rsidRPr="00941D61" w:rsidTr="00C629AE">
        <w:trPr>
          <w:trHeight w:val="170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55C" w:rsidRPr="00941D61" w:rsidRDefault="0098655C" w:rsidP="00C629AE">
            <w:pPr>
              <w:rPr>
                <w:rFonts w:ascii="GHEA Grapalat" w:hAnsi="GHEA Grapalat"/>
                <w:sz w:val="18"/>
                <w:szCs w:val="18"/>
                <w:lang w:val="fr-FR"/>
              </w:rPr>
            </w:pPr>
          </w:p>
        </w:tc>
        <w:tc>
          <w:tcPr>
            <w:tcW w:w="2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55C" w:rsidRPr="00941D61" w:rsidRDefault="0098655C" w:rsidP="00C629AE">
            <w:pPr>
              <w:rPr>
                <w:rFonts w:ascii="GHEA Grapalat" w:hAnsi="GHEA Grapalat"/>
                <w:sz w:val="18"/>
                <w:szCs w:val="18"/>
                <w:highlight w:val="yellow"/>
                <w:lang w:val="fr-FR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55C" w:rsidRPr="00941D61" w:rsidRDefault="0098655C" w:rsidP="00C629AE">
            <w:pPr>
              <w:rPr>
                <w:rFonts w:ascii="GHEA Grapalat" w:hAnsi="GHEA Grapalat"/>
                <w:sz w:val="18"/>
                <w:szCs w:val="18"/>
                <w:lang w:val="fr-FR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pacing w:val="-8"/>
                <w:sz w:val="18"/>
                <w:szCs w:val="18"/>
              </w:rPr>
            </w:pPr>
            <w:r w:rsidRPr="00941D61">
              <w:rPr>
                <w:rFonts w:ascii="GHEA Grapalat" w:hAnsi="GHEA Grapalat"/>
                <w:spacing w:val="-8"/>
                <w:sz w:val="18"/>
                <w:szCs w:val="18"/>
              </w:rPr>
              <w:t>Ա.01.09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>Մաթեմատիկական կիբեռնետիկա և մաթեմատիկական տրամաբանություն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  <w:highlight w:val="yellow"/>
              </w:rPr>
            </w:pPr>
          </w:p>
        </w:tc>
      </w:tr>
      <w:tr w:rsidR="0098655C" w:rsidRPr="00941D61" w:rsidTr="00C629AE">
        <w:trPr>
          <w:trHeight w:val="170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55C" w:rsidRPr="00941D61" w:rsidRDefault="0098655C" w:rsidP="00C629AE">
            <w:pPr>
              <w:rPr>
                <w:rFonts w:ascii="GHEA Grapalat" w:hAnsi="GHEA Grapalat"/>
                <w:sz w:val="18"/>
                <w:szCs w:val="18"/>
                <w:lang w:val="fr-FR"/>
              </w:rPr>
            </w:pPr>
          </w:p>
        </w:tc>
        <w:tc>
          <w:tcPr>
            <w:tcW w:w="2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55C" w:rsidRPr="00941D61" w:rsidRDefault="0098655C" w:rsidP="00C629AE">
            <w:pPr>
              <w:rPr>
                <w:rFonts w:ascii="GHEA Grapalat" w:hAnsi="GHEA Grapalat"/>
                <w:sz w:val="18"/>
                <w:szCs w:val="18"/>
                <w:highlight w:val="yellow"/>
                <w:lang w:val="fr-FR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55C" w:rsidRPr="00941D61" w:rsidRDefault="0098655C" w:rsidP="00C629AE">
            <w:pPr>
              <w:rPr>
                <w:rFonts w:ascii="GHEA Grapalat" w:hAnsi="GHEA Grapalat"/>
                <w:sz w:val="18"/>
                <w:szCs w:val="18"/>
                <w:lang w:val="fr-FR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pacing w:val="-8"/>
                <w:sz w:val="18"/>
                <w:szCs w:val="18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>Ա.0</w:t>
            </w:r>
            <w:r>
              <w:rPr>
                <w:rFonts w:ascii="GHEA Grapalat" w:hAnsi="GHEA Grapalat"/>
                <w:sz w:val="18"/>
                <w:szCs w:val="18"/>
              </w:rPr>
              <w:t>2</w:t>
            </w:r>
            <w:r w:rsidRPr="00941D61">
              <w:rPr>
                <w:rFonts w:ascii="GHEA Grapalat" w:hAnsi="GHEA Grapalat"/>
                <w:sz w:val="18"/>
                <w:szCs w:val="18"/>
              </w:rPr>
              <w:t>.0</w:t>
            </w:r>
            <w:r>
              <w:rPr>
                <w:rFonts w:ascii="GHEA Grapalat" w:hAnsi="GHEA Grapalat"/>
                <w:sz w:val="18"/>
                <w:szCs w:val="18"/>
              </w:rPr>
              <w:t>4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Դեֆորմացվող պինդ մարմնի մեխանիկա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  <w:highlight w:val="yellow"/>
              </w:rPr>
            </w:pPr>
          </w:p>
        </w:tc>
      </w:tr>
      <w:tr w:rsidR="0098655C" w:rsidRPr="00941D61" w:rsidTr="00C629AE">
        <w:trPr>
          <w:trHeight w:val="197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55C" w:rsidRPr="00941D61" w:rsidRDefault="0098655C" w:rsidP="00C629AE">
            <w:pPr>
              <w:rPr>
                <w:rFonts w:ascii="GHEA Grapalat" w:hAnsi="GHEA Grapalat"/>
                <w:sz w:val="18"/>
                <w:szCs w:val="18"/>
                <w:lang w:val="fr-FR"/>
              </w:rPr>
            </w:pPr>
          </w:p>
        </w:tc>
        <w:tc>
          <w:tcPr>
            <w:tcW w:w="2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55C" w:rsidRPr="00941D61" w:rsidRDefault="0098655C" w:rsidP="00C629AE">
            <w:pPr>
              <w:rPr>
                <w:rFonts w:ascii="GHEA Grapalat" w:hAnsi="GHEA Grapalat"/>
                <w:sz w:val="18"/>
                <w:szCs w:val="18"/>
                <w:highlight w:val="yellow"/>
                <w:lang w:val="fr-FR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55C" w:rsidRPr="00941D61" w:rsidRDefault="0098655C" w:rsidP="00C629AE">
            <w:pPr>
              <w:rPr>
                <w:rFonts w:ascii="GHEA Grapalat" w:hAnsi="GHEA Grapalat"/>
                <w:sz w:val="18"/>
                <w:szCs w:val="18"/>
                <w:lang w:val="fr-FR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Ա.04.03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Ռադիոֆիզիկա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  <w:highlight w:val="yellow"/>
              </w:rPr>
            </w:pPr>
          </w:p>
        </w:tc>
      </w:tr>
      <w:tr w:rsidR="0098655C" w:rsidRPr="00941D61" w:rsidTr="00C629AE">
        <w:trPr>
          <w:trHeight w:val="152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55C" w:rsidRPr="00941D61" w:rsidRDefault="0098655C" w:rsidP="00C629AE">
            <w:pPr>
              <w:rPr>
                <w:rFonts w:ascii="GHEA Grapalat" w:hAnsi="GHEA Grapalat"/>
                <w:sz w:val="18"/>
                <w:szCs w:val="18"/>
                <w:lang w:val="fr-FR"/>
              </w:rPr>
            </w:pPr>
          </w:p>
        </w:tc>
        <w:tc>
          <w:tcPr>
            <w:tcW w:w="2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55C" w:rsidRPr="00941D61" w:rsidRDefault="0098655C" w:rsidP="00C629AE">
            <w:pPr>
              <w:rPr>
                <w:rFonts w:ascii="GHEA Grapalat" w:hAnsi="GHEA Grapalat"/>
                <w:sz w:val="18"/>
                <w:szCs w:val="18"/>
                <w:highlight w:val="yellow"/>
                <w:lang w:val="fr-FR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55C" w:rsidRPr="00941D61" w:rsidRDefault="0098655C" w:rsidP="00C629AE">
            <w:pPr>
              <w:rPr>
                <w:rFonts w:ascii="GHEA Grapalat" w:hAnsi="GHEA Grapalat"/>
                <w:sz w:val="18"/>
                <w:szCs w:val="18"/>
                <w:lang w:val="fr-FR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>Ա.04.</w:t>
            </w:r>
            <w:r>
              <w:rPr>
                <w:rFonts w:ascii="GHEA Grapalat" w:hAnsi="GHEA Grapalat"/>
                <w:sz w:val="18"/>
                <w:szCs w:val="18"/>
              </w:rPr>
              <w:t>10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Կիսահաղորդիչների ֆիզիկա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655C" w:rsidRPr="00941D61" w:rsidRDefault="0098655C" w:rsidP="00C629AE">
            <w:pPr>
              <w:spacing w:line="228" w:lineRule="auto"/>
              <w:rPr>
                <w:rFonts w:ascii="GHEA Grapalat" w:hAnsi="GHEA Grapalat"/>
                <w:sz w:val="18"/>
                <w:szCs w:val="18"/>
                <w:highlight w:val="yellow"/>
              </w:rPr>
            </w:pPr>
          </w:p>
        </w:tc>
      </w:tr>
      <w:tr w:rsidR="0098655C" w:rsidRPr="00941D61" w:rsidTr="00C629AE">
        <w:trPr>
          <w:trHeight w:val="152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55C" w:rsidRPr="00941D61" w:rsidRDefault="0098655C" w:rsidP="00C629AE">
            <w:pPr>
              <w:rPr>
                <w:rFonts w:ascii="GHEA Grapalat" w:hAnsi="GHEA Grapalat"/>
                <w:sz w:val="18"/>
                <w:szCs w:val="18"/>
                <w:lang w:val="fr-FR"/>
              </w:rPr>
            </w:pPr>
          </w:p>
        </w:tc>
        <w:tc>
          <w:tcPr>
            <w:tcW w:w="2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55C" w:rsidRPr="00941D61" w:rsidRDefault="0098655C" w:rsidP="00C629AE">
            <w:pPr>
              <w:rPr>
                <w:rFonts w:ascii="GHEA Grapalat" w:hAnsi="GHEA Grapalat"/>
                <w:sz w:val="18"/>
                <w:szCs w:val="18"/>
                <w:highlight w:val="yellow"/>
                <w:lang w:val="fr-FR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55C" w:rsidRPr="00941D61" w:rsidRDefault="0098655C" w:rsidP="00C629AE">
            <w:pPr>
              <w:rPr>
                <w:rFonts w:ascii="GHEA Grapalat" w:hAnsi="GHEA Grapalat"/>
                <w:sz w:val="18"/>
                <w:szCs w:val="18"/>
                <w:lang w:val="fr-FR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8655C" w:rsidRPr="00BA62CD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A62CD">
              <w:rPr>
                <w:rFonts w:ascii="GHEA Grapalat" w:hAnsi="GHEA Grapalat"/>
                <w:sz w:val="18"/>
                <w:szCs w:val="18"/>
              </w:rPr>
              <w:t>Ա.04.16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8655C" w:rsidRPr="00BA62CD" w:rsidRDefault="0098655C" w:rsidP="00C629AE">
            <w:pPr>
              <w:spacing w:line="228" w:lineRule="auto"/>
              <w:rPr>
                <w:rFonts w:ascii="GHEA Grapalat" w:hAnsi="GHEA Grapalat"/>
                <w:sz w:val="18"/>
                <w:szCs w:val="18"/>
              </w:rPr>
            </w:pPr>
            <w:r w:rsidRPr="00BA62CD">
              <w:rPr>
                <w:rFonts w:ascii="GHEA Grapalat" w:hAnsi="GHEA Grapalat"/>
                <w:sz w:val="18"/>
                <w:szCs w:val="18"/>
              </w:rPr>
              <w:t>Միջուկի, տարրական մասնիկների և տիեզերական ճառագայթների ֆիզիկ</w:t>
            </w:r>
            <w:r w:rsidRPr="00BA62CD">
              <w:rPr>
                <w:rFonts w:ascii="GHEA Grapalat" w:hAnsi="GHEA Grapalat" w:cs="Sylfaen"/>
                <w:sz w:val="18"/>
                <w:szCs w:val="18"/>
              </w:rPr>
              <w:t>ա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8655C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655C" w:rsidRPr="00941D61" w:rsidRDefault="0098655C" w:rsidP="00C629AE">
            <w:pPr>
              <w:spacing w:line="228" w:lineRule="auto"/>
              <w:rPr>
                <w:rFonts w:ascii="GHEA Grapalat" w:hAnsi="GHEA Grapalat"/>
                <w:sz w:val="18"/>
                <w:szCs w:val="18"/>
                <w:highlight w:val="yellow"/>
              </w:rPr>
            </w:pPr>
          </w:p>
        </w:tc>
      </w:tr>
      <w:tr w:rsidR="0098655C" w:rsidRPr="00941D61" w:rsidTr="00C629AE">
        <w:trPr>
          <w:trHeight w:val="170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55C" w:rsidRPr="00941D61" w:rsidRDefault="0098655C" w:rsidP="00C629AE">
            <w:pPr>
              <w:rPr>
                <w:rFonts w:ascii="GHEA Grapalat" w:hAnsi="GHEA Grapalat"/>
                <w:sz w:val="18"/>
                <w:szCs w:val="18"/>
                <w:lang w:val="fr-FR"/>
              </w:rPr>
            </w:pPr>
          </w:p>
        </w:tc>
        <w:tc>
          <w:tcPr>
            <w:tcW w:w="2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55C" w:rsidRPr="00941D61" w:rsidRDefault="0098655C" w:rsidP="00C629AE">
            <w:pPr>
              <w:rPr>
                <w:rFonts w:ascii="GHEA Grapalat" w:hAnsi="GHEA Grapalat"/>
                <w:sz w:val="18"/>
                <w:szCs w:val="18"/>
                <w:highlight w:val="yellow"/>
                <w:lang w:val="fr-FR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55C" w:rsidRPr="00941D61" w:rsidRDefault="0098655C" w:rsidP="00C629AE">
            <w:pPr>
              <w:rPr>
                <w:rFonts w:ascii="GHEA Grapalat" w:hAnsi="GHEA Grapalat"/>
                <w:sz w:val="18"/>
                <w:szCs w:val="18"/>
                <w:lang w:val="fr-FR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>Ա.04.21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 w:cs="Sylfaen"/>
                <w:sz w:val="18"/>
                <w:szCs w:val="18"/>
              </w:rPr>
              <w:t>Լազերային ֆիզիկա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  <w:highlight w:val="yellow"/>
              </w:rPr>
            </w:pPr>
          </w:p>
        </w:tc>
      </w:tr>
      <w:tr w:rsidR="0098655C" w:rsidRPr="00941D61" w:rsidTr="00C629AE">
        <w:trPr>
          <w:trHeight w:val="170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55C" w:rsidRPr="00941D61" w:rsidRDefault="0098655C" w:rsidP="00C629AE">
            <w:pPr>
              <w:rPr>
                <w:rFonts w:ascii="GHEA Grapalat" w:hAnsi="GHEA Grapalat"/>
                <w:sz w:val="18"/>
                <w:szCs w:val="18"/>
                <w:lang w:val="fr-FR"/>
              </w:rPr>
            </w:pPr>
          </w:p>
        </w:tc>
        <w:tc>
          <w:tcPr>
            <w:tcW w:w="2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55C" w:rsidRPr="00941D61" w:rsidRDefault="0098655C" w:rsidP="00C629AE">
            <w:pPr>
              <w:rPr>
                <w:rFonts w:ascii="GHEA Grapalat" w:hAnsi="GHEA Grapalat"/>
                <w:sz w:val="18"/>
                <w:szCs w:val="18"/>
                <w:highlight w:val="yellow"/>
                <w:lang w:val="fr-FR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55C" w:rsidRPr="00941D61" w:rsidRDefault="0098655C" w:rsidP="00C629AE">
            <w:pPr>
              <w:rPr>
                <w:rFonts w:ascii="GHEA Grapalat" w:hAnsi="GHEA Grapalat"/>
                <w:sz w:val="18"/>
                <w:szCs w:val="18"/>
                <w:lang w:val="fr-FR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Բ.00.04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Ֆիզիկական քիմիա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  <w:highlight w:val="yellow"/>
              </w:rPr>
            </w:pPr>
          </w:p>
        </w:tc>
      </w:tr>
      <w:tr w:rsidR="0098655C" w:rsidRPr="00941D61" w:rsidTr="00C629AE">
        <w:trPr>
          <w:trHeight w:val="170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55C" w:rsidRPr="00941D61" w:rsidRDefault="0098655C" w:rsidP="00C629AE">
            <w:pPr>
              <w:rPr>
                <w:rFonts w:ascii="GHEA Grapalat" w:hAnsi="GHEA Grapalat"/>
                <w:sz w:val="18"/>
                <w:szCs w:val="18"/>
                <w:lang w:val="fr-FR"/>
              </w:rPr>
            </w:pPr>
          </w:p>
        </w:tc>
        <w:tc>
          <w:tcPr>
            <w:tcW w:w="2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55C" w:rsidRPr="00941D61" w:rsidRDefault="0098655C" w:rsidP="00C629AE">
            <w:pPr>
              <w:rPr>
                <w:rFonts w:ascii="GHEA Grapalat" w:hAnsi="GHEA Grapalat"/>
                <w:sz w:val="18"/>
                <w:szCs w:val="18"/>
                <w:highlight w:val="yellow"/>
                <w:lang w:val="fr-FR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55C" w:rsidRPr="00941D61" w:rsidRDefault="0098655C" w:rsidP="00C629AE">
            <w:pPr>
              <w:rPr>
                <w:rFonts w:ascii="GHEA Grapalat" w:hAnsi="GHEA Grapalat"/>
                <w:sz w:val="18"/>
                <w:szCs w:val="18"/>
                <w:lang w:val="fr-FR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>Գ.00.04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941D61">
              <w:rPr>
                <w:rFonts w:ascii="GHEA Grapalat" w:hAnsi="GHEA Grapalat" w:cs="Sylfaen"/>
                <w:sz w:val="18"/>
                <w:szCs w:val="18"/>
              </w:rPr>
              <w:t>Կենսաքիմիա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  <w:highlight w:val="yellow"/>
              </w:rPr>
            </w:pPr>
          </w:p>
        </w:tc>
      </w:tr>
      <w:tr w:rsidR="0098655C" w:rsidRPr="00941D61" w:rsidTr="00C629AE">
        <w:trPr>
          <w:trHeight w:val="170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55C" w:rsidRPr="00941D61" w:rsidRDefault="0098655C" w:rsidP="00C629AE">
            <w:pPr>
              <w:rPr>
                <w:rFonts w:ascii="GHEA Grapalat" w:hAnsi="GHEA Grapalat"/>
                <w:sz w:val="18"/>
                <w:szCs w:val="18"/>
                <w:lang w:val="fr-FR"/>
              </w:rPr>
            </w:pPr>
          </w:p>
        </w:tc>
        <w:tc>
          <w:tcPr>
            <w:tcW w:w="2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55C" w:rsidRPr="00941D61" w:rsidRDefault="0098655C" w:rsidP="00C629AE">
            <w:pPr>
              <w:rPr>
                <w:rFonts w:ascii="GHEA Grapalat" w:hAnsi="GHEA Grapalat"/>
                <w:sz w:val="18"/>
                <w:szCs w:val="18"/>
                <w:highlight w:val="yellow"/>
                <w:lang w:val="fr-FR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55C" w:rsidRPr="00941D61" w:rsidRDefault="0098655C" w:rsidP="00C629AE">
            <w:pPr>
              <w:rPr>
                <w:rFonts w:ascii="GHEA Grapalat" w:hAnsi="GHEA Grapalat"/>
                <w:sz w:val="18"/>
                <w:szCs w:val="18"/>
                <w:lang w:val="fr-FR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>Գ.00.08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941D61">
              <w:rPr>
                <w:rFonts w:ascii="GHEA Grapalat" w:hAnsi="GHEA Grapalat" w:cs="Sylfaen"/>
                <w:sz w:val="18"/>
                <w:szCs w:val="18"/>
              </w:rPr>
              <w:t>Կենդանաբանություն, մակաբուծություն, էկոլոգիա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  <w:highlight w:val="yellow"/>
              </w:rPr>
            </w:pPr>
          </w:p>
        </w:tc>
      </w:tr>
      <w:tr w:rsidR="0098655C" w:rsidRPr="00941D61" w:rsidTr="00C629AE">
        <w:trPr>
          <w:trHeight w:val="170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55C" w:rsidRPr="00941D61" w:rsidRDefault="0098655C" w:rsidP="00C629AE">
            <w:pPr>
              <w:rPr>
                <w:rFonts w:ascii="GHEA Grapalat" w:hAnsi="GHEA Grapalat"/>
                <w:sz w:val="18"/>
                <w:szCs w:val="18"/>
                <w:lang w:val="fr-FR"/>
              </w:rPr>
            </w:pPr>
          </w:p>
        </w:tc>
        <w:tc>
          <w:tcPr>
            <w:tcW w:w="2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55C" w:rsidRPr="00941D61" w:rsidRDefault="0098655C" w:rsidP="00C629AE">
            <w:pPr>
              <w:rPr>
                <w:rFonts w:ascii="GHEA Grapalat" w:hAnsi="GHEA Grapalat"/>
                <w:sz w:val="18"/>
                <w:szCs w:val="18"/>
                <w:highlight w:val="yellow"/>
                <w:lang w:val="fr-FR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55C" w:rsidRPr="00941D61" w:rsidRDefault="0098655C" w:rsidP="00C629AE">
            <w:pPr>
              <w:rPr>
                <w:rFonts w:ascii="GHEA Grapalat" w:hAnsi="GHEA Grapalat"/>
                <w:sz w:val="18"/>
                <w:szCs w:val="18"/>
                <w:lang w:val="fr-FR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Ե.13.04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Հաշվողական մեքենաների, համալիրների, համակարգերի և ցանցերի մաթեմատիկական և ծրագրային ապահովում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  <w:highlight w:val="yellow"/>
              </w:rPr>
            </w:pPr>
          </w:p>
        </w:tc>
      </w:tr>
      <w:tr w:rsidR="0098655C" w:rsidRPr="00941D61" w:rsidTr="00C629AE">
        <w:trPr>
          <w:trHeight w:val="170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55C" w:rsidRPr="00941D61" w:rsidRDefault="0098655C" w:rsidP="00C629AE">
            <w:pPr>
              <w:rPr>
                <w:rFonts w:ascii="GHEA Grapalat" w:hAnsi="GHEA Grapalat"/>
                <w:sz w:val="18"/>
                <w:szCs w:val="18"/>
                <w:lang w:val="fr-FR"/>
              </w:rPr>
            </w:pPr>
          </w:p>
        </w:tc>
        <w:tc>
          <w:tcPr>
            <w:tcW w:w="2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55C" w:rsidRPr="00941D61" w:rsidRDefault="0098655C" w:rsidP="00C629AE">
            <w:pPr>
              <w:rPr>
                <w:rFonts w:ascii="GHEA Grapalat" w:hAnsi="GHEA Grapalat"/>
                <w:sz w:val="18"/>
                <w:szCs w:val="18"/>
                <w:highlight w:val="yellow"/>
                <w:lang w:val="fr-FR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55C" w:rsidRPr="00941D61" w:rsidRDefault="0098655C" w:rsidP="00C629AE">
            <w:pPr>
              <w:rPr>
                <w:rFonts w:ascii="GHEA Grapalat" w:hAnsi="GHEA Grapalat"/>
                <w:sz w:val="18"/>
                <w:szCs w:val="18"/>
                <w:lang w:val="fr-FR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>Ե.27.01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 xml:space="preserve">Էլեկտրոնիկա, միկրո- և նանոէլեկտրոնիկա  (ՍԻՆՈՓՍԻՍ) 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  <w:highlight w:val="yellow"/>
              </w:rPr>
            </w:pPr>
          </w:p>
        </w:tc>
      </w:tr>
      <w:tr w:rsidR="0098655C" w:rsidRPr="00941D61" w:rsidTr="00C629AE">
        <w:trPr>
          <w:trHeight w:val="170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55C" w:rsidRPr="00941D61" w:rsidRDefault="0098655C" w:rsidP="00C629AE">
            <w:pPr>
              <w:rPr>
                <w:rFonts w:ascii="GHEA Grapalat" w:hAnsi="GHEA Grapalat"/>
                <w:sz w:val="18"/>
                <w:szCs w:val="18"/>
                <w:lang w:val="fr-FR"/>
              </w:rPr>
            </w:pPr>
          </w:p>
        </w:tc>
        <w:tc>
          <w:tcPr>
            <w:tcW w:w="2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55C" w:rsidRPr="00941D61" w:rsidRDefault="0098655C" w:rsidP="00C629AE">
            <w:pPr>
              <w:rPr>
                <w:rFonts w:ascii="GHEA Grapalat" w:hAnsi="GHEA Grapalat"/>
                <w:sz w:val="18"/>
                <w:szCs w:val="18"/>
                <w:highlight w:val="yellow"/>
                <w:lang w:val="fr-FR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55C" w:rsidRPr="00941D61" w:rsidRDefault="0098655C" w:rsidP="00C629AE">
            <w:pPr>
              <w:rPr>
                <w:rFonts w:ascii="GHEA Grapalat" w:hAnsi="GHEA Grapalat"/>
                <w:sz w:val="18"/>
                <w:szCs w:val="18"/>
                <w:lang w:val="fr-FR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>Է.00.01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 xml:space="preserve">Հայոց պատմություն 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  <w:highlight w:val="yellow"/>
              </w:rPr>
            </w:pPr>
          </w:p>
        </w:tc>
      </w:tr>
      <w:tr w:rsidR="0098655C" w:rsidRPr="00941D61" w:rsidTr="00C629AE">
        <w:trPr>
          <w:trHeight w:val="170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55C" w:rsidRPr="00941D61" w:rsidRDefault="0098655C" w:rsidP="00C629AE">
            <w:pPr>
              <w:rPr>
                <w:rFonts w:ascii="GHEA Grapalat" w:hAnsi="GHEA Grapalat"/>
                <w:sz w:val="18"/>
                <w:szCs w:val="18"/>
                <w:lang w:val="fr-FR"/>
              </w:rPr>
            </w:pPr>
          </w:p>
        </w:tc>
        <w:tc>
          <w:tcPr>
            <w:tcW w:w="2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55C" w:rsidRPr="00941D61" w:rsidRDefault="0098655C" w:rsidP="00C629AE">
            <w:pPr>
              <w:rPr>
                <w:rFonts w:ascii="GHEA Grapalat" w:hAnsi="GHEA Grapalat"/>
                <w:sz w:val="18"/>
                <w:szCs w:val="18"/>
                <w:highlight w:val="yellow"/>
                <w:lang w:val="fr-FR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55C" w:rsidRPr="00941D61" w:rsidRDefault="0098655C" w:rsidP="00C629AE">
            <w:pPr>
              <w:rPr>
                <w:rFonts w:ascii="GHEA Grapalat" w:hAnsi="GHEA Grapalat"/>
                <w:sz w:val="18"/>
                <w:szCs w:val="18"/>
                <w:lang w:val="fr-FR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>Է.00.02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>Համաշխարհային պատմություն, միջազգային հարաբերություններ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  <w:highlight w:val="yellow"/>
              </w:rPr>
            </w:pPr>
          </w:p>
        </w:tc>
      </w:tr>
      <w:tr w:rsidR="0098655C" w:rsidRPr="00941D61" w:rsidTr="00C629AE">
        <w:trPr>
          <w:trHeight w:val="170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55C" w:rsidRPr="00941D61" w:rsidRDefault="0098655C" w:rsidP="00C629AE">
            <w:pPr>
              <w:rPr>
                <w:rFonts w:ascii="GHEA Grapalat" w:hAnsi="GHEA Grapalat"/>
                <w:sz w:val="18"/>
                <w:szCs w:val="18"/>
                <w:lang w:val="fr-FR"/>
              </w:rPr>
            </w:pPr>
          </w:p>
        </w:tc>
        <w:tc>
          <w:tcPr>
            <w:tcW w:w="2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55C" w:rsidRPr="00941D61" w:rsidRDefault="0098655C" w:rsidP="00C629AE">
            <w:pPr>
              <w:rPr>
                <w:rFonts w:ascii="GHEA Grapalat" w:hAnsi="GHEA Grapalat"/>
                <w:sz w:val="18"/>
                <w:szCs w:val="18"/>
                <w:highlight w:val="yellow"/>
                <w:lang w:val="fr-FR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55C" w:rsidRPr="00941D61" w:rsidRDefault="0098655C" w:rsidP="00C629AE">
            <w:pPr>
              <w:rPr>
                <w:rFonts w:ascii="GHEA Grapalat" w:hAnsi="GHEA Grapalat"/>
                <w:sz w:val="18"/>
                <w:szCs w:val="18"/>
                <w:lang w:val="fr-FR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>Ը.00.02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>Տնտեսության, նրա ոլորտների տնտեսագիտություն և կառավարում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  <w:highlight w:val="yellow"/>
              </w:rPr>
            </w:pPr>
          </w:p>
        </w:tc>
      </w:tr>
      <w:tr w:rsidR="0098655C" w:rsidRPr="00941D61" w:rsidTr="00C629AE">
        <w:trPr>
          <w:trHeight w:val="170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55C" w:rsidRPr="00941D61" w:rsidRDefault="0098655C" w:rsidP="00C629AE">
            <w:pPr>
              <w:rPr>
                <w:rFonts w:ascii="GHEA Grapalat" w:hAnsi="GHEA Grapalat"/>
                <w:sz w:val="18"/>
                <w:szCs w:val="18"/>
                <w:lang w:val="fr-FR"/>
              </w:rPr>
            </w:pPr>
          </w:p>
        </w:tc>
        <w:tc>
          <w:tcPr>
            <w:tcW w:w="2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55C" w:rsidRPr="00941D61" w:rsidRDefault="0098655C" w:rsidP="00C629AE">
            <w:pPr>
              <w:rPr>
                <w:rFonts w:ascii="GHEA Grapalat" w:hAnsi="GHEA Grapalat"/>
                <w:sz w:val="18"/>
                <w:szCs w:val="18"/>
                <w:highlight w:val="yellow"/>
                <w:lang w:val="fr-FR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55C" w:rsidRPr="00941D61" w:rsidRDefault="0098655C" w:rsidP="00C629AE">
            <w:pPr>
              <w:rPr>
                <w:rFonts w:ascii="GHEA Grapalat" w:hAnsi="GHEA Grapalat"/>
                <w:sz w:val="18"/>
                <w:szCs w:val="18"/>
                <w:lang w:val="fr-FR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>Ը.00.03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>Ֆինանսներ, հաշվապահական հաշվառում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  <w:highlight w:val="yellow"/>
              </w:rPr>
            </w:pPr>
          </w:p>
        </w:tc>
      </w:tr>
      <w:tr w:rsidR="0098655C" w:rsidRPr="00941D61" w:rsidTr="00C629AE">
        <w:trPr>
          <w:trHeight w:val="170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55C" w:rsidRPr="00941D61" w:rsidRDefault="0098655C" w:rsidP="00C629AE">
            <w:pPr>
              <w:rPr>
                <w:rFonts w:ascii="GHEA Grapalat" w:hAnsi="GHEA Grapalat"/>
                <w:sz w:val="18"/>
                <w:szCs w:val="18"/>
                <w:lang w:val="fr-FR"/>
              </w:rPr>
            </w:pPr>
          </w:p>
        </w:tc>
        <w:tc>
          <w:tcPr>
            <w:tcW w:w="2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55C" w:rsidRPr="00941D61" w:rsidRDefault="0098655C" w:rsidP="00C629AE">
            <w:pPr>
              <w:rPr>
                <w:rFonts w:ascii="GHEA Grapalat" w:hAnsi="GHEA Grapalat"/>
                <w:sz w:val="18"/>
                <w:szCs w:val="18"/>
                <w:highlight w:val="yellow"/>
                <w:lang w:val="fr-FR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55C" w:rsidRPr="00941D61" w:rsidRDefault="0098655C" w:rsidP="00C629AE">
            <w:pPr>
              <w:rPr>
                <w:rFonts w:ascii="GHEA Grapalat" w:hAnsi="GHEA Grapalat"/>
                <w:sz w:val="18"/>
                <w:szCs w:val="18"/>
                <w:lang w:val="fr-FR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>Ը.00.0</w:t>
            </w:r>
            <w:r>
              <w:rPr>
                <w:rFonts w:ascii="GHEA Grapalat" w:hAnsi="GHEA Grapalat"/>
                <w:sz w:val="18"/>
                <w:szCs w:val="18"/>
              </w:rPr>
              <w:t>6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Միջազգային տնտեսագիտություն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  <w:highlight w:val="yellow"/>
              </w:rPr>
            </w:pPr>
          </w:p>
        </w:tc>
      </w:tr>
      <w:tr w:rsidR="0098655C" w:rsidRPr="00941D61" w:rsidTr="00C629AE">
        <w:trPr>
          <w:trHeight w:val="233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55C" w:rsidRPr="00941D61" w:rsidRDefault="0098655C" w:rsidP="00C629AE">
            <w:pPr>
              <w:rPr>
                <w:rFonts w:ascii="GHEA Grapalat" w:hAnsi="GHEA Grapalat"/>
                <w:sz w:val="18"/>
                <w:szCs w:val="18"/>
                <w:lang w:val="fr-FR"/>
              </w:rPr>
            </w:pPr>
          </w:p>
        </w:tc>
        <w:tc>
          <w:tcPr>
            <w:tcW w:w="2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55C" w:rsidRPr="00941D61" w:rsidRDefault="0098655C" w:rsidP="00C629AE">
            <w:pPr>
              <w:rPr>
                <w:rFonts w:ascii="GHEA Grapalat" w:hAnsi="GHEA Grapalat"/>
                <w:sz w:val="18"/>
                <w:szCs w:val="18"/>
                <w:highlight w:val="yellow"/>
                <w:lang w:val="fr-FR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55C" w:rsidRPr="00941D61" w:rsidRDefault="0098655C" w:rsidP="00C629AE">
            <w:pPr>
              <w:rPr>
                <w:rFonts w:ascii="GHEA Grapalat" w:hAnsi="GHEA Grapalat"/>
                <w:sz w:val="18"/>
                <w:szCs w:val="18"/>
                <w:lang w:val="fr-FR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>Ը.00.08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 xml:space="preserve">Մաթեմատիկական տնտեսագիտություն 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  <w:highlight w:val="yellow"/>
              </w:rPr>
            </w:pPr>
          </w:p>
        </w:tc>
      </w:tr>
      <w:tr w:rsidR="0098655C" w:rsidRPr="00941D61" w:rsidTr="00C629AE">
        <w:trPr>
          <w:trHeight w:val="170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55C" w:rsidRPr="00941D61" w:rsidRDefault="0098655C" w:rsidP="00C629AE">
            <w:pPr>
              <w:rPr>
                <w:rFonts w:ascii="GHEA Grapalat" w:hAnsi="GHEA Grapalat"/>
                <w:sz w:val="18"/>
                <w:szCs w:val="18"/>
                <w:lang w:val="fr-FR"/>
              </w:rPr>
            </w:pPr>
          </w:p>
        </w:tc>
        <w:tc>
          <w:tcPr>
            <w:tcW w:w="2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55C" w:rsidRPr="00941D61" w:rsidRDefault="0098655C" w:rsidP="00C629AE">
            <w:pPr>
              <w:rPr>
                <w:rFonts w:ascii="GHEA Grapalat" w:hAnsi="GHEA Grapalat"/>
                <w:sz w:val="18"/>
                <w:szCs w:val="18"/>
                <w:highlight w:val="yellow"/>
                <w:lang w:val="fr-FR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55C" w:rsidRPr="00941D61" w:rsidRDefault="0098655C" w:rsidP="00C629AE">
            <w:pPr>
              <w:rPr>
                <w:rFonts w:ascii="GHEA Grapalat" w:hAnsi="GHEA Grapalat"/>
                <w:sz w:val="18"/>
                <w:szCs w:val="18"/>
                <w:lang w:val="fr-FR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>Ժ.01.0</w:t>
            </w: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Հայ դասական գրականություն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  <w:highlight w:val="yellow"/>
              </w:rPr>
            </w:pPr>
            <w:r w:rsidRPr="00C60565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</w:tr>
      <w:tr w:rsidR="0098655C" w:rsidRPr="00941D61" w:rsidTr="00C629AE">
        <w:trPr>
          <w:trHeight w:val="170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55C" w:rsidRPr="00941D61" w:rsidRDefault="0098655C" w:rsidP="00C629AE">
            <w:pPr>
              <w:rPr>
                <w:rFonts w:ascii="GHEA Grapalat" w:hAnsi="GHEA Grapalat"/>
                <w:sz w:val="18"/>
                <w:szCs w:val="18"/>
                <w:lang w:val="fr-FR"/>
              </w:rPr>
            </w:pPr>
          </w:p>
        </w:tc>
        <w:tc>
          <w:tcPr>
            <w:tcW w:w="2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55C" w:rsidRPr="00941D61" w:rsidRDefault="0098655C" w:rsidP="00C629AE">
            <w:pPr>
              <w:rPr>
                <w:rFonts w:ascii="GHEA Grapalat" w:hAnsi="GHEA Grapalat"/>
                <w:sz w:val="18"/>
                <w:szCs w:val="18"/>
                <w:highlight w:val="yellow"/>
                <w:lang w:val="fr-FR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55C" w:rsidRPr="00941D61" w:rsidRDefault="0098655C" w:rsidP="00C629AE">
            <w:pPr>
              <w:rPr>
                <w:rFonts w:ascii="GHEA Grapalat" w:hAnsi="GHEA Grapalat"/>
                <w:sz w:val="18"/>
                <w:szCs w:val="18"/>
                <w:lang w:val="fr-FR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>Ժ.01.02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rPr>
                <w:rFonts w:ascii="GHEA Grapalat" w:hAnsi="GHEA Grapalat"/>
                <w:spacing w:val="-8"/>
                <w:sz w:val="18"/>
                <w:szCs w:val="18"/>
              </w:rPr>
            </w:pPr>
            <w:r w:rsidRPr="00941D61">
              <w:rPr>
                <w:rFonts w:ascii="GHEA Grapalat" w:hAnsi="GHEA Grapalat"/>
                <w:spacing w:val="-8"/>
                <w:sz w:val="18"/>
                <w:szCs w:val="18"/>
              </w:rPr>
              <w:t>Նորագույն շրջանի հայ գրականություն. գրականության տեսություն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  <w:highlight w:val="yellow"/>
              </w:rPr>
            </w:pPr>
          </w:p>
        </w:tc>
      </w:tr>
      <w:tr w:rsidR="0098655C" w:rsidRPr="00941D61" w:rsidTr="00C629AE">
        <w:trPr>
          <w:trHeight w:val="170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55C" w:rsidRPr="00941D61" w:rsidRDefault="0098655C" w:rsidP="00C629AE">
            <w:pPr>
              <w:rPr>
                <w:rFonts w:ascii="GHEA Grapalat" w:hAnsi="GHEA Grapalat"/>
                <w:sz w:val="18"/>
                <w:szCs w:val="18"/>
                <w:lang w:val="fr-FR"/>
              </w:rPr>
            </w:pPr>
          </w:p>
        </w:tc>
        <w:tc>
          <w:tcPr>
            <w:tcW w:w="2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55C" w:rsidRPr="00941D61" w:rsidRDefault="0098655C" w:rsidP="00C629AE">
            <w:pPr>
              <w:rPr>
                <w:rFonts w:ascii="GHEA Grapalat" w:hAnsi="GHEA Grapalat"/>
                <w:sz w:val="18"/>
                <w:szCs w:val="18"/>
                <w:highlight w:val="yellow"/>
                <w:lang w:val="fr-FR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55C" w:rsidRPr="00941D61" w:rsidRDefault="0098655C" w:rsidP="00C629AE">
            <w:pPr>
              <w:rPr>
                <w:rFonts w:ascii="GHEA Grapalat" w:hAnsi="GHEA Grapalat"/>
                <w:sz w:val="18"/>
                <w:szCs w:val="18"/>
                <w:lang w:val="fr-FR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Ժ.01.07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Արտասահմանյան գրականություն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  <w:highlight w:val="yellow"/>
              </w:rPr>
            </w:pPr>
          </w:p>
        </w:tc>
      </w:tr>
      <w:tr w:rsidR="0098655C" w:rsidRPr="00941D61" w:rsidTr="00C629AE">
        <w:trPr>
          <w:trHeight w:val="170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55C" w:rsidRPr="00941D61" w:rsidRDefault="0098655C" w:rsidP="00C629AE">
            <w:pPr>
              <w:rPr>
                <w:rFonts w:ascii="GHEA Grapalat" w:hAnsi="GHEA Grapalat"/>
                <w:sz w:val="18"/>
                <w:szCs w:val="18"/>
                <w:lang w:val="fr-FR"/>
              </w:rPr>
            </w:pPr>
          </w:p>
        </w:tc>
        <w:tc>
          <w:tcPr>
            <w:tcW w:w="2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55C" w:rsidRPr="00941D61" w:rsidRDefault="0098655C" w:rsidP="00C629AE">
            <w:pPr>
              <w:rPr>
                <w:rFonts w:ascii="GHEA Grapalat" w:hAnsi="GHEA Grapalat"/>
                <w:sz w:val="18"/>
                <w:szCs w:val="18"/>
                <w:highlight w:val="yellow"/>
                <w:lang w:val="fr-FR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55C" w:rsidRPr="00941D61" w:rsidRDefault="0098655C" w:rsidP="00C629AE">
            <w:pPr>
              <w:rPr>
                <w:rFonts w:ascii="GHEA Grapalat" w:hAnsi="GHEA Grapalat"/>
                <w:sz w:val="18"/>
                <w:szCs w:val="18"/>
                <w:lang w:val="fr-FR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Ժ.02.01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Հայոց լեզու</w:t>
            </w:r>
            <w:r w:rsidRPr="00941D61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  <w:highlight w:val="yellow"/>
              </w:rPr>
            </w:pPr>
          </w:p>
        </w:tc>
      </w:tr>
      <w:tr w:rsidR="0098655C" w:rsidRPr="00941D61" w:rsidTr="00C629AE">
        <w:trPr>
          <w:trHeight w:val="170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55C" w:rsidRPr="00941D61" w:rsidRDefault="0098655C" w:rsidP="00C629AE">
            <w:pPr>
              <w:rPr>
                <w:rFonts w:ascii="GHEA Grapalat" w:hAnsi="GHEA Grapalat"/>
                <w:sz w:val="18"/>
                <w:szCs w:val="18"/>
                <w:lang w:val="fr-FR"/>
              </w:rPr>
            </w:pPr>
          </w:p>
        </w:tc>
        <w:tc>
          <w:tcPr>
            <w:tcW w:w="2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55C" w:rsidRPr="00941D61" w:rsidRDefault="0098655C" w:rsidP="00C629AE">
            <w:pPr>
              <w:rPr>
                <w:rFonts w:ascii="GHEA Grapalat" w:hAnsi="GHEA Grapalat"/>
                <w:sz w:val="18"/>
                <w:szCs w:val="18"/>
                <w:highlight w:val="yellow"/>
                <w:lang w:val="fr-FR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55C" w:rsidRPr="00941D61" w:rsidRDefault="0098655C" w:rsidP="00C629AE">
            <w:pPr>
              <w:rPr>
                <w:rFonts w:ascii="GHEA Grapalat" w:hAnsi="GHEA Grapalat"/>
                <w:sz w:val="18"/>
                <w:szCs w:val="18"/>
                <w:lang w:val="fr-FR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Ժ.02.02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Default="0098655C" w:rsidP="00C629AE">
            <w:pPr>
              <w:spacing w:line="228" w:lineRule="auto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Ընդհանուր և համեմատական լեզվաբանություն /1 տեղը՝ Արցախի Հանրապետություն/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  <w:highlight w:val="yellow"/>
              </w:rPr>
            </w:pPr>
          </w:p>
        </w:tc>
      </w:tr>
      <w:tr w:rsidR="0098655C" w:rsidRPr="00941D61" w:rsidTr="00C629AE">
        <w:trPr>
          <w:trHeight w:val="170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55C" w:rsidRPr="00941D61" w:rsidRDefault="0098655C" w:rsidP="00C629AE">
            <w:pPr>
              <w:rPr>
                <w:rFonts w:ascii="GHEA Grapalat" w:hAnsi="GHEA Grapalat"/>
                <w:sz w:val="18"/>
                <w:szCs w:val="18"/>
                <w:lang w:val="fr-FR"/>
              </w:rPr>
            </w:pPr>
          </w:p>
        </w:tc>
        <w:tc>
          <w:tcPr>
            <w:tcW w:w="2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55C" w:rsidRPr="00941D61" w:rsidRDefault="0098655C" w:rsidP="00C629AE">
            <w:pPr>
              <w:rPr>
                <w:rFonts w:ascii="GHEA Grapalat" w:hAnsi="GHEA Grapalat"/>
                <w:sz w:val="18"/>
                <w:szCs w:val="18"/>
                <w:highlight w:val="yellow"/>
                <w:lang w:val="fr-FR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55C" w:rsidRPr="00941D61" w:rsidRDefault="0098655C" w:rsidP="00C629AE">
            <w:pPr>
              <w:rPr>
                <w:rFonts w:ascii="GHEA Grapalat" w:hAnsi="GHEA Grapalat"/>
                <w:sz w:val="18"/>
                <w:szCs w:val="18"/>
                <w:lang w:val="fr-FR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>Ժ.02.07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>Ռոմանոգերմանական լեզուներ (անգլերեն)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  <w:highlight w:val="yellow"/>
              </w:rPr>
            </w:pPr>
          </w:p>
        </w:tc>
      </w:tr>
      <w:tr w:rsidR="0098655C" w:rsidRPr="00941D61" w:rsidTr="00C629AE">
        <w:trPr>
          <w:trHeight w:val="170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55C" w:rsidRPr="00941D61" w:rsidRDefault="0098655C" w:rsidP="00C629AE">
            <w:pPr>
              <w:rPr>
                <w:rFonts w:ascii="GHEA Grapalat" w:hAnsi="GHEA Grapalat"/>
                <w:sz w:val="18"/>
                <w:szCs w:val="18"/>
                <w:lang w:val="fr-FR"/>
              </w:rPr>
            </w:pPr>
          </w:p>
        </w:tc>
        <w:tc>
          <w:tcPr>
            <w:tcW w:w="2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55C" w:rsidRPr="00941D61" w:rsidRDefault="0098655C" w:rsidP="00C629AE">
            <w:pPr>
              <w:rPr>
                <w:rFonts w:ascii="GHEA Grapalat" w:hAnsi="GHEA Grapalat"/>
                <w:sz w:val="18"/>
                <w:szCs w:val="18"/>
                <w:highlight w:val="yellow"/>
                <w:lang w:val="fr-FR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55C" w:rsidRPr="00941D61" w:rsidRDefault="0098655C" w:rsidP="00C629AE">
            <w:pPr>
              <w:rPr>
                <w:rFonts w:ascii="GHEA Grapalat" w:hAnsi="GHEA Grapalat"/>
                <w:sz w:val="18"/>
                <w:szCs w:val="18"/>
                <w:lang w:val="fr-FR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>ԺԲ.00.02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>Հանրային իրավունք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  <w:highlight w:val="yellow"/>
              </w:rPr>
            </w:pPr>
          </w:p>
        </w:tc>
      </w:tr>
      <w:tr w:rsidR="0098655C" w:rsidRPr="00941D61" w:rsidTr="00C629AE">
        <w:trPr>
          <w:trHeight w:val="233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55C" w:rsidRPr="00941D61" w:rsidRDefault="0098655C" w:rsidP="00C629AE">
            <w:pPr>
              <w:rPr>
                <w:rFonts w:ascii="GHEA Grapalat" w:hAnsi="GHEA Grapalat"/>
                <w:sz w:val="18"/>
                <w:szCs w:val="18"/>
                <w:lang w:val="fr-FR"/>
              </w:rPr>
            </w:pPr>
          </w:p>
        </w:tc>
        <w:tc>
          <w:tcPr>
            <w:tcW w:w="2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55C" w:rsidRPr="00941D61" w:rsidRDefault="0098655C" w:rsidP="00C629AE">
            <w:pPr>
              <w:rPr>
                <w:rFonts w:ascii="GHEA Grapalat" w:hAnsi="GHEA Grapalat"/>
                <w:sz w:val="18"/>
                <w:szCs w:val="18"/>
                <w:highlight w:val="yellow"/>
                <w:lang w:val="fr-FR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55C" w:rsidRPr="00941D61" w:rsidRDefault="0098655C" w:rsidP="00C629AE">
            <w:pPr>
              <w:rPr>
                <w:rFonts w:ascii="GHEA Grapalat" w:hAnsi="GHEA Grapalat"/>
                <w:sz w:val="18"/>
                <w:szCs w:val="18"/>
                <w:lang w:val="fr-FR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>ԺԲ.00.03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>Մասնավոր իրավունք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  <w:highlight w:val="yellow"/>
              </w:rPr>
            </w:pPr>
          </w:p>
        </w:tc>
      </w:tr>
      <w:tr w:rsidR="0098655C" w:rsidRPr="00941D61" w:rsidTr="00C629AE">
        <w:trPr>
          <w:trHeight w:val="170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55C" w:rsidRPr="00941D61" w:rsidRDefault="0098655C" w:rsidP="00C629AE">
            <w:pPr>
              <w:rPr>
                <w:rFonts w:ascii="GHEA Grapalat" w:hAnsi="GHEA Grapalat"/>
                <w:sz w:val="18"/>
                <w:szCs w:val="18"/>
                <w:lang w:val="fr-FR"/>
              </w:rPr>
            </w:pPr>
          </w:p>
        </w:tc>
        <w:tc>
          <w:tcPr>
            <w:tcW w:w="2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55C" w:rsidRPr="00941D61" w:rsidRDefault="0098655C" w:rsidP="00C629AE">
            <w:pPr>
              <w:rPr>
                <w:rFonts w:ascii="GHEA Grapalat" w:hAnsi="GHEA Grapalat"/>
                <w:sz w:val="18"/>
                <w:szCs w:val="18"/>
                <w:highlight w:val="yellow"/>
                <w:lang w:val="fr-FR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55C" w:rsidRPr="00941D61" w:rsidRDefault="0098655C" w:rsidP="00C629AE">
            <w:pPr>
              <w:rPr>
                <w:rFonts w:ascii="GHEA Grapalat" w:hAnsi="GHEA Grapalat"/>
                <w:sz w:val="18"/>
                <w:szCs w:val="18"/>
                <w:lang w:val="fr-FR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ԺԲ.00.05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Քրեական</w:t>
            </w:r>
            <w:r w:rsidRPr="00941D61">
              <w:rPr>
                <w:rFonts w:ascii="GHEA Grapalat" w:hAnsi="GHEA Grapalat"/>
                <w:sz w:val="18"/>
                <w:szCs w:val="18"/>
              </w:rPr>
              <w:t xml:space="preserve"> իրավունք</w:t>
            </w:r>
            <w:r>
              <w:rPr>
                <w:rFonts w:ascii="GHEA Grapalat" w:hAnsi="GHEA Grapalat"/>
                <w:sz w:val="18"/>
                <w:szCs w:val="18"/>
              </w:rPr>
              <w:t xml:space="preserve"> և կրիմինալոգիա, քրեակատարողական իրավունք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  <w:highlight w:val="yellow"/>
              </w:rPr>
            </w:pPr>
          </w:p>
        </w:tc>
      </w:tr>
      <w:tr w:rsidR="0098655C" w:rsidRPr="00941D61" w:rsidTr="00C629AE">
        <w:trPr>
          <w:trHeight w:val="170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55C" w:rsidRPr="00941D61" w:rsidRDefault="0098655C" w:rsidP="00C629AE">
            <w:pPr>
              <w:rPr>
                <w:rFonts w:ascii="GHEA Grapalat" w:hAnsi="GHEA Grapalat"/>
                <w:sz w:val="18"/>
                <w:szCs w:val="18"/>
                <w:lang w:val="fr-FR"/>
              </w:rPr>
            </w:pPr>
          </w:p>
        </w:tc>
        <w:tc>
          <w:tcPr>
            <w:tcW w:w="2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55C" w:rsidRPr="00941D61" w:rsidRDefault="0098655C" w:rsidP="00C629AE">
            <w:pPr>
              <w:rPr>
                <w:rFonts w:ascii="GHEA Grapalat" w:hAnsi="GHEA Grapalat"/>
                <w:sz w:val="18"/>
                <w:szCs w:val="18"/>
                <w:highlight w:val="yellow"/>
                <w:lang w:val="fr-FR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55C" w:rsidRPr="00941D61" w:rsidRDefault="0098655C" w:rsidP="00C629AE">
            <w:pPr>
              <w:rPr>
                <w:rFonts w:ascii="GHEA Grapalat" w:hAnsi="GHEA Grapalat"/>
                <w:sz w:val="18"/>
                <w:szCs w:val="18"/>
                <w:lang w:val="fr-FR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>ԺԵ.00.01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>Դեղագիտություն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  <w:highlight w:val="yellow"/>
              </w:rPr>
            </w:pPr>
          </w:p>
        </w:tc>
      </w:tr>
      <w:tr w:rsidR="0098655C" w:rsidRPr="00941D61" w:rsidTr="00C629AE">
        <w:trPr>
          <w:trHeight w:val="170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55C" w:rsidRPr="00941D61" w:rsidRDefault="0098655C" w:rsidP="00C629AE">
            <w:pPr>
              <w:rPr>
                <w:rFonts w:ascii="GHEA Grapalat" w:hAnsi="GHEA Grapalat"/>
                <w:sz w:val="18"/>
                <w:szCs w:val="18"/>
                <w:lang w:val="fr-FR"/>
              </w:rPr>
            </w:pPr>
          </w:p>
        </w:tc>
        <w:tc>
          <w:tcPr>
            <w:tcW w:w="2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55C" w:rsidRPr="00941D61" w:rsidRDefault="0098655C" w:rsidP="00C629AE">
            <w:pPr>
              <w:rPr>
                <w:rFonts w:ascii="GHEA Grapalat" w:hAnsi="GHEA Grapalat"/>
                <w:sz w:val="18"/>
                <w:szCs w:val="18"/>
                <w:highlight w:val="yellow"/>
                <w:lang w:val="fr-FR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55C" w:rsidRPr="00941D61" w:rsidRDefault="0098655C" w:rsidP="00C629AE">
            <w:pPr>
              <w:rPr>
                <w:rFonts w:ascii="GHEA Grapalat" w:hAnsi="GHEA Grapalat"/>
                <w:sz w:val="18"/>
                <w:szCs w:val="18"/>
                <w:lang w:val="fr-FR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ԺԹ</w:t>
            </w:r>
            <w:r w:rsidRPr="00941D61">
              <w:rPr>
                <w:rFonts w:ascii="GHEA Grapalat" w:hAnsi="GHEA Grapalat"/>
                <w:sz w:val="18"/>
                <w:szCs w:val="18"/>
              </w:rPr>
              <w:t>.00.0</w:t>
            </w: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ԸՆդհանուր հոգեբանություն, հոգեբանության տեսություն և պատմություն, անձի հոգեբանություն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  <w:highlight w:val="yellow"/>
              </w:rPr>
            </w:pPr>
            <w:r w:rsidRPr="00C60565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</w:tr>
      <w:tr w:rsidR="0098655C" w:rsidRPr="00941D61" w:rsidTr="00C629AE">
        <w:trPr>
          <w:trHeight w:val="170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55C" w:rsidRPr="00941D61" w:rsidRDefault="0098655C" w:rsidP="00C629AE">
            <w:pPr>
              <w:rPr>
                <w:rFonts w:ascii="GHEA Grapalat" w:hAnsi="GHEA Grapalat"/>
                <w:sz w:val="18"/>
                <w:szCs w:val="18"/>
                <w:lang w:val="fr-FR"/>
              </w:rPr>
            </w:pPr>
          </w:p>
        </w:tc>
        <w:tc>
          <w:tcPr>
            <w:tcW w:w="2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55C" w:rsidRPr="00941D61" w:rsidRDefault="0098655C" w:rsidP="00C629AE">
            <w:pPr>
              <w:rPr>
                <w:rFonts w:ascii="GHEA Grapalat" w:hAnsi="GHEA Grapalat"/>
                <w:sz w:val="18"/>
                <w:szCs w:val="18"/>
                <w:highlight w:val="yellow"/>
                <w:lang w:val="fr-FR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55C" w:rsidRPr="00941D61" w:rsidRDefault="0098655C" w:rsidP="00C629AE">
            <w:pPr>
              <w:rPr>
                <w:rFonts w:ascii="GHEA Grapalat" w:hAnsi="GHEA Grapalat"/>
                <w:sz w:val="18"/>
                <w:szCs w:val="18"/>
                <w:lang w:val="fr-FR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>ԻԲ.00.01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 w:cs="Sylfaen"/>
                <w:sz w:val="18"/>
                <w:szCs w:val="18"/>
              </w:rPr>
              <w:t>Սոցիոլոգիական հետազոտությունների մեթոդաբանություն, տեսություններ, սոցիալական տեխնոլոգիաներ և գործընթացներ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  <w:highlight w:val="yellow"/>
              </w:rPr>
            </w:pPr>
          </w:p>
        </w:tc>
      </w:tr>
      <w:tr w:rsidR="0098655C" w:rsidRPr="00941D61" w:rsidTr="00C629AE">
        <w:trPr>
          <w:trHeight w:val="469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55C" w:rsidRPr="00941D61" w:rsidRDefault="0098655C" w:rsidP="00C629AE">
            <w:pPr>
              <w:rPr>
                <w:rFonts w:ascii="GHEA Grapalat" w:hAnsi="GHEA Grapalat"/>
                <w:sz w:val="18"/>
                <w:szCs w:val="18"/>
                <w:lang w:val="fr-FR"/>
              </w:rPr>
            </w:pPr>
          </w:p>
        </w:tc>
        <w:tc>
          <w:tcPr>
            <w:tcW w:w="2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55C" w:rsidRPr="00941D61" w:rsidRDefault="0098655C" w:rsidP="00C629AE">
            <w:pPr>
              <w:rPr>
                <w:rFonts w:ascii="GHEA Grapalat" w:hAnsi="GHEA Grapalat"/>
                <w:sz w:val="18"/>
                <w:szCs w:val="18"/>
                <w:highlight w:val="yellow"/>
                <w:lang w:val="fr-FR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55C" w:rsidRPr="00941D61" w:rsidRDefault="0098655C" w:rsidP="00C629AE">
            <w:pPr>
              <w:rPr>
                <w:rFonts w:ascii="GHEA Grapalat" w:hAnsi="GHEA Grapalat"/>
                <w:sz w:val="18"/>
                <w:szCs w:val="18"/>
                <w:lang w:val="fr-FR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ԻԳ.00.02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Քաղաքական ինստիտուտներ և գործընթացներ, միջազգային հարաբերույուններ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8655C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  <w:highlight w:val="yellow"/>
              </w:rPr>
            </w:pPr>
          </w:p>
        </w:tc>
      </w:tr>
      <w:tr w:rsidR="0098655C" w:rsidRPr="00941D61" w:rsidTr="00C629AE">
        <w:trPr>
          <w:trHeight w:val="17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941D61">
              <w:rPr>
                <w:rFonts w:ascii="GHEA Grapalat" w:hAnsi="GHEA Grapalat"/>
                <w:b/>
                <w:sz w:val="18"/>
                <w:szCs w:val="18"/>
              </w:rPr>
              <w:t>Ընդամենը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5C" w:rsidRPr="00941D61" w:rsidRDefault="0098655C" w:rsidP="00C629AE">
            <w:pPr>
              <w:spacing w:line="228" w:lineRule="auto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37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2</w:t>
            </w:r>
          </w:p>
        </w:tc>
      </w:tr>
      <w:tr w:rsidR="0098655C" w:rsidRPr="00941D61" w:rsidTr="00C629AE">
        <w:trPr>
          <w:trHeight w:val="152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>2.</w:t>
            </w:r>
          </w:p>
        </w:tc>
        <w:tc>
          <w:tcPr>
            <w:tcW w:w="2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 xml:space="preserve">Հայաստանի ազգային պոլիտեխնիկական  համալսարան </w:t>
            </w:r>
          </w:p>
        </w:tc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>ՀՀ կրթության և գիտության նախարարություն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8655C" w:rsidRPr="00B161AC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161AC">
              <w:rPr>
                <w:rFonts w:ascii="GHEA Grapalat" w:hAnsi="GHEA Grapalat"/>
                <w:sz w:val="18"/>
                <w:szCs w:val="18"/>
              </w:rPr>
              <w:t>Ա.01.02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8655C" w:rsidRPr="00B161AC" w:rsidRDefault="0098655C" w:rsidP="00C629AE">
            <w:pPr>
              <w:spacing w:line="228" w:lineRule="auto"/>
              <w:rPr>
                <w:rFonts w:ascii="GHEA Grapalat" w:hAnsi="GHEA Grapalat"/>
                <w:sz w:val="18"/>
                <w:szCs w:val="18"/>
              </w:rPr>
            </w:pPr>
            <w:r w:rsidRPr="00B161AC">
              <w:rPr>
                <w:rFonts w:ascii="GHEA Grapalat" w:hAnsi="GHEA Grapalat"/>
                <w:sz w:val="18"/>
                <w:szCs w:val="18"/>
              </w:rPr>
              <w:t>Դիֆերենցիալ հավասարումներ, մաթեմատիկական ֆիզիկա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98655C" w:rsidRPr="00941D61" w:rsidTr="00C629AE">
        <w:trPr>
          <w:trHeight w:val="188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8655C" w:rsidRPr="00B161AC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161AC">
              <w:rPr>
                <w:rFonts w:ascii="GHEA Grapalat" w:hAnsi="GHEA Grapalat"/>
                <w:sz w:val="18"/>
                <w:szCs w:val="18"/>
              </w:rPr>
              <w:t>Ե.02.01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8655C" w:rsidRPr="00B161AC" w:rsidRDefault="0098655C" w:rsidP="00C629AE">
            <w:pPr>
              <w:spacing w:line="228" w:lineRule="auto"/>
              <w:rPr>
                <w:rFonts w:ascii="GHEA Grapalat" w:hAnsi="GHEA Grapalat"/>
                <w:sz w:val="18"/>
                <w:szCs w:val="18"/>
              </w:rPr>
            </w:pPr>
            <w:r w:rsidRPr="00B161AC">
              <w:rPr>
                <w:rFonts w:ascii="GHEA Grapalat" w:hAnsi="GHEA Grapalat"/>
                <w:sz w:val="18"/>
                <w:szCs w:val="18"/>
              </w:rPr>
              <w:t>Մեքենագիտություն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8655C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98655C" w:rsidRPr="00941D61" w:rsidTr="00C629AE">
        <w:trPr>
          <w:trHeight w:val="170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Pr="00B161AC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161AC">
              <w:rPr>
                <w:rFonts w:ascii="GHEA Grapalat" w:hAnsi="GHEA Grapalat"/>
                <w:sz w:val="18"/>
                <w:szCs w:val="18"/>
              </w:rPr>
              <w:t>Ե.02.03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Pr="00B161AC" w:rsidRDefault="0098655C" w:rsidP="00C629AE">
            <w:pPr>
              <w:spacing w:line="228" w:lineRule="auto"/>
              <w:rPr>
                <w:rFonts w:ascii="GHEA Grapalat" w:hAnsi="GHEA Grapalat"/>
                <w:sz w:val="18"/>
                <w:szCs w:val="18"/>
              </w:rPr>
            </w:pPr>
            <w:r w:rsidRPr="00B161AC">
              <w:rPr>
                <w:rFonts w:ascii="GHEA Grapalat" w:hAnsi="GHEA Grapalat"/>
                <w:sz w:val="18"/>
                <w:szCs w:val="18"/>
              </w:rPr>
              <w:t>Մեքենաշինական արտադրության տեխնոլոգիաներ և սարքավորումներ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98655C" w:rsidRPr="00941D61" w:rsidTr="00C629AE">
        <w:trPr>
          <w:trHeight w:val="170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Pr="00B161AC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161AC">
              <w:rPr>
                <w:rFonts w:ascii="GHEA Grapalat" w:hAnsi="GHEA Grapalat"/>
                <w:sz w:val="18"/>
                <w:szCs w:val="18"/>
              </w:rPr>
              <w:t>Ե.05.01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Pr="00B161AC" w:rsidRDefault="0098655C" w:rsidP="00C629AE">
            <w:pPr>
              <w:spacing w:line="228" w:lineRule="auto"/>
              <w:rPr>
                <w:rFonts w:ascii="GHEA Grapalat" w:hAnsi="GHEA Grapalat"/>
                <w:sz w:val="18"/>
                <w:szCs w:val="18"/>
              </w:rPr>
            </w:pPr>
            <w:r w:rsidRPr="00B161AC">
              <w:rPr>
                <w:rFonts w:ascii="GHEA Grapalat" w:hAnsi="GHEA Grapalat"/>
                <w:sz w:val="18"/>
                <w:szCs w:val="18"/>
              </w:rPr>
              <w:t>Ավտոմեքենաներ և տրակտորներ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98655C" w:rsidRPr="00941D61" w:rsidTr="00C629AE">
        <w:trPr>
          <w:trHeight w:val="413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55C" w:rsidRPr="00941D61" w:rsidRDefault="0098655C" w:rsidP="00C629AE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55C" w:rsidRPr="00941D61" w:rsidRDefault="0098655C" w:rsidP="00C629AE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55C" w:rsidRPr="00941D61" w:rsidRDefault="0098655C" w:rsidP="00C629AE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8655C" w:rsidRPr="00B161AC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161AC">
              <w:rPr>
                <w:rFonts w:ascii="GHEA Grapalat" w:hAnsi="GHEA Grapalat"/>
                <w:sz w:val="18"/>
                <w:szCs w:val="18"/>
              </w:rPr>
              <w:t>Ե.09.01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8655C" w:rsidRPr="00B161AC" w:rsidRDefault="0098655C" w:rsidP="00C629AE">
            <w:pPr>
              <w:spacing w:line="228" w:lineRule="auto"/>
              <w:rPr>
                <w:rFonts w:ascii="GHEA Grapalat" w:hAnsi="GHEA Grapalat"/>
                <w:sz w:val="18"/>
                <w:szCs w:val="18"/>
              </w:rPr>
            </w:pPr>
            <w:r w:rsidRPr="00B161AC">
              <w:rPr>
                <w:rFonts w:ascii="GHEA Grapalat" w:hAnsi="GHEA Grapalat" w:cs="Sylfaen"/>
                <w:sz w:val="18"/>
                <w:szCs w:val="18"/>
              </w:rPr>
              <w:t>Էլեկտրատեխնիկա, էլեկտրամեխանիկա, էլեկտրատեխնոլոգիաներ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98655C" w:rsidRPr="00941D61" w:rsidTr="00C629AE">
        <w:trPr>
          <w:trHeight w:val="170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55C" w:rsidRPr="00941D61" w:rsidRDefault="0098655C" w:rsidP="00C629AE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55C" w:rsidRPr="00941D61" w:rsidRDefault="0098655C" w:rsidP="00C629AE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55C" w:rsidRPr="00941D61" w:rsidRDefault="0098655C" w:rsidP="00C629AE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55C" w:rsidRPr="00B161AC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161AC">
              <w:rPr>
                <w:rFonts w:ascii="GHEA Grapalat" w:hAnsi="GHEA Grapalat"/>
                <w:sz w:val="18"/>
                <w:szCs w:val="18"/>
              </w:rPr>
              <w:t>Ե.12.03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55C" w:rsidRPr="00B161AC" w:rsidRDefault="0098655C" w:rsidP="00C629AE">
            <w:pPr>
              <w:tabs>
                <w:tab w:val="left" w:pos="5580"/>
                <w:tab w:val="left" w:pos="7740"/>
              </w:tabs>
              <w:spacing w:line="228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B161AC">
              <w:rPr>
                <w:rFonts w:ascii="GHEA Grapalat" w:hAnsi="GHEA Grapalat" w:cs="Sylfaen"/>
                <w:sz w:val="18"/>
                <w:szCs w:val="18"/>
              </w:rPr>
              <w:t>Հեռահաղորդակցական ցանցեր, սարքավորումներ և համակարգեր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98655C" w:rsidRPr="00941D61" w:rsidTr="00C629AE">
        <w:trPr>
          <w:trHeight w:val="170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55C" w:rsidRPr="00941D61" w:rsidRDefault="0098655C" w:rsidP="00C629AE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55C" w:rsidRPr="00941D61" w:rsidRDefault="0098655C" w:rsidP="00C629AE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55C" w:rsidRPr="00941D61" w:rsidRDefault="0098655C" w:rsidP="00C629AE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Pr="00B161AC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161AC">
              <w:rPr>
                <w:rFonts w:ascii="GHEA Grapalat" w:hAnsi="GHEA Grapalat"/>
                <w:sz w:val="18"/>
                <w:szCs w:val="18"/>
              </w:rPr>
              <w:t>Ե.13.01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Pr="00B161AC" w:rsidRDefault="0098655C" w:rsidP="00C629AE">
            <w:pPr>
              <w:spacing w:line="228" w:lineRule="auto"/>
              <w:rPr>
                <w:rFonts w:ascii="GHEA Grapalat" w:hAnsi="GHEA Grapalat"/>
                <w:sz w:val="18"/>
                <w:szCs w:val="18"/>
              </w:rPr>
            </w:pPr>
            <w:r w:rsidRPr="00B161AC">
              <w:rPr>
                <w:rFonts w:ascii="GHEA Grapalat" w:hAnsi="GHEA Grapalat"/>
                <w:sz w:val="18"/>
                <w:szCs w:val="18"/>
              </w:rPr>
              <w:t>Կառավարում, կառավարման համակարգեր և դրանց տարրերը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98655C" w:rsidRPr="00941D61" w:rsidTr="00C629AE">
        <w:trPr>
          <w:trHeight w:val="170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55C" w:rsidRPr="00941D61" w:rsidRDefault="0098655C" w:rsidP="00C629AE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55C" w:rsidRPr="00941D61" w:rsidRDefault="0098655C" w:rsidP="00C629AE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55C" w:rsidRPr="00941D61" w:rsidRDefault="0098655C" w:rsidP="00C629AE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Pr="00B161AC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161AC">
              <w:rPr>
                <w:rFonts w:ascii="GHEA Grapalat" w:hAnsi="GHEA Grapalat"/>
                <w:sz w:val="18"/>
                <w:szCs w:val="18"/>
              </w:rPr>
              <w:t>Ե.13.02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Pr="00B161AC" w:rsidRDefault="0098655C" w:rsidP="00C629AE">
            <w:pPr>
              <w:spacing w:line="228" w:lineRule="auto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Ավտոմատացման համակարգեր (1 տեղը </w:t>
            </w:r>
            <w:r w:rsidRPr="00B161AC">
              <w:rPr>
                <w:rFonts w:ascii="GHEA Grapalat" w:hAnsi="GHEA Grapalat"/>
                <w:sz w:val="18"/>
                <w:szCs w:val="18"/>
              </w:rPr>
              <w:t xml:space="preserve">ՍԻՆՈՓՍԻՍ) 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98655C" w:rsidRPr="00941D61" w:rsidTr="00C629AE">
        <w:trPr>
          <w:trHeight w:val="170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55C" w:rsidRPr="00941D61" w:rsidRDefault="0098655C" w:rsidP="00C629AE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55C" w:rsidRPr="00941D61" w:rsidRDefault="0098655C" w:rsidP="00C629AE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55C" w:rsidRPr="00941D61" w:rsidRDefault="0098655C" w:rsidP="00C629AE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Pr="00B161AC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161AC">
              <w:rPr>
                <w:rFonts w:ascii="GHEA Grapalat" w:hAnsi="GHEA Grapalat"/>
                <w:sz w:val="18"/>
                <w:szCs w:val="18"/>
              </w:rPr>
              <w:t>Ե.13.03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Pr="00B161AC" w:rsidRDefault="0098655C" w:rsidP="00C629AE">
            <w:pPr>
              <w:spacing w:line="228" w:lineRule="auto"/>
              <w:rPr>
                <w:rFonts w:ascii="GHEA Grapalat" w:hAnsi="GHEA Grapalat"/>
                <w:sz w:val="18"/>
                <w:szCs w:val="18"/>
              </w:rPr>
            </w:pPr>
            <w:r w:rsidRPr="00B161AC">
              <w:rPr>
                <w:rFonts w:ascii="GHEA Grapalat" w:hAnsi="GHEA Grapalat"/>
                <w:sz w:val="18"/>
                <w:szCs w:val="18"/>
              </w:rPr>
              <w:t>Հաշվողական</w:t>
            </w:r>
            <w:r w:rsidRPr="00B161A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161AC">
              <w:rPr>
                <w:rFonts w:ascii="GHEA Grapalat" w:hAnsi="GHEA Grapalat"/>
                <w:sz w:val="18"/>
                <w:szCs w:val="18"/>
              </w:rPr>
              <w:t>մեքենաներ</w:t>
            </w:r>
            <w:r w:rsidRPr="00B161AC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B161AC">
              <w:rPr>
                <w:rFonts w:ascii="GHEA Grapalat" w:hAnsi="GHEA Grapalat"/>
                <w:sz w:val="18"/>
                <w:szCs w:val="18"/>
              </w:rPr>
              <w:t>հա</w:t>
            </w:r>
            <w:r w:rsidRPr="00B161AC">
              <w:rPr>
                <w:rFonts w:ascii="GHEA Grapalat" w:hAnsi="GHEA Grapalat"/>
                <w:sz w:val="18"/>
                <w:szCs w:val="18"/>
              </w:rPr>
              <w:softHyphen/>
              <w:t>մա</w:t>
            </w:r>
            <w:r w:rsidRPr="00B161AC">
              <w:rPr>
                <w:rFonts w:ascii="GHEA Grapalat" w:hAnsi="GHEA Grapalat"/>
                <w:sz w:val="18"/>
                <w:szCs w:val="18"/>
              </w:rPr>
              <w:softHyphen/>
              <w:t>լիրներ</w:t>
            </w:r>
            <w:r w:rsidRPr="00B161AC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B161AC">
              <w:rPr>
                <w:rFonts w:ascii="GHEA Grapalat" w:hAnsi="GHEA Grapalat"/>
                <w:sz w:val="18"/>
                <w:szCs w:val="18"/>
              </w:rPr>
              <w:t>համակարգեր</w:t>
            </w:r>
            <w:r w:rsidRPr="00B161AC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B161AC">
              <w:rPr>
                <w:rFonts w:ascii="GHEA Grapalat" w:hAnsi="GHEA Grapalat"/>
                <w:sz w:val="18"/>
                <w:szCs w:val="18"/>
              </w:rPr>
              <w:t>ցանցեր</w:t>
            </w:r>
            <w:r w:rsidRPr="00B161AC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B161AC">
              <w:rPr>
                <w:rFonts w:ascii="GHEA Grapalat" w:hAnsi="GHEA Grapalat"/>
                <w:sz w:val="18"/>
                <w:szCs w:val="18"/>
              </w:rPr>
              <w:t>դրանց</w:t>
            </w:r>
            <w:r w:rsidRPr="00B161A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161AC">
              <w:rPr>
                <w:rFonts w:ascii="GHEA Grapalat" w:hAnsi="GHEA Grapalat"/>
                <w:sz w:val="18"/>
                <w:szCs w:val="18"/>
              </w:rPr>
              <w:t>տարրերը</w:t>
            </w:r>
            <w:r w:rsidRPr="00B161A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161AC">
              <w:rPr>
                <w:rFonts w:ascii="GHEA Grapalat" w:hAnsi="GHEA Grapalat"/>
                <w:sz w:val="18"/>
                <w:szCs w:val="18"/>
              </w:rPr>
              <w:t>և</w:t>
            </w:r>
            <w:r w:rsidRPr="00B161A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161AC">
              <w:rPr>
                <w:rFonts w:ascii="GHEA Grapalat" w:hAnsi="GHEA Grapalat"/>
                <w:sz w:val="18"/>
                <w:szCs w:val="18"/>
              </w:rPr>
              <w:t>սարքա</w:t>
            </w:r>
            <w:r w:rsidRPr="00B161AC">
              <w:rPr>
                <w:rFonts w:ascii="GHEA Grapalat" w:hAnsi="GHEA Grapalat"/>
                <w:sz w:val="18"/>
                <w:szCs w:val="18"/>
              </w:rPr>
              <w:softHyphen/>
              <w:t>վո</w:t>
            </w:r>
            <w:r w:rsidRPr="00B161AC">
              <w:rPr>
                <w:rFonts w:ascii="GHEA Grapalat" w:hAnsi="GHEA Grapalat"/>
                <w:sz w:val="18"/>
                <w:szCs w:val="18"/>
              </w:rPr>
              <w:softHyphen/>
              <w:t>րումները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98655C" w:rsidRPr="00941D61" w:rsidTr="00C629AE">
        <w:trPr>
          <w:trHeight w:val="413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55C" w:rsidRPr="00941D61" w:rsidRDefault="0098655C" w:rsidP="00C629AE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55C" w:rsidRPr="00941D61" w:rsidRDefault="0098655C" w:rsidP="00C629AE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55C" w:rsidRPr="00941D61" w:rsidRDefault="0098655C" w:rsidP="00C629AE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8655C" w:rsidRPr="00B161AC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161AC">
              <w:rPr>
                <w:rFonts w:ascii="GHEA Grapalat" w:hAnsi="GHEA Grapalat"/>
                <w:sz w:val="18"/>
                <w:szCs w:val="18"/>
              </w:rPr>
              <w:t>Ե.13.04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8655C" w:rsidRPr="00B161AC" w:rsidRDefault="0098655C" w:rsidP="00C629AE">
            <w:pPr>
              <w:spacing w:line="228" w:lineRule="auto"/>
              <w:rPr>
                <w:rFonts w:ascii="GHEA Grapalat" w:hAnsi="GHEA Grapalat"/>
                <w:sz w:val="18"/>
                <w:szCs w:val="18"/>
              </w:rPr>
            </w:pPr>
            <w:r w:rsidRPr="00B161AC">
              <w:rPr>
                <w:rFonts w:ascii="GHEA Grapalat" w:hAnsi="GHEA Grapalat"/>
                <w:sz w:val="18"/>
                <w:szCs w:val="18"/>
              </w:rPr>
              <w:t>Հաշվողական մեքենաների, համալիրների և ցանցերի մաթեմատիկական և ծրագրային ապահովում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98655C" w:rsidRPr="00941D61" w:rsidTr="00C629AE">
        <w:trPr>
          <w:trHeight w:val="215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55C" w:rsidRPr="00941D61" w:rsidRDefault="0098655C" w:rsidP="00C629AE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55C" w:rsidRPr="00941D61" w:rsidRDefault="0098655C" w:rsidP="00C629AE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55C" w:rsidRPr="00941D61" w:rsidRDefault="0098655C" w:rsidP="00C629AE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8655C" w:rsidRPr="00B161AC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161AC">
              <w:rPr>
                <w:rFonts w:ascii="GHEA Grapalat" w:hAnsi="GHEA Grapalat"/>
                <w:sz w:val="18"/>
                <w:szCs w:val="18"/>
              </w:rPr>
              <w:t>Ե.14.02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8655C" w:rsidRPr="00B161AC" w:rsidRDefault="0098655C" w:rsidP="00C629AE">
            <w:pPr>
              <w:spacing w:line="228" w:lineRule="auto"/>
              <w:rPr>
                <w:rFonts w:ascii="GHEA Grapalat" w:hAnsi="GHEA Grapalat"/>
                <w:sz w:val="18"/>
                <w:szCs w:val="18"/>
              </w:rPr>
            </w:pPr>
            <w:r w:rsidRPr="00B161AC">
              <w:rPr>
                <w:rFonts w:ascii="GHEA Grapalat" w:hAnsi="GHEA Grapalat"/>
                <w:sz w:val="18"/>
                <w:szCs w:val="18"/>
              </w:rPr>
              <w:t>Միջուկային էներգետիկ կայանքներ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98655C" w:rsidRPr="00941D61" w:rsidTr="00C629AE">
        <w:trPr>
          <w:trHeight w:val="469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55C" w:rsidRPr="00941D61" w:rsidRDefault="0098655C" w:rsidP="00C629AE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55C" w:rsidRPr="00941D61" w:rsidRDefault="0098655C" w:rsidP="00C629AE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55C" w:rsidRPr="00941D61" w:rsidRDefault="0098655C" w:rsidP="00C629AE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8655C" w:rsidRPr="00B161AC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161AC">
              <w:rPr>
                <w:rFonts w:ascii="GHEA Grapalat" w:hAnsi="GHEA Grapalat"/>
                <w:sz w:val="18"/>
                <w:szCs w:val="18"/>
              </w:rPr>
              <w:t>Ե.14.04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8655C" w:rsidRPr="00B161AC" w:rsidRDefault="0098655C" w:rsidP="00C629AE">
            <w:pPr>
              <w:spacing w:line="228" w:lineRule="auto"/>
              <w:rPr>
                <w:rFonts w:ascii="GHEA Grapalat" w:hAnsi="GHEA Grapalat"/>
                <w:sz w:val="18"/>
                <w:szCs w:val="18"/>
              </w:rPr>
            </w:pPr>
            <w:r w:rsidRPr="00B161AC">
              <w:rPr>
                <w:rFonts w:ascii="GHEA Grapalat" w:hAnsi="GHEA Grapalat"/>
                <w:sz w:val="18"/>
                <w:szCs w:val="18"/>
              </w:rPr>
              <w:t>Վերականգնվող և այլընտրանքային էներգիայի աղբյուրներով էներգետիկ կայանքներ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98655C" w:rsidRPr="00941D61" w:rsidTr="00C629AE">
        <w:trPr>
          <w:trHeight w:val="215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55C" w:rsidRPr="00941D61" w:rsidRDefault="0098655C" w:rsidP="00C629AE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55C" w:rsidRPr="00941D61" w:rsidRDefault="0098655C" w:rsidP="00C629AE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55C" w:rsidRPr="00941D61" w:rsidRDefault="0098655C" w:rsidP="00C629AE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8655C" w:rsidRPr="00B161AC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161AC">
              <w:rPr>
                <w:rFonts w:ascii="GHEA Grapalat" w:hAnsi="GHEA Grapalat"/>
                <w:sz w:val="18"/>
                <w:szCs w:val="18"/>
              </w:rPr>
              <w:t>Ե.17.04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8655C" w:rsidRPr="00B161AC" w:rsidRDefault="0098655C" w:rsidP="00C629AE">
            <w:pPr>
              <w:spacing w:line="228" w:lineRule="auto"/>
              <w:rPr>
                <w:rFonts w:ascii="GHEA Grapalat" w:hAnsi="GHEA Grapalat"/>
                <w:sz w:val="18"/>
                <w:szCs w:val="18"/>
              </w:rPr>
            </w:pPr>
            <w:r w:rsidRPr="00B161AC">
              <w:rPr>
                <w:rFonts w:ascii="GHEA Grapalat" w:hAnsi="GHEA Grapalat"/>
                <w:sz w:val="18"/>
                <w:szCs w:val="18"/>
              </w:rPr>
              <w:t>Օրգանական նյութերի սինթեզի և վերամշակման տեխնոլոգիա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98655C" w:rsidRPr="00941D61" w:rsidTr="00C629AE">
        <w:trPr>
          <w:trHeight w:val="170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55C" w:rsidRPr="00941D61" w:rsidRDefault="0098655C" w:rsidP="00C629AE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55C" w:rsidRPr="00941D61" w:rsidRDefault="0098655C" w:rsidP="00C629AE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55C" w:rsidRPr="00941D61" w:rsidRDefault="0098655C" w:rsidP="00C629AE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Pr="00B161AC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161AC">
              <w:rPr>
                <w:rFonts w:ascii="GHEA Grapalat" w:hAnsi="GHEA Grapalat"/>
                <w:sz w:val="18"/>
                <w:szCs w:val="18"/>
              </w:rPr>
              <w:t>Ե.27.01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Pr="00B161AC" w:rsidRDefault="0098655C" w:rsidP="00C629AE">
            <w:pPr>
              <w:spacing w:line="228" w:lineRule="auto"/>
              <w:rPr>
                <w:rFonts w:ascii="GHEA Grapalat" w:hAnsi="GHEA Grapalat"/>
                <w:sz w:val="18"/>
                <w:szCs w:val="18"/>
              </w:rPr>
            </w:pPr>
            <w:r w:rsidRPr="00B161AC">
              <w:rPr>
                <w:rFonts w:ascii="GHEA Grapalat" w:hAnsi="GHEA Grapalat"/>
                <w:sz w:val="18"/>
                <w:szCs w:val="18"/>
              </w:rPr>
              <w:t>Էլեկտրոնիկա, միկրո- և նանոէլեկտրոնիկա (</w:t>
            </w:r>
            <w:r>
              <w:rPr>
                <w:rFonts w:ascii="GHEA Grapalat" w:hAnsi="GHEA Grapalat"/>
                <w:sz w:val="18"/>
                <w:szCs w:val="18"/>
              </w:rPr>
              <w:t>1</w:t>
            </w:r>
            <w:r w:rsidRPr="00B161AC">
              <w:rPr>
                <w:rFonts w:ascii="GHEA Grapalat" w:hAnsi="GHEA Grapalat"/>
                <w:sz w:val="18"/>
                <w:szCs w:val="18"/>
              </w:rPr>
              <w:t xml:space="preserve"> տեղը՝ ՍԻՆՈՓՍԻՍ)               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98655C" w:rsidRPr="00941D61" w:rsidTr="00C629AE">
        <w:trPr>
          <w:trHeight w:val="170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55C" w:rsidRPr="00941D61" w:rsidRDefault="0098655C" w:rsidP="00C629AE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55C" w:rsidRPr="00941D61" w:rsidRDefault="0098655C" w:rsidP="00C629AE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55C" w:rsidRPr="00941D61" w:rsidRDefault="0098655C" w:rsidP="00C629AE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Pr="00B161AC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161AC">
              <w:rPr>
                <w:rFonts w:ascii="GHEA Grapalat" w:hAnsi="GHEA Grapalat"/>
                <w:sz w:val="18"/>
                <w:szCs w:val="18"/>
              </w:rPr>
              <w:t>Ը.00.02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Pr="00B161AC" w:rsidRDefault="0098655C" w:rsidP="00C629AE">
            <w:pPr>
              <w:spacing w:line="228" w:lineRule="auto"/>
              <w:rPr>
                <w:rFonts w:ascii="GHEA Grapalat" w:hAnsi="GHEA Grapalat"/>
                <w:sz w:val="18"/>
                <w:szCs w:val="18"/>
              </w:rPr>
            </w:pPr>
            <w:r w:rsidRPr="00B161AC">
              <w:rPr>
                <w:rFonts w:ascii="GHEA Grapalat" w:hAnsi="GHEA Grapalat"/>
                <w:sz w:val="18"/>
                <w:szCs w:val="18"/>
              </w:rPr>
              <w:t>Տնտեսության, նրա ոլորտների տնտեսագիտություն և կառավարում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98655C" w:rsidRPr="00941D61" w:rsidTr="00C629AE">
        <w:trPr>
          <w:trHeight w:val="17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941D61">
              <w:rPr>
                <w:rFonts w:ascii="GHEA Grapalat" w:hAnsi="GHEA Grapalat"/>
                <w:b/>
                <w:sz w:val="18"/>
                <w:szCs w:val="18"/>
              </w:rPr>
              <w:t>Ընդամենը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5C" w:rsidRPr="00941D61" w:rsidRDefault="0098655C" w:rsidP="00C629AE">
            <w:pPr>
              <w:spacing w:line="228" w:lineRule="auto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17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98655C" w:rsidRPr="00941D61" w:rsidTr="00C629AE">
        <w:trPr>
          <w:trHeight w:val="196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  <w:highlight w:val="yellow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>3.</w:t>
            </w:r>
          </w:p>
        </w:tc>
        <w:tc>
          <w:tcPr>
            <w:tcW w:w="2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>Հայաստանի պետական տնտեսագիտական համալսարան</w:t>
            </w:r>
          </w:p>
        </w:tc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>ՀՀ կրթության և գիտության նախարարություն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Pr="00D5547A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5547A">
              <w:rPr>
                <w:rFonts w:ascii="GHEA Grapalat" w:hAnsi="GHEA Grapalat"/>
                <w:sz w:val="18"/>
                <w:szCs w:val="18"/>
              </w:rPr>
              <w:t>Ը.00.01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Pr="00D5547A" w:rsidRDefault="0098655C" w:rsidP="00C629AE">
            <w:pPr>
              <w:spacing w:line="228" w:lineRule="auto"/>
              <w:rPr>
                <w:rFonts w:ascii="GHEA Grapalat" w:hAnsi="GHEA Grapalat"/>
                <w:sz w:val="18"/>
                <w:szCs w:val="18"/>
              </w:rPr>
            </w:pPr>
            <w:r w:rsidRPr="00D5547A">
              <w:rPr>
                <w:rFonts w:ascii="GHEA Grapalat" w:hAnsi="GHEA Grapalat"/>
                <w:sz w:val="18"/>
                <w:szCs w:val="18"/>
              </w:rPr>
              <w:t>Ընդհանուր տնտեսագիտություն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Pr="00D5547A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5547A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98655C" w:rsidRPr="00941D61" w:rsidTr="00C629AE">
        <w:trPr>
          <w:trHeight w:val="170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Pr="00D5547A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5547A">
              <w:rPr>
                <w:rFonts w:ascii="GHEA Grapalat" w:hAnsi="GHEA Grapalat"/>
                <w:sz w:val="18"/>
                <w:szCs w:val="18"/>
              </w:rPr>
              <w:t>Ը.00.02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Pr="00D5547A" w:rsidRDefault="0098655C" w:rsidP="00C629AE">
            <w:pPr>
              <w:spacing w:line="228" w:lineRule="auto"/>
              <w:rPr>
                <w:rFonts w:ascii="GHEA Grapalat" w:hAnsi="GHEA Grapalat"/>
                <w:sz w:val="18"/>
                <w:szCs w:val="18"/>
              </w:rPr>
            </w:pPr>
            <w:r w:rsidRPr="00D5547A">
              <w:rPr>
                <w:rFonts w:ascii="GHEA Grapalat" w:hAnsi="GHEA Grapalat"/>
                <w:sz w:val="18"/>
                <w:szCs w:val="18"/>
              </w:rPr>
              <w:t>Տնտեսության, նրա ոլորտների տնտեսագիտություն և կառավարում (գործարար կառավարում, մակրոէկոնոմիկա, միկրոէկոնոմիկա, մարքեթինգ, բնօգտագործման տնտեսագիտություն)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Pr="00D5547A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5547A"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98655C" w:rsidRPr="00941D61" w:rsidTr="00C629AE">
        <w:trPr>
          <w:trHeight w:val="170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55C" w:rsidRPr="00941D61" w:rsidRDefault="0098655C" w:rsidP="00C629AE">
            <w:pPr>
              <w:rPr>
                <w:rFonts w:ascii="GHEA Grapalat" w:hAnsi="GHEA Grapalat"/>
                <w:sz w:val="18"/>
                <w:szCs w:val="18"/>
                <w:highlight w:val="yellow"/>
              </w:rPr>
            </w:pPr>
          </w:p>
        </w:tc>
        <w:tc>
          <w:tcPr>
            <w:tcW w:w="2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55C" w:rsidRPr="00941D61" w:rsidRDefault="0098655C" w:rsidP="00C629AE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55C" w:rsidRPr="00941D61" w:rsidRDefault="0098655C" w:rsidP="00C629AE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>Ը.00.03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>Ֆինանսներ, հաշվապահական հաշվառում (ֆինանսներ, վիճակագրություն)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98655C" w:rsidRPr="00941D61" w:rsidTr="00C629AE">
        <w:trPr>
          <w:trHeight w:val="17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  <w:highlight w:val="yellow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941D61">
              <w:rPr>
                <w:rFonts w:ascii="GHEA Grapalat" w:hAnsi="GHEA Grapalat"/>
                <w:b/>
                <w:sz w:val="18"/>
                <w:szCs w:val="18"/>
              </w:rPr>
              <w:t>Ընդամենը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5C" w:rsidRPr="00941D61" w:rsidRDefault="0098655C" w:rsidP="00C629AE">
            <w:pPr>
              <w:spacing w:line="228" w:lineRule="auto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8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98655C" w:rsidRPr="00941D61" w:rsidTr="00C629AE">
        <w:trPr>
          <w:trHeight w:val="516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>4.</w:t>
            </w:r>
          </w:p>
        </w:tc>
        <w:tc>
          <w:tcPr>
            <w:tcW w:w="2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>Հայաստանի ազգային ագրարային համալսարան</w:t>
            </w:r>
          </w:p>
        </w:tc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 xml:space="preserve">ՀՀ կրթության և գիտության </w:t>
            </w:r>
            <w:r w:rsidRPr="00941D61">
              <w:rPr>
                <w:rFonts w:ascii="GHEA Grapalat" w:hAnsi="GHEA Grapalat"/>
                <w:sz w:val="18"/>
                <w:szCs w:val="18"/>
              </w:rPr>
              <w:lastRenderedPageBreak/>
              <w:t>նախարարություն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lastRenderedPageBreak/>
              <w:t>Ե.18.01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>Բուսական և կենդանական ծագում ունեցող մթերքների վերամշակման և արտադրության տեխնո</w:t>
            </w:r>
            <w:r w:rsidRPr="00941D61">
              <w:rPr>
                <w:rFonts w:ascii="GHEA Grapalat" w:hAnsi="GHEA Grapalat"/>
                <w:sz w:val="18"/>
                <w:szCs w:val="18"/>
              </w:rPr>
              <w:softHyphen/>
              <w:t>լո</w:t>
            </w:r>
            <w:r w:rsidRPr="00941D61">
              <w:rPr>
                <w:rFonts w:ascii="GHEA Grapalat" w:hAnsi="GHEA Grapalat"/>
                <w:sz w:val="18"/>
                <w:szCs w:val="18"/>
              </w:rPr>
              <w:softHyphen/>
              <w:t>գիա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98655C" w:rsidRPr="00941D61" w:rsidTr="00C629AE">
        <w:trPr>
          <w:trHeight w:val="188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55C" w:rsidRPr="00941D61" w:rsidRDefault="0098655C" w:rsidP="00C629AE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55C" w:rsidRPr="00941D61" w:rsidRDefault="0098655C" w:rsidP="00C629AE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55C" w:rsidRPr="00941D61" w:rsidRDefault="0098655C" w:rsidP="00C629AE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>Ե.20.01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rPr>
                <w:rFonts w:ascii="GHEA Grapalat" w:hAnsi="GHEA Grapalat"/>
                <w:spacing w:val="-8"/>
                <w:sz w:val="18"/>
                <w:szCs w:val="18"/>
              </w:rPr>
            </w:pPr>
            <w:r w:rsidRPr="00941D61">
              <w:rPr>
                <w:rFonts w:ascii="GHEA Grapalat" w:hAnsi="GHEA Grapalat"/>
                <w:spacing w:val="-8"/>
                <w:sz w:val="18"/>
                <w:szCs w:val="18"/>
              </w:rPr>
              <w:t>Գյուղատնտեսության արտադրության մեքենայացում և մեքենաներ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98655C" w:rsidRPr="00941D61" w:rsidTr="00C629AE">
        <w:trPr>
          <w:trHeight w:val="170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55C" w:rsidRPr="00941D61" w:rsidRDefault="0098655C" w:rsidP="00C629AE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55C" w:rsidRPr="00941D61" w:rsidRDefault="0098655C" w:rsidP="00C629AE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55C" w:rsidRPr="00941D61" w:rsidRDefault="0098655C" w:rsidP="00C629AE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>Ե. 23.06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Գեոդեզիա,</w:t>
            </w:r>
            <w:r w:rsidRPr="00941D61">
              <w:rPr>
                <w:rFonts w:ascii="GHEA Grapalat" w:hAnsi="GHEA Grapalat"/>
                <w:sz w:val="18"/>
                <w:szCs w:val="18"/>
              </w:rPr>
              <w:t xml:space="preserve"> ներառյալ քարտեզագրությունը և կադաստրը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98655C" w:rsidRPr="00941D61" w:rsidTr="00C629AE">
        <w:trPr>
          <w:cantSplit/>
          <w:trHeight w:val="440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55C" w:rsidRPr="00941D61" w:rsidRDefault="0098655C" w:rsidP="00C629AE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55C" w:rsidRPr="00941D61" w:rsidRDefault="0098655C" w:rsidP="00C629AE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55C" w:rsidRPr="00941D61" w:rsidRDefault="0098655C" w:rsidP="00C629AE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>Զ. 01.01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>Ընդհանուր երկրագործություն, հողագիտություն, հիդրոմելիորացիա և ագրոքիմիա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98655C" w:rsidRPr="00941D61" w:rsidTr="00C629AE">
        <w:trPr>
          <w:trHeight w:val="170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55C" w:rsidRPr="00941D61" w:rsidRDefault="0098655C" w:rsidP="00C629AE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55C" w:rsidRPr="00941D61" w:rsidRDefault="0098655C" w:rsidP="00C629AE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55C" w:rsidRPr="00941D61" w:rsidRDefault="0098655C" w:rsidP="00C629AE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>ԺԶ.00.01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>Անասնաբուժություն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98655C" w:rsidRPr="00941D61" w:rsidTr="00C629AE">
        <w:trPr>
          <w:trHeight w:val="170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55C" w:rsidRPr="00941D61" w:rsidRDefault="0098655C" w:rsidP="00C629AE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55C" w:rsidRPr="00941D61" w:rsidRDefault="0098655C" w:rsidP="00C629AE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55C" w:rsidRPr="00941D61" w:rsidRDefault="0098655C" w:rsidP="00C629AE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>Ը.00.02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>Տնտեսության, նրա ոլորտների տնտեսագիտություն և կառա</w:t>
            </w:r>
            <w:r w:rsidRPr="00941D61">
              <w:rPr>
                <w:rFonts w:ascii="GHEA Grapalat" w:hAnsi="GHEA Grapalat"/>
                <w:sz w:val="18"/>
                <w:szCs w:val="18"/>
              </w:rPr>
              <w:softHyphen/>
              <w:t>վարում (ագրարային)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98655C" w:rsidRPr="00941D61" w:rsidTr="00C629AE">
        <w:trPr>
          <w:trHeight w:val="170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55C" w:rsidRPr="00941D61" w:rsidRDefault="0098655C" w:rsidP="00C629AE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55C" w:rsidRPr="00941D61" w:rsidRDefault="0098655C" w:rsidP="00C629AE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55C" w:rsidRPr="00941D61" w:rsidRDefault="0098655C" w:rsidP="00C629AE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>Ը.00.03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>Ֆինանսներ, հաշ</w:t>
            </w:r>
            <w:r w:rsidRPr="00941D61">
              <w:rPr>
                <w:rFonts w:ascii="GHEA Grapalat" w:hAnsi="GHEA Grapalat"/>
                <w:sz w:val="18"/>
                <w:szCs w:val="18"/>
              </w:rPr>
              <w:softHyphen/>
              <w:t>վա</w:t>
            </w:r>
            <w:r w:rsidRPr="00941D61">
              <w:rPr>
                <w:rFonts w:ascii="GHEA Grapalat" w:hAnsi="GHEA Grapalat"/>
                <w:sz w:val="18"/>
                <w:szCs w:val="18"/>
              </w:rPr>
              <w:softHyphen/>
              <w:t>պա</w:t>
            </w:r>
            <w:r w:rsidRPr="00941D61">
              <w:rPr>
                <w:rFonts w:ascii="GHEA Grapalat" w:hAnsi="GHEA Grapalat"/>
                <w:sz w:val="18"/>
                <w:szCs w:val="18"/>
              </w:rPr>
              <w:softHyphen/>
              <w:t>հա</w:t>
            </w:r>
            <w:r w:rsidRPr="00941D61">
              <w:rPr>
                <w:rFonts w:ascii="GHEA Grapalat" w:hAnsi="GHEA Grapalat"/>
                <w:sz w:val="18"/>
                <w:szCs w:val="18"/>
              </w:rPr>
              <w:softHyphen/>
              <w:t>կան հաշ</w:t>
            </w:r>
            <w:r w:rsidRPr="00941D61">
              <w:rPr>
                <w:rFonts w:ascii="GHEA Grapalat" w:hAnsi="GHEA Grapalat"/>
                <w:sz w:val="18"/>
                <w:szCs w:val="18"/>
              </w:rPr>
              <w:softHyphen/>
              <w:t>վա</w:t>
            </w:r>
            <w:r w:rsidRPr="00941D61">
              <w:rPr>
                <w:rFonts w:ascii="GHEA Grapalat" w:hAnsi="GHEA Grapalat"/>
                <w:sz w:val="18"/>
                <w:szCs w:val="18"/>
              </w:rPr>
              <w:softHyphen/>
              <w:t xml:space="preserve">ռում 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98655C" w:rsidRPr="00941D61" w:rsidTr="00C629AE">
        <w:trPr>
          <w:trHeight w:val="17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941D61">
              <w:rPr>
                <w:rFonts w:ascii="GHEA Grapalat" w:hAnsi="GHEA Grapalat"/>
                <w:b/>
                <w:sz w:val="18"/>
                <w:szCs w:val="18"/>
              </w:rPr>
              <w:t>Ընդամենը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5C" w:rsidRPr="00941D61" w:rsidRDefault="0098655C" w:rsidP="00C629AE">
            <w:pPr>
              <w:spacing w:line="228" w:lineRule="auto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Pr="009E57AD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9E57AD">
              <w:rPr>
                <w:rFonts w:ascii="GHEA Grapalat" w:hAnsi="GHEA Grapalat"/>
                <w:b/>
                <w:sz w:val="18"/>
                <w:szCs w:val="18"/>
              </w:rPr>
              <w:t>7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98655C" w:rsidRPr="00941D61" w:rsidTr="00C629AE">
        <w:trPr>
          <w:trHeight w:val="331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>5.</w:t>
            </w:r>
          </w:p>
        </w:tc>
        <w:tc>
          <w:tcPr>
            <w:tcW w:w="2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>Երևանի Մ. Հերացու անվան պետական բժշկական համալսարան</w:t>
            </w:r>
          </w:p>
        </w:tc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>ՀՀ կրթության և գիտության նախարարություն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Գ.00.04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Կենսաքիմիա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98655C" w:rsidRPr="00941D61" w:rsidTr="00C629AE">
        <w:trPr>
          <w:trHeight w:val="259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55C" w:rsidRPr="00941D61" w:rsidRDefault="0098655C" w:rsidP="00C629AE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55C" w:rsidRPr="00941D61" w:rsidRDefault="0098655C" w:rsidP="00C629AE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55C" w:rsidRPr="00941D61" w:rsidRDefault="0098655C" w:rsidP="00C629AE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>ԺԴ.00.15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rPr>
                <w:rFonts w:ascii="GHEA Grapalat" w:hAnsi="GHEA Grapalat"/>
                <w:sz w:val="18"/>
                <w:szCs w:val="18"/>
                <w:highlight w:val="yellow"/>
              </w:rPr>
            </w:pPr>
            <w:r>
              <w:rPr>
                <w:rFonts w:ascii="GHEA Grapalat" w:hAnsi="GHEA Grapalat"/>
                <w:sz w:val="18"/>
                <w:szCs w:val="18"/>
              </w:rPr>
              <w:t>Վիրաբուժություն (սրտային</w:t>
            </w:r>
            <w:r w:rsidRPr="00941D61">
              <w:rPr>
                <w:rFonts w:ascii="GHEA Grapalat" w:hAnsi="GHEA Grapalat"/>
                <w:sz w:val="18"/>
                <w:szCs w:val="18"/>
              </w:rPr>
              <w:t>)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98655C" w:rsidRPr="00941D61" w:rsidTr="00C629AE">
        <w:trPr>
          <w:trHeight w:val="17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941D61">
              <w:rPr>
                <w:rFonts w:ascii="GHEA Grapalat" w:hAnsi="GHEA Grapalat"/>
                <w:b/>
                <w:sz w:val="18"/>
                <w:szCs w:val="18"/>
              </w:rPr>
              <w:t>Ընդամենը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5C" w:rsidRPr="00941D61" w:rsidRDefault="0098655C" w:rsidP="00C629AE">
            <w:pPr>
              <w:spacing w:line="228" w:lineRule="auto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2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98655C" w:rsidRPr="00941D61" w:rsidTr="00C629AE">
        <w:trPr>
          <w:trHeight w:val="698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>6.</w:t>
            </w:r>
          </w:p>
        </w:tc>
        <w:tc>
          <w:tcPr>
            <w:tcW w:w="2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5C" w:rsidRPr="00941D61" w:rsidRDefault="0098655C" w:rsidP="00C629AE">
            <w:pPr>
              <w:pStyle w:val="Heading1"/>
              <w:spacing w:line="228" w:lineRule="auto"/>
              <w:rPr>
                <w:rFonts w:ascii="GHEA Grapalat" w:hAnsi="GHEA Grapalat" w:cs="Sylfaen"/>
                <w:b w:val="0"/>
                <w:color w:val="000000"/>
                <w:sz w:val="18"/>
                <w:szCs w:val="18"/>
                <w:lang w:val="en-US"/>
              </w:rPr>
            </w:pPr>
            <w:r w:rsidRPr="00941D61">
              <w:rPr>
                <w:rFonts w:ascii="GHEA Grapalat" w:hAnsi="GHEA Grapalat" w:cs="Sylfaen"/>
                <w:b w:val="0"/>
                <w:bCs/>
                <w:color w:val="000000"/>
                <w:sz w:val="18"/>
                <w:szCs w:val="18"/>
                <w:lang w:val="hy-AM"/>
              </w:rPr>
              <w:t>Ճարտարապետության</w:t>
            </w:r>
            <w:r w:rsidRPr="00941D61">
              <w:rPr>
                <w:rFonts w:ascii="GHEA Grapalat" w:hAnsi="GHEA Grapalat"/>
                <w:b w:val="0"/>
                <w:bCs/>
                <w:color w:val="000000"/>
                <w:sz w:val="18"/>
                <w:szCs w:val="18"/>
                <w:lang w:val="hy-AM"/>
              </w:rPr>
              <w:t xml:space="preserve"> </w:t>
            </w:r>
            <w:r w:rsidRPr="00941D61">
              <w:rPr>
                <w:rFonts w:ascii="GHEA Grapalat" w:hAnsi="GHEA Grapalat" w:cs="Sylfaen"/>
                <w:b w:val="0"/>
                <w:bCs/>
                <w:color w:val="000000"/>
                <w:sz w:val="18"/>
                <w:szCs w:val="18"/>
                <w:lang w:val="hy-AM"/>
              </w:rPr>
              <w:t>և</w:t>
            </w:r>
            <w:r w:rsidRPr="00941D61">
              <w:rPr>
                <w:rFonts w:ascii="GHEA Grapalat" w:hAnsi="GHEA Grapalat"/>
                <w:b w:val="0"/>
                <w:bCs/>
                <w:color w:val="000000"/>
                <w:sz w:val="18"/>
                <w:szCs w:val="18"/>
                <w:lang w:val="hy-AM"/>
              </w:rPr>
              <w:t xml:space="preserve"> </w:t>
            </w:r>
            <w:r w:rsidRPr="00941D61">
              <w:rPr>
                <w:rFonts w:ascii="GHEA Grapalat" w:hAnsi="GHEA Grapalat" w:cs="Sylfaen"/>
                <w:b w:val="0"/>
                <w:bCs/>
                <w:color w:val="000000"/>
                <w:sz w:val="18"/>
                <w:szCs w:val="18"/>
                <w:lang w:val="hy-AM"/>
              </w:rPr>
              <w:t>շինարարության</w:t>
            </w:r>
            <w:r w:rsidRPr="00941D61">
              <w:rPr>
                <w:rFonts w:ascii="GHEA Grapalat" w:hAnsi="GHEA Grapalat"/>
                <w:b w:val="0"/>
                <w:bCs/>
                <w:color w:val="000000"/>
                <w:sz w:val="18"/>
                <w:szCs w:val="18"/>
                <w:lang w:val="hy-AM"/>
              </w:rPr>
              <w:t xml:space="preserve"> </w:t>
            </w:r>
            <w:r w:rsidRPr="00941D61">
              <w:rPr>
                <w:rFonts w:ascii="GHEA Grapalat" w:hAnsi="GHEA Grapalat" w:cs="Sylfaen"/>
                <w:b w:val="0"/>
                <w:bCs/>
                <w:color w:val="000000"/>
                <w:sz w:val="18"/>
                <w:szCs w:val="18"/>
                <w:lang w:val="hy-AM"/>
              </w:rPr>
              <w:t>Հայաստանի</w:t>
            </w:r>
            <w:r w:rsidRPr="00941D61">
              <w:rPr>
                <w:rFonts w:ascii="GHEA Grapalat" w:hAnsi="GHEA Grapalat"/>
                <w:b w:val="0"/>
                <w:bCs/>
                <w:color w:val="000000"/>
                <w:sz w:val="18"/>
                <w:szCs w:val="18"/>
                <w:lang w:val="hy-AM"/>
              </w:rPr>
              <w:t xml:space="preserve"> </w:t>
            </w:r>
            <w:r w:rsidRPr="00941D61">
              <w:rPr>
                <w:rFonts w:ascii="GHEA Grapalat" w:hAnsi="GHEA Grapalat" w:cs="Sylfaen"/>
                <w:b w:val="0"/>
                <w:bCs/>
                <w:color w:val="000000"/>
                <w:sz w:val="18"/>
                <w:szCs w:val="18"/>
                <w:lang w:val="hy-AM"/>
              </w:rPr>
              <w:t>ազգային</w:t>
            </w:r>
            <w:r w:rsidRPr="00941D61">
              <w:rPr>
                <w:rFonts w:ascii="GHEA Grapalat" w:hAnsi="GHEA Grapalat"/>
                <w:b w:val="0"/>
                <w:bCs/>
                <w:color w:val="000000"/>
                <w:sz w:val="18"/>
                <w:szCs w:val="18"/>
                <w:lang w:val="hy-AM"/>
              </w:rPr>
              <w:t xml:space="preserve"> </w:t>
            </w:r>
            <w:r w:rsidRPr="00941D61">
              <w:rPr>
                <w:rFonts w:ascii="GHEA Grapalat" w:hAnsi="GHEA Grapalat" w:cs="Sylfaen"/>
                <w:b w:val="0"/>
                <w:bCs/>
                <w:color w:val="000000"/>
                <w:sz w:val="18"/>
                <w:szCs w:val="18"/>
                <w:lang w:val="hy-AM"/>
              </w:rPr>
              <w:t>համալսարան</w:t>
            </w:r>
          </w:p>
          <w:p w:rsidR="0098655C" w:rsidRPr="00941D61" w:rsidRDefault="0098655C" w:rsidP="00C629AE">
            <w:pPr>
              <w:spacing w:line="228" w:lineRule="auto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941D61">
              <w:rPr>
                <w:rFonts w:ascii="GHEA Grapalat" w:hAnsi="GHEA Grapalat"/>
                <w:sz w:val="18"/>
                <w:szCs w:val="18"/>
                <w:lang w:val="hy-AM"/>
              </w:rPr>
              <w:t>ՀՀ կրթության և գիտության նախարարություն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>Ե.23.01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>Շինարարական կոնստրուկցիաներ, շենքեր, կառույցներ, շինարարական նյութեր և շինարարական մեխանիկա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</w:tr>
      <w:tr w:rsidR="0098655C" w:rsidRPr="00941D61" w:rsidTr="00C629AE">
        <w:trPr>
          <w:trHeight w:val="469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55C" w:rsidRPr="00941D61" w:rsidRDefault="0098655C" w:rsidP="00C629AE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55C" w:rsidRPr="00941D61" w:rsidRDefault="0098655C" w:rsidP="00C629AE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55C" w:rsidRPr="00941D61" w:rsidRDefault="0098655C" w:rsidP="00C629AE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>Ե.23.03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spacing w:val="-2"/>
                <w:sz w:val="18"/>
                <w:szCs w:val="18"/>
              </w:rPr>
              <w:t>Շենքերի և կառույցների ճարտարագիտական (էներգետիկ, հիդրավլիկ և այլն) ապահովում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98655C" w:rsidRPr="00941D61" w:rsidTr="00C629AE">
        <w:trPr>
          <w:trHeight w:val="170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55C" w:rsidRPr="00941D61" w:rsidRDefault="0098655C" w:rsidP="00C629AE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55C" w:rsidRPr="00941D61" w:rsidRDefault="0098655C" w:rsidP="00C629AE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55C" w:rsidRPr="00941D61" w:rsidRDefault="0098655C" w:rsidP="00C629AE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>ԺԸ.00.01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>Ճարտարապետություն և ճարտարապետական դիզայն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</w:tr>
      <w:tr w:rsidR="0098655C" w:rsidRPr="00941D61" w:rsidTr="00C629AE">
        <w:trPr>
          <w:trHeight w:val="17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  <w:highlight w:val="yellow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941D61">
              <w:rPr>
                <w:rFonts w:ascii="GHEA Grapalat" w:hAnsi="GHEA Grapalat"/>
                <w:b/>
                <w:sz w:val="18"/>
                <w:szCs w:val="18"/>
              </w:rPr>
              <w:t>Ընդամենը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5C" w:rsidRPr="00941D61" w:rsidRDefault="0098655C" w:rsidP="00C629AE">
            <w:pPr>
              <w:spacing w:line="228" w:lineRule="auto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4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941D61">
              <w:rPr>
                <w:rFonts w:ascii="GHEA Grapalat" w:hAnsi="GHEA Grapalat"/>
                <w:b/>
                <w:sz w:val="18"/>
                <w:szCs w:val="18"/>
              </w:rPr>
              <w:t>2</w:t>
            </w:r>
          </w:p>
        </w:tc>
      </w:tr>
      <w:tr w:rsidR="0098655C" w:rsidRPr="00941D61" w:rsidTr="00C629AE">
        <w:trPr>
          <w:trHeight w:val="512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>7.</w:t>
            </w:r>
          </w:p>
        </w:tc>
        <w:tc>
          <w:tcPr>
            <w:tcW w:w="2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>Խ. Աբովյանի անվան հայկական պետական մանկավարժական համալսարան</w:t>
            </w:r>
          </w:p>
        </w:tc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>ՀՀ կրթության և գիտության նախարարություն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>ԺԳ.00.02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>Դասավանդման  և դաստիարակության մեթոդիկա (ըստ բնագավառների)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</w:tr>
      <w:tr w:rsidR="0098655C" w:rsidRPr="00941D61" w:rsidTr="00C629AE">
        <w:trPr>
          <w:trHeight w:val="170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55C" w:rsidRPr="00941D61" w:rsidRDefault="0098655C" w:rsidP="00C629AE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55C" w:rsidRPr="00941D61" w:rsidRDefault="0098655C" w:rsidP="00C629AE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55C" w:rsidRPr="00941D61" w:rsidRDefault="0098655C" w:rsidP="00C629AE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ԺԹ.00.03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Սոցիալական հոգեբանություն (միջանձնային հարաբերություններ, ընտանեկան, տարիքային, մանկավարժական, խմբային գործնեություն)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98655C" w:rsidRPr="00941D61" w:rsidTr="00C629AE">
        <w:trPr>
          <w:trHeight w:val="304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941D61">
              <w:rPr>
                <w:rFonts w:ascii="GHEA Grapalat" w:hAnsi="GHEA Grapalat"/>
                <w:b/>
                <w:sz w:val="18"/>
                <w:szCs w:val="18"/>
              </w:rPr>
              <w:t>Ընդամենը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5C" w:rsidRPr="00941D61" w:rsidRDefault="0098655C" w:rsidP="00C629AE">
            <w:pPr>
              <w:spacing w:line="228" w:lineRule="auto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2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2</w:t>
            </w:r>
          </w:p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98655C" w:rsidRPr="00941D61" w:rsidTr="00C629AE">
        <w:trPr>
          <w:trHeight w:val="253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>8.</w:t>
            </w:r>
          </w:p>
        </w:tc>
        <w:tc>
          <w:tcPr>
            <w:tcW w:w="26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pacing w:val="-8"/>
                <w:sz w:val="18"/>
                <w:szCs w:val="18"/>
              </w:rPr>
            </w:pPr>
            <w:r w:rsidRPr="00941D61">
              <w:rPr>
                <w:rFonts w:ascii="GHEA Grapalat" w:hAnsi="GHEA Grapalat"/>
                <w:spacing w:val="-8"/>
                <w:sz w:val="18"/>
                <w:szCs w:val="18"/>
              </w:rPr>
              <w:t>Երևանի Վ. Բրյուսովի անվան պետական լեզվահասա</w:t>
            </w:r>
            <w:r w:rsidRPr="00941D61">
              <w:rPr>
                <w:rFonts w:ascii="GHEA Grapalat" w:hAnsi="GHEA Grapalat"/>
                <w:spacing w:val="-8"/>
                <w:sz w:val="18"/>
                <w:szCs w:val="18"/>
              </w:rPr>
              <w:softHyphen/>
              <w:t>րակագիտական համալսարան</w:t>
            </w:r>
          </w:p>
        </w:tc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>ՀՀ կրթության և գիտության նախարարություն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>Ժ.01.07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>Արտասահմանյան գրականություն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655C" w:rsidRPr="00941D61" w:rsidRDefault="0098655C" w:rsidP="00C629AE">
            <w:pPr>
              <w:spacing w:line="228" w:lineRule="auto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98655C" w:rsidRPr="00941D61" w:rsidTr="00C629AE">
        <w:trPr>
          <w:trHeight w:val="242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6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pacing w:val="-8"/>
                <w:sz w:val="18"/>
                <w:szCs w:val="18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Ժ.02.02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Ընդհանուր և համեմատական լեզվաբանություն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8655C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</w:tr>
      <w:tr w:rsidR="0098655C" w:rsidRPr="00941D61" w:rsidTr="00C629AE">
        <w:trPr>
          <w:trHeight w:val="180"/>
        </w:trPr>
        <w:tc>
          <w:tcPr>
            <w:tcW w:w="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pacing w:val="-8"/>
                <w:sz w:val="18"/>
                <w:szCs w:val="18"/>
              </w:rPr>
            </w:pPr>
          </w:p>
        </w:tc>
        <w:tc>
          <w:tcPr>
            <w:tcW w:w="2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Pr="009D698A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D698A">
              <w:rPr>
                <w:rFonts w:ascii="GHEA Grapalat" w:hAnsi="GHEA Grapalat"/>
                <w:sz w:val="18"/>
                <w:szCs w:val="18"/>
              </w:rPr>
              <w:t>ԺԳ.00.02</w:t>
            </w:r>
          </w:p>
        </w:tc>
        <w:tc>
          <w:tcPr>
            <w:tcW w:w="5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Pr="009D698A" w:rsidRDefault="0098655C" w:rsidP="00C629AE">
            <w:pPr>
              <w:spacing w:line="228" w:lineRule="auto"/>
              <w:rPr>
                <w:rFonts w:ascii="GHEA Grapalat" w:hAnsi="GHEA Grapalat"/>
                <w:sz w:val="18"/>
                <w:szCs w:val="18"/>
                <w:highlight w:val="yellow"/>
              </w:rPr>
            </w:pPr>
            <w:r w:rsidRPr="00233594">
              <w:rPr>
                <w:rFonts w:ascii="GHEA Grapalat" w:hAnsi="GHEA Grapalat"/>
                <w:sz w:val="18"/>
                <w:szCs w:val="18"/>
              </w:rPr>
              <w:t>Դասավանդման և դաստիարակության մեթոդիկա (ռուսերեն)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5C" w:rsidRPr="00941D61" w:rsidRDefault="0098655C" w:rsidP="00C629AE">
            <w:pPr>
              <w:spacing w:line="228" w:lineRule="auto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98655C" w:rsidRPr="00941D61" w:rsidTr="00C629AE">
        <w:trPr>
          <w:trHeight w:val="17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941D61">
              <w:rPr>
                <w:rFonts w:ascii="GHEA Grapalat" w:hAnsi="GHEA Grapalat"/>
                <w:b/>
                <w:sz w:val="18"/>
                <w:szCs w:val="18"/>
              </w:rPr>
              <w:t>Ընդամենը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5C" w:rsidRPr="00941D61" w:rsidRDefault="0098655C" w:rsidP="00C629AE">
            <w:pPr>
              <w:spacing w:line="228" w:lineRule="auto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2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</w:tr>
      <w:tr w:rsidR="0098655C" w:rsidRPr="00941D61" w:rsidTr="00C629AE">
        <w:trPr>
          <w:trHeight w:val="17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>9.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Հայաստանի</w:t>
            </w:r>
            <w:r w:rsidRPr="00941D61">
              <w:rPr>
                <w:rFonts w:ascii="GHEA Grapalat" w:hAnsi="GHEA Grapalat"/>
                <w:sz w:val="18"/>
                <w:szCs w:val="18"/>
              </w:rPr>
              <w:t xml:space="preserve"> գեղարվեստի պետական ակադեմիա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>ՀՀ կրթության և գիտության նախարարություն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>ԺԷ.00.03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>Կերպարվեստ. դեկորատիվ և կիրառական արվեստ, դիզայ</w:t>
            </w:r>
            <w:r w:rsidRPr="00941D61">
              <w:rPr>
                <w:rFonts w:ascii="GHEA Grapalat" w:hAnsi="GHEA Grapalat" w:cs="Sylfaen"/>
                <w:sz w:val="18"/>
                <w:szCs w:val="18"/>
              </w:rPr>
              <w:t>ն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98655C" w:rsidRPr="00941D61" w:rsidTr="00C629AE">
        <w:trPr>
          <w:trHeight w:val="17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941D61">
              <w:rPr>
                <w:rFonts w:ascii="GHEA Grapalat" w:hAnsi="GHEA Grapalat"/>
                <w:b/>
                <w:sz w:val="18"/>
                <w:szCs w:val="18"/>
              </w:rPr>
              <w:t>Ընդամենը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5C" w:rsidRPr="00941D61" w:rsidRDefault="0098655C" w:rsidP="00C629AE">
            <w:pPr>
              <w:spacing w:line="228" w:lineRule="auto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98655C" w:rsidRPr="00941D61" w:rsidTr="00C629AE">
        <w:trPr>
          <w:trHeight w:val="17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10.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Pr="009D698A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D698A">
              <w:rPr>
                <w:rFonts w:ascii="GHEA Grapalat" w:hAnsi="GHEA Grapalat"/>
                <w:sz w:val="18"/>
                <w:szCs w:val="18"/>
              </w:rPr>
              <w:t xml:space="preserve">Երևանի թատրոնի և կինոյի </w:t>
            </w:r>
            <w:r>
              <w:rPr>
                <w:rFonts w:ascii="GHEA Grapalat" w:hAnsi="GHEA Grapalat"/>
                <w:sz w:val="18"/>
                <w:szCs w:val="18"/>
              </w:rPr>
              <w:t xml:space="preserve">պետական </w:t>
            </w:r>
            <w:r w:rsidRPr="009D698A">
              <w:rPr>
                <w:rFonts w:ascii="GHEA Grapalat" w:hAnsi="GHEA Grapalat"/>
                <w:sz w:val="18"/>
                <w:szCs w:val="18"/>
              </w:rPr>
              <w:t>ինստիտուտ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>ՀՀ կրթության և գիտության նախարարություն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5C" w:rsidRPr="004B064A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B064A">
              <w:rPr>
                <w:rFonts w:ascii="GHEA Grapalat" w:hAnsi="GHEA Grapalat"/>
                <w:sz w:val="18"/>
                <w:szCs w:val="18"/>
              </w:rPr>
              <w:t>ԺԷ.00.01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5C" w:rsidRPr="004B064A" w:rsidRDefault="0098655C" w:rsidP="00C629AE">
            <w:pPr>
              <w:spacing w:line="228" w:lineRule="auto"/>
              <w:rPr>
                <w:rFonts w:ascii="GHEA Grapalat" w:hAnsi="GHEA Grapalat"/>
                <w:sz w:val="18"/>
                <w:szCs w:val="18"/>
              </w:rPr>
            </w:pPr>
            <w:r w:rsidRPr="004B064A">
              <w:rPr>
                <w:rFonts w:ascii="GHEA Grapalat" w:hAnsi="GHEA Grapalat"/>
                <w:sz w:val="18"/>
                <w:szCs w:val="18"/>
              </w:rPr>
              <w:t>Թատերական արվեստ, կինոարվեստ, հեռուստատեսություն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Pr="009D698A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D698A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98655C" w:rsidRPr="00941D61" w:rsidTr="00C629AE">
        <w:trPr>
          <w:trHeight w:val="17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5C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941D61">
              <w:rPr>
                <w:rFonts w:ascii="GHEA Grapalat" w:hAnsi="GHEA Grapalat"/>
                <w:b/>
                <w:sz w:val="18"/>
                <w:szCs w:val="18"/>
              </w:rPr>
              <w:t>Ընդամենը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5C" w:rsidRPr="00941D61" w:rsidRDefault="0098655C" w:rsidP="00C629AE">
            <w:pPr>
              <w:spacing w:line="228" w:lineRule="auto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98655C" w:rsidRPr="00941D61" w:rsidTr="00C629AE">
        <w:trPr>
          <w:trHeight w:val="17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>1</w:t>
            </w:r>
            <w:r>
              <w:rPr>
                <w:rFonts w:ascii="GHEA Grapalat" w:hAnsi="GHEA Grapalat"/>
                <w:sz w:val="18"/>
                <w:szCs w:val="18"/>
              </w:rPr>
              <w:t>1</w:t>
            </w:r>
            <w:r w:rsidRPr="00941D61">
              <w:rPr>
                <w:rFonts w:ascii="GHEA Grapalat" w:hAnsi="GHEA Grapalat"/>
                <w:sz w:val="18"/>
                <w:szCs w:val="18"/>
              </w:rPr>
              <w:t>.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Pr="00881EDA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81EDA">
              <w:rPr>
                <w:rFonts w:ascii="GHEA Grapalat" w:hAnsi="GHEA Grapalat"/>
                <w:sz w:val="18"/>
                <w:szCs w:val="18"/>
              </w:rPr>
              <w:t>Երևանի Կոմիտասի անվան պետական կոնսերվատորիա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>ՀՀ կրթության և գիտության նախարարություն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>ԺԷ.00.0</w:t>
            </w:r>
            <w:r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5C" w:rsidRPr="00881EDA" w:rsidRDefault="0098655C" w:rsidP="00C629AE">
            <w:pPr>
              <w:spacing w:line="228" w:lineRule="auto"/>
              <w:rPr>
                <w:rFonts w:ascii="GHEA Grapalat" w:hAnsi="GHEA Grapalat"/>
                <w:sz w:val="18"/>
                <w:szCs w:val="18"/>
              </w:rPr>
            </w:pPr>
            <w:r w:rsidRPr="00881EDA">
              <w:rPr>
                <w:rFonts w:ascii="GHEA Grapalat" w:hAnsi="GHEA Grapalat"/>
                <w:sz w:val="18"/>
                <w:szCs w:val="18"/>
              </w:rPr>
              <w:t>Երաժշտական արվեստ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Pr="00881EDA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81EDA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98655C" w:rsidRPr="00941D61" w:rsidTr="00C629AE">
        <w:trPr>
          <w:trHeight w:val="17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Pr="00881EDA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b/>
                <w:sz w:val="18"/>
                <w:szCs w:val="18"/>
              </w:rPr>
              <w:t>Ընդամենը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5C" w:rsidRPr="00881EDA" w:rsidRDefault="0098655C" w:rsidP="00C629AE">
            <w:pPr>
              <w:spacing w:line="228" w:lineRule="auto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Pr="00881EDA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881EDA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98655C" w:rsidRPr="00941D61" w:rsidTr="00C629AE">
        <w:trPr>
          <w:trHeight w:val="350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lastRenderedPageBreak/>
              <w:t>1</w:t>
            </w:r>
            <w:r>
              <w:rPr>
                <w:rFonts w:ascii="GHEA Grapalat" w:hAnsi="GHEA Grapalat"/>
                <w:sz w:val="18"/>
                <w:szCs w:val="18"/>
              </w:rPr>
              <w:t>2</w:t>
            </w:r>
            <w:r w:rsidRPr="00941D61">
              <w:rPr>
                <w:rFonts w:ascii="GHEA Grapalat" w:hAnsi="GHEA Grapalat"/>
                <w:sz w:val="18"/>
                <w:szCs w:val="18"/>
              </w:rPr>
              <w:t>.</w:t>
            </w:r>
          </w:p>
        </w:tc>
        <w:tc>
          <w:tcPr>
            <w:tcW w:w="2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pacing w:val="-8"/>
                <w:sz w:val="18"/>
                <w:szCs w:val="18"/>
              </w:rPr>
            </w:pPr>
            <w:r w:rsidRPr="00941D61">
              <w:rPr>
                <w:rFonts w:ascii="GHEA Grapalat" w:hAnsi="GHEA Grapalat"/>
                <w:spacing w:val="-8"/>
                <w:sz w:val="18"/>
                <w:szCs w:val="18"/>
              </w:rPr>
              <w:t xml:space="preserve">Եվրոպական </w:t>
            </w:r>
            <w:r>
              <w:rPr>
                <w:rFonts w:ascii="GHEA Grapalat" w:hAnsi="GHEA Grapalat"/>
                <w:spacing w:val="-8"/>
                <w:sz w:val="18"/>
                <w:szCs w:val="18"/>
              </w:rPr>
              <w:t>համալսարան</w:t>
            </w:r>
          </w:p>
        </w:tc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>ՀՀ կրթության և գիտության նախարարություն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>Ը.00.02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>Տնտեսության, նրա ոլորտների տնտեսագիտության կառավարում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98655C" w:rsidRPr="00941D61" w:rsidTr="00C629AE">
        <w:trPr>
          <w:trHeight w:val="170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55C" w:rsidRPr="00941D61" w:rsidRDefault="0098655C" w:rsidP="00C629AE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55C" w:rsidRPr="00941D61" w:rsidRDefault="0098655C" w:rsidP="00C629AE">
            <w:pPr>
              <w:rPr>
                <w:rFonts w:ascii="GHEA Grapalat" w:hAnsi="GHEA Grapalat"/>
                <w:spacing w:val="-8"/>
                <w:sz w:val="18"/>
                <w:szCs w:val="18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55C" w:rsidRPr="00941D61" w:rsidRDefault="0098655C" w:rsidP="00C629AE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  </w:t>
            </w:r>
            <w:r w:rsidRPr="00941D61">
              <w:rPr>
                <w:rFonts w:ascii="GHEA Grapalat" w:hAnsi="GHEA Grapalat"/>
                <w:sz w:val="18"/>
                <w:szCs w:val="18"/>
              </w:rPr>
              <w:t>Ժ</w:t>
            </w:r>
            <w:r>
              <w:rPr>
                <w:rFonts w:ascii="GHEA Grapalat" w:hAnsi="GHEA Grapalat"/>
                <w:sz w:val="18"/>
                <w:szCs w:val="18"/>
              </w:rPr>
              <w:t>Բ</w:t>
            </w:r>
            <w:r w:rsidRPr="00941D61">
              <w:rPr>
                <w:rFonts w:ascii="GHEA Grapalat" w:hAnsi="GHEA Grapalat"/>
                <w:sz w:val="18"/>
                <w:szCs w:val="18"/>
              </w:rPr>
              <w:t>.0</w:t>
            </w:r>
            <w:r>
              <w:rPr>
                <w:rFonts w:ascii="GHEA Grapalat" w:hAnsi="GHEA Grapalat"/>
                <w:sz w:val="18"/>
                <w:szCs w:val="18"/>
              </w:rPr>
              <w:t>0</w:t>
            </w:r>
            <w:r w:rsidRPr="00941D61">
              <w:rPr>
                <w:rFonts w:ascii="GHEA Grapalat" w:hAnsi="GHEA Grapalat"/>
                <w:sz w:val="18"/>
                <w:szCs w:val="18"/>
              </w:rPr>
              <w:t>.0</w:t>
            </w:r>
            <w:r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Հանրային իրավունք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98655C" w:rsidRPr="00941D61" w:rsidTr="00C629AE">
        <w:trPr>
          <w:trHeight w:val="17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941D61">
              <w:rPr>
                <w:rFonts w:ascii="GHEA Grapalat" w:hAnsi="GHEA Grapalat"/>
                <w:b/>
                <w:sz w:val="18"/>
                <w:szCs w:val="18"/>
              </w:rPr>
              <w:t>Ընդամենը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5C" w:rsidRPr="00941D61" w:rsidRDefault="0098655C" w:rsidP="00C629AE">
            <w:pPr>
              <w:spacing w:line="228" w:lineRule="auto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2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98655C" w:rsidRPr="00941D61" w:rsidTr="00C629AE">
        <w:trPr>
          <w:trHeight w:val="17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5C" w:rsidRPr="004B064A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064A">
              <w:rPr>
                <w:rFonts w:ascii="GHEA Grapalat" w:hAnsi="GHEA Grapalat"/>
                <w:sz w:val="18"/>
                <w:szCs w:val="18"/>
              </w:rPr>
              <w:t>13.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Pr="004B064A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064A">
              <w:rPr>
                <w:rFonts w:ascii="GHEA Grapalat" w:hAnsi="GHEA Grapalat"/>
                <w:sz w:val="18"/>
                <w:szCs w:val="18"/>
              </w:rPr>
              <w:t>Հայաստանի ֆիզիկական կուլտուրայի և սպորտի պետական ինստիտուտ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5C" w:rsidRPr="004B064A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064A">
              <w:rPr>
                <w:rFonts w:ascii="GHEA Grapalat" w:hAnsi="GHEA Grapalat"/>
                <w:sz w:val="18"/>
                <w:szCs w:val="18"/>
              </w:rPr>
              <w:t>ՀՀ կրթության և գիտության նախարարություն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5C" w:rsidRPr="004B064A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064A">
              <w:rPr>
                <w:rFonts w:ascii="GHEA Grapalat" w:hAnsi="GHEA Grapalat"/>
                <w:sz w:val="18"/>
                <w:szCs w:val="18"/>
              </w:rPr>
              <w:t>ԺԳ.00.02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5C" w:rsidRPr="004B064A" w:rsidRDefault="0098655C" w:rsidP="00C629AE">
            <w:pPr>
              <w:spacing w:line="228" w:lineRule="auto"/>
              <w:rPr>
                <w:rFonts w:ascii="GHEA Grapalat" w:hAnsi="GHEA Grapalat"/>
                <w:sz w:val="18"/>
                <w:szCs w:val="18"/>
              </w:rPr>
            </w:pPr>
            <w:r w:rsidRPr="004B064A">
              <w:rPr>
                <w:rFonts w:ascii="GHEA Grapalat" w:hAnsi="GHEA Grapalat"/>
                <w:sz w:val="18"/>
                <w:szCs w:val="18"/>
              </w:rPr>
              <w:t>Դասավանդման և դաստիարակության մեթոդիկա (ֆիզիկական կուլտուրա)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Pr="009D698A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98655C" w:rsidRPr="00941D61" w:rsidTr="00C629AE">
        <w:trPr>
          <w:trHeight w:val="259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941D61">
              <w:rPr>
                <w:rFonts w:ascii="GHEA Grapalat" w:hAnsi="GHEA Grapalat"/>
                <w:b/>
                <w:sz w:val="18"/>
                <w:szCs w:val="18"/>
              </w:rPr>
              <w:t>Ընդամենը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655C" w:rsidRPr="00941D61" w:rsidRDefault="0098655C" w:rsidP="00C629AE">
            <w:pPr>
              <w:spacing w:line="228" w:lineRule="auto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8655C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98655C" w:rsidRPr="00941D61" w:rsidTr="00C629AE">
        <w:trPr>
          <w:trHeight w:val="170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14</w:t>
            </w:r>
            <w:r w:rsidRPr="00941D61">
              <w:rPr>
                <w:rFonts w:ascii="GHEA Grapalat" w:hAnsi="GHEA Grapalat"/>
                <w:sz w:val="18"/>
                <w:szCs w:val="18"/>
              </w:rPr>
              <w:t>.</w:t>
            </w:r>
          </w:p>
        </w:tc>
        <w:tc>
          <w:tcPr>
            <w:tcW w:w="2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>«Մատենադարան» Մեսրոպ Մաշտոցի անվան հին ձեռագրերի գիտահետազոտական ինստիտուտ</w:t>
            </w:r>
          </w:p>
        </w:tc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>ՀՀ կրթության և գիտության նախարարություն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Pr="004B064A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064A">
              <w:rPr>
                <w:rFonts w:ascii="GHEA Grapalat" w:hAnsi="GHEA Grapalat"/>
                <w:sz w:val="18"/>
                <w:szCs w:val="18"/>
              </w:rPr>
              <w:t>Է.00.05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Pr="004B064A" w:rsidRDefault="0098655C" w:rsidP="00C629AE">
            <w:pPr>
              <w:spacing w:line="228" w:lineRule="auto"/>
              <w:rPr>
                <w:rFonts w:ascii="GHEA Grapalat" w:hAnsi="GHEA Grapalat"/>
                <w:sz w:val="18"/>
                <w:szCs w:val="18"/>
              </w:rPr>
            </w:pPr>
            <w:r w:rsidRPr="004B064A">
              <w:rPr>
                <w:rFonts w:ascii="GHEA Grapalat" w:hAnsi="GHEA Grapalat"/>
                <w:sz w:val="18"/>
                <w:szCs w:val="18"/>
              </w:rPr>
              <w:t>Պատմագրություն, աղբյուրագիտություն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Pr="004B064A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064A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98655C" w:rsidRPr="00941D61" w:rsidTr="00C629AE">
        <w:trPr>
          <w:trHeight w:val="170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55C" w:rsidRPr="00941D61" w:rsidRDefault="0098655C" w:rsidP="00C629AE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55C" w:rsidRPr="00941D61" w:rsidRDefault="0098655C" w:rsidP="00C629AE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55C" w:rsidRPr="00941D61" w:rsidRDefault="0098655C" w:rsidP="00C629AE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Pr="004B064A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064A">
              <w:rPr>
                <w:rFonts w:ascii="GHEA Grapalat" w:hAnsi="GHEA Grapalat"/>
                <w:sz w:val="18"/>
                <w:szCs w:val="18"/>
              </w:rPr>
              <w:t>Թ.00.01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Pr="004B064A" w:rsidRDefault="0098655C" w:rsidP="00C629AE">
            <w:pPr>
              <w:spacing w:line="228" w:lineRule="auto"/>
              <w:rPr>
                <w:rFonts w:ascii="GHEA Grapalat" w:hAnsi="GHEA Grapalat"/>
                <w:sz w:val="18"/>
                <w:szCs w:val="18"/>
              </w:rPr>
            </w:pPr>
            <w:r w:rsidRPr="004B064A">
              <w:rPr>
                <w:rFonts w:ascii="GHEA Grapalat" w:hAnsi="GHEA Grapalat"/>
                <w:sz w:val="18"/>
                <w:szCs w:val="18"/>
              </w:rPr>
              <w:t>Փիլիսոփայություն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98655C" w:rsidRPr="00941D61" w:rsidTr="00C629AE">
        <w:trPr>
          <w:trHeight w:val="169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941D61">
              <w:rPr>
                <w:rFonts w:ascii="GHEA Grapalat" w:hAnsi="GHEA Grapalat"/>
                <w:b/>
                <w:sz w:val="18"/>
                <w:szCs w:val="18"/>
              </w:rPr>
              <w:t>Ընդամենը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5C" w:rsidRPr="00941D61" w:rsidRDefault="0098655C" w:rsidP="00C629AE">
            <w:pPr>
              <w:spacing w:line="228" w:lineRule="auto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941D61">
              <w:rPr>
                <w:rFonts w:ascii="GHEA Grapalat" w:hAnsi="GHEA Grapalat"/>
                <w:b/>
                <w:sz w:val="18"/>
                <w:szCs w:val="18"/>
              </w:rPr>
              <w:t>2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98655C" w:rsidRPr="00941D61" w:rsidTr="00C629AE">
        <w:trPr>
          <w:trHeight w:val="503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15</w:t>
            </w:r>
            <w:r w:rsidRPr="00941D61">
              <w:rPr>
                <w:rFonts w:ascii="GHEA Grapalat" w:hAnsi="GHEA Grapalat"/>
                <w:sz w:val="18"/>
                <w:szCs w:val="18"/>
              </w:rPr>
              <w:t>.</w:t>
            </w:r>
          </w:p>
        </w:tc>
        <w:tc>
          <w:tcPr>
            <w:tcW w:w="26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8655C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>Հայաստանում ֆրանսիական համալսարան</w:t>
            </w:r>
          </w:p>
          <w:p w:rsidR="0098655C" w:rsidRPr="003D464F" w:rsidRDefault="0098655C" w:rsidP="00C629AE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>ՀՀ կրթության և գիտության նախարարություն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>Ը.00.02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>Տնտեսության, նրա ոլորտների տնտեսագիտություն և կառավարում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98655C" w:rsidRPr="00941D61" w:rsidTr="00C629AE">
        <w:trPr>
          <w:trHeight w:val="277"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8655C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6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1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>ԺԲ.00.03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>Մասնավոր իրավունք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98655C" w:rsidRPr="00941D61" w:rsidTr="00C629AE">
        <w:trPr>
          <w:trHeight w:val="17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941D61">
              <w:rPr>
                <w:rFonts w:ascii="GHEA Grapalat" w:hAnsi="GHEA Grapalat"/>
                <w:b/>
                <w:sz w:val="18"/>
                <w:szCs w:val="18"/>
              </w:rPr>
              <w:t>Ընդամենը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5C" w:rsidRPr="00941D61" w:rsidRDefault="0098655C" w:rsidP="00C629AE">
            <w:pPr>
              <w:spacing w:line="228" w:lineRule="auto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2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98655C" w:rsidRPr="00941D61" w:rsidTr="00C629AE">
        <w:trPr>
          <w:trHeight w:val="193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>1</w:t>
            </w:r>
            <w:r>
              <w:rPr>
                <w:rFonts w:ascii="GHEA Grapalat" w:hAnsi="GHEA Grapalat"/>
                <w:sz w:val="18"/>
                <w:szCs w:val="18"/>
              </w:rPr>
              <w:t>6</w:t>
            </w:r>
            <w:r w:rsidRPr="00941D61">
              <w:rPr>
                <w:rFonts w:ascii="GHEA Grapalat" w:hAnsi="GHEA Grapalat"/>
                <w:sz w:val="18"/>
                <w:szCs w:val="18"/>
              </w:rPr>
              <w:t>.</w:t>
            </w:r>
          </w:p>
        </w:tc>
        <w:tc>
          <w:tcPr>
            <w:tcW w:w="26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>Հայ-ռուսական համալսարան</w:t>
            </w:r>
          </w:p>
        </w:tc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>ՀՀ կրթության և գիտության նախարարություն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Ե.12.01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5C" w:rsidRPr="00941D61" w:rsidRDefault="0098655C" w:rsidP="00C629AE">
            <w:pPr>
              <w:spacing w:line="228" w:lineRule="auto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>Ռադիոտեխ</w:t>
            </w:r>
            <w:r w:rsidRPr="00941D61">
              <w:rPr>
                <w:rFonts w:ascii="GHEA Grapalat" w:hAnsi="GHEA Grapalat"/>
                <w:sz w:val="18"/>
                <w:szCs w:val="18"/>
              </w:rPr>
              <w:softHyphen/>
              <w:t>նիկա, ռադիո</w:t>
            </w:r>
            <w:r w:rsidRPr="00941D61">
              <w:rPr>
                <w:rFonts w:ascii="GHEA Grapalat" w:hAnsi="GHEA Grapalat"/>
                <w:sz w:val="18"/>
                <w:szCs w:val="18"/>
              </w:rPr>
              <w:softHyphen/>
              <w:t>հաճախա</w:t>
            </w:r>
            <w:r w:rsidRPr="00941D61">
              <w:rPr>
                <w:rFonts w:ascii="GHEA Grapalat" w:hAnsi="GHEA Grapalat"/>
                <w:sz w:val="18"/>
                <w:szCs w:val="18"/>
              </w:rPr>
              <w:softHyphen/>
              <w:t>կանային սարքա</w:t>
            </w:r>
            <w:r w:rsidRPr="00941D61">
              <w:rPr>
                <w:rFonts w:ascii="GHEA Grapalat" w:hAnsi="GHEA Grapalat"/>
                <w:sz w:val="18"/>
                <w:szCs w:val="18"/>
              </w:rPr>
              <w:softHyphen/>
              <w:t>վորումներ, հա</w:t>
            </w:r>
            <w:r w:rsidRPr="00941D61">
              <w:rPr>
                <w:rFonts w:ascii="GHEA Grapalat" w:hAnsi="GHEA Grapalat"/>
                <w:sz w:val="18"/>
                <w:szCs w:val="18"/>
              </w:rPr>
              <w:softHyphen/>
            </w:r>
            <w:r w:rsidRPr="00941D61">
              <w:rPr>
                <w:rFonts w:ascii="GHEA Grapalat" w:hAnsi="GHEA Grapalat"/>
                <w:sz w:val="18"/>
                <w:szCs w:val="18"/>
              </w:rPr>
              <w:softHyphen/>
              <w:t>մա</w:t>
            </w:r>
            <w:r w:rsidRPr="00941D61">
              <w:rPr>
                <w:rFonts w:ascii="GHEA Grapalat" w:hAnsi="GHEA Grapalat"/>
                <w:sz w:val="18"/>
                <w:szCs w:val="18"/>
              </w:rPr>
              <w:softHyphen/>
              <w:t>կարգեր, տեխնոլոգիաներ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98655C" w:rsidRPr="00941D61" w:rsidTr="00C629AE">
        <w:trPr>
          <w:trHeight w:val="210"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6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1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Ե.12.03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55C" w:rsidRPr="00941D61" w:rsidRDefault="0098655C" w:rsidP="00C629AE">
            <w:pPr>
              <w:tabs>
                <w:tab w:val="left" w:pos="5580"/>
                <w:tab w:val="left" w:pos="7740"/>
              </w:tabs>
              <w:spacing w:line="228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941D61">
              <w:rPr>
                <w:rFonts w:ascii="GHEA Grapalat" w:hAnsi="GHEA Grapalat" w:cs="Sylfaen"/>
                <w:sz w:val="18"/>
                <w:szCs w:val="18"/>
              </w:rPr>
              <w:t>Հեռահաղորդակցական ցանցեր, սարքավորումներ և համակարգեր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98655C" w:rsidRPr="00941D61" w:rsidTr="00C629AE">
        <w:trPr>
          <w:trHeight w:val="210"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6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1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5C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Ժ.02.02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655C" w:rsidRPr="00941D61" w:rsidRDefault="0098655C" w:rsidP="00C629AE">
            <w:pPr>
              <w:spacing w:line="228" w:lineRule="auto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>Ընդհանուր և համեմատական լեզվաբանություն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98655C" w:rsidRPr="00941D61" w:rsidTr="00C629AE">
        <w:trPr>
          <w:trHeight w:val="255"/>
        </w:trPr>
        <w:tc>
          <w:tcPr>
            <w:tcW w:w="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ԺԹ.00.01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5C" w:rsidRPr="00941D61" w:rsidRDefault="0098655C" w:rsidP="00C629AE">
            <w:pPr>
              <w:spacing w:line="228" w:lineRule="auto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>Ընդհանուր հոգեբանություն, հոգեբանության տեսություն և պատմություն, անձի հոգեբանություն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Pr="00707F5A" w:rsidRDefault="0098655C" w:rsidP="00C629A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98655C" w:rsidRPr="00941D61" w:rsidTr="00C629AE">
        <w:trPr>
          <w:trHeight w:val="17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941D61">
              <w:rPr>
                <w:rFonts w:ascii="GHEA Grapalat" w:hAnsi="GHEA Grapalat"/>
                <w:b/>
                <w:sz w:val="18"/>
                <w:szCs w:val="18"/>
              </w:rPr>
              <w:t>Ընդամենը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5C" w:rsidRPr="00941D61" w:rsidRDefault="0098655C" w:rsidP="00C629AE">
            <w:pPr>
              <w:spacing w:line="228" w:lineRule="auto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941D61">
              <w:rPr>
                <w:rFonts w:ascii="GHEA Grapalat" w:hAnsi="GHEA Grapalat"/>
                <w:b/>
                <w:sz w:val="18"/>
                <w:szCs w:val="18"/>
              </w:rPr>
              <w:t>5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98655C" w:rsidRPr="00941D61" w:rsidTr="00C629AE">
        <w:trPr>
          <w:trHeight w:val="170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>1</w:t>
            </w:r>
            <w:r>
              <w:rPr>
                <w:rFonts w:ascii="GHEA Grapalat" w:hAnsi="GHEA Grapalat"/>
                <w:sz w:val="18"/>
                <w:szCs w:val="18"/>
              </w:rPr>
              <w:t>7</w:t>
            </w:r>
            <w:r w:rsidRPr="00941D61">
              <w:rPr>
                <w:rFonts w:ascii="GHEA Grapalat" w:hAnsi="GHEA Grapalat"/>
                <w:sz w:val="18"/>
                <w:szCs w:val="18"/>
              </w:rPr>
              <w:t>.</w:t>
            </w:r>
          </w:p>
        </w:tc>
        <w:tc>
          <w:tcPr>
            <w:tcW w:w="2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>Հայաստանի Հանրապետության պետական կառավարման ակադեմիա</w:t>
            </w:r>
          </w:p>
        </w:tc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pacing w:val="-8"/>
                <w:sz w:val="18"/>
                <w:szCs w:val="18"/>
              </w:rPr>
            </w:pPr>
            <w:r>
              <w:rPr>
                <w:rFonts w:ascii="GHEA Grapalat" w:hAnsi="GHEA Grapalat"/>
                <w:spacing w:val="-8"/>
                <w:sz w:val="18"/>
                <w:szCs w:val="18"/>
              </w:rPr>
              <w:t>ՀՀ կառավարության</w:t>
            </w:r>
            <w:r w:rsidRPr="00941D61">
              <w:rPr>
                <w:rFonts w:ascii="GHEA Grapalat" w:hAnsi="GHEA Grapalat"/>
                <w:spacing w:val="-8"/>
                <w:sz w:val="18"/>
                <w:szCs w:val="18"/>
              </w:rPr>
              <w:t xml:space="preserve"> աշխատակազմ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>Ը.00.02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>Տնտեսության, նրա ոլորտների տնտեսագիտություն և կառավարում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98655C" w:rsidRPr="00941D61" w:rsidTr="00C629AE">
        <w:trPr>
          <w:trHeight w:val="170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pacing w:val="-8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ԺԲ</w:t>
            </w:r>
            <w:r w:rsidRPr="00941D61">
              <w:rPr>
                <w:rFonts w:ascii="GHEA Grapalat" w:hAnsi="GHEA Grapalat"/>
                <w:sz w:val="18"/>
                <w:szCs w:val="18"/>
              </w:rPr>
              <w:t>.00.0</w:t>
            </w:r>
            <w:r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Հանրային իրավունք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</w:tr>
      <w:tr w:rsidR="0098655C" w:rsidRPr="00941D61" w:rsidTr="00C629AE">
        <w:trPr>
          <w:trHeight w:val="170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pacing w:val="-8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>ԺԹ.00.01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>Ընդհանուր հոգեբանություն, հոգեբանության տեսություն և պատմություն, անձի հոգեբանություն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98655C" w:rsidRPr="00941D61" w:rsidTr="00C629AE">
        <w:trPr>
          <w:trHeight w:val="170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55C" w:rsidRPr="00941D61" w:rsidRDefault="0098655C" w:rsidP="00C629AE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55C" w:rsidRPr="00941D61" w:rsidRDefault="0098655C" w:rsidP="00C629AE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55C" w:rsidRPr="00941D61" w:rsidRDefault="0098655C" w:rsidP="00C629AE">
            <w:pPr>
              <w:rPr>
                <w:rFonts w:ascii="GHEA Grapalat" w:hAnsi="GHEA Grapalat"/>
                <w:spacing w:val="-8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ԻԳ.00.02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Քաղաքական ինստիտուտներ և գործընթացներ, միջազգային հարաբերություններ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98655C" w:rsidRPr="00941D61" w:rsidTr="00C629AE">
        <w:trPr>
          <w:trHeight w:val="17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941D61">
              <w:rPr>
                <w:rFonts w:ascii="GHEA Grapalat" w:hAnsi="GHEA Grapalat"/>
                <w:b/>
                <w:sz w:val="18"/>
                <w:szCs w:val="18"/>
              </w:rPr>
              <w:t>Ընդամենը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5C" w:rsidRPr="00941D61" w:rsidRDefault="0098655C" w:rsidP="00C629AE">
            <w:pPr>
              <w:spacing w:line="228" w:lineRule="auto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3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941D61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</w:tr>
      <w:tr w:rsidR="0098655C" w:rsidRPr="00941D61" w:rsidTr="00C629AE">
        <w:trPr>
          <w:trHeight w:val="918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>1</w:t>
            </w:r>
            <w:r>
              <w:rPr>
                <w:rFonts w:ascii="GHEA Grapalat" w:hAnsi="GHEA Grapalat"/>
                <w:sz w:val="18"/>
                <w:szCs w:val="18"/>
              </w:rPr>
              <w:t>8</w:t>
            </w:r>
            <w:r w:rsidRPr="00941D61">
              <w:rPr>
                <w:rFonts w:ascii="GHEA Grapalat" w:hAnsi="GHEA Grapalat"/>
                <w:sz w:val="18"/>
                <w:szCs w:val="18"/>
              </w:rPr>
              <w:t>.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>Ա. Ալիխանյանի անվան ազգային գիտական լաբորատորիա (Երևանի ֆիզիկայի ինստիտուտ)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>ՀՀ կրթության և գիտության նախարարություն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>Ա.04.16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>Միջուկի, տարրական մասնիկների և տիեզերական ճառագայթների ֆիզիկ</w:t>
            </w:r>
            <w:r w:rsidRPr="00941D61">
              <w:rPr>
                <w:rFonts w:ascii="GHEA Grapalat" w:hAnsi="GHEA Grapalat" w:cs="Sylfaen"/>
                <w:sz w:val="18"/>
                <w:szCs w:val="18"/>
              </w:rPr>
              <w:t>ա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98655C" w:rsidRPr="00941D61" w:rsidTr="00C629AE">
        <w:trPr>
          <w:trHeight w:val="17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941D61">
              <w:rPr>
                <w:rFonts w:ascii="GHEA Grapalat" w:hAnsi="GHEA Grapalat"/>
                <w:b/>
                <w:sz w:val="18"/>
                <w:szCs w:val="18"/>
              </w:rPr>
              <w:t>Ընդամենը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5C" w:rsidRPr="00941D61" w:rsidRDefault="0098655C" w:rsidP="00C629AE">
            <w:pPr>
              <w:spacing w:line="228" w:lineRule="auto"/>
              <w:rPr>
                <w:rFonts w:ascii="GHEA Grapalat" w:hAnsi="GHEA Grapalat"/>
                <w:b/>
                <w:spacing w:val="-8"/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2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98655C" w:rsidRPr="00941D61" w:rsidTr="00C629AE">
        <w:trPr>
          <w:trHeight w:val="647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19</w:t>
            </w:r>
            <w:r w:rsidRPr="00941D61">
              <w:rPr>
                <w:rFonts w:ascii="GHEA Grapalat" w:hAnsi="GHEA Grapalat"/>
                <w:sz w:val="18"/>
                <w:szCs w:val="18"/>
              </w:rPr>
              <w:t>.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8655C" w:rsidRPr="006511E9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pacing w:val="-8"/>
                <w:sz w:val="18"/>
                <w:szCs w:val="18"/>
              </w:rPr>
            </w:pPr>
            <w:r>
              <w:rPr>
                <w:rFonts w:ascii="GHEA Grapalat" w:hAnsi="GHEA Grapalat"/>
                <w:spacing w:val="-8"/>
                <w:sz w:val="18"/>
                <w:szCs w:val="18"/>
              </w:rPr>
              <w:t>Բանջարաբոստանային և տեխնիկական մշակաբույսերի գիտական կենտրոն</w:t>
            </w:r>
            <w:r w:rsidRPr="006511E9">
              <w:rPr>
                <w:rFonts w:ascii="GHEA Grapalat" w:hAnsi="GHEA Grapalat"/>
                <w:spacing w:val="-8"/>
                <w:sz w:val="18"/>
                <w:szCs w:val="18"/>
              </w:rPr>
              <w:t xml:space="preserve"> ՊՈԱԿ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>ՀՀ գյուղատնտեսու-թյան նախարարությու</w:t>
            </w:r>
            <w:r w:rsidRPr="00941D61">
              <w:rPr>
                <w:rFonts w:ascii="GHEA Grapalat" w:hAnsi="GHEA Grapalat" w:cs="Sylfaen"/>
                <w:sz w:val="18"/>
                <w:szCs w:val="18"/>
              </w:rPr>
              <w:t>ն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8655C" w:rsidRPr="004B064A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064A">
              <w:rPr>
                <w:rFonts w:ascii="GHEA Grapalat" w:hAnsi="GHEA Grapalat"/>
                <w:sz w:val="18"/>
                <w:szCs w:val="18"/>
                <w:lang w:val="ru-RU"/>
              </w:rPr>
              <w:t>Զ.01</w:t>
            </w:r>
            <w:r w:rsidRPr="004B064A">
              <w:rPr>
                <w:rFonts w:ascii="GHEA Grapalat" w:hAnsi="GHEA Grapalat"/>
                <w:sz w:val="18"/>
                <w:szCs w:val="18"/>
              </w:rPr>
              <w:t>.</w:t>
            </w:r>
            <w:r w:rsidRPr="004B064A">
              <w:rPr>
                <w:rFonts w:ascii="GHEA Grapalat" w:hAnsi="GHEA Grapalat"/>
                <w:sz w:val="18"/>
                <w:szCs w:val="18"/>
                <w:lang w:val="ru-RU"/>
              </w:rPr>
              <w:t>0</w:t>
            </w:r>
            <w:r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8655C" w:rsidRPr="004B064A" w:rsidRDefault="0098655C" w:rsidP="00C629AE">
            <w:pPr>
              <w:spacing w:line="228" w:lineRule="auto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Բուսաբուծություն խաղողագործություն, պտղաբուծություն և բույսերի պաշտպանություն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8655C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98655C" w:rsidRPr="00941D61" w:rsidTr="00C629AE">
        <w:trPr>
          <w:trHeight w:val="17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941D61">
              <w:rPr>
                <w:rFonts w:ascii="GHEA Grapalat" w:hAnsi="GHEA Grapalat"/>
                <w:b/>
                <w:sz w:val="18"/>
                <w:szCs w:val="18"/>
              </w:rPr>
              <w:t>Ընդամենը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5C" w:rsidRPr="00941D61" w:rsidRDefault="0098655C" w:rsidP="00C629AE">
            <w:pPr>
              <w:spacing w:line="228" w:lineRule="auto"/>
              <w:rPr>
                <w:rFonts w:ascii="GHEA Grapalat" w:hAnsi="GHEA Grapalat"/>
                <w:b/>
                <w:spacing w:val="-8"/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98655C" w:rsidRPr="00941D61" w:rsidTr="00C629AE">
        <w:trPr>
          <w:trHeight w:val="17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20</w:t>
            </w:r>
            <w:r w:rsidRPr="00941D61">
              <w:rPr>
                <w:rFonts w:ascii="GHEA Grapalat" w:hAnsi="GHEA Grapalat"/>
                <w:sz w:val="18"/>
                <w:szCs w:val="18"/>
              </w:rPr>
              <w:t>.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 xml:space="preserve">Էներգետիկայի </w:t>
            </w:r>
            <w:r w:rsidRPr="00941D61">
              <w:rPr>
                <w:rFonts w:ascii="GHEA Grapalat" w:hAnsi="GHEA Grapalat"/>
                <w:sz w:val="18"/>
                <w:szCs w:val="18"/>
              </w:rPr>
              <w:lastRenderedPageBreak/>
              <w:t>գիտահետազոտական ինստիտու</w:t>
            </w:r>
            <w:r w:rsidRPr="00941D61">
              <w:rPr>
                <w:rFonts w:ascii="GHEA Grapalat" w:hAnsi="GHEA Grapalat" w:cs="Sylfaen"/>
                <w:sz w:val="18"/>
                <w:szCs w:val="18"/>
              </w:rPr>
              <w:t>տ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lastRenderedPageBreak/>
              <w:t>ՀՀ էներգետիկ</w:t>
            </w:r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lastRenderedPageBreak/>
              <w:t>ենթակառուցվածքների</w:t>
            </w:r>
            <w:r w:rsidRPr="00941D61">
              <w:rPr>
                <w:rFonts w:ascii="GHEA Grapalat" w:hAnsi="GHEA Grapalat"/>
                <w:sz w:val="18"/>
                <w:szCs w:val="18"/>
              </w:rPr>
              <w:t xml:space="preserve"> և բնական պաշարների նախարարություն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lastRenderedPageBreak/>
              <w:t>Ե.14.01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55C" w:rsidRPr="00941D61" w:rsidRDefault="0098655C" w:rsidP="00C629AE">
            <w:pPr>
              <w:spacing w:line="228" w:lineRule="auto"/>
              <w:rPr>
                <w:rFonts w:ascii="GHEA Grapalat" w:hAnsi="GHEA Grapalat"/>
                <w:spacing w:val="-8"/>
                <w:sz w:val="18"/>
                <w:szCs w:val="18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 xml:space="preserve">Էներգետիկ համակարգեր, համալիրներ, էլեկտրակայաններ և </w:t>
            </w:r>
            <w:r w:rsidRPr="00941D61">
              <w:rPr>
                <w:rFonts w:ascii="GHEA Grapalat" w:hAnsi="GHEA Grapalat"/>
                <w:sz w:val="18"/>
                <w:szCs w:val="18"/>
              </w:rPr>
              <w:lastRenderedPageBreak/>
              <w:t>դրանց կառավարում</w:t>
            </w:r>
            <w:r w:rsidRPr="00941D61">
              <w:rPr>
                <w:rFonts w:ascii="GHEA Grapalat" w:hAnsi="GHEA Grapalat" w:cs="Sylfaen"/>
                <w:sz w:val="18"/>
                <w:szCs w:val="18"/>
              </w:rPr>
              <w:t>ը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lastRenderedPageBreak/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98655C" w:rsidRPr="00941D61" w:rsidTr="00C629AE">
        <w:trPr>
          <w:trHeight w:val="17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941D61">
              <w:rPr>
                <w:rFonts w:ascii="GHEA Grapalat" w:hAnsi="GHEA Grapalat"/>
                <w:b/>
                <w:sz w:val="18"/>
                <w:szCs w:val="18"/>
              </w:rPr>
              <w:t>Ընդամենը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5C" w:rsidRPr="00941D61" w:rsidRDefault="0098655C" w:rsidP="00C629AE">
            <w:pPr>
              <w:spacing w:line="228" w:lineRule="auto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941D61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98655C" w:rsidRPr="00941D61" w:rsidTr="00C629AE">
        <w:trPr>
          <w:trHeight w:val="17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21</w:t>
            </w:r>
            <w:r w:rsidRPr="00941D61">
              <w:rPr>
                <w:rFonts w:ascii="GHEA Grapalat" w:hAnsi="GHEA Grapalat"/>
                <w:sz w:val="18"/>
                <w:szCs w:val="18"/>
              </w:rPr>
              <w:t>.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Pr="00E33B0F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33B0F">
              <w:rPr>
                <w:rFonts w:ascii="GHEA Grapalat" w:hAnsi="GHEA Grapalat" w:cs="Times Armenian"/>
                <w:sz w:val="18"/>
                <w:szCs w:val="18"/>
                <w:lang w:val="fr-FR"/>
              </w:rPr>
              <w:t>«</w:t>
            </w:r>
            <w:r w:rsidRPr="00E33B0F">
              <w:rPr>
                <w:rFonts w:ascii="GHEA Grapalat" w:hAnsi="GHEA Grapalat" w:cs="Arial"/>
                <w:sz w:val="18"/>
                <w:szCs w:val="18"/>
              </w:rPr>
              <w:t>ՔԵՆԴԼ</w:t>
            </w:r>
            <w:r w:rsidRPr="00E33B0F">
              <w:rPr>
                <w:rFonts w:ascii="GHEA Grapalat" w:hAnsi="GHEA Grapalat" w:cs="Arial Armenian"/>
                <w:sz w:val="18"/>
                <w:szCs w:val="18"/>
                <w:lang w:val="fr-FR"/>
              </w:rPr>
              <w:t>»</w:t>
            </w:r>
            <w:r w:rsidRPr="00E33B0F">
              <w:rPr>
                <w:rFonts w:ascii="GHEA Grapalat" w:hAnsi="GHEA Grapalat" w:cs="Arial"/>
                <w:sz w:val="18"/>
                <w:szCs w:val="18"/>
              </w:rPr>
              <w:t xml:space="preserve"> սինքրոտրոնային հետազոտությունների ինստիտուտ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>ՀՀ կրթության և գիտության նախարարություն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5C" w:rsidRPr="00E33B0F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E33B0F">
              <w:rPr>
                <w:rFonts w:ascii="GHEA Grapalat" w:hAnsi="GHEA Grapalat"/>
                <w:sz w:val="18"/>
                <w:szCs w:val="18"/>
              </w:rPr>
              <w:t>Ա.04.20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5C" w:rsidRPr="00E33B0F" w:rsidRDefault="0098655C" w:rsidP="00C629AE">
            <w:pPr>
              <w:pStyle w:val="BodyTextIndent"/>
              <w:ind w:firstLine="0"/>
              <w:rPr>
                <w:rFonts w:ascii="GHEA Grapalat" w:hAnsi="GHEA Grapalat"/>
                <w:sz w:val="18"/>
                <w:szCs w:val="18"/>
              </w:rPr>
            </w:pPr>
            <w:r w:rsidRPr="00E33B0F">
              <w:rPr>
                <w:rFonts w:ascii="GHEA Grapalat" w:hAnsi="GHEA Grapalat"/>
                <w:sz w:val="18"/>
                <w:szCs w:val="18"/>
              </w:rPr>
              <w:t>Լիցքավորված մասնիկների փնջերի ֆիզիկա և արագացուցչա</w:t>
            </w:r>
            <w:r w:rsidRPr="00E33B0F">
              <w:rPr>
                <w:rFonts w:ascii="GHEA Grapalat" w:hAnsi="GHEA Grapalat"/>
                <w:sz w:val="18"/>
                <w:szCs w:val="18"/>
              </w:rPr>
              <w:softHyphen/>
              <w:t>յին տեխնիկա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Pr="00E33B0F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98655C" w:rsidRPr="00941D61" w:rsidTr="00C629AE">
        <w:trPr>
          <w:trHeight w:val="17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Pr="00E33B0F" w:rsidRDefault="0098655C" w:rsidP="00C629AE">
            <w:pPr>
              <w:spacing w:line="228" w:lineRule="auto"/>
              <w:jc w:val="center"/>
              <w:rPr>
                <w:rFonts w:ascii="GHEA Grapalat" w:hAnsi="GHEA Grapalat" w:cs="Times Armenian"/>
                <w:sz w:val="18"/>
                <w:szCs w:val="18"/>
                <w:lang w:val="fr-FR"/>
              </w:rPr>
            </w:pPr>
            <w:r w:rsidRPr="00941D61">
              <w:rPr>
                <w:rFonts w:ascii="GHEA Grapalat" w:hAnsi="GHEA Grapalat"/>
                <w:b/>
                <w:sz w:val="18"/>
                <w:szCs w:val="18"/>
              </w:rPr>
              <w:t>Ընդամենը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5C" w:rsidRPr="00941D61" w:rsidRDefault="0098655C" w:rsidP="00C629AE">
            <w:pPr>
              <w:spacing w:line="228" w:lineRule="auto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98655C" w:rsidRPr="00941D61" w:rsidTr="00C629AE">
        <w:trPr>
          <w:trHeight w:val="323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22.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655C" w:rsidRPr="003C6186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pacing w:val="-8"/>
                <w:sz w:val="18"/>
                <w:szCs w:val="18"/>
              </w:rPr>
            </w:pPr>
            <w:r w:rsidRPr="003C6186">
              <w:rPr>
                <w:rFonts w:ascii="GHEA Grapalat" w:hAnsi="GHEA Grapalat"/>
                <w:spacing w:val="-8"/>
                <w:sz w:val="18"/>
                <w:szCs w:val="18"/>
              </w:rPr>
              <w:t>Մաթեմատիկայի ինստիտու</w:t>
            </w:r>
            <w:r w:rsidRPr="003C6186">
              <w:rPr>
                <w:rFonts w:ascii="GHEA Grapalat" w:hAnsi="GHEA Grapalat" w:cs="Sylfaen"/>
                <w:spacing w:val="-8"/>
                <w:sz w:val="18"/>
                <w:szCs w:val="18"/>
              </w:rPr>
              <w:t>տ</w:t>
            </w:r>
          </w:p>
        </w:tc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>ՀՀ գիտությունների ազգային ակադեմի</w:t>
            </w:r>
            <w:r w:rsidRPr="00941D61">
              <w:rPr>
                <w:rFonts w:ascii="GHEA Grapalat" w:hAnsi="GHEA Grapalat" w:cs="Sylfaen"/>
                <w:sz w:val="18"/>
                <w:szCs w:val="18"/>
              </w:rPr>
              <w:t>ա</w:t>
            </w:r>
          </w:p>
          <w:p w:rsidR="0098655C" w:rsidRPr="00941D61" w:rsidRDefault="0098655C" w:rsidP="00C629AE">
            <w:pPr>
              <w:spacing w:line="228" w:lineRule="auto"/>
              <w:rPr>
                <w:rFonts w:ascii="GHEA Grapalat" w:hAnsi="GHEA Grapalat"/>
                <w:sz w:val="18"/>
                <w:szCs w:val="18"/>
              </w:rPr>
            </w:pPr>
          </w:p>
          <w:p w:rsidR="0098655C" w:rsidRPr="00941D61" w:rsidRDefault="0098655C" w:rsidP="00C629AE">
            <w:pPr>
              <w:spacing w:line="228" w:lineRule="auto"/>
              <w:rPr>
                <w:rFonts w:ascii="GHEA Grapalat" w:hAnsi="GHEA Grapalat"/>
                <w:sz w:val="18"/>
                <w:szCs w:val="18"/>
              </w:rPr>
            </w:pPr>
          </w:p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>Ա.01.0</w:t>
            </w:r>
            <w:r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Դիֆերենցիալ հավասարումներ, մաթեմատիկական ֆիզիկա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98655C" w:rsidRPr="00941D61" w:rsidTr="00C629AE">
        <w:trPr>
          <w:trHeight w:val="277"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655C" w:rsidRPr="00941D61" w:rsidRDefault="0098655C" w:rsidP="00C629AE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8655C" w:rsidRPr="003C6186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C6186">
              <w:rPr>
                <w:rFonts w:ascii="GHEA Grapalat" w:hAnsi="GHEA Grapalat"/>
                <w:sz w:val="18"/>
                <w:szCs w:val="18"/>
              </w:rPr>
              <w:t>Մեխանիկայի ինստիտու</w:t>
            </w:r>
            <w:r w:rsidRPr="003C6186">
              <w:rPr>
                <w:rFonts w:ascii="GHEA Grapalat" w:hAnsi="GHEA Grapalat" w:cs="Sylfaen"/>
                <w:sz w:val="18"/>
                <w:szCs w:val="18"/>
              </w:rPr>
              <w:t>տ</w:t>
            </w:r>
          </w:p>
        </w:tc>
        <w:tc>
          <w:tcPr>
            <w:tcW w:w="2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655C" w:rsidRPr="00941D61" w:rsidRDefault="0098655C" w:rsidP="00C629AE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>Ա.02.04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>Դեֆորմացվող պինդ մարմնի մեխանիկա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  <w:highlight w:val="yellow"/>
              </w:rPr>
            </w:pPr>
          </w:p>
        </w:tc>
      </w:tr>
      <w:tr w:rsidR="0098655C" w:rsidRPr="00941D61" w:rsidTr="00C629AE">
        <w:trPr>
          <w:trHeight w:val="469"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655C" w:rsidRPr="00941D61" w:rsidRDefault="0098655C" w:rsidP="00C629AE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55C" w:rsidRPr="003C6186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C6186">
              <w:rPr>
                <w:rFonts w:ascii="GHEA Grapalat" w:hAnsi="GHEA Grapalat"/>
                <w:sz w:val="18"/>
                <w:szCs w:val="18"/>
              </w:rPr>
              <w:t>Ինֆորմատիկայի և ավտոմատացման պրոբլեմների ինստիտու</w:t>
            </w:r>
            <w:r w:rsidRPr="003C6186">
              <w:rPr>
                <w:rFonts w:ascii="GHEA Grapalat" w:hAnsi="GHEA Grapalat" w:cs="Sylfaen"/>
                <w:sz w:val="18"/>
                <w:szCs w:val="18"/>
              </w:rPr>
              <w:t>տ</w:t>
            </w:r>
          </w:p>
        </w:tc>
        <w:tc>
          <w:tcPr>
            <w:tcW w:w="2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655C" w:rsidRPr="00941D61" w:rsidRDefault="0098655C" w:rsidP="00C629AE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>Ե.13.04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>Հաշվողական մեքենաների, համալիրների, համակարգերի և ցան</w:t>
            </w:r>
            <w:r w:rsidRPr="00941D61">
              <w:rPr>
                <w:rFonts w:ascii="GHEA Grapalat" w:hAnsi="GHEA Grapalat"/>
                <w:sz w:val="18"/>
                <w:szCs w:val="18"/>
              </w:rPr>
              <w:softHyphen/>
              <w:t>ցերի մաթեմատիկական և ծրագրային ապահովում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98655C" w:rsidRPr="00941D61" w:rsidTr="00C629AE">
        <w:trPr>
          <w:trHeight w:val="170"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655C" w:rsidRPr="00941D61" w:rsidRDefault="0098655C" w:rsidP="00C629AE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55C" w:rsidRPr="003C6186" w:rsidRDefault="0098655C" w:rsidP="00C629AE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655C" w:rsidRPr="00941D61" w:rsidRDefault="0098655C" w:rsidP="00C629AE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>Ե.13.05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>Մաթեմատիկական մոդելավորում, թվային մեթոդներ և ծրագրերի համալիրներ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98655C" w:rsidRPr="00941D61" w:rsidTr="00C629AE">
        <w:trPr>
          <w:trHeight w:val="170"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655C" w:rsidRPr="00941D61" w:rsidRDefault="0098655C" w:rsidP="00C629AE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Pr="003C6186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C6186">
              <w:rPr>
                <w:rFonts w:ascii="GHEA Grapalat" w:hAnsi="GHEA Grapalat"/>
                <w:sz w:val="18"/>
                <w:szCs w:val="18"/>
              </w:rPr>
              <w:t>Բյուրականի աստղադիտարա</w:t>
            </w:r>
            <w:r w:rsidRPr="003C6186">
              <w:rPr>
                <w:rFonts w:ascii="GHEA Grapalat" w:hAnsi="GHEA Grapalat" w:cs="Sylfaen"/>
                <w:sz w:val="18"/>
                <w:szCs w:val="18"/>
              </w:rPr>
              <w:t>ն</w:t>
            </w:r>
          </w:p>
        </w:tc>
        <w:tc>
          <w:tcPr>
            <w:tcW w:w="2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655C" w:rsidRPr="00941D61" w:rsidRDefault="0098655C" w:rsidP="00C629AE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>Ա.03.02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>Աստ</w:t>
            </w:r>
            <w:r w:rsidRPr="00941D61">
              <w:rPr>
                <w:rFonts w:ascii="GHEA Grapalat" w:hAnsi="GHEA Grapalat"/>
                <w:sz w:val="18"/>
                <w:szCs w:val="18"/>
              </w:rPr>
              <w:softHyphen/>
              <w:t>ղա</w:t>
            </w:r>
            <w:r w:rsidRPr="00941D61">
              <w:rPr>
                <w:rFonts w:ascii="GHEA Grapalat" w:hAnsi="GHEA Grapalat"/>
                <w:sz w:val="18"/>
                <w:szCs w:val="18"/>
              </w:rPr>
              <w:softHyphen/>
              <w:t>ֆի</w:t>
            </w:r>
            <w:r w:rsidRPr="00941D61">
              <w:rPr>
                <w:rFonts w:ascii="GHEA Grapalat" w:hAnsi="GHEA Grapalat"/>
                <w:sz w:val="18"/>
                <w:szCs w:val="18"/>
              </w:rPr>
              <w:softHyphen/>
              <w:t>զի</w:t>
            </w:r>
            <w:r w:rsidRPr="00941D61">
              <w:rPr>
                <w:rFonts w:ascii="GHEA Grapalat" w:hAnsi="GHEA Grapalat"/>
                <w:sz w:val="18"/>
                <w:szCs w:val="18"/>
              </w:rPr>
              <w:softHyphen/>
              <w:t>կա, ռա</w:t>
            </w:r>
            <w:r w:rsidRPr="00941D61">
              <w:rPr>
                <w:rFonts w:ascii="GHEA Grapalat" w:hAnsi="GHEA Grapalat"/>
                <w:sz w:val="18"/>
                <w:szCs w:val="18"/>
              </w:rPr>
              <w:softHyphen/>
              <w:t>դի</w:t>
            </w:r>
            <w:r w:rsidRPr="00941D61">
              <w:rPr>
                <w:rFonts w:ascii="GHEA Grapalat" w:hAnsi="GHEA Grapalat"/>
                <w:sz w:val="18"/>
                <w:szCs w:val="18"/>
              </w:rPr>
              <w:softHyphen/>
              <w:t>ո</w:t>
            </w:r>
            <w:r w:rsidRPr="00941D61">
              <w:rPr>
                <w:rFonts w:ascii="GHEA Grapalat" w:hAnsi="GHEA Grapalat"/>
                <w:sz w:val="18"/>
                <w:szCs w:val="18"/>
              </w:rPr>
              <w:softHyphen/>
              <w:t>աստ</w:t>
            </w:r>
            <w:r w:rsidRPr="00941D61">
              <w:rPr>
                <w:rFonts w:ascii="GHEA Grapalat" w:hAnsi="GHEA Grapalat"/>
                <w:sz w:val="18"/>
                <w:szCs w:val="18"/>
              </w:rPr>
              <w:softHyphen/>
              <w:t>ղա</w:t>
            </w:r>
            <w:r w:rsidRPr="00941D61">
              <w:rPr>
                <w:rFonts w:ascii="GHEA Grapalat" w:hAnsi="GHEA Grapalat"/>
                <w:sz w:val="18"/>
                <w:szCs w:val="18"/>
              </w:rPr>
              <w:softHyphen/>
              <w:t>գի</w:t>
            </w:r>
            <w:r w:rsidRPr="00941D61">
              <w:rPr>
                <w:rFonts w:ascii="GHEA Grapalat" w:hAnsi="GHEA Grapalat"/>
                <w:sz w:val="18"/>
                <w:szCs w:val="18"/>
              </w:rPr>
              <w:softHyphen/>
              <w:t>տութ</w:t>
            </w:r>
            <w:r w:rsidRPr="00941D61">
              <w:rPr>
                <w:rFonts w:ascii="GHEA Grapalat" w:hAnsi="GHEA Grapalat"/>
                <w:sz w:val="18"/>
                <w:szCs w:val="18"/>
              </w:rPr>
              <w:softHyphen/>
              <w:t>յու</w:t>
            </w:r>
            <w:r w:rsidRPr="00941D61">
              <w:rPr>
                <w:rFonts w:ascii="GHEA Grapalat" w:hAnsi="GHEA Grapalat" w:cs="Sylfaen"/>
                <w:sz w:val="18"/>
                <w:szCs w:val="18"/>
              </w:rPr>
              <w:t>ն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98655C" w:rsidRPr="00941D61" w:rsidTr="00C629AE">
        <w:trPr>
          <w:trHeight w:val="924"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655C" w:rsidRPr="00941D61" w:rsidRDefault="0098655C" w:rsidP="00C629AE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8655C" w:rsidRPr="003C6186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C6186">
              <w:rPr>
                <w:rFonts w:ascii="GHEA Grapalat" w:hAnsi="GHEA Grapalat"/>
                <w:bCs/>
                <w:sz w:val="18"/>
                <w:szCs w:val="18"/>
                <w:shd w:val="clear" w:color="auto" w:fill="FFFFFF"/>
              </w:rPr>
              <w:t xml:space="preserve">Երկրաֆիզիկայի և ինժեներային </w:t>
            </w:r>
            <w:r w:rsidRPr="003C6186">
              <w:rPr>
                <w:rFonts w:ascii="Sylfaen" w:hAnsi="Sylfaen"/>
                <w:bCs/>
                <w:sz w:val="18"/>
                <w:szCs w:val="18"/>
                <w:shd w:val="clear" w:color="auto" w:fill="FFFFFF"/>
              </w:rPr>
              <w:t>  </w:t>
            </w:r>
            <w:r w:rsidRPr="003C6186">
              <w:rPr>
                <w:rFonts w:ascii="GHEA Grapalat" w:hAnsi="GHEA Grapalat"/>
                <w:bCs/>
                <w:sz w:val="18"/>
                <w:szCs w:val="18"/>
                <w:shd w:val="clear" w:color="auto" w:fill="FFFFFF"/>
              </w:rPr>
              <w:t>սեյսմաբանության ինստիտուտ</w:t>
            </w:r>
          </w:p>
        </w:tc>
        <w:tc>
          <w:tcPr>
            <w:tcW w:w="2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655C" w:rsidRPr="00941D61" w:rsidRDefault="0098655C" w:rsidP="00C629AE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>ԻԴ.01.08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>Երկրաֆիզիկա, օգտակար հանածոների որոնման մեթոդներ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98655C" w:rsidRPr="00941D61" w:rsidTr="00C629AE">
        <w:trPr>
          <w:trHeight w:val="502"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655C" w:rsidRPr="00941D61" w:rsidRDefault="0098655C" w:rsidP="00C629AE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655C" w:rsidRPr="003C6186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C6186">
              <w:rPr>
                <w:rFonts w:ascii="GHEA Grapalat" w:hAnsi="GHEA Grapalat"/>
                <w:sz w:val="18"/>
                <w:szCs w:val="18"/>
              </w:rPr>
              <w:t>Ֆիզիկական հետազո</w:t>
            </w:r>
            <w:r w:rsidRPr="003C6186">
              <w:rPr>
                <w:rFonts w:ascii="GHEA Grapalat" w:hAnsi="GHEA Grapalat"/>
                <w:sz w:val="18"/>
                <w:szCs w:val="18"/>
              </w:rPr>
              <w:softHyphen/>
              <w:t>տությունների ինստիտու</w:t>
            </w:r>
            <w:r w:rsidRPr="003C6186">
              <w:rPr>
                <w:rFonts w:ascii="GHEA Grapalat" w:hAnsi="GHEA Grapalat" w:cs="Sylfaen"/>
                <w:sz w:val="18"/>
                <w:szCs w:val="18"/>
              </w:rPr>
              <w:t>տ</w:t>
            </w:r>
          </w:p>
        </w:tc>
        <w:tc>
          <w:tcPr>
            <w:tcW w:w="2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655C" w:rsidRPr="00941D61" w:rsidRDefault="0098655C" w:rsidP="00C629AE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>Ա.04.21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8655C" w:rsidRDefault="0098655C" w:rsidP="00C629AE">
            <w:pPr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>Լազերային ֆիզիկա</w:t>
            </w:r>
          </w:p>
          <w:p w:rsidR="0098655C" w:rsidRPr="00941D61" w:rsidRDefault="0098655C" w:rsidP="00C629AE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655C" w:rsidRPr="00941D61" w:rsidRDefault="0098655C" w:rsidP="00C629A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98655C" w:rsidRPr="00941D61" w:rsidTr="00C629AE">
        <w:trPr>
          <w:trHeight w:val="503"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655C" w:rsidRPr="00941D61" w:rsidRDefault="0098655C" w:rsidP="00C629AE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655C" w:rsidRPr="003C6186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C6186">
              <w:rPr>
                <w:rFonts w:ascii="GHEA Grapalat" w:hAnsi="GHEA Grapalat"/>
                <w:sz w:val="18"/>
                <w:szCs w:val="18"/>
              </w:rPr>
              <w:t>Ֆիզիկայի կիրառական պրոբլեմների ինստիտու</w:t>
            </w:r>
            <w:r w:rsidRPr="003C6186">
              <w:rPr>
                <w:rFonts w:ascii="GHEA Grapalat" w:hAnsi="GHEA Grapalat" w:cs="Sylfaen"/>
                <w:sz w:val="18"/>
                <w:szCs w:val="18"/>
              </w:rPr>
              <w:t>տ</w:t>
            </w:r>
          </w:p>
        </w:tc>
        <w:tc>
          <w:tcPr>
            <w:tcW w:w="2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655C" w:rsidRPr="00941D61" w:rsidRDefault="0098655C" w:rsidP="00C629AE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>Ա.04.07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>Կոնդենսացված վիճակի ֆիզիկ</w:t>
            </w:r>
            <w:r w:rsidRPr="00941D61">
              <w:rPr>
                <w:rFonts w:ascii="GHEA Grapalat" w:hAnsi="GHEA Grapalat" w:cs="Sylfaen"/>
                <w:sz w:val="18"/>
                <w:szCs w:val="18"/>
              </w:rPr>
              <w:t>ա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  <w:highlight w:val="yellow"/>
              </w:rPr>
            </w:pPr>
          </w:p>
        </w:tc>
      </w:tr>
      <w:tr w:rsidR="0098655C" w:rsidRPr="00941D61" w:rsidTr="00C629AE">
        <w:trPr>
          <w:trHeight w:val="530"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655C" w:rsidRPr="00941D61" w:rsidRDefault="0098655C" w:rsidP="00C629AE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8655C" w:rsidRPr="003C6186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C6186">
              <w:rPr>
                <w:rFonts w:ascii="GHEA Grapalat" w:hAnsi="GHEA Grapalat" w:cs="Sylfaen"/>
                <w:sz w:val="18"/>
                <w:szCs w:val="18"/>
              </w:rPr>
              <w:t>Ընդհանուր և անօրգանական քիմիայի ինստիտուտ</w:t>
            </w:r>
          </w:p>
        </w:tc>
        <w:tc>
          <w:tcPr>
            <w:tcW w:w="2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655C" w:rsidRPr="00941D61" w:rsidRDefault="0098655C" w:rsidP="00C629AE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>Ե.17.01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>Անօրգանական նյութերի տեխնոլոգիա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98655C" w:rsidRPr="00941D61" w:rsidTr="00C629AE">
        <w:trPr>
          <w:trHeight w:val="170"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655C" w:rsidRPr="00941D61" w:rsidRDefault="0098655C" w:rsidP="00C629AE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Pr="003C6186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C6186">
              <w:rPr>
                <w:rFonts w:ascii="GHEA Grapalat" w:hAnsi="GHEA Grapalat"/>
                <w:sz w:val="18"/>
                <w:szCs w:val="18"/>
              </w:rPr>
              <w:t>Երկրաբանական գիտությունների ինստիտու</w:t>
            </w:r>
            <w:r w:rsidRPr="003C6186">
              <w:rPr>
                <w:rFonts w:ascii="GHEA Grapalat" w:hAnsi="GHEA Grapalat" w:cs="Sylfaen"/>
                <w:sz w:val="18"/>
                <w:szCs w:val="18"/>
              </w:rPr>
              <w:t>տ</w:t>
            </w:r>
          </w:p>
        </w:tc>
        <w:tc>
          <w:tcPr>
            <w:tcW w:w="2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655C" w:rsidRPr="00941D61" w:rsidRDefault="0098655C" w:rsidP="00C629AE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>ԻԴ.01.01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>Ընդհանուր երկրաբանությու</w:t>
            </w:r>
            <w:r w:rsidRPr="00941D61">
              <w:rPr>
                <w:rFonts w:ascii="GHEA Grapalat" w:hAnsi="GHEA Grapalat" w:cs="Sylfaen"/>
                <w:sz w:val="18"/>
                <w:szCs w:val="18"/>
              </w:rPr>
              <w:t>ն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  <w:highlight w:val="yellow"/>
              </w:rPr>
            </w:pPr>
          </w:p>
        </w:tc>
      </w:tr>
      <w:tr w:rsidR="0098655C" w:rsidRPr="00941D61" w:rsidTr="00C629AE">
        <w:trPr>
          <w:trHeight w:val="170"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655C" w:rsidRPr="00941D61" w:rsidRDefault="0098655C" w:rsidP="00C629AE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Pr="003C6186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C6186">
              <w:rPr>
                <w:rFonts w:ascii="GHEA Grapalat" w:hAnsi="GHEA Grapalat"/>
                <w:sz w:val="18"/>
                <w:szCs w:val="18"/>
              </w:rPr>
              <w:t>Հիդրոպոնիկայի  պրոբլեմների ինստիտուտ</w:t>
            </w:r>
          </w:p>
        </w:tc>
        <w:tc>
          <w:tcPr>
            <w:tcW w:w="2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655C" w:rsidRPr="00941D61" w:rsidRDefault="0098655C" w:rsidP="00C629AE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Pr="00031D9E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31D9E">
              <w:rPr>
                <w:rFonts w:ascii="GHEA Grapalat" w:hAnsi="GHEA Grapalat"/>
                <w:sz w:val="18"/>
                <w:szCs w:val="18"/>
              </w:rPr>
              <w:t>Գ.00.07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>Միկրոբիոլոգիա. կենսատեխնոլոգիա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  <w:highlight w:val="red"/>
              </w:rPr>
            </w:pPr>
          </w:p>
        </w:tc>
      </w:tr>
      <w:tr w:rsidR="0098655C" w:rsidRPr="00941D61" w:rsidTr="00C629AE">
        <w:trPr>
          <w:trHeight w:val="170"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655C" w:rsidRPr="00941D61" w:rsidRDefault="0098655C" w:rsidP="00C629AE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Pr="003C6186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C6186">
              <w:rPr>
                <w:rFonts w:ascii="GHEA Grapalat" w:hAnsi="GHEA Grapalat"/>
                <w:sz w:val="18"/>
                <w:szCs w:val="18"/>
              </w:rPr>
              <w:t>Բուսաբանության ինստիտուտ</w:t>
            </w:r>
          </w:p>
        </w:tc>
        <w:tc>
          <w:tcPr>
            <w:tcW w:w="2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55C" w:rsidRPr="00941D61" w:rsidRDefault="0098655C" w:rsidP="00C629AE">
            <w:pPr>
              <w:spacing w:line="228" w:lineRule="auto"/>
              <w:rPr>
                <w:rFonts w:ascii="GHEA Grapalat" w:hAnsi="GHEA Grapalat"/>
                <w:sz w:val="18"/>
                <w:szCs w:val="18"/>
                <w:highlight w:val="yellow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>Գ.00.05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>Բուսաբանություն. սնկաբանություն. էկոլոգիա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  <w:highlight w:val="red"/>
              </w:rPr>
            </w:pPr>
          </w:p>
        </w:tc>
      </w:tr>
      <w:tr w:rsidR="0098655C" w:rsidRPr="00941D61" w:rsidTr="00C629AE">
        <w:trPr>
          <w:trHeight w:val="170"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655C" w:rsidRPr="00941D61" w:rsidRDefault="0098655C" w:rsidP="00C629AE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Pr="003C6186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pacing w:val="-8"/>
                <w:sz w:val="18"/>
                <w:szCs w:val="18"/>
              </w:rPr>
            </w:pPr>
            <w:r w:rsidRPr="003C6186">
              <w:rPr>
                <w:rFonts w:ascii="GHEA Grapalat" w:hAnsi="GHEA Grapalat"/>
                <w:spacing w:val="-8"/>
                <w:sz w:val="18"/>
                <w:szCs w:val="18"/>
              </w:rPr>
              <w:t>«Հայկենսատեխնոլոգիա» ԳԱ</w:t>
            </w:r>
            <w:r w:rsidRPr="003C6186">
              <w:rPr>
                <w:rFonts w:ascii="GHEA Grapalat" w:hAnsi="GHEA Grapalat" w:cs="Sylfaen"/>
                <w:spacing w:val="-8"/>
                <w:sz w:val="18"/>
                <w:szCs w:val="18"/>
              </w:rPr>
              <w:t>Կ</w:t>
            </w:r>
          </w:p>
        </w:tc>
        <w:tc>
          <w:tcPr>
            <w:tcW w:w="2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655C" w:rsidRPr="00941D61" w:rsidRDefault="0098655C" w:rsidP="00C629AE">
            <w:pPr>
              <w:rPr>
                <w:rFonts w:ascii="GHEA Grapalat" w:hAnsi="GHEA Grapalat"/>
                <w:sz w:val="18"/>
                <w:szCs w:val="18"/>
                <w:highlight w:val="yellow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>Գ.00.07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>Միկրոբիոլոգիա. կենսատեխնոլոգիա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98655C" w:rsidRPr="00941D61" w:rsidTr="00C629AE">
        <w:trPr>
          <w:trHeight w:val="170"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655C" w:rsidRPr="00941D61" w:rsidRDefault="0098655C" w:rsidP="00C629AE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Pr="003C6186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C6186">
              <w:rPr>
                <w:rFonts w:ascii="GHEA Grapalat" w:hAnsi="GHEA Grapalat"/>
                <w:sz w:val="18"/>
                <w:szCs w:val="18"/>
              </w:rPr>
              <w:t xml:space="preserve">Ֆիզիոլոգիայի ինստիտուտ </w:t>
            </w:r>
          </w:p>
        </w:tc>
        <w:tc>
          <w:tcPr>
            <w:tcW w:w="2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655C" w:rsidRPr="00941D61" w:rsidRDefault="0098655C" w:rsidP="00C629AE">
            <w:pPr>
              <w:rPr>
                <w:rFonts w:ascii="GHEA Grapalat" w:hAnsi="GHEA Grapalat"/>
                <w:sz w:val="18"/>
                <w:szCs w:val="18"/>
                <w:highlight w:val="yellow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>Գ.00.09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>Մարդու և կենդանիների ֆիզիոլոգիա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98655C" w:rsidRPr="00941D61" w:rsidTr="00C629AE">
        <w:trPr>
          <w:trHeight w:val="345"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655C" w:rsidRPr="00941D61" w:rsidRDefault="0098655C" w:rsidP="00C629AE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8655C" w:rsidRPr="003C6186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C6186">
              <w:rPr>
                <w:rFonts w:ascii="GHEA Grapalat" w:hAnsi="GHEA Grapalat"/>
                <w:sz w:val="18"/>
                <w:szCs w:val="18"/>
              </w:rPr>
              <w:t>Մոլեկուլային և կենսաբանության ինստիտուտ</w:t>
            </w:r>
          </w:p>
        </w:tc>
        <w:tc>
          <w:tcPr>
            <w:tcW w:w="2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655C" w:rsidRPr="00941D61" w:rsidRDefault="0098655C" w:rsidP="00C629AE">
            <w:pPr>
              <w:rPr>
                <w:rFonts w:ascii="GHEA Grapalat" w:hAnsi="GHEA Grapalat"/>
                <w:sz w:val="18"/>
                <w:szCs w:val="18"/>
                <w:highlight w:val="yellow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>Գ.00.03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>Մոլեկուլային և բջջային կենսաբանություն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98655C" w:rsidRPr="00941D61" w:rsidTr="00C629AE">
        <w:trPr>
          <w:trHeight w:val="328"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655C" w:rsidRPr="00941D61" w:rsidRDefault="0098655C" w:rsidP="00C629AE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Pr="003C6186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655C" w:rsidRPr="00941D61" w:rsidRDefault="0098655C" w:rsidP="00C629AE">
            <w:pPr>
              <w:rPr>
                <w:rFonts w:ascii="GHEA Grapalat" w:hAnsi="GHEA Grapalat"/>
                <w:sz w:val="18"/>
                <w:szCs w:val="18"/>
                <w:highlight w:val="yellow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>Գ.00.</w:t>
            </w:r>
            <w:r>
              <w:rPr>
                <w:rFonts w:ascii="GHEA Grapalat" w:hAnsi="GHEA Grapalat"/>
                <w:sz w:val="18"/>
                <w:szCs w:val="18"/>
              </w:rPr>
              <w:t>15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Գենետիկա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98655C" w:rsidRPr="00941D61" w:rsidTr="00C629AE">
        <w:trPr>
          <w:trHeight w:val="215"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655C" w:rsidRPr="00941D61" w:rsidRDefault="0098655C" w:rsidP="00C629AE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8655C" w:rsidRPr="003C6186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C6186">
              <w:rPr>
                <w:rFonts w:ascii="GHEA Grapalat" w:hAnsi="GHEA Grapalat"/>
                <w:sz w:val="18"/>
                <w:szCs w:val="18"/>
              </w:rPr>
              <w:t>Պատմության ինստիտու</w:t>
            </w:r>
            <w:r w:rsidRPr="003C6186">
              <w:rPr>
                <w:rFonts w:ascii="GHEA Grapalat" w:hAnsi="GHEA Grapalat" w:cs="Sylfaen"/>
                <w:sz w:val="18"/>
                <w:szCs w:val="18"/>
              </w:rPr>
              <w:t>տ</w:t>
            </w:r>
          </w:p>
        </w:tc>
        <w:tc>
          <w:tcPr>
            <w:tcW w:w="21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jc w:val="center"/>
              <w:rPr>
                <w:rFonts w:ascii="GHEA Grapalat" w:hAnsi="GHEA Grapalat"/>
                <w:sz w:val="18"/>
                <w:szCs w:val="18"/>
                <w:highlight w:val="yellow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>Է.00.01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>Հայոց պատմությու</w:t>
            </w:r>
            <w:r w:rsidRPr="00941D61">
              <w:rPr>
                <w:rFonts w:ascii="GHEA Grapalat" w:hAnsi="GHEA Grapalat" w:cs="Sylfaen"/>
                <w:sz w:val="18"/>
                <w:szCs w:val="18"/>
              </w:rPr>
              <w:t>ն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98655C" w:rsidRPr="00941D61" w:rsidTr="00C629AE">
        <w:trPr>
          <w:trHeight w:val="208"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655C" w:rsidRPr="00941D61" w:rsidRDefault="0098655C" w:rsidP="00C629AE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55C" w:rsidRPr="003C6186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655C" w:rsidRPr="00941D61" w:rsidRDefault="0098655C" w:rsidP="00C629AE">
            <w:pPr>
              <w:rPr>
                <w:rFonts w:ascii="GHEA Grapalat" w:hAnsi="GHEA Grapalat"/>
                <w:sz w:val="18"/>
                <w:szCs w:val="18"/>
                <w:highlight w:val="yellow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>Է.00.0</w:t>
            </w:r>
            <w:r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55C" w:rsidRPr="00941D61" w:rsidRDefault="0098655C" w:rsidP="00C629AE">
            <w:pPr>
              <w:spacing w:line="228" w:lineRule="auto"/>
              <w:jc w:val="both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Համաշխարհային պատմություն, միջազգային հարաբերություններ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98655C" w:rsidRPr="00941D61" w:rsidTr="00C629AE">
        <w:trPr>
          <w:trHeight w:val="233"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655C" w:rsidRPr="00941D61" w:rsidRDefault="0098655C" w:rsidP="00C629AE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8655C" w:rsidRPr="003C6186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C6186">
              <w:rPr>
                <w:rFonts w:ascii="GHEA Grapalat" w:hAnsi="GHEA Grapalat"/>
                <w:sz w:val="18"/>
                <w:szCs w:val="18"/>
              </w:rPr>
              <w:t>Ռադիոֆիզիկայի և էլեկտրոնիկայի ինստիտուտ</w:t>
            </w:r>
          </w:p>
        </w:tc>
        <w:tc>
          <w:tcPr>
            <w:tcW w:w="2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655C" w:rsidRPr="00941D61" w:rsidRDefault="0098655C" w:rsidP="00C629AE">
            <w:pPr>
              <w:rPr>
                <w:rFonts w:ascii="GHEA Grapalat" w:hAnsi="GHEA Grapalat"/>
                <w:sz w:val="18"/>
                <w:szCs w:val="18"/>
                <w:highlight w:val="yellow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>Ա.04.0</w:t>
            </w:r>
            <w:r>
              <w:rPr>
                <w:rFonts w:ascii="GHEA Grapalat" w:hAnsi="GHEA Grapalat"/>
                <w:sz w:val="18"/>
                <w:szCs w:val="18"/>
              </w:rPr>
              <w:t>3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jc w:val="both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Ռադիոֆիզիկա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98655C" w:rsidRPr="00941D61" w:rsidTr="00C629AE">
        <w:trPr>
          <w:trHeight w:val="170"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655C" w:rsidRPr="00941D61" w:rsidRDefault="0098655C" w:rsidP="00C629AE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Pr="003C6186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C6186">
              <w:rPr>
                <w:rFonts w:ascii="GHEA Grapalat" w:hAnsi="GHEA Grapalat"/>
                <w:sz w:val="18"/>
                <w:szCs w:val="18"/>
              </w:rPr>
              <w:t xml:space="preserve">Հնագիտության և </w:t>
            </w:r>
            <w:r w:rsidRPr="003C6186">
              <w:rPr>
                <w:rFonts w:ascii="GHEA Grapalat" w:hAnsi="GHEA Grapalat"/>
                <w:sz w:val="18"/>
                <w:szCs w:val="18"/>
              </w:rPr>
              <w:lastRenderedPageBreak/>
              <w:t>ազգագրության ինստիտու</w:t>
            </w:r>
            <w:r w:rsidRPr="003C6186">
              <w:rPr>
                <w:rFonts w:ascii="GHEA Grapalat" w:hAnsi="GHEA Grapalat" w:cs="Sylfaen"/>
                <w:sz w:val="18"/>
                <w:szCs w:val="18"/>
              </w:rPr>
              <w:t>տ</w:t>
            </w:r>
          </w:p>
        </w:tc>
        <w:tc>
          <w:tcPr>
            <w:tcW w:w="2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655C" w:rsidRPr="00941D61" w:rsidRDefault="0098655C" w:rsidP="00C629AE">
            <w:pPr>
              <w:rPr>
                <w:rFonts w:ascii="GHEA Grapalat" w:hAnsi="GHEA Grapalat"/>
                <w:sz w:val="18"/>
                <w:szCs w:val="18"/>
                <w:highlight w:val="yellow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>Է.00.03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>Հնագիտություն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5C" w:rsidRPr="00941D61" w:rsidRDefault="0098655C" w:rsidP="00C629AE">
            <w:pPr>
              <w:spacing w:line="228" w:lineRule="auto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98655C" w:rsidRPr="00941D61" w:rsidTr="00C629AE">
        <w:trPr>
          <w:trHeight w:val="367"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655C" w:rsidRPr="00941D61" w:rsidRDefault="0098655C" w:rsidP="00C629AE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55C" w:rsidRPr="003C6186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C6186">
              <w:rPr>
                <w:rFonts w:ascii="GHEA Grapalat" w:hAnsi="GHEA Grapalat"/>
                <w:sz w:val="18"/>
                <w:szCs w:val="18"/>
              </w:rPr>
              <w:t>Արվեստի ինստիտու</w:t>
            </w:r>
            <w:r w:rsidRPr="003C6186">
              <w:rPr>
                <w:rFonts w:ascii="GHEA Grapalat" w:hAnsi="GHEA Grapalat" w:cs="Sylfaen"/>
                <w:sz w:val="18"/>
                <w:szCs w:val="18"/>
              </w:rPr>
              <w:t>տ</w:t>
            </w:r>
          </w:p>
        </w:tc>
        <w:tc>
          <w:tcPr>
            <w:tcW w:w="2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655C" w:rsidRPr="00941D61" w:rsidRDefault="0098655C" w:rsidP="00C629AE">
            <w:pPr>
              <w:rPr>
                <w:rFonts w:ascii="GHEA Grapalat" w:hAnsi="GHEA Grapalat"/>
                <w:sz w:val="18"/>
                <w:szCs w:val="18"/>
                <w:highlight w:val="yellow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>ԺԷ.00.02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>Երաժշտական արվեստ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329BC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</w:tr>
      <w:tr w:rsidR="0098655C" w:rsidRPr="00941D61" w:rsidTr="00C629AE">
        <w:trPr>
          <w:trHeight w:val="233"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655C" w:rsidRPr="00941D61" w:rsidRDefault="0098655C" w:rsidP="00C629AE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55C" w:rsidRPr="003C6186" w:rsidRDefault="0098655C" w:rsidP="00C629AE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655C" w:rsidRPr="00941D61" w:rsidRDefault="0098655C" w:rsidP="00C629AE">
            <w:pPr>
              <w:rPr>
                <w:rFonts w:ascii="GHEA Grapalat" w:hAnsi="GHEA Grapalat"/>
                <w:sz w:val="18"/>
                <w:szCs w:val="18"/>
                <w:highlight w:val="yellow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>ԺԷ.00.03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>Կերպարվեստ. դեկորատիվ և կիրառական արվեստ, դիզայ</w:t>
            </w:r>
            <w:r w:rsidRPr="00941D61">
              <w:rPr>
                <w:rFonts w:ascii="GHEA Grapalat" w:hAnsi="GHEA Grapalat" w:cs="Sylfaen"/>
                <w:sz w:val="18"/>
                <w:szCs w:val="18"/>
              </w:rPr>
              <w:t>ն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color w:val="FF0000"/>
                <w:sz w:val="18"/>
                <w:szCs w:val="18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98655C" w:rsidRPr="00941D61" w:rsidTr="00C629AE">
        <w:trPr>
          <w:trHeight w:val="170"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655C" w:rsidRPr="00941D61" w:rsidRDefault="0098655C" w:rsidP="00C629AE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55C" w:rsidRPr="003C6186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C6186">
              <w:rPr>
                <w:rFonts w:ascii="GHEA Grapalat" w:hAnsi="GHEA Grapalat"/>
                <w:sz w:val="18"/>
                <w:szCs w:val="18"/>
              </w:rPr>
              <w:t>Տնտեսագիտության ինստիտու</w:t>
            </w:r>
            <w:r w:rsidRPr="003C6186">
              <w:rPr>
                <w:rFonts w:ascii="GHEA Grapalat" w:hAnsi="GHEA Grapalat" w:cs="Sylfaen"/>
                <w:sz w:val="18"/>
                <w:szCs w:val="18"/>
              </w:rPr>
              <w:t>տ</w:t>
            </w:r>
          </w:p>
        </w:tc>
        <w:tc>
          <w:tcPr>
            <w:tcW w:w="2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655C" w:rsidRPr="00941D61" w:rsidRDefault="0098655C" w:rsidP="00C629AE">
            <w:pPr>
              <w:rPr>
                <w:rFonts w:ascii="GHEA Grapalat" w:hAnsi="GHEA Grapalat"/>
                <w:sz w:val="18"/>
                <w:szCs w:val="18"/>
                <w:highlight w:val="yellow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>Ը.</w:t>
            </w:r>
            <w:r w:rsidRPr="002329BC">
              <w:rPr>
                <w:rFonts w:ascii="GHEA Grapalat" w:hAnsi="GHEA Grapalat"/>
                <w:sz w:val="18"/>
                <w:szCs w:val="18"/>
              </w:rPr>
              <w:t>00</w:t>
            </w:r>
            <w:r w:rsidRPr="00941D61">
              <w:rPr>
                <w:rFonts w:ascii="GHEA Grapalat" w:hAnsi="GHEA Grapalat"/>
                <w:sz w:val="18"/>
                <w:szCs w:val="18"/>
              </w:rPr>
              <w:t>.02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jc w:val="both"/>
              <w:rPr>
                <w:rFonts w:ascii="GHEA Grapalat" w:hAnsi="GHEA Grapalat"/>
                <w:spacing w:val="-8"/>
                <w:sz w:val="18"/>
                <w:szCs w:val="18"/>
              </w:rPr>
            </w:pPr>
            <w:r w:rsidRPr="00941D61">
              <w:rPr>
                <w:rFonts w:ascii="GHEA Grapalat" w:hAnsi="GHEA Grapalat"/>
                <w:spacing w:val="-8"/>
                <w:sz w:val="18"/>
                <w:szCs w:val="18"/>
              </w:rPr>
              <w:t>Տնտեսության, նրա ոլորտների տնտեսագիտություն և կառավարու</w:t>
            </w:r>
            <w:r w:rsidRPr="00941D61">
              <w:rPr>
                <w:rFonts w:ascii="GHEA Grapalat" w:hAnsi="GHEA Grapalat" w:cs="Sylfaen"/>
                <w:spacing w:val="-8"/>
                <w:sz w:val="18"/>
                <w:szCs w:val="18"/>
              </w:rPr>
              <w:t>մ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  <w:highlight w:val="yellow"/>
              </w:rPr>
            </w:pPr>
          </w:p>
        </w:tc>
      </w:tr>
      <w:tr w:rsidR="0098655C" w:rsidRPr="00941D61" w:rsidTr="00C629AE">
        <w:trPr>
          <w:trHeight w:val="170"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655C" w:rsidRPr="00941D61" w:rsidRDefault="0098655C" w:rsidP="00C629AE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55C" w:rsidRPr="003C6186" w:rsidRDefault="0098655C" w:rsidP="00C629AE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655C" w:rsidRPr="00941D61" w:rsidRDefault="0098655C" w:rsidP="00C629AE">
            <w:pPr>
              <w:rPr>
                <w:rFonts w:ascii="GHEA Grapalat" w:hAnsi="GHEA Grapalat"/>
                <w:sz w:val="18"/>
                <w:szCs w:val="18"/>
                <w:highlight w:val="yellow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>Ը.00.03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>Ֆինանսներ, հաշվապահական հաշվառու</w:t>
            </w:r>
            <w:r w:rsidRPr="00941D61">
              <w:rPr>
                <w:rFonts w:ascii="GHEA Grapalat" w:hAnsi="GHEA Grapalat" w:cs="Sylfaen"/>
                <w:sz w:val="18"/>
                <w:szCs w:val="18"/>
              </w:rPr>
              <w:t>մ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  <w:highlight w:val="yellow"/>
              </w:rPr>
            </w:pPr>
          </w:p>
        </w:tc>
      </w:tr>
      <w:tr w:rsidR="0098655C" w:rsidRPr="00941D61" w:rsidTr="00C629AE">
        <w:trPr>
          <w:trHeight w:val="170"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655C" w:rsidRPr="00941D61" w:rsidRDefault="0098655C" w:rsidP="00C629AE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55C" w:rsidRPr="003C6186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C6186">
              <w:rPr>
                <w:rFonts w:ascii="GHEA Grapalat" w:hAnsi="GHEA Grapalat"/>
                <w:sz w:val="18"/>
                <w:szCs w:val="18"/>
              </w:rPr>
              <w:t>Լեզվի ինստիտու</w:t>
            </w:r>
            <w:r w:rsidRPr="003C6186">
              <w:rPr>
                <w:rFonts w:ascii="GHEA Grapalat" w:hAnsi="GHEA Grapalat" w:cs="Sylfaen"/>
                <w:sz w:val="18"/>
                <w:szCs w:val="18"/>
              </w:rPr>
              <w:t>տ</w:t>
            </w:r>
          </w:p>
        </w:tc>
        <w:tc>
          <w:tcPr>
            <w:tcW w:w="2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655C" w:rsidRPr="00941D61" w:rsidRDefault="0098655C" w:rsidP="00C629AE">
            <w:pPr>
              <w:rPr>
                <w:rFonts w:ascii="GHEA Grapalat" w:hAnsi="GHEA Grapalat"/>
                <w:sz w:val="18"/>
                <w:szCs w:val="18"/>
                <w:highlight w:val="yellow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>Ժ.02.01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655C" w:rsidRPr="00941D61" w:rsidRDefault="0098655C" w:rsidP="00C629AE">
            <w:pPr>
              <w:spacing w:line="228" w:lineRule="auto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 xml:space="preserve">Հայոց լեզու 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  <w:highlight w:val="yellow"/>
              </w:rPr>
            </w:pPr>
          </w:p>
        </w:tc>
      </w:tr>
      <w:tr w:rsidR="0098655C" w:rsidRPr="00941D61" w:rsidTr="00C629AE">
        <w:trPr>
          <w:trHeight w:val="170"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655C" w:rsidRPr="00941D61" w:rsidRDefault="0098655C" w:rsidP="00C629AE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55C" w:rsidRPr="003C6186" w:rsidRDefault="0098655C" w:rsidP="00C629AE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655C" w:rsidRPr="00941D61" w:rsidRDefault="0098655C" w:rsidP="00C629AE">
            <w:pPr>
              <w:rPr>
                <w:rFonts w:ascii="GHEA Grapalat" w:hAnsi="GHEA Grapalat"/>
                <w:sz w:val="18"/>
                <w:szCs w:val="18"/>
                <w:highlight w:val="yellow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>Ժ.02.02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655C" w:rsidRPr="00941D61" w:rsidRDefault="0098655C" w:rsidP="00C629AE">
            <w:pPr>
              <w:spacing w:line="228" w:lineRule="auto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>Ընդհանուր և համեմատական լեզվաբանություն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  <w:highlight w:val="yellow"/>
              </w:rPr>
            </w:pPr>
          </w:p>
        </w:tc>
      </w:tr>
      <w:tr w:rsidR="0098655C" w:rsidRPr="00941D61" w:rsidTr="00C629AE">
        <w:trPr>
          <w:trHeight w:val="555"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655C" w:rsidRPr="00941D61" w:rsidRDefault="0098655C" w:rsidP="00C629AE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Pr="003C6186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C6186">
              <w:rPr>
                <w:rFonts w:ascii="GHEA Grapalat" w:hAnsi="GHEA Grapalat"/>
                <w:sz w:val="18"/>
                <w:szCs w:val="18"/>
              </w:rPr>
              <w:t>Փիլիսոփայության, սոցիոլոգիայի և իրավունքի ինստիտու</w:t>
            </w:r>
            <w:r w:rsidRPr="003C6186">
              <w:rPr>
                <w:rFonts w:ascii="GHEA Grapalat" w:hAnsi="GHEA Grapalat" w:cs="Sylfaen"/>
                <w:sz w:val="18"/>
                <w:szCs w:val="18"/>
              </w:rPr>
              <w:t>տ</w:t>
            </w:r>
          </w:p>
        </w:tc>
        <w:tc>
          <w:tcPr>
            <w:tcW w:w="2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655C" w:rsidRPr="00941D61" w:rsidRDefault="0098655C" w:rsidP="00C629AE">
            <w:pPr>
              <w:rPr>
                <w:rFonts w:ascii="GHEA Grapalat" w:hAnsi="GHEA Grapalat"/>
                <w:sz w:val="18"/>
                <w:szCs w:val="18"/>
                <w:highlight w:val="yellow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spacing w:val="-8"/>
                <w:sz w:val="18"/>
                <w:szCs w:val="18"/>
              </w:rPr>
              <w:t>ԺԲ.00.01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>Պետության և իրավունքի տեսություն և պատմու</w:t>
            </w:r>
            <w:r w:rsidRPr="00941D61">
              <w:rPr>
                <w:rFonts w:ascii="GHEA Grapalat" w:hAnsi="GHEA Grapalat"/>
                <w:sz w:val="18"/>
                <w:szCs w:val="18"/>
              </w:rPr>
              <w:softHyphen/>
              <w:t>թյուն, պետական և իրավական ուսմունքների պատ</w:t>
            </w:r>
            <w:r w:rsidRPr="00941D61">
              <w:rPr>
                <w:rFonts w:ascii="GHEA Grapalat" w:hAnsi="GHEA Grapalat"/>
                <w:sz w:val="18"/>
                <w:szCs w:val="18"/>
              </w:rPr>
              <w:softHyphen/>
              <w:t>մություն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>1</w:t>
            </w:r>
          </w:p>
          <w:p w:rsidR="0098655C" w:rsidRPr="00385150" w:rsidRDefault="0098655C" w:rsidP="00C629AE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Pr="002329BC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:rsidR="0098655C" w:rsidRPr="002329BC" w:rsidRDefault="0098655C" w:rsidP="00C629A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329BC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</w:tr>
      <w:tr w:rsidR="0098655C" w:rsidRPr="00941D61" w:rsidTr="00C629AE">
        <w:trPr>
          <w:trHeight w:val="302"/>
        </w:trPr>
        <w:tc>
          <w:tcPr>
            <w:tcW w:w="55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655C" w:rsidRPr="00941D61" w:rsidRDefault="0098655C" w:rsidP="00C629AE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Pr="003C6186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18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655C" w:rsidRPr="00941D61" w:rsidRDefault="0098655C" w:rsidP="00C629AE">
            <w:pPr>
              <w:rPr>
                <w:rFonts w:ascii="GHEA Grapalat" w:hAnsi="GHEA Grapalat"/>
                <w:sz w:val="18"/>
                <w:szCs w:val="18"/>
                <w:highlight w:val="yellow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pacing w:val="-8"/>
                <w:sz w:val="18"/>
                <w:szCs w:val="18"/>
              </w:rPr>
            </w:pPr>
            <w:r w:rsidRPr="00941D61">
              <w:rPr>
                <w:rFonts w:ascii="GHEA Grapalat" w:hAnsi="GHEA Grapalat"/>
                <w:spacing w:val="-8"/>
                <w:sz w:val="18"/>
                <w:szCs w:val="18"/>
              </w:rPr>
              <w:t>ԺԲ.00.0</w:t>
            </w:r>
            <w:r>
              <w:rPr>
                <w:rFonts w:ascii="GHEA Grapalat" w:hAnsi="GHEA Grapalat"/>
                <w:spacing w:val="-8"/>
                <w:sz w:val="18"/>
                <w:szCs w:val="18"/>
              </w:rPr>
              <w:t>5</w:t>
            </w:r>
          </w:p>
        </w:tc>
        <w:tc>
          <w:tcPr>
            <w:tcW w:w="5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jc w:val="both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Քրեական իրավունք և կրիմինալոգիա, քրեակատարոական իրավունք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Pr="002329BC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329BC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</w:tr>
      <w:tr w:rsidR="0098655C" w:rsidRPr="00941D61" w:rsidTr="00C629AE">
        <w:trPr>
          <w:trHeight w:val="229"/>
        </w:trPr>
        <w:tc>
          <w:tcPr>
            <w:tcW w:w="55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55C" w:rsidRPr="003C6186" w:rsidRDefault="0098655C" w:rsidP="00C629AE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8655C" w:rsidRPr="00941D61" w:rsidRDefault="0098655C" w:rsidP="00C629AE">
            <w:pPr>
              <w:spacing w:line="228" w:lineRule="auto"/>
              <w:rPr>
                <w:rFonts w:ascii="GHEA Grapalat" w:hAnsi="GHEA Grapalat"/>
                <w:sz w:val="18"/>
                <w:szCs w:val="18"/>
                <w:highlight w:val="yellow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55C" w:rsidRPr="00941D61" w:rsidRDefault="0098655C" w:rsidP="00C629AE">
            <w:pPr>
              <w:rPr>
                <w:rFonts w:ascii="GHEA Grapalat" w:hAnsi="GHEA Grapalat"/>
                <w:spacing w:val="-8"/>
                <w:sz w:val="18"/>
                <w:szCs w:val="18"/>
              </w:rPr>
            </w:pPr>
          </w:p>
        </w:tc>
        <w:tc>
          <w:tcPr>
            <w:tcW w:w="5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55C" w:rsidRPr="00941D61" w:rsidRDefault="0098655C" w:rsidP="00C629AE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55C" w:rsidRPr="00941D61" w:rsidRDefault="0098655C" w:rsidP="00C629AE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55C" w:rsidRPr="00941D61" w:rsidRDefault="0098655C" w:rsidP="00C629AE">
            <w:pPr>
              <w:rPr>
                <w:rFonts w:ascii="GHEA Grapalat" w:hAnsi="GHEA Grapalat"/>
                <w:sz w:val="18"/>
                <w:szCs w:val="18"/>
                <w:highlight w:val="yellow"/>
              </w:rPr>
            </w:pPr>
          </w:p>
        </w:tc>
      </w:tr>
      <w:tr w:rsidR="0098655C" w:rsidRPr="00941D61" w:rsidTr="00C629AE">
        <w:trPr>
          <w:trHeight w:val="503"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655C" w:rsidRPr="00941D61" w:rsidRDefault="0098655C" w:rsidP="00C629AE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Pr="003C6186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C6186">
              <w:rPr>
                <w:rFonts w:ascii="GHEA Grapalat" w:hAnsi="GHEA Grapalat"/>
                <w:sz w:val="18"/>
                <w:szCs w:val="18"/>
              </w:rPr>
              <w:t>Ցեղասպանության թանգարան-ինստիտուտ</w:t>
            </w:r>
          </w:p>
        </w:tc>
        <w:tc>
          <w:tcPr>
            <w:tcW w:w="2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655C" w:rsidRPr="00941D61" w:rsidRDefault="0098655C" w:rsidP="00C629AE">
            <w:pPr>
              <w:rPr>
                <w:rFonts w:ascii="GHEA Grapalat" w:hAnsi="GHEA Grapalat"/>
                <w:sz w:val="18"/>
                <w:szCs w:val="18"/>
                <w:highlight w:val="yellow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pacing w:val="-8"/>
                <w:sz w:val="18"/>
                <w:szCs w:val="18"/>
              </w:rPr>
            </w:pPr>
            <w:r w:rsidRPr="00941D61">
              <w:rPr>
                <w:rFonts w:ascii="GHEA Grapalat" w:hAnsi="GHEA Grapalat"/>
                <w:spacing w:val="-8"/>
                <w:sz w:val="18"/>
                <w:szCs w:val="18"/>
              </w:rPr>
              <w:t>Է.00.01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941D61">
              <w:rPr>
                <w:rFonts w:ascii="GHEA Grapalat" w:hAnsi="GHEA Grapalat" w:cs="Sylfaen"/>
                <w:sz w:val="18"/>
                <w:szCs w:val="18"/>
              </w:rPr>
              <w:t>Հայոց պատմություն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98655C" w:rsidRPr="00941D61" w:rsidTr="00C629AE">
        <w:trPr>
          <w:trHeight w:val="349"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655C" w:rsidRPr="00941D61" w:rsidRDefault="0098655C" w:rsidP="00C629AE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Pr="003C6186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C6186">
              <w:rPr>
                <w:rFonts w:ascii="GHEA Grapalat" w:hAnsi="GHEA Grapalat"/>
                <w:sz w:val="18"/>
                <w:szCs w:val="18"/>
              </w:rPr>
              <w:t>Արևելագիտության ինստիտու</w:t>
            </w:r>
            <w:r w:rsidRPr="003C6186">
              <w:rPr>
                <w:rFonts w:ascii="GHEA Grapalat" w:hAnsi="GHEA Grapalat" w:cs="Sylfaen"/>
                <w:sz w:val="18"/>
                <w:szCs w:val="18"/>
              </w:rPr>
              <w:t>տ</w:t>
            </w:r>
          </w:p>
        </w:tc>
        <w:tc>
          <w:tcPr>
            <w:tcW w:w="2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655C" w:rsidRPr="00941D61" w:rsidRDefault="0098655C" w:rsidP="00C629AE">
            <w:pPr>
              <w:rPr>
                <w:rFonts w:ascii="GHEA Grapalat" w:hAnsi="GHEA Grapalat"/>
                <w:sz w:val="18"/>
                <w:szCs w:val="18"/>
                <w:highlight w:val="yellow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>Է.00.02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spacing w:val="-2"/>
                <w:sz w:val="18"/>
                <w:szCs w:val="18"/>
              </w:rPr>
              <w:t>Համաշխարհային պատմություն, միջազգային հարաբերություններ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98655C" w:rsidRPr="00941D61" w:rsidTr="00C629AE">
        <w:trPr>
          <w:trHeight w:val="170"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655C" w:rsidRPr="00941D61" w:rsidRDefault="0098655C" w:rsidP="00C629AE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Pr="003C6186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C6186">
              <w:rPr>
                <w:rFonts w:ascii="GHEA Grapalat" w:hAnsi="GHEA Grapalat"/>
                <w:sz w:val="18"/>
                <w:szCs w:val="18"/>
              </w:rPr>
              <w:t>ԻԿՐԱՆԵՏ- Հայաստանյան կենտրոն</w:t>
            </w:r>
          </w:p>
        </w:tc>
        <w:tc>
          <w:tcPr>
            <w:tcW w:w="2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655C" w:rsidRPr="00941D61" w:rsidRDefault="0098655C" w:rsidP="00C629AE">
            <w:pPr>
              <w:rPr>
                <w:rFonts w:ascii="GHEA Grapalat" w:hAnsi="GHEA Grapalat"/>
                <w:sz w:val="18"/>
                <w:szCs w:val="18"/>
                <w:highlight w:val="yellow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Ա.03.02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jc w:val="both"/>
              <w:rPr>
                <w:rFonts w:ascii="GHEA Grapalat" w:hAnsi="GHEA Grapalat"/>
                <w:spacing w:val="-2"/>
                <w:sz w:val="18"/>
                <w:szCs w:val="18"/>
              </w:rPr>
            </w:pPr>
            <w:r>
              <w:rPr>
                <w:rFonts w:ascii="GHEA Grapalat" w:hAnsi="GHEA Grapalat"/>
                <w:spacing w:val="-2"/>
                <w:sz w:val="18"/>
                <w:szCs w:val="18"/>
              </w:rPr>
              <w:t>Աստղաֆիզիկա, ռադիոաստղագիտություն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98655C" w:rsidRPr="00941D61" w:rsidTr="00C629AE">
        <w:trPr>
          <w:trHeight w:val="469"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655C" w:rsidRPr="00941D61" w:rsidRDefault="0098655C" w:rsidP="00C629AE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8655C" w:rsidRPr="003C6186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C6186">
              <w:rPr>
                <w:rFonts w:ascii="GHEA Grapalat" w:hAnsi="GHEA Grapalat"/>
                <w:sz w:val="18"/>
                <w:szCs w:val="18"/>
              </w:rPr>
              <w:t>Քիմիական ֆիզիկայի ինստիտուտ</w:t>
            </w:r>
          </w:p>
        </w:tc>
        <w:tc>
          <w:tcPr>
            <w:tcW w:w="2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655C" w:rsidRPr="00941D61" w:rsidRDefault="0098655C" w:rsidP="00C629AE">
            <w:pPr>
              <w:rPr>
                <w:rFonts w:ascii="GHEA Grapalat" w:hAnsi="GHEA Grapalat"/>
                <w:sz w:val="18"/>
                <w:szCs w:val="18"/>
                <w:highlight w:val="yellow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8655C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Բ.00.04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8655C" w:rsidRDefault="0098655C" w:rsidP="00C629AE">
            <w:pPr>
              <w:spacing w:line="228" w:lineRule="auto"/>
              <w:jc w:val="both"/>
              <w:rPr>
                <w:rFonts w:ascii="GHEA Grapalat" w:hAnsi="GHEA Grapalat"/>
                <w:spacing w:val="-2"/>
                <w:sz w:val="18"/>
                <w:szCs w:val="18"/>
              </w:rPr>
            </w:pPr>
            <w:r>
              <w:rPr>
                <w:rFonts w:ascii="GHEA Grapalat" w:hAnsi="GHEA Grapalat"/>
                <w:spacing w:val="-2"/>
                <w:sz w:val="18"/>
                <w:szCs w:val="18"/>
              </w:rPr>
              <w:t>Ֆիզիկական քիմիա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8655C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98655C" w:rsidRPr="00941D61" w:rsidTr="00C629AE">
        <w:trPr>
          <w:trHeight w:val="242"/>
        </w:trPr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655C" w:rsidRPr="00941D61" w:rsidRDefault="0098655C" w:rsidP="00C629AE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8655C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  <w:highlight w:val="yellow"/>
              </w:rPr>
            </w:pPr>
            <w:r w:rsidRPr="00941D61">
              <w:rPr>
                <w:rFonts w:ascii="GHEA Grapalat" w:hAnsi="GHEA Grapalat"/>
                <w:b/>
                <w:sz w:val="18"/>
                <w:szCs w:val="18"/>
              </w:rPr>
              <w:t>Ընդամենը</w:t>
            </w:r>
          </w:p>
        </w:tc>
        <w:tc>
          <w:tcPr>
            <w:tcW w:w="218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655C" w:rsidRPr="00941D61" w:rsidRDefault="0098655C" w:rsidP="00C629AE">
            <w:pPr>
              <w:rPr>
                <w:rFonts w:ascii="GHEA Grapalat" w:hAnsi="GHEA Grapalat"/>
                <w:sz w:val="18"/>
                <w:szCs w:val="18"/>
                <w:highlight w:val="yellow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8655C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8655C" w:rsidRDefault="0098655C" w:rsidP="00C629AE">
            <w:pPr>
              <w:spacing w:line="228" w:lineRule="auto"/>
              <w:jc w:val="both"/>
              <w:rPr>
                <w:rFonts w:ascii="GHEA Grapalat" w:hAnsi="GHEA Grapalat"/>
                <w:spacing w:val="-2"/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8655C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31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82B41">
              <w:rPr>
                <w:rFonts w:ascii="GHEA Grapalat" w:hAnsi="GHEA Grapalat"/>
                <w:b/>
                <w:sz w:val="18"/>
                <w:szCs w:val="18"/>
              </w:rPr>
              <w:t>3</w:t>
            </w:r>
          </w:p>
        </w:tc>
      </w:tr>
      <w:tr w:rsidR="0098655C" w:rsidRPr="00941D61" w:rsidTr="00C629AE">
        <w:trPr>
          <w:trHeight w:val="17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23.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Pr="009E57AD" w:rsidRDefault="0098655C" w:rsidP="00C629AE">
            <w:pPr>
              <w:tabs>
                <w:tab w:val="left" w:pos="5775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E57AD">
              <w:rPr>
                <w:rFonts w:ascii="GHEA Grapalat" w:hAnsi="GHEA Grapalat"/>
                <w:sz w:val="18"/>
                <w:szCs w:val="18"/>
              </w:rPr>
              <w:t>Բժշկակենսաբանական միջազգային</w:t>
            </w:r>
          </w:p>
          <w:p w:rsidR="0098655C" w:rsidRPr="009E57AD" w:rsidRDefault="0098655C" w:rsidP="00C629AE">
            <w:pPr>
              <w:tabs>
                <w:tab w:val="left" w:pos="7470"/>
              </w:tabs>
              <w:jc w:val="center"/>
              <w:rPr>
                <w:rFonts w:ascii="GHEA Grapalat" w:hAnsi="GHEA Grapalat"/>
                <w:b/>
              </w:rPr>
            </w:pPr>
            <w:r w:rsidRPr="009E57AD">
              <w:rPr>
                <w:rFonts w:ascii="GHEA Grapalat" w:hAnsi="GHEA Grapalat"/>
                <w:sz w:val="18"/>
                <w:szCs w:val="18"/>
              </w:rPr>
              <w:t>հետբուհական ուսումնական կենտրոնՊՈԱԿ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5C" w:rsidRPr="0052485F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2485F">
              <w:rPr>
                <w:rFonts w:ascii="GHEA Grapalat" w:hAnsi="GHEA Grapalat"/>
                <w:sz w:val="18"/>
                <w:szCs w:val="18"/>
              </w:rPr>
              <w:t>Գ.00.02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5C" w:rsidRPr="0052485F" w:rsidRDefault="0098655C" w:rsidP="00C629AE">
            <w:pPr>
              <w:spacing w:line="228" w:lineRule="auto"/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 w:rsidRPr="0052485F">
              <w:rPr>
                <w:rFonts w:ascii="GHEA Grapalat" w:hAnsi="GHEA Grapalat" w:cs="Sylfaen"/>
                <w:bCs/>
                <w:sz w:val="18"/>
                <w:szCs w:val="18"/>
              </w:rPr>
              <w:t>Կենսաֆիզիկա, կենսաինֆորմատիկա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Pr="00CF7D3B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F7D3B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Pr="00F82B4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98655C" w:rsidRPr="00941D61" w:rsidTr="00C629AE">
        <w:trPr>
          <w:trHeight w:val="188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5C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941D61">
              <w:rPr>
                <w:rFonts w:ascii="GHEA Grapalat" w:hAnsi="GHEA Grapalat"/>
                <w:b/>
                <w:sz w:val="18"/>
                <w:szCs w:val="18"/>
              </w:rPr>
              <w:t>Ընդամենը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5C" w:rsidRPr="00941D61" w:rsidRDefault="0098655C" w:rsidP="00C629AE">
            <w:pPr>
              <w:spacing w:line="228" w:lineRule="auto"/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Pr="00F82B4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98655C" w:rsidRPr="00941D61" w:rsidTr="00C629AE">
        <w:trPr>
          <w:trHeight w:val="170"/>
        </w:trPr>
        <w:tc>
          <w:tcPr>
            <w:tcW w:w="3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Pr="009D37A3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9D37A3">
              <w:rPr>
                <w:rFonts w:ascii="GHEA Grapalat" w:hAnsi="GHEA Grapalat"/>
                <w:b/>
                <w:sz w:val="18"/>
                <w:szCs w:val="18"/>
              </w:rPr>
              <w:t>Պահուստային տեղեր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5C" w:rsidRPr="00941D61" w:rsidRDefault="0098655C" w:rsidP="00C629AE">
            <w:pPr>
              <w:spacing w:line="228" w:lineRule="auto"/>
              <w:jc w:val="bot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6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</w:tr>
      <w:tr w:rsidR="0098655C" w:rsidRPr="00941D61" w:rsidTr="00C629AE">
        <w:trPr>
          <w:trHeight w:val="170"/>
        </w:trPr>
        <w:tc>
          <w:tcPr>
            <w:tcW w:w="3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941D61">
              <w:rPr>
                <w:rFonts w:ascii="GHEA Grapalat" w:hAnsi="GHEA Grapalat"/>
                <w:b/>
                <w:sz w:val="18"/>
                <w:szCs w:val="18"/>
              </w:rPr>
              <w:t xml:space="preserve">         Ընդ</w:t>
            </w:r>
            <w:r>
              <w:rPr>
                <w:rFonts w:ascii="GHEA Grapalat" w:hAnsi="GHEA Grapalat"/>
                <w:b/>
                <w:sz w:val="18"/>
                <w:szCs w:val="18"/>
              </w:rPr>
              <w:t>հանուր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5C" w:rsidRPr="00941D61" w:rsidRDefault="0098655C" w:rsidP="00C629AE">
            <w:pPr>
              <w:spacing w:line="228" w:lineRule="auto"/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941D61">
              <w:rPr>
                <w:rFonts w:ascii="GHEA Grapalat" w:hAnsi="GHEA Grapalat"/>
                <w:b/>
                <w:sz w:val="18"/>
                <w:szCs w:val="18"/>
              </w:rPr>
              <w:t>140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5C" w:rsidRPr="00941D61" w:rsidRDefault="0098655C" w:rsidP="00C629AE">
            <w:pPr>
              <w:spacing w:line="228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13</w:t>
            </w:r>
          </w:p>
        </w:tc>
      </w:tr>
    </w:tbl>
    <w:p w:rsidR="00C53A03" w:rsidRDefault="00C53A03" w:rsidP="0098655C">
      <w:pPr>
        <w:pStyle w:val="NormalWeb"/>
        <w:spacing w:before="0" w:beforeAutospacing="0" w:after="0" w:afterAutospacing="0" w:line="360" w:lineRule="auto"/>
        <w:ind w:right="288"/>
        <w:jc w:val="both"/>
        <w:rPr>
          <w:rFonts w:ascii="GHEA Grapalat" w:hAnsi="GHEA Grapalat"/>
          <w:color w:val="000000"/>
          <w:lang w:val="af-ZA"/>
        </w:rPr>
      </w:pPr>
    </w:p>
    <w:p w:rsidR="0098655C" w:rsidRDefault="0098655C" w:rsidP="00EA7BCE">
      <w:pPr>
        <w:pStyle w:val="NormalWeb"/>
        <w:spacing w:before="0" w:beforeAutospacing="0" w:after="0" w:afterAutospacing="0" w:line="360" w:lineRule="auto"/>
        <w:ind w:right="270"/>
        <w:jc w:val="both"/>
        <w:rPr>
          <w:rFonts w:ascii="GHEA Grapalat" w:hAnsi="GHEA Grapalat"/>
          <w:color w:val="000000"/>
          <w:lang w:val="af-ZA"/>
        </w:rPr>
      </w:pPr>
    </w:p>
    <w:p w:rsidR="0098655C" w:rsidRDefault="0098655C" w:rsidP="00EA7BCE">
      <w:pPr>
        <w:pStyle w:val="NormalWeb"/>
        <w:spacing w:before="0" w:beforeAutospacing="0" w:after="0" w:afterAutospacing="0" w:line="360" w:lineRule="auto"/>
        <w:ind w:right="270"/>
        <w:jc w:val="both"/>
        <w:rPr>
          <w:rFonts w:ascii="GHEA Grapalat" w:hAnsi="GHEA Grapalat"/>
          <w:color w:val="000000"/>
          <w:lang w:val="af-ZA"/>
        </w:rPr>
      </w:pPr>
    </w:p>
    <w:p w:rsidR="0098655C" w:rsidRDefault="0098655C" w:rsidP="00EA7BCE">
      <w:pPr>
        <w:pStyle w:val="NormalWeb"/>
        <w:spacing w:before="0" w:beforeAutospacing="0" w:after="0" w:afterAutospacing="0" w:line="360" w:lineRule="auto"/>
        <w:ind w:right="270"/>
        <w:jc w:val="both"/>
        <w:rPr>
          <w:rFonts w:ascii="GHEA Grapalat" w:hAnsi="GHEA Grapalat"/>
          <w:color w:val="000000"/>
          <w:lang w:val="af-ZA"/>
        </w:rPr>
      </w:pPr>
    </w:p>
    <w:p w:rsidR="0098655C" w:rsidRDefault="0098655C" w:rsidP="00EA7BCE">
      <w:pPr>
        <w:pStyle w:val="NormalWeb"/>
        <w:spacing w:before="0" w:beforeAutospacing="0" w:after="0" w:afterAutospacing="0" w:line="360" w:lineRule="auto"/>
        <w:ind w:right="270"/>
        <w:jc w:val="both"/>
        <w:rPr>
          <w:rFonts w:ascii="GHEA Grapalat" w:hAnsi="GHEA Grapalat"/>
          <w:color w:val="000000"/>
          <w:lang w:val="af-ZA"/>
        </w:rPr>
        <w:sectPr w:rsidR="0098655C" w:rsidSect="0098655C">
          <w:headerReference w:type="even" r:id="rId8"/>
          <w:footerReference w:type="default" r:id="rId9"/>
          <w:pgSz w:w="16834" w:h="11909" w:orient="landscape" w:code="9"/>
          <w:pgMar w:top="540" w:right="450" w:bottom="479" w:left="450" w:header="425" w:footer="0" w:gutter="0"/>
          <w:cols w:space="720"/>
          <w:docGrid w:linePitch="272"/>
        </w:sectPr>
      </w:pPr>
    </w:p>
    <w:tbl>
      <w:tblPr>
        <w:tblW w:w="11319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41"/>
        <w:gridCol w:w="236"/>
        <w:gridCol w:w="11042"/>
      </w:tblGrid>
      <w:tr w:rsidR="00C53A03" w:rsidRPr="0055599E" w:rsidTr="0098655C">
        <w:trPr>
          <w:gridBefore w:val="1"/>
          <w:wBefore w:w="41" w:type="dxa"/>
        </w:trPr>
        <w:tc>
          <w:tcPr>
            <w:tcW w:w="11278" w:type="dxa"/>
            <w:gridSpan w:val="2"/>
          </w:tcPr>
          <w:p w:rsidR="00C53A03" w:rsidRPr="0055599E" w:rsidRDefault="00C53A03" w:rsidP="002C5302">
            <w:pPr>
              <w:pStyle w:val="mechtex"/>
              <w:spacing w:line="360" w:lineRule="auto"/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</w:rPr>
              <w:lastRenderedPageBreak/>
              <w:t>Հայաստանի</w:t>
            </w:r>
            <w:r w:rsidRPr="0055599E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</w:rPr>
              <w:t>Հանրապետության</w:t>
            </w:r>
            <w:r w:rsidRPr="0055599E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</w:rPr>
              <w:t>կառավարության</w:t>
            </w:r>
            <w:r w:rsidRPr="0055599E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</w:rPr>
              <w:t>որոշման</w:t>
            </w:r>
            <w:r w:rsidRPr="0055599E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</w:rPr>
              <w:t>նախագծի</w:t>
            </w:r>
            <w:r w:rsidRPr="0055599E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</w:rPr>
              <w:t>վերաբերյալ</w:t>
            </w:r>
            <w:r w:rsidRPr="0055599E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</w:rPr>
              <w:t>հիմնավորումը</w:t>
            </w:r>
          </w:p>
          <w:p w:rsidR="00C53A03" w:rsidRDefault="00C53A03" w:rsidP="002C5302">
            <w:pPr>
              <w:pStyle w:val="mechtex"/>
              <w:spacing w:line="360" w:lineRule="auto"/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</w:pPr>
          </w:p>
          <w:p w:rsidR="00C53A03" w:rsidRDefault="00C53A03" w:rsidP="002C5302">
            <w:pPr>
              <w:pStyle w:val="mechtex"/>
              <w:spacing w:line="360" w:lineRule="auto"/>
              <w:ind w:left="211" w:hanging="211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F7589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  </w:t>
            </w: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>1. Անհրաժեշտությունը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</w:p>
          <w:p w:rsidR="00C53A03" w:rsidRDefault="00C53A03" w:rsidP="003A08F1">
            <w:pPr>
              <w:pStyle w:val="mechtex"/>
              <w:spacing w:line="360" w:lineRule="auto"/>
              <w:ind w:left="211" w:firstLine="450"/>
              <w:jc w:val="both"/>
              <w:rPr>
                <w:rFonts w:ascii="GHEA Grapalat" w:hAnsi="GHEA Grapalat" w:cs="Times Armenian"/>
                <w:spacing w:val="-4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254A22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Նախագիծն ընդունվում է &lt;&lt;Կրթության մասին&gt;&gt; ՀՀ օրենքի 28-րդ հոդվածի 6-րդ մասի և &lt;&lt;Բարձրագույն և հետբուհական մասնագիտական կրթության մասին&gt;&gt; ՀՀ օրենքի 5-րդ հոդվածի 2-րդ մասի 6-րդ կետին համապատասխան:</w:t>
            </w:r>
          </w:p>
        </w:tc>
      </w:tr>
      <w:tr w:rsidR="00C53A03" w:rsidTr="0098655C">
        <w:trPr>
          <w:gridBefore w:val="1"/>
          <w:wBefore w:w="41" w:type="dxa"/>
        </w:trPr>
        <w:tc>
          <w:tcPr>
            <w:tcW w:w="236" w:type="dxa"/>
          </w:tcPr>
          <w:p w:rsidR="00C53A03" w:rsidRDefault="00C53A03" w:rsidP="002C5302">
            <w:pPr>
              <w:pStyle w:val="mechtex"/>
              <w:spacing w:line="360" w:lineRule="auto"/>
              <w:ind w:firstLine="708"/>
              <w:jc w:val="both"/>
              <w:rPr>
                <w:rFonts w:ascii="GHEA Grapalat" w:hAnsi="GHEA Grapalat" w:cs="Times Armenian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>2</w:t>
            </w:r>
          </w:p>
        </w:tc>
        <w:tc>
          <w:tcPr>
            <w:tcW w:w="11042" w:type="dxa"/>
          </w:tcPr>
          <w:p w:rsidR="00C53A03" w:rsidRDefault="00C53A03" w:rsidP="002C5302">
            <w:pPr>
              <w:pStyle w:val="mechtex"/>
              <w:spacing w:line="360" w:lineRule="auto"/>
              <w:jc w:val="both"/>
              <w:rPr>
                <w:rFonts w:ascii="GHEA Grapalat" w:hAnsi="GHEA Grapalat" w:cs="Times Armenian"/>
                <w:b/>
                <w:sz w:val="24"/>
                <w:szCs w:val="24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</w:rPr>
              <w:t>2. Ընթացիկ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</w:rPr>
              <w:t>իրավիճակը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</w:rPr>
              <w:t>և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</w:rPr>
              <w:t>խնդիրները</w:t>
            </w:r>
            <w:r>
              <w:rPr>
                <w:rFonts w:ascii="GHEA Grapalat" w:hAnsi="GHEA Grapalat"/>
                <w:b/>
                <w:sz w:val="24"/>
                <w:szCs w:val="24"/>
              </w:rPr>
              <w:t>.</w:t>
            </w:r>
          </w:p>
        </w:tc>
      </w:tr>
      <w:tr w:rsidR="00C53A03" w:rsidRPr="0055599E" w:rsidTr="0098655C">
        <w:trPr>
          <w:gridBefore w:val="1"/>
          <w:wBefore w:w="41" w:type="dxa"/>
        </w:trPr>
        <w:tc>
          <w:tcPr>
            <w:tcW w:w="236" w:type="dxa"/>
          </w:tcPr>
          <w:p w:rsidR="00C53A03" w:rsidRDefault="00C53A03" w:rsidP="002C5302">
            <w:pPr>
              <w:pStyle w:val="mechtex"/>
              <w:spacing w:line="360" w:lineRule="auto"/>
              <w:ind w:firstLine="708"/>
              <w:jc w:val="both"/>
              <w:rPr>
                <w:rFonts w:ascii="GHEA Grapalat" w:hAnsi="GHEA Grapalat" w:cs="Times Armenian"/>
                <w:sz w:val="24"/>
                <w:szCs w:val="24"/>
              </w:rPr>
            </w:pPr>
          </w:p>
        </w:tc>
        <w:tc>
          <w:tcPr>
            <w:tcW w:w="11042" w:type="dxa"/>
          </w:tcPr>
          <w:p w:rsidR="00C53A03" w:rsidRDefault="00C53A03" w:rsidP="002C5302">
            <w:pPr>
              <w:tabs>
                <w:tab w:val="left" w:pos="5775"/>
              </w:tabs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       ՀՀ կառավարության աշխատակազմը /ՀՀ պետական կառավարման ակադեմիա/, </w:t>
            </w:r>
            <w:r w:rsidR="001910B5">
              <w:rPr>
                <w:rFonts w:ascii="GHEA Grapalat" w:hAnsi="GHEA Grapalat"/>
                <w:sz w:val="24"/>
                <w:szCs w:val="24"/>
              </w:rPr>
              <w:t xml:space="preserve">                               </w:t>
            </w:r>
            <w:r>
              <w:rPr>
                <w:rFonts w:ascii="GHEA Grapalat" w:hAnsi="GHEA Grapalat"/>
                <w:sz w:val="24"/>
                <w:szCs w:val="24"/>
              </w:rPr>
              <w:t>ՀՀ գյուղատնտեսության նախարարությունը, ՀՀ էներգետիկ ենթակառուցվածքների  և բնական պաշարների նախարարությունը, Արցախի կրթության, գիտության և սպորտի նախարարությունը, Գիտությունների ազգային ակադեմիան, Հայաստանի Հանրապետության պետական բարձրագույն ուսումնական հաստատությունները, &lt;&lt;Ա.Ի.Ալիխանյանի անվան Ազգային գիտական լաբորատորիա /Երևանի ֆիզիկայի ինստիտուտ/&gt;&gt;, &lt;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&lt;ՔԵՆԴԼ&gt;&gt; սինքրոտրոնային հետազոտությունների ինստիտուտ</w:t>
            </w:r>
            <w:r>
              <w:rPr>
                <w:rFonts w:ascii="GHEA Grapalat" w:hAnsi="GHEA Grapalat"/>
                <w:sz w:val="24"/>
                <w:szCs w:val="24"/>
              </w:rPr>
              <w:t xml:space="preserve"> հիմնադրամը, &lt;&lt;ՍԻՆՈՓՍԻՍ ԱՐՄԵՆԻԱ&gt;&gt; ՓԲԸ</w:t>
            </w:r>
            <w:r w:rsidR="001910B5"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</w:rPr>
              <w:t xml:space="preserve">  &lt;&lt;Մատենադարան&gt;&gt; Մեսրոպ Մաշտոցի անվան հին ձեռագրերի գիտահետազոտական ինստիտուտ&gt;&gt; հիմնադրամը</w:t>
            </w:r>
            <w:r w:rsidR="001910B5">
              <w:rPr>
                <w:rFonts w:ascii="GHEA Grapalat" w:hAnsi="GHEA Grapalat"/>
                <w:sz w:val="24"/>
                <w:szCs w:val="24"/>
              </w:rPr>
              <w:t xml:space="preserve"> և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301DD">
              <w:rPr>
                <w:rFonts w:ascii="GHEA Grapalat" w:hAnsi="GHEA Grapalat"/>
                <w:sz w:val="24"/>
                <w:szCs w:val="24"/>
              </w:rPr>
              <w:t>Բժշկակենսաբանական միջազգային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301DD">
              <w:rPr>
                <w:rFonts w:ascii="GHEA Grapalat" w:hAnsi="GHEA Grapalat"/>
                <w:sz w:val="24"/>
                <w:szCs w:val="24"/>
              </w:rPr>
              <w:t>հետբուհական ուսումնական կենտրոն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301DD">
              <w:rPr>
                <w:rFonts w:ascii="GHEA Grapalat" w:hAnsi="GHEA Grapalat"/>
                <w:sz w:val="24"/>
                <w:szCs w:val="24"/>
              </w:rPr>
              <w:t>ՊՈԱԿ</w:t>
            </w:r>
            <w:r>
              <w:rPr>
                <w:rFonts w:ascii="GHEA Grapalat" w:hAnsi="GHEA Grapalat"/>
                <w:sz w:val="24"/>
                <w:szCs w:val="24"/>
              </w:rPr>
              <w:t xml:space="preserve">-ը ներկայացրել են </w:t>
            </w:r>
            <w:r w:rsidR="001910B5">
              <w:rPr>
                <w:rFonts w:ascii="GHEA Grapalat" w:hAnsi="GHEA Grapalat"/>
                <w:sz w:val="24"/>
                <w:szCs w:val="24"/>
              </w:rPr>
              <w:t xml:space="preserve">առկա ուսուցմամբ </w:t>
            </w:r>
            <w:r>
              <w:rPr>
                <w:rFonts w:ascii="GHEA Grapalat" w:hAnsi="GHEA Grapalat"/>
                <w:sz w:val="24"/>
                <w:szCs w:val="24"/>
              </w:rPr>
              <w:t>ասպիրանտական կրթական ծրագրով իրենց հայտերը:</w:t>
            </w:r>
          </w:p>
          <w:p w:rsidR="00C53A03" w:rsidRDefault="00C53A03" w:rsidP="002C5302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       ՀՀ կառավարության աշխատակազմը /ՀՀ պետական կառավարման ակադեմիա/, Գիտությունների ազգային ակադեմիան, Երևանի պետական համալսարանը, Ճարտարապետության և շինարարության Հայաստանի ազգային համալսարանը, Երևանի </w:t>
            </w:r>
            <w:r w:rsidR="00CA19D7">
              <w:rPr>
                <w:rFonts w:ascii="GHEA Grapalat" w:hAnsi="GHEA Grapalat"/>
                <w:sz w:val="24"/>
                <w:szCs w:val="24"/>
              </w:rPr>
              <w:t>Վ. Բրյուսովի ան</w:t>
            </w:r>
            <w:r>
              <w:rPr>
                <w:rFonts w:ascii="GHEA Grapalat" w:hAnsi="GHEA Grapalat"/>
                <w:sz w:val="24"/>
                <w:szCs w:val="24"/>
              </w:rPr>
              <w:t xml:space="preserve">վան լեզվահասարակագիտական համալսարանը, Խ. Աբովյանի անվան հայկական պետական մանկավարժական համալսարանը ներկայացրել են դոկտորանտական կրթական ծրագրով իրենց հայտերը:   </w:t>
            </w:r>
          </w:p>
        </w:tc>
      </w:tr>
      <w:tr w:rsidR="00C53A03" w:rsidTr="0098655C">
        <w:trPr>
          <w:gridBefore w:val="1"/>
          <w:wBefore w:w="41" w:type="dxa"/>
        </w:trPr>
        <w:tc>
          <w:tcPr>
            <w:tcW w:w="236" w:type="dxa"/>
          </w:tcPr>
          <w:p w:rsidR="00C53A03" w:rsidRDefault="00C53A03" w:rsidP="002C5302">
            <w:pPr>
              <w:pStyle w:val="mechtex"/>
              <w:spacing w:line="360" w:lineRule="auto"/>
              <w:ind w:firstLine="708"/>
              <w:jc w:val="both"/>
              <w:rPr>
                <w:rFonts w:ascii="GHEA Grapalat" w:hAnsi="GHEA Grapalat" w:cs="Times Armenian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>3</w:t>
            </w:r>
          </w:p>
        </w:tc>
        <w:tc>
          <w:tcPr>
            <w:tcW w:w="11042" w:type="dxa"/>
          </w:tcPr>
          <w:p w:rsidR="00C53A03" w:rsidRDefault="00C53A03" w:rsidP="002C5302">
            <w:pPr>
              <w:pStyle w:val="mechtex"/>
              <w:spacing w:line="360" w:lineRule="auto"/>
              <w:jc w:val="both"/>
              <w:rPr>
                <w:rFonts w:ascii="GHEA Grapalat" w:hAnsi="GHEA Grapalat" w:cs="Times Armenian"/>
                <w:b/>
                <w:sz w:val="24"/>
                <w:szCs w:val="24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</w:rPr>
              <w:t>3. Տվյալ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</w:rPr>
              <w:t>բնագավառում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</w:rPr>
              <w:t>իրականացվող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</w:rPr>
              <w:t>քաղաքականությունը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. </w:t>
            </w:r>
          </w:p>
        </w:tc>
      </w:tr>
      <w:tr w:rsidR="00C53A03" w:rsidRPr="0055599E" w:rsidTr="0098655C">
        <w:trPr>
          <w:gridBefore w:val="1"/>
          <w:wBefore w:w="41" w:type="dxa"/>
        </w:trPr>
        <w:tc>
          <w:tcPr>
            <w:tcW w:w="236" w:type="dxa"/>
          </w:tcPr>
          <w:p w:rsidR="00C53A03" w:rsidRDefault="00C53A03" w:rsidP="002C5302">
            <w:pPr>
              <w:pStyle w:val="mechtex"/>
              <w:spacing w:line="360" w:lineRule="auto"/>
              <w:ind w:firstLine="708"/>
              <w:jc w:val="both"/>
              <w:rPr>
                <w:rFonts w:ascii="GHEA Grapalat" w:hAnsi="GHEA Grapalat" w:cs="Times Armenian"/>
                <w:sz w:val="24"/>
                <w:szCs w:val="24"/>
              </w:rPr>
            </w:pPr>
          </w:p>
        </w:tc>
        <w:tc>
          <w:tcPr>
            <w:tcW w:w="11042" w:type="dxa"/>
          </w:tcPr>
          <w:p w:rsidR="00C53A03" w:rsidRPr="00A046B7" w:rsidRDefault="00C53A03" w:rsidP="002C5302">
            <w:pPr>
              <w:pStyle w:val="mechtex"/>
              <w:spacing w:line="360" w:lineRule="auto"/>
              <w:jc w:val="both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 xml:space="preserve">      Յուրաքանչյուր տարի, ՀՀ գերատեսչություններից ստացված հայտերի հիման վրա ՀՀ կրթության և գիտության նախարարությունն ըստ մասնագիտությունների, ՀՀ կառավարության հաստատմանն է ներկայացնում ՀՀ պետական բարձրագույն ուսումնական հաստատությունների և գիտական կազմակերպությունների պետության կողմից 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պետական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4"/>
                <w:szCs w:val="24"/>
              </w:rPr>
              <w:t>կրթաթոշակով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4"/>
                <w:szCs w:val="24"/>
              </w:rPr>
              <w:t>նպաստի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4"/>
                <w:szCs w:val="24"/>
              </w:rPr>
              <w:t>ձևով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4"/>
                <w:szCs w:val="24"/>
              </w:rPr>
              <w:t>ուսման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4"/>
                <w:szCs w:val="24"/>
              </w:rPr>
              <w:t>վճարի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4"/>
                <w:szCs w:val="24"/>
              </w:rPr>
              <w:t>փոխհատուցմամբ /անվճար/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4"/>
                <w:szCs w:val="24"/>
              </w:rPr>
              <w:t>առկա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4"/>
                <w:szCs w:val="24"/>
              </w:rPr>
              <w:t>ուսուցմամ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բ ասպիրանտական և </w:t>
            </w:r>
            <w:r>
              <w:rPr>
                <w:rFonts w:ascii="GHEA Grapalat" w:hAnsi="GHEA Grapalat"/>
                <w:color w:val="000000"/>
                <w:sz w:val="24"/>
                <w:szCs w:val="24"/>
              </w:rPr>
              <w:t>դոկտորանտական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կրթական ծրագրով տեղերը</w:t>
            </w:r>
            <w:r>
              <w:rPr>
                <w:rFonts w:ascii="GHEA Grapalat" w:hAnsi="GHEA Grapalat" w:cs="Sylfaen"/>
                <w:sz w:val="24"/>
                <w:szCs w:val="24"/>
              </w:rPr>
              <w:t>:</w:t>
            </w:r>
            <w:r w:rsidR="00A046B7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ՀՀ կառավարությունը ՀՀ սահմանադրական </w:t>
            </w:r>
            <w:r w:rsidR="00A046B7">
              <w:rPr>
                <w:rFonts w:ascii="GHEA Grapalat" w:hAnsi="GHEA Grapalat" w:cs="Sylfaen"/>
                <w:sz w:val="24"/>
                <w:szCs w:val="24"/>
                <w:lang w:val="en-US"/>
              </w:rPr>
              <w:lastRenderedPageBreak/>
              <w:t>բարեփոխումներով պայմանավորված, 2018/2019 ուսումնական տարվանից հեռակա ուսուցմամբ ասպիրանտական կրթական ծրագրով տեղերը, ինչպես նաև օրդինատուրայի կրթական ծրագրով տեղերը հաստատելու է առանձին ՀՀ կառավարության որոշումներով:</w:t>
            </w:r>
          </w:p>
          <w:p w:rsidR="00C53A03" w:rsidRDefault="00C53A03" w:rsidP="002C5302">
            <w:pPr>
              <w:pStyle w:val="mechtex"/>
              <w:spacing w:line="360" w:lineRule="auto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 xml:space="preserve">      </w:t>
            </w:r>
            <w:r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Նախագծի ընդունումը նպատակ ունի կանոնակարգել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ՀՀ պետական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բարձրագույն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ուսումնական հաստատությունների </w:t>
            </w:r>
            <w:r w:rsidR="001910B5">
              <w:rPr>
                <w:rFonts w:ascii="GHEA Grapalat" w:hAnsi="GHEA Grapalat"/>
                <w:sz w:val="24"/>
                <w:szCs w:val="24"/>
                <w:lang w:val="en-US"/>
              </w:rPr>
              <w:t xml:space="preserve">առկա ուսուցմամբ </w:t>
            </w:r>
            <w:r>
              <w:rPr>
                <w:rFonts w:ascii="GHEA Grapalat" w:hAnsi="GHEA Grapalat"/>
                <w:sz w:val="24"/>
                <w:szCs w:val="24"/>
              </w:rPr>
              <w:t>ասպիրանտուրայի և դոկտորանտուրայի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ընդունելությունը և կ</w:t>
            </w:r>
            <w:r>
              <w:rPr>
                <w:rFonts w:ascii="GHEA Grapalat" w:hAnsi="GHEA Grapalat" w:cs="Times Armenian"/>
                <w:sz w:val="24"/>
                <w:szCs w:val="24"/>
                <w:lang w:val="hy-AM"/>
              </w:rPr>
              <w:t>արգավորել իրավական դաշտը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տվյալ բնագավառում</w:t>
            </w:r>
            <w:r>
              <w:rPr>
                <w:rFonts w:ascii="GHEA Grapalat" w:hAnsi="GHEA Grapalat" w:cs="Times Armenian"/>
                <w:sz w:val="24"/>
                <w:szCs w:val="24"/>
                <w:lang w:val="hy-AM"/>
              </w:rPr>
              <w:t>:</w:t>
            </w:r>
          </w:p>
        </w:tc>
      </w:tr>
      <w:tr w:rsidR="00C53A03" w:rsidTr="0098655C">
        <w:trPr>
          <w:gridBefore w:val="1"/>
          <w:wBefore w:w="41" w:type="dxa"/>
        </w:trPr>
        <w:tc>
          <w:tcPr>
            <w:tcW w:w="236" w:type="dxa"/>
          </w:tcPr>
          <w:p w:rsidR="00C53A03" w:rsidRDefault="00C53A03" w:rsidP="002C5302">
            <w:pPr>
              <w:pStyle w:val="mechtex"/>
              <w:spacing w:line="360" w:lineRule="auto"/>
              <w:ind w:firstLine="708"/>
              <w:jc w:val="both"/>
              <w:rPr>
                <w:rFonts w:ascii="GHEA Grapalat" w:hAnsi="GHEA Grapalat" w:cs="Times Armenian"/>
                <w:b/>
                <w:sz w:val="24"/>
                <w:szCs w:val="24"/>
              </w:rPr>
            </w:pPr>
          </w:p>
        </w:tc>
        <w:tc>
          <w:tcPr>
            <w:tcW w:w="11042" w:type="dxa"/>
          </w:tcPr>
          <w:p w:rsidR="00C53A03" w:rsidRDefault="00C53A03" w:rsidP="002C5302">
            <w:pPr>
              <w:pStyle w:val="mechtex"/>
              <w:spacing w:line="360" w:lineRule="auto"/>
              <w:jc w:val="both"/>
              <w:rPr>
                <w:rFonts w:ascii="GHEA Grapalat" w:hAnsi="GHEA Grapalat" w:cs="Times Armenian"/>
                <w:b/>
                <w:sz w:val="24"/>
                <w:szCs w:val="24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</w:rPr>
              <w:t>4. Կարգավորման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</w:rPr>
              <w:t>նպատակը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</w:rPr>
              <w:t>և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</w:rPr>
              <w:t>բնույթը</w:t>
            </w:r>
            <w:r>
              <w:rPr>
                <w:rFonts w:ascii="GHEA Grapalat" w:hAnsi="GHEA Grapalat"/>
                <w:b/>
                <w:sz w:val="24"/>
                <w:szCs w:val="24"/>
              </w:rPr>
              <w:t>.</w:t>
            </w:r>
          </w:p>
        </w:tc>
      </w:tr>
      <w:tr w:rsidR="00C53A03" w:rsidRPr="0055599E" w:rsidTr="0098655C">
        <w:trPr>
          <w:gridBefore w:val="1"/>
          <w:wBefore w:w="41" w:type="dxa"/>
        </w:trPr>
        <w:tc>
          <w:tcPr>
            <w:tcW w:w="236" w:type="dxa"/>
          </w:tcPr>
          <w:p w:rsidR="00C53A03" w:rsidRDefault="00C53A03" w:rsidP="002C5302">
            <w:pPr>
              <w:pStyle w:val="mechtex"/>
              <w:spacing w:line="360" w:lineRule="auto"/>
              <w:ind w:firstLine="708"/>
              <w:jc w:val="both"/>
              <w:rPr>
                <w:rFonts w:ascii="GHEA Grapalat" w:hAnsi="GHEA Grapalat" w:cs="Times Armenian"/>
                <w:sz w:val="24"/>
                <w:szCs w:val="24"/>
              </w:rPr>
            </w:pPr>
          </w:p>
        </w:tc>
        <w:tc>
          <w:tcPr>
            <w:tcW w:w="11042" w:type="dxa"/>
          </w:tcPr>
          <w:p w:rsidR="00C53A03" w:rsidRPr="00464ABA" w:rsidRDefault="00C53A03" w:rsidP="001910B5">
            <w:pPr>
              <w:pStyle w:val="mechtex"/>
              <w:spacing w:line="360" w:lineRule="auto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 w:rsidRPr="00464ABA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</w:rPr>
              <w:t xml:space="preserve">     Ասպիրանտական</w:t>
            </w:r>
            <w:r w:rsidR="001910B5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lang w:val="en-US"/>
              </w:rPr>
              <w:t xml:space="preserve"> և</w:t>
            </w:r>
            <w:r w:rsidRPr="00464ABA">
              <w:rPr>
                <w:rStyle w:val="apple-converted-space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464ABA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</w:rPr>
              <w:t xml:space="preserve">դոկտորանտական կրթական ծրագրով բարձրագույն ուսումնական հաստատություններին և գիտական կազմակերպություններին </w:t>
            </w:r>
            <w:r w:rsidR="00464ABA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</w:rPr>
              <w:t>ուսումնառության անվճար</w:t>
            </w:r>
            <w:r w:rsidR="00464ABA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lang w:val="en-US"/>
              </w:rPr>
              <w:t xml:space="preserve"> </w:t>
            </w:r>
            <w:r w:rsidRPr="00464ABA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</w:rPr>
              <w:t>տեղերի հատկացում:</w:t>
            </w:r>
          </w:p>
        </w:tc>
      </w:tr>
      <w:tr w:rsidR="00C53A03" w:rsidRPr="0055599E" w:rsidTr="0098655C">
        <w:trPr>
          <w:gridBefore w:val="1"/>
          <w:wBefore w:w="41" w:type="dxa"/>
        </w:trPr>
        <w:tc>
          <w:tcPr>
            <w:tcW w:w="236" w:type="dxa"/>
          </w:tcPr>
          <w:p w:rsidR="00C53A03" w:rsidRDefault="00C53A03" w:rsidP="002C5302">
            <w:pPr>
              <w:pStyle w:val="mechtex"/>
              <w:spacing w:line="360" w:lineRule="auto"/>
              <w:ind w:firstLine="708"/>
              <w:jc w:val="both"/>
              <w:rPr>
                <w:rFonts w:ascii="GHEA Grapalat" w:hAnsi="GHEA Grapalat" w:cs="Times Armenian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>5</w:t>
            </w:r>
          </w:p>
        </w:tc>
        <w:tc>
          <w:tcPr>
            <w:tcW w:w="11042" w:type="dxa"/>
          </w:tcPr>
          <w:p w:rsidR="00C53A03" w:rsidRDefault="00C53A03" w:rsidP="002C5302">
            <w:pPr>
              <w:pStyle w:val="mechtex"/>
              <w:spacing w:line="360" w:lineRule="auto"/>
              <w:jc w:val="both"/>
              <w:rPr>
                <w:rFonts w:ascii="GHEA Grapalat" w:hAnsi="GHEA Grapalat" w:cs="Times Armenian"/>
                <w:b/>
                <w:sz w:val="24"/>
                <w:szCs w:val="24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</w:rPr>
              <w:t>5. Նախագծի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</w:rPr>
              <w:t>մշակման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</w:rPr>
              <w:t>գործընթացում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</w:rPr>
              <w:t>ներգրավված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</w:rPr>
              <w:t>ինստիտուտները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</w:rPr>
              <w:t>և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</w:rPr>
              <w:t>անձինք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. </w:t>
            </w:r>
          </w:p>
        </w:tc>
      </w:tr>
      <w:tr w:rsidR="00C53A03" w:rsidRPr="0055599E" w:rsidTr="0098655C">
        <w:trPr>
          <w:gridBefore w:val="1"/>
          <w:wBefore w:w="41" w:type="dxa"/>
        </w:trPr>
        <w:tc>
          <w:tcPr>
            <w:tcW w:w="236" w:type="dxa"/>
          </w:tcPr>
          <w:p w:rsidR="00C53A03" w:rsidRDefault="00C53A03" w:rsidP="002C5302">
            <w:pPr>
              <w:pStyle w:val="mechtex"/>
              <w:spacing w:line="360" w:lineRule="auto"/>
              <w:ind w:firstLine="708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  <w:tc>
          <w:tcPr>
            <w:tcW w:w="11042" w:type="dxa"/>
          </w:tcPr>
          <w:p w:rsidR="00C53A03" w:rsidRDefault="00C53A03" w:rsidP="001910B5">
            <w:pPr>
              <w:tabs>
                <w:tab w:val="left" w:pos="5775"/>
              </w:tabs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     ՀՀ կառավարության աշխատակազմ /ՀՀ պետական կառավարման ակադեմիա/,                              ՀՀ գյուղատնտեսության նախարարություն, ՀՀ էներգետիկ ենթակառուցվածքների և բնական պաշարների նախարարություն, Արցախի կրթության, գիտության և սպորտի նախարարություն, Գիտությունների ազգային ակադեմիա, Հայաստանի Հանրապետության բարձրագույն ուսումնական հաստատություններ, &lt;&lt;Ա.Ի.Ալիխանյանի անվան Ազգային գիտական լաբորատորիա /Երևանի ֆիզիկայի ինստիտուտ/&gt;&gt;, &lt;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&lt;ՔԵՆԴԼ&gt;&gt; սինքրոտրոնային հետազոտությունների ինստիտուտ</w:t>
            </w:r>
            <w:r>
              <w:rPr>
                <w:rFonts w:ascii="GHEA Grapalat" w:hAnsi="GHEA Grapalat"/>
                <w:sz w:val="24"/>
                <w:szCs w:val="24"/>
              </w:rPr>
              <w:t xml:space="preserve"> հիմնադրամներ, &lt;&lt;ՍԻՆՈՓՍԻՍ ԱՐՄԵՆԻԱ&gt;&gt; ՓԲԸ</w:t>
            </w:r>
            <w:r w:rsidR="001910B5"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</w:rPr>
              <w:t xml:space="preserve"> &lt;&lt;Մատենադարան&gt;&gt; Մեսրոպ Մաշտոցի անվան հին ձեռագրերի գիտահե</w:t>
            </w:r>
            <w:r w:rsidR="001910B5">
              <w:rPr>
                <w:rFonts w:ascii="GHEA Grapalat" w:hAnsi="GHEA Grapalat"/>
                <w:sz w:val="24"/>
                <w:szCs w:val="24"/>
              </w:rPr>
              <w:t>տազոտական ինստիտուտ&gt;&gt; հիմնադրամ և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301DD">
              <w:rPr>
                <w:rFonts w:ascii="GHEA Grapalat" w:hAnsi="GHEA Grapalat"/>
                <w:sz w:val="24"/>
                <w:szCs w:val="24"/>
              </w:rPr>
              <w:t>Բժշկակենսաբանական միջազգային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301DD">
              <w:rPr>
                <w:rFonts w:ascii="GHEA Grapalat" w:hAnsi="GHEA Grapalat"/>
                <w:sz w:val="24"/>
                <w:szCs w:val="24"/>
              </w:rPr>
              <w:t>հետբուհական ուսումնական կենտրոն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301DD">
              <w:rPr>
                <w:rFonts w:ascii="GHEA Grapalat" w:hAnsi="GHEA Grapalat"/>
                <w:sz w:val="24"/>
                <w:szCs w:val="24"/>
              </w:rPr>
              <w:t>ՊՈԱԿ</w:t>
            </w:r>
            <w:r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C53A03" w:rsidTr="0098655C">
        <w:trPr>
          <w:gridBefore w:val="1"/>
          <w:wBefore w:w="41" w:type="dxa"/>
        </w:trPr>
        <w:tc>
          <w:tcPr>
            <w:tcW w:w="236" w:type="dxa"/>
          </w:tcPr>
          <w:p w:rsidR="00C53A03" w:rsidRDefault="00C53A03" w:rsidP="002C5302">
            <w:pPr>
              <w:pStyle w:val="mechtex"/>
              <w:spacing w:line="360" w:lineRule="auto"/>
              <w:ind w:firstLine="708"/>
              <w:jc w:val="both"/>
              <w:rPr>
                <w:rFonts w:ascii="GHEA Grapalat" w:hAnsi="GHEA Grapalat" w:cs="Times Armenian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>6</w:t>
            </w:r>
          </w:p>
        </w:tc>
        <w:tc>
          <w:tcPr>
            <w:tcW w:w="11042" w:type="dxa"/>
          </w:tcPr>
          <w:p w:rsidR="00C53A03" w:rsidRDefault="00C53A03" w:rsidP="002C5302">
            <w:pPr>
              <w:pStyle w:val="mechtex"/>
              <w:spacing w:line="360" w:lineRule="auto"/>
              <w:jc w:val="both"/>
              <w:rPr>
                <w:rFonts w:ascii="GHEA Grapalat" w:hAnsi="GHEA Grapalat" w:cs="Times Armenian"/>
                <w:b/>
                <w:sz w:val="24"/>
                <w:szCs w:val="24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</w:rPr>
              <w:t>6. Ակնկալվող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</w:rPr>
              <w:t>արդյունքը</w:t>
            </w:r>
            <w:r>
              <w:rPr>
                <w:rFonts w:ascii="GHEA Grapalat" w:hAnsi="GHEA Grapalat"/>
                <w:b/>
                <w:sz w:val="24"/>
                <w:szCs w:val="24"/>
              </w:rPr>
              <w:t>.</w:t>
            </w:r>
          </w:p>
        </w:tc>
      </w:tr>
      <w:tr w:rsidR="00C53A03" w:rsidRPr="0055599E" w:rsidTr="0098655C">
        <w:trPr>
          <w:gridBefore w:val="1"/>
          <w:wBefore w:w="41" w:type="dxa"/>
          <w:trHeight w:val="424"/>
        </w:trPr>
        <w:tc>
          <w:tcPr>
            <w:tcW w:w="236" w:type="dxa"/>
          </w:tcPr>
          <w:p w:rsidR="00C53A03" w:rsidRDefault="00C53A03" w:rsidP="002C5302">
            <w:pPr>
              <w:pStyle w:val="mechtex"/>
              <w:spacing w:line="360" w:lineRule="auto"/>
              <w:ind w:firstLine="708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  <w:tc>
          <w:tcPr>
            <w:tcW w:w="11042" w:type="dxa"/>
          </w:tcPr>
          <w:p w:rsidR="00C53A03" w:rsidRDefault="00C53A03" w:rsidP="001910B5">
            <w:pPr>
              <w:pStyle w:val="mechtex"/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ՀՀ կրթության և գիտության նախարարությունը նախատեսում է 2018/2019 ուսումնական տարվա համար </w:t>
            </w:r>
            <w:r w:rsidR="001910B5">
              <w:rPr>
                <w:rFonts w:ascii="GHEA Grapalat" w:hAnsi="GHEA Grapalat"/>
                <w:sz w:val="24"/>
                <w:szCs w:val="24"/>
                <w:lang w:val="af-ZA"/>
              </w:rPr>
              <w:t xml:space="preserve">առկա ուսուցմամբ 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ասպիրանտական կրթական ծրագրով ուսումնառությունը կազմակերպելու նպատակով, </w:t>
            </w:r>
            <w:r w:rsidR="001910B5">
              <w:rPr>
                <w:rFonts w:ascii="GHEA Grapalat" w:hAnsi="GHEA Grapalat"/>
                <w:sz w:val="24"/>
                <w:szCs w:val="24"/>
                <w:lang w:val="af-ZA"/>
              </w:rPr>
              <w:t xml:space="preserve">ՀՀ կառավարության հաստատմանը ներկայացնել 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140 տեղ </w:t>
            </w:r>
            <w:r w:rsidR="001910B5">
              <w:rPr>
                <w:rFonts w:ascii="GHEA Grapalat" w:hAnsi="GHEA Grapalat"/>
                <w:sz w:val="24"/>
                <w:szCs w:val="24"/>
                <w:lang w:val="af-ZA"/>
              </w:rPr>
              <w:t xml:space="preserve">և 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>13 տեղ դոկտորանտուրայի կրթական ծրագրով:</w:t>
            </w:r>
          </w:p>
        </w:tc>
      </w:tr>
      <w:tr w:rsidR="00C53A03" w:rsidRPr="00D561E7" w:rsidTr="0098655C">
        <w:tc>
          <w:tcPr>
            <w:tcW w:w="11319" w:type="dxa"/>
            <w:gridSpan w:val="3"/>
          </w:tcPr>
          <w:p w:rsidR="00C53A03" w:rsidRDefault="00C53A03" w:rsidP="002C5302">
            <w:pPr>
              <w:pStyle w:val="mechtex"/>
              <w:spacing w:line="360" w:lineRule="auto"/>
              <w:jc w:val="left"/>
              <w:rPr>
                <w:rFonts w:ascii="GHEA Grapalat" w:hAnsi="GHEA Grapalat" w:cs="Sylfaen"/>
                <w:b/>
                <w:sz w:val="24"/>
                <w:szCs w:val="24"/>
              </w:rPr>
            </w:pPr>
          </w:p>
          <w:p w:rsidR="001910B5" w:rsidRDefault="001910B5" w:rsidP="002C5302">
            <w:pPr>
              <w:pStyle w:val="mechtex"/>
              <w:spacing w:line="360" w:lineRule="auto"/>
              <w:jc w:val="left"/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</w:pPr>
          </w:p>
          <w:p w:rsidR="001910B5" w:rsidRDefault="001910B5" w:rsidP="002C5302">
            <w:pPr>
              <w:pStyle w:val="mechtex"/>
              <w:spacing w:line="360" w:lineRule="auto"/>
              <w:jc w:val="left"/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</w:pPr>
          </w:p>
          <w:p w:rsidR="001910B5" w:rsidRDefault="001910B5" w:rsidP="002C5302">
            <w:pPr>
              <w:pStyle w:val="mechtex"/>
              <w:spacing w:line="360" w:lineRule="auto"/>
              <w:jc w:val="left"/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</w:pPr>
          </w:p>
          <w:p w:rsidR="001910B5" w:rsidRDefault="001910B5" w:rsidP="002C5302">
            <w:pPr>
              <w:pStyle w:val="mechtex"/>
              <w:spacing w:line="360" w:lineRule="auto"/>
              <w:jc w:val="left"/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</w:pPr>
          </w:p>
          <w:p w:rsidR="001910B5" w:rsidRDefault="00C53A03" w:rsidP="002C5302">
            <w:pPr>
              <w:pStyle w:val="mechtex"/>
              <w:spacing w:line="360" w:lineRule="auto"/>
              <w:jc w:val="left"/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</w:rPr>
              <w:t xml:space="preserve">                                                               </w:t>
            </w:r>
          </w:p>
          <w:p w:rsidR="00C53A03" w:rsidRDefault="001910B5" w:rsidP="002C5302">
            <w:pPr>
              <w:pStyle w:val="mechtex"/>
              <w:spacing w:line="360" w:lineRule="auto"/>
              <w:jc w:val="left"/>
              <w:rPr>
                <w:rFonts w:ascii="GHEA Grapalat" w:hAnsi="GHEA Grapalat" w:cs="Times Armenian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lastRenderedPageBreak/>
              <w:t xml:space="preserve">                                                                </w:t>
            </w:r>
            <w:r w:rsidR="00C53A03">
              <w:rPr>
                <w:rFonts w:ascii="GHEA Grapalat" w:hAnsi="GHEA Grapalat" w:cs="Sylfaen"/>
                <w:b/>
                <w:sz w:val="24"/>
                <w:szCs w:val="24"/>
              </w:rPr>
              <w:t>Տեղեկանք</w:t>
            </w:r>
          </w:p>
          <w:p w:rsidR="00C53A03" w:rsidRDefault="00C53A03" w:rsidP="002C5302">
            <w:pPr>
              <w:pStyle w:val="mechtex"/>
              <w:spacing w:line="360" w:lineRule="auto"/>
              <w:rPr>
                <w:rFonts w:ascii="GHEA Grapalat" w:hAnsi="GHEA Grapalat"/>
                <w:bCs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sz w:val="24"/>
                <w:szCs w:val="24"/>
                <w:lang w:val="pt-BR"/>
              </w:rPr>
              <w:t>&lt;&lt;</w:t>
            </w:r>
            <w:r>
              <w:rPr>
                <w:rStyle w:val="Strong"/>
                <w:rFonts w:ascii="GHEA Grapalat" w:hAnsi="GHEA Grapalat"/>
                <w:color w:val="000000"/>
                <w:sz w:val="24"/>
                <w:szCs w:val="24"/>
              </w:rPr>
              <w:t>Հայաստանի</w:t>
            </w:r>
            <w:r>
              <w:rPr>
                <w:rStyle w:val="Strong"/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>
              <w:rPr>
                <w:rStyle w:val="Strong"/>
                <w:rFonts w:ascii="GHEA Grapalat" w:hAnsi="GHEA Grapalat"/>
                <w:color w:val="000000"/>
                <w:sz w:val="24"/>
                <w:szCs w:val="24"/>
              </w:rPr>
              <w:t>Հանրապետության</w:t>
            </w:r>
            <w:r>
              <w:rPr>
                <w:rStyle w:val="apple-converted-space"/>
                <w:rFonts w:ascii="Arial" w:hAnsi="Arial" w:cs="Arial"/>
                <w:b/>
                <w:bCs/>
                <w:color w:val="000000"/>
                <w:sz w:val="24"/>
                <w:szCs w:val="24"/>
                <w:lang w:val="af-ZA"/>
              </w:rPr>
              <w:t xml:space="preserve"> </w:t>
            </w:r>
            <w:r>
              <w:rPr>
                <w:rStyle w:val="Strong"/>
                <w:rFonts w:ascii="GHEA Grapalat" w:hAnsi="GHEA Grapalat"/>
                <w:color w:val="000000"/>
                <w:sz w:val="24"/>
                <w:szCs w:val="24"/>
                <w:lang w:val="af-ZA"/>
              </w:rPr>
              <w:t>2018/2019</w:t>
            </w:r>
            <w:r>
              <w:rPr>
                <w:rStyle w:val="apple-converted-space"/>
                <w:rFonts w:ascii="Arial" w:hAnsi="Arial" w:cs="Arial"/>
                <w:b/>
                <w:bCs/>
                <w:color w:val="000000"/>
                <w:sz w:val="24"/>
                <w:szCs w:val="24"/>
                <w:lang w:val="af-ZA"/>
              </w:rPr>
              <w:t xml:space="preserve"> </w:t>
            </w:r>
            <w:r>
              <w:rPr>
                <w:rStyle w:val="Strong"/>
                <w:rFonts w:ascii="GHEA Grapalat" w:hAnsi="GHEA Grapalat"/>
                <w:color w:val="000000"/>
                <w:sz w:val="24"/>
                <w:szCs w:val="24"/>
              </w:rPr>
              <w:t>ուսումնական</w:t>
            </w:r>
            <w:r>
              <w:rPr>
                <w:rStyle w:val="Strong"/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>
              <w:rPr>
                <w:rStyle w:val="Strong"/>
                <w:rFonts w:ascii="GHEA Grapalat" w:hAnsi="GHEA Grapalat"/>
                <w:color w:val="000000"/>
                <w:sz w:val="24"/>
                <w:szCs w:val="24"/>
              </w:rPr>
              <w:t>տարվա</w:t>
            </w:r>
            <w:r>
              <w:rPr>
                <w:rStyle w:val="apple-converted-space"/>
                <w:rFonts w:ascii="Arial" w:hAnsi="Arial" w:cs="Arial"/>
                <w:b/>
                <w:bCs/>
                <w:color w:val="000000"/>
                <w:sz w:val="24"/>
                <w:szCs w:val="24"/>
                <w:lang w:val="af-ZA"/>
              </w:rPr>
              <w:t xml:space="preserve"> </w:t>
            </w:r>
            <w:r>
              <w:rPr>
                <w:rStyle w:val="Strong"/>
                <w:rFonts w:ascii="GHEA Grapalat" w:hAnsi="GHEA Grapalat"/>
                <w:color w:val="000000"/>
                <w:sz w:val="24"/>
                <w:szCs w:val="24"/>
              </w:rPr>
              <w:t>ասպիրանտուրա</w:t>
            </w:r>
            <w:r>
              <w:rPr>
                <w:rStyle w:val="apple-converted-space"/>
                <w:rFonts w:ascii="Arial" w:hAnsi="Arial" w:cs="Arial"/>
                <w:b/>
                <w:bCs/>
                <w:color w:val="000000"/>
                <w:sz w:val="24"/>
                <w:szCs w:val="24"/>
                <w:lang w:val="af-ZA"/>
              </w:rPr>
              <w:t xml:space="preserve"> </w:t>
            </w:r>
            <w:r>
              <w:rPr>
                <w:rStyle w:val="Strong"/>
                <w:rFonts w:ascii="GHEA Grapalat" w:hAnsi="GHEA Grapalat"/>
                <w:color w:val="000000"/>
                <w:sz w:val="24"/>
                <w:szCs w:val="24"/>
              </w:rPr>
              <w:t>ու</w:t>
            </w:r>
            <w:r>
              <w:rPr>
                <w:rStyle w:val="Strong"/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>
              <w:rPr>
                <w:rStyle w:val="Strong"/>
                <w:rFonts w:ascii="GHEA Grapalat" w:hAnsi="GHEA Grapalat"/>
                <w:color w:val="000000"/>
                <w:sz w:val="24"/>
                <w:szCs w:val="24"/>
              </w:rPr>
              <w:t>դոկտորանտուրա</w:t>
            </w:r>
            <w:r>
              <w:rPr>
                <w:rStyle w:val="Strong"/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>
              <w:rPr>
                <w:rStyle w:val="Strong"/>
                <w:rFonts w:ascii="GHEA Grapalat" w:hAnsi="GHEA Grapalat"/>
                <w:color w:val="000000"/>
                <w:sz w:val="24"/>
                <w:szCs w:val="24"/>
              </w:rPr>
              <w:t>ընդունելության</w:t>
            </w:r>
            <w:r>
              <w:rPr>
                <w:rStyle w:val="Strong"/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>
              <w:rPr>
                <w:rStyle w:val="Strong"/>
                <w:rFonts w:ascii="GHEA Grapalat" w:hAnsi="GHEA Grapalat"/>
                <w:color w:val="000000"/>
                <w:sz w:val="24"/>
                <w:szCs w:val="24"/>
              </w:rPr>
              <w:t>տեղերը</w:t>
            </w:r>
            <w:r>
              <w:rPr>
                <w:rStyle w:val="Strong"/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>
              <w:rPr>
                <w:rStyle w:val="Strong"/>
                <w:rFonts w:ascii="GHEA Grapalat" w:hAnsi="GHEA Grapalat"/>
                <w:color w:val="000000"/>
                <w:sz w:val="24"/>
                <w:szCs w:val="24"/>
              </w:rPr>
              <w:t>և</w:t>
            </w:r>
            <w:r>
              <w:rPr>
                <w:rStyle w:val="Strong"/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>
              <w:rPr>
                <w:rStyle w:val="Strong"/>
                <w:rFonts w:ascii="GHEA Grapalat" w:hAnsi="GHEA Grapalat"/>
                <w:color w:val="000000"/>
                <w:sz w:val="24"/>
                <w:szCs w:val="24"/>
              </w:rPr>
              <w:t>առկա</w:t>
            </w:r>
            <w:r>
              <w:rPr>
                <w:rStyle w:val="Strong"/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>
              <w:rPr>
                <w:rStyle w:val="Strong"/>
                <w:rFonts w:ascii="GHEA Grapalat" w:hAnsi="GHEA Grapalat"/>
                <w:color w:val="000000"/>
                <w:sz w:val="24"/>
                <w:szCs w:val="24"/>
              </w:rPr>
              <w:t>ուսուցմամբ</w:t>
            </w:r>
            <w:r>
              <w:rPr>
                <w:rStyle w:val="apple-converted-space"/>
                <w:rFonts w:ascii="Arial" w:hAnsi="Arial" w:cs="Arial"/>
                <w:b/>
                <w:bCs/>
                <w:color w:val="000000"/>
                <w:sz w:val="24"/>
                <w:szCs w:val="24"/>
                <w:lang w:val="af-ZA"/>
              </w:rPr>
              <w:t xml:space="preserve"> </w:t>
            </w:r>
            <w:r>
              <w:rPr>
                <w:rStyle w:val="Strong"/>
                <w:rFonts w:ascii="GHEA Grapalat" w:hAnsi="GHEA Grapalat"/>
                <w:color w:val="000000"/>
                <w:sz w:val="24"/>
                <w:szCs w:val="24"/>
              </w:rPr>
              <w:t>ասպիրանտուրա</w:t>
            </w:r>
            <w:r>
              <w:rPr>
                <w:rStyle w:val="apple-converted-space"/>
                <w:rFonts w:ascii="Arial" w:hAnsi="Arial" w:cs="Arial"/>
                <w:b/>
                <w:bCs/>
                <w:color w:val="000000"/>
                <w:sz w:val="24"/>
                <w:szCs w:val="24"/>
                <w:lang w:val="af-ZA"/>
              </w:rPr>
              <w:t> </w:t>
            </w:r>
            <w:r>
              <w:rPr>
                <w:rStyle w:val="Strong"/>
                <w:rFonts w:ascii="GHEA Grapalat" w:hAnsi="GHEA Grapalat"/>
                <w:color w:val="000000"/>
                <w:sz w:val="24"/>
                <w:szCs w:val="24"/>
              </w:rPr>
              <w:t>ու</w:t>
            </w:r>
            <w:r>
              <w:rPr>
                <w:rStyle w:val="Strong"/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>
              <w:rPr>
                <w:rStyle w:val="Strong"/>
                <w:rFonts w:ascii="GHEA Grapalat" w:hAnsi="GHEA Grapalat"/>
                <w:color w:val="000000"/>
                <w:sz w:val="24"/>
                <w:szCs w:val="24"/>
              </w:rPr>
              <w:t>դոկտորանտուրա</w:t>
            </w:r>
            <w:r>
              <w:rPr>
                <w:rStyle w:val="Strong"/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>
              <w:rPr>
                <w:rStyle w:val="Strong"/>
                <w:rFonts w:ascii="GHEA Grapalat" w:hAnsi="GHEA Grapalat"/>
                <w:color w:val="000000"/>
                <w:sz w:val="24"/>
                <w:szCs w:val="24"/>
              </w:rPr>
              <w:t>ընդունելության</w:t>
            </w:r>
            <w:r>
              <w:rPr>
                <w:rStyle w:val="Strong"/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>
              <w:rPr>
                <w:rStyle w:val="Strong"/>
                <w:rFonts w:ascii="GHEA Grapalat" w:hAnsi="GHEA Grapalat"/>
                <w:color w:val="000000"/>
                <w:sz w:val="24"/>
                <w:szCs w:val="24"/>
              </w:rPr>
              <w:t>տեղերի</w:t>
            </w:r>
            <w:r>
              <w:rPr>
                <w:rStyle w:val="Strong"/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>
              <w:rPr>
                <w:rStyle w:val="Strong"/>
                <w:rFonts w:ascii="GHEA Grapalat" w:hAnsi="GHEA Grapalat"/>
                <w:color w:val="000000"/>
                <w:sz w:val="24"/>
                <w:szCs w:val="24"/>
              </w:rPr>
              <w:t>բաշխումը</w:t>
            </w:r>
            <w:r>
              <w:rPr>
                <w:rStyle w:val="Strong"/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>
              <w:rPr>
                <w:rStyle w:val="Strong"/>
                <w:rFonts w:ascii="GHEA Grapalat" w:hAnsi="GHEA Grapalat"/>
                <w:color w:val="000000"/>
                <w:sz w:val="24"/>
                <w:szCs w:val="24"/>
              </w:rPr>
              <w:t>հաստատելու</w:t>
            </w:r>
            <w:r>
              <w:rPr>
                <w:rStyle w:val="Strong"/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>
              <w:rPr>
                <w:rStyle w:val="Strong"/>
                <w:rFonts w:ascii="GHEA Grapalat" w:hAnsi="GHEA Grapalat"/>
                <w:color w:val="000000"/>
                <w:sz w:val="24"/>
                <w:szCs w:val="24"/>
              </w:rPr>
              <w:t>մասին</w:t>
            </w:r>
            <w:r>
              <w:rPr>
                <w:rFonts w:ascii="GHEA Grapalat" w:hAnsi="GHEA Grapalat" w:cs="Times Armenian"/>
                <w:spacing w:val="-4"/>
                <w:sz w:val="24"/>
                <w:szCs w:val="24"/>
                <w:lang w:val="fr-FR"/>
              </w:rPr>
              <w:t xml:space="preserve">&gt;&gt; 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Հայաստանի Հանրապետության կառավարության որոշման նախագծի ընդունման առնչությամբ պետական կամ տեղական ինքնակառավարման բյուջեների վրա ազդեցության մասին</w:t>
            </w:r>
          </w:p>
        </w:tc>
      </w:tr>
      <w:tr w:rsidR="00C53A03" w:rsidRPr="0055599E" w:rsidTr="0098655C">
        <w:tc>
          <w:tcPr>
            <w:tcW w:w="11319" w:type="dxa"/>
            <w:gridSpan w:val="3"/>
          </w:tcPr>
          <w:p w:rsidR="00C53A03" w:rsidRDefault="00C53A03" w:rsidP="002C5302">
            <w:pPr>
              <w:pStyle w:val="mechtex"/>
              <w:spacing w:line="360" w:lineRule="auto"/>
              <w:ind w:firstLine="708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C53A03" w:rsidRDefault="00C53A03" w:rsidP="002C5302">
            <w:pPr>
              <w:pStyle w:val="mechtex"/>
              <w:spacing w:line="360" w:lineRule="auto"/>
              <w:ind w:firstLine="708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Որոշման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ընդունման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կապակցությամբ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պետական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բյուջեում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կամ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տեղական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ինքնակառավարման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մարմինների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բյուջեներում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ծախսերի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և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եկամուտների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էական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ավելացումներ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կամ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նվազեցումներ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չեն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սպասվում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>:</w:t>
            </w:r>
          </w:p>
        </w:tc>
      </w:tr>
    </w:tbl>
    <w:p w:rsidR="00C53A03" w:rsidRDefault="00C53A03" w:rsidP="00C53A03">
      <w:pPr>
        <w:pStyle w:val="mechtex"/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af-ZA"/>
        </w:rPr>
      </w:pPr>
    </w:p>
    <w:p w:rsidR="00C53A03" w:rsidRDefault="00C53A03" w:rsidP="00C53A03">
      <w:pPr>
        <w:pStyle w:val="mechtex"/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af-ZA"/>
        </w:rPr>
      </w:pPr>
    </w:p>
    <w:tbl>
      <w:tblPr>
        <w:tblpPr w:leftFromText="180" w:rightFromText="180" w:vertAnchor="text" w:horzAnchor="margin" w:tblpXSpec="center" w:tblpY="784"/>
        <w:tblOverlap w:val="never"/>
        <w:tblW w:w="10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41"/>
        <w:gridCol w:w="9954"/>
      </w:tblGrid>
      <w:tr w:rsidR="001910B5" w:rsidRPr="0055599E" w:rsidTr="001910B5">
        <w:trPr>
          <w:trHeight w:val="2943"/>
        </w:trPr>
        <w:tc>
          <w:tcPr>
            <w:tcW w:w="109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910B5" w:rsidRDefault="001910B5" w:rsidP="001910B5">
            <w:pPr>
              <w:pStyle w:val="mechtex"/>
              <w:spacing w:line="360" w:lineRule="auto"/>
              <w:jc w:val="left"/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</w:pPr>
            <w:r w:rsidRPr="00254A22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                                                           </w:t>
            </w:r>
            <w:r>
              <w:rPr>
                <w:rFonts w:ascii="GHEA Grapalat" w:hAnsi="GHEA Grapalat" w:cs="Sylfaen"/>
                <w:b/>
                <w:sz w:val="24"/>
                <w:szCs w:val="24"/>
              </w:rPr>
              <w:t>Տեղեկանք</w:t>
            </w:r>
          </w:p>
          <w:p w:rsidR="001910B5" w:rsidRDefault="001910B5" w:rsidP="001910B5">
            <w:pPr>
              <w:pStyle w:val="mechtex"/>
              <w:spacing w:line="360" w:lineRule="auto"/>
              <w:rPr>
                <w:rFonts w:ascii="GHEA Grapalat" w:hAnsi="GHEA Grapalat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pt-BR"/>
              </w:rPr>
              <w:t>&lt;&lt;</w:t>
            </w:r>
            <w:r>
              <w:rPr>
                <w:rStyle w:val="Strong"/>
                <w:rFonts w:ascii="GHEA Grapalat" w:hAnsi="GHEA Grapalat"/>
                <w:color w:val="000000"/>
                <w:sz w:val="24"/>
                <w:szCs w:val="24"/>
              </w:rPr>
              <w:t>Հայաստանի</w:t>
            </w:r>
            <w:r>
              <w:rPr>
                <w:rStyle w:val="Strong"/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>
              <w:rPr>
                <w:rStyle w:val="Strong"/>
                <w:rFonts w:ascii="GHEA Grapalat" w:hAnsi="GHEA Grapalat"/>
                <w:color w:val="000000"/>
                <w:sz w:val="24"/>
                <w:szCs w:val="24"/>
              </w:rPr>
              <w:t>Հանրապետության</w:t>
            </w:r>
            <w:r>
              <w:rPr>
                <w:rStyle w:val="apple-converted-space"/>
                <w:rFonts w:ascii="Arial" w:hAnsi="Arial" w:cs="Arial"/>
                <w:b/>
                <w:bCs/>
                <w:color w:val="000000"/>
                <w:sz w:val="24"/>
                <w:szCs w:val="24"/>
                <w:lang w:val="af-ZA"/>
              </w:rPr>
              <w:t xml:space="preserve"> </w:t>
            </w:r>
            <w:r>
              <w:rPr>
                <w:rStyle w:val="Strong"/>
                <w:rFonts w:ascii="GHEA Grapalat" w:hAnsi="GHEA Grapalat"/>
                <w:color w:val="000000"/>
                <w:sz w:val="24"/>
                <w:szCs w:val="24"/>
                <w:lang w:val="af-ZA"/>
              </w:rPr>
              <w:t>2018/2019</w:t>
            </w:r>
            <w:r>
              <w:rPr>
                <w:rStyle w:val="apple-converted-space"/>
                <w:rFonts w:ascii="Arial" w:hAnsi="Arial" w:cs="Arial"/>
                <w:b/>
                <w:bCs/>
                <w:color w:val="000000"/>
                <w:sz w:val="24"/>
                <w:szCs w:val="24"/>
                <w:lang w:val="af-ZA"/>
              </w:rPr>
              <w:t xml:space="preserve"> </w:t>
            </w:r>
            <w:r>
              <w:rPr>
                <w:rStyle w:val="Strong"/>
                <w:rFonts w:ascii="GHEA Grapalat" w:hAnsi="GHEA Grapalat"/>
                <w:color w:val="000000"/>
                <w:sz w:val="24"/>
                <w:szCs w:val="24"/>
              </w:rPr>
              <w:t>ուսումնական</w:t>
            </w:r>
            <w:r>
              <w:rPr>
                <w:rStyle w:val="Strong"/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>
              <w:rPr>
                <w:rStyle w:val="Strong"/>
                <w:rFonts w:ascii="GHEA Grapalat" w:hAnsi="GHEA Grapalat"/>
                <w:color w:val="000000"/>
                <w:sz w:val="24"/>
                <w:szCs w:val="24"/>
              </w:rPr>
              <w:t>տարվա</w:t>
            </w:r>
            <w:r>
              <w:rPr>
                <w:rStyle w:val="apple-converted-space"/>
                <w:rFonts w:ascii="Arial" w:hAnsi="Arial" w:cs="Arial"/>
                <w:b/>
                <w:bCs/>
                <w:color w:val="000000"/>
                <w:sz w:val="24"/>
                <w:szCs w:val="24"/>
                <w:lang w:val="af-ZA"/>
              </w:rPr>
              <w:t xml:space="preserve"> </w:t>
            </w:r>
            <w:r>
              <w:rPr>
                <w:rStyle w:val="Strong"/>
                <w:rFonts w:ascii="GHEA Grapalat" w:hAnsi="GHEA Grapalat"/>
                <w:color w:val="000000"/>
                <w:sz w:val="24"/>
                <w:szCs w:val="24"/>
              </w:rPr>
              <w:t>ասպիրանտուրա</w:t>
            </w:r>
            <w:r>
              <w:rPr>
                <w:rStyle w:val="apple-converted-space"/>
                <w:rFonts w:ascii="Arial" w:hAnsi="Arial" w:cs="Arial"/>
                <w:b/>
                <w:bCs/>
                <w:color w:val="000000"/>
                <w:sz w:val="24"/>
                <w:szCs w:val="24"/>
                <w:lang w:val="af-ZA"/>
              </w:rPr>
              <w:t xml:space="preserve"> </w:t>
            </w:r>
            <w:r>
              <w:rPr>
                <w:rStyle w:val="Strong"/>
                <w:rFonts w:ascii="GHEA Grapalat" w:hAnsi="GHEA Grapalat"/>
                <w:color w:val="000000"/>
                <w:sz w:val="24"/>
                <w:szCs w:val="24"/>
              </w:rPr>
              <w:t>ու</w:t>
            </w:r>
            <w:r>
              <w:rPr>
                <w:rStyle w:val="Strong"/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>
              <w:rPr>
                <w:rStyle w:val="Strong"/>
                <w:rFonts w:ascii="GHEA Grapalat" w:hAnsi="GHEA Grapalat"/>
                <w:color w:val="000000"/>
                <w:sz w:val="24"/>
                <w:szCs w:val="24"/>
              </w:rPr>
              <w:t>դոկտորանտուրա</w:t>
            </w:r>
            <w:r>
              <w:rPr>
                <w:rStyle w:val="Strong"/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>
              <w:rPr>
                <w:rStyle w:val="Strong"/>
                <w:rFonts w:ascii="GHEA Grapalat" w:hAnsi="GHEA Grapalat"/>
                <w:color w:val="000000"/>
                <w:sz w:val="24"/>
                <w:szCs w:val="24"/>
              </w:rPr>
              <w:t>ընդունելության</w:t>
            </w:r>
            <w:r>
              <w:rPr>
                <w:rStyle w:val="Strong"/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>
              <w:rPr>
                <w:rStyle w:val="Strong"/>
                <w:rFonts w:ascii="GHEA Grapalat" w:hAnsi="GHEA Grapalat"/>
                <w:color w:val="000000"/>
                <w:sz w:val="24"/>
                <w:szCs w:val="24"/>
              </w:rPr>
              <w:t>տեղերը</w:t>
            </w:r>
            <w:r>
              <w:rPr>
                <w:rStyle w:val="Strong"/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>
              <w:rPr>
                <w:rStyle w:val="Strong"/>
                <w:rFonts w:ascii="GHEA Grapalat" w:hAnsi="GHEA Grapalat"/>
                <w:color w:val="000000"/>
                <w:sz w:val="24"/>
                <w:szCs w:val="24"/>
              </w:rPr>
              <w:t>և</w:t>
            </w:r>
            <w:r>
              <w:rPr>
                <w:rStyle w:val="Strong"/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>
              <w:rPr>
                <w:rStyle w:val="Strong"/>
                <w:rFonts w:ascii="GHEA Grapalat" w:hAnsi="GHEA Grapalat"/>
                <w:color w:val="000000"/>
                <w:sz w:val="24"/>
                <w:szCs w:val="24"/>
              </w:rPr>
              <w:t>առկա</w:t>
            </w:r>
            <w:r>
              <w:rPr>
                <w:rStyle w:val="Strong"/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>
              <w:rPr>
                <w:rStyle w:val="Strong"/>
                <w:rFonts w:ascii="GHEA Grapalat" w:hAnsi="GHEA Grapalat"/>
                <w:color w:val="000000"/>
                <w:sz w:val="24"/>
                <w:szCs w:val="24"/>
              </w:rPr>
              <w:t>ուսուցմամբ</w:t>
            </w:r>
            <w:r>
              <w:rPr>
                <w:rStyle w:val="apple-converted-space"/>
                <w:rFonts w:ascii="Arial" w:hAnsi="Arial" w:cs="Arial"/>
                <w:b/>
                <w:bCs/>
                <w:color w:val="000000"/>
                <w:sz w:val="24"/>
                <w:szCs w:val="24"/>
                <w:lang w:val="af-ZA"/>
              </w:rPr>
              <w:t xml:space="preserve"> </w:t>
            </w:r>
            <w:r>
              <w:rPr>
                <w:rStyle w:val="Strong"/>
                <w:rFonts w:ascii="GHEA Grapalat" w:hAnsi="GHEA Grapalat"/>
                <w:color w:val="000000"/>
                <w:sz w:val="24"/>
                <w:szCs w:val="24"/>
              </w:rPr>
              <w:t>ասպիրանտուրա</w:t>
            </w:r>
            <w:r>
              <w:rPr>
                <w:rStyle w:val="apple-converted-space"/>
                <w:rFonts w:ascii="Arial" w:hAnsi="Arial" w:cs="Arial"/>
                <w:b/>
                <w:bCs/>
                <w:color w:val="000000"/>
                <w:sz w:val="24"/>
                <w:szCs w:val="24"/>
                <w:lang w:val="af-ZA"/>
              </w:rPr>
              <w:t> </w:t>
            </w:r>
            <w:r>
              <w:rPr>
                <w:rStyle w:val="Strong"/>
                <w:rFonts w:ascii="GHEA Grapalat" w:hAnsi="GHEA Grapalat"/>
                <w:color w:val="000000"/>
                <w:sz w:val="24"/>
                <w:szCs w:val="24"/>
              </w:rPr>
              <w:t>ու</w:t>
            </w:r>
            <w:r>
              <w:rPr>
                <w:rStyle w:val="Strong"/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>
              <w:rPr>
                <w:rStyle w:val="Strong"/>
                <w:rFonts w:ascii="GHEA Grapalat" w:hAnsi="GHEA Grapalat"/>
                <w:color w:val="000000"/>
                <w:sz w:val="24"/>
                <w:szCs w:val="24"/>
              </w:rPr>
              <w:t>դոկտորանտուրա</w:t>
            </w:r>
            <w:r>
              <w:rPr>
                <w:rStyle w:val="Strong"/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>
              <w:rPr>
                <w:rStyle w:val="Strong"/>
                <w:rFonts w:ascii="GHEA Grapalat" w:hAnsi="GHEA Grapalat"/>
                <w:color w:val="000000"/>
                <w:sz w:val="24"/>
                <w:szCs w:val="24"/>
              </w:rPr>
              <w:t>ընդունելության</w:t>
            </w:r>
            <w:r>
              <w:rPr>
                <w:rStyle w:val="Strong"/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>
              <w:rPr>
                <w:rStyle w:val="Strong"/>
                <w:rFonts w:ascii="GHEA Grapalat" w:hAnsi="GHEA Grapalat"/>
                <w:color w:val="000000"/>
                <w:sz w:val="24"/>
                <w:szCs w:val="24"/>
              </w:rPr>
              <w:t>տեղերի</w:t>
            </w:r>
            <w:r>
              <w:rPr>
                <w:rStyle w:val="Strong"/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>
              <w:rPr>
                <w:rStyle w:val="Strong"/>
                <w:rFonts w:ascii="GHEA Grapalat" w:hAnsi="GHEA Grapalat"/>
                <w:color w:val="000000"/>
                <w:sz w:val="24"/>
                <w:szCs w:val="24"/>
              </w:rPr>
              <w:t>բաշխումը</w:t>
            </w:r>
            <w:r>
              <w:rPr>
                <w:rStyle w:val="Strong"/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>
              <w:rPr>
                <w:rStyle w:val="Strong"/>
                <w:rFonts w:ascii="GHEA Grapalat" w:hAnsi="GHEA Grapalat"/>
                <w:color w:val="000000"/>
                <w:sz w:val="24"/>
                <w:szCs w:val="24"/>
              </w:rPr>
              <w:t>հաստատելու</w:t>
            </w:r>
            <w:r>
              <w:rPr>
                <w:rStyle w:val="Strong"/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>
              <w:rPr>
                <w:rStyle w:val="Strong"/>
                <w:rFonts w:ascii="GHEA Grapalat" w:hAnsi="GHEA Grapalat"/>
                <w:color w:val="000000"/>
                <w:sz w:val="24"/>
                <w:szCs w:val="24"/>
              </w:rPr>
              <w:t>մասին</w:t>
            </w:r>
            <w:r>
              <w:rPr>
                <w:rFonts w:ascii="GHEA Grapalat" w:hAnsi="GHEA Grapalat" w:cs="Times Armenian"/>
                <w:spacing w:val="-4"/>
                <w:sz w:val="24"/>
                <w:szCs w:val="24"/>
                <w:lang w:val="fr-FR"/>
              </w:rPr>
              <w:t xml:space="preserve">&gt;&gt; 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Հայաստանի Հանրապետության կառավարության որոշման նախագծի ընդունման առնչությամբ</w:t>
            </w:r>
            <w:r>
              <w:rPr>
                <w:rFonts w:ascii="GHEA Grapalat" w:hAnsi="GHEA Grapalat" w:cs="Times Armenia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ընդունվելիք</w:t>
            </w:r>
            <w:r>
              <w:rPr>
                <w:rFonts w:ascii="GHEA Grapalat" w:hAnsi="GHEA Grapalat" w:cs="Times Armenia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այլ</w:t>
            </w:r>
            <w:r>
              <w:rPr>
                <w:rFonts w:ascii="GHEA Grapalat" w:hAnsi="GHEA Grapalat" w:cs="Times Armenia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իրավական</w:t>
            </w:r>
            <w:r>
              <w:rPr>
                <w:rFonts w:ascii="GHEA Grapalat" w:hAnsi="GHEA Grapalat" w:cs="Times Armenia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ակտերի</w:t>
            </w:r>
            <w:r>
              <w:rPr>
                <w:rFonts w:ascii="GHEA Grapalat" w:hAnsi="GHEA Grapalat" w:cs="Times Armenia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կամ</w:t>
            </w:r>
            <w:r>
              <w:rPr>
                <w:rFonts w:ascii="GHEA Grapalat" w:hAnsi="GHEA Grapalat" w:cs="Times Armenia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դրանց</w:t>
            </w:r>
            <w:r>
              <w:rPr>
                <w:rFonts w:ascii="GHEA Grapalat" w:hAnsi="GHEA Grapalat" w:cs="Times Armenia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ընդունման</w:t>
            </w:r>
            <w:r>
              <w:rPr>
                <w:rFonts w:ascii="GHEA Grapalat" w:hAnsi="GHEA Grapalat" w:cs="Times Armenia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անհրաժեշտության</w:t>
            </w:r>
            <w:r>
              <w:rPr>
                <w:rFonts w:ascii="GHEA Grapalat" w:hAnsi="GHEA Grapalat" w:cs="Times Armenia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բացակայության</w:t>
            </w:r>
            <w:r>
              <w:rPr>
                <w:rFonts w:ascii="GHEA Grapalat" w:hAnsi="GHEA Grapalat" w:cs="Times Armenia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մասին</w:t>
            </w:r>
          </w:p>
        </w:tc>
      </w:tr>
      <w:tr w:rsidR="001910B5" w:rsidRPr="0055599E" w:rsidTr="001910B5">
        <w:trPr>
          <w:trHeight w:val="981"/>
        </w:trPr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</w:tcPr>
          <w:p w:rsidR="001910B5" w:rsidRDefault="001910B5" w:rsidP="001910B5">
            <w:pPr>
              <w:pStyle w:val="mechtex"/>
              <w:spacing w:line="360" w:lineRule="auto"/>
              <w:jc w:val="both"/>
              <w:rPr>
                <w:rFonts w:ascii="GHEA Grapalat" w:hAnsi="GHEA Grapalat" w:cs="Times Armenian"/>
                <w:sz w:val="24"/>
                <w:szCs w:val="24"/>
              </w:rPr>
            </w:pPr>
            <w:r w:rsidRPr="00254A22">
              <w:rPr>
                <w:rFonts w:ascii="GHEA Grapalat" w:hAnsi="GHEA Grapalat"/>
                <w:sz w:val="24"/>
                <w:szCs w:val="24"/>
                <w:lang w:val="af-ZA"/>
              </w:rPr>
              <w:t xml:space="preserve">        </w:t>
            </w:r>
            <w:r>
              <w:rPr>
                <w:rFonts w:ascii="GHEA Grapalat" w:hAnsi="GHEA Grapalat"/>
                <w:sz w:val="24"/>
                <w:szCs w:val="24"/>
              </w:rPr>
              <w:t>1.</w:t>
            </w:r>
          </w:p>
        </w:tc>
        <w:tc>
          <w:tcPr>
            <w:tcW w:w="9954" w:type="dxa"/>
            <w:tcBorders>
              <w:top w:val="nil"/>
              <w:left w:val="nil"/>
              <w:bottom w:val="nil"/>
              <w:right w:val="nil"/>
            </w:tcBorders>
          </w:tcPr>
          <w:p w:rsidR="001910B5" w:rsidRDefault="001910B5" w:rsidP="003A08F1">
            <w:pPr>
              <w:pStyle w:val="mechtex"/>
              <w:spacing w:line="360" w:lineRule="auto"/>
              <w:jc w:val="both"/>
              <w:rPr>
                <w:rFonts w:ascii="GHEA Grapalat" w:hAnsi="GHEA Grapalat"/>
                <w:i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Հայաստանի Հանրապետության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կառավարության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որոշման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նախագծի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ընդունման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առնչությամբ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այլ իրավական ակտեր ընդունելու անհրաժեշտություն չկա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:</w:t>
            </w:r>
          </w:p>
        </w:tc>
      </w:tr>
      <w:tr w:rsidR="001910B5" w:rsidRPr="0055599E" w:rsidTr="001910B5">
        <w:trPr>
          <w:trHeight w:val="981"/>
        </w:trPr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</w:tcPr>
          <w:p w:rsidR="001910B5" w:rsidRDefault="001910B5" w:rsidP="001910B5">
            <w:pPr>
              <w:pStyle w:val="mechtex"/>
              <w:spacing w:line="360" w:lineRule="auto"/>
              <w:jc w:val="both"/>
              <w:rPr>
                <w:rFonts w:ascii="GHEA Grapalat" w:hAnsi="GHEA Grapalat" w:cs="Times Armenian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        2.</w:t>
            </w:r>
          </w:p>
        </w:tc>
        <w:tc>
          <w:tcPr>
            <w:tcW w:w="9954" w:type="dxa"/>
            <w:tcBorders>
              <w:top w:val="nil"/>
              <w:left w:val="nil"/>
              <w:bottom w:val="nil"/>
              <w:right w:val="nil"/>
            </w:tcBorders>
          </w:tcPr>
          <w:p w:rsidR="001910B5" w:rsidRDefault="001910B5" w:rsidP="001910B5">
            <w:pPr>
              <w:pStyle w:val="mechtex"/>
              <w:spacing w:line="360" w:lineRule="auto"/>
              <w:jc w:val="both"/>
              <w:rPr>
                <w:rFonts w:ascii="GHEA Grapalat" w:hAnsi="GHEA Grapalat" w:cs="Times Armenian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Հայաստանի Հանրապետության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կառավարության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որոշման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նախագիծը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չի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հակասում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միջազգային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պայմանագրերով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ստանձնած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պարտավորություններին</w:t>
            </w:r>
            <w:r>
              <w:rPr>
                <w:rFonts w:ascii="GHEA Grapalat" w:hAnsi="GHEA Grapalat"/>
                <w:sz w:val="24"/>
                <w:szCs w:val="24"/>
              </w:rPr>
              <w:t xml:space="preserve">:  </w:t>
            </w:r>
          </w:p>
        </w:tc>
      </w:tr>
    </w:tbl>
    <w:p w:rsidR="00C53A03" w:rsidRDefault="00C53A03" w:rsidP="00C53A03">
      <w:pPr>
        <w:pStyle w:val="mechtex"/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af-ZA"/>
        </w:rPr>
      </w:pPr>
    </w:p>
    <w:p w:rsidR="00C53A03" w:rsidRPr="0055599E" w:rsidRDefault="00C53A03" w:rsidP="00C53A03">
      <w:pPr>
        <w:tabs>
          <w:tab w:val="left" w:pos="2600"/>
        </w:tabs>
        <w:spacing w:line="360" w:lineRule="auto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C53A03" w:rsidRPr="00D975D8" w:rsidRDefault="00C53A03" w:rsidP="00C53A03">
      <w:pPr>
        <w:tabs>
          <w:tab w:val="left" w:pos="9870"/>
        </w:tabs>
        <w:rPr>
          <w:rFonts w:ascii="GHEA Grapalat" w:hAnsi="GHEA Grapalat"/>
          <w:sz w:val="24"/>
          <w:szCs w:val="24"/>
        </w:rPr>
      </w:pPr>
    </w:p>
    <w:p w:rsidR="00C53A03" w:rsidRDefault="00C53A03" w:rsidP="00C53A03">
      <w:pPr>
        <w:widowControl w:val="0"/>
        <w:jc w:val="both"/>
        <w:outlineLvl w:val="0"/>
        <w:rPr>
          <w:rFonts w:ascii="GHEA Grapalat" w:hAnsi="GHEA Grapalat"/>
          <w:bCs/>
          <w:color w:val="000000"/>
          <w:spacing w:val="-8"/>
          <w:sz w:val="24"/>
          <w:lang w:val="af-ZA"/>
        </w:rPr>
      </w:pPr>
    </w:p>
    <w:p w:rsidR="00C53A03" w:rsidRPr="00EF27D9" w:rsidRDefault="00C53A03" w:rsidP="00C53A03">
      <w:pPr>
        <w:pStyle w:val="Header"/>
        <w:tabs>
          <w:tab w:val="clear" w:pos="4677"/>
          <w:tab w:val="clear" w:pos="9355"/>
        </w:tabs>
        <w:spacing w:line="360" w:lineRule="auto"/>
        <w:rPr>
          <w:rFonts w:ascii="GHEA Grapalat" w:hAnsi="GHEA Grapalat"/>
          <w:sz w:val="24"/>
          <w:szCs w:val="24"/>
        </w:rPr>
      </w:pPr>
    </w:p>
    <w:p w:rsidR="00C53A03" w:rsidRDefault="00C53A03" w:rsidP="00C53A03">
      <w:pPr>
        <w:jc w:val="center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ab/>
      </w:r>
    </w:p>
    <w:p w:rsidR="00C53A03" w:rsidRDefault="00C53A03" w:rsidP="00C53A03">
      <w:pPr>
        <w:jc w:val="center"/>
        <w:rPr>
          <w:rFonts w:ascii="GHEA Grapalat" w:hAnsi="GHEA Grapalat"/>
          <w:sz w:val="24"/>
          <w:szCs w:val="24"/>
        </w:rPr>
      </w:pPr>
    </w:p>
    <w:p w:rsidR="00C53A03" w:rsidRDefault="00C53A03" w:rsidP="00C53A03">
      <w:pPr>
        <w:jc w:val="center"/>
        <w:rPr>
          <w:rFonts w:ascii="GHEA Grapalat" w:hAnsi="GHEA Grapalat"/>
          <w:sz w:val="24"/>
          <w:szCs w:val="24"/>
        </w:rPr>
      </w:pPr>
    </w:p>
    <w:p w:rsidR="00C53A03" w:rsidRDefault="00C53A03" w:rsidP="00C53A03">
      <w:pPr>
        <w:rPr>
          <w:rFonts w:ascii="GHEA Grapalat" w:hAnsi="GHEA Grapalat"/>
          <w:sz w:val="24"/>
          <w:szCs w:val="24"/>
        </w:rPr>
      </w:pPr>
    </w:p>
    <w:p w:rsidR="00C53A03" w:rsidRDefault="00C53A03" w:rsidP="00360F5E">
      <w:pPr>
        <w:rPr>
          <w:rFonts w:ascii="GHEA Grapalat" w:hAnsi="GHEA Grapalat"/>
          <w:sz w:val="24"/>
          <w:szCs w:val="24"/>
        </w:rPr>
      </w:pPr>
    </w:p>
    <w:p w:rsidR="00464ABA" w:rsidRDefault="00464ABA" w:rsidP="00C53A03">
      <w:pPr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98655C" w:rsidRDefault="0098655C" w:rsidP="00C53A03">
      <w:pPr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98655C" w:rsidRDefault="0098655C" w:rsidP="00C53A03">
      <w:pPr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C53A03" w:rsidRPr="00D218D2" w:rsidRDefault="00C53A03" w:rsidP="00C53A03">
      <w:pPr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D218D2">
        <w:rPr>
          <w:rFonts w:ascii="GHEA Grapalat" w:hAnsi="GHEA Grapalat" w:cs="Sylfaen"/>
          <w:b/>
          <w:sz w:val="24"/>
          <w:szCs w:val="24"/>
          <w:lang w:val="af-ZA"/>
        </w:rPr>
        <w:lastRenderedPageBreak/>
        <w:t>Տ Ե Ղ Ե Կ Ա Ն Ք</w:t>
      </w:r>
    </w:p>
    <w:p w:rsidR="00C53A03" w:rsidRDefault="00C53A03" w:rsidP="00C53A03">
      <w:pPr>
        <w:ind w:left="-300" w:right="372"/>
        <w:jc w:val="center"/>
        <w:rPr>
          <w:rFonts w:ascii="GHEA Grapalat" w:hAnsi="GHEA Grapalat"/>
          <w:b/>
          <w:spacing w:val="-6"/>
          <w:sz w:val="24"/>
          <w:szCs w:val="24"/>
        </w:rPr>
      </w:pPr>
    </w:p>
    <w:p w:rsidR="00C53A03" w:rsidRDefault="00C53A03" w:rsidP="00C53A03">
      <w:pPr>
        <w:ind w:left="-300" w:right="372"/>
        <w:jc w:val="center"/>
        <w:rPr>
          <w:rFonts w:ascii="GHEA Grapalat" w:hAnsi="GHEA Grapalat"/>
          <w:b/>
          <w:spacing w:val="-6"/>
          <w:sz w:val="24"/>
          <w:szCs w:val="24"/>
        </w:rPr>
      </w:pPr>
      <w:r w:rsidRPr="00D218D2">
        <w:rPr>
          <w:rFonts w:ascii="GHEA Grapalat" w:hAnsi="GHEA Grapalat"/>
          <w:b/>
          <w:spacing w:val="-6"/>
          <w:sz w:val="24"/>
          <w:szCs w:val="24"/>
          <w:lang w:val="hy-AM"/>
        </w:rPr>
        <w:t>«</w:t>
      </w:r>
      <w:r w:rsidRPr="002D1518">
        <w:rPr>
          <w:rFonts w:ascii="GHEA Grapalat" w:hAnsi="GHEA Grapalat" w:cs="Sylfaen"/>
          <w:b/>
          <w:sz w:val="24"/>
          <w:szCs w:val="24"/>
          <w:lang w:val="pt-BR"/>
        </w:rPr>
        <w:t>Հայաստանի Հանրապետության 201</w:t>
      </w:r>
      <w:r>
        <w:rPr>
          <w:rFonts w:ascii="GHEA Grapalat" w:hAnsi="GHEA Grapalat" w:cs="Sylfaen"/>
          <w:b/>
          <w:sz w:val="24"/>
          <w:szCs w:val="24"/>
          <w:lang w:val="pt-BR"/>
        </w:rPr>
        <w:t>8</w:t>
      </w:r>
      <w:r w:rsidRPr="002D1518">
        <w:rPr>
          <w:rStyle w:val="Strong"/>
          <w:rFonts w:ascii="GHEA Grapalat" w:hAnsi="GHEA Grapalat"/>
          <w:color w:val="000000"/>
          <w:sz w:val="24"/>
          <w:szCs w:val="24"/>
          <w:lang w:val="af-ZA"/>
        </w:rPr>
        <w:t>/</w:t>
      </w:r>
      <w:r w:rsidRPr="002D1518">
        <w:rPr>
          <w:rFonts w:ascii="GHEA Grapalat" w:hAnsi="GHEA Grapalat" w:cs="Sylfaen"/>
          <w:b/>
          <w:sz w:val="24"/>
          <w:szCs w:val="24"/>
          <w:lang w:val="pt-BR"/>
        </w:rPr>
        <w:t>201</w:t>
      </w:r>
      <w:r>
        <w:rPr>
          <w:rFonts w:ascii="GHEA Grapalat" w:hAnsi="GHEA Grapalat" w:cs="Sylfaen"/>
          <w:b/>
          <w:sz w:val="24"/>
          <w:szCs w:val="24"/>
          <w:lang w:val="pt-BR"/>
        </w:rPr>
        <w:t>9</w:t>
      </w:r>
      <w:r w:rsidRPr="002D1518">
        <w:rPr>
          <w:rFonts w:ascii="GHEA Grapalat" w:hAnsi="GHEA Grapalat" w:cs="Sylfaen"/>
          <w:b/>
          <w:sz w:val="24"/>
          <w:szCs w:val="24"/>
          <w:lang w:val="pt-BR"/>
        </w:rPr>
        <w:t xml:space="preserve"> ուսումնական  տարվա ասպիրանտուրա ու դոկտորանտուրա ընդունելության տեղերը և առկա ուսուցմամբ ասպիրանտուրա ու դոկտորանտուրա ընդունելության տեղերի բաշխումը հաստատելու մասին</w:t>
      </w:r>
      <w:r w:rsidRPr="002D1518">
        <w:rPr>
          <w:rFonts w:ascii="GHEA Grapalat" w:hAnsi="GHEA Grapalat"/>
          <w:b/>
          <w:spacing w:val="-6"/>
          <w:sz w:val="24"/>
          <w:szCs w:val="24"/>
          <w:lang w:val="hy-AM"/>
        </w:rPr>
        <w:t>»</w:t>
      </w:r>
    </w:p>
    <w:p w:rsidR="00C53A03" w:rsidRPr="00F27FD1" w:rsidRDefault="00C53A03" w:rsidP="00C53A03">
      <w:pPr>
        <w:rPr>
          <w:rFonts w:ascii="GHEA Grapalat" w:hAnsi="GHEA Grapalat"/>
          <w:sz w:val="24"/>
          <w:szCs w:val="24"/>
        </w:rPr>
      </w:pPr>
    </w:p>
    <w:tbl>
      <w:tblPr>
        <w:tblpPr w:leftFromText="180" w:rightFromText="180" w:vertAnchor="text" w:horzAnchor="margin" w:tblpXSpec="center" w:tblpY="77"/>
        <w:tblW w:w="108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4187"/>
        <w:gridCol w:w="2007"/>
        <w:gridCol w:w="2160"/>
      </w:tblGrid>
      <w:tr w:rsidR="00562D2D" w:rsidTr="00562D2D">
        <w:trPr>
          <w:trHeight w:val="11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A03" w:rsidRDefault="00C53A03" w:rsidP="00C53A03">
            <w:pPr>
              <w:jc w:val="center"/>
              <w:rPr>
                <w:rFonts w:ascii="GHEA Grapalat" w:hAnsi="GHEA Grapalat" w:cs="Sylfaen"/>
                <w:b/>
                <w:lang w:val="af-ZA"/>
              </w:rPr>
            </w:pPr>
            <w:r>
              <w:rPr>
                <w:rFonts w:ascii="GHEA Grapalat" w:hAnsi="GHEA Grapalat" w:cs="Sylfaen"/>
                <w:b/>
                <w:lang w:val="af-ZA"/>
              </w:rPr>
              <w:t>Առարկության, առաջարկության հեղինակը, գրության ստացման ամսաթիվը, գրության համարը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A03" w:rsidRDefault="00C53A03" w:rsidP="00C53A03">
            <w:pPr>
              <w:jc w:val="center"/>
              <w:rPr>
                <w:rFonts w:ascii="GHEA Grapalat" w:hAnsi="GHEA Grapalat" w:cs="Sylfaen"/>
                <w:b/>
                <w:lang w:val="af-ZA"/>
              </w:rPr>
            </w:pPr>
            <w:r>
              <w:rPr>
                <w:rFonts w:ascii="GHEA Grapalat" w:hAnsi="GHEA Grapalat" w:cs="Sylfaen"/>
                <w:b/>
                <w:lang w:val="af-ZA"/>
              </w:rPr>
              <w:t>Առարկության, առաջարկության բովանդակությունը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A03" w:rsidRDefault="00C53A03" w:rsidP="00C53A03">
            <w:pPr>
              <w:jc w:val="center"/>
              <w:rPr>
                <w:rFonts w:ascii="GHEA Grapalat" w:hAnsi="GHEA Grapalat" w:cs="Sylfaen"/>
                <w:b/>
                <w:lang w:val="af-ZA"/>
              </w:rPr>
            </w:pPr>
            <w:r>
              <w:rPr>
                <w:rFonts w:ascii="GHEA Grapalat" w:hAnsi="GHEA Grapalat" w:cs="Sylfaen"/>
                <w:b/>
                <w:lang w:val="af-ZA"/>
              </w:rPr>
              <w:t>Եզրակացություն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A03" w:rsidRDefault="00C53A03" w:rsidP="00C53A03">
            <w:pPr>
              <w:jc w:val="center"/>
              <w:rPr>
                <w:rFonts w:ascii="GHEA Grapalat" w:hAnsi="GHEA Grapalat" w:cs="Sylfaen"/>
                <w:b/>
                <w:lang w:val="af-ZA"/>
              </w:rPr>
            </w:pPr>
            <w:r>
              <w:rPr>
                <w:rFonts w:ascii="GHEA Grapalat" w:hAnsi="GHEA Grapalat" w:cs="Sylfaen"/>
                <w:b/>
                <w:lang w:val="af-ZA"/>
              </w:rPr>
              <w:t>Կատարված փոփոխությունները</w:t>
            </w:r>
          </w:p>
        </w:tc>
      </w:tr>
      <w:tr w:rsidR="00562D2D" w:rsidRPr="00F975EB" w:rsidTr="00F146F0">
        <w:trPr>
          <w:trHeight w:val="107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A03" w:rsidRPr="00F975EB" w:rsidRDefault="00C53A03" w:rsidP="00C53A03">
            <w:pPr>
              <w:jc w:val="center"/>
              <w:rPr>
                <w:rFonts w:ascii="GHEA Grapalat" w:hAnsi="GHEA Grapalat"/>
                <w:b/>
              </w:rPr>
            </w:pPr>
          </w:p>
          <w:p w:rsidR="00C53A03" w:rsidRPr="00F975EB" w:rsidRDefault="00C53A03" w:rsidP="00C53A03">
            <w:pPr>
              <w:jc w:val="center"/>
              <w:rPr>
                <w:rFonts w:ascii="GHEA Grapalat" w:hAnsi="GHEA Grapalat"/>
                <w:b/>
              </w:rPr>
            </w:pPr>
            <w:r w:rsidRPr="00F975EB">
              <w:rPr>
                <w:rFonts w:ascii="GHEA Grapalat" w:hAnsi="GHEA Grapalat"/>
                <w:b/>
              </w:rPr>
              <w:t>ՀՀ ֆինանսների նախարարություն</w:t>
            </w:r>
          </w:p>
          <w:p w:rsidR="00C53A03" w:rsidRPr="00F975EB" w:rsidRDefault="00C53A03" w:rsidP="00C53A03">
            <w:pPr>
              <w:rPr>
                <w:rFonts w:ascii="GHEA Grapalat" w:hAnsi="GHEA Grapalat"/>
              </w:rPr>
            </w:pPr>
          </w:p>
          <w:p w:rsidR="00C53A03" w:rsidRPr="00F975EB" w:rsidRDefault="00C53A03" w:rsidP="00C53A03">
            <w:pPr>
              <w:jc w:val="center"/>
              <w:rPr>
                <w:rFonts w:ascii="GHEA Grapalat" w:hAnsi="GHEA Grapalat"/>
              </w:rPr>
            </w:pPr>
            <w:r w:rsidRPr="00F975EB">
              <w:rPr>
                <w:rFonts w:ascii="GHEA Grapalat" w:hAnsi="GHEA Grapalat"/>
              </w:rPr>
              <w:t>մարտի 5-ի</w:t>
            </w:r>
          </w:p>
          <w:p w:rsidR="00C53A03" w:rsidRPr="00F975EB" w:rsidRDefault="00C53A03" w:rsidP="00C53A03">
            <w:pPr>
              <w:jc w:val="center"/>
              <w:rPr>
                <w:rFonts w:ascii="GHEA Grapalat" w:hAnsi="GHEA Grapalat"/>
                <w:color w:val="000000"/>
              </w:rPr>
            </w:pPr>
            <w:r w:rsidRPr="00F975EB">
              <w:rPr>
                <w:rFonts w:ascii="GHEA Grapalat" w:hAnsi="GHEA Grapalat"/>
              </w:rPr>
              <w:t xml:space="preserve">թիվ </w:t>
            </w:r>
            <w:r w:rsidRPr="00F975EB">
              <w:rPr>
                <w:rFonts w:ascii="GHEA Grapalat" w:hAnsi="GHEA Grapalat"/>
                <w:color w:val="000000"/>
              </w:rPr>
              <w:t>01/9-2/3875-18</w:t>
            </w:r>
          </w:p>
          <w:p w:rsidR="00C53A03" w:rsidRPr="00F975EB" w:rsidRDefault="00C53A03" w:rsidP="00C53A03">
            <w:pPr>
              <w:jc w:val="center"/>
              <w:rPr>
                <w:rFonts w:ascii="GHEA Grapalat" w:hAnsi="GHEA Grapalat"/>
              </w:rPr>
            </w:pPr>
            <w:r w:rsidRPr="00F975EB">
              <w:rPr>
                <w:rFonts w:ascii="GHEA Grapalat" w:hAnsi="GHEA Grapalat"/>
              </w:rPr>
              <w:t>գրություն</w:t>
            </w:r>
          </w:p>
          <w:p w:rsidR="00C53A03" w:rsidRPr="00F975EB" w:rsidRDefault="00C53A03" w:rsidP="00C53A03">
            <w:pPr>
              <w:jc w:val="center"/>
              <w:rPr>
                <w:rFonts w:ascii="GHEA Grapalat" w:hAnsi="GHEA Grapalat"/>
              </w:rPr>
            </w:pPr>
          </w:p>
          <w:p w:rsidR="00C53A03" w:rsidRPr="00F975EB" w:rsidRDefault="00C53A03" w:rsidP="00C53A03">
            <w:pPr>
              <w:jc w:val="center"/>
              <w:rPr>
                <w:rFonts w:ascii="GHEA Grapalat" w:hAnsi="GHEA Grapalat"/>
              </w:rPr>
            </w:pPr>
          </w:p>
          <w:p w:rsidR="00C53A03" w:rsidRPr="00F975EB" w:rsidRDefault="00C53A03" w:rsidP="00C53A03">
            <w:pPr>
              <w:jc w:val="center"/>
              <w:rPr>
                <w:rFonts w:ascii="GHEA Grapalat" w:hAnsi="GHEA Grapalat"/>
                <w:color w:val="000000"/>
              </w:rPr>
            </w:pPr>
            <w:r w:rsidRPr="00F975EB">
              <w:rPr>
                <w:rFonts w:ascii="Sylfaen" w:hAnsi="Sylfaen"/>
                <w:color w:val="000000"/>
              </w:rPr>
              <w:br/>
            </w:r>
          </w:p>
          <w:p w:rsidR="00C53A03" w:rsidRPr="00F975EB" w:rsidRDefault="00C53A03" w:rsidP="00C53A03">
            <w:pPr>
              <w:jc w:val="center"/>
              <w:rPr>
                <w:rFonts w:ascii="GHEA Grapalat" w:hAnsi="GHEA Grapalat"/>
              </w:rPr>
            </w:pPr>
          </w:p>
          <w:p w:rsidR="00C53A03" w:rsidRPr="00F975EB" w:rsidRDefault="00C53A03" w:rsidP="00C53A03">
            <w:pPr>
              <w:jc w:val="center"/>
              <w:rPr>
                <w:rFonts w:ascii="GHEA Grapalat" w:hAnsi="GHEA Grapalat"/>
              </w:rPr>
            </w:pPr>
          </w:p>
          <w:p w:rsidR="00C53A03" w:rsidRPr="00F975EB" w:rsidRDefault="00C53A03" w:rsidP="00C53A03">
            <w:pPr>
              <w:rPr>
                <w:rFonts w:ascii="GHEA Grapalat" w:hAnsi="GHEA Grapalat"/>
                <w:b/>
                <w:color w:val="000000"/>
                <w:shd w:val="clear" w:color="auto" w:fill="FFFFFF"/>
              </w:rPr>
            </w:pPr>
          </w:p>
          <w:p w:rsidR="00C53A03" w:rsidRPr="00F975EB" w:rsidRDefault="00C53A03" w:rsidP="00C53A03">
            <w:pPr>
              <w:rPr>
                <w:rFonts w:ascii="GHEA Grapalat" w:hAnsi="GHEA Grapalat"/>
                <w:b/>
                <w:color w:val="000000"/>
                <w:shd w:val="clear" w:color="auto" w:fill="FFFFFF"/>
              </w:rPr>
            </w:pPr>
          </w:p>
          <w:p w:rsidR="007928BD" w:rsidRPr="00F975EB" w:rsidRDefault="007928BD" w:rsidP="00C53A03">
            <w:pPr>
              <w:jc w:val="center"/>
              <w:rPr>
                <w:rFonts w:ascii="GHEA Grapalat" w:hAnsi="GHEA Grapalat"/>
                <w:b/>
                <w:color w:val="000000"/>
                <w:shd w:val="clear" w:color="auto" w:fill="FFFFFF"/>
              </w:rPr>
            </w:pPr>
          </w:p>
          <w:p w:rsidR="00C53A03" w:rsidRPr="00F975EB" w:rsidRDefault="00C53A03" w:rsidP="00C53A03">
            <w:pPr>
              <w:jc w:val="center"/>
              <w:rPr>
                <w:rFonts w:ascii="GHEA Grapalat" w:hAnsi="GHEA Grapalat"/>
                <w:b/>
                <w:color w:val="000000"/>
                <w:shd w:val="clear" w:color="auto" w:fill="FFFFFF"/>
              </w:rPr>
            </w:pPr>
            <w:r w:rsidRPr="00F975EB">
              <w:rPr>
                <w:rFonts w:ascii="GHEA Grapalat" w:hAnsi="GHEA Grapalat"/>
                <w:b/>
                <w:color w:val="000000"/>
                <w:shd w:val="clear" w:color="auto" w:fill="FFFFFF"/>
              </w:rPr>
              <w:t>ՀՀ աշխատանքի և սոցիալական հարցերի նախարարություն</w:t>
            </w:r>
          </w:p>
          <w:p w:rsidR="00C53A03" w:rsidRPr="00F975EB" w:rsidRDefault="00C53A03" w:rsidP="00C53A03">
            <w:pPr>
              <w:jc w:val="center"/>
              <w:rPr>
                <w:rFonts w:ascii="GHEA Grapalat" w:hAnsi="GHEA Grapalat"/>
                <w:b/>
                <w:color w:val="000000"/>
                <w:shd w:val="clear" w:color="auto" w:fill="FFFFFF"/>
              </w:rPr>
            </w:pPr>
          </w:p>
          <w:p w:rsidR="00C53A03" w:rsidRPr="00F975EB" w:rsidRDefault="00C53A03" w:rsidP="00C53A03">
            <w:pPr>
              <w:jc w:val="center"/>
              <w:rPr>
                <w:rFonts w:ascii="GHEA Grapalat" w:hAnsi="GHEA Grapalat"/>
              </w:rPr>
            </w:pPr>
            <w:r w:rsidRPr="00F975EB">
              <w:rPr>
                <w:rFonts w:ascii="GHEA Grapalat" w:hAnsi="GHEA Grapalat"/>
              </w:rPr>
              <w:t>փետրվարի 28-ի</w:t>
            </w:r>
          </w:p>
          <w:p w:rsidR="00C53A03" w:rsidRPr="00F975EB" w:rsidRDefault="00C53A03" w:rsidP="00C53A03">
            <w:pPr>
              <w:jc w:val="center"/>
              <w:rPr>
                <w:rFonts w:ascii="GHEA Grapalat" w:hAnsi="GHEA Grapalat"/>
                <w:color w:val="000000"/>
              </w:rPr>
            </w:pPr>
            <w:r w:rsidRPr="00F975EB">
              <w:rPr>
                <w:rFonts w:ascii="GHEA Grapalat" w:hAnsi="GHEA Grapalat"/>
              </w:rPr>
              <w:t xml:space="preserve">թիվ </w:t>
            </w:r>
            <w:r w:rsidRPr="00F975EB">
              <w:rPr>
                <w:rFonts w:ascii="GHEA Grapalat" w:hAnsi="GHEA Grapalat"/>
                <w:color w:val="000000"/>
              </w:rPr>
              <w:t xml:space="preserve"> ԱԱ/ԺՍ-3-4/2040-18</w:t>
            </w:r>
          </w:p>
          <w:p w:rsidR="00C53A03" w:rsidRPr="00F975EB" w:rsidRDefault="00C53A03" w:rsidP="00C53A03">
            <w:pPr>
              <w:jc w:val="center"/>
              <w:rPr>
                <w:rFonts w:ascii="GHEA Grapalat" w:hAnsi="GHEA Grapalat"/>
              </w:rPr>
            </w:pPr>
            <w:r w:rsidRPr="00F975EB">
              <w:rPr>
                <w:rFonts w:ascii="GHEA Grapalat" w:hAnsi="GHEA Grapalat"/>
              </w:rPr>
              <w:t>գրություն</w:t>
            </w:r>
          </w:p>
          <w:p w:rsidR="00C53A03" w:rsidRPr="00F975EB" w:rsidRDefault="00C53A03" w:rsidP="00C53A03">
            <w:pPr>
              <w:jc w:val="center"/>
              <w:rPr>
                <w:rFonts w:ascii="GHEA Grapalat" w:hAnsi="GHEA Grapalat"/>
              </w:rPr>
            </w:pPr>
          </w:p>
          <w:p w:rsidR="00C53A03" w:rsidRPr="00F975EB" w:rsidRDefault="00C53A03" w:rsidP="004C1102">
            <w:pPr>
              <w:rPr>
                <w:rFonts w:ascii="GHEA Grapalat" w:hAnsi="GHEA Grapalat"/>
                <w:b/>
                <w:color w:val="000000"/>
              </w:rPr>
            </w:pPr>
            <w:r w:rsidRPr="00F975EB">
              <w:rPr>
                <w:rFonts w:ascii="Sylfaen" w:hAnsi="Sylfaen"/>
                <w:color w:val="000000"/>
              </w:rPr>
              <w:br/>
            </w:r>
            <w:r w:rsidRPr="00F975EB">
              <w:rPr>
                <w:rFonts w:ascii="GHEA Grapalat" w:hAnsi="GHEA Grapalat"/>
                <w:b/>
                <w:color w:val="000000"/>
              </w:rPr>
              <w:t>ՀՀ առողջապահության նախարարություն</w:t>
            </w:r>
          </w:p>
          <w:p w:rsidR="00C53A03" w:rsidRPr="00F975EB" w:rsidRDefault="00C53A03" w:rsidP="00C53A03">
            <w:pPr>
              <w:rPr>
                <w:rFonts w:ascii="GHEA Grapalat" w:hAnsi="GHEA Grapalat"/>
              </w:rPr>
            </w:pPr>
          </w:p>
          <w:p w:rsidR="00C53A03" w:rsidRPr="00F975EB" w:rsidRDefault="00C53A03" w:rsidP="00C53A03">
            <w:pPr>
              <w:jc w:val="center"/>
              <w:rPr>
                <w:rFonts w:ascii="GHEA Grapalat" w:hAnsi="GHEA Grapalat"/>
              </w:rPr>
            </w:pPr>
            <w:r w:rsidRPr="00F975EB">
              <w:rPr>
                <w:rFonts w:ascii="GHEA Grapalat" w:hAnsi="GHEA Grapalat"/>
              </w:rPr>
              <w:t>փետրվարի 27-ի</w:t>
            </w:r>
          </w:p>
          <w:p w:rsidR="00C53A03" w:rsidRPr="00F975EB" w:rsidRDefault="00C53A03" w:rsidP="00C53A03">
            <w:pPr>
              <w:jc w:val="center"/>
              <w:rPr>
                <w:rFonts w:ascii="GHEA Grapalat" w:hAnsi="GHEA Grapalat"/>
                <w:color w:val="000000"/>
              </w:rPr>
            </w:pPr>
            <w:r w:rsidRPr="00F975EB">
              <w:rPr>
                <w:rFonts w:ascii="GHEA Grapalat" w:hAnsi="GHEA Grapalat"/>
              </w:rPr>
              <w:t xml:space="preserve">թիվ </w:t>
            </w:r>
            <w:r w:rsidRPr="00F975EB">
              <w:rPr>
                <w:rFonts w:ascii="Sylfaen" w:hAnsi="Sylfaen"/>
                <w:color w:val="000000"/>
              </w:rPr>
              <w:t xml:space="preserve"> </w:t>
            </w:r>
            <w:r w:rsidRPr="00F975EB">
              <w:rPr>
                <w:rFonts w:ascii="GHEA Grapalat" w:hAnsi="GHEA Grapalat"/>
                <w:color w:val="000000"/>
              </w:rPr>
              <w:t>ԼԱ/05/2187-18</w:t>
            </w:r>
          </w:p>
          <w:p w:rsidR="00C53A03" w:rsidRPr="00F975EB" w:rsidRDefault="00C53A03" w:rsidP="00C53A03">
            <w:pPr>
              <w:jc w:val="center"/>
              <w:rPr>
                <w:rFonts w:ascii="GHEA Grapalat" w:hAnsi="GHEA Grapalat"/>
              </w:rPr>
            </w:pPr>
            <w:r w:rsidRPr="00F975EB">
              <w:rPr>
                <w:rFonts w:ascii="GHEA Grapalat" w:hAnsi="GHEA Grapalat"/>
              </w:rPr>
              <w:t>գրություն</w:t>
            </w:r>
          </w:p>
          <w:p w:rsidR="00C53A03" w:rsidRPr="00F975EB" w:rsidRDefault="00C53A03" w:rsidP="007928BD">
            <w:pPr>
              <w:rPr>
                <w:rFonts w:ascii="GHEA Grapalat" w:hAnsi="GHEA Grapalat"/>
              </w:rPr>
            </w:pPr>
          </w:p>
          <w:p w:rsidR="00C53A03" w:rsidRPr="00F975EB" w:rsidRDefault="00C53A03" w:rsidP="00C53A03">
            <w:pPr>
              <w:jc w:val="center"/>
              <w:rPr>
                <w:rFonts w:ascii="GHEA Grapalat" w:hAnsi="GHEA Grapalat"/>
              </w:rPr>
            </w:pPr>
          </w:p>
          <w:p w:rsidR="00C53A03" w:rsidRPr="00F975EB" w:rsidRDefault="00C53A03" w:rsidP="00C53A03">
            <w:pPr>
              <w:jc w:val="center"/>
              <w:rPr>
                <w:rFonts w:ascii="GHEA Grapalat" w:hAnsi="GHEA Grapalat"/>
                <w:b/>
                <w:color w:val="000000"/>
                <w:shd w:val="clear" w:color="auto" w:fill="FFFFFF"/>
              </w:rPr>
            </w:pPr>
            <w:r w:rsidRPr="00F975EB">
              <w:rPr>
                <w:rFonts w:ascii="GHEA Grapalat" w:hAnsi="GHEA Grapalat"/>
                <w:b/>
                <w:color w:val="000000"/>
                <w:shd w:val="clear" w:color="auto" w:fill="FFFFFF"/>
              </w:rPr>
              <w:t>ՀՀ տնտեսական զարգացման և ներդրումների նախարարություն</w:t>
            </w:r>
          </w:p>
          <w:p w:rsidR="00C53A03" w:rsidRPr="00F975EB" w:rsidRDefault="00C53A03" w:rsidP="00C53A03">
            <w:pPr>
              <w:jc w:val="center"/>
              <w:rPr>
                <w:rFonts w:ascii="GHEA Grapalat" w:hAnsi="GHEA Grapalat"/>
                <w:b/>
              </w:rPr>
            </w:pPr>
          </w:p>
          <w:p w:rsidR="00C53A03" w:rsidRPr="00F975EB" w:rsidRDefault="00C53A03" w:rsidP="00C53A03">
            <w:pPr>
              <w:jc w:val="center"/>
              <w:rPr>
                <w:rFonts w:ascii="GHEA Grapalat" w:hAnsi="GHEA Grapalat"/>
              </w:rPr>
            </w:pPr>
            <w:r w:rsidRPr="00F975EB">
              <w:rPr>
                <w:rFonts w:ascii="GHEA Grapalat" w:hAnsi="GHEA Grapalat"/>
              </w:rPr>
              <w:t>փետրվարի 27-ի</w:t>
            </w:r>
          </w:p>
          <w:p w:rsidR="00C53A03" w:rsidRPr="00F975EB" w:rsidRDefault="00C53A03" w:rsidP="00C53A03">
            <w:pPr>
              <w:jc w:val="center"/>
              <w:rPr>
                <w:rFonts w:ascii="GHEA Grapalat" w:hAnsi="GHEA Grapalat"/>
                <w:color w:val="000000"/>
              </w:rPr>
            </w:pPr>
            <w:r w:rsidRPr="00F975EB">
              <w:rPr>
                <w:rFonts w:ascii="GHEA Grapalat" w:hAnsi="GHEA Grapalat"/>
              </w:rPr>
              <w:t xml:space="preserve">թիվ </w:t>
            </w:r>
            <w:r w:rsidRPr="00F975EB">
              <w:rPr>
                <w:rFonts w:ascii="GHEA Grapalat" w:hAnsi="GHEA Grapalat"/>
                <w:color w:val="000000"/>
              </w:rPr>
              <w:t>03/11.1/1522-18</w:t>
            </w:r>
          </w:p>
          <w:p w:rsidR="00562D2D" w:rsidRPr="00F975EB" w:rsidRDefault="00C53A03" w:rsidP="00562D2D">
            <w:pPr>
              <w:jc w:val="center"/>
              <w:rPr>
                <w:rFonts w:ascii="GHEA Grapalat" w:hAnsi="GHEA Grapalat"/>
              </w:rPr>
            </w:pPr>
            <w:r w:rsidRPr="00F975EB">
              <w:rPr>
                <w:rFonts w:ascii="GHEA Grapalat" w:hAnsi="GHEA Grapalat"/>
              </w:rPr>
              <w:t>գրություն</w:t>
            </w:r>
          </w:p>
          <w:p w:rsidR="00562D2D" w:rsidRPr="00F975EB" w:rsidRDefault="00562D2D" w:rsidP="004C1102">
            <w:pPr>
              <w:rPr>
                <w:rFonts w:ascii="GHEA Grapalat" w:hAnsi="GHEA Grapalat"/>
              </w:rPr>
            </w:pPr>
          </w:p>
          <w:p w:rsidR="007928BD" w:rsidRPr="00F975EB" w:rsidRDefault="007928BD" w:rsidP="004C1102">
            <w:pPr>
              <w:rPr>
                <w:rFonts w:ascii="GHEA Grapalat" w:hAnsi="GHEA Grapalat"/>
              </w:rPr>
            </w:pPr>
          </w:p>
          <w:p w:rsidR="00C53A03" w:rsidRPr="00F975EB" w:rsidRDefault="00C53A03" w:rsidP="00C53A03">
            <w:pPr>
              <w:jc w:val="center"/>
              <w:rPr>
                <w:rFonts w:ascii="GHEA Grapalat" w:hAnsi="GHEA Grapalat"/>
                <w:b/>
                <w:color w:val="000000"/>
                <w:shd w:val="clear" w:color="auto" w:fill="FFFFFF"/>
              </w:rPr>
            </w:pPr>
            <w:r w:rsidRPr="00F975EB">
              <w:rPr>
                <w:rFonts w:ascii="GHEA Grapalat" w:hAnsi="GHEA Grapalat"/>
                <w:b/>
                <w:color w:val="000000"/>
                <w:shd w:val="clear" w:color="auto" w:fill="FFFFFF"/>
              </w:rPr>
              <w:t>ՀՀ գյուղատնտեսության նախարարություն</w:t>
            </w:r>
          </w:p>
          <w:p w:rsidR="00C53A03" w:rsidRPr="00F975EB" w:rsidRDefault="00C53A03" w:rsidP="00C53A03">
            <w:pPr>
              <w:jc w:val="center"/>
              <w:rPr>
                <w:rFonts w:ascii="GHEA Grapalat" w:hAnsi="GHEA Grapalat"/>
                <w:b/>
                <w:color w:val="000000"/>
              </w:rPr>
            </w:pPr>
          </w:p>
          <w:p w:rsidR="00C53A03" w:rsidRPr="00F975EB" w:rsidRDefault="00C53A03" w:rsidP="00C53A03">
            <w:pPr>
              <w:jc w:val="center"/>
              <w:rPr>
                <w:rFonts w:ascii="GHEA Grapalat" w:hAnsi="GHEA Grapalat"/>
              </w:rPr>
            </w:pPr>
            <w:r w:rsidRPr="00F975EB">
              <w:rPr>
                <w:rFonts w:ascii="GHEA Grapalat" w:hAnsi="GHEA Grapalat"/>
              </w:rPr>
              <w:t>մարտի 2-ի</w:t>
            </w:r>
          </w:p>
          <w:p w:rsidR="00C53A03" w:rsidRPr="00F975EB" w:rsidRDefault="00C53A03" w:rsidP="00C53A03">
            <w:pPr>
              <w:jc w:val="center"/>
              <w:rPr>
                <w:rFonts w:ascii="Sylfaen" w:hAnsi="Sylfaen"/>
                <w:color w:val="000000"/>
              </w:rPr>
            </w:pPr>
            <w:r w:rsidRPr="00F975EB">
              <w:rPr>
                <w:rFonts w:ascii="GHEA Grapalat" w:hAnsi="GHEA Grapalat"/>
              </w:rPr>
              <w:t xml:space="preserve">թիվ </w:t>
            </w:r>
            <w:r w:rsidRPr="00F975EB">
              <w:rPr>
                <w:rFonts w:ascii="GHEA Grapalat" w:hAnsi="GHEA Grapalat"/>
                <w:color w:val="000000"/>
              </w:rPr>
              <w:t xml:space="preserve"> ԻԱ/ՄԱ/1906-18</w:t>
            </w:r>
          </w:p>
          <w:p w:rsidR="00C53A03" w:rsidRPr="00F975EB" w:rsidRDefault="00C53A03" w:rsidP="00C53A03">
            <w:pPr>
              <w:jc w:val="center"/>
              <w:rPr>
                <w:rFonts w:ascii="GHEA Grapalat" w:hAnsi="GHEA Grapalat"/>
              </w:rPr>
            </w:pPr>
            <w:r w:rsidRPr="00F975EB">
              <w:rPr>
                <w:rFonts w:ascii="GHEA Grapalat" w:hAnsi="GHEA Grapalat"/>
              </w:rPr>
              <w:t>գրություն</w:t>
            </w:r>
          </w:p>
          <w:p w:rsidR="00C53A03" w:rsidRPr="00F975EB" w:rsidRDefault="00C53A03" w:rsidP="00C53A03">
            <w:pPr>
              <w:jc w:val="center"/>
              <w:rPr>
                <w:rFonts w:ascii="GHEA Grapalat" w:hAnsi="GHEA Grapalat"/>
              </w:rPr>
            </w:pPr>
          </w:p>
          <w:p w:rsidR="00C53A03" w:rsidRPr="00F975EB" w:rsidRDefault="00C53A03" w:rsidP="00C53A03">
            <w:pPr>
              <w:jc w:val="center"/>
              <w:rPr>
                <w:rFonts w:ascii="GHEA Grapalat" w:hAnsi="GHEA Grapalat"/>
                <w:b/>
                <w:color w:val="000000"/>
              </w:rPr>
            </w:pPr>
            <w:r w:rsidRPr="00F975EB">
              <w:rPr>
                <w:rFonts w:ascii="Sylfaen" w:hAnsi="Sylfaen"/>
                <w:color w:val="000000"/>
              </w:rPr>
              <w:br/>
            </w:r>
            <w:r w:rsidRPr="00F975EB">
              <w:rPr>
                <w:rFonts w:ascii="GHEA Grapalat" w:hAnsi="GHEA Grapalat"/>
                <w:b/>
                <w:color w:val="000000"/>
              </w:rPr>
              <w:t>ՀՀ էներգետիկ ենթակառուցվածքների և բնական պաշարների նախարարություն</w:t>
            </w:r>
          </w:p>
          <w:p w:rsidR="00C53A03" w:rsidRPr="00F975EB" w:rsidRDefault="00C53A03" w:rsidP="00C53A03">
            <w:pPr>
              <w:jc w:val="center"/>
              <w:rPr>
                <w:rFonts w:ascii="GHEA Grapalat" w:hAnsi="GHEA Grapalat"/>
                <w:b/>
                <w:color w:val="000000"/>
              </w:rPr>
            </w:pPr>
          </w:p>
          <w:p w:rsidR="00C53A03" w:rsidRPr="00F975EB" w:rsidRDefault="00C53A03" w:rsidP="00C53A03">
            <w:pPr>
              <w:jc w:val="center"/>
              <w:rPr>
                <w:rFonts w:ascii="GHEA Grapalat" w:hAnsi="GHEA Grapalat"/>
              </w:rPr>
            </w:pPr>
            <w:r w:rsidRPr="00F975EB">
              <w:rPr>
                <w:rFonts w:ascii="GHEA Grapalat" w:hAnsi="GHEA Grapalat"/>
              </w:rPr>
              <w:t>փետրվարի 26-ի</w:t>
            </w:r>
          </w:p>
          <w:p w:rsidR="00C53A03" w:rsidRPr="00F975EB" w:rsidRDefault="00C53A03" w:rsidP="00C53A03">
            <w:pPr>
              <w:jc w:val="center"/>
              <w:rPr>
                <w:rFonts w:ascii="GHEA Grapalat" w:hAnsi="GHEA Grapalat"/>
                <w:color w:val="000000"/>
              </w:rPr>
            </w:pPr>
            <w:r w:rsidRPr="00F975EB">
              <w:rPr>
                <w:rFonts w:ascii="GHEA Grapalat" w:hAnsi="GHEA Grapalat"/>
              </w:rPr>
              <w:t xml:space="preserve">թիվ </w:t>
            </w:r>
            <w:r w:rsidRPr="00F975EB">
              <w:rPr>
                <w:rFonts w:ascii="GHEA Grapalat" w:hAnsi="GHEA Grapalat"/>
                <w:color w:val="000000"/>
              </w:rPr>
              <w:t>05/15/956-18</w:t>
            </w:r>
          </w:p>
          <w:p w:rsidR="00C53A03" w:rsidRPr="00F975EB" w:rsidRDefault="00C53A03" w:rsidP="00C53A03">
            <w:pPr>
              <w:jc w:val="center"/>
              <w:rPr>
                <w:rFonts w:ascii="GHEA Grapalat" w:hAnsi="GHEA Grapalat"/>
              </w:rPr>
            </w:pPr>
            <w:r w:rsidRPr="00F975EB">
              <w:rPr>
                <w:rFonts w:ascii="GHEA Grapalat" w:hAnsi="GHEA Grapalat"/>
              </w:rPr>
              <w:t>գրություն</w:t>
            </w:r>
          </w:p>
          <w:p w:rsidR="002C2DDB" w:rsidRPr="00F975EB" w:rsidRDefault="002C2DDB" w:rsidP="00C53A03">
            <w:pPr>
              <w:jc w:val="center"/>
              <w:rPr>
                <w:rFonts w:ascii="GHEA Grapalat" w:hAnsi="GHEA Grapalat"/>
              </w:rPr>
            </w:pPr>
          </w:p>
          <w:p w:rsidR="004C1102" w:rsidRPr="00F975EB" w:rsidRDefault="004C1102" w:rsidP="00C53A03">
            <w:pPr>
              <w:jc w:val="center"/>
              <w:rPr>
                <w:rFonts w:ascii="GHEA Grapalat" w:hAnsi="GHEA Grapalat"/>
              </w:rPr>
            </w:pPr>
          </w:p>
          <w:p w:rsidR="004C1102" w:rsidRPr="00F975EB" w:rsidRDefault="004C1102" w:rsidP="004C1102">
            <w:pPr>
              <w:jc w:val="center"/>
              <w:rPr>
                <w:rFonts w:ascii="GHEA Grapalat" w:hAnsi="GHEA Grapalat"/>
                <w:b/>
              </w:rPr>
            </w:pPr>
            <w:r w:rsidRPr="00F975EB">
              <w:rPr>
                <w:rFonts w:ascii="GHEA Grapalat" w:hAnsi="GHEA Grapalat"/>
                <w:b/>
              </w:rPr>
              <w:t>ՀՀ արդարադատության նախարարություն</w:t>
            </w:r>
          </w:p>
          <w:p w:rsidR="004C1102" w:rsidRPr="00F975EB" w:rsidRDefault="004C1102" w:rsidP="004C1102">
            <w:pPr>
              <w:jc w:val="center"/>
              <w:rPr>
                <w:rFonts w:ascii="GHEA Grapalat" w:hAnsi="GHEA Grapalat"/>
                <w:b/>
              </w:rPr>
            </w:pPr>
          </w:p>
          <w:p w:rsidR="004C1102" w:rsidRPr="00F975EB" w:rsidRDefault="004C1102" w:rsidP="004C1102">
            <w:pPr>
              <w:tabs>
                <w:tab w:val="center" w:pos="1025"/>
                <w:tab w:val="right" w:pos="2050"/>
              </w:tabs>
              <w:jc w:val="center"/>
              <w:rPr>
                <w:rFonts w:ascii="GHEA Grapalat" w:hAnsi="GHEA Grapalat"/>
              </w:rPr>
            </w:pPr>
            <w:r w:rsidRPr="00F975EB">
              <w:rPr>
                <w:rFonts w:ascii="GHEA Grapalat" w:hAnsi="GHEA Grapalat"/>
              </w:rPr>
              <w:t>մարտի 30-ի</w:t>
            </w:r>
          </w:p>
          <w:p w:rsidR="004C1102" w:rsidRPr="00F975EB" w:rsidRDefault="004C1102" w:rsidP="004C1102">
            <w:pPr>
              <w:jc w:val="center"/>
              <w:rPr>
                <w:rFonts w:ascii="GHEA Grapalat" w:hAnsi="GHEA Grapalat"/>
              </w:rPr>
            </w:pPr>
            <w:r w:rsidRPr="00F975EB">
              <w:rPr>
                <w:rFonts w:ascii="GHEA Grapalat" w:hAnsi="GHEA Grapalat"/>
              </w:rPr>
              <w:t xml:space="preserve">թիվ </w:t>
            </w:r>
            <w:r w:rsidRPr="00F975EB">
              <w:rPr>
                <w:rFonts w:ascii="GHEA Grapalat" w:hAnsi="GHEA Grapalat"/>
                <w:color w:val="000000"/>
              </w:rPr>
              <w:t xml:space="preserve">01/14/52406-18 </w:t>
            </w:r>
            <w:r w:rsidRPr="00F975EB">
              <w:rPr>
                <w:rFonts w:ascii="GHEA Grapalat" w:hAnsi="GHEA Grapalat"/>
              </w:rPr>
              <w:t>գրություն</w:t>
            </w:r>
          </w:p>
          <w:p w:rsidR="002C2DDB" w:rsidRPr="00F975EB" w:rsidRDefault="002C2DDB" w:rsidP="004C1102">
            <w:pPr>
              <w:jc w:val="center"/>
              <w:rPr>
                <w:rFonts w:ascii="GHEA Grapalat" w:hAnsi="GHEA Grapalat"/>
              </w:rPr>
            </w:pPr>
          </w:p>
          <w:p w:rsidR="002C2DDB" w:rsidRPr="00F975EB" w:rsidRDefault="002C2DDB" w:rsidP="002C2DDB">
            <w:pPr>
              <w:jc w:val="center"/>
              <w:rPr>
                <w:rFonts w:ascii="GHEA Grapalat" w:hAnsi="GHEA Grapalat"/>
                <w:b/>
              </w:rPr>
            </w:pPr>
            <w:r w:rsidRPr="00F975EB">
              <w:rPr>
                <w:rFonts w:ascii="GHEA Grapalat" w:hAnsi="GHEA Grapalat"/>
                <w:b/>
              </w:rPr>
              <w:t>ՀՀ պաշտպանության</w:t>
            </w:r>
          </w:p>
          <w:p w:rsidR="002C2DDB" w:rsidRPr="00F975EB" w:rsidRDefault="002C2DDB" w:rsidP="002C2DDB">
            <w:pPr>
              <w:jc w:val="center"/>
              <w:rPr>
                <w:rFonts w:ascii="GHEA Grapalat" w:hAnsi="GHEA Grapalat"/>
                <w:b/>
              </w:rPr>
            </w:pPr>
            <w:r w:rsidRPr="00F975EB">
              <w:rPr>
                <w:rFonts w:ascii="GHEA Grapalat" w:hAnsi="GHEA Grapalat"/>
                <w:b/>
              </w:rPr>
              <w:t>նախարարություն</w:t>
            </w:r>
          </w:p>
          <w:p w:rsidR="002C2DDB" w:rsidRPr="00F975EB" w:rsidRDefault="002C2DDB" w:rsidP="002C2DDB">
            <w:pPr>
              <w:jc w:val="center"/>
              <w:rPr>
                <w:rFonts w:ascii="GHEA Grapalat" w:hAnsi="GHEA Grapalat"/>
                <w:b/>
              </w:rPr>
            </w:pPr>
          </w:p>
          <w:p w:rsidR="002C2DDB" w:rsidRPr="00F975EB" w:rsidRDefault="002C2DDB" w:rsidP="002C2DDB">
            <w:pPr>
              <w:tabs>
                <w:tab w:val="center" w:pos="1025"/>
                <w:tab w:val="right" w:pos="2050"/>
              </w:tabs>
              <w:jc w:val="center"/>
              <w:rPr>
                <w:rFonts w:ascii="GHEA Grapalat" w:hAnsi="GHEA Grapalat"/>
              </w:rPr>
            </w:pPr>
            <w:r w:rsidRPr="00F975EB">
              <w:rPr>
                <w:rFonts w:ascii="GHEA Grapalat" w:hAnsi="GHEA Grapalat"/>
              </w:rPr>
              <w:t>ապրիլի 18-ի</w:t>
            </w:r>
          </w:p>
          <w:p w:rsidR="002C2DDB" w:rsidRPr="00F975EB" w:rsidRDefault="002C2DDB" w:rsidP="002C2DDB">
            <w:pPr>
              <w:jc w:val="center"/>
              <w:rPr>
                <w:rFonts w:ascii="GHEA Grapalat" w:hAnsi="GHEA Grapalat"/>
              </w:rPr>
            </w:pPr>
            <w:r w:rsidRPr="00F975EB">
              <w:rPr>
                <w:rFonts w:ascii="GHEA Grapalat" w:hAnsi="GHEA Grapalat"/>
              </w:rPr>
              <w:t xml:space="preserve">թիվ </w:t>
            </w:r>
            <w:r w:rsidRPr="00F975EB">
              <w:rPr>
                <w:rFonts w:ascii="GHEA Grapalat" w:hAnsi="GHEA Grapalat"/>
                <w:color w:val="000000"/>
              </w:rPr>
              <w:t xml:space="preserve">ՊՆ/510-570 </w:t>
            </w:r>
            <w:r w:rsidRPr="00F975EB">
              <w:rPr>
                <w:rFonts w:ascii="GHEA Grapalat" w:hAnsi="GHEA Grapalat"/>
              </w:rPr>
              <w:t>գրութուն</w:t>
            </w:r>
          </w:p>
          <w:p w:rsidR="004C1102" w:rsidRPr="00F975EB" w:rsidRDefault="004C1102" w:rsidP="004C1102">
            <w:pPr>
              <w:jc w:val="center"/>
              <w:rPr>
                <w:rFonts w:ascii="GHEA Grapalat" w:hAnsi="GHEA Grapalat"/>
                <w:b/>
              </w:rPr>
            </w:pPr>
          </w:p>
          <w:p w:rsidR="002C2DDB" w:rsidRPr="00F975EB" w:rsidRDefault="002C2DDB" w:rsidP="002C2DDB">
            <w:pPr>
              <w:jc w:val="center"/>
              <w:rPr>
                <w:rFonts w:ascii="GHEA Grapalat" w:hAnsi="GHEA Grapalat"/>
                <w:color w:val="000000"/>
              </w:rPr>
            </w:pPr>
            <w:r w:rsidRPr="00F975EB">
              <w:rPr>
                <w:rFonts w:ascii="Sylfaen" w:hAnsi="Sylfaen"/>
                <w:color w:val="000000"/>
              </w:rPr>
              <w:br/>
            </w:r>
          </w:p>
          <w:p w:rsidR="002C2DDB" w:rsidRPr="00F975EB" w:rsidRDefault="002C2DDB" w:rsidP="007928BD">
            <w:pPr>
              <w:jc w:val="center"/>
              <w:rPr>
                <w:rFonts w:ascii="GHEA Grapalat" w:hAnsi="GHEA Grapalat"/>
                <w:b/>
              </w:rPr>
            </w:pPr>
          </w:p>
          <w:p w:rsidR="002C2DDB" w:rsidRPr="00F975EB" w:rsidRDefault="002C2DDB" w:rsidP="007928BD">
            <w:pPr>
              <w:jc w:val="center"/>
              <w:rPr>
                <w:rFonts w:ascii="GHEA Grapalat" w:hAnsi="GHEA Grapalat"/>
                <w:b/>
              </w:rPr>
            </w:pPr>
          </w:p>
          <w:p w:rsidR="002C2DDB" w:rsidRPr="00F975EB" w:rsidRDefault="002C2DDB" w:rsidP="007928BD">
            <w:pPr>
              <w:jc w:val="center"/>
              <w:rPr>
                <w:rFonts w:ascii="GHEA Grapalat" w:hAnsi="GHEA Grapalat"/>
                <w:b/>
              </w:rPr>
            </w:pPr>
          </w:p>
          <w:p w:rsidR="002C2DDB" w:rsidRPr="00F975EB" w:rsidRDefault="002C2DDB" w:rsidP="007928BD">
            <w:pPr>
              <w:jc w:val="center"/>
              <w:rPr>
                <w:rFonts w:ascii="GHEA Grapalat" w:hAnsi="GHEA Grapalat"/>
                <w:b/>
              </w:rPr>
            </w:pPr>
          </w:p>
          <w:p w:rsidR="002C2DDB" w:rsidRPr="00F975EB" w:rsidRDefault="002C2DDB" w:rsidP="002C2DDB">
            <w:pPr>
              <w:rPr>
                <w:rFonts w:ascii="GHEA Grapalat" w:hAnsi="GHEA Grapalat"/>
                <w:b/>
              </w:rPr>
            </w:pPr>
          </w:p>
          <w:p w:rsidR="002C2DDB" w:rsidRPr="00F975EB" w:rsidRDefault="002C2DDB" w:rsidP="002C2DDB">
            <w:pPr>
              <w:rPr>
                <w:rFonts w:ascii="GHEA Grapalat" w:hAnsi="GHEA Grapalat"/>
                <w:b/>
              </w:rPr>
            </w:pPr>
          </w:p>
          <w:p w:rsidR="00F975EB" w:rsidRDefault="00F975EB" w:rsidP="002C2DDB">
            <w:pPr>
              <w:rPr>
                <w:rFonts w:ascii="GHEA Grapalat" w:hAnsi="GHEA Grapalat"/>
                <w:b/>
              </w:rPr>
            </w:pPr>
          </w:p>
          <w:p w:rsidR="00F975EB" w:rsidRDefault="00F975EB" w:rsidP="002C2DDB">
            <w:pPr>
              <w:rPr>
                <w:rFonts w:ascii="GHEA Grapalat" w:hAnsi="GHEA Grapalat"/>
                <w:b/>
              </w:rPr>
            </w:pPr>
          </w:p>
          <w:p w:rsidR="00F975EB" w:rsidRDefault="00F975EB" w:rsidP="002C2DDB">
            <w:pPr>
              <w:rPr>
                <w:rFonts w:ascii="GHEA Grapalat" w:hAnsi="GHEA Grapalat"/>
                <w:b/>
              </w:rPr>
            </w:pPr>
          </w:p>
          <w:p w:rsidR="00F975EB" w:rsidRDefault="00F975EB" w:rsidP="002C2DDB">
            <w:pPr>
              <w:rPr>
                <w:rFonts w:ascii="GHEA Grapalat" w:hAnsi="GHEA Grapalat"/>
                <w:b/>
              </w:rPr>
            </w:pPr>
          </w:p>
          <w:p w:rsidR="00F975EB" w:rsidRDefault="00F975EB" w:rsidP="002C2DDB">
            <w:pPr>
              <w:rPr>
                <w:rFonts w:ascii="GHEA Grapalat" w:hAnsi="GHEA Grapalat"/>
                <w:b/>
              </w:rPr>
            </w:pPr>
          </w:p>
          <w:p w:rsidR="00F975EB" w:rsidRDefault="00F975EB" w:rsidP="002C2DDB">
            <w:pPr>
              <w:rPr>
                <w:rFonts w:ascii="GHEA Grapalat" w:hAnsi="GHEA Grapalat"/>
                <w:b/>
              </w:rPr>
            </w:pPr>
          </w:p>
          <w:p w:rsidR="00F975EB" w:rsidRDefault="00F975EB" w:rsidP="002C2DDB">
            <w:pPr>
              <w:rPr>
                <w:rFonts w:ascii="GHEA Grapalat" w:hAnsi="GHEA Grapalat"/>
                <w:b/>
              </w:rPr>
            </w:pPr>
          </w:p>
          <w:p w:rsidR="00F975EB" w:rsidRDefault="00F975EB" w:rsidP="002C2DDB">
            <w:pPr>
              <w:rPr>
                <w:rFonts w:ascii="GHEA Grapalat" w:hAnsi="GHEA Grapalat"/>
                <w:b/>
              </w:rPr>
            </w:pPr>
          </w:p>
          <w:p w:rsidR="00F975EB" w:rsidRDefault="00F975EB" w:rsidP="002C2DDB">
            <w:pPr>
              <w:rPr>
                <w:rFonts w:ascii="GHEA Grapalat" w:hAnsi="GHEA Grapalat"/>
                <w:b/>
              </w:rPr>
            </w:pPr>
          </w:p>
          <w:p w:rsidR="00F975EB" w:rsidRDefault="00F975EB" w:rsidP="002C2DDB">
            <w:pPr>
              <w:rPr>
                <w:rFonts w:ascii="GHEA Grapalat" w:hAnsi="GHEA Grapalat"/>
                <w:b/>
              </w:rPr>
            </w:pPr>
          </w:p>
          <w:p w:rsidR="00F975EB" w:rsidRDefault="00F975EB" w:rsidP="002C2DDB">
            <w:pPr>
              <w:rPr>
                <w:rFonts w:ascii="GHEA Grapalat" w:hAnsi="GHEA Grapalat"/>
                <w:b/>
              </w:rPr>
            </w:pPr>
          </w:p>
          <w:p w:rsidR="00BF7F6E" w:rsidRDefault="00BF7F6E" w:rsidP="002C2DDB">
            <w:pPr>
              <w:rPr>
                <w:rFonts w:ascii="GHEA Grapalat" w:hAnsi="GHEA Grapalat"/>
                <w:b/>
              </w:rPr>
            </w:pPr>
          </w:p>
          <w:p w:rsidR="004C1102" w:rsidRPr="00F975EB" w:rsidRDefault="004C1102" w:rsidP="002C2DDB">
            <w:pPr>
              <w:rPr>
                <w:rFonts w:ascii="GHEA Grapalat" w:hAnsi="GHEA Grapalat"/>
              </w:rPr>
            </w:pPr>
            <w:r w:rsidRPr="00F975EB">
              <w:rPr>
                <w:rFonts w:ascii="GHEA Grapalat" w:hAnsi="GHEA Grapalat"/>
                <w:b/>
              </w:rPr>
              <w:t>Հանրային  քննարկում</w:t>
            </w:r>
          </w:p>
          <w:p w:rsidR="004C1102" w:rsidRPr="00F975EB" w:rsidRDefault="004C1102" w:rsidP="00C53A03">
            <w:pPr>
              <w:jc w:val="center"/>
              <w:rPr>
                <w:rFonts w:ascii="GHEA Grapalat" w:hAnsi="GHEA Grapalat"/>
              </w:rPr>
            </w:pPr>
          </w:p>
          <w:p w:rsidR="004C1102" w:rsidRPr="00F975EB" w:rsidRDefault="004C1102" w:rsidP="00C53A03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A03" w:rsidRPr="00F975EB" w:rsidRDefault="00C53A03" w:rsidP="00C53A03">
            <w:pPr>
              <w:jc w:val="both"/>
              <w:rPr>
                <w:rFonts w:ascii="GHEA Grapalat" w:hAnsi="GHEA Grapalat" w:cs="GHEA Grapalat"/>
                <w:bCs/>
                <w:iCs/>
                <w:lang w:val="de-DE"/>
              </w:rPr>
            </w:pPr>
            <w:r w:rsidRPr="00F975EB">
              <w:rPr>
                <w:rFonts w:ascii="GHEA Grapalat" w:hAnsi="GHEA Grapalat" w:cs="GHEA Grapalat"/>
                <w:bCs/>
                <w:iCs/>
                <w:lang w:val="de-DE"/>
              </w:rPr>
              <w:lastRenderedPageBreak/>
              <w:t xml:space="preserve"> </w:t>
            </w:r>
          </w:p>
          <w:p w:rsidR="007928BD" w:rsidRPr="00F975EB" w:rsidRDefault="00C53A03" w:rsidP="00C53A03">
            <w:pPr>
              <w:jc w:val="both"/>
              <w:rPr>
                <w:rFonts w:ascii="GHEA Grapalat" w:hAnsi="GHEA Grapalat" w:cs="GHEA Grapalat"/>
                <w:bCs/>
                <w:iCs/>
              </w:rPr>
            </w:pPr>
            <w:r w:rsidRPr="00F975EB">
              <w:rPr>
                <w:rFonts w:ascii="GHEA Grapalat" w:hAnsi="GHEA Grapalat" w:cs="GHEA Grapalat"/>
                <w:bCs/>
                <w:iCs/>
                <w:lang w:val="de-DE"/>
              </w:rPr>
              <w:t xml:space="preserve"> Նախագծի </w:t>
            </w:r>
            <w:r w:rsidRPr="00F975EB">
              <w:rPr>
                <w:rFonts w:ascii="GHEA Grapalat" w:hAnsi="GHEA Grapalat" w:cs="GHEA Grapalat"/>
                <w:bCs/>
                <w:iCs/>
              </w:rPr>
              <w:t xml:space="preserve">1-ին կետի 3-րդ ենթակետում՝ ՀՀ պաշտպանության նախարարության համար ինտերնատուրա ընդունելության անվճար տեղերի գծով նշված </w:t>
            </w:r>
            <w:r w:rsidRPr="00F975EB">
              <w:rPr>
                <w:rFonts w:ascii="GHEA Grapalat" w:hAnsi="GHEA Grapalat" w:cs="Sylfaen"/>
                <w:lang w:val="hy-AM"/>
              </w:rPr>
              <w:t xml:space="preserve">28 թիվն անհրաժեշտ է համապատասխանեցնել ՀՀ 2018 թվականի պետական բյուջեի ծրագրային ցուցանիշների հաշվարկների հիմքում դրված ընդունելության անվճար տեղերի թվին, այն է՝ 12 </w:t>
            </w:r>
            <w:r w:rsidRPr="00F975EB">
              <w:rPr>
                <w:rFonts w:ascii="GHEA Grapalat" w:hAnsi="GHEA Grapalat" w:cs="Sylfaen"/>
              </w:rPr>
              <w:t>տեղ</w:t>
            </w:r>
            <w:r w:rsidRPr="00F975EB">
              <w:rPr>
                <w:rFonts w:ascii="GHEA Grapalat" w:hAnsi="GHEA Grapalat" w:cs="Sylfaen"/>
                <w:lang w:val="hy-AM"/>
              </w:rPr>
              <w:t>, նկատի ունենալով, որ դրա ավելացումը կ</w:t>
            </w:r>
            <w:r w:rsidRPr="00F975EB">
              <w:rPr>
                <w:rFonts w:ascii="GHEA Grapalat" w:hAnsi="GHEA Grapalat" w:cs="Sylfaen"/>
              </w:rPr>
              <w:t>հանգեցնի</w:t>
            </w:r>
            <w:r w:rsidRPr="00F975EB">
              <w:rPr>
                <w:rFonts w:ascii="GHEA Grapalat" w:hAnsi="GHEA Grapalat" w:cs="Sylfaen"/>
                <w:lang w:val="hy-AM"/>
              </w:rPr>
              <w:t xml:space="preserve"> ընթացիկ տարվա պետական բյուջեից լրացուցիչ ծախսերի կատարման անհրաժեշտության` 12</w:t>
            </w:r>
            <w:r w:rsidRPr="00F975EB">
              <w:rPr>
                <w:rFonts w:ascii="GHEA Grapalat" w:hAnsi="GHEA Grapalat" w:cs="Sylfaen"/>
              </w:rPr>
              <w:t>,</w:t>
            </w:r>
            <w:r w:rsidRPr="00F975EB">
              <w:rPr>
                <w:rFonts w:ascii="GHEA Grapalat" w:hAnsi="GHEA Grapalat" w:cs="Sylfaen"/>
                <w:lang w:val="hy-AM"/>
              </w:rPr>
              <w:t>1</w:t>
            </w:r>
            <w:r w:rsidRPr="00F975EB">
              <w:rPr>
                <w:rFonts w:ascii="GHEA Grapalat" w:hAnsi="GHEA Grapalat" w:cs="Sylfaen"/>
              </w:rPr>
              <w:t xml:space="preserve"> մլն</w:t>
            </w:r>
            <w:r w:rsidRPr="00F975EB">
              <w:rPr>
                <w:rFonts w:ascii="GHEA Grapalat" w:hAnsi="GHEA Grapalat" w:cs="Sylfaen"/>
                <w:lang w:val="hy-AM"/>
              </w:rPr>
              <w:t xml:space="preserve"> դրամի չափով</w:t>
            </w:r>
            <w:r w:rsidRPr="00F975EB">
              <w:rPr>
                <w:rFonts w:ascii="GHEA Grapalat" w:hAnsi="GHEA Grapalat" w:cs="Sylfaen"/>
                <w:lang w:val="en-US"/>
              </w:rPr>
              <w:t>:</w:t>
            </w:r>
            <w:r w:rsidRPr="00F975EB">
              <w:rPr>
                <w:rFonts w:ascii="GHEA Grapalat" w:hAnsi="GHEA Grapalat" w:cs="GHEA Grapalat"/>
                <w:bCs/>
                <w:iCs/>
              </w:rPr>
              <w:t xml:space="preserve">      </w:t>
            </w:r>
          </w:p>
          <w:p w:rsidR="00C53A03" w:rsidRPr="00F975EB" w:rsidRDefault="00C53A03" w:rsidP="00C53A03">
            <w:pPr>
              <w:jc w:val="both"/>
              <w:rPr>
                <w:rFonts w:ascii="GHEA Grapalat" w:hAnsi="GHEA Grapalat" w:cs="GHEA Grapalat"/>
                <w:bCs/>
                <w:iCs/>
              </w:rPr>
            </w:pPr>
            <w:r w:rsidRPr="00F975EB">
              <w:rPr>
                <w:rFonts w:ascii="GHEA Grapalat" w:hAnsi="GHEA Grapalat" w:cs="GHEA Grapalat"/>
                <w:bCs/>
                <w:iCs/>
              </w:rPr>
              <w:t xml:space="preserve">               </w:t>
            </w:r>
          </w:p>
          <w:p w:rsidR="007928BD" w:rsidRPr="00F975EB" w:rsidRDefault="007928BD" w:rsidP="00C53A03">
            <w:pPr>
              <w:jc w:val="both"/>
              <w:rPr>
                <w:rFonts w:ascii="GHEA Grapalat" w:hAnsi="GHEA Grapalat" w:cs="GHEA Grapalat"/>
                <w:bCs/>
                <w:iCs/>
                <w:lang w:val="de-DE"/>
              </w:rPr>
            </w:pPr>
          </w:p>
          <w:p w:rsidR="00C53A03" w:rsidRPr="00F975EB" w:rsidRDefault="00C53A03" w:rsidP="00C53A03">
            <w:pPr>
              <w:jc w:val="both"/>
              <w:rPr>
                <w:rFonts w:ascii="GHEA Grapalat" w:hAnsi="GHEA Grapalat" w:cs="Sylfaen"/>
                <w:color w:val="000000"/>
                <w:lang w:val="pt-BR"/>
              </w:rPr>
            </w:pPr>
            <w:r w:rsidRPr="00F975EB">
              <w:rPr>
                <w:rFonts w:ascii="GHEA Grapalat" w:hAnsi="GHEA Grapalat" w:cs="GHEA Grapalat"/>
                <w:bCs/>
                <w:iCs/>
                <w:lang w:val="de-DE"/>
              </w:rPr>
              <w:t>Դիտողություններ և առաջարկություններ չունի:</w:t>
            </w:r>
          </w:p>
          <w:p w:rsidR="00C53A03" w:rsidRPr="00F975EB" w:rsidRDefault="00C53A03" w:rsidP="00C53A03">
            <w:pPr>
              <w:jc w:val="both"/>
              <w:rPr>
                <w:rFonts w:ascii="GHEA Grapalat" w:hAnsi="GHEA Grapalat" w:cs="Sylfaen"/>
                <w:color w:val="000000"/>
                <w:lang w:val="pt-BR"/>
              </w:rPr>
            </w:pPr>
          </w:p>
          <w:p w:rsidR="00C53A03" w:rsidRPr="00F975EB" w:rsidRDefault="00C53A03" w:rsidP="00C53A03">
            <w:pPr>
              <w:jc w:val="both"/>
              <w:rPr>
                <w:rFonts w:ascii="GHEA Grapalat" w:hAnsi="GHEA Grapalat" w:cs="Sylfaen"/>
                <w:color w:val="000000"/>
                <w:lang w:val="pt-BR"/>
              </w:rPr>
            </w:pPr>
          </w:p>
          <w:p w:rsidR="00C53A03" w:rsidRPr="00F975EB" w:rsidRDefault="00C53A03" w:rsidP="00C53A03">
            <w:pPr>
              <w:jc w:val="both"/>
              <w:rPr>
                <w:rFonts w:ascii="GHEA Grapalat" w:hAnsi="GHEA Grapalat" w:cs="GHEA Grapalat"/>
                <w:bCs/>
                <w:iCs/>
              </w:rPr>
            </w:pPr>
            <w:r w:rsidRPr="00F975EB">
              <w:rPr>
                <w:rFonts w:ascii="GHEA Grapalat" w:hAnsi="GHEA Grapalat" w:cs="GHEA Grapalat"/>
                <w:bCs/>
                <w:iCs/>
              </w:rPr>
              <w:t xml:space="preserve"> </w:t>
            </w:r>
          </w:p>
          <w:p w:rsidR="00C53A03" w:rsidRPr="00F975EB" w:rsidRDefault="00C53A03" w:rsidP="00C53A03">
            <w:pPr>
              <w:rPr>
                <w:rFonts w:ascii="GHEA Grapalat" w:hAnsi="GHEA Grapalat"/>
                <w:color w:val="000000"/>
              </w:rPr>
            </w:pPr>
            <w:r w:rsidRPr="00F975EB">
              <w:rPr>
                <w:rFonts w:ascii="Sylfaen" w:hAnsi="Sylfaen"/>
                <w:color w:val="000000"/>
              </w:rPr>
              <w:br/>
            </w:r>
          </w:p>
          <w:p w:rsidR="007928BD" w:rsidRPr="00F975EB" w:rsidRDefault="007928BD" w:rsidP="00C53A03">
            <w:pPr>
              <w:jc w:val="both"/>
              <w:rPr>
                <w:rFonts w:ascii="GHEA Grapalat" w:hAnsi="GHEA Grapalat" w:cs="GHEA Grapalat"/>
                <w:bCs/>
                <w:iCs/>
                <w:lang w:val="de-DE"/>
              </w:rPr>
            </w:pPr>
          </w:p>
          <w:p w:rsidR="007928BD" w:rsidRPr="00F975EB" w:rsidRDefault="007928BD" w:rsidP="00C53A03">
            <w:pPr>
              <w:jc w:val="both"/>
              <w:rPr>
                <w:rFonts w:ascii="GHEA Grapalat" w:hAnsi="GHEA Grapalat" w:cs="GHEA Grapalat"/>
                <w:bCs/>
                <w:iCs/>
                <w:lang w:val="de-DE"/>
              </w:rPr>
            </w:pPr>
          </w:p>
          <w:p w:rsidR="00C53A03" w:rsidRPr="00F975EB" w:rsidRDefault="00C53A03" w:rsidP="00C53A03">
            <w:pPr>
              <w:jc w:val="both"/>
              <w:rPr>
                <w:rFonts w:ascii="GHEA Grapalat" w:hAnsi="GHEA Grapalat" w:cs="Sylfaen"/>
                <w:color w:val="000000"/>
                <w:lang w:val="pt-BR"/>
              </w:rPr>
            </w:pPr>
            <w:r w:rsidRPr="00F975EB">
              <w:rPr>
                <w:rFonts w:ascii="GHEA Grapalat" w:hAnsi="GHEA Grapalat" w:cs="GHEA Grapalat"/>
                <w:bCs/>
                <w:iCs/>
                <w:lang w:val="de-DE"/>
              </w:rPr>
              <w:t>Դիտողություններ և առաջարկություններ չունի:</w:t>
            </w:r>
          </w:p>
          <w:p w:rsidR="00C53A03" w:rsidRPr="00F975EB" w:rsidRDefault="00C53A03" w:rsidP="00C53A03">
            <w:pPr>
              <w:jc w:val="both"/>
              <w:rPr>
                <w:rFonts w:ascii="GHEA Grapalat" w:hAnsi="GHEA Grapalat" w:cs="Sylfaen"/>
                <w:color w:val="000000"/>
                <w:lang w:val="pt-BR"/>
              </w:rPr>
            </w:pPr>
          </w:p>
          <w:p w:rsidR="00C53A03" w:rsidRPr="00F975EB" w:rsidRDefault="00C53A03" w:rsidP="00C53A03">
            <w:pPr>
              <w:tabs>
                <w:tab w:val="left" w:pos="330"/>
              </w:tabs>
              <w:rPr>
                <w:rFonts w:ascii="GHEA Grapalat" w:hAnsi="GHEA Grapalat" w:cs="GHEA Grapalat"/>
              </w:rPr>
            </w:pPr>
          </w:p>
          <w:p w:rsidR="00C53A03" w:rsidRPr="00F975EB" w:rsidRDefault="00C53A03" w:rsidP="00C53A03">
            <w:pPr>
              <w:jc w:val="right"/>
              <w:rPr>
                <w:rFonts w:ascii="GHEA Grapalat" w:hAnsi="GHEA Grapalat" w:cs="GHEA Grapalat"/>
              </w:rPr>
            </w:pPr>
          </w:p>
          <w:p w:rsidR="00C53A03" w:rsidRPr="00F975EB" w:rsidRDefault="00C53A03" w:rsidP="00C53A03">
            <w:pPr>
              <w:jc w:val="both"/>
              <w:rPr>
                <w:rFonts w:ascii="GHEA Grapalat" w:hAnsi="GHEA Grapalat" w:cs="GHEA Grapalat"/>
                <w:bCs/>
                <w:iCs/>
                <w:lang w:val="de-DE"/>
              </w:rPr>
            </w:pPr>
          </w:p>
          <w:p w:rsidR="00C53A03" w:rsidRPr="00F975EB" w:rsidRDefault="00C53A03" w:rsidP="00C53A03">
            <w:pPr>
              <w:jc w:val="both"/>
              <w:rPr>
                <w:rFonts w:ascii="GHEA Grapalat" w:hAnsi="GHEA Grapalat" w:cs="GHEA Grapalat"/>
                <w:bCs/>
                <w:iCs/>
                <w:lang w:val="de-DE"/>
              </w:rPr>
            </w:pPr>
          </w:p>
          <w:p w:rsidR="00562D2D" w:rsidRPr="00F975EB" w:rsidRDefault="00562D2D" w:rsidP="00C53A03">
            <w:pPr>
              <w:jc w:val="both"/>
              <w:rPr>
                <w:rFonts w:ascii="GHEA Grapalat" w:hAnsi="GHEA Grapalat" w:cs="GHEA Grapalat"/>
                <w:bCs/>
                <w:iCs/>
                <w:lang w:val="de-DE"/>
              </w:rPr>
            </w:pPr>
          </w:p>
          <w:p w:rsidR="00C53A03" w:rsidRPr="00F975EB" w:rsidRDefault="00C53A03" w:rsidP="00C53A03">
            <w:pPr>
              <w:jc w:val="both"/>
              <w:rPr>
                <w:rFonts w:ascii="GHEA Grapalat" w:hAnsi="GHEA Grapalat" w:cs="Sylfaen"/>
                <w:color w:val="000000"/>
                <w:lang w:val="pt-BR"/>
              </w:rPr>
            </w:pPr>
            <w:r w:rsidRPr="00F975EB">
              <w:rPr>
                <w:rFonts w:ascii="GHEA Grapalat" w:hAnsi="GHEA Grapalat" w:cs="GHEA Grapalat"/>
                <w:bCs/>
                <w:iCs/>
                <w:lang w:val="de-DE"/>
              </w:rPr>
              <w:t>Դիտողություններ և առաջարկություններ չունի:</w:t>
            </w:r>
          </w:p>
          <w:p w:rsidR="00C53A03" w:rsidRPr="00F975EB" w:rsidRDefault="00C53A03" w:rsidP="00C53A03">
            <w:pPr>
              <w:rPr>
                <w:rFonts w:ascii="GHEA Grapalat" w:hAnsi="GHEA Grapalat" w:cs="GHEA Grapalat"/>
              </w:rPr>
            </w:pPr>
          </w:p>
          <w:p w:rsidR="00C53A03" w:rsidRPr="00F975EB" w:rsidRDefault="00C53A03" w:rsidP="00C53A03">
            <w:pPr>
              <w:rPr>
                <w:rFonts w:ascii="GHEA Grapalat" w:hAnsi="GHEA Grapalat" w:cs="GHEA Grapalat"/>
              </w:rPr>
            </w:pPr>
          </w:p>
          <w:p w:rsidR="00C53A03" w:rsidRPr="00F975EB" w:rsidRDefault="00C53A03" w:rsidP="00C53A03">
            <w:pPr>
              <w:rPr>
                <w:rFonts w:ascii="GHEA Grapalat" w:hAnsi="GHEA Grapalat" w:cs="GHEA Grapalat"/>
              </w:rPr>
            </w:pPr>
          </w:p>
          <w:p w:rsidR="00C53A03" w:rsidRPr="00F975EB" w:rsidRDefault="00C53A03" w:rsidP="00C53A03">
            <w:pPr>
              <w:rPr>
                <w:rFonts w:ascii="GHEA Grapalat" w:hAnsi="GHEA Grapalat" w:cs="GHEA Grapalat"/>
              </w:rPr>
            </w:pPr>
          </w:p>
          <w:p w:rsidR="00C53A03" w:rsidRPr="00F975EB" w:rsidRDefault="00C53A03" w:rsidP="00C53A03">
            <w:pPr>
              <w:rPr>
                <w:rFonts w:ascii="GHEA Grapalat" w:hAnsi="GHEA Grapalat" w:cs="GHEA Grapalat"/>
              </w:rPr>
            </w:pPr>
          </w:p>
          <w:p w:rsidR="00C53A03" w:rsidRPr="00F975EB" w:rsidRDefault="00C53A03" w:rsidP="00C53A03">
            <w:pPr>
              <w:rPr>
                <w:rFonts w:ascii="GHEA Grapalat" w:hAnsi="GHEA Grapalat" w:cs="GHEA Grapalat"/>
              </w:rPr>
            </w:pPr>
          </w:p>
          <w:p w:rsidR="00C53A03" w:rsidRPr="00F975EB" w:rsidRDefault="00C53A03" w:rsidP="00C53A03">
            <w:pPr>
              <w:rPr>
                <w:rFonts w:ascii="GHEA Grapalat" w:hAnsi="GHEA Grapalat" w:cs="GHEA Grapalat"/>
              </w:rPr>
            </w:pPr>
          </w:p>
          <w:p w:rsidR="004C1102" w:rsidRPr="00F975EB" w:rsidRDefault="004C1102" w:rsidP="00C53A03">
            <w:pPr>
              <w:rPr>
                <w:rFonts w:ascii="GHEA Grapalat" w:hAnsi="GHEA Grapalat" w:cs="GHEA Grapalat"/>
                <w:bCs/>
                <w:iCs/>
                <w:lang w:val="de-DE"/>
              </w:rPr>
            </w:pPr>
          </w:p>
          <w:p w:rsidR="00C53A03" w:rsidRPr="00F975EB" w:rsidRDefault="00C53A03" w:rsidP="00C53A03">
            <w:pPr>
              <w:rPr>
                <w:rFonts w:ascii="GHEA Grapalat" w:hAnsi="GHEA Grapalat" w:cs="GHEA Grapalat"/>
              </w:rPr>
            </w:pPr>
            <w:r w:rsidRPr="00F975EB">
              <w:rPr>
                <w:rFonts w:ascii="GHEA Grapalat" w:hAnsi="GHEA Grapalat" w:cs="GHEA Grapalat"/>
                <w:bCs/>
                <w:iCs/>
                <w:lang w:val="de-DE"/>
              </w:rPr>
              <w:t>Դիտողություններ և առաջարկություններ չունի:</w:t>
            </w:r>
          </w:p>
          <w:p w:rsidR="00C53A03" w:rsidRPr="00F975EB" w:rsidRDefault="00C53A03" w:rsidP="00C53A03">
            <w:pPr>
              <w:rPr>
                <w:rFonts w:ascii="GHEA Grapalat" w:hAnsi="GHEA Grapalat" w:cs="GHEA Grapalat"/>
              </w:rPr>
            </w:pPr>
          </w:p>
          <w:p w:rsidR="00C53A03" w:rsidRPr="00F975EB" w:rsidRDefault="00C53A03" w:rsidP="00C53A03">
            <w:pPr>
              <w:rPr>
                <w:rFonts w:ascii="GHEA Grapalat" w:hAnsi="GHEA Grapalat" w:cs="GHEA Grapalat"/>
              </w:rPr>
            </w:pPr>
          </w:p>
          <w:p w:rsidR="00C53A03" w:rsidRPr="00F975EB" w:rsidRDefault="00C53A03" w:rsidP="00C53A03">
            <w:pPr>
              <w:rPr>
                <w:rFonts w:ascii="GHEA Grapalat" w:hAnsi="GHEA Grapalat" w:cs="GHEA Grapalat"/>
              </w:rPr>
            </w:pPr>
          </w:p>
          <w:p w:rsidR="00C53A03" w:rsidRPr="00F975EB" w:rsidRDefault="00C53A03" w:rsidP="00C53A03">
            <w:pPr>
              <w:rPr>
                <w:rFonts w:ascii="GHEA Grapalat" w:hAnsi="GHEA Grapalat" w:cs="GHEA Grapalat"/>
              </w:rPr>
            </w:pPr>
          </w:p>
          <w:p w:rsidR="00C53A03" w:rsidRPr="00F975EB" w:rsidRDefault="00C53A03" w:rsidP="00C53A03">
            <w:pPr>
              <w:rPr>
                <w:rFonts w:ascii="GHEA Grapalat" w:hAnsi="GHEA Grapalat"/>
                <w:color w:val="000000"/>
              </w:rPr>
            </w:pPr>
            <w:r w:rsidRPr="00F975EB">
              <w:rPr>
                <w:rFonts w:ascii="Sylfaen" w:hAnsi="Sylfaen"/>
                <w:color w:val="000000"/>
              </w:rPr>
              <w:br/>
            </w:r>
          </w:p>
          <w:p w:rsidR="00BF7F6E" w:rsidRDefault="00BF7F6E" w:rsidP="00C53A03">
            <w:pPr>
              <w:rPr>
                <w:rFonts w:ascii="GHEA Grapalat" w:hAnsi="GHEA Grapalat" w:cs="GHEA Grapalat"/>
                <w:bCs/>
                <w:iCs/>
                <w:lang w:val="de-DE"/>
              </w:rPr>
            </w:pPr>
          </w:p>
          <w:p w:rsidR="00C53A03" w:rsidRPr="00F975EB" w:rsidRDefault="00C53A03" w:rsidP="00C53A03">
            <w:pPr>
              <w:rPr>
                <w:rFonts w:ascii="GHEA Grapalat" w:hAnsi="GHEA Grapalat" w:cs="GHEA Grapalat"/>
              </w:rPr>
            </w:pPr>
            <w:r w:rsidRPr="00F975EB">
              <w:rPr>
                <w:rFonts w:ascii="GHEA Grapalat" w:hAnsi="GHEA Grapalat" w:cs="GHEA Grapalat"/>
                <w:bCs/>
                <w:iCs/>
                <w:lang w:val="de-DE"/>
              </w:rPr>
              <w:t>Դիտողություններ և առաջարկություններ չունի:</w:t>
            </w:r>
          </w:p>
          <w:p w:rsidR="00C53A03" w:rsidRPr="00F975EB" w:rsidRDefault="00C53A03" w:rsidP="00C53A03">
            <w:pPr>
              <w:rPr>
                <w:rFonts w:ascii="GHEA Grapalat" w:hAnsi="GHEA Grapalat" w:cs="GHEA Grapalat"/>
              </w:rPr>
            </w:pPr>
          </w:p>
          <w:p w:rsidR="00C53A03" w:rsidRPr="00F975EB" w:rsidRDefault="00C53A03" w:rsidP="00C53A03">
            <w:pPr>
              <w:rPr>
                <w:rFonts w:ascii="GHEA Grapalat" w:hAnsi="GHEA Grapalat" w:cs="GHEA Grapalat"/>
              </w:rPr>
            </w:pPr>
          </w:p>
          <w:p w:rsidR="00C53A03" w:rsidRPr="00F975EB" w:rsidRDefault="00C53A03" w:rsidP="00C53A03">
            <w:pPr>
              <w:rPr>
                <w:rFonts w:ascii="GHEA Grapalat" w:hAnsi="GHEA Grapalat"/>
                <w:color w:val="000000"/>
              </w:rPr>
            </w:pPr>
            <w:r w:rsidRPr="00F975EB">
              <w:rPr>
                <w:rFonts w:ascii="Sylfaen" w:hAnsi="Sylfaen"/>
                <w:color w:val="000000"/>
              </w:rPr>
              <w:br/>
            </w:r>
          </w:p>
          <w:p w:rsidR="00C53A03" w:rsidRPr="00F975EB" w:rsidRDefault="00C53A03" w:rsidP="00C53A03">
            <w:pPr>
              <w:rPr>
                <w:rFonts w:ascii="GHEA Grapalat" w:hAnsi="GHEA Grapalat" w:cs="GHEA Grapalat"/>
              </w:rPr>
            </w:pPr>
          </w:p>
          <w:p w:rsidR="004C1102" w:rsidRPr="00F975EB" w:rsidRDefault="004C1102" w:rsidP="00C53A03">
            <w:pPr>
              <w:rPr>
                <w:rFonts w:ascii="GHEA Grapalat" w:hAnsi="GHEA Grapalat" w:cs="GHEA Grapalat"/>
              </w:rPr>
            </w:pPr>
          </w:p>
          <w:p w:rsidR="004C1102" w:rsidRPr="00F975EB" w:rsidRDefault="004C1102" w:rsidP="004C1102">
            <w:pPr>
              <w:rPr>
                <w:rFonts w:ascii="GHEA Grapalat" w:hAnsi="GHEA Grapalat" w:cs="GHEA Grapalat"/>
              </w:rPr>
            </w:pPr>
          </w:p>
          <w:p w:rsidR="002C2DDB" w:rsidRPr="00F975EB" w:rsidRDefault="002C2DDB" w:rsidP="007928BD">
            <w:pPr>
              <w:rPr>
                <w:rFonts w:ascii="GHEA Grapalat" w:hAnsi="GHEA Grapalat" w:cs="GHEA Grapalat"/>
                <w:bCs/>
                <w:iCs/>
                <w:lang w:val="de-DE"/>
              </w:rPr>
            </w:pPr>
          </w:p>
          <w:p w:rsidR="00BF7F6E" w:rsidRDefault="00BF7F6E" w:rsidP="007928BD">
            <w:pPr>
              <w:rPr>
                <w:rFonts w:ascii="GHEA Grapalat" w:hAnsi="GHEA Grapalat" w:cs="GHEA Grapalat"/>
                <w:bCs/>
                <w:iCs/>
                <w:lang w:val="de-DE"/>
              </w:rPr>
            </w:pPr>
          </w:p>
          <w:p w:rsidR="007928BD" w:rsidRPr="00F975EB" w:rsidRDefault="007928BD" w:rsidP="007928BD">
            <w:pPr>
              <w:rPr>
                <w:rFonts w:ascii="GHEA Grapalat" w:hAnsi="GHEA Grapalat" w:cs="GHEA Grapalat"/>
              </w:rPr>
            </w:pPr>
            <w:r w:rsidRPr="00F975EB">
              <w:rPr>
                <w:rFonts w:ascii="GHEA Grapalat" w:hAnsi="GHEA Grapalat" w:cs="GHEA Grapalat"/>
                <w:bCs/>
                <w:iCs/>
                <w:lang w:val="de-DE"/>
              </w:rPr>
              <w:t>Դիտողություններ և առաջարկություններ չունի:</w:t>
            </w:r>
          </w:p>
          <w:p w:rsidR="007928BD" w:rsidRPr="00F975EB" w:rsidRDefault="007928BD" w:rsidP="007928BD">
            <w:pPr>
              <w:rPr>
                <w:rFonts w:ascii="GHEA Grapalat" w:hAnsi="GHEA Grapalat" w:cs="GHEA Grapalat"/>
              </w:rPr>
            </w:pPr>
          </w:p>
          <w:p w:rsidR="007928BD" w:rsidRPr="00F975EB" w:rsidRDefault="007928BD" w:rsidP="004C1102">
            <w:pPr>
              <w:rPr>
                <w:rFonts w:ascii="GHEA Grapalat" w:hAnsi="GHEA Grapalat" w:cs="GHEA Grapalat"/>
              </w:rPr>
            </w:pPr>
          </w:p>
          <w:p w:rsidR="007928BD" w:rsidRPr="00F975EB" w:rsidRDefault="007928BD" w:rsidP="007928BD">
            <w:pPr>
              <w:rPr>
                <w:rFonts w:ascii="GHEA Grapalat" w:hAnsi="GHEA Grapalat" w:cs="GHEA Grapalat"/>
              </w:rPr>
            </w:pPr>
          </w:p>
          <w:p w:rsidR="007928BD" w:rsidRPr="00F975EB" w:rsidRDefault="007928BD" w:rsidP="007928BD">
            <w:pPr>
              <w:rPr>
                <w:rFonts w:ascii="GHEA Grapalat" w:hAnsi="GHEA Grapalat" w:cs="GHEA Grapalat"/>
              </w:rPr>
            </w:pPr>
          </w:p>
          <w:p w:rsidR="007928BD" w:rsidRPr="00F975EB" w:rsidRDefault="007928BD" w:rsidP="007928BD">
            <w:pPr>
              <w:rPr>
                <w:rFonts w:ascii="GHEA Grapalat" w:hAnsi="GHEA Grapalat" w:cs="GHEA Grapalat"/>
              </w:rPr>
            </w:pPr>
          </w:p>
          <w:p w:rsidR="007928BD" w:rsidRPr="00F975EB" w:rsidRDefault="007928BD" w:rsidP="007928BD">
            <w:pPr>
              <w:rPr>
                <w:rFonts w:ascii="GHEA Grapalat" w:hAnsi="GHEA Grapalat" w:cs="GHEA Grapalat"/>
              </w:rPr>
            </w:pPr>
          </w:p>
          <w:p w:rsidR="00BF7F6E" w:rsidRDefault="00BF7F6E" w:rsidP="007928BD">
            <w:pPr>
              <w:rPr>
                <w:rFonts w:ascii="GHEA Grapalat" w:hAnsi="GHEA Grapalat" w:cs="GHEA Grapalat"/>
                <w:bCs/>
                <w:iCs/>
                <w:lang w:val="de-DE"/>
              </w:rPr>
            </w:pPr>
          </w:p>
          <w:p w:rsidR="002C2DDB" w:rsidRPr="00F975EB" w:rsidRDefault="002C2DDB" w:rsidP="007928BD">
            <w:pPr>
              <w:rPr>
                <w:rFonts w:ascii="GHEA Grapalat" w:hAnsi="GHEA Grapalat" w:cs="GHEA Grapalat"/>
                <w:bCs/>
                <w:iCs/>
                <w:lang w:val="de-DE"/>
              </w:rPr>
            </w:pPr>
            <w:r w:rsidRPr="00F975EB">
              <w:rPr>
                <w:rFonts w:ascii="GHEA Grapalat" w:hAnsi="GHEA Grapalat" w:cs="GHEA Grapalat"/>
                <w:bCs/>
                <w:iCs/>
                <w:lang w:val="de-DE"/>
              </w:rPr>
              <w:t xml:space="preserve">Նախագծի </w:t>
            </w:r>
            <w:r w:rsidRPr="00F975EB">
              <w:rPr>
                <w:rFonts w:ascii="GHEA Grapalat" w:hAnsi="GHEA Grapalat" w:cs="GHEA Grapalat"/>
                <w:bCs/>
                <w:iCs/>
              </w:rPr>
              <w:t>1-ին կետի 3-րդ ենթակետում անհրաժեշտ է ՀՀ պաշտպանության նախարարության համար ինտերնատուրայի ընդունելության տեղերը 12-ի փոխարեն նախատեսել 28 տեղ, քանի որ ընթացիկ ուսումնական տարում ԵՊԲՀ ռազմաբժշկական ֆակուլտետն ավարտում են ռազմաբժշկական մասնագիտությամբ թվով 28 կուրսանտ, որոնց համապատասխան պաշտոններում նշանակելու պայման է հանդիսանում ինտերնատուրա ավարտած լինելու հանգամանքը:</w:t>
            </w:r>
          </w:p>
          <w:p w:rsidR="002C2DDB" w:rsidRPr="00F975EB" w:rsidRDefault="002C2DDB" w:rsidP="007928BD">
            <w:pPr>
              <w:rPr>
                <w:rFonts w:ascii="GHEA Grapalat" w:hAnsi="GHEA Grapalat" w:cs="GHEA Grapalat"/>
                <w:bCs/>
                <w:iCs/>
                <w:lang w:val="de-DE"/>
              </w:rPr>
            </w:pPr>
          </w:p>
          <w:p w:rsidR="002C2DDB" w:rsidRPr="00F975EB" w:rsidRDefault="002C2DDB" w:rsidP="007928BD">
            <w:pPr>
              <w:rPr>
                <w:rFonts w:ascii="GHEA Grapalat" w:hAnsi="GHEA Grapalat" w:cs="GHEA Grapalat"/>
                <w:bCs/>
                <w:iCs/>
                <w:lang w:val="de-DE"/>
              </w:rPr>
            </w:pPr>
          </w:p>
          <w:p w:rsidR="009541E9" w:rsidRPr="00F975EB" w:rsidRDefault="009541E9" w:rsidP="007928BD">
            <w:pPr>
              <w:rPr>
                <w:rFonts w:ascii="GHEA Grapalat" w:hAnsi="GHEA Grapalat" w:cs="GHEA Grapalat"/>
                <w:bCs/>
                <w:iCs/>
                <w:lang w:val="de-DE"/>
              </w:rPr>
            </w:pPr>
          </w:p>
          <w:p w:rsidR="00F975EB" w:rsidRDefault="00F975EB" w:rsidP="007928BD">
            <w:pPr>
              <w:rPr>
                <w:rFonts w:ascii="GHEA Grapalat" w:hAnsi="GHEA Grapalat" w:cs="GHEA Grapalat"/>
                <w:bCs/>
                <w:iCs/>
                <w:lang w:val="de-DE"/>
              </w:rPr>
            </w:pPr>
          </w:p>
          <w:p w:rsidR="00F975EB" w:rsidRDefault="00F975EB" w:rsidP="007928BD">
            <w:pPr>
              <w:rPr>
                <w:rFonts w:ascii="GHEA Grapalat" w:hAnsi="GHEA Grapalat" w:cs="GHEA Grapalat"/>
                <w:bCs/>
                <w:iCs/>
                <w:lang w:val="de-DE"/>
              </w:rPr>
            </w:pPr>
          </w:p>
          <w:p w:rsidR="00F975EB" w:rsidRDefault="00F975EB" w:rsidP="007928BD">
            <w:pPr>
              <w:rPr>
                <w:rFonts w:ascii="GHEA Grapalat" w:hAnsi="GHEA Grapalat" w:cs="GHEA Grapalat"/>
                <w:bCs/>
                <w:iCs/>
                <w:lang w:val="de-DE"/>
              </w:rPr>
            </w:pPr>
          </w:p>
          <w:p w:rsidR="00F975EB" w:rsidRDefault="00F975EB" w:rsidP="007928BD">
            <w:pPr>
              <w:rPr>
                <w:rFonts w:ascii="GHEA Grapalat" w:hAnsi="GHEA Grapalat" w:cs="GHEA Grapalat"/>
                <w:bCs/>
                <w:iCs/>
                <w:lang w:val="de-DE"/>
              </w:rPr>
            </w:pPr>
          </w:p>
          <w:p w:rsidR="00F975EB" w:rsidRDefault="00F975EB" w:rsidP="007928BD">
            <w:pPr>
              <w:rPr>
                <w:rFonts w:ascii="GHEA Grapalat" w:hAnsi="GHEA Grapalat" w:cs="GHEA Grapalat"/>
                <w:bCs/>
                <w:iCs/>
                <w:lang w:val="de-DE"/>
              </w:rPr>
            </w:pPr>
          </w:p>
          <w:p w:rsidR="00F975EB" w:rsidRDefault="00F975EB" w:rsidP="007928BD">
            <w:pPr>
              <w:rPr>
                <w:rFonts w:ascii="GHEA Grapalat" w:hAnsi="GHEA Grapalat" w:cs="GHEA Grapalat"/>
                <w:bCs/>
                <w:iCs/>
                <w:lang w:val="de-DE"/>
              </w:rPr>
            </w:pPr>
          </w:p>
          <w:p w:rsidR="00F975EB" w:rsidRDefault="00F975EB" w:rsidP="007928BD">
            <w:pPr>
              <w:rPr>
                <w:rFonts w:ascii="GHEA Grapalat" w:hAnsi="GHEA Grapalat" w:cs="GHEA Grapalat"/>
                <w:bCs/>
                <w:iCs/>
                <w:lang w:val="de-DE"/>
              </w:rPr>
            </w:pPr>
          </w:p>
          <w:p w:rsidR="00F975EB" w:rsidRDefault="00F975EB" w:rsidP="007928BD">
            <w:pPr>
              <w:rPr>
                <w:rFonts w:ascii="GHEA Grapalat" w:hAnsi="GHEA Grapalat" w:cs="GHEA Grapalat"/>
                <w:bCs/>
                <w:iCs/>
                <w:lang w:val="de-DE"/>
              </w:rPr>
            </w:pPr>
          </w:p>
          <w:p w:rsidR="00F975EB" w:rsidRDefault="00F975EB" w:rsidP="007928BD">
            <w:pPr>
              <w:rPr>
                <w:rFonts w:ascii="GHEA Grapalat" w:hAnsi="GHEA Grapalat" w:cs="GHEA Grapalat"/>
                <w:bCs/>
                <w:iCs/>
                <w:lang w:val="de-DE"/>
              </w:rPr>
            </w:pPr>
          </w:p>
          <w:p w:rsidR="00C53A03" w:rsidRPr="00F975EB" w:rsidRDefault="007928BD" w:rsidP="007928BD">
            <w:pPr>
              <w:rPr>
                <w:rFonts w:ascii="GHEA Grapalat" w:hAnsi="GHEA Grapalat" w:cs="GHEA Grapalat"/>
              </w:rPr>
            </w:pPr>
            <w:r w:rsidRPr="00F975EB">
              <w:rPr>
                <w:rFonts w:ascii="GHEA Grapalat" w:hAnsi="GHEA Grapalat" w:cs="GHEA Grapalat"/>
                <w:bCs/>
                <w:iCs/>
                <w:lang w:val="de-DE"/>
              </w:rPr>
              <w:t>Դիտողություններ և առաջարկություններ չունի: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A03" w:rsidRPr="00F975EB" w:rsidRDefault="00C53A03" w:rsidP="00C53A03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C53A03" w:rsidRPr="00F975EB" w:rsidRDefault="000A6A92" w:rsidP="00C53A03">
            <w:pPr>
              <w:jc w:val="center"/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 w:cs="Sylfaen"/>
                <w:lang w:val="af-ZA"/>
              </w:rPr>
              <w:t>-:</w:t>
            </w:r>
          </w:p>
          <w:p w:rsidR="00C53A03" w:rsidRPr="00F975EB" w:rsidRDefault="00C53A03" w:rsidP="00C53A03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C53A03" w:rsidRPr="00F975EB" w:rsidRDefault="00C53A03" w:rsidP="00C53A03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C53A03" w:rsidRPr="00F975EB" w:rsidRDefault="00C53A03" w:rsidP="00C53A03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C53A03" w:rsidRPr="00F975EB" w:rsidRDefault="00C53A03" w:rsidP="00C53A03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C53A03" w:rsidRPr="00F975EB" w:rsidRDefault="00C53A03" w:rsidP="00C53A03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C53A03" w:rsidRPr="00F975EB" w:rsidRDefault="00C53A03" w:rsidP="00C53A03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C53A03" w:rsidRPr="00F975EB" w:rsidRDefault="00C53A03" w:rsidP="00C53A03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C53A03" w:rsidRPr="00F975EB" w:rsidRDefault="00C53A03" w:rsidP="00C53A03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C53A03" w:rsidRPr="00F975EB" w:rsidRDefault="00C53A03" w:rsidP="00C53A03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C53A03" w:rsidRPr="00F975EB" w:rsidRDefault="00C53A03" w:rsidP="00C53A03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C53A03" w:rsidRPr="00F975EB" w:rsidRDefault="00C53A03" w:rsidP="00C53A03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C53A03" w:rsidRPr="00F975EB" w:rsidRDefault="00C53A03" w:rsidP="00C53A03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C53A03" w:rsidRPr="00F975EB" w:rsidRDefault="00C53A03" w:rsidP="00C53A03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C53A03" w:rsidRPr="00F975EB" w:rsidRDefault="00C53A03" w:rsidP="00C53A03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2C2DDB" w:rsidRPr="00F975EB" w:rsidRDefault="002C2DDB" w:rsidP="00C53A03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2C2DDB" w:rsidRPr="00F975EB" w:rsidRDefault="002C2DDB" w:rsidP="00C53A03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2C2DDB" w:rsidRPr="00F975EB" w:rsidRDefault="002C2DDB" w:rsidP="00C53A03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2C2DDB" w:rsidRPr="00F975EB" w:rsidRDefault="002C2DDB" w:rsidP="00C53A03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2C2DDB" w:rsidRPr="00F975EB" w:rsidRDefault="002C2DDB" w:rsidP="00C53A03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2C2DDB" w:rsidRPr="00F975EB" w:rsidRDefault="002C2DDB" w:rsidP="00C53A03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2C2DDB" w:rsidRPr="00F975EB" w:rsidRDefault="002C2DDB" w:rsidP="00C53A03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2C2DDB" w:rsidRPr="00F975EB" w:rsidRDefault="002C2DDB" w:rsidP="00C53A03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2C2DDB" w:rsidRPr="00F975EB" w:rsidRDefault="002C2DDB" w:rsidP="00C53A03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2C2DDB" w:rsidRPr="00F975EB" w:rsidRDefault="002C2DDB" w:rsidP="00C53A03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2C2DDB" w:rsidRPr="00F975EB" w:rsidRDefault="002C2DDB" w:rsidP="00C53A03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2C2DDB" w:rsidRPr="00F975EB" w:rsidRDefault="002C2DDB" w:rsidP="00C53A03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2C2DDB" w:rsidRPr="00F975EB" w:rsidRDefault="002C2DDB" w:rsidP="00C53A03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2C2DDB" w:rsidRPr="00F975EB" w:rsidRDefault="002C2DDB" w:rsidP="00C53A03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2C2DDB" w:rsidRPr="00F975EB" w:rsidRDefault="002C2DDB" w:rsidP="00C53A03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2C2DDB" w:rsidRPr="00F975EB" w:rsidRDefault="002C2DDB" w:rsidP="00C53A03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2C2DDB" w:rsidRPr="00F975EB" w:rsidRDefault="002C2DDB" w:rsidP="00C53A03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2C2DDB" w:rsidRPr="00F975EB" w:rsidRDefault="002C2DDB" w:rsidP="00C53A03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2C2DDB" w:rsidRPr="00F975EB" w:rsidRDefault="002C2DDB" w:rsidP="00C53A03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2C2DDB" w:rsidRPr="00F975EB" w:rsidRDefault="002C2DDB" w:rsidP="00C53A03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2C2DDB" w:rsidRPr="00F975EB" w:rsidRDefault="002C2DDB" w:rsidP="00C53A03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2C2DDB" w:rsidRPr="00F975EB" w:rsidRDefault="002C2DDB" w:rsidP="00C53A03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2C2DDB" w:rsidRPr="00F975EB" w:rsidRDefault="002C2DDB" w:rsidP="00C53A03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2C2DDB" w:rsidRPr="00F975EB" w:rsidRDefault="002C2DDB" w:rsidP="00C53A03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2C2DDB" w:rsidRPr="00F975EB" w:rsidRDefault="002C2DDB" w:rsidP="00C53A03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2C2DDB" w:rsidRPr="00F975EB" w:rsidRDefault="002C2DDB" w:rsidP="00C53A03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2C2DDB" w:rsidRPr="00F975EB" w:rsidRDefault="002C2DDB" w:rsidP="00C53A03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2C2DDB" w:rsidRPr="00F975EB" w:rsidRDefault="002C2DDB" w:rsidP="00C53A03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2C2DDB" w:rsidRPr="00F975EB" w:rsidRDefault="002C2DDB" w:rsidP="00C53A03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2C2DDB" w:rsidRPr="00F975EB" w:rsidRDefault="002C2DDB" w:rsidP="00C53A03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2C2DDB" w:rsidRPr="00F975EB" w:rsidRDefault="002C2DDB" w:rsidP="00C53A03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2C2DDB" w:rsidRPr="00F975EB" w:rsidRDefault="002C2DDB" w:rsidP="00C53A03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2C2DDB" w:rsidRPr="00F975EB" w:rsidRDefault="002C2DDB" w:rsidP="00C53A03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2C2DDB" w:rsidRPr="00F975EB" w:rsidRDefault="002C2DDB" w:rsidP="00C53A03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2C2DDB" w:rsidRPr="00F975EB" w:rsidRDefault="002C2DDB" w:rsidP="00C53A03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2C2DDB" w:rsidRPr="00F975EB" w:rsidRDefault="002C2DDB" w:rsidP="00C53A03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2C2DDB" w:rsidRPr="00F975EB" w:rsidRDefault="002C2DDB" w:rsidP="00C53A03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2C2DDB" w:rsidRPr="00F975EB" w:rsidRDefault="002C2DDB" w:rsidP="00C53A03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2C2DDB" w:rsidRPr="00F975EB" w:rsidRDefault="002C2DDB" w:rsidP="00C53A03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2C2DDB" w:rsidRPr="00F975EB" w:rsidRDefault="002C2DDB" w:rsidP="00C53A03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2C2DDB" w:rsidRPr="00F975EB" w:rsidRDefault="002C2DDB" w:rsidP="00C53A03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2C2DDB" w:rsidRPr="00F975EB" w:rsidRDefault="002C2DDB" w:rsidP="00C53A03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2C2DDB" w:rsidRPr="00F975EB" w:rsidRDefault="002C2DDB" w:rsidP="00C53A03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2C2DDB" w:rsidRPr="00F975EB" w:rsidRDefault="002C2DDB" w:rsidP="00C53A03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2C2DDB" w:rsidRPr="00F975EB" w:rsidRDefault="002C2DDB" w:rsidP="00C53A03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2C2DDB" w:rsidRPr="00F975EB" w:rsidRDefault="002C2DDB" w:rsidP="00C53A03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F975EB" w:rsidRDefault="00F975EB" w:rsidP="00F975EB">
            <w:pPr>
              <w:rPr>
                <w:rFonts w:ascii="GHEA Grapalat" w:hAnsi="GHEA Grapalat" w:cs="Sylfaen"/>
                <w:lang w:val="af-ZA"/>
              </w:rPr>
            </w:pPr>
          </w:p>
          <w:p w:rsidR="00F975EB" w:rsidRDefault="00F975EB" w:rsidP="00F975EB">
            <w:pPr>
              <w:rPr>
                <w:rFonts w:ascii="GHEA Grapalat" w:hAnsi="GHEA Grapalat" w:cs="Sylfaen"/>
                <w:lang w:val="af-ZA"/>
              </w:rPr>
            </w:pPr>
          </w:p>
          <w:p w:rsidR="00F975EB" w:rsidRDefault="00F975EB" w:rsidP="00F975EB">
            <w:pPr>
              <w:rPr>
                <w:rFonts w:ascii="GHEA Grapalat" w:hAnsi="GHEA Grapalat" w:cs="Sylfaen"/>
                <w:lang w:val="af-ZA"/>
              </w:rPr>
            </w:pPr>
          </w:p>
          <w:p w:rsidR="00BF7F6E" w:rsidRDefault="00BF7F6E" w:rsidP="00F975EB">
            <w:pPr>
              <w:rPr>
                <w:rFonts w:ascii="GHEA Grapalat" w:hAnsi="GHEA Grapalat" w:cs="Sylfaen"/>
                <w:lang w:val="af-ZA"/>
              </w:rPr>
            </w:pPr>
          </w:p>
          <w:p w:rsidR="000A6A92" w:rsidRDefault="000A6A92" w:rsidP="00F975EB">
            <w:pPr>
              <w:rPr>
                <w:rFonts w:ascii="GHEA Grapalat" w:hAnsi="GHEA Grapalat" w:cs="Sylfaen"/>
                <w:lang w:val="af-ZA"/>
              </w:rPr>
            </w:pPr>
          </w:p>
          <w:p w:rsidR="000A6A92" w:rsidRDefault="000A6A92" w:rsidP="00F975EB">
            <w:pPr>
              <w:rPr>
                <w:rFonts w:ascii="GHEA Grapalat" w:hAnsi="GHEA Grapalat" w:cs="Sylfaen"/>
                <w:lang w:val="af-ZA"/>
              </w:rPr>
            </w:pPr>
          </w:p>
          <w:p w:rsidR="000A6A92" w:rsidRDefault="000A6A92" w:rsidP="00F975EB">
            <w:pPr>
              <w:rPr>
                <w:rFonts w:ascii="GHEA Grapalat" w:hAnsi="GHEA Grapalat" w:cs="Sylfaen"/>
                <w:lang w:val="af-ZA"/>
              </w:rPr>
            </w:pPr>
          </w:p>
          <w:p w:rsidR="002C2DDB" w:rsidRDefault="002C2DDB" w:rsidP="00F975EB">
            <w:pPr>
              <w:rPr>
                <w:rFonts w:ascii="GHEA Grapalat" w:hAnsi="GHEA Grapalat" w:cs="Sylfaen"/>
                <w:lang w:val="af-ZA"/>
              </w:rPr>
            </w:pPr>
          </w:p>
          <w:p w:rsidR="000A6A92" w:rsidRDefault="000A6A92" w:rsidP="00F975EB">
            <w:pPr>
              <w:rPr>
                <w:rFonts w:ascii="GHEA Grapalat" w:hAnsi="GHEA Grapalat" w:cs="Sylfaen"/>
                <w:lang w:val="af-ZA"/>
              </w:rPr>
            </w:pPr>
          </w:p>
          <w:p w:rsidR="000A6A92" w:rsidRDefault="000A6A92" w:rsidP="00F975EB">
            <w:pPr>
              <w:rPr>
                <w:rFonts w:ascii="GHEA Grapalat" w:hAnsi="GHEA Grapalat" w:cs="Sylfaen"/>
                <w:lang w:val="af-ZA"/>
              </w:rPr>
            </w:pPr>
          </w:p>
          <w:p w:rsidR="000A6A92" w:rsidRDefault="000A6A92" w:rsidP="00F975EB">
            <w:pPr>
              <w:rPr>
                <w:rFonts w:ascii="GHEA Grapalat" w:hAnsi="GHEA Grapalat" w:cs="Sylfaen"/>
                <w:lang w:val="af-ZA"/>
              </w:rPr>
            </w:pPr>
          </w:p>
          <w:p w:rsidR="000A6A92" w:rsidRDefault="000A6A92" w:rsidP="00F975EB">
            <w:pPr>
              <w:rPr>
                <w:rFonts w:ascii="GHEA Grapalat" w:hAnsi="GHEA Grapalat" w:cs="Sylfaen"/>
                <w:lang w:val="af-ZA"/>
              </w:rPr>
            </w:pPr>
          </w:p>
          <w:p w:rsidR="000A6A92" w:rsidRDefault="000A6A92" w:rsidP="00F975EB">
            <w:pPr>
              <w:rPr>
                <w:rFonts w:ascii="GHEA Grapalat" w:hAnsi="GHEA Grapalat" w:cs="Sylfaen"/>
                <w:lang w:val="af-ZA"/>
              </w:rPr>
            </w:pPr>
          </w:p>
          <w:p w:rsidR="000A6A92" w:rsidRPr="00F975EB" w:rsidRDefault="000A6A92" w:rsidP="000A6A92">
            <w:pPr>
              <w:jc w:val="center"/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 w:cs="Sylfaen"/>
                <w:lang w:val="af-ZA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A03" w:rsidRPr="00F975EB" w:rsidRDefault="00C53A03" w:rsidP="00C53A03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0A6A92" w:rsidRDefault="000A6A92" w:rsidP="000A6A92">
            <w:pPr>
              <w:jc w:val="center"/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 w:cs="Sylfaen"/>
                <w:lang w:val="af-ZA"/>
              </w:rPr>
              <w:t>Ինտերնատուրայի վերաբերյալ դրույթը նախագծից հանվել է, քանի որ հատկացվելու է առանձին որոշմամբ:</w:t>
            </w:r>
          </w:p>
          <w:p w:rsidR="000A6A92" w:rsidRDefault="000A6A92" w:rsidP="000A6A92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0A6A92" w:rsidRDefault="000A6A92" w:rsidP="000A6A92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0A6A92" w:rsidRDefault="000A6A92" w:rsidP="000A6A92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0A6A92" w:rsidRDefault="000A6A92" w:rsidP="000A6A92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0A6A92" w:rsidRDefault="000A6A92" w:rsidP="000A6A92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0A6A92" w:rsidRDefault="000A6A92" w:rsidP="000A6A92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0A6A92" w:rsidRDefault="000A6A92" w:rsidP="000A6A92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0A6A92" w:rsidRDefault="000A6A92" w:rsidP="000A6A92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0A6A92" w:rsidRDefault="000A6A92" w:rsidP="000A6A92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0A6A92" w:rsidRDefault="000A6A92" w:rsidP="000A6A92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0A6A92" w:rsidRDefault="000A6A92" w:rsidP="000A6A92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0A6A92" w:rsidRDefault="000A6A92" w:rsidP="000A6A92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0A6A92" w:rsidRDefault="000A6A92" w:rsidP="000A6A92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0A6A92" w:rsidRDefault="000A6A92" w:rsidP="000A6A92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0A6A92" w:rsidRDefault="000A6A92" w:rsidP="000A6A92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0A6A92" w:rsidRDefault="000A6A92" w:rsidP="000A6A92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0A6A92" w:rsidRDefault="000A6A92" w:rsidP="000A6A92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0A6A92" w:rsidRDefault="000A6A92" w:rsidP="000A6A92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0A6A92" w:rsidRDefault="000A6A92" w:rsidP="000A6A92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0A6A92" w:rsidRDefault="000A6A92" w:rsidP="000A6A92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0A6A92" w:rsidRDefault="000A6A92" w:rsidP="000A6A92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0A6A92" w:rsidRDefault="000A6A92" w:rsidP="000A6A92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0A6A92" w:rsidRDefault="000A6A92" w:rsidP="000A6A92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0A6A92" w:rsidRDefault="000A6A92" w:rsidP="000A6A92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0A6A92" w:rsidRDefault="000A6A92" w:rsidP="000A6A92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0A6A92" w:rsidRDefault="000A6A92" w:rsidP="000A6A92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0A6A92" w:rsidRDefault="000A6A92" w:rsidP="000A6A92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0A6A92" w:rsidRDefault="000A6A92" w:rsidP="000A6A92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0A6A92" w:rsidRDefault="000A6A92" w:rsidP="000A6A92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0A6A92" w:rsidRDefault="000A6A92" w:rsidP="000A6A92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0A6A92" w:rsidRDefault="000A6A92" w:rsidP="000A6A92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0A6A92" w:rsidRDefault="000A6A92" w:rsidP="000A6A92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0A6A92" w:rsidRDefault="000A6A92" w:rsidP="000A6A92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0A6A92" w:rsidRDefault="000A6A92" w:rsidP="000A6A92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0A6A92" w:rsidRDefault="000A6A92" w:rsidP="000A6A92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0A6A92" w:rsidRDefault="000A6A92" w:rsidP="000A6A92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0A6A92" w:rsidRDefault="000A6A92" w:rsidP="000A6A92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0A6A92" w:rsidRDefault="000A6A92" w:rsidP="000A6A92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0A6A92" w:rsidRDefault="000A6A92" w:rsidP="000A6A92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0A6A92" w:rsidRDefault="000A6A92" w:rsidP="000A6A92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0A6A92" w:rsidRDefault="000A6A92" w:rsidP="000A6A92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0A6A92" w:rsidRDefault="000A6A92" w:rsidP="000A6A92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0A6A92" w:rsidRDefault="000A6A92" w:rsidP="000A6A92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0A6A92" w:rsidRDefault="000A6A92" w:rsidP="000A6A92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0A6A92" w:rsidRDefault="000A6A92" w:rsidP="000A6A92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0A6A92" w:rsidRDefault="000A6A92" w:rsidP="000A6A92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0A6A92" w:rsidRDefault="000A6A92" w:rsidP="000A6A92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0A6A92" w:rsidRDefault="000A6A92" w:rsidP="000A6A92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0A6A92" w:rsidRDefault="000A6A92" w:rsidP="000A6A92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0A6A92" w:rsidRDefault="000A6A92" w:rsidP="000A6A92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0A6A92" w:rsidRDefault="000A6A92" w:rsidP="000A6A92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0A6A92" w:rsidRDefault="000A6A92" w:rsidP="000A6A92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0A6A92" w:rsidRDefault="000A6A92" w:rsidP="000A6A92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0A6A92" w:rsidRDefault="000A6A92" w:rsidP="000A6A92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0A6A92" w:rsidRDefault="000A6A92" w:rsidP="000A6A92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0A6A92" w:rsidRDefault="000A6A92" w:rsidP="000A6A92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0A6A92" w:rsidRDefault="000A6A92" w:rsidP="000A6A92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0A6A92" w:rsidRDefault="000A6A92" w:rsidP="000A6A92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0A6A92" w:rsidRDefault="000A6A92" w:rsidP="000A6A92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0A6A92" w:rsidRDefault="000A6A92" w:rsidP="000A6A92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0A6A92" w:rsidRDefault="000A6A92" w:rsidP="000A6A92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0A6A92" w:rsidRDefault="000A6A92" w:rsidP="000A6A92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0A6A92" w:rsidRDefault="000A6A92" w:rsidP="000A6A92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0A6A92" w:rsidRDefault="000A6A92" w:rsidP="000A6A92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0A6A92" w:rsidRDefault="000A6A92" w:rsidP="000A6A92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0A6A92" w:rsidRPr="00F975EB" w:rsidRDefault="000A6A92" w:rsidP="000A6A92">
            <w:pPr>
              <w:jc w:val="center"/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 w:cs="Sylfaen"/>
                <w:lang w:val="af-ZA"/>
              </w:rPr>
              <w:t>Ինտերնատուրայի վերաբերյալ դրույթը նախագծից հանվել է, քանի որ հատկացվելու է առանձին որոշմամբ:</w:t>
            </w:r>
          </w:p>
          <w:p w:rsidR="00C53A03" w:rsidRPr="00F975EB" w:rsidRDefault="00C53A03" w:rsidP="00C53A03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C53A03" w:rsidRPr="00F975EB" w:rsidRDefault="00C53A03" w:rsidP="00C53A03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C53A03" w:rsidRPr="00F975EB" w:rsidRDefault="00C53A03" w:rsidP="00C53A03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C53A03" w:rsidRPr="00F975EB" w:rsidRDefault="00C53A03" w:rsidP="00C53A03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C53A03" w:rsidRPr="00F975EB" w:rsidRDefault="00C53A03" w:rsidP="00C53A03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C53A03" w:rsidRPr="00F975EB" w:rsidRDefault="00C53A03" w:rsidP="00C53A03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C53A03" w:rsidRPr="00F975EB" w:rsidRDefault="00C53A03" w:rsidP="00C53A03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C53A03" w:rsidRPr="00F975EB" w:rsidRDefault="00C53A03" w:rsidP="00C53A03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C53A03" w:rsidRPr="00F975EB" w:rsidRDefault="00C53A03" w:rsidP="00C53A03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C53A03" w:rsidRPr="00F975EB" w:rsidRDefault="00C53A03" w:rsidP="00C53A03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C53A03" w:rsidRPr="00F975EB" w:rsidRDefault="00C53A03" w:rsidP="00C53A03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C53A03" w:rsidRPr="00F975EB" w:rsidRDefault="00C53A03" w:rsidP="00C53A03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C53A03" w:rsidRPr="00F975EB" w:rsidRDefault="00C53A03" w:rsidP="00C53A03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C53A03" w:rsidRPr="00F975EB" w:rsidRDefault="00C53A03" w:rsidP="00C53A03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C53A03" w:rsidRPr="00F975EB" w:rsidRDefault="00C53A03" w:rsidP="00C53A03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C53A03" w:rsidRPr="00F975EB" w:rsidRDefault="00C53A03" w:rsidP="00C53A03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C53A03" w:rsidRPr="00F975EB" w:rsidRDefault="00C53A03" w:rsidP="00C53A03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C53A03" w:rsidRPr="00F975EB" w:rsidRDefault="00C53A03" w:rsidP="00C53A03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C53A03" w:rsidRPr="00F975EB" w:rsidRDefault="00C53A03" w:rsidP="00C53A03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</w:tc>
      </w:tr>
    </w:tbl>
    <w:p w:rsidR="00C53A03" w:rsidRPr="00C53A03" w:rsidRDefault="00C53A03" w:rsidP="00F975EB">
      <w:pPr>
        <w:tabs>
          <w:tab w:val="left" w:pos="2025"/>
        </w:tabs>
        <w:rPr>
          <w:rFonts w:ascii="GHEA Grapalat" w:hAnsi="GHEA Grapalat" w:cs="Sylfaen"/>
          <w:sz w:val="16"/>
          <w:szCs w:val="16"/>
          <w:lang w:val="en-US"/>
        </w:rPr>
      </w:pPr>
    </w:p>
    <w:sectPr w:rsidR="00C53A03" w:rsidRPr="00C53A03" w:rsidSect="0098655C">
      <w:pgSz w:w="11909" w:h="16834" w:code="9"/>
      <w:pgMar w:top="450" w:right="479" w:bottom="450" w:left="540" w:header="425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7F38" w:rsidRDefault="00837F38">
      <w:r>
        <w:separator/>
      </w:r>
    </w:p>
  </w:endnote>
  <w:endnote w:type="continuationSeparator" w:id="0">
    <w:p w:rsidR="00837F38" w:rsidRDefault="00837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8B4" w:rsidRDefault="002148B4" w:rsidP="002148B4">
    <w:pPr>
      <w:pStyle w:val="Footer"/>
    </w:pPr>
  </w:p>
  <w:p w:rsidR="0096392E" w:rsidRDefault="0096392E" w:rsidP="00F65C9E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  <w:p w:rsidR="00C92213" w:rsidRDefault="00C92213" w:rsidP="00F65C9E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  <w:p w:rsidR="00C92213" w:rsidRDefault="00C92213" w:rsidP="00F65C9E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7F38" w:rsidRDefault="00837F38">
      <w:r>
        <w:separator/>
      </w:r>
    </w:p>
  </w:footnote>
  <w:footnote w:type="continuationSeparator" w:id="0">
    <w:p w:rsidR="00837F38" w:rsidRDefault="00837F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30E7" w:rsidRDefault="00EA0DBD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524"/>
    <w:rsid w:val="00021F68"/>
    <w:rsid w:val="0004054D"/>
    <w:rsid w:val="00042D90"/>
    <w:rsid w:val="000526D5"/>
    <w:rsid w:val="000537F9"/>
    <w:rsid w:val="00062054"/>
    <w:rsid w:val="00065F5A"/>
    <w:rsid w:val="00072676"/>
    <w:rsid w:val="000A6A92"/>
    <w:rsid w:val="000D1693"/>
    <w:rsid w:val="000E06E7"/>
    <w:rsid w:val="000E2393"/>
    <w:rsid w:val="000E56A3"/>
    <w:rsid w:val="000F144B"/>
    <w:rsid w:val="000F1BF3"/>
    <w:rsid w:val="00111C71"/>
    <w:rsid w:val="001154EC"/>
    <w:rsid w:val="00127E0D"/>
    <w:rsid w:val="001364DE"/>
    <w:rsid w:val="001402A4"/>
    <w:rsid w:val="00143514"/>
    <w:rsid w:val="00150401"/>
    <w:rsid w:val="001526EC"/>
    <w:rsid w:val="001601EB"/>
    <w:rsid w:val="00176C18"/>
    <w:rsid w:val="0018249F"/>
    <w:rsid w:val="001910B5"/>
    <w:rsid w:val="0019148C"/>
    <w:rsid w:val="001A02C6"/>
    <w:rsid w:val="001A30F8"/>
    <w:rsid w:val="001A7186"/>
    <w:rsid w:val="001B6006"/>
    <w:rsid w:val="001C5321"/>
    <w:rsid w:val="001C6BB0"/>
    <w:rsid w:val="001E087A"/>
    <w:rsid w:val="001E27CB"/>
    <w:rsid w:val="001E2BE4"/>
    <w:rsid w:val="001F0814"/>
    <w:rsid w:val="001F7787"/>
    <w:rsid w:val="00202449"/>
    <w:rsid w:val="0021163B"/>
    <w:rsid w:val="002117C0"/>
    <w:rsid w:val="00214600"/>
    <w:rsid w:val="002148B4"/>
    <w:rsid w:val="00215A82"/>
    <w:rsid w:val="00222DA1"/>
    <w:rsid w:val="0022542F"/>
    <w:rsid w:val="002368B1"/>
    <w:rsid w:val="00240301"/>
    <w:rsid w:val="00244D87"/>
    <w:rsid w:val="00254ACB"/>
    <w:rsid w:val="00256719"/>
    <w:rsid w:val="00257486"/>
    <w:rsid w:val="00260E0C"/>
    <w:rsid w:val="00283EC6"/>
    <w:rsid w:val="00293480"/>
    <w:rsid w:val="002A0287"/>
    <w:rsid w:val="002A2DF8"/>
    <w:rsid w:val="002B1B6D"/>
    <w:rsid w:val="002C2DDB"/>
    <w:rsid w:val="002D66E3"/>
    <w:rsid w:val="002E306D"/>
    <w:rsid w:val="002E36FD"/>
    <w:rsid w:val="002F1E22"/>
    <w:rsid w:val="002F4EA2"/>
    <w:rsid w:val="003218A5"/>
    <w:rsid w:val="00345E26"/>
    <w:rsid w:val="0034674C"/>
    <w:rsid w:val="00360F5E"/>
    <w:rsid w:val="00385701"/>
    <w:rsid w:val="003A08F1"/>
    <w:rsid w:val="003B6624"/>
    <w:rsid w:val="003F5A26"/>
    <w:rsid w:val="00441BC3"/>
    <w:rsid w:val="004477B6"/>
    <w:rsid w:val="00457C27"/>
    <w:rsid w:val="0046382D"/>
    <w:rsid w:val="00464ABA"/>
    <w:rsid w:val="00471D5B"/>
    <w:rsid w:val="00480386"/>
    <w:rsid w:val="00492388"/>
    <w:rsid w:val="00495C6A"/>
    <w:rsid w:val="004966B2"/>
    <w:rsid w:val="004975CD"/>
    <w:rsid w:val="004B3BB1"/>
    <w:rsid w:val="004C1102"/>
    <w:rsid w:val="004C4D3D"/>
    <w:rsid w:val="004D15A3"/>
    <w:rsid w:val="004E537C"/>
    <w:rsid w:val="004E5EC7"/>
    <w:rsid w:val="004F1B15"/>
    <w:rsid w:val="004F1E05"/>
    <w:rsid w:val="004F2998"/>
    <w:rsid w:val="004F339E"/>
    <w:rsid w:val="004F42B6"/>
    <w:rsid w:val="004F4A01"/>
    <w:rsid w:val="004F4B78"/>
    <w:rsid w:val="004F7BD6"/>
    <w:rsid w:val="00502956"/>
    <w:rsid w:val="0050407A"/>
    <w:rsid w:val="00505211"/>
    <w:rsid w:val="0050796F"/>
    <w:rsid w:val="00531777"/>
    <w:rsid w:val="005433CD"/>
    <w:rsid w:val="005537C3"/>
    <w:rsid w:val="0055608C"/>
    <w:rsid w:val="00560517"/>
    <w:rsid w:val="0056185E"/>
    <w:rsid w:val="00562D2D"/>
    <w:rsid w:val="0057202E"/>
    <w:rsid w:val="00574644"/>
    <w:rsid w:val="005A329B"/>
    <w:rsid w:val="005A637B"/>
    <w:rsid w:val="005B1881"/>
    <w:rsid w:val="005B51E8"/>
    <w:rsid w:val="005C08FA"/>
    <w:rsid w:val="005D08C3"/>
    <w:rsid w:val="005E419C"/>
    <w:rsid w:val="0060746A"/>
    <w:rsid w:val="00613200"/>
    <w:rsid w:val="00620FA9"/>
    <w:rsid w:val="00621E16"/>
    <w:rsid w:val="006230AA"/>
    <w:rsid w:val="00624B36"/>
    <w:rsid w:val="00625771"/>
    <w:rsid w:val="00661674"/>
    <w:rsid w:val="0067675E"/>
    <w:rsid w:val="00684A95"/>
    <w:rsid w:val="00685AD7"/>
    <w:rsid w:val="006B6AAE"/>
    <w:rsid w:val="006D6D36"/>
    <w:rsid w:val="006E2221"/>
    <w:rsid w:val="006F1E29"/>
    <w:rsid w:val="007045C5"/>
    <w:rsid w:val="00715567"/>
    <w:rsid w:val="007165A7"/>
    <w:rsid w:val="00722764"/>
    <w:rsid w:val="007272F1"/>
    <w:rsid w:val="00735B33"/>
    <w:rsid w:val="007361DC"/>
    <w:rsid w:val="00747676"/>
    <w:rsid w:val="00760E85"/>
    <w:rsid w:val="007703EA"/>
    <w:rsid w:val="00782773"/>
    <w:rsid w:val="00785B06"/>
    <w:rsid w:val="00786D28"/>
    <w:rsid w:val="007928BD"/>
    <w:rsid w:val="00795383"/>
    <w:rsid w:val="007A491A"/>
    <w:rsid w:val="007B16BE"/>
    <w:rsid w:val="007C4A19"/>
    <w:rsid w:val="007D0648"/>
    <w:rsid w:val="007D1ECD"/>
    <w:rsid w:val="007E2B21"/>
    <w:rsid w:val="007E3D92"/>
    <w:rsid w:val="00800BD6"/>
    <w:rsid w:val="0081588F"/>
    <w:rsid w:val="008258F0"/>
    <w:rsid w:val="00826402"/>
    <w:rsid w:val="00833DE2"/>
    <w:rsid w:val="0083641A"/>
    <w:rsid w:val="00837F38"/>
    <w:rsid w:val="008752B5"/>
    <w:rsid w:val="00894F8D"/>
    <w:rsid w:val="00895B19"/>
    <w:rsid w:val="008960BC"/>
    <w:rsid w:val="008A02C9"/>
    <w:rsid w:val="008A3463"/>
    <w:rsid w:val="008B7D6F"/>
    <w:rsid w:val="008C64D6"/>
    <w:rsid w:val="008C76BA"/>
    <w:rsid w:val="008D51EC"/>
    <w:rsid w:val="008D6D8E"/>
    <w:rsid w:val="0091167A"/>
    <w:rsid w:val="009139F3"/>
    <w:rsid w:val="009264A4"/>
    <w:rsid w:val="00931FBC"/>
    <w:rsid w:val="00941BC1"/>
    <w:rsid w:val="009541E9"/>
    <w:rsid w:val="0096392E"/>
    <w:rsid w:val="00964337"/>
    <w:rsid w:val="00971825"/>
    <w:rsid w:val="009774B0"/>
    <w:rsid w:val="00977F12"/>
    <w:rsid w:val="009807D4"/>
    <w:rsid w:val="009822ED"/>
    <w:rsid w:val="00982B8B"/>
    <w:rsid w:val="00984BA8"/>
    <w:rsid w:val="009853C1"/>
    <w:rsid w:val="0098655C"/>
    <w:rsid w:val="00986973"/>
    <w:rsid w:val="00986A0D"/>
    <w:rsid w:val="00987822"/>
    <w:rsid w:val="009A2C91"/>
    <w:rsid w:val="009A6751"/>
    <w:rsid w:val="009D3123"/>
    <w:rsid w:val="009F1C24"/>
    <w:rsid w:val="009F437D"/>
    <w:rsid w:val="00A0372A"/>
    <w:rsid w:val="00A0402F"/>
    <w:rsid w:val="00A046B7"/>
    <w:rsid w:val="00A40F45"/>
    <w:rsid w:val="00A556A7"/>
    <w:rsid w:val="00A60771"/>
    <w:rsid w:val="00A67779"/>
    <w:rsid w:val="00A744DA"/>
    <w:rsid w:val="00A82B44"/>
    <w:rsid w:val="00A92044"/>
    <w:rsid w:val="00A97A5C"/>
    <w:rsid w:val="00AA39F0"/>
    <w:rsid w:val="00AB2E1D"/>
    <w:rsid w:val="00AC4A95"/>
    <w:rsid w:val="00AC4DB5"/>
    <w:rsid w:val="00AC7CEC"/>
    <w:rsid w:val="00AF2DB2"/>
    <w:rsid w:val="00AF3A9E"/>
    <w:rsid w:val="00AF4597"/>
    <w:rsid w:val="00B02D07"/>
    <w:rsid w:val="00B105C2"/>
    <w:rsid w:val="00B117ED"/>
    <w:rsid w:val="00B17721"/>
    <w:rsid w:val="00B32407"/>
    <w:rsid w:val="00B42349"/>
    <w:rsid w:val="00B44EC4"/>
    <w:rsid w:val="00B81AA5"/>
    <w:rsid w:val="00BA0750"/>
    <w:rsid w:val="00BB10E5"/>
    <w:rsid w:val="00BB142B"/>
    <w:rsid w:val="00BB14C4"/>
    <w:rsid w:val="00BC6026"/>
    <w:rsid w:val="00BD6D0C"/>
    <w:rsid w:val="00BE00B9"/>
    <w:rsid w:val="00BE2273"/>
    <w:rsid w:val="00BE3284"/>
    <w:rsid w:val="00BE7B34"/>
    <w:rsid w:val="00BF0EED"/>
    <w:rsid w:val="00BF7F6E"/>
    <w:rsid w:val="00C022AA"/>
    <w:rsid w:val="00C047C7"/>
    <w:rsid w:val="00C118CA"/>
    <w:rsid w:val="00C230E7"/>
    <w:rsid w:val="00C26516"/>
    <w:rsid w:val="00C27ACC"/>
    <w:rsid w:val="00C352C6"/>
    <w:rsid w:val="00C378A6"/>
    <w:rsid w:val="00C53A03"/>
    <w:rsid w:val="00C63D1C"/>
    <w:rsid w:val="00C737C0"/>
    <w:rsid w:val="00C76EB0"/>
    <w:rsid w:val="00C8177B"/>
    <w:rsid w:val="00C82A05"/>
    <w:rsid w:val="00C83884"/>
    <w:rsid w:val="00C92213"/>
    <w:rsid w:val="00CA13E9"/>
    <w:rsid w:val="00CA19D7"/>
    <w:rsid w:val="00CA724A"/>
    <w:rsid w:val="00CD176F"/>
    <w:rsid w:val="00CD4AA6"/>
    <w:rsid w:val="00D00457"/>
    <w:rsid w:val="00D00B78"/>
    <w:rsid w:val="00D02AEE"/>
    <w:rsid w:val="00D0494F"/>
    <w:rsid w:val="00D11909"/>
    <w:rsid w:val="00D1426A"/>
    <w:rsid w:val="00D163A7"/>
    <w:rsid w:val="00D22231"/>
    <w:rsid w:val="00D27524"/>
    <w:rsid w:val="00D4189D"/>
    <w:rsid w:val="00D45E10"/>
    <w:rsid w:val="00D554FA"/>
    <w:rsid w:val="00D64CA1"/>
    <w:rsid w:val="00D66668"/>
    <w:rsid w:val="00D958EC"/>
    <w:rsid w:val="00D96998"/>
    <w:rsid w:val="00DA0A31"/>
    <w:rsid w:val="00DA2603"/>
    <w:rsid w:val="00DB24F4"/>
    <w:rsid w:val="00DC6FAF"/>
    <w:rsid w:val="00DE46C0"/>
    <w:rsid w:val="00DF0540"/>
    <w:rsid w:val="00DF1177"/>
    <w:rsid w:val="00DF2E0D"/>
    <w:rsid w:val="00DF496E"/>
    <w:rsid w:val="00DF7832"/>
    <w:rsid w:val="00E03FC5"/>
    <w:rsid w:val="00E15CCB"/>
    <w:rsid w:val="00E21BAE"/>
    <w:rsid w:val="00E27E16"/>
    <w:rsid w:val="00E435BB"/>
    <w:rsid w:val="00E63762"/>
    <w:rsid w:val="00E65FDC"/>
    <w:rsid w:val="00E71B06"/>
    <w:rsid w:val="00E87E5D"/>
    <w:rsid w:val="00E914A0"/>
    <w:rsid w:val="00E9797F"/>
    <w:rsid w:val="00E97995"/>
    <w:rsid w:val="00EA0DBD"/>
    <w:rsid w:val="00EA1141"/>
    <w:rsid w:val="00EA7AF9"/>
    <w:rsid w:val="00EA7BCE"/>
    <w:rsid w:val="00EB2F05"/>
    <w:rsid w:val="00EB63C2"/>
    <w:rsid w:val="00EC0EA6"/>
    <w:rsid w:val="00ED11D6"/>
    <w:rsid w:val="00EE7864"/>
    <w:rsid w:val="00EF27D9"/>
    <w:rsid w:val="00EF3C52"/>
    <w:rsid w:val="00F00B75"/>
    <w:rsid w:val="00F02A2C"/>
    <w:rsid w:val="00F146F0"/>
    <w:rsid w:val="00F15F05"/>
    <w:rsid w:val="00F22530"/>
    <w:rsid w:val="00F24A43"/>
    <w:rsid w:val="00F2717E"/>
    <w:rsid w:val="00F278F0"/>
    <w:rsid w:val="00F366CF"/>
    <w:rsid w:val="00F528FA"/>
    <w:rsid w:val="00F555A1"/>
    <w:rsid w:val="00F6562B"/>
    <w:rsid w:val="00F65C9E"/>
    <w:rsid w:val="00F84F22"/>
    <w:rsid w:val="00F975EB"/>
    <w:rsid w:val="00FA4B67"/>
    <w:rsid w:val="00FA67CB"/>
    <w:rsid w:val="00FB6301"/>
    <w:rsid w:val="00FC7079"/>
    <w:rsid w:val="00FC7C97"/>
    <w:rsid w:val="00FD1040"/>
    <w:rsid w:val="00FD25DA"/>
    <w:rsid w:val="00FD2B6E"/>
    <w:rsid w:val="00FD37E8"/>
    <w:rsid w:val="00FD6CC8"/>
    <w:rsid w:val="00FE3606"/>
    <w:rsid w:val="00FF0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rmal (Web)" w:qFormat="1"/>
    <w:lsdException w:name="No List" w:uiPriority="99"/>
    <w:lsdException w:name="Balloon Tex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B1881"/>
    <w:rPr>
      <w:lang w:val="en-GB"/>
    </w:rPr>
  </w:style>
  <w:style w:type="paragraph" w:styleId="Heading1">
    <w:name w:val="heading 1"/>
    <w:basedOn w:val="Normal"/>
    <w:next w:val="Normal"/>
    <w:link w:val="Heading1Char"/>
    <w:qFormat/>
    <w:rsid w:val="005B1881"/>
    <w:pPr>
      <w:keepNext/>
      <w:jc w:val="center"/>
      <w:outlineLvl w:val="0"/>
    </w:pPr>
    <w:rPr>
      <w:rFonts w:ascii="Arial Armenian" w:hAnsi="Arial Armenian"/>
      <w:b/>
      <w:sz w:val="22"/>
    </w:rPr>
  </w:style>
  <w:style w:type="paragraph" w:styleId="Heading2">
    <w:name w:val="heading 2"/>
    <w:basedOn w:val="Normal"/>
    <w:next w:val="Normal"/>
    <w:link w:val="Heading2Char"/>
    <w:qFormat/>
    <w:rsid w:val="005B1881"/>
    <w:pPr>
      <w:keepNext/>
      <w:jc w:val="center"/>
      <w:outlineLvl w:val="1"/>
    </w:pPr>
    <w:rPr>
      <w:rFonts w:ascii="Baltica" w:hAnsi="Baltica"/>
      <w:b/>
    </w:rPr>
  </w:style>
  <w:style w:type="paragraph" w:styleId="Heading3">
    <w:name w:val="heading 3"/>
    <w:basedOn w:val="Normal"/>
    <w:next w:val="Normal"/>
    <w:link w:val="Heading3Char"/>
    <w:qFormat/>
    <w:rsid w:val="005B1881"/>
    <w:pPr>
      <w:keepNext/>
      <w:ind w:right="630"/>
      <w:jc w:val="center"/>
      <w:outlineLvl w:val="2"/>
    </w:pPr>
    <w:rPr>
      <w:rFonts w:ascii="Times Armenian" w:hAnsi="Times Armenian"/>
      <w:sz w:val="30"/>
    </w:rPr>
  </w:style>
  <w:style w:type="paragraph" w:styleId="Heading4">
    <w:name w:val="heading 4"/>
    <w:basedOn w:val="Normal"/>
    <w:next w:val="Normal"/>
    <w:link w:val="Heading4Char"/>
    <w:qFormat/>
    <w:rsid w:val="005B1881"/>
    <w:pPr>
      <w:keepNext/>
      <w:jc w:val="center"/>
      <w:outlineLvl w:val="3"/>
    </w:pPr>
    <w:rPr>
      <w:rFonts w:ascii="Arial Armenian" w:hAnsi="Arial Armenian"/>
      <w:b/>
      <w:sz w:val="23"/>
    </w:rPr>
  </w:style>
  <w:style w:type="paragraph" w:styleId="Heading5">
    <w:name w:val="heading 5"/>
    <w:basedOn w:val="Normal"/>
    <w:next w:val="Normal"/>
    <w:qFormat/>
    <w:rsid w:val="005B1881"/>
    <w:pPr>
      <w:keepNext/>
      <w:jc w:val="center"/>
      <w:outlineLvl w:val="4"/>
    </w:pPr>
    <w:rPr>
      <w:rFonts w:ascii="Times Armenian" w:hAnsi="Times Armenian"/>
      <w:b/>
      <w:sz w:val="28"/>
    </w:rPr>
  </w:style>
  <w:style w:type="paragraph" w:styleId="Heading6">
    <w:name w:val="heading 6"/>
    <w:basedOn w:val="Normal"/>
    <w:next w:val="Normal"/>
    <w:link w:val="Heading6Char"/>
    <w:qFormat/>
    <w:rsid w:val="005B1881"/>
    <w:pPr>
      <w:keepNext/>
      <w:ind w:left="-851"/>
      <w:outlineLvl w:val="5"/>
    </w:pPr>
    <w:rPr>
      <w:rFonts w:ascii="Times Armenian" w:hAnsi="Times Armenian"/>
      <w:sz w:val="36"/>
    </w:rPr>
  </w:style>
  <w:style w:type="paragraph" w:styleId="Heading7">
    <w:name w:val="heading 7"/>
    <w:basedOn w:val="Normal"/>
    <w:next w:val="Normal"/>
    <w:qFormat/>
    <w:rsid w:val="005B1881"/>
    <w:pPr>
      <w:keepNext/>
      <w:ind w:left="-851"/>
      <w:outlineLvl w:val="6"/>
    </w:pPr>
    <w:rPr>
      <w:rFonts w:ascii="Times Armenian" w:hAnsi="Times Armenian"/>
      <w:sz w:val="24"/>
    </w:rPr>
  </w:style>
  <w:style w:type="paragraph" w:styleId="Heading8">
    <w:name w:val="heading 8"/>
    <w:basedOn w:val="Normal"/>
    <w:next w:val="Normal"/>
    <w:link w:val="Heading8Char"/>
    <w:qFormat/>
    <w:rsid w:val="005B1881"/>
    <w:pPr>
      <w:keepNext/>
      <w:jc w:val="center"/>
      <w:outlineLvl w:val="7"/>
    </w:pPr>
    <w:rPr>
      <w:rFonts w:ascii="Arial Armenian" w:hAnsi="Arial Armenian"/>
      <w:b/>
      <w:sz w:val="24"/>
    </w:rPr>
  </w:style>
  <w:style w:type="paragraph" w:styleId="Heading9">
    <w:name w:val="heading 9"/>
    <w:basedOn w:val="Normal"/>
    <w:next w:val="Normal"/>
    <w:qFormat/>
    <w:rsid w:val="005B1881"/>
    <w:pPr>
      <w:keepNext/>
      <w:jc w:val="center"/>
      <w:outlineLvl w:val="8"/>
    </w:pPr>
    <w:rPr>
      <w:rFonts w:ascii="Baltica" w:hAnsi="Baltic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5B1881"/>
    <w:pPr>
      <w:ind w:firstLine="720"/>
    </w:pPr>
    <w:rPr>
      <w:rFonts w:ascii="Arial Armenian" w:hAnsi="Arial Armenian"/>
      <w:i/>
      <w:sz w:val="24"/>
    </w:rPr>
  </w:style>
  <w:style w:type="paragraph" w:styleId="BodyText">
    <w:name w:val="Body Text"/>
    <w:basedOn w:val="Normal"/>
    <w:link w:val="BodyTextChar"/>
    <w:rsid w:val="005B1881"/>
    <w:pPr>
      <w:spacing w:line="360" w:lineRule="auto"/>
    </w:pPr>
    <w:rPr>
      <w:rFonts w:ascii="Times Armenian" w:hAnsi="Times Armenian"/>
      <w:sz w:val="28"/>
    </w:rPr>
  </w:style>
  <w:style w:type="character" w:styleId="Hyperlink">
    <w:name w:val="Hyperlink"/>
    <w:basedOn w:val="DefaultParagraphFont"/>
    <w:rsid w:val="005B1881"/>
    <w:rPr>
      <w:color w:val="0000FF"/>
      <w:u w:val="single"/>
    </w:rPr>
  </w:style>
  <w:style w:type="paragraph" w:styleId="BlockText">
    <w:name w:val="Block Text"/>
    <w:basedOn w:val="Normal"/>
    <w:rsid w:val="005B1881"/>
    <w:pPr>
      <w:ind w:left="-709" w:right="-694"/>
    </w:pPr>
    <w:rPr>
      <w:rFonts w:ascii="Baltica" w:hAnsi="Baltica"/>
      <w:sz w:val="18"/>
    </w:rPr>
  </w:style>
  <w:style w:type="paragraph" w:styleId="BodyText2">
    <w:name w:val="Body Text 2"/>
    <w:basedOn w:val="Normal"/>
    <w:link w:val="BodyText2Char"/>
    <w:rsid w:val="005B1881"/>
    <w:rPr>
      <w:sz w:val="18"/>
    </w:rPr>
  </w:style>
  <w:style w:type="paragraph" w:styleId="BodyTextIndent3">
    <w:name w:val="Body Text Indent 3"/>
    <w:basedOn w:val="Normal"/>
    <w:link w:val="BodyTextIndent3Char1"/>
    <w:rsid w:val="00F65C9E"/>
    <w:pPr>
      <w:spacing w:after="120"/>
      <w:ind w:left="283"/>
    </w:pPr>
    <w:rPr>
      <w:sz w:val="16"/>
      <w:szCs w:val="16"/>
    </w:rPr>
  </w:style>
  <w:style w:type="paragraph" w:customStyle="1" w:styleId="Char">
    <w:name w:val="Char"/>
    <w:basedOn w:val="Normal"/>
    <w:rsid w:val="00F65C9E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Header">
    <w:name w:val="header"/>
    <w:basedOn w:val="Normal"/>
    <w:link w:val="HeaderChar"/>
    <w:rsid w:val="00F65C9E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link w:val="FooterChar"/>
    <w:rsid w:val="00F65C9E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8D51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0">
    <w:name w:val="Char"/>
    <w:basedOn w:val="Normal"/>
    <w:rsid w:val="000F1BF3"/>
    <w:pPr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1A7186"/>
    <w:rPr>
      <w:rFonts w:ascii="Arial Armenian" w:hAnsi="Arial Armenian"/>
      <w:b/>
      <w:sz w:val="22"/>
      <w:lang w:val="en-GB"/>
    </w:rPr>
  </w:style>
  <w:style w:type="character" w:customStyle="1" w:styleId="Heading2Char">
    <w:name w:val="Heading 2 Char"/>
    <w:basedOn w:val="DefaultParagraphFont"/>
    <w:link w:val="Heading2"/>
    <w:rsid w:val="001A7186"/>
    <w:rPr>
      <w:rFonts w:ascii="Baltica" w:hAnsi="Baltica"/>
      <w:b/>
      <w:lang w:val="en-GB"/>
    </w:rPr>
  </w:style>
  <w:style w:type="character" w:customStyle="1" w:styleId="Heading4Char">
    <w:name w:val="Heading 4 Char"/>
    <w:basedOn w:val="DefaultParagraphFont"/>
    <w:link w:val="Heading4"/>
    <w:rsid w:val="001A7186"/>
    <w:rPr>
      <w:rFonts w:ascii="Arial Armenian" w:hAnsi="Arial Armenian"/>
      <w:b/>
      <w:sz w:val="23"/>
      <w:lang w:val="en-GB"/>
    </w:rPr>
  </w:style>
  <w:style w:type="character" w:customStyle="1" w:styleId="Heading8Char">
    <w:name w:val="Heading 8 Char"/>
    <w:basedOn w:val="DefaultParagraphFont"/>
    <w:link w:val="Heading8"/>
    <w:rsid w:val="001A7186"/>
    <w:rPr>
      <w:rFonts w:ascii="Arial Armenian" w:hAnsi="Arial Armenian"/>
      <w:b/>
      <w:sz w:val="24"/>
      <w:lang w:val="en-GB"/>
    </w:rPr>
  </w:style>
  <w:style w:type="character" w:customStyle="1" w:styleId="CharChar3">
    <w:name w:val="Char Char3"/>
    <w:basedOn w:val="DefaultParagraphFont"/>
    <w:locked/>
    <w:rsid w:val="00E87E5D"/>
    <w:rPr>
      <w:rFonts w:ascii="Arial Armenian" w:hAnsi="Arial Armenian"/>
      <w:b/>
      <w:sz w:val="22"/>
      <w:lang w:val="en-GB" w:eastAsia="ru-RU" w:bidi="ar-SA"/>
    </w:rPr>
  </w:style>
  <w:style w:type="character" w:customStyle="1" w:styleId="CharChar1">
    <w:name w:val="Char Char1"/>
    <w:basedOn w:val="DefaultParagraphFont"/>
    <w:locked/>
    <w:rsid w:val="00E87E5D"/>
    <w:rPr>
      <w:rFonts w:ascii="Arial Armenian" w:hAnsi="Arial Armenian"/>
      <w:b/>
      <w:sz w:val="23"/>
      <w:lang w:val="en-GB" w:eastAsia="ru-RU" w:bidi="ar-SA"/>
    </w:rPr>
  </w:style>
  <w:style w:type="paragraph" w:customStyle="1" w:styleId="CharCharCharCharCharCharCharCharCharCharCharChar">
    <w:name w:val="Char Char Char Char Char Char Char Char Char Char Char Char"/>
    <w:basedOn w:val="Normal"/>
    <w:rsid w:val="00CA724A"/>
    <w:pPr>
      <w:spacing w:after="160" w:line="240" w:lineRule="exact"/>
    </w:pPr>
    <w:rPr>
      <w:rFonts w:ascii="Arial" w:hAnsi="Arial" w:cs="Arial"/>
      <w:lang w:val="en-US" w:eastAsia="en-US"/>
    </w:rPr>
  </w:style>
  <w:style w:type="character" w:styleId="Emphasis">
    <w:name w:val="Emphasis"/>
    <w:basedOn w:val="DefaultParagraphFont"/>
    <w:qFormat/>
    <w:rsid w:val="002148B4"/>
    <w:rPr>
      <w:i/>
      <w:iCs/>
    </w:rPr>
  </w:style>
  <w:style w:type="character" w:customStyle="1" w:styleId="FooterChar">
    <w:name w:val="Footer Char"/>
    <w:basedOn w:val="DefaultParagraphFont"/>
    <w:link w:val="Footer"/>
    <w:rsid w:val="002148B4"/>
    <w:rPr>
      <w:lang w:val="en-GB" w:eastAsia="ru-RU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"/>
    <w:basedOn w:val="Normal"/>
    <w:link w:val="NormalWebChar"/>
    <w:qFormat/>
    <w:rsid w:val="00A82B44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HeaderChar">
    <w:name w:val="Header Char"/>
    <w:basedOn w:val="DefaultParagraphFont"/>
    <w:link w:val="Header"/>
    <w:locked/>
    <w:rsid w:val="00150401"/>
    <w:rPr>
      <w:lang w:val="en-GB" w:eastAsia="ru-RU"/>
    </w:rPr>
  </w:style>
  <w:style w:type="character" w:styleId="Strong">
    <w:name w:val="Strong"/>
    <w:basedOn w:val="DefaultParagraphFont"/>
    <w:qFormat/>
    <w:rsid w:val="00C53A03"/>
    <w:rPr>
      <w:b/>
      <w:bCs/>
    </w:rPr>
  </w:style>
  <w:style w:type="character" w:customStyle="1" w:styleId="mechtexChar">
    <w:name w:val="mechtex Char"/>
    <w:basedOn w:val="DefaultParagraphFont"/>
    <w:link w:val="mechtex"/>
    <w:locked/>
    <w:rsid w:val="00C53A03"/>
    <w:rPr>
      <w:rFonts w:ascii="Arial Armenian" w:hAnsi="Arial Armenian"/>
      <w:sz w:val="22"/>
    </w:rPr>
  </w:style>
  <w:style w:type="paragraph" w:customStyle="1" w:styleId="mechtex">
    <w:name w:val="mechtex"/>
    <w:basedOn w:val="Normal"/>
    <w:link w:val="mechtexChar"/>
    <w:qFormat/>
    <w:rsid w:val="00C53A03"/>
    <w:pPr>
      <w:jc w:val="center"/>
    </w:pPr>
    <w:rPr>
      <w:rFonts w:ascii="Arial Armenian" w:hAnsi="Arial Armenian"/>
      <w:sz w:val="22"/>
      <w:lang w:val="ru-RU"/>
    </w:rPr>
  </w:style>
  <w:style w:type="character" w:customStyle="1" w:styleId="apple-converted-space">
    <w:name w:val="apple-converted-space"/>
    <w:basedOn w:val="DefaultParagraphFont"/>
    <w:rsid w:val="00C53A03"/>
  </w:style>
  <w:style w:type="character" w:customStyle="1" w:styleId="Heading3Char">
    <w:name w:val="Heading 3 Char"/>
    <w:basedOn w:val="DefaultParagraphFont"/>
    <w:link w:val="Heading3"/>
    <w:rsid w:val="0098655C"/>
    <w:rPr>
      <w:rFonts w:ascii="Times Armenian" w:hAnsi="Times Armenian"/>
      <w:sz w:val="30"/>
      <w:lang w:val="en-GB"/>
    </w:rPr>
  </w:style>
  <w:style w:type="character" w:customStyle="1" w:styleId="Heading6Char">
    <w:name w:val="Heading 6 Char"/>
    <w:basedOn w:val="DefaultParagraphFont"/>
    <w:link w:val="Heading6"/>
    <w:rsid w:val="0098655C"/>
    <w:rPr>
      <w:rFonts w:ascii="Times Armenian" w:hAnsi="Times Armenian"/>
      <w:sz w:val="36"/>
      <w:lang w:val="en-GB"/>
    </w:rPr>
  </w:style>
  <w:style w:type="character" w:styleId="PageNumber">
    <w:name w:val="page number"/>
    <w:basedOn w:val="DefaultParagraphFont"/>
    <w:rsid w:val="0098655C"/>
  </w:style>
  <w:style w:type="paragraph" w:customStyle="1" w:styleId="norm">
    <w:name w:val="norm"/>
    <w:basedOn w:val="Normal"/>
    <w:link w:val="normChar"/>
    <w:qFormat/>
    <w:rsid w:val="0098655C"/>
    <w:pPr>
      <w:spacing w:line="480" w:lineRule="auto"/>
      <w:ind w:firstLine="709"/>
      <w:jc w:val="both"/>
    </w:pPr>
    <w:rPr>
      <w:rFonts w:ascii="Arial Armenian" w:hAnsi="Arial Armenian"/>
      <w:sz w:val="22"/>
      <w:szCs w:val="22"/>
      <w:lang w:val="en-US"/>
    </w:rPr>
  </w:style>
  <w:style w:type="character" w:customStyle="1" w:styleId="normChar">
    <w:name w:val="norm Char"/>
    <w:link w:val="norm"/>
    <w:locked/>
    <w:rsid w:val="0098655C"/>
    <w:rPr>
      <w:rFonts w:ascii="Arial Armenian" w:hAnsi="Arial Armenian"/>
      <w:sz w:val="22"/>
      <w:szCs w:val="22"/>
      <w:lang w:val="en-US"/>
    </w:rPr>
  </w:style>
  <w:style w:type="paragraph" w:customStyle="1" w:styleId="Style15">
    <w:name w:val="Style1.5"/>
    <w:basedOn w:val="Normal"/>
    <w:qFormat/>
    <w:rsid w:val="0098655C"/>
    <w:pPr>
      <w:spacing w:line="360" w:lineRule="auto"/>
      <w:ind w:firstLine="709"/>
      <w:jc w:val="both"/>
    </w:pPr>
    <w:rPr>
      <w:rFonts w:ascii="Arial Armenian" w:hAnsi="Arial Armenian"/>
      <w:sz w:val="22"/>
      <w:szCs w:val="22"/>
      <w:lang w:val="en-US"/>
    </w:rPr>
  </w:style>
  <w:style w:type="paragraph" w:customStyle="1" w:styleId="Style1">
    <w:name w:val="Style1"/>
    <w:basedOn w:val="mechtex"/>
    <w:qFormat/>
    <w:rsid w:val="0098655C"/>
    <w:pPr>
      <w:jc w:val="both"/>
    </w:pPr>
    <w:rPr>
      <w:szCs w:val="22"/>
      <w:lang w:val="en-US"/>
    </w:rPr>
  </w:style>
  <w:style w:type="paragraph" w:customStyle="1" w:styleId="russtyle">
    <w:name w:val="russtyle"/>
    <w:basedOn w:val="Normal"/>
    <w:qFormat/>
    <w:rsid w:val="0098655C"/>
    <w:rPr>
      <w:rFonts w:ascii="Russian Baltica" w:hAnsi="Russian Baltica"/>
      <w:sz w:val="22"/>
      <w:szCs w:val="22"/>
      <w:lang w:val="en-US"/>
    </w:rPr>
  </w:style>
  <w:style w:type="paragraph" w:customStyle="1" w:styleId="Style2">
    <w:name w:val="Style2"/>
    <w:basedOn w:val="mechtex"/>
    <w:qFormat/>
    <w:rsid w:val="0098655C"/>
    <w:rPr>
      <w:w w:val="120"/>
      <w:szCs w:val="22"/>
      <w:lang w:val="en-US"/>
    </w:rPr>
  </w:style>
  <w:style w:type="paragraph" w:customStyle="1" w:styleId="Style3">
    <w:name w:val="Style3"/>
    <w:basedOn w:val="mechtex"/>
    <w:qFormat/>
    <w:rsid w:val="0098655C"/>
    <w:rPr>
      <w:w w:val="120"/>
      <w:szCs w:val="22"/>
      <w:lang w:val="en-US"/>
    </w:rPr>
  </w:style>
  <w:style w:type="paragraph" w:customStyle="1" w:styleId="Style4">
    <w:name w:val="Style4"/>
    <w:basedOn w:val="mechtex"/>
    <w:rsid w:val="0098655C"/>
    <w:rPr>
      <w:w w:val="120"/>
      <w:szCs w:val="22"/>
      <w:lang w:val="en-US"/>
    </w:rPr>
  </w:style>
  <w:style w:type="paragraph" w:customStyle="1" w:styleId="Style5">
    <w:name w:val="Style5"/>
    <w:basedOn w:val="mechtex"/>
    <w:rsid w:val="0098655C"/>
    <w:rPr>
      <w:w w:val="120"/>
      <w:szCs w:val="22"/>
      <w:lang w:val="en-US"/>
    </w:rPr>
  </w:style>
  <w:style w:type="paragraph" w:styleId="Title">
    <w:name w:val="Title"/>
    <w:basedOn w:val="Normal"/>
    <w:link w:val="TitleChar"/>
    <w:qFormat/>
    <w:rsid w:val="0098655C"/>
    <w:pPr>
      <w:overflowPunct w:val="0"/>
      <w:autoSpaceDE w:val="0"/>
      <w:autoSpaceDN w:val="0"/>
      <w:adjustRightInd w:val="0"/>
      <w:spacing w:line="360" w:lineRule="auto"/>
      <w:jc w:val="center"/>
    </w:pPr>
    <w:rPr>
      <w:rFonts w:ascii="Arial Armenian" w:hAnsi="Arial Armenian"/>
      <w:b/>
      <w:sz w:val="22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98655C"/>
    <w:rPr>
      <w:rFonts w:ascii="Arial Armenian" w:hAnsi="Arial Armenian"/>
      <w:b/>
      <w:sz w:val="22"/>
      <w:lang w:val="x-none" w:eastAsia="x-none"/>
    </w:rPr>
  </w:style>
  <w:style w:type="paragraph" w:customStyle="1" w:styleId="Default">
    <w:name w:val="Default"/>
    <w:rsid w:val="0098655C"/>
    <w:pPr>
      <w:widowControl w:val="0"/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customStyle="1" w:styleId="BodyText3Char">
    <w:name w:val="Body Text 3 Char"/>
    <w:link w:val="BodyText3"/>
    <w:rsid w:val="0098655C"/>
    <w:rPr>
      <w:rFonts w:ascii="Arial Armenian" w:hAnsi="Arial Armenian"/>
      <w:sz w:val="22"/>
      <w:szCs w:val="24"/>
    </w:rPr>
  </w:style>
  <w:style w:type="paragraph" w:styleId="BodyText3">
    <w:name w:val="Body Text 3"/>
    <w:basedOn w:val="Normal"/>
    <w:link w:val="BodyText3Char"/>
    <w:unhideWhenUsed/>
    <w:rsid w:val="0098655C"/>
    <w:pPr>
      <w:jc w:val="both"/>
    </w:pPr>
    <w:rPr>
      <w:rFonts w:ascii="Arial Armenian" w:hAnsi="Arial Armenian"/>
      <w:sz w:val="22"/>
      <w:szCs w:val="24"/>
      <w:lang w:val="ru-RU"/>
    </w:rPr>
  </w:style>
  <w:style w:type="character" w:customStyle="1" w:styleId="BodyText3Char1">
    <w:name w:val="Body Text 3 Char1"/>
    <w:basedOn w:val="DefaultParagraphFont"/>
    <w:uiPriority w:val="99"/>
    <w:rsid w:val="0098655C"/>
    <w:rPr>
      <w:sz w:val="16"/>
      <w:szCs w:val="16"/>
      <w:lang w:val="en-GB"/>
    </w:rPr>
  </w:style>
  <w:style w:type="character" w:customStyle="1" w:styleId="BodyText2Char">
    <w:name w:val="Body Text 2 Char"/>
    <w:basedOn w:val="DefaultParagraphFont"/>
    <w:link w:val="BodyText2"/>
    <w:rsid w:val="0098655C"/>
    <w:rPr>
      <w:sz w:val="18"/>
      <w:lang w:val="en-GB"/>
    </w:rPr>
  </w:style>
  <w:style w:type="character" w:styleId="FollowedHyperlink">
    <w:name w:val="FollowedHyperlink"/>
    <w:uiPriority w:val="99"/>
    <w:unhideWhenUsed/>
    <w:rsid w:val="0098655C"/>
    <w:rPr>
      <w:color w:val="800080"/>
      <w:u w:val="single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"/>
    <w:link w:val="NormalWeb"/>
    <w:locked/>
    <w:rsid w:val="0098655C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98655C"/>
    <w:rPr>
      <w:rFonts w:ascii="Times Armenian" w:hAnsi="Times Armenian"/>
      <w:sz w:val="28"/>
      <w:lang w:val="en-GB"/>
    </w:rPr>
  </w:style>
  <w:style w:type="character" w:customStyle="1" w:styleId="BodyTextIndent3Char">
    <w:name w:val="Body Text Indent 3 Char"/>
    <w:basedOn w:val="DefaultParagraphFont"/>
    <w:rsid w:val="0098655C"/>
    <w:rPr>
      <w:rFonts w:ascii="Arial Armenian" w:hAnsi="Arial Armenian"/>
      <w:sz w:val="16"/>
      <w:szCs w:val="16"/>
      <w:lang w:eastAsia="ru-RU"/>
    </w:rPr>
  </w:style>
  <w:style w:type="character" w:customStyle="1" w:styleId="BodyTextIndent3Char1">
    <w:name w:val="Body Text Indent 3 Char1"/>
    <w:link w:val="BodyTextIndent3"/>
    <w:locked/>
    <w:rsid w:val="0098655C"/>
    <w:rPr>
      <w:sz w:val="16"/>
      <w:szCs w:val="16"/>
      <w:lang w:val="en-GB"/>
    </w:rPr>
  </w:style>
  <w:style w:type="paragraph" w:styleId="DocumentMap">
    <w:name w:val="Document Map"/>
    <w:basedOn w:val="Normal"/>
    <w:link w:val="DocumentMapChar1"/>
    <w:unhideWhenUsed/>
    <w:rsid w:val="0098655C"/>
    <w:pPr>
      <w:shd w:val="clear" w:color="auto" w:fill="000080"/>
      <w:spacing w:after="200" w:line="276" w:lineRule="auto"/>
    </w:pPr>
    <w:rPr>
      <w:rFonts w:ascii="Tahoma" w:eastAsia="Calibri" w:hAnsi="Tahoma"/>
      <w:lang w:val="hy-AM" w:eastAsia="x-none"/>
    </w:rPr>
  </w:style>
  <w:style w:type="character" w:customStyle="1" w:styleId="DocumentMapChar">
    <w:name w:val="Document Map Char"/>
    <w:basedOn w:val="DefaultParagraphFont"/>
    <w:rsid w:val="0098655C"/>
    <w:rPr>
      <w:rFonts w:ascii="Tahoma" w:hAnsi="Tahoma" w:cs="Tahoma"/>
      <w:sz w:val="16"/>
      <w:szCs w:val="16"/>
      <w:lang w:val="en-GB"/>
    </w:rPr>
  </w:style>
  <w:style w:type="character" w:customStyle="1" w:styleId="DocumentMapChar1">
    <w:name w:val="Document Map Char1"/>
    <w:link w:val="DocumentMap"/>
    <w:locked/>
    <w:rsid w:val="0098655C"/>
    <w:rPr>
      <w:rFonts w:ascii="Tahoma" w:eastAsia="Calibri" w:hAnsi="Tahoma"/>
      <w:shd w:val="clear" w:color="auto" w:fill="000080"/>
      <w:lang w:val="hy-AM" w:eastAsia="x-none"/>
    </w:rPr>
  </w:style>
  <w:style w:type="paragraph" w:styleId="BalloonText">
    <w:name w:val="Balloon Text"/>
    <w:basedOn w:val="Normal"/>
    <w:link w:val="BalloonTextChar"/>
    <w:uiPriority w:val="99"/>
    <w:unhideWhenUsed/>
    <w:rsid w:val="0098655C"/>
    <w:rPr>
      <w:rFonts w:ascii="Tahoma" w:eastAsia="Calibri" w:hAnsi="Tahoma"/>
      <w:noProof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uiPriority w:val="99"/>
    <w:rsid w:val="0098655C"/>
    <w:rPr>
      <w:rFonts w:ascii="Tahoma" w:eastAsia="Calibri" w:hAnsi="Tahoma"/>
      <w:noProof/>
      <w:sz w:val="16"/>
      <w:szCs w:val="16"/>
      <w:lang w:val="x-none" w:eastAsia="x-none"/>
    </w:rPr>
  </w:style>
  <w:style w:type="character" w:customStyle="1" w:styleId="mechtex0">
    <w:name w:val="mechtex Знак"/>
    <w:locked/>
    <w:rsid w:val="0098655C"/>
    <w:rPr>
      <w:rFonts w:ascii="Arial Armenian" w:hAnsi="Arial Armenian"/>
      <w:sz w:val="22"/>
      <w:lang w:eastAsia="ru-RU"/>
    </w:rPr>
  </w:style>
  <w:style w:type="paragraph" w:customStyle="1" w:styleId="Style6">
    <w:name w:val="Style6"/>
    <w:basedOn w:val="mechtex"/>
    <w:qFormat/>
    <w:rsid w:val="0098655C"/>
    <w:rPr>
      <w:lang w:val="en-US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Normal"/>
    <w:rsid w:val="0098655C"/>
    <w:pPr>
      <w:spacing w:after="160" w:line="240" w:lineRule="exact"/>
    </w:pPr>
    <w:rPr>
      <w:rFonts w:ascii="Arial" w:eastAsia="Calibri" w:hAnsi="Arial" w:cs="Arial"/>
      <w:lang w:val="en-US" w:eastAsia="en-US"/>
    </w:rPr>
  </w:style>
  <w:style w:type="paragraph" w:customStyle="1" w:styleId="a">
    <w:name w:val="Абзац списка"/>
    <w:basedOn w:val="Normal"/>
    <w:qFormat/>
    <w:rsid w:val="0098655C"/>
    <w:pPr>
      <w:spacing w:after="200" w:line="276" w:lineRule="auto"/>
      <w:ind w:left="720"/>
      <w:contextualSpacing/>
    </w:pPr>
    <w:rPr>
      <w:rFonts w:ascii="Calibri" w:eastAsia="Calibri" w:hAnsi="Calibri"/>
      <w:noProof/>
      <w:sz w:val="22"/>
      <w:szCs w:val="22"/>
      <w:lang w:val="en-US" w:eastAsia="en-US"/>
    </w:rPr>
  </w:style>
  <w:style w:type="character" w:customStyle="1" w:styleId="TitleChar1">
    <w:name w:val="Title Char1"/>
    <w:locked/>
    <w:rsid w:val="0098655C"/>
    <w:rPr>
      <w:rFonts w:ascii="Times Armenian" w:hAnsi="Times Armenian"/>
      <w:sz w:val="24"/>
    </w:rPr>
  </w:style>
  <w:style w:type="character" w:customStyle="1" w:styleId="CharChar6">
    <w:name w:val="Char Char6"/>
    <w:rsid w:val="0098655C"/>
    <w:rPr>
      <w:rFonts w:ascii="Arial LatArm" w:hAnsi="Arial LatArm" w:hint="default"/>
      <w:noProof/>
      <w:sz w:val="24"/>
      <w:lang w:val="en-US" w:eastAsia="ru-RU" w:bidi="ar-SA"/>
    </w:rPr>
  </w:style>
  <w:style w:type="character" w:customStyle="1" w:styleId="BodyTextIndentChar">
    <w:name w:val="Body Text Indent Char"/>
    <w:basedOn w:val="DefaultParagraphFont"/>
    <w:link w:val="BodyTextIndent"/>
    <w:rsid w:val="0098655C"/>
    <w:rPr>
      <w:rFonts w:ascii="Arial Armenian" w:hAnsi="Arial Armenian"/>
      <w:i/>
      <w:sz w:val="24"/>
      <w:lang w:val="en-GB"/>
    </w:rPr>
  </w:style>
  <w:style w:type="character" w:customStyle="1" w:styleId="BodyTextIndentChar1">
    <w:name w:val="Body Text Indent Char1"/>
    <w:basedOn w:val="DefaultParagraphFont"/>
    <w:uiPriority w:val="99"/>
    <w:semiHidden/>
    <w:rsid w:val="0098655C"/>
    <w:rPr>
      <w:rFonts w:ascii="Arial Armenian" w:hAnsi="Arial Armenian"/>
      <w:sz w:val="22"/>
      <w:szCs w:val="22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98655C"/>
    <w:rPr>
      <w:rFonts w:ascii="Arial Armenian" w:hAnsi="Arial Armenian"/>
      <w:sz w:val="24"/>
      <w:lang w:val="en-GB"/>
    </w:rPr>
  </w:style>
  <w:style w:type="paragraph" w:styleId="BodyTextIndent2">
    <w:name w:val="Body Text Indent 2"/>
    <w:basedOn w:val="Normal"/>
    <w:link w:val="BodyTextIndent2Char"/>
    <w:unhideWhenUsed/>
    <w:rsid w:val="0098655C"/>
    <w:pPr>
      <w:ind w:left="1134" w:hanging="1134"/>
    </w:pPr>
    <w:rPr>
      <w:rFonts w:ascii="Arial Armenian" w:hAnsi="Arial Armenian"/>
      <w:sz w:val="24"/>
    </w:rPr>
  </w:style>
  <w:style w:type="character" w:customStyle="1" w:styleId="BodyTextIndent2Char1">
    <w:name w:val="Body Text Indent 2 Char1"/>
    <w:basedOn w:val="DefaultParagraphFont"/>
    <w:uiPriority w:val="99"/>
    <w:rsid w:val="0098655C"/>
    <w:rPr>
      <w:lang w:val="en-GB"/>
    </w:rPr>
  </w:style>
  <w:style w:type="character" w:customStyle="1" w:styleId="CommentTextChar">
    <w:name w:val="Comment Text Char"/>
    <w:basedOn w:val="DefaultParagraphFont"/>
    <w:link w:val="CommentText"/>
    <w:rsid w:val="0098655C"/>
  </w:style>
  <w:style w:type="paragraph" w:styleId="CommentText">
    <w:name w:val="annotation text"/>
    <w:basedOn w:val="Normal"/>
    <w:link w:val="CommentTextChar"/>
    <w:unhideWhenUsed/>
    <w:rsid w:val="0098655C"/>
    <w:rPr>
      <w:lang w:val="ru-RU"/>
    </w:rPr>
  </w:style>
  <w:style w:type="character" w:customStyle="1" w:styleId="CommentTextChar1">
    <w:name w:val="Comment Text Char1"/>
    <w:basedOn w:val="DefaultParagraphFont"/>
    <w:uiPriority w:val="99"/>
    <w:rsid w:val="0098655C"/>
    <w:rPr>
      <w:lang w:val="en-GB"/>
    </w:rPr>
  </w:style>
  <w:style w:type="character" w:customStyle="1" w:styleId="CommentSubjectChar">
    <w:name w:val="Comment Subject Char"/>
    <w:basedOn w:val="CommentTextChar"/>
    <w:link w:val="CommentSubject"/>
    <w:rsid w:val="0098655C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98655C"/>
    <w:rPr>
      <w:b/>
      <w:bCs/>
    </w:rPr>
  </w:style>
  <w:style w:type="character" w:customStyle="1" w:styleId="CommentSubjectChar1">
    <w:name w:val="Comment Subject Char1"/>
    <w:basedOn w:val="CommentTextChar1"/>
    <w:uiPriority w:val="99"/>
    <w:rsid w:val="0098655C"/>
    <w:rPr>
      <w:b/>
      <w:bCs/>
      <w:lang w:val="en-GB"/>
    </w:rPr>
  </w:style>
  <w:style w:type="paragraph" w:styleId="NoSpacing">
    <w:name w:val="No Spacing"/>
    <w:qFormat/>
    <w:rsid w:val="0098655C"/>
    <w:rPr>
      <w:rFonts w:ascii="GHEA Grapalat" w:eastAsia="Calibri" w:hAnsi="GHEA Grapalat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rmal (Web)" w:qFormat="1"/>
    <w:lsdException w:name="No List" w:uiPriority="99"/>
    <w:lsdException w:name="Balloon Tex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B1881"/>
    <w:rPr>
      <w:lang w:val="en-GB"/>
    </w:rPr>
  </w:style>
  <w:style w:type="paragraph" w:styleId="Heading1">
    <w:name w:val="heading 1"/>
    <w:basedOn w:val="Normal"/>
    <w:next w:val="Normal"/>
    <w:link w:val="Heading1Char"/>
    <w:qFormat/>
    <w:rsid w:val="005B1881"/>
    <w:pPr>
      <w:keepNext/>
      <w:jc w:val="center"/>
      <w:outlineLvl w:val="0"/>
    </w:pPr>
    <w:rPr>
      <w:rFonts w:ascii="Arial Armenian" w:hAnsi="Arial Armenian"/>
      <w:b/>
      <w:sz w:val="22"/>
    </w:rPr>
  </w:style>
  <w:style w:type="paragraph" w:styleId="Heading2">
    <w:name w:val="heading 2"/>
    <w:basedOn w:val="Normal"/>
    <w:next w:val="Normal"/>
    <w:link w:val="Heading2Char"/>
    <w:qFormat/>
    <w:rsid w:val="005B1881"/>
    <w:pPr>
      <w:keepNext/>
      <w:jc w:val="center"/>
      <w:outlineLvl w:val="1"/>
    </w:pPr>
    <w:rPr>
      <w:rFonts w:ascii="Baltica" w:hAnsi="Baltica"/>
      <w:b/>
    </w:rPr>
  </w:style>
  <w:style w:type="paragraph" w:styleId="Heading3">
    <w:name w:val="heading 3"/>
    <w:basedOn w:val="Normal"/>
    <w:next w:val="Normal"/>
    <w:link w:val="Heading3Char"/>
    <w:qFormat/>
    <w:rsid w:val="005B1881"/>
    <w:pPr>
      <w:keepNext/>
      <w:ind w:right="630"/>
      <w:jc w:val="center"/>
      <w:outlineLvl w:val="2"/>
    </w:pPr>
    <w:rPr>
      <w:rFonts w:ascii="Times Armenian" w:hAnsi="Times Armenian"/>
      <w:sz w:val="30"/>
    </w:rPr>
  </w:style>
  <w:style w:type="paragraph" w:styleId="Heading4">
    <w:name w:val="heading 4"/>
    <w:basedOn w:val="Normal"/>
    <w:next w:val="Normal"/>
    <w:link w:val="Heading4Char"/>
    <w:qFormat/>
    <w:rsid w:val="005B1881"/>
    <w:pPr>
      <w:keepNext/>
      <w:jc w:val="center"/>
      <w:outlineLvl w:val="3"/>
    </w:pPr>
    <w:rPr>
      <w:rFonts w:ascii="Arial Armenian" w:hAnsi="Arial Armenian"/>
      <w:b/>
      <w:sz w:val="23"/>
    </w:rPr>
  </w:style>
  <w:style w:type="paragraph" w:styleId="Heading5">
    <w:name w:val="heading 5"/>
    <w:basedOn w:val="Normal"/>
    <w:next w:val="Normal"/>
    <w:qFormat/>
    <w:rsid w:val="005B1881"/>
    <w:pPr>
      <w:keepNext/>
      <w:jc w:val="center"/>
      <w:outlineLvl w:val="4"/>
    </w:pPr>
    <w:rPr>
      <w:rFonts w:ascii="Times Armenian" w:hAnsi="Times Armenian"/>
      <w:b/>
      <w:sz w:val="28"/>
    </w:rPr>
  </w:style>
  <w:style w:type="paragraph" w:styleId="Heading6">
    <w:name w:val="heading 6"/>
    <w:basedOn w:val="Normal"/>
    <w:next w:val="Normal"/>
    <w:link w:val="Heading6Char"/>
    <w:qFormat/>
    <w:rsid w:val="005B1881"/>
    <w:pPr>
      <w:keepNext/>
      <w:ind w:left="-851"/>
      <w:outlineLvl w:val="5"/>
    </w:pPr>
    <w:rPr>
      <w:rFonts w:ascii="Times Armenian" w:hAnsi="Times Armenian"/>
      <w:sz w:val="36"/>
    </w:rPr>
  </w:style>
  <w:style w:type="paragraph" w:styleId="Heading7">
    <w:name w:val="heading 7"/>
    <w:basedOn w:val="Normal"/>
    <w:next w:val="Normal"/>
    <w:qFormat/>
    <w:rsid w:val="005B1881"/>
    <w:pPr>
      <w:keepNext/>
      <w:ind w:left="-851"/>
      <w:outlineLvl w:val="6"/>
    </w:pPr>
    <w:rPr>
      <w:rFonts w:ascii="Times Armenian" w:hAnsi="Times Armenian"/>
      <w:sz w:val="24"/>
    </w:rPr>
  </w:style>
  <w:style w:type="paragraph" w:styleId="Heading8">
    <w:name w:val="heading 8"/>
    <w:basedOn w:val="Normal"/>
    <w:next w:val="Normal"/>
    <w:link w:val="Heading8Char"/>
    <w:qFormat/>
    <w:rsid w:val="005B1881"/>
    <w:pPr>
      <w:keepNext/>
      <w:jc w:val="center"/>
      <w:outlineLvl w:val="7"/>
    </w:pPr>
    <w:rPr>
      <w:rFonts w:ascii="Arial Armenian" w:hAnsi="Arial Armenian"/>
      <w:b/>
      <w:sz w:val="24"/>
    </w:rPr>
  </w:style>
  <w:style w:type="paragraph" w:styleId="Heading9">
    <w:name w:val="heading 9"/>
    <w:basedOn w:val="Normal"/>
    <w:next w:val="Normal"/>
    <w:qFormat/>
    <w:rsid w:val="005B1881"/>
    <w:pPr>
      <w:keepNext/>
      <w:jc w:val="center"/>
      <w:outlineLvl w:val="8"/>
    </w:pPr>
    <w:rPr>
      <w:rFonts w:ascii="Baltica" w:hAnsi="Baltic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5B1881"/>
    <w:pPr>
      <w:ind w:firstLine="720"/>
    </w:pPr>
    <w:rPr>
      <w:rFonts w:ascii="Arial Armenian" w:hAnsi="Arial Armenian"/>
      <w:i/>
      <w:sz w:val="24"/>
    </w:rPr>
  </w:style>
  <w:style w:type="paragraph" w:styleId="BodyText">
    <w:name w:val="Body Text"/>
    <w:basedOn w:val="Normal"/>
    <w:link w:val="BodyTextChar"/>
    <w:rsid w:val="005B1881"/>
    <w:pPr>
      <w:spacing w:line="360" w:lineRule="auto"/>
    </w:pPr>
    <w:rPr>
      <w:rFonts w:ascii="Times Armenian" w:hAnsi="Times Armenian"/>
      <w:sz w:val="28"/>
    </w:rPr>
  </w:style>
  <w:style w:type="character" w:styleId="Hyperlink">
    <w:name w:val="Hyperlink"/>
    <w:basedOn w:val="DefaultParagraphFont"/>
    <w:rsid w:val="005B1881"/>
    <w:rPr>
      <w:color w:val="0000FF"/>
      <w:u w:val="single"/>
    </w:rPr>
  </w:style>
  <w:style w:type="paragraph" w:styleId="BlockText">
    <w:name w:val="Block Text"/>
    <w:basedOn w:val="Normal"/>
    <w:rsid w:val="005B1881"/>
    <w:pPr>
      <w:ind w:left="-709" w:right="-694"/>
    </w:pPr>
    <w:rPr>
      <w:rFonts w:ascii="Baltica" w:hAnsi="Baltica"/>
      <w:sz w:val="18"/>
    </w:rPr>
  </w:style>
  <w:style w:type="paragraph" w:styleId="BodyText2">
    <w:name w:val="Body Text 2"/>
    <w:basedOn w:val="Normal"/>
    <w:link w:val="BodyText2Char"/>
    <w:rsid w:val="005B1881"/>
    <w:rPr>
      <w:sz w:val="18"/>
    </w:rPr>
  </w:style>
  <w:style w:type="paragraph" w:styleId="BodyTextIndent3">
    <w:name w:val="Body Text Indent 3"/>
    <w:basedOn w:val="Normal"/>
    <w:link w:val="BodyTextIndent3Char1"/>
    <w:rsid w:val="00F65C9E"/>
    <w:pPr>
      <w:spacing w:after="120"/>
      <w:ind w:left="283"/>
    </w:pPr>
    <w:rPr>
      <w:sz w:val="16"/>
      <w:szCs w:val="16"/>
    </w:rPr>
  </w:style>
  <w:style w:type="paragraph" w:customStyle="1" w:styleId="Char">
    <w:name w:val="Char"/>
    <w:basedOn w:val="Normal"/>
    <w:rsid w:val="00F65C9E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Header">
    <w:name w:val="header"/>
    <w:basedOn w:val="Normal"/>
    <w:link w:val="HeaderChar"/>
    <w:rsid w:val="00F65C9E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link w:val="FooterChar"/>
    <w:rsid w:val="00F65C9E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8D51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0">
    <w:name w:val="Char"/>
    <w:basedOn w:val="Normal"/>
    <w:rsid w:val="000F1BF3"/>
    <w:pPr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1A7186"/>
    <w:rPr>
      <w:rFonts w:ascii="Arial Armenian" w:hAnsi="Arial Armenian"/>
      <w:b/>
      <w:sz w:val="22"/>
      <w:lang w:val="en-GB"/>
    </w:rPr>
  </w:style>
  <w:style w:type="character" w:customStyle="1" w:styleId="Heading2Char">
    <w:name w:val="Heading 2 Char"/>
    <w:basedOn w:val="DefaultParagraphFont"/>
    <w:link w:val="Heading2"/>
    <w:rsid w:val="001A7186"/>
    <w:rPr>
      <w:rFonts w:ascii="Baltica" w:hAnsi="Baltica"/>
      <w:b/>
      <w:lang w:val="en-GB"/>
    </w:rPr>
  </w:style>
  <w:style w:type="character" w:customStyle="1" w:styleId="Heading4Char">
    <w:name w:val="Heading 4 Char"/>
    <w:basedOn w:val="DefaultParagraphFont"/>
    <w:link w:val="Heading4"/>
    <w:rsid w:val="001A7186"/>
    <w:rPr>
      <w:rFonts w:ascii="Arial Armenian" w:hAnsi="Arial Armenian"/>
      <w:b/>
      <w:sz w:val="23"/>
      <w:lang w:val="en-GB"/>
    </w:rPr>
  </w:style>
  <w:style w:type="character" w:customStyle="1" w:styleId="Heading8Char">
    <w:name w:val="Heading 8 Char"/>
    <w:basedOn w:val="DefaultParagraphFont"/>
    <w:link w:val="Heading8"/>
    <w:rsid w:val="001A7186"/>
    <w:rPr>
      <w:rFonts w:ascii="Arial Armenian" w:hAnsi="Arial Armenian"/>
      <w:b/>
      <w:sz w:val="24"/>
      <w:lang w:val="en-GB"/>
    </w:rPr>
  </w:style>
  <w:style w:type="character" w:customStyle="1" w:styleId="CharChar3">
    <w:name w:val="Char Char3"/>
    <w:basedOn w:val="DefaultParagraphFont"/>
    <w:locked/>
    <w:rsid w:val="00E87E5D"/>
    <w:rPr>
      <w:rFonts w:ascii="Arial Armenian" w:hAnsi="Arial Armenian"/>
      <w:b/>
      <w:sz w:val="22"/>
      <w:lang w:val="en-GB" w:eastAsia="ru-RU" w:bidi="ar-SA"/>
    </w:rPr>
  </w:style>
  <w:style w:type="character" w:customStyle="1" w:styleId="CharChar1">
    <w:name w:val="Char Char1"/>
    <w:basedOn w:val="DefaultParagraphFont"/>
    <w:locked/>
    <w:rsid w:val="00E87E5D"/>
    <w:rPr>
      <w:rFonts w:ascii="Arial Armenian" w:hAnsi="Arial Armenian"/>
      <w:b/>
      <w:sz w:val="23"/>
      <w:lang w:val="en-GB" w:eastAsia="ru-RU" w:bidi="ar-SA"/>
    </w:rPr>
  </w:style>
  <w:style w:type="paragraph" w:customStyle="1" w:styleId="CharCharCharCharCharCharCharCharCharCharCharChar">
    <w:name w:val="Char Char Char Char Char Char Char Char Char Char Char Char"/>
    <w:basedOn w:val="Normal"/>
    <w:rsid w:val="00CA724A"/>
    <w:pPr>
      <w:spacing w:after="160" w:line="240" w:lineRule="exact"/>
    </w:pPr>
    <w:rPr>
      <w:rFonts w:ascii="Arial" w:hAnsi="Arial" w:cs="Arial"/>
      <w:lang w:val="en-US" w:eastAsia="en-US"/>
    </w:rPr>
  </w:style>
  <w:style w:type="character" w:styleId="Emphasis">
    <w:name w:val="Emphasis"/>
    <w:basedOn w:val="DefaultParagraphFont"/>
    <w:qFormat/>
    <w:rsid w:val="002148B4"/>
    <w:rPr>
      <w:i/>
      <w:iCs/>
    </w:rPr>
  </w:style>
  <w:style w:type="character" w:customStyle="1" w:styleId="FooterChar">
    <w:name w:val="Footer Char"/>
    <w:basedOn w:val="DefaultParagraphFont"/>
    <w:link w:val="Footer"/>
    <w:rsid w:val="002148B4"/>
    <w:rPr>
      <w:lang w:val="en-GB" w:eastAsia="ru-RU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"/>
    <w:basedOn w:val="Normal"/>
    <w:link w:val="NormalWebChar"/>
    <w:qFormat/>
    <w:rsid w:val="00A82B44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HeaderChar">
    <w:name w:val="Header Char"/>
    <w:basedOn w:val="DefaultParagraphFont"/>
    <w:link w:val="Header"/>
    <w:locked/>
    <w:rsid w:val="00150401"/>
    <w:rPr>
      <w:lang w:val="en-GB" w:eastAsia="ru-RU"/>
    </w:rPr>
  </w:style>
  <w:style w:type="character" w:styleId="Strong">
    <w:name w:val="Strong"/>
    <w:basedOn w:val="DefaultParagraphFont"/>
    <w:qFormat/>
    <w:rsid w:val="00C53A03"/>
    <w:rPr>
      <w:b/>
      <w:bCs/>
    </w:rPr>
  </w:style>
  <w:style w:type="character" w:customStyle="1" w:styleId="mechtexChar">
    <w:name w:val="mechtex Char"/>
    <w:basedOn w:val="DefaultParagraphFont"/>
    <w:link w:val="mechtex"/>
    <w:locked/>
    <w:rsid w:val="00C53A03"/>
    <w:rPr>
      <w:rFonts w:ascii="Arial Armenian" w:hAnsi="Arial Armenian"/>
      <w:sz w:val="22"/>
    </w:rPr>
  </w:style>
  <w:style w:type="paragraph" w:customStyle="1" w:styleId="mechtex">
    <w:name w:val="mechtex"/>
    <w:basedOn w:val="Normal"/>
    <w:link w:val="mechtexChar"/>
    <w:qFormat/>
    <w:rsid w:val="00C53A03"/>
    <w:pPr>
      <w:jc w:val="center"/>
    </w:pPr>
    <w:rPr>
      <w:rFonts w:ascii="Arial Armenian" w:hAnsi="Arial Armenian"/>
      <w:sz w:val="22"/>
      <w:lang w:val="ru-RU"/>
    </w:rPr>
  </w:style>
  <w:style w:type="character" w:customStyle="1" w:styleId="apple-converted-space">
    <w:name w:val="apple-converted-space"/>
    <w:basedOn w:val="DefaultParagraphFont"/>
    <w:rsid w:val="00C53A03"/>
  </w:style>
  <w:style w:type="character" w:customStyle="1" w:styleId="Heading3Char">
    <w:name w:val="Heading 3 Char"/>
    <w:basedOn w:val="DefaultParagraphFont"/>
    <w:link w:val="Heading3"/>
    <w:rsid w:val="0098655C"/>
    <w:rPr>
      <w:rFonts w:ascii="Times Armenian" w:hAnsi="Times Armenian"/>
      <w:sz w:val="30"/>
      <w:lang w:val="en-GB"/>
    </w:rPr>
  </w:style>
  <w:style w:type="character" w:customStyle="1" w:styleId="Heading6Char">
    <w:name w:val="Heading 6 Char"/>
    <w:basedOn w:val="DefaultParagraphFont"/>
    <w:link w:val="Heading6"/>
    <w:rsid w:val="0098655C"/>
    <w:rPr>
      <w:rFonts w:ascii="Times Armenian" w:hAnsi="Times Armenian"/>
      <w:sz w:val="36"/>
      <w:lang w:val="en-GB"/>
    </w:rPr>
  </w:style>
  <w:style w:type="character" w:styleId="PageNumber">
    <w:name w:val="page number"/>
    <w:basedOn w:val="DefaultParagraphFont"/>
    <w:rsid w:val="0098655C"/>
  </w:style>
  <w:style w:type="paragraph" w:customStyle="1" w:styleId="norm">
    <w:name w:val="norm"/>
    <w:basedOn w:val="Normal"/>
    <w:link w:val="normChar"/>
    <w:qFormat/>
    <w:rsid w:val="0098655C"/>
    <w:pPr>
      <w:spacing w:line="480" w:lineRule="auto"/>
      <w:ind w:firstLine="709"/>
      <w:jc w:val="both"/>
    </w:pPr>
    <w:rPr>
      <w:rFonts w:ascii="Arial Armenian" w:hAnsi="Arial Armenian"/>
      <w:sz w:val="22"/>
      <w:szCs w:val="22"/>
      <w:lang w:val="en-US"/>
    </w:rPr>
  </w:style>
  <w:style w:type="character" w:customStyle="1" w:styleId="normChar">
    <w:name w:val="norm Char"/>
    <w:link w:val="norm"/>
    <w:locked/>
    <w:rsid w:val="0098655C"/>
    <w:rPr>
      <w:rFonts w:ascii="Arial Armenian" w:hAnsi="Arial Armenian"/>
      <w:sz w:val="22"/>
      <w:szCs w:val="22"/>
      <w:lang w:val="en-US"/>
    </w:rPr>
  </w:style>
  <w:style w:type="paragraph" w:customStyle="1" w:styleId="Style15">
    <w:name w:val="Style1.5"/>
    <w:basedOn w:val="Normal"/>
    <w:qFormat/>
    <w:rsid w:val="0098655C"/>
    <w:pPr>
      <w:spacing w:line="360" w:lineRule="auto"/>
      <w:ind w:firstLine="709"/>
      <w:jc w:val="both"/>
    </w:pPr>
    <w:rPr>
      <w:rFonts w:ascii="Arial Armenian" w:hAnsi="Arial Armenian"/>
      <w:sz w:val="22"/>
      <w:szCs w:val="22"/>
      <w:lang w:val="en-US"/>
    </w:rPr>
  </w:style>
  <w:style w:type="paragraph" w:customStyle="1" w:styleId="Style1">
    <w:name w:val="Style1"/>
    <w:basedOn w:val="mechtex"/>
    <w:qFormat/>
    <w:rsid w:val="0098655C"/>
    <w:pPr>
      <w:jc w:val="both"/>
    </w:pPr>
    <w:rPr>
      <w:szCs w:val="22"/>
      <w:lang w:val="en-US"/>
    </w:rPr>
  </w:style>
  <w:style w:type="paragraph" w:customStyle="1" w:styleId="russtyle">
    <w:name w:val="russtyle"/>
    <w:basedOn w:val="Normal"/>
    <w:qFormat/>
    <w:rsid w:val="0098655C"/>
    <w:rPr>
      <w:rFonts w:ascii="Russian Baltica" w:hAnsi="Russian Baltica"/>
      <w:sz w:val="22"/>
      <w:szCs w:val="22"/>
      <w:lang w:val="en-US"/>
    </w:rPr>
  </w:style>
  <w:style w:type="paragraph" w:customStyle="1" w:styleId="Style2">
    <w:name w:val="Style2"/>
    <w:basedOn w:val="mechtex"/>
    <w:qFormat/>
    <w:rsid w:val="0098655C"/>
    <w:rPr>
      <w:w w:val="120"/>
      <w:szCs w:val="22"/>
      <w:lang w:val="en-US"/>
    </w:rPr>
  </w:style>
  <w:style w:type="paragraph" w:customStyle="1" w:styleId="Style3">
    <w:name w:val="Style3"/>
    <w:basedOn w:val="mechtex"/>
    <w:qFormat/>
    <w:rsid w:val="0098655C"/>
    <w:rPr>
      <w:w w:val="120"/>
      <w:szCs w:val="22"/>
      <w:lang w:val="en-US"/>
    </w:rPr>
  </w:style>
  <w:style w:type="paragraph" w:customStyle="1" w:styleId="Style4">
    <w:name w:val="Style4"/>
    <w:basedOn w:val="mechtex"/>
    <w:rsid w:val="0098655C"/>
    <w:rPr>
      <w:w w:val="120"/>
      <w:szCs w:val="22"/>
      <w:lang w:val="en-US"/>
    </w:rPr>
  </w:style>
  <w:style w:type="paragraph" w:customStyle="1" w:styleId="Style5">
    <w:name w:val="Style5"/>
    <w:basedOn w:val="mechtex"/>
    <w:rsid w:val="0098655C"/>
    <w:rPr>
      <w:w w:val="120"/>
      <w:szCs w:val="22"/>
      <w:lang w:val="en-US"/>
    </w:rPr>
  </w:style>
  <w:style w:type="paragraph" w:styleId="Title">
    <w:name w:val="Title"/>
    <w:basedOn w:val="Normal"/>
    <w:link w:val="TitleChar"/>
    <w:qFormat/>
    <w:rsid w:val="0098655C"/>
    <w:pPr>
      <w:overflowPunct w:val="0"/>
      <w:autoSpaceDE w:val="0"/>
      <w:autoSpaceDN w:val="0"/>
      <w:adjustRightInd w:val="0"/>
      <w:spacing w:line="360" w:lineRule="auto"/>
      <w:jc w:val="center"/>
    </w:pPr>
    <w:rPr>
      <w:rFonts w:ascii="Arial Armenian" w:hAnsi="Arial Armenian"/>
      <w:b/>
      <w:sz w:val="22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98655C"/>
    <w:rPr>
      <w:rFonts w:ascii="Arial Armenian" w:hAnsi="Arial Armenian"/>
      <w:b/>
      <w:sz w:val="22"/>
      <w:lang w:val="x-none" w:eastAsia="x-none"/>
    </w:rPr>
  </w:style>
  <w:style w:type="paragraph" w:customStyle="1" w:styleId="Default">
    <w:name w:val="Default"/>
    <w:rsid w:val="0098655C"/>
    <w:pPr>
      <w:widowControl w:val="0"/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customStyle="1" w:styleId="BodyText3Char">
    <w:name w:val="Body Text 3 Char"/>
    <w:link w:val="BodyText3"/>
    <w:rsid w:val="0098655C"/>
    <w:rPr>
      <w:rFonts w:ascii="Arial Armenian" w:hAnsi="Arial Armenian"/>
      <w:sz w:val="22"/>
      <w:szCs w:val="24"/>
    </w:rPr>
  </w:style>
  <w:style w:type="paragraph" w:styleId="BodyText3">
    <w:name w:val="Body Text 3"/>
    <w:basedOn w:val="Normal"/>
    <w:link w:val="BodyText3Char"/>
    <w:unhideWhenUsed/>
    <w:rsid w:val="0098655C"/>
    <w:pPr>
      <w:jc w:val="both"/>
    </w:pPr>
    <w:rPr>
      <w:rFonts w:ascii="Arial Armenian" w:hAnsi="Arial Armenian"/>
      <w:sz w:val="22"/>
      <w:szCs w:val="24"/>
      <w:lang w:val="ru-RU"/>
    </w:rPr>
  </w:style>
  <w:style w:type="character" w:customStyle="1" w:styleId="BodyText3Char1">
    <w:name w:val="Body Text 3 Char1"/>
    <w:basedOn w:val="DefaultParagraphFont"/>
    <w:uiPriority w:val="99"/>
    <w:rsid w:val="0098655C"/>
    <w:rPr>
      <w:sz w:val="16"/>
      <w:szCs w:val="16"/>
      <w:lang w:val="en-GB"/>
    </w:rPr>
  </w:style>
  <w:style w:type="character" w:customStyle="1" w:styleId="BodyText2Char">
    <w:name w:val="Body Text 2 Char"/>
    <w:basedOn w:val="DefaultParagraphFont"/>
    <w:link w:val="BodyText2"/>
    <w:rsid w:val="0098655C"/>
    <w:rPr>
      <w:sz w:val="18"/>
      <w:lang w:val="en-GB"/>
    </w:rPr>
  </w:style>
  <w:style w:type="character" w:styleId="FollowedHyperlink">
    <w:name w:val="FollowedHyperlink"/>
    <w:uiPriority w:val="99"/>
    <w:unhideWhenUsed/>
    <w:rsid w:val="0098655C"/>
    <w:rPr>
      <w:color w:val="800080"/>
      <w:u w:val="single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"/>
    <w:link w:val="NormalWeb"/>
    <w:locked/>
    <w:rsid w:val="0098655C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98655C"/>
    <w:rPr>
      <w:rFonts w:ascii="Times Armenian" w:hAnsi="Times Armenian"/>
      <w:sz w:val="28"/>
      <w:lang w:val="en-GB"/>
    </w:rPr>
  </w:style>
  <w:style w:type="character" w:customStyle="1" w:styleId="BodyTextIndent3Char">
    <w:name w:val="Body Text Indent 3 Char"/>
    <w:basedOn w:val="DefaultParagraphFont"/>
    <w:rsid w:val="0098655C"/>
    <w:rPr>
      <w:rFonts w:ascii="Arial Armenian" w:hAnsi="Arial Armenian"/>
      <w:sz w:val="16"/>
      <w:szCs w:val="16"/>
      <w:lang w:eastAsia="ru-RU"/>
    </w:rPr>
  </w:style>
  <w:style w:type="character" w:customStyle="1" w:styleId="BodyTextIndent3Char1">
    <w:name w:val="Body Text Indent 3 Char1"/>
    <w:link w:val="BodyTextIndent3"/>
    <w:locked/>
    <w:rsid w:val="0098655C"/>
    <w:rPr>
      <w:sz w:val="16"/>
      <w:szCs w:val="16"/>
      <w:lang w:val="en-GB"/>
    </w:rPr>
  </w:style>
  <w:style w:type="paragraph" w:styleId="DocumentMap">
    <w:name w:val="Document Map"/>
    <w:basedOn w:val="Normal"/>
    <w:link w:val="DocumentMapChar1"/>
    <w:unhideWhenUsed/>
    <w:rsid w:val="0098655C"/>
    <w:pPr>
      <w:shd w:val="clear" w:color="auto" w:fill="000080"/>
      <w:spacing w:after="200" w:line="276" w:lineRule="auto"/>
    </w:pPr>
    <w:rPr>
      <w:rFonts w:ascii="Tahoma" w:eastAsia="Calibri" w:hAnsi="Tahoma"/>
      <w:lang w:val="hy-AM" w:eastAsia="x-none"/>
    </w:rPr>
  </w:style>
  <w:style w:type="character" w:customStyle="1" w:styleId="DocumentMapChar">
    <w:name w:val="Document Map Char"/>
    <w:basedOn w:val="DefaultParagraphFont"/>
    <w:rsid w:val="0098655C"/>
    <w:rPr>
      <w:rFonts w:ascii="Tahoma" w:hAnsi="Tahoma" w:cs="Tahoma"/>
      <w:sz w:val="16"/>
      <w:szCs w:val="16"/>
      <w:lang w:val="en-GB"/>
    </w:rPr>
  </w:style>
  <w:style w:type="character" w:customStyle="1" w:styleId="DocumentMapChar1">
    <w:name w:val="Document Map Char1"/>
    <w:link w:val="DocumentMap"/>
    <w:locked/>
    <w:rsid w:val="0098655C"/>
    <w:rPr>
      <w:rFonts w:ascii="Tahoma" w:eastAsia="Calibri" w:hAnsi="Tahoma"/>
      <w:shd w:val="clear" w:color="auto" w:fill="000080"/>
      <w:lang w:val="hy-AM" w:eastAsia="x-none"/>
    </w:rPr>
  </w:style>
  <w:style w:type="paragraph" w:styleId="BalloonText">
    <w:name w:val="Balloon Text"/>
    <w:basedOn w:val="Normal"/>
    <w:link w:val="BalloonTextChar"/>
    <w:uiPriority w:val="99"/>
    <w:unhideWhenUsed/>
    <w:rsid w:val="0098655C"/>
    <w:rPr>
      <w:rFonts w:ascii="Tahoma" w:eastAsia="Calibri" w:hAnsi="Tahoma"/>
      <w:noProof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uiPriority w:val="99"/>
    <w:rsid w:val="0098655C"/>
    <w:rPr>
      <w:rFonts w:ascii="Tahoma" w:eastAsia="Calibri" w:hAnsi="Tahoma"/>
      <w:noProof/>
      <w:sz w:val="16"/>
      <w:szCs w:val="16"/>
      <w:lang w:val="x-none" w:eastAsia="x-none"/>
    </w:rPr>
  </w:style>
  <w:style w:type="character" w:customStyle="1" w:styleId="mechtex0">
    <w:name w:val="mechtex Знак"/>
    <w:locked/>
    <w:rsid w:val="0098655C"/>
    <w:rPr>
      <w:rFonts w:ascii="Arial Armenian" w:hAnsi="Arial Armenian"/>
      <w:sz w:val="22"/>
      <w:lang w:eastAsia="ru-RU"/>
    </w:rPr>
  </w:style>
  <w:style w:type="paragraph" w:customStyle="1" w:styleId="Style6">
    <w:name w:val="Style6"/>
    <w:basedOn w:val="mechtex"/>
    <w:qFormat/>
    <w:rsid w:val="0098655C"/>
    <w:rPr>
      <w:lang w:val="en-US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Normal"/>
    <w:rsid w:val="0098655C"/>
    <w:pPr>
      <w:spacing w:after="160" w:line="240" w:lineRule="exact"/>
    </w:pPr>
    <w:rPr>
      <w:rFonts w:ascii="Arial" w:eastAsia="Calibri" w:hAnsi="Arial" w:cs="Arial"/>
      <w:lang w:val="en-US" w:eastAsia="en-US"/>
    </w:rPr>
  </w:style>
  <w:style w:type="paragraph" w:customStyle="1" w:styleId="a">
    <w:name w:val="Абзац списка"/>
    <w:basedOn w:val="Normal"/>
    <w:qFormat/>
    <w:rsid w:val="0098655C"/>
    <w:pPr>
      <w:spacing w:after="200" w:line="276" w:lineRule="auto"/>
      <w:ind w:left="720"/>
      <w:contextualSpacing/>
    </w:pPr>
    <w:rPr>
      <w:rFonts w:ascii="Calibri" w:eastAsia="Calibri" w:hAnsi="Calibri"/>
      <w:noProof/>
      <w:sz w:val="22"/>
      <w:szCs w:val="22"/>
      <w:lang w:val="en-US" w:eastAsia="en-US"/>
    </w:rPr>
  </w:style>
  <w:style w:type="character" w:customStyle="1" w:styleId="TitleChar1">
    <w:name w:val="Title Char1"/>
    <w:locked/>
    <w:rsid w:val="0098655C"/>
    <w:rPr>
      <w:rFonts w:ascii="Times Armenian" w:hAnsi="Times Armenian"/>
      <w:sz w:val="24"/>
    </w:rPr>
  </w:style>
  <w:style w:type="character" w:customStyle="1" w:styleId="CharChar6">
    <w:name w:val="Char Char6"/>
    <w:rsid w:val="0098655C"/>
    <w:rPr>
      <w:rFonts w:ascii="Arial LatArm" w:hAnsi="Arial LatArm" w:hint="default"/>
      <w:noProof/>
      <w:sz w:val="24"/>
      <w:lang w:val="en-US" w:eastAsia="ru-RU" w:bidi="ar-SA"/>
    </w:rPr>
  </w:style>
  <w:style w:type="character" w:customStyle="1" w:styleId="BodyTextIndentChar">
    <w:name w:val="Body Text Indent Char"/>
    <w:basedOn w:val="DefaultParagraphFont"/>
    <w:link w:val="BodyTextIndent"/>
    <w:rsid w:val="0098655C"/>
    <w:rPr>
      <w:rFonts w:ascii="Arial Armenian" w:hAnsi="Arial Armenian"/>
      <w:i/>
      <w:sz w:val="24"/>
      <w:lang w:val="en-GB"/>
    </w:rPr>
  </w:style>
  <w:style w:type="character" w:customStyle="1" w:styleId="BodyTextIndentChar1">
    <w:name w:val="Body Text Indent Char1"/>
    <w:basedOn w:val="DefaultParagraphFont"/>
    <w:uiPriority w:val="99"/>
    <w:semiHidden/>
    <w:rsid w:val="0098655C"/>
    <w:rPr>
      <w:rFonts w:ascii="Arial Armenian" w:hAnsi="Arial Armenian"/>
      <w:sz w:val="22"/>
      <w:szCs w:val="22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98655C"/>
    <w:rPr>
      <w:rFonts w:ascii="Arial Armenian" w:hAnsi="Arial Armenian"/>
      <w:sz w:val="24"/>
      <w:lang w:val="en-GB"/>
    </w:rPr>
  </w:style>
  <w:style w:type="paragraph" w:styleId="BodyTextIndent2">
    <w:name w:val="Body Text Indent 2"/>
    <w:basedOn w:val="Normal"/>
    <w:link w:val="BodyTextIndent2Char"/>
    <w:unhideWhenUsed/>
    <w:rsid w:val="0098655C"/>
    <w:pPr>
      <w:ind w:left="1134" w:hanging="1134"/>
    </w:pPr>
    <w:rPr>
      <w:rFonts w:ascii="Arial Armenian" w:hAnsi="Arial Armenian"/>
      <w:sz w:val="24"/>
    </w:rPr>
  </w:style>
  <w:style w:type="character" w:customStyle="1" w:styleId="BodyTextIndent2Char1">
    <w:name w:val="Body Text Indent 2 Char1"/>
    <w:basedOn w:val="DefaultParagraphFont"/>
    <w:uiPriority w:val="99"/>
    <w:rsid w:val="0098655C"/>
    <w:rPr>
      <w:lang w:val="en-GB"/>
    </w:rPr>
  </w:style>
  <w:style w:type="character" w:customStyle="1" w:styleId="CommentTextChar">
    <w:name w:val="Comment Text Char"/>
    <w:basedOn w:val="DefaultParagraphFont"/>
    <w:link w:val="CommentText"/>
    <w:rsid w:val="0098655C"/>
  </w:style>
  <w:style w:type="paragraph" w:styleId="CommentText">
    <w:name w:val="annotation text"/>
    <w:basedOn w:val="Normal"/>
    <w:link w:val="CommentTextChar"/>
    <w:unhideWhenUsed/>
    <w:rsid w:val="0098655C"/>
    <w:rPr>
      <w:lang w:val="ru-RU"/>
    </w:rPr>
  </w:style>
  <w:style w:type="character" w:customStyle="1" w:styleId="CommentTextChar1">
    <w:name w:val="Comment Text Char1"/>
    <w:basedOn w:val="DefaultParagraphFont"/>
    <w:uiPriority w:val="99"/>
    <w:rsid w:val="0098655C"/>
    <w:rPr>
      <w:lang w:val="en-GB"/>
    </w:rPr>
  </w:style>
  <w:style w:type="character" w:customStyle="1" w:styleId="CommentSubjectChar">
    <w:name w:val="Comment Subject Char"/>
    <w:basedOn w:val="CommentTextChar"/>
    <w:link w:val="CommentSubject"/>
    <w:rsid w:val="0098655C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98655C"/>
    <w:rPr>
      <w:b/>
      <w:bCs/>
    </w:rPr>
  </w:style>
  <w:style w:type="character" w:customStyle="1" w:styleId="CommentSubjectChar1">
    <w:name w:val="Comment Subject Char1"/>
    <w:basedOn w:val="CommentTextChar1"/>
    <w:uiPriority w:val="99"/>
    <w:rsid w:val="0098655C"/>
    <w:rPr>
      <w:b/>
      <w:bCs/>
      <w:lang w:val="en-GB"/>
    </w:rPr>
  </w:style>
  <w:style w:type="paragraph" w:styleId="NoSpacing">
    <w:name w:val="No Spacing"/>
    <w:qFormat/>
    <w:rsid w:val="0098655C"/>
    <w:rPr>
      <w:rFonts w:ascii="GHEA Grapalat" w:eastAsia="Calibri" w:hAnsi="GHEA Grapalat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54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3DFF75-62D5-47A8-BC30-06E7BF06F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2198</Words>
  <Characters>18916</Characters>
  <Application>Microsoft Office Word</Application>
  <DocSecurity>0</DocSecurity>
  <Lines>157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Bela Galstyan</cp:lastModifiedBy>
  <cp:revision>3</cp:revision>
  <cp:lastPrinted>2018-05-18T09:01:00Z</cp:lastPrinted>
  <dcterms:created xsi:type="dcterms:W3CDTF">2018-05-24T07:08:00Z</dcterms:created>
  <dcterms:modified xsi:type="dcterms:W3CDTF">2018-05-24T07:09:00Z</dcterms:modified>
</cp:coreProperties>
</file>