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8" w:rsidRPr="007E44C7" w:rsidRDefault="00200D98" w:rsidP="00200D98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</w:rPr>
      </w:pPr>
      <w:r w:rsidRPr="007E44C7">
        <w:rPr>
          <w:rFonts w:ascii="GHEA Grapalat" w:hAnsi="GHEA Grapalat" w:cs="Sylfaen"/>
          <w:sz w:val="22"/>
          <w:szCs w:val="22"/>
          <w:u w:val="single"/>
        </w:rPr>
        <w:t>Նախագիծ</w:t>
      </w:r>
      <w:r w:rsidRPr="007E44C7">
        <w:rPr>
          <w:rFonts w:ascii="GHEA Grapalat" w:hAnsi="GHEA Grapalat" w:cs="Sylfaen"/>
          <w:sz w:val="22"/>
          <w:szCs w:val="22"/>
          <w:u w:val="single"/>
        </w:rPr>
        <w:tab/>
      </w:r>
    </w:p>
    <w:p w:rsidR="00200D98" w:rsidRPr="00D33E10" w:rsidRDefault="00200D98" w:rsidP="00200D98">
      <w:pPr>
        <w:spacing w:line="360" w:lineRule="auto"/>
        <w:jc w:val="right"/>
        <w:rPr>
          <w:rFonts w:ascii="GHEA Grapalat" w:hAnsi="GHEA Grapalat"/>
          <w:sz w:val="22"/>
          <w:szCs w:val="22"/>
        </w:rPr>
      </w:pPr>
      <w:r w:rsidRPr="00D33E10">
        <w:rPr>
          <w:rFonts w:ascii="GHEA Grapalat" w:hAnsi="GHEA Grapalat"/>
          <w:sz w:val="22"/>
          <w:szCs w:val="22"/>
        </w:rPr>
        <w:t>արձանագրային</w:t>
      </w:r>
    </w:p>
    <w:p w:rsidR="00200D98" w:rsidRPr="00D33E10" w:rsidRDefault="00200D98" w:rsidP="00200D98">
      <w:pPr>
        <w:jc w:val="right"/>
        <w:rPr>
          <w:rFonts w:ascii="GHEA Grapalat" w:hAnsi="GHEA Grapalat"/>
          <w:sz w:val="22"/>
          <w:szCs w:val="22"/>
        </w:rPr>
      </w:pPr>
    </w:p>
    <w:p w:rsidR="00200D98" w:rsidRPr="00D33E10" w:rsidRDefault="00200D98" w:rsidP="00200D98">
      <w:pPr>
        <w:jc w:val="right"/>
        <w:rPr>
          <w:rFonts w:ascii="GHEA Grapalat" w:hAnsi="GHEA Grapalat"/>
          <w:sz w:val="22"/>
          <w:szCs w:val="22"/>
        </w:rPr>
      </w:pPr>
    </w:p>
    <w:p w:rsidR="00200D98" w:rsidRPr="00D33E10" w:rsidRDefault="00200D98" w:rsidP="00200D98">
      <w:pPr>
        <w:jc w:val="right"/>
        <w:rPr>
          <w:rFonts w:ascii="GHEA Grapalat" w:hAnsi="GHEA Grapalat"/>
          <w:sz w:val="22"/>
          <w:szCs w:val="22"/>
        </w:rPr>
      </w:pPr>
    </w:p>
    <w:p w:rsidR="00200D98" w:rsidRPr="00D33E10" w:rsidRDefault="00200D98" w:rsidP="00200D98">
      <w:pPr>
        <w:jc w:val="right"/>
        <w:rPr>
          <w:rFonts w:ascii="GHEA Grapalat" w:hAnsi="GHEA Grapalat"/>
          <w:sz w:val="22"/>
          <w:szCs w:val="22"/>
        </w:rPr>
      </w:pPr>
    </w:p>
    <w:p w:rsidR="00D33E10" w:rsidRPr="00D33E10" w:rsidRDefault="00D33E10" w:rsidP="00D33E10">
      <w:pPr>
        <w:jc w:val="center"/>
        <w:rPr>
          <w:rFonts w:ascii="GHEA Grapalat" w:hAnsi="GHEA Grapalat" w:cs="Times Armenian"/>
          <w:b/>
          <w:sz w:val="22"/>
          <w:szCs w:val="22"/>
        </w:rPr>
      </w:pPr>
      <w:r w:rsidRPr="00D33E10">
        <w:rPr>
          <w:rFonts w:ascii="GHEA Grapalat" w:hAnsi="GHEA Grapalat" w:cs="Sylfaen"/>
          <w:b/>
          <w:sz w:val="22"/>
          <w:szCs w:val="22"/>
        </w:rPr>
        <w:t>««ՊԵՏԱԿԱՆ</w:t>
      </w:r>
      <w:r w:rsidRPr="00D33E10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D33E10">
        <w:rPr>
          <w:rFonts w:ascii="GHEA Grapalat" w:hAnsi="GHEA Grapalat" w:cs="Sylfaen"/>
          <w:b/>
          <w:sz w:val="22"/>
          <w:szCs w:val="22"/>
        </w:rPr>
        <w:t>ՆՊԱ</w:t>
      </w:r>
      <w:r w:rsidRPr="00D33E10">
        <w:rPr>
          <w:rFonts w:ascii="GHEA Grapalat" w:hAnsi="GHEA Grapalat" w:cs="Times Armenian"/>
          <w:b/>
          <w:sz w:val="22"/>
          <w:szCs w:val="22"/>
        </w:rPr>
        <w:t>U</w:t>
      </w:r>
      <w:r w:rsidRPr="00D33E10">
        <w:rPr>
          <w:rFonts w:ascii="GHEA Grapalat" w:hAnsi="GHEA Grapalat" w:cs="Sylfaen"/>
          <w:b/>
          <w:sz w:val="22"/>
          <w:szCs w:val="22"/>
        </w:rPr>
        <w:t>ՏՆԵՐԻ</w:t>
      </w:r>
      <w:r w:rsidRPr="00D33E10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D33E10">
        <w:rPr>
          <w:rFonts w:ascii="GHEA Grapalat" w:hAnsi="GHEA Grapalat" w:cs="Sylfaen"/>
          <w:b/>
          <w:sz w:val="22"/>
          <w:szCs w:val="22"/>
        </w:rPr>
        <w:t>ՄԱ</w:t>
      </w:r>
      <w:r w:rsidRPr="00D33E10">
        <w:rPr>
          <w:rFonts w:ascii="GHEA Grapalat" w:hAnsi="GHEA Grapalat" w:cs="Times Armenian"/>
          <w:b/>
          <w:sz w:val="22"/>
          <w:szCs w:val="22"/>
        </w:rPr>
        <w:t>U</w:t>
      </w:r>
      <w:r w:rsidRPr="00D33E10">
        <w:rPr>
          <w:rFonts w:ascii="GHEA Grapalat" w:hAnsi="GHEA Grapalat" w:cs="Sylfaen"/>
          <w:b/>
          <w:sz w:val="22"/>
          <w:szCs w:val="22"/>
        </w:rPr>
        <w:t>ԻՆ» ՀԱՅԱՍՏԱՆԻ ՀԱՆՐԱՊԵՏՈՒԹՅԱՆ ՕՐԵՆՔՈՒՄ ՓՈՓՈԽՈՒԹՅՈՒՆՆԵՐ ԵՎ ԼՐԱՑՈՒՄՆԵՐ ԿԱՏԱՐԵԼՈՒ ՄԱՍԻՆ»</w:t>
      </w:r>
      <w:r w:rsidRPr="00D33E10">
        <w:rPr>
          <w:rFonts w:ascii="GHEA Grapalat" w:hAnsi="GHEA Grapalat"/>
          <w:b/>
          <w:sz w:val="22"/>
          <w:szCs w:val="22"/>
        </w:rPr>
        <w:t xml:space="preserve"> </w:t>
      </w:r>
      <w:r w:rsidRPr="00D33E10">
        <w:rPr>
          <w:rFonts w:ascii="GHEA Grapalat" w:hAnsi="GHEA Grapalat" w:cs="Sylfaen"/>
          <w:b/>
          <w:sz w:val="22"/>
          <w:szCs w:val="22"/>
        </w:rPr>
        <w:t>ՀԱՅԱՍՏԱՆԻ</w:t>
      </w:r>
      <w:r w:rsidRPr="00D33E10">
        <w:rPr>
          <w:rFonts w:ascii="GHEA Grapalat" w:hAnsi="GHEA Grapalat" w:cs="Times Armenian"/>
          <w:b/>
          <w:sz w:val="22"/>
          <w:szCs w:val="22"/>
        </w:rPr>
        <w:t xml:space="preserve"> </w:t>
      </w:r>
    </w:p>
    <w:p w:rsidR="00D33E10" w:rsidRPr="00D33E10" w:rsidRDefault="00D33E10" w:rsidP="00D33E10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D33E10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D33E10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D33E10">
        <w:rPr>
          <w:rFonts w:ascii="GHEA Grapalat" w:hAnsi="GHEA Grapalat" w:cs="Sylfaen"/>
          <w:b/>
          <w:sz w:val="22"/>
          <w:szCs w:val="22"/>
        </w:rPr>
        <w:t>ՕՐԵՆՔԻ ՆԱԽԱԳԾԻ ՄԱՍԻՆ</w:t>
      </w:r>
    </w:p>
    <w:p w:rsidR="00200D98" w:rsidRPr="00D33E10" w:rsidRDefault="00D33E10" w:rsidP="00D33E10">
      <w:pPr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D33E10">
        <w:rPr>
          <w:rFonts w:ascii="GHEA Grapalat" w:hAnsi="GHEA Grapalat"/>
          <w:b/>
          <w:sz w:val="22"/>
          <w:szCs w:val="22"/>
          <w:lang w:val="de-DE"/>
        </w:rPr>
        <w:t>-----------------------------------------------------------------------------------------------------------------</w:t>
      </w:r>
    </w:p>
    <w:p w:rsidR="00200D98" w:rsidRPr="00D33E10" w:rsidRDefault="00200D98" w:rsidP="00200D98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200D98" w:rsidRPr="00D33E10" w:rsidRDefault="00200D98" w:rsidP="00200D98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200D98" w:rsidRPr="00D33E10" w:rsidRDefault="00200D98" w:rsidP="00200D98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200D98" w:rsidRPr="00D33E10" w:rsidRDefault="00200D98" w:rsidP="00200D98">
      <w:pPr>
        <w:spacing w:line="480" w:lineRule="auto"/>
        <w:jc w:val="both"/>
        <w:rPr>
          <w:rFonts w:ascii="GHEA Grapalat" w:hAnsi="GHEA Grapalat"/>
          <w:sz w:val="22"/>
          <w:szCs w:val="22"/>
          <w:lang w:val="es-ES_tradnl"/>
        </w:rPr>
      </w:pPr>
      <w:r w:rsidRPr="00D33E10">
        <w:rPr>
          <w:rFonts w:ascii="GHEA Grapalat" w:hAnsi="GHEA Grapalat"/>
          <w:sz w:val="22"/>
          <w:szCs w:val="22"/>
          <w:lang w:val="de-DE"/>
        </w:rPr>
        <w:tab/>
      </w:r>
      <w:r w:rsidR="00D33E10" w:rsidRPr="00D33E10">
        <w:rPr>
          <w:rFonts w:ascii="GHEA Grapalat" w:hAnsi="GHEA Grapalat"/>
          <w:sz w:val="22"/>
          <w:szCs w:val="22"/>
          <w:lang w:val="de-DE"/>
        </w:rPr>
        <w:t>Հավանություն տալ «</w:t>
      </w:r>
      <w:r w:rsidR="00D33E10" w:rsidRPr="00D33E10">
        <w:rPr>
          <w:rFonts w:ascii="GHEA Grapalat" w:hAnsi="GHEA Grapalat" w:cs="Sylfaen"/>
          <w:sz w:val="22"/>
          <w:szCs w:val="22"/>
        </w:rPr>
        <w:t>«Պետական նպաստների</w:t>
      </w:r>
      <w:r w:rsidR="00D33E10" w:rsidRPr="00D33E10">
        <w:rPr>
          <w:rFonts w:ascii="GHEA Grapalat" w:hAnsi="GHEA Grapalat"/>
          <w:sz w:val="22"/>
          <w:szCs w:val="22"/>
        </w:rPr>
        <w:t xml:space="preserve"> </w:t>
      </w:r>
      <w:r w:rsidR="00D33E10" w:rsidRPr="00D33E10">
        <w:rPr>
          <w:rFonts w:ascii="GHEA Grapalat" w:hAnsi="GHEA Grapalat" w:cs="Sylfaen"/>
          <w:sz w:val="22"/>
          <w:szCs w:val="22"/>
        </w:rPr>
        <w:t>մասին» Հայաստանի Հանրապետության օրենքում փոփոխություններ և լրացումներ կատարելու</w:t>
      </w:r>
      <w:r w:rsidR="00D33E10" w:rsidRPr="00D33E10">
        <w:rPr>
          <w:rFonts w:ascii="GHEA Grapalat" w:hAnsi="GHEA Grapalat"/>
          <w:sz w:val="22"/>
          <w:szCs w:val="22"/>
          <w:lang w:val="af-ZA"/>
        </w:rPr>
        <w:t xml:space="preserve"> մասին</w:t>
      </w:r>
      <w:r w:rsidR="00D33E10" w:rsidRPr="00D33E10">
        <w:rPr>
          <w:rFonts w:ascii="GHEA Grapalat" w:hAnsi="GHEA Grapalat" w:cs="Sylfaen"/>
          <w:b/>
          <w:sz w:val="22"/>
          <w:szCs w:val="22"/>
        </w:rPr>
        <w:t>»</w:t>
      </w:r>
      <w:r w:rsidR="00D33E10" w:rsidRPr="00D33E10">
        <w:rPr>
          <w:rFonts w:ascii="GHEA Grapalat" w:hAnsi="GHEA Grapalat"/>
          <w:sz w:val="22"/>
          <w:szCs w:val="22"/>
          <w:lang w:val="af-ZA"/>
        </w:rPr>
        <w:t xml:space="preserve"> </w:t>
      </w:r>
      <w:r w:rsidR="00D33E10" w:rsidRPr="00D33E10">
        <w:rPr>
          <w:rFonts w:ascii="GHEA Grapalat" w:hAnsi="GHEA Grapalat" w:cs="Sylfaen"/>
          <w:sz w:val="22"/>
          <w:szCs w:val="22"/>
        </w:rPr>
        <w:t>Հայաստանի</w:t>
      </w:r>
      <w:r w:rsidR="00D33E10" w:rsidRPr="00D33E10">
        <w:rPr>
          <w:rFonts w:ascii="GHEA Grapalat" w:hAnsi="GHEA Grapalat" w:cs="Times Armenian"/>
          <w:sz w:val="22"/>
          <w:szCs w:val="22"/>
        </w:rPr>
        <w:t xml:space="preserve"> </w:t>
      </w:r>
      <w:r w:rsidR="00D33E10" w:rsidRPr="00D33E10">
        <w:rPr>
          <w:rFonts w:ascii="GHEA Grapalat" w:hAnsi="GHEA Grapalat" w:cs="Sylfaen"/>
          <w:sz w:val="22"/>
          <w:szCs w:val="22"/>
        </w:rPr>
        <w:t>Հանրապետության</w:t>
      </w:r>
      <w:r w:rsidR="00D33E10" w:rsidRPr="00D33E10">
        <w:rPr>
          <w:rFonts w:ascii="GHEA Grapalat" w:hAnsi="GHEA Grapalat" w:cs="Times Armenian"/>
          <w:sz w:val="22"/>
          <w:szCs w:val="22"/>
        </w:rPr>
        <w:t xml:space="preserve"> </w:t>
      </w:r>
      <w:r w:rsidR="00D33E10" w:rsidRPr="00D33E10">
        <w:rPr>
          <w:rFonts w:ascii="GHEA Grapalat" w:hAnsi="GHEA Grapalat" w:cs="Sylfaen"/>
          <w:sz w:val="22"/>
          <w:szCs w:val="22"/>
        </w:rPr>
        <w:t>օրենքի</w:t>
      </w:r>
      <w:r w:rsidR="00D33E10" w:rsidRPr="00D33E10">
        <w:rPr>
          <w:rFonts w:ascii="GHEA Grapalat" w:hAnsi="GHEA Grapalat" w:cs="Times Armenian"/>
          <w:sz w:val="22"/>
          <w:szCs w:val="22"/>
        </w:rPr>
        <w:t xml:space="preserve"> </w:t>
      </w:r>
      <w:r w:rsidR="00D33E10" w:rsidRPr="00D33E10">
        <w:rPr>
          <w:rFonts w:ascii="GHEA Grapalat" w:hAnsi="GHEA Grapalat" w:cs="Sylfaen"/>
          <w:sz w:val="22"/>
          <w:szCs w:val="22"/>
        </w:rPr>
        <w:t xml:space="preserve">նախագծին </w:t>
      </w:r>
      <w:r w:rsidR="00D33E10" w:rsidRPr="00D33E10">
        <w:rPr>
          <w:rFonts w:ascii="GHEA Grapalat" w:hAnsi="GHEA Grapalat" w:cs="Sylfaen"/>
          <w:sz w:val="22"/>
          <w:szCs w:val="22"/>
          <w:lang w:val="es-ES_tradnl"/>
        </w:rPr>
        <w:t xml:space="preserve">և այն սահմանված կարգով ներկայացնել </w:t>
      </w:r>
      <w:r w:rsidR="00D33E10" w:rsidRPr="00D33E10">
        <w:rPr>
          <w:rFonts w:ascii="GHEA Grapalat" w:hAnsi="GHEA Grapalat" w:cs="Sylfaen"/>
          <w:sz w:val="22"/>
          <w:szCs w:val="22"/>
        </w:rPr>
        <w:t>Հայաստանի</w:t>
      </w:r>
      <w:r w:rsidR="00D33E10" w:rsidRPr="00D33E10">
        <w:rPr>
          <w:rFonts w:ascii="GHEA Grapalat" w:hAnsi="GHEA Grapalat" w:cs="Times Armenian"/>
          <w:sz w:val="22"/>
          <w:szCs w:val="22"/>
        </w:rPr>
        <w:t xml:space="preserve"> </w:t>
      </w:r>
      <w:r w:rsidR="00D33E10" w:rsidRPr="00D33E10">
        <w:rPr>
          <w:rFonts w:ascii="GHEA Grapalat" w:hAnsi="GHEA Grapalat" w:cs="Sylfaen"/>
          <w:sz w:val="22"/>
          <w:szCs w:val="22"/>
        </w:rPr>
        <w:t>Հանրապետության</w:t>
      </w:r>
      <w:r w:rsidR="00D33E10" w:rsidRPr="00D33E10">
        <w:rPr>
          <w:rFonts w:ascii="GHEA Grapalat" w:hAnsi="GHEA Grapalat" w:cs="Sylfaen"/>
          <w:sz w:val="22"/>
          <w:szCs w:val="22"/>
          <w:lang w:val="es-ES_tradnl"/>
        </w:rPr>
        <w:t xml:space="preserve"> Ազգային Ժողով</w:t>
      </w:r>
      <w:r w:rsidR="00D33E10" w:rsidRPr="00D33E10">
        <w:rPr>
          <w:rFonts w:ascii="GHEA Grapalat" w:hAnsi="GHEA Grapalat"/>
          <w:sz w:val="22"/>
          <w:szCs w:val="22"/>
          <w:lang w:val="es-ES_tradnl"/>
        </w:rPr>
        <w:t>:</w:t>
      </w:r>
    </w:p>
    <w:p w:rsidR="00200D98" w:rsidRPr="00D33E10" w:rsidRDefault="00200D98" w:rsidP="00200D98">
      <w:pPr>
        <w:spacing w:line="480" w:lineRule="auto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200D98" w:rsidRPr="00D33E10" w:rsidRDefault="00200D98" w:rsidP="00200D98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D33E10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D33E10">
        <w:rPr>
          <w:rFonts w:ascii="GHEA Grapalat" w:hAnsi="GHEA Grapalat"/>
          <w:sz w:val="22"/>
          <w:szCs w:val="22"/>
          <w:lang w:val="es-ES_tradnl"/>
        </w:rPr>
        <w:tab/>
      </w:r>
      <w:r w:rsidRPr="00D33E10">
        <w:rPr>
          <w:rFonts w:ascii="GHEA Grapalat" w:hAnsi="GHEA Grapalat"/>
          <w:sz w:val="22"/>
          <w:szCs w:val="22"/>
          <w:lang w:val="es-ES_tradnl"/>
        </w:rPr>
        <w:tab/>
      </w:r>
      <w:r w:rsidRPr="00D33E10">
        <w:rPr>
          <w:rFonts w:ascii="GHEA Grapalat" w:hAnsi="GHEA Grapalat" w:cs="Sylfaen"/>
          <w:sz w:val="22"/>
          <w:szCs w:val="22"/>
        </w:rPr>
        <w:t>Արթուր Գրիգորյան</w:t>
      </w:r>
    </w:p>
    <w:p w:rsidR="00200D98" w:rsidRPr="00D33E10" w:rsidRDefault="00200D98" w:rsidP="00200D98">
      <w:pPr>
        <w:spacing w:line="480" w:lineRule="auto"/>
        <w:jc w:val="both"/>
        <w:rPr>
          <w:rFonts w:ascii="GHEA Grapalat" w:hAnsi="GHEA Grapalat"/>
          <w:sz w:val="22"/>
          <w:szCs w:val="22"/>
          <w:lang w:val="de-DE"/>
        </w:rPr>
      </w:pPr>
    </w:p>
    <w:p w:rsidR="00200D98" w:rsidRPr="007E44C7" w:rsidRDefault="00200D98" w:rsidP="00200D98">
      <w:pPr>
        <w:rPr>
          <w:rFonts w:ascii="GHEA Grapalat" w:hAnsi="GHEA Grapalat"/>
          <w:sz w:val="22"/>
          <w:szCs w:val="22"/>
          <w:lang w:val="de-DE"/>
        </w:rPr>
      </w:pPr>
    </w:p>
    <w:p w:rsidR="00200D98" w:rsidRPr="007E44C7" w:rsidRDefault="00200D98" w:rsidP="00200D98">
      <w:pPr>
        <w:rPr>
          <w:rFonts w:ascii="GHEA Grapalat" w:hAnsi="GHEA Grapalat"/>
          <w:sz w:val="22"/>
          <w:szCs w:val="22"/>
        </w:rPr>
        <w:sectPr w:rsidR="00200D98" w:rsidRPr="007E44C7" w:rsidSect="0000422E">
          <w:pgSz w:w="12240" w:h="15840"/>
          <w:pgMar w:top="1440" w:right="1080" w:bottom="1440" w:left="1260" w:header="708" w:footer="708" w:gutter="0"/>
          <w:cols w:space="708"/>
          <w:docGrid w:linePitch="360"/>
        </w:sectPr>
      </w:pPr>
    </w:p>
    <w:p w:rsidR="001635A2" w:rsidRPr="001635A2" w:rsidRDefault="001635A2" w:rsidP="001635A2">
      <w:pPr>
        <w:ind w:firstLine="720"/>
        <w:jc w:val="right"/>
        <w:rPr>
          <w:rFonts w:ascii="GHEA Grapalat" w:hAnsi="GHEA Grapalat" w:cs="Sylfaen"/>
          <w:b/>
          <w:sz w:val="22"/>
          <w:szCs w:val="22"/>
        </w:rPr>
      </w:pPr>
      <w:r w:rsidRPr="001635A2">
        <w:rPr>
          <w:rFonts w:ascii="GHEA Grapalat" w:hAnsi="GHEA Grapalat" w:cs="Sylfaen"/>
          <w:b/>
          <w:sz w:val="22"/>
          <w:szCs w:val="22"/>
        </w:rPr>
        <w:lastRenderedPageBreak/>
        <w:t>ՆԱԽԱԳԻԾ</w:t>
      </w:r>
    </w:p>
    <w:p w:rsidR="001635A2" w:rsidRPr="001635A2" w:rsidRDefault="001635A2" w:rsidP="001635A2">
      <w:pPr>
        <w:jc w:val="center"/>
        <w:rPr>
          <w:rFonts w:ascii="GHEA Grapalat" w:hAnsi="GHEA Grapalat"/>
          <w:b/>
          <w:sz w:val="22"/>
          <w:szCs w:val="22"/>
        </w:rPr>
      </w:pPr>
      <w:r w:rsidRPr="001635A2">
        <w:rPr>
          <w:rFonts w:ascii="GHEA Grapalat" w:hAnsi="GHEA Grapalat" w:cs="Sylfaen"/>
          <w:b/>
          <w:sz w:val="22"/>
          <w:szCs w:val="22"/>
        </w:rPr>
        <w:t>ՀԱՅԱ</w:t>
      </w:r>
      <w:r w:rsidRPr="001635A2">
        <w:rPr>
          <w:rFonts w:ascii="GHEA Grapalat" w:hAnsi="GHEA Grapalat" w:cs="Times Armenian"/>
          <w:b/>
          <w:sz w:val="22"/>
          <w:szCs w:val="22"/>
        </w:rPr>
        <w:t>U</w:t>
      </w:r>
      <w:r w:rsidRPr="001635A2">
        <w:rPr>
          <w:rFonts w:ascii="GHEA Grapalat" w:hAnsi="GHEA Grapalat" w:cs="Sylfaen"/>
          <w:b/>
          <w:sz w:val="22"/>
          <w:szCs w:val="22"/>
        </w:rPr>
        <w:t>ՏԱՆԻ</w:t>
      </w:r>
      <w:r w:rsidRPr="001635A2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b/>
          <w:sz w:val="22"/>
          <w:szCs w:val="22"/>
        </w:rPr>
        <w:t>ՀԱՆՐԱՊԵՏՈՒԹՅԱՆ</w:t>
      </w:r>
    </w:p>
    <w:p w:rsidR="001635A2" w:rsidRPr="001635A2" w:rsidRDefault="001635A2" w:rsidP="001635A2">
      <w:pPr>
        <w:jc w:val="center"/>
        <w:rPr>
          <w:rFonts w:ascii="GHEA Grapalat" w:hAnsi="GHEA Grapalat"/>
          <w:b/>
          <w:sz w:val="22"/>
          <w:szCs w:val="22"/>
        </w:rPr>
      </w:pPr>
      <w:r w:rsidRPr="001635A2">
        <w:rPr>
          <w:rFonts w:ascii="GHEA Grapalat" w:hAnsi="GHEA Grapalat"/>
          <w:b/>
          <w:sz w:val="22"/>
          <w:szCs w:val="22"/>
        </w:rPr>
        <w:t>O</w:t>
      </w:r>
      <w:r w:rsidRPr="001635A2">
        <w:rPr>
          <w:rFonts w:ascii="GHEA Grapalat" w:hAnsi="GHEA Grapalat" w:cs="Sylfaen"/>
          <w:b/>
          <w:sz w:val="22"/>
          <w:szCs w:val="22"/>
        </w:rPr>
        <w:t>ՐԵՆՔԸ</w:t>
      </w:r>
    </w:p>
    <w:p w:rsidR="001635A2" w:rsidRPr="001635A2" w:rsidRDefault="001635A2" w:rsidP="001635A2">
      <w:pPr>
        <w:ind w:firstLine="720"/>
        <w:jc w:val="center"/>
        <w:rPr>
          <w:rFonts w:ascii="GHEA Grapalat" w:hAnsi="GHEA Grapalat"/>
          <w:b/>
          <w:sz w:val="22"/>
          <w:szCs w:val="22"/>
        </w:rPr>
      </w:pPr>
    </w:p>
    <w:p w:rsidR="001635A2" w:rsidRPr="001635A2" w:rsidRDefault="001635A2" w:rsidP="001635A2">
      <w:pPr>
        <w:ind w:firstLine="720"/>
        <w:jc w:val="center"/>
        <w:rPr>
          <w:rFonts w:ascii="GHEA Grapalat" w:hAnsi="GHEA Grapalat"/>
          <w:b/>
          <w:sz w:val="22"/>
          <w:szCs w:val="22"/>
        </w:rPr>
      </w:pPr>
    </w:p>
    <w:p w:rsidR="001635A2" w:rsidRPr="001635A2" w:rsidRDefault="001635A2" w:rsidP="001635A2">
      <w:pPr>
        <w:jc w:val="center"/>
        <w:rPr>
          <w:rFonts w:ascii="GHEA Grapalat" w:hAnsi="GHEA Grapalat"/>
          <w:b/>
          <w:sz w:val="22"/>
          <w:szCs w:val="22"/>
        </w:rPr>
      </w:pPr>
      <w:r w:rsidRPr="001635A2">
        <w:rPr>
          <w:rFonts w:ascii="GHEA Grapalat" w:hAnsi="GHEA Grapalat" w:cs="Sylfaen"/>
          <w:b/>
          <w:sz w:val="22"/>
          <w:szCs w:val="22"/>
        </w:rPr>
        <w:t>«ՊԵՏԱԿԱՆ</w:t>
      </w:r>
      <w:r w:rsidRPr="001635A2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b/>
          <w:sz w:val="22"/>
          <w:szCs w:val="22"/>
        </w:rPr>
        <w:t>ՆՊԱ</w:t>
      </w:r>
      <w:r w:rsidRPr="001635A2">
        <w:rPr>
          <w:rFonts w:ascii="GHEA Grapalat" w:hAnsi="GHEA Grapalat" w:cs="Times Armenian"/>
          <w:b/>
          <w:sz w:val="22"/>
          <w:szCs w:val="22"/>
        </w:rPr>
        <w:t>U</w:t>
      </w:r>
      <w:r w:rsidRPr="001635A2">
        <w:rPr>
          <w:rFonts w:ascii="GHEA Grapalat" w:hAnsi="GHEA Grapalat" w:cs="Sylfaen"/>
          <w:b/>
          <w:sz w:val="22"/>
          <w:szCs w:val="22"/>
        </w:rPr>
        <w:t>ՏՆԵՐԻ</w:t>
      </w:r>
      <w:r w:rsidRPr="001635A2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b/>
          <w:sz w:val="22"/>
          <w:szCs w:val="22"/>
        </w:rPr>
        <w:t>ՄԱ</w:t>
      </w:r>
      <w:r w:rsidRPr="001635A2">
        <w:rPr>
          <w:rFonts w:ascii="GHEA Grapalat" w:hAnsi="GHEA Grapalat" w:cs="Times Armenian"/>
          <w:b/>
          <w:sz w:val="22"/>
          <w:szCs w:val="22"/>
        </w:rPr>
        <w:t>U</w:t>
      </w:r>
      <w:r w:rsidRPr="001635A2">
        <w:rPr>
          <w:rFonts w:ascii="GHEA Grapalat" w:hAnsi="GHEA Grapalat" w:cs="Sylfaen"/>
          <w:b/>
          <w:sz w:val="22"/>
          <w:szCs w:val="22"/>
        </w:rPr>
        <w:t>ԻՆ» ՀԱՅԱՍՏԱՆԻ ՀԱՆՐԱՊԵՏՈՒԹՅԱՆ ՕՐԵՆՔՈՒՄ ՓՈՓՈԽՈՒԹՅՈՒՆՆԵՐ ԵՎ ԼՐԱՑՈՒՄՆԵՐ ԿԱՏԱՐԵԼՈՒ ՄԱՍԻՆ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1635A2" w:rsidRPr="001635A2" w:rsidRDefault="001635A2" w:rsidP="001635A2">
      <w:pPr>
        <w:tabs>
          <w:tab w:val="left" w:pos="1170"/>
        </w:tabs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b/>
          <w:sz w:val="22"/>
          <w:szCs w:val="22"/>
        </w:rPr>
        <w:t>ՀՈԴՎԱԾ 1.</w:t>
      </w:r>
      <w:r w:rsidRPr="001635A2">
        <w:rPr>
          <w:rFonts w:ascii="GHEA Grapalat" w:hAnsi="GHEA Grapalat" w:cs="Sylfaen"/>
          <w:sz w:val="22"/>
          <w:szCs w:val="22"/>
        </w:rPr>
        <w:t xml:space="preserve"> «Պետական նպաստների մասին» Հայաստանի Հանրապետության 2005 թվականի հոկտեմբերի 24-ի ՀՕ-205-Ն օրենքի (այսուհետ` օրենք) 22-րդ </w:t>
      </w:r>
    </w:p>
    <w:p w:rsidR="001635A2" w:rsidRPr="001635A2" w:rsidRDefault="001635A2" w:rsidP="001635A2">
      <w:pPr>
        <w:numPr>
          <w:ilvl w:val="0"/>
          <w:numId w:val="3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հոդվածի 1-ին մասը շարադրել հետևյալ նոր խմբագրությամբ.</w:t>
      </w:r>
    </w:p>
    <w:p w:rsidR="001635A2" w:rsidRPr="001635A2" w:rsidRDefault="001635A2" w:rsidP="001635A2">
      <w:pPr>
        <w:tabs>
          <w:tab w:val="left" w:pos="1170"/>
        </w:tabs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«1. 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ծննդյան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միանվագ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նպա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համար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ծնողներից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մեկը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կամ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որդեգրողը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կամ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խնամակալը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դիմում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է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իր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տացի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բնակության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վայրի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տարածքային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մարմին</w:t>
      </w:r>
      <w:r w:rsidRPr="001635A2">
        <w:rPr>
          <w:rFonts w:ascii="GHEA Grapalat" w:hAnsi="GHEA Grapalat" w:cs="Times Armenian"/>
          <w:sz w:val="22"/>
          <w:szCs w:val="22"/>
        </w:rPr>
        <w:t xml:space="preserve"> և </w:t>
      </w:r>
      <w:r w:rsidRPr="001635A2">
        <w:rPr>
          <w:rFonts w:ascii="GHEA Grapalat" w:hAnsi="GHEA Grapalat" w:cs="Sylfaen"/>
          <w:sz w:val="22"/>
          <w:szCs w:val="22"/>
        </w:rPr>
        <w:t>ներկայացնում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հետեւյալ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տաթղթերը</w:t>
      </w:r>
      <w:r w:rsidRPr="001635A2">
        <w:rPr>
          <w:rFonts w:ascii="GHEA Grapalat" w:hAnsi="GHEA Grapalat" w:cs="Times Armenian"/>
          <w:sz w:val="22"/>
          <w:szCs w:val="22"/>
        </w:rPr>
        <w:t>.</w:t>
      </w:r>
    </w:p>
    <w:p w:rsidR="001635A2" w:rsidRPr="001635A2" w:rsidRDefault="001635A2" w:rsidP="001635A2">
      <w:pPr>
        <w:tabs>
          <w:tab w:val="left" w:pos="1170"/>
        </w:tabs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«1) դիմում, որում դիմողը լրացնում է իր ընտանիքի գտնվելու վայրը (հասցեն, կացարանը), իր անձը հաստատող փաստաթղթի տվյալները, իր և երեխայի, բացառությամբ  մինչև</w:t>
      </w:r>
      <w:r w:rsidRPr="001635A2">
        <w:rPr>
          <w:rFonts w:ascii="GHEA Grapalat" w:hAnsi="GHEA Grapalat" w:cs="Times Armenian"/>
          <w:sz w:val="22"/>
          <w:szCs w:val="22"/>
        </w:rPr>
        <w:t xml:space="preserve"> 4 </w:t>
      </w:r>
      <w:r w:rsidRPr="001635A2">
        <w:rPr>
          <w:rFonts w:ascii="GHEA Grapalat" w:hAnsi="GHEA Grapalat" w:cs="Sylfaen"/>
          <w:sz w:val="22"/>
          <w:szCs w:val="22"/>
        </w:rPr>
        <w:t>շաբաթվա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ընթացքում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մահացած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 xml:space="preserve">սոցիալական ապահովության քարտի կամ սոցիալական ապահովության քարտ չունենալու մասին տեղեկանքի համարը, ինչպես նաև նպաստի վճարման եղանակը (կանխիկ կամ անկանխիկ).  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2</w:t>
      </w:r>
      <w:r w:rsidRPr="001635A2">
        <w:rPr>
          <w:rFonts w:ascii="GHEA Grapalat" w:hAnsi="GHEA Grapalat" w:cs="Times Armenian"/>
          <w:sz w:val="22"/>
          <w:szCs w:val="22"/>
        </w:rPr>
        <w:t xml:space="preserve">)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ծննդյան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վկայականը և դրա պատճենը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ի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կ</w:t>
      </w:r>
      <w:r w:rsidRPr="001635A2">
        <w:rPr>
          <w:rFonts w:ascii="GHEA Grapalat" w:hAnsi="GHEA Grapalat" w:cs="Times Armenian"/>
          <w:sz w:val="22"/>
          <w:szCs w:val="22"/>
        </w:rPr>
        <w:t xml:space="preserve"> 4 </w:t>
      </w:r>
      <w:r w:rsidRPr="001635A2">
        <w:rPr>
          <w:rFonts w:ascii="GHEA Grapalat" w:hAnsi="GHEA Grapalat" w:cs="Sylfaen"/>
          <w:sz w:val="22"/>
          <w:szCs w:val="22"/>
        </w:rPr>
        <w:t>շաբաթվա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ընթացքում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մահացած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համար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քաղաքացիական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կացության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ակտերի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գրանցման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մարմնի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տված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ծննդի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պետական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գրանցման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տը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տատելու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տաթղթի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պատճենը</w:t>
      </w:r>
      <w:r w:rsidRPr="001635A2">
        <w:rPr>
          <w:rFonts w:ascii="GHEA Grapalat" w:hAnsi="GHEA Grapalat" w:cs="Times Armenian"/>
          <w:sz w:val="22"/>
          <w:szCs w:val="22"/>
        </w:rPr>
        <w:t xml:space="preserve">.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3</w:t>
      </w:r>
      <w:r w:rsidRPr="001635A2">
        <w:rPr>
          <w:rFonts w:ascii="GHEA Grapalat" w:hAnsi="GHEA Grapalat"/>
          <w:sz w:val="22"/>
          <w:szCs w:val="22"/>
        </w:rPr>
        <w:t xml:space="preserve">) անհրաժեշտության դեպքում դիմողը ներկայացնում է նաև.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Times Armenian"/>
          <w:sz w:val="22"/>
          <w:szCs w:val="22"/>
        </w:rPr>
      </w:pPr>
      <w:r w:rsidRPr="001635A2">
        <w:rPr>
          <w:rFonts w:ascii="GHEA Grapalat" w:hAnsi="GHEA Grapalat"/>
          <w:sz w:val="22"/>
          <w:szCs w:val="22"/>
        </w:rPr>
        <w:t xml:space="preserve">ա. սույն հոդվածի 3.2-րդ մասով սահմանված ընտանիքում ծնված երեխայի թիվը որոշելու նպատակով` </w:t>
      </w:r>
      <w:r w:rsidRPr="001635A2">
        <w:rPr>
          <w:rFonts w:ascii="GHEA Grapalat" w:hAnsi="GHEA Grapalat" w:cs="Sylfaen"/>
          <w:sz w:val="22"/>
          <w:szCs w:val="22"/>
        </w:rPr>
        <w:t>իր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խնամքի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տակ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գտնվող</w:t>
      </w:r>
      <w:r w:rsidRPr="001635A2">
        <w:rPr>
          <w:rFonts w:ascii="GHEA Grapalat" w:hAnsi="GHEA Grapalat" w:cs="Times Armenian"/>
          <w:sz w:val="22"/>
          <w:szCs w:val="22"/>
        </w:rPr>
        <w:t xml:space="preserve"> (</w:t>
      </w:r>
      <w:r w:rsidRPr="001635A2">
        <w:rPr>
          <w:rFonts w:ascii="GHEA Grapalat" w:hAnsi="GHEA Grapalat" w:cs="Sylfaen"/>
          <w:sz w:val="22"/>
          <w:szCs w:val="22"/>
        </w:rPr>
        <w:t>միևնույն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բնակության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վայրում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բնակվող</w:t>
      </w:r>
      <w:r w:rsidRPr="001635A2">
        <w:rPr>
          <w:rFonts w:ascii="GHEA Grapalat" w:hAnsi="GHEA Grapalat" w:cs="Times Armenian"/>
          <w:sz w:val="22"/>
          <w:szCs w:val="22"/>
        </w:rPr>
        <w:t xml:space="preserve">) </w:t>
      </w:r>
      <w:r w:rsidRPr="001635A2">
        <w:rPr>
          <w:rFonts w:ascii="GHEA Grapalat" w:hAnsi="GHEA Grapalat" w:cs="Sylfaen"/>
          <w:sz w:val="22"/>
          <w:szCs w:val="22"/>
        </w:rPr>
        <w:t>չամու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նացած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չափահա</w:t>
      </w:r>
      <w:r w:rsidRPr="001635A2">
        <w:rPr>
          <w:rFonts w:ascii="GHEA Grapalat" w:hAnsi="GHEA Grapalat" w:cs="Times Armenian"/>
          <w:sz w:val="22"/>
          <w:szCs w:val="22"/>
        </w:rPr>
        <w:t xml:space="preserve">u </w:t>
      </w:r>
      <w:r w:rsidRPr="001635A2">
        <w:rPr>
          <w:rFonts w:ascii="GHEA Grapalat" w:hAnsi="GHEA Grapalat" w:cs="Sylfaen"/>
          <w:sz w:val="22"/>
          <w:szCs w:val="22"/>
        </w:rPr>
        <w:t>զավակների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ինչպե</w:t>
      </w:r>
      <w:r w:rsidRPr="001635A2">
        <w:rPr>
          <w:rFonts w:ascii="GHEA Grapalat" w:hAnsi="GHEA Grapalat" w:cs="Times Armenian"/>
          <w:sz w:val="22"/>
          <w:szCs w:val="22"/>
        </w:rPr>
        <w:t xml:space="preserve">u </w:t>
      </w:r>
      <w:r w:rsidRPr="001635A2">
        <w:rPr>
          <w:rFonts w:ascii="GHEA Grapalat" w:hAnsi="GHEA Grapalat" w:cs="Sylfaen"/>
          <w:sz w:val="22"/>
          <w:szCs w:val="22"/>
        </w:rPr>
        <w:t>նաև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երեխաների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այդ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թվում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որդեգրած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և</w:t>
      </w:r>
      <w:r w:rsidRPr="001635A2">
        <w:rPr>
          <w:rFonts w:ascii="GHEA Grapalat" w:hAnsi="GHEA Grapalat" w:cs="Times Armenian"/>
          <w:sz w:val="22"/>
          <w:szCs w:val="22"/>
        </w:rPr>
        <w:t xml:space="preserve"> (</w:t>
      </w:r>
      <w:r w:rsidRPr="001635A2">
        <w:rPr>
          <w:rFonts w:ascii="GHEA Grapalat" w:hAnsi="GHEA Grapalat" w:cs="Sylfaen"/>
          <w:sz w:val="22"/>
          <w:szCs w:val="22"/>
        </w:rPr>
        <w:t>կամ</w:t>
      </w:r>
      <w:r w:rsidRPr="001635A2">
        <w:rPr>
          <w:rFonts w:ascii="GHEA Grapalat" w:hAnsi="GHEA Grapalat" w:cs="Times Armenian"/>
          <w:sz w:val="22"/>
          <w:szCs w:val="22"/>
        </w:rPr>
        <w:t xml:space="preserve">) </w:t>
      </w:r>
      <w:r w:rsidRPr="001635A2">
        <w:rPr>
          <w:rFonts w:ascii="GHEA Grapalat" w:hAnsi="GHEA Grapalat" w:cs="Sylfaen"/>
          <w:sz w:val="22"/>
          <w:szCs w:val="22"/>
        </w:rPr>
        <w:t>խորթ, ծննդյան վկայականները և դրա պատճենները.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Times Armenian"/>
          <w:sz w:val="22"/>
          <w:szCs w:val="22"/>
        </w:rPr>
        <w:t xml:space="preserve">բ. </w:t>
      </w:r>
      <w:r w:rsidRPr="001635A2">
        <w:rPr>
          <w:rFonts w:ascii="GHEA Grapalat" w:hAnsi="GHEA Grapalat" w:cs="Sylfaen"/>
          <w:sz w:val="22"/>
          <w:szCs w:val="22"/>
        </w:rPr>
        <w:t>խնամակալության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կամ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որդեգրման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տաթղթի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պատճենը</w:t>
      </w:r>
      <w:r w:rsidRPr="001635A2">
        <w:rPr>
          <w:rFonts w:ascii="GHEA Grapalat" w:hAnsi="GHEA Grapalat" w:cs="Times Armenian"/>
          <w:sz w:val="22"/>
          <w:szCs w:val="22"/>
        </w:rPr>
        <w:t>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/>
          <w:sz w:val="22"/>
          <w:szCs w:val="22"/>
        </w:rPr>
        <w:t xml:space="preserve">գ. </w:t>
      </w:r>
      <w:r w:rsidRPr="001635A2">
        <w:rPr>
          <w:rFonts w:ascii="GHEA Grapalat" w:hAnsi="GHEA Grapalat" w:cs="Sylfaen"/>
          <w:sz w:val="22"/>
          <w:szCs w:val="22"/>
        </w:rPr>
        <w:t>ռազմաու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ումնական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տատություններում</w:t>
      </w:r>
      <w:r w:rsidRPr="001635A2">
        <w:rPr>
          <w:rFonts w:ascii="GHEA Grapalat" w:hAnsi="GHEA Grapalat" w:cs="Times Armenian"/>
          <w:sz w:val="22"/>
          <w:szCs w:val="22"/>
        </w:rPr>
        <w:t xml:space="preserve"> u</w:t>
      </w:r>
      <w:r w:rsidRPr="001635A2">
        <w:rPr>
          <w:rFonts w:ascii="GHEA Grapalat" w:hAnsi="GHEA Grapalat" w:cs="Sylfaen"/>
          <w:sz w:val="22"/>
          <w:szCs w:val="22"/>
        </w:rPr>
        <w:t>ովորելու մասին տեղեկանքը.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 xml:space="preserve">4) երեխայի ծննդյան միանվագ նպաստի համար սույն հոդվածի 1), 2) և 3) կետերում նշված փաստաթղթերը չեն պահանջվում, եթե դրանք ներառված են համապատասխան մարմինների էլեկտրոնային տեղեկատվական բազաներում:»:  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/>
          <w:sz w:val="22"/>
          <w:szCs w:val="22"/>
        </w:rPr>
        <w:t xml:space="preserve">2. հոդվածը լրացնել նոր 1.1 կետով հետևյալ բովանդակությամբ.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/>
          <w:sz w:val="22"/>
          <w:szCs w:val="22"/>
        </w:rPr>
        <w:t>«1.1 Սույն հոդվածի 1-ին մասի 1)-ին ենթակետով նախատեսված դիմումը ստանալուց հետո 5 աշխատանքային օրերի ընթացքում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տարածքային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մարմինը դիմումում հայտարարագրված բնակության վայրի հասցեի և այնտեղ բնակվող անձանց մասին տվյալների հավաստիությունը ճշտում է բնակչության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պետական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ռեգի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տրում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առկա տվյալների միջոցով:»: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3. հոդվածի 4-րդ մասը «ժամկետները,» բառից հետո լրացնել «, ինչպես նաև նշանակման և վճարման կարգը,» բառերով: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b/>
          <w:sz w:val="22"/>
          <w:szCs w:val="22"/>
        </w:rPr>
      </w:pPr>
    </w:p>
    <w:p w:rsidR="001635A2" w:rsidRPr="001635A2" w:rsidRDefault="001635A2" w:rsidP="001635A2">
      <w:pPr>
        <w:tabs>
          <w:tab w:val="left" w:pos="1170"/>
        </w:tabs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b/>
          <w:sz w:val="22"/>
          <w:szCs w:val="22"/>
        </w:rPr>
        <w:t>ՀՈԴՎԱԾ</w:t>
      </w:r>
      <w:r w:rsidRPr="001635A2">
        <w:rPr>
          <w:rFonts w:ascii="GHEA Grapalat" w:hAnsi="GHEA Grapalat" w:cs="Times Armenian"/>
          <w:b/>
          <w:sz w:val="22"/>
          <w:szCs w:val="22"/>
        </w:rPr>
        <w:t xml:space="preserve"> 2.  </w:t>
      </w:r>
      <w:r w:rsidRPr="001635A2">
        <w:rPr>
          <w:rFonts w:ascii="GHEA Grapalat" w:hAnsi="GHEA Grapalat" w:cs="Times Armenian"/>
          <w:sz w:val="22"/>
          <w:szCs w:val="22"/>
        </w:rPr>
        <w:t>Օրենքի</w:t>
      </w:r>
      <w:r w:rsidRPr="001635A2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 xml:space="preserve">24-րդ </w:t>
      </w:r>
    </w:p>
    <w:p w:rsidR="001635A2" w:rsidRPr="001635A2" w:rsidRDefault="001635A2" w:rsidP="001635A2">
      <w:pPr>
        <w:tabs>
          <w:tab w:val="left" w:pos="1170"/>
        </w:tabs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1. հոդվածի 1-ին մասը շարադրել հետևյալ նոր խմբագրությամբ.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«1. 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խնամքի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նպա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համար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ծնողը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դիմում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է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իր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տացի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բնակության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վայրի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տարածքային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մարմին</w:t>
      </w:r>
      <w:r w:rsidRPr="001635A2">
        <w:rPr>
          <w:rFonts w:ascii="GHEA Grapalat" w:hAnsi="GHEA Grapalat" w:cs="Times Armenian"/>
          <w:sz w:val="22"/>
          <w:szCs w:val="22"/>
        </w:rPr>
        <w:t xml:space="preserve"> և </w:t>
      </w:r>
      <w:r w:rsidRPr="001635A2">
        <w:rPr>
          <w:rFonts w:ascii="GHEA Grapalat" w:hAnsi="GHEA Grapalat" w:cs="Sylfaen"/>
          <w:sz w:val="22"/>
          <w:szCs w:val="22"/>
        </w:rPr>
        <w:t>ներկայացնում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հետևյալ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փա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տաթղթերը</w:t>
      </w:r>
      <w:r w:rsidRPr="001635A2">
        <w:rPr>
          <w:rFonts w:ascii="GHEA Grapalat" w:hAnsi="GHEA Grapalat" w:cs="Times Armenian"/>
          <w:sz w:val="22"/>
          <w:szCs w:val="22"/>
        </w:rPr>
        <w:t>.</w:t>
      </w:r>
    </w:p>
    <w:p w:rsidR="001635A2" w:rsidRPr="001635A2" w:rsidRDefault="001635A2" w:rsidP="001635A2">
      <w:pPr>
        <w:tabs>
          <w:tab w:val="left" w:pos="1170"/>
        </w:tabs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 xml:space="preserve">1) դիմում, որում դիմողը լրացնում է իր ընտանիքի գտնվելու վայրը (հասցեն, կացարանը), իր անձը հաստատող փաստաթղթի տվյալները, իր և երեխայի, սոցիալական ապահովության քարտի կամ </w:t>
      </w:r>
      <w:r w:rsidRPr="001635A2">
        <w:rPr>
          <w:rFonts w:ascii="GHEA Grapalat" w:hAnsi="GHEA Grapalat" w:cs="Sylfaen"/>
          <w:sz w:val="22"/>
          <w:szCs w:val="22"/>
        </w:rPr>
        <w:lastRenderedPageBreak/>
        <w:t xml:space="preserve">սոցիալական ապահովության քարտ չունենալու մասին տեղեկանքի համարը, ինչպես նաև նպաստի վճարման եղանակը (կանխիկ կամ անկանխիկ).   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2) 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ծննդյան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վկայականի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պատճենը</w:t>
      </w:r>
      <w:r w:rsidRPr="001635A2">
        <w:rPr>
          <w:rFonts w:ascii="GHEA Grapalat" w:hAnsi="GHEA Grapalat" w:cs="Times Armenian"/>
          <w:sz w:val="22"/>
          <w:szCs w:val="22"/>
        </w:rPr>
        <w:t>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3) տեղեկանք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գործատուից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իր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մինչև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երեք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տարեկան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խնամքի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արձակուրդում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գտնվելու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ին</w:t>
      </w:r>
      <w:r w:rsidRPr="001635A2">
        <w:rPr>
          <w:rFonts w:ascii="GHEA Grapalat" w:hAnsi="GHEA Grapalat" w:cs="Times Armenian"/>
          <w:sz w:val="22"/>
          <w:szCs w:val="22"/>
        </w:rPr>
        <w:t>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Times Armenian"/>
          <w:sz w:val="22"/>
          <w:szCs w:val="22"/>
        </w:rPr>
        <w:t xml:space="preserve">4)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խնամքի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նպա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</w:t>
      </w:r>
      <w:r w:rsidRPr="001635A2">
        <w:rPr>
          <w:rFonts w:ascii="GHEA Grapalat" w:hAnsi="GHEA Grapalat" w:cs="Times Armenian"/>
          <w:sz w:val="22"/>
          <w:szCs w:val="22"/>
        </w:rPr>
        <w:t xml:space="preserve"> u</w:t>
      </w:r>
      <w:r w:rsidRPr="001635A2">
        <w:rPr>
          <w:rFonts w:ascii="GHEA Grapalat" w:hAnsi="GHEA Grapalat" w:cs="Sylfaen"/>
          <w:sz w:val="22"/>
          <w:szCs w:val="22"/>
        </w:rPr>
        <w:t>տացող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ծնողին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իր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կրտ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եր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հաջորդ</w:t>
      </w:r>
      <w:r w:rsidRPr="001635A2">
        <w:rPr>
          <w:rFonts w:ascii="GHEA Grapalat" w:hAnsi="GHEA Grapalat" w:cs="Times Armenian"/>
          <w:sz w:val="22"/>
          <w:szCs w:val="22"/>
        </w:rPr>
        <w:t xml:space="preserve"> (</w:t>
      </w:r>
      <w:r w:rsidRPr="001635A2">
        <w:rPr>
          <w:rFonts w:ascii="GHEA Grapalat" w:hAnsi="GHEA Grapalat" w:cs="Sylfaen"/>
          <w:sz w:val="22"/>
          <w:szCs w:val="22"/>
        </w:rPr>
        <w:t>այ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ուհետ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կրտ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եր</w:t>
      </w:r>
      <w:r w:rsidRPr="001635A2">
        <w:rPr>
          <w:rFonts w:ascii="GHEA Grapalat" w:hAnsi="GHEA Grapalat" w:cs="Times Armenian"/>
          <w:sz w:val="22"/>
          <w:szCs w:val="22"/>
        </w:rPr>
        <w:t xml:space="preserve">)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համար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խնամքի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նպա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նշանակվելու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դեպքում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տեղեկանք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գործատուից</w:t>
      </w:r>
      <w:r w:rsidRPr="001635A2">
        <w:rPr>
          <w:rFonts w:ascii="GHEA Grapalat" w:hAnsi="GHEA Grapalat" w:cs="Times Armenian"/>
          <w:sz w:val="22"/>
          <w:szCs w:val="22"/>
        </w:rPr>
        <w:t xml:space="preserve">` </w:t>
      </w:r>
      <w:r w:rsidRPr="001635A2">
        <w:rPr>
          <w:rFonts w:ascii="GHEA Grapalat" w:hAnsi="GHEA Grapalat" w:cs="Sylfaen"/>
          <w:sz w:val="22"/>
          <w:szCs w:val="22"/>
        </w:rPr>
        <w:t>կրտ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եր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երեխայի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ծննդյան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կապակցությամբ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ծնողին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տրված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ժամանակավոր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անաշխատունակության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թերթիկով</w:t>
      </w:r>
      <w:r w:rsidRPr="001635A2">
        <w:rPr>
          <w:rFonts w:ascii="GHEA Grapalat" w:hAnsi="GHEA Grapalat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վավերացված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ժամանակավոր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անաշխատունակության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ժամանակահատվածի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ին.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 xml:space="preserve">5) երեխայի խնամքի նպաստի համար սույն հոդվածի 1), 2), 3) և 4) կետերում նշված փաստաթղթերը չեն պահանջվում, եթե դրանք ներառված են համապատասխան մարմինների էլեկտրոնային տեղեկատվական բազաներում:»:  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 xml:space="preserve">2. </w:t>
      </w:r>
      <w:r w:rsidRPr="001635A2">
        <w:rPr>
          <w:rFonts w:ascii="GHEA Grapalat" w:hAnsi="GHEA Grapalat"/>
          <w:sz w:val="22"/>
          <w:szCs w:val="22"/>
        </w:rPr>
        <w:t xml:space="preserve"> հոդվածը լրացնել նոր 1.1 կետով հետևյալ բովանդակությամբ.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/>
          <w:sz w:val="22"/>
          <w:szCs w:val="22"/>
        </w:rPr>
        <w:t>«1.1 սույն հոդվածի 1-ին մասի 1)-ին ենթակետով նախատեսված դիմումը ստանալուց հետո 5 աշխատանքային օրերի ընթացքում</w:t>
      </w:r>
      <w:r w:rsidRPr="001635A2">
        <w:rPr>
          <w:rFonts w:ascii="GHEA Grapalat" w:hAnsi="GHEA Grapalat" w:cs="Times Armenian"/>
          <w:sz w:val="22"/>
          <w:szCs w:val="22"/>
        </w:rPr>
        <w:t xml:space="preserve">, </w:t>
      </w:r>
      <w:r w:rsidRPr="001635A2">
        <w:rPr>
          <w:rFonts w:ascii="GHEA Grapalat" w:hAnsi="GHEA Grapalat" w:cs="Sylfaen"/>
          <w:sz w:val="22"/>
          <w:szCs w:val="22"/>
        </w:rPr>
        <w:t>տարածքային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մարմինը դիմումում հայտարարագրված բնակության վայրի հասցեի և այնտեղ բնակվող անձանց մասին տվյալների հավաստիությունը ճշտում է բնակչության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պետական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ռեգի</w:t>
      </w:r>
      <w:r w:rsidRPr="001635A2">
        <w:rPr>
          <w:rFonts w:ascii="GHEA Grapalat" w:hAnsi="GHEA Grapalat" w:cs="Times Armenian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տրում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առկա տվյալների միջոցով:»: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 xml:space="preserve">3. հոդվածի 10-րդ մասի «ե)» կետում «երեխայի» բառից հետո լրացնել «և (կամ) ծնողի» բառերը: </w:t>
      </w:r>
    </w:p>
    <w:p w:rsidR="001635A2" w:rsidRPr="001635A2" w:rsidRDefault="001635A2" w:rsidP="001635A2">
      <w:pPr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635A2">
        <w:rPr>
          <w:rFonts w:ascii="GHEA Grapalat" w:hAnsi="GHEA Grapalat" w:cs="Sylfaen"/>
          <w:sz w:val="22"/>
          <w:szCs w:val="22"/>
        </w:rPr>
        <w:t>4. հոդվածի 11-րդ մասը «չափը,» բառից հետո լրացնել «նշանակման և վճարման կարգը» բառերը:»:</w:t>
      </w:r>
    </w:p>
    <w:p w:rsidR="001635A2" w:rsidRPr="001635A2" w:rsidRDefault="001635A2" w:rsidP="001635A2">
      <w:pPr>
        <w:jc w:val="both"/>
        <w:rPr>
          <w:rFonts w:ascii="GHEA Grapalat" w:hAnsi="GHEA Grapalat"/>
          <w:sz w:val="22"/>
          <w:szCs w:val="22"/>
        </w:rPr>
      </w:pPr>
    </w:p>
    <w:p w:rsidR="00200D98" w:rsidRPr="001635A2" w:rsidRDefault="001635A2" w:rsidP="001635A2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</w:rPr>
      </w:pPr>
      <w:r w:rsidRPr="001635A2">
        <w:rPr>
          <w:rFonts w:ascii="GHEA Grapalat" w:hAnsi="GHEA Grapalat" w:cs="Sylfaen"/>
          <w:b/>
          <w:sz w:val="22"/>
          <w:szCs w:val="22"/>
        </w:rPr>
        <w:t>ՀՈԴՎԱԾ 3</w:t>
      </w:r>
      <w:r w:rsidRPr="001635A2">
        <w:rPr>
          <w:rFonts w:ascii="GHEA Grapalat" w:hAnsi="GHEA Grapalat" w:cs="Times Armenian"/>
          <w:b/>
          <w:sz w:val="22"/>
          <w:szCs w:val="22"/>
        </w:rPr>
        <w:t xml:space="preserve">. </w:t>
      </w:r>
      <w:r w:rsidRPr="001635A2">
        <w:rPr>
          <w:rFonts w:ascii="GHEA Grapalat" w:hAnsi="GHEA Grapalat"/>
          <w:sz w:val="22"/>
          <w:szCs w:val="22"/>
        </w:rPr>
        <w:t>U</w:t>
      </w:r>
      <w:r w:rsidRPr="001635A2">
        <w:rPr>
          <w:rFonts w:ascii="GHEA Grapalat" w:hAnsi="GHEA Grapalat" w:cs="Sylfaen"/>
          <w:sz w:val="22"/>
          <w:szCs w:val="22"/>
        </w:rPr>
        <w:t>ույն</w:t>
      </w:r>
      <w:r w:rsidRPr="001635A2">
        <w:rPr>
          <w:rFonts w:ascii="GHEA Grapalat" w:hAnsi="GHEA Grapalat" w:cs="Times Armenian"/>
          <w:sz w:val="22"/>
          <w:szCs w:val="22"/>
        </w:rPr>
        <w:t xml:space="preserve"> o</w:t>
      </w:r>
      <w:r w:rsidRPr="001635A2">
        <w:rPr>
          <w:rFonts w:ascii="GHEA Grapalat" w:hAnsi="GHEA Grapalat" w:cs="Sylfaen"/>
          <w:sz w:val="22"/>
          <w:szCs w:val="22"/>
        </w:rPr>
        <w:t>րենքն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ուժի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մեջ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է</w:t>
      </w:r>
      <w:r w:rsidRPr="001635A2">
        <w:rPr>
          <w:rFonts w:ascii="GHEA Grapalat" w:hAnsi="GHEA Grapalat" w:cs="Times Armenian"/>
          <w:sz w:val="22"/>
          <w:szCs w:val="22"/>
        </w:rPr>
        <w:t xml:space="preserve"> </w:t>
      </w:r>
      <w:r w:rsidRPr="001635A2">
        <w:rPr>
          <w:rFonts w:ascii="GHEA Grapalat" w:hAnsi="GHEA Grapalat" w:cs="Sylfaen"/>
          <w:sz w:val="22"/>
          <w:szCs w:val="22"/>
        </w:rPr>
        <w:t>մտնում</w:t>
      </w:r>
      <w:r w:rsidRPr="001635A2">
        <w:rPr>
          <w:rFonts w:ascii="GHEA Grapalat" w:hAnsi="GHEA Grapalat" w:cs="Times Armenian"/>
          <w:sz w:val="22"/>
          <w:szCs w:val="22"/>
        </w:rPr>
        <w:t xml:space="preserve"> պաշտոնական հրապարակման օրվան հաջորդող տասներորդ օրը:</w:t>
      </w:r>
    </w:p>
    <w:p w:rsidR="00200D98" w:rsidRPr="001635A2" w:rsidRDefault="00200D98" w:rsidP="00200D98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1635A2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1635A2">
        <w:rPr>
          <w:rFonts w:ascii="GHEA Grapalat" w:hAnsi="GHEA Grapalat"/>
          <w:sz w:val="22"/>
          <w:szCs w:val="22"/>
          <w:lang w:val="es-ES_tradnl"/>
        </w:rPr>
        <w:tab/>
      </w:r>
      <w:r w:rsidRPr="001635A2">
        <w:rPr>
          <w:rFonts w:ascii="GHEA Grapalat" w:hAnsi="GHEA Grapalat"/>
          <w:sz w:val="22"/>
          <w:szCs w:val="22"/>
          <w:lang w:val="es-ES_tradnl"/>
        </w:rPr>
        <w:tab/>
      </w:r>
      <w:r w:rsidRPr="001635A2">
        <w:rPr>
          <w:rFonts w:ascii="GHEA Grapalat" w:hAnsi="GHEA Grapalat" w:cs="Sylfaen"/>
          <w:sz w:val="22"/>
          <w:szCs w:val="22"/>
        </w:rPr>
        <w:t>Արթուր Գրիգորյան</w:t>
      </w:r>
    </w:p>
    <w:p w:rsidR="00200D98" w:rsidRPr="001635A2" w:rsidRDefault="00200D98" w:rsidP="00200D98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200D98" w:rsidRPr="007E44C7" w:rsidRDefault="00200D98" w:rsidP="00200D98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  <w:sectPr w:rsidR="00200D98" w:rsidRPr="007E44C7" w:rsidSect="00BC4479">
          <w:pgSz w:w="12240" w:h="15840"/>
          <w:pgMar w:top="900" w:right="630" w:bottom="1170" w:left="720" w:header="708" w:footer="708" w:gutter="0"/>
          <w:cols w:space="708"/>
          <w:docGrid w:linePitch="360"/>
        </w:sectPr>
      </w:pPr>
    </w:p>
    <w:p w:rsidR="000364BD" w:rsidRPr="000364BD" w:rsidRDefault="000364BD" w:rsidP="000364BD">
      <w:pPr>
        <w:spacing w:line="23" w:lineRule="atLeast"/>
        <w:jc w:val="center"/>
        <w:rPr>
          <w:rFonts w:ascii="GHEA Grapalat" w:hAnsi="GHEA Grapalat"/>
          <w:b/>
          <w:sz w:val="22"/>
          <w:szCs w:val="22"/>
        </w:rPr>
      </w:pPr>
      <w:r w:rsidRPr="000364BD">
        <w:rPr>
          <w:rFonts w:ascii="GHEA Grapalat" w:hAnsi="GHEA Grapalat"/>
          <w:b/>
          <w:sz w:val="22"/>
          <w:szCs w:val="22"/>
        </w:rPr>
        <w:lastRenderedPageBreak/>
        <w:t>ՀԻՄՆԱՎՈՐՈՒՄ</w:t>
      </w:r>
    </w:p>
    <w:p w:rsidR="000364BD" w:rsidRPr="000364BD" w:rsidRDefault="000364BD" w:rsidP="000364BD">
      <w:pPr>
        <w:ind w:left="720"/>
        <w:jc w:val="center"/>
        <w:rPr>
          <w:rFonts w:ascii="GHEA Grapalat" w:hAnsi="GHEA Grapalat"/>
          <w:b/>
          <w:bCs/>
          <w:sz w:val="22"/>
          <w:szCs w:val="22"/>
          <w:lang w:val="et-EE"/>
        </w:rPr>
      </w:pPr>
      <w:r w:rsidRPr="000364BD">
        <w:rPr>
          <w:rFonts w:ascii="GHEA Grapalat" w:hAnsi="GHEA Grapalat"/>
          <w:b/>
          <w:sz w:val="22"/>
          <w:szCs w:val="22"/>
        </w:rPr>
        <w:t>«</w:t>
      </w:r>
      <w:r w:rsidRPr="000364BD">
        <w:rPr>
          <w:rFonts w:ascii="GHEA Grapalat" w:hAnsi="GHEA Grapalat"/>
          <w:b/>
          <w:sz w:val="22"/>
          <w:szCs w:val="22"/>
          <w:lang w:val="et-EE"/>
        </w:rPr>
        <w:t>«</w:t>
      </w:r>
      <w:r w:rsidRPr="000364BD">
        <w:rPr>
          <w:rFonts w:ascii="GHEA Grapalat" w:hAnsi="GHEA Grapalat"/>
          <w:b/>
          <w:sz w:val="22"/>
          <w:szCs w:val="22"/>
        </w:rPr>
        <w:t>Պետական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նպաստների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մասին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»  </w:t>
      </w:r>
      <w:r w:rsidRPr="000364BD">
        <w:rPr>
          <w:rFonts w:ascii="GHEA Grapalat" w:hAnsi="GHEA Grapalat"/>
          <w:b/>
          <w:sz w:val="22"/>
          <w:szCs w:val="22"/>
        </w:rPr>
        <w:t>Հայաստանի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Հանրապետության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օրենքում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փոփոխություններ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և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լրացումներ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կատարելու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մասին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» </w:t>
      </w:r>
      <w:r w:rsidRPr="000364BD">
        <w:rPr>
          <w:rFonts w:ascii="GHEA Grapalat" w:hAnsi="GHEA Grapalat"/>
          <w:b/>
          <w:sz w:val="22"/>
          <w:szCs w:val="22"/>
        </w:rPr>
        <w:t>Հայաստանի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Հանրապետության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օրենքի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նախագծի</w:t>
      </w:r>
    </w:p>
    <w:p w:rsidR="000364BD" w:rsidRPr="000364BD" w:rsidRDefault="000364BD" w:rsidP="000364BD">
      <w:pPr>
        <w:ind w:left="720"/>
        <w:jc w:val="both"/>
        <w:rPr>
          <w:rFonts w:ascii="GHEA Grapalat" w:hAnsi="GHEA Grapalat"/>
          <w:b/>
          <w:bCs/>
          <w:sz w:val="22"/>
          <w:szCs w:val="22"/>
          <w:lang w:val="et-EE"/>
        </w:rPr>
      </w:pPr>
    </w:p>
    <w:p w:rsidR="000364BD" w:rsidRPr="000364BD" w:rsidRDefault="000364BD" w:rsidP="000364BD">
      <w:pPr>
        <w:spacing w:line="23" w:lineRule="atLeast"/>
        <w:ind w:firstLine="540"/>
        <w:jc w:val="both"/>
        <w:rPr>
          <w:rFonts w:ascii="GHEA Grapalat" w:hAnsi="GHEA Grapalat"/>
          <w:b/>
          <w:sz w:val="22"/>
          <w:szCs w:val="22"/>
          <w:lang w:val="et-EE"/>
        </w:rPr>
      </w:pP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1. </w:t>
      </w:r>
      <w:r w:rsidRPr="000364BD">
        <w:rPr>
          <w:rFonts w:ascii="GHEA Grapalat" w:hAnsi="GHEA Grapalat"/>
          <w:b/>
          <w:sz w:val="22"/>
          <w:szCs w:val="22"/>
        </w:rPr>
        <w:t>Անհրաժեշտությունը</w:t>
      </w:r>
    </w:p>
    <w:p w:rsidR="000364BD" w:rsidRPr="000364BD" w:rsidRDefault="000364BD" w:rsidP="000364BD">
      <w:pPr>
        <w:ind w:firstLine="720"/>
        <w:jc w:val="both"/>
        <w:rPr>
          <w:rFonts w:ascii="GHEA Grapalat" w:hAnsi="GHEA Grapalat"/>
          <w:bCs/>
          <w:sz w:val="22"/>
          <w:szCs w:val="22"/>
          <w:lang w:val="et-EE"/>
        </w:rPr>
      </w:pPr>
      <w:r w:rsidRPr="000364BD">
        <w:rPr>
          <w:rFonts w:ascii="GHEA Grapalat" w:hAnsi="GHEA Grapalat"/>
          <w:sz w:val="22"/>
          <w:szCs w:val="22"/>
          <w:lang w:val="et-EE"/>
        </w:rPr>
        <w:t>««</w:t>
      </w:r>
      <w:r w:rsidRPr="000364BD">
        <w:rPr>
          <w:rFonts w:ascii="GHEA Grapalat" w:hAnsi="GHEA Grapalat"/>
          <w:sz w:val="22"/>
          <w:szCs w:val="22"/>
        </w:rPr>
        <w:t>Պետական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նպաստների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մասին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»  </w:t>
      </w:r>
      <w:r w:rsidRPr="000364BD">
        <w:rPr>
          <w:rFonts w:ascii="GHEA Grapalat" w:hAnsi="GHEA Grapalat"/>
          <w:sz w:val="22"/>
          <w:szCs w:val="22"/>
        </w:rPr>
        <w:t>Հայաստանի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Հանրապետության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օրենքում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փոփոխություններ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և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լրացումներ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կատարելու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մասին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» </w:t>
      </w:r>
      <w:r w:rsidRPr="000364BD">
        <w:rPr>
          <w:rFonts w:ascii="GHEA Grapalat" w:hAnsi="GHEA Grapalat"/>
          <w:sz w:val="22"/>
          <w:szCs w:val="22"/>
        </w:rPr>
        <w:t>Հայաստանի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Հանրապետության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օրենքի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նախագիրը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ՀՀ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կառավարության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քննարկամն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ներկայացնելը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նախատեսված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է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ՀՀ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կառավարության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 2011</w:t>
      </w:r>
      <w:r w:rsidRPr="000364BD">
        <w:rPr>
          <w:rFonts w:ascii="GHEA Grapalat" w:hAnsi="GHEA Grapalat"/>
          <w:sz w:val="22"/>
          <w:szCs w:val="22"/>
        </w:rPr>
        <w:t>թ</w:t>
      </w:r>
      <w:r w:rsidRPr="000364BD">
        <w:rPr>
          <w:rFonts w:ascii="GHEA Grapalat" w:hAnsi="GHEA Grapalat"/>
          <w:sz w:val="22"/>
          <w:szCs w:val="22"/>
          <w:lang w:val="et-EE"/>
        </w:rPr>
        <w:t xml:space="preserve">. Հունվարի 13-ի N 111-Ն որոշման N 1 հավելվածի 88-րդ կետով: 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Cs/>
          <w:sz w:val="22"/>
          <w:szCs w:val="22"/>
          <w:lang w:val="et-EE"/>
        </w:rPr>
      </w:pP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ՀՀ կառավարության 2010 թվականի հունիսի 17-ի նիստի «Պետական նպաստների համակարգում տեղեկատվության հավաքագրման արդյունավետության մեծացման միջոցառումների ժամանակացույցին հավանություն տալու մասին» N 23 արձանագրային որոշման շրջանակներում աշխատանքների իրականացման ընթացքում պարզվել է, որ անհրաժեշտ են որոշակի փոփոխություններ կատարել «Պետական նպաստների մասին» ՀՀ օրենքով` պետական նպաստների իրավունքի իրականացման ժամանակ անհրաժեշտ տեղեկատվության հավքագրման մեխանիզմները սահմանող դրույթներում: </w:t>
      </w:r>
    </w:p>
    <w:p w:rsidR="000364BD" w:rsidRPr="000364BD" w:rsidRDefault="000364BD" w:rsidP="000364BD">
      <w:pPr>
        <w:spacing w:line="23" w:lineRule="atLeast"/>
        <w:ind w:firstLine="540"/>
        <w:jc w:val="both"/>
        <w:rPr>
          <w:rFonts w:ascii="GHEA Grapalat" w:hAnsi="GHEA Grapalat"/>
          <w:b/>
          <w:sz w:val="22"/>
          <w:szCs w:val="22"/>
          <w:lang w:val="et-EE"/>
        </w:rPr>
      </w:pP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2. </w:t>
      </w:r>
      <w:r w:rsidRPr="000364BD">
        <w:rPr>
          <w:rFonts w:ascii="GHEA Grapalat" w:hAnsi="GHEA Grapalat"/>
          <w:b/>
          <w:sz w:val="22"/>
          <w:szCs w:val="22"/>
        </w:rPr>
        <w:t>Ընթացիկ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իրավիճակը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և</w:t>
      </w:r>
      <w:r w:rsidRPr="000364BD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խնդիրները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 w:cs="Times Armenian"/>
          <w:bCs/>
          <w:sz w:val="22"/>
          <w:szCs w:val="22"/>
          <w:lang w:val="et-EE"/>
        </w:rPr>
      </w:pP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2011 </w:t>
      </w:r>
      <w:r w:rsidRPr="000364BD">
        <w:rPr>
          <w:rFonts w:ascii="GHEA Grapalat" w:hAnsi="GHEA Grapalat"/>
          <w:bCs/>
          <w:sz w:val="22"/>
          <w:szCs w:val="22"/>
        </w:rPr>
        <w:t>թվականի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ընթացքում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պետական նպաստների նշանակման և վճարման իրավակիրառական պրակտիկայի` մասնավորապես երեխայի ծննդյան միանվագ նպաստի, ինչպես նաև մինչև երկու տարեկան երեխայի խնամքի նպաստի իրավունքի ճանաչման համար անհրաժեշտ փաստաթղթերի հավաքագրման, ընթացքում ի հայտ են եկել խնդիրներ, որոնք դժվարացնում են պետական նպաստների իրավունքի իրականացումը, այդ գործընթացը դարձնում անարդյունավետ: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 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Ներկայումս իրականացվում են աշխատանքներ </w:t>
      </w:r>
      <w:r w:rsidRPr="000364BD">
        <w:rPr>
          <w:rFonts w:ascii="GHEA Grapalat" w:hAnsi="GHEA Grapalat"/>
          <w:bCs/>
          <w:sz w:val="22"/>
          <w:szCs w:val="22"/>
        </w:rPr>
        <w:t>պետական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նպաստների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իրավունքի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ճանաչման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համար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անհրաժեշտ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տվյալներն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առցանց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եղանակով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ստանալու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հնարավորությունները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ստեղծելու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համար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: 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3. </w:t>
      </w:r>
      <w:r w:rsidRPr="000364BD">
        <w:rPr>
          <w:rFonts w:ascii="GHEA Grapalat" w:hAnsi="GHEA Grapalat"/>
          <w:b/>
          <w:sz w:val="22"/>
          <w:szCs w:val="22"/>
        </w:rPr>
        <w:t>Տվյալ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բնագավառում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իրականացվող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քաղաքականությունը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ՀՀ կառավարության 2011թ. մարտի 24-ի «Ինտեգրված սոցիալական ծառայությունների համակարգի ներդրման միջոցառումների ծրագիր-ժամանակացույցին հավանություն տալու մասին» N 11 արձանագրային որոշմամբ հաստատված ժամանակացույցի 4-րդ կետն իր 24 միջոցառումներով վերաբերում է </w:t>
      </w:r>
      <w:r w:rsidRPr="000364BD">
        <w:rPr>
          <w:rFonts w:ascii="GHEA Grapalat" w:hAnsi="GHEA Grapalat" w:cs="Sylfaen"/>
          <w:sz w:val="22"/>
          <w:szCs w:val="22"/>
        </w:rPr>
        <w:t>տեղեկատվական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շտեմարանների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արդիականացմանը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0364BD">
        <w:rPr>
          <w:rFonts w:ascii="GHEA Grapalat" w:hAnsi="GHEA Grapalat" w:cs="Sylfaen"/>
          <w:sz w:val="22"/>
          <w:szCs w:val="22"/>
        </w:rPr>
        <w:t>տեղեկատվության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առցանց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փոխանակման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համակարգի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մշակմանը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 w:cs="Sylfaen"/>
          <w:sz w:val="22"/>
          <w:szCs w:val="22"/>
        </w:rPr>
        <w:t>և</w:t>
      </w:r>
      <w:r w:rsidRPr="000364B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ներդրմանը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364BD">
        <w:rPr>
          <w:rFonts w:ascii="GHEA Grapalat" w:hAnsi="GHEA Grapalat"/>
          <w:bCs/>
          <w:sz w:val="22"/>
          <w:szCs w:val="22"/>
        </w:rPr>
        <w:t>հեռահաղորդակցության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ենթակառուցվածքի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բարելավմանը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, </w:t>
      </w:r>
      <w:r w:rsidRPr="000364BD">
        <w:rPr>
          <w:rFonts w:ascii="GHEA Grapalat" w:hAnsi="GHEA Grapalat"/>
          <w:bCs/>
          <w:sz w:val="22"/>
          <w:szCs w:val="22"/>
        </w:rPr>
        <w:t>որոնց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ավարտից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հետո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պետական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նպաստների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իրավունքի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ճանաչման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համար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անհրաժեշտ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տվյալները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ստացվելու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են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առցանց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եղանակով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 xml:space="preserve">: 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4. </w:t>
      </w:r>
      <w:r w:rsidRPr="000364BD">
        <w:rPr>
          <w:rFonts w:ascii="GHEA Grapalat" w:hAnsi="GHEA Grapalat"/>
          <w:b/>
          <w:sz w:val="22"/>
          <w:szCs w:val="22"/>
        </w:rPr>
        <w:t>Կարգավորման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նպատակը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և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բնույթը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Cs/>
          <w:sz w:val="22"/>
          <w:szCs w:val="22"/>
        </w:rPr>
        <w:t>Նշված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նախագծի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ընդունումով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կհստակեցվեն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և կպարզեցվեն </w:t>
      </w:r>
      <w:r w:rsidRPr="000364BD">
        <w:rPr>
          <w:rFonts w:ascii="GHEA Grapalat" w:hAnsi="GHEA Grapalat"/>
          <w:bCs/>
          <w:sz w:val="22"/>
          <w:szCs w:val="22"/>
        </w:rPr>
        <w:t>պետական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նպաստների</w:t>
      </w:r>
      <w:r w:rsidRPr="000364BD">
        <w:rPr>
          <w:rFonts w:ascii="GHEA Grapalat" w:hAnsi="GHEA Grapalat"/>
          <w:bCs/>
          <w:sz w:val="22"/>
          <w:szCs w:val="22"/>
          <w:lang w:val="af-ZA"/>
        </w:rPr>
        <w:t>`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 xml:space="preserve">երեխայի ծննդյան միանվագ, ինչպես նաև մինչև երկու տարեկան երեխայի խնամքի նպաստի, </w:t>
      </w:r>
      <w:r w:rsidRPr="000364BD">
        <w:rPr>
          <w:rFonts w:ascii="GHEA Grapalat" w:hAnsi="GHEA Grapalat"/>
          <w:bCs/>
          <w:sz w:val="22"/>
          <w:szCs w:val="22"/>
        </w:rPr>
        <w:t>նշանակման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և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վճարման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 </w:t>
      </w:r>
      <w:r w:rsidRPr="000364BD">
        <w:rPr>
          <w:rFonts w:ascii="GHEA Grapalat" w:hAnsi="GHEA Grapalat"/>
          <w:bCs/>
          <w:sz w:val="22"/>
          <w:szCs w:val="22"/>
        </w:rPr>
        <w:t>հետ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կապված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/>
          <w:bCs/>
          <w:sz w:val="22"/>
          <w:szCs w:val="22"/>
        </w:rPr>
        <w:t>հարաբերությունները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: 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>Վերանայվում են ներկայացվող փաստաթղթերի ցանկը, դրանց ձեռք բերման, տեղեկատվության հավաքագրման մեխանիզմները: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Ստեղծվում է տվյալների առցանց եղանակով ստանալու գործընթացի իրավական հիմքը: 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/>
          <w:sz w:val="22"/>
          <w:szCs w:val="22"/>
        </w:rPr>
        <w:t>5. Նախագծի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մշակման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գործընթացում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ներգրավված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ինստիտուտները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և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անձինք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sz w:val="22"/>
          <w:szCs w:val="22"/>
        </w:rPr>
        <w:t>Նախագծի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մշակմանը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մասնակցել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են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ՀՀ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աշխատանքի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և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սոցիալական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հարցերի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նախարարության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աշխատակազմի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սոցիալական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աջակցության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վարչությունը</w:t>
      </w:r>
      <w:r w:rsidRPr="000364BD">
        <w:rPr>
          <w:rFonts w:ascii="GHEA Grapalat" w:hAnsi="GHEA Grapalat"/>
          <w:sz w:val="22"/>
          <w:szCs w:val="22"/>
          <w:lang w:val="af-ZA"/>
        </w:rPr>
        <w:t>, «</w:t>
      </w:r>
      <w:r w:rsidRPr="000364BD">
        <w:rPr>
          <w:rFonts w:ascii="GHEA Grapalat" w:hAnsi="GHEA Grapalat"/>
          <w:sz w:val="22"/>
          <w:szCs w:val="22"/>
        </w:rPr>
        <w:t>Նորք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0364BD">
        <w:rPr>
          <w:rFonts w:ascii="GHEA Grapalat" w:hAnsi="GHEA Grapalat"/>
          <w:sz w:val="22"/>
          <w:szCs w:val="22"/>
        </w:rPr>
        <w:t>ՏՎԿ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ՓԲԸ</w:t>
      </w:r>
      <w:r w:rsidRPr="000364BD">
        <w:rPr>
          <w:rFonts w:ascii="GHEA Grapalat" w:hAnsi="GHEA Grapalat"/>
          <w:sz w:val="22"/>
          <w:szCs w:val="22"/>
          <w:lang w:val="af-ZA"/>
        </w:rPr>
        <w:t>-</w:t>
      </w:r>
      <w:r w:rsidRPr="000364BD">
        <w:rPr>
          <w:rFonts w:ascii="GHEA Grapalat" w:hAnsi="GHEA Grapalat"/>
          <w:sz w:val="22"/>
          <w:szCs w:val="22"/>
        </w:rPr>
        <w:t>ը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և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ՀՀ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աշխատանքի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և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սոցիալական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հարցերի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նախարարի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364BD">
        <w:rPr>
          <w:rFonts w:ascii="GHEA Grapalat" w:hAnsi="GHEA Grapalat"/>
          <w:sz w:val="22"/>
          <w:szCs w:val="22"/>
        </w:rPr>
        <w:t>ոլորտը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համակարգող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sz w:val="22"/>
          <w:szCs w:val="22"/>
        </w:rPr>
        <w:t>տեղակալը</w:t>
      </w:r>
      <w:r w:rsidRPr="000364BD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0364BD" w:rsidRPr="000364BD" w:rsidRDefault="000364BD" w:rsidP="000364BD">
      <w:pPr>
        <w:ind w:firstLine="54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6. </w:t>
      </w:r>
      <w:r w:rsidRPr="000364BD">
        <w:rPr>
          <w:rFonts w:ascii="GHEA Grapalat" w:hAnsi="GHEA Grapalat"/>
          <w:b/>
          <w:sz w:val="22"/>
          <w:szCs w:val="22"/>
        </w:rPr>
        <w:t>Ակնկալվող</w:t>
      </w:r>
      <w:r w:rsidRPr="000364B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64BD">
        <w:rPr>
          <w:rFonts w:ascii="GHEA Grapalat" w:hAnsi="GHEA Grapalat"/>
          <w:b/>
          <w:sz w:val="22"/>
          <w:szCs w:val="22"/>
        </w:rPr>
        <w:t>արդյունքը</w:t>
      </w:r>
    </w:p>
    <w:p w:rsidR="00200D98" w:rsidRDefault="000364BD" w:rsidP="000364BD">
      <w:pPr>
        <w:ind w:firstLine="741"/>
        <w:jc w:val="both"/>
        <w:rPr>
          <w:rFonts w:ascii="GHEA Grapalat" w:hAnsi="GHEA Grapalat"/>
          <w:bCs/>
          <w:sz w:val="22"/>
          <w:szCs w:val="22"/>
          <w:lang w:val="et-EE"/>
        </w:rPr>
      </w:pPr>
      <w:r w:rsidRPr="000364BD">
        <w:rPr>
          <w:rFonts w:ascii="GHEA Grapalat" w:hAnsi="GHEA Grapalat" w:cs="Times Armenian"/>
          <w:bCs/>
          <w:sz w:val="22"/>
          <w:szCs w:val="22"/>
        </w:rPr>
        <w:t>Պետական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</w:t>
      </w:r>
      <w:r w:rsidRPr="000364BD">
        <w:rPr>
          <w:rFonts w:ascii="GHEA Grapalat" w:hAnsi="GHEA Grapalat" w:cs="Times Armenian"/>
          <w:bCs/>
          <w:sz w:val="22"/>
          <w:szCs w:val="22"/>
        </w:rPr>
        <w:t>նպաստների</w:t>
      </w:r>
      <w:r w:rsidRPr="000364BD">
        <w:rPr>
          <w:rFonts w:ascii="GHEA Grapalat" w:hAnsi="GHEA Grapalat" w:cs="Times Armenian"/>
          <w:bCs/>
          <w:sz w:val="22"/>
          <w:szCs w:val="22"/>
          <w:lang w:val="et-EE"/>
        </w:rPr>
        <w:t xml:space="preserve"> նշանակման համար անհրաժեշտ </w:t>
      </w:r>
      <w:r w:rsidRPr="000364BD">
        <w:rPr>
          <w:rFonts w:ascii="GHEA Grapalat" w:hAnsi="GHEA Grapalat"/>
          <w:bCs/>
          <w:sz w:val="22"/>
          <w:szCs w:val="22"/>
          <w:lang w:val="et-EE"/>
        </w:rPr>
        <w:t>փաստաթղթերի նոր ցանկի և տեղեկատվության հավաքագրման նոր մեխանիզմների առկայություն:</w:t>
      </w:r>
    </w:p>
    <w:p w:rsidR="000364BD" w:rsidRDefault="000364BD" w:rsidP="000364BD">
      <w:pPr>
        <w:ind w:firstLine="741"/>
        <w:jc w:val="both"/>
        <w:rPr>
          <w:rFonts w:ascii="GHEA Grapalat" w:hAnsi="GHEA Grapalat"/>
          <w:bCs/>
          <w:sz w:val="22"/>
          <w:szCs w:val="22"/>
          <w:lang w:val="et-EE"/>
        </w:rPr>
      </w:pPr>
    </w:p>
    <w:p w:rsidR="000364BD" w:rsidRPr="000364BD" w:rsidRDefault="000364BD" w:rsidP="000364BD">
      <w:pPr>
        <w:ind w:firstLine="741"/>
        <w:jc w:val="both"/>
        <w:rPr>
          <w:rFonts w:ascii="GHEA Grapalat" w:hAnsi="GHEA Grapalat"/>
          <w:sz w:val="22"/>
          <w:szCs w:val="22"/>
        </w:rPr>
      </w:pPr>
    </w:p>
    <w:p w:rsidR="00200D98" w:rsidRPr="007E44C7" w:rsidRDefault="00200D98" w:rsidP="000364BD">
      <w:pPr>
        <w:spacing w:line="480" w:lineRule="auto"/>
        <w:jc w:val="center"/>
        <w:rPr>
          <w:rFonts w:ascii="GHEA Grapalat" w:hAnsi="GHEA Grapalat"/>
          <w:sz w:val="22"/>
          <w:szCs w:val="22"/>
        </w:rPr>
      </w:pPr>
      <w:r w:rsidRPr="000364BD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0364BD">
        <w:rPr>
          <w:rFonts w:ascii="GHEA Grapalat" w:hAnsi="GHEA Grapalat"/>
          <w:sz w:val="22"/>
          <w:szCs w:val="22"/>
          <w:lang w:val="es-ES_tradnl"/>
        </w:rPr>
        <w:tab/>
      </w:r>
      <w:r w:rsidRPr="000364BD">
        <w:rPr>
          <w:rFonts w:ascii="GHEA Grapalat" w:hAnsi="GHEA Grapalat"/>
          <w:sz w:val="22"/>
          <w:szCs w:val="22"/>
          <w:lang w:val="es-ES_tradnl"/>
        </w:rPr>
        <w:tab/>
      </w:r>
      <w:r w:rsidRPr="000364BD">
        <w:rPr>
          <w:rFonts w:ascii="GHEA Grapalat" w:hAnsi="GHEA Grapalat" w:cs="Sylfaen"/>
          <w:sz w:val="22"/>
          <w:szCs w:val="22"/>
        </w:rPr>
        <w:t>Արթուր Գրիգորյան</w:t>
      </w:r>
    </w:p>
    <w:p w:rsidR="00200D98" w:rsidRPr="007E44C7" w:rsidRDefault="00200D98" w:rsidP="00200D98">
      <w:pPr>
        <w:ind w:firstLine="720"/>
        <w:jc w:val="center"/>
        <w:rPr>
          <w:rFonts w:ascii="GHEA Grapalat" w:hAnsi="GHEA Grapalat"/>
          <w:b/>
          <w:sz w:val="22"/>
          <w:szCs w:val="22"/>
        </w:rPr>
        <w:sectPr w:rsidR="00200D98" w:rsidRPr="007E44C7" w:rsidSect="000364BD">
          <w:pgSz w:w="12240" w:h="15840" w:code="1"/>
          <w:pgMar w:top="540" w:right="540" w:bottom="630" w:left="720" w:header="720" w:footer="720" w:gutter="0"/>
          <w:cols w:space="720"/>
          <w:docGrid w:linePitch="360"/>
        </w:sectPr>
      </w:pPr>
    </w:p>
    <w:p w:rsidR="00200D98" w:rsidRDefault="00200D98" w:rsidP="00E11DBE">
      <w:pPr>
        <w:jc w:val="center"/>
        <w:rPr>
          <w:rFonts w:ascii="GHEA Grapalat" w:hAnsi="GHEA Grapalat"/>
          <w:b/>
          <w:sz w:val="22"/>
          <w:szCs w:val="22"/>
        </w:rPr>
      </w:pPr>
      <w:r w:rsidRPr="00200D98">
        <w:rPr>
          <w:rFonts w:ascii="GHEA Grapalat" w:hAnsi="GHEA Grapalat"/>
          <w:b/>
          <w:sz w:val="22"/>
          <w:szCs w:val="22"/>
        </w:rPr>
        <w:lastRenderedPageBreak/>
        <w:t>ՏԵՂԵԿԱՆՔ</w:t>
      </w:r>
    </w:p>
    <w:p w:rsidR="00200D98" w:rsidRPr="00200D98" w:rsidRDefault="00200D98" w:rsidP="00E11DB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00D98">
        <w:rPr>
          <w:rFonts w:ascii="GHEA Grapalat" w:hAnsi="GHEA Grapalat"/>
          <w:b/>
          <w:sz w:val="22"/>
          <w:szCs w:val="22"/>
          <w:lang w:val="af-ZA"/>
        </w:rPr>
        <w:t>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>«</w:t>
      </w:r>
      <w:r w:rsidRPr="00200D98">
        <w:rPr>
          <w:rFonts w:ascii="GHEA Grapalat" w:hAnsi="GHEA Grapalat"/>
          <w:b/>
          <w:sz w:val="22"/>
          <w:szCs w:val="22"/>
        </w:rPr>
        <w:t>Պետական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նպաստների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մասին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»  </w:t>
      </w:r>
      <w:r w:rsidRPr="00200D98">
        <w:rPr>
          <w:rFonts w:ascii="GHEA Grapalat" w:hAnsi="GHEA Grapalat"/>
          <w:b/>
          <w:sz w:val="22"/>
          <w:szCs w:val="22"/>
        </w:rPr>
        <w:t>Հայաստանի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Հանրապետության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օրենքում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փոփոխություններ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և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լրացումներ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կատարելու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մասին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» </w:t>
      </w:r>
      <w:r w:rsidRPr="00200D98">
        <w:rPr>
          <w:rFonts w:ascii="GHEA Grapalat" w:hAnsi="GHEA Grapalat"/>
          <w:b/>
          <w:sz w:val="22"/>
          <w:szCs w:val="22"/>
        </w:rPr>
        <w:t>Հայաստանի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Հանրապետության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օրենքի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նախագծի</w:t>
      </w:r>
      <w:r>
        <w:rPr>
          <w:rFonts w:ascii="GHEA Grapalat" w:hAnsi="GHEA Grapalat"/>
          <w:b/>
          <w:sz w:val="22"/>
          <w:szCs w:val="22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ընդունման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կապակցությամբ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այլ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իրավական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ակտերում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փոփոխություններ և լրացումներ կատարելու անհրաժեշտության մասին</w:t>
      </w:r>
    </w:p>
    <w:p w:rsidR="00200D98" w:rsidRDefault="00200D98" w:rsidP="00E11DB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200D98">
        <w:rPr>
          <w:rFonts w:ascii="GHEA Grapalat" w:hAnsi="GHEA Grapalat"/>
          <w:sz w:val="22"/>
          <w:szCs w:val="22"/>
          <w:lang w:val="af-ZA"/>
        </w:rPr>
        <w:t>«</w:t>
      </w:r>
      <w:r w:rsidRPr="00200D98">
        <w:rPr>
          <w:rFonts w:ascii="GHEA Grapalat" w:hAnsi="GHEA Grapalat"/>
          <w:sz w:val="22"/>
          <w:szCs w:val="22"/>
          <w:lang w:val="et-EE"/>
        </w:rPr>
        <w:t>«</w:t>
      </w:r>
      <w:r w:rsidRPr="00200D98">
        <w:rPr>
          <w:rFonts w:ascii="GHEA Grapalat" w:hAnsi="GHEA Grapalat"/>
          <w:sz w:val="22"/>
          <w:szCs w:val="22"/>
        </w:rPr>
        <w:t>Պետական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նպաստների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մասին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»  </w:t>
      </w:r>
      <w:r w:rsidRPr="00200D98">
        <w:rPr>
          <w:rFonts w:ascii="GHEA Grapalat" w:hAnsi="GHEA Grapalat"/>
          <w:sz w:val="22"/>
          <w:szCs w:val="22"/>
        </w:rPr>
        <w:t>Հայաստանի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Հանրապետության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օրենքում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փոփոխություններ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և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լրացումներ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կատարելու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մասին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» </w:t>
      </w:r>
      <w:r w:rsidRPr="00200D98">
        <w:rPr>
          <w:rFonts w:ascii="GHEA Grapalat" w:hAnsi="GHEA Grapalat"/>
          <w:sz w:val="22"/>
          <w:szCs w:val="22"/>
        </w:rPr>
        <w:t>Հայաստանի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Հանրապետության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օրենքի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նախագծի</w:t>
      </w:r>
      <w:r w:rsidRPr="00200D98">
        <w:rPr>
          <w:rFonts w:ascii="GHEA Grapalat" w:hAnsi="GHEA Grapalat"/>
          <w:sz w:val="22"/>
          <w:szCs w:val="22"/>
          <w:lang w:val="af-ZA"/>
        </w:rPr>
        <w:t xml:space="preserve"> ընդունման կապակցությամբ ՀՀ կառավարության քննարկմանն է ներկայացվելու</w:t>
      </w: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200D98">
        <w:rPr>
          <w:rFonts w:ascii="GHEA Grapalat" w:hAnsi="GHEA Grapalat"/>
          <w:sz w:val="22"/>
          <w:szCs w:val="22"/>
          <w:lang w:val="af-ZA"/>
        </w:rPr>
        <w:t>1. ՀՀ կառավարության «Մինչև երկու տարեկան երեխայի խնամքի նպաստի նշանակման և վճարման կարգը հաստատելու մասին» որոշման նախագիծը</w:t>
      </w: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200D98">
        <w:rPr>
          <w:rFonts w:ascii="GHEA Grapalat" w:hAnsi="GHEA Grapalat"/>
          <w:sz w:val="22"/>
          <w:szCs w:val="22"/>
          <w:lang w:val="af-ZA"/>
        </w:rPr>
        <w:t xml:space="preserve">2. ՀՀ կառավարության «Երեխայի ծննդյան միանվագ նպաստի նշանակման և վճարման կարգը հաստատելու մասին» որոշման նախագիծը: </w:t>
      </w: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b/>
          <w:sz w:val="22"/>
          <w:szCs w:val="22"/>
          <w:lang w:val="et-EE"/>
        </w:rPr>
      </w:pPr>
      <w:r w:rsidRPr="00200D98">
        <w:rPr>
          <w:rFonts w:ascii="GHEA Grapalat" w:hAnsi="GHEA Grapalat"/>
          <w:sz w:val="22"/>
          <w:szCs w:val="22"/>
          <w:lang w:val="af-ZA"/>
        </w:rPr>
        <w:t xml:space="preserve">Վերոհիշյալ երկու որոշումների նախագծերը ՀՀ կառավարության կողմից կընդունվեն օրենքի նախագծի ընդունումից հետո 4 ամսյա ժամկետում: </w:t>
      </w:r>
    </w:p>
    <w:p w:rsidR="00200D98" w:rsidRDefault="00200D98" w:rsidP="00E11DBE">
      <w:pPr>
        <w:ind w:firstLine="360"/>
        <w:jc w:val="both"/>
        <w:rPr>
          <w:rFonts w:ascii="GHEA Grapalat" w:hAnsi="GHEA Grapalat"/>
          <w:b/>
          <w:sz w:val="22"/>
          <w:szCs w:val="22"/>
          <w:lang w:val="et-EE"/>
        </w:rPr>
      </w:pPr>
    </w:p>
    <w:p w:rsidR="00200D98" w:rsidRDefault="00200D98" w:rsidP="00E11DBE">
      <w:pPr>
        <w:jc w:val="center"/>
        <w:rPr>
          <w:rFonts w:ascii="GHEA Grapalat" w:hAnsi="GHEA Grapalat"/>
          <w:b/>
          <w:sz w:val="22"/>
          <w:szCs w:val="22"/>
        </w:rPr>
      </w:pPr>
      <w:r w:rsidRPr="00200D98">
        <w:rPr>
          <w:rFonts w:ascii="GHEA Grapalat" w:hAnsi="GHEA Grapalat"/>
          <w:b/>
          <w:sz w:val="22"/>
          <w:szCs w:val="22"/>
        </w:rPr>
        <w:t>ՏԵՂԵԿԱՆՔ</w:t>
      </w:r>
    </w:p>
    <w:p w:rsidR="00200D98" w:rsidRPr="00200D98" w:rsidRDefault="00200D98" w:rsidP="00E11DBE">
      <w:pPr>
        <w:jc w:val="center"/>
        <w:rPr>
          <w:rFonts w:ascii="GHEA Grapalat" w:hAnsi="GHEA Grapalat"/>
          <w:b/>
          <w:bCs/>
          <w:sz w:val="22"/>
          <w:szCs w:val="22"/>
          <w:lang w:val="et-EE"/>
        </w:rPr>
      </w:pPr>
      <w:r w:rsidRPr="00200D98">
        <w:rPr>
          <w:rFonts w:ascii="GHEA Grapalat" w:hAnsi="GHEA Grapalat"/>
          <w:b/>
          <w:sz w:val="22"/>
          <w:szCs w:val="22"/>
          <w:lang w:val="af-ZA"/>
        </w:rPr>
        <w:t>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>«</w:t>
      </w:r>
      <w:r w:rsidRPr="00200D98">
        <w:rPr>
          <w:rFonts w:ascii="GHEA Grapalat" w:hAnsi="GHEA Grapalat"/>
          <w:b/>
          <w:sz w:val="22"/>
          <w:szCs w:val="22"/>
        </w:rPr>
        <w:t>Պետական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նպաստների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մասին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»  </w:t>
      </w:r>
      <w:r w:rsidRPr="00200D98">
        <w:rPr>
          <w:rFonts w:ascii="GHEA Grapalat" w:hAnsi="GHEA Grapalat"/>
          <w:b/>
          <w:sz w:val="22"/>
          <w:szCs w:val="22"/>
        </w:rPr>
        <w:t>Հայաստանի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Հանրապետության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օրենքում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փոփոխություններ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և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լրացումներ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կատարելու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մասին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» </w:t>
      </w:r>
      <w:r w:rsidRPr="00200D98">
        <w:rPr>
          <w:rFonts w:ascii="GHEA Grapalat" w:hAnsi="GHEA Grapalat"/>
          <w:b/>
          <w:sz w:val="22"/>
          <w:szCs w:val="22"/>
        </w:rPr>
        <w:t>Հայաստանի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Հանրապետության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օրենքի</w:t>
      </w:r>
      <w:r w:rsidRPr="00200D98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նախագծի</w:t>
      </w:r>
    </w:p>
    <w:p w:rsidR="00200D98" w:rsidRPr="00200D98" w:rsidRDefault="00200D98" w:rsidP="00E11DB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00D98">
        <w:rPr>
          <w:rFonts w:ascii="GHEA Grapalat" w:hAnsi="GHEA Grapalat"/>
          <w:b/>
          <w:sz w:val="22"/>
          <w:szCs w:val="22"/>
        </w:rPr>
        <w:t>ընդունման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կապակցությամբ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այլ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իրավական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0D98">
        <w:rPr>
          <w:rFonts w:ascii="GHEA Grapalat" w:hAnsi="GHEA Grapalat"/>
          <w:b/>
          <w:sz w:val="22"/>
          <w:szCs w:val="22"/>
        </w:rPr>
        <w:t>ակտերում</w:t>
      </w:r>
      <w:r w:rsidRPr="00200D98">
        <w:rPr>
          <w:rFonts w:ascii="GHEA Grapalat" w:hAnsi="GHEA Grapalat"/>
          <w:b/>
          <w:sz w:val="22"/>
          <w:szCs w:val="22"/>
          <w:lang w:val="af-ZA"/>
        </w:rPr>
        <w:t xml:space="preserve"> փոփոխություններ և լրացումներ կատարելու անհրաժեշտության մասին</w:t>
      </w:r>
    </w:p>
    <w:p w:rsidR="00200D98" w:rsidRPr="00200D98" w:rsidRDefault="00200D98" w:rsidP="00E11DBE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200D98">
        <w:rPr>
          <w:rFonts w:ascii="GHEA Grapalat" w:hAnsi="GHEA Grapalat"/>
          <w:sz w:val="22"/>
          <w:szCs w:val="22"/>
          <w:lang w:val="af-ZA"/>
        </w:rPr>
        <w:t>«</w:t>
      </w:r>
      <w:r w:rsidRPr="00200D98">
        <w:rPr>
          <w:rFonts w:ascii="GHEA Grapalat" w:hAnsi="GHEA Grapalat"/>
          <w:sz w:val="22"/>
          <w:szCs w:val="22"/>
          <w:lang w:val="et-EE"/>
        </w:rPr>
        <w:t>«</w:t>
      </w:r>
      <w:r w:rsidRPr="00200D98">
        <w:rPr>
          <w:rFonts w:ascii="GHEA Grapalat" w:hAnsi="GHEA Grapalat"/>
          <w:sz w:val="22"/>
          <w:szCs w:val="22"/>
        </w:rPr>
        <w:t>Պետական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նպաստների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մասին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»  </w:t>
      </w:r>
      <w:r w:rsidRPr="00200D98">
        <w:rPr>
          <w:rFonts w:ascii="GHEA Grapalat" w:hAnsi="GHEA Grapalat"/>
          <w:sz w:val="22"/>
          <w:szCs w:val="22"/>
        </w:rPr>
        <w:t>Հայաստանի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Հանրապետության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օրենքում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փոփոխություններ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և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լրացումներ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կատարելու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մասին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» </w:t>
      </w:r>
      <w:r w:rsidRPr="00200D98">
        <w:rPr>
          <w:rFonts w:ascii="GHEA Grapalat" w:hAnsi="GHEA Grapalat"/>
          <w:sz w:val="22"/>
          <w:szCs w:val="22"/>
        </w:rPr>
        <w:t>Հայաստանի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Հանրապետության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օրենքի</w:t>
      </w:r>
      <w:r w:rsidRPr="00200D98">
        <w:rPr>
          <w:rFonts w:ascii="GHEA Grapalat" w:hAnsi="GHEA Grapalat"/>
          <w:sz w:val="22"/>
          <w:szCs w:val="22"/>
          <w:lang w:val="et-EE"/>
        </w:rPr>
        <w:t xml:space="preserve"> </w:t>
      </w:r>
      <w:r w:rsidRPr="00200D98">
        <w:rPr>
          <w:rFonts w:ascii="GHEA Grapalat" w:hAnsi="GHEA Grapalat"/>
          <w:sz w:val="22"/>
          <w:szCs w:val="22"/>
        </w:rPr>
        <w:t>նախագծի</w:t>
      </w:r>
      <w:r w:rsidRPr="00200D98">
        <w:rPr>
          <w:rFonts w:ascii="GHEA Grapalat" w:hAnsi="GHEA Grapalat"/>
          <w:sz w:val="22"/>
          <w:szCs w:val="22"/>
          <w:lang w:val="af-ZA"/>
        </w:rPr>
        <w:t xml:space="preserve"> ընդունման կապակցությամբ ՀՀ կառավարության քննարկմանն է ներկայացվելու</w:t>
      </w: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200D98">
        <w:rPr>
          <w:rFonts w:ascii="GHEA Grapalat" w:hAnsi="GHEA Grapalat"/>
          <w:sz w:val="22"/>
          <w:szCs w:val="22"/>
          <w:lang w:val="af-ZA"/>
        </w:rPr>
        <w:t>1. ՀՀ կառավարության «Մինչև երկու տարեկան երեխայի խնամքի նպաստի նշանակման և վճարման կարգը հաստատելու մասին» որոշման նախագիծը</w:t>
      </w: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200D98">
        <w:rPr>
          <w:rFonts w:ascii="GHEA Grapalat" w:hAnsi="GHEA Grapalat"/>
          <w:sz w:val="22"/>
          <w:szCs w:val="22"/>
          <w:lang w:val="af-ZA"/>
        </w:rPr>
        <w:t xml:space="preserve">2. ՀՀ կառավարության «Երեխայի ծննդյան միանվագ նպաստի նշանակման և վճարման կարգը հաստատելու մասին» որոշման նախագիծը: </w:t>
      </w:r>
    </w:p>
    <w:p w:rsidR="00200D98" w:rsidRPr="00200D98" w:rsidRDefault="00200D98" w:rsidP="00E11DBE">
      <w:pPr>
        <w:ind w:firstLine="360"/>
        <w:jc w:val="both"/>
        <w:rPr>
          <w:rFonts w:ascii="GHEA Grapalat" w:hAnsi="GHEA Grapalat"/>
          <w:b/>
          <w:sz w:val="22"/>
          <w:szCs w:val="22"/>
          <w:lang w:val="et-EE"/>
        </w:rPr>
      </w:pPr>
      <w:r w:rsidRPr="00200D98">
        <w:rPr>
          <w:rFonts w:ascii="GHEA Grapalat" w:hAnsi="GHEA Grapalat"/>
          <w:sz w:val="22"/>
          <w:szCs w:val="22"/>
          <w:lang w:val="af-ZA"/>
        </w:rPr>
        <w:t xml:space="preserve">Վերոհիշյալ երկու որոշումների նախագծերը ՀՀ կառավարության կողմից կընդունվեն օրենքի նախագծի ընդունումից հետո 4 ամսյա ժամկետում: </w:t>
      </w:r>
    </w:p>
    <w:p w:rsidR="00200D98" w:rsidRDefault="00200D98" w:rsidP="00200D98">
      <w:pPr>
        <w:spacing w:line="360" w:lineRule="auto"/>
        <w:ind w:firstLine="741"/>
        <w:jc w:val="both"/>
        <w:rPr>
          <w:rFonts w:ascii="GHEA Grapalat" w:hAnsi="GHEA Grapalat"/>
        </w:rPr>
      </w:pPr>
    </w:p>
    <w:p w:rsidR="00E11DBE" w:rsidRPr="00E11DBE" w:rsidRDefault="00E11DBE" w:rsidP="00E11DB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11DBE">
        <w:rPr>
          <w:rFonts w:ascii="GHEA Grapalat" w:hAnsi="GHEA Grapalat"/>
          <w:b/>
          <w:sz w:val="22"/>
          <w:szCs w:val="22"/>
        </w:rPr>
        <w:t>ՏԵՂԵԿԱՆՔ</w:t>
      </w:r>
    </w:p>
    <w:p w:rsidR="00E11DBE" w:rsidRPr="00E11DBE" w:rsidRDefault="00E11DBE" w:rsidP="00E11DBE">
      <w:pPr>
        <w:ind w:left="720"/>
        <w:jc w:val="center"/>
        <w:rPr>
          <w:rFonts w:ascii="GHEA Grapalat" w:hAnsi="GHEA Grapalat"/>
          <w:b/>
          <w:bCs/>
          <w:sz w:val="22"/>
          <w:szCs w:val="22"/>
          <w:lang w:val="et-EE"/>
        </w:rPr>
      </w:pPr>
      <w:r w:rsidRPr="00E11DBE">
        <w:rPr>
          <w:rFonts w:ascii="GHEA Grapalat" w:hAnsi="GHEA Grapalat"/>
          <w:b/>
          <w:sz w:val="22"/>
          <w:szCs w:val="22"/>
          <w:lang w:val="af-ZA"/>
        </w:rPr>
        <w:t>«</w:t>
      </w:r>
      <w:r w:rsidRPr="00E11DBE">
        <w:rPr>
          <w:rFonts w:ascii="GHEA Grapalat" w:hAnsi="GHEA Grapalat"/>
          <w:b/>
          <w:sz w:val="22"/>
          <w:szCs w:val="22"/>
          <w:lang w:val="et-EE"/>
        </w:rPr>
        <w:t>«</w:t>
      </w:r>
      <w:r w:rsidRPr="00E11DBE">
        <w:rPr>
          <w:rFonts w:ascii="GHEA Grapalat" w:hAnsi="GHEA Grapalat"/>
          <w:b/>
          <w:sz w:val="22"/>
          <w:szCs w:val="22"/>
        </w:rPr>
        <w:t>Պետական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նպաստների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մասին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»  </w:t>
      </w:r>
      <w:r w:rsidRPr="00E11DBE">
        <w:rPr>
          <w:rFonts w:ascii="GHEA Grapalat" w:hAnsi="GHEA Grapalat"/>
          <w:b/>
          <w:sz w:val="22"/>
          <w:szCs w:val="22"/>
        </w:rPr>
        <w:t>Հայաստանի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Հանրապետության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օրենքում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փոփոխություններ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և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լրացումներ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կատարելու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մասին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» </w:t>
      </w:r>
      <w:r w:rsidRPr="00E11DBE">
        <w:rPr>
          <w:rFonts w:ascii="GHEA Grapalat" w:hAnsi="GHEA Grapalat"/>
          <w:b/>
          <w:sz w:val="22"/>
          <w:szCs w:val="22"/>
        </w:rPr>
        <w:t>Հայաստանի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Հանրապետության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օրենքի</w:t>
      </w:r>
      <w:r w:rsidRPr="00E11DBE">
        <w:rPr>
          <w:rFonts w:ascii="GHEA Grapalat" w:hAnsi="GHEA Grapalat"/>
          <w:b/>
          <w:sz w:val="22"/>
          <w:szCs w:val="22"/>
          <w:lang w:val="et-EE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նախագծի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սոցիալական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պաշտպանության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ոլորտում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կարգավորման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ազդեցության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գնահատման</w:t>
      </w:r>
      <w:r w:rsidRPr="00E11DB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</w:rPr>
        <w:t>մասին</w:t>
      </w:r>
    </w:p>
    <w:p w:rsidR="00E11DBE" w:rsidRPr="00E11DBE" w:rsidRDefault="00E11DBE" w:rsidP="00E11DBE">
      <w:pPr>
        <w:rPr>
          <w:rFonts w:ascii="GHEA Grapalat" w:hAnsi="GHEA Grapalat"/>
          <w:sz w:val="22"/>
          <w:szCs w:val="22"/>
          <w:lang w:val="af-ZA"/>
        </w:rPr>
      </w:pPr>
    </w:p>
    <w:p w:rsidR="00E11DBE" w:rsidRPr="00E11DBE" w:rsidRDefault="00E11DBE" w:rsidP="00E11DBE">
      <w:pPr>
        <w:tabs>
          <w:tab w:val="left" w:pos="0"/>
        </w:tabs>
        <w:ind w:right="141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E11DBE">
        <w:rPr>
          <w:rFonts w:ascii="GHEA Grapalat" w:hAnsi="GHEA Grapalat"/>
          <w:sz w:val="22"/>
          <w:szCs w:val="22"/>
          <w:lang w:val="af-ZA"/>
        </w:rPr>
        <w:t xml:space="preserve">««Պետական նպաստների մասին» ՀՀ օրենքում փոփոխություններ և լրացումներ կատարելու մասին» ՀՀ օրենքի նախագծի սոցիալական պաշտպանության ոլորտում կարգավորման ազդեցության գնահատումն իրականացվել է </w:t>
      </w:r>
      <w:r w:rsidRPr="00E11DBE">
        <w:rPr>
          <w:rFonts w:ascii="GHEA Grapalat" w:hAnsi="GHEA Grapalat"/>
          <w:sz w:val="22"/>
          <w:szCs w:val="22"/>
        </w:rPr>
        <w:t>Հայաստանի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Հանրապետության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Կ</w:t>
      </w:r>
      <w:r w:rsidRPr="00E11DBE">
        <w:rPr>
          <w:rFonts w:ascii="GHEA Grapalat" w:hAnsi="GHEA Grapalat"/>
          <w:sz w:val="22"/>
          <w:szCs w:val="22"/>
        </w:rPr>
        <w:t>առավարության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2010 </w:t>
      </w:r>
      <w:r w:rsidRPr="00E11DBE">
        <w:rPr>
          <w:rFonts w:ascii="GHEA Grapalat" w:hAnsi="GHEA Grapalat"/>
          <w:sz w:val="22"/>
          <w:szCs w:val="22"/>
        </w:rPr>
        <w:t>թվականի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հունվարի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14-</w:t>
      </w:r>
      <w:r w:rsidRPr="00E11DBE">
        <w:rPr>
          <w:rFonts w:ascii="GHEA Grapalat" w:hAnsi="GHEA Grapalat"/>
          <w:sz w:val="22"/>
          <w:szCs w:val="22"/>
        </w:rPr>
        <w:t>ի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b/>
          <w:sz w:val="22"/>
          <w:szCs w:val="22"/>
          <w:lang w:val="af-ZA"/>
        </w:rPr>
        <w:t>«</w:t>
      </w:r>
      <w:r w:rsidRPr="00E11DBE">
        <w:rPr>
          <w:rFonts w:ascii="GHEA Grapalat" w:hAnsi="GHEA Grapalat"/>
          <w:sz w:val="22"/>
          <w:szCs w:val="22"/>
        </w:rPr>
        <w:t>Նորմատիվ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իրավական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ակտերի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նախագծերի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E11DBE">
        <w:rPr>
          <w:rFonts w:ascii="GHEA Grapalat" w:hAnsi="GHEA Grapalat"/>
          <w:sz w:val="22"/>
          <w:szCs w:val="22"/>
        </w:rPr>
        <w:t>սոցիալական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պաշտպանության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ոլորտում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կարգավորման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ազդեցության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գնահատման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իրականացման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կարգը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հաստատելու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մասին</w:t>
      </w:r>
      <w:r w:rsidRPr="00E11DBE">
        <w:rPr>
          <w:rFonts w:ascii="GHEA Grapalat" w:hAnsi="GHEA Grapalat" w:cs="GHEA Grapalat"/>
          <w:b/>
          <w:sz w:val="22"/>
          <w:szCs w:val="22"/>
          <w:lang w:val="af-ZA"/>
        </w:rPr>
        <w:t xml:space="preserve">» 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N 18-</w:t>
      </w:r>
      <w:r w:rsidRPr="00E11DBE">
        <w:rPr>
          <w:rFonts w:ascii="GHEA Grapalat" w:hAnsi="GHEA Grapalat"/>
          <w:sz w:val="22"/>
          <w:szCs w:val="22"/>
        </w:rPr>
        <w:t>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որոշման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/>
          <w:sz w:val="22"/>
          <w:szCs w:val="22"/>
        </w:rPr>
        <w:t>համաձայն</w:t>
      </w:r>
      <w:r w:rsidRPr="00E11DBE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E11DBE" w:rsidRDefault="00E11DBE" w:rsidP="00E11DBE">
      <w:pPr>
        <w:ind w:firstLine="741"/>
        <w:jc w:val="both"/>
        <w:rPr>
          <w:rFonts w:ascii="GHEA Grapalat" w:hAnsi="GHEA Grapalat" w:cs="Arian AMU"/>
          <w:bCs/>
          <w:sz w:val="22"/>
          <w:szCs w:val="22"/>
          <w:lang w:val="af-ZA"/>
        </w:rPr>
      </w:pPr>
      <w:r w:rsidRPr="00E11DBE">
        <w:rPr>
          <w:rFonts w:ascii="GHEA Grapalat" w:hAnsi="GHEA Grapalat"/>
          <w:sz w:val="22"/>
          <w:szCs w:val="22"/>
          <w:lang w:val="af-ZA"/>
        </w:rPr>
        <w:t xml:space="preserve">Գնահատման </w:t>
      </w:r>
      <w:r w:rsidRPr="00E11DBE">
        <w:rPr>
          <w:rFonts w:ascii="GHEA Grapalat" w:hAnsi="GHEA Grapalat" w:cs="Arian AMU"/>
          <w:bCs/>
          <w:sz w:val="22"/>
          <w:szCs w:val="22"/>
          <w:lang w:val="af-ZA"/>
        </w:rPr>
        <w:t xml:space="preserve">արդյունքում օրենքի նախագիծը սոցիալական պաշտպանության ոլորտի վրա </w:t>
      </w:r>
      <w:r w:rsidRPr="00E11DBE">
        <w:rPr>
          <w:rFonts w:ascii="GHEA Grapalat" w:hAnsi="GHEA Grapalat" w:cs="Sylfaen"/>
          <w:sz w:val="22"/>
          <w:szCs w:val="22"/>
        </w:rPr>
        <w:t>ունի</w:t>
      </w:r>
      <w:r w:rsidRPr="00E11DB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 w:cs="Sylfaen"/>
          <w:sz w:val="22"/>
          <w:szCs w:val="22"/>
        </w:rPr>
        <w:t>դրական</w:t>
      </w:r>
      <w:r w:rsidRPr="00E11DB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1DBE">
        <w:rPr>
          <w:rFonts w:ascii="GHEA Grapalat" w:hAnsi="GHEA Grapalat" w:cs="Arian AMU"/>
          <w:bCs/>
          <w:sz w:val="22"/>
          <w:szCs w:val="22"/>
          <w:lang w:val="af-ZA"/>
        </w:rPr>
        <w:t>ազդեցություն:</w:t>
      </w:r>
    </w:p>
    <w:p w:rsidR="00E11DBE" w:rsidRPr="00E11DBE" w:rsidRDefault="00E11DBE" w:rsidP="00E11DBE">
      <w:pPr>
        <w:ind w:firstLine="741"/>
        <w:jc w:val="both"/>
        <w:rPr>
          <w:rFonts w:ascii="GHEA Grapalat" w:hAnsi="GHEA Grapalat"/>
          <w:sz w:val="22"/>
          <w:szCs w:val="22"/>
        </w:rPr>
      </w:pPr>
    </w:p>
    <w:p w:rsidR="00200D98" w:rsidRPr="007E44C7" w:rsidRDefault="00200D98" w:rsidP="00200D98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7E44C7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 w:cs="Sylfaen"/>
          <w:sz w:val="22"/>
          <w:szCs w:val="22"/>
        </w:rPr>
        <w:t>Արթուր Գրիգորյան</w:t>
      </w:r>
    </w:p>
    <w:p w:rsidR="00200D98" w:rsidRPr="007E44C7" w:rsidRDefault="00200D98" w:rsidP="00200D98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  <w:sectPr w:rsidR="00200D98" w:rsidRPr="007E44C7" w:rsidSect="00E11DBE">
          <w:pgSz w:w="12240" w:h="15840" w:code="1"/>
          <w:pgMar w:top="720" w:right="900" w:bottom="540" w:left="900" w:header="720" w:footer="720" w:gutter="0"/>
          <w:cols w:space="720"/>
          <w:docGrid w:linePitch="360"/>
        </w:sectPr>
      </w:pPr>
    </w:p>
    <w:p w:rsidR="00564F96" w:rsidRPr="00564F96" w:rsidRDefault="00564F96" w:rsidP="00564F96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564F96">
        <w:rPr>
          <w:rStyle w:val="Strong"/>
          <w:rFonts w:ascii="GHEA Grapalat" w:hAnsi="GHEA Grapalat"/>
          <w:sz w:val="22"/>
          <w:szCs w:val="22"/>
        </w:rPr>
        <w:lastRenderedPageBreak/>
        <w:t xml:space="preserve">ՀԱՅԱՍՏԱՆԻ ՀԱՆՐԱՊԵՏՈՒԹՅԱՆ </w:t>
      </w:r>
    </w:p>
    <w:p w:rsidR="00564F96" w:rsidRPr="00564F96" w:rsidRDefault="00564F96" w:rsidP="00564F96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564F96">
        <w:rPr>
          <w:rStyle w:val="Strong"/>
          <w:rFonts w:ascii="GHEA Grapalat" w:hAnsi="GHEA Grapalat"/>
          <w:sz w:val="22"/>
          <w:szCs w:val="22"/>
        </w:rPr>
        <w:t>Օ Ր Ե Ն Ք Ը</w:t>
      </w:r>
    </w:p>
    <w:p w:rsidR="00564F96" w:rsidRPr="00564F96" w:rsidRDefault="00564F96" w:rsidP="00564F96">
      <w:pPr>
        <w:pStyle w:val="NormalWeb"/>
        <w:jc w:val="right"/>
        <w:rPr>
          <w:rFonts w:ascii="GHEA Grapalat" w:hAnsi="GHEA Grapalat"/>
          <w:sz w:val="20"/>
          <w:szCs w:val="20"/>
        </w:rPr>
      </w:pPr>
      <w:r w:rsidRPr="00564F96">
        <w:rPr>
          <w:rFonts w:ascii="GHEA Grapalat" w:hAnsi="GHEA Grapalat"/>
          <w:sz w:val="20"/>
          <w:szCs w:val="20"/>
        </w:rPr>
        <w:t>Ընդունված է 2005 թվականի հոկտեմբերի 24-ին</w:t>
      </w:r>
    </w:p>
    <w:p w:rsidR="00564F96" w:rsidRPr="00564F96" w:rsidRDefault="00564F96" w:rsidP="00564F96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564F96">
        <w:rPr>
          <w:rStyle w:val="Strong"/>
          <w:rFonts w:ascii="GHEA Grapalat" w:hAnsi="GHEA Grapalat"/>
          <w:sz w:val="22"/>
          <w:szCs w:val="22"/>
        </w:rPr>
        <w:t>ՊԵՏԱԿԱՆ ՆՊԱՍՏՆԵՐԻ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10"/>
        <w:gridCol w:w="8608"/>
      </w:tblGrid>
      <w:tr w:rsidR="00564F96" w:rsidRPr="00564F96" w:rsidTr="00564F96">
        <w:trPr>
          <w:tblCellSpacing w:w="0" w:type="dxa"/>
        </w:trPr>
        <w:tc>
          <w:tcPr>
            <w:tcW w:w="2010" w:type="dxa"/>
            <w:hideMark/>
          </w:tcPr>
          <w:p w:rsidR="00564F96" w:rsidRPr="00564F96" w:rsidRDefault="00564F96" w:rsidP="00564F96">
            <w:pPr>
              <w:jc w:val="center"/>
              <w:rPr>
                <w:rFonts w:ascii="Arial Unicode" w:hAnsi="Arial Unicode"/>
                <w:sz w:val="21"/>
                <w:szCs w:val="21"/>
                <w:lang w:val="en-US"/>
              </w:rPr>
            </w:pPr>
            <w:r w:rsidRPr="00564F96">
              <w:rPr>
                <w:rFonts w:ascii="Arial Unicode" w:hAnsi="Arial Unicode"/>
                <w:b/>
                <w:bCs/>
                <w:sz w:val="21"/>
                <w:lang w:val="en-US"/>
              </w:rPr>
              <w:t>Հոդված 22.</w:t>
            </w:r>
          </w:p>
        </w:tc>
        <w:tc>
          <w:tcPr>
            <w:tcW w:w="0" w:type="auto"/>
            <w:vAlign w:val="center"/>
            <w:hideMark/>
          </w:tcPr>
          <w:p w:rsidR="00564F96" w:rsidRPr="00564F96" w:rsidRDefault="00564F96" w:rsidP="00564F96">
            <w:pPr>
              <w:rPr>
                <w:rFonts w:ascii="Arial Unicode" w:hAnsi="Arial Unicode"/>
                <w:sz w:val="21"/>
                <w:szCs w:val="21"/>
                <w:lang w:val="en-US"/>
              </w:rPr>
            </w:pPr>
            <w:r w:rsidRPr="00564F96">
              <w:rPr>
                <w:rFonts w:ascii="Arial Unicode" w:hAnsi="Arial Unicode"/>
                <w:b/>
                <w:bCs/>
                <w:sz w:val="21"/>
                <w:lang w:val="en-US"/>
              </w:rPr>
              <w:t>Երեխայի ծննդյան միանվագ նպաստի տրամադրման կարգն ու չափը</w:t>
            </w:r>
          </w:p>
        </w:tc>
      </w:tr>
    </w:tbl>
    <w:p w:rsidR="00564F96" w:rsidRPr="00564F96" w:rsidRDefault="00564F96" w:rsidP="00564F96">
      <w:pPr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1. Երեխայի ծննդյան միանվագ նպաստի համար երեխայի ծնողներից մեկը կամ երեխայի որդեգրողը կամ երեխայի խնամակալը դիմում է իր փաստացի բնակության վայրի տարածքային մարմին և ներկայացնում հետևյալ փաստաթղթերը.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ա) դիմում.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բ) երեխայի ծննդյան վկայականի պատճենը, իսկ 4 շ</w:t>
      </w:r>
      <w:r w:rsidRPr="00564F96">
        <w:rPr>
          <w:rFonts w:ascii="Arial Unicode" w:hAnsi="Arial Unicode"/>
          <w:sz w:val="21"/>
          <w:szCs w:val="21"/>
          <w:lang w:val="en-US"/>
        </w:rPr>
        <w:t>աբաթվա ընթացքում մահացած երեխայի համար` քաղաքացիական կացության ակտերի գրանցման մարմնի տված ծննդի պետական գրանցման փաստը հաստատելու մասին փաստաթղթի պատճենը.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գ) տեղեկանք ընտանիքի գտնվելու վայրում (հասցեում, կացարանում) բնակչության պետական ռեգիստրում հաշվառվ</w:t>
      </w:r>
      <w:r w:rsidRPr="00564F96">
        <w:rPr>
          <w:rFonts w:ascii="Arial Unicode" w:hAnsi="Arial Unicode"/>
          <w:sz w:val="21"/>
          <w:szCs w:val="21"/>
          <w:lang w:val="en-US"/>
        </w:rPr>
        <w:t>ած բոլոր անձանց մասին.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դ) խնամակալության կամ որդեգրման մասին փաստաթղթի պատճենը.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ե) ծնողի կամ խնամակալի անձը հաստատող փաստաթղթի պատճենը.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 xml:space="preserve">զ) երեխայի, բացառությամբ մինչև 4 շաբաթվա ընթացքում մահացած երեխայի, մյուս երեխաների, չափահաս զավակների և ծնողի </w:t>
      </w:r>
      <w:r w:rsidRPr="00564F96">
        <w:rPr>
          <w:rFonts w:ascii="Arial Unicode" w:hAnsi="Arial Unicode"/>
          <w:sz w:val="21"/>
          <w:szCs w:val="21"/>
          <w:lang w:val="en-US"/>
        </w:rPr>
        <w:t>կամ խնամակալի սոցիալական ապահովության քարտը կամ տեղեկանք սոցիալական ապահովության քարտ չունենալու մասին: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 xml:space="preserve">2. Երեխայի ծննդյան միանվագ նպաստը նշանակվում է, եթե երեխայի ծնողներից մեկը կամ երեխայի խնամակալը դիմել է երեխայի ծննդյան օրվանից հետո՝ տասներկու ամսվա </w:t>
      </w:r>
      <w:r w:rsidRPr="00564F96">
        <w:rPr>
          <w:rFonts w:ascii="Arial Unicode" w:hAnsi="Arial Unicode"/>
          <w:sz w:val="21"/>
          <w:szCs w:val="21"/>
          <w:lang w:val="en-US"/>
        </w:rPr>
        <w:t>ընթացքում: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3. Երեխայի ծննդյան միանվագ նպաստը նշանակվում է ծնված յուրաքանչյուր երեխայի համար: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3</w:t>
      </w:r>
      <w:r w:rsidRPr="00564F96">
        <w:rPr>
          <w:rFonts w:ascii="Arial Unicode" w:hAnsi="Arial Unicode"/>
          <w:sz w:val="15"/>
          <w:szCs w:val="15"/>
          <w:vertAlign w:val="superscript"/>
          <w:lang w:val="en-US"/>
        </w:rPr>
        <w:t>1</w:t>
      </w:r>
      <w:r w:rsidRPr="00564F96">
        <w:rPr>
          <w:rFonts w:ascii="Arial Unicode" w:hAnsi="Arial Unicode"/>
          <w:sz w:val="15"/>
          <w:szCs w:val="15"/>
          <w:lang w:val="en-US"/>
        </w:rPr>
        <w:t xml:space="preserve"> </w:t>
      </w:r>
      <w:r w:rsidRPr="00564F96">
        <w:rPr>
          <w:rFonts w:ascii="Arial Unicode" w:hAnsi="Arial Unicode"/>
          <w:sz w:val="21"/>
          <w:szCs w:val="21"/>
          <w:lang w:val="en-US"/>
        </w:rPr>
        <w:t>. Նշանակված, սակայն քաղաքացու չստացած երեխայի ծննդյան միանվագ նպաստը ծնողին վճարվում է նպաստի նշանակման ամսին հաջորդած 12 ամիսների ընթացքում` ծնողի դիմելու դեպքում: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3</w:t>
      </w:r>
      <w:r w:rsidRPr="00564F96">
        <w:rPr>
          <w:rFonts w:ascii="Arial Unicode" w:hAnsi="Arial Unicode"/>
          <w:sz w:val="15"/>
          <w:szCs w:val="15"/>
          <w:vertAlign w:val="superscript"/>
          <w:lang w:val="en-US"/>
        </w:rPr>
        <w:t>2</w:t>
      </w:r>
      <w:r w:rsidRPr="00564F96">
        <w:rPr>
          <w:rFonts w:ascii="Arial Unicode" w:hAnsi="Arial Unicode"/>
          <w:sz w:val="21"/>
          <w:szCs w:val="21"/>
          <w:lang w:val="en-US"/>
        </w:rPr>
        <w:t>. Երեխայի ծննդյան միանվագ նպաստի չափը տարբերակվում է ընտանիքում ծնված երեխայի հերթական թվով: Ընտանիքում ծնված երեխայի թիվը որոշվում է` տվյալ երեխայի ծննդյան օրվա դրությամբ` ելնելով տվյալ ամուսնական զույգի (միայնակ անձի) խնամքի տակ գտնվող (միևնույն բնակության վայրում փաստացի բնակվող, ինչպես նաև պարտադիր զինվորական ծառայության զորակոչված շարքային կազմի ժամկետային զինծառայողների և ռազմաուսումնական հաստատություններում սովորող կուրսանտների) չամուսնացած չափահաս</w:t>
      </w: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 xml:space="preserve">զավակների, ինչպես նաև երեխաների, այդ թվում` </w:t>
      </w:r>
      <w:r w:rsidRPr="00564F96">
        <w:rPr>
          <w:rFonts w:ascii="Arial Unicode" w:hAnsi="Arial Unicode"/>
          <w:sz w:val="21"/>
          <w:szCs w:val="21"/>
          <w:lang w:val="en-US"/>
        </w:rPr>
        <w:t>որդեգրած և (կամ) խորթ, թվից: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4. Երեխայի ծննդյան միանվագ նպաստի չափը, դրա տարբերակման պայմաններն ու տրամադրման ժամկետները սահմանում է Հայաստանի Հանրապետության կառավարությունը: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b/>
          <w:bCs/>
          <w:i/>
          <w:iCs/>
          <w:sz w:val="21"/>
          <w:lang w:val="en-US"/>
        </w:rPr>
        <w:t>(22-րդ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հոդվածը փոփ. 22.02.07 ՀՕ-105-Ն,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լրաց.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28.11.07 ՀՕ-284-Ն, 27.11.08 ՀՕ-219-</w:t>
      </w:r>
      <w:r w:rsidRPr="00564F96">
        <w:rPr>
          <w:rFonts w:ascii="Arial Unicode" w:hAnsi="Arial Unicode"/>
          <w:b/>
          <w:bCs/>
          <w:i/>
          <w:iCs/>
          <w:sz w:val="21"/>
          <w:lang w:val="en-US"/>
        </w:rPr>
        <w:t xml:space="preserve">Ն, խմբ., լրաց., փոփ. 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22.12.10 ՀՕ-224-Ն</w:t>
      </w:r>
      <w:r w:rsidRPr="00564F96">
        <w:rPr>
          <w:rFonts w:ascii="Arial Unicode" w:hAnsi="Arial Unicode"/>
          <w:b/>
          <w:bCs/>
          <w:i/>
          <w:iCs/>
          <w:sz w:val="21"/>
          <w:lang w:val="en-US"/>
        </w:rPr>
        <w:t>)</w:t>
      </w:r>
    </w:p>
    <w:p w:rsidR="00564F96" w:rsidRPr="00564F96" w:rsidRDefault="00564F96" w:rsidP="00AF2066">
      <w:pPr>
        <w:spacing w:line="276" w:lineRule="auto"/>
        <w:ind w:firstLine="375"/>
        <w:rPr>
          <w:b/>
          <w:bCs/>
          <w:sz w:val="24"/>
          <w:szCs w:val="24"/>
          <w:lang w:val="en-US"/>
        </w:rPr>
      </w:pPr>
      <w:r w:rsidRPr="00564F96">
        <w:rPr>
          <w:rFonts w:ascii="Arial" w:hAnsi="Arial" w:cs="Arial"/>
          <w:b/>
          <w:bCs/>
          <w:sz w:val="21"/>
          <w:lang w:val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8743"/>
      </w:tblGrid>
      <w:tr w:rsidR="00564F96" w:rsidRPr="00564F96" w:rsidTr="00564F96">
        <w:trPr>
          <w:tblCellSpacing w:w="0" w:type="dxa"/>
        </w:trPr>
        <w:tc>
          <w:tcPr>
            <w:tcW w:w="1875" w:type="dxa"/>
            <w:hideMark/>
          </w:tcPr>
          <w:p w:rsidR="00564F96" w:rsidRPr="00564F96" w:rsidRDefault="00564F96" w:rsidP="00AF2066">
            <w:pPr>
              <w:spacing w:line="276" w:lineRule="auto"/>
              <w:jc w:val="center"/>
              <w:rPr>
                <w:rFonts w:ascii="Arial Unicode" w:hAnsi="Arial Unicode"/>
                <w:sz w:val="21"/>
                <w:szCs w:val="21"/>
                <w:lang w:val="en-US"/>
              </w:rPr>
            </w:pPr>
            <w:r w:rsidRPr="00564F96">
              <w:rPr>
                <w:rFonts w:ascii="Arial Unicode" w:hAnsi="Arial Unicode"/>
                <w:b/>
                <w:bCs/>
                <w:sz w:val="21"/>
                <w:lang w:val="en-US"/>
              </w:rPr>
              <w:t>Հոդված 24.</w:t>
            </w:r>
          </w:p>
        </w:tc>
        <w:tc>
          <w:tcPr>
            <w:tcW w:w="0" w:type="auto"/>
            <w:vAlign w:val="center"/>
            <w:hideMark/>
          </w:tcPr>
          <w:p w:rsidR="00564F96" w:rsidRPr="00564F96" w:rsidRDefault="00564F96" w:rsidP="00AF2066">
            <w:pPr>
              <w:spacing w:line="276" w:lineRule="auto"/>
              <w:rPr>
                <w:rFonts w:ascii="Arial Unicode" w:hAnsi="Arial Unicode"/>
                <w:sz w:val="21"/>
                <w:szCs w:val="21"/>
                <w:lang w:val="en-US"/>
              </w:rPr>
            </w:pPr>
            <w:r w:rsidRPr="00564F96">
              <w:rPr>
                <w:rFonts w:ascii="Arial Unicode" w:hAnsi="Arial Unicode"/>
                <w:b/>
                <w:bCs/>
                <w:sz w:val="21"/>
                <w:lang w:val="en-US"/>
              </w:rPr>
              <w:t>Երեխայի խնամքի նպաստի տրամադրման կարգն ու չափը</w:t>
            </w:r>
          </w:p>
        </w:tc>
      </w:tr>
    </w:tbl>
    <w:p w:rsidR="00564F96" w:rsidRPr="00564F96" w:rsidRDefault="00564F96" w:rsidP="00AF2066">
      <w:pPr>
        <w:spacing w:line="276" w:lineRule="auto"/>
        <w:ind w:firstLine="375"/>
        <w:jc w:val="center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1. Երեխայի խնամքի նպաստի համար ծնողը դիմում է իր փաստացի բնակության վայրի տարածքային մարմին և ներկայացնում հետևյալ փաստաթղթերը.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ա) դիմում.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բ) երեխայի ծննդյան վկայականի պատճենը.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գ) տեղեկանք ծնողի գտնվելու վայրում (հասցեում, կացարանում) բնակչության պետական ռեգիստրում մինչև 2 տարեկան երեխայի հաշվառված լինելու մասին.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դ) տեղեկանք գործատուից իր` մինչև երեք տարեկան երեխայի խնամքի արձա</w:t>
      </w:r>
      <w:r w:rsidRPr="00564F96">
        <w:rPr>
          <w:rFonts w:ascii="Arial Unicode" w:hAnsi="Arial Unicode"/>
          <w:sz w:val="21"/>
          <w:szCs w:val="21"/>
          <w:lang w:val="en-US"/>
        </w:rPr>
        <w:t>կուրդում գտնվելու մասին.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lastRenderedPageBreak/>
        <w:t>դ.1) երեխայի խնամքի նպաստ ստացող ծնողին` իր կրտսեր հաջորդ (այսուհետ` կրտսեր) երեխայի համար երեխայի խնամքի նպաստ նշանակվելու դեպքում` տեղեկանք գործատուից` կրտսեր երեխայի ծննդյան կապակցությամբ ծնողին տրված, ժամանակավոր անաշխատունակության թերթիկով վավերացված, ժամանակավոր անաշխատունակության ժամանակահատվածի մասին.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ե) ծնողի անձը հաստատող փաստաթղթի պատճենը.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զ) երեխայի և ծնողի սոցիալական ապահովության քարտը կամ սոցիալական ապահովության քարտ չունենալու մասին տեղեկանք: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2. Երեխայի խնամքի նպաս</w:t>
      </w:r>
      <w:r w:rsidRPr="00564F96">
        <w:rPr>
          <w:rFonts w:ascii="Arial Unicode" w:hAnsi="Arial Unicode"/>
          <w:sz w:val="21"/>
          <w:szCs w:val="21"/>
          <w:lang w:val="en-US"/>
        </w:rPr>
        <w:t>տը նշանակվում է իրավունքը ծագելու ամսվան հաջորդող ամսվա մեկից, եթե ծնողը դիմել է ոչ ուշ, քան իրավունքը ծագելուց հետո՝ տասներկու ամսվա ընթացքում: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3. Երեխայի խնամքի նպաստը նշանակվում է դիմելու ամսվան հաջորդող ամսվա մեկից, եթե ծնողը դիմել է իրավունքը ծագելու</w:t>
      </w:r>
      <w:r w:rsidRPr="00564F96">
        <w:rPr>
          <w:rFonts w:ascii="Arial Unicode" w:hAnsi="Arial Unicode"/>
          <w:sz w:val="21"/>
          <w:szCs w:val="21"/>
          <w:lang w:val="en-US"/>
        </w:rPr>
        <w:t>ց հետո՝ տասներկու ամիս անց: Եթե ծնողը խնամքի տակ ունի մեկից ավելի մինչև 2 տարեկան երեխա, ապա խնամքի նպաստը նշանակվում է յուրաքանչյուր երեխայի համար` անկախ գործատուի հրամանում այդ մասին նշված լինելու հանգամանքից: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4. Երեխայի խնամքի նպաստը նշանակվում է մինչև</w:t>
      </w:r>
      <w:r w:rsidRPr="00564F96">
        <w:rPr>
          <w:rFonts w:ascii="Arial Unicode" w:hAnsi="Arial Unicode"/>
          <w:sz w:val="21"/>
          <w:szCs w:val="21"/>
          <w:lang w:val="en-US"/>
        </w:rPr>
        <w:t xml:space="preserve"> երկու տարեկան յուրաքանչյուր երեխայի համար: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4.1. Երեխայի խնամքի նպաստ ստացող ծնողի` կրտսեր երեխայի համար երեխայի խնամքի նպաստը նշանակվում է կրտսեր երեխայի ծննդյան կապակցությամբ ծնողին տրված, ժամանակավոր անաշխատունակության թերթիկով վավերացված, ժամանակավոր անաշխատունակության օրացուցային վերջին օրվա ամսվան հաջորդող ամսվա մեկից: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5. Երեխայի խնամքի նպաստը նշանակելուց հետո՝ 15 օրվա ընթացքում, տարածքային մարմինն այդ մասին պաշտոնապես տեղեկացնում է համապատասխան գործատուին: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6. Մինչև երեք տարեկան երեխայի խնամքի արձակ</w:t>
      </w:r>
      <w:r w:rsidRPr="00564F96">
        <w:rPr>
          <w:rFonts w:ascii="Arial Unicode" w:hAnsi="Arial Unicode"/>
          <w:sz w:val="21"/>
          <w:szCs w:val="21"/>
          <w:lang w:val="en-US"/>
        </w:rPr>
        <w:t>ուրդում գտնվող անձի` մինչև երեխայի երկու տարեկանը լրանալու ժամանակահատվածում աշխատանքի ներկայանալուց կամ աշխատանքից ազատվելուց հետո` 15 օրվա ընթացքում, գործատուն այդ մասին պաշտոնապես տեղեկացնում է համապատասխան տարածքային մարմին: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7. Երեխայի խնամքի նպաստը ն</w:t>
      </w:r>
      <w:r w:rsidRPr="00564F96">
        <w:rPr>
          <w:rFonts w:ascii="Arial Unicode" w:hAnsi="Arial Unicode"/>
          <w:sz w:val="21"/>
          <w:szCs w:val="21"/>
          <w:lang w:val="en-US"/>
        </w:rPr>
        <w:t>շանակվում է մինչև ընթացիկ տարվա վերջը և շարունակվում է երեխայի խնամքի նպաստի վճարումը հաջորդ տարի, եթե ծնողը մինչև հաջորդ տարվա վերջը կրկին ներկայացնում է սույն հոդվածի 1-ին մասի «գ» և «դ» կետերով նախատեսված տեղեկանքները: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8. Նշանակված, սակայն երեխայի խնամ</w:t>
      </w:r>
      <w:r w:rsidRPr="00564F96">
        <w:rPr>
          <w:rFonts w:ascii="Arial Unicode" w:hAnsi="Arial Unicode"/>
          <w:sz w:val="21"/>
          <w:szCs w:val="21"/>
          <w:lang w:val="en-US"/>
        </w:rPr>
        <w:t>քի չվճարված նպաստը ծնողին վճարվում է միանվագ` նպաստը չստանալու ամբողջ ժամանակահատվածի համար, բայց ոչ ավելի, քան դիմելուն նախորդած մեկ տարվա համար: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9. Նպաստի իրավունք ունեցող ծնողի մահվան դեպքում մինչև նրա մահը չստացած նպաստի գումարը վճարվում է սույն օրենք</w:t>
      </w:r>
      <w:r w:rsidRPr="00564F96">
        <w:rPr>
          <w:rFonts w:ascii="Arial Unicode" w:hAnsi="Arial Unicode"/>
          <w:sz w:val="21"/>
          <w:szCs w:val="21"/>
          <w:lang w:val="en-US"/>
        </w:rPr>
        <w:t>ի 23-րդ հոդվածով սահմանված անձին, եթե նպաստը ստանալու համար նա դիմել է ոչ ուշ, քան նպաստի իրավունք ունեցող ծնողի մահվանից հետո՝ 12 ամսվա ընթացքում: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10. Երեխայի խնամքի նպաստի վճարումը դադարեցվում է՝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ա) երեխայի 2 տարեկանը լրանալու ամսվան հաջորդող ամսվա 1-ից,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բ) երեխային բնակչության սոցիալական պաշտպանության հաստատություն (մանկատուն) տեղավորելու,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գ) ծնողի աշխատելու,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դ) ծնողի աշխատանքից ազատվելու,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ե) երեխայի՝ Հայաստանի Հանրապետությունից մեկնելու,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sz w:val="21"/>
          <w:szCs w:val="21"/>
          <w:lang w:val="en-US"/>
        </w:rPr>
        <w:t>զ) երեխայի կամ խնամքի արձակուրդում գտնվող ծնողի մահվան դեպքերում` համապատասխան հանգամանքն առաջանալու ամսվան հաջորդող ամսվա մեկից: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  <w:r w:rsidRPr="00564F96">
        <w:rPr>
          <w:rFonts w:ascii="Arial Unicode" w:hAnsi="Arial Unicode" w:cs="Arial Unicode"/>
          <w:sz w:val="21"/>
          <w:szCs w:val="21"/>
          <w:lang w:val="en-US"/>
        </w:rPr>
        <w:t>11. Երեխայի խնամքի նպաստի չափը սահմանում է Հայաստանի Հանրապետության կառավարությունը:</w:t>
      </w:r>
    </w:p>
    <w:p w:rsidR="00564F96" w:rsidRPr="00564F96" w:rsidRDefault="00564F96" w:rsidP="00AF2066">
      <w:pPr>
        <w:spacing w:line="276" w:lineRule="auto"/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 Unicode" w:hAnsi="Arial Unicode"/>
          <w:b/>
          <w:bCs/>
          <w:i/>
          <w:iCs/>
          <w:sz w:val="21"/>
          <w:lang w:val="en-US"/>
        </w:rPr>
        <w:t>(24-րդ հոդվածը փոփ. 22.02.07 ՀՕ-105-Ն,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փոփ., լրաց.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28.11.07 ՀՕ-284-Ն, խմբ.,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փոփ., լրաց</w:t>
      </w:r>
      <w:r w:rsidRPr="00564F96">
        <w:rPr>
          <w:rFonts w:ascii="Arial Unicode" w:hAnsi="Arial Unicode"/>
          <w:b/>
          <w:bCs/>
          <w:i/>
          <w:iCs/>
          <w:sz w:val="21"/>
          <w:lang w:val="en-US"/>
        </w:rPr>
        <w:t>.</w:t>
      </w:r>
      <w:r w:rsidRPr="00564F96">
        <w:rPr>
          <w:rFonts w:ascii="Arial" w:hAnsi="Arial" w:cs="Arial"/>
          <w:b/>
          <w:bCs/>
          <w:i/>
          <w:iCs/>
          <w:sz w:val="21"/>
          <w:lang w:val="en-US"/>
        </w:rPr>
        <w:t>  </w:t>
      </w:r>
      <w:r w:rsidRPr="00564F96">
        <w:rPr>
          <w:rFonts w:ascii="Arial Unicode" w:hAnsi="Arial Unicode" w:cs="Arial Unicode"/>
          <w:b/>
          <w:bCs/>
          <w:i/>
          <w:iCs/>
          <w:sz w:val="21"/>
          <w:lang w:val="en-US"/>
        </w:rPr>
        <w:t>22.12.10 ՀՕ-224-Ն</w:t>
      </w:r>
      <w:r w:rsidRPr="00564F96">
        <w:rPr>
          <w:rFonts w:ascii="Arial Unicode" w:hAnsi="Arial Unicode"/>
          <w:b/>
          <w:bCs/>
          <w:i/>
          <w:iCs/>
          <w:sz w:val="21"/>
          <w:lang w:val="en-US"/>
        </w:rPr>
        <w:t>)</w:t>
      </w:r>
    </w:p>
    <w:p w:rsidR="00564F96" w:rsidRPr="00564F96" w:rsidRDefault="00564F96" w:rsidP="00564F96">
      <w:pPr>
        <w:ind w:firstLine="375"/>
        <w:rPr>
          <w:rFonts w:ascii="Arial Unicode" w:hAnsi="Arial Unicode"/>
          <w:sz w:val="21"/>
          <w:szCs w:val="21"/>
          <w:lang w:val="en-US"/>
        </w:rPr>
      </w:pPr>
      <w:r w:rsidRPr="00564F96">
        <w:rPr>
          <w:rFonts w:ascii="Arial" w:hAnsi="Arial" w:cs="Arial"/>
          <w:sz w:val="21"/>
          <w:szCs w:val="21"/>
          <w:lang w:val="en-US"/>
        </w:rPr>
        <w:t> </w:t>
      </w:r>
    </w:p>
    <w:p w:rsidR="00A53EF7" w:rsidRDefault="00A53EF7"/>
    <w:sectPr w:rsidR="00A53EF7" w:rsidSect="00564F96">
      <w:pgSz w:w="12240" w:h="15840" w:code="1"/>
      <w:pgMar w:top="630" w:right="720" w:bottom="902" w:left="90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92B1B"/>
    <w:multiLevelType w:val="hybridMultilevel"/>
    <w:tmpl w:val="B78E3E92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66CF6D16"/>
    <w:multiLevelType w:val="hybridMultilevel"/>
    <w:tmpl w:val="D2DCF59A"/>
    <w:lvl w:ilvl="0" w:tplc="7B6EBD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0D98"/>
    <w:rsid w:val="000364BD"/>
    <w:rsid w:val="001635A2"/>
    <w:rsid w:val="00200D98"/>
    <w:rsid w:val="00202847"/>
    <w:rsid w:val="002E1994"/>
    <w:rsid w:val="00564F96"/>
    <w:rsid w:val="00A53EF7"/>
    <w:rsid w:val="00AF2066"/>
    <w:rsid w:val="00BC4479"/>
    <w:rsid w:val="00D26112"/>
    <w:rsid w:val="00D33E10"/>
    <w:rsid w:val="00E10B98"/>
    <w:rsid w:val="00E1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200D98"/>
    <w:pPr>
      <w:keepNext/>
      <w:ind w:right="630"/>
      <w:jc w:val="center"/>
      <w:outlineLvl w:val="2"/>
    </w:pPr>
    <w:rPr>
      <w:rFonts w:ascii="Times Armenian" w:hAnsi="Times Armenian"/>
      <w:sz w:val="3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0D98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00D98"/>
    <w:pPr>
      <w:tabs>
        <w:tab w:val="left" w:pos="0"/>
      </w:tabs>
      <w:ind w:firstLine="851"/>
      <w:jc w:val="both"/>
    </w:pPr>
    <w:rPr>
      <w:rFonts w:ascii="Times Armenian" w:hAnsi="Times Armeni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00D98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200D98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00D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00D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0D9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normChar">
    <w:name w:val="norm Char"/>
    <w:basedOn w:val="DefaultParagraphFont"/>
    <w:link w:val="norm"/>
    <w:locked/>
    <w:rsid w:val="00200D9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00D9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ru-RU"/>
    </w:rPr>
  </w:style>
  <w:style w:type="character" w:styleId="Emphasis">
    <w:name w:val="Emphasis"/>
    <w:basedOn w:val="DefaultParagraphFont"/>
    <w:uiPriority w:val="20"/>
    <w:qFormat/>
    <w:rsid w:val="00200D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2380</Words>
  <Characters>13568</Characters>
  <Application>Microsoft Office Word</Application>
  <DocSecurity>0</DocSecurity>
  <Lines>113</Lines>
  <Paragraphs>31</Paragraphs>
  <ScaleCrop>false</ScaleCrop>
  <Company/>
  <LinksUpToDate>false</LinksUpToDate>
  <CharactersWithSpaces>15917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10</cp:revision>
  <dcterms:created xsi:type="dcterms:W3CDTF">2011-05-17T10:09:00Z</dcterms:created>
  <dcterms:modified xsi:type="dcterms:W3CDTF">2011-05-20T04:46:00Z</dcterms:modified>
</cp:coreProperties>
</file>