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BF" w:rsidRPr="00EC3FBF" w:rsidRDefault="00EC3FBF" w:rsidP="00EC3FBF">
      <w:pPr>
        <w:jc w:val="right"/>
        <w:rPr>
          <w:rFonts w:ascii="GHEA Grapalat" w:hAnsi="GHEA Grapalat"/>
          <w:u w:val="single"/>
        </w:rPr>
      </w:pPr>
      <w:r w:rsidRPr="00EC3FBF">
        <w:rPr>
          <w:rFonts w:ascii="GHEA Grapalat" w:hAnsi="GHEA Grapalat"/>
          <w:u w:val="single"/>
        </w:rPr>
        <w:t>ՆԱԽԱԳԻԾ</w:t>
      </w:r>
    </w:p>
    <w:p w:rsidR="00EC3FBF" w:rsidRPr="00EC3FBF" w:rsidRDefault="00EC3FBF" w:rsidP="00EC3FBF">
      <w:pPr>
        <w:jc w:val="right"/>
        <w:rPr>
          <w:rFonts w:ascii="GHEA Grapalat" w:hAnsi="GHEA Grapalat"/>
        </w:rPr>
      </w:pPr>
      <w:r w:rsidRPr="00EC3FBF">
        <w:rPr>
          <w:rFonts w:ascii="GHEA Grapalat" w:hAnsi="GHEA Grapalat"/>
        </w:rPr>
        <w:t>Արձանագրային</w:t>
      </w:r>
    </w:p>
    <w:p w:rsidR="00EC3FBF" w:rsidRPr="00EC3FBF" w:rsidRDefault="00EC3FBF" w:rsidP="00EC3FBF">
      <w:pPr>
        <w:jc w:val="both"/>
        <w:rPr>
          <w:rFonts w:ascii="GHEA Grapalat" w:hAnsi="GHEA Grapalat"/>
        </w:rPr>
      </w:pPr>
    </w:p>
    <w:p w:rsidR="00EC3FBF" w:rsidRPr="00EC3FBF" w:rsidRDefault="00EC3FBF" w:rsidP="00EC3FBF">
      <w:pPr>
        <w:spacing w:line="360" w:lineRule="auto"/>
        <w:jc w:val="center"/>
        <w:rPr>
          <w:rFonts w:ascii="GHEA Grapalat" w:hAnsi="GHEA Grapalat"/>
          <w:b/>
          <w:sz w:val="23"/>
          <w:szCs w:val="23"/>
        </w:rPr>
      </w:pPr>
      <w:r w:rsidRPr="00EC3FBF">
        <w:rPr>
          <w:rFonts w:ascii="GHEA Grapalat" w:hAnsi="GHEA Grapalat"/>
          <w:b/>
          <w:sz w:val="23"/>
          <w:szCs w:val="23"/>
        </w:rPr>
        <w:t>«Զինծառայողների և նրանց ընտանիքների անդամների սոցիալական ապահովության մասին» Հայաստանի Հանրապետության օրենքում փոփոխություն և լրացումներ կատարելու մասին</w:t>
      </w:r>
    </w:p>
    <w:p w:rsidR="00EC3FBF" w:rsidRPr="00EC3FBF" w:rsidRDefault="00EC3FBF" w:rsidP="00EC3FBF">
      <w:pPr>
        <w:jc w:val="both"/>
        <w:rPr>
          <w:rFonts w:ascii="GHEA Grapalat" w:hAnsi="GHEA Grapalat"/>
        </w:rPr>
      </w:pPr>
      <w:r w:rsidRPr="00EC3FBF">
        <w:rPr>
          <w:rFonts w:ascii="GHEA Grapalat" w:hAnsi="GHEA Grapalat"/>
          <w:b/>
        </w:rPr>
        <w:t>-----------------------------------------------------------------------------------------------------------------</w:t>
      </w:r>
      <w:r w:rsidRPr="00EC3FBF">
        <w:rPr>
          <w:rFonts w:ascii="GHEA Grapalat" w:hAnsi="GHEA Grapalat"/>
        </w:rPr>
        <w:t>Հավանություն տալ «</w:t>
      </w:r>
      <w:r w:rsidRPr="00EC3FBF">
        <w:rPr>
          <w:rFonts w:ascii="GHEA Grapalat" w:hAnsi="GHEA Grapalat"/>
          <w:lang w:val="ru-RU"/>
        </w:rPr>
        <w:t>Զ</w:t>
      </w:r>
      <w:r w:rsidRPr="00EC3FBF">
        <w:rPr>
          <w:rFonts w:ascii="GHEA Grapalat" w:hAnsi="GHEA Grapalat"/>
        </w:rPr>
        <w:t xml:space="preserve">ինծառայողների </w:t>
      </w:r>
      <w:r w:rsidRPr="00EC3FBF">
        <w:rPr>
          <w:rFonts w:ascii="GHEA Grapalat" w:hAnsi="GHEA Grapalat"/>
          <w:lang w:val="ru-RU"/>
        </w:rPr>
        <w:t>և</w:t>
      </w:r>
      <w:r w:rsidRPr="00EC3FBF">
        <w:rPr>
          <w:rFonts w:ascii="GHEA Grapalat" w:hAnsi="GHEA Grapalat"/>
        </w:rPr>
        <w:t xml:space="preserve"> նրանց ընտանիքների անդամների սոցիալական ապահովության մասին» </w:t>
      </w:r>
      <w:r w:rsidRPr="00EC3FBF">
        <w:rPr>
          <w:rFonts w:ascii="GHEA Grapalat" w:hAnsi="GHEA Grapalat"/>
          <w:lang w:val="ru-RU"/>
        </w:rPr>
        <w:t>Հ</w:t>
      </w:r>
      <w:r w:rsidRPr="00EC3FBF">
        <w:rPr>
          <w:rFonts w:ascii="GHEA Grapalat" w:hAnsi="GHEA Grapalat"/>
        </w:rPr>
        <w:t xml:space="preserve">այաստանի </w:t>
      </w:r>
      <w:r w:rsidRPr="00EC3FBF">
        <w:rPr>
          <w:rFonts w:ascii="GHEA Grapalat" w:hAnsi="GHEA Grapalat"/>
          <w:lang w:val="ru-RU"/>
        </w:rPr>
        <w:t>Հ</w:t>
      </w:r>
      <w:r w:rsidRPr="00EC3FBF">
        <w:rPr>
          <w:rFonts w:ascii="GHEA Grapalat" w:hAnsi="GHEA Grapalat"/>
        </w:rPr>
        <w:t xml:space="preserve">անրապետության օրենքում փոփոխություն </w:t>
      </w:r>
      <w:r w:rsidRPr="00EC3FBF">
        <w:rPr>
          <w:rFonts w:ascii="GHEA Grapalat" w:hAnsi="GHEA Grapalat"/>
          <w:lang w:val="ru-RU"/>
        </w:rPr>
        <w:t>և</w:t>
      </w:r>
      <w:r w:rsidRPr="00EC3FBF">
        <w:rPr>
          <w:rFonts w:ascii="GHEA Grapalat" w:hAnsi="GHEA Grapalat"/>
        </w:rPr>
        <w:t xml:space="preserve"> լրացումներ կատարելու մասին» Հայաստանի Հանրապետության օրենքների նախագծերի փաթեթին և այն սահմանված կարգով ներկայացնել Հայաստանի Հանրապետության Ազգային Ժողով:</w:t>
      </w:r>
    </w:p>
    <w:p w:rsidR="00EC3FBF" w:rsidRPr="00EC3FBF" w:rsidRDefault="00EC3FBF" w:rsidP="00EC3FBF">
      <w:pPr>
        <w:jc w:val="both"/>
        <w:rPr>
          <w:rFonts w:ascii="GHEA Grapalat" w:hAnsi="GHEA Grapalat"/>
        </w:rPr>
      </w:pPr>
    </w:p>
    <w:p w:rsidR="00EC3FBF" w:rsidRPr="00EC3FBF" w:rsidRDefault="00EC3FBF" w:rsidP="00EC3FBF">
      <w:pPr>
        <w:jc w:val="both"/>
        <w:rPr>
          <w:rFonts w:ascii="GHEA Grapalat" w:hAnsi="GHEA Grapalat"/>
        </w:rPr>
      </w:pPr>
    </w:p>
    <w:p w:rsidR="00EC3FBF" w:rsidRPr="00EC3FBF" w:rsidRDefault="00EC3FBF" w:rsidP="00EC3FBF">
      <w:pPr>
        <w:jc w:val="both"/>
        <w:rPr>
          <w:rFonts w:ascii="GHEA Grapalat" w:hAnsi="GHEA Grapalat"/>
        </w:rPr>
      </w:pPr>
    </w:p>
    <w:p w:rsidR="00EC3FBF" w:rsidRPr="00EC3FBF" w:rsidRDefault="00EC3FBF" w:rsidP="00EC3FBF">
      <w:pPr>
        <w:jc w:val="center"/>
        <w:rPr>
          <w:rFonts w:ascii="GHEA Grapalat" w:hAnsi="GHEA Grapalat"/>
          <w:b/>
        </w:rPr>
      </w:pPr>
      <w:r w:rsidRPr="00EC3FBF">
        <w:rPr>
          <w:rFonts w:ascii="GHEA Grapalat" w:hAnsi="GHEA Grapalat"/>
          <w:b/>
        </w:rPr>
        <w:t>ՀՀ պաշտպանության նախարար Սեյրան Օհանյան</w:t>
      </w: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EC3FBF" w:rsidRPr="00EC3FBF" w:rsidRDefault="00EC3FBF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</w:p>
    <w:p w:rsidR="006069B7" w:rsidRPr="00EC3FBF" w:rsidRDefault="006069B7" w:rsidP="002B477D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lastRenderedPageBreak/>
        <w:t>ՆԱԽԱԳԻԾ</w:t>
      </w:r>
    </w:p>
    <w:p w:rsidR="006069B7" w:rsidRPr="00EC3FBF" w:rsidRDefault="006069B7" w:rsidP="006069B7">
      <w:pPr>
        <w:spacing w:line="360" w:lineRule="auto"/>
        <w:rPr>
          <w:rFonts w:ascii="GHEA Grapalat" w:hAnsi="GHEA Grapalat"/>
          <w:sz w:val="4"/>
          <w:szCs w:val="4"/>
        </w:rPr>
      </w:pPr>
    </w:p>
    <w:p w:rsidR="00F457F7" w:rsidRPr="00EC3FBF" w:rsidRDefault="006069B7" w:rsidP="006E2F31">
      <w:pPr>
        <w:spacing w:line="360" w:lineRule="auto"/>
        <w:jc w:val="center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 xml:space="preserve">ՀԱՅԱՍՏԱՆԻ ՀԱՆՐԱՊԵՏՈՒԹՅԱՆ </w:t>
      </w:r>
    </w:p>
    <w:p w:rsidR="006069B7" w:rsidRPr="00EC3FBF" w:rsidRDefault="00F457F7" w:rsidP="006E2F31">
      <w:pPr>
        <w:spacing w:line="360" w:lineRule="auto"/>
        <w:jc w:val="center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ՕՐԵՆՔ</w:t>
      </w:r>
      <w:r w:rsidR="00E47C99" w:rsidRPr="00EC3FBF">
        <w:rPr>
          <w:rFonts w:ascii="GHEA Grapalat" w:hAnsi="GHEA Grapalat"/>
          <w:sz w:val="23"/>
          <w:szCs w:val="23"/>
        </w:rPr>
        <w:t>Ը</w:t>
      </w:r>
    </w:p>
    <w:p w:rsidR="00F457F7" w:rsidRPr="00EC3FBF" w:rsidRDefault="00F457F7" w:rsidP="006E2F31">
      <w:pPr>
        <w:spacing w:line="360" w:lineRule="auto"/>
        <w:jc w:val="center"/>
        <w:rPr>
          <w:rFonts w:ascii="GHEA Grapalat" w:hAnsi="GHEA Grapalat"/>
          <w:sz w:val="10"/>
          <w:szCs w:val="10"/>
        </w:rPr>
      </w:pPr>
    </w:p>
    <w:p w:rsidR="006E2F31" w:rsidRPr="00EC3FBF" w:rsidRDefault="006E2F31" w:rsidP="006E2F31">
      <w:pPr>
        <w:spacing w:line="360" w:lineRule="auto"/>
        <w:jc w:val="center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«ԶԻՆԾԱՌԱՅՈՂՆԵՐԻ ԵՎ ՆՐԱՆՑ ԸՆՏԱՆԻՔՆԵՐԻ ԱՆԴԱՄՆԵՐԻ ՍՈՑԻԱԼԱԿԱՆ ԱՊԱՀՈՎՈՒԹՅԱՆ ՄԱՍԻՆ» ՀԱՅԱՍՏԱՆԻ ՀԱՆՐԱՊ</w:t>
      </w:r>
      <w:r w:rsidR="00107652" w:rsidRPr="00EC3FBF">
        <w:rPr>
          <w:rFonts w:ascii="GHEA Grapalat" w:hAnsi="GHEA Grapalat"/>
          <w:sz w:val="23"/>
          <w:szCs w:val="23"/>
        </w:rPr>
        <w:t>Ե</w:t>
      </w:r>
      <w:r w:rsidR="00C24596" w:rsidRPr="00EC3FBF">
        <w:rPr>
          <w:rFonts w:ascii="GHEA Grapalat" w:hAnsi="GHEA Grapalat"/>
          <w:sz w:val="23"/>
          <w:szCs w:val="23"/>
        </w:rPr>
        <w:t>ՏՈՒԹՅԱՆ ՕՐԵՆՔՈՒՄ ՓՈՓՈԽՈՒԹՅՈՒՆ</w:t>
      </w:r>
      <w:r w:rsidRPr="00EC3FBF">
        <w:rPr>
          <w:rFonts w:ascii="GHEA Grapalat" w:hAnsi="GHEA Grapalat"/>
          <w:sz w:val="23"/>
          <w:szCs w:val="23"/>
        </w:rPr>
        <w:t xml:space="preserve"> </w:t>
      </w:r>
      <w:r w:rsidR="00E47C99" w:rsidRPr="00EC3FBF">
        <w:rPr>
          <w:rFonts w:ascii="GHEA Grapalat" w:hAnsi="GHEA Grapalat"/>
          <w:sz w:val="23"/>
          <w:szCs w:val="23"/>
        </w:rPr>
        <w:t xml:space="preserve">ԵՎ ԼՐԱՑՈՒՄՆԵՐ </w:t>
      </w:r>
      <w:r w:rsidRPr="00EC3FBF">
        <w:rPr>
          <w:rFonts w:ascii="GHEA Grapalat" w:hAnsi="GHEA Grapalat"/>
          <w:sz w:val="23"/>
          <w:szCs w:val="23"/>
        </w:rPr>
        <w:t>ԿԱՏԱՐԵԼՈՒ ՄԱՍԻՆ</w:t>
      </w:r>
    </w:p>
    <w:p w:rsidR="007A3EC4" w:rsidRPr="00EC3FBF" w:rsidRDefault="007A3EC4" w:rsidP="006069B7">
      <w:pPr>
        <w:spacing w:line="360" w:lineRule="auto"/>
        <w:ind w:firstLine="720"/>
        <w:jc w:val="both"/>
        <w:rPr>
          <w:rFonts w:ascii="GHEA Grapalat" w:hAnsi="GHEA Grapalat"/>
          <w:sz w:val="10"/>
          <w:szCs w:val="10"/>
        </w:rPr>
      </w:pPr>
    </w:p>
    <w:p w:rsidR="00C24596" w:rsidRPr="00EC3FBF" w:rsidRDefault="00C02706" w:rsidP="00C24596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  <w:lang w:val="hy-AM"/>
        </w:rPr>
        <w:t>ՀՈԴՎԱԾ 1. «</w:t>
      </w:r>
      <w:r w:rsidRPr="00EC3FBF">
        <w:rPr>
          <w:rStyle w:val="Strong"/>
          <w:rFonts w:ascii="GHEA Grapalat" w:hAnsi="GHEA Grapalat"/>
          <w:b w:val="0"/>
          <w:sz w:val="23"/>
          <w:szCs w:val="23"/>
          <w:lang w:val="hy-AM"/>
        </w:rPr>
        <w:t>Զինծառայողների և նրանց ընտանիքների անդամների սոցիալական ապահովության մասին</w:t>
      </w:r>
      <w:r w:rsidRPr="00EC3FBF">
        <w:rPr>
          <w:rFonts w:ascii="GHEA Grapalat" w:hAnsi="GHEA Grapalat"/>
          <w:sz w:val="23"/>
          <w:szCs w:val="23"/>
          <w:lang w:val="hy-AM"/>
        </w:rPr>
        <w:t xml:space="preserve">» Հայաuտանի Հանրապետության 1998 թվականի հոկտեմբերի 27-ի ՀՕ-258 օրենքի (այսուհետ՝ Օրենք) </w:t>
      </w:r>
      <w:r w:rsidR="006E2F31" w:rsidRPr="00EC3FBF">
        <w:rPr>
          <w:rFonts w:ascii="GHEA Grapalat" w:hAnsi="GHEA Grapalat"/>
          <w:sz w:val="23"/>
          <w:szCs w:val="23"/>
          <w:lang w:val="hy-AM"/>
        </w:rPr>
        <w:t>30-</w:t>
      </w:r>
      <w:r w:rsidR="002441C8" w:rsidRPr="00EC3FBF">
        <w:rPr>
          <w:rFonts w:ascii="GHEA Grapalat" w:hAnsi="GHEA Grapalat"/>
          <w:sz w:val="23"/>
          <w:szCs w:val="23"/>
          <w:lang w:val="hy-AM"/>
        </w:rPr>
        <w:t>րդ</w:t>
      </w:r>
      <w:r w:rsidR="006E2F31" w:rsidRPr="00EC3FBF">
        <w:rPr>
          <w:rFonts w:ascii="GHEA Grapalat" w:hAnsi="GHEA Grapalat"/>
          <w:sz w:val="23"/>
          <w:szCs w:val="23"/>
          <w:lang w:val="hy-AM"/>
        </w:rPr>
        <w:t xml:space="preserve"> </w:t>
      </w:r>
      <w:r w:rsidR="002441C8" w:rsidRPr="00EC3FBF">
        <w:rPr>
          <w:rFonts w:ascii="GHEA Grapalat" w:hAnsi="GHEA Grapalat"/>
          <w:sz w:val="23"/>
          <w:szCs w:val="23"/>
          <w:lang w:val="hy-AM"/>
        </w:rPr>
        <w:t xml:space="preserve">հոդվածը </w:t>
      </w:r>
      <w:r w:rsidR="006E2F31" w:rsidRPr="00EC3FBF">
        <w:rPr>
          <w:rFonts w:ascii="GHEA Grapalat" w:hAnsi="GHEA Grapalat"/>
          <w:sz w:val="23"/>
          <w:szCs w:val="23"/>
          <w:lang w:val="hy-AM"/>
        </w:rPr>
        <w:t>շարադրել հետևյալ նոր խմբագրությամ</w:t>
      </w:r>
      <w:r w:rsidR="00C32C02" w:rsidRPr="00EC3FBF">
        <w:rPr>
          <w:rFonts w:ascii="GHEA Grapalat" w:hAnsi="GHEA Grapalat"/>
          <w:sz w:val="23"/>
          <w:szCs w:val="23"/>
          <w:lang w:val="hy-AM"/>
        </w:rPr>
        <w:t>բ</w:t>
      </w:r>
      <w:r w:rsidR="006E2F31" w:rsidRPr="00EC3FBF">
        <w:rPr>
          <w:rFonts w:ascii="GHEA Grapalat" w:hAnsi="GHEA Grapalat"/>
          <w:sz w:val="23"/>
          <w:szCs w:val="23"/>
          <w:lang w:val="hy-AM"/>
        </w:rPr>
        <w:t>.</w:t>
      </w:r>
    </w:p>
    <w:p w:rsidR="00C24596" w:rsidRPr="00EC3FBF" w:rsidRDefault="00C24596" w:rsidP="00C24596">
      <w:pPr>
        <w:spacing w:line="360" w:lineRule="auto"/>
        <w:ind w:firstLine="720"/>
        <w:jc w:val="both"/>
        <w:rPr>
          <w:rFonts w:ascii="GHEA Grapalat" w:hAnsi="GHEA Grapalat"/>
          <w:sz w:val="6"/>
          <w:szCs w:val="6"/>
        </w:rPr>
      </w:pPr>
    </w:p>
    <w:p w:rsidR="00326C96" w:rsidRPr="00EC3FBF" w:rsidRDefault="00326C96" w:rsidP="00326C96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«ՀՈԴՎԱԾ 30</w:t>
      </w:r>
      <w:r w:rsidR="005811BC" w:rsidRPr="00EC3FBF">
        <w:rPr>
          <w:rFonts w:ascii="GHEA Grapalat" w:hAnsi="GHEA Grapalat"/>
          <w:sz w:val="23"/>
          <w:szCs w:val="23"/>
        </w:rPr>
        <w:t>.</w:t>
      </w:r>
      <w:r w:rsidRPr="00EC3FBF">
        <w:rPr>
          <w:rFonts w:ascii="GHEA Grapalat" w:hAnsi="GHEA Grapalat"/>
          <w:sz w:val="23"/>
          <w:szCs w:val="23"/>
        </w:rPr>
        <w:t xml:space="preserve"> ԶԻՆԾԱՌԱՅՈՂՆԵՐԻ </w:t>
      </w:r>
      <w:r w:rsidR="00973B3B" w:rsidRPr="00EC3FBF">
        <w:rPr>
          <w:rFonts w:ascii="GHEA Grapalat" w:hAnsi="GHEA Grapalat"/>
          <w:sz w:val="23"/>
          <w:szCs w:val="23"/>
        </w:rPr>
        <w:t>ԴՐԱՄ</w:t>
      </w:r>
      <w:r w:rsidRPr="00EC3FBF">
        <w:rPr>
          <w:rFonts w:ascii="GHEA Grapalat" w:hAnsi="GHEA Grapalat"/>
          <w:sz w:val="23"/>
          <w:szCs w:val="23"/>
        </w:rPr>
        <w:t>ԱԿԱՆ ԱՊԱՀՈՎՈՒԹՅՈՒՆԸ</w:t>
      </w:r>
    </w:p>
    <w:p w:rsidR="00326C96" w:rsidRPr="00EC3FBF" w:rsidRDefault="007C4054" w:rsidP="00326C96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1. Զինծառայողների</w:t>
      </w:r>
      <w:r w:rsidR="0021308D" w:rsidRPr="00EC3FBF">
        <w:rPr>
          <w:rFonts w:ascii="GHEA Grapalat" w:hAnsi="GHEA Grapalat"/>
          <w:sz w:val="23"/>
          <w:szCs w:val="23"/>
        </w:rPr>
        <w:t xml:space="preserve"> դրամական ապահովություն</w:t>
      </w:r>
      <w:r w:rsidRPr="00EC3FBF">
        <w:rPr>
          <w:rFonts w:ascii="GHEA Grapalat" w:hAnsi="GHEA Grapalat"/>
          <w:sz w:val="23"/>
          <w:szCs w:val="23"/>
        </w:rPr>
        <w:t>ը</w:t>
      </w:r>
      <w:r w:rsidR="00326C96" w:rsidRPr="00EC3FBF">
        <w:rPr>
          <w:rFonts w:ascii="GHEA Grapalat" w:hAnsi="GHEA Grapalat"/>
          <w:sz w:val="23"/>
          <w:szCs w:val="23"/>
        </w:rPr>
        <w:t xml:space="preserve"> </w:t>
      </w:r>
      <w:r w:rsidR="00513729" w:rsidRPr="00EC3FBF">
        <w:rPr>
          <w:rFonts w:ascii="GHEA Grapalat" w:hAnsi="GHEA Grapalat"/>
          <w:sz w:val="23"/>
          <w:szCs w:val="23"/>
        </w:rPr>
        <w:t xml:space="preserve">զինծառայողների նյութական ապահովության և նրանց </w:t>
      </w:r>
      <w:r w:rsidR="00B57387" w:rsidRPr="00EC3FBF">
        <w:rPr>
          <w:rFonts w:ascii="GHEA Grapalat" w:hAnsi="GHEA Grapalat"/>
          <w:sz w:val="23"/>
          <w:szCs w:val="23"/>
        </w:rPr>
        <w:t>կողմից ծառայողակ</w:t>
      </w:r>
      <w:r w:rsidR="00326C96" w:rsidRPr="00EC3FBF">
        <w:rPr>
          <w:rFonts w:ascii="GHEA Grapalat" w:hAnsi="GHEA Grapalat"/>
          <w:sz w:val="23"/>
          <w:szCs w:val="23"/>
        </w:rPr>
        <w:t>ան պարտականությունների կատարումը խթանելու հիմնական միջոց է:</w:t>
      </w:r>
    </w:p>
    <w:p w:rsidR="00FA3481" w:rsidRPr="00EC3FBF" w:rsidRDefault="00FA3481" w:rsidP="00FA76EF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  <w:lang w:val="fr-FR"/>
        </w:rPr>
      </w:pPr>
      <w:r w:rsidRPr="00EC3FBF">
        <w:rPr>
          <w:rFonts w:ascii="GHEA Grapalat" w:hAnsi="GHEA Grapalat"/>
          <w:sz w:val="23"/>
          <w:szCs w:val="23"/>
        </w:rPr>
        <w:t>2</w:t>
      </w:r>
      <w:r w:rsidR="00195840" w:rsidRPr="00EC3FBF">
        <w:rPr>
          <w:rFonts w:ascii="GHEA Grapalat" w:hAnsi="GHEA Grapalat"/>
          <w:sz w:val="23"/>
          <w:szCs w:val="23"/>
        </w:rPr>
        <w:t>. Զ</w:t>
      </w:r>
      <w:r w:rsidR="00326C96" w:rsidRPr="00EC3FBF">
        <w:rPr>
          <w:rFonts w:ascii="GHEA Grapalat" w:hAnsi="GHEA Grapalat"/>
          <w:sz w:val="23"/>
          <w:szCs w:val="23"/>
        </w:rPr>
        <w:t>ինծառայողների դրամական ապահովությունն իրականացվում է «Պետական պաշտոններ զբաղեցնող անձանց վարձատրության մասին» Հայաստանի Հանրապետության օրենքով սա</w:t>
      </w:r>
      <w:r w:rsidR="00195840" w:rsidRPr="00EC3FBF">
        <w:rPr>
          <w:rFonts w:ascii="GHEA Grapalat" w:hAnsi="GHEA Grapalat"/>
          <w:sz w:val="23"/>
          <w:szCs w:val="23"/>
        </w:rPr>
        <w:t>հմանված սկզբունքներին և</w:t>
      </w:r>
      <w:r w:rsidR="00326C96" w:rsidRPr="00EC3FBF">
        <w:rPr>
          <w:rFonts w:ascii="GHEA Grapalat" w:hAnsi="GHEA Grapalat"/>
          <w:sz w:val="23"/>
          <w:szCs w:val="23"/>
        </w:rPr>
        <w:t xml:space="preserve"> </w:t>
      </w:r>
      <w:r w:rsidR="001C62BE" w:rsidRPr="00EC3FBF">
        <w:rPr>
          <w:rFonts w:ascii="GHEA Grapalat" w:hAnsi="GHEA Grapalat"/>
          <w:sz w:val="23"/>
          <w:szCs w:val="23"/>
        </w:rPr>
        <w:t xml:space="preserve">հիմնական </w:t>
      </w:r>
      <w:r w:rsidR="00326C96" w:rsidRPr="00EC3FBF">
        <w:rPr>
          <w:rFonts w:ascii="GHEA Grapalat" w:hAnsi="GHEA Grapalat"/>
          <w:sz w:val="23"/>
          <w:szCs w:val="23"/>
        </w:rPr>
        <w:t xml:space="preserve">պայմաններին համապատասխան: </w:t>
      </w:r>
      <w:r w:rsidR="00FA76EF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Սույն հոդվածով սահմանված զինծառայողների դրամական ապահովությանը վերաբերող դրույթները տարածվում են նաև քրեակատարողական ծառայության և փրկարար ծառայության ծառայողների վրա` </w:t>
      </w:r>
      <w:r w:rsidR="00FA76EF" w:rsidRPr="00EC3FBF">
        <w:rPr>
          <w:rFonts w:ascii="GHEA Grapalat" w:hAnsi="GHEA Grapalat"/>
          <w:sz w:val="23"/>
          <w:szCs w:val="23"/>
        </w:rPr>
        <w:t>«Պետական պաշտոններ զբաղեցնող անձանց վարձատրության մասին» Հայաստանի Հանրապետության օրենքի և համապատասխան ոլորտները կարգավորող օրենքների պահանջներին համապատասխան</w:t>
      </w:r>
      <w:r w:rsidR="00FA76EF" w:rsidRPr="00EC3FBF">
        <w:rPr>
          <w:rFonts w:ascii="GHEA Grapalat" w:hAnsi="GHEA Grapalat" w:cs="IRTEK Courier"/>
          <w:sz w:val="23"/>
          <w:szCs w:val="23"/>
          <w:lang w:val="fr-FR" w:eastAsia="ru-RU"/>
        </w:rPr>
        <w:t>:</w:t>
      </w:r>
    </w:p>
    <w:p w:rsidR="00EF5AC9" w:rsidRPr="00EC3FBF" w:rsidRDefault="00EF5AC9" w:rsidP="00EF5AC9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 xml:space="preserve">3. Զորակոչի միջոցով պարտադիր զինվորական ծառայություն անցնող շարքային կազմի զինծառայողների (ներառյալ` ծառայության ընթացքում կրտսեր ենթասպայական կազմի զինվորական կոչում ստացած և պայմանագրային զինվորական ծառայություն անցնելու պայմանագիր չկնքած զինծառայողների) և ռազմաուսումնական </w:t>
      </w:r>
      <w:r w:rsidR="005D00C3" w:rsidRPr="00EC3FBF">
        <w:rPr>
          <w:rFonts w:ascii="GHEA Grapalat" w:hAnsi="GHEA Grapalat"/>
          <w:sz w:val="23"/>
          <w:szCs w:val="23"/>
        </w:rPr>
        <w:t xml:space="preserve">կամ ոստիկանական </w:t>
      </w:r>
      <w:r w:rsidR="00160399" w:rsidRPr="00EC3FBF">
        <w:rPr>
          <w:rFonts w:ascii="GHEA Grapalat" w:hAnsi="GHEA Grapalat"/>
          <w:sz w:val="23"/>
          <w:szCs w:val="23"/>
        </w:rPr>
        <w:t xml:space="preserve">ուսումնական </w:t>
      </w:r>
      <w:r w:rsidRPr="00EC3FBF">
        <w:rPr>
          <w:rFonts w:ascii="GHEA Grapalat" w:hAnsi="GHEA Grapalat"/>
          <w:sz w:val="23"/>
          <w:szCs w:val="23"/>
        </w:rPr>
        <w:t>հաստատություններում սովորող կուրսանտների</w:t>
      </w:r>
      <w:r w:rsidR="005D00C3" w:rsidRPr="00EC3FBF">
        <w:rPr>
          <w:rFonts w:ascii="GHEA Grapalat" w:hAnsi="GHEA Grapalat"/>
          <w:sz w:val="23"/>
          <w:szCs w:val="23"/>
        </w:rPr>
        <w:t xml:space="preserve"> ու սովորողների դրամական ապահովության կարգը և</w:t>
      </w:r>
      <w:r w:rsidRPr="00EC3FBF">
        <w:rPr>
          <w:rFonts w:ascii="GHEA Grapalat" w:hAnsi="GHEA Grapalat"/>
          <w:sz w:val="23"/>
          <w:szCs w:val="23"/>
        </w:rPr>
        <w:t xml:space="preserve"> չափերը սահմանում է Հայաստանի Հանրապետության կառավարությունը:</w:t>
      </w:r>
    </w:p>
    <w:p w:rsidR="00326C96" w:rsidRPr="00EC3FBF" w:rsidRDefault="00EF5AC9" w:rsidP="00F91DD9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4</w:t>
      </w:r>
      <w:r w:rsidR="00FA76EF" w:rsidRPr="00EC3FBF">
        <w:rPr>
          <w:rFonts w:ascii="GHEA Grapalat" w:hAnsi="GHEA Grapalat"/>
          <w:sz w:val="23"/>
          <w:szCs w:val="23"/>
        </w:rPr>
        <w:t>. Զ</w:t>
      </w:r>
      <w:r w:rsidR="00326C96" w:rsidRPr="00EC3FBF">
        <w:rPr>
          <w:rFonts w:ascii="GHEA Grapalat" w:hAnsi="GHEA Grapalat"/>
          <w:sz w:val="23"/>
          <w:szCs w:val="23"/>
        </w:rPr>
        <w:t xml:space="preserve">ինծառայողների դրամական ապահովությունը բաղկացած է </w:t>
      </w:r>
      <w:r w:rsidR="003365E2" w:rsidRPr="00EC3FBF">
        <w:rPr>
          <w:rFonts w:ascii="GHEA Grapalat" w:hAnsi="GHEA Grapalat"/>
          <w:sz w:val="23"/>
          <w:szCs w:val="23"/>
        </w:rPr>
        <w:t xml:space="preserve">օրենքով սահմանված </w:t>
      </w:r>
      <w:r w:rsidR="00326C96" w:rsidRPr="00EC3FBF">
        <w:rPr>
          <w:rFonts w:ascii="GHEA Grapalat" w:hAnsi="GHEA Grapalat"/>
          <w:sz w:val="23"/>
          <w:szCs w:val="23"/>
        </w:rPr>
        <w:t xml:space="preserve">զինվորական </w:t>
      </w:r>
      <w:r w:rsidR="00BD1B51" w:rsidRPr="00EC3FBF">
        <w:rPr>
          <w:rFonts w:ascii="GHEA Grapalat" w:hAnsi="GHEA Grapalat"/>
          <w:sz w:val="23"/>
          <w:szCs w:val="23"/>
        </w:rPr>
        <w:t xml:space="preserve">(այլ հատուկ) </w:t>
      </w:r>
      <w:r w:rsidR="00326C96" w:rsidRPr="00EC3FBF">
        <w:rPr>
          <w:rFonts w:ascii="GHEA Grapalat" w:hAnsi="GHEA Grapalat"/>
          <w:sz w:val="23"/>
          <w:szCs w:val="23"/>
        </w:rPr>
        <w:t>կոչումներին համապատասխանող զինվորական պաշտոնների դասակարգման խմբերին և զինվորական ծառայության ստաժներին համարժեք պաշտոնային դրույքաչափերից (այ</w:t>
      </w:r>
      <w:r w:rsidR="002D474A" w:rsidRPr="00EC3FBF">
        <w:rPr>
          <w:rFonts w:ascii="GHEA Grapalat" w:hAnsi="GHEA Grapalat"/>
          <w:sz w:val="23"/>
          <w:szCs w:val="23"/>
        </w:rPr>
        <w:t>սուհետ` պաշտոնային դրույքաչափ),</w:t>
      </w:r>
      <w:r w:rsidR="00382405" w:rsidRPr="00EC3FBF">
        <w:rPr>
          <w:rFonts w:ascii="GHEA Grapalat" w:hAnsi="GHEA Grapalat"/>
          <w:sz w:val="23"/>
          <w:szCs w:val="23"/>
        </w:rPr>
        <w:t xml:space="preserve"> </w:t>
      </w:r>
      <w:r w:rsidR="003D479B" w:rsidRPr="00EC3FBF">
        <w:rPr>
          <w:rFonts w:ascii="GHEA Grapalat" w:hAnsi="GHEA Grapalat"/>
          <w:sz w:val="23"/>
          <w:szCs w:val="23"/>
        </w:rPr>
        <w:t xml:space="preserve">օրենքով սահմանված կարգով տրվող </w:t>
      </w:r>
      <w:r w:rsidR="00382405" w:rsidRPr="00EC3FBF">
        <w:rPr>
          <w:rFonts w:ascii="GHEA Grapalat" w:hAnsi="GHEA Grapalat"/>
          <w:sz w:val="23"/>
          <w:szCs w:val="23"/>
        </w:rPr>
        <w:lastRenderedPageBreak/>
        <w:t>հավելումներից և հավելավճարներից</w:t>
      </w:r>
      <w:r w:rsidR="00326C96" w:rsidRPr="00EC3FBF">
        <w:rPr>
          <w:rFonts w:ascii="GHEA Grapalat" w:hAnsi="GHEA Grapalat"/>
          <w:sz w:val="23"/>
          <w:szCs w:val="23"/>
        </w:rPr>
        <w:t xml:space="preserve">: </w:t>
      </w:r>
      <w:r w:rsidR="00BD1B51" w:rsidRPr="00EC3FBF">
        <w:rPr>
          <w:rFonts w:ascii="GHEA Grapalat" w:hAnsi="GHEA Grapalat"/>
          <w:sz w:val="23"/>
          <w:szCs w:val="23"/>
        </w:rPr>
        <w:t xml:space="preserve">Սույն հոդվածով </w:t>
      </w:r>
      <w:r w:rsidR="00F91DD9" w:rsidRPr="00EC3FBF">
        <w:rPr>
          <w:rFonts w:ascii="GHEA Grapalat" w:hAnsi="GHEA Grapalat"/>
          <w:sz w:val="23"/>
          <w:szCs w:val="23"/>
        </w:rPr>
        <w:t>զինծառայողների դրամական ապահովությունը սահմանող դրույթները տարածվում են նաև զորակոչի միջոցով պարտադիր զինվորական ծառայություն անցնող սպայական կազմի վրա:</w:t>
      </w:r>
    </w:p>
    <w:p w:rsidR="00326C96" w:rsidRPr="00EC3FBF" w:rsidRDefault="005839F1" w:rsidP="00326C96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5</w:t>
      </w:r>
      <w:r w:rsidR="00BD1B51" w:rsidRPr="00EC3FBF">
        <w:rPr>
          <w:rFonts w:ascii="GHEA Grapalat" w:hAnsi="GHEA Grapalat"/>
          <w:sz w:val="23"/>
          <w:szCs w:val="23"/>
        </w:rPr>
        <w:t>. Զ</w:t>
      </w:r>
      <w:r w:rsidR="00326C96" w:rsidRPr="00EC3FBF">
        <w:rPr>
          <w:rFonts w:ascii="GHEA Grapalat" w:hAnsi="GHEA Grapalat"/>
          <w:sz w:val="23"/>
          <w:szCs w:val="23"/>
        </w:rPr>
        <w:t>ինծառայողների պաշտոնային դրույքաչափը</w:t>
      </w:r>
      <w:r w:rsidR="00F005C1" w:rsidRPr="00EC3FBF">
        <w:rPr>
          <w:rFonts w:ascii="GHEA Grapalat" w:hAnsi="GHEA Grapalat"/>
          <w:sz w:val="23"/>
          <w:szCs w:val="23"/>
        </w:rPr>
        <w:t xml:space="preserve"> որոշվում է «Պետական պաշտոններ զ</w:t>
      </w:r>
      <w:r w:rsidR="00326C96" w:rsidRPr="00EC3FBF">
        <w:rPr>
          <w:rFonts w:ascii="GHEA Grapalat" w:hAnsi="GHEA Grapalat"/>
          <w:sz w:val="23"/>
          <w:szCs w:val="23"/>
        </w:rPr>
        <w:t>բաղեցնող անձանց վարձատրության մասին» Հ</w:t>
      </w:r>
      <w:r w:rsidR="002D474A" w:rsidRPr="00EC3FBF">
        <w:rPr>
          <w:rFonts w:ascii="GHEA Grapalat" w:hAnsi="GHEA Grapalat"/>
          <w:sz w:val="23"/>
          <w:szCs w:val="23"/>
        </w:rPr>
        <w:t>այաստանի Հանրապետության օրենքի</w:t>
      </w:r>
      <w:r w:rsidR="00803FF4" w:rsidRPr="00EC3FBF">
        <w:rPr>
          <w:rFonts w:ascii="GHEA Grapalat" w:hAnsi="GHEA Grapalat"/>
          <w:sz w:val="23"/>
          <w:szCs w:val="23"/>
        </w:rPr>
        <w:t xml:space="preserve"> </w:t>
      </w:r>
      <w:r w:rsidR="00422D4C" w:rsidRPr="00EC3FBF">
        <w:rPr>
          <w:rFonts w:ascii="GHEA Grapalat" w:hAnsi="GHEA Grapalat"/>
          <w:sz w:val="23"/>
          <w:szCs w:val="23"/>
        </w:rPr>
        <w:t xml:space="preserve">16-րդ հոդվածի 2-րդ մասի </w:t>
      </w:r>
      <w:r w:rsidR="00182D50" w:rsidRPr="00EC3FBF">
        <w:rPr>
          <w:rFonts w:ascii="GHEA Grapalat" w:hAnsi="GHEA Grapalat"/>
          <w:sz w:val="23"/>
          <w:szCs w:val="23"/>
        </w:rPr>
        <w:t xml:space="preserve">համապատասխան </w:t>
      </w:r>
      <w:r w:rsidR="00422D4C" w:rsidRPr="00EC3FBF">
        <w:rPr>
          <w:rFonts w:ascii="GHEA Grapalat" w:hAnsi="GHEA Grapalat"/>
          <w:sz w:val="23"/>
          <w:szCs w:val="23"/>
        </w:rPr>
        <w:t>հավելված</w:t>
      </w:r>
      <w:r w:rsidR="002D474A" w:rsidRPr="00EC3FBF">
        <w:rPr>
          <w:rFonts w:ascii="GHEA Grapalat" w:hAnsi="GHEA Grapalat"/>
          <w:sz w:val="23"/>
          <w:szCs w:val="23"/>
        </w:rPr>
        <w:t>ով սահմանված</w:t>
      </w:r>
      <w:r w:rsidR="00326C96" w:rsidRPr="00EC3FBF">
        <w:rPr>
          <w:rFonts w:ascii="GHEA Grapalat" w:hAnsi="GHEA Grapalat"/>
          <w:sz w:val="23"/>
          <w:szCs w:val="23"/>
        </w:rPr>
        <w:t xml:space="preserve"> պաշտոնային դրույքաչափերի հաշվարկման գործակիցների և պետական պաշտոն զբաղեցնող անձանց բազային աշխատավարձի արտադրյալով: </w:t>
      </w:r>
      <w:r w:rsidR="00422D4C" w:rsidRPr="00EC3FBF">
        <w:rPr>
          <w:rFonts w:ascii="GHEA Grapalat" w:hAnsi="GHEA Grapalat"/>
          <w:sz w:val="23"/>
          <w:szCs w:val="23"/>
        </w:rPr>
        <w:t>Պետական պաշտոն զբաղեցնող անձանց բազային</w:t>
      </w:r>
      <w:r w:rsidR="00326C96" w:rsidRPr="00EC3FBF">
        <w:rPr>
          <w:rFonts w:ascii="GHEA Grapalat" w:hAnsi="GHEA Grapalat"/>
          <w:sz w:val="23"/>
          <w:szCs w:val="23"/>
        </w:rPr>
        <w:t xml:space="preserve"> աշխատավարձի չափը սահմանվում է յուրաքանչյուր տարվա պետական բյուջեի մասին Հայաստանի Հանրապետության օրենքով:</w:t>
      </w:r>
    </w:p>
    <w:p w:rsidR="00326C96" w:rsidRPr="00EC3FBF" w:rsidRDefault="005839F1" w:rsidP="00326C96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6</w:t>
      </w:r>
      <w:r w:rsidR="00BD1B51" w:rsidRPr="00EC3FBF">
        <w:rPr>
          <w:rFonts w:ascii="GHEA Grapalat" w:hAnsi="GHEA Grapalat"/>
          <w:sz w:val="23"/>
          <w:szCs w:val="23"/>
        </w:rPr>
        <w:t>. Զ</w:t>
      </w:r>
      <w:r w:rsidR="00326C96" w:rsidRPr="00EC3FBF">
        <w:rPr>
          <w:rFonts w:ascii="GHEA Grapalat" w:hAnsi="GHEA Grapalat"/>
          <w:sz w:val="23"/>
          <w:szCs w:val="23"/>
        </w:rPr>
        <w:t xml:space="preserve">ինվորական ծառայության պաշտոնների յուրաքանչյուր խմբի </w:t>
      </w:r>
      <w:r w:rsidR="005E1CA9" w:rsidRPr="00EC3FBF">
        <w:rPr>
          <w:rFonts w:ascii="GHEA Grapalat" w:hAnsi="GHEA Grapalat"/>
          <w:sz w:val="23"/>
          <w:szCs w:val="23"/>
        </w:rPr>
        <w:t>պաշտոնային դրույքաչափը</w:t>
      </w:r>
      <w:r w:rsidR="00326C96" w:rsidRPr="00EC3FBF">
        <w:rPr>
          <w:rFonts w:ascii="GHEA Grapalat" w:hAnsi="GHEA Grapalat"/>
          <w:sz w:val="23"/>
          <w:szCs w:val="23"/>
        </w:rPr>
        <w:t xml:space="preserve"> հաշվարկվում է </w:t>
      </w:r>
      <w:r w:rsidR="00C85416" w:rsidRPr="00EC3FBF">
        <w:rPr>
          <w:rFonts w:ascii="GHEA Grapalat" w:hAnsi="GHEA Grapalat"/>
          <w:sz w:val="23"/>
          <w:szCs w:val="23"/>
        </w:rPr>
        <w:t>«Պետական պաշտոններ ղբաղեցնող անձանց վարձատրության մասին» Հայաստանի Հ</w:t>
      </w:r>
      <w:r w:rsidR="00F7231A" w:rsidRPr="00EC3FBF">
        <w:rPr>
          <w:rFonts w:ascii="GHEA Grapalat" w:hAnsi="GHEA Grapalat"/>
          <w:sz w:val="23"/>
          <w:szCs w:val="23"/>
        </w:rPr>
        <w:t xml:space="preserve">անրապետության </w:t>
      </w:r>
      <w:r w:rsidR="00F139FC" w:rsidRPr="00EC3FBF">
        <w:rPr>
          <w:rFonts w:ascii="GHEA Grapalat" w:hAnsi="GHEA Grapalat"/>
          <w:sz w:val="23"/>
          <w:szCs w:val="23"/>
        </w:rPr>
        <w:t xml:space="preserve">օրենքի 16-րդ հոդվածի 2-րդ մասի համապատասխան հավելվածով սահմանված` տվյալ պաշտոնի խմբի </w:t>
      </w:r>
      <w:r w:rsidR="00326C96" w:rsidRPr="00EC3FBF">
        <w:rPr>
          <w:rFonts w:ascii="GHEA Grapalat" w:hAnsi="GHEA Grapalat"/>
          <w:sz w:val="23"/>
          <w:szCs w:val="23"/>
        </w:rPr>
        <w:t xml:space="preserve">սանդղակի </w:t>
      </w:r>
      <w:r w:rsidR="00F139FC" w:rsidRPr="00EC3FBF">
        <w:rPr>
          <w:rFonts w:ascii="GHEA Grapalat" w:hAnsi="GHEA Grapalat"/>
          <w:sz w:val="23"/>
          <w:szCs w:val="23"/>
        </w:rPr>
        <w:t>գործակիցների միջոցով</w:t>
      </w:r>
      <w:r w:rsidR="00326C96" w:rsidRPr="00EC3FBF">
        <w:rPr>
          <w:rFonts w:ascii="GHEA Grapalat" w:hAnsi="GHEA Grapalat"/>
          <w:sz w:val="23"/>
          <w:szCs w:val="23"/>
        </w:rPr>
        <w:t>:</w:t>
      </w:r>
    </w:p>
    <w:p w:rsidR="00326C96" w:rsidRPr="00EC3FBF" w:rsidRDefault="005839F1" w:rsidP="00326C96">
      <w:pPr>
        <w:spacing w:line="360" w:lineRule="auto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ab/>
        <w:t>7</w:t>
      </w:r>
      <w:r w:rsidR="00326C96" w:rsidRPr="00EC3FBF">
        <w:rPr>
          <w:rFonts w:ascii="GHEA Grapalat" w:hAnsi="GHEA Grapalat"/>
          <w:sz w:val="23"/>
          <w:szCs w:val="23"/>
        </w:rPr>
        <w:t xml:space="preserve">. Յուրաքանչյուր սանդղակ բաղկացած է </w:t>
      </w:r>
      <w:r w:rsidR="007C496A" w:rsidRPr="00EC3FBF">
        <w:rPr>
          <w:rFonts w:ascii="GHEA Grapalat" w:hAnsi="GHEA Grapalat"/>
          <w:sz w:val="23"/>
          <w:szCs w:val="23"/>
        </w:rPr>
        <w:t>7 մակարդակ</w:t>
      </w:r>
      <w:r w:rsidR="00326C96" w:rsidRPr="00EC3FBF">
        <w:rPr>
          <w:rFonts w:ascii="GHEA Grapalat" w:hAnsi="GHEA Grapalat"/>
          <w:sz w:val="23"/>
          <w:szCs w:val="23"/>
        </w:rPr>
        <w:t>ից, որոնցից յուրաքան</w:t>
      </w:r>
      <w:r w:rsidR="007C496A" w:rsidRPr="00EC3FBF">
        <w:rPr>
          <w:rFonts w:ascii="GHEA Grapalat" w:hAnsi="GHEA Grapalat"/>
          <w:sz w:val="23"/>
          <w:szCs w:val="23"/>
        </w:rPr>
        <w:t xml:space="preserve">չյուրում </w:t>
      </w:r>
      <w:r w:rsidR="00326C96" w:rsidRPr="00EC3FBF">
        <w:rPr>
          <w:rFonts w:ascii="GHEA Grapalat" w:hAnsi="GHEA Grapalat"/>
          <w:sz w:val="23"/>
          <w:szCs w:val="23"/>
        </w:rPr>
        <w:t xml:space="preserve">սահմանվում է </w:t>
      </w:r>
      <w:r w:rsidR="007C496A" w:rsidRPr="00EC3FBF">
        <w:rPr>
          <w:rFonts w:ascii="GHEA Grapalat" w:hAnsi="GHEA Grapalat"/>
          <w:sz w:val="23"/>
          <w:szCs w:val="23"/>
        </w:rPr>
        <w:t>նվազագույն պաշտոնային դրույքա</w:t>
      </w:r>
      <w:r w:rsidR="00542C5E" w:rsidRPr="00EC3FBF">
        <w:rPr>
          <w:rFonts w:ascii="GHEA Grapalat" w:hAnsi="GHEA Grapalat"/>
          <w:sz w:val="23"/>
          <w:szCs w:val="23"/>
        </w:rPr>
        <w:t>չափից մինչև առավելագույնը հաշվար</w:t>
      </w:r>
      <w:r w:rsidR="007C496A" w:rsidRPr="00EC3FBF">
        <w:rPr>
          <w:rFonts w:ascii="GHEA Grapalat" w:hAnsi="GHEA Grapalat"/>
          <w:sz w:val="23"/>
          <w:szCs w:val="23"/>
        </w:rPr>
        <w:t xml:space="preserve">կելու` </w:t>
      </w:r>
      <w:r w:rsidR="00326C96" w:rsidRPr="00EC3FBF">
        <w:rPr>
          <w:rFonts w:ascii="GHEA Grapalat" w:hAnsi="GHEA Grapalat"/>
          <w:sz w:val="23"/>
          <w:szCs w:val="23"/>
        </w:rPr>
        <w:t>բազային աշխատավարձի նկատմամբ բազմապատիկ գործակից:</w:t>
      </w:r>
    </w:p>
    <w:p w:rsidR="00326C96" w:rsidRPr="00EC3FBF" w:rsidRDefault="005839F1" w:rsidP="00326C96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8</w:t>
      </w:r>
      <w:r w:rsidR="00BD1B51" w:rsidRPr="00EC3FBF">
        <w:rPr>
          <w:rFonts w:ascii="GHEA Grapalat" w:hAnsi="GHEA Grapalat"/>
          <w:sz w:val="23"/>
          <w:szCs w:val="23"/>
        </w:rPr>
        <w:t>. Առաջին անգամ զ</w:t>
      </w:r>
      <w:r w:rsidR="00E175C5" w:rsidRPr="00EC3FBF">
        <w:rPr>
          <w:rFonts w:ascii="GHEA Grapalat" w:hAnsi="GHEA Grapalat"/>
          <w:sz w:val="23"/>
          <w:szCs w:val="23"/>
        </w:rPr>
        <w:t xml:space="preserve">ինվորական </w:t>
      </w:r>
      <w:r w:rsidR="00326C96" w:rsidRPr="00EC3FBF">
        <w:rPr>
          <w:rFonts w:ascii="GHEA Grapalat" w:hAnsi="GHEA Grapalat"/>
          <w:sz w:val="23"/>
          <w:szCs w:val="23"/>
        </w:rPr>
        <w:t>պաշտոնու</w:t>
      </w:r>
      <w:r w:rsidR="0033395A" w:rsidRPr="00EC3FBF">
        <w:rPr>
          <w:rFonts w:ascii="GHEA Grapalat" w:hAnsi="GHEA Grapalat"/>
          <w:sz w:val="23"/>
          <w:szCs w:val="23"/>
        </w:rPr>
        <w:t>մ նշանակված անձի պաշտոնային դրույքաչափը</w:t>
      </w:r>
      <w:r w:rsidR="00326C96" w:rsidRPr="00EC3FBF">
        <w:rPr>
          <w:rFonts w:ascii="GHEA Grapalat" w:hAnsi="GHEA Grapalat"/>
          <w:sz w:val="23"/>
          <w:szCs w:val="23"/>
        </w:rPr>
        <w:t xml:space="preserve"> հաշվարկվում է տվյալ պաշտոնի խմբի</w:t>
      </w:r>
      <w:r w:rsidR="0033395A" w:rsidRPr="00EC3FBF">
        <w:rPr>
          <w:rFonts w:ascii="GHEA Grapalat" w:hAnsi="GHEA Grapalat"/>
          <w:sz w:val="23"/>
          <w:szCs w:val="23"/>
        </w:rPr>
        <w:t xml:space="preserve"> սանդղակում` ունեցած </w:t>
      </w:r>
      <w:r w:rsidR="00326C96" w:rsidRPr="00EC3FBF">
        <w:rPr>
          <w:rFonts w:ascii="GHEA Grapalat" w:hAnsi="GHEA Grapalat"/>
          <w:sz w:val="23"/>
          <w:szCs w:val="23"/>
        </w:rPr>
        <w:t xml:space="preserve">զինվորական ծառայության ստաժին համապատասխանող </w:t>
      </w:r>
      <w:r w:rsidR="0033395A" w:rsidRPr="00EC3FBF">
        <w:rPr>
          <w:rFonts w:ascii="GHEA Grapalat" w:hAnsi="GHEA Grapalat"/>
          <w:sz w:val="23"/>
          <w:szCs w:val="23"/>
        </w:rPr>
        <w:t>գործակցի միջոցով</w:t>
      </w:r>
      <w:r w:rsidR="00326C96" w:rsidRPr="00EC3FBF">
        <w:rPr>
          <w:rFonts w:ascii="GHEA Grapalat" w:hAnsi="GHEA Grapalat"/>
          <w:sz w:val="23"/>
          <w:szCs w:val="23"/>
        </w:rPr>
        <w:t>:</w:t>
      </w:r>
    </w:p>
    <w:p w:rsidR="00326C96" w:rsidRPr="00EC3FBF" w:rsidRDefault="005839F1" w:rsidP="00326C96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9</w:t>
      </w:r>
      <w:r w:rsidR="00326C96" w:rsidRPr="00EC3FBF">
        <w:rPr>
          <w:rFonts w:ascii="GHEA Grapalat" w:hAnsi="GHEA Grapalat"/>
          <w:sz w:val="23"/>
          <w:szCs w:val="23"/>
        </w:rPr>
        <w:t>. Նախորդ պաշտոնի նկատմամբ սահմանված կարգով ավելի բարձր</w:t>
      </w:r>
      <w:r w:rsidR="00BD1B51" w:rsidRPr="00EC3FBF">
        <w:rPr>
          <w:rFonts w:ascii="GHEA Grapalat" w:hAnsi="GHEA Grapalat"/>
          <w:sz w:val="23"/>
          <w:szCs w:val="23"/>
        </w:rPr>
        <w:t xml:space="preserve"> կամ ցածր պաշտոնի նշանակված </w:t>
      </w:r>
      <w:r w:rsidR="005805B8" w:rsidRPr="00EC3FBF">
        <w:rPr>
          <w:rFonts w:ascii="GHEA Grapalat" w:hAnsi="GHEA Grapalat"/>
          <w:sz w:val="23"/>
          <w:szCs w:val="23"/>
        </w:rPr>
        <w:t>զինծառայողի պաշտոնային դրույքաչափը հաշվարկվում է</w:t>
      </w:r>
      <w:r w:rsidR="00326C96" w:rsidRPr="00EC3FBF">
        <w:rPr>
          <w:rFonts w:ascii="GHEA Grapalat" w:hAnsi="GHEA Grapalat"/>
          <w:sz w:val="23"/>
          <w:szCs w:val="23"/>
        </w:rPr>
        <w:t xml:space="preserve"> նոր պաշտոնի </w:t>
      </w:r>
      <w:r w:rsidR="005805B8" w:rsidRPr="00EC3FBF">
        <w:rPr>
          <w:rFonts w:ascii="GHEA Grapalat" w:hAnsi="GHEA Grapalat"/>
          <w:sz w:val="23"/>
          <w:szCs w:val="23"/>
        </w:rPr>
        <w:t>խմբի սանդղակում` ունեցած զինվորական ծառայության ստաժին համապատասխանող գործակցի միջոցով:</w:t>
      </w:r>
    </w:p>
    <w:p w:rsidR="00326C96" w:rsidRPr="00EC3FBF" w:rsidRDefault="005839F1" w:rsidP="00326C96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10</w:t>
      </w:r>
      <w:r w:rsidR="00BD1B51" w:rsidRPr="00EC3FBF">
        <w:rPr>
          <w:rFonts w:ascii="GHEA Grapalat" w:hAnsi="GHEA Grapalat"/>
          <w:sz w:val="23"/>
          <w:szCs w:val="23"/>
        </w:rPr>
        <w:t>. Զ</w:t>
      </w:r>
      <w:r w:rsidR="00326C96" w:rsidRPr="00EC3FBF">
        <w:rPr>
          <w:rFonts w:ascii="GHEA Grapalat" w:hAnsi="GHEA Grapalat"/>
          <w:sz w:val="23"/>
          <w:szCs w:val="23"/>
        </w:rPr>
        <w:t>ինծառայողին զինվորական ծառայության ստաժի համար սահմանվում է պաշտոնային դրույքաչափի բնականոն աճ` պաշտոնային դրույքաչափի նվազագույն մեծությունից առավելագույնը:</w:t>
      </w:r>
    </w:p>
    <w:p w:rsidR="00326C96" w:rsidRPr="00EC3FBF" w:rsidRDefault="005839F1" w:rsidP="00326C96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11</w:t>
      </w:r>
      <w:r w:rsidR="00326C96" w:rsidRPr="00EC3FBF">
        <w:rPr>
          <w:rFonts w:ascii="GHEA Grapalat" w:hAnsi="GHEA Grapalat"/>
          <w:sz w:val="23"/>
          <w:szCs w:val="23"/>
        </w:rPr>
        <w:t>. Պաշտոնային դրույքաչափի բնականոն աճը յուրաքանչյուր սանդղակի ներսում իրականացվում է հետևյալ սխեմայով`</w:t>
      </w:r>
    </w:p>
    <w:p w:rsidR="00326C96" w:rsidRPr="00EC3FBF" w:rsidRDefault="00326C96" w:rsidP="00326C96">
      <w:pPr>
        <w:numPr>
          <w:ilvl w:val="0"/>
          <w:numId w:val="5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 xml:space="preserve">1-7-րդ մակարդակների համար սահմանվում է </w:t>
      </w:r>
      <w:r w:rsidR="005805B8" w:rsidRPr="00EC3FBF">
        <w:rPr>
          <w:rFonts w:ascii="GHEA Grapalat" w:hAnsi="GHEA Grapalat"/>
          <w:sz w:val="23"/>
          <w:szCs w:val="23"/>
        </w:rPr>
        <w:t xml:space="preserve">պաշտոնային դրույքաչափի </w:t>
      </w:r>
      <w:r w:rsidRPr="00EC3FBF">
        <w:rPr>
          <w:rFonts w:ascii="GHEA Grapalat" w:hAnsi="GHEA Grapalat"/>
          <w:sz w:val="23"/>
          <w:szCs w:val="23"/>
        </w:rPr>
        <w:t>միավոր ավելացում</w:t>
      </w:r>
      <w:r w:rsidR="005805B8" w:rsidRPr="00EC3FBF">
        <w:rPr>
          <w:rFonts w:ascii="GHEA Grapalat" w:hAnsi="GHEA Grapalat"/>
          <w:sz w:val="23"/>
          <w:szCs w:val="23"/>
        </w:rPr>
        <w:t>` կախված զինվորական ծառայության ստաժից</w:t>
      </w:r>
      <w:r w:rsidRPr="00EC3FBF">
        <w:rPr>
          <w:rFonts w:ascii="GHEA Grapalat" w:hAnsi="GHEA Grapalat"/>
          <w:sz w:val="23"/>
          <w:szCs w:val="23"/>
        </w:rPr>
        <w:t>,</w:t>
      </w:r>
    </w:p>
    <w:p w:rsidR="00326C96" w:rsidRPr="00EC3FBF" w:rsidRDefault="00326C96" w:rsidP="00326C96">
      <w:pPr>
        <w:numPr>
          <w:ilvl w:val="0"/>
          <w:numId w:val="5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 xml:space="preserve">մինչև 2 տարվա զինվորական ծառայության ստաժի </w:t>
      </w:r>
      <w:r w:rsidR="006F112D" w:rsidRPr="00EC3FBF">
        <w:rPr>
          <w:rFonts w:ascii="GHEA Grapalat" w:hAnsi="GHEA Grapalat"/>
          <w:sz w:val="23"/>
          <w:szCs w:val="23"/>
        </w:rPr>
        <w:t>դեպքում</w:t>
      </w:r>
      <w:r w:rsidR="002D0DEB" w:rsidRPr="00EC3FBF">
        <w:rPr>
          <w:rFonts w:ascii="GHEA Grapalat" w:hAnsi="GHEA Grapalat"/>
          <w:sz w:val="23"/>
          <w:szCs w:val="23"/>
        </w:rPr>
        <w:t>`</w:t>
      </w:r>
      <w:r w:rsidR="006F112D" w:rsidRPr="00EC3FBF">
        <w:rPr>
          <w:rFonts w:ascii="GHEA Grapalat" w:hAnsi="GHEA Grapalat"/>
          <w:sz w:val="23"/>
          <w:szCs w:val="23"/>
        </w:rPr>
        <w:t xml:space="preserve"> պաշտոնային դրույքաչափը հաշվարկվում է տվյալ պաշտոնի խմբին համապատասխանող սանդղակի 1-ին մակարդակի գործակցի միջոցով</w:t>
      </w:r>
      <w:r w:rsidRPr="00EC3FBF">
        <w:rPr>
          <w:rFonts w:ascii="GHEA Grapalat" w:hAnsi="GHEA Grapalat"/>
          <w:sz w:val="23"/>
          <w:szCs w:val="23"/>
        </w:rPr>
        <w:t>,</w:t>
      </w:r>
    </w:p>
    <w:p w:rsidR="00326C96" w:rsidRPr="00EC3FBF" w:rsidRDefault="00EB0DDF" w:rsidP="003E0D06">
      <w:pPr>
        <w:numPr>
          <w:ilvl w:val="0"/>
          <w:numId w:val="5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 xml:space="preserve">2-ից մինչև </w:t>
      </w:r>
      <w:r w:rsidR="00326C96" w:rsidRPr="00EC3FBF">
        <w:rPr>
          <w:rFonts w:ascii="GHEA Grapalat" w:hAnsi="GHEA Grapalat"/>
          <w:sz w:val="23"/>
          <w:szCs w:val="23"/>
        </w:rPr>
        <w:t xml:space="preserve">5 տարվա զինվորական ծառայության ստաժի </w:t>
      </w:r>
      <w:r w:rsidR="003E0D06" w:rsidRPr="00EC3FBF">
        <w:rPr>
          <w:rFonts w:ascii="GHEA Grapalat" w:hAnsi="GHEA Grapalat"/>
          <w:sz w:val="23"/>
          <w:szCs w:val="23"/>
        </w:rPr>
        <w:t>դեպքում</w:t>
      </w:r>
      <w:r w:rsidR="002D0DEB" w:rsidRPr="00EC3FBF">
        <w:rPr>
          <w:rFonts w:ascii="GHEA Grapalat" w:hAnsi="GHEA Grapalat"/>
          <w:sz w:val="23"/>
          <w:szCs w:val="23"/>
        </w:rPr>
        <w:t>`</w:t>
      </w:r>
      <w:r w:rsidR="003E0D06" w:rsidRPr="00EC3FBF">
        <w:rPr>
          <w:rFonts w:ascii="GHEA Grapalat" w:hAnsi="GHEA Grapalat"/>
          <w:sz w:val="23"/>
          <w:szCs w:val="23"/>
        </w:rPr>
        <w:t xml:space="preserve"> պաշտոնային դրույքաչափը հաշվարկվում է տվյալ պաշտոնի խմբ</w:t>
      </w:r>
      <w:r w:rsidRPr="00EC3FBF">
        <w:rPr>
          <w:rFonts w:ascii="GHEA Grapalat" w:hAnsi="GHEA Grapalat"/>
          <w:sz w:val="23"/>
          <w:szCs w:val="23"/>
        </w:rPr>
        <w:t xml:space="preserve">ին համապատասխանող սանդղակի 2-րդ </w:t>
      </w:r>
      <w:r w:rsidR="003E0D06" w:rsidRPr="00EC3FBF">
        <w:rPr>
          <w:rFonts w:ascii="GHEA Grapalat" w:hAnsi="GHEA Grapalat"/>
          <w:sz w:val="23"/>
          <w:szCs w:val="23"/>
        </w:rPr>
        <w:t>մակարդակի գործակցի միջոցով,</w:t>
      </w:r>
    </w:p>
    <w:p w:rsidR="002D0DEB" w:rsidRPr="00EC3FBF" w:rsidRDefault="002D0DEB" w:rsidP="002D0DEB">
      <w:pPr>
        <w:numPr>
          <w:ilvl w:val="0"/>
          <w:numId w:val="5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5-ից մինչև 10 տարվա զինվորական ծառայության ստաժի դեպքում` պաշտոնային դրույքաչափը հաշվարկվում է տվյալ պաշտոնի խմբին համապատասխանող սանդղակի 3-րդ մակարդակի գործակցի միջոցով,</w:t>
      </w:r>
    </w:p>
    <w:p w:rsidR="002D0DEB" w:rsidRPr="00EC3FBF" w:rsidRDefault="002D0DEB" w:rsidP="002D0DEB">
      <w:pPr>
        <w:numPr>
          <w:ilvl w:val="0"/>
          <w:numId w:val="5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10-ից մինչև 15 տարվա զինվորական ծառայության ստաժի դեպքում` պաշտոնային դրույքաչափը հաշվարկվում է տվյալ պաշտոնի խմբին համապատասխանող սանդղակի 4-րդ մակարդակի գործակցի միջոցով,</w:t>
      </w:r>
    </w:p>
    <w:p w:rsidR="002D0DEB" w:rsidRPr="00EC3FBF" w:rsidRDefault="002D0DEB" w:rsidP="002D0DEB">
      <w:pPr>
        <w:numPr>
          <w:ilvl w:val="0"/>
          <w:numId w:val="5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15-ից մինչև 20 տարվա զինվորական ծառայության ստաժի դեպքում` պաշտոնային դրույքաչափը հաշվարկվում է տվյալ պաշտոնի խմբին համապատասխանող սանդղակի 5-րդ մակարդակի գործակցի միջոցով,</w:t>
      </w:r>
    </w:p>
    <w:p w:rsidR="002D0DEB" w:rsidRPr="00EC3FBF" w:rsidRDefault="002D0DEB" w:rsidP="002D0DEB">
      <w:pPr>
        <w:numPr>
          <w:ilvl w:val="0"/>
          <w:numId w:val="5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20-ից մինչև 25 տարվա զինվորական ծառայության ստաժի դեպքում` պաշտոնային դրույքաչափը հաշվարկվում է տվյալ պաշտոնի խմբին համապատասխանող սանդղակի 6-րդ մակարդակի գործակցի միջոցով,</w:t>
      </w:r>
    </w:p>
    <w:p w:rsidR="002D0DEB" w:rsidRPr="00EC3FBF" w:rsidRDefault="002D0DEB" w:rsidP="002D0DEB">
      <w:pPr>
        <w:numPr>
          <w:ilvl w:val="0"/>
          <w:numId w:val="5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25 և ավելի տարվա զինվորական ծառայության ստաժի դեպքում` պաշտոնային դրույքաչափը հաշվարկվում է տվյալ պաշտոնի խմբին համապատասխանող սանդղակի 7-րդ մակարդակի գործակցի միջոցով,</w:t>
      </w:r>
    </w:p>
    <w:p w:rsidR="002D0DEB" w:rsidRPr="00EC3FBF" w:rsidRDefault="002D0DEB" w:rsidP="002D0DEB">
      <w:pPr>
        <w:numPr>
          <w:ilvl w:val="0"/>
          <w:numId w:val="5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 xml:space="preserve">սանդղակի 11-րդ մակարդակից պաշտոնային դրույքաչափը մնում է անփոփոխ: </w:t>
      </w:r>
    </w:p>
    <w:p w:rsidR="00326C96" w:rsidRPr="00EC3FBF" w:rsidRDefault="005839F1" w:rsidP="00326C96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12</w:t>
      </w:r>
      <w:r w:rsidR="00326C96" w:rsidRPr="00EC3FBF">
        <w:rPr>
          <w:rFonts w:ascii="GHEA Grapalat" w:hAnsi="GHEA Grapalat"/>
          <w:sz w:val="23"/>
          <w:szCs w:val="23"/>
        </w:rPr>
        <w:t>. Պաշտոնային դրույքաչափի բնականոն աճի հերթական միավոր ավելացումն իրականացվում է սահմանված զինվորական ծառայության ստաժը լրանալուն հաջորդող ամսվա 1-ից:</w:t>
      </w:r>
    </w:p>
    <w:p w:rsidR="00326C96" w:rsidRPr="00EC3FBF" w:rsidRDefault="005839F1" w:rsidP="003B3C11">
      <w:pPr>
        <w:spacing w:line="360" w:lineRule="auto"/>
        <w:ind w:firstLine="720"/>
        <w:jc w:val="both"/>
        <w:rPr>
          <w:rFonts w:ascii="GHEA Grapalat" w:hAnsi="GHEA Grapalat"/>
          <w:lang w:eastAsia="ru-RU"/>
        </w:rPr>
      </w:pPr>
      <w:r w:rsidRPr="00EC3FBF">
        <w:rPr>
          <w:rFonts w:ascii="GHEA Grapalat" w:hAnsi="GHEA Grapalat"/>
          <w:sz w:val="23"/>
          <w:szCs w:val="23"/>
        </w:rPr>
        <w:t>13</w:t>
      </w:r>
      <w:r w:rsidR="00326C96" w:rsidRPr="00EC3FBF">
        <w:rPr>
          <w:rFonts w:ascii="GHEA Grapalat" w:hAnsi="GHEA Grapalat"/>
          <w:sz w:val="23"/>
          <w:szCs w:val="23"/>
        </w:rPr>
        <w:t xml:space="preserve">. </w:t>
      </w:r>
      <w:r w:rsidR="00DE55FF" w:rsidRPr="00EC3FBF">
        <w:rPr>
          <w:rFonts w:ascii="GHEA Grapalat" w:hAnsi="GHEA Grapalat"/>
          <w:sz w:val="23"/>
          <w:szCs w:val="23"/>
        </w:rPr>
        <w:t>Կ</w:t>
      </w:r>
      <w:r w:rsidR="00326C96" w:rsidRPr="00EC3FBF">
        <w:rPr>
          <w:rFonts w:ascii="GHEA Grapalat" w:hAnsi="GHEA Grapalat"/>
          <w:sz w:val="23"/>
          <w:szCs w:val="23"/>
        </w:rPr>
        <w:t>ազմակերպչա</w:t>
      </w:r>
      <w:r w:rsidR="00DE55FF" w:rsidRPr="00EC3FBF">
        <w:rPr>
          <w:rFonts w:ascii="GHEA Grapalat" w:hAnsi="GHEA Grapalat"/>
          <w:sz w:val="23"/>
          <w:szCs w:val="23"/>
        </w:rPr>
        <w:t>կան-</w:t>
      </w:r>
      <w:r w:rsidR="00326C96" w:rsidRPr="00EC3FBF">
        <w:rPr>
          <w:rFonts w:ascii="GHEA Grapalat" w:hAnsi="GHEA Grapalat"/>
          <w:sz w:val="23"/>
          <w:szCs w:val="23"/>
        </w:rPr>
        <w:t>հաստիքայի</w:t>
      </w:r>
      <w:r w:rsidR="00D861B6" w:rsidRPr="00EC3FBF">
        <w:rPr>
          <w:rFonts w:ascii="GHEA Grapalat" w:hAnsi="GHEA Grapalat"/>
          <w:sz w:val="23"/>
          <w:szCs w:val="23"/>
        </w:rPr>
        <w:t xml:space="preserve">ն միջոցառումների կամ </w:t>
      </w:r>
      <w:r w:rsidR="00D861B6" w:rsidRPr="00EC3FBF">
        <w:rPr>
          <w:rFonts w:ascii="GHEA Grapalat" w:hAnsi="GHEA Grapalat"/>
          <w:lang w:eastAsia="ru-RU"/>
        </w:rPr>
        <w:t>առողջական վիճակի պատճառով</w:t>
      </w:r>
      <w:r w:rsidR="00D861B6" w:rsidRPr="00EC3FBF">
        <w:rPr>
          <w:rFonts w:ascii="GHEA Grapalat" w:hAnsi="GHEA Grapalat" w:cs="IRTEK Courier"/>
          <w:lang w:eastAsia="ru-RU"/>
        </w:rPr>
        <w:t xml:space="preserve"> </w:t>
      </w:r>
      <w:r w:rsidR="00D861B6" w:rsidRPr="00EC3FBF">
        <w:rPr>
          <w:rFonts w:ascii="GHEA Grapalat" w:hAnsi="GHEA Grapalat"/>
          <w:lang w:val="ru-RU" w:eastAsia="ru-RU"/>
        </w:rPr>
        <w:t>զինվորական</w:t>
      </w:r>
      <w:r w:rsidR="00D861B6" w:rsidRPr="00EC3FBF">
        <w:rPr>
          <w:rFonts w:ascii="GHEA Grapalat" w:hAnsi="GHEA Grapalat" w:cs="IRTEK Courier"/>
          <w:lang w:eastAsia="ru-RU"/>
        </w:rPr>
        <w:t xml:space="preserve"> </w:t>
      </w:r>
      <w:r w:rsidR="00D861B6" w:rsidRPr="00EC3FBF">
        <w:rPr>
          <w:rFonts w:ascii="GHEA Grapalat" w:hAnsi="GHEA Grapalat"/>
          <w:lang w:val="ru-RU" w:eastAsia="ru-RU"/>
        </w:rPr>
        <w:t>ծառայության</w:t>
      </w:r>
      <w:r w:rsidR="00D861B6" w:rsidRPr="00EC3FBF">
        <w:rPr>
          <w:rFonts w:ascii="GHEA Grapalat" w:hAnsi="GHEA Grapalat" w:cs="IRTEK Courier"/>
          <w:lang w:eastAsia="ru-RU"/>
        </w:rPr>
        <w:t xml:space="preserve"> </w:t>
      </w:r>
      <w:r w:rsidR="00D861B6" w:rsidRPr="00EC3FBF">
        <w:rPr>
          <w:rFonts w:ascii="GHEA Grapalat" w:hAnsi="GHEA Grapalat"/>
          <w:lang w:val="ru-RU" w:eastAsia="ru-RU"/>
        </w:rPr>
        <w:t>համար</w:t>
      </w:r>
      <w:r w:rsidR="00D861B6" w:rsidRPr="00EC3FBF">
        <w:rPr>
          <w:rFonts w:ascii="GHEA Grapalat" w:hAnsi="GHEA Grapalat" w:cs="IRTEK Courier"/>
          <w:lang w:eastAsia="ru-RU"/>
        </w:rPr>
        <w:t xml:space="preserve"> </w:t>
      </w:r>
      <w:r w:rsidR="00D861B6" w:rsidRPr="00EC3FBF">
        <w:rPr>
          <w:rFonts w:ascii="GHEA Grapalat" w:hAnsi="GHEA Grapalat"/>
          <w:lang w:val="ru-RU" w:eastAsia="ru-RU"/>
        </w:rPr>
        <w:t>ոչ</w:t>
      </w:r>
      <w:r w:rsidR="00D861B6" w:rsidRPr="00EC3FBF">
        <w:rPr>
          <w:rFonts w:ascii="GHEA Grapalat" w:hAnsi="GHEA Grapalat" w:cs="IRTEK Courier"/>
          <w:lang w:eastAsia="ru-RU"/>
        </w:rPr>
        <w:t xml:space="preserve"> </w:t>
      </w:r>
      <w:r w:rsidR="00D861B6" w:rsidRPr="00EC3FBF">
        <w:rPr>
          <w:rFonts w:ascii="GHEA Grapalat" w:hAnsi="GHEA Grapalat"/>
          <w:lang w:val="ru-RU" w:eastAsia="ru-RU"/>
        </w:rPr>
        <w:t>պիտանի</w:t>
      </w:r>
      <w:r w:rsidR="00D861B6" w:rsidRPr="00EC3FBF">
        <w:rPr>
          <w:rFonts w:ascii="GHEA Grapalat" w:hAnsi="GHEA Grapalat" w:cs="IRTEK Courier"/>
          <w:lang w:eastAsia="ru-RU"/>
        </w:rPr>
        <w:t xml:space="preserve"> </w:t>
      </w:r>
      <w:r w:rsidR="00D861B6" w:rsidRPr="00EC3FBF">
        <w:rPr>
          <w:rFonts w:ascii="GHEA Grapalat" w:hAnsi="GHEA Grapalat"/>
          <w:lang w:val="ru-RU" w:eastAsia="ru-RU"/>
        </w:rPr>
        <w:t>ճանաչվ</w:t>
      </w:r>
      <w:r w:rsidR="00D861B6" w:rsidRPr="00EC3FBF">
        <w:rPr>
          <w:rFonts w:ascii="GHEA Grapalat" w:hAnsi="GHEA Grapalat"/>
          <w:lang w:eastAsia="ru-RU"/>
        </w:rPr>
        <w:t>ելու կամ</w:t>
      </w:r>
      <w:r w:rsidR="003B3C11" w:rsidRPr="00EC3FBF">
        <w:rPr>
          <w:rFonts w:ascii="GHEA Grapalat" w:hAnsi="GHEA Grapalat"/>
          <w:lang w:eastAsia="ru-RU"/>
        </w:rPr>
        <w:t xml:space="preserve"> </w:t>
      </w:r>
      <w:r w:rsidR="003B3C11" w:rsidRPr="00EC3FBF">
        <w:rPr>
          <w:rFonts w:ascii="GHEA Grapalat" w:hAnsi="GHEA Grapalat"/>
          <w:lang w:val="ru-RU" w:eastAsia="ru-RU"/>
        </w:rPr>
        <w:t>Հայաստանի</w:t>
      </w:r>
      <w:r w:rsidR="003B3C11" w:rsidRPr="00EC3FBF">
        <w:rPr>
          <w:rFonts w:ascii="GHEA Grapalat" w:hAnsi="GHEA Grapalat" w:cs="IRTEK Courier"/>
          <w:lang w:eastAsia="ru-RU"/>
        </w:rPr>
        <w:t xml:space="preserve"> </w:t>
      </w:r>
      <w:r w:rsidR="003B3C11" w:rsidRPr="00EC3FBF">
        <w:rPr>
          <w:rFonts w:ascii="GHEA Grapalat" w:hAnsi="GHEA Grapalat"/>
          <w:lang w:val="ru-RU" w:eastAsia="ru-RU"/>
        </w:rPr>
        <w:t>Հանրապետության</w:t>
      </w:r>
      <w:r w:rsidR="003B3C11" w:rsidRPr="00EC3FBF">
        <w:rPr>
          <w:rFonts w:ascii="GHEA Grapalat" w:hAnsi="GHEA Grapalat" w:cs="IRTEK Courier"/>
          <w:lang w:eastAsia="ru-RU"/>
        </w:rPr>
        <w:t xml:space="preserve"> </w:t>
      </w:r>
      <w:r w:rsidR="003B3C11" w:rsidRPr="00EC3FBF">
        <w:rPr>
          <w:rFonts w:ascii="GHEA Grapalat" w:hAnsi="GHEA Grapalat"/>
          <w:lang w:val="ru-RU" w:eastAsia="ru-RU"/>
        </w:rPr>
        <w:t>զինված</w:t>
      </w:r>
      <w:r w:rsidR="003B3C11" w:rsidRPr="00EC3FBF">
        <w:rPr>
          <w:rFonts w:ascii="GHEA Grapalat" w:hAnsi="GHEA Grapalat" w:cs="IRTEK Courier"/>
          <w:lang w:eastAsia="ru-RU"/>
        </w:rPr>
        <w:t xml:space="preserve"> </w:t>
      </w:r>
      <w:r w:rsidR="003B3C11" w:rsidRPr="00EC3FBF">
        <w:rPr>
          <w:rFonts w:ascii="GHEA Grapalat" w:hAnsi="GHEA Grapalat"/>
          <w:lang w:val="ru-RU" w:eastAsia="ru-RU"/>
        </w:rPr>
        <w:t>ուժերից</w:t>
      </w:r>
      <w:r w:rsidR="003B3C11" w:rsidRPr="00EC3FBF">
        <w:rPr>
          <w:rFonts w:ascii="GHEA Grapalat" w:hAnsi="GHEA Grapalat" w:cs="IRTEK Courier"/>
          <w:lang w:eastAsia="ru-RU"/>
        </w:rPr>
        <w:t xml:space="preserve"> </w:t>
      </w:r>
      <w:r w:rsidR="003B3C11" w:rsidRPr="00EC3FBF">
        <w:rPr>
          <w:rFonts w:ascii="GHEA Grapalat" w:hAnsi="GHEA Grapalat"/>
          <w:lang w:val="ru-RU" w:eastAsia="ru-RU"/>
        </w:rPr>
        <w:t>այլ</w:t>
      </w:r>
      <w:r w:rsidR="003B3C11" w:rsidRPr="00EC3FBF">
        <w:rPr>
          <w:rFonts w:ascii="GHEA Grapalat" w:hAnsi="GHEA Grapalat" w:cs="IRTEK Courier"/>
          <w:lang w:eastAsia="ru-RU"/>
        </w:rPr>
        <w:t xml:space="preserve"> </w:t>
      </w:r>
      <w:r w:rsidR="003B3C11" w:rsidRPr="00EC3FBF">
        <w:rPr>
          <w:rFonts w:ascii="GHEA Grapalat" w:hAnsi="GHEA Grapalat"/>
          <w:lang w:val="ru-RU" w:eastAsia="ru-RU"/>
        </w:rPr>
        <w:t>զորքեր</w:t>
      </w:r>
      <w:r w:rsidR="003B3C11" w:rsidRPr="00EC3FBF">
        <w:rPr>
          <w:rFonts w:ascii="GHEA Grapalat" w:hAnsi="GHEA Grapalat" w:cs="IRTEK Courier"/>
          <w:lang w:eastAsia="ru-RU"/>
        </w:rPr>
        <w:t xml:space="preserve"> </w:t>
      </w:r>
      <w:r w:rsidR="003B3C11" w:rsidRPr="00EC3FBF">
        <w:rPr>
          <w:rFonts w:ascii="GHEA Grapalat" w:hAnsi="GHEA Grapalat"/>
          <w:lang w:val="ru-RU" w:eastAsia="ru-RU"/>
        </w:rPr>
        <w:t>տեղափոխվել</w:t>
      </w:r>
      <w:r w:rsidR="003B3C11" w:rsidRPr="00EC3FBF">
        <w:rPr>
          <w:rFonts w:ascii="GHEA Grapalat" w:hAnsi="GHEA Grapalat"/>
          <w:lang w:eastAsia="ru-RU"/>
        </w:rPr>
        <w:t>ու կամ</w:t>
      </w:r>
      <w:r w:rsidR="00326C96" w:rsidRPr="00EC3FBF">
        <w:rPr>
          <w:rFonts w:ascii="GHEA Grapalat" w:hAnsi="GHEA Grapalat"/>
          <w:sz w:val="23"/>
          <w:szCs w:val="23"/>
        </w:rPr>
        <w:t xml:space="preserve"> ռազմաուսու</w:t>
      </w:r>
      <w:r w:rsidR="003B3C11" w:rsidRPr="00EC3FBF">
        <w:rPr>
          <w:rFonts w:ascii="GHEA Grapalat" w:hAnsi="GHEA Grapalat"/>
          <w:sz w:val="23"/>
          <w:szCs w:val="23"/>
        </w:rPr>
        <w:t>մնական</w:t>
      </w:r>
      <w:r w:rsidR="00160399" w:rsidRPr="00EC3FBF">
        <w:rPr>
          <w:rFonts w:ascii="GHEA Grapalat" w:hAnsi="GHEA Grapalat"/>
          <w:sz w:val="23"/>
          <w:szCs w:val="23"/>
        </w:rPr>
        <w:t xml:space="preserve"> կամ ոստիկանական ուսումնական</w:t>
      </w:r>
      <w:r w:rsidR="003B3C11" w:rsidRPr="00EC3FBF">
        <w:rPr>
          <w:rFonts w:ascii="GHEA Grapalat" w:hAnsi="GHEA Grapalat"/>
          <w:sz w:val="23"/>
          <w:szCs w:val="23"/>
        </w:rPr>
        <w:t xml:space="preserve"> հաստատություն ընդունվելու</w:t>
      </w:r>
      <w:r w:rsidR="00326C96" w:rsidRPr="00EC3FBF">
        <w:rPr>
          <w:rFonts w:ascii="GHEA Grapalat" w:hAnsi="GHEA Grapalat"/>
          <w:sz w:val="23"/>
          <w:szCs w:val="23"/>
        </w:rPr>
        <w:t xml:space="preserve"> կամ վերադառն</w:t>
      </w:r>
      <w:r w:rsidR="003B3C11" w:rsidRPr="00EC3FBF">
        <w:rPr>
          <w:rFonts w:ascii="GHEA Grapalat" w:hAnsi="GHEA Grapalat"/>
          <w:sz w:val="23"/>
          <w:szCs w:val="23"/>
        </w:rPr>
        <w:t>ալու կապակցությամբ</w:t>
      </w:r>
      <w:r w:rsidR="00326C96" w:rsidRPr="00EC3FBF">
        <w:rPr>
          <w:rFonts w:ascii="GHEA Grapalat" w:hAnsi="GHEA Grapalat"/>
          <w:sz w:val="23"/>
          <w:szCs w:val="23"/>
        </w:rPr>
        <w:t xml:space="preserve"> պետական լիազոր մարմնի կադրերի  (կադրային մարմնի) տրամադրության տակ թողնված, ինչպես նաև արձակուրդում (բացառությամբ` երեխայի խնամքի համար արձակուրդի) կամ գործուղման մեջ գտնվող զինծառայողների պաշտոնային դրույքաչափը պահպանվում է` օրենքով սահմանված կադրերի (կադրային մարմնի) տրամադրության տակ կամ արձակուրդում կամ գործուղման մեջ գտնվելու ժամանակահատվածի  համար:</w:t>
      </w:r>
    </w:p>
    <w:p w:rsidR="00326C96" w:rsidRPr="00EC3FBF" w:rsidRDefault="005839F1" w:rsidP="00326C96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14</w:t>
      </w:r>
      <w:r w:rsidR="00326C96" w:rsidRPr="00EC3FBF">
        <w:rPr>
          <w:rFonts w:ascii="GHEA Grapalat" w:hAnsi="GHEA Grapalat"/>
          <w:sz w:val="23"/>
          <w:szCs w:val="23"/>
        </w:rPr>
        <w:t xml:space="preserve">. Ռազմաուսումնական </w:t>
      </w:r>
      <w:r w:rsidR="00160399" w:rsidRPr="00EC3FBF">
        <w:rPr>
          <w:rFonts w:ascii="GHEA Grapalat" w:hAnsi="GHEA Grapalat"/>
          <w:sz w:val="23"/>
          <w:szCs w:val="23"/>
        </w:rPr>
        <w:t xml:space="preserve">կամ ոստիկանական ուսումնական </w:t>
      </w:r>
      <w:r w:rsidR="00326C96" w:rsidRPr="00EC3FBF">
        <w:rPr>
          <w:rFonts w:ascii="GHEA Grapalat" w:hAnsi="GHEA Grapalat"/>
          <w:sz w:val="23"/>
          <w:szCs w:val="23"/>
        </w:rPr>
        <w:t>հաստատություններն ավարտած և սկզբնական սպայական զինվոր</w:t>
      </w:r>
      <w:r w:rsidR="00BD1B51" w:rsidRPr="00EC3FBF">
        <w:rPr>
          <w:rFonts w:ascii="GHEA Grapalat" w:hAnsi="GHEA Grapalat"/>
          <w:sz w:val="23"/>
          <w:szCs w:val="23"/>
        </w:rPr>
        <w:t>ական կոչում ստացած</w:t>
      </w:r>
      <w:r w:rsidR="00326C96" w:rsidRPr="00EC3FBF">
        <w:rPr>
          <w:rFonts w:ascii="GHEA Grapalat" w:hAnsi="GHEA Grapalat"/>
          <w:sz w:val="23"/>
          <w:szCs w:val="23"/>
        </w:rPr>
        <w:t xml:space="preserve"> զինծառայողներին` մինչև պաշտոնի նշանակումը, իսկ ռազմաբժշկական ուսումնական հաստատություններն ավարտած և ինտերնատուրայում կամ օրդինատուրայում սո</w:t>
      </w:r>
      <w:r w:rsidR="00BD1B51" w:rsidRPr="00EC3FBF">
        <w:rPr>
          <w:rFonts w:ascii="GHEA Grapalat" w:hAnsi="GHEA Grapalat"/>
          <w:sz w:val="23"/>
          <w:szCs w:val="23"/>
        </w:rPr>
        <w:t>վորելու հրամանագրված</w:t>
      </w:r>
      <w:r w:rsidR="00326C96" w:rsidRPr="00EC3FBF">
        <w:rPr>
          <w:rFonts w:ascii="GHEA Grapalat" w:hAnsi="GHEA Grapalat"/>
          <w:sz w:val="23"/>
          <w:szCs w:val="23"/>
        </w:rPr>
        <w:t xml:space="preserve"> զինծառայողներին` նաև ինտերնատուրայում և օրդինատուրայում սովորելու ընթացքում, պաշտոնային դրույքաչափը հաշվարկվում է </w:t>
      </w:r>
      <w:r w:rsidR="001B6DEC" w:rsidRPr="00EC3FBF">
        <w:rPr>
          <w:rFonts w:ascii="GHEA Grapalat" w:hAnsi="GHEA Grapalat"/>
          <w:sz w:val="23"/>
          <w:szCs w:val="23"/>
        </w:rPr>
        <w:t>«Պետական պաշտոններ զ</w:t>
      </w:r>
      <w:r w:rsidR="00AE2389" w:rsidRPr="00EC3FBF">
        <w:rPr>
          <w:rFonts w:ascii="GHEA Grapalat" w:hAnsi="GHEA Grapalat"/>
          <w:sz w:val="23"/>
          <w:szCs w:val="23"/>
        </w:rPr>
        <w:t>բաղեցնող անձանց վարձատրության մասին» Հայաստանի Հանրապետության օրենք</w:t>
      </w:r>
      <w:r w:rsidR="000E53BE" w:rsidRPr="00EC3FBF">
        <w:rPr>
          <w:rFonts w:ascii="GHEA Grapalat" w:hAnsi="GHEA Grapalat"/>
          <w:sz w:val="23"/>
          <w:szCs w:val="23"/>
        </w:rPr>
        <w:t xml:space="preserve">ով սահմանված </w:t>
      </w:r>
      <w:r w:rsidR="00326C96" w:rsidRPr="00EC3FBF">
        <w:rPr>
          <w:rFonts w:ascii="GHEA Grapalat" w:hAnsi="GHEA Grapalat"/>
          <w:sz w:val="23"/>
          <w:szCs w:val="23"/>
        </w:rPr>
        <w:t>սպայական կազմի նվազագույն խմբի 2-րդ մակարդակի գործակցով:</w:t>
      </w:r>
    </w:p>
    <w:p w:rsidR="00326C96" w:rsidRPr="00EC3FBF" w:rsidRDefault="005839F1" w:rsidP="00326C96">
      <w:pPr>
        <w:spacing w:line="360" w:lineRule="auto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ab/>
        <w:t>15</w:t>
      </w:r>
      <w:r w:rsidR="00326C96" w:rsidRPr="00EC3FBF">
        <w:rPr>
          <w:rFonts w:ascii="GHEA Grapalat" w:hAnsi="GHEA Grapalat"/>
          <w:sz w:val="23"/>
          <w:szCs w:val="23"/>
        </w:rPr>
        <w:t>. Հայաստանի Հանրապետությունում և օտարերկրյա պետություններում ուսման (այդ թվում` որակավորման բարձրացման նպատակով տարբեր դասընթացներ, կլինիկական օրդինատուրա, դոկտորանտուրա, ասպիրանտուրա, ադյունկտուրա) կամ օտարերկրյա պետություններ ծառայության գործուղված և զի</w:t>
      </w:r>
      <w:r w:rsidR="00BD1B51" w:rsidRPr="00EC3FBF">
        <w:rPr>
          <w:rFonts w:ascii="GHEA Grapalat" w:hAnsi="GHEA Grapalat"/>
          <w:sz w:val="23"/>
          <w:szCs w:val="23"/>
        </w:rPr>
        <w:t xml:space="preserve">նվորական պաշտոնից ազատված </w:t>
      </w:r>
      <w:r w:rsidR="00326C96" w:rsidRPr="00EC3FBF">
        <w:rPr>
          <w:rFonts w:ascii="GHEA Grapalat" w:hAnsi="GHEA Grapalat"/>
          <w:sz w:val="23"/>
          <w:szCs w:val="23"/>
        </w:rPr>
        <w:t>զինծառայողների համար ուսումնառության ընթացքում պահպանվում է զբաղեցրած վերջին պաշտոնի պաշտոնային դրույքաչափը:</w:t>
      </w:r>
    </w:p>
    <w:p w:rsidR="005F5385" w:rsidRPr="00EC3FBF" w:rsidRDefault="005F5385" w:rsidP="00326C96">
      <w:pPr>
        <w:spacing w:line="360" w:lineRule="auto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ab/>
        <w:t xml:space="preserve">16. Զինվորական ծառայությունից արձակվող և </w:t>
      </w:r>
      <w:r w:rsidR="008D2400" w:rsidRPr="00EC3FBF">
        <w:rPr>
          <w:rFonts w:ascii="GHEA Grapalat" w:hAnsi="GHEA Grapalat"/>
          <w:sz w:val="23"/>
          <w:szCs w:val="23"/>
        </w:rPr>
        <w:t>ոչ ավելի, քան երկու</w:t>
      </w:r>
      <w:r w:rsidRPr="00EC3FBF">
        <w:rPr>
          <w:rFonts w:ascii="GHEA Grapalat" w:hAnsi="GHEA Grapalat"/>
          <w:sz w:val="23"/>
          <w:szCs w:val="23"/>
        </w:rPr>
        <w:t xml:space="preserve"> տարվա </w:t>
      </w:r>
      <w:r w:rsidR="001A5864" w:rsidRPr="00EC3FBF">
        <w:rPr>
          <w:rFonts w:ascii="GHEA Grapalat" w:hAnsi="GHEA Grapalat"/>
          <w:sz w:val="23"/>
          <w:szCs w:val="23"/>
        </w:rPr>
        <w:t xml:space="preserve">(զինվորական ծառայությունից արձակվելու և դրան նախորդող տարում) </w:t>
      </w:r>
      <w:r w:rsidRPr="00EC3FBF">
        <w:rPr>
          <w:rFonts w:ascii="GHEA Grapalat" w:hAnsi="GHEA Grapalat"/>
          <w:sz w:val="23"/>
          <w:szCs w:val="23"/>
        </w:rPr>
        <w:t>հերթական արձակուրդից չօգտված (կամ մասամբ օգտված) զինծառայողներին չօգտագործված արձակուրդի օրերի դիմաց տրվում է փոխհատուցում` Հայաստանի Հանրապետության կառավարության սահմանած չափով:</w:t>
      </w:r>
    </w:p>
    <w:p w:rsidR="00326C96" w:rsidRPr="00EC3FBF" w:rsidRDefault="001E5F37" w:rsidP="00326C96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17</w:t>
      </w:r>
      <w:r w:rsidR="00326C96" w:rsidRPr="00EC3FBF">
        <w:rPr>
          <w:rFonts w:ascii="GHEA Grapalat" w:hAnsi="GHEA Grapalat"/>
          <w:sz w:val="23"/>
          <w:szCs w:val="23"/>
        </w:rPr>
        <w:t>. Անհարգելի պատճառով ծառայության չներկ</w:t>
      </w:r>
      <w:r w:rsidR="00BD1B51" w:rsidRPr="00EC3FBF">
        <w:rPr>
          <w:rFonts w:ascii="GHEA Grapalat" w:hAnsi="GHEA Grapalat"/>
          <w:sz w:val="23"/>
          <w:szCs w:val="23"/>
        </w:rPr>
        <w:t xml:space="preserve">այացած օրերի համար </w:t>
      </w:r>
      <w:r w:rsidR="00326C96" w:rsidRPr="00EC3FBF">
        <w:rPr>
          <w:rFonts w:ascii="GHEA Grapalat" w:hAnsi="GHEA Grapalat"/>
          <w:sz w:val="23"/>
          <w:szCs w:val="23"/>
        </w:rPr>
        <w:t>զինծառայողներին դրամական ապահովություն չի հաշվարկվում:</w:t>
      </w:r>
    </w:p>
    <w:p w:rsidR="006E2F31" w:rsidRPr="00EC3FBF" w:rsidRDefault="001E5F37" w:rsidP="00703688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18</w:t>
      </w:r>
      <w:r w:rsidR="00762E33" w:rsidRPr="00EC3FBF">
        <w:rPr>
          <w:rFonts w:ascii="GHEA Grapalat" w:hAnsi="GHEA Grapalat"/>
          <w:sz w:val="23"/>
          <w:szCs w:val="23"/>
        </w:rPr>
        <w:t xml:space="preserve">. </w:t>
      </w:r>
      <w:r w:rsidR="00BD1B51" w:rsidRPr="00EC3FBF">
        <w:rPr>
          <w:rFonts w:ascii="GHEA Grapalat" w:hAnsi="GHEA Grapalat"/>
          <w:sz w:val="23"/>
          <w:szCs w:val="23"/>
        </w:rPr>
        <w:t>Զ</w:t>
      </w:r>
      <w:r w:rsidR="00E117BA" w:rsidRPr="00EC3FBF">
        <w:rPr>
          <w:rFonts w:ascii="GHEA Grapalat" w:hAnsi="GHEA Grapalat"/>
          <w:sz w:val="23"/>
          <w:szCs w:val="23"/>
        </w:rPr>
        <w:t>ինծառայողների</w:t>
      </w:r>
      <w:r w:rsidR="00762E33" w:rsidRPr="00EC3FBF">
        <w:rPr>
          <w:rFonts w:ascii="GHEA Grapalat" w:hAnsi="GHEA Grapalat"/>
          <w:sz w:val="23"/>
          <w:szCs w:val="23"/>
        </w:rPr>
        <w:t xml:space="preserve">ն </w:t>
      </w:r>
      <w:r w:rsidR="003D479B" w:rsidRPr="00EC3FBF">
        <w:rPr>
          <w:rFonts w:ascii="GHEA Grapalat" w:hAnsi="GHEA Grapalat"/>
          <w:sz w:val="23"/>
          <w:szCs w:val="23"/>
        </w:rPr>
        <w:t xml:space="preserve">ՀՀ կառավարության կողմից սահմանված դեպքերում, չափերով և կարգով </w:t>
      </w:r>
      <w:r w:rsidR="00762E33" w:rsidRPr="00EC3FBF">
        <w:rPr>
          <w:rFonts w:ascii="GHEA Grapalat" w:hAnsi="GHEA Grapalat"/>
          <w:sz w:val="23"/>
          <w:szCs w:val="23"/>
        </w:rPr>
        <w:t>տրվ</w:t>
      </w:r>
      <w:r w:rsidR="003D479B" w:rsidRPr="00EC3FBF">
        <w:rPr>
          <w:rFonts w:ascii="GHEA Grapalat" w:hAnsi="GHEA Grapalat"/>
          <w:sz w:val="23"/>
          <w:szCs w:val="23"/>
        </w:rPr>
        <w:t>ում են</w:t>
      </w:r>
      <w:r w:rsidR="008C70C6" w:rsidRPr="00EC3FBF">
        <w:rPr>
          <w:rFonts w:ascii="GHEA Grapalat" w:hAnsi="GHEA Grapalat"/>
          <w:sz w:val="23"/>
          <w:szCs w:val="23"/>
        </w:rPr>
        <w:t xml:space="preserve"> </w:t>
      </w:r>
      <w:r w:rsidR="00330834" w:rsidRPr="00EC3FBF">
        <w:rPr>
          <w:rFonts w:ascii="GHEA Grapalat" w:hAnsi="GHEA Grapalat"/>
          <w:sz w:val="23"/>
          <w:szCs w:val="23"/>
        </w:rPr>
        <w:t>հավելում</w:t>
      </w:r>
      <w:r w:rsidR="003D479B" w:rsidRPr="00EC3FBF">
        <w:rPr>
          <w:rFonts w:ascii="GHEA Grapalat" w:hAnsi="GHEA Grapalat"/>
          <w:sz w:val="23"/>
          <w:szCs w:val="23"/>
        </w:rPr>
        <w:t>ներ՝ զինծառայության առանձնահատուկ պայմանների համար,</w:t>
      </w:r>
      <w:r w:rsidR="00330834" w:rsidRPr="00EC3FBF">
        <w:rPr>
          <w:rFonts w:ascii="GHEA Grapalat" w:hAnsi="GHEA Grapalat"/>
          <w:sz w:val="23"/>
          <w:szCs w:val="23"/>
        </w:rPr>
        <w:t xml:space="preserve"> </w:t>
      </w:r>
      <w:r w:rsidR="003B7F7B" w:rsidRPr="00EC3FBF">
        <w:rPr>
          <w:rFonts w:ascii="GHEA Grapalat" w:hAnsi="GHEA Grapalat"/>
          <w:sz w:val="23"/>
          <w:szCs w:val="23"/>
        </w:rPr>
        <w:t>որ</w:t>
      </w:r>
      <w:r w:rsidR="003D479B" w:rsidRPr="00EC3FBF">
        <w:rPr>
          <w:rFonts w:ascii="GHEA Grapalat" w:hAnsi="GHEA Grapalat"/>
          <w:sz w:val="23"/>
          <w:szCs w:val="23"/>
        </w:rPr>
        <w:t>ոնք</w:t>
      </w:r>
      <w:r w:rsidR="00581A64" w:rsidRPr="00EC3FBF">
        <w:rPr>
          <w:rFonts w:ascii="GHEA Grapalat" w:hAnsi="GHEA Grapalat"/>
          <w:sz w:val="23"/>
          <w:szCs w:val="23"/>
        </w:rPr>
        <w:t xml:space="preserve"> </w:t>
      </w:r>
      <w:r w:rsidR="003D479B" w:rsidRPr="00EC3FBF">
        <w:rPr>
          <w:rFonts w:ascii="GHEA Grapalat" w:hAnsi="GHEA Grapalat"/>
          <w:sz w:val="23"/>
          <w:szCs w:val="23"/>
        </w:rPr>
        <w:t xml:space="preserve">կարող են սահմանվել </w:t>
      </w:r>
      <w:r w:rsidR="00D93BFC" w:rsidRPr="00EC3FBF">
        <w:rPr>
          <w:rFonts w:ascii="GHEA Grapalat" w:hAnsi="GHEA Grapalat"/>
          <w:sz w:val="23"/>
          <w:szCs w:val="23"/>
        </w:rPr>
        <w:t xml:space="preserve">պաշտոնային դրույքաչափի նկատմամբ </w:t>
      </w:r>
      <w:r w:rsidR="00AF2638" w:rsidRPr="00EC3FBF">
        <w:rPr>
          <w:rFonts w:ascii="GHEA Grapalat" w:hAnsi="GHEA Grapalat"/>
          <w:sz w:val="23"/>
          <w:szCs w:val="23"/>
        </w:rPr>
        <w:t xml:space="preserve">տոկոսային արտահայտությամբ </w:t>
      </w:r>
      <w:r w:rsidR="0025280D" w:rsidRPr="00EC3FBF">
        <w:rPr>
          <w:rFonts w:ascii="GHEA Grapalat" w:hAnsi="GHEA Grapalat"/>
          <w:sz w:val="23"/>
          <w:szCs w:val="23"/>
        </w:rPr>
        <w:t>կամ բացարձակ դրամական մեծությամբ</w:t>
      </w:r>
      <w:r w:rsidR="00EE56C6" w:rsidRPr="00EC3FBF">
        <w:rPr>
          <w:rFonts w:ascii="GHEA Grapalat" w:hAnsi="GHEA Grapalat"/>
          <w:sz w:val="23"/>
          <w:szCs w:val="23"/>
        </w:rPr>
        <w:t>:</w:t>
      </w:r>
      <w:r w:rsidR="008C70C6" w:rsidRPr="00EC3FBF">
        <w:rPr>
          <w:rFonts w:ascii="GHEA Grapalat" w:hAnsi="GHEA Grapalat"/>
          <w:sz w:val="23"/>
          <w:szCs w:val="23"/>
        </w:rPr>
        <w:t xml:space="preserve"> </w:t>
      </w:r>
    </w:p>
    <w:p w:rsidR="00AF44B3" w:rsidRPr="00EC3FBF" w:rsidRDefault="00703688" w:rsidP="006C2500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19</w:t>
      </w:r>
      <w:r w:rsidR="001D30B0" w:rsidRPr="00EC3FBF">
        <w:rPr>
          <w:rFonts w:ascii="GHEA Grapalat" w:hAnsi="GHEA Grapalat"/>
          <w:sz w:val="23"/>
          <w:szCs w:val="23"/>
        </w:rPr>
        <w:t xml:space="preserve">. </w:t>
      </w:r>
      <w:r w:rsidR="006C5183" w:rsidRPr="00EC3FBF">
        <w:rPr>
          <w:rFonts w:ascii="GHEA Grapalat" w:hAnsi="GHEA Grapalat"/>
          <w:sz w:val="23"/>
          <w:szCs w:val="23"/>
        </w:rPr>
        <w:t xml:space="preserve">Ծառայողական գործունեության գնահատման և (կամ) հատուկ առաջադրանքների և (կամ) աշխատանքների </w:t>
      </w:r>
      <w:r w:rsidR="00261867" w:rsidRPr="00EC3FBF">
        <w:rPr>
          <w:rFonts w:ascii="GHEA Grapalat" w:hAnsi="GHEA Grapalat"/>
          <w:sz w:val="23"/>
          <w:szCs w:val="23"/>
        </w:rPr>
        <w:t xml:space="preserve">որակյալ </w:t>
      </w:r>
      <w:r w:rsidR="006C5183" w:rsidRPr="00EC3FBF">
        <w:rPr>
          <w:rFonts w:ascii="GHEA Grapalat" w:hAnsi="GHEA Grapalat"/>
          <w:sz w:val="23"/>
          <w:szCs w:val="23"/>
        </w:rPr>
        <w:t xml:space="preserve">կատարման համար զինծառայողներին </w:t>
      </w:r>
      <w:r w:rsidR="0025280D" w:rsidRPr="00EC3FBF">
        <w:rPr>
          <w:rFonts w:ascii="GHEA Grapalat" w:hAnsi="GHEA Grapalat"/>
          <w:sz w:val="23"/>
          <w:szCs w:val="23"/>
        </w:rPr>
        <w:t>կարող են</w:t>
      </w:r>
      <w:r w:rsidR="005C4DA1" w:rsidRPr="00EC3FBF">
        <w:rPr>
          <w:rFonts w:ascii="GHEA Grapalat" w:hAnsi="GHEA Grapalat"/>
          <w:sz w:val="23"/>
          <w:szCs w:val="23"/>
        </w:rPr>
        <w:t xml:space="preserve"> տրվել</w:t>
      </w:r>
      <w:r w:rsidR="0025280D" w:rsidRPr="00EC3FBF">
        <w:rPr>
          <w:rFonts w:ascii="GHEA Grapalat" w:hAnsi="GHEA Grapalat"/>
          <w:sz w:val="23"/>
          <w:szCs w:val="23"/>
        </w:rPr>
        <w:t xml:space="preserve"> </w:t>
      </w:r>
      <w:r w:rsidR="006C5183" w:rsidRPr="00EC3FBF">
        <w:rPr>
          <w:rFonts w:ascii="GHEA Grapalat" w:hAnsi="GHEA Grapalat"/>
          <w:sz w:val="23"/>
          <w:szCs w:val="23"/>
        </w:rPr>
        <w:t>պարգևատրում</w:t>
      </w:r>
      <w:r w:rsidR="0025280D" w:rsidRPr="00EC3FBF">
        <w:rPr>
          <w:rFonts w:ascii="GHEA Grapalat" w:hAnsi="GHEA Grapalat"/>
          <w:sz w:val="23"/>
          <w:szCs w:val="23"/>
        </w:rPr>
        <w:t>ներ` օրենքով սահմանված կարգով</w:t>
      </w:r>
      <w:r w:rsidR="006C5183" w:rsidRPr="00EC3FBF">
        <w:rPr>
          <w:rFonts w:ascii="GHEA Grapalat" w:hAnsi="GHEA Grapalat"/>
          <w:sz w:val="23"/>
          <w:szCs w:val="23"/>
        </w:rPr>
        <w:t>:</w:t>
      </w:r>
      <w:r w:rsidR="00D65510" w:rsidRPr="00EC3FBF">
        <w:rPr>
          <w:rFonts w:ascii="GHEA Grapalat" w:hAnsi="GHEA Grapalat"/>
          <w:sz w:val="23"/>
          <w:szCs w:val="23"/>
        </w:rPr>
        <w:t>&gt;&gt;:</w:t>
      </w:r>
    </w:p>
    <w:p w:rsidR="00D65510" w:rsidRPr="00EC3FBF" w:rsidRDefault="00D65510" w:rsidP="001A3EB6">
      <w:pPr>
        <w:tabs>
          <w:tab w:val="left" w:pos="1080"/>
        </w:tabs>
        <w:spacing w:line="360" w:lineRule="auto"/>
        <w:jc w:val="both"/>
        <w:rPr>
          <w:rFonts w:ascii="GHEA Grapalat" w:hAnsi="GHEA Grapalat"/>
          <w:sz w:val="10"/>
          <w:szCs w:val="10"/>
        </w:rPr>
      </w:pPr>
    </w:p>
    <w:p w:rsidR="008D113C" w:rsidRPr="00EC3FBF" w:rsidRDefault="00C24596" w:rsidP="008D113C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ՀՈԴՎԱԾ 2</w:t>
      </w:r>
      <w:r w:rsidR="008D113C" w:rsidRPr="00EC3FBF">
        <w:rPr>
          <w:rFonts w:ascii="GHEA Grapalat" w:hAnsi="GHEA Grapalat"/>
          <w:sz w:val="23"/>
          <w:szCs w:val="23"/>
        </w:rPr>
        <w:t xml:space="preserve">. Օրենքը լրացնել հետևյալ բովանդակությամբ նոր 30.1-րդ և 30.2-րդ հոդվածներով. </w:t>
      </w:r>
    </w:p>
    <w:p w:rsidR="00762E33" w:rsidRPr="00EC3FBF" w:rsidRDefault="001D30B0" w:rsidP="00297BDE">
      <w:pPr>
        <w:spacing w:line="360" w:lineRule="auto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ab/>
      </w:r>
      <w:r w:rsidR="008D113C" w:rsidRPr="00EC3FBF">
        <w:rPr>
          <w:rFonts w:ascii="GHEA Grapalat" w:hAnsi="GHEA Grapalat"/>
          <w:sz w:val="23"/>
          <w:szCs w:val="23"/>
        </w:rPr>
        <w:t>&lt;&lt;</w:t>
      </w:r>
      <w:r w:rsidR="00D71952" w:rsidRPr="00EC3FBF">
        <w:rPr>
          <w:rFonts w:ascii="GHEA Grapalat" w:hAnsi="GHEA Grapalat"/>
          <w:sz w:val="23"/>
          <w:szCs w:val="23"/>
        </w:rPr>
        <w:t>ՀՈԴՎԱԾ 30.1</w:t>
      </w:r>
      <w:r w:rsidR="001A3EB6" w:rsidRPr="00EC3FBF">
        <w:rPr>
          <w:rFonts w:ascii="GHEA Grapalat" w:hAnsi="GHEA Grapalat"/>
          <w:sz w:val="23"/>
          <w:szCs w:val="23"/>
        </w:rPr>
        <w:t xml:space="preserve">. ԶԻՆԾԱՌԱՅՈՂՆԵՐԻ </w:t>
      </w:r>
      <w:r w:rsidR="00807113" w:rsidRPr="00EC3FBF">
        <w:rPr>
          <w:rFonts w:ascii="GHEA Grapalat" w:hAnsi="GHEA Grapalat"/>
          <w:sz w:val="23"/>
          <w:szCs w:val="23"/>
        </w:rPr>
        <w:t>ՊԱՐԵՆԱՅԻՆ ԵՎ ԻՐԱՅԻՆ</w:t>
      </w:r>
      <w:r w:rsidR="00297BDE" w:rsidRPr="00EC3FBF">
        <w:rPr>
          <w:rFonts w:ascii="GHEA Grapalat" w:hAnsi="GHEA Grapalat"/>
          <w:sz w:val="23"/>
          <w:szCs w:val="23"/>
        </w:rPr>
        <w:t xml:space="preserve"> ԱՊԱՀՈՎՈՒԹՅՈՒՆԸ</w:t>
      </w:r>
    </w:p>
    <w:p w:rsidR="00297BDE" w:rsidRPr="00EC3FBF" w:rsidRDefault="00297BDE" w:rsidP="00297BDE">
      <w:pPr>
        <w:spacing w:line="360" w:lineRule="auto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ab/>
        <w:t xml:space="preserve">1. </w:t>
      </w:r>
      <w:r w:rsidR="004D50B0" w:rsidRPr="00EC3FBF">
        <w:rPr>
          <w:rFonts w:ascii="GHEA Grapalat" w:hAnsi="GHEA Grapalat"/>
          <w:sz w:val="23"/>
          <w:szCs w:val="23"/>
        </w:rPr>
        <w:t xml:space="preserve">Զինծառայողները Հայաստանի Հանրապետության պետական բյուջեի միջոցների հաշվին </w:t>
      </w:r>
      <w:r w:rsidR="00265FD1" w:rsidRPr="00EC3FBF">
        <w:rPr>
          <w:rFonts w:ascii="GHEA Grapalat" w:hAnsi="GHEA Grapalat"/>
          <w:sz w:val="23"/>
          <w:szCs w:val="23"/>
        </w:rPr>
        <w:t>կարող են ստանալ</w:t>
      </w:r>
      <w:r w:rsidR="004D50B0" w:rsidRPr="00EC3FBF">
        <w:rPr>
          <w:rFonts w:ascii="GHEA Grapalat" w:hAnsi="GHEA Grapalat"/>
          <w:sz w:val="23"/>
          <w:szCs w:val="23"/>
        </w:rPr>
        <w:t xml:space="preserve"> պարենային և </w:t>
      </w:r>
      <w:r w:rsidR="000D50AB" w:rsidRPr="00EC3FBF">
        <w:rPr>
          <w:rFonts w:ascii="GHEA Grapalat" w:hAnsi="GHEA Grapalat"/>
          <w:sz w:val="23"/>
          <w:szCs w:val="23"/>
        </w:rPr>
        <w:t>իրային</w:t>
      </w:r>
      <w:r w:rsidR="004D50B0" w:rsidRPr="00EC3FBF">
        <w:rPr>
          <w:rFonts w:ascii="GHEA Grapalat" w:hAnsi="GHEA Grapalat"/>
          <w:sz w:val="23"/>
          <w:szCs w:val="23"/>
        </w:rPr>
        <w:t xml:space="preserve"> ապահովություն</w:t>
      </w:r>
      <w:r w:rsidR="00B3237A" w:rsidRPr="00EC3FBF">
        <w:rPr>
          <w:rFonts w:ascii="GHEA Grapalat" w:hAnsi="GHEA Grapalat"/>
          <w:sz w:val="23"/>
          <w:szCs w:val="23"/>
        </w:rPr>
        <w:t>` Հայաստանի Հանրապետության կառավարության սահմանած կարգով</w:t>
      </w:r>
      <w:r w:rsidR="004D50B0" w:rsidRPr="00EC3FBF">
        <w:rPr>
          <w:rFonts w:ascii="GHEA Grapalat" w:hAnsi="GHEA Grapalat"/>
          <w:sz w:val="23"/>
          <w:szCs w:val="23"/>
        </w:rPr>
        <w:t>:</w:t>
      </w:r>
      <w:r w:rsidR="005D5395" w:rsidRPr="00EC3FBF">
        <w:rPr>
          <w:rFonts w:ascii="GHEA Grapalat" w:hAnsi="GHEA Grapalat"/>
          <w:sz w:val="23"/>
          <w:szCs w:val="23"/>
        </w:rPr>
        <w:t xml:space="preserve"> Զինծառայողների պարենային և իրային ապահովության կարգը ներառում է սննդով և իրային միջոցներով ապահովման ենթակա անձնակազմի շրջանակը, հատկացվող սննդի տեսականին ու դրանց օրական չափաբաժինները</w:t>
      </w:r>
      <w:r w:rsidR="00F868E7" w:rsidRPr="00EC3FBF">
        <w:rPr>
          <w:rFonts w:ascii="GHEA Grapalat" w:hAnsi="GHEA Grapalat"/>
          <w:sz w:val="23"/>
          <w:szCs w:val="23"/>
        </w:rPr>
        <w:t>,</w:t>
      </w:r>
      <w:r w:rsidR="005D5395" w:rsidRPr="00EC3FBF">
        <w:rPr>
          <w:rFonts w:ascii="GHEA Grapalat" w:hAnsi="GHEA Grapalat"/>
          <w:sz w:val="23"/>
          <w:szCs w:val="23"/>
        </w:rPr>
        <w:t xml:space="preserve"> </w:t>
      </w:r>
      <w:r w:rsidR="00907450" w:rsidRPr="00EC3FBF">
        <w:rPr>
          <w:rFonts w:ascii="GHEA Grapalat" w:hAnsi="GHEA Grapalat"/>
          <w:sz w:val="23"/>
          <w:szCs w:val="23"/>
        </w:rPr>
        <w:t xml:space="preserve">ինչպես նաև </w:t>
      </w:r>
      <w:r w:rsidR="005D5395" w:rsidRPr="00EC3FBF">
        <w:rPr>
          <w:rFonts w:ascii="GHEA Grapalat" w:hAnsi="GHEA Grapalat"/>
          <w:sz w:val="23"/>
          <w:szCs w:val="23"/>
        </w:rPr>
        <w:t>իրային միջոցներ</w:t>
      </w:r>
      <w:r w:rsidR="00195D00" w:rsidRPr="00EC3FBF">
        <w:rPr>
          <w:rFonts w:ascii="GHEA Grapalat" w:hAnsi="GHEA Grapalat"/>
          <w:sz w:val="23"/>
          <w:szCs w:val="23"/>
        </w:rPr>
        <w:t>ի ցանկը:</w:t>
      </w:r>
      <w:r w:rsidR="00713F5D" w:rsidRPr="00EC3FBF">
        <w:rPr>
          <w:rFonts w:ascii="GHEA Grapalat" w:hAnsi="GHEA Grapalat"/>
          <w:sz w:val="23"/>
          <w:szCs w:val="23"/>
        </w:rPr>
        <w:t xml:space="preserve"> Կառավարության ս</w:t>
      </w:r>
      <w:r w:rsidR="00265FD1" w:rsidRPr="00EC3FBF">
        <w:rPr>
          <w:rFonts w:ascii="GHEA Grapalat" w:hAnsi="GHEA Grapalat"/>
          <w:sz w:val="23"/>
          <w:szCs w:val="23"/>
        </w:rPr>
        <w:t xml:space="preserve">ահմանած դեպքերում </w:t>
      </w:r>
      <w:r w:rsidR="00713F5D" w:rsidRPr="00EC3FBF">
        <w:rPr>
          <w:rFonts w:ascii="GHEA Grapalat" w:hAnsi="GHEA Grapalat"/>
          <w:sz w:val="23"/>
          <w:szCs w:val="23"/>
        </w:rPr>
        <w:t>իրային ապահովությունը կարող է փոխարինվել դրամական փոխհատուցմամբ:</w:t>
      </w:r>
    </w:p>
    <w:p w:rsidR="004D2B7B" w:rsidRPr="00EC3FBF" w:rsidRDefault="003178C2" w:rsidP="004D2B7B">
      <w:pPr>
        <w:tabs>
          <w:tab w:val="left" w:pos="-513"/>
        </w:tabs>
        <w:spacing w:line="360" w:lineRule="auto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ab/>
        <w:t xml:space="preserve">2. </w:t>
      </w:r>
      <w:r w:rsidR="004D50B0" w:rsidRPr="00EC3FBF">
        <w:rPr>
          <w:rFonts w:ascii="GHEA Grapalat" w:hAnsi="GHEA Grapalat"/>
          <w:sz w:val="23"/>
          <w:szCs w:val="23"/>
        </w:rPr>
        <w:t xml:space="preserve">Զինծառայողների </w:t>
      </w:r>
      <w:r w:rsidR="00DF52FE" w:rsidRPr="00EC3FBF">
        <w:rPr>
          <w:rFonts w:ascii="GHEA Grapalat" w:hAnsi="GHEA Grapalat"/>
          <w:sz w:val="23"/>
          <w:szCs w:val="23"/>
        </w:rPr>
        <w:t>ս</w:t>
      </w:r>
      <w:r w:rsidR="00AA0BAB" w:rsidRPr="00EC3FBF">
        <w:rPr>
          <w:rFonts w:ascii="GHEA Grapalat" w:hAnsi="GHEA Grapalat"/>
          <w:sz w:val="23"/>
          <w:szCs w:val="23"/>
        </w:rPr>
        <w:t xml:space="preserve">ննդի </w:t>
      </w:r>
      <w:r w:rsidR="004B6A61" w:rsidRPr="00EC3FBF">
        <w:rPr>
          <w:rFonts w:ascii="GHEA Grapalat" w:hAnsi="GHEA Grapalat"/>
          <w:sz w:val="23"/>
          <w:szCs w:val="23"/>
        </w:rPr>
        <w:t xml:space="preserve">և իրային միջոցների </w:t>
      </w:r>
      <w:r w:rsidR="00AA0BAB" w:rsidRPr="00EC3FBF">
        <w:rPr>
          <w:rFonts w:ascii="GHEA Grapalat" w:hAnsi="GHEA Grapalat"/>
          <w:sz w:val="23"/>
          <w:szCs w:val="23"/>
        </w:rPr>
        <w:t>հատկացման</w:t>
      </w:r>
      <w:r w:rsidR="00C05428" w:rsidRPr="00EC3FBF">
        <w:rPr>
          <w:rFonts w:ascii="GHEA Grapalat" w:hAnsi="GHEA Grapalat"/>
          <w:sz w:val="23"/>
          <w:szCs w:val="23"/>
        </w:rPr>
        <w:t xml:space="preserve"> կարգը սահմանվում է պետական լիազ</w:t>
      </w:r>
      <w:r w:rsidR="00AA0BAB" w:rsidRPr="00EC3FBF">
        <w:rPr>
          <w:rFonts w:ascii="GHEA Grapalat" w:hAnsi="GHEA Grapalat"/>
          <w:sz w:val="23"/>
          <w:szCs w:val="23"/>
        </w:rPr>
        <w:t>որ մարմնի ղեկավարի հրամանով:</w:t>
      </w:r>
    </w:p>
    <w:p w:rsidR="007F593F" w:rsidRPr="00EC3FBF" w:rsidRDefault="007F593F" w:rsidP="007F593F">
      <w:pPr>
        <w:tabs>
          <w:tab w:val="left" w:pos="1080"/>
        </w:tabs>
        <w:spacing w:line="360" w:lineRule="auto"/>
        <w:jc w:val="both"/>
        <w:rPr>
          <w:rFonts w:ascii="GHEA Grapalat" w:hAnsi="GHEA Grapalat"/>
          <w:sz w:val="10"/>
          <w:szCs w:val="10"/>
          <w:lang w:val="fr-FR"/>
        </w:rPr>
      </w:pPr>
    </w:p>
    <w:p w:rsidR="007F593F" w:rsidRPr="00EC3FBF" w:rsidRDefault="0036624F" w:rsidP="005F5621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  <w:lang w:val="fr-FR"/>
        </w:rPr>
      </w:pPr>
      <w:r w:rsidRPr="00EC3FBF">
        <w:rPr>
          <w:rFonts w:ascii="GHEA Grapalat" w:hAnsi="GHEA Grapalat"/>
          <w:sz w:val="23"/>
          <w:szCs w:val="23"/>
        </w:rPr>
        <w:t>ՀՈԴՎԱԾ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A155FA" w:rsidRPr="00EC3FBF">
        <w:rPr>
          <w:rFonts w:ascii="GHEA Grapalat" w:hAnsi="GHEA Grapalat"/>
          <w:sz w:val="23"/>
          <w:szCs w:val="23"/>
          <w:lang w:val="fr-FR"/>
        </w:rPr>
        <w:t>30.2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. </w:t>
      </w:r>
      <w:r w:rsidRPr="00EC3FBF">
        <w:rPr>
          <w:rFonts w:ascii="GHEA Grapalat" w:hAnsi="GHEA Grapalat"/>
          <w:sz w:val="23"/>
          <w:szCs w:val="23"/>
        </w:rPr>
        <w:t>ԶԻՆԾԱՌԱՅՈՂՆԵՐԻՆ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ՏՐՎՈՂ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ԴՐԱՄԱԿԱՆ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ՕԳՆՈՒԹՅՈՒՆՆԵՐԸ</w:t>
      </w:r>
    </w:p>
    <w:p w:rsidR="00236A6B" w:rsidRPr="00EC3FBF" w:rsidRDefault="005F5621" w:rsidP="005F5621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  <w:lang w:val="fr-FR"/>
        </w:rPr>
      </w:pPr>
      <w:r w:rsidRPr="00EC3FBF">
        <w:rPr>
          <w:rFonts w:ascii="GHEA Grapalat" w:hAnsi="GHEA Grapalat"/>
          <w:sz w:val="23"/>
          <w:szCs w:val="23"/>
          <w:lang w:val="fr-FR"/>
        </w:rPr>
        <w:t xml:space="preserve">1. </w:t>
      </w:r>
      <w:r w:rsidR="00236A6B" w:rsidRPr="00EC3FBF">
        <w:rPr>
          <w:rFonts w:ascii="GHEA Grapalat" w:hAnsi="GHEA Grapalat"/>
          <w:sz w:val="23"/>
          <w:szCs w:val="23"/>
        </w:rPr>
        <w:t>Երկարամյա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ծառայության կենսաթոշակի անցնելու կամ զինվորական ծառայության մեջ գտնվելու սահմանային տարիքը կամ պայմանագրի ժամկետը լրանալու կամ առողջական վիճակի պատճառով զինվորական ծառայության համար ոչ պիտանի ճանաչվելու կամ հաստիքների կրճատման, այդ թվում` ստորաբաժանման լուծարման, կապակցությամբ զինվորական ծառայությունից արձա</w:t>
      </w:r>
      <w:r w:rsidR="00FA6072" w:rsidRPr="00EC3FBF">
        <w:rPr>
          <w:rFonts w:ascii="GHEA Grapalat" w:hAnsi="GHEA Grapalat"/>
          <w:sz w:val="23"/>
          <w:szCs w:val="23"/>
          <w:lang w:val="fr-FR"/>
        </w:rPr>
        <w:t>կվելիս</w:t>
      </w:r>
      <w:r w:rsidR="00952A8D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>զինծառայողներին</w:t>
      </w:r>
      <w:r w:rsidR="009A256A" w:rsidRPr="00EC3FBF">
        <w:rPr>
          <w:rFonts w:ascii="GHEA Grapalat" w:hAnsi="GHEA Grapalat"/>
          <w:sz w:val="23"/>
          <w:szCs w:val="23"/>
          <w:lang w:val="fr-FR"/>
        </w:rPr>
        <w:t>` Հայաստանի Հանրապետության կառավարության սահմանած կարգով</w:t>
      </w:r>
      <w:r w:rsidR="003579F6" w:rsidRPr="00EC3FBF">
        <w:rPr>
          <w:rFonts w:ascii="GHEA Grapalat" w:hAnsi="GHEA Grapalat"/>
          <w:sz w:val="23"/>
          <w:szCs w:val="23"/>
          <w:lang w:val="fr-FR"/>
        </w:rPr>
        <w:t xml:space="preserve"> և չափ</w:t>
      </w:r>
      <w:r w:rsidR="00811807" w:rsidRPr="00EC3FBF">
        <w:rPr>
          <w:rFonts w:ascii="GHEA Grapalat" w:hAnsi="GHEA Grapalat"/>
          <w:sz w:val="23"/>
          <w:szCs w:val="23"/>
          <w:lang w:val="fr-FR"/>
        </w:rPr>
        <w:t>եր</w:t>
      </w:r>
      <w:r w:rsidR="003579F6" w:rsidRPr="00EC3FBF">
        <w:rPr>
          <w:rFonts w:ascii="GHEA Grapalat" w:hAnsi="GHEA Grapalat"/>
          <w:sz w:val="23"/>
          <w:szCs w:val="23"/>
          <w:lang w:val="fr-FR"/>
        </w:rPr>
        <w:t>ով</w:t>
      </w:r>
      <w:r w:rsidR="009A256A" w:rsidRPr="00EC3FBF">
        <w:rPr>
          <w:rFonts w:ascii="GHEA Grapalat" w:hAnsi="GHEA Grapalat"/>
          <w:sz w:val="23"/>
          <w:szCs w:val="23"/>
          <w:lang w:val="fr-FR"/>
        </w:rPr>
        <w:t>,</w:t>
      </w:r>
      <w:r w:rsidR="00892865" w:rsidRPr="00EC3FBF">
        <w:rPr>
          <w:rFonts w:ascii="GHEA Grapalat" w:hAnsi="GHEA Grapalat"/>
          <w:sz w:val="23"/>
          <w:szCs w:val="23"/>
          <w:lang w:val="fr-FR"/>
        </w:rPr>
        <w:t xml:space="preserve"> տր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>վում է դրամական օգնություն`</w:t>
      </w:r>
      <w:r w:rsidR="002F2FC0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</w:p>
    <w:p w:rsidR="00236A6B" w:rsidRPr="00EC3FBF" w:rsidRDefault="00236A6B" w:rsidP="00236A6B">
      <w:pPr>
        <w:spacing w:line="360" w:lineRule="auto"/>
        <w:jc w:val="both"/>
        <w:rPr>
          <w:rFonts w:ascii="GHEA Grapalat" w:hAnsi="GHEA Grapalat"/>
          <w:sz w:val="23"/>
          <w:szCs w:val="23"/>
          <w:lang w:val="fr-FR"/>
        </w:rPr>
      </w:pPr>
      <w:r w:rsidRPr="00EC3FBF">
        <w:rPr>
          <w:rFonts w:ascii="GHEA Grapalat" w:hAnsi="GHEA Grapalat"/>
          <w:sz w:val="23"/>
          <w:szCs w:val="23"/>
          <w:lang w:val="fr-FR"/>
        </w:rPr>
        <w:tab/>
        <w:t>1) 3 տարուց մինչև 10 տա</w:t>
      </w:r>
      <w:r w:rsidR="002F2FC0" w:rsidRPr="00EC3FBF">
        <w:rPr>
          <w:rFonts w:ascii="GHEA Grapalat" w:hAnsi="GHEA Grapalat"/>
          <w:sz w:val="23"/>
          <w:szCs w:val="23"/>
          <w:lang w:val="fr-FR"/>
        </w:rPr>
        <w:t>րի զինվորական ծառայության համար</w:t>
      </w:r>
      <w:r w:rsidRPr="00EC3FBF">
        <w:rPr>
          <w:rFonts w:ascii="GHEA Grapalat" w:hAnsi="GHEA Grapalat"/>
          <w:sz w:val="23"/>
          <w:szCs w:val="23"/>
          <w:lang w:val="fr-FR"/>
        </w:rPr>
        <w:t>.</w:t>
      </w:r>
    </w:p>
    <w:p w:rsidR="00236A6B" w:rsidRPr="00EC3FBF" w:rsidRDefault="004C79BB" w:rsidP="00236A6B">
      <w:pPr>
        <w:spacing w:line="360" w:lineRule="auto"/>
        <w:ind w:firstLine="708"/>
        <w:jc w:val="both"/>
        <w:rPr>
          <w:rFonts w:ascii="GHEA Grapalat" w:hAnsi="GHEA Grapalat"/>
          <w:sz w:val="23"/>
          <w:szCs w:val="23"/>
          <w:lang w:val="fr-FR"/>
        </w:rPr>
      </w:pPr>
      <w:r w:rsidRPr="00EC3FBF">
        <w:rPr>
          <w:rFonts w:ascii="GHEA Grapalat" w:hAnsi="GHEA Grapalat"/>
          <w:sz w:val="23"/>
          <w:szCs w:val="23"/>
          <w:lang w:val="fr-FR"/>
        </w:rPr>
        <w:t xml:space="preserve">2) </w:t>
      </w:r>
      <w:r w:rsidR="009C1B73" w:rsidRPr="00EC3FBF">
        <w:rPr>
          <w:rFonts w:ascii="GHEA Grapalat" w:hAnsi="GHEA Grapalat"/>
          <w:sz w:val="23"/>
          <w:szCs w:val="23"/>
          <w:lang w:val="fr-FR"/>
        </w:rPr>
        <w:t xml:space="preserve">10 տարուց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>մինչև 15 տարի զինվորական ծառայության համար.</w:t>
      </w:r>
    </w:p>
    <w:p w:rsidR="00236A6B" w:rsidRPr="00EC3FBF" w:rsidRDefault="004C79BB" w:rsidP="00236A6B">
      <w:pPr>
        <w:spacing w:line="360" w:lineRule="auto"/>
        <w:ind w:firstLine="708"/>
        <w:jc w:val="both"/>
        <w:rPr>
          <w:rFonts w:ascii="GHEA Grapalat" w:hAnsi="GHEA Grapalat"/>
          <w:sz w:val="23"/>
          <w:szCs w:val="23"/>
          <w:lang w:val="fr-FR"/>
        </w:rPr>
      </w:pPr>
      <w:r w:rsidRPr="00EC3FBF">
        <w:rPr>
          <w:rFonts w:ascii="GHEA Grapalat" w:hAnsi="GHEA Grapalat"/>
          <w:sz w:val="23"/>
          <w:szCs w:val="23"/>
          <w:lang w:val="fr-FR"/>
        </w:rPr>
        <w:t xml:space="preserve">3) </w:t>
      </w:r>
      <w:r w:rsidR="009C1B73" w:rsidRPr="00EC3FBF">
        <w:rPr>
          <w:rFonts w:ascii="GHEA Grapalat" w:hAnsi="GHEA Grapalat"/>
          <w:sz w:val="23"/>
          <w:szCs w:val="23"/>
          <w:lang w:val="fr-FR"/>
        </w:rPr>
        <w:t xml:space="preserve">15 տարուց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>մինչև 20 տարի զինվորական ծառայության համար:</w:t>
      </w:r>
    </w:p>
    <w:p w:rsidR="00236A6B" w:rsidRPr="00EC3FBF" w:rsidRDefault="001C1823" w:rsidP="001C1823">
      <w:pPr>
        <w:spacing w:line="360" w:lineRule="auto"/>
        <w:ind w:firstLine="708"/>
        <w:jc w:val="both"/>
        <w:rPr>
          <w:rFonts w:ascii="GHEA Grapalat" w:hAnsi="GHEA Grapalat"/>
          <w:sz w:val="23"/>
          <w:szCs w:val="23"/>
          <w:lang w:val="fr-FR"/>
        </w:rPr>
      </w:pPr>
      <w:r w:rsidRPr="00EC3FBF">
        <w:rPr>
          <w:rFonts w:ascii="GHEA Grapalat" w:hAnsi="GHEA Grapalat"/>
          <w:sz w:val="23"/>
          <w:szCs w:val="23"/>
          <w:lang w:val="fr-FR"/>
        </w:rPr>
        <w:t xml:space="preserve">2. </w:t>
      </w:r>
      <w:r w:rsidR="00236A6B" w:rsidRPr="00EC3FBF">
        <w:rPr>
          <w:rFonts w:ascii="GHEA Grapalat" w:hAnsi="GHEA Grapalat"/>
          <w:sz w:val="23"/>
          <w:szCs w:val="23"/>
        </w:rPr>
        <w:t>Մինչև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3 տարվա զինվորական ծառայության ստաժ ունեցող և առողջական վիճակի պատճառով զինվորական ծառայության համար ոչ պիտանի ճանաչվելու կապակցությամբ </w:t>
      </w:r>
      <w:r w:rsidR="00073D18" w:rsidRPr="00EC3FBF">
        <w:rPr>
          <w:rFonts w:ascii="GHEA Grapalat" w:hAnsi="GHEA Grapalat"/>
          <w:sz w:val="23"/>
          <w:szCs w:val="23"/>
          <w:lang w:val="fr-FR"/>
        </w:rPr>
        <w:t xml:space="preserve">պայմանագրային զինծառայողներին, ինչպես նաև </w:t>
      </w:r>
      <w:r w:rsidR="001713EB" w:rsidRPr="00EC3FBF">
        <w:rPr>
          <w:rFonts w:ascii="GHEA Grapalat" w:hAnsi="GHEA Grapalat"/>
          <w:sz w:val="23"/>
          <w:szCs w:val="23"/>
        </w:rPr>
        <w:t>զորակոչի</w:t>
      </w:r>
      <w:r w:rsidR="001713EB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1713EB" w:rsidRPr="00EC3FBF">
        <w:rPr>
          <w:rFonts w:ascii="GHEA Grapalat" w:hAnsi="GHEA Grapalat"/>
          <w:sz w:val="23"/>
          <w:szCs w:val="23"/>
        </w:rPr>
        <w:t>միջոցով</w:t>
      </w:r>
      <w:r w:rsidR="001713EB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1713EB" w:rsidRPr="00EC3FBF">
        <w:rPr>
          <w:rFonts w:ascii="GHEA Grapalat" w:hAnsi="GHEA Grapalat"/>
          <w:sz w:val="23"/>
          <w:szCs w:val="23"/>
        </w:rPr>
        <w:t>պարտադիր</w:t>
      </w:r>
      <w:r w:rsidR="001713EB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1713EB" w:rsidRPr="00EC3FBF">
        <w:rPr>
          <w:rFonts w:ascii="GHEA Grapalat" w:hAnsi="GHEA Grapalat"/>
          <w:sz w:val="23"/>
          <w:szCs w:val="23"/>
        </w:rPr>
        <w:t>զինվորական</w:t>
      </w:r>
      <w:r w:rsidR="001713EB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1713EB" w:rsidRPr="00EC3FBF">
        <w:rPr>
          <w:rFonts w:ascii="GHEA Grapalat" w:hAnsi="GHEA Grapalat"/>
          <w:sz w:val="23"/>
          <w:szCs w:val="23"/>
        </w:rPr>
        <w:t>ծառայություն</w:t>
      </w:r>
      <w:r w:rsidR="001713EB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1713EB" w:rsidRPr="00EC3FBF">
        <w:rPr>
          <w:rFonts w:ascii="GHEA Grapalat" w:hAnsi="GHEA Grapalat"/>
          <w:sz w:val="23"/>
          <w:szCs w:val="23"/>
        </w:rPr>
        <w:t>անցնող</w:t>
      </w:r>
      <w:r w:rsidR="001713EB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1713EB" w:rsidRPr="00EC3FBF">
        <w:rPr>
          <w:rFonts w:ascii="GHEA Grapalat" w:hAnsi="GHEA Grapalat"/>
          <w:sz w:val="23"/>
          <w:szCs w:val="23"/>
        </w:rPr>
        <w:t>սպայական</w:t>
      </w:r>
      <w:r w:rsidR="001713EB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1713EB" w:rsidRPr="00EC3FBF">
        <w:rPr>
          <w:rFonts w:ascii="GHEA Grapalat" w:hAnsi="GHEA Grapalat"/>
          <w:sz w:val="23"/>
          <w:szCs w:val="23"/>
        </w:rPr>
        <w:t>կազմի</w:t>
      </w:r>
      <w:r w:rsidR="001713EB" w:rsidRPr="00EC3FBF">
        <w:rPr>
          <w:rFonts w:ascii="GHEA Grapalat" w:hAnsi="GHEA Grapalat"/>
          <w:sz w:val="23"/>
          <w:szCs w:val="23"/>
          <w:lang w:val="fr-FR"/>
        </w:rPr>
        <w:t>ն</w:t>
      </w:r>
      <w:r w:rsidR="00073D18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1713EB" w:rsidRPr="00EC3FBF">
        <w:rPr>
          <w:rFonts w:ascii="GHEA Grapalat" w:hAnsi="GHEA Grapalat"/>
          <w:sz w:val="23"/>
          <w:szCs w:val="23"/>
          <w:lang w:val="fr-FR"/>
        </w:rPr>
        <w:t xml:space="preserve">օրենքով սահմանված ժամկետը լրանալու կապակցությամբ </w:t>
      </w:r>
      <w:r w:rsidR="00E31B41" w:rsidRPr="00EC3FBF">
        <w:rPr>
          <w:rFonts w:ascii="GHEA Grapalat" w:hAnsi="GHEA Grapalat"/>
          <w:sz w:val="23"/>
          <w:szCs w:val="23"/>
          <w:lang w:val="fr-FR"/>
        </w:rPr>
        <w:t xml:space="preserve">կամ առողջական վիճակի պատճառով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>զինվորական ծառա</w:t>
      </w:r>
      <w:r w:rsidR="001713EB" w:rsidRPr="00EC3FBF">
        <w:rPr>
          <w:rFonts w:ascii="GHEA Grapalat" w:hAnsi="GHEA Grapalat"/>
          <w:sz w:val="23"/>
          <w:szCs w:val="23"/>
          <w:lang w:val="fr-FR"/>
        </w:rPr>
        <w:t>յությունից արձակ</w:t>
      </w:r>
      <w:r w:rsidR="003E6409" w:rsidRPr="00EC3FBF">
        <w:rPr>
          <w:rFonts w:ascii="GHEA Grapalat" w:hAnsi="GHEA Grapalat"/>
          <w:sz w:val="23"/>
          <w:szCs w:val="23"/>
          <w:lang w:val="fr-FR"/>
        </w:rPr>
        <w:t>ելիս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հաշվարկվում է դրամական օգնություն` </w:t>
      </w:r>
      <w:r w:rsidR="00DA15B9" w:rsidRPr="00EC3FBF">
        <w:rPr>
          <w:rFonts w:ascii="GHEA Grapalat" w:hAnsi="GHEA Grapalat"/>
          <w:sz w:val="23"/>
          <w:szCs w:val="23"/>
          <w:lang w:val="fr-FR"/>
        </w:rPr>
        <w:t xml:space="preserve">վերջին զբաղեցրած </w:t>
      </w:r>
      <w:r w:rsidR="00DA15B9" w:rsidRPr="00EC3FBF">
        <w:rPr>
          <w:rFonts w:ascii="GHEA Grapalat" w:hAnsi="GHEA Grapalat"/>
          <w:sz w:val="23"/>
          <w:szCs w:val="23"/>
        </w:rPr>
        <w:t>զինվորական</w:t>
      </w:r>
      <w:r w:rsidR="00DA15B9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DA15B9" w:rsidRPr="00EC3FBF">
        <w:rPr>
          <w:rFonts w:ascii="GHEA Grapalat" w:hAnsi="GHEA Grapalat"/>
          <w:sz w:val="23"/>
          <w:szCs w:val="23"/>
        </w:rPr>
        <w:t>ծառայության</w:t>
      </w:r>
      <w:r w:rsidR="00DA15B9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DA15B9" w:rsidRPr="00EC3FBF">
        <w:rPr>
          <w:rFonts w:ascii="GHEA Grapalat" w:hAnsi="GHEA Grapalat"/>
          <w:sz w:val="23"/>
          <w:szCs w:val="23"/>
        </w:rPr>
        <w:t>պաշտոնի</w:t>
      </w:r>
      <w:r w:rsidR="00DA15B9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5B38C6" w:rsidRPr="00EC3FBF">
        <w:rPr>
          <w:rFonts w:ascii="GHEA Grapalat" w:hAnsi="GHEA Grapalat"/>
          <w:sz w:val="23"/>
          <w:szCs w:val="23"/>
        </w:rPr>
        <w:t>պաշտոնային</w:t>
      </w:r>
      <w:r w:rsidR="005B38C6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5B38C6" w:rsidRPr="00EC3FBF">
        <w:rPr>
          <w:rFonts w:ascii="GHEA Grapalat" w:hAnsi="GHEA Grapalat"/>
          <w:sz w:val="23"/>
          <w:szCs w:val="23"/>
        </w:rPr>
        <w:t>դրույքաչափի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չափով:</w:t>
      </w:r>
    </w:p>
    <w:p w:rsidR="00236A6B" w:rsidRPr="00EC3FBF" w:rsidRDefault="003E6409" w:rsidP="003E6409">
      <w:pPr>
        <w:spacing w:line="360" w:lineRule="auto"/>
        <w:ind w:firstLine="708"/>
        <w:jc w:val="both"/>
        <w:rPr>
          <w:rFonts w:ascii="GHEA Grapalat" w:hAnsi="GHEA Grapalat"/>
          <w:sz w:val="23"/>
          <w:szCs w:val="23"/>
          <w:lang w:val="fr-FR"/>
        </w:rPr>
      </w:pPr>
      <w:r w:rsidRPr="00EC3FBF">
        <w:rPr>
          <w:rFonts w:ascii="GHEA Grapalat" w:hAnsi="GHEA Grapalat"/>
          <w:sz w:val="23"/>
          <w:szCs w:val="23"/>
          <w:lang w:val="fr-FR"/>
        </w:rPr>
        <w:t xml:space="preserve">3.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Պարտադիր </w:t>
      </w:r>
      <w:r w:rsidR="00E80631" w:rsidRPr="00EC3FBF">
        <w:rPr>
          <w:rFonts w:ascii="GHEA Grapalat" w:hAnsi="GHEA Grapalat"/>
          <w:sz w:val="23"/>
          <w:szCs w:val="23"/>
          <w:lang w:val="fr-FR"/>
        </w:rPr>
        <w:t xml:space="preserve">ժամկետային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զինվորական ծառայության օրենքով սահմանված ժամկետը լրանալու կապակցությամբ, ինչպես նաև առողջական վիճակի պատճառով զինվորական ծառայության համար ոչ պիտանի ճանաչվելու կամ ընտանեկան պայմաններից ելնելով ժամկետից շուտ զինվորական ծառայությունից արձակվելիս </w:t>
      </w:r>
      <w:r w:rsidR="009408AB" w:rsidRPr="00EC3FBF">
        <w:rPr>
          <w:rFonts w:ascii="GHEA Grapalat" w:hAnsi="GHEA Grapalat"/>
          <w:sz w:val="23"/>
          <w:szCs w:val="23"/>
          <w:lang w:val="fr-FR"/>
        </w:rPr>
        <w:t xml:space="preserve">շարքային կամ կրտսեր ենթասպայական կազմերի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պարտադիր ժամկետային զինծառայողներին հաշվարկվում է դրամական օգնություն` Հայաստանի Հանրապետության կառավարության սահմանած չափով, իսկ նույն կազմից այն զինծառայողին, ում </w:t>
      </w:r>
      <w:r w:rsidR="008C3035" w:rsidRPr="00EC3FBF">
        <w:rPr>
          <w:rFonts w:ascii="GHEA Grapalat" w:hAnsi="GHEA Grapalat"/>
          <w:sz w:val="23"/>
          <w:szCs w:val="23"/>
          <w:lang w:val="fr-FR"/>
        </w:rPr>
        <w:t>ծնողնե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րը (այդ թվում` միայնակ մոր </w:t>
      </w:r>
      <w:r w:rsidR="001230DF" w:rsidRPr="00EC3FBF">
        <w:rPr>
          <w:rFonts w:ascii="GHEA Grapalat" w:hAnsi="GHEA Grapalat"/>
          <w:sz w:val="23"/>
          <w:szCs w:val="23"/>
          <w:lang w:val="fr-FR"/>
        </w:rPr>
        <w:t xml:space="preserve">կամ միայնակ հոր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կարգավիճակ ունեցող </w:t>
      </w:r>
      <w:r w:rsidR="001230DF" w:rsidRPr="00EC3FBF">
        <w:rPr>
          <w:rFonts w:ascii="GHEA Grapalat" w:hAnsi="GHEA Grapalat"/>
          <w:sz w:val="23"/>
          <w:szCs w:val="23"/>
          <w:lang w:val="fr-FR"/>
        </w:rPr>
        <w:t>ծնող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ը) մահացած են` Հայաստանի Հանրապետության կառավարության սահմանած չափի քսանապատիկի չափով: Պարտադիր </w:t>
      </w:r>
      <w:r w:rsidR="00E80631" w:rsidRPr="00EC3FBF">
        <w:rPr>
          <w:rFonts w:ascii="GHEA Grapalat" w:hAnsi="GHEA Grapalat"/>
          <w:sz w:val="23"/>
          <w:szCs w:val="23"/>
          <w:lang w:val="fr-FR"/>
        </w:rPr>
        <w:t xml:space="preserve">ժամկետային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զինվորական ծառայության ընթացքում օրենքով սահմանված կարգով պայմանագրային զինվորական ծառայության անցած զինծառայողների պարտադիր զինվորական ծառայության ժամանակահատվածը հաշվարկվում է սույն հոդվածի </w:t>
      </w:r>
      <w:r w:rsidRPr="00EC3FBF">
        <w:rPr>
          <w:rFonts w:ascii="GHEA Grapalat" w:hAnsi="GHEA Grapalat"/>
          <w:sz w:val="23"/>
          <w:szCs w:val="23"/>
          <w:lang w:val="fr-FR"/>
        </w:rPr>
        <w:t>1-ին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մաս</w:t>
      </w:r>
      <w:r w:rsidR="00A30A1F" w:rsidRPr="00EC3FBF">
        <w:rPr>
          <w:rFonts w:ascii="GHEA Grapalat" w:hAnsi="GHEA Grapalat"/>
          <w:sz w:val="23"/>
          <w:szCs w:val="23"/>
          <w:lang w:val="fr-FR"/>
        </w:rPr>
        <w:t>ի համաձայն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դրամական օգնության իրավունք տվող պայմանագրային զինվորական ծառայության համապատասխան ստաժում:</w:t>
      </w:r>
    </w:p>
    <w:p w:rsidR="00236A6B" w:rsidRPr="00EC3FBF" w:rsidRDefault="00BA4C3B" w:rsidP="003E6409">
      <w:pPr>
        <w:spacing w:line="360" w:lineRule="auto"/>
        <w:ind w:firstLine="708"/>
        <w:jc w:val="both"/>
        <w:rPr>
          <w:rFonts w:ascii="GHEA Grapalat" w:hAnsi="GHEA Grapalat"/>
          <w:sz w:val="23"/>
          <w:szCs w:val="23"/>
          <w:lang w:val="fr-FR"/>
        </w:rPr>
      </w:pPr>
      <w:r w:rsidRPr="00EC3FBF">
        <w:rPr>
          <w:rFonts w:ascii="GHEA Grapalat" w:hAnsi="GHEA Grapalat"/>
          <w:sz w:val="23"/>
          <w:szCs w:val="23"/>
          <w:lang w:val="fr-FR"/>
        </w:rPr>
        <w:t>4</w:t>
      </w:r>
      <w:r w:rsidR="003E6409" w:rsidRPr="00EC3FBF">
        <w:rPr>
          <w:rFonts w:ascii="GHEA Grapalat" w:hAnsi="GHEA Grapalat"/>
          <w:sz w:val="23"/>
          <w:szCs w:val="23"/>
          <w:lang w:val="fr-FR"/>
        </w:rPr>
        <w:t xml:space="preserve">.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Զինվորական ծառայության ընթացքում դատարանի օրինական ուժի մեջ մտած դատավճռով ազատազրկման դատապարտվելու կամ զինվորական կոչումից զրկվելու կապակցությամբ կամ կարգապահական տույժի կարգով զինվորական ծառայությունից արձակված և հետագայում օրենքով սահմանված կարգով արդարացված նախկին զինծառայողն օգտվում է դրամական օգնություն ստանալու իրավունքից` զինվորական ծառայությունից արձակվելու օրվա դրությամբ ունեցած սույն </w:t>
      </w:r>
      <w:r w:rsidR="00456A5D" w:rsidRPr="00EC3FBF">
        <w:rPr>
          <w:rFonts w:ascii="GHEA Grapalat" w:hAnsi="GHEA Grapalat"/>
          <w:sz w:val="23"/>
          <w:szCs w:val="23"/>
          <w:lang w:val="fr-FR"/>
        </w:rPr>
        <w:t>հոդվածի 1-ին մասում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սահմանված զինվորական ծառայության ստաժի</w:t>
      </w:r>
      <w:r w:rsidR="000F677E" w:rsidRPr="00EC3FBF">
        <w:rPr>
          <w:rFonts w:ascii="GHEA Grapalat" w:hAnsi="GHEA Grapalat"/>
          <w:sz w:val="23"/>
          <w:szCs w:val="23"/>
          <w:lang w:val="fr-FR"/>
        </w:rPr>
        <w:t xml:space="preserve"> համար սահմանված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չափով, եթե չի դիմել վերականգնվելու զինվորական ծառայության մեջ: Նշված դեպքում զինծառայողի զինվորական ծառայության ժամկետը` մինչև սույն հոդվածի </w:t>
      </w:r>
      <w:r w:rsidR="003E6409" w:rsidRPr="00EC3FBF">
        <w:rPr>
          <w:rFonts w:ascii="GHEA Grapalat" w:hAnsi="GHEA Grapalat"/>
          <w:sz w:val="23"/>
          <w:szCs w:val="23"/>
          <w:lang w:val="fr-FR"/>
        </w:rPr>
        <w:t xml:space="preserve">1-ին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>մասում սահմանված դեպքերում զինվորական ծառայությունից արձակվելը, համարվում է անընդմեջ:</w:t>
      </w:r>
    </w:p>
    <w:p w:rsidR="00236A6B" w:rsidRPr="00EC3FBF" w:rsidRDefault="00BA4C3B" w:rsidP="00BA4C3B">
      <w:pPr>
        <w:spacing w:line="360" w:lineRule="auto"/>
        <w:ind w:firstLine="708"/>
        <w:jc w:val="both"/>
        <w:rPr>
          <w:rFonts w:ascii="GHEA Grapalat" w:hAnsi="GHEA Grapalat"/>
          <w:sz w:val="23"/>
          <w:szCs w:val="23"/>
          <w:lang w:val="fr-FR"/>
        </w:rPr>
      </w:pPr>
      <w:r w:rsidRPr="00EC3FBF">
        <w:rPr>
          <w:rFonts w:ascii="GHEA Grapalat" w:hAnsi="GHEA Grapalat"/>
          <w:sz w:val="23"/>
          <w:szCs w:val="23"/>
          <w:lang w:val="fr-FR"/>
        </w:rPr>
        <w:t xml:space="preserve">5. </w:t>
      </w:r>
      <w:r w:rsidR="00CF3D76" w:rsidRPr="00EC3FBF">
        <w:rPr>
          <w:rFonts w:ascii="GHEA Grapalat" w:hAnsi="GHEA Grapalat"/>
          <w:sz w:val="23"/>
          <w:szCs w:val="23"/>
          <w:lang w:val="fr-FR"/>
        </w:rPr>
        <w:t>Նախկինում</w:t>
      </w:r>
      <w:r w:rsidR="008020EF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>զինվորական ծառայությունից արձակված և հետագայում օրենքով սահմ</w:t>
      </w:r>
      <w:r w:rsidR="00CF3D76" w:rsidRPr="00EC3FBF">
        <w:rPr>
          <w:rFonts w:ascii="GHEA Grapalat" w:hAnsi="GHEA Grapalat"/>
          <w:sz w:val="23"/>
          <w:szCs w:val="23"/>
          <w:lang w:val="fr-FR"/>
        </w:rPr>
        <w:t>անված կարգով կրկին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զինվորական ծառայության անցած զինծառայողներին սույն հոդվածի 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1-ին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մասում սահմանված դեպքերում զինվորական ծառայությունից հերթական անգամ արձակելիս դրամական օգնությունը հաշվարկվում է արձակման օրվա դրությամբ դրամական օգնության իրավունք տվող զինվորական ծառայության լրիվ ստաժի (առանց պարտադիր զինվորական ծառայության </w:t>
      </w:r>
      <w:r w:rsidR="00CF3D76" w:rsidRPr="00EC3FBF">
        <w:rPr>
          <w:rFonts w:ascii="GHEA Grapalat" w:hAnsi="GHEA Grapalat"/>
          <w:sz w:val="23"/>
          <w:szCs w:val="23"/>
          <w:lang w:val="fr-FR"/>
        </w:rPr>
        <w:t xml:space="preserve">ստաժի հաշվարկի) և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>զինվորական ծառայության լրիվ ստաժի մեջ առանձին ժամանակահատվածների համար սահմանված դրամակ</w:t>
      </w:r>
      <w:r w:rsidR="006E00DC" w:rsidRPr="00EC3FBF">
        <w:rPr>
          <w:rFonts w:ascii="GHEA Grapalat" w:hAnsi="GHEA Grapalat"/>
          <w:sz w:val="23"/>
          <w:szCs w:val="23"/>
          <w:lang w:val="fr-FR"/>
        </w:rPr>
        <w:t>ան օգնության չափի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տարբերության չափով: Ընդ որում, հերթական անգամ </w:t>
      </w:r>
      <w:r w:rsidR="00BE6BDB" w:rsidRPr="00EC3FBF">
        <w:rPr>
          <w:rFonts w:ascii="GHEA Grapalat" w:hAnsi="GHEA Grapalat"/>
          <w:sz w:val="23"/>
          <w:szCs w:val="23"/>
          <w:lang w:val="fr-FR"/>
        </w:rPr>
        <w:t>հաշվարկվող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և նախկինում </w:t>
      </w:r>
      <w:r w:rsidR="00BE6BDB" w:rsidRPr="00EC3FBF">
        <w:rPr>
          <w:rFonts w:ascii="GHEA Grapalat" w:hAnsi="GHEA Grapalat"/>
          <w:sz w:val="23"/>
          <w:szCs w:val="23"/>
          <w:lang w:val="fr-FR"/>
        </w:rPr>
        <w:t>հաշվարկված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դրամական օգնությունների հանրագումարը չի կարող գերազանցել ծառայության ընդհանուր ստաժի տվյալ </w:t>
      </w:r>
      <w:r w:rsidR="007C1399" w:rsidRPr="00EC3FBF">
        <w:rPr>
          <w:rFonts w:ascii="GHEA Grapalat" w:hAnsi="GHEA Grapalat"/>
          <w:sz w:val="23"/>
          <w:szCs w:val="23"/>
          <w:lang w:val="fr-FR"/>
        </w:rPr>
        <w:t>խմբի համար սահմանված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չափը: Սույն հոդվածի 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1-ին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>մասում չնշված ու օրենքով սահմանված այլ</w:t>
      </w:r>
      <w:r w:rsidR="00F248E5" w:rsidRPr="00EC3FBF">
        <w:rPr>
          <w:rFonts w:ascii="GHEA Grapalat" w:hAnsi="GHEA Grapalat"/>
          <w:sz w:val="23"/>
          <w:szCs w:val="23"/>
          <w:lang w:val="fr-FR"/>
        </w:rPr>
        <w:t xml:space="preserve"> հիմքով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զինվորական ծառայությունից արձակված և հետագայում օրենքով սահմ</w:t>
      </w:r>
      <w:r w:rsidR="00F248E5" w:rsidRPr="00EC3FBF">
        <w:rPr>
          <w:rFonts w:ascii="GHEA Grapalat" w:hAnsi="GHEA Grapalat"/>
          <w:sz w:val="23"/>
          <w:szCs w:val="23"/>
          <w:lang w:val="fr-FR"/>
        </w:rPr>
        <w:t>անված կարգով կրկին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զինվորական ծառայության անցած զինծառայողներին սույն հոդվածի 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1-ին 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>մասում սահմանված դեպքերում զինվորական ծառայությունից արձակելիս դրամական օգնություն հաշվարկ</w:t>
      </w:r>
      <w:r w:rsidR="00F248E5" w:rsidRPr="00EC3FBF">
        <w:rPr>
          <w:rFonts w:ascii="GHEA Grapalat" w:hAnsi="GHEA Grapalat"/>
          <w:sz w:val="23"/>
          <w:szCs w:val="23"/>
          <w:lang w:val="fr-FR"/>
        </w:rPr>
        <w:t>վում է կրկին անգամ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զինվորական ծառայության մեջ գտնվելու</w:t>
      </w:r>
      <w:r w:rsidR="00761987" w:rsidRPr="00EC3FBF">
        <w:rPr>
          <w:rFonts w:ascii="GHEA Grapalat" w:hAnsi="GHEA Grapalat"/>
          <w:sz w:val="23"/>
          <w:szCs w:val="23"/>
          <w:lang w:val="fr-FR"/>
        </w:rPr>
        <w:t xml:space="preserve"> ժամանակահատվածին համապատասխան սահմանված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չափով:</w:t>
      </w:r>
    </w:p>
    <w:p w:rsidR="00A17EEB" w:rsidRPr="00EC3FBF" w:rsidRDefault="00A17EEB" w:rsidP="00BA4C3B">
      <w:pPr>
        <w:spacing w:line="360" w:lineRule="auto"/>
        <w:ind w:firstLine="708"/>
        <w:jc w:val="both"/>
        <w:rPr>
          <w:rFonts w:ascii="GHEA Grapalat" w:hAnsi="GHEA Grapalat"/>
          <w:sz w:val="23"/>
          <w:szCs w:val="23"/>
          <w:lang w:val="fr-FR"/>
        </w:rPr>
      </w:pPr>
      <w:r w:rsidRPr="00EC3FBF">
        <w:rPr>
          <w:rFonts w:ascii="GHEA Grapalat" w:hAnsi="GHEA Grapalat"/>
          <w:sz w:val="23"/>
          <w:szCs w:val="23"/>
          <w:lang w:val="fr-FR"/>
        </w:rPr>
        <w:t xml:space="preserve">6. </w:t>
      </w:r>
      <w:r w:rsidR="00545BB3" w:rsidRPr="00EC3FBF">
        <w:rPr>
          <w:rFonts w:ascii="GHEA Grapalat" w:hAnsi="GHEA Grapalat"/>
          <w:sz w:val="23"/>
          <w:szCs w:val="23"/>
          <w:lang w:val="fr-FR"/>
        </w:rPr>
        <w:t>Պայմանագրի ժամկետը լրացող</w:t>
      </w:r>
      <w:r w:rsidR="0080515D" w:rsidRPr="00EC3FBF">
        <w:rPr>
          <w:rFonts w:ascii="GHEA Grapalat" w:hAnsi="GHEA Grapalat"/>
          <w:sz w:val="23"/>
          <w:szCs w:val="23"/>
          <w:lang w:val="fr-FR"/>
        </w:rPr>
        <w:t xml:space="preserve"> և </w:t>
      </w:r>
      <w:r w:rsidR="006620D4" w:rsidRPr="00EC3FBF">
        <w:rPr>
          <w:rFonts w:ascii="GHEA Grapalat" w:hAnsi="GHEA Grapalat"/>
          <w:sz w:val="23"/>
          <w:szCs w:val="23"/>
          <w:lang w:val="fr-FR"/>
        </w:rPr>
        <w:t xml:space="preserve">օրենքով սահմանված կարգով </w:t>
      </w:r>
      <w:r w:rsidR="0080515D" w:rsidRPr="00EC3FBF">
        <w:rPr>
          <w:rFonts w:ascii="GHEA Grapalat" w:hAnsi="GHEA Grapalat"/>
          <w:sz w:val="23"/>
          <w:szCs w:val="23"/>
          <w:lang w:val="fr-FR"/>
        </w:rPr>
        <w:t>զինվորական ծառայությունը շարունակելու համար նոր պայմանագիր կնքելու ցանկություն հայտնած զինծառայողին</w:t>
      </w:r>
      <w:r w:rsidR="004D4A26" w:rsidRPr="00EC3FBF">
        <w:rPr>
          <w:rFonts w:ascii="GHEA Grapalat" w:hAnsi="GHEA Grapalat"/>
          <w:sz w:val="23"/>
          <w:szCs w:val="23"/>
          <w:lang w:val="fr-FR"/>
        </w:rPr>
        <w:t>, իր ցանկությամբ,</w:t>
      </w:r>
      <w:r w:rsidR="0080515D" w:rsidRPr="00EC3FBF">
        <w:rPr>
          <w:rFonts w:ascii="GHEA Grapalat" w:hAnsi="GHEA Grapalat"/>
          <w:sz w:val="23"/>
          <w:szCs w:val="23"/>
          <w:lang w:val="fr-FR"/>
        </w:rPr>
        <w:t xml:space="preserve"> տրվում է դրամական օգնություն` սույն հոդվածի 1-ին մասի համաձայն ունեցած զինվորական ծ</w:t>
      </w:r>
      <w:r w:rsidR="008D0A3A" w:rsidRPr="00EC3FBF">
        <w:rPr>
          <w:rFonts w:ascii="GHEA Grapalat" w:hAnsi="GHEA Grapalat"/>
          <w:sz w:val="23"/>
          <w:szCs w:val="23"/>
          <w:lang w:val="fr-FR"/>
        </w:rPr>
        <w:t>առայության ստաժին համապատասխան սահմանված</w:t>
      </w:r>
      <w:r w:rsidR="0080515D" w:rsidRPr="00EC3FBF">
        <w:rPr>
          <w:rFonts w:ascii="GHEA Grapalat" w:hAnsi="GHEA Grapalat"/>
          <w:sz w:val="23"/>
          <w:szCs w:val="23"/>
          <w:lang w:val="fr-FR"/>
        </w:rPr>
        <w:t xml:space="preserve"> չափով: Ընդ որում, սույն մասով սահմանված դրամական օգնությունը համապատասխան ստաժի շրջանակներում տրվում է մեկ անգամ</w:t>
      </w:r>
      <w:r w:rsidR="005F7808" w:rsidRPr="00EC3FBF">
        <w:rPr>
          <w:rFonts w:ascii="GHEA Grapalat" w:hAnsi="GHEA Grapalat"/>
          <w:sz w:val="23"/>
          <w:szCs w:val="23"/>
          <w:lang w:val="fr-FR"/>
        </w:rPr>
        <w:t xml:space="preserve">, </w:t>
      </w:r>
      <w:r w:rsidR="00A534B8" w:rsidRPr="00EC3FBF">
        <w:rPr>
          <w:rFonts w:ascii="GHEA Grapalat" w:hAnsi="GHEA Grapalat"/>
          <w:sz w:val="23"/>
          <w:szCs w:val="23"/>
          <w:lang w:val="fr-FR"/>
        </w:rPr>
        <w:t>ինչպես նաև</w:t>
      </w:r>
      <w:r w:rsidR="005F7808" w:rsidRPr="00EC3FBF">
        <w:rPr>
          <w:rFonts w:ascii="GHEA Grapalat" w:hAnsi="GHEA Grapalat"/>
          <w:sz w:val="23"/>
          <w:szCs w:val="23"/>
          <w:lang w:val="fr-FR"/>
        </w:rPr>
        <w:t xml:space="preserve"> դրա</w:t>
      </w:r>
      <w:r w:rsidR="00894CAD" w:rsidRPr="00EC3FBF">
        <w:rPr>
          <w:rFonts w:ascii="GHEA Grapalat" w:hAnsi="GHEA Grapalat"/>
          <w:sz w:val="23"/>
          <w:szCs w:val="23"/>
          <w:lang w:val="fr-FR"/>
        </w:rPr>
        <w:t xml:space="preserve"> հաշվարկման համար կիրառվում են սույն հոդվածի 5-րդ մասով սահմանված կանոնները:</w:t>
      </w:r>
    </w:p>
    <w:p w:rsidR="00236A6B" w:rsidRPr="00EC3FBF" w:rsidRDefault="00C23065" w:rsidP="00BA4C3B">
      <w:pPr>
        <w:spacing w:line="360" w:lineRule="auto"/>
        <w:ind w:firstLine="708"/>
        <w:jc w:val="both"/>
        <w:rPr>
          <w:rFonts w:ascii="GHEA Grapalat" w:hAnsi="GHEA Grapalat" w:cs="IRTEK Courier"/>
          <w:sz w:val="23"/>
          <w:szCs w:val="23"/>
          <w:lang w:val="fr-FR"/>
        </w:rPr>
      </w:pPr>
      <w:r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7. </w:t>
      </w:r>
      <w:r w:rsidR="00E801A0" w:rsidRPr="00EC3FBF">
        <w:rPr>
          <w:rFonts w:ascii="GHEA Grapalat" w:hAnsi="GHEA Grapalat"/>
          <w:sz w:val="23"/>
          <w:szCs w:val="23"/>
        </w:rPr>
        <w:t>Ծ</w:t>
      </w:r>
      <w:r w:rsidR="00E801A0" w:rsidRPr="00EC3FBF">
        <w:rPr>
          <w:rFonts w:ascii="GHEA Grapalat" w:hAnsi="GHEA Grapalat"/>
          <w:sz w:val="23"/>
          <w:szCs w:val="23"/>
          <w:lang w:val="ru-RU"/>
        </w:rPr>
        <w:t>առայության</w:t>
      </w:r>
      <w:r w:rsidR="00E801A0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E801A0" w:rsidRPr="00EC3FBF">
        <w:rPr>
          <w:rFonts w:ascii="GHEA Grapalat" w:hAnsi="GHEA Grapalat"/>
          <w:sz w:val="23"/>
          <w:szCs w:val="23"/>
          <w:lang w:val="ru-RU"/>
        </w:rPr>
        <w:t>նոր</w:t>
      </w:r>
      <w:r w:rsidR="00E801A0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E801A0" w:rsidRPr="00EC3FBF">
        <w:rPr>
          <w:rFonts w:ascii="GHEA Grapalat" w:hAnsi="GHEA Grapalat"/>
          <w:sz w:val="23"/>
          <w:szCs w:val="23"/>
          <w:lang w:val="ru-RU"/>
        </w:rPr>
        <w:t>վայր</w:t>
      </w:r>
      <w:r w:rsidR="00E801A0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E801A0" w:rsidRPr="00EC3FBF">
        <w:rPr>
          <w:rFonts w:ascii="GHEA Grapalat" w:hAnsi="GHEA Grapalat"/>
          <w:sz w:val="23"/>
          <w:szCs w:val="23"/>
          <w:lang w:val="ru-RU"/>
        </w:rPr>
        <w:t>տեղափոխվելու</w:t>
      </w:r>
      <w:r w:rsidR="00E801A0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E801A0" w:rsidRPr="00EC3FBF">
        <w:rPr>
          <w:rFonts w:ascii="GHEA Grapalat" w:hAnsi="GHEA Grapalat"/>
          <w:sz w:val="23"/>
          <w:szCs w:val="23"/>
          <w:lang w:val="ru-RU"/>
        </w:rPr>
        <w:t>դեպքում</w:t>
      </w:r>
      <w:r w:rsidR="00E801A0" w:rsidRPr="00EC3FBF">
        <w:rPr>
          <w:rFonts w:ascii="GHEA Grapalat" w:hAnsi="GHEA Grapalat"/>
          <w:sz w:val="23"/>
          <w:szCs w:val="23"/>
          <w:lang w:val="fr-FR"/>
        </w:rPr>
        <w:t xml:space="preserve"> զինծառայող</w:t>
      </w:r>
      <w:r w:rsidR="00BE6BDB" w:rsidRPr="00EC3FBF">
        <w:rPr>
          <w:rFonts w:ascii="GHEA Grapalat" w:hAnsi="GHEA Grapalat"/>
          <w:sz w:val="23"/>
          <w:szCs w:val="23"/>
          <w:lang w:val="fr-FR"/>
        </w:rPr>
        <w:t>ին</w:t>
      </w:r>
      <w:r w:rsidR="00E801A0" w:rsidRPr="00EC3FBF">
        <w:rPr>
          <w:rFonts w:ascii="GHEA Grapalat" w:hAnsi="GHEA Grapalat"/>
          <w:sz w:val="23"/>
          <w:szCs w:val="23"/>
          <w:lang w:val="fr-FR"/>
        </w:rPr>
        <w:t xml:space="preserve"> (բացառությամբ </w:t>
      </w:r>
      <w:r w:rsidR="00E801A0" w:rsidRPr="00EC3FBF">
        <w:rPr>
          <w:rFonts w:ascii="GHEA Grapalat" w:hAnsi="GHEA Grapalat"/>
          <w:sz w:val="23"/>
          <w:szCs w:val="23"/>
        </w:rPr>
        <w:t>պարտադիր</w:t>
      </w:r>
      <w:r w:rsidR="00E801A0" w:rsidRPr="00EC3FBF">
        <w:rPr>
          <w:rFonts w:ascii="GHEA Grapalat" w:hAnsi="GHEA Grapalat"/>
          <w:sz w:val="23"/>
          <w:szCs w:val="23"/>
          <w:lang w:val="fr-FR"/>
        </w:rPr>
        <w:t xml:space="preserve"> ժամկետային </w:t>
      </w:r>
      <w:r w:rsidR="00E801A0" w:rsidRPr="00EC3FBF">
        <w:rPr>
          <w:rFonts w:ascii="GHEA Grapalat" w:hAnsi="GHEA Grapalat"/>
          <w:sz w:val="23"/>
          <w:szCs w:val="23"/>
        </w:rPr>
        <w:t>զինվորական</w:t>
      </w:r>
      <w:r w:rsidR="00E801A0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E801A0" w:rsidRPr="00EC3FBF">
        <w:rPr>
          <w:rFonts w:ascii="GHEA Grapalat" w:hAnsi="GHEA Grapalat"/>
          <w:sz w:val="23"/>
          <w:szCs w:val="23"/>
        </w:rPr>
        <w:t>ծառայություն</w:t>
      </w:r>
      <w:r w:rsidR="00E801A0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E801A0" w:rsidRPr="00EC3FBF">
        <w:rPr>
          <w:rFonts w:ascii="GHEA Grapalat" w:hAnsi="GHEA Grapalat"/>
          <w:sz w:val="23"/>
          <w:szCs w:val="23"/>
        </w:rPr>
        <w:t>անցնող</w:t>
      </w:r>
      <w:r w:rsidR="00E801A0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E801A0" w:rsidRPr="00EC3FBF">
        <w:rPr>
          <w:rFonts w:ascii="GHEA Grapalat" w:hAnsi="GHEA Grapalat"/>
          <w:sz w:val="23"/>
          <w:szCs w:val="23"/>
        </w:rPr>
        <w:t>շարքային</w:t>
      </w:r>
      <w:r w:rsidR="00E801A0" w:rsidRPr="00EC3FBF">
        <w:rPr>
          <w:rFonts w:ascii="GHEA Grapalat" w:hAnsi="GHEA Grapalat"/>
          <w:sz w:val="23"/>
          <w:szCs w:val="23"/>
          <w:lang w:val="fr-FR"/>
        </w:rPr>
        <w:t xml:space="preserve"> և կրտսեր ենթասպայական </w:t>
      </w:r>
      <w:r w:rsidR="00E801A0" w:rsidRPr="00EC3FBF">
        <w:rPr>
          <w:rFonts w:ascii="GHEA Grapalat" w:hAnsi="GHEA Grapalat"/>
          <w:sz w:val="23"/>
          <w:szCs w:val="23"/>
        </w:rPr>
        <w:t>կազմերի</w:t>
      </w:r>
      <w:r w:rsidR="00E801A0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E801A0" w:rsidRPr="00EC3FBF">
        <w:rPr>
          <w:rFonts w:ascii="GHEA Grapalat" w:hAnsi="GHEA Grapalat"/>
          <w:sz w:val="23"/>
          <w:szCs w:val="23"/>
        </w:rPr>
        <w:t>զինծառայողների</w:t>
      </w:r>
      <w:r w:rsidR="00E801A0" w:rsidRPr="00EC3FBF">
        <w:rPr>
          <w:rFonts w:ascii="GHEA Grapalat" w:hAnsi="GHEA Grapalat"/>
          <w:sz w:val="23"/>
          <w:szCs w:val="23"/>
          <w:lang w:val="fr-FR"/>
        </w:rPr>
        <w:t>), ինչպես նաև նրա հետ տեղափոխվող ընտանիքի յուրաքանչյուր անդամին</w:t>
      </w:r>
      <w:r w:rsidR="006E2D30" w:rsidRPr="00EC3FBF">
        <w:rPr>
          <w:rFonts w:ascii="GHEA Grapalat" w:hAnsi="GHEA Grapalat"/>
          <w:sz w:val="23"/>
          <w:szCs w:val="23"/>
          <w:lang w:val="fr-FR"/>
        </w:rPr>
        <w:t xml:space="preserve">, </w:t>
      </w:r>
      <w:r w:rsidR="00236A6B" w:rsidRPr="00EC3FBF">
        <w:rPr>
          <w:rFonts w:ascii="GHEA Grapalat" w:hAnsi="GHEA Grapalat"/>
          <w:sz w:val="23"/>
          <w:szCs w:val="23"/>
          <w:lang w:val="ru-RU"/>
        </w:rPr>
        <w:t>տարվա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ru-RU"/>
        </w:rPr>
        <w:t>ընթացքում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ru-RU"/>
        </w:rPr>
        <w:t>մեկ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ru-RU"/>
        </w:rPr>
        <w:t>անգամ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E801A0" w:rsidRPr="00EC3FBF">
        <w:rPr>
          <w:rFonts w:ascii="GHEA Grapalat" w:hAnsi="GHEA Grapalat"/>
          <w:sz w:val="23"/>
          <w:szCs w:val="23"/>
        </w:rPr>
        <w:t>տր</w:t>
      </w:r>
      <w:r w:rsidR="00BE6BDB" w:rsidRPr="00EC3FBF">
        <w:rPr>
          <w:rFonts w:ascii="GHEA Grapalat" w:hAnsi="GHEA Grapalat"/>
          <w:sz w:val="23"/>
          <w:szCs w:val="23"/>
        </w:rPr>
        <w:t>վում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ru-RU"/>
        </w:rPr>
        <w:t>է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ru-RU"/>
        </w:rPr>
        <w:t>նա</w:t>
      </w:r>
      <w:r w:rsidR="00236A6B" w:rsidRPr="00EC3FBF">
        <w:rPr>
          <w:rFonts w:ascii="GHEA Grapalat" w:hAnsi="GHEA Grapalat"/>
          <w:sz w:val="23"/>
          <w:szCs w:val="23"/>
        </w:rPr>
        <w:t>և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</w:rPr>
        <w:t>դրամական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</w:rPr>
        <w:t>օգնություն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E801A0" w:rsidRPr="00EC3FBF">
        <w:rPr>
          <w:rFonts w:ascii="GHEA Grapalat" w:hAnsi="GHEA Grapalat" w:cs="IRTEK Courier"/>
          <w:sz w:val="23"/>
          <w:szCs w:val="23"/>
          <w:lang w:val="fr-FR"/>
        </w:rPr>
        <w:t>Հայաստանի Հանրապետության կառավարության սահմանած չափերով`</w:t>
      </w:r>
    </w:p>
    <w:p w:rsidR="00236A6B" w:rsidRPr="00EC3FBF" w:rsidRDefault="00236A6B" w:rsidP="00236A6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IRTEK Courier"/>
          <w:sz w:val="23"/>
          <w:szCs w:val="23"/>
          <w:lang w:val="fr-FR"/>
        </w:rPr>
      </w:pPr>
      <w:r w:rsidRPr="00EC3FBF">
        <w:rPr>
          <w:rFonts w:ascii="GHEA Grapalat" w:hAnsi="GHEA Grapalat"/>
          <w:sz w:val="23"/>
          <w:szCs w:val="23"/>
          <w:lang w:val="fr-FR"/>
        </w:rPr>
        <w:t>1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 xml:space="preserve">) </w:t>
      </w:r>
      <w:r w:rsidRPr="00EC3FBF">
        <w:rPr>
          <w:rFonts w:ascii="GHEA Grapalat" w:hAnsi="GHEA Grapalat"/>
          <w:sz w:val="23"/>
          <w:szCs w:val="23"/>
          <w:lang w:val="ru-RU"/>
        </w:rPr>
        <w:t>նախկին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  <w:lang w:val="ru-RU"/>
        </w:rPr>
        <w:t>և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  <w:lang w:val="ru-RU"/>
        </w:rPr>
        <w:t>նոր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  <w:lang w:val="ru-RU"/>
        </w:rPr>
        <w:t>ծառայության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  <w:lang w:val="ru-RU"/>
        </w:rPr>
        <w:t>վայրերի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  <w:lang w:val="ru-RU"/>
        </w:rPr>
        <w:t>հեռավորությունը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 xml:space="preserve"> 50-100 </w:t>
      </w:r>
      <w:r w:rsidRPr="00EC3FBF">
        <w:rPr>
          <w:rFonts w:ascii="GHEA Grapalat" w:hAnsi="GHEA Grapalat"/>
          <w:sz w:val="23"/>
          <w:szCs w:val="23"/>
          <w:lang w:val="ru-RU"/>
        </w:rPr>
        <w:t>կ</w:t>
      </w:r>
      <w:r w:rsidR="00E801A0" w:rsidRPr="00EC3FBF">
        <w:rPr>
          <w:rFonts w:ascii="GHEA Grapalat" w:hAnsi="GHEA Grapalat"/>
          <w:sz w:val="23"/>
          <w:szCs w:val="23"/>
        </w:rPr>
        <w:t>իլո</w:t>
      </w:r>
      <w:r w:rsidRPr="00EC3FBF">
        <w:rPr>
          <w:rFonts w:ascii="GHEA Grapalat" w:hAnsi="GHEA Grapalat"/>
          <w:sz w:val="23"/>
          <w:szCs w:val="23"/>
          <w:lang w:val="ru-RU"/>
        </w:rPr>
        <w:t>մ</w:t>
      </w:r>
      <w:r w:rsidR="00E801A0" w:rsidRPr="00EC3FBF">
        <w:rPr>
          <w:rFonts w:ascii="GHEA Grapalat" w:hAnsi="GHEA Grapalat"/>
          <w:sz w:val="23"/>
          <w:szCs w:val="23"/>
        </w:rPr>
        <w:t>ետր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լինելու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դեպքում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</w:p>
    <w:p w:rsidR="00236A6B" w:rsidRPr="00EC3FBF" w:rsidRDefault="00236A6B" w:rsidP="00236A6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IRTEK Courier"/>
          <w:sz w:val="23"/>
          <w:szCs w:val="23"/>
          <w:lang w:val="fr-FR"/>
        </w:rPr>
      </w:pPr>
      <w:r w:rsidRPr="00EC3FBF">
        <w:rPr>
          <w:rFonts w:ascii="GHEA Grapalat" w:hAnsi="GHEA Grapalat"/>
          <w:sz w:val="23"/>
          <w:szCs w:val="23"/>
          <w:lang w:val="fr-FR"/>
        </w:rPr>
        <w:t>2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 xml:space="preserve">) </w:t>
      </w:r>
      <w:r w:rsidRPr="00EC3FBF">
        <w:rPr>
          <w:rFonts w:ascii="GHEA Grapalat" w:hAnsi="GHEA Grapalat"/>
          <w:sz w:val="23"/>
          <w:szCs w:val="23"/>
          <w:lang w:val="ru-RU"/>
        </w:rPr>
        <w:t>նախկին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  <w:lang w:val="ru-RU"/>
        </w:rPr>
        <w:t>և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  <w:lang w:val="ru-RU"/>
        </w:rPr>
        <w:t>նոր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  <w:lang w:val="ru-RU"/>
        </w:rPr>
        <w:t>ծառայության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  <w:lang w:val="ru-RU"/>
        </w:rPr>
        <w:t>վայրերի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  <w:lang w:val="ru-RU"/>
        </w:rPr>
        <w:t>հեռավորությունը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 xml:space="preserve"> 100 </w:t>
      </w:r>
      <w:r w:rsidRPr="00EC3FBF">
        <w:rPr>
          <w:rFonts w:ascii="GHEA Grapalat" w:hAnsi="GHEA Grapalat"/>
          <w:sz w:val="23"/>
          <w:szCs w:val="23"/>
          <w:lang w:val="ru-RU"/>
        </w:rPr>
        <w:t>կ</w:t>
      </w:r>
      <w:r w:rsidR="00E801A0" w:rsidRPr="00EC3FBF">
        <w:rPr>
          <w:rFonts w:ascii="GHEA Grapalat" w:hAnsi="GHEA Grapalat"/>
          <w:sz w:val="23"/>
          <w:szCs w:val="23"/>
        </w:rPr>
        <w:t>իլո</w:t>
      </w:r>
      <w:r w:rsidRPr="00EC3FBF">
        <w:rPr>
          <w:rFonts w:ascii="GHEA Grapalat" w:hAnsi="GHEA Grapalat"/>
          <w:sz w:val="23"/>
          <w:szCs w:val="23"/>
          <w:lang w:val="ru-RU"/>
        </w:rPr>
        <w:t>մ</w:t>
      </w:r>
      <w:r w:rsidR="00E801A0" w:rsidRPr="00EC3FBF">
        <w:rPr>
          <w:rFonts w:ascii="GHEA Grapalat" w:hAnsi="GHEA Grapalat"/>
          <w:sz w:val="23"/>
          <w:szCs w:val="23"/>
        </w:rPr>
        <w:t>ետրը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E801A0" w:rsidRPr="00EC3FBF">
        <w:rPr>
          <w:rFonts w:ascii="GHEA Grapalat" w:hAnsi="GHEA Grapalat"/>
          <w:sz w:val="23"/>
          <w:szCs w:val="23"/>
          <w:lang w:val="fr-FR"/>
        </w:rPr>
        <w:t>գերազանց</w:t>
      </w:r>
      <w:r w:rsidRPr="00EC3FBF">
        <w:rPr>
          <w:rFonts w:ascii="GHEA Grapalat" w:hAnsi="GHEA Grapalat"/>
          <w:sz w:val="23"/>
          <w:szCs w:val="23"/>
        </w:rPr>
        <w:t>ելու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դեպքում</w:t>
      </w:r>
      <w:r w:rsidRPr="00EC3FBF">
        <w:rPr>
          <w:rFonts w:ascii="GHEA Grapalat" w:hAnsi="GHEA Grapalat" w:cs="IRTEK Courier"/>
          <w:sz w:val="23"/>
          <w:szCs w:val="23"/>
          <w:lang w:val="fr-FR"/>
        </w:rPr>
        <w:t>:</w:t>
      </w:r>
    </w:p>
    <w:p w:rsidR="00236A6B" w:rsidRPr="00EC3FBF" w:rsidRDefault="004D4A26" w:rsidP="00C64F05">
      <w:pPr>
        <w:spacing w:line="360" w:lineRule="auto"/>
        <w:ind w:firstLine="708"/>
        <w:jc w:val="both"/>
        <w:rPr>
          <w:rFonts w:ascii="GHEA Grapalat" w:hAnsi="GHEA Grapalat" w:cs="IRTEK Courier"/>
          <w:sz w:val="23"/>
          <w:szCs w:val="23"/>
          <w:lang w:val="fr-FR" w:eastAsia="ru-RU"/>
        </w:rPr>
      </w:pPr>
      <w:r w:rsidRPr="00EC3FBF">
        <w:rPr>
          <w:rFonts w:ascii="GHEA Grapalat" w:hAnsi="GHEA Grapalat"/>
          <w:sz w:val="23"/>
          <w:szCs w:val="23"/>
          <w:lang w:val="fr-FR"/>
        </w:rPr>
        <w:t>8</w:t>
      </w:r>
      <w:r w:rsidR="002C233E" w:rsidRPr="00EC3FBF">
        <w:rPr>
          <w:rFonts w:ascii="GHEA Grapalat" w:hAnsi="GHEA Grapalat"/>
          <w:sz w:val="23"/>
          <w:szCs w:val="23"/>
          <w:lang w:val="fr-FR"/>
        </w:rPr>
        <w:t>.</w:t>
      </w:r>
      <w:r w:rsidR="002C233E" w:rsidRPr="00EC3FBF">
        <w:rPr>
          <w:rFonts w:ascii="Courier New" w:hAnsi="Courier New" w:cs="Courier New"/>
          <w:sz w:val="23"/>
          <w:szCs w:val="23"/>
          <w:lang w:val="fr-FR"/>
        </w:rPr>
        <w:t> </w:t>
      </w:r>
      <w:r w:rsidR="008C79CF" w:rsidRPr="00EC3FBF">
        <w:rPr>
          <w:rFonts w:ascii="GHEA Grapalat" w:hAnsi="GHEA Grapalat"/>
          <w:sz w:val="23"/>
          <w:szCs w:val="23"/>
          <w:lang w:val="fr-FR"/>
        </w:rPr>
        <w:t xml:space="preserve">Զինծառայողներին </w:t>
      </w:r>
      <w:r w:rsidR="002C233E" w:rsidRPr="00EC3FBF">
        <w:rPr>
          <w:rFonts w:ascii="GHEA Grapalat" w:hAnsi="GHEA Grapalat"/>
          <w:sz w:val="23"/>
          <w:szCs w:val="23"/>
          <w:lang w:val="fr-FR"/>
        </w:rPr>
        <w:t xml:space="preserve">(բացառությամբ </w:t>
      </w:r>
      <w:r w:rsidR="002C233E" w:rsidRPr="00EC3FBF">
        <w:rPr>
          <w:rFonts w:ascii="GHEA Grapalat" w:hAnsi="GHEA Grapalat"/>
          <w:sz w:val="23"/>
          <w:szCs w:val="23"/>
        </w:rPr>
        <w:t>պարտադիր</w:t>
      </w:r>
      <w:r w:rsidR="002C233E" w:rsidRPr="00EC3FBF">
        <w:rPr>
          <w:rFonts w:ascii="GHEA Grapalat" w:hAnsi="GHEA Grapalat"/>
          <w:sz w:val="23"/>
          <w:szCs w:val="23"/>
          <w:lang w:val="fr-FR"/>
        </w:rPr>
        <w:t xml:space="preserve"> ժամկետային </w:t>
      </w:r>
      <w:r w:rsidR="002C233E" w:rsidRPr="00EC3FBF">
        <w:rPr>
          <w:rFonts w:ascii="GHEA Grapalat" w:hAnsi="GHEA Grapalat"/>
          <w:sz w:val="23"/>
          <w:szCs w:val="23"/>
        </w:rPr>
        <w:t>զինվորական</w:t>
      </w:r>
      <w:r w:rsidR="002C233E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2C233E" w:rsidRPr="00EC3FBF">
        <w:rPr>
          <w:rFonts w:ascii="GHEA Grapalat" w:hAnsi="GHEA Grapalat"/>
          <w:sz w:val="23"/>
          <w:szCs w:val="23"/>
        </w:rPr>
        <w:t>ծառայություն</w:t>
      </w:r>
      <w:r w:rsidR="002C233E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2C233E" w:rsidRPr="00EC3FBF">
        <w:rPr>
          <w:rFonts w:ascii="GHEA Grapalat" w:hAnsi="GHEA Grapalat"/>
          <w:sz w:val="23"/>
          <w:szCs w:val="23"/>
        </w:rPr>
        <w:t>անցնող</w:t>
      </w:r>
      <w:r w:rsidR="002C233E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2C233E" w:rsidRPr="00EC3FBF">
        <w:rPr>
          <w:rFonts w:ascii="GHEA Grapalat" w:hAnsi="GHEA Grapalat"/>
          <w:sz w:val="23"/>
          <w:szCs w:val="23"/>
        </w:rPr>
        <w:t>շարքային</w:t>
      </w:r>
      <w:r w:rsidR="002C233E" w:rsidRPr="00EC3FBF">
        <w:rPr>
          <w:rFonts w:ascii="GHEA Grapalat" w:hAnsi="GHEA Grapalat"/>
          <w:sz w:val="23"/>
          <w:szCs w:val="23"/>
          <w:lang w:val="fr-FR"/>
        </w:rPr>
        <w:t xml:space="preserve"> և կրտսեր ենթասպայական </w:t>
      </w:r>
      <w:r w:rsidR="002C233E" w:rsidRPr="00EC3FBF">
        <w:rPr>
          <w:rFonts w:ascii="GHEA Grapalat" w:hAnsi="GHEA Grapalat"/>
          <w:sz w:val="23"/>
          <w:szCs w:val="23"/>
        </w:rPr>
        <w:t>կազմերի</w:t>
      </w:r>
      <w:r w:rsidR="002C233E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2C233E" w:rsidRPr="00EC3FBF">
        <w:rPr>
          <w:rFonts w:ascii="GHEA Grapalat" w:hAnsi="GHEA Grapalat"/>
          <w:sz w:val="23"/>
          <w:szCs w:val="23"/>
        </w:rPr>
        <w:t>զինծառայողների</w:t>
      </w:r>
      <w:r w:rsidR="002C233E" w:rsidRPr="00EC3FBF">
        <w:rPr>
          <w:rFonts w:ascii="GHEA Grapalat" w:hAnsi="GHEA Grapalat"/>
          <w:sz w:val="23"/>
          <w:szCs w:val="23"/>
          <w:lang w:val="fr-FR"/>
        </w:rPr>
        <w:t xml:space="preserve">) </w:t>
      </w:r>
      <w:r w:rsidR="00236A6B" w:rsidRPr="00EC3FBF">
        <w:rPr>
          <w:rFonts w:ascii="GHEA Grapalat" w:hAnsi="GHEA Grapalat"/>
          <w:sz w:val="23"/>
          <w:szCs w:val="23"/>
          <w:lang w:val="ru-RU" w:eastAsia="ru-RU"/>
        </w:rPr>
        <w:t>տարվա</w:t>
      </w:r>
      <w:r w:rsidR="00236A6B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ru-RU" w:eastAsia="ru-RU"/>
        </w:rPr>
        <w:t>ընթացքում</w:t>
      </w:r>
      <w:r w:rsidR="00236A6B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ru-RU" w:eastAsia="ru-RU"/>
        </w:rPr>
        <w:t>մեկ</w:t>
      </w:r>
      <w:r w:rsidR="00236A6B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ru-RU" w:eastAsia="ru-RU"/>
        </w:rPr>
        <w:t>անգամ</w:t>
      </w:r>
      <w:r w:rsidR="00236A6B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eastAsia="ru-RU"/>
        </w:rPr>
        <w:t>տր</w:t>
      </w:r>
      <w:r w:rsidR="00236A6B" w:rsidRPr="00EC3FBF">
        <w:rPr>
          <w:rFonts w:ascii="GHEA Grapalat" w:hAnsi="GHEA Grapalat"/>
          <w:sz w:val="23"/>
          <w:szCs w:val="23"/>
          <w:lang w:val="ru-RU" w:eastAsia="ru-RU"/>
        </w:rPr>
        <w:t>վում</w:t>
      </w:r>
      <w:r w:rsidR="00236A6B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ru-RU" w:eastAsia="ru-RU"/>
        </w:rPr>
        <w:t>է</w:t>
      </w:r>
      <w:r w:rsidR="00236A6B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ru-RU" w:eastAsia="ru-RU"/>
        </w:rPr>
        <w:t>նա</w:t>
      </w:r>
      <w:r w:rsidR="00236A6B" w:rsidRPr="00EC3FBF">
        <w:rPr>
          <w:rFonts w:ascii="GHEA Grapalat" w:hAnsi="GHEA Grapalat"/>
          <w:sz w:val="23"/>
          <w:szCs w:val="23"/>
          <w:lang w:eastAsia="ru-RU"/>
        </w:rPr>
        <w:t>և</w:t>
      </w:r>
      <w:r w:rsidR="00236A6B" w:rsidRPr="00EC3FBF">
        <w:rPr>
          <w:rFonts w:ascii="GHEA Grapalat" w:hAnsi="GHEA Grapalat"/>
          <w:sz w:val="23"/>
          <w:szCs w:val="23"/>
          <w:lang w:val="fr-FR" w:eastAsia="ru-RU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eastAsia="ru-RU"/>
        </w:rPr>
        <w:t>դրամական</w:t>
      </w:r>
      <w:r w:rsidR="00236A6B" w:rsidRPr="00EC3FBF">
        <w:rPr>
          <w:rFonts w:ascii="GHEA Grapalat" w:hAnsi="GHEA Grapalat"/>
          <w:sz w:val="23"/>
          <w:szCs w:val="23"/>
          <w:lang w:val="fr-FR" w:eastAsia="ru-RU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eastAsia="ru-RU"/>
        </w:rPr>
        <w:t>օգնություն</w:t>
      </w:r>
      <w:r w:rsidR="00236A6B" w:rsidRPr="00EC3FBF">
        <w:rPr>
          <w:rFonts w:ascii="GHEA Grapalat" w:hAnsi="GHEA Grapalat"/>
          <w:sz w:val="23"/>
          <w:szCs w:val="23"/>
          <w:lang w:val="fr-FR" w:eastAsia="ru-RU"/>
        </w:rPr>
        <w:t xml:space="preserve">` </w:t>
      </w:r>
      <w:r w:rsidR="00236A6B" w:rsidRPr="00EC3FBF">
        <w:rPr>
          <w:rFonts w:ascii="GHEA Grapalat" w:hAnsi="GHEA Grapalat"/>
          <w:sz w:val="23"/>
          <w:szCs w:val="23"/>
          <w:lang w:val="ru-RU" w:eastAsia="ru-RU"/>
        </w:rPr>
        <w:t>պաշտոնային</w:t>
      </w:r>
      <w:r w:rsidR="00236A6B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ru-RU" w:eastAsia="ru-RU"/>
        </w:rPr>
        <w:t>դրույքաչափի</w:t>
      </w:r>
      <w:r w:rsidR="00236A6B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ru-RU" w:eastAsia="ru-RU"/>
        </w:rPr>
        <w:t>չափով</w:t>
      </w:r>
      <w:r w:rsidR="00236A6B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, հետևյալ դեպքերում` </w:t>
      </w:r>
    </w:p>
    <w:p w:rsidR="00236A6B" w:rsidRPr="00EC3FBF" w:rsidRDefault="00236A6B" w:rsidP="00236A6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sz w:val="23"/>
          <w:szCs w:val="23"/>
          <w:lang w:val="fr-FR"/>
        </w:rPr>
      </w:pPr>
      <w:r w:rsidRPr="00EC3FBF">
        <w:rPr>
          <w:rFonts w:ascii="GHEA Grapalat" w:hAnsi="GHEA Grapalat"/>
          <w:sz w:val="23"/>
          <w:szCs w:val="23"/>
          <w:lang w:val="hy-AM"/>
        </w:rPr>
        <w:t xml:space="preserve">1) </w:t>
      </w:r>
      <w:r w:rsidRPr="00EC3FBF">
        <w:rPr>
          <w:rFonts w:ascii="GHEA Grapalat" w:hAnsi="GHEA Grapalat"/>
          <w:sz w:val="23"/>
          <w:szCs w:val="23"/>
        </w:rPr>
        <w:t>զին</w:t>
      </w:r>
      <w:r w:rsidRPr="00EC3FBF">
        <w:rPr>
          <w:rFonts w:ascii="GHEA Grapalat" w:hAnsi="GHEA Grapalat"/>
          <w:sz w:val="23"/>
          <w:szCs w:val="23"/>
          <w:lang w:val="hy-AM"/>
        </w:rPr>
        <w:t>ծառայողի ամուսնության</w:t>
      </w:r>
      <w:r w:rsidRPr="00EC3FBF">
        <w:rPr>
          <w:rFonts w:ascii="GHEA Grapalat" w:hAnsi="GHEA Grapalat"/>
          <w:sz w:val="23"/>
          <w:szCs w:val="23"/>
          <w:lang w:val="fr-FR"/>
        </w:rPr>
        <w:t>, կամ</w:t>
      </w:r>
    </w:p>
    <w:p w:rsidR="00236A6B" w:rsidRPr="00EC3FBF" w:rsidRDefault="00236A6B" w:rsidP="00236A6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sz w:val="23"/>
          <w:szCs w:val="23"/>
          <w:lang w:val="fr-FR"/>
        </w:rPr>
      </w:pPr>
      <w:r w:rsidRPr="00EC3FBF">
        <w:rPr>
          <w:rFonts w:ascii="GHEA Grapalat" w:hAnsi="GHEA Grapalat"/>
          <w:sz w:val="23"/>
          <w:szCs w:val="23"/>
          <w:lang w:val="hy-AM"/>
        </w:rPr>
        <w:t xml:space="preserve">2) տարերային աղետի հետևանքով </w:t>
      </w:r>
      <w:r w:rsidRPr="00EC3FBF">
        <w:rPr>
          <w:rFonts w:ascii="GHEA Grapalat" w:hAnsi="GHEA Grapalat"/>
          <w:sz w:val="23"/>
          <w:szCs w:val="23"/>
        </w:rPr>
        <w:t>զին</w:t>
      </w:r>
      <w:r w:rsidRPr="00EC3FBF">
        <w:rPr>
          <w:rFonts w:ascii="GHEA Grapalat" w:hAnsi="GHEA Grapalat"/>
          <w:sz w:val="23"/>
          <w:szCs w:val="23"/>
          <w:lang w:val="hy-AM"/>
        </w:rPr>
        <w:t>ծառայողի</w:t>
      </w:r>
      <w:r w:rsidRPr="00EC3FBF">
        <w:rPr>
          <w:rFonts w:ascii="GHEA Grapalat" w:hAnsi="GHEA Grapalat"/>
          <w:sz w:val="23"/>
          <w:szCs w:val="23"/>
        </w:rPr>
        <w:t>ն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սեփականության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իրավունքով</w:t>
      </w:r>
      <w:r w:rsidRPr="00EC3FBF">
        <w:rPr>
          <w:rFonts w:ascii="GHEA Grapalat" w:hAnsi="GHEA Grapalat"/>
          <w:sz w:val="23"/>
          <w:szCs w:val="23"/>
          <w:lang w:val="hy-AM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պատկանող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գույքին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C3FBF">
        <w:rPr>
          <w:rFonts w:ascii="GHEA Grapalat" w:hAnsi="GHEA Grapalat"/>
          <w:sz w:val="23"/>
          <w:szCs w:val="23"/>
          <w:lang w:val="hy-AM"/>
        </w:rPr>
        <w:t>վնաս պատճառ</w:t>
      </w:r>
      <w:r w:rsidRPr="00EC3FBF">
        <w:rPr>
          <w:rFonts w:ascii="GHEA Grapalat" w:hAnsi="GHEA Grapalat"/>
          <w:sz w:val="23"/>
          <w:szCs w:val="23"/>
        </w:rPr>
        <w:t>վ</w:t>
      </w:r>
      <w:r w:rsidRPr="00EC3FBF">
        <w:rPr>
          <w:rFonts w:ascii="GHEA Grapalat" w:hAnsi="GHEA Grapalat"/>
          <w:sz w:val="23"/>
          <w:szCs w:val="23"/>
          <w:lang w:val="hy-AM"/>
        </w:rPr>
        <w:t>ելու</w:t>
      </w:r>
      <w:r w:rsidRPr="00EC3FBF">
        <w:rPr>
          <w:rFonts w:ascii="GHEA Grapalat" w:hAnsi="GHEA Grapalat"/>
          <w:sz w:val="23"/>
          <w:szCs w:val="23"/>
          <w:lang w:val="fr-FR"/>
        </w:rPr>
        <w:t>, կամ</w:t>
      </w:r>
    </w:p>
    <w:p w:rsidR="00236A6B" w:rsidRPr="00EC3FBF" w:rsidRDefault="00236A6B" w:rsidP="00236A6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sz w:val="23"/>
          <w:szCs w:val="23"/>
          <w:lang w:val="hy-AM"/>
        </w:rPr>
      </w:pPr>
      <w:r w:rsidRPr="00EC3FBF">
        <w:rPr>
          <w:rFonts w:ascii="GHEA Grapalat" w:hAnsi="GHEA Grapalat"/>
          <w:sz w:val="23"/>
          <w:szCs w:val="23"/>
          <w:lang w:val="hy-AM"/>
        </w:rPr>
        <w:t xml:space="preserve">3) </w:t>
      </w:r>
      <w:r w:rsidRPr="00EC3FBF">
        <w:rPr>
          <w:rFonts w:ascii="GHEA Grapalat" w:hAnsi="GHEA Grapalat"/>
          <w:sz w:val="23"/>
          <w:szCs w:val="23"/>
        </w:rPr>
        <w:t>զին</w:t>
      </w:r>
      <w:r w:rsidRPr="00EC3FBF">
        <w:rPr>
          <w:rFonts w:ascii="GHEA Grapalat" w:hAnsi="GHEA Grapalat"/>
          <w:sz w:val="23"/>
          <w:szCs w:val="23"/>
          <w:lang w:val="hy-AM"/>
        </w:rPr>
        <w:t>ծառայողի կամ նրա ընտանիքի անդամի</w:t>
      </w:r>
      <w:r w:rsidRPr="00EC3FBF">
        <w:rPr>
          <w:rFonts w:ascii="Sylfaen" w:hAnsi="Sylfaen" w:cs="Courier New"/>
          <w:sz w:val="23"/>
          <w:szCs w:val="23"/>
          <w:lang w:val="hy-AM"/>
        </w:rPr>
        <w:t> </w:t>
      </w:r>
      <w:r w:rsidRPr="00EC3FBF">
        <w:rPr>
          <w:rFonts w:ascii="GHEA Grapalat" w:hAnsi="GHEA Grapalat" w:cs="Arial Unicode"/>
          <w:sz w:val="23"/>
          <w:szCs w:val="23"/>
          <w:lang w:val="hy-AM"/>
        </w:rPr>
        <w:t>երկարատև</w:t>
      </w:r>
      <w:r w:rsidRPr="00EC3FBF">
        <w:rPr>
          <w:rFonts w:ascii="GHEA Grapalat" w:hAnsi="GHEA Grapalat"/>
          <w:sz w:val="23"/>
          <w:szCs w:val="23"/>
          <w:lang w:val="hy-AM"/>
        </w:rPr>
        <w:t xml:space="preserve"> հիվանդության</w:t>
      </w:r>
      <w:r w:rsidRPr="00EC3FBF">
        <w:rPr>
          <w:rFonts w:ascii="GHEA Grapalat" w:hAnsi="GHEA Grapalat"/>
          <w:sz w:val="23"/>
          <w:szCs w:val="23"/>
          <w:lang w:val="fr-FR"/>
        </w:rPr>
        <w:t>, կամ</w:t>
      </w:r>
      <w:r w:rsidRPr="00EC3FBF">
        <w:rPr>
          <w:rFonts w:ascii="GHEA Grapalat" w:hAnsi="GHEA Grapalat"/>
          <w:sz w:val="23"/>
          <w:szCs w:val="23"/>
          <w:lang w:val="hy-AM"/>
        </w:rPr>
        <w:t xml:space="preserve"> </w:t>
      </w:r>
    </w:p>
    <w:p w:rsidR="00236A6B" w:rsidRPr="00EC3FBF" w:rsidRDefault="00236A6B" w:rsidP="00236A6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sz w:val="23"/>
          <w:szCs w:val="23"/>
          <w:lang w:val="hy-AM"/>
        </w:rPr>
      </w:pPr>
      <w:r w:rsidRPr="00EC3FBF">
        <w:rPr>
          <w:rFonts w:ascii="GHEA Grapalat" w:hAnsi="GHEA Grapalat"/>
          <w:sz w:val="23"/>
          <w:szCs w:val="23"/>
          <w:lang w:val="hy-AM"/>
        </w:rPr>
        <w:t>4) զինծառայողի ընտանիքի անդամի մահվան:</w:t>
      </w:r>
    </w:p>
    <w:p w:rsidR="00236A6B" w:rsidRPr="00EC3FBF" w:rsidRDefault="002C233E" w:rsidP="002A025A">
      <w:pPr>
        <w:spacing w:line="360" w:lineRule="auto"/>
        <w:ind w:firstLine="708"/>
        <w:jc w:val="both"/>
        <w:rPr>
          <w:rFonts w:ascii="GHEA Grapalat" w:hAnsi="GHEA Grapalat" w:cs="IRTEK Courier"/>
          <w:sz w:val="23"/>
          <w:szCs w:val="23"/>
          <w:lang w:val="fr-FR"/>
        </w:rPr>
      </w:pPr>
      <w:r w:rsidRPr="00EC3FBF">
        <w:rPr>
          <w:rFonts w:ascii="GHEA Grapalat" w:hAnsi="GHEA Grapalat" w:cs="IRTEK Courier"/>
          <w:sz w:val="23"/>
          <w:szCs w:val="23"/>
          <w:lang w:val="hy-AM"/>
        </w:rPr>
        <w:t>9</w:t>
      </w:r>
      <w:r w:rsidR="002A025A" w:rsidRPr="00EC3FBF">
        <w:rPr>
          <w:rFonts w:ascii="GHEA Grapalat" w:hAnsi="GHEA Grapalat" w:cs="IRTEK Courier"/>
          <w:sz w:val="23"/>
          <w:szCs w:val="23"/>
          <w:lang w:val="hy-AM"/>
        </w:rPr>
        <w:t xml:space="preserve">. 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Հաշմանդամության </w:t>
      </w:r>
      <w:r w:rsidR="00236A6B" w:rsidRPr="00EC3FBF">
        <w:rPr>
          <w:rFonts w:ascii="GHEA Grapalat" w:hAnsi="GHEA Grapalat"/>
          <w:sz w:val="23"/>
          <w:szCs w:val="23"/>
          <w:lang w:val="hy-AM"/>
        </w:rPr>
        <w:t>զինվորական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hy-AM"/>
        </w:rPr>
        <w:t>կենսաթոշակ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hy-AM"/>
        </w:rPr>
        <w:t>ստացող</w:t>
      </w:r>
      <w:r w:rsidR="00236A6B" w:rsidRPr="00EC3FBF">
        <w:rPr>
          <w:rFonts w:ascii="GHEA Grapalat" w:hAnsi="GHEA Grapalat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hy-AM"/>
        </w:rPr>
        <w:t>նախկին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hy-AM"/>
        </w:rPr>
        <w:t>զինծառայողներին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r w:rsidR="00236A6B" w:rsidRPr="00EC3FBF">
        <w:rPr>
          <w:rFonts w:ascii="GHEA Grapalat" w:hAnsi="GHEA Grapalat"/>
          <w:sz w:val="23"/>
          <w:szCs w:val="23"/>
          <w:lang w:val="hy-AM"/>
        </w:rPr>
        <w:t>ծառայության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hy-AM"/>
        </w:rPr>
        <w:t>ընթացքում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hy-AM"/>
        </w:rPr>
        <w:t>զոհված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 (</w:t>
      </w:r>
      <w:r w:rsidR="00236A6B" w:rsidRPr="00EC3FBF">
        <w:rPr>
          <w:rFonts w:ascii="GHEA Grapalat" w:hAnsi="GHEA Grapalat"/>
          <w:sz w:val="23"/>
          <w:szCs w:val="23"/>
          <w:lang w:val="hy-AM"/>
        </w:rPr>
        <w:t>մահացած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) </w:t>
      </w:r>
      <w:r w:rsidR="00236A6B" w:rsidRPr="00EC3FBF">
        <w:rPr>
          <w:rFonts w:ascii="GHEA Grapalat" w:hAnsi="GHEA Grapalat"/>
          <w:sz w:val="23"/>
          <w:szCs w:val="23"/>
          <w:lang w:val="hy-AM"/>
        </w:rPr>
        <w:t>զինծառայողների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hy-AM"/>
        </w:rPr>
        <w:t>ընտանիքների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236A6B" w:rsidRPr="00EC3FBF">
        <w:rPr>
          <w:rFonts w:ascii="GHEA Grapalat" w:hAnsi="GHEA Grapalat"/>
          <w:sz w:val="23"/>
          <w:szCs w:val="23"/>
          <w:lang w:val="hy-AM"/>
        </w:rPr>
        <w:t>անդամներին</w:t>
      </w:r>
      <w:r w:rsidR="00E54A66" w:rsidRPr="00EC3FBF">
        <w:rPr>
          <w:rFonts w:ascii="GHEA Grapalat" w:hAnsi="GHEA Grapalat"/>
          <w:sz w:val="23"/>
          <w:szCs w:val="23"/>
          <w:lang w:val="hy-AM"/>
        </w:rPr>
        <w:t xml:space="preserve">` սույն հոդվածի </w:t>
      </w:r>
      <w:r w:rsidRPr="00EC3FBF">
        <w:rPr>
          <w:rFonts w:ascii="GHEA Grapalat" w:hAnsi="GHEA Grapalat"/>
          <w:sz w:val="23"/>
          <w:szCs w:val="23"/>
          <w:lang w:val="hy-AM"/>
        </w:rPr>
        <w:t>8</w:t>
      </w:r>
      <w:r w:rsidR="00656C71" w:rsidRPr="00EC3FBF">
        <w:rPr>
          <w:rFonts w:ascii="GHEA Grapalat" w:hAnsi="GHEA Grapalat"/>
          <w:sz w:val="23"/>
          <w:szCs w:val="23"/>
          <w:lang w:val="hy-AM"/>
        </w:rPr>
        <w:t>-րդ մասում սահմանված դեպքերում,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656C71" w:rsidRPr="00EC3FBF">
        <w:rPr>
          <w:rFonts w:ascii="GHEA Grapalat" w:hAnsi="GHEA Grapalat"/>
          <w:sz w:val="23"/>
          <w:szCs w:val="23"/>
          <w:lang w:val="hy-AM"/>
        </w:rPr>
        <w:t>տարվա</w:t>
      </w:r>
      <w:r w:rsidR="00656C71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656C71" w:rsidRPr="00EC3FBF">
        <w:rPr>
          <w:rFonts w:ascii="GHEA Grapalat" w:hAnsi="GHEA Grapalat"/>
          <w:sz w:val="23"/>
          <w:szCs w:val="23"/>
          <w:lang w:val="hy-AM"/>
        </w:rPr>
        <w:t>ընթացքում</w:t>
      </w:r>
      <w:r w:rsidR="00656C71" w:rsidRPr="00EC3FBF">
        <w:rPr>
          <w:rFonts w:ascii="GHEA Grapalat" w:hAnsi="GHEA Grapalat" w:cs="IRTEK Courier"/>
          <w:sz w:val="23"/>
          <w:szCs w:val="23"/>
          <w:lang w:val="fr-FR"/>
        </w:rPr>
        <w:t xml:space="preserve"> մեկ անգամ </w:t>
      </w:r>
      <w:r w:rsidR="0025055D" w:rsidRPr="00EC3FBF">
        <w:rPr>
          <w:rFonts w:ascii="GHEA Grapalat" w:hAnsi="GHEA Grapalat"/>
          <w:sz w:val="23"/>
          <w:szCs w:val="23"/>
          <w:lang w:val="fr-FR"/>
        </w:rPr>
        <w:t>կարող է վճարվել</w:t>
      </w:r>
      <w:r w:rsidR="00656C71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656C71" w:rsidRPr="00EC3FBF">
        <w:rPr>
          <w:rFonts w:ascii="GHEA Grapalat" w:hAnsi="GHEA Grapalat"/>
          <w:sz w:val="23"/>
          <w:szCs w:val="23"/>
          <w:lang w:val="hy-AM"/>
        </w:rPr>
        <w:t>միանվագ</w:t>
      </w:r>
      <w:r w:rsidR="00656C71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656C71" w:rsidRPr="00EC3FBF">
        <w:rPr>
          <w:rFonts w:ascii="GHEA Grapalat" w:hAnsi="GHEA Grapalat"/>
          <w:sz w:val="23"/>
          <w:szCs w:val="23"/>
          <w:lang w:val="hy-AM"/>
        </w:rPr>
        <w:t>դրամական</w:t>
      </w:r>
      <w:r w:rsidR="00656C71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656C71" w:rsidRPr="00EC3FBF">
        <w:rPr>
          <w:rFonts w:ascii="GHEA Grapalat" w:hAnsi="GHEA Grapalat"/>
          <w:sz w:val="23"/>
          <w:szCs w:val="23"/>
          <w:lang w:val="hy-AM"/>
        </w:rPr>
        <w:t xml:space="preserve">օգնություն` </w:t>
      </w:r>
      <w:r w:rsidR="00BE6BDB" w:rsidRPr="00EC3FBF">
        <w:rPr>
          <w:rFonts w:ascii="GHEA Grapalat" w:hAnsi="GHEA Grapalat"/>
          <w:sz w:val="23"/>
          <w:szCs w:val="23"/>
          <w:lang w:val="hy-AM"/>
        </w:rPr>
        <w:t>Հայաստանի</w:t>
      </w:r>
      <w:r w:rsidR="00BE6BD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BE6BDB" w:rsidRPr="00EC3FBF">
        <w:rPr>
          <w:rFonts w:ascii="GHEA Grapalat" w:hAnsi="GHEA Grapalat"/>
          <w:sz w:val="23"/>
          <w:szCs w:val="23"/>
          <w:lang w:val="hy-AM"/>
        </w:rPr>
        <w:t>Հանրապետության</w:t>
      </w:r>
      <w:r w:rsidR="00BE6BD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BE6BDB" w:rsidRPr="00EC3FBF">
        <w:rPr>
          <w:rFonts w:ascii="GHEA Grapalat" w:hAnsi="GHEA Grapalat"/>
          <w:sz w:val="23"/>
          <w:szCs w:val="23"/>
          <w:lang w:val="hy-AM"/>
        </w:rPr>
        <w:t>կառավարության</w:t>
      </w:r>
      <w:r w:rsidR="00BE6BD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BE6BDB" w:rsidRPr="00EC3FBF">
        <w:rPr>
          <w:rFonts w:ascii="GHEA Grapalat" w:hAnsi="GHEA Grapalat"/>
          <w:sz w:val="23"/>
          <w:szCs w:val="23"/>
          <w:lang w:val="hy-AM"/>
        </w:rPr>
        <w:t>սահմանած</w:t>
      </w:r>
      <w:r w:rsidR="00BE6BDB" w:rsidRPr="00EC3FBF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BE6BDB" w:rsidRPr="00EC3FBF">
        <w:rPr>
          <w:rFonts w:ascii="GHEA Grapalat" w:hAnsi="GHEA Grapalat"/>
          <w:sz w:val="23"/>
          <w:szCs w:val="23"/>
          <w:lang w:val="hy-AM"/>
        </w:rPr>
        <w:t>չափով</w:t>
      </w:r>
      <w:r w:rsidR="00236A6B" w:rsidRPr="00EC3FBF">
        <w:rPr>
          <w:rFonts w:ascii="GHEA Grapalat" w:hAnsi="GHEA Grapalat" w:cs="IRTEK Courier"/>
          <w:sz w:val="23"/>
          <w:szCs w:val="23"/>
          <w:lang w:val="fr-FR"/>
        </w:rPr>
        <w:t>:</w:t>
      </w:r>
    </w:p>
    <w:p w:rsidR="00BF0184" w:rsidRPr="00EC3FBF" w:rsidRDefault="002C233E" w:rsidP="003D1631">
      <w:pPr>
        <w:autoSpaceDE w:val="0"/>
        <w:autoSpaceDN w:val="0"/>
        <w:adjustRightInd w:val="0"/>
        <w:spacing w:line="360" w:lineRule="auto"/>
        <w:ind w:firstLine="684"/>
        <w:jc w:val="both"/>
        <w:rPr>
          <w:rFonts w:ascii="GHEA Grapalat" w:hAnsi="GHEA Grapalat" w:cs="IRTEK Courier"/>
          <w:sz w:val="23"/>
          <w:szCs w:val="23"/>
          <w:lang w:val="fr-FR" w:eastAsia="ru-RU"/>
        </w:rPr>
      </w:pPr>
      <w:r w:rsidRPr="00EC3FBF">
        <w:rPr>
          <w:rFonts w:ascii="GHEA Grapalat" w:hAnsi="GHEA Grapalat" w:cs="IRTEK Courier"/>
          <w:sz w:val="23"/>
          <w:szCs w:val="23"/>
          <w:lang w:val="fr-FR" w:eastAsia="ru-RU"/>
        </w:rPr>
        <w:t>10</w:t>
      </w:r>
      <w:r w:rsidR="006446A9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. </w:t>
      </w:r>
      <w:r w:rsidR="00B14DF8" w:rsidRPr="00EC3FBF">
        <w:rPr>
          <w:rFonts w:ascii="GHEA Grapalat" w:hAnsi="GHEA Grapalat" w:cs="IRTEK Courier"/>
          <w:sz w:val="23"/>
          <w:szCs w:val="23"/>
          <w:lang w:val="fr-FR" w:eastAsia="ru-RU"/>
        </w:rPr>
        <w:t>Սույն հոդվածով սահմանված զինծառայողների և նրանց ընտանիքների անդամների դրամական օգնության</w:t>
      </w:r>
      <w:r w:rsidR="00FC2E95" w:rsidRPr="00EC3FBF">
        <w:rPr>
          <w:rFonts w:ascii="GHEA Grapalat" w:hAnsi="GHEA Grapalat" w:cs="IRTEK Courier"/>
          <w:sz w:val="23"/>
          <w:szCs w:val="23"/>
          <w:lang w:val="fr-FR" w:eastAsia="ru-RU"/>
        </w:rPr>
        <w:t>ը վերաբերող</w:t>
      </w:r>
      <w:r w:rsidR="00B14DF8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դրույթները տարածվում են նաև </w:t>
      </w:r>
      <w:r w:rsidR="005370AC" w:rsidRPr="00EC3FBF">
        <w:rPr>
          <w:rFonts w:ascii="GHEA Grapalat" w:hAnsi="GHEA Grapalat" w:cs="IRTEK Courier"/>
          <w:sz w:val="23"/>
          <w:szCs w:val="23"/>
          <w:lang w:val="fr-FR" w:eastAsia="ru-RU"/>
        </w:rPr>
        <w:t>քրեակատարողական ծառայության և փրկարար ծառայության ծառայ</w:t>
      </w:r>
      <w:r w:rsidR="001C793B" w:rsidRPr="00EC3FBF">
        <w:rPr>
          <w:rFonts w:ascii="GHEA Grapalat" w:hAnsi="GHEA Grapalat" w:cs="IRTEK Courier"/>
          <w:sz w:val="23"/>
          <w:szCs w:val="23"/>
          <w:lang w:val="fr-FR" w:eastAsia="ru-RU"/>
        </w:rPr>
        <w:t>ողների ու</w:t>
      </w:r>
      <w:r w:rsidR="005370AC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նրանց ընտանիքների անդամների վրա:</w:t>
      </w:r>
    </w:p>
    <w:p w:rsidR="002C233E" w:rsidRPr="00EC3FBF" w:rsidRDefault="002C233E" w:rsidP="00B80CE6">
      <w:pPr>
        <w:spacing w:line="360" w:lineRule="auto"/>
        <w:ind w:firstLine="708"/>
        <w:jc w:val="both"/>
        <w:rPr>
          <w:rFonts w:ascii="GHEA Grapalat" w:hAnsi="GHEA Grapalat" w:cs="IRTEK Courier"/>
          <w:sz w:val="23"/>
          <w:szCs w:val="23"/>
          <w:lang w:val="fr-FR"/>
        </w:rPr>
      </w:pPr>
      <w:r w:rsidRPr="00EC3FBF">
        <w:rPr>
          <w:rFonts w:ascii="GHEA Grapalat" w:hAnsi="GHEA Grapalat" w:cs="IRTEK Courier"/>
          <w:sz w:val="23"/>
          <w:szCs w:val="23"/>
          <w:lang w:val="fr-FR"/>
        </w:rPr>
        <w:t>11. Սույն հոդվածի իմաստով զինծառայողի ընտանիքի անդամ են համարվում ամուսինը, զավակները և համատեղ բնակվող ծնողները:</w:t>
      </w:r>
    </w:p>
    <w:p w:rsidR="00854966" w:rsidRPr="00EC3FBF" w:rsidRDefault="004D4A26" w:rsidP="00BF01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IRTEK Courier"/>
          <w:sz w:val="23"/>
          <w:szCs w:val="23"/>
          <w:lang w:val="fr-FR" w:eastAsia="ru-RU"/>
        </w:rPr>
      </w:pPr>
      <w:r w:rsidRPr="00EC3FBF">
        <w:rPr>
          <w:rFonts w:ascii="GHEA Grapalat" w:hAnsi="GHEA Grapalat" w:cs="IRTEK Courier"/>
          <w:sz w:val="23"/>
          <w:szCs w:val="23"/>
          <w:lang w:val="fr-FR" w:eastAsia="ru-RU"/>
        </w:rPr>
        <w:t>12</w:t>
      </w:r>
      <w:r w:rsidR="00BF0184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. </w:t>
      </w:r>
      <w:r w:rsidR="00BF0184" w:rsidRPr="00EC3FBF">
        <w:rPr>
          <w:rFonts w:ascii="GHEA Grapalat" w:hAnsi="GHEA Grapalat"/>
          <w:sz w:val="23"/>
          <w:szCs w:val="23"/>
          <w:lang w:eastAsia="ru-RU"/>
        </w:rPr>
        <w:t>Ս</w:t>
      </w:r>
      <w:r w:rsidR="00BF0184" w:rsidRPr="00EC3FBF">
        <w:rPr>
          <w:rFonts w:ascii="GHEA Grapalat" w:hAnsi="GHEA Grapalat"/>
          <w:sz w:val="23"/>
          <w:szCs w:val="23"/>
          <w:lang w:val="ru-RU" w:eastAsia="ru-RU"/>
        </w:rPr>
        <w:t>ույն</w:t>
      </w:r>
      <w:r w:rsidR="00BF0184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BF0184" w:rsidRPr="00EC3FBF">
        <w:rPr>
          <w:rFonts w:ascii="GHEA Grapalat" w:hAnsi="GHEA Grapalat"/>
          <w:sz w:val="23"/>
          <w:szCs w:val="23"/>
          <w:lang w:val="ru-RU" w:eastAsia="ru-RU"/>
        </w:rPr>
        <w:t>հոդվածով</w:t>
      </w:r>
      <w:r w:rsidR="00C23065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BF0184" w:rsidRPr="00EC3FBF">
        <w:rPr>
          <w:rFonts w:ascii="GHEA Grapalat" w:hAnsi="GHEA Grapalat"/>
          <w:sz w:val="23"/>
          <w:szCs w:val="23"/>
          <w:lang w:val="ru-RU" w:eastAsia="ru-RU"/>
        </w:rPr>
        <w:t>սահմանված</w:t>
      </w:r>
      <w:r w:rsidR="00BF0184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BF0184" w:rsidRPr="00EC3FBF">
        <w:rPr>
          <w:rFonts w:ascii="GHEA Grapalat" w:hAnsi="GHEA Grapalat"/>
          <w:sz w:val="23"/>
          <w:szCs w:val="23"/>
          <w:lang w:val="ru-RU" w:eastAsia="ru-RU"/>
        </w:rPr>
        <w:t>դրամական</w:t>
      </w:r>
      <w:r w:rsidR="00BF0184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BF0184" w:rsidRPr="00EC3FBF">
        <w:rPr>
          <w:rFonts w:ascii="GHEA Grapalat" w:hAnsi="GHEA Grapalat"/>
          <w:sz w:val="23"/>
          <w:szCs w:val="23"/>
          <w:lang w:val="ru-RU" w:eastAsia="ru-RU"/>
        </w:rPr>
        <w:t>օգնությունների</w:t>
      </w:r>
      <w:r w:rsidR="00C23065" w:rsidRPr="00EC3FBF">
        <w:rPr>
          <w:rFonts w:ascii="GHEA Grapalat" w:hAnsi="GHEA Grapalat"/>
          <w:sz w:val="23"/>
          <w:szCs w:val="23"/>
          <w:lang w:val="fr-FR" w:eastAsia="ru-RU"/>
        </w:rPr>
        <w:t xml:space="preserve"> </w:t>
      </w:r>
      <w:r w:rsidR="00BF0184" w:rsidRPr="00EC3FBF">
        <w:rPr>
          <w:rFonts w:ascii="GHEA Grapalat" w:hAnsi="GHEA Grapalat"/>
          <w:sz w:val="23"/>
          <w:szCs w:val="23"/>
          <w:lang w:val="ru-RU" w:eastAsia="ru-RU"/>
        </w:rPr>
        <w:t>վճարման</w:t>
      </w:r>
      <w:r w:rsidR="00BF0184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BF0184" w:rsidRPr="00EC3FBF">
        <w:rPr>
          <w:rFonts w:ascii="GHEA Grapalat" w:hAnsi="GHEA Grapalat"/>
          <w:sz w:val="23"/>
          <w:szCs w:val="23"/>
          <w:lang w:val="ru-RU" w:eastAsia="ru-RU"/>
        </w:rPr>
        <w:t>կարգը</w:t>
      </w:r>
      <w:r w:rsidR="00BF0184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7173D5" w:rsidRPr="00EC3FBF">
        <w:rPr>
          <w:rFonts w:ascii="GHEA Grapalat" w:hAnsi="GHEA Grapalat" w:cs="IRTEK Courier"/>
          <w:sz w:val="23"/>
          <w:szCs w:val="23"/>
          <w:lang w:val="fr-FR" w:eastAsia="ru-RU"/>
        </w:rPr>
        <w:t>և</w:t>
      </w:r>
      <w:r w:rsidR="00BF0184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BF0184" w:rsidRPr="00EC3FBF">
        <w:rPr>
          <w:rFonts w:ascii="GHEA Grapalat" w:hAnsi="GHEA Grapalat"/>
          <w:sz w:val="23"/>
          <w:szCs w:val="23"/>
          <w:lang w:val="ru-RU" w:eastAsia="ru-RU"/>
        </w:rPr>
        <w:t>պայմանները</w:t>
      </w:r>
      <w:r w:rsidR="00BF0184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BF0184" w:rsidRPr="00EC3FBF">
        <w:rPr>
          <w:rFonts w:ascii="GHEA Grapalat" w:hAnsi="GHEA Grapalat"/>
          <w:sz w:val="23"/>
          <w:szCs w:val="23"/>
          <w:lang w:val="ru-RU" w:eastAsia="ru-RU"/>
        </w:rPr>
        <w:t>սահմանում</w:t>
      </w:r>
      <w:r w:rsidR="00BF0184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BF0184" w:rsidRPr="00EC3FBF">
        <w:rPr>
          <w:rFonts w:ascii="GHEA Grapalat" w:hAnsi="GHEA Grapalat"/>
          <w:sz w:val="23"/>
          <w:szCs w:val="23"/>
          <w:lang w:val="ru-RU" w:eastAsia="ru-RU"/>
        </w:rPr>
        <w:t>է</w:t>
      </w:r>
      <w:r w:rsidR="00BF0184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BF0184" w:rsidRPr="00EC3FBF">
        <w:rPr>
          <w:rFonts w:ascii="GHEA Grapalat" w:hAnsi="GHEA Grapalat"/>
          <w:sz w:val="23"/>
          <w:szCs w:val="23"/>
          <w:lang w:val="ru-RU" w:eastAsia="ru-RU"/>
        </w:rPr>
        <w:t>Հայաստանի</w:t>
      </w:r>
      <w:r w:rsidR="00BF0184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BF0184" w:rsidRPr="00EC3FBF">
        <w:rPr>
          <w:rFonts w:ascii="GHEA Grapalat" w:hAnsi="GHEA Grapalat"/>
          <w:sz w:val="23"/>
          <w:szCs w:val="23"/>
          <w:lang w:val="ru-RU" w:eastAsia="ru-RU"/>
        </w:rPr>
        <w:t>Հանրապետության</w:t>
      </w:r>
      <w:r w:rsidR="00BF0184" w:rsidRPr="00EC3FBF">
        <w:rPr>
          <w:rFonts w:ascii="GHEA Grapalat" w:hAnsi="GHEA Grapalat" w:cs="IRTEK Courier"/>
          <w:sz w:val="23"/>
          <w:szCs w:val="23"/>
          <w:lang w:val="fr-FR" w:eastAsia="ru-RU"/>
        </w:rPr>
        <w:t xml:space="preserve"> </w:t>
      </w:r>
      <w:r w:rsidR="00BF0184" w:rsidRPr="00EC3FBF">
        <w:rPr>
          <w:rFonts w:ascii="GHEA Grapalat" w:hAnsi="GHEA Grapalat"/>
          <w:sz w:val="23"/>
          <w:szCs w:val="23"/>
          <w:lang w:val="ru-RU" w:eastAsia="ru-RU"/>
        </w:rPr>
        <w:t>կառավարությունը</w:t>
      </w:r>
      <w:r w:rsidR="00BF0184" w:rsidRPr="00EC3FBF">
        <w:rPr>
          <w:rFonts w:ascii="GHEA Grapalat" w:hAnsi="GHEA Grapalat" w:cs="IRTEK Courier"/>
          <w:sz w:val="23"/>
          <w:szCs w:val="23"/>
          <w:lang w:val="fr-FR" w:eastAsia="ru-RU"/>
        </w:rPr>
        <w:t>:</w:t>
      </w:r>
      <w:r w:rsidR="00C05497" w:rsidRPr="00EC3FBF">
        <w:rPr>
          <w:rFonts w:ascii="GHEA Grapalat" w:hAnsi="GHEA Grapalat" w:cs="IRTEK Courier"/>
          <w:sz w:val="23"/>
          <w:szCs w:val="23"/>
          <w:lang w:val="fr-FR" w:eastAsia="ru-RU"/>
        </w:rPr>
        <w:t>&gt;&gt;</w:t>
      </w:r>
      <w:r w:rsidR="001C793B" w:rsidRPr="00EC3FBF">
        <w:rPr>
          <w:rFonts w:ascii="GHEA Grapalat" w:hAnsi="GHEA Grapalat" w:cs="IRTEK Courier"/>
          <w:sz w:val="23"/>
          <w:szCs w:val="23"/>
          <w:lang w:val="fr-FR" w:eastAsia="ru-RU"/>
        </w:rPr>
        <w:t>:</w:t>
      </w:r>
    </w:p>
    <w:p w:rsidR="00BF0184" w:rsidRPr="00EC3FBF" w:rsidRDefault="00BF0184" w:rsidP="001C793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IRTEK Courier"/>
          <w:sz w:val="10"/>
          <w:szCs w:val="10"/>
          <w:lang w:val="fr-FR" w:eastAsia="ru-RU"/>
        </w:rPr>
      </w:pPr>
    </w:p>
    <w:p w:rsidR="006E04E9" w:rsidRPr="00EC3FBF" w:rsidRDefault="00D61D02" w:rsidP="006E04E9">
      <w:pPr>
        <w:spacing w:line="360" w:lineRule="auto"/>
        <w:ind w:firstLine="708"/>
        <w:jc w:val="both"/>
        <w:rPr>
          <w:rFonts w:ascii="GHEA Grapalat" w:hAnsi="GHEA Grapalat"/>
          <w:lang w:val="fr-FR"/>
        </w:rPr>
      </w:pPr>
      <w:r w:rsidRPr="00EC3FBF">
        <w:rPr>
          <w:rFonts w:ascii="GHEA Grapalat" w:hAnsi="GHEA Grapalat"/>
          <w:sz w:val="23"/>
          <w:szCs w:val="23"/>
        </w:rPr>
        <w:t>ՀՈԴՎԱԾ</w:t>
      </w:r>
      <w:r w:rsidRPr="00EC3FBF">
        <w:rPr>
          <w:rFonts w:ascii="GHEA Grapalat" w:hAnsi="GHEA Grapalat"/>
          <w:sz w:val="23"/>
          <w:szCs w:val="23"/>
          <w:lang w:val="fr-FR"/>
        </w:rPr>
        <w:t xml:space="preserve"> 3. </w:t>
      </w:r>
      <w:r w:rsidR="006E04E9" w:rsidRPr="00EC3FBF">
        <w:rPr>
          <w:rFonts w:ascii="GHEA Grapalat" w:hAnsi="GHEA Grapalat"/>
        </w:rPr>
        <w:t>ԵԶՐԱՓԱԿԻՉ</w:t>
      </w:r>
      <w:r w:rsidR="006E04E9" w:rsidRPr="00EC3FBF">
        <w:rPr>
          <w:rFonts w:ascii="GHEA Grapalat" w:hAnsi="GHEA Grapalat"/>
          <w:lang w:val="fr-FR"/>
        </w:rPr>
        <w:t xml:space="preserve"> </w:t>
      </w:r>
      <w:r w:rsidR="006E04E9" w:rsidRPr="00EC3FBF">
        <w:rPr>
          <w:rFonts w:ascii="GHEA Grapalat" w:hAnsi="GHEA Grapalat"/>
        </w:rPr>
        <w:t>ԵՎ</w:t>
      </w:r>
      <w:r w:rsidR="006E04E9" w:rsidRPr="00EC3FBF">
        <w:rPr>
          <w:rFonts w:ascii="GHEA Grapalat" w:hAnsi="GHEA Grapalat"/>
          <w:lang w:val="fr-FR"/>
        </w:rPr>
        <w:t xml:space="preserve"> </w:t>
      </w:r>
      <w:r w:rsidR="006E04E9" w:rsidRPr="00EC3FBF">
        <w:rPr>
          <w:rFonts w:ascii="GHEA Grapalat" w:hAnsi="GHEA Grapalat"/>
        </w:rPr>
        <w:t>ԱՆՑՈՒՄԱՅԻՆ</w:t>
      </w:r>
      <w:r w:rsidR="006E04E9" w:rsidRPr="00EC3FBF">
        <w:rPr>
          <w:rFonts w:ascii="GHEA Grapalat" w:hAnsi="GHEA Grapalat"/>
          <w:lang w:val="fr-FR"/>
        </w:rPr>
        <w:t xml:space="preserve"> </w:t>
      </w:r>
      <w:r w:rsidR="006E04E9" w:rsidRPr="00EC3FBF">
        <w:rPr>
          <w:rFonts w:ascii="GHEA Grapalat" w:hAnsi="GHEA Grapalat"/>
        </w:rPr>
        <w:t>ԴՐՈՒՅԹՆԵՐ</w:t>
      </w:r>
    </w:p>
    <w:p w:rsidR="006E04E9" w:rsidRPr="00EC3FBF" w:rsidRDefault="006E04E9" w:rsidP="006E04E9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EC3FBF">
        <w:rPr>
          <w:rFonts w:ascii="GHEA Grapalat" w:hAnsi="GHEA Grapalat"/>
          <w:lang w:val="hy-AM"/>
        </w:rPr>
        <w:t>1. Սույն օրենքն ուժի մեջ է մտնում 2014 թվականի հուլիսի 1-ից:</w:t>
      </w:r>
    </w:p>
    <w:p w:rsidR="00485819" w:rsidRPr="00EC3FBF" w:rsidRDefault="00485819" w:rsidP="003D479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EC3FBF">
        <w:rPr>
          <w:rFonts w:ascii="GHEA Grapalat" w:hAnsi="GHEA Grapalat" w:cs="IRTEK Courier"/>
          <w:lang w:val="hy-AM" w:eastAsia="ru-RU"/>
        </w:rPr>
        <w:t xml:space="preserve">2. </w:t>
      </w:r>
      <w:r w:rsidRPr="00EC3FBF">
        <w:rPr>
          <w:rFonts w:ascii="GHEA Grapalat" w:hAnsi="GHEA Grapalat"/>
          <w:lang w:val="hy-AM"/>
        </w:rPr>
        <w:t>Սույն օրենքից բխող իրավական ակտերը ենթակա են ընդունման սույն օրենքն ուժի մեջ մտնելուց հետո 6-ամսյա ժամկետում:</w:t>
      </w:r>
    </w:p>
    <w:p w:rsidR="00A17ECF" w:rsidRPr="00EC3FBF" w:rsidRDefault="00A17ECF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  <w:lang w:val="hy-AM"/>
        </w:rPr>
      </w:pPr>
    </w:p>
    <w:p w:rsidR="00D61D02" w:rsidRPr="00EC3FBF" w:rsidRDefault="00D61D02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2D0DEB" w:rsidRPr="00EC3FBF" w:rsidRDefault="002D0DEB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2D0DEB" w:rsidRPr="00EC3FBF" w:rsidRDefault="002D0DEB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2D0DEB" w:rsidRPr="00EC3FBF" w:rsidRDefault="002D0DEB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2D0DEB" w:rsidRPr="00EC3FBF" w:rsidRDefault="002D0DEB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2D0DEB" w:rsidRPr="00EC3FBF" w:rsidRDefault="002D0DEB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2D0DEB" w:rsidRPr="00EC3FBF" w:rsidRDefault="002D0DEB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2D0DEB" w:rsidRPr="00EC3FBF" w:rsidRDefault="002D0DEB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2D0DEB" w:rsidRPr="00EC3FBF" w:rsidRDefault="002D0DEB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2D0DEB" w:rsidRPr="00EC3FBF" w:rsidRDefault="002D0DEB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2D0DEB" w:rsidRPr="00EC3FBF" w:rsidRDefault="002D0DEB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2D0DEB" w:rsidRPr="00EC3FBF" w:rsidRDefault="002D0DEB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2D0DEB" w:rsidRPr="00EC3FBF" w:rsidRDefault="002D0DEB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2D0DEB" w:rsidRPr="00EC3FBF" w:rsidRDefault="002D0DEB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CF4AF1" w:rsidRPr="00EC3FBF" w:rsidRDefault="00CF4AF1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CF4AF1" w:rsidRPr="00EC3FBF" w:rsidRDefault="00CF4AF1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CF4AF1" w:rsidRPr="00EC3FBF" w:rsidRDefault="00CF4AF1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CF4AF1" w:rsidRPr="00EC3FBF" w:rsidRDefault="00CF4AF1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CF4AF1" w:rsidRPr="00EC3FBF" w:rsidRDefault="00CF4AF1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2D0DEB" w:rsidRPr="00EC3FBF" w:rsidRDefault="002D0DEB" w:rsidP="00753633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</w:rPr>
      </w:pPr>
    </w:p>
    <w:p w:rsidR="00AE4B44" w:rsidRPr="00EC3FBF" w:rsidRDefault="00AE4B44" w:rsidP="001128E9">
      <w:pPr>
        <w:spacing w:line="360" w:lineRule="auto"/>
        <w:jc w:val="both"/>
        <w:rPr>
          <w:rFonts w:ascii="GHEA Grapalat" w:hAnsi="GHEA Grapalat"/>
          <w:sz w:val="23"/>
          <w:szCs w:val="23"/>
        </w:rPr>
      </w:pPr>
    </w:p>
    <w:p w:rsidR="00D61D02" w:rsidRPr="00EC3FBF" w:rsidRDefault="00D61D02" w:rsidP="00D61D02">
      <w:pPr>
        <w:spacing w:line="360" w:lineRule="auto"/>
        <w:ind w:firstLine="540"/>
        <w:jc w:val="center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ՏԵՂԵԿԱՆՔ-ՀԻՄՆԱՎՈՐՈՒՄ</w:t>
      </w:r>
    </w:p>
    <w:p w:rsidR="00F31FE1" w:rsidRPr="00EC3FBF" w:rsidRDefault="00F31FE1" w:rsidP="00D61D02">
      <w:pPr>
        <w:spacing w:line="360" w:lineRule="auto"/>
        <w:ind w:firstLine="540"/>
        <w:jc w:val="center"/>
        <w:rPr>
          <w:rFonts w:ascii="GHEA Grapalat" w:hAnsi="GHEA Grapalat"/>
          <w:sz w:val="23"/>
          <w:szCs w:val="23"/>
        </w:rPr>
      </w:pPr>
    </w:p>
    <w:p w:rsidR="001128E9" w:rsidRPr="00EC3FBF" w:rsidRDefault="00D61D02" w:rsidP="00F31FE1">
      <w:pPr>
        <w:spacing w:line="360" w:lineRule="auto"/>
        <w:jc w:val="center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 w:cs="IRTEK Courier"/>
          <w:sz w:val="23"/>
          <w:szCs w:val="23"/>
          <w:lang w:eastAsia="ru-RU"/>
        </w:rPr>
        <w:t>&lt;&lt;</w:t>
      </w:r>
      <w:r w:rsidR="001128E9" w:rsidRPr="00EC3FBF">
        <w:rPr>
          <w:rStyle w:val="Strong"/>
          <w:rFonts w:ascii="GHEA Grapalat" w:hAnsi="GHEA Grapalat"/>
          <w:b w:val="0"/>
          <w:sz w:val="23"/>
          <w:szCs w:val="23"/>
          <w:lang w:val="hy-AM"/>
        </w:rPr>
        <w:t xml:space="preserve"> Զինծառայողների և նրանց ընտանիքների անդամների սոցիալական ապահովության մասին</w:t>
      </w:r>
      <w:r w:rsidRPr="00EC3FBF">
        <w:rPr>
          <w:rFonts w:ascii="GHEA Grapalat" w:hAnsi="GHEA Grapalat" w:cs="IRTEK Courier"/>
          <w:sz w:val="23"/>
          <w:szCs w:val="23"/>
          <w:lang w:eastAsia="ru-RU"/>
        </w:rPr>
        <w:t xml:space="preserve">&gt;&gt; </w:t>
      </w:r>
      <w:r w:rsidRPr="00EC3FBF">
        <w:rPr>
          <w:rFonts w:ascii="GHEA Grapalat" w:hAnsi="GHEA Grapalat"/>
          <w:sz w:val="23"/>
          <w:szCs w:val="23"/>
          <w:lang w:val="ru-RU" w:eastAsia="ru-RU"/>
        </w:rPr>
        <w:t>Հայաստանի</w:t>
      </w:r>
      <w:r w:rsidRPr="00EC3FBF">
        <w:rPr>
          <w:rFonts w:ascii="GHEA Grapalat" w:hAnsi="GHEA Grapalat" w:cs="IRTEK Courier"/>
          <w:sz w:val="23"/>
          <w:szCs w:val="23"/>
          <w:lang w:eastAsia="ru-RU"/>
        </w:rPr>
        <w:t xml:space="preserve"> </w:t>
      </w:r>
      <w:r w:rsidRPr="00EC3FBF">
        <w:rPr>
          <w:rFonts w:ascii="GHEA Grapalat" w:hAnsi="GHEA Grapalat"/>
          <w:sz w:val="23"/>
          <w:szCs w:val="23"/>
          <w:lang w:val="ru-RU" w:eastAsia="ru-RU"/>
        </w:rPr>
        <w:t>Հանրապետության</w:t>
      </w:r>
      <w:r w:rsidRPr="00EC3FBF">
        <w:rPr>
          <w:rFonts w:ascii="GHEA Grapalat" w:hAnsi="GHEA Grapalat"/>
          <w:sz w:val="23"/>
          <w:szCs w:val="23"/>
        </w:rPr>
        <w:t xml:space="preserve"> օ</w:t>
      </w:r>
      <w:r w:rsidR="001128E9" w:rsidRPr="00EC3FBF">
        <w:rPr>
          <w:rFonts w:ascii="GHEA Grapalat" w:hAnsi="GHEA Grapalat"/>
          <w:sz w:val="23"/>
          <w:szCs w:val="23"/>
        </w:rPr>
        <w:t>րենքում փոփոխություն</w:t>
      </w:r>
      <w:r w:rsidRPr="00EC3FBF">
        <w:rPr>
          <w:rFonts w:ascii="GHEA Grapalat" w:hAnsi="GHEA Grapalat"/>
          <w:sz w:val="23"/>
          <w:szCs w:val="23"/>
        </w:rPr>
        <w:t xml:space="preserve"> և լրացում</w:t>
      </w:r>
      <w:r w:rsidR="001128E9" w:rsidRPr="00EC3FBF">
        <w:rPr>
          <w:rFonts w:ascii="GHEA Grapalat" w:hAnsi="GHEA Grapalat"/>
          <w:sz w:val="23"/>
          <w:szCs w:val="23"/>
        </w:rPr>
        <w:t>ներ</w:t>
      </w:r>
      <w:r w:rsidRPr="00EC3FBF">
        <w:rPr>
          <w:rFonts w:ascii="GHEA Grapalat" w:hAnsi="GHEA Grapalat"/>
          <w:sz w:val="23"/>
          <w:szCs w:val="23"/>
        </w:rPr>
        <w:t xml:space="preserve"> </w:t>
      </w:r>
    </w:p>
    <w:p w:rsidR="00D61D02" w:rsidRPr="00EC3FBF" w:rsidRDefault="00D61D02" w:rsidP="00F31FE1">
      <w:pPr>
        <w:spacing w:line="360" w:lineRule="auto"/>
        <w:jc w:val="center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կատարելու մասին&gt;&gt; ՀՀ օրենքի նախագծի ընդունման</w:t>
      </w:r>
    </w:p>
    <w:p w:rsidR="00D61D02" w:rsidRPr="00EC3FBF" w:rsidRDefault="00D61D02" w:rsidP="00D61D02">
      <w:pPr>
        <w:spacing w:line="360" w:lineRule="auto"/>
        <w:ind w:firstLine="540"/>
        <w:jc w:val="center"/>
        <w:rPr>
          <w:rFonts w:ascii="GHEA Grapalat" w:hAnsi="GHEA Grapalat"/>
          <w:sz w:val="23"/>
          <w:szCs w:val="23"/>
        </w:rPr>
      </w:pPr>
    </w:p>
    <w:p w:rsidR="00D61D02" w:rsidRPr="00EC3FBF" w:rsidRDefault="00D61D02" w:rsidP="00D61D02">
      <w:pPr>
        <w:spacing w:line="360" w:lineRule="auto"/>
        <w:ind w:firstLine="54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1. Իրավական ակտի ընդունման անհրաժեշտությունը</w:t>
      </w:r>
    </w:p>
    <w:p w:rsidR="00D61D02" w:rsidRPr="00EC3FBF" w:rsidRDefault="00D61D02" w:rsidP="00D61D02">
      <w:pPr>
        <w:spacing w:line="360" w:lineRule="auto"/>
        <w:ind w:firstLine="54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 xml:space="preserve">Օրենքի նախագծի ընդունումը պայմանավորված է </w:t>
      </w:r>
      <w:r w:rsidR="00071E75" w:rsidRPr="00EC3FBF">
        <w:rPr>
          <w:rFonts w:ascii="GHEA Grapalat" w:hAnsi="GHEA Grapalat" w:cs="IRTEK Courier"/>
          <w:sz w:val="23"/>
          <w:szCs w:val="23"/>
          <w:lang w:eastAsia="ru-RU"/>
        </w:rPr>
        <w:t>&lt;&lt;</w:t>
      </w:r>
      <w:r w:rsidR="00071E75" w:rsidRPr="00EC3FBF">
        <w:rPr>
          <w:rStyle w:val="Strong"/>
          <w:rFonts w:ascii="GHEA Grapalat" w:hAnsi="GHEA Grapalat"/>
          <w:b w:val="0"/>
          <w:sz w:val="23"/>
          <w:szCs w:val="23"/>
          <w:lang w:val="hy-AM"/>
        </w:rPr>
        <w:t>Զինծառայողների և նրանց ընտանիքների անդամների սոցիալական ապահովության մասին</w:t>
      </w:r>
      <w:r w:rsidR="00071E75" w:rsidRPr="00EC3FBF">
        <w:rPr>
          <w:rFonts w:ascii="GHEA Grapalat" w:hAnsi="GHEA Grapalat" w:cs="IRTEK Courier"/>
          <w:sz w:val="23"/>
          <w:szCs w:val="23"/>
          <w:lang w:eastAsia="ru-RU"/>
        </w:rPr>
        <w:t xml:space="preserve">&gt;&gt; </w:t>
      </w:r>
      <w:r w:rsidRPr="00EC3FBF">
        <w:rPr>
          <w:rFonts w:ascii="GHEA Grapalat" w:hAnsi="GHEA Grapalat"/>
          <w:sz w:val="23"/>
          <w:szCs w:val="23"/>
        </w:rPr>
        <w:t xml:space="preserve">ՀՀ </w:t>
      </w:r>
      <w:r w:rsidR="00071E75" w:rsidRPr="00EC3FBF">
        <w:rPr>
          <w:rFonts w:ascii="GHEA Grapalat" w:hAnsi="GHEA Grapalat"/>
          <w:sz w:val="23"/>
          <w:szCs w:val="23"/>
        </w:rPr>
        <w:t xml:space="preserve">օրենքի դրույթները  «Պետական պաշտոններ զբաղեցնող անձանց վարձատրության մասին» ՀՀ օրենքով սահմանված սկզբունքներին և հիմնական պայմաններին համապատասխանեցնելու անհրաժեշտությամբ, </w:t>
      </w:r>
      <w:r w:rsidR="00D362A0" w:rsidRPr="00EC3FBF">
        <w:rPr>
          <w:rFonts w:ascii="GHEA Grapalat" w:hAnsi="GHEA Grapalat"/>
          <w:sz w:val="23"/>
          <w:szCs w:val="23"/>
        </w:rPr>
        <w:t>ինչպես նաև զինվորական ծառայության կազմակերպման գործընթացում զինծառայողներին դրամական բավարարման, դրամական օգնությունների հաշվարկման և հատկացման, զինծառայողների պարենային և իրային ապահովության հետ կապված հարաբերությունների</w:t>
      </w:r>
      <w:r w:rsidRPr="00EC3FBF">
        <w:rPr>
          <w:rFonts w:ascii="GHEA Grapalat" w:hAnsi="GHEA Grapalat"/>
          <w:sz w:val="23"/>
          <w:szCs w:val="23"/>
        </w:rPr>
        <w:t xml:space="preserve"> հստակեցման հանգամանքով: </w:t>
      </w:r>
    </w:p>
    <w:p w:rsidR="00D61D02" w:rsidRPr="00EC3FBF" w:rsidRDefault="00D61D02" w:rsidP="00D61D02">
      <w:pPr>
        <w:spacing w:line="360" w:lineRule="auto"/>
        <w:ind w:firstLine="54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2. Ընթացիկ իրավիճակը և խնդիրները</w:t>
      </w:r>
    </w:p>
    <w:p w:rsidR="00CB7686" w:rsidRPr="00EC3FBF" w:rsidRDefault="00D61D02" w:rsidP="00CB7686">
      <w:pPr>
        <w:spacing w:line="360" w:lineRule="auto"/>
        <w:ind w:firstLine="54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 xml:space="preserve">Ներկայումս </w:t>
      </w:r>
      <w:r w:rsidR="0046354A" w:rsidRPr="00EC3FBF">
        <w:rPr>
          <w:rFonts w:ascii="GHEA Grapalat" w:hAnsi="GHEA Grapalat"/>
          <w:sz w:val="23"/>
          <w:szCs w:val="23"/>
        </w:rPr>
        <w:t>օրենքով հստակ</w:t>
      </w:r>
      <w:r w:rsidR="00147E21" w:rsidRPr="00EC3FBF">
        <w:rPr>
          <w:rFonts w:ascii="GHEA Grapalat" w:hAnsi="GHEA Grapalat"/>
          <w:sz w:val="23"/>
          <w:szCs w:val="23"/>
        </w:rPr>
        <w:t>եցված չեն</w:t>
      </w:r>
      <w:r w:rsidR="0046354A" w:rsidRPr="00EC3FBF">
        <w:rPr>
          <w:rFonts w:ascii="GHEA Grapalat" w:hAnsi="GHEA Grapalat"/>
          <w:sz w:val="23"/>
          <w:szCs w:val="23"/>
        </w:rPr>
        <w:t xml:space="preserve"> </w:t>
      </w:r>
      <w:r w:rsidR="00052AD9" w:rsidRPr="00EC3FBF">
        <w:rPr>
          <w:rFonts w:ascii="GHEA Grapalat" w:hAnsi="GHEA Grapalat"/>
          <w:sz w:val="23"/>
          <w:szCs w:val="23"/>
        </w:rPr>
        <w:t xml:space="preserve">զինվորական ծառայության կազմակերպման գործընթացում </w:t>
      </w:r>
      <w:r w:rsidR="00EE5232" w:rsidRPr="00EC3FBF">
        <w:rPr>
          <w:rFonts w:ascii="GHEA Grapalat" w:hAnsi="GHEA Grapalat"/>
          <w:sz w:val="23"/>
          <w:szCs w:val="23"/>
        </w:rPr>
        <w:t>կադրերի տրամադրության տակ գտնվող կամ ռազմաուսումնական հաստատություններ, ՀՀ պաշտպանության նախարարության պատվերով այլ ուսումնական հաստատություններ և տարբեր դասընթացների գործուղվող զինծառայողների դրամական բավարարման</w:t>
      </w:r>
      <w:r w:rsidR="00DC1ACB" w:rsidRPr="00EC3FBF">
        <w:rPr>
          <w:rFonts w:ascii="GHEA Grapalat" w:hAnsi="GHEA Grapalat"/>
          <w:sz w:val="23"/>
          <w:szCs w:val="23"/>
        </w:rPr>
        <w:t>,</w:t>
      </w:r>
      <w:r w:rsidR="00147E21" w:rsidRPr="00EC3FBF">
        <w:rPr>
          <w:rFonts w:ascii="GHEA Grapalat" w:hAnsi="GHEA Grapalat"/>
          <w:sz w:val="23"/>
          <w:szCs w:val="23"/>
        </w:rPr>
        <w:t xml:space="preserve"> </w:t>
      </w:r>
      <w:r w:rsidR="00DC1ACB" w:rsidRPr="00EC3FBF">
        <w:rPr>
          <w:rFonts w:ascii="GHEA Grapalat" w:hAnsi="GHEA Grapalat"/>
          <w:sz w:val="23"/>
          <w:szCs w:val="23"/>
        </w:rPr>
        <w:t xml:space="preserve">զինվորական ծառայությունից արձակվելու դեպքում զինծառայողներին տրվող դրամական օգնության հաշվարկման </w:t>
      </w:r>
      <w:r w:rsidR="00147E21" w:rsidRPr="00EC3FBF">
        <w:rPr>
          <w:rFonts w:ascii="GHEA Grapalat" w:hAnsi="GHEA Grapalat"/>
          <w:sz w:val="23"/>
          <w:szCs w:val="23"/>
        </w:rPr>
        <w:t>հետ կապված հարաբերությունները</w:t>
      </w:r>
      <w:r w:rsidR="00EE5232" w:rsidRPr="00EC3FBF">
        <w:rPr>
          <w:rFonts w:ascii="GHEA Grapalat" w:hAnsi="GHEA Grapalat"/>
          <w:sz w:val="23"/>
          <w:szCs w:val="23"/>
        </w:rPr>
        <w:t xml:space="preserve">, </w:t>
      </w:r>
      <w:r w:rsidR="00147E21" w:rsidRPr="00EC3FBF">
        <w:rPr>
          <w:rFonts w:ascii="GHEA Grapalat" w:hAnsi="GHEA Grapalat"/>
          <w:sz w:val="23"/>
          <w:szCs w:val="23"/>
        </w:rPr>
        <w:t>որոնք կարգավորվում են ՀՀ կառավարության որոշումներով կամ ՀՀ պաշտպանության նախարարի հրամաններով</w:t>
      </w:r>
      <w:r w:rsidR="00D6026F" w:rsidRPr="00EC3FBF">
        <w:rPr>
          <w:rFonts w:ascii="GHEA Grapalat" w:hAnsi="GHEA Grapalat"/>
          <w:sz w:val="23"/>
          <w:szCs w:val="23"/>
        </w:rPr>
        <w:t xml:space="preserve">, </w:t>
      </w:r>
      <w:r w:rsidR="00CE79E8" w:rsidRPr="00EC3FBF">
        <w:rPr>
          <w:rFonts w:ascii="GHEA Grapalat" w:hAnsi="GHEA Grapalat"/>
          <w:sz w:val="23"/>
          <w:szCs w:val="23"/>
        </w:rPr>
        <w:t xml:space="preserve">օրենքով կարգավորված չեն </w:t>
      </w:r>
      <w:r w:rsidR="006E04E9" w:rsidRPr="00EC3FBF">
        <w:rPr>
          <w:rFonts w:ascii="GHEA Grapalat" w:hAnsi="GHEA Grapalat"/>
          <w:sz w:val="23"/>
          <w:szCs w:val="23"/>
        </w:rPr>
        <w:t xml:space="preserve">զինծառայողների </w:t>
      </w:r>
      <w:r w:rsidR="00CE79E8" w:rsidRPr="00EC3FBF">
        <w:rPr>
          <w:rFonts w:ascii="GHEA Grapalat" w:hAnsi="GHEA Grapalat"/>
          <w:sz w:val="23"/>
          <w:szCs w:val="23"/>
        </w:rPr>
        <w:t>պարենային և իրային ա</w:t>
      </w:r>
      <w:r w:rsidR="00834C69" w:rsidRPr="00EC3FBF">
        <w:rPr>
          <w:rFonts w:ascii="GHEA Grapalat" w:hAnsi="GHEA Grapalat"/>
          <w:sz w:val="23"/>
          <w:szCs w:val="23"/>
        </w:rPr>
        <w:t xml:space="preserve">պահովության հետ կապված հարցերը: </w:t>
      </w:r>
    </w:p>
    <w:p w:rsidR="00D61D02" w:rsidRPr="00EC3FBF" w:rsidRDefault="00D61D02" w:rsidP="00D61D02">
      <w:pPr>
        <w:spacing w:line="360" w:lineRule="auto"/>
        <w:ind w:firstLine="54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3. Տվյալ բնագավառում իրականացվող քաղաքականությունը</w:t>
      </w:r>
    </w:p>
    <w:p w:rsidR="00D61D02" w:rsidRPr="00EC3FBF" w:rsidRDefault="00D61D02" w:rsidP="00D61D02">
      <w:pPr>
        <w:spacing w:line="360" w:lineRule="auto"/>
        <w:ind w:firstLine="54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 xml:space="preserve">Բնագավառում իրականացվող քաղաքականությունն ուղղված է </w:t>
      </w:r>
      <w:r w:rsidR="00CB7686" w:rsidRPr="00EC3FBF">
        <w:rPr>
          <w:rFonts w:ascii="GHEA Grapalat" w:hAnsi="GHEA Grapalat"/>
          <w:sz w:val="23"/>
          <w:szCs w:val="23"/>
        </w:rPr>
        <w:t xml:space="preserve">զինծառայողների </w:t>
      </w:r>
      <w:r w:rsidR="006465D5" w:rsidRPr="00EC3FBF">
        <w:rPr>
          <w:rFonts w:ascii="GHEA Grapalat" w:hAnsi="GHEA Grapalat"/>
          <w:sz w:val="23"/>
          <w:szCs w:val="23"/>
        </w:rPr>
        <w:t>և նրանց ընտանիքների անդամների սոցիալական ապահովության</w:t>
      </w:r>
      <w:r w:rsidRPr="00EC3FBF">
        <w:rPr>
          <w:rFonts w:ascii="GHEA Grapalat" w:hAnsi="GHEA Grapalat"/>
          <w:sz w:val="23"/>
          <w:szCs w:val="23"/>
        </w:rPr>
        <w:t xml:space="preserve"> հետ կապված հարաբերությունների լիարժեք կարգավորմանը</w:t>
      </w:r>
      <w:r w:rsidR="00776C8C" w:rsidRPr="00EC3FBF">
        <w:rPr>
          <w:rFonts w:ascii="GHEA Grapalat" w:hAnsi="GHEA Grapalat"/>
          <w:sz w:val="23"/>
          <w:szCs w:val="23"/>
        </w:rPr>
        <w:t>, առկա հնարավորությունների սահմաններում դրանց ընդլայնմանը</w:t>
      </w:r>
      <w:r w:rsidRPr="00EC3FBF">
        <w:rPr>
          <w:rFonts w:ascii="GHEA Grapalat" w:hAnsi="GHEA Grapalat"/>
          <w:sz w:val="23"/>
          <w:szCs w:val="23"/>
        </w:rPr>
        <w:t xml:space="preserve">: </w:t>
      </w:r>
    </w:p>
    <w:p w:rsidR="00D61D02" w:rsidRPr="00EC3FBF" w:rsidRDefault="00D61D02" w:rsidP="00D61D02">
      <w:pPr>
        <w:spacing w:line="360" w:lineRule="auto"/>
        <w:ind w:firstLine="54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4. Կարգավորման նպատակը և բնույթը</w:t>
      </w:r>
    </w:p>
    <w:p w:rsidR="00BF4EEF" w:rsidRPr="00EC3FBF" w:rsidRDefault="00D61D02" w:rsidP="00F31FE1">
      <w:pPr>
        <w:spacing w:line="360" w:lineRule="auto"/>
        <w:ind w:firstLine="54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 xml:space="preserve">Օրենքի նախագծի կարգավորման առարկա են կազմում </w:t>
      </w:r>
      <w:r w:rsidR="006656F4" w:rsidRPr="00EC3FBF">
        <w:rPr>
          <w:rFonts w:ascii="GHEA Grapalat" w:hAnsi="GHEA Grapalat"/>
          <w:sz w:val="23"/>
          <w:szCs w:val="23"/>
        </w:rPr>
        <w:t>զինծառայողների դրամական բավարարման, պարենային և իրային ապահովման, դրամական օգնություննե</w:t>
      </w:r>
      <w:r w:rsidR="00BF4EEF" w:rsidRPr="00EC3FBF">
        <w:rPr>
          <w:rFonts w:ascii="GHEA Grapalat" w:hAnsi="GHEA Grapalat"/>
          <w:sz w:val="23"/>
          <w:szCs w:val="23"/>
        </w:rPr>
        <w:t xml:space="preserve">րի իրավունքի, դրանց հաշվարկման </w:t>
      </w:r>
      <w:r w:rsidR="00F95B6E" w:rsidRPr="00EC3FBF">
        <w:rPr>
          <w:rFonts w:ascii="GHEA Grapalat" w:hAnsi="GHEA Grapalat"/>
          <w:sz w:val="23"/>
          <w:szCs w:val="23"/>
        </w:rPr>
        <w:t>հետ կապված հարաբերությունները</w:t>
      </w:r>
      <w:r w:rsidRPr="00EC3FBF">
        <w:rPr>
          <w:rFonts w:ascii="GHEA Grapalat" w:hAnsi="GHEA Grapalat"/>
          <w:sz w:val="23"/>
          <w:szCs w:val="23"/>
        </w:rPr>
        <w:t>:</w:t>
      </w:r>
    </w:p>
    <w:p w:rsidR="00D61D02" w:rsidRPr="00EC3FBF" w:rsidRDefault="00D61D02" w:rsidP="00D61D02">
      <w:pPr>
        <w:spacing w:line="360" w:lineRule="auto"/>
        <w:ind w:firstLine="54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5. Նախագծի մշակման գործընթացում ներգրավված ինստիտուտները և անձինք</w:t>
      </w:r>
    </w:p>
    <w:p w:rsidR="00D61D02" w:rsidRPr="00EC3FBF" w:rsidRDefault="00D61D02" w:rsidP="00D61D02">
      <w:pPr>
        <w:spacing w:line="360" w:lineRule="auto"/>
        <w:ind w:firstLine="54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 xml:space="preserve">Նախագիծը մշակվել է ՀՀ պաշտպանության նախարարության </w:t>
      </w:r>
      <w:r w:rsidR="005760C2" w:rsidRPr="00EC3FBF">
        <w:rPr>
          <w:rFonts w:ascii="GHEA Grapalat" w:hAnsi="GHEA Grapalat"/>
          <w:sz w:val="23"/>
          <w:szCs w:val="23"/>
        </w:rPr>
        <w:t xml:space="preserve">ֆինանսաբյուջետային և </w:t>
      </w:r>
      <w:r w:rsidR="00315304" w:rsidRPr="00EC3FBF">
        <w:rPr>
          <w:rFonts w:ascii="GHEA Grapalat" w:hAnsi="GHEA Grapalat"/>
          <w:sz w:val="23"/>
          <w:szCs w:val="23"/>
        </w:rPr>
        <w:t xml:space="preserve">պլանավորման ու </w:t>
      </w:r>
      <w:r w:rsidRPr="00EC3FBF">
        <w:rPr>
          <w:rFonts w:ascii="GHEA Grapalat" w:hAnsi="GHEA Grapalat"/>
          <w:sz w:val="23"/>
          <w:szCs w:val="23"/>
        </w:rPr>
        <w:t>իրավաբանական վարչությ</w:t>
      </w:r>
      <w:r w:rsidR="005760C2" w:rsidRPr="00EC3FBF">
        <w:rPr>
          <w:rFonts w:ascii="GHEA Grapalat" w:hAnsi="GHEA Grapalat"/>
          <w:sz w:val="23"/>
          <w:szCs w:val="23"/>
        </w:rPr>
        <w:t>ունների</w:t>
      </w:r>
      <w:r w:rsidRPr="00EC3FBF">
        <w:rPr>
          <w:rFonts w:ascii="GHEA Grapalat" w:hAnsi="GHEA Grapalat"/>
          <w:sz w:val="23"/>
          <w:szCs w:val="23"/>
        </w:rPr>
        <w:t xml:space="preserve"> կողմից:</w:t>
      </w:r>
    </w:p>
    <w:p w:rsidR="00D61D02" w:rsidRPr="00EC3FBF" w:rsidRDefault="00D61D02" w:rsidP="00D61D02">
      <w:pPr>
        <w:spacing w:line="360" w:lineRule="auto"/>
        <w:ind w:firstLine="54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6. Ակնկալվող արդյունքը</w:t>
      </w:r>
    </w:p>
    <w:p w:rsidR="00D61D02" w:rsidRPr="00EC3FBF" w:rsidRDefault="000C4B51" w:rsidP="00D61D02">
      <w:pPr>
        <w:spacing w:line="360" w:lineRule="auto"/>
        <w:ind w:firstLine="54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 xml:space="preserve">Օրենքի ընդունման արդյունքում լիարժեք կկարգավորվեն </w:t>
      </w:r>
      <w:r w:rsidR="00502202" w:rsidRPr="00EC3FBF">
        <w:rPr>
          <w:rFonts w:ascii="GHEA Grapalat" w:hAnsi="GHEA Grapalat"/>
          <w:sz w:val="23"/>
          <w:szCs w:val="23"/>
        </w:rPr>
        <w:t>զինծառայողների դրամական բավարարման, դրամական օգնությունների, պարենային և իրային ապահովության</w:t>
      </w:r>
      <w:r w:rsidRPr="00EC3FBF">
        <w:rPr>
          <w:rFonts w:ascii="GHEA Grapalat" w:hAnsi="GHEA Grapalat"/>
          <w:sz w:val="23"/>
          <w:szCs w:val="23"/>
        </w:rPr>
        <w:t xml:space="preserve"> հետ կա</w:t>
      </w:r>
      <w:r w:rsidR="0092269F" w:rsidRPr="00EC3FBF">
        <w:rPr>
          <w:rFonts w:ascii="GHEA Grapalat" w:hAnsi="GHEA Grapalat"/>
          <w:sz w:val="23"/>
          <w:szCs w:val="23"/>
        </w:rPr>
        <w:t>պված հարաբերություններ</w:t>
      </w:r>
      <w:r w:rsidRPr="00EC3FBF">
        <w:rPr>
          <w:rFonts w:ascii="GHEA Grapalat" w:hAnsi="GHEA Grapalat"/>
          <w:sz w:val="23"/>
          <w:szCs w:val="23"/>
        </w:rPr>
        <w:t xml:space="preserve">ը, </w:t>
      </w:r>
      <w:r w:rsidR="0073005D" w:rsidRPr="00EC3FBF">
        <w:rPr>
          <w:rFonts w:ascii="GHEA Grapalat" w:hAnsi="GHEA Grapalat"/>
          <w:sz w:val="23"/>
          <w:szCs w:val="23"/>
        </w:rPr>
        <w:t>կնպաստեն զինվորական ծառայության գրավչության ապահովմանը</w:t>
      </w:r>
      <w:r w:rsidR="00D61D02" w:rsidRPr="00EC3FBF">
        <w:rPr>
          <w:rFonts w:ascii="GHEA Grapalat" w:hAnsi="GHEA Grapalat"/>
          <w:sz w:val="23"/>
          <w:szCs w:val="23"/>
        </w:rPr>
        <w:t>:</w:t>
      </w:r>
    </w:p>
    <w:p w:rsidR="00D61D02" w:rsidRPr="00EC3FBF" w:rsidRDefault="00D61D02" w:rsidP="00D61D02">
      <w:pPr>
        <w:spacing w:line="360" w:lineRule="auto"/>
        <w:ind w:firstLine="540"/>
        <w:jc w:val="both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>7. Այլ տեղեկություններ չկան:</w:t>
      </w:r>
    </w:p>
    <w:p w:rsidR="00F770BD" w:rsidRPr="00EC3FBF" w:rsidRDefault="00F770BD" w:rsidP="00702991">
      <w:pPr>
        <w:tabs>
          <w:tab w:val="left" w:pos="3569"/>
        </w:tabs>
        <w:spacing w:line="360" w:lineRule="auto"/>
        <w:rPr>
          <w:rFonts w:ascii="GHEA Grapalat" w:hAnsi="GHEA Grapalat" w:cs="GHEA Grapalat"/>
          <w:sz w:val="16"/>
          <w:szCs w:val="16"/>
        </w:rPr>
      </w:pPr>
    </w:p>
    <w:p w:rsidR="00F770BD" w:rsidRPr="00EC3FBF" w:rsidRDefault="00F770BD" w:rsidP="00702991">
      <w:pPr>
        <w:tabs>
          <w:tab w:val="left" w:pos="3569"/>
        </w:tabs>
        <w:spacing w:line="360" w:lineRule="auto"/>
        <w:jc w:val="center"/>
        <w:rPr>
          <w:rFonts w:ascii="GHEA Grapalat" w:hAnsi="GHEA Grapalat" w:cs="GHEA Grapalat"/>
          <w:sz w:val="23"/>
          <w:szCs w:val="23"/>
        </w:rPr>
      </w:pPr>
      <w:r w:rsidRPr="00EC3FBF">
        <w:rPr>
          <w:rFonts w:ascii="GHEA Grapalat" w:hAnsi="GHEA Grapalat" w:cs="GHEA Grapalat"/>
          <w:sz w:val="23"/>
          <w:szCs w:val="23"/>
        </w:rPr>
        <w:t>ՏԵՂԵԿԱՆՔ</w:t>
      </w:r>
    </w:p>
    <w:p w:rsidR="00F770BD" w:rsidRPr="00EC3FBF" w:rsidRDefault="00F770BD" w:rsidP="00A310AF">
      <w:pPr>
        <w:jc w:val="center"/>
        <w:rPr>
          <w:rFonts w:ascii="GHEA Grapalat" w:hAnsi="GHEA Grapalat"/>
          <w:sz w:val="23"/>
          <w:szCs w:val="23"/>
        </w:rPr>
      </w:pPr>
      <w:r w:rsidRPr="00EC3FBF">
        <w:rPr>
          <w:rFonts w:ascii="GHEA Grapalat" w:hAnsi="GHEA Grapalat" w:cs="IRTEK Courier"/>
          <w:sz w:val="23"/>
          <w:szCs w:val="23"/>
          <w:lang w:eastAsia="ru-RU"/>
        </w:rPr>
        <w:t>&lt;&lt;</w:t>
      </w:r>
      <w:r w:rsidRPr="00EC3FBF">
        <w:rPr>
          <w:rStyle w:val="Strong"/>
          <w:rFonts w:ascii="GHEA Grapalat" w:hAnsi="GHEA Grapalat"/>
          <w:b w:val="0"/>
          <w:sz w:val="23"/>
          <w:szCs w:val="23"/>
          <w:lang w:val="hy-AM"/>
        </w:rPr>
        <w:t xml:space="preserve"> Զինծառայողների և նրանց ընտանիքների անդամների սոցիալական ապահովության մասին</w:t>
      </w:r>
      <w:r w:rsidRPr="00EC3FBF">
        <w:rPr>
          <w:rFonts w:ascii="GHEA Grapalat" w:hAnsi="GHEA Grapalat" w:cs="IRTEK Courier"/>
          <w:sz w:val="23"/>
          <w:szCs w:val="23"/>
          <w:lang w:eastAsia="ru-RU"/>
        </w:rPr>
        <w:t xml:space="preserve">&gt;&gt; </w:t>
      </w:r>
      <w:r w:rsidRPr="00EC3FBF">
        <w:rPr>
          <w:rFonts w:ascii="GHEA Grapalat" w:hAnsi="GHEA Grapalat"/>
          <w:sz w:val="23"/>
          <w:szCs w:val="23"/>
          <w:lang w:val="ru-RU" w:eastAsia="ru-RU"/>
        </w:rPr>
        <w:t>Հայաստանի</w:t>
      </w:r>
      <w:r w:rsidRPr="00EC3FBF">
        <w:rPr>
          <w:rFonts w:ascii="GHEA Grapalat" w:hAnsi="GHEA Grapalat" w:cs="IRTEK Courier"/>
          <w:sz w:val="23"/>
          <w:szCs w:val="23"/>
          <w:lang w:eastAsia="ru-RU"/>
        </w:rPr>
        <w:t xml:space="preserve"> </w:t>
      </w:r>
      <w:r w:rsidRPr="00EC3FBF">
        <w:rPr>
          <w:rFonts w:ascii="GHEA Grapalat" w:hAnsi="GHEA Grapalat"/>
          <w:sz w:val="23"/>
          <w:szCs w:val="23"/>
          <w:lang w:val="ru-RU" w:eastAsia="ru-RU"/>
        </w:rPr>
        <w:t>Հանրապետության</w:t>
      </w:r>
      <w:r w:rsidRPr="00EC3FBF">
        <w:rPr>
          <w:rFonts w:ascii="GHEA Grapalat" w:hAnsi="GHEA Grapalat"/>
          <w:sz w:val="23"/>
          <w:szCs w:val="23"/>
        </w:rPr>
        <w:t xml:space="preserve"> օրենքում փոփոխություն և լրացումներ </w:t>
      </w:r>
    </w:p>
    <w:p w:rsidR="00F770BD" w:rsidRPr="00EC3FBF" w:rsidRDefault="00F770BD" w:rsidP="00A310AF">
      <w:pPr>
        <w:jc w:val="center"/>
        <w:rPr>
          <w:rFonts w:ascii="GHEA Grapalat" w:hAnsi="GHEA Grapalat" w:cs="GHEA Grapalat"/>
          <w:sz w:val="23"/>
          <w:szCs w:val="23"/>
        </w:rPr>
      </w:pPr>
      <w:r w:rsidRPr="00EC3FBF">
        <w:rPr>
          <w:rFonts w:ascii="GHEA Grapalat" w:hAnsi="GHEA Grapalat"/>
          <w:sz w:val="23"/>
          <w:szCs w:val="23"/>
        </w:rPr>
        <w:t xml:space="preserve">կատարելու մասին&gt;&gt; ՀՀ օրենքի </w:t>
      </w:r>
      <w:r w:rsidRPr="00EC3FBF">
        <w:rPr>
          <w:rFonts w:ascii="GHEA Grapalat" w:hAnsi="GHEA Grapalat" w:cs="GHEA Grapalat"/>
          <w:sz w:val="23"/>
          <w:szCs w:val="23"/>
        </w:rPr>
        <w:t>նախագծի ընդունման կապակցությամբ այլ իրավական ակտերի ընդունման անհրաժեշտության մասին</w:t>
      </w:r>
    </w:p>
    <w:p w:rsidR="00F770BD" w:rsidRPr="00EC3FBF" w:rsidRDefault="00F770BD" w:rsidP="00702991">
      <w:pPr>
        <w:tabs>
          <w:tab w:val="left" w:pos="582"/>
        </w:tabs>
        <w:spacing w:line="360" w:lineRule="auto"/>
        <w:jc w:val="both"/>
        <w:rPr>
          <w:rFonts w:ascii="GHEA Grapalat" w:hAnsi="GHEA Grapalat" w:cs="GHEA Grapalat"/>
          <w:sz w:val="10"/>
          <w:szCs w:val="10"/>
        </w:rPr>
      </w:pPr>
      <w:r w:rsidRPr="00EC3FBF">
        <w:rPr>
          <w:rFonts w:ascii="GHEA Grapalat" w:hAnsi="GHEA Grapalat" w:cs="GHEA Grapalat"/>
          <w:sz w:val="23"/>
          <w:szCs w:val="23"/>
        </w:rPr>
        <w:tab/>
      </w:r>
    </w:p>
    <w:p w:rsidR="00F770BD" w:rsidRPr="00EC3FBF" w:rsidRDefault="00F770BD" w:rsidP="00702991">
      <w:pPr>
        <w:tabs>
          <w:tab w:val="left" w:pos="582"/>
        </w:tabs>
        <w:spacing w:line="360" w:lineRule="auto"/>
        <w:jc w:val="both"/>
        <w:rPr>
          <w:rFonts w:ascii="GHEA Grapalat" w:hAnsi="GHEA Grapalat" w:cs="GHEA Grapalat"/>
          <w:sz w:val="23"/>
          <w:szCs w:val="23"/>
        </w:rPr>
      </w:pPr>
      <w:r w:rsidRPr="00EC3FBF">
        <w:rPr>
          <w:rFonts w:ascii="GHEA Grapalat" w:hAnsi="GHEA Grapalat" w:cs="GHEA Grapalat"/>
          <w:sz w:val="23"/>
          <w:szCs w:val="23"/>
        </w:rPr>
        <w:tab/>
        <w:t xml:space="preserve">Օրենքի նախագծի ընդունման կապակցությամբ անհրաժեշտություն է առաջանում </w:t>
      </w:r>
      <w:r w:rsidR="00DB4FD3" w:rsidRPr="00EC3FBF">
        <w:rPr>
          <w:rFonts w:ascii="GHEA Grapalat" w:hAnsi="GHEA Grapalat" w:cs="GHEA Grapalat"/>
          <w:sz w:val="23"/>
          <w:szCs w:val="23"/>
        </w:rPr>
        <w:t xml:space="preserve">6-ամսյա ժամկետում </w:t>
      </w:r>
      <w:r w:rsidR="00EE1737" w:rsidRPr="00EC3FBF">
        <w:rPr>
          <w:rFonts w:ascii="GHEA Grapalat" w:hAnsi="GHEA Grapalat" w:cs="GHEA Grapalat"/>
          <w:sz w:val="23"/>
          <w:szCs w:val="23"/>
        </w:rPr>
        <w:t xml:space="preserve">ընդունել </w:t>
      </w:r>
      <w:r w:rsidRPr="00EC3FBF">
        <w:rPr>
          <w:rFonts w:ascii="GHEA Grapalat" w:hAnsi="GHEA Grapalat" w:cs="GHEA Grapalat"/>
          <w:sz w:val="23"/>
          <w:szCs w:val="23"/>
        </w:rPr>
        <w:t>մի շ</w:t>
      </w:r>
      <w:r w:rsidR="00EE1737" w:rsidRPr="00EC3FBF">
        <w:rPr>
          <w:rFonts w:ascii="GHEA Grapalat" w:hAnsi="GHEA Grapalat" w:cs="GHEA Grapalat"/>
          <w:sz w:val="23"/>
          <w:szCs w:val="23"/>
        </w:rPr>
        <w:t>արք ՀՀ կառավարության որոշումներ</w:t>
      </w:r>
      <w:r w:rsidRPr="00EC3FBF">
        <w:rPr>
          <w:rFonts w:ascii="GHEA Grapalat" w:hAnsi="GHEA Grapalat" w:cs="GHEA Grapalat"/>
          <w:sz w:val="23"/>
          <w:szCs w:val="23"/>
        </w:rPr>
        <w:t xml:space="preserve"> և ՀՀ պաշտպանության նախարարի նո</w:t>
      </w:r>
      <w:r w:rsidR="00DB4FD3" w:rsidRPr="00EC3FBF">
        <w:rPr>
          <w:rFonts w:ascii="GHEA Grapalat" w:hAnsi="GHEA Grapalat" w:cs="GHEA Grapalat"/>
          <w:sz w:val="23"/>
          <w:szCs w:val="23"/>
        </w:rPr>
        <w:t>րմատիվ հրամաններ, որոնք կներառվեն օրենքի կիրարկումն ապահովող միջոցառումների ցանկը հաստատելու մասին ՀՀ վարչապետի համապատասխան որոշման նախագծում</w:t>
      </w:r>
      <w:r w:rsidRPr="00EC3FBF">
        <w:rPr>
          <w:rFonts w:ascii="GHEA Grapalat" w:hAnsi="GHEA Grapalat" w:cs="GHEA Grapalat"/>
          <w:sz w:val="23"/>
          <w:szCs w:val="23"/>
        </w:rPr>
        <w:t>:</w:t>
      </w:r>
    </w:p>
    <w:p w:rsidR="00F770BD" w:rsidRPr="00EC3FBF" w:rsidRDefault="00F770BD" w:rsidP="00702991">
      <w:pPr>
        <w:tabs>
          <w:tab w:val="left" w:pos="582"/>
        </w:tabs>
        <w:spacing w:line="360" w:lineRule="auto"/>
        <w:jc w:val="both"/>
        <w:rPr>
          <w:rFonts w:ascii="GHEA Grapalat" w:hAnsi="GHEA Grapalat" w:cs="GHEA Grapalat"/>
          <w:sz w:val="16"/>
          <w:szCs w:val="16"/>
        </w:rPr>
      </w:pPr>
    </w:p>
    <w:p w:rsidR="00F770BD" w:rsidRPr="00EC3FBF" w:rsidRDefault="00F770BD" w:rsidP="00702991">
      <w:pPr>
        <w:spacing w:line="360" w:lineRule="auto"/>
        <w:jc w:val="center"/>
        <w:rPr>
          <w:rFonts w:ascii="GHEA Grapalat" w:hAnsi="GHEA Grapalat" w:cs="IRTEK Courier"/>
          <w:sz w:val="23"/>
          <w:szCs w:val="23"/>
          <w:lang w:val="af-ZA"/>
        </w:rPr>
      </w:pPr>
      <w:r w:rsidRPr="00EC3FBF">
        <w:rPr>
          <w:rFonts w:ascii="GHEA Grapalat" w:hAnsi="GHEA Grapalat"/>
          <w:sz w:val="23"/>
          <w:szCs w:val="23"/>
        </w:rPr>
        <w:t>ՏԵՂԵԿԱՆՔ</w:t>
      </w:r>
    </w:p>
    <w:p w:rsidR="00F770BD" w:rsidRPr="00EC3FBF" w:rsidRDefault="00F770BD" w:rsidP="00A310AF">
      <w:pPr>
        <w:jc w:val="center"/>
        <w:rPr>
          <w:rFonts w:ascii="GHEA Grapalat" w:hAnsi="GHEA Grapalat"/>
          <w:sz w:val="23"/>
          <w:szCs w:val="23"/>
          <w:lang w:val="af-ZA"/>
        </w:rPr>
      </w:pPr>
      <w:r w:rsidRPr="00EC3FBF">
        <w:rPr>
          <w:rFonts w:ascii="GHEA Grapalat" w:hAnsi="GHEA Grapalat" w:cs="IRTEK Courier"/>
          <w:sz w:val="23"/>
          <w:szCs w:val="23"/>
          <w:lang w:val="af-ZA" w:eastAsia="ru-RU"/>
        </w:rPr>
        <w:t>&lt;&lt;</w:t>
      </w:r>
      <w:r w:rsidRPr="00EC3FBF">
        <w:rPr>
          <w:rStyle w:val="Strong"/>
          <w:rFonts w:ascii="GHEA Grapalat" w:hAnsi="GHEA Grapalat"/>
          <w:b w:val="0"/>
          <w:sz w:val="23"/>
          <w:szCs w:val="23"/>
          <w:lang w:val="hy-AM"/>
        </w:rPr>
        <w:t xml:space="preserve"> Զինծառայողների և նրանց ընտանիքների անդամների սոցիալական ապահովության մասին</w:t>
      </w:r>
      <w:r w:rsidRPr="00EC3FBF">
        <w:rPr>
          <w:rFonts w:ascii="GHEA Grapalat" w:hAnsi="GHEA Grapalat" w:cs="IRTEK Courier"/>
          <w:sz w:val="23"/>
          <w:szCs w:val="23"/>
          <w:lang w:val="af-ZA" w:eastAsia="ru-RU"/>
        </w:rPr>
        <w:t xml:space="preserve">&gt;&gt; </w:t>
      </w:r>
      <w:r w:rsidRPr="00EC3FBF">
        <w:rPr>
          <w:rFonts w:ascii="GHEA Grapalat" w:hAnsi="GHEA Grapalat"/>
          <w:sz w:val="23"/>
          <w:szCs w:val="23"/>
          <w:lang w:val="ru-RU" w:eastAsia="ru-RU"/>
        </w:rPr>
        <w:t>Հայաստանի</w:t>
      </w:r>
      <w:r w:rsidRPr="00EC3FBF">
        <w:rPr>
          <w:rFonts w:ascii="GHEA Grapalat" w:hAnsi="GHEA Grapalat" w:cs="IRTEK Courier"/>
          <w:sz w:val="23"/>
          <w:szCs w:val="23"/>
          <w:lang w:val="af-ZA" w:eastAsia="ru-RU"/>
        </w:rPr>
        <w:t xml:space="preserve"> </w:t>
      </w:r>
      <w:r w:rsidRPr="00EC3FBF">
        <w:rPr>
          <w:rFonts w:ascii="GHEA Grapalat" w:hAnsi="GHEA Grapalat"/>
          <w:sz w:val="23"/>
          <w:szCs w:val="23"/>
          <w:lang w:val="ru-RU" w:eastAsia="ru-RU"/>
        </w:rPr>
        <w:t>Հանրապետության</w:t>
      </w:r>
      <w:r w:rsidRPr="00EC3FBF">
        <w:rPr>
          <w:rFonts w:ascii="GHEA Grapalat" w:hAnsi="GHEA Grapalat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օրենքում</w:t>
      </w:r>
      <w:r w:rsidRPr="00EC3FBF">
        <w:rPr>
          <w:rFonts w:ascii="GHEA Grapalat" w:hAnsi="GHEA Grapalat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փոփոխություն</w:t>
      </w:r>
      <w:r w:rsidRPr="00EC3FBF">
        <w:rPr>
          <w:rFonts w:ascii="GHEA Grapalat" w:hAnsi="GHEA Grapalat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և</w:t>
      </w:r>
      <w:r w:rsidRPr="00EC3FBF">
        <w:rPr>
          <w:rFonts w:ascii="GHEA Grapalat" w:hAnsi="GHEA Grapalat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լրացումներ</w:t>
      </w:r>
      <w:r w:rsidRPr="00EC3FBF">
        <w:rPr>
          <w:rFonts w:ascii="GHEA Grapalat" w:hAnsi="GHEA Grapalat"/>
          <w:sz w:val="23"/>
          <w:szCs w:val="23"/>
          <w:lang w:val="af-ZA"/>
        </w:rPr>
        <w:t xml:space="preserve"> </w:t>
      </w:r>
    </w:p>
    <w:p w:rsidR="00F770BD" w:rsidRPr="00EC3FBF" w:rsidRDefault="00F770BD" w:rsidP="00A310AF">
      <w:pPr>
        <w:jc w:val="center"/>
        <w:rPr>
          <w:rFonts w:ascii="GHEA Grapalat" w:hAnsi="GHEA Grapalat" w:cs="GHEA Grapalat"/>
          <w:sz w:val="23"/>
          <w:szCs w:val="23"/>
          <w:lang w:val="af-ZA"/>
        </w:rPr>
      </w:pPr>
      <w:r w:rsidRPr="00EC3FBF">
        <w:rPr>
          <w:rFonts w:ascii="GHEA Grapalat" w:hAnsi="GHEA Grapalat"/>
          <w:sz w:val="23"/>
          <w:szCs w:val="23"/>
        </w:rPr>
        <w:t>կատարելու մասին&gt;&gt; ՀՀ օրենքի նախագծի</w:t>
      </w:r>
      <w:r w:rsidRPr="00EC3FBF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ընդունման</w:t>
      </w:r>
      <w:r w:rsidRPr="00EC3FBF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կապակցությամբ</w:t>
      </w:r>
      <w:r w:rsidRPr="00EC3FBF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ՀՀ</w:t>
      </w:r>
      <w:r w:rsidRPr="00EC3FBF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պետական</w:t>
      </w:r>
      <w:r w:rsidRPr="00EC3FBF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բյուջեի</w:t>
      </w:r>
      <w:r w:rsidRPr="00EC3FBF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ծախսերի</w:t>
      </w:r>
      <w:r w:rsidRPr="00EC3FBF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կամ</w:t>
      </w:r>
      <w:r w:rsidRPr="00EC3FBF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եկամուտների</w:t>
      </w:r>
      <w:r w:rsidRPr="00EC3FBF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ավելացման</w:t>
      </w:r>
      <w:r w:rsidRPr="00EC3FBF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կամ</w:t>
      </w:r>
      <w:r w:rsidRPr="00EC3FBF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նվազեցման</w:t>
      </w:r>
      <w:r w:rsidRPr="00EC3FBF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/>
          <w:sz w:val="23"/>
          <w:szCs w:val="23"/>
        </w:rPr>
        <w:t>վերաբերյալ</w:t>
      </w:r>
    </w:p>
    <w:p w:rsidR="00F770BD" w:rsidRPr="00EC3FBF" w:rsidRDefault="00F770BD" w:rsidP="00702991">
      <w:pPr>
        <w:spacing w:line="360" w:lineRule="auto"/>
        <w:rPr>
          <w:rFonts w:ascii="GHEA Grapalat" w:hAnsi="GHEA Grapalat" w:cs="IRTEK Courier"/>
          <w:sz w:val="23"/>
          <w:szCs w:val="23"/>
          <w:lang w:val="af-ZA"/>
        </w:rPr>
      </w:pPr>
    </w:p>
    <w:p w:rsidR="00002B7A" w:rsidRPr="00A310AF" w:rsidRDefault="00F770BD" w:rsidP="00A310AF">
      <w:pPr>
        <w:spacing w:line="360" w:lineRule="auto"/>
        <w:jc w:val="both"/>
        <w:rPr>
          <w:rFonts w:ascii="GHEA Grapalat" w:hAnsi="GHEA Grapalat"/>
          <w:sz w:val="23"/>
          <w:szCs w:val="23"/>
          <w:lang w:val="af-ZA"/>
        </w:rPr>
      </w:pPr>
      <w:r w:rsidRPr="00EC3FBF">
        <w:rPr>
          <w:rFonts w:ascii="GHEA Grapalat" w:hAnsi="GHEA Grapalat" w:cs="IRTEK Courier"/>
          <w:sz w:val="23"/>
          <w:szCs w:val="23"/>
          <w:lang w:val="af-ZA"/>
        </w:rPr>
        <w:tab/>
      </w:r>
      <w:r w:rsidR="00702991" w:rsidRPr="00EC3FBF">
        <w:rPr>
          <w:rFonts w:ascii="GHEA Grapalat" w:hAnsi="GHEA Grapalat"/>
          <w:sz w:val="23"/>
          <w:szCs w:val="23"/>
        </w:rPr>
        <w:t>Օրենքի</w:t>
      </w:r>
      <w:r w:rsidR="00702991" w:rsidRPr="00EC3FBF">
        <w:rPr>
          <w:rFonts w:ascii="GHEA Grapalat" w:hAnsi="GHEA Grapalat"/>
          <w:sz w:val="23"/>
          <w:szCs w:val="23"/>
          <w:lang w:val="af-ZA"/>
        </w:rPr>
        <w:t xml:space="preserve"> </w:t>
      </w:r>
      <w:r w:rsidR="00702991" w:rsidRPr="00EC3FBF">
        <w:rPr>
          <w:rFonts w:ascii="GHEA Grapalat" w:hAnsi="GHEA Grapalat"/>
          <w:sz w:val="23"/>
          <w:szCs w:val="23"/>
        </w:rPr>
        <w:t>ընդունման</w:t>
      </w:r>
      <w:r w:rsidR="00702991" w:rsidRPr="00EC3FBF">
        <w:rPr>
          <w:rFonts w:ascii="GHEA Grapalat" w:hAnsi="GHEA Grapalat"/>
          <w:sz w:val="23"/>
          <w:szCs w:val="23"/>
          <w:lang w:val="af-ZA"/>
        </w:rPr>
        <w:t xml:space="preserve"> </w:t>
      </w:r>
      <w:r w:rsidR="00702991" w:rsidRPr="00EC3FBF">
        <w:rPr>
          <w:rFonts w:ascii="GHEA Grapalat" w:hAnsi="GHEA Grapalat"/>
          <w:sz w:val="23"/>
          <w:szCs w:val="23"/>
        </w:rPr>
        <w:t>արդյունքում</w:t>
      </w:r>
      <w:r w:rsidR="00702991" w:rsidRPr="00EC3FBF">
        <w:rPr>
          <w:rFonts w:ascii="GHEA Grapalat" w:hAnsi="GHEA Grapalat"/>
          <w:sz w:val="23"/>
          <w:szCs w:val="23"/>
          <w:lang w:val="af-ZA"/>
        </w:rPr>
        <w:t xml:space="preserve"> </w:t>
      </w:r>
      <w:r w:rsidR="00702991" w:rsidRPr="00EC3FBF">
        <w:rPr>
          <w:rFonts w:ascii="GHEA Grapalat" w:hAnsi="GHEA Grapalat"/>
          <w:sz w:val="23"/>
          <w:szCs w:val="23"/>
        </w:rPr>
        <w:t>առաջացող</w:t>
      </w:r>
      <w:r w:rsidR="00702991" w:rsidRPr="00EC3FBF">
        <w:rPr>
          <w:rFonts w:ascii="GHEA Grapalat" w:hAnsi="GHEA Grapalat"/>
          <w:sz w:val="23"/>
          <w:szCs w:val="23"/>
          <w:lang w:val="af-ZA"/>
        </w:rPr>
        <w:t xml:space="preserve"> </w:t>
      </w:r>
      <w:r w:rsidR="00702991" w:rsidRPr="00EC3FBF">
        <w:rPr>
          <w:rFonts w:ascii="GHEA Grapalat" w:hAnsi="GHEA Grapalat"/>
          <w:sz w:val="23"/>
          <w:szCs w:val="23"/>
        </w:rPr>
        <w:t>ծախսերը</w:t>
      </w:r>
      <w:r w:rsidR="00702991" w:rsidRPr="00EC3FBF">
        <w:rPr>
          <w:rFonts w:ascii="GHEA Grapalat" w:hAnsi="GHEA Grapalat"/>
          <w:sz w:val="23"/>
          <w:szCs w:val="23"/>
          <w:lang w:val="af-ZA"/>
        </w:rPr>
        <w:t xml:space="preserve"> </w:t>
      </w:r>
      <w:r w:rsidR="00A310AF" w:rsidRPr="00EC3FBF">
        <w:rPr>
          <w:rFonts w:ascii="GHEA Grapalat" w:hAnsi="GHEA Grapalat"/>
          <w:sz w:val="23"/>
          <w:szCs w:val="23"/>
        </w:rPr>
        <w:t>կիրականացվեն</w:t>
      </w:r>
      <w:r w:rsidR="00A310AF" w:rsidRPr="00EC3FBF">
        <w:rPr>
          <w:rFonts w:ascii="GHEA Grapalat" w:hAnsi="GHEA Grapalat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 w:cs="GHEA Grapalat"/>
          <w:sz w:val="23"/>
          <w:szCs w:val="23"/>
        </w:rPr>
        <w:t>յուրաքանչյուր</w:t>
      </w:r>
      <w:r w:rsidRPr="00EC3FBF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 w:cs="GHEA Grapalat"/>
          <w:sz w:val="23"/>
          <w:szCs w:val="23"/>
        </w:rPr>
        <w:t>տարվա</w:t>
      </w:r>
      <w:r w:rsidRPr="00EC3FBF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 w:cs="GHEA Grapalat"/>
          <w:sz w:val="23"/>
          <w:szCs w:val="23"/>
        </w:rPr>
        <w:t>Հայա</w:t>
      </w:r>
      <w:r w:rsidRPr="00EC3FBF">
        <w:rPr>
          <w:rFonts w:ascii="GHEA Grapalat" w:hAnsi="GHEA Grapalat" w:cs="GHEA Grapalat"/>
          <w:sz w:val="23"/>
          <w:szCs w:val="23"/>
          <w:lang w:val="af-ZA"/>
        </w:rPr>
        <w:t>u</w:t>
      </w:r>
      <w:r w:rsidRPr="00EC3FBF">
        <w:rPr>
          <w:rFonts w:ascii="GHEA Grapalat" w:hAnsi="GHEA Grapalat" w:cs="GHEA Grapalat"/>
          <w:sz w:val="23"/>
          <w:szCs w:val="23"/>
        </w:rPr>
        <w:t>տանի</w:t>
      </w:r>
      <w:r w:rsidRPr="00EC3FBF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 w:cs="GHEA Grapalat"/>
          <w:sz w:val="23"/>
          <w:szCs w:val="23"/>
        </w:rPr>
        <w:t>Հանրապետության</w:t>
      </w:r>
      <w:r w:rsidRPr="00EC3FBF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 w:cs="GHEA Grapalat"/>
          <w:sz w:val="23"/>
          <w:szCs w:val="23"/>
        </w:rPr>
        <w:t>պետական</w:t>
      </w:r>
      <w:r w:rsidRPr="00EC3FBF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 w:cs="GHEA Grapalat"/>
          <w:sz w:val="23"/>
          <w:szCs w:val="23"/>
        </w:rPr>
        <w:t>բյուջեով</w:t>
      </w:r>
      <w:r w:rsidRPr="00EC3FBF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B47685" w:rsidRPr="00EC3FBF">
        <w:rPr>
          <w:rFonts w:ascii="GHEA Grapalat" w:hAnsi="GHEA Grapalat" w:cs="GHEA Grapalat"/>
          <w:sz w:val="23"/>
          <w:szCs w:val="23"/>
        </w:rPr>
        <w:t>համապատասխան</w:t>
      </w:r>
      <w:r w:rsidR="00B47685" w:rsidRPr="00EC3FBF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B47685" w:rsidRPr="00EC3FBF">
        <w:rPr>
          <w:rFonts w:ascii="GHEA Grapalat" w:hAnsi="GHEA Grapalat" w:cs="GHEA Grapalat"/>
          <w:sz w:val="23"/>
          <w:szCs w:val="23"/>
        </w:rPr>
        <w:t>պետական</w:t>
      </w:r>
      <w:r w:rsidR="00B47685" w:rsidRPr="00EC3FBF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B47685" w:rsidRPr="00EC3FBF">
        <w:rPr>
          <w:rFonts w:ascii="GHEA Grapalat" w:hAnsi="GHEA Grapalat" w:cs="GHEA Grapalat"/>
          <w:sz w:val="23"/>
          <w:szCs w:val="23"/>
        </w:rPr>
        <w:t>մարմիններին</w:t>
      </w:r>
      <w:r w:rsidRPr="00EC3FBF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 w:cs="GHEA Grapalat"/>
          <w:sz w:val="23"/>
          <w:szCs w:val="23"/>
        </w:rPr>
        <w:t>նախատեսվող</w:t>
      </w:r>
      <w:r w:rsidRPr="00EC3FBF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 w:cs="GHEA Grapalat"/>
          <w:sz w:val="23"/>
          <w:szCs w:val="23"/>
        </w:rPr>
        <w:t>ընդհանուր</w:t>
      </w:r>
      <w:r w:rsidRPr="00EC3FBF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C3FBF">
        <w:rPr>
          <w:rFonts w:ascii="GHEA Grapalat" w:hAnsi="GHEA Grapalat" w:cs="GHEA Grapalat"/>
          <w:sz w:val="23"/>
          <w:szCs w:val="23"/>
        </w:rPr>
        <w:t>հատկացումների</w:t>
      </w:r>
      <w:r w:rsidRPr="00EC3FBF">
        <w:rPr>
          <w:rFonts w:ascii="GHEA Grapalat" w:hAnsi="GHEA Grapalat" w:cs="GHEA Grapalat"/>
          <w:sz w:val="23"/>
          <w:szCs w:val="23"/>
          <w:lang w:val="af-ZA"/>
        </w:rPr>
        <w:t xml:space="preserve"> u</w:t>
      </w:r>
      <w:r w:rsidRPr="00EC3FBF">
        <w:rPr>
          <w:rFonts w:ascii="GHEA Grapalat" w:hAnsi="GHEA Grapalat" w:cs="GHEA Grapalat"/>
          <w:sz w:val="23"/>
          <w:szCs w:val="23"/>
        </w:rPr>
        <w:t>ահմաններում</w:t>
      </w:r>
      <w:r w:rsidRPr="00EC3FBF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002B7A" w:rsidRDefault="00002B7A" w:rsidP="00702991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  <w:lang w:val="af-ZA"/>
        </w:rPr>
      </w:pPr>
    </w:p>
    <w:p w:rsidR="00C93F8B" w:rsidRDefault="00C93F8B" w:rsidP="00702991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  <w:lang w:val="af-ZA"/>
        </w:rPr>
      </w:pPr>
    </w:p>
    <w:sectPr w:rsidR="00C93F8B" w:rsidSect="000A0BE6">
      <w:pgSz w:w="11907" w:h="16840" w:code="9"/>
      <w:pgMar w:top="702" w:right="849" w:bottom="584" w:left="855" w:header="720" w:footer="720" w:gutter="0"/>
      <w:cols w:space="720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Unicode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1F6D"/>
    <w:multiLevelType w:val="hybridMultilevel"/>
    <w:tmpl w:val="8090B10E"/>
    <w:lvl w:ilvl="0" w:tplc="47A038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F57382"/>
    <w:multiLevelType w:val="hybridMultilevel"/>
    <w:tmpl w:val="900EEE9C"/>
    <w:lvl w:ilvl="0" w:tplc="CE423988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6AB643E"/>
    <w:multiLevelType w:val="hybridMultilevel"/>
    <w:tmpl w:val="B238AE78"/>
    <w:lvl w:ilvl="0" w:tplc="47DC52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8368DF"/>
    <w:multiLevelType w:val="hybridMultilevel"/>
    <w:tmpl w:val="E02821C4"/>
    <w:lvl w:ilvl="0" w:tplc="9F446E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547EF"/>
    <w:multiLevelType w:val="hybridMultilevel"/>
    <w:tmpl w:val="E84C6B40"/>
    <w:lvl w:ilvl="0" w:tplc="C5BEA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B2C25F1"/>
    <w:multiLevelType w:val="hybridMultilevel"/>
    <w:tmpl w:val="900EEE9C"/>
    <w:lvl w:ilvl="0" w:tplc="CE423988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stylePaneFormatFilter w:val="3F01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compat/>
  <w:rsids>
    <w:rsidRoot w:val="006069B7"/>
    <w:rsid w:val="00002B7A"/>
    <w:rsid w:val="000333CF"/>
    <w:rsid w:val="00040F11"/>
    <w:rsid w:val="00046739"/>
    <w:rsid w:val="00052AD9"/>
    <w:rsid w:val="000658B8"/>
    <w:rsid w:val="00071E75"/>
    <w:rsid w:val="00073D18"/>
    <w:rsid w:val="00076598"/>
    <w:rsid w:val="000A0BE6"/>
    <w:rsid w:val="000A397F"/>
    <w:rsid w:val="000A5676"/>
    <w:rsid w:val="000C4B51"/>
    <w:rsid w:val="000C55EA"/>
    <w:rsid w:val="000C7541"/>
    <w:rsid w:val="000D50AB"/>
    <w:rsid w:val="000E3812"/>
    <w:rsid w:val="000E53BE"/>
    <w:rsid w:val="000F4924"/>
    <w:rsid w:val="000F677E"/>
    <w:rsid w:val="000F6E0A"/>
    <w:rsid w:val="00104AAF"/>
    <w:rsid w:val="00107652"/>
    <w:rsid w:val="001128E9"/>
    <w:rsid w:val="001230DF"/>
    <w:rsid w:val="00141DEA"/>
    <w:rsid w:val="00144BC9"/>
    <w:rsid w:val="00147E21"/>
    <w:rsid w:val="001532B3"/>
    <w:rsid w:val="00154FE5"/>
    <w:rsid w:val="00160399"/>
    <w:rsid w:val="00164030"/>
    <w:rsid w:val="001713EB"/>
    <w:rsid w:val="001814A5"/>
    <w:rsid w:val="00182D50"/>
    <w:rsid w:val="00195840"/>
    <w:rsid w:val="00195D00"/>
    <w:rsid w:val="001A3EB6"/>
    <w:rsid w:val="001A5864"/>
    <w:rsid w:val="001B6DEC"/>
    <w:rsid w:val="001B6F97"/>
    <w:rsid w:val="001C1823"/>
    <w:rsid w:val="001C58EC"/>
    <w:rsid w:val="001C62BE"/>
    <w:rsid w:val="001C793B"/>
    <w:rsid w:val="001D30B0"/>
    <w:rsid w:val="001D50BC"/>
    <w:rsid w:val="001E07E7"/>
    <w:rsid w:val="001E5F37"/>
    <w:rsid w:val="001E67EB"/>
    <w:rsid w:val="001F00A8"/>
    <w:rsid w:val="001F55D2"/>
    <w:rsid w:val="00203537"/>
    <w:rsid w:val="0021308D"/>
    <w:rsid w:val="00216828"/>
    <w:rsid w:val="00232A00"/>
    <w:rsid w:val="00236A6B"/>
    <w:rsid w:val="00241B51"/>
    <w:rsid w:val="0024273D"/>
    <w:rsid w:val="002441C8"/>
    <w:rsid w:val="0025055D"/>
    <w:rsid w:val="0025280D"/>
    <w:rsid w:val="00261867"/>
    <w:rsid w:val="00263B45"/>
    <w:rsid w:val="00265FD1"/>
    <w:rsid w:val="002707F4"/>
    <w:rsid w:val="00277FD7"/>
    <w:rsid w:val="0028171D"/>
    <w:rsid w:val="00297004"/>
    <w:rsid w:val="00297BDE"/>
    <w:rsid w:val="002A025A"/>
    <w:rsid w:val="002A2B86"/>
    <w:rsid w:val="002B3001"/>
    <w:rsid w:val="002B3DA6"/>
    <w:rsid w:val="002B477D"/>
    <w:rsid w:val="002C233E"/>
    <w:rsid w:val="002C68D3"/>
    <w:rsid w:val="002D0DEB"/>
    <w:rsid w:val="002D2D4C"/>
    <w:rsid w:val="002D474A"/>
    <w:rsid w:val="002E7B8B"/>
    <w:rsid w:val="002F2FC0"/>
    <w:rsid w:val="002F337B"/>
    <w:rsid w:val="00312808"/>
    <w:rsid w:val="00312C71"/>
    <w:rsid w:val="00315304"/>
    <w:rsid w:val="003178C2"/>
    <w:rsid w:val="003215F8"/>
    <w:rsid w:val="00325D2A"/>
    <w:rsid w:val="00326C96"/>
    <w:rsid w:val="00330834"/>
    <w:rsid w:val="003317F2"/>
    <w:rsid w:val="0033395A"/>
    <w:rsid w:val="003365E2"/>
    <w:rsid w:val="00337B1C"/>
    <w:rsid w:val="00346B8F"/>
    <w:rsid w:val="003471F7"/>
    <w:rsid w:val="003579F6"/>
    <w:rsid w:val="0036026D"/>
    <w:rsid w:val="00361173"/>
    <w:rsid w:val="0036624F"/>
    <w:rsid w:val="00372120"/>
    <w:rsid w:val="00374C52"/>
    <w:rsid w:val="0038026D"/>
    <w:rsid w:val="00382405"/>
    <w:rsid w:val="00383F0E"/>
    <w:rsid w:val="003855B8"/>
    <w:rsid w:val="00395D2B"/>
    <w:rsid w:val="003A0DB3"/>
    <w:rsid w:val="003A7570"/>
    <w:rsid w:val="003B3C11"/>
    <w:rsid w:val="003B6A86"/>
    <w:rsid w:val="003B6C02"/>
    <w:rsid w:val="003B7513"/>
    <w:rsid w:val="003B7F7B"/>
    <w:rsid w:val="003C2307"/>
    <w:rsid w:val="003D09EF"/>
    <w:rsid w:val="003D1631"/>
    <w:rsid w:val="003D3392"/>
    <w:rsid w:val="003D479B"/>
    <w:rsid w:val="003E0D06"/>
    <w:rsid w:val="003E3E0E"/>
    <w:rsid w:val="003E6409"/>
    <w:rsid w:val="00402E44"/>
    <w:rsid w:val="00402E70"/>
    <w:rsid w:val="00422D4C"/>
    <w:rsid w:val="00425091"/>
    <w:rsid w:val="0043358D"/>
    <w:rsid w:val="004477D6"/>
    <w:rsid w:val="0045611B"/>
    <w:rsid w:val="00456A5D"/>
    <w:rsid w:val="0046354A"/>
    <w:rsid w:val="004638E5"/>
    <w:rsid w:val="004758C3"/>
    <w:rsid w:val="004810D7"/>
    <w:rsid w:val="00485819"/>
    <w:rsid w:val="004A0007"/>
    <w:rsid w:val="004B2CEA"/>
    <w:rsid w:val="004B6A61"/>
    <w:rsid w:val="004C5CEC"/>
    <w:rsid w:val="004C6992"/>
    <w:rsid w:val="004C79BB"/>
    <w:rsid w:val="004D2B7B"/>
    <w:rsid w:val="004D4A26"/>
    <w:rsid w:val="004D50B0"/>
    <w:rsid w:val="004F4A69"/>
    <w:rsid w:val="00502202"/>
    <w:rsid w:val="005026DE"/>
    <w:rsid w:val="00513729"/>
    <w:rsid w:val="005351B8"/>
    <w:rsid w:val="00536946"/>
    <w:rsid w:val="005370AC"/>
    <w:rsid w:val="00542C5E"/>
    <w:rsid w:val="00544404"/>
    <w:rsid w:val="00545BB3"/>
    <w:rsid w:val="00554511"/>
    <w:rsid w:val="00556EA5"/>
    <w:rsid w:val="0056688E"/>
    <w:rsid w:val="00567BB0"/>
    <w:rsid w:val="00571BCD"/>
    <w:rsid w:val="005760C2"/>
    <w:rsid w:val="00576668"/>
    <w:rsid w:val="005805B8"/>
    <w:rsid w:val="005811BC"/>
    <w:rsid w:val="00581A64"/>
    <w:rsid w:val="005839F1"/>
    <w:rsid w:val="00597300"/>
    <w:rsid w:val="005A1631"/>
    <w:rsid w:val="005B38C6"/>
    <w:rsid w:val="005B6025"/>
    <w:rsid w:val="005C4DA1"/>
    <w:rsid w:val="005D00C3"/>
    <w:rsid w:val="005D5395"/>
    <w:rsid w:val="005E1CA9"/>
    <w:rsid w:val="005F5385"/>
    <w:rsid w:val="005F5621"/>
    <w:rsid w:val="005F7808"/>
    <w:rsid w:val="00602227"/>
    <w:rsid w:val="006069B7"/>
    <w:rsid w:val="006446A9"/>
    <w:rsid w:val="006465D5"/>
    <w:rsid w:val="00653D38"/>
    <w:rsid w:val="00656C71"/>
    <w:rsid w:val="006620D4"/>
    <w:rsid w:val="00664675"/>
    <w:rsid w:val="006656F4"/>
    <w:rsid w:val="00673C23"/>
    <w:rsid w:val="00676AA3"/>
    <w:rsid w:val="00691DBE"/>
    <w:rsid w:val="006A5389"/>
    <w:rsid w:val="006A6C1E"/>
    <w:rsid w:val="006B5F5C"/>
    <w:rsid w:val="006C2500"/>
    <w:rsid w:val="006C321D"/>
    <w:rsid w:val="006C348E"/>
    <w:rsid w:val="006C4B0B"/>
    <w:rsid w:val="006C5183"/>
    <w:rsid w:val="006C7468"/>
    <w:rsid w:val="006E00DC"/>
    <w:rsid w:val="006E04E9"/>
    <w:rsid w:val="006E2ABF"/>
    <w:rsid w:val="006E2D30"/>
    <w:rsid w:val="006E2F31"/>
    <w:rsid w:val="006F112D"/>
    <w:rsid w:val="006F3997"/>
    <w:rsid w:val="006F5842"/>
    <w:rsid w:val="00702991"/>
    <w:rsid w:val="00703688"/>
    <w:rsid w:val="0070428C"/>
    <w:rsid w:val="00713A98"/>
    <w:rsid w:val="00713F5D"/>
    <w:rsid w:val="007173D5"/>
    <w:rsid w:val="00721ACA"/>
    <w:rsid w:val="00725D2F"/>
    <w:rsid w:val="0073005D"/>
    <w:rsid w:val="00732ABC"/>
    <w:rsid w:val="0074128B"/>
    <w:rsid w:val="00744161"/>
    <w:rsid w:val="00753633"/>
    <w:rsid w:val="0075532C"/>
    <w:rsid w:val="00761623"/>
    <w:rsid w:val="00761987"/>
    <w:rsid w:val="00762E33"/>
    <w:rsid w:val="00767784"/>
    <w:rsid w:val="00775AFA"/>
    <w:rsid w:val="00776C8C"/>
    <w:rsid w:val="00796F7B"/>
    <w:rsid w:val="007A3EC4"/>
    <w:rsid w:val="007B1A63"/>
    <w:rsid w:val="007B5E36"/>
    <w:rsid w:val="007C1399"/>
    <w:rsid w:val="007C4054"/>
    <w:rsid w:val="007C48B1"/>
    <w:rsid w:val="007C496A"/>
    <w:rsid w:val="007C788E"/>
    <w:rsid w:val="007D2242"/>
    <w:rsid w:val="007D5FC1"/>
    <w:rsid w:val="007E399E"/>
    <w:rsid w:val="007E4E5F"/>
    <w:rsid w:val="007E4F09"/>
    <w:rsid w:val="007F593F"/>
    <w:rsid w:val="007F6B19"/>
    <w:rsid w:val="008020EF"/>
    <w:rsid w:val="00803FF4"/>
    <w:rsid w:val="0080515D"/>
    <w:rsid w:val="00807113"/>
    <w:rsid w:val="00811807"/>
    <w:rsid w:val="00827556"/>
    <w:rsid w:val="00834C69"/>
    <w:rsid w:val="00837E70"/>
    <w:rsid w:val="00843113"/>
    <w:rsid w:val="008464ED"/>
    <w:rsid w:val="00846C25"/>
    <w:rsid w:val="0085296C"/>
    <w:rsid w:val="00854966"/>
    <w:rsid w:val="0087037D"/>
    <w:rsid w:val="008750A0"/>
    <w:rsid w:val="00881413"/>
    <w:rsid w:val="00882267"/>
    <w:rsid w:val="00892865"/>
    <w:rsid w:val="00894CAD"/>
    <w:rsid w:val="00895490"/>
    <w:rsid w:val="0089609D"/>
    <w:rsid w:val="00896B03"/>
    <w:rsid w:val="008B2489"/>
    <w:rsid w:val="008C3035"/>
    <w:rsid w:val="008C33AF"/>
    <w:rsid w:val="008C70C6"/>
    <w:rsid w:val="008C79CF"/>
    <w:rsid w:val="008D0A3A"/>
    <w:rsid w:val="008D113C"/>
    <w:rsid w:val="008D2400"/>
    <w:rsid w:val="008E1475"/>
    <w:rsid w:val="008E1A40"/>
    <w:rsid w:val="008E356F"/>
    <w:rsid w:val="008F6B41"/>
    <w:rsid w:val="008F7DDC"/>
    <w:rsid w:val="00901DCD"/>
    <w:rsid w:val="00904F43"/>
    <w:rsid w:val="00907450"/>
    <w:rsid w:val="0091267E"/>
    <w:rsid w:val="009152CA"/>
    <w:rsid w:val="00917929"/>
    <w:rsid w:val="00917A84"/>
    <w:rsid w:val="009220CF"/>
    <w:rsid w:val="0092269F"/>
    <w:rsid w:val="009336DF"/>
    <w:rsid w:val="009348E5"/>
    <w:rsid w:val="00936075"/>
    <w:rsid w:val="009408AB"/>
    <w:rsid w:val="00952A8D"/>
    <w:rsid w:val="00972F03"/>
    <w:rsid w:val="00973B3B"/>
    <w:rsid w:val="00974A00"/>
    <w:rsid w:val="00980401"/>
    <w:rsid w:val="00993942"/>
    <w:rsid w:val="009A256A"/>
    <w:rsid w:val="009A293F"/>
    <w:rsid w:val="009A5743"/>
    <w:rsid w:val="009C1B73"/>
    <w:rsid w:val="009C3DDB"/>
    <w:rsid w:val="009C4BAB"/>
    <w:rsid w:val="009E7EA9"/>
    <w:rsid w:val="00A00708"/>
    <w:rsid w:val="00A018F1"/>
    <w:rsid w:val="00A1029D"/>
    <w:rsid w:val="00A108B8"/>
    <w:rsid w:val="00A112D7"/>
    <w:rsid w:val="00A155FA"/>
    <w:rsid w:val="00A17ECF"/>
    <w:rsid w:val="00A17EEB"/>
    <w:rsid w:val="00A30A1F"/>
    <w:rsid w:val="00A310AF"/>
    <w:rsid w:val="00A363AA"/>
    <w:rsid w:val="00A451B9"/>
    <w:rsid w:val="00A534B8"/>
    <w:rsid w:val="00A537DC"/>
    <w:rsid w:val="00A55071"/>
    <w:rsid w:val="00A62C47"/>
    <w:rsid w:val="00A750BE"/>
    <w:rsid w:val="00A9083F"/>
    <w:rsid w:val="00A96F9D"/>
    <w:rsid w:val="00AA0BAB"/>
    <w:rsid w:val="00AE2389"/>
    <w:rsid w:val="00AE4B44"/>
    <w:rsid w:val="00AF2638"/>
    <w:rsid w:val="00AF44B3"/>
    <w:rsid w:val="00B14DF8"/>
    <w:rsid w:val="00B21A25"/>
    <w:rsid w:val="00B3237A"/>
    <w:rsid w:val="00B47685"/>
    <w:rsid w:val="00B57387"/>
    <w:rsid w:val="00B80CE6"/>
    <w:rsid w:val="00B84CF0"/>
    <w:rsid w:val="00BA15F7"/>
    <w:rsid w:val="00BA4C3B"/>
    <w:rsid w:val="00BA64DF"/>
    <w:rsid w:val="00BB1817"/>
    <w:rsid w:val="00BB6A88"/>
    <w:rsid w:val="00BC3270"/>
    <w:rsid w:val="00BC73F7"/>
    <w:rsid w:val="00BD1B51"/>
    <w:rsid w:val="00BE6BDB"/>
    <w:rsid w:val="00BF0184"/>
    <w:rsid w:val="00BF4D56"/>
    <w:rsid w:val="00BF4EEF"/>
    <w:rsid w:val="00C02706"/>
    <w:rsid w:val="00C05428"/>
    <w:rsid w:val="00C05497"/>
    <w:rsid w:val="00C13A7B"/>
    <w:rsid w:val="00C166BE"/>
    <w:rsid w:val="00C21BC3"/>
    <w:rsid w:val="00C23065"/>
    <w:rsid w:val="00C24596"/>
    <w:rsid w:val="00C259EF"/>
    <w:rsid w:val="00C30BDC"/>
    <w:rsid w:val="00C32C02"/>
    <w:rsid w:val="00C36305"/>
    <w:rsid w:val="00C41274"/>
    <w:rsid w:val="00C64F05"/>
    <w:rsid w:val="00C71D63"/>
    <w:rsid w:val="00C753F7"/>
    <w:rsid w:val="00C77635"/>
    <w:rsid w:val="00C777F6"/>
    <w:rsid w:val="00C808D2"/>
    <w:rsid w:val="00C83772"/>
    <w:rsid w:val="00C85416"/>
    <w:rsid w:val="00C8565D"/>
    <w:rsid w:val="00C93F8B"/>
    <w:rsid w:val="00CA363F"/>
    <w:rsid w:val="00CB7686"/>
    <w:rsid w:val="00CC127E"/>
    <w:rsid w:val="00CE79E8"/>
    <w:rsid w:val="00CE7E8E"/>
    <w:rsid w:val="00CF3BF4"/>
    <w:rsid w:val="00CF3D76"/>
    <w:rsid w:val="00CF4AF1"/>
    <w:rsid w:val="00D016E3"/>
    <w:rsid w:val="00D1229E"/>
    <w:rsid w:val="00D235BD"/>
    <w:rsid w:val="00D34C4C"/>
    <w:rsid w:val="00D362A0"/>
    <w:rsid w:val="00D36D03"/>
    <w:rsid w:val="00D4749B"/>
    <w:rsid w:val="00D54AA2"/>
    <w:rsid w:val="00D570E7"/>
    <w:rsid w:val="00D6026F"/>
    <w:rsid w:val="00D61D02"/>
    <w:rsid w:val="00D65510"/>
    <w:rsid w:val="00D71952"/>
    <w:rsid w:val="00D72CD5"/>
    <w:rsid w:val="00D819EE"/>
    <w:rsid w:val="00D85C8C"/>
    <w:rsid w:val="00D861B6"/>
    <w:rsid w:val="00D93BFC"/>
    <w:rsid w:val="00DA15B9"/>
    <w:rsid w:val="00DA1609"/>
    <w:rsid w:val="00DA18F1"/>
    <w:rsid w:val="00DA6233"/>
    <w:rsid w:val="00DA6276"/>
    <w:rsid w:val="00DB4FD3"/>
    <w:rsid w:val="00DB65D2"/>
    <w:rsid w:val="00DC1ACB"/>
    <w:rsid w:val="00DC7D2C"/>
    <w:rsid w:val="00DE10E3"/>
    <w:rsid w:val="00DE55FF"/>
    <w:rsid w:val="00DF008E"/>
    <w:rsid w:val="00DF03F6"/>
    <w:rsid w:val="00DF52FE"/>
    <w:rsid w:val="00E07BB6"/>
    <w:rsid w:val="00E117BA"/>
    <w:rsid w:val="00E14E47"/>
    <w:rsid w:val="00E175C5"/>
    <w:rsid w:val="00E23F70"/>
    <w:rsid w:val="00E24179"/>
    <w:rsid w:val="00E31B41"/>
    <w:rsid w:val="00E41919"/>
    <w:rsid w:val="00E4198E"/>
    <w:rsid w:val="00E45111"/>
    <w:rsid w:val="00E458F2"/>
    <w:rsid w:val="00E47C99"/>
    <w:rsid w:val="00E53FA2"/>
    <w:rsid w:val="00E54A66"/>
    <w:rsid w:val="00E74CFC"/>
    <w:rsid w:val="00E801A0"/>
    <w:rsid w:val="00E80631"/>
    <w:rsid w:val="00E86C9D"/>
    <w:rsid w:val="00E902F8"/>
    <w:rsid w:val="00E971D9"/>
    <w:rsid w:val="00EA39BC"/>
    <w:rsid w:val="00EB0DDF"/>
    <w:rsid w:val="00EB6C96"/>
    <w:rsid w:val="00EC3FBF"/>
    <w:rsid w:val="00ED1905"/>
    <w:rsid w:val="00EE0018"/>
    <w:rsid w:val="00EE1737"/>
    <w:rsid w:val="00EE5232"/>
    <w:rsid w:val="00EE56C6"/>
    <w:rsid w:val="00EF5AC9"/>
    <w:rsid w:val="00F005C1"/>
    <w:rsid w:val="00F00808"/>
    <w:rsid w:val="00F05769"/>
    <w:rsid w:val="00F058E6"/>
    <w:rsid w:val="00F139FC"/>
    <w:rsid w:val="00F14CE0"/>
    <w:rsid w:val="00F15C69"/>
    <w:rsid w:val="00F1611A"/>
    <w:rsid w:val="00F16C84"/>
    <w:rsid w:val="00F20BCB"/>
    <w:rsid w:val="00F248E5"/>
    <w:rsid w:val="00F31FE1"/>
    <w:rsid w:val="00F32F50"/>
    <w:rsid w:val="00F370D1"/>
    <w:rsid w:val="00F43F96"/>
    <w:rsid w:val="00F457F7"/>
    <w:rsid w:val="00F600A4"/>
    <w:rsid w:val="00F65596"/>
    <w:rsid w:val="00F71BB7"/>
    <w:rsid w:val="00F7231A"/>
    <w:rsid w:val="00F770BD"/>
    <w:rsid w:val="00F82A54"/>
    <w:rsid w:val="00F868E7"/>
    <w:rsid w:val="00F90665"/>
    <w:rsid w:val="00F91DD9"/>
    <w:rsid w:val="00F95906"/>
    <w:rsid w:val="00F95B6E"/>
    <w:rsid w:val="00FA3481"/>
    <w:rsid w:val="00FA4300"/>
    <w:rsid w:val="00FA6072"/>
    <w:rsid w:val="00FA6804"/>
    <w:rsid w:val="00FA76EF"/>
    <w:rsid w:val="00FB0688"/>
    <w:rsid w:val="00FC2E95"/>
    <w:rsid w:val="00FD0729"/>
    <w:rsid w:val="00FD7A38"/>
    <w:rsid w:val="00FE2A3A"/>
    <w:rsid w:val="00FE48A5"/>
    <w:rsid w:val="00FE4AB5"/>
    <w:rsid w:val="00FE5E47"/>
    <w:rsid w:val="00FF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BC3"/>
    <w:rPr>
      <w:rFonts w:ascii="Times Unicode" w:hAnsi="Times Unicode" w:cs="Sylfae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36A6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qFormat/>
    <w:rsid w:val="00236A6B"/>
    <w:rPr>
      <w:b/>
      <w:bCs/>
    </w:rPr>
  </w:style>
  <w:style w:type="paragraph" w:customStyle="1" w:styleId="2">
    <w:name w:val="Знак Знак2"/>
    <w:basedOn w:val="Normal"/>
    <w:rsid w:val="00D61D02"/>
    <w:pPr>
      <w:spacing w:after="160" w:line="240" w:lineRule="exact"/>
    </w:pPr>
    <w:rPr>
      <w:rFonts w:ascii="Verdana" w:hAnsi="Verdana" w:cs="Verdana"/>
      <w:noProof/>
      <w:sz w:val="20"/>
      <w:szCs w:val="20"/>
    </w:rPr>
  </w:style>
  <w:style w:type="paragraph" w:styleId="BodyTextIndent">
    <w:name w:val="Body Text Indent"/>
    <w:basedOn w:val="Normal"/>
    <w:rsid w:val="00C23065"/>
    <w:pPr>
      <w:spacing w:after="120"/>
      <w:ind w:left="283"/>
    </w:pPr>
    <w:rPr>
      <w:rFonts w:ascii="Times New Roman" w:hAnsi="Times New Roman" w:cs="Times New Roman"/>
      <w:noProof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2148</Words>
  <Characters>17075</Characters>
  <Application>Microsoft Office Word</Application>
  <DocSecurity>0</DocSecurity>
  <Lines>142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Company</Company>
  <LinksUpToDate>false</LinksUpToDate>
  <CharactersWithSpaces>19185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Aida</dc:creator>
  <cp:lastModifiedBy>AnjelikaKh</cp:lastModifiedBy>
  <cp:revision>3</cp:revision>
  <cp:lastPrinted>2014-04-29T14:14:00Z</cp:lastPrinted>
  <dcterms:created xsi:type="dcterms:W3CDTF">2014-04-29T15:32:00Z</dcterms:created>
  <dcterms:modified xsi:type="dcterms:W3CDTF">2014-04-29T16:48:00Z</dcterms:modified>
</cp:coreProperties>
</file>