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DA" w:rsidRPr="00733B33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733B33">
        <w:rPr>
          <w:rFonts w:ascii="GHEA Grapalat" w:hAnsi="GHEA Grapalat"/>
          <w:b/>
          <w:sz w:val="24"/>
          <w:szCs w:val="24"/>
          <w:lang w:val="hy-AM"/>
        </w:rPr>
        <w:t>ԱՌՈՂՋԱՊԱՀՈՒԹՅԱՆ ԲՆԱԳԱՎԱՌՈՒՄ ԿԱՐԳԱՎՈՐՄԱՆ ԱԶԴԵՑՈՒԹՅԱՆ   ԳՆԱՀԱՏՄԱՆ ԵԶՐԱԿԱՑՈՒԹՅՈՒ</w:t>
      </w:r>
      <w:r w:rsidRPr="00733B33">
        <w:rPr>
          <w:rFonts w:ascii="GHEA Grapalat" w:hAnsi="GHEA Grapalat"/>
          <w:b/>
          <w:sz w:val="24"/>
          <w:szCs w:val="24"/>
        </w:rPr>
        <w:t>Ն</w:t>
      </w:r>
    </w:p>
    <w:p w:rsidR="00ED09DA" w:rsidRP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733B33">
        <w:rPr>
          <w:rFonts w:ascii="GHEA Grapalat" w:hAnsi="GHEA Grapalat"/>
          <w:b/>
          <w:sz w:val="24"/>
          <w:szCs w:val="24"/>
          <w:lang w:val="hy-AM"/>
        </w:rPr>
        <w:t>«Մ</w:t>
      </w:r>
      <w:r w:rsidRPr="00733B3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արդու</w:t>
      </w:r>
      <w:r w:rsidRPr="00733B33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733B3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Pr="00733B33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</w:t>
      </w:r>
      <w:proofErr w:type="spellStart"/>
      <w:r w:rsidRPr="00733B33">
        <w:rPr>
          <w:rFonts w:ascii="GHEA Grapalat" w:hAnsi="GHEA Grapalat"/>
          <w:b/>
          <w:sz w:val="24"/>
          <w:szCs w:val="24"/>
        </w:rPr>
        <w:t>ծերի</w:t>
      </w:r>
      <w:proofErr w:type="spellEnd"/>
      <w:r w:rsidRPr="00733B3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33B33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ED09DA" w:rsidRDefault="00ED09DA" w:rsidP="00003FEB">
      <w:pPr>
        <w:spacing w:after="0" w:line="240" w:lineRule="auto"/>
        <w:ind w:firstLine="720"/>
        <w:rPr>
          <w:rFonts w:ascii="GHEA Grapalat" w:hAnsi="GHEA Grapalat"/>
          <w:b/>
          <w:sz w:val="24"/>
          <w:szCs w:val="24"/>
        </w:rPr>
      </w:pPr>
    </w:p>
    <w:p w:rsidR="00A213D4" w:rsidRPr="00087388" w:rsidRDefault="00A213D4" w:rsidP="00A213D4">
      <w:pPr>
        <w:spacing w:line="336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արդու</w:t>
      </w:r>
      <w:proofErr w:type="spellEnd"/>
      <w:r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վերարտադրողական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առողջության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վերարտադրողական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5B02F9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Pr="005B02F9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5B02F9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>» և 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քրեական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օրենսգրքում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» ՀՀ </w:t>
      </w:r>
      <w:proofErr w:type="spellStart"/>
      <w:r>
        <w:rPr>
          <w:rFonts w:ascii="GHEA Grapalat" w:hAnsi="GHEA Grapalat"/>
          <w:sz w:val="24"/>
          <w:szCs w:val="24"/>
        </w:rPr>
        <w:t>օրենքների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</w:t>
      </w:r>
      <w:r w:rsidRPr="00176B9E"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>խագծեր</w:t>
      </w:r>
      <w:r>
        <w:rPr>
          <w:rFonts w:ascii="GHEA Grapalat" w:hAnsi="GHEA Grapalat" w:cs="Sylfaen"/>
          <w:bCs/>
          <w:sz w:val="24"/>
          <w:szCs w:val="24"/>
        </w:rPr>
        <w:t>ի</w:t>
      </w:r>
      <w:proofErr w:type="spellEnd"/>
      <w:r w:rsidRPr="00087388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ընդունումն</w:t>
      </w:r>
      <w:proofErr w:type="spellEnd"/>
      <w:r w:rsidRPr="0008738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առողջապահության</w:t>
      </w:r>
      <w:proofErr w:type="spellEnd"/>
      <w:r w:rsidRPr="0008738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բնագավառի</w:t>
      </w:r>
      <w:proofErr w:type="spellEnd"/>
      <w:r w:rsidRPr="0008738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վրա</w:t>
      </w:r>
      <w:proofErr w:type="spellEnd"/>
      <w:r w:rsidRPr="0008738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ազդեցություն</w:t>
      </w:r>
      <w:proofErr w:type="spellEnd"/>
      <w:r w:rsidRPr="0008738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չի</w:t>
      </w:r>
      <w:proofErr w:type="spellEnd"/>
      <w:r w:rsidRPr="00087388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087388">
        <w:rPr>
          <w:rFonts w:ascii="GHEA Grapalat" w:hAnsi="GHEA Grapalat"/>
          <w:bCs/>
          <w:sz w:val="24"/>
          <w:szCs w:val="24"/>
        </w:rPr>
        <w:t>ունենա</w:t>
      </w:r>
      <w:proofErr w:type="spellEnd"/>
      <w:r w:rsidRPr="00087388">
        <w:rPr>
          <w:rFonts w:ascii="GHEA Grapalat" w:hAnsi="GHEA Grapalat" w:cs="Times Armenian"/>
          <w:sz w:val="24"/>
          <w:szCs w:val="24"/>
        </w:rPr>
        <w:t>:</w:t>
      </w:r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ED09DA" w:rsidRPr="00F635C9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ED09DA" w:rsidRPr="00F635C9" w:rsidRDefault="00ED09DA" w:rsidP="00003FEB">
      <w:pPr>
        <w:spacing w:line="240" w:lineRule="auto"/>
        <w:ind w:firstLine="720"/>
        <w:jc w:val="both"/>
        <w:rPr>
          <w:sz w:val="24"/>
          <w:szCs w:val="24"/>
        </w:rPr>
      </w:pPr>
    </w:p>
    <w:p w:rsidR="00ED09DA" w:rsidRPr="00F635C9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t xml:space="preserve">ԲՆԱՊԱՀՊԱՆՈՒԹՅԱՆ ԲՆԱԳԱՎԱՌՈՒՄ ԿԱՐԳԱՎՈՐՄԱՆ </w:t>
      </w:r>
      <w:proofErr w:type="gramStart"/>
      <w:r w:rsidRPr="00F635C9">
        <w:rPr>
          <w:rFonts w:ascii="GHEA Grapalat" w:hAnsi="GHEA Grapalat"/>
          <w:b/>
          <w:sz w:val="24"/>
          <w:szCs w:val="24"/>
        </w:rPr>
        <w:t>ԱԶԴԵՑՈՒԹՅԱՆ</w:t>
      </w:r>
      <w:r w:rsidRPr="00F635C9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F635C9">
        <w:rPr>
          <w:rFonts w:ascii="GHEA Grapalat" w:hAnsi="GHEA Grapalat"/>
          <w:b/>
          <w:sz w:val="24"/>
          <w:szCs w:val="24"/>
        </w:rPr>
        <w:t>ԳՆԱՀԱՏՄԱՆ</w:t>
      </w:r>
      <w:proofErr w:type="gramEnd"/>
      <w:r w:rsidRPr="00F635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635C9">
        <w:rPr>
          <w:rFonts w:ascii="GHEA Grapalat" w:hAnsi="GHEA Grapalat"/>
          <w:b/>
          <w:sz w:val="24"/>
          <w:szCs w:val="24"/>
        </w:rPr>
        <w:t xml:space="preserve"> ԵԶՐԱԿԱՑՈՒԹՅՈՒՆ</w:t>
      </w:r>
    </w:p>
    <w:p w:rsidR="00ED09DA" w:rsidRP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D09DA">
        <w:rPr>
          <w:rFonts w:ascii="GHEA Grapalat" w:hAnsi="GHEA Grapalat"/>
          <w:b/>
          <w:sz w:val="24"/>
          <w:szCs w:val="24"/>
          <w:lang w:val="hy-AM"/>
        </w:rPr>
        <w:t>«Մ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արդու</w:t>
      </w:r>
      <w:r w:rsidRPr="00ED09D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Pr="00ED09DA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ծերի</w:t>
      </w:r>
      <w:proofErr w:type="spellEnd"/>
      <w:r w:rsidRPr="00ED09D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60507C" w:rsidRDefault="0060507C" w:rsidP="00003FEB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12060E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վերարտադրողական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առողջության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060E">
        <w:rPr>
          <w:rFonts w:ascii="GHEA Grapalat" w:hAnsi="GHEA Grapalat" w:cs="Sylfaen"/>
          <w:sz w:val="24"/>
          <w:szCs w:val="24"/>
        </w:rPr>
        <w:t>և</w:t>
      </w:r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վերարտադրողական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EF141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060E">
        <w:rPr>
          <w:rFonts w:ascii="GHEA Grapalat" w:hAnsi="GHEA Grapalat" w:cs="Sylfaen"/>
          <w:sz w:val="24"/>
          <w:szCs w:val="24"/>
        </w:rPr>
        <w:t>և</w:t>
      </w:r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2060E">
        <w:rPr>
          <w:rFonts w:ascii="GHEA Grapalat" w:hAnsi="GHEA Grapalat" w:cs="Sylfaen"/>
          <w:sz w:val="24"/>
          <w:szCs w:val="24"/>
        </w:rPr>
        <w:t>և</w:t>
      </w:r>
      <w:r w:rsidRPr="0012060E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քրեական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օրենսգրքում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2060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2060E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F1414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EF141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F1414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Pr="00EF141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(այսուհետ` </w:t>
      </w:r>
      <w:proofErr w:type="spellStart"/>
      <w:r>
        <w:rPr>
          <w:rFonts w:ascii="GHEA Grapalat" w:hAnsi="GHEA Grapalat"/>
          <w:sz w:val="24"/>
          <w:szCs w:val="24"/>
        </w:rPr>
        <w:t>Օրենքներ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) ընդունման արդյունքում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>
        <w:rPr>
          <w:rFonts w:ascii="GHEA Grapalat" w:hAnsi="GHEA Grapalat"/>
          <w:sz w:val="24"/>
          <w:szCs w:val="24"/>
        </w:rPr>
        <w:t>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  <w:lang w:val="hy-AM"/>
        </w:rPr>
        <w:t xml:space="preserve"> մթնոլորտի, հողի,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ջրային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ռեսուրսների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ընդերքի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>
        <w:rPr>
          <w:rFonts w:ascii="GHEA Grapalat" w:hAnsi="GHEA Grapalat"/>
          <w:sz w:val="24"/>
          <w:szCs w:val="24"/>
        </w:rPr>
        <w:t>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կենդանական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աշխարհի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պահպանվող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հետևանքներ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60507C" w:rsidRDefault="0060507C" w:rsidP="00003FEB">
      <w:pPr>
        <w:pStyle w:val="norm"/>
        <w:tabs>
          <w:tab w:val="left" w:pos="810"/>
        </w:tabs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Օրենքների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շրջակա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  <w:lang w:val="af-ZA"/>
        </w:rPr>
        <w:t>o</w:t>
      </w:r>
      <w:proofErr w:type="spellStart"/>
      <w:r>
        <w:rPr>
          <w:rFonts w:ascii="GHEA Grapalat" w:hAnsi="GHEA Grapalat"/>
          <w:sz w:val="24"/>
          <w:szCs w:val="24"/>
        </w:rPr>
        <w:t>բյեկտների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proofErr w:type="gram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բացասական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հետևանքներ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առաջանա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60507C" w:rsidRDefault="0060507C" w:rsidP="00003FE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proofErr w:type="spellStart"/>
      <w:r>
        <w:rPr>
          <w:rFonts w:ascii="GHEA Grapalat" w:hAnsi="GHEA Grapalat" w:cs="Sylfaen"/>
          <w:sz w:val="24"/>
          <w:szCs w:val="24"/>
        </w:rPr>
        <w:t>Օրենքների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ոլորտին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af-ZA"/>
        </w:rPr>
        <w:t xml:space="preserve"> չեն </w:t>
      </w:r>
      <w:proofErr w:type="spellStart"/>
      <w:r>
        <w:rPr>
          <w:rFonts w:ascii="GHEA Grapalat" w:hAnsi="GHEA Grapalat"/>
          <w:sz w:val="24"/>
          <w:szCs w:val="24"/>
        </w:rPr>
        <w:t>առնչվում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այդ </w:t>
      </w:r>
      <w:proofErr w:type="spellStart"/>
      <w:r>
        <w:rPr>
          <w:rFonts w:ascii="GHEA Grapalat" w:hAnsi="GHEA Grapalat"/>
          <w:sz w:val="24"/>
          <w:szCs w:val="24"/>
        </w:rPr>
        <w:t>ոլորտը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ակտերով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ամրագրված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u</w:t>
      </w:r>
      <w:proofErr w:type="spellStart"/>
      <w:r>
        <w:rPr>
          <w:rFonts w:ascii="GHEA Grapalat" w:hAnsi="GHEA Grapalat"/>
          <w:sz w:val="24"/>
          <w:szCs w:val="24"/>
        </w:rPr>
        <w:t>կզբունքներին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պահանջներին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հակասում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0507C" w:rsidRDefault="0060507C" w:rsidP="00003FE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Օրենքների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իրարկման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կանխատե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գնահատման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վարվող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բացակայում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D09DA" w:rsidRDefault="00ED09DA" w:rsidP="00003FEB">
      <w:pPr>
        <w:spacing w:line="24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eastAsia="Times New Roman" w:hAnsi="GHEA Grapalat"/>
          <w:b/>
          <w:sz w:val="24"/>
          <w:szCs w:val="24"/>
          <w:lang w:eastAsia="ru-RU"/>
        </w:rPr>
        <w:lastRenderedPageBreak/>
        <w:t>ՄՐՑԱԿՑՈՒԹՅԱՆ ԲՆԱԳԱՎԱՌՈՒՄ ԿԱՐԳԱՎՈՐՄԱՆ ԱԶԴԵՑՈՒԹՅԱՆ ԳՆԱՀԱՏՄԱՆ</w:t>
      </w:r>
      <w:r w:rsidRPr="00F635C9">
        <w:rPr>
          <w:rFonts w:ascii="GHEA Grapalat" w:hAnsi="GHEA Grapalat"/>
          <w:b/>
          <w:sz w:val="24"/>
          <w:szCs w:val="24"/>
        </w:rPr>
        <w:t xml:space="preserve"> ԵԶՐԱԿԱՑՈՒԹՅՈՒՆ</w:t>
      </w:r>
    </w:p>
    <w:p w:rsidR="00ED09DA" w:rsidRP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D09DA">
        <w:rPr>
          <w:rFonts w:ascii="GHEA Grapalat" w:hAnsi="GHEA Grapalat"/>
          <w:b/>
          <w:sz w:val="24"/>
          <w:szCs w:val="24"/>
          <w:lang w:val="hy-AM"/>
        </w:rPr>
        <w:t>«Մ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արդու</w:t>
      </w:r>
      <w:r w:rsidRPr="00ED09D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Pr="00ED09DA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ծերի</w:t>
      </w:r>
      <w:proofErr w:type="spellEnd"/>
      <w:r w:rsidRPr="00ED09D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ED09DA" w:rsidRPr="00F635C9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FA4994" w:rsidRPr="00182462" w:rsidRDefault="00FA4994" w:rsidP="00003FEB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82462">
        <w:rPr>
          <w:rFonts w:ascii="GHEA Grapalat" w:hAnsi="GHEA Grapalat"/>
          <w:sz w:val="24"/>
          <w:szCs w:val="24"/>
          <w:lang w:val="hy-AM"/>
        </w:rPr>
        <w:t>«Մարդու վերարտադրողական առողջության և վերարտադրողական իրավունքների մասին»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</w:t>
      </w:r>
      <w:r w:rsidRPr="0018246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8246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18246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82462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18246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82462">
        <w:rPr>
          <w:rFonts w:ascii="GHEA Grapalat" w:hAnsi="GHEA Grapalat" w:cs="Sylfaen"/>
          <w:sz w:val="24"/>
          <w:szCs w:val="24"/>
          <w:lang w:val="hy-AM"/>
        </w:rPr>
        <w:t xml:space="preserve">նախագծերով </w:t>
      </w:r>
      <w:r w:rsidRPr="00182462">
        <w:rPr>
          <w:rFonts w:ascii="GHEA Grapalat" w:hAnsi="GHEA Grapalat"/>
          <w:sz w:val="24"/>
          <w:szCs w:val="24"/>
          <w:lang w:val="hy-AM"/>
        </w:rPr>
        <w:t xml:space="preserve">(այսուհետ` Նախագծեր) </w:t>
      </w:r>
      <w:r w:rsidRPr="00182462">
        <w:rPr>
          <w:rFonts w:ascii="GHEA Grapalat" w:hAnsi="GHEA Grapalat" w:cs="Sylfaen"/>
          <w:sz w:val="24"/>
          <w:szCs w:val="24"/>
          <w:lang w:val="hy-AM"/>
        </w:rPr>
        <w:t>կարգավորվում և</w:t>
      </w:r>
      <w:r w:rsidRPr="00182462">
        <w:rPr>
          <w:rFonts w:ascii="GHEA Grapalat" w:hAnsi="GHEA Grapalat"/>
          <w:sz w:val="24"/>
          <w:szCs w:val="24"/>
          <w:lang w:val="hy-AM"/>
        </w:rPr>
        <w:t xml:space="preserve"> հստակեցվում են </w:t>
      </w:r>
      <w:r w:rsidRPr="00182462">
        <w:rPr>
          <w:rFonts w:ascii="GHEA Grapalat" w:eastAsia="Times New Roman" w:hAnsi="GHEA Grapalat" w:cs="Sylfaen"/>
          <w:sz w:val="24"/>
          <w:szCs w:val="24"/>
          <w:lang w:val="hy-AM"/>
        </w:rPr>
        <w:t>վերարտադրողականության օժանդակ տեխնոլոգիաների կիրառման հետ կապված հարաբերությունները, ինչպես նաև որոշ իրավախախտումների համար սահմանվում է քրեական պատասխանատվություն:</w:t>
      </w:r>
    </w:p>
    <w:p w:rsidR="00FA4994" w:rsidRPr="00182462" w:rsidRDefault="00FA4994" w:rsidP="00003FEB">
      <w:pPr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182462">
        <w:rPr>
          <w:rFonts w:ascii="GHEA Grapalat" w:eastAsia="Times New Roman" w:hAnsi="GHEA Grapalat"/>
          <w:sz w:val="24"/>
          <w:szCs w:val="24"/>
          <w:lang w:val="hy-AM"/>
        </w:rPr>
        <w:t xml:space="preserve">Նախագծերով կարգավորվող շրջանակները չեն առնչվում որևէ առանձին ապրանքային շուկայի հետ, ուստի և Նախագծերի ընդունմամբ որևէ առանձին ապրանքային շուկայում մրցակցային դաշտի վրա ազդեցություն լինել չի կարող: </w:t>
      </w:r>
    </w:p>
    <w:p w:rsidR="00FA4994" w:rsidRPr="00182462" w:rsidRDefault="00FA4994" w:rsidP="00003FE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82462">
        <w:rPr>
          <w:rFonts w:ascii="GHEA Grapalat" w:hAnsi="GHEA Grapalat"/>
          <w:sz w:val="24"/>
          <w:szCs w:val="24"/>
          <w:lang w:val="hy-AM"/>
        </w:rPr>
        <w:t xml:space="preserve">Հիմք ընդունելով վերոգրյալը` կարգավորման ազդեցության գնահատման աշխատանքները դադարեցվել են` արձանագրելով Նախագծերի ընդունմամբ մրցակցության միջավայրի վրա </w:t>
      </w:r>
      <w:r w:rsidRPr="00182462">
        <w:rPr>
          <w:rFonts w:ascii="GHEA Grapalat" w:hAnsi="GHEA Grapalat"/>
          <w:i/>
          <w:sz w:val="24"/>
          <w:szCs w:val="24"/>
          <w:lang w:val="hy-AM"/>
        </w:rPr>
        <w:t>ազդեցություն չհայտնաբերվելու</w:t>
      </w:r>
      <w:r w:rsidRPr="00182462">
        <w:rPr>
          <w:rFonts w:ascii="GHEA Grapalat" w:hAnsi="GHEA Grapalat"/>
          <w:sz w:val="24"/>
          <w:szCs w:val="24"/>
          <w:lang w:val="hy-AM"/>
        </w:rPr>
        <w:t xml:space="preserve"> եզրակացություն:</w:t>
      </w:r>
    </w:p>
    <w:p w:rsidR="00ED09DA" w:rsidRDefault="00ED09DA" w:rsidP="00003FEB">
      <w:pPr>
        <w:spacing w:line="240" w:lineRule="auto"/>
        <w:jc w:val="both"/>
        <w:rPr>
          <w:sz w:val="24"/>
          <w:szCs w:val="24"/>
        </w:rPr>
      </w:pPr>
    </w:p>
    <w:p w:rsidR="00ED09DA" w:rsidRPr="00F635C9" w:rsidRDefault="00ED09DA" w:rsidP="00003FEB">
      <w:pPr>
        <w:spacing w:line="240" w:lineRule="auto"/>
        <w:ind w:firstLine="720"/>
        <w:jc w:val="both"/>
        <w:rPr>
          <w:sz w:val="24"/>
          <w:szCs w:val="24"/>
        </w:rPr>
      </w:pPr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sz w:val="24"/>
          <w:szCs w:val="24"/>
        </w:rPr>
        <w:t>ՏՆՏԵՍԱԿԱՆ, ԱՅԴ ԹՎՈՒՄ՝ ՓՈՔՐ և ՄԻՋԻՆ ՁԵՌՆԱՐԿԱՏԻՐՈՒԹՅԱՆ ԲՆԱԳԱՎԱՌՈՒՄ ԿԱՐԳԱՎՈՐՄԱՆ ԱԶԴԵՑՈՒԹՅԱՆ ԳՆԱՀԱՏՄԱՆ ԵԶՐԱԿԱՑՈՒԹՅՈՒՆ</w:t>
      </w:r>
    </w:p>
    <w:p w:rsidR="00ED09DA" w:rsidRP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D09DA">
        <w:rPr>
          <w:rFonts w:ascii="GHEA Grapalat" w:hAnsi="GHEA Grapalat"/>
          <w:b/>
          <w:sz w:val="24"/>
          <w:szCs w:val="24"/>
          <w:lang w:val="hy-AM"/>
        </w:rPr>
        <w:t>«Մ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արդու</w:t>
      </w:r>
      <w:r w:rsidRPr="00ED09D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Pr="00ED09DA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ծերի</w:t>
      </w:r>
      <w:proofErr w:type="spellEnd"/>
      <w:r w:rsidRPr="00ED09D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ED09DA" w:rsidRPr="00E83171" w:rsidRDefault="00ED09DA" w:rsidP="00003FEB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i/>
          <w:sz w:val="24"/>
          <w:szCs w:val="24"/>
          <w:lang w:val="hy-AM"/>
        </w:rPr>
      </w:pPr>
      <w:r w:rsidRPr="00C14046">
        <w:rPr>
          <w:rFonts w:ascii="GHEA Grapalat" w:hAnsi="GHEA Grapalat"/>
          <w:sz w:val="24"/>
          <w:szCs w:val="24"/>
          <w:lang w:val="hy-AM"/>
        </w:rPr>
        <w:t>«Մարդու վերարտադրողական առողջության և վերարտադրողական իրավունքների մասին»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նախագծեր</w:t>
      </w:r>
      <w:r w:rsidRPr="00D25B58">
        <w:rPr>
          <w:rFonts w:ascii="GHEA Grapalat" w:hAnsi="GHEA Grapalat"/>
          <w:sz w:val="24"/>
          <w:szCs w:val="24"/>
          <w:lang w:val="hy-AM"/>
        </w:rPr>
        <w:t>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  <w:r w:rsidRPr="00D25B58">
        <w:rPr>
          <w:rFonts w:ascii="GHEA Grapalat" w:hAnsi="GHEA Grapalat"/>
          <w:sz w:val="24"/>
          <w:szCs w:val="24"/>
          <w:lang w:val="hy-AM"/>
        </w:rPr>
        <w:tab/>
      </w:r>
      <w:r w:rsidRPr="00D25B58">
        <w:rPr>
          <w:rFonts w:ascii="GHEA Grapalat" w:hAnsi="GHEA Grapalat"/>
          <w:sz w:val="24"/>
          <w:szCs w:val="24"/>
          <w:lang w:val="hy-AM"/>
        </w:rPr>
        <w:tab/>
      </w:r>
      <w:r w:rsidRPr="00AA32C0">
        <w:rPr>
          <w:rFonts w:ascii="GHEA Grapalat" w:hAnsi="GHEA Grapalat"/>
          <w:sz w:val="24"/>
          <w:szCs w:val="24"/>
          <w:lang w:val="hy-AM"/>
        </w:rPr>
        <w:tab/>
      </w:r>
      <w:r w:rsidRPr="00C14046">
        <w:rPr>
          <w:rFonts w:ascii="GHEA Grapalat" w:hAnsi="GHEA Grapalat"/>
          <w:sz w:val="24"/>
          <w:szCs w:val="24"/>
          <w:lang w:val="hy-AM"/>
        </w:rPr>
        <w:tab/>
      </w:r>
      <w:r w:rsidRPr="00C14046">
        <w:rPr>
          <w:rFonts w:ascii="GHEA Grapalat" w:hAnsi="GHEA Grapalat"/>
          <w:sz w:val="24"/>
          <w:szCs w:val="24"/>
          <w:lang w:val="hy-AM"/>
        </w:rPr>
        <w:tab/>
      </w:r>
      <w:r w:rsidRPr="00C14046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Pr="00D25B58">
        <w:rPr>
          <w:rFonts w:ascii="GHEA Grapalat" w:hAnsi="GHEA Grapalat"/>
          <w:sz w:val="24"/>
          <w:szCs w:val="24"/>
          <w:lang w:val="hy-AM"/>
        </w:rPr>
        <w:t xml:space="preserve">Գնահատման նախնական փուլում պարզ է դարձել, որ </w:t>
      </w:r>
      <w:r w:rsidRPr="00B23802">
        <w:rPr>
          <w:rFonts w:ascii="GHEA Grapalat" w:hAnsi="GHEA Grapalat"/>
          <w:sz w:val="24"/>
          <w:szCs w:val="24"/>
          <w:lang w:val="hy-AM"/>
        </w:rPr>
        <w:t>Նախագծով</w:t>
      </w:r>
      <w:r w:rsidRPr="00E831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3171">
        <w:rPr>
          <w:rFonts w:ascii="GHEA Grapalat" w:hAnsi="GHEA Grapalat"/>
          <w:i/>
          <w:sz w:val="24"/>
          <w:szCs w:val="24"/>
          <w:lang w:val="hy-AM"/>
        </w:rPr>
        <w:t>հստակեցվում են</w:t>
      </w:r>
      <w:r w:rsidRPr="00B238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4046">
        <w:rPr>
          <w:rFonts w:ascii="GHEA Grapalat" w:eastAsia="Times New Roman" w:hAnsi="GHEA Grapalat" w:cs="Sylfaen"/>
          <w:i/>
          <w:sz w:val="24"/>
          <w:szCs w:val="24"/>
          <w:lang w:val="hy-AM"/>
        </w:rPr>
        <w:t>վերարտադրողականության օժանդակ տեխնոլոգիաների կիրառման</w:t>
      </w:r>
      <w:r w:rsidRPr="00E83171">
        <w:rPr>
          <w:rFonts w:ascii="GHEA Grapalat" w:eastAsia="Times New Roman" w:hAnsi="GHEA Grapalat" w:cs="Sylfaen"/>
          <w:i/>
          <w:sz w:val="24"/>
          <w:szCs w:val="24"/>
          <w:lang w:val="hy-AM"/>
        </w:rPr>
        <w:t xml:space="preserve"> հետ կապված հարաբերությունները</w:t>
      </w:r>
      <w:r w:rsidRPr="005D15F0">
        <w:rPr>
          <w:rFonts w:ascii="GHEA Grapalat" w:eastAsia="Times New Roman" w:hAnsi="GHEA Grapalat" w:cs="Sylfaen"/>
          <w:i/>
          <w:sz w:val="24"/>
          <w:szCs w:val="24"/>
          <w:lang w:val="hy-AM"/>
        </w:rPr>
        <w:t xml:space="preserve"> և</w:t>
      </w:r>
      <w:r w:rsidRPr="00E83171">
        <w:rPr>
          <w:rFonts w:ascii="GHEA Grapalat" w:eastAsia="Times New Roman" w:hAnsi="GHEA Grapalat" w:cs="Sylfaen"/>
          <w:i/>
          <w:sz w:val="24"/>
          <w:szCs w:val="24"/>
          <w:lang w:val="hy-AM"/>
        </w:rPr>
        <w:t xml:space="preserve"> իրավախախտման որոշ դեպքերի համար սահման</w:t>
      </w:r>
      <w:r w:rsidRPr="005D15F0">
        <w:rPr>
          <w:rFonts w:ascii="GHEA Grapalat" w:eastAsia="Times New Roman" w:hAnsi="GHEA Grapalat" w:cs="Sylfaen"/>
          <w:i/>
          <w:sz w:val="24"/>
          <w:szCs w:val="24"/>
          <w:lang w:val="hy-AM"/>
        </w:rPr>
        <w:t>վում է</w:t>
      </w:r>
      <w:r w:rsidRPr="00E83171">
        <w:rPr>
          <w:rFonts w:ascii="GHEA Grapalat" w:eastAsia="Times New Roman" w:hAnsi="GHEA Grapalat" w:cs="Sylfaen"/>
          <w:i/>
          <w:sz w:val="24"/>
          <w:szCs w:val="24"/>
          <w:lang w:val="hy-AM"/>
        </w:rPr>
        <w:t xml:space="preserve"> քրեական պատասխանատվություն:</w:t>
      </w:r>
    </w:p>
    <w:p w:rsidR="00ED09DA" w:rsidRPr="00C14046" w:rsidRDefault="00ED09DA" w:rsidP="00003FEB">
      <w:pPr>
        <w:spacing w:after="0" w:line="240" w:lineRule="auto"/>
        <w:ind w:firstLine="720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B238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5B58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դեպքում, դրա կիրարկման արդյունքում գործարար և ներդրումային միջավայրի վրա </w:t>
      </w:r>
      <w:r w:rsidRPr="00D25B58">
        <w:rPr>
          <w:rFonts w:ascii="GHEA Grapalat" w:hAnsi="GHEA Grapalat"/>
          <w:b/>
          <w:i/>
          <w:sz w:val="24"/>
          <w:szCs w:val="24"/>
          <w:lang w:val="hy-AM"/>
        </w:rPr>
        <w:t xml:space="preserve">ազդեցություն չի </w:t>
      </w:r>
      <w:r>
        <w:rPr>
          <w:rFonts w:ascii="GHEA Grapalat" w:hAnsi="GHEA Grapalat"/>
          <w:b/>
          <w:i/>
          <w:sz w:val="24"/>
          <w:szCs w:val="24"/>
          <w:lang w:val="hy-AM"/>
        </w:rPr>
        <w:t>նախատեսվ</w:t>
      </w:r>
      <w:r w:rsidRPr="00AA32C0">
        <w:rPr>
          <w:rFonts w:ascii="GHEA Grapalat" w:hAnsi="GHEA Grapalat"/>
          <w:b/>
          <w:i/>
          <w:sz w:val="24"/>
          <w:szCs w:val="24"/>
          <w:lang w:val="hy-AM"/>
        </w:rPr>
        <w:t>ում</w:t>
      </w:r>
      <w:r w:rsidRPr="00B23802">
        <w:rPr>
          <w:rFonts w:ascii="GHEA Grapalat" w:hAnsi="GHEA Grapalat"/>
          <w:b/>
          <w:i/>
          <w:sz w:val="24"/>
          <w:szCs w:val="24"/>
          <w:lang w:val="hy-AM"/>
        </w:rPr>
        <w:t>:</w:t>
      </w:r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ED09DA" w:rsidRPr="00F635C9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ED09DA" w:rsidRPr="00F635C9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</w:rPr>
      </w:pPr>
      <w:r w:rsidRPr="00F635C9">
        <w:rPr>
          <w:rFonts w:ascii="GHEA Grapalat" w:hAnsi="GHEA Grapalat"/>
          <w:b/>
          <w:bCs/>
          <w:sz w:val="24"/>
          <w:szCs w:val="24"/>
        </w:rPr>
        <w:t xml:space="preserve">ԲՅՈՒՋԵՏԱՅԻՆ ԲՆԱԳԱՎԱՌՈՒՄ ԿԱՐԳԱՎՈՐՄԱՆ ԱԶԴԵՑՈՒԹՅԱՆ </w:t>
      </w:r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F635C9">
        <w:rPr>
          <w:rFonts w:ascii="GHEA Grapalat" w:hAnsi="GHEA Grapalat"/>
          <w:b/>
          <w:bCs/>
          <w:sz w:val="24"/>
          <w:szCs w:val="24"/>
        </w:rPr>
        <w:t>ԳՆԱՀԱՏՄԱՆ</w:t>
      </w:r>
      <w:r w:rsidRPr="00F635C9">
        <w:rPr>
          <w:rFonts w:ascii="GHEA Grapalat" w:hAnsi="GHEA Grapalat"/>
          <w:b/>
          <w:sz w:val="24"/>
          <w:szCs w:val="24"/>
          <w:lang w:val="hy-AM"/>
        </w:rPr>
        <w:t xml:space="preserve"> ԵԶՐԱԿԱՑՈՒԹՅՈՒՆ</w:t>
      </w:r>
    </w:p>
    <w:p w:rsidR="00ED09DA" w:rsidRP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D09DA">
        <w:rPr>
          <w:rFonts w:ascii="GHEA Grapalat" w:hAnsi="GHEA Grapalat"/>
          <w:b/>
          <w:sz w:val="24"/>
          <w:szCs w:val="24"/>
          <w:lang w:val="hy-AM"/>
        </w:rPr>
        <w:t>«Մ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արդու</w:t>
      </w:r>
      <w:r w:rsidRPr="00ED09D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Pr="00ED09DA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ծերի</w:t>
      </w:r>
      <w:proofErr w:type="spellEnd"/>
      <w:r w:rsidRPr="00ED09D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ED09DA" w:rsidRPr="00F635C9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003FEB" w:rsidRPr="000820FE" w:rsidRDefault="00003FEB" w:rsidP="00003FEB">
      <w:pPr>
        <w:spacing w:after="0" w:line="240" w:lineRule="auto"/>
        <w:ind w:firstLine="720"/>
        <w:jc w:val="both"/>
        <w:rPr>
          <w:rFonts w:ascii="GHEA Grapalat" w:eastAsia="MS Mincho" w:hAnsi="GHEA Grapalat" w:cs="Sylfaen"/>
          <w:sz w:val="24"/>
          <w:szCs w:val="24"/>
          <w:lang w:val="af-ZA"/>
        </w:rPr>
      </w:pP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Վերը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նշված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r w:rsidRPr="00BD5365">
        <w:rPr>
          <w:rFonts w:ascii="GHEA Grapalat" w:eastAsia="MS Mincho" w:hAnsi="GHEA Grapalat" w:cs="Sylfaen"/>
          <w:sz w:val="24"/>
          <w:szCs w:val="24"/>
        </w:rPr>
        <w:t>ՀՀ</w:t>
      </w:r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օրենքների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նախագծերի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փաթեթի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ընդունման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ազդեցությունը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պետական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բյուջեի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եկամուտների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վրա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կարող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r w:rsidRPr="00BD5365">
        <w:rPr>
          <w:rFonts w:ascii="GHEA Grapalat" w:eastAsia="MS Mincho" w:hAnsi="GHEA Grapalat" w:cs="Sylfaen"/>
          <w:sz w:val="24"/>
          <w:szCs w:val="24"/>
        </w:rPr>
        <w:t>է</w:t>
      </w:r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լինել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դրական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: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Սակայն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կոնկրետ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չափը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հնա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softHyphen/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րավոր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չէ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հաշվարկել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,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քանի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որ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հնարավոր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չէ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կանխատեսել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«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Հայաստանի</w:t>
      </w:r>
      <w:proofErr w:type="spellEnd"/>
      <w:r w:rsidRPr="000820FE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Հանրապետության</w:t>
      </w:r>
      <w:proofErr w:type="spellEnd"/>
      <w:r w:rsidRPr="000820FE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քրեական</w:t>
      </w:r>
      <w:proofErr w:type="spellEnd"/>
      <w:r w:rsidRPr="000820FE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օրենսգրքում</w:t>
      </w:r>
      <w:proofErr w:type="spellEnd"/>
      <w:r w:rsidRPr="00BD5365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լրացում</w:t>
      </w:r>
      <w:proofErr w:type="spellEnd"/>
      <w:r w:rsidRPr="000820FE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կատարելու</w:t>
      </w:r>
      <w:proofErr w:type="spellEnd"/>
      <w:r w:rsidRPr="000820FE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BD5365">
        <w:rPr>
          <w:rFonts w:ascii="GHEA Grapalat" w:hAnsi="GHEA Grapalat"/>
          <w:sz w:val="24"/>
          <w:szCs w:val="24"/>
          <w:lang w:eastAsia="ru-RU"/>
        </w:rPr>
        <w:t>մասին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» </w:t>
      </w:r>
      <w:r w:rsidRPr="00BD5365">
        <w:rPr>
          <w:rFonts w:ascii="GHEA Grapalat" w:eastAsia="MS Mincho" w:hAnsi="GHEA Grapalat" w:cs="Sylfaen"/>
          <w:sz w:val="24"/>
          <w:szCs w:val="24"/>
        </w:rPr>
        <w:t>ՀՀ</w:t>
      </w:r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օրենքի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նախագծով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նախատեսվող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իրավախախտումների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ծավալը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r w:rsidRPr="00BD5365">
        <w:rPr>
          <w:rFonts w:ascii="GHEA Grapalat" w:eastAsia="MS Mincho" w:hAnsi="GHEA Grapalat" w:cs="Sylfaen"/>
          <w:sz w:val="24"/>
          <w:szCs w:val="24"/>
        </w:rPr>
        <w:t>և</w:t>
      </w:r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գանձվող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տուգանքների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 xml:space="preserve"> </w:t>
      </w:r>
      <w:proofErr w:type="spellStart"/>
      <w:r w:rsidRPr="00BD5365">
        <w:rPr>
          <w:rFonts w:ascii="GHEA Grapalat" w:eastAsia="MS Mincho" w:hAnsi="GHEA Grapalat" w:cs="Sylfaen"/>
          <w:sz w:val="24"/>
          <w:szCs w:val="24"/>
        </w:rPr>
        <w:t>չափը</w:t>
      </w:r>
      <w:proofErr w:type="spellEnd"/>
      <w:r w:rsidRPr="000820FE">
        <w:rPr>
          <w:rFonts w:ascii="GHEA Grapalat" w:eastAsia="MS Mincho" w:hAnsi="GHEA Grapalat" w:cs="Sylfaen"/>
          <w:sz w:val="24"/>
          <w:szCs w:val="24"/>
          <w:lang w:val="af-ZA"/>
        </w:rPr>
        <w:t>:</w:t>
      </w:r>
    </w:p>
    <w:p w:rsidR="00003FEB" w:rsidRPr="00BD5365" w:rsidRDefault="00003FEB" w:rsidP="00003FEB">
      <w:pPr>
        <w:spacing w:after="0"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BD5365">
        <w:rPr>
          <w:rFonts w:ascii="GHEA Grapalat" w:hAnsi="GHEA Grapalat"/>
          <w:noProof/>
          <w:sz w:val="24"/>
          <w:szCs w:val="24"/>
        </w:rPr>
        <w:t>Վերոհիշյալ</w:t>
      </w:r>
      <w:r w:rsidRPr="000820FE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sz w:val="24"/>
          <w:szCs w:val="24"/>
        </w:rPr>
        <w:t>ՀՀ</w:t>
      </w:r>
      <w:r w:rsidRPr="000820FE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sz w:val="24"/>
          <w:szCs w:val="24"/>
        </w:rPr>
        <w:t>օրենքների</w:t>
      </w:r>
      <w:r w:rsidRPr="000820FE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sz w:val="24"/>
          <w:szCs w:val="24"/>
        </w:rPr>
        <w:t>նախագծերի</w:t>
      </w:r>
      <w:r w:rsidRPr="000820FE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sz w:val="24"/>
          <w:szCs w:val="24"/>
        </w:rPr>
        <w:t>փաթեթի</w:t>
      </w:r>
      <w:r w:rsidRPr="00BD5365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 w:cs="Sylfaen"/>
          <w:noProof/>
          <w:sz w:val="24"/>
          <w:szCs w:val="24"/>
        </w:rPr>
        <w:t>ընդունումը</w:t>
      </w:r>
      <w:r w:rsidRPr="00BD5365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 w:cs="Sylfaen"/>
          <w:noProof/>
          <w:sz w:val="24"/>
          <w:szCs w:val="24"/>
        </w:rPr>
        <w:t>կամ</w:t>
      </w:r>
      <w:r w:rsidRPr="00BD5365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 w:cs="Sylfaen"/>
          <w:noProof/>
          <w:sz w:val="24"/>
          <w:szCs w:val="24"/>
        </w:rPr>
        <w:t>չընդունումը</w:t>
      </w:r>
      <w:r w:rsidRPr="00BD5365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ՀՀ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պետական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բյուջեի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ծախսերի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և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համայնքային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բյուջեների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եկամուտների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և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ծախսերի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փոփոխմանը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չի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BD5365">
        <w:rPr>
          <w:rFonts w:ascii="GHEA Grapalat" w:hAnsi="GHEA Grapalat"/>
          <w:noProof/>
          <w:color w:val="000000"/>
          <w:sz w:val="24"/>
          <w:szCs w:val="24"/>
        </w:rPr>
        <w:t>հանգեցնի</w:t>
      </w:r>
      <w:r w:rsidRPr="000820FE">
        <w:rPr>
          <w:rFonts w:ascii="GHEA Grapalat" w:hAnsi="GHEA Grapalat"/>
          <w:noProof/>
          <w:color w:val="000000"/>
          <w:sz w:val="24"/>
          <w:szCs w:val="24"/>
          <w:lang w:val="af-ZA"/>
        </w:rPr>
        <w:t>:</w:t>
      </w:r>
    </w:p>
    <w:p w:rsidR="00ED09DA" w:rsidRDefault="00ED09DA" w:rsidP="00003FEB">
      <w:pPr>
        <w:spacing w:line="240" w:lineRule="auto"/>
        <w:ind w:firstLine="720"/>
        <w:jc w:val="both"/>
        <w:rPr>
          <w:sz w:val="24"/>
          <w:szCs w:val="24"/>
        </w:rPr>
      </w:pPr>
    </w:p>
    <w:p w:rsidR="00ED09DA" w:rsidRDefault="00ED09DA" w:rsidP="00003FEB">
      <w:pPr>
        <w:spacing w:line="240" w:lineRule="auto"/>
        <w:ind w:firstLine="720"/>
        <w:jc w:val="both"/>
        <w:rPr>
          <w:sz w:val="24"/>
          <w:szCs w:val="24"/>
        </w:rPr>
      </w:pPr>
    </w:p>
    <w:p w:rsidR="00003FEB" w:rsidRDefault="00003FEB" w:rsidP="00003FEB">
      <w:pPr>
        <w:spacing w:line="240" w:lineRule="auto"/>
        <w:ind w:firstLine="720"/>
        <w:jc w:val="both"/>
        <w:rPr>
          <w:sz w:val="24"/>
          <w:szCs w:val="24"/>
        </w:rPr>
      </w:pPr>
    </w:p>
    <w:p w:rsidR="00003FEB" w:rsidRPr="00F635C9" w:rsidRDefault="00003FEB" w:rsidP="00003FEB">
      <w:pPr>
        <w:spacing w:line="240" w:lineRule="auto"/>
        <w:ind w:firstLine="720"/>
        <w:jc w:val="both"/>
        <w:rPr>
          <w:sz w:val="24"/>
          <w:szCs w:val="24"/>
        </w:rPr>
      </w:pPr>
    </w:p>
    <w:p w:rsidR="00ED09DA" w:rsidRPr="00F635C9" w:rsidRDefault="00ED09DA" w:rsidP="00003FEB">
      <w:pPr>
        <w:tabs>
          <w:tab w:val="left" w:pos="-720"/>
        </w:tabs>
        <w:spacing w:after="0" w:line="24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F635C9">
        <w:rPr>
          <w:rFonts w:ascii="GHEA Grapalat" w:hAnsi="GHEA Grapalat"/>
          <w:b/>
          <w:sz w:val="24"/>
          <w:szCs w:val="24"/>
        </w:rPr>
        <w:t>ՍՈՑԻԱԼԱԿԱՆ ՊԱՇՏՊԱՆՈՒԹՅԱՆ ԲՆԱԳԱՎԱՐՈՒՄ ԿԱՐԳԱՎՈՐՄԱՆ ԱԶԴԵՑՈՒԹՅԱՆ ԳՆԱՀԱՏՄԱՆ ԵԶՐԱԿԱՑՈՒԹՅՈՒՆ</w:t>
      </w:r>
    </w:p>
    <w:p w:rsidR="00ED09DA" w:rsidRP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ED09DA">
        <w:rPr>
          <w:rFonts w:ascii="GHEA Grapalat" w:hAnsi="GHEA Grapalat"/>
          <w:b/>
          <w:sz w:val="24"/>
          <w:szCs w:val="24"/>
          <w:lang w:val="hy-AM"/>
        </w:rPr>
        <w:t>«Մ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արդու</w:t>
      </w:r>
      <w:r w:rsidRPr="00ED09DA">
        <w:rPr>
          <w:rStyle w:val="apple-converted-space"/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ED09D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վերարտադրողական առողջության և վերարտադրողական իրավունքների մասին</w:t>
      </w:r>
      <w:r w:rsidRPr="00ED09DA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 և «Հայաստանի Հանրապետության քրեական օրենսգրքում լրացում կատարելու մասին» ՀՀ օրենքների նախագ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ծերի</w:t>
      </w:r>
      <w:proofErr w:type="spellEnd"/>
      <w:r w:rsidRPr="00ED09D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D09DA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p w:rsidR="00ED09DA" w:rsidRDefault="00ED09DA" w:rsidP="00003FEB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003FEB" w:rsidRPr="00C6292B" w:rsidRDefault="00003FEB" w:rsidP="00003FEB">
      <w:pPr>
        <w:spacing w:line="240" w:lineRule="auto"/>
        <w:ind w:firstLine="720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/>
          <w:lang w:val="af-ZA"/>
        </w:rPr>
        <w:t>«</w:t>
      </w:r>
      <w:r w:rsidRPr="00C6292B">
        <w:rPr>
          <w:rFonts w:ascii="GHEA Grapalat" w:hAnsi="GHEA Grapalat" w:cs="Sylfaen"/>
          <w:lang w:val="hy-AM"/>
        </w:rPr>
        <w:t>Մարդու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վերարտադրողական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առողջության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վերարտադրողական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իրավունքների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» </w:t>
      </w:r>
      <w:r w:rsidRPr="00C6292B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լրացումներ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» </w:t>
      </w:r>
      <w:r w:rsidRPr="00C6292B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af-ZA"/>
        </w:rPr>
        <w:t xml:space="preserve"> «</w:t>
      </w:r>
      <w:r w:rsidRPr="00C6292B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քրեական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օրենսգրքում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լրացում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» </w:t>
      </w:r>
      <w:r w:rsidRPr="00C6292B"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օրենքների</w:t>
      </w:r>
      <w:r>
        <w:rPr>
          <w:rFonts w:ascii="GHEA Grapalat" w:hAnsi="GHEA Grapalat"/>
          <w:lang w:val="af-ZA"/>
        </w:rPr>
        <w:t xml:space="preserve"> </w:t>
      </w:r>
      <w:r w:rsidRPr="00C6292B">
        <w:rPr>
          <w:rFonts w:ascii="GHEA Grapalat" w:hAnsi="GHEA Grapalat" w:cs="Sylfaen"/>
          <w:lang w:val="hy-AM"/>
        </w:rPr>
        <w:t>նախագծեր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Arian AMU"/>
          <w:bCs/>
          <w:lang w:val="af-ZA"/>
        </w:rPr>
        <w:t xml:space="preserve"> (</w:t>
      </w:r>
      <w:r>
        <w:rPr>
          <w:rFonts w:ascii="GHEA Grapalat" w:hAnsi="GHEA Grapalat" w:cs="Sylfaen"/>
          <w:bCs/>
          <w:lang w:val="af-ZA"/>
        </w:rPr>
        <w:t>այսուհետ</w:t>
      </w:r>
      <w:r>
        <w:rPr>
          <w:rFonts w:ascii="GHEA Grapalat" w:hAnsi="GHEA Grapalat" w:cs="Arian AMU"/>
          <w:bCs/>
          <w:lang w:val="af-ZA"/>
        </w:rPr>
        <w:t xml:space="preserve">` </w:t>
      </w:r>
      <w:r>
        <w:rPr>
          <w:rFonts w:ascii="GHEA Grapalat" w:hAnsi="GHEA Grapalat" w:cs="Sylfaen"/>
          <w:bCs/>
          <w:lang w:val="af-ZA"/>
        </w:rPr>
        <w:t>նախագ</w:t>
      </w:r>
      <w:r>
        <w:rPr>
          <w:rFonts w:ascii="GHEA Grapalat" w:hAnsi="GHEA Grapalat" w:cs="Sylfaen"/>
          <w:bCs/>
          <w:lang w:val="hy-AM"/>
        </w:rPr>
        <w:t>ծեր</w:t>
      </w:r>
      <w:r>
        <w:rPr>
          <w:rFonts w:ascii="GHEA Grapalat" w:hAnsi="GHEA Grapalat" w:cs="Arian AMU"/>
          <w:bCs/>
          <w:lang w:val="af-ZA"/>
        </w:rPr>
        <w:t>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սոցիալական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պաշտպանության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ոլորտում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գնահատումը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կատարվել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է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ՀՀ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օրենքի</w:t>
      </w:r>
      <w:r>
        <w:rPr>
          <w:rFonts w:ascii="GHEA Grapalat" w:hAnsi="GHEA Grapalat" w:cs="Arian AMU"/>
          <w:bCs/>
          <w:lang w:val="af-ZA"/>
        </w:rPr>
        <w:t xml:space="preserve"> 27.1 </w:t>
      </w:r>
      <w:r>
        <w:rPr>
          <w:rFonts w:ascii="GHEA Grapalat" w:hAnsi="GHEA Grapalat" w:cs="Sylfaen"/>
          <w:bCs/>
          <w:lang w:val="af-ZA"/>
        </w:rPr>
        <w:t>հոդվածի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և</w:t>
      </w:r>
      <w:r>
        <w:rPr>
          <w:rFonts w:ascii="GHEA Grapalat" w:hAnsi="GHEA Grapalat" w:cs="Arian AMU"/>
          <w:bCs/>
          <w:lang w:val="af-ZA"/>
        </w:rPr>
        <w:t xml:space="preserve">  </w:t>
      </w:r>
      <w:r>
        <w:rPr>
          <w:rFonts w:ascii="GHEA Grapalat" w:hAnsi="GHEA Grapalat" w:cs="Sylfaen"/>
          <w:bCs/>
          <w:lang w:val="af-ZA"/>
        </w:rPr>
        <w:t>ՀՀ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Arian AMU"/>
          <w:bCs/>
          <w:lang w:val="af-ZA"/>
        </w:rPr>
        <w:t xml:space="preserve"> 2010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հունվարի</w:t>
      </w:r>
      <w:r>
        <w:rPr>
          <w:rFonts w:ascii="GHEA Grapalat" w:hAnsi="GHEA Grapalat" w:cs="Arian AMU"/>
          <w:bCs/>
          <w:lang w:val="af-ZA"/>
        </w:rPr>
        <w:t xml:space="preserve"> 14-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Arian AMU"/>
          <w:bCs/>
          <w:lang w:val="af-ZA"/>
        </w:rPr>
        <w:t xml:space="preserve"> 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Arian AMU"/>
          <w:bCs/>
          <w:lang w:val="af-ZA"/>
        </w:rPr>
        <w:t xml:space="preserve"> 18-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համաձայն</w:t>
      </w:r>
      <w:r>
        <w:rPr>
          <w:rFonts w:ascii="GHEA Grapalat" w:hAnsi="GHEA Grapalat" w:cs="Arian AMU"/>
          <w:bCs/>
          <w:lang w:val="af-ZA"/>
        </w:rPr>
        <w:t>:</w:t>
      </w:r>
    </w:p>
    <w:p w:rsidR="00003FEB" w:rsidRPr="00F52DBD" w:rsidRDefault="00003FEB" w:rsidP="00003FEB">
      <w:pPr>
        <w:pStyle w:val="mechtex"/>
        <w:ind w:firstLine="720"/>
        <w:jc w:val="both"/>
        <w:rPr>
          <w:rFonts w:ascii="GHEA Grapalat" w:hAnsi="GHEA Grapalat" w:cs="Sylfaen"/>
          <w:sz w:val="24"/>
          <w:lang w:val="hy-AM"/>
        </w:rPr>
      </w:pPr>
      <w:r w:rsidRPr="00F52DBD">
        <w:rPr>
          <w:rFonts w:ascii="GHEA Grapalat" w:hAnsi="GHEA Grapalat" w:cs="Sylfaen"/>
          <w:bCs/>
          <w:sz w:val="24"/>
          <w:lang w:val="af-ZA"/>
        </w:rPr>
        <w:t>Նախագծ</w:t>
      </w:r>
      <w:r w:rsidRPr="00F52DBD">
        <w:rPr>
          <w:rFonts w:ascii="GHEA Grapalat" w:hAnsi="GHEA Grapalat" w:cs="Sylfaen"/>
          <w:bCs/>
          <w:sz w:val="24"/>
          <w:lang w:val="hy-AM"/>
        </w:rPr>
        <w:t>երի</w:t>
      </w:r>
      <w:r w:rsidRPr="00F52DBD">
        <w:rPr>
          <w:rFonts w:ascii="GHEA Grapalat" w:hAnsi="GHEA Grapalat" w:cs="Arian AMU"/>
          <w:bCs/>
          <w:sz w:val="24"/>
          <w:lang w:val="hy-AM"/>
        </w:rPr>
        <w:t xml:space="preserve"> </w:t>
      </w:r>
      <w:r w:rsidRPr="00F52DBD">
        <w:rPr>
          <w:rFonts w:ascii="GHEA Grapalat" w:hAnsi="GHEA Grapalat" w:cs="Sylfaen"/>
          <w:bCs/>
          <w:sz w:val="24"/>
          <w:lang w:val="af-ZA"/>
        </w:rPr>
        <w:t>սոցիալական</w:t>
      </w:r>
      <w:r w:rsidRPr="00F52DBD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F52DBD">
        <w:rPr>
          <w:rFonts w:ascii="GHEA Grapalat" w:hAnsi="GHEA Grapalat" w:cs="Sylfaen"/>
          <w:sz w:val="24"/>
          <w:lang w:val="hy-AM"/>
        </w:rPr>
        <w:t>պաշտպանության</w:t>
      </w:r>
      <w:r w:rsidRPr="00F52DBD">
        <w:rPr>
          <w:rFonts w:ascii="GHEA Grapalat" w:hAnsi="GHEA Grapalat"/>
          <w:sz w:val="24"/>
          <w:lang w:val="af-ZA"/>
        </w:rPr>
        <w:t xml:space="preserve"> </w:t>
      </w:r>
      <w:r w:rsidRPr="00F52DBD">
        <w:rPr>
          <w:rFonts w:ascii="GHEA Grapalat" w:hAnsi="GHEA Grapalat" w:cs="Sylfaen"/>
          <w:sz w:val="24"/>
          <w:lang w:val="hy-AM"/>
        </w:rPr>
        <w:t>ոլորտում</w:t>
      </w:r>
      <w:r w:rsidRPr="00F52DBD">
        <w:rPr>
          <w:rFonts w:ascii="GHEA Grapalat" w:hAnsi="GHEA Grapalat"/>
          <w:sz w:val="24"/>
          <w:lang w:val="af-ZA"/>
        </w:rPr>
        <w:t xml:space="preserve"> </w:t>
      </w:r>
      <w:r w:rsidRPr="00F52DBD">
        <w:rPr>
          <w:rFonts w:ascii="GHEA Grapalat" w:hAnsi="GHEA Grapalat" w:cs="Sylfaen"/>
          <w:sz w:val="24"/>
          <w:lang w:val="hy-AM"/>
        </w:rPr>
        <w:t>կարգավորման</w:t>
      </w:r>
      <w:r>
        <w:rPr>
          <w:rFonts w:ascii="GHEA Grapalat" w:hAnsi="GHEA Grapalat" w:cs="Sylfaen"/>
          <w:bCs/>
          <w:sz w:val="24"/>
          <w:lang w:val="af-ZA"/>
        </w:rPr>
        <w:t xml:space="preserve"> ազդեցության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գնահատումը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կատարվել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է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սոցիալական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պաշտպանության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ոլորտի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բնութագրիչների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և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դրանց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ինդիկատորների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հիման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վրա</w:t>
      </w:r>
      <w:r>
        <w:rPr>
          <w:rFonts w:ascii="GHEA Grapalat" w:hAnsi="GHEA Grapalat" w:cs="Arian AMU"/>
          <w:bCs/>
          <w:sz w:val="24"/>
          <w:lang w:val="af-ZA"/>
        </w:rPr>
        <w:t>:</w:t>
      </w:r>
    </w:p>
    <w:p w:rsidR="00003FEB" w:rsidRDefault="00003FEB" w:rsidP="00003FEB">
      <w:pPr>
        <w:spacing w:line="24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Նախագ</w:t>
      </w:r>
      <w:r w:rsidRPr="0091476A">
        <w:rPr>
          <w:rFonts w:ascii="GHEA Grapalat" w:hAnsi="GHEA Grapalat" w:cs="Sylfaen"/>
          <w:lang w:val="hy-AM"/>
        </w:rPr>
        <w:t>ծ</w:t>
      </w:r>
      <w:r>
        <w:rPr>
          <w:rFonts w:ascii="GHEA Grapalat" w:hAnsi="GHEA Grapalat" w:cs="Sylfaen"/>
          <w:lang w:val="hy-AM"/>
        </w:rPr>
        <w:t>եր</w:t>
      </w:r>
      <w:r w:rsidRPr="0091476A">
        <w:rPr>
          <w:rFonts w:ascii="GHEA Grapalat" w:hAnsi="GHEA Grapalat" w:cs="Sylfaen"/>
          <w:lang w:val="hy-AM"/>
        </w:rPr>
        <w:t>ը</w:t>
      </w:r>
      <w:r>
        <w:rPr>
          <w:rFonts w:ascii="GHEA Grapalat" w:hAnsi="GHEA Grapalat" w:cs="Sylfaen"/>
          <w:lang w:val="af-ZA"/>
        </w:rPr>
        <w:t>`</w:t>
      </w:r>
    </w:p>
    <w:p w:rsidR="00003FEB" w:rsidRDefault="00003FEB" w:rsidP="00003FEB">
      <w:pPr>
        <w:spacing w:line="240" w:lineRule="auto"/>
        <w:ind w:firstLine="720"/>
        <w:jc w:val="both"/>
        <w:rPr>
          <w:rFonts w:ascii="GHEA Grapalat" w:hAnsi="GHEA Grapalat" w:cs="Sylfaen"/>
          <w:b/>
          <w:lang w:val="af-ZA"/>
        </w:rPr>
      </w:pPr>
      <w:bookmarkStart w:id="0" w:name="_GoBack"/>
      <w:bookmarkEnd w:id="0"/>
      <w:r>
        <w:rPr>
          <w:rFonts w:ascii="GHEA Grapalat" w:hAnsi="GHEA Grapalat" w:cs="Sylfaen"/>
          <w:lang w:val="af-ZA"/>
        </w:rPr>
        <w:t xml:space="preserve">ա) ռազմավարական կարգավորման  ազդեցության տեսանկյունից </w:t>
      </w:r>
      <w:r w:rsidRPr="002A0084">
        <w:rPr>
          <w:rFonts w:ascii="GHEA Grapalat" w:hAnsi="GHEA Grapalat" w:cs="Sylfaen"/>
          <w:lang w:val="hy-AM"/>
        </w:rPr>
        <w:t>ուն</w:t>
      </w:r>
      <w:r>
        <w:rPr>
          <w:rFonts w:ascii="GHEA Grapalat" w:hAnsi="GHEA Grapalat" w:cs="Sylfaen"/>
          <w:lang w:val="hy-AM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դրական</w:t>
      </w:r>
      <w:r>
        <w:rPr>
          <w:rFonts w:ascii="GHEA Grapalat" w:hAnsi="GHEA Grapalat" w:cs="Sylfaen"/>
          <w:b/>
          <w:lang w:val="af-ZA"/>
        </w:rPr>
        <w:t xml:space="preserve"> ազդեցություն,</w:t>
      </w:r>
    </w:p>
    <w:p w:rsidR="00003FEB" w:rsidRDefault="00003FEB" w:rsidP="00003FEB">
      <w:pPr>
        <w:tabs>
          <w:tab w:val="left" w:pos="0"/>
        </w:tabs>
        <w:spacing w:line="240" w:lineRule="auto"/>
        <w:ind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</w:t>
      </w:r>
      <w:r>
        <w:rPr>
          <w:rFonts w:ascii="GHEA Grapalat" w:hAnsi="GHEA Grapalat"/>
          <w:bCs/>
          <w:lang w:val="af-ZA"/>
        </w:rPr>
        <w:t xml:space="preserve">) </w:t>
      </w:r>
      <w:r>
        <w:rPr>
          <w:rFonts w:ascii="GHEA Grapalat" w:hAnsi="GHEA Grapalat" w:cs="Sylfaen"/>
          <w:bCs/>
          <w:lang w:val="af-ZA"/>
        </w:rPr>
        <w:t>շահառուների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վրա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տեսանկյունից</w:t>
      </w:r>
      <w:r>
        <w:rPr>
          <w:rFonts w:ascii="GHEA Grapalat" w:hAnsi="GHEA Grapalat"/>
          <w:bCs/>
          <w:lang w:val="af-ZA"/>
        </w:rPr>
        <w:t xml:space="preserve">` </w:t>
      </w:r>
      <w:r>
        <w:rPr>
          <w:rFonts w:ascii="GHEA Grapalat" w:hAnsi="GHEA Grapalat" w:cs="Sylfaen"/>
          <w:b/>
          <w:lang w:val="hy-AM"/>
        </w:rPr>
        <w:t xml:space="preserve">դրական </w:t>
      </w:r>
      <w:r>
        <w:rPr>
          <w:rFonts w:ascii="GHEA Grapalat" w:hAnsi="GHEA Grapalat" w:cs="Sylfaen"/>
          <w:b/>
          <w:bCs/>
          <w:lang w:val="af-ZA"/>
        </w:rPr>
        <w:t>ազդեցություն</w:t>
      </w:r>
      <w:r>
        <w:rPr>
          <w:rFonts w:ascii="GHEA Grapalat" w:hAnsi="GHEA Grapalat"/>
          <w:b/>
          <w:bCs/>
          <w:lang w:val="af-ZA"/>
        </w:rPr>
        <w:t>:</w:t>
      </w:r>
    </w:p>
    <w:p w:rsidR="00BE4751" w:rsidRPr="00BE4751" w:rsidRDefault="00BE4751" w:rsidP="00BE475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ՀԱԿԱԿՈՌՈՒՊՑԻՈՆ</w:t>
      </w:r>
      <w:r w:rsidRPr="00BE4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BE4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BE4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ԱԶԴԵՑՈՒԹՅԱՆ</w:t>
      </w:r>
      <w:r w:rsidRPr="00BE4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ԳՆԱՀԱՏՄԱՆ</w:t>
      </w:r>
      <w:r w:rsidRPr="00BE4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BE4751" w:rsidRPr="00BE4751" w:rsidRDefault="00BE4751" w:rsidP="00BE4751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E4751">
        <w:rPr>
          <w:rFonts w:ascii="GHEA Grapalat" w:hAnsi="GHEA Grapalat"/>
          <w:b/>
          <w:sz w:val="24"/>
          <w:szCs w:val="24"/>
          <w:lang w:val="hy-AM"/>
        </w:rPr>
        <w:t xml:space="preserve">«Մարդու վերարտադրողական առողջության և վերարտադրողական իրավունքների մասին» Հայաստանի Հանրապետության օրենքում փոփոխություններ </w:t>
      </w:r>
      <w:r w:rsidRPr="00ED09DA">
        <w:rPr>
          <w:rFonts w:ascii="GHEA Grapalat" w:hAnsi="GHEA Grapalat"/>
          <w:b/>
          <w:sz w:val="24"/>
          <w:szCs w:val="24"/>
          <w:lang w:val="hy-AM"/>
        </w:rPr>
        <w:t>և լրացումներ կատարելու մասին»</w:t>
      </w:r>
      <w:r w:rsidRPr="00BE4751">
        <w:rPr>
          <w:rFonts w:ascii="GHEA Grapalat" w:hAnsi="GHEA Grapalat"/>
          <w:b/>
          <w:sz w:val="24"/>
          <w:szCs w:val="24"/>
          <w:lang w:val="hy-AM"/>
        </w:rPr>
        <w:t>, «Հայաստանի Հանրապետության քրեական օրենսգրքում լրացում կատարելու մասին» Հայաստանի Հանրապետության օրենքների լրամշակված նախագծերի վերաբերյալ</w:t>
      </w:r>
    </w:p>
    <w:p w:rsidR="00BE4751" w:rsidRDefault="00BE4751" w:rsidP="00BE4751">
      <w:pPr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E4751" w:rsidRDefault="00BE4751" w:rsidP="00BE4751">
      <w:pPr>
        <w:spacing w:line="24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«Մարդու վերարտադրողական առողջության և վերարտադրողական իրավունքների մասին» Հայաստանի Հանրապետության օրենքում փոփոխություններ</w:t>
      </w:r>
      <w:r w:rsidRPr="00BE4751">
        <w:rPr>
          <w:rFonts w:ascii="GHEA Grapalat" w:hAnsi="GHEA Grapalat" w:cs="Sylfaen"/>
          <w:sz w:val="24"/>
          <w:szCs w:val="24"/>
          <w:lang w:val="af-ZA"/>
        </w:rPr>
        <w:t xml:space="preserve"> և լրացումներ </w:t>
      </w:r>
      <w:r>
        <w:rPr>
          <w:rFonts w:ascii="GHEA Grapalat" w:hAnsi="GHEA Grapalat" w:cs="Sylfaen"/>
          <w:sz w:val="24"/>
          <w:szCs w:val="24"/>
          <w:lang w:val="af-ZA"/>
        </w:rPr>
        <w:t>կատարելու մասին», «Հայաստանի Հանրապետության քրեական օրենսգրքում լրացում կատարելու մասին» Հայաստանի Հանրապետության օրենքների լրամշակված նախագծերն իրենց մեջ</w:t>
      </w: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>
        <w:rPr>
          <w:rFonts w:ascii="GHEA Grapalat" w:hAnsi="GHEA Grapalat" w:cs="Sylfaen"/>
          <w:bCs/>
          <w:sz w:val="24"/>
          <w:szCs w:val="24"/>
          <w:lang w:val="af-ZA"/>
        </w:rPr>
        <w:t>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>
        <w:rPr>
          <w:rFonts w:ascii="GHEA Grapalat" w:hAnsi="GHEA Grapalat" w:cs="Sylfaen"/>
          <w:bCs/>
          <w:sz w:val="24"/>
          <w:szCs w:val="24"/>
          <w:lang w:val="af-ZA"/>
        </w:rPr>
        <w:t>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գործոն չեն պարունակում:</w:t>
      </w:r>
    </w:p>
    <w:p w:rsidR="005E4044" w:rsidRDefault="005E4044" w:rsidP="00003FEB">
      <w:pPr>
        <w:spacing w:line="240" w:lineRule="auto"/>
        <w:ind w:firstLine="720"/>
      </w:pPr>
    </w:p>
    <w:sectPr w:rsidR="005E4044" w:rsidSect="0038688D">
      <w:pgSz w:w="12240" w:h="15840"/>
      <w:pgMar w:top="1134" w:right="720" w:bottom="1134" w:left="63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09DA"/>
    <w:rsid w:val="00003FEB"/>
    <w:rsid w:val="00184B02"/>
    <w:rsid w:val="001C1790"/>
    <w:rsid w:val="00254B12"/>
    <w:rsid w:val="004C599A"/>
    <w:rsid w:val="005C7D29"/>
    <w:rsid w:val="005E4044"/>
    <w:rsid w:val="0060507C"/>
    <w:rsid w:val="00733B33"/>
    <w:rsid w:val="0079145F"/>
    <w:rsid w:val="007C2ECC"/>
    <w:rsid w:val="00817154"/>
    <w:rsid w:val="00A213D4"/>
    <w:rsid w:val="00BE4751"/>
    <w:rsid w:val="00C83AF2"/>
    <w:rsid w:val="00E07E4D"/>
    <w:rsid w:val="00ED09DA"/>
    <w:rsid w:val="00FA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9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ED09DA"/>
  </w:style>
  <w:style w:type="character" w:customStyle="1" w:styleId="normChar">
    <w:name w:val="norm Char"/>
    <w:basedOn w:val="DefaultParagraphFont"/>
    <w:link w:val="norm"/>
    <w:locked/>
    <w:rsid w:val="0060507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0507C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paragraph" w:customStyle="1" w:styleId="mechtex">
    <w:name w:val="mechtex"/>
    <w:basedOn w:val="Normal"/>
    <w:link w:val="mechtexChar"/>
    <w:rsid w:val="00003FEB"/>
    <w:pPr>
      <w:spacing w:after="0" w:line="240" w:lineRule="auto"/>
      <w:jc w:val="center"/>
    </w:pPr>
    <w:rPr>
      <w:rFonts w:ascii="Arial Armenian" w:eastAsia="Times New Roman" w:hAnsi="Arial Armenian"/>
      <w:szCs w:val="24"/>
    </w:rPr>
  </w:style>
  <w:style w:type="character" w:customStyle="1" w:styleId="mechtexChar">
    <w:name w:val="mechtex Char"/>
    <w:link w:val="mechtex"/>
    <w:locked/>
    <w:rsid w:val="00003FEB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YanaB</dc:creator>
  <cp:keywords/>
  <dc:description/>
  <cp:lastModifiedBy>YanaB</cp:lastModifiedBy>
  <cp:revision>10</cp:revision>
  <dcterms:created xsi:type="dcterms:W3CDTF">2016-02-01T10:34:00Z</dcterms:created>
  <dcterms:modified xsi:type="dcterms:W3CDTF">2016-02-17T11:50:00Z</dcterms:modified>
</cp:coreProperties>
</file>