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8077EB" w:rsidRDefault="000318D8" w:rsidP="008077EB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8077EB">
        <w:rPr>
          <w:rFonts w:ascii="GHEA Grapalat" w:hAnsi="GHEA Grapalat"/>
          <w:b/>
        </w:rPr>
        <w:t>ԱՄՓՈՓԱԹԵՐԹ</w:t>
      </w:r>
    </w:p>
    <w:p w:rsidR="000318D8" w:rsidRPr="008077EB" w:rsidRDefault="0032165A" w:rsidP="008077EB">
      <w:pPr>
        <w:autoSpaceDE w:val="0"/>
        <w:autoSpaceDN w:val="0"/>
        <w:adjustRightInd w:val="0"/>
        <w:spacing w:line="276" w:lineRule="auto"/>
        <w:ind w:right="-39" w:firstLine="567"/>
        <w:jc w:val="center"/>
        <w:rPr>
          <w:rFonts w:ascii="GHEA Grapalat" w:hAnsi="GHEA Grapalat"/>
          <w:b/>
          <w:bCs/>
          <w:caps/>
          <w:lang w:val="pt-BR"/>
        </w:rPr>
      </w:pPr>
      <w:r w:rsidRPr="008077EB">
        <w:rPr>
          <w:rFonts w:ascii="GHEA Grapalat" w:hAnsi="GHEA Grapalat"/>
          <w:b/>
          <w:caps/>
          <w:lang w:val="pt-BR"/>
        </w:rPr>
        <w:t xml:space="preserve">«Դատական կարգադրիչին ներկայացվող առողջական վիճակի հետ կապված պահանջները սահմանելու մասին» </w:t>
      </w:r>
      <w:r w:rsidR="00672B8F" w:rsidRPr="008077EB">
        <w:rPr>
          <w:rFonts w:ascii="GHEA Grapalat" w:hAnsi="GHEA Grapalat"/>
          <w:b/>
          <w:caps/>
          <w:lang w:val="pt-BR"/>
        </w:rPr>
        <w:t>կԱՌԱՎԱՐՈՒԹՅԱՆ ՈՐՈՇՄԱՆ</w:t>
      </w:r>
      <w:r w:rsidR="004E22A6" w:rsidRPr="008077EB">
        <w:rPr>
          <w:rFonts w:ascii="GHEA Grapalat" w:hAnsi="GHEA Grapalat"/>
          <w:b/>
          <w:caps/>
          <w:lang w:val="pt-BR"/>
        </w:rPr>
        <w:t xml:space="preserve"> </w:t>
      </w:r>
      <w:r w:rsidR="00C91735" w:rsidRPr="008077EB">
        <w:rPr>
          <w:rFonts w:ascii="GHEA Grapalat" w:hAnsi="GHEA Grapalat"/>
          <w:b/>
          <w:caps/>
          <w:lang w:val="pt-BR"/>
        </w:rPr>
        <w:t xml:space="preserve">ՆԱԽԱԳԾԻ </w:t>
      </w:r>
      <w:r w:rsidR="00670D36" w:rsidRPr="008077EB">
        <w:rPr>
          <w:rFonts w:ascii="GHEA Grapalat" w:hAnsi="GHEA Grapalat"/>
          <w:b/>
          <w:caps/>
          <w:lang w:val="pt-BR"/>
        </w:rPr>
        <w:t>ՎԵՐԱԲԵՐՅԱԼ ՍՏԱՑՎԱԾ ԴԻՏՈՂՈՒԹՅՈՒՆՆԵՐԻ ԵՎ</w:t>
      </w:r>
      <w:r w:rsidR="00670D36" w:rsidRPr="008077EB">
        <w:rPr>
          <w:rFonts w:ascii="GHEA Grapalat" w:hAnsi="GHEA Grapalat"/>
          <w:b/>
          <w:lang w:val="hy-AM"/>
        </w:rPr>
        <w:t xml:space="preserve"> ԱՌԱՋԱՐԿՈՒԹՅՈՒՆՆԵՐԻ</w:t>
      </w:r>
    </w:p>
    <w:p w:rsidR="00B87124" w:rsidRPr="008077EB" w:rsidRDefault="00B87124" w:rsidP="008077EB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374"/>
        <w:gridCol w:w="4856"/>
      </w:tblGrid>
      <w:tr w:rsidR="00155912" w:rsidRPr="008077EB" w:rsidTr="00C77342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8077EB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8077EB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8077EB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8077EB">
              <w:rPr>
                <w:rFonts w:ascii="GHEA Grapalat" w:hAnsi="GHEA Grapalat"/>
                <w:b/>
                <w:bCs/>
                <w:lang w:val="hy-AM"/>
              </w:rPr>
              <w:t>Առաջարկության հեղինակը¸</w:t>
            </w:r>
          </w:p>
          <w:p w:rsidR="00155912" w:rsidRPr="008077EB" w:rsidRDefault="0073654A" w:rsidP="008077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8077EB">
              <w:rPr>
                <w:rFonts w:ascii="GHEA Grapalat" w:hAnsi="GHEA Grapalat"/>
                <w:b/>
                <w:bCs/>
                <w:lang w:val="hy-AM"/>
              </w:rPr>
              <w:t>գ</w:t>
            </w:r>
            <w:r w:rsidR="00155912" w:rsidRPr="008077EB">
              <w:rPr>
                <w:rFonts w:ascii="GHEA Grapalat" w:hAnsi="GHEA Grapalat"/>
                <w:b/>
                <w:bCs/>
                <w:lang w:val="hy-AM"/>
              </w:rPr>
              <w:t>րության ամսաթիվը, գրության համարը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8077EB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8077EB" w:rsidTr="00C77342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077EB" w:rsidRDefault="00155912" w:rsidP="008077EB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8077EB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077EB" w:rsidRDefault="00155912" w:rsidP="008077EB">
            <w:pPr>
              <w:pStyle w:val="NoSpacing1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val="hy-AM" w:eastAsia="ru-RU"/>
              </w:rPr>
            </w:pPr>
            <w:r w:rsidRPr="008077EB">
              <w:rPr>
                <w:rFonts w:eastAsia="Times New Roman"/>
                <w:bCs/>
                <w:sz w:val="24"/>
                <w:szCs w:val="24"/>
                <w:lang w:val="hy-AM" w:eastAsia="ru-RU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077EB" w:rsidRDefault="00155912" w:rsidP="008077EB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8077EB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077EB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077EB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8077EB" w:rsidTr="00C77342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8077EB" w:rsidRDefault="00164540" w:rsidP="008077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8077EB" w:rsidRDefault="0081744D" w:rsidP="002929EA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>Աշխատանքի և սոցիա</w:t>
            </w:r>
            <w:r w:rsidR="008077EB" w:rsidRPr="008077EB">
              <w:rPr>
                <w:rFonts w:ascii="GHEA Grapalat" w:hAnsi="GHEA Grapalat"/>
                <w:bCs/>
                <w:lang w:val="hy-AM"/>
              </w:rPr>
              <w:t>լա</w:t>
            </w:r>
            <w:r w:rsidRPr="008077EB">
              <w:rPr>
                <w:rFonts w:ascii="GHEA Grapalat" w:hAnsi="GHEA Grapalat"/>
                <w:bCs/>
                <w:lang w:val="hy-AM"/>
              </w:rPr>
              <w:t>կան հարցե</w:t>
            </w:r>
            <w:r w:rsidR="008077EB" w:rsidRPr="008077EB">
              <w:rPr>
                <w:rFonts w:ascii="GHEA Grapalat" w:hAnsi="GHEA Grapalat"/>
                <w:bCs/>
                <w:lang w:val="hy-AM"/>
              </w:rPr>
              <w:t>ր</w:t>
            </w:r>
            <w:r w:rsidRPr="008077EB">
              <w:rPr>
                <w:rFonts w:ascii="GHEA Grapalat" w:hAnsi="GHEA Grapalat"/>
                <w:bCs/>
                <w:lang w:val="hy-AM"/>
              </w:rPr>
              <w:t>ի նախարարություն</w:t>
            </w:r>
            <w:r w:rsidR="008077EB" w:rsidRPr="008077E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32165A" w:rsidRPr="008077EB">
              <w:rPr>
                <w:rFonts w:ascii="GHEA Grapalat" w:hAnsi="GHEA Grapalat"/>
                <w:bCs/>
                <w:lang w:val="hy-AM"/>
              </w:rPr>
              <w:t>2018-11-09</w:t>
            </w:r>
            <w:r w:rsidRPr="008077EB">
              <w:rPr>
                <w:rFonts w:ascii="GHEA Grapalat" w:hAnsi="GHEA Grapalat"/>
                <w:bCs/>
                <w:lang w:val="hy-AM"/>
              </w:rPr>
              <w:t>թ. թիվ</w:t>
            </w:r>
            <w:r w:rsidR="008077EB" w:rsidRPr="008077E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32165A" w:rsidRPr="008077EB">
              <w:rPr>
                <w:rFonts w:ascii="GHEA Grapalat" w:hAnsi="GHEA Grapalat"/>
                <w:bCs/>
                <w:lang w:val="hy-AM"/>
              </w:rPr>
              <w:t xml:space="preserve">ՄԹ/ԱՌՊ/17639-18 </w:t>
            </w:r>
            <w:r w:rsidRPr="008077EB">
              <w:rPr>
                <w:rFonts w:ascii="GHEA Grapalat" w:hAnsi="GHEA Grapalat"/>
                <w:bCs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8077EB" w:rsidRDefault="00007233" w:rsidP="008077EB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GHEA Grapalat" w:eastAsia="Calibri" w:hAnsi="GHEA Grapalat"/>
                <w:color w:val="FF0000"/>
                <w:lang w:val="en-US"/>
              </w:rPr>
            </w:pPr>
            <w:r w:rsidRPr="008077EB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8077EB" w:rsidRDefault="006E7F43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8077EB" w:rsidRDefault="00CF4F70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B005E9" w:rsidRPr="008077EB" w:rsidTr="00C77342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8077EB" w:rsidRDefault="00B005E9" w:rsidP="008077E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77EB" w:rsidRPr="008077EB" w:rsidRDefault="00D27AAD" w:rsidP="002929EA">
            <w:pPr>
              <w:spacing w:line="276" w:lineRule="auto"/>
              <w:ind w:firstLine="23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>Ֆ</w:t>
            </w:r>
            <w:r w:rsidR="00D00AFA" w:rsidRPr="008077EB">
              <w:rPr>
                <w:rFonts w:ascii="GHEA Grapalat" w:hAnsi="GHEA Grapalat"/>
                <w:bCs/>
                <w:lang w:val="hy-AM"/>
              </w:rPr>
              <w:t xml:space="preserve">ինանսների նախարարություն </w:t>
            </w:r>
          </w:p>
          <w:p w:rsidR="00D00AFA" w:rsidRPr="008077EB" w:rsidRDefault="001037B5" w:rsidP="002929EA">
            <w:pPr>
              <w:spacing w:line="276" w:lineRule="auto"/>
              <w:ind w:firstLine="23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>2018-11-07</w:t>
            </w:r>
            <w:r w:rsidR="00007233" w:rsidRPr="008077EB">
              <w:rPr>
                <w:rFonts w:ascii="GHEA Grapalat" w:hAnsi="GHEA Grapalat"/>
                <w:bCs/>
                <w:lang w:val="hy-AM"/>
              </w:rPr>
              <w:t>թ</w:t>
            </w:r>
            <w:r w:rsidR="00091997" w:rsidRPr="008077EB">
              <w:rPr>
                <w:rFonts w:ascii="GHEA Grapalat" w:hAnsi="GHEA Grapalat"/>
                <w:bCs/>
                <w:lang w:val="hy-AM"/>
              </w:rPr>
              <w:t>. թիվ</w:t>
            </w:r>
            <w:r w:rsidR="008077EB" w:rsidRPr="008077E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8077EB">
              <w:rPr>
                <w:rFonts w:ascii="GHEA Grapalat" w:hAnsi="GHEA Grapalat"/>
                <w:bCs/>
                <w:lang w:val="hy-AM"/>
              </w:rPr>
              <w:t>01/11-1/20253-18</w:t>
            </w:r>
          </w:p>
          <w:p w:rsidR="00091997" w:rsidRPr="008077EB" w:rsidRDefault="00091997" w:rsidP="002929EA">
            <w:pPr>
              <w:spacing w:line="276" w:lineRule="auto"/>
              <w:ind w:firstLine="23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8077EB" w:rsidRDefault="00385C9A" w:rsidP="008077EB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8077EB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8077EB" w:rsidRDefault="00B005E9" w:rsidP="008077EB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8077EB" w:rsidRDefault="00B005E9" w:rsidP="008077EB">
            <w:pPr>
              <w:spacing w:line="276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27AAD" w:rsidRPr="001C2E51" w:rsidTr="00C77342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8077EB" w:rsidRDefault="0081744D" w:rsidP="008077EB">
            <w:pPr>
              <w:spacing w:line="276" w:lineRule="auto"/>
              <w:ind w:left="360"/>
              <w:jc w:val="both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>3</w:t>
            </w:r>
            <w:r w:rsidR="00D27AAD" w:rsidRPr="008077EB">
              <w:rPr>
                <w:rFonts w:ascii="GHEA Grapalat" w:hAnsi="GHEA Grapalat"/>
                <w:bCs/>
                <w:lang w:val="hy-AM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8077EB" w:rsidRDefault="00B01935" w:rsidP="002929EA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>Առողջապահության նախարարություն</w:t>
            </w:r>
          </w:p>
          <w:p w:rsidR="00D27AAD" w:rsidRPr="008077EB" w:rsidRDefault="008077EB" w:rsidP="002929EA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 xml:space="preserve">2018-11-05 թ. թիվ </w:t>
            </w:r>
            <w:r w:rsidR="002767C9" w:rsidRPr="008077EB">
              <w:rPr>
                <w:rFonts w:ascii="GHEA Grapalat" w:hAnsi="GHEA Grapalat"/>
                <w:bCs/>
                <w:lang w:val="hy-AM"/>
              </w:rPr>
              <w:t>ԱԹ/02.1/16133-18</w:t>
            </w:r>
            <w:r w:rsidR="0048693A">
              <w:rPr>
                <w:rFonts w:ascii="GHEA Grapalat" w:hAnsi="GHEA Grapalat"/>
                <w:bCs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8077EB" w:rsidRDefault="007A790F" w:rsidP="008077EB">
            <w:pPr>
              <w:spacing w:line="276" w:lineRule="auto"/>
              <w:ind w:left="31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3C247F">
              <w:rPr>
                <w:rFonts w:ascii="GHEA Grapalat" w:hAnsi="GHEA Grapalat"/>
                <w:bCs/>
                <w:lang w:val="hy-AM"/>
              </w:rPr>
              <w:t>Հ</w:t>
            </w:r>
            <w:r w:rsidR="00194E53" w:rsidRPr="008077EB">
              <w:rPr>
                <w:rFonts w:ascii="GHEA Grapalat" w:hAnsi="GHEA Grapalat"/>
                <w:bCs/>
                <w:lang w:val="hy-AM"/>
              </w:rPr>
              <w:t xml:space="preserve">ավելվածում թվարկված հիվանդությունների ցանկն անհրաժեշտ է համապատասխանեցնել Հայաստանի Հանրապետության </w:t>
            </w:r>
            <w:r w:rsidR="00194E53" w:rsidRPr="008077EB">
              <w:rPr>
                <w:rFonts w:ascii="GHEA Grapalat" w:hAnsi="GHEA Grapalat" w:cs="Sylfaen"/>
                <w:lang w:val="hy-AM" w:eastAsia="en-US"/>
              </w:rPr>
              <w:t xml:space="preserve">էկոնոմիկայի նախարարի 2013 թվականի սեպտեմբերի </w:t>
            </w:r>
            <w:r w:rsidR="00194E53" w:rsidRPr="008077EB">
              <w:rPr>
                <w:rFonts w:ascii="GHEA Grapalat" w:hAnsi="GHEA Grapalat" w:cs="Sylfaen"/>
                <w:lang w:val="hy-AM" w:eastAsia="en-US"/>
              </w:rPr>
              <w:lastRenderedPageBreak/>
              <w:t>19-ի թիվ 871-Ն հրամանով հաստատված «Հիվանդությունների և առողջության հետ կապված խնդիրների վիճակագրական դասակարգչի» պահանջներին: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8077EB" w:rsidRDefault="006F10EA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Ընդունվել է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AAD" w:rsidRPr="008077EB" w:rsidRDefault="006F10EA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>Նախագծում</w:t>
            </w: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>կատարվել</w:t>
            </w: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>համապատասխան</w:t>
            </w: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>փոփոխություն</w:t>
            </w:r>
          </w:p>
        </w:tc>
      </w:tr>
      <w:tr w:rsidR="00277C3E" w:rsidRPr="008077EB" w:rsidTr="00C77342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8077EB" w:rsidRDefault="00143BF5" w:rsidP="008077EB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 w:rsidRPr="008077EB">
              <w:rPr>
                <w:rFonts w:ascii="GHEA Grapalat" w:hAnsi="GHEA Grapalat" w:cs="Sylfaen"/>
                <w:lang w:val="hy-AM"/>
              </w:rPr>
              <w:lastRenderedPageBreak/>
              <w:t>4</w:t>
            </w:r>
            <w:r w:rsidR="00277C3E" w:rsidRPr="008077EB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2D40" w:rsidRPr="008077EB" w:rsidRDefault="001037B5" w:rsidP="002929EA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8077EB">
              <w:rPr>
                <w:rFonts w:ascii="GHEA Grapalat" w:hAnsi="GHEA Grapalat" w:cs="Sylfaen"/>
                <w:lang w:val="hy-AM"/>
              </w:rPr>
              <w:t>Առողջապահական և աշխատանքի տեսչական մարմին</w:t>
            </w:r>
            <w:r w:rsidRPr="008077EB">
              <w:rPr>
                <w:rFonts w:ascii="GHEA Grapalat" w:hAnsi="GHEA Grapalat" w:cs="Sylfaen"/>
                <w:lang w:val="hy-AM"/>
              </w:rPr>
              <w:br/>
              <w:t>2018-11-07</w:t>
            </w:r>
            <w:r w:rsidR="00AD2D40" w:rsidRPr="008077EB">
              <w:rPr>
                <w:rFonts w:ascii="GHEA Grapalat" w:hAnsi="GHEA Grapalat" w:cs="Sylfaen"/>
                <w:lang w:val="hy-AM"/>
              </w:rPr>
              <w:t>թ. թիվ</w:t>
            </w:r>
            <w:r w:rsidR="008077EB" w:rsidRPr="008077EB">
              <w:rPr>
                <w:rFonts w:ascii="GHEA Grapalat" w:hAnsi="GHEA Grapalat" w:cs="Sylfaen"/>
                <w:lang w:val="hy-AM"/>
              </w:rPr>
              <w:t xml:space="preserve"> </w:t>
            </w:r>
            <w:r w:rsidRPr="008077EB">
              <w:rPr>
                <w:rFonts w:ascii="GHEA Grapalat" w:hAnsi="GHEA Grapalat" w:cs="Sylfaen"/>
                <w:lang w:val="hy-AM"/>
              </w:rPr>
              <w:t xml:space="preserve">01/2632-18 </w:t>
            </w:r>
            <w:r w:rsidR="00AD2D40" w:rsidRPr="008077EB">
              <w:rPr>
                <w:rFonts w:ascii="GHEA Grapalat" w:hAnsi="GHEA Grapalat" w:cs="Sylfaen"/>
                <w:lang w:val="hy-AM"/>
              </w:rPr>
              <w:t>գրություն</w:t>
            </w:r>
          </w:p>
          <w:p w:rsidR="00277C3E" w:rsidRPr="008077EB" w:rsidRDefault="00277C3E" w:rsidP="002929EA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7B5" w:rsidRPr="003C247F" w:rsidRDefault="001037B5" w:rsidP="008077EB">
            <w:pPr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«Դատական դեպարտամենտում ծառայության մասին» ՀՀ օրենքի կիրարկման կապակցությամբ առաջարկվում է նկատի ունենալ, որ ՀՀ կառավարության 2011 թվականի դեկտեմբերի 15-ի N</w:t>
            </w:r>
            <w:r w:rsidR="007E6DEB" w:rsidRPr="003C247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1801-Ն որոշմամբ հաստատված է հանրային ծառայության պաշտոնի նշանակվելու դեպքում լիազորությունների իրականացմանը, ինչպես նաև ուսումնական հաստատություններում մանկավարժական կամ վարչական գործունեությանը խոչընդոտող հիվանդությունների ցանկը։ </w:t>
            </w:r>
          </w:p>
          <w:p w:rsidR="00277C3E" w:rsidRPr="008077EB" w:rsidRDefault="001037B5" w:rsidP="008077EB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Նշված որոշումն ընդունվել է հիմք ընդունելով (ի թիվս հանրային ծառայության ոլորտը կանոնակարգող այլ օրենքների) նաև «Դատական ծառայության մասին» ՀՀ օրենքի 13-րդ հոդվածի 2-րդ մասը, մինչդեռ «Դատական դեպարտամենտում ծառայության մասին» ՀՀ օրենքի 77-րդ հոդվածի 2-րդ մասի համաձայն 2018 թվականի հուլիսի 1-ից </w:t>
            </w:r>
            <w:r w:rsidRPr="003C247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ուժը կորցրած է ճանաչվել «Դատական ծառայության մասին» ՀՀ 2006 թվականի հուլիսի 7-ի ՀՕ-159-Ն օրենքը: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8077EB" w:rsidRDefault="008937D2" w:rsidP="008077EB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Ընդունվել է ի գիտություն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C3E" w:rsidRPr="003C247F" w:rsidRDefault="00F70945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>«Դատական ծառայության մասին» Հ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այաստանի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անրապետության</w:t>
            </w:r>
            <w:proofErr w:type="spellEnd"/>
            <w:r w:rsidRPr="008077EB">
              <w:rPr>
                <w:rFonts w:ascii="GHEA Grapalat" w:hAnsi="GHEA Grapalat"/>
                <w:color w:val="000000"/>
                <w:shd w:val="clear" w:color="auto" w:fill="FFFFFF"/>
              </w:rPr>
              <w:t xml:space="preserve"> օրենքի 13-րդ հոդվածի 2-րդ մա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սով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սահմանված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եղել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դատական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ծառայության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պաշտոն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զբաղեցնելուն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խոչընդոտող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հիվանդությունների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ցանկի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հաստատման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վերաբերյալ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դրույթ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իսկ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սույն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նախագծով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սահմանվում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դատական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կարգադրիչին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ներկայացվող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առողջական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վիճակի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հետ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կապված</w:t>
            </w:r>
            <w:proofErr w:type="spellEnd"/>
            <w:r w:rsidRPr="003C247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077E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պահանջները</w:t>
            </w:r>
            <w:proofErr w:type="spellEnd"/>
          </w:p>
        </w:tc>
      </w:tr>
      <w:tr w:rsidR="001037B5" w:rsidRPr="001C2E51" w:rsidTr="00C77342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7B5" w:rsidRPr="008077EB" w:rsidRDefault="001037B5" w:rsidP="008077EB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37B5" w:rsidRPr="008077EB" w:rsidRDefault="001037B5" w:rsidP="008077EB">
            <w:pPr>
              <w:spacing w:line="276" w:lineRule="auto"/>
              <w:ind w:firstLine="343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7B5" w:rsidRPr="003C247F" w:rsidRDefault="001037B5" w:rsidP="008077EB">
            <w:pPr>
              <w:numPr>
                <w:ilvl w:val="0"/>
                <w:numId w:val="33"/>
              </w:numPr>
              <w:spacing w:line="276" w:lineRule="auto"/>
              <w:ind w:left="0" w:firstLine="0"/>
              <w:jc w:val="both"/>
              <w:rPr>
                <w:rFonts w:ascii="GHEA Grapalat" w:hAnsi="GHEA Grapalat" w:cs="Sylfaen"/>
                <w:lang w:val="hy-AM"/>
              </w:rPr>
            </w:pPr>
            <w:r w:rsidRPr="003C247F">
              <w:rPr>
                <w:rFonts w:ascii="GHEA Grapalat" w:hAnsi="GHEA Grapalat" w:cs="Sylfaen"/>
                <w:lang w:val="hy-AM"/>
              </w:rPr>
              <w:t>Նախագծով նախատեսված դատական կարգադրիչի ծառայության անցնելուն խոչընդոտող հիվանդությունները սահմանելիս առաջարկվում է կիրառել ՀՀ էկոնոմիկայի նախարարի 2013 թվականի սեպտեմբերի 19-ի N</w:t>
            </w:r>
            <w:r w:rsidR="009933D1" w:rsidRPr="003C247F">
              <w:rPr>
                <w:rFonts w:ascii="GHEA Grapalat" w:hAnsi="GHEA Grapalat" w:cs="Sylfaen"/>
                <w:lang w:val="hy-AM"/>
              </w:rPr>
              <w:t xml:space="preserve"> </w:t>
            </w:r>
            <w:r w:rsidRPr="003C247F">
              <w:rPr>
                <w:rFonts w:ascii="GHEA Grapalat" w:hAnsi="GHEA Grapalat" w:cs="Sylfaen"/>
                <w:lang w:val="hy-AM"/>
              </w:rPr>
              <w:t>871-Ն հրամանով հաստատված ՀՀ տեխնիկատնտեսական և սոցիալական տեղեկատվության հիվանդությունների և առողջության հետ կապված խնդիրների վիճակագրական դասակարգիչը</w:t>
            </w:r>
            <w:r w:rsidR="00B01935" w:rsidRPr="003C247F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7B5" w:rsidRPr="008077EB" w:rsidRDefault="003F3DDB" w:rsidP="008077EB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8077EB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8077EB">
              <w:rPr>
                <w:rFonts w:ascii="GHEA Grapalat" w:hAnsi="GHEA Grapalat" w:cs="Sylfaen"/>
                <w:lang w:val="en-US"/>
              </w:rPr>
              <w:t xml:space="preserve"> է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7B5" w:rsidRPr="008077EB" w:rsidRDefault="003F3DDB" w:rsidP="008077EB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8077EB">
              <w:rPr>
                <w:rFonts w:eastAsia="Times New Roman"/>
                <w:bCs/>
                <w:sz w:val="24"/>
                <w:szCs w:val="24"/>
                <w:lang w:val="hy-AM"/>
              </w:rPr>
              <w:t>Նախագծում կատարվել է համապատասխան փոփոխություն</w:t>
            </w:r>
          </w:p>
        </w:tc>
      </w:tr>
      <w:tr w:rsidR="00845AF2" w:rsidRPr="008077EB" w:rsidTr="00C77342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8077EB" w:rsidRDefault="00143BF5" w:rsidP="008077EB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en-US"/>
              </w:rPr>
            </w:pPr>
            <w:r w:rsidRPr="008077EB">
              <w:rPr>
                <w:rFonts w:ascii="GHEA Grapalat" w:eastAsia="Calibri" w:hAnsi="GHEA Grapalat" w:cs="Sylfaen"/>
                <w:color w:val="000000"/>
                <w:lang w:val="en-US"/>
              </w:rPr>
              <w:t>5</w:t>
            </w:r>
            <w:r w:rsidR="00FE30A6" w:rsidRPr="008077EB">
              <w:rPr>
                <w:rFonts w:ascii="GHEA Grapalat" w:eastAsia="Calibri" w:hAnsi="GHEA Grapalat" w:cs="Sylfaen"/>
                <w:color w:val="000000"/>
                <w:lang w:val="en-US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45AF2" w:rsidRPr="008077EB" w:rsidRDefault="00F06363" w:rsidP="008077EB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proofErr w:type="spellStart"/>
            <w:r w:rsidRPr="008077EB">
              <w:rPr>
                <w:rFonts w:cs="Times New Roman"/>
                <w:sz w:val="24"/>
                <w:szCs w:val="24"/>
              </w:rPr>
              <w:t>Սոցիալական</w:t>
            </w:r>
            <w:proofErr w:type="spellEnd"/>
            <w:r w:rsidRPr="008077E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77EB">
              <w:rPr>
                <w:rFonts w:cs="Times New Roman"/>
                <w:sz w:val="24"/>
                <w:szCs w:val="24"/>
              </w:rPr>
              <w:t>ապահովության</w:t>
            </w:r>
            <w:proofErr w:type="spellEnd"/>
            <w:r w:rsidRPr="008077E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77EB">
              <w:rPr>
                <w:rFonts w:cs="Times New Roman"/>
                <w:sz w:val="24"/>
                <w:szCs w:val="24"/>
              </w:rPr>
              <w:t>ծառայություն</w:t>
            </w:r>
            <w:proofErr w:type="spellEnd"/>
            <w:r w:rsidRPr="008077EB">
              <w:rPr>
                <w:rFonts w:cs="Times New Roman"/>
                <w:sz w:val="24"/>
                <w:szCs w:val="24"/>
              </w:rPr>
              <w:t xml:space="preserve"> </w:t>
            </w:r>
            <w:r w:rsidR="00D86A11" w:rsidRPr="008077EB">
              <w:rPr>
                <w:rFonts w:cs="Times New Roman"/>
                <w:sz w:val="24"/>
                <w:szCs w:val="24"/>
              </w:rPr>
              <w:br/>
              <w:t>2018-11-06</w:t>
            </w:r>
            <w:r w:rsidR="00985A31" w:rsidRPr="008077EB">
              <w:rPr>
                <w:rFonts w:cs="Times New Roman"/>
                <w:sz w:val="24"/>
                <w:szCs w:val="24"/>
              </w:rPr>
              <w:t>թ</w:t>
            </w:r>
            <w:r w:rsidR="00FE30A6" w:rsidRPr="008077EB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E90FE0" w:rsidRPr="008077EB">
              <w:rPr>
                <w:rFonts w:cs="Times New Roman"/>
                <w:sz w:val="24"/>
                <w:szCs w:val="24"/>
              </w:rPr>
              <w:t>թ</w:t>
            </w:r>
            <w:r w:rsidR="00FE30A6" w:rsidRPr="008077EB">
              <w:rPr>
                <w:rFonts w:cs="Times New Roman"/>
                <w:sz w:val="24"/>
                <w:szCs w:val="24"/>
              </w:rPr>
              <w:t>իվ</w:t>
            </w:r>
            <w:proofErr w:type="spellEnd"/>
            <w:r w:rsidR="008077EB">
              <w:rPr>
                <w:rFonts w:cs="Times New Roman"/>
                <w:sz w:val="24"/>
                <w:szCs w:val="24"/>
                <w:lang w:val="hy-AM"/>
              </w:rPr>
              <w:t xml:space="preserve"> </w:t>
            </w:r>
            <w:r w:rsidR="00D86A11" w:rsidRPr="008077EB">
              <w:rPr>
                <w:rFonts w:cs="Times New Roman"/>
                <w:sz w:val="24"/>
                <w:szCs w:val="24"/>
              </w:rPr>
              <w:t>ԱԲ/</w:t>
            </w:r>
            <w:proofErr w:type="spellStart"/>
            <w:r w:rsidR="00D86A11" w:rsidRPr="008077EB">
              <w:rPr>
                <w:rFonts w:cs="Times New Roman"/>
                <w:sz w:val="24"/>
                <w:szCs w:val="24"/>
              </w:rPr>
              <w:t>ԱգԱ</w:t>
            </w:r>
            <w:proofErr w:type="spellEnd"/>
            <w:r w:rsidR="00D86A11" w:rsidRPr="008077EB">
              <w:rPr>
                <w:rFonts w:cs="Times New Roman"/>
                <w:sz w:val="24"/>
                <w:szCs w:val="24"/>
              </w:rPr>
              <w:t xml:space="preserve">/27025-18 </w:t>
            </w:r>
            <w:proofErr w:type="spellStart"/>
            <w:r w:rsidR="00FE30A6" w:rsidRPr="008077EB">
              <w:rPr>
                <w:rFonts w:cs="Times New Roma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0A6" w:rsidRPr="008077EB" w:rsidRDefault="007769CF" w:rsidP="008077EB">
            <w:pPr>
              <w:autoSpaceDE w:val="0"/>
              <w:autoSpaceDN w:val="0"/>
              <w:adjustRightInd w:val="0"/>
              <w:spacing w:line="276" w:lineRule="auto"/>
              <w:ind w:left="-142" w:firstLine="283"/>
              <w:jc w:val="center"/>
              <w:rPr>
                <w:rFonts w:ascii="GHEA Grapalat" w:hAnsi="GHEA Grapalat"/>
                <w:lang w:val="en-US"/>
              </w:rPr>
            </w:pPr>
            <w:r w:rsidRPr="008077EB">
              <w:rPr>
                <w:rFonts w:ascii="GHEA Grapalat" w:hAnsi="GHEA Grapalat" w:cs="Arial Armenian"/>
                <w:lang w:val="af-ZA"/>
              </w:rPr>
              <w:t>Դիտողություններ և առաջարկություններ չկան</w:t>
            </w:r>
          </w:p>
          <w:p w:rsidR="00845AF2" w:rsidRPr="008077EB" w:rsidRDefault="00845AF2" w:rsidP="008077EB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sz w:val="24"/>
                <w:szCs w:val="24"/>
                <w:lang w:val="hy-AM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8077EB" w:rsidRDefault="00845AF2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de-DE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AF2" w:rsidRPr="008077EB" w:rsidRDefault="00845AF2" w:rsidP="008077EB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256DBA" w:rsidRPr="008077EB" w:rsidTr="00C77342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DBA" w:rsidRPr="008077EB" w:rsidRDefault="00256DBA" w:rsidP="008077EB">
            <w:pPr>
              <w:spacing w:line="276" w:lineRule="auto"/>
              <w:ind w:left="360"/>
              <w:jc w:val="both"/>
              <w:rPr>
                <w:rFonts w:ascii="GHEA Grapalat" w:eastAsia="Calibri" w:hAnsi="GHEA Grapalat" w:cs="Times New Roman"/>
                <w:lang w:val="en-US" w:eastAsia="en-US"/>
              </w:rPr>
            </w:pPr>
            <w:r w:rsidRPr="008077EB">
              <w:rPr>
                <w:rFonts w:ascii="GHEA Grapalat" w:eastAsia="Calibri" w:hAnsi="GHEA Grapalat" w:cs="Times New Roman"/>
                <w:lang w:val="en-US" w:eastAsia="en-US"/>
              </w:rPr>
              <w:t xml:space="preserve">6. 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DBA" w:rsidRDefault="00256DBA" w:rsidP="008077EB">
            <w:pPr>
              <w:pStyle w:val="NoSpacing1"/>
              <w:spacing w:line="276" w:lineRule="auto"/>
              <w:jc w:val="center"/>
              <w:rPr>
                <w:rFonts w:cs="Times New Roman"/>
                <w:sz w:val="24"/>
                <w:szCs w:val="24"/>
                <w:lang w:val="hy-AM"/>
              </w:rPr>
            </w:pPr>
            <w:proofErr w:type="spellStart"/>
            <w:r w:rsidRPr="008077EB">
              <w:rPr>
                <w:rFonts w:cs="Times New Roman"/>
                <w:sz w:val="24"/>
                <w:szCs w:val="24"/>
              </w:rPr>
              <w:t>Բարձրագույն</w:t>
            </w:r>
            <w:proofErr w:type="spellEnd"/>
            <w:r w:rsidRPr="008077E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77EB">
              <w:rPr>
                <w:rFonts w:cs="Times New Roman"/>
                <w:sz w:val="24"/>
                <w:szCs w:val="24"/>
              </w:rPr>
              <w:t>դատական</w:t>
            </w:r>
            <w:proofErr w:type="spellEnd"/>
            <w:r w:rsidRPr="008077E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77EB">
              <w:rPr>
                <w:rFonts w:cs="Times New Roman"/>
                <w:sz w:val="24"/>
                <w:szCs w:val="24"/>
              </w:rPr>
              <w:t>խորհուրդ</w:t>
            </w:r>
            <w:proofErr w:type="spellEnd"/>
          </w:p>
          <w:p w:rsidR="008077EB" w:rsidRDefault="008077EB" w:rsidP="008077EB">
            <w:pPr>
              <w:pStyle w:val="NoSpacing1"/>
              <w:spacing w:line="276" w:lineRule="auto"/>
              <w:jc w:val="center"/>
              <w:rPr>
                <w:rFonts w:cs="Times New Roman"/>
                <w:sz w:val="24"/>
                <w:szCs w:val="24"/>
                <w:lang w:val="hy-AM"/>
              </w:rPr>
            </w:pPr>
            <w:r w:rsidRPr="008077EB">
              <w:rPr>
                <w:rFonts w:cs="Times New Roman"/>
                <w:sz w:val="24"/>
                <w:szCs w:val="24"/>
              </w:rPr>
              <w:t>2018-11-19 թ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E90FE0" w:rsidRPr="008077EB" w:rsidRDefault="008077EB" w:rsidP="008077EB">
            <w:pPr>
              <w:pStyle w:val="NoSpacing1"/>
              <w:spacing w:line="276" w:lineRule="auto"/>
              <w:jc w:val="center"/>
              <w:rPr>
                <w:rFonts w:cs="Times New Roman"/>
                <w:sz w:val="24"/>
                <w:szCs w:val="24"/>
                <w:lang w:val="hy-AM"/>
              </w:rPr>
            </w:pPr>
            <w:proofErr w:type="spellStart"/>
            <w:r w:rsidRPr="008077EB">
              <w:rPr>
                <w:rFonts w:cs="Times New Roman"/>
                <w:sz w:val="24"/>
                <w:szCs w:val="24"/>
              </w:rPr>
              <w:t>թիվ</w:t>
            </w:r>
            <w:proofErr w:type="spellEnd"/>
            <w:r w:rsidRPr="008077EB">
              <w:rPr>
                <w:rFonts w:cs="Times New Roman"/>
                <w:sz w:val="24"/>
                <w:szCs w:val="24"/>
              </w:rPr>
              <w:t xml:space="preserve"> 9341 </w:t>
            </w:r>
            <w:proofErr w:type="spellStart"/>
            <w:r w:rsidRPr="008077EB">
              <w:rPr>
                <w:rFonts w:cs="Times New Roma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EF9" w:rsidRPr="008077EB" w:rsidRDefault="00323EF9" w:rsidP="008077EB">
            <w:pPr>
              <w:autoSpaceDE w:val="0"/>
              <w:autoSpaceDN w:val="0"/>
              <w:adjustRightInd w:val="0"/>
              <w:spacing w:line="276" w:lineRule="auto"/>
              <w:ind w:left="-142" w:firstLine="283"/>
              <w:jc w:val="center"/>
              <w:rPr>
                <w:rFonts w:ascii="GHEA Grapalat" w:hAnsi="GHEA Grapalat"/>
                <w:lang w:val="en-US"/>
              </w:rPr>
            </w:pPr>
            <w:r w:rsidRPr="008077EB">
              <w:rPr>
                <w:rFonts w:ascii="GHEA Grapalat" w:hAnsi="GHEA Grapalat" w:cs="Arial Armenian"/>
                <w:lang w:val="af-ZA"/>
              </w:rPr>
              <w:t>Դիտողություններ և առաջարկություններ չկան</w:t>
            </w:r>
          </w:p>
          <w:p w:rsidR="00256DBA" w:rsidRPr="008077EB" w:rsidRDefault="00256DBA" w:rsidP="008077EB">
            <w:pPr>
              <w:autoSpaceDE w:val="0"/>
              <w:autoSpaceDN w:val="0"/>
              <w:adjustRightInd w:val="0"/>
              <w:spacing w:line="276" w:lineRule="auto"/>
              <w:ind w:left="-142" w:firstLine="283"/>
              <w:jc w:val="center"/>
              <w:rPr>
                <w:rFonts w:ascii="GHEA Grapalat" w:hAnsi="GHEA Grapalat" w:cs="Arial Armenian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DBA" w:rsidRPr="008077EB" w:rsidRDefault="00256DBA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de-DE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DBA" w:rsidRPr="008077EB" w:rsidRDefault="00256DBA" w:rsidP="008077EB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323EF9" w:rsidRPr="001C2E51" w:rsidTr="00C77342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EF9" w:rsidRPr="008077EB" w:rsidRDefault="00323EF9" w:rsidP="008077EB">
            <w:pPr>
              <w:spacing w:line="276" w:lineRule="auto"/>
              <w:ind w:left="360"/>
              <w:jc w:val="both"/>
              <w:rPr>
                <w:rFonts w:ascii="GHEA Grapalat" w:eastAsia="Calibri" w:hAnsi="GHEA Grapalat" w:cs="Times New Roman"/>
                <w:lang w:val="en-US" w:eastAsia="en-US"/>
              </w:rPr>
            </w:pPr>
            <w:r w:rsidRPr="008077EB">
              <w:rPr>
                <w:rFonts w:ascii="GHEA Grapalat" w:eastAsia="Calibri" w:hAnsi="GHEA Grapalat" w:cs="Times New Roman"/>
                <w:lang w:val="en-US" w:eastAsia="en-US"/>
              </w:rPr>
              <w:lastRenderedPageBreak/>
              <w:t xml:space="preserve">7. 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3EF9" w:rsidRDefault="00323EF9" w:rsidP="0069332A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>Առողջապահության նախարարություն</w:t>
            </w:r>
          </w:p>
          <w:p w:rsidR="00323EF9" w:rsidRPr="008077EB" w:rsidRDefault="008077EB" w:rsidP="0069332A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8077EB">
              <w:rPr>
                <w:rFonts w:ascii="GHEA Grapalat" w:hAnsi="GHEA Grapalat"/>
                <w:bCs/>
                <w:lang w:val="hy-AM"/>
              </w:rPr>
              <w:t xml:space="preserve">2018-11-19 թ. </w:t>
            </w:r>
            <w:r w:rsidRPr="008077EB">
              <w:rPr>
                <w:rFonts w:ascii="GHEA Grapalat" w:hAnsi="GHEA Grapalat"/>
                <w:bCs/>
              </w:rPr>
              <w:t>թ</w:t>
            </w:r>
            <w:r w:rsidRPr="008077EB">
              <w:rPr>
                <w:rFonts w:ascii="GHEA Grapalat" w:hAnsi="GHEA Grapalat"/>
                <w:bCs/>
                <w:lang w:val="hy-AM"/>
              </w:rPr>
              <w:t>իվ</w:t>
            </w:r>
            <w:r w:rsidRPr="003C247F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8077EB">
              <w:rPr>
                <w:rFonts w:ascii="GHEA Grapalat" w:hAnsi="GHEA Grapalat"/>
                <w:bCs/>
                <w:lang w:val="hy-AM"/>
              </w:rPr>
              <w:t>ԱԹ/02.1/16867-18</w:t>
            </w:r>
            <w:r w:rsidR="0048693A">
              <w:rPr>
                <w:rFonts w:ascii="GHEA Grapalat" w:hAnsi="GHEA Grapalat"/>
                <w:bCs/>
                <w:lang w:val="hy-AM"/>
              </w:rPr>
              <w:t xml:space="preserve">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EF9" w:rsidRPr="003C247F" w:rsidRDefault="00D405E1" w:rsidP="008077EB">
            <w:pPr>
              <w:spacing w:line="276" w:lineRule="auto"/>
              <w:ind w:firstLine="31"/>
              <w:jc w:val="both"/>
              <w:rPr>
                <w:rFonts w:ascii="GHEA Grapalat" w:hAnsi="GHEA Grapalat"/>
                <w:bCs/>
                <w:lang w:val="hy-AM"/>
              </w:rPr>
            </w:pPr>
            <w:r w:rsidRPr="003C247F">
              <w:rPr>
                <w:rFonts w:ascii="GHEA Grapalat" w:hAnsi="GHEA Grapalat"/>
                <w:bCs/>
                <w:lang w:val="hy-AM" w:eastAsia="en-US"/>
              </w:rPr>
              <w:t xml:space="preserve">Ներկայացվել է </w:t>
            </w:r>
            <w:r w:rsidRPr="008077EB">
              <w:rPr>
                <w:rFonts w:ascii="GHEA Grapalat" w:hAnsi="GHEA Grapalat"/>
                <w:bCs/>
                <w:lang w:val="hy-AM" w:eastAsia="en-US"/>
              </w:rPr>
              <w:t></w:t>
            </w:r>
            <w:r w:rsidRPr="008077EB">
              <w:rPr>
                <w:rFonts w:ascii="GHEA Grapalat" w:hAnsi="GHEA Grapalat"/>
                <w:lang w:val="hy-AM" w:eastAsia="en-US"/>
              </w:rPr>
              <w:t>Դատական կարգադրիչին ներկայացվող առողջական վիճակի հետ կապված պահանջները</w:t>
            </w:r>
            <w:r w:rsidRPr="008077EB">
              <w:rPr>
                <w:rFonts w:ascii="GHEA Grapalat" w:hAnsi="GHEA Grapalat"/>
                <w:lang w:val="pt-BR" w:eastAsia="en-US"/>
              </w:rPr>
              <w:t xml:space="preserve"> </w:t>
            </w:r>
            <w:r w:rsidRPr="008077EB">
              <w:rPr>
                <w:rFonts w:ascii="GHEA Grapalat" w:hAnsi="GHEA Grapalat"/>
                <w:lang w:val="hy-AM" w:eastAsia="en-US"/>
              </w:rPr>
              <w:t>սահմանելու</w:t>
            </w:r>
            <w:r w:rsidRPr="008077EB">
              <w:rPr>
                <w:rFonts w:ascii="GHEA Grapalat" w:hAnsi="GHEA Grapalat"/>
                <w:bCs/>
                <w:lang w:val="hy-AM" w:eastAsia="en-US"/>
              </w:rPr>
              <w:t xml:space="preserve"> մասին </w:t>
            </w:r>
            <w:r w:rsidR="006F10EA" w:rsidRPr="003C247F">
              <w:rPr>
                <w:rFonts w:ascii="GHEA Grapalat" w:hAnsi="GHEA Grapalat"/>
                <w:bCs/>
                <w:lang w:val="hy-AM" w:eastAsia="en-US"/>
              </w:rPr>
              <w:t>Կ</w:t>
            </w:r>
            <w:r w:rsidRPr="008077EB">
              <w:rPr>
                <w:rFonts w:ascii="GHEA Grapalat" w:hAnsi="GHEA Grapalat"/>
                <w:bCs/>
                <w:lang w:val="hy-AM" w:eastAsia="en-US"/>
              </w:rPr>
              <w:t xml:space="preserve">առավարության որոշման նախագծի </w:t>
            </w:r>
            <w:r w:rsidRPr="008077EB">
              <w:rPr>
                <w:rFonts w:ascii="GHEA Grapalat" w:hAnsi="GHEA Grapalat"/>
                <w:bCs/>
                <w:lang w:val="hy-AM"/>
              </w:rPr>
              <w:t xml:space="preserve">հավելվածում թվարկված հիվանդությունների ցանկը` Հայաստանի Հանրապետության </w:t>
            </w:r>
            <w:r w:rsidRPr="008077EB">
              <w:rPr>
                <w:rFonts w:ascii="GHEA Grapalat" w:hAnsi="GHEA Grapalat" w:cs="Sylfaen"/>
                <w:lang w:val="hy-AM" w:eastAsia="en-US"/>
              </w:rPr>
              <w:t xml:space="preserve">էկոնոմիկայի նախարարի` 2013 թվականի սեպտեմբերի 19-ի թիվ 871-Ն հրամանով հաստատված «Հիվանդությունների և առողջության հետ կապված խնդիրների վիճակագրական դասակարգչի» պահանջներին </w:t>
            </w:r>
            <w:r w:rsidRPr="008077EB">
              <w:rPr>
                <w:rFonts w:ascii="GHEA Grapalat" w:hAnsi="GHEA Grapalat"/>
                <w:bCs/>
                <w:lang w:val="hy-AM"/>
              </w:rPr>
              <w:t>համապատասխան: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EF9" w:rsidRPr="008077EB" w:rsidRDefault="00D405E1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de-DE" w:eastAsia="en-US"/>
              </w:rPr>
            </w:pPr>
            <w:r w:rsidRPr="008077EB">
              <w:rPr>
                <w:rFonts w:ascii="GHEA Grapalat" w:hAnsi="GHEA Grapalat"/>
                <w:bCs/>
                <w:lang w:val="hy-AM" w:eastAsia="en-US"/>
              </w:rPr>
              <w:t>Ընդունվել է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EF9" w:rsidRPr="008077EB" w:rsidRDefault="00D405E1" w:rsidP="008077EB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de-DE"/>
              </w:rPr>
            </w:pPr>
            <w:r w:rsidRPr="008077EB">
              <w:rPr>
                <w:rFonts w:eastAsia="Times New Roman"/>
                <w:bCs/>
                <w:sz w:val="24"/>
                <w:szCs w:val="24"/>
                <w:lang w:val="hy-AM"/>
              </w:rPr>
              <w:t>Նախագծում կատարվել է համապատասխան փոփոխություն</w:t>
            </w:r>
          </w:p>
        </w:tc>
      </w:tr>
      <w:tr w:rsidR="003C247F" w:rsidRPr="001C2E51" w:rsidTr="0048693A">
        <w:trPr>
          <w:trHeight w:val="8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47F" w:rsidRPr="008077EB" w:rsidRDefault="003C247F" w:rsidP="008077EB">
            <w:pPr>
              <w:spacing w:line="276" w:lineRule="auto"/>
              <w:ind w:left="360"/>
              <w:jc w:val="both"/>
              <w:rPr>
                <w:rFonts w:ascii="GHEA Grapalat" w:eastAsia="Calibri" w:hAnsi="GHEA Grapalat" w:cs="Times New Roman"/>
                <w:lang w:val="en-US" w:eastAsia="en-US"/>
              </w:rPr>
            </w:pPr>
            <w:r>
              <w:rPr>
                <w:rFonts w:ascii="GHEA Grapalat" w:eastAsia="Calibri" w:hAnsi="GHEA Grapalat" w:cs="Times New Roman"/>
                <w:lang w:val="en-US" w:eastAsia="en-US"/>
              </w:rPr>
              <w:t>8.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247F" w:rsidRPr="001C2E51" w:rsidRDefault="003C247F" w:rsidP="0069332A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Վարչապետի աշխատակազմ</w:t>
            </w:r>
            <w:r w:rsidR="001C2E51">
              <w:rPr>
                <w:rFonts w:ascii="GHEA Grapalat" w:hAnsi="GHEA Grapalat"/>
                <w:bCs/>
                <w:lang w:val="hy-AM"/>
              </w:rPr>
              <w:t>ի սոցիալական հարցերի վարչությ</w:t>
            </w:r>
            <w:proofErr w:type="spellStart"/>
            <w:r w:rsidR="001C2E51">
              <w:rPr>
                <w:rFonts w:ascii="GHEA Grapalat" w:hAnsi="GHEA Grapalat"/>
                <w:bCs/>
                <w:lang w:val="en-US"/>
              </w:rPr>
              <w:t>ան</w:t>
            </w:r>
            <w:proofErr w:type="spellEnd"/>
            <w:r w:rsidR="001C2E51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="001C2E51">
              <w:rPr>
                <w:rFonts w:ascii="GHEA Grapalat" w:hAnsi="GHEA Grapalat"/>
                <w:bCs/>
                <w:lang w:val="en-US"/>
              </w:rPr>
              <w:t>եզ</w:t>
            </w:r>
            <w:proofErr w:type="spellEnd"/>
            <w:r w:rsidR="001C2E51">
              <w:rPr>
                <w:rFonts w:ascii="GHEA Grapalat" w:hAnsi="GHEA Grapalat"/>
                <w:bCs/>
                <w:lang w:val="hy-AM"/>
              </w:rPr>
              <w:t>րակացություն</w:t>
            </w:r>
          </w:p>
          <w:p w:rsidR="003C247F" w:rsidRPr="003C247F" w:rsidRDefault="003C247F" w:rsidP="003C24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3C247F">
              <w:rPr>
                <w:rFonts w:ascii="GHEA Grapalat" w:hAnsi="GHEA Grapalat"/>
                <w:bCs/>
                <w:lang w:val="hy-AM"/>
              </w:rPr>
              <w:t>2018-12-13 թ. թիվ</w:t>
            </w:r>
          </w:p>
          <w:p w:rsidR="003C247F" w:rsidRPr="003C247F" w:rsidRDefault="003C247F" w:rsidP="003C247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3C247F">
              <w:rPr>
                <w:rFonts w:ascii="GHEA Grapalat" w:hAnsi="GHEA Grapalat"/>
                <w:bCs/>
                <w:lang w:val="hy-AM"/>
              </w:rPr>
              <w:t>02/14.7/42740-18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93A" w:rsidRDefault="0048693A" w:rsidP="0048693A">
            <w:pPr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92B69">
              <w:rPr>
                <w:rFonts w:ascii="GHEA Grapalat" w:hAnsi="GHEA Grapalat"/>
                <w:lang w:val="hy-AM"/>
              </w:rPr>
              <w:t>Նախագծով առաջարկվում է սահմանել դատական կարգադրիչին ներկայացվող առողջական վիճակի հետ կապված պահանջները</w:t>
            </w:r>
            <w:r>
              <w:rPr>
                <w:rFonts w:ascii="GHEA Grapalat" w:hAnsi="GHEA Grapalat"/>
                <w:lang w:val="hy-AM"/>
              </w:rPr>
              <w:t>՝ ամրագրելով</w:t>
            </w:r>
            <w:r w:rsidRPr="00E92B69">
              <w:rPr>
                <w:rFonts w:ascii="GHEA Grapalat" w:hAnsi="GHEA Grapalat"/>
                <w:lang w:val="hy-AM"/>
              </w:rPr>
              <w:t xml:space="preserve"> այն հիվանդությունների ցանկը, որոնց դեպքում քաղաքացին չի կարող անցնել դատական կարգադրիչի ծառայության:</w:t>
            </w:r>
            <w:r>
              <w:rPr>
                <w:rFonts w:ascii="GHEA Grapalat" w:hAnsi="GHEA Grapalat"/>
                <w:lang w:val="hy-AM"/>
              </w:rPr>
              <w:t xml:space="preserve"> Գտնում ենք, որ ցանկում ներառված են նաև որոշ հիվանդություններ, որոնք ինքնին չեն կարող խոչընդոտել դատական կարգադրիչի պարտականությունների պատշաճ կատարմանը: Օրինակ՝</w:t>
            </w:r>
          </w:p>
          <w:p w:rsidR="0048693A" w:rsidRDefault="0048693A" w:rsidP="0048693A">
            <w:pPr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 33-րդ կետում նշած է «ա</w:t>
            </w:r>
            <w:r w:rsidRPr="0027775B">
              <w:rPr>
                <w:rFonts w:ascii="GHEA Grapalat" w:hAnsi="GHEA Grapalat"/>
                <w:lang w:val="hy-AM"/>
              </w:rPr>
              <w:t xml:space="preserve">չքի, ականջի, </w:t>
            </w:r>
            <w:r w:rsidRPr="0027775B">
              <w:rPr>
                <w:rFonts w:ascii="GHEA Grapalat" w:hAnsi="GHEA Grapalat"/>
                <w:lang w:val="hy-AM"/>
              </w:rPr>
              <w:lastRenderedPageBreak/>
              <w:t xml:space="preserve">դեմքի </w:t>
            </w:r>
            <w:r>
              <w:rPr>
                <w:rFonts w:ascii="GHEA Grapalat" w:hAnsi="GHEA Grapalat"/>
                <w:lang w:val="hy-AM"/>
              </w:rPr>
              <w:t xml:space="preserve">և </w:t>
            </w:r>
            <w:r w:rsidRPr="0027775B">
              <w:rPr>
                <w:rFonts w:ascii="GHEA Grapalat" w:hAnsi="GHEA Grapalat"/>
                <w:lang w:val="hy-AM"/>
              </w:rPr>
              <w:t>պարանոցի բնածին (զարգացման) արատներ</w:t>
            </w:r>
            <w:r>
              <w:rPr>
                <w:rFonts w:ascii="GHEA Grapalat" w:hAnsi="GHEA Grapalat"/>
                <w:lang w:val="hy-AM"/>
              </w:rPr>
              <w:t>» հիվանդությունը: Պարզ չէ, թե ինչով, օրինակ, արտաքին ականջի բնածին կամ զարգացման արատը պետք է խոչընդոտի դատական կարգադրիչին  կատարելու իր ծառայողական պարտականությունները:</w:t>
            </w:r>
          </w:p>
          <w:p w:rsidR="0048693A" w:rsidRDefault="0048693A" w:rsidP="0048693A">
            <w:pPr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 37-րդ կետում նշված է «օ</w:t>
            </w:r>
            <w:r w:rsidRPr="0027775B">
              <w:rPr>
                <w:rFonts w:ascii="GHEA Grapalat" w:hAnsi="GHEA Grapalat"/>
                <w:lang w:val="hy-AM"/>
              </w:rPr>
              <w:t>րգանների ձեռքբերովի բացակայություն` այլ դասերում չդասակարգված</w:t>
            </w:r>
            <w:r>
              <w:rPr>
                <w:rFonts w:ascii="GHEA Grapalat" w:hAnsi="GHEA Grapalat"/>
                <w:lang w:val="hy-AM"/>
              </w:rPr>
              <w:t>» հիվանդությունը: Կրկին անհասկանալի է, թե ինչու դատական կարգադրիչ չի կարող լինել այն անձը, ով իր հարազատի համար հանդիսացել է երիկամի դոնոր և ապրում է 1 երիկամով:</w:t>
            </w:r>
          </w:p>
          <w:p w:rsidR="003C247F" w:rsidRPr="0048693A" w:rsidRDefault="0048693A" w:rsidP="0048693A">
            <w:pPr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Ելնելով վերոգրյալից և հաշվի առնելով տարբեր ոլորտներում ներառականության ապահովման կառավարության քաղաքականությունը՝ գտնում ենք, որ վերոնշյալ ցանկի կազմման հիմքում պետք է դրվի այն սկզբունքը, որ դրանում պետք է ներառվեն միայն այնպիսի հիվանդություններ, որոնք անհնար են դարձնում դատական կարգադրիչի պարտականությունների կատարումը կամ կարող են խոչընդոտել  դրանց պատշաճ </w:t>
            </w:r>
            <w:r>
              <w:rPr>
                <w:rFonts w:ascii="GHEA Grapalat" w:hAnsi="GHEA Grapalat"/>
                <w:lang w:val="hy-AM"/>
              </w:rPr>
              <w:lastRenderedPageBreak/>
              <w:t>իրականացմանը՝ բացառելու համար  խտրականության դրսևորումները: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47F" w:rsidRPr="008077EB" w:rsidRDefault="0048693A" w:rsidP="008077EB">
            <w:pPr>
              <w:spacing w:line="276" w:lineRule="auto"/>
              <w:jc w:val="center"/>
              <w:rPr>
                <w:rFonts w:ascii="GHEA Grapalat" w:hAnsi="GHEA Grapalat"/>
                <w:bCs/>
                <w:lang w:val="hy-AM" w:eastAsia="en-US"/>
              </w:rPr>
            </w:pPr>
            <w:r>
              <w:rPr>
                <w:rFonts w:ascii="GHEA Grapalat" w:hAnsi="GHEA Grapalat"/>
                <w:bCs/>
                <w:lang w:val="hy-AM" w:eastAsia="en-US"/>
              </w:rPr>
              <w:lastRenderedPageBreak/>
              <w:t>Ընդունվել է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47F" w:rsidRPr="008077EB" w:rsidRDefault="0048693A" w:rsidP="008077EB">
            <w:pPr>
              <w:pStyle w:val="NoSpacing1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val="hy-AM"/>
              </w:rPr>
            </w:pPr>
            <w:r>
              <w:rPr>
                <w:rFonts w:eastAsia="Times New Roman"/>
                <w:bCs/>
                <w:sz w:val="24"/>
                <w:szCs w:val="24"/>
                <w:lang w:val="hy-AM"/>
              </w:rPr>
              <w:t>Նախագծում կատարվել են</w:t>
            </w:r>
            <w:r w:rsidRPr="008077EB">
              <w:rPr>
                <w:rFonts w:eastAsia="Times New Roman"/>
                <w:bCs/>
                <w:sz w:val="24"/>
                <w:szCs w:val="24"/>
                <w:lang w:val="hy-AM"/>
              </w:rPr>
              <w:t xml:space="preserve"> համապատասխան փոփոխություն</w:t>
            </w:r>
            <w:r>
              <w:rPr>
                <w:rFonts w:eastAsia="Times New Roman"/>
                <w:bCs/>
                <w:sz w:val="24"/>
                <w:szCs w:val="24"/>
                <w:lang w:val="hy-AM"/>
              </w:rPr>
              <w:t>ներ</w:t>
            </w:r>
          </w:p>
        </w:tc>
      </w:tr>
    </w:tbl>
    <w:p w:rsidR="00BE7918" w:rsidRPr="008077EB" w:rsidRDefault="00BE7918" w:rsidP="008077EB">
      <w:pPr>
        <w:pStyle w:val="a1"/>
        <w:shd w:val="clear" w:color="auto" w:fill="auto"/>
        <w:spacing w:after="0" w:line="276" w:lineRule="auto"/>
        <w:ind w:right="20" w:firstLine="343"/>
        <w:jc w:val="both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</w:p>
    <w:sectPr w:rsidR="00BE7918" w:rsidRPr="008077EB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37B" w:rsidRDefault="00B5637B" w:rsidP="003F7004">
      <w:r>
        <w:separator/>
      </w:r>
    </w:p>
  </w:endnote>
  <w:endnote w:type="continuationSeparator" w:id="0">
    <w:p w:rsidR="00B5637B" w:rsidRDefault="00B5637B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FD6BFE" w:rsidRDefault="005615CE">
        <w:pPr>
          <w:pStyle w:val="Footer"/>
          <w:jc w:val="right"/>
        </w:pPr>
        <w:fldSimple w:instr=" PAGE   \* MERGEFORMAT ">
          <w:r w:rsidR="001C2E51">
            <w:rPr>
              <w:noProof/>
            </w:rPr>
            <w:t>4</w:t>
          </w:r>
        </w:fldSimple>
      </w:p>
    </w:sdtContent>
  </w:sdt>
  <w:p w:rsidR="00FD6BFE" w:rsidRDefault="00FD6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37B" w:rsidRDefault="00B5637B" w:rsidP="003F7004">
      <w:r>
        <w:separator/>
      </w:r>
    </w:p>
  </w:footnote>
  <w:footnote w:type="continuationSeparator" w:id="0">
    <w:p w:rsidR="00B5637B" w:rsidRDefault="00B5637B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0223"/>
    <w:multiLevelType w:val="hybridMultilevel"/>
    <w:tmpl w:val="9CAE2C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C28AF"/>
    <w:multiLevelType w:val="hybridMultilevel"/>
    <w:tmpl w:val="07B400F6"/>
    <w:lvl w:ilvl="0" w:tplc="36FA9894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D6D37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CA40EA"/>
    <w:multiLevelType w:val="hybridMultilevel"/>
    <w:tmpl w:val="969A0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0492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>
    <w:nsid w:val="1CAC31CC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A0F53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950668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54422"/>
    <w:multiLevelType w:val="hybridMultilevel"/>
    <w:tmpl w:val="DF14B86A"/>
    <w:lvl w:ilvl="0" w:tplc="43C8D6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13149"/>
    <w:multiLevelType w:val="hybridMultilevel"/>
    <w:tmpl w:val="5172E2D4"/>
    <w:lvl w:ilvl="0" w:tplc="F648DD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A2D8D"/>
    <w:multiLevelType w:val="hybridMultilevel"/>
    <w:tmpl w:val="91D0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4748A"/>
    <w:multiLevelType w:val="multilevel"/>
    <w:tmpl w:val="2CF87B6E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836E70"/>
    <w:multiLevelType w:val="hybridMultilevel"/>
    <w:tmpl w:val="EC5AE956"/>
    <w:lvl w:ilvl="0" w:tplc="97CE5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9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B1D61FC"/>
    <w:multiLevelType w:val="multilevel"/>
    <w:tmpl w:val="0C0EE7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8"/>
  </w:num>
  <w:num w:numId="2">
    <w:abstractNumId w:val="1"/>
  </w:num>
  <w:num w:numId="3">
    <w:abstractNumId w:val="30"/>
  </w:num>
  <w:num w:numId="4">
    <w:abstractNumId w:val="3"/>
  </w:num>
  <w:num w:numId="5">
    <w:abstractNumId w:val="28"/>
  </w:num>
  <w:num w:numId="6">
    <w:abstractNumId w:val="14"/>
  </w:num>
  <w:num w:numId="7">
    <w:abstractNumId w:val="21"/>
  </w:num>
  <w:num w:numId="8">
    <w:abstractNumId w:val="33"/>
  </w:num>
  <w:num w:numId="9">
    <w:abstractNumId w:val="17"/>
  </w:num>
  <w:num w:numId="10">
    <w:abstractNumId w:val="12"/>
  </w:num>
  <w:num w:numId="11">
    <w:abstractNumId w:val="26"/>
  </w:num>
  <w:num w:numId="12">
    <w:abstractNumId w:val="27"/>
  </w:num>
  <w:num w:numId="13">
    <w:abstractNumId w:val="29"/>
  </w:num>
  <w:num w:numId="14">
    <w:abstractNumId w:val="25"/>
  </w:num>
  <w:num w:numId="15">
    <w:abstractNumId w:val="20"/>
  </w:num>
  <w:num w:numId="16">
    <w:abstractNumId w:val="31"/>
  </w:num>
  <w:num w:numId="17">
    <w:abstractNumId w:val="34"/>
  </w:num>
  <w:num w:numId="18">
    <w:abstractNumId w:val="10"/>
  </w:num>
  <w:num w:numId="19">
    <w:abstractNumId w:val="16"/>
  </w:num>
  <w:num w:numId="20">
    <w:abstractNumId w:val="7"/>
  </w:num>
  <w:num w:numId="21">
    <w:abstractNumId w:val="11"/>
  </w:num>
  <w:num w:numId="22">
    <w:abstractNumId w:val="15"/>
  </w:num>
  <w:num w:numId="23">
    <w:abstractNumId w:val="24"/>
  </w:num>
  <w:num w:numId="24">
    <w:abstractNumId w:val="0"/>
  </w:num>
  <w:num w:numId="25">
    <w:abstractNumId w:val="2"/>
  </w:num>
  <w:num w:numId="26">
    <w:abstractNumId w:val="32"/>
  </w:num>
  <w:num w:numId="27">
    <w:abstractNumId w:val="8"/>
  </w:num>
  <w:num w:numId="28">
    <w:abstractNumId w:val="23"/>
  </w:num>
  <w:num w:numId="29">
    <w:abstractNumId w:val="13"/>
  </w:num>
  <w:num w:numId="30">
    <w:abstractNumId w:val="4"/>
  </w:num>
  <w:num w:numId="31">
    <w:abstractNumId w:val="9"/>
  </w:num>
  <w:num w:numId="32">
    <w:abstractNumId w:val="6"/>
  </w:num>
  <w:num w:numId="33">
    <w:abstractNumId w:val="19"/>
  </w:num>
  <w:num w:numId="34">
    <w:abstractNumId w:val="22"/>
  </w:num>
  <w:num w:numId="3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07233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2FF6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5EFA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5861"/>
    <w:rsid w:val="000C7B45"/>
    <w:rsid w:val="000D192C"/>
    <w:rsid w:val="000D2633"/>
    <w:rsid w:val="000D2F83"/>
    <w:rsid w:val="000D319A"/>
    <w:rsid w:val="000D38E5"/>
    <w:rsid w:val="000D3E45"/>
    <w:rsid w:val="000D41F8"/>
    <w:rsid w:val="000D4844"/>
    <w:rsid w:val="000D4CE7"/>
    <w:rsid w:val="000D657D"/>
    <w:rsid w:val="000D6B76"/>
    <w:rsid w:val="000E0654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7B5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3F64"/>
    <w:rsid w:val="001252EF"/>
    <w:rsid w:val="001255B4"/>
    <w:rsid w:val="0012793D"/>
    <w:rsid w:val="001343CE"/>
    <w:rsid w:val="00137D4B"/>
    <w:rsid w:val="00140C63"/>
    <w:rsid w:val="0014124D"/>
    <w:rsid w:val="00141633"/>
    <w:rsid w:val="0014213D"/>
    <w:rsid w:val="00143038"/>
    <w:rsid w:val="00143BF5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0D52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2F76"/>
    <w:rsid w:val="00193706"/>
    <w:rsid w:val="00193E25"/>
    <w:rsid w:val="00194988"/>
    <w:rsid w:val="00194E53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2E51"/>
    <w:rsid w:val="001C3826"/>
    <w:rsid w:val="001C3978"/>
    <w:rsid w:val="001C4EDE"/>
    <w:rsid w:val="001C65C9"/>
    <w:rsid w:val="001C760D"/>
    <w:rsid w:val="001D24B1"/>
    <w:rsid w:val="001D26DC"/>
    <w:rsid w:val="001D3929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3E3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3634"/>
    <w:rsid w:val="002454B5"/>
    <w:rsid w:val="00245B49"/>
    <w:rsid w:val="00246323"/>
    <w:rsid w:val="002504BA"/>
    <w:rsid w:val="0025094B"/>
    <w:rsid w:val="002527A4"/>
    <w:rsid w:val="002527C4"/>
    <w:rsid w:val="00252BB0"/>
    <w:rsid w:val="00254168"/>
    <w:rsid w:val="002551CC"/>
    <w:rsid w:val="00255C23"/>
    <w:rsid w:val="00256DBA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6763E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67C9"/>
    <w:rsid w:val="00277642"/>
    <w:rsid w:val="00277C3E"/>
    <w:rsid w:val="00283A5E"/>
    <w:rsid w:val="0028424C"/>
    <w:rsid w:val="002845CF"/>
    <w:rsid w:val="0028539F"/>
    <w:rsid w:val="0029024E"/>
    <w:rsid w:val="00291939"/>
    <w:rsid w:val="002929EA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0C13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43D7"/>
    <w:rsid w:val="002E5AEF"/>
    <w:rsid w:val="002E6D30"/>
    <w:rsid w:val="002E7F68"/>
    <w:rsid w:val="002F021C"/>
    <w:rsid w:val="002F29A1"/>
    <w:rsid w:val="002F2DB1"/>
    <w:rsid w:val="002F4102"/>
    <w:rsid w:val="002F515E"/>
    <w:rsid w:val="002F53F5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65A"/>
    <w:rsid w:val="003219E2"/>
    <w:rsid w:val="003228ED"/>
    <w:rsid w:val="00323460"/>
    <w:rsid w:val="00323D2A"/>
    <w:rsid w:val="00323ED8"/>
    <w:rsid w:val="00323EF9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45D4D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0F0"/>
    <w:rsid w:val="00366E1E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2B21"/>
    <w:rsid w:val="0038382B"/>
    <w:rsid w:val="00383F01"/>
    <w:rsid w:val="00384626"/>
    <w:rsid w:val="00385C9A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825"/>
    <w:rsid w:val="003B2BE9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47F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3DDB"/>
    <w:rsid w:val="003F431A"/>
    <w:rsid w:val="003F55D7"/>
    <w:rsid w:val="003F5E03"/>
    <w:rsid w:val="003F6626"/>
    <w:rsid w:val="003F6A97"/>
    <w:rsid w:val="003F6BBB"/>
    <w:rsid w:val="003F7004"/>
    <w:rsid w:val="003F7396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27B2E"/>
    <w:rsid w:val="00435174"/>
    <w:rsid w:val="004357D2"/>
    <w:rsid w:val="00435A88"/>
    <w:rsid w:val="00440A0E"/>
    <w:rsid w:val="00443685"/>
    <w:rsid w:val="00444462"/>
    <w:rsid w:val="004449B3"/>
    <w:rsid w:val="00444C1E"/>
    <w:rsid w:val="004459FF"/>
    <w:rsid w:val="00445C4E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A13"/>
    <w:rsid w:val="00461B67"/>
    <w:rsid w:val="00462C29"/>
    <w:rsid w:val="00463CA7"/>
    <w:rsid w:val="004640DF"/>
    <w:rsid w:val="00465D25"/>
    <w:rsid w:val="00467993"/>
    <w:rsid w:val="00467FBB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93A"/>
    <w:rsid w:val="00486D36"/>
    <w:rsid w:val="00490059"/>
    <w:rsid w:val="004901BD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4A89"/>
    <w:rsid w:val="004C545D"/>
    <w:rsid w:val="004C66F8"/>
    <w:rsid w:val="004C6842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200"/>
    <w:rsid w:val="004F6E1C"/>
    <w:rsid w:val="004F7DE1"/>
    <w:rsid w:val="0050043C"/>
    <w:rsid w:val="0050144A"/>
    <w:rsid w:val="00504DC5"/>
    <w:rsid w:val="0050541D"/>
    <w:rsid w:val="00507A55"/>
    <w:rsid w:val="00507B96"/>
    <w:rsid w:val="0051001D"/>
    <w:rsid w:val="00510C9B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5CE"/>
    <w:rsid w:val="00561BFB"/>
    <w:rsid w:val="00561CDE"/>
    <w:rsid w:val="005640F0"/>
    <w:rsid w:val="0056442F"/>
    <w:rsid w:val="0056484A"/>
    <w:rsid w:val="005663F2"/>
    <w:rsid w:val="00572428"/>
    <w:rsid w:val="005759D3"/>
    <w:rsid w:val="0057614B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17A9"/>
    <w:rsid w:val="0060271B"/>
    <w:rsid w:val="00602934"/>
    <w:rsid w:val="00603A26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3E83"/>
    <w:rsid w:val="00654121"/>
    <w:rsid w:val="00654203"/>
    <w:rsid w:val="006548AB"/>
    <w:rsid w:val="00654C3A"/>
    <w:rsid w:val="00655945"/>
    <w:rsid w:val="0065716B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821"/>
    <w:rsid w:val="00665DE3"/>
    <w:rsid w:val="006661E0"/>
    <w:rsid w:val="00666F24"/>
    <w:rsid w:val="006671CC"/>
    <w:rsid w:val="006677A4"/>
    <w:rsid w:val="00670CD0"/>
    <w:rsid w:val="00670D36"/>
    <w:rsid w:val="00672914"/>
    <w:rsid w:val="00672B8F"/>
    <w:rsid w:val="00673716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32A"/>
    <w:rsid w:val="00693734"/>
    <w:rsid w:val="00694000"/>
    <w:rsid w:val="00694C85"/>
    <w:rsid w:val="00695E51"/>
    <w:rsid w:val="0069641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33CB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0EA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117C"/>
    <w:rsid w:val="007443AE"/>
    <w:rsid w:val="0074643F"/>
    <w:rsid w:val="00747DD2"/>
    <w:rsid w:val="007501C6"/>
    <w:rsid w:val="00750FE6"/>
    <w:rsid w:val="007526F8"/>
    <w:rsid w:val="00752701"/>
    <w:rsid w:val="00753633"/>
    <w:rsid w:val="00756663"/>
    <w:rsid w:val="00756CC9"/>
    <w:rsid w:val="00757A7C"/>
    <w:rsid w:val="00761CA4"/>
    <w:rsid w:val="00761EE3"/>
    <w:rsid w:val="007629EA"/>
    <w:rsid w:val="007651F5"/>
    <w:rsid w:val="00766A8E"/>
    <w:rsid w:val="007727C5"/>
    <w:rsid w:val="0077419D"/>
    <w:rsid w:val="00775117"/>
    <w:rsid w:val="007769CF"/>
    <w:rsid w:val="00781E68"/>
    <w:rsid w:val="007829F0"/>
    <w:rsid w:val="00782BF5"/>
    <w:rsid w:val="007831F0"/>
    <w:rsid w:val="00783A66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A790F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6DEB"/>
    <w:rsid w:val="007E7DC8"/>
    <w:rsid w:val="007F035B"/>
    <w:rsid w:val="007F1F17"/>
    <w:rsid w:val="007F38E3"/>
    <w:rsid w:val="007F3D82"/>
    <w:rsid w:val="007F5D42"/>
    <w:rsid w:val="007F61B8"/>
    <w:rsid w:val="00800CCC"/>
    <w:rsid w:val="00800DF5"/>
    <w:rsid w:val="008013A8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7EB"/>
    <w:rsid w:val="00807D82"/>
    <w:rsid w:val="00811D87"/>
    <w:rsid w:val="00812338"/>
    <w:rsid w:val="00812757"/>
    <w:rsid w:val="00815878"/>
    <w:rsid w:val="00816230"/>
    <w:rsid w:val="0081744D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8EF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47562"/>
    <w:rsid w:val="0085057D"/>
    <w:rsid w:val="00850E7A"/>
    <w:rsid w:val="008528E4"/>
    <w:rsid w:val="00852E23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2E2F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37D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5968"/>
    <w:rsid w:val="008C682A"/>
    <w:rsid w:val="008C730A"/>
    <w:rsid w:val="008C79E3"/>
    <w:rsid w:val="008D20CD"/>
    <w:rsid w:val="008D3E6C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3FF1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143D"/>
    <w:rsid w:val="0095262B"/>
    <w:rsid w:val="00956B87"/>
    <w:rsid w:val="0095784A"/>
    <w:rsid w:val="00961002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5A31"/>
    <w:rsid w:val="00987753"/>
    <w:rsid w:val="00990191"/>
    <w:rsid w:val="0099114D"/>
    <w:rsid w:val="00991241"/>
    <w:rsid w:val="009924A9"/>
    <w:rsid w:val="00992B1E"/>
    <w:rsid w:val="009933D1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A77AB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5D77"/>
    <w:rsid w:val="009F7001"/>
    <w:rsid w:val="009F7A03"/>
    <w:rsid w:val="00A025A2"/>
    <w:rsid w:val="00A0339E"/>
    <w:rsid w:val="00A04BD9"/>
    <w:rsid w:val="00A05753"/>
    <w:rsid w:val="00A05F03"/>
    <w:rsid w:val="00A06C3F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C61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C717D"/>
    <w:rsid w:val="00AD12F4"/>
    <w:rsid w:val="00AD1E8D"/>
    <w:rsid w:val="00AD2D40"/>
    <w:rsid w:val="00AD4E42"/>
    <w:rsid w:val="00AD5EAE"/>
    <w:rsid w:val="00AD6261"/>
    <w:rsid w:val="00AD67AD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5A4A"/>
    <w:rsid w:val="00AF6290"/>
    <w:rsid w:val="00AF7820"/>
    <w:rsid w:val="00AF7994"/>
    <w:rsid w:val="00B005E9"/>
    <w:rsid w:val="00B00E18"/>
    <w:rsid w:val="00B0185A"/>
    <w:rsid w:val="00B01935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4AE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637B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888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7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D19"/>
    <w:rsid w:val="00C31977"/>
    <w:rsid w:val="00C33307"/>
    <w:rsid w:val="00C333F7"/>
    <w:rsid w:val="00C3419C"/>
    <w:rsid w:val="00C34375"/>
    <w:rsid w:val="00C347EE"/>
    <w:rsid w:val="00C34BC0"/>
    <w:rsid w:val="00C34D75"/>
    <w:rsid w:val="00C34E9E"/>
    <w:rsid w:val="00C35DA8"/>
    <w:rsid w:val="00C37E60"/>
    <w:rsid w:val="00C4131F"/>
    <w:rsid w:val="00C418B5"/>
    <w:rsid w:val="00C42EFB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342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0AFA"/>
    <w:rsid w:val="00D02C01"/>
    <w:rsid w:val="00D04996"/>
    <w:rsid w:val="00D06452"/>
    <w:rsid w:val="00D06C46"/>
    <w:rsid w:val="00D109C5"/>
    <w:rsid w:val="00D12106"/>
    <w:rsid w:val="00D12700"/>
    <w:rsid w:val="00D13BCC"/>
    <w:rsid w:val="00D148AD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27AAD"/>
    <w:rsid w:val="00D3042A"/>
    <w:rsid w:val="00D308A3"/>
    <w:rsid w:val="00D327F7"/>
    <w:rsid w:val="00D3387E"/>
    <w:rsid w:val="00D347D4"/>
    <w:rsid w:val="00D35B52"/>
    <w:rsid w:val="00D35D11"/>
    <w:rsid w:val="00D35E01"/>
    <w:rsid w:val="00D36B0A"/>
    <w:rsid w:val="00D36D24"/>
    <w:rsid w:val="00D40050"/>
    <w:rsid w:val="00D405E1"/>
    <w:rsid w:val="00D40AA9"/>
    <w:rsid w:val="00D42285"/>
    <w:rsid w:val="00D42583"/>
    <w:rsid w:val="00D42FA1"/>
    <w:rsid w:val="00D44972"/>
    <w:rsid w:val="00D45CB9"/>
    <w:rsid w:val="00D46024"/>
    <w:rsid w:val="00D46F3D"/>
    <w:rsid w:val="00D47684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6A11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518"/>
    <w:rsid w:val="00DB0C02"/>
    <w:rsid w:val="00DB1BB2"/>
    <w:rsid w:val="00DB2E37"/>
    <w:rsid w:val="00DB31E8"/>
    <w:rsid w:val="00DB5CEF"/>
    <w:rsid w:val="00DB6195"/>
    <w:rsid w:val="00DB7FE8"/>
    <w:rsid w:val="00DC0184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3DA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571C"/>
    <w:rsid w:val="00E762D2"/>
    <w:rsid w:val="00E766AF"/>
    <w:rsid w:val="00E76775"/>
    <w:rsid w:val="00E774B0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0FE0"/>
    <w:rsid w:val="00E94B38"/>
    <w:rsid w:val="00E965B6"/>
    <w:rsid w:val="00EA010A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5722"/>
    <w:rsid w:val="00ED6DA3"/>
    <w:rsid w:val="00ED7DFD"/>
    <w:rsid w:val="00EF0648"/>
    <w:rsid w:val="00EF417E"/>
    <w:rsid w:val="00EF446C"/>
    <w:rsid w:val="00EF4E8A"/>
    <w:rsid w:val="00EF574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6363"/>
    <w:rsid w:val="00F074A8"/>
    <w:rsid w:val="00F12082"/>
    <w:rsid w:val="00F1351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49B1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5B86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0945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4FA"/>
    <w:rsid w:val="00FA79B7"/>
    <w:rsid w:val="00FB09C5"/>
    <w:rsid w:val="00FB1B14"/>
    <w:rsid w:val="00FB1C97"/>
    <w:rsid w:val="00FB26A0"/>
    <w:rsid w:val="00FB421A"/>
    <w:rsid w:val="00FB4344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2E49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0A6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4F6200"/>
    <w:pPr>
      <w:keepNext/>
      <w:jc w:val="center"/>
      <w:outlineLvl w:val="2"/>
    </w:pPr>
    <w:rPr>
      <w:rFonts w:ascii="Times Armenian" w:hAnsi="Times Armeni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paragraph" w:styleId="NoSpacing">
    <w:name w:val="No Spacing"/>
    <w:link w:val="NoSpacingChar"/>
    <w:qFormat/>
    <w:rsid w:val="00FE30A6"/>
    <w:pPr>
      <w:ind w:left="576" w:hanging="576"/>
    </w:pPr>
    <w:rPr>
      <w:rFonts w:ascii="Calibri" w:hAnsi="Calibri" w:cs="Times New Roman"/>
      <w:sz w:val="22"/>
    </w:rPr>
  </w:style>
  <w:style w:type="character" w:customStyle="1" w:styleId="NoSpacingChar">
    <w:name w:val="No Spacing Char"/>
    <w:link w:val="NoSpacing"/>
    <w:locked/>
    <w:rsid w:val="00FE30A6"/>
    <w:rPr>
      <w:rFonts w:ascii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8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888"/>
    <w:rPr>
      <w:rFonts w:ascii="Times New Roman" w:eastAsia="Times New Roman" w:hAnsi="Times New Roman"/>
      <w:szCs w:val="24"/>
      <w:lang w:val="ru-RU" w:eastAsia="ru-RU"/>
    </w:rPr>
  </w:style>
  <w:style w:type="character" w:customStyle="1" w:styleId="9pt">
    <w:name w:val="Основной текст + 9 pt"/>
    <w:aliases w:val="Полужирный"/>
    <w:basedOn w:val="a0"/>
    <w:rsid w:val="00EA010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rsid w:val="004F6200"/>
    <w:rPr>
      <w:rFonts w:ascii="Times Armenian" w:eastAsia="Times New Roman" w:hAnsi="Times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6E6A-F964-4682-A7FC-06108068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https://mul2.gov.am/tasks/10466/oneclick/3.ampopatert_15.01.2019.docx?token=6d45dc93ceabb388771146a7f8acb423</cp:keywords>
</cp:coreProperties>
</file>