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AB78D" w14:textId="77777777" w:rsidR="007B177F" w:rsidRPr="00EA3CB9" w:rsidRDefault="007B177F" w:rsidP="0032123A">
      <w:pPr>
        <w:tabs>
          <w:tab w:val="left" w:pos="-90"/>
          <w:tab w:val="left" w:pos="450"/>
        </w:tabs>
        <w:spacing w:after="0" w:line="360" w:lineRule="auto"/>
        <w:jc w:val="right"/>
        <w:rPr>
          <w:rFonts w:ascii="GHEA Grapalat" w:hAnsi="GHEA Grapalat" w:cs="Sylfaen"/>
          <w:b/>
          <w:bCs/>
          <w:noProof/>
          <w:sz w:val="24"/>
          <w:szCs w:val="24"/>
          <w:lang w:val="hy-AM"/>
        </w:rPr>
      </w:pPr>
      <w:r w:rsidRPr="00EA3CB9">
        <w:rPr>
          <w:rFonts w:ascii="GHEA Grapalat" w:hAnsi="GHEA Grapalat" w:cs="Sylfaen"/>
          <w:b/>
          <w:bCs/>
          <w:noProof/>
          <w:sz w:val="24"/>
          <w:szCs w:val="24"/>
          <w:lang w:val="hy-AM"/>
        </w:rPr>
        <w:t>ՆԱԽԱԳԻԾ</w:t>
      </w:r>
    </w:p>
    <w:p w14:paraId="71605CA9" w14:textId="77777777" w:rsidR="007B177F" w:rsidRPr="00EA3CB9" w:rsidRDefault="007B177F" w:rsidP="0032123A">
      <w:pPr>
        <w:tabs>
          <w:tab w:val="left" w:pos="-90"/>
          <w:tab w:val="left" w:pos="450"/>
        </w:tabs>
        <w:spacing w:after="0" w:line="360" w:lineRule="auto"/>
        <w:jc w:val="center"/>
        <w:rPr>
          <w:rFonts w:ascii="GHEA Grapalat" w:hAnsi="GHEA Grapalat" w:cs="Sylfaen"/>
          <w:b/>
          <w:bCs/>
          <w:noProof/>
          <w:sz w:val="24"/>
          <w:szCs w:val="24"/>
          <w:lang w:val="hy-AM"/>
        </w:rPr>
      </w:pPr>
    </w:p>
    <w:p w14:paraId="18CFA154" w14:textId="77777777" w:rsidR="007B177F" w:rsidRPr="00EA3CB9" w:rsidRDefault="007B177F" w:rsidP="00A659E6">
      <w:pPr>
        <w:tabs>
          <w:tab w:val="left" w:pos="-90"/>
          <w:tab w:val="left" w:pos="450"/>
        </w:tabs>
        <w:spacing w:after="0" w:line="360" w:lineRule="auto"/>
        <w:jc w:val="center"/>
        <w:rPr>
          <w:rFonts w:ascii="GHEA Grapalat" w:hAnsi="GHEA Grapalat" w:cs="Sylfaen"/>
          <w:b/>
          <w:bCs/>
          <w:noProof/>
          <w:sz w:val="24"/>
          <w:szCs w:val="24"/>
          <w:lang w:val="hy-AM"/>
        </w:rPr>
      </w:pPr>
      <w:r w:rsidRPr="00EA3CB9">
        <w:rPr>
          <w:rFonts w:ascii="GHEA Grapalat" w:hAnsi="GHEA Grapalat" w:cs="Sylfaen"/>
          <w:b/>
          <w:bCs/>
          <w:noProof/>
          <w:sz w:val="24"/>
          <w:szCs w:val="24"/>
          <w:lang w:val="hy-AM"/>
        </w:rPr>
        <w:t>ՀԱՅԱՍՏԱՆԻ  ՀԱՆՐԱՊԵՏՈՒԹՅԱՆ  ԿԱՌԱՎԱՐՈՒԹՅՈՒՆ</w:t>
      </w:r>
    </w:p>
    <w:p w14:paraId="706CD693" w14:textId="77777777" w:rsidR="007B177F" w:rsidRPr="00EA3CB9" w:rsidRDefault="007B177F" w:rsidP="00A659E6">
      <w:pPr>
        <w:tabs>
          <w:tab w:val="left" w:pos="-90"/>
          <w:tab w:val="left" w:pos="450"/>
        </w:tabs>
        <w:spacing w:after="0" w:line="360" w:lineRule="auto"/>
        <w:jc w:val="center"/>
        <w:rPr>
          <w:rFonts w:ascii="GHEA Grapalat" w:hAnsi="GHEA Grapalat" w:cs="Sylfaen"/>
          <w:b/>
          <w:bCs/>
          <w:noProof/>
          <w:sz w:val="24"/>
          <w:szCs w:val="24"/>
          <w:lang w:val="hy-AM"/>
        </w:rPr>
      </w:pPr>
      <w:r w:rsidRPr="00EA3CB9">
        <w:rPr>
          <w:rFonts w:ascii="GHEA Grapalat" w:hAnsi="GHEA Grapalat" w:cs="Sylfaen"/>
          <w:b/>
          <w:bCs/>
          <w:noProof/>
          <w:sz w:val="24"/>
          <w:szCs w:val="24"/>
          <w:lang w:val="hy-AM"/>
        </w:rPr>
        <w:t>Ո Ր Ո Շ ՈՒ Մ</w:t>
      </w:r>
    </w:p>
    <w:p w14:paraId="1A70B50C" w14:textId="77777777" w:rsidR="007B177F" w:rsidRPr="00EA3CB9" w:rsidRDefault="007B177F" w:rsidP="00A659E6">
      <w:pPr>
        <w:tabs>
          <w:tab w:val="left" w:pos="-90"/>
          <w:tab w:val="left" w:pos="450"/>
        </w:tabs>
        <w:spacing w:after="0" w:line="360" w:lineRule="auto"/>
        <w:jc w:val="center"/>
        <w:rPr>
          <w:rFonts w:ascii="GHEA Grapalat" w:hAnsi="GHEA Grapalat" w:cs="Sylfaen"/>
          <w:b/>
          <w:bCs/>
          <w:noProof/>
          <w:sz w:val="24"/>
          <w:szCs w:val="24"/>
          <w:lang w:val="hy-AM"/>
        </w:rPr>
      </w:pPr>
    </w:p>
    <w:p w14:paraId="70DE59B5" w14:textId="18D90694" w:rsidR="007B177F" w:rsidRPr="00EA3CB9" w:rsidRDefault="007B177F" w:rsidP="00A659E6">
      <w:pPr>
        <w:tabs>
          <w:tab w:val="left" w:pos="-90"/>
          <w:tab w:val="left" w:pos="450"/>
        </w:tabs>
        <w:spacing w:after="0" w:line="360" w:lineRule="auto"/>
        <w:jc w:val="center"/>
        <w:rPr>
          <w:rFonts w:ascii="GHEA Grapalat" w:hAnsi="GHEA Grapalat" w:cs="Sylfaen"/>
          <w:b/>
          <w:bCs/>
          <w:noProof/>
          <w:sz w:val="24"/>
          <w:szCs w:val="24"/>
          <w:lang w:val="hy-AM"/>
        </w:rPr>
      </w:pPr>
      <w:r w:rsidRPr="00EA3CB9">
        <w:rPr>
          <w:rFonts w:ascii="GHEA Grapalat" w:hAnsi="GHEA Grapalat" w:cs="Sylfaen"/>
          <w:b/>
          <w:bCs/>
          <w:noProof/>
          <w:sz w:val="24"/>
          <w:szCs w:val="24"/>
          <w:lang w:val="hy-AM"/>
        </w:rPr>
        <w:t>«______»______________  2018 թվականի  N____Ն</w:t>
      </w:r>
    </w:p>
    <w:p w14:paraId="1D24787B" w14:textId="77777777" w:rsidR="007B177F" w:rsidRPr="00EA3CB9" w:rsidRDefault="007B177F" w:rsidP="00A659E6">
      <w:pPr>
        <w:tabs>
          <w:tab w:val="left" w:pos="-90"/>
          <w:tab w:val="left" w:pos="90"/>
          <w:tab w:val="left" w:pos="450"/>
        </w:tabs>
        <w:spacing w:after="0" w:line="360" w:lineRule="auto"/>
        <w:jc w:val="center"/>
        <w:rPr>
          <w:rFonts w:ascii="GHEA Grapalat" w:hAnsi="GHEA Grapalat"/>
          <w:b/>
          <w:bCs/>
          <w:noProof/>
          <w:sz w:val="24"/>
          <w:szCs w:val="24"/>
          <w:lang w:val="hy-AM"/>
        </w:rPr>
      </w:pPr>
    </w:p>
    <w:p w14:paraId="1B2EC6C0" w14:textId="77777777" w:rsidR="007B177F" w:rsidRPr="00EA3CB9" w:rsidRDefault="007B177F" w:rsidP="00A659E6">
      <w:pPr>
        <w:tabs>
          <w:tab w:val="left" w:pos="-90"/>
          <w:tab w:val="left" w:pos="90"/>
          <w:tab w:val="left" w:pos="450"/>
        </w:tabs>
        <w:spacing w:after="0" w:line="360" w:lineRule="auto"/>
        <w:jc w:val="center"/>
        <w:rPr>
          <w:rFonts w:ascii="GHEA Grapalat" w:hAnsi="GHEA Grapalat"/>
          <w:b/>
          <w:bCs/>
          <w:noProof/>
          <w:sz w:val="24"/>
          <w:szCs w:val="24"/>
          <w:lang w:val="hy-AM"/>
        </w:rPr>
      </w:pPr>
    </w:p>
    <w:p w14:paraId="6C8B72D6" w14:textId="58DE0BF1" w:rsidR="007B177F" w:rsidRPr="00EA3CB9" w:rsidRDefault="007B177F" w:rsidP="00D474DC">
      <w:pPr>
        <w:tabs>
          <w:tab w:val="left" w:pos="-90"/>
          <w:tab w:val="left" w:pos="90"/>
          <w:tab w:val="left" w:pos="450"/>
        </w:tabs>
        <w:spacing w:after="0" w:line="240" w:lineRule="auto"/>
        <w:jc w:val="center"/>
        <w:rPr>
          <w:rFonts w:ascii="GHEA Grapalat" w:hAnsi="GHEA Grapalat"/>
          <w:b/>
          <w:bCs/>
          <w:noProof/>
          <w:sz w:val="24"/>
          <w:szCs w:val="24"/>
          <w:lang w:val="hy-AM"/>
        </w:rPr>
      </w:pPr>
      <w:r w:rsidRPr="00EA3CB9">
        <w:rPr>
          <w:rFonts w:ascii="GHEA Grapalat" w:hAnsi="GHEA Grapalat"/>
          <w:b/>
          <w:bCs/>
          <w:noProof/>
          <w:sz w:val="24"/>
          <w:szCs w:val="24"/>
          <w:lang w:val="hy-AM"/>
        </w:rPr>
        <w:t>ՔԱՂԱՔԱՑԻԱԿԱՆ ԾԱՌԱՅՈՂԻ ԾԱՌԱՅՈՂԱԿԱՆ ԳՈՐԾՈՒՂՄԱՆ</w:t>
      </w:r>
    </w:p>
    <w:p w14:paraId="3CC179B2" w14:textId="597D14E2" w:rsidR="007B177F" w:rsidRPr="00EA3CB9" w:rsidRDefault="007B177F" w:rsidP="00D474DC">
      <w:pPr>
        <w:tabs>
          <w:tab w:val="left" w:pos="-90"/>
          <w:tab w:val="left" w:pos="90"/>
          <w:tab w:val="left" w:pos="450"/>
        </w:tabs>
        <w:spacing w:after="0" w:line="240" w:lineRule="auto"/>
        <w:jc w:val="center"/>
        <w:rPr>
          <w:rFonts w:ascii="GHEA Grapalat" w:hAnsi="GHEA Grapalat"/>
          <w:b/>
          <w:bCs/>
          <w:noProof/>
          <w:sz w:val="24"/>
          <w:szCs w:val="24"/>
          <w:lang w:val="hy-AM"/>
        </w:rPr>
      </w:pPr>
      <w:r w:rsidRPr="00EA3CB9">
        <w:rPr>
          <w:rFonts w:ascii="GHEA Grapalat" w:hAnsi="GHEA Grapalat"/>
          <w:b/>
          <w:bCs/>
          <w:noProof/>
          <w:sz w:val="24"/>
          <w:szCs w:val="24"/>
          <w:lang w:val="hy-AM"/>
        </w:rPr>
        <w:t>ՊԱՅՄԱՆՆԵՐՆ ՈՒ ԿԱՐԳԸ ՍԱՀՄԱՆԵԼՈՒ ՄԱՍԻՆ</w:t>
      </w:r>
    </w:p>
    <w:p w14:paraId="6566888A" w14:textId="77777777" w:rsidR="007B177F" w:rsidRPr="00EA3CB9" w:rsidRDefault="007B177F" w:rsidP="00A659E6">
      <w:pPr>
        <w:tabs>
          <w:tab w:val="left" w:pos="-90"/>
          <w:tab w:val="left" w:pos="90"/>
          <w:tab w:val="left" w:pos="450"/>
        </w:tabs>
        <w:spacing w:after="0" w:line="360" w:lineRule="auto"/>
        <w:jc w:val="center"/>
        <w:rPr>
          <w:rFonts w:ascii="GHEA Grapalat" w:hAnsi="GHEA Grapalat"/>
          <w:bCs/>
          <w:noProof/>
          <w:sz w:val="24"/>
          <w:szCs w:val="24"/>
          <w:lang w:val="hy-AM"/>
        </w:rPr>
      </w:pPr>
    </w:p>
    <w:p w14:paraId="2990FF09" w14:textId="77777777" w:rsidR="007B177F" w:rsidRPr="00EA3CB9" w:rsidRDefault="007B177F" w:rsidP="00521D79">
      <w:pPr>
        <w:tabs>
          <w:tab w:val="left" w:pos="-90"/>
          <w:tab w:val="left" w:pos="90"/>
          <w:tab w:val="left" w:pos="450"/>
        </w:tabs>
        <w:spacing w:after="0" w:line="360" w:lineRule="auto"/>
        <w:jc w:val="center"/>
        <w:rPr>
          <w:rFonts w:ascii="GHEA Grapalat" w:hAnsi="GHEA Grapalat"/>
          <w:noProof/>
          <w:sz w:val="24"/>
          <w:szCs w:val="24"/>
          <w:lang w:val="hy-AM"/>
        </w:rPr>
      </w:pPr>
    </w:p>
    <w:p w14:paraId="3A94BB23" w14:textId="77777777" w:rsidR="007B177F" w:rsidRPr="00EA3CB9" w:rsidRDefault="007B177F" w:rsidP="00043B71">
      <w:pPr>
        <w:tabs>
          <w:tab w:val="left" w:pos="-90"/>
          <w:tab w:val="left" w:pos="450"/>
        </w:tabs>
        <w:spacing w:after="0" w:line="360" w:lineRule="auto"/>
        <w:ind w:firstLine="810"/>
        <w:jc w:val="both"/>
        <w:rPr>
          <w:rFonts w:ascii="GHEA Grapalat" w:hAnsi="GHEA Grapalat"/>
          <w:bCs/>
          <w:iCs/>
          <w:noProof/>
          <w:sz w:val="24"/>
          <w:szCs w:val="24"/>
          <w:lang w:val="hy-AM"/>
        </w:rPr>
      </w:pPr>
      <w:r w:rsidRPr="00EA3CB9">
        <w:rPr>
          <w:rFonts w:ascii="GHEA Grapalat" w:hAnsi="GHEA Grapalat"/>
          <w:noProof/>
          <w:sz w:val="24"/>
          <w:szCs w:val="24"/>
          <w:lang w:val="hy-AM"/>
        </w:rPr>
        <w:t>Հիմք ընդունելով «</w:t>
      </w:r>
      <w:r w:rsidRPr="00EA3CB9">
        <w:rPr>
          <w:rFonts w:ascii="GHEA Grapalat" w:hAnsi="GHEA Grapalat" w:cs="Sylfaen"/>
          <w:noProof/>
          <w:sz w:val="24"/>
          <w:szCs w:val="24"/>
          <w:lang w:val="hy-AM"/>
        </w:rPr>
        <w:t>Քաղաքացիական</w:t>
      </w:r>
      <w:r w:rsidRPr="00EA3CB9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</w:t>
      </w:r>
      <w:r w:rsidRPr="00EA3CB9">
        <w:rPr>
          <w:rFonts w:ascii="GHEA Grapalat" w:hAnsi="GHEA Grapalat" w:cs="Sylfaen"/>
          <w:noProof/>
          <w:sz w:val="24"/>
          <w:szCs w:val="24"/>
          <w:lang w:val="hy-AM"/>
        </w:rPr>
        <w:t>ծառայության</w:t>
      </w:r>
      <w:r w:rsidRPr="00EA3CB9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</w:t>
      </w:r>
      <w:r w:rsidRPr="00EA3CB9">
        <w:rPr>
          <w:rFonts w:ascii="GHEA Grapalat" w:hAnsi="GHEA Grapalat" w:cs="Sylfaen"/>
          <w:noProof/>
          <w:sz w:val="24"/>
          <w:szCs w:val="24"/>
          <w:lang w:val="hy-AM"/>
        </w:rPr>
        <w:t>մասին»</w:t>
      </w:r>
      <w:r w:rsidRPr="00EA3CB9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 </w:t>
      </w:r>
      <w:r w:rsidRPr="00EA3CB9">
        <w:rPr>
          <w:rFonts w:ascii="GHEA Grapalat" w:hAnsi="GHEA Grapalat" w:cs="Sylfaen"/>
          <w:noProof/>
          <w:sz w:val="24"/>
          <w:szCs w:val="24"/>
          <w:lang w:val="hy-AM"/>
        </w:rPr>
        <w:t>օրենքի</w:t>
      </w:r>
      <w:r w:rsidRPr="00EA3CB9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29-</w:t>
      </w:r>
      <w:r w:rsidRPr="00EA3CB9">
        <w:rPr>
          <w:rFonts w:ascii="GHEA Grapalat" w:hAnsi="GHEA Grapalat" w:cs="Sylfaen"/>
          <w:noProof/>
          <w:sz w:val="24"/>
          <w:szCs w:val="24"/>
          <w:lang w:val="hy-AM"/>
        </w:rPr>
        <w:t>րդ</w:t>
      </w:r>
      <w:r w:rsidRPr="00EA3CB9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</w:t>
      </w:r>
      <w:r w:rsidRPr="00EA3CB9">
        <w:rPr>
          <w:rFonts w:ascii="GHEA Grapalat" w:hAnsi="GHEA Grapalat" w:cs="Sylfaen"/>
          <w:noProof/>
          <w:sz w:val="24"/>
          <w:szCs w:val="24"/>
          <w:lang w:val="hy-AM"/>
        </w:rPr>
        <w:t>հոդվածի</w:t>
      </w:r>
      <w:r w:rsidRPr="00EA3CB9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3-</w:t>
      </w:r>
      <w:r w:rsidRPr="00EA3CB9">
        <w:rPr>
          <w:rFonts w:ascii="GHEA Grapalat" w:hAnsi="GHEA Grapalat" w:cs="Sylfaen"/>
          <w:noProof/>
          <w:sz w:val="24"/>
          <w:szCs w:val="24"/>
          <w:lang w:val="hy-AM"/>
        </w:rPr>
        <w:t>րդ</w:t>
      </w:r>
      <w:r w:rsidRPr="00EA3CB9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</w:t>
      </w:r>
      <w:r w:rsidRPr="00EA3CB9">
        <w:rPr>
          <w:rFonts w:ascii="GHEA Grapalat" w:hAnsi="GHEA Grapalat" w:cs="Sylfaen"/>
          <w:noProof/>
          <w:sz w:val="24"/>
          <w:szCs w:val="24"/>
          <w:lang w:val="hy-AM"/>
        </w:rPr>
        <w:t xml:space="preserve">մասը՝ </w:t>
      </w:r>
      <w:r w:rsidRPr="00EA3CB9">
        <w:rPr>
          <w:rFonts w:ascii="GHEA Grapalat" w:hAnsi="GHEA Grapalat"/>
          <w:noProof/>
          <w:sz w:val="24"/>
          <w:szCs w:val="24"/>
          <w:lang w:val="hy-AM"/>
        </w:rPr>
        <w:t>Կ</w:t>
      </w:r>
      <w:r w:rsidRPr="00EA3CB9">
        <w:rPr>
          <w:rFonts w:ascii="GHEA Grapalat" w:hAnsi="GHEA Grapalat" w:cs="Sylfaen"/>
          <w:noProof/>
          <w:sz w:val="24"/>
          <w:szCs w:val="24"/>
          <w:lang w:val="hy-AM"/>
        </w:rPr>
        <w:t>առավարությունը</w:t>
      </w:r>
      <w:r w:rsidRPr="00EA3CB9">
        <w:rPr>
          <w:rFonts w:cs="Calibri"/>
          <w:noProof/>
          <w:sz w:val="24"/>
          <w:szCs w:val="24"/>
          <w:lang w:val="hy-AM"/>
        </w:rPr>
        <w:t> </w:t>
      </w:r>
      <w:r w:rsidRPr="00EA3CB9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որոշում</w:t>
      </w:r>
      <w:r w:rsidRPr="00EA3CB9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Pr="00EA3CB9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է</w:t>
      </w:r>
      <w:r w:rsidRPr="00EA3CB9">
        <w:rPr>
          <w:rFonts w:ascii="GHEA Grapalat" w:hAnsi="GHEA Grapalat"/>
          <w:bCs/>
          <w:iCs/>
          <w:noProof/>
          <w:sz w:val="24"/>
          <w:szCs w:val="24"/>
          <w:lang w:val="hy-AM"/>
        </w:rPr>
        <w:t>.</w:t>
      </w:r>
    </w:p>
    <w:p w14:paraId="76DBF066" w14:textId="30E20659" w:rsidR="007B177F" w:rsidRPr="00EA3CB9" w:rsidRDefault="007B177F" w:rsidP="00043B71">
      <w:pPr>
        <w:pStyle w:val="ListParagraph"/>
        <w:numPr>
          <w:ilvl w:val="0"/>
          <w:numId w:val="1"/>
        </w:numPr>
        <w:tabs>
          <w:tab w:val="left" w:pos="-90"/>
          <w:tab w:val="left" w:pos="450"/>
          <w:tab w:val="left" w:pos="810"/>
        </w:tabs>
        <w:spacing w:after="0" w:line="360" w:lineRule="auto"/>
        <w:ind w:left="0" w:firstLine="81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EA3CB9">
        <w:rPr>
          <w:rFonts w:ascii="GHEA Grapalat" w:hAnsi="GHEA Grapalat" w:cs="Sylfaen"/>
          <w:noProof/>
          <w:sz w:val="24"/>
          <w:szCs w:val="24"/>
          <w:lang w:val="hy-AM"/>
        </w:rPr>
        <w:t>Սահմանել</w:t>
      </w:r>
      <w:r w:rsidRPr="00EA3CB9">
        <w:rPr>
          <w:rFonts w:ascii="GHEA Grapalat" w:hAnsi="GHEA Grapalat"/>
          <w:noProof/>
          <w:sz w:val="24"/>
          <w:szCs w:val="24"/>
          <w:lang w:val="hy-AM"/>
        </w:rPr>
        <w:t xml:space="preserve"> ք</w:t>
      </w:r>
      <w:r w:rsidRPr="00EA3CB9">
        <w:rPr>
          <w:rFonts w:ascii="GHEA Grapalat" w:hAnsi="GHEA Grapalat" w:cs="Sylfaen"/>
          <w:noProof/>
          <w:sz w:val="24"/>
          <w:szCs w:val="24"/>
          <w:lang w:val="hy-AM"/>
        </w:rPr>
        <w:t>աղաքացիական</w:t>
      </w:r>
      <w:r w:rsidRPr="00EA3CB9">
        <w:rPr>
          <w:rStyle w:val="Strong"/>
          <w:rFonts w:ascii="GHEA Grapalat" w:hAnsi="GHEA Grapalat" w:cs="Arial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3CB9">
        <w:rPr>
          <w:rStyle w:val="Strong"/>
          <w:rFonts w:ascii="GHEA Grapalat" w:hAnsi="GHEA Grapalat" w:cs="Sylfaen"/>
          <w:b w:val="0"/>
          <w:noProof/>
          <w:color w:val="000000"/>
          <w:sz w:val="24"/>
          <w:szCs w:val="24"/>
          <w:shd w:val="clear" w:color="auto" w:fill="FFFFFF"/>
          <w:lang w:val="hy-AM"/>
        </w:rPr>
        <w:t>ծառայողի</w:t>
      </w:r>
      <w:r w:rsidRPr="00EA3CB9">
        <w:rPr>
          <w:rStyle w:val="Strong"/>
          <w:rFonts w:ascii="GHEA Grapalat" w:hAnsi="GHEA Grapalat" w:cs="Arial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3CB9">
        <w:rPr>
          <w:rStyle w:val="Strong"/>
          <w:rFonts w:ascii="GHEA Grapalat" w:hAnsi="GHEA Grapalat" w:cs="Sylfaen"/>
          <w:b w:val="0"/>
          <w:noProof/>
          <w:color w:val="000000"/>
          <w:sz w:val="24"/>
          <w:szCs w:val="24"/>
          <w:shd w:val="clear" w:color="auto" w:fill="FFFFFF"/>
          <w:lang w:val="hy-AM"/>
        </w:rPr>
        <w:t>ծառայողական գործուղման</w:t>
      </w:r>
      <w:r w:rsidRPr="00EA3CB9">
        <w:rPr>
          <w:rStyle w:val="Strong"/>
          <w:rFonts w:ascii="GHEA Grapalat" w:hAnsi="GHEA Grapalat" w:cs="Arial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3CB9">
        <w:rPr>
          <w:rStyle w:val="Strong"/>
          <w:rFonts w:ascii="GHEA Grapalat" w:hAnsi="GHEA Grapalat" w:cs="Sylfaen"/>
          <w:b w:val="0"/>
          <w:noProof/>
          <w:color w:val="000000"/>
          <w:sz w:val="24"/>
          <w:szCs w:val="24"/>
          <w:shd w:val="clear" w:color="auto" w:fill="FFFFFF"/>
          <w:lang w:val="hy-AM"/>
        </w:rPr>
        <w:t>պայմաններն</w:t>
      </w:r>
      <w:r w:rsidRPr="00EA3CB9">
        <w:rPr>
          <w:rStyle w:val="Strong"/>
          <w:rFonts w:ascii="GHEA Grapalat" w:hAnsi="GHEA Grapalat" w:cs="Arial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3CB9">
        <w:rPr>
          <w:rStyle w:val="Strong"/>
          <w:rFonts w:ascii="GHEA Grapalat" w:hAnsi="GHEA Grapalat" w:cs="Sylfaen"/>
          <w:b w:val="0"/>
          <w:noProof/>
          <w:color w:val="000000"/>
          <w:sz w:val="24"/>
          <w:szCs w:val="24"/>
          <w:shd w:val="clear" w:color="auto" w:fill="FFFFFF"/>
          <w:lang w:val="hy-AM"/>
        </w:rPr>
        <w:t>ու</w:t>
      </w:r>
      <w:r w:rsidRPr="00EA3CB9">
        <w:rPr>
          <w:rStyle w:val="Strong"/>
          <w:rFonts w:ascii="GHEA Grapalat" w:hAnsi="GHEA Grapalat" w:cs="Arial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3CB9">
        <w:rPr>
          <w:rStyle w:val="Strong"/>
          <w:rFonts w:ascii="GHEA Grapalat" w:hAnsi="GHEA Grapalat" w:cs="Sylfaen"/>
          <w:b w:val="0"/>
          <w:noProof/>
          <w:color w:val="000000"/>
          <w:sz w:val="24"/>
          <w:szCs w:val="24"/>
          <w:shd w:val="clear" w:color="auto" w:fill="FFFFFF"/>
          <w:lang w:val="hy-AM"/>
        </w:rPr>
        <w:t>կարգը</w:t>
      </w:r>
      <w:r w:rsidRPr="00EA3CB9">
        <w:rPr>
          <w:rFonts w:ascii="GHEA Grapalat" w:hAnsi="GHEA Grapalat"/>
          <w:noProof/>
          <w:sz w:val="24"/>
          <w:szCs w:val="24"/>
          <w:lang w:val="hy-AM"/>
        </w:rPr>
        <w:t xml:space="preserve">` </w:t>
      </w:r>
      <w:r w:rsidRPr="00EA3CB9">
        <w:rPr>
          <w:rFonts w:ascii="GHEA Grapalat" w:hAnsi="GHEA Grapalat" w:cs="Sylfaen"/>
          <w:noProof/>
          <w:sz w:val="24"/>
          <w:szCs w:val="24"/>
          <w:lang w:val="hy-AM"/>
        </w:rPr>
        <w:t>համաձայն</w:t>
      </w:r>
      <w:r w:rsidRPr="00EA3CB9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697631" w:rsidRPr="00EA3CB9">
        <w:rPr>
          <w:rFonts w:ascii="GHEA Grapalat" w:hAnsi="GHEA Grapalat"/>
          <w:noProof/>
          <w:sz w:val="24"/>
          <w:szCs w:val="24"/>
          <w:lang w:val="hy-AM"/>
        </w:rPr>
        <w:t xml:space="preserve">N 1 </w:t>
      </w:r>
      <w:r w:rsidRPr="00EA3CB9">
        <w:rPr>
          <w:rFonts w:ascii="GHEA Grapalat" w:hAnsi="GHEA Grapalat" w:cs="Sylfaen"/>
          <w:noProof/>
          <w:sz w:val="24"/>
          <w:szCs w:val="24"/>
          <w:lang w:val="hy-AM"/>
        </w:rPr>
        <w:t>հավելվածի</w:t>
      </w:r>
      <w:r w:rsidRPr="00EA3CB9">
        <w:rPr>
          <w:rFonts w:ascii="GHEA Grapalat" w:hAnsi="GHEA Grapalat"/>
          <w:noProof/>
          <w:sz w:val="24"/>
          <w:szCs w:val="24"/>
          <w:lang w:val="hy-AM"/>
        </w:rPr>
        <w:t>:</w:t>
      </w:r>
    </w:p>
    <w:p w14:paraId="6EA26C38" w14:textId="5DF8804D" w:rsidR="007B177F" w:rsidRPr="00EA3CB9" w:rsidRDefault="000B7F0C" w:rsidP="00043B71">
      <w:pPr>
        <w:tabs>
          <w:tab w:val="left" w:pos="-90"/>
          <w:tab w:val="left" w:pos="450"/>
          <w:tab w:val="left" w:pos="810"/>
        </w:tabs>
        <w:spacing w:after="0" w:line="360" w:lineRule="auto"/>
        <w:ind w:firstLine="81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EA3CB9">
        <w:rPr>
          <w:rFonts w:ascii="GHEA Grapalat" w:hAnsi="GHEA Grapalat"/>
          <w:noProof/>
          <w:sz w:val="24"/>
          <w:szCs w:val="24"/>
          <w:lang w:val="hy-AM"/>
        </w:rPr>
        <w:t>2</w:t>
      </w:r>
      <w:r w:rsidR="007B177F" w:rsidRPr="00EA3CB9">
        <w:rPr>
          <w:rFonts w:ascii="GHEA Grapalat" w:hAnsi="GHEA Grapalat"/>
          <w:noProof/>
          <w:sz w:val="24"/>
          <w:szCs w:val="24"/>
          <w:lang w:val="hy-AM"/>
        </w:rPr>
        <w:t xml:space="preserve">. </w:t>
      </w:r>
      <w:r w:rsidR="007B177F" w:rsidRPr="00EA3CB9">
        <w:rPr>
          <w:rFonts w:ascii="GHEA Grapalat" w:hAnsi="GHEA Grapalat" w:cs="Sylfaen"/>
          <w:noProof/>
          <w:sz w:val="24"/>
          <w:szCs w:val="24"/>
          <w:lang w:val="hy-AM"/>
        </w:rPr>
        <w:t xml:space="preserve">Սույն որոշումն ուժի մեջ է </w:t>
      </w:r>
      <w:r w:rsidR="007B5B85" w:rsidRPr="00EA3CB9">
        <w:rPr>
          <w:rFonts w:ascii="GHEA Grapalat" w:hAnsi="GHEA Grapalat" w:cs="Sylfaen"/>
          <w:noProof/>
          <w:sz w:val="24"/>
          <w:szCs w:val="24"/>
          <w:lang w:val="hy-AM"/>
        </w:rPr>
        <w:t xml:space="preserve">մտնում </w:t>
      </w:r>
      <w:r w:rsidR="007B177F" w:rsidRPr="00EA3CB9">
        <w:rPr>
          <w:rFonts w:ascii="GHEA Grapalat" w:hAnsi="GHEA Grapalat" w:cs="Sylfaen"/>
          <w:noProof/>
          <w:sz w:val="24"/>
          <w:szCs w:val="24"/>
          <w:lang w:val="hy-AM"/>
        </w:rPr>
        <w:t xml:space="preserve">պաշտոնական հրապարակմանը հաջորդող </w:t>
      </w:r>
      <w:r w:rsidR="00351631" w:rsidRPr="00EA3CB9">
        <w:rPr>
          <w:rFonts w:ascii="GHEA Grapalat" w:hAnsi="GHEA Grapalat" w:cs="Sylfaen"/>
          <w:noProof/>
          <w:sz w:val="24"/>
          <w:szCs w:val="24"/>
          <w:lang w:val="hy-AM"/>
        </w:rPr>
        <w:t>օրվանից</w:t>
      </w:r>
      <w:r w:rsidR="007B177F" w:rsidRPr="00EA3CB9">
        <w:rPr>
          <w:rFonts w:ascii="GHEA Grapalat" w:hAnsi="GHEA Grapalat" w:cs="Sylfaen"/>
          <w:noProof/>
          <w:sz w:val="24"/>
          <w:szCs w:val="24"/>
          <w:lang w:val="hy-AM"/>
        </w:rPr>
        <w:t xml:space="preserve">։ </w:t>
      </w:r>
    </w:p>
    <w:p w14:paraId="681E8139" w14:textId="30B13D25" w:rsidR="007B177F" w:rsidRPr="00EA3CB9" w:rsidRDefault="007B177F" w:rsidP="00521D79">
      <w:pPr>
        <w:tabs>
          <w:tab w:val="left" w:pos="-90"/>
          <w:tab w:val="left" w:pos="450"/>
        </w:tabs>
        <w:spacing w:after="0" w:line="360" w:lineRule="auto"/>
        <w:jc w:val="right"/>
        <w:rPr>
          <w:rFonts w:ascii="GHEA Grapalat" w:hAnsi="GHEA Grapalat" w:cs="Sylfaen"/>
          <w:noProof/>
          <w:sz w:val="24"/>
          <w:szCs w:val="24"/>
          <w:lang w:val="hy-AM"/>
        </w:rPr>
      </w:pPr>
    </w:p>
    <w:p w14:paraId="1A8381D8" w14:textId="4219074C" w:rsidR="00F1735C" w:rsidRPr="00EA3CB9" w:rsidRDefault="00F1735C" w:rsidP="00521D79">
      <w:pPr>
        <w:tabs>
          <w:tab w:val="left" w:pos="-90"/>
          <w:tab w:val="left" w:pos="450"/>
        </w:tabs>
        <w:spacing w:after="0" w:line="360" w:lineRule="auto"/>
        <w:jc w:val="right"/>
        <w:rPr>
          <w:rFonts w:ascii="GHEA Grapalat" w:hAnsi="GHEA Grapalat" w:cs="Sylfaen"/>
          <w:noProof/>
          <w:sz w:val="24"/>
          <w:szCs w:val="24"/>
          <w:lang w:val="hy-AM"/>
        </w:rPr>
      </w:pPr>
    </w:p>
    <w:p w14:paraId="5539C18E" w14:textId="77777777" w:rsidR="00F1735C" w:rsidRPr="00EA3CB9" w:rsidRDefault="00F1735C" w:rsidP="00521D79">
      <w:pPr>
        <w:tabs>
          <w:tab w:val="left" w:pos="-90"/>
          <w:tab w:val="left" w:pos="450"/>
        </w:tabs>
        <w:spacing w:after="0" w:line="360" w:lineRule="auto"/>
        <w:jc w:val="right"/>
        <w:rPr>
          <w:rFonts w:ascii="GHEA Grapalat" w:hAnsi="GHEA Grapalat" w:cs="Sylfaen"/>
          <w:noProof/>
          <w:sz w:val="24"/>
          <w:szCs w:val="24"/>
          <w:lang w:val="hy-AM"/>
        </w:rPr>
      </w:pPr>
    </w:p>
    <w:p w14:paraId="755062A9" w14:textId="77777777" w:rsidR="007B177F" w:rsidRPr="00EA3CB9" w:rsidRDefault="007B177F" w:rsidP="00521D79">
      <w:pPr>
        <w:tabs>
          <w:tab w:val="left" w:pos="-90"/>
          <w:tab w:val="left" w:pos="450"/>
        </w:tabs>
        <w:spacing w:after="0" w:line="360" w:lineRule="auto"/>
        <w:jc w:val="right"/>
        <w:rPr>
          <w:rFonts w:ascii="GHEA Grapalat" w:hAnsi="GHEA Grapalat" w:cs="Sylfaen"/>
          <w:noProof/>
          <w:sz w:val="24"/>
          <w:szCs w:val="24"/>
          <w:lang w:val="hy-AM"/>
        </w:rPr>
      </w:pPr>
    </w:p>
    <w:p w14:paraId="27E5F05F" w14:textId="77777777" w:rsidR="007B177F" w:rsidRPr="00EA3CB9" w:rsidRDefault="007B177F" w:rsidP="00521D79">
      <w:pPr>
        <w:tabs>
          <w:tab w:val="left" w:pos="-90"/>
          <w:tab w:val="left" w:pos="450"/>
        </w:tabs>
        <w:spacing w:after="0" w:line="360" w:lineRule="auto"/>
        <w:jc w:val="right"/>
        <w:rPr>
          <w:rFonts w:ascii="GHEA Grapalat" w:hAnsi="GHEA Grapalat" w:cs="Sylfaen"/>
          <w:noProof/>
          <w:sz w:val="24"/>
          <w:szCs w:val="24"/>
          <w:lang w:val="hy-AM"/>
        </w:rPr>
      </w:pPr>
    </w:p>
    <w:p w14:paraId="3B433378" w14:textId="77777777" w:rsidR="007B177F" w:rsidRPr="00EA3CB9" w:rsidRDefault="007B177F" w:rsidP="00FF33BC">
      <w:pPr>
        <w:spacing w:after="0" w:line="360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EA3CB9">
        <w:rPr>
          <w:rFonts w:ascii="GHEA Grapalat" w:hAnsi="GHEA Grapalat"/>
          <w:noProof/>
          <w:sz w:val="24"/>
          <w:szCs w:val="24"/>
          <w:lang w:val="hy-AM"/>
        </w:rPr>
        <w:tab/>
      </w:r>
    </w:p>
    <w:p w14:paraId="1C1A5CF6" w14:textId="2ED65A6F" w:rsidR="008A2215" w:rsidRPr="00EA3CB9" w:rsidRDefault="008A2215">
      <w:pPr>
        <w:spacing w:after="160" w:line="259" w:lineRule="auto"/>
        <w:rPr>
          <w:rFonts w:ascii="GHEA Grapalat" w:hAnsi="GHEA Grapalat" w:cs="Sylfaen"/>
          <w:noProof/>
          <w:sz w:val="24"/>
          <w:szCs w:val="24"/>
          <w:lang w:val="hy-AM"/>
        </w:rPr>
      </w:pPr>
      <w:r w:rsidRPr="00EA3CB9">
        <w:rPr>
          <w:rFonts w:ascii="GHEA Grapalat" w:hAnsi="GHEA Grapalat" w:cs="Sylfaen"/>
          <w:noProof/>
          <w:sz w:val="24"/>
          <w:szCs w:val="24"/>
          <w:lang w:val="hy-AM"/>
        </w:rPr>
        <w:br w:type="page"/>
      </w:r>
    </w:p>
    <w:p w14:paraId="08D051E8" w14:textId="1D642671" w:rsidR="007B177F" w:rsidRPr="00EA3CB9" w:rsidRDefault="007B177F" w:rsidP="008A2215">
      <w:pPr>
        <w:tabs>
          <w:tab w:val="left" w:pos="-90"/>
          <w:tab w:val="left" w:pos="450"/>
        </w:tabs>
        <w:spacing w:after="0" w:line="240" w:lineRule="auto"/>
        <w:jc w:val="right"/>
        <w:rPr>
          <w:rFonts w:ascii="GHEA Grapalat" w:hAnsi="GHEA Grapalat" w:cs="Courier New"/>
          <w:b/>
          <w:noProof/>
          <w:sz w:val="24"/>
          <w:szCs w:val="24"/>
          <w:lang w:val="hy-AM"/>
        </w:rPr>
      </w:pPr>
      <w:r w:rsidRPr="00EA3CB9">
        <w:rPr>
          <w:rFonts w:ascii="GHEA Grapalat" w:hAnsi="GHEA Grapalat" w:cs="Sylfaen"/>
          <w:b/>
          <w:noProof/>
          <w:sz w:val="24"/>
          <w:szCs w:val="24"/>
          <w:lang w:val="hy-AM"/>
        </w:rPr>
        <w:lastRenderedPageBreak/>
        <w:t>Հավելված</w:t>
      </w:r>
      <w:r w:rsidRPr="00EA3CB9">
        <w:rPr>
          <w:rFonts w:ascii="GHEA Grapalat" w:hAnsi="GHEA Grapalat" w:cs="Courier New"/>
          <w:b/>
          <w:noProof/>
          <w:sz w:val="24"/>
          <w:szCs w:val="24"/>
          <w:lang w:val="hy-AM"/>
        </w:rPr>
        <w:t xml:space="preserve"> </w:t>
      </w:r>
      <w:r w:rsidR="00B83275" w:rsidRPr="00EA3CB9">
        <w:rPr>
          <w:rFonts w:ascii="GHEA Grapalat" w:hAnsi="GHEA Grapalat" w:cs="Courier New"/>
          <w:b/>
          <w:noProof/>
          <w:sz w:val="24"/>
          <w:szCs w:val="24"/>
          <w:lang w:val="hy-AM"/>
        </w:rPr>
        <w:t>N 1</w:t>
      </w:r>
    </w:p>
    <w:p w14:paraId="3AE2F731" w14:textId="6DF58ADF" w:rsidR="007B177F" w:rsidRPr="00EA3CB9" w:rsidRDefault="007B177F" w:rsidP="008A2215">
      <w:pPr>
        <w:tabs>
          <w:tab w:val="left" w:pos="-90"/>
          <w:tab w:val="left" w:pos="450"/>
        </w:tabs>
        <w:spacing w:after="0" w:line="240" w:lineRule="auto"/>
        <w:jc w:val="right"/>
        <w:rPr>
          <w:rFonts w:ascii="GHEA Grapalat" w:hAnsi="GHEA Grapalat" w:cs="Courier New"/>
          <w:b/>
          <w:noProof/>
          <w:sz w:val="24"/>
          <w:szCs w:val="24"/>
          <w:lang w:val="hy-AM"/>
        </w:rPr>
      </w:pPr>
      <w:r w:rsidRPr="00EA3CB9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Հայաստանի Հանրապետության</w:t>
      </w:r>
      <w:r w:rsidRPr="00EA3CB9">
        <w:rPr>
          <w:rFonts w:ascii="GHEA Grapalat" w:hAnsi="GHEA Grapalat" w:cs="Courier New"/>
          <w:b/>
          <w:noProof/>
          <w:sz w:val="24"/>
          <w:szCs w:val="24"/>
          <w:lang w:val="hy-AM"/>
        </w:rPr>
        <w:t xml:space="preserve"> </w:t>
      </w:r>
      <w:r w:rsidR="00846C9C" w:rsidRPr="00EA3CB9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Կառավարության  </w:t>
      </w:r>
    </w:p>
    <w:p w14:paraId="3031D856" w14:textId="77777777" w:rsidR="007B177F" w:rsidRPr="00EA3CB9" w:rsidRDefault="007B177F" w:rsidP="008A2215">
      <w:pPr>
        <w:tabs>
          <w:tab w:val="left" w:pos="-90"/>
          <w:tab w:val="left" w:pos="450"/>
        </w:tabs>
        <w:spacing w:after="0" w:line="240" w:lineRule="auto"/>
        <w:jc w:val="right"/>
        <w:rPr>
          <w:rFonts w:ascii="GHEA Grapalat" w:hAnsi="GHEA Grapalat" w:cs="Courier New"/>
          <w:b/>
          <w:noProof/>
          <w:sz w:val="24"/>
          <w:szCs w:val="24"/>
          <w:lang w:val="hy-AM"/>
        </w:rPr>
      </w:pPr>
      <w:r w:rsidRPr="00EA3CB9">
        <w:rPr>
          <w:rFonts w:ascii="GHEA Grapalat" w:hAnsi="GHEA Grapalat" w:cs="Courier New"/>
          <w:b/>
          <w:noProof/>
          <w:sz w:val="24"/>
          <w:szCs w:val="24"/>
          <w:lang w:val="hy-AM"/>
        </w:rPr>
        <w:t xml:space="preserve">2018 </w:t>
      </w:r>
      <w:r w:rsidRPr="00EA3CB9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թվականի </w:t>
      </w:r>
      <w:r w:rsidRPr="00EA3CB9">
        <w:rPr>
          <w:rFonts w:ascii="GHEA Grapalat" w:hAnsi="GHEA Grapalat" w:cs="Courier New"/>
          <w:b/>
          <w:noProof/>
          <w:sz w:val="24"/>
          <w:szCs w:val="24"/>
          <w:lang w:val="hy-AM"/>
        </w:rPr>
        <w:t xml:space="preserve">       -</w:t>
      </w:r>
      <w:r w:rsidRPr="00EA3CB9">
        <w:rPr>
          <w:rFonts w:ascii="GHEA Grapalat" w:hAnsi="GHEA Grapalat" w:cs="Sylfaen"/>
          <w:b/>
          <w:noProof/>
          <w:sz w:val="24"/>
          <w:szCs w:val="24"/>
          <w:lang w:val="hy-AM"/>
        </w:rPr>
        <w:t>ի</w:t>
      </w:r>
      <w:r w:rsidRPr="00EA3CB9">
        <w:rPr>
          <w:rFonts w:ascii="GHEA Grapalat" w:hAnsi="GHEA Grapalat" w:cs="Courier New"/>
          <w:b/>
          <w:noProof/>
          <w:sz w:val="24"/>
          <w:szCs w:val="24"/>
          <w:lang w:val="hy-AM"/>
        </w:rPr>
        <w:t xml:space="preserve">  N   </w:t>
      </w:r>
      <w:r w:rsidRPr="00EA3CB9">
        <w:rPr>
          <w:rFonts w:ascii="GHEA Grapalat" w:hAnsi="GHEA Grapalat" w:cs="Sylfaen"/>
          <w:b/>
          <w:noProof/>
          <w:sz w:val="24"/>
          <w:szCs w:val="24"/>
          <w:lang w:val="hy-AM"/>
        </w:rPr>
        <w:t>որոշման</w:t>
      </w:r>
    </w:p>
    <w:p w14:paraId="0345244D" w14:textId="77777777" w:rsidR="007B177F" w:rsidRPr="00EA3CB9" w:rsidRDefault="007B177F" w:rsidP="008A2215">
      <w:pPr>
        <w:pStyle w:val="NormalWeb"/>
        <w:shd w:val="clear" w:color="auto" w:fill="FFFFFF"/>
        <w:tabs>
          <w:tab w:val="left" w:pos="-90"/>
          <w:tab w:val="left" w:pos="450"/>
        </w:tabs>
        <w:spacing w:after="0" w:line="240" w:lineRule="auto"/>
        <w:jc w:val="center"/>
        <w:rPr>
          <w:rStyle w:val="Strong"/>
          <w:rFonts w:ascii="GHEA Grapalat" w:eastAsia="Times New Roman" w:hAnsi="GHEA Grapalat" w:cs="Times New Roman"/>
          <w:noProof/>
          <w:color w:val="000000"/>
          <w:sz w:val="22"/>
          <w:szCs w:val="22"/>
          <w:lang w:val="hy-AM" w:eastAsia="en-US"/>
        </w:rPr>
      </w:pPr>
    </w:p>
    <w:p w14:paraId="00061D7D" w14:textId="77777777" w:rsidR="007B177F" w:rsidRPr="00EA3CB9" w:rsidRDefault="007B177F" w:rsidP="008A2215">
      <w:pPr>
        <w:tabs>
          <w:tab w:val="left" w:pos="-90"/>
          <w:tab w:val="left" w:pos="450"/>
        </w:tabs>
        <w:spacing w:after="0" w:line="24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EA3CB9">
        <w:rPr>
          <w:rFonts w:ascii="GHEA Grapalat" w:hAnsi="GHEA Grapalat" w:cs="Sylfaen"/>
          <w:b/>
          <w:noProof/>
          <w:sz w:val="24"/>
          <w:szCs w:val="24"/>
          <w:lang w:val="hy-AM"/>
        </w:rPr>
        <w:t>ՔԱՂԱՔԱՑԻԱԿԱՆ ԾԱՌԱՅՈՂԻ ԾԱՌԱՅՈՂԱԿԱՆ ԳՈՐԾՈՒՂՄԱՆ</w:t>
      </w:r>
    </w:p>
    <w:p w14:paraId="7D2E9969" w14:textId="7F85CEBB" w:rsidR="000F7486" w:rsidRPr="00EA3CB9" w:rsidRDefault="007B177F" w:rsidP="008A2215">
      <w:pPr>
        <w:tabs>
          <w:tab w:val="left" w:pos="-90"/>
          <w:tab w:val="left" w:pos="450"/>
        </w:tabs>
        <w:spacing w:after="0" w:line="24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EA3CB9">
        <w:rPr>
          <w:rFonts w:ascii="GHEA Grapalat" w:hAnsi="GHEA Grapalat" w:cs="Sylfaen"/>
          <w:b/>
          <w:noProof/>
          <w:sz w:val="24"/>
          <w:szCs w:val="24"/>
          <w:lang w:val="hy-AM"/>
        </w:rPr>
        <w:t>ՊԱՅՄԱՆՆԵՐԸ ԵՎ</w:t>
      </w:r>
      <w:r w:rsidR="000F7486" w:rsidRPr="00EA3CB9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0F7486" w:rsidRPr="00EA3CB9">
        <w:rPr>
          <w:rFonts w:ascii="GHEA Grapalat" w:hAnsi="GHEA Grapalat" w:cs="Sylfaen"/>
          <w:b/>
          <w:noProof/>
          <w:sz w:val="24"/>
          <w:szCs w:val="24"/>
          <w:lang w:val="hy-AM"/>
        </w:rPr>
        <w:t>Կ Ա Ր ԳԸ</w:t>
      </w:r>
    </w:p>
    <w:p w14:paraId="4B58DF6F" w14:textId="77777777" w:rsidR="008A2215" w:rsidRPr="00EA3CB9" w:rsidRDefault="008A2215" w:rsidP="008A2215">
      <w:pPr>
        <w:tabs>
          <w:tab w:val="left" w:pos="-90"/>
          <w:tab w:val="left" w:pos="450"/>
        </w:tabs>
        <w:spacing w:after="0" w:line="24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14:paraId="26AA084B" w14:textId="24848C1E" w:rsidR="007B177F" w:rsidRPr="00EA3CB9" w:rsidRDefault="007B177F" w:rsidP="003B7A07">
      <w:pPr>
        <w:pStyle w:val="NormalWeb"/>
        <w:shd w:val="clear" w:color="auto" w:fill="FFFFFF"/>
        <w:tabs>
          <w:tab w:val="left" w:pos="-90"/>
          <w:tab w:val="left" w:pos="450"/>
        </w:tabs>
        <w:spacing w:after="0" w:line="360" w:lineRule="auto"/>
        <w:ind w:right="90" w:firstLine="720"/>
        <w:rPr>
          <w:rFonts w:ascii="GHEA Grapalat" w:hAnsi="GHEA Grapalat"/>
          <w:noProof/>
          <w:lang w:val="hy-AM"/>
        </w:rPr>
      </w:pPr>
      <w:r w:rsidRPr="00EA3CB9">
        <w:rPr>
          <w:rFonts w:ascii="GHEA Grapalat" w:hAnsi="GHEA Grapalat"/>
          <w:noProof/>
          <w:color w:val="000000"/>
          <w:lang w:val="hy-AM"/>
        </w:rPr>
        <w:t xml:space="preserve">1. Սույն կարգով սահմանվում են </w:t>
      </w:r>
      <w:r w:rsidRPr="00EA3CB9">
        <w:rPr>
          <w:rFonts w:ascii="GHEA Grapalat" w:hAnsi="GHEA Grapalat" w:cs="Times Armenian"/>
          <w:noProof/>
          <w:lang w:val="hy-AM"/>
        </w:rPr>
        <w:t xml:space="preserve">քաղաքացիական ծառայողների ծառայողական </w:t>
      </w:r>
      <w:r w:rsidRPr="00EA3CB9">
        <w:rPr>
          <w:rFonts w:ascii="GHEA Grapalat" w:hAnsi="GHEA Grapalat"/>
          <w:bCs/>
          <w:noProof/>
          <w:lang w:val="hy-AM"/>
        </w:rPr>
        <w:t>գործուղման պայմաններն ու կարգը</w:t>
      </w:r>
      <w:r w:rsidRPr="00EA3CB9">
        <w:rPr>
          <w:rFonts w:ascii="GHEA Grapalat" w:hAnsi="GHEA Grapalat"/>
          <w:noProof/>
          <w:lang w:val="hy-AM"/>
        </w:rPr>
        <w:t>:</w:t>
      </w:r>
    </w:p>
    <w:p w14:paraId="640CE89B" w14:textId="1DD79B5A" w:rsidR="007B177F" w:rsidRPr="00EA3CB9" w:rsidRDefault="007B177F" w:rsidP="003B7A07">
      <w:pPr>
        <w:pStyle w:val="ListParagraph"/>
        <w:spacing w:after="0" w:line="360" w:lineRule="auto"/>
        <w:ind w:left="0" w:right="90"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EA3CB9">
        <w:rPr>
          <w:rFonts w:ascii="GHEA Grapalat" w:hAnsi="GHEA Grapalat" w:cs="Times Armenian"/>
          <w:noProof/>
          <w:sz w:val="24"/>
          <w:szCs w:val="24"/>
          <w:lang w:val="hy-AM"/>
        </w:rPr>
        <w:t>2.</w:t>
      </w:r>
      <w:r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3CB9">
        <w:rPr>
          <w:rFonts w:ascii="GHEA Grapalat" w:hAnsi="GHEA Grapalat"/>
          <w:noProof/>
          <w:sz w:val="24"/>
          <w:szCs w:val="24"/>
          <w:lang w:val="hy-AM"/>
        </w:rPr>
        <w:t>Քաղաքացիական</w:t>
      </w:r>
      <w:r w:rsidRPr="00EA3CB9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ծառայողի</w:t>
      </w:r>
      <w:r w:rsidRPr="00EA3CB9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 ծառայողական </w:t>
      </w:r>
      <w:r w:rsidRPr="00EA3CB9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գործուղում</w:t>
      </w:r>
      <w:r w:rsidRPr="00EA3CB9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3CB9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է</w:t>
      </w:r>
      <w:r w:rsidRPr="00EA3CB9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3CB9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համարվում</w:t>
      </w:r>
      <w:r w:rsidRPr="00EA3CB9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A09F0" w:rsidRPr="00EA3CB9">
        <w:rPr>
          <w:rFonts w:ascii="GHEA Grapalat" w:hAnsi="GHEA Grapalat"/>
          <w:noProof/>
          <w:sz w:val="24"/>
          <w:szCs w:val="24"/>
          <w:lang w:val="hy-AM"/>
        </w:rPr>
        <w:t>քաղաքացիական</w:t>
      </w:r>
      <w:r w:rsidR="005A09F0" w:rsidRPr="00EA3CB9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ծառայողին</w:t>
      </w:r>
      <w:r w:rsidR="005A09F0" w:rsidRPr="00EA3CB9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3CB9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պաշտոնի նշանակելու իրավասություն ունեցող պաշտոնատար անձի</w:t>
      </w:r>
      <w:r w:rsidR="002E0E0F" w:rsidRPr="00EA3CB9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համապատասխան իրավական ակտի հիման վրա</w:t>
      </w:r>
      <w:r w:rsidRPr="00EA3CB9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E0E0F" w:rsidRPr="00EA3CB9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քաղաքացիական ծառայողի </w:t>
      </w:r>
      <w:r w:rsidRPr="00EA3CB9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մշտական</w:t>
      </w:r>
      <w:r w:rsidRPr="00EA3CB9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3CB9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ծառայողական</w:t>
      </w:r>
      <w:r w:rsidRPr="00EA3CB9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3CB9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վայրից</w:t>
      </w:r>
      <w:r w:rsidR="001E5F1C" w:rsidRPr="00EA3CB9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3CB9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որոշակի</w:t>
      </w:r>
      <w:r w:rsidRPr="00EA3CB9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3CB9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ժամկետով</w:t>
      </w:r>
      <w:r w:rsidRPr="00EA3CB9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3CB9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այլ</w:t>
      </w:r>
      <w:r w:rsidRPr="00EA3CB9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3CB9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վայր</w:t>
      </w:r>
      <w:r w:rsidR="001E5F1C" w:rsidRPr="00EA3CB9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3CB9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մեկնելը՝</w:t>
      </w:r>
      <w:r w:rsidRPr="00EA3CB9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3CB9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ծառայողական</w:t>
      </w:r>
      <w:r w:rsidRPr="00EA3CB9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 որոշակի պարտականություններ </w:t>
      </w:r>
      <w:r w:rsidRPr="00EA3CB9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EA3CB9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EA3CB9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5E446776" w14:textId="311EBC75" w:rsidR="007B177F" w:rsidRPr="00EA3CB9" w:rsidRDefault="007B177F" w:rsidP="003B7A07">
      <w:pPr>
        <w:pStyle w:val="ListParagraph"/>
        <w:spacing w:after="0" w:line="360" w:lineRule="auto"/>
        <w:ind w:left="0" w:right="90"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3. Գլխավոր քարտուղարի ծառայողական գործուղման որոշում</w:t>
      </w:r>
      <w:r w:rsidR="00C551AF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ը</w:t>
      </w:r>
      <w:r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կայացնում է համապատասխան մարմնի ղեկավարը:</w:t>
      </w:r>
    </w:p>
    <w:p w14:paraId="5B6B6A33" w14:textId="7426533B" w:rsidR="007B177F" w:rsidRPr="00EA3CB9" w:rsidRDefault="00B738BA" w:rsidP="003B7A07">
      <w:pPr>
        <w:autoSpaceDE w:val="0"/>
        <w:autoSpaceDN w:val="0"/>
        <w:adjustRightInd w:val="0"/>
        <w:spacing w:after="0" w:line="360" w:lineRule="auto"/>
        <w:ind w:right="90" w:firstLine="720"/>
        <w:jc w:val="both"/>
        <w:rPr>
          <w:rFonts w:ascii="GHEA Grapalat" w:hAnsi="GHEA Grapalat" w:cs="AK Courier"/>
          <w:noProof/>
          <w:sz w:val="24"/>
          <w:szCs w:val="24"/>
          <w:lang w:val="hy-AM"/>
        </w:rPr>
      </w:pPr>
      <w:r w:rsidRPr="00EA3CB9">
        <w:rPr>
          <w:rFonts w:ascii="GHEA Grapalat" w:hAnsi="GHEA Grapalat" w:cs="AK Courier"/>
          <w:noProof/>
          <w:sz w:val="24"/>
          <w:szCs w:val="24"/>
          <w:lang w:val="hy-AM"/>
        </w:rPr>
        <w:t>4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. Քաղաքացիական ծառայողը ծառայողական գործուղման է մեկնում </w:t>
      </w:r>
      <w:r w:rsidR="005A09F0" w:rsidRPr="00EA3CB9">
        <w:rPr>
          <w:rFonts w:ascii="GHEA Grapalat" w:hAnsi="GHEA Grapalat" w:cs="AK Courier"/>
          <w:noProof/>
          <w:sz w:val="24"/>
          <w:szCs w:val="24"/>
          <w:lang w:val="hy-AM"/>
        </w:rPr>
        <w:t>համապատասխան պաշտոնատար անձի</w:t>
      </w:r>
      <w:r w:rsidR="007B177F" w:rsidRPr="00EA3CB9">
        <w:rPr>
          <w:rFonts w:cs="Calibri"/>
          <w:noProof/>
          <w:sz w:val="24"/>
          <w:szCs w:val="24"/>
          <w:lang w:val="hy-AM"/>
        </w:rPr>
        <w:t> </w:t>
      </w:r>
      <w:r w:rsidR="005A09F0" w:rsidRPr="00EA3CB9">
        <w:rPr>
          <w:rFonts w:ascii="GHEA Grapalat" w:hAnsi="GHEA Grapalat" w:cs="Calibri"/>
          <w:noProof/>
          <w:sz w:val="24"/>
          <w:szCs w:val="24"/>
          <w:lang w:val="hy-AM"/>
        </w:rPr>
        <w:t xml:space="preserve"> 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>անհատական</w:t>
      </w:r>
      <w:r w:rsidR="007B177F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իրավական ակտի համաձայն, որում նշվում են գործուղվող քաղաքացիական ծառայողի անունը, ազգանունը, զբաղեցրած պաշտոնը, գործուղման վայրը, </w:t>
      </w:r>
      <w:r w:rsidR="00B25E31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համապատասխան մարմինը կամ </w:t>
      </w:r>
      <w:r w:rsidR="0083596A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կազմակերպությ</w:t>
      </w:r>
      <w:r w:rsidR="00B25E31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ունը (առկայության դեպքում),</w:t>
      </w:r>
      <w:r w:rsidR="0083596A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97631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գործուղման</w:t>
      </w:r>
      <w:r w:rsidR="00B411F2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B177F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նպատակը և ժամկետները</w:t>
      </w:r>
      <w:r w:rsidR="00B25E31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, սույն կարգի </w:t>
      </w:r>
      <w:r w:rsidR="00F1735C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10</w:t>
      </w:r>
      <w:r w:rsidR="00B25E31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-րդ կետով նախատեսված ծախսերի շրջանակը, ինչպես նաև գործուղման ֆինանսավորման աղբյուրը և ձևը (ամբողջությամբ կամ մասամբ)</w:t>
      </w:r>
      <w:r w:rsidR="007B177F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: Անհատական իրավական ակտի հիման վրա ձևակերպվում է գործուղման վկայականը</w:t>
      </w:r>
      <w:r w:rsidR="00CC2320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(համաձայն N 1 ձևի) </w:t>
      </w:r>
      <w:r w:rsidR="007B177F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՝ բացառությամբ </w:t>
      </w:r>
      <w:r w:rsidR="009B5864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օտարերկրյա </w:t>
      </w:r>
      <w:r w:rsidR="007B177F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գործուղումների:</w:t>
      </w:r>
      <w:r w:rsidR="0084647B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F6800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Գործուղման վկայականը կազմում և քաղաքացիական ծառայողին է հանձնում անձնակազմի կառավարման ստորաբաժանումը:</w:t>
      </w:r>
    </w:p>
    <w:p w14:paraId="42D606F6" w14:textId="022342C0" w:rsidR="007B177F" w:rsidRPr="00EA3CB9" w:rsidRDefault="00B738BA" w:rsidP="003B7A07">
      <w:pPr>
        <w:autoSpaceDE w:val="0"/>
        <w:autoSpaceDN w:val="0"/>
        <w:adjustRightInd w:val="0"/>
        <w:spacing w:after="0" w:line="360" w:lineRule="auto"/>
        <w:ind w:right="90" w:firstLine="720"/>
        <w:jc w:val="both"/>
        <w:rPr>
          <w:rFonts w:ascii="GHEA Grapalat" w:hAnsi="GHEA Grapalat" w:cs="AK Courier"/>
          <w:noProof/>
          <w:sz w:val="24"/>
          <w:szCs w:val="24"/>
          <w:lang w:val="hy-AM"/>
        </w:rPr>
      </w:pPr>
      <w:r w:rsidRPr="00EA3CB9">
        <w:rPr>
          <w:rFonts w:ascii="GHEA Grapalat" w:hAnsi="GHEA Grapalat" w:cs="AK Courier"/>
          <w:noProof/>
          <w:sz w:val="24"/>
          <w:szCs w:val="24"/>
          <w:lang w:val="hy-AM"/>
        </w:rPr>
        <w:t>5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. </w:t>
      </w:r>
      <w:r w:rsidR="0084647B" w:rsidRPr="00EA3CB9">
        <w:rPr>
          <w:rFonts w:ascii="GHEA Grapalat" w:hAnsi="GHEA Grapalat" w:cs="AK Courier"/>
          <w:noProof/>
          <w:sz w:val="24"/>
          <w:szCs w:val="24"/>
          <w:lang w:val="hy-AM"/>
        </w:rPr>
        <w:t>Գ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>ործուղման վկայականում</w:t>
      </w:r>
      <w:r w:rsidR="0084647B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 նշվում է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 </w:t>
      </w:r>
      <w:r w:rsidR="001E5F1C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ծառայության </w:t>
      </w:r>
      <w:r w:rsidR="006D5AA8" w:rsidRPr="00EA3CB9">
        <w:rPr>
          <w:rFonts w:ascii="GHEA Grapalat" w:hAnsi="GHEA Grapalat" w:cs="AK Courier"/>
          <w:noProof/>
          <w:sz w:val="24"/>
          <w:szCs w:val="24"/>
          <w:lang w:val="hy-AM"/>
        </w:rPr>
        <w:t>մշտական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 վայրից  մեկնելու, գործուղման վայր  ժամանելու, գործուղման վայրից մեկնելու և </w:t>
      </w:r>
      <w:r w:rsidR="001E5F1C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ծառայության </w:t>
      </w:r>
      <w:r w:rsidR="006D5AA8" w:rsidRPr="00EA3CB9">
        <w:rPr>
          <w:rFonts w:ascii="GHEA Grapalat" w:hAnsi="GHEA Grapalat" w:cs="AK Courier"/>
          <w:noProof/>
          <w:sz w:val="24"/>
          <w:szCs w:val="24"/>
          <w:lang w:val="hy-AM"/>
        </w:rPr>
        <w:t>մշտական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 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lastRenderedPageBreak/>
        <w:t>վայր վերադառնալու օրեր</w:t>
      </w:r>
      <w:r w:rsidR="0084647B" w:rsidRPr="00EA3CB9">
        <w:rPr>
          <w:rFonts w:ascii="GHEA Grapalat" w:hAnsi="GHEA Grapalat" w:cs="AK Courier"/>
          <w:noProof/>
          <w:sz w:val="24"/>
          <w:szCs w:val="24"/>
          <w:lang w:val="hy-AM"/>
        </w:rPr>
        <w:t>ը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>: Եթե ք</w:t>
      </w:r>
      <w:r w:rsidR="007B177F" w:rsidRPr="00EA3CB9">
        <w:rPr>
          <w:rFonts w:ascii="GHEA Grapalat" w:hAnsi="GHEA Grapalat"/>
          <w:noProof/>
          <w:sz w:val="24"/>
          <w:szCs w:val="24"/>
          <w:lang w:val="hy-AM"/>
        </w:rPr>
        <w:t>աղաքացիական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 ծառայողը գործուղվ</w:t>
      </w:r>
      <w:r w:rsidR="0084647B" w:rsidRPr="00EA3CB9">
        <w:rPr>
          <w:rFonts w:ascii="GHEA Grapalat" w:hAnsi="GHEA Grapalat" w:cs="AK Courier"/>
          <w:noProof/>
          <w:sz w:val="24"/>
          <w:szCs w:val="24"/>
          <w:lang w:val="hy-AM"/>
        </w:rPr>
        <w:t>ում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 է տարբեր` մեկից ավելի վայրեր (տարածքային մարմիններ և այլն), ապա գործուղման վկայականում նշվում են յուրաքաչյուր վայր ժամանելու և այդ վայրից մեկնելու օրերը:</w:t>
      </w:r>
    </w:p>
    <w:p w14:paraId="556D27B8" w14:textId="52F116D2" w:rsidR="003560A2" w:rsidRPr="00EA3CB9" w:rsidRDefault="00B738BA" w:rsidP="003B7A07">
      <w:pPr>
        <w:autoSpaceDE w:val="0"/>
        <w:autoSpaceDN w:val="0"/>
        <w:adjustRightInd w:val="0"/>
        <w:spacing w:after="0" w:line="360" w:lineRule="auto"/>
        <w:ind w:right="90" w:firstLine="720"/>
        <w:jc w:val="both"/>
        <w:rPr>
          <w:rFonts w:ascii="GHEA Grapalat" w:hAnsi="GHEA Grapalat" w:cs="AK Courier"/>
          <w:noProof/>
          <w:sz w:val="24"/>
          <w:szCs w:val="24"/>
          <w:lang w:val="hy-AM"/>
        </w:rPr>
      </w:pPr>
      <w:r w:rsidRPr="00EA3CB9">
        <w:rPr>
          <w:rFonts w:ascii="GHEA Grapalat" w:hAnsi="GHEA Grapalat" w:cs="AK Courier"/>
          <w:noProof/>
          <w:sz w:val="24"/>
          <w:szCs w:val="24"/>
          <w:lang w:val="hy-AM"/>
        </w:rPr>
        <w:t>6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>.</w:t>
      </w:r>
      <w:r w:rsidR="007B177F" w:rsidRPr="00EA3CB9">
        <w:rPr>
          <w:rFonts w:ascii="GHEA Grapalat" w:hAnsi="GHEA Grapalat"/>
          <w:noProof/>
          <w:sz w:val="24"/>
          <w:szCs w:val="24"/>
          <w:lang w:val="hy-AM"/>
        </w:rPr>
        <w:t xml:space="preserve"> Ծ</w:t>
      </w:r>
      <w:r w:rsidR="007B177F" w:rsidRPr="00EA3CB9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>առայողական</w:t>
      </w:r>
      <w:r w:rsidR="007B177F" w:rsidRPr="00EA3CB9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գ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ործուղման վկայականում քաղաքացիական ծառայողի գործուղման մեկնելու և վերադառնալու մասին նշումները հաստատվում են </w:t>
      </w:r>
      <w:r w:rsidR="00AE6726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 </w:t>
      </w:r>
      <w:r w:rsidR="00725E88" w:rsidRPr="00EA3CB9">
        <w:rPr>
          <w:rFonts w:ascii="GHEA Grapalat" w:hAnsi="GHEA Grapalat"/>
          <w:noProof/>
          <w:sz w:val="24"/>
          <w:szCs w:val="24"/>
          <w:lang w:val="hy-AM"/>
        </w:rPr>
        <w:t>«</w:t>
      </w:r>
      <w:r w:rsidR="00725E88" w:rsidRPr="00EA3CB9">
        <w:rPr>
          <w:rFonts w:ascii="GHEA Grapalat" w:hAnsi="GHEA Grapalat" w:cs="Sylfaen"/>
          <w:noProof/>
          <w:sz w:val="24"/>
          <w:szCs w:val="24"/>
          <w:lang w:val="hy-AM"/>
        </w:rPr>
        <w:t>Քաղաքացիական</w:t>
      </w:r>
      <w:r w:rsidR="00725E88" w:rsidRPr="00EA3CB9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</w:t>
      </w:r>
      <w:r w:rsidR="00725E88" w:rsidRPr="00EA3CB9">
        <w:rPr>
          <w:rFonts w:ascii="GHEA Grapalat" w:hAnsi="GHEA Grapalat" w:cs="Sylfaen"/>
          <w:noProof/>
          <w:sz w:val="24"/>
          <w:szCs w:val="24"/>
          <w:lang w:val="hy-AM"/>
        </w:rPr>
        <w:t>ծառայության</w:t>
      </w:r>
      <w:r w:rsidR="00725E88" w:rsidRPr="00EA3CB9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</w:t>
      </w:r>
      <w:r w:rsidR="00725E88" w:rsidRPr="00EA3CB9">
        <w:rPr>
          <w:rFonts w:ascii="GHEA Grapalat" w:hAnsi="GHEA Grapalat" w:cs="Sylfaen"/>
          <w:noProof/>
          <w:sz w:val="24"/>
          <w:szCs w:val="24"/>
          <w:lang w:val="hy-AM"/>
        </w:rPr>
        <w:t xml:space="preserve">մասին» </w:t>
      </w:r>
      <w:r w:rsidR="00AE6726" w:rsidRPr="00EA3CB9">
        <w:rPr>
          <w:rFonts w:ascii="GHEA Grapalat" w:hAnsi="GHEA Grapalat" w:cs="AK Courier"/>
          <w:noProof/>
          <w:sz w:val="24"/>
          <w:szCs w:val="24"/>
          <w:lang w:val="hy-AM"/>
        </w:rPr>
        <w:t>օրենքի 39-րդ հոդվածով նախատեսված պաշտոնատար անձի ստորագրությամբ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: Գործուղման վայր ժամանելու և գործուղման վայրից մեկնելու մասին նշումները հաստատվում են համապատասխան </w:t>
      </w:r>
      <w:r w:rsidR="00AE6726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մարմնի կամ 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կազմակերպության </w:t>
      </w:r>
      <w:r w:rsidR="00AE6726" w:rsidRPr="00EA3CB9">
        <w:rPr>
          <w:rFonts w:ascii="GHEA Grapalat" w:hAnsi="GHEA Grapalat" w:cs="AK Courier"/>
          <w:noProof/>
          <w:sz w:val="24"/>
          <w:szCs w:val="24"/>
          <w:lang w:val="hy-AM"/>
        </w:rPr>
        <w:t>անձնակազմի կառավարման ստորաբաժանման ղեկավարի կողմից, այդպիսի ստորաբաժանման բացակայության դեպքում՝ մարմնի կամ կազմակերպության ղեկավարի կողմից:</w:t>
      </w:r>
    </w:p>
    <w:p w14:paraId="542E6F45" w14:textId="230F1BE2" w:rsidR="007B177F" w:rsidRPr="00EA3CB9" w:rsidRDefault="00B738BA" w:rsidP="003B7A07">
      <w:pPr>
        <w:autoSpaceDE w:val="0"/>
        <w:autoSpaceDN w:val="0"/>
        <w:adjustRightInd w:val="0"/>
        <w:spacing w:after="0" w:line="360" w:lineRule="auto"/>
        <w:ind w:right="90" w:firstLine="720"/>
        <w:jc w:val="both"/>
        <w:rPr>
          <w:rFonts w:ascii="GHEA Grapalat" w:hAnsi="GHEA Grapalat" w:cs="AK Courier"/>
          <w:noProof/>
          <w:sz w:val="24"/>
          <w:szCs w:val="24"/>
          <w:lang w:val="hy-AM"/>
        </w:rPr>
      </w:pPr>
      <w:r w:rsidRPr="00EA3CB9">
        <w:rPr>
          <w:rFonts w:ascii="GHEA Grapalat" w:hAnsi="GHEA Grapalat" w:cs="AK Courier"/>
          <w:noProof/>
          <w:sz w:val="24"/>
          <w:szCs w:val="24"/>
          <w:lang w:val="hy-AM"/>
        </w:rPr>
        <w:t>7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>. Ծ</w:t>
      </w:r>
      <w:r w:rsidR="007B177F" w:rsidRPr="00EA3CB9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>առայողական</w:t>
      </w:r>
      <w:r w:rsidR="007B177F" w:rsidRPr="00EA3CB9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գ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ործուղման մեջ գտնվող քաղաքացիական ծառայողի վրա տարածվում է այն պետական մարմնի, գրասենյակի, կազմակերպության աշխատաժամանակի ռեժիմը, ուր նա գործուղվել է: </w:t>
      </w:r>
    </w:p>
    <w:p w14:paraId="15AD7676" w14:textId="3272F42C" w:rsidR="004A6DF0" w:rsidRPr="00EA3CB9" w:rsidRDefault="004A6DF0" w:rsidP="003B7A07">
      <w:pPr>
        <w:autoSpaceDE w:val="0"/>
        <w:autoSpaceDN w:val="0"/>
        <w:adjustRightInd w:val="0"/>
        <w:spacing w:after="0" w:line="360" w:lineRule="auto"/>
        <w:ind w:right="90" w:firstLine="720"/>
        <w:jc w:val="both"/>
        <w:rPr>
          <w:rFonts w:ascii="GHEA Grapalat" w:hAnsi="GHEA Grapalat" w:cs="AK Courier"/>
          <w:noProof/>
          <w:sz w:val="24"/>
          <w:szCs w:val="24"/>
          <w:lang w:val="hy-AM"/>
        </w:rPr>
      </w:pPr>
      <w:r w:rsidRPr="00EA3CB9">
        <w:rPr>
          <w:rFonts w:ascii="GHEA Grapalat" w:hAnsi="GHEA Grapalat" w:cs="AK Courier"/>
          <w:noProof/>
          <w:sz w:val="24"/>
          <w:szCs w:val="24"/>
          <w:lang w:val="hy-AM"/>
        </w:rPr>
        <w:t>8. Գործուղման մեկնած քաղաքացիական ծառայողներին երաշխավորվում է նրանց պաշտոնի և աշխատավարձի պահպանումը գործուղման ամբողջ ժամանակահատվածում։</w:t>
      </w:r>
    </w:p>
    <w:p w14:paraId="146F888E" w14:textId="0641586F" w:rsidR="007B177F" w:rsidRPr="00EA3CB9" w:rsidRDefault="00CF1432" w:rsidP="003B7A07">
      <w:pPr>
        <w:autoSpaceDE w:val="0"/>
        <w:autoSpaceDN w:val="0"/>
        <w:adjustRightInd w:val="0"/>
        <w:spacing w:after="0" w:line="360" w:lineRule="auto"/>
        <w:ind w:right="90" w:firstLine="720"/>
        <w:jc w:val="both"/>
        <w:rPr>
          <w:rFonts w:ascii="GHEA Grapalat" w:hAnsi="GHEA Grapalat" w:cs="AK Courier"/>
          <w:noProof/>
          <w:sz w:val="24"/>
          <w:szCs w:val="24"/>
          <w:lang w:val="hy-AM"/>
        </w:rPr>
      </w:pPr>
      <w:r w:rsidRPr="00EA3CB9">
        <w:rPr>
          <w:rFonts w:ascii="GHEA Grapalat" w:hAnsi="GHEA Grapalat" w:cs="AK Courier"/>
          <w:noProof/>
          <w:sz w:val="24"/>
          <w:szCs w:val="24"/>
          <w:lang w:val="hy-AM"/>
        </w:rPr>
        <w:t>9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>. Եթե քաղաքացիական ծառայող</w:t>
      </w:r>
      <w:r w:rsidR="00FD69EF" w:rsidRPr="00EA3CB9">
        <w:rPr>
          <w:rFonts w:ascii="GHEA Grapalat" w:hAnsi="GHEA Grapalat" w:cs="AK Courier"/>
          <w:noProof/>
          <w:sz w:val="24"/>
          <w:szCs w:val="24"/>
          <w:lang w:val="hy-AM"/>
        </w:rPr>
        <w:t>ի գործուղման ժամանակահատվածը ընդգրկում է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 հանգստյան </w:t>
      </w:r>
      <w:r w:rsidR="00D57442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կամ 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տոնական </w:t>
      </w:r>
      <w:r w:rsidR="00D57442" w:rsidRPr="00EA3CB9">
        <w:rPr>
          <w:rFonts w:ascii="GHEA Grapalat" w:hAnsi="GHEA Grapalat" w:cs="AK Courier"/>
          <w:noProof/>
          <w:sz w:val="24"/>
          <w:szCs w:val="24"/>
          <w:lang w:val="hy-AM"/>
        </w:rPr>
        <w:t>օրեր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, ապա այդ օրերի </w:t>
      </w:r>
      <w:r w:rsidR="00FD69E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համար քաղաքացիական ծառայողը Աշխատանքային օրենսգրքով սահմանված կարգով 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>վարձատր</w:t>
      </w:r>
      <w:r w:rsidR="00FD69E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վում է, եթե այդ օրերին </w:t>
      </w:r>
      <w:r w:rsidR="00FC7944" w:rsidRPr="00EA3CB9">
        <w:rPr>
          <w:rFonts w:ascii="GHEA Grapalat" w:hAnsi="GHEA Grapalat" w:cs="AK Courier"/>
          <w:noProof/>
          <w:sz w:val="24"/>
          <w:szCs w:val="24"/>
          <w:lang w:val="hy-AM"/>
        </w:rPr>
        <w:t>համապատասխան պաշտոնատար անձի</w:t>
      </w:r>
      <w:r w:rsidR="00FC7944" w:rsidRPr="00EA3CB9">
        <w:rPr>
          <w:rFonts w:cs="Calibri"/>
          <w:noProof/>
          <w:sz w:val="24"/>
          <w:szCs w:val="24"/>
          <w:lang w:val="hy-AM"/>
        </w:rPr>
        <w:t> </w:t>
      </w:r>
      <w:r w:rsidR="00FC7944" w:rsidRPr="00EA3CB9">
        <w:rPr>
          <w:rFonts w:ascii="GHEA Grapalat" w:hAnsi="GHEA Grapalat" w:cs="Calibri"/>
          <w:noProof/>
          <w:sz w:val="24"/>
          <w:szCs w:val="24"/>
          <w:lang w:val="hy-AM"/>
        </w:rPr>
        <w:t xml:space="preserve"> </w:t>
      </w:r>
      <w:r w:rsidR="00FD69E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անհատական իրավական ակտի համաձայն կատարել է գործուղման նպատակից բխող աշխատանքներ կամ </w:t>
      </w:r>
      <w:r w:rsidR="0032123A" w:rsidRPr="00EA3CB9">
        <w:rPr>
          <w:rFonts w:ascii="GHEA Grapalat" w:hAnsi="GHEA Grapalat" w:cs="AK Courier"/>
          <w:noProof/>
          <w:sz w:val="24"/>
          <w:szCs w:val="24"/>
          <w:lang w:val="hy-AM"/>
        </w:rPr>
        <w:t>գործուղ</w:t>
      </w:r>
      <w:r w:rsidR="00C551A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ման </w:t>
      </w:r>
      <w:r w:rsidR="00D57442" w:rsidRPr="00EA3CB9">
        <w:rPr>
          <w:rFonts w:ascii="GHEA Grapalat" w:hAnsi="GHEA Grapalat" w:cs="AK Courier"/>
          <w:noProof/>
          <w:sz w:val="24"/>
          <w:szCs w:val="24"/>
          <w:lang w:val="hy-AM"/>
        </w:rPr>
        <w:t>երկրում այդ օրը տոնական օր չի համարվում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>:</w:t>
      </w:r>
    </w:p>
    <w:p w14:paraId="15D664F0" w14:textId="526BA103" w:rsidR="007B177F" w:rsidRPr="00EA3CB9" w:rsidRDefault="00CF1432" w:rsidP="003B7A07">
      <w:pPr>
        <w:autoSpaceDE w:val="0"/>
        <w:autoSpaceDN w:val="0"/>
        <w:adjustRightInd w:val="0"/>
        <w:spacing w:after="0" w:line="360" w:lineRule="auto"/>
        <w:ind w:right="90" w:firstLine="720"/>
        <w:jc w:val="both"/>
        <w:rPr>
          <w:rFonts w:ascii="GHEA Grapalat" w:hAnsi="GHEA Grapalat" w:cs="AK Courier"/>
          <w:noProof/>
          <w:sz w:val="24"/>
          <w:szCs w:val="24"/>
          <w:lang w:val="hy-AM"/>
        </w:rPr>
      </w:pPr>
      <w:r w:rsidRPr="00EA3CB9">
        <w:rPr>
          <w:rFonts w:ascii="GHEA Grapalat" w:hAnsi="GHEA Grapalat" w:cs="AK Courier"/>
          <w:noProof/>
          <w:sz w:val="24"/>
          <w:szCs w:val="24"/>
          <w:lang w:val="hy-AM"/>
        </w:rPr>
        <w:t>10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. Գործուղվող քաղաքացիական ծառայողին </w:t>
      </w:r>
      <w:r w:rsidR="00D57442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վճարվում է օրապահիկ և 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>հատուցվում են գիշերավարձի ծախսերը</w:t>
      </w:r>
      <w:r w:rsidR="002F309C" w:rsidRPr="00EA3CB9">
        <w:rPr>
          <w:rFonts w:ascii="GHEA Grapalat" w:hAnsi="GHEA Grapalat" w:cs="AK Courier"/>
          <w:noProof/>
          <w:sz w:val="24"/>
          <w:szCs w:val="24"/>
          <w:lang w:val="hy-AM"/>
        </w:rPr>
        <w:t>՝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 գործուղման վայր</w:t>
      </w:r>
      <w:r w:rsidR="00F2412C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 (քաղաք, գյուղ)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 մեկնելու և </w:t>
      </w:r>
      <w:r w:rsidR="00CF1702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գործուղման վայրից </w:t>
      </w:r>
      <w:r w:rsidR="006D5AA8" w:rsidRPr="00EA3CB9">
        <w:rPr>
          <w:rFonts w:ascii="GHEA Grapalat" w:hAnsi="GHEA Grapalat" w:cs="AK Courier"/>
          <w:noProof/>
          <w:sz w:val="24"/>
          <w:szCs w:val="24"/>
          <w:lang w:val="hy-AM"/>
        </w:rPr>
        <w:t>մշտական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 ծառայության վայր</w:t>
      </w:r>
      <w:r w:rsidR="00F2412C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 (քաղաք, գյուղ) 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վերադառնալու 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lastRenderedPageBreak/>
        <w:t>ճանապարհածախսը՝ ներառյալ տրանսպորտ</w:t>
      </w:r>
      <w:r w:rsidR="00EA3CB9" w:rsidRPr="00EA3CB9">
        <w:rPr>
          <w:rFonts w:ascii="GHEA Grapalat" w:hAnsi="GHEA Grapalat" w:cs="AK Courier"/>
          <w:noProof/>
          <w:sz w:val="24"/>
          <w:szCs w:val="24"/>
          <w:lang w:val="hy-AM"/>
        </w:rPr>
        <w:t>ային միջոցի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 (</w:t>
      </w:r>
      <w:r w:rsidR="0039367B">
        <w:rPr>
          <w:rFonts w:ascii="GHEA Grapalat" w:hAnsi="GHEA Grapalat" w:cs="AK Courier"/>
          <w:noProof/>
          <w:sz w:val="24"/>
          <w:szCs w:val="24"/>
          <w:lang w:val="hy-AM"/>
        </w:rPr>
        <w:t>հասարակական տրանսպորտի՝</w:t>
      </w:r>
      <w:bookmarkStart w:id="0" w:name="_GoBack"/>
      <w:bookmarkEnd w:id="0"/>
      <w:r w:rsidR="0039367B">
        <w:rPr>
          <w:rFonts w:ascii="GHEA Grapalat" w:hAnsi="GHEA Grapalat" w:cs="AK Courier"/>
          <w:noProof/>
          <w:sz w:val="24"/>
          <w:szCs w:val="24"/>
          <w:lang w:val="hy-AM"/>
        </w:rPr>
        <w:t xml:space="preserve"> 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>բացի տաքսիներից) երթևեկության արժեքի գումարները, գործուղման հետ կապված ապահովագրական</w:t>
      </w:r>
      <w:r w:rsidR="00D97552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 ծախսերը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, </w:t>
      </w:r>
      <w:r w:rsidR="0003221B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օտարերկրյա գործուղումների դեպքում </w:t>
      </w:r>
      <w:r w:rsidR="00CF1702"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ճանապարհին հարկադրական կանգառի ժամանակ </w:t>
      </w:r>
      <w:r w:rsidR="00D97552"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(ինքնաթիռի չվերթի, ուղևորագնացքի չվացուցակի փոփոխություն կամ այլ ֆորսմաժորային իրավիճակ) </w:t>
      </w:r>
      <w:r w:rsidR="00CF1702"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հյուրանոցներում և համանման օբյեկտներում տեղերն ամրագրելու վճարը, պետական տուրքերը, մուտքի արտոնագրի ձևակերպման հետ կապված ծախսերը, գործուղման հետ կապված կապի (հեռախոս, ինտերնետ ծառայություն), փաստաթղթերի թարգմանության և վավերացման, </w:t>
      </w:r>
      <w:r w:rsidR="00D57442"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ինչպես նաև </w:t>
      </w:r>
      <w:r w:rsidR="00CF1702"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գործուղման հետ կապված այլ </w:t>
      </w:r>
      <w:r w:rsidR="001C3233"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անհրաժեշտ </w:t>
      </w:r>
      <w:r w:rsidR="00CF1702"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>ծախսեր` համապատասխան փաստաթղթերի առկայության դեպքում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>:</w:t>
      </w:r>
    </w:p>
    <w:p w14:paraId="3D8D44E4" w14:textId="0168194A" w:rsidR="00CF1702" w:rsidRPr="00EA3CB9" w:rsidRDefault="00CF1432" w:rsidP="003B7A07">
      <w:pPr>
        <w:pStyle w:val="NormalWeb"/>
        <w:shd w:val="clear" w:color="auto" w:fill="FFFFFF"/>
        <w:spacing w:after="0" w:line="360" w:lineRule="auto"/>
        <w:ind w:right="90" w:firstLine="720"/>
        <w:jc w:val="both"/>
        <w:rPr>
          <w:rFonts w:ascii="GHEA Grapalat" w:hAnsi="GHEA Grapalat"/>
          <w:noProof/>
          <w:color w:val="000000"/>
          <w:lang w:val="hy-AM"/>
        </w:rPr>
      </w:pPr>
      <w:r w:rsidRPr="00EA3CB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11</w:t>
      </w:r>
      <w:r w:rsidR="00B738BA" w:rsidRPr="00EA3CB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 xml:space="preserve">. </w:t>
      </w:r>
      <w:r w:rsidR="006D5AA8" w:rsidRPr="00EA3CB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Մշտական</w:t>
      </w:r>
      <w:r w:rsidR="00D57442" w:rsidRPr="00EA3CB9">
        <w:rPr>
          <w:rFonts w:ascii="GHEA Grapalat" w:hAnsi="GHEA Grapalat" w:cs="Arial"/>
          <w:noProof/>
          <w:color w:val="000000"/>
          <w:shd w:val="clear" w:color="auto" w:fill="FFFFFF"/>
          <w:lang w:val="hy-AM"/>
        </w:rPr>
        <w:t xml:space="preserve"> </w:t>
      </w:r>
      <w:r w:rsidR="001E5F1C" w:rsidRPr="00EA3CB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ծառայության</w:t>
      </w:r>
      <w:r w:rsidR="00D57442" w:rsidRPr="00EA3CB9">
        <w:rPr>
          <w:rFonts w:ascii="GHEA Grapalat" w:hAnsi="GHEA Grapalat" w:cs="Arial"/>
          <w:noProof/>
          <w:color w:val="000000"/>
          <w:shd w:val="clear" w:color="auto" w:fill="FFFFFF"/>
          <w:lang w:val="hy-AM"/>
        </w:rPr>
        <w:t xml:space="preserve"> </w:t>
      </w:r>
      <w:r w:rsidR="00D57442" w:rsidRPr="00EA3CB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վայրից</w:t>
      </w:r>
      <w:r w:rsidR="00D57442" w:rsidRPr="00EA3CB9">
        <w:rPr>
          <w:rFonts w:ascii="GHEA Grapalat" w:hAnsi="GHEA Grapalat" w:cs="Arial"/>
          <w:noProof/>
          <w:color w:val="000000"/>
          <w:shd w:val="clear" w:color="auto" w:fill="FFFFFF"/>
          <w:lang w:val="hy-AM"/>
        </w:rPr>
        <w:t xml:space="preserve"> </w:t>
      </w:r>
      <w:r w:rsidR="00CF1702" w:rsidRPr="00EA3CB9">
        <w:rPr>
          <w:rFonts w:ascii="GHEA Grapalat" w:hAnsi="GHEA Grapalat"/>
          <w:noProof/>
          <w:color w:val="000000"/>
          <w:lang w:val="hy-AM"/>
        </w:rPr>
        <w:t xml:space="preserve">մինչև 30 կմ հեռավորությամբ այլ վայր մեկնելու դեպքում </w:t>
      </w:r>
      <w:r w:rsidR="00D57442" w:rsidRPr="00EA3CB9">
        <w:rPr>
          <w:rFonts w:ascii="GHEA Grapalat" w:hAnsi="GHEA Grapalat"/>
          <w:noProof/>
          <w:color w:val="000000"/>
          <w:lang w:val="hy-AM"/>
        </w:rPr>
        <w:t>քաղաքացիական ծառայողին</w:t>
      </w:r>
      <w:r w:rsidR="00CF1702" w:rsidRPr="00EA3CB9">
        <w:rPr>
          <w:rFonts w:ascii="GHEA Grapalat" w:hAnsi="GHEA Grapalat"/>
          <w:noProof/>
          <w:color w:val="000000"/>
          <w:lang w:val="hy-AM"/>
        </w:rPr>
        <w:t xml:space="preserve"> հատուցվում է միայն գործուղման ճանապարհածախսը:</w:t>
      </w:r>
      <w:r w:rsidR="001E5F1C" w:rsidRPr="00EA3CB9">
        <w:rPr>
          <w:rFonts w:ascii="GHEA Grapalat" w:hAnsi="GHEA Grapalat"/>
          <w:noProof/>
          <w:color w:val="000000"/>
          <w:lang w:val="hy-AM"/>
        </w:rPr>
        <w:t xml:space="preserve"> </w:t>
      </w:r>
      <w:r w:rsidR="006D5AA8" w:rsidRPr="00EA3CB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Մշտական</w:t>
      </w:r>
      <w:r w:rsidR="006D5AA8" w:rsidRPr="00EA3CB9">
        <w:rPr>
          <w:rFonts w:ascii="GHEA Grapalat" w:hAnsi="GHEA Grapalat" w:cs="Arial"/>
          <w:noProof/>
          <w:color w:val="000000"/>
          <w:shd w:val="clear" w:color="auto" w:fill="FFFFFF"/>
          <w:lang w:val="hy-AM"/>
        </w:rPr>
        <w:t xml:space="preserve"> </w:t>
      </w:r>
      <w:r w:rsidR="00D57442" w:rsidRPr="00EA3CB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ծառայո</w:t>
      </w:r>
      <w:r w:rsidR="001E5F1C" w:rsidRPr="00EA3CB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ւթյան</w:t>
      </w:r>
      <w:r w:rsidR="00D57442" w:rsidRPr="00EA3CB9">
        <w:rPr>
          <w:rFonts w:ascii="GHEA Grapalat" w:hAnsi="GHEA Grapalat" w:cs="Arial"/>
          <w:noProof/>
          <w:color w:val="000000"/>
          <w:shd w:val="clear" w:color="auto" w:fill="FFFFFF"/>
          <w:lang w:val="hy-AM"/>
        </w:rPr>
        <w:t xml:space="preserve"> </w:t>
      </w:r>
      <w:r w:rsidR="00D57442" w:rsidRPr="00EA3CB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վայրից</w:t>
      </w:r>
      <w:r w:rsidR="00D57442" w:rsidRPr="00EA3CB9">
        <w:rPr>
          <w:rFonts w:ascii="GHEA Grapalat" w:hAnsi="GHEA Grapalat" w:cs="Arial"/>
          <w:noProof/>
          <w:color w:val="000000"/>
          <w:shd w:val="clear" w:color="auto" w:fill="FFFFFF"/>
          <w:lang w:val="hy-AM"/>
        </w:rPr>
        <w:t xml:space="preserve"> </w:t>
      </w:r>
      <w:r w:rsidR="00CF1702" w:rsidRPr="00EA3CB9">
        <w:rPr>
          <w:rFonts w:ascii="GHEA Grapalat" w:hAnsi="GHEA Grapalat"/>
          <w:noProof/>
          <w:color w:val="000000"/>
          <w:lang w:val="hy-AM"/>
        </w:rPr>
        <w:t xml:space="preserve">30 կիլոմետրից ավելի հեռավորությամբ Հայաստանի Հանրապետության տարածքում այլ վայր մեկնելու և նույն օրը վերադառնալու դեպքում </w:t>
      </w:r>
      <w:r w:rsidR="00D57442" w:rsidRPr="00EA3CB9">
        <w:rPr>
          <w:rFonts w:ascii="GHEA Grapalat" w:hAnsi="GHEA Grapalat"/>
          <w:noProof/>
          <w:color w:val="000000"/>
          <w:lang w:val="hy-AM"/>
        </w:rPr>
        <w:t>քաղաքացիական ծառայողին</w:t>
      </w:r>
      <w:r w:rsidR="00CF1702" w:rsidRPr="00EA3CB9">
        <w:rPr>
          <w:rFonts w:ascii="GHEA Grapalat" w:hAnsi="GHEA Grapalat"/>
          <w:noProof/>
          <w:color w:val="000000"/>
          <w:lang w:val="hy-AM"/>
        </w:rPr>
        <w:t xml:space="preserve"> հատուցվում են օրապահիկը և </w:t>
      </w:r>
      <w:r w:rsidR="006D5AA8" w:rsidRPr="00EA3CB9">
        <w:rPr>
          <w:rFonts w:ascii="GHEA Grapalat" w:hAnsi="GHEA Grapalat"/>
          <w:noProof/>
          <w:color w:val="000000"/>
          <w:lang w:val="hy-AM"/>
        </w:rPr>
        <w:t>մշտական</w:t>
      </w:r>
      <w:r w:rsidR="001E5F1C" w:rsidRPr="00EA3CB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 xml:space="preserve"> ծառայության</w:t>
      </w:r>
      <w:r w:rsidR="001E5F1C" w:rsidRPr="00EA3CB9">
        <w:rPr>
          <w:rFonts w:ascii="GHEA Grapalat" w:hAnsi="GHEA Grapalat" w:cs="Arial"/>
          <w:noProof/>
          <w:color w:val="000000"/>
          <w:shd w:val="clear" w:color="auto" w:fill="FFFFFF"/>
          <w:lang w:val="hy-AM"/>
        </w:rPr>
        <w:t xml:space="preserve"> </w:t>
      </w:r>
      <w:r w:rsidR="00CF1702" w:rsidRPr="00EA3CB9">
        <w:rPr>
          <w:rFonts w:ascii="GHEA Grapalat" w:hAnsi="GHEA Grapalat"/>
          <w:noProof/>
          <w:color w:val="000000"/>
          <w:lang w:val="hy-AM"/>
        </w:rPr>
        <w:t>վայրից գործուղման վայր (վայրեր) մեկնելու և վերադառնալու ճանապարհածախսը:</w:t>
      </w:r>
    </w:p>
    <w:p w14:paraId="3A3C0921" w14:textId="34B3144F" w:rsidR="00D0322B" w:rsidRPr="00EA3CB9" w:rsidRDefault="00CF1432" w:rsidP="003B7A07">
      <w:pPr>
        <w:autoSpaceDE w:val="0"/>
        <w:autoSpaceDN w:val="0"/>
        <w:adjustRightInd w:val="0"/>
        <w:spacing w:after="0" w:line="360" w:lineRule="auto"/>
        <w:ind w:right="90" w:firstLine="72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  <w:r w:rsidRPr="00EA3CB9">
        <w:rPr>
          <w:rFonts w:ascii="GHEA Grapalat" w:hAnsi="GHEA Grapalat" w:cs="AK Courier"/>
          <w:noProof/>
          <w:sz w:val="24"/>
          <w:szCs w:val="24"/>
          <w:lang w:val="hy-AM"/>
        </w:rPr>
        <w:t>12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. Գործուղվող քաղաքացիական ծառայողին չեն հատուցվում </w:t>
      </w:r>
      <w:r w:rsidR="007B177F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հրավիրող կողմի միջոցներից կամ այլ աղբյուրներից լրիվ ֆինանսավորման դեպքում կատարված ծախսերը: Հրավիրող կողմի միջոցներից կամ այլ աղբյուրներից ծախսերի մասնակի ֆինանսավորման դեպքում հատուցման ենթակա գումարի տարբերությունը գործուղվող 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քաղաքացիական ծառայողին </w:t>
      </w:r>
      <w:r w:rsidR="007B177F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վճարում է համապատասխան մարմինը:</w:t>
      </w:r>
    </w:p>
    <w:p w14:paraId="401B7BB4" w14:textId="013C5C9B" w:rsidR="007B177F" w:rsidRPr="00EA3CB9" w:rsidRDefault="00CF1432" w:rsidP="003B7A07">
      <w:pPr>
        <w:autoSpaceDE w:val="0"/>
        <w:autoSpaceDN w:val="0"/>
        <w:adjustRightInd w:val="0"/>
        <w:spacing w:after="0" w:line="360" w:lineRule="auto"/>
        <w:ind w:right="90" w:firstLine="720"/>
        <w:jc w:val="both"/>
        <w:rPr>
          <w:rFonts w:ascii="GHEA Grapalat" w:hAnsi="GHEA Grapalat" w:cs="AK Courier"/>
          <w:noProof/>
          <w:sz w:val="24"/>
          <w:szCs w:val="24"/>
          <w:lang w:val="hy-AM"/>
        </w:rPr>
      </w:pPr>
      <w:r w:rsidRPr="00EA3CB9">
        <w:rPr>
          <w:rFonts w:ascii="GHEA Grapalat" w:hAnsi="GHEA Grapalat" w:cs="AK Courier"/>
          <w:noProof/>
          <w:sz w:val="24"/>
          <w:szCs w:val="24"/>
          <w:lang w:val="hy-AM"/>
        </w:rPr>
        <w:t>13</w:t>
      </w:r>
      <w:r w:rsidR="00B738BA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. 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Գործուղվող քաղաքացիական ծառայողին գիշերավարձի ծախսերը հատուցվում են </w:t>
      </w:r>
      <w:r w:rsidR="00743743" w:rsidRPr="00EA3CB9">
        <w:rPr>
          <w:rFonts w:ascii="GHEA Grapalat" w:hAnsi="GHEA Grapalat" w:cs="AK Courier"/>
          <w:noProof/>
          <w:sz w:val="24"/>
          <w:szCs w:val="24"/>
          <w:lang w:val="hy-AM"/>
        </w:rPr>
        <w:t>գործուղմա</w:t>
      </w:r>
      <w:r w:rsidR="00B738BA" w:rsidRPr="00EA3CB9">
        <w:rPr>
          <w:rFonts w:ascii="GHEA Grapalat" w:hAnsi="GHEA Grapalat" w:cs="AK Courier"/>
          <w:noProof/>
          <w:sz w:val="24"/>
          <w:szCs w:val="24"/>
          <w:lang w:val="hy-AM"/>
        </w:rPr>
        <w:t>ն</w:t>
      </w:r>
      <w:r w:rsidR="00743743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 վայր 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>ժաման</w:t>
      </w:r>
      <w:r w:rsidR="00743743" w:rsidRPr="00EA3CB9">
        <w:rPr>
          <w:rFonts w:ascii="GHEA Grapalat" w:hAnsi="GHEA Grapalat" w:cs="AK Courier"/>
          <w:noProof/>
          <w:sz w:val="24"/>
          <w:szCs w:val="24"/>
          <w:lang w:val="hy-AM"/>
        </w:rPr>
        <w:t>ելու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 օրվանից մինչ </w:t>
      </w:r>
      <w:r w:rsidR="00743743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գործուղման վայրից 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մեկնելու </w:t>
      </w:r>
      <w:r w:rsidR="00743743" w:rsidRPr="00EA3CB9">
        <w:rPr>
          <w:rFonts w:ascii="GHEA Grapalat" w:hAnsi="GHEA Grapalat" w:cs="AK Courier"/>
          <w:noProof/>
          <w:sz w:val="24"/>
          <w:szCs w:val="24"/>
          <w:lang w:val="hy-AM"/>
        </w:rPr>
        <w:t>բոլոր</w:t>
      </w:r>
      <w:r w:rsidR="00CF69E5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 օրերի համար: Գործուղման վայրից </w:t>
      </w:r>
      <w:r w:rsidR="00DF6800" w:rsidRPr="00EA3CB9">
        <w:rPr>
          <w:rFonts w:ascii="GHEA Grapalat" w:hAnsi="GHEA Grapalat" w:cs="AK Courier"/>
          <w:noProof/>
          <w:sz w:val="24"/>
          <w:szCs w:val="24"/>
          <w:lang w:val="hy-AM"/>
        </w:rPr>
        <w:t>մեկնելու</w:t>
      </w:r>
      <w:r w:rsidR="00CF69E5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 և ճանապարհին գտնվելու </w:t>
      </w:r>
      <w:r w:rsidR="00DF6800" w:rsidRPr="00EA3CB9">
        <w:rPr>
          <w:rFonts w:ascii="GHEA Grapalat" w:hAnsi="GHEA Grapalat" w:cs="AK Courier"/>
          <w:noProof/>
          <w:sz w:val="24"/>
          <w:szCs w:val="24"/>
          <w:lang w:val="hy-AM"/>
        </w:rPr>
        <w:lastRenderedPageBreak/>
        <w:t>օրերի</w:t>
      </w:r>
      <w:r w:rsidR="00CF69E5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 համար գիշերավարձի ծախսեր չեն վճարվում, բացառությամբ սույն կարգի </w:t>
      </w:r>
      <w:r w:rsidR="00B435BE" w:rsidRPr="00EA3CB9">
        <w:rPr>
          <w:rFonts w:ascii="GHEA Grapalat" w:hAnsi="GHEA Grapalat" w:cs="AK Courier"/>
          <w:noProof/>
          <w:sz w:val="24"/>
          <w:szCs w:val="24"/>
          <w:lang w:val="hy-AM"/>
        </w:rPr>
        <w:t>10</w:t>
      </w:r>
      <w:r w:rsidR="00CF69E5" w:rsidRPr="00EA3CB9">
        <w:rPr>
          <w:rFonts w:ascii="GHEA Grapalat" w:hAnsi="GHEA Grapalat" w:cs="AK Courier"/>
          <w:noProof/>
          <w:sz w:val="24"/>
          <w:szCs w:val="24"/>
          <w:lang w:val="hy-AM"/>
        </w:rPr>
        <w:t>-րդ կետով նախատեսված դեպքերի</w:t>
      </w:r>
      <w:r w:rsidR="007B177F" w:rsidRPr="00EA3CB9">
        <w:rPr>
          <w:rFonts w:ascii="GHEA Grapalat" w:hAnsi="GHEA Grapalat" w:cs="AK Courier"/>
          <w:noProof/>
          <w:sz w:val="24"/>
          <w:szCs w:val="24"/>
          <w:lang w:val="hy-AM"/>
        </w:rPr>
        <w:t>:</w:t>
      </w:r>
    </w:p>
    <w:p w14:paraId="4620FC4F" w14:textId="1FDD20B4" w:rsidR="00E351F3" w:rsidRPr="00EA3CB9" w:rsidRDefault="00CF1432" w:rsidP="003B7A07">
      <w:pPr>
        <w:pStyle w:val="NormalWeb"/>
        <w:shd w:val="clear" w:color="auto" w:fill="FFFFFF"/>
        <w:spacing w:after="0" w:line="360" w:lineRule="auto"/>
        <w:ind w:right="90" w:firstLine="720"/>
        <w:jc w:val="both"/>
        <w:rPr>
          <w:rFonts w:ascii="GHEA Grapalat" w:hAnsi="GHEA Grapalat"/>
          <w:noProof/>
          <w:color w:val="000000"/>
          <w:lang w:val="hy-AM"/>
        </w:rPr>
      </w:pPr>
      <w:r w:rsidRPr="00EA3CB9">
        <w:rPr>
          <w:rFonts w:ascii="GHEA Grapalat" w:hAnsi="GHEA Grapalat"/>
          <w:noProof/>
          <w:color w:val="000000"/>
          <w:lang w:val="hy-AM"/>
        </w:rPr>
        <w:t>14</w:t>
      </w:r>
      <w:r w:rsidR="00B738BA" w:rsidRPr="00EA3CB9">
        <w:rPr>
          <w:rFonts w:ascii="GHEA Grapalat" w:hAnsi="GHEA Grapalat"/>
          <w:noProof/>
          <w:color w:val="000000"/>
          <w:lang w:val="hy-AM"/>
        </w:rPr>
        <w:t>.</w:t>
      </w:r>
      <w:r w:rsidR="00E351F3" w:rsidRPr="00EA3CB9">
        <w:rPr>
          <w:rFonts w:ascii="GHEA Grapalat" w:hAnsi="GHEA Grapalat"/>
          <w:noProof/>
          <w:color w:val="000000"/>
          <w:lang w:val="hy-AM"/>
        </w:rPr>
        <w:t xml:space="preserve"> Գործուղման մեջ գտնվող քաղաքացիական ծառայողի ժամանակավոր անաշխատունակության դեպքում</w:t>
      </w:r>
      <w:r w:rsidR="00B435BE" w:rsidRPr="00EA3CB9">
        <w:rPr>
          <w:rFonts w:ascii="GHEA Grapalat" w:hAnsi="GHEA Grapalat"/>
          <w:noProof/>
          <w:color w:val="000000"/>
          <w:lang w:val="hy-AM"/>
        </w:rPr>
        <w:t>,</w:t>
      </w:r>
      <w:r w:rsidR="00E351F3" w:rsidRPr="00EA3CB9">
        <w:rPr>
          <w:rFonts w:ascii="GHEA Grapalat" w:hAnsi="GHEA Grapalat"/>
          <w:noProof/>
          <w:color w:val="000000"/>
          <w:lang w:val="hy-AM"/>
        </w:rPr>
        <w:t xml:space="preserve"> քաղաքացիական ծառայողը համապատասխան պաշտոնատար անձի անհատական իրավական ակտի համաձայն</w:t>
      </w:r>
      <w:r w:rsidR="00B435BE" w:rsidRPr="00EA3CB9">
        <w:rPr>
          <w:rFonts w:ascii="GHEA Grapalat" w:hAnsi="GHEA Grapalat"/>
          <w:noProof/>
          <w:color w:val="000000"/>
          <w:lang w:val="hy-AM"/>
        </w:rPr>
        <w:t>,</w:t>
      </w:r>
      <w:r w:rsidR="00E351F3" w:rsidRPr="00EA3CB9">
        <w:rPr>
          <w:rFonts w:ascii="GHEA Grapalat" w:hAnsi="GHEA Grapalat"/>
          <w:noProof/>
          <w:color w:val="000000"/>
          <w:lang w:val="hy-AM"/>
        </w:rPr>
        <w:t xml:space="preserve"> գործուղումից հետ է կանչվում: Քաղաքացիական ծառայողին ընդհանուր հիմունքներով վճարվում է ժամանակավոր անաշխատունակության նպաստ, իսկ գործուղման չաշխատած օրերի համար վճարված գիշերավարձի և օրապահիկի գումարները հետ են գանձվում:</w:t>
      </w:r>
    </w:p>
    <w:p w14:paraId="7D0769D1" w14:textId="5FCC301A" w:rsidR="00E351F3" w:rsidRPr="00EA3CB9" w:rsidRDefault="00CF1432" w:rsidP="003B7A07">
      <w:pPr>
        <w:autoSpaceDE w:val="0"/>
        <w:autoSpaceDN w:val="0"/>
        <w:adjustRightInd w:val="0"/>
        <w:spacing w:after="0" w:line="360" w:lineRule="auto"/>
        <w:ind w:right="90" w:firstLine="720"/>
        <w:jc w:val="both"/>
        <w:rPr>
          <w:rFonts w:ascii="GHEA Grapalat" w:hAnsi="GHEA Grapalat" w:cs="AK Courier"/>
          <w:noProof/>
          <w:sz w:val="24"/>
          <w:szCs w:val="24"/>
          <w:lang w:val="hy-AM"/>
        </w:rPr>
      </w:pPr>
      <w:r w:rsidRPr="00EA3CB9">
        <w:rPr>
          <w:rFonts w:ascii="GHEA Grapalat" w:hAnsi="GHEA Grapalat" w:cs="AK Courier"/>
          <w:noProof/>
          <w:sz w:val="24"/>
          <w:szCs w:val="24"/>
          <w:lang w:val="hy-AM"/>
        </w:rPr>
        <w:t>15</w:t>
      </w:r>
      <w:r w:rsidR="00B738BA" w:rsidRPr="00EA3CB9">
        <w:rPr>
          <w:rFonts w:ascii="GHEA Grapalat" w:hAnsi="GHEA Grapalat" w:cs="AK Courier"/>
          <w:noProof/>
          <w:sz w:val="24"/>
          <w:szCs w:val="24"/>
          <w:lang w:val="hy-AM"/>
        </w:rPr>
        <w:t>.</w:t>
      </w:r>
      <w:r w:rsidR="00E351F3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 Հղի կանայք և մինչև մեկ տարեկան երեխա խնամող քաղաքացիական ծառայողը կարող են գործուղ</w:t>
      </w:r>
      <w:r w:rsidR="001E5F1C" w:rsidRPr="00EA3CB9">
        <w:rPr>
          <w:rFonts w:ascii="GHEA Grapalat" w:hAnsi="GHEA Grapalat" w:cs="AK Courier"/>
          <w:noProof/>
          <w:sz w:val="24"/>
          <w:szCs w:val="24"/>
          <w:lang w:val="hy-AM"/>
        </w:rPr>
        <w:t>վ</w:t>
      </w:r>
      <w:r w:rsidR="00E351F3" w:rsidRPr="00EA3CB9">
        <w:rPr>
          <w:rFonts w:ascii="GHEA Grapalat" w:hAnsi="GHEA Grapalat" w:cs="AK Courier"/>
          <w:noProof/>
          <w:sz w:val="24"/>
          <w:szCs w:val="24"/>
          <w:lang w:val="hy-AM"/>
        </w:rPr>
        <w:t>ել միայն իրենց համաձայնությամբ:</w:t>
      </w:r>
    </w:p>
    <w:p w14:paraId="0EE2ADF7" w14:textId="402F6B01" w:rsidR="00A6619E" w:rsidRPr="00EA3CB9" w:rsidRDefault="00CF1432" w:rsidP="003B7A07">
      <w:pPr>
        <w:autoSpaceDE w:val="0"/>
        <w:autoSpaceDN w:val="0"/>
        <w:adjustRightInd w:val="0"/>
        <w:spacing w:after="0" w:line="360" w:lineRule="auto"/>
        <w:ind w:right="90" w:firstLine="72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  <w:r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16</w:t>
      </w:r>
      <w:r w:rsidR="00A34110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. «Քաղաքացիական ծառայության մասին» օրենքի 33-րդ հոդվածի 3-րդ մասով սահմանված կարգով էթիկայի հանձնաժողովի կազմում ընդգրկված քաղաքացիական ծառայողին հանձնաժողովի անդամի պարտականությունները կատարելու նպատակով այլ մարզ </w:t>
      </w:r>
      <w:r w:rsidR="00BE3559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գործուղ</w:t>
      </w:r>
      <w:r w:rsidR="00304C45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վ</w:t>
      </w:r>
      <w:r w:rsidR="00BE3559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ելու</w:t>
      </w:r>
      <w:r w:rsidR="00A34110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դեպքում գործուղման ծախսերը հատուցում է այն պետական մարմինը, ուր գործուղվել է քաղաքացիական ծառայողը: Ընդ որում</w:t>
      </w:r>
      <w:r w:rsidR="00FE5A48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, տվյալ դեպքում</w:t>
      </w:r>
      <w:r w:rsidR="00A34110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քաղաքացիական ծառայողին գործուղման ծախսերի հատուցումը տրվում է գործուղման վայր ներկայանալուց հետո, բայց ոչ ուշ քան գործուղման վերջին օրը: </w:t>
      </w:r>
    </w:p>
    <w:p w14:paraId="050BABEB" w14:textId="5317CEA0" w:rsidR="00934FB5" w:rsidRPr="00EA3CB9" w:rsidRDefault="00CF1432" w:rsidP="003B7A07">
      <w:pPr>
        <w:autoSpaceDE w:val="0"/>
        <w:autoSpaceDN w:val="0"/>
        <w:adjustRightInd w:val="0"/>
        <w:spacing w:after="0" w:line="360" w:lineRule="auto"/>
        <w:ind w:right="90" w:firstLine="720"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>17</w:t>
      </w:r>
      <w:r w:rsidR="00B738BA"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>.</w:t>
      </w:r>
      <w:r w:rsidR="00E351F3"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Քաղաքացիական ծառայողին գործուղման ծախսերի հատուցումը տրվում է գործուղում մեկնելուց առնվազն մեկ օր առաջ</w:t>
      </w:r>
      <w:r w:rsidR="00D0322B"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, բացառությամբ սույն կարգի </w:t>
      </w:r>
      <w:r w:rsidR="00B435BE"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>16</w:t>
      </w:r>
      <w:r w:rsidR="00D0322B"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>-րդ</w:t>
      </w:r>
      <w:r w:rsidR="0047519D"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և </w:t>
      </w:r>
      <w:r w:rsidR="00B435BE"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>20</w:t>
      </w:r>
      <w:r w:rsidR="0047519D"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>-րդ</w:t>
      </w:r>
      <w:r w:rsidR="00D0322B"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կետ</w:t>
      </w:r>
      <w:r w:rsidR="0047519D"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>եր</w:t>
      </w:r>
      <w:r w:rsidR="00D0322B"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>ով նախատեսված դեպք</w:t>
      </w:r>
      <w:r w:rsidR="0047519D"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>եր</w:t>
      </w:r>
      <w:r w:rsidR="00D0322B"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>ի</w:t>
      </w:r>
      <w:r w:rsidR="00E351F3"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: </w:t>
      </w:r>
    </w:p>
    <w:p w14:paraId="31900A71" w14:textId="6683DE65" w:rsidR="00B738BA" w:rsidRPr="00EA3CB9" w:rsidRDefault="00CF1432" w:rsidP="003B7A07">
      <w:pPr>
        <w:autoSpaceDE w:val="0"/>
        <w:autoSpaceDN w:val="0"/>
        <w:adjustRightInd w:val="0"/>
        <w:spacing w:after="0" w:line="360" w:lineRule="auto"/>
        <w:ind w:right="90" w:firstLine="72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  <w:r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>18</w:t>
      </w:r>
      <w:r w:rsidR="00934FB5"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. </w:t>
      </w:r>
      <w:r w:rsidR="00E351F3"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>Գործուղումից վերադառնալուց և աշխատանքի ներկայանալուց</w:t>
      </w:r>
      <w:r w:rsidR="00E351F3" w:rsidRPr="00EA3CB9">
        <w:rPr>
          <w:rFonts w:cs="Calibri"/>
          <w:noProof/>
          <w:color w:val="000000"/>
          <w:sz w:val="24"/>
          <w:szCs w:val="24"/>
          <w:lang w:val="hy-AM"/>
        </w:rPr>
        <w:t> </w:t>
      </w:r>
      <w:r w:rsidR="00E351F3" w:rsidRPr="00EA3CB9">
        <w:rPr>
          <w:rFonts w:ascii="GHEA Grapalat" w:hAnsi="GHEA Grapalat" w:cs="Arial Unicode"/>
          <w:noProof/>
          <w:color w:val="000000"/>
          <w:sz w:val="24"/>
          <w:szCs w:val="24"/>
          <w:lang w:val="hy-AM"/>
        </w:rPr>
        <w:t xml:space="preserve">հետո </w:t>
      </w:r>
      <w:r w:rsidR="00B738BA" w:rsidRPr="00EA3CB9">
        <w:rPr>
          <w:rFonts w:ascii="GHEA Grapalat" w:hAnsi="GHEA Grapalat" w:cs="Arial Unicode"/>
          <w:noProof/>
          <w:color w:val="000000"/>
          <w:sz w:val="24"/>
          <w:szCs w:val="24"/>
          <w:lang w:val="hy-AM"/>
        </w:rPr>
        <w:t>երեք</w:t>
      </w:r>
      <w:r w:rsidR="00E351F3" w:rsidRPr="00EA3CB9">
        <w:rPr>
          <w:rFonts w:ascii="GHEA Grapalat" w:hAnsi="GHEA Grapalat" w:cs="Arial Unicode"/>
          <w:noProof/>
          <w:color w:val="000000"/>
          <w:sz w:val="24"/>
          <w:szCs w:val="24"/>
          <w:lang w:val="hy-AM"/>
        </w:rPr>
        <w:t xml:space="preserve"> աշխատանքային օրվա ընթացքում քաղաքացիական ծառայողը</w:t>
      </w:r>
      <w:r w:rsidR="00E351F3"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պարտավոր է ներկայացնել </w:t>
      </w:r>
      <w:r w:rsidR="00B738BA"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հաշվետվություն </w:t>
      </w:r>
      <w:r w:rsidR="00B738BA" w:rsidRPr="00EA3CB9">
        <w:rPr>
          <w:rFonts w:ascii="GHEA Grapalat" w:hAnsi="GHEA Grapalat" w:cs="AK Courier"/>
          <w:noProof/>
          <w:sz w:val="24"/>
          <w:szCs w:val="24"/>
          <w:lang w:val="hy-AM"/>
        </w:rPr>
        <w:t>գործուղման հետ կապված ծախսերի վերաբերյալ` կցելով գործուղման վկայականը և ծախսերը հիմնավորող փաստաթղթերը:</w:t>
      </w:r>
      <w:r w:rsidR="00B738BA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Հրավիրող կողմի միջոցներից գործուղման ծախսերի </w:t>
      </w:r>
      <w:r w:rsidR="006E4939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ամբողջությամբ </w:t>
      </w:r>
      <w:r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հատուցման դեպքում՝ </w:t>
      </w:r>
      <w:r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քաղաքացիական ծառայողը </w:t>
      </w:r>
      <w:r w:rsidR="00D862C8" w:rsidRPr="00EA3CB9">
        <w:rPr>
          <w:rFonts w:ascii="GHEA Grapalat" w:hAnsi="GHEA Grapalat" w:cs="AK Courier"/>
          <w:noProof/>
          <w:sz w:val="24"/>
          <w:szCs w:val="24"/>
          <w:lang w:val="hy-AM"/>
        </w:rPr>
        <w:t>գործուղման հետ կապված ծախսերի վերաբերյալ</w:t>
      </w:r>
      <w:r w:rsidR="00D862C8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հաշվետվություն չի ներկայացնում։ </w:t>
      </w:r>
    </w:p>
    <w:p w14:paraId="230F94E0" w14:textId="290623BB" w:rsidR="004A6DF0" w:rsidRPr="00EA3CB9" w:rsidRDefault="00CF1432" w:rsidP="003B7A07">
      <w:pPr>
        <w:autoSpaceDE w:val="0"/>
        <w:autoSpaceDN w:val="0"/>
        <w:adjustRightInd w:val="0"/>
        <w:spacing w:after="0" w:line="360" w:lineRule="auto"/>
        <w:ind w:right="90" w:firstLine="72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  <w:r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19</w:t>
      </w:r>
      <w:r w:rsidR="004A6DF0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. Գործուղման համար քաղաքացիական ծառայողին տրված </w:t>
      </w:r>
      <w:r w:rsidR="00A4577B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կանխավճարի չծախսված</w:t>
      </w:r>
      <w:r w:rsidR="00255CB4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,</w:t>
      </w:r>
      <w:r w:rsidR="00A4577B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A6DF0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ինչպես նաև ներկայացված հաշվետվությամբ չհիմնավորված գումարը ենթակա է վերադարձման։</w:t>
      </w:r>
    </w:p>
    <w:p w14:paraId="32A8850B" w14:textId="535EA252" w:rsidR="00A34110" w:rsidRPr="00EA3CB9" w:rsidRDefault="00CF1432" w:rsidP="003B7A07">
      <w:pPr>
        <w:autoSpaceDE w:val="0"/>
        <w:autoSpaceDN w:val="0"/>
        <w:adjustRightInd w:val="0"/>
        <w:spacing w:after="0" w:line="360" w:lineRule="auto"/>
        <w:ind w:right="90" w:firstLine="72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  <w:r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20</w:t>
      </w:r>
      <w:r w:rsidR="00A34110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. Միևնույն համայնքում քաղաքացիական ծառայողի </w:t>
      </w:r>
      <w:r w:rsidR="000C7FA4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ծառայողական </w:t>
      </w:r>
      <w:r w:rsidR="00A34110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գործուղ</w:t>
      </w:r>
      <w:r w:rsidR="000C7FA4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ումը</w:t>
      </w:r>
      <w:r w:rsidR="00A34110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C7FA4" w:rsidRPr="00EA3CB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արձանագրվում է </w:t>
      </w:r>
      <w:r w:rsidR="000C7FA4" w:rsidRPr="00EA3CB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էլեկտրոնային փաստաթղթաշրջանառության համակարգի միջոցով, որի դեպքում </w:t>
      </w:r>
      <w:r w:rsidR="00FE5A48" w:rsidRPr="00EA3CB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հատուցվում են միայն </w:t>
      </w:r>
      <w:r w:rsidR="000C7FA4" w:rsidRPr="00EA3CB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տրանսպորտային ծախսերը (բացառությամբ տաքսի ծառայության)</w:t>
      </w:r>
      <w:r w:rsidR="00FE5A48" w:rsidRPr="00EA3CB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0C7FA4" w:rsidRPr="00EA3CB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ըստ </w:t>
      </w:r>
      <w:r w:rsidR="00FE5A48" w:rsidRPr="00EA3CB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անհրաժեշտության,</w:t>
      </w:r>
      <w:r w:rsidR="000C7FA4" w:rsidRPr="00EA3CB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քաղաքացիական ծառայողի կողմից նման պահանջ ներկայացվելու դեպքում:</w:t>
      </w:r>
    </w:p>
    <w:p w14:paraId="6B1F52E4" w14:textId="0ECC160C" w:rsidR="00B3151D" w:rsidRPr="00EA3CB9" w:rsidRDefault="00CF1432" w:rsidP="003B7A07">
      <w:pPr>
        <w:autoSpaceDE w:val="0"/>
        <w:autoSpaceDN w:val="0"/>
        <w:adjustRightInd w:val="0"/>
        <w:spacing w:after="0" w:line="360" w:lineRule="auto"/>
        <w:ind w:right="90" w:firstLine="720"/>
        <w:jc w:val="both"/>
        <w:rPr>
          <w:rFonts w:ascii="GHEA Grapalat" w:hAnsi="GHEA Grapalat" w:cs="AK Courier"/>
          <w:noProof/>
          <w:sz w:val="24"/>
          <w:szCs w:val="24"/>
          <w:lang w:val="hy-AM"/>
        </w:rPr>
      </w:pPr>
      <w:r w:rsidRPr="00EA3CB9">
        <w:rPr>
          <w:rFonts w:ascii="GHEA Grapalat" w:hAnsi="GHEA Grapalat" w:cs="AK Courier"/>
          <w:noProof/>
          <w:sz w:val="24"/>
          <w:szCs w:val="24"/>
          <w:lang w:val="hy-AM"/>
        </w:rPr>
        <w:t>21</w:t>
      </w:r>
      <w:r w:rsidR="00B738BA" w:rsidRPr="00EA3CB9">
        <w:rPr>
          <w:rFonts w:ascii="GHEA Grapalat" w:hAnsi="GHEA Grapalat" w:cs="AK Courier"/>
          <w:noProof/>
          <w:sz w:val="24"/>
          <w:szCs w:val="24"/>
          <w:lang w:val="hy-AM"/>
        </w:rPr>
        <w:t>.</w:t>
      </w:r>
      <w:r w:rsidR="00E351F3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 Քաղաքացիական ծառայողի գործուղման </w:t>
      </w:r>
      <w:r w:rsidR="00B738BA" w:rsidRPr="00EA3CB9">
        <w:rPr>
          <w:rFonts w:ascii="GHEA Grapalat" w:hAnsi="GHEA Grapalat" w:cs="AK Courier"/>
          <w:noProof/>
          <w:sz w:val="24"/>
          <w:szCs w:val="24"/>
          <w:lang w:val="hy-AM"/>
        </w:rPr>
        <w:t>ծախսերի</w:t>
      </w:r>
      <w:r w:rsidR="00E351F3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 հատուցումները կատարվում են </w:t>
      </w:r>
      <w:r w:rsidR="00B3151D" w:rsidRPr="00EA3CB9">
        <w:rPr>
          <w:rFonts w:ascii="GHEA Grapalat" w:hAnsi="GHEA Grapalat" w:cs="AK Courier"/>
          <w:bCs/>
          <w:noProof/>
          <w:sz w:val="24"/>
          <w:szCs w:val="24"/>
          <w:lang w:val="hy-AM"/>
        </w:rPr>
        <w:t>Կառավարության 2005 թվականի դեկտեմբերի 29-ի  N 2335-Ն որոշմանը համապատասխան։</w:t>
      </w:r>
    </w:p>
    <w:p w14:paraId="34C46606" w14:textId="5D978BF6" w:rsidR="004042A0" w:rsidRPr="00EA3CB9" w:rsidRDefault="004042A0" w:rsidP="004042A0">
      <w:pPr>
        <w:autoSpaceDE w:val="0"/>
        <w:autoSpaceDN w:val="0"/>
        <w:adjustRightInd w:val="0"/>
        <w:spacing w:after="0" w:line="360" w:lineRule="auto"/>
        <w:ind w:right="90" w:firstLine="720"/>
        <w:jc w:val="both"/>
        <w:rPr>
          <w:rFonts w:ascii="GHEA Grapalat" w:hAnsi="GHEA Grapalat" w:cs="AK Courier"/>
          <w:noProof/>
          <w:sz w:val="24"/>
          <w:szCs w:val="24"/>
          <w:lang w:val="hy-AM"/>
        </w:rPr>
      </w:pPr>
      <w:r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>22. Գործուղումից վերադառնալուց և աշխատանքի ներկայանալուց</w:t>
      </w:r>
      <w:r w:rsidRPr="00EA3CB9">
        <w:rPr>
          <w:rFonts w:cs="Calibri"/>
          <w:noProof/>
          <w:color w:val="000000"/>
          <w:sz w:val="24"/>
          <w:szCs w:val="24"/>
          <w:lang w:val="hy-AM"/>
        </w:rPr>
        <w:t> </w:t>
      </w:r>
      <w:r w:rsidRPr="00EA3CB9">
        <w:rPr>
          <w:rFonts w:ascii="GHEA Grapalat" w:hAnsi="GHEA Grapalat" w:cs="Arial Unicode"/>
          <w:noProof/>
          <w:color w:val="000000"/>
          <w:sz w:val="24"/>
          <w:szCs w:val="24"/>
          <w:lang w:val="hy-AM"/>
        </w:rPr>
        <w:t>հետո հինգ աշխատանքային օրվա ընթացքում քաղաքացիական ծառայողը</w:t>
      </w:r>
      <w:r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Pr="00EA3CB9">
        <w:rPr>
          <w:rFonts w:ascii="GHEA Grapalat" w:hAnsi="GHEA Grapalat" w:cs="AK Courier"/>
          <w:noProof/>
          <w:sz w:val="24"/>
          <w:szCs w:val="24"/>
          <w:lang w:val="hy-AM"/>
        </w:rPr>
        <w:t>գործուղման ընթացքում կատարած աշխատանքների վերաբերյալ</w:t>
      </w:r>
      <w:r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հաշվետվություն է ներկայացնում գործուղման անհատական իրավական ակտն ընդունող անձին՝</w:t>
      </w:r>
      <w:r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 </w:t>
      </w:r>
      <w:r w:rsidRPr="00EA3CB9">
        <w:rPr>
          <w:rFonts w:ascii="GHEA Grapalat" w:hAnsi="GHEA Grapalat"/>
          <w:noProof/>
          <w:color w:val="000000"/>
          <w:sz w:val="24"/>
          <w:szCs w:val="24"/>
          <w:lang w:val="hy-AM"/>
        </w:rPr>
        <w:t>համաձայն N 2 ձևի</w:t>
      </w:r>
      <w:r w:rsidRPr="00EA3CB9">
        <w:rPr>
          <w:rFonts w:ascii="GHEA Grapalat" w:hAnsi="GHEA Grapalat" w:cs="AK Courier"/>
          <w:noProof/>
          <w:sz w:val="24"/>
          <w:szCs w:val="24"/>
          <w:lang w:val="hy-AM"/>
        </w:rPr>
        <w:t>։ Սույն կետում նշված հաշվետվության պատճենը</w:t>
      </w:r>
      <w:r w:rsidR="00FE1C96"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 հաշվետվությունը ներկայացնելու օրը</w:t>
      </w:r>
      <w:r w:rsidRPr="00EA3CB9">
        <w:rPr>
          <w:rFonts w:ascii="GHEA Grapalat" w:hAnsi="GHEA Grapalat" w:cs="AK Courier"/>
          <w:noProof/>
          <w:sz w:val="24"/>
          <w:szCs w:val="24"/>
          <w:lang w:val="hy-AM"/>
        </w:rPr>
        <w:t xml:space="preserve"> քաղաքացիական ծառայողը ներկայացնում է իր անմիջական ղեկավարին</w:t>
      </w:r>
      <w:r w:rsidR="00FE1C96" w:rsidRPr="00EA3CB9">
        <w:rPr>
          <w:rFonts w:ascii="GHEA Grapalat" w:hAnsi="GHEA Grapalat" w:cs="AK Courier"/>
          <w:noProof/>
          <w:sz w:val="24"/>
          <w:szCs w:val="24"/>
          <w:lang w:val="hy-AM"/>
        </w:rPr>
        <w:t>, եթե քաղաքացիական ծառայողի գործուղման անհատական իրավական ակտն ընդունող անձը և նրա անմիջական ղեկավարը նույն անձը չէ</w:t>
      </w:r>
      <w:r w:rsidRPr="00EA3CB9">
        <w:rPr>
          <w:rFonts w:ascii="GHEA Grapalat" w:hAnsi="GHEA Grapalat" w:cs="AK Courier"/>
          <w:noProof/>
          <w:sz w:val="24"/>
          <w:szCs w:val="24"/>
          <w:lang w:val="hy-AM"/>
        </w:rPr>
        <w:t>:</w:t>
      </w:r>
    </w:p>
    <w:p w14:paraId="33EB6978" w14:textId="5D1CCBD4" w:rsidR="003B7A07" w:rsidRPr="00EA3CB9" w:rsidRDefault="003B7A07" w:rsidP="004042A0">
      <w:pPr>
        <w:autoSpaceDE w:val="0"/>
        <w:autoSpaceDN w:val="0"/>
        <w:adjustRightInd w:val="0"/>
        <w:spacing w:after="0" w:line="360" w:lineRule="auto"/>
        <w:ind w:right="90" w:firstLine="720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EA3CB9">
        <w:rPr>
          <w:rFonts w:ascii="GHEA Grapalat" w:hAnsi="GHEA Grapalat" w:cs="Sylfaen"/>
          <w:b/>
          <w:noProof/>
          <w:sz w:val="24"/>
          <w:szCs w:val="24"/>
          <w:lang w:val="hy-AM"/>
        </w:rPr>
        <w:br w:type="page"/>
      </w:r>
    </w:p>
    <w:p w14:paraId="60C9EE81" w14:textId="79938C2E" w:rsidR="00AE6726" w:rsidRPr="00EA3CB9" w:rsidRDefault="00AE6726" w:rsidP="00846C9C">
      <w:pPr>
        <w:tabs>
          <w:tab w:val="left" w:pos="-90"/>
          <w:tab w:val="left" w:pos="450"/>
        </w:tabs>
        <w:spacing w:after="0" w:line="360" w:lineRule="auto"/>
        <w:jc w:val="right"/>
        <w:rPr>
          <w:rFonts w:ascii="GHEA Grapalat" w:hAnsi="GHEA Grapalat" w:cs="Courier New"/>
          <w:b/>
          <w:noProof/>
          <w:sz w:val="24"/>
          <w:szCs w:val="24"/>
          <w:lang w:val="hy-AM"/>
        </w:rPr>
      </w:pPr>
      <w:r w:rsidRPr="00EA3CB9">
        <w:rPr>
          <w:rFonts w:ascii="GHEA Grapalat" w:hAnsi="GHEA Grapalat" w:cs="Sylfaen"/>
          <w:b/>
          <w:noProof/>
          <w:sz w:val="24"/>
          <w:szCs w:val="24"/>
          <w:lang w:val="hy-AM"/>
        </w:rPr>
        <w:lastRenderedPageBreak/>
        <w:t>Ձև</w:t>
      </w:r>
      <w:r w:rsidR="00102EAD" w:rsidRPr="00EA3CB9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N 1</w:t>
      </w:r>
    </w:p>
    <w:p w14:paraId="295B9F9D" w14:textId="77777777" w:rsidR="00C87903" w:rsidRPr="00EA3CB9" w:rsidRDefault="00C87903" w:rsidP="00846C9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aps/>
          <w:noProof/>
          <w:color w:val="000000"/>
          <w:sz w:val="21"/>
          <w:szCs w:val="21"/>
          <w:lang w:val="hy-AM"/>
        </w:rPr>
      </w:pPr>
    </w:p>
    <w:p w14:paraId="10143CAC" w14:textId="1C920878" w:rsidR="00846C9C" w:rsidRPr="00EA3CB9" w:rsidRDefault="00846C9C" w:rsidP="00846C9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noProof/>
          <w:color w:val="000000"/>
          <w:sz w:val="24"/>
          <w:szCs w:val="24"/>
          <w:lang w:val="hy-AM"/>
        </w:rPr>
      </w:pPr>
      <w:r w:rsidRPr="00EA3CB9">
        <w:rPr>
          <w:rFonts w:ascii="GHEA Grapalat" w:eastAsia="Times New Roman" w:hAnsi="GHEA Grapalat"/>
          <w:b/>
          <w:bCs/>
          <w:caps/>
          <w:noProof/>
          <w:color w:val="000000"/>
          <w:sz w:val="24"/>
          <w:szCs w:val="24"/>
          <w:lang w:val="hy-AM"/>
        </w:rPr>
        <w:t xml:space="preserve">Գ Ո Ր Ծ ՈՒ Ղ Մ Ա Ն </w:t>
      </w:r>
      <w:r w:rsidRPr="00EA3CB9">
        <w:rPr>
          <w:rFonts w:eastAsia="Times New Roman" w:cs="Calibri"/>
          <w:b/>
          <w:bCs/>
          <w:caps/>
          <w:noProof/>
          <w:color w:val="000000"/>
          <w:sz w:val="24"/>
          <w:szCs w:val="24"/>
          <w:lang w:val="hy-AM"/>
        </w:rPr>
        <w:t> </w:t>
      </w:r>
      <w:r w:rsidRPr="00EA3CB9">
        <w:rPr>
          <w:rFonts w:ascii="GHEA Grapalat" w:eastAsia="Times New Roman" w:hAnsi="GHEA Grapalat"/>
          <w:b/>
          <w:bCs/>
          <w:caps/>
          <w:noProof/>
          <w:color w:val="000000"/>
          <w:sz w:val="24"/>
          <w:szCs w:val="24"/>
          <w:lang w:val="hy-AM"/>
        </w:rPr>
        <w:t>Վ Կ Ա Յ Ա Կ Ա Ն</w:t>
      </w:r>
    </w:p>
    <w:p w14:paraId="0364B3A1" w14:textId="77777777" w:rsidR="00846C9C" w:rsidRPr="00EA3CB9" w:rsidRDefault="00846C9C" w:rsidP="00846C9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</w:pPr>
      <w:r w:rsidRPr="00EA3CB9">
        <w:rPr>
          <w:rFonts w:eastAsia="Times New Roman" w:cs="Calibri"/>
          <w:noProof/>
          <w:color w:val="000000"/>
          <w:sz w:val="21"/>
          <w:szCs w:val="21"/>
          <w:lang w:val="hy-AM"/>
        </w:rPr>
        <w:t> </w:t>
      </w:r>
    </w:p>
    <w:p w14:paraId="494BCEAD" w14:textId="77777777" w:rsidR="00846C9C" w:rsidRPr="00EA3CB9" w:rsidRDefault="00846C9C" w:rsidP="00846C9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</w:pPr>
      <w:r w:rsidRPr="00EA3CB9"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  <w:t>___________________________________</w:t>
      </w:r>
    </w:p>
    <w:p w14:paraId="7C449C9C" w14:textId="469E1485" w:rsidR="00846C9C" w:rsidRPr="00EA3CB9" w:rsidRDefault="00846C9C" w:rsidP="00846C9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</w:pPr>
      <w:r w:rsidRPr="00EA3CB9">
        <w:rPr>
          <w:rFonts w:ascii="GHEA Grapalat" w:eastAsia="Times New Roman" w:hAnsi="GHEA Grapalat"/>
          <w:noProof/>
          <w:color w:val="000000"/>
          <w:sz w:val="15"/>
          <w:szCs w:val="15"/>
          <w:lang w:val="hy-AM"/>
        </w:rPr>
        <w:t>(ազգանունը, անունը, հայրանունը)</w:t>
      </w:r>
    </w:p>
    <w:p w14:paraId="6F38FDBC" w14:textId="77777777" w:rsidR="00846C9C" w:rsidRPr="00EA3CB9" w:rsidRDefault="00846C9C" w:rsidP="00846C9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</w:pPr>
      <w:r w:rsidRPr="00EA3CB9"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  <w:t>___________________________________</w:t>
      </w:r>
    </w:p>
    <w:p w14:paraId="786B193E" w14:textId="46B99B5D" w:rsidR="00846C9C" w:rsidRPr="00EA3CB9" w:rsidRDefault="00846C9C" w:rsidP="00846C9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</w:pPr>
      <w:r w:rsidRPr="00EA3CB9">
        <w:rPr>
          <w:rFonts w:ascii="GHEA Grapalat" w:eastAsia="Times New Roman" w:hAnsi="GHEA Grapalat"/>
          <w:noProof/>
          <w:color w:val="000000"/>
          <w:sz w:val="15"/>
          <w:szCs w:val="15"/>
          <w:lang w:val="hy-AM"/>
        </w:rPr>
        <w:t xml:space="preserve"> (զբաղեցրած պաշտոնը)</w:t>
      </w:r>
    </w:p>
    <w:p w14:paraId="3FB45AC8" w14:textId="77777777" w:rsidR="00846C9C" w:rsidRPr="00EA3CB9" w:rsidRDefault="00846C9C" w:rsidP="00846C9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</w:pPr>
      <w:r w:rsidRPr="00EA3CB9">
        <w:rPr>
          <w:rFonts w:eastAsia="Times New Roman" w:cs="Calibri"/>
          <w:noProof/>
          <w:color w:val="000000"/>
          <w:sz w:val="21"/>
          <w:szCs w:val="21"/>
          <w:lang w:val="hy-AM"/>
        </w:rPr>
        <w:t> </w:t>
      </w:r>
    </w:p>
    <w:p w14:paraId="050B7CDB" w14:textId="77777777" w:rsidR="00846C9C" w:rsidRPr="00EA3CB9" w:rsidRDefault="00846C9C" w:rsidP="00846C9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</w:pPr>
      <w:r w:rsidRPr="00EA3CB9"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  <w:t>Գործուղվում է ________________________________________________</w:t>
      </w:r>
    </w:p>
    <w:p w14:paraId="24C19B00" w14:textId="60FAA32B" w:rsidR="00846C9C" w:rsidRPr="00EA3CB9" w:rsidRDefault="00846C9C" w:rsidP="00846C9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</w:pPr>
      <w:r w:rsidRPr="00EA3CB9">
        <w:rPr>
          <w:rFonts w:ascii="GHEA Grapalat" w:eastAsia="Times New Roman" w:hAnsi="GHEA Grapalat"/>
          <w:noProof/>
          <w:color w:val="000000"/>
          <w:sz w:val="15"/>
          <w:szCs w:val="15"/>
          <w:lang w:val="hy-AM"/>
        </w:rPr>
        <w:t>(գործուղման վայրը և/կամ կազմակերպությունը)</w:t>
      </w:r>
    </w:p>
    <w:p w14:paraId="326426BE" w14:textId="77777777" w:rsidR="00846C9C" w:rsidRPr="00EA3CB9" w:rsidRDefault="00846C9C" w:rsidP="00846C9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</w:pPr>
      <w:r w:rsidRPr="00EA3CB9">
        <w:rPr>
          <w:rFonts w:eastAsia="Times New Roman" w:cs="Calibri"/>
          <w:noProof/>
          <w:color w:val="000000"/>
          <w:sz w:val="21"/>
          <w:szCs w:val="21"/>
          <w:lang w:val="hy-AM"/>
        </w:rPr>
        <w:t> </w:t>
      </w:r>
    </w:p>
    <w:p w14:paraId="472F1566" w14:textId="52DF85C1" w:rsidR="00846C9C" w:rsidRPr="00EA3CB9" w:rsidRDefault="00846C9C" w:rsidP="00846C9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</w:pPr>
      <w:r w:rsidRPr="00EA3CB9"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  <w:t>Հրաման N ______________________________ ____ ______________ 20</w:t>
      </w:r>
      <w:r w:rsidRPr="00EA3CB9">
        <w:rPr>
          <w:rFonts w:eastAsia="Times New Roman" w:cs="Calibri"/>
          <w:noProof/>
          <w:color w:val="000000"/>
          <w:sz w:val="21"/>
          <w:szCs w:val="21"/>
          <w:lang w:val="hy-AM"/>
        </w:rPr>
        <w:t> </w:t>
      </w:r>
      <w:r w:rsidRPr="00EA3CB9"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  <w:t xml:space="preserve"> </w:t>
      </w:r>
      <w:r w:rsidRPr="00EA3CB9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թ</w:t>
      </w:r>
      <w:r w:rsidRPr="00EA3CB9"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  <w:t>.</w:t>
      </w:r>
    </w:p>
    <w:p w14:paraId="7454C3BE" w14:textId="77777777" w:rsidR="00846C9C" w:rsidRPr="00EA3CB9" w:rsidRDefault="00846C9C" w:rsidP="00846C9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</w:pPr>
      <w:r w:rsidRPr="00EA3CB9">
        <w:rPr>
          <w:rFonts w:eastAsia="Times New Roman" w:cs="Calibri"/>
          <w:noProof/>
          <w:color w:val="000000"/>
          <w:sz w:val="21"/>
          <w:szCs w:val="21"/>
          <w:lang w:val="hy-AM"/>
        </w:rPr>
        <w:t> </w:t>
      </w:r>
    </w:p>
    <w:p w14:paraId="72E63A1E" w14:textId="77777777" w:rsidR="00846C9C" w:rsidRPr="00EA3CB9" w:rsidRDefault="00846C9C" w:rsidP="00846C9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</w:pPr>
      <w:r w:rsidRPr="00EA3CB9"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  <w:t>Գործուղման նպատակը ___________________________________________</w:t>
      </w:r>
    </w:p>
    <w:p w14:paraId="055098E6" w14:textId="77777777" w:rsidR="00846C9C" w:rsidRPr="00EA3CB9" w:rsidRDefault="00846C9C" w:rsidP="00846C9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</w:pPr>
      <w:r w:rsidRPr="00EA3CB9">
        <w:rPr>
          <w:rFonts w:eastAsia="Times New Roman" w:cs="Calibri"/>
          <w:noProof/>
          <w:color w:val="000000"/>
          <w:sz w:val="21"/>
          <w:szCs w:val="21"/>
          <w:lang w:val="hy-AM"/>
        </w:rPr>
        <w:t> </w:t>
      </w:r>
    </w:p>
    <w:p w14:paraId="000656BF" w14:textId="1C8BA1B6" w:rsidR="00846C9C" w:rsidRPr="00EA3CB9" w:rsidRDefault="00846C9C" w:rsidP="00846C9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</w:pPr>
      <w:r w:rsidRPr="00EA3CB9"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  <w:t>Գործուղման ժամկետը ___________ oր մինչև ____ ___________________ 20</w:t>
      </w:r>
      <w:r w:rsidRPr="00EA3CB9">
        <w:rPr>
          <w:rFonts w:eastAsia="Times New Roman" w:cs="Calibri"/>
          <w:noProof/>
          <w:color w:val="000000"/>
          <w:sz w:val="21"/>
          <w:szCs w:val="21"/>
          <w:lang w:val="hy-AM"/>
        </w:rPr>
        <w:t> </w:t>
      </w:r>
      <w:r w:rsidRPr="00EA3CB9"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  <w:t xml:space="preserve"> </w:t>
      </w:r>
      <w:r w:rsidRPr="00EA3CB9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թ</w:t>
      </w:r>
      <w:r w:rsidRPr="00EA3CB9"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  <w:t>.</w:t>
      </w:r>
    </w:p>
    <w:p w14:paraId="0E3A90CA" w14:textId="77777777" w:rsidR="00846C9C" w:rsidRPr="00EA3CB9" w:rsidRDefault="00846C9C" w:rsidP="00846C9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</w:pPr>
      <w:r w:rsidRPr="00EA3CB9">
        <w:rPr>
          <w:rFonts w:eastAsia="Times New Roman" w:cs="Calibri"/>
          <w:noProof/>
          <w:color w:val="000000"/>
          <w:sz w:val="21"/>
          <w:szCs w:val="21"/>
          <w:lang w:val="hy-AM"/>
        </w:rPr>
        <w:t> </w:t>
      </w:r>
    </w:p>
    <w:p w14:paraId="77D16016" w14:textId="77777777" w:rsidR="00846C9C" w:rsidRPr="00EA3CB9" w:rsidRDefault="00846C9C" w:rsidP="00846C9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</w:pPr>
      <w:r w:rsidRPr="00EA3CB9">
        <w:rPr>
          <w:rFonts w:eastAsia="Times New Roman" w:cs="Calibri"/>
          <w:noProof/>
          <w:color w:val="000000"/>
          <w:sz w:val="21"/>
          <w:szCs w:val="21"/>
          <w:lang w:val="hy-AM"/>
        </w:rPr>
        <w:t> </w:t>
      </w:r>
    </w:p>
    <w:p w14:paraId="36601729" w14:textId="77777777" w:rsidR="00846C9C" w:rsidRPr="00EA3CB9" w:rsidRDefault="00846C9C" w:rsidP="00846C9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</w:pPr>
      <w:r w:rsidRPr="00EA3CB9"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  <w:t>մեկնել է</w:t>
      </w:r>
      <w:r w:rsidRPr="00EA3CB9">
        <w:rPr>
          <w:rFonts w:eastAsia="Times New Roman" w:cs="Calibri"/>
          <w:noProof/>
          <w:color w:val="000000"/>
          <w:sz w:val="21"/>
          <w:szCs w:val="21"/>
          <w:lang w:val="hy-AM"/>
        </w:rPr>
        <w:t> </w:t>
      </w:r>
      <w:r w:rsidRPr="00EA3CB9"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  <w:t>______________________</w:t>
      </w:r>
      <w:r w:rsidRPr="00EA3CB9">
        <w:rPr>
          <w:rFonts w:eastAsia="Times New Roman" w:cs="Calibri"/>
          <w:noProof/>
          <w:color w:val="000000"/>
          <w:sz w:val="21"/>
          <w:szCs w:val="21"/>
          <w:lang w:val="hy-AM"/>
        </w:rPr>
        <w:t> </w:t>
      </w:r>
      <w:r w:rsidRPr="00EA3CB9"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  <w:t xml:space="preserve"> </w:t>
      </w:r>
      <w:r w:rsidRPr="00EA3CB9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ժամանել</w:t>
      </w:r>
      <w:r w:rsidRPr="00EA3CB9"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  <w:t xml:space="preserve"> </w:t>
      </w:r>
      <w:r w:rsidRPr="00EA3CB9">
        <w:rPr>
          <w:rFonts w:ascii="GHEA Grapalat" w:eastAsia="Times New Roman" w:hAnsi="GHEA Grapalat" w:cs="Arial Unicode"/>
          <w:noProof/>
          <w:color w:val="000000"/>
          <w:sz w:val="21"/>
          <w:szCs w:val="21"/>
          <w:lang w:val="hy-AM"/>
        </w:rPr>
        <w:t>է</w:t>
      </w:r>
      <w:r w:rsidRPr="00EA3CB9"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  <w:t xml:space="preserve"> _______________________</w:t>
      </w:r>
    </w:p>
    <w:p w14:paraId="1F654834" w14:textId="77777777" w:rsidR="00846C9C" w:rsidRPr="00EA3CB9" w:rsidRDefault="00846C9C" w:rsidP="00846C9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</w:pPr>
      <w:r w:rsidRPr="00EA3CB9">
        <w:rPr>
          <w:rFonts w:eastAsia="Times New Roman" w:cs="Calibri"/>
          <w:noProof/>
          <w:color w:val="000000"/>
          <w:sz w:val="21"/>
          <w:szCs w:val="21"/>
          <w:lang w:val="hy-AM"/>
        </w:rPr>
        <w:t> </w:t>
      </w:r>
    </w:p>
    <w:tbl>
      <w:tblPr>
        <w:tblW w:w="495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1"/>
        <w:gridCol w:w="4979"/>
      </w:tblGrid>
      <w:tr w:rsidR="00C87903" w:rsidRPr="00EA3CB9" w14:paraId="63758CD3" w14:textId="77777777" w:rsidTr="008A2215">
        <w:trPr>
          <w:tblCellSpacing w:w="0" w:type="dxa"/>
        </w:trPr>
        <w:tc>
          <w:tcPr>
            <w:tcW w:w="2431" w:type="pct"/>
            <w:shd w:val="clear" w:color="auto" w:fill="FFFFFF"/>
            <w:vAlign w:val="center"/>
            <w:hideMark/>
          </w:tcPr>
          <w:p w14:paraId="0B8FB13C" w14:textId="72739248" w:rsidR="00846C9C" w:rsidRPr="00EA3CB9" w:rsidRDefault="00846C9C" w:rsidP="008A2215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noProof/>
                <w:color w:val="000000"/>
                <w:sz w:val="21"/>
                <w:szCs w:val="21"/>
                <w:lang w:val="hy-AM"/>
              </w:rPr>
            </w:pPr>
            <w:r w:rsidRPr="00EA3CB9">
              <w:rPr>
                <w:rFonts w:ascii="GHEA Grapalat" w:eastAsia="Times New Roman" w:hAnsi="GHEA Grapalat"/>
                <w:noProof/>
                <w:color w:val="000000"/>
                <w:sz w:val="21"/>
                <w:szCs w:val="21"/>
                <w:lang w:val="hy-AM"/>
              </w:rPr>
              <w:t>____ ______________ 20 թ.</w:t>
            </w:r>
          </w:p>
        </w:tc>
        <w:tc>
          <w:tcPr>
            <w:tcW w:w="2569" w:type="pct"/>
            <w:shd w:val="clear" w:color="auto" w:fill="FFFFFF"/>
            <w:vAlign w:val="center"/>
            <w:hideMark/>
          </w:tcPr>
          <w:p w14:paraId="228F0312" w14:textId="08341ED7" w:rsidR="00846C9C" w:rsidRPr="00EA3CB9" w:rsidRDefault="00846C9C" w:rsidP="008A22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noProof/>
                <w:color w:val="000000"/>
                <w:sz w:val="21"/>
                <w:szCs w:val="21"/>
                <w:lang w:val="hy-AM"/>
              </w:rPr>
            </w:pPr>
            <w:r w:rsidRPr="00EA3CB9">
              <w:rPr>
                <w:rFonts w:ascii="GHEA Grapalat" w:eastAsia="Times New Roman" w:hAnsi="GHEA Grapalat"/>
                <w:noProof/>
                <w:color w:val="000000"/>
                <w:sz w:val="21"/>
                <w:szCs w:val="21"/>
                <w:lang w:val="hy-AM"/>
              </w:rPr>
              <w:t>____ ______________ 20</w:t>
            </w:r>
            <w:r w:rsidRPr="00EA3CB9">
              <w:rPr>
                <w:rFonts w:eastAsia="Times New Roman" w:cs="Calibri"/>
                <w:noProof/>
                <w:color w:val="000000"/>
                <w:sz w:val="21"/>
                <w:szCs w:val="21"/>
                <w:lang w:val="hy-AM"/>
              </w:rPr>
              <w:t> </w:t>
            </w:r>
            <w:r w:rsidRPr="00EA3CB9">
              <w:rPr>
                <w:rFonts w:ascii="GHEA Grapalat" w:eastAsia="Times New Roman" w:hAnsi="GHEA Grapalat"/>
                <w:noProof/>
                <w:color w:val="000000"/>
                <w:sz w:val="21"/>
                <w:szCs w:val="21"/>
                <w:lang w:val="hy-AM"/>
              </w:rPr>
              <w:t xml:space="preserve"> </w:t>
            </w:r>
            <w:r w:rsidRPr="00EA3CB9">
              <w:rPr>
                <w:rFonts w:ascii="GHEA Grapalat" w:eastAsia="Times New Roman" w:hAnsi="GHEA Grapalat" w:cs="Arial Unicode"/>
                <w:noProof/>
                <w:color w:val="000000"/>
                <w:sz w:val="21"/>
                <w:szCs w:val="21"/>
                <w:lang w:val="hy-AM"/>
              </w:rPr>
              <w:t>թ</w:t>
            </w:r>
            <w:r w:rsidRPr="00EA3CB9">
              <w:rPr>
                <w:rFonts w:ascii="GHEA Grapalat" w:eastAsia="Times New Roman" w:hAnsi="GHEA Grapalat"/>
                <w:noProof/>
                <w:color w:val="000000"/>
                <w:sz w:val="21"/>
                <w:szCs w:val="21"/>
                <w:lang w:val="hy-AM"/>
              </w:rPr>
              <w:t>.</w:t>
            </w:r>
          </w:p>
        </w:tc>
      </w:tr>
      <w:tr w:rsidR="00C87903" w:rsidRPr="00EA3CB9" w14:paraId="03896E9C" w14:textId="77777777" w:rsidTr="008A2215">
        <w:trPr>
          <w:tblCellSpacing w:w="0" w:type="dxa"/>
        </w:trPr>
        <w:tc>
          <w:tcPr>
            <w:tcW w:w="2431" w:type="pct"/>
            <w:shd w:val="clear" w:color="auto" w:fill="FFFFFF"/>
            <w:vAlign w:val="center"/>
            <w:hideMark/>
          </w:tcPr>
          <w:p w14:paraId="2FA858D7" w14:textId="75EFF61B" w:rsidR="00846C9C" w:rsidRPr="00EA3CB9" w:rsidRDefault="00846C9C" w:rsidP="008A22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noProof/>
                <w:color w:val="000000"/>
                <w:sz w:val="21"/>
                <w:szCs w:val="21"/>
                <w:lang w:val="hy-AM"/>
              </w:rPr>
            </w:pPr>
          </w:p>
          <w:p w14:paraId="11C162AC" w14:textId="77777777" w:rsidR="00A95E73" w:rsidRPr="00EA3CB9" w:rsidRDefault="00A95E73" w:rsidP="008A22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noProof/>
                <w:color w:val="000000"/>
                <w:sz w:val="21"/>
                <w:szCs w:val="21"/>
                <w:lang w:val="hy-AM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11"/>
            </w:tblGrid>
            <w:tr w:rsidR="00846C9C" w:rsidRPr="00EA3CB9" w14:paraId="0355E777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864EFF1" w14:textId="72A2D777" w:rsidR="00846C9C" w:rsidRPr="00EA3CB9" w:rsidRDefault="00846C9C" w:rsidP="008A2215">
                  <w:pPr>
                    <w:spacing w:after="0" w:line="240" w:lineRule="auto"/>
                    <w:ind w:firstLine="375"/>
                    <w:jc w:val="center"/>
                    <w:rPr>
                      <w:rFonts w:ascii="GHEA Grapalat" w:eastAsia="Times New Roman" w:hAnsi="GHEA Grapalat"/>
                      <w:noProof/>
                      <w:sz w:val="21"/>
                      <w:szCs w:val="21"/>
                      <w:lang w:val="hy-AM"/>
                    </w:rPr>
                  </w:pPr>
                  <w:r w:rsidRPr="00EA3CB9">
                    <w:rPr>
                      <w:rFonts w:ascii="GHEA Grapalat" w:eastAsia="Times New Roman" w:hAnsi="GHEA Grapalat"/>
                      <w:noProof/>
                      <w:sz w:val="21"/>
                      <w:szCs w:val="21"/>
                      <w:lang w:val="hy-AM"/>
                    </w:rPr>
                    <w:t>___________________________</w:t>
                  </w:r>
                </w:p>
              </w:tc>
            </w:tr>
            <w:tr w:rsidR="00846C9C" w:rsidRPr="00EA3CB9" w14:paraId="61F0C6F7" w14:textId="77777777" w:rsidTr="00AE6726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</w:tcPr>
                <w:p w14:paraId="119D7DD3" w14:textId="50642718" w:rsidR="00846C9C" w:rsidRPr="00EA3CB9" w:rsidRDefault="00C87903" w:rsidP="008A2215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/>
                      <w:noProof/>
                      <w:sz w:val="21"/>
                      <w:szCs w:val="21"/>
                      <w:lang w:val="hy-AM"/>
                    </w:rPr>
                  </w:pPr>
                  <w:r w:rsidRPr="00EA3CB9">
                    <w:rPr>
                      <w:rFonts w:ascii="GHEA Grapalat" w:eastAsia="Times New Roman" w:hAnsi="GHEA Grapalat"/>
                      <w:noProof/>
                      <w:color w:val="000000"/>
                      <w:sz w:val="15"/>
                      <w:szCs w:val="15"/>
                      <w:lang w:val="hy-AM"/>
                    </w:rPr>
                    <w:t xml:space="preserve">(պաշտոնատար անձի </w:t>
                  </w:r>
                  <w:r w:rsidR="00AE6726" w:rsidRPr="00EA3CB9">
                    <w:rPr>
                      <w:rFonts w:ascii="GHEA Grapalat" w:eastAsia="Times New Roman" w:hAnsi="GHEA Grapalat"/>
                      <w:noProof/>
                      <w:color w:val="000000"/>
                      <w:sz w:val="15"/>
                      <w:szCs w:val="15"/>
                      <w:lang w:val="hy-AM"/>
                    </w:rPr>
                    <w:t xml:space="preserve">անունը, </w:t>
                  </w:r>
                  <w:r w:rsidRPr="00EA3CB9">
                    <w:rPr>
                      <w:rFonts w:ascii="GHEA Grapalat" w:eastAsia="Times New Roman" w:hAnsi="GHEA Grapalat"/>
                      <w:noProof/>
                      <w:color w:val="000000"/>
                      <w:sz w:val="15"/>
                      <w:szCs w:val="15"/>
                      <w:lang w:val="hy-AM"/>
                    </w:rPr>
                    <w:t>ազգանունը)</w:t>
                  </w:r>
                </w:p>
              </w:tc>
            </w:tr>
          </w:tbl>
          <w:p w14:paraId="6D0DDE39" w14:textId="77777777" w:rsidR="00846C9C" w:rsidRPr="00EA3CB9" w:rsidRDefault="00846C9C" w:rsidP="008A2215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569" w:type="pct"/>
            <w:shd w:val="clear" w:color="auto" w:fill="FFFFFF"/>
            <w:vAlign w:val="center"/>
            <w:hideMark/>
          </w:tcPr>
          <w:p w14:paraId="48133182" w14:textId="343A8CB0" w:rsidR="00846C9C" w:rsidRPr="00EA3CB9" w:rsidRDefault="00846C9C" w:rsidP="008A22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noProof/>
                <w:color w:val="000000"/>
                <w:sz w:val="21"/>
                <w:szCs w:val="21"/>
                <w:lang w:val="hy-AM"/>
              </w:rPr>
            </w:pPr>
          </w:p>
          <w:p w14:paraId="4533F94E" w14:textId="77777777" w:rsidR="00A95E73" w:rsidRPr="00EA3CB9" w:rsidRDefault="00A95E73" w:rsidP="008A22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noProof/>
                <w:color w:val="000000"/>
                <w:sz w:val="21"/>
                <w:szCs w:val="21"/>
                <w:lang w:val="hy-AM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9"/>
            </w:tblGrid>
            <w:tr w:rsidR="00846C9C" w:rsidRPr="00EA3CB9" w14:paraId="150F27D0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35F2B5C" w14:textId="53DF9D96" w:rsidR="00846C9C" w:rsidRPr="00EA3CB9" w:rsidRDefault="00846C9C" w:rsidP="008A2215">
                  <w:pPr>
                    <w:spacing w:after="0" w:line="240" w:lineRule="auto"/>
                    <w:ind w:firstLine="375"/>
                    <w:jc w:val="center"/>
                    <w:rPr>
                      <w:rFonts w:ascii="GHEA Grapalat" w:eastAsia="Times New Roman" w:hAnsi="GHEA Grapalat"/>
                      <w:noProof/>
                      <w:sz w:val="21"/>
                      <w:szCs w:val="21"/>
                      <w:lang w:val="hy-AM"/>
                    </w:rPr>
                  </w:pPr>
                  <w:r w:rsidRPr="00EA3CB9">
                    <w:rPr>
                      <w:rFonts w:ascii="GHEA Grapalat" w:eastAsia="Times New Roman" w:hAnsi="GHEA Grapalat"/>
                      <w:noProof/>
                      <w:sz w:val="21"/>
                      <w:szCs w:val="21"/>
                      <w:lang w:val="hy-AM"/>
                    </w:rPr>
                    <w:t>___________________________</w:t>
                  </w:r>
                </w:p>
              </w:tc>
            </w:tr>
            <w:tr w:rsidR="00846C9C" w:rsidRPr="00EA3CB9" w14:paraId="52A00713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17723AB" w14:textId="44AD5577" w:rsidR="00846C9C" w:rsidRPr="00EA3CB9" w:rsidRDefault="00C87903" w:rsidP="008A2215">
                  <w:pPr>
                    <w:spacing w:after="0" w:line="240" w:lineRule="auto"/>
                    <w:ind w:left="1125" w:firstLine="375"/>
                    <w:jc w:val="center"/>
                    <w:rPr>
                      <w:rFonts w:ascii="GHEA Grapalat" w:eastAsia="Times New Roman" w:hAnsi="GHEA Grapalat"/>
                      <w:noProof/>
                      <w:sz w:val="21"/>
                      <w:szCs w:val="21"/>
                      <w:lang w:val="hy-AM"/>
                    </w:rPr>
                  </w:pPr>
                  <w:r w:rsidRPr="00EA3CB9">
                    <w:rPr>
                      <w:rFonts w:ascii="GHEA Grapalat" w:eastAsia="Times New Roman" w:hAnsi="GHEA Grapalat"/>
                      <w:noProof/>
                      <w:color w:val="000000"/>
                      <w:sz w:val="15"/>
                      <w:szCs w:val="15"/>
                      <w:lang w:val="hy-AM"/>
                    </w:rPr>
                    <w:t xml:space="preserve">(պաշտոնատար անձի </w:t>
                  </w:r>
                  <w:r w:rsidR="00AE6726" w:rsidRPr="00EA3CB9">
                    <w:rPr>
                      <w:rFonts w:ascii="GHEA Grapalat" w:eastAsia="Times New Roman" w:hAnsi="GHEA Grapalat"/>
                      <w:noProof/>
                      <w:color w:val="000000"/>
                      <w:sz w:val="15"/>
                      <w:szCs w:val="15"/>
                      <w:lang w:val="hy-AM"/>
                    </w:rPr>
                    <w:t xml:space="preserve">անունը, </w:t>
                  </w:r>
                  <w:r w:rsidRPr="00EA3CB9">
                    <w:rPr>
                      <w:rFonts w:ascii="GHEA Grapalat" w:eastAsia="Times New Roman" w:hAnsi="GHEA Grapalat"/>
                      <w:noProof/>
                      <w:color w:val="000000"/>
                      <w:sz w:val="15"/>
                      <w:szCs w:val="15"/>
                      <w:lang w:val="hy-AM"/>
                    </w:rPr>
                    <w:t>ազգանունը)</w:t>
                  </w:r>
                </w:p>
              </w:tc>
            </w:tr>
          </w:tbl>
          <w:p w14:paraId="603C4755" w14:textId="77777777" w:rsidR="00846C9C" w:rsidRPr="00EA3CB9" w:rsidRDefault="00846C9C" w:rsidP="008A2215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color w:val="000000"/>
                <w:sz w:val="21"/>
                <w:szCs w:val="21"/>
                <w:lang w:val="hy-AM"/>
              </w:rPr>
            </w:pPr>
          </w:p>
        </w:tc>
      </w:tr>
      <w:tr w:rsidR="00C87903" w:rsidRPr="00EA3CB9" w14:paraId="1E21C712" w14:textId="77777777" w:rsidTr="008A2215">
        <w:trPr>
          <w:tblCellSpacing w:w="0" w:type="dxa"/>
        </w:trPr>
        <w:tc>
          <w:tcPr>
            <w:tcW w:w="2431" w:type="pct"/>
            <w:shd w:val="clear" w:color="auto" w:fill="FFFFFF"/>
            <w:vAlign w:val="center"/>
            <w:hideMark/>
          </w:tcPr>
          <w:p w14:paraId="4A650B45" w14:textId="77777777" w:rsidR="00846C9C" w:rsidRPr="00EA3CB9" w:rsidRDefault="00846C9C" w:rsidP="008A2215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noProof/>
                <w:color w:val="000000"/>
                <w:sz w:val="21"/>
                <w:szCs w:val="21"/>
                <w:lang w:val="hy-AM"/>
              </w:rPr>
            </w:pPr>
            <w:r w:rsidRPr="00EA3CB9">
              <w:rPr>
                <w:rFonts w:ascii="GHEA Grapalat" w:eastAsia="Times New Roman" w:hAnsi="GHEA Grapalat"/>
                <w:noProof/>
                <w:color w:val="000000"/>
                <w:sz w:val="21"/>
                <w:szCs w:val="21"/>
                <w:lang w:val="hy-AM"/>
              </w:rPr>
              <w:t>____________________</w:t>
            </w:r>
          </w:p>
        </w:tc>
        <w:tc>
          <w:tcPr>
            <w:tcW w:w="2569" w:type="pct"/>
            <w:shd w:val="clear" w:color="auto" w:fill="FFFFFF"/>
            <w:vAlign w:val="center"/>
            <w:hideMark/>
          </w:tcPr>
          <w:p w14:paraId="216E438A" w14:textId="48B48521" w:rsidR="00846C9C" w:rsidRPr="00EA3CB9" w:rsidRDefault="00846C9C" w:rsidP="008A22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noProof/>
                <w:color w:val="000000"/>
                <w:sz w:val="21"/>
                <w:szCs w:val="21"/>
                <w:lang w:val="hy-AM"/>
              </w:rPr>
            </w:pPr>
            <w:r w:rsidRPr="00EA3CB9">
              <w:rPr>
                <w:rFonts w:ascii="GHEA Grapalat" w:eastAsia="Times New Roman" w:hAnsi="GHEA Grapalat"/>
                <w:noProof/>
                <w:color w:val="000000"/>
                <w:sz w:val="21"/>
                <w:szCs w:val="21"/>
                <w:lang w:val="hy-AM"/>
              </w:rPr>
              <w:t>____________________</w:t>
            </w:r>
          </w:p>
        </w:tc>
      </w:tr>
      <w:tr w:rsidR="00C87903" w:rsidRPr="00EA3CB9" w14:paraId="3A2C2DC8" w14:textId="77777777" w:rsidTr="008A2215">
        <w:trPr>
          <w:tblCellSpacing w:w="0" w:type="dxa"/>
        </w:trPr>
        <w:tc>
          <w:tcPr>
            <w:tcW w:w="2431" w:type="pct"/>
            <w:shd w:val="clear" w:color="auto" w:fill="FFFFFF"/>
            <w:vAlign w:val="center"/>
            <w:hideMark/>
          </w:tcPr>
          <w:p w14:paraId="10DED163" w14:textId="2D3C90F9" w:rsidR="00846C9C" w:rsidRPr="00EA3CB9" w:rsidRDefault="00846C9C" w:rsidP="008A2215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noProof/>
                <w:color w:val="000000"/>
                <w:sz w:val="21"/>
                <w:szCs w:val="21"/>
                <w:lang w:val="hy-AM"/>
              </w:rPr>
            </w:pPr>
            <w:r w:rsidRPr="00EA3CB9">
              <w:rPr>
                <w:rFonts w:ascii="GHEA Grapalat" w:eastAsia="Times New Roman" w:hAnsi="GHEA Grapalat"/>
                <w:noProof/>
                <w:color w:val="000000"/>
                <w:sz w:val="15"/>
                <w:szCs w:val="15"/>
                <w:lang w:val="hy-AM"/>
              </w:rPr>
              <w:t>(ստորագրությունը)</w:t>
            </w:r>
          </w:p>
        </w:tc>
        <w:tc>
          <w:tcPr>
            <w:tcW w:w="2569" w:type="pct"/>
            <w:shd w:val="clear" w:color="auto" w:fill="FFFFFF"/>
            <w:vAlign w:val="center"/>
            <w:hideMark/>
          </w:tcPr>
          <w:p w14:paraId="4F138041" w14:textId="77777777" w:rsidR="00846C9C" w:rsidRPr="00EA3CB9" w:rsidRDefault="00846C9C" w:rsidP="008A2215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noProof/>
                <w:color w:val="000000"/>
                <w:sz w:val="21"/>
                <w:szCs w:val="21"/>
                <w:lang w:val="hy-AM"/>
              </w:rPr>
            </w:pPr>
            <w:r w:rsidRPr="00EA3CB9">
              <w:rPr>
                <w:rFonts w:ascii="GHEA Grapalat" w:eastAsia="Times New Roman" w:hAnsi="GHEA Grapalat"/>
                <w:noProof/>
                <w:color w:val="000000"/>
                <w:sz w:val="15"/>
                <w:szCs w:val="15"/>
                <w:lang w:val="hy-AM"/>
              </w:rPr>
              <w:t>(ստորագրությունը)</w:t>
            </w:r>
          </w:p>
        </w:tc>
      </w:tr>
    </w:tbl>
    <w:p w14:paraId="4BE52846" w14:textId="77777777" w:rsidR="00846C9C" w:rsidRPr="00EA3CB9" w:rsidRDefault="00846C9C" w:rsidP="00846C9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noProof/>
          <w:color w:val="000000"/>
          <w:sz w:val="21"/>
          <w:szCs w:val="21"/>
          <w:lang w:val="hy-AM"/>
        </w:rPr>
      </w:pPr>
      <w:r w:rsidRPr="00EA3CB9">
        <w:rPr>
          <w:rFonts w:eastAsia="Times New Roman" w:cs="Calibri"/>
          <w:noProof/>
          <w:color w:val="000000"/>
          <w:sz w:val="21"/>
          <w:szCs w:val="21"/>
          <w:lang w:val="hy-AM"/>
        </w:rPr>
        <w:t> </w:t>
      </w:r>
    </w:p>
    <w:p w14:paraId="2AC47BD1" w14:textId="77777777" w:rsidR="002028EA" w:rsidRPr="00EA3CB9" w:rsidRDefault="002028EA" w:rsidP="002028EA">
      <w:pPr>
        <w:jc w:val="center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</w:p>
    <w:p w14:paraId="6D166C21" w14:textId="77777777" w:rsidR="002028EA" w:rsidRPr="00EA3CB9" w:rsidRDefault="002028EA" w:rsidP="002028EA">
      <w:pPr>
        <w:jc w:val="center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</w:p>
    <w:p w14:paraId="6CE4E9BA" w14:textId="269AAD19" w:rsidR="00102EAD" w:rsidRPr="00EA3CB9" w:rsidRDefault="00102EAD" w:rsidP="00102EAD">
      <w:pPr>
        <w:tabs>
          <w:tab w:val="left" w:pos="-90"/>
          <w:tab w:val="left" w:pos="450"/>
        </w:tabs>
        <w:spacing w:after="0" w:line="360" w:lineRule="auto"/>
        <w:jc w:val="right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EA3CB9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br w:type="page"/>
      </w:r>
      <w:r w:rsidRPr="00EA3CB9">
        <w:rPr>
          <w:rFonts w:ascii="GHEA Grapalat" w:hAnsi="GHEA Grapalat" w:cs="Sylfaen"/>
          <w:b/>
          <w:noProof/>
          <w:sz w:val="24"/>
          <w:szCs w:val="24"/>
          <w:lang w:val="hy-AM"/>
        </w:rPr>
        <w:lastRenderedPageBreak/>
        <w:t>Ձև N 2</w:t>
      </w:r>
    </w:p>
    <w:p w14:paraId="62F27B13" w14:textId="77777777" w:rsidR="000B7F0C" w:rsidRPr="00EA3CB9" w:rsidRDefault="000B7F0C" w:rsidP="00F01FF8">
      <w:pPr>
        <w:pStyle w:val="yiv5838969359ydpc6b46cbbyiv8784349265msonormal"/>
        <w:shd w:val="clear" w:color="auto" w:fill="FFFFFF"/>
        <w:spacing w:line="276" w:lineRule="auto"/>
        <w:jc w:val="center"/>
        <w:rPr>
          <w:rFonts w:ascii="GHEA Grapalat" w:hAnsi="GHEA Grapalat" w:cs="Sylfaen"/>
          <w:b/>
          <w:color w:val="26282A"/>
          <w:lang w:val="hy-AM"/>
        </w:rPr>
      </w:pPr>
      <w:r w:rsidRPr="00EA3CB9">
        <w:rPr>
          <w:rFonts w:ascii="GHEA Grapalat" w:hAnsi="GHEA Grapalat" w:cs="Sylfaen"/>
          <w:b/>
          <w:color w:val="26282A"/>
          <w:lang w:val="hy-AM"/>
        </w:rPr>
        <w:t xml:space="preserve">ՀԱՇՎԵՏՎՈՒԹՅՈՒՆ </w:t>
      </w:r>
    </w:p>
    <w:p w14:paraId="5BC0D84C" w14:textId="6F9FC53F" w:rsidR="00F01FF8" w:rsidRPr="00EA3CB9" w:rsidRDefault="00F01FF8" w:rsidP="00F01FF8">
      <w:pPr>
        <w:pStyle w:val="yiv5838969359ydpc6b46cbbyiv8784349265msonormal"/>
        <w:shd w:val="clear" w:color="auto" w:fill="FFFFFF"/>
        <w:spacing w:line="276" w:lineRule="auto"/>
        <w:jc w:val="center"/>
        <w:rPr>
          <w:rFonts w:ascii="Sylfaen" w:hAnsi="Sylfaen" w:cs="Calibri"/>
          <w:b/>
          <w:color w:val="26282A"/>
          <w:lang w:val="hy-AM"/>
        </w:rPr>
      </w:pPr>
      <w:r w:rsidRPr="00EA3CB9">
        <w:rPr>
          <w:rFonts w:ascii="GHEA Grapalat" w:hAnsi="GHEA Grapalat" w:cs="Sylfaen"/>
          <w:b/>
          <w:color w:val="26282A"/>
          <w:lang w:val="hy-AM"/>
        </w:rPr>
        <w:t>ԳՈՐԾՈՒՂՄԱՆ</w:t>
      </w:r>
      <w:r w:rsidR="009A7F58" w:rsidRPr="00EA3CB9">
        <w:rPr>
          <w:rFonts w:ascii="GHEA Grapalat" w:hAnsi="GHEA Grapalat" w:cs="Sylfaen"/>
          <w:b/>
          <w:color w:val="26282A"/>
          <w:lang w:val="hy-AM"/>
        </w:rPr>
        <w:t xml:space="preserve"> </w:t>
      </w:r>
      <w:r w:rsidR="000B7F0C" w:rsidRPr="00EA3CB9">
        <w:rPr>
          <w:rFonts w:ascii="GHEA Grapalat" w:hAnsi="GHEA Grapalat" w:cs="Sylfaen"/>
          <w:b/>
          <w:color w:val="26282A"/>
          <w:lang w:val="hy-AM"/>
        </w:rPr>
        <w:t>ԸՆԹԱՑՔՈՒՄ ԿԱՏԱՐԱԾ ԱՇԽԱՏԱՆՔՆԵՐԻ ԱՐԴՅՈՒՆՔՆԵՐԻ ՎԵՐԱԲԵՐՅԱԼ</w:t>
      </w:r>
      <w:r w:rsidR="000B7F0C" w:rsidRPr="00EA3CB9">
        <w:rPr>
          <w:rFonts w:ascii="Calibri" w:hAnsi="Calibri" w:cs="Calibri"/>
          <w:b/>
          <w:color w:val="26282A"/>
          <w:lang w:val="hy-AM"/>
        </w:rPr>
        <w:t> </w:t>
      </w:r>
    </w:p>
    <w:p w14:paraId="5F5EE637" w14:textId="77777777" w:rsidR="00D474DC" w:rsidRPr="00EA3CB9" w:rsidRDefault="00D474DC" w:rsidP="00F01FF8">
      <w:pPr>
        <w:pStyle w:val="yiv5838969359ydpc6b46cbbyiv8784349265msonormal"/>
        <w:shd w:val="clear" w:color="auto" w:fill="FFFFFF"/>
        <w:spacing w:line="276" w:lineRule="auto"/>
        <w:jc w:val="center"/>
        <w:rPr>
          <w:rFonts w:ascii="Sylfaen" w:hAnsi="Sylfaen" w:cs="Sylfaen"/>
          <w:b/>
          <w:color w:val="26282A"/>
          <w:lang w:val="hy-AM"/>
        </w:rPr>
      </w:pPr>
    </w:p>
    <w:p w14:paraId="1036CDE1" w14:textId="3C8CFAF3" w:rsidR="00F01FF8" w:rsidRPr="00EA3CB9" w:rsidRDefault="00F01FF8" w:rsidP="00D474DC">
      <w:pPr>
        <w:pStyle w:val="NormalWeb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GHEA Grapalat" w:hAnsi="GHEA Grapalat" w:cs="Helvetica"/>
          <w:color w:val="26282A"/>
          <w:lang w:val="hy-AM"/>
        </w:rPr>
      </w:pPr>
      <w:r w:rsidRPr="00EA3CB9">
        <w:rPr>
          <w:rFonts w:ascii="GHEA Grapalat" w:hAnsi="GHEA Grapalat" w:cs="Helvetica"/>
          <w:color w:val="26282A"/>
          <w:lang w:val="hy-AM"/>
        </w:rPr>
        <w:t>Քաղաքացիական ծառայողի անունը,</w:t>
      </w:r>
      <w:r w:rsidRPr="00EA3CB9">
        <w:rPr>
          <w:rFonts w:ascii="Calibri" w:hAnsi="Calibri" w:cs="Calibri"/>
          <w:color w:val="26282A"/>
          <w:lang w:val="hy-AM"/>
        </w:rPr>
        <w:t> </w:t>
      </w:r>
      <w:r w:rsidRPr="00EA3CB9">
        <w:rPr>
          <w:rFonts w:ascii="GHEA Grapalat" w:hAnsi="GHEA Grapalat" w:cs="Helvetica"/>
          <w:color w:val="26282A"/>
          <w:lang w:val="hy-AM"/>
        </w:rPr>
        <w:t xml:space="preserve">ազգանունը     </w:t>
      </w:r>
    </w:p>
    <w:p w14:paraId="0236C387" w14:textId="77777777" w:rsidR="00F01FF8" w:rsidRPr="00EA3CB9" w:rsidRDefault="00F01FF8" w:rsidP="00D474DC">
      <w:pPr>
        <w:pStyle w:val="NormalWeb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GHEA Grapalat" w:hAnsi="GHEA Grapalat" w:cs="Helvetica"/>
          <w:color w:val="26282A"/>
          <w:lang w:val="hy-AM"/>
        </w:rPr>
      </w:pPr>
      <w:r w:rsidRPr="00EA3CB9">
        <w:rPr>
          <w:rFonts w:ascii="GHEA Grapalat" w:hAnsi="GHEA Grapalat" w:cs="Helvetica"/>
          <w:color w:val="26282A"/>
          <w:lang w:val="hy-AM"/>
        </w:rPr>
        <w:t>Զբաղեցրած</w:t>
      </w:r>
      <w:r w:rsidRPr="00EA3CB9">
        <w:rPr>
          <w:rFonts w:ascii="Calibri" w:hAnsi="Calibri" w:cs="Calibri"/>
          <w:color w:val="26282A"/>
          <w:lang w:val="hy-AM"/>
        </w:rPr>
        <w:t> </w:t>
      </w:r>
      <w:r w:rsidRPr="00EA3CB9">
        <w:rPr>
          <w:rFonts w:ascii="GHEA Grapalat" w:hAnsi="GHEA Grapalat" w:cs="Helvetica"/>
          <w:color w:val="26282A"/>
          <w:lang w:val="hy-AM"/>
        </w:rPr>
        <w:t>պաշտոնը</w:t>
      </w:r>
    </w:p>
    <w:p w14:paraId="00B1F8E2" w14:textId="5E454FAE" w:rsidR="00F01FF8" w:rsidRPr="00EA3CB9" w:rsidRDefault="00F01FF8" w:rsidP="00D474DC">
      <w:pPr>
        <w:pStyle w:val="NormalWeb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GHEA Grapalat" w:hAnsi="GHEA Grapalat" w:cs="Helvetica"/>
          <w:color w:val="26282A"/>
          <w:lang w:val="hy-AM"/>
        </w:rPr>
      </w:pPr>
      <w:r w:rsidRPr="00EA3CB9">
        <w:rPr>
          <w:rFonts w:ascii="GHEA Grapalat" w:hAnsi="GHEA Grapalat" w:cs="Helvetica"/>
          <w:color w:val="26282A"/>
          <w:lang w:val="hy-AM"/>
        </w:rPr>
        <w:t>Գործուղման</w:t>
      </w:r>
      <w:r w:rsidRPr="00EA3CB9">
        <w:rPr>
          <w:rFonts w:ascii="Calibri" w:hAnsi="Calibri" w:cs="Calibri"/>
          <w:color w:val="26282A"/>
          <w:lang w:val="hy-AM"/>
        </w:rPr>
        <w:t> </w:t>
      </w:r>
      <w:r w:rsidRPr="00EA3CB9">
        <w:rPr>
          <w:rFonts w:ascii="GHEA Grapalat" w:hAnsi="GHEA Grapalat" w:cs="Helvetica"/>
          <w:color w:val="26282A"/>
          <w:lang w:val="hy-AM"/>
        </w:rPr>
        <w:t>վայրը</w:t>
      </w:r>
      <w:r w:rsidRPr="00EA3CB9">
        <w:rPr>
          <w:rFonts w:ascii="Calibri" w:hAnsi="Calibri" w:cs="Calibri"/>
          <w:color w:val="26282A"/>
          <w:lang w:val="hy-AM"/>
        </w:rPr>
        <w:t> </w:t>
      </w:r>
      <w:r w:rsidRPr="00EA3CB9">
        <w:rPr>
          <w:rFonts w:ascii="GHEA Grapalat" w:hAnsi="GHEA Grapalat" w:cs="GHEA Grapalat"/>
          <w:color w:val="26282A"/>
          <w:lang w:val="hy-AM"/>
        </w:rPr>
        <w:t>և</w:t>
      </w:r>
      <w:r w:rsidRPr="00EA3CB9">
        <w:rPr>
          <w:rFonts w:ascii="GHEA Grapalat" w:hAnsi="GHEA Grapalat" w:cs="Helvetica"/>
          <w:color w:val="26282A"/>
          <w:lang w:val="hy-AM"/>
        </w:rPr>
        <w:t xml:space="preserve"> </w:t>
      </w:r>
      <w:r w:rsidRPr="00EA3CB9">
        <w:rPr>
          <w:rFonts w:ascii="GHEA Grapalat" w:hAnsi="GHEA Grapalat" w:cs="GHEA Grapalat"/>
          <w:color w:val="26282A"/>
          <w:lang w:val="hy-AM"/>
        </w:rPr>
        <w:t>ժամկետները</w:t>
      </w:r>
      <w:r w:rsidRPr="00EA3CB9">
        <w:rPr>
          <w:rFonts w:ascii="GHEA Grapalat" w:hAnsi="GHEA Grapalat" w:cs="Helvetica"/>
          <w:color w:val="26282A"/>
          <w:lang w:val="hy-AM"/>
        </w:rPr>
        <w:t xml:space="preserve"> </w:t>
      </w:r>
    </w:p>
    <w:p w14:paraId="5D35FF24" w14:textId="1AC7A63B" w:rsidR="00F01FF8" w:rsidRPr="00EA3CB9" w:rsidRDefault="00F01FF8" w:rsidP="00D474D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A3CB9">
        <w:rPr>
          <w:rFonts w:ascii="GHEA Grapalat" w:hAnsi="GHEA Grapalat" w:cs="Helvetica"/>
          <w:color w:val="26282A"/>
          <w:sz w:val="24"/>
          <w:szCs w:val="24"/>
          <w:lang w:val="hy-AM"/>
        </w:rPr>
        <w:t>Հրավիրող</w:t>
      </w:r>
      <w:r w:rsidRPr="00EA3CB9">
        <w:rPr>
          <w:rFonts w:cs="Calibri"/>
          <w:color w:val="26282A"/>
          <w:sz w:val="24"/>
          <w:szCs w:val="24"/>
          <w:lang w:val="hy-AM"/>
        </w:rPr>
        <w:t> </w:t>
      </w:r>
      <w:r w:rsidRPr="00EA3CB9">
        <w:rPr>
          <w:rFonts w:ascii="GHEA Grapalat" w:hAnsi="GHEA Grapalat" w:cs="GHEA Grapalat"/>
          <w:color w:val="26282A"/>
          <w:sz w:val="24"/>
          <w:szCs w:val="24"/>
          <w:lang w:val="hy-AM"/>
        </w:rPr>
        <w:t>կողմը</w:t>
      </w:r>
      <w:r w:rsidRPr="00EA3CB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3CB9">
        <w:rPr>
          <w:rFonts w:ascii="GHEA Grapalat" w:hAnsi="GHEA Grapalat" w:cs="Sylfaen"/>
          <w:sz w:val="24"/>
          <w:szCs w:val="24"/>
        </w:rPr>
        <w:t>(</w:t>
      </w:r>
      <w:r w:rsidRPr="00EA3CB9">
        <w:rPr>
          <w:rFonts w:ascii="GHEA Grapalat" w:hAnsi="GHEA Grapalat" w:cs="Sylfaen"/>
          <w:sz w:val="24"/>
          <w:szCs w:val="24"/>
          <w:lang w:val="hy-AM"/>
        </w:rPr>
        <w:t>առկայության դեպքում</w:t>
      </w:r>
      <w:r w:rsidRPr="00EA3CB9">
        <w:rPr>
          <w:rFonts w:ascii="GHEA Grapalat" w:hAnsi="GHEA Grapalat" w:cs="Sylfaen"/>
          <w:sz w:val="24"/>
          <w:szCs w:val="24"/>
        </w:rPr>
        <w:t>)</w:t>
      </w:r>
    </w:p>
    <w:p w14:paraId="7B89FC70" w14:textId="1874AA2F" w:rsidR="00F01FF8" w:rsidRPr="00EA3CB9" w:rsidRDefault="00F01FF8" w:rsidP="00D474D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A3CB9">
        <w:rPr>
          <w:rFonts w:ascii="GHEA Grapalat" w:hAnsi="GHEA Grapalat" w:cs="Helvetica"/>
          <w:color w:val="26282A"/>
          <w:sz w:val="24"/>
          <w:szCs w:val="24"/>
          <w:lang w:val="hy-AM"/>
        </w:rPr>
        <w:t>Գործուղման նպատակը (աշխատանքային ո՞ր խնդրի լուծման համար էր նախատեսված գործուղումը)</w:t>
      </w:r>
      <w:r w:rsidRPr="00EA3CB9">
        <w:rPr>
          <w:rFonts w:cs="Calibri"/>
          <w:color w:val="26282A"/>
          <w:sz w:val="24"/>
          <w:szCs w:val="24"/>
          <w:lang w:val="hy-AM"/>
        </w:rPr>
        <w:t> </w:t>
      </w:r>
    </w:p>
    <w:p w14:paraId="77A65842" w14:textId="3EFA7771" w:rsidR="00F01FF8" w:rsidRPr="00EA3CB9" w:rsidRDefault="00F01FF8" w:rsidP="00D474DC">
      <w:pPr>
        <w:pStyle w:val="NormalWeb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GHEA Grapalat" w:hAnsi="GHEA Grapalat" w:cs="Helvetica"/>
          <w:color w:val="26282A"/>
          <w:lang w:val="hy-AM"/>
        </w:rPr>
      </w:pPr>
      <w:r w:rsidRPr="00EA3CB9">
        <w:rPr>
          <w:rFonts w:ascii="GHEA Grapalat" w:hAnsi="GHEA Grapalat" w:cs="Helvetica"/>
          <w:color w:val="26282A"/>
          <w:lang w:val="hy-AM"/>
        </w:rPr>
        <w:t>Քննարկված թեմաները/հարցերը</w:t>
      </w:r>
    </w:p>
    <w:p w14:paraId="4096250B" w14:textId="0F53104B" w:rsidR="00F01FF8" w:rsidRPr="00EA3CB9" w:rsidRDefault="00F01FF8" w:rsidP="00D474DC">
      <w:pPr>
        <w:pStyle w:val="NormalWeb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GHEA Grapalat" w:hAnsi="GHEA Grapalat" w:cs="Calibri"/>
          <w:color w:val="26282A"/>
          <w:lang w:val="hy-AM"/>
        </w:rPr>
      </w:pPr>
      <w:r w:rsidRPr="00EA3CB9">
        <w:rPr>
          <w:rFonts w:ascii="GHEA Grapalat" w:hAnsi="GHEA Grapalat" w:cs="Helvetica"/>
          <w:color w:val="26282A"/>
          <w:lang w:val="hy-AM"/>
        </w:rPr>
        <w:t>Հանդիպումները, ելույթները</w:t>
      </w:r>
    </w:p>
    <w:p w14:paraId="657DD10A" w14:textId="7D0EAFD7" w:rsidR="00F01FF8" w:rsidRPr="00EA3CB9" w:rsidRDefault="00F01FF8" w:rsidP="00D474DC">
      <w:pPr>
        <w:pStyle w:val="NormalWeb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GHEA Grapalat" w:hAnsi="GHEA Grapalat" w:cs="Calibri"/>
          <w:color w:val="26282A"/>
          <w:lang w:val="hy-AM"/>
        </w:rPr>
      </w:pPr>
      <w:r w:rsidRPr="00EA3CB9">
        <w:rPr>
          <w:rFonts w:ascii="GHEA Grapalat" w:hAnsi="GHEA Grapalat" w:cs="Calibri"/>
          <w:color w:val="26282A"/>
          <w:lang w:val="hy-AM"/>
        </w:rPr>
        <w:t>Հանդիպումների ժամանակ ընդունված որոշումները, պայմանավորվածությունները, ստորագրված փաստաթղթերը</w:t>
      </w:r>
    </w:p>
    <w:p w14:paraId="3FB9A3BD" w14:textId="77777777" w:rsidR="004C3575" w:rsidRPr="00EA3CB9" w:rsidRDefault="00F01FF8" w:rsidP="00D474DC">
      <w:pPr>
        <w:pStyle w:val="NormalWeb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GHEA Grapalat" w:hAnsi="GHEA Grapalat" w:cs="Helvetica"/>
          <w:color w:val="26282A"/>
          <w:lang w:val="hy-AM"/>
        </w:rPr>
      </w:pPr>
      <w:r w:rsidRPr="00EA3CB9">
        <w:rPr>
          <w:rFonts w:ascii="GHEA Grapalat" w:hAnsi="GHEA Grapalat" w:cs="Helvetica"/>
          <w:color w:val="26282A"/>
          <w:lang w:val="hy-AM"/>
        </w:rPr>
        <w:t>Առաջարկությունները, դրանց ընթացք տալու վերաբերյալ առաջարկները՝ եղանակը, ձևը, ժամկետները, պատասխանատուները, ակնկալվող արդյունքները</w:t>
      </w:r>
    </w:p>
    <w:p w14:paraId="42539E56" w14:textId="099F4F80" w:rsidR="00F01FF8" w:rsidRPr="00EA3CB9" w:rsidRDefault="00F01FF8" w:rsidP="00D474DC">
      <w:pPr>
        <w:pStyle w:val="NormalWeb"/>
        <w:shd w:val="clear" w:color="auto" w:fill="FFFFFF"/>
        <w:spacing w:after="0" w:line="360" w:lineRule="auto"/>
        <w:jc w:val="both"/>
        <w:rPr>
          <w:rFonts w:ascii="GHEA Grapalat" w:hAnsi="GHEA Grapalat" w:cs="Helvetica"/>
          <w:color w:val="26282A"/>
          <w:lang w:val="hy-AM"/>
        </w:rPr>
      </w:pPr>
      <w:r w:rsidRPr="00EA3CB9">
        <w:rPr>
          <w:rFonts w:ascii="GHEA Grapalat" w:hAnsi="GHEA Grapalat" w:cs="Helvetica"/>
          <w:color w:val="26282A"/>
          <w:lang w:val="hy-AM"/>
        </w:rPr>
        <w:br/>
      </w:r>
    </w:p>
    <w:p w14:paraId="1CEE0F14" w14:textId="77777777" w:rsidR="00F01FF8" w:rsidRPr="00EA3CB9" w:rsidRDefault="00F01FF8" w:rsidP="00F01FF8">
      <w:pPr>
        <w:pStyle w:val="yiv5838969359ydpc6b46cbbyiv8784349265msonormal"/>
        <w:shd w:val="clear" w:color="auto" w:fill="FFFFFF"/>
        <w:spacing w:before="0" w:beforeAutospacing="0" w:after="0" w:afterAutospacing="0"/>
        <w:ind w:left="432" w:firstLine="144"/>
        <w:jc w:val="both"/>
        <w:rPr>
          <w:rFonts w:ascii="GHEA Grapalat" w:hAnsi="GHEA Grapalat" w:cs="Helvetica"/>
          <w:color w:val="26282A"/>
          <w:lang w:val="hy-AM"/>
        </w:rPr>
      </w:pPr>
      <w:r w:rsidRPr="00EA3CB9">
        <w:rPr>
          <w:rFonts w:ascii="GHEA Grapalat" w:hAnsi="GHEA Grapalat" w:cs="Sylfaen"/>
          <w:i/>
          <w:iCs/>
          <w:color w:val="26282A"/>
          <w:lang w:val="hy-AM"/>
        </w:rPr>
        <w:t>Գործուղվող</w:t>
      </w:r>
      <w:r w:rsidRPr="00EA3CB9">
        <w:rPr>
          <w:rFonts w:ascii="GHEA Grapalat" w:hAnsi="GHEA Grapalat" w:cs="Helvetica"/>
          <w:i/>
          <w:iCs/>
          <w:color w:val="26282A"/>
          <w:lang w:val="hy-AM"/>
        </w:rPr>
        <w:t>-------------------------------------------------------------------------------------</w:t>
      </w:r>
    </w:p>
    <w:p w14:paraId="73C530D4" w14:textId="77777777" w:rsidR="00F01FF8" w:rsidRPr="00EA3CB9" w:rsidRDefault="00F01FF8" w:rsidP="00F01FF8">
      <w:pPr>
        <w:pStyle w:val="yiv5838969359ydpc6b46cbbyiv8784349265msonormal"/>
        <w:shd w:val="clear" w:color="auto" w:fill="FFFFFF"/>
        <w:spacing w:before="0" w:beforeAutospacing="0" w:after="0" w:afterAutospacing="0"/>
        <w:ind w:left="432" w:firstLine="144"/>
        <w:jc w:val="both"/>
        <w:rPr>
          <w:rFonts w:ascii="GHEA Grapalat" w:hAnsi="GHEA Grapalat" w:cs="Helvetica"/>
          <w:color w:val="26282A"/>
          <w:lang w:val="hy-AM"/>
        </w:rPr>
      </w:pPr>
      <w:r w:rsidRPr="00EA3CB9">
        <w:rPr>
          <w:rFonts w:ascii="Calibri" w:hAnsi="Calibri" w:cs="Calibri"/>
          <w:i/>
          <w:iCs/>
          <w:color w:val="26282A"/>
          <w:lang w:val="hy-AM"/>
        </w:rPr>
        <w:t>                  </w:t>
      </w:r>
      <w:r w:rsidRPr="00EA3CB9">
        <w:rPr>
          <w:rFonts w:ascii="GHEA Grapalat" w:hAnsi="GHEA Grapalat" w:cs="Helvetica"/>
          <w:i/>
          <w:iCs/>
          <w:color w:val="26282A"/>
          <w:lang w:val="hy-AM"/>
        </w:rPr>
        <w:t xml:space="preserve"> </w:t>
      </w:r>
      <w:r w:rsidRPr="00EA3CB9">
        <w:rPr>
          <w:rFonts w:ascii="Calibri" w:hAnsi="Calibri" w:cs="Calibri"/>
          <w:i/>
          <w:iCs/>
          <w:color w:val="26282A"/>
          <w:lang w:val="hy-AM"/>
        </w:rPr>
        <w:t>             </w:t>
      </w:r>
      <w:r w:rsidRPr="00EA3CB9">
        <w:rPr>
          <w:rFonts w:ascii="GHEA Grapalat" w:hAnsi="GHEA Grapalat" w:cs="Helvetica"/>
          <w:i/>
          <w:iCs/>
          <w:color w:val="26282A"/>
          <w:lang w:val="hy-AM"/>
        </w:rPr>
        <w:t xml:space="preserve"> (</w:t>
      </w:r>
      <w:r w:rsidRPr="00EA3CB9">
        <w:rPr>
          <w:rFonts w:ascii="GHEA Grapalat" w:hAnsi="GHEA Grapalat" w:cs="Sylfaen"/>
          <w:i/>
          <w:iCs/>
          <w:color w:val="26282A"/>
          <w:lang w:val="hy-AM"/>
        </w:rPr>
        <w:t>ստորագրությունը</w:t>
      </w:r>
      <w:r w:rsidRPr="00EA3CB9">
        <w:rPr>
          <w:rFonts w:ascii="GHEA Grapalat" w:hAnsi="GHEA Grapalat" w:cs="Helvetica"/>
          <w:i/>
          <w:iCs/>
          <w:color w:val="26282A"/>
          <w:lang w:val="hy-AM"/>
        </w:rPr>
        <w:t xml:space="preserve">, </w:t>
      </w:r>
      <w:r w:rsidRPr="00EA3CB9">
        <w:rPr>
          <w:rFonts w:ascii="GHEA Grapalat" w:hAnsi="GHEA Grapalat" w:cs="Sylfaen"/>
          <w:i/>
          <w:iCs/>
          <w:color w:val="26282A"/>
          <w:lang w:val="hy-AM"/>
        </w:rPr>
        <w:t>ամսաթիվը</w:t>
      </w:r>
      <w:r w:rsidRPr="00EA3CB9">
        <w:rPr>
          <w:rFonts w:ascii="GHEA Grapalat" w:hAnsi="GHEA Grapalat" w:cs="Helvetica"/>
          <w:i/>
          <w:iCs/>
          <w:color w:val="26282A"/>
          <w:lang w:val="hy-AM"/>
        </w:rPr>
        <w:t>)</w:t>
      </w:r>
    </w:p>
    <w:p w14:paraId="1502489B" w14:textId="58BBD653" w:rsidR="00F00902" w:rsidRPr="00EA3CB9" w:rsidRDefault="00F00902">
      <w:pPr>
        <w:spacing w:after="160" w:line="259" w:lineRule="auto"/>
        <w:rPr>
          <w:rFonts w:ascii="GHEA Grapalat" w:hAnsi="GHEA Grapalat" w:cs="Courier New"/>
          <w:b/>
          <w:noProof/>
          <w:sz w:val="24"/>
          <w:szCs w:val="24"/>
          <w:lang w:val="hy-AM"/>
        </w:rPr>
      </w:pPr>
      <w:r w:rsidRPr="00EA3CB9">
        <w:rPr>
          <w:rFonts w:ascii="GHEA Grapalat" w:hAnsi="GHEA Grapalat" w:cs="Courier New"/>
          <w:b/>
          <w:noProof/>
          <w:sz w:val="24"/>
          <w:szCs w:val="24"/>
          <w:lang w:val="hy-AM"/>
        </w:rPr>
        <w:br w:type="page"/>
      </w:r>
    </w:p>
    <w:p w14:paraId="3D582A38" w14:textId="5FD4FD93" w:rsidR="008C1445" w:rsidRPr="00EA3CB9" w:rsidRDefault="008C1445">
      <w:pPr>
        <w:pStyle w:val="NormalWeb"/>
        <w:spacing w:after="0"/>
        <w:ind w:firstLine="375"/>
        <w:jc w:val="center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 w:rsidRPr="00EA3CB9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lastRenderedPageBreak/>
        <w:t>ՀԻՄՆԱՎՈՐՈՒՄ</w:t>
      </w:r>
    </w:p>
    <w:p w14:paraId="7A5889C5" w14:textId="77777777" w:rsidR="008C1445" w:rsidRPr="00EA3CB9" w:rsidRDefault="008C1445">
      <w:pPr>
        <w:pStyle w:val="NormalWeb"/>
        <w:spacing w:after="0"/>
        <w:ind w:firstLine="375"/>
        <w:jc w:val="center"/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</w:pPr>
      <w:r w:rsidRPr="00EA3CB9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 xml:space="preserve">«ՔԱՂԱՔԱՑԻԱԿԱՆ ԾԱՌԱՅՈՂԻ ԾԱՌԱՅՈՂԱԿԱՆ ԳՈՐԾՈՒՂՄԱՆ ՊԱՅՄԱՆՆԵՐՆ ՈՒ ԿԱՐԳԸ ՍԱՀՄԱՆԵԼՈՒ </w:t>
      </w:r>
      <w:r w:rsidRPr="00EA3CB9">
        <w:rPr>
          <w:rFonts w:ascii="GHEA Grapalat" w:hAnsi="GHEA Grapalat"/>
          <w:b/>
          <w:bCs/>
          <w:noProof/>
          <w:lang w:val="hy-AM"/>
        </w:rPr>
        <w:t>ՄԱՍԻՆ</w:t>
      </w:r>
      <w:r w:rsidRPr="00EA3CB9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» ԿԱՌԱՎԱՐՈՒԹՅԱՆ ՈՐՈՇՄԱՆ ՆԱԽԱԳԾԻ ԸՆԴՈՒՆՄԱՆ</w:t>
      </w:r>
    </w:p>
    <w:p w14:paraId="31AA4C32" w14:textId="77777777" w:rsidR="008C1445" w:rsidRPr="00EA3CB9" w:rsidRDefault="008C1445" w:rsidP="0075378B">
      <w:pPr>
        <w:pStyle w:val="NormalWeb"/>
        <w:spacing w:after="0" w:line="360" w:lineRule="auto"/>
        <w:ind w:firstLine="375"/>
        <w:jc w:val="both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</w:p>
    <w:p w14:paraId="6D39D6EE" w14:textId="77777777" w:rsidR="008C1445" w:rsidRPr="00EA3CB9" w:rsidRDefault="008C1445" w:rsidP="0075378B">
      <w:pPr>
        <w:pStyle w:val="NormalWeb"/>
        <w:spacing w:after="0" w:line="360" w:lineRule="auto"/>
        <w:ind w:firstLine="720"/>
        <w:jc w:val="both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 w:rsidRPr="00EA3CB9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1. Անհրաժեշտությունը</w:t>
      </w:r>
    </w:p>
    <w:p w14:paraId="5EF74E36" w14:textId="77777777" w:rsidR="008C1445" w:rsidRPr="00EA3CB9" w:rsidRDefault="008C1445" w:rsidP="0075378B">
      <w:pPr>
        <w:pStyle w:val="NormalWeb"/>
        <w:spacing w:after="0"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EA3CB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«Քաղաքացիական ծառայողի ծառայողական գործուղման պայմաններն ու կարգը սահմանելու </w:t>
      </w:r>
      <w:r w:rsidRPr="00EA3CB9">
        <w:rPr>
          <w:rFonts w:ascii="GHEA Grapalat" w:hAnsi="GHEA Grapalat"/>
          <w:bCs/>
          <w:noProof/>
          <w:lang w:val="hy-AM"/>
        </w:rPr>
        <w:t>մասին</w:t>
      </w:r>
      <w:r w:rsidRPr="00EA3CB9">
        <w:rPr>
          <w:rFonts w:ascii="GHEA Grapalat" w:hAnsi="GHEA Grapalat"/>
          <w:noProof/>
          <w:color w:val="000000"/>
          <w:shd w:val="clear" w:color="auto" w:fill="FFFFFF"/>
          <w:lang w:val="hy-AM"/>
        </w:rPr>
        <w:t>» Կառավարության որոշման նախագծի մշակումը բխում է «Քաղաքացիական ծառայության մասին» օրենքի 29-րդ հոդվածի 3-րդ մասի պահանջից:</w:t>
      </w:r>
    </w:p>
    <w:p w14:paraId="5080613B" w14:textId="77777777" w:rsidR="008C1445" w:rsidRPr="00EA3CB9" w:rsidRDefault="008C1445" w:rsidP="0075378B">
      <w:pPr>
        <w:pStyle w:val="NormalWeb"/>
        <w:spacing w:after="0" w:line="360" w:lineRule="auto"/>
        <w:ind w:firstLine="720"/>
        <w:jc w:val="both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 w:rsidRPr="00EA3CB9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 xml:space="preserve">2. Ընթացիկ իրավիճակը և տվյալ բնագավառում իրականացվող քաղաքականությունը </w:t>
      </w:r>
    </w:p>
    <w:p w14:paraId="681EF8AF" w14:textId="77777777" w:rsidR="008C1445" w:rsidRPr="00EA3CB9" w:rsidRDefault="008C1445" w:rsidP="0075378B">
      <w:pPr>
        <w:pStyle w:val="NormalWeb"/>
        <w:spacing w:after="0"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EA3CB9">
        <w:rPr>
          <w:rFonts w:ascii="GHEA Grapalat" w:hAnsi="GHEA Grapalat"/>
          <w:noProof/>
          <w:color w:val="000000"/>
          <w:shd w:val="clear" w:color="auto" w:fill="FFFFFF"/>
          <w:lang w:val="hy-AM"/>
        </w:rPr>
        <w:t>«Քաղաքացիական ծառայության մասին» 2018 թվականի մարտի 23-ի ՀՕ-205-Ն օրենքի 29-րդ հոդվածի 3-րդ մասով նախատեսվել է, որ քաղաքացիական ծառայողի ծառայողական գործուղման պայմաններն ու կարգը պետք է սահմանի Կառավարությունը:</w:t>
      </w:r>
    </w:p>
    <w:p w14:paraId="07375321" w14:textId="77777777" w:rsidR="008C1445" w:rsidRPr="00EA3CB9" w:rsidRDefault="008C1445" w:rsidP="0075378B">
      <w:pPr>
        <w:pStyle w:val="NormalWeb"/>
        <w:spacing w:after="0"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EA3CB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Քաղաքացիական ծառայողի ծառայողական գործուղումը ներկայումս իրականացվում է </w:t>
      </w:r>
      <w:r w:rsidRPr="00EA3CB9">
        <w:rPr>
          <w:rFonts w:ascii="GHEA Grapalat" w:hAnsi="GHEA Grapalat"/>
          <w:noProof/>
          <w:color w:val="000000"/>
          <w:lang w:val="hy-AM"/>
        </w:rPr>
        <w:t>Կառավարության 2005 թվականի դեկտեմբերի 29-ի N 2335-Ն որոշման</w:t>
      </w:r>
      <w:r w:rsidRPr="00EA3CB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համաձայն: </w:t>
      </w:r>
    </w:p>
    <w:p w14:paraId="707CCEA2" w14:textId="77777777" w:rsidR="008C1445" w:rsidRPr="00EA3CB9" w:rsidRDefault="008C1445" w:rsidP="0075378B">
      <w:pPr>
        <w:pStyle w:val="NormalWeb"/>
        <w:spacing w:after="0" w:line="360" w:lineRule="auto"/>
        <w:ind w:firstLine="720"/>
        <w:jc w:val="both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 w:rsidRPr="00EA3CB9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3. Կարգավորման նպատակը և բնույթը</w:t>
      </w:r>
    </w:p>
    <w:p w14:paraId="7F101F26" w14:textId="77777777" w:rsidR="008C1445" w:rsidRPr="00EA3CB9" w:rsidRDefault="008C1445" w:rsidP="0075378B">
      <w:pPr>
        <w:pStyle w:val="NormalWeb"/>
        <w:spacing w:after="0"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EA3CB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«Քաղաքացիական ծառայողի ծառայողական գործուղման պայմաններն ու կարգը սահմանելու </w:t>
      </w:r>
      <w:r w:rsidRPr="00EA3CB9">
        <w:rPr>
          <w:rFonts w:ascii="GHEA Grapalat" w:hAnsi="GHEA Grapalat"/>
          <w:bCs/>
          <w:noProof/>
          <w:lang w:val="hy-AM"/>
        </w:rPr>
        <w:t>մասին</w:t>
      </w:r>
      <w:r w:rsidRPr="00EA3CB9">
        <w:rPr>
          <w:rFonts w:ascii="GHEA Grapalat" w:hAnsi="GHEA Grapalat"/>
          <w:noProof/>
          <w:color w:val="000000"/>
          <w:shd w:val="clear" w:color="auto" w:fill="FFFFFF"/>
          <w:lang w:val="hy-AM"/>
        </w:rPr>
        <w:t>» Կառավարության որոշման նախագծով առաջարկվում է կարգավորել՝</w:t>
      </w:r>
    </w:p>
    <w:p w14:paraId="2887F037" w14:textId="77777777" w:rsidR="008C1445" w:rsidRPr="00EA3CB9" w:rsidRDefault="008C1445" w:rsidP="0075378B">
      <w:pPr>
        <w:pStyle w:val="NormalWeb"/>
        <w:numPr>
          <w:ilvl w:val="0"/>
          <w:numId w:val="2"/>
        </w:numPr>
        <w:tabs>
          <w:tab w:val="clear" w:pos="360"/>
          <w:tab w:val="num" w:pos="990"/>
        </w:tabs>
        <w:spacing w:after="0" w:line="360" w:lineRule="auto"/>
        <w:ind w:left="0"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EA3CB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քաղաքացիական ծառայողի ծառայողական գործուղման ընթացակարգին վերաբերող հարցերը, </w:t>
      </w:r>
    </w:p>
    <w:p w14:paraId="021727C1" w14:textId="77777777" w:rsidR="008C1445" w:rsidRPr="00EA3CB9" w:rsidRDefault="008C1445" w:rsidP="0075378B">
      <w:pPr>
        <w:pStyle w:val="NormalWeb"/>
        <w:numPr>
          <w:ilvl w:val="0"/>
          <w:numId w:val="2"/>
        </w:numPr>
        <w:tabs>
          <w:tab w:val="clear" w:pos="360"/>
          <w:tab w:val="num" w:pos="990"/>
        </w:tabs>
        <w:spacing w:after="0" w:line="360" w:lineRule="auto"/>
        <w:ind w:left="0"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EA3CB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այն առանձնահատկությունները, որոնք առնչվում են քաղաքացիական ծառայողի գործուղմանը, </w:t>
      </w:r>
    </w:p>
    <w:p w14:paraId="4D5CCC50" w14:textId="77777777" w:rsidR="008C1445" w:rsidRPr="00EA3CB9" w:rsidRDefault="008C1445" w:rsidP="0075378B">
      <w:pPr>
        <w:pStyle w:val="NormalWeb"/>
        <w:numPr>
          <w:ilvl w:val="0"/>
          <w:numId w:val="2"/>
        </w:numPr>
        <w:tabs>
          <w:tab w:val="clear" w:pos="360"/>
          <w:tab w:val="num" w:pos="990"/>
        </w:tabs>
        <w:spacing w:after="0" w:line="360" w:lineRule="auto"/>
        <w:ind w:left="0"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EA3CB9">
        <w:rPr>
          <w:rFonts w:ascii="GHEA Grapalat" w:hAnsi="GHEA Grapalat"/>
          <w:noProof/>
          <w:color w:val="000000"/>
          <w:shd w:val="clear" w:color="auto" w:fill="FFFFFF"/>
          <w:lang w:val="hy-AM"/>
        </w:rPr>
        <w:t>տեղային (միևնույն համայնքում) գործուղմանը վերաբերող հարցերը,</w:t>
      </w:r>
    </w:p>
    <w:p w14:paraId="7C16F18D" w14:textId="77777777" w:rsidR="008C1445" w:rsidRPr="00EA3CB9" w:rsidRDefault="008C1445" w:rsidP="0075378B">
      <w:pPr>
        <w:pStyle w:val="NormalWeb"/>
        <w:numPr>
          <w:ilvl w:val="0"/>
          <w:numId w:val="2"/>
        </w:numPr>
        <w:tabs>
          <w:tab w:val="clear" w:pos="360"/>
          <w:tab w:val="num" w:pos="990"/>
        </w:tabs>
        <w:spacing w:after="0" w:line="360" w:lineRule="auto"/>
        <w:ind w:left="0"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EA3CB9">
        <w:rPr>
          <w:rFonts w:ascii="GHEA Grapalat" w:hAnsi="GHEA Grapalat"/>
          <w:noProof/>
          <w:color w:val="000000"/>
          <w:shd w:val="clear" w:color="auto" w:fill="FFFFFF"/>
          <w:lang w:val="hy-AM"/>
        </w:rPr>
        <w:lastRenderedPageBreak/>
        <w:t>գործուղման ծախսերի հատուցման որոշակի առանձնահատկությունները:</w:t>
      </w:r>
    </w:p>
    <w:p w14:paraId="173DB2EC" w14:textId="77777777" w:rsidR="008C1445" w:rsidRPr="00EA3CB9" w:rsidRDefault="008C1445" w:rsidP="0075378B">
      <w:pPr>
        <w:pStyle w:val="NormalWeb"/>
        <w:spacing w:after="0"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</w:p>
    <w:p w14:paraId="3505D596" w14:textId="77777777" w:rsidR="008C1445" w:rsidRPr="00EA3CB9" w:rsidRDefault="008C1445" w:rsidP="0075378B">
      <w:pPr>
        <w:pStyle w:val="NormalWeb"/>
        <w:spacing w:after="0" w:line="360" w:lineRule="auto"/>
        <w:ind w:firstLine="720"/>
        <w:jc w:val="both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 w:rsidRPr="00EA3CB9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4. Ակնկալվող արդյունքը</w:t>
      </w:r>
    </w:p>
    <w:p w14:paraId="3BDFAAC4" w14:textId="77777777" w:rsidR="008C1445" w:rsidRPr="00EA3CB9" w:rsidRDefault="008C1445" w:rsidP="0075378B">
      <w:pPr>
        <w:pStyle w:val="NormalWeb"/>
        <w:spacing w:after="0"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EA3CB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«Քաղաքացիական ծառայողի ծառայողական գործուղման պայմաններն ու կարգը սահմանելու </w:t>
      </w:r>
      <w:r w:rsidRPr="00EA3CB9">
        <w:rPr>
          <w:rFonts w:ascii="GHEA Grapalat" w:hAnsi="GHEA Grapalat"/>
          <w:bCs/>
          <w:noProof/>
          <w:lang w:val="hy-AM"/>
        </w:rPr>
        <w:t>մասին</w:t>
      </w:r>
      <w:r w:rsidRPr="00EA3CB9">
        <w:rPr>
          <w:rFonts w:ascii="GHEA Grapalat" w:hAnsi="GHEA Grapalat"/>
          <w:noProof/>
          <w:color w:val="000000"/>
          <w:shd w:val="clear" w:color="auto" w:fill="FFFFFF"/>
          <w:lang w:val="hy-AM"/>
        </w:rPr>
        <w:t>» Կառավարության որոշման նախագծի ընդունմամբ ակնկալվում է ապահովել քաղաքացիական ծառայողի ծառայողական գործուղման գործընթացի ամբողջական և միասնական կարգավորումներ:</w:t>
      </w:r>
    </w:p>
    <w:p w14:paraId="3EFCDEC2" w14:textId="77777777" w:rsidR="006D599A" w:rsidRPr="00EA3CB9" w:rsidRDefault="006D599A" w:rsidP="002028EA">
      <w:pPr>
        <w:jc w:val="center"/>
        <w:rPr>
          <w:rFonts w:ascii="GHEA Grapalat" w:hAnsi="GHEA Grapalat"/>
          <w:b/>
          <w:noProof/>
          <w:color w:val="000000"/>
          <w:sz w:val="24"/>
          <w:szCs w:val="24"/>
          <w:shd w:val="clear" w:color="auto" w:fill="FFFFFF"/>
          <w:lang w:val="hy-AM"/>
        </w:rPr>
      </w:pPr>
    </w:p>
    <w:p w14:paraId="3093864F" w14:textId="2BDC56DB" w:rsidR="002028EA" w:rsidRPr="00EA3CB9" w:rsidRDefault="002028EA" w:rsidP="002028EA">
      <w:pPr>
        <w:jc w:val="center"/>
        <w:rPr>
          <w:rFonts w:ascii="GHEA Grapalat" w:eastAsia="Times New Roman" w:hAnsi="GHEA Grapalat"/>
          <w:b/>
          <w:noProof/>
          <w:color w:val="000000"/>
          <w:sz w:val="24"/>
          <w:szCs w:val="24"/>
          <w:shd w:val="clear" w:color="auto" w:fill="FFFFFF"/>
          <w:lang w:val="hy-AM"/>
        </w:rPr>
      </w:pPr>
      <w:r w:rsidRPr="00EA3CB9">
        <w:rPr>
          <w:rFonts w:ascii="GHEA Grapalat" w:hAnsi="GHEA Grapalat"/>
          <w:b/>
          <w:noProof/>
          <w:color w:val="000000"/>
          <w:sz w:val="24"/>
          <w:szCs w:val="24"/>
          <w:shd w:val="clear" w:color="auto" w:fill="FFFFFF"/>
          <w:lang w:val="hy-AM"/>
        </w:rPr>
        <w:t>ՏԵՂԵԿԱՆՔ</w:t>
      </w:r>
    </w:p>
    <w:p w14:paraId="26945087" w14:textId="2BF5C324" w:rsidR="002028EA" w:rsidRPr="00EA3CB9" w:rsidRDefault="008C1445" w:rsidP="00840532">
      <w:pPr>
        <w:pStyle w:val="NormalWeb"/>
        <w:spacing w:after="0"/>
        <w:ind w:firstLine="375"/>
        <w:jc w:val="center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 w:rsidRPr="00EA3CB9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 xml:space="preserve">«ՔԱՂԱՔԱՑԻԱԿԱՆ ԾԱՌԱՅՈՂԻ ԾԱՌԱՅՈՂԱԿԱՆ ԳՈՐԾՈՒՂՄԱՆ ՊԱՅՄԱՆՆԵՐՆ ՈՒ ԿԱՐԳԸ ՍԱՀՄԱՆԵԼՈՒ </w:t>
      </w:r>
      <w:r w:rsidRPr="00EA3CB9">
        <w:rPr>
          <w:rFonts w:ascii="GHEA Grapalat" w:hAnsi="GHEA Grapalat"/>
          <w:b/>
          <w:bCs/>
          <w:noProof/>
          <w:lang w:val="hy-AM"/>
        </w:rPr>
        <w:t>ՄԱՍԻՆ</w:t>
      </w:r>
      <w:r w:rsidRPr="00EA3CB9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 xml:space="preserve">» ԿԱՌԱՎԱՐՈՒԹՅԱՆ ՈՐՈՇՄԱՆ </w:t>
      </w:r>
      <w:r w:rsidR="002028EA" w:rsidRPr="00EA3CB9">
        <w:rPr>
          <w:rFonts w:ascii="GHEA Grapalat" w:hAnsi="GHEA Grapalat"/>
          <w:b/>
          <w:noProof/>
          <w:lang w:val="hy-AM"/>
        </w:rPr>
        <w:t xml:space="preserve">ԸՆԴՈՒՆՄԱՆ ԿԱՊԱԿՑՈՒԹՅԱՄԲ ՊԵՏԱԿԱՆ ԲՅՈՒՋԵՈՒՄ ԵԿԱՄՈՒՏՆԵՐԻ ԵՎ ԾԱԽՍԵՐԻ </w:t>
      </w:r>
      <w:r w:rsidR="002028EA" w:rsidRPr="00EA3CB9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ԱՎԵԼԱՑՄԱՆ ԿԱՄ ՆՎԱԶԵՑՄԱՆ ՄԱՍԻՆ</w:t>
      </w:r>
    </w:p>
    <w:p w14:paraId="1F5945C5" w14:textId="77777777" w:rsidR="00DA282E" w:rsidRPr="00EA3CB9" w:rsidRDefault="00DA282E" w:rsidP="00840532">
      <w:pPr>
        <w:pStyle w:val="NormalWeb"/>
        <w:spacing w:after="0"/>
        <w:ind w:firstLine="375"/>
        <w:jc w:val="center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</w:p>
    <w:p w14:paraId="22E21DFE" w14:textId="0E4C0403" w:rsidR="002028EA" w:rsidRPr="00EA3CB9" w:rsidRDefault="008C1445" w:rsidP="0075378B">
      <w:pPr>
        <w:pStyle w:val="NormalWeb"/>
        <w:spacing w:after="0" w:line="360" w:lineRule="auto"/>
        <w:ind w:firstLine="375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EA3CB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«Քաղաքացիական ծառայողի ծառայողական գործուղման պայմաններն ու կարգը սահմանելու մասին» Կառավարության որոշման </w:t>
      </w:r>
      <w:r w:rsidR="002028EA" w:rsidRPr="00EA3CB9">
        <w:rPr>
          <w:rFonts w:ascii="GHEA Grapalat" w:hAnsi="GHEA Grapalat"/>
          <w:noProof/>
          <w:color w:val="000000"/>
          <w:shd w:val="clear" w:color="auto" w:fill="FFFFFF"/>
          <w:lang w:val="hy-AM"/>
        </w:rPr>
        <w:t>ընդունմամբ` պետական բյուջեից լրացուցիչ միջոցներ չեն պահանջվի:</w:t>
      </w:r>
    </w:p>
    <w:p w14:paraId="57A54FAC" w14:textId="77777777" w:rsidR="002028EA" w:rsidRPr="00EA3CB9" w:rsidRDefault="002028EA" w:rsidP="002028EA">
      <w:pPr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7BEE4E60" w14:textId="77777777" w:rsidR="002028EA" w:rsidRPr="00EA3CB9" w:rsidRDefault="002028EA" w:rsidP="002028EA">
      <w:pPr>
        <w:jc w:val="center"/>
        <w:rPr>
          <w:rStyle w:val="Strong"/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</w:p>
    <w:p w14:paraId="0041B15D" w14:textId="77777777" w:rsidR="002028EA" w:rsidRPr="00EA3CB9" w:rsidRDefault="002028EA" w:rsidP="002028EA">
      <w:pPr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EA3CB9">
        <w:rPr>
          <w:rFonts w:ascii="GHEA Grapalat" w:hAnsi="GHEA Grapalat"/>
          <w:b/>
          <w:noProof/>
          <w:color w:val="000000"/>
          <w:sz w:val="24"/>
          <w:szCs w:val="24"/>
          <w:shd w:val="clear" w:color="auto" w:fill="FFFFFF"/>
          <w:lang w:val="hy-AM"/>
        </w:rPr>
        <w:t>ՏԵՂԵԿԱՆՔ</w:t>
      </w:r>
    </w:p>
    <w:p w14:paraId="733DF341" w14:textId="3DB5FC98" w:rsidR="002028EA" w:rsidRPr="00EA3CB9" w:rsidRDefault="008C1445" w:rsidP="002028EA">
      <w:pPr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EA3CB9">
        <w:rPr>
          <w:rFonts w:ascii="GHEA Grapalat" w:hAnsi="GHEA Grapalat"/>
          <w:b/>
          <w:noProof/>
          <w:color w:val="000000"/>
          <w:sz w:val="24"/>
          <w:szCs w:val="24"/>
          <w:shd w:val="clear" w:color="auto" w:fill="FFFFFF"/>
          <w:lang w:val="hy-AM"/>
        </w:rPr>
        <w:t xml:space="preserve">«ՔԱՂԱՔԱՑԻԱԿԱՆ ԾԱՌԱՅՈՂԻ ԾԱՌԱՅՈՂԱԿԱՆ ԳՈՐԾՈՒՂՄԱՆ ՊԱՅՄԱՆՆԵՐՆ ՈՒ ԿԱՐԳԸ ՍԱՀՄԱՆԵԼՈՒ </w:t>
      </w:r>
      <w:r w:rsidRPr="00EA3CB9">
        <w:rPr>
          <w:rFonts w:ascii="GHEA Grapalat" w:hAnsi="GHEA Grapalat"/>
          <w:b/>
          <w:bCs/>
          <w:noProof/>
          <w:sz w:val="24"/>
          <w:szCs w:val="24"/>
          <w:lang w:val="hy-AM"/>
        </w:rPr>
        <w:t>ՄԱՍԻՆ</w:t>
      </w:r>
      <w:r w:rsidRPr="00EA3CB9">
        <w:rPr>
          <w:rFonts w:ascii="GHEA Grapalat" w:hAnsi="GHEA Grapalat"/>
          <w:b/>
          <w:noProof/>
          <w:color w:val="000000"/>
          <w:sz w:val="24"/>
          <w:szCs w:val="24"/>
          <w:shd w:val="clear" w:color="auto" w:fill="FFFFFF"/>
          <w:lang w:val="hy-AM"/>
        </w:rPr>
        <w:t xml:space="preserve">» ԿԱՌԱՎԱՐՈՒԹՅԱՆ ՈՐՈՇՄԱՆ </w:t>
      </w:r>
      <w:r w:rsidR="002028EA" w:rsidRPr="00EA3CB9">
        <w:rPr>
          <w:rFonts w:ascii="GHEA Grapalat" w:hAnsi="GHEA Grapalat"/>
          <w:b/>
          <w:noProof/>
          <w:sz w:val="24"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14:paraId="57D5427E" w14:textId="303AABCA" w:rsidR="002028EA" w:rsidRPr="00F01FF8" w:rsidRDefault="008C1445" w:rsidP="0075378B">
      <w:pPr>
        <w:pStyle w:val="NormalWeb"/>
        <w:spacing w:after="0" w:line="360" w:lineRule="auto"/>
        <w:ind w:firstLine="375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EA3CB9">
        <w:rPr>
          <w:rFonts w:ascii="GHEA Grapalat" w:hAnsi="GHEA Grapalat"/>
          <w:noProof/>
          <w:color w:val="000000"/>
          <w:shd w:val="clear" w:color="auto" w:fill="FFFFFF"/>
          <w:lang w:val="hy-AM"/>
        </w:rPr>
        <w:t>«Քաղաքացիական ծառայողի ծառայողական գործուղման պայմաններն ու կարգը սահմանելու մասին» Կառավարության որոշման ընդունմամբ</w:t>
      </w:r>
      <w:r w:rsidR="002028EA" w:rsidRPr="00EA3CB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այլ իրավական ակտերում փոփոխություններ կատարելու անհրաժեշտություն չկա:</w:t>
      </w:r>
    </w:p>
    <w:sectPr w:rsidR="002028EA" w:rsidRPr="00F01FF8" w:rsidSect="000B7F0C">
      <w:pgSz w:w="12240" w:h="15840"/>
      <w:pgMar w:top="1440" w:right="102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429"/>
    <w:multiLevelType w:val="hybridMultilevel"/>
    <w:tmpl w:val="388A6590"/>
    <w:lvl w:ilvl="0" w:tplc="8FEA8CF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4A71903"/>
    <w:multiLevelType w:val="hybridMultilevel"/>
    <w:tmpl w:val="7840C4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CA463C"/>
    <w:multiLevelType w:val="hybridMultilevel"/>
    <w:tmpl w:val="39EEE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F5F5E"/>
    <w:multiLevelType w:val="hybridMultilevel"/>
    <w:tmpl w:val="CEE82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E88"/>
    <w:rsid w:val="00021029"/>
    <w:rsid w:val="0003221B"/>
    <w:rsid w:val="00043B71"/>
    <w:rsid w:val="00053FEF"/>
    <w:rsid w:val="000A3CF9"/>
    <w:rsid w:val="000B7F0C"/>
    <w:rsid w:val="000C7FA4"/>
    <w:rsid w:val="000D565D"/>
    <w:rsid w:val="000F7486"/>
    <w:rsid w:val="00102EAD"/>
    <w:rsid w:val="00124E88"/>
    <w:rsid w:val="00153E05"/>
    <w:rsid w:val="00166F47"/>
    <w:rsid w:val="001919E7"/>
    <w:rsid w:val="001C3233"/>
    <w:rsid w:val="001E5F1C"/>
    <w:rsid w:val="002028EA"/>
    <w:rsid w:val="00230AF2"/>
    <w:rsid w:val="002449A9"/>
    <w:rsid w:val="002502B3"/>
    <w:rsid w:val="00255CB4"/>
    <w:rsid w:val="002D1F8E"/>
    <w:rsid w:val="002E0E0F"/>
    <w:rsid w:val="002F309C"/>
    <w:rsid w:val="00304C45"/>
    <w:rsid w:val="0032123A"/>
    <w:rsid w:val="003356F0"/>
    <w:rsid w:val="00351631"/>
    <w:rsid w:val="003560A2"/>
    <w:rsid w:val="0039367B"/>
    <w:rsid w:val="00395484"/>
    <w:rsid w:val="003976C1"/>
    <w:rsid w:val="003B7A07"/>
    <w:rsid w:val="003D529B"/>
    <w:rsid w:val="004042A0"/>
    <w:rsid w:val="00415FD5"/>
    <w:rsid w:val="004223E7"/>
    <w:rsid w:val="0045789F"/>
    <w:rsid w:val="0047519D"/>
    <w:rsid w:val="00487005"/>
    <w:rsid w:val="00492D52"/>
    <w:rsid w:val="004A6DF0"/>
    <w:rsid w:val="004C3575"/>
    <w:rsid w:val="004D6ED8"/>
    <w:rsid w:val="004E2BFB"/>
    <w:rsid w:val="004F1C9E"/>
    <w:rsid w:val="00521D79"/>
    <w:rsid w:val="005530D8"/>
    <w:rsid w:val="005614E5"/>
    <w:rsid w:val="00590F12"/>
    <w:rsid w:val="005A09F0"/>
    <w:rsid w:val="006258A1"/>
    <w:rsid w:val="00631EF0"/>
    <w:rsid w:val="00652062"/>
    <w:rsid w:val="00657896"/>
    <w:rsid w:val="00662C02"/>
    <w:rsid w:val="00683DEA"/>
    <w:rsid w:val="00695F65"/>
    <w:rsid w:val="00697631"/>
    <w:rsid w:val="006D599A"/>
    <w:rsid w:val="006D5AA8"/>
    <w:rsid w:val="006E4939"/>
    <w:rsid w:val="00725E88"/>
    <w:rsid w:val="00743743"/>
    <w:rsid w:val="00752A41"/>
    <w:rsid w:val="0075378B"/>
    <w:rsid w:val="00787816"/>
    <w:rsid w:val="007A35F3"/>
    <w:rsid w:val="007A7E25"/>
    <w:rsid w:val="007B177F"/>
    <w:rsid w:val="007B5B85"/>
    <w:rsid w:val="007F5DE9"/>
    <w:rsid w:val="00802A1D"/>
    <w:rsid w:val="0083596A"/>
    <w:rsid w:val="00840532"/>
    <w:rsid w:val="0084647B"/>
    <w:rsid w:val="00846C9C"/>
    <w:rsid w:val="008A2215"/>
    <w:rsid w:val="008C1445"/>
    <w:rsid w:val="00934027"/>
    <w:rsid w:val="00934FB5"/>
    <w:rsid w:val="009A7F58"/>
    <w:rsid w:val="009B5864"/>
    <w:rsid w:val="00A0120E"/>
    <w:rsid w:val="00A10DF4"/>
    <w:rsid w:val="00A34110"/>
    <w:rsid w:val="00A37B77"/>
    <w:rsid w:val="00A43AA1"/>
    <w:rsid w:val="00A4577B"/>
    <w:rsid w:val="00A547DE"/>
    <w:rsid w:val="00A659E6"/>
    <w:rsid w:val="00A6619E"/>
    <w:rsid w:val="00A95E73"/>
    <w:rsid w:val="00AA71C3"/>
    <w:rsid w:val="00AB3973"/>
    <w:rsid w:val="00AB58C8"/>
    <w:rsid w:val="00AD7156"/>
    <w:rsid w:val="00AE6726"/>
    <w:rsid w:val="00B22D41"/>
    <w:rsid w:val="00B25E31"/>
    <w:rsid w:val="00B3151D"/>
    <w:rsid w:val="00B36B1E"/>
    <w:rsid w:val="00B37D2B"/>
    <w:rsid w:val="00B411F2"/>
    <w:rsid w:val="00B435BE"/>
    <w:rsid w:val="00B664CE"/>
    <w:rsid w:val="00B738BA"/>
    <w:rsid w:val="00B83275"/>
    <w:rsid w:val="00B94C20"/>
    <w:rsid w:val="00BD0C0C"/>
    <w:rsid w:val="00BD47DC"/>
    <w:rsid w:val="00BE3559"/>
    <w:rsid w:val="00C04FB5"/>
    <w:rsid w:val="00C273C4"/>
    <w:rsid w:val="00C30192"/>
    <w:rsid w:val="00C551AF"/>
    <w:rsid w:val="00C83E50"/>
    <w:rsid w:val="00C87903"/>
    <w:rsid w:val="00CC2320"/>
    <w:rsid w:val="00CC2A89"/>
    <w:rsid w:val="00CD0868"/>
    <w:rsid w:val="00CF1432"/>
    <w:rsid w:val="00CF1702"/>
    <w:rsid w:val="00CF69E5"/>
    <w:rsid w:val="00D0322B"/>
    <w:rsid w:val="00D474DC"/>
    <w:rsid w:val="00D57442"/>
    <w:rsid w:val="00D6523D"/>
    <w:rsid w:val="00D8581D"/>
    <w:rsid w:val="00D862C8"/>
    <w:rsid w:val="00D97552"/>
    <w:rsid w:val="00DA282E"/>
    <w:rsid w:val="00DD34A5"/>
    <w:rsid w:val="00DF6800"/>
    <w:rsid w:val="00E24666"/>
    <w:rsid w:val="00E351F3"/>
    <w:rsid w:val="00E92E0D"/>
    <w:rsid w:val="00EA3CB9"/>
    <w:rsid w:val="00F00902"/>
    <w:rsid w:val="00F01FF8"/>
    <w:rsid w:val="00F1735C"/>
    <w:rsid w:val="00F2412C"/>
    <w:rsid w:val="00F618A9"/>
    <w:rsid w:val="00F6585C"/>
    <w:rsid w:val="00FA1997"/>
    <w:rsid w:val="00FA56EA"/>
    <w:rsid w:val="00FC6DC3"/>
    <w:rsid w:val="00FC7944"/>
    <w:rsid w:val="00FD69EF"/>
    <w:rsid w:val="00FE1C96"/>
    <w:rsid w:val="00FE5A48"/>
    <w:rsid w:val="00FF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5F0FA"/>
  <w15:docId w15:val="{C51FC80C-2944-49B3-9102-CA1E3614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semiHidden/>
    <w:locked/>
    <w:rsid w:val="007B177F"/>
    <w:rPr>
      <w:sz w:val="24"/>
      <w:szCs w:val="24"/>
      <w:lang w:val="x-none" w:eastAsia="x-non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7B177F"/>
    <w:rPr>
      <w:rFonts w:asciiTheme="minorHAnsi" w:eastAsiaTheme="minorHAnsi" w:hAnsiTheme="minorHAnsi" w:cstheme="minorBidi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7B177F"/>
    <w:pPr>
      <w:ind w:left="720"/>
      <w:contextualSpacing/>
    </w:pPr>
  </w:style>
  <w:style w:type="character" w:styleId="CommentReference">
    <w:name w:val="annotation reference"/>
    <w:semiHidden/>
    <w:unhideWhenUsed/>
    <w:rsid w:val="007B177F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7B17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7F"/>
    <w:rPr>
      <w:rFonts w:ascii="Segoe UI" w:eastAsia="Calibr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Emphasis">
    <w:name w:val="Emphasis"/>
    <w:basedOn w:val="DefaultParagraphFont"/>
    <w:qFormat/>
    <w:rsid w:val="00E351F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D52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D0868"/>
    <w:rPr>
      <w:color w:val="0563C1" w:themeColor="hyperlink"/>
      <w:u w:val="single"/>
    </w:rPr>
  </w:style>
  <w:style w:type="paragraph" w:customStyle="1" w:styleId="yiv5838969359ydpc6b46cbbyiv8784349265msonormal">
    <w:name w:val="yiv5838969359ydpc6b46cbbyiv8784349265msonormal"/>
    <w:basedOn w:val="Normal"/>
    <w:rsid w:val="00F01F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A56DF-2E74-48AC-9AFB-F33831BF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https://mul.gov.am/tasks/docs/attachment.php?id=477957&amp;fn=Gorcuxman+karg_03.11.2018.docx&amp;out=1&amp;token=b7d53b23d2fd74f0be39</cp:keywords>
</cp:coreProperties>
</file>