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Ն Ա Խ Ա Գ Ի Ծ </w:t>
      </w: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ՀԱՆՐԱՊԵՏՈՒԹՅԱՆ </w:t>
      </w:r>
    </w:p>
    <w:p w:rsidR="005C285E" w:rsidRPr="00E00066" w:rsidRDefault="005C285E" w:rsidP="00903112">
      <w:pPr>
        <w:shd w:val="clear" w:color="auto" w:fill="FFFFFF"/>
        <w:spacing w:before="100" w:beforeAutospacing="1" w:after="0" w:line="240" w:lineRule="auto"/>
        <w:ind w:firstLine="313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Օ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Ք Ը</w:t>
      </w: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«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ՀԵՌՈՒՍՏԱՏԵՍՈՒԹՅԱՆ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ՌԱԴԻՈՅԻ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»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ՕՐԵՆՔՈՒՄ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ՓՈՓՈԽՈՒԹՅՈՒՆ</w:t>
      </w:r>
      <w:r w:rsidR="00626620"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ԵՎ ԼՐԱՑՈՒՄ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ԿԱՏԱՐԵԼՈՒ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E00066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Հոդված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1.</w:t>
      </w:r>
      <w:r w:rsidRPr="00E0006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E00066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 w:rsidRPr="00E00066">
        <w:rPr>
          <w:rFonts w:ascii="GHEA Grapalat" w:eastAsia="Times New Roman" w:hAnsi="GHEA Grapalat"/>
          <w:color w:val="000000"/>
          <w:sz w:val="24"/>
          <w:szCs w:val="24"/>
        </w:rPr>
        <w:t xml:space="preserve">«Հեռուստատեսության և ռադիոյի մասին» Հայաստանի Հանրապետության 2000 թվականի հոկտեմբերի 9-ի ՀՕ-97 օրենքը (այսուհետ՝ Օրենք) </w:t>
      </w:r>
      <w:r w:rsidR="00903112" w:rsidRPr="00E00066">
        <w:rPr>
          <w:rFonts w:ascii="GHEA Grapalat" w:eastAsia="Times New Roman" w:hAnsi="GHEA Grapalat"/>
          <w:color w:val="000000"/>
          <w:sz w:val="24"/>
          <w:szCs w:val="24"/>
        </w:rPr>
        <w:t xml:space="preserve">26-րդ հոդվածում </w:t>
      </w:r>
      <w:r w:rsidRPr="00E00066">
        <w:rPr>
          <w:rFonts w:ascii="GHEA Grapalat" w:eastAsia="Times New Roman" w:hAnsi="GHEA Grapalat"/>
          <w:color w:val="000000"/>
          <w:sz w:val="24"/>
          <w:szCs w:val="24"/>
        </w:rPr>
        <w:t xml:space="preserve">լրացնել </w:t>
      </w:r>
      <w:r w:rsidR="00903112" w:rsidRPr="00E00066">
        <w:rPr>
          <w:rFonts w:ascii="GHEA Grapalat" w:eastAsia="Times New Roman" w:hAnsi="GHEA Grapalat"/>
          <w:color w:val="000000"/>
          <w:sz w:val="24"/>
          <w:szCs w:val="24"/>
        </w:rPr>
        <w:t xml:space="preserve">6.1-րդ </w:t>
      </w:r>
      <w:r w:rsidR="00AC3BEC" w:rsidRPr="00E00066">
        <w:rPr>
          <w:rFonts w:ascii="GHEA Grapalat" w:eastAsia="Times New Roman" w:hAnsi="GHEA Grapalat"/>
          <w:color w:val="000000"/>
          <w:sz w:val="24"/>
          <w:szCs w:val="24"/>
        </w:rPr>
        <w:t>մասը</w:t>
      </w:r>
      <w:r w:rsidR="00903112" w:rsidRPr="00E0006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/>
          <w:color w:val="000000"/>
          <w:sz w:val="24"/>
          <w:szCs w:val="24"/>
        </w:rPr>
        <w:t>հետևյալ բովանդակությամբ.</w:t>
      </w:r>
    </w:p>
    <w:p w:rsidR="00171CEA" w:rsidRPr="00E00066" w:rsidRDefault="00171CEA" w:rsidP="00041C23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</w:rPr>
      </w:pPr>
      <w:r w:rsidRPr="00E00066">
        <w:rPr>
          <w:rFonts w:ascii="GHEA Grapalat" w:eastAsia="Times New Roman" w:hAnsi="GHEA Grapalat"/>
          <w:sz w:val="24"/>
          <w:szCs w:val="24"/>
        </w:rPr>
        <w:t xml:space="preserve">«6.1 Հանրային հեռուստատեսությամբ արգելվում է ցուցադրել գովազդ, </w:t>
      </w:r>
      <w:r w:rsidRPr="007D6E22">
        <w:rPr>
          <w:rFonts w:ascii="GHEA Grapalat" w:eastAsia="Times New Roman" w:hAnsi="GHEA Grapalat"/>
          <w:sz w:val="24"/>
          <w:szCs w:val="24"/>
        </w:rPr>
        <w:t>բացառությամբ սոցիալական</w:t>
      </w:r>
      <w:r w:rsidR="006A3B83" w:rsidRPr="007D6E22">
        <w:rPr>
          <w:rFonts w:ascii="GHEA Grapalat" w:eastAsia="Times New Roman" w:hAnsi="GHEA Grapalat"/>
          <w:sz w:val="24"/>
          <w:szCs w:val="24"/>
        </w:rPr>
        <w:t xml:space="preserve"> գովազդի</w:t>
      </w:r>
      <w:r w:rsidR="00F26F68" w:rsidRPr="007D6E22">
        <w:rPr>
          <w:rFonts w:ascii="GHEA Grapalat" w:eastAsia="Times New Roman" w:hAnsi="GHEA Grapalat"/>
          <w:sz w:val="24"/>
          <w:szCs w:val="24"/>
        </w:rPr>
        <w:t>,</w:t>
      </w:r>
      <w:r w:rsidRPr="007D6E22">
        <w:rPr>
          <w:rFonts w:ascii="GHEA Grapalat" w:eastAsia="Times New Roman" w:hAnsi="GHEA Grapalat"/>
          <w:sz w:val="24"/>
          <w:szCs w:val="24"/>
        </w:rPr>
        <w:t xml:space="preserve"> </w:t>
      </w:r>
      <w:r w:rsidR="006A3B83" w:rsidRPr="007D6E22">
        <w:rPr>
          <w:rFonts w:ascii="GHEA Grapalat" w:eastAsia="Times New Roman" w:hAnsi="GHEA Grapalat"/>
          <w:sz w:val="24"/>
          <w:szCs w:val="24"/>
        </w:rPr>
        <w:t>ինչպես նաև մ</w:t>
      </w:r>
      <w:r w:rsidRPr="007D6E22">
        <w:rPr>
          <w:rFonts w:ascii="GHEA Grapalat" w:eastAsia="Times New Roman" w:hAnsi="GHEA Grapalat"/>
          <w:sz w:val="24"/>
          <w:szCs w:val="24"/>
        </w:rPr>
        <w:t>շակութային</w:t>
      </w:r>
      <w:r w:rsidR="00F26F68" w:rsidRPr="007D6E22">
        <w:rPr>
          <w:rFonts w:ascii="GHEA Grapalat" w:eastAsia="Times New Roman" w:hAnsi="GHEA Grapalat"/>
          <w:sz w:val="24"/>
          <w:szCs w:val="24"/>
        </w:rPr>
        <w:t xml:space="preserve"> և սպորտային</w:t>
      </w:r>
      <w:r w:rsidR="006A3B83" w:rsidRPr="007D6E22">
        <w:rPr>
          <w:rFonts w:ascii="GHEA Grapalat" w:eastAsia="Times New Roman" w:hAnsi="GHEA Grapalat"/>
          <w:sz w:val="24"/>
          <w:szCs w:val="24"/>
        </w:rPr>
        <w:t xml:space="preserve"> հեռուստահաղորդումների ցուցադրման ժամանակ հովանավորների մասին սույն օրենքի 14-րդ հոդվածի 6-րդ մասին համապատասխան տեղեկություններ նշելու դեպքերի</w:t>
      </w:r>
      <w:r w:rsidR="00423FF3" w:rsidRPr="007D6E22">
        <w:rPr>
          <w:rFonts w:ascii="GHEA Grapalat" w:eastAsia="Times New Roman" w:hAnsi="GHEA Grapalat"/>
          <w:sz w:val="24"/>
          <w:szCs w:val="24"/>
        </w:rPr>
        <w:t>,</w:t>
      </w:r>
      <w:r w:rsidR="00EB1339" w:rsidRPr="007D6E22">
        <w:rPr>
          <w:rFonts w:ascii="GHEA Grapalat" w:eastAsia="Times New Roman" w:hAnsi="GHEA Grapalat"/>
          <w:sz w:val="24"/>
          <w:szCs w:val="24"/>
        </w:rPr>
        <w:t xml:space="preserve"> բայց ոչ ավել, քան մեկ հովանավոր</w:t>
      </w:r>
      <w:r w:rsidRPr="007D6E22">
        <w:rPr>
          <w:rFonts w:ascii="GHEA Grapalat" w:eastAsia="Times New Roman" w:hAnsi="GHEA Grapalat"/>
          <w:sz w:val="24"/>
          <w:szCs w:val="24"/>
        </w:rPr>
        <w:t xml:space="preserve"> յուրաքանչյուր</w:t>
      </w:r>
      <w:r w:rsidR="00423FF3" w:rsidRPr="007D6E22">
        <w:rPr>
          <w:rFonts w:ascii="GHEA Grapalat" w:eastAsia="Times New Roman" w:hAnsi="GHEA Grapalat"/>
          <w:sz w:val="24"/>
          <w:szCs w:val="24"/>
        </w:rPr>
        <w:t xml:space="preserve"> մշակութային և սպորտային </w:t>
      </w:r>
      <w:r w:rsidR="00EB1339" w:rsidRPr="007D6E22">
        <w:rPr>
          <w:rFonts w:ascii="GHEA Grapalat" w:eastAsia="Times New Roman" w:hAnsi="GHEA Grapalat"/>
          <w:sz w:val="24"/>
          <w:szCs w:val="24"/>
        </w:rPr>
        <w:t>հեռ</w:t>
      </w:r>
      <w:r w:rsidR="00041C23" w:rsidRPr="007D6E22">
        <w:rPr>
          <w:rFonts w:ascii="GHEA Grapalat" w:eastAsia="Times New Roman" w:hAnsi="GHEA Grapalat"/>
          <w:sz w:val="24"/>
          <w:szCs w:val="24"/>
        </w:rPr>
        <w:t>ուստահաղորդ</w:t>
      </w:r>
      <w:r w:rsidR="00423FF3" w:rsidRPr="007D6E22">
        <w:rPr>
          <w:rFonts w:ascii="GHEA Grapalat" w:eastAsia="Times New Roman" w:hAnsi="GHEA Grapalat"/>
          <w:sz w:val="24"/>
          <w:szCs w:val="24"/>
        </w:rPr>
        <w:t xml:space="preserve">ման </w:t>
      </w:r>
      <w:r w:rsidR="00EB1339" w:rsidRPr="007D6E22">
        <w:rPr>
          <w:rFonts w:ascii="GHEA Grapalat" w:eastAsia="Times New Roman" w:hAnsi="GHEA Grapalat"/>
          <w:sz w:val="24"/>
          <w:szCs w:val="24"/>
        </w:rPr>
        <w:t>ցուցադրման ժամանակ:</w:t>
      </w:r>
      <w:r w:rsidR="00423FF3" w:rsidRPr="007D6E22">
        <w:rPr>
          <w:rFonts w:ascii="GHEA Grapalat" w:eastAsia="Times New Roman" w:hAnsi="GHEA Grapalat"/>
          <w:sz w:val="24"/>
          <w:szCs w:val="24"/>
        </w:rPr>
        <w:t xml:space="preserve"> </w:t>
      </w:r>
      <w:r w:rsidRPr="007D6E22">
        <w:rPr>
          <w:rFonts w:ascii="GHEA Grapalat" w:eastAsia="Times New Roman" w:hAnsi="GHEA Grapalat"/>
          <w:sz w:val="24"/>
          <w:szCs w:val="24"/>
        </w:rPr>
        <w:t>Հանրային հեռուստատ</w:t>
      </w:r>
      <w:r w:rsidR="00626620" w:rsidRPr="007D6E22">
        <w:rPr>
          <w:rFonts w:ascii="GHEA Grapalat" w:eastAsia="Times New Roman" w:hAnsi="GHEA Grapalat"/>
          <w:sz w:val="24"/>
          <w:szCs w:val="24"/>
        </w:rPr>
        <w:t>եսությամբ ցուցադրվող սոցիալական</w:t>
      </w:r>
      <w:r w:rsidR="00041C23" w:rsidRPr="007D6E22">
        <w:rPr>
          <w:rFonts w:ascii="GHEA Grapalat" w:eastAsia="Times New Roman" w:hAnsi="GHEA Grapalat"/>
          <w:sz w:val="24"/>
          <w:szCs w:val="24"/>
        </w:rPr>
        <w:t xml:space="preserve"> գովազդի</w:t>
      </w:r>
      <w:r w:rsidR="00626620" w:rsidRPr="007D6E22">
        <w:rPr>
          <w:rFonts w:ascii="GHEA Grapalat" w:eastAsia="Times New Roman" w:hAnsi="GHEA Grapalat"/>
          <w:sz w:val="24"/>
          <w:szCs w:val="24"/>
        </w:rPr>
        <w:t>,</w:t>
      </w:r>
      <w:r w:rsidR="00EB1339" w:rsidRPr="007D6E22">
        <w:rPr>
          <w:rFonts w:ascii="GHEA Grapalat" w:eastAsia="Times New Roman" w:hAnsi="GHEA Grapalat"/>
          <w:sz w:val="24"/>
          <w:szCs w:val="24"/>
        </w:rPr>
        <w:t xml:space="preserve"> ինչպես նաև մշակութային և սպորտային հեռուստահաղորդումների</w:t>
      </w:r>
      <w:r w:rsidRPr="007D6E22">
        <w:rPr>
          <w:rFonts w:ascii="GHEA Grapalat" w:eastAsia="Times New Roman" w:hAnsi="GHEA Grapalat"/>
          <w:sz w:val="24"/>
          <w:szCs w:val="24"/>
        </w:rPr>
        <w:t xml:space="preserve"> </w:t>
      </w:r>
      <w:r w:rsidR="003525F9" w:rsidRPr="007D6E22">
        <w:rPr>
          <w:rFonts w:ascii="GHEA Grapalat" w:eastAsia="Times New Roman" w:hAnsi="GHEA Grapalat"/>
          <w:sz w:val="24"/>
          <w:szCs w:val="24"/>
        </w:rPr>
        <w:t>ցուցադրման ժաման</w:t>
      </w:r>
      <w:r w:rsidR="00EB1339" w:rsidRPr="007D6E22">
        <w:rPr>
          <w:rFonts w:ascii="GHEA Grapalat" w:eastAsia="Times New Roman" w:hAnsi="GHEA Grapalat"/>
          <w:sz w:val="24"/>
          <w:szCs w:val="24"/>
        </w:rPr>
        <w:t xml:space="preserve">ակ հովանավորների </w:t>
      </w:r>
      <w:r w:rsidR="003525F9" w:rsidRPr="007D6E22">
        <w:rPr>
          <w:rFonts w:ascii="GHEA Grapalat" w:eastAsia="Times New Roman" w:hAnsi="GHEA Grapalat"/>
          <w:sz w:val="24"/>
          <w:szCs w:val="24"/>
        </w:rPr>
        <w:t xml:space="preserve"> մասին հիշատակումը </w:t>
      </w:r>
      <w:r w:rsidR="000D25EC" w:rsidRPr="007D6E22">
        <w:rPr>
          <w:rFonts w:ascii="GHEA Grapalat" w:eastAsia="Times New Roman" w:hAnsi="GHEA Grapalat"/>
          <w:sz w:val="24"/>
          <w:szCs w:val="24"/>
        </w:rPr>
        <w:t>եթերային</w:t>
      </w:r>
      <w:r w:rsidRPr="007D6E22">
        <w:rPr>
          <w:rFonts w:ascii="GHEA Grapalat" w:eastAsia="Times New Roman" w:hAnsi="GHEA Grapalat"/>
          <w:sz w:val="24"/>
          <w:szCs w:val="24"/>
        </w:rPr>
        <w:t xml:space="preserve"> </w:t>
      </w:r>
      <w:r w:rsidR="00027885" w:rsidRPr="007D6E22">
        <w:rPr>
          <w:rFonts w:ascii="GHEA Grapalat" w:eastAsia="Times New Roman" w:hAnsi="GHEA Grapalat"/>
          <w:sz w:val="24"/>
          <w:szCs w:val="24"/>
        </w:rPr>
        <w:t>մեկ</w:t>
      </w:r>
      <w:r w:rsidRPr="007D6E22">
        <w:rPr>
          <w:rFonts w:ascii="GHEA Grapalat" w:eastAsia="Times New Roman" w:hAnsi="GHEA Grapalat"/>
          <w:sz w:val="24"/>
          <w:szCs w:val="24"/>
        </w:rPr>
        <w:t xml:space="preserve"> ժա</w:t>
      </w:r>
      <w:r w:rsidR="00041C23" w:rsidRPr="007D6E22">
        <w:rPr>
          <w:rFonts w:ascii="GHEA Grapalat" w:eastAsia="Times New Roman" w:hAnsi="GHEA Grapalat"/>
          <w:sz w:val="24"/>
          <w:szCs w:val="24"/>
        </w:rPr>
        <w:t>մվա ընթացքում չպետք է գերազանցի</w:t>
      </w:r>
      <w:r w:rsidRPr="007D6E22">
        <w:rPr>
          <w:rFonts w:ascii="GHEA Grapalat" w:eastAsia="Times New Roman" w:hAnsi="GHEA Grapalat"/>
          <w:sz w:val="24"/>
          <w:szCs w:val="24"/>
        </w:rPr>
        <w:t xml:space="preserve"> 90 վայրկյանը</w:t>
      </w:r>
      <w:r w:rsidR="001E1A08" w:rsidRPr="00E00066">
        <w:rPr>
          <w:rFonts w:ascii="GHEA Grapalat" w:eastAsia="Times New Roman" w:hAnsi="GHEA Grapalat"/>
          <w:sz w:val="24"/>
          <w:szCs w:val="24"/>
        </w:rPr>
        <w:t>:</w:t>
      </w:r>
      <w:r w:rsidR="00003693" w:rsidRPr="00E00066">
        <w:rPr>
          <w:rFonts w:ascii="GHEA Grapalat" w:eastAsia="Times New Roman" w:hAnsi="GHEA Grapalat"/>
          <w:sz w:val="24"/>
          <w:szCs w:val="24"/>
        </w:rPr>
        <w:t xml:space="preserve"> </w:t>
      </w:r>
      <w:r w:rsidR="00041C23">
        <w:rPr>
          <w:rFonts w:ascii="GHEA Grapalat" w:eastAsia="Times New Roman" w:hAnsi="GHEA Grapalat"/>
          <w:sz w:val="24"/>
          <w:szCs w:val="24"/>
        </w:rPr>
        <w:tab/>
      </w:r>
      <w:r w:rsidR="00643BA9" w:rsidRPr="00E00066">
        <w:rPr>
          <w:rFonts w:ascii="GHEA Grapalat" w:eastAsia="Times New Roman" w:hAnsi="GHEA Grapalat"/>
          <w:sz w:val="24"/>
          <w:szCs w:val="24"/>
        </w:rPr>
        <w:t>Սույն կետի դրույթները չեն տարածվում hանրային հեռուստատեսության արբանյակային կապով եթերի հեռարձակումների</w:t>
      </w:r>
      <w:r w:rsidR="00FA2A18" w:rsidRPr="00E00066">
        <w:rPr>
          <w:rFonts w:ascii="GHEA Grapalat" w:eastAsia="Times New Roman" w:hAnsi="GHEA Grapalat"/>
          <w:sz w:val="24"/>
          <w:szCs w:val="24"/>
        </w:rPr>
        <w:t xml:space="preserve">, ինչպես նաև </w:t>
      </w:r>
      <w:r w:rsidR="00003693" w:rsidRPr="00E00066">
        <w:rPr>
          <w:rFonts w:ascii="GHEA Grapalat" w:eastAsia="Times New Roman" w:hAnsi="GHEA Grapalat"/>
          <w:sz w:val="24"/>
          <w:szCs w:val="24"/>
        </w:rPr>
        <w:t xml:space="preserve">հանրային հեռուստատեսությամբ </w:t>
      </w:r>
      <w:r w:rsidR="00643BA9" w:rsidRPr="00E00066">
        <w:rPr>
          <w:rFonts w:ascii="GHEA Grapalat" w:eastAsia="Times New Roman" w:hAnsi="GHEA Grapalat"/>
          <w:sz w:val="24"/>
          <w:szCs w:val="24"/>
        </w:rPr>
        <w:t>միջազգային</w:t>
      </w:r>
      <w:r w:rsidR="00A80E4D" w:rsidRPr="00E00066">
        <w:rPr>
          <w:rFonts w:ascii="GHEA Grapalat" w:eastAsia="Times New Roman" w:hAnsi="GHEA Grapalat"/>
          <w:sz w:val="24"/>
          <w:szCs w:val="24"/>
        </w:rPr>
        <w:t xml:space="preserve"> հեղինակավոր</w:t>
      </w:r>
      <w:r w:rsidR="00643BA9" w:rsidRPr="00E00066">
        <w:rPr>
          <w:rFonts w:ascii="GHEA Grapalat" w:eastAsia="Times New Roman" w:hAnsi="GHEA Grapalat"/>
          <w:sz w:val="24"/>
          <w:szCs w:val="24"/>
        </w:rPr>
        <w:t xml:space="preserve"> մշակութային</w:t>
      </w:r>
      <w:r w:rsidR="007B4615" w:rsidRPr="00E00066">
        <w:rPr>
          <w:rFonts w:ascii="GHEA Grapalat" w:eastAsia="Times New Roman" w:hAnsi="GHEA Grapalat"/>
          <w:sz w:val="24"/>
          <w:szCs w:val="24"/>
        </w:rPr>
        <w:t xml:space="preserve"> </w:t>
      </w:r>
      <w:r w:rsidR="00FA2A18" w:rsidRPr="00E00066">
        <w:rPr>
          <w:rFonts w:ascii="GHEA Grapalat" w:eastAsia="Times New Roman" w:hAnsi="GHEA Grapalat"/>
          <w:sz w:val="24"/>
          <w:szCs w:val="24"/>
        </w:rPr>
        <w:t xml:space="preserve">և(կամ) </w:t>
      </w:r>
      <w:r w:rsidR="00643BA9" w:rsidRPr="00E00066">
        <w:rPr>
          <w:rFonts w:ascii="GHEA Grapalat" w:eastAsia="Times New Roman" w:hAnsi="GHEA Grapalat"/>
          <w:sz w:val="24"/>
          <w:szCs w:val="24"/>
        </w:rPr>
        <w:t>սպորտային իրադարձությունների</w:t>
      </w:r>
      <w:r w:rsidR="00A80E4D" w:rsidRPr="00E00066">
        <w:rPr>
          <w:rFonts w:ascii="GHEA Grapalat" w:eastAsia="Times New Roman" w:hAnsi="GHEA Grapalat"/>
          <w:sz w:val="24"/>
          <w:szCs w:val="24"/>
        </w:rPr>
        <w:t xml:space="preserve"> </w:t>
      </w:r>
      <w:r w:rsidR="00643BA9" w:rsidRPr="00E00066">
        <w:rPr>
          <w:rFonts w:ascii="GHEA Grapalat" w:eastAsia="Times New Roman" w:hAnsi="GHEA Grapalat"/>
          <w:sz w:val="24"/>
          <w:szCs w:val="24"/>
        </w:rPr>
        <w:t>այն վերահեռարձակումների</w:t>
      </w:r>
      <w:r w:rsidR="00626620" w:rsidRPr="00E00066">
        <w:rPr>
          <w:rFonts w:ascii="GHEA Grapalat" w:eastAsia="Times New Roman" w:hAnsi="GHEA Grapalat"/>
          <w:sz w:val="24"/>
          <w:szCs w:val="24"/>
        </w:rPr>
        <w:t xml:space="preserve"> վրա</w:t>
      </w:r>
      <w:r w:rsidR="00643BA9" w:rsidRPr="00E00066">
        <w:rPr>
          <w:rFonts w:ascii="GHEA Grapalat" w:eastAsia="Times New Roman" w:hAnsi="GHEA Grapalat"/>
          <w:sz w:val="24"/>
          <w:szCs w:val="24"/>
        </w:rPr>
        <w:t xml:space="preserve">, որոնց շրջանակներում դրանց կազմակերպիչների պահանջով </w:t>
      </w:r>
      <w:r w:rsidR="00FB2A47" w:rsidRPr="00E00066">
        <w:rPr>
          <w:rFonts w:ascii="GHEA Grapalat" w:eastAsia="Times New Roman" w:hAnsi="GHEA Grapalat"/>
          <w:sz w:val="24"/>
          <w:szCs w:val="24"/>
        </w:rPr>
        <w:t>պարտադիր</w:t>
      </w:r>
      <w:r w:rsidR="00643BA9" w:rsidRPr="00E00066">
        <w:rPr>
          <w:rFonts w:ascii="GHEA Grapalat" w:eastAsia="Times New Roman" w:hAnsi="GHEA Grapalat"/>
          <w:sz w:val="24"/>
          <w:szCs w:val="24"/>
        </w:rPr>
        <w:t xml:space="preserve"> </w:t>
      </w:r>
      <w:r w:rsidR="00FA2A18" w:rsidRPr="00E00066">
        <w:rPr>
          <w:rFonts w:ascii="GHEA Grapalat" w:eastAsia="Times New Roman" w:hAnsi="GHEA Grapalat"/>
          <w:sz w:val="24"/>
          <w:szCs w:val="24"/>
        </w:rPr>
        <w:t xml:space="preserve">պետք է </w:t>
      </w:r>
      <w:r w:rsidR="00643BA9" w:rsidRPr="00E00066">
        <w:rPr>
          <w:rFonts w:ascii="GHEA Grapalat" w:eastAsia="Times New Roman" w:hAnsi="GHEA Grapalat"/>
          <w:sz w:val="24"/>
          <w:szCs w:val="24"/>
        </w:rPr>
        <w:t>ցուցադրվե</w:t>
      </w:r>
      <w:r w:rsidR="00FB2A47" w:rsidRPr="00E00066">
        <w:rPr>
          <w:rFonts w:ascii="GHEA Grapalat" w:eastAsia="Times New Roman" w:hAnsi="GHEA Grapalat"/>
          <w:sz w:val="24"/>
          <w:szCs w:val="24"/>
        </w:rPr>
        <w:t>ն</w:t>
      </w:r>
      <w:r w:rsidR="00643BA9" w:rsidRPr="00E00066">
        <w:rPr>
          <w:rFonts w:ascii="GHEA Grapalat" w:eastAsia="Times New Roman" w:hAnsi="GHEA Grapalat"/>
          <w:sz w:val="24"/>
          <w:szCs w:val="24"/>
        </w:rPr>
        <w:t xml:space="preserve"> գովազդներ</w:t>
      </w:r>
      <w:r w:rsidRPr="00E00066">
        <w:rPr>
          <w:rFonts w:ascii="GHEA Grapalat" w:eastAsia="Times New Roman" w:hAnsi="GHEA Grapalat"/>
          <w:sz w:val="24"/>
          <w:szCs w:val="24"/>
        </w:rPr>
        <w:t>»:</w:t>
      </w:r>
      <w:r w:rsidR="00003693" w:rsidRPr="00E00066">
        <w:rPr>
          <w:rFonts w:ascii="GHEA Grapalat" w:eastAsia="Times New Roman" w:hAnsi="GHEA Grapalat"/>
          <w:sz w:val="24"/>
          <w:szCs w:val="24"/>
        </w:rPr>
        <w:t xml:space="preserve"> </w:t>
      </w: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Հոդված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="00171CEA"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2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.</w:t>
      </w:r>
      <w:r w:rsidRPr="00E0006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E00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Օրենքի</w:t>
      </w:r>
      <w:r w:rsidRPr="00E000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E00066">
        <w:rPr>
          <w:rFonts w:ascii="GHEA Grapalat" w:eastAsia="Times New Roman" w:hAnsi="GHEA Grapalat"/>
          <w:color w:val="000000"/>
          <w:sz w:val="24"/>
          <w:szCs w:val="24"/>
        </w:rPr>
        <w:t xml:space="preserve">26-րդ հոդվածի 6-րդ կետի 1-ին ենթակետը </w:t>
      </w:r>
      <w:r w:rsidRPr="00E00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ճանաչել</w:t>
      </w:r>
      <w:r w:rsidRPr="00E000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ուժը</w:t>
      </w:r>
      <w:r w:rsidRPr="00E000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կորցրած</w:t>
      </w:r>
      <w:r w:rsidRPr="00E00066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5C285E" w:rsidRDefault="005C285E" w:rsidP="00A14DA9">
      <w:pPr>
        <w:shd w:val="clear" w:color="auto" w:fill="FFFFFF"/>
        <w:spacing w:before="100" w:beforeAutospacing="1"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Հոդված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3.</w:t>
      </w:r>
      <w:r w:rsidRPr="00E00066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E00066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r w:rsidRPr="00E0006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color w:val="000000"/>
          <w:sz w:val="24"/>
          <w:szCs w:val="24"/>
        </w:rPr>
        <w:t>օրենքն</w:t>
      </w:r>
      <w:r w:rsidRPr="00E0006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color w:val="000000"/>
          <w:sz w:val="24"/>
          <w:szCs w:val="24"/>
        </w:rPr>
        <w:t>ուժի</w:t>
      </w:r>
      <w:r w:rsidRPr="00E0006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color w:val="000000"/>
          <w:sz w:val="24"/>
          <w:szCs w:val="24"/>
        </w:rPr>
        <w:t>մեջ</w:t>
      </w:r>
      <w:r w:rsidRPr="00E0006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E0006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color w:val="000000"/>
          <w:sz w:val="24"/>
          <w:szCs w:val="24"/>
        </w:rPr>
        <w:t>մտնում</w:t>
      </w:r>
      <w:r w:rsidRPr="00E0006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2014 թվականի </w:t>
      </w:r>
      <w:r w:rsidR="000C7B6A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….    </w:t>
      </w:r>
      <w:r w:rsidR="000C7B6A" w:rsidRPr="00E00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1-ից</w:t>
      </w:r>
    </w:p>
    <w:p w:rsidR="000C7B6A" w:rsidRPr="00E00066" w:rsidRDefault="000C7B6A" w:rsidP="00A14DA9">
      <w:pPr>
        <w:shd w:val="clear" w:color="auto" w:fill="FFFFFF"/>
        <w:spacing w:before="100" w:beforeAutospacing="1"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E00066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AC3BEC" w:rsidRPr="00E00066" w:rsidRDefault="00AC3BEC" w:rsidP="00A14DA9">
      <w:pPr>
        <w:shd w:val="clear" w:color="auto" w:fill="FFFFFF"/>
        <w:spacing w:before="100" w:beforeAutospacing="1" w:after="0" w:line="240" w:lineRule="auto"/>
        <w:ind w:firstLine="313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AC3BEC" w:rsidRPr="00E00066" w:rsidRDefault="00F820D1" w:rsidP="00AC3BEC">
      <w:pPr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</w:t>
      </w:r>
      <w:r w:rsidR="005C285E"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Ա Խ Ա Գ Ի Ծ</w:t>
      </w:r>
    </w:p>
    <w:p w:rsidR="005C285E" w:rsidRPr="00E00066" w:rsidRDefault="005C285E" w:rsidP="00AC3BEC">
      <w:pPr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E00066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Օ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Ք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Ը</w:t>
      </w: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rPr>
          <w:rFonts w:ascii="GHEA Grapalat" w:eastAsia="Times New Roman" w:hAnsi="GHEA Grapalat"/>
          <w:color w:val="000000"/>
          <w:sz w:val="24"/>
          <w:szCs w:val="24"/>
        </w:rPr>
      </w:pPr>
      <w:r w:rsidRPr="00E00066">
        <w:rPr>
          <w:rFonts w:ascii="Times New Roman" w:eastAsia="Times New Roman" w:hAnsi="Times New Roman"/>
          <w:color w:val="000000"/>
          <w:sz w:val="24"/>
          <w:szCs w:val="24"/>
        </w:rPr>
        <w:t>  </w:t>
      </w: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«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ԳՈՎԱԶԴԻ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»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ՕՐԵՆՔՈՒՄ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="00DF2AB1"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ՓՈՓՈԽՈՒԹՅՈՒՆ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ԿԱՏԱՐԵԼՈՒ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rPr>
          <w:rFonts w:ascii="GHEA Grapalat" w:eastAsia="Times New Roman" w:hAnsi="GHEA Grapalat"/>
          <w:color w:val="000000"/>
          <w:sz w:val="24"/>
          <w:szCs w:val="24"/>
        </w:rPr>
      </w:pPr>
      <w:r w:rsidRPr="00E00066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720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E0006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Հոդված 1.</w:t>
      </w:r>
      <w:r w:rsidRPr="00E0006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 </w:t>
      </w:r>
      <w:r w:rsidR="00212028" w:rsidRPr="00E00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«Գովազդի մասին» Հայաստանի Հանրապետության 1996 թվականի ապրիլի 30-ի ՀՕ-55 օրենքի 15-րդ հոդվածի 12-րդ </w:t>
      </w:r>
      <w:r w:rsidR="00DF2AB1" w:rsidRPr="00E00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մասը</w:t>
      </w:r>
      <w:r w:rsidR="00212028" w:rsidRPr="00E00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ճանաչել ո</w:t>
      </w:r>
      <w:r w:rsidRPr="00E00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ւժը կորցրած:</w:t>
      </w: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rPr>
          <w:rFonts w:ascii="GHEA Grapalat" w:eastAsia="Times New Roman" w:hAnsi="GHEA Grapalat"/>
          <w:color w:val="000000"/>
          <w:sz w:val="24"/>
          <w:szCs w:val="24"/>
        </w:rPr>
      </w:pPr>
    </w:p>
    <w:p w:rsidR="005C285E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E00066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212028" w:rsidRPr="00E0006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 </w:t>
      </w:r>
      <w:r w:rsidRPr="00E0006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Հոդված 2.</w:t>
      </w:r>
      <w:r w:rsidRPr="00E00066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 </w:t>
      </w:r>
      <w:r w:rsidRPr="00E00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Սույն օրենքն ուժի մեջ է մտնում 2014 թվականի </w:t>
      </w:r>
      <w:r w:rsidR="000C7B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   ……</w:t>
      </w:r>
      <w:r w:rsidRPr="00E0006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1-ից:</w:t>
      </w:r>
    </w:p>
    <w:p w:rsidR="00626620" w:rsidRPr="00E00066" w:rsidRDefault="005C285E" w:rsidP="00A14DA9">
      <w:pPr>
        <w:shd w:val="clear" w:color="auto" w:fill="FFFFFF"/>
        <w:spacing w:before="100" w:beforeAutospacing="1" w:after="0" w:line="240" w:lineRule="auto"/>
        <w:ind w:firstLine="313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E00066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26620" w:rsidRPr="00E00066" w:rsidRDefault="00626620" w:rsidP="00A14DA9">
      <w:pPr>
        <w:spacing w:before="100" w:beforeAutospacing="1" w:after="0" w:line="240" w:lineRule="auto"/>
        <w:ind w:firstLine="708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E00066">
        <w:rPr>
          <w:rFonts w:ascii="GHEA Grapalat" w:eastAsia="Times New Roman" w:hAnsi="GHEA Grapalat"/>
          <w:color w:val="000000"/>
          <w:sz w:val="24"/>
          <w:szCs w:val="24"/>
        </w:rPr>
        <w:br w:type="page"/>
      </w:r>
      <w:r w:rsidRPr="00E00066">
        <w:rPr>
          <w:rFonts w:ascii="GHEA Grapalat" w:hAnsi="GHEA Grapalat"/>
          <w:b/>
          <w:sz w:val="24"/>
          <w:szCs w:val="24"/>
        </w:rPr>
        <w:lastRenderedPageBreak/>
        <w:t>ՀԻՄՆԱՎՈՐՈՒՄ</w:t>
      </w:r>
    </w:p>
    <w:p w:rsidR="00DF2AB1" w:rsidRPr="00E00066" w:rsidRDefault="00DF2AB1" w:rsidP="00A14DA9">
      <w:pPr>
        <w:shd w:val="clear" w:color="auto" w:fill="FFFFFF"/>
        <w:spacing w:before="100" w:beforeAutospacing="1" w:after="0" w:line="240" w:lineRule="auto"/>
        <w:ind w:firstLine="313"/>
        <w:rPr>
          <w:rFonts w:ascii="GHEA Grapalat" w:eastAsia="Times New Roman" w:hAnsi="GHEA Grapalat"/>
          <w:color w:val="000000"/>
          <w:sz w:val="24"/>
          <w:szCs w:val="24"/>
        </w:rPr>
      </w:pPr>
    </w:p>
    <w:p w:rsidR="00626620" w:rsidRPr="00E00066" w:rsidRDefault="00DF2AB1" w:rsidP="00A14DA9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 w:cs="Sylfaen"/>
          <w:i/>
          <w:sz w:val="24"/>
          <w:szCs w:val="24"/>
          <w:lang w:val="fr-FR"/>
        </w:rPr>
      </w:pP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««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ՀԵՌՈՒՍՏԱՏԵՍՈՒԹՅԱՆ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ՌԱԴԻՈՅԻ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»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ՕՐԵՆՔՈՒՄ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ՓՈՓՈԽՈՒԹՅՈՒՆ ԵՎ ԼՐԱՑՈՒՄ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ԿԱՏԱՐԵԼՈՒ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ՄԱՍԻՆ» ԵՎ ««ԳՈՎԱԶԴԻ ՄԱՍԻՆ» ՀԱՅԱՍՏԱՆԻ ՀԱՆՐԱՊԵՏՈՒԹՅԱՆ ՕՐԵՆՔՈՒՄ ՓՈՓՈԽՈՒԹՅՈՒՆ ԿԱՏԱՐԵԼՈՒ ՄԱՍԻՆ» ՀԱՅԱՍՏԱՆԻ   ՀԱՆՐԱՊԵՏՈՒԹՅԱՆ ՕՐԵՆՔՆԵՐԻ ԸՆԴՈՒՆՄԱՆ</w:t>
      </w:r>
    </w:p>
    <w:p w:rsidR="00626620" w:rsidRPr="00E00066" w:rsidRDefault="00626620" w:rsidP="00A14DA9">
      <w:pPr>
        <w:spacing w:after="0" w:line="240" w:lineRule="auto"/>
        <w:jc w:val="center"/>
        <w:rPr>
          <w:rFonts w:ascii="GHEA Grapalat" w:hAnsi="GHEA Grapalat"/>
          <w:i/>
          <w:sz w:val="24"/>
          <w:szCs w:val="24"/>
          <w:lang w:val="fr-FR"/>
        </w:rPr>
      </w:pPr>
    </w:p>
    <w:p w:rsidR="00DF2AB1" w:rsidRPr="00E00066" w:rsidRDefault="00626620" w:rsidP="00A14DA9">
      <w:pPr>
        <w:pStyle w:val="BodyText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u w:val="single"/>
        </w:rPr>
      </w:pPr>
      <w:r w:rsidRPr="00E00066">
        <w:rPr>
          <w:rFonts w:ascii="GHEA Grapalat" w:hAnsi="GHEA Grapalat"/>
          <w:b/>
          <w:u w:val="single"/>
        </w:rPr>
        <w:t>Անհրաժեշտությունը</w:t>
      </w:r>
      <w:r w:rsidRPr="00E00066">
        <w:rPr>
          <w:rFonts w:ascii="GHEA Grapalat" w:hAnsi="GHEA Grapalat" w:cs="Sylfaen"/>
          <w:b/>
          <w:u w:val="single"/>
        </w:rPr>
        <w:t xml:space="preserve"> </w:t>
      </w:r>
    </w:p>
    <w:p w:rsidR="00A14DA9" w:rsidRPr="00E00066" w:rsidRDefault="00A14DA9" w:rsidP="00A14DA9">
      <w:pPr>
        <w:pStyle w:val="BodyText2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hAnsi="GHEA Grapalat" w:cs="Sylfaen"/>
          <w:b/>
          <w:u w:val="single"/>
        </w:rPr>
      </w:pPr>
    </w:p>
    <w:p w:rsidR="00DF2AB1" w:rsidRPr="00E00066" w:rsidRDefault="00DF2AB1" w:rsidP="00A14DA9">
      <w:pPr>
        <w:pStyle w:val="BodyText2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</w:rPr>
      </w:pPr>
      <w:r w:rsidRPr="00E00066">
        <w:rPr>
          <w:rFonts w:ascii="GHEA Grapalat" w:hAnsi="GHEA Grapalat" w:cs="Sylfaen"/>
        </w:rPr>
        <w:t>«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«Հեռուստատեսության և ռադիոյի մասին» Հայաստանի Հանրապետության օրենքը առանձնահատուկ տեղ է հատկացնում Հարային </w:t>
      </w:r>
      <w:r w:rsidR="00A14DA9" w:rsidRPr="00E00066">
        <w:rPr>
          <w:rFonts w:ascii="GHEA Grapalat" w:hAnsi="GHEA Grapalat"/>
          <w:color w:val="000000"/>
          <w:shd w:val="clear" w:color="auto" w:fill="FFFFFF"/>
        </w:rPr>
        <w:t>հեռուստատեսության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ը՝ </w:t>
      </w:r>
      <w:r w:rsidR="00A14DA9" w:rsidRPr="00E00066">
        <w:rPr>
          <w:rFonts w:ascii="GHEA Grapalat" w:hAnsi="GHEA Grapalat"/>
          <w:color w:val="000000"/>
          <w:shd w:val="clear" w:color="auto" w:fill="FFFFFF"/>
        </w:rPr>
        <w:t>կարևորվելով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հանրային իրազեկման </w:t>
      </w:r>
      <w:r w:rsidR="00634A6B" w:rsidRPr="00E00066">
        <w:rPr>
          <w:rFonts w:ascii="GHEA Grapalat" w:hAnsi="GHEA Grapalat"/>
          <w:color w:val="000000"/>
          <w:shd w:val="clear" w:color="auto" w:fill="FFFFFF"/>
        </w:rPr>
        <w:t>գործում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վերջինիս առանձնակի դերակատարումը: Օրենքի 4-րդ հոդվածի 3-րդ մասը սահմանում է, որ պ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ետությունն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անհրաժեշտ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պայմաններ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ստեղծում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միջոցներ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ձեռնարկում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ամբողջ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տարածքում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Հանրային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հեռուստառադիոընկերության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(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առնվազն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1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հեռուստաալիքի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1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ռադիոալիքի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)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ծրագրերի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ընդունման</w:t>
      </w:r>
      <w:r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 xml:space="preserve">համար: Նման մոտեցումը </w:t>
      </w:r>
      <w:r w:rsidR="00A14DA9" w:rsidRPr="00E00066">
        <w:rPr>
          <w:rFonts w:ascii="GHEA Grapalat" w:hAnsi="GHEA Grapalat" w:cs="Sylfaen"/>
          <w:color w:val="000000"/>
          <w:shd w:val="clear" w:color="auto" w:fill="FFFFFF"/>
        </w:rPr>
        <w:t>պայմանավորված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 xml:space="preserve"> է </w:t>
      </w:r>
      <w:r w:rsidR="00634A6B" w:rsidRPr="00E00066">
        <w:rPr>
          <w:rFonts w:ascii="GHEA Grapalat" w:hAnsi="GHEA Grapalat" w:cs="Sylfaen"/>
          <w:color w:val="000000"/>
          <w:shd w:val="clear" w:color="auto" w:fill="FFFFFF"/>
        </w:rPr>
        <w:t>Ս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 xml:space="preserve">ահմանադրությամբ և </w:t>
      </w:r>
      <w:r w:rsidR="00A14DA9" w:rsidRPr="00E00066">
        <w:rPr>
          <w:rFonts w:ascii="GHEA Grapalat" w:hAnsi="GHEA Grapalat" w:cs="Sylfaen"/>
          <w:color w:val="000000"/>
          <w:shd w:val="clear" w:color="auto" w:fill="FFFFFF"/>
        </w:rPr>
        <w:t>միջազգային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A14DA9" w:rsidRPr="00E00066">
        <w:rPr>
          <w:rFonts w:ascii="GHEA Grapalat" w:hAnsi="GHEA Grapalat" w:cs="Sylfaen"/>
          <w:color w:val="000000"/>
          <w:shd w:val="clear" w:color="auto" w:fill="FFFFFF"/>
        </w:rPr>
        <w:t>փաստաթղթերով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A14DA9" w:rsidRPr="00E00066">
        <w:rPr>
          <w:rFonts w:ascii="GHEA Grapalat" w:hAnsi="GHEA Grapalat" w:cs="Sylfaen"/>
          <w:color w:val="000000"/>
          <w:shd w:val="clear" w:color="auto" w:fill="FFFFFF"/>
        </w:rPr>
        <w:t>երաշխավորված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A14DA9" w:rsidRPr="00E00066">
        <w:rPr>
          <w:rFonts w:ascii="GHEA Grapalat" w:hAnsi="GHEA Grapalat" w:cs="Sylfaen"/>
          <w:color w:val="000000"/>
          <w:shd w:val="clear" w:color="auto" w:fill="FFFFFF"/>
        </w:rPr>
        <w:t>տեղեկատվության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 xml:space="preserve"> ազատության և </w:t>
      </w:r>
      <w:r w:rsidR="00A14DA9" w:rsidRPr="00E00066">
        <w:rPr>
          <w:rFonts w:ascii="GHEA Grapalat" w:hAnsi="GHEA Grapalat" w:cs="Sylfaen"/>
          <w:color w:val="000000"/>
          <w:shd w:val="clear" w:color="auto" w:fill="FFFFFF"/>
        </w:rPr>
        <w:t>ժողովրդավարական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A14DA9" w:rsidRPr="00E00066">
        <w:rPr>
          <w:rFonts w:ascii="GHEA Grapalat" w:hAnsi="GHEA Grapalat" w:cs="Sylfaen"/>
          <w:color w:val="000000"/>
          <w:shd w:val="clear" w:color="auto" w:fill="FFFFFF"/>
        </w:rPr>
        <w:t>պետության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 xml:space="preserve"> մեջ մարդու տեղեկացվածության իրավունքի ապահովման կարիքներով: Օրենքի 15-րդ հոդվածի համաձայն «Հայաստանի Հանրապետությունում գործում է առնվազն մեկ հանրային հեռուստառադիոընկերություն (հեռուստաընկերություն և ռադիոընկերություն)…»:</w:t>
      </w:r>
    </w:p>
    <w:p w:rsidR="00DF2AB1" w:rsidRPr="00E00066" w:rsidRDefault="00DF2AB1" w:rsidP="00A14DA9">
      <w:pPr>
        <w:pStyle w:val="BodyText2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</w:rPr>
      </w:pPr>
      <w:r w:rsidRPr="00E00066">
        <w:rPr>
          <w:rFonts w:ascii="GHEA Grapalat" w:hAnsi="GHEA Grapalat" w:cs="Sylfaen"/>
          <w:color w:val="000000"/>
          <w:shd w:val="clear" w:color="auto" w:fill="FFFFFF"/>
        </w:rPr>
        <w:t xml:space="preserve">Ավելին, օրենքի 26-րդ հոդվածի համաձայն պետությունը ստեղծում է անկախ հանրային հեռուստառադիոընկերություն՝ մարդու սահմանադրական իրավունքն ապահովելու նպատակով, իսկ հանրային </w:t>
      </w:r>
      <w:r w:rsidR="00A14DA9" w:rsidRPr="00E00066">
        <w:rPr>
          <w:rFonts w:ascii="GHEA Grapalat" w:hAnsi="GHEA Grapalat" w:cs="Sylfaen"/>
          <w:color w:val="000000"/>
          <w:shd w:val="clear" w:color="auto" w:fill="FFFFFF"/>
        </w:rPr>
        <w:t>հեռուստառադիոընկերության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 xml:space="preserve"> գործունեությունն ապահովում է տեղեկատվական, քաղաքական, տնտեսական, կրթական, մշակութային, մանկապատանեկան, գիտական, հայոց լեզվի և պատմության, մարզական, ժամանցային և հանրության համար կարևոր ու նշանակալից այլ տեղեկատվական բնույթի հաղորդումների բազմազանություն:</w:t>
      </w:r>
    </w:p>
    <w:p w:rsidR="005C7C5D" w:rsidRPr="00E00066" w:rsidRDefault="00A14DA9" w:rsidP="00A14DA9">
      <w:pPr>
        <w:pStyle w:val="BodyText2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color w:val="000000"/>
        </w:rPr>
      </w:pPr>
      <w:r w:rsidRPr="00E00066">
        <w:rPr>
          <w:rFonts w:ascii="GHEA Grapalat" w:hAnsi="GHEA Grapalat" w:cs="Sylfaen"/>
          <w:color w:val="000000"/>
          <w:shd w:val="clear" w:color="auto" w:fill="FFFFFF"/>
        </w:rPr>
        <w:t>Հանրային</w:t>
      </w:r>
      <w:r w:rsidR="005C7C5D" w:rsidRPr="00E00066">
        <w:rPr>
          <w:rFonts w:ascii="GHEA Grapalat" w:hAnsi="GHEA Grapalat" w:cs="Sylfaen"/>
          <w:color w:val="000000"/>
          <w:shd w:val="clear" w:color="auto" w:fill="FFFFFF"/>
        </w:rPr>
        <w:t xml:space="preserve"> հեռուստառադիոընկերությունների </w:t>
      </w:r>
      <w:r w:rsidRPr="00E00066">
        <w:rPr>
          <w:rFonts w:ascii="GHEA Grapalat" w:hAnsi="GHEA Grapalat" w:cs="Sylfaen"/>
          <w:color w:val="000000"/>
          <w:shd w:val="clear" w:color="auto" w:fill="FFFFFF"/>
        </w:rPr>
        <w:t>գործունեության</w:t>
      </w:r>
      <w:r w:rsidR="005C7C5D" w:rsidRPr="00E00066">
        <w:rPr>
          <w:rFonts w:ascii="GHEA Grapalat" w:hAnsi="GHEA Grapalat" w:cs="Sylfaen"/>
          <w:color w:val="000000"/>
          <w:shd w:val="clear" w:color="auto" w:fill="FFFFFF"/>
        </w:rPr>
        <w:t xml:space="preserve"> սկզբունքները ամրագրող նույն 26-րդ հոդվածում առանձնակի շեշտադրում է կատարվում  Հանրայի</w:t>
      </w:r>
      <w:r w:rsidR="00634A6B" w:rsidRPr="00E00066">
        <w:rPr>
          <w:rFonts w:ascii="GHEA Grapalat" w:hAnsi="GHEA Grapalat" w:cs="Sylfaen"/>
          <w:color w:val="000000"/>
          <w:shd w:val="clear" w:color="auto" w:fill="FFFFFF"/>
        </w:rPr>
        <w:t>ն</w:t>
      </w:r>
      <w:r w:rsidR="005C7C5D" w:rsidRPr="00E00066">
        <w:rPr>
          <w:rFonts w:ascii="GHEA Grapalat" w:hAnsi="GHEA Grapalat" w:cs="Sylfaen"/>
          <w:color w:val="000000"/>
        </w:rPr>
        <w:t xml:space="preserve"> հեռուստառադիոընկերության կողմից հաղորդումների </w:t>
      </w:r>
      <w:r w:rsidRPr="00E00066">
        <w:rPr>
          <w:rFonts w:ascii="GHEA Grapalat" w:hAnsi="GHEA Grapalat" w:cs="Sylfaen"/>
          <w:color w:val="000000"/>
        </w:rPr>
        <w:t>թողարկման որ</w:t>
      </w:r>
      <w:r w:rsidR="005C7C5D" w:rsidRPr="00E00066">
        <w:rPr>
          <w:rFonts w:ascii="GHEA Grapalat" w:hAnsi="GHEA Grapalat" w:cs="Sylfaen"/>
          <w:color w:val="000000"/>
        </w:rPr>
        <w:t>ակին և տեսակին, մասնավո</w:t>
      </w:r>
      <w:r w:rsidRPr="00E00066">
        <w:rPr>
          <w:rFonts w:ascii="GHEA Grapalat" w:hAnsi="GHEA Grapalat" w:cs="Sylfaen"/>
          <w:color w:val="000000"/>
        </w:rPr>
        <w:t>ր</w:t>
      </w:r>
      <w:r w:rsidR="005C7C5D" w:rsidRPr="00E00066">
        <w:rPr>
          <w:rFonts w:ascii="GHEA Grapalat" w:hAnsi="GHEA Grapalat" w:cs="Sylfaen"/>
          <w:color w:val="000000"/>
        </w:rPr>
        <w:t>ապես՝</w:t>
      </w:r>
    </w:p>
    <w:p w:rsidR="005C7C5D" w:rsidRPr="00E00066" w:rsidRDefault="005C7C5D" w:rsidP="00634A6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E00066">
        <w:rPr>
          <w:rFonts w:ascii="GHEA Grapalat" w:hAnsi="GHEA Grapalat"/>
          <w:color w:val="000000"/>
          <w:lang w:val="en-US"/>
        </w:rPr>
        <w:t xml:space="preserve">1) </w:t>
      </w:r>
      <w:r w:rsidRPr="00E00066">
        <w:rPr>
          <w:rFonts w:ascii="GHEA Grapalat" w:hAnsi="GHEA Grapalat" w:cs="Sylfaen"/>
          <w:color w:val="000000"/>
        </w:rPr>
        <w:t>օրվա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եթերաժամի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առնվազն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երկու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երրորդը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հատկացնել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հայրենական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արտադրության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հաղորդումներին</w:t>
      </w:r>
      <w:r w:rsidRPr="00E00066">
        <w:rPr>
          <w:rFonts w:ascii="GHEA Grapalat" w:hAnsi="GHEA Grapalat"/>
          <w:color w:val="000000"/>
          <w:lang w:val="en-US"/>
        </w:rPr>
        <w:t>.</w:t>
      </w:r>
    </w:p>
    <w:p w:rsidR="005C7C5D" w:rsidRPr="00E00066" w:rsidRDefault="005C7C5D" w:rsidP="00634A6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E00066">
        <w:rPr>
          <w:rFonts w:ascii="GHEA Grapalat" w:hAnsi="GHEA Grapalat"/>
          <w:color w:val="000000"/>
          <w:lang w:val="en-US"/>
        </w:rPr>
        <w:t xml:space="preserve">2) </w:t>
      </w:r>
      <w:r w:rsidRPr="00E00066">
        <w:rPr>
          <w:rFonts w:ascii="GHEA Grapalat" w:hAnsi="GHEA Grapalat" w:cs="Sylfaen"/>
          <w:color w:val="000000"/>
        </w:rPr>
        <w:t>ապահովել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հեռարձակվող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հաղորդումների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թեմատիկ</w:t>
      </w:r>
      <w:r w:rsidRPr="00E00066">
        <w:rPr>
          <w:rFonts w:ascii="GHEA Grapalat" w:hAnsi="GHEA Grapalat"/>
          <w:color w:val="000000"/>
          <w:lang w:val="en-US"/>
        </w:rPr>
        <w:t xml:space="preserve">, </w:t>
      </w:r>
      <w:r w:rsidRPr="00E00066">
        <w:rPr>
          <w:rFonts w:ascii="GHEA Grapalat" w:hAnsi="GHEA Grapalat" w:cs="Sylfaen"/>
          <w:color w:val="000000"/>
        </w:rPr>
        <w:t>բովանդակային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բազմազանությունը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հնարավոր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հաղորդաշարերի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և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հաղորդումների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տեսակների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տեսքով</w:t>
      </w:r>
      <w:r w:rsidRPr="00E00066">
        <w:rPr>
          <w:rFonts w:ascii="GHEA Grapalat" w:hAnsi="GHEA Grapalat"/>
          <w:color w:val="000000"/>
          <w:lang w:val="en-US"/>
        </w:rPr>
        <w:t>.</w:t>
      </w:r>
    </w:p>
    <w:p w:rsidR="005C7C5D" w:rsidRPr="00E00066" w:rsidRDefault="005C7C5D" w:rsidP="00634A6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E00066">
        <w:rPr>
          <w:rFonts w:ascii="GHEA Grapalat" w:hAnsi="GHEA Grapalat"/>
          <w:color w:val="000000"/>
          <w:lang w:val="en-US"/>
        </w:rPr>
        <w:t xml:space="preserve">3) </w:t>
      </w:r>
      <w:r w:rsidRPr="00E00066">
        <w:rPr>
          <w:rFonts w:ascii="GHEA Grapalat" w:hAnsi="GHEA Grapalat" w:cs="Sylfaen"/>
          <w:color w:val="000000"/>
        </w:rPr>
        <w:t>մշակել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և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իրականացնել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ծրագրային</w:t>
      </w:r>
      <w:r w:rsidRPr="00E00066">
        <w:rPr>
          <w:rFonts w:ascii="GHEA Grapalat" w:hAnsi="GHEA Grapalat"/>
          <w:color w:val="000000"/>
          <w:lang w:val="en-US"/>
        </w:rPr>
        <w:t xml:space="preserve"> </w:t>
      </w:r>
      <w:r w:rsidRPr="00E00066">
        <w:rPr>
          <w:rFonts w:ascii="GHEA Grapalat" w:hAnsi="GHEA Grapalat" w:cs="Sylfaen"/>
          <w:color w:val="000000"/>
        </w:rPr>
        <w:t>քաղաքականություն</w:t>
      </w:r>
      <w:r w:rsidRPr="00E00066">
        <w:rPr>
          <w:rFonts w:ascii="GHEA Grapalat" w:hAnsi="GHEA Grapalat"/>
          <w:color w:val="000000"/>
          <w:lang w:val="en-US"/>
        </w:rPr>
        <w:t xml:space="preserve"> և այլն: </w:t>
      </w:r>
    </w:p>
    <w:p w:rsidR="00DF2AB1" w:rsidRPr="00E00066" w:rsidRDefault="00DF2AB1" w:rsidP="00A14DA9">
      <w:pPr>
        <w:pStyle w:val="BodyText2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Sylfaen"/>
          <w:b/>
          <w:u w:val="single"/>
        </w:rPr>
      </w:pPr>
    </w:p>
    <w:p w:rsidR="00626620" w:rsidRPr="00E00066" w:rsidRDefault="00626620" w:rsidP="00A14DA9">
      <w:pPr>
        <w:pStyle w:val="BodyText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b/>
          <w:u w:val="single"/>
        </w:rPr>
      </w:pPr>
      <w:r w:rsidRPr="00E00066">
        <w:rPr>
          <w:rFonts w:ascii="GHEA Grapalat" w:hAnsi="GHEA Grapalat"/>
          <w:b/>
          <w:u w:val="single"/>
        </w:rPr>
        <w:t xml:space="preserve">Կարգավորման նպատակը և բնույթը </w:t>
      </w:r>
    </w:p>
    <w:p w:rsidR="00634A6B" w:rsidRPr="00E00066" w:rsidRDefault="00A14DA9" w:rsidP="00A14DA9">
      <w:pPr>
        <w:pStyle w:val="BodyText2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</w:rPr>
      </w:pPr>
      <w:r w:rsidRPr="00E00066">
        <w:rPr>
          <w:rFonts w:ascii="GHEA Grapalat" w:hAnsi="GHEA Grapalat"/>
        </w:rPr>
        <w:lastRenderedPageBreak/>
        <w:t>Ներկայացված</w:t>
      </w:r>
      <w:r w:rsidR="005C7C5D" w:rsidRPr="00E00066">
        <w:rPr>
          <w:rFonts w:ascii="GHEA Grapalat" w:hAnsi="GHEA Grapalat"/>
        </w:rPr>
        <w:t xml:space="preserve"> օրենքների նախագծերը նպատակ ունեն էլ ավելի բարձրացնել Հանրային հեռուստատեսության տեղն ու դերը, համբավը </w:t>
      </w:r>
      <w:r w:rsidRPr="00E00066">
        <w:rPr>
          <w:rFonts w:ascii="GHEA Grapalat" w:hAnsi="GHEA Grapalat"/>
        </w:rPr>
        <w:t>հասարակական</w:t>
      </w:r>
      <w:r w:rsidR="005C7C5D" w:rsidRPr="00E00066">
        <w:rPr>
          <w:rFonts w:ascii="GHEA Grapalat" w:hAnsi="GHEA Grapalat"/>
        </w:rPr>
        <w:t xml:space="preserve"> կյանքում</w:t>
      </w:r>
      <w:r w:rsidR="00634A6B" w:rsidRPr="00E00066">
        <w:rPr>
          <w:rFonts w:ascii="GHEA Grapalat" w:hAnsi="GHEA Grapalat"/>
        </w:rPr>
        <w:t>՝</w:t>
      </w:r>
      <w:r w:rsidR="005C7C5D" w:rsidRPr="00E00066">
        <w:rPr>
          <w:rFonts w:ascii="GHEA Grapalat" w:hAnsi="GHEA Grapalat"/>
        </w:rPr>
        <w:t xml:space="preserve"> արգելելով առևտրային գովազդը հանրային </w:t>
      </w:r>
      <w:r w:rsidRPr="00E00066">
        <w:rPr>
          <w:rFonts w:ascii="GHEA Grapalat" w:hAnsi="GHEA Grapalat"/>
        </w:rPr>
        <w:t>հեռուստատեսությամբ</w:t>
      </w:r>
      <w:r w:rsidR="005C7C5D" w:rsidRPr="00E00066">
        <w:rPr>
          <w:rFonts w:ascii="GHEA Grapalat" w:hAnsi="GHEA Grapalat"/>
        </w:rPr>
        <w:t>: Առևտրային գովազ</w:t>
      </w:r>
      <w:r w:rsidR="00634A6B" w:rsidRPr="00E00066">
        <w:rPr>
          <w:rFonts w:ascii="GHEA Grapalat" w:hAnsi="GHEA Grapalat"/>
        </w:rPr>
        <w:t>դ</w:t>
      </w:r>
      <w:r w:rsidR="005C7C5D" w:rsidRPr="00E00066">
        <w:rPr>
          <w:rFonts w:ascii="GHEA Grapalat" w:hAnsi="GHEA Grapalat"/>
        </w:rPr>
        <w:t xml:space="preserve">ը ինչպես </w:t>
      </w:r>
      <w:r w:rsidRPr="00E00066">
        <w:rPr>
          <w:rFonts w:ascii="GHEA Grapalat" w:hAnsi="GHEA Grapalat"/>
        </w:rPr>
        <w:t>հեռուստադիտողից</w:t>
      </w:r>
      <w:r w:rsidR="005C7C5D" w:rsidRPr="00E00066">
        <w:rPr>
          <w:rFonts w:ascii="GHEA Grapalat" w:hAnsi="GHEA Grapalat"/>
        </w:rPr>
        <w:t xml:space="preserve">, </w:t>
      </w:r>
      <w:r w:rsidRPr="00E00066">
        <w:rPr>
          <w:rFonts w:ascii="GHEA Grapalat" w:hAnsi="GHEA Grapalat"/>
        </w:rPr>
        <w:t>այնպես էլ՝</w:t>
      </w:r>
      <w:r w:rsidR="005C7C5D" w:rsidRPr="00E00066">
        <w:rPr>
          <w:rFonts w:ascii="GHEA Grapalat" w:hAnsi="GHEA Grapalat"/>
        </w:rPr>
        <w:t xml:space="preserve"> </w:t>
      </w:r>
      <w:r w:rsidRPr="00E00066">
        <w:rPr>
          <w:rFonts w:ascii="GHEA Grapalat" w:hAnsi="GHEA Grapalat"/>
        </w:rPr>
        <w:t>հեռուստատեսությունից</w:t>
      </w:r>
      <w:r w:rsidR="005C7C5D" w:rsidRPr="00E00066">
        <w:rPr>
          <w:rFonts w:ascii="GHEA Grapalat" w:hAnsi="GHEA Grapalat"/>
        </w:rPr>
        <w:t xml:space="preserve"> խլում է եթերաժամ, որը կարող է </w:t>
      </w:r>
      <w:r w:rsidRPr="00E00066">
        <w:rPr>
          <w:rFonts w:ascii="GHEA Grapalat" w:hAnsi="GHEA Grapalat"/>
        </w:rPr>
        <w:t>օգտագործվել</w:t>
      </w:r>
      <w:r w:rsidR="005C7C5D" w:rsidRPr="00E00066">
        <w:rPr>
          <w:rFonts w:ascii="GHEA Grapalat" w:hAnsi="GHEA Grapalat"/>
        </w:rPr>
        <w:t xml:space="preserve"> ավել</w:t>
      </w:r>
      <w:r w:rsidRPr="00E00066">
        <w:rPr>
          <w:rFonts w:ascii="GHEA Grapalat" w:hAnsi="GHEA Grapalat"/>
        </w:rPr>
        <w:t>ի</w:t>
      </w:r>
      <w:r w:rsidR="005C7C5D" w:rsidRPr="00E00066">
        <w:rPr>
          <w:rFonts w:ascii="GHEA Grapalat" w:hAnsi="GHEA Grapalat"/>
        </w:rPr>
        <w:t xml:space="preserve"> բարձր տեղեկատվական արժեք ունեցո</w:t>
      </w:r>
      <w:r w:rsidRPr="00E00066">
        <w:rPr>
          <w:rFonts w:ascii="GHEA Grapalat" w:hAnsi="GHEA Grapalat"/>
        </w:rPr>
        <w:t>ղ թողարկումների համար: Հա</w:t>
      </w:r>
      <w:r w:rsidR="005C7C5D" w:rsidRPr="00E00066">
        <w:rPr>
          <w:rFonts w:ascii="GHEA Grapalat" w:hAnsi="GHEA Grapalat"/>
        </w:rPr>
        <w:t xml:space="preserve">շվի առնելով հանրային հեռուստատեսության առանձնակի </w:t>
      </w:r>
      <w:r w:rsidRPr="00E00066">
        <w:rPr>
          <w:rFonts w:ascii="GHEA Grapalat" w:hAnsi="GHEA Grapalat"/>
        </w:rPr>
        <w:t>առաքելություն</w:t>
      </w:r>
      <w:r w:rsidR="005C7C5D" w:rsidRPr="00E00066">
        <w:rPr>
          <w:rFonts w:ascii="GHEA Grapalat" w:hAnsi="GHEA Grapalat"/>
        </w:rPr>
        <w:t xml:space="preserve"> հանր</w:t>
      </w:r>
      <w:r w:rsidRPr="00E00066">
        <w:rPr>
          <w:rFonts w:ascii="GHEA Grapalat" w:hAnsi="GHEA Grapalat"/>
        </w:rPr>
        <w:t>ա</w:t>
      </w:r>
      <w:r w:rsidR="005C7C5D" w:rsidRPr="00E00066">
        <w:rPr>
          <w:rFonts w:ascii="GHEA Grapalat" w:hAnsi="GHEA Grapalat"/>
        </w:rPr>
        <w:t>յ</w:t>
      </w:r>
      <w:r w:rsidRPr="00E00066">
        <w:rPr>
          <w:rFonts w:ascii="GHEA Grapalat" w:hAnsi="GHEA Grapalat"/>
        </w:rPr>
        <w:t>ին կ</w:t>
      </w:r>
      <w:r w:rsidR="005C7C5D" w:rsidRPr="00E00066">
        <w:rPr>
          <w:rFonts w:ascii="GHEA Grapalat" w:hAnsi="GHEA Grapalat"/>
        </w:rPr>
        <w:t>յ</w:t>
      </w:r>
      <w:r w:rsidRPr="00E00066">
        <w:rPr>
          <w:rFonts w:ascii="GHEA Grapalat" w:hAnsi="GHEA Grapalat"/>
        </w:rPr>
        <w:t>ա</w:t>
      </w:r>
      <w:r w:rsidR="005C7C5D" w:rsidRPr="00E00066">
        <w:rPr>
          <w:rFonts w:ascii="GHEA Grapalat" w:hAnsi="GHEA Grapalat"/>
        </w:rPr>
        <w:t>ն</w:t>
      </w:r>
      <w:r w:rsidRPr="00E00066">
        <w:rPr>
          <w:rFonts w:ascii="GHEA Grapalat" w:hAnsi="GHEA Grapalat"/>
        </w:rPr>
        <w:t>ք</w:t>
      </w:r>
      <w:r w:rsidR="005C7C5D" w:rsidRPr="00E00066">
        <w:rPr>
          <w:rFonts w:ascii="GHEA Grapalat" w:hAnsi="GHEA Grapalat"/>
        </w:rPr>
        <w:t>ում, առևտրային գովազդը չի ծա</w:t>
      </w:r>
      <w:r w:rsidRPr="00E00066">
        <w:rPr>
          <w:rFonts w:ascii="GHEA Grapalat" w:hAnsi="GHEA Grapalat"/>
        </w:rPr>
        <w:t>ռա</w:t>
      </w:r>
      <w:r w:rsidR="005C7C5D" w:rsidRPr="00E00066">
        <w:rPr>
          <w:rFonts w:ascii="GHEA Grapalat" w:hAnsi="GHEA Grapalat"/>
        </w:rPr>
        <w:t xml:space="preserve">յում այն նպատակներին, որոնց համար ստեղծվել, պետական բյուջեյի միջոցների հաշվին ֆինանսավորվում և գործում է հանրային </w:t>
      </w:r>
      <w:r w:rsidRPr="00E00066">
        <w:rPr>
          <w:rFonts w:ascii="GHEA Grapalat" w:hAnsi="GHEA Grapalat"/>
        </w:rPr>
        <w:t>հեռուստատեսությունը</w:t>
      </w:r>
      <w:r w:rsidR="005C7C5D" w:rsidRPr="00E00066">
        <w:rPr>
          <w:rFonts w:ascii="GHEA Grapalat" w:hAnsi="GHEA Grapalat"/>
        </w:rPr>
        <w:t xml:space="preserve">: </w:t>
      </w:r>
    </w:p>
    <w:p w:rsidR="005C7C5D" w:rsidRPr="00E00066" w:rsidRDefault="005C7C5D" w:rsidP="00A14DA9">
      <w:pPr>
        <w:pStyle w:val="BodyText2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</w:rPr>
      </w:pPr>
      <w:r w:rsidRPr="00E00066">
        <w:rPr>
          <w:rFonts w:ascii="GHEA Grapalat" w:hAnsi="GHEA Grapalat"/>
        </w:rPr>
        <w:t>Ն</w:t>
      </w:r>
      <w:r w:rsidR="00A14DA9" w:rsidRPr="00E00066">
        <w:rPr>
          <w:rFonts w:ascii="GHEA Grapalat" w:hAnsi="GHEA Grapalat"/>
        </w:rPr>
        <w:t>ա</w:t>
      </w:r>
      <w:r w:rsidRPr="00E00066">
        <w:rPr>
          <w:rFonts w:ascii="GHEA Grapalat" w:hAnsi="GHEA Grapalat"/>
        </w:rPr>
        <w:t>խագծերով բացառություն է նախատեսված միայն սոցիալական, մշակութային և սպորտային ուղղվածության գովազդների համար, որոնց ցո</w:t>
      </w:r>
      <w:r w:rsidR="00714EBB" w:rsidRPr="00E00066">
        <w:rPr>
          <w:rFonts w:ascii="GHEA Grapalat" w:hAnsi="GHEA Grapalat"/>
        </w:rPr>
        <w:t xml:space="preserve">ւցադրումը համարվում է թույլատրելի՝ հաշվի առնելով </w:t>
      </w:r>
      <w:r w:rsidR="00714EBB" w:rsidRPr="00E00066">
        <w:rPr>
          <w:rStyle w:val="apple-converted-space"/>
          <w:color w:val="000000"/>
          <w:shd w:val="clear" w:color="auto" w:fill="FFFFFF"/>
        </w:rPr>
        <w:t> </w:t>
      </w:r>
      <w:r w:rsidR="00714EBB" w:rsidRPr="00E00066">
        <w:rPr>
          <w:rFonts w:ascii="GHEA Grapalat" w:hAnsi="GHEA Grapalat" w:cs="Sylfaen"/>
          <w:color w:val="000000"/>
          <w:shd w:val="clear" w:color="auto" w:fill="FFFFFF"/>
        </w:rPr>
        <w:t>բնակչության</w:t>
      </w:r>
      <w:r w:rsidR="00714EBB"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14EBB" w:rsidRPr="00E00066">
        <w:rPr>
          <w:rFonts w:ascii="GHEA Grapalat" w:hAnsi="GHEA Grapalat" w:cs="Sylfaen"/>
          <w:color w:val="000000"/>
          <w:shd w:val="clear" w:color="auto" w:fill="FFFFFF"/>
        </w:rPr>
        <w:t>առողջության</w:t>
      </w:r>
      <w:r w:rsidR="00714EBB"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14EBB" w:rsidRPr="00E00066">
        <w:rPr>
          <w:rFonts w:ascii="GHEA Grapalat" w:hAnsi="GHEA Grapalat" w:cs="Sylfaen"/>
          <w:color w:val="000000"/>
          <w:shd w:val="clear" w:color="auto" w:fill="FFFFFF"/>
        </w:rPr>
        <w:t>և</w:t>
      </w:r>
      <w:r w:rsidR="00714EBB"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14EBB" w:rsidRPr="00E00066">
        <w:rPr>
          <w:rFonts w:ascii="GHEA Grapalat" w:hAnsi="GHEA Grapalat" w:cs="Sylfaen"/>
          <w:color w:val="000000"/>
          <w:shd w:val="clear" w:color="auto" w:fill="FFFFFF"/>
        </w:rPr>
        <w:t>առողջապահության</w:t>
      </w:r>
      <w:r w:rsidR="00714EBB" w:rsidRPr="00E00066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="00714EBB" w:rsidRPr="00E00066">
        <w:rPr>
          <w:rFonts w:ascii="GHEA Grapalat" w:hAnsi="GHEA Grapalat" w:cs="Sylfaen"/>
          <w:color w:val="000000"/>
          <w:shd w:val="clear" w:color="auto" w:fill="FFFFFF"/>
        </w:rPr>
        <w:t>բնության</w:t>
      </w:r>
      <w:r w:rsidR="00714EBB"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14EBB" w:rsidRPr="00E00066">
        <w:rPr>
          <w:rFonts w:ascii="GHEA Grapalat" w:hAnsi="GHEA Grapalat" w:cs="Sylfaen"/>
          <w:color w:val="000000"/>
          <w:shd w:val="clear" w:color="auto" w:fill="FFFFFF"/>
        </w:rPr>
        <w:t>պահպանության</w:t>
      </w:r>
      <w:r w:rsidR="00714EBB" w:rsidRPr="00E00066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="00714EBB" w:rsidRPr="00E00066">
        <w:rPr>
          <w:rFonts w:ascii="GHEA Grapalat" w:hAnsi="GHEA Grapalat" w:cs="Sylfaen"/>
          <w:color w:val="000000"/>
          <w:shd w:val="clear" w:color="auto" w:fill="FFFFFF"/>
        </w:rPr>
        <w:t>սոցիալական</w:t>
      </w:r>
      <w:r w:rsidR="00714EBB"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14EBB" w:rsidRPr="00E00066">
        <w:rPr>
          <w:rFonts w:ascii="GHEA Grapalat" w:hAnsi="GHEA Grapalat" w:cs="Sylfaen"/>
          <w:color w:val="000000"/>
          <w:shd w:val="clear" w:color="auto" w:fill="FFFFFF"/>
        </w:rPr>
        <w:t>պաշտպանության</w:t>
      </w:r>
      <w:r w:rsidR="00714EBB"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14EBB" w:rsidRPr="00E00066">
        <w:rPr>
          <w:rFonts w:ascii="GHEA Grapalat" w:hAnsi="GHEA Grapalat" w:cs="Sylfaen"/>
          <w:color w:val="000000"/>
          <w:shd w:val="clear" w:color="auto" w:fill="FFFFFF"/>
        </w:rPr>
        <w:t>հարցերով</w:t>
      </w:r>
      <w:r w:rsidR="00714EBB"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14EBB" w:rsidRPr="00E00066">
        <w:rPr>
          <w:rFonts w:ascii="GHEA Grapalat" w:hAnsi="GHEA Grapalat" w:cs="Sylfaen"/>
          <w:color w:val="000000"/>
          <w:shd w:val="clear" w:color="auto" w:fill="FFFFFF"/>
        </w:rPr>
        <w:t>ազգային</w:t>
      </w:r>
      <w:r w:rsidR="00714EBB"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14EBB" w:rsidRPr="00E00066">
        <w:rPr>
          <w:rFonts w:ascii="GHEA Grapalat" w:hAnsi="GHEA Grapalat" w:cs="Sylfaen"/>
          <w:color w:val="000000"/>
          <w:shd w:val="clear" w:color="auto" w:fill="FFFFFF"/>
        </w:rPr>
        <w:t>շահեր</w:t>
      </w:r>
      <w:r w:rsidR="00714EBB" w:rsidRPr="00E0006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14EBB" w:rsidRPr="00E00066">
        <w:rPr>
          <w:rFonts w:ascii="GHEA Grapalat" w:hAnsi="GHEA Grapalat" w:cs="Sylfaen"/>
          <w:color w:val="000000"/>
          <w:shd w:val="clear" w:color="auto" w:fill="FFFFFF"/>
        </w:rPr>
        <w:t>տեսանկյունից դրանց</w:t>
      </w:r>
      <w:r w:rsidR="00A14DA9" w:rsidRPr="00E00066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714EBB" w:rsidRPr="00E00066">
        <w:rPr>
          <w:rFonts w:ascii="GHEA Grapalat" w:hAnsi="GHEA Grapalat" w:cs="Sylfaen"/>
          <w:color w:val="000000"/>
          <w:shd w:val="clear" w:color="auto" w:fill="FFFFFF"/>
        </w:rPr>
        <w:t xml:space="preserve">կարևորությունը: </w:t>
      </w:r>
    </w:p>
    <w:p w:rsidR="005C7C5D" w:rsidRPr="00E00066" w:rsidRDefault="005C7C5D" w:rsidP="00A14DA9">
      <w:pPr>
        <w:pStyle w:val="BodyText2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hAnsi="GHEA Grapalat"/>
        </w:rPr>
      </w:pPr>
    </w:p>
    <w:p w:rsidR="00626620" w:rsidRPr="00E00066" w:rsidRDefault="00626620" w:rsidP="00A14DA9">
      <w:pPr>
        <w:pStyle w:val="BodyText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b/>
          <w:u w:val="single"/>
        </w:rPr>
      </w:pPr>
      <w:r w:rsidRPr="00E00066">
        <w:rPr>
          <w:rFonts w:ascii="GHEA Grapalat" w:hAnsi="GHEA Grapalat"/>
          <w:b/>
          <w:u w:val="single"/>
        </w:rPr>
        <w:t xml:space="preserve">Ակնկալվող արդյունքը </w:t>
      </w:r>
    </w:p>
    <w:p w:rsidR="00714EBB" w:rsidRPr="00E00066" w:rsidRDefault="00714EBB" w:rsidP="00A14DA9">
      <w:pPr>
        <w:pStyle w:val="BodyText2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hAnsi="GHEA Grapalat"/>
          <w:b/>
          <w:u w:val="single"/>
        </w:rPr>
      </w:pPr>
    </w:p>
    <w:p w:rsidR="00A14DA9" w:rsidRPr="00E00066" w:rsidRDefault="00714EBB" w:rsidP="00A14DA9">
      <w:pPr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E00066">
        <w:rPr>
          <w:rFonts w:ascii="GHEA Grapalat" w:hAnsi="GHEA Grapalat" w:cs="Sylfaen"/>
          <w:bCs/>
          <w:sz w:val="24"/>
          <w:szCs w:val="24"/>
        </w:rPr>
        <w:t xml:space="preserve">Նախագծերի ընդունմամբ կկրճատվի հանրային </w:t>
      </w:r>
      <w:r w:rsidR="00A14DA9" w:rsidRPr="00E00066">
        <w:rPr>
          <w:rFonts w:ascii="GHEA Grapalat" w:hAnsi="GHEA Grapalat" w:cs="Sylfaen"/>
          <w:bCs/>
          <w:sz w:val="24"/>
          <w:szCs w:val="24"/>
        </w:rPr>
        <w:t>հեռուստատեսությամբ</w:t>
      </w:r>
      <w:r w:rsidRPr="00E00066">
        <w:rPr>
          <w:rFonts w:ascii="GHEA Grapalat" w:hAnsi="GHEA Grapalat" w:cs="Sylfaen"/>
          <w:bCs/>
          <w:sz w:val="24"/>
          <w:szCs w:val="24"/>
        </w:rPr>
        <w:t xml:space="preserve"> </w:t>
      </w:r>
      <w:r w:rsidR="00A14DA9" w:rsidRPr="00E00066">
        <w:rPr>
          <w:rFonts w:ascii="GHEA Grapalat" w:hAnsi="GHEA Grapalat" w:cs="Sylfaen"/>
          <w:bCs/>
          <w:sz w:val="24"/>
          <w:szCs w:val="24"/>
        </w:rPr>
        <w:t>առևտրային</w:t>
      </w:r>
      <w:r w:rsidRPr="00E00066">
        <w:rPr>
          <w:rFonts w:ascii="GHEA Grapalat" w:hAnsi="GHEA Grapalat" w:cs="Sylfaen"/>
          <w:bCs/>
          <w:sz w:val="24"/>
          <w:szCs w:val="24"/>
        </w:rPr>
        <w:t xml:space="preserve"> գովազդի </w:t>
      </w:r>
      <w:r w:rsidR="00A14DA9" w:rsidRPr="00E00066">
        <w:rPr>
          <w:rFonts w:ascii="GHEA Grapalat" w:hAnsi="GHEA Grapalat" w:cs="Sylfaen"/>
          <w:bCs/>
          <w:sz w:val="24"/>
          <w:szCs w:val="24"/>
        </w:rPr>
        <w:t>տևողությունը</w:t>
      </w:r>
      <w:r w:rsidRPr="00E00066">
        <w:rPr>
          <w:rFonts w:ascii="GHEA Grapalat" w:hAnsi="GHEA Grapalat" w:cs="Sylfaen"/>
          <w:bCs/>
          <w:sz w:val="24"/>
          <w:szCs w:val="24"/>
        </w:rPr>
        <w:t xml:space="preserve"> եթերաժաման</w:t>
      </w:r>
      <w:r w:rsidR="00A14DA9" w:rsidRPr="00E00066">
        <w:rPr>
          <w:rFonts w:ascii="GHEA Grapalat" w:hAnsi="GHEA Grapalat" w:cs="Sylfaen"/>
          <w:bCs/>
          <w:sz w:val="24"/>
          <w:szCs w:val="24"/>
        </w:rPr>
        <w:t>ա</w:t>
      </w:r>
      <w:r w:rsidRPr="00E00066">
        <w:rPr>
          <w:rFonts w:ascii="GHEA Grapalat" w:hAnsi="GHEA Grapalat" w:cs="Sylfaen"/>
          <w:bCs/>
          <w:sz w:val="24"/>
          <w:szCs w:val="24"/>
        </w:rPr>
        <w:t xml:space="preserve">կը </w:t>
      </w:r>
      <w:r w:rsidR="00A14DA9" w:rsidRPr="00E00066">
        <w:rPr>
          <w:rFonts w:ascii="GHEA Grapalat" w:hAnsi="GHEA Grapalat" w:cs="Sylfaen"/>
          <w:bCs/>
          <w:sz w:val="24"/>
          <w:szCs w:val="24"/>
        </w:rPr>
        <w:t>տրամադրելով</w:t>
      </w:r>
      <w:r w:rsidRPr="00E00066">
        <w:rPr>
          <w:rFonts w:ascii="GHEA Grapalat" w:hAnsi="GHEA Grapalat" w:cs="Sylfaen"/>
          <w:bCs/>
          <w:sz w:val="24"/>
          <w:szCs w:val="24"/>
        </w:rPr>
        <w:t xml:space="preserve"> տեղեկատվական ավելի բարձր արժեք և </w:t>
      </w:r>
      <w:r w:rsidR="00A14DA9" w:rsidRPr="00E00066">
        <w:rPr>
          <w:rFonts w:ascii="GHEA Grapalat" w:hAnsi="GHEA Grapalat" w:cs="Sylfaen"/>
          <w:bCs/>
          <w:sz w:val="24"/>
          <w:szCs w:val="24"/>
        </w:rPr>
        <w:t>կարևորություն</w:t>
      </w:r>
      <w:r w:rsidRPr="00E00066">
        <w:rPr>
          <w:rFonts w:ascii="GHEA Grapalat" w:hAnsi="GHEA Grapalat" w:cs="Sylfaen"/>
          <w:bCs/>
          <w:sz w:val="24"/>
          <w:szCs w:val="24"/>
        </w:rPr>
        <w:t xml:space="preserve"> ունեցող </w:t>
      </w:r>
      <w:r w:rsidR="00A14DA9" w:rsidRPr="00E00066">
        <w:rPr>
          <w:rFonts w:ascii="GHEA Grapalat" w:hAnsi="GHEA Grapalat" w:cs="Sylfaen"/>
          <w:bCs/>
          <w:sz w:val="24"/>
          <w:szCs w:val="24"/>
        </w:rPr>
        <w:t>հեռուստահաղորդումների</w:t>
      </w:r>
      <w:r w:rsidRPr="00E00066">
        <w:rPr>
          <w:rFonts w:ascii="GHEA Grapalat" w:hAnsi="GHEA Grapalat" w:cs="Sylfaen"/>
          <w:bCs/>
          <w:sz w:val="24"/>
          <w:szCs w:val="24"/>
        </w:rPr>
        <w:t xml:space="preserve"> ցուցադրմանը:</w:t>
      </w:r>
      <w:r w:rsidRPr="00E00066">
        <w:rPr>
          <w:rFonts w:ascii="GHEA Grapalat" w:hAnsi="GHEA Grapalat" w:cs="Sylfaen"/>
          <w:b/>
          <w:bCs/>
          <w:sz w:val="24"/>
          <w:szCs w:val="24"/>
        </w:rPr>
        <w:t xml:space="preserve"> </w:t>
      </w:r>
    </w:p>
    <w:p w:rsidR="00626620" w:rsidRPr="00E00066" w:rsidRDefault="00DF2AB1" w:rsidP="00A14DA9">
      <w:pPr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br w:type="page"/>
      </w:r>
      <w:r w:rsidR="00626620"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Տ</w:t>
      </w:r>
      <w:r w:rsidR="00626620" w:rsidRPr="00E000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="00626620" w:rsidRPr="00E000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t>Ղ</w:t>
      </w:r>
      <w:r w:rsidR="00626620" w:rsidRPr="00E000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="00626620" w:rsidRPr="00E000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="00626620" w:rsidRPr="00E000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="00626620" w:rsidRPr="00E000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="00626620" w:rsidRPr="00E000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t>Ք</w:t>
      </w:r>
    </w:p>
    <w:p w:rsidR="00A14DA9" w:rsidRPr="00E00066" w:rsidRDefault="00A14DA9" w:rsidP="00A14DA9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««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ՀԵՌՈՒՍՏԱՏԵՍՈՒԹՅԱՆ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ՌԱԴԻՈՅԻ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»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ՕՐԵՆՔՈՒՄ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ՓՈՓՈԽՈՒԹՅՈՒՆ ԵՎ ԼՐԱՑՈՒՄ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ԿԱՏԱՐԵԼՈՒ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ՄԱՍԻՆ» ԵՎ ««ԳՈՎԱԶԴԻ ՄԱՍԻՆ» ՀԱՅԱՍՏԱՆԻ ՀԱՆՐԱՊԵՏՈՒԹՅԱՆ ՕՐԵՆՔՈՒՄ ՓՈՓՈԽՈՒԹՅՈՒՆ ԿԱՏԱՐԵԼՈՒ ՄԱՍԻՆ» ՀԱՅԱՍՏԱՆԻ   ՀԱՆՐԱՊԵՏՈՒԹՅԱՆ ՕՐԵՆՔՆԵՐԻ ԸՆԴՈՒՆՄԱՆ</w:t>
      </w:r>
      <w:r w:rsidRPr="00E00066">
        <w:rPr>
          <w:rFonts w:ascii="GHEA Grapalat" w:hAnsi="GHEA Grapalat" w:cs="Sylfaen"/>
          <w:b/>
          <w:sz w:val="24"/>
          <w:szCs w:val="24"/>
          <w:lang w:val="hy-AM"/>
        </w:rPr>
        <w:t xml:space="preserve"> ԿԱՊԱԿՑՈՒԹՅԱՄԲ ԱՅԼ ԻՐԱՎԱԿԱՆ ԱԿՏԵՐՈՒՄ ՓՈՓՈԽՈՒԹՅՈՒՆՆԵՐ ԿԱՄ ԼՐԱՑՈՒՄՆԵՐ ԿԱՏԱՐԵԼՈՒ  ԱՆՀՐԱԺԵՇՏՈՒԹՅԱՆ ԿԱՄ ԲԱՑԱԿԱՅՈՒԹՅԱՆ ՄԱՍԻՆ </w:t>
      </w:r>
    </w:p>
    <w:p w:rsidR="00626620" w:rsidRPr="00E00066" w:rsidRDefault="00626620" w:rsidP="00A14DA9">
      <w:pPr>
        <w:spacing w:before="100" w:beforeAutospacing="1" w:after="0" w:line="240" w:lineRule="auto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</w:p>
    <w:p w:rsidR="00626620" w:rsidRPr="00E00066" w:rsidRDefault="00A14DA9" w:rsidP="00A14DA9">
      <w:pPr>
        <w:spacing w:before="100" w:beforeAutospacing="1" w:after="0" w:line="240" w:lineRule="auto"/>
        <w:ind w:firstLine="720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««Հ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եռուստատեսության 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և 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ռադիոյի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մասին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 Հ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այաստանի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Հ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անրապետության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օրենքում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փոփոխություն և լրացում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կատարելու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մասին» և ««Գովազդի մասին» Հայաստանի Հանրապետության օրենքում փոփոխություն կատարելու մասին» Հայաստանի   Հանրապետության օրենքների</w:t>
      </w:r>
      <w:r w:rsidRPr="00E00066">
        <w:rPr>
          <w:rFonts w:ascii="GHEA Grapalat" w:hAnsi="GHEA Grapalat" w:cs="Sylfaen"/>
          <w:iCs/>
          <w:sz w:val="24"/>
          <w:szCs w:val="24"/>
          <w:lang w:val="hy-AM"/>
        </w:rPr>
        <w:t xml:space="preserve"> ընդունման կապակցությամբ  </w:t>
      </w:r>
      <w:r w:rsidR="00626620" w:rsidRPr="00E00066">
        <w:rPr>
          <w:rFonts w:ascii="GHEA Grapalat" w:hAnsi="GHEA Grapalat" w:cs="Sylfaen"/>
          <w:iCs/>
          <w:sz w:val="24"/>
          <w:szCs w:val="24"/>
          <w:lang w:val="hy-AM"/>
        </w:rPr>
        <w:t>այլ իրավական ակտերում փոփոխություններ կամ լրացումներ չեն նախատեսվում։</w:t>
      </w:r>
    </w:p>
    <w:p w:rsidR="00626620" w:rsidRPr="00E00066" w:rsidRDefault="00626620" w:rsidP="00A14DA9">
      <w:pPr>
        <w:spacing w:before="100" w:beforeAutospacing="1" w:after="0" w:line="240" w:lineRule="auto"/>
        <w:ind w:left="1080"/>
        <w:jc w:val="center"/>
        <w:rPr>
          <w:rFonts w:ascii="GHEA Grapalat" w:hAnsi="GHEA Grapalat"/>
          <w:sz w:val="24"/>
          <w:szCs w:val="24"/>
          <w:lang w:val="hy-AM"/>
        </w:rPr>
      </w:pPr>
      <w:r w:rsidRPr="00E00066">
        <w:rPr>
          <w:rFonts w:ascii="GHEA Grapalat" w:hAnsi="GHEA Grapalat"/>
          <w:sz w:val="24"/>
          <w:szCs w:val="24"/>
          <w:lang w:val="hy-AM"/>
        </w:rPr>
        <w:br w:type="page"/>
      </w:r>
      <w:r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Տ</w:t>
      </w:r>
      <w:r w:rsidRPr="00E000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E000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t>Ղ</w:t>
      </w:r>
      <w:r w:rsidRPr="00E000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E000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E000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E000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E0006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bCs/>
          <w:sz w:val="24"/>
          <w:szCs w:val="24"/>
          <w:lang w:val="hy-AM"/>
        </w:rPr>
        <w:t>Ք</w:t>
      </w:r>
    </w:p>
    <w:p w:rsidR="00626620" w:rsidRPr="00E00066" w:rsidRDefault="00A14DA9" w:rsidP="00A14DA9">
      <w:pPr>
        <w:pStyle w:val="BodyText"/>
        <w:ind w:left="720" w:firstLine="360"/>
        <w:jc w:val="center"/>
        <w:rPr>
          <w:rFonts w:ascii="GHEA Grapalat" w:hAnsi="GHEA Grapalat"/>
          <w:i/>
          <w:sz w:val="24"/>
          <w:szCs w:val="24"/>
          <w:lang w:val="hy-AM"/>
        </w:rPr>
      </w:pP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««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ՀԵՌՈՒՍՏԱՏԵՍՈՒԹՅԱՆ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ԵՎ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ՌԱԴԻՈՅԻ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ՄԱՍԻՆ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»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ՕՐԵՆՔՈՒՄ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ՓՈՓՈԽՈՒԹՅՈՒՆ ԵՎ ԼՐԱՑՈՒՄ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ԿԱՏԱՐԵԼՈՒ</w:t>
      </w:r>
      <w:r w:rsidRPr="00E0006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ՄԱՍԻՆ» ԵՎ ««ԳՈՎԱԶԴԻ ՄԱՍԻՆ» ՀԱՅԱՍՏԱՆԻ ՀԱՆՐԱՊԵՏՈՒԹՅԱՆ ՕՐԵՆՔՈՒՄ ՓՈՓՈԽՈՒԹՅՈՒՆ ԿԱՏԱՐԵԼՈՒ ՄԱՍԻՆ» ՀԱՅԱՍՏԱՆԻ   ՀԱՆՐԱՊԵՏՈՒԹՅԱՆ ՕՐԵՆՔՆԵՐԻ ԸՆԴՈՒՆՄԱՆ</w:t>
      </w:r>
      <w:r w:rsidRPr="00E00066">
        <w:rPr>
          <w:rFonts w:ascii="GHEA Grapalat" w:hAnsi="GHEA Grapalat" w:cs="Sylfaen"/>
          <w:b/>
          <w:sz w:val="24"/>
          <w:szCs w:val="24"/>
          <w:lang w:val="hy-AM"/>
        </w:rPr>
        <w:t xml:space="preserve"> ԿԱՊԱԿՑՈՒԹՅԱՄԲ ՊԵՏԱԿԱՆ</w:t>
      </w:r>
      <w:r w:rsidRPr="00E000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E00066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E00066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E000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E000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sz w:val="24"/>
          <w:szCs w:val="24"/>
          <w:lang w:val="hy-AM"/>
        </w:rPr>
        <w:t>ՄԱՐՄՆԻ</w:t>
      </w:r>
      <w:r w:rsidRPr="00E000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E000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E000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sz w:val="24"/>
          <w:szCs w:val="24"/>
          <w:lang w:val="hy-AM"/>
        </w:rPr>
        <w:t>ԵՎ ԵԿԱՄՈՒՏՆԵՐԻ</w:t>
      </w:r>
      <w:r w:rsidRPr="00E000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 w:rsidRPr="00E000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E000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E000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E000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066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626620" w:rsidRPr="00E00066" w:rsidRDefault="00626620" w:rsidP="00A14DA9">
      <w:pPr>
        <w:spacing w:before="100" w:beforeAutospacing="1" w:after="0" w:line="240" w:lineRule="auto"/>
        <w:ind w:left="1080"/>
        <w:rPr>
          <w:rFonts w:ascii="GHEA Grapalat" w:hAnsi="GHEA Grapalat"/>
          <w:sz w:val="24"/>
          <w:szCs w:val="24"/>
          <w:lang w:val="hy-AM"/>
        </w:rPr>
      </w:pPr>
    </w:p>
    <w:p w:rsidR="00626620" w:rsidRPr="00E00066" w:rsidRDefault="00A14DA9" w:rsidP="00A14DA9">
      <w:pPr>
        <w:spacing w:before="100" w:beforeAutospacing="1"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««Հ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եռուստատեսության 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և 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ռադիոյի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մասին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 Հ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այաստանի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Հ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անրապետության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օրենքում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փոփոխություն և լրացում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կատարելու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մասին» և ««Գովազդի մասին» Հայաստանի Հանրապետության օրենքում փոփոխություն կատարելու մասին» </w:t>
      </w:r>
      <w:r w:rsidR="00626620" w:rsidRPr="00E0006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այաստանի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Հ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անրապետության</w:t>
      </w:r>
      <w:r w:rsidRPr="00E0006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E0006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օրենքների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626620" w:rsidRPr="00E00066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626620" w:rsidRPr="00E00066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Pr="00E00066">
        <w:rPr>
          <w:rFonts w:ascii="GHEA Grapalat" w:hAnsi="GHEA Grapalat"/>
          <w:sz w:val="24"/>
          <w:szCs w:val="24"/>
          <w:lang w:val="hy-AM"/>
        </w:rPr>
        <w:t>2013-2014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թվական</w:t>
      </w:r>
      <w:r w:rsidRPr="00E00066">
        <w:rPr>
          <w:rFonts w:ascii="GHEA Grapalat" w:hAnsi="GHEA Grapalat" w:cs="Sylfaen"/>
          <w:sz w:val="24"/>
          <w:szCs w:val="24"/>
          <w:lang w:val="hy-AM"/>
        </w:rPr>
        <w:t>ների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կամ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և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էական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կամ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չի</w:t>
      </w:r>
      <w:r w:rsidR="00626620" w:rsidRPr="00E00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620" w:rsidRPr="00E00066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626620" w:rsidRPr="00E00066">
        <w:rPr>
          <w:rFonts w:ascii="GHEA Grapalat" w:hAnsi="GHEA Grapalat" w:cs="Times Armenian"/>
          <w:sz w:val="24"/>
          <w:szCs w:val="24"/>
          <w:lang w:val="hy-AM"/>
        </w:rPr>
        <w:t>։</w:t>
      </w:r>
    </w:p>
    <w:sectPr w:rsidR="00626620" w:rsidRPr="00E00066" w:rsidSect="00AF6D95">
      <w:footerReference w:type="default" r:id="rId8"/>
      <w:pgSz w:w="12240" w:h="15840"/>
      <w:pgMar w:top="990" w:right="117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E05" w:rsidRDefault="00374E05">
      <w:pPr>
        <w:spacing w:after="0" w:line="240" w:lineRule="auto"/>
      </w:pPr>
      <w:r>
        <w:separator/>
      </w:r>
    </w:p>
  </w:endnote>
  <w:endnote w:type="continuationSeparator" w:id="0">
    <w:p w:rsidR="00374E05" w:rsidRDefault="0037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A6B" w:rsidRDefault="007945F4">
    <w:pPr>
      <w:pStyle w:val="Footer"/>
      <w:jc w:val="center"/>
    </w:pPr>
    <w:fldSimple w:instr=" PAGE   \* MERGEFORMAT ">
      <w:r w:rsidR="00460133">
        <w:rPr>
          <w:noProof/>
        </w:rPr>
        <w:t>6</w:t>
      </w:r>
    </w:fldSimple>
  </w:p>
  <w:p w:rsidR="00634A6B" w:rsidRDefault="00634A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E05" w:rsidRDefault="00374E05">
      <w:pPr>
        <w:spacing w:after="0" w:line="240" w:lineRule="auto"/>
      </w:pPr>
      <w:r>
        <w:separator/>
      </w:r>
    </w:p>
  </w:footnote>
  <w:footnote w:type="continuationSeparator" w:id="0">
    <w:p w:rsidR="00374E05" w:rsidRDefault="00374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D56"/>
    <w:multiLevelType w:val="hybridMultilevel"/>
    <w:tmpl w:val="EB98BA6E"/>
    <w:lvl w:ilvl="0" w:tplc="7502515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A256C0"/>
    <w:multiLevelType w:val="hybridMultilevel"/>
    <w:tmpl w:val="BAF8710C"/>
    <w:lvl w:ilvl="0" w:tplc="0409000F">
      <w:start w:val="1"/>
      <w:numFmt w:val="decimal"/>
      <w:lvlText w:val="%1."/>
      <w:lvlJc w:val="left"/>
      <w:pPr>
        <w:ind w:left="673" w:hanging="360"/>
      </w:p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85E"/>
    <w:rsid w:val="00003693"/>
    <w:rsid w:val="00027885"/>
    <w:rsid w:val="00041C23"/>
    <w:rsid w:val="000C7B6A"/>
    <w:rsid w:val="000D25EC"/>
    <w:rsid w:val="00136040"/>
    <w:rsid w:val="00171CEA"/>
    <w:rsid w:val="001C0A89"/>
    <w:rsid w:val="001E1A08"/>
    <w:rsid w:val="001F0951"/>
    <w:rsid w:val="00212028"/>
    <w:rsid w:val="00250D99"/>
    <w:rsid w:val="002543FA"/>
    <w:rsid w:val="003525F9"/>
    <w:rsid w:val="003749CC"/>
    <w:rsid w:val="00374E05"/>
    <w:rsid w:val="003B55B5"/>
    <w:rsid w:val="00423FF3"/>
    <w:rsid w:val="00460133"/>
    <w:rsid w:val="004E12F2"/>
    <w:rsid w:val="00523BCD"/>
    <w:rsid w:val="00537991"/>
    <w:rsid w:val="00584AC4"/>
    <w:rsid w:val="005C285E"/>
    <w:rsid w:val="005C7C5D"/>
    <w:rsid w:val="005F08B9"/>
    <w:rsid w:val="00611CA4"/>
    <w:rsid w:val="00626620"/>
    <w:rsid w:val="00634A6B"/>
    <w:rsid w:val="006407E0"/>
    <w:rsid w:val="00643BA9"/>
    <w:rsid w:val="006804FE"/>
    <w:rsid w:val="006A3B83"/>
    <w:rsid w:val="006C7CAB"/>
    <w:rsid w:val="007043E9"/>
    <w:rsid w:val="00711128"/>
    <w:rsid w:val="00714EBB"/>
    <w:rsid w:val="00770AAD"/>
    <w:rsid w:val="007945F4"/>
    <w:rsid w:val="007B4615"/>
    <w:rsid w:val="007C43D1"/>
    <w:rsid w:val="007D6E22"/>
    <w:rsid w:val="00810F98"/>
    <w:rsid w:val="00853776"/>
    <w:rsid w:val="00854AD4"/>
    <w:rsid w:val="008C6C7F"/>
    <w:rsid w:val="008D7FD8"/>
    <w:rsid w:val="00903112"/>
    <w:rsid w:val="0093333C"/>
    <w:rsid w:val="00943A0F"/>
    <w:rsid w:val="00976045"/>
    <w:rsid w:val="009867FE"/>
    <w:rsid w:val="00993520"/>
    <w:rsid w:val="009937CD"/>
    <w:rsid w:val="009B668A"/>
    <w:rsid w:val="009F5855"/>
    <w:rsid w:val="00A14DA9"/>
    <w:rsid w:val="00A80E4D"/>
    <w:rsid w:val="00AB37A8"/>
    <w:rsid w:val="00AB4A17"/>
    <w:rsid w:val="00AC3BEC"/>
    <w:rsid w:val="00AD44C4"/>
    <w:rsid w:val="00AF6D95"/>
    <w:rsid w:val="00C34BB6"/>
    <w:rsid w:val="00C53BEC"/>
    <w:rsid w:val="00C6030A"/>
    <w:rsid w:val="00C87E8A"/>
    <w:rsid w:val="00D02E5C"/>
    <w:rsid w:val="00D204A4"/>
    <w:rsid w:val="00D2114A"/>
    <w:rsid w:val="00D35164"/>
    <w:rsid w:val="00D43904"/>
    <w:rsid w:val="00D83BA9"/>
    <w:rsid w:val="00DD65A1"/>
    <w:rsid w:val="00DF2AB1"/>
    <w:rsid w:val="00E00066"/>
    <w:rsid w:val="00E41086"/>
    <w:rsid w:val="00E444E5"/>
    <w:rsid w:val="00EB1339"/>
    <w:rsid w:val="00EB4FCE"/>
    <w:rsid w:val="00F26F68"/>
    <w:rsid w:val="00F62AE5"/>
    <w:rsid w:val="00F820D1"/>
    <w:rsid w:val="00FA17B7"/>
    <w:rsid w:val="00FA2A18"/>
    <w:rsid w:val="00FB2A47"/>
    <w:rsid w:val="00FD2F40"/>
    <w:rsid w:val="00FD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5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C285E"/>
  </w:style>
  <w:style w:type="paragraph" w:styleId="ListParagraph">
    <w:name w:val="List Paragraph"/>
    <w:basedOn w:val="Normal"/>
    <w:uiPriority w:val="34"/>
    <w:qFormat/>
    <w:rsid w:val="005C285E"/>
    <w:pPr>
      <w:ind w:left="720"/>
      <w:contextualSpacing/>
    </w:pPr>
  </w:style>
  <w:style w:type="paragraph" w:styleId="BodyText2">
    <w:name w:val="Body Text 2"/>
    <w:basedOn w:val="Normal"/>
    <w:link w:val="BodyText2Char"/>
    <w:rsid w:val="00626620"/>
    <w:pPr>
      <w:spacing w:after="120" w:line="480" w:lineRule="auto"/>
    </w:pPr>
    <w:rPr>
      <w:rFonts w:ascii="Times Armenian" w:eastAsia="Times New Roman" w:hAnsi="Times Armeni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26620"/>
    <w:rPr>
      <w:rFonts w:ascii="Times Armenian" w:eastAsia="Times New Roman" w:hAnsi="Times Armeni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6266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26620"/>
    <w:rPr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6620"/>
    <w:rPr>
      <w:rFonts w:ascii="Times Armenian" w:hAnsi="Times Armeni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26620"/>
    <w:pPr>
      <w:tabs>
        <w:tab w:val="center" w:pos="4844"/>
        <w:tab w:val="right" w:pos="9689"/>
      </w:tabs>
      <w:spacing w:after="0" w:line="240" w:lineRule="auto"/>
    </w:pPr>
    <w:rPr>
      <w:rFonts w:ascii="Times Armenian" w:hAnsi="Times Armeni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626620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C7C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3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D52BD-6E8E-4329-B2AC-341F4BB1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Abgaryan</dc:creator>
  <cp:lastModifiedBy>BakurS</cp:lastModifiedBy>
  <cp:revision>5</cp:revision>
  <cp:lastPrinted>2013-12-25T05:57:00Z</cp:lastPrinted>
  <dcterms:created xsi:type="dcterms:W3CDTF">2013-12-25T07:34:00Z</dcterms:created>
  <dcterms:modified xsi:type="dcterms:W3CDTF">2013-12-25T11:50:00Z</dcterms:modified>
</cp:coreProperties>
</file>