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30" w:rsidRPr="00F62CAA" w:rsidRDefault="00DA1630" w:rsidP="00DA1630">
      <w:pPr>
        <w:spacing w:after="24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62CAA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DA1630" w:rsidRPr="00F62CAA" w:rsidRDefault="00DA1630" w:rsidP="00EE38CF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F62CAA">
        <w:rPr>
          <w:rFonts w:ascii="GHEA Grapalat" w:hAnsi="GHEA Grapalat" w:cs="Sylfaen"/>
          <w:b/>
          <w:sz w:val="24"/>
          <w:szCs w:val="24"/>
          <w:u w:val="single"/>
          <w:lang w:val="af-ZA"/>
        </w:rPr>
        <w:t>Ընթացիկ իրավիճակը և ակտի ընդունման անհրաժեշտությունը</w:t>
      </w:r>
      <w:r w:rsidRPr="00F62CAA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F30F5B" w:rsidRPr="00F62CAA" w:rsidRDefault="0069470E" w:rsidP="00F30F5B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Sylfaen"/>
          <w:lang w:val="af-ZA"/>
        </w:rPr>
      </w:pPr>
      <w:r w:rsidRPr="00F62CAA">
        <w:rPr>
          <w:rFonts w:ascii="GHEA Grapalat" w:eastAsia="Calibri" w:hAnsi="GHEA Grapalat" w:cs="Sylfaen"/>
          <w:lang w:val="af-ZA"/>
        </w:rPr>
        <w:t>«Հայաստանի Հանրապետության քաղաքացիության մասին» ՀՀ օրենքում փոփոխություններ և լրացումներ կատարելու մասին» ՀՀ օրենքի նախագ</w:t>
      </w:r>
      <w:r w:rsidR="00F30F5B" w:rsidRPr="00F62CAA">
        <w:rPr>
          <w:rFonts w:ascii="GHEA Grapalat" w:eastAsia="Calibri" w:hAnsi="GHEA Grapalat" w:cs="Sylfaen"/>
          <w:lang w:val="af-ZA"/>
        </w:rPr>
        <w:t>ծի  նախապատրաստ</w:t>
      </w:r>
      <w:r w:rsidR="00C15995" w:rsidRPr="00F62CAA">
        <w:rPr>
          <w:rFonts w:ascii="GHEA Grapalat" w:eastAsia="Calibri" w:hAnsi="GHEA Grapalat" w:cs="Sylfaen"/>
          <w:lang w:val="af-ZA"/>
        </w:rPr>
        <w:t>ումը</w:t>
      </w:r>
      <w:r w:rsidR="00F30F5B" w:rsidRPr="00F62CAA">
        <w:rPr>
          <w:rFonts w:ascii="GHEA Grapalat" w:hAnsi="GHEA Grapalat" w:cs="Sylfaen"/>
          <w:lang w:val="af-ZA"/>
        </w:rPr>
        <w:t xml:space="preserve"> պայմանավորված</w:t>
      </w:r>
      <w:r w:rsidR="00F30F5B" w:rsidRPr="00F62CAA">
        <w:rPr>
          <w:rFonts w:ascii="GHEA Grapalat" w:eastAsia="Calibri" w:hAnsi="GHEA Grapalat" w:cs="Sylfaen"/>
          <w:lang w:val="af-ZA"/>
        </w:rPr>
        <w:t xml:space="preserve"> է Հ</w:t>
      </w:r>
      <w:r w:rsidR="00F30F5B" w:rsidRPr="00F62CAA">
        <w:rPr>
          <w:rFonts w:ascii="GHEA Grapalat" w:hAnsi="GHEA Grapalat" w:cs="Sylfaen"/>
          <w:lang w:val="af-ZA"/>
        </w:rPr>
        <w:t xml:space="preserve">այաստանի </w:t>
      </w:r>
      <w:r w:rsidR="00F30F5B" w:rsidRPr="00F62CAA">
        <w:rPr>
          <w:rFonts w:ascii="GHEA Grapalat" w:eastAsia="Calibri" w:hAnsi="GHEA Grapalat" w:cs="Sylfaen"/>
          <w:lang w:val="af-ZA"/>
        </w:rPr>
        <w:t>Հ</w:t>
      </w:r>
      <w:r w:rsidR="00F30F5B" w:rsidRPr="00F62CAA">
        <w:rPr>
          <w:rFonts w:ascii="GHEA Grapalat" w:hAnsi="GHEA Grapalat" w:cs="Sylfaen"/>
          <w:lang w:val="af-ZA"/>
        </w:rPr>
        <w:t>անրապետության</w:t>
      </w:r>
      <w:r w:rsidR="00F30F5B" w:rsidRPr="00F62CAA">
        <w:rPr>
          <w:rFonts w:ascii="GHEA Grapalat" w:eastAsia="Calibri" w:hAnsi="GHEA Grapalat" w:cs="Sylfaen"/>
          <w:lang w:val="af-ZA"/>
        </w:rPr>
        <w:t xml:space="preserve"> Սահմանադրությ</w:t>
      </w:r>
      <w:r w:rsidR="00F30F5B" w:rsidRPr="00F62CAA">
        <w:rPr>
          <w:rFonts w:ascii="GHEA Grapalat" w:hAnsi="GHEA Grapalat" w:cs="Sylfaen"/>
          <w:lang w:val="af-ZA"/>
        </w:rPr>
        <w:t xml:space="preserve">ան 2015 թվականին կատարված փոփոխությունների արդյունքում` գործող օրենքը Սահմանադրության </w:t>
      </w:r>
      <w:r w:rsidR="00F30F5B" w:rsidRPr="00F62CAA">
        <w:rPr>
          <w:rFonts w:ascii="GHEA Grapalat" w:eastAsia="Calibri" w:hAnsi="GHEA Grapalat" w:cs="Sylfaen"/>
          <w:lang w:val="af-ZA"/>
        </w:rPr>
        <w:t>47-րդ հոդվածի</w:t>
      </w:r>
      <w:r w:rsidR="00F30F5B" w:rsidRPr="00F62CAA">
        <w:rPr>
          <w:rFonts w:ascii="GHEA Grapalat" w:hAnsi="GHEA Grapalat" w:cs="Sylfaen"/>
          <w:lang w:val="af-ZA"/>
        </w:rPr>
        <w:t xml:space="preserve"> պահանջներին համապատասխանեցնելու, ինչպես նաև իրավակիրառ պրակտիկայում առաջացած որոշակի խնդիրներ և օրենսդրական բացերը կարգավորելու </w:t>
      </w:r>
      <w:r w:rsidR="00C15995" w:rsidRPr="00F62CAA">
        <w:rPr>
          <w:rFonts w:ascii="GHEA Grapalat" w:hAnsi="GHEA Grapalat" w:cs="Sylfaen"/>
          <w:lang w:val="af-ZA"/>
        </w:rPr>
        <w:t>անհրաժեշտությամբ</w:t>
      </w:r>
      <w:r w:rsidR="00F30F5B" w:rsidRPr="00F62CAA">
        <w:rPr>
          <w:rFonts w:ascii="GHEA Grapalat" w:hAnsi="GHEA Grapalat" w:cs="Sylfaen"/>
          <w:lang w:val="af-ZA"/>
        </w:rPr>
        <w:t>:</w:t>
      </w:r>
    </w:p>
    <w:p w:rsidR="00EE38CF" w:rsidRPr="00F62CAA" w:rsidRDefault="00EE38CF" w:rsidP="00F30F5B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b/>
          <w:u w:val="single"/>
          <w:lang w:val="af-ZA"/>
        </w:rPr>
      </w:pPr>
    </w:p>
    <w:p w:rsidR="00DA1630" w:rsidRPr="00F62CAA" w:rsidRDefault="00DA1630" w:rsidP="00EE38CF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/>
          <w:u w:val="single"/>
          <w:lang w:val="af-ZA"/>
        </w:rPr>
      </w:pPr>
      <w:r w:rsidRPr="00F62CAA">
        <w:rPr>
          <w:rFonts w:ascii="GHEA Grapalat" w:hAnsi="GHEA Grapalat"/>
          <w:b/>
          <w:u w:val="single"/>
          <w:lang w:val="af-ZA"/>
        </w:rPr>
        <w:t xml:space="preserve">2. </w:t>
      </w:r>
      <w:r w:rsidRPr="00F62CAA">
        <w:rPr>
          <w:rFonts w:ascii="GHEA Grapalat" w:hAnsi="GHEA Grapalat"/>
          <w:b/>
          <w:u w:val="single"/>
          <w:lang w:val="hy-AM"/>
        </w:rPr>
        <w:t>Կարգավորման նպատակը և բնույթը</w:t>
      </w:r>
    </w:p>
    <w:p w:rsidR="00F30F5B" w:rsidRPr="00F62CAA" w:rsidRDefault="00EE38CF" w:rsidP="00F30F5B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Sylfaen"/>
          <w:lang w:val="af-ZA"/>
        </w:rPr>
      </w:pPr>
      <w:r w:rsidRPr="00F62CAA">
        <w:rPr>
          <w:rFonts w:ascii="GHEA Grapalat" w:hAnsi="GHEA Grapalat" w:cs="Sylfaen"/>
          <w:lang w:val="af-ZA"/>
        </w:rPr>
        <w:t xml:space="preserve">ՀՀ </w:t>
      </w:r>
      <w:r w:rsidR="00F30F5B" w:rsidRPr="00F62CAA">
        <w:rPr>
          <w:rFonts w:ascii="GHEA Grapalat" w:hAnsi="GHEA Grapalat" w:cs="Sylfaen"/>
          <w:lang w:val="af-ZA"/>
        </w:rPr>
        <w:t xml:space="preserve">Սահմանադրության </w:t>
      </w:r>
      <w:r w:rsidR="00F30F5B" w:rsidRPr="00F62CAA">
        <w:rPr>
          <w:rFonts w:ascii="GHEA Grapalat" w:eastAsia="Calibri" w:hAnsi="GHEA Grapalat" w:cs="Sylfaen"/>
          <w:lang w:val="af-ZA"/>
        </w:rPr>
        <w:t>47-րդ հոդվածի</w:t>
      </w:r>
      <w:r w:rsidR="00F30F5B" w:rsidRPr="00F62CAA">
        <w:rPr>
          <w:rFonts w:ascii="GHEA Grapalat" w:hAnsi="GHEA Grapalat" w:cs="Sylfaen"/>
          <w:lang w:val="af-ZA"/>
        </w:rPr>
        <w:t xml:space="preserve"> պահանջներին համապատասխանեցնելու, ինչպես նաև</w:t>
      </w:r>
      <w:r w:rsidR="00664CE6" w:rsidRPr="00F62CAA">
        <w:rPr>
          <w:rFonts w:ascii="GHEA Grapalat" w:hAnsi="GHEA Grapalat" w:cs="Sylfaen"/>
          <w:lang w:val="af-ZA"/>
        </w:rPr>
        <w:t xml:space="preserve"> հասարակական հարաբերությունների զարգացման ընթացքում</w:t>
      </w:r>
      <w:r w:rsidR="00F30F5B" w:rsidRPr="00F62CAA">
        <w:rPr>
          <w:rFonts w:ascii="GHEA Grapalat" w:hAnsi="GHEA Grapalat" w:cs="Sylfaen"/>
          <w:lang w:val="af-ZA"/>
        </w:rPr>
        <w:t xml:space="preserve"> առաջացած որոշակի խնդիրներ</w:t>
      </w:r>
      <w:r w:rsidRPr="00F62CAA">
        <w:rPr>
          <w:rFonts w:ascii="GHEA Grapalat" w:hAnsi="GHEA Grapalat" w:cs="Sylfaen"/>
          <w:lang w:val="af-ZA"/>
        </w:rPr>
        <w:t>ն ու</w:t>
      </w:r>
      <w:r w:rsidR="00F30F5B" w:rsidRPr="00F62CAA">
        <w:rPr>
          <w:rFonts w:ascii="GHEA Grapalat" w:hAnsi="GHEA Grapalat" w:cs="Sylfaen"/>
          <w:lang w:val="af-ZA"/>
        </w:rPr>
        <w:t xml:space="preserve"> օրենսդրական բացերը կարգավորելու նպատակով օրինագծում նախատեսվել են հետևյալ փոփոխությունները </w:t>
      </w:r>
      <w:r w:rsidRPr="00F62CAA">
        <w:rPr>
          <w:rFonts w:ascii="GHEA Grapalat" w:hAnsi="GHEA Grapalat" w:cs="Sylfaen"/>
          <w:lang w:val="af-ZA"/>
        </w:rPr>
        <w:t>և լրացումները`</w:t>
      </w:r>
    </w:p>
    <w:p w:rsidR="00222CFA" w:rsidRPr="00F62CAA" w:rsidRDefault="0027149C" w:rsidP="00EE38CF">
      <w:pPr>
        <w:shd w:val="clear" w:color="auto" w:fill="FFFFFF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F62CAA">
        <w:rPr>
          <w:rFonts w:ascii="GHEA Grapalat" w:hAnsi="GHEA Grapalat"/>
          <w:sz w:val="24"/>
          <w:szCs w:val="24"/>
          <w:u w:val="single"/>
          <w:lang w:val="af-ZA"/>
        </w:rPr>
        <w:t>Օրինագծի 1-ին հոդվածի վերաբերյալ</w:t>
      </w:r>
      <w:r w:rsidRPr="00F62CAA">
        <w:rPr>
          <w:rFonts w:ascii="GHEA Grapalat" w:hAnsi="GHEA Grapalat"/>
          <w:sz w:val="24"/>
          <w:szCs w:val="24"/>
          <w:lang w:val="af-ZA"/>
        </w:rPr>
        <w:t xml:space="preserve"> </w:t>
      </w:r>
      <w:r w:rsidR="00222CFA" w:rsidRPr="00F62CAA">
        <w:rPr>
          <w:rFonts w:ascii="GHEA Grapalat" w:hAnsi="GHEA Grapalat"/>
          <w:sz w:val="24"/>
          <w:szCs w:val="24"/>
          <w:lang w:val="af-ZA"/>
        </w:rPr>
        <w:t>–</w:t>
      </w:r>
      <w:r w:rsidR="001D1892" w:rsidRPr="00F62CAA">
        <w:rPr>
          <w:rFonts w:ascii="GHEA Grapalat" w:hAnsi="GHEA Grapalat"/>
          <w:sz w:val="24"/>
          <w:szCs w:val="24"/>
          <w:lang w:val="af-ZA"/>
        </w:rPr>
        <w:t xml:space="preserve"> Մ</w:t>
      </w:r>
      <w:r w:rsidR="00222CFA" w:rsidRPr="00F62CAA">
        <w:rPr>
          <w:rFonts w:ascii="GHEA Grapalat" w:hAnsi="GHEA Grapalat"/>
          <w:sz w:val="24"/>
          <w:szCs w:val="24"/>
          <w:lang w:val="af-ZA"/>
        </w:rPr>
        <w:t>ինչև 16 տարեկան անչափահասնե</w:t>
      </w:r>
      <w:r w:rsidR="001D1892" w:rsidRPr="00F62CAA">
        <w:rPr>
          <w:rFonts w:ascii="GHEA Grapalat" w:hAnsi="GHEA Grapalat"/>
          <w:sz w:val="24"/>
          <w:szCs w:val="24"/>
          <w:lang w:val="af-ZA"/>
        </w:rPr>
        <w:t>րի</w:t>
      </w:r>
      <w:r w:rsidR="00222CFA" w:rsidRPr="00F62CAA">
        <w:rPr>
          <w:rFonts w:ascii="GHEA Grapalat" w:hAnsi="GHEA Grapalat"/>
          <w:sz w:val="24"/>
          <w:szCs w:val="24"/>
          <w:lang w:val="af-ZA"/>
        </w:rPr>
        <w:t xml:space="preserve"> համար որպես ՀՀ քաղաքացիությունը հավաստող  փաստաթղթեր ներառված են ծննդյան վկայականը կամ քաղաքացիությունը հավաստող վկայականը: ՀՀ օրենսդրությամբ ՀՀ քաղաքացիությունը հավաստող վկայական</w:t>
      </w:r>
      <w:r w:rsidR="001D1892" w:rsidRPr="00F62CAA">
        <w:rPr>
          <w:rFonts w:ascii="GHEA Grapalat" w:hAnsi="GHEA Grapalat"/>
          <w:sz w:val="24"/>
          <w:szCs w:val="24"/>
          <w:lang w:val="af-ZA"/>
        </w:rPr>
        <w:t xml:space="preserve"> և այն</w:t>
      </w:r>
      <w:r w:rsidR="00222CFA" w:rsidRPr="00F62CAA">
        <w:rPr>
          <w:rFonts w:ascii="GHEA Grapalat" w:hAnsi="GHEA Grapalat"/>
          <w:sz w:val="24"/>
          <w:szCs w:val="24"/>
          <w:lang w:val="af-ZA"/>
        </w:rPr>
        <w:t xml:space="preserve"> </w:t>
      </w:r>
      <w:r w:rsidR="001D1892" w:rsidRPr="00F62CAA">
        <w:rPr>
          <w:rFonts w:ascii="GHEA Grapalat" w:hAnsi="GHEA Grapalat"/>
          <w:sz w:val="24"/>
          <w:szCs w:val="24"/>
          <w:lang w:val="af-ZA"/>
        </w:rPr>
        <w:t xml:space="preserve">տրամադրելու ընթացակարգ </w:t>
      </w:r>
      <w:r w:rsidR="00222CFA" w:rsidRPr="00F62CAA">
        <w:rPr>
          <w:rFonts w:ascii="GHEA Grapalat" w:hAnsi="GHEA Grapalat"/>
          <w:sz w:val="24"/>
          <w:szCs w:val="24"/>
          <w:lang w:val="af-ZA"/>
        </w:rPr>
        <w:t>նախատեսված չէ, իսկ ծննդյան վկայականը չի կարող քաղաքացիության հավաստման հիմք հանդիսանալ</w:t>
      </w:r>
      <w:r w:rsidR="001D1892" w:rsidRPr="00F62CAA">
        <w:rPr>
          <w:rFonts w:ascii="GHEA Grapalat" w:hAnsi="GHEA Grapalat"/>
          <w:sz w:val="24"/>
          <w:szCs w:val="24"/>
          <w:lang w:val="af-ZA"/>
        </w:rPr>
        <w:t xml:space="preserve">, քանի որ ՀՀ-ում ծնված ցանկացած երեխայի </w:t>
      </w:r>
      <w:r w:rsidR="007F0FAA">
        <w:rPr>
          <w:rFonts w:ascii="GHEA Grapalat" w:hAnsi="GHEA Grapalat"/>
          <w:sz w:val="24"/>
          <w:szCs w:val="24"/>
          <w:lang w:val="af-ZA"/>
        </w:rPr>
        <w:t>(</w:t>
      </w:r>
      <w:r w:rsidR="001D1892" w:rsidRPr="00F62CAA">
        <w:rPr>
          <w:rFonts w:ascii="GHEA Grapalat" w:hAnsi="GHEA Grapalat"/>
          <w:sz w:val="24"/>
          <w:szCs w:val="24"/>
          <w:lang w:val="af-ZA"/>
        </w:rPr>
        <w:t xml:space="preserve">այդ </w:t>
      </w:r>
      <w:r w:rsidR="007479B8">
        <w:rPr>
          <w:rFonts w:ascii="GHEA Grapalat" w:hAnsi="GHEA Grapalat"/>
          <w:sz w:val="24"/>
          <w:szCs w:val="24"/>
          <w:lang w:val="af-ZA"/>
        </w:rPr>
        <w:t>թվ</w:t>
      </w:r>
      <w:r w:rsidR="001D1892" w:rsidRPr="00F62CAA">
        <w:rPr>
          <w:rFonts w:ascii="GHEA Grapalat" w:hAnsi="GHEA Grapalat"/>
          <w:sz w:val="24"/>
          <w:szCs w:val="24"/>
          <w:lang w:val="af-ZA"/>
        </w:rPr>
        <w:t>ում նաև` օտարերկրյա քաղաքացի հանդիսացող</w:t>
      </w:r>
      <w:r w:rsidR="007F0FAA">
        <w:rPr>
          <w:rFonts w:ascii="GHEA Grapalat" w:hAnsi="GHEA Grapalat"/>
          <w:sz w:val="24"/>
          <w:szCs w:val="24"/>
          <w:lang w:val="af-ZA"/>
        </w:rPr>
        <w:t>)</w:t>
      </w:r>
      <w:r w:rsidR="001D1892" w:rsidRPr="00F62CAA">
        <w:rPr>
          <w:rFonts w:ascii="GHEA Grapalat" w:hAnsi="GHEA Grapalat"/>
          <w:sz w:val="24"/>
          <w:szCs w:val="24"/>
          <w:lang w:val="af-ZA"/>
        </w:rPr>
        <w:t xml:space="preserve"> տրամադրվում է նույն ծննդյան վկայականը</w:t>
      </w:r>
      <w:r w:rsidR="00222CFA" w:rsidRPr="00F62CAA">
        <w:rPr>
          <w:rFonts w:ascii="GHEA Grapalat" w:hAnsi="GHEA Grapalat"/>
          <w:sz w:val="24"/>
          <w:szCs w:val="24"/>
          <w:lang w:val="af-ZA"/>
        </w:rPr>
        <w:t xml:space="preserve">: ՀՀ քաղաքացի հանդիսացող երեխաներին օրենսդրությամբ սահմանված կարգով տրամադրվում է ՀՀ քաղաքացու անձնագիր, ինչն էլ նրա համար օտարերկրյա պետությունում կարող է հանդիսանալ </w:t>
      </w:r>
      <w:r w:rsidR="001D1892" w:rsidRPr="00F62CAA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222CFA" w:rsidRPr="00F62CAA">
        <w:rPr>
          <w:rFonts w:ascii="GHEA Grapalat" w:hAnsi="GHEA Grapalat"/>
          <w:sz w:val="24"/>
          <w:szCs w:val="24"/>
          <w:lang w:val="af-ZA"/>
        </w:rPr>
        <w:t>քաղաքացիությունը հավաստող փաստաթուղթ:</w:t>
      </w:r>
      <w:r w:rsidR="007479B8">
        <w:rPr>
          <w:rFonts w:ascii="GHEA Grapalat" w:hAnsi="GHEA Grapalat"/>
          <w:sz w:val="24"/>
          <w:szCs w:val="24"/>
          <w:lang w:val="af-ZA"/>
        </w:rPr>
        <w:t xml:space="preserve"> Իսկ դրա բացակայության պայմաններում քաղաքացիությունը կարող է հավաստվել ծննդյան վկայականի և ծնողների` ՀՀ քաղաքացիությունը հաստատող փաստաթղթերի ներկայացմամբ:</w:t>
      </w:r>
    </w:p>
    <w:p w:rsidR="00E21C7F" w:rsidRPr="00F62CAA" w:rsidRDefault="00222CFA" w:rsidP="00EE38CF">
      <w:pPr>
        <w:shd w:val="clear" w:color="auto" w:fill="FFFFFF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F62CAA">
        <w:rPr>
          <w:rFonts w:ascii="GHEA Grapalat" w:hAnsi="GHEA Grapalat"/>
          <w:sz w:val="24"/>
          <w:szCs w:val="24"/>
          <w:u w:val="single"/>
          <w:lang w:val="af-ZA"/>
        </w:rPr>
        <w:t>Օրինագծի 2-րդ հոդվածի</w:t>
      </w:r>
      <w:r w:rsidR="001D1892" w:rsidRPr="00F62CAA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="00E21C7F" w:rsidRPr="00F62CAA">
        <w:rPr>
          <w:rFonts w:ascii="GHEA Grapalat" w:hAnsi="GHEA Grapalat"/>
          <w:sz w:val="24"/>
          <w:szCs w:val="24"/>
          <w:u w:val="single"/>
          <w:lang w:val="af-ZA"/>
        </w:rPr>
        <w:t>1-ին մասով</w:t>
      </w:r>
      <w:r w:rsidR="00E21C7F" w:rsidRPr="00F62CAA">
        <w:rPr>
          <w:rFonts w:ascii="GHEA Grapalat" w:hAnsi="GHEA Grapalat"/>
          <w:sz w:val="24"/>
          <w:szCs w:val="24"/>
          <w:lang w:val="af-ZA"/>
        </w:rPr>
        <w:t xml:space="preserve"> նախատեսվող լրացումը նպատակ ունի հստակեցնել, որ ՀՀ քաղաքացի կարող են ճանաչվել նախկին ԽՍՀՄ այլ հանրապետությունների քաղաքացիները, եթե մշտապես բնակվում են ՀՀ-ում, քանի որ 10-րդ հոդվածի 2-րդ </w:t>
      </w:r>
      <w:r w:rsidR="007F0FAA">
        <w:rPr>
          <w:rFonts w:ascii="GHEA Grapalat" w:hAnsi="GHEA Grapalat"/>
          <w:sz w:val="24"/>
          <w:szCs w:val="24"/>
          <w:lang w:val="af-ZA"/>
        </w:rPr>
        <w:t>կետ</w:t>
      </w:r>
      <w:r w:rsidR="000E25B7" w:rsidRPr="00F62CAA">
        <w:rPr>
          <w:rFonts w:ascii="GHEA Grapalat" w:hAnsi="GHEA Grapalat"/>
          <w:sz w:val="24"/>
          <w:szCs w:val="24"/>
          <w:lang w:val="af-ZA"/>
        </w:rPr>
        <w:t>ի ներկայիս խմբագրություն</w:t>
      </w:r>
      <w:r w:rsidR="00E21C7F" w:rsidRPr="00F62CAA">
        <w:rPr>
          <w:rFonts w:ascii="GHEA Grapalat" w:hAnsi="GHEA Grapalat"/>
          <w:sz w:val="24"/>
          <w:szCs w:val="24"/>
          <w:lang w:val="af-ZA"/>
        </w:rPr>
        <w:t>ը տարընկալումների տեղիք է տալիս և երբեմն մեկնաբանվում որպես առանձին պայման</w:t>
      </w:r>
      <w:r w:rsidR="00E25ECD" w:rsidRPr="00F62CAA">
        <w:rPr>
          <w:rFonts w:ascii="GHEA Grapalat" w:hAnsi="GHEA Grapalat"/>
          <w:sz w:val="24"/>
          <w:szCs w:val="24"/>
          <w:lang w:val="af-ZA"/>
        </w:rPr>
        <w:t>` նախկին ԽՍՀՄ այլ հանրապետությունների քաղաքացիներին ՀՀ քաղաքացի ճանաչելու ժամանակ</w:t>
      </w:r>
      <w:r w:rsidR="00E21C7F" w:rsidRPr="00F62CAA">
        <w:rPr>
          <w:rFonts w:ascii="GHEA Grapalat" w:hAnsi="GHEA Grapalat"/>
          <w:sz w:val="24"/>
          <w:szCs w:val="24"/>
          <w:lang w:val="af-ZA"/>
        </w:rPr>
        <w:t>:</w:t>
      </w:r>
    </w:p>
    <w:p w:rsidR="00332D3B" w:rsidRPr="00F62CAA" w:rsidRDefault="00E25ECD" w:rsidP="00EE38CF">
      <w:pPr>
        <w:shd w:val="clear" w:color="auto" w:fill="FFFFFF"/>
        <w:ind w:firstLine="72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/>
        </w:rPr>
      </w:pPr>
      <w:r w:rsidRPr="00F62CAA">
        <w:rPr>
          <w:rFonts w:ascii="GHEA Grapalat" w:hAnsi="GHEA Grapalat"/>
          <w:sz w:val="24"/>
          <w:szCs w:val="24"/>
          <w:lang w:val="af-ZA"/>
        </w:rPr>
        <w:t xml:space="preserve">Հոդվածի </w:t>
      </w:r>
      <w:r w:rsidRPr="007F0FAA">
        <w:rPr>
          <w:rFonts w:ascii="GHEA Grapalat" w:hAnsi="GHEA Grapalat"/>
          <w:sz w:val="24"/>
          <w:szCs w:val="24"/>
          <w:u w:val="single"/>
          <w:lang w:val="af-ZA"/>
        </w:rPr>
        <w:t xml:space="preserve">2-րդ </w:t>
      </w:r>
      <w:r w:rsidRPr="001816A6">
        <w:rPr>
          <w:rFonts w:ascii="GHEA Grapalat" w:hAnsi="GHEA Grapalat"/>
          <w:sz w:val="24"/>
          <w:szCs w:val="24"/>
          <w:u w:val="single"/>
          <w:lang w:val="af-ZA"/>
        </w:rPr>
        <w:t>մասով նախատեսվող լրացման վերաբերյալ</w:t>
      </w:r>
      <w:r w:rsidRPr="00F62CAA">
        <w:rPr>
          <w:rFonts w:ascii="GHEA Grapalat" w:hAnsi="GHEA Grapalat"/>
          <w:sz w:val="24"/>
          <w:szCs w:val="24"/>
          <w:lang w:val="af-ZA"/>
        </w:rPr>
        <w:t xml:space="preserve"> -</w:t>
      </w:r>
      <w:r w:rsidR="00E21C7F" w:rsidRPr="00F62CAA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CE6" w:rsidRPr="00F62CAA">
        <w:rPr>
          <w:rFonts w:ascii="GHEA Grapalat" w:hAnsi="GHEA Grapalat"/>
          <w:sz w:val="24"/>
          <w:szCs w:val="24"/>
          <w:lang w:val="af-ZA"/>
        </w:rPr>
        <w:t>ներկայումս ի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րավակիրառ պրակտիկայում առաջացել են խնդիրներ այն անձանց համար, ովքեր տարիներ շարունակ </w:t>
      </w:r>
      <w:r w:rsidR="007F0FAA">
        <w:rPr>
          <w:rFonts w:ascii="GHEA Grapalat" w:hAnsi="GHEA Grapalat"/>
          <w:sz w:val="24"/>
          <w:szCs w:val="24"/>
          <w:lang w:val="af-ZA"/>
        </w:rPr>
        <w:t>(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դեռևս </w:t>
      </w:r>
      <w:r w:rsidR="00C31209" w:rsidRPr="00F62CAA">
        <w:rPr>
          <w:rFonts w:ascii="GHEA Grapalat" w:hAnsi="GHEA Grapalat"/>
          <w:sz w:val="24"/>
          <w:szCs w:val="24"/>
          <w:lang w:val="af-ZA"/>
        </w:rPr>
        <w:t>1980-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>1990-ական թվականներից</w:t>
      </w:r>
      <w:r w:rsidR="007F0FAA">
        <w:rPr>
          <w:rFonts w:ascii="GHEA Grapalat" w:hAnsi="GHEA Grapalat"/>
          <w:sz w:val="24"/>
          <w:szCs w:val="24"/>
          <w:lang w:val="af-ZA"/>
        </w:rPr>
        <w:t>)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 բնակվում են օտարերկրյա պետությունում, սակայն 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lastRenderedPageBreak/>
        <w:t xml:space="preserve">տվյալ երկրի քաղաքացիություն ստացել են «ՀՀ քաղաքացիության մասին» ՀՀ օրենքի </w:t>
      </w:r>
      <w:r w:rsidR="001816A6">
        <w:rPr>
          <w:rFonts w:ascii="GHEA Grapalat" w:hAnsi="GHEA Grapalat"/>
          <w:sz w:val="24"/>
          <w:szCs w:val="24"/>
          <w:lang w:val="af-ZA"/>
        </w:rPr>
        <w:t>(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>այսուհետ` օրենք</w:t>
      </w:r>
      <w:r w:rsidR="001816A6">
        <w:rPr>
          <w:rFonts w:ascii="GHEA Grapalat" w:hAnsi="GHEA Grapalat"/>
          <w:sz w:val="24"/>
          <w:szCs w:val="24"/>
          <w:lang w:val="af-ZA"/>
        </w:rPr>
        <w:t>)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 ուժի մեջ մտնելուց </w:t>
      </w:r>
      <w:r w:rsidR="001816A6">
        <w:rPr>
          <w:rFonts w:ascii="GHEA Grapalat" w:hAnsi="GHEA Grapalat"/>
          <w:sz w:val="24"/>
          <w:szCs w:val="24"/>
          <w:lang w:val="af-ZA"/>
        </w:rPr>
        <w:t>(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>1995թ-ից</w:t>
      </w:r>
      <w:r w:rsidR="001816A6">
        <w:rPr>
          <w:rFonts w:ascii="GHEA Grapalat" w:hAnsi="GHEA Grapalat"/>
          <w:sz w:val="24"/>
          <w:szCs w:val="24"/>
          <w:lang w:val="af-ZA"/>
        </w:rPr>
        <w:t>)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 հետո: Այն դեպքում, երբ օտարերկրյա պետության իրավասու մարմինների կողմից կատարվում են գրավոր հարցումներ` հիշյալ կատեգորիայի անձանց ՀՀ քաղաքացիություն ունենալու հանգամանքը պարզելու նպատակով, ՀՀ ոստիկանության ԱՎՎ կողմից տրվում է պատասխան, որ նրանք գործող օրենքի 10-րդ հոդվածի 3-րդ մասի ուժով ճանաչվում են ՀՀ քաղաքացի, քանի որ այլ պետության քաղաքացիություն ձեռք են բերել </w:t>
      </w:r>
      <w:r w:rsidR="0001076D" w:rsidRPr="00F62CAA">
        <w:rPr>
          <w:rFonts w:ascii="GHEA Grapalat" w:hAnsi="GHEA Grapalat"/>
          <w:sz w:val="24"/>
          <w:szCs w:val="24"/>
          <w:lang w:val="af-ZA"/>
        </w:rPr>
        <w:t>Օ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րենքի ուժի մեջ մտնելուց հետո </w:t>
      </w:r>
      <w:r w:rsidR="001816A6">
        <w:rPr>
          <w:rFonts w:ascii="GHEA Grapalat" w:hAnsi="GHEA Grapalat"/>
          <w:sz w:val="24"/>
          <w:szCs w:val="24"/>
          <w:lang w:val="af-ZA"/>
        </w:rPr>
        <w:t>(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>օրինակ` 1997թ-ին</w:t>
      </w:r>
      <w:r w:rsidR="001816A6">
        <w:rPr>
          <w:rFonts w:ascii="GHEA Grapalat" w:hAnsi="GHEA Grapalat"/>
          <w:sz w:val="24"/>
          <w:szCs w:val="24"/>
          <w:lang w:val="af-ZA"/>
        </w:rPr>
        <w:t>)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: Նշված հանգամանքը անձանց համար խնդիրներ է առաջացնում օտարերկրյա պետությունում իրենց իրավունքներն իրականացնելիս, հաճախ նույնիսկ տվյալ պետության կողմից դադարեցվում է այդ անձանց քաղաքացիությունը, այն պարագայում, երբ նրանք տասնյակ տարիներ ապրում և աշխատում են </w:t>
      </w:r>
      <w:r w:rsidR="00B114A2" w:rsidRPr="00F62CAA">
        <w:rPr>
          <w:rFonts w:ascii="GHEA Grapalat" w:hAnsi="GHEA Grapalat"/>
          <w:sz w:val="24"/>
          <w:szCs w:val="24"/>
          <w:lang w:val="af-ZA"/>
        </w:rPr>
        <w:t>մի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 </w:t>
      </w:r>
      <w:r w:rsidR="00B114A2" w:rsidRPr="00F62CAA">
        <w:rPr>
          <w:rFonts w:ascii="GHEA Grapalat" w:hAnsi="GHEA Grapalat"/>
          <w:sz w:val="24"/>
          <w:szCs w:val="24"/>
          <w:lang w:val="af-ZA"/>
        </w:rPr>
        <w:t>երկրում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>, որտեղ գտնվում է նրանց կենսական շահերի կենտրոնը, իսկ Հայաստանի Հանրապետության հետ որևէ իրավական, սոցիալական, տնտեսական կամ այլ կապ այլևս չունեն:</w:t>
      </w:r>
      <w:r w:rsidR="00235BB7" w:rsidRPr="00F62CAA">
        <w:rPr>
          <w:rFonts w:ascii="GHEA Grapalat" w:hAnsi="GHEA Grapalat"/>
          <w:sz w:val="24"/>
          <w:szCs w:val="24"/>
          <w:lang w:val="af-ZA"/>
        </w:rPr>
        <w:t xml:space="preserve"> Արդյունքում` այդ անձինք հայտնվում են </w:t>
      </w:r>
      <w:r w:rsidR="00E66001" w:rsidRPr="00F62CAA">
        <w:rPr>
          <w:rFonts w:ascii="GHEA Grapalat" w:hAnsi="GHEA Grapalat"/>
          <w:sz w:val="24"/>
          <w:szCs w:val="24"/>
          <w:lang w:val="af-ZA"/>
        </w:rPr>
        <w:t>այնպիսի</w:t>
      </w:r>
      <w:r w:rsidR="00235BB7" w:rsidRPr="00F62CAA">
        <w:rPr>
          <w:rFonts w:ascii="GHEA Grapalat" w:hAnsi="GHEA Grapalat"/>
          <w:sz w:val="24"/>
          <w:szCs w:val="24"/>
          <w:lang w:val="af-ZA"/>
        </w:rPr>
        <w:t xml:space="preserve"> իրավիճակում</w:t>
      </w:r>
      <w:r w:rsidR="00E66001" w:rsidRPr="00F62CAA">
        <w:rPr>
          <w:rFonts w:ascii="GHEA Grapalat" w:hAnsi="GHEA Grapalat"/>
          <w:sz w:val="24"/>
          <w:szCs w:val="24"/>
          <w:lang w:val="af-ZA"/>
        </w:rPr>
        <w:t>, որ</w:t>
      </w:r>
      <w:r w:rsidR="00235BB7" w:rsidRPr="00F62CAA">
        <w:rPr>
          <w:rFonts w:ascii="GHEA Grapalat" w:hAnsi="GHEA Grapalat"/>
          <w:sz w:val="24"/>
          <w:szCs w:val="24"/>
          <w:lang w:val="af-ZA"/>
        </w:rPr>
        <w:t xml:space="preserve"> ՀՀ վերադառնալ չեն կարող, </w:t>
      </w:r>
      <w:r w:rsidR="001816A6">
        <w:rPr>
          <w:rFonts w:ascii="GHEA Grapalat" w:hAnsi="GHEA Grapalat"/>
          <w:sz w:val="24"/>
          <w:szCs w:val="24"/>
          <w:lang w:val="af-ZA"/>
        </w:rPr>
        <w:t xml:space="preserve">իսկ </w:t>
      </w:r>
      <w:r w:rsidR="00235BB7" w:rsidRPr="00F62CAA">
        <w:rPr>
          <w:rFonts w:ascii="GHEA Grapalat" w:hAnsi="GHEA Grapalat"/>
          <w:sz w:val="24"/>
          <w:szCs w:val="24"/>
          <w:lang w:val="af-ZA"/>
        </w:rPr>
        <w:t>տվյալ պետությունում մնալը նույնպես խնդիրներ է առաջացնում: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 Նշված </w:t>
      </w:r>
      <w:r w:rsidR="00B114A2" w:rsidRPr="00F62CAA">
        <w:rPr>
          <w:rFonts w:ascii="GHEA Grapalat" w:hAnsi="GHEA Grapalat"/>
          <w:sz w:val="24"/>
          <w:szCs w:val="24"/>
          <w:lang w:val="af-ZA"/>
        </w:rPr>
        <w:t>հարցին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 լուծում տալու նպատակով օրինագծով նախատեսվում է 10-րդ հոդվածի </w:t>
      </w:r>
      <w:r w:rsidR="006A0D48" w:rsidRPr="00F62CAA">
        <w:rPr>
          <w:rFonts w:ascii="GHEA Grapalat" w:hAnsi="GHEA Grapalat"/>
          <w:sz w:val="24"/>
          <w:szCs w:val="24"/>
          <w:lang w:val="af-ZA"/>
        </w:rPr>
        <w:t xml:space="preserve">1-ին մասի 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3-րդ </w:t>
      </w:r>
      <w:r w:rsidR="006A0D48" w:rsidRPr="00F62CAA">
        <w:rPr>
          <w:rFonts w:ascii="GHEA Grapalat" w:hAnsi="GHEA Grapalat"/>
          <w:sz w:val="24"/>
          <w:szCs w:val="24"/>
          <w:lang w:val="af-ZA"/>
        </w:rPr>
        <w:t>կետը լրացնել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 նոր </w:t>
      </w:r>
      <w:r w:rsidR="001816A6">
        <w:rPr>
          <w:rFonts w:ascii="GHEA Grapalat" w:hAnsi="GHEA Grapalat"/>
          <w:sz w:val="24"/>
          <w:szCs w:val="24"/>
          <w:lang w:val="af-ZA"/>
        </w:rPr>
        <w:t>նախադաս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>ությամբ, համաձայն որի ՀՀ քաղաքացիներ կճանաչվեն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</w:rPr>
        <w:t>օրենքի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</w:rPr>
        <w:t>ուժի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</w:rPr>
        <w:t>մեջ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</w:rPr>
        <w:t>մտնելու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Style w:val="apple-converted-space"/>
          <w:rFonts w:ascii="Sylfaen" w:eastAsia="Calibri" w:hAnsi="Sylfaen" w:cs="Arial"/>
          <w:sz w:val="24"/>
          <w:szCs w:val="24"/>
          <w:shd w:val="clear" w:color="auto" w:fill="FFFFFF"/>
          <w:lang w:val="af-ZA"/>
        </w:rPr>
        <w:t> </w:t>
      </w:r>
      <w:r w:rsidR="00EE38C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</w:rPr>
        <w:t>դրությամբ</w:t>
      </w:r>
      <w:r w:rsidR="00EE38C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</w:rPr>
        <w:t>Հայաստանի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</w:rPr>
        <w:t>Հանրապետությունից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</w:rPr>
        <w:t>դուրս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</w:rPr>
        <w:t>բնակվող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</w:rPr>
        <w:t>ազգությամբ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</w:rPr>
        <w:t>հայ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</w:rPr>
        <w:t>նախկին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</w:rPr>
        <w:t>ՀԽՍՀ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</w:rPr>
        <w:t>քաղաքացիները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>,</w:t>
      </w:r>
      <w:r w:rsidR="00EE38CF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</w:rPr>
        <w:t>եթե</w:t>
      </w:r>
      <w:r w:rsidR="00DE136F" w:rsidRPr="00F62CAA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</w:rPr>
        <w:t>դիմելու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</w:rPr>
        <w:t>պահի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</w:rPr>
        <w:t>դրությամբ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</w:rPr>
        <w:t>չունեն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</w:rPr>
        <w:t>այլ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</w:rPr>
        <w:t>երկրի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</w:rPr>
        <w:t>քաղաքացիություն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DE136F" w:rsidRPr="00F62CAA">
        <w:rPr>
          <w:rStyle w:val="apple-converted-space"/>
          <w:rFonts w:ascii="GHEA Grapalat" w:eastAsia="Calibri" w:hAnsi="GHEA Grapalat" w:cs="Arial"/>
          <w:sz w:val="24"/>
          <w:szCs w:val="24"/>
          <w:shd w:val="clear" w:color="auto" w:fill="FFFFFF"/>
        </w:rPr>
        <w:t>և</w:t>
      </w:r>
      <w:r w:rsidR="00332D3B" w:rsidRPr="00F62C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</w:rPr>
        <w:t>օրենքով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</w:rPr>
        <w:t>սահմանված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</w:rPr>
        <w:t>կարգով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</w:rPr>
        <w:t>դիմել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DE136F" w:rsidRPr="00F62CAA">
        <w:rPr>
          <w:rFonts w:ascii="GHEA Grapalat" w:hAnsi="GHEA Grapalat"/>
          <w:sz w:val="24"/>
          <w:szCs w:val="24"/>
          <w:shd w:val="clear" w:color="auto" w:fill="FFFFFF"/>
        </w:rPr>
        <w:t>ու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</w:rPr>
        <w:t>ստացել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</w:rPr>
        <w:t>են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</w:rPr>
        <w:t>ՀՀ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</w:rPr>
        <w:t>քաղաքացիությունը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</w:rPr>
        <w:t>հավաստող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</w:rPr>
        <w:t>փաստաթուղթ</w:t>
      </w:r>
      <w:r w:rsidR="00332D3B" w:rsidRPr="00F62CAA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af-ZA"/>
        </w:rPr>
        <w:t>: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lang w:eastAsia="ru-RU"/>
        </w:rPr>
        <w:t>Այս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lang w:eastAsia="ru-RU"/>
        </w:rPr>
        <w:t>դեպքում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lang w:eastAsia="ru-RU"/>
        </w:rPr>
        <w:t>անձնագիր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lang w:eastAsia="ru-RU"/>
        </w:rPr>
        <w:t>ստանալուց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lang w:eastAsia="ru-RU"/>
        </w:rPr>
        <w:t>հետո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lang w:eastAsia="ru-RU"/>
        </w:rPr>
        <w:t>անձը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 կհամարվի 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</w:rPr>
        <w:t>քաղաքացիություն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</w:rPr>
        <w:t>ձեռք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</w:rPr>
        <w:t>բերած</w:t>
      </w:r>
      <w:r w:rsidR="00332D3B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` </w:t>
      </w:r>
      <w:r w:rsidR="00332D3B" w:rsidRPr="00F62CAA">
        <w:rPr>
          <w:rFonts w:ascii="GHEA Grapalat" w:hAnsi="GHEA Grapalat"/>
          <w:sz w:val="24"/>
          <w:szCs w:val="24"/>
          <w:lang w:val="ru-RU" w:eastAsia="ru-RU"/>
        </w:rPr>
        <w:t>Հայաստանի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lang w:val="ru-RU" w:eastAsia="ru-RU"/>
        </w:rPr>
        <w:t>Հանրապետության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 1995 </w:t>
      </w:r>
      <w:r w:rsidR="00332D3B" w:rsidRPr="00F62CAA">
        <w:rPr>
          <w:rFonts w:ascii="GHEA Grapalat" w:hAnsi="GHEA Grapalat"/>
          <w:sz w:val="24"/>
          <w:szCs w:val="24"/>
          <w:lang w:val="ru-RU" w:eastAsia="ru-RU"/>
        </w:rPr>
        <w:t>թվականի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lang w:val="ru-RU" w:eastAsia="ru-RU"/>
        </w:rPr>
        <w:t>նոյեմբերի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 6-</w:t>
      </w:r>
      <w:r w:rsidR="00332D3B" w:rsidRPr="00F62CAA">
        <w:rPr>
          <w:rFonts w:ascii="GHEA Grapalat" w:hAnsi="GHEA Grapalat"/>
          <w:sz w:val="24"/>
          <w:szCs w:val="24"/>
          <w:lang w:val="ru-RU" w:eastAsia="ru-RU"/>
        </w:rPr>
        <w:t>ի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lang w:val="ru-RU" w:eastAsia="ru-RU"/>
        </w:rPr>
        <w:t>ՀՕ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-16 </w:t>
      </w:r>
      <w:r w:rsidR="00332D3B" w:rsidRPr="00F62CAA">
        <w:rPr>
          <w:rFonts w:ascii="GHEA Grapalat" w:hAnsi="GHEA Grapalat"/>
          <w:sz w:val="24"/>
          <w:szCs w:val="24"/>
          <w:lang w:val="ru-RU" w:eastAsia="ru-RU"/>
        </w:rPr>
        <w:t>օրենքի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lang w:eastAsia="ru-RU"/>
        </w:rPr>
        <w:t>ուժի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lang w:eastAsia="ru-RU"/>
        </w:rPr>
        <w:t>մեջ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332D3B" w:rsidRPr="00F62CAA">
        <w:rPr>
          <w:rFonts w:ascii="GHEA Grapalat" w:hAnsi="GHEA Grapalat"/>
          <w:sz w:val="24"/>
          <w:szCs w:val="24"/>
          <w:lang w:eastAsia="ru-RU"/>
        </w:rPr>
        <w:t>մտնելու</w:t>
      </w:r>
      <w:r w:rsidR="00DE136F" w:rsidRPr="00F62CA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DE136F" w:rsidRPr="00F62CAA">
        <w:rPr>
          <w:rFonts w:ascii="GHEA Grapalat" w:hAnsi="GHEA Grapalat"/>
          <w:sz w:val="24"/>
          <w:szCs w:val="24"/>
          <w:lang w:eastAsia="ru-RU"/>
        </w:rPr>
        <w:t>պահից</w:t>
      </w:r>
      <w:r w:rsidR="00332D3B" w:rsidRPr="00F62CAA">
        <w:rPr>
          <w:rFonts w:ascii="GHEA Grapalat" w:hAnsi="GHEA Grapalat"/>
          <w:sz w:val="24"/>
          <w:szCs w:val="24"/>
          <w:lang w:val="af-ZA" w:eastAsia="ru-RU"/>
        </w:rPr>
        <w:t>:</w:t>
      </w:r>
    </w:p>
    <w:p w:rsidR="00311AEF" w:rsidRPr="00F62CAA" w:rsidRDefault="00C15995" w:rsidP="00EE38CF">
      <w:pPr>
        <w:shd w:val="clear" w:color="auto" w:fill="FFFFFF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af-ZA" w:eastAsia="ru-RU"/>
        </w:rPr>
      </w:pPr>
      <w:r w:rsidRPr="00F62CAA">
        <w:rPr>
          <w:rFonts w:ascii="GHEA Grapalat" w:eastAsia="Calibri" w:hAnsi="GHEA Grapalat" w:cs="Times New Roman"/>
          <w:sz w:val="24"/>
          <w:szCs w:val="24"/>
          <w:u w:val="single"/>
          <w:lang w:val="af-ZA" w:eastAsia="ru-RU"/>
        </w:rPr>
        <w:t xml:space="preserve">Օրինագծի </w:t>
      </w:r>
      <w:r w:rsidR="002A55D8" w:rsidRPr="00F62CAA">
        <w:rPr>
          <w:rFonts w:ascii="GHEA Grapalat" w:eastAsia="Calibri" w:hAnsi="GHEA Grapalat" w:cs="Times New Roman"/>
          <w:sz w:val="24"/>
          <w:szCs w:val="24"/>
          <w:u w:val="single"/>
          <w:lang w:val="af-ZA" w:eastAsia="ru-RU"/>
        </w:rPr>
        <w:t>3</w:t>
      </w:r>
      <w:r w:rsidRPr="00F62CAA">
        <w:rPr>
          <w:rFonts w:ascii="GHEA Grapalat" w:eastAsia="Calibri" w:hAnsi="GHEA Grapalat" w:cs="Times New Roman"/>
          <w:sz w:val="24"/>
          <w:szCs w:val="24"/>
          <w:u w:val="single"/>
          <w:lang w:val="af-ZA" w:eastAsia="ru-RU"/>
        </w:rPr>
        <w:t>-րդ հոդվածի 1-ին մաս</w:t>
      </w:r>
      <w:r w:rsidR="0027149C" w:rsidRPr="00F62CAA">
        <w:rPr>
          <w:rFonts w:ascii="GHEA Grapalat" w:eastAsia="Calibri" w:hAnsi="GHEA Grapalat" w:cs="Times New Roman"/>
          <w:sz w:val="24"/>
          <w:szCs w:val="24"/>
          <w:u w:val="single"/>
          <w:lang w:val="af-ZA" w:eastAsia="ru-RU"/>
        </w:rPr>
        <w:t>ի վերաբերյալ</w:t>
      </w:r>
      <w:r w:rsidR="0027149C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 - </w:t>
      </w:r>
      <w:r w:rsidR="00A93CE3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>Օրենքի 11-րդ հոդվածի 3-րդ մասի համաձայն ա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յն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դեպքում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երբ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ծնողներից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մեկը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երեխայի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ծնվելու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պահին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քաղաքացի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իսկ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մյուսը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`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օտարերկրյա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քաղաքացի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երեխայի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քաղաքացիությունը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որոշվում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ծնողների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գրավոր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</w:rPr>
        <w:t>համաձայնությամբ</w:t>
      </w:r>
      <w:r w:rsidR="00A93CE3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: Այս նորմի կիրառումը պրակտիկայում </w:t>
      </w:r>
      <w:r w:rsidR="00A93CE3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տարընկալումների տեղիք է տալիս երեխայի ՀՀ քաղաքացիության </w:t>
      </w:r>
      <w:r w:rsidR="006828C1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>որոշման</w:t>
      </w:r>
      <w:r w:rsidR="00A93CE3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 </w:t>
      </w:r>
      <w:r w:rsidR="006828C1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>ժամանակ</w:t>
      </w:r>
      <w:r w:rsidR="0078586F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>` այն դեպքում</w:t>
      </w:r>
      <w:r w:rsidR="00A93CE3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, երբ երեխան ունի այլ պետության քաղաքացիություն: Հետևաբար օրինագծով նախատեսվում է </w:t>
      </w:r>
      <w:r w:rsidR="0027149C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11-րդ հոդվածի 3-րդ </w:t>
      </w:r>
      <w:r w:rsidR="00A93CE3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>մաս</w:t>
      </w:r>
      <w:r w:rsidR="003378AC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>ը հստակեցնել, համաձայն որի</w:t>
      </w:r>
      <w:r w:rsidR="00311AEF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 երեխայի այլ պետության քաղաքացիություն ունենալու հանգամանքը չի կարող խոչընդոտ հանդիսանալ </w:t>
      </w:r>
      <w:r w:rsidR="00C12DEC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>նրա</w:t>
      </w:r>
      <w:r w:rsidR="00311AEF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 ՀՀ քաղաքացիությ</w:t>
      </w:r>
      <w:r w:rsidR="00DE136F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>ուն</w:t>
      </w:r>
      <w:r w:rsidR="00311AEF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 </w:t>
      </w:r>
      <w:r w:rsidR="0078586F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>ձեռք բեր</w:t>
      </w:r>
      <w:r w:rsidR="00DE136F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>ելու Սահմանադրական իրավունքի իրացման</w:t>
      </w:r>
      <w:r w:rsidR="00311AEF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 համար:</w:t>
      </w:r>
    </w:p>
    <w:p w:rsidR="00EE38CF" w:rsidRPr="00F62CAA" w:rsidRDefault="0027149C" w:rsidP="00EE38CF">
      <w:pPr>
        <w:shd w:val="clear" w:color="auto" w:fill="FFFFFF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F62CAA">
        <w:rPr>
          <w:rFonts w:ascii="GHEA Grapalat" w:eastAsia="Calibri" w:hAnsi="GHEA Grapalat" w:cs="Times New Roman"/>
          <w:sz w:val="24"/>
          <w:szCs w:val="24"/>
          <w:u w:val="single"/>
          <w:lang w:val="af-ZA" w:eastAsia="ru-RU"/>
        </w:rPr>
        <w:t xml:space="preserve">Օրինագծի </w:t>
      </w:r>
      <w:r w:rsidR="002A55D8" w:rsidRPr="00F62CAA">
        <w:rPr>
          <w:rFonts w:ascii="GHEA Grapalat" w:eastAsia="Calibri" w:hAnsi="GHEA Grapalat" w:cs="Times New Roman"/>
          <w:sz w:val="24"/>
          <w:szCs w:val="24"/>
          <w:u w:val="single"/>
          <w:lang w:val="af-ZA" w:eastAsia="ru-RU"/>
        </w:rPr>
        <w:t>3</w:t>
      </w:r>
      <w:r w:rsidRPr="00F62CAA">
        <w:rPr>
          <w:rFonts w:ascii="GHEA Grapalat" w:eastAsia="Calibri" w:hAnsi="GHEA Grapalat" w:cs="Times New Roman"/>
          <w:sz w:val="24"/>
          <w:szCs w:val="24"/>
          <w:u w:val="single"/>
          <w:lang w:val="af-ZA" w:eastAsia="ru-RU"/>
        </w:rPr>
        <w:t>-րդ</w:t>
      </w:r>
      <w:r w:rsidR="00520697" w:rsidRPr="00F62CAA">
        <w:rPr>
          <w:rFonts w:ascii="GHEA Grapalat" w:eastAsia="Calibri" w:hAnsi="GHEA Grapalat" w:cs="Times New Roman"/>
          <w:sz w:val="24"/>
          <w:szCs w:val="24"/>
          <w:u w:val="single"/>
          <w:lang w:val="af-ZA" w:eastAsia="ru-RU"/>
        </w:rPr>
        <w:t xml:space="preserve"> հոդվածի 2-րդ մասում նախատեսվ</w:t>
      </w:r>
      <w:r w:rsidRPr="00F62CAA">
        <w:rPr>
          <w:rFonts w:ascii="GHEA Grapalat" w:eastAsia="Calibri" w:hAnsi="GHEA Grapalat" w:cs="Times New Roman"/>
          <w:sz w:val="24"/>
          <w:szCs w:val="24"/>
          <w:u w:val="single"/>
          <w:lang w:val="af-ZA" w:eastAsia="ru-RU"/>
        </w:rPr>
        <w:t>ող</w:t>
      </w:r>
      <w:r w:rsidR="00520697" w:rsidRPr="00F62CAA">
        <w:rPr>
          <w:rFonts w:ascii="GHEA Grapalat" w:eastAsia="Calibri" w:hAnsi="GHEA Grapalat" w:cs="Times New Roman"/>
          <w:sz w:val="24"/>
          <w:szCs w:val="24"/>
          <w:u w:val="single"/>
          <w:lang w:val="af-ZA" w:eastAsia="ru-RU"/>
        </w:rPr>
        <w:t xml:space="preserve"> լրացման </w:t>
      </w:r>
      <w:r w:rsidR="00311AEF" w:rsidRPr="00F62CAA">
        <w:rPr>
          <w:rFonts w:ascii="GHEA Grapalat" w:eastAsia="Calibri" w:hAnsi="GHEA Grapalat" w:cs="Times New Roman"/>
          <w:sz w:val="24"/>
          <w:szCs w:val="24"/>
          <w:u w:val="single"/>
          <w:lang w:val="af-ZA" w:eastAsia="ru-RU"/>
        </w:rPr>
        <w:t>վերաբերյալ</w:t>
      </w:r>
      <w:r w:rsidR="00311AEF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 -</w:t>
      </w:r>
      <w:r w:rsidR="00520697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 Հ</w:t>
      </w:r>
      <w:r w:rsidR="00EE38CF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>Հ Սահմանադրության 47-րդ հոդվածի 2-րդ մասի համաձայն յ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ուրաքանչյուր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երեխա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որի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ծնողներից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մեկը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քաղաքացի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ունի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քաղաքացիություն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ձեռք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բերելու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</w:rPr>
        <w:t>իրավունք</w:t>
      </w:r>
      <w:r w:rsidR="00EE38CF" w:rsidRPr="00F62CAA">
        <w:rPr>
          <w:rFonts w:ascii="GHEA Grapalat" w:hAnsi="GHEA Grapalat"/>
          <w:sz w:val="24"/>
          <w:szCs w:val="24"/>
          <w:shd w:val="clear" w:color="auto" w:fill="FFFFFF"/>
          <w:lang w:val="af-ZA"/>
        </w:rPr>
        <w:t>: Նշված իրավունքի իրացման համար ն</w:t>
      </w:r>
      <w:r w:rsidR="00EE38CF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>ախագծի 2-րդ հոդվածով նախատեսվում է օրենքի 11-րդ հոդվածի 4-րդ մաս</w:t>
      </w:r>
      <w:r w:rsidR="006A0D48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ի 3-րդ </w:t>
      </w:r>
      <w:r w:rsidR="006A0D48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lastRenderedPageBreak/>
        <w:t>կետում</w:t>
      </w:r>
      <w:r w:rsidR="00EE38CF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 կատարել </w:t>
      </w:r>
      <w:r w:rsidR="006A0D48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>փոփոխություն</w:t>
      </w:r>
      <w:r w:rsidR="00EE38CF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 և ծնողներից մեկի դիմումի հիման վրա, առանց </w:t>
      </w:r>
      <w:r w:rsidR="002F2B18">
        <w:rPr>
          <w:rFonts w:ascii="GHEA Grapalat" w:eastAsia="Calibri" w:hAnsi="GHEA Grapalat" w:cs="Times New Roman"/>
          <w:sz w:val="24"/>
          <w:szCs w:val="24"/>
          <w:lang w:val="af-ZA" w:eastAsia="ru-RU"/>
        </w:rPr>
        <w:t>մյուս</w:t>
      </w:r>
      <w:r w:rsidR="00EE38CF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 ծնողի համաձայնության</w:t>
      </w:r>
      <w:r w:rsidR="002F2B18">
        <w:rPr>
          <w:rFonts w:ascii="GHEA Grapalat" w:eastAsia="Calibri" w:hAnsi="GHEA Grapalat" w:cs="Times New Roman"/>
          <w:sz w:val="24"/>
          <w:szCs w:val="24"/>
          <w:lang w:val="af-ZA" w:eastAsia="ru-RU"/>
        </w:rPr>
        <w:t>,</w:t>
      </w:r>
      <w:r w:rsidR="00EE38CF" w:rsidRPr="00F62CAA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 ՀՀ-ում բնակվող </w:t>
      </w:r>
      <w:r w:rsidR="00EE38CF" w:rsidRPr="00F62CAA">
        <w:rPr>
          <w:rFonts w:ascii="GHEA Grapalat" w:hAnsi="GHEA Grapalat"/>
          <w:sz w:val="24"/>
          <w:szCs w:val="24"/>
        </w:rPr>
        <w:t>երեխային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</w:rPr>
        <w:t>իրավունք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</w:rPr>
        <w:t>վերապահել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</w:rPr>
        <w:t>ձեռք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</w:rPr>
        <w:t>բերելու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</w:rPr>
        <w:t>ՀՀ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8CF" w:rsidRPr="00F62CAA">
        <w:rPr>
          <w:rFonts w:ascii="GHEA Grapalat" w:hAnsi="GHEA Grapalat"/>
          <w:sz w:val="24"/>
          <w:szCs w:val="24"/>
        </w:rPr>
        <w:t>քաղաքացիություն</w:t>
      </w:r>
      <w:r w:rsidR="00EE38CF" w:rsidRPr="00F62CAA">
        <w:rPr>
          <w:rFonts w:ascii="GHEA Grapalat" w:hAnsi="GHEA Grapalat"/>
          <w:sz w:val="24"/>
          <w:szCs w:val="24"/>
          <w:lang w:val="af-ZA"/>
        </w:rPr>
        <w:t>:</w:t>
      </w:r>
    </w:p>
    <w:p w:rsidR="00EE38CF" w:rsidRPr="00F62CAA" w:rsidRDefault="00EE38CF" w:rsidP="00EE38CF">
      <w:pPr>
        <w:shd w:val="clear" w:color="auto" w:fill="FFFFFF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F62CAA">
        <w:rPr>
          <w:rFonts w:ascii="GHEA Grapalat" w:hAnsi="GHEA Grapalat"/>
          <w:sz w:val="24"/>
          <w:szCs w:val="24"/>
          <w:lang w:val="af-ZA"/>
        </w:rPr>
        <w:t xml:space="preserve">Կատարվող </w:t>
      </w:r>
      <w:r w:rsidR="005C066A" w:rsidRPr="00F62CAA">
        <w:rPr>
          <w:rFonts w:ascii="GHEA Grapalat" w:hAnsi="GHEA Grapalat"/>
          <w:sz w:val="24"/>
          <w:szCs w:val="24"/>
          <w:lang w:val="af-ZA"/>
        </w:rPr>
        <w:t>փոփոխության</w:t>
      </w:r>
      <w:r w:rsidRPr="00F62CAA">
        <w:rPr>
          <w:rFonts w:ascii="GHEA Grapalat" w:hAnsi="GHEA Grapalat"/>
          <w:sz w:val="24"/>
          <w:szCs w:val="24"/>
          <w:lang w:val="af-ZA"/>
        </w:rPr>
        <w:t xml:space="preserve"> նպատակը կայանում է նաև նրանում, որ պրակտիկայում բազմաթիվ են դեպքերը, երբ երեխան ծնվում է օտարերկրյա պետությունում, ձեռք է բերում տվյալ երկրի քաղաքացիություն, սակայն ծնողների անհաշտության կամ այլ պատճառով ՀՀ քաղաքացի հանդիսացող ծնողի հետ վերադառնում և մշտապես բնակվում</w:t>
      </w:r>
      <w:r w:rsidR="005C066A" w:rsidRPr="00F62CAA">
        <w:rPr>
          <w:rFonts w:ascii="GHEA Grapalat" w:hAnsi="GHEA Grapalat"/>
          <w:sz w:val="24"/>
          <w:szCs w:val="24"/>
          <w:lang w:val="af-ZA"/>
        </w:rPr>
        <w:t xml:space="preserve"> է</w:t>
      </w:r>
      <w:r w:rsidRPr="00F62CAA">
        <w:rPr>
          <w:rFonts w:ascii="GHEA Grapalat" w:hAnsi="GHEA Grapalat"/>
          <w:sz w:val="24"/>
          <w:szCs w:val="24"/>
          <w:lang w:val="af-ZA"/>
        </w:rPr>
        <w:t xml:space="preserve"> ՀՀ-ում: Տվյալ պարագայում ՀՀ քաղաքացի չհանդիսանալու հանգամանքը խոչընդոտ է ստեղծում երեխայի իրավունքները Հայաստանի Հանրապետությունում լիարժեք իրացնելու ընթացքում </w:t>
      </w:r>
      <w:r w:rsidR="008573FF">
        <w:rPr>
          <w:rFonts w:ascii="GHEA Grapalat" w:hAnsi="GHEA Grapalat"/>
          <w:sz w:val="24"/>
          <w:szCs w:val="24"/>
          <w:lang w:val="af-ZA"/>
        </w:rPr>
        <w:t>(</w:t>
      </w:r>
      <w:r w:rsidRPr="00F62CAA">
        <w:rPr>
          <w:rFonts w:ascii="GHEA Grapalat" w:hAnsi="GHEA Grapalat"/>
          <w:sz w:val="24"/>
          <w:szCs w:val="24"/>
          <w:lang w:val="af-ZA"/>
        </w:rPr>
        <w:t>մասնավորապես, երեխան</w:t>
      </w:r>
      <w:r w:rsidR="008573FF">
        <w:rPr>
          <w:rFonts w:ascii="GHEA Grapalat" w:hAnsi="GHEA Grapalat"/>
          <w:sz w:val="24"/>
          <w:szCs w:val="24"/>
          <w:lang w:val="af-ZA"/>
        </w:rPr>
        <w:t>,</w:t>
      </w:r>
      <w:r w:rsidRPr="00F62CAA">
        <w:rPr>
          <w:rFonts w:ascii="GHEA Grapalat" w:hAnsi="GHEA Grapalat"/>
          <w:sz w:val="24"/>
          <w:szCs w:val="24"/>
          <w:lang w:val="af-ZA"/>
        </w:rPr>
        <w:t xml:space="preserve"> չհանդիսանալով ՀՀ քաղաքացի</w:t>
      </w:r>
      <w:r w:rsidR="008573FF">
        <w:rPr>
          <w:rFonts w:ascii="GHEA Grapalat" w:hAnsi="GHEA Grapalat"/>
          <w:sz w:val="24"/>
          <w:szCs w:val="24"/>
          <w:lang w:val="af-ZA"/>
        </w:rPr>
        <w:t>,</w:t>
      </w:r>
      <w:r w:rsidRPr="00F62CAA">
        <w:rPr>
          <w:rFonts w:ascii="GHEA Grapalat" w:hAnsi="GHEA Grapalat"/>
          <w:sz w:val="24"/>
          <w:szCs w:val="24"/>
          <w:lang w:val="af-ZA"/>
        </w:rPr>
        <w:t xml:space="preserve"> չի կարողանում օգտվել </w:t>
      </w:r>
      <w:r w:rsidRPr="00F62CAA">
        <w:rPr>
          <w:rFonts w:ascii="GHEA Grapalat" w:eastAsia="Calibri" w:hAnsi="GHEA Grapalat" w:cs="Times New Roman"/>
          <w:sz w:val="24"/>
          <w:szCs w:val="24"/>
          <w:lang w:val="af-ZA"/>
        </w:rPr>
        <w:t>անվճար բուժ.</w:t>
      </w:r>
      <w:r w:rsidRPr="00F62CAA">
        <w:rPr>
          <w:rFonts w:ascii="GHEA Grapalat" w:hAnsi="GHEA Grapalat"/>
          <w:sz w:val="24"/>
          <w:szCs w:val="24"/>
          <w:lang w:val="af-ZA"/>
        </w:rPr>
        <w:t>օգնության կամ</w:t>
      </w:r>
      <w:r w:rsidRPr="00F62CA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սոցիալական որևէ </w:t>
      </w:r>
      <w:r w:rsidRPr="00F62CAA">
        <w:rPr>
          <w:rFonts w:ascii="GHEA Grapalat" w:hAnsi="GHEA Grapalat"/>
          <w:sz w:val="24"/>
          <w:szCs w:val="24"/>
          <w:lang w:val="af-ZA"/>
        </w:rPr>
        <w:t>այլ ծառայությունից, ժամանակի ընթացքում լրանում է նաև օտարերկրյա պետության կողմից տրված անձը հաստատող փաստաթղթի վավերականության ժամկետը, իսկ ՀՀ քաղաքացի հանդիսացող ծնողը</w:t>
      </w:r>
      <w:r w:rsidR="008573FF">
        <w:rPr>
          <w:rFonts w:ascii="GHEA Grapalat" w:hAnsi="GHEA Grapalat"/>
          <w:sz w:val="24"/>
          <w:szCs w:val="24"/>
          <w:lang w:val="af-ZA"/>
        </w:rPr>
        <w:t>,</w:t>
      </w:r>
      <w:r w:rsidRPr="00F62CAA">
        <w:rPr>
          <w:rFonts w:ascii="GHEA Grapalat" w:hAnsi="GHEA Grapalat"/>
          <w:sz w:val="24"/>
          <w:szCs w:val="24"/>
          <w:lang w:val="af-ZA"/>
        </w:rPr>
        <w:t xml:space="preserve"> սոց</w:t>
      </w:r>
      <w:r w:rsidR="008573FF">
        <w:rPr>
          <w:rFonts w:ascii="GHEA Grapalat" w:hAnsi="GHEA Grapalat"/>
          <w:sz w:val="24"/>
          <w:szCs w:val="24"/>
          <w:lang w:val="af-ZA"/>
        </w:rPr>
        <w:t>ի</w:t>
      </w:r>
      <w:r w:rsidRPr="00F62CAA">
        <w:rPr>
          <w:rFonts w:ascii="GHEA Grapalat" w:hAnsi="GHEA Grapalat"/>
          <w:sz w:val="24"/>
          <w:szCs w:val="24"/>
          <w:lang w:val="af-ZA"/>
        </w:rPr>
        <w:t>ալական կամ այլ պատճառներով պայմանավորված</w:t>
      </w:r>
      <w:r w:rsidR="008573FF">
        <w:rPr>
          <w:rFonts w:ascii="GHEA Grapalat" w:hAnsi="GHEA Grapalat"/>
          <w:sz w:val="24"/>
          <w:szCs w:val="24"/>
          <w:lang w:val="af-ZA"/>
        </w:rPr>
        <w:t>,</w:t>
      </w:r>
      <w:r w:rsidRPr="00F62CAA">
        <w:rPr>
          <w:rFonts w:ascii="GHEA Grapalat" w:hAnsi="GHEA Grapalat"/>
          <w:sz w:val="24"/>
          <w:szCs w:val="24"/>
          <w:lang w:val="af-ZA"/>
        </w:rPr>
        <w:t xml:space="preserve"> չի կարողանում երեխայի համար ձեռք բերել անձնագիր և այլն</w:t>
      </w:r>
      <w:r w:rsidR="008573FF">
        <w:rPr>
          <w:rFonts w:ascii="GHEA Grapalat" w:hAnsi="GHEA Grapalat"/>
          <w:sz w:val="24"/>
          <w:szCs w:val="24"/>
          <w:lang w:val="af-ZA"/>
        </w:rPr>
        <w:t>)</w:t>
      </w:r>
      <w:r w:rsidRPr="00F62CAA">
        <w:rPr>
          <w:rFonts w:ascii="GHEA Grapalat" w:hAnsi="GHEA Grapalat"/>
          <w:sz w:val="24"/>
          <w:szCs w:val="24"/>
          <w:lang w:val="af-ZA"/>
        </w:rPr>
        <w:t>:</w:t>
      </w:r>
      <w:r w:rsidR="00937F39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66077" w:rsidRPr="00F62CAA" w:rsidRDefault="0027149C" w:rsidP="00C22F0B">
      <w:pPr>
        <w:pStyle w:val="NormalWeb"/>
        <w:shd w:val="clear" w:color="auto" w:fill="FFFFFF"/>
        <w:spacing w:before="0" w:beforeAutospacing="0" w:after="240" w:afterAutospacing="0" w:line="276" w:lineRule="auto"/>
        <w:ind w:firstLine="375"/>
        <w:jc w:val="both"/>
        <w:rPr>
          <w:rFonts w:ascii="GHEA Grapalat" w:hAnsi="GHEA Grapalat"/>
          <w:lang w:val="af-ZA"/>
        </w:rPr>
      </w:pPr>
      <w:r w:rsidRPr="00F62CAA">
        <w:rPr>
          <w:rFonts w:ascii="GHEA Grapalat" w:hAnsi="GHEA Grapalat" w:cs="Sylfaen"/>
          <w:u w:val="single"/>
          <w:lang w:val="af-ZA"/>
        </w:rPr>
        <w:t>Օրինագծի</w:t>
      </w:r>
      <w:r w:rsidR="002A55D8" w:rsidRPr="00F62CAA">
        <w:rPr>
          <w:rFonts w:ascii="GHEA Grapalat" w:hAnsi="GHEA Grapalat" w:cs="Sylfaen"/>
          <w:u w:val="single"/>
          <w:lang w:val="af-ZA"/>
        </w:rPr>
        <w:t xml:space="preserve"> 4</w:t>
      </w:r>
      <w:r w:rsidRPr="00F62CAA">
        <w:rPr>
          <w:rFonts w:ascii="GHEA Grapalat" w:hAnsi="GHEA Grapalat" w:cs="Sylfaen"/>
          <w:u w:val="single"/>
          <w:lang w:val="af-ZA"/>
        </w:rPr>
        <w:t>-րդ հոդվածի վերաբերյալ</w:t>
      </w:r>
      <w:r w:rsidRPr="00F62CAA">
        <w:rPr>
          <w:rFonts w:ascii="GHEA Grapalat" w:hAnsi="GHEA Grapalat" w:cs="Sylfaen"/>
          <w:lang w:val="af-ZA"/>
        </w:rPr>
        <w:t xml:space="preserve"> - </w:t>
      </w:r>
      <w:r w:rsidR="00CD3C3E" w:rsidRPr="00F62CAA">
        <w:rPr>
          <w:rFonts w:ascii="GHEA Grapalat" w:hAnsi="GHEA Grapalat" w:cs="Sylfaen"/>
          <w:lang w:val="af-ZA"/>
        </w:rPr>
        <w:t>Հայաստանի Հանրապետության Սահմանադրության 47-րդ հոդվածի 3-րդ մասի համաձայն` ա</w:t>
      </w:r>
      <w:r w:rsidR="00CD3C3E" w:rsidRPr="00F62CAA">
        <w:rPr>
          <w:rFonts w:ascii="GHEA Grapalat" w:hAnsi="GHEA Grapalat"/>
        </w:rPr>
        <w:t>զգությամբ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հայերը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Հայաստանի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Հանրապետությունում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բնակություն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հաստատելու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պահից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ունեն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Հայաստանի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Հանրապետության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քաղաքացիություն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ձեռք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բերելու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իրավունք</w:t>
      </w:r>
      <w:r w:rsidR="00CD3C3E" w:rsidRPr="00F62CAA">
        <w:rPr>
          <w:rFonts w:ascii="GHEA Grapalat" w:hAnsi="GHEA Grapalat"/>
          <w:lang w:val="af-ZA"/>
        </w:rPr>
        <w:t>, իսկ 4-րդ մասը սահմանում է, որ ա</w:t>
      </w:r>
      <w:r w:rsidR="00CD3C3E" w:rsidRPr="00F62CAA">
        <w:rPr>
          <w:rFonts w:ascii="GHEA Grapalat" w:hAnsi="GHEA Grapalat"/>
        </w:rPr>
        <w:t>զգությամբ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հայերը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Հայաստանի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Հանրապետության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քաղաքացիությունը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ձեռք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են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բերում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օրենքով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սահմանված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պարզեցված</w:t>
      </w:r>
      <w:r w:rsidR="00CD3C3E" w:rsidRPr="00F62CAA">
        <w:rPr>
          <w:rFonts w:ascii="GHEA Grapalat" w:hAnsi="GHEA Grapalat"/>
          <w:lang w:val="af-ZA"/>
        </w:rPr>
        <w:t xml:space="preserve"> </w:t>
      </w:r>
      <w:r w:rsidR="00CD3C3E" w:rsidRPr="00F62CAA">
        <w:rPr>
          <w:rFonts w:ascii="GHEA Grapalat" w:hAnsi="GHEA Grapalat"/>
        </w:rPr>
        <w:t>կարգով</w:t>
      </w:r>
      <w:r w:rsidR="00CD3C3E" w:rsidRPr="00F62CAA">
        <w:rPr>
          <w:rFonts w:ascii="GHEA Grapalat" w:hAnsi="GHEA Grapalat"/>
          <w:lang w:val="af-ZA"/>
        </w:rPr>
        <w:t>: Հաշվի առնելո</w:t>
      </w:r>
      <w:r w:rsidR="00C83902" w:rsidRPr="00F62CAA">
        <w:rPr>
          <w:rFonts w:ascii="GHEA Grapalat" w:hAnsi="GHEA Grapalat"/>
          <w:lang w:val="af-ZA"/>
        </w:rPr>
        <w:t xml:space="preserve">վ այն հանգամանքը, որ գործող օրենսդրությամբ </w:t>
      </w:r>
      <w:r w:rsidR="00AB5B7C" w:rsidRPr="00F62CAA">
        <w:rPr>
          <w:rFonts w:ascii="GHEA Grapalat" w:hAnsi="GHEA Grapalat"/>
          <w:lang w:val="af-ZA"/>
        </w:rPr>
        <w:t xml:space="preserve">չափահաս անձանց համար </w:t>
      </w:r>
      <w:r w:rsidR="008900BF" w:rsidRPr="00F62CAA">
        <w:rPr>
          <w:rFonts w:ascii="GHEA Grapalat" w:hAnsi="GHEA Grapalat"/>
          <w:lang w:val="af-ZA"/>
        </w:rPr>
        <w:t xml:space="preserve">արդեն իսկ նախատեսված է ՀՀ քաղաքացիությունը պարզեցված կարգով ձեռք բերելու իրավունք` անկախ ՀՀ-ում բնակություն հաստատելու </w:t>
      </w:r>
      <w:r w:rsidR="00BC0D6A" w:rsidRPr="00F62CAA">
        <w:rPr>
          <w:rFonts w:ascii="GHEA Grapalat" w:hAnsi="GHEA Grapalat"/>
          <w:lang w:val="af-ZA"/>
        </w:rPr>
        <w:t>հանգամանքից</w:t>
      </w:r>
      <w:r w:rsidR="008900BF" w:rsidRPr="00F62CAA">
        <w:rPr>
          <w:rFonts w:ascii="GHEA Grapalat" w:hAnsi="GHEA Grapalat"/>
          <w:lang w:val="af-ZA"/>
        </w:rPr>
        <w:t xml:space="preserve">, </w:t>
      </w:r>
      <w:r w:rsidR="009708D0" w:rsidRPr="00F62CAA">
        <w:rPr>
          <w:rFonts w:ascii="GHEA Grapalat" w:hAnsi="GHEA Grapalat"/>
          <w:lang w:val="af-ZA"/>
        </w:rPr>
        <w:t>օր</w:t>
      </w:r>
      <w:r w:rsidR="00BC0D6A" w:rsidRPr="00F62CAA">
        <w:rPr>
          <w:rFonts w:ascii="GHEA Grapalat" w:hAnsi="GHEA Grapalat"/>
          <w:lang w:val="af-ZA"/>
        </w:rPr>
        <w:t>ինագծի</w:t>
      </w:r>
      <w:r w:rsidR="009708D0" w:rsidRPr="00F62CAA">
        <w:rPr>
          <w:rFonts w:ascii="GHEA Grapalat" w:hAnsi="GHEA Grapalat"/>
          <w:lang w:val="af-ZA"/>
        </w:rPr>
        <w:t xml:space="preserve"> 3-րդ հոդվածով</w:t>
      </w:r>
      <w:r w:rsidR="00AB5B7C" w:rsidRPr="00F62CAA">
        <w:rPr>
          <w:rFonts w:ascii="GHEA Grapalat" w:hAnsi="GHEA Grapalat"/>
          <w:lang w:val="af-ZA"/>
        </w:rPr>
        <w:t>,</w:t>
      </w:r>
      <w:r w:rsidR="008900BF" w:rsidRPr="00F62CAA">
        <w:rPr>
          <w:rFonts w:ascii="GHEA Grapalat" w:hAnsi="GHEA Grapalat"/>
          <w:lang w:val="af-ZA"/>
        </w:rPr>
        <w:t xml:space="preserve"> ՀՀ Սահմանադրության հիշյալ հոդվածին համապատասխանեցնելու նպատակով</w:t>
      </w:r>
      <w:r w:rsidR="00AB5B7C" w:rsidRPr="00F62CAA">
        <w:rPr>
          <w:rFonts w:ascii="GHEA Grapalat" w:hAnsi="GHEA Grapalat"/>
          <w:lang w:val="af-ZA"/>
        </w:rPr>
        <w:t>,</w:t>
      </w:r>
      <w:r w:rsidR="008900BF" w:rsidRPr="00F62CAA">
        <w:rPr>
          <w:rFonts w:ascii="GHEA Grapalat" w:hAnsi="GHEA Grapalat"/>
          <w:lang w:val="af-ZA"/>
        </w:rPr>
        <w:t xml:space="preserve"> </w:t>
      </w:r>
      <w:r w:rsidR="0069470E" w:rsidRPr="00F62CAA">
        <w:rPr>
          <w:rFonts w:ascii="GHEA Grapalat" w:hAnsi="GHEA Grapalat"/>
          <w:lang w:val="af-ZA"/>
        </w:rPr>
        <w:t>ՀՀ քաղաքացի չհանդիսացող ծնողների ազգությամբ հայ երեխաներին ՀՀ-ում բնակություն հաստատելու պահից իրավունք է վերապահվ</w:t>
      </w:r>
      <w:r w:rsidR="00AB5B7C" w:rsidRPr="00F62CAA">
        <w:rPr>
          <w:rFonts w:ascii="GHEA Grapalat" w:hAnsi="GHEA Grapalat"/>
          <w:lang w:val="af-ZA"/>
        </w:rPr>
        <w:t>ում</w:t>
      </w:r>
      <w:r w:rsidR="0069470E" w:rsidRPr="00F62CAA">
        <w:rPr>
          <w:rFonts w:ascii="GHEA Grapalat" w:hAnsi="GHEA Grapalat"/>
          <w:lang w:val="af-ZA"/>
        </w:rPr>
        <w:t xml:space="preserve"> ձեռք բերելու ՀՀ քաղաքացիություն</w:t>
      </w:r>
      <w:r w:rsidR="00C66077" w:rsidRPr="00F62CAA">
        <w:rPr>
          <w:rFonts w:ascii="GHEA Grapalat" w:hAnsi="GHEA Grapalat"/>
          <w:lang w:val="af-ZA"/>
        </w:rPr>
        <w:t xml:space="preserve">: Ընդ որում` </w:t>
      </w:r>
      <w:r w:rsidR="0069470E" w:rsidRPr="00F62CAA">
        <w:rPr>
          <w:rFonts w:ascii="GHEA Grapalat" w:hAnsi="GHEA Grapalat"/>
          <w:lang w:val="af-ZA"/>
        </w:rPr>
        <w:t xml:space="preserve">ազգությամբ հայ օտարերկրյա քաղաքացիների երեխան ձեռք կբերի ՀՀ քաղաքացիություն ՀՀ քաղաքացու անձնագիր ստանալու համար ներկայացված  դիմումի </w:t>
      </w:r>
      <w:r w:rsidR="00C66077" w:rsidRPr="00F62CAA">
        <w:rPr>
          <w:rFonts w:ascii="GHEA Grapalat" w:hAnsi="GHEA Grapalat"/>
          <w:lang w:val="af-ZA"/>
        </w:rPr>
        <w:t xml:space="preserve">և երկու ծնողների գրավոր համաձայնության </w:t>
      </w:r>
      <w:r w:rsidR="0069470E" w:rsidRPr="00F62CAA">
        <w:rPr>
          <w:rFonts w:ascii="GHEA Grapalat" w:hAnsi="GHEA Grapalat"/>
          <w:lang w:val="af-ZA"/>
        </w:rPr>
        <w:t xml:space="preserve">հիման </w:t>
      </w:r>
      <w:r w:rsidR="00C66077" w:rsidRPr="00F62CAA">
        <w:rPr>
          <w:rFonts w:ascii="GHEA Grapalat" w:hAnsi="GHEA Grapalat"/>
          <w:lang w:val="af-ZA"/>
        </w:rPr>
        <w:t>վրա</w:t>
      </w:r>
      <w:r w:rsidR="0069470E" w:rsidRPr="00F62CAA">
        <w:rPr>
          <w:rFonts w:ascii="GHEA Grapalat" w:hAnsi="GHEA Grapalat"/>
          <w:lang w:val="af-ZA"/>
        </w:rPr>
        <w:t>:</w:t>
      </w:r>
    </w:p>
    <w:p w:rsidR="00A715E7" w:rsidRDefault="001E019E" w:rsidP="001E019E">
      <w:pPr>
        <w:spacing w:after="0"/>
        <w:ind w:firstLine="54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62CAA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Օրինագծի </w:t>
      </w:r>
      <w:r w:rsidR="00AD2967" w:rsidRPr="00F62CAA">
        <w:rPr>
          <w:rFonts w:ascii="GHEA Grapalat" w:hAnsi="GHEA Grapalat" w:cs="Sylfaen"/>
          <w:sz w:val="24"/>
          <w:szCs w:val="24"/>
          <w:u w:val="single"/>
          <w:lang w:val="af-ZA"/>
        </w:rPr>
        <w:t>5</w:t>
      </w:r>
      <w:r w:rsidRPr="00F62CAA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-րդ հոդվածով </w:t>
      </w:r>
      <w:r w:rsidR="00A715E7" w:rsidRPr="00F62CAA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F62CAA">
        <w:rPr>
          <w:rFonts w:ascii="GHEA Grapalat" w:hAnsi="GHEA Grapalat" w:cs="Sylfaen"/>
          <w:sz w:val="24"/>
          <w:szCs w:val="24"/>
          <w:lang w:val="af-ZA"/>
        </w:rPr>
        <w:t xml:space="preserve">նախատեսվող լրացումը նպատակ ունի բացառելու ՀՀ քաղաքացիություն ստանալու համար օտարեկրացիների ձևական ամուսնությունը ՀՀ քաղաքացիների հետ, ինչը պրակտիկայում տարածված բնույթ է կրում: Միաժամանակ, </w:t>
      </w:r>
      <w:r w:rsidR="00A715E7" w:rsidRPr="00F62CAA">
        <w:rPr>
          <w:rFonts w:ascii="GHEA Grapalat" w:hAnsi="GHEA Grapalat" w:cs="Sylfaen"/>
          <w:sz w:val="24"/>
          <w:szCs w:val="24"/>
          <w:lang w:val="af-ZA"/>
        </w:rPr>
        <w:t>հիշյա</w:t>
      </w:r>
      <w:r w:rsidRPr="00F62CAA">
        <w:rPr>
          <w:rFonts w:ascii="GHEA Grapalat" w:hAnsi="GHEA Grapalat" w:cs="Sylfaen"/>
          <w:sz w:val="24"/>
          <w:szCs w:val="24"/>
          <w:lang w:val="af-ZA"/>
        </w:rPr>
        <w:t xml:space="preserve">լ </w:t>
      </w:r>
      <w:r w:rsidR="00A715E7" w:rsidRPr="00F62CAA">
        <w:rPr>
          <w:rFonts w:ascii="GHEA Grapalat" w:hAnsi="GHEA Grapalat" w:cs="Sylfaen"/>
          <w:sz w:val="24"/>
          <w:szCs w:val="24"/>
          <w:lang w:val="af-ZA"/>
        </w:rPr>
        <w:t>կարգավորման</w:t>
      </w:r>
      <w:r w:rsidRPr="00F62CAA">
        <w:rPr>
          <w:rFonts w:ascii="GHEA Grapalat" w:hAnsi="GHEA Grapalat" w:cs="Sylfaen"/>
          <w:sz w:val="24"/>
          <w:szCs w:val="24"/>
          <w:lang w:val="af-ZA"/>
        </w:rPr>
        <w:t xml:space="preserve"> շրջանակներում ՀՀ Սահմանադրության 47-րդ հոդվածի 3-րդ և 4-րդ մասերի պահանջներ</w:t>
      </w:r>
      <w:r w:rsidR="00670440" w:rsidRPr="00F62CAA">
        <w:rPr>
          <w:rFonts w:ascii="GHEA Grapalat" w:hAnsi="GHEA Grapalat" w:cs="Sylfaen"/>
          <w:sz w:val="24"/>
          <w:szCs w:val="24"/>
          <w:lang w:val="af-ZA"/>
        </w:rPr>
        <w:t>ի</w:t>
      </w:r>
      <w:r w:rsidR="00A715E7" w:rsidRPr="00F62CAA">
        <w:rPr>
          <w:rFonts w:ascii="GHEA Grapalat" w:hAnsi="GHEA Grapalat" w:cs="Sylfaen"/>
          <w:sz w:val="24"/>
          <w:szCs w:val="24"/>
          <w:lang w:val="af-ZA"/>
        </w:rPr>
        <w:t xml:space="preserve"> համաձայն ազգությամբ հայերի պարզեցված կարգով ՀՀ քաղաքացիություն ձեռք բերելու իրավունքը կստանա առավել </w:t>
      </w:r>
      <w:r w:rsidR="00B12CAA" w:rsidRPr="00F62CAA">
        <w:rPr>
          <w:rFonts w:ascii="GHEA Grapalat" w:hAnsi="GHEA Grapalat" w:cs="Sylfaen"/>
          <w:sz w:val="24"/>
          <w:szCs w:val="24"/>
          <w:lang w:val="af-ZA"/>
        </w:rPr>
        <w:t>տարբերակված</w:t>
      </w:r>
      <w:r w:rsidR="00A715E7" w:rsidRPr="00F62CAA">
        <w:rPr>
          <w:rFonts w:ascii="GHEA Grapalat" w:hAnsi="GHEA Grapalat" w:cs="Sylfaen"/>
          <w:sz w:val="24"/>
          <w:szCs w:val="24"/>
          <w:lang w:val="af-ZA"/>
        </w:rPr>
        <w:t xml:space="preserve"> դրսևորում</w:t>
      </w:r>
      <w:r w:rsidR="00B12CAA" w:rsidRPr="00F62CAA">
        <w:rPr>
          <w:rFonts w:ascii="GHEA Grapalat" w:hAnsi="GHEA Grapalat" w:cs="Sylfaen"/>
          <w:sz w:val="24"/>
          <w:szCs w:val="24"/>
          <w:lang w:val="af-ZA"/>
        </w:rPr>
        <w:t>` մյուս դեպքերի նկատմամբ</w:t>
      </w:r>
      <w:r w:rsidR="00A715E7" w:rsidRPr="00F62CA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B6EFC" w:rsidRDefault="005B6EFC" w:rsidP="001E019E">
      <w:pPr>
        <w:spacing w:after="0"/>
        <w:ind w:firstLine="54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B6EFC" w:rsidRDefault="005B6EFC" w:rsidP="007479B8">
      <w:pPr>
        <w:ind w:firstLine="54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62CAA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Օրինագծի 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>6</w:t>
      </w:r>
      <w:r w:rsidRPr="00F62CAA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-րդ </w:t>
      </w:r>
      <w:r w:rsidRPr="007565B8">
        <w:rPr>
          <w:rFonts w:ascii="GHEA Grapalat" w:hAnsi="GHEA Grapalat" w:cs="Sylfaen"/>
          <w:sz w:val="24"/>
          <w:szCs w:val="24"/>
          <w:u w:val="single"/>
          <w:lang w:val="af-ZA"/>
        </w:rPr>
        <w:t>հոդվածի վերաբերյալ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–</w:t>
      </w:r>
      <w:r w:rsidRPr="007565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ապահովվում է միատեսակ կիրառումը 11-րդ հոդվածի դրույթներին համա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af-ZA"/>
        </w:rPr>
        <w:t>պատասխան:</w:t>
      </w:r>
    </w:p>
    <w:p w:rsidR="001772B4" w:rsidRPr="006C6D7E" w:rsidRDefault="006C49FA" w:rsidP="006C6D7E">
      <w:pPr>
        <w:ind w:firstLine="54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62CAA">
        <w:rPr>
          <w:rFonts w:ascii="GHEA Grapalat" w:hAnsi="GHEA Grapalat" w:cs="Sylfaen"/>
          <w:sz w:val="24"/>
          <w:szCs w:val="24"/>
          <w:u w:val="single"/>
          <w:lang w:val="af-ZA"/>
        </w:rPr>
        <w:t>Օրինագծի</w:t>
      </w:r>
      <w:r w:rsidR="004B0D87" w:rsidRPr="00F62CAA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="005B6EFC">
        <w:rPr>
          <w:rFonts w:ascii="GHEA Grapalat" w:hAnsi="GHEA Grapalat" w:cs="Sylfaen"/>
          <w:sz w:val="24"/>
          <w:szCs w:val="24"/>
          <w:u w:val="single"/>
          <w:lang w:val="af-ZA"/>
        </w:rPr>
        <w:t>7</w:t>
      </w:r>
      <w:r w:rsidRPr="00F62CAA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-րդ </w:t>
      </w:r>
      <w:r w:rsidR="003F0213" w:rsidRPr="007565B8">
        <w:rPr>
          <w:rFonts w:ascii="GHEA Grapalat" w:hAnsi="GHEA Grapalat" w:cs="Sylfaen"/>
          <w:sz w:val="24"/>
          <w:szCs w:val="24"/>
          <w:u w:val="single"/>
          <w:lang w:val="af-ZA"/>
        </w:rPr>
        <w:t>հոդվածի վերաբերյալ</w:t>
      </w:r>
      <w:r w:rsidR="007565B8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="003F0213" w:rsidRPr="007565B8">
        <w:rPr>
          <w:rFonts w:ascii="GHEA Grapalat" w:hAnsi="GHEA Grapalat" w:cs="Sylfaen"/>
          <w:sz w:val="24"/>
          <w:szCs w:val="24"/>
          <w:u w:val="single"/>
          <w:lang w:val="af-ZA"/>
        </w:rPr>
        <w:t>-</w:t>
      </w:r>
      <w:r w:rsidR="00E52729" w:rsidRPr="007565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54E80" w:rsidRPr="007565B8">
        <w:rPr>
          <w:rFonts w:ascii="GHEA Grapalat" w:hAnsi="GHEA Grapalat" w:cs="Sylfaen"/>
          <w:sz w:val="24"/>
          <w:szCs w:val="24"/>
          <w:lang w:val="af-ZA"/>
        </w:rPr>
        <w:t xml:space="preserve">ՀՀ կառավարության </w:t>
      </w:r>
      <w:r w:rsidR="00C27511" w:rsidRPr="007565B8">
        <w:rPr>
          <w:rFonts w:ascii="GHEA Grapalat" w:hAnsi="GHEA Grapalat" w:cs="Sylfaen"/>
          <w:sz w:val="24"/>
          <w:szCs w:val="24"/>
          <w:lang w:val="af-ZA"/>
        </w:rPr>
        <w:t xml:space="preserve">1998թ. </w:t>
      </w:r>
      <w:r w:rsidR="001772B4" w:rsidRPr="007565B8">
        <w:rPr>
          <w:rFonts w:ascii="GHEA Grapalat" w:hAnsi="GHEA Grapalat" w:cs="Sylfaen"/>
          <w:sz w:val="24"/>
          <w:szCs w:val="24"/>
          <w:lang w:val="af-ZA"/>
        </w:rPr>
        <w:t>դեկտեմբերի 25-ի թիվ 821 որոշմամբ հաստատված</w:t>
      </w:r>
      <w:r w:rsidR="00F76AC8" w:rsidRPr="007565B8">
        <w:rPr>
          <w:rFonts w:ascii="GHEA Grapalat" w:hAnsi="GHEA Grapalat" w:cs="Sylfaen"/>
          <w:sz w:val="24"/>
          <w:szCs w:val="24"/>
          <w:lang w:val="af-ZA"/>
        </w:rPr>
        <w:t>`</w:t>
      </w:r>
      <w:r w:rsidR="001772B4" w:rsidRPr="007565B8">
        <w:rPr>
          <w:rFonts w:ascii="GHEA Grapalat" w:hAnsi="GHEA Grapalat" w:cs="Sylfaen"/>
          <w:sz w:val="24"/>
          <w:szCs w:val="24"/>
          <w:lang w:val="af-ZA"/>
        </w:rPr>
        <w:t xml:space="preserve"> ՀՀ-ում անձնագրային համակարգի կանոնադրության 12-րդ կետ</w:t>
      </w:r>
      <w:r w:rsidR="00AF42B7" w:rsidRPr="007565B8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r w:rsidR="00512BFA" w:rsidRPr="007565B8">
        <w:rPr>
          <w:rFonts w:ascii="GHEA Grapalat" w:hAnsi="GHEA Grapalat" w:cs="Sylfaen"/>
          <w:sz w:val="24"/>
          <w:szCs w:val="24"/>
          <w:lang w:val="af-ZA"/>
        </w:rPr>
        <w:t xml:space="preserve">2-րդ մասի համաձայն «Հայաստանի Հանրապետության քաղաքացիության մասին» Հայաստանի Հանրապետության օրենքի համապատասխան հոդվածներով նախատեսված դեպքերում, եթե ծնողն անձամբ չի կարող ներկայացնել համաձայնությունը, ապա ներկայացվող համաձայնության վրա նրա ստորագրության իսկությունը պետք է վավերացված լինի նոտարական կարգով: </w:t>
      </w:r>
      <w:r w:rsidR="00AF42B7" w:rsidRPr="006C6D7E">
        <w:rPr>
          <w:rFonts w:ascii="GHEA Grapalat" w:hAnsi="GHEA Grapalat" w:cs="Sylfaen"/>
          <w:sz w:val="24"/>
          <w:szCs w:val="24"/>
          <w:lang w:val="af-ZA"/>
        </w:rPr>
        <w:t>Ելնելով վերոգրյալից, միասնական վարչարարություն ապահովելու, ինչպես նաև  քաղաքացիության ձեռք բերման կամ դադարեցման գործերով կեղծիքներից խուսափելու ու լրացուցիչ երաշխիք ապահովելու համար, նպատակահարմար է, որպեսզի օրենքով նախատեսված համաձայնությունները ներկայացվեն նոտ</w:t>
      </w:r>
      <w:r w:rsidR="00297DE0" w:rsidRPr="006C6D7E">
        <w:rPr>
          <w:rFonts w:ascii="GHEA Grapalat" w:hAnsi="GHEA Grapalat" w:cs="Sylfaen"/>
          <w:sz w:val="24"/>
          <w:szCs w:val="24"/>
          <w:lang w:val="af-ZA"/>
        </w:rPr>
        <w:t>ա</w:t>
      </w:r>
      <w:r w:rsidR="00AF42B7" w:rsidRPr="006C6D7E">
        <w:rPr>
          <w:rFonts w:ascii="GHEA Grapalat" w:hAnsi="GHEA Grapalat" w:cs="Sylfaen"/>
          <w:sz w:val="24"/>
          <w:szCs w:val="24"/>
          <w:lang w:val="af-ZA"/>
        </w:rPr>
        <w:t>րակական վավերացմամբ:</w:t>
      </w:r>
    </w:p>
    <w:p w:rsidR="00DA1630" w:rsidRPr="00F62CAA" w:rsidRDefault="00DA1630" w:rsidP="00F30F5B">
      <w:pPr>
        <w:ind w:firstLine="708"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F62CAA">
        <w:rPr>
          <w:rFonts w:ascii="GHEA Grapalat" w:hAnsi="GHEA Grapalat" w:cs="Sylfaen"/>
          <w:b/>
          <w:sz w:val="24"/>
          <w:szCs w:val="24"/>
          <w:u w:val="single"/>
          <w:lang w:val="af-ZA"/>
        </w:rPr>
        <w:t>3. Նախագծերի մշակման գործընթացում ներգրավված ինստիտուտները և անձինք.</w:t>
      </w:r>
    </w:p>
    <w:p w:rsidR="00DA1630" w:rsidRPr="00F62CAA" w:rsidRDefault="00DA1630" w:rsidP="00F30F5B">
      <w:pPr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62CAA">
        <w:rPr>
          <w:rFonts w:ascii="GHEA Grapalat" w:hAnsi="GHEA Grapalat" w:cs="Sylfaen"/>
          <w:sz w:val="24"/>
          <w:szCs w:val="24"/>
          <w:lang w:val="af-ZA"/>
        </w:rPr>
        <w:t xml:space="preserve">Նախագիծը մշակվել է ՀՀ ոստիկանության կողմից: </w:t>
      </w:r>
    </w:p>
    <w:p w:rsidR="00DA1630" w:rsidRPr="00F62CAA" w:rsidRDefault="00DA1630" w:rsidP="00F30F5B">
      <w:pPr>
        <w:ind w:left="708"/>
        <w:jc w:val="both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F62CAA">
        <w:rPr>
          <w:rFonts w:ascii="GHEA Grapalat" w:hAnsi="GHEA Grapalat" w:cs="Sylfaen"/>
          <w:b/>
          <w:sz w:val="24"/>
          <w:szCs w:val="24"/>
          <w:u w:val="single"/>
          <w:lang w:val="af-ZA"/>
        </w:rPr>
        <w:t>4.Ակնկալվող արդյունքը.</w:t>
      </w:r>
      <w:r w:rsidRPr="00F62CAA">
        <w:rPr>
          <w:rFonts w:ascii="GHEA Grapalat" w:hAnsi="GHEA Grapalat" w:cs="Times Armenian"/>
          <w:sz w:val="24"/>
          <w:szCs w:val="24"/>
          <w:u w:val="single"/>
          <w:lang w:val="af-ZA"/>
        </w:rPr>
        <w:t xml:space="preserve"> </w:t>
      </w:r>
    </w:p>
    <w:p w:rsidR="00F0082A" w:rsidRPr="00F62CAA" w:rsidRDefault="00DA1630" w:rsidP="00F30F5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af-ZA"/>
        </w:rPr>
      </w:pPr>
      <w:r w:rsidRPr="00F62CAA">
        <w:rPr>
          <w:rFonts w:ascii="GHEA Grapalat" w:hAnsi="GHEA Grapalat"/>
          <w:lang w:val="hy-AM"/>
        </w:rPr>
        <w:t>Նախագծի ընդունման արդյունքում</w:t>
      </w:r>
      <w:r w:rsidRPr="00F62CAA">
        <w:rPr>
          <w:rFonts w:ascii="GHEA Grapalat" w:hAnsi="GHEA Grapalat"/>
          <w:lang w:val="af-ZA"/>
        </w:rPr>
        <w:t xml:space="preserve"> </w:t>
      </w:r>
      <w:r w:rsidR="00F0082A" w:rsidRPr="00F62CAA">
        <w:rPr>
          <w:rFonts w:ascii="GHEA Grapalat" w:eastAsia="Calibri" w:hAnsi="GHEA Grapalat" w:cs="Sylfaen"/>
          <w:lang w:val="af-ZA"/>
        </w:rPr>
        <w:t>Հ</w:t>
      </w:r>
      <w:r w:rsidR="00F0082A" w:rsidRPr="00F62CAA">
        <w:rPr>
          <w:rFonts w:ascii="GHEA Grapalat" w:hAnsi="GHEA Grapalat" w:cs="Sylfaen"/>
          <w:lang w:val="af-ZA"/>
        </w:rPr>
        <w:t xml:space="preserve">այաստանի </w:t>
      </w:r>
      <w:r w:rsidR="00F0082A" w:rsidRPr="00F62CAA">
        <w:rPr>
          <w:rFonts w:ascii="GHEA Grapalat" w:eastAsia="Calibri" w:hAnsi="GHEA Grapalat" w:cs="Sylfaen"/>
          <w:lang w:val="af-ZA"/>
        </w:rPr>
        <w:t>Հ</w:t>
      </w:r>
      <w:r w:rsidR="00F0082A" w:rsidRPr="00F62CAA">
        <w:rPr>
          <w:rFonts w:ascii="GHEA Grapalat" w:hAnsi="GHEA Grapalat" w:cs="Sylfaen"/>
          <w:lang w:val="af-ZA"/>
        </w:rPr>
        <w:t>անրապետության</w:t>
      </w:r>
      <w:r w:rsidR="00F0082A" w:rsidRPr="00F62CAA">
        <w:rPr>
          <w:rFonts w:ascii="GHEA Grapalat" w:eastAsia="Calibri" w:hAnsi="GHEA Grapalat" w:cs="Sylfaen"/>
          <w:lang w:val="af-ZA"/>
        </w:rPr>
        <w:t xml:space="preserve"> Սահմանադրությ</w:t>
      </w:r>
      <w:r w:rsidR="00F0082A" w:rsidRPr="00F62CAA">
        <w:rPr>
          <w:rFonts w:ascii="GHEA Grapalat" w:hAnsi="GHEA Grapalat" w:cs="Sylfaen"/>
          <w:lang w:val="af-ZA"/>
        </w:rPr>
        <w:t xml:space="preserve">ունում 2015 թվականին կատարված փոփոխություններով պայմանավորված` «Հայաստանի Հանրապետության քաղաքացիության մասին» ՀՀ օրենքը կհամապատասխանեցվի Սահմանադրության </w:t>
      </w:r>
      <w:r w:rsidR="00F0082A" w:rsidRPr="00F62CAA">
        <w:rPr>
          <w:rFonts w:ascii="GHEA Grapalat" w:eastAsia="Calibri" w:hAnsi="GHEA Grapalat" w:cs="Sylfaen"/>
          <w:lang w:val="af-ZA"/>
        </w:rPr>
        <w:t>47-րդ հոդվածի</w:t>
      </w:r>
      <w:r w:rsidR="00F0082A" w:rsidRPr="00F62CAA">
        <w:rPr>
          <w:rFonts w:ascii="GHEA Grapalat" w:hAnsi="GHEA Grapalat" w:cs="Sylfaen"/>
          <w:lang w:val="af-ZA"/>
        </w:rPr>
        <w:t xml:space="preserve"> պահանջներին, ինչպես նաև կկանոնակարգվեն  իրավակիրառ պրակիտիկայում առաջացած որոշակի խնդիրներն ու օրենսդրական անհամապատասխանությունները:</w:t>
      </w:r>
    </w:p>
    <w:p w:rsidR="00126986" w:rsidRPr="00F62CAA" w:rsidRDefault="00DA1630" w:rsidP="00DA1630">
      <w:pPr>
        <w:spacing w:line="360" w:lineRule="auto"/>
        <w:ind w:firstLine="567"/>
        <w:jc w:val="right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F62CAA">
        <w:rPr>
          <w:rFonts w:ascii="GHEA Grapalat" w:hAnsi="GHEA Grapalat" w:cs="Sylfaen"/>
          <w:b/>
          <w:i/>
          <w:sz w:val="24"/>
          <w:szCs w:val="24"/>
          <w:lang w:val="af-ZA"/>
        </w:rPr>
        <w:t>ՀՀ  ՈՍՏԻԿԱՆՈՒԹՅՈՒՆ</w:t>
      </w:r>
    </w:p>
    <w:p w:rsidR="00126986" w:rsidRPr="00F62CAA" w:rsidRDefault="00126986">
      <w:pPr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F62CAA">
        <w:rPr>
          <w:rFonts w:ascii="GHEA Grapalat" w:hAnsi="GHEA Grapalat" w:cs="Sylfaen"/>
          <w:b/>
          <w:i/>
          <w:sz w:val="24"/>
          <w:szCs w:val="24"/>
          <w:lang w:val="af-ZA"/>
        </w:rPr>
        <w:br w:type="page"/>
      </w:r>
    </w:p>
    <w:p w:rsidR="00DA1630" w:rsidRPr="00F62CAA" w:rsidRDefault="00DA1630" w:rsidP="0032571D">
      <w:pPr>
        <w:jc w:val="center"/>
        <w:rPr>
          <w:rFonts w:ascii="GHEA Grapalat" w:hAnsi="GHEA Grapalat"/>
          <w:b/>
          <w:noProof/>
          <w:lang w:val="af-ZA"/>
        </w:rPr>
      </w:pPr>
      <w:r w:rsidRPr="00F62CAA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F62CAA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F62CAA">
        <w:rPr>
          <w:rFonts w:ascii="GHEA Grapalat" w:hAnsi="GHEA Grapalat" w:cs="Sylfaen"/>
          <w:b/>
          <w:noProof/>
          <w:lang w:val="af-ZA"/>
        </w:rPr>
        <w:t>Ե</w:t>
      </w:r>
      <w:r w:rsidRPr="00F62CAA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F62CAA">
        <w:rPr>
          <w:rFonts w:ascii="GHEA Grapalat" w:hAnsi="GHEA Grapalat" w:cs="Sylfaen"/>
          <w:b/>
          <w:noProof/>
          <w:lang w:val="af-ZA"/>
        </w:rPr>
        <w:t>Ղ</w:t>
      </w:r>
      <w:r w:rsidRPr="00F62CAA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F62CAA">
        <w:rPr>
          <w:rFonts w:ascii="GHEA Grapalat" w:hAnsi="GHEA Grapalat" w:cs="Sylfaen"/>
          <w:b/>
          <w:noProof/>
          <w:lang w:val="af-ZA"/>
        </w:rPr>
        <w:t>Ե</w:t>
      </w:r>
      <w:r w:rsidRPr="00F62CAA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F62CAA">
        <w:rPr>
          <w:rFonts w:ascii="GHEA Grapalat" w:hAnsi="GHEA Grapalat" w:cs="Sylfaen"/>
          <w:b/>
          <w:noProof/>
          <w:lang w:val="af-ZA"/>
        </w:rPr>
        <w:t>Կ</w:t>
      </w:r>
      <w:r w:rsidRPr="00F62CAA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F62CAA">
        <w:rPr>
          <w:rFonts w:ascii="GHEA Grapalat" w:hAnsi="GHEA Grapalat" w:cs="Sylfaen"/>
          <w:b/>
          <w:noProof/>
          <w:lang w:val="af-ZA"/>
        </w:rPr>
        <w:t>Ա</w:t>
      </w:r>
      <w:r w:rsidRPr="00F62CAA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F62CAA">
        <w:rPr>
          <w:rFonts w:ascii="GHEA Grapalat" w:hAnsi="GHEA Grapalat" w:cs="Sylfaen"/>
          <w:b/>
          <w:noProof/>
          <w:lang w:val="af-ZA"/>
        </w:rPr>
        <w:t>Ն</w:t>
      </w:r>
      <w:r w:rsidRPr="00F62CAA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F62CAA">
        <w:rPr>
          <w:rFonts w:ascii="GHEA Grapalat" w:hAnsi="GHEA Grapalat" w:cs="Sylfaen"/>
          <w:b/>
          <w:noProof/>
          <w:lang w:val="af-ZA"/>
        </w:rPr>
        <w:t>Ք</w:t>
      </w:r>
    </w:p>
    <w:p w:rsidR="00DA1630" w:rsidRPr="00F62CAA" w:rsidRDefault="00084E33" w:rsidP="00502C4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F62CAA">
        <w:rPr>
          <w:rFonts w:ascii="GHEA Grapalat" w:eastAsia="Calibri" w:hAnsi="GHEA Grapalat" w:cs="Sylfaen"/>
          <w:i/>
          <w:sz w:val="24"/>
          <w:szCs w:val="24"/>
          <w:lang w:val="af-ZA"/>
        </w:rPr>
        <w:t xml:space="preserve">«Հայաստանի Հանրապետության քաղաքացիության մասին» ՀՀ օրենքում փոփոխություններ և լրացումներ կատարելու մասին» ՀՀ օրենքի </w:t>
      </w:r>
      <w:r w:rsidR="00DA1630" w:rsidRPr="00F62CAA">
        <w:rPr>
          <w:rFonts w:ascii="GHEA Grapalat" w:hAnsi="GHEA Grapalat" w:cs="Times Armenian"/>
          <w:i/>
          <w:sz w:val="24"/>
          <w:szCs w:val="24"/>
        </w:rPr>
        <w:t>նախագծի</w:t>
      </w:r>
      <w:r w:rsidR="00DA1630" w:rsidRPr="00F62CA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DA1630" w:rsidRPr="00F62CAA">
        <w:rPr>
          <w:rFonts w:ascii="GHEA Grapalat" w:hAnsi="GHEA Grapalat" w:cs="Sylfaen"/>
          <w:i/>
          <w:sz w:val="24"/>
          <w:szCs w:val="24"/>
          <w:lang w:val="hy-AM"/>
        </w:rPr>
        <w:t>ընդունման</w:t>
      </w:r>
      <w:r w:rsidR="00DA1630" w:rsidRPr="00F62CAA">
        <w:rPr>
          <w:rFonts w:ascii="GHEA Grapalat" w:hAnsi="GHEA Grapalat" w:cs="Times Armenian"/>
          <w:i/>
          <w:sz w:val="24"/>
          <w:szCs w:val="24"/>
          <w:lang w:val="hy-AM"/>
        </w:rPr>
        <w:t xml:space="preserve"> </w:t>
      </w:r>
      <w:r w:rsidR="00DA1630" w:rsidRPr="00F62CAA">
        <w:rPr>
          <w:rFonts w:ascii="GHEA Grapalat" w:hAnsi="GHEA Grapalat" w:cs="Sylfaen"/>
          <w:i/>
          <w:sz w:val="24"/>
          <w:szCs w:val="24"/>
          <w:lang w:val="hy-AM"/>
        </w:rPr>
        <w:t>կապակցությամբ</w:t>
      </w:r>
      <w:r w:rsidR="00DA1630" w:rsidRPr="00F62CAA">
        <w:rPr>
          <w:rFonts w:ascii="GHEA Grapalat" w:hAnsi="GHEA Grapalat" w:cs="Times Armenian"/>
          <w:i/>
          <w:sz w:val="24"/>
          <w:szCs w:val="24"/>
          <w:lang w:val="hy-AM"/>
        </w:rPr>
        <w:t xml:space="preserve"> </w:t>
      </w:r>
      <w:r w:rsidR="00DA1630" w:rsidRPr="00F62CAA">
        <w:rPr>
          <w:rFonts w:ascii="GHEA Grapalat" w:hAnsi="GHEA Grapalat" w:cs="Sylfaen"/>
          <w:i/>
          <w:sz w:val="24"/>
          <w:szCs w:val="24"/>
          <w:lang w:val="hy-AM"/>
        </w:rPr>
        <w:t>պետական</w:t>
      </w:r>
      <w:r w:rsidR="00DA1630" w:rsidRPr="00F62CAA">
        <w:rPr>
          <w:rFonts w:ascii="GHEA Grapalat" w:hAnsi="GHEA Grapalat" w:cs="Times Armenian"/>
          <w:i/>
          <w:sz w:val="24"/>
          <w:szCs w:val="24"/>
          <w:lang w:val="hy-AM"/>
        </w:rPr>
        <w:t xml:space="preserve"> </w:t>
      </w:r>
      <w:r w:rsidR="00DA1630" w:rsidRPr="00F62CAA">
        <w:rPr>
          <w:rFonts w:ascii="GHEA Grapalat" w:hAnsi="GHEA Grapalat" w:cs="Sylfaen"/>
          <w:i/>
          <w:sz w:val="24"/>
          <w:szCs w:val="24"/>
          <w:lang w:val="hy-AM"/>
        </w:rPr>
        <w:t>բյուջեում</w:t>
      </w:r>
      <w:r w:rsidR="00DA1630" w:rsidRPr="00F62CAA">
        <w:rPr>
          <w:rFonts w:ascii="GHEA Grapalat" w:hAnsi="GHEA Grapalat" w:cs="Times Armenian"/>
          <w:i/>
          <w:sz w:val="24"/>
          <w:szCs w:val="24"/>
          <w:lang w:val="hy-AM"/>
        </w:rPr>
        <w:t xml:space="preserve"> </w:t>
      </w:r>
      <w:r w:rsidR="00DA1630" w:rsidRPr="00F62CAA">
        <w:rPr>
          <w:rFonts w:ascii="GHEA Grapalat" w:hAnsi="GHEA Grapalat" w:cs="Sylfaen"/>
          <w:i/>
          <w:sz w:val="24"/>
          <w:szCs w:val="24"/>
          <w:lang w:val="hy-AM"/>
        </w:rPr>
        <w:t>ծախսերի</w:t>
      </w:r>
      <w:r w:rsidR="00DA1630" w:rsidRPr="00F62CAA">
        <w:rPr>
          <w:rFonts w:ascii="GHEA Grapalat" w:hAnsi="GHEA Grapalat" w:cs="Times Armenian"/>
          <w:i/>
          <w:sz w:val="24"/>
          <w:szCs w:val="24"/>
          <w:lang w:val="hy-AM"/>
        </w:rPr>
        <w:t xml:space="preserve"> </w:t>
      </w:r>
      <w:r w:rsidR="00DA1630" w:rsidRPr="00F62CAA">
        <w:rPr>
          <w:rFonts w:ascii="GHEA Grapalat" w:hAnsi="GHEA Grapalat" w:cs="Sylfaen"/>
          <w:i/>
          <w:sz w:val="24"/>
          <w:szCs w:val="24"/>
          <w:lang w:val="hy-AM"/>
        </w:rPr>
        <w:t>և</w:t>
      </w:r>
      <w:r w:rsidR="00DA1630" w:rsidRPr="00F62CAA">
        <w:rPr>
          <w:rFonts w:ascii="GHEA Grapalat" w:hAnsi="GHEA Grapalat" w:cs="Times Armenian"/>
          <w:i/>
          <w:sz w:val="24"/>
          <w:szCs w:val="24"/>
          <w:lang w:val="hy-AM"/>
        </w:rPr>
        <w:t xml:space="preserve"> </w:t>
      </w:r>
      <w:r w:rsidR="00DA1630" w:rsidRPr="00F62CAA">
        <w:rPr>
          <w:rFonts w:ascii="GHEA Grapalat" w:hAnsi="GHEA Grapalat" w:cs="Sylfaen"/>
          <w:i/>
          <w:sz w:val="24"/>
          <w:szCs w:val="24"/>
          <w:lang w:val="hy-AM"/>
        </w:rPr>
        <w:t>եկամուտների</w:t>
      </w:r>
      <w:r w:rsidR="00DA1630" w:rsidRPr="00F62CAA">
        <w:rPr>
          <w:rFonts w:ascii="GHEA Grapalat" w:hAnsi="GHEA Grapalat" w:cs="Times Armenian"/>
          <w:i/>
          <w:sz w:val="24"/>
          <w:szCs w:val="24"/>
          <w:lang w:val="hy-AM"/>
        </w:rPr>
        <w:t xml:space="preserve"> </w:t>
      </w:r>
      <w:r w:rsidR="00DA1630" w:rsidRPr="00F62CAA">
        <w:rPr>
          <w:rFonts w:ascii="GHEA Grapalat" w:hAnsi="GHEA Grapalat" w:cs="Times Armenian"/>
          <w:i/>
          <w:sz w:val="24"/>
          <w:szCs w:val="24"/>
        </w:rPr>
        <w:t>էական</w:t>
      </w:r>
      <w:r w:rsidR="00DA1630" w:rsidRPr="00F62CAA"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 w:rsidR="00DA1630" w:rsidRPr="00F62CAA">
        <w:rPr>
          <w:rFonts w:ascii="GHEA Grapalat" w:hAnsi="GHEA Grapalat" w:cs="Sylfaen"/>
          <w:i/>
          <w:sz w:val="24"/>
          <w:szCs w:val="24"/>
          <w:lang w:val="hy-AM"/>
        </w:rPr>
        <w:t>ավելաց</w:t>
      </w:r>
      <w:r w:rsidR="00DA1630" w:rsidRPr="00F62CAA">
        <w:rPr>
          <w:rFonts w:ascii="GHEA Grapalat" w:hAnsi="GHEA Grapalat" w:cs="Sylfaen"/>
          <w:i/>
          <w:sz w:val="24"/>
          <w:szCs w:val="24"/>
        </w:rPr>
        <w:t>ումների</w:t>
      </w:r>
      <w:r w:rsidR="00DA1630" w:rsidRPr="00F62CAA">
        <w:rPr>
          <w:rFonts w:ascii="GHEA Grapalat" w:hAnsi="GHEA Grapalat" w:cs="Times Armenian"/>
          <w:i/>
          <w:sz w:val="24"/>
          <w:szCs w:val="24"/>
          <w:lang w:val="hy-AM"/>
        </w:rPr>
        <w:t xml:space="preserve"> </w:t>
      </w:r>
      <w:r w:rsidR="00DA1630" w:rsidRPr="00F62CAA">
        <w:rPr>
          <w:rFonts w:ascii="GHEA Grapalat" w:hAnsi="GHEA Grapalat" w:cs="Sylfaen"/>
          <w:i/>
          <w:sz w:val="24"/>
          <w:szCs w:val="24"/>
          <w:lang w:val="hy-AM"/>
        </w:rPr>
        <w:t>կամ</w:t>
      </w:r>
      <w:r w:rsidR="00DA1630" w:rsidRPr="00F62CAA">
        <w:rPr>
          <w:rFonts w:ascii="GHEA Grapalat" w:hAnsi="GHEA Grapalat" w:cs="Times Armenian"/>
          <w:i/>
          <w:sz w:val="24"/>
          <w:szCs w:val="24"/>
          <w:lang w:val="hy-AM"/>
        </w:rPr>
        <w:t xml:space="preserve"> </w:t>
      </w:r>
      <w:r w:rsidR="00DA1630" w:rsidRPr="00F62CAA">
        <w:rPr>
          <w:rFonts w:ascii="GHEA Grapalat" w:hAnsi="GHEA Grapalat" w:cs="Sylfaen"/>
          <w:i/>
          <w:sz w:val="24"/>
          <w:szCs w:val="24"/>
          <w:lang w:val="hy-AM"/>
        </w:rPr>
        <w:t>նվազեց</w:t>
      </w:r>
      <w:r w:rsidR="00DA1630" w:rsidRPr="00F62CAA">
        <w:rPr>
          <w:rFonts w:ascii="GHEA Grapalat" w:hAnsi="GHEA Grapalat" w:cs="Sylfaen"/>
          <w:i/>
          <w:sz w:val="24"/>
          <w:szCs w:val="24"/>
        </w:rPr>
        <w:t>ումների</w:t>
      </w:r>
      <w:r w:rsidR="00DA1630" w:rsidRPr="00F62CAA">
        <w:rPr>
          <w:rFonts w:ascii="GHEA Grapalat" w:hAnsi="GHEA Grapalat" w:cs="Times Armenian"/>
          <w:i/>
          <w:sz w:val="24"/>
          <w:szCs w:val="24"/>
          <w:lang w:val="hy-AM"/>
        </w:rPr>
        <w:t xml:space="preserve"> </w:t>
      </w:r>
      <w:r w:rsidR="00DA1630" w:rsidRPr="00F62CAA">
        <w:rPr>
          <w:rFonts w:ascii="GHEA Grapalat" w:hAnsi="GHEA Grapalat" w:cs="Sylfaen"/>
          <w:i/>
          <w:sz w:val="24"/>
          <w:szCs w:val="24"/>
        </w:rPr>
        <w:t>մասին</w:t>
      </w:r>
    </w:p>
    <w:p w:rsidR="00DA1630" w:rsidRPr="00F62CAA" w:rsidRDefault="00DA1630" w:rsidP="00DA1630">
      <w:pPr>
        <w:tabs>
          <w:tab w:val="left" w:pos="180"/>
        </w:tabs>
        <w:spacing w:line="240" w:lineRule="auto"/>
        <w:ind w:firstLine="540"/>
        <w:jc w:val="right"/>
        <w:rPr>
          <w:rFonts w:ascii="GHEA Grapalat" w:hAnsi="GHEA Grapalat"/>
          <w:b/>
          <w:noProof/>
          <w:lang w:val="af-ZA"/>
        </w:rPr>
      </w:pPr>
      <w:r w:rsidRPr="00F62CAA">
        <w:rPr>
          <w:rFonts w:ascii="GHEA Grapalat" w:hAnsi="GHEA Grapalat"/>
          <w:b/>
          <w:noProof/>
          <w:lang w:val="af-ZA"/>
        </w:rPr>
        <w:t>/մլն.դրամ/</w:t>
      </w:r>
    </w:p>
    <w:tbl>
      <w:tblPr>
        <w:tblW w:w="5752" w:type="pct"/>
        <w:tblInd w:w="-6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70"/>
        <w:gridCol w:w="1334"/>
        <w:gridCol w:w="1336"/>
        <w:gridCol w:w="1925"/>
        <w:gridCol w:w="10"/>
        <w:gridCol w:w="1940"/>
        <w:gridCol w:w="2658"/>
      </w:tblGrid>
      <w:tr w:rsidR="00F62CAA" w:rsidRPr="007479B8" w:rsidTr="008D2D1A"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 w:eastAsia="lv-LV"/>
              </w:rPr>
            </w:pPr>
            <w:r w:rsidRPr="00F62CAA">
              <w:rPr>
                <w:rFonts w:ascii="GHEA Grapalat" w:hAnsi="GHEA Grapalat"/>
                <w:b/>
                <w:sz w:val="20"/>
                <w:szCs w:val="20"/>
              </w:rPr>
              <w:t>Պետական</w:t>
            </w:r>
            <w:r w:rsidRPr="00F62CA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62CAA">
              <w:rPr>
                <w:rFonts w:ascii="GHEA Grapalat" w:hAnsi="GHEA Grapalat"/>
                <w:b/>
                <w:sz w:val="20"/>
                <w:szCs w:val="20"/>
              </w:rPr>
              <w:t>բյուջեի</w:t>
            </w:r>
            <w:r w:rsidRPr="00F62CA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62CAA">
              <w:rPr>
                <w:rFonts w:ascii="GHEA Grapalat" w:hAnsi="GHEA Grapalat"/>
                <w:b/>
                <w:sz w:val="20"/>
                <w:szCs w:val="20"/>
              </w:rPr>
              <w:t>կամ</w:t>
            </w:r>
            <w:r w:rsidRPr="00F62CA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62CAA">
              <w:rPr>
                <w:rFonts w:ascii="GHEA Grapalat" w:hAnsi="GHEA Grapalat"/>
                <w:b/>
                <w:sz w:val="20"/>
                <w:szCs w:val="20"/>
              </w:rPr>
              <w:t>տեղական</w:t>
            </w:r>
            <w:r w:rsidRPr="00F62CA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62CAA">
              <w:rPr>
                <w:rFonts w:ascii="GHEA Grapalat" w:hAnsi="GHEA Grapalat"/>
                <w:b/>
                <w:sz w:val="20"/>
                <w:szCs w:val="20"/>
              </w:rPr>
              <w:t>ինքնակառավարման</w:t>
            </w:r>
            <w:r w:rsidRPr="00F62CA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62CAA">
              <w:rPr>
                <w:rFonts w:ascii="GHEA Grapalat" w:hAnsi="GHEA Grapalat"/>
                <w:b/>
                <w:sz w:val="20"/>
                <w:szCs w:val="20"/>
              </w:rPr>
              <w:t>մարմինների</w:t>
            </w:r>
            <w:r w:rsidRPr="00F62CA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62CAA">
              <w:rPr>
                <w:rFonts w:ascii="GHEA Grapalat" w:hAnsi="GHEA Grapalat"/>
                <w:b/>
                <w:sz w:val="20"/>
                <w:szCs w:val="20"/>
              </w:rPr>
              <w:t>բյուջեների</w:t>
            </w:r>
            <w:r w:rsidRPr="00F62CA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62CAA">
              <w:rPr>
                <w:rFonts w:ascii="GHEA Grapalat" w:hAnsi="GHEA Grapalat"/>
                <w:b/>
                <w:sz w:val="20"/>
                <w:szCs w:val="20"/>
              </w:rPr>
              <w:t>վրա</w:t>
            </w:r>
            <w:r w:rsidRPr="00F62CA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62CAA">
              <w:rPr>
                <w:rFonts w:ascii="GHEA Grapalat" w:hAnsi="GHEA Grapalat"/>
                <w:b/>
                <w:sz w:val="20"/>
                <w:szCs w:val="20"/>
              </w:rPr>
              <w:t>ազդեցությունը</w:t>
            </w:r>
          </w:p>
        </w:tc>
      </w:tr>
      <w:tr w:rsidR="00F62CAA" w:rsidRPr="00F62CAA" w:rsidTr="008D2D1A">
        <w:tc>
          <w:tcPr>
            <w:tcW w:w="115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Ցուցանիշներ </w:t>
            </w:r>
          </w:p>
        </w:tc>
        <w:tc>
          <w:tcPr>
            <w:tcW w:w="1115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ընթացիկ 2016թ. </w:t>
            </w:r>
          </w:p>
        </w:tc>
        <w:tc>
          <w:tcPr>
            <w:tcW w:w="272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Հաջորդող 3 տարիները </w:t>
            </w:r>
          </w:p>
        </w:tc>
      </w:tr>
      <w:tr w:rsidR="00F62CAA" w:rsidRPr="00F62CAA" w:rsidTr="008D2D1A">
        <w:tc>
          <w:tcPr>
            <w:tcW w:w="115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line="240" w:lineRule="auto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15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line="240" w:lineRule="auto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2017թ.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2018թ. 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2019թ. </w:t>
            </w:r>
          </w:p>
        </w:tc>
      </w:tr>
      <w:tr w:rsidR="00F62CAA" w:rsidRPr="00F62CAA" w:rsidTr="008D2D1A">
        <w:tc>
          <w:tcPr>
            <w:tcW w:w="115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line="240" w:lineRule="auto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Ըստ 201</w:t>
            </w:r>
            <w:r w:rsidR="007F7F57"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6</w:t>
            </w: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թ. պետական բյուջեի  </w:t>
            </w:r>
          </w:p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7F7F5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Փոխու-թյունը 201</w:t>
            </w:r>
            <w:r w:rsidR="007F7F57"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6</w:t>
            </w: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թ. պետական բյուջեի  համեմատ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</w:tr>
      <w:tr w:rsidR="00F62CAA" w:rsidRPr="00F62CAA" w:rsidTr="008D2D1A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 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 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630" w:rsidRPr="00F62CAA" w:rsidRDefault="00DA1630" w:rsidP="008D2D1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6 </w:t>
            </w:r>
          </w:p>
        </w:tc>
      </w:tr>
      <w:tr w:rsidR="00F62CAA" w:rsidRPr="00F62CAA" w:rsidTr="008D2D1A">
        <w:trPr>
          <w:trHeight w:val="288"/>
        </w:trPr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1.Եկամուտներ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F62CAA" w:rsidRPr="00F62CAA" w:rsidTr="008D2D1A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F62CAA" w:rsidRPr="00F62CAA" w:rsidTr="008D2D1A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1.2. ՏԻՄ եկամուտներ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F62CAA" w:rsidRPr="00F62CAA" w:rsidTr="008D2D1A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2. Ծախսեր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F62CAA" w:rsidRPr="00F62CAA" w:rsidTr="008D2D1A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2.1. պետական բյուջեի ծախսեր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F62CAA" w:rsidRPr="00F62CAA" w:rsidTr="008D2D1A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2.2. ՏԻՄ բյուջեի ծախսեր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F62CAA" w:rsidRPr="00F62CAA" w:rsidTr="008D2D1A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3. Ֆիսկալ ազդեցության գնահատական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F62CAA" w:rsidRPr="00F62CAA" w:rsidTr="008D2D1A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3.1. պետական բյուջե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F62CAA" w:rsidRPr="00F62CAA" w:rsidTr="008D2D1A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3.3. ՏԻՄ բյուջե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111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F62CAA" w:rsidRPr="00F62CAA" w:rsidTr="008D2D1A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30" w:rsidRPr="00F62CAA" w:rsidRDefault="00DA1630" w:rsidP="001F0E0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F62CAA" w:rsidRPr="00F62CAA" w:rsidTr="008D2D1A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30" w:rsidRPr="00F62CAA" w:rsidRDefault="00DA1630" w:rsidP="001F0E0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>4.1. Եկամուտների գնահատում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F62CAA" w:rsidRPr="00F62CAA" w:rsidTr="008D2D1A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30" w:rsidRPr="00F62CAA" w:rsidRDefault="00DA1630" w:rsidP="001F0E0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4.2. Ծախսերի գնահատում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0" w:rsidRPr="00F62CAA" w:rsidRDefault="00DA1630" w:rsidP="001F0E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F62CAA" w:rsidRPr="00F62CAA" w:rsidTr="008D2D1A">
        <w:tc>
          <w:tcPr>
            <w:tcW w:w="1157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5.  Այլ տեղեկություններ </w:t>
            </w:r>
            <w:r w:rsidRPr="00F62CAA">
              <w:rPr>
                <w:rFonts w:ascii="GHEA Grapalat" w:hAnsi="GHEA Grapalat" w:cs="Sylfaen"/>
                <w:bCs/>
                <w:sz w:val="20"/>
                <w:szCs w:val="20"/>
              </w:rPr>
              <w:t>(եթե այդպիսիք առկա են)</w:t>
            </w:r>
            <w:r w:rsidRPr="00F62CA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3843" w:type="pct"/>
            <w:gridSpan w:val="6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630" w:rsidRPr="00F62CAA" w:rsidRDefault="00DA1630" w:rsidP="001F0E0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K Courier"/>
                <w:sz w:val="22"/>
                <w:szCs w:val="22"/>
                <w:lang w:val="af-ZA"/>
              </w:rPr>
            </w:pPr>
          </w:p>
        </w:tc>
      </w:tr>
    </w:tbl>
    <w:p w:rsidR="00DA1630" w:rsidRPr="00F62CAA" w:rsidRDefault="00DA1630" w:rsidP="00DA1630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DA1630" w:rsidRPr="00F62CAA" w:rsidRDefault="00DA1630" w:rsidP="00DA1630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F62CAA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F62CAA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F62CAA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DA1630" w:rsidRPr="00F62CAA" w:rsidRDefault="00DA1630" w:rsidP="00DA1630">
      <w:pPr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F62CAA">
        <w:rPr>
          <w:rFonts w:ascii="GHEA Grapalat" w:hAnsi="GHEA Grapalat" w:cs="Sylfaen"/>
          <w:b/>
          <w:bCs/>
          <w:i/>
          <w:iCs/>
          <w:noProof/>
          <w:lang w:val="af-ZA"/>
        </w:rPr>
        <w:br w:type="page"/>
      </w:r>
    </w:p>
    <w:p w:rsidR="001F0E0D" w:rsidRPr="00F62CAA" w:rsidRDefault="001F0E0D" w:rsidP="00DA1630">
      <w:pPr>
        <w:jc w:val="center"/>
        <w:rPr>
          <w:rFonts w:ascii="GHEA Grapalat" w:hAnsi="GHEA Grapalat" w:cs="Sylfaen"/>
          <w:b/>
          <w:lang w:val="af-ZA"/>
        </w:rPr>
      </w:pPr>
    </w:p>
    <w:p w:rsidR="00DA1630" w:rsidRPr="00F62CAA" w:rsidRDefault="00DA1630" w:rsidP="00DA1630">
      <w:pPr>
        <w:jc w:val="center"/>
        <w:rPr>
          <w:rFonts w:ascii="GHEA Grapalat" w:hAnsi="GHEA Grapalat" w:cs="Sylfaen"/>
          <w:b/>
          <w:lang w:val="af-ZA"/>
        </w:rPr>
      </w:pPr>
      <w:r w:rsidRPr="00F62CAA">
        <w:rPr>
          <w:rFonts w:ascii="GHEA Grapalat" w:hAnsi="GHEA Grapalat" w:cs="Sylfaen"/>
          <w:b/>
          <w:lang w:val="af-ZA"/>
        </w:rPr>
        <w:t xml:space="preserve">Տ Ե Ղ Ե Կ Ա Ն Ք </w:t>
      </w:r>
    </w:p>
    <w:p w:rsidR="00084E33" w:rsidRPr="00F62CAA" w:rsidRDefault="00DA1630" w:rsidP="00DA1630">
      <w:pPr>
        <w:autoSpaceDE w:val="0"/>
        <w:autoSpaceDN w:val="0"/>
        <w:adjustRightInd w:val="0"/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62CAA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084E33" w:rsidRPr="00F62CAA">
        <w:rPr>
          <w:rFonts w:ascii="GHEA Grapalat" w:eastAsia="Calibri" w:hAnsi="GHEA Grapalat" w:cs="Sylfaen"/>
          <w:sz w:val="24"/>
          <w:szCs w:val="24"/>
          <w:lang w:val="af-ZA"/>
        </w:rPr>
        <w:t xml:space="preserve">«Հայաստանի Հանրապետության քաղաքացիության մասին» ՀՀ օրենքում փոփոխություններ և լրացումներ կատարելու մասին» ՀՀ օրենքի </w:t>
      </w:r>
      <w:r w:rsidRPr="00F62CAA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Pr="00F62CAA">
        <w:rPr>
          <w:rFonts w:ascii="GHEA Grapalat" w:hAnsi="GHEA Grapalat"/>
          <w:sz w:val="24"/>
          <w:szCs w:val="24"/>
        </w:rPr>
        <w:t>ընդունման</w:t>
      </w:r>
      <w:r w:rsidRPr="00F62CAA">
        <w:rPr>
          <w:rFonts w:ascii="GHEA Grapalat" w:hAnsi="GHEA Grapalat"/>
          <w:sz w:val="24"/>
          <w:szCs w:val="24"/>
          <w:lang w:val="af-ZA"/>
        </w:rPr>
        <w:t xml:space="preserve"> կապակցությամբ</w:t>
      </w:r>
      <w:r w:rsidR="00084E33" w:rsidRPr="00F62CAA">
        <w:rPr>
          <w:rFonts w:ascii="GHEA Grapalat" w:hAnsi="GHEA Grapalat"/>
          <w:sz w:val="24"/>
          <w:szCs w:val="24"/>
          <w:lang w:val="af-ZA"/>
        </w:rPr>
        <w:t xml:space="preserve"> անհրաժեշտություն կառաջանա փոփոխություններ և լրացումներ կատարել </w:t>
      </w:r>
      <w:r w:rsidR="00084E33" w:rsidRPr="00F62CAA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="00084E33" w:rsidRPr="00F62C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84E33" w:rsidRPr="00F62CAA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="00084E33" w:rsidRPr="00F62C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84E33" w:rsidRPr="00F62CAA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r w:rsidR="00084E33" w:rsidRPr="00F62C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2007 </w:t>
      </w:r>
      <w:r w:rsidR="00084E33" w:rsidRPr="00F62CAA">
        <w:rPr>
          <w:rFonts w:ascii="GHEA Grapalat" w:eastAsia="Times New Roman" w:hAnsi="GHEA Grapalat" w:cs="Times New Roman"/>
          <w:sz w:val="24"/>
          <w:szCs w:val="24"/>
        </w:rPr>
        <w:t>թվականի</w:t>
      </w:r>
      <w:r w:rsidR="00084E33" w:rsidRPr="00F62C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84E33" w:rsidRPr="00F62CAA">
        <w:rPr>
          <w:rFonts w:ascii="GHEA Grapalat" w:eastAsia="Times New Roman" w:hAnsi="GHEA Grapalat" w:cs="Times New Roman"/>
          <w:sz w:val="24"/>
          <w:szCs w:val="24"/>
        </w:rPr>
        <w:t>նոյեմբերի</w:t>
      </w:r>
      <w:r w:rsidR="00084E33" w:rsidRPr="00F62C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23-</w:t>
      </w:r>
      <w:r w:rsidR="00084E33" w:rsidRPr="00F62CAA">
        <w:rPr>
          <w:rFonts w:ascii="GHEA Grapalat" w:eastAsia="Times New Roman" w:hAnsi="GHEA Grapalat" w:cs="Times New Roman"/>
          <w:sz w:val="24"/>
          <w:szCs w:val="24"/>
        </w:rPr>
        <w:t>ի</w:t>
      </w:r>
      <w:r w:rsidR="00084E33" w:rsidRPr="00F62C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60A92" w:rsidRPr="00F62C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«ՀՀ քաղաքացիություն ստանալու, ինչպես նաև ՀՀ քաղաքացիությունը դադարեցնելու համար անհրաժեշտ փաստաթղթերի ցանկը, դիմումների քննարկման կարգը սահմանելու, ՀՀ քաղաքացիությունը հաստատող վկայականի ձևը և ազգությամբ հայ լինելը հավաստող մկրտության մասին փաստաթուղթ տրամադրող եկեղեցական կառույցների ցանկը սահմանելու մասին» </w:t>
      </w:r>
      <w:r w:rsidR="00084E33" w:rsidRPr="00F62CAA">
        <w:rPr>
          <w:rFonts w:ascii="GHEA Grapalat" w:eastAsia="Times New Roman" w:hAnsi="GHEA Grapalat" w:cs="Times New Roman"/>
          <w:sz w:val="24"/>
          <w:szCs w:val="24"/>
          <w:lang w:val="af-ZA"/>
        </w:rPr>
        <w:t>N1390-</w:t>
      </w:r>
      <w:r w:rsidR="00084E33" w:rsidRPr="00F62CAA">
        <w:rPr>
          <w:rFonts w:ascii="GHEA Grapalat" w:eastAsia="Times New Roman" w:hAnsi="GHEA Grapalat" w:cs="Times New Roman"/>
          <w:sz w:val="24"/>
          <w:szCs w:val="24"/>
        </w:rPr>
        <w:t>Ն</w:t>
      </w:r>
      <w:r w:rsidR="00860A92" w:rsidRPr="00F62C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60A92" w:rsidRPr="00F62CAA">
        <w:rPr>
          <w:rFonts w:ascii="GHEA Grapalat" w:eastAsia="Times New Roman" w:hAnsi="GHEA Grapalat" w:cs="Times New Roman"/>
          <w:sz w:val="24"/>
          <w:szCs w:val="24"/>
        </w:rPr>
        <w:t>որոշման</w:t>
      </w:r>
      <w:r w:rsidR="00860A92" w:rsidRPr="00F62C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60A92" w:rsidRPr="00F62CAA">
        <w:rPr>
          <w:rFonts w:ascii="GHEA Grapalat" w:eastAsia="Times New Roman" w:hAnsi="GHEA Grapalat" w:cs="Times New Roman"/>
          <w:sz w:val="24"/>
          <w:szCs w:val="24"/>
        </w:rPr>
        <w:t>մեջ</w:t>
      </w:r>
      <w:r w:rsidR="00860A92" w:rsidRPr="00F62CAA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DA1630" w:rsidRPr="00F62CAA" w:rsidRDefault="00DA1630" w:rsidP="00DA1630">
      <w:pPr>
        <w:ind w:firstLine="708"/>
        <w:jc w:val="center"/>
        <w:rPr>
          <w:rFonts w:ascii="GHEA Grapalat" w:hAnsi="GHEA Grapalat"/>
          <w:b/>
          <w:lang w:val="af-ZA"/>
        </w:rPr>
      </w:pPr>
    </w:p>
    <w:p w:rsidR="00DA1630" w:rsidRPr="00F62CAA" w:rsidRDefault="00DA1630" w:rsidP="00DA1630">
      <w:pPr>
        <w:ind w:firstLine="708"/>
        <w:jc w:val="center"/>
        <w:rPr>
          <w:rFonts w:ascii="GHEA Grapalat" w:hAnsi="GHEA Grapalat"/>
          <w:b/>
          <w:lang w:val="af-ZA"/>
        </w:rPr>
      </w:pPr>
    </w:p>
    <w:p w:rsidR="00DA1630" w:rsidRPr="00F62CAA" w:rsidRDefault="00DA1630" w:rsidP="00DA1630">
      <w:pPr>
        <w:jc w:val="center"/>
        <w:rPr>
          <w:rFonts w:ascii="GHEA Grapalat" w:hAnsi="GHEA Grapalat"/>
          <w:b/>
          <w:lang w:val="af-ZA"/>
        </w:rPr>
      </w:pPr>
      <w:r w:rsidRPr="00F62CAA">
        <w:rPr>
          <w:rFonts w:ascii="GHEA Grapalat" w:hAnsi="GHEA Grapalat"/>
          <w:b/>
        </w:rPr>
        <w:t>ՀՀ</w:t>
      </w:r>
      <w:r w:rsidRPr="00F62CAA">
        <w:rPr>
          <w:rFonts w:ascii="GHEA Grapalat" w:hAnsi="GHEA Grapalat"/>
          <w:b/>
          <w:lang w:val="af-ZA"/>
        </w:rPr>
        <w:t xml:space="preserve"> </w:t>
      </w:r>
      <w:r w:rsidRPr="00F62CAA">
        <w:rPr>
          <w:rFonts w:ascii="GHEA Grapalat" w:hAnsi="GHEA Grapalat"/>
          <w:b/>
        </w:rPr>
        <w:t>ՈՍՏԻԿԱՆՈՒԹՅՈՒՆ</w:t>
      </w:r>
    </w:p>
    <w:p w:rsidR="000C1688" w:rsidRDefault="000C1688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Pr="00974AE0" w:rsidRDefault="00DC2596" w:rsidP="00DC2596">
      <w:pPr>
        <w:spacing w:line="360" w:lineRule="auto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974AE0">
        <w:rPr>
          <w:rFonts w:ascii="GHEA Grapalat" w:hAnsi="GHEA Grapalat" w:cs="Sylfaen"/>
          <w:b/>
          <w:noProof/>
          <w:sz w:val="24"/>
          <w:szCs w:val="24"/>
          <w:lang w:val="af-ZA"/>
        </w:rPr>
        <w:lastRenderedPageBreak/>
        <w:t>Տ</w:t>
      </w:r>
      <w:r w:rsidRPr="00974AE0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974AE0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974AE0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974AE0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974AE0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974AE0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974AE0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  <w:r w:rsidRPr="00974AE0">
        <w:rPr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</w:p>
    <w:p w:rsidR="00DC2596" w:rsidRPr="00974AE0" w:rsidRDefault="00DC2596" w:rsidP="00DC2596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sz w:val="24"/>
          <w:szCs w:val="24"/>
          <w:lang w:val="af-ZA"/>
        </w:rPr>
      </w:pPr>
      <w:r w:rsidRPr="00974AE0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«Հայաստանի Հանրապետության քաղաքացիության մասին» ՀՀ օրենքում փոփոխություններ և լրացումներ կատարելու մասին» ՀՀ օրենքի </w:t>
      </w:r>
      <w:r w:rsidRPr="00974AE0">
        <w:rPr>
          <w:rFonts w:ascii="GHEA Grapalat" w:hAnsi="GHEA Grapalat" w:cs="Sylfaen"/>
          <w:b/>
          <w:i/>
          <w:sz w:val="24"/>
          <w:szCs w:val="24"/>
        </w:rPr>
        <w:t>նախագծի</w:t>
      </w:r>
      <w:r w:rsidRPr="00974AE0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 w:cs="Sylfaen"/>
          <w:b/>
          <w:i/>
          <w:sz w:val="24"/>
          <w:szCs w:val="24"/>
        </w:rPr>
        <w:t>քննարկմանը</w:t>
      </w:r>
      <w:r w:rsidRPr="00974AE0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 w:cs="Sylfaen"/>
          <w:b/>
          <w:i/>
          <w:sz w:val="24"/>
          <w:szCs w:val="24"/>
        </w:rPr>
        <w:t>հասարակության</w:t>
      </w:r>
      <w:r w:rsidRPr="00974AE0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 w:cs="Sylfaen"/>
          <w:b/>
          <w:i/>
          <w:sz w:val="24"/>
          <w:szCs w:val="24"/>
        </w:rPr>
        <w:t>մասնակցության</w:t>
      </w:r>
      <w:r w:rsidRPr="00974AE0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974AE0">
        <w:rPr>
          <w:rFonts w:ascii="GHEA Grapalat" w:hAnsi="GHEA Grapalat" w:cs="Sylfaen"/>
          <w:b/>
          <w:i/>
          <w:sz w:val="24"/>
          <w:szCs w:val="24"/>
        </w:rPr>
        <w:t>մասին</w:t>
      </w:r>
    </w:p>
    <w:p w:rsidR="00DC2596" w:rsidRPr="00974AE0" w:rsidRDefault="00DC2596" w:rsidP="00DC2596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DC2596" w:rsidRPr="00974AE0" w:rsidRDefault="00DC2596" w:rsidP="00DC2596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DC2596" w:rsidRPr="00974AE0" w:rsidRDefault="00DC2596" w:rsidP="00DC2596">
      <w:pPr>
        <w:tabs>
          <w:tab w:val="left" w:pos="180"/>
        </w:tabs>
        <w:spacing w:line="36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974AE0">
        <w:rPr>
          <w:rFonts w:ascii="GHEA Grapalat" w:hAnsi="GHEA Grapalat" w:cs="Sylfaen"/>
          <w:bCs/>
          <w:sz w:val="24"/>
          <w:szCs w:val="24"/>
          <w:lang w:val="af-ZA"/>
        </w:rPr>
        <w:t xml:space="preserve">«Հայաստանի Հանրապետության քաղաքացիության մասին» ՀՀ օրենքում փոփոխություններ և լրացումներ կատարելու մասին» ՀՀ օրենքի </w:t>
      </w:r>
      <w:r w:rsidRPr="00974AE0">
        <w:rPr>
          <w:rFonts w:ascii="GHEA Grapalat" w:hAnsi="GHEA Grapalat" w:cs="Sylfaen"/>
          <w:bCs/>
          <w:sz w:val="24"/>
          <w:szCs w:val="24"/>
        </w:rPr>
        <w:t>նախագծի</w:t>
      </w:r>
      <w:r w:rsidRPr="00974AE0">
        <w:rPr>
          <w:rFonts w:ascii="GHEA Grapalat" w:hAnsi="GHEA Grapalat" w:cs="Sylfaen"/>
          <w:sz w:val="24"/>
          <w:szCs w:val="24"/>
          <w:lang w:val="af-ZA"/>
        </w:rPr>
        <w:t>՝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 հ</w:t>
      </w:r>
      <w:r w:rsidRPr="00974AE0">
        <w:rPr>
          <w:rFonts w:ascii="GHEA Grapalat" w:hAnsi="GHEA Grapalat"/>
          <w:noProof/>
          <w:sz w:val="24"/>
          <w:szCs w:val="24"/>
        </w:rPr>
        <w:t>անրային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/>
          <w:noProof/>
          <w:sz w:val="24"/>
          <w:szCs w:val="24"/>
        </w:rPr>
        <w:t>քննարկումներ</w:t>
      </w:r>
      <w:r>
        <w:rPr>
          <w:rFonts w:ascii="GHEA Grapalat" w:hAnsi="GHEA Grapalat"/>
          <w:noProof/>
          <w:sz w:val="24"/>
          <w:szCs w:val="24"/>
        </w:rPr>
        <w:t>ը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/>
          <w:noProof/>
          <w:sz w:val="24"/>
          <w:szCs w:val="24"/>
        </w:rPr>
        <w:t>կազմակերպելու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/>
          <w:noProof/>
          <w:sz w:val="24"/>
          <w:szCs w:val="24"/>
        </w:rPr>
        <w:t>նպատակով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C34EB">
        <w:rPr>
          <w:rFonts w:ascii="GHEA Grapalat" w:hAnsi="GHEA Grapalat"/>
          <w:noProof/>
          <w:sz w:val="24"/>
          <w:szCs w:val="24"/>
          <w:lang w:val="af-ZA"/>
        </w:rPr>
        <w:t xml:space="preserve">09.05.2016 </w:t>
      </w:r>
      <w:r w:rsidRPr="00DC34EB">
        <w:rPr>
          <w:rFonts w:ascii="GHEA Grapalat" w:hAnsi="GHEA Grapalat"/>
          <w:noProof/>
          <w:sz w:val="24"/>
          <w:szCs w:val="24"/>
        </w:rPr>
        <w:t>թ</w:t>
      </w:r>
      <w:r w:rsidRPr="00DC34EB">
        <w:rPr>
          <w:rFonts w:ascii="GHEA Grapalat" w:hAnsi="GHEA Grapalat"/>
          <w:noProof/>
          <w:sz w:val="24"/>
          <w:szCs w:val="24"/>
          <w:lang w:val="af-ZA"/>
        </w:rPr>
        <w:t>.</w:t>
      </w:r>
      <w:r w:rsidRPr="00DC34EB">
        <w:rPr>
          <w:rFonts w:ascii="GHEA Grapalat" w:hAnsi="GHEA Grapalat"/>
          <w:noProof/>
          <w:sz w:val="24"/>
          <w:szCs w:val="24"/>
        </w:rPr>
        <w:t>նախագիծը</w:t>
      </w:r>
      <w:r w:rsidRPr="00DC34E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/>
          <w:noProof/>
          <w:sz w:val="24"/>
          <w:szCs w:val="24"/>
        </w:rPr>
        <w:t>տեղադրվել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/>
          <w:noProof/>
          <w:sz w:val="24"/>
          <w:szCs w:val="24"/>
        </w:rPr>
        <w:t>է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/>
          <w:noProof/>
          <w:sz w:val="24"/>
          <w:szCs w:val="24"/>
        </w:rPr>
        <w:t>Հայաստանի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/>
          <w:noProof/>
          <w:sz w:val="24"/>
          <w:szCs w:val="24"/>
        </w:rPr>
        <w:t>Հանրապետության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/>
          <w:noProof/>
          <w:sz w:val="24"/>
          <w:szCs w:val="24"/>
        </w:rPr>
        <w:t>ոստիկանության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 Police.am </w:t>
      </w:r>
      <w:r w:rsidRPr="00974AE0">
        <w:rPr>
          <w:rFonts w:ascii="GHEA Grapalat" w:hAnsi="GHEA Grapalat"/>
          <w:noProof/>
          <w:sz w:val="24"/>
          <w:szCs w:val="24"/>
        </w:rPr>
        <w:t>պաշտոնական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/>
          <w:noProof/>
          <w:sz w:val="24"/>
          <w:szCs w:val="24"/>
        </w:rPr>
        <w:t>կայքի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Pr="00974AE0">
        <w:rPr>
          <w:rFonts w:ascii="GHEA Grapalat" w:hAnsi="GHEA Grapalat"/>
          <w:noProof/>
          <w:sz w:val="24"/>
          <w:szCs w:val="24"/>
        </w:rPr>
        <w:t>Օրենսդրություն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974AE0">
        <w:rPr>
          <w:rFonts w:ascii="GHEA Grapalat" w:hAnsi="GHEA Grapalat"/>
          <w:noProof/>
          <w:sz w:val="24"/>
          <w:szCs w:val="24"/>
        </w:rPr>
        <w:t>բաժնի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Pr="00974AE0">
        <w:rPr>
          <w:rFonts w:ascii="GHEA Grapalat" w:hAnsi="GHEA Grapalat"/>
          <w:noProof/>
          <w:sz w:val="24"/>
          <w:szCs w:val="24"/>
        </w:rPr>
        <w:t>Հանրային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74AE0">
        <w:rPr>
          <w:rFonts w:ascii="GHEA Grapalat" w:hAnsi="GHEA Grapalat"/>
          <w:noProof/>
          <w:sz w:val="24"/>
          <w:szCs w:val="24"/>
        </w:rPr>
        <w:t>քննարկումներ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974AE0">
        <w:rPr>
          <w:rFonts w:ascii="GHEA Grapalat" w:hAnsi="GHEA Grapalat"/>
          <w:noProof/>
          <w:sz w:val="24"/>
          <w:szCs w:val="24"/>
        </w:rPr>
        <w:t>ենթաբաժնում</w:t>
      </w:r>
      <w:r w:rsidRPr="00974AE0">
        <w:rPr>
          <w:rFonts w:ascii="GHEA Grapalat" w:hAnsi="GHEA Grapalat"/>
          <w:noProof/>
          <w:sz w:val="24"/>
          <w:szCs w:val="24"/>
          <w:lang w:val="af-ZA"/>
        </w:rPr>
        <w:t>:</w:t>
      </w:r>
    </w:p>
    <w:p w:rsidR="00DC2596" w:rsidRPr="00974AE0" w:rsidRDefault="00DC2596" w:rsidP="00DC2596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sz w:val="24"/>
          <w:szCs w:val="24"/>
          <w:lang w:val="af-ZA"/>
        </w:rPr>
      </w:pPr>
    </w:p>
    <w:p w:rsidR="00DC2596" w:rsidRPr="00974AE0" w:rsidRDefault="00DC2596" w:rsidP="00DC2596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sz w:val="24"/>
          <w:szCs w:val="24"/>
          <w:lang w:val="af-ZA"/>
        </w:rPr>
      </w:pPr>
    </w:p>
    <w:p w:rsidR="00DC2596" w:rsidRPr="00974AE0" w:rsidRDefault="00DC2596" w:rsidP="00DC259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sz w:val="24"/>
          <w:szCs w:val="24"/>
          <w:lang w:val="af-ZA"/>
        </w:rPr>
      </w:pPr>
      <w:r w:rsidRPr="00974AE0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Pr="00974AE0">
        <w:rPr>
          <w:rFonts w:ascii="GHEA Grapalat" w:hAnsi="GHEA Grapalat" w:cs="Times Armenian"/>
          <w:b/>
          <w:bCs/>
          <w:i/>
          <w:iCs/>
          <w:noProof/>
          <w:sz w:val="24"/>
          <w:szCs w:val="24"/>
          <w:lang w:val="af-ZA"/>
        </w:rPr>
        <w:t xml:space="preserve">    </w:t>
      </w:r>
      <w:r w:rsidRPr="00974AE0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DC2596" w:rsidRPr="00974AE0" w:rsidRDefault="00DC2596" w:rsidP="00DC2596">
      <w:pPr>
        <w:jc w:val="center"/>
        <w:rPr>
          <w:rFonts w:ascii="GHEA Grapalat" w:hAnsi="GHEA Grapalat" w:cs="Times New Roman"/>
          <w:noProof/>
          <w:sz w:val="24"/>
          <w:szCs w:val="24"/>
          <w:lang w:val="af-ZA"/>
        </w:rPr>
      </w:pPr>
    </w:p>
    <w:p w:rsidR="00DC2596" w:rsidRPr="00974AE0" w:rsidRDefault="00DC2596" w:rsidP="00DC2596">
      <w:pPr>
        <w:rPr>
          <w:sz w:val="24"/>
          <w:szCs w:val="24"/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Default="00DC2596">
      <w:pPr>
        <w:rPr>
          <w:lang w:val="af-ZA"/>
        </w:rPr>
      </w:pPr>
    </w:p>
    <w:p w:rsidR="00DC2596" w:rsidRPr="00F62CAA" w:rsidRDefault="00DC2596">
      <w:pPr>
        <w:rPr>
          <w:lang w:val="af-ZA"/>
        </w:rPr>
      </w:pPr>
    </w:p>
    <w:sectPr w:rsidR="00DC2596" w:rsidRPr="00F62CAA" w:rsidSect="001816A6">
      <w:pgSz w:w="12240" w:h="15840"/>
      <w:pgMar w:top="709" w:right="758" w:bottom="63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84" w:rsidRDefault="005C4C84" w:rsidP="005B6EFC">
      <w:pPr>
        <w:spacing w:after="0" w:line="240" w:lineRule="auto"/>
      </w:pPr>
      <w:r>
        <w:separator/>
      </w:r>
    </w:p>
  </w:endnote>
  <w:endnote w:type="continuationSeparator" w:id="0">
    <w:p w:rsidR="005C4C84" w:rsidRDefault="005C4C84" w:rsidP="005B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84" w:rsidRDefault="005C4C84" w:rsidP="005B6EFC">
      <w:pPr>
        <w:spacing w:after="0" w:line="240" w:lineRule="auto"/>
      </w:pPr>
      <w:r>
        <w:separator/>
      </w:r>
    </w:p>
  </w:footnote>
  <w:footnote w:type="continuationSeparator" w:id="0">
    <w:p w:rsidR="005C4C84" w:rsidRDefault="005C4C84" w:rsidP="005B6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33FE5"/>
    <w:multiLevelType w:val="hybridMultilevel"/>
    <w:tmpl w:val="53822C20"/>
    <w:lvl w:ilvl="0" w:tplc="0568E40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630"/>
    <w:rsid w:val="0001076D"/>
    <w:rsid w:val="00016986"/>
    <w:rsid w:val="00020756"/>
    <w:rsid w:val="0005744E"/>
    <w:rsid w:val="00084E33"/>
    <w:rsid w:val="000C1688"/>
    <w:rsid w:val="000E25B7"/>
    <w:rsid w:val="001104B7"/>
    <w:rsid w:val="00126986"/>
    <w:rsid w:val="00174218"/>
    <w:rsid w:val="001772B4"/>
    <w:rsid w:val="001816A6"/>
    <w:rsid w:val="00195360"/>
    <w:rsid w:val="001B51BE"/>
    <w:rsid w:val="001C08C3"/>
    <w:rsid w:val="001D1892"/>
    <w:rsid w:val="001E019E"/>
    <w:rsid w:val="001F0E0D"/>
    <w:rsid w:val="00222CFA"/>
    <w:rsid w:val="00235BB7"/>
    <w:rsid w:val="0027149C"/>
    <w:rsid w:val="00297DE0"/>
    <w:rsid w:val="002A0CBA"/>
    <w:rsid w:val="002A4DC7"/>
    <w:rsid w:val="002A55D8"/>
    <w:rsid w:val="002C0E97"/>
    <w:rsid w:val="002F2B18"/>
    <w:rsid w:val="00300ADC"/>
    <w:rsid w:val="00311AEF"/>
    <w:rsid w:val="0032571D"/>
    <w:rsid w:val="00332D3B"/>
    <w:rsid w:val="003378AC"/>
    <w:rsid w:val="003444B5"/>
    <w:rsid w:val="003932A9"/>
    <w:rsid w:val="003949D5"/>
    <w:rsid w:val="003D15F3"/>
    <w:rsid w:val="003F0213"/>
    <w:rsid w:val="004362AD"/>
    <w:rsid w:val="00483723"/>
    <w:rsid w:val="00493B40"/>
    <w:rsid w:val="00496764"/>
    <w:rsid w:val="004B0D87"/>
    <w:rsid w:val="004C42C9"/>
    <w:rsid w:val="004F2C90"/>
    <w:rsid w:val="00500B2C"/>
    <w:rsid w:val="00502C43"/>
    <w:rsid w:val="00512BFA"/>
    <w:rsid w:val="00520697"/>
    <w:rsid w:val="0052510A"/>
    <w:rsid w:val="00545B1E"/>
    <w:rsid w:val="00557197"/>
    <w:rsid w:val="005934B3"/>
    <w:rsid w:val="005B6EFC"/>
    <w:rsid w:val="005C066A"/>
    <w:rsid w:val="005C4C84"/>
    <w:rsid w:val="005D67B8"/>
    <w:rsid w:val="006123FC"/>
    <w:rsid w:val="00646BE7"/>
    <w:rsid w:val="00664CE6"/>
    <w:rsid w:val="00670440"/>
    <w:rsid w:val="006740A3"/>
    <w:rsid w:val="00677196"/>
    <w:rsid w:val="006828C1"/>
    <w:rsid w:val="00691FA0"/>
    <w:rsid w:val="0069470E"/>
    <w:rsid w:val="006A0D48"/>
    <w:rsid w:val="006C49FA"/>
    <w:rsid w:val="006C6D7E"/>
    <w:rsid w:val="00710F59"/>
    <w:rsid w:val="007479B8"/>
    <w:rsid w:val="007565B8"/>
    <w:rsid w:val="007814D1"/>
    <w:rsid w:val="007857BF"/>
    <w:rsid w:val="0078586F"/>
    <w:rsid w:val="007B14CE"/>
    <w:rsid w:val="007C1011"/>
    <w:rsid w:val="007C5044"/>
    <w:rsid w:val="007E270D"/>
    <w:rsid w:val="007E3518"/>
    <w:rsid w:val="007F0345"/>
    <w:rsid w:val="007F0FAA"/>
    <w:rsid w:val="007F7F57"/>
    <w:rsid w:val="008141D6"/>
    <w:rsid w:val="00824673"/>
    <w:rsid w:val="00854E80"/>
    <w:rsid w:val="008573FF"/>
    <w:rsid w:val="00860A92"/>
    <w:rsid w:val="00871325"/>
    <w:rsid w:val="00883649"/>
    <w:rsid w:val="008900BF"/>
    <w:rsid w:val="00893035"/>
    <w:rsid w:val="008A353F"/>
    <w:rsid w:val="008B2542"/>
    <w:rsid w:val="00937F39"/>
    <w:rsid w:val="009400D5"/>
    <w:rsid w:val="00943FEE"/>
    <w:rsid w:val="009708D0"/>
    <w:rsid w:val="009871F3"/>
    <w:rsid w:val="009A42F7"/>
    <w:rsid w:val="009D3A6F"/>
    <w:rsid w:val="009E3744"/>
    <w:rsid w:val="00A41184"/>
    <w:rsid w:val="00A622C3"/>
    <w:rsid w:val="00A715E7"/>
    <w:rsid w:val="00A848D8"/>
    <w:rsid w:val="00A93CE3"/>
    <w:rsid w:val="00AB260D"/>
    <w:rsid w:val="00AB5B7C"/>
    <w:rsid w:val="00AD2967"/>
    <w:rsid w:val="00AF099E"/>
    <w:rsid w:val="00AF42B7"/>
    <w:rsid w:val="00B114A2"/>
    <w:rsid w:val="00B12CAA"/>
    <w:rsid w:val="00B6620A"/>
    <w:rsid w:val="00B66B71"/>
    <w:rsid w:val="00BC0D6A"/>
    <w:rsid w:val="00BD3CA4"/>
    <w:rsid w:val="00C12DEC"/>
    <w:rsid w:val="00C15995"/>
    <w:rsid w:val="00C22F0B"/>
    <w:rsid w:val="00C27511"/>
    <w:rsid w:val="00C31209"/>
    <w:rsid w:val="00C34E56"/>
    <w:rsid w:val="00C50AD3"/>
    <w:rsid w:val="00C60E4C"/>
    <w:rsid w:val="00C64155"/>
    <w:rsid w:val="00C66077"/>
    <w:rsid w:val="00C72908"/>
    <w:rsid w:val="00C83902"/>
    <w:rsid w:val="00CD3C3E"/>
    <w:rsid w:val="00D158C9"/>
    <w:rsid w:val="00D83265"/>
    <w:rsid w:val="00DA1630"/>
    <w:rsid w:val="00DC12CB"/>
    <w:rsid w:val="00DC2596"/>
    <w:rsid w:val="00DE136F"/>
    <w:rsid w:val="00DE152C"/>
    <w:rsid w:val="00E03728"/>
    <w:rsid w:val="00E11558"/>
    <w:rsid w:val="00E21C7F"/>
    <w:rsid w:val="00E25ECD"/>
    <w:rsid w:val="00E52729"/>
    <w:rsid w:val="00E53E8F"/>
    <w:rsid w:val="00E66001"/>
    <w:rsid w:val="00E873F9"/>
    <w:rsid w:val="00E907BC"/>
    <w:rsid w:val="00EE38CF"/>
    <w:rsid w:val="00F0082A"/>
    <w:rsid w:val="00F01DB4"/>
    <w:rsid w:val="00F1766A"/>
    <w:rsid w:val="00F23EA9"/>
    <w:rsid w:val="00F30F5B"/>
    <w:rsid w:val="00F62CAA"/>
    <w:rsid w:val="00F76AC8"/>
    <w:rsid w:val="00F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DA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DA163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C1011"/>
  </w:style>
  <w:style w:type="character" w:styleId="Strong">
    <w:name w:val="Strong"/>
    <w:basedOn w:val="DefaultParagraphFont"/>
    <w:uiPriority w:val="22"/>
    <w:qFormat/>
    <w:rsid w:val="003949D5"/>
    <w:rPr>
      <w:b/>
      <w:bCs/>
    </w:rPr>
  </w:style>
  <w:style w:type="paragraph" w:styleId="ListParagraph">
    <w:name w:val="List Paragraph"/>
    <w:basedOn w:val="Normal"/>
    <w:uiPriority w:val="34"/>
    <w:qFormat/>
    <w:rsid w:val="003949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1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E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EFC"/>
  </w:style>
  <w:style w:type="paragraph" w:styleId="Footer">
    <w:name w:val="footer"/>
    <w:basedOn w:val="Normal"/>
    <w:link w:val="FooterChar"/>
    <w:uiPriority w:val="99"/>
    <w:unhideWhenUsed/>
    <w:rsid w:val="005B6E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7</Pages>
  <Words>1693</Words>
  <Characters>9651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Doc1</dc:creator>
  <cp:lastModifiedBy>Avoyan</cp:lastModifiedBy>
  <cp:revision>96</cp:revision>
  <cp:lastPrinted>2016-07-04T11:21:00Z</cp:lastPrinted>
  <dcterms:created xsi:type="dcterms:W3CDTF">2016-02-16T06:11:00Z</dcterms:created>
  <dcterms:modified xsi:type="dcterms:W3CDTF">2016-11-18T11:26:00Z</dcterms:modified>
</cp:coreProperties>
</file>