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68" w:rsidRPr="00186130" w:rsidRDefault="00123168" w:rsidP="00123168">
      <w:pPr>
        <w:pStyle w:val="BodyText3"/>
        <w:rPr>
          <w:rFonts w:ascii="GHEA Grapalat" w:hAnsi="GHEA Grapalat" w:cs="Sylfaen"/>
          <w:i/>
          <w:sz w:val="26"/>
          <w:szCs w:val="26"/>
          <w:lang w:val="en-US"/>
        </w:rPr>
      </w:pPr>
      <w:r w:rsidRPr="00186130">
        <w:rPr>
          <w:rFonts w:ascii="GHEA Grapalat" w:hAnsi="GHEA Grapalat" w:cs="Sylfaen"/>
          <w:i/>
          <w:sz w:val="26"/>
          <w:szCs w:val="26"/>
          <w:lang w:val="en-US"/>
        </w:rPr>
        <w:t>Ա Մ Փ Ո Փ Ա Թ Ե Ր Թ</w:t>
      </w:r>
    </w:p>
    <w:p w:rsidR="004A2798" w:rsidRPr="00063909" w:rsidRDefault="00123168" w:rsidP="004A2798">
      <w:pPr>
        <w:pStyle w:val="BodyText3"/>
        <w:ind w:left="720"/>
        <w:rPr>
          <w:rFonts w:ascii="GHEA Grapalat" w:hAnsi="GHEA Grapalat"/>
          <w:b w:val="0"/>
          <w:i/>
          <w:sz w:val="26"/>
          <w:szCs w:val="26"/>
        </w:rPr>
      </w:pPr>
      <w:r>
        <w:rPr>
          <w:rFonts w:ascii="GHEA Grapalat" w:hAnsi="GHEA Grapalat" w:cs="Sylfaen"/>
          <w:i/>
          <w:lang w:val="en-US"/>
        </w:rPr>
        <w:t>«</w:t>
      </w:r>
      <w:proofErr w:type="spellStart"/>
      <w:r>
        <w:rPr>
          <w:rFonts w:ascii="GHEA Grapalat" w:hAnsi="GHEA Grapalat" w:cs="Sylfaen"/>
          <w:i/>
          <w:lang w:val="en-US"/>
        </w:rPr>
        <w:t>Վարչական</w:t>
      </w:r>
      <w:proofErr w:type="spellEnd"/>
      <w:r>
        <w:rPr>
          <w:rFonts w:ascii="GHEA Grapalat" w:hAnsi="GHEA Grapalat" w:cs="Sylfaen"/>
          <w:i/>
          <w:lang w:val="en-US"/>
        </w:rPr>
        <w:t xml:space="preserve"> </w:t>
      </w:r>
      <w:proofErr w:type="spellStart"/>
      <w:r>
        <w:rPr>
          <w:rFonts w:ascii="GHEA Grapalat" w:hAnsi="GHEA Grapalat" w:cs="Sylfaen"/>
          <w:i/>
          <w:lang w:val="en-US"/>
        </w:rPr>
        <w:t>իրավախախտումների</w:t>
      </w:r>
      <w:proofErr w:type="spellEnd"/>
      <w:r>
        <w:rPr>
          <w:rFonts w:ascii="GHEA Grapalat" w:hAnsi="GHEA Grapalat" w:cs="Sylfaen"/>
          <w:i/>
          <w:lang w:val="en-US"/>
        </w:rPr>
        <w:t xml:space="preserve"> </w:t>
      </w:r>
      <w:proofErr w:type="spellStart"/>
      <w:r>
        <w:rPr>
          <w:rFonts w:ascii="GHEA Grapalat" w:hAnsi="GHEA Grapalat" w:cs="Sylfaen"/>
          <w:i/>
          <w:lang w:val="en-US"/>
        </w:rPr>
        <w:t>վերաբերյալ</w:t>
      </w:r>
      <w:proofErr w:type="spellEnd"/>
      <w:r>
        <w:rPr>
          <w:rFonts w:ascii="GHEA Grapalat" w:hAnsi="GHEA Grapalat" w:cs="Sylfaen"/>
          <w:i/>
          <w:lang w:val="en-US"/>
        </w:rPr>
        <w:t xml:space="preserve">» </w:t>
      </w:r>
      <w:proofErr w:type="spellStart"/>
      <w:proofErr w:type="gramStart"/>
      <w:r>
        <w:rPr>
          <w:rFonts w:ascii="GHEA Grapalat" w:hAnsi="GHEA Grapalat" w:cs="Sylfaen"/>
          <w:i/>
          <w:lang w:val="en-US"/>
        </w:rPr>
        <w:t>Հայաստանի</w:t>
      </w:r>
      <w:proofErr w:type="spellEnd"/>
      <w:r>
        <w:rPr>
          <w:rFonts w:ascii="GHEA Grapalat" w:hAnsi="GHEA Grapalat" w:cs="Sylfaen"/>
          <w:i/>
          <w:lang w:val="en-US"/>
        </w:rPr>
        <w:t xml:space="preserve"> </w:t>
      </w:r>
      <w:r w:rsidRPr="001D61C4">
        <w:rPr>
          <w:rFonts w:ascii="GHEA Grapalat" w:hAnsi="GHEA Grapalat" w:cs="Sylfaen"/>
          <w:i/>
        </w:rPr>
        <w:t xml:space="preserve"> Հանրապետության</w:t>
      </w:r>
      <w:proofErr w:type="gramEnd"/>
      <w:r>
        <w:rPr>
          <w:rFonts w:ascii="GHEA Grapalat" w:hAnsi="GHEA Grapalat" w:cs="Sylfaen"/>
          <w:i/>
          <w:lang w:val="en-US"/>
        </w:rPr>
        <w:t xml:space="preserve"> </w:t>
      </w:r>
      <w:proofErr w:type="spellStart"/>
      <w:r>
        <w:rPr>
          <w:rFonts w:ascii="GHEA Grapalat" w:hAnsi="GHEA Grapalat" w:cs="Sylfaen"/>
          <w:i/>
          <w:lang w:val="en-US"/>
        </w:rPr>
        <w:t>օրենսգրքում</w:t>
      </w:r>
      <w:proofErr w:type="spellEnd"/>
      <w:r>
        <w:rPr>
          <w:rFonts w:ascii="GHEA Grapalat" w:hAnsi="GHEA Grapalat" w:cs="Sylfaen"/>
          <w:i/>
          <w:lang w:val="en-US"/>
        </w:rPr>
        <w:t xml:space="preserve"> </w:t>
      </w:r>
      <w:proofErr w:type="spellStart"/>
      <w:r>
        <w:rPr>
          <w:rFonts w:ascii="GHEA Grapalat" w:hAnsi="GHEA Grapalat" w:cs="Sylfaen"/>
          <w:i/>
          <w:lang w:val="en-US"/>
        </w:rPr>
        <w:t>լրացումներ</w:t>
      </w:r>
      <w:proofErr w:type="spellEnd"/>
      <w:r>
        <w:rPr>
          <w:rFonts w:ascii="GHEA Grapalat" w:hAnsi="GHEA Grapalat" w:cs="Sylfaen"/>
          <w:i/>
          <w:lang w:val="en-US"/>
        </w:rPr>
        <w:t xml:space="preserve"> </w:t>
      </w:r>
      <w:proofErr w:type="spellStart"/>
      <w:r>
        <w:rPr>
          <w:rFonts w:ascii="GHEA Grapalat" w:hAnsi="GHEA Grapalat" w:cs="Sylfaen"/>
          <w:i/>
          <w:lang w:val="en-US"/>
        </w:rPr>
        <w:t>կատարելու</w:t>
      </w:r>
      <w:proofErr w:type="spellEnd"/>
      <w:r>
        <w:rPr>
          <w:rFonts w:ascii="GHEA Grapalat" w:hAnsi="GHEA Grapalat" w:cs="Sylfaen"/>
          <w:i/>
          <w:lang w:val="en-US"/>
        </w:rPr>
        <w:t xml:space="preserve"> </w:t>
      </w:r>
      <w:proofErr w:type="spellStart"/>
      <w:r>
        <w:rPr>
          <w:rFonts w:ascii="GHEA Grapalat" w:hAnsi="GHEA Grapalat" w:cs="Sylfaen"/>
          <w:i/>
          <w:lang w:val="en-US"/>
        </w:rPr>
        <w:t>մասին</w:t>
      </w:r>
      <w:proofErr w:type="spellEnd"/>
      <w:r w:rsidR="004A2798">
        <w:rPr>
          <w:rFonts w:ascii="GHEA Grapalat" w:hAnsi="GHEA Grapalat" w:cs="Sylfaen"/>
          <w:i/>
          <w:lang w:val="en-US"/>
        </w:rPr>
        <w:t xml:space="preserve">» և </w:t>
      </w:r>
      <w:r w:rsidR="004A2798" w:rsidRPr="004A2798">
        <w:rPr>
          <w:rFonts w:ascii="GHEA Grapalat" w:hAnsi="GHEA Grapalat" w:cs="Sylfaen"/>
          <w:i/>
          <w:lang w:val="en-US"/>
        </w:rPr>
        <w:t xml:space="preserve">«ՀՀ </w:t>
      </w:r>
      <w:proofErr w:type="spellStart"/>
      <w:r w:rsidR="004A2798" w:rsidRPr="004A2798">
        <w:rPr>
          <w:rFonts w:ascii="GHEA Grapalat" w:hAnsi="GHEA Grapalat" w:cs="Sylfaen"/>
          <w:i/>
          <w:lang w:val="en-US"/>
        </w:rPr>
        <w:t>քրեական</w:t>
      </w:r>
      <w:proofErr w:type="spellEnd"/>
      <w:r w:rsidR="004A2798" w:rsidRPr="004A2798">
        <w:rPr>
          <w:rFonts w:ascii="GHEA Grapalat" w:hAnsi="GHEA Grapalat" w:cs="Sylfaen"/>
          <w:i/>
          <w:lang w:val="en-US"/>
        </w:rPr>
        <w:t xml:space="preserve"> </w:t>
      </w:r>
      <w:proofErr w:type="spellStart"/>
      <w:r w:rsidR="004A2798" w:rsidRPr="004A2798">
        <w:rPr>
          <w:rFonts w:ascii="GHEA Grapalat" w:hAnsi="GHEA Grapalat" w:cs="Sylfaen"/>
          <w:i/>
          <w:lang w:val="en-US"/>
        </w:rPr>
        <w:t>օրենսգրքում</w:t>
      </w:r>
      <w:proofErr w:type="spellEnd"/>
      <w:r w:rsidR="004A2798" w:rsidRPr="004A2798">
        <w:rPr>
          <w:rFonts w:ascii="GHEA Grapalat" w:hAnsi="GHEA Grapalat" w:cs="Sylfaen"/>
          <w:i/>
          <w:lang w:val="en-US"/>
        </w:rPr>
        <w:t xml:space="preserve"> </w:t>
      </w:r>
      <w:r w:rsidR="004A2798" w:rsidRPr="004A2798">
        <w:rPr>
          <w:rFonts w:ascii="GHEA Grapalat" w:hAnsi="GHEA Grapalat" w:cs="Sylfaen"/>
          <w:i/>
          <w:lang w:val="af-ZA"/>
        </w:rPr>
        <w:t>փոփոխություններ կատարելու մասին»</w:t>
      </w:r>
      <w:r>
        <w:rPr>
          <w:rFonts w:ascii="GHEA Grapalat" w:hAnsi="GHEA Grapalat" w:cs="Sylfaen"/>
          <w:i/>
          <w:lang w:val="en-US"/>
        </w:rPr>
        <w:t xml:space="preserve"> ՀՀ </w:t>
      </w:r>
      <w:proofErr w:type="spellStart"/>
      <w:r>
        <w:rPr>
          <w:rFonts w:ascii="GHEA Grapalat" w:hAnsi="GHEA Grapalat" w:cs="Sylfaen"/>
          <w:i/>
          <w:lang w:val="en-US"/>
        </w:rPr>
        <w:t>օրենք</w:t>
      </w:r>
      <w:r w:rsidR="004A2798">
        <w:rPr>
          <w:rFonts w:ascii="GHEA Grapalat" w:hAnsi="GHEA Grapalat" w:cs="Sylfaen"/>
          <w:i/>
          <w:lang w:val="en-US"/>
        </w:rPr>
        <w:t>ներ</w:t>
      </w:r>
      <w:r>
        <w:rPr>
          <w:rFonts w:ascii="GHEA Grapalat" w:hAnsi="GHEA Grapalat" w:cs="Sylfaen"/>
          <w:i/>
          <w:lang w:val="en-US"/>
        </w:rPr>
        <w:t>ի</w:t>
      </w:r>
      <w:proofErr w:type="spellEnd"/>
      <w:r>
        <w:rPr>
          <w:rFonts w:ascii="GHEA Grapalat" w:hAnsi="GHEA Grapalat" w:cs="Sylfaen"/>
          <w:i/>
          <w:lang w:val="en-US"/>
        </w:rPr>
        <w:t xml:space="preserve">  </w:t>
      </w:r>
      <w:r w:rsidRPr="008937F1">
        <w:rPr>
          <w:rFonts w:ascii="GHEA Grapalat" w:hAnsi="GHEA Grapalat" w:cs="Sylfaen"/>
          <w:i/>
          <w:lang w:val="af-ZA"/>
        </w:rPr>
        <w:t>նախագծ</w:t>
      </w:r>
      <w:r w:rsidR="004A2798">
        <w:rPr>
          <w:rFonts w:ascii="GHEA Grapalat" w:hAnsi="GHEA Grapalat" w:cs="Sylfaen"/>
          <w:i/>
          <w:lang w:val="af-ZA"/>
        </w:rPr>
        <w:t>եր</w:t>
      </w:r>
      <w:r w:rsidRPr="008937F1">
        <w:rPr>
          <w:rFonts w:ascii="GHEA Grapalat" w:hAnsi="GHEA Grapalat" w:cs="Sylfaen"/>
          <w:i/>
          <w:lang w:val="af-ZA"/>
        </w:rPr>
        <w:t xml:space="preserve">ի վերաբերյալ </w:t>
      </w:r>
      <w:r w:rsidR="004A2798" w:rsidRPr="008937F1">
        <w:rPr>
          <w:rFonts w:ascii="GHEA Grapalat" w:hAnsi="GHEA Grapalat" w:cs="Sylfaen"/>
          <w:i/>
          <w:lang w:val="af-ZA"/>
        </w:rPr>
        <w:t>ստացված առաջարկությունների</w:t>
      </w:r>
      <w:r w:rsidR="004A2798">
        <w:rPr>
          <w:rFonts w:ascii="GHEA Grapalat" w:hAnsi="GHEA Grapalat" w:cs="Sylfaen"/>
          <w:i/>
          <w:lang w:val="af-ZA"/>
        </w:rPr>
        <w:t xml:space="preserve"> և առարկությունների</w:t>
      </w:r>
    </w:p>
    <w:p w:rsidR="00123168" w:rsidRPr="004A2798" w:rsidRDefault="00123168" w:rsidP="004A2798">
      <w:pPr>
        <w:pStyle w:val="BodyText3"/>
        <w:jc w:val="left"/>
        <w:rPr>
          <w:rFonts w:ascii="GHEA Grapalat" w:hAnsi="GHEA Grapalat"/>
          <w:i/>
          <w:lang w:val="en-US"/>
        </w:rPr>
      </w:pPr>
    </w:p>
    <w:tbl>
      <w:tblPr>
        <w:tblW w:w="159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9"/>
        <w:gridCol w:w="5262"/>
        <w:gridCol w:w="4124"/>
        <w:gridCol w:w="3413"/>
      </w:tblGrid>
      <w:tr w:rsidR="00123168" w:rsidRPr="007F37ED" w:rsidTr="005F2934">
        <w:trPr>
          <w:trHeight w:val="2222"/>
        </w:trPr>
        <w:tc>
          <w:tcPr>
            <w:tcW w:w="3129" w:type="dxa"/>
          </w:tcPr>
          <w:p w:rsidR="00123168" w:rsidRPr="008937F1" w:rsidRDefault="00123168" w:rsidP="005F29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8937F1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123168" w:rsidRPr="007F37ED" w:rsidRDefault="00123168" w:rsidP="005F2934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CA16AD">
              <w:rPr>
                <w:rFonts w:ascii="GHEA Grapalat" w:hAnsi="GHEA Grapalat" w:cs="Sylfaen"/>
                <w:b/>
                <w:i/>
                <w:lang w:val="hy-AM"/>
              </w:rPr>
              <w:t>գ</w:t>
            </w:r>
            <w:r w:rsidRPr="008937F1">
              <w:rPr>
                <w:rFonts w:ascii="GHEA Grapalat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262" w:type="dxa"/>
          </w:tcPr>
          <w:p w:rsidR="00123168" w:rsidRPr="007F37ED" w:rsidRDefault="00123168" w:rsidP="005F2934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8937F1">
              <w:rPr>
                <w:rFonts w:ascii="GHEA Grapalat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Pr="008937F1">
              <w:rPr>
                <w:rFonts w:ascii="GHEA Grapalat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 w:rsidRPr="008937F1">
              <w:rPr>
                <w:rFonts w:ascii="GHEA Grapalat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8937F1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8937F1">
              <w:rPr>
                <w:rFonts w:ascii="GHEA Grapalat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4124" w:type="dxa"/>
          </w:tcPr>
          <w:p w:rsidR="00123168" w:rsidRPr="007F37ED" w:rsidRDefault="00123168" w:rsidP="005F2934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 w:rsidRPr="007F37ED"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3413" w:type="dxa"/>
          </w:tcPr>
          <w:p w:rsidR="00123168" w:rsidRPr="007F37ED" w:rsidRDefault="00123168" w:rsidP="005F293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8937F1">
              <w:rPr>
                <w:rFonts w:ascii="GHEA Grapalat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8937F1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8937F1">
              <w:rPr>
                <w:rFonts w:ascii="GHEA Grapalat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123168" w:rsidRPr="007F37ED" w:rsidTr="005F2934">
        <w:trPr>
          <w:trHeight w:val="364"/>
        </w:trPr>
        <w:tc>
          <w:tcPr>
            <w:tcW w:w="3129" w:type="dxa"/>
            <w:shd w:val="clear" w:color="auto" w:fill="E0E0E0"/>
          </w:tcPr>
          <w:p w:rsidR="00123168" w:rsidRPr="007F37ED" w:rsidRDefault="00123168" w:rsidP="005F2934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62" w:type="dxa"/>
            <w:shd w:val="clear" w:color="auto" w:fill="E0E0E0"/>
          </w:tcPr>
          <w:p w:rsidR="00123168" w:rsidRPr="007F37ED" w:rsidRDefault="00123168" w:rsidP="005F2934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124" w:type="dxa"/>
            <w:shd w:val="clear" w:color="auto" w:fill="E0E0E0"/>
          </w:tcPr>
          <w:p w:rsidR="00123168" w:rsidRPr="007F37ED" w:rsidRDefault="00123168" w:rsidP="005F293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3" w:type="dxa"/>
            <w:shd w:val="clear" w:color="auto" w:fill="E0E0E0"/>
          </w:tcPr>
          <w:p w:rsidR="00123168" w:rsidRPr="007F37ED" w:rsidRDefault="00123168" w:rsidP="005F293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123168" w:rsidRPr="004A2798" w:rsidTr="005F2934">
        <w:trPr>
          <w:trHeight w:val="1880"/>
        </w:trPr>
        <w:tc>
          <w:tcPr>
            <w:tcW w:w="3129" w:type="dxa"/>
            <w:shd w:val="clear" w:color="auto" w:fill="auto"/>
          </w:tcPr>
          <w:p w:rsidR="00123168" w:rsidRPr="00905B55" w:rsidRDefault="00123168" w:rsidP="005F2934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905B55">
              <w:rPr>
                <w:rFonts w:ascii="GHEA Grapalat" w:hAnsi="GHEA Grapalat"/>
                <w:b/>
                <w:i/>
              </w:rPr>
              <w:t xml:space="preserve">ՀՀ </w:t>
            </w:r>
            <w:proofErr w:type="spellStart"/>
            <w:r w:rsidRPr="00905B55">
              <w:rPr>
                <w:rFonts w:ascii="GHEA Grapalat" w:hAnsi="GHEA Grapalat"/>
                <w:b/>
                <w:i/>
              </w:rPr>
              <w:t>Կառավարության</w:t>
            </w:r>
            <w:proofErr w:type="spellEnd"/>
            <w:r w:rsidRPr="00905B5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905B55">
              <w:rPr>
                <w:rFonts w:ascii="GHEA Grapalat" w:hAnsi="GHEA Grapalat"/>
                <w:b/>
                <w:i/>
              </w:rPr>
              <w:t>աշխատակզմ</w:t>
            </w:r>
            <w:proofErr w:type="spellEnd"/>
          </w:p>
          <w:p w:rsidR="00123168" w:rsidRDefault="00123168" w:rsidP="005F293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21.08.2012թ.</w:t>
            </w:r>
          </w:p>
          <w:p w:rsidR="00123168" w:rsidRPr="007F37ED" w:rsidRDefault="00123168" w:rsidP="005F293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02/16.11/11737-12</w:t>
            </w:r>
          </w:p>
        </w:tc>
        <w:tc>
          <w:tcPr>
            <w:tcW w:w="5262" w:type="dxa"/>
            <w:shd w:val="clear" w:color="auto" w:fill="auto"/>
          </w:tcPr>
          <w:p w:rsidR="00821690" w:rsidRDefault="00821690" w:rsidP="004A2798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4A2798" w:rsidRPr="007F37ED" w:rsidRDefault="00A65662" w:rsidP="004A2798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123168">
              <w:rPr>
                <w:rFonts w:ascii="GHEA Grapalat" w:hAnsi="GHEA Grapalat"/>
              </w:rPr>
              <w:t xml:space="preserve">. </w:t>
            </w:r>
            <w:proofErr w:type="spellStart"/>
            <w:r w:rsidR="004A2798">
              <w:rPr>
                <w:rFonts w:ascii="GHEA Grapalat" w:hAnsi="GHEA Grapalat"/>
              </w:rPr>
              <w:t>Համաձայն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նախագծերի</w:t>
            </w:r>
            <w:proofErr w:type="spellEnd"/>
            <w:r w:rsidR="004A2798">
              <w:rPr>
                <w:rFonts w:ascii="GHEA Grapalat" w:hAnsi="GHEA Grapalat"/>
              </w:rPr>
              <w:t xml:space="preserve">՝ </w:t>
            </w:r>
            <w:proofErr w:type="spellStart"/>
            <w:r w:rsidR="004A2798">
              <w:rPr>
                <w:rFonts w:ascii="GHEA Grapalat" w:hAnsi="GHEA Grapalat"/>
              </w:rPr>
              <w:t>իրավախախտում</w:t>
            </w:r>
            <w:proofErr w:type="spellEnd"/>
            <w:r w:rsidR="004A2798">
              <w:rPr>
                <w:rFonts w:ascii="GHEA Grapalat" w:hAnsi="GHEA Grapalat"/>
              </w:rPr>
              <w:t xml:space="preserve"> է </w:t>
            </w:r>
            <w:proofErr w:type="spellStart"/>
            <w:r w:rsidR="004A2798">
              <w:rPr>
                <w:rFonts w:ascii="GHEA Grapalat" w:hAnsi="GHEA Grapalat"/>
              </w:rPr>
              <w:t>համարվում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ապրանքային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նշանը</w:t>
            </w:r>
            <w:proofErr w:type="spellEnd"/>
            <w:r w:rsidR="004A2798">
              <w:rPr>
                <w:rFonts w:ascii="GHEA Grapalat" w:hAnsi="GHEA Grapalat"/>
              </w:rPr>
              <w:t xml:space="preserve">, </w:t>
            </w:r>
            <w:proofErr w:type="spellStart"/>
            <w:r w:rsidR="004A2798">
              <w:rPr>
                <w:rFonts w:ascii="GHEA Grapalat" w:hAnsi="GHEA Grapalat"/>
              </w:rPr>
              <w:t>սպասարկման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նշանը</w:t>
            </w:r>
            <w:proofErr w:type="spellEnd"/>
            <w:r w:rsidR="004A2798">
              <w:rPr>
                <w:rFonts w:ascii="GHEA Grapalat" w:hAnsi="GHEA Grapalat"/>
              </w:rPr>
              <w:t xml:space="preserve">, </w:t>
            </w:r>
            <w:proofErr w:type="spellStart"/>
            <w:r w:rsidR="004A2798">
              <w:rPr>
                <w:rFonts w:ascii="GHEA Grapalat" w:hAnsi="GHEA Grapalat"/>
              </w:rPr>
              <w:t>ֆիրմային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անվանումը</w:t>
            </w:r>
            <w:proofErr w:type="spellEnd"/>
            <w:r w:rsidR="004A2798">
              <w:rPr>
                <w:rFonts w:ascii="GHEA Grapalat" w:hAnsi="GHEA Grapalat"/>
              </w:rPr>
              <w:t xml:space="preserve">, </w:t>
            </w:r>
            <w:proofErr w:type="spellStart"/>
            <w:r w:rsidR="004A2798">
              <w:rPr>
                <w:rFonts w:ascii="GHEA Grapalat" w:hAnsi="GHEA Grapalat"/>
              </w:rPr>
              <w:t>աշխարհագրական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նշումը</w:t>
            </w:r>
            <w:proofErr w:type="spellEnd"/>
            <w:r w:rsidR="004A2798">
              <w:rPr>
                <w:rFonts w:ascii="GHEA Grapalat" w:hAnsi="GHEA Grapalat"/>
              </w:rPr>
              <w:t xml:space="preserve">, </w:t>
            </w:r>
            <w:proofErr w:type="spellStart"/>
            <w:r w:rsidR="004A2798">
              <w:rPr>
                <w:rFonts w:ascii="GHEA Grapalat" w:hAnsi="GHEA Grapalat"/>
              </w:rPr>
              <w:t>ծագման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տեղանունը</w:t>
            </w:r>
            <w:proofErr w:type="spellEnd"/>
            <w:r w:rsidR="004A2798">
              <w:rPr>
                <w:rFonts w:ascii="GHEA Grapalat" w:hAnsi="GHEA Grapalat"/>
              </w:rPr>
              <w:t xml:space="preserve">, </w:t>
            </w:r>
            <w:proofErr w:type="spellStart"/>
            <w:r w:rsidR="004A2798">
              <w:rPr>
                <w:rFonts w:ascii="GHEA Grapalat" w:hAnsi="GHEA Grapalat"/>
              </w:rPr>
              <w:t>երաշխավորված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ավանդական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արտադրանքն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ապօրինի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օգտագործելը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կամ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դրանց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շփոթելու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աստիճանի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նման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նշաններ</w:t>
            </w:r>
            <w:proofErr w:type="spellEnd"/>
            <w:r w:rsidR="004A2798">
              <w:rPr>
                <w:rFonts w:ascii="GHEA Grapalat" w:hAnsi="GHEA Grapalat"/>
              </w:rPr>
              <w:t xml:space="preserve">, </w:t>
            </w:r>
            <w:proofErr w:type="spellStart"/>
            <w:r w:rsidR="004A2798">
              <w:rPr>
                <w:rFonts w:ascii="GHEA Grapalat" w:hAnsi="GHEA Grapalat"/>
              </w:rPr>
              <w:t>անուններ</w:t>
            </w:r>
            <w:proofErr w:type="spellEnd"/>
            <w:r w:rsidR="004A2798">
              <w:rPr>
                <w:rFonts w:ascii="GHEA Grapalat" w:hAnsi="GHEA Grapalat"/>
              </w:rPr>
              <w:t xml:space="preserve">, </w:t>
            </w:r>
            <w:proofErr w:type="spellStart"/>
            <w:r w:rsidR="004A2798">
              <w:rPr>
                <w:rFonts w:ascii="GHEA Grapalat" w:hAnsi="GHEA Grapalat"/>
              </w:rPr>
              <w:t>անվանումներ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օգտագործելը</w:t>
            </w:r>
            <w:proofErr w:type="spellEnd"/>
            <w:r w:rsidR="004A2798">
              <w:rPr>
                <w:rFonts w:ascii="GHEA Grapalat" w:hAnsi="GHEA Grapalat"/>
              </w:rPr>
              <w:t xml:space="preserve">, </w:t>
            </w:r>
            <w:proofErr w:type="spellStart"/>
            <w:r w:rsidR="004A2798">
              <w:rPr>
                <w:rFonts w:ascii="GHEA Grapalat" w:hAnsi="GHEA Grapalat"/>
              </w:rPr>
              <w:t>մինչդեռ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համաձայն</w:t>
            </w:r>
            <w:proofErr w:type="spellEnd"/>
            <w:r w:rsidR="004A2798">
              <w:rPr>
                <w:rFonts w:ascii="GHEA Grapalat" w:hAnsi="GHEA Grapalat"/>
              </w:rPr>
              <w:t xml:space="preserve"> ՀՀ </w:t>
            </w:r>
            <w:proofErr w:type="spellStart"/>
            <w:r w:rsidR="004A2798">
              <w:rPr>
                <w:rFonts w:ascii="GHEA Grapalat" w:hAnsi="GHEA Grapalat"/>
              </w:rPr>
              <w:t>օրենսդրության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ոչ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բոլոր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դեպքերում</w:t>
            </w:r>
            <w:proofErr w:type="spellEnd"/>
            <w:r w:rsidR="004A2798">
              <w:rPr>
                <w:rFonts w:ascii="GHEA Grapalat" w:hAnsi="GHEA Grapalat"/>
              </w:rPr>
              <w:t xml:space="preserve"> է </w:t>
            </w:r>
            <w:proofErr w:type="spellStart"/>
            <w:r w:rsidR="004A2798">
              <w:rPr>
                <w:rFonts w:ascii="GHEA Grapalat" w:hAnsi="GHEA Grapalat"/>
              </w:rPr>
              <w:t>շփոթության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աստիճանի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նման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նշանի</w:t>
            </w:r>
            <w:proofErr w:type="spellEnd"/>
            <w:r w:rsidR="004A2798">
              <w:rPr>
                <w:rFonts w:ascii="GHEA Grapalat" w:hAnsi="GHEA Grapalat"/>
              </w:rPr>
              <w:t xml:space="preserve">  </w:t>
            </w:r>
            <w:proofErr w:type="spellStart"/>
            <w:r w:rsidR="004A2798">
              <w:rPr>
                <w:rFonts w:ascii="GHEA Grapalat" w:hAnsi="GHEA Grapalat"/>
              </w:rPr>
              <w:t>անունների</w:t>
            </w:r>
            <w:proofErr w:type="spellEnd"/>
            <w:r w:rsidR="004A2798">
              <w:rPr>
                <w:rFonts w:ascii="GHEA Grapalat" w:hAnsi="GHEA Grapalat"/>
              </w:rPr>
              <w:t xml:space="preserve"> և </w:t>
            </w:r>
            <w:proofErr w:type="spellStart"/>
            <w:r w:rsidR="004A2798">
              <w:rPr>
                <w:rFonts w:ascii="GHEA Grapalat" w:hAnsi="GHEA Grapalat"/>
              </w:rPr>
              <w:t>անվանումների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օգտագործումն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անօրինական</w:t>
            </w:r>
            <w:proofErr w:type="spellEnd"/>
            <w:r w:rsidR="004A2798">
              <w:rPr>
                <w:rFonts w:ascii="GHEA Grapalat" w:hAnsi="GHEA Grapalat"/>
              </w:rPr>
              <w:t xml:space="preserve">: </w:t>
            </w:r>
            <w:proofErr w:type="spellStart"/>
            <w:r w:rsidR="004A2798">
              <w:rPr>
                <w:rFonts w:ascii="GHEA Grapalat" w:hAnsi="GHEA Grapalat"/>
              </w:rPr>
              <w:t>Մասնավորապես</w:t>
            </w:r>
            <w:proofErr w:type="spellEnd"/>
            <w:r w:rsidR="004A2798">
              <w:rPr>
                <w:rFonts w:ascii="GHEA Grapalat" w:hAnsi="GHEA Grapalat"/>
              </w:rPr>
              <w:t xml:space="preserve">, </w:t>
            </w:r>
            <w:proofErr w:type="spellStart"/>
            <w:r w:rsidR="004A2798">
              <w:rPr>
                <w:rFonts w:ascii="GHEA Grapalat" w:hAnsi="GHEA Grapalat"/>
              </w:rPr>
              <w:t>այդ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մասին</w:t>
            </w:r>
            <w:proofErr w:type="spellEnd"/>
            <w:r w:rsidR="004A2798">
              <w:rPr>
                <w:rFonts w:ascii="GHEA Grapalat" w:hAnsi="GHEA Grapalat"/>
              </w:rPr>
              <w:t xml:space="preserve"> է </w:t>
            </w:r>
            <w:proofErr w:type="spellStart"/>
            <w:r w:rsidR="004A2798">
              <w:rPr>
                <w:rFonts w:ascii="GHEA Grapalat" w:hAnsi="GHEA Grapalat"/>
              </w:rPr>
              <w:t>վկայում</w:t>
            </w:r>
            <w:proofErr w:type="spellEnd"/>
            <w:r w:rsidR="004A2798">
              <w:rPr>
                <w:rFonts w:ascii="GHEA Grapalat" w:hAnsi="GHEA Grapalat"/>
              </w:rPr>
              <w:t xml:space="preserve"> «</w:t>
            </w:r>
            <w:proofErr w:type="spellStart"/>
            <w:r w:rsidR="004A2798">
              <w:rPr>
                <w:rFonts w:ascii="GHEA Grapalat" w:hAnsi="GHEA Grapalat"/>
              </w:rPr>
              <w:t>Ապրանքային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նշանների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մասին</w:t>
            </w:r>
            <w:proofErr w:type="spellEnd"/>
            <w:r w:rsidR="004A2798">
              <w:rPr>
                <w:rFonts w:ascii="GHEA Grapalat" w:hAnsi="GHEA Grapalat"/>
              </w:rPr>
              <w:t xml:space="preserve">» ՀՀ </w:t>
            </w:r>
            <w:proofErr w:type="spellStart"/>
            <w:r w:rsidR="004A2798">
              <w:rPr>
                <w:rFonts w:ascii="GHEA Grapalat" w:hAnsi="GHEA Grapalat"/>
              </w:rPr>
              <w:t>օրենքի</w:t>
            </w:r>
            <w:proofErr w:type="spellEnd"/>
            <w:r w:rsidR="004A2798">
              <w:rPr>
                <w:rFonts w:ascii="GHEA Grapalat" w:hAnsi="GHEA Grapalat"/>
              </w:rPr>
              <w:t xml:space="preserve"> 10-րդ </w:t>
            </w:r>
            <w:proofErr w:type="spellStart"/>
            <w:r w:rsidR="004A2798">
              <w:rPr>
                <w:rFonts w:ascii="GHEA Grapalat" w:hAnsi="GHEA Grapalat"/>
              </w:rPr>
              <w:t>հոդվածը</w:t>
            </w:r>
            <w:proofErr w:type="spellEnd"/>
            <w:r w:rsidR="004A2798">
              <w:rPr>
                <w:rFonts w:ascii="GHEA Grapalat" w:hAnsi="GHEA Grapalat"/>
              </w:rPr>
              <w:t xml:space="preserve">, </w:t>
            </w:r>
            <w:proofErr w:type="spellStart"/>
            <w:r w:rsidR="004A2798">
              <w:rPr>
                <w:rFonts w:ascii="GHEA Grapalat" w:hAnsi="GHEA Grapalat"/>
              </w:rPr>
              <w:t>որի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համաձայն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շփոթության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աստիճան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նման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ապրանքային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նշանը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ենթակա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չէ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գրանցման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միայն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որոշակի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պայմանների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առկայության</w:t>
            </w:r>
            <w:proofErr w:type="spellEnd"/>
            <w:r w:rsidR="004A2798">
              <w:rPr>
                <w:rFonts w:ascii="GHEA Grapalat" w:hAnsi="GHEA Grapalat"/>
              </w:rPr>
              <w:t xml:space="preserve"> </w:t>
            </w:r>
            <w:proofErr w:type="spellStart"/>
            <w:r w:rsidR="004A2798">
              <w:rPr>
                <w:rFonts w:ascii="GHEA Grapalat" w:hAnsi="GHEA Grapalat"/>
              </w:rPr>
              <w:t>դեպքում</w:t>
            </w:r>
            <w:proofErr w:type="spellEnd"/>
            <w:r w:rsidR="004A2798">
              <w:rPr>
                <w:rFonts w:ascii="GHEA Grapalat" w:hAnsi="GHEA Grapalat"/>
              </w:rPr>
              <w:t xml:space="preserve">: </w:t>
            </w:r>
          </w:p>
        </w:tc>
        <w:tc>
          <w:tcPr>
            <w:tcW w:w="4124" w:type="dxa"/>
            <w:shd w:val="clear" w:color="auto" w:fill="auto"/>
          </w:tcPr>
          <w:p w:rsidR="00821690" w:rsidRDefault="00821690" w:rsidP="00821690">
            <w:pPr>
              <w:spacing w:after="0" w:line="240" w:lineRule="auto"/>
              <w:rPr>
                <w:rFonts w:ascii="GHEA Grapalat" w:hAnsi="GHEA Grapalat"/>
              </w:rPr>
            </w:pPr>
          </w:p>
          <w:p w:rsidR="00905B55" w:rsidRPr="00472AF4" w:rsidRDefault="00A65662" w:rsidP="00821690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821690">
              <w:rPr>
                <w:rFonts w:ascii="GHEA Grapalat" w:hAnsi="GHEA Grapalat"/>
              </w:rPr>
              <w:t xml:space="preserve">. </w:t>
            </w:r>
            <w:proofErr w:type="spellStart"/>
            <w:r w:rsidR="00821690">
              <w:rPr>
                <w:rFonts w:ascii="GHEA Grapalat" w:hAnsi="GHEA Grapalat"/>
              </w:rPr>
              <w:t>Առաջարկությունն</w:t>
            </w:r>
            <w:proofErr w:type="spellEnd"/>
            <w:r w:rsidR="00821690">
              <w:rPr>
                <w:rFonts w:ascii="GHEA Grapalat" w:hAnsi="GHEA Grapalat"/>
              </w:rPr>
              <w:t xml:space="preserve"> </w:t>
            </w:r>
            <w:proofErr w:type="spellStart"/>
            <w:r w:rsidR="00821690">
              <w:rPr>
                <w:rFonts w:ascii="GHEA Grapalat" w:hAnsi="GHEA Grapalat"/>
              </w:rPr>
              <w:t>ընդունվել</w:t>
            </w:r>
            <w:proofErr w:type="spellEnd"/>
            <w:r w:rsidR="00821690">
              <w:rPr>
                <w:rFonts w:ascii="GHEA Grapalat" w:hAnsi="GHEA Grapalat"/>
              </w:rPr>
              <w:t xml:space="preserve"> է</w:t>
            </w:r>
            <w:r w:rsidR="00905B55">
              <w:rPr>
                <w:rFonts w:ascii="GHEA Grapalat" w:hAnsi="GHEA Grapalat"/>
              </w:rPr>
              <w:t xml:space="preserve">, </w:t>
            </w:r>
            <w:proofErr w:type="spellStart"/>
            <w:r w:rsidR="00905B55">
              <w:rPr>
                <w:rFonts w:ascii="GHEA Grapalat" w:hAnsi="GHEA Grapalat"/>
              </w:rPr>
              <w:t>այդ</w:t>
            </w:r>
            <w:proofErr w:type="spellEnd"/>
            <w:r w:rsidR="00905B55">
              <w:rPr>
                <w:rFonts w:ascii="GHEA Grapalat" w:hAnsi="GHEA Grapalat"/>
              </w:rPr>
              <w:t xml:space="preserve"> </w:t>
            </w:r>
            <w:proofErr w:type="spellStart"/>
            <w:r w:rsidR="00905B55">
              <w:rPr>
                <w:rFonts w:ascii="GHEA Grapalat" w:hAnsi="GHEA Grapalat"/>
              </w:rPr>
              <w:t>իսկ</w:t>
            </w:r>
            <w:proofErr w:type="spellEnd"/>
            <w:r w:rsidR="00905B55">
              <w:rPr>
                <w:rFonts w:ascii="GHEA Grapalat" w:hAnsi="GHEA Grapalat"/>
              </w:rPr>
              <w:t xml:space="preserve"> </w:t>
            </w:r>
            <w:proofErr w:type="spellStart"/>
            <w:r w:rsidR="00905B55">
              <w:rPr>
                <w:rFonts w:ascii="GHEA Grapalat" w:hAnsi="GHEA Grapalat"/>
              </w:rPr>
              <w:t>պատճառով</w:t>
            </w:r>
            <w:proofErr w:type="spellEnd"/>
            <w:r w:rsidR="00905B55">
              <w:rPr>
                <w:rFonts w:ascii="GHEA Grapalat" w:hAnsi="GHEA Grapalat"/>
              </w:rPr>
              <w:t xml:space="preserve"> </w:t>
            </w:r>
            <w:proofErr w:type="spellStart"/>
            <w:r w:rsidR="00905B55">
              <w:rPr>
                <w:rFonts w:ascii="GHEA Grapalat" w:hAnsi="GHEA Grapalat"/>
              </w:rPr>
              <w:t>Նախագծերը</w:t>
            </w:r>
            <w:proofErr w:type="spellEnd"/>
            <w:r w:rsidR="00905B55">
              <w:rPr>
                <w:rFonts w:ascii="GHEA Grapalat" w:hAnsi="GHEA Grapalat"/>
              </w:rPr>
              <w:t xml:space="preserve"> ՀՀ </w:t>
            </w:r>
            <w:proofErr w:type="spellStart"/>
            <w:r w:rsidR="00905B55">
              <w:rPr>
                <w:rFonts w:ascii="GHEA Grapalat" w:hAnsi="GHEA Grapalat"/>
              </w:rPr>
              <w:t>էկոնոմիկայի</w:t>
            </w:r>
            <w:proofErr w:type="spellEnd"/>
            <w:r w:rsidR="00905B55">
              <w:rPr>
                <w:rFonts w:ascii="GHEA Grapalat" w:hAnsi="GHEA Grapalat"/>
              </w:rPr>
              <w:t xml:space="preserve"> </w:t>
            </w:r>
            <w:proofErr w:type="spellStart"/>
            <w:r w:rsidR="00905B55">
              <w:rPr>
                <w:rFonts w:ascii="GHEA Grapalat" w:hAnsi="GHEA Grapalat"/>
              </w:rPr>
              <w:t>նախարարության</w:t>
            </w:r>
            <w:proofErr w:type="spellEnd"/>
            <w:r w:rsidR="00905B55">
              <w:rPr>
                <w:rFonts w:ascii="GHEA Grapalat" w:hAnsi="GHEA Grapalat"/>
              </w:rPr>
              <w:t xml:space="preserve"> </w:t>
            </w:r>
            <w:proofErr w:type="spellStart"/>
            <w:r w:rsidR="00905B55">
              <w:rPr>
                <w:rFonts w:ascii="GHEA Grapalat" w:hAnsi="GHEA Grapalat"/>
              </w:rPr>
              <w:t>հետ</w:t>
            </w:r>
            <w:proofErr w:type="spellEnd"/>
            <w:r w:rsidR="00905B55">
              <w:rPr>
                <w:rFonts w:ascii="GHEA Grapalat" w:hAnsi="GHEA Grapalat"/>
              </w:rPr>
              <w:t xml:space="preserve"> </w:t>
            </w:r>
            <w:proofErr w:type="spellStart"/>
            <w:r w:rsidR="00905B55">
              <w:rPr>
                <w:rFonts w:ascii="GHEA Grapalat" w:hAnsi="GHEA Grapalat"/>
              </w:rPr>
              <w:t>քննարկելու</w:t>
            </w:r>
            <w:proofErr w:type="spellEnd"/>
            <w:r w:rsidR="00905B55">
              <w:rPr>
                <w:rFonts w:ascii="GHEA Grapalat" w:hAnsi="GHEA Grapalat"/>
              </w:rPr>
              <w:t xml:space="preserve"> </w:t>
            </w:r>
            <w:proofErr w:type="spellStart"/>
            <w:r w:rsidR="00905B55">
              <w:rPr>
                <w:rFonts w:ascii="GHEA Grapalat" w:hAnsi="GHEA Grapalat"/>
              </w:rPr>
              <w:t>անհրաժեշտությունը</w:t>
            </w:r>
            <w:proofErr w:type="spellEnd"/>
            <w:r w:rsidR="00905B55">
              <w:rPr>
                <w:rFonts w:ascii="GHEA Grapalat" w:hAnsi="GHEA Grapalat"/>
              </w:rPr>
              <w:t xml:space="preserve"> </w:t>
            </w:r>
            <w:proofErr w:type="spellStart"/>
            <w:r w:rsidR="00905B55">
              <w:rPr>
                <w:rFonts w:ascii="GHEA Grapalat" w:hAnsi="GHEA Grapalat"/>
              </w:rPr>
              <w:t>բացակայում</w:t>
            </w:r>
            <w:proofErr w:type="spellEnd"/>
            <w:r w:rsidR="00905B55"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3413" w:type="dxa"/>
            <w:shd w:val="clear" w:color="auto" w:fill="auto"/>
          </w:tcPr>
          <w:p w:rsidR="00123168" w:rsidRDefault="00123168" w:rsidP="005F2934">
            <w:pPr>
              <w:spacing w:after="0" w:line="240" w:lineRule="auto"/>
              <w:rPr>
                <w:rFonts w:ascii="GHEA Grapalat" w:hAnsi="GHEA Grapalat"/>
              </w:rPr>
            </w:pPr>
          </w:p>
          <w:p w:rsidR="00821690" w:rsidRPr="00821690" w:rsidRDefault="00A65662" w:rsidP="005D7D21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96019C">
              <w:rPr>
                <w:rFonts w:ascii="GHEA Grapalat" w:hAnsi="GHEA Grapalat"/>
              </w:rPr>
              <w:t xml:space="preserve">. </w:t>
            </w:r>
            <w:proofErr w:type="spellStart"/>
            <w:r w:rsidR="0096019C">
              <w:rPr>
                <w:rFonts w:ascii="GHEA Grapalat" w:hAnsi="GHEA Grapalat"/>
              </w:rPr>
              <w:t>Նախագծերի</w:t>
            </w:r>
            <w:proofErr w:type="spellEnd"/>
            <w:r w:rsidR="0096019C">
              <w:rPr>
                <w:rFonts w:ascii="GHEA Grapalat" w:hAnsi="GHEA Grapalat"/>
              </w:rPr>
              <w:t xml:space="preserve"> </w:t>
            </w:r>
            <w:proofErr w:type="spellStart"/>
            <w:r w:rsidR="0096019C">
              <w:rPr>
                <w:rFonts w:ascii="GHEA Grapalat" w:hAnsi="GHEA Grapalat"/>
              </w:rPr>
              <w:t>համապատասխանաբար</w:t>
            </w:r>
            <w:proofErr w:type="spellEnd"/>
            <w:r w:rsidR="0096019C">
              <w:rPr>
                <w:rFonts w:ascii="GHEA Grapalat" w:hAnsi="GHEA Grapalat"/>
              </w:rPr>
              <w:t xml:space="preserve"> 41.6 և 197-րդ </w:t>
            </w:r>
            <w:proofErr w:type="spellStart"/>
            <w:r w:rsidR="0096019C">
              <w:rPr>
                <w:rFonts w:ascii="GHEA Grapalat" w:hAnsi="GHEA Grapalat"/>
              </w:rPr>
              <w:t>հոդվածներում</w:t>
            </w:r>
            <w:proofErr w:type="spellEnd"/>
            <w:r w:rsidR="0096019C">
              <w:rPr>
                <w:rFonts w:ascii="GHEA Grapalat" w:hAnsi="GHEA Grapalat"/>
              </w:rPr>
              <w:t xml:space="preserve"> «… </w:t>
            </w:r>
            <w:proofErr w:type="spellStart"/>
            <w:r w:rsidR="0096019C">
              <w:rPr>
                <w:rFonts w:ascii="GHEA Grapalat" w:hAnsi="GHEA Grapalat"/>
              </w:rPr>
              <w:t>կամ</w:t>
            </w:r>
            <w:proofErr w:type="spellEnd"/>
            <w:r w:rsidR="0096019C">
              <w:rPr>
                <w:rFonts w:ascii="GHEA Grapalat" w:hAnsi="GHEA Grapalat"/>
              </w:rPr>
              <w:t xml:space="preserve"> </w:t>
            </w:r>
            <w:proofErr w:type="spellStart"/>
            <w:r w:rsidR="0096019C">
              <w:rPr>
                <w:rFonts w:ascii="GHEA Grapalat" w:hAnsi="GHEA Grapalat"/>
              </w:rPr>
              <w:t>դրանց</w:t>
            </w:r>
            <w:proofErr w:type="spellEnd"/>
            <w:r w:rsidR="0096019C">
              <w:rPr>
                <w:rFonts w:ascii="GHEA Grapalat" w:hAnsi="GHEA Grapalat"/>
              </w:rPr>
              <w:t xml:space="preserve"> </w:t>
            </w:r>
            <w:proofErr w:type="spellStart"/>
            <w:r w:rsidR="0096019C">
              <w:rPr>
                <w:rFonts w:ascii="GHEA Grapalat" w:hAnsi="GHEA Grapalat"/>
              </w:rPr>
              <w:t>շփոթելու</w:t>
            </w:r>
            <w:proofErr w:type="spellEnd"/>
            <w:r w:rsidR="0096019C">
              <w:rPr>
                <w:rFonts w:ascii="GHEA Grapalat" w:hAnsi="GHEA Grapalat"/>
              </w:rPr>
              <w:t xml:space="preserve"> </w:t>
            </w:r>
            <w:proofErr w:type="spellStart"/>
            <w:r w:rsidR="0096019C">
              <w:rPr>
                <w:rFonts w:ascii="GHEA Grapalat" w:hAnsi="GHEA Grapalat"/>
              </w:rPr>
              <w:t>աստիճան</w:t>
            </w:r>
            <w:proofErr w:type="spellEnd"/>
            <w:r w:rsidR="0096019C">
              <w:rPr>
                <w:rFonts w:ascii="GHEA Grapalat" w:hAnsi="GHEA Grapalat"/>
              </w:rPr>
              <w:t xml:space="preserve"> </w:t>
            </w:r>
            <w:proofErr w:type="spellStart"/>
            <w:r w:rsidR="0096019C">
              <w:rPr>
                <w:rFonts w:ascii="GHEA Grapalat" w:hAnsi="GHEA Grapalat"/>
              </w:rPr>
              <w:t>նշանները</w:t>
            </w:r>
            <w:proofErr w:type="spellEnd"/>
            <w:r w:rsidR="0096019C">
              <w:rPr>
                <w:rFonts w:ascii="GHEA Grapalat" w:hAnsi="GHEA Grapalat"/>
              </w:rPr>
              <w:t xml:space="preserve">, </w:t>
            </w:r>
            <w:proofErr w:type="spellStart"/>
            <w:r w:rsidR="0096019C">
              <w:rPr>
                <w:rFonts w:ascii="GHEA Grapalat" w:hAnsi="GHEA Grapalat"/>
              </w:rPr>
              <w:t>անունները</w:t>
            </w:r>
            <w:proofErr w:type="spellEnd"/>
            <w:r w:rsidR="0096019C">
              <w:rPr>
                <w:rFonts w:ascii="GHEA Grapalat" w:hAnsi="GHEA Grapalat"/>
              </w:rPr>
              <w:t xml:space="preserve">, </w:t>
            </w:r>
            <w:proofErr w:type="spellStart"/>
            <w:r w:rsidR="0096019C">
              <w:rPr>
                <w:rFonts w:ascii="GHEA Grapalat" w:hAnsi="GHEA Grapalat"/>
              </w:rPr>
              <w:t>անվանումները</w:t>
            </w:r>
            <w:proofErr w:type="spellEnd"/>
            <w:r w:rsidR="0096019C">
              <w:rPr>
                <w:rFonts w:ascii="GHEA Grapalat" w:hAnsi="GHEA Grapalat"/>
              </w:rPr>
              <w:t xml:space="preserve"> </w:t>
            </w:r>
            <w:proofErr w:type="spellStart"/>
            <w:r w:rsidR="0096019C">
              <w:rPr>
                <w:rFonts w:ascii="GHEA Grapalat" w:hAnsi="GHEA Grapalat"/>
              </w:rPr>
              <w:t>բառերից</w:t>
            </w:r>
            <w:proofErr w:type="spellEnd"/>
            <w:r w:rsidR="0096019C">
              <w:rPr>
                <w:rFonts w:ascii="GHEA Grapalat" w:hAnsi="GHEA Grapalat"/>
              </w:rPr>
              <w:t xml:space="preserve"> </w:t>
            </w:r>
            <w:proofErr w:type="spellStart"/>
            <w:r w:rsidR="0096019C">
              <w:rPr>
                <w:rFonts w:ascii="GHEA Grapalat" w:hAnsi="GHEA Grapalat"/>
              </w:rPr>
              <w:t>հետո</w:t>
            </w:r>
            <w:proofErr w:type="spellEnd"/>
            <w:r w:rsidR="0096019C">
              <w:rPr>
                <w:rFonts w:ascii="GHEA Grapalat" w:hAnsi="GHEA Grapalat"/>
              </w:rPr>
              <w:t xml:space="preserve"> </w:t>
            </w:r>
            <w:proofErr w:type="spellStart"/>
            <w:r w:rsidR="0096019C">
              <w:rPr>
                <w:rFonts w:ascii="GHEA Grapalat" w:hAnsi="GHEA Grapalat"/>
              </w:rPr>
              <w:t>լրացվել</w:t>
            </w:r>
            <w:proofErr w:type="spellEnd"/>
            <w:r w:rsidR="0096019C">
              <w:rPr>
                <w:rFonts w:ascii="GHEA Grapalat" w:hAnsi="GHEA Grapalat"/>
              </w:rPr>
              <w:t xml:space="preserve"> է «</w:t>
            </w:r>
            <w:proofErr w:type="spellStart"/>
            <w:r w:rsidR="0096019C">
              <w:rPr>
                <w:rFonts w:ascii="GHEA Grapalat" w:hAnsi="GHEA Grapalat"/>
              </w:rPr>
              <w:t>ապօրինի</w:t>
            </w:r>
            <w:proofErr w:type="spellEnd"/>
            <w:r w:rsidR="0096019C">
              <w:rPr>
                <w:rFonts w:ascii="GHEA Grapalat" w:hAnsi="GHEA Grapalat"/>
              </w:rPr>
              <w:t xml:space="preserve">» </w:t>
            </w:r>
            <w:proofErr w:type="spellStart"/>
            <w:r w:rsidR="0096019C">
              <w:rPr>
                <w:rFonts w:ascii="GHEA Grapalat" w:hAnsi="GHEA Grapalat"/>
              </w:rPr>
              <w:t>բառ</w:t>
            </w:r>
            <w:r w:rsidR="005D7D21">
              <w:rPr>
                <w:rFonts w:ascii="GHEA Grapalat" w:hAnsi="GHEA Grapalat"/>
              </w:rPr>
              <w:t>երը</w:t>
            </w:r>
            <w:proofErr w:type="spellEnd"/>
            <w:r w:rsidR="0096019C">
              <w:rPr>
                <w:rFonts w:ascii="GHEA Grapalat" w:hAnsi="GHEA Grapalat"/>
              </w:rPr>
              <w:t>:</w:t>
            </w:r>
          </w:p>
        </w:tc>
      </w:tr>
      <w:tr w:rsidR="004A2798" w:rsidRPr="004A2798" w:rsidTr="005F2934">
        <w:trPr>
          <w:trHeight w:val="1880"/>
        </w:trPr>
        <w:tc>
          <w:tcPr>
            <w:tcW w:w="3129" w:type="dxa"/>
            <w:shd w:val="clear" w:color="auto" w:fill="auto"/>
          </w:tcPr>
          <w:p w:rsidR="004A2798" w:rsidRPr="00905B55" w:rsidRDefault="004A2798" w:rsidP="005F2934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905B55">
              <w:rPr>
                <w:rFonts w:ascii="GHEA Grapalat" w:hAnsi="GHEA Grapalat"/>
                <w:b/>
                <w:i/>
                <w:lang w:val="hy-AM"/>
              </w:rPr>
              <w:lastRenderedPageBreak/>
              <w:t>ՀՀ Մարդու իրավունքների պաշտպանի գրասենյակ</w:t>
            </w:r>
          </w:p>
          <w:p w:rsidR="004A2798" w:rsidRDefault="004A2798" w:rsidP="005F293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06.09.2012թ.</w:t>
            </w:r>
          </w:p>
          <w:p w:rsidR="004A2798" w:rsidRPr="004A2798" w:rsidRDefault="004A2798" w:rsidP="005F293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01/14.3/4611-12</w:t>
            </w:r>
          </w:p>
        </w:tc>
        <w:tc>
          <w:tcPr>
            <w:tcW w:w="5262" w:type="dxa"/>
            <w:shd w:val="clear" w:color="auto" w:fill="auto"/>
          </w:tcPr>
          <w:p w:rsidR="004A2798" w:rsidRPr="004A2798" w:rsidRDefault="004A2798" w:rsidP="00123168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առարկություններ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4124" w:type="dxa"/>
            <w:shd w:val="clear" w:color="auto" w:fill="auto"/>
          </w:tcPr>
          <w:p w:rsidR="004A2798" w:rsidRPr="004A2798" w:rsidRDefault="004A2798" w:rsidP="005F293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3" w:type="dxa"/>
            <w:shd w:val="clear" w:color="auto" w:fill="auto"/>
          </w:tcPr>
          <w:p w:rsidR="004A2798" w:rsidRPr="007F37ED" w:rsidRDefault="004A2798" w:rsidP="005F293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</w:tbl>
    <w:p w:rsidR="00CD4066" w:rsidRPr="00776F23" w:rsidRDefault="00CD4066" w:rsidP="00776F23">
      <w:pPr>
        <w:pStyle w:val="BodyText3"/>
        <w:jc w:val="left"/>
        <w:rPr>
          <w:rFonts w:ascii="GHEA Grapalat" w:hAnsi="GHEA Grapalat"/>
          <w:b w:val="0"/>
          <w:i/>
          <w:sz w:val="28"/>
          <w:szCs w:val="28"/>
          <w:lang w:val="en-US"/>
        </w:rPr>
      </w:pPr>
    </w:p>
    <w:sectPr w:rsidR="00CD4066" w:rsidRPr="00776F23" w:rsidSect="002E6DA4">
      <w:footerReference w:type="default" r:id="rId7"/>
      <w:pgSz w:w="16838" w:h="11906" w:orient="landscape"/>
      <w:pgMar w:top="360" w:right="1138" w:bottom="26" w:left="1138" w:header="720" w:footer="4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587" w:rsidRDefault="00D04587" w:rsidP="00E03B9A">
      <w:pPr>
        <w:spacing w:after="0" w:line="240" w:lineRule="auto"/>
      </w:pPr>
      <w:r>
        <w:separator/>
      </w:r>
    </w:p>
  </w:endnote>
  <w:endnote w:type="continuationSeparator" w:id="0">
    <w:p w:rsidR="00D04587" w:rsidRDefault="00D04587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A57" w:rsidRDefault="004A10B9">
    <w:pPr>
      <w:pStyle w:val="Footer"/>
      <w:jc w:val="right"/>
    </w:pPr>
    <w:fldSimple w:instr=" PAGE   \* MERGEFORMAT ">
      <w:r w:rsidR="00A65662">
        <w:rPr>
          <w:noProof/>
        </w:rPr>
        <w:t>2</w:t>
      </w:r>
    </w:fldSimple>
  </w:p>
  <w:p w:rsidR="00364A57" w:rsidRDefault="00364A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587" w:rsidRDefault="00D04587" w:rsidP="00E03B9A">
      <w:pPr>
        <w:spacing w:after="0" w:line="240" w:lineRule="auto"/>
      </w:pPr>
      <w:r>
        <w:separator/>
      </w:r>
    </w:p>
  </w:footnote>
  <w:footnote w:type="continuationSeparator" w:id="0">
    <w:p w:rsidR="00D04587" w:rsidRDefault="00D04587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2179"/>
    <w:rsid w:val="00011770"/>
    <w:rsid w:val="00011F85"/>
    <w:rsid w:val="0001663D"/>
    <w:rsid w:val="0003166A"/>
    <w:rsid w:val="00034B79"/>
    <w:rsid w:val="000463C3"/>
    <w:rsid w:val="000548DD"/>
    <w:rsid w:val="000625E8"/>
    <w:rsid w:val="00063909"/>
    <w:rsid w:val="00064212"/>
    <w:rsid w:val="00067C69"/>
    <w:rsid w:val="00077B86"/>
    <w:rsid w:val="00085374"/>
    <w:rsid w:val="00087DD1"/>
    <w:rsid w:val="00091259"/>
    <w:rsid w:val="0009369A"/>
    <w:rsid w:val="000952D6"/>
    <w:rsid w:val="00097E26"/>
    <w:rsid w:val="000B0506"/>
    <w:rsid w:val="000B3E16"/>
    <w:rsid w:val="000B5DBA"/>
    <w:rsid w:val="000C3FF2"/>
    <w:rsid w:val="000D5E72"/>
    <w:rsid w:val="000F1460"/>
    <w:rsid w:val="000F75AC"/>
    <w:rsid w:val="00110FAF"/>
    <w:rsid w:val="001161A8"/>
    <w:rsid w:val="00123168"/>
    <w:rsid w:val="001251CA"/>
    <w:rsid w:val="001278E0"/>
    <w:rsid w:val="00131283"/>
    <w:rsid w:val="00133D88"/>
    <w:rsid w:val="00141BBC"/>
    <w:rsid w:val="001512AE"/>
    <w:rsid w:val="00160B69"/>
    <w:rsid w:val="001634BC"/>
    <w:rsid w:val="00165FDD"/>
    <w:rsid w:val="001660F1"/>
    <w:rsid w:val="0016680E"/>
    <w:rsid w:val="00167899"/>
    <w:rsid w:val="00167E97"/>
    <w:rsid w:val="0017224D"/>
    <w:rsid w:val="00176A3E"/>
    <w:rsid w:val="00176E5F"/>
    <w:rsid w:val="00186130"/>
    <w:rsid w:val="0019067B"/>
    <w:rsid w:val="001A6B87"/>
    <w:rsid w:val="001A790E"/>
    <w:rsid w:val="001D5252"/>
    <w:rsid w:val="001D61C4"/>
    <w:rsid w:val="001F117F"/>
    <w:rsid w:val="001F3221"/>
    <w:rsid w:val="001F570F"/>
    <w:rsid w:val="00207C3B"/>
    <w:rsid w:val="002168F7"/>
    <w:rsid w:val="002173C3"/>
    <w:rsid w:val="002243CE"/>
    <w:rsid w:val="00233D5C"/>
    <w:rsid w:val="00236F37"/>
    <w:rsid w:val="00245C4C"/>
    <w:rsid w:val="00247EB7"/>
    <w:rsid w:val="002536C1"/>
    <w:rsid w:val="002761A1"/>
    <w:rsid w:val="002906A5"/>
    <w:rsid w:val="002A0A02"/>
    <w:rsid w:val="002B0B0E"/>
    <w:rsid w:val="002B27C9"/>
    <w:rsid w:val="002B507F"/>
    <w:rsid w:val="002B57CE"/>
    <w:rsid w:val="002C1C56"/>
    <w:rsid w:val="002D0A97"/>
    <w:rsid w:val="002E3742"/>
    <w:rsid w:val="002E681D"/>
    <w:rsid w:val="002E6DA4"/>
    <w:rsid w:val="002F7381"/>
    <w:rsid w:val="00313009"/>
    <w:rsid w:val="003162D4"/>
    <w:rsid w:val="003205BA"/>
    <w:rsid w:val="00323309"/>
    <w:rsid w:val="00323ABE"/>
    <w:rsid w:val="00326417"/>
    <w:rsid w:val="00334056"/>
    <w:rsid w:val="00352A6C"/>
    <w:rsid w:val="00364A57"/>
    <w:rsid w:val="00367FEE"/>
    <w:rsid w:val="00383C76"/>
    <w:rsid w:val="00386816"/>
    <w:rsid w:val="003A19D8"/>
    <w:rsid w:val="003A2927"/>
    <w:rsid w:val="003A469C"/>
    <w:rsid w:val="003C07F9"/>
    <w:rsid w:val="003D68DC"/>
    <w:rsid w:val="003E6F58"/>
    <w:rsid w:val="003E7037"/>
    <w:rsid w:val="003F2780"/>
    <w:rsid w:val="003F49D9"/>
    <w:rsid w:val="00406D19"/>
    <w:rsid w:val="004103C0"/>
    <w:rsid w:val="00412684"/>
    <w:rsid w:val="004250CC"/>
    <w:rsid w:val="004416AD"/>
    <w:rsid w:val="004449F3"/>
    <w:rsid w:val="00446CD2"/>
    <w:rsid w:val="00464A3E"/>
    <w:rsid w:val="00472773"/>
    <w:rsid w:val="00472AF4"/>
    <w:rsid w:val="00480EF9"/>
    <w:rsid w:val="00484DD6"/>
    <w:rsid w:val="0048520B"/>
    <w:rsid w:val="00492AED"/>
    <w:rsid w:val="00494F76"/>
    <w:rsid w:val="0049569D"/>
    <w:rsid w:val="004A10B9"/>
    <w:rsid w:val="004A24B0"/>
    <w:rsid w:val="004A2798"/>
    <w:rsid w:val="004A5769"/>
    <w:rsid w:val="004B12AF"/>
    <w:rsid w:val="004C5002"/>
    <w:rsid w:val="004C5041"/>
    <w:rsid w:val="004D3879"/>
    <w:rsid w:val="004E2FF7"/>
    <w:rsid w:val="004E78F5"/>
    <w:rsid w:val="00510D04"/>
    <w:rsid w:val="00513AF5"/>
    <w:rsid w:val="00517A50"/>
    <w:rsid w:val="00523B5B"/>
    <w:rsid w:val="005259A1"/>
    <w:rsid w:val="00531493"/>
    <w:rsid w:val="00532423"/>
    <w:rsid w:val="00534F87"/>
    <w:rsid w:val="00535A3B"/>
    <w:rsid w:val="005440DF"/>
    <w:rsid w:val="00553B17"/>
    <w:rsid w:val="00556FBA"/>
    <w:rsid w:val="00570BA7"/>
    <w:rsid w:val="00577E8F"/>
    <w:rsid w:val="00583D8A"/>
    <w:rsid w:val="00584108"/>
    <w:rsid w:val="00593DAE"/>
    <w:rsid w:val="005A29B9"/>
    <w:rsid w:val="005B0C69"/>
    <w:rsid w:val="005C3505"/>
    <w:rsid w:val="005D68DF"/>
    <w:rsid w:val="005D7D21"/>
    <w:rsid w:val="005F2934"/>
    <w:rsid w:val="005F6EE8"/>
    <w:rsid w:val="006066DD"/>
    <w:rsid w:val="00615C8E"/>
    <w:rsid w:val="00623D7F"/>
    <w:rsid w:val="00624302"/>
    <w:rsid w:val="00642E93"/>
    <w:rsid w:val="00643028"/>
    <w:rsid w:val="00643845"/>
    <w:rsid w:val="00643CC2"/>
    <w:rsid w:val="006459A9"/>
    <w:rsid w:val="00654A7F"/>
    <w:rsid w:val="006579D2"/>
    <w:rsid w:val="00667FC9"/>
    <w:rsid w:val="00670D65"/>
    <w:rsid w:val="00670EEB"/>
    <w:rsid w:val="00671568"/>
    <w:rsid w:val="006812AB"/>
    <w:rsid w:val="0069393F"/>
    <w:rsid w:val="00696370"/>
    <w:rsid w:val="006A3C8A"/>
    <w:rsid w:val="006C0AA9"/>
    <w:rsid w:val="006C2787"/>
    <w:rsid w:val="006C5702"/>
    <w:rsid w:val="006C7389"/>
    <w:rsid w:val="006F1712"/>
    <w:rsid w:val="006F20E5"/>
    <w:rsid w:val="006F395B"/>
    <w:rsid w:val="006F3B26"/>
    <w:rsid w:val="006F3F00"/>
    <w:rsid w:val="00706617"/>
    <w:rsid w:val="00712FFF"/>
    <w:rsid w:val="00716994"/>
    <w:rsid w:val="00721149"/>
    <w:rsid w:val="00730D4B"/>
    <w:rsid w:val="007323FB"/>
    <w:rsid w:val="00733EB6"/>
    <w:rsid w:val="0073593F"/>
    <w:rsid w:val="00740EEB"/>
    <w:rsid w:val="00742C85"/>
    <w:rsid w:val="007505FC"/>
    <w:rsid w:val="007558A7"/>
    <w:rsid w:val="00763C6E"/>
    <w:rsid w:val="00776F23"/>
    <w:rsid w:val="007863D8"/>
    <w:rsid w:val="00793F4F"/>
    <w:rsid w:val="007976C5"/>
    <w:rsid w:val="007A0530"/>
    <w:rsid w:val="007A561D"/>
    <w:rsid w:val="007B4073"/>
    <w:rsid w:val="007D0E62"/>
    <w:rsid w:val="007D1CDA"/>
    <w:rsid w:val="007D69B8"/>
    <w:rsid w:val="007F37ED"/>
    <w:rsid w:val="008028B6"/>
    <w:rsid w:val="00806D83"/>
    <w:rsid w:val="00821690"/>
    <w:rsid w:val="00823165"/>
    <w:rsid w:val="0082424F"/>
    <w:rsid w:val="00830A65"/>
    <w:rsid w:val="00836429"/>
    <w:rsid w:val="00840230"/>
    <w:rsid w:val="00861B31"/>
    <w:rsid w:val="00871EF3"/>
    <w:rsid w:val="00880A58"/>
    <w:rsid w:val="008856C3"/>
    <w:rsid w:val="00886899"/>
    <w:rsid w:val="008937F1"/>
    <w:rsid w:val="00894004"/>
    <w:rsid w:val="008A4116"/>
    <w:rsid w:val="008C4976"/>
    <w:rsid w:val="008C52BB"/>
    <w:rsid w:val="008D0F35"/>
    <w:rsid w:val="008D1690"/>
    <w:rsid w:val="008E1255"/>
    <w:rsid w:val="008E2D98"/>
    <w:rsid w:val="008F5D1C"/>
    <w:rsid w:val="009021EB"/>
    <w:rsid w:val="00902228"/>
    <w:rsid w:val="00902FFE"/>
    <w:rsid w:val="00903E97"/>
    <w:rsid w:val="00905192"/>
    <w:rsid w:val="00905B55"/>
    <w:rsid w:val="009115B5"/>
    <w:rsid w:val="00920628"/>
    <w:rsid w:val="00921026"/>
    <w:rsid w:val="00926AE6"/>
    <w:rsid w:val="00927C0E"/>
    <w:rsid w:val="00937967"/>
    <w:rsid w:val="009435BE"/>
    <w:rsid w:val="00943C75"/>
    <w:rsid w:val="009462CD"/>
    <w:rsid w:val="00950547"/>
    <w:rsid w:val="0096019C"/>
    <w:rsid w:val="009613E7"/>
    <w:rsid w:val="00961ACD"/>
    <w:rsid w:val="00972EF3"/>
    <w:rsid w:val="00977C60"/>
    <w:rsid w:val="00983BCF"/>
    <w:rsid w:val="009925AF"/>
    <w:rsid w:val="00996FBB"/>
    <w:rsid w:val="009A2446"/>
    <w:rsid w:val="009B57B2"/>
    <w:rsid w:val="009C5438"/>
    <w:rsid w:val="009E4846"/>
    <w:rsid w:val="009E6E50"/>
    <w:rsid w:val="009F1085"/>
    <w:rsid w:val="009F351A"/>
    <w:rsid w:val="009F7F5B"/>
    <w:rsid w:val="00A05164"/>
    <w:rsid w:val="00A06904"/>
    <w:rsid w:val="00A06D60"/>
    <w:rsid w:val="00A1178A"/>
    <w:rsid w:val="00A170B1"/>
    <w:rsid w:val="00A233DE"/>
    <w:rsid w:val="00A25259"/>
    <w:rsid w:val="00A377CA"/>
    <w:rsid w:val="00A41E74"/>
    <w:rsid w:val="00A420BC"/>
    <w:rsid w:val="00A46533"/>
    <w:rsid w:val="00A56376"/>
    <w:rsid w:val="00A607EF"/>
    <w:rsid w:val="00A65662"/>
    <w:rsid w:val="00A72771"/>
    <w:rsid w:val="00A73B16"/>
    <w:rsid w:val="00A8023E"/>
    <w:rsid w:val="00A85858"/>
    <w:rsid w:val="00AA14C8"/>
    <w:rsid w:val="00AA3297"/>
    <w:rsid w:val="00AA58D8"/>
    <w:rsid w:val="00AA72EA"/>
    <w:rsid w:val="00AB0FB5"/>
    <w:rsid w:val="00AB201D"/>
    <w:rsid w:val="00AB5DFB"/>
    <w:rsid w:val="00AB79F9"/>
    <w:rsid w:val="00AC2FF8"/>
    <w:rsid w:val="00AD54CE"/>
    <w:rsid w:val="00AF0D57"/>
    <w:rsid w:val="00AF3C6E"/>
    <w:rsid w:val="00AF4834"/>
    <w:rsid w:val="00B14F8B"/>
    <w:rsid w:val="00B2687E"/>
    <w:rsid w:val="00B26AE6"/>
    <w:rsid w:val="00B33D01"/>
    <w:rsid w:val="00B51AC2"/>
    <w:rsid w:val="00B54E3F"/>
    <w:rsid w:val="00B55F2F"/>
    <w:rsid w:val="00B569E0"/>
    <w:rsid w:val="00B61D1C"/>
    <w:rsid w:val="00B627FE"/>
    <w:rsid w:val="00B71A76"/>
    <w:rsid w:val="00B75130"/>
    <w:rsid w:val="00B80243"/>
    <w:rsid w:val="00B83DF4"/>
    <w:rsid w:val="00B917B9"/>
    <w:rsid w:val="00B95D62"/>
    <w:rsid w:val="00B973A6"/>
    <w:rsid w:val="00BB56C7"/>
    <w:rsid w:val="00BB5DD5"/>
    <w:rsid w:val="00BC10F2"/>
    <w:rsid w:val="00BC32E4"/>
    <w:rsid w:val="00BC5972"/>
    <w:rsid w:val="00BC631F"/>
    <w:rsid w:val="00BD2A24"/>
    <w:rsid w:val="00BD55CB"/>
    <w:rsid w:val="00BE3EBA"/>
    <w:rsid w:val="00BE5175"/>
    <w:rsid w:val="00BE7440"/>
    <w:rsid w:val="00BE7EA8"/>
    <w:rsid w:val="00BF03A4"/>
    <w:rsid w:val="00BF5CD8"/>
    <w:rsid w:val="00C00A1D"/>
    <w:rsid w:val="00C03A3C"/>
    <w:rsid w:val="00C261B4"/>
    <w:rsid w:val="00C31C74"/>
    <w:rsid w:val="00C34765"/>
    <w:rsid w:val="00C474DA"/>
    <w:rsid w:val="00C5101D"/>
    <w:rsid w:val="00C538D0"/>
    <w:rsid w:val="00C53CE5"/>
    <w:rsid w:val="00C56BBB"/>
    <w:rsid w:val="00C632D8"/>
    <w:rsid w:val="00C705B5"/>
    <w:rsid w:val="00C71EC0"/>
    <w:rsid w:val="00C76B53"/>
    <w:rsid w:val="00C912DF"/>
    <w:rsid w:val="00C95205"/>
    <w:rsid w:val="00CA16AD"/>
    <w:rsid w:val="00CB2882"/>
    <w:rsid w:val="00CD3582"/>
    <w:rsid w:val="00CD4066"/>
    <w:rsid w:val="00CD634F"/>
    <w:rsid w:val="00CD7E6C"/>
    <w:rsid w:val="00CE2494"/>
    <w:rsid w:val="00CF07ED"/>
    <w:rsid w:val="00CF564E"/>
    <w:rsid w:val="00D0251E"/>
    <w:rsid w:val="00D0277A"/>
    <w:rsid w:val="00D04587"/>
    <w:rsid w:val="00D2172C"/>
    <w:rsid w:val="00D2573F"/>
    <w:rsid w:val="00D302ED"/>
    <w:rsid w:val="00D30AAC"/>
    <w:rsid w:val="00D350A0"/>
    <w:rsid w:val="00D52CD1"/>
    <w:rsid w:val="00D66820"/>
    <w:rsid w:val="00D6758E"/>
    <w:rsid w:val="00D73B3E"/>
    <w:rsid w:val="00D864DE"/>
    <w:rsid w:val="00D90383"/>
    <w:rsid w:val="00D95D2C"/>
    <w:rsid w:val="00DA3B40"/>
    <w:rsid w:val="00DB6F10"/>
    <w:rsid w:val="00DC2ACD"/>
    <w:rsid w:val="00DC329A"/>
    <w:rsid w:val="00DC50A9"/>
    <w:rsid w:val="00DD3C00"/>
    <w:rsid w:val="00DD748B"/>
    <w:rsid w:val="00DE1940"/>
    <w:rsid w:val="00DE7006"/>
    <w:rsid w:val="00DE7F6C"/>
    <w:rsid w:val="00DF00CB"/>
    <w:rsid w:val="00DF1C17"/>
    <w:rsid w:val="00DF217A"/>
    <w:rsid w:val="00DF2768"/>
    <w:rsid w:val="00E03B9A"/>
    <w:rsid w:val="00E13135"/>
    <w:rsid w:val="00E13142"/>
    <w:rsid w:val="00E20DA3"/>
    <w:rsid w:val="00E23C98"/>
    <w:rsid w:val="00E53598"/>
    <w:rsid w:val="00E5729E"/>
    <w:rsid w:val="00E67971"/>
    <w:rsid w:val="00E71432"/>
    <w:rsid w:val="00E76A68"/>
    <w:rsid w:val="00E907B0"/>
    <w:rsid w:val="00E93E55"/>
    <w:rsid w:val="00E95702"/>
    <w:rsid w:val="00E958A3"/>
    <w:rsid w:val="00EA7BDC"/>
    <w:rsid w:val="00EB03DA"/>
    <w:rsid w:val="00EB5688"/>
    <w:rsid w:val="00EC205F"/>
    <w:rsid w:val="00ED2F88"/>
    <w:rsid w:val="00EE1023"/>
    <w:rsid w:val="00EE17E7"/>
    <w:rsid w:val="00EE2179"/>
    <w:rsid w:val="00EE42B8"/>
    <w:rsid w:val="00EE67B3"/>
    <w:rsid w:val="00EF1458"/>
    <w:rsid w:val="00EF2937"/>
    <w:rsid w:val="00EF5E3D"/>
    <w:rsid w:val="00F02E2D"/>
    <w:rsid w:val="00F204C3"/>
    <w:rsid w:val="00F266F1"/>
    <w:rsid w:val="00F31D04"/>
    <w:rsid w:val="00F34636"/>
    <w:rsid w:val="00F34C4B"/>
    <w:rsid w:val="00F61F0D"/>
    <w:rsid w:val="00F859B9"/>
    <w:rsid w:val="00FA26CF"/>
    <w:rsid w:val="00FA52EA"/>
    <w:rsid w:val="00FD47ED"/>
    <w:rsid w:val="00FD7605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hAnsi="Times Armeni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Iravakan</dc:creator>
  <cp:lastModifiedBy>LiaA</cp:lastModifiedBy>
  <cp:revision>2</cp:revision>
  <cp:lastPrinted>2012-11-26T05:35:00Z</cp:lastPrinted>
  <dcterms:created xsi:type="dcterms:W3CDTF">2012-11-26T05:53:00Z</dcterms:created>
  <dcterms:modified xsi:type="dcterms:W3CDTF">2012-11-26T05:53:00Z</dcterms:modified>
</cp:coreProperties>
</file>