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77" w:rsidRPr="00882A77" w:rsidRDefault="00882A77" w:rsidP="00882A77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882A77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882A77" w:rsidRPr="00DB7976" w:rsidRDefault="00882A77" w:rsidP="00882A77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lang w:val="en-GB"/>
        </w:rPr>
      </w:pPr>
    </w:p>
    <w:p w:rsidR="00882A77" w:rsidRPr="00882A77" w:rsidRDefault="00882A77" w:rsidP="00882A77">
      <w:pPr>
        <w:jc w:val="center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«</w:t>
      </w:r>
      <w:proofErr w:type="spellStart"/>
      <w:r>
        <w:rPr>
          <w:rFonts w:ascii="GHEA Grapalat" w:hAnsi="GHEA Grapalat" w:cs="GHEA Grapalat"/>
          <w:b/>
          <w:bCs/>
          <w:i/>
          <w:sz w:val="24"/>
          <w:szCs w:val="24"/>
        </w:rPr>
        <w:t>Հ</w:t>
      </w:r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այաստանի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i/>
          <w:sz w:val="24"/>
          <w:szCs w:val="24"/>
        </w:rPr>
        <w:t>Հ</w:t>
      </w:r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անրապետությունում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թմրամոլության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r>
        <w:rPr>
          <w:rFonts w:ascii="GHEA Grapalat" w:hAnsi="GHEA Grapalat" w:cs="GHEA Grapalat"/>
          <w:b/>
          <w:bCs/>
          <w:i/>
          <w:sz w:val="24"/>
          <w:szCs w:val="24"/>
        </w:rPr>
        <w:t>և</w:t>
      </w:r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թմրամիջոցների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ապօրինի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շրջանառության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դեմ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պայքարի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2019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թվականի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միջոցառումների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ծրագ</w:t>
      </w:r>
      <w:r w:rsidR="00700E0B">
        <w:rPr>
          <w:rFonts w:ascii="GHEA Grapalat" w:hAnsi="GHEA Grapalat" w:cs="GHEA Grapalat"/>
          <w:b/>
          <w:bCs/>
          <w:i/>
          <w:sz w:val="24"/>
          <w:szCs w:val="24"/>
        </w:rPr>
        <w:t>րին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r>
        <w:rPr>
          <w:rFonts w:ascii="GHEA Grapalat" w:hAnsi="GHEA Grapalat" w:cs="GHEA Grapalat"/>
          <w:b/>
          <w:bCs/>
          <w:i/>
          <w:sz w:val="24"/>
          <w:szCs w:val="24"/>
        </w:rPr>
        <w:t xml:space="preserve">և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ժամանակացույց</w:t>
      </w:r>
      <w:r w:rsidR="00700E0B">
        <w:rPr>
          <w:rFonts w:ascii="GHEA Grapalat" w:hAnsi="GHEA Grapalat" w:cs="GHEA Grapalat"/>
          <w:b/>
          <w:bCs/>
          <w:i/>
          <w:sz w:val="24"/>
          <w:szCs w:val="24"/>
        </w:rPr>
        <w:t>ին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="00700E0B">
        <w:rPr>
          <w:rFonts w:ascii="GHEA Grapalat" w:hAnsi="GHEA Grapalat" w:cs="GHEA Grapalat"/>
          <w:b/>
          <w:bCs/>
          <w:i/>
          <w:sz w:val="24"/>
          <w:szCs w:val="24"/>
        </w:rPr>
        <w:t>հավանություն</w:t>
      </w:r>
      <w:proofErr w:type="spellEnd"/>
      <w:r w:rsidR="00700E0B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="00700E0B">
        <w:rPr>
          <w:rFonts w:ascii="GHEA Grapalat" w:hAnsi="GHEA Grapalat" w:cs="GHEA Grapalat"/>
          <w:b/>
          <w:bCs/>
          <w:i/>
          <w:sz w:val="24"/>
          <w:szCs w:val="24"/>
        </w:rPr>
        <w:t>տալու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մասին</w:t>
      </w:r>
      <w:proofErr w:type="spellEnd"/>
      <w:r w:rsidR="00700E0B">
        <w:rPr>
          <w:rFonts w:ascii="GHEA Grapalat" w:hAnsi="GHEA Grapalat" w:cs="GHEA Grapalat"/>
          <w:b/>
          <w:bCs/>
          <w:i/>
          <w:sz w:val="24"/>
          <w:szCs w:val="24"/>
        </w:rPr>
        <w:t xml:space="preserve">»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կառավարության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որոշման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>նախագծի</w:t>
      </w:r>
      <w:proofErr w:type="spellEnd"/>
      <w:r w:rsidRPr="00882A77">
        <w:rPr>
          <w:rFonts w:ascii="GHEA Grapalat" w:hAnsi="GHEA Grapalat" w:cs="GHEA Grapalat"/>
          <w:b/>
          <w:bCs/>
          <w:i/>
          <w:sz w:val="24"/>
          <w:szCs w:val="24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>վերաբերյալ</w:t>
      </w:r>
      <w:proofErr w:type="spellEnd"/>
      <w:r w:rsidRPr="00882A77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>ստացված</w:t>
      </w:r>
      <w:proofErr w:type="spellEnd"/>
      <w:r w:rsidRPr="00882A77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882A77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>առաջարկությունների</w:t>
      </w:r>
      <w:proofErr w:type="spellEnd"/>
    </w:p>
    <w:p w:rsidR="00882A77" w:rsidRPr="00DB7976" w:rsidRDefault="00882A77" w:rsidP="00882A77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fr-FR"/>
        </w:rPr>
      </w:pPr>
    </w:p>
    <w:tbl>
      <w:tblPr>
        <w:tblW w:w="14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1"/>
        <w:gridCol w:w="5139"/>
        <w:gridCol w:w="3870"/>
        <w:gridCol w:w="3060"/>
      </w:tblGrid>
      <w:tr w:rsidR="00882A77" w:rsidRPr="00DB7976" w:rsidTr="00DA66E8">
        <w:trPr>
          <w:trHeight w:val="1079"/>
        </w:trPr>
        <w:tc>
          <w:tcPr>
            <w:tcW w:w="2691" w:type="dxa"/>
          </w:tcPr>
          <w:p w:rsidR="00882A77" w:rsidRPr="00DB7976" w:rsidRDefault="00882A77" w:rsidP="001D6B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DB79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882A77" w:rsidRPr="00DB7976" w:rsidRDefault="00882A77" w:rsidP="001D6B5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DB7976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139" w:type="dxa"/>
          </w:tcPr>
          <w:p w:rsidR="00882A77" w:rsidRPr="00DB7976" w:rsidRDefault="00882A77" w:rsidP="001D6B53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DB79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DB79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DB79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DB79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DB7976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3870" w:type="dxa"/>
          </w:tcPr>
          <w:p w:rsidR="00882A77" w:rsidRPr="00DB7976" w:rsidRDefault="00882A77" w:rsidP="001D6B5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DB7976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060" w:type="dxa"/>
          </w:tcPr>
          <w:p w:rsidR="00882A77" w:rsidRPr="00DB7976" w:rsidRDefault="00882A77" w:rsidP="001D6B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DB79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DB79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DB7976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882A77" w:rsidRPr="00DB7976" w:rsidTr="00DA66E8">
        <w:trPr>
          <w:trHeight w:val="186"/>
        </w:trPr>
        <w:tc>
          <w:tcPr>
            <w:tcW w:w="2691" w:type="dxa"/>
            <w:shd w:val="clear" w:color="auto" w:fill="E0E0E0"/>
          </w:tcPr>
          <w:p w:rsidR="00882A77" w:rsidRPr="00DB7976" w:rsidRDefault="00882A77" w:rsidP="001D6B5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39" w:type="dxa"/>
            <w:shd w:val="clear" w:color="auto" w:fill="E0E0E0"/>
          </w:tcPr>
          <w:p w:rsidR="00882A77" w:rsidRPr="00DB7976" w:rsidRDefault="00882A77" w:rsidP="001D6B53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E0E0E0"/>
          </w:tcPr>
          <w:p w:rsidR="00882A77" w:rsidRPr="00DB7976" w:rsidRDefault="00882A77" w:rsidP="001D6B5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060" w:type="dxa"/>
            <w:shd w:val="clear" w:color="auto" w:fill="E0E0E0"/>
          </w:tcPr>
          <w:p w:rsidR="00882A77" w:rsidRPr="00DB7976" w:rsidRDefault="00882A77" w:rsidP="001D6B5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882A77" w:rsidRPr="00C91108" w:rsidTr="00DA66E8">
        <w:trPr>
          <w:trHeight w:val="1754"/>
        </w:trPr>
        <w:tc>
          <w:tcPr>
            <w:tcW w:w="2691" w:type="dxa"/>
            <w:shd w:val="clear" w:color="auto" w:fill="auto"/>
          </w:tcPr>
          <w:p w:rsidR="00882A77" w:rsidRPr="006E29C5" w:rsidRDefault="006E29C5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6E29C5"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 w:rsidRPr="006E29C5">
              <w:rPr>
                <w:rFonts w:ascii="GHEA Grapalat" w:hAnsi="GHEA Grapalat"/>
                <w:b/>
                <w:i/>
              </w:rPr>
              <w:t>սպորտի</w:t>
            </w:r>
            <w:proofErr w:type="spellEnd"/>
            <w:r w:rsidRPr="006E29C5"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 w:rsidRPr="006E29C5">
              <w:rPr>
                <w:rFonts w:ascii="GHEA Grapalat" w:hAnsi="GHEA Grapalat"/>
                <w:b/>
                <w:i/>
              </w:rPr>
              <w:t>երիտասարդության</w:t>
            </w:r>
            <w:proofErr w:type="spellEnd"/>
            <w:r w:rsidRPr="006E29C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6E29C5">
              <w:rPr>
                <w:rFonts w:ascii="GHEA Grapalat" w:hAnsi="GHEA Grapalat"/>
                <w:b/>
                <w:i/>
              </w:rPr>
              <w:t>հարցերի</w:t>
            </w:r>
            <w:proofErr w:type="spellEnd"/>
            <w:r w:rsidRPr="006E29C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6E29C5"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6E29C5" w:rsidRPr="006E29C5" w:rsidRDefault="006E29C5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6E29C5">
              <w:rPr>
                <w:rFonts w:ascii="GHEA Grapalat" w:hAnsi="GHEA Grapalat"/>
                <w:b/>
                <w:i/>
              </w:rPr>
              <w:t>17.08.2018թ.</w:t>
            </w:r>
          </w:p>
          <w:p w:rsidR="006E29C5" w:rsidRPr="00DB7976" w:rsidRDefault="000C232B" w:rsidP="006E29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i/>
              </w:rPr>
              <w:t>1/7/1088-18</w:t>
            </w:r>
          </w:p>
        </w:tc>
        <w:tc>
          <w:tcPr>
            <w:tcW w:w="5139" w:type="dxa"/>
            <w:shd w:val="clear" w:color="auto" w:fill="auto"/>
          </w:tcPr>
          <w:p w:rsidR="00882A77" w:rsidRPr="006E29C5" w:rsidRDefault="006E29C5" w:rsidP="006E29C5">
            <w:pPr>
              <w:spacing w:after="0" w:line="240" w:lineRule="auto"/>
              <w:ind w:right="-1" w:firstLine="54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2-ի 9-րդ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հստակություն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մտցնել</w:t>
            </w:r>
            <w:proofErr w:type="spellEnd"/>
            <w:r>
              <w:rPr>
                <w:rFonts w:ascii="GHEA Grapalat" w:hAnsi="GHEA Grapalat"/>
              </w:rPr>
              <w:t xml:space="preserve">՝ </w:t>
            </w:r>
            <w:proofErr w:type="spellStart"/>
            <w:r>
              <w:rPr>
                <w:rFonts w:ascii="GHEA Grapalat" w:hAnsi="GHEA Grapalat"/>
              </w:rPr>
              <w:t>մասնավորապես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սպորտի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երիտասարդության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հարցերի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որպես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միայն</w:t>
            </w:r>
            <w:proofErr w:type="spellEnd"/>
            <w:r>
              <w:rPr>
                <w:rFonts w:ascii="GHEA Grapalat" w:hAnsi="GHEA Grapalat"/>
              </w:rPr>
              <w:t xml:space="preserve"> 9.2 </w:t>
            </w:r>
            <w:proofErr w:type="spellStart"/>
            <w:r>
              <w:rPr>
                <w:rFonts w:ascii="GHEA Grapalat" w:hAnsi="GHEA Grapalat"/>
              </w:rPr>
              <w:t>ենթակետի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մարմին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882A77" w:rsidRDefault="00640314" w:rsidP="00405BBD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ab/>
            </w:r>
            <w:proofErr w:type="spellStart"/>
            <w:r>
              <w:rPr>
                <w:rFonts w:ascii="GHEA Grapalat" w:hAnsi="GHEA Grapalat"/>
              </w:rPr>
              <w:t>Գտնում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սպորտի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երիտասարդության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հարցերի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ներգրավ</w:t>
            </w:r>
            <w:r w:rsidR="00D37F97">
              <w:rPr>
                <w:rFonts w:ascii="GHEA Grapalat" w:hAnsi="GHEA Grapalat"/>
              </w:rPr>
              <w:t>վ</w:t>
            </w:r>
            <w:r>
              <w:rPr>
                <w:rFonts w:ascii="GHEA Grapalat" w:hAnsi="GHEA Grapalat"/>
              </w:rPr>
              <w:t>ածությունը</w:t>
            </w:r>
            <w:proofErr w:type="spellEnd"/>
            <w:r>
              <w:rPr>
                <w:rFonts w:ascii="GHEA Grapalat" w:hAnsi="GHEA Grapalat"/>
              </w:rPr>
              <w:t xml:space="preserve"> 9.1 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խմբագրությամբ</w:t>
            </w:r>
            <w:proofErr w:type="spellEnd"/>
            <w:r>
              <w:rPr>
                <w:rFonts w:ascii="GHEA Grapalat" w:hAnsi="GHEA Grapalat"/>
              </w:rPr>
              <w:t xml:space="preserve"> 8.1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հարցում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ևս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է, </w:t>
            </w:r>
            <w:proofErr w:type="spellStart"/>
            <w:r>
              <w:rPr>
                <w:rFonts w:ascii="GHEA Grapalat" w:hAnsi="GHEA Grapalat"/>
              </w:rPr>
              <w:t>հաշվի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առնելով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այդ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միջոցառումը</w:t>
            </w:r>
            <w:proofErr w:type="spellEnd"/>
            <w:r w:rsidR="00D37F97">
              <w:rPr>
                <w:rFonts w:ascii="GHEA Grapalat" w:hAnsi="GHEA Grapalat"/>
              </w:rPr>
              <w:t xml:space="preserve"> </w:t>
            </w:r>
            <w:proofErr w:type="spellStart"/>
            <w:r w:rsidR="00D37F97">
              <w:rPr>
                <w:rFonts w:ascii="GHEA Grapalat" w:hAnsi="GHEA Grapalat"/>
              </w:rPr>
              <w:t>ենթադր</w:t>
            </w:r>
            <w:r>
              <w:rPr>
                <w:rFonts w:ascii="GHEA Grapalat" w:hAnsi="GHEA Grapalat"/>
              </w:rPr>
              <w:t>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քարոզչական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աշխատանքների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</w:t>
            </w:r>
            <w:r w:rsidR="00D37F97">
              <w:rPr>
                <w:rFonts w:ascii="GHEA Grapalat" w:hAnsi="GHEA Grapalat"/>
              </w:rPr>
              <w:t>ու</w:t>
            </w:r>
            <w:r>
              <w:rPr>
                <w:rFonts w:ascii="GHEA Grapalat" w:hAnsi="GHEA Grapalat"/>
              </w:rPr>
              <w:t>մ</w:t>
            </w:r>
            <w:proofErr w:type="spellEnd"/>
            <w:r w:rsidR="00405BBD">
              <w:rPr>
                <w:rFonts w:ascii="GHEA Grapalat" w:hAnsi="GHEA Grapalat"/>
              </w:rPr>
              <w:t>:</w:t>
            </w:r>
            <w:r w:rsidR="00D37F97">
              <w:rPr>
                <w:rFonts w:ascii="GHEA Grapalat" w:hAnsi="GHEA Grapalat"/>
              </w:rPr>
              <w:t xml:space="preserve"> </w:t>
            </w:r>
            <w:proofErr w:type="spellStart"/>
            <w:r w:rsidR="00D37F97">
              <w:rPr>
                <w:rFonts w:ascii="GHEA Grapalat" w:hAnsi="GHEA Grapalat"/>
              </w:rPr>
              <w:t>Հաշվի</w:t>
            </w:r>
            <w:proofErr w:type="spellEnd"/>
            <w:r w:rsidR="00D37F97">
              <w:rPr>
                <w:rFonts w:ascii="GHEA Grapalat" w:hAnsi="GHEA Grapalat"/>
              </w:rPr>
              <w:t xml:space="preserve"> </w:t>
            </w:r>
            <w:proofErr w:type="spellStart"/>
            <w:r w:rsidR="00D37F97">
              <w:rPr>
                <w:rFonts w:ascii="GHEA Grapalat" w:hAnsi="GHEA Grapalat"/>
              </w:rPr>
              <w:t>առնելով</w:t>
            </w:r>
            <w:proofErr w:type="spellEnd"/>
            <w:r w:rsidR="00D37F97">
              <w:rPr>
                <w:rFonts w:ascii="GHEA Grapalat" w:hAnsi="GHEA Grapalat"/>
              </w:rPr>
              <w:t xml:space="preserve"> </w:t>
            </w:r>
            <w:proofErr w:type="spellStart"/>
            <w:r w:rsidR="00D37F97">
              <w:rPr>
                <w:rFonts w:ascii="GHEA Grapalat" w:hAnsi="GHEA Grapalat"/>
              </w:rPr>
              <w:t>միջոցառման</w:t>
            </w:r>
            <w:proofErr w:type="spellEnd"/>
            <w:r w:rsidR="00D37F97">
              <w:rPr>
                <w:rFonts w:ascii="GHEA Grapalat" w:hAnsi="GHEA Grapalat"/>
              </w:rPr>
              <w:t xml:space="preserve"> </w:t>
            </w:r>
            <w:proofErr w:type="spellStart"/>
            <w:r w:rsidR="00D37F97">
              <w:rPr>
                <w:rFonts w:ascii="GHEA Grapalat" w:hAnsi="GHEA Grapalat"/>
              </w:rPr>
              <w:t>կարևորությունը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նպատակահարմար</w:t>
            </w:r>
            <w:proofErr w:type="spellEnd"/>
            <w:r>
              <w:rPr>
                <w:rFonts w:ascii="GHEA Grapalat" w:hAnsi="GHEA Grapalat"/>
              </w:rPr>
              <w:t xml:space="preserve"> է,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սպորտի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երիտասարդության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հարցերի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</w:t>
            </w:r>
            <w:r w:rsidR="00405BBD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րարությունը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մնա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որպես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տվյալ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միջոցառման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405BBD">
              <w:rPr>
                <w:rFonts w:ascii="GHEA Grapalat" w:hAnsi="GHEA Grapalat"/>
              </w:rPr>
              <w:t>համակատարող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24272D" w:rsidRPr="00640314" w:rsidRDefault="0024272D" w:rsidP="00405BBD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060" w:type="dxa"/>
            <w:shd w:val="clear" w:color="auto" w:fill="auto"/>
          </w:tcPr>
          <w:p w:rsidR="00882A77" w:rsidRPr="00003B57" w:rsidRDefault="00882A77" w:rsidP="001D6B53">
            <w:pPr>
              <w:spacing w:after="0"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E29C5" w:rsidRPr="00C91108" w:rsidTr="00DA66E8">
        <w:trPr>
          <w:trHeight w:val="1430"/>
        </w:trPr>
        <w:tc>
          <w:tcPr>
            <w:tcW w:w="2691" w:type="dxa"/>
            <w:shd w:val="clear" w:color="auto" w:fill="auto"/>
          </w:tcPr>
          <w:p w:rsidR="006E29C5" w:rsidRDefault="006E29C5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տարածքային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կառավարման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i/>
              </w:rPr>
              <w:t>զարգացման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6E29C5" w:rsidRDefault="006E29C5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17.08.2018թ.</w:t>
            </w:r>
          </w:p>
          <w:p w:rsidR="006E29C5" w:rsidRPr="006E29C5" w:rsidRDefault="000C232B" w:rsidP="00A462A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6E29C5">
              <w:rPr>
                <w:rFonts w:ascii="GHEA Grapalat" w:hAnsi="GHEA Grapalat"/>
                <w:b/>
                <w:i/>
              </w:rPr>
              <w:t>01/17.1/6318-18</w:t>
            </w:r>
          </w:p>
        </w:tc>
        <w:tc>
          <w:tcPr>
            <w:tcW w:w="5139" w:type="dxa"/>
            <w:shd w:val="clear" w:color="auto" w:fill="auto"/>
          </w:tcPr>
          <w:p w:rsidR="006E29C5" w:rsidRDefault="000C232B" w:rsidP="00A61F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right="-1" w:firstLine="540"/>
              <w:jc w:val="both"/>
              <w:rPr>
                <w:rFonts w:ascii="GHEA Grapalat" w:hAnsi="GHEA Grapalat"/>
              </w:rPr>
            </w:pPr>
            <w:proofErr w:type="spellStart"/>
            <w:r w:rsidRPr="00A61FA6">
              <w:rPr>
                <w:rFonts w:ascii="GHEA Grapalat" w:hAnsi="GHEA Grapalat" w:cs="Sylfaen"/>
              </w:rPr>
              <w:t>Նախագիծն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առաջարկում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ենք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դիտարկել</w:t>
            </w:r>
            <w:proofErr w:type="spellEnd"/>
            <w:r w:rsidRPr="00A61FA6">
              <w:rPr>
                <w:rFonts w:ascii="GHEA Grapalat" w:hAnsi="GHEA Grapalat"/>
              </w:rPr>
              <w:t xml:space="preserve"> </w:t>
            </w:r>
            <w:proofErr w:type="spellStart"/>
            <w:r w:rsidRPr="00A61FA6">
              <w:rPr>
                <w:rFonts w:ascii="GHEA Grapalat" w:hAnsi="GHEA Grapalat"/>
              </w:rPr>
              <w:t>Նորմատիվ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իրավական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ակտերի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մասին</w:t>
            </w:r>
            <w:proofErr w:type="spellEnd"/>
            <w:r w:rsidRPr="00A61FA6">
              <w:rPr>
                <w:rFonts w:ascii="GHEA Grapalat" w:hAnsi="GHEA Grapalat"/>
              </w:rPr>
              <w:t xml:space="preserve"> </w:t>
            </w:r>
            <w:proofErr w:type="spellStart"/>
            <w:r w:rsidRPr="00A61FA6">
              <w:rPr>
                <w:rFonts w:ascii="GHEA Grapalat" w:hAnsi="GHEA Grapalat"/>
              </w:rPr>
              <w:t>օրենքի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պահանջների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համատեքստում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որը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կառավարության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արձանագրային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որոշումների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ընդունում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չի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նախատեսում</w:t>
            </w:r>
            <w:proofErr w:type="spellEnd"/>
            <w:r w:rsidRPr="00A61FA6">
              <w:rPr>
                <w:rFonts w:ascii="GHEA Grapalat" w:hAnsi="GHEA Grapalat"/>
              </w:rPr>
              <w:t xml:space="preserve">: </w:t>
            </w:r>
            <w:proofErr w:type="spellStart"/>
            <w:r w:rsidRPr="00A61FA6">
              <w:rPr>
                <w:rFonts w:ascii="GHEA Grapalat" w:hAnsi="GHEA Grapalat"/>
              </w:rPr>
              <w:t>Միաժամանակ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հարկ</w:t>
            </w:r>
            <w:proofErr w:type="spellEnd"/>
            <w:r w:rsidRPr="00A61FA6">
              <w:rPr>
                <w:rFonts w:ascii="GHEA Grapalat" w:hAnsi="GHEA Grapalat"/>
              </w:rPr>
              <w:t xml:space="preserve"> է </w:t>
            </w:r>
            <w:proofErr w:type="spellStart"/>
            <w:r w:rsidRPr="00A61FA6">
              <w:rPr>
                <w:rFonts w:ascii="GHEA Grapalat" w:hAnsi="GHEA Grapalat"/>
              </w:rPr>
              <w:t>նշել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որ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կառավարության</w:t>
            </w:r>
            <w:proofErr w:type="spellEnd"/>
            <w:r w:rsidRPr="00A61FA6">
              <w:rPr>
                <w:rFonts w:ascii="GHEA Grapalat" w:hAnsi="GHEA Grapalat"/>
              </w:rPr>
              <w:t xml:space="preserve"> 08.06.2018թ. </w:t>
            </w:r>
            <w:proofErr w:type="spellStart"/>
            <w:r w:rsidRPr="00A61FA6">
              <w:rPr>
                <w:rFonts w:ascii="GHEA Grapalat" w:hAnsi="GHEA Grapalat"/>
              </w:rPr>
              <w:lastRenderedPageBreak/>
              <w:t>թիվ</w:t>
            </w:r>
            <w:proofErr w:type="spellEnd"/>
            <w:r w:rsidRPr="00A61FA6">
              <w:rPr>
                <w:rFonts w:ascii="GHEA Grapalat" w:hAnsi="GHEA Grapalat"/>
              </w:rPr>
              <w:t xml:space="preserve"> 667-Լ </w:t>
            </w:r>
            <w:proofErr w:type="spellStart"/>
            <w:r w:rsidRPr="00A61FA6">
              <w:rPr>
                <w:rFonts w:ascii="GHEA Grapalat" w:hAnsi="GHEA Grapalat"/>
              </w:rPr>
              <w:t>որոշմամբ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հաստատված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հավելվածի</w:t>
            </w:r>
            <w:proofErr w:type="spellEnd"/>
            <w:r w:rsidRPr="00A61FA6">
              <w:rPr>
                <w:rFonts w:ascii="GHEA Grapalat" w:hAnsi="GHEA Grapalat"/>
              </w:rPr>
              <w:t xml:space="preserve"> 2-րդ </w:t>
            </w:r>
            <w:proofErr w:type="spellStart"/>
            <w:r w:rsidRPr="00A61FA6">
              <w:rPr>
                <w:rFonts w:ascii="GHEA Grapalat" w:hAnsi="GHEA Grapalat"/>
              </w:rPr>
              <w:t>կետի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համաձայն</w:t>
            </w:r>
            <w:proofErr w:type="spellEnd"/>
            <w:r w:rsidRPr="00A61FA6">
              <w:rPr>
                <w:rFonts w:ascii="GHEA Grapalat" w:hAnsi="GHEA Grapalat"/>
              </w:rPr>
              <w:t xml:space="preserve">՝ </w:t>
            </w:r>
            <w:proofErr w:type="spellStart"/>
            <w:r w:rsidRPr="00A61FA6">
              <w:rPr>
                <w:rFonts w:ascii="GHEA Grapalat" w:hAnsi="GHEA Grapalat"/>
              </w:rPr>
              <w:t>կառավարությունն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ընդունում</w:t>
            </w:r>
            <w:proofErr w:type="spellEnd"/>
            <w:r w:rsidRPr="00A61FA6">
              <w:rPr>
                <w:rFonts w:ascii="GHEA Grapalat" w:hAnsi="GHEA Grapalat"/>
              </w:rPr>
              <w:t xml:space="preserve"> է </w:t>
            </w:r>
            <w:proofErr w:type="spellStart"/>
            <w:r w:rsidRPr="00A61FA6">
              <w:rPr>
                <w:rFonts w:ascii="GHEA Grapalat" w:hAnsi="GHEA Grapalat"/>
              </w:rPr>
              <w:t>նորմատիվ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անհատական</w:t>
            </w:r>
            <w:proofErr w:type="spellEnd"/>
            <w:r w:rsidRPr="00A61FA6">
              <w:rPr>
                <w:rFonts w:ascii="GHEA Grapalat" w:hAnsi="GHEA Grapalat"/>
              </w:rPr>
              <w:t xml:space="preserve"> և </w:t>
            </w:r>
            <w:proofErr w:type="spellStart"/>
            <w:r w:rsidRPr="00A61FA6">
              <w:rPr>
                <w:rFonts w:ascii="GHEA Grapalat" w:hAnsi="GHEA Grapalat"/>
              </w:rPr>
              <w:t>ներքին</w:t>
            </w:r>
            <w:proofErr w:type="spellEnd"/>
            <w:r w:rsidRPr="00A61FA6">
              <w:rPr>
                <w:rFonts w:ascii="GHEA Grapalat" w:hAnsi="GHEA Grapalat"/>
              </w:rPr>
              <w:t xml:space="preserve"> (</w:t>
            </w:r>
            <w:proofErr w:type="spellStart"/>
            <w:r w:rsidRPr="00A61FA6">
              <w:rPr>
                <w:rFonts w:ascii="GHEA Grapalat" w:hAnsi="GHEA Grapalat"/>
              </w:rPr>
              <w:t>լոկալ</w:t>
            </w:r>
            <w:proofErr w:type="spellEnd"/>
            <w:r w:rsidRPr="00A61FA6">
              <w:rPr>
                <w:rFonts w:ascii="GHEA Grapalat" w:hAnsi="GHEA Grapalat"/>
              </w:rPr>
              <w:t xml:space="preserve">) </w:t>
            </w:r>
            <w:proofErr w:type="spellStart"/>
            <w:r w:rsidRPr="00A61FA6">
              <w:rPr>
                <w:rFonts w:ascii="GHEA Grapalat" w:hAnsi="GHEA Grapalat"/>
              </w:rPr>
              <w:t>որոշումներ</w:t>
            </w:r>
            <w:proofErr w:type="spellEnd"/>
            <w:r w:rsidRPr="00A61FA6">
              <w:rPr>
                <w:rFonts w:ascii="GHEA Grapalat" w:hAnsi="GHEA Grapalat"/>
              </w:rPr>
              <w:t xml:space="preserve">: </w:t>
            </w:r>
            <w:proofErr w:type="spellStart"/>
            <w:r w:rsidRPr="00A61FA6">
              <w:rPr>
                <w:rFonts w:ascii="GHEA Grapalat" w:hAnsi="GHEA Grapalat"/>
              </w:rPr>
              <w:t>Հայեցակարգերը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ռազմավարությունները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միջոցառումների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ծրագրերը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որոնք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վերաբերում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են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մեկից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ավել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պետական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մարմինների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որպես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կանոն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ընդունում</w:t>
            </w:r>
            <w:proofErr w:type="spellEnd"/>
            <w:r w:rsidRPr="00A61FA6">
              <w:rPr>
                <w:rFonts w:ascii="GHEA Grapalat" w:hAnsi="GHEA Grapalat"/>
              </w:rPr>
              <w:t xml:space="preserve"> է </w:t>
            </w:r>
            <w:proofErr w:type="spellStart"/>
            <w:r w:rsidRPr="00A61FA6">
              <w:rPr>
                <w:rFonts w:ascii="GHEA Grapalat" w:hAnsi="GHEA Grapalat"/>
              </w:rPr>
              <w:t>կառավարությունը</w:t>
            </w:r>
            <w:proofErr w:type="spellEnd"/>
            <w:r w:rsidRPr="00A61FA6">
              <w:rPr>
                <w:rFonts w:ascii="GHEA Grapalat" w:hAnsi="GHEA Grapalat"/>
              </w:rPr>
              <w:t xml:space="preserve">՝ </w:t>
            </w:r>
            <w:proofErr w:type="spellStart"/>
            <w:r w:rsidRPr="00A61FA6">
              <w:rPr>
                <w:rFonts w:ascii="GHEA Grapalat" w:hAnsi="GHEA Grapalat"/>
              </w:rPr>
              <w:t>ներքին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իրավական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ակտի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տեսքով</w:t>
            </w:r>
            <w:proofErr w:type="spellEnd"/>
            <w:r w:rsidRPr="00A61FA6">
              <w:rPr>
                <w:rFonts w:ascii="GHEA Grapalat" w:hAnsi="GHEA Grapalat"/>
              </w:rPr>
              <w:t>:</w:t>
            </w:r>
          </w:p>
          <w:p w:rsidR="0024272D" w:rsidRPr="0024272D" w:rsidRDefault="0024272D" w:rsidP="0024272D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0C232B" w:rsidRDefault="000C232B" w:rsidP="00A61F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right="-1" w:firstLine="540"/>
              <w:jc w:val="both"/>
              <w:rPr>
                <w:rFonts w:ascii="GHEA Grapalat" w:hAnsi="GHEA Grapalat"/>
              </w:rPr>
            </w:pPr>
            <w:proofErr w:type="spellStart"/>
            <w:r w:rsidRPr="00A61FA6">
              <w:rPr>
                <w:rFonts w:ascii="GHEA Grapalat" w:hAnsi="GHEA Grapalat" w:cs="Sylfaen"/>
              </w:rPr>
              <w:t>Միաժամանակ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տեղեկացնում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ենք</w:t>
            </w:r>
            <w:proofErr w:type="spellEnd"/>
            <w:r w:rsidRPr="00A61FA6">
              <w:rPr>
                <w:rFonts w:ascii="GHEA Grapalat" w:hAnsi="GHEA Grapalat"/>
              </w:rPr>
              <w:t xml:space="preserve">, </w:t>
            </w:r>
            <w:proofErr w:type="spellStart"/>
            <w:r w:rsidRPr="00A61FA6">
              <w:rPr>
                <w:rFonts w:ascii="GHEA Grapalat" w:hAnsi="GHEA Grapalat"/>
              </w:rPr>
              <w:t>որ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նախագիծը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ներկայացվել</w:t>
            </w:r>
            <w:proofErr w:type="spellEnd"/>
            <w:r w:rsidRPr="00A61FA6">
              <w:rPr>
                <w:rFonts w:ascii="GHEA Grapalat" w:hAnsi="GHEA Grapalat"/>
              </w:rPr>
              <w:t xml:space="preserve"> է ՀՀ </w:t>
            </w:r>
            <w:proofErr w:type="spellStart"/>
            <w:r w:rsidRPr="00A61FA6">
              <w:rPr>
                <w:rFonts w:ascii="GHEA Grapalat" w:hAnsi="GHEA Grapalat"/>
              </w:rPr>
              <w:t>մարզպետարաններ</w:t>
            </w:r>
            <w:proofErr w:type="spellEnd"/>
            <w:r w:rsidRPr="00A61FA6">
              <w:rPr>
                <w:rFonts w:ascii="GHEA Grapalat" w:hAnsi="GHEA Grapalat"/>
              </w:rPr>
              <w:t xml:space="preserve"> և </w:t>
            </w:r>
            <w:proofErr w:type="spellStart"/>
            <w:r w:rsidRPr="00A61FA6">
              <w:rPr>
                <w:rFonts w:ascii="GHEA Grapalat" w:hAnsi="GHEA Grapalat"/>
              </w:rPr>
              <w:t>Երևանի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քաղաքապետարան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քննարկման</w:t>
            </w:r>
            <w:proofErr w:type="spellEnd"/>
            <w:r w:rsidRPr="00A61FA6">
              <w:rPr>
                <w:rFonts w:ascii="GHEA Grapalat" w:hAnsi="GHEA Grapalat"/>
              </w:rPr>
              <w:t xml:space="preserve">: </w:t>
            </w:r>
            <w:proofErr w:type="spellStart"/>
            <w:r w:rsidRPr="00A61FA6">
              <w:rPr>
                <w:rFonts w:ascii="GHEA Grapalat" w:hAnsi="GHEA Grapalat"/>
              </w:rPr>
              <w:t>Քննարկման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արդյունքները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վերջիններիս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կողմից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ստանալուց</w:t>
            </w:r>
            <w:proofErr w:type="spellEnd"/>
            <w:r w:rsidRPr="00A61FA6">
              <w:rPr>
                <w:rFonts w:ascii="GHEA Grapalat" w:hAnsi="GHEA Grapalat"/>
              </w:rPr>
              <w:t xml:space="preserve"> և </w:t>
            </w:r>
            <w:proofErr w:type="spellStart"/>
            <w:r w:rsidRPr="00A61FA6">
              <w:rPr>
                <w:rFonts w:ascii="GHEA Grapalat" w:hAnsi="GHEA Grapalat"/>
              </w:rPr>
              <w:t>ամփոփելուց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հետո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լրացուցիչ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կներկայացվի</w:t>
            </w:r>
            <w:proofErr w:type="spellEnd"/>
            <w:r w:rsidRPr="00A61FA6">
              <w:rPr>
                <w:rFonts w:ascii="GHEA Grapalat" w:hAnsi="GHEA Grapalat"/>
              </w:rPr>
              <w:t xml:space="preserve"> </w:t>
            </w:r>
            <w:proofErr w:type="spellStart"/>
            <w:r w:rsidRPr="00A61FA6">
              <w:rPr>
                <w:rFonts w:ascii="GHEA Grapalat" w:hAnsi="GHEA Grapalat"/>
              </w:rPr>
              <w:t>տեղեկատվություն</w:t>
            </w:r>
            <w:proofErr w:type="spellEnd"/>
            <w:r w:rsidRPr="00A61FA6">
              <w:rPr>
                <w:rFonts w:ascii="GHEA Grapalat" w:hAnsi="GHEA Grapalat"/>
              </w:rPr>
              <w:t>:</w:t>
            </w:r>
          </w:p>
          <w:p w:rsidR="00251659" w:rsidRPr="00251659" w:rsidRDefault="00251659" w:rsidP="00251659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</w:tc>
        <w:tc>
          <w:tcPr>
            <w:tcW w:w="3870" w:type="dxa"/>
            <w:shd w:val="clear" w:color="auto" w:fill="auto"/>
          </w:tcPr>
          <w:p w:rsidR="006E29C5" w:rsidRPr="00A61FA6" w:rsidRDefault="0090631A" w:rsidP="00A61F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A61FA6">
              <w:rPr>
                <w:rFonts w:ascii="GHEA Grapalat" w:hAnsi="GHEA Grapalat" w:cs="Sylfaen"/>
              </w:rPr>
              <w:lastRenderedPageBreak/>
              <w:t>Ընդունվել</w:t>
            </w:r>
            <w:proofErr w:type="spellEnd"/>
            <w:r w:rsidRPr="00A61FA6">
              <w:rPr>
                <w:rFonts w:ascii="GHEA Grapalat" w:hAnsi="GHEA Grapalat"/>
              </w:rPr>
              <w:t xml:space="preserve"> է:</w:t>
            </w: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24272D" w:rsidRDefault="0024272D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Default="00402C91" w:rsidP="009063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02C91" w:rsidRPr="0024272D" w:rsidRDefault="00402C91" w:rsidP="002427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24272D">
              <w:rPr>
                <w:rFonts w:ascii="GHEA Grapalat" w:hAnsi="GHEA Grapalat" w:cs="Sylfaen"/>
              </w:rPr>
              <w:t>Ընդուվել</w:t>
            </w:r>
            <w:proofErr w:type="spellEnd"/>
            <w:r w:rsidRPr="0024272D">
              <w:rPr>
                <w:rFonts w:ascii="GHEA Grapalat" w:hAnsi="GHEA Grapalat"/>
              </w:rPr>
              <w:t xml:space="preserve"> է ի </w:t>
            </w:r>
            <w:proofErr w:type="spellStart"/>
            <w:r w:rsidRPr="0024272D">
              <w:rPr>
                <w:rFonts w:ascii="GHEA Grapalat" w:hAnsi="GHEA Grapalat"/>
              </w:rPr>
              <w:t>գիտություն</w:t>
            </w:r>
            <w:proofErr w:type="spellEnd"/>
            <w:r w:rsidRPr="0024272D">
              <w:rPr>
                <w:rFonts w:ascii="GHEA Grapalat" w:hAnsi="GHEA Grapalat"/>
              </w:rPr>
              <w:t>:</w:t>
            </w:r>
          </w:p>
          <w:p w:rsidR="0090631A" w:rsidRPr="0090631A" w:rsidRDefault="0090631A" w:rsidP="001D6B5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060" w:type="dxa"/>
            <w:shd w:val="clear" w:color="auto" w:fill="auto"/>
          </w:tcPr>
          <w:p w:rsidR="006E29C5" w:rsidRPr="00106795" w:rsidRDefault="0090631A" w:rsidP="001067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-18" w:right="-1" w:firstLine="378"/>
              <w:jc w:val="both"/>
              <w:rPr>
                <w:rFonts w:ascii="GHEA Grapalat" w:hAnsi="GHEA Grapalat"/>
              </w:rPr>
            </w:pPr>
            <w:proofErr w:type="spellStart"/>
            <w:r w:rsidRPr="00106795">
              <w:rPr>
                <w:rFonts w:ascii="GHEA Grapalat" w:hAnsi="GHEA Grapalat" w:cs="Sylfaen"/>
              </w:rPr>
              <w:lastRenderedPageBreak/>
              <w:t>Նախագիծը</w:t>
            </w:r>
            <w:proofErr w:type="spellEnd"/>
            <w:r w:rsidRPr="00106795">
              <w:rPr>
                <w:rFonts w:ascii="GHEA Grapalat" w:hAnsi="GHEA Grapalat"/>
              </w:rPr>
              <w:t xml:space="preserve"> </w:t>
            </w:r>
            <w:proofErr w:type="spellStart"/>
            <w:r w:rsidRPr="00106795">
              <w:rPr>
                <w:rFonts w:ascii="GHEA Grapalat" w:hAnsi="GHEA Grapalat"/>
              </w:rPr>
              <w:t>նախատեսվել</w:t>
            </w:r>
            <w:proofErr w:type="spellEnd"/>
            <w:r w:rsidRPr="00106795">
              <w:rPr>
                <w:rFonts w:ascii="GHEA Grapalat" w:hAnsi="GHEA Grapalat"/>
              </w:rPr>
              <w:t xml:space="preserve"> է ՀՀ </w:t>
            </w:r>
            <w:proofErr w:type="spellStart"/>
            <w:r w:rsidRPr="00106795">
              <w:rPr>
                <w:rFonts w:ascii="GHEA Grapalat" w:hAnsi="GHEA Grapalat"/>
              </w:rPr>
              <w:t>կառավարության</w:t>
            </w:r>
            <w:proofErr w:type="spellEnd"/>
            <w:r w:rsidRPr="00106795">
              <w:rPr>
                <w:rFonts w:ascii="GHEA Grapalat" w:hAnsi="GHEA Grapalat"/>
              </w:rPr>
              <w:t xml:space="preserve"> </w:t>
            </w:r>
            <w:proofErr w:type="spellStart"/>
            <w:r w:rsidRPr="00106795">
              <w:rPr>
                <w:rFonts w:ascii="GHEA Grapalat" w:hAnsi="GHEA Grapalat"/>
              </w:rPr>
              <w:t>ներքին</w:t>
            </w:r>
            <w:proofErr w:type="spellEnd"/>
            <w:r w:rsidRPr="00106795">
              <w:rPr>
                <w:rFonts w:ascii="GHEA Grapalat" w:hAnsi="GHEA Grapalat"/>
              </w:rPr>
              <w:t xml:space="preserve"> </w:t>
            </w:r>
            <w:proofErr w:type="spellStart"/>
            <w:r w:rsidRPr="00106795">
              <w:rPr>
                <w:rFonts w:ascii="GHEA Grapalat" w:hAnsi="GHEA Grapalat"/>
              </w:rPr>
              <w:t>իրավական</w:t>
            </w:r>
            <w:proofErr w:type="spellEnd"/>
            <w:r w:rsidRPr="00106795">
              <w:rPr>
                <w:rFonts w:ascii="GHEA Grapalat" w:hAnsi="GHEA Grapalat"/>
              </w:rPr>
              <w:t xml:space="preserve"> </w:t>
            </w:r>
            <w:proofErr w:type="spellStart"/>
            <w:r w:rsidRPr="00106795">
              <w:rPr>
                <w:rFonts w:ascii="GHEA Grapalat" w:hAnsi="GHEA Grapalat"/>
              </w:rPr>
              <w:t>ակտի</w:t>
            </w:r>
            <w:proofErr w:type="spellEnd"/>
            <w:r w:rsidRPr="00106795">
              <w:rPr>
                <w:rFonts w:ascii="GHEA Grapalat" w:hAnsi="GHEA Grapalat"/>
              </w:rPr>
              <w:t xml:space="preserve"> </w:t>
            </w:r>
            <w:proofErr w:type="spellStart"/>
            <w:r w:rsidRPr="00106795">
              <w:rPr>
                <w:rFonts w:ascii="GHEA Grapalat" w:hAnsi="GHEA Grapalat"/>
              </w:rPr>
              <w:t>տեսքով</w:t>
            </w:r>
            <w:proofErr w:type="spellEnd"/>
            <w:r w:rsidRPr="00106795">
              <w:rPr>
                <w:rFonts w:ascii="GHEA Grapalat" w:hAnsi="GHEA Grapalat"/>
              </w:rPr>
              <w:t>:</w:t>
            </w:r>
          </w:p>
        </w:tc>
      </w:tr>
      <w:tr w:rsidR="006E29C5" w:rsidRPr="00C91108" w:rsidTr="00DA66E8">
        <w:trPr>
          <w:trHeight w:val="1691"/>
        </w:trPr>
        <w:tc>
          <w:tcPr>
            <w:tcW w:w="2691" w:type="dxa"/>
            <w:shd w:val="clear" w:color="auto" w:fill="auto"/>
          </w:tcPr>
          <w:p w:rsidR="00A61FA6" w:rsidRDefault="00A61FA6" w:rsidP="00A61FA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տարածքային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կառավարման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i/>
              </w:rPr>
              <w:t>զարգացման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A61FA6" w:rsidRDefault="00A61FA6" w:rsidP="00A61FA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29.08.2018թ.</w:t>
            </w:r>
          </w:p>
          <w:p w:rsidR="006F3437" w:rsidRPr="006E29C5" w:rsidRDefault="00A61FA6" w:rsidP="00A61FA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01/17.1/6689</w:t>
            </w:r>
            <w:r w:rsidRPr="006E29C5">
              <w:rPr>
                <w:rFonts w:ascii="GHEA Grapalat" w:hAnsi="GHEA Grapalat"/>
                <w:b/>
                <w:i/>
              </w:rPr>
              <w:t>-18</w:t>
            </w:r>
          </w:p>
        </w:tc>
        <w:tc>
          <w:tcPr>
            <w:tcW w:w="5139" w:type="dxa"/>
            <w:shd w:val="clear" w:color="auto" w:fill="auto"/>
          </w:tcPr>
          <w:p w:rsidR="006E29C5" w:rsidRPr="006F3437" w:rsidRDefault="00A61FA6" w:rsidP="006F3437">
            <w:pPr>
              <w:spacing w:after="0" w:line="240" w:lineRule="auto"/>
              <w:ind w:right="-1" w:firstLine="54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Նախագիծը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քննարկվել</w:t>
            </w:r>
            <w:proofErr w:type="spellEnd"/>
            <w:r>
              <w:rPr>
                <w:rFonts w:ascii="GHEA Grapalat" w:hAnsi="GHEA Grapalat"/>
              </w:rPr>
              <w:t xml:space="preserve"> է ՀՀ </w:t>
            </w:r>
            <w:proofErr w:type="spellStart"/>
            <w:r>
              <w:rPr>
                <w:rFonts w:ascii="GHEA Grapalat" w:hAnsi="GHEA Grapalat"/>
              </w:rPr>
              <w:t>մարզպետարանների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Երևանի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քաղաքապետարանի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վերաբերյալ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առաջարկությւոններ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6E29C5" w:rsidRPr="006F3437" w:rsidRDefault="007152C0" w:rsidP="006F343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ի </w:t>
            </w:r>
            <w:proofErr w:type="spellStart"/>
            <w:r>
              <w:rPr>
                <w:rFonts w:ascii="GHEA Grapalat" w:hAnsi="GHEA Grapalat"/>
              </w:rPr>
              <w:t>գիտություն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060" w:type="dxa"/>
            <w:shd w:val="clear" w:color="auto" w:fill="auto"/>
          </w:tcPr>
          <w:p w:rsidR="006E29C5" w:rsidRPr="00003B57" w:rsidRDefault="006E29C5" w:rsidP="006F3437">
            <w:pPr>
              <w:spacing w:after="0" w:line="24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61FA6" w:rsidRPr="00C91108" w:rsidTr="00DA66E8">
        <w:trPr>
          <w:trHeight w:val="1691"/>
        </w:trPr>
        <w:tc>
          <w:tcPr>
            <w:tcW w:w="2691" w:type="dxa"/>
            <w:shd w:val="clear" w:color="auto" w:fill="auto"/>
          </w:tcPr>
          <w:p w:rsidR="00A61FA6" w:rsidRDefault="00A61FA6" w:rsidP="009D3149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A61FA6" w:rsidRDefault="00A61FA6" w:rsidP="009D3149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20.08.2018թ.</w:t>
            </w:r>
          </w:p>
          <w:p w:rsidR="00A61FA6" w:rsidRPr="006E29C5" w:rsidRDefault="00A61FA6" w:rsidP="009D3149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ԱԹ/11.1/11803-18</w:t>
            </w:r>
          </w:p>
        </w:tc>
        <w:tc>
          <w:tcPr>
            <w:tcW w:w="5139" w:type="dxa"/>
            <w:shd w:val="clear" w:color="auto" w:fill="auto"/>
          </w:tcPr>
          <w:p w:rsidR="00A61FA6" w:rsidRDefault="00A61FA6" w:rsidP="009D3149">
            <w:pPr>
              <w:spacing w:after="0" w:line="240" w:lineRule="auto"/>
              <w:ind w:right="-1" w:firstLine="54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Հաշվի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առնելով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հանգամանքը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</w:t>
            </w:r>
            <w:proofErr w:type="spellStart"/>
            <w:r>
              <w:rPr>
                <w:rFonts w:ascii="GHEA Grapalat" w:hAnsi="GHEA Grapalat"/>
              </w:rPr>
              <w:t>Նորմատիվ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ակտերի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 </w:t>
            </w:r>
            <w:proofErr w:type="spellStart"/>
            <w:r>
              <w:rPr>
                <w:rFonts w:ascii="GHEA Grapalat" w:hAnsi="GHEA Grapalat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համաձայն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արձանագրային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որոշումն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չէ</w:t>
            </w:r>
            <w:proofErr w:type="spellEnd"/>
            <w:r>
              <w:rPr>
                <w:rFonts w:ascii="GHEA Grapalat" w:hAnsi="GHEA Grapalat"/>
              </w:rPr>
              <w:t xml:space="preserve">՝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բնույթը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վերանայել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առաջնորդվել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08.06.2018թ. 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աշխատակարգը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հաստատելու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 </w:t>
            </w:r>
            <w:proofErr w:type="spellStart"/>
            <w:r>
              <w:rPr>
                <w:rFonts w:ascii="GHEA Grapalat" w:hAnsi="GHEA Grapalat"/>
              </w:rPr>
              <w:t>թիվ</w:t>
            </w:r>
            <w:proofErr w:type="spellEnd"/>
            <w:r>
              <w:rPr>
                <w:rFonts w:ascii="GHEA Grapalat" w:hAnsi="GHEA Grapalat"/>
              </w:rPr>
              <w:t xml:space="preserve"> 667-Լ </w:t>
            </w:r>
            <w:proofErr w:type="spellStart"/>
            <w:r>
              <w:rPr>
                <w:rFonts w:ascii="GHEA Grapalat" w:hAnsi="GHEA Grapalat"/>
              </w:rPr>
              <w:t>որոշմամբ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հաստատված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աշխատակարգի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կետով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251659" w:rsidRPr="006F3437" w:rsidRDefault="00251659" w:rsidP="009D3149">
            <w:pPr>
              <w:spacing w:after="0" w:line="240" w:lineRule="auto"/>
              <w:ind w:right="-1" w:firstLine="540"/>
              <w:jc w:val="both"/>
              <w:rPr>
                <w:rFonts w:ascii="GHEA Grapalat" w:hAnsi="GHEA Grapalat"/>
              </w:rPr>
            </w:pPr>
          </w:p>
        </w:tc>
        <w:tc>
          <w:tcPr>
            <w:tcW w:w="3870" w:type="dxa"/>
            <w:shd w:val="clear" w:color="auto" w:fill="auto"/>
          </w:tcPr>
          <w:p w:rsidR="00A61FA6" w:rsidRPr="006F3437" w:rsidRDefault="00A61FA6" w:rsidP="009D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060" w:type="dxa"/>
            <w:shd w:val="clear" w:color="auto" w:fill="auto"/>
          </w:tcPr>
          <w:p w:rsidR="00A61FA6" w:rsidRPr="00003B57" w:rsidRDefault="00A61FA6" w:rsidP="009D3149">
            <w:pPr>
              <w:spacing w:after="0" w:line="24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ab/>
            </w:r>
            <w:proofErr w:type="spellStart"/>
            <w:r>
              <w:rPr>
                <w:rFonts w:ascii="GHEA Grapalat" w:hAnsi="GHEA Grapalat"/>
              </w:rPr>
              <w:t>Նախագիծը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նախատեսվել</w:t>
            </w:r>
            <w:proofErr w:type="spellEnd"/>
            <w:r>
              <w:rPr>
                <w:rFonts w:ascii="GHEA Grapalat" w:hAnsi="GHEA Grapalat"/>
              </w:rPr>
              <w:t xml:space="preserve"> է ՀՀ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ներքին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տեսքով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A61FA6" w:rsidRPr="00C91108" w:rsidTr="00DA66E8">
        <w:trPr>
          <w:trHeight w:val="1700"/>
        </w:trPr>
        <w:tc>
          <w:tcPr>
            <w:tcW w:w="2691" w:type="dxa"/>
            <w:shd w:val="clear" w:color="auto" w:fill="auto"/>
          </w:tcPr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ազգային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անվտանգության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ծառայություն</w:t>
            </w:r>
            <w:proofErr w:type="spellEnd"/>
          </w:p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21.08.2018թ.</w:t>
            </w:r>
          </w:p>
          <w:p w:rsidR="00A61FA6" w:rsidRPr="006E29C5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11/770</w:t>
            </w:r>
          </w:p>
        </w:tc>
        <w:tc>
          <w:tcPr>
            <w:tcW w:w="5139" w:type="dxa"/>
            <w:shd w:val="clear" w:color="auto" w:fill="auto"/>
          </w:tcPr>
          <w:p w:rsidR="00A61FA6" w:rsidRDefault="00A61FA6" w:rsidP="00707331">
            <w:pPr>
              <w:spacing w:after="0" w:line="360" w:lineRule="auto"/>
              <w:ind w:right="-1" w:firstLine="540"/>
              <w:jc w:val="center"/>
              <w:rPr>
                <w:rFonts w:ascii="GHEA Grapalat" w:hAnsi="GHEA Grapalat"/>
              </w:rPr>
            </w:pPr>
          </w:p>
          <w:p w:rsidR="00A61FA6" w:rsidRPr="00707331" w:rsidRDefault="00A61FA6" w:rsidP="00707331">
            <w:pPr>
              <w:spacing w:after="0" w:line="360" w:lineRule="auto"/>
              <w:ind w:right="-1" w:firstLine="540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A61FA6" w:rsidRDefault="00A61FA6" w:rsidP="001D6B5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A61FA6" w:rsidRDefault="00A61FA6" w:rsidP="001D6B5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A61FA6" w:rsidRPr="00707331" w:rsidRDefault="00A61FA6" w:rsidP="0070733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3060" w:type="dxa"/>
            <w:shd w:val="clear" w:color="auto" w:fill="auto"/>
          </w:tcPr>
          <w:p w:rsidR="00A61FA6" w:rsidRDefault="00A61FA6" w:rsidP="001D6B53">
            <w:pPr>
              <w:spacing w:after="0" w:line="360" w:lineRule="auto"/>
              <w:ind w:right="-1"/>
              <w:jc w:val="both"/>
              <w:rPr>
                <w:rFonts w:ascii="GHEA Grapalat" w:hAnsi="GHEA Grapalat"/>
              </w:rPr>
            </w:pPr>
          </w:p>
          <w:p w:rsidR="00A61FA6" w:rsidRDefault="00A61FA6" w:rsidP="00707331">
            <w:pPr>
              <w:spacing w:after="0" w:line="240" w:lineRule="auto"/>
              <w:ind w:right="-1"/>
              <w:rPr>
                <w:rFonts w:ascii="GHEA Grapalat" w:hAnsi="GHEA Grapalat"/>
              </w:rPr>
            </w:pPr>
          </w:p>
          <w:p w:rsidR="00A61FA6" w:rsidRPr="00707331" w:rsidRDefault="00A61FA6" w:rsidP="00707331">
            <w:pPr>
              <w:spacing w:after="0" w:line="240" w:lineRule="auto"/>
              <w:ind w:right="-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A61FA6" w:rsidRPr="00C91108" w:rsidTr="00DA66E8">
        <w:trPr>
          <w:trHeight w:val="1403"/>
        </w:trPr>
        <w:tc>
          <w:tcPr>
            <w:tcW w:w="2691" w:type="dxa"/>
            <w:shd w:val="clear" w:color="auto" w:fill="auto"/>
          </w:tcPr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դատական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դեպարտամենտ</w:t>
            </w:r>
            <w:proofErr w:type="spellEnd"/>
          </w:p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22.08.2018թ.</w:t>
            </w:r>
          </w:p>
          <w:p w:rsidR="00A61FA6" w:rsidRPr="006E29C5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ԴԴ-1Ե-6545</w:t>
            </w:r>
          </w:p>
        </w:tc>
        <w:tc>
          <w:tcPr>
            <w:tcW w:w="5139" w:type="dxa"/>
            <w:shd w:val="clear" w:color="auto" w:fill="auto"/>
          </w:tcPr>
          <w:p w:rsidR="00A61FA6" w:rsidRDefault="00A61FA6" w:rsidP="00882A77">
            <w:pPr>
              <w:spacing w:after="0" w:line="360" w:lineRule="auto"/>
              <w:ind w:right="-1" w:firstLine="540"/>
              <w:jc w:val="both"/>
              <w:rPr>
                <w:rFonts w:ascii="GHEA Grapalat" w:hAnsi="GHEA Grapalat"/>
              </w:rPr>
            </w:pPr>
          </w:p>
          <w:p w:rsidR="00A61FA6" w:rsidRPr="00707331" w:rsidRDefault="00A61FA6" w:rsidP="00707331">
            <w:pPr>
              <w:spacing w:after="0" w:line="360" w:lineRule="auto"/>
              <w:ind w:right="-1" w:firstLine="540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A61FA6" w:rsidRDefault="00A61FA6" w:rsidP="0070733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61FA6" w:rsidRDefault="00A61FA6" w:rsidP="0070733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61FA6" w:rsidRPr="00707331" w:rsidRDefault="00A61FA6" w:rsidP="0070733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3060" w:type="dxa"/>
            <w:shd w:val="clear" w:color="auto" w:fill="auto"/>
          </w:tcPr>
          <w:p w:rsidR="00A61FA6" w:rsidRDefault="00A61FA6" w:rsidP="001D6B53">
            <w:pPr>
              <w:spacing w:after="0" w:line="360" w:lineRule="auto"/>
              <w:ind w:right="-1"/>
              <w:jc w:val="both"/>
              <w:rPr>
                <w:rFonts w:ascii="GHEA Grapalat" w:hAnsi="GHEA Grapalat"/>
              </w:rPr>
            </w:pPr>
          </w:p>
          <w:p w:rsidR="00A61FA6" w:rsidRPr="00707331" w:rsidRDefault="00A61FA6" w:rsidP="00707331">
            <w:pPr>
              <w:spacing w:after="0" w:line="360" w:lineRule="auto"/>
              <w:ind w:right="-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A61FA6" w:rsidRPr="00C91108" w:rsidTr="00DA66E8">
        <w:trPr>
          <w:trHeight w:val="1421"/>
        </w:trPr>
        <w:tc>
          <w:tcPr>
            <w:tcW w:w="2691" w:type="dxa"/>
            <w:shd w:val="clear" w:color="auto" w:fill="auto"/>
          </w:tcPr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22.08.2018թ.</w:t>
            </w:r>
          </w:p>
          <w:p w:rsidR="00A61FA6" w:rsidRPr="006E29C5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ՊՆ/510-1312</w:t>
            </w:r>
          </w:p>
        </w:tc>
        <w:tc>
          <w:tcPr>
            <w:tcW w:w="5139" w:type="dxa"/>
            <w:shd w:val="clear" w:color="auto" w:fill="auto"/>
          </w:tcPr>
          <w:p w:rsidR="00A61FA6" w:rsidRDefault="00A61FA6" w:rsidP="008A7B82">
            <w:pPr>
              <w:spacing w:after="0" w:line="240" w:lineRule="auto"/>
              <w:ind w:right="-1" w:firstLine="54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2-ի 7-րդ և 8-րդ </w:t>
            </w:r>
            <w:proofErr w:type="spellStart"/>
            <w:r>
              <w:rPr>
                <w:rFonts w:ascii="GHEA Grapalat" w:hAnsi="GHEA Grapalat"/>
              </w:rPr>
              <w:t>կետերը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միավորել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միջոցառումը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նախատեսել</w:t>
            </w:r>
            <w:proofErr w:type="spellEnd"/>
            <w:r>
              <w:rPr>
                <w:rFonts w:ascii="GHEA Grapalat" w:hAnsi="GHEA Grapalat"/>
              </w:rPr>
              <w:t>՝ </w:t>
            </w:r>
            <w:proofErr w:type="spellStart"/>
            <w:r>
              <w:rPr>
                <w:rFonts w:ascii="GHEA Grapalat" w:hAnsi="GHEA Grapalat"/>
              </w:rPr>
              <w:t>Զինծառայողների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թմրամոլության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պայքարի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արդյունավետության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բարձրացում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այդ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գործընթացում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իրավապահ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մարմինների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համագործակցության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ապահովում</w:t>
            </w:r>
            <w:proofErr w:type="spellEnd"/>
            <w:r>
              <w:rPr>
                <w:rFonts w:ascii="GHEA Grapalat" w:hAnsi="GHEA Grapalat"/>
              </w:rPr>
              <w:t xml:space="preserve">,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ակնկալվող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արդյունքը</w:t>
            </w:r>
            <w:proofErr w:type="spellEnd"/>
            <w:r>
              <w:rPr>
                <w:rFonts w:ascii="GHEA Grapalat" w:hAnsi="GHEA Grapalat"/>
              </w:rPr>
              <w:t>՝ </w:t>
            </w:r>
            <w:proofErr w:type="spellStart"/>
            <w:r>
              <w:rPr>
                <w:rFonts w:ascii="GHEA Grapalat" w:hAnsi="GHEA Grapalat"/>
              </w:rPr>
              <w:t>Զինծառայողների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թմրամիջոցների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հոգեմետ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նյութերի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գործածման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կանխարգելում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դրանց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գործածման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դեպքերի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բացահայտում</w:t>
            </w:r>
            <w:proofErr w:type="spellEnd"/>
            <w:r>
              <w:rPr>
                <w:rFonts w:ascii="GHEA Grapalat" w:hAnsi="GHEA Grapalat"/>
              </w:rPr>
              <w:t>:</w:t>
            </w:r>
          </w:p>
          <w:p w:rsidR="00106795" w:rsidRPr="008A7B82" w:rsidRDefault="00106795" w:rsidP="008A7B82">
            <w:pPr>
              <w:spacing w:after="0" w:line="240" w:lineRule="auto"/>
              <w:ind w:right="-1" w:firstLine="540"/>
              <w:jc w:val="both"/>
              <w:rPr>
                <w:rFonts w:ascii="GHEA Grapalat" w:hAnsi="GHEA Grapalat"/>
              </w:rPr>
            </w:pPr>
          </w:p>
        </w:tc>
        <w:tc>
          <w:tcPr>
            <w:tcW w:w="3870" w:type="dxa"/>
            <w:shd w:val="clear" w:color="auto" w:fill="auto"/>
          </w:tcPr>
          <w:p w:rsidR="00A61FA6" w:rsidRPr="007152C0" w:rsidRDefault="007152C0" w:rsidP="007152C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060" w:type="dxa"/>
            <w:shd w:val="clear" w:color="auto" w:fill="auto"/>
          </w:tcPr>
          <w:p w:rsidR="00A61FA6" w:rsidRPr="007152C0" w:rsidRDefault="007152C0" w:rsidP="00143A3C">
            <w:pPr>
              <w:spacing w:after="0" w:line="360" w:lineRule="auto"/>
              <w:ind w:right="-1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Կետերը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</w:t>
            </w:r>
            <w:r w:rsidR="00143A3C">
              <w:rPr>
                <w:rFonts w:ascii="GHEA Grapalat" w:hAnsi="GHEA Grapalat"/>
              </w:rPr>
              <w:t>վորվել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A61FA6" w:rsidRPr="00C91108" w:rsidTr="00DA66E8">
        <w:trPr>
          <w:trHeight w:val="1520"/>
        </w:trPr>
        <w:tc>
          <w:tcPr>
            <w:tcW w:w="2691" w:type="dxa"/>
            <w:shd w:val="clear" w:color="auto" w:fill="auto"/>
          </w:tcPr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աշխատանքի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i/>
              </w:rPr>
              <w:t>սոցիալական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հարցերի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24.08.2018թ.</w:t>
            </w:r>
          </w:p>
          <w:p w:rsidR="00A61FA6" w:rsidRPr="006E29C5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ՄԹ/ԱԿ-2-5/12065-18</w:t>
            </w:r>
          </w:p>
        </w:tc>
        <w:tc>
          <w:tcPr>
            <w:tcW w:w="5139" w:type="dxa"/>
            <w:shd w:val="clear" w:color="auto" w:fill="auto"/>
          </w:tcPr>
          <w:p w:rsidR="00A61FA6" w:rsidRDefault="00A61FA6" w:rsidP="00882A77">
            <w:pPr>
              <w:spacing w:after="0" w:line="360" w:lineRule="auto"/>
              <w:ind w:right="-1" w:firstLine="540"/>
              <w:jc w:val="both"/>
              <w:rPr>
                <w:rFonts w:ascii="GHEA Grapalat" w:hAnsi="GHEA Grapalat"/>
              </w:rPr>
            </w:pPr>
          </w:p>
          <w:p w:rsidR="00A61FA6" w:rsidRPr="0067689C" w:rsidRDefault="00A61FA6" w:rsidP="0067689C">
            <w:pPr>
              <w:spacing w:after="0" w:line="360" w:lineRule="auto"/>
              <w:ind w:right="-1" w:firstLine="540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A61FA6" w:rsidRDefault="00A61FA6" w:rsidP="001D6B5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A61FA6" w:rsidRDefault="00A61FA6" w:rsidP="001D6B5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A61FA6" w:rsidRPr="0067689C" w:rsidRDefault="00A61FA6" w:rsidP="0067689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3060" w:type="dxa"/>
            <w:shd w:val="clear" w:color="auto" w:fill="auto"/>
          </w:tcPr>
          <w:p w:rsidR="00A61FA6" w:rsidRDefault="00A61FA6" w:rsidP="001D6B53">
            <w:pPr>
              <w:spacing w:after="0" w:line="360" w:lineRule="auto"/>
              <w:ind w:right="-1"/>
              <w:jc w:val="both"/>
              <w:rPr>
                <w:rFonts w:ascii="GHEA Grapalat" w:hAnsi="GHEA Grapalat"/>
              </w:rPr>
            </w:pPr>
          </w:p>
          <w:p w:rsidR="00A61FA6" w:rsidRPr="0067689C" w:rsidRDefault="00A61FA6" w:rsidP="0067689C">
            <w:pPr>
              <w:spacing w:after="0" w:line="360" w:lineRule="auto"/>
              <w:ind w:right="-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A61FA6" w:rsidRPr="00C91108" w:rsidTr="00DA66E8">
        <w:trPr>
          <w:trHeight w:val="4949"/>
        </w:trPr>
        <w:tc>
          <w:tcPr>
            <w:tcW w:w="2691" w:type="dxa"/>
            <w:shd w:val="clear" w:color="auto" w:fill="auto"/>
          </w:tcPr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եկամուտների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կոմիտե</w:t>
            </w:r>
            <w:proofErr w:type="spellEnd"/>
          </w:p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24.08.2018թ.</w:t>
            </w:r>
          </w:p>
          <w:p w:rsidR="00A61FA6" w:rsidRPr="006E29C5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01/11-1/49246-18</w:t>
            </w:r>
          </w:p>
        </w:tc>
        <w:tc>
          <w:tcPr>
            <w:tcW w:w="5139" w:type="dxa"/>
            <w:shd w:val="clear" w:color="auto" w:fill="auto"/>
          </w:tcPr>
          <w:p w:rsidR="00A61FA6" w:rsidRDefault="00A61FA6" w:rsidP="00470D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" w:firstLine="360"/>
              <w:jc w:val="both"/>
              <w:rPr>
                <w:rFonts w:ascii="GHEA Grapalat" w:hAnsi="GHEA Grapalat"/>
              </w:rPr>
            </w:pPr>
            <w:proofErr w:type="spellStart"/>
            <w:r w:rsidRPr="00470D1F">
              <w:rPr>
                <w:rFonts w:ascii="GHEA Grapalat" w:hAnsi="GHEA Grapalat" w:cs="Sylfaen"/>
              </w:rPr>
              <w:t>Նախագծի</w:t>
            </w:r>
            <w:proofErr w:type="spellEnd"/>
            <w:r w:rsidRPr="00470D1F">
              <w:rPr>
                <w:rFonts w:ascii="GHEA Grapalat" w:hAnsi="GHEA Grapalat"/>
              </w:rPr>
              <w:t xml:space="preserve"> </w:t>
            </w:r>
            <w:proofErr w:type="spellStart"/>
            <w:r w:rsidRPr="00470D1F">
              <w:rPr>
                <w:rFonts w:ascii="GHEA Grapalat" w:hAnsi="GHEA Grapalat"/>
              </w:rPr>
              <w:t>հավելված</w:t>
            </w:r>
            <w:proofErr w:type="spellEnd"/>
            <w:r w:rsidRPr="00470D1F">
              <w:rPr>
                <w:rFonts w:ascii="GHEA Grapalat" w:hAnsi="GHEA Grapalat"/>
              </w:rPr>
              <w:t xml:space="preserve"> 1-ի 7-րդ </w:t>
            </w:r>
            <w:proofErr w:type="spellStart"/>
            <w:r w:rsidRPr="00470D1F">
              <w:rPr>
                <w:rFonts w:ascii="GHEA Grapalat" w:hAnsi="GHEA Grapalat"/>
              </w:rPr>
              <w:t>կետի</w:t>
            </w:r>
            <w:proofErr w:type="spellEnd"/>
            <w:r w:rsidRPr="00470D1F">
              <w:rPr>
                <w:rFonts w:ascii="GHEA Grapalat" w:hAnsi="GHEA Grapalat"/>
              </w:rPr>
              <w:t xml:space="preserve"> 2-րդ </w:t>
            </w:r>
            <w:proofErr w:type="spellStart"/>
            <w:r w:rsidRPr="00470D1F">
              <w:rPr>
                <w:rFonts w:ascii="GHEA Grapalat" w:hAnsi="GHEA Grapalat"/>
              </w:rPr>
              <w:t>նախադասությունը</w:t>
            </w:r>
            <w:proofErr w:type="spellEnd"/>
            <w:r w:rsidRPr="00470D1F">
              <w:rPr>
                <w:rFonts w:ascii="GHEA Grapalat" w:hAnsi="GHEA Grapalat"/>
              </w:rPr>
              <w:t xml:space="preserve"> </w:t>
            </w:r>
            <w:proofErr w:type="spellStart"/>
            <w:r w:rsidRPr="00470D1F">
              <w:rPr>
                <w:rFonts w:ascii="GHEA Grapalat" w:hAnsi="GHEA Grapalat"/>
              </w:rPr>
              <w:t>բովանդակային</w:t>
            </w:r>
            <w:proofErr w:type="spellEnd"/>
            <w:r w:rsidRPr="00470D1F">
              <w:rPr>
                <w:rFonts w:ascii="GHEA Grapalat" w:hAnsi="GHEA Grapalat"/>
              </w:rPr>
              <w:t xml:space="preserve"> </w:t>
            </w:r>
            <w:proofErr w:type="spellStart"/>
            <w:r w:rsidRPr="00470D1F">
              <w:rPr>
                <w:rFonts w:ascii="GHEA Grapalat" w:hAnsi="GHEA Grapalat"/>
              </w:rPr>
              <w:t>առումով</w:t>
            </w:r>
            <w:proofErr w:type="spellEnd"/>
            <w:r w:rsidRPr="00470D1F">
              <w:rPr>
                <w:rFonts w:ascii="GHEA Grapalat" w:hAnsi="GHEA Grapalat"/>
              </w:rPr>
              <w:t xml:space="preserve"> </w:t>
            </w:r>
            <w:proofErr w:type="spellStart"/>
            <w:r w:rsidRPr="00470D1F">
              <w:rPr>
                <w:rFonts w:ascii="GHEA Grapalat" w:hAnsi="GHEA Grapalat"/>
              </w:rPr>
              <w:t>խմբագրման</w:t>
            </w:r>
            <w:proofErr w:type="spellEnd"/>
            <w:r w:rsidRPr="00470D1F">
              <w:rPr>
                <w:rFonts w:ascii="GHEA Grapalat" w:hAnsi="GHEA Grapalat"/>
              </w:rPr>
              <w:t xml:space="preserve"> </w:t>
            </w:r>
            <w:proofErr w:type="spellStart"/>
            <w:r w:rsidRPr="00470D1F">
              <w:rPr>
                <w:rFonts w:ascii="GHEA Grapalat" w:hAnsi="GHEA Grapalat"/>
              </w:rPr>
              <w:t>կարիք</w:t>
            </w:r>
            <w:proofErr w:type="spellEnd"/>
            <w:r w:rsidRPr="00470D1F">
              <w:rPr>
                <w:rFonts w:ascii="GHEA Grapalat" w:hAnsi="GHEA Grapalat"/>
              </w:rPr>
              <w:t xml:space="preserve"> </w:t>
            </w:r>
            <w:proofErr w:type="spellStart"/>
            <w:r w:rsidRPr="00470D1F">
              <w:rPr>
                <w:rFonts w:ascii="GHEA Grapalat" w:hAnsi="GHEA Grapalat"/>
              </w:rPr>
              <w:t>ունի</w:t>
            </w:r>
            <w:proofErr w:type="spellEnd"/>
            <w:r w:rsidRPr="00470D1F">
              <w:rPr>
                <w:rFonts w:ascii="GHEA Grapalat" w:hAnsi="GHEA Grapalat"/>
              </w:rPr>
              <w:t>:</w:t>
            </w:r>
          </w:p>
          <w:p w:rsidR="00106795" w:rsidRPr="00106795" w:rsidRDefault="00106795" w:rsidP="00106795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A61FA6" w:rsidRDefault="00A61FA6" w:rsidP="00470D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" w:firstLine="3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1-ի </w:t>
            </w:r>
            <w:proofErr w:type="spellStart"/>
            <w:r>
              <w:rPr>
                <w:rFonts w:ascii="GHEA Grapalat" w:hAnsi="GHEA Grapalat"/>
              </w:rPr>
              <w:t>հերթական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համարակալումը</w:t>
            </w:r>
            <w:proofErr w:type="spellEnd"/>
            <w:r>
              <w:rPr>
                <w:rFonts w:ascii="GHEA Grapalat" w:hAnsi="GHEA Grapalat"/>
              </w:rPr>
              <w:t xml:space="preserve"> 13-րդ </w:t>
            </w:r>
            <w:proofErr w:type="spellStart"/>
            <w:r>
              <w:rPr>
                <w:rFonts w:ascii="GHEA Grapalat" w:hAnsi="GHEA Grapalat"/>
              </w:rPr>
              <w:t>կետից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հետո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ուղղել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106795" w:rsidRPr="00106795" w:rsidRDefault="00106795" w:rsidP="00106795">
            <w:pPr>
              <w:pStyle w:val="ListParagraph"/>
              <w:rPr>
                <w:rFonts w:ascii="GHEA Grapalat" w:hAnsi="GHEA Grapalat"/>
              </w:rPr>
            </w:pPr>
          </w:p>
          <w:p w:rsidR="00A61FA6" w:rsidRDefault="00A61FA6" w:rsidP="00470D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" w:firstLine="3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1-ի 3-րդ </w:t>
            </w:r>
            <w:proofErr w:type="spellStart"/>
            <w:r>
              <w:rPr>
                <w:rFonts w:ascii="GHEA Grapalat" w:hAnsi="GHEA Grapalat"/>
              </w:rPr>
              <w:t>բաժնի</w:t>
            </w:r>
            <w:proofErr w:type="spellEnd"/>
            <w:r>
              <w:rPr>
                <w:rFonts w:ascii="GHEA Grapalat" w:hAnsi="GHEA Grapalat"/>
              </w:rPr>
              <w:t xml:space="preserve"> 12-րդ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3-րդ </w:t>
            </w:r>
            <w:proofErr w:type="spellStart"/>
            <w:r>
              <w:rPr>
                <w:rFonts w:ascii="GHEA Grapalat" w:hAnsi="GHEA Grapalat"/>
              </w:rPr>
              <w:t>ենթակետում</w:t>
            </w:r>
            <w:proofErr w:type="spellEnd"/>
            <w:r>
              <w:rPr>
                <w:rFonts w:ascii="GHEA Grapalat" w:hAnsi="GHEA Grapalat"/>
              </w:rPr>
              <w:t xml:space="preserve"> </w:t>
            </w:r>
            <w:proofErr w:type="spellStart"/>
            <w:r>
              <w:rPr>
                <w:rFonts w:ascii="GHEA Grapalat" w:hAnsi="GHEA Grapalat"/>
              </w:rPr>
              <w:t>զարգացնել</w:t>
            </w:r>
            <w:proofErr w:type="spellEnd"/>
            <w:r>
              <w:rPr>
                <w:rFonts w:ascii="GHEA Grapalat" w:hAnsi="GHEA Grapalat"/>
              </w:rPr>
              <w:t xml:space="preserve"> </w:t>
            </w:r>
            <w:proofErr w:type="spellStart"/>
            <w:r>
              <w:rPr>
                <w:rFonts w:ascii="GHEA Grapalat" w:hAnsi="GHEA Grapalat"/>
              </w:rPr>
              <w:t>բառը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փոխարինել</w:t>
            </w:r>
            <w:proofErr w:type="spellEnd"/>
            <w:r>
              <w:rPr>
                <w:rFonts w:ascii="GHEA Grapalat" w:hAnsi="GHEA Grapalat"/>
              </w:rPr>
              <w:t xml:space="preserve"> </w:t>
            </w:r>
            <w:proofErr w:type="spellStart"/>
            <w:r>
              <w:rPr>
                <w:rFonts w:ascii="GHEA Grapalat" w:hAnsi="GHEA Grapalat"/>
              </w:rPr>
              <w:t>բարձրացնել</w:t>
            </w:r>
            <w:proofErr w:type="spellEnd"/>
            <w:r>
              <w:rPr>
                <w:rFonts w:ascii="GHEA Grapalat" w:hAnsi="GHEA Grapalat"/>
              </w:rPr>
              <w:t xml:space="preserve"> </w:t>
            </w:r>
            <w:proofErr w:type="spellStart"/>
            <w:r>
              <w:rPr>
                <w:rFonts w:ascii="GHEA Grapalat" w:hAnsi="GHEA Grapalat"/>
              </w:rPr>
              <w:t>բառով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106795" w:rsidRPr="00106795" w:rsidRDefault="00106795" w:rsidP="00106795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A61FA6" w:rsidRDefault="00A61FA6" w:rsidP="00470D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" w:firstLine="3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2-ի 1-ին և 11-րդ </w:t>
            </w:r>
            <w:proofErr w:type="spellStart"/>
            <w:r>
              <w:rPr>
                <w:rFonts w:ascii="GHEA Grapalat" w:hAnsi="GHEA Grapalat"/>
              </w:rPr>
              <w:t>կետերում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որպես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ընդգրկել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եկամուտների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կոմիտեին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106795" w:rsidRPr="00106795" w:rsidRDefault="00106795" w:rsidP="00106795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A61FA6" w:rsidRPr="00470D1F" w:rsidRDefault="00A61FA6" w:rsidP="00470D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" w:firstLine="3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2-ի 14-րդ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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>
              <w:rPr>
                <w:rFonts w:ascii="GHEA Grapalat" w:hAnsi="GHEA Grapalat"/>
              </w:rPr>
              <w:t xml:space="preserve">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A61FA6" w:rsidRPr="00DA66E8" w:rsidRDefault="00A61FA6" w:rsidP="008A3D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DA66E8">
              <w:rPr>
                <w:rFonts w:ascii="GHEA Grapalat" w:hAnsi="GHEA Grapalat" w:cs="Sylfaen"/>
              </w:rPr>
              <w:t>Ընդունվել</w:t>
            </w:r>
            <w:proofErr w:type="spellEnd"/>
            <w:r w:rsidRPr="00DA66E8">
              <w:rPr>
                <w:rFonts w:ascii="GHEA Grapalat" w:hAnsi="GHEA Grapalat"/>
              </w:rPr>
              <w:t xml:space="preserve"> է:</w:t>
            </w:r>
          </w:p>
          <w:p w:rsidR="00A61FA6" w:rsidRDefault="00A61FA6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61FA6" w:rsidRDefault="00A61FA6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106795" w:rsidRDefault="00106795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61FA6" w:rsidRPr="00DA66E8" w:rsidRDefault="00A61FA6" w:rsidP="008A3D99">
            <w:pPr>
              <w:pStyle w:val="ListParagraph"/>
              <w:numPr>
                <w:ilvl w:val="0"/>
                <w:numId w:val="7"/>
              </w:numPr>
              <w:tabs>
                <w:tab w:val="left" w:pos="1060"/>
                <w:tab w:val="center" w:pos="1827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DA66E8">
              <w:rPr>
                <w:rFonts w:ascii="GHEA Grapalat" w:hAnsi="GHEA Grapalat" w:cs="Sylfaen"/>
              </w:rPr>
              <w:t>Ընդունվել</w:t>
            </w:r>
            <w:proofErr w:type="spellEnd"/>
            <w:r w:rsidRPr="00DA66E8">
              <w:rPr>
                <w:rFonts w:ascii="GHEA Grapalat" w:hAnsi="GHEA Grapalat"/>
              </w:rPr>
              <w:t xml:space="preserve"> է:</w:t>
            </w:r>
          </w:p>
          <w:p w:rsidR="00A61FA6" w:rsidRDefault="00A61FA6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106795" w:rsidRDefault="00106795" w:rsidP="008A3D99">
            <w:pPr>
              <w:pStyle w:val="ListParagraph"/>
              <w:spacing w:after="0" w:line="240" w:lineRule="auto"/>
              <w:rPr>
                <w:rFonts w:ascii="GHEA Grapalat" w:hAnsi="GHEA Grapalat"/>
              </w:rPr>
            </w:pPr>
          </w:p>
          <w:p w:rsidR="00106795" w:rsidRDefault="00106795" w:rsidP="008A3D99">
            <w:pPr>
              <w:pStyle w:val="ListParagraph"/>
              <w:spacing w:after="0" w:line="240" w:lineRule="auto"/>
              <w:rPr>
                <w:rFonts w:ascii="GHEA Grapalat" w:hAnsi="GHEA Grapalat"/>
              </w:rPr>
            </w:pPr>
          </w:p>
          <w:p w:rsidR="00A61FA6" w:rsidRDefault="00A61FA6" w:rsidP="008A3D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DA66E8">
              <w:rPr>
                <w:rFonts w:ascii="GHEA Grapalat" w:hAnsi="GHEA Grapalat" w:cs="Sylfaen"/>
              </w:rPr>
              <w:t>Ընդունվել</w:t>
            </w:r>
            <w:proofErr w:type="spellEnd"/>
            <w:r w:rsidRPr="00DA66E8">
              <w:rPr>
                <w:rFonts w:ascii="GHEA Grapalat" w:hAnsi="GHEA Grapalat"/>
              </w:rPr>
              <w:t xml:space="preserve"> է:</w:t>
            </w:r>
          </w:p>
          <w:p w:rsidR="00DA66E8" w:rsidRDefault="00DA66E8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DA66E8" w:rsidRDefault="00DA66E8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DA66E8" w:rsidRDefault="00DA66E8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106795" w:rsidRDefault="00106795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DA66E8" w:rsidRDefault="00DA66E8" w:rsidP="008A3D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  <w:p w:rsidR="00DA66E8" w:rsidRDefault="00DA66E8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DA66E8" w:rsidRDefault="00DA66E8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DA66E8" w:rsidRDefault="00DA66E8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106795" w:rsidRDefault="00106795" w:rsidP="008A3D9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DA66E8" w:rsidRPr="00DA66E8" w:rsidRDefault="00DA66E8" w:rsidP="008A3D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  <w:p w:rsidR="00A61FA6" w:rsidRPr="00470D1F" w:rsidRDefault="00A61FA6" w:rsidP="001D6B5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060" w:type="dxa"/>
            <w:shd w:val="clear" w:color="auto" w:fill="auto"/>
          </w:tcPr>
          <w:p w:rsidR="00A61FA6" w:rsidRDefault="00DA66E8" w:rsidP="008A3D9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right="-1" w:firstLine="3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  <w:p w:rsidR="008A3D99" w:rsidRDefault="008A3D99" w:rsidP="008A3D99">
            <w:pPr>
              <w:spacing w:after="0" w:line="240" w:lineRule="auto"/>
              <w:ind w:right="-1"/>
              <w:rPr>
                <w:rFonts w:ascii="GHEA Grapalat" w:hAnsi="GHEA Grapalat"/>
              </w:rPr>
            </w:pPr>
          </w:p>
          <w:p w:rsidR="008A3D99" w:rsidRDefault="008A3D99" w:rsidP="008A3D99">
            <w:pPr>
              <w:spacing w:after="0" w:line="240" w:lineRule="auto"/>
              <w:ind w:right="-1"/>
              <w:rPr>
                <w:rFonts w:ascii="GHEA Grapalat" w:hAnsi="GHEA Grapalat"/>
              </w:rPr>
            </w:pPr>
          </w:p>
          <w:p w:rsidR="008A3D99" w:rsidRDefault="008A3D99" w:rsidP="00DA66E8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DA66E8" w:rsidRDefault="00DA66E8" w:rsidP="00DA66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-18" w:right="-1" w:firstLine="378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 w:rsidR="00700E68">
              <w:rPr>
                <w:rFonts w:ascii="GHEA Grapalat" w:hAnsi="GHEA Grapalat"/>
              </w:rPr>
              <w:t>համապատասխան</w:t>
            </w:r>
            <w:proofErr w:type="spellEnd"/>
            <w:r w:rsidR="00700E68">
              <w:rPr>
                <w:rFonts w:ascii="GHEA Grapalat" w:hAnsi="GHEA Grapalat"/>
              </w:rPr>
              <w:t xml:space="preserve"> </w:t>
            </w:r>
            <w:proofErr w:type="spellStart"/>
            <w:r w:rsidR="00700E68"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DA66E8" w:rsidRDefault="00DA66E8" w:rsidP="00DA66E8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8A3D99" w:rsidRDefault="008A3D99" w:rsidP="00DA66E8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DA66E8" w:rsidRDefault="00DA66E8" w:rsidP="00DA66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right="-1" w:firstLine="3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Դրույթը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  <w:p w:rsidR="00DA66E8" w:rsidRDefault="00DA66E8" w:rsidP="00DA66E8">
            <w:pPr>
              <w:pStyle w:val="ListParagraph"/>
              <w:spacing w:line="240" w:lineRule="auto"/>
              <w:rPr>
                <w:rFonts w:ascii="GHEA Grapalat" w:hAnsi="GHEA Grapalat"/>
              </w:rPr>
            </w:pPr>
          </w:p>
          <w:p w:rsidR="00DA66E8" w:rsidRDefault="00DA66E8" w:rsidP="00DA66E8">
            <w:pPr>
              <w:pStyle w:val="ListParagraph"/>
              <w:spacing w:line="240" w:lineRule="auto"/>
              <w:rPr>
                <w:rFonts w:ascii="GHEA Grapalat" w:hAnsi="GHEA Grapalat"/>
              </w:rPr>
            </w:pPr>
          </w:p>
          <w:p w:rsidR="008A3D99" w:rsidRPr="00DA66E8" w:rsidRDefault="008A3D99" w:rsidP="00DA66E8">
            <w:pPr>
              <w:pStyle w:val="ListParagraph"/>
              <w:spacing w:line="240" w:lineRule="auto"/>
              <w:rPr>
                <w:rFonts w:ascii="GHEA Grapalat" w:hAnsi="GHEA Grapalat"/>
              </w:rPr>
            </w:pPr>
          </w:p>
          <w:p w:rsidR="00DA66E8" w:rsidRDefault="00DA66E8" w:rsidP="00DA66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-18" w:right="-1" w:firstLine="378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լրացում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DA66E8" w:rsidRDefault="00DA66E8" w:rsidP="00DA66E8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DA66E8" w:rsidRDefault="00DA66E8" w:rsidP="00DA66E8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8A3D99" w:rsidRDefault="008A3D99" w:rsidP="00DA66E8">
            <w:pPr>
              <w:spacing w:after="0" w:line="240" w:lineRule="auto"/>
              <w:ind w:right="-1"/>
              <w:jc w:val="both"/>
              <w:rPr>
                <w:rFonts w:ascii="GHEA Grapalat" w:hAnsi="GHEA Grapalat"/>
              </w:rPr>
            </w:pPr>
          </w:p>
          <w:p w:rsidR="00DA66E8" w:rsidRDefault="00700E68" w:rsidP="00DA66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-18" w:right="-1" w:firstLine="378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8A3D99" w:rsidRPr="00700E68" w:rsidRDefault="008A3D99" w:rsidP="00700E68">
            <w:pPr>
              <w:spacing w:after="0" w:line="240" w:lineRule="auto"/>
              <w:ind w:left="-18" w:right="-1"/>
              <w:jc w:val="both"/>
              <w:rPr>
                <w:rFonts w:ascii="GHEA Grapalat" w:hAnsi="GHEA Grapalat"/>
              </w:rPr>
            </w:pPr>
          </w:p>
        </w:tc>
      </w:tr>
      <w:tr w:rsidR="00A61FA6" w:rsidRPr="00C91108" w:rsidTr="00DA66E8">
        <w:trPr>
          <w:trHeight w:val="3230"/>
        </w:trPr>
        <w:tc>
          <w:tcPr>
            <w:tcW w:w="2691" w:type="dxa"/>
            <w:shd w:val="clear" w:color="auto" w:fill="auto"/>
          </w:tcPr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ֆինանսների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24.08.2018թ.</w:t>
            </w:r>
          </w:p>
          <w:p w:rsidR="00A61FA6" w:rsidRPr="006E29C5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01/8-5/15248-18</w:t>
            </w:r>
          </w:p>
        </w:tc>
        <w:tc>
          <w:tcPr>
            <w:tcW w:w="5139" w:type="dxa"/>
            <w:shd w:val="clear" w:color="auto" w:fill="auto"/>
          </w:tcPr>
          <w:p w:rsidR="00A61FA6" w:rsidRDefault="00A61FA6" w:rsidP="009448D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-9" w:firstLine="369"/>
              <w:jc w:val="both"/>
              <w:rPr>
                <w:rFonts w:ascii="GHEA Grapalat" w:hAnsi="GHEA Grapalat"/>
              </w:rPr>
            </w:pPr>
            <w:r w:rsidRPr="009448DE">
              <w:rPr>
                <w:rFonts w:ascii="GHEA Grapalat" w:hAnsi="GHEA Grapalat" w:cs="Sylfaen"/>
              </w:rPr>
              <w:t>ՀՀ</w:t>
            </w:r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վարչապետի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ս.թ</w:t>
            </w:r>
            <w:proofErr w:type="spellEnd"/>
            <w:r w:rsidRPr="009448DE">
              <w:rPr>
                <w:rFonts w:ascii="GHEA Grapalat" w:hAnsi="GHEA Grapalat"/>
              </w:rPr>
              <w:t xml:space="preserve">. </w:t>
            </w:r>
            <w:proofErr w:type="spellStart"/>
            <w:r w:rsidRPr="009448DE">
              <w:rPr>
                <w:rFonts w:ascii="GHEA Grapalat" w:hAnsi="GHEA Grapalat"/>
              </w:rPr>
              <w:t>հուլիսի</w:t>
            </w:r>
            <w:proofErr w:type="spellEnd"/>
            <w:r w:rsidRPr="009448DE">
              <w:rPr>
                <w:rFonts w:ascii="GHEA Grapalat" w:hAnsi="GHEA Grapalat"/>
              </w:rPr>
              <w:t xml:space="preserve"> 24-ի N 02/14.7/20103-18 </w:t>
            </w:r>
            <w:proofErr w:type="spellStart"/>
            <w:r w:rsidRPr="009448DE">
              <w:rPr>
                <w:rFonts w:ascii="GHEA Grapalat" w:hAnsi="GHEA Grapalat"/>
              </w:rPr>
              <w:t>հանձ</w:t>
            </w:r>
            <w:r w:rsidRPr="009448DE">
              <w:rPr>
                <w:rFonts w:ascii="GHEA Grapalat" w:hAnsi="GHEA Grapalat"/>
              </w:rPr>
              <w:softHyphen/>
              <w:t>նարարականի</w:t>
            </w:r>
            <w:proofErr w:type="spellEnd"/>
            <w:r w:rsidRPr="009448DE">
              <w:rPr>
                <w:rFonts w:ascii="GHEA Grapalat" w:hAnsi="GHEA Grapalat"/>
              </w:rPr>
              <w:t xml:space="preserve"> 16-րդ </w:t>
            </w:r>
            <w:proofErr w:type="spellStart"/>
            <w:r w:rsidRPr="009448DE">
              <w:rPr>
                <w:rFonts w:ascii="GHEA Grapalat" w:hAnsi="GHEA Grapalat"/>
              </w:rPr>
              <w:t>կետի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համաձայն</w:t>
            </w:r>
            <w:proofErr w:type="spellEnd"/>
            <w:r w:rsidRPr="009448DE">
              <w:rPr>
                <w:rFonts w:ascii="GHEA Grapalat" w:hAnsi="GHEA Grapalat"/>
              </w:rPr>
              <w:t xml:space="preserve">՝ </w:t>
            </w:r>
            <w:proofErr w:type="spellStart"/>
            <w:r w:rsidRPr="009448DE">
              <w:rPr>
                <w:rFonts w:ascii="GHEA Grapalat" w:hAnsi="GHEA Grapalat"/>
              </w:rPr>
              <w:t>նախատեսվում</w:t>
            </w:r>
            <w:proofErr w:type="spellEnd"/>
            <w:r w:rsidRPr="009448DE">
              <w:rPr>
                <w:rFonts w:ascii="GHEA Grapalat" w:hAnsi="GHEA Grapalat"/>
              </w:rPr>
              <w:t xml:space="preserve"> է </w:t>
            </w:r>
            <w:proofErr w:type="spellStart"/>
            <w:r w:rsidRPr="009448DE">
              <w:rPr>
                <w:rFonts w:ascii="GHEA Grapalat" w:hAnsi="GHEA Grapalat"/>
              </w:rPr>
              <w:t>ընդունել</w:t>
            </w:r>
            <w:proofErr w:type="spellEnd"/>
            <w:r w:rsidRPr="009448DE">
              <w:rPr>
                <w:rFonts w:ascii="GHEA Grapalat" w:hAnsi="GHEA Grapalat"/>
              </w:rPr>
              <w:t xml:space="preserve"> ի </w:t>
            </w:r>
            <w:proofErr w:type="spellStart"/>
            <w:r w:rsidRPr="009448DE">
              <w:rPr>
                <w:rFonts w:ascii="GHEA Grapalat" w:hAnsi="GHEA Grapalat"/>
              </w:rPr>
              <w:t>գիտություն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որ</w:t>
            </w:r>
            <w:proofErr w:type="spellEnd"/>
            <w:r w:rsidRPr="009448DE">
              <w:rPr>
                <w:rFonts w:ascii="GHEA Grapalat" w:hAnsi="GHEA Grapalat"/>
              </w:rPr>
              <w:t xml:space="preserve"> ՀՀ </w:t>
            </w:r>
            <w:proofErr w:type="spellStart"/>
            <w:r w:rsidRPr="009448DE">
              <w:rPr>
                <w:rFonts w:ascii="GHEA Grapalat" w:hAnsi="GHEA Grapalat"/>
              </w:rPr>
              <w:t>կառավարությունն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այլևս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իրավասու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չէ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ընդունելու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արձանագրային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որոշումներ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որ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անհրա</w:t>
            </w:r>
            <w:r w:rsidRPr="009448DE">
              <w:rPr>
                <w:rFonts w:ascii="GHEA Grapalat" w:hAnsi="GHEA Grapalat"/>
              </w:rPr>
              <w:softHyphen/>
              <w:t>ժեշտու</w:t>
            </w:r>
            <w:r w:rsidRPr="009448DE">
              <w:rPr>
                <w:rFonts w:ascii="GHEA Grapalat" w:hAnsi="GHEA Grapalat"/>
              </w:rPr>
              <w:softHyphen/>
              <w:t>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դեպքում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նախագծերը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ներ</w:t>
            </w:r>
            <w:r w:rsidRPr="009448DE">
              <w:rPr>
                <w:rFonts w:ascii="GHEA Grapalat" w:hAnsi="GHEA Grapalat"/>
              </w:rPr>
              <w:softHyphen/>
              <w:t>կայացնել</w:t>
            </w:r>
            <w:proofErr w:type="spellEnd"/>
            <w:r w:rsidRPr="009448DE">
              <w:rPr>
                <w:rFonts w:ascii="GHEA Grapalat" w:hAnsi="GHEA Grapalat"/>
              </w:rPr>
              <w:t xml:space="preserve"> «</w:t>
            </w:r>
            <w:proofErr w:type="spellStart"/>
            <w:r w:rsidRPr="009448DE">
              <w:rPr>
                <w:rFonts w:ascii="GHEA Grapalat" w:hAnsi="GHEA Grapalat"/>
              </w:rPr>
              <w:t>Նորմատիվ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իրավական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ակ</w:t>
            </w:r>
            <w:r w:rsidRPr="009448DE">
              <w:rPr>
                <w:rFonts w:ascii="GHEA Grapalat" w:hAnsi="GHEA Grapalat"/>
              </w:rPr>
              <w:softHyphen/>
              <w:t>տե</w:t>
            </w:r>
            <w:r w:rsidRPr="009448DE">
              <w:rPr>
                <w:rFonts w:ascii="GHEA Grapalat" w:hAnsi="GHEA Grapalat"/>
              </w:rPr>
              <w:softHyphen/>
            </w:r>
            <w:r w:rsidRPr="009448DE">
              <w:rPr>
                <w:rFonts w:ascii="GHEA Grapalat" w:hAnsi="GHEA Grapalat"/>
              </w:rPr>
              <w:softHyphen/>
            </w:r>
            <w:r w:rsidRPr="009448DE">
              <w:rPr>
                <w:rFonts w:ascii="GHEA Grapalat" w:hAnsi="GHEA Grapalat"/>
              </w:rPr>
              <w:softHyphen/>
              <w:t>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մասին</w:t>
            </w:r>
            <w:proofErr w:type="spellEnd"/>
            <w:r w:rsidRPr="009448DE">
              <w:rPr>
                <w:rFonts w:ascii="GHEA Grapalat" w:hAnsi="GHEA Grapalat"/>
              </w:rPr>
              <w:t xml:space="preserve">» ՀՀ </w:t>
            </w:r>
            <w:proofErr w:type="spellStart"/>
            <w:r w:rsidRPr="009448DE">
              <w:rPr>
                <w:rFonts w:ascii="GHEA Grapalat" w:hAnsi="GHEA Grapalat"/>
              </w:rPr>
              <w:t>օրեն</w:t>
            </w:r>
            <w:r w:rsidRPr="009448DE">
              <w:rPr>
                <w:rFonts w:ascii="GHEA Grapalat" w:hAnsi="GHEA Grapalat"/>
              </w:rPr>
              <w:softHyphen/>
              <w:t>քով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նախատեսված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որևէ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այլ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ակ</w:t>
            </w:r>
            <w:r w:rsidRPr="009448DE">
              <w:rPr>
                <w:rFonts w:ascii="GHEA Grapalat" w:hAnsi="GHEA Grapalat"/>
              </w:rPr>
              <w:softHyphen/>
              <w:t>տի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տեսքով</w:t>
            </w:r>
            <w:proofErr w:type="spellEnd"/>
            <w:r w:rsidRPr="009448DE">
              <w:rPr>
                <w:rFonts w:ascii="GHEA Grapalat" w:hAnsi="GHEA Grapalat"/>
              </w:rPr>
              <w:t xml:space="preserve">: </w:t>
            </w:r>
            <w:proofErr w:type="spellStart"/>
            <w:r w:rsidRPr="009448DE">
              <w:rPr>
                <w:rFonts w:ascii="GHEA Grapalat" w:hAnsi="GHEA Grapalat"/>
              </w:rPr>
              <w:t>Ելնելով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նշվածից</w:t>
            </w:r>
            <w:proofErr w:type="spellEnd"/>
            <w:r w:rsidRPr="009448DE">
              <w:rPr>
                <w:rFonts w:ascii="GHEA Grapalat" w:hAnsi="GHEA Grapalat"/>
              </w:rPr>
              <w:t xml:space="preserve">՝ </w:t>
            </w:r>
            <w:proofErr w:type="spellStart"/>
            <w:r w:rsidRPr="009448DE">
              <w:rPr>
                <w:rFonts w:ascii="GHEA Grapalat" w:hAnsi="GHEA Grapalat"/>
              </w:rPr>
              <w:t>առաջարկում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ենք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Նախագիծը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</w:t>
            </w:r>
            <w:r w:rsidRPr="009448DE">
              <w:rPr>
                <w:rFonts w:ascii="GHEA Grapalat" w:hAnsi="GHEA Grapalat"/>
              </w:rPr>
              <w:softHyphen/>
              <w:t>մա</w:t>
            </w:r>
            <w:r w:rsidRPr="009448DE">
              <w:rPr>
                <w:rFonts w:ascii="GHEA Grapalat" w:hAnsi="GHEA Grapalat"/>
              </w:rPr>
              <w:softHyphen/>
              <w:t>պատասխանեցնել</w:t>
            </w:r>
            <w:proofErr w:type="spellEnd"/>
            <w:r w:rsidRPr="009448DE">
              <w:rPr>
                <w:rFonts w:ascii="GHEA Grapalat" w:hAnsi="GHEA Grapalat"/>
              </w:rPr>
              <w:t xml:space="preserve"> ՀՀ </w:t>
            </w:r>
            <w:proofErr w:type="spellStart"/>
            <w:r w:rsidRPr="009448DE">
              <w:rPr>
                <w:rFonts w:ascii="GHEA Grapalat" w:hAnsi="GHEA Grapalat"/>
              </w:rPr>
              <w:t>վար</w:t>
            </w:r>
            <w:r w:rsidRPr="009448DE">
              <w:rPr>
                <w:rFonts w:ascii="GHEA Grapalat" w:hAnsi="GHEA Grapalat"/>
              </w:rPr>
              <w:softHyphen/>
              <w:t>չա</w:t>
            </w:r>
            <w:r w:rsidRPr="009448DE">
              <w:rPr>
                <w:rFonts w:ascii="GHEA Grapalat" w:hAnsi="GHEA Grapalat"/>
              </w:rPr>
              <w:softHyphen/>
              <w:t>պետի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վերոնշյալ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հանձնարարականի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պահանջին</w:t>
            </w:r>
            <w:proofErr w:type="spellEnd"/>
            <w:r w:rsidRPr="009448DE">
              <w:rPr>
                <w:rFonts w:ascii="GHEA Grapalat" w:hAnsi="GHEA Grapalat"/>
              </w:rPr>
              <w:t>:</w:t>
            </w:r>
          </w:p>
          <w:p w:rsidR="00E7522A" w:rsidRDefault="00E7522A" w:rsidP="00E7522A">
            <w:pPr>
              <w:pStyle w:val="ListParagraph"/>
              <w:spacing w:line="240" w:lineRule="auto"/>
              <w:ind w:left="360"/>
              <w:jc w:val="both"/>
              <w:rPr>
                <w:rFonts w:ascii="GHEA Grapalat" w:hAnsi="GHEA Grapalat"/>
              </w:rPr>
            </w:pPr>
          </w:p>
          <w:p w:rsidR="00A61FA6" w:rsidRDefault="00A61FA6" w:rsidP="009448DE">
            <w:pPr>
              <w:pStyle w:val="ListParagraph"/>
              <w:numPr>
                <w:ilvl w:val="0"/>
                <w:numId w:val="2"/>
              </w:numPr>
              <w:spacing w:before="240" w:line="240" w:lineRule="auto"/>
              <w:ind w:left="-9" w:firstLine="369"/>
              <w:jc w:val="both"/>
              <w:rPr>
                <w:rFonts w:ascii="GHEA Grapalat" w:hAnsi="GHEA Grapalat"/>
              </w:rPr>
            </w:pPr>
            <w:proofErr w:type="spellStart"/>
            <w:r w:rsidRPr="009448DE">
              <w:rPr>
                <w:rFonts w:ascii="GHEA Grapalat" w:hAnsi="GHEA Grapalat"/>
              </w:rPr>
              <w:t>Միաժամանակ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հայտնում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ենք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որ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Նախագծով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նախատեսվող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շարք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միջոցառումների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իրականացումը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մասնավորապես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թմրամոլության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lastRenderedPageBreak/>
              <w:t>թմրամիջոցների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ապօրինի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շրջանառու</w:t>
            </w:r>
            <w:r w:rsidRPr="009448DE">
              <w:rPr>
                <w:rFonts w:ascii="GHEA Grapalat" w:hAnsi="GHEA Grapalat"/>
              </w:rPr>
              <w:softHyphen/>
              <w:t>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դեմ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պայքարում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օպերատիվ-կանխարգելիչ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հատուկ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միջոցառումների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անցկացում</w:t>
            </w:r>
            <w:proofErr w:type="spellEnd"/>
            <w:r w:rsidRPr="009448DE">
              <w:rPr>
                <w:rFonts w:ascii="GHEA Grapalat" w:hAnsi="GHEA Grapalat"/>
              </w:rPr>
              <w:t xml:space="preserve"> (ՀՀ </w:t>
            </w:r>
            <w:proofErr w:type="spellStart"/>
            <w:r w:rsidRPr="009448DE">
              <w:rPr>
                <w:rFonts w:ascii="GHEA Grapalat" w:hAnsi="GHEA Grapalat"/>
              </w:rPr>
              <w:t>սահմանային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անցակետերում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մաքսային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հսկողության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գոտիներում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մաքսանենգ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ճանապար</w:t>
            </w:r>
            <w:r w:rsidRPr="009448DE">
              <w:rPr>
                <w:rFonts w:ascii="GHEA Grapalat" w:hAnsi="GHEA Grapalat"/>
              </w:rPr>
              <w:softHyphen/>
              <w:t>հով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թմրամիջոցների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հոգեմետ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նյութերի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դրանց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պրեկուրսորների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փոխադրումների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նկատ</w:t>
            </w:r>
            <w:r w:rsidRPr="009448DE">
              <w:rPr>
                <w:rFonts w:ascii="GHEA Grapalat" w:hAnsi="GHEA Grapalat"/>
              </w:rPr>
              <w:softHyphen/>
              <w:t>մամբ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հսկողության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ուժեղացում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սահմանային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արդյունավետ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վերահսկողության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ապահովում</w:t>
            </w:r>
            <w:proofErr w:type="spellEnd"/>
            <w:r w:rsidRPr="009448DE">
              <w:rPr>
                <w:rFonts w:ascii="GHEA Grapalat" w:hAnsi="GHEA Grapalat"/>
              </w:rPr>
              <w:t xml:space="preserve">, ՀՀ </w:t>
            </w:r>
            <w:proofErr w:type="spellStart"/>
            <w:r w:rsidRPr="009448DE">
              <w:rPr>
                <w:rFonts w:ascii="GHEA Grapalat" w:hAnsi="GHEA Grapalat"/>
              </w:rPr>
              <w:t>ոստիկանության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պետական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եկամուտների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կոմիտեի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կինոլոգիական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կենտրոնների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նյու</w:t>
            </w:r>
            <w:r w:rsidRPr="009448DE">
              <w:rPr>
                <w:rFonts w:ascii="GHEA Grapalat" w:hAnsi="GHEA Grapalat"/>
              </w:rPr>
              <w:softHyphen/>
              <w:t>թատ</w:t>
            </w:r>
            <w:r w:rsidRPr="009448DE">
              <w:rPr>
                <w:rFonts w:ascii="GHEA Grapalat" w:hAnsi="GHEA Grapalat"/>
              </w:rPr>
              <w:softHyphen/>
              <w:t>եխնիկական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բազայի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ընդլայնում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տարածաշրջանային</w:t>
            </w:r>
            <w:proofErr w:type="spellEnd"/>
            <w:r w:rsidRPr="009448DE">
              <w:rPr>
                <w:rFonts w:ascii="GHEA Grapalat" w:hAnsi="GHEA Grapalat"/>
              </w:rPr>
              <w:t xml:space="preserve"> «</w:t>
            </w:r>
            <w:proofErr w:type="spellStart"/>
            <w:r w:rsidRPr="009448DE">
              <w:rPr>
                <w:rFonts w:ascii="GHEA Grapalat" w:hAnsi="GHEA Grapalat"/>
              </w:rPr>
              <w:t>Կանալ</w:t>
            </w:r>
            <w:proofErr w:type="spellEnd"/>
            <w:r w:rsidRPr="009448DE">
              <w:rPr>
                <w:rFonts w:ascii="GHEA Grapalat" w:hAnsi="GHEA Grapalat"/>
              </w:rPr>
              <w:t xml:space="preserve">» </w:t>
            </w:r>
            <w:proofErr w:type="spellStart"/>
            <w:r w:rsidRPr="009448DE">
              <w:rPr>
                <w:rFonts w:ascii="GHEA Grapalat" w:hAnsi="GHEA Grapalat"/>
              </w:rPr>
              <w:t>միջազգային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օպերատիվ-կանխարգելիչ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համալիր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միջոցառմանը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մասնակցության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ապահովում</w:t>
            </w:r>
            <w:proofErr w:type="spellEnd"/>
            <w:r w:rsidRPr="009448DE">
              <w:rPr>
                <w:rFonts w:ascii="GHEA Grapalat" w:hAnsi="GHEA Grapalat"/>
              </w:rPr>
              <w:t xml:space="preserve">), </w:t>
            </w:r>
            <w:proofErr w:type="spellStart"/>
            <w:r w:rsidRPr="009448DE">
              <w:rPr>
                <w:rFonts w:ascii="GHEA Grapalat" w:hAnsi="GHEA Grapalat"/>
              </w:rPr>
              <w:t>թմրամոլության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թմրա</w:t>
            </w:r>
            <w:r w:rsidRPr="009448DE">
              <w:rPr>
                <w:rFonts w:ascii="GHEA Grapalat" w:hAnsi="GHEA Grapalat"/>
              </w:rPr>
              <w:softHyphen/>
              <w:t>միջոցների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ապօրինի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շրջանառության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հետ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կապված</w:t>
            </w:r>
            <w:proofErr w:type="spellEnd"/>
            <w:r w:rsidRPr="009448DE">
              <w:rPr>
                <w:rFonts w:ascii="GHEA Grapalat" w:hAnsi="GHEA Grapalat"/>
              </w:rPr>
              <w:t xml:space="preserve">՝ </w:t>
            </w:r>
            <w:proofErr w:type="spellStart"/>
            <w:r w:rsidRPr="009448DE">
              <w:rPr>
                <w:rFonts w:ascii="GHEA Grapalat" w:hAnsi="GHEA Grapalat"/>
              </w:rPr>
              <w:t>հասցրած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վնասի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վերաբերյալ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իրազեկ</w:t>
            </w:r>
            <w:r w:rsidRPr="009448DE">
              <w:rPr>
                <w:rFonts w:ascii="GHEA Grapalat" w:hAnsi="GHEA Grapalat"/>
              </w:rPr>
              <w:softHyphen/>
              <w:t>վածության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բարձրացում</w:t>
            </w:r>
            <w:proofErr w:type="spellEnd"/>
            <w:r w:rsidRPr="009448DE">
              <w:rPr>
                <w:rFonts w:ascii="GHEA Grapalat" w:hAnsi="GHEA Grapalat"/>
              </w:rPr>
              <w:t xml:space="preserve"> (</w:t>
            </w:r>
            <w:proofErr w:type="spellStart"/>
            <w:r w:rsidRPr="009448DE">
              <w:rPr>
                <w:rFonts w:ascii="GHEA Grapalat" w:hAnsi="GHEA Grapalat"/>
              </w:rPr>
              <w:t>հատուկ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հեռուստահաղորդումների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թեմատիկ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ֆիլմերի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ու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սոցիալա</w:t>
            </w:r>
            <w:r w:rsidRPr="009448DE">
              <w:rPr>
                <w:rFonts w:ascii="GHEA Grapalat" w:hAnsi="GHEA Grapalat"/>
              </w:rPr>
              <w:softHyphen/>
              <w:t>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տեսահոլովակների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պատրաստում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ցուցադրում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զեկույցների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նախապատրաստում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սե</w:t>
            </w:r>
            <w:r w:rsidRPr="009448DE">
              <w:rPr>
                <w:rFonts w:ascii="GHEA Grapalat" w:hAnsi="GHEA Grapalat"/>
              </w:rPr>
              <w:softHyphen/>
              <w:t>մի</w:t>
            </w:r>
            <w:r w:rsidRPr="009448DE">
              <w:rPr>
                <w:rFonts w:ascii="GHEA Grapalat" w:hAnsi="GHEA Grapalat"/>
              </w:rPr>
              <w:softHyphen/>
              <w:t>նարների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անցկա</w:t>
            </w:r>
            <w:r w:rsidRPr="009448DE">
              <w:rPr>
                <w:rFonts w:ascii="GHEA Grapalat" w:hAnsi="GHEA Grapalat"/>
              </w:rPr>
              <w:softHyphen/>
              <w:t>ցում</w:t>
            </w:r>
            <w:proofErr w:type="spellEnd"/>
            <w:r w:rsidRPr="009448DE">
              <w:rPr>
                <w:rFonts w:ascii="GHEA Grapalat" w:hAnsi="GHEA Grapalat"/>
              </w:rPr>
              <w:t xml:space="preserve">), ՀՀ </w:t>
            </w:r>
            <w:proofErr w:type="spellStart"/>
            <w:r w:rsidRPr="009448DE">
              <w:rPr>
                <w:rFonts w:ascii="GHEA Grapalat" w:hAnsi="GHEA Grapalat"/>
              </w:rPr>
              <w:t>իրավապահ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մարմինների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իրավասու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ստորաբաժանումների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ծառա</w:t>
            </w:r>
            <w:r w:rsidRPr="009448DE">
              <w:rPr>
                <w:rFonts w:ascii="GHEA Grapalat" w:hAnsi="GHEA Grapalat"/>
              </w:rPr>
              <w:softHyphen/>
              <w:t>յողներին</w:t>
            </w:r>
            <w:proofErr w:type="spellEnd"/>
            <w:r w:rsidRPr="009448DE">
              <w:rPr>
                <w:rFonts w:ascii="GHEA Grapalat" w:hAnsi="GHEA Grapalat"/>
              </w:rPr>
              <w:t xml:space="preserve"> ԱՊՀ և ՀԱՊԿ </w:t>
            </w:r>
            <w:proofErr w:type="spellStart"/>
            <w:r w:rsidRPr="009448DE">
              <w:rPr>
                <w:rFonts w:ascii="GHEA Grapalat" w:hAnsi="GHEA Grapalat"/>
              </w:rPr>
              <w:t>անդամ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պետությունների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իրավապահ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մարմինների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ուսումնական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հաս</w:t>
            </w:r>
            <w:r w:rsidRPr="009448DE">
              <w:rPr>
                <w:rFonts w:ascii="GHEA Grapalat" w:hAnsi="GHEA Grapalat"/>
              </w:rPr>
              <w:softHyphen/>
              <w:t>տատություններում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վերապատրաստման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գիտելիքների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կատարելագործման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այլ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ծրագ</w:t>
            </w:r>
            <w:r w:rsidRPr="009448DE">
              <w:rPr>
                <w:rFonts w:ascii="GHEA Grapalat" w:hAnsi="GHEA Grapalat"/>
              </w:rPr>
              <w:softHyphen/>
              <w:t>րերին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ներգրա</w:t>
            </w:r>
            <w:r w:rsidRPr="009448DE">
              <w:rPr>
                <w:rFonts w:ascii="GHEA Grapalat" w:hAnsi="GHEA Grapalat"/>
              </w:rPr>
              <w:softHyphen/>
              <w:t>վում</w:t>
            </w:r>
            <w:proofErr w:type="spellEnd"/>
            <w:r w:rsidRPr="009448DE">
              <w:rPr>
                <w:rFonts w:ascii="GHEA Grapalat" w:hAnsi="GHEA Grapalat"/>
              </w:rPr>
              <w:t>, ՀՀ-</w:t>
            </w:r>
            <w:proofErr w:type="spellStart"/>
            <w:r w:rsidRPr="009448DE">
              <w:rPr>
                <w:rFonts w:ascii="GHEA Grapalat" w:hAnsi="GHEA Grapalat"/>
              </w:rPr>
              <w:t>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մի</w:t>
            </w:r>
            <w:r w:rsidRPr="009448DE">
              <w:rPr>
                <w:rFonts w:ascii="GHEA Grapalat" w:hAnsi="GHEA Grapalat"/>
              </w:rPr>
              <w:softHyphen/>
              <w:t>ջազգային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փորձի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ներդրման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նպատակով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խորհրդակ</w:t>
            </w:r>
            <w:r w:rsidRPr="009448DE">
              <w:rPr>
                <w:rFonts w:ascii="GHEA Grapalat" w:hAnsi="GHEA Grapalat"/>
              </w:rPr>
              <w:softHyphen/>
              <w:t>ցու</w:t>
            </w:r>
            <w:r w:rsidRPr="009448DE">
              <w:rPr>
                <w:rFonts w:ascii="GHEA Grapalat" w:hAnsi="GHEA Grapalat"/>
              </w:rPr>
              <w:softHyphen/>
              <w:t>թյուն</w:t>
            </w:r>
            <w:r w:rsidRPr="009448DE">
              <w:rPr>
                <w:rFonts w:ascii="GHEA Grapalat" w:hAnsi="GHEA Grapalat"/>
              </w:rPr>
              <w:softHyphen/>
              <w:t>ների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սեմինարների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անցկա</w:t>
            </w:r>
            <w:r w:rsidRPr="009448DE">
              <w:rPr>
                <w:rFonts w:ascii="GHEA Grapalat" w:hAnsi="GHEA Grapalat"/>
              </w:rPr>
              <w:softHyphen/>
              <w:t>ցում</w:t>
            </w:r>
            <w:proofErr w:type="spellEnd"/>
            <w:r w:rsidRPr="009448DE">
              <w:rPr>
                <w:rFonts w:ascii="GHEA Grapalat" w:hAnsi="GHEA Grapalat"/>
              </w:rPr>
              <w:t xml:space="preserve">, ՀՀ </w:t>
            </w:r>
            <w:proofErr w:type="spellStart"/>
            <w:r w:rsidRPr="009448DE">
              <w:rPr>
                <w:rFonts w:ascii="GHEA Grapalat" w:hAnsi="GHEA Grapalat"/>
              </w:rPr>
              <w:t>ոստիկանության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, ՀՀ </w:t>
            </w:r>
            <w:proofErr w:type="spellStart"/>
            <w:r w:rsidRPr="009448DE">
              <w:rPr>
                <w:rFonts w:ascii="GHEA Grapalat" w:hAnsi="GHEA Grapalat"/>
              </w:rPr>
              <w:t>արդարադատության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նախարա</w:t>
            </w:r>
            <w:r w:rsidRPr="009448DE">
              <w:rPr>
                <w:rFonts w:ascii="GHEA Grapalat" w:hAnsi="GHEA Grapalat"/>
              </w:rPr>
              <w:softHyphen/>
              <w:t>րության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քրեակատարողական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հիմ</w:t>
            </w:r>
            <w:r w:rsidRPr="009448DE">
              <w:rPr>
                <w:rFonts w:ascii="GHEA Grapalat" w:hAnsi="GHEA Grapalat"/>
              </w:rPr>
              <w:softHyphen/>
              <w:t>նարկների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Պետական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եկամուտների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կոմիտեի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իրավասու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ստորաբաժանումների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նյութա</w:t>
            </w:r>
            <w:r w:rsidRPr="009448DE">
              <w:rPr>
                <w:rFonts w:ascii="GHEA Grapalat" w:hAnsi="GHEA Grapalat"/>
              </w:rPr>
              <w:softHyphen/>
              <w:t>տեխնիկական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վերազինման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ապա</w:t>
            </w:r>
            <w:r w:rsidRPr="009448DE">
              <w:rPr>
                <w:rFonts w:ascii="GHEA Grapalat" w:hAnsi="GHEA Grapalat"/>
              </w:rPr>
              <w:softHyphen/>
              <w:t>հովում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թմրամիջոցներ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կամ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հոգեմետ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նյութեր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գործածող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անձանց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վերականգնողական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lastRenderedPageBreak/>
              <w:t>միջոցառումներ</w:t>
            </w:r>
            <w:proofErr w:type="spellEnd"/>
            <w:r w:rsidRPr="009448DE">
              <w:rPr>
                <w:rFonts w:ascii="GHEA Grapalat" w:hAnsi="GHEA Grapalat"/>
              </w:rPr>
              <w:t xml:space="preserve"> (</w:t>
            </w:r>
            <w:proofErr w:type="spellStart"/>
            <w:r w:rsidRPr="009448DE">
              <w:rPr>
                <w:rFonts w:ascii="GHEA Grapalat" w:hAnsi="GHEA Grapalat"/>
              </w:rPr>
              <w:t>վերը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նշված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նյու</w:t>
            </w:r>
            <w:r w:rsidRPr="009448DE">
              <w:rPr>
                <w:rFonts w:ascii="GHEA Grapalat" w:hAnsi="GHEA Grapalat"/>
              </w:rPr>
              <w:softHyphen/>
              <w:t>թերի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գործածումը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դադա</w:t>
            </w:r>
            <w:r w:rsidRPr="009448DE">
              <w:rPr>
                <w:rFonts w:ascii="GHEA Grapalat" w:hAnsi="GHEA Grapalat"/>
              </w:rPr>
              <w:softHyphen/>
              <w:t>րեցրած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ռեմիսիայի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շրջանում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գտնվող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բուժման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կուրսն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ավարտած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անձանց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ինտեգրումը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հասարակություն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սոցիալական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ծրագրերում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թմրամոլության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հակում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ունե</w:t>
            </w:r>
            <w:r w:rsidRPr="009448DE">
              <w:rPr>
                <w:rFonts w:ascii="GHEA Grapalat" w:hAnsi="GHEA Grapalat"/>
              </w:rPr>
              <w:softHyphen/>
              <w:t>ցող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անձանց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սոցիալ-վերականգնողական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օգնության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ցուցաբերում</w:t>
            </w:r>
            <w:proofErr w:type="spellEnd"/>
            <w:r w:rsidRPr="009448DE">
              <w:rPr>
                <w:rFonts w:ascii="GHEA Grapalat" w:hAnsi="GHEA Grapalat"/>
              </w:rPr>
              <w:t xml:space="preserve">), </w:t>
            </w:r>
            <w:proofErr w:type="spellStart"/>
            <w:r w:rsidRPr="009448DE">
              <w:rPr>
                <w:rFonts w:ascii="GHEA Grapalat" w:hAnsi="GHEA Grapalat"/>
              </w:rPr>
              <w:t>բնակչության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ակտիվ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հանգստի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կազմա</w:t>
            </w:r>
            <w:r w:rsidRPr="009448DE">
              <w:rPr>
                <w:rFonts w:ascii="GHEA Grapalat" w:hAnsi="GHEA Grapalat"/>
              </w:rPr>
              <w:softHyphen/>
              <w:t>կերպում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առողջ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կենսակերպի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արմա</w:t>
            </w:r>
            <w:r w:rsidRPr="009448DE">
              <w:rPr>
                <w:rFonts w:ascii="GHEA Grapalat" w:hAnsi="GHEA Grapalat"/>
              </w:rPr>
              <w:softHyphen/>
              <w:t>տավորում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անչափահասների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երիտա</w:t>
            </w:r>
            <w:r w:rsidRPr="009448DE">
              <w:rPr>
                <w:rFonts w:ascii="GHEA Grapalat" w:hAnsi="GHEA Grapalat"/>
              </w:rPr>
              <w:softHyphen/>
              <w:t>սար</w:t>
            </w:r>
            <w:r w:rsidRPr="009448DE">
              <w:rPr>
                <w:rFonts w:ascii="GHEA Grapalat" w:hAnsi="GHEA Grapalat"/>
              </w:rPr>
              <w:softHyphen/>
              <w:t>դության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շրջանում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առողջ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ապրելակերպին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նվիր</w:t>
            </w:r>
            <w:r w:rsidRPr="009448DE">
              <w:rPr>
                <w:rFonts w:ascii="GHEA Grapalat" w:hAnsi="GHEA Grapalat"/>
              </w:rPr>
              <w:softHyphen/>
              <w:t>ված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սպորտային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առողջարարական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զանգվածային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մարզական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միջոցառումների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իրա</w:t>
            </w:r>
            <w:r w:rsidRPr="009448DE">
              <w:rPr>
                <w:rFonts w:ascii="GHEA Grapalat" w:hAnsi="GHEA Grapalat"/>
              </w:rPr>
              <w:softHyphen/>
              <w:t>կանացում</w:t>
            </w:r>
            <w:proofErr w:type="spellEnd"/>
            <w:r w:rsidRPr="009448DE">
              <w:rPr>
                <w:rFonts w:ascii="GHEA Grapalat" w:hAnsi="GHEA Grapalat"/>
              </w:rPr>
              <w:t xml:space="preserve"> և </w:t>
            </w:r>
            <w:proofErr w:type="spellStart"/>
            <w:r w:rsidRPr="009448DE">
              <w:rPr>
                <w:rFonts w:ascii="GHEA Grapalat" w:hAnsi="GHEA Grapalat"/>
              </w:rPr>
              <w:t>այլն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ենթադրում</w:t>
            </w:r>
            <w:proofErr w:type="spellEnd"/>
            <w:r w:rsidRPr="009448DE">
              <w:rPr>
                <w:rFonts w:ascii="GHEA Grapalat" w:hAnsi="GHEA Grapalat"/>
              </w:rPr>
              <w:t xml:space="preserve"> է ՀՀ </w:t>
            </w:r>
            <w:proofErr w:type="spellStart"/>
            <w:r w:rsidRPr="009448DE">
              <w:rPr>
                <w:rFonts w:ascii="GHEA Grapalat" w:hAnsi="GHEA Grapalat"/>
              </w:rPr>
              <w:t>պետական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բյուջեից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լրացուցիչ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ֆինանսական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միջոցների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հատ</w:t>
            </w:r>
            <w:r w:rsidRPr="009448DE">
              <w:rPr>
                <w:rFonts w:ascii="GHEA Grapalat" w:hAnsi="GHEA Grapalat"/>
              </w:rPr>
              <w:softHyphen/>
              <w:t>կացման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անհրա</w:t>
            </w:r>
            <w:r w:rsidRPr="009448DE">
              <w:rPr>
                <w:rFonts w:ascii="GHEA Grapalat" w:hAnsi="GHEA Grapalat"/>
              </w:rPr>
              <w:softHyphen/>
            </w:r>
            <w:r w:rsidRPr="009448DE">
              <w:rPr>
                <w:rFonts w:ascii="GHEA Grapalat" w:hAnsi="GHEA Grapalat"/>
              </w:rPr>
              <w:softHyphen/>
              <w:t>ժեշտություն</w:t>
            </w:r>
            <w:proofErr w:type="spellEnd"/>
            <w:r w:rsidRPr="009448DE">
              <w:rPr>
                <w:rFonts w:ascii="GHEA Grapalat" w:hAnsi="GHEA Grapalat"/>
              </w:rPr>
              <w:t xml:space="preserve"> (</w:t>
            </w:r>
            <w:proofErr w:type="spellStart"/>
            <w:r w:rsidRPr="009448DE">
              <w:rPr>
                <w:rFonts w:ascii="GHEA Grapalat" w:hAnsi="GHEA Grapalat"/>
              </w:rPr>
              <w:t>ֆինանսական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գնահա</w:t>
            </w:r>
            <w:r w:rsidRPr="009448DE">
              <w:rPr>
                <w:rFonts w:ascii="GHEA Grapalat" w:hAnsi="GHEA Grapalat"/>
              </w:rPr>
              <w:softHyphen/>
              <w:t>տականը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ներկայացված</w:t>
            </w:r>
            <w:proofErr w:type="spellEnd"/>
            <w:r w:rsidRPr="009448DE">
              <w:rPr>
                <w:rFonts w:ascii="GHEA Grapalat" w:hAnsi="GHEA Grapalat"/>
              </w:rPr>
              <w:t xml:space="preserve"> է </w:t>
            </w:r>
            <w:proofErr w:type="spellStart"/>
            <w:r w:rsidRPr="009448DE">
              <w:rPr>
                <w:rFonts w:ascii="GHEA Grapalat" w:hAnsi="GHEA Grapalat"/>
              </w:rPr>
              <w:t>մասամբ</w:t>
            </w:r>
            <w:proofErr w:type="spellEnd"/>
            <w:r w:rsidRPr="009448DE">
              <w:rPr>
                <w:rFonts w:ascii="GHEA Grapalat" w:hAnsi="GHEA Grapalat"/>
              </w:rPr>
              <w:t xml:space="preserve">՝ </w:t>
            </w:r>
            <w:proofErr w:type="spellStart"/>
            <w:r w:rsidRPr="009448DE">
              <w:rPr>
                <w:rFonts w:ascii="GHEA Grapalat" w:hAnsi="GHEA Grapalat"/>
              </w:rPr>
              <w:t>միայն</w:t>
            </w:r>
            <w:proofErr w:type="spellEnd"/>
            <w:r w:rsidRPr="009448DE">
              <w:rPr>
                <w:rFonts w:ascii="GHEA Grapalat" w:hAnsi="GHEA Grapalat"/>
              </w:rPr>
              <w:t xml:space="preserve"> ՀՀ </w:t>
            </w:r>
            <w:proofErr w:type="spellStart"/>
            <w:r w:rsidRPr="009448DE">
              <w:rPr>
                <w:rFonts w:ascii="GHEA Grapalat" w:hAnsi="GHEA Grapalat"/>
              </w:rPr>
              <w:t>ոստիկանության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մասով</w:t>
            </w:r>
            <w:proofErr w:type="spellEnd"/>
            <w:r w:rsidRPr="009448DE">
              <w:rPr>
                <w:rFonts w:ascii="GHEA Grapalat" w:hAnsi="GHEA Grapalat"/>
              </w:rPr>
              <w:t>):</w:t>
            </w:r>
          </w:p>
          <w:p w:rsidR="00E7522A" w:rsidRDefault="00E7522A" w:rsidP="00E7522A">
            <w:pPr>
              <w:pStyle w:val="ListParagraph"/>
              <w:spacing w:before="240" w:line="240" w:lineRule="auto"/>
              <w:ind w:left="360"/>
              <w:jc w:val="both"/>
              <w:rPr>
                <w:rFonts w:ascii="GHEA Grapalat" w:hAnsi="GHEA Grapalat"/>
              </w:rPr>
            </w:pPr>
          </w:p>
          <w:p w:rsidR="00251659" w:rsidRDefault="00A61FA6" w:rsidP="0025165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-9" w:firstLine="369"/>
              <w:jc w:val="both"/>
              <w:rPr>
                <w:rFonts w:ascii="GHEA Grapalat" w:hAnsi="GHEA Grapalat"/>
              </w:rPr>
            </w:pPr>
            <w:proofErr w:type="spellStart"/>
            <w:r w:rsidRPr="009448DE">
              <w:rPr>
                <w:rFonts w:ascii="GHEA Grapalat" w:hAnsi="GHEA Grapalat"/>
              </w:rPr>
              <w:t>Նախագծի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տեղեկանքի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համաձայն</w:t>
            </w:r>
            <w:proofErr w:type="spellEnd"/>
            <w:r w:rsidRPr="009448DE">
              <w:rPr>
                <w:rFonts w:ascii="GHEA Grapalat" w:hAnsi="GHEA Grapalat"/>
              </w:rPr>
              <w:t xml:space="preserve">՝ </w:t>
            </w:r>
            <w:proofErr w:type="spellStart"/>
            <w:r w:rsidRPr="009448DE">
              <w:rPr>
                <w:rFonts w:ascii="GHEA Grapalat" w:hAnsi="GHEA Grapalat"/>
              </w:rPr>
              <w:t>Նախագծի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ընդունումը</w:t>
            </w:r>
            <w:proofErr w:type="spellEnd"/>
            <w:r w:rsidRPr="009448DE">
              <w:rPr>
                <w:rFonts w:ascii="GHEA Grapalat" w:hAnsi="GHEA Grapalat"/>
              </w:rPr>
              <w:t xml:space="preserve"> ՀՀ </w:t>
            </w:r>
            <w:proofErr w:type="spellStart"/>
            <w:r w:rsidRPr="009448DE">
              <w:rPr>
                <w:rFonts w:ascii="GHEA Grapalat" w:hAnsi="GHEA Grapalat"/>
              </w:rPr>
              <w:t>ոստիկանության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իրա</w:t>
            </w:r>
            <w:r w:rsidRPr="009448DE">
              <w:rPr>
                <w:rFonts w:ascii="GHEA Grapalat" w:hAnsi="GHEA Grapalat"/>
              </w:rPr>
              <w:softHyphen/>
              <w:t>վա</w:t>
            </w:r>
            <w:r w:rsidRPr="009448DE">
              <w:rPr>
                <w:rFonts w:ascii="GHEA Grapalat" w:hAnsi="GHEA Grapalat"/>
              </w:rPr>
              <w:softHyphen/>
              <w:t>սու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ստորաբաժանման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նյութատեխնիկական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վերազինման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ապահովման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նպատակով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կառա</w:t>
            </w:r>
            <w:r w:rsidRPr="009448DE">
              <w:rPr>
                <w:rFonts w:ascii="GHEA Grapalat" w:hAnsi="GHEA Grapalat"/>
              </w:rPr>
              <w:softHyphen/>
              <w:t>ջացնի</w:t>
            </w:r>
            <w:proofErr w:type="spellEnd"/>
            <w:r w:rsidRPr="009448DE">
              <w:rPr>
                <w:rFonts w:ascii="GHEA Grapalat" w:hAnsi="GHEA Grapalat"/>
              </w:rPr>
              <w:t xml:space="preserve"> ՀՀ </w:t>
            </w:r>
            <w:proofErr w:type="spellStart"/>
            <w:r w:rsidRPr="009448DE">
              <w:rPr>
                <w:rFonts w:ascii="GHEA Grapalat" w:hAnsi="GHEA Grapalat"/>
              </w:rPr>
              <w:t>պետական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բյուջեից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լրացուցիչ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շուրջ</w:t>
            </w:r>
            <w:proofErr w:type="spellEnd"/>
            <w:r w:rsidRPr="009448DE">
              <w:rPr>
                <w:rFonts w:ascii="GHEA Grapalat" w:hAnsi="GHEA Grapalat"/>
              </w:rPr>
              <w:t xml:space="preserve"> 80,745.8 </w:t>
            </w:r>
            <w:proofErr w:type="spellStart"/>
            <w:r w:rsidRPr="009448DE">
              <w:rPr>
                <w:rFonts w:ascii="GHEA Grapalat" w:hAnsi="GHEA Grapalat"/>
              </w:rPr>
              <w:t>հազար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դրամի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հատկացման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անհրա</w:t>
            </w:r>
            <w:r w:rsidRPr="009448DE">
              <w:rPr>
                <w:rFonts w:ascii="GHEA Grapalat" w:hAnsi="GHEA Grapalat"/>
              </w:rPr>
              <w:softHyphen/>
              <w:t>ժեշտություն</w:t>
            </w:r>
            <w:proofErr w:type="spellEnd"/>
            <w:r w:rsidRPr="009448DE">
              <w:rPr>
                <w:rFonts w:ascii="GHEA Grapalat" w:hAnsi="GHEA Grapalat"/>
              </w:rPr>
              <w:t xml:space="preserve">, </w:t>
            </w:r>
            <w:proofErr w:type="spellStart"/>
            <w:r w:rsidRPr="009448DE">
              <w:rPr>
                <w:rFonts w:ascii="GHEA Grapalat" w:hAnsi="GHEA Grapalat"/>
              </w:rPr>
              <w:t>մինչդեռ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այդ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նպատակով</w:t>
            </w:r>
            <w:proofErr w:type="spellEnd"/>
            <w:r w:rsidRPr="009448DE">
              <w:rPr>
                <w:rFonts w:ascii="GHEA Grapalat" w:hAnsi="GHEA Grapalat"/>
              </w:rPr>
              <w:t xml:space="preserve"> ՀՀ </w:t>
            </w:r>
            <w:proofErr w:type="spellStart"/>
            <w:r w:rsidRPr="009448DE">
              <w:rPr>
                <w:rFonts w:ascii="GHEA Grapalat" w:hAnsi="GHEA Grapalat"/>
              </w:rPr>
              <w:t>կառավարու</w:t>
            </w:r>
            <w:r w:rsidRPr="009448DE">
              <w:rPr>
                <w:rFonts w:ascii="GHEA Grapalat" w:hAnsi="GHEA Grapalat"/>
              </w:rPr>
              <w:softHyphen/>
              <w:t>թյան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ս.թ</w:t>
            </w:r>
            <w:proofErr w:type="spellEnd"/>
            <w:r w:rsidRPr="009448DE">
              <w:rPr>
                <w:rFonts w:ascii="GHEA Grapalat" w:hAnsi="GHEA Grapalat"/>
              </w:rPr>
              <w:t xml:space="preserve">. </w:t>
            </w:r>
            <w:proofErr w:type="spellStart"/>
            <w:r w:rsidRPr="009448DE">
              <w:rPr>
                <w:rFonts w:ascii="GHEA Grapalat" w:hAnsi="GHEA Grapalat"/>
              </w:rPr>
              <w:t>հուլիսի</w:t>
            </w:r>
            <w:proofErr w:type="spellEnd"/>
            <w:r w:rsidRPr="009448DE">
              <w:rPr>
                <w:rFonts w:ascii="GHEA Grapalat" w:hAnsi="GHEA Grapalat"/>
              </w:rPr>
              <w:t xml:space="preserve"> 10-ի՝ «</w:t>
            </w:r>
            <w:proofErr w:type="spellStart"/>
            <w:r w:rsidRPr="009448DE">
              <w:rPr>
                <w:rFonts w:ascii="GHEA Grapalat" w:hAnsi="GHEA Grapalat"/>
              </w:rPr>
              <w:t>Հայաստանի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Հան</w:t>
            </w:r>
            <w:r w:rsidRPr="009448DE">
              <w:rPr>
                <w:rFonts w:ascii="GHEA Grapalat" w:hAnsi="GHEA Grapalat"/>
              </w:rPr>
              <w:softHyphen/>
              <w:t>րապետության</w:t>
            </w:r>
            <w:proofErr w:type="spellEnd"/>
            <w:r w:rsidRPr="009448DE">
              <w:rPr>
                <w:rFonts w:ascii="GHEA Grapalat" w:hAnsi="GHEA Grapalat"/>
              </w:rPr>
              <w:t xml:space="preserve"> 2019-2021 </w:t>
            </w:r>
            <w:proofErr w:type="spellStart"/>
            <w:r w:rsidRPr="009448DE">
              <w:rPr>
                <w:rFonts w:ascii="GHEA Grapalat" w:hAnsi="GHEA Grapalat"/>
              </w:rPr>
              <w:t>թվական</w:t>
            </w:r>
            <w:r w:rsidRPr="009448DE">
              <w:rPr>
                <w:rFonts w:ascii="GHEA Grapalat" w:hAnsi="GHEA Grapalat"/>
              </w:rPr>
              <w:softHyphen/>
              <w:t>ների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պետա</w:t>
            </w:r>
            <w:r w:rsidRPr="009448DE">
              <w:rPr>
                <w:rFonts w:ascii="GHEA Grapalat" w:hAnsi="GHEA Grapalat"/>
              </w:rPr>
              <w:softHyphen/>
              <w:t>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միջ</w:t>
            </w:r>
            <w:r w:rsidRPr="009448DE">
              <w:rPr>
                <w:rFonts w:ascii="GHEA Grapalat" w:hAnsi="GHEA Grapalat"/>
              </w:rPr>
              <w:softHyphen/>
              <w:t>նաժամկետ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ծախսերի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ծրագիրը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հաստատելու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մասին</w:t>
            </w:r>
            <w:proofErr w:type="spellEnd"/>
            <w:r w:rsidRPr="009448DE">
              <w:rPr>
                <w:rFonts w:ascii="GHEA Grapalat" w:hAnsi="GHEA Grapalat"/>
              </w:rPr>
              <w:t xml:space="preserve">» N 797-Ն </w:t>
            </w:r>
            <w:proofErr w:type="spellStart"/>
            <w:r w:rsidRPr="009448DE">
              <w:rPr>
                <w:rFonts w:ascii="GHEA Grapalat" w:hAnsi="GHEA Grapalat"/>
              </w:rPr>
              <w:t>որոշ</w:t>
            </w:r>
            <w:r w:rsidRPr="009448DE">
              <w:rPr>
                <w:rFonts w:ascii="GHEA Grapalat" w:hAnsi="GHEA Grapalat"/>
              </w:rPr>
              <w:softHyphen/>
              <w:t>մամբ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համա</w:t>
            </w:r>
            <w:r w:rsidRPr="009448DE">
              <w:rPr>
                <w:rFonts w:ascii="GHEA Grapalat" w:hAnsi="GHEA Grapalat"/>
              </w:rPr>
              <w:softHyphen/>
              <w:t>պա</w:t>
            </w:r>
            <w:r w:rsidRPr="009448DE">
              <w:rPr>
                <w:rFonts w:ascii="GHEA Grapalat" w:hAnsi="GHEA Grapalat"/>
              </w:rPr>
              <w:softHyphen/>
              <w:t>տաս</w:t>
            </w:r>
            <w:r w:rsidRPr="009448DE">
              <w:rPr>
                <w:rFonts w:ascii="GHEA Grapalat" w:hAnsi="GHEA Grapalat"/>
              </w:rPr>
              <w:softHyphen/>
              <w:t>խան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ֆինանսական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միջոցներ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նախա</w:t>
            </w:r>
            <w:r w:rsidRPr="009448DE">
              <w:rPr>
                <w:rFonts w:ascii="GHEA Grapalat" w:hAnsi="GHEA Grapalat"/>
              </w:rPr>
              <w:softHyphen/>
              <w:t>տեսված</w:t>
            </w:r>
            <w:proofErr w:type="spellEnd"/>
            <w:r w:rsidRPr="009448DE">
              <w:rPr>
                <w:rFonts w:ascii="GHEA Grapalat" w:hAnsi="GHEA Grapalat"/>
              </w:rPr>
              <w:t xml:space="preserve"> </w:t>
            </w:r>
            <w:proofErr w:type="spellStart"/>
            <w:r w:rsidRPr="009448DE">
              <w:rPr>
                <w:rFonts w:ascii="GHEA Grapalat" w:hAnsi="GHEA Grapalat"/>
              </w:rPr>
              <w:t>չեն</w:t>
            </w:r>
            <w:proofErr w:type="spellEnd"/>
            <w:r w:rsidRPr="009448DE">
              <w:rPr>
                <w:rFonts w:ascii="GHEA Grapalat" w:hAnsi="GHEA Grapalat"/>
              </w:rPr>
              <w:t xml:space="preserve">: </w:t>
            </w:r>
          </w:p>
          <w:p w:rsidR="00251659" w:rsidRPr="00251659" w:rsidRDefault="00251659" w:rsidP="00251659">
            <w:pPr>
              <w:spacing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870" w:type="dxa"/>
            <w:shd w:val="clear" w:color="auto" w:fill="auto"/>
          </w:tcPr>
          <w:p w:rsidR="009A7F1E" w:rsidRDefault="00A61FA6" w:rsidP="009A7F1E">
            <w:pPr>
              <w:pStyle w:val="ListParagraph"/>
              <w:numPr>
                <w:ilvl w:val="0"/>
                <w:numId w:val="9"/>
              </w:num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9A7F1E">
              <w:rPr>
                <w:rFonts w:ascii="GHEA Grapalat" w:hAnsi="GHEA Grapalat" w:cs="Sylfaen"/>
              </w:rPr>
              <w:lastRenderedPageBreak/>
              <w:t>Ընդունվել</w:t>
            </w:r>
            <w:proofErr w:type="spellEnd"/>
            <w:r w:rsidRPr="009A7F1E">
              <w:rPr>
                <w:rFonts w:ascii="GHEA Grapalat" w:hAnsi="GHEA Grapalat"/>
              </w:rPr>
              <w:t xml:space="preserve"> է:</w:t>
            </w: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A7F1E" w:rsidRDefault="00E7522A" w:rsidP="00E7522A">
            <w:pPr>
              <w:tabs>
                <w:tab w:val="left" w:pos="611"/>
                <w:tab w:val="left" w:pos="2839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ab/>
            </w:r>
          </w:p>
          <w:p w:rsidR="00E7522A" w:rsidRDefault="00E7522A" w:rsidP="00E7522A">
            <w:pPr>
              <w:tabs>
                <w:tab w:val="left" w:pos="611"/>
                <w:tab w:val="left" w:pos="2839"/>
              </w:tabs>
              <w:spacing w:after="0" w:line="240" w:lineRule="auto"/>
              <w:rPr>
                <w:rFonts w:ascii="GHEA Grapalat" w:hAnsi="GHEA Grapalat"/>
              </w:rPr>
            </w:pPr>
          </w:p>
          <w:p w:rsidR="00A61FA6" w:rsidRDefault="009A7F1E" w:rsidP="009A7F1E">
            <w:pPr>
              <w:pStyle w:val="ListParagraph"/>
              <w:numPr>
                <w:ilvl w:val="0"/>
                <w:numId w:val="9"/>
              </w:numPr>
              <w:tabs>
                <w:tab w:val="left" w:pos="2839"/>
              </w:tabs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ի </w:t>
            </w:r>
            <w:proofErr w:type="spellStart"/>
            <w:r>
              <w:rPr>
                <w:rFonts w:ascii="GHEA Grapalat" w:hAnsi="GHEA Grapalat"/>
              </w:rPr>
              <w:t>գիտություն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9A7F1E" w:rsidRPr="009A7F1E" w:rsidRDefault="009A7F1E" w:rsidP="009A7F1E">
            <w:pPr>
              <w:tabs>
                <w:tab w:val="left" w:pos="2839"/>
              </w:tabs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ֆինանսական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ծախսերը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կիրականացվեն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ոստիկանությանը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հատկացված</w:t>
            </w:r>
            <w:proofErr w:type="spellEnd"/>
            <w:r w:rsidR="00700E68">
              <w:rPr>
                <w:rFonts w:ascii="GHEA Grapalat" w:hAnsi="GHEA Grapalat"/>
              </w:rPr>
              <w:t xml:space="preserve"> </w:t>
            </w:r>
            <w:proofErr w:type="spellStart"/>
            <w:r w:rsidR="00700E68">
              <w:rPr>
                <w:rFonts w:ascii="GHEA Grapalat" w:hAnsi="GHEA Grapalat"/>
              </w:rPr>
              <w:t>միջոցների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հաշվին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  <w:p w:rsidR="009A7F1E" w:rsidRDefault="009A7F1E" w:rsidP="009A7F1E">
            <w:pPr>
              <w:tabs>
                <w:tab w:val="left" w:pos="2839"/>
              </w:tabs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rPr>
                <w:rFonts w:ascii="GHEA Grapalat" w:hAnsi="GHEA Grapalat"/>
              </w:rPr>
            </w:pPr>
          </w:p>
          <w:p w:rsidR="009A7F1E" w:rsidRDefault="009A7F1E" w:rsidP="009A7F1E">
            <w:pPr>
              <w:tabs>
                <w:tab w:val="left" w:pos="2839"/>
              </w:tabs>
              <w:rPr>
                <w:rFonts w:ascii="GHEA Grapalat" w:hAnsi="GHEA Grapalat"/>
              </w:rPr>
            </w:pPr>
          </w:p>
          <w:p w:rsidR="009A7F1E" w:rsidRPr="009A7F1E" w:rsidRDefault="009A7F1E" w:rsidP="009A7F1E">
            <w:pPr>
              <w:tabs>
                <w:tab w:val="left" w:pos="2839"/>
              </w:tabs>
              <w:rPr>
                <w:rFonts w:ascii="GHEA Grapalat" w:hAnsi="GHEA Grapalat"/>
              </w:rPr>
            </w:pPr>
          </w:p>
        </w:tc>
        <w:tc>
          <w:tcPr>
            <w:tcW w:w="3060" w:type="dxa"/>
            <w:shd w:val="clear" w:color="auto" w:fill="auto"/>
          </w:tcPr>
          <w:p w:rsidR="00A61FA6" w:rsidRPr="008A3D99" w:rsidRDefault="00A61FA6" w:rsidP="008A3D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-18" w:right="-1" w:firstLine="378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8A3D99">
              <w:rPr>
                <w:rFonts w:ascii="GHEA Grapalat" w:hAnsi="GHEA Grapalat" w:cs="Sylfaen"/>
              </w:rPr>
              <w:lastRenderedPageBreak/>
              <w:t>Նախագիծը</w:t>
            </w:r>
            <w:proofErr w:type="spellEnd"/>
            <w:r w:rsidRPr="008A3D99">
              <w:rPr>
                <w:rFonts w:ascii="GHEA Grapalat" w:hAnsi="GHEA Grapalat"/>
              </w:rPr>
              <w:t xml:space="preserve"> </w:t>
            </w:r>
            <w:proofErr w:type="spellStart"/>
            <w:r w:rsidRPr="008A3D99">
              <w:rPr>
                <w:rFonts w:ascii="GHEA Grapalat" w:hAnsi="GHEA Grapalat"/>
              </w:rPr>
              <w:t>նախատեսվել</w:t>
            </w:r>
            <w:proofErr w:type="spellEnd"/>
            <w:r w:rsidRPr="008A3D99">
              <w:rPr>
                <w:rFonts w:ascii="GHEA Grapalat" w:hAnsi="GHEA Grapalat"/>
              </w:rPr>
              <w:t xml:space="preserve"> է ՀՀ </w:t>
            </w:r>
            <w:proofErr w:type="spellStart"/>
            <w:r w:rsidRPr="008A3D99">
              <w:rPr>
                <w:rFonts w:ascii="GHEA Grapalat" w:hAnsi="GHEA Grapalat"/>
              </w:rPr>
              <w:t>կառավարության</w:t>
            </w:r>
            <w:proofErr w:type="spellEnd"/>
            <w:r w:rsidRPr="008A3D99">
              <w:rPr>
                <w:rFonts w:ascii="GHEA Grapalat" w:hAnsi="GHEA Grapalat"/>
              </w:rPr>
              <w:t xml:space="preserve"> </w:t>
            </w:r>
            <w:proofErr w:type="spellStart"/>
            <w:r w:rsidRPr="008A3D99">
              <w:rPr>
                <w:rFonts w:ascii="GHEA Grapalat" w:hAnsi="GHEA Grapalat"/>
              </w:rPr>
              <w:t>ներքին</w:t>
            </w:r>
            <w:proofErr w:type="spellEnd"/>
            <w:r w:rsidRPr="008A3D99">
              <w:rPr>
                <w:rFonts w:ascii="GHEA Grapalat" w:hAnsi="GHEA Grapalat"/>
              </w:rPr>
              <w:t xml:space="preserve"> </w:t>
            </w:r>
            <w:proofErr w:type="spellStart"/>
            <w:r w:rsidRPr="008A3D99">
              <w:rPr>
                <w:rFonts w:ascii="GHEA Grapalat" w:hAnsi="GHEA Grapalat"/>
              </w:rPr>
              <w:t>իրավական</w:t>
            </w:r>
            <w:proofErr w:type="spellEnd"/>
            <w:r w:rsidRPr="008A3D99">
              <w:rPr>
                <w:rFonts w:ascii="GHEA Grapalat" w:hAnsi="GHEA Grapalat"/>
              </w:rPr>
              <w:t xml:space="preserve"> </w:t>
            </w:r>
            <w:proofErr w:type="spellStart"/>
            <w:r w:rsidRPr="008A3D99">
              <w:rPr>
                <w:rFonts w:ascii="GHEA Grapalat" w:hAnsi="GHEA Grapalat"/>
              </w:rPr>
              <w:t>ակտի</w:t>
            </w:r>
            <w:proofErr w:type="spellEnd"/>
            <w:r w:rsidRPr="008A3D99">
              <w:rPr>
                <w:rFonts w:ascii="GHEA Grapalat" w:hAnsi="GHEA Grapalat"/>
              </w:rPr>
              <w:t xml:space="preserve"> </w:t>
            </w:r>
            <w:proofErr w:type="spellStart"/>
            <w:r w:rsidRPr="008A3D99">
              <w:rPr>
                <w:rFonts w:ascii="GHEA Grapalat" w:hAnsi="GHEA Grapalat"/>
              </w:rPr>
              <w:t>տեսքով</w:t>
            </w:r>
            <w:proofErr w:type="spellEnd"/>
            <w:r w:rsidRPr="008A3D99">
              <w:rPr>
                <w:rFonts w:ascii="GHEA Grapalat" w:hAnsi="GHEA Grapalat"/>
              </w:rPr>
              <w:t>:</w:t>
            </w:r>
          </w:p>
        </w:tc>
      </w:tr>
      <w:tr w:rsidR="00A61FA6" w:rsidRPr="00C91108" w:rsidTr="00DA66E8">
        <w:trPr>
          <w:trHeight w:val="1511"/>
        </w:trPr>
        <w:tc>
          <w:tcPr>
            <w:tcW w:w="2691" w:type="dxa"/>
            <w:shd w:val="clear" w:color="auto" w:fill="auto"/>
          </w:tcPr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կրթության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i/>
              </w:rPr>
              <w:t>գիտության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A61FA6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24.08.2018թ.</w:t>
            </w:r>
          </w:p>
          <w:p w:rsidR="00A61FA6" w:rsidRPr="006E29C5" w:rsidRDefault="00A61FA6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02/08.1/11448-18</w:t>
            </w:r>
          </w:p>
        </w:tc>
        <w:tc>
          <w:tcPr>
            <w:tcW w:w="5139" w:type="dxa"/>
            <w:shd w:val="clear" w:color="auto" w:fill="auto"/>
          </w:tcPr>
          <w:p w:rsidR="00E7522A" w:rsidRDefault="00A61FA6" w:rsidP="00E752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9" w:right="-1" w:firstLine="369"/>
              <w:jc w:val="both"/>
              <w:rPr>
                <w:rFonts w:ascii="GHEA Grapalat" w:hAnsi="GHEA Grapalat"/>
              </w:rPr>
            </w:pPr>
            <w:proofErr w:type="spellStart"/>
            <w:r w:rsidRPr="00E9668F">
              <w:rPr>
                <w:rFonts w:ascii="GHEA Grapalat" w:hAnsi="GHEA Grapalat" w:cs="Sylfaen"/>
              </w:rPr>
              <w:t>Նախագծի</w:t>
            </w:r>
            <w:proofErr w:type="spellEnd"/>
            <w:r w:rsidRPr="00E9668F">
              <w:rPr>
                <w:rFonts w:ascii="GHEA Grapalat" w:hAnsi="GHEA Grapalat"/>
              </w:rPr>
              <w:t xml:space="preserve"> </w:t>
            </w:r>
            <w:proofErr w:type="spellStart"/>
            <w:r w:rsidRPr="00E9668F">
              <w:rPr>
                <w:rFonts w:ascii="GHEA Grapalat" w:hAnsi="GHEA Grapalat"/>
              </w:rPr>
              <w:t>հավելված</w:t>
            </w:r>
            <w:proofErr w:type="spellEnd"/>
            <w:r w:rsidRPr="00E9668F">
              <w:rPr>
                <w:rFonts w:ascii="GHEA Grapalat" w:hAnsi="GHEA Grapalat"/>
              </w:rPr>
              <w:t xml:space="preserve"> 2-ի 10-րդ </w:t>
            </w:r>
            <w:proofErr w:type="spellStart"/>
            <w:r w:rsidRPr="00E9668F">
              <w:rPr>
                <w:rFonts w:ascii="GHEA Grapalat" w:hAnsi="GHEA Grapalat"/>
              </w:rPr>
              <w:t>կետի</w:t>
            </w:r>
            <w:proofErr w:type="spellEnd"/>
            <w:r w:rsidRPr="00E9668F">
              <w:rPr>
                <w:rFonts w:ascii="GHEA Grapalat" w:hAnsi="GHEA Grapalat"/>
              </w:rPr>
              <w:t xml:space="preserve"> </w:t>
            </w:r>
            <w:proofErr w:type="spellStart"/>
            <w:r w:rsidRPr="00E9668F">
              <w:rPr>
                <w:rFonts w:ascii="GHEA Grapalat" w:hAnsi="GHEA Grapalat"/>
              </w:rPr>
              <w:t>Միջոցառման</w:t>
            </w:r>
            <w:proofErr w:type="spellEnd"/>
            <w:r w:rsidRPr="00E9668F">
              <w:rPr>
                <w:rFonts w:ascii="GHEA Grapalat" w:hAnsi="GHEA Grapalat"/>
              </w:rPr>
              <w:t xml:space="preserve"> </w:t>
            </w:r>
            <w:proofErr w:type="spellStart"/>
            <w:r w:rsidRPr="00E9668F">
              <w:rPr>
                <w:rFonts w:ascii="GHEA Grapalat" w:hAnsi="GHEA Grapalat"/>
              </w:rPr>
              <w:t>անվանումը</w:t>
            </w:r>
            <w:proofErr w:type="spellEnd"/>
            <w:r w:rsidRPr="00E9668F">
              <w:rPr>
                <w:rFonts w:ascii="GHEA Grapalat" w:hAnsi="GHEA Grapalat"/>
              </w:rPr>
              <w:t xml:space="preserve"> </w:t>
            </w:r>
            <w:proofErr w:type="spellStart"/>
            <w:r w:rsidRPr="00E9668F">
              <w:rPr>
                <w:rFonts w:ascii="GHEA Grapalat" w:hAnsi="GHEA Grapalat"/>
              </w:rPr>
              <w:t>սյունակում</w:t>
            </w:r>
            <w:proofErr w:type="spellEnd"/>
            <w:r w:rsidRPr="00E9668F">
              <w:rPr>
                <w:rFonts w:ascii="GHEA Grapalat" w:hAnsi="GHEA Grapalat"/>
              </w:rPr>
              <w:t xml:space="preserve"> </w:t>
            </w:r>
            <w:proofErr w:type="spellStart"/>
            <w:r>
              <w:rPr>
                <w:rFonts w:ascii="GHEA Grapalat" w:hAnsi="GHEA Grapalat"/>
              </w:rPr>
              <w:t>աշակեր</w:t>
            </w:r>
            <w:r w:rsidRPr="00E9668F">
              <w:rPr>
                <w:rFonts w:ascii="GHEA Grapalat" w:hAnsi="GHEA Grapalat"/>
              </w:rPr>
              <w:t>տների</w:t>
            </w:r>
            <w:proofErr w:type="spellEnd"/>
            <w:r w:rsidRPr="00E9668F">
              <w:rPr>
                <w:rFonts w:ascii="GHEA Grapalat" w:hAnsi="GHEA Grapalat"/>
              </w:rPr>
              <w:t xml:space="preserve"> </w:t>
            </w:r>
            <w:proofErr w:type="spellStart"/>
            <w:r w:rsidRPr="00E9668F">
              <w:rPr>
                <w:rFonts w:ascii="GHEA Grapalat" w:hAnsi="GHEA Grapalat"/>
              </w:rPr>
              <w:t>բառի</w:t>
            </w:r>
            <w:proofErr w:type="spellEnd"/>
            <w:r w:rsidRPr="00E9668F">
              <w:rPr>
                <w:rFonts w:ascii="GHEA Grapalat" w:hAnsi="GHEA Grapalat"/>
              </w:rPr>
              <w:t xml:space="preserve"> </w:t>
            </w:r>
            <w:proofErr w:type="spellStart"/>
            <w:r w:rsidRPr="00E9668F">
              <w:rPr>
                <w:rFonts w:ascii="GHEA Grapalat" w:hAnsi="GHEA Grapalat"/>
              </w:rPr>
              <w:t>փոխարեն</w:t>
            </w:r>
            <w:proofErr w:type="spellEnd"/>
            <w:r w:rsidRPr="00E9668F">
              <w:rPr>
                <w:rFonts w:ascii="GHEA Grapalat" w:hAnsi="GHEA Grapalat"/>
              </w:rPr>
              <w:t xml:space="preserve"> </w:t>
            </w:r>
            <w:proofErr w:type="spellStart"/>
            <w:r w:rsidRPr="00E9668F">
              <w:rPr>
                <w:rFonts w:ascii="GHEA Grapalat" w:hAnsi="GHEA Grapalat"/>
              </w:rPr>
              <w:t>լրացնել</w:t>
            </w:r>
            <w:proofErr w:type="spellEnd"/>
            <w:r w:rsidRPr="00E9668F">
              <w:rPr>
                <w:rFonts w:ascii="GHEA Grapalat" w:hAnsi="GHEA Grapalat"/>
              </w:rPr>
              <w:t xml:space="preserve"> </w:t>
            </w:r>
            <w:proofErr w:type="spellStart"/>
            <w:r w:rsidRPr="00E9668F">
              <w:rPr>
                <w:rFonts w:ascii="GHEA Grapalat" w:hAnsi="GHEA Grapalat"/>
              </w:rPr>
              <w:t>սովորողների</w:t>
            </w:r>
            <w:proofErr w:type="spellEnd"/>
            <w:r w:rsidRPr="00E9668F">
              <w:rPr>
                <w:rFonts w:ascii="GHEA Grapalat" w:hAnsi="GHEA Grapalat"/>
              </w:rPr>
              <w:t xml:space="preserve"> </w:t>
            </w:r>
            <w:proofErr w:type="spellStart"/>
            <w:r w:rsidRPr="00E9668F">
              <w:rPr>
                <w:rFonts w:ascii="GHEA Grapalat" w:hAnsi="GHEA Grapalat"/>
              </w:rPr>
              <w:t>բառը</w:t>
            </w:r>
            <w:proofErr w:type="spellEnd"/>
            <w:r w:rsidRPr="00E9668F">
              <w:rPr>
                <w:rFonts w:ascii="GHEA Grapalat" w:hAnsi="GHEA Grapalat"/>
              </w:rPr>
              <w:t>:</w:t>
            </w:r>
          </w:p>
          <w:p w:rsidR="00E7522A" w:rsidRDefault="00E7522A" w:rsidP="00E7522A">
            <w:pPr>
              <w:pStyle w:val="ListParagraph"/>
              <w:spacing w:after="0" w:line="240" w:lineRule="auto"/>
              <w:ind w:left="360" w:right="-1"/>
              <w:jc w:val="both"/>
              <w:rPr>
                <w:rFonts w:ascii="GHEA Grapalat" w:hAnsi="GHEA Grapalat"/>
              </w:rPr>
            </w:pPr>
          </w:p>
          <w:p w:rsidR="00A61FA6" w:rsidRPr="00E9668F" w:rsidRDefault="00A61FA6" w:rsidP="00E752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9" w:right="-1" w:firstLine="369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Միաժամանակ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տեղեկացնում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եմ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համաձայն</w:t>
            </w:r>
            <w:proofErr w:type="spellEnd"/>
            <w:r>
              <w:rPr>
                <w:rFonts w:ascii="GHEA Grapalat" w:hAnsi="GHEA Grapalat"/>
              </w:rPr>
              <w:t xml:space="preserve"> 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կառուցվածքի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գործունեության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 </w:t>
            </w:r>
            <w:proofErr w:type="spellStart"/>
            <w:r>
              <w:rPr>
                <w:rFonts w:ascii="GHEA Grapalat" w:hAnsi="GHEA Grapalat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10-րդ </w:t>
            </w:r>
            <w:proofErr w:type="spellStart"/>
            <w:r>
              <w:rPr>
                <w:rFonts w:ascii="GHEA Grapalat" w:hAnsi="GHEA Grapalat"/>
              </w:rPr>
              <w:t>հոդվածի</w:t>
            </w:r>
            <w:proofErr w:type="spellEnd"/>
            <w:r>
              <w:rPr>
                <w:rFonts w:ascii="GHEA Grapalat" w:hAnsi="GHEA Grapalat"/>
              </w:rPr>
              <w:t xml:space="preserve"> 9-րդ </w:t>
            </w:r>
            <w:proofErr w:type="spellStart"/>
            <w:r>
              <w:rPr>
                <w:rFonts w:ascii="GHEA Grapalat" w:hAnsi="GHEA Grapalat"/>
              </w:rPr>
              <w:t>մասի</w:t>
            </w:r>
            <w:proofErr w:type="spellEnd"/>
            <w:r>
              <w:rPr>
                <w:rFonts w:ascii="GHEA Grapalat" w:hAnsi="GHEA Grapalat"/>
              </w:rPr>
              <w:t xml:space="preserve">՝ ՀՀ </w:t>
            </w:r>
            <w:proofErr w:type="spellStart"/>
            <w:r>
              <w:rPr>
                <w:rFonts w:ascii="GHEA Grapalat" w:hAnsi="GHEA Grapalat"/>
              </w:rPr>
              <w:t>կառավարությունն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այլևս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իրավասու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չէ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արձանագրային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որոշումներ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A61FA6" w:rsidRPr="00E7522A" w:rsidRDefault="00A61FA6" w:rsidP="00E7522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E7522A">
              <w:rPr>
                <w:rFonts w:ascii="GHEA Grapalat" w:hAnsi="GHEA Grapalat" w:cs="Sylfaen"/>
              </w:rPr>
              <w:t>Ընդւնվել</w:t>
            </w:r>
            <w:proofErr w:type="spellEnd"/>
            <w:r w:rsidRPr="00E7522A">
              <w:rPr>
                <w:rFonts w:ascii="GHEA Grapalat" w:hAnsi="GHEA Grapalat"/>
              </w:rPr>
              <w:t xml:space="preserve"> է:</w:t>
            </w:r>
          </w:p>
          <w:p w:rsidR="00A61FA6" w:rsidRDefault="00A61FA6" w:rsidP="00E9668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61FA6" w:rsidRDefault="00A61FA6" w:rsidP="00E9668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E7522A" w:rsidRDefault="00E7522A" w:rsidP="00E9668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E7522A" w:rsidRDefault="00E7522A" w:rsidP="00E9668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61FA6" w:rsidRPr="00E7522A" w:rsidRDefault="00A61FA6" w:rsidP="00E7522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E7522A">
              <w:rPr>
                <w:rFonts w:ascii="GHEA Grapalat" w:hAnsi="GHEA Grapalat" w:cs="Sylfaen"/>
              </w:rPr>
              <w:t>Ընդունվել</w:t>
            </w:r>
            <w:proofErr w:type="spellEnd"/>
            <w:r w:rsidRPr="00E7522A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060" w:type="dxa"/>
            <w:shd w:val="clear" w:color="auto" w:fill="auto"/>
          </w:tcPr>
          <w:p w:rsidR="00A61FA6" w:rsidRPr="00E7522A" w:rsidRDefault="00A61FA6" w:rsidP="00E752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1"/>
              <w:jc w:val="center"/>
              <w:rPr>
                <w:rFonts w:ascii="GHEA Grapalat" w:hAnsi="GHEA Grapalat"/>
              </w:rPr>
            </w:pPr>
            <w:proofErr w:type="spellStart"/>
            <w:r w:rsidRPr="00E7522A">
              <w:rPr>
                <w:rFonts w:ascii="GHEA Grapalat" w:hAnsi="GHEA Grapalat" w:cs="Sylfaen"/>
              </w:rPr>
              <w:t>Դրույթը</w:t>
            </w:r>
            <w:proofErr w:type="spellEnd"/>
            <w:r w:rsidRPr="00E7522A">
              <w:rPr>
                <w:rFonts w:ascii="GHEA Grapalat" w:hAnsi="GHEA Grapalat"/>
              </w:rPr>
              <w:t xml:space="preserve"> </w:t>
            </w:r>
            <w:proofErr w:type="spellStart"/>
            <w:r w:rsidRPr="00E7522A">
              <w:rPr>
                <w:rFonts w:ascii="GHEA Grapalat" w:hAnsi="GHEA Grapalat"/>
              </w:rPr>
              <w:t>խմբագրվել</w:t>
            </w:r>
            <w:proofErr w:type="spellEnd"/>
            <w:r w:rsidRPr="00E7522A">
              <w:rPr>
                <w:rFonts w:ascii="GHEA Grapalat" w:hAnsi="GHEA Grapalat"/>
              </w:rPr>
              <w:t xml:space="preserve"> է:</w:t>
            </w:r>
          </w:p>
          <w:p w:rsidR="00A61FA6" w:rsidRDefault="00A61FA6" w:rsidP="00E966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</w:rPr>
            </w:pPr>
          </w:p>
          <w:p w:rsidR="00A61FA6" w:rsidRDefault="00A61FA6" w:rsidP="00E966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</w:rPr>
            </w:pPr>
          </w:p>
          <w:p w:rsidR="00A61FA6" w:rsidRDefault="00A61FA6" w:rsidP="00E966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</w:rPr>
            </w:pPr>
          </w:p>
          <w:p w:rsidR="00A61FA6" w:rsidRPr="00E7522A" w:rsidRDefault="00A61FA6" w:rsidP="00E752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-18" w:right="-1" w:firstLine="378"/>
              <w:jc w:val="both"/>
              <w:rPr>
                <w:rFonts w:ascii="GHEA Grapalat" w:hAnsi="GHEA Grapalat"/>
              </w:rPr>
            </w:pPr>
            <w:proofErr w:type="spellStart"/>
            <w:r w:rsidRPr="00E7522A">
              <w:rPr>
                <w:rFonts w:ascii="GHEA Grapalat" w:hAnsi="GHEA Grapalat" w:cs="Sylfaen"/>
              </w:rPr>
              <w:t>Նախագիծը</w:t>
            </w:r>
            <w:proofErr w:type="spellEnd"/>
            <w:r w:rsidRPr="00E7522A">
              <w:rPr>
                <w:rFonts w:ascii="GHEA Grapalat" w:hAnsi="GHEA Grapalat"/>
              </w:rPr>
              <w:t xml:space="preserve"> </w:t>
            </w:r>
            <w:proofErr w:type="spellStart"/>
            <w:r w:rsidRPr="00E7522A">
              <w:rPr>
                <w:rFonts w:ascii="GHEA Grapalat" w:hAnsi="GHEA Grapalat"/>
              </w:rPr>
              <w:t>նախատեսվել</w:t>
            </w:r>
            <w:proofErr w:type="spellEnd"/>
            <w:r w:rsidRPr="00E7522A">
              <w:rPr>
                <w:rFonts w:ascii="GHEA Grapalat" w:hAnsi="GHEA Grapalat"/>
              </w:rPr>
              <w:t xml:space="preserve"> է ՀՀ </w:t>
            </w:r>
            <w:proofErr w:type="spellStart"/>
            <w:r w:rsidRPr="00E7522A">
              <w:rPr>
                <w:rFonts w:ascii="GHEA Grapalat" w:hAnsi="GHEA Grapalat"/>
              </w:rPr>
              <w:t>կառավարության</w:t>
            </w:r>
            <w:proofErr w:type="spellEnd"/>
            <w:r w:rsidRPr="00E7522A">
              <w:rPr>
                <w:rFonts w:ascii="GHEA Grapalat" w:hAnsi="GHEA Grapalat"/>
              </w:rPr>
              <w:t xml:space="preserve"> </w:t>
            </w:r>
            <w:proofErr w:type="spellStart"/>
            <w:r w:rsidRPr="00E7522A">
              <w:rPr>
                <w:rFonts w:ascii="GHEA Grapalat" w:hAnsi="GHEA Grapalat"/>
              </w:rPr>
              <w:t>ներքին</w:t>
            </w:r>
            <w:proofErr w:type="spellEnd"/>
            <w:r w:rsidRPr="00E7522A">
              <w:rPr>
                <w:rFonts w:ascii="GHEA Grapalat" w:hAnsi="GHEA Grapalat"/>
              </w:rPr>
              <w:t xml:space="preserve"> </w:t>
            </w:r>
            <w:proofErr w:type="spellStart"/>
            <w:r w:rsidRPr="00E7522A">
              <w:rPr>
                <w:rFonts w:ascii="GHEA Grapalat" w:hAnsi="GHEA Grapalat"/>
              </w:rPr>
              <w:t>իրավական</w:t>
            </w:r>
            <w:proofErr w:type="spellEnd"/>
            <w:r w:rsidRPr="00E7522A">
              <w:rPr>
                <w:rFonts w:ascii="GHEA Grapalat" w:hAnsi="GHEA Grapalat"/>
              </w:rPr>
              <w:t xml:space="preserve"> </w:t>
            </w:r>
            <w:proofErr w:type="spellStart"/>
            <w:r w:rsidRPr="00E7522A">
              <w:rPr>
                <w:rFonts w:ascii="GHEA Grapalat" w:hAnsi="GHEA Grapalat"/>
              </w:rPr>
              <w:t>ակտի</w:t>
            </w:r>
            <w:proofErr w:type="spellEnd"/>
            <w:r w:rsidRPr="00E7522A">
              <w:rPr>
                <w:rFonts w:ascii="GHEA Grapalat" w:hAnsi="GHEA Grapalat"/>
              </w:rPr>
              <w:t xml:space="preserve"> </w:t>
            </w:r>
            <w:proofErr w:type="spellStart"/>
            <w:r w:rsidRPr="00E7522A">
              <w:rPr>
                <w:rFonts w:ascii="GHEA Grapalat" w:hAnsi="GHEA Grapalat"/>
              </w:rPr>
              <w:t>տեսքով</w:t>
            </w:r>
            <w:proofErr w:type="spellEnd"/>
            <w:r w:rsidRPr="00E7522A">
              <w:rPr>
                <w:rFonts w:ascii="GHEA Grapalat" w:hAnsi="GHEA Grapalat"/>
              </w:rPr>
              <w:t>:</w:t>
            </w:r>
          </w:p>
          <w:p w:rsidR="00A61FA6" w:rsidRDefault="00A61FA6" w:rsidP="00E9668F">
            <w:pPr>
              <w:spacing w:after="0" w:line="360" w:lineRule="auto"/>
              <w:ind w:right="-1"/>
              <w:jc w:val="center"/>
              <w:rPr>
                <w:rFonts w:ascii="GHEA Grapalat" w:hAnsi="GHEA Grapalat"/>
              </w:rPr>
            </w:pPr>
          </w:p>
          <w:p w:rsidR="00A61FA6" w:rsidRPr="00E9668F" w:rsidRDefault="00A61FA6" w:rsidP="00E9668F">
            <w:pPr>
              <w:spacing w:after="0" w:line="360" w:lineRule="auto"/>
              <w:ind w:right="-1"/>
              <w:jc w:val="center"/>
              <w:rPr>
                <w:rFonts w:ascii="GHEA Grapalat" w:hAnsi="GHEA Grapalat"/>
              </w:rPr>
            </w:pPr>
          </w:p>
        </w:tc>
      </w:tr>
      <w:tr w:rsidR="00A61FA6" w:rsidRPr="00C91108" w:rsidTr="00DA66E8">
        <w:trPr>
          <w:trHeight w:val="1610"/>
        </w:trPr>
        <w:tc>
          <w:tcPr>
            <w:tcW w:w="2691" w:type="dxa"/>
            <w:shd w:val="clear" w:color="auto" w:fill="auto"/>
          </w:tcPr>
          <w:p w:rsidR="00A61FA6" w:rsidRDefault="00FF5DBC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</w:rPr>
              <w:t>գլխավոր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դատախազություն</w:t>
            </w:r>
            <w:proofErr w:type="spellEnd"/>
          </w:p>
          <w:p w:rsidR="00FF5DBC" w:rsidRDefault="00FF5DBC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1.09.2018թ.</w:t>
            </w:r>
          </w:p>
          <w:p w:rsidR="00FF5DBC" w:rsidRPr="006E29C5" w:rsidRDefault="00FF5DBC" w:rsidP="006E29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04/20/9859-18</w:t>
            </w:r>
          </w:p>
        </w:tc>
        <w:tc>
          <w:tcPr>
            <w:tcW w:w="5139" w:type="dxa"/>
            <w:shd w:val="clear" w:color="auto" w:fill="auto"/>
          </w:tcPr>
          <w:p w:rsidR="003E4813" w:rsidRDefault="003E4813" w:rsidP="00882A77">
            <w:pPr>
              <w:spacing w:after="0" w:line="360" w:lineRule="auto"/>
              <w:ind w:right="-1" w:firstLine="540"/>
              <w:jc w:val="both"/>
              <w:rPr>
                <w:rFonts w:ascii="GHEA Grapalat" w:hAnsi="GHEA Grapalat"/>
              </w:rPr>
            </w:pPr>
          </w:p>
          <w:p w:rsidR="003E4813" w:rsidRDefault="003E4813" w:rsidP="00882A77">
            <w:pPr>
              <w:spacing w:after="0" w:line="360" w:lineRule="auto"/>
              <w:ind w:right="-1" w:firstLine="5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A61FA6" w:rsidRPr="003E4813" w:rsidRDefault="00A61FA6" w:rsidP="003E481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auto"/>
          </w:tcPr>
          <w:p w:rsidR="00A61FA6" w:rsidRPr="00882A77" w:rsidRDefault="00A61FA6" w:rsidP="001D6B5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060" w:type="dxa"/>
            <w:shd w:val="clear" w:color="auto" w:fill="auto"/>
          </w:tcPr>
          <w:p w:rsidR="00A61FA6" w:rsidRPr="00003B57" w:rsidRDefault="00A61FA6" w:rsidP="001D6B53">
            <w:pPr>
              <w:spacing w:after="0"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882A77" w:rsidRDefault="00882A77" w:rsidP="00882A77">
      <w:pPr>
        <w:spacing w:after="0"/>
        <w:ind w:left="5040" w:firstLine="720"/>
        <w:jc w:val="right"/>
        <w:rPr>
          <w:rFonts w:ascii="GHEA Grapalat" w:hAnsi="GHEA Grapalat"/>
          <w:b/>
          <w:i/>
        </w:rPr>
      </w:pPr>
    </w:p>
    <w:p w:rsidR="00882A77" w:rsidRPr="00882A77" w:rsidRDefault="00882A77" w:rsidP="00882A77">
      <w:pPr>
        <w:spacing w:after="0"/>
        <w:ind w:left="5040" w:firstLine="720"/>
        <w:jc w:val="right"/>
        <w:rPr>
          <w:rFonts w:ascii="GHEA Grapalat" w:hAnsi="GHEA Grapalat"/>
          <w:b/>
          <w:i/>
          <w:sz w:val="24"/>
          <w:szCs w:val="24"/>
        </w:rPr>
      </w:pPr>
      <w:r w:rsidRPr="00882A77">
        <w:rPr>
          <w:rFonts w:ascii="GHEA Grapalat" w:hAnsi="GHEA Grapalat"/>
          <w:b/>
          <w:i/>
          <w:sz w:val="24"/>
          <w:szCs w:val="24"/>
        </w:rPr>
        <w:t>Ո</w:t>
      </w:r>
      <w:r w:rsidRPr="00882A77">
        <w:rPr>
          <w:rFonts w:ascii="GHEA Grapalat" w:hAnsi="GHEA Grapalat"/>
          <w:b/>
          <w:i/>
          <w:sz w:val="24"/>
          <w:szCs w:val="24"/>
          <w:lang w:val="hy-AM"/>
        </w:rPr>
        <w:t>ՍՏԻԿԱՆՈՒԹՅՈՒՆ</w:t>
      </w:r>
    </w:p>
    <w:p w:rsidR="004F181E" w:rsidRPr="00882A77" w:rsidRDefault="004F181E" w:rsidP="00882A77"/>
    <w:sectPr w:rsidR="004F181E" w:rsidRPr="00882A77" w:rsidSect="000B181B">
      <w:pgSz w:w="16838" w:h="11906" w:orient="landscape"/>
      <w:pgMar w:top="270" w:right="1138" w:bottom="180" w:left="1138" w:header="720" w:footer="29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6DE"/>
    <w:multiLevelType w:val="hybridMultilevel"/>
    <w:tmpl w:val="7C7E6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7F91"/>
    <w:multiLevelType w:val="hybridMultilevel"/>
    <w:tmpl w:val="D1764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012C"/>
    <w:multiLevelType w:val="hybridMultilevel"/>
    <w:tmpl w:val="C5388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1664F"/>
    <w:multiLevelType w:val="hybridMultilevel"/>
    <w:tmpl w:val="39A8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A7B38"/>
    <w:multiLevelType w:val="hybridMultilevel"/>
    <w:tmpl w:val="938CD20E"/>
    <w:lvl w:ilvl="0" w:tplc="48A69FE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55571"/>
    <w:multiLevelType w:val="hybridMultilevel"/>
    <w:tmpl w:val="7A5A3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71895"/>
    <w:multiLevelType w:val="hybridMultilevel"/>
    <w:tmpl w:val="B6DC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84DEB"/>
    <w:multiLevelType w:val="hybridMultilevel"/>
    <w:tmpl w:val="F61641D8"/>
    <w:lvl w:ilvl="0" w:tplc="30CA0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D83651"/>
    <w:multiLevelType w:val="hybridMultilevel"/>
    <w:tmpl w:val="00AA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C4DF6"/>
    <w:multiLevelType w:val="hybridMultilevel"/>
    <w:tmpl w:val="EDF0A72E"/>
    <w:lvl w:ilvl="0" w:tplc="92B6BFD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A62D9"/>
    <w:multiLevelType w:val="hybridMultilevel"/>
    <w:tmpl w:val="37B46B94"/>
    <w:lvl w:ilvl="0" w:tplc="0E343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37657C"/>
    <w:multiLevelType w:val="hybridMultilevel"/>
    <w:tmpl w:val="5E58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86A39"/>
    <w:multiLevelType w:val="hybridMultilevel"/>
    <w:tmpl w:val="4CCC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C1CAD"/>
    <w:multiLevelType w:val="hybridMultilevel"/>
    <w:tmpl w:val="6F4A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22C4F"/>
    <w:rsid w:val="0000741D"/>
    <w:rsid w:val="000C232B"/>
    <w:rsid w:val="00106795"/>
    <w:rsid w:val="00143A3C"/>
    <w:rsid w:val="0024272D"/>
    <w:rsid w:val="00251659"/>
    <w:rsid w:val="002C44D3"/>
    <w:rsid w:val="002D5CEC"/>
    <w:rsid w:val="002F5138"/>
    <w:rsid w:val="003A10B9"/>
    <w:rsid w:val="003E4813"/>
    <w:rsid w:val="00402C91"/>
    <w:rsid w:val="00405BBD"/>
    <w:rsid w:val="00470D1F"/>
    <w:rsid w:val="00480BA5"/>
    <w:rsid w:val="004F181E"/>
    <w:rsid w:val="0050011A"/>
    <w:rsid w:val="00522C4F"/>
    <w:rsid w:val="00640314"/>
    <w:rsid w:val="0067689C"/>
    <w:rsid w:val="006E29C5"/>
    <w:rsid w:val="006F3437"/>
    <w:rsid w:val="00700E0B"/>
    <w:rsid w:val="00700E68"/>
    <w:rsid w:val="00707331"/>
    <w:rsid w:val="007152C0"/>
    <w:rsid w:val="00721C8F"/>
    <w:rsid w:val="00882A77"/>
    <w:rsid w:val="008A3D99"/>
    <w:rsid w:val="008A7B82"/>
    <w:rsid w:val="0090631A"/>
    <w:rsid w:val="009448DE"/>
    <w:rsid w:val="009A7F1E"/>
    <w:rsid w:val="009B2C86"/>
    <w:rsid w:val="009C1E21"/>
    <w:rsid w:val="009F1847"/>
    <w:rsid w:val="00A462A1"/>
    <w:rsid w:val="00A61FA6"/>
    <w:rsid w:val="00BC69BC"/>
    <w:rsid w:val="00CA4C21"/>
    <w:rsid w:val="00D06D11"/>
    <w:rsid w:val="00D37F97"/>
    <w:rsid w:val="00D62843"/>
    <w:rsid w:val="00DA66E8"/>
    <w:rsid w:val="00E7522A"/>
    <w:rsid w:val="00E9668F"/>
    <w:rsid w:val="00F76862"/>
    <w:rsid w:val="00FF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82A77"/>
  </w:style>
  <w:style w:type="paragraph" w:styleId="ListParagraph">
    <w:name w:val="List Paragraph"/>
    <w:basedOn w:val="Normal"/>
    <w:uiPriority w:val="34"/>
    <w:qFormat/>
    <w:rsid w:val="00470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https://mul.gov.am/tasks/docs/attachment.php?id=479877&amp;fn=Ampopatert.docx&amp;out=1&amp;token=1522f239bf502f61b5bb</cp:keywords>
</cp:coreProperties>
</file>