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6" w:rsidRPr="003A528B" w:rsidRDefault="00121346" w:rsidP="005D5B48">
      <w:pPr>
        <w:spacing w:line="360" w:lineRule="auto"/>
        <w:jc w:val="right"/>
        <w:rPr>
          <w:rFonts w:ascii="GHEA Grapalat" w:hAnsi="GHEA Grapalat"/>
          <w:b/>
          <w:bCs/>
          <w:color w:val="000000"/>
        </w:rPr>
      </w:pPr>
      <w:bookmarkStart w:id="0" w:name="_GoBack"/>
      <w:bookmarkEnd w:id="0"/>
      <w:r w:rsidRPr="003A528B">
        <w:rPr>
          <w:rFonts w:ascii="GHEA Grapalat" w:hAnsi="GHEA Grapalat"/>
          <w:b/>
          <w:bCs/>
          <w:color w:val="000000"/>
        </w:rPr>
        <w:t>ՆԱԽԱԳԻԾ</w:t>
      </w:r>
    </w:p>
    <w:p w:rsidR="00121346" w:rsidRPr="005D5B48" w:rsidRDefault="00121346" w:rsidP="005D5B48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3A528B">
        <w:rPr>
          <w:rFonts w:ascii="GHEA Grapalat" w:hAnsi="GHEA Grapalat"/>
          <w:b/>
          <w:bCs/>
          <w:color w:val="000000"/>
          <w:lang w:val="hy-AM"/>
        </w:rPr>
        <w:t>Հ</w:t>
      </w:r>
      <w:r w:rsidRPr="005D5B48">
        <w:rPr>
          <w:rFonts w:ascii="GHEA Grapalat" w:hAnsi="GHEA Grapalat"/>
          <w:b/>
          <w:bCs/>
          <w:color w:val="000000"/>
          <w:lang w:val="hy-AM"/>
        </w:rPr>
        <w:t>ԱՅԱՍՏԱՆԻ ՀԱՆՐԱՊԵՏՈՒԹՅԱՆ</w:t>
      </w:r>
    </w:p>
    <w:p w:rsidR="00121346" w:rsidRPr="005D5B48" w:rsidRDefault="00C85853" w:rsidP="005D5B48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5D5B48">
        <w:rPr>
          <w:rFonts w:ascii="GHEA Grapalat" w:hAnsi="GHEA Grapalat"/>
          <w:b/>
          <w:bCs/>
          <w:color w:val="000000"/>
        </w:rPr>
        <w:t>ՕՐԵՆՔԸ</w:t>
      </w:r>
      <w:r w:rsidR="00121346" w:rsidRPr="005D5B48">
        <w:rPr>
          <w:rFonts w:ascii="Courier New" w:hAnsi="Courier New" w:cs="Courier New"/>
          <w:color w:val="000000"/>
          <w:lang w:val="hy-AM"/>
        </w:rPr>
        <w:t> </w:t>
      </w:r>
    </w:p>
    <w:p w:rsidR="00C85853" w:rsidRPr="005D5B48" w:rsidRDefault="00C85853" w:rsidP="005D5B48">
      <w:pPr>
        <w:pStyle w:val="1"/>
        <w:tabs>
          <w:tab w:val="left" w:pos="1080"/>
        </w:tabs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:rsidR="00121346" w:rsidRPr="005D5B48" w:rsidRDefault="00121346" w:rsidP="005D5B48">
      <w:pPr>
        <w:pStyle w:val="1"/>
        <w:tabs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D5B4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ՀԱՅԱՍՏԱՆԻ ՀԱՆՐԱՊԵՏՈՒԹՅԱՆ ՔՐԵԱԿԱՆ ՕՐԵՆՍԳՐՔՈՒՄ ՓՈՓՈԽՈՒԹՅՈՒՆՆԵՐ ԵՎ ԼՐԱՑՈՒՄՆԵՐ ԿԱՏԱՐԵԼՈՒ ՄԱՍԻՆ</w:t>
      </w:r>
    </w:p>
    <w:p w:rsidR="00C85853" w:rsidRPr="005D5B48" w:rsidRDefault="00C85853" w:rsidP="005D5B48">
      <w:pPr>
        <w:spacing w:before="100" w:beforeAutospacing="1" w:after="100" w:afterAutospacing="1" w:line="360" w:lineRule="auto"/>
        <w:jc w:val="both"/>
        <w:outlineLvl w:val="1"/>
        <w:rPr>
          <w:rFonts w:ascii="GHEA Grapalat" w:hAnsi="GHEA Grapalat"/>
          <w:bCs/>
          <w:color w:val="000000"/>
        </w:rPr>
      </w:pPr>
    </w:p>
    <w:p w:rsidR="00FC411D" w:rsidRPr="005D5B48" w:rsidRDefault="00C85853" w:rsidP="003C2B2E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bCs/>
          <w:iCs/>
          <w:color w:val="000000"/>
        </w:rPr>
        <w:t>Հոդված 1.</w:t>
      </w:r>
      <w:r w:rsidRPr="005D5B48">
        <w:rPr>
          <w:rFonts w:ascii="Courier New" w:hAnsi="Courier New" w:cs="Courier New"/>
          <w:bCs/>
          <w:iCs/>
          <w:color w:val="000000"/>
        </w:rPr>
        <w:t> </w:t>
      </w:r>
      <w:r w:rsidRPr="005D5B48">
        <w:rPr>
          <w:rFonts w:ascii="GHEA Grapalat" w:hAnsi="GHEA Grapalat"/>
          <w:color w:val="000000"/>
        </w:rPr>
        <w:t>Հայաստանի</w:t>
      </w:r>
      <w:r w:rsidR="009D2A7A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Հանրապետության 2003 թվականի</w:t>
      </w:r>
      <w:r w:rsidR="00C05DF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 xml:space="preserve">ապրիլի 18-ի </w:t>
      </w:r>
      <w:r w:rsidRPr="005D5B48">
        <w:rPr>
          <w:rFonts w:ascii="GHEA Grapalat" w:hAnsi="GHEA Grapalat"/>
          <w:color w:val="000000"/>
          <w:shd w:val="clear" w:color="auto" w:fill="FFFFFF"/>
        </w:rPr>
        <w:t xml:space="preserve">ՀՕ-528-Ն </w:t>
      </w:r>
      <w:r w:rsidRPr="005D5B48">
        <w:rPr>
          <w:rFonts w:ascii="GHEA Grapalat" w:hAnsi="GHEA Grapalat"/>
          <w:color w:val="000000"/>
        </w:rPr>
        <w:t>քրեական</w:t>
      </w:r>
      <w:r w:rsidR="00C05DF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 xml:space="preserve">օրենսգրքի (այսուհետ` Օրենսգիրք) </w:t>
      </w:r>
      <w:r w:rsidR="00FC411D" w:rsidRPr="005D5B48">
        <w:rPr>
          <w:rStyle w:val="PageNumber"/>
          <w:rFonts w:ascii="GHEA Grapalat" w:eastAsia="GHEA Grapalat" w:hAnsi="GHEA Grapalat" w:cs="GHEA Grapalat"/>
        </w:rPr>
        <w:t xml:space="preserve">149-րդ </w:t>
      </w:r>
      <w:r w:rsidR="007E3547" w:rsidRPr="005D5B48">
        <w:rPr>
          <w:rStyle w:val="PageNumber"/>
          <w:rFonts w:ascii="GHEA Grapalat" w:eastAsia="GHEA Grapalat" w:hAnsi="GHEA Grapalat" w:cs="GHEA Grapalat"/>
        </w:rPr>
        <w:t>հոդվածի</w:t>
      </w:r>
      <w:r w:rsidR="009D2A7A">
        <w:rPr>
          <w:rStyle w:val="PageNumber"/>
          <w:rFonts w:ascii="GHEA Grapalat" w:eastAsia="GHEA Grapalat" w:hAnsi="GHEA Grapalat" w:cs="GHEA Grapalat"/>
        </w:rPr>
        <w:t>.</w:t>
      </w:r>
    </w:p>
    <w:p w:rsidR="007E3547" w:rsidRPr="005D5B48" w:rsidRDefault="00C85853" w:rsidP="009D2A7A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color w:val="000000"/>
        </w:rPr>
        <w:t xml:space="preserve">1) </w:t>
      </w:r>
      <w:r w:rsidR="00FC411D" w:rsidRPr="005D5B48">
        <w:rPr>
          <w:rStyle w:val="PageNumber"/>
          <w:rFonts w:ascii="GHEA Grapalat" w:eastAsia="GHEA Grapalat" w:hAnsi="GHEA Grapalat" w:cs="GHEA Grapalat"/>
        </w:rPr>
        <w:t>1-ին մասում</w:t>
      </w:r>
      <w:r w:rsidR="009D2A7A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Fonts w:ascii="GHEA Grapalat" w:hAnsi="GHEA Grapalat"/>
          <w:color w:val="000000"/>
        </w:rPr>
        <w:t>«</w:t>
      </w:r>
      <w:r w:rsidR="00FC411D" w:rsidRPr="005D5B48">
        <w:rPr>
          <w:rFonts w:ascii="GHEA Grapalat" w:hAnsi="GHEA Grapalat" w:cs="Sylfaen"/>
          <w:color w:val="000000"/>
          <w:shd w:val="clear" w:color="auto" w:fill="FFFFFF"/>
        </w:rPr>
        <w:t>հինգհարյուրապատիկից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FC411D" w:rsidRPr="005D5B48">
        <w:rPr>
          <w:rFonts w:ascii="GHEA Grapalat" w:hAnsi="GHEA Grapalat" w:cs="Sylfaen"/>
          <w:color w:val="000000"/>
          <w:shd w:val="clear" w:color="auto" w:fill="FFFFFF"/>
        </w:rPr>
        <w:t>յոթհարյուրապատիկի</w:t>
      </w:r>
      <w:r w:rsidRPr="005D5B48">
        <w:rPr>
          <w:rFonts w:ascii="GHEA Grapalat" w:hAnsi="GHEA Grapalat"/>
          <w:color w:val="000000"/>
        </w:rPr>
        <w:t>» բառերը</w:t>
      </w:r>
      <w:r w:rsidR="009D2A7A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փոխարինել «</w:t>
      </w:r>
      <w:r w:rsidR="007870A0" w:rsidRPr="005D5B48">
        <w:rPr>
          <w:rStyle w:val="PageNumber"/>
          <w:rFonts w:ascii="GHEA Grapalat" w:eastAsia="GHEA Grapalat" w:hAnsi="GHEA Grapalat" w:cs="GHEA Grapalat"/>
        </w:rPr>
        <w:t>յոթհարյուրապատիկից</w:t>
      </w:r>
      <w:r w:rsidR="009D2A7A">
        <w:rPr>
          <w:rStyle w:val="PageNumber"/>
          <w:rFonts w:ascii="GHEA Grapalat" w:eastAsia="GHEA Grapalat" w:hAnsi="GHEA Grapalat" w:cs="GHEA Grapalat"/>
        </w:rPr>
        <w:t xml:space="preserve"> </w:t>
      </w:r>
      <w:r w:rsidR="007870A0" w:rsidRPr="005D5B48">
        <w:rPr>
          <w:rStyle w:val="PageNumber"/>
          <w:rFonts w:ascii="GHEA Grapalat" w:eastAsia="GHEA Grapalat" w:hAnsi="GHEA Grapalat" w:cs="GHEA Grapalat"/>
        </w:rPr>
        <w:t>հազարապատիկի</w:t>
      </w:r>
      <w:r w:rsidRPr="005D5B48">
        <w:rPr>
          <w:rFonts w:ascii="GHEA Grapalat" w:hAnsi="GHEA Grapalat"/>
          <w:color w:val="000000"/>
        </w:rPr>
        <w:t>» բառերով,</w:t>
      </w:r>
      <w:r w:rsidR="007E3547" w:rsidRPr="005D5B48">
        <w:rPr>
          <w:rFonts w:ascii="GHEA Grapalat" w:hAnsi="GHEA Grapalat"/>
          <w:color w:val="000000"/>
        </w:rPr>
        <w:t xml:space="preserve"> և 1-ին մասը «ժամկետով» բառից</w:t>
      </w:r>
      <w:r w:rsidR="009D2A7A">
        <w:rPr>
          <w:rFonts w:ascii="GHEA Grapalat" w:hAnsi="GHEA Grapalat"/>
          <w:color w:val="000000"/>
        </w:rPr>
        <w:t xml:space="preserve"> </w:t>
      </w:r>
      <w:r w:rsidR="007E3547" w:rsidRPr="005D5B48">
        <w:rPr>
          <w:rFonts w:ascii="GHEA Grapalat" w:hAnsi="GHEA Grapalat"/>
          <w:color w:val="000000"/>
        </w:rPr>
        <w:t>հետո</w:t>
      </w:r>
      <w:r w:rsidR="009D2A7A">
        <w:rPr>
          <w:rFonts w:ascii="GHEA Grapalat" w:hAnsi="GHEA Grapalat"/>
          <w:color w:val="000000"/>
        </w:rPr>
        <w:t xml:space="preserve"> </w:t>
      </w:r>
      <w:r w:rsidR="00567F4B">
        <w:rPr>
          <w:rFonts w:ascii="GHEA Grapalat" w:hAnsi="GHEA Grapalat"/>
          <w:color w:val="000000"/>
        </w:rPr>
        <w:t xml:space="preserve">լրացնել «` պետական կամ տեղական ինքնակառավարման մարմիններում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որ</w:t>
      </w:r>
      <w:r w:rsidR="00E5720F">
        <w:rPr>
          <w:rFonts w:ascii="GHEA Grapalat" w:hAnsi="GHEA Grapalat" w:cs="Sylfaen"/>
          <w:color w:val="000000"/>
          <w:shd w:val="clear" w:color="auto" w:fill="FFFFFF"/>
        </w:rPr>
        <w:t>ևէ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պաշտոն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զբաղեցնելու</w:t>
      </w:r>
      <w:r w:rsidR="00567F4B">
        <w:rPr>
          <w:rFonts w:ascii="GHEA Grapalat" w:hAnsi="GHEA Grapalat" w:cs="Sylfaen"/>
          <w:color w:val="000000"/>
          <w:shd w:val="clear" w:color="auto" w:fill="FFFFFF"/>
        </w:rPr>
        <w:t xml:space="preserve">, </w:t>
      </w:r>
      <w:r w:rsidR="00567F4B">
        <w:rPr>
          <w:rFonts w:ascii="GHEA Grapalat" w:hAnsi="GHEA Grapalat"/>
          <w:color w:val="000000"/>
        </w:rPr>
        <w:t xml:space="preserve">ինչպես նաև ընտրական հանձնաժողովի անդամ, վստահված անձ կամ դիտորդ լինելու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իրավունքից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զրկելով</w:t>
      </w:r>
      <w:r w:rsidR="007E3547" w:rsidRPr="005D5B48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="00567F4B">
        <w:rPr>
          <w:rFonts w:ascii="GHEA Grapalat" w:hAnsi="GHEA Grapalat"/>
          <w:color w:val="000000"/>
          <w:shd w:val="clear" w:color="auto" w:fill="FFFFFF"/>
        </w:rPr>
        <w:t xml:space="preserve">մեկից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երեք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տարի</w:t>
      </w:r>
      <w:r w:rsidR="009D2A7A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E3547" w:rsidRPr="005D5B48">
        <w:rPr>
          <w:rFonts w:ascii="GHEA Grapalat" w:hAnsi="GHEA Grapalat" w:cs="Sylfaen"/>
          <w:color w:val="000000"/>
          <w:shd w:val="clear" w:color="auto" w:fill="FFFFFF"/>
        </w:rPr>
        <w:t>ժամկետով</w:t>
      </w:r>
      <w:r w:rsidR="00567F4B">
        <w:rPr>
          <w:rFonts w:ascii="GHEA Grapalat" w:hAnsi="GHEA Grapalat" w:cs="Sylfaen"/>
          <w:color w:val="000000"/>
          <w:shd w:val="clear" w:color="auto" w:fill="FFFFFF"/>
        </w:rPr>
        <w:t xml:space="preserve"> կամ առանց դրա</w:t>
      </w:r>
      <w:r w:rsidR="007E3547" w:rsidRPr="005D5B48">
        <w:rPr>
          <w:rFonts w:ascii="GHEA Grapalat" w:hAnsi="GHEA Grapalat"/>
          <w:color w:val="000000"/>
        </w:rPr>
        <w:t>» բառերով</w:t>
      </w:r>
      <w:r w:rsidR="00220EE1">
        <w:rPr>
          <w:rFonts w:ascii="GHEA Grapalat" w:hAnsi="GHEA Grapalat"/>
          <w:color w:val="000000"/>
        </w:rPr>
        <w:t>:</w:t>
      </w:r>
    </w:p>
    <w:p w:rsidR="00C85853" w:rsidRPr="005D5B48" w:rsidRDefault="00C85853" w:rsidP="00F240A3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color w:val="000000"/>
        </w:rPr>
        <w:t xml:space="preserve">2) </w:t>
      </w:r>
      <w:r w:rsidR="007E3547" w:rsidRPr="005D5B48">
        <w:rPr>
          <w:rFonts w:ascii="GHEA Grapalat" w:hAnsi="GHEA Grapalat"/>
          <w:color w:val="000000"/>
        </w:rPr>
        <w:t>2-րդ</w:t>
      </w:r>
      <w:r w:rsidR="00F240A3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մասում «</w:t>
      </w:r>
      <w:r w:rsidR="007E3547" w:rsidRPr="005D5B48">
        <w:rPr>
          <w:rFonts w:ascii="GHEA Grapalat" w:hAnsi="GHEA Grapalat"/>
          <w:color w:val="000000"/>
        </w:rPr>
        <w:t>երկուսից</w:t>
      </w:r>
      <w:r w:rsidRPr="005D5B48">
        <w:rPr>
          <w:rFonts w:ascii="GHEA Grapalat" w:hAnsi="GHEA Grapalat"/>
          <w:color w:val="000000"/>
        </w:rPr>
        <w:t>» բառ</w:t>
      </w:r>
      <w:r w:rsidR="007E3547" w:rsidRPr="005D5B48">
        <w:rPr>
          <w:rFonts w:ascii="GHEA Grapalat" w:hAnsi="GHEA Grapalat"/>
          <w:color w:val="000000"/>
        </w:rPr>
        <w:t>ը</w:t>
      </w:r>
      <w:r w:rsidR="00F240A3">
        <w:rPr>
          <w:rFonts w:ascii="GHEA Grapalat" w:hAnsi="GHEA Grapalat"/>
          <w:color w:val="000000"/>
        </w:rPr>
        <w:t xml:space="preserve"> </w:t>
      </w:r>
      <w:r w:rsidR="007E3547" w:rsidRPr="005D5B48">
        <w:rPr>
          <w:rFonts w:ascii="GHEA Grapalat" w:hAnsi="GHEA Grapalat"/>
          <w:color w:val="000000"/>
        </w:rPr>
        <w:t>փոխարինե</w:t>
      </w:r>
      <w:r w:rsidRPr="005D5B48">
        <w:rPr>
          <w:rFonts w:ascii="GHEA Grapalat" w:hAnsi="GHEA Grapalat"/>
          <w:color w:val="000000"/>
        </w:rPr>
        <w:t>լ «</w:t>
      </w:r>
      <w:r w:rsidR="007E3547" w:rsidRPr="005D5B48">
        <w:rPr>
          <w:rFonts w:ascii="GHEA Grapalat" w:hAnsi="GHEA Grapalat"/>
          <w:color w:val="000000"/>
        </w:rPr>
        <w:t>երեքից</w:t>
      </w:r>
      <w:r w:rsidRPr="005D5B48">
        <w:rPr>
          <w:rFonts w:ascii="GHEA Grapalat" w:hAnsi="GHEA Grapalat"/>
          <w:color w:val="000000"/>
        </w:rPr>
        <w:t>» բառ</w:t>
      </w:r>
      <w:r w:rsidR="007E3547" w:rsidRPr="005D5B48">
        <w:rPr>
          <w:rFonts w:ascii="GHEA Grapalat" w:hAnsi="GHEA Grapalat"/>
          <w:color w:val="000000"/>
        </w:rPr>
        <w:t>ով,</w:t>
      </w:r>
      <w:r w:rsidR="00896FCA" w:rsidRPr="005D5B48">
        <w:rPr>
          <w:rFonts w:ascii="GHEA Grapalat" w:hAnsi="GHEA Grapalat"/>
          <w:color w:val="000000"/>
        </w:rPr>
        <w:t xml:space="preserve"> և 2-րդ մասը «ժամկետով» բառից</w:t>
      </w:r>
      <w:r w:rsidR="00F240A3">
        <w:rPr>
          <w:rFonts w:ascii="GHEA Grapalat" w:hAnsi="GHEA Grapalat"/>
          <w:color w:val="000000"/>
        </w:rPr>
        <w:t xml:space="preserve"> </w:t>
      </w:r>
      <w:r w:rsidR="00896FCA" w:rsidRPr="005D5B48">
        <w:rPr>
          <w:rFonts w:ascii="GHEA Grapalat" w:hAnsi="GHEA Grapalat"/>
          <w:color w:val="000000"/>
        </w:rPr>
        <w:t>հետո</w:t>
      </w:r>
      <w:r w:rsidR="00F240A3">
        <w:rPr>
          <w:rFonts w:ascii="GHEA Grapalat" w:hAnsi="GHEA Grapalat"/>
          <w:color w:val="000000"/>
        </w:rPr>
        <w:t xml:space="preserve"> </w:t>
      </w:r>
      <w:r w:rsidR="00896FCA" w:rsidRPr="005D5B48">
        <w:rPr>
          <w:rFonts w:ascii="GHEA Grapalat" w:hAnsi="GHEA Grapalat"/>
          <w:color w:val="000000"/>
        </w:rPr>
        <w:t xml:space="preserve">լրացնել «` </w:t>
      </w:r>
      <w:r w:rsidR="008B3985">
        <w:rPr>
          <w:rFonts w:ascii="GHEA Grapalat" w:hAnsi="GHEA Grapalat"/>
          <w:color w:val="000000"/>
        </w:rPr>
        <w:t xml:space="preserve">պետական </w:t>
      </w:r>
      <w:r w:rsidR="00E5720F">
        <w:rPr>
          <w:rFonts w:ascii="GHEA Grapalat" w:hAnsi="GHEA Grapalat"/>
          <w:color w:val="000000"/>
        </w:rPr>
        <w:t>կամ</w:t>
      </w:r>
      <w:r w:rsidR="008B3985">
        <w:rPr>
          <w:rFonts w:ascii="GHEA Grapalat" w:hAnsi="GHEA Grapalat"/>
          <w:color w:val="000000"/>
        </w:rPr>
        <w:t xml:space="preserve"> տեղական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ինքնակառավարման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մարմիններում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որևէ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պաշտոն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զբաղեցնելու, ինչպես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նաև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ընտրական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հանձնաժողովի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անդամ, վստահված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 xml:space="preserve">անձ </w:t>
      </w:r>
      <w:r w:rsidR="00F240A3">
        <w:rPr>
          <w:rFonts w:ascii="GHEA Grapalat" w:hAnsi="GHEA Grapalat"/>
          <w:color w:val="000000"/>
        </w:rPr>
        <w:t xml:space="preserve">կամ </w:t>
      </w:r>
      <w:r w:rsidR="008B3985">
        <w:rPr>
          <w:rFonts w:ascii="GHEA Grapalat" w:hAnsi="GHEA Grapalat"/>
          <w:color w:val="000000"/>
        </w:rPr>
        <w:t>դիտորդ</w:t>
      </w:r>
      <w:r w:rsidR="00F240A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լինելու</w:t>
      </w:r>
      <w:r w:rsidR="00F240A3">
        <w:rPr>
          <w:rFonts w:ascii="GHEA Grapalat" w:hAnsi="GHEA Grapalat"/>
          <w:color w:val="000000"/>
        </w:rPr>
        <w:t xml:space="preserve"> </w:t>
      </w:r>
      <w:r w:rsidR="00896FCA" w:rsidRPr="005D5B48">
        <w:rPr>
          <w:rFonts w:ascii="GHEA Grapalat" w:hAnsi="GHEA Grapalat" w:cs="Sylfaen"/>
          <w:color w:val="000000"/>
          <w:shd w:val="clear" w:color="auto" w:fill="FFFFFF"/>
        </w:rPr>
        <w:t>իրավունքից</w:t>
      </w:r>
      <w:r w:rsidR="00F240A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96FCA" w:rsidRPr="005D5B48">
        <w:rPr>
          <w:rFonts w:ascii="GHEA Grapalat" w:hAnsi="GHEA Grapalat" w:cs="Sylfaen"/>
          <w:color w:val="000000"/>
          <w:shd w:val="clear" w:color="auto" w:fill="FFFFFF"/>
        </w:rPr>
        <w:t>զրկելով</w:t>
      </w:r>
      <w:r w:rsidR="00896FCA" w:rsidRPr="005D5B48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="008B3985">
        <w:rPr>
          <w:rFonts w:ascii="GHEA Grapalat" w:hAnsi="GHEA Grapalat" w:cs="Sylfaen"/>
          <w:color w:val="000000"/>
          <w:shd w:val="clear" w:color="auto" w:fill="FFFFFF"/>
        </w:rPr>
        <w:t>մեկից</w:t>
      </w:r>
      <w:r w:rsidR="00F240A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96FCA" w:rsidRPr="005D5B48">
        <w:rPr>
          <w:rFonts w:ascii="GHEA Grapalat" w:hAnsi="GHEA Grapalat" w:cs="Sylfaen"/>
          <w:color w:val="000000"/>
          <w:shd w:val="clear" w:color="auto" w:fill="FFFFFF"/>
        </w:rPr>
        <w:t>երեք</w:t>
      </w:r>
      <w:r w:rsidR="00F240A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96FCA" w:rsidRPr="005D5B48">
        <w:rPr>
          <w:rFonts w:ascii="GHEA Grapalat" w:hAnsi="GHEA Grapalat" w:cs="Sylfaen"/>
          <w:color w:val="000000"/>
          <w:shd w:val="clear" w:color="auto" w:fill="FFFFFF"/>
        </w:rPr>
        <w:t>տարի</w:t>
      </w:r>
      <w:r w:rsidR="00F240A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96FCA" w:rsidRPr="005D5B48">
        <w:rPr>
          <w:rFonts w:ascii="GHEA Grapalat" w:hAnsi="GHEA Grapalat" w:cs="Sylfaen"/>
          <w:color w:val="000000"/>
          <w:shd w:val="clear" w:color="auto" w:fill="FFFFFF"/>
        </w:rPr>
        <w:t>ժամկետով</w:t>
      </w:r>
      <w:r w:rsidR="00F240A3">
        <w:rPr>
          <w:rFonts w:ascii="GHEA Grapalat" w:hAnsi="GHEA Grapalat" w:cs="Sylfaen"/>
          <w:color w:val="000000"/>
          <w:shd w:val="clear" w:color="auto" w:fill="FFFFFF"/>
        </w:rPr>
        <w:t xml:space="preserve"> կամ առանց դրա</w:t>
      </w:r>
      <w:r w:rsidR="00896FCA" w:rsidRPr="005D5B48">
        <w:rPr>
          <w:rFonts w:ascii="GHEA Grapalat" w:hAnsi="GHEA Grapalat"/>
          <w:color w:val="000000"/>
        </w:rPr>
        <w:t>» բառերով:</w:t>
      </w:r>
    </w:p>
    <w:p w:rsidR="00C85853" w:rsidRPr="005D5B48" w:rsidRDefault="00C85853" w:rsidP="003C2B2E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bCs/>
          <w:iCs/>
          <w:color w:val="000000"/>
        </w:rPr>
        <w:t>Հոդված 2</w:t>
      </w:r>
      <w:r w:rsidRPr="005D5B48">
        <w:rPr>
          <w:rFonts w:ascii="GHEA Grapalat" w:hAnsi="GHEA Grapalat"/>
          <w:bCs/>
          <w:iCs/>
          <w:color w:val="000000"/>
        </w:rPr>
        <w:t>.</w:t>
      </w:r>
      <w:r w:rsidRPr="005D5B48">
        <w:rPr>
          <w:rFonts w:ascii="Courier New" w:hAnsi="Courier New" w:cs="Courier New"/>
          <w:bCs/>
          <w:iCs/>
          <w:color w:val="000000"/>
        </w:rPr>
        <w:t> </w:t>
      </w:r>
      <w:r w:rsidRPr="005D5B48">
        <w:rPr>
          <w:rFonts w:ascii="GHEA Grapalat" w:hAnsi="GHEA Grapalat"/>
          <w:color w:val="000000"/>
        </w:rPr>
        <w:t>Օրենսգրքի</w:t>
      </w:r>
      <w:r w:rsidR="006D4C13">
        <w:rPr>
          <w:rFonts w:ascii="GHEA Grapalat" w:hAnsi="GHEA Grapalat"/>
          <w:color w:val="000000"/>
        </w:rPr>
        <w:t xml:space="preserve"> </w:t>
      </w:r>
      <w:r w:rsidR="00761AC1" w:rsidRPr="005D5B48">
        <w:rPr>
          <w:rFonts w:ascii="GHEA Grapalat" w:hAnsi="GHEA Grapalat"/>
          <w:color w:val="000000"/>
        </w:rPr>
        <w:t>150-րդ հոդված</w:t>
      </w:r>
      <w:r w:rsidRPr="005D5B48">
        <w:rPr>
          <w:rFonts w:ascii="GHEA Grapalat" w:hAnsi="GHEA Grapalat"/>
          <w:color w:val="000000"/>
        </w:rPr>
        <w:t>ը «</w:t>
      </w:r>
      <w:r w:rsidR="00761AC1" w:rsidRPr="005D5B48">
        <w:rPr>
          <w:rFonts w:ascii="GHEA Grapalat" w:hAnsi="GHEA Grapalat"/>
          <w:color w:val="000000"/>
        </w:rPr>
        <w:t>ժամկետով</w:t>
      </w:r>
      <w:r w:rsidRPr="005D5B48">
        <w:rPr>
          <w:rFonts w:ascii="GHEA Grapalat" w:hAnsi="GHEA Grapalat"/>
          <w:color w:val="000000"/>
        </w:rPr>
        <w:t>» բառից</w:t>
      </w:r>
      <w:r w:rsidR="006D4C13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հետո</w:t>
      </w:r>
      <w:r w:rsidR="006D4C13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լրացնել</w:t>
      </w:r>
      <w:r w:rsidR="006D4C13">
        <w:rPr>
          <w:rFonts w:ascii="GHEA Grapalat" w:hAnsi="GHEA Grapalat"/>
          <w:color w:val="000000"/>
        </w:rPr>
        <w:t xml:space="preserve"> </w:t>
      </w:r>
      <w:r w:rsidR="00761AC1" w:rsidRPr="005D5B48">
        <w:rPr>
          <w:rFonts w:ascii="GHEA Grapalat" w:hAnsi="GHEA Grapalat"/>
          <w:color w:val="000000"/>
        </w:rPr>
        <w:t>«</w:t>
      </w:r>
      <w:r w:rsidR="008B3985" w:rsidRPr="005D5B48">
        <w:rPr>
          <w:rFonts w:ascii="GHEA Grapalat" w:hAnsi="GHEA Grapalat"/>
          <w:color w:val="000000"/>
        </w:rPr>
        <w:t xml:space="preserve">` </w:t>
      </w:r>
      <w:r w:rsidR="006D4C13">
        <w:rPr>
          <w:rFonts w:ascii="GHEA Grapalat" w:hAnsi="GHEA Grapalat"/>
          <w:color w:val="000000"/>
        </w:rPr>
        <w:t xml:space="preserve">պետական կամ </w:t>
      </w:r>
      <w:r w:rsidR="008B3985">
        <w:rPr>
          <w:rFonts w:ascii="GHEA Grapalat" w:hAnsi="GHEA Grapalat"/>
          <w:color w:val="000000"/>
        </w:rPr>
        <w:t xml:space="preserve"> տեղական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ինքնակառավարման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մարմիններում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որևէ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պաշտոն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զբաղեցնելու, ինչպես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նաև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ընտրական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հանձնաժողովի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անդամ, վստահված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 xml:space="preserve">անձ </w:t>
      </w:r>
      <w:r w:rsidR="006D4C13">
        <w:rPr>
          <w:rFonts w:ascii="GHEA Grapalat" w:hAnsi="GHEA Grapalat"/>
          <w:color w:val="000000"/>
        </w:rPr>
        <w:lastRenderedPageBreak/>
        <w:t>կամ</w:t>
      </w:r>
      <w:r w:rsidR="008B3985">
        <w:rPr>
          <w:rFonts w:ascii="GHEA Grapalat" w:hAnsi="GHEA Grapalat"/>
          <w:color w:val="000000"/>
        </w:rPr>
        <w:t xml:space="preserve"> դիտորդ</w:t>
      </w:r>
      <w:r w:rsidR="006D4C13">
        <w:rPr>
          <w:rFonts w:ascii="GHEA Grapalat" w:hAnsi="GHEA Grapalat"/>
          <w:color w:val="000000"/>
        </w:rPr>
        <w:t xml:space="preserve"> </w:t>
      </w:r>
      <w:r w:rsidR="008B3985">
        <w:rPr>
          <w:rFonts w:ascii="GHEA Grapalat" w:hAnsi="GHEA Grapalat"/>
          <w:color w:val="000000"/>
        </w:rPr>
        <w:t>լինելու</w:t>
      </w:r>
      <w:r w:rsidR="006D4C13">
        <w:rPr>
          <w:rFonts w:ascii="GHEA Grapalat" w:hAnsi="GHEA Grapalat"/>
          <w:color w:val="000000"/>
        </w:rPr>
        <w:t xml:space="preserve"> </w:t>
      </w:r>
      <w:r w:rsidR="008B3985" w:rsidRPr="005D5B48">
        <w:rPr>
          <w:rFonts w:ascii="GHEA Grapalat" w:hAnsi="GHEA Grapalat" w:cs="Sylfaen"/>
          <w:color w:val="000000"/>
          <w:shd w:val="clear" w:color="auto" w:fill="FFFFFF"/>
        </w:rPr>
        <w:t>իրավունքից</w:t>
      </w:r>
      <w:r w:rsidR="006D4C1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B3985" w:rsidRPr="005D5B48">
        <w:rPr>
          <w:rFonts w:ascii="GHEA Grapalat" w:hAnsi="GHEA Grapalat" w:cs="Sylfaen"/>
          <w:color w:val="000000"/>
          <w:shd w:val="clear" w:color="auto" w:fill="FFFFFF"/>
        </w:rPr>
        <w:t>զրկելով</w:t>
      </w:r>
      <w:r w:rsidR="008B3985" w:rsidRPr="005D5B48">
        <w:rPr>
          <w:rFonts w:ascii="GHEA Grapalat" w:hAnsi="GHEA Grapalat"/>
          <w:color w:val="000000"/>
          <w:shd w:val="clear" w:color="auto" w:fill="FFFFFF"/>
        </w:rPr>
        <w:t xml:space="preserve">` </w:t>
      </w:r>
      <w:r w:rsidR="008B3985">
        <w:rPr>
          <w:rFonts w:ascii="GHEA Grapalat" w:hAnsi="GHEA Grapalat" w:cs="Sylfaen"/>
          <w:color w:val="000000"/>
          <w:shd w:val="clear" w:color="auto" w:fill="FFFFFF"/>
        </w:rPr>
        <w:t>մեկից</w:t>
      </w:r>
      <w:r w:rsidR="006D4C1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B3985" w:rsidRPr="005D5B48">
        <w:rPr>
          <w:rFonts w:ascii="GHEA Grapalat" w:hAnsi="GHEA Grapalat" w:cs="Sylfaen"/>
          <w:color w:val="000000"/>
          <w:shd w:val="clear" w:color="auto" w:fill="FFFFFF"/>
        </w:rPr>
        <w:t>երեք</w:t>
      </w:r>
      <w:r w:rsidR="006D4C1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B3985" w:rsidRPr="005D5B48">
        <w:rPr>
          <w:rFonts w:ascii="GHEA Grapalat" w:hAnsi="GHEA Grapalat" w:cs="Sylfaen"/>
          <w:color w:val="000000"/>
          <w:shd w:val="clear" w:color="auto" w:fill="FFFFFF"/>
        </w:rPr>
        <w:t>տարի</w:t>
      </w:r>
      <w:r w:rsidR="006D4C13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8B3985" w:rsidRPr="005D5B48">
        <w:rPr>
          <w:rFonts w:ascii="GHEA Grapalat" w:hAnsi="GHEA Grapalat" w:cs="Sylfaen"/>
          <w:color w:val="000000"/>
          <w:shd w:val="clear" w:color="auto" w:fill="FFFFFF"/>
        </w:rPr>
        <w:t>ժամկետով</w:t>
      </w:r>
      <w:r w:rsidR="006D4C13">
        <w:rPr>
          <w:rFonts w:ascii="GHEA Grapalat" w:hAnsi="GHEA Grapalat" w:cs="Sylfaen"/>
          <w:color w:val="000000"/>
          <w:shd w:val="clear" w:color="auto" w:fill="FFFFFF"/>
        </w:rPr>
        <w:t xml:space="preserve"> կամ առանց դրա</w:t>
      </w:r>
      <w:r w:rsidR="00761AC1" w:rsidRPr="005D5B48">
        <w:rPr>
          <w:rFonts w:ascii="GHEA Grapalat" w:hAnsi="GHEA Grapalat"/>
          <w:color w:val="000000"/>
        </w:rPr>
        <w:t>»</w:t>
      </w:r>
      <w:r w:rsidR="006D4C13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բառերով:</w:t>
      </w:r>
    </w:p>
    <w:p w:rsidR="0016506D" w:rsidRPr="005D5B48" w:rsidRDefault="0016506D" w:rsidP="003A528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bCs/>
          <w:iCs/>
          <w:color w:val="000000"/>
        </w:rPr>
        <w:t>Հոդված 3</w:t>
      </w:r>
      <w:r w:rsidRPr="005D5B48">
        <w:rPr>
          <w:rFonts w:ascii="GHEA Grapalat" w:hAnsi="GHEA Grapalat"/>
          <w:bCs/>
          <w:iCs/>
          <w:color w:val="000000"/>
        </w:rPr>
        <w:t>.</w:t>
      </w:r>
      <w:r w:rsidRPr="005D5B48">
        <w:rPr>
          <w:rFonts w:ascii="Courier New" w:hAnsi="Courier New" w:cs="Courier New"/>
          <w:bCs/>
          <w:iCs/>
          <w:color w:val="000000"/>
        </w:rPr>
        <w:t> </w:t>
      </w:r>
      <w:r w:rsidRPr="005D5B48">
        <w:rPr>
          <w:rFonts w:ascii="GHEA Grapalat" w:hAnsi="GHEA Grapalat"/>
          <w:color w:val="000000"/>
        </w:rPr>
        <w:t>Օրենսգրքի 153-րդ հոդվածում</w:t>
      </w:r>
      <w:r w:rsidR="00315C36" w:rsidRPr="005D5B48">
        <w:rPr>
          <w:rFonts w:ascii="GHEA Grapalat" w:hAnsi="GHEA Grapalat"/>
          <w:color w:val="000000"/>
        </w:rPr>
        <w:t>.</w:t>
      </w:r>
    </w:p>
    <w:p w:rsidR="0016506D" w:rsidRPr="005D5B48" w:rsidRDefault="0016506D" w:rsidP="00A1462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0" w:firstLine="36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 w:cs="Sylfaen"/>
          <w:color w:val="000000"/>
        </w:rPr>
        <w:t>հանել</w:t>
      </w:r>
      <w:r w:rsidRPr="005D5B48">
        <w:rPr>
          <w:rFonts w:ascii="GHEA Grapalat" w:hAnsi="GHEA Grapalat"/>
          <w:color w:val="000000"/>
        </w:rPr>
        <w:t xml:space="preserve"> «տուգանքով` նվազագույն</w:t>
      </w:r>
      <w:r w:rsidR="00C2001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աշխատավարձի</w:t>
      </w:r>
      <w:r w:rsidR="00C2001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հինգհարյուրապատիկից</w:t>
      </w:r>
      <w:r w:rsidR="00C2001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յոթհարյուրապատիկի</w:t>
      </w:r>
      <w:r w:rsidR="00C20018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չափով, կամ» բառերը,</w:t>
      </w:r>
    </w:p>
    <w:p w:rsidR="00B76124" w:rsidRDefault="0016506D" w:rsidP="005D5B4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color w:val="000000"/>
        </w:rPr>
        <w:t>«երեք» բառը</w:t>
      </w:r>
      <w:r w:rsidR="00085004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փոխարինել «հինգ» բառով</w:t>
      </w:r>
      <w:r w:rsidR="00B76124">
        <w:rPr>
          <w:rFonts w:ascii="GHEA Grapalat" w:hAnsi="GHEA Grapalat"/>
          <w:color w:val="000000"/>
        </w:rPr>
        <w:t xml:space="preserve">, </w:t>
      </w:r>
    </w:p>
    <w:p w:rsidR="0016506D" w:rsidRDefault="00A967A2" w:rsidP="00A967A2">
      <w:pPr>
        <w:spacing w:before="100" w:beforeAutospacing="1" w:after="100" w:afterAutospacing="1" w:line="360" w:lineRule="auto"/>
        <w:ind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3) </w:t>
      </w:r>
      <w:r w:rsidR="00B76124" w:rsidRPr="005D5B48">
        <w:rPr>
          <w:rFonts w:ascii="GHEA Grapalat" w:hAnsi="GHEA Grapalat"/>
          <w:color w:val="000000"/>
        </w:rPr>
        <w:t>«ժամկետով» բառից</w:t>
      </w:r>
      <w:r w:rsidR="00B76124">
        <w:rPr>
          <w:rFonts w:ascii="GHEA Grapalat" w:hAnsi="GHEA Grapalat"/>
          <w:color w:val="000000"/>
        </w:rPr>
        <w:t xml:space="preserve"> </w:t>
      </w:r>
      <w:r w:rsidR="00B76124" w:rsidRPr="005D5B48">
        <w:rPr>
          <w:rFonts w:ascii="GHEA Grapalat" w:hAnsi="GHEA Grapalat"/>
          <w:color w:val="000000"/>
        </w:rPr>
        <w:t>հետո</w:t>
      </w:r>
      <w:r w:rsidR="00B76124">
        <w:rPr>
          <w:rFonts w:ascii="GHEA Grapalat" w:hAnsi="GHEA Grapalat"/>
          <w:color w:val="000000"/>
        </w:rPr>
        <w:t xml:space="preserve"> </w:t>
      </w:r>
      <w:r w:rsidR="00B76124" w:rsidRPr="005D5B48">
        <w:rPr>
          <w:rFonts w:ascii="GHEA Grapalat" w:hAnsi="GHEA Grapalat"/>
          <w:color w:val="000000"/>
        </w:rPr>
        <w:t>լրացնել</w:t>
      </w:r>
      <w:r w:rsidR="00B76124">
        <w:rPr>
          <w:rFonts w:ascii="GHEA Grapalat" w:hAnsi="GHEA Grapalat"/>
          <w:color w:val="000000"/>
        </w:rPr>
        <w:t xml:space="preserve"> </w:t>
      </w:r>
      <w:r w:rsidR="00B76124" w:rsidRPr="005D5B48">
        <w:rPr>
          <w:rFonts w:ascii="GHEA Grapalat" w:hAnsi="GHEA Grapalat"/>
          <w:color w:val="000000"/>
        </w:rPr>
        <w:t xml:space="preserve">«` </w:t>
      </w:r>
      <w:r w:rsidR="00B76124">
        <w:rPr>
          <w:rFonts w:ascii="GHEA Grapalat" w:hAnsi="GHEA Grapalat"/>
          <w:color w:val="000000"/>
        </w:rPr>
        <w:t xml:space="preserve">պետական կամ  տեղական ինքնակառավարման մարմիններում որևէ պաշտոն զբաղեցնելու, ինչպես նաև ընտրական հանձնաժողովի անդամ, վստահված անձ կամ դիտորդ լինելու </w:t>
      </w:r>
      <w:r w:rsidR="00B76124" w:rsidRPr="00A967A2">
        <w:rPr>
          <w:rFonts w:ascii="GHEA Grapalat" w:hAnsi="GHEA Grapalat"/>
          <w:color w:val="000000"/>
        </w:rPr>
        <w:t>իրավունքից զրկելով` մեկից երեք տարի ժամկետով կամ առանց դրա</w:t>
      </w:r>
      <w:r w:rsidR="00B76124" w:rsidRPr="005D5B48">
        <w:rPr>
          <w:rFonts w:ascii="GHEA Grapalat" w:hAnsi="GHEA Grapalat"/>
          <w:color w:val="000000"/>
        </w:rPr>
        <w:t>»</w:t>
      </w:r>
      <w:r w:rsidR="00B76124">
        <w:rPr>
          <w:rFonts w:ascii="GHEA Grapalat" w:hAnsi="GHEA Grapalat"/>
          <w:color w:val="000000"/>
        </w:rPr>
        <w:t xml:space="preserve"> </w:t>
      </w:r>
      <w:r w:rsidR="00B76124" w:rsidRPr="005D5B48">
        <w:rPr>
          <w:rFonts w:ascii="GHEA Grapalat" w:hAnsi="GHEA Grapalat"/>
          <w:color w:val="000000"/>
        </w:rPr>
        <w:t>բառերով:</w:t>
      </w:r>
    </w:p>
    <w:p w:rsidR="00E84A32" w:rsidRDefault="00305826" w:rsidP="003A528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E84A32">
        <w:rPr>
          <w:rFonts w:ascii="GHEA Grapalat" w:hAnsi="GHEA Grapalat"/>
          <w:b/>
          <w:color w:val="000000"/>
        </w:rPr>
        <w:t>Հոդված 4.</w:t>
      </w:r>
      <w:r w:rsidR="00A967A2" w:rsidRPr="00E84A32">
        <w:rPr>
          <w:rFonts w:ascii="GHEA Grapalat" w:hAnsi="GHEA Grapalat"/>
          <w:b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Օրենսգրքի 154</w:t>
      </w:r>
      <w:r w:rsidRPr="002B6B1F">
        <w:rPr>
          <w:rFonts w:ascii="GHEA Grapalat" w:hAnsi="GHEA Grapalat"/>
          <w:b/>
          <w:color w:val="000000"/>
          <w:vertAlign w:val="superscript"/>
        </w:rPr>
        <w:t>1</w:t>
      </w:r>
      <w:r w:rsidRPr="005D5B48">
        <w:rPr>
          <w:rFonts w:ascii="GHEA Grapalat" w:hAnsi="GHEA Grapalat"/>
          <w:color w:val="000000"/>
        </w:rPr>
        <w:t>-րդ հոդված</w:t>
      </w:r>
      <w:r w:rsidR="00CC6CBC" w:rsidRPr="005D5B48">
        <w:rPr>
          <w:rFonts w:ascii="GHEA Grapalat" w:hAnsi="GHEA Grapalat"/>
          <w:color w:val="000000"/>
        </w:rPr>
        <w:t>ի 1-ին և 2-րդ մասերը</w:t>
      </w:r>
      <w:r w:rsidR="00A967A2">
        <w:rPr>
          <w:rFonts w:ascii="GHEA Grapalat" w:hAnsi="GHEA Grapalat"/>
          <w:color w:val="000000"/>
        </w:rPr>
        <w:t xml:space="preserve"> </w:t>
      </w:r>
      <w:r w:rsidR="00A967A2" w:rsidRPr="005D5B48">
        <w:rPr>
          <w:rFonts w:ascii="GHEA Grapalat" w:hAnsi="GHEA Grapalat"/>
          <w:color w:val="000000"/>
        </w:rPr>
        <w:t>«</w:t>
      </w:r>
      <w:r w:rsidR="00A967A2" w:rsidRPr="00A967A2">
        <w:rPr>
          <w:rFonts w:ascii="GHEA Grapalat" w:hAnsi="GHEA Grapalat"/>
          <w:color w:val="000000"/>
        </w:rPr>
        <w:t>գույքի բռնագրավմամբ կամ առանց դրա</w:t>
      </w:r>
      <w:r w:rsidR="00E84A32" w:rsidRPr="005D5B48">
        <w:rPr>
          <w:rFonts w:ascii="GHEA Grapalat" w:hAnsi="GHEA Grapalat"/>
          <w:color w:val="000000"/>
        </w:rPr>
        <w:t>» բառ</w:t>
      </w:r>
      <w:r w:rsidR="00E84A32">
        <w:rPr>
          <w:rFonts w:ascii="GHEA Grapalat" w:hAnsi="GHEA Grapalat"/>
          <w:color w:val="000000"/>
        </w:rPr>
        <w:t>եր</w:t>
      </w:r>
      <w:r w:rsidR="00E84A32" w:rsidRPr="005D5B48">
        <w:rPr>
          <w:rFonts w:ascii="GHEA Grapalat" w:hAnsi="GHEA Grapalat"/>
          <w:color w:val="000000"/>
        </w:rPr>
        <w:t>ից</w:t>
      </w:r>
      <w:r w:rsidR="00E84A32">
        <w:rPr>
          <w:rFonts w:ascii="GHEA Grapalat" w:hAnsi="GHEA Grapalat"/>
          <w:color w:val="000000"/>
        </w:rPr>
        <w:t xml:space="preserve"> </w:t>
      </w:r>
      <w:r w:rsidR="00E84A32" w:rsidRPr="005D5B48">
        <w:rPr>
          <w:rFonts w:ascii="GHEA Grapalat" w:hAnsi="GHEA Grapalat"/>
          <w:color w:val="000000"/>
        </w:rPr>
        <w:t>հետո</w:t>
      </w:r>
      <w:r w:rsidR="00E84A32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լրացնել</w:t>
      </w:r>
      <w:r w:rsidR="00E84A32">
        <w:rPr>
          <w:rFonts w:ascii="GHEA Grapalat" w:hAnsi="GHEA Grapalat"/>
          <w:color w:val="000000"/>
        </w:rPr>
        <w:t xml:space="preserve"> </w:t>
      </w:r>
      <w:r w:rsidR="00E84A32" w:rsidRPr="005D5B48">
        <w:rPr>
          <w:rFonts w:ascii="GHEA Grapalat" w:hAnsi="GHEA Grapalat"/>
          <w:color w:val="000000"/>
        </w:rPr>
        <w:t>«</w:t>
      </w:r>
      <w:r w:rsidR="00E84A32">
        <w:rPr>
          <w:rFonts w:ascii="GHEA Grapalat" w:hAnsi="GHEA Grapalat"/>
          <w:color w:val="000000"/>
        </w:rPr>
        <w:t xml:space="preserve">կամ </w:t>
      </w:r>
      <w:r w:rsidR="00E84A32" w:rsidRPr="005D5B48">
        <w:rPr>
          <w:rFonts w:ascii="GHEA Grapalat" w:hAnsi="GHEA Grapalat"/>
          <w:color w:val="000000"/>
        </w:rPr>
        <w:t xml:space="preserve"> </w:t>
      </w:r>
      <w:r w:rsidR="00E84A32">
        <w:rPr>
          <w:rFonts w:ascii="GHEA Grapalat" w:hAnsi="GHEA Grapalat"/>
          <w:color w:val="000000"/>
        </w:rPr>
        <w:t xml:space="preserve">պետական կամ տեղական ինքնակառավարման մարմիններում որևէ պաշտոն զբաղեցնելու, ինչպես նաև ընտրական հանձնաժողովի անդամ, վստահված անձ կամ դիտորդ լինելու </w:t>
      </w:r>
      <w:r w:rsidR="00E84A32" w:rsidRPr="00A967A2">
        <w:rPr>
          <w:rFonts w:ascii="GHEA Grapalat" w:hAnsi="GHEA Grapalat"/>
          <w:color w:val="000000"/>
        </w:rPr>
        <w:t>իրավունքից զրկելով` մեկից երեք տարի ժամկետով կամ առանց դրա</w:t>
      </w:r>
      <w:r w:rsidR="00E84A32" w:rsidRPr="005D5B48">
        <w:rPr>
          <w:rFonts w:ascii="GHEA Grapalat" w:hAnsi="GHEA Grapalat"/>
          <w:color w:val="000000"/>
        </w:rPr>
        <w:t>»</w:t>
      </w:r>
      <w:r w:rsidR="00776FA8">
        <w:rPr>
          <w:rFonts w:ascii="GHEA Grapalat" w:hAnsi="GHEA Grapalat"/>
          <w:color w:val="000000"/>
        </w:rPr>
        <w:t xml:space="preserve"> բառերով</w:t>
      </w:r>
      <w:r w:rsidR="00E84A32">
        <w:rPr>
          <w:rFonts w:ascii="GHEA Grapalat" w:hAnsi="GHEA Grapalat"/>
          <w:color w:val="000000"/>
        </w:rPr>
        <w:t>:</w:t>
      </w:r>
    </w:p>
    <w:p w:rsidR="00E84A32" w:rsidRDefault="0030588C" w:rsidP="003A528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color w:val="000000"/>
        </w:rPr>
        <w:t>Հոդված 5</w:t>
      </w:r>
      <w:r w:rsidRPr="005D5B48">
        <w:rPr>
          <w:rFonts w:ascii="GHEA Grapalat" w:hAnsi="GHEA Grapalat"/>
          <w:color w:val="000000"/>
        </w:rPr>
        <w:t>.</w:t>
      </w:r>
      <w:r w:rsidR="00E84A32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Օրենսգրքի 154</w:t>
      </w:r>
      <w:r w:rsidR="00E84A32" w:rsidRPr="002B6B1F">
        <w:rPr>
          <w:rFonts w:ascii="GHEA Grapalat" w:hAnsi="GHEA Grapalat"/>
          <w:b/>
          <w:color w:val="000000"/>
          <w:vertAlign w:val="superscript"/>
        </w:rPr>
        <w:t>6</w:t>
      </w:r>
      <w:r w:rsidRPr="005D5B48">
        <w:rPr>
          <w:rFonts w:ascii="GHEA Grapalat" w:hAnsi="GHEA Grapalat"/>
          <w:color w:val="000000"/>
        </w:rPr>
        <w:t>-րդ հոդված</w:t>
      </w:r>
      <w:r w:rsidR="005015ED">
        <w:rPr>
          <w:rFonts w:ascii="GHEA Grapalat" w:hAnsi="GHEA Grapalat"/>
          <w:color w:val="000000"/>
        </w:rPr>
        <w:t xml:space="preserve">ում </w:t>
      </w:r>
      <w:r w:rsidRPr="005D5B48">
        <w:rPr>
          <w:rFonts w:ascii="GHEA Grapalat" w:hAnsi="GHEA Grapalat"/>
          <w:color w:val="000000"/>
        </w:rPr>
        <w:t>«</w:t>
      </w:r>
      <w:r w:rsidR="005015ED" w:rsidRPr="005015ED">
        <w:rPr>
          <w:rFonts w:ascii="GHEA Grapalat" w:hAnsi="GHEA Grapalat"/>
          <w:color w:val="000000"/>
        </w:rPr>
        <w:t xml:space="preserve">որոշակի պաշտոններ զբաղեցնելու կամ որոշակի գործունեությամբ զբաղվելու իրավունքից զրկելով` առավելագույնը երեք տարի ժամկետով </w:t>
      </w:r>
      <w:r w:rsidRPr="005D5B48">
        <w:rPr>
          <w:rFonts w:ascii="GHEA Grapalat" w:hAnsi="GHEA Grapalat"/>
          <w:color w:val="000000"/>
        </w:rPr>
        <w:t>» բառ</w:t>
      </w:r>
      <w:r w:rsidR="005015ED">
        <w:rPr>
          <w:rFonts w:ascii="GHEA Grapalat" w:hAnsi="GHEA Grapalat"/>
          <w:color w:val="000000"/>
        </w:rPr>
        <w:t xml:space="preserve">երը փոխարինել </w:t>
      </w:r>
      <w:r w:rsidR="00E84A32" w:rsidRPr="005D5B48">
        <w:rPr>
          <w:rFonts w:ascii="GHEA Grapalat" w:hAnsi="GHEA Grapalat"/>
          <w:color w:val="000000"/>
        </w:rPr>
        <w:t xml:space="preserve">«` </w:t>
      </w:r>
      <w:r w:rsidR="00E84A32">
        <w:rPr>
          <w:rFonts w:ascii="GHEA Grapalat" w:hAnsi="GHEA Grapalat"/>
          <w:color w:val="000000"/>
        </w:rPr>
        <w:t xml:space="preserve">պետական կամ տեղական ինքնակառավարման մարմիններում որևէ պաշտոն զբաղեցնելու, ինչպես նաև ընտրական հանձնաժողովի անդամ, վստահված անձ կամ դիտորդ լինելու </w:t>
      </w:r>
      <w:r w:rsidR="00E84A32" w:rsidRPr="00A967A2">
        <w:rPr>
          <w:rFonts w:ascii="GHEA Grapalat" w:hAnsi="GHEA Grapalat"/>
          <w:color w:val="000000"/>
        </w:rPr>
        <w:t>իրավունքից զրկելով` մեկից երեք տարի ժամկետով կամ առանց դրա</w:t>
      </w:r>
      <w:r w:rsidR="00E84A32" w:rsidRPr="005D5B48">
        <w:rPr>
          <w:rFonts w:ascii="GHEA Grapalat" w:hAnsi="GHEA Grapalat"/>
          <w:color w:val="000000"/>
        </w:rPr>
        <w:t>»</w:t>
      </w:r>
      <w:r w:rsidR="005015ED">
        <w:rPr>
          <w:rFonts w:ascii="GHEA Grapalat" w:hAnsi="GHEA Grapalat"/>
          <w:color w:val="000000"/>
        </w:rPr>
        <w:t xml:space="preserve"> բառերով:</w:t>
      </w:r>
    </w:p>
    <w:p w:rsidR="006A2FA2" w:rsidRPr="005D5B48" w:rsidRDefault="006A2FA2" w:rsidP="003A528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color w:val="000000"/>
        </w:rPr>
        <w:t>Հոդված</w:t>
      </w:r>
      <w:r w:rsidR="00A21D1C">
        <w:rPr>
          <w:rFonts w:ascii="GHEA Grapalat" w:hAnsi="GHEA Grapalat"/>
          <w:b/>
          <w:color w:val="000000"/>
        </w:rPr>
        <w:t xml:space="preserve"> </w:t>
      </w:r>
      <w:r w:rsidR="00305826" w:rsidRPr="005D5B48">
        <w:rPr>
          <w:rFonts w:ascii="GHEA Grapalat" w:hAnsi="GHEA Grapalat"/>
          <w:b/>
          <w:color w:val="000000"/>
        </w:rPr>
        <w:t>6</w:t>
      </w:r>
      <w:r w:rsidRPr="005D5B48">
        <w:rPr>
          <w:rFonts w:ascii="GHEA Grapalat" w:hAnsi="GHEA Grapalat"/>
          <w:b/>
          <w:color w:val="000000"/>
        </w:rPr>
        <w:t>.</w:t>
      </w:r>
      <w:r w:rsidR="00A21D1C">
        <w:rPr>
          <w:rFonts w:ascii="GHEA Grapalat" w:hAnsi="GHEA Grapalat"/>
          <w:b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Օրենսգիրքը</w:t>
      </w:r>
      <w:r w:rsidR="00A21D1C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լրացնել</w:t>
      </w:r>
      <w:r w:rsidR="00A21D1C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հետևյալ</w:t>
      </w:r>
      <w:r w:rsidR="00A21D1C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բովանդա</w:t>
      </w:r>
      <w:r w:rsidR="00256E29">
        <w:rPr>
          <w:rFonts w:ascii="GHEA Grapalat" w:hAnsi="GHEA Grapalat"/>
          <w:color w:val="000000"/>
        </w:rPr>
        <w:t>կ</w:t>
      </w:r>
      <w:r w:rsidRPr="005D5B48">
        <w:rPr>
          <w:rFonts w:ascii="GHEA Grapalat" w:hAnsi="GHEA Grapalat"/>
          <w:color w:val="000000"/>
        </w:rPr>
        <w:t>ությամբ</w:t>
      </w:r>
      <w:r w:rsidRPr="005D5B48">
        <w:rPr>
          <w:rFonts w:ascii="Courier New" w:hAnsi="Courier New" w:cs="Courier New"/>
          <w:color w:val="000000"/>
        </w:rPr>
        <w:t> </w:t>
      </w:r>
      <w:r w:rsidRPr="005D5B48">
        <w:rPr>
          <w:rFonts w:ascii="GHEA Grapalat" w:hAnsi="GHEA Grapalat"/>
          <w:color w:val="000000"/>
        </w:rPr>
        <w:t>154</w:t>
      </w:r>
      <w:r w:rsidRPr="005D5B48">
        <w:rPr>
          <w:rFonts w:ascii="GHEA Grapalat" w:hAnsi="GHEA Grapalat"/>
          <w:color w:val="000000"/>
          <w:vertAlign w:val="superscript"/>
        </w:rPr>
        <w:t>7</w:t>
      </w:r>
      <w:r w:rsidR="00256E29">
        <w:rPr>
          <w:rFonts w:ascii="GHEA Grapalat" w:hAnsi="GHEA Grapalat"/>
          <w:color w:val="000000"/>
          <w:vertAlign w:val="superscript"/>
        </w:rPr>
        <w:t xml:space="preserve"> </w:t>
      </w:r>
      <w:r w:rsidR="00256E29">
        <w:rPr>
          <w:rFonts w:ascii="GHEA Grapalat" w:hAnsi="GHEA Grapalat"/>
          <w:color w:val="000000"/>
        </w:rPr>
        <w:t xml:space="preserve"> և  </w:t>
      </w:r>
      <w:r w:rsidRPr="005D5B48">
        <w:rPr>
          <w:rFonts w:ascii="GHEA Grapalat" w:hAnsi="GHEA Grapalat"/>
          <w:color w:val="000000"/>
        </w:rPr>
        <w:t>154</w:t>
      </w:r>
      <w:r w:rsidRPr="005D5B48">
        <w:rPr>
          <w:rFonts w:ascii="GHEA Grapalat" w:hAnsi="GHEA Grapalat"/>
          <w:color w:val="000000"/>
          <w:vertAlign w:val="superscript"/>
        </w:rPr>
        <w:t>8</w:t>
      </w:r>
      <w:r w:rsidRPr="005D5B48">
        <w:rPr>
          <w:rFonts w:ascii="GHEA Grapalat" w:hAnsi="GHEA Grapalat"/>
          <w:color w:val="000000"/>
        </w:rPr>
        <w:t>-րդ հոդվածներով.</w:t>
      </w:r>
    </w:p>
    <w:p w:rsidR="006A2FA2" w:rsidRPr="005D5B48" w:rsidRDefault="006A2FA2" w:rsidP="005D5B4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color w:val="000000"/>
        </w:rPr>
        <w:lastRenderedPageBreak/>
        <w:t></w:t>
      </w:r>
      <w:r w:rsidRPr="005D5B48">
        <w:rPr>
          <w:rFonts w:ascii="GHEA Grapalat" w:hAnsi="GHEA Grapalat"/>
          <w:b/>
          <w:color w:val="000000"/>
        </w:rPr>
        <w:t>Հոդված</w:t>
      </w:r>
      <w:r w:rsidRPr="005D5B48">
        <w:rPr>
          <w:rFonts w:ascii="Courier New" w:hAnsi="Courier New" w:cs="Courier New"/>
          <w:b/>
          <w:color w:val="000000"/>
        </w:rPr>
        <w:t> </w:t>
      </w:r>
      <w:r w:rsidRPr="005D5B48">
        <w:rPr>
          <w:rFonts w:ascii="GHEA Grapalat" w:hAnsi="GHEA Grapalat"/>
          <w:b/>
          <w:color w:val="000000"/>
        </w:rPr>
        <w:t>154</w:t>
      </w:r>
      <w:r w:rsidRPr="005D5B48">
        <w:rPr>
          <w:rFonts w:ascii="GHEA Grapalat" w:hAnsi="GHEA Grapalat"/>
          <w:b/>
          <w:color w:val="000000"/>
          <w:vertAlign w:val="superscript"/>
        </w:rPr>
        <w:t>7</w:t>
      </w:r>
      <w:r w:rsidRPr="005D5B48">
        <w:rPr>
          <w:rFonts w:ascii="GHEA Grapalat" w:hAnsi="GHEA Grapalat"/>
          <w:b/>
          <w:color w:val="000000"/>
        </w:rPr>
        <w:t xml:space="preserve">. </w:t>
      </w:r>
      <w:r w:rsidR="00ED6869" w:rsidRPr="005D5B48">
        <w:rPr>
          <w:rStyle w:val="PageNumber"/>
          <w:rFonts w:ascii="GHEA Grapalat" w:eastAsia="GHEA Grapalat" w:hAnsi="GHEA Grapalat" w:cs="GHEA Grapalat"/>
          <w:b/>
        </w:rPr>
        <w:t>Ք</w:t>
      </w:r>
      <w:r w:rsidRPr="005D5B48">
        <w:rPr>
          <w:rStyle w:val="PageNumber"/>
          <w:rFonts w:ascii="GHEA Grapalat" w:eastAsia="GHEA Grapalat" w:hAnsi="GHEA Grapalat" w:cs="GHEA Grapalat"/>
          <w:b/>
        </w:rPr>
        <w:t>վեատուփը, ընտրողների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ստորագրած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 xml:space="preserve">ցուցակը,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տեղամասային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ընտրական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հանձնաժողովի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գրանցամատյանը, հանձնաժողովի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 xml:space="preserve">կնիքը, </w:t>
      </w:r>
      <w:r w:rsidR="00A21D1C" w:rsidRPr="005D5B48">
        <w:rPr>
          <w:rStyle w:val="PageNumber"/>
          <w:rFonts w:ascii="GHEA Grapalat" w:eastAsia="GHEA Grapalat" w:hAnsi="GHEA Grapalat" w:cs="GHEA Grapalat"/>
          <w:b/>
        </w:rPr>
        <w:t>տեղամասային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A21D1C" w:rsidRPr="005D5B48">
        <w:rPr>
          <w:rStyle w:val="PageNumber"/>
          <w:rFonts w:ascii="GHEA Grapalat" w:eastAsia="GHEA Grapalat" w:hAnsi="GHEA Grapalat" w:cs="GHEA Grapalat"/>
          <w:b/>
        </w:rPr>
        <w:t>ընտրական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A21D1C" w:rsidRPr="005D5B48">
        <w:rPr>
          <w:rStyle w:val="PageNumber"/>
          <w:rFonts w:ascii="GHEA Grapalat" w:eastAsia="GHEA Grapalat" w:hAnsi="GHEA Grapalat" w:cs="GHEA Grapalat"/>
          <w:b/>
        </w:rPr>
        <w:t xml:space="preserve">հանձնաժողովի 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անդամի </w:t>
      </w:r>
      <w:r w:rsidRPr="005D5B48">
        <w:rPr>
          <w:rStyle w:val="PageNumber"/>
          <w:rFonts w:ascii="GHEA Grapalat" w:eastAsia="GHEA Grapalat" w:hAnsi="GHEA Grapalat" w:cs="GHEA Grapalat"/>
          <w:b/>
        </w:rPr>
        <w:t>անհատական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կնիքը, ինքնասոսնձվող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դրոշմանիշը,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ընտրողի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վերաբերյալ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տվյալներ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պարունակող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քվեարկության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կտրոնը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կամ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համարակալված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կտրոնը</w:t>
      </w:r>
      <w:r w:rsidRPr="005D5B48">
        <w:rPr>
          <w:rStyle w:val="PageNumber"/>
          <w:rFonts w:ascii="GHEA Grapalat" w:eastAsia="GHEA Grapalat" w:hAnsi="GHEA Grapalat" w:cs="GHEA Grapalat"/>
          <w:b/>
        </w:rPr>
        <w:t xml:space="preserve">, </w:t>
      </w:r>
      <w:r w:rsidR="000F3297">
        <w:rPr>
          <w:rStyle w:val="PageNumber"/>
          <w:rFonts w:ascii="GHEA Grapalat" w:eastAsia="GHEA Grapalat" w:hAnsi="GHEA Grapalat" w:cs="GHEA Grapalat"/>
          <w:b/>
        </w:rPr>
        <w:t xml:space="preserve">ընտրողների </w:t>
      </w:r>
      <w:r w:rsidR="00776FA8">
        <w:rPr>
          <w:rStyle w:val="PageNumber"/>
          <w:rFonts w:ascii="GHEA Grapalat" w:eastAsia="GHEA Grapalat" w:hAnsi="GHEA Grapalat" w:cs="GHEA Grapalat"/>
          <w:b/>
        </w:rPr>
        <w:t xml:space="preserve">էլեկտրոնային գրանցման </w:t>
      </w:r>
      <w:r w:rsidRPr="005D5B48">
        <w:rPr>
          <w:rStyle w:val="PageNumber"/>
          <w:rFonts w:ascii="GHEA Grapalat" w:eastAsia="GHEA Grapalat" w:hAnsi="GHEA Grapalat" w:cs="GHEA Grapalat"/>
          <w:b/>
        </w:rPr>
        <w:t>տեխնիկական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սարքավորումը, ընտրական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փաստաթղթերի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մեկանգամյա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57F16" w:rsidRPr="005D5B48">
        <w:rPr>
          <w:rStyle w:val="PageNumber"/>
          <w:rFonts w:ascii="GHEA Grapalat" w:eastAsia="GHEA Grapalat" w:hAnsi="GHEA Grapalat" w:cs="GHEA Grapalat"/>
          <w:b/>
        </w:rPr>
        <w:t>օգտագործման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պարկը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կամ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ընտրական փաստաթղթերի </w:t>
      </w:r>
      <w:r w:rsidRPr="005D5B48">
        <w:rPr>
          <w:rStyle w:val="PageNumber"/>
          <w:rFonts w:ascii="GHEA Grapalat" w:eastAsia="GHEA Grapalat" w:hAnsi="GHEA Grapalat" w:cs="GHEA Grapalat"/>
          <w:b/>
        </w:rPr>
        <w:t>փաթեթը</w:t>
      </w:r>
      <w:r w:rsidR="00A21D1C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հափշտակելը</w:t>
      </w:r>
    </w:p>
    <w:p w:rsidR="005254F4" w:rsidRPr="005D5B48" w:rsidRDefault="005254F4" w:rsidP="005D5B48">
      <w:pPr>
        <w:shd w:val="clear" w:color="auto" w:fill="FFFFFF"/>
        <w:spacing w:line="360" w:lineRule="auto"/>
        <w:ind w:firstLine="720"/>
        <w:jc w:val="both"/>
        <w:rPr>
          <w:rStyle w:val="PageNumber"/>
          <w:rFonts w:ascii="GHEA Grapalat" w:eastAsia="GHEA Grapalat" w:hAnsi="GHEA Grapalat" w:cs="GHEA Grapalat"/>
        </w:rPr>
      </w:pPr>
    </w:p>
    <w:p w:rsidR="006A2FA2" w:rsidRPr="005D5B48" w:rsidRDefault="005254F4" w:rsidP="005D5B48">
      <w:pPr>
        <w:shd w:val="clear" w:color="auto" w:fill="FFFFFF"/>
        <w:spacing w:line="360" w:lineRule="auto"/>
        <w:ind w:firstLine="720"/>
        <w:jc w:val="both"/>
        <w:rPr>
          <w:rStyle w:val="PageNumber"/>
          <w:rFonts w:ascii="GHEA Grapalat" w:eastAsia="GHEA Grapalat" w:hAnsi="GHEA Grapalat" w:cs="GHEA Grapalat"/>
        </w:rPr>
      </w:pPr>
      <w:r w:rsidRPr="005D5B48">
        <w:rPr>
          <w:rStyle w:val="PageNumber"/>
          <w:rFonts w:ascii="GHEA Grapalat" w:eastAsia="GHEA Grapalat" w:hAnsi="GHEA Grapalat" w:cs="GHEA Grapalat"/>
        </w:rPr>
        <w:t>Անձնական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դրդումներով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կամ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խմբային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շահերից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ելնելով</w:t>
      </w:r>
      <w:r w:rsidR="002D3AFF">
        <w:rPr>
          <w:rStyle w:val="PageNumber"/>
          <w:rFonts w:ascii="GHEA Grapalat" w:eastAsia="GHEA Grapalat" w:hAnsi="GHEA Grapalat" w:cs="GHEA Grapalat"/>
        </w:rPr>
        <w:t xml:space="preserve"> ք</w:t>
      </w:r>
      <w:r w:rsidR="002D3AFF" w:rsidRPr="002D3AFF">
        <w:rPr>
          <w:rStyle w:val="PageNumber"/>
          <w:rFonts w:ascii="GHEA Grapalat" w:eastAsia="GHEA Grapalat" w:hAnsi="GHEA Grapalat" w:cs="GHEA Grapalat"/>
        </w:rPr>
        <w:t xml:space="preserve">վեատուփը, ընտրողների ստորագրած ցուցակը, տեղամասային ընտրական հանձնաժողովի գրանցամատյանը, հանձնաժողովի կնիքը, տեղամասային ընտրական հանձնաժողովի անդամի անհատական կնիքը, ինքնասոսնձվող դրոշմանիշը, ընտրողի վերաբերյալ տվյալներ պարունակող քվեարկության կտրոնը կամ համարակալված կտրոնը, </w:t>
      </w:r>
      <w:r w:rsidR="000F3297">
        <w:rPr>
          <w:rStyle w:val="PageNumber"/>
          <w:rFonts w:ascii="GHEA Grapalat" w:eastAsia="GHEA Grapalat" w:hAnsi="GHEA Grapalat" w:cs="GHEA Grapalat"/>
        </w:rPr>
        <w:t xml:space="preserve">ընտրողների </w:t>
      </w:r>
      <w:r w:rsidR="00776FA8">
        <w:rPr>
          <w:rStyle w:val="PageNumber"/>
          <w:rFonts w:ascii="GHEA Grapalat" w:eastAsia="GHEA Grapalat" w:hAnsi="GHEA Grapalat" w:cs="GHEA Grapalat"/>
        </w:rPr>
        <w:t xml:space="preserve">էլեկտրոնային գրանցման </w:t>
      </w:r>
      <w:r w:rsidR="002D3AFF" w:rsidRPr="002D3AFF">
        <w:rPr>
          <w:rStyle w:val="PageNumber"/>
          <w:rFonts w:ascii="GHEA Grapalat" w:eastAsia="GHEA Grapalat" w:hAnsi="GHEA Grapalat" w:cs="GHEA Grapalat"/>
        </w:rPr>
        <w:t>տեխնիկական սարքավորումը, ընտրական փաստաթղթերի մեկանգամյա օգտագործման պարկը կամ ընտրական փաստաթղթերի փաթեթը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հափշտակելը</w:t>
      </w:r>
      <w:r w:rsidR="006A2FA2" w:rsidRPr="005D5B48">
        <w:rPr>
          <w:rStyle w:val="PageNumber"/>
          <w:rFonts w:ascii="GHEA Grapalat" w:eastAsia="GHEA Grapalat" w:hAnsi="GHEA Grapalat" w:cs="GHEA Grapalat"/>
        </w:rPr>
        <w:t>`</w:t>
      </w:r>
    </w:p>
    <w:p w:rsidR="002D3AFF" w:rsidRDefault="003303A2" w:rsidP="003A528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Style w:val="PageNumber"/>
          <w:rFonts w:ascii="GHEA Grapalat" w:eastAsia="GHEA Grapalat" w:hAnsi="GHEA Grapalat" w:cs="GHEA Grapalat"/>
        </w:rPr>
        <w:t>պատժվում է ազատազրկմամբ` երեքից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հինգ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տարի</w:t>
      </w:r>
      <w:r w:rsidR="002D3AFF">
        <w:rPr>
          <w:rStyle w:val="PageNumber"/>
          <w:rFonts w:ascii="GHEA Grapalat" w:eastAsia="GHEA Grapalat" w:hAnsi="GHEA Grapalat" w:cs="GHEA Grapalat"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</w:rPr>
        <w:t>ժամկետով</w:t>
      </w:r>
      <w:r w:rsidR="0098156E" w:rsidRPr="005D5B48">
        <w:rPr>
          <w:rFonts w:ascii="GHEA Grapalat" w:hAnsi="GHEA Grapalat"/>
          <w:color w:val="000000"/>
        </w:rPr>
        <w:t xml:space="preserve">` </w:t>
      </w:r>
      <w:r w:rsidR="002D3AFF">
        <w:rPr>
          <w:rFonts w:ascii="GHEA Grapalat" w:hAnsi="GHEA Grapalat"/>
          <w:color w:val="000000"/>
        </w:rPr>
        <w:t xml:space="preserve">պետական կամ տեղական ինքնակառավարման մարմիններում որևէ պաշտոն զբաղեցնելու, ինչպես նաև ընտրական հանձնաժողովի անդամ, վստահված անձ կամ դիտորդ լինելու </w:t>
      </w:r>
      <w:r w:rsidR="002D3AFF" w:rsidRPr="00A967A2">
        <w:rPr>
          <w:rFonts w:ascii="GHEA Grapalat" w:hAnsi="GHEA Grapalat"/>
          <w:color w:val="000000"/>
        </w:rPr>
        <w:t>իրավունքից զրկելով` մեկից երեք տարի ժամկետով կամ առանց դրա</w:t>
      </w:r>
      <w:r w:rsidR="002D3AFF">
        <w:rPr>
          <w:rFonts w:ascii="GHEA Grapalat" w:hAnsi="GHEA Grapalat"/>
          <w:color w:val="000000"/>
        </w:rPr>
        <w:t>:</w:t>
      </w:r>
    </w:p>
    <w:p w:rsidR="002D3AFF" w:rsidRDefault="002D3AFF" w:rsidP="005D5B4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</w:p>
    <w:p w:rsidR="0025015E" w:rsidRPr="005D5B48" w:rsidRDefault="0025015E" w:rsidP="005D5B48">
      <w:pPr>
        <w:shd w:val="clear" w:color="auto" w:fill="FFFFFF"/>
        <w:spacing w:line="360" w:lineRule="auto"/>
        <w:jc w:val="both"/>
        <w:rPr>
          <w:rStyle w:val="PageNumber"/>
          <w:rFonts w:ascii="GHEA Grapalat" w:eastAsia="GHEA Grapalat" w:hAnsi="GHEA Grapalat" w:cs="GHEA Grapalat"/>
          <w:b/>
        </w:rPr>
      </w:pPr>
      <w:r w:rsidRPr="005D5B48">
        <w:rPr>
          <w:rStyle w:val="PageNumber"/>
          <w:rFonts w:ascii="GHEA Grapalat" w:eastAsia="GHEA Grapalat" w:hAnsi="GHEA Grapalat" w:cs="GHEA Grapalat"/>
          <w:b/>
        </w:rPr>
        <w:t>Հոդված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Fonts w:ascii="GHEA Grapalat" w:hAnsi="GHEA Grapalat"/>
          <w:b/>
          <w:color w:val="000000"/>
        </w:rPr>
        <w:t>154</w:t>
      </w:r>
      <w:r w:rsidRPr="005D5B48">
        <w:rPr>
          <w:rFonts w:ascii="GHEA Grapalat" w:hAnsi="GHEA Grapalat"/>
          <w:b/>
          <w:color w:val="000000"/>
          <w:vertAlign w:val="superscript"/>
        </w:rPr>
        <w:t>8</w:t>
      </w:r>
      <w:r w:rsidRPr="005D5B48">
        <w:rPr>
          <w:rFonts w:ascii="GHEA Grapalat" w:hAnsi="GHEA Grapalat"/>
          <w:b/>
          <w:color w:val="000000"/>
        </w:rPr>
        <w:t>.</w:t>
      </w:r>
      <w:r w:rsidR="002D3AFF">
        <w:rPr>
          <w:rFonts w:ascii="GHEA Grapalat" w:hAnsi="GHEA Grapalat"/>
          <w:b/>
          <w:color w:val="000000"/>
        </w:rPr>
        <w:t xml:space="preserve"> </w:t>
      </w:r>
      <w:r w:rsidRPr="005D5B48">
        <w:rPr>
          <w:rFonts w:ascii="GHEA Grapalat" w:hAnsi="GHEA Grapalat"/>
          <w:b/>
          <w:color w:val="000000"/>
        </w:rPr>
        <w:t>Ա</w:t>
      </w:r>
      <w:r w:rsidRPr="005D5B48">
        <w:rPr>
          <w:rStyle w:val="PageNumber"/>
          <w:rFonts w:ascii="GHEA Grapalat" w:eastAsia="GHEA Grapalat" w:hAnsi="GHEA Grapalat" w:cs="GHEA Grapalat"/>
          <w:b/>
        </w:rPr>
        <w:t>յլ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անձի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փոխարեն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քվեարկելու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վերաբերյալ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սուտ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հայտարարություն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="0098156E">
        <w:rPr>
          <w:rStyle w:val="PageNumber"/>
          <w:rFonts w:ascii="GHEA Grapalat" w:eastAsia="GHEA Grapalat" w:hAnsi="GHEA Grapalat" w:cs="GHEA Grapalat"/>
          <w:b/>
        </w:rPr>
        <w:t>տա</w:t>
      </w:r>
      <w:r w:rsidRPr="005D5B48">
        <w:rPr>
          <w:rStyle w:val="PageNumber"/>
          <w:rFonts w:ascii="GHEA Grapalat" w:eastAsia="GHEA Grapalat" w:hAnsi="GHEA Grapalat" w:cs="GHEA Grapalat"/>
          <w:b/>
        </w:rPr>
        <w:t>լը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կամ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կեղծ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ստորագրությամբ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</w:t>
      </w:r>
      <w:r w:rsidRPr="005D5B48">
        <w:rPr>
          <w:rStyle w:val="PageNumber"/>
          <w:rFonts w:ascii="GHEA Grapalat" w:eastAsia="GHEA Grapalat" w:hAnsi="GHEA Grapalat" w:cs="GHEA Grapalat"/>
          <w:b/>
        </w:rPr>
        <w:t>հայտարարություն</w:t>
      </w:r>
      <w:r w:rsidR="00776FA8">
        <w:rPr>
          <w:rStyle w:val="PageNumber"/>
          <w:rFonts w:ascii="GHEA Grapalat" w:eastAsia="GHEA Grapalat" w:hAnsi="GHEA Grapalat" w:cs="GHEA Grapalat"/>
          <w:b/>
        </w:rPr>
        <w:t xml:space="preserve"> դիմումին կից</w:t>
      </w:r>
      <w:r w:rsidR="002D3AFF">
        <w:rPr>
          <w:rStyle w:val="PageNumber"/>
          <w:rFonts w:ascii="GHEA Grapalat" w:eastAsia="GHEA Grapalat" w:hAnsi="GHEA Grapalat" w:cs="GHEA Grapalat"/>
          <w:b/>
        </w:rPr>
        <w:t xml:space="preserve"> ներկայացնելը </w:t>
      </w:r>
    </w:p>
    <w:p w:rsidR="0025015E" w:rsidRDefault="0025015E" w:rsidP="005D5B4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</w:rPr>
      </w:pPr>
    </w:p>
    <w:p w:rsidR="0098156E" w:rsidRPr="005D5B48" w:rsidRDefault="002D3AFF" w:rsidP="002D3AFF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7A1D64">
        <w:rPr>
          <w:rFonts w:ascii="GHEA Grapalat" w:hAnsi="GHEA Grapalat"/>
          <w:color w:val="000000"/>
        </w:rPr>
        <w:lastRenderedPageBreak/>
        <w:t>Ա</w:t>
      </w:r>
      <w:r w:rsidRPr="007A1D64">
        <w:rPr>
          <w:rStyle w:val="PageNumber"/>
          <w:rFonts w:ascii="GHEA Grapalat" w:eastAsia="GHEA Grapalat" w:hAnsi="GHEA Grapalat" w:cs="GHEA Grapalat"/>
        </w:rPr>
        <w:t>յլ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անձի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փոխարեն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քվեարկելու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վերաբերյալ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սուտ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հայտարարություն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տալը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կամ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կեղծ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ստորագրությամբ</w:t>
      </w:r>
      <w:r>
        <w:rPr>
          <w:rStyle w:val="PageNumber"/>
          <w:rFonts w:ascii="GHEA Grapalat" w:eastAsia="GHEA Grapalat" w:hAnsi="GHEA Grapalat" w:cs="GHEA Grapalat"/>
        </w:rPr>
        <w:t xml:space="preserve"> </w:t>
      </w:r>
      <w:r w:rsidRPr="007A1D64">
        <w:rPr>
          <w:rStyle w:val="PageNumber"/>
          <w:rFonts w:ascii="GHEA Grapalat" w:eastAsia="GHEA Grapalat" w:hAnsi="GHEA Grapalat" w:cs="GHEA Grapalat"/>
        </w:rPr>
        <w:t>հայտարարություն</w:t>
      </w:r>
      <w:r w:rsidR="00974182">
        <w:rPr>
          <w:rStyle w:val="PageNumber"/>
          <w:rFonts w:ascii="GHEA Grapalat" w:eastAsia="GHEA Grapalat" w:hAnsi="GHEA Grapalat" w:cs="GHEA Grapalat"/>
        </w:rPr>
        <w:t xml:space="preserve"> (</w:t>
      </w:r>
      <w:r w:rsidR="00974182">
        <w:rPr>
          <w:rFonts w:ascii="GHEA Grapalat" w:hAnsi="GHEA Grapalat"/>
        </w:rPr>
        <w:t>ոչ հայտարարատուի կողմից կամ մտացածին անձի անունից</w:t>
      </w:r>
      <w:r w:rsidR="00974182" w:rsidRPr="00974182">
        <w:rPr>
          <w:rFonts w:ascii="GHEA Grapalat" w:hAnsi="GHEA Grapalat"/>
        </w:rPr>
        <w:t xml:space="preserve"> </w:t>
      </w:r>
      <w:r w:rsidR="00974182">
        <w:rPr>
          <w:rFonts w:ascii="GHEA Grapalat" w:hAnsi="GHEA Grapalat"/>
        </w:rPr>
        <w:t>ստորագրված հայտարարություն</w:t>
      </w:r>
      <w:r w:rsidR="00974182">
        <w:rPr>
          <w:rStyle w:val="PageNumber"/>
          <w:rFonts w:ascii="GHEA Grapalat" w:eastAsia="GHEA Grapalat" w:hAnsi="GHEA Grapalat" w:cs="GHEA Grapalat"/>
        </w:rPr>
        <w:t>)</w:t>
      </w:r>
      <w:r w:rsidR="00776FA8">
        <w:rPr>
          <w:rStyle w:val="PageNumber"/>
          <w:rFonts w:ascii="GHEA Grapalat" w:eastAsia="GHEA Grapalat" w:hAnsi="GHEA Grapalat" w:cs="GHEA Grapalat"/>
        </w:rPr>
        <w:t xml:space="preserve"> </w:t>
      </w:r>
      <w:r w:rsidR="00776FA8" w:rsidRPr="00256E29">
        <w:rPr>
          <w:rStyle w:val="PageNumber"/>
          <w:rFonts w:ascii="GHEA Grapalat" w:eastAsia="GHEA Grapalat" w:hAnsi="GHEA Grapalat" w:cs="GHEA Grapalat"/>
        </w:rPr>
        <w:t>դիմումին կից</w:t>
      </w:r>
      <w:r w:rsidRPr="00256E29">
        <w:rPr>
          <w:rStyle w:val="PageNumber"/>
          <w:rFonts w:ascii="GHEA Grapalat" w:eastAsia="GHEA Grapalat" w:hAnsi="GHEA Grapalat" w:cs="GHEA Grapalat"/>
        </w:rPr>
        <w:t xml:space="preserve"> </w:t>
      </w:r>
      <w:r>
        <w:rPr>
          <w:rStyle w:val="PageNumber"/>
          <w:rFonts w:ascii="GHEA Grapalat" w:eastAsia="GHEA Grapalat" w:hAnsi="GHEA Grapalat" w:cs="GHEA Grapalat"/>
        </w:rPr>
        <w:t>ներկայացնե</w:t>
      </w:r>
      <w:r w:rsidR="00C46C67">
        <w:rPr>
          <w:rStyle w:val="PageNumber"/>
          <w:rFonts w:ascii="GHEA Grapalat" w:eastAsia="GHEA Grapalat" w:hAnsi="GHEA Grapalat" w:cs="GHEA Grapalat"/>
        </w:rPr>
        <w:t>լ</w:t>
      </w:r>
      <w:r>
        <w:rPr>
          <w:rStyle w:val="PageNumber"/>
          <w:rFonts w:ascii="GHEA Grapalat" w:eastAsia="GHEA Grapalat" w:hAnsi="GHEA Grapalat" w:cs="GHEA Grapalat"/>
        </w:rPr>
        <w:t xml:space="preserve">ը </w:t>
      </w:r>
    </w:p>
    <w:p w:rsidR="006A2FA2" w:rsidRPr="005D5B48" w:rsidRDefault="006A2FA2" w:rsidP="003A528B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color w:val="000000"/>
        </w:rPr>
        <w:t xml:space="preserve">պատժվում է ազատազրկմամբ` </w:t>
      </w:r>
      <w:r w:rsidR="00315C36" w:rsidRPr="005D5B48">
        <w:rPr>
          <w:rFonts w:ascii="GHEA Grapalat" w:hAnsi="GHEA Grapalat"/>
          <w:color w:val="000000"/>
        </w:rPr>
        <w:t>եր</w:t>
      </w:r>
      <w:r w:rsidR="002D3AFF">
        <w:rPr>
          <w:rFonts w:ascii="GHEA Grapalat" w:hAnsi="GHEA Grapalat"/>
          <w:color w:val="000000"/>
        </w:rPr>
        <w:t xml:space="preserve">կուսից </w:t>
      </w:r>
      <w:r w:rsidR="00315C36" w:rsidRPr="005D5B48">
        <w:rPr>
          <w:rFonts w:ascii="GHEA Grapalat" w:hAnsi="GHEA Grapalat"/>
          <w:color w:val="000000"/>
        </w:rPr>
        <w:t>հինգ</w:t>
      </w:r>
      <w:r w:rsidR="002D3AFF">
        <w:rPr>
          <w:rFonts w:ascii="GHEA Grapalat" w:hAnsi="GHEA Grapalat"/>
          <w:color w:val="000000"/>
        </w:rPr>
        <w:t xml:space="preserve"> </w:t>
      </w:r>
      <w:r w:rsidR="00315C36" w:rsidRPr="005D5B48">
        <w:rPr>
          <w:rFonts w:ascii="GHEA Grapalat" w:hAnsi="GHEA Grapalat"/>
          <w:color w:val="000000"/>
        </w:rPr>
        <w:t>տարի</w:t>
      </w:r>
      <w:r w:rsidR="002D3AFF">
        <w:rPr>
          <w:rFonts w:ascii="GHEA Grapalat" w:hAnsi="GHEA Grapalat"/>
          <w:color w:val="000000"/>
        </w:rPr>
        <w:t xml:space="preserve"> </w:t>
      </w:r>
      <w:r w:rsidR="00315C36" w:rsidRPr="005D5B48">
        <w:rPr>
          <w:rFonts w:ascii="GHEA Grapalat" w:hAnsi="GHEA Grapalat"/>
          <w:color w:val="000000"/>
        </w:rPr>
        <w:t>ժամկետով</w:t>
      </w:r>
      <w:r w:rsidR="0098156E" w:rsidRPr="005D5B48">
        <w:rPr>
          <w:rFonts w:ascii="GHEA Grapalat" w:hAnsi="GHEA Grapalat"/>
          <w:color w:val="000000"/>
        </w:rPr>
        <w:t xml:space="preserve">` </w:t>
      </w:r>
      <w:r w:rsidR="002D3AFF">
        <w:rPr>
          <w:rFonts w:ascii="GHEA Grapalat" w:hAnsi="GHEA Grapalat"/>
          <w:color w:val="000000"/>
        </w:rPr>
        <w:t xml:space="preserve">պետական կամ տեղական ինքնակառավարման մարմիններում որևէ պաշտոն զբաղեցնելու, ինչպես նաև ընտրական հանձնաժողովի անդամ, վստահված անձ կամ դիտորդ լինելու </w:t>
      </w:r>
      <w:r w:rsidR="002D3AFF" w:rsidRPr="00A967A2">
        <w:rPr>
          <w:rFonts w:ascii="GHEA Grapalat" w:hAnsi="GHEA Grapalat"/>
          <w:color w:val="000000"/>
        </w:rPr>
        <w:t>իրավունքից զրկելով` մեկից երեք տարի ժամկետով կամ առանց դրա</w:t>
      </w:r>
      <w:r w:rsidR="002D3AFF">
        <w:rPr>
          <w:rFonts w:ascii="GHEA Grapalat" w:hAnsi="GHEA Grapalat"/>
          <w:color w:val="000000"/>
        </w:rPr>
        <w:t>:</w:t>
      </w:r>
      <w:r w:rsidRPr="005D5B48">
        <w:rPr>
          <w:rFonts w:ascii="GHEA Grapalat" w:hAnsi="GHEA Grapalat"/>
          <w:color w:val="000000"/>
        </w:rPr>
        <w:t></w:t>
      </w:r>
      <w:r w:rsidR="00315C36" w:rsidRPr="005D5B48">
        <w:rPr>
          <w:rFonts w:ascii="GHEA Grapalat" w:hAnsi="GHEA Grapalat"/>
          <w:color w:val="000000"/>
        </w:rPr>
        <w:t>:</w:t>
      </w:r>
    </w:p>
    <w:p w:rsidR="00344778" w:rsidRPr="005D5B48" w:rsidRDefault="00C85853" w:rsidP="003A528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</w:rPr>
      </w:pPr>
      <w:r w:rsidRPr="005D5B48">
        <w:rPr>
          <w:rFonts w:ascii="GHEA Grapalat" w:hAnsi="GHEA Grapalat"/>
          <w:b/>
          <w:bCs/>
          <w:iCs/>
          <w:color w:val="000000"/>
        </w:rPr>
        <w:t>Հոդված</w:t>
      </w:r>
      <w:r w:rsidR="002D3AFF">
        <w:rPr>
          <w:rFonts w:ascii="GHEA Grapalat" w:hAnsi="GHEA Grapalat"/>
          <w:b/>
          <w:bCs/>
          <w:iCs/>
          <w:color w:val="000000"/>
        </w:rPr>
        <w:t xml:space="preserve"> </w:t>
      </w:r>
      <w:r w:rsidR="00A73102" w:rsidRPr="005D5B48">
        <w:rPr>
          <w:rFonts w:ascii="GHEA Grapalat" w:hAnsi="GHEA Grapalat"/>
          <w:b/>
          <w:bCs/>
          <w:iCs/>
          <w:color w:val="000000"/>
        </w:rPr>
        <w:t>7</w:t>
      </w:r>
      <w:r w:rsidRPr="005D5B48">
        <w:rPr>
          <w:rFonts w:ascii="GHEA Grapalat" w:hAnsi="GHEA Grapalat"/>
          <w:bCs/>
          <w:iCs/>
          <w:color w:val="000000"/>
        </w:rPr>
        <w:t>.</w:t>
      </w:r>
      <w:r w:rsidRPr="005D5B48">
        <w:rPr>
          <w:rFonts w:ascii="Courier New" w:hAnsi="Courier New" w:cs="Courier New"/>
          <w:bCs/>
          <w:color w:val="000000"/>
        </w:rPr>
        <w:t> </w:t>
      </w:r>
      <w:r w:rsidRPr="005D5B48">
        <w:rPr>
          <w:rFonts w:ascii="GHEA Grapalat" w:hAnsi="GHEA Grapalat"/>
          <w:color w:val="000000"/>
        </w:rPr>
        <w:t>Սույն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օրենքն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ուժի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մեջ է մտնում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պաշտոնական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հրապարակման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օրվան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հաջորդող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տասներորդ</w:t>
      </w:r>
      <w:r w:rsidR="002D3AFF">
        <w:rPr>
          <w:rFonts w:ascii="GHEA Grapalat" w:hAnsi="GHEA Grapalat"/>
          <w:color w:val="000000"/>
        </w:rPr>
        <w:t xml:space="preserve"> </w:t>
      </w:r>
      <w:r w:rsidRPr="005D5B48">
        <w:rPr>
          <w:rFonts w:ascii="GHEA Grapalat" w:hAnsi="GHEA Grapalat"/>
          <w:color w:val="000000"/>
        </w:rPr>
        <w:t>օրը։</w:t>
      </w:r>
    </w:p>
    <w:sectPr w:rsidR="00344778" w:rsidRPr="005D5B48" w:rsidSect="001F4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0156"/>
    <w:multiLevelType w:val="hybridMultilevel"/>
    <w:tmpl w:val="78640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B2"/>
    <w:rsid w:val="00085004"/>
    <w:rsid w:val="000F3297"/>
    <w:rsid w:val="00121346"/>
    <w:rsid w:val="0016506D"/>
    <w:rsid w:val="001E389D"/>
    <w:rsid w:val="001F4A85"/>
    <w:rsid w:val="00220EE1"/>
    <w:rsid w:val="0025015E"/>
    <w:rsid w:val="00256E29"/>
    <w:rsid w:val="00257F16"/>
    <w:rsid w:val="002B6B1F"/>
    <w:rsid w:val="002D3AFF"/>
    <w:rsid w:val="002D7854"/>
    <w:rsid w:val="00305826"/>
    <w:rsid w:val="0030588C"/>
    <w:rsid w:val="00315C36"/>
    <w:rsid w:val="003303A2"/>
    <w:rsid w:val="003417B2"/>
    <w:rsid w:val="00344778"/>
    <w:rsid w:val="003A528B"/>
    <w:rsid w:val="003C2B2E"/>
    <w:rsid w:val="00435E80"/>
    <w:rsid w:val="00466363"/>
    <w:rsid w:val="005015ED"/>
    <w:rsid w:val="005254F4"/>
    <w:rsid w:val="00567F4B"/>
    <w:rsid w:val="005C16CC"/>
    <w:rsid w:val="005D005F"/>
    <w:rsid w:val="005D5B48"/>
    <w:rsid w:val="006A2FA2"/>
    <w:rsid w:val="006D4C13"/>
    <w:rsid w:val="00706CFA"/>
    <w:rsid w:val="00761AC1"/>
    <w:rsid w:val="00776FA8"/>
    <w:rsid w:val="007870A0"/>
    <w:rsid w:val="007E3547"/>
    <w:rsid w:val="00896FCA"/>
    <w:rsid w:val="008B3985"/>
    <w:rsid w:val="00974182"/>
    <w:rsid w:val="0098156E"/>
    <w:rsid w:val="009D2A7A"/>
    <w:rsid w:val="00A1462E"/>
    <w:rsid w:val="00A21D1C"/>
    <w:rsid w:val="00A4436E"/>
    <w:rsid w:val="00A73102"/>
    <w:rsid w:val="00A73582"/>
    <w:rsid w:val="00A76B8F"/>
    <w:rsid w:val="00A967A2"/>
    <w:rsid w:val="00B76124"/>
    <w:rsid w:val="00BA732A"/>
    <w:rsid w:val="00C05DF8"/>
    <w:rsid w:val="00C20018"/>
    <w:rsid w:val="00C46C67"/>
    <w:rsid w:val="00C7552E"/>
    <w:rsid w:val="00C85853"/>
    <w:rsid w:val="00CC19D2"/>
    <w:rsid w:val="00CC6CBC"/>
    <w:rsid w:val="00D612C9"/>
    <w:rsid w:val="00DE5B61"/>
    <w:rsid w:val="00E5720F"/>
    <w:rsid w:val="00E727DC"/>
    <w:rsid w:val="00E84A32"/>
    <w:rsid w:val="00ED6869"/>
    <w:rsid w:val="00F240A3"/>
    <w:rsid w:val="00F302C7"/>
    <w:rsid w:val="00FC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5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8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73582"/>
    <w:pPr>
      <w:spacing w:after="0" w:line="240" w:lineRule="auto"/>
    </w:pPr>
    <w:rPr>
      <w:rFonts w:eastAsiaTheme="minorEastAsia"/>
    </w:rPr>
  </w:style>
  <w:style w:type="paragraph" w:customStyle="1" w:styleId="1">
    <w:name w:val="Обычный1"/>
    <w:rsid w:val="00121346"/>
    <w:rPr>
      <w:rFonts w:ascii="Calibri" w:eastAsia="Calibri" w:hAnsi="Calibri" w:cs="Calibri"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858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8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85853"/>
  </w:style>
  <w:style w:type="character" w:styleId="Strong">
    <w:name w:val="Strong"/>
    <w:basedOn w:val="DefaultParagraphFont"/>
    <w:uiPriority w:val="22"/>
    <w:qFormat/>
    <w:rsid w:val="00C858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853"/>
    <w:pPr>
      <w:spacing w:before="100" w:beforeAutospacing="1" w:after="100" w:afterAutospacing="1"/>
    </w:pPr>
  </w:style>
  <w:style w:type="table" w:customStyle="1" w:styleId="TableNormal1">
    <w:name w:val="Table Normal1"/>
    <w:rsid w:val="00FC41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lorfulList-Accent11">
    <w:name w:val="Colorful List - Accent 11"/>
    <w:rsid w:val="00FC411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PageNumber">
    <w:name w:val="page number"/>
    <w:rsid w:val="00FC411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AF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58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8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73582"/>
    <w:pPr>
      <w:spacing w:after="0" w:line="240" w:lineRule="auto"/>
    </w:pPr>
    <w:rPr>
      <w:rFonts w:eastAsiaTheme="minorEastAsia"/>
    </w:rPr>
  </w:style>
  <w:style w:type="paragraph" w:customStyle="1" w:styleId="1">
    <w:name w:val="Обычный1"/>
    <w:rsid w:val="00121346"/>
    <w:rPr>
      <w:rFonts w:ascii="Calibri" w:eastAsia="Calibri" w:hAnsi="Calibri" w:cs="Calibri"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858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8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85853"/>
  </w:style>
  <w:style w:type="character" w:styleId="Strong">
    <w:name w:val="Strong"/>
    <w:basedOn w:val="DefaultParagraphFont"/>
    <w:uiPriority w:val="22"/>
    <w:qFormat/>
    <w:rsid w:val="00C858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853"/>
    <w:pPr>
      <w:spacing w:before="100" w:beforeAutospacing="1" w:after="100" w:afterAutospacing="1"/>
    </w:pPr>
  </w:style>
  <w:style w:type="table" w:customStyle="1" w:styleId="TableNormal1">
    <w:name w:val="Table Normal1"/>
    <w:rsid w:val="00FC41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lorfulList-Accent11">
    <w:name w:val="Colorful List - Accent 11"/>
    <w:rsid w:val="00FC411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PageNumber">
    <w:name w:val="page number"/>
    <w:rsid w:val="00FC411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3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A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BC13-3FF6-495F-B8CD-B8F8C77A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Hakobyan</dc:creator>
  <cp:lastModifiedBy>Bela Galstyan</cp:lastModifiedBy>
  <cp:revision>2</cp:revision>
  <cp:lastPrinted>2016-09-29T05:36:00Z</cp:lastPrinted>
  <dcterms:created xsi:type="dcterms:W3CDTF">2016-09-29T06:43:00Z</dcterms:created>
  <dcterms:modified xsi:type="dcterms:W3CDTF">2016-09-29T06:43:00Z</dcterms:modified>
</cp:coreProperties>
</file>