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54" w:rsidRPr="00351B13" w:rsidRDefault="002A3C54" w:rsidP="002A3C54">
      <w:pPr>
        <w:spacing w:line="360" w:lineRule="auto"/>
        <w:ind w:right="1"/>
        <w:jc w:val="center"/>
        <w:rPr>
          <w:rFonts w:ascii="GHEA Mariam" w:hAnsi="GHEA Mariam" w:cs="Sylfaen"/>
          <w:b/>
          <w:sz w:val="24"/>
          <w:szCs w:val="24"/>
          <w:lang w:val="fr-FR"/>
        </w:rPr>
      </w:pPr>
      <w:r w:rsidRPr="00351B13">
        <w:rPr>
          <w:rFonts w:ascii="GHEA Mariam" w:hAnsi="GHEA Mariam" w:cs="Sylfaen"/>
          <w:b/>
          <w:sz w:val="24"/>
          <w:szCs w:val="24"/>
          <w:lang w:val="fr-FR"/>
        </w:rPr>
        <w:t>Հ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Ի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Մ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Ն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Ա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Վ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Ո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Ր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ՈՒ</w:t>
      </w:r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>Մ</w:t>
      </w: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sz w:val="24"/>
          <w:szCs w:val="24"/>
          <w:lang w:val="fr-FR"/>
        </w:rPr>
      </w:pPr>
      <w:r w:rsidRPr="00351B13">
        <w:rPr>
          <w:rFonts w:ascii="GHEA Mariam" w:hAnsi="GHEA Mariam" w:cs="Sylfaen"/>
          <w:b/>
          <w:i/>
          <w:sz w:val="24"/>
          <w:szCs w:val="24"/>
          <w:lang w:val="fr-FR"/>
        </w:rPr>
        <w:t>«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ՀայաստանիՀանրապետության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2015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թվականի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i/>
          <w:sz w:val="26"/>
          <w:szCs w:val="26"/>
        </w:rPr>
        <w:t>դեկտեմբերի</w:t>
      </w:r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3-</w:t>
      </w:r>
      <w:r w:rsidRPr="00351B13">
        <w:rPr>
          <w:rFonts w:ascii="GHEA Mariam" w:hAnsi="GHEA Mariam" w:cs="Sylfaen"/>
          <w:b/>
          <w:i/>
          <w:sz w:val="26"/>
          <w:szCs w:val="26"/>
        </w:rPr>
        <w:t>ի</w:t>
      </w:r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/>
          <w:b/>
          <w:i/>
          <w:sz w:val="26"/>
          <w:szCs w:val="26"/>
          <w:lang w:val="fr-FR"/>
        </w:rPr>
        <w:t>N</w:t>
      </w:r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1456-</w:t>
      </w:r>
      <w:r w:rsidRPr="00351B13">
        <w:rPr>
          <w:rFonts w:ascii="GHEA Mariam" w:hAnsi="GHEA Mariam" w:cs="Sylfaen"/>
          <w:b/>
          <w:i/>
          <w:sz w:val="26"/>
          <w:szCs w:val="26"/>
          <w:lang w:val="en-US"/>
        </w:rPr>
        <w:t>Ն</w:t>
      </w:r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bookmarkStart w:id="0" w:name="_GoBack"/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որոշման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մեջ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լրացումներ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կատարելու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մա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>u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ին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»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Հայաստանի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Հանրապետության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bookmarkEnd w:id="0"/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կառավարության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որոշման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նախագծի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>ընդունման</w:t>
      </w:r>
      <w:proofErr w:type="spellEnd"/>
      <w:r w:rsidRPr="00351B13">
        <w:rPr>
          <w:rFonts w:ascii="GHEA Mariam" w:hAnsi="GHEA Mariam" w:cs="Sylfaen"/>
          <w:b/>
          <w:i/>
          <w:sz w:val="26"/>
          <w:szCs w:val="26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i/>
          <w:sz w:val="26"/>
          <w:szCs w:val="26"/>
          <w:lang w:val="en-GB"/>
        </w:rPr>
        <w:t>վերաբերյալ</w:t>
      </w:r>
      <w:proofErr w:type="spellEnd"/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b/>
          <w:sz w:val="24"/>
          <w:szCs w:val="24"/>
          <w:lang w:val="fr-FR"/>
        </w:rPr>
      </w:pP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b/>
          <w:sz w:val="24"/>
          <w:szCs w:val="24"/>
          <w:lang w:val="fr-FR"/>
        </w:rPr>
      </w:pP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/>
          <w:sz w:val="24"/>
          <w:szCs w:val="24"/>
          <w:lang w:val="af-ZA"/>
        </w:rPr>
      </w:pPr>
      <w:r w:rsidRPr="00351B13">
        <w:rPr>
          <w:rFonts w:ascii="GHEA Mariam" w:hAnsi="GHEA Mariam" w:cs="Sylfaen"/>
          <w:b/>
          <w:sz w:val="24"/>
          <w:szCs w:val="24"/>
          <w:lang w:val="fr-FR"/>
        </w:rPr>
        <w:t xml:space="preserve">            1) </w:t>
      </w:r>
      <w:proofErr w:type="spellStart"/>
      <w:r w:rsidRPr="00351B13">
        <w:rPr>
          <w:rFonts w:ascii="GHEA Mariam" w:hAnsi="GHEA Mariam" w:cs="Sylfaen"/>
          <w:b/>
          <w:sz w:val="24"/>
          <w:szCs w:val="24"/>
          <w:lang w:val="fr-FR"/>
        </w:rPr>
        <w:t>Անհրաժեշտությունը</w:t>
      </w:r>
      <w:proofErr w:type="spellEnd"/>
      <w:r w:rsidRPr="00351B13">
        <w:rPr>
          <w:rFonts w:ascii="GHEA Mariam" w:hAnsi="GHEA Mariam" w:cs="Sylfaen"/>
          <w:b/>
          <w:sz w:val="24"/>
          <w:szCs w:val="24"/>
          <w:lang w:val="fr-FR"/>
        </w:rPr>
        <w:t xml:space="preserve">` 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պայմանավորված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է </w:t>
      </w:r>
      <w:r w:rsidR="00B3625D" w:rsidRPr="00351B13">
        <w:rPr>
          <w:rFonts w:ascii="GHEA Mariam" w:hAnsi="GHEA Mariam"/>
          <w:b/>
          <w:sz w:val="24"/>
          <w:szCs w:val="24"/>
          <w:lang w:val="hy-AM"/>
        </w:rPr>
        <w:t xml:space="preserve">հիմնական ծառայության վայրից դուրս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կարգի</w:t>
      </w:r>
      <w:proofErr w:type="spellEnd"/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պահպանության</w:t>
      </w:r>
      <w:r w:rsidR="00A4611D" w:rsidRPr="00351B13">
        <w:rPr>
          <w:rFonts w:ascii="GHEA Mariam" w:hAnsi="GHEA Mariam"/>
          <w:b/>
          <w:sz w:val="24"/>
          <w:szCs w:val="24"/>
          <w:lang w:val="fr-FR"/>
        </w:rPr>
        <w:t>ը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և</w:t>
      </w:r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անվտանգության</w:t>
      </w:r>
      <w:r w:rsidR="00A4611D" w:rsidRPr="00351B13">
        <w:rPr>
          <w:rFonts w:ascii="GHEA Mariam" w:hAnsi="GHEA Mariam"/>
          <w:b/>
          <w:sz w:val="24"/>
          <w:szCs w:val="24"/>
          <w:lang w:val="fr-FR"/>
        </w:rPr>
        <w:t>ը</w:t>
      </w:r>
      <w:proofErr w:type="spellEnd"/>
      <w:r w:rsidR="00B3625D" w:rsidRPr="00351B13">
        <w:rPr>
          <w:rFonts w:ascii="GHEA Mariam" w:hAnsi="GHEA Mariam"/>
          <w:sz w:val="24"/>
          <w:szCs w:val="24"/>
          <w:lang w:val="fr-FR"/>
        </w:rPr>
        <w:t xml:space="preserve"> </w:t>
      </w:r>
      <w:r w:rsidR="00B3625D" w:rsidRPr="00351B13">
        <w:rPr>
          <w:rFonts w:ascii="GHEA Mariam" w:hAnsi="GHEA Mariam"/>
          <w:b/>
          <w:sz w:val="24"/>
          <w:szCs w:val="24"/>
          <w:lang w:val="hy-AM"/>
        </w:rPr>
        <w:t xml:space="preserve">տեվական ժամանակով </w:t>
      </w:r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(8 և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ավելի</w:t>
      </w:r>
      <w:proofErr w:type="spellEnd"/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/>
          <w:b/>
          <w:sz w:val="24"/>
          <w:szCs w:val="24"/>
          <w:lang w:val="fr-FR"/>
        </w:rPr>
        <w:t>ժամ</w:t>
      </w:r>
      <w:proofErr w:type="spellEnd"/>
      <w:r w:rsidR="00B3625D" w:rsidRPr="00351B13">
        <w:rPr>
          <w:rFonts w:ascii="GHEA Mariam" w:hAnsi="GHEA Mariam"/>
          <w:b/>
          <w:sz w:val="24"/>
          <w:szCs w:val="24"/>
          <w:lang w:val="fr-FR"/>
        </w:rPr>
        <w:t xml:space="preserve">) </w:t>
      </w:r>
      <w:r w:rsidR="00B3625D" w:rsidRPr="00351B13">
        <w:rPr>
          <w:rFonts w:ascii="GHEA Mariam" w:hAnsi="GHEA Mariam"/>
          <w:b/>
          <w:sz w:val="24"/>
          <w:szCs w:val="24"/>
        </w:rPr>
        <w:t>ներգրավված</w:t>
      </w:r>
      <w:r w:rsidR="00B3625D" w:rsidRPr="00351B13">
        <w:rPr>
          <w:rFonts w:ascii="GHEA Mariam" w:hAnsi="GHEA Mariam"/>
          <w:b/>
          <w:sz w:val="22"/>
          <w:lang w:val="hy-AM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ոստիկանության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ծառայողներին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սննդամթերքով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ապահովելու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հարցը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լուծելու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/>
          <w:sz w:val="24"/>
          <w:szCs w:val="24"/>
          <w:lang w:val="af-ZA"/>
        </w:rPr>
        <w:t xml:space="preserve"> </w:t>
      </w:r>
      <w:r w:rsidRPr="00351B13">
        <w:rPr>
          <w:rFonts w:ascii="GHEA Mariam" w:hAnsi="GHEA Mariam" w:cs="Sylfaen"/>
          <w:sz w:val="24"/>
          <w:szCs w:val="24"/>
        </w:rPr>
        <w:t>հանգամանքով։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rial Armenian"/>
          <w:bCs/>
          <w:sz w:val="24"/>
          <w:szCs w:val="24"/>
          <w:lang w:val="fr-FR"/>
        </w:rPr>
      </w:pP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351B13">
        <w:rPr>
          <w:rFonts w:ascii="GHEA Mariam" w:hAnsi="GHEA Mariam" w:cs="Sylfaen"/>
          <w:sz w:val="24"/>
          <w:szCs w:val="24"/>
          <w:lang w:val="fr-FR"/>
        </w:rPr>
        <w:t xml:space="preserve">           </w:t>
      </w:r>
      <w:r w:rsidRPr="00351B13">
        <w:rPr>
          <w:rFonts w:ascii="GHEA Mariam" w:hAnsi="GHEA Mariam" w:cs="Sylfaen"/>
          <w:b/>
          <w:sz w:val="24"/>
          <w:szCs w:val="24"/>
          <w:lang w:val="fr-FR"/>
        </w:rPr>
        <w:t xml:space="preserve">2) </w:t>
      </w:r>
      <w:proofErr w:type="spellStart"/>
      <w:r w:rsidRPr="00351B13">
        <w:rPr>
          <w:rFonts w:ascii="GHEA Mariam" w:hAnsi="GHEA Mariam" w:cs="Sylfaen"/>
          <w:b/>
          <w:sz w:val="24"/>
          <w:szCs w:val="24"/>
          <w:lang w:val="fr-FR"/>
        </w:rPr>
        <w:t>Ընթացիկ</w:t>
      </w:r>
      <w:proofErr w:type="spellEnd"/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sz w:val="24"/>
          <w:szCs w:val="24"/>
          <w:lang w:val="fr-FR"/>
        </w:rPr>
        <w:t>իրավիճակը</w:t>
      </w:r>
      <w:proofErr w:type="spellEnd"/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sz w:val="24"/>
          <w:szCs w:val="24"/>
          <w:lang w:val="fr-FR"/>
        </w:rPr>
        <w:t>եւ</w:t>
      </w:r>
      <w:proofErr w:type="spellEnd"/>
      <w:r w:rsidRPr="00351B13">
        <w:rPr>
          <w:rFonts w:ascii="GHEA Mariam" w:hAnsi="GHEA Mariam" w:cs="Arial Armenian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351B13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351B13">
        <w:rPr>
          <w:rFonts w:ascii="GHEA Mariam" w:hAnsi="GHEA Mariam" w:cs="Sylfaen"/>
          <w:b/>
          <w:sz w:val="24"/>
          <w:szCs w:val="24"/>
          <w:lang w:val="fr-FR"/>
        </w:rPr>
        <w:t xml:space="preserve">          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sz w:val="24"/>
          <w:szCs w:val="24"/>
          <w:lang w:val="fr-FR"/>
        </w:rPr>
      </w:pPr>
      <w:r w:rsidRPr="00351B13">
        <w:rPr>
          <w:rFonts w:ascii="GHEA Mariam" w:hAnsi="GHEA Mariam" w:cs="Sylfaen"/>
          <w:sz w:val="24"/>
          <w:szCs w:val="24"/>
          <w:lang w:val="fr-FR"/>
        </w:rPr>
        <w:t xml:space="preserve">        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վկայում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ծառայության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անցման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տարիների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փորձը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կարգի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պահպանության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և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անվտանգության</w:t>
      </w:r>
      <w:proofErr w:type="spellEnd"/>
      <w:r w:rsidR="00A4611D" w:rsidRPr="00351B13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ժամանակ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առանձին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դեպքերում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ծագած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անհրաժեշտությամբ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պայմանավորված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որոշակի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տևական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ժամանակով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անհրաժեշտություն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առաջանում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ոստիկանության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ծառայողներին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ծառայության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3625D" w:rsidRPr="00351B13">
        <w:rPr>
          <w:rFonts w:ascii="GHEA Mariam" w:hAnsi="GHEA Mariam" w:cs="Sylfaen"/>
          <w:sz w:val="24"/>
          <w:szCs w:val="24"/>
          <w:lang w:val="fr-FR"/>
        </w:rPr>
        <w:t>ներգրավել</w:t>
      </w:r>
      <w:proofErr w:type="spellEnd"/>
      <w:r w:rsidR="00B3625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3625D" w:rsidRPr="00351B13">
        <w:rPr>
          <w:rFonts w:ascii="GHEA Mariam" w:hAnsi="GHEA Mariam"/>
          <w:b/>
          <w:sz w:val="24"/>
          <w:szCs w:val="24"/>
          <w:lang w:val="hy-AM"/>
        </w:rPr>
        <w:t>հիմնական ծառայության վայրից դուրս</w:t>
      </w:r>
      <w:r w:rsidRPr="00351B13">
        <w:rPr>
          <w:rFonts w:ascii="GHEA Mariam" w:hAnsi="GHEA Mariam" w:cs="Sylfaen"/>
          <w:sz w:val="24"/>
          <w:szCs w:val="24"/>
          <w:lang w:val="fr-FR"/>
        </w:rPr>
        <w:t xml:space="preserve">: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Նման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իրավիճակներում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ծառայության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պատշաճ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կազմակերպման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անցկացման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հաճախ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առաջանում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ոստիկանության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ծառայողներին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 w:cs="Sylfaen"/>
          <w:sz w:val="24"/>
          <w:szCs w:val="24"/>
          <w:lang w:val="fr-FR"/>
        </w:rPr>
        <w:t>իրենց</w:t>
      </w:r>
      <w:proofErr w:type="spellEnd"/>
      <w:r w:rsidR="00A4611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 w:cs="Sylfaen"/>
          <w:sz w:val="24"/>
          <w:szCs w:val="24"/>
          <w:lang w:val="fr-FR"/>
        </w:rPr>
        <w:t>ծառայության</w:t>
      </w:r>
      <w:proofErr w:type="spellEnd"/>
      <w:r w:rsidR="00A4611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 w:cs="Sylfaen"/>
          <w:sz w:val="24"/>
          <w:szCs w:val="24"/>
          <w:lang w:val="fr-FR"/>
        </w:rPr>
        <w:t>վայրից</w:t>
      </w:r>
      <w:proofErr w:type="spellEnd"/>
      <w:r w:rsidR="00A4611D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 w:cs="Sylfaen"/>
          <w:sz w:val="24"/>
          <w:szCs w:val="24"/>
          <w:lang w:val="fr-FR"/>
        </w:rPr>
        <w:t>դուրս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սննդով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ապահովելու</w:t>
      </w:r>
      <w:proofErr w:type="spellEnd"/>
      <w:r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sz w:val="24"/>
          <w:szCs w:val="24"/>
          <w:lang w:val="fr-FR"/>
        </w:rPr>
        <w:t>անհրաժեշտություն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, </w:t>
      </w:r>
      <w:proofErr w:type="spellStart"/>
      <w:r w:rsidRPr="00351B13">
        <w:rPr>
          <w:rFonts w:ascii="GHEA Mariam" w:hAnsi="GHEA Mariam" w:cs="Courier New"/>
          <w:sz w:val="24"/>
          <w:szCs w:val="24"/>
          <w:lang w:val="fr-FR"/>
        </w:rPr>
        <w:t>որը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Courier New"/>
          <w:sz w:val="24"/>
          <w:szCs w:val="24"/>
          <w:lang w:val="fr-FR"/>
        </w:rPr>
        <w:t>սակայն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Courier New"/>
          <w:sz w:val="24"/>
          <w:szCs w:val="24"/>
          <w:lang w:val="fr-FR"/>
        </w:rPr>
        <w:t>օրենսդրությամբ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Courier New"/>
          <w:sz w:val="24"/>
          <w:szCs w:val="24"/>
          <w:lang w:val="fr-FR"/>
        </w:rPr>
        <w:t>կանոնակարգված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Courier New"/>
          <w:sz w:val="24"/>
          <w:szCs w:val="24"/>
          <w:lang w:val="fr-FR"/>
        </w:rPr>
        <w:t>չէ</w:t>
      </w:r>
      <w:proofErr w:type="spellEnd"/>
      <w:r w:rsidRPr="00351B13">
        <w:rPr>
          <w:rFonts w:ascii="GHEA Mariam" w:hAnsi="GHEA Mariam" w:cs="Courier New"/>
          <w:sz w:val="24"/>
          <w:szCs w:val="24"/>
          <w:lang w:val="fr-FR"/>
        </w:rPr>
        <w:t xml:space="preserve">: 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 </w:t>
      </w:r>
      <w:r w:rsidRPr="00351B13">
        <w:rPr>
          <w:rFonts w:ascii="GHEA Mariam" w:hAnsi="GHEA Mariam" w:cs="Aharoni"/>
          <w:sz w:val="24"/>
          <w:szCs w:val="24"/>
          <w:lang w:val="fr-FR"/>
        </w:rPr>
        <w:tab/>
        <w:t xml:space="preserve"> 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b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 </w:t>
      </w:r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3)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Կարգավորման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նպատակը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և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բնույթը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. </w:t>
      </w:r>
    </w:p>
    <w:p w:rsidR="002A3C54" w:rsidRPr="00351B13" w:rsidRDefault="003C61ED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 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Տվյալ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նախագծով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նախատեսվում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է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սահմանել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՝ ՀՀ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պետական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բյուջեով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ՀՀ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ոստիկանությանը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հատկացված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միջոցների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Aharoni"/>
          <w:sz w:val="24"/>
          <w:szCs w:val="24"/>
          <w:lang w:val="fr-FR"/>
        </w:rPr>
        <w:t>հաշվին</w:t>
      </w:r>
      <w:proofErr w:type="spellEnd"/>
      <w:r w:rsidR="006E3E67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r w:rsidR="006E3E67" w:rsidRPr="00351B13">
        <w:rPr>
          <w:rFonts w:ascii="GHEA Mariam" w:hAnsi="GHEA Mariam"/>
          <w:b/>
          <w:sz w:val="24"/>
          <w:szCs w:val="24"/>
          <w:lang w:val="hy-AM"/>
        </w:rPr>
        <w:t xml:space="preserve">հիմնական ծառայության վայրից դուրս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կարգի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պահպանությանը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և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անվտանգությանը</w:t>
      </w:r>
      <w:proofErr w:type="spellEnd"/>
      <w:r w:rsidR="006E3E67" w:rsidRPr="00351B13">
        <w:rPr>
          <w:rFonts w:ascii="GHEA Mariam" w:hAnsi="GHEA Mariam"/>
          <w:sz w:val="24"/>
          <w:szCs w:val="24"/>
          <w:lang w:val="fr-FR"/>
        </w:rPr>
        <w:t xml:space="preserve"> </w:t>
      </w:r>
      <w:r w:rsidR="006E3E67" w:rsidRPr="00351B13">
        <w:rPr>
          <w:rFonts w:ascii="GHEA Mariam" w:hAnsi="GHEA Mariam"/>
          <w:b/>
          <w:sz w:val="24"/>
          <w:szCs w:val="24"/>
          <w:lang w:val="hy-AM"/>
        </w:rPr>
        <w:t xml:space="preserve">տեվական ժամանակով </w:t>
      </w:r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(8 և </w:t>
      </w:r>
      <w:proofErr w:type="spellStart"/>
      <w:r w:rsidR="006E3E67" w:rsidRPr="00351B13">
        <w:rPr>
          <w:rFonts w:ascii="GHEA Mariam" w:hAnsi="GHEA Mariam"/>
          <w:b/>
          <w:sz w:val="24"/>
          <w:szCs w:val="24"/>
          <w:lang w:val="fr-FR"/>
        </w:rPr>
        <w:t>ավելի</w:t>
      </w:r>
      <w:proofErr w:type="spellEnd"/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6E3E67" w:rsidRPr="00351B13">
        <w:rPr>
          <w:rFonts w:ascii="GHEA Mariam" w:hAnsi="GHEA Mariam"/>
          <w:b/>
          <w:sz w:val="24"/>
          <w:szCs w:val="24"/>
          <w:lang w:val="fr-FR"/>
        </w:rPr>
        <w:t>ժամ</w:t>
      </w:r>
      <w:proofErr w:type="spellEnd"/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) </w:t>
      </w:r>
      <w:r w:rsidR="006E3E67" w:rsidRPr="00351B13">
        <w:rPr>
          <w:rFonts w:ascii="GHEA Mariam" w:hAnsi="GHEA Mariam"/>
          <w:b/>
          <w:sz w:val="24"/>
          <w:szCs w:val="24"/>
        </w:rPr>
        <w:t>ներգրավված</w:t>
      </w:r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F712BF" w:rsidRPr="00351B13">
        <w:rPr>
          <w:rFonts w:ascii="GHEA Mariam" w:hAnsi="GHEA Mariam" w:cs="Aharoni"/>
          <w:sz w:val="24"/>
          <w:szCs w:val="24"/>
          <w:lang w:val="fr-FR"/>
        </w:rPr>
        <w:t>ոստիկանության</w:t>
      </w:r>
      <w:proofErr w:type="spellEnd"/>
      <w:r w:rsidR="00F712BF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F712BF" w:rsidRPr="00351B13">
        <w:rPr>
          <w:rFonts w:ascii="GHEA Mariam" w:hAnsi="GHEA Mariam" w:cs="Aharoni"/>
          <w:sz w:val="24"/>
          <w:szCs w:val="24"/>
          <w:lang w:val="fr-FR"/>
        </w:rPr>
        <w:t>ծառայողներին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Sylfaen"/>
          <w:sz w:val="24"/>
          <w:szCs w:val="24"/>
          <w:lang w:val="fr-FR"/>
        </w:rPr>
        <w:t>չոր</w:t>
      </w:r>
      <w:proofErr w:type="spellEnd"/>
      <w:r w:rsidR="002A3C54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A3C54" w:rsidRPr="00351B13">
        <w:rPr>
          <w:rFonts w:ascii="GHEA Mariam" w:hAnsi="GHEA Mariam" w:cs="Sylfaen"/>
          <w:sz w:val="24"/>
          <w:szCs w:val="24"/>
          <w:lang w:val="fr-FR"/>
        </w:rPr>
        <w:t>մթերաբաժն</w:t>
      </w:r>
      <w:r w:rsidR="00F712BF" w:rsidRPr="00351B13">
        <w:rPr>
          <w:rFonts w:ascii="GHEA Mariam" w:hAnsi="GHEA Mariam" w:cs="Sylfaen"/>
          <w:sz w:val="24"/>
          <w:szCs w:val="24"/>
          <w:lang w:val="fr-FR"/>
        </w:rPr>
        <w:t>ով</w:t>
      </w:r>
      <w:proofErr w:type="spellEnd"/>
      <w:r w:rsidR="00F712BF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712BF" w:rsidRPr="00351B13">
        <w:rPr>
          <w:rFonts w:ascii="GHEA Mariam" w:hAnsi="GHEA Mariam" w:cs="Sylfaen"/>
          <w:sz w:val="24"/>
          <w:szCs w:val="24"/>
          <w:lang w:val="fr-FR"/>
        </w:rPr>
        <w:t>մթերքի</w:t>
      </w:r>
      <w:proofErr w:type="spellEnd"/>
      <w:r w:rsidR="00F712BF" w:rsidRPr="00351B1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F712BF" w:rsidRPr="00351B13">
        <w:rPr>
          <w:rFonts w:ascii="GHEA Mariam" w:hAnsi="GHEA Mariam" w:cs="Sylfaen"/>
          <w:sz w:val="24"/>
          <w:szCs w:val="24"/>
          <w:lang w:val="fr-FR"/>
        </w:rPr>
        <w:t>չափաբաժինները</w:t>
      </w:r>
      <w:proofErr w:type="spellEnd"/>
      <w:r w:rsidR="002A3C54" w:rsidRPr="00351B13">
        <w:rPr>
          <w:rFonts w:ascii="GHEA Mariam" w:hAnsi="GHEA Mariam" w:cs="Aharoni"/>
          <w:sz w:val="24"/>
          <w:szCs w:val="24"/>
          <w:lang w:val="fr-FR"/>
        </w:rPr>
        <w:t>: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sz w:val="24"/>
          <w:szCs w:val="24"/>
          <w:lang w:val="fr-FR"/>
        </w:rPr>
      </w:pP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b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</w:t>
      </w:r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4)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Նախագծի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մշակման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գործընթացում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ներգրավված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ինստիտուտները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և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անձինք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>.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   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Նախագիծը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մշակվել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է ՀՀ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ոստիկանության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կողմից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>։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sz w:val="24"/>
          <w:szCs w:val="24"/>
          <w:lang w:val="fr-FR"/>
        </w:rPr>
      </w:pP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b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</w:t>
      </w:r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5)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Ակնկալվող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b/>
          <w:sz w:val="24"/>
          <w:szCs w:val="24"/>
          <w:lang w:val="fr-FR"/>
        </w:rPr>
        <w:t>արդյունքը</w:t>
      </w:r>
      <w:proofErr w:type="spellEnd"/>
      <w:r w:rsidRPr="00351B13">
        <w:rPr>
          <w:rFonts w:ascii="GHEA Mariam" w:hAnsi="GHEA Mariam" w:cs="Aharoni"/>
          <w:b/>
          <w:sz w:val="24"/>
          <w:szCs w:val="24"/>
          <w:lang w:val="fr-FR"/>
        </w:rPr>
        <w:t xml:space="preserve">. </w:t>
      </w:r>
    </w:p>
    <w:p w:rsidR="002A3C54" w:rsidRPr="00351B13" w:rsidRDefault="002A3C54" w:rsidP="002A3C54">
      <w:pPr>
        <w:tabs>
          <w:tab w:val="left" w:pos="9360"/>
        </w:tabs>
        <w:ind w:left="-345" w:right="1"/>
        <w:jc w:val="both"/>
        <w:rPr>
          <w:rFonts w:ascii="GHEA Mariam" w:hAnsi="GHEA Mariam" w:cs="Aharoni"/>
          <w:sz w:val="24"/>
          <w:szCs w:val="24"/>
          <w:lang w:val="fr-FR"/>
        </w:rPr>
      </w:pPr>
      <w:r w:rsidRPr="00351B13">
        <w:rPr>
          <w:rFonts w:ascii="GHEA Mariam" w:hAnsi="GHEA Mariam" w:cs="Aharoni"/>
          <w:sz w:val="24"/>
          <w:szCs w:val="24"/>
          <w:lang w:val="fr-FR"/>
        </w:rPr>
        <w:t xml:space="preserve">       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Նախագծի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ընդունման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EB286F" w:rsidRPr="00351B13">
        <w:rPr>
          <w:rFonts w:ascii="GHEA Mariam" w:hAnsi="GHEA Mariam" w:cs="Aharoni"/>
          <w:sz w:val="24"/>
          <w:szCs w:val="24"/>
          <w:lang w:val="fr-FR"/>
        </w:rPr>
        <w:t>արդյունքում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կապահովվի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r w:rsidR="006E3E67" w:rsidRPr="00351B13">
        <w:rPr>
          <w:rFonts w:ascii="GHEA Mariam" w:hAnsi="GHEA Mariam"/>
          <w:b/>
          <w:sz w:val="24"/>
          <w:szCs w:val="24"/>
          <w:lang w:val="hy-AM"/>
        </w:rPr>
        <w:t xml:space="preserve">հիմնական ծառայության վայրից դուրս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կարգի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պահպանությանը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և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հասարակական</w:t>
      </w:r>
      <w:proofErr w:type="spellEnd"/>
      <w:r w:rsidR="00A4611D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A4611D" w:rsidRPr="00351B13">
        <w:rPr>
          <w:rFonts w:ascii="GHEA Mariam" w:hAnsi="GHEA Mariam"/>
          <w:b/>
          <w:sz w:val="24"/>
          <w:szCs w:val="24"/>
          <w:lang w:val="fr-FR"/>
        </w:rPr>
        <w:t>անվտանգությանը</w:t>
      </w:r>
      <w:proofErr w:type="spellEnd"/>
      <w:r w:rsidR="006E3E67" w:rsidRPr="00351B13">
        <w:rPr>
          <w:rFonts w:ascii="GHEA Mariam" w:hAnsi="GHEA Mariam"/>
          <w:sz w:val="24"/>
          <w:szCs w:val="24"/>
          <w:lang w:val="fr-FR"/>
        </w:rPr>
        <w:t xml:space="preserve"> </w:t>
      </w:r>
      <w:r w:rsidR="006E3E67" w:rsidRPr="00351B13">
        <w:rPr>
          <w:rFonts w:ascii="GHEA Mariam" w:hAnsi="GHEA Mariam"/>
          <w:b/>
          <w:sz w:val="24"/>
          <w:szCs w:val="24"/>
          <w:lang w:val="hy-AM"/>
        </w:rPr>
        <w:t xml:space="preserve">տեվական ժամանակով </w:t>
      </w:r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(8 և </w:t>
      </w:r>
      <w:proofErr w:type="spellStart"/>
      <w:r w:rsidR="006E3E67" w:rsidRPr="00351B13">
        <w:rPr>
          <w:rFonts w:ascii="GHEA Mariam" w:hAnsi="GHEA Mariam"/>
          <w:b/>
          <w:sz w:val="24"/>
          <w:szCs w:val="24"/>
          <w:lang w:val="fr-FR"/>
        </w:rPr>
        <w:t>ավելի</w:t>
      </w:r>
      <w:proofErr w:type="spellEnd"/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 </w:t>
      </w:r>
      <w:proofErr w:type="spellStart"/>
      <w:r w:rsidR="006E3E67" w:rsidRPr="00351B13">
        <w:rPr>
          <w:rFonts w:ascii="GHEA Mariam" w:hAnsi="GHEA Mariam"/>
          <w:b/>
          <w:sz w:val="24"/>
          <w:szCs w:val="24"/>
          <w:lang w:val="fr-FR"/>
        </w:rPr>
        <w:t>ժամ</w:t>
      </w:r>
      <w:proofErr w:type="spellEnd"/>
      <w:r w:rsidR="006E3E67" w:rsidRPr="00351B13">
        <w:rPr>
          <w:rFonts w:ascii="GHEA Mariam" w:hAnsi="GHEA Mariam"/>
          <w:b/>
          <w:sz w:val="24"/>
          <w:szCs w:val="24"/>
          <w:lang w:val="fr-FR"/>
        </w:rPr>
        <w:t xml:space="preserve">) </w:t>
      </w:r>
      <w:r w:rsidR="006E3E67" w:rsidRPr="00351B13">
        <w:rPr>
          <w:rFonts w:ascii="GHEA Mariam" w:hAnsi="GHEA Mariam"/>
          <w:b/>
          <w:sz w:val="24"/>
          <w:szCs w:val="24"/>
        </w:rPr>
        <w:t>ներգրավված</w:t>
      </w:r>
      <w:r w:rsidR="006E3E67" w:rsidRPr="00351B13">
        <w:rPr>
          <w:rFonts w:ascii="GHEA Mariam" w:hAnsi="GHEA Mariam"/>
          <w:b/>
          <w:sz w:val="22"/>
          <w:lang w:val="hy-AM"/>
        </w:rPr>
        <w:t xml:space="preserve"> </w:t>
      </w:r>
      <w:proofErr w:type="spellStart"/>
      <w:r w:rsidR="00EB286F" w:rsidRPr="00351B13">
        <w:rPr>
          <w:rFonts w:ascii="GHEA Mariam" w:hAnsi="GHEA Mariam" w:cs="Aharoni"/>
          <w:sz w:val="24"/>
          <w:szCs w:val="24"/>
          <w:lang w:val="fr-FR"/>
        </w:rPr>
        <w:t>ոստիկանության</w:t>
      </w:r>
      <w:proofErr w:type="spellEnd"/>
      <w:r w:rsidR="00EB286F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="00EB286F" w:rsidRPr="00351B13">
        <w:rPr>
          <w:rFonts w:ascii="GHEA Mariam" w:hAnsi="GHEA Mariam" w:cs="Aharoni"/>
          <w:sz w:val="24"/>
          <w:szCs w:val="24"/>
          <w:lang w:val="fr-FR"/>
        </w:rPr>
        <w:t>ծառայողներին</w:t>
      </w:r>
      <w:proofErr w:type="spellEnd"/>
      <w:r w:rsidR="00EB286F"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պարենային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ապահովման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հետ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կապված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haroni"/>
          <w:sz w:val="24"/>
          <w:szCs w:val="24"/>
          <w:lang w:val="fr-FR"/>
        </w:rPr>
        <w:t>հարցը</w:t>
      </w:r>
      <w:proofErr w:type="spellEnd"/>
      <w:r w:rsidRPr="00351B13">
        <w:rPr>
          <w:rFonts w:ascii="GHEA Mariam" w:hAnsi="GHEA Mariam" w:cs="Aharoni"/>
          <w:sz w:val="24"/>
          <w:szCs w:val="24"/>
          <w:lang w:val="fr-FR"/>
        </w:rPr>
        <w:t xml:space="preserve">։ </w:t>
      </w:r>
    </w:p>
    <w:p w:rsidR="002A3C54" w:rsidRPr="00351B13" w:rsidRDefault="002A3C54" w:rsidP="002A3C54">
      <w:pPr>
        <w:shd w:val="clear" w:color="auto" w:fill="FFFFFF"/>
        <w:ind w:right="1"/>
        <w:jc w:val="right"/>
        <w:rPr>
          <w:rFonts w:ascii="GHEA Mariam" w:hAnsi="GHEA Mariam"/>
          <w:b/>
          <w:i/>
          <w:noProof/>
          <w:sz w:val="28"/>
          <w:szCs w:val="28"/>
          <w:lang w:val="af-ZA"/>
        </w:rPr>
      </w:pPr>
      <w:r w:rsidRPr="00351B13">
        <w:rPr>
          <w:rFonts w:ascii="GHEA Mariam" w:hAnsi="GHEA Mariam"/>
          <w:b/>
          <w:i/>
          <w:noProof/>
          <w:sz w:val="28"/>
          <w:szCs w:val="28"/>
          <w:lang w:val="af-ZA"/>
        </w:rPr>
        <w:t xml:space="preserve">                                                         </w:t>
      </w:r>
      <w:r w:rsidRPr="00351B13">
        <w:rPr>
          <w:rFonts w:ascii="GHEA Mariam" w:hAnsi="GHEA Mariam"/>
          <w:b/>
          <w:i/>
          <w:noProof/>
          <w:sz w:val="28"/>
          <w:szCs w:val="28"/>
          <w:lang w:val="en-US"/>
        </w:rPr>
        <w:t>ՀՀ</w:t>
      </w:r>
      <w:r w:rsidRPr="00351B13">
        <w:rPr>
          <w:rFonts w:ascii="GHEA Mariam" w:hAnsi="GHEA Mariam"/>
          <w:b/>
          <w:i/>
          <w:noProof/>
          <w:sz w:val="28"/>
          <w:szCs w:val="28"/>
          <w:lang w:val="af-ZA"/>
        </w:rPr>
        <w:t xml:space="preserve">  </w:t>
      </w:r>
      <w:r w:rsidRPr="00351B13">
        <w:rPr>
          <w:rFonts w:ascii="GHEA Mariam" w:hAnsi="GHEA Mariam"/>
          <w:b/>
          <w:i/>
          <w:noProof/>
          <w:sz w:val="28"/>
          <w:szCs w:val="28"/>
          <w:lang w:val="en-US"/>
        </w:rPr>
        <w:t>ՈՍՏԻԿԱՆՈՒԹՅՈՒՆ</w:t>
      </w:r>
    </w:p>
    <w:p w:rsidR="002A3C54" w:rsidRPr="00351B13" w:rsidRDefault="002A3C54" w:rsidP="002A3C54">
      <w:pPr>
        <w:tabs>
          <w:tab w:val="left" w:pos="1455"/>
          <w:tab w:val="center" w:pos="2453"/>
        </w:tabs>
        <w:ind w:right="1"/>
        <w:jc w:val="center"/>
        <w:rPr>
          <w:rFonts w:ascii="GHEA Mariam" w:hAnsi="GHEA Mariam" w:cs="Sylfaen"/>
          <w:b/>
          <w:sz w:val="26"/>
          <w:szCs w:val="26"/>
          <w:lang w:val="af-ZA"/>
        </w:rPr>
      </w:pPr>
      <w:r w:rsidRPr="00351B13">
        <w:rPr>
          <w:rFonts w:ascii="GHEA Mariam" w:hAnsi="GHEA Mariam" w:cs="Sylfaen"/>
          <w:b/>
          <w:sz w:val="26"/>
          <w:szCs w:val="26"/>
          <w:lang w:val="af-ZA"/>
        </w:rPr>
        <w:t xml:space="preserve">                                        </w:t>
      </w:r>
    </w:p>
    <w:p w:rsidR="00A4611D" w:rsidRPr="00351B13" w:rsidRDefault="00A4611D" w:rsidP="002A3C54">
      <w:pPr>
        <w:tabs>
          <w:tab w:val="left" w:pos="1455"/>
          <w:tab w:val="center" w:pos="2453"/>
        </w:tabs>
        <w:ind w:right="1"/>
        <w:jc w:val="center"/>
        <w:rPr>
          <w:rFonts w:ascii="GHEA Mariam" w:hAnsi="GHEA Mariam" w:cs="Sylfaen"/>
          <w:b/>
          <w:sz w:val="26"/>
          <w:szCs w:val="26"/>
          <w:lang w:val="af-ZA"/>
        </w:rPr>
      </w:pPr>
    </w:p>
    <w:p w:rsidR="00A4611D" w:rsidRPr="00351B13" w:rsidRDefault="00A4611D" w:rsidP="002A3C54">
      <w:pPr>
        <w:tabs>
          <w:tab w:val="left" w:pos="1455"/>
          <w:tab w:val="center" w:pos="2453"/>
        </w:tabs>
        <w:ind w:right="1"/>
        <w:jc w:val="center"/>
        <w:rPr>
          <w:rFonts w:ascii="GHEA Mariam" w:hAnsi="GHEA Mariam" w:cs="Sylfaen"/>
          <w:b/>
          <w:sz w:val="26"/>
          <w:szCs w:val="26"/>
          <w:lang w:val="af-ZA"/>
        </w:rPr>
      </w:pPr>
    </w:p>
    <w:p w:rsidR="00A4611D" w:rsidRPr="00351B13" w:rsidRDefault="00A4611D" w:rsidP="002A3C54">
      <w:pPr>
        <w:tabs>
          <w:tab w:val="left" w:pos="1455"/>
          <w:tab w:val="center" w:pos="2453"/>
        </w:tabs>
        <w:ind w:right="1"/>
        <w:jc w:val="center"/>
        <w:rPr>
          <w:rFonts w:ascii="GHEA Mariam" w:hAnsi="GHEA Mariam" w:cs="Sylfaen"/>
          <w:b/>
          <w:sz w:val="26"/>
          <w:szCs w:val="26"/>
          <w:lang w:val="af-ZA"/>
        </w:rPr>
      </w:pPr>
    </w:p>
    <w:p w:rsidR="002A3C54" w:rsidRPr="00351B13" w:rsidRDefault="002A3C54" w:rsidP="002A3C54">
      <w:pPr>
        <w:tabs>
          <w:tab w:val="left" w:pos="1455"/>
          <w:tab w:val="center" w:pos="2453"/>
        </w:tabs>
        <w:ind w:right="1"/>
        <w:jc w:val="center"/>
        <w:rPr>
          <w:rFonts w:ascii="GHEA Mariam" w:hAnsi="GHEA Mariam" w:cs="Sylfaen"/>
          <w:b/>
          <w:sz w:val="26"/>
          <w:szCs w:val="26"/>
          <w:lang w:val="hy-AM"/>
        </w:rPr>
      </w:pPr>
      <w:r w:rsidRPr="00351B13">
        <w:rPr>
          <w:rFonts w:ascii="GHEA Mariam" w:hAnsi="GHEA Mariam" w:cs="Sylfaen"/>
          <w:b/>
          <w:sz w:val="26"/>
          <w:szCs w:val="26"/>
          <w:lang w:val="hy-AM"/>
        </w:rPr>
        <w:t>ՏԵՂԵԿԱՆՔ</w:t>
      </w: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b/>
          <w:bCs/>
          <w:sz w:val="26"/>
          <w:szCs w:val="26"/>
          <w:lang w:val="fr-FR"/>
        </w:rPr>
      </w:pPr>
      <w:r w:rsidRPr="00351B13">
        <w:rPr>
          <w:rFonts w:ascii="GHEA Mariam" w:hAnsi="GHEA Mariam" w:cs="Arial Armenian"/>
          <w:b/>
          <w:bCs/>
          <w:sz w:val="26"/>
          <w:szCs w:val="26"/>
          <w:lang w:val="fr-FR"/>
        </w:rPr>
        <w:t xml:space="preserve">&lt;&lt;ՀԱՅԱՍՏԱՆԻ ՀԱՆՐԱՊԵՏՈՒԹՅԱՆ </w:t>
      </w:r>
      <w:r w:rsidRPr="00351B13">
        <w:rPr>
          <w:rFonts w:ascii="GHEA Mariam" w:hAnsi="GHEA Mariam" w:cs="Sylfaen"/>
          <w:b/>
          <w:bCs/>
          <w:sz w:val="26"/>
          <w:szCs w:val="26"/>
          <w:lang w:val="fr-FR"/>
        </w:rPr>
        <w:t xml:space="preserve">ԿԱՌԱՎԱՐՈՒԹՅԱՆ </w:t>
      </w:r>
      <w:r w:rsidRPr="00351B13">
        <w:rPr>
          <w:rFonts w:ascii="GHEA Mariam" w:hAnsi="GHEA Mariam" w:cs="Arial Armenian"/>
          <w:b/>
          <w:bCs/>
          <w:sz w:val="26"/>
          <w:szCs w:val="26"/>
          <w:lang w:val="fr-FR"/>
        </w:rPr>
        <w:t>2015 ԹՎԱԿԱՆԻ ԴԵԿՏԵՄԲԵՐԻ 3-Ի  1456-Ն ՈՐՈՇՄԱՆ ՄԵՋ ՓՈՓՈԽՈՒԹՅՈՒՆՆԵՐ ԵՎ ԼՐԱՑՈՒՄՆԵՐ ԿԱՏԱՐԵԼՈՒ ՄԱՍԻՆ</w:t>
      </w:r>
      <w:r w:rsidRPr="00351B13">
        <w:rPr>
          <w:rFonts w:ascii="Calibri" w:hAnsi="Calibri" w:cs="Calibri"/>
          <w:b/>
          <w:bCs/>
          <w:sz w:val="26"/>
          <w:szCs w:val="26"/>
          <w:lang w:val="fr-FR"/>
        </w:rPr>
        <w:t> </w:t>
      </w:r>
      <w:r w:rsidRPr="00351B13">
        <w:rPr>
          <w:rFonts w:ascii="GHEA Mariam" w:hAnsi="GHEA Mariam" w:cs="Arial Armenian"/>
          <w:b/>
          <w:bCs/>
          <w:sz w:val="26"/>
          <w:szCs w:val="26"/>
          <w:lang w:val="fr-FR"/>
        </w:rPr>
        <w:t xml:space="preserve">&gt;&gt;  ՀՀ ԿԱՌԱՎԱՐՈՒԹՅԱՆ ՈՐՈՇՄԱՆ ՆԱԽԱԳԾԻ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ԸՆԴՈՒՆՄԱՆ</w:t>
      </w:r>
      <w:r w:rsidRPr="00351B13">
        <w:rPr>
          <w:rFonts w:ascii="GHEA Mariam" w:hAnsi="GHEA Mariam" w:cs="Sylfaen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ԿԱՊԱԿՑՈՒԹՅԱՄԲ</w:t>
      </w:r>
      <w:r w:rsidRPr="00351B13">
        <w:rPr>
          <w:rFonts w:ascii="GHEA Mariam" w:hAnsi="GHEA Mariam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ԱՅԼ</w:t>
      </w:r>
      <w:r w:rsidRPr="00351B13">
        <w:rPr>
          <w:rFonts w:ascii="GHEA Mariam" w:hAnsi="GHEA Mariam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ՆՈՐՄԱՏԻՎ</w:t>
      </w:r>
      <w:r w:rsidRPr="00351B13">
        <w:rPr>
          <w:rFonts w:ascii="GHEA Mariam" w:hAnsi="GHEA Mariam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ԻՐԱՎԱԿԱՆ</w:t>
      </w:r>
      <w:r w:rsidRPr="00351B13">
        <w:rPr>
          <w:rFonts w:ascii="GHEA Mariam" w:hAnsi="GHEA Mariam" w:cs="Sylfaen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ԱԿՏԵՐԻ</w:t>
      </w:r>
      <w:r w:rsidRPr="00351B13">
        <w:rPr>
          <w:rFonts w:ascii="GHEA Mariam" w:hAnsi="GHEA Mariam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ԸՆԴՈՒՆՄԱՆ</w:t>
      </w:r>
      <w:r w:rsidRPr="00351B13">
        <w:rPr>
          <w:rFonts w:ascii="GHEA Mariam" w:hAnsi="GHEA Mariam" w:cs="Sylfaen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ԱՆՀՐԱԺԵՇՏՈՒԹՅԱՆ</w:t>
      </w:r>
      <w:r w:rsidRPr="00351B13">
        <w:rPr>
          <w:rFonts w:ascii="GHEA Mariam" w:hAnsi="GHEA Mariam"/>
          <w:b/>
          <w:bCs/>
          <w:sz w:val="26"/>
          <w:szCs w:val="26"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  <w:sz w:val="26"/>
          <w:szCs w:val="26"/>
          <w:lang w:val="hy-AM"/>
        </w:rPr>
        <w:t>ՄԱՍԻՆ</w:t>
      </w: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b/>
          <w:bCs/>
          <w:sz w:val="24"/>
          <w:szCs w:val="24"/>
          <w:lang w:val="fr-FR"/>
        </w:rPr>
      </w:pP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b/>
          <w:bCs/>
          <w:sz w:val="24"/>
          <w:szCs w:val="24"/>
          <w:lang w:val="fr-FR"/>
        </w:rPr>
      </w:pPr>
    </w:p>
    <w:p w:rsidR="002A3C54" w:rsidRPr="00351B13" w:rsidRDefault="002A3C54" w:rsidP="002A3C54">
      <w:pPr>
        <w:spacing w:line="360" w:lineRule="auto"/>
        <w:ind w:right="1" w:firstLine="708"/>
        <w:jc w:val="both"/>
        <w:rPr>
          <w:rFonts w:ascii="GHEA Mariam" w:hAnsi="GHEA Mariam"/>
          <w:bCs/>
          <w:sz w:val="24"/>
          <w:szCs w:val="24"/>
          <w:lang w:val="fr-FR"/>
        </w:rPr>
      </w:pPr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&lt;&lt;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Հայաստանի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Հանրապետության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Sylfaen"/>
          <w:bCs/>
          <w:sz w:val="24"/>
          <w:szCs w:val="24"/>
          <w:lang w:val="fr-FR"/>
        </w:rPr>
        <w:t>կառավարության</w:t>
      </w:r>
      <w:proofErr w:type="spellEnd"/>
      <w:r w:rsidRPr="00351B13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2015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թվականի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դեկտեմբերի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3-ի  1456-Ն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որոշման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մեջ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փոփոխություններ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եվ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լրացումներ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կատարելու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մասին</w:t>
      </w:r>
      <w:proofErr w:type="spellEnd"/>
      <w:r w:rsidRPr="00351B13">
        <w:rPr>
          <w:rFonts w:ascii="Calibri" w:hAnsi="Calibri" w:cs="Calibri"/>
          <w:bCs/>
          <w:sz w:val="24"/>
          <w:szCs w:val="24"/>
          <w:lang w:val="fr-FR"/>
        </w:rPr>
        <w:t> </w:t>
      </w:r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&gt;&gt;  ՀՀ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կառավարության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որոշման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proofErr w:type="spellStart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>նախագծի</w:t>
      </w:r>
      <w:proofErr w:type="spellEnd"/>
      <w:r w:rsidRPr="00351B13">
        <w:rPr>
          <w:rFonts w:ascii="GHEA Mariam" w:hAnsi="GHEA Mariam" w:cs="Arial Armenia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ընդունման</w:t>
      </w:r>
      <w:r w:rsidRPr="00351B13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կապակցությամբ</w:t>
      </w:r>
      <w:r w:rsidRPr="00351B1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այլ</w:t>
      </w:r>
      <w:r w:rsidRPr="00351B1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նորմատիվ</w:t>
      </w:r>
      <w:r w:rsidRPr="00351B1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իրավական</w:t>
      </w:r>
      <w:r w:rsidRPr="00351B13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ակտեր</w:t>
      </w:r>
      <w:r w:rsidRPr="00351B13">
        <w:rPr>
          <w:rFonts w:ascii="GHEA Mariam" w:hAnsi="GHEA Mariam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ընդունել</w:t>
      </w:r>
      <w:r w:rsidRPr="00351B13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անհրաժեշտ</w:t>
      </w:r>
      <w:r w:rsidRPr="00351B13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351B13">
        <w:rPr>
          <w:rFonts w:ascii="GHEA Mariam" w:hAnsi="GHEA Mariam" w:cs="Sylfaen"/>
          <w:bCs/>
          <w:sz w:val="24"/>
          <w:szCs w:val="24"/>
        </w:rPr>
        <w:t>չէ</w:t>
      </w:r>
      <w:r w:rsidRPr="00351B13">
        <w:rPr>
          <w:rFonts w:ascii="GHEA Mariam" w:hAnsi="GHEA Mariam" w:cs="Sylfaen"/>
          <w:bCs/>
          <w:sz w:val="24"/>
          <w:szCs w:val="24"/>
          <w:lang w:val="fr-FR"/>
        </w:rPr>
        <w:t>:</w:t>
      </w:r>
    </w:p>
    <w:p w:rsidR="002A3C54" w:rsidRPr="00351B13" w:rsidRDefault="002A3C54" w:rsidP="002A3C54">
      <w:pPr>
        <w:tabs>
          <w:tab w:val="left" w:pos="4020"/>
        </w:tabs>
        <w:ind w:right="1"/>
        <w:rPr>
          <w:rFonts w:ascii="GHEA Mariam" w:hAnsi="GHEA Mariam" w:cs="Sylfaen"/>
          <w:lang w:val="fr-FR"/>
        </w:rPr>
      </w:pPr>
    </w:p>
    <w:p w:rsidR="002A3C54" w:rsidRPr="00351B13" w:rsidRDefault="002A3C54" w:rsidP="002A3C54">
      <w:pPr>
        <w:tabs>
          <w:tab w:val="left" w:pos="6585"/>
        </w:tabs>
        <w:ind w:right="1"/>
        <w:rPr>
          <w:rFonts w:ascii="GHEA Mariam" w:hAnsi="GHEA Mariam" w:cs="Sylfaen"/>
          <w:sz w:val="26"/>
          <w:szCs w:val="26"/>
          <w:lang w:val="fr-FR"/>
        </w:rPr>
      </w:pPr>
      <w:r w:rsidRPr="00351B13">
        <w:rPr>
          <w:rFonts w:ascii="GHEA Mariam" w:hAnsi="GHEA Mariam" w:cs="Sylfaen"/>
          <w:sz w:val="26"/>
          <w:szCs w:val="26"/>
          <w:lang w:val="fr-FR"/>
        </w:rPr>
        <w:t xml:space="preserve">                                                                                   </w:t>
      </w:r>
    </w:p>
    <w:p w:rsidR="002A3C54" w:rsidRPr="00351B13" w:rsidRDefault="002A3C54" w:rsidP="002A3C54">
      <w:pPr>
        <w:tabs>
          <w:tab w:val="left" w:pos="6585"/>
        </w:tabs>
        <w:ind w:right="1"/>
        <w:rPr>
          <w:rFonts w:ascii="GHEA Mariam" w:hAnsi="GHEA Mariam" w:cs="Sylfaen"/>
          <w:sz w:val="26"/>
          <w:szCs w:val="26"/>
          <w:lang w:val="fr-FR"/>
        </w:rPr>
      </w:pPr>
    </w:p>
    <w:p w:rsidR="002A3C54" w:rsidRPr="00351B13" w:rsidRDefault="002A3C54" w:rsidP="002A3C54">
      <w:pPr>
        <w:tabs>
          <w:tab w:val="left" w:pos="6585"/>
        </w:tabs>
        <w:ind w:right="1"/>
        <w:jc w:val="right"/>
        <w:rPr>
          <w:rFonts w:ascii="GHEA Mariam" w:hAnsi="GHEA Mariam" w:cs="Sylfaen"/>
          <w:sz w:val="26"/>
          <w:szCs w:val="26"/>
          <w:lang w:val="fr-FR"/>
        </w:rPr>
      </w:pPr>
    </w:p>
    <w:p w:rsidR="002A3C54" w:rsidRPr="00351B13" w:rsidRDefault="002A3C54" w:rsidP="002A3C54">
      <w:pPr>
        <w:tabs>
          <w:tab w:val="left" w:pos="6585"/>
        </w:tabs>
        <w:ind w:right="1"/>
        <w:jc w:val="right"/>
        <w:rPr>
          <w:rFonts w:ascii="GHEA Mariam" w:hAnsi="GHEA Mariam" w:cs="Sylfaen"/>
          <w:b/>
          <w:sz w:val="26"/>
          <w:szCs w:val="26"/>
          <w:lang w:val="fr-FR"/>
        </w:rPr>
      </w:pPr>
      <w:r w:rsidRPr="00351B13">
        <w:rPr>
          <w:rFonts w:ascii="GHEA Mariam" w:hAnsi="GHEA Mariam" w:cs="Sylfaen"/>
          <w:b/>
          <w:sz w:val="26"/>
          <w:szCs w:val="26"/>
          <w:lang w:val="fr-FR"/>
        </w:rPr>
        <w:t>ՀՀ ՈՍՏԻԿԱՆՈՒԹՅՈՒՆ</w:t>
      </w:r>
    </w:p>
    <w:p w:rsidR="002A3C54" w:rsidRPr="00351B13" w:rsidRDefault="002A3C54" w:rsidP="002A3C54">
      <w:pPr>
        <w:tabs>
          <w:tab w:val="left" w:pos="6585"/>
        </w:tabs>
        <w:ind w:right="1"/>
        <w:jc w:val="right"/>
        <w:rPr>
          <w:rFonts w:ascii="GHEA Mariam" w:hAnsi="GHEA Mariam" w:cs="Sylfaen"/>
          <w:b/>
          <w:sz w:val="28"/>
          <w:szCs w:val="28"/>
          <w:lang w:val="fr-FR"/>
        </w:rPr>
      </w:pPr>
    </w:p>
    <w:p w:rsidR="002A3C54" w:rsidRPr="00351B13" w:rsidRDefault="002A3C54" w:rsidP="002A3C54">
      <w:pPr>
        <w:tabs>
          <w:tab w:val="left" w:pos="6585"/>
        </w:tabs>
        <w:ind w:right="1"/>
        <w:jc w:val="right"/>
        <w:rPr>
          <w:rFonts w:ascii="GHEA Mariam" w:hAnsi="GHEA Mariam" w:cs="Sylfaen"/>
          <w:b/>
          <w:sz w:val="28"/>
          <w:szCs w:val="28"/>
          <w:lang w:val="fr-FR"/>
        </w:rPr>
      </w:pPr>
    </w:p>
    <w:p w:rsidR="002A3C54" w:rsidRPr="00351B13" w:rsidRDefault="002A3C54" w:rsidP="002A3C54">
      <w:pPr>
        <w:ind w:right="1"/>
        <w:rPr>
          <w:rFonts w:ascii="GHEA Mariam" w:hAnsi="GHEA Mariam" w:cs="Sylfaen"/>
          <w:lang w:val="fr-FR"/>
        </w:rPr>
      </w:pPr>
    </w:p>
    <w:p w:rsidR="002A3C54" w:rsidRPr="00351B13" w:rsidRDefault="002A3C54" w:rsidP="002A3C54">
      <w:pPr>
        <w:ind w:right="1"/>
        <w:rPr>
          <w:rFonts w:ascii="GHEA Mariam" w:hAnsi="GHEA Mariam" w:cs="Sylfaen"/>
          <w:lang w:val="fr-FR"/>
        </w:rPr>
      </w:pPr>
      <w:r w:rsidRPr="00351B13">
        <w:rPr>
          <w:rFonts w:ascii="GHEA Mariam" w:hAnsi="GHEA Mariam" w:cs="Sylfaen"/>
          <w:lang w:val="fr-FR"/>
        </w:rPr>
        <w:br w:type="page"/>
      </w: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lang w:val="fr-FR"/>
        </w:rPr>
      </w:pPr>
      <w:r w:rsidRPr="00351B13">
        <w:rPr>
          <w:rFonts w:ascii="GHEA Mariam" w:hAnsi="GHEA Mariam" w:cs="Sylfaen"/>
          <w:lang w:val="en-US"/>
        </w:rPr>
        <w:lastRenderedPageBreak/>
        <w:t>ՏԵՂԵԿԱՆՔ</w:t>
      </w:r>
    </w:p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b/>
          <w:lang w:val="fr-FR"/>
        </w:rPr>
      </w:pPr>
      <w:r w:rsidRPr="00351B13">
        <w:rPr>
          <w:rFonts w:ascii="GHEA Mariam" w:hAnsi="GHEA Mariam" w:cs="Arial Armenian"/>
          <w:b/>
          <w:bCs/>
          <w:lang w:val="fr-FR"/>
        </w:rPr>
        <w:t xml:space="preserve">&lt;&lt;ՀԱՅԱՍՏԱՆԻ ՀԱՆՐԱՊԵՏՈՒԹՅԱՆ </w:t>
      </w:r>
      <w:r w:rsidRPr="00351B13">
        <w:rPr>
          <w:rFonts w:ascii="GHEA Mariam" w:hAnsi="GHEA Mariam" w:cs="Sylfaen"/>
          <w:b/>
          <w:bCs/>
          <w:lang w:val="fr-FR"/>
        </w:rPr>
        <w:t xml:space="preserve">ԿԱՌԱՎԱՐՈՒԹՅԱՆ </w:t>
      </w:r>
      <w:r w:rsidRPr="00351B13">
        <w:rPr>
          <w:rFonts w:ascii="GHEA Mariam" w:hAnsi="GHEA Mariam" w:cs="Arial Armenian"/>
          <w:b/>
          <w:bCs/>
          <w:lang w:val="fr-FR"/>
        </w:rPr>
        <w:t>2015 ԹՎԱԿԱՆԻ ԴԵԿՏԵՄԲԵՐԻ 3-Ի  1456-Ն ՈՐՈՇՄԱՆ ՄԵՋ ՓՈՓՈԽՈՒԹՅՈՒՆՆԵՐ ԵՎ ԼՐԱՑՈՒՄՆԵՐ ԿԱՏԱՐԵԼՈՒ ՄԱՍԻՆ</w:t>
      </w:r>
      <w:r w:rsidRPr="00351B13">
        <w:rPr>
          <w:rFonts w:ascii="Calibri" w:hAnsi="Calibri" w:cs="Calibri"/>
          <w:b/>
          <w:bCs/>
          <w:lang w:val="fr-FR"/>
        </w:rPr>
        <w:t> </w:t>
      </w:r>
      <w:r w:rsidRPr="00351B13">
        <w:rPr>
          <w:rFonts w:ascii="GHEA Mariam" w:hAnsi="GHEA Mariam" w:cs="Arial Armenian"/>
          <w:b/>
          <w:bCs/>
          <w:lang w:val="fr-FR"/>
        </w:rPr>
        <w:t xml:space="preserve">&gt;&gt;  ՀՀ ԿԱՌԱՎԱՐՈՒԹՅԱՆ ՈՐՈՇՄԱՆ ՆԱԽԱԳԾԻ </w:t>
      </w:r>
      <w:r w:rsidRPr="00351B13">
        <w:rPr>
          <w:rFonts w:ascii="GHEA Mariam" w:hAnsi="GHEA Mariam" w:cs="Sylfaen"/>
          <w:b/>
          <w:bCs/>
        </w:rPr>
        <w:t>ԸՆԴՈՒՆՄԱՆ</w:t>
      </w:r>
      <w:r w:rsidRPr="00351B13">
        <w:rPr>
          <w:rFonts w:ascii="GHEA Mariam" w:hAnsi="GHEA Mariam" w:cs="Sylfaen"/>
          <w:b/>
          <w:bCs/>
          <w:lang w:val="fr-FR"/>
        </w:rPr>
        <w:t xml:space="preserve"> </w:t>
      </w:r>
      <w:r w:rsidRPr="00351B13">
        <w:rPr>
          <w:rFonts w:ascii="GHEA Mariam" w:hAnsi="GHEA Mariam" w:cs="Sylfaen"/>
          <w:b/>
          <w:bCs/>
        </w:rPr>
        <w:t>ԿԱՊԱԿՑՈՒԹՅԱՄԲ</w:t>
      </w:r>
      <w:r w:rsidRPr="00351B13">
        <w:rPr>
          <w:rFonts w:ascii="GHEA Mariam" w:hAnsi="GHEA Mariam"/>
          <w:b/>
          <w:bCs/>
          <w:lang w:val="fr-FR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ՊԵՏԱԿԱՆ</w:t>
      </w:r>
      <w:r w:rsidRPr="00351B13">
        <w:rPr>
          <w:rFonts w:ascii="GHEA Mariam" w:hAnsi="GHEA Mariam" w:cs="Times Armenian"/>
          <w:b/>
          <w:lang w:val="hy-AM"/>
        </w:rPr>
        <w:t xml:space="preserve"> ԿԱՄ</w:t>
      </w:r>
      <w:r w:rsidRPr="00351B13">
        <w:rPr>
          <w:rFonts w:ascii="GHEA Mariam" w:hAnsi="GHEA Mariam" w:cs="Times Armenian"/>
          <w:b/>
          <w:lang w:val="af-ZA"/>
        </w:rPr>
        <w:t xml:space="preserve"> </w:t>
      </w:r>
      <w:r w:rsidRPr="00351B13">
        <w:rPr>
          <w:rFonts w:ascii="GHEA Mariam" w:hAnsi="GHEA Mariam" w:cs="Times Armenian"/>
          <w:b/>
          <w:lang w:val="hy-AM"/>
        </w:rPr>
        <w:t>ՏԵՂԱԿԱՆ</w:t>
      </w:r>
      <w:r w:rsidRPr="00351B13">
        <w:rPr>
          <w:rFonts w:ascii="GHEA Mariam" w:hAnsi="GHEA Mariam" w:cs="Times Armenian"/>
          <w:b/>
          <w:lang w:val="af-ZA"/>
        </w:rPr>
        <w:t xml:space="preserve"> </w:t>
      </w:r>
      <w:r w:rsidRPr="00351B13">
        <w:rPr>
          <w:rFonts w:ascii="GHEA Mariam" w:hAnsi="GHEA Mariam" w:cs="Times Armenian"/>
          <w:b/>
          <w:lang w:val="hy-AM"/>
        </w:rPr>
        <w:t>ԻՆՔՆԱԿԱՌԱՎԱՐՄԱՆ</w:t>
      </w:r>
      <w:r w:rsidRPr="00351B13">
        <w:rPr>
          <w:rFonts w:ascii="GHEA Mariam" w:hAnsi="GHEA Mariam" w:cs="Times Armenian"/>
          <w:b/>
          <w:lang w:val="af-ZA"/>
        </w:rPr>
        <w:t xml:space="preserve"> </w:t>
      </w:r>
      <w:r w:rsidRPr="00351B13">
        <w:rPr>
          <w:rFonts w:ascii="GHEA Mariam" w:hAnsi="GHEA Mariam" w:cs="Times Armenian"/>
          <w:b/>
          <w:lang w:val="hy-AM"/>
        </w:rPr>
        <w:t>ՄԱՐՄՆԻ</w:t>
      </w:r>
      <w:r w:rsidRPr="00351B13">
        <w:rPr>
          <w:rFonts w:ascii="GHEA Mariam" w:hAnsi="GHEA Mariam" w:cs="Times Armenian"/>
          <w:b/>
          <w:lang w:val="af-ZA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ԲՅՈՒՋԵՈՒՄ</w:t>
      </w:r>
      <w:r w:rsidRPr="00351B13">
        <w:rPr>
          <w:rFonts w:ascii="GHEA Mariam" w:hAnsi="GHEA Mariam" w:cs="Times Armenian"/>
          <w:b/>
          <w:lang w:val="hy-AM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ԵԿԱՄՈՒՏՆԵՐԻ</w:t>
      </w:r>
      <w:r w:rsidRPr="00351B13">
        <w:rPr>
          <w:rFonts w:ascii="GHEA Mariam" w:hAnsi="GHEA Mariam" w:cs="Times Armenian"/>
          <w:b/>
          <w:lang w:val="hy-AM"/>
        </w:rPr>
        <w:t xml:space="preserve"> ԵՎ </w:t>
      </w:r>
      <w:r w:rsidRPr="00351B13">
        <w:rPr>
          <w:rFonts w:ascii="GHEA Mariam" w:hAnsi="GHEA Mariam" w:cs="Sylfaen"/>
          <w:b/>
          <w:lang w:val="hy-AM"/>
        </w:rPr>
        <w:t>ԾԱԽՍԵՐԻ</w:t>
      </w:r>
      <w:r w:rsidRPr="00351B13">
        <w:rPr>
          <w:rFonts w:ascii="GHEA Mariam" w:hAnsi="GHEA Mariam" w:cs="Times Armenian"/>
          <w:b/>
          <w:lang w:val="hy-AM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ԱՎԵԼԱՑՄԱՆ</w:t>
      </w:r>
      <w:r w:rsidRPr="00351B13">
        <w:rPr>
          <w:rFonts w:ascii="GHEA Mariam" w:hAnsi="GHEA Mariam" w:cs="Times Armenian"/>
          <w:b/>
          <w:lang w:val="hy-AM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ԿԱՄ</w:t>
      </w:r>
      <w:r w:rsidRPr="00351B13">
        <w:rPr>
          <w:rFonts w:ascii="GHEA Mariam" w:hAnsi="GHEA Mariam" w:cs="Times Armenian"/>
          <w:b/>
          <w:lang w:val="hy-AM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ՆՎԱԶԵՑՄԱՆ</w:t>
      </w:r>
      <w:r w:rsidRPr="00351B13">
        <w:rPr>
          <w:rFonts w:ascii="GHEA Mariam" w:hAnsi="GHEA Mariam" w:cs="Times Armenian"/>
          <w:b/>
          <w:lang w:val="hy-AM"/>
        </w:rPr>
        <w:t xml:space="preserve"> </w:t>
      </w:r>
      <w:r w:rsidRPr="00351B13">
        <w:rPr>
          <w:rFonts w:ascii="GHEA Mariam" w:hAnsi="GHEA Mariam" w:cs="Sylfaen"/>
          <w:b/>
          <w:lang w:val="hy-AM"/>
        </w:rPr>
        <w:t>ՄԱՍԻՆ</w:t>
      </w:r>
    </w:p>
    <w:tbl>
      <w:tblPr>
        <w:tblpPr w:leftFromText="180" w:rightFromText="180" w:vertAnchor="text" w:horzAnchor="margin" w:tblpXSpec="center" w:tblpY="22"/>
        <w:tblW w:w="5458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1173"/>
        <w:gridCol w:w="1275"/>
        <w:gridCol w:w="1649"/>
        <w:gridCol w:w="13"/>
        <w:gridCol w:w="1705"/>
        <w:gridCol w:w="1716"/>
      </w:tblGrid>
      <w:tr w:rsidR="002A3C54" w:rsidRPr="00351B13" w:rsidTr="002A3C54">
        <w:trPr>
          <w:trHeight w:val="361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val="af-ZA" w:eastAsia="lv-LV"/>
              </w:rPr>
            </w:pPr>
            <w:r w:rsidRPr="00351B13">
              <w:rPr>
                <w:rFonts w:ascii="GHEA Mariam" w:hAnsi="GHEA Mariam"/>
              </w:rPr>
              <w:t>Պետական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բյուջեի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կամ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տեղական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ինքնակառավարման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մարմինների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բյուջեների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վրա</w:t>
            </w:r>
            <w:r w:rsidRPr="00351B13">
              <w:rPr>
                <w:rFonts w:ascii="GHEA Mariam" w:hAnsi="GHEA Mariam"/>
                <w:lang w:val="af-ZA"/>
              </w:rPr>
              <w:t xml:space="preserve"> </w:t>
            </w:r>
            <w:r w:rsidRPr="00351B13">
              <w:rPr>
                <w:rFonts w:ascii="GHEA Mariam" w:hAnsi="GHEA Mariam"/>
              </w:rPr>
              <w:t>ազդեցությունը</w:t>
            </w:r>
          </w:p>
        </w:tc>
      </w:tr>
      <w:tr w:rsidR="002A3C54" w:rsidRPr="00351B13" w:rsidTr="002A3C54">
        <w:trPr>
          <w:trHeight w:val="396"/>
        </w:trPr>
        <w:tc>
          <w:tcPr>
            <w:tcW w:w="159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eastAsia="lv-LV"/>
              </w:rPr>
            </w:pPr>
            <w:r w:rsidRPr="00351B13">
              <w:rPr>
                <w:rFonts w:ascii="GHEA Mariam" w:hAnsi="GHEA Mariam"/>
                <w:bCs/>
                <w:lang w:eastAsia="lv-LV"/>
              </w:rPr>
              <w:t xml:space="preserve">Ցուցանիշներ </w:t>
            </w:r>
          </w:p>
        </w:tc>
        <w:tc>
          <w:tcPr>
            <w:tcW w:w="110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eastAsia="lv-LV"/>
              </w:rPr>
            </w:pPr>
            <w:r w:rsidRPr="00351B13">
              <w:rPr>
                <w:rFonts w:ascii="GHEA Mariam" w:hAnsi="GHEA Mariam"/>
                <w:bCs/>
                <w:lang w:eastAsia="lv-LV"/>
              </w:rPr>
              <w:t>ընթացիկ 201</w:t>
            </w:r>
            <w:r w:rsidRPr="00351B13">
              <w:rPr>
                <w:rFonts w:ascii="GHEA Mariam" w:hAnsi="GHEA Mariam"/>
                <w:bCs/>
                <w:lang w:val="en-US" w:eastAsia="lv-LV"/>
              </w:rPr>
              <w:t>5</w:t>
            </w:r>
            <w:r w:rsidRPr="00351B13">
              <w:rPr>
                <w:rFonts w:ascii="GHEA Mariam" w:hAnsi="GHEA Mariam"/>
                <w:bCs/>
                <w:lang w:eastAsia="lv-LV"/>
              </w:rPr>
              <w:t xml:space="preserve">թ. </w:t>
            </w:r>
          </w:p>
        </w:tc>
        <w:tc>
          <w:tcPr>
            <w:tcW w:w="229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Հաջորդող 3 տարիները </w:t>
            </w:r>
          </w:p>
        </w:tc>
      </w:tr>
      <w:tr w:rsidR="002A3C54" w:rsidRPr="00351B13" w:rsidTr="002A3C54">
        <w:trPr>
          <w:trHeight w:val="420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widowControl/>
              <w:autoSpaceDE/>
              <w:autoSpaceDN/>
              <w:adjustRightInd/>
              <w:rPr>
                <w:rFonts w:ascii="GHEA Mariam" w:hAnsi="GHEA Mariam"/>
                <w:bCs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widowControl/>
              <w:autoSpaceDE/>
              <w:autoSpaceDN/>
              <w:adjustRightInd/>
              <w:rPr>
                <w:rFonts w:ascii="GHEA Mariam" w:hAnsi="GHEA Mariam"/>
                <w:bCs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eastAsia="lv-LV"/>
              </w:rPr>
            </w:pPr>
            <w:r w:rsidRPr="00351B13">
              <w:rPr>
                <w:rFonts w:ascii="GHEA Mariam" w:hAnsi="GHEA Mariam"/>
                <w:bCs/>
                <w:lang w:eastAsia="lv-LV"/>
              </w:rPr>
              <w:t>201</w:t>
            </w:r>
            <w:r w:rsidRPr="00351B13">
              <w:rPr>
                <w:rFonts w:ascii="GHEA Mariam" w:hAnsi="GHEA Mariam"/>
                <w:bCs/>
                <w:lang w:val="en-US" w:eastAsia="lv-LV"/>
              </w:rPr>
              <w:t>6</w:t>
            </w:r>
            <w:r w:rsidRPr="00351B13">
              <w:rPr>
                <w:rFonts w:ascii="GHEA Mariam" w:hAnsi="GHEA Mariam"/>
                <w:bCs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eastAsia="lv-LV"/>
              </w:rPr>
            </w:pPr>
            <w:r w:rsidRPr="00351B13">
              <w:rPr>
                <w:rFonts w:ascii="GHEA Mariam" w:hAnsi="GHEA Mariam"/>
                <w:bCs/>
                <w:lang w:eastAsia="lv-LV"/>
              </w:rPr>
              <w:t>201</w:t>
            </w:r>
            <w:r w:rsidRPr="00351B13">
              <w:rPr>
                <w:rFonts w:ascii="GHEA Mariam" w:hAnsi="GHEA Mariam"/>
                <w:bCs/>
                <w:lang w:val="en-US" w:eastAsia="lv-LV"/>
              </w:rPr>
              <w:t>7</w:t>
            </w:r>
            <w:r w:rsidRPr="00351B13">
              <w:rPr>
                <w:rFonts w:ascii="GHEA Mariam" w:hAnsi="GHEA Mariam"/>
                <w:bCs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bCs/>
                <w:lang w:eastAsia="lv-LV"/>
              </w:rPr>
            </w:pPr>
            <w:r w:rsidRPr="00351B13">
              <w:rPr>
                <w:rFonts w:ascii="GHEA Mariam" w:hAnsi="GHEA Mariam"/>
                <w:bCs/>
                <w:lang w:eastAsia="lv-LV"/>
              </w:rPr>
              <w:t>201</w:t>
            </w:r>
            <w:r w:rsidRPr="00351B13">
              <w:rPr>
                <w:rFonts w:ascii="GHEA Mariam" w:hAnsi="GHEA Mariam"/>
                <w:bCs/>
                <w:lang w:val="en-US" w:eastAsia="lv-LV"/>
              </w:rPr>
              <w:t>8</w:t>
            </w:r>
            <w:r w:rsidRPr="00351B13">
              <w:rPr>
                <w:rFonts w:ascii="GHEA Mariam" w:hAnsi="GHEA Mariam"/>
                <w:bCs/>
                <w:lang w:eastAsia="lv-LV"/>
              </w:rPr>
              <w:t xml:space="preserve">թ. </w:t>
            </w:r>
          </w:p>
        </w:tc>
      </w:tr>
      <w:tr w:rsidR="002A3C54" w:rsidRPr="00351B13" w:rsidTr="002A3C54">
        <w:trPr>
          <w:trHeight w:val="1447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widowControl/>
              <w:autoSpaceDE/>
              <w:autoSpaceDN/>
              <w:adjustRightInd/>
              <w:rPr>
                <w:rFonts w:ascii="GHEA Mariam" w:hAnsi="GHEA Mariam"/>
                <w:bCs/>
                <w:lang w:eastAsia="lv-LV"/>
              </w:rPr>
            </w:pP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Ըստ 201</w:t>
            </w:r>
            <w:r w:rsidRPr="00351B13">
              <w:rPr>
                <w:rFonts w:ascii="GHEA Mariam" w:hAnsi="GHEA Mariam"/>
                <w:lang w:val="en-US" w:eastAsia="lv-LV"/>
              </w:rPr>
              <w:t>5</w:t>
            </w:r>
            <w:r w:rsidRPr="00351B13">
              <w:rPr>
                <w:rFonts w:ascii="GHEA Mariam" w:hAnsi="GHEA Mariam"/>
                <w:lang w:eastAsia="lv-LV"/>
              </w:rPr>
              <w:t xml:space="preserve">թ. պետական բյուջեի  </w:t>
            </w:r>
          </w:p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Փոխու-թյունը 2015թ. պետական բյուջեի  համեմատ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Փոփոխությունն ընթացիկ տարվա համեմատ </w:t>
            </w:r>
          </w:p>
        </w:tc>
      </w:tr>
      <w:tr w:rsidR="002A3C54" w:rsidRPr="00351B13" w:rsidTr="002A3C54">
        <w:trPr>
          <w:trHeight w:val="373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1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2 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3 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6 </w:t>
            </w:r>
          </w:p>
        </w:tc>
      </w:tr>
      <w:tr w:rsidR="002A3C54" w:rsidRPr="00351B13" w:rsidTr="002A3C54">
        <w:trPr>
          <w:trHeight w:val="317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1.Եկամուտներ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 xml:space="preserve">1.1. </w:t>
            </w:r>
            <w:r w:rsidRPr="00351B13">
              <w:rPr>
                <w:rFonts w:ascii="GHEA Mariam" w:hAnsi="GHEA Mariam"/>
                <w:lang w:eastAsia="lv-LV"/>
              </w:rPr>
              <w:t>պետական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բյուջեի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եկամուտներ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</w:tr>
      <w:tr w:rsidR="002A3C54" w:rsidRPr="00351B13" w:rsidTr="002A3C54">
        <w:trPr>
          <w:trHeight w:val="373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 xml:space="preserve">1.2. </w:t>
            </w:r>
            <w:r w:rsidRPr="00351B13">
              <w:rPr>
                <w:rFonts w:ascii="GHEA Mariam" w:hAnsi="GHEA Mariam"/>
                <w:lang w:eastAsia="lv-LV"/>
              </w:rPr>
              <w:t>ՏԻՄ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եկամուտներ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 xml:space="preserve">2. </w:t>
            </w:r>
            <w:r w:rsidRPr="00351B13">
              <w:rPr>
                <w:rFonts w:ascii="GHEA Mariam" w:hAnsi="GHEA Mariam"/>
                <w:lang w:eastAsia="lv-LV"/>
              </w:rPr>
              <w:t>Ծախսեր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 xml:space="preserve">2.1. </w:t>
            </w:r>
            <w:r w:rsidRPr="00351B13">
              <w:rPr>
                <w:rFonts w:ascii="GHEA Mariam" w:hAnsi="GHEA Mariam"/>
                <w:lang w:eastAsia="lv-LV"/>
              </w:rPr>
              <w:t>պետական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բյուջեի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ծախսեր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0</w:t>
            </w:r>
          </w:p>
        </w:tc>
      </w:tr>
      <w:tr w:rsidR="002A3C54" w:rsidRPr="00351B13" w:rsidTr="002A3C54">
        <w:trPr>
          <w:trHeight w:val="373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 xml:space="preserve">2.2. </w:t>
            </w:r>
            <w:r w:rsidRPr="00351B13">
              <w:rPr>
                <w:rFonts w:ascii="GHEA Mariam" w:hAnsi="GHEA Mariam"/>
                <w:lang w:eastAsia="lv-LV"/>
              </w:rPr>
              <w:t>ՏԻՄ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բյուջեի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  <w:r w:rsidRPr="00351B13">
              <w:rPr>
                <w:rFonts w:ascii="GHEA Mariam" w:hAnsi="GHEA Mariam"/>
                <w:lang w:eastAsia="lv-LV"/>
              </w:rPr>
              <w:t>ծախսեր</w:t>
            </w:r>
            <w:r w:rsidRPr="00351B13">
              <w:rPr>
                <w:rFonts w:ascii="GHEA Mariam" w:hAnsi="GHEA Mariam"/>
                <w:lang w:val="en-US" w:eastAsia="lv-LV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val="en-US" w:eastAsia="lv-LV"/>
              </w:rPr>
            </w:pPr>
            <w:r w:rsidRPr="00351B13">
              <w:rPr>
                <w:rFonts w:ascii="GHEA Mariam" w:hAnsi="GHEA Mariam"/>
                <w:lang w:val="en-US"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X</w:t>
            </w:r>
          </w:p>
        </w:tc>
      </w:tr>
      <w:tr w:rsidR="002A3C54" w:rsidRPr="00351B13" w:rsidTr="002A3C54">
        <w:trPr>
          <w:trHeight w:val="571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3. Ֆիսկալ ազդեցության գնահատական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3.1. պետական բյուջե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373"/>
        </w:trPr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3.</w:t>
            </w:r>
            <w:r w:rsidRPr="00351B13">
              <w:rPr>
                <w:rFonts w:ascii="GHEA Mariam" w:hAnsi="GHEA Mariam"/>
                <w:lang w:val="en-US" w:eastAsia="lv-LV"/>
              </w:rPr>
              <w:t>2</w:t>
            </w:r>
            <w:r w:rsidRPr="00351B13">
              <w:rPr>
                <w:rFonts w:ascii="GHEA Mariam" w:hAnsi="GHEA Mariam"/>
                <w:lang w:eastAsia="lv-LV"/>
              </w:rPr>
              <w:t xml:space="preserve">. ՏԻՄ բյուջե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5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11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both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>4.1. Եկամուտների գնահատում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361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4.2. Ծախսերի գնահատում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54" w:rsidRPr="00351B13" w:rsidRDefault="002A3C54">
            <w:pPr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  <w:tr w:rsidR="002A3C54" w:rsidRPr="00351B13" w:rsidTr="002A3C54">
        <w:trPr>
          <w:trHeight w:val="30"/>
        </w:trPr>
        <w:tc>
          <w:tcPr>
            <w:tcW w:w="159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3C54" w:rsidRPr="00351B13" w:rsidRDefault="002A3C54">
            <w:pPr>
              <w:spacing w:before="100" w:beforeAutospacing="1" w:after="100" w:afterAutospacing="1"/>
              <w:ind w:right="1"/>
              <w:rPr>
                <w:rFonts w:ascii="GHEA Mariam" w:hAnsi="GHEA Mariam"/>
                <w:lang w:eastAsia="lv-LV"/>
              </w:rPr>
            </w:pPr>
            <w:r w:rsidRPr="00351B13">
              <w:rPr>
                <w:rFonts w:ascii="GHEA Mariam" w:hAnsi="GHEA Mariam"/>
                <w:lang w:eastAsia="lv-LV"/>
              </w:rPr>
              <w:t xml:space="preserve">5.  Այլ տեղեկություններ </w:t>
            </w:r>
            <w:r w:rsidRPr="00351B13">
              <w:rPr>
                <w:rFonts w:ascii="GHEA Mariam" w:hAnsi="GHEA Mariam" w:cs="Sylfaen"/>
                <w:bCs/>
              </w:rPr>
              <w:t>(եթե այդպիսիք առկա են)</w:t>
            </w:r>
            <w:r w:rsidRPr="00351B13">
              <w:rPr>
                <w:rFonts w:ascii="GHEA Mariam" w:hAnsi="GHEA Mariam"/>
                <w:lang w:eastAsia="lv-LV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3C54" w:rsidRPr="00351B13" w:rsidRDefault="002A3C54">
            <w:pPr>
              <w:spacing w:before="100" w:beforeAutospacing="1" w:after="100" w:afterAutospacing="1"/>
              <w:ind w:right="1"/>
              <w:jc w:val="center"/>
              <w:rPr>
                <w:rFonts w:ascii="GHEA Mariam" w:hAnsi="GHEA Mariam"/>
                <w:lang w:eastAsia="lv-LV"/>
              </w:rPr>
            </w:pPr>
          </w:p>
        </w:tc>
      </w:tr>
    </w:tbl>
    <w:p w:rsidR="002A3C54" w:rsidRPr="00351B13" w:rsidRDefault="002A3C54" w:rsidP="002A3C54">
      <w:pPr>
        <w:ind w:right="1"/>
        <w:jc w:val="center"/>
        <w:rPr>
          <w:rFonts w:ascii="GHEA Mariam" w:hAnsi="GHEA Mariam" w:cs="Sylfaen"/>
          <w:lang w:val="fr-FR"/>
        </w:rPr>
      </w:pPr>
    </w:p>
    <w:p w:rsidR="002A3C54" w:rsidRDefault="002A3C54" w:rsidP="002A3C54">
      <w:pPr>
        <w:shd w:val="clear" w:color="auto" w:fill="FFFFFF"/>
        <w:ind w:right="1"/>
        <w:jc w:val="right"/>
        <w:rPr>
          <w:rFonts w:ascii="GHEA Mariam" w:hAnsi="GHEA Mariam"/>
          <w:b/>
          <w:i/>
          <w:noProof/>
          <w:sz w:val="28"/>
          <w:szCs w:val="28"/>
          <w:lang w:val="af-ZA"/>
        </w:rPr>
      </w:pPr>
      <w:r w:rsidRPr="00351B13">
        <w:rPr>
          <w:rFonts w:ascii="GHEA Mariam" w:hAnsi="GHEA Mariam" w:cs="Sylfaen"/>
          <w:b/>
          <w:bCs/>
          <w:iCs/>
          <w:noProof/>
          <w:lang w:val="af-ZA"/>
        </w:rPr>
        <w:t xml:space="preserve">    ՀՀ</w:t>
      </w:r>
      <w:r w:rsidRPr="00351B13">
        <w:rPr>
          <w:rFonts w:ascii="GHEA Mariam" w:hAnsi="GHEA Mariam" w:cs="Calibri"/>
          <w:b/>
          <w:bCs/>
          <w:iCs/>
          <w:noProof/>
          <w:lang w:val="af-ZA"/>
        </w:rPr>
        <w:t xml:space="preserve">    </w:t>
      </w:r>
      <w:r w:rsidRPr="00351B13">
        <w:rPr>
          <w:rFonts w:ascii="GHEA Mariam" w:hAnsi="GHEA Mariam" w:cs="Sylfaen"/>
          <w:b/>
          <w:bCs/>
          <w:iCs/>
          <w:noProof/>
          <w:lang w:val="af-ZA"/>
        </w:rPr>
        <w:t>ՈՍՏԻԿԱՆՈՒԹՅՈՒՆ</w:t>
      </w:r>
    </w:p>
    <w:p w:rsidR="00C545E2" w:rsidRDefault="00C545E2"/>
    <w:sectPr w:rsidR="00C545E2" w:rsidSect="006E3E67">
      <w:pgSz w:w="12240" w:h="15840"/>
      <w:pgMar w:top="144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3C54"/>
    <w:rsid w:val="00207C14"/>
    <w:rsid w:val="002A3C54"/>
    <w:rsid w:val="00351B13"/>
    <w:rsid w:val="003C61ED"/>
    <w:rsid w:val="006E3E67"/>
    <w:rsid w:val="008C7A35"/>
    <w:rsid w:val="00A4611D"/>
    <w:rsid w:val="00B3625D"/>
    <w:rsid w:val="00C545E2"/>
    <w:rsid w:val="00EB286F"/>
    <w:rsid w:val="00F712BF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DC0BD-E995-49F0-B008-613852DE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C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B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hp006</dc:creator>
  <cp:keywords/>
  <dc:description/>
  <cp:lastModifiedBy>Araksya Terteryan</cp:lastModifiedBy>
  <cp:revision>12</cp:revision>
  <cp:lastPrinted>2016-09-23T08:12:00Z</cp:lastPrinted>
  <dcterms:created xsi:type="dcterms:W3CDTF">2016-09-20T08:11:00Z</dcterms:created>
  <dcterms:modified xsi:type="dcterms:W3CDTF">2016-09-23T08:12:00Z</dcterms:modified>
</cp:coreProperties>
</file>