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E8" w:rsidRPr="007263F8" w:rsidRDefault="007263F8" w:rsidP="007263F8">
      <w:pPr>
        <w:jc w:val="right"/>
        <w:rPr>
          <w:rFonts w:ascii="GHEA Grapalat" w:hAnsi="GHEA Grapalat" w:cs="IRTEK Courier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ՆԱԽԱԳԻ</w:t>
      </w:r>
      <w:r>
        <w:rPr>
          <w:rFonts w:ascii="GHEA Grapalat" w:hAnsi="GHEA Grapalat" w:cs="Sylfaen"/>
          <w:sz w:val="24"/>
          <w:szCs w:val="24"/>
          <w:lang w:val="en-US"/>
        </w:rPr>
        <w:t>Ծ</w:t>
      </w:r>
    </w:p>
    <w:p w:rsidR="007C18E8" w:rsidRPr="005D6D79" w:rsidRDefault="007C18E8" w:rsidP="007C18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343AA" w:rsidRPr="007263F8" w:rsidRDefault="007C18E8" w:rsidP="007263F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</w:t>
      </w:r>
    </w:p>
    <w:p w:rsidR="007C18E8" w:rsidRPr="005D6D79" w:rsidRDefault="007C18E8" w:rsidP="007263F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ՈՐՈՇՈՒՄ</w:t>
      </w:r>
    </w:p>
    <w:p w:rsidR="0045694D" w:rsidRPr="007263F8" w:rsidRDefault="007C18E8" w:rsidP="007263F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>----- ---------------------------</w:t>
      </w:r>
      <w:r w:rsidR="0024381F">
        <w:rPr>
          <w:rFonts w:ascii="GHEA Grapalat" w:hAnsi="GHEA Grapalat" w:cs="IRTEK Courier"/>
          <w:sz w:val="24"/>
          <w:szCs w:val="24"/>
          <w:lang w:val="fr-FR"/>
        </w:rPr>
        <w:t xml:space="preserve"> 2016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թ</w:t>
      </w:r>
      <w:r w:rsidRPr="005D6D79">
        <w:rPr>
          <w:rFonts w:ascii="GHEA Grapalat" w:hAnsi="GHEA Grapalat" w:cs="Sylfaen"/>
          <w:sz w:val="24"/>
          <w:szCs w:val="24"/>
          <w:lang w:val="fr-FR"/>
        </w:rPr>
        <w:t>.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af-ZA"/>
        </w:rPr>
        <w:t>№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5D6D79">
        <w:rPr>
          <w:rFonts w:ascii="GHEA Grapalat" w:hAnsi="GHEA Grapalat" w:cs="Sylfaen"/>
          <w:sz w:val="24"/>
          <w:szCs w:val="24"/>
          <w:lang w:val="fr-FR"/>
        </w:rPr>
        <w:t>-</w:t>
      </w:r>
      <w:r w:rsidRPr="005D6D79">
        <w:rPr>
          <w:rFonts w:ascii="GHEA Grapalat" w:hAnsi="GHEA Grapalat" w:cs="Sylfaen"/>
          <w:sz w:val="24"/>
          <w:szCs w:val="24"/>
        </w:rPr>
        <w:t>Ա</w:t>
      </w:r>
    </w:p>
    <w:p w:rsidR="001351F3" w:rsidRDefault="009D7805" w:rsidP="00CE187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ՄԻ ՇԱՐՔ ՔԱՂԱՔԱՑԻՆԵՐԻ </w:t>
      </w:r>
      <w:r w:rsidR="0024381F" w:rsidRPr="002438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4254D">
        <w:rPr>
          <w:rFonts w:ascii="GHEA Grapalat" w:hAnsi="GHEA Grapalat" w:cs="Sylfaen"/>
          <w:sz w:val="24"/>
          <w:szCs w:val="24"/>
          <w:lang w:val="fr-FR"/>
        </w:rPr>
        <w:t>ՊԱՐՏԱԴԻՐ</w:t>
      </w:r>
    </w:p>
    <w:p w:rsidR="001351F3" w:rsidRPr="00F37EAD" w:rsidRDefault="0034254D" w:rsidP="00CE187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4381F" w:rsidRPr="0024381F">
        <w:rPr>
          <w:rFonts w:ascii="GHEA Grapalat" w:hAnsi="GHEA Grapalat"/>
          <w:sz w:val="24"/>
          <w:szCs w:val="24"/>
          <w:lang w:val="hy-AM"/>
        </w:rPr>
        <w:t xml:space="preserve">ԶԻՆՎՈՐԱԿԱՆ ԾԱՌԱՅՈՒԹՅԱՆ ԶՈՐԱԿՈՉԻՑ </w:t>
      </w:r>
    </w:p>
    <w:p w:rsidR="00CE1875" w:rsidRPr="00F37EAD" w:rsidRDefault="0024381F" w:rsidP="00CE187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4381F">
        <w:rPr>
          <w:rFonts w:ascii="GHEA Grapalat" w:hAnsi="GHEA Grapalat"/>
          <w:sz w:val="24"/>
          <w:szCs w:val="24"/>
          <w:lang w:val="hy-AM"/>
        </w:rPr>
        <w:t>ՏԱՐԿԵՏՈՒՄ ՏԱԼՈՒ ՄԱՍԻՆ</w:t>
      </w:r>
    </w:p>
    <w:p w:rsidR="00CE1875" w:rsidRPr="00F37EAD" w:rsidRDefault="00CE1875" w:rsidP="00CE187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C18E8" w:rsidRDefault="007C18E8" w:rsidP="0045694D">
      <w:pPr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263F8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7263F8" w:rsidRDefault="007263F8" w:rsidP="0045694D">
      <w:pPr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1.Մ</w:t>
      </w:r>
      <w:r w:rsidRPr="0011545F">
        <w:rPr>
          <w:rFonts w:ascii="GHEA Grapalat" w:hAnsi="GHEA Grapalat" w:cs="Sylfaen"/>
          <w:sz w:val="24"/>
          <w:szCs w:val="24"/>
          <w:lang w:val="fr-FR"/>
        </w:rPr>
        <w:t>ինչև 2019 թվականի ամառային զորակոչը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en-US"/>
        </w:rPr>
        <w:t>պ</w:t>
      </w:r>
      <w:r w:rsidRPr="005D6D79">
        <w:rPr>
          <w:rFonts w:ascii="GHEA Grapalat" w:hAnsi="GHEA Grapalat" w:cs="Sylfaen"/>
          <w:sz w:val="24"/>
          <w:szCs w:val="24"/>
        </w:rPr>
        <w:t>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7263F8" w:rsidRDefault="007263F8" w:rsidP="0045694D">
      <w:pPr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1)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00AC" w:rsidRPr="00C400AC">
        <w:rPr>
          <w:rFonts w:ascii="GHEA Grapalat" w:hAnsi="GHEA Grapalat" w:cs="Sylfaen"/>
          <w:sz w:val="24"/>
          <w:szCs w:val="24"/>
          <w:lang w:val="en-US"/>
        </w:rPr>
        <w:t>Արամ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00AC" w:rsidRPr="00C400AC">
        <w:rPr>
          <w:rFonts w:ascii="GHEA Grapalat" w:hAnsi="GHEA Grapalat" w:cs="Sylfaen"/>
          <w:sz w:val="24"/>
          <w:szCs w:val="24"/>
          <w:lang w:val="en-US"/>
        </w:rPr>
        <w:t>Սերոպ</w:t>
      </w:r>
      <w:r w:rsidR="00C400AC" w:rsidRPr="00C400AC">
        <w:rPr>
          <w:rFonts w:ascii="GHEA Grapalat" w:hAnsi="GHEA Grapalat" w:cs="Sylfaen"/>
          <w:sz w:val="24"/>
          <w:szCs w:val="24"/>
          <w:lang w:val="fr-FR"/>
        </w:rPr>
        <w:t xml:space="preserve"> Սերոպ Արամի </w:t>
      </w:r>
      <w:r w:rsidR="00C400AC" w:rsidRPr="00C400AC">
        <w:rPr>
          <w:rFonts w:ascii="GHEA Grapalat" w:hAnsi="GHEA Grapalat" w:cs="Sylfaen"/>
          <w:sz w:val="24"/>
          <w:szCs w:val="24"/>
          <w:lang w:val="en-US"/>
        </w:rPr>
        <w:t>Արսլանյանին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C400AC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 xml:space="preserve"> 1998 </w:t>
      </w:r>
      <w:r w:rsidR="00C400A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400AC">
        <w:rPr>
          <w:rFonts w:ascii="GHEA Grapalat" w:hAnsi="GHEA Grapalat" w:cs="Sylfaen"/>
          <w:sz w:val="24"/>
          <w:szCs w:val="24"/>
          <w:lang w:val="en-US"/>
        </w:rPr>
        <w:t>մարտի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 xml:space="preserve"> 30-</w:t>
      </w:r>
      <w:r w:rsidR="00C400AC">
        <w:rPr>
          <w:rFonts w:ascii="GHEA Grapalat" w:hAnsi="GHEA Grapalat" w:cs="Sylfaen"/>
          <w:sz w:val="24"/>
          <w:szCs w:val="24"/>
          <w:lang w:val="en-US"/>
        </w:rPr>
        <w:t>ին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7D5B">
        <w:rPr>
          <w:rFonts w:ascii="GHEA Grapalat" w:hAnsi="GHEA Grapalat" w:cs="Sylfaen"/>
          <w:sz w:val="24"/>
          <w:szCs w:val="24"/>
          <w:lang w:val="en-US"/>
        </w:rPr>
        <w:t>ք</w:t>
      </w:r>
      <w:r w:rsidR="00E77D5B" w:rsidRPr="00F37EA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E77D5B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E77D5B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49268F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49268F" w:rsidRPr="00F37EAD">
        <w:rPr>
          <w:rFonts w:ascii="GHEA Grapalat" w:hAnsi="GHEA Grapalat" w:cs="Sylfaen"/>
          <w:sz w:val="24"/>
          <w:szCs w:val="24"/>
          <w:lang w:val="fr-FR"/>
        </w:rPr>
        <w:t xml:space="preserve"> 9</w:t>
      </w:r>
      <w:r w:rsidR="00C400AC" w:rsidRPr="00F37EAD">
        <w:rPr>
          <w:rFonts w:ascii="GHEA Grapalat" w:hAnsi="GHEA Grapalat" w:cs="Sylfaen"/>
          <w:sz w:val="24"/>
          <w:szCs w:val="24"/>
          <w:lang w:val="fr-FR"/>
        </w:rPr>
        <w:t>)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7263F8" w:rsidRDefault="007263F8" w:rsidP="0045694D">
      <w:pPr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FA327A" w:rsidRPr="00C400AC">
        <w:rPr>
          <w:rFonts w:ascii="GHEA Grapalat" w:hAnsi="GHEA Grapalat" w:cs="Sylfaen"/>
          <w:sz w:val="24"/>
          <w:szCs w:val="24"/>
          <w:lang w:val="en-US"/>
        </w:rPr>
        <w:t>Կրիկոր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A327A" w:rsidRPr="00C400AC">
        <w:rPr>
          <w:rFonts w:ascii="GHEA Grapalat" w:hAnsi="GHEA Grapalat" w:cs="Sylfaen"/>
          <w:sz w:val="24"/>
          <w:szCs w:val="24"/>
          <w:lang w:val="en-US"/>
        </w:rPr>
        <w:t>Էնթոնի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A327A" w:rsidRPr="00C400AC">
        <w:rPr>
          <w:rFonts w:ascii="GHEA Grapalat" w:hAnsi="GHEA Grapalat" w:cs="Sylfaen"/>
          <w:sz w:val="24"/>
          <w:szCs w:val="24"/>
          <w:lang w:val="en-US"/>
        </w:rPr>
        <w:t>Միքաելի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A327A" w:rsidRPr="00C400AC">
        <w:rPr>
          <w:rFonts w:ascii="GHEA Grapalat" w:hAnsi="GHEA Grapalat" w:cs="Sylfaen"/>
          <w:sz w:val="24"/>
          <w:szCs w:val="24"/>
          <w:lang w:val="en-US"/>
        </w:rPr>
        <w:t>Կուրդօղլյանին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FA327A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364A2C" w:rsidRPr="00F37EAD">
        <w:rPr>
          <w:rFonts w:ascii="GHEA Grapalat" w:hAnsi="GHEA Grapalat" w:cs="Sylfaen"/>
          <w:sz w:val="24"/>
          <w:szCs w:val="24"/>
          <w:lang w:val="fr-FR"/>
        </w:rPr>
        <w:t xml:space="preserve"> 1997 </w:t>
      </w:r>
      <w:r w:rsidR="00FA327A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4A2C">
        <w:rPr>
          <w:rFonts w:ascii="GHEA Grapalat" w:hAnsi="GHEA Grapalat" w:cs="Sylfaen"/>
          <w:sz w:val="24"/>
          <w:szCs w:val="24"/>
          <w:lang w:val="en-US"/>
        </w:rPr>
        <w:t>հոկտեմբերի</w:t>
      </w:r>
      <w:r w:rsidR="00364A2C" w:rsidRPr="00F37EAD">
        <w:rPr>
          <w:rFonts w:ascii="GHEA Grapalat" w:hAnsi="GHEA Grapalat" w:cs="Sylfaen"/>
          <w:sz w:val="24"/>
          <w:szCs w:val="24"/>
          <w:lang w:val="fr-FR"/>
        </w:rPr>
        <w:t xml:space="preserve"> 27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>-</w:t>
      </w:r>
      <w:r w:rsidR="00FA327A">
        <w:rPr>
          <w:rFonts w:ascii="GHEA Grapalat" w:hAnsi="GHEA Grapalat" w:cs="Sylfaen"/>
          <w:sz w:val="24"/>
          <w:szCs w:val="24"/>
          <w:lang w:val="en-US"/>
        </w:rPr>
        <w:t>ին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հասցեն</w:t>
      </w:r>
      <w:r w:rsidR="00FA327A">
        <w:rPr>
          <w:rFonts w:ascii="GHEA Grapalat" w:hAnsi="GHEA Grapalat" w:cs="Sylfaen"/>
          <w:sz w:val="24"/>
          <w:szCs w:val="24"/>
          <w:lang w:val="en-US"/>
        </w:rPr>
        <w:t>՝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A327A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FA327A" w:rsidRPr="00F37EAD">
        <w:rPr>
          <w:rFonts w:ascii="GHEA Grapalat" w:hAnsi="GHEA Grapalat" w:cs="Sylfaen"/>
          <w:sz w:val="24"/>
          <w:szCs w:val="24"/>
          <w:lang w:val="fr-FR"/>
        </w:rPr>
        <w:t xml:space="preserve"> 9),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263F8" w:rsidRDefault="007263F8" w:rsidP="007263F8">
      <w:pPr>
        <w:spacing w:before="2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3)</w:t>
      </w:r>
      <w:r w:rsidR="00E77D63" w:rsidRPr="00C400AC">
        <w:rPr>
          <w:rFonts w:ascii="GHEA Grapalat" w:hAnsi="GHEA Grapalat" w:cs="Sylfaen"/>
          <w:sz w:val="24"/>
          <w:szCs w:val="24"/>
          <w:lang w:val="en-US"/>
        </w:rPr>
        <w:t>Մեթյու</w:t>
      </w:r>
      <w:r w:rsidR="00E77D63" w:rsidRPr="00C400AC">
        <w:rPr>
          <w:rFonts w:ascii="GHEA Grapalat" w:hAnsi="GHEA Grapalat" w:cs="Sylfaen"/>
          <w:sz w:val="24"/>
          <w:szCs w:val="24"/>
          <w:lang w:val="fr-FR"/>
        </w:rPr>
        <w:t xml:space="preserve"> Ռիչարդ Քրիստոֆեր Ջոնի Մադոյանին</w:t>
      </w:r>
      <w:r w:rsidR="00E77D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>(</w:t>
      </w:r>
      <w:r w:rsidR="00E77D63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 xml:space="preserve"> 1997 </w:t>
      </w:r>
      <w:r w:rsidR="00E77D63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7D63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E77D63">
        <w:rPr>
          <w:rFonts w:ascii="GHEA Grapalat" w:hAnsi="GHEA Grapalat" w:cs="Sylfaen"/>
          <w:sz w:val="24"/>
          <w:szCs w:val="24"/>
          <w:lang w:val="en-US"/>
        </w:rPr>
        <w:t>ին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7D5B">
        <w:rPr>
          <w:rFonts w:ascii="GHEA Grapalat" w:hAnsi="GHEA Grapalat" w:cs="Sylfaen"/>
          <w:sz w:val="24"/>
          <w:szCs w:val="24"/>
          <w:lang w:val="en-US"/>
        </w:rPr>
        <w:t>ք</w:t>
      </w:r>
      <w:r w:rsidR="00E77D5B" w:rsidRPr="00F37EA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E77D5B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E77D5B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E77D63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E77D63" w:rsidRPr="00F37EAD">
        <w:rPr>
          <w:rFonts w:ascii="GHEA Grapalat" w:hAnsi="GHEA Grapalat" w:cs="Sylfaen"/>
          <w:sz w:val="24"/>
          <w:szCs w:val="24"/>
          <w:lang w:val="fr-FR"/>
        </w:rPr>
        <w:t xml:space="preserve"> 9),</w:t>
      </w:r>
      <w:r w:rsidR="008E2A41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263F8" w:rsidRDefault="007263F8" w:rsidP="007263F8">
      <w:pPr>
        <w:spacing w:before="2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4)</w:t>
      </w:r>
      <w:r w:rsidR="006F6828" w:rsidRPr="00C400AC">
        <w:rPr>
          <w:rFonts w:ascii="GHEA Grapalat" w:hAnsi="GHEA Grapalat" w:cs="Sylfaen"/>
          <w:sz w:val="24"/>
          <w:szCs w:val="24"/>
          <w:lang w:val="fr-FR"/>
        </w:rPr>
        <w:t>Կարրեն Գարի Գրիգոր Գոկորի Չիվիչյանին</w:t>
      </w:r>
      <w:r w:rsidR="006F682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6828" w:rsidRPr="00F37EAD">
        <w:rPr>
          <w:rFonts w:ascii="GHEA Grapalat" w:hAnsi="GHEA Grapalat" w:cs="Sylfaen"/>
          <w:sz w:val="24"/>
          <w:szCs w:val="24"/>
          <w:lang w:val="fr-FR"/>
        </w:rPr>
        <w:t>(</w:t>
      </w:r>
      <w:r w:rsidR="006F6828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1996</w:t>
      </w:r>
      <w:r w:rsidR="006F6828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6828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6F6828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6828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6F6828" w:rsidRPr="00F37EAD">
        <w:rPr>
          <w:rFonts w:ascii="GHEA Grapalat" w:hAnsi="GHEA Grapalat" w:cs="Sylfaen"/>
          <w:sz w:val="24"/>
          <w:szCs w:val="24"/>
          <w:lang w:val="fr-FR"/>
        </w:rPr>
        <w:t xml:space="preserve"> 17-</w:t>
      </w:r>
      <w:r w:rsidR="006F6828">
        <w:rPr>
          <w:rFonts w:ascii="GHEA Grapalat" w:hAnsi="GHEA Grapalat" w:cs="Sylfaen"/>
          <w:sz w:val="24"/>
          <w:szCs w:val="24"/>
          <w:lang w:val="en-US"/>
        </w:rPr>
        <w:t>ին</w:t>
      </w:r>
      <w:r w:rsidR="006F6828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202D">
        <w:rPr>
          <w:rFonts w:ascii="GHEA Grapalat" w:hAnsi="GHEA Grapalat" w:cs="Sylfaen"/>
          <w:sz w:val="24"/>
          <w:szCs w:val="24"/>
          <w:lang w:val="en-US"/>
        </w:rPr>
        <w:t>ք</w:t>
      </w:r>
      <w:r w:rsidR="009B202D" w:rsidRPr="00F37EA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9B202D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9B202D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6F6828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6F6828" w:rsidRPr="00F37EAD">
        <w:rPr>
          <w:rFonts w:ascii="GHEA Grapalat" w:hAnsi="GHEA Grapalat" w:cs="Sylfaen"/>
          <w:sz w:val="24"/>
          <w:szCs w:val="24"/>
          <w:lang w:val="fr-FR"/>
        </w:rPr>
        <w:t xml:space="preserve"> 9),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263F8" w:rsidRDefault="007263F8" w:rsidP="007263F8">
      <w:pPr>
        <w:spacing w:before="2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5) </w:t>
      </w:r>
      <w:r w:rsidR="00A33D84" w:rsidRPr="00C400AC">
        <w:rPr>
          <w:rFonts w:ascii="GHEA Grapalat" w:hAnsi="GHEA Grapalat" w:cs="Sylfaen"/>
          <w:sz w:val="24"/>
          <w:szCs w:val="24"/>
          <w:lang w:val="fr-FR"/>
        </w:rPr>
        <w:t>Գաբրիել Հակոբ Արթինի Աճեմյանին</w:t>
      </w:r>
      <w:r w:rsidR="00A33D8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>(</w:t>
      </w:r>
      <w:r w:rsidR="00A33D84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1998 </w:t>
      </w:r>
      <w:r w:rsidR="00A33D8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D84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="00A33D84">
        <w:rPr>
          <w:rFonts w:ascii="GHEA Grapalat" w:hAnsi="GHEA Grapalat" w:cs="Sylfaen"/>
          <w:sz w:val="24"/>
          <w:szCs w:val="24"/>
          <w:lang w:val="en-US"/>
        </w:rPr>
        <w:t>ին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33D84" w:rsidRPr="0011211A">
        <w:rPr>
          <w:rFonts w:ascii="GHEA Grapalat" w:hAnsi="GHEA Grapalat" w:cs="Sylfaen"/>
          <w:sz w:val="24"/>
          <w:szCs w:val="24"/>
          <w:lang w:val="en-US"/>
        </w:rPr>
        <w:t>բնակության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D84" w:rsidRPr="0011211A">
        <w:rPr>
          <w:rFonts w:ascii="GHEA Grapalat" w:hAnsi="GHEA Grapalat" w:cs="Sylfaen"/>
          <w:sz w:val="24"/>
          <w:szCs w:val="24"/>
          <w:lang w:val="en-US"/>
        </w:rPr>
        <w:t>վայրը՝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D84" w:rsidRPr="0011211A">
        <w:rPr>
          <w:rFonts w:ascii="GHEA Grapalat" w:hAnsi="GHEA Grapalat" w:cs="Sylfaen"/>
          <w:sz w:val="24"/>
          <w:szCs w:val="24"/>
          <w:lang w:val="en-US"/>
        </w:rPr>
        <w:t>ԱՄՆ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33D84" w:rsidRPr="0011211A">
        <w:rPr>
          <w:rFonts w:ascii="GHEA Grapalat" w:hAnsi="GHEA Grapalat" w:cs="Sylfaen"/>
          <w:sz w:val="24"/>
          <w:szCs w:val="24"/>
          <w:lang w:val="en-US"/>
        </w:rPr>
        <w:t>Կալիֆո</w:t>
      </w:r>
      <w:r w:rsidR="001351F3">
        <w:rPr>
          <w:rFonts w:ascii="GHEA Grapalat" w:hAnsi="GHEA Grapalat" w:cs="Sylfaen"/>
          <w:sz w:val="24"/>
          <w:szCs w:val="24"/>
          <w:lang w:val="en-US"/>
        </w:rPr>
        <w:t>ռ</w:t>
      </w:r>
      <w:r w:rsidR="00A33D84" w:rsidRPr="0011211A">
        <w:rPr>
          <w:rFonts w:ascii="GHEA Grapalat" w:hAnsi="GHEA Grapalat" w:cs="Sylfaen"/>
          <w:sz w:val="24"/>
          <w:szCs w:val="24"/>
          <w:lang w:val="en-US"/>
        </w:rPr>
        <w:t>նիա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) </w:t>
      </w:r>
    </w:p>
    <w:p w:rsidR="007263F8" w:rsidRPr="007263F8" w:rsidRDefault="007263F8" w:rsidP="007263F8">
      <w:pPr>
        <w:spacing w:before="2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6)</w:t>
      </w:r>
      <w:r w:rsidR="00A33D84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539E" w:rsidRPr="00C400AC">
        <w:rPr>
          <w:rFonts w:ascii="GHEA Grapalat" w:hAnsi="GHEA Grapalat" w:cs="Sylfaen"/>
          <w:sz w:val="24"/>
          <w:szCs w:val="24"/>
          <w:lang w:val="fr-FR"/>
        </w:rPr>
        <w:t>Մահրան Հարությունի Ներսեսին</w:t>
      </w:r>
      <w:r w:rsidR="00F353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539E" w:rsidRPr="00F37EAD">
        <w:rPr>
          <w:rFonts w:ascii="GHEA Grapalat" w:hAnsi="GHEA Grapalat" w:cs="Sylfaen"/>
          <w:sz w:val="24"/>
          <w:szCs w:val="24"/>
          <w:lang w:val="fr-FR"/>
        </w:rPr>
        <w:t>(</w:t>
      </w:r>
      <w:r w:rsidR="00F3539E">
        <w:rPr>
          <w:rFonts w:ascii="GHEA Grapalat" w:hAnsi="GHEA Grapalat" w:cs="Sylfaen"/>
          <w:sz w:val="24"/>
          <w:szCs w:val="24"/>
          <w:lang w:val="en-US"/>
        </w:rPr>
        <w:t>ծնված՝</w:t>
      </w:r>
      <w:r w:rsidR="00F3539E" w:rsidRPr="00F37EAD">
        <w:rPr>
          <w:rFonts w:ascii="GHEA Grapalat" w:hAnsi="GHEA Grapalat" w:cs="Sylfaen"/>
          <w:sz w:val="24"/>
          <w:szCs w:val="24"/>
          <w:lang w:val="fr-FR"/>
        </w:rPr>
        <w:t xml:space="preserve"> 1996 </w:t>
      </w:r>
      <w:r w:rsidR="00F3539E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3539E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539E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="00F3539E" w:rsidRPr="00F37EAD"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 w:rsidR="00F3539E">
        <w:rPr>
          <w:rFonts w:ascii="GHEA Grapalat" w:hAnsi="GHEA Grapalat" w:cs="Sylfaen"/>
          <w:sz w:val="24"/>
          <w:szCs w:val="24"/>
          <w:lang w:val="en-US"/>
        </w:rPr>
        <w:t>ին</w:t>
      </w:r>
      <w:r w:rsidR="00F3539E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51F3">
        <w:rPr>
          <w:rFonts w:ascii="GHEA Grapalat" w:hAnsi="GHEA Grapalat" w:cs="Sylfaen"/>
          <w:sz w:val="24"/>
          <w:szCs w:val="24"/>
          <w:lang w:val="en-US"/>
        </w:rPr>
        <w:t>հասցեն՝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7D5B">
        <w:rPr>
          <w:rFonts w:ascii="GHEA Grapalat" w:hAnsi="GHEA Grapalat" w:cs="Sylfaen"/>
          <w:sz w:val="24"/>
          <w:szCs w:val="24"/>
          <w:lang w:val="en-US"/>
        </w:rPr>
        <w:t>ք</w:t>
      </w:r>
      <w:r w:rsidR="00E77D5B" w:rsidRPr="00F37EA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E77D5B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E77D5B" w:rsidRPr="00F37E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3539E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F3539E" w:rsidRPr="00F37EAD">
        <w:rPr>
          <w:rFonts w:ascii="GHEA Grapalat" w:hAnsi="GHEA Grapalat" w:cs="Sylfaen"/>
          <w:sz w:val="24"/>
          <w:szCs w:val="24"/>
          <w:lang w:val="fr-FR"/>
        </w:rPr>
        <w:t xml:space="preserve"> 9) </w:t>
      </w:r>
    </w:p>
    <w:p w:rsidR="007263F8" w:rsidRDefault="007263F8" w:rsidP="009343AA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263F8" w:rsidRDefault="007263F8" w:rsidP="009343AA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263F8" w:rsidRDefault="007263F8" w:rsidP="009343AA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263F8" w:rsidRDefault="007263F8" w:rsidP="009343AA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9D7805" w:rsidRDefault="009D7805" w:rsidP="009343AA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C18E8" w:rsidRPr="00F37EAD" w:rsidRDefault="007C18E8" w:rsidP="009343A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9D7805" w:rsidRDefault="009D7805" w:rsidP="009D780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ՄԻ ՇԱՐՔ ՔԱՂԱՔԱՑԻՆԵՐԻ </w:t>
      </w:r>
      <w:r w:rsidRPr="002438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ՊԱՐՏԱԴԻՐ</w:t>
      </w:r>
    </w:p>
    <w:p w:rsidR="009D7805" w:rsidRPr="00F37EAD" w:rsidRDefault="009D7805" w:rsidP="009D780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4381F">
        <w:rPr>
          <w:rFonts w:ascii="GHEA Grapalat" w:hAnsi="GHEA Grapalat"/>
          <w:sz w:val="24"/>
          <w:szCs w:val="24"/>
          <w:lang w:val="hy-AM"/>
        </w:rPr>
        <w:t xml:space="preserve">ԶԻՆՎՈՐԱԿԱՆ ԾԱՌԱՅՈՒԹՅԱՆ ԶՈՐԱԿՈՉԻՑ </w:t>
      </w:r>
    </w:p>
    <w:p w:rsidR="001351F3" w:rsidRPr="00F37EAD" w:rsidRDefault="009D7805" w:rsidP="009D780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4381F">
        <w:rPr>
          <w:rFonts w:ascii="GHEA Grapalat" w:hAnsi="GHEA Grapalat"/>
          <w:sz w:val="24"/>
          <w:szCs w:val="24"/>
          <w:lang w:val="hy-AM"/>
        </w:rPr>
        <w:t>ՏԱՐԿԵՏՈՒՄ ՏԱԼՈՒ ՄԱՍԻՆ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r w:rsidR="001351F3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77F52" w:rsidRPr="005D6D79">
        <w:rPr>
          <w:rFonts w:ascii="GHEA Grapalat" w:hAnsi="GHEA Grapalat" w:cs="Sylfaen"/>
          <w:sz w:val="24"/>
          <w:szCs w:val="24"/>
        </w:rPr>
        <w:t>ԿԱՌԱՎԱՐՈՒԹՅԱՆ</w:t>
      </w:r>
    </w:p>
    <w:p w:rsidR="00077F52" w:rsidRPr="005D6D79" w:rsidRDefault="00077F52" w:rsidP="006029FA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="00677215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ՆԱԽԱԳԾԻ</w:t>
      </w:r>
    </w:p>
    <w:p w:rsidR="00D170AA" w:rsidRPr="00F37EAD" w:rsidRDefault="00D170AA" w:rsidP="00077F5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D6CEF" w:rsidRDefault="00C400AC" w:rsidP="0045694D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400AC">
        <w:rPr>
          <w:rFonts w:ascii="GHEA Grapalat" w:hAnsi="GHEA Grapalat"/>
          <w:sz w:val="24"/>
          <w:szCs w:val="24"/>
          <w:lang w:val="af-ZA"/>
        </w:rPr>
        <w:t>«</w:t>
      </w:r>
      <w:r w:rsidR="00152EB0">
        <w:rPr>
          <w:rFonts w:ascii="GHEA Grapalat" w:hAnsi="GHEA Grapalat" w:cs="Sylfaen"/>
          <w:sz w:val="24"/>
          <w:szCs w:val="24"/>
          <w:lang w:val="en-US"/>
        </w:rPr>
        <w:t xml:space="preserve">Մի շարք քաղաքացիների 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 պարտադիր </w:t>
      </w:r>
      <w:r w:rsidRPr="00C400AC">
        <w:rPr>
          <w:rFonts w:ascii="GHEA Grapalat" w:hAnsi="GHEA Grapalat"/>
          <w:sz w:val="24"/>
          <w:szCs w:val="24"/>
          <w:lang w:val="hy-AM"/>
        </w:rPr>
        <w:t>զինվորական ծառայության զորակոչից տարկետում տալու մասին»</w:t>
      </w:r>
      <w:r>
        <w:rPr>
          <w:rFonts w:ascii="GHEA Grapalat" w:hAnsi="GHEA Grapalat"/>
          <w:lang w:val="hy-AM"/>
        </w:rPr>
        <w:t xml:space="preserve"> </w:t>
      </w:r>
      <w:r w:rsidR="008970D0" w:rsidRPr="008970D0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նախագծի ընդունումը պայմանավորված է այն հանգամանքով, որ Հայաստանի Հանրապետության Նախագահի</w:t>
      </w:r>
      <w:r w:rsidR="006648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64825" w:rsidRPr="004578F0">
        <w:rPr>
          <w:rFonts w:ascii="GHEA Grapalat" w:hAnsi="GHEA Grapalat" w:cs="Sylfaen"/>
          <w:sz w:val="24"/>
          <w:szCs w:val="24"/>
          <w:lang w:val="fr-FR"/>
        </w:rPr>
        <w:t>2016</w:t>
      </w:r>
      <w:r w:rsidR="008970D0" w:rsidRPr="004578F0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664825" w:rsidRPr="004578F0">
        <w:rPr>
          <w:rFonts w:ascii="GHEA Grapalat" w:hAnsi="GHEA Grapalat" w:cs="Sylfaen"/>
          <w:sz w:val="24"/>
          <w:szCs w:val="24"/>
          <w:lang w:val="fr-FR"/>
        </w:rPr>
        <w:t>հուլ</w:t>
      </w:r>
      <w:r w:rsidR="008970D0" w:rsidRPr="004578F0">
        <w:rPr>
          <w:rFonts w:ascii="GHEA Grapalat" w:hAnsi="GHEA Grapalat" w:cs="Sylfaen"/>
          <w:sz w:val="24"/>
          <w:szCs w:val="24"/>
          <w:lang w:val="fr-FR"/>
        </w:rPr>
        <w:t>իսի</w:t>
      </w:r>
      <w:r w:rsidR="00664825" w:rsidRPr="004578F0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 w:rsidR="008970D0" w:rsidRPr="004578F0">
        <w:rPr>
          <w:rFonts w:ascii="GHEA Grapalat" w:hAnsi="GHEA Grapalat" w:cs="Sylfaen"/>
          <w:sz w:val="24"/>
          <w:szCs w:val="24"/>
          <w:lang w:val="fr-FR"/>
        </w:rPr>
        <w:t>-ի № ՆՀ</w:t>
      </w:r>
      <w:r w:rsidR="00981502" w:rsidRPr="004578F0">
        <w:rPr>
          <w:rFonts w:ascii="GHEA Grapalat" w:hAnsi="GHEA Grapalat" w:cs="Sylfaen"/>
          <w:sz w:val="24"/>
          <w:szCs w:val="24"/>
          <w:lang w:val="fr-FR"/>
        </w:rPr>
        <w:t>-488</w:t>
      </w:r>
      <w:r w:rsidR="008970D0" w:rsidRPr="004578F0">
        <w:rPr>
          <w:rFonts w:ascii="GHEA Grapalat" w:hAnsi="GHEA Grapalat" w:cs="Sylfaen"/>
          <w:sz w:val="24"/>
          <w:szCs w:val="24"/>
          <w:lang w:val="fr-FR"/>
        </w:rPr>
        <w:t>-Ա հրամանագրով</w:t>
      </w:r>
      <w:r w:rsidR="008970D0" w:rsidRPr="008970D0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</w:t>
      </w:r>
      <w:r w:rsidR="00FD6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Արամ</w:t>
      </w:r>
      <w:r w:rsidR="00FD6CEF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Սերոպ</w:t>
      </w:r>
      <w:r w:rsidR="00FD6CEF" w:rsidRPr="00C400AC">
        <w:rPr>
          <w:rFonts w:ascii="GHEA Grapalat" w:hAnsi="GHEA Grapalat" w:cs="Sylfaen"/>
          <w:sz w:val="24"/>
          <w:szCs w:val="24"/>
          <w:lang w:val="fr-FR"/>
        </w:rPr>
        <w:t xml:space="preserve"> Սերոպ Արամի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Արսլանյանին</w:t>
      </w:r>
      <w:r w:rsidR="00FD6CEF" w:rsidRPr="00F37EAD">
        <w:rPr>
          <w:rFonts w:ascii="GHEA Grapalat" w:hAnsi="GHEA Grapalat" w:cs="Sylfaen"/>
          <w:sz w:val="24"/>
          <w:szCs w:val="24"/>
          <w:lang w:val="fr-FR"/>
        </w:rPr>
        <w:t>,</w:t>
      </w:r>
      <w:r w:rsidR="00FD6CEF" w:rsidRPr="00C400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Կրիկոր</w:t>
      </w:r>
      <w:r w:rsidR="00FD6CEF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Էնթոնի</w:t>
      </w:r>
      <w:r w:rsidR="00FD6CEF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Միքաելի</w:t>
      </w:r>
      <w:r w:rsidR="00FD6CEF" w:rsidRPr="00F37E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Կուրդօղլյանին</w:t>
      </w:r>
      <w:r w:rsidR="00FD6CEF" w:rsidRPr="00C400A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D6CEF" w:rsidRPr="00C400AC">
        <w:rPr>
          <w:rFonts w:ascii="GHEA Grapalat" w:hAnsi="GHEA Grapalat" w:cs="Sylfaen"/>
          <w:sz w:val="24"/>
          <w:szCs w:val="24"/>
          <w:lang w:val="en-US"/>
        </w:rPr>
        <w:t>Մեթյու</w:t>
      </w:r>
      <w:r w:rsidR="00FD6CEF" w:rsidRPr="00C400AC">
        <w:rPr>
          <w:rFonts w:ascii="GHEA Grapalat" w:hAnsi="GHEA Grapalat" w:cs="Sylfaen"/>
          <w:sz w:val="24"/>
          <w:szCs w:val="24"/>
          <w:lang w:val="fr-FR"/>
        </w:rPr>
        <w:t xml:space="preserve"> Ռիչարդ Քրիստոֆեր Ջոնի Մադոյանին, Կարրեն Գարի Գրիգոր Գոկորի  Չիվիչյանին, Գաբրիել Հակոբ Արթինի Աճեմյանին և Մահրան Հարությունի Ներսեսին</w:t>
      </w:r>
      <w:r w:rsidR="00FD6CEF">
        <w:rPr>
          <w:rFonts w:ascii="GHEA Grapalat" w:hAnsi="GHEA Grapalat" w:cs="Sylfaen"/>
          <w:sz w:val="24"/>
          <w:szCs w:val="24"/>
          <w:lang w:val="fr-FR"/>
        </w:rPr>
        <w:t>, ո</w:t>
      </w:r>
      <w:r w:rsidR="00955C4E">
        <w:rPr>
          <w:rFonts w:ascii="GHEA Grapalat" w:hAnsi="GHEA Grapalat" w:cs="Sylfaen"/>
          <w:sz w:val="24"/>
          <w:szCs w:val="24"/>
          <w:lang w:val="fr-FR"/>
        </w:rPr>
        <w:t>րոնք</w:t>
      </w:r>
      <w:r w:rsidR="00FD6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6CEF" w:rsidRPr="00FD6CEF">
        <w:rPr>
          <w:rFonts w:ascii="GHEA Grapalat" w:hAnsi="GHEA Grapalat" w:cs="Sylfaen"/>
          <w:sz w:val="24"/>
          <w:szCs w:val="24"/>
          <w:lang w:val="af-ZA"/>
        </w:rPr>
        <w:t xml:space="preserve">հանդես են գալիս բասկետբոլի մինչև 20 տարեկանների Հայաստանի Հանրապետության հավաքական թիմի կազմում: </w:t>
      </w:r>
    </w:p>
    <w:p w:rsidR="00FD2145" w:rsidRPr="005D6D79" w:rsidRDefault="00FD2145" w:rsidP="0045694D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FD2145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FD2145">
        <w:rPr>
          <w:rFonts w:ascii="GHEA Grapalat" w:hAnsi="GHEA Grapalat" w:cs="Sylfaen"/>
          <w:sz w:val="24"/>
          <w:szCs w:val="24"/>
        </w:rPr>
        <w:t>պարտադիր</w:t>
      </w:r>
      <w:r w:rsidRPr="00FD214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</w:rPr>
        <w:t>զինվորական</w:t>
      </w:r>
      <w:r w:rsidRPr="00FD214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</w:rPr>
        <w:t>ծառայության</w:t>
      </w:r>
      <w:r w:rsidRPr="00FD214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</w:rPr>
        <w:t>զորակոչից</w:t>
      </w:r>
      <w:r w:rsidRPr="00FD214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</w:rPr>
        <w:t>տարկետում</w:t>
      </w:r>
      <w:r w:rsidRPr="00FD214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</w:rPr>
        <w:t>տալ</w:t>
      </w:r>
      <w:r w:rsidRPr="00F37E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2145">
        <w:rPr>
          <w:rFonts w:ascii="GHEA Grapalat" w:hAnsi="GHEA Grapalat" w:cs="Sylfaen"/>
          <w:sz w:val="24"/>
          <w:szCs w:val="24"/>
          <w:lang w:val="fr-FR"/>
        </w:rPr>
        <w:t>վերը նշված մարզիկներին</w:t>
      </w:r>
      <w:r w:rsidRPr="00FD2145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00AC">
        <w:rPr>
          <w:rFonts w:ascii="GHEA Grapalat" w:hAnsi="GHEA Grapalat" w:cs="Sylfaen"/>
          <w:sz w:val="24"/>
          <w:szCs w:val="24"/>
          <w:lang w:val="en-US"/>
        </w:rPr>
        <w:t>Արամ</w:t>
      </w:r>
      <w:r w:rsidRPr="00F37E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00AC">
        <w:rPr>
          <w:rFonts w:ascii="GHEA Grapalat" w:hAnsi="GHEA Grapalat" w:cs="Sylfaen"/>
          <w:sz w:val="24"/>
          <w:szCs w:val="24"/>
          <w:lang w:val="en-US"/>
        </w:rPr>
        <w:t>Սերոպ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 Սերոպ Արամի </w:t>
      </w:r>
      <w:r>
        <w:rPr>
          <w:rFonts w:ascii="GHEA Grapalat" w:hAnsi="GHEA Grapalat" w:cs="Sylfaen"/>
          <w:sz w:val="24"/>
          <w:szCs w:val="24"/>
          <w:lang w:val="en-US"/>
        </w:rPr>
        <w:t>Արսլանյանը</w:t>
      </w:r>
      <w:r w:rsidRPr="00F37EAD">
        <w:rPr>
          <w:rFonts w:ascii="GHEA Grapalat" w:hAnsi="GHEA Grapalat" w:cs="Sylfaen"/>
          <w:sz w:val="24"/>
          <w:szCs w:val="24"/>
          <w:lang w:val="af-ZA"/>
        </w:rPr>
        <w:t>,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00AC">
        <w:rPr>
          <w:rFonts w:ascii="GHEA Grapalat" w:hAnsi="GHEA Grapalat" w:cs="Sylfaen"/>
          <w:sz w:val="24"/>
          <w:szCs w:val="24"/>
          <w:lang w:val="en-US"/>
        </w:rPr>
        <w:t>Կրիկոր</w:t>
      </w:r>
      <w:r w:rsidRPr="00F37E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00AC">
        <w:rPr>
          <w:rFonts w:ascii="GHEA Grapalat" w:hAnsi="GHEA Grapalat" w:cs="Sylfaen"/>
          <w:sz w:val="24"/>
          <w:szCs w:val="24"/>
          <w:lang w:val="en-US"/>
        </w:rPr>
        <w:t>Էնթոնի</w:t>
      </w:r>
      <w:r w:rsidRPr="00F37E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400AC">
        <w:rPr>
          <w:rFonts w:ascii="GHEA Grapalat" w:hAnsi="GHEA Grapalat" w:cs="Sylfaen"/>
          <w:sz w:val="24"/>
          <w:szCs w:val="24"/>
          <w:lang w:val="en-US"/>
        </w:rPr>
        <w:t>Միքաելի</w:t>
      </w:r>
      <w:r w:rsidRPr="00F37E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Կուրդօղլյանը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400AC">
        <w:rPr>
          <w:rFonts w:ascii="GHEA Grapalat" w:hAnsi="GHEA Grapalat" w:cs="Sylfaen"/>
          <w:sz w:val="24"/>
          <w:szCs w:val="24"/>
          <w:lang w:val="en-US"/>
        </w:rPr>
        <w:t>Մեթյու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 Ռիչարդ Քրիստոֆեր Ջոնի </w:t>
      </w:r>
      <w:r>
        <w:rPr>
          <w:rFonts w:ascii="GHEA Grapalat" w:hAnsi="GHEA Grapalat" w:cs="Sylfaen"/>
          <w:sz w:val="24"/>
          <w:szCs w:val="24"/>
          <w:lang w:val="fr-FR"/>
        </w:rPr>
        <w:t>Մադոյանը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, Կարրեն Գարի Գրիգոր Գոկորի  </w:t>
      </w:r>
      <w:r>
        <w:rPr>
          <w:rFonts w:ascii="GHEA Grapalat" w:hAnsi="GHEA Grapalat" w:cs="Sylfaen"/>
          <w:sz w:val="24"/>
          <w:szCs w:val="24"/>
          <w:lang w:val="fr-FR"/>
        </w:rPr>
        <w:t>Չիվիչյանը</w:t>
      </w:r>
      <w:r w:rsidRPr="00C400AC">
        <w:rPr>
          <w:rFonts w:ascii="GHEA Grapalat" w:hAnsi="GHEA Grapalat" w:cs="Sylfaen"/>
          <w:sz w:val="24"/>
          <w:szCs w:val="24"/>
          <w:lang w:val="fr-FR"/>
        </w:rPr>
        <w:t xml:space="preserve"> և Մահրան Հարությունի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Ներսեսը </w:t>
      </w:r>
      <w:r w:rsidRPr="00FD2145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FD21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  <w:lang w:val="en-US"/>
        </w:rPr>
        <w:t>են</w:t>
      </w:r>
      <w:r w:rsidRPr="00FD2145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FD2145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FD21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F37E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D2145">
        <w:rPr>
          <w:rFonts w:ascii="GHEA Grapalat" w:hAnsi="GHEA Grapalat" w:cs="Sylfaen"/>
          <w:sz w:val="24"/>
          <w:szCs w:val="24"/>
          <w:lang w:val="en-US"/>
        </w:rPr>
        <w:t>իսկ</w:t>
      </w:r>
      <w:r w:rsidRPr="00FD214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2145">
        <w:rPr>
          <w:rFonts w:ascii="GHEA Grapalat" w:hAnsi="GHEA Grapalat" w:cs="Sylfaen"/>
          <w:sz w:val="24"/>
          <w:szCs w:val="24"/>
          <w:lang w:val="fr-FR"/>
        </w:rPr>
        <w:t>Գաբրիել Հակոբ Արթինի Աճեմյանը</w:t>
      </w:r>
      <w:r w:rsidRPr="00FD2145">
        <w:rPr>
          <w:rFonts w:ascii="GHEA Grapalat" w:hAnsi="GHEA Grapalat" w:cs="Sylfaen"/>
          <w:sz w:val="24"/>
          <w:szCs w:val="24"/>
          <w:lang w:val="af-ZA"/>
        </w:rPr>
        <w:t>` Հայաստանի Հանրապետության հանրապետական զինվորական կոմիսարիատում:</w:t>
      </w:r>
    </w:p>
    <w:p w:rsidR="00FD2145" w:rsidRPr="00FD6CEF" w:rsidRDefault="00FD2145" w:rsidP="00FD6CEF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70D0" w:rsidRPr="00F37EAD" w:rsidRDefault="008970D0" w:rsidP="00E025F1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</w:p>
    <w:p w:rsidR="008970D0" w:rsidRPr="00F37EAD" w:rsidRDefault="008970D0" w:rsidP="00E025F1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</w:p>
    <w:p w:rsidR="00F37EAD" w:rsidRDefault="00F37EAD" w:rsidP="007263F8">
      <w:pPr>
        <w:spacing w:after="0" w:line="240" w:lineRule="auto"/>
        <w:jc w:val="both"/>
        <w:rPr>
          <w:sz w:val="24"/>
          <w:szCs w:val="24"/>
          <w:lang w:val="af-ZA"/>
        </w:rPr>
      </w:pPr>
    </w:p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p w:rsidR="00C86B84" w:rsidRDefault="00C86B84" w:rsidP="007263F8">
      <w:pPr>
        <w:spacing w:after="0" w:line="240" w:lineRule="auto"/>
        <w:jc w:val="both"/>
        <w:rPr>
          <w:sz w:val="24"/>
          <w:szCs w:val="24"/>
          <w:lang w:val="af-ZA"/>
        </w:rPr>
      </w:pPr>
    </w:p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  <w:sectPr w:rsidR="00C86B84" w:rsidSect="001351F3">
          <w:pgSz w:w="11906" w:h="16838"/>
          <w:pgMar w:top="851" w:right="707" w:bottom="993" w:left="1276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250" w:tblpY="-750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835"/>
        <w:gridCol w:w="7087"/>
        <w:gridCol w:w="2235"/>
        <w:gridCol w:w="2126"/>
      </w:tblGrid>
      <w:tr w:rsidR="00C86B84" w:rsidRPr="00F35C07" w:rsidTr="00B24607">
        <w:trPr>
          <w:trHeight w:val="2404"/>
        </w:trPr>
        <w:tc>
          <w:tcPr>
            <w:tcW w:w="14992" w:type="dxa"/>
            <w:gridSpan w:val="5"/>
            <w:vAlign w:val="center"/>
          </w:tcPr>
          <w:p w:rsidR="009D7805" w:rsidRDefault="00C86B84" w:rsidP="009D7805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9D7805" w:rsidRPr="00152EB0" w:rsidRDefault="009D7805" w:rsidP="00152EB0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ՄԻ ՇԱՐՔ ՔԱՂԱՔԱՑԻՆԵՐԻ </w:t>
            </w:r>
            <w:r w:rsidRPr="0024381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ՊԱՐՏԱԴԻՐ </w:t>
            </w:r>
            <w:r w:rsidRPr="0024381F">
              <w:rPr>
                <w:rFonts w:ascii="GHEA Grapalat" w:hAnsi="GHEA Grapalat"/>
                <w:sz w:val="24"/>
                <w:szCs w:val="24"/>
                <w:lang w:val="hy-AM"/>
              </w:rPr>
              <w:t xml:space="preserve">ԶԻՆՎՈՐԱԿԱՆ ԾԱՌԱՅՈՒԹՅԱՆ ԶՈՐԱԿՈՉԻՑ </w:t>
            </w:r>
          </w:p>
          <w:p w:rsidR="00424DC0" w:rsidRDefault="009D7805" w:rsidP="00152EB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81F">
              <w:rPr>
                <w:rFonts w:ascii="GHEA Grapalat" w:hAnsi="GHEA Grapalat"/>
                <w:sz w:val="24"/>
                <w:szCs w:val="24"/>
                <w:lang w:val="hy-AM"/>
              </w:rPr>
              <w:t>ՏԱՐԿԵ</w:t>
            </w:r>
            <w:r w:rsidR="00152EB0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24381F">
              <w:rPr>
                <w:rFonts w:ascii="GHEA Grapalat" w:hAnsi="GHEA Grapalat"/>
                <w:sz w:val="24"/>
                <w:szCs w:val="24"/>
                <w:lang w:val="hy-AM"/>
              </w:rPr>
              <w:t>ՏՈՒՄ ՏԱԼՈՒ ՄԱՍԻՆ</w:t>
            </w:r>
            <w:r w:rsidR="0045694D" w:rsidRPr="00F37EAD">
              <w:rPr>
                <w:rFonts w:ascii="GHEA Grapalat" w:hAnsi="GHEA Grapalat"/>
                <w:sz w:val="24"/>
                <w:szCs w:val="24"/>
                <w:lang w:val="fr-FR"/>
              </w:rPr>
              <w:t>»</w:t>
            </w:r>
            <w:r w:rsidR="004569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152EB0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C86B84"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="00C86B84" w:rsidRPr="0024329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C86B84"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="00C86B84" w:rsidRPr="0024329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C86B84"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="00C86B84" w:rsidRPr="00243298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C86B84"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="00C86B84" w:rsidRPr="0024329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="00C86B84"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4642A7">
              <w:rPr>
                <w:rFonts w:ascii="GHEA Grapalat" w:hAnsi="GHEA Grapalat" w:cs="Sylfaen"/>
                <w:sz w:val="24"/>
                <w:szCs w:val="24"/>
                <w:lang w:val="fr-FR"/>
              </w:rPr>
              <w:t>ՇԱՀԱԳՐԳԻՌ ՄԱՐՄԻՆՆԵՐԻ</w:t>
            </w:r>
          </w:p>
          <w:p w:rsidR="00C86B84" w:rsidRPr="00243298" w:rsidRDefault="0070721D" w:rsidP="000976C6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 </w:t>
            </w:r>
            <w:r>
              <w:rPr>
                <w:rFonts w:ascii="GHEA Grapalat" w:hAnsi="GHEA Grapalat" w:cs="Sylfaen"/>
                <w:sz w:val="24"/>
                <w:szCs w:val="24"/>
              </w:rPr>
              <w:t>ԵՎ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="00C86B84" w:rsidRPr="0024329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C86B84" w:rsidRPr="00243298" w:rsidTr="00B24607">
        <w:trPr>
          <w:trHeight w:val="890"/>
        </w:trPr>
        <w:tc>
          <w:tcPr>
            <w:tcW w:w="709" w:type="dxa"/>
          </w:tcPr>
          <w:p w:rsidR="00C86B84" w:rsidRPr="00243298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C86B84" w:rsidRPr="00243298" w:rsidRDefault="00C86B84" w:rsidP="000976C6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C86B84" w:rsidRPr="00243298" w:rsidRDefault="00C86B84" w:rsidP="000976C6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2835" w:type="dxa"/>
          </w:tcPr>
          <w:p w:rsidR="00C86B84" w:rsidRPr="00243298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7087" w:type="dxa"/>
          </w:tcPr>
          <w:p w:rsidR="00C86B84" w:rsidRPr="00243298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35" w:type="dxa"/>
          </w:tcPr>
          <w:p w:rsidR="00C86B84" w:rsidRPr="00243298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C86B84" w:rsidRPr="00243298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C86B84" w:rsidRPr="00243298" w:rsidTr="00B24607">
        <w:trPr>
          <w:trHeight w:val="310"/>
        </w:trPr>
        <w:tc>
          <w:tcPr>
            <w:tcW w:w="709" w:type="dxa"/>
          </w:tcPr>
          <w:p w:rsidR="00C86B84" w:rsidRPr="00243298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835" w:type="dxa"/>
          </w:tcPr>
          <w:p w:rsidR="00C86B84" w:rsidRPr="005D3744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7087" w:type="dxa"/>
          </w:tcPr>
          <w:p w:rsidR="00C86B84" w:rsidRPr="005D3744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35" w:type="dxa"/>
          </w:tcPr>
          <w:p w:rsidR="00C86B84" w:rsidRPr="005D3744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126" w:type="dxa"/>
          </w:tcPr>
          <w:p w:rsidR="00C86B84" w:rsidRPr="005D3744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C86B84" w:rsidRPr="00243298" w:rsidTr="00152EB0">
        <w:trPr>
          <w:trHeight w:val="1654"/>
        </w:trPr>
        <w:tc>
          <w:tcPr>
            <w:tcW w:w="709" w:type="dxa"/>
          </w:tcPr>
          <w:p w:rsidR="00C86B84" w:rsidRPr="005D3744" w:rsidRDefault="00C86B84" w:rsidP="000976C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 w:rsidR="005D374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5" w:type="dxa"/>
          </w:tcPr>
          <w:p w:rsidR="00C86B84" w:rsidRPr="00152EB0" w:rsidRDefault="00C86B84" w:rsidP="00152EB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</w:tc>
        <w:tc>
          <w:tcPr>
            <w:tcW w:w="7087" w:type="dxa"/>
          </w:tcPr>
          <w:p w:rsidR="00152EB0" w:rsidRDefault="00152EB0" w:rsidP="000976C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3744" w:rsidRPr="00243298" w:rsidRDefault="00C86B84" w:rsidP="000976C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</w:rPr>
            </w:pPr>
            <w:r w:rsidRPr="0045694D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որոշման նախագծի վերաբերյալ առարկություններ  չունենք: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235" w:type="dxa"/>
          </w:tcPr>
          <w:p w:rsidR="00C86B84" w:rsidRPr="00243298" w:rsidRDefault="00C86B84" w:rsidP="000976C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126" w:type="dxa"/>
          </w:tcPr>
          <w:p w:rsidR="00C86B84" w:rsidRPr="00243298" w:rsidRDefault="00C86B84" w:rsidP="000976C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A7EEC" w:rsidRPr="001A7EEC" w:rsidTr="00B24607">
        <w:trPr>
          <w:trHeight w:val="1881"/>
        </w:trPr>
        <w:tc>
          <w:tcPr>
            <w:tcW w:w="709" w:type="dxa"/>
          </w:tcPr>
          <w:p w:rsidR="001A7EEC" w:rsidRPr="0070721D" w:rsidRDefault="001A7EEC" w:rsidP="000976C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5" w:type="dxa"/>
          </w:tcPr>
          <w:p w:rsidR="00F35C07" w:rsidRDefault="001A7EEC" w:rsidP="000976C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0976C6" w:rsidRDefault="000976C6" w:rsidP="000976C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F35C07" w:rsidRDefault="00F35C07" w:rsidP="000976C6">
            <w:pPr>
              <w:spacing w:after="0" w:line="240" w:lineRule="auto"/>
              <w:ind w:firstLine="708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52EB0" w:rsidRPr="00F35C07" w:rsidRDefault="00152EB0" w:rsidP="000976C6">
            <w:pPr>
              <w:spacing w:after="0" w:line="240" w:lineRule="auto"/>
              <w:ind w:firstLine="708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152EB0" w:rsidRDefault="001A7EEC" w:rsidP="000976C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:rsidR="001A7EEC" w:rsidRDefault="001A7EEC" w:rsidP="000976C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841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կառավարության որոշման </w:t>
            </w:r>
            <w:r w:rsidRPr="00E81468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իծը համապատասխանում է Հայաստանի Հանրապետության օրենսդրությանը: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ab/>
            </w:r>
          </w:p>
          <w:p w:rsidR="001A7EEC" w:rsidRPr="001A7EEC" w:rsidRDefault="001A7EEC" w:rsidP="000976C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235" w:type="dxa"/>
          </w:tcPr>
          <w:p w:rsidR="001A7EEC" w:rsidRPr="00243298" w:rsidRDefault="001A7EEC" w:rsidP="000976C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126" w:type="dxa"/>
          </w:tcPr>
          <w:p w:rsidR="001A7EEC" w:rsidRPr="00243298" w:rsidRDefault="001A7EEC" w:rsidP="000976C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F101A" w:rsidRPr="006934FD" w:rsidTr="00152EB0">
        <w:trPr>
          <w:trHeight w:val="1748"/>
        </w:trPr>
        <w:tc>
          <w:tcPr>
            <w:tcW w:w="709" w:type="dxa"/>
          </w:tcPr>
          <w:p w:rsidR="005F101A" w:rsidRDefault="005F101A" w:rsidP="000976C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835" w:type="dxa"/>
          </w:tcPr>
          <w:p w:rsidR="0099237D" w:rsidRDefault="005F101A" w:rsidP="000976C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 նախագահի աշխատակազմ</w:t>
            </w:r>
          </w:p>
          <w:p w:rsidR="0099237D" w:rsidRDefault="0099237D" w:rsidP="000976C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99237D" w:rsidRDefault="0099237D" w:rsidP="0099237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  09.09.2016թ.</w:t>
            </w:r>
            <w:r w:rsidR="005F10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99237D" w:rsidRPr="00152EB0" w:rsidRDefault="0099237D" w:rsidP="00152EB0">
            <w:pPr>
              <w:ind w:firstLine="70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35C07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Ղ 1357  </w:t>
            </w:r>
          </w:p>
        </w:tc>
        <w:tc>
          <w:tcPr>
            <w:tcW w:w="7087" w:type="dxa"/>
          </w:tcPr>
          <w:p w:rsidR="006934FD" w:rsidRDefault="006934FD" w:rsidP="006934F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  <w:r w:rsidRPr="005841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կառավարության որոշման </w:t>
            </w:r>
            <w:r w:rsidRPr="00E81468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</w:t>
            </w:r>
            <w:r w:rsidR="00152EB0">
              <w:rPr>
                <w:rFonts w:ascii="GHEA Grapalat" w:hAnsi="GHEA Grapalat" w:cs="Sylfaen"/>
                <w:sz w:val="24"/>
                <w:szCs w:val="24"/>
                <w:lang w:val="af-ZA"/>
              </w:rPr>
              <w:t>ծի</w:t>
            </w:r>
            <w:r w:rsidR="0011041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վերաբերյալ դիտողություններ չկան: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ab/>
            </w:r>
          </w:p>
          <w:p w:rsidR="005F101A" w:rsidRDefault="005F101A" w:rsidP="000976C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235" w:type="dxa"/>
          </w:tcPr>
          <w:p w:rsidR="005F101A" w:rsidRDefault="006934FD" w:rsidP="000976C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126" w:type="dxa"/>
          </w:tcPr>
          <w:p w:rsidR="005F101A" w:rsidRPr="00243298" w:rsidRDefault="005F101A" w:rsidP="000976C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C86B84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p w:rsidR="00C86B84" w:rsidRPr="00F37EAD" w:rsidRDefault="00C86B84" w:rsidP="006C21EE">
      <w:pPr>
        <w:spacing w:after="0" w:line="240" w:lineRule="auto"/>
        <w:ind w:firstLine="709"/>
        <w:jc w:val="both"/>
        <w:rPr>
          <w:sz w:val="24"/>
          <w:szCs w:val="24"/>
          <w:lang w:val="af-ZA"/>
        </w:rPr>
      </w:pPr>
    </w:p>
    <w:sectPr w:rsidR="00C86B84" w:rsidRPr="00F37EAD" w:rsidSect="00424DC0">
      <w:pgSz w:w="16838" w:h="11906" w:orient="landscape"/>
      <w:pgMar w:top="1843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18E8"/>
    <w:rsid w:val="000371CB"/>
    <w:rsid w:val="000524E6"/>
    <w:rsid w:val="00077F52"/>
    <w:rsid w:val="000976C6"/>
    <w:rsid w:val="000A167A"/>
    <w:rsid w:val="000B4B3D"/>
    <w:rsid w:val="000F5CBB"/>
    <w:rsid w:val="0011041E"/>
    <w:rsid w:val="0011211A"/>
    <w:rsid w:val="0011545F"/>
    <w:rsid w:val="001351F3"/>
    <w:rsid w:val="00151F45"/>
    <w:rsid w:val="00152EB0"/>
    <w:rsid w:val="001A7EEC"/>
    <w:rsid w:val="00210CEA"/>
    <w:rsid w:val="0022455C"/>
    <w:rsid w:val="00233B63"/>
    <w:rsid w:val="00235482"/>
    <w:rsid w:val="0023631E"/>
    <w:rsid w:val="0024381F"/>
    <w:rsid w:val="0026157C"/>
    <w:rsid w:val="00265CF8"/>
    <w:rsid w:val="002B2E37"/>
    <w:rsid w:val="002C2CB7"/>
    <w:rsid w:val="002E3793"/>
    <w:rsid w:val="00326041"/>
    <w:rsid w:val="0034176C"/>
    <w:rsid w:val="0034254D"/>
    <w:rsid w:val="00364A2C"/>
    <w:rsid w:val="004030CC"/>
    <w:rsid w:val="00424DC0"/>
    <w:rsid w:val="00436203"/>
    <w:rsid w:val="00451933"/>
    <w:rsid w:val="0045694D"/>
    <w:rsid w:val="004578F0"/>
    <w:rsid w:val="004604A0"/>
    <w:rsid w:val="004642A7"/>
    <w:rsid w:val="00464EDB"/>
    <w:rsid w:val="00487F5B"/>
    <w:rsid w:val="0049268F"/>
    <w:rsid w:val="004A7961"/>
    <w:rsid w:val="004E6BF9"/>
    <w:rsid w:val="00510E89"/>
    <w:rsid w:val="00540A04"/>
    <w:rsid w:val="00557317"/>
    <w:rsid w:val="005919B6"/>
    <w:rsid w:val="005D3744"/>
    <w:rsid w:val="005D6D79"/>
    <w:rsid w:val="005E5436"/>
    <w:rsid w:val="005F101A"/>
    <w:rsid w:val="006029FA"/>
    <w:rsid w:val="00612CF9"/>
    <w:rsid w:val="00664825"/>
    <w:rsid w:val="00673962"/>
    <w:rsid w:val="00677215"/>
    <w:rsid w:val="006934FD"/>
    <w:rsid w:val="006A5BF3"/>
    <w:rsid w:val="006C21EE"/>
    <w:rsid w:val="006C5BDC"/>
    <w:rsid w:val="006F6828"/>
    <w:rsid w:val="0070721D"/>
    <w:rsid w:val="007263F8"/>
    <w:rsid w:val="007A773B"/>
    <w:rsid w:val="007C18E8"/>
    <w:rsid w:val="007F5FBC"/>
    <w:rsid w:val="0080286D"/>
    <w:rsid w:val="008832CC"/>
    <w:rsid w:val="008970D0"/>
    <w:rsid w:val="008A1B49"/>
    <w:rsid w:val="008E2A41"/>
    <w:rsid w:val="008F6D6B"/>
    <w:rsid w:val="00920D09"/>
    <w:rsid w:val="009343AA"/>
    <w:rsid w:val="00934549"/>
    <w:rsid w:val="00955C4E"/>
    <w:rsid w:val="0097799D"/>
    <w:rsid w:val="00981502"/>
    <w:rsid w:val="0099237D"/>
    <w:rsid w:val="0099594D"/>
    <w:rsid w:val="009B202D"/>
    <w:rsid w:val="009C1D3F"/>
    <w:rsid w:val="009D392A"/>
    <w:rsid w:val="009D7805"/>
    <w:rsid w:val="009E127F"/>
    <w:rsid w:val="009F3E9A"/>
    <w:rsid w:val="00A11F30"/>
    <w:rsid w:val="00A33D84"/>
    <w:rsid w:val="00A35D74"/>
    <w:rsid w:val="00A46CD5"/>
    <w:rsid w:val="00AD164B"/>
    <w:rsid w:val="00AE2448"/>
    <w:rsid w:val="00B24607"/>
    <w:rsid w:val="00BC6EA3"/>
    <w:rsid w:val="00C400AC"/>
    <w:rsid w:val="00C74DA2"/>
    <w:rsid w:val="00C86B84"/>
    <w:rsid w:val="00CB5895"/>
    <w:rsid w:val="00CE1875"/>
    <w:rsid w:val="00CE6F54"/>
    <w:rsid w:val="00CF7180"/>
    <w:rsid w:val="00D170AA"/>
    <w:rsid w:val="00E025F1"/>
    <w:rsid w:val="00E045DD"/>
    <w:rsid w:val="00E425B3"/>
    <w:rsid w:val="00E7152E"/>
    <w:rsid w:val="00E77D5B"/>
    <w:rsid w:val="00E77D63"/>
    <w:rsid w:val="00E971FA"/>
    <w:rsid w:val="00EB55C5"/>
    <w:rsid w:val="00F3539E"/>
    <w:rsid w:val="00F35C07"/>
    <w:rsid w:val="00F37EAD"/>
    <w:rsid w:val="00F67EE4"/>
    <w:rsid w:val="00FA327A"/>
    <w:rsid w:val="00FC3960"/>
    <w:rsid w:val="00FD2145"/>
    <w:rsid w:val="00FD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6B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6B8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6B84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E3A04-E9DA-48B5-AFA5-920916E8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BakurS</cp:lastModifiedBy>
  <cp:revision>14</cp:revision>
  <cp:lastPrinted>2016-08-05T06:40:00Z</cp:lastPrinted>
  <dcterms:created xsi:type="dcterms:W3CDTF">2016-08-25T13:39:00Z</dcterms:created>
  <dcterms:modified xsi:type="dcterms:W3CDTF">2016-09-14T10:09:00Z</dcterms:modified>
</cp:coreProperties>
</file>