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85" w:rsidRDefault="00606385" w:rsidP="00606385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606385" w:rsidRDefault="00606385" w:rsidP="00606385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606385" w:rsidRDefault="00606385" w:rsidP="00606385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----- ---------------------------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2017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</w:rPr>
        <w:t>Ա</w:t>
      </w:r>
    </w:p>
    <w:p w:rsidR="00606385" w:rsidRDefault="00606385" w:rsidP="00606385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606385" w:rsidRDefault="00606385" w:rsidP="00606385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606385" w:rsidRDefault="00606385" w:rsidP="00606385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606385" w:rsidRDefault="00606385" w:rsidP="00606385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606385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606385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</w:p>
    <w:p w:rsidR="00606385" w:rsidRPr="005E74E8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606385" w:rsidRPr="005E74E8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385" w:rsidRPr="005E74E8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385" w:rsidRDefault="00606385" w:rsidP="00606385">
      <w:pPr>
        <w:spacing w:after="0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606385" w:rsidRDefault="00606385" w:rsidP="00606385">
      <w:pPr>
        <w:tabs>
          <w:tab w:val="left" w:pos="720"/>
        </w:tabs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Զինապարտության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>
        <w:rPr>
          <w:rFonts w:ascii="GHEA Grapalat" w:hAnsi="GHEA Grapalat" w:cs="Sylfaen"/>
          <w:sz w:val="24"/>
          <w:szCs w:val="24"/>
        </w:rPr>
        <w:t>րենքի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606385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1.</w:t>
      </w:r>
      <w:r w:rsidRPr="005E74E8"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 w:rsidR="00D852E5">
        <w:rPr>
          <w:rFonts w:ascii="GHEA Grapalat" w:hAnsi="GHEA Grapalat" w:cs="Sylfaen"/>
          <w:sz w:val="24"/>
          <w:szCs w:val="24"/>
          <w:lang w:val="fr-FR"/>
        </w:rPr>
        <w:t xml:space="preserve"> 2019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en-US"/>
        </w:rPr>
        <w:t>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06385" w:rsidRPr="002919D9" w:rsidRDefault="00606385" w:rsidP="00606385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</w:t>
      </w:r>
      <w:r w:rsidRPr="002919D9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Pr="002919D9">
        <w:rPr>
          <w:rFonts w:ascii="GHEA Grapalat" w:hAnsi="GHEA Grapalat" w:cs="Sylfaen"/>
          <w:sz w:val="24"/>
          <w:szCs w:val="24"/>
          <w:lang w:val="fr-FR"/>
        </w:rPr>
        <w:t xml:space="preserve"> Րյան Ջամար Բոաթրայթին 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(ծնված՝ 1992 թվականի դեկտեմբերի 27-ին,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Pr="002919D9">
        <w:rPr>
          <w:rFonts w:ascii="GHEA Grapalat" w:hAnsi="GHEA Grapalat" w:cs="Sylfaen"/>
          <w:sz w:val="24"/>
          <w:szCs w:val="24"/>
          <w:lang w:val="af-ZA"/>
        </w:rPr>
        <w:t>՝ ք. Երևան, Աբովյան 9),</w:t>
      </w:r>
    </w:p>
    <w:p w:rsidR="00606385" w:rsidRPr="002919D9" w:rsidRDefault="00606385" w:rsidP="00606385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9D9">
        <w:rPr>
          <w:rFonts w:ascii="GHEA Grapalat" w:hAnsi="GHEA Grapalat"/>
          <w:sz w:val="24"/>
          <w:szCs w:val="24"/>
          <w:lang w:val="fr-FR"/>
        </w:rPr>
        <w:t xml:space="preserve">         2) Ալին Ֆուլլեր Հեսսին 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(ծնված՝ 1994 թվականի </w:t>
      </w:r>
      <w:r w:rsidR="002919D9" w:rsidRPr="002919D9">
        <w:rPr>
          <w:rFonts w:ascii="GHEA Grapalat" w:hAnsi="GHEA Grapalat" w:cs="Sylfaen"/>
          <w:sz w:val="24"/>
          <w:szCs w:val="24"/>
          <w:lang w:val="af-ZA"/>
        </w:rPr>
        <w:t>հունվարի 20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606385" w:rsidRPr="002919D9" w:rsidRDefault="00606385" w:rsidP="00606385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9D9">
        <w:rPr>
          <w:rFonts w:ascii="GHEA Grapalat" w:hAnsi="GHEA Grapalat"/>
          <w:sz w:val="24"/>
          <w:szCs w:val="24"/>
          <w:lang w:val="fr-FR"/>
        </w:rPr>
        <w:t xml:space="preserve">        3</w:t>
      </w:r>
      <w:r w:rsidRPr="002919D9">
        <w:rPr>
          <w:rFonts w:ascii="GHEA Grapalat" w:hAnsi="GHEA Grapalat" w:cs="GHEA Grapalat"/>
          <w:sz w:val="24"/>
          <w:szCs w:val="24"/>
          <w:lang w:val="fr-FR"/>
        </w:rPr>
        <w:t xml:space="preserve">) Կրիս Քայլ Յանկուին 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(ծնված՝ 1994 թվականի հուլիսի 20-ին,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 w:rsidR="006955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9D9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606385" w:rsidRPr="002919D9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9D9">
        <w:rPr>
          <w:rFonts w:ascii="GHEA Grapalat" w:hAnsi="GHEA Grapalat" w:cs="Sylfaen"/>
          <w:sz w:val="24"/>
          <w:szCs w:val="24"/>
          <w:lang w:val="af-ZA"/>
        </w:rPr>
        <w:t>4) Էնդրյու Մրֆի Չրաբասցին (ծնված՝ 1994 թվականի հունիսի 14</w:t>
      </w:r>
      <w:r w:rsidRPr="002919D9">
        <w:rPr>
          <w:rFonts w:ascii="GHEA Grapalat" w:hAnsi="GHEA Grapalat" w:cs="Sylfaen"/>
          <w:sz w:val="24"/>
          <w:szCs w:val="24"/>
          <w:lang w:val="af-ZA"/>
        </w:rPr>
        <w:noBreakHyphen/>
        <w:t xml:space="preserve">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 w:rsidRPr="002919D9"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606385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9D9">
        <w:rPr>
          <w:rFonts w:ascii="GHEA Grapalat" w:hAnsi="GHEA Grapalat"/>
          <w:sz w:val="24"/>
          <w:szCs w:val="24"/>
          <w:lang w:val="af-ZA"/>
        </w:rPr>
        <w:t xml:space="preserve">5) Լուկաս Ջեյմս Ֆիշերին </w:t>
      </w:r>
      <w:r w:rsidRPr="002919D9">
        <w:rPr>
          <w:rFonts w:ascii="GHEA Grapalat" w:hAnsi="GHEA Grapalat" w:cs="Sylfaen"/>
          <w:sz w:val="24"/>
          <w:szCs w:val="24"/>
          <w:lang w:val="af-ZA"/>
        </w:rPr>
        <w:t>(ծնված՝ 1994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 հոկտեմբերի 29-ին,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606385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6) Ալբերտ Նիկոլայի Թադևոսյանին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(ծնված՝ 1993 թվականի նոյեմբերի 26-ին,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 w:rsidR="006955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606385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7) Արկադի Սուրենի Մկրտիչյանին (ծնված՝ 1995 թվականի սեպտեմբերի 10-ին, </w:t>
      </w:r>
      <w:r w:rsidR="0069553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69553C"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9):</w:t>
      </w:r>
    </w:p>
    <w:p w:rsidR="00606385" w:rsidRDefault="00606385" w:rsidP="006063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9553C" w:rsidRPr="005E74E8" w:rsidRDefault="0069553C" w:rsidP="00606385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9553C" w:rsidRPr="005E74E8" w:rsidRDefault="0069553C" w:rsidP="00606385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606385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 w:rsidRPr="005E7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06385" w:rsidRDefault="00606385" w:rsidP="00606385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606385" w:rsidRDefault="00606385" w:rsidP="00606385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385" w:rsidRDefault="00606385" w:rsidP="006046A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>» Հայաստանի Հանրապետության կառավարության որոշման նախագծի ընդունումը պայմանավորված է այն հանգամանքով, որ Հայաստանի Հանրապետության Նախագահի 2017 թվականի հուլիսի 22-ի 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ՆՀ-518-Ա հրամանագրով Հայաստանի Հանրապետության քաղաքացիություն է շնորհվել Ամերիկայի Միացյալ Նահանգների քաղաքացիներ Րյան Ջամար Բոաթրայթին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Ալին </w:t>
      </w:r>
      <w:r w:rsidR="0069553C">
        <w:rPr>
          <w:rFonts w:ascii="GHEA Grapalat" w:hAnsi="GHEA Grapalat" w:cs="Sylfaen"/>
          <w:sz w:val="24"/>
          <w:szCs w:val="24"/>
          <w:lang w:val="af-ZA"/>
        </w:rPr>
        <w:t>Ֆ</w:t>
      </w:r>
      <w:r>
        <w:rPr>
          <w:rFonts w:ascii="GHEA Grapalat" w:hAnsi="GHEA Grapalat" w:cs="Sylfaen"/>
          <w:sz w:val="24"/>
          <w:szCs w:val="24"/>
          <w:lang w:val="af-ZA"/>
        </w:rPr>
        <w:t>ուլլեր Հեսսին, Կրիս Քայլ Յանկուին, Էնդրյու Մրֆի Չրաբասցին, Լուկաս Ջեյմս Ֆիշերին, Ռուսաստանի Դաշնության քաղաքացիներ Ալբերտ Նիկոլայի Թադևոսյանին և Արկադի Սուրենի Մկրտիչյանին, որ</w:t>
      </w:r>
      <w:r w:rsidR="0069553C">
        <w:rPr>
          <w:rFonts w:ascii="GHEA Grapalat" w:hAnsi="GHEA Grapalat" w:cs="Sylfaen"/>
          <w:sz w:val="24"/>
          <w:szCs w:val="24"/>
          <w:lang w:val="af-ZA"/>
        </w:rPr>
        <w:t>ոնք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հանդես են գալիս բասկետբոլի Հայաստանի Հանրապետության ազգային հավաքական թիմի կազմում: </w:t>
      </w:r>
    </w:p>
    <w:p w:rsidR="00606385" w:rsidRDefault="00606385" w:rsidP="00606385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պարտադիր զինվորական ծառայության զորակոչից </w:t>
      </w:r>
      <w:r w:rsidR="00D852E5">
        <w:rPr>
          <w:rFonts w:ascii="GHEA Grapalat" w:hAnsi="GHEA Grapalat" w:cs="Sylfaen"/>
          <w:sz w:val="24"/>
          <w:szCs w:val="24"/>
          <w:lang w:val="fr-FR"/>
        </w:rPr>
        <w:t xml:space="preserve">մինչև 2019 թվականի ամառային զորակոչը </w:t>
      </w:r>
      <w:r>
        <w:rPr>
          <w:rFonts w:ascii="GHEA Grapalat" w:hAnsi="GHEA Grapalat" w:cs="Sylfaen"/>
          <w:sz w:val="24"/>
          <w:szCs w:val="24"/>
          <w:lang w:val="fr-FR"/>
        </w:rPr>
        <w:t>տարկետում տալ վերը նշված մարզիկներին: Րյան Ջամար Բոաթրայթը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Ալին </w:t>
      </w:r>
      <w:r w:rsidR="0069553C">
        <w:rPr>
          <w:rFonts w:ascii="GHEA Grapalat" w:hAnsi="GHEA Grapalat" w:cs="Sylfaen"/>
          <w:sz w:val="24"/>
          <w:szCs w:val="24"/>
          <w:lang w:val="af-ZA"/>
        </w:rPr>
        <w:t>Ֆ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ուլլեր Հեսսը, Կրիս Քայլ Յանկուն, Էնդրյու Մրֆի Չրաբասցը, Լուկաս Ջեյմս Ֆիշերը, Ալբերտ Նիկոլայի Թադևոսյանը և Արկադի Սուրենի Մկրտիչյանը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հաշվառված են Կենտրոնի տարածքային զինվորական կոմիսարիատում: </w:t>
      </w: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9553C" w:rsidRDefault="0069553C" w:rsidP="0060638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46A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06385" w:rsidRDefault="00606385" w:rsidP="006046A3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606385" w:rsidRPr="005E74E8" w:rsidRDefault="00606385" w:rsidP="006046A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</w:p>
    <w:p w:rsidR="00606385" w:rsidRPr="005E74E8" w:rsidRDefault="00606385" w:rsidP="006046A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</w:p>
    <w:p w:rsidR="00606385" w:rsidRDefault="00606385" w:rsidP="006046A3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606385" w:rsidRDefault="00606385" w:rsidP="006046A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6A3" w:rsidRDefault="006046A3" w:rsidP="006046A3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6385" w:rsidRDefault="00606385" w:rsidP="00606385">
      <w:pPr>
        <w:spacing w:after="0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 w:rsidRPr="005E74E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չեն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առաջանում</w:t>
      </w:r>
      <w:r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9553C" w:rsidRDefault="0069553C" w:rsidP="00606385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385" w:rsidRDefault="00606385" w:rsidP="00606385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606385" w:rsidRDefault="00606385" w:rsidP="00606385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</w:p>
    <w:p w:rsidR="00606385" w:rsidRDefault="00606385" w:rsidP="0060638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606385" w:rsidRDefault="00606385" w:rsidP="0060638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46A3" w:rsidRDefault="006046A3" w:rsidP="0060638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06385" w:rsidRDefault="00606385" w:rsidP="00606385">
      <w:pPr>
        <w:spacing w:after="0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 w:rsidRPr="005E74E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</w:rPr>
        <w:t>առաջանում</w:t>
      </w:r>
      <w:r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06385" w:rsidRDefault="00606385" w:rsidP="00606385">
      <w:pPr>
        <w:spacing w:after="0" w:line="240" w:lineRule="auto"/>
        <w:ind w:firstLine="709"/>
        <w:rPr>
          <w:sz w:val="24"/>
          <w:szCs w:val="24"/>
          <w:lang w:val="fr-FR"/>
        </w:rPr>
      </w:pPr>
    </w:p>
    <w:p w:rsidR="00606385" w:rsidRDefault="00606385" w:rsidP="00606385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E041B1" w:rsidRDefault="00E041B1" w:rsidP="00606385">
      <w:pPr>
        <w:spacing w:after="0" w:line="240" w:lineRule="auto"/>
        <w:ind w:firstLine="709"/>
        <w:jc w:val="both"/>
        <w:rPr>
          <w:sz w:val="24"/>
          <w:szCs w:val="24"/>
          <w:lang w:val="fr-FR"/>
        </w:rPr>
        <w:sectPr w:rsidR="00E041B1" w:rsidSect="0069553C">
          <w:pgSz w:w="12240" w:h="15840"/>
          <w:pgMar w:top="709" w:right="758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738"/>
        <w:gridCol w:w="3056"/>
        <w:gridCol w:w="5386"/>
        <w:gridCol w:w="2358"/>
        <w:gridCol w:w="2372"/>
      </w:tblGrid>
      <w:tr w:rsidR="00E041B1" w:rsidRPr="005E74E8" w:rsidTr="00171DB2">
        <w:tc>
          <w:tcPr>
            <w:tcW w:w="13910" w:type="dxa"/>
            <w:gridSpan w:val="5"/>
          </w:tcPr>
          <w:p w:rsidR="00E041B1" w:rsidRPr="005E74E8" w:rsidRDefault="00E041B1" w:rsidP="00712BA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712BAA" w:rsidRDefault="00E041B1" w:rsidP="00712BA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 xml:space="preserve">«ՄԻ ՇԱՐՔ ՔԱՂԱՔԱՑԻՆԵՐԻ ՊԱՐՏԱԴԻՐ ԶԻՆՎՈՐԱԿԱՆ ԾԱՌԱՅՈՒԹՅԱՆ ԶՈՐԱԿՈՉԻՑ ՏԱՐԿԵՏՈՒՄ ՏԱԼՈՒ ՄԱՍԻՆ» ՀԱՅԱՍՏԱՆԻ ՀԱՆՐԱՊԵՏՈՒԹՅԱՆ ԿԱՌԱՎԱՐՈՒԹՅԱՆ ՈՐՈՇՄԱՆ ՆԱԽԱԳԾԻ ԿԱՊԱԿՑՈՒԹՅԱՄԲ ՀԱՅԱՍՏԱՆԻ ՀԱՆՐԱՊԵՏՈՒԹՅԱՆ </w:t>
            </w:r>
            <w:r w:rsidR="001D7E08">
              <w:rPr>
                <w:rFonts w:ascii="GHEA Grapalat" w:hAnsi="GHEA Grapalat"/>
                <w:sz w:val="24"/>
                <w:szCs w:val="24"/>
                <w:lang w:val="fr-FR"/>
              </w:rPr>
              <w:t xml:space="preserve">ՇԱՀԱԳՐԳԻՌ </w:t>
            </w: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1D7E08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ՆԱԽԱՐԱՐՈՒԹՅՈՒՆՆԵՐԻ</w:t>
            </w:r>
          </w:p>
          <w:p w:rsidR="00E041B1" w:rsidRPr="005E74E8" w:rsidRDefault="00E041B1" w:rsidP="00712BA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ԱՌԱՐԿՈՒԹՅՈՒՆՆԵՐԻ ԵՎ ԱՌԱՋԱՐԿՈՒԹՅՈՒՆՆԵՐԻ</w:t>
            </w:r>
          </w:p>
          <w:p w:rsidR="00D852E5" w:rsidRPr="005E74E8" w:rsidRDefault="00D852E5" w:rsidP="00E041B1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041B1" w:rsidRPr="005E74E8" w:rsidTr="00712BAA">
        <w:tc>
          <w:tcPr>
            <w:tcW w:w="738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հ/հ</w:t>
            </w:r>
          </w:p>
        </w:tc>
        <w:tc>
          <w:tcPr>
            <w:tcW w:w="3056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Առաջարկության հեղինակը, գրության ամսաթիվը և համարը</w:t>
            </w:r>
          </w:p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Առաջարկության բովանդակությունը</w:t>
            </w:r>
          </w:p>
        </w:tc>
        <w:tc>
          <w:tcPr>
            <w:tcW w:w="2358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2372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Կատարված փոփոխությունը</w:t>
            </w:r>
          </w:p>
        </w:tc>
      </w:tr>
      <w:tr w:rsidR="00E041B1" w:rsidRPr="005E74E8" w:rsidTr="00712BAA">
        <w:tc>
          <w:tcPr>
            <w:tcW w:w="738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3056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5386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i/>
                <w:sz w:val="24"/>
                <w:szCs w:val="24"/>
                <w:lang w:val="fr-FR"/>
              </w:rPr>
              <w:t>3</w:t>
            </w:r>
          </w:p>
        </w:tc>
        <w:tc>
          <w:tcPr>
            <w:tcW w:w="2358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i/>
                <w:sz w:val="24"/>
                <w:szCs w:val="24"/>
                <w:lang w:val="fr-FR"/>
              </w:rPr>
              <w:t>4</w:t>
            </w:r>
          </w:p>
        </w:tc>
        <w:tc>
          <w:tcPr>
            <w:tcW w:w="2372" w:type="dxa"/>
          </w:tcPr>
          <w:p w:rsidR="00E041B1" w:rsidRPr="00712BAA" w:rsidRDefault="00E041B1" w:rsidP="00E041B1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  <w:r w:rsidRPr="00712BAA">
              <w:rPr>
                <w:rFonts w:ascii="GHEA Grapalat" w:hAnsi="GHEA Grapalat"/>
                <w:i/>
                <w:sz w:val="24"/>
                <w:szCs w:val="24"/>
                <w:lang w:val="fr-FR"/>
              </w:rPr>
              <w:t>5</w:t>
            </w:r>
          </w:p>
        </w:tc>
      </w:tr>
      <w:tr w:rsidR="00E041B1" w:rsidRPr="00BD31CE" w:rsidTr="00712BAA">
        <w:tc>
          <w:tcPr>
            <w:tcW w:w="738" w:type="dxa"/>
          </w:tcPr>
          <w:p w:rsidR="00E041B1" w:rsidRPr="005E74E8" w:rsidRDefault="00283589" w:rsidP="0090549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056" w:type="dxa"/>
          </w:tcPr>
          <w:p w:rsidR="00E041B1" w:rsidRPr="005E74E8" w:rsidRDefault="00283589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ՀՀ պաշտպանության նախարարություն</w:t>
            </w:r>
          </w:p>
          <w:p w:rsidR="00283589" w:rsidRPr="005E74E8" w:rsidRDefault="00283589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83589" w:rsidRPr="005E74E8" w:rsidRDefault="00283589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09.08.2017 թ.</w:t>
            </w:r>
          </w:p>
          <w:p w:rsidR="00712BAA" w:rsidRDefault="00283589" w:rsidP="00283589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№ ՊՆ/510-1154 </w:t>
            </w:r>
          </w:p>
          <w:p w:rsidR="00283589" w:rsidRPr="005E74E8" w:rsidRDefault="00283589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 w:cs="Sylfaen"/>
                <w:sz w:val="24"/>
                <w:szCs w:val="24"/>
                <w:lang w:val="fr-FR"/>
              </w:rPr>
              <w:t>գրություն</w:t>
            </w:r>
          </w:p>
          <w:p w:rsidR="00283589" w:rsidRPr="005E74E8" w:rsidRDefault="00283589" w:rsidP="00606385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</w:tcPr>
          <w:p w:rsidR="00E041B1" w:rsidRDefault="00712BAA" w:rsidP="00712BA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 </w:t>
            </w:r>
            <w:r w:rsidR="00283589" w:rsidRPr="005E74E8">
              <w:rPr>
                <w:rFonts w:ascii="GHEA Grapalat" w:hAnsi="GHEA Grapalat"/>
                <w:sz w:val="24"/>
                <w:szCs w:val="24"/>
                <w:lang w:val="fr-FR"/>
              </w:rPr>
              <w:t>«Մի</w:t>
            </w:r>
            <w:r w:rsidR="00641EE2" w:rsidRPr="005E74E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283589" w:rsidRPr="005E74E8">
              <w:rPr>
                <w:rFonts w:ascii="GHEA Grapalat" w:hAnsi="GHEA Grapalat"/>
                <w:sz w:val="24"/>
                <w:szCs w:val="24"/>
                <w:lang w:val="fr-FR"/>
              </w:rPr>
              <w:t>շարք քաղաքացիների պարտադիր զինվորական ծառայության զորակոչից տարկետում տալու մասին» ՀՀ կառավարության որոշման նախագծի քննարկման արդյունքներով առարկություններ չունենք: Միաժամանակ առաջարկում ենք որոշման նախագծում «2020 թվականի ամառային</w:t>
            </w:r>
            <w:r w:rsidR="00641EE2" w:rsidRPr="005E74E8">
              <w:rPr>
                <w:rFonts w:ascii="GHEA Grapalat" w:hAnsi="GHEA Grapalat"/>
                <w:sz w:val="24"/>
                <w:szCs w:val="24"/>
                <w:lang w:val="fr-FR"/>
              </w:rPr>
              <w:t xml:space="preserve"> զորակոչը» բառերը փոխարինել «2019 թվականի ամառային զորակոչը» բառերով:</w:t>
            </w:r>
          </w:p>
          <w:p w:rsidR="00712BAA" w:rsidRPr="005E74E8" w:rsidRDefault="00712BAA" w:rsidP="00712BA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58" w:type="dxa"/>
          </w:tcPr>
          <w:p w:rsidR="00E041B1" w:rsidRPr="005E74E8" w:rsidRDefault="00D852E5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Ընդունվել է:</w:t>
            </w:r>
          </w:p>
        </w:tc>
        <w:tc>
          <w:tcPr>
            <w:tcW w:w="2372" w:type="dxa"/>
          </w:tcPr>
          <w:p w:rsidR="00E041B1" w:rsidRPr="005E74E8" w:rsidRDefault="00D852E5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 xml:space="preserve">Նախագծում կատարվել է համապատասխան </w:t>
            </w:r>
            <w:r w:rsidR="00712BAA">
              <w:rPr>
                <w:rFonts w:ascii="GHEA Grapalat" w:hAnsi="GHEA Grapalat"/>
                <w:sz w:val="24"/>
                <w:szCs w:val="24"/>
                <w:lang w:val="fr-FR"/>
              </w:rPr>
              <w:t>փ</w:t>
            </w:r>
            <w:r w:rsidR="00D96186" w:rsidRPr="005E74E8">
              <w:rPr>
                <w:rFonts w:ascii="GHEA Grapalat" w:hAnsi="GHEA Grapalat"/>
                <w:sz w:val="24"/>
                <w:szCs w:val="24"/>
                <w:lang w:val="fr-FR"/>
              </w:rPr>
              <w:t>ոփոխություն</w:t>
            </w:r>
            <w:r w:rsidRPr="005E74E8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</w:tc>
      </w:tr>
      <w:tr w:rsidR="00363ADC" w:rsidRPr="00363ADC" w:rsidTr="00712BAA">
        <w:tc>
          <w:tcPr>
            <w:tcW w:w="738" w:type="dxa"/>
          </w:tcPr>
          <w:p w:rsidR="00363ADC" w:rsidRPr="005E74E8" w:rsidRDefault="00363ADC" w:rsidP="0090549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056" w:type="dxa"/>
          </w:tcPr>
          <w:p w:rsidR="00363ADC" w:rsidRDefault="00E21D6C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ՀՀ արդարադատության նախարարություն</w:t>
            </w:r>
          </w:p>
          <w:p w:rsidR="00E21D6C" w:rsidRDefault="00E21D6C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E21D6C" w:rsidRDefault="00E21D6C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17.08.2017 թ.</w:t>
            </w:r>
          </w:p>
          <w:p w:rsidR="00E21D6C" w:rsidRPr="00E21D6C" w:rsidRDefault="00E21D6C" w:rsidP="00E21D6C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21D6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№ </w:t>
            </w:r>
            <w:r w:rsidRPr="00E21D6C">
              <w:rPr>
                <w:rFonts w:ascii="GHEA Grapalat" w:hAnsi="GHEA Grapalat"/>
                <w:sz w:val="24"/>
                <w:szCs w:val="24"/>
              </w:rPr>
              <w:t>02/14/14583-17</w:t>
            </w:r>
          </w:p>
          <w:p w:rsidR="00E21D6C" w:rsidRPr="00E21D6C" w:rsidRDefault="00E21D6C" w:rsidP="00E21D6C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21D6C">
              <w:rPr>
                <w:rFonts w:ascii="GHEA Grapalat" w:hAnsi="GHEA Grapalat" w:cs="Sylfaen"/>
                <w:sz w:val="24"/>
                <w:szCs w:val="24"/>
                <w:lang w:val="fr-FR"/>
              </w:rPr>
              <w:t>գրություն</w:t>
            </w:r>
          </w:p>
          <w:p w:rsidR="00E21D6C" w:rsidRPr="005E74E8" w:rsidRDefault="00E21D6C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5386" w:type="dxa"/>
          </w:tcPr>
          <w:p w:rsidR="00E21D6C" w:rsidRPr="00E21D6C" w:rsidRDefault="00BD31CE" w:rsidP="00BD31CE">
            <w:pPr>
              <w:ind w:left="34" w:firstLine="181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 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Մի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շարք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քաղաքացիների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պարտադիր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զինվորական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ծառայության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զորակոչից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տարկետում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տալու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 w:rsidRPr="00897D4B">
              <w:rPr>
                <w:rFonts w:ascii="GHEA Grapalat" w:hAnsi="GHEA Grapalat" w:cs="GHEA Grapalat"/>
                <w:sz w:val="24"/>
                <w:szCs w:val="24"/>
              </w:rPr>
              <w:t>նախագիծը</w:t>
            </w:r>
            <w:r w:rsidR="00E21D6C" w:rsidRPr="00E21D6C">
              <w:rPr>
                <w:rFonts w:ascii="GHEA Grapalat" w:hAnsi="GHEA Grapalat" w:cs="GHEA Grapalat"/>
                <w:b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համապատասխանում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օրենսդրության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="00E21D6C">
              <w:rPr>
                <w:rFonts w:ascii="GHEA Grapalat" w:hAnsi="GHEA Grapalat" w:cs="GHEA Grapalat"/>
                <w:sz w:val="24"/>
                <w:szCs w:val="24"/>
              </w:rPr>
              <w:t>պահանջներին</w:t>
            </w:r>
            <w:r w:rsidR="00E21D6C"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363ADC" w:rsidRDefault="00363ADC" w:rsidP="00712BA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58" w:type="dxa"/>
          </w:tcPr>
          <w:p w:rsidR="00363ADC" w:rsidRPr="005E74E8" w:rsidRDefault="00E21D6C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գիտություն:</w:t>
            </w:r>
          </w:p>
        </w:tc>
        <w:tc>
          <w:tcPr>
            <w:tcW w:w="2372" w:type="dxa"/>
          </w:tcPr>
          <w:p w:rsidR="00363ADC" w:rsidRPr="005E74E8" w:rsidRDefault="00363ADC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684BB2" w:rsidRPr="00363ADC" w:rsidTr="00712BAA">
        <w:tc>
          <w:tcPr>
            <w:tcW w:w="738" w:type="dxa"/>
          </w:tcPr>
          <w:p w:rsidR="00684BB2" w:rsidRDefault="00684BB2" w:rsidP="0090549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3056" w:type="dxa"/>
          </w:tcPr>
          <w:p w:rsidR="00684BB2" w:rsidRDefault="00684BB2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ՀՀ Նախագահի աշխատակազմ</w:t>
            </w:r>
          </w:p>
          <w:p w:rsidR="00684BB2" w:rsidRDefault="00684BB2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684BB2" w:rsidRDefault="00684BB2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29.08.2017 թ.</w:t>
            </w:r>
          </w:p>
          <w:p w:rsidR="00684BB2" w:rsidRPr="00684BB2" w:rsidRDefault="00684BB2" w:rsidP="00283589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84BB2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№ </w:t>
            </w:r>
            <w:r w:rsidRPr="00684BB2">
              <w:rPr>
                <w:rFonts w:ascii="GHEA Grapalat" w:hAnsi="GHEA Grapalat"/>
                <w:sz w:val="24"/>
                <w:szCs w:val="24"/>
              </w:rPr>
              <w:t>Ղ 2093</w:t>
            </w:r>
            <w:r w:rsidRPr="00684BB2">
              <w:rPr>
                <w:rFonts w:ascii="GHEA Grapalat" w:hAnsi="GHEA Grapalat"/>
                <w:sz w:val="24"/>
                <w:szCs w:val="24"/>
                <w:lang w:val="en-US"/>
              </w:rPr>
              <w:t xml:space="preserve"> գրություն</w:t>
            </w:r>
          </w:p>
        </w:tc>
        <w:tc>
          <w:tcPr>
            <w:tcW w:w="5386" w:type="dxa"/>
          </w:tcPr>
          <w:p w:rsidR="00684BB2" w:rsidRPr="00684BB2" w:rsidRDefault="00684BB2" w:rsidP="00BD31CE">
            <w:pPr>
              <w:ind w:left="34" w:firstLine="181"/>
              <w:jc w:val="both"/>
              <w:rPr>
                <w:rFonts w:ascii="GHEA Grapalat" w:hAnsi="GHEA Grapalat" w:cs="GHEA Grapalat"/>
                <w:sz w:val="24"/>
                <w:szCs w:val="24"/>
                <w:lang w:val="en-US"/>
              </w:rPr>
            </w:pP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>«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Մի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շարք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քաղաքացիների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պարտադիր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զինվորական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ծառայության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զորակոչից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տարկետում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տալու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»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Հանրապետության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E21D6C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897D4B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r>
              <w:rPr>
                <w:rFonts w:ascii="GHEA Grapalat" w:hAnsi="GHEA Grapalat" w:cs="GHEA Grapalat"/>
                <w:sz w:val="24"/>
                <w:szCs w:val="24"/>
                <w:lang w:val="en-US"/>
              </w:rPr>
              <w:t xml:space="preserve"> նախագծի վերաբերյալ դիտողություններ չկան:</w:t>
            </w:r>
          </w:p>
        </w:tc>
        <w:tc>
          <w:tcPr>
            <w:tcW w:w="2358" w:type="dxa"/>
          </w:tcPr>
          <w:p w:rsidR="00684BB2" w:rsidRDefault="00684BB2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 է ի գիտություն:</w:t>
            </w:r>
          </w:p>
        </w:tc>
        <w:tc>
          <w:tcPr>
            <w:tcW w:w="2372" w:type="dxa"/>
          </w:tcPr>
          <w:p w:rsidR="00684BB2" w:rsidRPr="005E74E8" w:rsidRDefault="00684BB2" w:rsidP="00712BAA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FE2657" w:rsidRPr="005E74E8" w:rsidRDefault="00FE2657" w:rsidP="00E21D6C">
      <w:pPr>
        <w:spacing w:after="0" w:line="240" w:lineRule="auto"/>
        <w:ind w:firstLine="709"/>
        <w:jc w:val="both"/>
        <w:rPr>
          <w:lang w:val="fr-FR"/>
        </w:rPr>
      </w:pPr>
    </w:p>
    <w:sectPr w:rsidR="00FE2657" w:rsidRPr="005E74E8" w:rsidSect="00E041B1">
      <w:pgSz w:w="15840" w:h="12240" w:orient="landscape"/>
      <w:pgMar w:top="1440" w:right="706" w:bottom="76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6385"/>
    <w:rsid w:val="000B0047"/>
    <w:rsid w:val="000B42A6"/>
    <w:rsid w:val="001D7E08"/>
    <w:rsid w:val="00283589"/>
    <w:rsid w:val="002919D9"/>
    <w:rsid w:val="002E637C"/>
    <w:rsid w:val="00363ADC"/>
    <w:rsid w:val="00492092"/>
    <w:rsid w:val="005E74E8"/>
    <w:rsid w:val="0060072A"/>
    <w:rsid w:val="006046A3"/>
    <w:rsid w:val="00606385"/>
    <w:rsid w:val="00641EE2"/>
    <w:rsid w:val="00684BB2"/>
    <w:rsid w:val="0069553C"/>
    <w:rsid w:val="006B79E9"/>
    <w:rsid w:val="00712BAA"/>
    <w:rsid w:val="008B6643"/>
    <w:rsid w:val="0090549D"/>
    <w:rsid w:val="00984837"/>
    <w:rsid w:val="009D3F83"/>
    <w:rsid w:val="00BD31CE"/>
    <w:rsid w:val="00C04C6D"/>
    <w:rsid w:val="00D47890"/>
    <w:rsid w:val="00D852E5"/>
    <w:rsid w:val="00D96186"/>
    <w:rsid w:val="00DA5CFB"/>
    <w:rsid w:val="00E041B1"/>
    <w:rsid w:val="00E21D6C"/>
    <w:rsid w:val="00EB35BF"/>
    <w:rsid w:val="00EC6FAF"/>
    <w:rsid w:val="00F61A27"/>
    <w:rsid w:val="00F97BDC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85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Gohar.Hlghatyan</dc:creator>
  <cp:lastModifiedBy>Gohar.Hlghatyan</cp:lastModifiedBy>
  <cp:revision>9</cp:revision>
  <dcterms:created xsi:type="dcterms:W3CDTF">2017-08-11T13:36:00Z</dcterms:created>
  <dcterms:modified xsi:type="dcterms:W3CDTF">2017-08-30T08:05:00Z</dcterms:modified>
</cp:coreProperties>
</file>