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5E" w:rsidRDefault="00C2205E" w:rsidP="00C2205E">
      <w:pPr>
        <w:autoSpaceDE w:val="0"/>
        <w:autoSpaceDN w:val="0"/>
        <w:adjustRightInd w:val="0"/>
        <w:spacing w:line="276" w:lineRule="auto"/>
        <w:ind w:left="7920"/>
        <w:jc w:val="center"/>
        <w:rPr>
          <w:rFonts w:ascii="GHEA Grapalat" w:hAnsi="GHEA Grapalat" w:cs="AK Courier"/>
          <w:b/>
          <w:u w:val="single"/>
          <w:lang w:val="hy-AM"/>
        </w:rPr>
      </w:pPr>
      <w:r w:rsidRPr="002E0FEB">
        <w:rPr>
          <w:rFonts w:ascii="GHEA Grapalat" w:hAnsi="GHEA Grapalat" w:cs="AK Courier"/>
          <w:b/>
          <w:u w:val="single"/>
          <w:lang w:val="hy-AM"/>
        </w:rPr>
        <w:t>ՆԱԽԱԳԻԾ</w:t>
      </w:r>
    </w:p>
    <w:p w:rsidR="00C2205E" w:rsidRPr="002E0FEB" w:rsidRDefault="00C2205E" w:rsidP="00C2205E">
      <w:pPr>
        <w:autoSpaceDE w:val="0"/>
        <w:autoSpaceDN w:val="0"/>
        <w:adjustRightInd w:val="0"/>
        <w:spacing w:line="276" w:lineRule="auto"/>
        <w:ind w:left="7920"/>
        <w:jc w:val="center"/>
        <w:rPr>
          <w:rFonts w:ascii="GHEA Grapalat" w:hAnsi="GHEA Grapalat" w:cs="AK Courier"/>
          <w:b/>
          <w:u w:val="single"/>
          <w:lang w:val="hy-AM"/>
        </w:rPr>
      </w:pPr>
    </w:p>
    <w:p w:rsidR="00C2205E" w:rsidRPr="002E0FEB" w:rsidRDefault="00C2205E" w:rsidP="00C2205E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</w:rPr>
      </w:pPr>
      <w:r w:rsidRPr="002E0FEB">
        <w:rPr>
          <w:rFonts w:ascii="GHEA Grapalat" w:hAnsi="GHEA Grapalat" w:cs="AK Courier"/>
        </w:rPr>
        <w:t>ՀԱՅԱՍՏԱՆԻ ՀԱՆՐԱՊԵՏՈՒԹՅԱՆ</w:t>
      </w:r>
    </w:p>
    <w:p w:rsidR="00C2205E" w:rsidRPr="002E0FEB" w:rsidRDefault="00C2205E" w:rsidP="00C2205E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</w:rPr>
      </w:pPr>
      <w:r w:rsidRPr="002E0FEB">
        <w:rPr>
          <w:rFonts w:ascii="GHEA Grapalat" w:hAnsi="GHEA Grapalat" w:cs="AK Courier"/>
        </w:rPr>
        <w:t>ՕՐԵՆՔԸ</w:t>
      </w:r>
    </w:p>
    <w:p w:rsidR="00C2205E" w:rsidRDefault="00C2205E" w:rsidP="00C2205E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«</w:t>
      </w:r>
      <w:r w:rsidRPr="002E0FEB">
        <w:rPr>
          <w:rFonts w:ascii="GHEA Grapalat" w:hAnsi="GHEA Grapalat" w:cs="AK Courier"/>
        </w:rPr>
        <w:t>ՀԱՅԱՍՏԱՆԻ ՀԱՆՐԱՊԵՏՈՒԹՅԱՆ ԿԱՌԱՎԱՐՈՒԹՅԱՆ ԿԱՌՈՒՑՎԱԾՔԻ ՄԱՍԻՆ</w:t>
      </w:r>
      <w:r>
        <w:rPr>
          <w:rFonts w:ascii="GHEA Grapalat" w:hAnsi="GHEA Grapalat" w:cs="AK Courier"/>
        </w:rPr>
        <w:t>»</w:t>
      </w:r>
      <w:r>
        <w:rPr>
          <w:rFonts w:ascii="GHEA Grapalat" w:hAnsi="GHEA Grapalat" w:cs="AK Courier"/>
          <w:lang w:val="hy-AM"/>
        </w:rPr>
        <w:t xml:space="preserve"> ՀՀ ՕՐԵՆՔՈՒՄ ՓՈՓՈԽՈՒԹՅՈՒՆ</w:t>
      </w:r>
      <w:r w:rsidR="0060158C">
        <w:rPr>
          <w:rFonts w:ascii="GHEA Grapalat" w:hAnsi="GHEA Grapalat" w:cs="AK Courier"/>
        </w:rPr>
        <w:t>ՆԵՐ</w:t>
      </w:r>
      <w:r>
        <w:rPr>
          <w:rFonts w:ascii="GHEA Grapalat" w:hAnsi="GHEA Grapalat" w:cs="AK Courier"/>
          <w:lang w:val="hy-AM"/>
        </w:rPr>
        <w:t xml:space="preserve"> ԿԱՏԱՐԵԼՈՒ ՄԱՍԻՆ</w:t>
      </w:r>
    </w:p>
    <w:p w:rsidR="00C2205E" w:rsidRDefault="00C2205E" w:rsidP="00C2205E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  <w:lang w:val="hy-AM"/>
        </w:rPr>
      </w:pP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 xml:space="preserve">ՀՈԴՎԱԾ 1. </w:t>
      </w:r>
      <w:r>
        <w:rPr>
          <w:rFonts w:ascii="GHEA Grapalat" w:hAnsi="GHEA Grapalat" w:cs="AK Courier"/>
          <w:lang w:val="hy-AM"/>
        </w:rPr>
        <w:t>«</w:t>
      </w:r>
      <w:r w:rsidRPr="008C10DD">
        <w:rPr>
          <w:rFonts w:ascii="GHEA Grapalat" w:hAnsi="GHEA Grapalat" w:cs="AK Courier"/>
          <w:lang w:val="hy-AM"/>
        </w:rPr>
        <w:t>Հայաստանի Հանրապետության կառավարության կառուցվածքի մասին</w:t>
      </w:r>
      <w:r>
        <w:rPr>
          <w:rFonts w:ascii="GHEA Grapalat" w:hAnsi="GHEA Grapalat" w:cs="AK Courier"/>
          <w:lang w:val="hy-AM"/>
        </w:rPr>
        <w:t xml:space="preserve">» </w:t>
      </w:r>
      <w:r w:rsidRPr="008C10DD">
        <w:rPr>
          <w:rFonts w:ascii="GHEA Grapalat" w:hAnsi="GHEA Grapalat" w:cs="AK Courier"/>
          <w:lang w:val="hy-AM"/>
        </w:rPr>
        <w:t>Հայաստանի Հանրապետության 2008 թվականի հունիսի 17-ի ՀՕ-79-ն օրենքի 1-ին հոդվածի 1-ին մաս</w:t>
      </w:r>
      <w:r>
        <w:rPr>
          <w:rFonts w:ascii="GHEA Grapalat" w:hAnsi="GHEA Grapalat" w:cs="AK Courier"/>
          <w:lang w:val="hy-AM"/>
        </w:rPr>
        <w:t>ը շարագրել հետևյալ խմբագրությամբ.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«</w:t>
      </w:r>
      <w:r w:rsidRPr="008C10DD">
        <w:rPr>
          <w:rFonts w:ascii="GHEA Grapalat" w:hAnsi="GHEA Grapalat" w:cs="AK Courier"/>
          <w:lang w:val="hy-AM"/>
        </w:rPr>
        <w:t>1. Սահմանել Հայաստանի Հանրապետության կառավարության հետ</w:t>
      </w:r>
      <w:r>
        <w:rPr>
          <w:rFonts w:ascii="GHEA Grapalat" w:hAnsi="GHEA Grapalat" w:cs="AK Courier"/>
          <w:lang w:val="hy-AM"/>
        </w:rPr>
        <w:t>և</w:t>
      </w:r>
      <w:r w:rsidRPr="008C10DD">
        <w:rPr>
          <w:rFonts w:ascii="GHEA Grapalat" w:hAnsi="GHEA Grapalat" w:cs="AK Courier"/>
          <w:lang w:val="hy-AM"/>
        </w:rPr>
        <w:t>յալ կառուցվածքը.</w:t>
      </w:r>
    </w:p>
    <w:p w:rsidR="00C2205E" w:rsidRPr="00867FD0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67FD0">
        <w:rPr>
          <w:rFonts w:ascii="GHEA Grapalat" w:hAnsi="GHEA Grapalat" w:cs="AK Courier"/>
          <w:lang w:val="hy-AM"/>
        </w:rPr>
        <w:t>1) աշխատանքի եւ սոցիալական հարցերի նախարար.</w:t>
      </w:r>
    </w:p>
    <w:p w:rsidR="00C2205E" w:rsidRPr="002E0FEB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  <w:r w:rsidRPr="002E0FEB">
        <w:rPr>
          <w:rFonts w:ascii="GHEA Grapalat" w:hAnsi="GHEA Grapalat" w:cs="AK Courier"/>
        </w:rPr>
        <w:t>2) առողջապահության նախարար.</w:t>
      </w:r>
    </w:p>
    <w:p w:rsidR="00C2205E" w:rsidRPr="002E0FEB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  <w:r w:rsidRPr="002E0FEB">
        <w:rPr>
          <w:rFonts w:ascii="GHEA Grapalat" w:hAnsi="GHEA Grapalat" w:cs="AK Courier"/>
        </w:rPr>
        <w:t>3) արդարադատության նախարար.</w:t>
      </w:r>
    </w:p>
    <w:p w:rsidR="00C2205E" w:rsidRPr="002E0FEB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  <w:lang w:val="hy-AM"/>
        </w:rPr>
        <w:t>4</w:t>
      </w:r>
      <w:r w:rsidRPr="002E0FEB">
        <w:rPr>
          <w:rFonts w:ascii="GHEA Grapalat" w:hAnsi="GHEA Grapalat" w:cs="AK Courier"/>
        </w:rPr>
        <w:t>) արտաքին գործերի նախարար.</w:t>
      </w:r>
    </w:p>
    <w:p w:rsidR="00C2205E" w:rsidRPr="002E0FEB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5</w:t>
      </w:r>
      <w:r w:rsidRPr="002E0FEB">
        <w:rPr>
          <w:rFonts w:ascii="GHEA Grapalat" w:hAnsi="GHEA Grapalat" w:cs="AK Courier"/>
        </w:rPr>
        <w:t>) արտակարգ իրավիճակների նախարար.</w:t>
      </w:r>
    </w:p>
    <w:p w:rsidR="00C2205E" w:rsidRPr="002E0FEB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  <w:r w:rsidRPr="002E0FEB">
        <w:rPr>
          <w:rFonts w:ascii="GHEA Grapalat" w:hAnsi="GHEA Grapalat" w:cs="AK Courier"/>
        </w:rPr>
        <w:t>6) բնապահպանության նախարար.</w:t>
      </w:r>
    </w:p>
    <w:p w:rsidR="00C2205E" w:rsidRPr="002E0FEB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  <w:r w:rsidRPr="002E0FEB">
        <w:rPr>
          <w:rFonts w:ascii="GHEA Grapalat" w:hAnsi="GHEA Grapalat" w:cs="AK Courier"/>
        </w:rPr>
        <w:t>7) գյուղատնտեսության նախարար.</w:t>
      </w:r>
    </w:p>
    <w:p w:rsidR="00C2205E" w:rsidRPr="005E5728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i/>
          <w:lang w:val="hy-AM"/>
        </w:rPr>
      </w:pPr>
      <w:r w:rsidRPr="002E0FEB">
        <w:rPr>
          <w:rFonts w:ascii="GHEA Grapalat" w:hAnsi="GHEA Grapalat" w:cs="AK Courier"/>
        </w:rPr>
        <w:t xml:space="preserve">8) </w:t>
      </w:r>
      <w:r w:rsidRPr="005E5728">
        <w:rPr>
          <w:rFonts w:ascii="GHEA Grapalat" w:hAnsi="GHEA Grapalat" w:cs="AK Courier"/>
          <w:i/>
          <w:lang w:val="hy-AM"/>
        </w:rPr>
        <w:t>ներդրումների և ձեռնարկատիրության աջակցության նախարար.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 xml:space="preserve">9) </w:t>
      </w:r>
      <w:r w:rsidRPr="00AE3DE2">
        <w:rPr>
          <w:rFonts w:ascii="GHEA Grapalat" w:hAnsi="GHEA Grapalat" w:cs="AK Courier"/>
          <w:lang w:val="hy-AM"/>
        </w:rPr>
        <w:t>էներգետիկ</w:t>
      </w:r>
      <w:r w:rsidR="00AE3DE2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  <w:lang w:val="hy-AM"/>
        </w:rPr>
        <w:t xml:space="preserve">ենթակառուցվածքների </w:t>
      </w:r>
      <w:r w:rsidRPr="008C10DD">
        <w:rPr>
          <w:rFonts w:ascii="GHEA Grapalat" w:hAnsi="GHEA Grapalat" w:cs="AK Courier"/>
          <w:lang w:val="hy-AM"/>
        </w:rPr>
        <w:t>եւ բնական պաշարների նախարար.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10) կրթության եւ գիտության նախարար.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11) մշակույթի նախարար.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12) պաշտպանության նախարար.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13) սպորտի եւ երիտասարդության հարցերի նախարար.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14) սփյուռքի նախարար.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15) տարածքային կառավարման եւ զարգացման նախարար.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16) տրանսպորտի</w:t>
      </w:r>
      <w:r>
        <w:rPr>
          <w:rFonts w:ascii="GHEA Grapalat" w:hAnsi="GHEA Grapalat" w:cs="AK Courier"/>
          <w:lang w:val="hy-AM"/>
        </w:rPr>
        <w:t xml:space="preserve">, </w:t>
      </w:r>
      <w:r w:rsidRPr="008C10DD">
        <w:rPr>
          <w:rFonts w:ascii="GHEA Grapalat" w:hAnsi="GHEA Grapalat" w:cs="AK Courier"/>
          <w:lang w:val="hy-AM"/>
        </w:rPr>
        <w:t xml:space="preserve">կապի </w:t>
      </w:r>
      <w:r>
        <w:rPr>
          <w:rFonts w:ascii="GHEA Grapalat" w:hAnsi="GHEA Grapalat" w:cs="AK Courier"/>
          <w:lang w:val="hy-AM"/>
        </w:rPr>
        <w:t xml:space="preserve">և տեղեկատվական տեխնոլոգիաների </w:t>
      </w:r>
      <w:r w:rsidRPr="008C10DD">
        <w:rPr>
          <w:rFonts w:ascii="GHEA Grapalat" w:hAnsi="GHEA Grapalat" w:cs="AK Courier"/>
          <w:lang w:val="hy-AM"/>
        </w:rPr>
        <w:t>նախարար.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1</w:t>
      </w:r>
      <w:r>
        <w:rPr>
          <w:rFonts w:ascii="GHEA Grapalat" w:hAnsi="GHEA Grapalat" w:cs="AK Courier"/>
          <w:lang w:val="hy-AM"/>
        </w:rPr>
        <w:t>7</w:t>
      </w:r>
      <w:r w:rsidRPr="008C10DD">
        <w:rPr>
          <w:rFonts w:ascii="GHEA Grapalat" w:hAnsi="GHEA Grapalat" w:cs="AK Courier"/>
          <w:lang w:val="hy-AM"/>
        </w:rPr>
        <w:t>) ֆինանսների նախարար.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1</w:t>
      </w:r>
      <w:r>
        <w:rPr>
          <w:rFonts w:ascii="GHEA Grapalat" w:hAnsi="GHEA Grapalat" w:cs="AK Courier"/>
          <w:lang w:val="hy-AM"/>
        </w:rPr>
        <w:t>8</w:t>
      </w:r>
      <w:r w:rsidRPr="008C10DD">
        <w:rPr>
          <w:rFonts w:ascii="GHEA Grapalat" w:hAnsi="GHEA Grapalat" w:cs="AK Courier"/>
          <w:lang w:val="hy-AM"/>
        </w:rPr>
        <w:t>) Հայաստանի Հանրապետության կառավարության աշխատակազմի ղեկավար-նախարար.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19</w:t>
      </w:r>
      <w:r w:rsidRPr="008C10DD">
        <w:rPr>
          <w:rFonts w:ascii="GHEA Grapalat" w:hAnsi="GHEA Grapalat" w:cs="AK Courier"/>
          <w:lang w:val="hy-AM"/>
        </w:rPr>
        <w:t>) միջազգային տնտեսական ինտեգրման եւ բարեփոխումների նախարար:</w:t>
      </w:r>
      <w:r>
        <w:rPr>
          <w:rFonts w:ascii="GHEA Grapalat" w:hAnsi="GHEA Grapalat" w:cs="AK Courier"/>
          <w:lang w:val="hy-AM"/>
        </w:rPr>
        <w:t>»: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ՀՈԴՎԱԾ 2. ՕՐԵՆՔԻ ՈՒԺԻ ՄԵՋ ՄՏՆԵԼԸ</w:t>
      </w:r>
    </w:p>
    <w:p w:rsidR="00C2205E" w:rsidRPr="008C10DD" w:rsidRDefault="00C2205E" w:rsidP="00C2205E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 xml:space="preserve">1. Սույն օրենքն ուժի մեջ է մտնում </w:t>
      </w:r>
      <w:r>
        <w:rPr>
          <w:rFonts w:ascii="GHEA Grapalat" w:hAnsi="GHEA Grapalat" w:cs="AK Courier"/>
          <w:lang w:val="hy-AM"/>
        </w:rPr>
        <w:t>պաշտոնական հրապարակմանը հաջորդող օրվանից:</w:t>
      </w:r>
    </w:p>
    <w:p w:rsidR="00C2205E" w:rsidRDefault="00C2205E" w:rsidP="00C2205E">
      <w:pPr>
        <w:spacing w:line="276" w:lineRule="auto"/>
        <w:ind w:left="8640"/>
        <w:rPr>
          <w:rFonts w:ascii="GHEA Grapalat" w:hAnsi="GHEA Grapalat"/>
          <w:b/>
          <w:u w:val="single"/>
          <w:lang w:val="hy-AM"/>
        </w:rPr>
      </w:pPr>
    </w:p>
    <w:p w:rsidR="00C2205E" w:rsidRDefault="00C2205E" w:rsidP="00C2205E">
      <w:pPr>
        <w:spacing w:line="276" w:lineRule="auto"/>
        <w:ind w:left="8640"/>
        <w:rPr>
          <w:rFonts w:ascii="GHEA Grapalat" w:hAnsi="GHEA Grapalat"/>
          <w:b/>
          <w:u w:val="single"/>
        </w:rPr>
      </w:pPr>
    </w:p>
    <w:p w:rsidR="00C2205E" w:rsidRDefault="00C2205E" w:rsidP="00C2205E">
      <w:pPr>
        <w:spacing w:line="276" w:lineRule="auto"/>
        <w:ind w:left="8640"/>
        <w:rPr>
          <w:rFonts w:ascii="GHEA Grapalat" w:hAnsi="GHEA Grapalat"/>
          <w:b/>
          <w:u w:val="single"/>
        </w:rPr>
      </w:pPr>
    </w:p>
    <w:p w:rsidR="00C2205E" w:rsidRDefault="00C2205E" w:rsidP="00C2205E">
      <w:pPr>
        <w:spacing w:line="276" w:lineRule="auto"/>
        <w:ind w:left="8640"/>
        <w:rPr>
          <w:rFonts w:ascii="GHEA Grapalat" w:hAnsi="GHEA Grapalat"/>
          <w:b/>
          <w:u w:val="single"/>
        </w:rPr>
      </w:pPr>
    </w:p>
    <w:p w:rsidR="00C2205E" w:rsidRDefault="00C2205E" w:rsidP="00C2205E">
      <w:pPr>
        <w:spacing w:line="276" w:lineRule="auto"/>
        <w:ind w:left="8640"/>
        <w:rPr>
          <w:rFonts w:ascii="GHEA Grapalat" w:hAnsi="GHEA Grapalat"/>
          <w:b/>
          <w:u w:val="single"/>
        </w:rPr>
      </w:pPr>
    </w:p>
    <w:p w:rsidR="00490C19" w:rsidRDefault="00C2205E" w:rsidP="00C2205E">
      <w:pPr>
        <w:pStyle w:val="NormalWeb"/>
        <w:shd w:val="clear" w:color="auto" w:fill="FFFFFF"/>
        <w:rPr>
          <w:rFonts w:ascii="GHEA Grapalat" w:hAnsi="GHEA Grapalat"/>
          <w:b/>
          <w:bCs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hd w:val="clear" w:color="auto" w:fill="FFFFFF"/>
        </w:rPr>
        <w:lastRenderedPageBreak/>
        <w:t xml:space="preserve">                                              </w:t>
      </w:r>
    </w:p>
    <w:p w:rsidR="00C2205E" w:rsidRDefault="00C2205E" w:rsidP="00490C1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hd w:val="clear" w:color="auto" w:fill="FFFFFF"/>
        </w:rPr>
        <w:t>ՏԵՂԵԿԱՆՔ</w:t>
      </w:r>
    </w:p>
    <w:p w:rsidR="00C2205E" w:rsidRDefault="00C2205E" w:rsidP="00C2205E">
      <w:pPr>
        <w:pStyle w:val="NormalWeb"/>
        <w:shd w:val="clear" w:color="auto" w:fill="FFFFFF"/>
        <w:jc w:val="center"/>
        <w:rPr>
          <w:rFonts w:ascii="GHEA Grapalat" w:hAnsi="GHEA Grapalat"/>
          <w:b/>
          <w:bCs/>
        </w:rPr>
      </w:pPr>
      <w:r w:rsidRPr="002F7921">
        <w:rPr>
          <w:rFonts w:ascii="GHEA Grapalat" w:hAnsi="GHEA Grapalat"/>
          <w:b/>
          <w:bCs/>
        </w:rPr>
        <w:t>«ՀԱՅԱՍՏԱՆԻ ՀԱՆՐԱՊԵՏՈՒԹՅԱՆ ԿԱՌԱՎԱՐՈՒԹՅԱՆ ԿԱՌՈՒՑՎԱԾՔԻ ՄԱՍԻՆ» ՀԱՅԱՍՏԱՆԻ ՀԱՆՐԱՊԵՏՈՒԹՅԱՆ ՕՐԵՆՔՈՒՄ ՓՈՓՈԽՈՒԹՅՈՒՆ</w:t>
      </w:r>
      <w:r w:rsidR="000F4FFE">
        <w:rPr>
          <w:rFonts w:ascii="GHEA Grapalat" w:hAnsi="GHEA Grapalat"/>
          <w:b/>
          <w:bCs/>
        </w:rPr>
        <w:t>ՆԵՐ</w:t>
      </w:r>
      <w:r w:rsidRPr="002F7921">
        <w:rPr>
          <w:rFonts w:ascii="GHEA Grapalat" w:hAnsi="GHEA Grapalat"/>
          <w:b/>
          <w:bCs/>
        </w:rPr>
        <w:t xml:space="preserve"> ԿԱՏԱՐԵԼՈՒ ՄԱՍԻՆ»</w:t>
      </w:r>
      <w:r w:rsidRPr="002F7921">
        <w:rPr>
          <w:rFonts w:ascii="GHEA Grapalat" w:hAnsi="GHEA Grapalat"/>
          <w:b/>
          <w:bCs/>
          <w:sz w:val="28"/>
        </w:rPr>
        <w:t xml:space="preserve"> </w:t>
      </w:r>
      <w:r>
        <w:rPr>
          <w:rFonts w:ascii="GHEA Grapalat" w:hAnsi="GHEA Grapalat"/>
          <w:b/>
          <w:bCs/>
        </w:rPr>
        <w:t>ՀԱՅԱՍՏԱՆԻ ՀԱՆՐԱՊԵՏՈՒԹՅԱՆ ՕՐԵՆՔԻ ԸՆԴՈՒՆՄԱՆ ԱՌՆՉՈՒԹՅԱՄԲ ԱՅԼ ՕՐԵՆՔՆԵՐԻ ԸՆԴՈՒՆՄԱՆ ԱՆՀՐԱԺԵՇՏՈՒԹՅԱՆ ԲԱՑԱԿԱՅՈՒԹՅԱՆ ՎԵՐԱԲԵՐՅԱԼ</w:t>
      </w:r>
    </w:p>
    <w:p w:rsidR="00C2205E" w:rsidRDefault="00C2205E" w:rsidP="00C2205E">
      <w:pPr>
        <w:pStyle w:val="NormalWeb"/>
        <w:shd w:val="clear" w:color="auto" w:fill="FFFFFF"/>
        <w:jc w:val="center"/>
        <w:rPr>
          <w:rFonts w:ascii="GHEA Grapalat" w:hAnsi="GHEA Grapalat"/>
          <w:b/>
          <w:bCs/>
        </w:rPr>
      </w:pPr>
    </w:p>
    <w:p w:rsidR="00C2205E" w:rsidRDefault="00C2205E" w:rsidP="00C2205E">
      <w:pPr>
        <w:pStyle w:val="NormalWeb"/>
        <w:shd w:val="clear" w:color="auto" w:fill="FFFFFF"/>
        <w:jc w:val="both"/>
        <w:rPr>
          <w:rFonts w:ascii="GHEA Grapalat" w:hAnsi="GHEA Grapalat"/>
          <w:bCs/>
        </w:rPr>
      </w:pPr>
      <w:r w:rsidRPr="001E10BA">
        <w:rPr>
          <w:rFonts w:ascii="GHEA Grapalat" w:hAnsi="GHEA Grapalat"/>
          <w:bCs/>
        </w:rPr>
        <w:t>«Հայաստանի Հանրապետության կառավարության կառուցվածքի մասին» Հայաստանի Հանրապետության օրենքում փոփոխություն</w:t>
      </w:r>
      <w:r w:rsidR="000F4FFE">
        <w:rPr>
          <w:rFonts w:ascii="GHEA Grapalat" w:hAnsi="GHEA Grapalat"/>
          <w:bCs/>
        </w:rPr>
        <w:t>ներ</w:t>
      </w:r>
      <w:r w:rsidRPr="001E10BA">
        <w:rPr>
          <w:rFonts w:ascii="GHEA Grapalat" w:hAnsi="GHEA Grapalat"/>
          <w:bCs/>
        </w:rPr>
        <w:t xml:space="preserve"> կատարելու մասին»</w:t>
      </w:r>
      <w:r>
        <w:rPr>
          <w:rFonts w:ascii="GHEA Grapalat" w:hAnsi="GHEA Grapalat"/>
          <w:bCs/>
        </w:rPr>
        <w:t xml:space="preserve"> Հայաստանի Հանրապետության օրենքի նախագծի ընդունումն այլ օրենքների ընդունման անհրաժեշտություն չի առաջացնում:</w:t>
      </w:r>
    </w:p>
    <w:p w:rsidR="00C2205E" w:rsidRDefault="00C2205E" w:rsidP="00C2205E">
      <w:pPr>
        <w:pStyle w:val="NormalWeb"/>
        <w:shd w:val="clear" w:color="auto" w:fill="FFFFFF"/>
        <w:jc w:val="both"/>
        <w:rPr>
          <w:rFonts w:ascii="GHEA Grapalat" w:hAnsi="GHEA Grapalat"/>
          <w:bCs/>
        </w:rPr>
      </w:pPr>
    </w:p>
    <w:p w:rsidR="00C2205E" w:rsidRDefault="00C2205E" w:rsidP="00C2205E">
      <w:pPr>
        <w:pStyle w:val="NormalWeb"/>
        <w:shd w:val="clear" w:color="auto" w:fill="FFFFFF"/>
        <w:jc w:val="both"/>
        <w:rPr>
          <w:rFonts w:ascii="GHEA Grapalat" w:hAnsi="GHEA Grapalat"/>
          <w:bCs/>
        </w:rPr>
      </w:pPr>
    </w:p>
    <w:p w:rsidR="00C2205E" w:rsidRDefault="00C2205E" w:rsidP="00C2205E">
      <w:pPr>
        <w:pStyle w:val="NormalWeb"/>
        <w:shd w:val="clear" w:color="auto" w:fill="FFFFFF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 xml:space="preserve">                                             ԵԶՐԱԿԱՑՈՒԹՅՈՒՆ</w:t>
      </w:r>
    </w:p>
    <w:p w:rsidR="00C2205E" w:rsidRDefault="00C2205E" w:rsidP="00C2205E">
      <w:pPr>
        <w:pStyle w:val="NormalWeb"/>
        <w:shd w:val="clear" w:color="auto" w:fill="FFFFFF"/>
        <w:jc w:val="center"/>
        <w:rPr>
          <w:rFonts w:ascii="GHEA Grapalat" w:hAnsi="GHEA Grapalat"/>
          <w:b/>
          <w:bCs/>
        </w:rPr>
      </w:pPr>
      <w:r w:rsidRPr="002F7921">
        <w:rPr>
          <w:rFonts w:ascii="GHEA Grapalat" w:hAnsi="GHEA Grapalat"/>
          <w:b/>
          <w:bCs/>
        </w:rPr>
        <w:t>«ՀԱՅԱՍՏԱՆԻ ՀԱՆՐԱՊԵՏՈՒԹՅԱՆ ԿԱՌԱՎԱՐՈՒԹՅԱՆ ԿԱՌՈՒՑՎԱԾՔԻ ՄԱՍԻՆ» ՀԱՅԱՍՏԱՆԻ ՀԱՆՐԱՊԵՏՈՒԹՅԱՆ ՕՐԵՆՔՈՒՄ ՓՈՓՈԽՈՒԹՅՈՒՆ</w:t>
      </w:r>
      <w:r w:rsidR="000F4FFE">
        <w:rPr>
          <w:rFonts w:ascii="GHEA Grapalat" w:hAnsi="GHEA Grapalat"/>
          <w:b/>
          <w:bCs/>
        </w:rPr>
        <w:t>ՆԵՐ</w:t>
      </w:r>
      <w:r w:rsidRPr="002F7921">
        <w:rPr>
          <w:rFonts w:ascii="GHEA Grapalat" w:hAnsi="GHEA Grapalat"/>
          <w:b/>
          <w:bCs/>
        </w:rPr>
        <w:t xml:space="preserve"> ԿԱՏԱՐԵԼՈՒ ՄԱՍԻՆ»</w:t>
      </w:r>
      <w:r w:rsidRPr="002F7921">
        <w:rPr>
          <w:rFonts w:ascii="GHEA Grapalat" w:hAnsi="GHEA Grapalat"/>
          <w:b/>
          <w:bCs/>
          <w:sz w:val="28"/>
        </w:rPr>
        <w:t xml:space="preserve"> </w:t>
      </w:r>
      <w:r>
        <w:rPr>
          <w:rFonts w:ascii="GHEA Grapalat" w:hAnsi="GHEA Grapalat"/>
          <w:b/>
          <w:bCs/>
        </w:rPr>
        <w:t>ՀԱՅԱՍՏԱՆԻ ՀԱՆՐԱՊԵՏՈՒԹՅԱՆ ՕՐԵՆՔԻ ԸՆԴՈՒՆՄԱՆ ԱՌՆՉՈՒԹՅԱՄԲ ՊԵՏԱԿԱՆ ԲՅՈՒՋԵՈՒՄ ԾԱԽՍԵՐԻ ԱՎԵԼԱՑՄԱՆ ԿԱՄ ԵԿԱՄՈՒՏՆԵՐԻ ՆՎԱԶԵՑՄԱՆ ՄԱՍԻՆ</w:t>
      </w:r>
    </w:p>
    <w:p w:rsidR="00C2205E" w:rsidRDefault="00C2205E" w:rsidP="00C2205E">
      <w:pPr>
        <w:pStyle w:val="NormalWeb"/>
        <w:shd w:val="clear" w:color="auto" w:fill="FFFFFF"/>
        <w:jc w:val="center"/>
        <w:rPr>
          <w:rFonts w:ascii="GHEA Grapalat" w:hAnsi="GHEA Grapalat"/>
          <w:b/>
          <w:bCs/>
        </w:rPr>
      </w:pPr>
    </w:p>
    <w:p w:rsidR="00C2205E" w:rsidRDefault="00C2205E" w:rsidP="00C2205E">
      <w:pPr>
        <w:pStyle w:val="NormalWeb"/>
        <w:shd w:val="clear" w:color="auto" w:fill="FFFFFF"/>
        <w:jc w:val="both"/>
        <w:rPr>
          <w:rFonts w:ascii="GHEA Grapalat" w:hAnsi="GHEA Grapalat"/>
          <w:b/>
          <w:bCs/>
        </w:rPr>
      </w:pPr>
      <w:r w:rsidRPr="001E10BA">
        <w:rPr>
          <w:rFonts w:ascii="GHEA Grapalat" w:hAnsi="GHEA Grapalat"/>
          <w:bCs/>
        </w:rPr>
        <w:t>«Հայաստանի Հանրապետության կառավարության կառուցվածքի մասին» Հայաստանի Հանրապետության օրենքում փոփոխություն</w:t>
      </w:r>
      <w:r w:rsidR="000F4FFE">
        <w:rPr>
          <w:rFonts w:ascii="GHEA Grapalat" w:hAnsi="GHEA Grapalat"/>
          <w:bCs/>
        </w:rPr>
        <w:t>ներ</w:t>
      </w:r>
      <w:r w:rsidRPr="001E10BA">
        <w:rPr>
          <w:rFonts w:ascii="GHEA Grapalat" w:hAnsi="GHEA Grapalat"/>
          <w:bCs/>
        </w:rPr>
        <w:t xml:space="preserve"> կատարելու մասին»</w:t>
      </w:r>
      <w:r>
        <w:rPr>
          <w:rFonts w:ascii="GHEA Grapalat" w:hAnsi="GHEA Grapalat"/>
          <w:bCs/>
        </w:rPr>
        <w:t xml:space="preserve"> Հայաստանի Հանրապետության օրենքի նախագծի ընդունման դեպքում պետական բյուջեում ծախսերի էական ավելացում կամ եկամուտների նվազեցում չի առաջանա:</w:t>
      </w:r>
    </w:p>
    <w:p w:rsidR="00C2205E" w:rsidRPr="002F7921" w:rsidRDefault="00C2205E" w:rsidP="00C2205E">
      <w:pPr>
        <w:pStyle w:val="NormalWeb"/>
        <w:shd w:val="clear" w:color="auto" w:fill="FFFFFF"/>
        <w:jc w:val="both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C2205E" w:rsidRDefault="00C2205E" w:rsidP="00C2205E">
      <w:pPr>
        <w:pStyle w:val="mechtex"/>
        <w:spacing w:line="360" w:lineRule="auto"/>
        <w:jc w:val="left"/>
        <w:rPr>
          <w:rFonts w:ascii="GHEA Grapalat" w:hAnsi="GHEA Grapalat" w:cs="Arial Armenian"/>
        </w:rPr>
      </w:pPr>
      <w:bookmarkStart w:id="0" w:name="_GoBack"/>
      <w:bookmarkEnd w:id="0"/>
    </w:p>
    <w:p w:rsidR="00C2205E" w:rsidRDefault="00C2205E" w:rsidP="00C2205E">
      <w:pPr>
        <w:pStyle w:val="mechtex"/>
        <w:spacing w:line="360" w:lineRule="auto"/>
        <w:jc w:val="left"/>
        <w:rPr>
          <w:rFonts w:ascii="GHEA Grapalat" w:hAnsi="GHEA Grapalat" w:cs="Arial Armenian"/>
        </w:rPr>
      </w:pPr>
    </w:p>
    <w:p w:rsidR="004452EA" w:rsidRDefault="004452EA"/>
    <w:p w:rsidR="00C2205E" w:rsidRDefault="00C2205E"/>
    <w:sectPr w:rsidR="00C2205E" w:rsidSect="000A6422">
      <w:pgSz w:w="11907" w:h="16839" w:code="9"/>
      <w:pgMar w:top="1440" w:right="11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43"/>
    <w:rsid w:val="000F4FFE"/>
    <w:rsid w:val="00200E18"/>
    <w:rsid w:val="00236043"/>
    <w:rsid w:val="004452EA"/>
    <w:rsid w:val="00490C19"/>
    <w:rsid w:val="0060158C"/>
    <w:rsid w:val="00AE3DE2"/>
    <w:rsid w:val="00B33EBA"/>
    <w:rsid w:val="00C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C2205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2205E"/>
    <w:pPr>
      <w:jc w:val="center"/>
    </w:pPr>
    <w:rPr>
      <w:rFonts w:ascii="Arial Armenian" w:eastAsiaTheme="minorHAnsi" w:hAnsi="Arial Armenian" w:cstheme="minorBidi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220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C2205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2205E"/>
    <w:pPr>
      <w:jc w:val="center"/>
    </w:pPr>
    <w:rPr>
      <w:rFonts w:ascii="Arial Armenian" w:eastAsiaTheme="minorHAnsi" w:hAnsi="Arial Armenian" w:cstheme="minorBidi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220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Arusyak Balayan</dc:creator>
  <cp:lastModifiedBy>Bela Galstyan</cp:lastModifiedBy>
  <cp:revision>3</cp:revision>
  <cp:lastPrinted>2016-09-22T06:54:00Z</cp:lastPrinted>
  <dcterms:created xsi:type="dcterms:W3CDTF">2016-09-22T06:57:00Z</dcterms:created>
  <dcterms:modified xsi:type="dcterms:W3CDTF">2016-09-22T07:02:00Z</dcterms:modified>
</cp:coreProperties>
</file>