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3E" w:rsidRPr="0049486B" w:rsidRDefault="00FD423E" w:rsidP="00FD423E">
      <w:pPr>
        <w:ind w:right="-81"/>
        <w:jc w:val="right"/>
        <w:rPr>
          <w:rFonts w:ascii="GHEA Grapalat" w:hAnsi="GHEA Grapalat" w:cs="Aramian Unicode"/>
          <w:b/>
          <w:u w:val="single"/>
          <w:lang w:val="en-US"/>
        </w:rPr>
      </w:pPr>
      <w:r w:rsidRPr="0049486B">
        <w:rPr>
          <w:rFonts w:ascii="GHEA Grapalat" w:hAnsi="GHEA Grapalat" w:cs="Aramian Unicode"/>
          <w:lang w:val="en-US"/>
        </w:rPr>
        <w:t xml:space="preserve">                                </w:t>
      </w:r>
      <w:r w:rsidRPr="0049486B">
        <w:rPr>
          <w:rFonts w:ascii="GHEA Grapalat" w:hAnsi="GHEA Grapalat" w:cs="Aramian Unicode"/>
          <w:b/>
          <w:u w:val="single"/>
          <w:lang w:val="en-US"/>
        </w:rPr>
        <w:t>ՆԱԽԱԳԻԾ</w:t>
      </w:r>
    </w:p>
    <w:p w:rsidR="00FD423E" w:rsidRPr="0049486B" w:rsidRDefault="00FD423E" w:rsidP="00FD423E">
      <w:pPr>
        <w:ind w:right="-81"/>
        <w:jc w:val="center"/>
        <w:rPr>
          <w:rFonts w:ascii="GHEA Grapalat" w:hAnsi="GHEA Grapalat" w:cs="Aramian Unicode"/>
          <w:lang w:val="en-US"/>
        </w:rPr>
      </w:pPr>
    </w:p>
    <w:p w:rsidR="00FA4732" w:rsidRPr="0049486B" w:rsidRDefault="00FA4732" w:rsidP="00FD423E">
      <w:pPr>
        <w:ind w:right="-81"/>
        <w:jc w:val="center"/>
        <w:rPr>
          <w:rFonts w:ascii="GHEA Grapalat" w:hAnsi="GHEA Grapalat" w:cs="Aramian Unicode"/>
          <w:lang w:val="en-US"/>
        </w:rPr>
      </w:pPr>
    </w:p>
    <w:p w:rsidR="00FD423E" w:rsidRPr="0049486B" w:rsidRDefault="00FD423E" w:rsidP="006A0551">
      <w:pPr>
        <w:spacing w:line="276" w:lineRule="auto"/>
        <w:ind w:right="-81"/>
        <w:jc w:val="center"/>
        <w:rPr>
          <w:rFonts w:ascii="GHEA Grapalat" w:hAnsi="GHEA Grapalat" w:cs="Aramian Unicode"/>
          <w:lang w:val="en-US"/>
        </w:rPr>
      </w:pPr>
      <w:r w:rsidRPr="0049486B">
        <w:rPr>
          <w:rFonts w:ascii="GHEA Grapalat" w:hAnsi="GHEA Grapalat" w:cs="Aramian Unicode"/>
          <w:lang w:val="en-US"/>
        </w:rPr>
        <w:t>ՀԱՅԱՍՏԱՆԻ ՀԱՆՐԱՊԵՏՈՒԹՅԱՆ ԿԱՌԱՎԱՐՈՒԹՅՈՒՆ</w:t>
      </w:r>
    </w:p>
    <w:p w:rsidR="00FD423E" w:rsidRPr="0049486B" w:rsidRDefault="00FD423E" w:rsidP="006A0551">
      <w:pPr>
        <w:spacing w:line="276" w:lineRule="auto"/>
        <w:jc w:val="center"/>
        <w:rPr>
          <w:rFonts w:ascii="GHEA Grapalat" w:hAnsi="GHEA Grapalat" w:cs="Aramian Unicode"/>
          <w:lang w:val="en-US"/>
        </w:rPr>
      </w:pPr>
      <w:r w:rsidRPr="0049486B">
        <w:rPr>
          <w:rFonts w:ascii="GHEA Grapalat" w:hAnsi="GHEA Grapalat" w:cs="Aramian Unicode"/>
          <w:lang w:val="en-US"/>
        </w:rPr>
        <w:t>ՈՐՈՇՈՒՄ</w:t>
      </w:r>
    </w:p>
    <w:p w:rsidR="00FD423E" w:rsidRPr="0049486B" w:rsidRDefault="00FD423E" w:rsidP="006A0551">
      <w:pPr>
        <w:spacing w:line="276" w:lineRule="auto"/>
        <w:jc w:val="center"/>
        <w:rPr>
          <w:rFonts w:ascii="GHEA Grapalat" w:hAnsi="GHEA Grapalat" w:cs="Aramian Unicode"/>
          <w:lang w:val="en-US"/>
        </w:rPr>
      </w:pPr>
    </w:p>
    <w:p w:rsidR="00FD423E" w:rsidRPr="0049486B" w:rsidRDefault="00FD423E" w:rsidP="006A0551">
      <w:pPr>
        <w:spacing w:line="276" w:lineRule="auto"/>
        <w:jc w:val="center"/>
        <w:rPr>
          <w:rFonts w:ascii="GHEA Grapalat" w:hAnsi="GHEA Grapalat" w:cs="Aramian Unicode"/>
          <w:lang w:val="en-US"/>
        </w:rPr>
      </w:pPr>
      <w:r w:rsidRPr="0049486B">
        <w:rPr>
          <w:rFonts w:ascii="GHEA Grapalat" w:hAnsi="GHEA Grapalat" w:cs="Aramian Unicode"/>
          <w:lang w:val="en-US"/>
        </w:rPr>
        <w:t>201</w:t>
      </w:r>
      <w:r w:rsidR="00A816AA" w:rsidRPr="0049486B">
        <w:rPr>
          <w:rFonts w:ascii="GHEA Grapalat" w:hAnsi="GHEA Grapalat" w:cs="Aramian Unicode"/>
          <w:lang w:val="en-US"/>
        </w:rPr>
        <w:t>6</w:t>
      </w:r>
      <w:r w:rsidRPr="0049486B">
        <w:rPr>
          <w:rFonts w:ascii="GHEA Grapalat" w:hAnsi="GHEA Grapalat" w:cs="Aramian Unicode"/>
          <w:lang w:val="en-US"/>
        </w:rPr>
        <w:t xml:space="preserve"> </w:t>
      </w:r>
      <w:proofErr w:type="spellStart"/>
      <w:r w:rsidRPr="0049486B">
        <w:rPr>
          <w:rFonts w:ascii="GHEA Grapalat" w:hAnsi="GHEA Grapalat" w:cs="Aramian Unicode"/>
          <w:lang w:val="en-US"/>
        </w:rPr>
        <w:t>թվականի</w:t>
      </w:r>
      <w:proofErr w:type="spellEnd"/>
      <w:r w:rsidRPr="0049486B">
        <w:rPr>
          <w:rFonts w:ascii="GHEA Grapalat" w:hAnsi="GHEA Grapalat" w:cs="Aramian Unicode"/>
          <w:lang w:val="en-US"/>
        </w:rPr>
        <w:t>______-</w:t>
      </w:r>
      <w:proofErr w:type="gramStart"/>
      <w:r w:rsidRPr="0049486B">
        <w:rPr>
          <w:rFonts w:ascii="GHEA Grapalat" w:hAnsi="GHEA Grapalat" w:cs="Aramian Unicode"/>
          <w:lang w:val="en-US"/>
        </w:rPr>
        <w:t>ի  N</w:t>
      </w:r>
      <w:proofErr w:type="gramEnd"/>
      <w:r w:rsidRPr="0049486B">
        <w:rPr>
          <w:rFonts w:ascii="GHEA Grapalat" w:hAnsi="GHEA Grapalat" w:cs="Aramian Unicode"/>
          <w:lang w:val="en-US"/>
        </w:rPr>
        <w:t>_____-Ն</w:t>
      </w:r>
    </w:p>
    <w:p w:rsidR="00FD423E" w:rsidRPr="0049486B" w:rsidRDefault="00FD423E" w:rsidP="006A0551">
      <w:pPr>
        <w:spacing w:line="276" w:lineRule="auto"/>
        <w:jc w:val="center"/>
        <w:rPr>
          <w:rFonts w:ascii="GHEA Grapalat" w:hAnsi="GHEA Grapalat" w:cs="Aramian Unicode"/>
          <w:lang w:val="en-US"/>
        </w:rPr>
      </w:pPr>
    </w:p>
    <w:p w:rsidR="00FD423E" w:rsidRPr="0049486B" w:rsidRDefault="00FD423E" w:rsidP="006A0551">
      <w:pPr>
        <w:spacing w:line="276" w:lineRule="auto"/>
        <w:jc w:val="center"/>
        <w:rPr>
          <w:rFonts w:ascii="GHEA Grapalat" w:hAnsi="GHEA Grapalat" w:cs="Aramian Unicode"/>
          <w:b/>
          <w:lang w:val="en-US"/>
        </w:rPr>
      </w:pPr>
      <w:r w:rsidRPr="0049486B">
        <w:rPr>
          <w:rFonts w:ascii="GHEA Grapalat" w:hAnsi="GHEA Grapalat" w:cs="Aramian Unicode"/>
          <w:b/>
          <w:lang w:val="en-US"/>
        </w:rPr>
        <w:t>ՀԱՅԱՍՏԱՆԻ ՀԱՆՐԱՊԵՏՈՒԹՅԱՆ ԿԱՌԱՎԱՐՈՒԹՅԱՆ 20</w:t>
      </w:r>
      <w:r w:rsidR="004A20DC" w:rsidRPr="0049486B">
        <w:rPr>
          <w:rFonts w:ascii="GHEA Grapalat" w:hAnsi="GHEA Grapalat" w:cs="Aramian Unicode"/>
          <w:b/>
          <w:lang w:val="en-US"/>
        </w:rPr>
        <w:t>14</w:t>
      </w:r>
      <w:r w:rsidRPr="0049486B">
        <w:rPr>
          <w:rFonts w:ascii="GHEA Grapalat" w:hAnsi="GHEA Grapalat" w:cs="Aramian Unicode"/>
          <w:b/>
          <w:lang w:val="en-US"/>
        </w:rPr>
        <w:t xml:space="preserve"> ԹՎԱԿԱՆԻ ՀՈՒ</w:t>
      </w:r>
      <w:r w:rsidR="00A816AA" w:rsidRPr="0049486B">
        <w:rPr>
          <w:rFonts w:ascii="GHEA Grapalat" w:hAnsi="GHEA Grapalat" w:cs="Aramian Unicode"/>
          <w:b/>
        </w:rPr>
        <w:t>Լ</w:t>
      </w:r>
      <w:r w:rsidRPr="0049486B">
        <w:rPr>
          <w:rFonts w:ascii="GHEA Grapalat" w:hAnsi="GHEA Grapalat" w:cs="Aramian Unicode"/>
          <w:b/>
          <w:lang w:val="en-US"/>
        </w:rPr>
        <w:t xml:space="preserve">ԻՍԻ </w:t>
      </w:r>
      <w:r w:rsidR="004A20DC" w:rsidRPr="0049486B">
        <w:rPr>
          <w:rFonts w:ascii="GHEA Grapalat" w:hAnsi="GHEA Grapalat" w:cs="Aramian Unicode"/>
          <w:b/>
          <w:lang w:val="en-US"/>
        </w:rPr>
        <w:t>17</w:t>
      </w:r>
      <w:r w:rsidRPr="0049486B">
        <w:rPr>
          <w:rFonts w:ascii="GHEA Grapalat" w:hAnsi="GHEA Grapalat" w:cs="Aramian Unicode"/>
          <w:b/>
          <w:lang w:val="en-US"/>
        </w:rPr>
        <w:t xml:space="preserve">-Ի </w:t>
      </w:r>
      <w:r w:rsidR="0049486B">
        <w:rPr>
          <w:rFonts w:ascii="GHEA Grapalat" w:hAnsi="GHEA Grapalat" w:cs="Aramian Unicode"/>
          <w:b/>
          <w:lang w:val="en-US"/>
        </w:rPr>
        <w:t>ԹԻՎ</w:t>
      </w:r>
      <w:r w:rsidRPr="0049486B">
        <w:rPr>
          <w:rFonts w:ascii="GHEA Grapalat" w:hAnsi="GHEA Grapalat" w:cs="Aramian Unicode"/>
          <w:b/>
          <w:lang w:val="en-US"/>
        </w:rPr>
        <w:t xml:space="preserve"> </w:t>
      </w:r>
      <w:r w:rsidR="004A20DC" w:rsidRPr="0049486B">
        <w:rPr>
          <w:rFonts w:ascii="GHEA Grapalat" w:hAnsi="GHEA Grapalat" w:cs="Aramian Unicode"/>
          <w:b/>
          <w:lang w:val="en-US"/>
        </w:rPr>
        <w:t>769</w:t>
      </w:r>
      <w:r w:rsidRPr="0049486B">
        <w:rPr>
          <w:rFonts w:ascii="GHEA Grapalat" w:hAnsi="GHEA Grapalat" w:cs="Aramian Unicode"/>
          <w:b/>
          <w:lang w:val="en-US"/>
        </w:rPr>
        <w:t>-Ն ՈՐՈՇՄԱՆ ՄԵՋ ՓՈՓՈԽՈՒԹՅՈՒՆ</w:t>
      </w:r>
      <w:r w:rsidR="004A20DC" w:rsidRPr="0049486B">
        <w:rPr>
          <w:rFonts w:ascii="GHEA Grapalat" w:hAnsi="GHEA Grapalat" w:cs="Aramian Unicode"/>
          <w:b/>
          <w:lang w:val="en-US"/>
        </w:rPr>
        <w:t xml:space="preserve"> </w:t>
      </w:r>
      <w:r w:rsidRPr="0049486B">
        <w:rPr>
          <w:rFonts w:ascii="GHEA Grapalat" w:hAnsi="GHEA Grapalat" w:cs="Aramian Unicode"/>
          <w:b/>
          <w:lang w:val="en-US"/>
        </w:rPr>
        <w:t>ԿԱՏԱՐԵԼՈՒ ՄԱՍԻՆ</w:t>
      </w:r>
    </w:p>
    <w:p w:rsidR="005C2111" w:rsidRPr="0049486B" w:rsidRDefault="005C2111" w:rsidP="00FD423E">
      <w:pPr>
        <w:jc w:val="center"/>
        <w:rPr>
          <w:rFonts w:ascii="GHEA Grapalat" w:hAnsi="GHEA Grapalat" w:cs="IRTEK Courier"/>
          <w:sz w:val="22"/>
          <w:szCs w:val="22"/>
          <w:lang w:val="en-US"/>
        </w:rPr>
      </w:pPr>
    </w:p>
    <w:p w:rsidR="005C2111" w:rsidRPr="0049486B" w:rsidRDefault="005C2111" w:rsidP="006A0551">
      <w:pPr>
        <w:pStyle w:val="BodyText"/>
        <w:spacing w:line="276" w:lineRule="auto"/>
        <w:ind w:firstLine="540"/>
        <w:rPr>
          <w:rFonts w:ascii="GHEA Grapalat" w:hAnsi="GHEA Grapalat"/>
          <w:color w:val="000000"/>
        </w:rPr>
      </w:pPr>
      <w:proofErr w:type="spellStart"/>
      <w:r w:rsidRPr="0049486B">
        <w:rPr>
          <w:rFonts w:ascii="GHEA Grapalat" w:hAnsi="GHEA Grapalat"/>
          <w:color w:val="000000"/>
          <w:lang w:val="fr-FR"/>
        </w:rPr>
        <w:t>Ղեկավարվելով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«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Իրավական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ակտերի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մասին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»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Հայստանի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օրենքի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70-</w:t>
      </w:r>
      <w:proofErr w:type="spellStart"/>
      <w:r w:rsidRPr="0049486B">
        <w:rPr>
          <w:rFonts w:ascii="GHEA Grapalat" w:hAnsi="GHEA Grapalat"/>
          <w:color w:val="000000"/>
          <w:lang w:val="fr-FR"/>
        </w:rPr>
        <w:t>րդ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հոդված</w:t>
      </w:r>
      <w:r w:rsidR="0049486B">
        <w:rPr>
          <w:rFonts w:ascii="GHEA Grapalat" w:hAnsi="GHEA Grapalat"/>
          <w:color w:val="000000"/>
          <w:lang w:val="fr-FR"/>
        </w:rPr>
        <w:t>ի</w:t>
      </w:r>
      <w:proofErr w:type="spellEnd"/>
      <w:r w:rsidR="0049486B">
        <w:rPr>
          <w:rFonts w:ascii="GHEA Grapalat" w:hAnsi="GHEA Grapalat"/>
          <w:color w:val="000000"/>
          <w:lang w:val="fr-FR"/>
        </w:rPr>
        <w:t xml:space="preserve"> 2-</w:t>
      </w:r>
      <w:proofErr w:type="spellStart"/>
      <w:r w:rsidR="0049486B">
        <w:rPr>
          <w:rFonts w:ascii="GHEA Grapalat" w:hAnsi="GHEA Grapalat"/>
          <w:color w:val="000000"/>
          <w:lang w:val="fr-FR"/>
        </w:rPr>
        <w:t>րդ</w:t>
      </w:r>
      <w:proofErr w:type="spellEnd"/>
      <w:r w:rsid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49486B">
        <w:rPr>
          <w:rFonts w:ascii="GHEA Grapalat" w:hAnsi="GHEA Grapalat"/>
          <w:color w:val="000000"/>
          <w:lang w:val="fr-FR"/>
        </w:rPr>
        <w:t>մասի</w:t>
      </w:r>
      <w:proofErr w:type="spellEnd"/>
      <w:r w:rsidR="0049486B">
        <w:rPr>
          <w:rFonts w:ascii="GHEA Grapalat" w:hAnsi="GHEA Grapalat"/>
          <w:color w:val="000000"/>
          <w:lang w:val="fr-FR"/>
        </w:rPr>
        <w:t xml:space="preserve"> 4-</w:t>
      </w:r>
      <w:proofErr w:type="spellStart"/>
      <w:r w:rsidR="0049486B">
        <w:rPr>
          <w:rFonts w:ascii="GHEA Grapalat" w:hAnsi="GHEA Grapalat"/>
          <w:color w:val="000000"/>
          <w:lang w:val="fr-FR"/>
        </w:rPr>
        <w:t>րդ</w:t>
      </w:r>
      <w:proofErr w:type="spellEnd"/>
      <w:r w:rsid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49486B">
        <w:rPr>
          <w:rFonts w:ascii="GHEA Grapalat" w:hAnsi="GHEA Grapalat"/>
          <w:color w:val="000000"/>
          <w:lang w:val="fr-FR"/>
        </w:rPr>
        <w:t>կետով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՝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Հայստանի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կառավարությունը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b/>
          <w:i/>
          <w:color w:val="000000"/>
          <w:lang w:val="fr-FR"/>
        </w:rPr>
        <w:t>որոշում</w:t>
      </w:r>
      <w:proofErr w:type="spellEnd"/>
      <w:r w:rsidRPr="0049486B">
        <w:rPr>
          <w:rFonts w:ascii="GHEA Grapalat" w:hAnsi="GHEA Grapalat"/>
          <w:b/>
          <w:i/>
          <w:color w:val="000000"/>
          <w:lang w:val="fr-FR"/>
        </w:rPr>
        <w:t xml:space="preserve"> է</w:t>
      </w:r>
      <w:r w:rsidRPr="0049486B">
        <w:rPr>
          <w:rFonts w:ascii="GHEA Grapalat" w:hAnsi="GHEA Grapalat"/>
          <w:color w:val="000000"/>
          <w:lang w:val="fr-FR"/>
        </w:rPr>
        <w:t>՝</w:t>
      </w:r>
    </w:p>
    <w:p w:rsidR="005C2111" w:rsidRPr="0049486B" w:rsidRDefault="005C2111" w:rsidP="006A0551">
      <w:pPr>
        <w:pStyle w:val="BodyText"/>
        <w:spacing w:line="276" w:lineRule="auto"/>
        <w:rPr>
          <w:rFonts w:ascii="GHEA Grapalat" w:hAnsi="GHEA Grapalat"/>
          <w:color w:val="000000"/>
        </w:rPr>
      </w:pPr>
      <w:r w:rsidRPr="0049486B">
        <w:rPr>
          <w:rFonts w:ascii="Sylfaen" w:hAnsi="Sylfaen"/>
          <w:color w:val="000000"/>
          <w:lang w:val="fr-FR"/>
        </w:rPr>
        <w:t> </w:t>
      </w:r>
    </w:p>
    <w:p w:rsidR="005C2111" w:rsidRPr="0049486B" w:rsidRDefault="005C2111" w:rsidP="006A0551">
      <w:pPr>
        <w:pStyle w:val="BodyText"/>
        <w:spacing w:line="276" w:lineRule="auto"/>
        <w:ind w:firstLine="540"/>
        <w:rPr>
          <w:rFonts w:ascii="GHEA Grapalat" w:hAnsi="GHEA Grapalat"/>
          <w:bCs/>
          <w:lang w:val="fr-FR"/>
        </w:rPr>
      </w:pPr>
      <w:r w:rsidRPr="0049486B">
        <w:rPr>
          <w:rFonts w:ascii="GHEA Grapalat" w:hAnsi="GHEA Grapalat"/>
          <w:color w:val="000000"/>
          <w:lang w:val="fr-FR"/>
        </w:rPr>
        <w:t xml:space="preserve">1. </w:t>
      </w:r>
      <w:proofErr w:type="spellStart"/>
      <w:r w:rsidR="004A20DC" w:rsidRPr="0049486B">
        <w:rPr>
          <w:rFonts w:ascii="GHEA Grapalat" w:hAnsi="GHEA Grapalat"/>
          <w:color w:val="000000"/>
          <w:lang w:val="fr-FR"/>
        </w:rPr>
        <w:t>Ուժը</w:t>
      </w:r>
      <w:proofErr w:type="spellEnd"/>
      <w:r w:rsidR="004A20DC"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color w:val="000000"/>
          <w:lang w:val="fr-FR"/>
        </w:rPr>
        <w:t>կորցրած</w:t>
      </w:r>
      <w:proofErr w:type="spellEnd"/>
      <w:r w:rsidR="004A20DC"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color w:val="000000"/>
          <w:lang w:val="fr-FR"/>
        </w:rPr>
        <w:t>ճանաչել</w:t>
      </w:r>
      <w:proofErr w:type="spellEnd"/>
      <w:r w:rsidR="004A20DC"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Հայ</w:t>
      </w:r>
      <w:r w:rsidR="00706B56" w:rsidRPr="0049486B">
        <w:rPr>
          <w:rFonts w:ascii="GHEA Grapalat" w:hAnsi="GHEA Grapalat"/>
          <w:color w:val="000000"/>
          <w:lang w:val="fr-FR"/>
        </w:rPr>
        <w:t>ա</w:t>
      </w:r>
      <w:r w:rsidRPr="0049486B">
        <w:rPr>
          <w:rFonts w:ascii="GHEA Grapalat" w:hAnsi="GHEA Grapalat"/>
          <w:color w:val="000000"/>
          <w:lang w:val="fr-FR"/>
        </w:rPr>
        <w:t>ստանի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կառավարության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20</w:t>
      </w:r>
      <w:r w:rsidR="004A20DC" w:rsidRPr="0049486B">
        <w:rPr>
          <w:rFonts w:ascii="GHEA Grapalat" w:hAnsi="GHEA Grapalat"/>
          <w:color w:val="000000"/>
          <w:lang w:val="fr-FR"/>
        </w:rPr>
        <w:t>14</w:t>
      </w:r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թվականի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49486B">
        <w:rPr>
          <w:rFonts w:ascii="GHEA Grapalat" w:hAnsi="GHEA Grapalat"/>
          <w:color w:val="000000"/>
          <w:lang w:val="fr-FR"/>
        </w:rPr>
        <w:t>հուլիսի</w:t>
      </w:r>
      <w:proofErr w:type="spellEnd"/>
      <w:r w:rsidRPr="0049486B">
        <w:rPr>
          <w:rFonts w:ascii="GHEA Grapalat" w:hAnsi="GHEA Grapalat"/>
          <w:color w:val="000000"/>
          <w:lang w:val="fr-FR"/>
        </w:rPr>
        <w:t xml:space="preserve"> </w:t>
      </w:r>
      <w:r w:rsidR="004A20DC" w:rsidRPr="0049486B">
        <w:rPr>
          <w:rFonts w:ascii="GHEA Grapalat" w:hAnsi="GHEA Grapalat"/>
          <w:color w:val="000000"/>
          <w:lang w:val="fr-FR"/>
        </w:rPr>
        <w:t>17</w:t>
      </w:r>
      <w:r w:rsidRPr="0049486B">
        <w:rPr>
          <w:rFonts w:ascii="GHEA Grapalat" w:hAnsi="GHEA Grapalat"/>
          <w:color w:val="000000"/>
          <w:lang w:val="fr-FR"/>
        </w:rPr>
        <w:t>-ի «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Հայաստանի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Հանրապետության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միգրացիայի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ոլորտը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կանոնակարգող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Հայաստանի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Հանրապետության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օրենսդրությունը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միջազգային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չափանիշներին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,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այդ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թվում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՝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Եվրամիությունում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և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միասնական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տնտեսական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տարածքում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ընդունված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մոտեցումներին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և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սկզբունքներին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համապատասխանեցնելուն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ուղղված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գործողությունների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2014-2016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թվականների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ծրագիրը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հաստատելու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մասին</w:t>
      </w:r>
      <w:proofErr w:type="spellEnd"/>
      <w:r w:rsidRPr="0049486B">
        <w:rPr>
          <w:rFonts w:ascii="GHEA Grapalat" w:hAnsi="GHEA Grapalat"/>
          <w:bCs/>
          <w:lang w:val="fr-FR"/>
        </w:rPr>
        <w:t xml:space="preserve">» N </w:t>
      </w:r>
      <w:r w:rsidR="005E600E">
        <w:rPr>
          <w:rFonts w:ascii="GHEA Grapalat" w:hAnsi="GHEA Grapalat"/>
          <w:bCs/>
          <w:lang w:val="fr-FR"/>
        </w:rPr>
        <w:t>769</w:t>
      </w:r>
      <w:r w:rsidR="004A20DC" w:rsidRPr="0049486B">
        <w:rPr>
          <w:rFonts w:ascii="GHEA Grapalat" w:hAnsi="GHEA Grapalat"/>
          <w:bCs/>
          <w:lang w:val="fr-FR"/>
        </w:rPr>
        <w:t xml:space="preserve">-Ն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որոշմամբ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հաստատված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հավելվածի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5.11-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րդ</w:t>
      </w:r>
      <w:proofErr w:type="spellEnd"/>
      <w:r w:rsidR="004A20DC" w:rsidRPr="0049486B">
        <w:rPr>
          <w:rFonts w:ascii="GHEA Grapalat" w:hAnsi="GHEA Grapalat"/>
          <w:bCs/>
          <w:lang w:val="fr-FR"/>
        </w:rPr>
        <w:t xml:space="preserve"> </w:t>
      </w:r>
      <w:proofErr w:type="spellStart"/>
      <w:r w:rsidR="004A20DC" w:rsidRPr="0049486B">
        <w:rPr>
          <w:rFonts w:ascii="GHEA Grapalat" w:hAnsi="GHEA Grapalat"/>
          <w:bCs/>
          <w:lang w:val="fr-FR"/>
        </w:rPr>
        <w:t>կետը</w:t>
      </w:r>
      <w:proofErr w:type="spellEnd"/>
      <w:r w:rsidR="004A20DC" w:rsidRPr="0049486B">
        <w:rPr>
          <w:rFonts w:ascii="GHEA Grapalat" w:hAnsi="GHEA Grapalat"/>
          <w:bCs/>
          <w:lang w:val="fr-FR"/>
        </w:rPr>
        <w:t>:</w:t>
      </w:r>
    </w:p>
    <w:p w:rsidR="00D01829" w:rsidRPr="0049486B" w:rsidRDefault="00FD423E" w:rsidP="006A0551">
      <w:pPr>
        <w:spacing w:line="276" w:lineRule="auto"/>
        <w:ind w:firstLine="540"/>
        <w:jc w:val="both"/>
        <w:rPr>
          <w:rFonts w:ascii="GHEA Grapalat" w:hAnsi="GHEA Grapalat" w:cs="Aramian Unicode"/>
          <w:lang w:val="pt-PT"/>
        </w:rPr>
      </w:pPr>
      <w:r w:rsidRPr="0049486B">
        <w:rPr>
          <w:rFonts w:ascii="GHEA Grapalat" w:hAnsi="GHEA Grapalat" w:cs="Aramian Unicode"/>
          <w:lang w:val="pt-PT"/>
        </w:rPr>
        <w:t xml:space="preserve">2.  </w:t>
      </w:r>
      <w:r w:rsidRPr="0049486B">
        <w:rPr>
          <w:rFonts w:ascii="GHEA Grapalat" w:hAnsi="GHEA Grapalat" w:cs="Aramian Unicode"/>
          <w:lang w:val="hy-AM"/>
        </w:rPr>
        <w:t>Սույն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որոշումն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ուժի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մեջ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է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մտնում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պաշտոնական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հրապարակման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օրվան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հաջորդող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տասներորդ</w:t>
      </w:r>
      <w:r w:rsidRPr="0049486B">
        <w:rPr>
          <w:rFonts w:ascii="GHEA Grapalat" w:hAnsi="GHEA Grapalat" w:cs="Aramian Unicode"/>
          <w:lang w:val="pt-PT"/>
        </w:rPr>
        <w:t xml:space="preserve"> </w:t>
      </w:r>
      <w:r w:rsidRPr="0049486B">
        <w:rPr>
          <w:rFonts w:ascii="GHEA Grapalat" w:hAnsi="GHEA Grapalat" w:cs="Aramian Unicode"/>
          <w:lang w:val="hy-AM"/>
        </w:rPr>
        <w:t>օրը</w:t>
      </w:r>
      <w:r w:rsidRPr="0049486B">
        <w:rPr>
          <w:rFonts w:ascii="GHEA Grapalat" w:hAnsi="GHEA Grapalat" w:cs="Aramian Unicode"/>
          <w:lang w:val="pt-PT"/>
        </w:rPr>
        <w:t xml:space="preserve">: </w:t>
      </w:r>
    </w:p>
    <w:p w:rsidR="00B20DCC" w:rsidRPr="0049486B" w:rsidRDefault="00B20DCC" w:rsidP="006A0551">
      <w:pPr>
        <w:spacing w:line="276" w:lineRule="auto"/>
        <w:jc w:val="both"/>
        <w:rPr>
          <w:rFonts w:ascii="GHEA Grapalat" w:hAnsi="GHEA Grapalat" w:cs="Aramian Unicode"/>
          <w:lang w:val="pt-PT"/>
        </w:rPr>
      </w:pPr>
    </w:p>
    <w:p w:rsidR="004A20DC" w:rsidRPr="0049486B" w:rsidRDefault="004A20DC" w:rsidP="006A0551">
      <w:pPr>
        <w:spacing w:line="276" w:lineRule="auto"/>
        <w:jc w:val="both"/>
        <w:rPr>
          <w:rFonts w:ascii="GHEA Grapalat" w:hAnsi="GHEA Grapalat" w:cs="Aramian Unicode"/>
          <w:lang w:val="pt-PT"/>
        </w:rPr>
      </w:pPr>
    </w:p>
    <w:p w:rsidR="00B20DCC" w:rsidRPr="0049486B" w:rsidRDefault="00B20DCC" w:rsidP="00B20DCC">
      <w:pPr>
        <w:pStyle w:val="NormalWeb"/>
        <w:shd w:val="clear" w:color="auto" w:fill="FFFFFF"/>
        <w:spacing w:before="0" w:beforeAutospacing="0" w:after="0" w:afterAutospacing="0"/>
        <w:ind w:firstLine="250"/>
        <w:rPr>
          <w:rFonts w:ascii="GHEA Grapalat" w:hAnsi="GHEA Grapalat" w:cs="Tahoma"/>
          <w:color w:val="000000"/>
          <w:lang w:val="hy-AM"/>
        </w:rPr>
      </w:pPr>
      <w:r w:rsidRPr="0049486B">
        <w:rPr>
          <w:rFonts w:ascii="GHEA Grapalat" w:hAnsi="GHEA Grapalat" w:cs="Tahoma"/>
          <w:color w:val="000000"/>
          <w:lang w:val="hy-AM"/>
        </w:rPr>
        <w:t>ՀԱՅԱՍՏԱՆԻ ՀԱՆՐԱՊԵՏՈՒԹՅԱՆ</w:t>
      </w:r>
    </w:p>
    <w:p w:rsidR="00BB1AB7" w:rsidRPr="0049486B" w:rsidRDefault="00B20DCC" w:rsidP="000207B6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Aramian Unicode"/>
          <w:lang w:val="pt-PT"/>
        </w:rPr>
      </w:pPr>
      <w:r w:rsidRPr="0049486B">
        <w:rPr>
          <w:rFonts w:ascii="GHEA Grapalat" w:hAnsi="GHEA Grapalat" w:cs="Tahoma"/>
          <w:color w:val="000000"/>
          <w:lang w:val="hy-AM"/>
        </w:rPr>
        <w:t xml:space="preserve">ՎԱՐՉԱՊԵՏ </w:t>
      </w:r>
      <w:r w:rsidRPr="0049486B">
        <w:rPr>
          <w:rFonts w:ascii="GHEA Grapalat" w:hAnsi="GHEA Grapalat" w:cs="Tahoma"/>
          <w:color w:val="000000"/>
          <w:lang w:val="hy-AM"/>
        </w:rPr>
        <w:tab/>
      </w:r>
      <w:r w:rsidRPr="0049486B">
        <w:rPr>
          <w:rFonts w:ascii="GHEA Grapalat" w:hAnsi="GHEA Grapalat" w:cs="Tahoma"/>
          <w:color w:val="000000"/>
          <w:lang w:val="hy-AM"/>
        </w:rPr>
        <w:tab/>
      </w:r>
      <w:r w:rsidRPr="0049486B">
        <w:rPr>
          <w:rFonts w:ascii="GHEA Grapalat" w:hAnsi="GHEA Grapalat" w:cs="Tahoma"/>
          <w:color w:val="000000"/>
          <w:lang w:val="hy-AM"/>
        </w:rPr>
        <w:tab/>
      </w:r>
      <w:r w:rsidRPr="0049486B">
        <w:rPr>
          <w:rFonts w:ascii="GHEA Grapalat" w:hAnsi="GHEA Grapalat" w:cs="Tahoma"/>
          <w:color w:val="000000"/>
          <w:lang w:val="hy-AM"/>
        </w:rPr>
        <w:tab/>
      </w:r>
      <w:r w:rsidRPr="0049486B">
        <w:rPr>
          <w:rFonts w:ascii="GHEA Grapalat" w:hAnsi="GHEA Grapalat" w:cs="Tahoma"/>
          <w:color w:val="000000"/>
          <w:lang w:val="hy-AM"/>
        </w:rPr>
        <w:tab/>
      </w:r>
      <w:r w:rsidRPr="0049486B">
        <w:rPr>
          <w:rFonts w:ascii="GHEA Grapalat" w:hAnsi="GHEA Grapalat" w:cs="Tahoma"/>
          <w:color w:val="000000"/>
          <w:lang w:val="hy-AM"/>
        </w:rPr>
        <w:tab/>
        <w:t>Հ. ԱԲՐԱՀԱՄՅԱՆ</w:t>
      </w:r>
    </w:p>
    <w:sectPr w:rsidR="00BB1AB7" w:rsidRPr="0049486B" w:rsidSect="00B20DCC">
      <w:pgSz w:w="12240" w:h="15840"/>
      <w:pgMar w:top="63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2619D"/>
    <w:multiLevelType w:val="hybridMultilevel"/>
    <w:tmpl w:val="94CCCF28"/>
    <w:lvl w:ilvl="0" w:tplc="B73269A0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70BF0FE8"/>
    <w:multiLevelType w:val="hybridMultilevel"/>
    <w:tmpl w:val="8BFA6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956C5"/>
    <w:multiLevelType w:val="hybridMultilevel"/>
    <w:tmpl w:val="D0748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D423E"/>
    <w:rsid w:val="000207B6"/>
    <w:rsid w:val="00052933"/>
    <w:rsid w:val="000B3007"/>
    <w:rsid w:val="000C3B17"/>
    <w:rsid w:val="000F192F"/>
    <w:rsid w:val="000F6A50"/>
    <w:rsid w:val="0015047C"/>
    <w:rsid w:val="001557AD"/>
    <w:rsid w:val="0016519F"/>
    <w:rsid w:val="001875AC"/>
    <w:rsid w:val="001E03DD"/>
    <w:rsid w:val="001F248D"/>
    <w:rsid w:val="002367C2"/>
    <w:rsid w:val="002D5806"/>
    <w:rsid w:val="003107AD"/>
    <w:rsid w:val="00352B7A"/>
    <w:rsid w:val="003572E9"/>
    <w:rsid w:val="00384730"/>
    <w:rsid w:val="0039674E"/>
    <w:rsid w:val="004139B7"/>
    <w:rsid w:val="00467B84"/>
    <w:rsid w:val="00470DCF"/>
    <w:rsid w:val="0049486B"/>
    <w:rsid w:val="004A20DC"/>
    <w:rsid w:val="00523532"/>
    <w:rsid w:val="005A084A"/>
    <w:rsid w:val="005C2111"/>
    <w:rsid w:val="005E600E"/>
    <w:rsid w:val="005E6A68"/>
    <w:rsid w:val="00661B3F"/>
    <w:rsid w:val="00681D3B"/>
    <w:rsid w:val="006A0551"/>
    <w:rsid w:val="006A2634"/>
    <w:rsid w:val="006D4791"/>
    <w:rsid w:val="00706B56"/>
    <w:rsid w:val="0076357B"/>
    <w:rsid w:val="007A739E"/>
    <w:rsid w:val="007E6D01"/>
    <w:rsid w:val="008247EB"/>
    <w:rsid w:val="008266B0"/>
    <w:rsid w:val="00837CF5"/>
    <w:rsid w:val="00861491"/>
    <w:rsid w:val="008B7B30"/>
    <w:rsid w:val="008C0CBA"/>
    <w:rsid w:val="008C0D5E"/>
    <w:rsid w:val="008C3303"/>
    <w:rsid w:val="008E5AB0"/>
    <w:rsid w:val="00932F19"/>
    <w:rsid w:val="00933368"/>
    <w:rsid w:val="00954A15"/>
    <w:rsid w:val="009739DC"/>
    <w:rsid w:val="009801B9"/>
    <w:rsid w:val="00996EA9"/>
    <w:rsid w:val="00A62216"/>
    <w:rsid w:val="00A73DF0"/>
    <w:rsid w:val="00A816AA"/>
    <w:rsid w:val="00AA7511"/>
    <w:rsid w:val="00AE6879"/>
    <w:rsid w:val="00B168C0"/>
    <w:rsid w:val="00B20BD8"/>
    <w:rsid w:val="00B20DCC"/>
    <w:rsid w:val="00B41B84"/>
    <w:rsid w:val="00B61A4D"/>
    <w:rsid w:val="00BB1AB7"/>
    <w:rsid w:val="00BD2257"/>
    <w:rsid w:val="00C0766B"/>
    <w:rsid w:val="00C151E6"/>
    <w:rsid w:val="00C22E62"/>
    <w:rsid w:val="00C811B3"/>
    <w:rsid w:val="00CE16CE"/>
    <w:rsid w:val="00CE692A"/>
    <w:rsid w:val="00D014A4"/>
    <w:rsid w:val="00D01829"/>
    <w:rsid w:val="00D10C88"/>
    <w:rsid w:val="00D467BA"/>
    <w:rsid w:val="00D703C7"/>
    <w:rsid w:val="00DC3DD6"/>
    <w:rsid w:val="00E00E19"/>
    <w:rsid w:val="00E02A1D"/>
    <w:rsid w:val="00E57B92"/>
    <w:rsid w:val="00EA6B16"/>
    <w:rsid w:val="00F12EDA"/>
    <w:rsid w:val="00F9660E"/>
    <w:rsid w:val="00FA21EE"/>
    <w:rsid w:val="00FA4732"/>
    <w:rsid w:val="00FC5ED8"/>
    <w:rsid w:val="00FD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3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B20DCC"/>
    <w:pPr>
      <w:keepNext/>
      <w:jc w:val="center"/>
      <w:outlineLvl w:val="2"/>
    </w:pPr>
    <w:rPr>
      <w:rFonts w:ascii="Times Armenian" w:hAnsi="Times Armenian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D42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16AA"/>
    <w:rPr>
      <w:b/>
      <w:bCs/>
    </w:rPr>
  </w:style>
  <w:style w:type="character" w:customStyle="1" w:styleId="apple-converted-space">
    <w:name w:val="apple-converted-space"/>
    <w:basedOn w:val="DefaultParagraphFont"/>
    <w:rsid w:val="00A816AA"/>
  </w:style>
  <w:style w:type="paragraph" w:styleId="BodyText">
    <w:name w:val="Body Text"/>
    <w:basedOn w:val="Normal"/>
    <w:link w:val="BodyTextChar"/>
    <w:rsid w:val="005C2111"/>
    <w:pPr>
      <w:jc w:val="both"/>
    </w:pPr>
    <w:rPr>
      <w:rFonts w:ascii="Times Armenian" w:hAnsi="Times Armenian"/>
      <w:lang w:val="en-US"/>
    </w:rPr>
  </w:style>
  <w:style w:type="character" w:customStyle="1" w:styleId="BodyTextChar">
    <w:name w:val="Body Text Char"/>
    <w:basedOn w:val="DefaultParagraphFont"/>
    <w:link w:val="BodyText"/>
    <w:rsid w:val="005C2111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B20DCC"/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NormalWeb">
    <w:name w:val="Normal (Web)"/>
    <w:basedOn w:val="Normal"/>
    <w:rsid w:val="00B20DCC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B41B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0CD1-E712-418A-9467-55DF913B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intrel</dc:creator>
  <cp:keywords/>
  <dc:description/>
  <cp:lastModifiedBy>Levon-J</cp:lastModifiedBy>
  <cp:revision>64</cp:revision>
  <dcterms:created xsi:type="dcterms:W3CDTF">2013-04-08T06:54:00Z</dcterms:created>
  <dcterms:modified xsi:type="dcterms:W3CDTF">2016-08-01T11:02:00Z</dcterms:modified>
</cp:coreProperties>
</file>