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91888" w:rsidRPr="00EA2D0C" w:rsidRDefault="00D91888" w:rsidP="00D91888">
      <w:pPr>
        <w:jc w:val="center"/>
        <w:rPr>
          <w:rFonts w:ascii="GHEA Grapalat" w:hAnsi="GHEA Grapalat"/>
          <w:b/>
          <w:sz w:val="24"/>
          <w:szCs w:val="24"/>
          <w:lang w:val="af-ZA"/>
        </w:rPr>
      </w:pPr>
      <w:bookmarkStart w:id="0" w:name="_GoBack"/>
      <w:bookmarkEnd w:id="0"/>
      <w:r w:rsidRPr="00EA2D0C">
        <w:rPr>
          <w:rFonts w:ascii="GHEA Grapalat" w:hAnsi="GHEA Grapalat"/>
          <w:b/>
          <w:sz w:val="24"/>
          <w:szCs w:val="24"/>
          <w:lang w:val="af-ZA"/>
        </w:rPr>
        <w:t>ՀԻՄՆԱՎՈՐՈՒՄ</w:t>
      </w:r>
    </w:p>
    <w:p w:rsidR="00D91888" w:rsidRPr="00EA2D0C" w:rsidRDefault="00D91888" w:rsidP="00D91888">
      <w:pPr>
        <w:spacing w:after="0" w:line="240" w:lineRule="auto"/>
        <w:jc w:val="center"/>
        <w:rPr>
          <w:rFonts w:ascii="GHEA Grapalat" w:hAnsi="GHEA Grapalat"/>
          <w:b/>
          <w:i/>
          <w:sz w:val="24"/>
          <w:szCs w:val="24"/>
          <w:lang w:val="smn-FI"/>
        </w:rPr>
      </w:pPr>
      <w:r w:rsidRPr="00EA2D0C">
        <w:rPr>
          <w:rFonts w:ascii="GHEA Grapalat" w:hAnsi="GHEA Grapalat" w:cs="Sylfaen"/>
          <w:b/>
          <w:i/>
          <w:sz w:val="24"/>
          <w:szCs w:val="24"/>
          <w:lang w:val="smn-FI"/>
        </w:rPr>
        <w:t>«Փախստականների և ապաստանի մասին Հայաստանի Հանրապետության օրենքում լրացումներ կատարելու մասին», «Վարչական դատավարության օրենսգրքում լրացումներ կատարելու մասին» ՀՀ օրենքների նախագծերի և «</w:t>
      </w:r>
      <w:r w:rsidRPr="00EA2D0C">
        <w:rPr>
          <w:rFonts w:ascii="GHEA Grapalat" w:hAnsi="GHEA Grapalat" w:cs="Sylfaen"/>
          <w:b/>
          <w:i/>
          <w:sz w:val="24"/>
          <w:szCs w:val="24"/>
          <w:lang w:val="hy-AM"/>
        </w:rPr>
        <w:t>Հայաստանի Հանրապետության կառավարության 2007 թվականի հունիսի 14-ի N 818-Ն որոշման մեջ լրացում կատարելու մասին» ՀՀ կառավարության որոշման նախագծի ընդունման</w:t>
      </w:r>
    </w:p>
    <w:p w:rsidR="00D91888" w:rsidRPr="00EA2D0C" w:rsidRDefault="00D91888" w:rsidP="00D91888">
      <w:pPr>
        <w:spacing w:after="0" w:line="240" w:lineRule="auto"/>
        <w:ind w:firstLine="567"/>
        <w:jc w:val="center"/>
        <w:rPr>
          <w:rFonts w:ascii="GHEA Grapalat" w:hAnsi="GHEA Grapalat"/>
          <w:b/>
          <w:sz w:val="24"/>
          <w:szCs w:val="24"/>
          <w:lang w:val="smn-FI"/>
        </w:rPr>
      </w:pPr>
    </w:p>
    <w:p w:rsidR="00D91888" w:rsidRPr="00EA2D0C" w:rsidRDefault="00D91888" w:rsidP="00D91888">
      <w:pPr>
        <w:pStyle w:val="ListParagraph"/>
        <w:numPr>
          <w:ilvl w:val="0"/>
          <w:numId w:val="2"/>
        </w:numPr>
        <w:spacing w:after="0" w:line="240" w:lineRule="auto"/>
        <w:ind w:left="0" w:firstLine="567"/>
        <w:jc w:val="both"/>
        <w:rPr>
          <w:rFonts w:ascii="GHEA Grapalat" w:hAnsi="GHEA Grapalat"/>
          <w:b/>
          <w:sz w:val="24"/>
          <w:szCs w:val="24"/>
          <w:lang w:val="af-ZA"/>
        </w:rPr>
      </w:pPr>
      <w:r w:rsidRPr="00EA2D0C">
        <w:rPr>
          <w:rFonts w:ascii="GHEA Grapalat" w:hAnsi="GHEA Grapalat" w:cs="Sylfaen"/>
          <w:b/>
          <w:sz w:val="24"/>
          <w:szCs w:val="24"/>
        </w:rPr>
        <w:t>Ընթացիկ</w:t>
      </w:r>
      <w:r w:rsidRPr="00EA2D0C">
        <w:rPr>
          <w:rFonts w:ascii="GHEA Grapalat" w:hAnsi="GHEA Grapalat" w:cs="Calibri"/>
          <w:b/>
          <w:sz w:val="24"/>
          <w:szCs w:val="24"/>
          <w:lang w:val="af-ZA"/>
        </w:rPr>
        <w:t xml:space="preserve"> </w:t>
      </w:r>
      <w:r w:rsidRPr="00EA2D0C">
        <w:rPr>
          <w:rFonts w:ascii="GHEA Grapalat" w:hAnsi="GHEA Grapalat" w:cs="Sylfaen"/>
          <w:b/>
          <w:sz w:val="24"/>
          <w:szCs w:val="24"/>
        </w:rPr>
        <w:t>իրավիճակը</w:t>
      </w:r>
      <w:r w:rsidRPr="00EA2D0C">
        <w:rPr>
          <w:rFonts w:ascii="GHEA Grapalat" w:hAnsi="GHEA Grapalat" w:cs="Calibri"/>
          <w:b/>
          <w:sz w:val="24"/>
          <w:szCs w:val="24"/>
          <w:lang w:val="af-ZA"/>
        </w:rPr>
        <w:t xml:space="preserve"> </w:t>
      </w:r>
      <w:r w:rsidRPr="00EA2D0C">
        <w:rPr>
          <w:rFonts w:ascii="GHEA Grapalat" w:hAnsi="GHEA Grapalat" w:cs="Sylfaen"/>
          <w:b/>
          <w:sz w:val="24"/>
          <w:szCs w:val="24"/>
        </w:rPr>
        <w:t>և</w:t>
      </w:r>
      <w:r w:rsidRPr="00EA2D0C">
        <w:rPr>
          <w:rFonts w:ascii="GHEA Grapalat" w:hAnsi="GHEA Grapalat" w:cs="Calibri"/>
          <w:b/>
          <w:sz w:val="24"/>
          <w:szCs w:val="24"/>
          <w:lang w:val="af-ZA"/>
        </w:rPr>
        <w:t xml:space="preserve"> </w:t>
      </w:r>
      <w:r w:rsidRPr="00EA2D0C">
        <w:rPr>
          <w:rFonts w:ascii="GHEA Grapalat" w:hAnsi="GHEA Grapalat" w:cs="Sylfaen"/>
          <w:b/>
          <w:sz w:val="24"/>
          <w:szCs w:val="24"/>
        </w:rPr>
        <w:t>իրավական</w:t>
      </w:r>
      <w:r w:rsidRPr="00EA2D0C">
        <w:rPr>
          <w:rFonts w:ascii="GHEA Grapalat" w:hAnsi="GHEA Grapalat" w:cs="Calibri"/>
          <w:b/>
          <w:sz w:val="24"/>
          <w:szCs w:val="24"/>
          <w:lang w:val="af-ZA"/>
        </w:rPr>
        <w:t xml:space="preserve"> </w:t>
      </w:r>
      <w:r w:rsidRPr="00EA2D0C">
        <w:rPr>
          <w:rFonts w:ascii="GHEA Grapalat" w:hAnsi="GHEA Grapalat" w:cs="Sylfaen"/>
          <w:b/>
          <w:sz w:val="24"/>
          <w:szCs w:val="24"/>
        </w:rPr>
        <w:t>ակտի</w:t>
      </w:r>
      <w:r w:rsidRPr="00EA2D0C">
        <w:rPr>
          <w:rFonts w:ascii="GHEA Grapalat" w:hAnsi="GHEA Grapalat" w:cs="Calibri"/>
          <w:b/>
          <w:sz w:val="24"/>
          <w:szCs w:val="24"/>
          <w:lang w:val="af-ZA"/>
        </w:rPr>
        <w:t xml:space="preserve"> </w:t>
      </w:r>
      <w:r w:rsidRPr="00EA2D0C">
        <w:rPr>
          <w:rFonts w:ascii="GHEA Grapalat" w:hAnsi="GHEA Grapalat" w:cs="Sylfaen"/>
          <w:b/>
          <w:sz w:val="24"/>
          <w:szCs w:val="24"/>
        </w:rPr>
        <w:t>ընդունման</w:t>
      </w:r>
      <w:r w:rsidRPr="00EA2D0C">
        <w:rPr>
          <w:rFonts w:ascii="GHEA Grapalat" w:hAnsi="GHEA Grapalat" w:cs="Calibri"/>
          <w:b/>
          <w:sz w:val="24"/>
          <w:szCs w:val="24"/>
          <w:lang w:val="af-ZA"/>
        </w:rPr>
        <w:t xml:space="preserve"> </w:t>
      </w:r>
      <w:r w:rsidRPr="00EA2D0C">
        <w:rPr>
          <w:rFonts w:ascii="GHEA Grapalat" w:hAnsi="GHEA Grapalat" w:cs="Sylfaen"/>
          <w:b/>
          <w:sz w:val="24"/>
          <w:szCs w:val="24"/>
        </w:rPr>
        <w:t>անհրաժեշտությունը</w:t>
      </w:r>
    </w:p>
    <w:p w:rsidR="00D91888" w:rsidRPr="00EA2D0C" w:rsidRDefault="00D91888" w:rsidP="00D91888">
      <w:pPr>
        <w:spacing w:after="0" w:line="240" w:lineRule="auto"/>
        <w:ind w:firstLine="567"/>
        <w:jc w:val="both"/>
        <w:rPr>
          <w:rFonts w:ascii="GHEA Grapalat" w:hAnsi="GHEA Grapalat"/>
          <w:sz w:val="24"/>
          <w:szCs w:val="24"/>
          <w:lang w:val="af-ZA"/>
        </w:rPr>
      </w:pPr>
      <w:r w:rsidRPr="00EA2D0C">
        <w:rPr>
          <w:rFonts w:ascii="GHEA Grapalat" w:hAnsi="GHEA Grapalat"/>
          <w:sz w:val="24"/>
          <w:szCs w:val="24"/>
        </w:rPr>
        <w:t>ՀՀ</w:t>
      </w:r>
      <w:r w:rsidRPr="00EA2D0C">
        <w:rPr>
          <w:rFonts w:ascii="GHEA Grapalat" w:hAnsi="GHEA Grapalat"/>
          <w:sz w:val="24"/>
          <w:szCs w:val="24"/>
          <w:lang w:val="af-ZA"/>
        </w:rPr>
        <w:t xml:space="preserve"> </w:t>
      </w:r>
      <w:r w:rsidRPr="00EA2D0C">
        <w:rPr>
          <w:rFonts w:ascii="GHEA Grapalat" w:hAnsi="GHEA Grapalat"/>
          <w:sz w:val="24"/>
          <w:szCs w:val="24"/>
        </w:rPr>
        <w:t>Սահմանադրությամբ</w:t>
      </w:r>
      <w:r w:rsidRPr="00EA2D0C">
        <w:rPr>
          <w:rFonts w:ascii="GHEA Grapalat" w:hAnsi="GHEA Grapalat"/>
          <w:sz w:val="24"/>
          <w:szCs w:val="24"/>
          <w:lang w:val="af-ZA"/>
        </w:rPr>
        <w:t xml:space="preserve"> </w:t>
      </w:r>
      <w:r w:rsidRPr="00EA2D0C">
        <w:rPr>
          <w:rFonts w:ascii="GHEA Grapalat" w:hAnsi="GHEA Grapalat"/>
          <w:sz w:val="24"/>
          <w:szCs w:val="24"/>
        </w:rPr>
        <w:t>և</w:t>
      </w:r>
      <w:r w:rsidRPr="00EA2D0C">
        <w:rPr>
          <w:rFonts w:ascii="GHEA Grapalat" w:hAnsi="GHEA Grapalat"/>
          <w:sz w:val="24"/>
          <w:szCs w:val="24"/>
          <w:lang w:val="af-ZA"/>
        </w:rPr>
        <w:t xml:space="preserve"> </w:t>
      </w:r>
      <w:r w:rsidRPr="00EA2D0C">
        <w:rPr>
          <w:rFonts w:ascii="GHEA Grapalat" w:hAnsi="GHEA Grapalat"/>
          <w:sz w:val="24"/>
          <w:szCs w:val="24"/>
        </w:rPr>
        <w:t>միջազգային</w:t>
      </w:r>
      <w:r w:rsidRPr="00EA2D0C">
        <w:rPr>
          <w:rFonts w:ascii="GHEA Grapalat" w:hAnsi="GHEA Grapalat"/>
          <w:sz w:val="24"/>
          <w:szCs w:val="24"/>
          <w:lang w:val="af-ZA"/>
        </w:rPr>
        <w:t xml:space="preserve"> </w:t>
      </w:r>
      <w:r w:rsidRPr="00EA2D0C">
        <w:rPr>
          <w:rFonts w:ascii="GHEA Grapalat" w:hAnsi="GHEA Grapalat"/>
          <w:sz w:val="24"/>
          <w:szCs w:val="24"/>
        </w:rPr>
        <w:t>պայմանագրերով</w:t>
      </w:r>
      <w:r w:rsidRPr="00EA2D0C">
        <w:rPr>
          <w:rFonts w:ascii="GHEA Grapalat" w:hAnsi="GHEA Grapalat"/>
          <w:sz w:val="24"/>
          <w:szCs w:val="24"/>
          <w:lang w:val="af-ZA"/>
        </w:rPr>
        <w:t xml:space="preserve"> </w:t>
      </w:r>
      <w:r w:rsidRPr="00EA2D0C">
        <w:rPr>
          <w:rFonts w:ascii="GHEA Grapalat" w:hAnsi="GHEA Grapalat"/>
          <w:sz w:val="24"/>
          <w:szCs w:val="24"/>
        </w:rPr>
        <w:t>երաշխավորվում</w:t>
      </w:r>
      <w:r w:rsidRPr="00EA2D0C">
        <w:rPr>
          <w:rFonts w:ascii="GHEA Grapalat" w:hAnsi="GHEA Grapalat"/>
          <w:sz w:val="24"/>
          <w:szCs w:val="24"/>
          <w:lang w:val="af-ZA"/>
        </w:rPr>
        <w:t xml:space="preserve"> </w:t>
      </w:r>
      <w:r w:rsidRPr="00EA2D0C">
        <w:rPr>
          <w:rFonts w:ascii="GHEA Grapalat" w:hAnsi="GHEA Grapalat"/>
          <w:sz w:val="24"/>
          <w:szCs w:val="24"/>
        </w:rPr>
        <w:t>է</w:t>
      </w:r>
      <w:r w:rsidRPr="00EA2D0C">
        <w:rPr>
          <w:rFonts w:ascii="GHEA Grapalat" w:hAnsi="GHEA Grapalat"/>
          <w:sz w:val="24"/>
          <w:szCs w:val="24"/>
          <w:lang w:val="af-ZA"/>
        </w:rPr>
        <w:t xml:space="preserve"> </w:t>
      </w:r>
      <w:r w:rsidRPr="00EA2D0C">
        <w:rPr>
          <w:rFonts w:ascii="GHEA Grapalat" w:hAnsi="GHEA Grapalat"/>
          <w:sz w:val="24"/>
          <w:szCs w:val="24"/>
        </w:rPr>
        <w:t>միջազգային</w:t>
      </w:r>
      <w:r w:rsidRPr="00EA2D0C">
        <w:rPr>
          <w:rFonts w:ascii="GHEA Grapalat" w:hAnsi="GHEA Grapalat"/>
          <w:sz w:val="24"/>
          <w:szCs w:val="24"/>
          <w:lang w:val="af-ZA"/>
        </w:rPr>
        <w:t xml:space="preserve"> </w:t>
      </w:r>
      <w:r w:rsidRPr="00EA2D0C">
        <w:rPr>
          <w:rFonts w:ascii="GHEA Grapalat" w:hAnsi="GHEA Grapalat"/>
          <w:sz w:val="24"/>
          <w:szCs w:val="24"/>
        </w:rPr>
        <w:t>իրավական</w:t>
      </w:r>
      <w:r w:rsidRPr="00EA2D0C">
        <w:rPr>
          <w:rFonts w:ascii="GHEA Grapalat" w:hAnsi="GHEA Grapalat"/>
          <w:sz w:val="24"/>
          <w:szCs w:val="24"/>
          <w:lang w:val="af-ZA"/>
        </w:rPr>
        <w:t xml:space="preserve"> </w:t>
      </w:r>
      <w:r w:rsidRPr="00EA2D0C">
        <w:rPr>
          <w:rFonts w:ascii="GHEA Grapalat" w:hAnsi="GHEA Grapalat"/>
          <w:sz w:val="24"/>
          <w:szCs w:val="24"/>
        </w:rPr>
        <w:t>պաշտպանության</w:t>
      </w:r>
      <w:r w:rsidRPr="00EA2D0C">
        <w:rPr>
          <w:rFonts w:ascii="GHEA Grapalat" w:hAnsi="GHEA Grapalat"/>
          <w:sz w:val="24"/>
          <w:szCs w:val="24"/>
          <w:lang w:val="af-ZA"/>
        </w:rPr>
        <w:t xml:space="preserve"> </w:t>
      </w:r>
      <w:r w:rsidRPr="00EA2D0C">
        <w:rPr>
          <w:rFonts w:ascii="GHEA Grapalat" w:hAnsi="GHEA Grapalat"/>
          <w:sz w:val="24"/>
          <w:szCs w:val="24"/>
        </w:rPr>
        <w:t>այնպիսի</w:t>
      </w:r>
      <w:r w:rsidRPr="00EA2D0C">
        <w:rPr>
          <w:rFonts w:ascii="GHEA Grapalat" w:hAnsi="GHEA Grapalat"/>
          <w:sz w:val="24"/>
          <w:szCs w:val="24"/>
          <w:lang w:val="af-ZA"/>
        </w:rPr>
        <w:t xml:space="preserve"> </w:t>
      </w:r>
      <w:r w:rsidRPr="00EA2D0C">
        <w:rPr>
          <w:rFonts w:ascii="GHEA Grapalat" w:hAnsi="GHEA Grapalat"/>
          <w:sz w:val="24"/>
          <w:szCs w:val="24"/>
        </w:rPr>
        <w:t>միջոց</w:t>
      </w:r>
      <w:r w:rsidRPr="00EA2D0C">
        <w:rPr>
          <w:rFonts w:ascii="GHEA Grapalat" w:hAnsi="GHEA Grapalat"/>
          <w:sz w:val="24"/>
          <w:szCs w:val="24"/>
          <w:lang w:val="af-ZA"/>
        </w:rPr>
        <w:t xml:space="preserve">, </w:t>
      </w:r>
      <w:r w:rsidRPr="00EA2D0C">
        <w:rPr>
          <w:rFonts w:ascii="GHEA Grapalat" w:hAnsi="GHEA Grapalat"/>
          <w:sz w:val="24"/>
          <w:szCs w:val="24"/>
        </w:rPr>
        <w:t>ինչպիսին</w:t>
      </w:r>
      <w:r w:rsidRPr="00EA2D0C">
        <w:rPr>
          <w:rFonts w:ascii="GHEA Grapalat" w:hAnsi="GHEA Grapalat"/>
          <w:sz w:val="24"/>
          <w:szCs w:val="24"/>
          <w:lang w:val="af-ZA"/>
        </w:rPr>
        <w:t xml:space="preserve"> </w:t>
      </w:r>
      <w:r w:rsidRPr="00EA2D0C">
        <w:rPr>
          <w:rFonts w:ascii="GHEA Grapalat" w:hAnsi="GHEA Grapalat"/>
          <w:sz w:val="24"/>
          <w:szCs w:val="24"/>
        </w:rPr>
        <w:t>ապաստան</w:t>
      </w:r>
      <w:r w:rsidRPr="00EA2D0C">
        <w:rPr>
          <w:rFonts w:ascii="GHEA Grapalat" w:hAnsi="GHEA Grapalat"/>
          <w:sz w:val="24"/>
          <w:szCs w:val="24"/>
          <w:lang w:val="af-ZA"/>
        </w:rPr>
        <w:t xml:space="preserve"> </w:t>
      </w:r>
      <w:r w:rsidRPr="00EA2D0C">
        <w:rPr>
          <w:rFonts w:ascii="GHEA Grapalat" w:hAnsi="GHEA Grapalat"/>
          <w:sz w:val="24"/>
          <w:szCs w:val="24"/>
        </w:rPr>
        <w:t>հայցելու</w:t>
      </w:r>
      <w:r w:rsidRPr="00EA2D0C">
        <w:rPr>
          <w:rFonts w:ascii="GHEA Grapalat" w:hAnsi="GHEA Grapalat"/>
          <w:sz w:val="24"/>
          <w:szCs w:val="24"/>
          <w:lang w:val="af-ZA"/>
        </w:rPr>
        <w:t xml:space="preserve"> </w:t>
      </w:r>
      <w:r w:rsidRPr="00EA2D0C">
        <w:rPr>
          <w:rFonts w:ascii="GHEA Grapalat" w:hAnsi="GHEA Grapalat"/>
          <w:sz w:val="24"/>
          <w:szCs w:val="24"/>
        </w:rPr>
        <w:t>իրավունքն</w:t>
      </w:r>
      <w:r w:rsidRPr="00EA2D0C">
        <w:rPr>
          <w:rFonts w:ascii="GHEA Grapalat" w:hAnsi="GHEA Grapalat"/>
          <w:sz w:val="24"/>
          <w:szCs w:val="24"/>
          <w:lang w:val="af-ZA"/>
        </w:rPr>
        <w:t xml:space="preserve"> </w:t>
      </w:r>
      <w:r w:rsidRPr="00EA2D0C">
        <w:rPr>
          <w:rFonts w:ascii="GHEA Grapalat" w:hAnsi="GHEA Grapalat"/>
          <w:sz w:val="24"/>
          <w:szCs w:val="24"/>
        </w:rPr>
        <w:t>է</w:t>
      </w:r>
      <w:r w:rsidRPr="00EA2D0C">
        <w:rPr>
          <w:rFonts w:ascii="GHEA Grapalat" w:hAnsi="GHEA Grapalat"/>
          <w:sz w:val="24"/>
          <w:szCs w:val="24"/>
          <w:lang w:val="af-ZA"/>
        </w:rPr>
        <w:t>:</w:t>
      </w:r>
    </w:p>
    <w:p w:rsidR="00D91888" w:rsidRPr="00EA2D0C" w:rsidRDefault="00D91888" w:rsidP="00D91888">
      <w:pPr>
        <w:spacing w:after="0" w:line="240" w:lineRule="auto"/>
        <w:ind w:firstLine="567"/>
        <w:jc w:val="both"/>
        <w:rPr>
          <w:rFonts w:ascii="GHEA Grapalat" w:hAnsi="GHEA Grapalat" w:cs="Sylfaen"/>
          <w:sz w:val="24"/>
          <w:szCs w:val="24"/>
          <w:lang w:val="af-ZA"/>
        </w:rPr>
      </w:pPr>
      <w:r w:rsidRPr="00EA2D0C">
        <w:rPr>
          <w:rFonts w:ascii="GHEA Grapalat" w:hAnsi="GHEA Grapalat" w:cs="Sylfaen"/>
          <w:sz w:val="24"/>
          <w:szCs w:val="24"/>
          <w:lang w:val="af-ZA"/>
        </w:rPr>
        <w:t xml:space="preserve"> </w:t>
      </w:r>
      <w:r w:rsidRPr="00EA2D0C">
        <w:rPr>
          <w:rFonts w:ascii="GHEA Grapalat" w:hAnsi="GHEA Grapalat" w:cs="Sylfaen"/>
          <w:sz w:val="24"/>
          <w:szCs w:val="24"/>
        </w:rPr>
        <w:t>Առկա</w:t>
      </w:r>
      <w:r w:rsidRPr="00EA2D0C">
        <w:rPr>
          <w:rFonts w:ascii="GHEA Grapalat" w:hAnsi="GHEA Grapalat" w:cs="Sylfaen"/>
          <w:sz w:val="24"/>
          <w:szCs w:val="24"/>
          <w:lang w:val="af-ZA"/>
        </w:rPr>
        <w:t xml:space="preserve"> </w:t>
      </w:r>
      <w:r w:rsidRPr="00EA2D0C">
        <w:rPr>
          <w:rFonts w:ascii="GHEA Grapalat" w:hAnsi="GHEA Grapalat" w:cs="Sylfaen"/>
          <w:sz w:val="24"/>
          <w:szCs w:val="24"/>
        </w:rPr>
        <w:t>վիճակի</w:t>
      </w:r>
      <w:r w:rsidRPr="00EA2D0C">
        <w:rPr>
          <w:rFonts w:ascii="GHEA Grapalat" w:hAnsi="GHEA Grapalat" w:cs="Sylfaen"/>
          <w:sz w:val="24"/>
          <w:szCs w:val="24"/>
          <w:lang w:val="af-ZA"/>
        </w:rPr>
        <w:t xml:space="preserve"> </w:t>
      </w:r>
      <w:r w:rsidRPr="00EA2D0C">
        <w:rPr>
          <w:rFonts w:ascii="GHEA Grapalat" w:hAnsi="GHEA Grapalat" w:cs="Sylfaen"/>
          <w:sz w:val="24"/>
          <w:szCs w:val="24"/>
        </w:rPr>
        <w:t>ուսումնասիրությունը</w:t>
      </w:r>
      <w:r w:rsidRPr="00EA2D0C">
        <w:rPr>
          <w:rFonts w:ascii="GHEA Grapalat" w:hAnsi="GHEA Grapalat" w:cs="Sylfaen"/>
          <w:sz w:val="24"/>
          <w:szCs w:val="24"/>
          <w:lang w:val="af-ZA"/>
        </w:rPr>
        <w:t xml:space="preserve"> </w:t>
      </w:r>
      <w:r w:rsidRPr="00EA2D0C">
        <w:rPr>
          <w:rFonts w:ascii="GHEA Grapalat" w:hAnsi="GHEA Grapalat" w:cs="Sylfaen"/>
          <w:sz w:val="24"/>
          <w:szCs w:val="24"/>
        </w:rPr>
        <w:t>ցույց</w:t>
      </w:r>
      <w:r w:rsidRPr="00EA2D0C">
        <w:rPr>
          <w:rFonts w:ascii="GHEA Grapalat" w:hAnsi="GHEA Grapalat" w:cs="Sylfaen"/>
          <w:sz w:val="24"/>
          <w:szCs w:val="24"/>
          <w:lang w:val="af-ZA"/>
        </w:rPr>
        <w:t xml:space="preserve"> </w:t>
      </w:r>
      <w:r w:rsidRPr="00EA2D0C">
        <w:rPr>
          <w:rFonts w:ascii="GHEA Grapalat" w:hAnsi="GHEA Grapalat" w:cs="Sylfaen"/>
          <w:sz w:val="24"/>
          <w:szCs w:val="24"/>
        </w:rPr>
        <w:t>է</w:t>
      </w:r>
      <w:r w:rsidRPr="00EA2D0C">
        <w:rPr>
          <w:rFonts w:ascii="GHEA Grapalat" w:hAnsi="GHEA Grapalat" w:cs="Sylfaen"/>
          <w:sz w:val="24"/>
          <w:szCs w:val="24"/>
          <w:lang w:val="af-ZA"/>
        </w:rPr>
        <w:t xml:space="preserve"> </w:t>
      </w:r>
      <w:r w:rsidRPr="00EA2D0C">
        <w:rPr>
          <w:rFonts w:ascii="GHEA Grapalat" w:hAnsi="GHEA Grapalat" w:cs="Sylfaen"/>
          <w:sz w:val="24"/>
          <w:szCs w:val="24"/>
        </w:rPr>
        <w:t>տալիս</w:t>
      </w:r>
      <w:r w:rsidRPr="00EA2D0C">
        <w:rPr>
          <w:rFonts w:ascii="GHEA Grapalat" w:hAnsi="GHEA Grapalat" w:cs="Sylfaen"/>
          <w:sz w:val="24"/>
          <w:szCs w:val="24"/>
          <w:lang w:val="af-ZA"/>
        </w:rPr>
        <w:t xml:space="preserve">, </w:t>
      </w:r>
      <w:r w:rsidRPr="00EA2D0C">
        <w:rPr>
          <w:rFonts w:ascii="GHEA Grapalat" w:hAnsi="GHEA Grapalat" w:cs="Sylfaen"/>
          <w:sz w:val="24"/>
          <w:szCs w:val="24"/>
        </w:rPr>
        <w:t>որ</w:t>
      </w:r>
      <w:r w:rsidRPr="00EA2D0C">
        <w:rPr>
          <w:rFonts w:ascii="GHEA Grapalat" w:hAnsi="GHEA Grapalat" w:cs="Sylfaen"/>
          <w:sz w:val="24"/>
          <w:szCs w:val="24"/>
          <w:lang w:val="af-ZA"/>
        </w:rPr>
        <w:t xml:space="preserve"> </w:t>
      </w:r>
      <w:r w:rsidRPr="00EA2D0C">
        <w:rPr>
          <w:rFonts w:ascii="GHEA Grapalat" w:hAnsi="GHEA Grapalat" w:cs="Sylfaen"/>
          <w:sz w:val="24"/>
          <w:szCs w:val="24"/>
        </w:rPr>
        <w:t>մի</w:t>
      </w:r>
      <w:r w:rsidRPr="00EA2D0C">
        <w:rPr>
          <w:rFonts w:ascii="GHEA Grapalat" w:hAnsi="GHEA Grapalat" w:cs="Sylfaen"/>
          <w:sz w:val="24"/>
          <w:szCs w:val="24"/>
          <w:lang w:val="af-ZA"/>
        </w:rPr>
        <w:t xml:space="preserve"> </w:t>
      </w:r>
      <w:r w:rsidRPr="00EA2D0C">
        <w:rPr>
          <w:rFonts w:ascii="GHEA Grapalat" w:hAnsi="GHEA Grapalat" w:cs="Sylfaen"/>
          <w:sz w:val="24"/>
          <w:szCs w:val="24"/>
        </w:rPr>
        <w:t>շարք</w:t>
      </w:r>
      <w:r w:rsidRPr="00EA2D0C">
        <w:rPr>
          <w:rFonts w:ascii="GHEA Grapalat" w:hAnsi="GHEA Grapalat" w:cs="Sylfaen"/>
          <w:sz w:val="24"/>
          <w:szCs w:val="24"/>
          <w:lang w:val="af-ZA"/>
        </w:rPr>
        <w:t xml:space="preserve"> </w:t>
      </w:r>
      <w:r w:rsidRPr="00EA2D0C">
        <w:rPr>
          <w:rFonts w:ascii="GHEA Grapalat" w:hAnsi="GHEA Grapalat" w:cs="Sylfaen"/>
          <w:sz w:val="24"/>
          <w:szCs w:val="24"/>
        </w:rPr>
        <w:t>դեպքերում</w:t>
      </w:r>
      <w:r w:rsidRPr="00EA2D0C">
        <w:rPr>
          <w:rFonts w:ascii="GHEA Grapalat" w:hAnsi="GHEA Grapalat" w:cs="Sylfaen"/>
          <w:sz w:val="24"/>
          <w:szCs w:val="24"/>
          <w:lang w:val="af-ZA"/>
        </w:rPr>
        <w:t xml:space="preserve"> </w:t>
      </w:r>
      <w:r w:rsidRPr="00EA2D0C">
        <w:rPr>
          <w:rFonts w:ascii="GHEA Grapalat" w:hAnsi="GHEA Grapalat" w:cs="Sylfaen"/>
          <w:sz w:val="24"/>
          <w:szCs w:val="24"/>
        </w:rPr>
        <w:t>օրենքով</w:t>
      </w:r>
      <w:r w:rsidRPr="00EA2D0C">
        <w:rPr>
          <w:rFonts w:ascii="GHEA Grapalat" w:hAnsi="GHEA Grapalat" w:cs="Sylfaen"/>
          <w:sz w:val="24"/>
          <w:szCs w:val="24"/>
          <w:lang w:val="af-ZA"/>
        </w:rPr>
        <w:t xml:space="preserve"> </w:t>
      </w:r>
      <w:r w:rsidRPr="00EA2D0C">
        <w:rPr>
          <w:rFonts w:ascii="GHEA Grapalat" w:hAnsi="GHEA Grapalat" w:cs="Sylfaen"/>
          <w:sz w:val="24"/>
          <w:szCs w:val="24"/>
        </w:rPr>
        <w:t>նախատեսված</w:t>
      </w:r>
      <w:r w:rsidRPr="00EA2D0C">
        <w:rPr>
          <w:rFonts w:ascii="GHEA Grapalat" w:hAnsi="GHEA Grapalat" w:cs="Sylfaen"/>
          <w:sz w:val="24"/>
          <w:szCs w:val="24"/>
          <w:lang w:val="af-ZA"/>
        </w:rPr>
        <w:t xml:space="preserve"> </w:t>
      </w:r>
      <w:r w:rsidRPr="00EA2D0C">
        <w:rPr>
          <w:rFonts w:ascii="GHEA Grapalat" w:hAnsi="GHEA Grapalat" w:cs="Sylfaen"/>
          <w:sz w:val="24"/>
          <w:szCs w:val="24"/>
        </w:rPr>
        <w:t>կարգով</w:t>
      </w:r>
      <w:r w:rsidRPr="00EA2D0C">
        <w:rPr>
          <w:rFonts w:ascii="GHEA Grapalat" w:hAnsi="GHEA Grapalat" w:cs="Sylfaen"/>
          <w:sz w:val="24"/>
          <w:szCs w:val="24"/>
          <w:lang w:val="af-ZA"/>
        </w:rPr>
        <w:t xml:space="preserve"> </w:t>
      </w:r>
      <w:r w:rsidRPr="00EA2D0C">
        <w:rPr>
          <w:rFonts w:ascii="GHEA Grapalat" w:hAnsi="GHEA Grapalat" w:cs="Sylfaen"/>
          <w:sz w:val="24"/>
          <w:szCs w:val="24"/>
        </w:rPr>
        <w:t>անազատության</w:t>
      </w:r>
      <w:r w:rsidRPr="00EA2D0C">
        <w:rPr>
          <w:rFonts w:ascii="GHEA Grapalat" w:hAnsi="GHEA Grapalat" w:cs="Sylfaen"/>
          <w:sz w:val="24"/>
          <w:szCs w:val="24"/>
          <w:lang w:val="af-ZA"/>
        </w:rPr>
        <w:t xml:space="preserve"> </w:t>
      </w:r>
      <w:r w:rsidRPr="00EA2D0C">
        <w:rPr>
          <w:rFonts w:ascii="GHEA Grapalat" w:hAnsi="GHEA Grapalat" w:cs="Sylfaen"/>
          <w:sz w:val="24"/>
          <w:szCs w:val="24"/>
        </w:rPr>
        <w:t>մեջ</w:t>
      </w:r>
      <w:r w:rsidRPr="00EA2D0C">
        <w:rPr>
          <w:rFonts w:ascii="GHEA Grapalat" w:hAnsi="GHEA Grapalat" w:cs="Sylfaen"/>
          <w:sz w:val="24"/>
          <w:szCs w:val="24"/>
          <w:lang w:val="af-ZA"/>
        </w:rPr>
        <w:t xml:space="preserve"> </w:t>
      </w:r>
      <w:r w:rsidRPr="00EA2D0C">
        <w:rPr>
          <w:rFonts w:ascii="GHEA Grapalat" w:hAnsi="GHEA Grapalat" w:cs="Sylfaen"/>
          <w:sz w:val="24"/>
          <w:szCs w:val="24"/>
        </w:rPr>
        <w:t>հայտնված</w:t>
      </w:r>
      <w:r w:rsidRPr="00EA2D0C">
        <w:rPr>
          <w:rFonts w:ascii="GHEA Grapalat" w:hAnsi="GHEA Grapalat" w:cs="Sylfaen"/>
          <w:sz w:val="24"/>
          <w:szCs w:val="24"/>
          <w:lang w:val="af-ZA"/>
        </w:rPr>
        <w:t xml:space="preserve"> </w:t>
      </w:r>
      <w:r w:rsidRPr="00EA2D0C">
        <w:rPr>
          <w:rFonts w:ascii="GHEA Grapalat" w:hAnsi="GHEA Grapalat" w:cs="Sylfaen"/>
          <w:sz w:val="24"/>
          <w:szCs w:val="24"/>
        </w:rPr>
        <w:t>անձանց</w:t>
      </w:r>
      <w:r w:rsidRPr="00EA2D0C">
        <w:rPr>
          <w:rFonts w:ascii="GHEA Grapalat" w:hAnsi="GHEA Grapalat" w:cs="Sylfaen"/>
          <w:sz w:val="24"/>
          <w:szCs w:val="24"/>
          <w:lang w:val="af-ZA"/>
        </w:rPr>
        <w:t xml:space="preserve"> </w:t>
      </w:r>
      <w:r w:rsidRPr="00EA2D0C">
        <w:rPr>
          <w:rFonts w:ascii="GHEA Grapalat" w:hAnsi="GHEA Grapalat" w:cs="Sylfaen"/>
          <w:sz w:val="24"/>
          <w:szCs w:val="24"/>
        </w:rPr>
        <w:t>կողմից</w:t>
      </w:r>
      <w:r w:rsidRPr="00EA2D0C">
        <w:rPr>
          <w:rFonts w:ascii="GHEA Grapalat" w:hAnsi="GHEA Grapalat" w:cs="Sylfaen"/>
          <w:sz w:val="24"/>
          <w:szCs w:val="24"/>
          <w:lang w:val="af-ZA"/>
        </w:rPr>
        <w:t xml:space="preserve"> </w:t>
      </w:r>
      <w:r w:rsidRPr="00EA2D0C">
        <w:rPr>
          <w:rFonts w:ascii="GHEA Grapalat" w:hAnsi="GHEA Grapalat" w:cs="Sylfaen"/>
          <w:sz w:val="24"/>
          <w:szCs w:val="24"/>
        </w:rPr>
        <w:t>փախստականի</w:t>
      </w:r>
      <w:r w:rsidRPr="00EA2D0C">
        <w:rPr>
          <w:rFonts w:ascii="GHEA Grapalat" w:hAnsi="GHEA Grapalat" w:cs="Sylfaen"/>
          <w:sz w:val="24"/>
          <w:szCs w:val="24"/>
          <w:lang w:val="af-ZA"/>
        </w:rPr>
        <w:t xml:space="preserve"> </w:t>
      </w:r>
      <w:r w:rsidRPr="00EA2D0C">
        <w:rPr>
          <w:rFonts w:ascii="GHEA Grapalat" w:hAnsi="GHEA Grapalat" w:cs="Sylfaen"/>
          <w:sz w:val="24"/>
          <w:szCs w:val="24"/>
        </w:rPr>
        <w:t>կարգավիճակ</w:t>
      </w:r>
      <w:r w:rsidRPr="00EA2D0C">
        <w:rPr>
          <w:rFonts w:ascii="GHEA Grapalat" w:hAnsi="GHEA Grapalat" w:cs="Sylfaen"/>
          <w:sz w:val="24"/>
          <w:szCs w:val="24"/>
          <w:lang w:val="af-ZA"/>
        </w:rPr>
        <w:t xml:space="preserve"> </w:t>
      </w:r>
      <w:r w:rsidRPr="00EA2D0C">
        <w:rPr>
          <w:rFonts w:ascii="GHEA Grapalat" w:hAnsi="GHEA Grapalat" w:cs="Sylfaen"/>
          <w:sz w:val="24"/>
          <w:szCs w:val="24"/>
        </w:rPr>
        <w:t>կամ</w:t>
      </w:r>
      <w:r w:rsidRPr="00EA2D0C">
        <w:rPr>
          <w:rFonts w:ascii="GHEA Grapalat" w:hAnsi="GHEA Grapalat" w:cs="Sylfaen"/>
          <w:sz w:val="24"/>
          <w:szCs w:val="24"/>
          <w:lang w:val="af-ZA"/>
        </w:rPr>
        <w:t xml:space="preserve"> </w:t>
      </w:r>
      <w:r w:rsidRPr="00EA2D0C">
        <w:rPr>
          <w:rFonts w:ascii="GHEA Grapalat" w:hAnsi="GHEA Grapalat" w:cs="Sylfaen"/>
          <w:sz w:val="24"/>
          <w:szCs w:val="24"/>
        </w:rPr>
        <w:t>ՀՀ</w:t>
      </w:r>
      <w:r w:rsidRPr="00EA2D0C">
        <w:rPr>
          <w:rFonts w:ascii="GHEA Grapalat" w:hAnsi="GHEA Grapalat" w:cs="Sylfaen"/>
          <w:sz w:val="24"/>
          <w:szCs w:val="24"/>
          <w:lang w:val="af-ZA"/>
        </w:rPr>
        <w:t>-</w:t>
      </w:r>
      <w:r w:rsidRPr="00EA2D0C">
        <w:rPr>
          <w:rFonts w:ascii="GHEA Grapalat" w:hAnsi="GHEA Grapalat" w:cs="Sylfaen"/>
          <w:sz w:val="24"/>
          <w:szCs w:val="24"/>
        </w:rPr>
        <w:t>ում</w:t>
      </w:r>
      <w:r w:rsidRPr="00EA2D0C">
        <w:rPr>
          <w:rFonts w:ascii="GHEA Grapalat" w:hAnsi="GHEA Grapalat" w:cs="Sylfaen"/>
          <w:sz w:val="24"/>
          <w:szCs w:val="24"/>
          <w:lang w:val="af-ZA"/>
        </w:rPr>
        <w:t xml:space="preserve"> </w:t>
      </w:r>
      <w:r w:rsidRPr="00EA2D0C">
        <w:rPr>
          <w:rFonts w:ascii="GHEA Grapalat" w:hAnsi="GHEA Grapalat" w:cs="Sylfaen"/>
          <w:sz w:val="24"/>
          <w:szCs w:val="24"/>
        </w:rPr>
        <w:t>ապաստան</w:t>
      </w:r>
      <w:r w:rsidRPr="00EA2D0C">
        <w:rPr>
          <w:rFonts w:ascii="GHEA Grapalat" w:hAnsi="GHEA Grapalat" w:cs="Sylfaen"/>
          <w:sz w:val="24"/>
          <w:szCs w:val="24"/>
          <w:lang w:val="af-ZA"/>
        </w:rPr>
        <w:t xml:space="preserve"> </w:t>
      </w:r>
      <w:r w:rsidRPr="00EA2D0C">
        <w:rPr>
          <w:rFonts w:ascii="GHEA Grapalat" w:hAnsi="GHEA Grapalat" w:cs="Sylfaen"/>
          <w:sz w:val="24"/>
          <w:szCs w:val="24"/>
        </w:rPr>
        <w:t>ստանալու</w:t>
      </w:r>
      <w:r w:rsidRPr="00EA2D0C">
        <w:rPr>
          <w:rFonts w:ascii="GHEA Grapalat" w:hAnsi="GHEA Grapalat" w:cs="Sylfaen"/>
          <w:sz w:val="24"/>
          <w:szCs w:val="24"/>
          <w:lang w:val="af-ZA"/>
        </w:rPr>
        <w:t xml:space="preserve"> </w:t>
      </w:r>
      <w:r w:rsidRPr="00EA2D0C">
        <w:rPr>
          <w:rFonts w:ascii="GHEA Grapalat" w:hAnsi="GHEA Grapalat" w:cs="Sylfaen"/>
          <w:sz w:val="24"/>
          <w:szCs w:val="24"/>
        </w:rPr>
        <w:t>իրավունքից</w:t>
      </w:r>
      <w:r w:rsidRPr="00EA2D0C">
        <w:rPr>
          <w:rFonts w:ascii="GHEA Grapalat" w:hAnsi="GHEA Grapalat" w:cs="Sylfaen"/>
          <w:sz w:val="24"/>
          <w:szCs w:val="24"/>
          <w:lang w:val="af-ZA"/>
        </w:rPr>
        <w:t xml:space="preserve"> </w:t>
      </w:r>
      <w:r w:rsidRPr="00EA2D0C">
        <w:rPr>
          <w:rFonts w:ascii="GHEA Grapalat" w:hAnsi="GHEA Grapalat" w:cs="Sylfaen"/>
          <w:sz w:val="24"/>
          <w:szCs w:val="24"/>
        </w:rPr>
        <w:t>օգտվելը</w:t>
      </w:r>
      <w:r w:rsidRPr="00EA2D0C">
        <w:rPr>
          <w:rFonts w:ascii="GHEA Grapalat" w:hAnsi="GHEA Grapalat" w:cs="Sylfaen"/>
          <w:sz w:val="24"/>
          <w:szCs w:val="24"/>
          <w:lang w:val="af-ZA"/>
        </w:rPr>
        <w:t xml:space="preserve"> </w:t>
      </w:r>
      <w:r w:rsidRPr="00EA2D0C">
        <w:rPr>
          <w:rFonts w:ascii="GHEA Grapalat" w:hAnsi="GHEA Grapalat" w:cs="Sylfaen"/>
          <w:sz w:val="24"/>
          <w:szCs w:val="24"/>
        </w:rPr>
        <w:t>դիտվում</w:t>
      </w:r>
      <w:r w:rsidRPr="00EA2D0C">
        <w:rPr>
          <w:rFonts w:ascii="GHEA Grapalat" w:hAnsi="GHEA Grapalat" w:cs="Sylfaen"/>
          <w:sz w:val="24"/>
          <w:szCs w:val="24"/>
          <w:lang w:val="af-ZA"/>
        </w:rPr>
        <w:t xml:space="preserve"> </w:t>
      </w:r>
      <w:r w:rsidRPr="00EA2D0C">
        <w:rPr>
          <w:rFonts w:ascii="GHEA Grapalat" w:hAnsi="GHEA Grapalat" w:cs="Sylfaen"/>
          <w:sz w:val="24"/>
          <w:szCs w:val="24"/>
        </w:rPr>
        <w:t>է</w:t>
      </w:r>
      <w:r w:rsidRPr="00EA2D0C">
        <w:rPr>
          <w:rFonts w:ascii="GHEA Grapalat" w:hAnsi="GHEA Grapalat" w:cs="Sylfaen"/>
          <w:sz w:val="24"/>
          <w:szCs w:val="24"/>
          <w:lang w:val="af-ZA"/>
        </w:rPr>
        <w:t xml:space="preserve"> </w:t>
      </w:r>
      <w:r w:rsidRPr="00EA2D0C">
        <w:rPr>
          <w:rFonts w:ascii="GHEA Grapalat" w:hAnsi="GHEA Grapalat" w:cs="Sylfaen"/>
          <w:sz w:val="24"/>
          <w:szCs w:val="24"/>
        </w:rPr>
        <w:t>որպես</w:t>
      </w:r>
      <w:r w:rsidRPr="00EA2D0C">
        <w:rPr>
          <w:rFonts w:ascii="GHEA Grapalat" w:hAnsi="GHEA Grapalat" w:cs="Sylfaen"/>
          <w:sz w:val="24"/>
          <w:szCs w:val="24"/>
          <w:lang w:val="af-ZA"/>
        </w:rPr>
        <w:t xml:space="preserve"> </w:t>
      </w:r>
      <w:r w:rsidRPr="00EA2D0C">
        <w:rPr>
          <w:rFonts w:ascii="GHEA Grapalat" w:hAnsi="GHEA Grapalat" w:cs="Sylfaen"/>
          <w:sz w:val="24"/>
          <w:szCs w:val="24"/>
        </w:rPr>
        <w:t>իրենց</w:t>
      </w:r>
      <w:r w:rsidRPr="00EA2D0C">
        <w:rPr>
          <w:rFonts w:ascii="GHEA Grapalat" w:hAnsi="GHEA Grapalat" w:cs="Sylfaen"/>
          <w:sz w:val="24"/>
          <w:szCs w:val="24"/>
          <w:lang w:val="af-ZA"/>
        </w:rPr>
        <w:t xml:space="preserve"> </w:t>
      </w:r>
      <w:r w:rsidRPr="00EA2D0C">
        <w:rPr>
          <w:rFonts w:ascii="GHEA Grapalat" w:hAnsi="GHEA Grapalat" w:cs="Sylfaen"/>
          <w:sz w:val="24"/>
          <w:szCs w:val="24"/>
        </w:rPr>
        <w:t>նկատմամբ</w:t>
      </w:r>
      <w:r w:rsidRPr="00EA2D0C">
        <w:rPr>
          <w:rFonts w:ascii="GHEA Grapalat" w:hAnsi="GHEA Grapalat" w:cs="Sylfaen"/>
          <w:sz w:val="24"/>
          <w:szCs w:val="24"/>
          <w:lang w:val="af-ZA"/>
        </w:rPr>
        <w:t xml:space="preserve"> </w:t>
      </w:r>
      <w:r w:rsidRPr="00EA2D0C">
        <w:rPr>
          <w:rFonts w:ascii="GHEA Grapalat" w:hAnsi="GHEA Grapalat" w:cs="Sylfaen"/>
          <w:sz w:val="24"/>
          <w:szCs w:val="24"/>
        </w:rPr>
        <w:t>օրենսդրությամբ</w:t>
      </w:r>
      <w:r w:rsidRPr="00EA2D0C">
        <w:rPr>
          <w:rFonts w:ascii="GHEA Grapalat" w:hAnsi="GHEA Grapalat" w:cs="Sylfaen"/>
          <w:sz w:val="24"/>
          <w:szCs w:val="24"/>
          <w:lang w:val="af-ZA"/>
        </w:rPr>
        <w:t xml:space="preserve"> </w:t>
      </w:r>
      <w:r w:rsidRPr="00EA2D0C">
        <w:rPr>
          <w:rFonts w:ascii="GHEA Grapalat" w:hAnsi="GHEA Grapalat" w:cs="Sylfaen"/>
          <w:sz w:val="24"/>
          <w:szCs w:val="24"/>
        </w:rPr>
        <w:t>սահմանված</w:t>
      </w:r>
      <w:r w:rsidRPr="00EA2D0C">
        <w:rPr>
          <w:rFonts w:ascii="GHEA Grapalat" w:hAnsi="GHEA Grapalat" w:cs="Sylfaen"/>
          <w:sz w:val="24"/>
          <w:szCs w:val="24"/>
          <w:lang w:val="af-ZA"/>
        </w:rPr>
        <w:t xml:space="preserve"> </w:t>
      </w:r>
      <w:r w:rsidRPr="00EA2D0C">
        <w:rPr>
          <w:rFonts w:ascii="GHEA Grapalat" w:hAnsi="GHEA Grapalat" w:cs="Sylfaen"/>
          <w:sz w:val="24"/>
          <w:szCs w:val="24"/>
        </w:rPr>
        <w:t>որոշակի</w:t>
      </w:r>
      <w:r w:rsidRPr="00EA2D0C">
        <w:rPr>
          <w:rFonts w:ascii="GHEA Grapalat" w:hAnsi="GHEA Grapalat" w:cs="Sylfaen"/>
          <w:sz w:val="24"/>
          <w:szCs w:val="24"/>
          <w:lang w:val="af-ZA"/>
        </w:rPr>
        <w:t xml:space="preserve"> </w:t>
      </w:r>
      <w:r w:rsidRPr="00EA2D0C">
        <w:rPr>
          <w:rFonts w:ascii="GHEA Grapalat" w:hAnsi="GHEA Grapalat" w:cs="Sylfaen"/>
          <w:sz w:val="24"/>
          <w:szCs w:val="24"/>
        </w:rPr>
        <w:t>սահմանափակումներից</w:t>
      </w:r>
      <w:r w:rsidRPr="00EA2D0C">
        <w:rPr>
          <w:rFonts w:ascii="GHEA Grapalat" w:hAnsi="GHEA Grapalat" w:cs="Sylfaen"/>
          <w:sz w:val="24"/>
          <w:szCs w:val="24"/>
          <w:lang w:val="af-ZA"/>
        </w:rPr>
        <w:t xml:space="preserve"> </w:t>
      </w:r>
      <w:r w:rsidRPr="00EA2D0C">
        <w:rPr>
          <w:rFonts w:ascii="GHEA Grapalat" w:hAnsi="GHEA Grapalat" w:cs="Sylfaen"/>
          <w:sz w:val="24"/>
          <w:szCs w:val="24"/>
        </w:rPr>
        <w:t>խուսափելու</w:t>
      </w:r>
      <w:r w:rsidRPr="00EA2D0C">
        <w:rPr>
          <w:rFonts w:ascii="GHEA Grapalat" w:hAnsi="GHEA Grapalat" w:cs="Sylfaen"/>
          <w:sz w:val="24"/>
          <w:szCs w:val="24"/>
          <w:lang w:val="af-ZA"/>
        </w:rPr>
        <w:t xml:space="preserve"> </w:t>
      </w:r>
      <w:r w:rsidRPr="00EA2D0C">
        <w:rPr>
          <w:rFonts w:ascii="GHEA Grapalat" w:hAnsi="GHEA Grapalat" w:cs="Sylfaen"/>
          <w:sz w:val="24"/>
          <w:szCs w:val="24"/>
        </w:rPr>
        <w:t>միջոց</w:t>
      </w:r>
      <w:r w:rsidRPr="00EA2D0C">
        <w:rPr>
          <w:rFonts w:ascii="GHEA Grapalat" w:hAnsi="GHEA Grapalat" w:cs="Sylfaen"/>
          <w:sz w:val="24"/>
          <w:szCs w:val="24"/>
          <w:lang w:val="af-ZA"/>
        </w:rPr>
        <w:t>:</w:t>
      </w:r>
    </w:p>
    <w:p w:rsidR="00D91888" w:rsidRPr="00EA2D0C" w:rsidRDefault="00D91888" w:rsidP="00D91888">
      <w:pPr>
        <w:spacing w:after="0" w:line="240" w:lineRule="auto"/>
        <w:ind w:firstLine="567"/>
        <w:jc w:val="both"/>
        <w:rPr>
          <w:rFonts w:ascii="GHEA Grapalat" w:hAnsi="GHEA Grapalat" w:cs="Sylfaen"/>
          <w:sz w:val="24"/>
          <w:szCs w:val="24"/>
          <w:lang w:val="af-ZA"/>
        </w:rPr>
      </w:pPr>
      <w:r w:rsidRPr="00EA2D0C">
        <w:rPr>
          <w:rFonts w:ascii="GHEA Grapalat" w:hAnsi="GHEA Grapalat" w:cs="Sylfaen"/>
          <w:sz w:val="24"/>
          <w:szCs w:val="24"/>
        </w:rPr>
        <w:t>Մասնավորապես՝</w:t>
      </w:r>
      <w:r w:rsidRPr="00EA2D0C">
        <w:rPr>
          <w:rFonts w:ascii="GHEA Grapalat" w:hAnsi="GHEA Grapalat" w:cs="Sylfaen"/>
          <w:sz w:val="24"/>
          <w:szCs w:val="24"/>
          <w:lang w:val="af-ZA"/>
        </w:rPr>
        <w:t xml:space="preserve"> </w:t>
      </w:r>
      <w:r w:rsidRPr="00EA2D0C">
        <w:rPr>
          <w:rFonts w:ascii="GHEA Grapalat" w:hAnsi="GHEA Grapalat" w:cs="Sylfaen"/>
          <w:sz w:val="24"/>
          <w:szCs w:val="24"/>
        </w:rPr>
        <w:t>խոսքը</w:t>
      </w:r>
      <w:r w:rsidRPr="00EA2D0C">
        <w:rPr>
          <w:rFonts w:ascii="GHEA Grapalat" w:hAnsi="GHEA Grapalat" w:cs="Sylfaen"/>
          <w:sz w:val="24"/>
          <w:szCs w:val="24"/>
          <w:lang w:val="af-ZA"/>
        </w:rPr>
        <w:t xml:space="preserve"> </w:t>
      </w:r>
      <w:r w:rsidRPr="00EA2D0C">
        <w:rPr>
          <w:rFonts w:ascii="GHEA Grapalat" w:hAnsi="GHEA Grapalat" w:cs="Sylfaen"/>
          <w:sz w:val="24"/>
          <w:szCs w:val="24"/>
        </w:rPr>
        <w:t>վերաբերում</w:t>
      </w:r>
      <w:r w:rsidRPr="00EA2D0C">
        <w:rPr>
          <w:rFonts w:ascii="GHEA Grapalat" w:hAnsi="GHEA Grapalat" w:cs="Sylfaen"/>
          <w:sz w:val="24"/>
          <w:szCs w:val="24"/>
          <w:lang w:val="af-ZA"/>
        </w:rPr>
        <w:t xml:space="preserve"> </w:t>
      </w:r>
      <w:r w:rsidRPr="00EA2D0C">
        <w:rPr>
          <w:rFonts w:ascii="GHEA Grapalat" w:hAnsi="GHEA Grapalat" w:cs="Sylfaen"/>
          <w:sz w:val="24"/>
          <w:szCs w:val="24"/>
        </w:rPr>
        <w:t>է</w:t>
      </w:r>
      <w:r w:rsidRPr="00EA2D0C">
        <w:rPr>
          <w:rFonts w:ascii="GHEA Grapalat" w:hAnsi="GHEA Grapalat" w:cs="Sylfaen"/>
          <w:sz w:val="24"/>
          <w:szCs w:val="24"/>
          <w:lang w:val="af-ZA"/>
        </w:rPr>
        <w:t xml:space="preserve"> </w:t>
      </w:r>
      <w:r w:rsidRPr="00EA2D0C">
        <w:rPr>
          <w:rFonts w:ascii="GHEA Grapalat" w:hAnsi="GHEA Grapalat" w:cs="Sylfaen"/>
          <w:sz w:val="24"/>
          <w:szCs w:val="24"/>
        </w:rPr>
        <w:t>օտարերկրյա</w:t>
      </w:r>
      <w:r w:rsidRPr="00EA2D0C">
        <w:rPr>
          <w:rFonts w:ascii="GHEA Grapalat" w:hAnsi="GHEA Grapalat" w:cs="Sylfaen"/>
          <w:sz w:val="24"/>
          <w:szCs w:val="24"/>
          <w:lang w:val="af-ZA"/>
        </w:rPr>
        <w:t xml:space="preserve"> </w:t>
      </w:r>
      <w:r w:rsidRPr="00EA2D0C">
        <w:rPr>
          <w:rFonts w:ascii="GHEA Grapalat" w:hAnsi="GHEA Grapalat" w:cs="Sylfaen"/>
          <w:sz w:val="24"/>
          <w:szCs w:val="24"/>
        </w:rPr>
        <w:t>պետությունների</w:t>
      </w:r>
      <w:r w:rsidRPr="00EA2D0C">
        <w:rPr>
          <w:rFonts w:ascii="GHEA Grapalat" w:hAnsi="GHEA Grapalat" w:cs="Sylfaen"/>
          <w:sz w:val="24"/>
          <w:szCs w:val="24"/>
          <w:lang w:val="af-ZA"/>
        </w:rPr>
        <w:t xml:space="preserve"> </w:t>
      </w:r>
      <w:r w:rsidRPr="00EA2D0C">
        <w:rPr>
          <w:rFonts w:ascii="GHEA Grapalat" w:hAnsi="GHEA Grapalat" w:cs="Sylfaen"/>
          <w:sz w:val="24"/>
          <w:szCs w:val="24"/>
        </w:rPr>
        <w:t>կողմից</w:t>
      </w:r>
      <w:r w:rsidRPr="00EA2D0C">
        <w:rPr>
          <w:rFonts w:ascii="GHEA Grapalat" w:hAnsi="GHEA Grapalat" w:cs="Sylfaen"/>
          <w:sz w:val="24"/>
          <w:szCs w:val="24"/>
          <w:lang w:val="af-ZA"/>
        </w:rPr>
        <w:t xml:space="preserve"> </w:t>
      </w:r>
      <w:r w:rsidRPr="00EA2D0C">
        <w:rPr>
          <w:rFonts w:ascii="GHEA Grapalat" w:hAnsi="GHEA Grapalat" w:cs="Sylfaen"/>
          <w:sz w:val="24"/>
          <w:szCs w:val="24"/>
        </w:rPr>
        <w:t>հետախուզման</w:t>
      </w:r>
      <w:r w:rsidRPr="00EA2D0C">
        <w:rPr>
          <w:rFonts w:ascii="GHEA Grapalat" w:hAnsi="GHEA Grapalat" w:cs="Sylfaen"/>
          <w:sz w:val="24"/>
          <w:szCs w:val="24"/>
          <w:lang w:val="af-ZA"/>
        </w:rPr>
        <w:t xml:space="preserve"> </w:t>
      </w:r>
      <w:r w:rsidRPr="00EA2D0C">
        <w:rPr>
          <w:rFonts w:ascii="GHEA Grapalat" w:hAnsi="GHEA Grapalat" w:cs="Sylfaen"/>
          <w:sz w:val="24"/>
          <w:szCs w:val="24"/>
        </w:rPr>
        <w:t>մեջ</w:t>
      </w:r>
      <w:r w:rsidRPr="00EA2D0C">
        <w:rPr>
          <w:rFonts w:ascii="GHEA Grapalat" w:hAnsi="GHEA Grapalat" w:cs="Sylfaen"/>
          <w:sz w:val="24"/>
          <w:szCs w:val="24"/>
          <w:lang w:val="af-ZA"/>
        </w:rPr>
        <w:t xml:space="preserve"> </w:t>
      </w:r>
      <w:r w:rsidRPr="00EA2D0C">
        <w:rPr>
          <w:rFonts w:ascii="GHEA Grapalat" w:hAnsi="GHEA Grapalat" w:cs="Sylfaen"/>
          <w:sz w:val="24"/>
          <w:szCs w:val="24"/>
        </w:rPr>
        <w:t>գտնվող</w:t>
      </w:r>
      <w:r w:rsidRPr="00EA2D0C">
        <w:rPr>
          <w:rFonts w:ascii="GHEA Grapalat" w:hAnsi="GHEA Grapalat" w:cs="Sylfaen"/>
          <w:sz w:val="24"/>
          <w:szCs w:val="24"/>
          <w:lang w:val="af-ZA"/>
        </w:rPr>
        <w:t xml:space="preserve"> </w:t>
      </w:r>
      <w:r w:rsidRPr="00EA2D0C">
        <w:rPr>
          <w:rFonts w:ascii="GHEA Grapalat" w:hAnsi="GHEA Grapalat" w:cs="Sylfaen"/>
          <w:sz w:val="24"/>
          <w:szCs w:val="24"/>
        </w:rPr>
        <w:t>և</w:t>
      </w:r>
      <w:r w:rsidRPr="00EA2D0C">
        <w:rPr>
          <w:rFonts w:ascii="GHEA Grapalat" w:hAnsi="GHEA Grapalat" w:cs="Sylfaen"/>
          <w:sz w:val="24"/>
          <w:szCs w:val="24"/>
          <w:lang w:val="af-ZA"/>
        </w:rPr>
        <w:t xml:space="preserve"> </w:t>
      </w:r>
      <w:r w:rsidRPr="00EA2D0C">
        <w:rPr>
          <w:rFonts w:ascii="GHEA Grapalat" w:hAnsi="GHEA Grapalat" w:cs="Sylfaen"/>
          <w:sz w:val="24"/>
          <w:szCs w:val="24"/>
        </w:rPr>
        <w:t>ՀՀ</w:t>
      </w:r>
      <w:r w:rsidRPr="00EA2D0C">
        <w:rPr>
          <w:rFonts w:ascii="GHEA Grapalat" w:hAnsi="GHEA Grapalat" w:cs="Sylfaen"/>
          <w:sz w:val="24"/>
          <w:szCs w:val="24"/>
          <w:lang w:val="af-ZA"/>
        </w:rPr>
        <w:t xml:space="preserve"> </w:t>
      </w:r>
      <w:r w:rsidRPr="00EA2D0C">
        <w:rPr>
          <w:rFonts w:ascii="GHEA Grapalat" w:hAnsi="GHEA Grapalat" w:cs="Sylfaen"/>
          <w:sz w:val="24"/>
          <w:szCs w:val="24"/>
        </w:rPr>
        <w:t>տարածքում</w:t>
      </w:r>
      <w:r w:rsidRPr="00EA2D0C">
        <w:rPr>
          <w:rFonts w:ascii="GHEA Grapalat" w:hAnsi="GHEA Grapalat" w:cs="Sylfaen"/>
          <w:sz w:val="24"/>
          <w:szCs w:val="24"/>
          <w:lang w:val="af-ZA"/>
        </w:rPr>
        <w:t xml:space="preserve"> </w:t>
      </w:r>
      <w:r w:rsidRPr="00EA2D0C">
        <w:rPr>
          <w:rFonts w:ascii="GHEA Grapalat" w:hAnsi="GHEA Grapalat" w:cs="Sylfaen"/>
          <w:sz w:val="24"/>
          <w:szCs w:val="24"/>
        </w:rPr>
        <w:t>ձերբակալված</w:t>
      </w:r>
      <w:r w:rsidRPr="00EA2D0C">
        <w:rPr>
          <w:rFonts w:ascii="GHEA Grapalat" w:hAnsi="GHEA Grapalat" w:cs="Sylfaen"/>
          <w:sz w:val="24"/>
          <w:szCs w:val="24"/>
          <w:lang w:val="af-ZA"/>
        </w:rPr>
        <w:t xml:space="preserve"> </w:t>
      </w:r>
      <w:r w:rsidRPr="00EA2D0C">
        <w:rPr>
          <w:rFonts w:ascii="GHEA Grapalat" w:hAnsi="GHEA Grapalat" w:cs="Sylfaen"/>
          <w:sz w:val="24"/>
          <w:szCs w:val="24"/>
        </w:rPr>
        <w:t>կամ</w:t>
      </w:r>
      <w:r w:rsidRPr="00EA2D0C">
        <w:rPr>
          <w:rFonts w:ascii="GHEA Grapalat" w:hAnsi="GHEA Grapalat" w:cs="Sylfaen"/>
          <w:sz w:val="24"/>
          <w:szCs w:val="24"/>
          <w:lang w:val="af-ZA"/>
        </w:rPr>
        <w:t xml:space="preserve"> </w:t>
      </w:r>
      <w:r w:rsidRPr="00EA2D0C">
        <w:rPr>
          <w:rFonts w:ascii="GHEA Grapalat" w:hAnsi="GHEA Grapalat" w:cs="Sylfaen"/>
          <w:sz w:val="24"/>
          <w:szCs w:val="24"/>
        </w:rPr>
        <w:t>կալանավորված</w:t>
      </w:r>
      <w:r w:rsidRPr="00EA2D0C">
        <w:rPr>
          <w:rFonts w:ascii="GHEA Grapalat" w:hAnsi="GHEA Grapalat" w:cs="Sylfaen"/>
          <w:sz w:val="24"/>
          <w:szCs w:val="24"/>
          <w:lang w:val="af-ZA"/>
        </w:rPr>
        <w:t xml:space="preserve"> </w:t>
      </w:r>
      <w:r w:rsidRPr="00EA2D0C">
        <w:rPr>
          <w:rFonts w:ascii="GHEA Grapalat" w:hAnsi="GHEA Grapalat" w:cs="Sylfaen"/>
          <w:sz w:val="24"/>
          <w:szCs w:val="24"/>
        </w:rPr>
        <w:t>անձանց</w:t>
      </w:r>
      <w:r w:rsidRPr="00EA2D0C">
        <w:rPr>
          <w:rFonts w:ascii="GHEA Grapalat" w:hAnsi="GHEA Grapalat" w:cs="Sylfaen"/>
          <w:sz w:val="24"/>
          <w:szCs w:val="24"/>
          <w:lang w:val="af-ZA"/>
        </w:rPr>
        <w:t>:</w:t>
      </w:r>
    </w:p>
    <w:p w:rsidR="00D91888" w:rsidRPr="00EA2D0C" w:rsidRDefault="00D91888" w:rsidP="00D91888">
      <w:pPr>
        <w:spacing w:after="0" w:line="240" w:lineRule="auto"/>
        <w:ind w:firstLine="567"/>
        <w:jc w:val="both"/>
        <w:rPr>
          <w:rFonts w:ascii="GHEA Grapalat" w:hAnsi="GHEA Grapalat"/>
          <w:sz w:val="24"/>
          <w:szCs w:val="24"/>
          <w:lang w:val="af-ZA"/>
        </w:rPr>
      </w:pPr>
      <w:r w:rsidRPr="00EA2D0C">
        <w:rPr>
          <w:rFonts w:ascii="GHEA Grapalat" w:hAnsi="GHEA Grapalat" w:cs="Sylfaen"/>
          <w:sz w:val="24"/>
          <w:szCs w:val="24"/>
        </w:rPr>
        <w:t>Այսպես՝</w:t>
      </w:r>
      <w:r w:rsidRPr="00EA2D0C">
        <w:rPr>
          <w:rFonts w:ascii="GHEA Grapalat" w:hAnsi="GHEA Grapalat" w:cs="Sylfaen"/>
          <w:sz w:val="24"/>
          <w:szCs w:val="24"/>
          <w:lang w:val="af-ZA"/>
        </w:rPr>
        <w:t xml:space="preserve"> </w:t>
      </w:r>
      <w:r w:rsidRPr="00EA2D0C">
        <w:rPr>
          <w:rFonts w:ascii="GHEA Grapalat" w:hAnsi="GHEA Grapalat" w:cs="Sylfaen"/>
          <w:sz w:val="24"/>
          <w:szCs w:val="24"/>
        </w:rPr>
        <w:t>ՀՀ</w:t>
      </w:r>
      <w:r w:rsidRPr="00EA2D0C">
        <w:rPr>
          <w:rFonts w:ascii="GHEA Grapalat" w:hAnsi="GHEA Grapalat"/>
          <w:sz w:val="24"/>
          <w:szCs w:val="24"/>
          <w:lang w:val="af-ZA"/>
        </w:rPr>
        <w:t xml:space="preserve"> </w:t>
      </w:r>
      <w:r w:rsidRPr="00EA2D0C">
        <w:rPr>
          <w:rFonts w:ascii="GHEA Grapalat" w:hAnsi="GHEA Grapalat" w:cs="Sylfaen"/>
          <w:sz w:val="24"/>
          <w:szCs w:val="24"/>
        </w:rPr>
        <w:t>տարածք</w:t>
      </w:r>
      <w:r w:rsidRPr="00EA2D0C">
        <w:rPr>
          <w:rFonts w:ascii="GHEA Grapalat" w:hAnsi="GHEA Grapalat"/>
          <w:sz w:val="24"/>
          <w:szCs w:val="24"/>
          <w:lang w:val="af-ZA"/>
        </w:rPr>
        <w:t xml:space="preserve"> </w:t>
      </w:r>
      <w:r w:rsidRPr="00EA2D0C">
        <w:rPr>
          <w:rFonts w:ascii="GHEA Grapalat" w:hAnsi="GHEA Grapalat" w:cs="Sylfaen"/>
          <w:sz w:val="24"/>
          <w:szCs w:val="24"/>
        </w:rPr>
        <w:t>ապօրինի</w:t>
      </w:r>
      <w:r w:rsidRPr="00EA2D0C">
        <w:rPr>
          <w:rFonts w:ascii="GHEA Grapalat" w:hAnsi="GHEA Grapalat"/>
          <w:sz w:val="24"/>
          <w:szCs w:val="24"/>
          <w:lang w:val="af-ZA"/>
        </w:rPr>
        <w:t xml:space="preserve"> </w:t>
      </w:r>
      <w:r w:rsidRPr="00EA2D0C">
        <w:rPr>
          <w:rFonts w:ascii="GHEA Grapalat" w:hAnsi="GHEA Grapalat" w:cs="Sylfaen"/>
          <w:sz w:val="24"/>
          <w:szCs w:val="24"/>
        </w:rPr>
        <w:t>մուտք</w:t>
      </w:r>
      <w:r w:rsidRPr="00EA2D0C">
        <w:rPr>
          <w:rFonts w:ascii="GHEA Grapalat" w:hAnsi="GHEA Grapalat"/>
          <w:sz w:val="24"/>
          <w:szCs w:val="24"/>
          <w:lang w:val="af-ZA"/>
        </w:rPr>
        <w:t xml:space="preserve"> </w:t>
      </w:r>
      <w:r w:rsidRPr="00EA2D0C">
        <w:rPr>
          <w:rFonts w:ascii="GHEA Grapalat" w:hAnsi="GHEA Grapalat" w:cs="Sylfaen"/>
          <w:sz w:val="24"/>
          <w:szCs w:val="24"/>
        </w:rPr>
        <w:t>գործած</w:t>
      </w:r>
      <w:r w:rsidRPr="00EA2D0C">
        <w:rPr>
          <w:rFonts w:ascii="GHEA Grapalat" w:hAnsi="GHEA Grapalat"/>
          <w:sz w:val="24"/>
          <w:szCs w:val="24"/>
          <w:lang w:val="af-ZA"/>
        </w:rPr>
        <w:t xml:space="preserve"> </w:t>
      </w:r>
      <w:r w:rsidRPr="00EA2D0C">
        <w:rPr>
          <w:rFonts w:ascii="GHEA Grapalat" w:hAnsi="GHEA Grapalat"/>
          <w:sz w:val="24"/>
          <w:szCs w:val="24"/>
        </w:rPr>
        <w:t>անձանց</w:t>
      </w:r>
      <w:r w:rsidRPr="00EA2D0C">
        <w:rPr>
          <w:rFonts w:ascii="GHEA Grapalat" w:hAnsi="GHEA Grapalat"/>
          <w:sz w:val="24"/>
          <w:szCs w:val="24"/>
          <w:lang w:val="af-ZA"/>
        </w:rPr>
        <w:t xml:space="preserve"> </w:t>
      </w:r>
      <w:r w:rsidRPr="00EA2D0C">
        <w:rPr>
          <w:rFonts w:ascii="GHEA Grapalat" w:hAnsi="GHEA Grapalat"/>
          <w:sz w:val="24"/>
          <w:szCs w:val="24"/>
        </w:rPr>
        <w:t>կողմից</w:t>
      </w:r>
      <w:r w:rsidRPr="00EA2D0C">
        <w:rPr>
          <w:rFonts w:ascii="GHEA Grapalat" w:hAnsi="GHEA Grapalat"/>
          <w:sz w:val="24"/>
          <w:szCs w:val="24"/>
          <w:lang w:val="af-ZA"/>
        </w:rPr>
        <w:t xml:space="preserve"> </w:t>
      </w:r>
      <w:r w:rsidRPr="00EA2D0C">
        <w:rPr>
          <w:rFonts w:ascii="GHEA Grapalat" w:hAnsi="GHEA Grapalat"/>
          <w:sz w:val="24"/>
          <w:szCs w:val="24"/>
        </w:rPr>
        <w:t>հետագայում</w:t>
      </w:r>
      <w:r w:rsidRPr="00EA2D0C">
        <w:rPr>
          <w:rFonts w:ascii="GHEA Grapalat" w:hAnsi="GHEA Grapalat"/>
          <w:sz w:val="24"/>
          <w:szCs w:val="24"/>
          <w:lang w:val="af-ZA"/>
        </w:rPr>
        <w:t xml:space="preserve"> </w:t>
      </w:r>
      <w:r w:rsidRPr="00EA2D0C">
        <w:rPr>
          <w:rFonts w:ascii="GHEA Grapalat" w:hAnsi="GHEA Grapalat"/>
          <w:sz w:val="24"/>
          <w:szCs w:val="24"/>
        </w:rPr>
        <w:t>փախստականի</w:t>
      </w:r>
      <w:r w:rsidRPr="00EA2D0C">
        <w:rPr>
          <w:rFonts w:ascii="GHEA Grapalat" w:hAnsi="GHEA Grapalat"/>
          <w:sz w:val="24"/>
          <w:szCs w:val="24"/>
          <w:lang w:val="af-ZA"/>
        </w:rPr>
        <w:t xml:space="preserve"> </w:t>
      </w:r>
      <w:r w:rsidRPr="00EA2D0C">
        <w:rPr>
          <w:rFonts w:ascii="GHEA Grapalat" w:hAnsi="GHEA Grapalat"/>
          <w:sz w:val="24"/>
          <w:szCs w:val="24"/>
        </w:rPr>
        <w:t>կարգավիճակ</w:t>
      </w:r>
      <w:r w:rsidRPr="00EA2D0C">
        <w:rPr>
          <w:rFonts w:ascii="GHEA Grapalat" w:hAnsi="GHEA Grapalat"/>
          <w:sz w:val="24"/>
          <w:szCs w:val="24"/>
          <w:lang w:val="af-ZA"/>
        </w:rPr>
        <w:t xml:space="preserve"> </w:t>
      </w:r>
      <w:r w:rsidRPr="00EA2D0C">
        <w:rPr>
          <w:rFonts w:ascii="GHEA Grapalat" w:hAnsi="GHEA Grapalat"/>
          <w:sz w:val="24"/>
          <w:szCs w:val="24"/>
        </w:rPr>
        <w:t>կամ</w:t>
      </w:r>
      <w:r w:rsidRPr="00EA2D0C">
        <w:rPr>
          <w:rFonts w:ascii="GHEA Grapalat" w:hAnsi="GHEA Grapalat"/>
          <w:sz w:val="24"/>
          <w:szCs w:val="24"/>
          <w:lang w:val="af-ZA"/>
        </w:rPr>
        <w:t xml:space="preserve"> </w:t>
      </w:r>
      <w:r w:rsidRPr="00EA2D0C">
        <w:rPr>
          <w:rFonts w:ascii="GHEA Grapalat" w:hAnsi="GHEA Grapalat"/>
          <w:sz w:val="24"/>
          <w:szCs w:val="24"/>
        </w:rPr>
        <w:t>ապաստան</w:t>
      </w:r>
      <w:r w:rsidRPr="00EA2D0C">
        <w:rPr>
          <w:rFonts w:ascii="GHEA Grapalat" w:hAnsi="GHEA Grapalat"/>
          <w:sz w:val="24"/>
          <w:szCs w:val="24"/>
          <w:lang w:val="af-ZA"/>
        </w:rPr>
        <w:t xml:space="preserve"> </w:t>
      </w:r>
      <w:r w:rsidRPr="00EA2D0C">
        <w:rPr>
          <w:rFonts w:ascii="GHEA Grapalat" w:hAnsi="GHEA Grapalat"/>
          <w:sz w:val="24"/>
          <w:szCs w:val="24"/>
        </w:rPr>
        <w:t>հայցելն</w:t>
      </w:r>
      <w:r w:rsidRPr="00EA2D0C">
        <w:rPr>
          <w:rFonts w:ascii="GHEA Grapalat" w:hAnsi="GHEA Grapalat"/>
          <w:sz w:val="24"/>
          <w:szCs w:val="24"/>
          <w:lang w:val="af-ZA"/>
        </w:rPr>
        <w:t xml:space="preserve"> </w:t>
      </w:r>
      <w:r w:rsidRPr="00EA2D0C">
        <w:rPr>
          <w:rFonts w:ascii="GHEA Grapalat" w:hAnsi="GHEA Grapalat"/>
          <w:sz w:val="24"/>
          <w:szCs w:val="24"/>
        </w:rPr>
        <w:t>ընկալվում</w:t>
      </w:r>
      <w:r w:rsidRPr="00EA2D0C">
        <w:rPr>
          <w:rFonts w:ascii="GHEA Grapalat" w:hAnsi="GHEA Grapalat"/>
          <w:sz w:val="24"/>
          <w:szCs w:val="24"/>
          <w:lang w:val="af-ZA"/>
        </w:rPr>
        <w:t xml:space="preserve"> </w:t>
      </w:r>
      <w:r w:rsidRPr="00EA2D0C">
        <w:rPr>
          <w:rFonts w:ascii="GHEA Grapalat" w:hAnsi="GHEA Grapalat"/>
          <w:sz w:val="24"/>
          <w:szCs w:val="24"/>
        </w:rPr>
        <w:t>է</w:t>
      </w:r>
      <w:r w:rsidRPr="00EA2D0C">
        <w:rPr>
          <w:rFonts w:ascii="GHEA Grapalat" w:hAnsi="GHEA Grapalat"/>
          <w:sz w:val="24"/>
          <w:szCs w:val="24"/>
          <w:lang w:val="af-ZA"/>
        </w:rPr>
        <w:t xml:space="preserve"> </w:t>
      </w:r>
      <w:r w:rsidRPr="00EA2D0C">
        <w:rPr>
          <w:rFonts w:ascii="GHEA Grapalat" w:hAnsi="GHEA Grapalat"/>
          <w:sz w:val="24"/>
          <w:szCs w:val="24"/>
        </w:rPr>
        <w:t>որպես</w:t>
      </w:r>
      <w:r w:rsidRPr="00EA2D0C">
        <w:rPr>
          <w:rFonts w:ascii="GHEA Grapalat" w:hAnsi="GHEA Grapalat"/>
          <w:sz w:val="24"/>
          <w:szCs w:val="24"/>
          <w:lang w:val="af-ZA"/>
        </w:rPr>
        <w:t xml:space="preserve"> </w:t>
      </w:r>
      <w:r w:rsidRPr="00EA2D0C">
        <w:rPr>
          <w:rFonts w:ascii="GHEA Grapalat" w:hAnsi="GHEA Grapalat"/>
          <w:sz w:val="24"/>
          <w:szCs w:val="24"/>
        </w:rPr>
        <w:t>իրենց</w:t>
      </w:r>
      <w:r w:rsidRPr="00EA2D0C">
        <w:rPr>
          <w:rFonts w:ascii="GHEA Grapalat" w:hAnsi="GHEA Grapalat"/>
          <w:sz w:val="24"/>
          <w:szCs w:val="24"/>
          <w:lang w:val="af-ZA"/>
        </w:rPr>
        <w:t xml:space="preserve"> </w:t>
      </w:r>
      <w:r w:rsidRPr="00EA2D0C">
        <w:rPr>
          <w:rFonts w:ascii="GHEA Grapalat" w:hAnsi="GHEA Grapalat"/>
          <w:sz w:val="24"/>
          <w:szCs w:val="24"/>
        </w:rPr>
        <w:t>կողմից</w:t>
      </w:r>
      <w:r w:rsidRPr="00EA2D0C">
        <w:rPr>
          <w:rFonts w:ascii="GHEA Grapalat" w:hAnsi="GHEA Grapalat"/>
          <w:sz w:val="24"/>
          <w:szCs w:val="24"/>
          <w:lang w:val="af-ZA"/>
        </w:rPr>
        <w:t xml:space="preserve"> </w:t>
      </w:r>
      <w:r w:rsidRPr="00EA2D0C">
        <w:rPr>
          <w:rFonts w:ascii="GHEA Grapalat" w:hAnsi="GHEA Grapalat"/>
          <w:sz w:val="24"/>
          <w:szCs w:val="24"/>
        </w:rPr>
        <w:t>կատարված</w:t>
      </w:r>
      <w:r w:rsidRPr="00EA2D0C">
        <w:rPr>
          <w:rFonts w:ascii="GHEA Grapalat" w:hAnsi="GHEA Grapalat"/>
          <w:sz w:val="24"/>
          <w:szCs w:val="24"/>
          <w:lang w:val="af-ZA"/>
        </w:rPr>
        <w:t xml:space="preserve"> </w:t>
      </w:r>
      <w:r w:rsidRPr="00EA2D0C">
        <w:rPr>
          <w:rFonts w:ascii="GHEA Grapalat" w:hAnsi="GHEA Grapalat"/>
          <w:sz w:val="24"/>
          <w:szCs w:val="24"/>
        </w:rPr>
        <w:t>հանցագործության</w:t>
      </w:r>
      <w:r w:rsidRPr="00EA2D0C">
        <w:rPr>
          <w:rFonts w:ascii="GHEA Grapalat" w:hAnsi="GHEA Grapalat"/>
          <w:sz w:val="24"/>
          <w:szCs w:val="24"/>
          <w:lang w:val="af-ZA"/>
        </w:rPr>
        <w:t xml:space="preserve"> «</w:t>
      </w:r>
      <w:r w:rsidRPr="00EA2D0C">
        <w:rPr>
          <w:rFonts w:ascii="GHEA Grapalat" w:hAnsi="GHEA Grapalat"/>
          <w:sz w:val="24"/>
          <w:szCs w:val="24"/>
        </w:rPr>
        <w:t>արդարացում</w:t>
      </w:r>
      <w:r w:rsidRPr="00EA2D0C">
        <w:rPr>
          <w:rFonts w:ascii="GHEA Grapalat" w:hAnsi="GHEA Grapalat"/>
          <w:sz w:val="24"/>
          <w:szCs w:val="24"/>
          <w:lang w:val="af-ZA"/>
        </w:rPr>
        <w:t>»:</w:t>
      </w:r>
    </w:p>
    <w:p w:rsidR="00D91888" w:rsidRPr="00EA2D0C" w:rsidRDefault="00D91888" w:rsidP="00D91888">
      <w:pPr>
        <w:pStyle w:val="ListParagraph"/>
        <w:spacing w:after="0" w:line="240" w:lineRule="auto"/>
        <w:ind w:left="0" w:firstLine="567"/>
        <w:jc w:val="both"/>
        <w:rPr>
          <w:rFonts w:ascii="GHEA Grapalat" w:hAnsi="GHEA Grapalat" w:cs="Sylfaen"/>
          <w:b/>
          <w:sz w:val="24"/>
          <w:szCs w:val="24"/>
          <w:lang w:val="af-ZA"/>
        </w:rPr>
      </w:pPr>
      <w:r w:rsidRPr="00EA2D0C">
        <w:rPr>
          <w:rFonts w:ascii="GHEA Grapalat" w:hAnsi="GHEA Grapalat"/>
          <w:sz w:val="24"/>
          <w:szCs w:val="24"/>
        </w:rPr>
        <w:t>Մինչդեռ</w:t>
      </w:r>
      <w:r w:rsidRPr="00EA2D0C">
        <w:rPr>
          <w:rFonts w:ascii="GHEA Grapalat" w:hAnsi="GHEA Grapalat"/>
          <w:sz w:val="24"/>
          <w:szCs w:val="24"/>
          <w:lang w:val="af-ZA"/>
        </w:rPr>
        <w:t xml:space="preserve"> </w:t>
      </w:r>
      <w:r w:rsidRPr="00EA2D0C">
        <w:rPr>
          <w:rFonts w:ascii="GHEA Grapalat" w:hAnsi="GHEA Grapalat"/>
          <w:sz w:val="24"/>
          <w:szCs w:val="24"/>
        </w:rPr>
        <w:t>հիշյալ</w:t>
      </w:r>
      <w:r w:rsidRPr="00EA2D0C">
        <w:rPr>
          <w:rFonts w:ascii="GHEA Grapalat" w:hAnsi="GHEA Grapalat"/>
          <w:sz w:val="24"/>
          <w:szCs w:val="24"/>
          <w:lang w:val="af-ZA"/>
        </w:rPr>
        <w:t xml:space="preserve"> </w:t>
      </w:r>
      <w:r w:rsidRPr="00EA2D0C">
        <w:rPr>
          <w:rFonts w:ascii="GHEA Grapalat" w:hAnsi="GHEA Grapalat"/>
          <w:sz w:val="24"/>
          <w:szCs w:val="24"/>
        </w:rPr>
        <w:t>հարցի</w:t>
      </w:r>
      <w:r w:rsidRPr="00EA2D0C">
        <w:rPr>
          <w:rFonts w:ascii="GHEA Grapalat" w:hAnsi="GHEA Grapalat"/>
          <w:sz w:val="24"/>
          <w:szCs w:val="24"/>
          <w:lang w:val="af-ZA"/>
        </w:rPr>
        <w:t xml:space="preserve"> </w:t>
      </w:r>
      <w:r w:rsidRPr="00EA2D0C">
        <w:rPr>
          <w:rFonts w:ascii="GHEA Grapalat" w:hAnsi="GHEA Grapalat"/>
          <w:sz w:val="24"/>
          <w:szCs w:val="24"/>
        </w:rPr>
        <w:t>կապակցությամբ</w:t>
      </w:r>
      <w:r w:rsidRPr="00EA2D0C">
        <w:rPr>
          <w:rFonts w:ascii="GHEA Grapalat" w:hAnsi="GHEA Grapalat"/>
          <w:sz w:val="24"/>
          <w:szCs w:val="24"/>
          <w:lang w:val="af-ZA"/>
        </w:rPr>
        <w:t xml:space="preserve"> «</w:t>
      </w:r>
      <w:r w:rsidRPr="00EA2D0C">
        <w:rPr>
          <w:rFonts w:ascii="GHEA Grapalat" w:hAnsi="GHEA Grapalat"/>
          <w:sz w:val="24"/>
          <w:szCs w:val="24"/>
        </w:rPr>
        <w:t>Փախստականների</w:t>
      </w:r>
      <w:r w:rsidRPr="00EA2D0C">
        <w:rPr>
          <w:rFonts w:ascii="GHEA Grapalat" w:hAnsi="GHEA Grapalat"/>
          <w:sz w:val="24"/>
          <w:szCs w:val="24"/>
          <w:lang w:val="af-ZA"/>
        </w:rPr>
        <w:t xml:space="preserve"> </w:t>
      </w:r>
      <w:r w:rsidRPr="00EA2D0C">
        <w:rPr>
          <w:rFonts w:ascii="GHEA Grapalat" w:hAnsi="GHEA Grapalat"/>
          <w:sz w:val="24"/>
          <w:szCs w:val="24"/>
        </w:rPr>
        <w:t>կարգավիճակի</w:t>
      </w:r>
      <w:r w:rsidRPr="00EA2D0C">
        <w:rPr>
          <w:rFonts w:ascii="GHEA Grapalat" w:hAnsi="GHEA Grapalat"/>
          <w:sz w:val="24"/>
          <w:szCs w:val="24"/>
          <w:lang w:val="af-ZA"/>
        </w:rPr>
        <w:t xml:space="preserve"> </w:t>
      </w:r>
      <w:r w:rsidRPr="00EA2D0C">
        <w:rPr>
          <w:rFonts w:ascii="GHEA Grapalat" w:hAnsi="GHEA Grapalat"/>
          <w:sz w:val="24"/>
          <w:szCs w:val="24"/>
        </w:rPr>
        <w:t>մասին</w:t>
      </w:r>
      <w:r w:rsidRPr="00EA2D0C">
        <w:rPr>
          <w:rFonts w:ascii="GHEA Grapalat" w:hAnsi="GHEA Grapalat"/>
          <w:sz w:val="24"/>
          <w:szCs w:val="24"/>
          <w:lang w:val="af-ZA"/>
        </w:rPr>
        <w:t xml:space="preserve">» </w:t>
      </w:r>
      <w:r w:rsidRPr="00EA2D0C">
        <w:rPr>
          <w:rFonts w:ascii="GHEA Grapalat" w:hAnsi="GHEA Grapalat"/>
          <w:sz w:val="24"/>
          <w:szCs w:val="24"/>
        </w:rPr>
        <w:t>ՄԱԿ</w:t>
      </w:r>
      <w:r w:rsidRPr="00EA2D0C">
        <w:rPr>
          <w:rFonts w:ascii="GHEA Grapalat" w:hAnsi="GHEA Grapalat"/>
          <w:sz w:val="24"/>
          <w:szCs w:val="24"/>
          <w:lang w:val="af-ZA"/>
        </w:rPr>
        <w:t>-</w:t>
      </w:r>
      <w:r w:rsidRPr="00EA2D0C">
        <w:rPr>
          <w:rFonts w:ascii="GHEA Grapalat" w:hAnsi="GHEA Grapalat"/>
          <w:sz w:val="24"/>
          <w:szCs w:val="24"/>
        </w:rPr>
        <w:t>ի</w:t>
      </w:r>
      <w:r w:rsidRPr="00EA2D0C">
        <w:rPr>
          <w:rFonts w:ascii="GHEA Grapalat" w:hAnsi="GHEA Grapalat"/>
          <w:sz w:val="24"/>
          <w:szCs w:val="24"/>
          <w:lang w:val="af-ZA"/>
        </w:rPr>
        <w:t xml:space="preserve"> 1951</w:t>
      </w:r>
      <w:r w:rsidRPr="00EA2D0C">
        <w:rPr>
          <w:rFonts w:ascii="GHEA Grapalat" w:hAnsi="GHEA Grapalat"/>
          <w:sz w:val="24"/>
          <w:szCs w:val="24"/>
        </w:rPr>
        <w:t>թ</w:t>
      </w:r>
      <w:r w:rsidRPr="00EA2D0C">
        <w:rPr>
          <w:rFonts w:ascii="GHEA Grapalat" w:hAnsi="GHEA Grapalat"/>
          <w:sz w:val="24"/>
          <w:szCs w:val="24"/>
          <w:lang w:val="af-ZA"/>
        </w:rPr>
        <w:t xml:space="preserve">. </w:t>
      </w:r>
      <w:r w:rsidRPr="00EA2D0C">
        <w:rPr>
          <w:rFonts w:ascii="GHEA Grapalat" w:hAnsi="GHEA Grapalat"/>
          <w:sz w:val="24"/>
          <w:szCs w:val="24"/>
        </w:rPr>
        <w:t>կոնվենցիայի</w:t>
      </w:r>
      <w:r w:rsidRPr="00EA2D0C">
        <w:rPr>
          <w:rFonts w:ascii="GHEA Grapalat" w:hAnsi="GHEA Grapalat"/>
          <w:sz w:val="24"/>
          <w:szCs w:val="24"/>
          <w:lang w:val="af-ZA"/>
        </w:rPr>
        <w:t xml:space="preserve"> 31-</w:t>
      </w:r>
      <w:r w:rsidRPr="00EA2D0C">
        <w:rPr>
          <w:rFonts w:ascii="GHEA Grapalat" w:hAnsi="GHEA Grapalat"/>
          <w:sz w:val="24"/>
          <w:szCs w:val="24"/>
        </w:rPr>
        <w:t>րդ</w:t>
      </w:r>
      <w:r w:rsidRPr="00EA2D0C">
        <w:rPr>
          <w:rFonts w:ascii="GHEA Grapalat" w:hAnsi="GHEA Grapalat"/>
          <w:sz w:val="24"/>
          <w:szCs w:val="24"/>
          <w:lang w:val="af-ZA"/>
        </w:rPr>
        <w:t xml:space="preserve"> </w:t>
      </w:r>
      <w:r w:rsidRPr="00EA2D0C">
        <w:rPr>
          <w:rFonts w:ascii="GHEA Grapalat" w:hAnsi="GHEA Grapalat"/>
          <w:sz w:val="24"/>
          <w:szCs w:val="24"/>
        </w:rPr>
        <w:t>հոդվածի</w:t>
      </w:r>
      <w:r w:rsidRPr="00EA2D0C">
        <w:rPr>
          <w:rFonts w:ascii="GHEA Grapalat" w:hAnsi="GHEA Grapalat"/>
          <w:sz w:val="24"/>
          <w:szCs w:val="24"/>
          <w:lang w:val="af-ZA"/>
        </w:rPr>
        <w:t xml:space="preserve"> </w:t>
      </w:r>
      <w:r w:rsidRPr="00EA2D0C">
        <w:rPr>
          <w:rFonts w:ascii="GHEA Grapalat" w:hAnsi="GHEA Grapalat"/>
          <w:sz w:val="24"/>
          <w:szCs w:val="24"/>
        </w:rPr>
        <w:t>համաձայն՝</w:t>
      </w:r>
      <w:r w:rsidRPr="00EA2D0C">
        <w:rPr>
          <w:rFonts w:ascii="GHEA Grapalat" w:hAnsi="GHEA Grapalat"/>
          <w:sz w:val="24"/>
          <w:szCs w:val="24"/>
          <w:lang w:val="af-ZA"/>
        </w:rPr>
        <w:t xml:space="preserve"> </w:t>
      </w:r>
      <w:r w:rsidRPr="00EA2D0C">
        <w:rPr>
          <w:rFonts w:ascii="GHEA Grapalat" w:hAnsi="GHEA Grapalat"/>
          <w:sz w:val="24"/>
          <w:szCs w:val="24"/>
        </w:rPr>
        <w:t>ա</w:t>
      </w:r>
      <w:r w:rsidRPr="00EA2D0C">
        <w:rPr>
          <w:rFonts w:ascii="GHEA Grapalat" w:hAnsi="GHEA Grapalat" w:cs="Sylfaen"/>
          <w:sz w:val="24"/>
          <w:szCs w:val="24"/>
        </w:rPr>
        <w:t>պաստան</w:t>
      </w:r>
      <w:r w:rsidRPr="00EA2D0C">
        <w:rPr>
          <w:rFonts w:ascii="GHEA Grapalat" w:hAnsi="GHEA Grapalat"/>
          <w:sz w:val="24"/>
          <w:szCs w:val="24"/>
          <w:lang w:val="af-ZA"/>
        </w:rPr>
        <w:t xml:space="preserve"> </w:t>
      </w:r>
      <w:r w:rsidRPr="00EA2D0C">
        <w:rPr>
          <w:rFonts w:ascii="GHEA Grapalat" w:hAnsi="GHEA Grapalat" w:cs="Sylfaen"/>
          <w:sz w:val="24"/>
          <w:szCs w:val="24"/>
        </w:rPr>
        <w:t>տված</w:t>
      </w:r>
      <w:r w:rsidRPr="00EA2D0C">
        <w:rPr>
          <w:rFonts w:ascii="GHEA Grapalat" w:hAnsi="GHEA Grapalat"/>
          <w:sz w:val="24"/>
          <w:szCs w:val="24"/>
          <w:lang w:val="af-ZA"/>
        </w:rPr>
        <w:t xml:space="preserve"> </w:t>
      </w:r>
      <w:r w:rsidRPr="00EA2D0C">
        <w:rPr>
          <w:rFonts w:ascii="GHEA Grapalat" w:hAnsi="GHEA Grapalat" w:cs="Sylfaen"/>
          <w:sz w:val="24"/>
          <w:szCs w:val="24"/>
        </w:rPr>
        <w:t>երկրում</w:t>
      </w:r>
      <w:r w:rsidRPr="00EA2D0C">
        <w:rPr>
          <w:rFonts w:ascii="GHEA Grapalat" w:hAnsi="GHEA Grapalat"/>
          <w:sz w:val="24"/>
          <w:szCs w:val="24"/>
          <w:lang w:val="af-ZA"/>
        </w:rPr>
        <w:t xml:space="preserve"> </w:t>
      </w:r>
      <w:r w:rsidRPr="00EA2D0C">
        <w:rPr>
          <w:rFonts w:ascii="GHEA Grapalat" w:hAnsi="GHEA Grapalat" w:cs="Sylfaen"/>
          <w:sz w:val="24"/>
          <w:szCs w:val="24"/>
        </w:rPr>
        <w:t>անօրինական</w:t>
      </w:r>
      <w:r w:rsidRPr="00EA2D0C">
        <w:rPr>
          <w:rFonts w:ascii="GHEA Grapalat" w:hAnsi="GHEA Grapalat"/>
          <w:sz w:val="24"/>
          <w:szCs w:val="24"/>
          <w:lang w:val="af-ZA"/>
        </w:rPr>
        <w:t xml:space="preserve"> </w:t>
      </w:r>
      <w:r w:rsidRPr="00EA2D0C">
        <w:rPr>
          <w:rFonts w:ascii="GHEA Grapalat" w:hAnsi="GHEA Grapalat" w:cs="Sylfaen"/>
          <w:sz w:val="24"/>
          <w:szCs w:val="24"/>
        </w:rPr>
        <w:t>կարգով</w:t>
      </w:r>
      <w:r w:rsidRPr="00EA2D0C">
        <w:rPr>
          <w:rFonts w:ascii="GHEA Grapalat" w:hAnsi="GHEA Grapalat"/>
          <w:sz w:val="24"/>
          <w:szCs w:val="24"/>
          <w:lang w:val="af-ZA"/>
        </w:rPr>
        <w:t xml:space="preserve"> </w:t>
      </w:r>
      <w:r w:rsidRPr="00EA2D0C">
        <w:rPr>
          <w:rFonts w:ascii="GHEA Grapalat" w:hAnsi="GHEA Grapalat" w:cs="Sylfaen"/>
          <w:sz w:val="24"/>
          <w:szCs w:val="24"/>
        </w:rPr>
        <w:t>գտնվող</w:t>
      </w:r>
      <w:r w:rsidRPr="00EA2D0C">
        <w:rPr>
          <w:rFonts w:ascii="GHEA Grapalat" w:hAnsi="GHEA Grapalat"/>
          <w:sz w:val="24"/>
          <w:szCs w:val="24"/>
          <w:lang w:val="af-ZA"/>
        </w:rPr>
        <w:t xml:space="preserve"> </w:t>
      </w:r>
      <w:r w:rsidRPr="00EA2D0C">
        <w:rPr>
          <w:rFonts w:ascii="GHEA Grapalat" w:hAnsi="GHEA Grapalat" w:cs="Sylfaen"/>
          <w:sz w:val="24"/>
          <w:szCs w:val="24"/>
        </w:rPr>
        <w:t>փախստականների</w:t>
      </w:r>
      <w:r w:rsidRPr="00EA2D0C">
        <w:rPr>
          <w:rFonts w:ascii="GHEA Grapalat" w:hAnsi="GHEA Grapalat" w:cs="Sylfaen"/>
          <w:sz w:val="24"/>
          <w:szCs w:val="24"/>
          <w:lang w:val="af-ZA"/>
        </w:rPr>
        <w:t xml:space="preserve"> </w:t>
      </w:r>
      <w:r w:rsidRPr="00EA2D0C">
        <w:rPr>
          <w:rFonts w:ascii="GHEA Grapalat" w:hAnsi="GHEA Grapalat" w:cs="Sylfaen"/>
          <w:sz w:val="24"/>
          <w:szCs w:val="24"/>
        </w:rPr>
        <w:t>նկատմամբ</w:t>
      </w:r>
      <w:r w:rsidRPr="00EA2D0C">
        <w:rPr>
          <w:rFonts w:ascii="GHEA Grapalat" w:hAnsi="GHEA Grapalat"/>
          <w:sz w:val="24"/>
          <w:szCs w:val="24"/>
          <w:lang w:val="af-ZA"/>
        </w:rPr>
        <w:t xml:space="preserve"> </w:t>
      </w:r>
      <w:r w:rsidRPr="00EA2D0C">
        <w:rPr>
          <w:rFonts w:ascii="GHEA Grapalat" w:hAnsi="GHEA Grapalat"/>
          <w:sz w:val="24"/>
          <w:szCs w:val="24"/>
        </w:rPr>
        <w:t>պ</w:t>
      </w:r>
      <w:r w:rsidRPr="00EA2D0C">
        <w:rPr>
          <w:rFonts w:ascii="GHEA Grapalat" w:hAnsi="GHEA Grapalat" w:cs="Sylfaen"/>
          <w:sz w:val="24"/>
          <w:szCs w:val="24"/>
        </w:rPr>
        <w:t>այմանավորվող</w:t>
      </w:r>
      <w:r w:rsidRPr="00EA2D0C">
        <w:rPr>
          <w:rFonts w:ascii="GHEA Grapalat" w:hAnsi="GHEA Grapalat"/>
          <w:sz w:val="24"/>
          <w:szCs w:val="24"/>
          <w:lang w:val="af-ZA"/>
        </w:rPr>
        <w:t xml:space="preserve"> </w:t>
      </w:r>
      <w:r w:rsidRPr="00EA2D0C">
        <w:rPr>
          <w:rFonts w:ascii="GHEA Grapalat" w:hAnsi="GHEA Grapalat" w:cs="Sylfaen"/>
          <w:sz w:val="24"/>
          <w:szCs w:val="24"/>
        </w:rPr>
        <w:t>պետությունները</w:t>
      </w:r>
      <w:r w:rsidRPr="00EA2D0C">
        <w:rPr>
          <w:rFonts w:ascii="GHEA Grapalat" w:hAnsi="GHEA Grapalat"/>
          <w:sz w:val="24"/>
          <w:szCs w:val="24"/>
          <w:lang w:val="af-ZA"/>
        </w:rPr>
        <w:t xml:space="preserve"> </w:t>
      </w:r>
      <w:r w:rsidRPr="00EA2D0C">
        <w:rPr>
          <w:rFonts w:ascii="GHEA Grapalat" w:hAnsi="GHEA Grapalat" w:cs="Sylfaen"/>
          <w:sz w:val="24"/>
          <w:szCs w:val="24"/>
        </w:rPr>
        <w:t>պատժամիջոցներ</w:t>
      </w:r>
      <w:r w:rsidRPr="00EA2D0C">
        <w:rPr>
          <w:rFonts w:ascii="GHEA Grapalat" w:hAnsi="GHEA Grapalat"/>
          <w:sz w:val="24"/>
          <w:szCs w:val="24"/>
          <w:lang w:val="af-ZA"/>
        </w:rPr>
        <w:t xml:space="preserve"> </w:t>
      </w:r>
      <w:r w:rsidRPr="00EA2D0C">
        <w:rPr>
          <w:rFonts w:ascii="GHEA Grapalat" w:hAnsi="GHEA Grapalat" w:cs="Sylfaen"/>
          <w:sz w:val="24"/>
          <w:szCs w:val="24"/>
        </w:rPr>
        <w:t>չեն</w:t>
      </w:r>
      <w:r w:rsidRPr="00EA2D0C">
        <w:rPr>
          <w:rFonts w:ascii="GHEA Grapalat" w:hAnsi="GHEA Grapalat"/>
          <w:sz w:val="24"/>
          <w:szCs w:val="24"/>
          <w:lang w:val="af-ZA"/>
        </w:rPr>
        <w:t xml:space="preserve"> </w:t>
      </w:r>
      <w:r w:rsidRPr="00EA2D0C">
        <w:rPr>
          <w:rFonts w:ascii="GHEA Grapalat" w:hAnsi="GHEA Grapalat" w:cs="Sylfaen"/>
          <w:sz w:val="24"/>
          <w:szCs w:val="24"/>
        </w:rPr>
        <w:t>կիրառում</w:t>
      </w:r>
      <w:r w:rsidRPr="00EA2D0C">
        <w:rPr>
          <w:rFonts w:ascii="GHEA Grapalat" w:hAnsi="GHEA Grapalat"/>
          <w:sz w:val="24"/>
          <w:szCs w:val="24"/>
          <w:lang w:val="af-ZA"/>
        </w:rPr>
        <w:t xml:space="preserve"> </w:t>
      </w:r>
      <w:r w:rsidRPr="00EA2D0C">
        <w:rPr>
          <w:rFonts w:ascii="GHEA Grapalat" w:hAnsi="GHEA Grapalat" w:cs="Sylfaen"/>
          <w:sz w:val="24"/>
          <w:szCs w:val="24"/>
        </w:rPr>
        <w:t>իրենց</w:t>
      </w:r>
      <w:r w:rsidRPr="00EA2D0C">
        <w:rPr>
          <w:rFonts w:ascii="GHEA Grapalat" w:hAnsi="GHEA Grapalat" w:cs="Sylfaen"/>
          <w:sz w:val="24"/>
          <w:szCs w:val="24"/>
          <w:lang w:val="af-ZA"/>
        </w:rPr>
        <w:t xml:space="preserve"> </w:t>
      </w:r>
      <w:r w:rsidRPr="00EA2D0C">
        <w:rPr>
          <w:rFonts w:ascii="GHEA Grapalat" w:hAnsi="GHEA Grapalat" w:cs="Sylfaen"/>
          <w:sz w:val="24"/>
          <w:szCs w:val="24"/>
        </w:rPr>
        <w:t>երկիր</w:t>
      </w:r>
      <w:r w:rsidRPr="00EA2D0C">
        <w:rPr>
          <w:rFonts w:ascii="GHEA Grapalat" w:hAnsi="GHEA Grapalat"/>
          <w:sz w:val="24"/>
          <w:szCs w:val="24"/>
          <w:lang w:val="af-ZA"/>
        </w:rPr>
        <w:t xml:space="preserve"> </w:t>
      </w:r>
      <w:r w:rsidRPr="00EA2D0C">
        <w:rPr>
          <w:rFonts w:ascii="GHEA Grapalat" w:hAnsi="GHEA Grapalat" w:cs="Sylfaen"/>
          <w:sz w:val="24"/>
          <w:szCs w:val="24"/>
        </w:rPr>
        <w:t>ապօրինի</w:t>
      </w:r>
      <w:r w:rsidRPr="00EA2D0C">
        <w:rPr>
          <w:rFonts w:ascii="GHEA Grapalat" w:hAnsi="GHEA Grapalat"/>
          <w:sz w:val="24"/>
          <w:szCs w:val="24"/>
          <w:lang w:val="af-ZA"/>
        </w:rPr>
        <w:t xml:space="preserve"> </w:t>
      </w:r>
      <w:r w:rsidRPr="00EA2D0C">
        <w:rPr>
          <w:rFonts w:ascii="GHEA Grapalat" w:hAnsi="GHEA Grapalat" w:cs="Sylfaen"/>
          <w:sz w:val="24"/>
          <w:szCs w:val="24"/>
        </w:rPr>
        <w:t>մուտքի</w:t>
      </w:r>
      <w:r w:rsidRPr="00EA2D0C">
        <w:rPr>
          <w:rFonts w:ascii="GHEA Grapalat" w:hAnsi="GHEA Grapalat"/>
          <w:sz w:val="24"/>
          <w:szCs w:val="24"/>
          <w:lang w:val="af-ZA"/>
        </w:rPr>
        <w:t xml:space="preserve"> </w:t>
      </w:r>
      <w:r w:rsidRPr="00EA2D0C">
        <w:rPr>
          <w:rFonts w:ascii="GHEA Grapalat" w:hAnsi="GHEA Grapalat" w:cs="Sylfaen"/>
          <w:sz w:val="24"/>
          <w:szCs w:val="24"/>
        </w:rPr>
        <w:t>կամ</w:t>
      </w:r>
      <w:r w:rsidRPr="00EA2D0C">
        <w:rPr>
          <w:rFonts w:ascii="GHEA Grapalat" w:hAnsi="GHEA Grapalat"/>
          <w:sz w:val="24"/>
          <w:szCs w:val="24"/>
          <w:lang w:val="af-ZA"/>
        </w:rPr>
        <w:t xml:space="preserve"> </w:t>
      </w:r>
      <w:r w:rsidRPr="00EA2D0C">
        <w:rPr>
          <w:rFonts w:ascii="GHEA Grapalat" w:hAnsi="GHEA Grapalat" w:cs="Sylfaen"/>
          <w:sz w:val="24"/>
          <w:szCs w:val="24"/>
        </w:rPr>
        <w:t>ներկայության</w:t>
      </w:r>
      <w:r w:rsidRPr="00EA2D0C">
        <w:rPr>
          <w:rFonts w:ascii="GHEA Grapalat" w:hAnsi="GHEA Grapalat" w:cs="Sylfaen"/>
          <w:sz w:val="24"/>
          <w:szCs w:val="24"/>
          <w:lang w:val="af-ZA"/>
        </w:rPr>
        <w:t xml:space="preserve"> </w:t>
      </w:r>
      <w:r w:rsidRPr="00EA2D0C">
        <w:rPr>
          <w:rFonts w:ascii="GHEA Grapalat" w:hAnsi="GHEA Grapalat" w:cs="Sylfaen"/>
          <w:sz w:val="24"/>
          <w:szCs w:val="24"/>
        </w:rPr>
        <w:t>համար</w:t>
      </w:r>
      <w:r w:rsidRPr="00EA2D0C">
        <w:rPr>
          <w:rFonts w:ascii="GHEA Grapalat" w:hAnsi="GHEA Grapalat"/>
          <w:sz w:val="24"/>
          <w:szCs w:val="24"/>
          <w:lang w:val="af-ZA"/>
        </w:rPr>
        <w:t xml:space="preserve">, </w:t>
      </w:r>
      <w:r w:rsidRPr="00EA2D0C">
        <w:rPr>
          <w:rFonts w:ascii="GHEA Grapalat" w:hAnsi="GHEA Grapalat"/>
          <w:sz w:val="24"/>
          <w:szCs w:val="24"/>
        </w:rPr>
        <w:t>եթե</w:t>
      </w:r>
      <w:r w:rsidRPr="00EA2D0C">
        <w:rPr>
          <w:rFonts w:ascii="GHEA Grapalat" w:hAnsi="GHEA Grapalat"/>
          <w:sz w:val="24"/>
          <w:szCs w:val="24"/>
          <w:lang w:val="af-ZA"/>
        </w:rPr>
        <w:t xml:space="preserve"> </w:t>
      </w:r>
      <w:r w:rsidRPr="00EA2D0C">
        <w:rPr>
          <w:rFonts w:ascii="GHEA Grapalat" w:hAnsi="GHEA Grapalat"/>
          <w:sz w:val="24"/>
          <w:szCs w:val="24"/>
        </w:rPr>
        <w:t>փախստականները</w:t>
      </w:r>
      <w:r w:rsidRPr="00EA2D0C">
        <w:rPr>
          <w:rFonts w:ascii="GHEA Grapalat" w:hAnsi="GHEA Grapalat"/>
          <w:sz w:val="24"/>
          <w:szCs w:val="24"/>
          <w:lang w:val="af-ZA"/>
        </w:rPr>
        <w:t xml:space="preserve"> </w:t>
      </w:r>
      <w:r w:rsidRPr="00EA2D0C">
        <w:rPr>
          <w:rFonts w:ascii="GHEA Grapalat" w:hAnsi="GHEA Grapalat" w:cs="Sylfaen"/>
          <w:sz w:val="24"/>
          <w:szCs w:val="24"/>
        </w:rPr>
        <w:t>ուղղակիորեն</w:t>
      </w:r>
      <w:r w:rsidRPr="00EA2D0C">
        <w:rPr>
          <w:rFonts w:ascii="GHEA Grapalat" w:hAnsi="GHEA Grapalat" w:cs="Sylfaen"/>
          <w:sz w:val="24"/>
          <w:szCs w:val="24"/>
          <w:lang w:val="af-ZA"/>
        </w:rPr>
        <w:t xml:space="preserve"> </w:t>
      </w:r>
      <w:r w:rsidRPr="00EA2D0C">
        <w:rPr>
          <w:rFonts w:ascii="GHEA Grapalat" w:hAnsi="GHEA Grapalat" w:cs="Sylfaen"/>
          <w:sz w:val="24"/>
          <w:szCs w:val="24"/>
        </w:rPr>
        <w:t>եկել</w:t>
      </w:r>
      <w:r w:rsidRPr="00EA2D0C">
        <w:rPr>
          <w:rFonts w:ascii="GHEA Grapalat" w:hAnsi="GHEA Grapalat" w:cs="Sylfaen"/>
          <w:sz w:val="24"/>
          <w:szCs w:val="24"/>
          <w:lang w:val="af-ZA"/>
        </w:rPr>
        <w:t xml:space="preserve"> </w:t>
      </w:r>
      <w:r w:rsidRPr="00EA2D0C">
        <w:rPr>
          <w:rFonts w:ascii="GHEA Grapalat" w:hAnsi="GHEA Grapalat" w:cs="Sylfaen"/>
          <w:sz w:val="24"/>
          <w:szCs w:val="24"/>
        </w:rPr>
        <w:t>են</w:t>
      </w:r>
      <w:r w:rsidRPr="00EA2D0C">
        <w:rPr>
          <w:rFonts w:ascii="GHEA Grapalat" w:hAnsi="GHEA Grapalat"/>
          <w:sz w:val="24"/>
          <w:szCs w:val="24"/>
          <w:lang w:val="af-ZA"/>
        </w:rPr>
        <w:t xml:space="preserve"> </w:t>
      </w:r>
      <w:r w:rsidRPr="00EA2D0C">
        <w:rPr>
          <w:rFonts w:ascii="GHEA Grapalat" w:hAnsi="GHEA Grapalat" w:cs="Sylfaen"/>
          <w:sz w:val="24"/>
          <w:szCs w:val="24"/>
        </w:rPr>
        <w:t>այն</w:t>
      </w:r>
      <w:r w:rsidRPr="00EA2D0C">
        <w:rPr>
          <w:rFonts w:ascii="GHEA Grapalat" w:hAnsi="GHEA Grapalat"/>
          <w:sz w:val="24"/>
          <w:szCs w:val="24"/>
          <w:lang w:val="af-ZA"/>
        </w:rPr>
        <w:t xml:space="preserve"> </w:t>
      </w:r>
      <w:r w:rsidRPr="00EA2D0C">
        <w:rPr>
          <w:rFonts w:ascii="GHEA Grapalat" w:hAnsi="GHEA Grapalat" w:cs="Sylfaen"/>
          <w:sz w:val="24"/>
          <w:szCs w:val="24"/>
        </w:rPr>
        <w:t>տարածքից</w:t>
      </w:r>
      <w:r w:rsidRPr="00EA2D0C">
        <w:rPr>
          <w:rFonts w:ascii="GHEA Grapalat" w:hAnsi="GHEA Grapalat"/>
          <w:sz w:val="24"/>
          <w:szCs w:val="24"/>
          <w:lang w:val="af-ZA"/>
        </w:rPr>
        <w:t xml:space="preserve">, </w:t>
      </w:r>
      <w:r w:rsidRPr="00EA2D0C">
        <w:rPr>
          <w:rFonts w:ascii="GHEA Grapalat" w:hAnsi="GHEA Grapalat" w:cs="Sylfaen"/>
          <w:sz w:val="24"/>
          <w:szCs w:val="24"/>
        </w:rPr>
        <w:t>որտեղ</w:t>
      </w:r>
      <w:r w:rsidRPr="00EA2D0C">
        <w:rPr>
          <w:rFonts w:ascii="GHEA Grapalat" w:hAnsi="GHEA Grapalat"/>
          <w:sz w:val="24"/>
          <w:szCs w:val="24"/>
          <w:lang w:val="af-ZA"/>
        </w:rPr>
        <w:t xml:space="preserve"> </w:t>
      </w:r>
      <w:r w:rsidRPr="00EA2D0C">
        <w:rPr>
          <w:rFonts w:ascii="GHEA Grapalat" w:hAnsi="GHEA Grapalat" w:cs="Sylfaen"/>
          <w:sz w:val="24"/>
          <w:szCs w:val="24"/>
        </w:rPr>
        <w:t>նրանց</w:t>
      </w:r>
      <w:r w:rsidRPr="00EA2D0C">
        <w:rPr>
          <w:rFonts w:ascii="GHEA Grapalat" w:hAnsi="GHEA Grapalat"/>
          <w:sz w:val="24"/>
          <w:szCs w:val="24"/>
          <w:lang w:val="af-ZA"/>
        </w:rPr>
        <w:t xml:space="preserve"> </w:t>
      </w:r>
      <w:r w:rsidRPr="00EA2D0C">
        <w:rPr>
          <w:rFonts w:ascii="GHEA Grapalat" w:hAnsi="GHEA Grapalat" w:cs="Sylfaen"/>
          <w:sz w:val="24"/>
          <w:szCs w:val="24"/>
        </w:rPr>
        <w:t>կյանքը</w:t>
      </w:r>
      <w:r w:rsidRPr="00EA2D0C">
        <w:rPr>
          <w:rFonts w:ascii="GHEA Grapalat" w:hAnsi="GHEA Grapalat"/>
          <w:sz w:val="24"/>
          <w:szCs w:val="24"/>
          <w:lang w:val="af-ZA"/>
        </w:rPr>
        <w:t xml:space="preserve"> </w:t>
      </w:r>
      <w:r w:rsidRPr="00EA2D0C">
        <w:rPr>
          <w:rFonts w:ascii="GHEA Grapalat" w:hAnsi="GHEA Grapalat" w:cs="Sylfaen"/>
          <w:sz w:val="24"/>
          <w:szCs w:val="24"/>
        </w:rPr>
        <w:t>կամ</w:t>
      </w:r>
      <w:r w:rsidRPr="00EA2D0C">
        <w:rPr>
          <w:rFonts w:ascii="GHEA Grapalat" w:hAnsi="GHEA Grapalat"/>
          <w:sz w:val="24"/>
          <w:szCs w:val="24"/>
          <w:lang w:val="af-ZA"/>
        </w:rPr>
        <w:t xml:space="preserve"> </w:t>
      </w:r>
      <w:r w:rsidRPr="00EA2D0C">
        <w:rPr>
          <w:rFonts w:ascii="GHEA Grapalat" w:hAnsi="GHEA Grapalat" w:cs="Sylfaen"/>
          <w:sz w:val="24"/>
          <w:szCs w:val="24"/>
        </w:rPr>
        <w:t>ազատությունը</w:t>
      </w:r>
      <w:r w:rsidRPr="00EA2D0C">
        <w:rPr>
          <w:rFonts w:ascii="GHEA Grapalat" w:hAnsi="GHEA Grapalat"/>
          <w:sz w:val="24"/>
          <w:szCs w:val="24"/>
          <w:lang w:val="af-ZA"/>
        </w:rPr>
        <w:t xml:space="preserve"> </w:t>
      </w:r>
      <w:r w:rsidRPr="00EA2D0C">
        <w:rPr>
          <w:rFonts w:ascii="GHEA Grapalat" w:hAnsi="GHEA Grapalat" w:cs="Sylfaen"/>
          <w:sz w:val="24"/>
          <w:szCs w:val="24"/>
        </w:rPr>
        <w:t>վտանգվում</w:t>
      </w:r>
      <w:r w:rsidRPr="00EA2D0C">
        <w:rPr>
          <w:rFonts w:ascii="GHEA Grapalat" w:hAnsi="GHEA Grapalat"/>
          <w:sz w:val="24"/>
          <w:szCs w:val="24"/>
          <w:lang w:val="af-ZA"/>
        </w:rPr>
        <w:t xml:space="preserve"> </w:t>
      </w:r>
      <w:r w:rsidRPr="00EA2D0C">
        <w:rPr>
          <w:rFonts w:ascii="GHEA Grapalat" w:hAnsi="GHEA Grapalat" w:cs="Sylfaen"/>
          <w:sz w:val="24"/>
          <w:szCs w:val="24"/>
        </w:rPr>
        <w:t>էր</w:t>
      </w:r>
      <w:r w:rsidRPr="00EA2D0C">
        <w:rPr>
          <w:rFonts w:ascii="GHEA Grapalat" w:hAnsi="GHEA Grapalat"/>
          <w:sz w:val="24"/>
          <w:szCs w:val="24"/>
          <w:lang w:val="af-ZA"/>
        </w:rPr>
        <w:t xml:space="preserve"> 1-</w:t>
      </w:r>
      <w:r w:rsidRPr="00EA2D0C">
        <w:rPr>
          <w:rFonts w:ascii="GHEA Grapalat" w:hAnsi="GHEA Grapalat" w:cs="Sylfaen"/>
          <w:sz w:val="24"/>
          <w:szCs w:val="24"/>
        </w:rPr>
        <w:t>ին</w:t>
      </w:r>
      <w:r w:rsidRPr="00EA2D0C">
        <w:rPr>
          <w:rFonts w:ascii="GHEA Grapalat" w:hAnsi="GHEA Grapalat"/>
          <w:sz w:val="24"/>
          <w:szCs w:val="24"/>
          <w:lang w:val="af-ZA"/>
        </w:rPr>
        <w:t xml:space="preserve"> </w:t>
      </w:r>
      <w:r w:rsidRPr="00EA2D0C">
        <w:rPr>
          <w:rFonts w:ascii="GHEA Grapalat" w:hAnsi="GHEA Grapalat" w:cs="Sylfaen"/>
          <w:sz w:val="24"/>
          <w:szCs w:val="24"/>
        </w:rPr>
        <w:t>հոդվածի</w:t>
      </w:r>
      <w:r w:rsidRPr="00EA2D0C">
        <w:rPr>
          <w:rFonts w:ascii="GHEA Grapalat" w:hAnsi="GHEA Grapalat"/>
          <w:sz w:val="24"/>
          <w:szCs w:val="24"/>
          <w:lang w:val="af-ZA"/>
        </w:rPr>
        <w:t xml:space="preserve"> </w:t>
      </w:r>
      <w:r w:rsidRPr="00EA2D0C">
        <w:rPr>
          <w:rFonts w:ascii="GHEA Grapalat" w:hAnsi="GHEA Grapalat" w:cs="Sylfaen"/>
          <w:sz w:val="24"/>
          <w:szCs w:val="24"/>
        </w:rPr>
        <w:t>իմաստով</w:t>
      </w:r>
      <w:r w:rsidRPr="00EA2D0C">
        <w:rPr>
          <w:rFonts w:ascii="GHEA Grapalat" w:hAnsi="GHEA Grapalat"/>
          <w:sz w:val="24"/>
          <w:szCs w:val="24"/>
          <w:lang w:val="af-ZA"/>
        </w:rPr>
        <w:t xml:space="preserve">, </w:t>
      </w:r>
      <w:r w:rsidRPr="00EA2D0C">
        <w:rPr>
          <w:rFonts w:ascii="GHEA Grapalat" w:hAnsi="GHEA Grapalat" w:cs="Sylfaen"/>
          <w:sz w:val="24"/>
          <w:szCs w:val="24"/>
        </w:rPr>
        <w:t>մուտք</w:t>
      </w:r>
      <w:r w:rsidRPr="00EA2D0C">
        <w:rPr>
          <w:rFonts w:ascii="GHEA Grapalat" w:hAnsi="GHEA Grapalat"/>
          <w:sz w:val="24"/>
          <w:szCs w:val="24"/>
          <w:lang w:val="af-ZA"/>
        </w:rPr>
        <w:t xml:space="preserve"> </w:t>
      </w:r>
      <w:r w:rsidRPr="00EA2D0C">
        <w:rPr>
          <w:rFonts w:ascii="GHEA Grapalat" w:hAnsi="GHEA Grapalat" w:cs="Sylfaen"/>
          <w:sz w:val="24"/>
          <w:szCs w:val="24"/>
        </w:rPr>
        <w:t>են</w:t>
      </w:r>
      <w:r w:rsidRPr="00EA2D0C">
        <w:rPr>
          <w:rFonts w:ascii="GHEA Grapalat" w:hAnsi="GHEA Grapalat"/>
          <w:sz w:val="24"/>
          <w:szCs w:val="24"/>
          <w:lang w:val="af-ZA"/>
        </w:rPr>
        <w:t xml:space="preserve"> </w:t>
      </w:r>
      <w:r w:rsidRPr="00EA2D0C">
        <w:rPr>
          <w:rFonts w:ascii="GHEA Grapalat" w:hAnsi="GHEA Grapalat" w:cs="Sylfaen"/>
          <w:sz w:val="24"/>
          <w:szCs w:val="24"/>
        </w:rPr>
        <w:t>գործել</w:t>
      </w:r>
      <w:r w:rsidRPr="00EA2D0C">
        <w:rPr>
          <w:rFonts w:ascii="GHEA Grapalat" w:hAnsi="GHEA Grapalat"/>
          <w:sz w:val="24"/>
          <w:szCs w:val="24"/>
          <w:lang w:val="af-ZA"/>
        </w:rPr>
        <w:t xml:space="preserve"> </w:t>
      </w:r>
      <w:r w:rsidRPr="00EA2D0C">
        <w:rPr>
          <w:rFonts w:ascii="GHEA Grapalat" w:hAnsi="GHEA Grapalat" w:cs="Sylfaen"/>
          <w:sz w:val="24"/>
          <w:szCs w:val="24"/>
        </w:rPr>
        <w:t>իրենց</w:t>
      </w:r>
      <w:r w:rsidRPr="00EA2D0C">
        <w:rPr>
          <w:rFonts w:ascii="GHEA Grapalat" w:hAnsi="GHEA Grapalat"/>
          <w:sz w:val="24"/>
          <w:szCs w:val="24"/>
          <w:lang w:val="af-ZA"/>
        </w:rPr>
        <w:t xml:space="preserve"> </w:t>
      </w:r>
      <w:r w:rsidRPr="00EA2D0C">
        <w:rPr>
          <w:rFonts w:ascii="GHEA Grapalat" w:hAnsi="GHEA Grapalat" w:cs="Sylfaen"/>
          <w:sz w:val="24"/>
          <w:szCs w:val="24"/>
        </w:rPr>
        <w:t>տարածք</w:t>
      </w:r>
      <w:r w:rsidRPr="00EA2D0C">
        <w:rPr>
          <w:rFonts w:ascii="GHEA Grapalat" w:hAnsi="GHEA Grapalat"/>
          <w:sz w:val="24"/>
          <w:szCs w:val="24"/>
          <w:lang w:val="af-ZA"/>
        </w:rPr>
        <w:t xml:space="preserve"> </w:t>
      </w:r>
      <w:r w:rsidRPr="00EA2D0C">
        <w:rPr>
          <w:rFonts w:ascii="GHEA Grapalat" w:hAnsi="GHEA Grapalat" w:cs="Sylfaen"/>
          <w:sz w:val="24"/>
          <w:szCs w:val="24"/>
        </w:rPr>
        <w:t>կամ</w:t>
      </w:r>
      <w:r w:rsidRPr="00EA2D0C">
        <w:rPr>
          <w:rFonts w:ascii="GHEA Grapalat" w:hAnsi="GHEA Grapalat"/>
          <w:sz w:val="24"/>
          <w:szCs w:val="24"/>
          <w:lang w:val="af-ZA"/>
        </w:rPr>
        <w:t xml:space="preserve"> </w:t>
      </w:r>
      <w:r w:rsidRPr="00EA2D0C">
        <w:rPr>
          <w:rFonts w:ascii="GHEA Grapalat" w:hAnsi="GHEA Grapalat" w:cs="Sylfaen"/>
          <w:sz w:val="24"/>
          <w:szCs w:val="24"/>
        </w:rPr>
        <w:t>գտնվում</w:t>
      </w:r>
      <w:r w:rsidRPr="00EA2D0C">
        <w:rPr>
          <w:rFonts w:ascii="GHEA Grapalat" w:hAnsi="GHEA Grapalat"/>
          <w:sz w:val="24"/>
          <w:szCs w:val="24"/>
          <w:lang w:val="af-ZA"/>
        </w:rPr>
        <w:t xml:space="preserve"> </w:t>
      </w:r>
      <w:r w:rsidRPr="00EA2D0C">
        <w:rPr>
          <w:rFonts w:ascii="GHEA Grapalat" w:hAnsi="GHEA Grapalat" w:cs="Sylfaen"/>
          <w:sz w:val="24"/>
          <w:szCs w:val="24"/>
        </w:rPr>
        <w:t>են</w:t>
      </w:r>
      <w:r w:rsidRPr="00EA2D0C">
        <w:rPr>
          <w:rFonts w:ascii="GHEA Grapalat" w:hAnsi="GHEA Grapalat"/>
          <w:sz w:val="24"/>
          <w:szCs w:val="24"/>
          <w:lang w:val="af-ZA"/>
        </w:rPr>
        <w:t xml:space="preserve"> </w:t>
      </w:r>
      <w:r w:rsidRPr="00EA2D0C">
        <w:rPr>
          <w:rFonts w:ascii="GHEA Grapalat" w:hAnsi="GHEA Grapalat" w:cs="Sylfaen"/>
          <w:sz w:val="24"/>
          <w:szCs w:val="24"/>
        </w:rPr>
        <w:t>այնտեղ</w:t>
      </w:r>
      <w:r w:rsidRPr="00EA2D0C">
        <w:rPr>
          <w:rFonts w:ascii="GHEA Grapalat" w:hAnsi="GHEA Grapalat"/>
          <w:sz w:val="24"/>
          <w:szCs w:val="24"/>
          <w:lang w:val="af-ZA"/>
        </w:rPr>
        <w:t xml:space="preserve"> </w:t>
      </w:r>
      <w:r w:rsidRPr="00EA2D0C">
        <w:rPr>
          <w:rFonts w:ascii="GHEA Grapalat" w:hAnsi="GHEA Grapalat" w:cs="Sylfaen"/>
          <w:sz w:val="24"/>
          <w:szCs w:val="24"/>
        </w:rPr>
        <w:t>առանց</w:t>
      </w:r>
      <w:r w:rsidRPr="00EA2D0C">
        <w:rPr>
          <w:rFonts w:ascii="GHEA Grapalat" w:hAnsi="GHEA Grapalat"/>
          <w:sz w:val="24"/>
          <w:szCs w:val="24"/>
          <w:lang w:val="af-ZA"/>
        </w:rPr>
        <w:t xml:space="preserve"> </w:t>
      </w:r>
      <w:r w:rsidRPr="00EA2D0C">
        <w:rPr>
          <w:rFonts w:ascii="GHEA Grapalat" w:hAnsi="GHEA Grapalat" w:cs="Sylfaen"/>
          <w:sz w:val="24"/>
          <w:szCs w:val="24"/>
        </w:rPr>
        <w:t>թույլատրության</w:t>
      </w:r>
      <w:r w:rsidRPr="00EA2D0C">
        <w:rPr>
          <w:rFonts w:ascii="GHEA Grapalat" w:hAnsi="GHEA Grapalat"/>
          <w:sz w:val="24"/>
          <w:szCs w:val="24"/>
          <w:lang w:val="af-ZA"/>
        </w:rPr>
        <w:t xml:space="preserve">, </w:t>
      </w:r>
      <w:r w:rsidRPr="00EA2D0C">
        <w:rPr>
          <w:rFonts w:ascii="GHEA Grapalat" w:hAnsi="GHEA Grapalat" w:cs="Sylfaen"/>
          <w:sz w:val="24"/>
          <w:szCs w:val="24"/>
        </w:rPr>
        <w:t>պայմանով</w:t>
      </w:r>
      <w:r w:rsidRPr="00EA2D0C">
        <w:rPr>
          <w:rFonts w:ascii="GHEA Grapalat" w:hAnsi="GHEA Grapalat"/>
          <w:sz w:val="24"/>
          <w:szCs w:val="24"/>
          <w:lang w:val="af-ZA"/>
        </w:rPr>
        <w:t xml:space="preserve">, </w:t>
      </w:r>
      <w:r w:rsidRPr="00EA2D0C">
        <w:rPr>
          <w:rFonts w:ascii="GHEA Grapalat" w:hAnsi="GHEA Grapalat" w:cs="Sylfaen"/>
          <w:sz w:val="24"/>
          <w:szCs w:val="24"/>
        </w:rPr>
        <w:t>որ</w:t>
      </w:r>
      <w:r w:rsidRPr="00EA2D0C">
        <w:rPr>
          <w:rFonts w:ascii="GHEA Grapalat" w:hAnsi="GHEA Grapalat"/>
          <w:sz w:val="24"/>
          <w:szCs w:val="24"/>
          <w:lang w:val="af-ZA"/>
        </w:rPr>
        <w:t xml:space="preserve"> </w:t>
      </w:r>
      <w:r w:rsidRPr="00EA2D0C">
        <w:rPr>
          <w:rFonts w:ascii="GHEA Grapalat" w:hAnsi="GHEA Grapalat" w:cs="Sylfaen"/>
          <w:sz w:val="24"/>
          <w:szCs w:val="24"/>
        </w:rPr>
        <w:t>նրանք</w:t>
      </w:r>
      <w:r w:rsidRPr="00EA2D0C">
        <w:rPr>
          <w:rFonts w:ascii="GHEA Grapalat" w:hAnsi="GHEA Grapalat"/>
          <w:sz w:val="24"/>
          <w:szCs w:val="24"/>
          <w:lang w:val="af-ZA"/>
        </w:rPr>
        <w:t xml:space="preserve"> </w:t>
      </w:r>
      <w:r w:rsidRPr="00EA2D0C">
        <w:rPr>
          <w:rFonts w:ascii="GHEA Grapalat" w:hAnsi="GHEA Grapalat" w:cs="Sylfaen"/>
          <w:b/>
          <w:sz w:val="24"/>
          <w:szCs w:val="24"/>
        </w:rPr>
        <w:t>անձամբ</w:t>
      </w:r>
      <w:r w:rsidRPr="00EA2D0C">
        <w:rPr>
          <w:rFonts w:ascii="GHEA Grapalat" w:hAnsi="GHEA Grapalat"/>
          <w:b/>
          <w:sz w:val="24"/>
          <w:szCs w:val="24"/>
          <w:lang w:val="af-ZA"/>
        </w:rPr>
        <w:t xml:space="preserve">, </w:t>
      </w:r>
      <w:r w:rsidRPr="00EA2D0C">
        <w:rPr>
          <w:rFonts w:ascii="GHEA Grapalat" w:hAnsi="GHEA Grapalat" w:cs="Sylfaen"/>
          <w:b/>
          <w:sz w:val="24"/>
          <w:szCs w:val="24"/>
        </w:rPr>
        <w:t>առանց</w:t>
      </w:r>
      <w:r w:rsidRPr="00EA2D0C">
        <w:rPr>
          <w:rFonts w:ascii="GHEA Grapalat" w:hAnsi="GHEA Grapalat"/>
          <w:b/>
          <w:sz w:val="24"/>
          <w:szCs w:val="24"/>
          <w:lang w:val="af-ZA"/>
        </w:rPr>
        <w:t xml:space="preserve"> </w:t>
      </w:r>
      <w:r w:rsidRPr="00EA2D0C">
        <w:rPr>
          <w:rFonts w:ascii="GHEA Grapalat" w:hAnsi="GHEA Grapalat" w:cs="Sylfaen"/>
          <w:b/>
          <w:sz w:val="24"/>
          <w:szCs w:val="24"/>
        </w:rPr>
        <w:t>ձգձգման</w:t>
      </w:r>
      <w:r w:rsidRPr="00EA2D0C">
        <w:rPr>
          <w:rFonts w:ascii="GHEA Grapalat" w:hAnsi="GHEA Grapalat"/>
          <w:b/>
          <w:sz w:val="24"/>
          <w:szCs w:val="24"/>
          <w:lang w:val="af-ZA"/>
        </w:rPr>
        <w:t xml:space="preserve">, </w:t>
      </w:r>
      <w:r w:rsidRPr="00EA2D0C">
        <w:rPr>
          <w:rFonts w:ascii="GHEA Grapalat" w:hAnsi="GHEA Grapalat" w:cs="Sylfaen"/>
          <w:b/>
          <w:sz w:val="24"/>
          <w:szCs w:val="24"/>
        </w:rPr>
        <w:t>ներկայանան</w:t>
      </w:r>
      <w:r w:rsidRPr="00EA2D0C">
        <w:rPr>
          <w:rFonts w:ascii="GHEA Grapalat" w:hAnsi="GHEA Grapalat"/>
          <w:b/>
          <w:sz w:val="24"/>
          <w:szCs w:val="24"/>
          <w:lang w:val="af-ZA"/>
        </w:rPr>
        <w:t xml:space="preserve"> </w:t>
      </w:r>
      <w:r w:rsidRPr="00EA2D0C">
        <w:rPr>
          <w:rFonts w:ascii="GHEA Grapalat" w:hAnsi="GHEA Grapalat" w:cs="Sylfaen"/>
          <w:b/>
          <w:sz w:val="24"/>
          <w:szCs w:val="24"/>
        </w:rPr>
        <w:t>իշխանություններին</w:t>
      </w:r>
      <w:r w:rsidRPr="00EA2D0C">
        <w:rPr>
          <w:rFonts w:ascii="GHEA Grapalat" w:hAnsi="GHEA Grapalat"/>
          <w:b/>
          <w:sz w:val="24"/>
          <w:szCs w:val="24"/>
          <w:lang w:val="af-ZA"/>
        </w:rPr>
        <w:t xml:space="preserve"> </w:t>
      </w:r>
      <w:r w:rsidRPr="00EA2D0C">
        <w:rPr>
          <w:rFonts w:ascii="GHEA Grapalat" w:hAnsi="GHEA Grapalat" w:cs="Sylfaen"/>
          <w:b/>
          <w:sz w:val="24"/>
          <w:szCs w:val="24"/>
        </w:rPr>
        <w:t>և</w:t>
      </w:r>
      <w:r w:rsidRPr="00EA2D0C">
        <w:rPr>
          <w:rFonts w:ascii="GHEA Grapalat" w:hAnsi="GHEA Grapalat"/>
          <w:b/>
          <w:sz w:val="24"/>
          <w:szCs w:val="24"/>
          <w:lang w:val="af-ZA"/>
        </w:rPr>
        <w:t xml:space="preserve"> </w:t>
      </w:r>
      <w:r w:rsidRPr="00EA2D0C">
        <w:rPr>
          <w:rFonts w:ascii="GHEA Grapalat" w:hAnsi="GHEA Grapalat" w:cs="Sylfaen"/>
          <w:b/>
          <w:sz w:val="24"/>
          <w:szCs w:val="24"/>
        </w:rPr>
        <w:t>մատնանշեն</w:t>
      </w:r>
      <w:r w:rsidRPr="00EA2D0C">
        <w:rPr>
          <w:rFonts w:ascii="GHEA Grapalat" w:hAnsi="GHEA Grapalat"/>
          <w:b/>
          <w:sz w:val="24"/>
          <w:szCs w:val="24"/>
          <w:lang w:val="af-ZA"/>
        </w:rPr>
        <w:t xml:space="preserve"> </w:t>
      </w:r>
      <w:r w:rsidRPr="00EA2D0C">
        <w:rPr>
          <w:rFonts w:ascii="GHEA Grapalat" w:hAnsi="GHEA Grapalat" w:cs="Sylfaen"/>
          <w:b/>
          <w:sz w:val="24"/>
          <w:szCs w:val="24"/>
        </w:rPr>
        <w:t>իրենց</w:t>
      </w:r>
      <w:r w:rsidRPr="00EA2D0C">
        <w:rPr>
          <w:rFonts w:ascii="GHEA Grapalat" w:hAnsi="GHEA Grapalat"/>
          <w:b/>
          <w:sz w:val="24"/>
          <w:szCs w:val="24"/>
          <w:lang w:val="af-ZA"/>
        </w:rPr>
        <w:t xml:space="preserve"> </w:t>
      </w:r>
      <w:r w:rsidRPr="00EA2D0C">
        <w:rPr>
          <w:rFonts w:ascii="GHEA Grapalat" w:hAnsi="GHEA Grapalat" w:cs="Sylfaen"/>
          <w:b/>
          <w:sz w:val="24"/>
          <w:szCs w:val="24"/>
        </w:rPr>
        <w:t>ապօրինի</w:t>
      </w:r>
      <w:r w:rsidRPr="00EA2D0C">
        <w:rPr>
          <w:rFonts w:ascii="GHEA Grapalat" w:hAnsi="GHEA Grapalat"/>
          <w:b/>
          <w:sz w:val="24"/>
          <w:szCs w:val="24"/>
          <w:lang w:val="af-ZA"/>
        </w:rPr>
        <w:t xml:space="preserve"> </w:t>
      </w:r>
      <w:r w:rsidRPr="00EA2D0C">
        <w:rPr>
          <w:rFonts w:ascii="GHEA Grapalat" w:hAnsi="GHEA Grapalat" w:cs="Sylfaen"/>
          <w:b/>
          <w:sz w:val="24"/>
          <w:szCs w:val="24"/>
        </w:rPr>
        <w:t>մուտքի</w:t>
      </w:r>
      <w:r w:rsidRPr="00EA2D0C">
        <w:rPr>
          <w:rFonts w:ascii="GHEA Grapalat" w:hAnsi="GHEA Grapalat"/>
          <w:b/>
          <w:sz w:val="24"/>
          <w:szCs w:val="24"/>
          <w:lang w:val="af-ZA"/>
        </w:rPr>
        <w:t xml:space="preserve"> </w:t>
      </w:r>
      <w:r w:rsidRPr="00EA2D0C">
        <w:rPr>
          <w:rFonts w:ascii="GHEA Grapalat" w:hAnsi="GHEA Grapalat" w:cs="Sylfaen"/>
          <w:b/>
          <w:sz w:val="24"/>
          <w:szCs w:val="24"/>
        </w:rPr>
        <w:t>կամ</w:t>
      </w:r>
      <w:r w:rsidRPr="00EA2D0C">
        <w:rPr>
          <w:rFonts w:ascii="GHEA Grapalat" w:hAnsi="GHEA Grapalat"/>
          <w:b/>
          <w:sz w:val="24"/>
          <w:szCs w:val="24"/>
          <w:lang w:val="af-ZA"/>
        </w:rPr>
        <w:t xml:space="preserve"> </w:t>
      </w:r>
      <w:r w:rsidRPr="00EA2D0C">
        <w:rPr>
          <w:rFonts w:ascii="GHEA Grapalat" w:hAnsi="GHEA Grapalat" w:cs="Sylfaen"/>
          <w:b/>
          <w:sz w:val="24"/>
          <w:szCs w:val="24"/>
        </w:rPr>
        <w:t>գտնվելու</w:t>
      </w:r>
      <w:r w:rsidRPr="00EA2D0C">
        <w:rPr>
          <w:rFonts w:ascii="GHEA Grapalat" w:hAnsi="GHEA Grapalat"/>
          <w:b/>
          <w:sz w:val="24"/>
          <w:szCs w:val="24"/>
          <w:lang w:val="af-ZA"/>
        </w:rPr>
        <w:t xml:space="preserve"> </w:t>
      </w:r>
      <w:r w:rsidRPr="00EA2D0C">
        <w:rPr>
          <w:rFonts w:ascii="GHEA Grapalat" w:hAnsi="GHEA Grapalat" w:cs="Sylfaen"/>
          <w:b/>
          <w:sz w:val="24"/>
          <w:szCs w:val="24"/>
        </w:rPr>
        <w:t>հիմնավոր</w:t>
      </w:r>
      <w:r w:rsidRPr="00EA2D0C">
        <w:rPr>
          <w:rFonts w:ascii="GHEA Grapalat" w:hAnsi="GHEA Grapalat"/>
          <w:b/>
          <w:sz w:val="24"/>
          <w:szCs w:val="24"/>
          <w:lang w:val="af-ZA"/>
        </w:rPr>
        <w:t xml:space="preserve"> </w:t>
      </w:r>
      <w:r w:rsidRPr="00EA2D0C">
        <w:rPr>
          <w:rFonts w:ascii="GHEA Grapalat" w:hAnsi="GHEA Grapalat" w:cs="Sylfaen"/>
          <w:b/>
          <w:sz w:val="24"/>
          <w:szCs w:val="24"/>
        </w:rPr>
        <w:t>պատճառ։</w:t>
      </w:r>
    </w:p>
    <w:p w:rsidR="00D91888" w:rsidRPr="00EA2D0C" w:rsidRDefault="00D91888" w:rsidP="00D91888">
      <w:pPr>
        <w:pStyle w:val="ListParagraph"/>
        <w:spacing w:after="0" w:line="240" w:lineRule="auto"/>
        <w:ind w:left="0" w:firstLine="567"/>
        <w:jc w:val="both"/>
        <w:rPr>
          <w:rFonts w:ascii="GHEA Grapalat" w:hAnsi="GHEA Grapalat" w:cs="Sylfaen"/>
          <w:sz w:val="24"/>
          <w:szCs w:val="24"/>
          <w:lang w:val="af-ZA"/>
        </w:rPr>
      </w:pPr>
      <w:r w:rsidRPr="00EA2D0C">
        <w:rPr>
          <w:rFonts w:ascii="GHEA Grapalat" w:hAnsi="GHEA Grapalat" w:cs="Sylfaen"/>
          <w:sz w:val="24"/>
          <w:szCs w:val="24"/>
        </w:rPr>
        <w:t>Նույնաբովանդակ</w:t>
      </w:r>
      <w:r w:rsidRPr="00EA2D0C">
        <w:rPr>
          <w:rFonts w:ascii="GHEA Grapalat" w:hAnsi="GHEA Grapalat" w:cs="Sylfaen"/>
          <w:sz w:val="24"/>
          <w:szCs w:val="24"/>
          <w:lang w:val="af-ZA"/>
        </w:rPr>
        <w:t xml:space="preserve"> </w:t>
      </w:r>
      <w:r w:rsidRPr="00EA2D0C">
        <w:rPr>
          <w:rFonts w:ascii="GHEA Grapalat" w:hAnsi="GHEA Grapalat" w:cs="Sylfaen"/>
          <w:sz w:val="24"/>
          <w:szCs w:val="24"/>
        </w:rPr>
        <w:t>դրույթ</w:t>
      </w:r>
      <w:r w:rsidRPr="00EA2D0C">
        <w:rPr>
          <w:rFonts w:ascii="GHEA Grapalat" w:hAnsi="GHEA Grapalat" w:cs="Sylfaen"/>
          <w:sz w:val="24"/>
          <w:szCs w:val="24"/>
          <w:lang w:val="af-ZA"/>
        </w:rPr>
        <w:t xml:space="preserve"> </w:t>
      </w:r>
      <w:r w:rsidRPr="00EA2D0C">
        <w:rPr>
          <w:rFonts w:ascii="GHEA Grapalat" w:hAnsi="GHEA Grapalat" w:cs="Sylfaen"/>
          <w:sz w:val="24"/>
          <w:szCs w:val="24"/>
        </w:rPr>
        <w:t>է</w:t>
      </w:r>
      <w:r w:rsidRPr="00EA2D0C">
        <w:rPr>
          <w:rFonts w:ascii="GHEA Grapalat" w:hAnsi="GHEA Grapalat" w:cs="Sylfaen"/>
          <w:sz w:val="24"/>
          <w:szCs w:val="24"/>
          <w:lang w:val="af-ZA"/>
        </w:rPr>
        <w:t xml:space="preserve"> </w:t>
      </w:r>
      <w:r w:rsidRPr="00EA2D0C">
        <w:rPr>
          <w:rFonts w:ascii="GHEA Grapalat" w:hAnsi="GHEA Grapalat" w:cs="Sylfaen"/>
          <w:sz w:val="24"/>
          <w:szCs w:val="24"/>
        </w:rPr>
        <w:t>ամրագրված</w:t>
      </w:r>
      <w:r w:rsidRPr="00EA2D0C">
        <w:rPr>
          <w:rFonts w:ascii="GHEA Grapalat" w:hAnsi="GHEA Grapalat" w:cs="Sylfaen"/>
          <w:sz w:val="24"/>
          <w:szCs w:val="24"/>
          <w:lang w:val="af-ZA"/>
        </w:rPr>
        <w:t xml:space="preserve"> </w:t>
      </w:r>
      <w:r w:rsidRPr="00EA2D0C">
        <w:rPr>
          <w:rFonts w:ascii="GHEA Grapalat" w:hAnsi="GHEA Grapalat" w:cs="Sylfaen"/>
          <w:sz w:val="24"/>
          <w:szCs w:val="24"/>
        </w:rPr>
        <w:t>նաև</w:t>
      </w:r>
      <w:r w:rsidRPr="00EA2D0C">
        <w:rPr>
          <w:rFonts w:ascii="GHEA Grapalat" w:hAnsi="GHEA Grapalat" w:cs="Sylfaen"/>
          <w:sz w:val="24"/>
          <w:szCs w:val="24"/>
          <w:lang w:val="af-ZA"/>
        </w:rPr>
        <w:t xml:space="preserve"> «</w:t>
      </w:r>
      <w:r w:rsidRPr="00EA2D0C">
        <w:rPr>
          <w:rFonts w:ascii="GHEA Grapalat" w:hAnsi="GHEA Grapalat" w:cs="Sylfaen"/>
          <w:sz w:val="24"/>
          <w:szCs w:val="24"/>
        </w:rPr>
        <w:t>Փախստականների</w:t>
      </w:r>
      <w:r w:rsidRPr="00EA2D0C">
        <w:rPr>
          <w:rFonts w:ascii="GHEA Grapalat" w:hAnsi="GHEA Grapalat" w:cs="Sylfaen"/>
          <w:sz w:val="24"/>
          <w:szCs w:val="24"/>
          <w:lang w:val="af-ZA"/>
        </w:rPr>
        <w:t xml:space="preserve"> </w:t>
      </w:r>
      <w:r w:rsidRPr="00EA2D0C">
        <w:rPr>
          <w:rFonts w:ascii="GHEA Grapalat" w:hAnsi="GHEA Grapalat" w:cs="Sylfaen"/>
          <w:sz w:val="24"/>
          <w:szCs w:val="24"/>
        </w:rPr>
        <w:t>և</w:t>
      </w:r>
      <w:r w:rsidRPr="00EA2D0C">
        <w:rPr>
          <w:rFonts w:ascii="GHEA Grapalat" w:hAnsi="GHEA Grapalat" w:cs="Sylfaen"/>
          <w:sz w:val="24"/>
          <w:szCs w:val="24"/>
          <w:lang w:val="af-ZA"/>
        </w:rPr>
        <w:t xml:space="preserve"> </w:t>
      </w:r>
      <w:r w:rsidRPr="00EA2D0C">
        <w:rPr>
          <w:rFonts w:ascii="GHEA Grapalat" w:hAnsi="GHEA Grapalat" w:cs="Sylfaen"/>
          <w:sz w:val="24"/>
          <w:szCs w:val="24"/>
        </w:rPr>
        <w:t>ապաստանի</w:t>
      </w:r>
      <w:r w:rsidRPr="00EA2D0C">
        <w:rPr>
          <w:rFonts w:ascii="GHEA Grapalat" w:hAnsi="GHEA Grapalat" w:cs="Sylfaen"/>
          <w:sz w:val="24"/>
          <w:szCs w:val="24"/>
          <w:lang w:val="af-ZA"/>
        </w:rPr>
        <w:t xml:space="preserve"> </w:t>
      </w:r>
      <w:r w:rsidRPr="00EA2D0C">
        <w:rPr>
          <w:rFonts w:ascii="GHEA Grapalat" w:hAnsi="GHEA Grapalat" w:cs="Sylfaen"/>
          <w:sz w:val="24"/>
          <w:szCs w:val="24"/>
        </w:rPr>
        <w:t>մասին</w:t>
      </w:r>
      <w:r w:rsidRPr="00EA2D0C">
        <w:rPr>
          <w:rFonts w:ascii="GHEA Grapalat" w:hAnsi="GHEA Grapalat" w:cs="Sylfaen"/>
          <w:sz w:val="24"/>
          <w:szCs w:val="24"/>
          <w:lang w:val="af-ZA"/>
        </w:rPr>
        <w:t xml:space="preserve">» </w:t>
      </w:r>
      <w:r w:rsidRPr="00EA2D0C">
        <w:rPr>
          <w:rFonts w:ascii="GHEA Grapalat" w:hAnsi="GHEA Grapalat" w:cs="Sylfaen"/>
          <w:sz w:val="24"/>
          <w:szCs w:val="24"/>
        </w:rPr>
        <w:t>ՀՀ</w:t>
      </w:r>
      <w:r w:rsidRPr="00EA2D0C">
        <w:rPr>
          <w:rFonts w:ascii="GHEA Grapalat" w:hAnsi="GHEA Grapalat" w:cs="Sylfaen"/>
          <w:sz w:val="24"/>
          <w:szCs w:val="24"/>
          <w:lang w:val="af-ZA"/>
        </w:rPr>
        <w:t xml:space="preserve"> </w:t>
      </w:r>
      <w:r w:rsidRPr="00EA2D0C">
        <w:rPr>
          <w:rFonts w:ascii="GHEA Grapalat" w:hAnsi="GHEA Grapalat" w:cs="Sylfaen"/>
          <w:sz w:val="24"/>
          <w:szCs w:val="24"/>
        </w:rPr>
        <w:t>օրենքի</w:t>
      </w:r>
      <w:r w:rsidRPr="00EA2D0C">
        <w:rPr>
          <w:rFonts w:ascii="GHEA Grapalat" w:hAnsi="GHEA Grapalat" w:cs="Sylfaen"/>
          <w:sz w:val="24"/>
          <w:szCs w:val="24"/>
          <w:lang w:val="af-ZA"/>
        </w:rPr>
        <w:t xml:space="preserve"> (</w:t>
      </w:r>
      <w:r w:rsidRPr="00EA2D0C">
        <w:rPr>
          <w:rFonts w:ascii="GHEA Grapalat" w:hAnsi="GHEA Grapalat" w:cs="Sylfaen"/>
          <w:sz w:val="24"/>
          <w:szCs w:val="24"/>
        </w:rPr>
        <w:t>այսուհետ՝</w:t>
      </w:r>
      <w:r w:rsidRPr="00EA2D0C">
        <w:rPr>
          <w:rFonts w:ascii="GHEA Grapalat" w:hAnsi="GHEA Grapalat" w:cs="Sylfaen"/>
          <w:sz w:val="24"/>
          <w:szCs w:val="24"/>
          <w:lang w:val="af-ZA"/>
        </w:rPr>
        <w:t xml:space="preserve"> </w:t>
      </w:r>
      <w:r w:rsidRPr="00EA2D0C">
        <w:rPr>
          <w:rFonts w:ascii="GHEA Grapalat" w:hAnsi="GHEA Grapalat" w:cs="Sylfaen"/>
          <w:sz w:val="24"/>
          <w:szCs w:val="24"/>
        </w:rPr>
        <w:t>Օրենք</w:t>
      </w:r>
      <w:r w:rsidRPr="00EA2D0C">
        <w:rPr>
          <w:rFonts w:ascii="GHEA Grapalat" w:hAnsi="GHEA Grapalat" w:cs="Sylfaen"/>
          <w:sz w:val="24"/>
          <w:szCs w:val="24"/>
          <w:lang w:val="af-ZA"/>
        </w:rPr>
        <w:t>) 28-</w:t>
      </w:r>
      <w:r w:rsidRPr="00EA2D0C">
        <w:rPr>
          <w:rFonts w:ascii="GHEA Grapalat" w:hAnsi="GHEA Grapalat" w:cs="Sylfaen"/>
          <w:sz w:val="24"/>
          <w:szCs w:val="24"/>
        </w:rPr>
        <w:t>րդ</w:t>
      </w:r>
      <w:r w:rsidRPr="00EA2D0C">
        <w:rPr>
          <w:rFonts w:ascii="GHEA Grapalat" w:hAnsi="GHEA Grapalat" w:cs="Sylfaen"/>
          <w:sz w:val="24"/>
          <w:szCs w:val="24"/>
          <w:lang w:val="af-ZA"/>
        </w:rPr>
        <w:t xml:space="preserve"> </w:t>
      </w:r>
      <w:r w:rsidRPr="00EA2D0C">
        <w:rPr>
          <w:rFonts w:ascii="GHEA Grapalat" w:hAnsi="GHEA Grapalat" w:cs="Sylfaen"/>
          <w:sz w:val="24"/>
          <w:szCs w:val="24"/>
        </w:rPr>
        <w:t>հոդվածով</w:t>
      </w:r>
      <w:r w:rsidRPr="00EA2D0C">
        <w:rPr>
          <w:rFonts w:ascii="GHEA Grapalat" w:hAnsi="GHEA Grapalat" w:cs="Sylfaen"/>
          <w:sz w:val="24"/>
          <w:szCs w:val="24"/>
          <w:lang w:val="af-ZA"/>
        </w:rPr>
        <w:t xml:space="preserve">, </w:t>
      </w:r>
      <w:r w:rsidRPr="00EA2D0C">
        <w:rPr>
          <w:rFonts w:ascii="GHEA Grapalat" w:hAnsi="GHEA Grapalat" w:cs="Sylfaen"/>
          <w:sz w:val="24"/>
          <w:szCs w:val="24"/>
        </w:rPr>
        <w:t>ինչպես</w:t>
      </w:r>
      <w:r w:rsidRPr="00EA2D0C">
        <w:rPr>
          <w:rFonts w:ascii="GHEA Grapalat" w:hAnsi="GHEA Grapalat" w:cs="Sylfaen"/>
          <w:sz w:val="24"/>
          <w:szCs w:val="24"/>
          <w:lang w:val="af-ZA"/>
        </w:rPr>
        <w:t xml:space="preserve"> </w:t>
      </w:r>
      <w:r w:rsidRPr="00EA2D0C">
        <w:rPr>
          <w:rFonts w:ascii="GHEA Grapalat" w:hAnsi="GHEA Grapalat" w:cs="Sylfaen"/>
          <w:sz w:val="24"/>
          <w:szCs w:val="24"/>
        </w:rPr>
        <w:t>նաև</w:t>
      </w:r>
      <w:r w:rsidRPr="00EA2D0C">
        <w:rPr>
          <w:rFonts w:ascii="GHEA Grapalat" w:hAnsi="GHEA Grapalat" w:cs="Sylfaen"/>
          <w:sz w:val="24"/>
          <w:szCs w:val="24"/>
          <w:lang w:val="af-ZA"/>
        </w:rPr>
        <w:t xml:space="preserve"> </w:t>
      </w:r>
      <w:r w:rsidRPr="00EA2D0C">
        <w:rPr>
          <w:rFonts w:ascii="GHEA Grapalat" w:hAnsi="GHEA Grapalat" w:cs="Sylfaen"/>
          <w:sz w:val="24"/>
          <w:szCs w:val="24"/>
        </w:rPr>
        <w:t>ՀՀ</w:t>
      </w:r>
      <w:r w:rsidRPr="00EA2D0C">
        <w:rPr>
          <w:rFonts w:ascii="GHEA Grapalat" w:hAnsi="GHEA Grapalat" w:cs="Sylfaen"/>
          <w:sz w:val="24"/>
          <w:szCs w:val="24"/>
          <w:lang w:val="af-ZA"/>
        </w:rPr>
        <w:t xml:space="preserve"> </w:t>
      </w:r>
      <w:r w:rsidRPr="00EA2D0C">
        <w:rPr>
          <w:rFonts w:ascii="GHEA Grapalat" w:hAnsi="GHEA Grapalat" w:cs="Sylfaen"/>
          <w:sz w:val="24"/>
          <w:szCs w:val="24"/>
        </w:rPr>
        <w:t>քրեական</w:t>
      </w:r>
      <w:r w:rsidRPr="00EA2D0C">
        <w:rPr>
          <w:rFonts w:ascii="GHEA Grapalat" w:hAnsi="GHEA Grapalat" w:cs="Sylfaen"/>
          <w:sz w:val="24"/>
          <w:szCs w:val="24"/>
          <w:lang w:val="af-ZA"/>
        </w:rPr>
        <w:t xml:space="preserve"> </w:t>
      </w:r>
      <w:r w:rsidRPr="00EA2D0C">
        <w:rPr>
          <w:rFonts w:ascii="GHEA Grapalat" w:hAnsi="GHEA Grapalat" w:cs="Sylfaen"/>
          <w:sz w:val="24"/>
          <w:szCs w:val="24"/>
        </w:rPr>
        <w:t>օրենսգրքի</w:t>
      </w:r>
      <w:r w:rsidRPr="00EA2D0C">
        <w:rPr>
          <w:rFonts w:ascii="GHEA Grapalat" w:hAnsi="GHEA Grapalat" w:cs="Sylfaen"/>
          <w:sz w:val="24"/>
          <w:szCs w:val="24"/>
          <w:lang w:val="af-ZA"/>
        </w:rPr>
        <w:t xml:space="preserve"> 329-</w:t>
      </w:r>
      <w:r w:rsidRPr="00EA2D0C">
        <w:rPr>
          <w:rFonts w:ascii="GHEA Grapalat" w:hAnsi="GHEA Grapalat" w:cs="Sylfaen"/>
          <w:sz w:val="24"/>
          <w:szCs w:val="24"/>
        </w:rPr>
        <w:t>րդ</w:t>
      </w:r>
      <w:r w:rsidRPr="00EA2D0C">
        <w:rPr>
          <w:rFonts w:ascii="GHEA Grapalat" w:hAnsi="GHEA Grapalat" w:cs="Sylfaen"/>
          <w:sz w:val="24"/>
          <w:szCs w:val="24"/>
          <w:lang w:val="af-ZA"/>
        </w:rPr>
        <w:t xml:space="preserve"> </w:t>
      </w:r>
      <w:r w:rsidRPr="00EA2D0C">
        <w:rPr>
          <w:rFonts w:ascii="GHEA Grapalat" w:hAnsi="GHEA Grapalat" w:cs="Sylfaen"/>
          <w:sz w:val="24"/>
          <w:szCs w:val="24"/>
        </w:rPr>
        <w:t>հոդվածում</w:t>
      </w:r>
      <w:r w:rsidRPr="00EA2D0C">
        <w:rPr>
          <w:rFonts w:ascii="GHEA Grapalat" w:hAnsi="GHEA Grapalat" w:cs="Sylfaen"/>
          <w:sz w:val="24"/>
          <w:szCs w:val="24"/>
          <w:lang w:val="af-ZA"/>
        </w:rPr>
        <w:t>:</w:t>
      </w:r>
    </w:p>
    <w:p w:rsidR="00D91888" w:rsidRPr="00EA2D0C" w:rsidRDefault="00D91888" w:rsidP="00D91888">
      <w:pPr>
        <w:pStyle w:val="ListParagraph"/>
        <w:spacing w:after="0" w:line="240" w:lineRule="auto"/>
        <w:ind w:left="0" w:firstLine="567"/>
        <w:jc w:val="both"/>
        <w:rPr>
          <w:rFonts w:ascii="GHEA Grapalat" w:hAnsi="GHEA Grapalat" w:cs="Sylfaen"/>
          <w:sz w:val="24"/>
          <w:szCs w:val="24"/>
          <w:lang w:val="af-ZA"/>
        </w:rPr>
      </w:pPr>
      <w:r w:rsidRPr="00EA2D0C">
        <w:rPr>
          <w:rFonts w:ascii="GHEA Grapalat" w:hAnsi="GHEA Grapalat" w:cs="Sylfaen"/>
          <w:sz w:val="24"/>
          <w:szCs w:val="24"/>
        </w:rPr>
        <w:t>Սակայն</w:t>
      </w:r>
      <w:r w:rsidRPr="00EA2D0C">
        <w:rPr>
          <w:rFonts w:ascii="GHEA Grapalat" w:hAnsi="GHEA Grapalat" w:cs="Sylfaen"/>
          <w:sz w:val="24"/>
          <w:szCs w:val="24"/>
          <w:lang w:val="af-ZA"/>
        </w:rPr>
        <w:t xml:space="preserve">, </w:t>
      </w:r>
      <w:r w:rsidRPr="00EA2D0C">
        <w:rPr>
          <w:rFonts w:ascii="GHEA Grapalat" w:hAnsi="GHEA Grapalat" w:cs="Sylfaen"/>
          <w:sz w:val="24"/>
          <w:szCs w:val="24"/>
        </w:rPr>
        <w:t>փորձը</w:t>
      </w:r>
      <w:r w:rsidRPr="00EA2D0C">
        <w:rPr>
          <w:rFonts w:ascii="GHEA Grapalat" w:hAnsi="GHEA Grapalat" w:cs="Sylfaen"/>
          <w:sz w:val="24"/>
          <w:szCs w:val="24"/>
          <w:lang w:val="af-ZA"/>
        </w:rPr>
        <w:t xml:space="preserve"> </w:t>
      </w:r>
      <w:r w:rsidRPr="00EA2D0C">
        <w:rPr>
          <w:rFonts w:ascii="GHEA Grapalat" w:hAnsi="GHEA Grapalat" w:cs="Sylfaen"/>
          <w:sz w:val="24"/>
          <w:szCs w:val="24"/>
        </w:rPr>
        <w:t>ցույց</w:t>
      </w:r>
      <w:r w:rsidRPr="00EA2D0C">
        <w:rPr>
          <w:rFonts w:ascii="GHEA Grapalat" w:hAnsi="GHEA Grapalat" w:cs="Sylfaen"/>
          <w:sz w:val="24"/>
          <w:szCs w:val="24"/>
          <w:lang w:val="af-ZA"/>
        </w:rPr>
        <w:t xml:space="preserve"> </w:t>
      </w:r>
      <w:r w:rsidRPr="00EA2D0C">
        <w:rPr>
          <w:rFonts w:ascii="GHEA Grapalat" w:hAnsi="GHEA Grapalat" w:cs="Sylfaen"/>
          <w:sz w:val="24"/>
          <w:szCs w:val="24"/>
        </w:rPr>
        <w:t>է</w:t>
      </w:r>
      <w:r w:rsidRPr="00EA2D0C">
        <w:rPr>
          <w:rFonts w:ascii="GHEA Grapalat" w:hAnsi="GHEA Grapalat" w:cs="Sylfaen"/>
          <w:sz w:val="24"/>
          <w:szCs w:val="24"/>
          <w:lang w:val="af-ZA"/>
        </w:rPr>
        <w:t xml:space="preserve"> </w:t>
      </w:r>
      <w:r w:rsidRPr="00EA2D0C">
        <w:rPr>
          <w:rFonts w:ascii="GHEA Grapalat" w:hAnsi="GHEA Grapalat" w:cs="Sylfaen"/>
          <w:sz w:val="24"/>
          <w:szCs w:val="24"/>
        </w:rPr>
        <w:t>տալիս</w:t>
      </w:r>
      <w:r w:rsidRPr="00EA2D0C">
        <w:rPr>
          <w:rFonts w:ascii="GHEA Grapalat" w:hAnsi="GHEA Grapalat" w:cs="Sylfaen"/>
          <w:sz w:val="24"/>
          <w:szCs w:val="24"/>
          <w:lang w:val="af-ZA"/>
        </w:rPr>
        <w:t xml:space="preserve">, </w:t>
      </w:r>
      <w:r w:rsidRPr="00EA2D0C">
        <w:rPr>
          <w:rFonts w:ascii="GHEA Grapalat" w:hAnsi="GHEA Grapalat" w:cs="Sylfaen"/>
          <w:sz w:val="24"/>
          <w:szCs w:val="24"/>
        </w:rPr>
        <w:t>որ</w:t>
      </w:r>
      <w:r w:rsidRPr="00EA2D0C">
        <w:rPr>
          <w:rFonts w:ascii="GHEA Grapalat" w:hAnsi="GHEA Grapalat" w:cs="Sylfaen"/>
          <w:sz w:val="24"/>
          <w:szCs w:val="24"/>
          <w:lang w:val="af-ZA"/>
        </w:rPr>
        <w:t xml:space="preserve"> </w:t>
      </w:r>
      <w:r w:rsidRPr="00EA2D0C">
        <w:rPr>
          <w:rFonts w:ascii="GHEA Grapalat" w:hAnsi="GHEA Grapalat" w:cs="Sylfaen"/>
          <w:sz w:val="24"/>
          <w:szCs w:val="24"/>
        </w:rPr>
        <w:t>մի</w:t>
      </w:r>
      <w:r w:rsidRPr="00EA2D0C">
        <w:rPr>
          <w:rFonts w:ascii="GHEA Grapalat" w:hAnsi="GHEA Grapalat" w:cs="Sylfaen"/>
          <w:sz w:val="24"/>
          <w:szCs w:val="24"/>
          <w:lang w:val="af-ZA"/>
        </w:rPr>
        <w:t xml:space="preserve"> </w:t>
      </w:r>
      <w:r w:rsidRPr="00EA2D0C">
        <w:rPr>
          <w:rFonts w:ascii="GHEA Grapalat" w:hAnsi="GHEA Grapalat" w:cs="Sylfaen"/>
          <w:sz w:val="24"/>
          <w:szCs w:val="24"/>
        </w:rPr>
        <w:t>շարք</w:t>
      </w:r>
      <w:r w:rsidRPr="00EA2D0C">
        <w:rPr>
          <w:rFonts w:ascii="GHEA Grapalat" w:hAnsi="GHEA Grapalat" w:cs="Sylfaen"/>
          <w:sz w:val="24"/>
          <w:szCs w:val="24"/>
          <w:lang w:val="af-ZA"/>
        </w:rPr>
        <w:t xml:space="preserve"> </w:t>
      </w:r>
      <w:r w:rsidRPr="00EA2D0C">
        <w:rPr>
          <w:rFonts w:ascii="GHEA Grapalat" w:hAnsi="GHEA Grapalat" w:cs="Sylfaen"/>
          <w:sz w:val="24"/>
          <w:szCs w:val="24"/>
        </w:rPr>
        <w:t>դեպքերում</w:t>
      </w:r>
      <w:r w:rsidRPr="00EA2D0C">
        <w:rPr>
          <w:rFonts w:ascii="GHEA Grapalat" w:hAnsi="GHEA Grapalat" w:cs="Sylfaen"/>
          <w:sz w:val="24"/>
          <w:szCs w:val="24"/>
          <w:lang w:val="af-ZA"/>
        </w:rPr>
        <w:t xml:space="preserve"> </w:t>
      </w:r>
      <w:r w:rsidRPr="00EA2D0C">
        <w:rPr>
          <w:rFonts w:ascii="GHEA Grapalat" w:hAnsi="GHEA Grapalat" w:cs="Sylfaen"/>
          <w:sz w:val="24"/>
          <w:szCs w:val="24"/>
        </w:rPr>
        <w:t>ՀՀ</w:t>
      </w:r>
      <w:r w:rsidRPr="00EA2D0C">
        <w:rPr>
          <w:rFonts w:ascii="GHEA Grapalat" w:hAnsi="GHEA Grapalat" w:cs="Sylfaen"/>
          <w:sz w:val="24"/>
          <w:szCs w:val="24"/>
          <w:lang w:val="af-ZA"/>
        </w:rPr>
        <w:t xml:space="preserve"> </w:t>
      </w:r>
      <w:r w:rsidRPr="00EA2D0C">
        <w:rPr>
          <w:rFonts w:ascii="GHEA Grapalat" w:hAnsi="GHEA Grapalat" w:cs="Sylfaen"/>
          <w:sz w:val="24"/>
          <w:szCs w:val="24"/>
        </w:rPr>
        <w:t>պետական</w:t>
      </w:r>
      <w:r w:rsidRPr="00EA2D0C">
        <w:rPr>
          <w:rFonts w:ascii="GHEA Grapalat" w:hAnsi="GHEA Grapalat" w:cs="Sylfaen"/>
          <w:sz w:val="24"/>
          <w:szCs w:val="24"/>
          <w:lang w:val="af-ZA"/>
        </w:rPr>
        <w:t xml:space="preserve"> </w:t>
      </w:r>
      <w:r w:rsidRPr="00EA2D0C">
        <w:rPr>
          <w:rFonts w:ascii="GHEA Grapalat" w:hAnsi="GHEA Grapalat" w:cs="Sylfaen"/>
          <w:sz w:val="24"/>
          <w:szCs w:val="24"/>
        </w:rPr>
        <w:t>սահմանն</w:t>
      </w:r>
      <w:r w:rsidRPr="00EA2D0C">
        <w:rPr>
          <w:rFonts w:ascii="GHEA Grapalat" w:hAnsi="GHEA Grapalat" w:cs="Sylfaen"/>
          <w:sz w:val="24"/>
          <w:szCs w:val="24"/>
          <w:lang w:val="af-ZA"/>
        </w:rPr>
        <w:t xml:space="preserve"> </w:t>
      </w:r>
      <w:r w:rsidRPr="00EA2D0C">
        <w:rPr>
          <w:rFonts w:ascii="GHEA Grapalat" w:hAnsi="GHEA Grapalat" w:cs="Sylfaen"/>
          <w:sz w:val="24"/>
          <w:szCs w:val="24"/>
        </w:rPr>
        <w:t>ապօրինի</w:t>
      </w:r>
      <w:r w:rsidRPr="00EA2D0C">
        <w:rPr>
          <w:rFonts w:ascii="GHEA Grapalat" w:hAnsi="GHEA Grapalat" w:cs="Sylfaen"/>
          <w:sz w:val="24"/>
          <w:szCs w:val="24"/>
          <w:lang w:val="af-ZA"/>
        </w:rPr>
        <w:t xml:space="preserve"> </w:t>
      </w:r>
      <w:r w:rsidRPr="00EA2D0C">
        <w:rPr>
          <w:rFonts w:ascii="GHEA Grapalat" w:hAnsi="GHEA Grapalat" w:cs="Sylfaen"/>
          <w:sz w:val="24"/>
          <w:szCs w:val="24"/>
        </w:rPr>
        <w:t>հատելուց</w:t>
      </w:r>
      <w:r w:rsidRPr="00EA2D0C">
        <w:rPr>
          <w:rFonts w:ascii="GHEA Grapalat" w:hAnsi="GHEA Grapalat" w:cs="Sylfaen"/>
          <w:sz w:val="24"/>
          <w:szCs w:val="24"/>
          <w:lang w:val="af-ZA"/>
        </w:rPr>
        <w:t xml:space="preserve"> </w:t>
      </w:r>
      <w:r w:rsidRPr="00EA2D0C">
        <w:rPr>
          <w:rFonts w:ascii="GHEA Grapalat" w:hAnsi="GHEA Grapalat" w:cs="Sylfaen"/>
          <w:sz w:val="24"/>
          <w:szCs w:val="24"/>
        </w:rPr>
        <w:t>և</w:t>
      </w:r>
      <w:r w:rsidRPr="00EA2D0C">
        <w:rPr>
          <w:rFonts w:ascii="GHEA Grapalat" w:hAnsi="GHEA Grapalat" w:cs="Sylfaen"/>
          <w:sz w:val="24"/>
          <w:szCs w:val="24"/>
          <w:lang w:val="af-ZA"/>
        </w:rPr>
        <w:t xml:space="preserve"> </w:t>
      </w:r>
      <w:r w:rsidRPr="00EA2D0C">
        <w:rPr>
          <w:rFonts w:ascii="GHEA Grapalat" w:hAnsi="GHEA Grapalat" w:cs="Sylfaen"/>
          <w:sz w:val="24"/>
          <w:szCs w:val="24"/>
        </w:rPr>
        <w:t>այդ</w:t>
      </w:r>
      <w:r w:rsidRPr="00EA2D0C">
        <w:rPr>
          <w:rFonts w:ascii="GHEA Grapalat" w:hAnsi="GHEA Grapalat" w:cs="Sylfaen"/>
          <w:sz w:val="24"/>
          <w:szCs w:val="24"/>
          <w:lang w:val="af-ZA"/>
        </w:rPr>
        <w:t xml:space="preserve"> </w:t>
      </w:r>
      <w:r w:rsidRPr="00EA2D0C">
        <w:rPr>
          <w:rFonts w:ascii="GHEA Grapalat" w:hAnsi="GHEA Grapalat" w:cs="Sylfaen"/>
          <w:sz w:val="24"/>
          <w:szCs w:val="24"/>
        </w:rPr>
        <w:t>հանցավոր</w:t>
      </w:r>
      <w:r w:rsidRPr="00EA2D0C">
        <w:rPr>
          <w:rFonts w:ascii="GHEA Grapalat" w:hAnsi="GHEA Grapalat" w:cs="Sylfaen"/>
          <w:sz w:val="24"/>
          <w:szCs w:val="24"/>
          <w:lang w:val="af-ZA"/>
        </w:rPr>
        <w:t xml:space="preserve"> </w:t>
      </w:r>
      <w:r w:rsidRPr="00EA2D0C">
        <w:rPr>
          <w:rFonts w:ascii="GHEA Grapalat" w:hAnsi="GHEA Grapalat" w:cs="Sylfaen"/>
          <w:sz w:val="24"/>
          <w:szCs w:val="24"/>
        </w:rPr>
        <w:t>արարքը</w:t>
      </w:r>
      <w:r w:rsidRPr="00EA2D0C">
        <w:rPr>
          <w:rFonts w:ascii="GHEA Grapalat" w:hAnsi="GHEA Grapalat" w:cs="Sylfaen"/>
          <w:sz w:val="24"/>
          <w:szCs w:val="24"/>
          <w:lang w:val="af-ZA"/>
        </w:rPr>
        <w:t xml:space="preserve"> </w:t>
      </w:r>
      <w:r w:rsidRPr="00EA2D0C">
        <w:rPr>
          <w:rFonts w:ascii="GHEA Grapalat" w:hAnsi="GHEA Grapalat" w:cs="Sylfaen"/>
          <w:sz w:val="24"/>
          <w:szCs w:val="24"/>
        </w:rPr>
        <w:t>իրավապահների</w:t>
      </w:r>
      <w:r w:rsidRPr="00EA2D0C">
        <w:rPr>
          <w:rFonts w:ascii="GHEA Grapalat" w:hAnsi="GHEA Grapalat" w:cs="Sylfaen"/>
          <w:sz w:val="24"/>
          <w:szCs w:val="24"/>
          <w:lang w:val="af-ZA"/>
        </w:rPr>
        <w:t xml:space="preserve"> </w:t>
      </w:r>
      <w:r w:rsidRPr="00EA2D0C">
        <w:rPr>
          <w:rFonts w:ascii="GHEA Grapalat" w:hAnsi="GHEA Grapalat" w:cs="Sylfaen"/>
          <w:sz w:val="24"/>
          <w:szCs w:val="24"/>
        </w:rPr>
        <w:t>կողմից</w:t>
      </w:r>
      <w:r w:rsidRPr="00EA2D0C">
        <w:rPr>
          <w:rFonts w:ascii="GHEA Grapalat" w:hAnsi="GHEA Grapalat" w:cs="Sylfaen"/>
          <w:sz w:val="24"/>
          <w:szCs w:val="24"/>
          <w:lang w:val="af-ZA"/>
        </w:rPr>
        <w:t xml:space="preserve"> </w:t>
      </w:r>
      <w:r w:rsidRPr="00EA2D0C">
        <w:rPr>
          <w:rFonts w:ascii="GHEA Grapalat" w:hAnsi="GHEA Grapalat" w:cs="Sylfaen"/>
          <w:sz w:val="24"/>
          <w:szCs w:val="24"/>
        </w:rPr>
        <w:t>բացահայտվելուց</w:t>
      </w:r>
      <w:r w:rsidRPr="00EA2D0C">
        <w:rPr>
          <w:rFonts w:ascii="GHEA Grapalat" w:hAnsi="GHEA Grapalat" w:cs="Sylfaen"/>
          <w:sz w:val="24"/>
          <w:szCs w:val="24"/>
          <w:lang w:val="af-ZA"/>
        </w:rPr>
        <w:t xml:space="preserve"> </w:t>
      </w:r>
      <w:r w:rsidRPr="00EA2D0C">
        <w:rPr>
          <w:rFonts w:ascii="GHEA Grapalat" w:hAnsi="GHEA Grapalat" w:cs="Sylfaen"/>
          <w:sz w:val="24"/>
          <w:szCs w:val="24"/>
        </w:rPr>
        <w:t>տևական</w:t>
      </w:r>
      <w:r w:rsidRPr="00EA2D0C">
        <w:rPr>
          <w:rFonts w:ascii="GHEA Grapalat" w:hAnsi="GHEA Grapalat" w:cs="Sylfaen"/>
          <w:sz w:val="24"/>
          <w:szCs w:val="24"/>
          <w:lang w:val="af-ZA"/>
        </w:rPr>
        <w:t xml:space="preserve"> </w:t>
      </w:r>
      <w:r w:rsidRPr="00EA2D0C">
        <w:rPr>
          <w:rFonts w:ascii="GHEA Grapalat" w:hAnsi="GHEA Grapalat" w:cs="Sylfaen"/>
          <w:sz w:val="24"/>
          <w:szCs w:val="24"/>
        </w:rPr>
        <w:t>ժամանակ</w:t>
      </w:r>
      <w:r w:rsidRPr="00EA2D0C">
        <w:rPr>
          <w:rFonts w:ascii="GHEA Grapalat" w:hAnsi="GHEA Grapalat" w:cs="Sylfaen"/>
          <w:sz w:val="24"/>
          <w:szCs w:val="24"/>
          <w:lang w:val="af-ZA"/>
        </w:rPr>
        <w:t xml:space="preserve"> </w:t>
      </w:r>
      <w:r w:rsidRPr="00EA2D0C">
        <w:rPr>
          <w:rFonts w:ascii="GHEA Grapalat" w:hAnsi="GHEA Grapalat" w:cs="Sylfaen"/>
          <w:sz w:val="24"/>
          <w:szCs w:val="24"/>
        </w:rPr>
        <w:t>հետո</w:t>
      </w:r>
      <w:r w:rsidRPr="00EA2D0C">
        <w:rPr>
          <w:rFonts w:ascii="GHEA Grapalat" w:hAnsi="GHEA Grapalat" w:cs="Sylfaen"/>
          <w:sz w:val="24"/>
          <w:szCs w:val="24"/>
          <w:lang w:val="af-ZA"/>
        </w:rPr>
        <w:t xml:space="preserve"> </w:t>
      </w:r>
      <w:r w:rsidRPr="00EA2D0C">
        <w:rPr>
          <w:rFonts w:ascii="GHEA Grapalat" w:hAnsi="GHEA Grapalat" w:cs="Sylfaen"/>
          <w:sz w:val="24"/>
          <w:szCs w:val="24"/>
        </w:rPr>
        <w:t>այն</w:t>
      </w:r>
      <w:r w:rsidRPr="00EA2D0C">
        <w:rPr>
          <w:rFonts w:ascii="GHEA Grapalat" w:hAnsi="GHEA Grapalat" w:cs="Sylfaen"/>
          <w:sz w:val="24"/>
          <w:szCs w:val="24"/>
          <w:lang w:val="af-ZA"/>
        </w:rPr>
        <w:t xml:space="preserve"> </w:t>
      </w:r>
      <w:r w:rsidRPr="00EA2D0C">
        <w:rPr>
          <w:rFonts w:ascii="GHEA Grapalat" w:hAnsi="GHEA Grapalat" w:cs="Sylfaen"/>
          <w:sz w:val="24"/>
          <w:szCs w:val="24"/>
        </w:rPr>
        <w:t>կատարած</w:t>
      </w:r>
      <w:r w:rsidRPr="00EA2D0C">
        <w:rPr>
          <w:rFonts w:ascii="GHEA Grapalat" w:hAnsi="GHEA Grapalat" w:cs="Sylfaen"/>
          <w:sz w:val="24"/>
          <w:szCs w:val="24"/>
          <w:lang w:val="af-ZA"/>
        </w:rPr>
        <w:t xml:space="preserve"> </w:t>
      </w:r>
      <w:r w:rsidRPr="00EA2D0C">
        <w:rPr>
          <w:rFonts w:ascii="GHEA Grapalat" w:hAnsi="GHEA Grapalat" w:cs="Sylfaen"/>
          <w:sz w:val="24"/>
          <w:szCs w:val="24"/>
        </w:rPr>
        <w:t>անձինք</w:t>
      </w:r>
      <w:r w:rsidRPr="00EA2D0C">
        <w:rPr>
          <w:rFonts w:ascii="GHEA Grapalat" w:hAnsi="GHEA Grapalat" w:cs="Sylfaen"/>
          <w:sz w:val="24"/>
          <w:szCs w:val="24"/>
          <w:lang w:val="af-ZA"/>
        </w:rPr>
        <w:t xml:space="preserve"> </w:t>
      </w:r>
      <w:r w:rsidRPr="00EA2D0C">
        <w:rPr>
          <w:rFonts w:ascii="GHEA Grapalat" w:hAnsi="GHEA Grapalat" w:cs="Sylfaen"/>
          <w:sz w:val="24"/>
          <w:szCs w:val="24"/>
        </w:rPr>
        <w:t>դիմում</w:t>
      </w:r>
      <w:r w:rsidRPr="00EA2D0C">
        <w:rPr>
          <w:rFonts w:ascii="GHEA Grapalat" w:hAnsi="GHEA Grapalat" w:cs="Sylfaen"/>
          <w:sz w:val="24"/>
          <w:szCs w:val="24"/>
          <w:lang w:val="af-ZA"/>
        </w:rPr>
        <w:t xml:space="preserve"> </w:t>
      </w:r>
      <w:r w:rsidRPr="00EA2D0C">
        <w:rPr>
          <w:rFonts w:ascii="GHEA Grapalat" w:hAnsi="GHEA Grapalat" w:cs="Sylfaen"/>
          <w:sz w:val="24"/>
          <w:szCs w:val="24"/>
        </w:rPr>
        <w:t>են</w:t>
      </w:r>
      <w:r w:rsidRPr="00EA2D0C">
        <w:rPr>
          <w:rFonts w:ascii="GHEA Grapalat" w:hAnsi="GHEA Grapalat" w:cs="Sylfaen"/>
          <w:sz w:val="24"/>
          <w:szCs w:val="24"/>
          <w:lang w:val="af-ZA"/>
        </w:rPr>
        <w:t xml:space="preserve"> </w:t>
      </w:r>
      <w:r w:rsidRPr="00EA2D0C">
        <w:rPr>
          <w:rFonts w:ascii="GHEA Grapalat" w:hAnsi="GHEA Grapalat" w:cs="Sylfaen"/>
          <w:sz w:val="24"/>
          <w:szCs w:val="24"/>
        </w:rPr>
        <w:t>լիազոր</w:t>
      </w:r>
      <w:r w:rsidRPr="00EA2D0C">
        <w:rPr>
          <w:rFonts w:ascii="GHEA Grapalat" w:hAnsi="GHEA Grapalat" w:cs="Sylfaen"/>
          <w:sz w:val="24"/>
          <w:szCs w:val="24"/>
          <w:lang w:val="af-ZA"/>
        </w:rPr>
        <w:t xml:space="preserve"> </w:t>
      </w:r>
      <w:r w:rsidRPr="00EA2D0C">
        <w:rPr>
          <w:rFonts w:ascii="GHEA Grapalat" w:hAnsi="GHEA Grapalat" w:cs="Sylfaen"/>
          <w:sz w:val="24"/>
          <w:szCs w:val="24"/>
        </w:rPr>
        <w:t>պետական</w:t>
      </w:r>
      <w:r w:rsidRPr="00EA2D0C">
        <w:rPr>
          <w:rFonts w:ascii="GHEA Grapalat" w:hAnsi="GHEA Grapalat" w:cs="Sylfaen"/>
          <w:sz w:val="24"/>
          <w:szCs w:val="24"/>
          <w:lang w:val="af-ZA"/>
        </w:rPr>
        <w:t xml:space="preserve"> </w:t>
      </w:r>
      <w:r w:rsidRPr="00EA2D0C">
        <w:rPr>
          <w:rFonts w:ascii="GHEA Grapalat" w:hAnsi="GHEA Grapalat" w:cs="Sylfaen"/>
          <w:sz w:val="24"/>
          <w:szCs w:val="24"/>
        </w:rPr>
        <w:t>մարմնին՝</w:t>
      </w:r>
      <w:r w:rsidRPr="00EA2D0C">
        <w:rPr>
          <w:rFonts w:ascii="GHEA Grapalat" w:hAnsi="GHEA Grapalat" w:cs="Sylfaen"/>
          <w:sz w:val="24"/>
          <w:szCs w:val="24"/>
          <w:lang w:val="af-ZA"/>
        </w:rPr>
        <w:t xml:space="preserve"> </w:t>
      </w:r>
      <w:r w:rsidRPr="00EA2D0C">
        <w:rPr>
          <w:rFonts w:ascii="GHEA Grapalat" w:hAnsi="GHEA Grapalat" w:cs="Sylfaen"/>
          <w:sz w:val="24"/>
          <w:szCs w:val="24"/>
        </w:rPr>
        <w:t>իրենց</w:t>
      </w:r>
      <w:r w:rsidRPr="00EA2D0C">
        <w:rPr>
          <w:rFonts w:ascii="GHEA Grapalat" w:hAnsi="GHEA Grapalat" w:cs="Sylfaen"/>
          <w:sz w:val="24"/>
          <w:szCs w:val="24"/>
          <w:lang w:val="af-ZA"/>
        </w:rPr>
        <w:t xml:space="preserve"> </w:t>
      </w:r>
      <w:r w:rsidRPr="00EA2D0C">
        <w:rPr>
          <w:rFonts w:ascii="GHEA Grapalat" w:hAnsi="GHEA Grapalat" w:cs="Sylfaen"/>
          <w:sz w:val="24"/>
          <w:szCs w:val="24"/>
        </w:rPr>
        <w:t>ՀՀ</w:t>
      </w:r>
      <w:r w:rsidRPr="00EA2D0C">
        <w:rPr>
          <w:rFonts w:ascii="GHEA Grapalat" w:hAnsi="GHEA Grapalat" w:cs="Sylfaen"/>
          <w:sz w:val="24"/>
          <w:szCs w:val="24"/>
          <w:lang w:val="af-ZA"/>
        </w:rPr>
        <w:t>-</w:t>
      </w:r>
      <w:r w:rsidRPr="00EA2D0C">
        <w:rPr>
          <w:rFonts w:ascii="GHEA Grapalat" w:hAnsi="GHEA Grapalat" w:cs="Sylfaen"/>
          <w:sz w:val="24"/>
          <w:szCs w:val="24"/>
        </w:rPr>
        <w:t>ում</w:t>
      </w:r>
      <w:r w:rsidRPr="00EA2D0C">
        <w:rPr>
          <w:rFonts w:ascii="GHEA Grapalat" w:hAnsi="GHEA Grapalat" w:cs="Sylfaen"/>
          <w:sz w:val="24"/>
          <w:szCs w:val="24"/>
          <w:lang w:val="af-ZA"/>
        </w:rPr>
        <w:t xml:space="preserve"> </w:t>
      </w:r>
      <w:r w:rsidRPr="00EA2D0C">
        <w:rPr>
          <w:rFonts w:ascii="GHEA Grapalat" w:hAnsi="GHEA Grapalat" w:cs="Sylfaen"/>
          <w:sz w:val="24"/>
          <w:szCs w:val="24"/>
        </w:rPr>
        <w:t>փախստականի</w:t>
      </w:r>
      <w:r w:rsidRPr="00EA2D0C">
        <w:rPr>
          <w:rFonts w:ascii="GHEA Grapalat" w:hAnsi="GHEA Grapalat" w:cs="Sylfaen"/>
          <w:sz w:val="24"/>
          <w:szCs w:val="24"/>
          <w:lang w:val="af-ZA"/>
        </w:rPr>
        <w:t xml:space="preserve"> </w:t>
      </w:r>
      <w:r w:rsidRPr="00EA2D0C">
        <w:rPr>
          <w:rFonts w:ascii="GHEA Grapalat" w:hAnsi="GHEA Grapalat" w:cs="Sylfaen"/>
          <w:sz w:val="24"/>
          <w:szCs w:val="24"/>
        </w:rPr>
        <w:t>կարգավիճակ</w:t>
      </w:r>
      <w:r w:rsidRPr="00EA2D0C">
        <w:rPr>
          <w:rFonts w:ascii="GHEA Grapalat" w:hAnsi="GHEA Grapalat" w:cs="Sylfaen"/>
          <w:sz w:val="24"/>
          <w:szCs w:val="24"/>
          <w:lang w:val="af-ZA"/>
        </w:rPr>
        <w:t xml:space="preserve"> </w:t>
      </w:r>
      <w:r w:rsidRPr="00EA2D0C">
        <w:rPr>
          <w:rFonts w:ascii="GHEA Grapalat" w:hAnsi="GHEA Grapalat" w:cs="Sylfaen"/>
          <w:sz w:val="24"/>
          <w:szCs w:val="24"/>
        </w:rPr>
        <w:t>կամ</w:t>
      </w:r>
      <w:r w:rsidRPr="00EA2D0C">
        <w:rPr>
          <w:rFonts w:ascii="GHEA Grapalat" w:hAnsi="GHEA Grapalat" w:cs="Sylfaen"/>
          <w:sz w:val="24"/>
          <w:szCs w:val="24"/>
          <w:lang w:val="af-ZA"/>
        </w:rPr>
        <w:t xml:space="preserve"> </w:t>
      </w:r>
      <w:r w:rsidRPr="00EA2D0C">
        <w:rPr>
          <w:rFonts w:ascii="GHEA Grapalat" w:hAnsi="GHEA Grapalat" w:cs="Sylfaen"/>
          <w:sz w:val="24"/>
          <w:szCs w:val="24"/>
        </w:rPr>
        <w:t>ապաստան</w:t>
      </w:r>
      <w:r w:rsidRPr="00EA2D0C">
        <w:rPr>
          <w:rFonts w:ascii="GHEA Grapalat" w:hAnsi="GHEA Grapalat" w:cs="Sylfaen"/>
          <w:sz w:val="24"/>
          <w:szCs w:val="24"/>
          <w:lang w:val="af-ZA"/>
        </w:rPr>
        <w:t xml:space="preserve"> </w:t>
      </w:r>
      <w:r w:rsidRPr="00EA2D0C">
        <w:rPr>
          <w:rFonts w:ascii="GHEA Grapalat" w:hAnsi="GHEA Grapalat" w:cs="Sylfaen"/>
          <w:sz w:val="24"/>
          <w:szCs w:val="24"/>
        </w:rPr>
        <w:t>շնորհելու</w:t>
      </w:r>
      <w:r w:rsidRPr="00EA2D0C">
        <w:rPr>
          <w:rFonts w:ascii="GHEA Grapalat" w:hAnsi="GHEA Grapalat" w:cs="Sylfaen"/>
          <w:sz w:val="24"/>
          <w:szCs w:val="24"/>
          <w:lang w:val="af-ZA"/>
        </w:rPr>
        <w:t xml:space="preserve"> </w:t>
      </w:r>
      <w:r w:rsidRPr="00EA2D0C">
        <w:rPr>
          <w:rFonts w:ascii="GHEA Grapalat" w:hAnsi="GHEA Grapalat" w:cs="Sylfaen"/>
          <w:sz w:val="24"/>
          <w:szCs w:val="24"/>
        </w:rPr>
        <w:t>հայցով՝</w:t>
      </w:r>
      <w:r w:rsidRPr="00EA2D0C">
        <w:rPr>
          <w:rFonts w:ascii="GHEA Grapalat" w:hAnsi="GHEA Grapalat" w:cs="Sylfaen"/>
          <w:sz w:val="24"/>
          <w:szCs w:val="24"/>
          <w:lang w:val="af-ZA"/>
        </w:rPr>
        <w:t xml:space="preserve"> </w:t>
      </w:r>
      <w:r w:rsidRPr="00EA2D0C">
        <w:rPr>
          <w:rFonts w:ascii="GHEA Grapalat" w:hAnsi="GHEA Grapalat" w:cs="Sylfaen"/>
          <w:sz w:val="24"/>
          <w:szCs w:val="24"/>
        </w:rPr>
        <w:t>այդպիսով</w:t>
      </w:r>
      <w:r w:rsidRPr="00EA2D0C">
        <w:rPr>
          <w:rFonts w:ascii="GHEA Grapalat" w:hAnsi="GHEA Grapalat" w:cs="Sylfaen"/>
          <w:sz w:val="24"/>
          <w:szCs w:val="24"/>
          <w:lang w:val="af-ZA"/>
        </w:rPr>
        <w:t xml:space="preserve"> </w:t>
      </w:r>
      <w:r w:rsidRPr="00EA2D0C">
        <w:rPr>
          <w:rFonts w:ascii="GHEA Grapalat" w:hAnsi="GHEA Grapalat" w:cs="Sylfaen"/>
          <w:sz w:val="24"/>
          <w:szCs w:val="24"/>
        </w:rPr>
        <w:t>նպատակ</w:t>
      </w:r>
      <w:r w:rsidRPr="00EA2D0C">
        <w:rPr>
          <w:rFonts w:ascii="GHEA Grapalat" w:hAnsi="GHEA Grapalat" w:cs="Sylfaen"/>
          <w:sz w:val="24"/>
          <w:szCs w:val="24"/>
          <w:lang w:val="af-ZA"/>
        </w:rPr>
        <w:t xml:space="preserve"> </w:t>
      </w:r>
      <w:r w:rsidRPr="00EA2D0C">
        <w:rPr>
          <w:rFonts w:ascii="GHEA Grapalat" w:hAnsi="GHEA Grapalat" w:cs="Sylfaen"/>
          <w:sz w:val="24"/>
          <w:szCs w:val="24"/>
        </w:rPr>
        <w:t>ունենալով</w:t>
      </w:r>
      <w:r w:rsidRPr="00EA2D0C">
        <w:rPr>
          <w:rFonts w:ascii="GHEA Grapalat" w:hAnsi="GHEA Grapalat" w:cs="Sylfaen"/>
          <w:sz w:val="24"/>
          <w:szCs w:val="24"/>
          <w:lang w:val="af-ZA"/>
        </w:rPr>
        <w:t xml:space="preserve"> </w:t>
      </w:r>
      <w:r w:rsidRPr="00EA2D0C">
        <w:rPr>
          <w:rFonts w:ascii="GHEA Grapalat" w:hAnsi="GHEA Grapalat" w:cs="Sylfaen"/>
          <w:sz w:val="24"/>
          <w:szCs w:val="24"/>
        </w:rPr>
        <w:t>խուսափել</w:t>
      </w:r>
      <w:r w:rsidRPr="00EA2D0C">
        <w:rPr>
          <w:rFonts w:ascii="GHEA Grapalat" w:hAnsi="GHEA Grapalat" w:cs="Sylfaen"/>
          <w:sz w:val="24"/>
          <w:szCs w:val="24"/>
          <w:lang w:val="af-ZA"/>
        </w:rPr>
        <w:t xml:space="preserve"> </w:t>
      </w:r>
      <w:r w:rsidRPr="00EA2D0C">
        <w:rPr>
          <w:rFonts w:ascii="GHEA Grapalat" w:hAnsi="GHEA Grapalat" w:cs="Sylfaen"/>
          <w:sz w:val="24"/>
          <w:szCs w:val="24"/>
        </w:rPr>
        <w:t>ՀՀ</w:t>
      </w:r>
      <w:r w:rsidRPr="00EA2D0C">
        <w:rPr>
          <w:rFonts w:ascii="GHEA Grapalat" w:hAnsi="GHEA Grapalat" w:cs="Sylfaen"/>
          <w:sz w:val="24"/>
          <w:szCs w:val="24"/>
          <w:lang w:val="af-ZA"/>
        </w:rPr>
        <w:t xml:space="preserve"> </w:t>
      </w:r>
      <w:r w:rsidRPr="00EA2D0C">
        <w:rPr>
          <w:rFonts w:ascii="GHEA Grapalat" w:hAnsi="GHEA Grapalat" w:cs="Sylfaen"/>
          <w:sz w:val="24"/>
          <w:szCs w:val="24"/>
        </w:rPr>
        <w:t>քրեական</w:t>
      </w:r>
      <w:r w:rsidRPr="00EA2D0C">
        <w:rPr>
          <w:rFonts w:ascii="GHEA Grapalat" w:hAnsi="GHEA Grapalat" w:cs="Sylfaen"/>
          <w:sz w:val="24"/>
          <w:szCs w:val="24"/>
          <w:lang w:val="af-ZA"/>
        </w:rPr>
        <w:t xml:space="preserve"> </w:t>
      </w:r>
      <w:r w:rsidRPr="00EA2D0C">
        <w:rPr>
          <w:rFonts w:ascii="GHEA Grapalat" w:hAnsi="GHEA Grapalat" w:cs="Sylfaen"/>
          <w:sz w:val="24"/>
          <w:szCs w:val="24"/>
        </w:rPr>
        <w:t>օրենսգրքի</w:t>
      </w:r>
      <w:r w:rsidRPr="00EA2D0C">
        <w:rPr>
          <w:rFonts w:ascii="GHEA Grapalat" w:hAnsi="GHEA Grapalat" w:cs="Sylfaen"/>
          <w:sz w:val="24"/>
          <w:szCs w:val="24"/>
          <w:lang w:val="af-ZA"/>
        </w:rPr>
        <w:t xml:space="preserve"> 329-</w:t>
      </w:r>
      <w:r w:rsidRPr="00EA2D0C">
        <w:rPr>
          <w:rFonts w:ascii="GHEA Grapalat" w:hAnsi="GHEA Grapalat" w:cs="Sylfaen"/>
          <w:sz w:val="24"/>
          <w:szCs w:val="24"/>
        </w:rPr>
        <w:t>րդ</w:t>
      </w:r>
      <w:r w:rsidRPr="00EA2D0C">
        <w:rPr>
          <w:rFonts w:ascii="GHEA Grapalat" w:hAnsi="GHEA Grapalat" w:cs="Sylfaen"/>
          <w:sz w:val="24"/>
          <w:szCs w:val="24"/>
          <w:lang w:val="af-ZA"/>
        </w:rPr>
        <w:t xml:space="preserve"> </w:t>
      </w:r>
      <w:r w:rsidRPr="00EA2D0C">
        <w:rPr>
          <w:rFonts w:ascii="GHEA Grapalat" w:hAnsi="GHEA Grapalat" w:cs="Sylfaen"/>
          <w:sz w:val="24"/>
          <w:szCs w:val="24"/>
        </w:rPr>
        <w:t>հոդվածով</w:t>
      </w:r>
      <w:r w:rsidRPr="00EA2D0C">
        <w:rPr>
          <w:rFonts w:ascii="GHEA Grapalat" w:hAnsi="GHEA Grapalat" w:cs="Sylfaen"/>
          <w:sz w:val="24"/>
          <w:szCs w:val="24"/>
          <w:lang w:val="af-ZA"/>
        </w:rPr>
        <w:t xml:space="preserve"> </w:t>
      </w:r>
      <w:r w:rsidRPr="00EA2D0C">
        <w:rPr>
          <w:rFonts w:ascii="GHEA Grapalat" w:hAnsi="GHEA Grapalat" w:cs="Sylfaen"/>
          <w:sz w:val="24"/>
          <w:szCs w:val="24"/>
        </w:rPr>
        <w:t>նախատեսված</w:t>
      </w:r>
      <w:r w:rsidRPr="00EA2D0C">
        <w:rPr>
          <w:rFonts w:ascii="GHEA Grapalat" w:hAnsi="GHEA Grapalat" w:cs="Sylfaen"/>
          <w:sz w:val="24"/>
          <w:szCs w:val="24"/>
          <w:lang w:val="af-ZA"/>
        </w:rPr>
        <w:t xml:space="preserve"> </w:t>
      </w:r>
      <w:r w:rsidRPr="00EA2D0C">
        <w:rPr>
          <w:rFonts w:ascii="GHEA Grapalat" w:hAnsi="GHEA Grapalat" w:cs="Sylfaen"/>
          <w:sz w:val="24"/>
          <w:szCs w:val="24"/>
        </w:rPr>
        <w:t>քրեական</w:t>
      </w:r>
      <w:r w:rsidRPr="00EA2D0C">
        <w:rPr>
          <w:rFonts w:ascii="GHEA Grapalat" w:hAnsi="GHEA Grapalat" w:cs="Sylfaen"/>
          <w:sz w:val="24"/>
          <w:szCs w:val="24"/>
          <w:lang w:val="af-ZA"/>
        </w:rPr>
        <w:t xml:space="preserve"> </w:t>
      </w:r>
      <w:r w:rsidRPr="00EA2D0C">
        <w:rPr>
          <w:rFonts w:ascii="GHEA Grapalat" w:hAnsi="GHEA Grapalat" w:cs="Sylfaen"/>
          <w:sz w:val="24"/>
          <w:szCs w:val="24"/>
        </w:rPr>
        <w:t>պատասխանատվությունից</w:t>
      </w:r>
      <w:r w:rsidRPr="00EA2D0C">
        <w:rPr>
          <w:rFonts w:ascii="GHEA Grapalat" w:hAnsi="GHEA Grapalat" w:cs="Sylfaen"/>
          <w:sz w:val="24"/>
          <w:szCs w:val="24"/>
          <w:lang w:val="af-ZA"/>
        </w:rPr>
        <w:t>:</w:t>
      </w:r>
    </w:p>
    <w:p w:rsidR="00D91888" w:rsidRPr="00EA2D0C" w:rsidRDefault="00D91888" w:rsidP="00D91888">
      <w:pPr>
        <w:pStyle w:val="ListParagraph"/>
        <w:spacing w:after="0" w:line="240" w:lineRule="auto"/>
        <w:ind w:left="0" w:firstLine="567"/>
        <w:jc w:val="both"/>
        <w:rPr>
          <w:rFonts w:ascii="GHEA Grapalat" w:hAnsi="GHEA Grapalat"/>
          <w:sz w:val="24"/>
          <w:szCs w:val="24"/>
          <w:lang w:val="af-ZA"/>
        </w:rPr>
      </w:pPr>
      <w:r w:rsidRPr="00EA2D0C">
        <w:rPr>
          <w:rFonts w:ascii="GHEA Grapalat" w:hAnsi="GHEA Grapalat"/>
          <w:sz w:val="24"/>
          <w:szCs w:val="24"/>
        </w:rPr>
        <w:lastRenderedPageBreak/>
        <w:t>Մեկ</w:t>
      </w:r>
      <w:r w:rsidRPr="00EA2D0C">
        <w:rPr>
          <w:rFonts w:ascii="GHEA Grapalat" w:hAnsi="GHEA Grapalat"/>
          <w:sz w:val="24"/>
          <w:szCs w:val="24"/>
          <w:lang w:val="af-ZA"/>
        </w:rPr>
        <w:t xml:space="preserve"> </w:t>
      </w:r>
      <w:r w:rsidRPr="00EA2D0C">
        <w:rPr>
          <w:rFonts w:ascii="GHEA Grapalat" w:hAnsi="GHEA Grapalat"/>
          <w:sz w:val="24"/>
          <w:szCs w:val="24"/>
        </w:rPr>
        <w:t>այլ</w:t>
      </w:r>
      <w:r w:rsidRPr="00EA2D0C">
        <w:rPr>
          <w:rFonts w:ascii="GHEA Grapalat" w:hAnsi="GHEA Grapalat"/>
          <w:sz w:val="24"/>
          <w:szCs w:val="24"/>
          <w:lang w:val="af-ZA"/>
        </w:rPr>
        <w:t xml:space="preserve"> </w:t>
      </w:r>
      <w:r w:rsidRPr="00EA2D0C">
        <w:rPr>
          <w:rFonts w:ascii="GHEA Grapalat" w:hAnsi="GHEA Grapalat"/>
          <w:sz w:val="24"/>
          <w:szCs w:val="24"/>
        </w:rPr>
        <w:t>խնդրահարույց</w:t>
      </w:r>
      <w:r w:rsidRPr="00EA2D0C">
        <w:rPr>
          <w:rFonts w:ascii="GHEA Grapalat" w:hAnsi="GHEA Grapalat"/>
          <w:sz w:val="24"/>
          <w:szCs w:val="24"/>
          <w:lang w:val="af-ZA"/>
        </w:rPr>
        <w:t xml:space="preserve"> </w:t>
      </w:r>
      <w:r w:rsidRPr="00EA2D0C">
        <w:rPr>
          <w:rFonts w:ascii="GHEA Grapalat" w:hAnsi="GHEA Grapalat"/>
          <w:sz w:val="24"/>
          <w:szCs w:val="24"/>
        </w:rPr>
        <w:t>իրավիճակ</w:t>
      </w:r>
      <w:r w:rsidRPr="00EA2D0C">
        <w:rPr>
          <w:rFonts w:ascii="GHEA Grapalat" w:hAnsi="GHEA Grapalat"/>
          <w:sz w:val="24"/>
          <w:szCs w:val="24"/>
          <w:lang w:val="af-ZA"/>
        </w:rPr>
        <w:t xml:space="preserve"> </w:t>
      </w:r>
      <w:r w:rsidRPr="00EA2D0C">
        <w:rPr>
          <w:rFonts w:ascii="GHEA Grapalat" w:hAnsi="GHEA Grapalat"/>
          <w:sz w:val="24"/>
          <w:szCs w:val="24"/>
        </w:rPr>
        <w:t>է</w:t>
      </w:r>
      <w:r w:rsidRPr="00EA2D0C">
        <w:rPr>
          <w:rFonts w:ascii="GHEA Grapalat" w:hAnsi="GHEA Grapalat"/>
          <w:sz w:val="24"/>
          <w:szCs w:val="24"/>
          <w:lang w:val="af-ZA"/>
        </w:rPr>
        <w:t xml:space="preserve"> </w:t>
      </w:r>
      <w:r w:rsidRPr="00EA2D0C">
        <w:rPr>
          <w:rFonts w:ascii="GHEA Grapalat" w:hAnsi="GHEA Grapalat"/>
          <w:sz w:val="24"/>
          <w:szCs w:val="24"/>
        </w:rPr>
        <w:t>ստեղծվում</w:t>
      </w:r>
      <w:r w:rsidRPr="00EA2D0C">
        <w:rPr>
          <w:rFonts w:ascii="GHEA Grapalat" w:hAnsi="GHEA Grapalat"/>
          <w:sz w:val="24"/>
          <w:szCs w:val="24"/>
          <w:lang w:val="af-ZA"/>
        </w:rPr>
        <w:t xml:space="preserve"> </w:t>
      </w:r>
      <w:r w:rsidRPr="00EA2D0C">
        <w:rPr>
          <w:rFonts w:ascii="GHEA Grapalat" w:hAnsi="GHEA Grapalat"/>
          <w:sz w:val="24"/>
          <w:szCs w:val="24"/>
        </w:rPr>
        <w:t>օտարերկրյա</w:t>
      </w:r>
      <w:r w:rsidRPr="00EA2D0C">
        <w:rPr>
          <w:rFonts w:ascii="GHEA Grapalat" w:hAnsi="GHEA Grapalat"/>
          <w:sz w:val="24"/>
          <w:szCs w:val="24"/>
          <w:lang w:val="af-ZA"/>
        </w:rPr>
        <w:t xml:space="preserve"> </w:t>
      </w:r>
      <w:r w:rsidRPr="00EA2D0C">
        <w:rPr>
          <w:rFonts w:ascii="GHEA Grapalat" w:hAnsi="GHEA Grapalat"/>
          <w:sz w:val="24"/>
          <w:szCs w:val="24"/>
        </w:rPr>
        <w:t>պետությունների</w:t>
      </w:r>
      <w:r w:rsidRPr="00EA2D0C">
        <w:rPr>
          <w:rFonts w:ascii="GHEA Grapalat" w:hAnsi="GHEA Grapalat"/>
          <w:sz w:val="24"/>
          <w:szCs w:val="24"/>
          <w:lang w:val="af-ZA"/>
        </w:rPr>
        <w:t xml:space="preserve"> </w:t>
      </w:r>
      <w:r w:rsidRPr="00EA2D0C">
        <w:rPr>
          <w:rFonts w:ascii="GHEA Grapalat" w:hAnsi="GHEA Grapalat"/>
          <w:sz w:val="24"/>
          <w:szCs w:val="24"/>
        </w:rPr>
        <w:t>կողմից</w:t>
      </w:r>
      <w:r w:rsidRPr="00EA2D0C">
        <w:rPr>
          <w:rFonts w:ascii="GHEA Grapalat" w:hAnsi="GHEA Grapalat"/>
          <w:sz w:val="24"/>
          <w:szCs w:val="24"/>
          <w:lang w:val="af-ZA"/>
        </w:rPr>
        <w:t xml:space="preserve"> </w:t>
      </w:r>
      <w:r w:rsidRPr="00EA2D0C">
        <w:rPr>
          <w:rFonts w:ascii="GHEA Grapalat" w:hAnsi="GHEA Grapalat"/>
          <w:sz w:val="24"/>
          <w:szCs w:val="24"/>
        </w:rPr>
        <w:t>հետախուզման</w:t>
      </w:r>
      <w:r w:rsidRPr="00EA2D0C">
        <w:rPr>
          <w:rFonts w:ascii="GHEA Grapalat" w:hAnsi="GHEA Grapalat"/>
          <w:sz w:val="24"/>
          <w:szCs w:val="24"/>
          <w:lang w:val="af-ZA"/>
        </w:rPr>
        <w:t xml:space="preserve"> </w:t>
      </w:r>
      <w:r w:rsidRPr="00EA2D0C">
        <w:rPr>
          <w:rFonts w:ascii="GHEA Grapalat" w:hAnsi="GHEA Grapalat"/>
          <w:sz w:val="24"/>
          <w:szCs w:val="24"/>
        </w:rPr>
        <w:t>մեջ</w:t>
      </w:r>
      <w:r w:rsidRPr="00EA2D0C">
        <w:rPr>
          <w:rFonts w:ascii="GHEA Grapalat" w:hAnsi="GHEA Grapalat"/>
          <w:sz w:val="24"/>
          <w:szCs w:val="24"/>
          <w:lang w:val="af-ZA"/>
        </w:rPr>
        <w:t xml:space="preserve"> </w:t>
      </w:r>
      <w:r w:rsidRPr="00EA2D0C">
        <w:rPr>
          <w:rFonts w:ascii="GHEA Grapalat" w:hAnsi="GHEA Grapalat"/>
          <w:sz w:val="24"/>
          <w:szCs w:val="24"/>
        </w:rPr>
        <w:t>գտնվող</w:t>
      </w:r>
      <w:r w:rsidRPr="00EA2D0C">
        <w:rPr>
          <w:rFonts w:ascii="GHEA Grapalat" w:hAnsi="GHEA Grapalat"/>
          <w:sz w:val="24"/>
          <w:szCs w:val="24"/>
          <w:lang w:val="af-ZA"/>
        </w:rPr>
        <w:t xml:space="preserve"> </w:t>
      </w:r>
      <w:r w:rsidRPr="00EA2D0C">
        <w:rPr>
          <w:rFonts w:ascii="GHEA Grapalat" w:hAnsi="GHEA Grapalat"/>
          <w:sz w:val="24"/>
          <w:szCs w:val="24"/>
        </w:rPr>
        <w:t>անձանց</w:t>
      </w:r>
      <w:r w:rsidRPr="00EA2D0C">
        <w:rPr>
          <w:rFonts w:ascii="GHEA Grapalat" w:hAnsi="GHEA Grapalat"/>
          <w:sz w:val="24"/>
          <w:szCs w:val="24"/>
          <w:lang w:val="af-ZA"/>
        </w:rPr>
        <w:t xml:space="preserve"> </w:t>
      </w:r>
      <w:r w:rsidRPr="00EA2D0C">
        <w:rPr>
          <w:rFonts w:ascii="GHEA Grapalat" w:hAnsi="GHEA Grapalat"/>
          <w:sz w:val="24"/>
          <w:szCs w:val="24"/>
        </w:rPr>
        <w:t>կողմից</w:t>
      </w:r>
      <w:r w:rsidRPr="00EA2D0C">
        <w:rPr>
          <w:rFonts w:ascii="GHEA Grapalat" w:hAnsi="GHEA Grapalat"/>
          <w:sz w:val="24"/>
          <w:szCs w:val="24"/>
          <w:lang w:val="af-ZA"/>
        </w:rPr>
        <w:t xml:space="preserve"> </w:t>
      </w:r>
      <w:r w:rsidRPr="00EA2D0C">
        <w:rPr>
          <w:rFonts w:ascii="GHEA Grapalat" w:hAnsi="GHEA Grapalat"/>
          <w:sz w:val="24"/>
          <w:szCs w:val="24"/>
        </w:rPr>
        <w:t>ՀՀ</w:t>
      </w:r>
      <w:r w:rsidRPr="00EA2D0C">
        <w:rPr>
          <w:rFonts w:ascii="GHEA Grapalat" w:hAnsi="GHEA Grapalat"/>
          <w:sz w:val="24"/>
          <w:szCs w:val="24"/>
          <w:lang w:val="af-ZA"/>
        </w:rPr>
        <w:t xml:space="preserve"> </w:t>
      </w:r>
      <w:r w:rsidRPr="00EA2D0C">
        <w:rPr>
          <w:rFonts w:ascii="GHEA Grapalat" w:hAnsi="GHEA Grapalat"/>
          <w:sz w:val="24"/>
          <w:szCs w:val="24"/>
        </w:rPr>
        <w:t>տարածքում</w:t>
      </w:r>
      <w:r w:rsidRPr="00EA2D0C">
        <w:rPr>
          <w:rFonts w:ascii="GHEA Grapalat" w:hAnsi="GHEA Grapalat"/>
          <w:sz w:val="24"/>
          <w:szCs w:val="24"/>
          <w:lang w:val="af-ZA"/>
        </w:rPr>
        <w:t xml:space="preserve"> </w:t>
      </w:r>
      <w:r w:rsidRPr="00EA2D0C">
        <w:rPr>
          <w:rFonts w:ascii="GHEA Grapalat" w:hAnsi="GHEA Grapalat"/>
          <w:sz w:val="24"/>
          <w:szCs w:val="24"/>
        </w:rPr>
        <w:t>ձերբակալվելու</w:t>
      </w:r>
      <w:r w:rsidRPr="00EA2D0C">
        <w:rPr>
          <w:rFonts w:ascii="GHEA Grapalat" w:hAnsi="GHEA Grapalat"/>
          <w:sz w:val="24"/>
          <w:szCs w:val="24"/>
          <w:lang w:val="af-ZA"/>
        </w:rPr>
        <w:t xml:space="preserve"> </w:t>
      </w:r>
      <w:r w:rsidRPr="00EA2D0C">
        <w:rPr>
          <w:rFonts w:ascii="GHEA Grapalat" w:hAnsi="GHEA Grapalat"/>
          <w:sz w:val="24"/>
          <w:szCs w:val="24"/>
        </w:rPr>
        <w:t>և</w:t>
      </w:r>
      <w:r w:rsidRPr="00EA2D0C">
        <w:rPr>
          <w:rFonts w:ascii="GHEA Grapalat" w:hAnsi="GHEA Grapalat"/>
          <w:sz w:val="24"/>
          <w:szCs w:val="24"/>
          <w:lang w:val="af-ZA"/>
        </w:rPr>
        <w:t xml:space="preserve"> </w:t>
      </w:r>
      <w:r w:rsidRPr="00EA2D0C">
        <w:rPr>
          <w:rFonts w:ascii="GHEA Grapalat" w:hAnsi="GHEA Grapalat"/>
          <w:sz w:val="24"/>
          <w:szCs w:val="24"/>
        </w:rPr>
        <w:t>կալանավորվելուց</w:t>
      </w:r>
      <w:r w:rsidRPr="00EA2D0C">
        <w:rPr>
          <w:rFonts w:ascii="GHEA Grapalat" w:hAnsi="GHEA Grapalat"/>
          <w:sz w:val="24"/>
          <w:szCs w:val="24"/>
          <w:lang w:val="af-ZA"/>
        </w:rPr>
        <w:t xml:space="preserve"> </w:t>
      </w:r>
      <w:r w:rsidRPr="00EA2D0C">
        <w:rPr>
          <w:rFonts w:ascii="GHEA Grapalat" w:hAnsi="GHEA Grapalat"/>
          <w:sz w:val="24"/>
          <w:szCs w:val="24"/>
        </w:rPr>
        <w:t>հետո</w:t>
      </w:r>
      <w:r w:rsidRPr="00EA2D0C">
        <w:rPr>
          <w:rFonts w:ascii="GHEA Grapalat" w:hAnsi="GHEA Grapalat"/>
          <w:sz w:val="24"/>
          <w:szCs w:val="24"/>
          <w:lang w:val="af-ZA"/>
        </w:rPr>
        <w:t xml:space="preserve"> </w:t>
      </w:r>
      <w:r w:rsidRPr="00EA2D0C">
        <w:rPr>
          <w:rFonts w:ascii="GHEA Grapalat" w:hAnsi="GHEA Grapalat"/>
          <w:sz w:val="24"/>
          <w:szCs w:val="24"/>
        </w:rPr>
        <w:t>չվերադարձվելիության</w:t>
      </w:r>
      <w:r w:rsidRPr="00EA2D0C">
        <w:rPr>
          <w:rFonts w:ascii="GHEA Grapalat" w:hAnsi="GHEA Grapalat"/>
          <w:sz w:val="24"/>
          <w:szCs w:val="24"/>
          <w:lang w:val="af-ZA"/>
        </w:rPr>
        <w:t xml:space="preserve"> </w:t>
      </w:r>
      <w:r w:rsidRPr="00EA2D0C">
        <w:rPr>
          <w:rFonts w:ascii="GHEA Grapalat" w:hAnsi="GHEA Grapalat"/>
          <w:sz w:val="24"/>
          <w:szCs w:val="24"/>
        </w:rPr>
        <w:t>սկզբունքի</w:t>
      </w:r>
      <w:r w:rsidRPr="00EA2D0C">
        <w:rPr>
          <w:rFonts w:ascii="GHEA Grapalat" w:hAnsi="GHEA Grapalat"/>
          <w:sz w:val="24"/>
          <w:szCs w:val="24"/>
          <w:lang w:val="af-ZA"/>
        </w:rPr>
        <w:t xml:space="preserve"> </w:t>
      </w:r>
      <w:r w:rsidRPr="00EA2D0C">
        <w:rPr>
          <w:rFonts w:ascii="GHEA Grapalat" w:hAnsi="GHEA Grapalat"/>
          <w:sz w:val="24"/>
          <w:szCs w:val="24"/>
        </w:rPr>
        <w:t>ուժով</w:t>
      </w:r>
      <w:r w:rsidRPr="00EA2D0C">
        <w:rPr>
          <w:rFonts w:ascii="GHEA Grapalat" w:hAnsi="GHEA Grapalat"/>
          <w:sz w:val="24"/>
          <w:szCs w:val="24"/>
          <w:lang w:val="af-ZA"/>
        </w:rPr>
        <w:t xml:space="preserve"> </w:t>
      </w:r>
      <w:r w:rsidRPr="00EA2D0C">
        <w:rPr>
          <w:rFonts w:ascii="GHEA Grapalat" w:hAnsi="GHEA Grapalat"/>
          <w:sz w:val="24"/>
          <w:szCs w:val="24"/>
        </w:rPr>
        <w:t>փաստացի</w:t>
      </w:r>
      <w:r w:rsidRPr="00EA2D0C">
        <w:rPr>
          <w:rFonts w:ascii="GHEA Grapalat" w:hAnsi="GHEA Grapalat"/>
          <w:sz w:val="24"/>
          <w:szCs w:val="24"/>
          <w:lang w:val="af-ZA"/>
        </w:rPr>
        <w:t xml:space="preserve"> «</w:t>
      </w:r>
      <w:r w:rsidRPr="00EA2D0C">
        <w:rPr>
          <w:rFonts w:ascii="GHEA Grapalat" w:hAnsi="GHEA Grapalat"/>
          <w:sz w:val="24"/>
          <w:szCs w:val="24"/>
        </w:rPr>
        <w:t>հանձնման</w:t>
      </w:r>
      <w:r w:rsidRPr="00EA2D0C">
        <w:rPr>
          <w:rFonts w:ascii="GHEA Grapalat" w:hAnsi="GHEA Grapalat"/>
          <w:sz w:val="24"/>
          <w:szCs w:val="24"/>
          <w:lang w:val="af-ZA"/>
        </w:rPr>
        <w:t xml:space="preserve"> </w:t>
      </w:r>
      <w:r w:rsidRPr="00EA2D0C">
        <w:rPr>
          <w:rFonts w:ascii="GHEA Grapalat" w:hAnsi="GHEA Grapalat"/>
          <w:sz w:val="24"/>
          <w:szCs w:val="24"/>
        </w:rPr>
        <w:t>անձեռնմխելիություն</w:t>
      </w:r>
      <w:r w:rsidRPr="00EA2D0C">
        <w:rPr>
          <w:rFonts w:ascii="GHEA Grapalat" w:hAnsi="GHEA Grapalat"/>
          <w:sz w:val="24"/>
          <w:szCs w:val="24"/>
          <w:lang w:val="af-ZA"/>
        </w:rPr>
        <w:t xml:space="preserve">» </w:t>
      </w:r>
      <w:r w:rsidRPr="00EA2D0C">
        <w:rPr>
          <w:rFonts w:ascii="GHEA Grapalat" w:hAnsi="GHEA Grapalat"/>
          <w:sz w:val="24"/>
          <w:szCs w:val="24"/>
        </w:rPr>
        <w:t>ձեռք</w:t>
      </w:r>
      <w:r w:rsidRPr="00EA2D0C">
        <w:rPr>
          <w:rFonts w:ascii="GHEA Grapalat" w:hAnsi="GHEA Grapalat"/>
          <w:sz w:val="24"/>
          <w:szCs w:val="24"/>
          <w:lang w:val="af-ZA"/>
        </w:rPr>
        <w:t xml:space="preserve"> </w:t>
      </w:r>
      <w:r w:rsidRPr="00EA2D0C">
        <w:rPr>
          <w:rFonts w:ascii="GHEA Grapalat" w:hAnsi="GHEA Grapalat"/>
          <w:sz w:val="24"/>
          <w:szCs w:val="24"/>
        </w:rPr>
        <w:t>բերելու</w:t>
      </w:r>
      <w:r w:rsidRPr="00EA2D0C">
        <w:rPr>
          <w:rFonts w:ascii="GHEA Grapalat" w:hAnsi="GHEA Grapalat"/>
          <w:sz w:val="24"/>
          <w:szCs w:val="24"/>
          <w:lang w:val="af-ZA"/>
        </w:rPr>
        <w:t xml:space="preserve"> </w:t>
      </w:r>
      <w:r w:rsidRPr="00EA2D0C">
        <w:rPr>
          <w:rFonts w:ascii="GHEA Grapalat" w:hAnsi="GHEA Grapalat"/>
          <w:sz w:val="24"/>
          <w:szCs w:val="24"/>
        </w:rPr>
        <w:t>նպատակով</w:t>
      </w:r>
      <w:r w:rsidRPr="00EA2D0C">
        <w:rPr>
          <w:rFonts w:ascii="GHEA Grapalat" w:hAnsi="GHEA Grapalat"/>
          <w:sz w:val="24"/>
          <w:szCs w:val="24"/>
          <w:lang w:val="af-ZA"/>
        </w:rPr>
        <w:t xml:space="preserve"> </w:t>
      </w:r>
      <w:r w:rsidRPr="00EA2D0C">
        <w:rPr>
          <w:rFonts w:ascii="GHEA Grapalat" w:hAnsi="GHEA Grapalat"/>
          <w:sz w:val="24"/>
          <w:szCs w:val="24"/>
        </w:rPr>
        <w:t>փախստականի</w:t>
      </w:r>
      <w:r w:rsidRPr="00EA2D0C">
        <w:rPr>
          <w:rFonts w:ascii="GHEA Grapalat" w:hAnsi="GHEA Grapalat"/>
          <w:sz w:val="24"/>
          <w:szCs w:val="24"/>
          <w:lang w:val="af-ZA"/>
        </w:rPr>
        <w:t xml:space="preserve"> </w:t>
      </w:r>
      <w:r w:rsidRPr="00EA2D0C">
        <w:rPr>
          <w:rFonts w:ascii="GHEA Grapalat" w:hAnsi="GHEA Grapalat"/>
          <w:sz w:val="24"/>
          <w:szCs w:val="24"/>
        </w:rPr>
        <w:t>կարգավիճակ</w:t>
      </w:r>
      <w:r w:rsidRPr="00EA2D0C">
        <w:rPr>
          <w:rFonts w:ascii="GHEA Grapalat" w:hAnsi="GHEA Grapalat"/>
          <w:sz w:val="24"/>
          <w:szCs w:val="24"/>
          <w:lang w:val="af-ZA"/>
        </w:rPr>
        <w:t xml:space="preserve"> </w:t>
      </w:r>
      <w:r w:rsidRPr="00EA2D0C">
        <w:rPr>
          <w:rFonts w:ascii="GHEA Grapalat" w:hAnsi="GHEA Grapalat"/>
          <w:sz w:val="24"/>
          <w:szCs w:val="24"/>
        </w:rPr>
        <w:t>ձեռք</w:t>
      </w:r>
      <w:r w:rsidRPr="00EA2D0C">
        <w:rPr>
          <w:rFonts w:ascii="GHEA Grapalat" w:hAnsi="GHEA Grapalat"/>
          <w:sz w:val="24"/>
          <w:szCs w:val="24"/>
          <w:lang w:val="af-ZA"/>
        </w:rPr>
        <w:t xml:space="preserve"> </w:t>
      </w:r>
      <w:r w:rsidRPr="00EA2D0C">
        <w:rPr>
          <w:rFonts w:ascii="GHEA Grapalat" w:hAnsi="GHEA Grapalat"/>
          <w:sz w:val="24"/>
          <w:szCs w:val="24"/>
        </w:rPr>
        <w:t>բերելու</w:t>
      </w:r>
      <w:r w:rsidRPr="00EA2D0C">
        <w:rPr>
          <w:rFonts w:ascii="GHEA Grapalat" w:hAnsi="GHEA Grapalat"/>
          <w:sz w:val="24"/>
          <w:szCs w:val="24"/>
          <w:lang w:val="af-ZA"/>
        </w:rPr>
        <w:t xml:space="preserve"> </w:t>
      </w:r>
      <w:r w:rsidRPr="00EA2D0C">
        <w:rPr>
          <w:rFonts w:ascii="GHEA Grapalat" w:hAnsi="GHEA Grapalat"/>
          <w:sz w:val="24"/>
          <w:szCs w:val="24"/>
        </w:rPr>
        <w:t>կամ</w:t>
      </w:r>
      <w:r w:rsidRPr="00EA2D0C">
        <w:rPr>
          <w:rFonts w:ascii="GHEA Grapalat" w:hAnsi="GHEA Grapalat"/>
          <w:sz w:val="24"/>
          <w:szCs w:val="24"/>
          <w:lang w:val="af-ZA"/>
        </w:rPr>
        <w:t xml:space="preserve"> </w:t>
      </w:r>
      <w:r w:rsidRPr="00EA2D0C">
        <w:rPr>
          <w:rFonts w:ascii="GHEA Grapalat" w:hAnsi="GHEA Grapalat"/>
          <w:sz w:val="24"/>
          <w:szCs w:val="24"/>
        </w:rPr>
        <w:t>ապաստանի</w:t>
      </w:r>
      <w:r w:rsidRPr="00EA2D0C">
        <w:rPr>
          <w:rFonts w:ascii="GHEA Grapalat" w:hAnsi="GHEA Grapalat"/>
          <w:sz w:val="24"/>
          <w:szCs w:val="24"/>
          <w:lang w:val="af-ZA"/>
        </w:rPr>
        <w:t xml:space="preserve"> </w:t>
      </w:r>
      <w:r w:rsidRPr="00EA2D0C">
        <w:rPr>
          <w:rFonts w:ascii="GHEA Grapalat" w:hAnsi="GHEA Grapalat"/>
          <w:sz w:val="24"/>
          <w:szCs w:val="24"/>
        </w:rPr>
        <w:t>հայցով</w:t>
      </w:r>
      <w:r w:rsidRPr="00EA2D0C">
        <w:rPr>
          <w:rFonts w:ascii="GHEA Grapalat" w:hAnsi="GHEA Grapalat"/>
          <w:sz w:val="24"/>
          <w:szCs w:val="24"/>
          <w:lang w:val="af-ZA"/>
        </w:rPr>
        <w:t xml:space="preserve"> </w:t>
      </w:r>
      <w:r w:rsidRPr="00EA2D0C">
        <w:rPr>
          <w:rFonts w:ascii="GHEA Grapalat" w:hAnsi="GHEA Grapalat"/>
          <w:sz w:val="24"/>
          <w:szCs w:val="24"/>
        </w:rPr>
        <w:t>դիմելիս</w:t>
      </w:r>
      <w:r w:rsidRPr="00EA2D0C">
        <w:rPr>
          <w:rFonts w:ascii="GHEA Grapalat" w:hAnsi="GHEA Grapalat"/>
          <w:sz w:val="24"/>
          <w:szCs w:val="24"/>
          <w:lang w:val="af-ZA"/>
        </w:rPr>
        <w:t>:</w:t>
      </w:r>
    </w:p>
    <w:p w:rsidR="00D91888" w:rsidRPr="00EA2D0C" w:rsidRDefault="00D91888" w:rsidP="00D91888">
      <w:pPr>
        <w:pStyle w:val="ListParagraph"/>
        <w:spacing w:after="0" w:line="240" w:lineRule="auto"/>
        <w:ind w:left="0" w:firstLine="567"/>
        <w:jc w:val="both"/>
        <w:rPr>
          <w:rFonts w:ascii="GHEA Grapalat" w:hAnsi="GHEA Grapalat"/>
          <w:sz w:val="24"/>
          <w:szCs w:val="24"/>
          <w:lang w:val="af-ZA"/>
        </w:rPr>
      </w:pPr>
      <w:r w:rsidRPr="00EA2D0C">
        <w:rPr>
          <w:rFonts w:ascii="GHEA Grapalat" w:hAnsi="GHEA Grapalat"/>
          <w:sz w:val="24"/>
          <w:szCs w:val="24"/>
        </w:rPr>
        <w:t>Նման</w:t>
      </w:r>
      <w:r w:rsidRPr="00EA2D0C">
        <w:rPr>
          <w:rFonts w:ascii="GHEA Grapalat" w:hAnsi="GHEA Grapalat"/>
          <w:sz w:val="24"/>
          <w:szCs w:val="24"/>
          <w:lang w:val="af-ZA"/>
        </w:rPr>
        <w:t xml:space="preserve"> </w:t>
      </w:r>
      <w:r w:rsidRPr="00EA2D0C">
        <w:rPr>
          <w:rFonts w:ascii="GHEA Grapalat" w:hAnsi="GHEA Grapalat"/>
          <w:sz w:val="24"/>
          <w:szCs w:val="24"/>
        </w:rPr>
        <w:t>պայմաններում</w:t>
      </w:r>
      <w:r w:rsidRPr="00EA2D0C">
        <w:rPr>
          <w:rFonts w:ascii="GHEA Grapalat" w:hAnsi="GHEA Grapalat"/>
          <w:sz w:val="24"/>
          <w:szCs w:val="24"/>
          <w:lang w:val="af-ZA"/>
        </w:rPr>
        <w:t xml:space="preserve"> </w:t>
      </w:r>
      <w:r w:rsidRPr="00EA2D0C">
        <w:rPr>
          <w:rFonts w:ascii="GHEA Grapalat" w:hAnsi="GHEA Grapalat"/>
          <w:sz w:val="24"/>
          <w:szCs w:val="24"/>
        </w:rPr>
        <w:t>երբեմն</w:t>
      </w:r>
      <w:r w:rsidRPr="00EA2D0C">
        <w:rPr>
          <w:rFonts w:ascii="GHEA Grapalat" w:hAnsi="GHEA Grapalat"/>
          <w:sz w:val="24"/>
          <w:szCs w:val="24"/>
          <w:lang w:val="af-ZA"/>
        </w:rPr>
        <w:t xml:space="preserve"> </w:t>
      </w:r>
      <w:r w:rsidRPr="00EA2D0C">
        <w:rPr>
          <w:rFonts w:ascii="GHEA Grapalat" w:hAnsi="GHEA Grapalat"/>
          <w:sz w:val="24"/>
          <w:szCs w:val="24"/>
        </w:rPr>
        <w:t>իրավապահ</w:t>
      </w:r>
      <w:r w:rsidRPr="00EA2D0C">
        <w:rPr>
          <w:rFonts w:ascii="GHEA Grapalat" w:hAnsi="GHEA Grapalat"/>
          <w:sz w:val="24"/>
          <w:szCs w:val="24"/>
          <w:lang w:val="af-ZA"/>
        </w:rPr>
        <w:t xml:space="preserve"> </w:t>
      </w:r>
      <w:r w:rsidRPr="00EA2D0C">
        <w:rPr>
          <w:rFonts w:ascii="GHEA Grapalat" w:hAnsi="GHEA Grapalat"/>
          <w:sz w:val="24"/>
          <w:szCs w:val="24"/>
        </w:rPr>
        <w:t>մարմիններն</w:t>
      </w:r>
      <w:r w:rsidRPr="00EA2D0C">
        <w:rPr>
          <w:rFonts w:ascii="GHEA Grapalat" w:hAnsi="GHEA Grapalat"/>
          <w:sz w:val="24"/>
          <w:szCs w:val="24"/>
          <w:lang w:val="af-ZA"/>
        </w:rPr>
        <w:t xml:space="preserve"> </w:t>
      </w:r>
      <w:r w:rsidRPr="00EA2D0C">
        <w:rPr>
          <w:rFonts w:ascii="GHEA Grapalat" w:hAnsi="GHEA Grapalat"/>
          <w:sz w:val="24"/>
          <w:szCs w:val="24"/>
        </w:rPr>
        <w:t>անձի</w:t>
      </w:r>
      <w:r w:rsidRPr="00EA2D0C">
        <w:rPr>
          <w:rFonts w:ascii="GHEA Grapalat" w:hAnsi="GHEA Grapalat"/>
          <w:sz w:val="24"/>
          <w:szCs w:val="24"/>
          <w:lang w:val="af-ZA"/>
        </w:rPr>
        <w:t xml:space="preserve"> </w:t>
      </w:r>
      <w:r w:rsidRPr="00EA2D0C">
        <w:rPr>
          <w:rFonts w:ascii="GHEA Grapalat" w:hAnsi="GHEA Grapalat"/>
          <w:sz w:val="24"/>
          <w:szCs w:val="24"/>
        </w:rPr>
        <w:t>հանձնումը</w:t>
      </w:r>
      <w:r w:rsidRPr="00EA2D0C">
        <w:rPr>
          <w:rFonts w:ascii="GHEA Grapalat" w:hAnsi="GHEA Grapalat"/>
          <w:sz w:val="24"/>
          <w:szCs w:val="24"/>
          <w:lang w:val="af-ZA"/>
        </w:rPr>
        <w:t xml:space="preserve"> </w:t>
      </w:r>
      <w:r w:rsidRPr="00EA2D0C">
        <w:rPr>
          <w:rFonts w:ascii="GHEA Grapalat" w:hAnsi="GHEA Grapalat"/>
          <w:sz w:val="24"/>
          <w:szCs w:val="24"/>
        </w:rPr>
        <w:t>թույլատրելու</w:t>
      </w:r>
      <w:r w:rsidRPr="00EA2D0C">
        <w:rPr>
          <w:rFonts w:ascii="GHEA Grapalat" w:hAnsi="GHEA Grapalat"/>
          <w:sz w:val="24"/>
          <w:szCs w:val="24"/>
          <w:lang w:val="af-ZA"/>
        </w:rPr>
        <w:t xml:space="preserve"> </w:t>
      </w:r>
      <w:r w:rsidRPr="00EA2D0C">
        <w:rPr>
          <w:rFonts w:ascii="GHEA Grapalat" w:hAnsi="GHEA Grapalat"/>
          <w:sz w:val="24"/>
          <w:szCs w:val="24"/>
        </w:rPr>
        <w:t>մասին</w:t>
      </w:r>
      <w:r w:rsidRPr="00EA2D0C">
        <w:rPr>
          <w:rFonts w:ascii="GHEA Grapalat" w:hAnsi="GHEA Grapalat"/>
          <w:sz w:val="24"/>
          <w:szCs w:val="24"/>
          <w:lang w:val="af-ZA"/>
        </w:rPr>
        <w:t xml:space="preserve"> </w:t>
      </w:r>
      <w:r w:rsidRPr="00EA2D0C">
        <w:rPr>
          <w:rFonts w:ascii="GHEA Grapalat" w:hAnsi="GHEA Grapalat"/>
          <w:sz w:val="24"/>
          <w:szCs w:val="24"/>
        </w:rPr>
        <w:t>օրինական</w:t>
      </w:r>
      <w:r w:rsidRPr="00EA2D0C">
        <w:rPr>
          <w:rFonts w:ascii="GHEA Grapalat" w:hAnsi="GHEA Grapalat"/>
          <w:sz w:val="24"/>
          <w:szCs w:val="24"/>
          <w:lang w:val="af-ZA"/>
        </w:rPr>
        <w:t xml:space="preserve"> </w:t>
      </w:r>
      <w:r w:rsidRPr="00EA2D0C">
        <w:rPr>
          <w:rFonts w:ascii="GHEA Grapalat" w:hAnsi="GHEA Grapalat"/>
          <w:sz w:val="24"/>
          <w:szCs w:val="24"/>
        </w:rPr>
        <w:t>ուժի</w:t>
      </w:r>
      <w:r w:rsidRPr="00EA2D0C">
        <w:rPr>
          <w:rFonts w:ascii="GHEA Grapalat" w:hAnsi="GHEA Grapalat"/>
          <w:sz w:val="24"/>
          <w:szCs w:val="24"/>
          <w:lang w:val="af-ZA"/>
        </w:rPr>
        <w:t xml:space="preserve"> </w:t>
      </w:r>
      <w:r w:rsidRPr="00EA2D0C">
        <w:rPr>
          <w:rFonts w:ascii="GHEA Grapalat" w:hAnsi="GHEA Grapalat"/>
          <w:sz w:val="24"/>
          <w:szCs w:val="24"/>
        </w:rPr>
        <w:t>մեջ</w:t>
      </w:r>
      <w:r w:rsidRPr="00EA2D0C">
        <w:rPr>
          <w:rFonts w:ascii="GHEA Grapalat" w:hAnsi="GHEA Grapalat"/>
          <w:sz w:val="24"/>
          <w:szCs w:val="24"/>
          <w:lang w:val="af-ZA"/>
        </w:rPr>
        <w:t xml:space="preserve"> </w:t>
      </w:r>
      <w:r w:rsidRPr="00EA2D0C">
        <w:rPr>
          <w:rFonts w:ascii="GHEA Grapalat" w:hAnsi="GHEA Grapalat"/>
          <w:sz w:val="24"/>
          <w:szCs w:val="24"/>
        </w:rPr>
        <w:t>մտած</w:t>
      </w:r>
      <w:r w:rsidRPr="00EA2D0C">
        <w:rPr>
          <w:rFonts w:ascii="GHEA Grapalat" w:hAnsi="GHEA Grapalat"/>
          <w:sz w:val="24"/>
          <w:szCs w:val="24"/>
          <w:lang w:val="af-ZA"/>
        </w:rPr>
        <w:t xml:space="preserve"> </w:t>
      </w:r>
      <w:r w:rsidRPr="00EA2D0C">
        <w:rPr>
          <w:rFonts w:ascii="GHEA Grapalat" w:hAnsi="GHEA Grapalat"/>
          <w:sz w:val="24"/>
          <w:szCs w:val="24"/>
        </w:rPr>
        <w:t>որոշման</w:t>
      </w:r>
      <w:r w:rsidRPr="00EA2D0C">
        <w:rPr>
          <w:rFonts w:ascii="GHEA Grapalat" w:hAnsi="GHEA Grapalat"/>
          <w:sz w:val="24"/>
          <w:szCs w:val="24"/>
          <w:lang w:val="af-ZA"/>
        </w:rPr>
        <w:t xml:space="preserve"> </w:t>
      </w:r>
      <w:r w:rsidRPr="00EA2D0C">
        <w:rPr>
          <w:rFonts w:ascii="GHEA Grapalat" w:hAnsi="GHEA Grapalat"/>
          <w:sz w:val="24"/>
          <w:szCs w:val="24"/>
        </w:rPr>
        <w:t>առկայության</w:t>
      </w:r>
      <w:r w:rsidRPr="00EA2D0C">
        <w:rPr>
          <w:rFonts w:ascii="GHEA Grapalat" w:hAnsi="GHEA Grapalat"/>
          <w:sz w:val="24"/>
          <w:szCs w:val="24"/>
          <w:lang w:val="af-ZA"/>
        </w:rPr>
        <w:t xml:space="preserve"> </w:t>
      </w:r>
      <w:r w:rsidRPr="00EA2D0C">
        <w:rPr>
          <w:rFonts w:ascii="GHEA Grapalat" w:hAnsi="GHEA Grapalat"/>
          <w:sz w:val="24"/>
          <w:szCs w:val="24"/>
        </w:rPr>
        <w:t>պայմաններում</w:t>
      </w:r>
      <w:r w:rsidRPr="00EA2D0C">
        <w:rPr>
          <w:rFonts w:ascii="GHEA Grapalat" w:hAnsi="GHEA Grapalat"/>
          <w:sz w:val="24"/>
          <w:szCs w:val="24"/>
          <w:lang w:val="af-ZA"/>
        </w:rPr>
        <w:t xml:space="preserve"> </w:t>
      </w:r>
      <w:r w:rsidRPr="00EA2D0C">
        <w:rPr>
          <w:rFonts w:ascii="GHEA Grapalat" w:hAnsi="GHEA Grapalat"/>
          <w:sz w:val="24"/>
          <w:szCs w:val="24"/>
        </w:rPr>
        <w:t>փաստացի</w:t>
      </w:r>
      <w:r w:rsidRPr="00EA2D0C">
        <w:rPr>
          <w:rFonts w:ascii="GHEA Grapalat" w:hAnsi="GHEA Grapalat"/>
          <w:sz w:val="24"/>
          <w:szCs w:val="24"/>
          <w:lang w:val="af-ZA"/>
        </w:rPr>
        <w:t xml:space="preserve"> </w:t>
      </w:r>
      <w:r w:rsidRPr="00EA2D0C">
        <w:rPr>
          <w:rFonts w:ascii="GHEA Grapalat" w:hAnsi="GHEA Grapalat"/>
          <w:sz w:val="24"/>
          <w:szCs w:val="24"/>
        </w:rPr>
        <w:t>զրկված</w:t>
      </w:r>
      <w:r w:rsidRPr="00EA2D0C">
        <w:rPr>
          <w:rFonts w:ascii="GHEA Grapalat" w:hAnsi="GHEA Grapalat"/>
          <w:sz w:val="24"/>
          <w:szCs w:val="24"/>
          <w:lang w:val="af-ZA"/>
        </w:rPr>
        <w:t xml:space="preserve"> </w:t>
      </w:r>
      <w:r w:rsidRPr="00EA2D0C">
        <w:rPr>
          <w:rFonts w:ascii="GHEA Grapalat" w:hAnsi="GHEA Grapalat"/>
          <w:sz w:val="24"/>
          <w:szCs w:val="24"/>
        </w:rPr>
        <w:t>են</w:t>
      </w:r>
      <w:r w:rsidRPr="00EA2D0C">
        <w:rPr>
          <w:rFonts w:ascii="GHEA Grapalat" w:hAnsi="GHEA Grapalat"/>
          <w:sz w:val="24"/>
          <w:szCs w:val="24"/>
          <w:lang w:val="af-ZA"/>
        </w:rPr>
        <w:t xml:space="preserve"> </w:t>
      </w:r>
      <w:r w:rsidRPr="00EA2D0C">
        <w:rPr>
          <w:rFonts w:ascii="GHEA Grapalat" w:hAnsi="GHEA Grapalat"/>
          <w:sz w:val="24"/>
          <w:szCs w:val="24"/>
        </w:rPr>
        <w:t>լինում</w:t>
      </w:r>
      <w:r w:rsidRPr="00EA2D0C">
        <w:rPr>
          <w:rFonts w:ascii="GHEA Grapalat" w:hAnsi="GHEA Grapalat"/>
          <w:sz w:val="24"/>
          <w:szCs w:val="24"/>
          <w:lang w:val="af-ZA"/>
        </w:rPr>
        <w:t xml:space="preserve"> </w:t>
      </w:r>
      <w:r w:rsidRPr="00EA2D0C">
        <w:rPr>
          <w:rFonts w:ascii="GHEA Grapalat" w:hAnsi="GHEA Grapalat"/>
          <w:sz w:val="24"/>
          <w:szCs w:val="24"/>
        </w:rPr>
        <w:t>անձի</w:t>
      </w:r>
      <w:r w:rsidRPr="00EA2D0C">
        <w:rPr>
          <w:rFonts w:ascii="GHEA Grapalat" w:hAnsi="GHEA Grapalat"/>
          <w:sz w:val="24"/>
          <w:szCs w:val="24"/>
          <w:lang w:val="af-ZA"/>
        </w:rPr>
        <w:t xml:space="preserve"> </w:t>
      </w:r>
      <w:r w:rsidRPr="00EA2D0C">
        <w:rPr>
          <w:rFonts w:ascii="GHEA Grapalat" w:hAnsi="GHEA Grapalat"/>
          <w:sz w:val="24"/>
          <w:szCs w:val="24"/>
        </w:rPr>
        <w:t>հանձնումն</w:t>
      </w:r>
      <w:r w:rsidRPr="00EA2D0C">
        <w:rPr>
          <w:rFonts w:ascii="GHEA Grapalat" w:hAnsi="GHEA Grapalat"/>
          <w:sz w:val="24"/>
          <w:szCs w:val="24"/>
          <w:lang w:val="af-ZA"/>
        </w:rPr>
        <w:t xml:space="preserve"> </w:t>
      </w:r>
      <w:r w:rsidRPr="00EA2D0C">
        <w:rPr>
          <w:rFonts w:ascii="GHEA Grapalat" w:hAnsi="GHEA Grapalat"/>
          <w:sz w:val="24"/>
          <w:szCs w:val="24"/>
        </w:rPr>
        <w:t>իրականացնելու</w:t>
      </w:r>
      <w:r w:rsidRPr="00EA2D0C">
        <w:rPr>
          <w:rFonts w:ascii="GHEA Grapalat" w:hAnsi="GHEA Grapalat"/>
          <w:sz w:val="24"/>
          <w:szCs w:val="24"/>
          <w:lang w:val="af-ZA"/>
        </w:rPr>
        <w:t xml:space="preserve"> </w:t>
      </w:r>
      <w:r w:rsidRPr="00EA2D0C">
        <w:rPr>
          <w:rFonts w:ascii="GHEA Grapalat" w:hAnsi="GHEA Grapalat"/>
          <w:sz w:val="24"/>
          <w:szCs w:val="24"/>
        </w:rPr>
        <w:t>հնարավորությունից՝</w:t>
      </w:r>
      <w:r w:rsidRPr="00EA2D0C">
        <w:rPr>
          <w:rFonts w:ascii="GHEA Grapalat" w:hAnsi="GHEA Grapalat"/>
          <w:sz w:val="24"/>
          <w:szCs w:val="24"/>
          <w:lang w:val="af-ZA"/>
        </w:rPr>
        <w:t xml:space="preserve"> </w:t>
      </w:r>
      <w:r w:rsidRPr="00EA2D0C">
        <w:rPr>
          <w:rFonts w:ascii="GHEA Grapalat" w:hAnsi="GHEA Grapalat"/>
          <w:sz w:val="24"/>
          <w:szCs w:val="24"/>
        </w:rPr>
        <w:t>հաշվի</w:t>
      </w:r>
      <w:r w:rsidRPr="00EA2D0C">
        <w:rPr>
          <w:rFonts w:ascii="GHEA Grapalat" w:hAnsi="GHEA Grapalat"/>
          <w:sz w:val="24"/>
          <w:szCs w:val="24"/>
          <w:lang w:val="af-ZA"/>
        </w:rPr>
        <w:t xml:space="preserve"> </w:t>
      </w:r>
      <w:r w:rsidRPr="00EA2D0C">
        <w:rPr>
          <w:rFonts w:ascii="GHEA Grapalat" w:hAnsi="GHEA Grapalat"/>
          <w:sz w:val="24"/>
          <w:szCs w:val="24"/>
        </w:rPr>
        <w:t>առնելով</w:t>
      </w:r>
      <w:r w:rsidRPr="00EA2D0C">
        <w:rPr>
          <w:rFonts w:ascii="GHEA Grapalat" w:hAnsi="GHEA Grapalat"/>
          <w:sz w:val="24"/>
          <w:szCs w:val="24"/>
          <w:lang w:val="af-ZA"/>
        </w:rPr>
        <w:t xml:space="preserve"> </w:t>
      </w:r>
      <w:r w:rsidRPr="00EA2D0C">
        <w:rPr>
          <w:rFonts w:ascii="GHEA Grapalat" w:hAnsi="GHEA Grapalat"/>
          <w:sz w:val="24"/>
          <w:szCs w:val="24"/>
        </w:rPr>
        <w:t>միջազգային</w:t>
      </w:r>
      <w:r w:rsidRPr="00EA2D0C">
        <w:rPr>
          <w:rFonts w:ascii="GHEA Grapalat" w:hAnsi="GHEA Grapalat"/>
          <w:sz w:val="24"/>
          <w:szCs w:val="24"/>
          <w:lang w:val="af-ZA"/>
        </w:rPr>
        <w:t xml:space="preserve"> </w:t>
      </w:r>
      <w:r w:rsidRPr="00EA2D0C">
        <w:rPr>
          <w:rFonts w:ascii="GHEA Grapalat" w:hAnsi="GHEA Grapalat"/>
          <w:sz w:val="24"/>
          <w:szCs w:val="24"/>
        </w:rPr>
        <w:t>և</w:t>
      </w:r>
      <w:r w:rsidRPr="00EA2D0C">
        <w:rPr>
          <w:rFonts w:ascii="GHEA Grapalat" w:hAnsi="GHEA Grapalat"/>
          <w:sz w:val="24"/>
          <w:szCs w:val="24"/>
          <w:lang w:val="af-ZA"/>
        </w:rPr>
        <w:t xml:space="preserve"> </w:t>
      </w:r>
      <w:r w:rsidRPr="00EA2D0C">
        <w:rPr>
          <w:rFonts w:ascii="GHEA Grapalat" w:hAnsi="GHEA Grapalat"/>
          <w:sz w:val="24"/>
          <w:szCs w:val="24"/>
        </w:rPr>
        <w:t>ներպետական</w:t>
      </w:r>
      <w:r w:rsidRPr="00EA2D0C">
        <w:rPr>
          <w:rFonts w:ascii="GHEA Grapalat" w:hAnsi="GHEA Grapalat"/>
          <w:sz w:val="24"/>
          <w:szCs w:val="24"/>
          <w:lang w:val="af-ZA"/>
        </w:rPr>
        <w:t xml:space="preserve"> </w:t>
      </w:r>
      <w:r w:rsidRPr="00EA2D0C">
        <w:rPr>
          <w:rFonts w:ascii="GHEA Grapalat" w:hAnsi="GHEA Grapalat"/>
          <w:sz w:val="24"/>
          <w:szCs w:val="24"/>
        </w:rPr>
        <w:t>օրենսդրությամբ</w:t>
      </w:r>
      <w:r w:rsidRPr="00EA2D0C">
        <w:rPr>
          <w:rFonts w:ascii="GHEA Grapalat" w:hAnsi="GHEA Grapalat"/>
          <w:sz w:val="24"/>
          <w:szCs w:val="24"/>
          <w:lang w:val="af-ZA"/>
        </w:rPr>
        <w:t xml:space="preserve"> </w:t>
      </w:r>
      <w:r w:rsidRPr="00EA2D0C">
        <w:rPr>
          <w:rFonts w:ascii="GHEA Grapalat" w:hAnsi="GHEA Grapalat"/>
          <w:sz w:val="24"/>
          <w:szCs w:val="24"/>
        </w:rPr>
        <w:t>նախատեսված</w:t>
      </w:r>
      <w:r w:rsidRPr="00EA2D0C">
        <w:rPr>
          <w:rFonts w:ascii="GHEA Grapalat" w:hAnsi="GHEA Grapalat"/>
          <w:sz w:val="24"/>
          <w:szCs w:val="24"/>
          <w:lang w:val="af-ZA"/>
        </w:rPr>
        <w:t xml:space="preserve"> </w:t>
      </w:r>
      <w:r w:rsidRPr="00EA2D0C">
        <w:rPr>
          <w:rFonts w:ascii="GHEA Grapalat" w:hAnsi="GHEA Grapalat"/>
          <w:sz w:val="24"/>
          <w:szCs w:val="24"/>
        </w:rPr>
        <w:t>արգելքները</w:t>
      </w:r>
      <w:r w:rsidRPr="00EA2D0C">
        <w:rPr>
          <w:rFonts w:ascii="GHEA Grapalat" w:hAnsi="GHEA Grapalat"/>
          <w:sz w:val="24"/>
          <w:szCs w:val="24"/>
          <w:lang w:val="af-ZA"/>
        </w:rPr>
        <w:t>:</w:t>
      </w:r>
    </w:p>
    <w:p w:rsidR="00D91888" w:rsidRPr="00EA2D0C" w:rsidRDefault="00D91888" w:rsidP="00D91888">
      <w:pPr>
        <w:pStyle w:val="ListParagraph"/>
        <w:spacing w:after="0" w:line="240" w:lineRule="auto"/>
        <w:ind w:left="0" w:firstLine="567"/>
        <w:jc w:val="both"/>
        <w:rPr>
          <w:rFonts w:ascii="GHEA Grapalat" w:hAnsi="GHEA Grapalat"/>
          <w:sz w:val="24"/>
          <w:szCs w:val="24"/>
          <w:lang w:val="af-ZA"/>
        </w:rPr>
      </w:pPr>
      <w:r w:rsidRPr="00EA2D0C">
        <w:rPr>
          <w:rFonts w:ascii="GHEA Grapalat" w:hAnsi="GHEA Grapalat"/>
          <w:sz w:val="24"/>
          <w:szCs w:val="24"/>
        </w:rPr>
        <w:t>Նման</w:t>
      </w:r>
      <w:r w:rsidRPr="00EA2D0C">
        <w:rPr>
          <w:rFonts w:ascii="GHEA Grapalat" w:hAnsi="GHEA Grapalat"/>
          <w:sz w:val="24"/>
          <w:szCs w:val="24"/>
          <w:lang w:val="af-ZA"/>
        </w:rPr>
        <w:t xml:space="preserve"> </w:t>
      </w:r>
      <w:r w:rsidRPr="00EA2D0C">
        <w:rPr>
          <w:rFonts w:ascii="GHEA Grapalat" w:hAnsi="GHEA Grapalat"/>
          <w:sz w:val="24"/>
          <w:szCs w:val="24"/>
        </w:rPr>
        <w:t>իրավիճակներում</w:t>
      </w:r>
      <w:r w:rsidRPr="00EA2D0C">
        <w:rPr>
          <w:rFonts w:ascii="GHEA Grapalat" w:hAnsi="GHEA Grapalat"/>
          <w:sz w:val="24"/>
          <w:szCs w:val="24"/>
          <w:lang w:val="af-ZA"/>
        </w:rPr>
        <w:t xml:space="preserve"> </w:t>
      </w:r>
      <w:r w:rsidRPr="00EA2D0C">
        <w:rPr>
          <w:rFonts w:ascii="GHEA Grapalat" w:hAnsi="GHEA Grapalat"/>
          <w:sz w:val="24"/>
          <w:szCs w:val="24"/>
        </w:rPr>
        <w:t>անձը</w:t>
      </w:r>
      <w:r w:rsidRPr="00EA2D0C">
        <w:rPr>
          <w:rFonts w:ascii="GHEA Grapalat" w:hAnsi="GHEA Grapalat"/>
          <w:sz w:val="24"/>
          <w:szCs w:val="24"/>
          <w:lang w:val="af-ZA"/>
        </w:rPr>
        <w:t xml:space="preserve"> </w:t>
      </w:r>
      <w:r w:rsidRPr="00EA2D0C">
        <w:rPr>
          <w:rFonts w:ascii="GHEA Grapalat" w:hAnsi="GHEA Grapalat"/>
          <w:sz w:val="24"/>
          <w:szCs w:val="24"/>
        </w:rPr>
        <w:t>գտնվում</w:t>
      </w:r>
      <w:r w:rsidRPr="00EA2D0C">
        <w:rPr>
          <w:rFonts w:ascii="GHEA Grapalat" w:hAnsi="GHEA Grapalat"/>
          <w:sz w:val="24"/>
          <w:szCs w:val="24"/>
          <w:lang w:val="af-ZA"/>
        </w:rPr>
        <w:t xml:space="preserve"> </w:t>
      </w:r>
      <w:r w:rsidRPr="00EA2D0C">
        <w:rPr>
          <w:rFonts w:ascii="GHEA Grapalat" w:hAnsi="GHEA Grapalat"/>
          <w:sz w:val="24"/>
          <w:szCs w:val="24"/>
        </w:rPr>
        <w:t>է</w:t>
      </w:r>
      <w:r w:rsidRPr="00EA2D0C">
        <w:rPr>
          <w:rFonts w:ascii="GHEA Grapalat" w:hAnsi="GHEA Grapalat"/>
          <w:sz w:val="24"/>
          <w:szCs w:val="24"/>
          <w:lang w:val="af-ZA"/>
        </w:rPr>
        <w:t xml:space="preserve"> </w:t>
      </w:r>
      <w:r w:rsidRPr="00EA2D0C">
        <w:rPr>
          <w:rFonts w:ascii="GHEA Grapalat" w:hAnsi="GHEA Grapalat"/>
          <w:sz w:val="24"/>
          <w:szCs w:val="24"/>
        </w:rPr>
        <w:t>կալանքի</w:t>
      </w:r>
      <w:r w:rsidRPr="00EA2D0C">
        <w:rPr>
          <w:rFonts w:ascii="GHEA Grapalat" w:hAnsi="GHEA Grapalat"/>
          <w:sz w:val="24"/>
          <w:szCs w:val="24"/>
          <w:lang w:val="af-ZA"/>
        </w:rPr>
        <w:t xml:space="preserve"> </w:t>
      </w:r>
      <w:r w:rsidRPr="00EA2D0C">
        <w:rPr>
          <w:rFonts w:ascii="GHEA Grapalat" w:hAnsi="GHEA Grapalat"/>
          <w:sz w:val="24"/>
          <w:szCs w:val="24"/>
        </w:rPr>
        <w:t>տակ</w:t>
      </w:r>
      <w:r w:rsidRPr="00EA2D0C">
        <w:rPr>
          <w:rFonts w:ascii="GHEA Grapalat" w:hAnsi="GHEA Grapalat"/>
          <w:sz w:val="24"/>
          <w:szCs w:val="24"/>
          <w:lang w:val="af-ZA"/>
        </w:rPr>
        <w:t xml:space="preserve"> (</w:t>
      </w:r>
      <w:r w:rsidRPr="00EA2D0C">
        <w:rPr>
          <w:rFonts w:ascii="GHEA Grapalat" w:hAnsi="GHEA Grapalat"/>
          <w:sz w:val="24"/>
          <w:szCs w:val="24"/>
        </w:rPr>
        <w:t>որի</w:t>
      </w:r>
      <w:r w:rsidRPr="00EA2D0C">
        <w:rPr>
          <w:rFonts w:ascii="GHEA Grapalat" w:hAnsi="GHEA Grapalat"/>
          <w:sz w:val="24"/>
          <w:szCs w:val="24"/>
          <w:lang w:val="af-ZA"/>
        </w:rPr>
        <w:t xml:space="preserve"> </w:t>
      </w:r>
      <w:r w:rsidRPr="00EA2D0C">
        <w:rPr>
          <w:rFonts w:ascii="GHEA Grapalat" w:hAnsi="GHEA Grapalat"/>
          <w:sz w:val="24"/>
          <w:szCs w:val="24"/>
        </w:rPr>
        <w:t>առավելագույն</w:t>
      </w:r>
      <w:r w:rsidRPr="00EA2D0C">
        <w:rPr>
          <w:rFonts w:ascii="GHEA Grapalat" w:hAnsi="GHEA Grapalat"/>
          <w:sz w:val="24"/>
          <w:szCs w:val="24"/>
          <w:lang w:val="af-ZA"/>
        </w:rPr>
        <w:t xml:space="preserve"> </w:t>
      </w:r>
      <w:r w:rsidRPr="00EA2D0C">
        <w:rPr>
          <w:rFonts w:ascii="GHEA Grapalat" w:hAnsi="GHEA Grapalat"/>
          <w:sz w:val="24"/>
          <w:szCs w:val="24"/>
        </w:rPr>
        <w:t>ժամկետը</w:t>
      </w:r>
      <w:r w:rsidRPr="00EA2D0C">
        <w:rPr>
          <w:rFonts w:ascii="GHEA Grapalat" w:hAnsi="GHEA Grapalat"/>
          <w:sz w:val="24"/>
          <w:szCs w:val="24"/>
          <w:lang w:val="af-ZA"/>
        </w:rPr>
        <w:t xml:space="preserve"> </w:t>
      </w:r>
      <w:r w:rsidRPr="00EA2D0C">
        <w:rPr>
          <w:rFonts w:ascii="GHEA Grapalat" w:hAnsi="GHEA Grapalat"/>
          <w:sz w:val="24"/>
          <w:szCs w:val="24"/>
        </w:rPr>
        <w:t>չի</w:t>
      </w:r>
      <w:r w:rsidRPr="00EA2D0C">
        <w:rPr>
          <w:rFonts w:ascii="GHEA Grapalat" w:hAnsi="GHEA Grapalat"/>
          <w:sz w:val="24"/>
          <w:szCs w:val="24"/>
          <w:lang w:val="af-ZA"/>
        </w:rPr>
        <w:t xml:space="preserve"> </w:t>
      </w:r>
      <w:r w:rsidRPr="00EA2D0C">
        <w:rPr>
          <w:rFonts w:ascii="GHEA Grapalat" w:hAnsi="GHEA Grapalat"/>
          <w:sz w:val="24"/>
          <w:szCs w:val="24"/>
        </w:rPr>
        <w:t>կարող</w:t>
      </w:r>
      <w:r w:rsidRPr="00EA2D0C">
        <w:rPr>
          <w:rFonts w:ascii="GHEA Grapalat" w:hAnsi="GHEA Grapalat"/>
          <w:sz w:val="24"/>
          <w:szCs w:val="24"/>
          <w:lang w:val="af-ZA"/>
        </w:rPr>
        <w:t xml:space="preserve"> </w:t>
      </w:r>
      <w:r w:rsidRPr="00EA2D0C">
        <w:rPr>
          <w:rFonts w:ascii="GHEA Grapalat" w:hAnsi="GHEA Grapalat"/>
          <w:sz w:val="24"/>
          <w:szCs w:val="24"/>
        </w:rPr>
        <w:t>գերազանցել</w:t>
      </w:r>
      <w:r w:rsidRPr="00EA2D0C">
        <w:rPr>
          <w:rFonts w:ascii="GHEA Grapalat" w:hAnsi="GHEA Grapalat"/>
          <w:sz w:val="24"/>
          <w:szCs w:val="24"/>
          <w:lang w:val="af-ZA"/>
        </w:rPr>
        <w:t xml:space="preserve"> 8 </w:t>
      </w:r>
      <w:r w:rsidRPr="00EA2D0C">
        <w:rPr>
          <w:rFonts w:ascii="GHEA Grapalat" w:hAnsi="GHEA Grapalat"/>
          <w:sz w:val="24"/>
          <w:szCs w:val="24"/>
        </w:rPr>
        <w:t>ամիսը</w:t>
      </w:r>
      <w:r w:rsidRPr="00EA2D0C">
        <w:rPr>
          <w:rFonts w:ascii="GHEA Grapalat" w:hAnsi="GHEA Grapalat"/>
          <w:sz w:val="24"/>
          <w:szCs w:val="24"/>
          <w:lang w:val="af-ZA"/>
        </w:rPr>
        <w:t xml:space="preserve">) </w:t>
      </w:r>
      <w:r w:rsidRPr="00EA2D0C">
        <w:rPr>
          <w:rFonts w:ascii="GHEA Grapalat" w:hAnsi="GHEA Grapalat"/>
          <w:sz w:val="24"/>
          <w:szCs w:val="24"/>
        </w:rPr>
        <w:t>և</w:t>
      </w:r>
      <w:r w:rsidRPr="00EA2D0C">
        <w:rPr>
          <w:rFonts w:ascii="GHEA Grapalat" w:hAnsi="GHEA Grapalat"/>
          <w:sz w:val="24"/>
          <w:szCs w:val="24"/>
          <w:lang w:val="af-ZA"/>
        </w:rPr>
        <w:t xml:space="preserve"> </w:t>
      </w:r>
      <w:r w:rsidRPr="00EA2D0C">
        <w:rPr>
          <w:rFonts w:ascii="GHEA Grapalat" w:hAnsi="GHEA Grapalat"/>
          <w:sz w:val="24"/>
          <w:szCs w:val="24"/>
        </w:rPr>
        <w:t>հետախուզումը</w:t>
      </w:r>
      <w:r w:rsidRPr="00EA2D0C">
        <w:rPr>
          <w:rFonts w:ascii="GHEA Grapalat" w:hAnsi="GHEA Grapalat"/>
          <w:sz w:val="24"/>
          <w:szCs w:val="24"/>
          <w:lang w:val="af-ZA"/>
        </w:rPr>
        <w:t xml:space="preserve"> </w:t>
      </w:r>
      <w:r w:rsidRPr="00EA2D0C">
        <w:rPr>
          <w:rFonts w:ascii="GHEA Grapalat" w:hAnsi="GHEA Grapalat"/>
          <w:sz w:val="24"/>
          <w:szCs w:val="24"/>
        </w:rPr>
        <w:t>նախաձեռնող</w:t>
      </w:r>
      <w:r w:rsidRPr="00EA2D0C">
        <w:rPr>
          <w:rFonts w:ascii="GHEA Grapalat" w:hAnsi="GHEA Grapalat"/>
          <w:sz w:val="24"/>
          <w:szCs w:val="24"/>
          <w:lang w:val="af-ZA"/>
        </w:rPr>
        <w:t xml:space="preserve"> </w:t>
      </w:r>
      <w:r w:rsidRPr="00EA2D0C">
        <w:rPr>
          <w:rFonts w:ascii="GHEA Grapalat" w:hAnsi="GHEA Grapalat"/>
          <w:sz w:val="24"/>
          <w:szCs w:val="24"/>
        </w:rPr>
        <w:t>պետությանը</w:t>
      </w:r>
      <w:r w:rsidRPr="00EA2D0C">
        <w:rPr>
          <w:rFonts w:ascii="GHEA Grapalat" w:hAnsi="GHEA Grapalat"/>
          <w:sz w:val="24"/>
          <w:szCs w:val="24"/>
          <w:lang w:val="af-ZA"/>
        </w:rPr>
        <w:t xml:space="preserve"> </w:t>
      </w:r>
      <w:r w:rsidRPr="00EA2D0C">
        <w:rPr>
          <w:rFonts w:ascii="GHEA Grapalat" w:hAnsi="GHEA Grapalat"/>
          <w:sz w:val="24"/>
          <w:szCs w:val="24"/>
        </w:rPr>
        <w:t>հանձնվելուց</w:t>
      </w:r>
      <w:r w:rsidRPr="00EA2D0C">
        <w:rPr>
          <w:rFonts w:ascii="GHEA Grapalat" w:hAnsi="GHEA Grapalat"/>
          <w:sz w:val="24"/>
          <w:szCs w:val="24"/>
          <w:lang w:val="af-ZA"/>
        </w:rPr>
        <w:t xml:space="preserve"> </w:t>
      </w:r>
      <w:r w:rsidRPr="00EA2D0C">
        <w:rPr>
          <w:rFonts w:ascii="GHEA Grapalat" w:hAnsi="GHEA Grapalat"/>
          <w:sz w:val="24"/>
          <w:szCs w:val="24"/>
        </w:rPr>
        <w:t>խուսափելու</w:t>
      </w:r>
      <w:r w:rsidRPr="00EA2D0C">
        <w:rPr>
          <w:rFonts w:ascii="GHEA Grapalat" w:hAnsi="GHEA Grapalat"/>
          <w:sz w:val="24"/>
          <w:szCs w:val="24"/>
          <w:lang w:val="af-ZA"/>
        </w:rPr>
        <w:t xml:space="preserve"> </w:t>
      </w:r>
      <w:r w:rsidRPr="00EA2D0C">
        <w:rPr>
          <w:rFonts w:ascii="GHEA Grapalat" w:hAnsi="GHEA Grapalat"/>
          <w:sz w:val="24"/>
          <w:szCs w:val="24"/>
        </w:rPr>
        <w:t>կամ</w:t>
      </w:r>
      <w:r w:rsidRPr="00EA2D0C">
        <w:rPr>
          <w:rFonts w:ascii="GHEA Grapalat" w:hAnsi="GHEA Grapalat"/>
          <w:sz w:val="24"/>
          <w:szCs w:val="24"/>
          <w:lang w:val="af-ZA"/>
        </w:rPr>
        <w:t xml:space="preserve"> </w:t>
      </w:r>
      <w:r w:rsidRPr="00EA2D0C">
        <w:rPr>
          <w:rFonts w:ascii="GHEA Grapalat" w:hAnsi="GHEA Grapalat"/>
          <w:sz w:val="24"/>
          <w:szCs w:val="24"/>
        </w:rPr>
        <w:t>այդ</w:t>
      </w:r>
      <w:r w:rsidRPr="00EA2D0C">
        <w:rPr>
          <w:rFonts w:ascii="GHEA Grapalat" w:hAnsi="GHEA Grapalat"/>
          <w:sz w:val="24"/>
          <w:szCs w:val="24"/>
          <w:lang w:val="af-ZA"/>
        </w:rPr>
        <w:t xml:space="preserve"> </w:t>
      </w:r>
      <w:r w:rsidRPr="00EA2D0C">
        <w:rPr>
          <w:rFonts w:ascii="GHEA Grapalat" w:hAnsi="GHEA Grapalat"/>
          <w:sz w:val="24"/>
          <w:szCs w:val="24"/>
        </w:rPr>
        <w:t>գործընթացը</w:t>
      </w:r>
      <w:r w:rsidRPr="00EA2D0C">
        <w:rPr>
          <w:rFonts w:ascii="GHEA Grapalat" w:hAnsi="GHEA Grapalat"/>
          <w:sz w:val="24"/>
          <w:szCs w:val="24"/>
          <w:lang w:val="af-ZA"/>
        </w:rPr>
        <w:t xml:space="preserve"> </w:t>
      </w:r>
      <w:r w:rsidRPr="00EA2D0C">
        <w:rPr>
          <w:rFonts w:ascii="GHEA Grapalat" w:hAnsi="GHEA Grapalat"/>
          <w:sz w:val="24"/>
          <w:szCs w:val="24"/>
        </w:rPr>
        <w:t>հետաձգելու</w:t>
      </w:r>
      <w:r w:rsidRPr="00EA2D0C">
        <w:rPr>
          <w:rFonts w:ascii="GHEA Grapalat" w:hAnsi="GHEA Grapalat"/>
          <w:sz w:val="24"/>
          <w:szCs w:val="24"/>
          <w:lang w:val="af-ZA"/>
        </w:rPr>
        <w:t xml:space="preserve"> </w:t>
      </w:r>
      <w:r w:rsidRPr="00EA2D0C">
        <w:rPr>
          <w:rFonts w:ascii="GHEA Grapalat" w:hAnsi="GHEA Grapalat"/>
          <w:sz w:val="24"/>
          <w:szCs w:val="24"/>
        </w:rPr>
        <w:t>նպատակով</w:t>
      </w:r>
      <w:r w:rsidRPr="00EA2D0C">
        <w:rPr>
          <w:rFonts w:ascii="GHEA Grapalat" w:hAnsi="GHEA Grapalat"/>
          <w:sz w:val="24"/>
          <w:szCs w:val="24"/>
          <w:lang w:val="af-ZA"/>
        </w:rPr>
        <w:t xml:space="preserve"> </w:t>
      </w:r>
      <w:r w:rsidRPr="00EA2D0C">
        <w:rPr>
          <w:rFonts w:ascii="GHEA Grapalat" w:hAnsi="GHEA Grapalat"/>
          <w:sz w:val="24"/>
          <w:szCs w:val="24"/>
        </w:rPr>
        <w:t>դիմում</w:t>
      </w:r>
      <w:r w:rsidRPr="00EA2D0C">
        <w:rPr>
          <w:rFonts w:ascii="GHEA Grapalat" w:hAnsi="GHEA Grapalat"/>
          <w:sz w:val="24"/>
          <w:szCs w:val="24"/>
          <w:lang w:val="af-ZA"/>
        </w:rPr>
        <w:t xml:space="preserve"> </w:t>
      </w:r>
      <w:r w:rsidRPr="00EA2D0C">
        <w:rPr>
          <w:rFonts w:ascii="GHEA Grapalat" w:hAnsi="GHEA Grapalat"/>
          <w:sz w:val="24"/>
          <w:szCs w:val="24"/>
        </w:rPr>
        <w:t>է</w:t>
      </w:r>
      <w:r w:rsidRPr="00EA2D0C">
        <w:rPr>
          <w:rFonts w:ascii="GHEA Grapalat" w:hAnsi="GHEA Grapalat"/>
          <w:sz w:val="24"/>
          <w:szCs w:val="24"/>
          <w:lang w:val="af-ZA"/>
        </w:rPr>
        <w:t xml:space="preserve"> </w:t>
      </w:r>
      <w:r w:rsidRPr="00EA2D0C">
        <w:rPr>
          <w:rFonts w:ascii="GHEA Grapalat" w:hAnsi="GHEA Grapalat"/>
          <w:sz w:val="24"/>
          <w:szCs w:val="24"/>
        </w:rPr>
        <w:t>վերը</w:t>
      </w:r>
      <w:r w:rsidRPr="00EA2D0C">
        <w:rPr>
          <w:rFonts w:ascii="GHEA Grapalat" w:hAnsi="GHEA Grapalat"/>
          <w:sz w:val="24"/>
          <w:szCs w:val="24"/>
          <w:lang w:val="af-ZA"/>
        </w:rPr>
        <w:t xml:space="preserve"> </w:t>
      </w:r>
      <w:r w:rsidRPr="00EA2D0C">
        <w:rPr>
          <w:rFonts w:ascii="GHEA Grapalat" w:hAnsi="GHEA Grapalat"/>
          <w:sz w:val="24"/>
          <w:szCs w:val="24"/>
        </w:rPr>
        <w:t>նշված</w:t>
      </w:r>
      <w:r w:rsidRPr="00EA2D0C">
        <w:rPr>
          <w:rFonts w:ascii="GHEA Grapalat" w:hAnsi="GHEA Grapalat"/>
          <w:sz w:val="24"/>
          <w:szCs w:val="24"/>
          <w:lang w:val="af-ZA"/>
        </w:rPr>
        <w:t xml:space="preserve"> </w:t>
      </w:r>
      <w:r w:rsidRPr="00EA2D0C">
        <w:rPr>
          <w:rFonts w:ascii="GHEA Grapalat" w:hAnsi="GHEA Grapalat"/>
          <w:sz w:val="24"/>
          <w:szCs w:val="24"/>
        </w:rPr>
        <w:t>իրավական</w:t>
      </w:r>
      <w:r w:rsidRPr="00EA2D0C">
        <w:rPr>
          <w:rFonts w:ascii="GHEA Grapalat" w:hAnsi="GHEA Grapalat"/>
          <w:sz w:val="24"/>
          <w:szCs w:val="24"/>
          <w:lang w:val="af-ZA"/>
        </w:rPr>
        <w:t xml:space="preserve"> </w:t>
      </w:r>
      <w:r w:rsidRPr="00EA2D0C">
        <w:rPr>
          <w:rFonts w:ascii="GHEA Grapalat" w:hAnsi="GHEA Grapalat"/>
          <w:sz w:val="24"/>
          <w:szCs w:val="24"/>
        </w:rPr>
        <w:t>մեխանիզմներին՝</w:t>
      </w:r>
      <w:r w:rsidRPr="00EA2D0C">
        <w:rPr>
          <w:rFonts w:ascii="GHEA Grapalat" w:hAnsi="GHEA Grapalat"/>
          <w:sz w:val="24"/>
          <w:szCs w:val="24"/>
          <w:lang w:val="af-ZA"/>
        </w:rPr>
        <w:t xml:space="preserve"> </w:t>
      </w:r>
      <w:r w:rsidRPr="00EA2D0C">
        <w:rPr>
          <w:rFonts w:ascii="GHEA Grapalat" w:hAnsi="GHEA Grapalat"/>
          <w:sz w:val="24"/>
          <w:szCs w:val="24"/>
        </w:rPr>
        <w:t>պատճառաբանելով</w:t>
      </w:r>
      <w:r w:rsidRPr="00EA2D0C">
        <w:rPr>
          <w:rFonts w:ascii="GHEA Grapalat" w:hAnsi="GHEA Grapalat"/>
          <w:sz w:val="24"/>
          <w:szCs w:val="24"/>
          <w:lang w:val="af-ZA"/>
        </w:rPr>
        <w:t xml:space="preserve">, </w:t>
      </w:r>
      <w:r w:rsidRPr="00EA2D0C">
        <w:rPr>
          <w:rFonts w:ascii="GHEA Grapalat" w:hAnsi="GHEA Grapalat"/>
          <w:sz w:val="24"/>
          <w:szCs w:val="24"/>
        </w:rPr>
        <w:t>որ</w:t>
      </w:r>
      <w:r w:rsidRPr="00EA2D0C">
        <w:rPr>
          <w:rFonts w:ascii="GHEA Grapalat" w:hAnsi="GHEA Grapalat"/>
          <w:sz w:val="24"/>
          <w:szCs w:val="24"/>
          <w:lang w:val="af-ZA"/>
        </w:rPr>
        <w:t xml:space="preserve"> </w:t>
      </w:r>
      <w:r w:rsidRPr="00EA2D0C">
        <w:rPr>
          <w:rFonts w:ascii="GHEA Grapalat" w:hAnsi="GHEA Grapalat"/>
          <w:sz w:val="24"/>
          <w:szCs w:val="24"/>
        </w:rPr>
        <w:t>իր</w:t>
      </w:r>
      <w:r w:rsidRPr="00EA2D0C">
        <w:rPr>
          <w:rFonts w:ascii="GHEA Grapalat" w:hAnsi="GHEA Grapalat"/>
          <w:sz w:val="24"/>
          <w:szCs w:val="24"/>
          <w:lang w:val="af-ZA"/>
        </w:rPr>
        <w:t xml:space="preserve"> </w:t>
      </w:r>
      <w:r w:rsidRPr="00EA2D0C">
        <w:rPr>
          <w:rFonts w:ascii="GHEA Grapalat" w:hAnsi="GHEA Grapalat"/>
          <w:sz w:val="24"/>
          <w:szCs w:val="24"/>
        </w:rPr>
        <w:t>վերոգրյալ</w:t>
      </w:r>
      <w:r w:rsidRPr="00EA2D0C">
        <w:rPr>
          <w:rFonts w:ascii="GHEA Grapalat" w:hAnsi="GHEA Grapalat"/>
          <w:sz w:val="24"/>
          <w:szCs w:val="24"/>
          <w:lang w:val="af-ZA"/>
        </w:rPr>
        <w:t xml:space="preserve"> </w:t>
      </w:r>
      <w:r w:rsidRPr="00EA2D0C">
        <w:rPr>
          <w:rFonts w:ascii="GHEA Grapalat" w:hAnsi="GHEA Grapalat"/>
          <w:sz w:val="24"/>
          <w:szCs w:val="24"/>
        </w:rPr>
        <w:t>իրավունքը</w:t>
      </w:r>
      <w:r w:rsidRPr="00EA2D0C">
        <w:rPr>
          <w:rFonts w:ascii="GHEA Grapalat" w:hAnsi="GHEA Grapalat"/>
          <w:sz w:val="24"/>
          <w:szCs w:val="24"/>
          <w:lang w:val="af-ZA"/>
        </w:rPr>
        <w:t xml:space="preserve"> </w:t>
      </w:r>
      <w:r w:rsidRPr="00EA2D0C">
        <w:rPr>
          <w:rFonts w:ascii="GHEA Grapalat" w:hAnsi="GHEA Grapalat"/>
          <w:sz w:val="24"/>
          <w:szCs w:val="24"/>
        </w:rPr>
        <w:t>նախկինում</w:t>
      </w:r>
      <w:r w:rsidRPr="00EA2D0C">
        <w:rPr>
          <w:rFonts w:ascii="GHEA Grapalat" w:hAnsi="GHEA Grapalat"/>
          <w:sz w:val="24"/>
          <w:szCs w:val="24"/>
          <w:lang w:val="af-ZA"/>
        </w:rPr>
        <w:t xml:space="preserve"> </w:t>
      </w:r>
      <w:r w:rsidRPr="00EA2D0C">
        <w:rPr>
          <w:rFonts w:ascii="GHEA Grapalat" w:hAnsi="GHEA Grapalat"/>
          <w:sz w:val="24"/>
          <w:szCs w:val="24"/>
        </w:rPr>
        <w:t>իրեն</w:t>
      </w:r>
      <w:r w:rsidRPr="00EA2D0C">
        <w:rPr>
          <w:rFonts w:ascii="GHEA Grapalat" w:hAnsi="GHEA Grapalat"/>
          <w:sz w:val="24"/>
          <w:szCs w:val="24"/>
          <w:lang w:val="af-ZA"/>
        </w:rPr>
        <w:t xml:space="preserve"> </w:t>
      </w:r>
      <w:r w:rsidRPr="00EA2D0C">
        <w:rPr>
          <w:rFonts w:ascii="GHEA Grapalat" w:hAnsi="GHEA Grapalat"/>
          <w:sz w:val="24"/>
          <w:szCs w:val="24"/>
        </w:rPr>
        <w:t>պարզաբանված</w:t>
      </w:r>
      <w:r w:rsidRPr="00EA2D0C">
        <w:rPr>
          <w:rFonts w:ascii="GHEA Grapalat" w:hAnsi="GHEA Grapalat"/>
          <w:sz w:val="24"/>
          <w:szCs w:val="24"/>
          <w:lang w:val="af-ZA"/>
        </w:rPr>
        <w:t xml:space="preserve"> </w:t>
      </w:r>
      <w:r w:rsidRPr="00EA2D0C">
        <w:rPr>
          <w:rFonts w:ascii="GHEA Grapalat" w:hAnsi="GHEA Grapalat"/>
          <w:sz w:val="24"/>
          <w:szCs w:val="24"/>
        </w:rPr>
        <w:t>չի</w:t>
      </w:r>
      <w:r w:rsidRPr="00EA2D0C">
        <w:rPr>
          <w:rFonts w:ascii="GHEA Grapalat" w:hAnsi="GHEA Grapalat"/>
          <w:sz w:val="24"/>
          <w:szCs w:val="24"/>
          <w:lang w:val="af-ZA"/>
        </w:rPr>
        <w:t xml:space="preserve"> </w:t>
      </w:r>
      <w:r w:rsidRPr="00EA2D0C">
        <w:rPr>
          <w:rFonts w:ascii="GHEA Grapalat" w:hAnsi="GHEA Grapalat"/>
          <w:sz w:val="24"/>
          <w:szCs w:val="24"/>
        </w:rPr>
        <w:t>եղել</w:t>
      </w:r>
      <w:r w:rsidRPr="00EA2D0C">
        <w:rPr>
          <w:rFonts w:ascii="GHEA Grapalat" w:hAnsi="GHEA Grapalat"/>
          <w:sz w:val="24"/>
          <w:szCs w:val="24"/>
          <w:lang w:val="af-ZA"/>
        </w:rPr>
        <w:t xml:space="preserve">: </w:t>
      </w:r>
      <w:r w:rsidRPr="00EA2D0C">
        <w:rPr>
          <w:rFonts w:ascii="GHEA Grapalat" w:hAnsi="GHEA Grapalat"/>
          <w:sz w:val="24"/>
          <w:szCs w:val="24"/>
        </w:rPr>
        <w:t>Նման</w:t>
      </w:r>
      <w:r w:rsidRPr="00EA2D0C">
        <w:rPr>
          <w:rFonts w:ascii="GHEA Grapalat" w:hAnsi="GHEA Grapalat"/>
          <w:sz w:val="24"/>
          <w:szCs w:val="24"/>
          <w:lang w:val="af-ZA"/>
        </w:rPr>
        <w:t xml:space="preserve"> </w:t>
      </w:r>
      <w:r w:rsidRPr="00EA2D0C">
        <w:rPr>
          <w:rFonts w:ascii="GHEA Grapalat" w:hAnsi="GHEA Grapalat"/>
          <w:sz w:val="24"/>
          <w:szCs w:val="24"/>
        </w:rPr>
        <w:t>իրավիճակներում</w:t>
      </w:r>
      <w:r w:rsidRPr="00EA2D0C">
        <w:rPr>
          <w:rFonts w:ascii="GHEA Grapalat" w:hAnsi="GHEA Grapalat"/>
          <w:sz w:val="24"/>
          <w:szCs w:val="24"/>
          <w:lang w:val="af-ZA"/>
        </w:rPr>
        <w:t xml:space="preserve"> </w:t>
      </w:r>
      <w:r w:rsidRPr="00EA2D0C">
        <w:rPr>
          <w:rFonts w:ascii="GHEA Grapalat" w:hAnsi="GHEA Grapalat"/>
          <w:sz w:val="24"/>
          <w:szCs w:val="24"/>
        </w:rPr>
        <w:t>անձի</w:t>
      </w:r>
      <w:r w:rsidRPr="00EA2D0C">
        <w:rPr>
          <w:rFonts w:ascii="GHEA Grapalat" w:hAnsi="GHEA Grapalat"/>
          <w:sz w:val="24"/>
          <w:szCs w:val="24"/>
          <w:lang w:val="af-ZA"/>
        </w:rPr>
        <w:t xml:space="preserve"> </w:t>
      </w:r>
      <w:r w:rsidRPr="00EA2D0C">
        <w:rPr>
          <w:rFonts w:ascii="GHEA Grapalat" w:hAnsi="GHEA Grapalat"/>
          <w:sz w:val="24"/>
          <w:szCs w:val="24"/>
        </w:rPr>
        <w:t>փաստացի</w:t>
      </w:r>
      <w:r w:rsidRPr="00EA2D0C">
        <w:rPr>
          <w:rFonts w:ascii="GHEA Grapalat" w:hAnsi="GHEA Grapalat"/>
          <w:sz w:val="24"/>
          <w:szCs w:val="24"/>
          <w:lang w:val="af-ZA"/>
        </w:rPr>
        <w:t xml:space="preserve"> </w:t>
      </w:r>
      <w:r w:rsidRPr="00EA2D0C">
        <w:rPr>
          <w:rFonts w:ascii="GHEA Grapalat" w:hAnsi="GHEA Grapalat"/>
          <w:sz w:val="24"/>
          <w:szCs w:val="24"/>
        </w:rPr>
        <w:t>հանձնումը</w:t>
      </w:r>
      <w:r w:rsidRPr="00EA2D0C">
        <w:rPr>
          <w:rFonts w:ascii="GHEA Grapalat" w:hAnsi="GHEA Grapalat"/>
          <w:sz w:val="24"/>
          <w:szCs w:val="24"/>
          <w:lang w:val="af-ZA"/>
        </w:rPr>
        <w:t xml:space="preserve"> </w:t>
      </w:r>
      <w:r w:rsidRPr="00EA2D0C">
        <w:rPr>
          <w:rFonts w:ascii="GHEA Grapalat" w:hAnsi="GHEA Grapalat"/>
          <w:sz w:val="24"/>
          <w:szCs w:val="24"/>
        </w:rPr>
        <w:t>հետաձգվում</w:t>
      </w:r>
      <w:r w:rsidRPr="00EA2D0C">
        <w:rPr>
          <w:rFonts w:ascii="GHEA Grapalat" w:hAnsi="GHEA Grapalat"/>
          <w:sz w:val="24"/>
          <w:szCs w:val="24"/>
          <w:lang w:val="af-ZA"/>
        </w:rPr>
        <w:t xml:space="preserve"> </w:t>
      </w:r>
      <w:r w:rsidRPr="00EA2D0C">
        <w:rPr>
          <w:rFonts w:ascii="GHEA Grapalat" w:hAnsi="GHEA Grapalat"/>
          <w:sz w:val="24"/>
          <w:szCs w:val="24"/>
        </w:rPr>
        <w:t>է՝</w:t>
      </w:r>
      <w:r w:rsidRPr="00EA2D0C">
        <w:rPr>
          <w:rFonts w:ascii="GHEA Grapalat" w:hAnsi="GHEA Grapalat"/>
          <w:sz w:val="24"/>
          <w:szCs w:val="24"/>
          <w:lang w:val="af-ZA"/>
        </w:rPr>
        <w:t xml:space="preserve"> </w:t>
      </w:r>
      <w:r w:rsidRPr="00EA2D0C">
        <w:rPr>
          <w:rFonts w:ascii="GHEA Grapalat" w:hAnsi="GHEA Grapalat"/>
          <w:sz w:val="24"/>
          <w:szCs w:val="24"/>
        </w:rPr>
        <w:t>մինչև</w:t>
      </w:r>
      <w:r w:rsidRPr="00EA2D0C">
        <w:rPr>
          <w:rFonts w:ascii="GHEA Grapalat" w:hAnsi="GHEA Grapalat"/>
          <w:sz w:val="24"/>
          <w:szCs w:val="24"/>
          <w:lang w:val="af-ZA"/>
        </w:rPr>
        <w:t xml:space="preserve"> </w:t>
      </w:r>
      <w:r w:rsidRPr="00EA2D0C">
        <w:rPr>
          <w:rFonts w:ascii="GHEA Grapalat" w:hAnsi="GHEA Grapalat"/>
          <w:sz w:val="24"/>
          <w:szCs w:val="24"/>
        </w:rPr>
        <w:t>իր</w:t>
      </w:r>
      <w:r w:rsidRPr="00EA2D0C">
        <w:rPr>
          <w:rFonts w:ascii="GHEA Grapalat" w:hAnsi="GHEA Grapalat"/>
          <w:sz w:val="24"/>
          <w:szCs w:val="24"/>
          <w:lang w:val="af-ZA"/>
        </w:rPr>
        <w:t xml:space="preserve"> </w:t>
      </w:r>
      <w:r w:rsidRPr="00EA2D0C">
        <w:rPr>
          <w:rFonts w:ascii="GHEA Grapalat" w:hAnsi="GHEA Grapalat"/>
          <w:sz w:val="24"/>
          <w:szCs w:val="24"/>
        </w:rPr>
        <w:t>հայցի</w:t>
      </w:r>
      <w:r w:rsidRPr="00EA2D0C">
        <w:rPr>
          <w:rFonts w:ascii="GHEA Grapalat" w:hAnsi="GHEA Grapalat"/>
          <w:sz w:val="24"/>
          <w:szCs w:val="24"/>
          <w:lang w:val="af-ZA"/>
        </w:rPr>
        <w:t xml:space="preserve"> </w:t>
      </w:r>
      <w:r w:rsidRPr="00EA2D0C">
        <w:rPr>
          <w:rFonts w:ascii="GHEA Grapalat" w:hAnsi="GHEA Grapalat"/>
          <w:sz w:val="24"/>
          <w:szCs w:val="24"/>
        </w:rPr>
        <w:t>վերաբերյալ</w:t>
      </w:r>
      <w:r w:rsidRPr="00EA2D0C">
        <w:rPr>
          <w:rFonts w:ascii="GHEA Grapalat" w:hAnsi="GHEA Grapalat"/>
          <w:sz w:val="24"/>
          <w:szCs w:val="24"/>
          <w:lang w:val="af-ZA"/>
        </w:rPr>
        <w:t xml:space="preserve"> </w:t>
      </w:r>
      <w:r w:rsidRPr="00EA2D0C">
        <w:rPr>
          <w:rFonts w:ascii="GHEA Grapalat" w:hAnsi="GHEA Grapalat"/>
          <w:sz w:val="24"/>
          <w:szCs w:val="24"/>
        </w:rPr>
        <w:t>վերջնական</w:t>
      </w:r>
      <w:r w:rsidRPr="00EA2D0C">
        <w:rPr>
          <w:rFonts w:ascii="GHEA Grapalat" w:hAnsi="GHEA Grapalat"/>
          <w:sz w:val="24"/>
          <w:szCs w:val="24"/>
          <w:lang w:val="af-ZA"/>
        </w:rPr>
        <w:t xml:space="preserve"> </w:t>
      </w:r>
      <w:r w:rsidRPr="00EA2D0C">
        <w:rPr>
          <w:rFonts w:ascii="GHEA Grapalat" w:hAnsi="GHEA Grapalat"/>
          <w:sz w:val="24"/>
          <w:szCs w:val="24"/>
        </w:rPr>
        <w:t>որոշման</w:t>
      </w:r>
      <w:r w:rsidRPr="00EA2D0C">
        <w:rPr>
          <w:rFonts w:ascii="GHEA Grapalat" w:hAnsi="GHEA Grapalat"/>
          <w:sz w:val="24"/>
          <w:szCs w:val="24"/>
          <w:lang w:val="af-ZA"/>
        </w:rPr>
        <w:t xml:space="preserve">, </w:t>
      </w:r>
      <w:r w:rsidRPr="00EA2D0C">
        <w:rPr>
          <w:rFonts w:ascii="GHEA Grapalat" w:hAnsi="GHEA Grapalat"/>
          <w:sz w:val="24"/>
          <w:szCs w:val="24"/>
        </w:rPr>
        <w:t>այդ</w:t>
      </w:r>
      <w:r w:rsidRPr="00EA2D0C">
        <w:rPr>
          <w:rFonts w:ascii="GHEA Grapalat" w:hAnsi="GHEA Grapalat"/>
          <w:sz w:val="24"/>
          <w:szCs w:val="24"/>
          <w:lang w:val="af-ZA"/>
        </w:rPr>
        <w:t xml:space="preserve"> </w:t>
      </w:r>
      <w:r w:rsidRPr="00EA2D0C">
        <w:rPr>
          <w:rFonts w:ascii="GHEA Grapalat" w:hAnsi="GHEA Grapalat"/>
          <w:sz w:val="24"/>
          <w:szCs w:val="24"/>
        </w:rPr>
        <w:t>թվում՝</w:t>
      </w:r>
      <w:r w:rsidRPr="00EA2D0C">
        <w:rPr>
          <w:rFonts w:ascii="GHEA Grapalat" w:hAnsi="GHEA Grapalat"/>
          <w:sz w:val="24"/>
          <w:szCs w:val="24"/>
          <w:lang w:val="af-ZA"/>
        </w:rPr>
        <w:t xml:space="preserve"> </w:t>
      </w:r>
      <w:r w:rsidRPr="00EA2D0C">
        <w:rPr>
          <w:rFonts w:ascii="GHEA Grapalat" w:hAnsi="GHEA Grapalat"/>
          <w:sz w:val="24"/>
          <w:szCs w:val="24"/>
        </w:rPr>
        <w:t>դատական</w:t>
      </w:r>
      <w:r w:rsidRPr="00EA2D0C">
        <w:rPr>
          <w:rFonts w:ascii="GHEA Grapalat" w:hAnsi="GHEA Grapalat"/>
          <w:sz w:val="24"/>
          <w:szCs w:val="24"/>
          <w:lang w:val="af-ZA"/>
        </w:rPr>
        <w:t xml:space="preserve"> </w:t>
      </w:r>
      <w:r w:rsidRPr="00EA2D0C">
        <w:rPr>
          <w:rFonts w:ascii="GHEA Grapalat" w:hAnsi="GHEA Grapalat"/>
          <w:sz w:val="24"/>
          <w:szCs w:val="24"/>
        </w:rPr>
        <w:t>ատյանների</w:t>
      </w:r>
      <w:r w:rsidRPr="00EA2D0C">
        <w:rPr>
          <w:rFonts w:ascii="GHEA Grapalat" w:hAnsi="GHEA Grapalat"/>
          <w:sz w:val="24"/>
          <w:szCs w:val="24"/>
          <w:lang w:val="af-ZA"/>
        </w:rPr>
        <w:t xml:space="preserve"> </w:t>
      </w:r>
      <w:r w:rsidRPr="00EA2D0C">
        <w:rPr>
          <w:rFonts w:ascii="GHEA Grapalat" w:hAnsi="GHEA Grapalat"/>
          <w:sz w:val="24"/>
          <w:szCs w:val="24"/>
        </w:rPr>
        <w:t>բողոքարկման</w:t>
      </w:r>
      <w:r w:rsidRPr="00EA2D0C">
        <w:rPr>
          <w:rFonts w:ascii="GHEA Grapalat" w:hAnsi="GHEA Grapalat"/>
          <w:sz w:val="24"/>
          <w:szCs w:val="24"/>
          <w:lang w:val="af-ZA"/>
        </w:rPr>
        <w:t xml:space="preserve"> </w:t>
      </w:r>
      <w:r w:rsidRPr="00EA2D0C">
        <w:rPr>
          <w:rFonts w:ascii="GHEA Grapalat" w:hAnsi="GHEA Grapalat"/>
          <w:sz w:val="24"/>
          <w:szCs w:val="24"/>
        </w:rPr>
        <w:t>արդյունքում</w:t>
      </w:r>
      <w:r w:rsidRPr="00EA2D0C">
        <w:rPr>
          <w:rFonts w:ascii="GHEA Grapalat" w:hAnsi="GHEA Grapalat"/>
          <w:sz w:val="24"/>
          <w:szCs w:val="24"/>
          <w:lang w:val="af-ZA"/>
        </w:rPr>
        <w:t xml:space="preserve"> </w:t>
      </w:r>
      <w:r w:rsidRPr="00EA2D0C">
        <w:rPr>
          <w:rFonts w:ascii="GHEA Grapalat" w:hAnsi="GHEA Grapalat"/>
          <w:sz w:val="24"/>
          <w:szCs w:val="24"/>
        </w:rPr>
        <w:t>ընդունված</w:t>
      </w:r>
      <w:r w:rsidRPr="00EA2D0C">
        <w:rPr>
          <w:rFonts w:ascii="GHEA Grapalat" w:hAnsi="GHEA Grapalat"/>
          <w:sz w:val="24"/>
          <w:szCs w:val="24"/>
          <w:lang w:val="af-ZA"/>
        </w:rPr>
        <w:t xml:space="preserve"> </w:t>
      </w:r>
      <w:r w:rsidRPr="00EA2D0C">
        <w:rPr>
          <w:rFonts w:ascii="GHEA Grapalat" w:hAnsi="GHEA Grapalat"/>
          <w:sz w:val="24"/>
          <w:szCs w:val="24"/>
        </w:rPr>
        <w:t>դատական</w:t>
      </w:r>
      <w:r w:rsidRPr="00EA2D0C">
        <w:rPr>
          <w:rFonts w:ascii="GHEA Grapalat" w:hAnsi="GHEA Grapalat"/>
          <w:sz w:val="24"/>
          <w:szCs w:val="24"/>
          <w:lang w:val="af-ZA"/>
        </w:rPr>
        <w:t xml:space="preserve"> </w:t>
      </w:r>
      <w:r w:rsidRPr="00EA2D0C">
        <w:rPr>
          <w:rFonts w:ascii="GHEA Grapalat" w:hAnsi="GHEA Grapalat"/>
          <w:sz w:val="24"/>
          <w:szCs w:val="24"/>
        </w:rPr>
        <w:t>ակտի</w:t>
      </w:r>
      <w:r w:rsidRPr="00EA2D0C">
        <w:rPr>
          <w:rFonts w:ascii="GHEA Grapalat" w:hAnsi="GHEA Grapalat"/>
          <w:sz w:val="24"/>
          <w:szCs w:val="24"/>
          <w:lang w:val="af-ZA"/>
        </w:rPr>
        <w:t xml:space="preserve"> </w:t>
      </w:r>
      <w:r w:rsidRPr="00EA2D0C">
        <w:rPr>
          <w:rFonts w:ascii="GHEA Grapalat" w:hAnsi="GHEA Grapalat"/>
          <w:sz w:val="24"/>
          <w:szCs w:val="24"/>
        </w:rPr>
        <w:t>օրինական</w:t>
      </w:r>
      <w:r w:rsidRPr="00EA2D0C">
        <w:rPr>
          <w:rFonts w:ascii="GHEA Grapalat" w:hAnsi="GHEA Grapalat"/>
          <w:sz w:val="24"/>
          <w:szCs w:val="24"/>
          <w:lang w:val="af-ZA"/>
        </w:rPr>
        <w:t xml:space="preserve"> </w:t>
      </w:r>
      <w:r w:rsidRPr="00EA2D0C">
        <w:rPr>
          <w:rFonts w:ascii="GHEA Grapalat" w:hAnsi="GHEA Grapalat"/>
          <w:sz w:val="24"/>
          <w:szCs w:val="24"/>
        </w:rPr>
        <w:t>ուժի</w:t>
      </w:r>
      <w:r w:rsidRPr="00EA2D0C">
        <w:rPr>
          <w:rFonts w:ascii="GHEA Grapalat" w:hAnsi="GHEA Grapalat"/>
          <w:sz w:val="24"/>
          <w:szCs w:val="24"/>
          <w:lang w:val="af-ZA"/>
        </w:rPr>
        <w:t xml:space="preserve"> </w:t>
      </w:r>
      <w:r w:rsidRPr="00EA2D0C">
        <w:rPr>
          <w:rFonts w:ascii="GHEA Grapalat" w:hAnsi="GHEA Grapalat"/>
          <w:sz w:val="24"/>
          <w:szCs w:val="24"/>
        </w:rPr>
        <w:t>մեջ</w:t>
      </w:r>
      <w:r w:rsidRPr="00EA2D0C">
        <w:rPr>
          <w:rFonts w:ascii="GHEA Grapalat" w:hAnsi="GHEA Grapalat"/>
          <w:sz w:val="24"/>
          <w:szCs w:val="24"/>
          <w:lang w:val="af-ZA"/>
        </w:rPr>
        <w:t xml:space="preserve"> </w:t>
      </w:r>
      <w:r w:rsidRPr="00EA2D0C">
        <w:rPr>
          <w:rFonts w:ascii="GHEA Grapalat" w:hAnsi="GHEA Grapalat"/>
          <w:sz w:val="24"/>
          <w:szCs w:val="24"/>
        </w:rPr>
        <w:t>մտնելը</w:t>
      </w:r>
      <w:r w:rsidRPr="00EA2D0C">
        <w:rPr>
          <w:rFonts w:ascii="GHEA Grapalat" w:hAnsi="GHEA Grapalat"/>
          <w:sz w:val="24"/>
          <w:szCs w:val="24"/>
          <w:lang w:val="af-ZA"/>
        </w:rPr>
        <w:t xml:space="preserve">: </w:t>
      </w:r>
      <w:r w:rsidRPr="00EA2D0C">
        <w:rPr>
          <w:rFonts w:ascii="GHEA Grapalat" w:hAnsi="GHEA Grapalat"/>
          <w:sz w:val="24"/>
          <w:szCs w:val="24"/>
        </w:rPr>
        <w:t>Ավելին</w:t>
      </w:r>
      <w:r w:rsidRPr="00EA2D0C">
        <w:rPr>
          <w:rFonts w:ascii="GHEA Grapalat" w:hAnsi="GHEA Grapalat"/>
          <w:sz w:val="24"/>
          <w:szCs w:val="24"/>
          <w:lang w:val="af-ZA"/>
        </w:rPr>
        <w:t xml:space="preserve">, </w:t>
      </w:r>
      <w:r w:rsidRPr="00EA2D0C">
        <w:rPr>
          <w:rFonts w:ascii="GHEA Grapalat" w:hAnsi="GHEA Grapalat"/>
          <w:sz w:val="24"/>
          <w:szCs w:val="24"/>
        </w:rPr>
        <w:t>Օրենքում</w:t>
      </w:r>
      <w:r w:rsidRPr="00EA2D0C">
        <w:rPr>
          <w:rFonts w:ascii="GHEA Grapalat" w:hAnsi="GHEA Grapalat"/>
          <w:sz w:val="24"/>
          <w:szCs w:val="24"/>
          <w:lang w:val="af-ZA"/>
        </w:rPr>
        <w:t xml:space="preserve"> </w:t>
      </w:r>
      <w:r w:rsidRPr="00EA2D0C">
        <w:rPr>
          <w:rFonts w:ascii="GHEA Grapalat" w:hAnsi="GHEA Grapalat"/>
          <w:sz w:val="24"/>
          <w:szCs w:val="24"/>
        </w:rPr>
        <w:t>չկա</w:t>
      </w:r>
      <w:r w:rsidRPr="00EA2D0C">
        <w:rPr>
          <w:rFonts w:ascii="GHEA Grapalat" w:hAnsi="GHEA Grapalat"/>
          <w:sz w:val="24"/>
          <w:szCs w:val="24"/>
          <w:lang w:val="af-ZA"/>
        </w:rPr>
        <w:t xml:space="preserve"> </w:t>
      </w:r>
      <w:r w:rsidRPr="00EA2D0C">
        <w:rPr>
          <w:rFonts w:ascii="GHEA Grapalat" w:hAnsi="GHEA Grapalat"/>
          <w:sz w:val="24"/>
          <w:szCs w:val="24"/>
        </w:rPr>
        <w:t>որևէ</w:t>
      </w:r>
      <w:r w:rsidRPr="00EA2D0C">
        <w:rPr>
          <w:rFonts w:ascii="GHEA Grapalat" w:hAnsi="GHEA Grapalat"/>
          <w:sz w:val="24"/>
          <w:szCs w:val="24"/>
          <w:lang w:val="af-ZA"/>
        </w:rPr>
        <w:t xml:space="preserve"> </w:t>
      </w:r>
      <w:r w:rsidRPr="00EA2D0C">
        <w:rPr>
          <w:rFonts w:ascii="GHEA Grapalat" w:hAnsi="GHEA Grapalat"/>
          <w:sz w:val="24"/>
          <w:szCs w:val="24"/>
        </w:rPr>
        <w:t>դրույթ</w:t>
      </w:r>
      <w:r w:rsidRPr="00EA2D0C">
        <w:rPr>
          <w:rFonts w:ascii="GHEA Grapalat" w:hAnsi="GHEA Grapalat"/>
          <w:sz w:val="24"/>
          <w:szCs w:val="24"/>
          <w:lang w:val="af-ZA"/>
        </w:rPr>
        <w:t xml:space="preserve">, </w:t>
      </w:r>
      <w:r w:rsidRPr="00EA2D0C">
        <w:rPr>
          <w:rFonts w:ascii="GHEA Grapalat" w:hAnsi="GHEA Grapalat"/>
          <w:sz w:val="24"/>
          <w:szCs w:val="24"/>
        </w:rPr>
        <w:t>որն</w:t>
      </w:r>
      <w:r w:rsidRPr="00EA2D0C">
        <w:rPr>
          <w:rFonts w:ascii="GHEA Grapalat" w:hAnsi="GHEA Grapalat"/>
          <w:sz w:val="24"/>
          <w:szCs w:val="24"/>
          <w:lang w:val="af-ZA"/>
        </w:rPr>
        <w:t xml:space="preserve"> </w:t>
      </w:r>
      <w:r w:rsidRPr="00EA2D0C">
        <w:rPr>
          <w:rFonts w:ascii="GHEA Grapalat" w:hAnsi="GHEA Grapalat"/>
          <w:sz w:val="24"/>
          <w:szCs w:val="24"/>
        </w:rPr>
        <w:t>անձին</w:t>
      </w:r>
      <w:r w:rsidRPr="00EA2D0C">
        <w:rPr>
          <w:rFonts w:ascii="GHEA Grapalat" w:hAnsi="GHEA Grapalat"/>
          <w:sz w:val="24"/>
          <w:szCs w:val="24"/>
          <w:lang w:val="af-ZA"/>
        </w:rPr>
        <w:t xml:space="preserve"> </w:t>
      </w:r>
      <w:r w:rsidRPr="00EA2D0C">
        <w:rPr>
          <w:rFonts w:ascii="GHEA Grapalat" w:hAnsi="GHEA Grapalat"/>
          <w:sz w:val="24"/>
          <w:szCs w:val="24"/>
        </w:rPr>
        <w:t>կարգելի</w:t>
      </w:r>
      <w:r w:rsidRPr="00EA2D0C">
        <w:rPr>
          <w:rFonts w:ascii="GHEA Grapalat" w:hAnsi="GHEA Grapalat"/>
          <w:sz w:val="24"/>
          <w:szCs w:val="24"/>
          <w:lang w:val="af-ZA"/>
        </w:rPr>
        <w:t xml:space="preserve"> </w:t>
      </w:r>
      <w:r w:rsidRPr="00EA2D0C">
        <w:rPr>
          <w:rFonts w:ascii="GHEA Grapalat" w:hAnsi="GHEA Grapalat"/>
          <w:sz w:val="24"/>
          <w:szCs w:val="24"/>
        </w:rPr>
        <w:t>նույն</w:t>
      </w:r>
      <w:r w:rsidRPr="00EA2D0C">
        <w:rPr>
          <w:rFonts w:ascii="GHEA Grapalat" w:hAnsi="GHEA Grapalat"/>
          <w:sz w:val="24"/>
          <w:szCs w:val="24"/>
          <w:lang w:val="af-ZA"/>
        </w:rPr>
        <w:t xml:space="preserve"> </w:t>
      </w:r>
      <w:r w:rsidRPr="00EA2D0C">
        <w:rPr>
          <w:rFonts w:ascii="GHEA Grapalat" w:hAnsi="GHEA Grapalat"/>
          <w:sz w:val="24"/>
          <w:szCs w:val="24"/>
        </w:rPr>
        <w:t>հիմքով</w:t>
      </w:r>
      <w:r w:rsidRPr="00EA2D0C">
        <w:rPr>
          <w:rFonts w:ascii="GHEA Grapalat" w:hAnsi="GHEA Grapalat"/>
          <w:sz w:val="24"/>
          <w:szCs w:val="24"/>
          <w:lang w:val="af-ZA"/>
        </w:rPr>
        <w:t xml:space="preserve"> </w:t>
      </w:r>
      <w:r w:rsidRPr="00EA2D0C">
        <w:rPr>
          <w:rFonts w:ascii="GHEA Grapalat" w:hAnsi="GHEA Grapalat"/>
          <w:sz w:val="24"/>
          <w:szCs w:val="24"/>
        </w:rPr>
        <w:t>կրկին</w:t>
      </w:r>
      <w:r w:rsidRPr="00EA2D0C">
        <w:rPr>
          <w:rFonts w:ascii="GHEA Grapalat" w:hAnsi="GHEA Grapalat"/>
          <w:sz w:val="24"/>
          <w:szCs w:val="24"/>
          <w:lang w:val="af-ZA"/>
        </w:rPr>
        <w:t xml:space="preserve"> </w:t>
      </w:r>
      <w:r w:rsidRPr="00EA2D0C">
        <w:rPr>
          <w:rFonts w:ascii="GHEA Grapalat" w:hAnsi="GHEA Grapalat"/>
          <w:sz w:val="24"/>
          <w:szCs w:val="24"/>
        </w:rPr>
        <w:t>դիմում</w:t>
      </w:r>
      <w:r w:rsidRPr="00EA2D0C">
        <w:rPr>
          <w:rFonts w:ascii="GHEA Grapalat" w:hAnsi="GHEA Grapalat"/>
          <w:sz w:val="24"/>
          <w:szCs w:val="24"/>
          <w:lang w:val="af-ZA"/>
        </w:rPr>
        <w:t xml:space="preserve">  </w:t>
      </w:r>
      <w:r w:rsidRPr="00EA2D0C">
        <w:rPr>
          <w:rFonts w:ascii="GHEA Grapalat" w:hAnsi="GHEA Grapalat"/>
          <w:sz w:val="24"/>
          <w:szCs w:val="24"/>
        </w:rPr>
        <w:t>ներկայացնել</w:t>
      </w:r>
      <w:r w:rsidRPr="00EA2D0C">
        <w:rPr>
          <w:rFonts w:ascii="GHEA Grapalat" w:hAnsi="GHEA Grapalat"/>
          <w:sz w:val="24"/>
          <w:szCs w:val="24"/>
          <w:lang w:val="af-ZA"/>
        </w:rPr>
        <w:t xml:space="preserve"> </w:t>
      </w:r>
      <w:r w:rsidRPr="00EA2D0C">
        <w:rPr>
          <w:rFonts w:ascii="GHEA Grapalat" w:hAnsi="GHEA Grapalat"/>
          <w:sz w:val="24"/>
          <w:szCs w:val="24"/>
        </w:rPr>
        <w:t>լիազոր</w:t>
      </w:r>
      <w:r w:rsidRPr="00EA2D0C">
        <w:rPr>
          <w:rFonts w:ascii="GHEA Grapalat" w:hAnsi="GHEA Grapalat"/>
          <w:sz w:val="24"/>
          <w:szCs w:val="24"/>
          <w:lang w:val="af-ZA"/>
        </w:rPr>
        <w:t xml:space="preserve"> </w:t>
      </w:r>
      <w:r w:rsidRPr="00EA2D0C">
        <w:rPr>
          <w:rFonts w:ascii="GHEA Grapalat" w:hAnsi="GHEA Grapalat"/>
          <w:sz w:val="24"/>
          <w:szCs w:val="24"/>
        </w:rPr>
        <w:t>մարմնին</w:t>
      </w:r>
      <w:r w:rsidRPr="00EA2D0C">
        <w:rPr>
          <w:rFonts w:ascii="GHEA Grapalat" w:hAnsi="GHEA Grapalat"/>
          <w:sz w:val="24"/>
          <w:szCs w:val="24"/>
          <w:lang w:val="af-ZA"/>
        </w:rPr>
        <w:t xml:space="preserve">: </w:t>
      </w:r>
      <w:r w:rsidRPr="00EA2D0C">
        <w:rPr>
          <w:rFonts w:ascii="GHEA Grapalat" w:hAnsi="GHEA Grapalat"/>
          <w:sz w:val="24"/>
          <w:szCs w:val="24"/>
        </w:rPr>
        <w:t>Մինչդեռ</w:t>
      </w:r>
      <w:r w:rsidRPr="00EA2D0C">
        <w:rPr>
          <w:rFonts w:ascii="GHEA Grapalat" w:hAnsi="GHEA Grapalat"/>
          <w:sz w:val="24"/>
          <w:szCs w:val="24"/>
          <w:lang w:val="af-ZA"/>
        </w:rPr>
        <w:t xml:space="preserve"> </w:t>
      </w:r>
      <w:r w:rsidRPr="00EA2D0C">
        <w:rPr>
          <w:rFonts w:ascii="GHEA Grapalat" w:hAnsi="GHEA Grapalat"/>
          <w:sz w:val="24"/>
          <w:szCs w:val="24"/>
        </w:rPr>
        <w:t>ՀՀ</w:t>
      </w:r>
      <w:r w:rsidRPr="00EA2D0C">
        <w:rPr>
          <w:rFonts w:ascii="GHEA Grapalat" w:hAnsi="GHEA Grapalat"/>
          <w:sz w:val="24"/>
          <w:szCs w:val="24"/>
          <w:lang w:val="af-ZA"/>
        </w:rPr>
        <w:t xml:space="preserve"> </w:t>
      </w:r>
      <w:r w:rsidRPr="00EA2D0C">
        <w:rPr>
          <w:rFonts w:ascii="GHEA Grapalat" w:hAnsi="GHEA Grapalat"/>
          <w:sz w:val="24"/>
          <w:szCs w:val="24"/>
        </w:rPr>
        <w:t>քրեադատավարական</w:t>
      </w:r>
      <w:r w:rsidRPr="00EA2D0C">
        <w:rPr>
          <w:rFonts w:ascii="GHEA Grapalat" w:hAnsi="GHEA Grapalat"/>
          <w:sz w:val="24"/>
          <w:szCs w:val="24"/>
          <w:lang w:val="af-ZA"/>
        </w:rPr>
        <w:t xml:space="preserve"> </w:t>
      </w:r>
      <w:r w:rsidRPr="00EA2D0C">
        <w:rPr>
          <w:rFonts w:ascii="GHEA Grapalat" w:hAnsi="GHEA Grapalat"/>
          <w:sz w:val="24"/>
          <w:szCs w:val="24"/>
        </w:rPr>
        <w:t>օրենքով</w:t>
      </w:r>
      <w:r w:rsidRPr="00EA2D0C">
        <w:rPr>
          <w:rFonts w:ascii="GHEA Grapalat" w:hAnsi="GHEA Grapalat"/>
          <w:sz w:val="24"/>
          <w:szCs w:val="24"/>
          <w:lang w:val="af-ZA"/>
        </w:rPr>
        <w:t xml:space="preserve"> </w:t>
      </w:r>
      <w:r w:rsidRPr="00EA2D0C">
        <w:rPr>
          <w:rFonts w:ascii="GHEA Grapalat" w:hAnsi="GHEA Grapalat"/>
          <w:sz w:val="24"/>
          <w:szCs w:val="24"/>
        </w:rPr>
        <w:t>նախատեսված</w:t>
      </w:r>
      <w:r w:rsidRPr="00EA2D0C">
        <w:rPr>
          <w:rFonts w:ascii="GHEA Grapalat" w:hAnsi="GHEA Grapalat"/>
          <w:sz w:val="24"/>
          <w:szCs w:val="24"/>
          <w:lang w:val="af-ZA"/>
        </w:rPr>
        <w:t xml:space="preserve"> </w:t>
      </w:r>
      <w:r w:rsidRPr="00EA2D0C">
        <w:rPr>
          <w:rFonts w:ascii="GHEA Grapalat" w:hAnsi="GHEA Grapalat"/>
          <w:sz w:val="24"/>
          <w:szCs w:val="24"/>
        </w:rPr>
        <w:t>առավելագույն</w:t>
      </w:r>
      <w:r w:rsidRPr="00EA2D0C">
        <w:rPr>
          <w:rFonts w:ascii="GHEA Grapalat" w:hAnsi="GHEA Grapalat"/>
          <w:sz w:val="24"/>
          <w:szCs w:val="24"/>
          <w:lang w:val="af-ZA"/>
        </w:rPr>
        <w:t xml:space="preserve"> </w:t>
      </w:r>
      <w:r w:rsidRPr="00EA2D0C">
        <w:rPr>
          <w:rFonts w:ascii="GHEA Grapalat" w:hAnsi="GHEA Grapalat"/>
          <w:sz w:val="24"/>
          <w:szCs w:val="24"/>
        </w:rPr>
        <w:t>ժամկետի</w:t>
      </w:r>
      <w:r w:rsidRPr="00EA2D0C">
        <w:rPr>
          <w:rFonts w:ascii="GHEA Grapalat" w:hAnsi="GHEA Grapalat"/>
          <w:sz w:val="24"/>
          <w:szCs w:val="24"/>
          <w:lang w:val="af-ZA"/>
        </w:rPr>
        <w:t xml:space="preserve"> </w:t>
      </w:r>
      <w:r w:rsidRPr="00EA2D0C">
        <w:rPr>
          <w:rFonts w:ascii="GHEA Grapalat" w:hAnsi="GHEA Grapalat"/>
          <w:sz w:val="24"/>
          <w:szCs w:val="24"/>
        </w:rPr>
        <w:t>ավարտից</w:t>
      </w:r>
      <w:r w:rsidRPr="00EA2D0C">
        <w:rPr>
          <w:rFonts w:ascii="GHEA Grapalat" w:hAnsi="GHEA Grapalat"/>
          <w:sz w:val="24"/>
          <w:szCs w:val="24"/>
          <w:lang w:val="af-ZA"/>
        </w:rPr>
        <w:t xml:space="preserve"> </w:t>
      </w:r>
      <w:r w:rsidRPr="00EA2D0C">
        <w:rPr>
          <w:rFonts w:ascii="GHEA Grapalat" w:hAnsi="GHEA Grapalat"/>
          <w:sz w:val="24"/>
          <w:szCs w:val="24"/>
        </w:rPr>
        <w:t>հետո</w:t>
      </w:r>
      <w:r w:rsidRPr="00EA2D0C">
        <w:rPr>
          <w:rFonts w:ascii="GHEA Grapalat" w:hAnsi="GHEA Grapalat"/>
          <w:sz w:val="24"/>
          <w:szCs w:val="24"/>
          <w:lang w:val="af-ZA"/>
        </w:rPr>
        <w:t xml:space="preserve"> </w:t>
      </w:r>
      <w:r w:rsidRPr="00EA2D0C">
        <w:rPr>
          <w:rFonts w:ascii="GHEA Grapalat" w:hAnsi="GHEA Grapalat"/>
          <w:sz w:val="24"/>
          <w:szCs w:val="24"/>
        </w:rPr>
        <w:t>հանձնման</w:t>
      </w:r>
      <w:r w:rsidRPr="00EA2D0C">
        <w:rPr>
          <w:rFonts w:ascii="GHEA Grapalat" w:hAnsi="GHEA Grapalat"/>
          <w:sz w:val="24"/>
          <w:szCs w:val="24"/>
          <w:lang w:val="af-ZA"/>
        </w:rPr>
        <w:t xml:space="preserve"> </w:t>
      </w:r>
      <w:r w:rsidRPr="00EA2D0C">
        <w:rPr>
          <w:rFonts w:ascii="GHEA Grapalat" w:hAnsi="GHEA Grapalat"/>
          <w:sz w:val="24"/>
          <w:szCs w:val="24"/>
        </w:rPr>
        <w:t>նպատակով</w:t>
      </w:r>
      <w:r w:rsidRPr="00EA2D0C">
        <w:rPr>
          <w:rFonts w:ascii="GHEA Grapalat" w:hAnsi="GHEA Grapalat"/>
          <w:sz w:val="24"/>
          <w:szCs w:val="24"/>
          <w:lang w:val="af-ZA"/>
        </w:rPr>
        <w:t xml:space="preserve"> </w:t>
      </w:r>
      <w:r w:rsidRPr="00EA2D0C">
        <w:rPr>
          <w:rFonts w:ascii="GHEA Grapalat" w:hAnsi="GHEA Grapalat"/>
          <w:sz w:val="24"/>
          <w:szCs w:val="24"/>
        </w:rPr>
        <w:t>կալանավորված</w:t>
      </w:r>
      <w:r w:rsidRPr="00EA2D0C">
        <w:rPr>
          <w:rFonts w:ascii="GHEA Grapalat" w:hAnsi="GHEA Grapalat"/>
          <w:sz w:val="24"/>
          <w:szCs w:val="24"/>
          <w:lang w:val="af-ZA"/>
        </w:rPr>
        <w:t xml:space="preserve"> </w:t>
      </w:r>
      <w:r w:rsidRPr="00EA2D0C">
        <w:rPr>
          <w:rFonts w:ascii="GHEA Grapalat" w:hAnsi="GHEA Grapalat"/>
          <w:sz w:val="24"/>
          <w:szCs w:val="24"/>
        </w:rPr>
        <w:t>անձը</w:t>
      </w:r>
      <w:r w:rsidRPr="00EA2D0C">
        <w:rPr>
          <w:rFonts w:ascii="GHEA Grapalat" w:hAnsi="GHEA Grapalat"/>
          <w:sz w:val="24"/>
          <w:szCs w:val="24"/>
          <w:lang w:val="af-ZA"/>
        </w:rPr>
        <w:t xml:space="preserve"> </w:t>
      </w:r>
      <w:r w:rsidRPr="00EA2D0C">
        <w:rPr>
          <w:rFonts w:ascii="GHEA Grapalat" w:hAnsi="GHEA Grapalat"/>
          <w:sz w:val="24"/>
          <w:szCs w:val="24"/>
        </w:rPr>
        <w:t>ենթակա</w:t>
      </w:r>
      <w:r w:rsidRPr="00EA2D0C">
        <w:rPr>
          <w:rFonts w:ascii="GHEA Grapalat" w:hAnsi="GHEA Grapalat"/>
          <w:sz w:val="24"/>
          <w:szCs w:val="24"/>
          <w:lang w:val="af-ZA"/>
        </w:rPr>
        <w:t xml:space="preserve"> </w:t>
      </w:r>
      <w:r w:rsidRPr="00EA2D0C">
        <w:rPr>
          <w:rFonts w:ascii="GHEA Grapalat" w:hAnsi="GHEA Grapalat"/>
          <w:sz w:val="24"/>
          <w:szCs w:val="24"/>
        </w:rPr>
        <w:t>է</w:t>
      </w:r>
      <w:r w:rsidRPr="00EA2D0C">
        <w:rPr>
          <w:rFonts w:ascii="GHEA Grapalat" w:hAnsi="GHEA Grapalat"/>
          <w:sz w:val="24"/>
          <w:szCs w:val="24"/>
          <w:lang w:val="af-ZA"/>
        </w:rPr>
        <w:t xml:space="preserve"> </w:t>
      </w:r>
      <w:r w:rsidRPr="00EA2D0C">
        <w:rPr>
          <w:rFonts w:ascii="GHEA Grapalat" w:hAnsi="GHEA Grapalat"/>
          <w:sz w:val="24"/>
          <w:szCs w:val="24"/>
        </w:rPr>
        <w:t>անհապաղ</w:t>
      </w:r>
      <w:r w:rsidRPr="00EA2D0C">
        <w:rPr>
          <w:rFonts w:ascii="GHEA Grapalat" w:hAnsi="GHEA Grapalat"/>
          <w:sz w:val="24"/>
          <w:szCs w:val="24"/>
          <w:lang w:val="af-ZA"/>
        </w:rPr>
        <w:t xml:space="preserve"> </w:t>
      </w:r>
      <w:r w:rsidRPr="00EA2D0C">
        <w:rPr>
          <w:rFonts w:ascii="GHEA Grapalat" w:hAnsi="GHEA Grapalat"/>
          <w:sz w:val="24"/>
          <w:szCs w:val="24"/>
        </w:rPr>
        <w:t>ազատ</w:t>
      </w:r>
      <w:r w:rsidRPr="00EA2D0C">
        <w:rPr>
          <w:rFonts w:ascii="GHEA Grapalat" w:hAnsi="GHEA Grapalat"/>
          <w:sz w:val="24"/>
          <w:szCs w:val="24"/>
          <w:lang w:val="af-ZA"/>
        </w:rPr>
        <w:t xml:space="preserve"> </w:t>
      </w:r>
      <w:r w:rsidRPr="00EA2D0C">
        <w:rPr>
          <w:rFonts w:ascii="GHEA Grapalat" w:hAnsi="GHEA Grapalat"/>
          <w:sz w:val="24"/>
          <w:szCs w:val="24"/>
        </w:rPr>
        <w:t>արձակման</w:t>
      </w:r>
      <w:r w:rsidRPr="00EA2D0C">
        <w:rPr>
          <w:rFonts w:ascii="GHEA Grapalat" w:hAnsi="GHEA Grapalat"/>
          <w:sz w:val="24"/>
          <w:szCs w:val="24"/>
          <w:lang w:val="af-ZA"/>
        </w:rPr>
        <w:t xml:space="preserve">, </w:t>
      </w:r>
      <w:r w:rsidRPr="00EA2D0C">
        <w:rPr>
          <w:rFonts w:ascii="GHEA Grapalat" w:hAnsi="GHEA Grapalat"/>
          <w:sz w:val="24"/>
          <w:szCs w:val="24"/>
        </w:rPr>
        <w:t>ինչը</w:t>
      </w:r>
      <w:r w:rsidRPr="00EA2D0C">
        <w:rPr>
          <w:rFonts w:ascii="GHEA Grapalat" w:hAnsi="GHEA Grapalat"/>
          <w:sz w:val="24"/>
          <w:szCs w:val="24"/>
          <w:lang w:val="af-ZA"/>
        </w:rPr>
        <w:t xml:space="preserve"> </w:t>
      </w:r>
      <w:r w:rsidRPr="00EA2D0C">
        <w:rPr>
          <w:rFonts w:ascii="GHEA Grapalat" w:hAnsi="GHEA Grapalat"/>
          <w:sz w:val="24"/>
          <w:szCs w:val="24"/>
        </w:rPr>
        <w:t>կարող</w:t>
      </w:r>
      <w:r w:rsidRPr="00EA2D0C">
        <w:rPr>
          <w:rFonts w:ascii="GHEA Grapalat" w:hAnsi="GHEA Grapalat"/>
          <w:sz w:val="24"/>
          <w:szCs w:val="24"/>
          <w:lang w:val="af-ZA"/>
        </w:rPr>
        <w:t xml:space="preserve"> </w:t>
      </w:r>
      <w:r w:rsidRPr="00EA2D0C">
        <w:rPr>
          <w:rFonts w:ascii="GHEA Grapalat" w:hAnsi="GHEA Grapalat"/>
          <w:sz w:val="24"/>
          <w:szCs w:val="24"/>
        </w:rPr>
        <w:t>է</w:t>
      </w:r>
      <w:r w:rsidRPr="00EA2D0C">
        <w:rPr>
          <w:rFonts w:ascii="GHEA Grapalat" w:hAnsi="GHEA Grapalat"/>
          <w:sz w:val="24"/>
          <w:szCs w:val="24"/>
          <w:lang w:val="af-ZA"/>
        </w:rPr>
        <w:t xml:space="preserve"> </w:t>
      </w:r>
      <w:r w:rsidRPr="00EA2D0C">
        <w:rPr>
          <w:rFonts w:ascii="GHEA Grapalat" w:hAnsi="GHEA Grapalat"/>
          <w:sz w:val="24"/>
          <w:szCs w:val="24"/>
        </w:rPr>
        <w:t>հետագա</w:t>
      </w:r>
      <w:r w:rsidRPr="00EA2D0C">
        <w:rPr>
          <w:rFonts w:ascii="GHEA Grapalat" w:hAnsi="GHEA Grapalat"/>
          <w:sz w:val="24"/>
          <w:szCs w:val="24"/>
          <w:lang w:val="af-ZA"/>
        </w:rPr>
        <w:t xml:space="preserve"> </w:t>
      </w:r>
      <w:r w:rsidRPr="00EA2D0C">
        <w:rPr>
          <w:rFonts w:ascii="GHEA Grapalat" w:hAnsi="GHEA Grapalat"/>
          <w:sz w:val="24"/>
          <w:szCs w:val="24"/>
        </w:rPr>
        <w:t>բարդությունների</w:t>
      </w:r>
      <w:r w:rsidRPr="00EA2D0C">
        <w:rPr>
          <w:rFonts w:ascii="GHEA Grapalat" w:hAnsi="GHEA Grapalat"/>
          <w:sz w:val="24"/>
          <w:szCs w:val="24"/>
          <w:lang w:val="af-ZA"/>
        </w:rPr>
        <w:t xml:space="preserve">, </w:t>
      </w:r>
      <w:r w:rsidRPr="00EA2D0C">
        <w:rPr>
          <w:rFonts w:ascii="GHEA Grapalat" w:hAnsi="GHEA Grapalat"/>
          <w:sz w:val="24"/>
          <w:szCs w:val="24"/>
        </w:rPr>
        <w:t>այդ</w:t>
      </w:r>
      <w:r w:rsidRPr="00EA2D0C">
        <w:rPr>
          <w:rFonts w:ascii="GHEA Grapalat" w:hAnsi="GHEA Grapalat"/>
          <w:sz w:val="24"/>
          <w:szCs w:val="24"/>
          <w:lang w:val="af-ZA"/>
        </w:rPr>
        <w:t xml:space="preserve"> </w:t>
      </w:r>
      <w:r w:rsidRPr="00EA2D0C">
        <w:rPr>
          <w:rFonts w:ascii="GHEA Grapalat" w:hAnsi="GHEA Grapalat"/>
          <w:sz w:val="24"/>
          <w:szCs w:val="24"/>
        </w:rPr>
        <w:t>թվում՝</w:t>
      </w:r>
      <w:r w:rsidRPr="00EA2D0C">
        <w:rPr>
          <w:rFonts w:ascii="GHEA Grapalat" w:hAnsi="GHEA Grapalat"/>
          <w:sz w:val="24"/>
          <w:szCs w:val="24"/>
          <w:lang w:val="af-ZA"/>
        </w:rPr>
        <w:t xml:space="preserve"> </w:t>
      </w:r>
      <w:r w:rsidRPr="00EA2D0C">
        <w:rPr>
          <w:rFonts w:ascii="GHEA Grapalat" w:hAnsi="GHEA Grapalat"/>
          <w:sz w:val="24"/>
          <w:szCs w:val="24"/>
        </w:rPr>
        <w:t>հանձնման</w:t>
      </w:r>
      <w:r w:rsidRPr="00EA2D0C">
        <w:rPr>
          <w:rFonts w:ascii="GHEA Grapalat" w:hAnsi="GHEA Grapalat"/>
          <w:sz w:val="24"/>
          <w:szCs w:val="24"/>
          <w:lang w:val="af-ZA"/>
        </w:rPr>
        <w:t xml:space="preserve"> </w:t>
      </w:r>
      <w:r w:rsidRPr="00EA2D0C">
        <w:rPr>
          <w:rFonts w:ascii="GHEA Grapalat" w:hAnsi="GHEA Grapalat"/>
          <w:sz w:val="24"/>
          <w:szCs w:val="24"/>
        </w:rPr>
        <w:t>անհնարինության</w:t>
      </w:r>
      <w:r w:rsidRPr="00EA2D0C">
        <w:rPr>
          <w:rFonts w:ascii="GHEA Grapalat" w:hAnsi="GHEA Grapalat"/>
          <w:sz w:val="24"/>
          <w:szCs w:val="24"/>
          <w:lang w:val="af-ZA"/>
        </w:rPr>
        <w:t xml:space="preserve"> </w:t>
      </w:r>
      <w:r w:rsidRPr="00EA2D0C">
        <w:rPr>
          <w:rFonts w:ascii="GHEA Grapalat" w:hAnsi="GHEA Grapalat"/>
          <w:sz w:val="24"/>
          <w:szCs w:val="24"/>
        </w:rPr>
        <w:t>հանգեցնել՝</w:t>
      </w:r>
      <w:r w:rsidRPr="00EA2D0C">
        <w:rPr>
          <w:rFonts w:ascii="GHEA Grapalat" w:hAnsi="GHEA Grapalat"/>
          <w:sz w:val="24"/>
          <w:szCs w:val="24"/>
          <w:lang w:val="af-ZA"/>
        </w:rPr>
        <w:t xml:space="preserve"> </w:t>
      </w:r>
      <w:r w:rsidRPr="00EA2D0C">
        <w:rPr>
          <w:rFonts w:ascii="GHEA Grapalat" w:hAnsi="GHEA Grapalat"/>
          <w:sz w:val="24"/>
          <w:szCs w:val="24"/>
        </w:rPr>
        <w:t>վերջինիս</w:t>
      </w:r>
      <w:r w:rsidRPr="00EA2D0C">
        <w:rPr>
          <w:rFonts w:ascii="GHEA Grapalat" w:hAnsi="GHEA Grapalat"/>
          <w:sz w:val="24"/>
          <w:szCs w:val="24"/>
          <w:lang w:val="af-ZA"/>
        </w:rPr>
        <w:t xml:space="preserve"> </w:t>
      </w:r>
      <w:r w:rsidRPr="00EA2D0C">
        <w:rPr>
          <w:rFonts w:ascii="GHEA Grapalat" w:hAnsi="GHEA Grapalat"/>
          <w:sz w:val="24"/>
          <w:szCs w:val="24"/>
        </w:rPr>
        <w:t>ՀՀ</w:t>
      </w:r>
      <w:r w:rsidRPr="00EA2D0C">
        <w:rPr>
          <w:rFonts w:ascii="GHEA Grapalat" w:hAnsi="GHEA Grapalat"/>
          <w:sz w:val="24"/>
          <w:szCs w:val="24"/>
          <w:lang w:val="af-ZA"/>
        </w:rPr>
        <w:t>-</w:t>
      </w:r>
      <w:r w:rsidRPr="00EA2D0C">
        <w:rPr>
          <w:rFonts w:ascii="GHEA Grapalat" w:hAnsi="GHEA Grapalat"/>
          <w:sz w:val="24"/>
          <w:szCs w:val="24"/>
        </w:rPr>
        <w:t>ում</w:t>
      </w:r>
      <w:r w:rsidRPr="00EA2D0C">
        <w:rPr>
          <w:rFonts w:ascii="GHEA Grapalat" w:hAnsi="GHEA Grapalat"/>
          <w:sz w:val="24"/>
          <w:szCs w:val="24"/>
          <w:lang w:val="af-ZA"/>
        </w:rPr>
        <w:t xml:space="preserve"> </w:t>
      </w:r>
      <w:r w:rsidRPr="00EA2D0C">
        <w:rPr>
          <w:rFonts w:ascii="GHEA Grapalat" w:hAnsi="GHEA Grapalat"/>
          <w:sz w:val="24"/>
          <w:szCs w:val="24"/>
        </w:rPr>
        <w:t>փախստականի</w:t>
      </w:r>
      <w:r w:rsidRPr="00EA2D0C">
        <w:rPr>
          <w:rFonts w:ascii="GHEA Grapalat" w:hAnsi="GHEA Grapalat"/>
          <w:sz w:val="24"/>
          <w:szCs w:val="24"/>
          <w:lang w:val="af-ZA"/>
        </w:rPr>
        <w:t xml:space="preserve"> </w:t>
      </w:r>
      <w:r w:rsidRPr="00EA2D0C">
        <w:rPr>
          <w:rFonts w:ascii="GHEA Grapalat" w:hAnsi="GHEA Grapalat"/>
          <w:sz w:val="24"/>
          <w:szCs w:val="24"/>
        </w:rPr>
        <w:t>կարգավիճակ</w:t>
      </w:r>
      <w:r w:rsidRPr="00EA2D0C">
        <w:rPr>
          <w:rFonts w:ascii="GHEA Grapalat" w:hAnsi="GHEA Grapalat"/>
          <w:sz w:val="24"/>
          <w:szCs w:val="24"/>
          <w:lang w:val="af-ZA"/>
        </w:rPr>
        <w:t xml:space="preserve"> </w:t>
      </w:r>
      <w:r w:rsidRPr="00EA2D0C">
        <w:rPr>
          <w:rFonts w:ascii="GHEA Grapalat" w:hAnsi="GHEA Grapalat"/>
          <w:sz w:val="24"/>
          <w:szCs w:val="24"/>
        </w:rPr>
        <w:t>կամ</w:t>
      </w:r>
      <w:r w:rsidRPr="00EA2D0C">
        <w:rPr>
          <w:rFonts w:ascii="GHEA Grapalat" w:hAnsi="GHEA Grapalat"/>
          <w:sz w:val="24"/>
          <w:szCs w:val="24"/>
          <w:lang w:val="af-ZA"/>
        </w:rPr>
        <w:t xml:space="preserve"> </w:t>
      </w:r>
      <w:r w:rsidRPr="00EA2D0C">
        <w:rPr>
          <w:rFonts w:ascii="GHEA Grapalat" w:hAnsi="GHEA Grapalat"/>
          <w:sz w:val="24"/>
          <w:szCs w:val="24"/>
        </w:rPr>
        <w:t>ապաստան</w:t>
      </w:r>
      <w:r w:rsidRPr="00EA2D0C">
        <w:rPr>
          <w:rFonts w:ascii="GHEA Grapalat" w:hAnsi="GHEA Grapalat"/>
          <w:sz w:val="24"/>
          <w:szCs w:val="24"/>
          <w:lang w:val="af-ZA"/>
        </w:rPr>
        <w:t xml:space="preserve"> </w:t>
      </w:r>
      <w:r w:rsidRPr="00EA2D0C">
        <w:rPr>
          <w:rFonts w:ascii="GHEA Grapalat" w:hAnsi="GHEA Grapalat"/>
          <w:sz w:val="24"/>
          <w:szCs w:val="24"/>
        </w:rPr>
        <w:t>շնորհելու</w:t>
      </w:r>
      <w:r w:rsidRPr="00EA2D0C">
        <w:rPr>
          <w:rFonts w:ascii="GHEA Grapalat" w:hAnsi="GHEA Grapalat"/>
          <w:sz w:val="24"/>
          <w:szCs w:val="24"/>
          <w:lang w:val="af-ZA"/>
        </w:rPr>
        <w:t xml:space="preserve"> </w:t>
      </w:r>
      <w:r w:rsidRPr="00EA2D0C">
        <w:rPr>
          <w:rFonts w:ascii="GHEA Grapalat" w:hAnsi="GHEA Grapalat"/>
          <w:sz w:val="24"/>
          <w:szCs w:val="24"/>
        </w:rPr>
        <w:t>հայցը</w:t>
      </w:r>
      <w:r w:rsidRPr="00EA2D0C">
        <w:rPr>
          <w:rFonts w:ascii="GHEA Grapalat" w:hAnsi="GHEA Grapalat"/>
          <w:sz w:val="24"/>
          <w:szCs w:val="24"/>
          <w:lang w:val="af-ZA"/>
        </w:rPr>
        <w:t xml:space="preserve"> </w:t>
      </w:r>
      <w:r w:rsidRPr="00EA2D0C">
        <w:rPr>
          <w:rFonts w:ascii="GHEA Grapalat" w:hAnsi="GHEA Grapalat"/>
          <w:sz w:val="24"/>
          <w:szCs w:val="24"/>
        </w:rPr>
        <w:t>մերժելու</w:t>
      </w:r>
      <w:r w:rsidRPr="00EA2D0C">
        <w:rPr>
          <w:rFonts w:ascii="GHEA Grapalat" w:hAnsi="GHEA Grapalat"/>
          <w:sz w:val="24"/>
          <w:szCs w:val="24"/>
          <w:lang w:val="af-ZA"/>
        </w:rPr>
        <w:t xml:space="preserve"> </w:t>
      </w:r>
      <w:r w:rsidRPr="00EA2D0C">
        <w:rPr>
          <w:rFonts w:ascii="GHEA Grapalat" w:hAnsi="GHEA Grapalat"/>
          <w:sz w:val="24"/>
          <w:szCs w:val="24"/>
        </w:rPr>
        <w:t>դեպքում</w:t>
      </w:r>
      <w:r w:rsidRPr="00EA2D0C">
        <w:rPr>
          <w:rFonts w:ascii="GHEA Grapalat" w:hAnsi="GHEA Grapalat"/>
          <w:sz w:val="24"/>
          <w:szCs w:val="24"/>
          <w:lang w:val="af-ZA"/>
        </w:rPr>
        <w:t>:</w:t>
      </w:r>
    </w:p>
    <w:p w:rsidR="00D91888" w:rsidRPr="00EA2D0C" w:rsidRDefault="00D91888" w:rsidP="00D91888">
      <w:pPr>
        <w:pStyle w:val="ListParagraph"/>
        <w:spacing w:after="0" w:line="240" w:lineRule="auto"/>
        <w:ind w:left="0" w:firstLine="567"/>
        <w:jc w:val="both"/>
        <w:rPr>
          <w:rFonts w:ascii="GHEA Grapalat" w:hAnsi="GHEA Grapalat"/>
          <w:sz w:val="24"/>
          <w:szCs w:val="24"/>
          <w:lang w:val="af-ZA"/>
        </w:rPr>
      </w:pPr>
      <w:r w:rsidRPr="00EA2D0C">
        <w:rPr>
          <w:rFonts w:ascii="GHEA Grapalat" w:hAnsi="GHEA Grapalat"/>
          <w:sz w:val="24"/>
          <w:szCs w:val="24"/>
        </w:rPr>
        <w:t>Վերոգրյալի</w:t>
      </w:r>
      <w:r w:rsidRPr="00EA2D0C">
        <w:rPr>
          <w:rFonts w:ascii="GHEA Grapalat" w:hAnsi="GHEA Grapalat"/>
          <w:sz w:val="24"/>
          <w:szCs w:val="24"/>
          <w:lang w:val="af-ZA"/>
        </w:rPr>
        <w:t xml:space="preserve"> </w:t>
      </w:r>
      <w:r w:rsidRPr="00EA2D0C">
        <w:rPr>
          <w:rFonts w:ascii="GHEA Grapalat" w:hAnsi="GHEA Grapalat"/>
          <w:sz w:val="24"/>
          <w:szCs w:val="24"/>
        </w:rPr>
        <w:t>կապակցությամբ</w:t>
      </w:r>
      <w:r w:rsidRPr="00EA2D0C">
        <w:rPr>
          <w:rFonts w:ascii="GHEA Grapalat" w:hAnsi="GHEA Grapalat"/>
          <w:sz w:val="24"/>
          <w:szCs w:val="24"/>
          <w:lang w:val="af-ZA"/>
        </w:rPr>
        <w:t xml:space="preserve"> </w:t>
      </w:r>
      <w:r w:rsidRPr="00EA2D0C">
        <w:rPr>
          <w:rFonts w:ascii="GHEA Grapalat" w:hAnsi="GHEA Grapalat"/>
          <w:sz w:val="24"/>
          <w:szCs w:val="24"/>
        </w:rPr>
        <w:t>պետք</w:t>
      </w:r>
      <w:r w:rsidRPr="00EA2D0C">
        <w:rPr>
          <w:rFonts w:ascii="GHEA Grapalat" w:hAnsi="GHEA Grapalat"/>
          <w:sz w:val="24"/>
          <w:szCs w:val="24"/>
          <w:lang w:val="af-ZA"/>
        </w:rPr>
        <w:t xml:space="preserve"> </w:t>
      </w:r>
      <w:r w:rsidRPr="00EA2D0C">
        <w:rPr>
          <w:rFonts w:ascii="GHEA Grapalat" w:hAnsi="GHEA Grapalat"/>
          <w:sz w:val="24"/>
          <w:szCs w:val="24"/>
        </w:rPr>
        <w:t>է</w:t>
      </w:r>
      <w:r w:rsidRPr="00EA2D0C">
        <w:rPr>
          <w:rFonts w:ascii="GHEA Grapalat" w:hAnsi="GHEA Grapalat"/>
          <w:sz w:val="24"/>
          <w:szCs w:val="24"/>
          <w:lang w:val="af-ZA"/>
        </w:rPr>
        <w:t xml:space="preserve"> </w:t>
      </w:r>
      <w:r w:rsidRPr="00EA2D0C">
        <w:rPr>
          <w:rFonts w:ascii="GHEA Grapalat" w:hAnsi="GHEA Grapalat"/>
          <w:sz w:val="24"/>
          <w:szCs w:val="24"/>
        </w:rPr>
        <w:t>նշել</w:t>
      </w:r>
      <w:r w:rsidRPr="00EA2D0C">
        <w:rPr>
          <w:rFonts w:ascii="GHEA Grapalat" w:hAnsi="GHEA Grapalat"/>
          <w:sz w:val="24"/>
          <w:szCs w:val="24"/>
          <w:lang w:val="af-ZA"/>
        </w:rPr>
        <w:t xml:space="preserve">, </w:t>
      </w:r>
      <w:r w:rsidRPr="00EA2D0C">
        <w:rPr>
          <w:rFonts w:ascii="GHEA Grapalat" w:hAnsi="GHEA Grapalat"/>
          <w:sz w:val="24"/>
          <w:szCs w:val="24"/>
        </w:rPr>
        <w:t>որ</w:t>
      </w:r>
      <w:r w:rsidRPr="00EA2D0C">
        <w:rPr>
          <w:rFonts w:ascii="GHEA Grapalat" w:hAnsi="GHEA Grapalat"/>
          <w:sz w:val="24"/>
          <w:szCs w:val="24"/>
          <w:lang w:val="af-ZA"/>
        </w:rPr>
        <w:t xml:space="preserve"> </w:t>
      </w:r>
      <w:r w:rsidRPr="00EA2D0C">
        <w:rPr>
          <w:rFonts w:ascii="GHEA Grapalat" w:hAnsi="GHEA Grapalat"/>
          <w:sz w:val="24"/>
          <w:szCs w:val="24"/>
        </w:rPr>
        <w:t>թեև</w:t>
      </w:r>
      <w:r w:rsidRPr="00EA2D0C">
        <w:rPr>
          <w:rFonts w:ascii="GHEA Grapalat" w:hAnsi="GHEA Grapalat"/>
          <w:sz w:val="24"/>
          <w:szCs w:val="24"/>
          <w:lang w:val="af-ZA"/>
        </w:rPr>
        <w:t xml:space="preserve"> </w:t>
      </w:r>
      <w:r w:rsidRPr="00EA2D0C">
        <w:rPr>
          <w:rFonts w:ascii="GHEA Grapalat" w:hAnsi="GHEA Grapalat"/>
          <w:sz w:val="24"/>
          <w:szCs w:val="24"/>
        </w:rPr>
        <w:t>ՀՀ</w:t>
      </w:r>
      <w:r w:rsidRPr="00EA2D0C">
        <w:rPr>
          <w:rFonts w:ascii="GHEA Grapalat" w:hAnsi="GHEA Grapalat"/>
          <w:sz w:val="24"/>
          <w:szCs w:val="24"/>
          <w:lang w:val="af-ZA"/>
        </w:rPr>
        <w:t xml:space="preserve"> </w:t>
      </w:r>
      <w:r w:rsidRPr="00EA2D0C">
        <w:rPr>
          <w:rFonts w:ascii="GHEA Grapalat" w:hAnsi="GHEA Grapalat"/>
          <w:sz w:val="24"/>
          <w:szCs w:val="24"/>
        </w:rPr>
        <w:t>օրենսդրությամբ</w:t>
      </w:r>
      <w:r w:rsidRPr="00EA2D0C">
        <w:rPr>
          <w:rFonts w:ascii="GHEA Grapalat" w:hAnsi="GHEA Grapalat"/>
          <w:sz w:val="24"/>
          <w:szCs w:val="24"/>
          <w:lang w:val="af-ZA"/>
        </w:rPr>
        <w:t xml:space="preserve"> </w:t>
      </w:r>
      <w:r w:rsidRPr="00EA2D0C">
        <w:rPr>
          <w:rFonts w:ascii="GHEA Grapalat" w:hAnsi="GHEA Grapalat"/>
          <w:sz w:val="24"/>
          <w:szCs w:val="24"/>
        </w:rPr>
        <w:t>ուղղակիորեն</w:t>
      </w:r>
      <w:r w:rsidRPr="00EA2D0C">
        <w:rPr>
          <w:rFonts w:ascii="GHEA Grapalat" w:hAnsi="GHEA Grapalat"/>
          <w:sz w:val="24"/>
          <w:szCs w:val="24"/>
          <w:lang w:val="af-ZA"/>
        </w:rPr>
        <w:t xml:space="preserve"> </w:t>
      </w:r>
      <w:r w:rsidRPr="00EA2D0C">
        <w:rPr>
          <w:rFonts w:ascii="GHEA Grapalat" w:hAnsi="GHEA Grapalat"/>
          <w:sz w:val="24"/>
          <w:szCs w:val="24"/>
        </w:rPr>
        <w:t>ամրագրված</w:t>
      </w:r>
      <w:r w:rsidRPr="00EA2D0C">
        <w:rPr>
          <w:rFonts w:ascii="GHEA Grapalat" w:hAnsi="GHEA Grapalat"/>
          <w:sz w:val="24"/>
          <w:szCs w:val="24"/>
          <w:lang w:val="af-ZA"/>
        </w:rPr>
        <w:t xml:space="preserve"> </w:t>
      </w:r>
      <w:r w:rsidRPr="00EA2D0C">
        <w:rPr>
          <w:rFonts w:ascii="GHEA Grapalat" w:hAnsi="GHEA Grapalat"/>
          <w:sz w:val="24"/>
          <w:szCs w:val="24"/>
        </w:rPr>
        <w:t>չեն</w:t>
      </w:r>
      <w:r w:rsidRPr="00EA2D0C">
        <w:rPr>
          <w:rFonts w:ascii="GHEA Grapalat" w:hAnsi="GHEA Grapalat"/>
          <w:sz w:val="24"/>
          <w:szCs w:val="24"/>
          <w:lang w:val="af-ZA"/>
        </w:rPr>
        <w:t xml:space="preserve"> </w:t>
      </w:r>
      <w:r w:rsidRPr="00EA2D0C">
        <w:rPr>
          <w:rFonts w:ascii="GHEA Grapalat" w:hAnsi="GHEA Grapalat"/>
          <w:sz w:val="24"/>
          <w:szCs w:val="24"/>
        </w:rPr>
        <w:t>անձի</w:t>
      </w:r>
      <w:r w:rsidRPr="00EA2D0C">
        <w:rPr>
          <w:rFonts w:ascii="GHEA Grapalat" w:hAnsi="GHEA Grapalat"/>
          <w:sz w:val="24"/>
          <w:szCs w:val="24"/>
          <w:lang w:val="af-ZA"/>
        </w:rPr>
        <w:t xml:space="preserve"> </w:t>
      </w:r>
      <w:r w:rsidRPr="00EA2D0C">
        <w:rPr>
          <w:rFonts w:ascii="GHEA Grapalat" w:hAnsi="GHEA Grapalat"/>
          <w:sz w:val="24"/>
          <w:szCs w:val="24"/>
        </w:rPr>
        <w:t>կողմից</w:t>
      </w:r>
      <w:r w:rsidRPr="00EA2D0C">
        <w:rPr>
          <w:rFonts w:ascii="GHEA Grapalat" w:hAnsi="GHEA Grapalat"/>
          <w:sz w:val="24"/>
          <w:szCs w:val="24"/>
          <w:lang w:val="af-ZA"/>
        </w:rPr>
        <w:t xml:space="preserve"> </w:t>
      </w:r>
      <w:r w:rsidRPr="00EA2D0C">
        <w:rPr>
          <w:rFonts w:ascii="GHEA Grapalat" w:hAnsi="GHEA Grapalat"/>
          <w:sz w:val="24"/>
          <w:szCs w:val="24"/>
        </w:rPr>
        <w:t>փախստականի</w:t>
      </w:r>
      <w:r w:rsidRPr="00EA2D0C">
        <w:rPr>
          <w:rFonts w:ascii="GHEA Grapalat" w:hAnsi="GHEA Grapalat"/>
          <w:sz w:val="24"/>
          <w:szCs w:val="24"/>
          <w:lang w:val="af-ZA"/>
        </w:rPr>
        <w:t xml:space="preserve"> </w:t>
      </w:r>
      <w:r w:rsidRPr="00EA2D0C">
        <w:rPr>
          <w:rFonts w:ascii="GHEA Grapalat" w:hAnsi="GHEA Grapalat"/>
          <w:sz w:val="24"/>
          <w:szCs w:val="24"/>
        </w:rPr>
        <w:t>կարգավիճակ</w:t>
      </w:r>
      <w:r w:rsidRPr="00EA2D0C">
        <w:rPr>
          <w:rFonts w:ascii="GHEA Grapalat" w:hAnsi="GHEA Grapalat"/>
          <w:sz w:val="24"/>
          <w:szCs w:val="24"/>
          <w:lang w:val="af-ZA"/>
        </w:rPr>
        <w:t xml:space="preserve"> </w:t>
      </w:r>
      <w:r w:rsidRPr="00EA2D0C">
        <w:rPr>
          <w:rFonts w:ascii="GHEA Grapalat" w:hAnsi="GHEA Grapalat"/>
          <w:sz w:val="24"/>
          <w:szCs w:val="24"/>
        </w:rPr>
        <w:t>կամ</w:t>
      </w:r>
      <w:r w:rsidRPr="00EA2D0C">
        <w:rPr>
          <w:rFonts w:ascii="GHEA Grapalat" w:hAnsi="GHEA Grapalat"/>
          <w:sz w:val="24"/>
          <w:szCs w:val="24"/>
          <w:lang w:val="af-ZA"/>
        </w:rPr>
        <w:t xml:space="preserve"> </w:t>
      </w:r>
      <w:r w:rsidRPr="00EA2D0C">
        <w:rPr>
          <w:rFonts w:ascii="GHEA Grapalat" w:hAnsi="GHEA Grapalat"/>
          <w:sz w:val="24"/>
          <w:szCs w:val="24"/>
        </w:rPr>
        <w:t>ապաստանի</w:t>
      </w:r>
      <w:r w:rsidRPr="00EA2D0C">
        <w:rPr>
          <w:rFonts w:ascii="GHEA Grapalat" w:hAnsi="GHEA Grapalat"/>
          <w:sz w:val="24"/>
          <w:szCs w:val="24"/>
          <w:lang w:val="af-ZA"/>
        </w:rPr>
        <w:t xml:space="preserve"> </w:t>
      </w:r>
      <w:r w:rsidRPr="00EA2D0C">
        <w:rPr>
          <w:rFonts w:ascii="GHEA Grapalat" w:hAnsi="GHEA Grapalat"/>
          <w:sz w:val="24"/>
          <w:szCs w:val="24"/>
        </w:rPr>
        <w:t>հայցով</w:t>
      </w:r>
      <w:r w:rsidRPr="00EA2D0C">
        <w:rPr>
          <w:rFonts w:ascii="GHEA Grapalat" w:hAnsi="GHEA Grapalat"/>
          <w:sz w:val="24"/>
          <w:szCs w:val="24"/>
          <w:lang w:val="af-ZA"/>
        </w:rPr>
        <w:t xml:space="preserve"> </w:t>
      </w:r>
      <w:r w:rsidRPr="00EA2D0C">
        <w:rPr>
          <w:rFonts w:ascii="GHEA Grapalat" w:hAnsi="GHEA Grapalat"/>
          <w:sz w:val="24"/>
          <w:szCs w:val="24"/>
        </w:rPr>
        <w:t>դիմելու</w:t>
      </w:r>
      <w:r w:rsidRPr="00EA2D0C">
        <w:rPr>
          <w:rFonts w:ascii="GHEA Grapalat" w:hAnsi="GHEA Grapalat"/>
          <w:sz w:val="24"/>
          <w:szCs w:val="24"/>
          <w:lang w:val="af-ZA"/>
        </w:rPr>
        <w:t xml:space="preserve"> </w:t>
      </w:r>
      <w:r w:rsidRPr="00EA2D0C">
        <w:rPr>
          <w:rFonts w:ascii="GHEA Grapalat" w:hAnsi="GHEA Grapalat"/>
          <w:sz w:val="24"/>
          <w:szCs w:val="24"/>
        </w:rPr>
        <w:t>ժամկետներ</w:t>
      </w:r>
      <w:r w:rsidRPr="00EA2D0C">
        <w:rPr>
          <w:rFonts w:ascii="GHEA Grapalat" w:hAnsi="GHEA Grapalat"/>
          <w:sz w:val="24"/>
          <w:szCs w:val="24"/>
          <w:lang w:val="af-ZA"/>
        </w:rPr>
        <w:t xml:space="preserve">, </w:t>
      </w:r>
      <w:r w:rsidRPr="00EA2D0C">
        <w:rPr>
          <w:rFonts w:ascii="GHEA Grapalat" w:hAnsi="GHEA Grapalat"/>
          <w:sz w:val="24"/>
          <w:szCs w:val="24"/>
        </w:rPr>
        <w:t>սակայն</w:t>
      </w:r>
      <w:r w:rsidRPr="00EA2D0C">
        <w:rPr>
          <w:rFonts w:ascii="GHEA Grapalat" w:hAnsi="GHEA Grapalat"/>
          <w:sz w:val="24"/>
          <w:szCs w:val="24"/>
          <w:lang w:val="af-ZA"/>
        </w:rPr>
        <w:t xml:space="preserve"> </w:t>
      </w:r>
      <w:r w:rsidRPr="00EA2D0C">
        <w:rPr>
          <w:rFonts w:ascii="GHEA Grapalat" w:hAnsi="GHEA Grapalat"/>
          <w:sz w:val="24"/>
          <w:szCs w:val="24"/>
        </w:rPr>
        <w:t>տվյալ</w:t>
      </w:r>
      <w:r w:rsidRPr="00EA2D0C">
        <w:rPr>
          <w:rFonts w:ascii="GHEA Grapalat" w:hAnsi="GHEA Grapalat"/>
          <w:sz w:val="24"/>
          <w:szCs w:val="24"/>
          <w:lang w:val="af-ZA"/>
        </w:rPr>
        <w:t xml:space="preserve"> </w:t>
      </w:r>
      <w:r w:rsidRPr="00EA2D0C">
        <w:rPr>
          <w:rFonts w:ascii="GHEA Grapalat" w:hAnsi="GHEA Grapalat"/>
          <w:sz w:val="24"/>
          <w:szCs w:val="24"/>
        </w:rPr>
        <w:t>խնդիրը</w:t>
      </w:r>
      <w:r w:rsidRPr="00EA2D0C">
        <w:rPr>
          <w:rFonts w:ascii="GHEA Grapalat" w:hAnsi="GHEA Grapalat"/>
          <w:sz w:val="24"/>
          <w:szCs w:val="24"/>
          <w:lang w:val="af-ZA"/>
        </w:rPr>
        <w:t xml:space="preserve"> </w:t>
      </w:r>
      <w:r w:rsidRPr="00EA2D0C">
        <w:rPr>
          <w:rFonts w:ascii="GHEA Grapalat" w:hAnsi="GHEA Grapalat"/>
          <w:sz w:val="24"/>
          <w:szCs w:val="24"/>
        </w:rPr>
        <w:t>բազմիցս</w:t>
      </w:r>
      <w:r w:rsidRPr="00EA2D0C">
        <w:rPr>
          <w:rFonts w:ascii="GHEA Grapalat" w:hAnsi="GHEA Grapalat"/>
          <w:sz w:val="24"/>
          <w:szCs w:val="24"/>
          <w:lang w:val="af-ZA"/>
        </w:rPr>
        <w:t xml:space="preserve"> </w:t>
      </w:r>
      <w:r w:rsidRPr="00EA2D0C">
        <w:rPr>
          <w:rFonts w:ascii="GHEA Grapalat" w:hAnsi="GHEA Grapalat"/>
          <w:sz w:val="24"/>
          <w:szCs w:val="24"/>
        </w:rPr>
        <w:t>քննադատության</w:t>
      </w:r>
      <w:r w:rsidRPr="00EA2D0C">
        <w:rPr>
          <w:rFonts w:ascii="GHEA Grapalat" w:hAnsi="GHEA Grapalat"/>
          <w:sz w:val="24"/>
          <w:szCs w:val="24"/>
          <w:lang w:val="af-ZA"/>
        </w:rPr>
        <w:t xml:space="preserve"> </w:t>
      </w:r>
      <w:r w:rsidRPr="00EA2D0C">
        <w:rPr>
          <w:rFonts w:ascii="GHEA Grapalat" w:hAnsi="GHEA Grapalat"/>
          <w:sz w:val="24"/>
          <w:szCs w:val="24"/>
        </w:rPr>
        <w:t>է</w:t>
      </w:r>
      <w:r w:rsidRPr="00EA2D0C">
        <w:rPr>
          <w:rFonts w:ascii="GHEA Grapalat" w:hAnsi="GHEA Grapalat"/>
          <w:sz w:val="24"/>
          <w:szCs w:val="24"/>
          <w:lang w:val="af-ZA"/>
        </w:rPr>
        <w:t xml:space="preserve"> </w:t>
      </w:r>
      <w:r w:rsidRPr="00EA2D0C">
        <w:rPr>
          <w:rFonts w:ascii="GHEA Grapalat" w:hAnsi="GHEA Grapalat"/>
          <w:sz w:val="24"/>
          <w:szCs w:val="24"/>
        </w:rPr>
        <w:t>արժանացել</w:t>
      </w:r>
      <w:r w:rsidRPr="00EA2D0C">
        <w:rPr>
          <w:rFonts w:ascii="GHEA Grapalat" w:hAnsi="GHEA Grapalat"/>
          <w:sz w:val="24"/>
          <w:szCs w:val="24"/>
          <w:lang w:val="af-ZA"/>
        </w:rPr>
        <w:t xml:space="preserve"> </w:t>
      </w:r>
      <w:r w:rsidRPr="00EA2D0C">
        <w:rPr>
          <w:rFonts w:ascii="GHEA Grapalat" w:hAnsi="GHEA Grapalat"/>
          <w:sz w:val="24"/>
          <w:szCs w:val="24"/>
        </w:rPr>
        <w:t>տարբեր</w:t>
      </w:r>
      <w:r w:rsidRPr="00EA2D0C">
        <w:rPr>
          <w:rFonts w:ascii="GHEA Grapalat" w:hAnsi="GHEA Grapalat"/>
          <w:sz w:val="24"/>
          <w:szCs w:val="24"/>
          <w:lang w:val="af-ZA"/>
        </w:rPr>
        <w:t xml:space="preserve"> </w:t>
      </w:r>
      <w:r w:rsidRPr="00EA2D0C">
        <w:rPr>
          <w:rFonts w:ascii="GHEA Grapalat" w:hAnsi="GHEA Grapalat"/>
          <w:sz w:val="24"/>
          <w:szCs w:val="24"/>
        </w:rPr>
        <w:t>մարմինների</w:t>
      </w:r>
      <w:r w:rsidRPr="00EA2D0C">
        <w:rPr>
          <w:rFonts w:ascii="GHEA Grapalat" w:hAnsi="GHEA Grapalat"/>
          <w:sz w:val="24"/>
          <w:szCs w:val="24"/>
          <w:lang w:val="af-ZA"/>
        </w:rPr>
        <w:t xml:space="preserve"> </w:t>
      </w:r>
      <w:r w:rsidRPr="00EA2D0C">
        <w:rPr>
          <w:rFonts w:ascii="GHEA Grapalat" w:hAnsi="GHEA Grapalat"/>
          <w:sz w:val="24"/>
          <w:szCs w:val="24"/>
        </w:rPr>
        <w:t>կողմից</w:t>
      </w:r>
      <w:r w:rsidRPr="00EA2D0C">
        <w:rPr>
          <w:rFonts w:ascii="GHEA Grapalat" w:hAnsi="GHEA Grapalat"/>
          <w:sz w:val="24"/>
          <w:szCs w:val="24"/>
          <w:lang w:val="af-ZA"/>
        </w:rPr>
        <w:t xml:space="preserve"> </w:t>
      </w:r>
      <w:r w:rsidRPr="00EA2D0C">
        <w:rPr>
          <w:rFonts w:ascii="GHEA Grapalat" w:hAnsi="GHEA Grapalat"/>
          <w:sz w:val="24"/>
          <w:szCs w:val="24"/>
        </w:rPr>
        <w:t>և</w:t>
      </w:r>
      <w:r w:rsidRPr="00EA2D0C">
        <w:rPr>
          <w:rFonts w:ascii="GHEA Grapalat" w:hAnsi="GHEA Grapalat"/>
          <w:sz w:val="24"/>
          <w:szCs w:val="24"/>
          <w:lang w:val="af-ZA"/>
        </w:rPr>
        <w:t xml:space="preserve"> </w:t>
      </w:r>
      <w:r w:rsidRPr="00EA2D0C">
        <w:rPr>
          <w:rFonts w:ascii="GHEA Grapalat" w:hAnsi="GHEA Grapalat"/>
          <w:sz w:val="24"/>
          <w:szCs w:val="24"/>
        </w:rPr>
        <w:t>ընդգծվել</w:t>
      </w:r>
      <w:r w:rsidRPr="00EA2D0C">
        <w:rPr>
          <w:rFonts w:ascii="GHEA Grapalat" w:hAnsi="GHEA Grapalat"/>
          <w:sz w:val="24"/>
          <w:szCs w:val="24"/>
          <w:lang w:val="af-ZA"/>
        </w:rPr>
        <w:t xml:space="preserve"> </w:t>
      </w:r>
      <w:r w:rsidRPr="00EA2D0C">
        <w:rPr>
          <w:rFonts w:ascii="GHEA Grapalat" w:hAnsi="GHEA Grapalat"/>
          <w:sz w:val="24"/>
          <w:szCs w:val="24"/>
        </w:rPr>
        <w:t>տվյալ</w:t>
      </w:r>
      <w:r w:rsidRPr="00EA2D0C">
        <w:rPr>
          <w:rFonts w:ascii="GHEA Grapalat" w:hAnsi="GHEA Grapalat"/>
          <w:sz w:val="24"/>
          <w:szCs w:val="24"/>
          <w:lang w:val="af-ZA"/>
        </w:rPr>
        <w:t xml:space="preserve"> </w:t>
      </w:r>
      <w:r w:rsidRPr="00EA2D0C">
        <w:rPr>
          <w:rFonts w:ascii="GHEA Grapalat" w:hAnsi="GHEA Grapalat"/>
          <w:sz w:val="24"/>
          <w:szCs w:val="24"/>
        </w:rPr>
        <w:t>ոլորտում</w:t>
      </w:r>
      <w:r w:rsidRPr="00EA2D0C">
        <w:rPr>
          <w:rFonts w:ascii="GHEA Grapalat" w:hAnsi="GHEA Grapalat"/>
          <w:sz w:val="24"/>
          <w:szCs w:val="24"/>
          <w:lang w:val="af-ZA"/>
        </w:rPr>
        <w:t xml:space="preserve"> </w:t>
      </w:r>
      <w:r w:rsidRPr="00EA2D0C">
        <w:rPr>
          <w:rFonts w:ascii="GHEA Grapalat" w:hAnsi="GHEA Grapalat"/>
          <w:sz w:val="24"/>
          <w:szCs w:val="24"/>
        </w:rPr>
        <w:t>իրավունքի</w:t>
      </w:r>
      <w:r w:rsidRPr="00EA2D0C">
        <w:rPr>
          <w:rFonts w:ascii="GHEA Grapalat" w:hAnsi="GHEA Grapalat"/>
          <w:sz w:val="24"/>
          <w:szCs w:val="24"/>
          <w:lang w:val="af-ZA"/>
        </w:rPr>
        <w:t xml:space="preserve"> </w:t>
      </w:r>
      <w:r w:rsidRPr="00EA2D0C">
        <w:rPr>
          <w:rFonts w:ascii="GHEA Grapalat" w:hAnsi="GHEA Grapalat"/>
          <w:sz w:val="24"/>
          <w:szCs w:val="24"/>
        </w:rPr>
        <w:t>չարաշահման</w:t>
      </w:r>
      <w:r w:rsidRPr="00EA2D0C">
        <w:rPr>
          <w:rFonts w:ascii="GHEA Grapalat" w:hAnsi="GHEA Grapalat"/>
          <w:sz w:val="24"/>
          <w:szCs w:val="24"/>
          <w:lang w:val="af-ZA"/>
        </w:rPr>
        <w:t xml:space="preserve"> </w:t>
      </w:r>
      <w:r w:rsidRPr="00EA2D0C">
        <w:rPr>
          <w:rFonts w:ascii="GHEA Grapalat" w:hAnsi="GHEA Grapalat"/>
          <w:sz w:val="24"/>
          <w:szCs w:val="24"/>
        </w:rPr>
        <w:t>հնարավորության</w:t>
      </w:r>
      <w:r w:rsidRPr="00EA2D0C">
        <w:rPr>
          <w:rFonts w:ascii="GHEA Grapalat" w:hAnsi="GHEA Grapalat"/>
          <w:sz w:val="24"/>
          <w:szCs w:val="24"/>
          <w:lang w:val="af-ZA"/>
        </w:rPr>
        <w:t xml:space="preserve"> </w:t>
      </w:r>
      <w:r w:rsidRPr="00EA2D0C">
        <w:rPr>
          <w:rFonts w:ascii="GHEA Grapalat" w:hAnsi="GHEA Grapalat"/>
          <w:sz w:val="24"/>
          <w:szCs w:val="24"/>
        </w:rPr>
        <w:t>բացառման</w:t>
      </w:r>
      <w:r w:rsidRPr="00EA2D0C">
        <w:rPr>
          <w:rFonts w:ascii="GHEA Grapalat" w:hAnsi="GHEA Grapalat"/>
          <w:sz w:val="24"/>
          <w:szCs w:val="24"/>
          <w:lang w:val="af-ZA"/>
        </w:rPr>
        <w:t xml:space="preserve"> </w:t>
      </w:r>
      <w:r w:rsidRPr="00EA2D0C">
        <w:rPr>
          <w:rFonts w:ascii="GHEA Grapalat" w:hAnsi="GHEA Grapalat"/>
          <w:sz w:val="24"/>
          <w:szCs w:val="24"/>
        </w:rPr>
        <w:t>անհրաժեշտությունը</w:t>
      </w:r>
      <w:r w:rsidRPr="00EA2D0C">
        <w:rPr>
          <w:rFonts w:ascii="GHEA Grapalat" w:hAnsi="GHEA Grapalat"/>
          <w:sz w:val="24"/>
          <w:szCs w:val="24"/>
          <w:lang w:val="af-ZA"/>
        </w:rPr>
        <w:t xml:space="preserve">: </w:t>
      </w:r>
    </w:p>
    <w:p w:rsidR="00D91888" w:rsidRPr="00EA2D0C" w:rsidRDefault="00D91888" w:rsidP="00D91888">
      <w:pPr>
        <w:pStyle w:val="ListParagraph"/>
        <w:spacing w:after="0" w:line="240" w:lineRule="auto"/>
        <w:ind w:left="0" w:firstLine="567"/>
        <w:jc w:val="both"/>
        <w:rPr>
          <w:rFonts w:ascii="GHEA Grapalat" w:hAnsi="GHEA Grapalat"/>
          <w:sz w:val="24"/>
          <w:szCs w:val="24"/>
          <w:lang w:val="af-ZA"/>
        </w:rPr>
      </w:pPr>
      <w:r w:rsidRPr="00EA2D0C">
        <w:rPr>
          <w:rFonts w:ascii="GHEA Grapalat" w:hAnsi="GHEA Grapalat"/>
          <w:sz w:val="24"/>
          <w:szCs w:val="24"/>
        </w:rPr>
        <w:t>Այսպես՝</w:t>
      </w:r>
      <w:r w:rsidRPr="00EA2D0C">
        <w:rPr>
          <w:rFonts w:ascii="GHEA Grapalat" w:hAnsi="GHEA Grapalat"/>
          <w:sz w:val="24"/>
          <w:szCs w:val="24"/>
          <w:lang w:val="af-ZA"/>
        </w:rPr>
        <w:t xml:space="preserve"> </w:t>
      </w:r>
      <w:r w:rsidRPr="00EA2D0C">
        <w:rPr>
          <w:rFonts w:ascii="GHEA Grapalat" w:hAnsi="GHEA Grapalat"/>
          <w:sz w:val="24"/>
          <w:szCs w:val="24"/>
        </w:rPr>
        <w:t>փախստականների</w:t>
      </w:r>
      <w:r w:rsidRPr="00EA2D0C">
        <w:rPr>
          <w:rFonts w:ascii="GHEA Grapalat" w:hAnsi="GHEA Grapalat"/>
          <w:sz w:val="24"/>
          <w:szCs w:val="24"/>
          <w:lang w:val="af-ZA"/>
        </w:rPr>
        <w:t xml:space="preserve"> </w:t>
      </w:r>
      <w:r w:rsidRPr="00EA2D0C">
        <w:rPr>
          <w:rFonts w:ascii="GHEA Grapalat" w:hAnsi="GHEA Grapalat"/>
          <w:sz w:val="24"/>
          <w:szCs w:val="24"/>
        </w:rPr>
        <w:t>կարգավիճակի</w:t>
      </w:r>
      <w:r w:rsidRPr="00EA2D0C">
        <w:rPr>
          <w:rFonts w:ascii="GHEA Grapalat" w:hAnsi="GHEA Grapalat"/>
          <w:sz w:val="24"/>
          <w:szCs w:val="24"/>
          <w:lang w:val="af-ZA"/>
        </w:rPr>
        <w:t xml:space="preserve"> </w:t>
      </w:r>
      <w:r w:rsidRPr="00EA2D0C">
        <w:rPr>
          <w:rFonts w:ascii="GHEA Grapalat" w:hAnsi="GHEA Grapalat"/>
          <w:sz w:val="24"/>
          <w:szCs w:val="24"/>
        </w:rPr>
        <w:t>շնորհման</w:t>
      </w:r>
      <w:r w:rsidRPr="00EA2D0C">
        <w:rPr>
          <w:rFonts w:ascii="GHEA Grapalat" w:hAnsi="GHEA Grapalat"/>
          <w:sz w:val="24"/>
          <w:szCs w:val="24"/>
          <w:lang w:val="af-ZA"/>
        </w:rPr>
        <w:t xml:space="preserve"> </w:t>
      </w:r>
      <w:r w:rsidRPr="00EA2D0C">
        <w:rPr>
          <w:rFonts w:ascii="GHEA Grapalat" w:hAnsi="GHEA Grapalat"/>
          <w:sz w:val="24"/>
          <w:szCs w:val="24"/>
        </w:rPr>
        <w:t>և</w:t>
      </w:r>
      <w:r w:rsidRPr="00EA2D0C">
        <w:rPr>
          <w:rFonts w:ascii="GHEA Grapalat" w:hAnsi="GHEA Grapalat"/>
          <w:sz w:val="24"/>
          <w:szCs w:val="24"/>
          <w:lang w:val="af-ZA"/>
        </w:rPr>
        <w:t xml:space="preserve"> </w:t>
      </w:r>
      <w:r w:rsidRPr="00EA2D0C">
        <w:rPr>
          <w:rFonts w:ascii="GHEA Grapalat" w:hAnsi="GHEA Grapalat"/>
          <w:sz w:val="24"/>
          <w:szCs w:val="24"/>
        </w:rPr>
        <w:t>քննարկման</w:t>
      </w:r>
      <w:r w:rsidRPr="00EA2D0C">
        <w:rPr>
          <w:rFonts w:ascii="GHEA Grapalat" w:hAnsi="GHEA Grapalat"/>
          <w:sz w:val="24"/>
          <w:szCs w:val="24"/>
          <w:lang w:val="af-ZA"/>
        </w:rPr>
        <w:t xml:space="preserve"> </w:t>
      </w:r>
      <w:r w:rsidRPr="00EA2D0C">
        <w:rPr>
          <w:rFonts w:ascii="GHEA Grapalat" w:hAnsi="GHEA Grapalat"/>
          <w:sz w:val="24"/>
          <w:szCs w:val="24"/>
        </w:rPr>
        <w:t>գործընթացի</w:t>
      </w:r>
      <w:r w:rsidRPr="00EA2D0C">
        <w:rPr>
          <w:rFonts w:ascii="GHEA Grapalat" w:hAnsi="GHEA Grapalat"/>
          <w:sz w:val="24"/>
          <w:szCs w:val="24"/>
          <w:lang w:val="af-ZA"/>
        </w:rPr>
        <w:t xml:space="preserve"> </w:t>
      </w:r>
      <w:r w:rsidRPr="00EA2D0C">
        <w:rPr>
          <w:rFonts w:ascii="GHEA Grapalat" w:hAnsi="GHEA Grapalat"/>
          <w:sz w:val="24"/>
          <w:szCs w:val="24"/>
        </w:rPr>
        <w:t>նվազագույն</w:t>
      </w:r>
      <w:r w:rsidRPr="00EA2D0C">
        <w:rPr>
          <w:rFonts w:ascii="GHEA Grapalat" w:hAnsi="GHEA Grapalat"/>
          <w:sz w:val="24"/>
          <w:szCs w:val="24"/>
          <w:lang w:val="af-ZA"/>
        </w:rPr>
        <w:t xml:space="preserve"> </w:t>
      </w:r>
      <w:r w:rsidRPr="00EA2D0C">
        <w:rPr>
          <w:rFonts w:ascii="GHEA Grapalat" w:hAnsi="GHEA Grapalat"/>
          <w:sz w:val="24"/>
          <w:szCs w:val="24"/>
        </w:rPr>
        <w:t>ստանդարտների</w:t>
      </w:r>
      <w:r w:rsidRPr="00EA2D0C">
        <w:rPr>
          <w:rFonts w:ascii="GHEA Grapalat" w:hAnsi="GHEA Grapalat"/>
          <w:sz w:val="24"/>
          <w:szCs w:val="24"/>
          <w:lang w:val="af-ZA"/>
        </w:rPr>
        <w:t xml:space="preserve"> </w:t>
      </w:r>
      <w:r w:rsidRPr="00EA2D0C">
        <w:rPr>
          <w:rFonts w:ascii="GHEA Grapalat" w:hAnsi="GHEA Grapalat"/>
          <w:sz w:val="24"/>
          <w:szCs w:val="24"/>
        </w:rPr>
        <w:t>վերաբերյալ</w:t>
      </w:r>
      <w:r w:rsidRPr="00EA2D0C">
        <w:rPr>
          <w:rFonts w:ascii="GHEA Grapalat" w:hAnsi="GHEA Grapalat"/>
          <w:sz w:val="24"/>
          <w:szCs w:val="24"/>
          <w:lang w:val="af-ZA"/>
        </w:rPr>
        <w:t xml:space="preserve"> </w:t>
      </w:r>
      <w:r w:rsidRPr="00EA2D0C">
        <w:rPr>
          <w:rFonts w:ascii="GHEA Grapalat" w:hAnsi="GHEA Grapalat"/>
          <w:sz w:val="24"/>
          <w:szCs w:val="24"/>
        </w:rPr>
        <w:t>ԵԽ</w:t>
      </w:r>
      <w:r w:rsidRPr="00EA2D0C">
        <w:rPr>
          <w:rFonts w:ascii="GHEA Grapalat" w:hAnsi="GHEA Grapalat"/>
          <w:sz w:val="24"/>
          <w:szCs w:val="24"/>
          <w:lang w:val="af-ZA"/>
        </w:rPr>
        <w:t xml:space="preserve"> 2005/85/EC 01.12.2005</w:t>
      </w:r>
      <w:r w:rsidRPr="00EA2D0C">
        <w:rPr>
          <w:rFonts w:ascii="GHEA Grapalat" w:hAnsi="GHEA Grapalat"/>
          <w:sz w:val="24"/>
          <w:szCs w:val="24"/>
        </w:rPr>
        <w:t>թ</w:t>
      </w:r>
      <w:r w:rsidRPr="00EA2D0C">
        <w:rPr>
          <w:rFonts w:ascii="GHEA Grapalat" w:hAnsi="GHEA Grapalat"/>
          <w:sz w:val="24"/>
          <w:szCs w:val="24"/>
          <w:lang w:val="af-ZA"/>
        </w:rPr>
        <w:t xml:space="preserve">. </w:t>
      </w:r>
      <w:r w:rsidRPr="00EA2D0C">
        <w:rPr>
          <w:rFonts w:ascii="GHEA Grapalat" w:hAnsi="GHEA Grapalat"/>
          <w:sz w:val="24"/>
          <w:szCs w:val="24"/>
        </w:rPr>
        <w:t>հրահանգի</w:t>
      </w:r>
      <w:r w:rsidRPr="00EA2D0C">
        <w:rPr>
          <w:rFonts w:ascii="GHEA Grapalat" w:hAnsi="GHEA Grapalat"/>
          <w:sz w:val="24"/>
          <w:szCs w:val="24"/>
          <w:lang w:val="af-ZA"/>
        </w:rPr>
        <w:t xml:space="preserve"> 23-</w:t>
      </w:r>
      <w:r w:rsidRPr="00EA2D0C">
        <w:rPr>
          <w:rFonts w:ascii="GHEA Grapalat" w:hAnsi="GHEA Grapalat"/>
          <w:sz w:val="24"/>
          <w:szCs w:val="24"/>
        </w:rPr>
        <w:t>րդ</w:t>
      </w:r>
      <w:r w:rsidRPr="00EA2D0C">
        <w:rPr>
          <w:rFonts w:ascii="GHEA Grapalat" w:hAnsi="GHEA Grapalat"/>
          <w:sz w:val="24"/>
          <w:szCs w:val="24"/>
          <w:lang w:val="af-ZA"/>
        </w:rPr>
        <w:t xml:space="preserve"> </w:t>
      </w:r>
      <w:r w:rsidRPr="00EA2D0C">
        <w:rPr>
          <w:rFonts w:ascii="GHEA Grapalat" w:hAnsi="GHEA Grapalat"/>
          <w:sz w:val="24"/>
          <w:szCs w:val="24"/>
        </w:rPr>
        <w:t>հոդվածի</w:t>
      </w:r>
      <w:r w:rsidRPr="00EA2D0C">
        <w:rPr>
          <w:rFonts w:ascii="GHEA Grapalat" w:hAnsi="GHEA Grapalat"/>
          <w:sz w:val="24"/>
          <w:szCs w:val="24"/>
          <w:lang w:val="af-ZA"/>
        </w:rPr>
        <w:t xml:space="preserve"> 4-</w:t>
      </w:r>
      <w:r w:rsidRPr="00EA2D0C">
        <w:rPr>
          <w:rFonts w:ascii="GHEA Grapalat" w:hAnsi="GHEA Grapalat"/>
          <w:sz w:val="24"/>
          <w:szCs w:val="24"/>
        </w:rPr>
        <w:t>րդ</w:t>
      </w:r>
      <w:r w:rsidRPr="00EA2D0C">
        <w:rPr>
          <w:rFonts w:ascii="GHEA Grapalat" w:hAnsi="GHEA Grapalat"/>
          <w:sz w:val="24"/>
          <w:szCs w:val="24"/>
          <w:lang w:val="af-ZA"/>
        </w:rPr>
        <w:t xml:space="preserve"> </w:t>
      </w:r>
      <w:r w:rsidRPr="00EA2D0C">
        <w:rPr>
          <w:rFonts w:ascii="GHEA Grapalat" w:hAnsi="GHEA Grapalat"/>
          <w:sz w:val="24"/>
          <w:szCs w:val="24"/>
        </w:rPr>
        <w:t>մասի</w:t>
      </w:r>
      <w:r w:rsidRPr="00EA2D0C">
        <w:rPr>
          <w:rFonts w:ascii="GHEA Grapalat" w:hAnsi="GHEA Grapalat"/>
          <w:sz w:val="24"/>
          <w:szCs w:val="24"/>
          <w:lang w:val="af-ZA"/>
        </w:rPr>
        <w:t xml:space="preserve"> «i» </w:t>
      </w:r>
      <w:r w:rsidRPr="00EA2D0C">
        <w:rPr>
          <w:rFonts w:ascii="GHEA Grapalat" w:hAnsi="GHEA Grapalat"/>
          <w:sz w:val="24"/>
          <w:szCs w:val="24"/>
        </w:rPr>
        <w:t>կետը</w:t>
      </w:r>
      <w:r w:rsidRPr="00EA2D0C">
        <w:rPr>
          <w:rFonts w:ascii="GHEA Grapalat" w:hAnsi="GHEA Grapalat"/>
          <w:sz w:val="24"/>
          <w:szCs w:val="24"/>
          <w:lang w:val="af-ZA"/>
        </w:rPr>
        <w:t xml:space="preserve">, </w:t>
      </w:r>
      <w:r w:rsidRPr="00EA2D0C">
        <w:rPr>
          <w:rFonts w:ascii="GHEA Grapalat" w:hAnsi="GHEA Grapalat"/>
          <w:sz w:val="24"/>
          <w:szCs w:val="24"/>
        </w:rPr>
        <w:t>սահմանելով</w:t>
      </w:r>
      <w:r w:rsidRPr="00EA2D0C">
        <w:rPr>
          <w:rFonts w:ascii="GHEA Grapalat" w:hAnsi="GHEA Grapalat"/>
          <w:sz w:val="24"/>
          <w:szCs w:val="24"/>
          <w:lang w:val="af-ZA"/>
        </w:rPr>
        <w:t xml:space="preserve"> </w:t>
      </w:r>
      <w:r w:rsidRPr="00EA2D0C">
        <w:rPr>
          <w:rFonts w:ascii="GHEA Grapalat" w:hAnsi="GHEA Grapalat"/>
          <w:sz w:val="24"/>
          <w:szCs w:val="24"/>
        </w:rPr>
        <w:t>հայցի</w:t>
      </w:r>
      <w:r w:rsidRPr="00EA2D0C">
        <w:rPr>
          <w:rFonts w:ascii="GHEA Grapalat" w:hAnsi="GHEA Grapalat"/>
          <w:sz w:val="24"/>
          <w:szCs w:val="24"/>
          <w:lang w:val="af-ZA"/>
        </w:rPr>
        <w:t xml:space="preserve"> </w:t>
      </w:r>
      <w:r w:rsidRPr="00EA2D0C">
        <w:rPr>
          <w:rFonts w:ascii="GHEA Grapalat" w:hAnsi="GHEA Grapalat"/>
          <w:sz w:val="24"/>
          <w:szCs w:val="24"/>
        </w:rPr>
        <w:t>ուսումնասիրման</w:t>
      </w:r>
      <w:r w:rsidRPr="00EA2D0C">
        <w:rPr>
          <w:rFonts w:ascii="GHEA Grapalat" w:hAnsi="GHEA Grapalat"/>
          <w:sz w:val="24"/>
          <w:szCs w:val="24"/>
          <w:lang w:val="af-ZA"/>
        </w:rPr>
        <w:t xml:space="preserve"> </w:t>
      </w:r>
      <w:r w:rsidRPr="00EA2D0C">
        <w:rPr>
          <w:rFonts w:ascii="GHEA Grapalat" w:hAnsi="GHEA Grapalat"/>
          <w:sz w:val="24"/>
          <w:szCs w:val="24"/>
        </w:rPr>
        <w:t>ընթացակարգերը</w:t>
      </w:r>
      <w:r w:rsidRPr="00EA2D0C">
        <w:rPr>
          <w:rFonts w:ascii="GHEA Grapalat" w:hAnsi="GHEA Grapalat"/>
          <w:sz w:val="24"/>
          <w:szCs w:val="24"/>
          <w:lang w:val="af-ZA"/>
        </w:rPr>
        <w:t xml:space="preserve">, </w:t>
      </w:r>
      <w:r w:rsidRPr="00EA2D0C">
        <w:rPr>
          <w:rFonts w:ascii="GHEA Grapalat" w:hAnsi="GHEA Grapalat"/>
          <w:sz w:val="24"/>
          <w:szCs w:val="24"/>
        </w:rPr>
        <w:t>ամրագրել</w:t>
      </w:r>
      <w:r w:rsidRPr="00EA2D0C">
        <w:rPr>
          <w:rFonts w:ascii="GHEA Grapalat" w:hAnsi="GHEA Grapalat"/>
          <w:sz w:val="24"/>
          <w:szCs w:val="24"/>
          <w:lang w:val="af-ZA"/>
        </w:rPr>
        <w:t xml:space="preserve"> </w:t>
      </w:r>
      <w:r w:rsidRPr="00EA2D0C">
        <w:rPr>
          <w:rFonts w:ascii="GHEA Grapalat" w:hAnsi="GHEA Grapalat"/>
          <w:sz w:val="24"/>
          <w:szCs w:val="24"/>
        </w:rPr>
        <w:t>է</w:t>
      </w:r>
      <w:r w:rsidRPr="00EA2D0C">
        <w:rPr>
          <w:rFonts w:ascii="GHEA Grapalat" w:hAnsi="GHEA Grapalat"/>
          <w:sz w:val="24"/>
          <w:szCs w:val="24"/>
          <w:lang w:val="af-ZA"/>
        </w:rPr>
        <w:t xml:space="preserve">, </w:t>
      </w:r>
      <w:r w:rsidRPr="00EA2D0C">
        <w:rPr>
          <w:rFonts w:ascii="GHEA Grapalat" w:hAnsi="GHEA Grapalat"/>
          <w:sz w:val="24"/>
          <w:szCs w:val="24"/>
        </w:rPr>
        <w:t>որ</w:t>
      </w:r>
      <w:r w:rsidRPr="00EA2D0C">
        <w:rPr>
          <w:rFonts w:ascii="GHEA Grapalat" w:hAnsi="GHEA Grapalat"/>
          <w:sz w:val="24"/>
          <w:szCs w:val="24"/>
          <w:lang w:val="af-ZA"/>
        </w:rPr>
        <w:t xml:space="preserve"> </w:t>
      </w:r>
      <w:r w:rsidRPr="00EA2D0C">
        <w:rPr>
          <w:rFonts w:ascii="GHEA Grapalat" w:hAnsi="GHEA Grapalat"/>
          <w:sz w:val="24"/>
          <w:szCs w:val="24"/>
        </w:rPr>
        <w:t>հայցը</w:t>
      </w:r>
      <w:r w:rsidRPr="00EA2D0C">
        <w:rPr>
          <w:rFonts w:ascii="GHEA Grapalat" w:hAnsi="GHEA Grapalat"/>
          <w:sz w:val="24"/>
          <w:szCs w:val="24"/>
          <w:lang w:val="af-ZA"/>
        </w:rPr>
        <w:t xml:space="preserve"> </w:t>
      </w:r>
      <w:r w:rsidRPr="00EA2D0C">
        <w:rPr>
          <w:rFonts w:ascii="GHEA Grapalat" w:hAnsi="GHEA Grapalat"/>
          <w:sz w:val="24"/>
          <w:szCs w:val="24"/>
        </w:rPr>
        <w:t>պետք</w:t>
      </w:r>
      <w:r w:rsidRPr="00EA2D0C">
        <w:rPr>
          <w:rFonts w:ascii="GHEA Grapalat" w:hAnsi="GHEA Grapalat"/>
          <w:sz w:val="24"/>
          <w:szCs w:val="24"/>
          <w:lang w:val="af-ZA"/>
        </w:rPr>
        <w:t xml:space="preserve"> </w:t>
      </w:r>
      <w:r w:rsidRPr="00EA2D0C">
        <w:rPr>
          <w:rFonts w:ascii="GHEA Grapalat" w:hAnsi="GHEA Grapalat"/>
          <w:sz w:val="24"/>
          <w:szCs w:val="24"/>
        </w:rPr>
        <w:t>է</w:t>
      </w:r>
      <w:r w:rsidRPr="00EA2D0C">
        <w:rPr>
          <w:rFonts w:ascii="GHEA Grapalat" w:hAnsi="GHEA Grapalat"/>
          <w:sz w:val="24"/>
          <w:szCs w:val="24"/>
          <w:lang w:val="af-ZA"/>
        </w:rPr>
        <w:t xml:space="preserve"> </w:t>
      </w:r>
      <w:r w:rsidRPr="00EA2D0C">
        <w:rPr>
          <w:rFonts w:ascii="GHEA Grapalat" w:hAnsi="GHEA Grapalat"/>
          <w:sz w:val="24"/>
          <w:szCs w:val="24"/>
        </w:rPr>
        <w:t>արագացված</w:t>
      </w:r>
      <w:r w:rsidRPr="00EA2D0C">
        <w:rPr>
          <w:rFonts w:ascii="GHEA Grapalat" w:hAnsi="GHEA Grapalat"/>
          <w:sz w:val="24"/>
          <w:szCs w:val="24"/>
          <w:lang w:val="af-ZA"/>
        </w:rPr>
        <w:t xml:space="preserve"> </w:t>
      </w:r>
      <w:r w:rsidRPr="00EA2D0C">
        <w:rPr>
          <w:rFonts w:ascii="GHEA Grapalat" w:hAnsi="GHEA Grapalat"/>
          <w:sz w:val="24"/>
          <w:szCs w:val="24"/>
        </w:rPr>
        <w:t>կարգով</w:t>
      </w:r>
      <w:r w:rsidRPr="00EA2D0C">
        <w:rPr>
          <w:rFonts w:ascii="GHEA Grapalat" w:hAnsi="GHEA Grapalat"/>
          <w:sz w:val="24"/>
          <w:szCs w:val="24"/>
          <w:lang w:val="af-ZA"/>
        </w:rPr>
        <w:t xml:space="preserve"> </w:t>
      </w:r>
      <w:r w:rsidRPr="00EA2D0C">
        <w:rPr>
          <w:rFonts w:ascii="GHEA Grapalat" w:hAnsi="GHEA Grapalat"/>
          <w:sz w:val="24"/>
          <w:szCs w:val="24"/>
        </w:rPr>
        <w:t>քննարկվի</w:t>
      </w:r>
      <w:r w:rsidRPr="00EA2D0C">
        <w:rPr>
          <w:rFonts w:ascii="GHEA Grapalat" w:hAnsi="GHEA Grapalat"/>
          <w:sz w:val="24"/>
          <w:szCs w:val="24"/>
          <w:lang w:val="af-ZA"/>
        </w:rPr>
        <w:t xml:space="preserve">, </w:t>
      </w:r>
      <w:r w:rsidRPr="00EA2D0C">
        <w:rPr>
          <w:rFonts w:ascii="GHEA Grapalat" w:hAnsi="GHEA Grapalat"/>
          <w:sz w:val="24"/>
          <w:szCs w:val="24"/>
        </w:rPr>
        <w:t>եթե</w:t>
      </w:r>
      <w:r w:rsidRPr="00EA2D0C">
        <w:rPr>
          <w:rFonts w:ascii="GHEA Grapalat" w:hAnsi="GHEA Grapalat"/>
          <w:sz w:val="24"/>
          <w:szCs w:val="24"/>
          <w:lang w:val="af-ZA"/>
        </w:rPr>
        <w:t xml:space="preserve"> </w:t>
      </w:r>
      <w:r w:rsidRPr="00EA2D0C">
        <w:rPr>
          <w:rFonts w:ascii="GHEA Grapalat" w:hAnsi="GHEA Grapalat"/>
          <w:sz w:val="24"/>
          <w:szCs w:val="24"/>
        </w:rPr>
        <w:t>հայցող</w:t>
      </w:r>
      <w:r w:rsidRPr="00EA2D0C">
        <w:rPr>
          <w:rFonts w:ascii="GHEA Grapalat" w:hAnsi="GHEA Grapalat"/>
          <w:sz w:val="24"/>
          <w:szCs w:val="24"/>
          <w:lang w:val="af-ZA"/>
        </w:rPr>
        <w:t xml:space="preserve"> </w:t>
      </w:r>
      <w:r w:rsidRPr="00EA2D0C">
        <w:rPr>
          <w:rFonts w:ascii="GHEA Grapalat" w:hAnsi="GHEA Grapalat"/>
          <w:sz w:val="24"/>
          <w:szCs w:val="24"/>
        </w:rPr>
        <w:t>անձը</w:t>
      </w:r>
      <w:r w:rsidRPr="00EA2D0C">
        <w:rPr>
          <w:rFonts w:ascii="GHEA Grapalat" w:hAnsi="GHEA Grapalat"/>
          <w:sz w:val="24"/>
          <w:szCs w:val="24"/>
          <w:lang w:val="af-ZA"/>
        </w:rPr>
        <w:t xml:space="preserve"> </w:t>
      </w:r>
      <w:r w:rsidRPr="00EA2D0C">
        <w:rPr>
          <w:rFonts w:ascii="GHEA Grapalat" w:hAnsi="GHEA Grapalat"/>
          <w:sz w:val="24"/>
          <w:szCs w:val="24"/>
        </w:rPr>
        <w:t>առանց</w:t>
      </w:r>
      <w:r w:rsidRPr="00EA2D0C">
        <w:rPr>
          <w:rFonts w:ascii="GHEA Grapalat" w:hAnsi="GHEA Grapalat"/>
          <w:sz w:val="24"/>
          <w:szCs w:val="24"/>
          <w:lang w:val="af-ZA"/>
        </w:rPr>
        <w:t xml:space="preserve"> </w:t>
      </w:r>
      <w:r w:rsidRPr="00EA2D0C">
        <w:rPr>
          <w:rFonts w:ascii="GHEA Grapalat" w:hAnsi="GHEA Grapalat"/>
          <w:sz w:val="24"/>
          <w:szCs w:val="24"/>
        </w:rPr>
        <w:t>որևէ</w:t>
      </w:r>
      <w:r w:rsidRPr="00EA2D0C">
        <w:rPr>
          <w:rFonts w:ascii="GHEA Grapalat" w:hAnsi="GHEA Grapalat"/>
          <w:sz w:val="24"/>
          <w:szCs w:val="24"/>
          <w:lang w:val="af-ZA"/>
        </w:rPr>
        <w:t xml:space="preserve"> </w:t>
      </w:r>
      <w:r w:rsidRPr="00EA2D0C">
        <w:rPr>
          <w:rFonts w:ascii="GHEA Grapalat" w:hAnsi="GHEA Grapalat"/>
          <w:sz w:val="24"/>
          <w:szCs w:val="24"/>
        </w:rPr>
        <w:t>հիմնավոր</w:t>
      </w:r>
      <w:r w:rsidRPr="00EA2D0C">
        <w:rPr>
          <w:rFonts w:ascii="GHEA Grapalat" w:hAnsi="GHEA Grapalat"/>
          <w:sz w:val="24"/>
          <w:szCs w:val="24"/>
          <w:lang w:val="af-ZA"/>
        </w:rPr>
        <w:t xml:space="preserve"> </w:t>
      </w:r>
      <w:r w:rsidRPr="00EA2D0C">
        <w:rPr>
          <w:rFonts w:ascii="GHEA Grapalat" w:hAnsi="GHEA Grapalat"/>
          <w:sz w:val="24"/>
          <w:szCs w:val="24"/>
        </w:rPr>
        <w:t>պատճառների</w:t>
      </w:r>
      <w:r w:rsidRPr="00EA2D0C">
        <w:rPr>
          <w:rFonts w:ascii="GHEA Grapalat" w:hAnsi="GHEA Grapalat"/>
          <w:sz w:val="24"/>
          <w:szCs w:val="24"/>
          <w:lang w:val="af-ZA"/>
        </w:rPr>
        <w:t xml:space="preserve"> </w:t>
      </w:r>
      <w:r w:rsidRPr="00EA2D0C">
        <w:rPr>
          <w:rFonts w:ascii="GHEA Grapalat" w:hAnsi="GHEA Grapalat"/>
          <w:sz w:val="24"/>
          <w:szCs w:val="24"/>
        </w:rPr>
        <w:t>իր</w:t>
      </w:r>
      <w:r w:rsidRPr="00EA2D0C">
        <w:rPr>
          <w:rFonts w:ascii="GHEA Grapalat" w:hAnsi="GHEA Grapalat"/>
          <w:sz w:val="24"/>
          <w:szCs w:val="24"/>
          <w:lang w:val="af-ZA"/>
        </w:rPr>
        <w:t xml:space="preserve"> </w:t>
      </w:r>
      <w:r w:rsidRPr="00EA2D0C">
        <w:rPr>
          <w:rFonts w:ascii="GHEA Grapalat" w:hAnsi="GHEA Grapalat"/>
          <w:sz w:val="24"/>
          <w:szCs w:val="24"/>
        </w:rPr>
        <w:t>հայցն</w:t>
      </w:r>
      <w:r w:rsidRPr="00EA2D0C">
        <w:rPr>
          <w:rFonts w:ascii="GHEA Grapalat" w:hAnsi="GHEA Grapalat"/>
          <w:sz w:val="24"/>
          <w:szCs w:val="24"/>
          <w:lang w:val="af-ZA"/>
        </w:rPr>
        <w:t xml:space="preserve"> </w:t>
      </w:r>
      <w:r w:rsidRPr="00EA2D0C">
        <w:rPr>
          <w:rFonts w:ascii="GHEA Grapalat" w:hAnsi="GHEA Grapalat"/>
          <w:sz w:val="24"/>
          <w:szCs w:val="24"/>
        </w:rPr>
        <w:t>առավել</w:t>
      </w:r>
      <w:r w:rsidRPr="00EA2D0C">
        <w:rPr>
          <w:rFonts w:ascii="GHEA Grapalat" w:hAnsi="GHEA Grapalat"/>
          <w:sz w:val="24"/>
          <w:szCs w:val="24"/>
          <w:lang w:val="af-ZA"/>
        </w:rPr>
        <w:t xml:space="preserve"> </w:t>
      </w:r>
      <w:r w:rsidRPr="00EA2D0C">
        <w:rPr>
          <w:rFonts w:ascii="GHEA Grapalat" w:hAnsi="GHEA Grapalat"/>
          <w:sz w:val="24"/>
          <w:szCs w:val="24"/>
        </w:rPr>
        <w:t>վաղ</w:t>
      </w:r>
      <w:r w:rsidRPr="00EA2D0C">
        <w:rPr>
          <w:rFonts w:ascii="GHEA Grapalat" w:hAnsi="GHEA Grapalat"/>
          <w:sz w:val="24"/>
          <w:szCs w:val="24"/>
          <w:lang w:val="af-ZA"/>
        </w:rPr>
        <w:t xml:space="preserve"> </w:t>
      </w:r>
      <w:r w:rsidRPr="00EA2D0C">
        <w:rPr>
          <w:rFonts w:ascii="GHEA Grapalat" w:hAnsi="GHEA Grapalat"/>
          <w:sz w:val="24"/>
          <w:szCs w:val="24"/>
        </w:rPr>
        <w:t>չի</w:t>
      </w:r>
      <w:r w:rsidRPr="00EA2D0C">
        <w:rPr>
          <w:rFonts w:ascii="GHEA Grapalat" w:hAnsi="GHEA Grapalat"/>
          <w:sz w:val="24"/>
          <w:szCs w:val="24"/>
          <w:lang w:val="af-ZA"/>
        </w:rPr>
        <w:t xml:space="preserve"> </w:t>
      </w:r>
      <w:r w:rsidRPr="00EA2D0C">
        <w:rPr>
          <w:rFonts w:ascii="GHEA Grapalat" w:hAnsi="GHEA Grapalat"/>
          <w:sz w:val="24"/>
          <w:szCs w:val="24"/>
        </w:rPr>
        <w:t>ներկայացրել՝</w:t>
      </w:r>
      <w:r w:rsidRPr="00EA2D0C">
        <w:rPr>
          <w:rFonts w:ascii="GHEA Grapalat" w:hAnsi="GHEA Grapalat"/>
          <w:sz w:val="24"/>
          <w:szCs w:val="24"/>
          <w:lang w:val="af-ZA"/>
        </w:rPr>
        <w:t xml:space="preserve"> </w:t>
      </w:r>
      <w:r w:rsidRPr="00EA2D0C">
        <w:rPr>
          <w:rFonts w:ascii="GHEA Grapalat" w:hAnsi="GHEA Grapalat"/>
          <w:sz w:val="24"/>
          <w:szCs w:val="24"/>
        </w:rPr>
        <w:t>ունենալով</w:t>
      </w:r>
      <w:r w:rsidRPr="00EA2D0C">
        <w:rPr>
          <w:rFonts w:ascii="GHEA Grapalat" w:hAnsi="GHEA Grapalat"/>
          <w:sz w:val="24"/>
          <w:szCs w:val="24"/>
          <w:lang w:val="af-ZA"/>
        </w:rPr>
        <w:t xml:space="preserve"> </w:t>
      </w:r>
      <w:r w:rsidRPr="00EA2D0C">
        <w:rPr>
          <w:rFonts w:ascii="GHEA Grapalat" w:hAnsi="GHEA Grapalat"/>
          <w:sz w:val="24"/>
          <w:szCs w:val="24"/>
        </w:rPr>
        <w:t>այդպիսի</w:t>
      </w:r>
      <w:r w:rsidRPr="00EA2D0C">
        <w:rPr>
          <w:rFonts w:ascii="GHEA Grapalat" w:hAnsi="GHEA Grapalat"/>
          <w:sz w:val="24"/>
          <w:szCs w:val="24"/>
          <w:lang w:val="af-ZA"/>
        </w:rPr>
        <w:t xml:space="preserve"> </w:t>
      </w:r>
      <w:r w:rsidRPr="00EA2D0C">
        <w:rPr>
          <w:rFonts w:ascii="GHEA Grapalat" w:hAnsi="GHEA Grapalat"/>
          <w:sz w:val="24"/>
          <w:szCs w:val="24"/>
        </w:rPr>
        <w:t>հնարավորություն</w:t>
      </w:r>
      <w:r w:rsidRPr="00EA2D0C">
        <w:rPr>
          <w:rFonts w:ascii="GHEA Grapalat" w:hAnsi="GHEA Grapalat"/>
          <w:sz w:val="24"/>
          <w:szCs w:val="24"/>
          <w:lang w:val="af-ZA"/>
        </w:rPr>
        <w:t>:</w:t>
      </w:r>
    </w:p>
    <w:p w:rsidR="00D91888" w:rsidRPr="00EA2D0C" w:rsidRDefault="00D91888" w:rsidP="00D91888">
      <w:pPr>
        <w:pStyle w:val="ListParagraph"/>
        <w:spacing w:after="0" w:line="240" w:lineRule="auto"/>
        <w:ind w:left="0" w:firstLine="567"/>
        <w:jc w:val="both"/>
        <w:rPr>
          <w:rFonts w:ascii="GHEA Grapalat" w:hAnsi="GHEA Grapalat"/>
          <w:sz w:val="24"/>
          <w:szCs w:val="24"/>
          <w:lang w:val="af-ZA"/>
        </w:rPr>
      </w:pPr>
      <w:r w:rsidRPr="00EA2D0C">
        <w:rPr>
          <w:rFonts w:ascii="GHEA Grapalat" w:hAnsi="GHEA Grapalat"/>
          <w:sz w:val="24"/>
          <w:szCs w:val="24"/>
        </w:rPr>
        <w:t>Պետք</w:t>
      </w:r>
      <w:r w:rsidRPr="00EA2D0C">
        <w:rPr>
          <w:rFonts w:ascii="GHEA Grapalat" w:hAnsi="GHEA Grapalat"/>
          <w:sz w:val="24"/>
          <w:szCs w:val="24"/>
          <w:lang w:val="af-ZA"/>
        </w:rPr>
        <w:t xml:space="preserve"> </w:t>
      </w:r>
      <w:r w:rsidRPr="00EA2D0C">
        <w:rPr>
          <w:rFonts w:ascii="GHEA Grapalat" w:hAnsi="GHEA Grapalat"/>
          <w:sz w:val="24"/>
          <w:szCs w:val="24"/>
        </w:rPr>
        <w:t>է</w:t>
      </w:r>
      <w:r w:rsidRPr="00EA2D0C">
        <w:rPr>
          <w:rFonts w:ascii="GHEA Grapalat" w:hAnsi="GHEA Grapalat"/>
          <w:sz w:val="24"/>
          <w:szCs w:val="24"/>
          <w:lang w:val="af-ZA"/>
        </w:rPr>
        <w:t xml:space="preserve"> </w:t>
      </w:r>
      <w:r w:rsidRPr="00EA2D0C">
        <w:rPr>
          <w:rFonts w:ascii="GHEA Grapalat" w:hAnsi="GHEA Grapalat"/>
          <w:sz w:val="24"/>
          <w:szCs w:val="24"/>
        </w:rPr>
        <w:t>նշել</w:t>
      </w:r>
      <w:r w:rsidRPr="00EA2D0C">
        <w:rPr>
          <w:rFonts w:ascii="GHEA Grapalat" w:hAnsi="GHEA Grapalat"/>
          <w:sz w:val="24"/>
          <w:szCs w:val="24"/>
          <w:lang w:val="af-ZA"/>
        </w:rPr>
        <w:t xml:space="preserve">, </w:t>
      </w:r>
      <w:r w:rsidRPr="00EA2D0C">
        <w:rPr>
          <w:rFonts w:ascii="GHEA Grapalat" w:hAnsi="GHEA Grapalat"/>
          <w:sz w:val="24"/>
          <w:szCs w:val="24"/>
        </w:rPr>
        <w:t>որ</w:t>
      </w:r>
      <w:r w:rsidRPr="00EA2D0C">
        <w:rPr>
          <w:rFonts w:ascii="GHEA Grapalat" w:hAnsi="GHEA Grapalat"/>
          <w:sz w:val="24"/>
          <w:szCs w:val="24"/>
          <w:lang w:val="af-ZA"/>
        </w:rPr>
        <w:t xml:space="preserve"> </w:t>
      </w:r>
      <w:r w:rsidRPr="00EA2D0C">
        <w:rPr>
          <w:rFonts w:ascii="GHEA Grapalat" w:hAnsi="GHEA Grapalat"/>
          <w:sz w:val="24"/>
          <w:szCs w:val="24"/>
        </w:rPr>
        <w:t>նույն</w:t>
      </w:r>
      <w:r w:rsidRPr="00EA2D0C">
        <w:rPr>
          <w:rFonts w:ascii="GHEA Grapalat" w:hAnsi="GHEA Grapalat"/>
          <w:sz w:val="24"/>
          <w:szCs w:val="24"/>
          <w:lang w:val="af-ZA"/>
        </w:rPr>
        <w:t xml:space="preserve"> </w:t>
      </w:r>
      <w:r w:rsidRPr="00EA2D0C">
        <w:rPr>
          <w:rFonts w:ascii="GHEA Grapalat" w:hAnsi="GHEA Grapalat"/>
          <w:sz w:val="24"/>
          <w:szCs w:val="24"/>
        </w:rPr>
        <w:t>հրահանգի</w:t>
      </w:r>
      <w:r w:rsidRPr="00EA2D0C">
        <w:rPr>
          <w:rFonts w:ascii="GHEA Grapalat" w:hAnsi="GHEA Grapalat"/>
          <w:sz w:val="24"/>
          <w:szCs w:val="24"/>
          <w:lang w:val="af-ZA"/>
        </w:rPr>
        <w:t xml:space="preserve"> 10-</w:t>
      </w:r>
      <w:r w:rsidRPr="00EA2D0C">
        <w:rPr>
          <w:rFonts w:ascii="GHEA Grapalat" w:hAnsi="GHEA Grapalat"/>
          <w:sz w:val="24"/>
          <w:szCs w:val="24"/>
        </w:rPr>
        <w:t>րդ</w:t>
      </w:r>
      <w:r w:rsidRPr="00EA2D0C">
        <w:rPr>
          <w:rFonts w:ascii="GHEA Grapalat" w:hAnsi="GHEA Grapalat"/>
          <w:sz w:val="24"/>
          <w:szCs w:val="24"/>
          <w:lang w:val="af-ZA"/>
        </w:rPr>
        <w:t xml:space="preserve"> </w:t>
      </w:r>
      <w:r w:rsidRPr="00EA2D0C">
        <w:rPr>
          <w:rFonts w:ascii="GHEA Grapalat" w:hAnsi="GHEA Grapalat"/>
          <w:sz w:val="24"/>
          <w:szCs w:val="24"/>
        </w:rPr>
        <w:t>հոդվածի</w:t>
      </w:r>
      <w:r w:rsidRPr="00EA2D0C">
        <w:rPr>
          <w:rFonts w:ascii="GHEA Grapalat" w:hAnsi="GHEA Grapalat"/>
          <w:sz w:val="24"/>
          <w:szCs w:val="24"/>
          <w:lang w:val="af-ZA"/>
        </w:rPr>
        <w:t xml:space="preserve"> 1-</w:t>
      </w:r>
      <w:r w:rsidRPr="00EA2D0C">
        <w:rPr>
          <w:rFonts w:ascii="GHEA Grapalat" w:hAnsi="GHEA Grapalat"/>
          <w:sz w:val="24"/>
          <w:szCs w:val="24"/>
        </w:rPr>
        <w:t>ին</w:t>
      </w:r>
      <w:r w:rsidRPr="00EA2D0C">
        <w:rPr>
          <w:rFonts w:ascii="GHEA Grapalat" w:hAnsi="GHEA Grapalat"/>
          <w:sz w:val="24"/>
          <w:szCs w:val="24"/>
          <w:lang w:val="af-ZA"/>
        </w:rPr>
        <w:t xml:space="preserve"> </w:t>
      </w:r>
      <w:r w:rsidRPr="00EA2D0C">
        <w:rPr>
          <w:rFonts w:ascii="GHEA Grapalat" w:hAnsi="GHEA Grapalat"/>
          <w:sz w:val="24"/>
          <w:szCs w:val="24"/>
        </w:rPr>
        <w:t>մասի</w:t>
      </w:r>
      <w:r w:rsidRPr="00EA2D0C">
        <w:rPr>
          <w:rFonts w:ascii="GHEA Grapalat" w:hAnsi="GHEA Grapalat"/>
          <w:sz w:val="24"/>
          <w:szCs w:val="24"/>
          <w:lang w:val="af-ZA"/>
        </w:rPr>
        <w:t xml:space="preserve"> «a»  </w:t>
      </w:r>
      <w:r w:rsidRPr="00EA2D0C">
        <w:rPr>
          <w:rFonts w:ascii="GHEA Grapalat" w:hAnsi="GHEA Grapalat"/>
          <w:sz w:val="24"/>
          <w:szCs w:val="24"/>
        </w:rPr>
        <w:t>և</w:t>
      </w:r>
      <w:r w:rsidRPr="00EA2D0C">
        <w:rPr>
          <w:rFonts w:ascii="GHEA Grapalat" w:hAnsi="GHEA Grapalat"/>
          <w:sz w:val="24"/>
          <w:szCs w:val="24"/>
          <w:lang w:val="af-ZA"/>
        </w:rPr>
        <w:t xml:space="preserve"> 35-</w:t>
      </w:r>
      <w:r w:rsidRPr="00EA2D0C">
        <w:rPr>
          <w:rFonts w:ascii="GHEA Grapalat" w:hAnsi="GHEA Grapalat"/>
          <w:sz w:val="24"/>
          <w:szCs w:val="24"/>
        </w:rPr>
        <w:t>րդ</w:t>
      </w:r>
      <w:r w:rsidRPr="00EA2D0C">
        <w:rPr>
          <w:rFonts w:ascii="GHEA Grapalat" w:hAnsi="GHEA Grapalat"/>
          <w:sz w:val="24"/>
          <w:szCs w:val="24"/>
          <w:lang w:val="af-ZA"/>
        </w:rPr>
        <w:t xml:space="preserve"> </w:t>
      </w:r>
      <w:r w:rsidRPr="00EA2D0C">
        <w:rPr>
          <w:rFonts w:ascii="GHEA Grapalat" w:hAnsi="GHEA Grapalat"/>
          <w:sz w:val="24"/>
          <w:szCs w:val="24"/>
        </w:rPr>
        <w:t>հոդվածի</w:t>
      </w:r>
      <w:r w:rsidRPr="00EA2D0C">
        <w:rPr>
          <w:rFonts w:ascii="GHEA Grapalat" w:hAnsi="GHEA Grapalat"/>
          <w:sz w:val="24"/>
          <w:szCs w:val="24"/>
          <w:lang w:val="af-ZA"/>
        </w:rPr>
        <w:t xml:space="preserve"> 3-</w:t>
      </w:r>
      <w:r w:rsidRPr="00EA2D0C">
        <w:rPr>
          <w:rFonts w:ascii="GHEA Grapalat" w:hAnsi="GHEA Grapalat"/>
          <w:sz w:val="24"/>
          <w:szCs w:val="24"/>
        </w:rPr>
        <w:t>րդ</w:t>
      </w:r>
      <w:r w:rsidRPr="00EA2D0C">
        <w:rPr>
          <w:rFonts w:ascii="GHEA Grapalat" w:hAnsi="GHEA Grapalat"/>
          <w:sz w:val="24"/>
          <w:szCs w:val="24"/>
          <w:lang w:val="af-ZA"/>
        </w:rPr>
        <w:t xml:space="preserve"> </w:t>
      </w:r>
      <w:r w:rsidRPr="00EA2D0C">
        <w:rPr>
          <w:rFonts w:ascii="GHEA Grapalat" w:hAnsi="GHEA Grapalat"/>
          <w:sz w:val="24"/>
          <w:szCs w:val="24"/>
        </w:rPr>
        <w:t>մասի</w:t>
      </w:r>
      <w:r w:rsidRPr="00EA2D0C">
        <w:rPr>
          <w:rFonts w:ascii="GHEA Grapalat" w:hAnsi="GHEA Grapalat"/>
          <w:sz w:val="24"/>
          <w:szCs w:val="24"/>
          <w:lang w:val="af-ZA"/>
        </w:rPr>
        <w:t xml:space="preserve"> «b» </w:t>
      </w:r>
      <w:r w:rsidRPr="00EA2D0C">
        <w:rPr>
          <w:rFonts w:ascii="GHEA Grapalat" w:hAnsi="GHEA Grapalat"/>
          <w:sz w:val="24"/>
          <w:szCs w:val="24"/>
        </w:rPr>
        <w:t>կետերով</w:t>
      </w:r>
      <w:r w:rsidRPr="00EA2D0C">
        <w:rPr>
          <w:rFonts w:ascii="GHEA Grapalat" w:hAnsi="GHEA Grapalat"/>
          <w:sz w:val="24"/>
          <w:szCs w:val="24"/>
          <w:lang w:val="af-ZA"/>
        </w:rPr>
        <w:t xml:space="preserve"> </w:t>
      </w:r>
      <w:r w:rsidRPr="00EA2D0C">
        <w:rPr>
          <w:rFonts w:ascii="GHEA Grapalat" w:hAnsi="GHEA Grapalat"/>
          <w:sz w:val="24"/>
          <w:szCs w:val="24"/>
        </w:rPr>
        <w:t>սահմանված</w:t>
      </w:r>
      <w:r w:rsidRPr="00EA2D0C">
        <w:rPr>
          <w:rFonts w:ascii="GHEA Grapalat" w:hAnsi="GHEA Grapalat"/>
          <w:sz w:val="24"/>
          <w:szCs w:val="24"/>
          <w:lang w:val="af-ZA"/>
        </w:rPr>
        <w:t xml:space="preserve"> </w:t>
      </w:r>
      <w:r w:rsidRPr="00EA2D0C">
        <w:rPr>
          <w:rFonts w:ascii="GHEA Grapalat" w:hAnsi="GHEA Grapalat"/>
          <w:sz w:val="24"/>
          <w:szCs w:val="24"/>
        </w:rPr>
        <w:t>է</w:t>
      </w:r>
      <w:r w:rsidRPr="00EA2D0C">
        <w:rPr>
          <w:rFonts w:ascii="GHEA Grapalat" w:hAnsi="GHEA Grapalat"/>
          <w:sz w:val="24"/>
          <w:szCs w:val="24"/>
          <w:lang w:val="af-ZA"/>
        </w:rPr>
        <w:t xml:space="preserve"> </w:t>
      </w:r>
      <w:r w:rsidRPr="00EA2D0C">
        <w:rPr>
          <w:rFonts w:ascii="GHEA Grapalat" w:hAnsi="GHEA Grapalat"/>
          <w:sz w:val="24"/>
          <w:szCs w:val="24"/>
        </w:rPr>
        <w:t>ապաստանի</w:t>
      </w:r>
      <w:r w:rsidRPr="00EA2D0C">
        <w:rPr>
          <w:rFonts w:ascii="GHEA Grapalat" w:hAnsi="GHEA Grapalat"/>
          <w:sz w:val="24"/>
          <w:szCs w:val="24"/>
          <w:lang w:val="af-ZA"/>
        </w:rPr>
        <w:t xml:space="preserve"> </w:t>
      </w:r>
      <w:r w:rsidRPr="00EA2D0C">
        <w:rPr>
          <w:rFonts w:ascii="GHEA Grapalat" w:hAnsi="GHEA Grapalat"/>
          <w:sz w:val="24"/>
          <w:szCs w:val="24"/>
        </w:rPr>
        <w:t>հայցով</w:t>
      </w:r>
      <w:r w:rsidRPr="00EA2D0C">
        <w:rPr>
          <w:rFonts w:ascii="GHEA Grapalat" w:hAnsi="GHEA Grapalat"/>
          <w:sz w:val="24"/>
          <w:szCs w:val="24"/>
          <w:lang w:val="af-ZA"/>
        </w:rPr>
        <w:t xml:space="preserve"> </w:t>
      </w:r>
      <w:r w:rsidRPr="00EA2D0C">
        <w:rPr>
          <w:rFonts w:ascii="GHEA Grapalat" w:hAnsi="GHEA Grapalat"/>
          <w:sz w:val="24"/>
          <w:szCs w:val="24"/>
        </w:rPr>
        <w:t>դիմելու</w:t>
      </w:r>
      <w:r w:rsidRPr="00EA2D0C">
        <w:rPr>
          <w:rFonts w:ascii="GHEA Grapalat" w:hAnsi="GHEA Grapalat"/>
          <w:sz w:val="24"/>
          <w:szCs w:val="24"/>
          <w:lang w:val="af-ZA"/>
        </w:rPr>
        <w:t xml:space="preserve"> </w:t>
      </w:r>
      <w:r w:rsidRPr="00EA2D0C">
        <w:rPr>
          <w:rFonts w:ascii="GHEA Grapalat" w:hAnsi="GHEA Grapalat"/>
          <w:sz w:val="24"/>
          <w:szCs w:val="24"/>
        </w:rPr>
        <w:t>իրավունքը</w:t>
      </w:r>
      <w:r w:rsidRPr="00EA2D0C">
        <w:rPr>
          <w:rFonts w:ascii="GHEA Grapalat" w:hAnsi="GHEA Grapalat"/>
          <w:sz w:val="24"/>
          <w:szCs w:val="24"/>
          <w:lang w:val="af-ZA"/>
        </w:rPr>
        <w:t xml:space="preserve"> </w:t>
      </w:r>
      <w:r w:rsidRPr="00EA2D0C">
        <w:rPr>
          <w:rFonts w:ascii="GHEA Grapalat" w:hAnsi="GHEA Grapalat"/>
          <w:sz w:val="24"/>
          <w:szCs w:val="24"/>
        </w:rPr>
        <w:t>անձին</w:t>
      </w:r>
      <w:r w:rsidRPr="00EA2D0C">
        <w:rPr>
          <w:rFonts w:ascii="GHEA Grapalat" w:hAnsi="GHEA Grapalat"/>
          <w:sz w:val="24"/>
          <w:szCs w:val="24"/>
          <w:lang w:val="af-ZA"/>
        </w:rPr>
        <w:t xml:space="preserve"> «</w:t>
      </w:r>
      <w:r w:rsidRPr="00EA2D0C">
        <w:rPr>
          <w:rFonts w:ascii="GHEA Grapalat" w:hAnsi="GHEA Grapalat"/>
          <w:sz w:val="24"/>
          <w:szCs w:val="24"/>
        </w:rPr>
        <w:t>ժամանակին</w:t>
      </w:r>
      <w:r w:rsidRPr="00EA2D0C">
        <w:rPr>
          <w:rFonts w:ascii="GHEA Grapalat" w:hAnsi="GHEA Grapalat"/>
          <w:sz w:val="24"/>
          <w:szCs w:val="24"/>
          <w:lang w:val="af-ZA"/>
        </w:rPr>
        <w:t xml:space="preserve">» </w:t>
      </w:r>
      <w:r w:rsidRPr="00EA2D0C">
        <w:rPr>
          <w:rFonts w:ascii="GHEA Grapalat" w:hAnsi="GHEA Grapalat"/>
          <w:sz w:val="24"/>
          <w:szCs w:val="24"/>
        </w:rPr>
        <w:t>պարզաբանելու</w:t>
      </w:r>
      <w:r w:rsidRPr="00EA2D0C">
        <w:rPr>
          <w:rFonts w:ascii="GHEA Grapalat" w:hAnsi="GHEA Grapalat"/>
          <w:sz w:val="24"/>
          <w:szCs w:val="24"/>
          <w:lang w:val="af-ZA"/>
        </w:rPr>
        <w:t xml:space="preserve"> </w:t>
      </w:r>
      <w:r w:rsidRPr="00EA2D0C">
        <w:rPr>
          <w:rFonts w:ascii="GHEA Grapalat" w:hAnsi="GHEA Grapalat"/>
          <w:sz w:val="24"/>
          <w:szCs w:val="24"/>
        </w:rPr>
        <w:t>պետության</w:t>
      </w:r>
      <w:r w:rsidRPr="00EA2D0C">
        <w:rPr>
          <w:rFonts w:ascii="GHEA Grapalat" w:hAnsi="GHEA Grapalat"/>
          <w:sz w:val="24"/>
          <w:szCs w:val="24"/>
          <w:lang w:val="af-ZA"/>
        </w:rPr>
        <w:t xml:space="preserve"> </w:t>
      </w:r>
      <w:r w:rsidRPr="00EA2D0C">
        <w:rPr>
          <w:rFonts w:ascii="GHEA Grapalat" w:hAnsi="GHEA Grapalat"/>
          <w:sz w:val="24"/>
          <w:szCs w:val="24"/>
        </w:rPr>
        <w:t>պարտականությունը</w:t>
      </w:r>
      <w:r w:rsidRPr="00EA2D0C">
        <w:rPr>
          <w:rFonts w:ascii="GHEA Grapalat" w:hAnsi="GHEA Grapalat"/>
          <w:sz w:val="24"/>
          <w:szCs w:val="24"/>
          <w:lang w:val="af-ZA"/>
        </w:rPr>
        <w:t>:</w:t>
      </w:r>
    </w:p>
    <w:p w:rsidR="00D91888" w:rsidRPr="00EA2D0C" w:rsidRDefault="00D91888" w:rsidP="00D91888">
      <w:pPr>
        <w:pStyle w:val="ListParagraph"/>
        <w:spacing w:after="0" w:line="240" w:lineRule="auto"/>
        <w:ind w:left="0" w:firstLine="567"/>
        <w:jc w:val="both"/>
        <w:rPr>
          <w:rStyle w:val="Strong"/>
          <w:rFonts w:ascii="GHEA Grapalat" w:hAnsi="GHEA Grapalat"/>
          <w:b w:val="0"/>
          <w:sz w:val="24"/>
          <w:szCs w:val="24"/>
          <w:shd w:val="clear" w:color="auto" w:fill="FFFFFF"/>
          <w:lang w:val="af-ZA"/>
        </w:rPr>
      </w:pPr>
      <w:r w:rsidRPr="00EA2D0C">
        <w:rPr>
          <w:rFonts w:ascii="GHEA Grapalat" w:hAnsi="GHEA Grapalat"/>
          <w:sz w:val="24"/>
          <w:szCs w:val="24"/>
          <w:lang w:val="af-ZA"/>
        </w:rPr>
        <w:t xml:space="preserve"> Ռախիմովն ընդդեմ Ռուսաստանի գործով վճռում (91-րդ կետ) մարդու իրավունքների եվրոպական դատարանն իրավական դիրքորոշում է արտահայտել առ այն, որ անձի կողմից այլ պետության տարածք ժամանելիս ապաստանի հայցով </w:t>
      </w:r>
      <w:r w:rsidRPr="00EA2D0C">
        <w:rPr>
          <w:rFonts w:ascii="GHEA Grapalat" w:hAnsi="GHEA Grapalat"/>
          <w:sz w:val="24"/>
          <w:szCs w:val="24"/>
          <w:lang w:val="af-ZA"/>
        </w:rPr>
        <w:lastRenderedPageBreak/>
        <w:t>անմիջապես չդիմելը էական է նրա պնդումների արժանահավատությունը գնահատելիս:</w:t>
      </w:r>
      <w:r w:rsidRPr="00EA2D0C">
        <w:rPr>
          <w:rStyle w:val="Strong"/>
          <w:rFonts w:ascii="GHEA Grapalat" w:hAnsi="GHEA Grapalat"/>
          <w:b w:val="0"/>
          <w:sz w:val="24"/>
          <w:szCs w:val="24"/>
          <w:shd w:val="clear" w:color="auto" w:fill="FFFFFF"/>
          <w:lang w:val="af-ZA"/>
        </w:rPr>
        <w:t xml:space="preserve"> </w:t>
      </w:r>
    </w:p>
    <w:p w:rsidR="00D91888" w:rsidRPr="00EA2D0C" w:rsidRDefault="00D91888" w:rsidP="00D91888">
      <w:pPr>
        <w:pStyle w:val="ListParagraph"/>
        <w:spacing w:after="0" w:line="240" w:lineRule="auto"/>
        <w:ind w:left="0" w:firstLine="567"/>
        <w:jc w:val="both"/>
        <w:rPr>
          <w:rFonts w:ascii="GHEA Grapalat" w:hAnsi="GHEA Grapalat" w:cs="Sylfaen"/>
          <w:sz w:val="24"/>
          <w:szCs w:val="24"/>
          <w:lang w:val="af-ZA"/>
        </w:rPr>
      </w:pPr>
      <w:r w:rsidRPr="00EA2D0C">
        <w:rPr>
          <w:rStyle w:val="Strong"/>
          <w:rFonts w:ascii="GHEA Grapalat" w:hAnsi="GHEA Grapalat"/>
          <w:b w:val="0"/>
          <w:sz w:val="24"/>
          <w:szCs w:val="24"/>
          <w:shd w:val="clear" w:color="auto" w:fill="FFFFFF"/>
          <w:lang w:val="af-ZA"/>
        </w:rPr>
        <w:t xml:space="preserve">1.2 </w:t>
      </w:r>
      <w:r w:rsidRPr="00EA2D0C">
        <w:rPr>
          <w:rStyle w:val="Strong"/>
          <w:rFonts w:ascii="GHEA Grapalat" w:hAnsi="GHEA Grapalat"/>
          <w:b w:val="0"/>
          <w:color w:val="000000"/>
          <w:sz w:val="24"/>
          <w:szCs w:val="24"/>
          <w:shd w:val="clear" w:color="auto" w:fill="FFFFFF"/>
          <w:lang w:val="af-ZA"/>
        </w:rPr>
        <w:t xml:space="preserve">Անդրադառնալով հիշյալ ոլորտում առկա մյուս խնդրին՝ փախստականի կարգավիճակ հայցելու կամ ապաստան հայցելու վերաբերյալ դիմումների կապակցությամբ իրականացվող վարչական վարույթների քննարկման ժամկետներին, հատկանշական է, որ </w:t>
      </w:r>
      <w:r w:rsidRPr="00EA2D0C">
        <w:rPr>
          <w:rFonts w:ascii="GHEA Grapalat" w:hAnsi="GHEA Grapalat"/>
          <w:sz w:val="24"/>
          <w:szCs w:val="24"/>
          <w:lang w:val="af-ZA"/>
        </w:rPr>
        <w:t xml:space="preserve">Օրենքի 45-րդ հոդվածի համաձայն՝ </w:t>
      </w:r>
      <w:r w:rsidRPr="00EA2D0C">
        <w:rPr>
          <w:rFonts w:ascii="GHEA Grapalat" w:hAnsi="GHEA Grapalat" w:cs="Sylfaen"/>
          <w:sz w:val="24"/>
          <w:szCs w:val="24"/>
        </w:rPr>
        <w:t>փախստականի</w:t>
      </w:r>
      <w:r w:rsidRPr="00EA2D0C">
        <w:rPr>
          <w:rFonts w:ascii="GHEA Grapalat" w:hAnsi="GHEA Grapalat"/>
          <w:sz w:val="24"/>
          <w:szCs w:val="24"/>
          <w:lang w:val="af-ZA"/>
        </w:rPr>
        <w:t xml:space="preserve"> </w:t>
      </w:r>
      <w:r w:rsidRPr="00EA2D0C">
        <w:rPr>
          <w:rFonts w:ascii="GHEA Grapalat" w:hAnsi="GHEA Grapalat" w:cs="Sylfaen"/>
          <w:sz w:val="24"/>
          <w:szCs w:val="24"/>
        </w:rPr>
        <w:t>կարգավիճակի</w:t>
      </w:r>
      <w:r w:rsidRPr="00EA2D0C">
        <w:rPr>
          <w:rFonts w:ascii="GHEA Grapalat" w:hAnsi="GHEA Grapalat"/>
          <w:sz w:val="24"/>
          <w:szCs w:val="24"/>
          <w:lang w:val="af-ZA"/>
        </w:rPr>
        <w:t xml:space="preserve"> </w:t>
      </w:r>
      <w:r w:rsidRPr="00EA2D0C">
        <w:rPr>
          <w:rFonts w:ascii="GHEA Grapalat" w:hAnsi="GHEA Grapalat" w:cs="Sylfaen"/>
          <w:sz w:val="24"/>
          <w:szCs w:val="24"/>
        </w:rPr>
        <w:t>և</w:t>
      </w:r>
      <w:r w:rsidRPr="00EA2D0C">
        <w:rPr>
          <w:rFonts w:ascii="GHEA Grapalat" w:hAnsi="GHEA Grapalat"/>
          <w:sz w:val="24"/>
          <w:szCs w:val="24"/>
          <w:lang w:val="af-ZA"/>
        </w:rPr>
        <w:t xml:space="preserve"> </w:t>
      </w:r>
      <w:r w:rsidRPr="00EA2D0C">
        <w:rPr>
          <w:rFonts w:ascii="GHEA Grapalat" w:hAnsi="GHEA Grapalat" w:cs="Sylfaen"/>
          <w:sz w:val="24"/>
          <w:szCs w:val="24"/>
        </w:rPr>
        <w:t>ապաստանի</w:t>
      </w:r>
      <w:r w:rsidRPr="00EA2D0C">
        <w:rPr>
          <w:rFonts w:ascii="GHEA Grapalat" w:hAnsi="GHEA Grapalat"/>
          <w:sz w:val="24"/>
          <w:szCs w:val="24"/>
          <w:lang w:val="af-ZA"/>
        </w:rPr>
        <w:t xml:space="preserve"> </w:t>
      </w:r>
      <w:r w:rsidRPr="00EA2D0C">
        <w:rPr>
          <w:rFonts w:ascii="GHEA Grapalat" w:hAnsi="GHEA Grapalat" w:cs="Sylfaen"/>
          <w:sz w:val="24"/>
          <w:szCs w:val="24"/>
        </w:rPr>
        <w:t>տրամադրման</w:t>
      </w:r>
      <w:r w:rsidRPr="00EA2D0C">
        <w:rPr>
          <w:rFonts w:ascii="GHEA Grapalat" w:hAnsi="GHEA Grapalat"/>
          <w:sz w:val="24"/>
          <w:szCs w:val="24"/>
          <w:lang w:val="af-ZA"/>
        </w:rPr>
        <w:t xml:space="preserve"> </w:t>
      </w:r>
      <w:r w:rsidRPr="00EA2D0C">
        <w:rPr>
          <w:rFonts w:ascii="GHEA Grapalat" w:hAnsi="GHEA Grapalat" w:cs="Sylfaen"/>
          <w:sz w:val="24"/>
          <w:szCs w:val="24"/>
        </w:rPr>
        <w:t>վարչական</w:t>
      </w:r>
      <w:r w:rsidRPr="00EA2D0C">
        <w:rPr>
          <w:rFonts w:ascii="GHEA Grapalat" w:hAnsi="GHEA Grapalat"/>
          <w:sz w:val="24"/>
          <w:szCs w:val="24"/>
          <w:lang w:val="af-ZA"/>
        </w:rPr>
        <w:t xml:space="preserve"> </w:t>
      </w:r>
      <w:r w:rsidRPr="00EA2D0C">
        <w:rPr>
          <w:rFonts w:ascii="GHEA Grapalat" w:hAnsi="GHEA Grapalat" w:cs="Sylfaen"/>
          <w:sz w:val="24"/>
          <w:szCs w:val="24"/>
        </w:rPr>
        <w:t>վարույթը</w:t>
      </w:r>
      <w:r w:rsidRPr="00EA2D0C">
        <w:rPr>
          <w:rFonts w:ascii="GHEA Grapalat" w:hAnsi="GHEA Grapalat"/>
          <w:sz w:val="24"/>
          <w:szCs w:val="24"/>
          <w:lang w:val="af-ZA"/>
        </w:rPr>
        <w:t xml:space="preserve"> </w:t>
      </w:r>
      <w:r w:rsidRPr="00EA2D0C">
        <w:rPr>
          <w:rFonts w:ascii="GHEA Grapalat" w:hAnsi="GHEA Grapalat" w:cs="Sylfaen"/>
          <w:sz w:val="24"/>
          <w:szCs w:val="24"/>
        </w:rPr>
        <w:t>կարող</w:t>
      </w:r>
      <w:r w:rsidRPr="00EA2D0C">
        <w:rPr>
          <w:rFonts w:ascii="GHEA Grapalat" w:hAnsi="GHEA Grapalat"/>
          <w:sz w:val="24"/>
          <w:szCs w:val="24"/>
          <w:lang w:val="af-ZA"/>
        </w:rPr>
        <w:t xml:space="preserve"> </w:t>
      </w:r>
      <w:r w:rsidRPr="00EA2D0C">
        <w:rPr>
          <w:rFonts w:ascii="GHEA Grapalat" w:hAnsi="GHEA Grapalat" w:cs="Sylfaen"/>
          <w:sz w:val="24"/>
          <w:szCs w:val="24"/>
        </w:rPr>
        <w:t>է</w:t>
      </w:r>
      <w:r w:rsidRPr="00EA2D0C">
        <w:rPr>
          <w:rFonts w:ascii="GHEA Grapalat" w:hAnsi="GHEA Grapalat"/>
          <w:sz w:val="24"/>
          <w:szCs w:val="24"/>
          <w:lang w:val="af-ZA"/>
        </w:rPr>
        <w:t xml:space="preserve"> </w:t>
      </w:r>
      <w:r w:rsidRPr="00EA2D0C">
        <w:rPr>
          <w:rFonts w:ascii="GHEA Grapalat" w:hAnsi="GHEA Grapalat" w:cs="Sylfaen"/>
          <w:sz w:val="24"/>
          <w:szCs w:val="24"/>
        </w:rPr>
        <w:t>իրականացվել</w:t>
      </w:r>
      <w:r w:rsidRPr="00EA2D0C">
        <w:rPr>
          <w:rFonts w:ascii="GHEA Grapalat" w:hAnsi="GHEA Grapalat"/>
          <w:sz w:val="24"/>
          <w:szCs w:val="24"/>
          <w:lang w:val="af-ZA"/>
        </w:rPr>
        <w:t xml:space="preserve"> </w:t>
      </w:r>
      <w:r w:rsidRPr="00EA2D0C">
        <w:rPr>
          <w:rFonts w:ascii="GHEA Grapalat" w:hAnsi="GHEA Grapalat" w:cs="Sylfaen"/>
          <w:sz w:val="24"/>
          <w:szCs w:val="24"/>
        </w:rPr>
        <w:t>սույն</w:t>
      </w:r>
      <w:r w:rsidRPr="00EA2D0C">
        <w:rPr>
          <w:rFonts w:ascii="GHEA Grapalat" w:hAnsi="GHEA Grapalat"/>
          <w:sz w:val="24"/>
          <w:szCs w:val="24"/>
          <w:lang w:val="af-ZA"/>
        </w:rPr>
        <w:t xml:space="preserve"> </w:t>
      </w:r>
      <w:r w:rsidRPr="00EA2D0C">
        <w:rPr>
          <w:rFonts w:ascii="GHEA Grapalat" w:hAnsi="GHEA Grapalat" w:cs="Sylfaen"/>
          <w:sz w:val="24"/>
          <w:szCs w:val="24"/>
        </w:rPr>
        <w:t>օրենքով</w:t>
      </w:r>
      <w:r w:rsidRPr="00EA2D0C">
        <w:rPr>
          <w:rFonts w:ascii="GHEA Grapalat" w:hAnsi="GHEA Grapalat"/>
          <w:sz w:val="24"/>
          <w:szCs w:val="24"/>
          <w:lang w:val="af-ZA"/>
        </w:rPr>
        <w:t xml:space="preserve"> </w:t>
      </w:r>
      <w:r w:rsidRPr="00EA2D0C">
        <w:rPr>
          <w:rFonts w:ascii="GHEA Grapalat" w:hAnsi="GHEA Grapalat" w:cs="Sylfaen"/>
          <w:sz w:val="24"/>
          <w:szCs w:val="24"/>
        </w:rPr>
        <w:t>սահմանված</w:t>
      </w:r>
      <w:r w:rsidRPr="00EA2D0C">
        <w:rPr>
          <w:rFonts w:ascii="GHEA Grapalat" w:hAnsi="GHEA Grapalat"/>
          <w:sz w:val="24"/>
          <w:szCs w:val="24"/>
          <w:lang w:val="af-ZA"/>
        </w:rPr>
        <w:t xml:space="preserve"> </w:t>
      </w:r>
      <w:r w:rsidRPr="00EA2D0C">
        <w:rPr>
          <w:rFonts w:ascii="GHEA Grapalat" w:hAnsi="GHEA Grapalat" w:cs="Sylfaen"/>
          <w:sz w:val="24"/>
          <w:szCs w:val="24"/>
        </w:rPr>
        <w:t>ընդհանուր</w:t>
      </w:r>
      <w:r w:rsidRPr="00EA2D0C">
        <w:rPr>
          <w:rFonts w:ascii="GHEA Grapalat" w:hAnsi="GHEA Grapalat"/>
          <w:sz w:val="24"/>
          <w:szCs w:val="24"/>
          <w:lang w:val="af-ZA"/>
        </w:rPr>
        <w:t xml:space="preserve"> </w:t>
      </w:r>
      <w:r w:rsidRPr="00EA2D0C">
        <w:rPr>
          <w:rFonts w:ascii="GHEA Grapalat" w:hAnsi="GHEA Grapalat" w:cs="Sylfaen"/>
          <w:sz w:val="24"/>
          <w:szCs w:val="24"/>
        </w:rPr>
        <w:t>կամ</w:t>
      </w:r>
      <w:r w:rsidRPr="00EA2D0C">
        <w:rPr>
          <w:rFonts w:ascii="GHEA Grapalat" w:hAnsi="GHEA Grapalat"/>
          <w:sz w:val="24"/>
          <w:szCs w:val="24"/>
          <w:lang w:val="af-ZA"/>
        </w:rPr>
        <w:t xml:space="preserve"> </w:t>
      </w:r>
      <w:r w:rsidRPr="00EA2D0C">
        <w:rPr>
          <w:rFonts w:ascii="GHEA Grapalat" w:hAnsi="GHEA Grapalat" w:cs="Sylfaen"/>
          <w:sz w:val="24"/>
          <w:szCs w:val="24"/>
        </w:rPr>
        <w:t>արագացված</w:t>
      </w:r>
      <w:r w:rsidRPr="00EA2D0C">
        <w:rPr>
          <w:rFonts w:ascii="GHEA Grapalat" w:hAnsi="GHEA Grapalat"/>
          <w:sz w:val="24"/>
          <w:szCs w:val="24"/>
          <w:lang w:val="af-ZA"/>
        </w:rPr>
        <w:t xml:space="preserve"> </w:t>
      </w:r>
      <w:r w:rsidRPr="00EA2D0C">
        <w:rPr>
          <w:rFonts w:ascii="GHEA Grapalat" w:hAnsi="GHEA Grapalat" w:cs="Sylfaen"/>
          <w:sz w:val="24"/>
          <w:szCs w:val="24"/>
        </w:rPr>
        <w:t>ընթացակարգերով</w:t>
      </w:r>
      <w:r w:rsidRPr="00EA2D0C">
        <w:rPr>
          <w:rFonts w:ascii="GHEA Grapalat" w:hAnsi="GHEA Grapalat"/>
          <w:sz w:val="24"/>
          <w:szCs w:val="24"/>
          <w:lang w:val="af-ZA"/>
        </w:rPr>
        <w:t>:</w:t>
      </w:r>
      <w:r w:rsidRPr="00EA2D0C">
        <w:rPr>
          <w:rFonts w:ascii="GHEA Grapalat" w:hAnsi="GHEA Grapalat" w:cs="Sylfaen"/>
          <w:sz w:val="24"/>
          <w:szCs w:val="24"/>
          <w:lang w:val="af-ZA"/>
        </w:rPr>
        <w:t xml:space="preserve"> </w:t>
      </w:r>
      <w:r w:rsidRPr="00EA2D0C">
        <w:rPr>
          <w:rFonts w:ascii="GHEA Grapalat" w:hAnsi="GHEA Grapalat" w:cs="Sylfaen"/>
          <w:sz w:val="24"/>
          <w:szCs w:val="24"/>
        </w:rPr>
        <w:t>Ապաստան</w:t>
      </w:r>
      <w:r w:rsidRPr="00EA2D0C">
        <w:rPr>
          <w:rFonts w:ascii="GHEA Grapalat" w:hAnsi="GHEA Grapalat"/>
          <w:sz w:val="24"/>
          <w:szCs w:val="24"/>
          <w:lang w:val="af-ZA"/>
        </w:rPr>
        <w:t xml:space="preserve"> </w:t>
      </w:r>
      <w:r w:rsidRPr="00EA2D0C">
        <w:rPr>
          <w:rFonts w:ascii="GHEA Grapalat" w:hAnsi="GHEA Grapalat" w:cs="Sylfaen"/>
          <w:sz w:val="24"/>
          <w:szCs w:val="24"/>
        </w:rPr>
        <w:t>ստանալու</w:t>
      </w:r>
      <w:r w:rsidRPr="00EA2D0C">
        <w:rPr>
          <w:rFonts w:ascii="GHEA Grapalat" w:hAnsi="GHEA Grapalat"/>
          <w:sz w:val="24"/>
          <w:szCs w:val="24"/>
          <w:lang w:val="af-ZA"/>
        </w:rPr>
        <w:t xml:space="preserve"> </w:t>
      </w:r>
      <w:r w:rsidRPr="00EA2D0C">
        <w:rPr>
          <w:rFonts w:ascii="GHEA Grapalat" w:hAnsi="GHEA Grapalat" w:cs="Sylfaen"/>
          <w:sz w:val="24"/>
          <w:szCs w:val="24"/>
        </w:rPr>
        <w:t>մասին</w:t>
      </w:r>
      <w:r w:rsidRPr="00EA2D0C">
        <w:rPr>
          <w:rFonts w:ascii="GHEA Grapalat" w:hAnsi="GHEA Grapalat"/>
          <w:sz w:val="24"/>
          <w:szCs w:val="24"/>
          <w:lang w:val="af-ZA"/>
        </w:rPr>
        <w:t xml:space="preserve"> </w:t>
      </w:r>
      <w:r w:rsidRPr="00EA2D0C">
        <w:rPr>
          <w:rFonts w:ascii="GHEA Grapalat" w:hAnsi="GHEA Grapalat" w:cs="Sylfaen"/>
          <w:sz w:val="24"/>
          <w:szCs w:val="24"/>
        </w:rPr>
        <w:t>դիմումը</w:t>
      </w:r>
      <w:r w:rsidRPr="00EA2D0C">
        <w:rPr>
          <w:rFonts w:ascii="GHEA Grapalat" w:hAnsi="GHEA Grapalat"/>
          <w:sz w:val="24"/>
          <w:szCs w:val="24"/>
          <w:lang w:val="af-ZA"/>
        </w:rPr>
        <w:t xml:space="preserve"> </w:t>
      </w:r>
      <w:r w:rsidRPr="00EA2D0C">
        <w:rPr>
          <w:rFonts w:ascii="GHEA Grapalat" w:hAnsi="GHEA Grapalat" w:cs="Sylfaen"/>
          <w:sz w:val="24"/>
          <w:szCs w:val="24"/>
        </w:rPr>
        <w:t>լիազոր</w:t>
      </w:r>
      <w:r w:rsidRPr="00EA2D0C">
        <w:rPr>
          <w:rFonts w:ascii="GHEA Grapalat" w:hAnsi="GHEA Grapalat"/>
          <w:sz w:val="24"/>
          <w:szCs w:val="24"/>
          <w:lang w:val="af-ZA"/>
        </w:rPr>
        <w:t xml:space="preserve"> </w:t>
      </w:r>
      <w:r w:rsidRPr="00EA2D0C">
        <w:rPr>
          <w:rFonts w:ascii="GHEA Grapalat" w:hAnsi="GHEA Grapalat" w:cs="Sylfaen"/>
          <w:sz w:val="24"/>
          <w:szCs w:val="24"/>
        </w:rPr>
        <w:t>մարմինը</w:t>
      </w:r>
      <w:r w:rsidRPr="00EA2D0C">
        <w:rPr>
          <w:rFonts w:ascii="GHEA Grapalat" w:hAnsi="GHEA Grapalat"/>
          <w:sz w:val="24"/>
          <w:szCs w:val="24"/>
          <w:lang w:val="af-ZA"/>
        </w:rPr>
        <w:t xml:space="preserve"> </w:t>
      </w:r>
      <w:r w:rsidRPr="00EA2D0C">
        <w:rPr>
          <w:rFonts w:ascii="GHEA Grapalat" w:hAnsi="GHEA Grapalat" w:cs="Sylfaen"/>
          <w:sz w:val="24"/>
          <w:szCs w:val="24"/>
        </w:rPr>
        <w:t>քննարկում</w:t>
      </w:r>
      <w:r w:rsidRPr="00EA2D0C">
        <w:rPr>
          <w:rFonts w:ascii="GHEA Grapalat" w:hAnsi="GHEA Grapalat"/>
          <w:sz w:val="24"/>
          <w:szCs w:val="24"/>
          <w:lang w:val="af-ZA"/>
        </w:rPr>
        <w:t xml:space="preserve"> </w:t>
      </w:r>
      <w:r w:rsidRPr="00EA2D0C">
        <w:rPr>
          <w:rFonts w:ascii="GHEA Grapalat" w:hAnsi="GHEA Grapalat" w:cs="Sylfaen"/>
          <w:sz w:val="24"/>
          <w:szCs w:val="24"/>
        </w:rPr>
        <w:t>է</w:t>
      </w:r>
      <w:r w:rsidRPr="00EA2D0C">
        <w:rPr>
          <w:rFonts w:ascii="GHEA Grapalat" w:hAnsi="GHEA Grapalat"/>
          <w:sz w:val="24"/>
          <w:szCs w:val="24"/>
          <w:lang w:val="af-ZA"/>
        </w:rPr>
        <w:t xml:space="preserve"> </w:t>
      </w:r>
      <w:r w:rsidRPr="00EA2D0C">
        <w:rPr>
          <w:rFonts w:ascii="GHEA Grapalat" w:hAnsi="GHEA Grapalat" w:cs="Sylfaen"/>
          <w:sz w:val="24"/>
          <w:szCs w:val="24"/>
        </w:rPr>
        <w:t>դիմումը</w:t>
      </w:r>
      <w:r w:rsidRPr="00EA2D0C">
        <w:rPr>
          <w:rFonts w:ascii="GHEA Grapalat" w:hAnsi="GHEA Grapalat"/>
          <w:sz w:val="24"/>
          <w:szCs w:val="24"/>
          <w:lang w:val="af-ZA"/>
        </w:rPr>
        <w:t xml:space="preserve"> </w:t>
      </w:r>
      <w:r w:rsidRPr="00EA2D0C">
        <w:rPr>
          <w:rFonts w:ascii="GHEA Grapalat" w:hAnsi="GHEA Grapalat" w:cs="Sylfaen"/>
          <w:sz w:val="24"/>
          <w:szCs w:val="24"/>
        </w:rPr>
        <w:t>լիազոր</w:t>
      </w:r>
      <w:r w:rsidRPr="00EA2D0C">
        <w:rPr>
          <w:rFonts w:ascii="GHEA Grapalat" w:hAnsi="GHEA Grapalat"/>
          <w:sz w:val="24"/>
          <w:szCs w:val="24"/>
          <w:lang w:val="af-ZA"/>
        </w:rPr>
        <w:t xml:space="preserve"> </w:t>
      </w:r>
      <w:r w:rsidRPr="00EA2D0C">
        <w:rPr>
          <w:rFonts w:ascii="GHEA Grapalat" w:hAnsi="GHEA Grapalat" w:cs="Sylfaen"/>
          <w:sz w:val="24"/>
          <w:szCs w:val="24"/>
        </w:rPr>
        <w:t>մարմնում</w:t>
      </w:r>
      <w:r w:rsidRPr="00EA2D0C">
        <w:rPr>
          <w:rFonts w:ascii="GHEA Grapalat" w:hAnsi="GHEA Grapalat"/>
          <w:sz w:val="24"/>
          <w:szCs w:val="24"/>
          <w:lang w:val="af-ZA"/>
        </w:rPr>
        <w:t xml:space="preserve"> </w:t>
      </w:r>
      <w:r w:rsidRPr="00EA2D0C">
        <w:rPr>
          <w:rFonts w:ascii="GHEA Grapalat" w:hAnsi="GHEA Grapalat" w:cs="Sylfaen"/>
          <w:sz w:val="24"/>
          <w:szCs w:val="24"/>
        </w:rPr>
        <w:t>գրանցվելուց</w:t>
      </w:r>
      <w:r w:rsidRPr="00EA2D0C">
        <w:rPr>
          <w:rFonts w:ascii="GHEA Grapalat" w:hAnsi="GHEA Grapalat"/>
          <w:sz w:val="24"/>
          <w:szCs w:val="24"/>
          <w:lang w:val="af-ZA"/>
        </w:rPr>
        <w:t xml:space="preserve"> </w:t>
      </w:r>
      <w:r w:rsidRPr="00EA2D0C">
        <w:rPr>
          <w:rFonts w:ascii="GHEA Grapalat" w:hAnsi="GHEA Grapalat" w:cs="Sylfaen"/>
          <w:sz w:val="24"/>
          <w:szCs w:val="24"/>
        </w:rPr>
        <w:t>հետո՝</w:t>
      </w:r>
      <w:r w:rsidRPr="00EA2D0C">
        <w:rPr>
          <w:rFonts w:ascii="GHEA Grapalat" w:hAnsi="GHEA Grapalat"/>
          <w:sz w:val="24"/>
          <w:szCs w:val="24"/>
          <w:lang w:val="af-ZA"/>
        </w:rPr>
        <w:t xml:space="preserve"> </w:t>
      </w:r>
      <w:r w:rsidRPr="00EA2D0C">
        <w:rPr>
          <w:rFonts w:ascii="GHEA Grapalat" w:hAnsi="GHEA Grapalat" w:cs="Sylfaen"/>
          <w:sz w:val="24"/>
          <w:szCs w:val="24"/>
        </w:rPr>
        <w:t>եռամսյա</w:t>
      </w:r>
      <w:r w:rsidRPr="00EA2D0C">
        <w:rPr>
          <w:rFonts w:ascii="GHEA Grapalat" w:hAnsi="GHEA Grapalat"/>
          <w:sz w:val="24"/>
          <w:szCs w:val="24"/>
          <w:lang w:val="af-ZA"/>
        </w:rPr>
        <w:t xml:space="preserve"> </w:t>
      </w:r>
      <w:r w:rsidRPr="00EA2D0C">
        <w:rPr>
          <w:rFonts w:ascii="GHEA Grapalat" w:hAnsi="GHEA Grapalat" w:cs="Sylfaen"/>
          <w:sz w:val="24"/>
          <w:szCs w:val="24"/>
        </w:rPr>
        <w:t>ժամկետում</w:t>
      </w:r>
      <w:r w:rsidRPr="00EA2D0C">
        <w:rPr>
          <w:rFonts w:ascii="GHEA Grapalat" w:hAnsi="GHEA Grapalat"/>
          <w:sz w:val="24"/>
          <w:szCs w:val="24"/>
          <w:lang w:val="af-ZA"/>
        </w:rPr>
        <w:t xml:space="preserve">, </w:t>
      </w:r>
      <w:r w:rsidRPr="00EA2D0C">
        <w:rPr>
          <w:rFonts w:ascii="GHEA Grapalat" w:hAnsi="GHEA Grapalat" w:cs="Sylfaen"/>
          <w:sz w:val="24"/>
          <w:szCs w:val="24"/>
        </w:rPr>
        <w:t>բացառությամբ</w:t>
      </w:r>
      <w:r w:rsidRPr="00EA2D0C">
        <w:rPr>
          <w:rFonts w:ascii="GHEA Grapalat" w:hAnsi="GHEA Grapalat"/>
          <w:sz w:val="24"/>
          <w:szCs w:val="24"/>
          <w:lang w:val="af-ZA"/>
        </w:rPr>
        <w:t xml:space="preserve"> </w:t>
      </w:r>
      <w:r w:rsidRPr="00EA2D0C">
        <w:rPr>
          <w:rFonts w:ascii="GHEA Grapalat" w:hAnsi="GHEA Grapalat" w:cs="Sylfaen"/>
          <w:sz w:val="24"/>
          <w:szCs w:val="24"/>
        </w:rPr>
        <w:t>սույն</w:t>
      </w:r>
      <w:r w:rsidRPr="00EA2D0C">
        <w:rPr>
          <w:rFonts w:ascii="GHEA Grapalat" w:hAnsi="GHEA Grapalat"/>
          <w:sz w:val="24"/>
          <w:szCs w:val="24"/>
          <w:lang w:val="af-ZA"/>
        </w:rPr>
        <w:t xml:space="preserve"> </w:t>
      </w:r>
      <w:r w:rsidRPr="00EA2D0C">
        <w:rPr>
          <w:rFonts w:ascii="GHEA Grapalat" w:hAnsi="GHEA Grapalat" w:cs="Sylfaen"/>
          <w:sz w:val="24"/>
          <w:szCs w:val="24"/>
        </w:rPr>
        <w:t>օրենքով</w:t>
      </w:r>
      <w:r w:rsidRPr="00EA2D0C">
        <w:rPr>
          <w:rFonts w:ascii="GHEA Grapalat" w:hAnsi="GHEA Grapalat"/>
          <w:sz w:val="24"/>
          <w:szCs w:val="24"/>
          <w:lang w:val="af-ZA"/>
        </w:rPr>
        <w:t xml:space="preserve"> </w:t>
      </w:r>
      <w:r w:rsidRPr="00EA2D0C">
        <w:rPr>
          <w:rFonts w:ascii="GHEA Grapalat" w:hAnsi="GHEA Grapalat" w:cs="Sylfaen"/>
          <w:sz w:val="24"/>
          <w:szCs w:val="24"/>
        </w:rPr>
        <w:t>նախատեսված</w:t>
      </w:r>
      <w:r w:rsidRPr="00EA2D0C">
        <w:rPr>
          <w:rFonts w:ascii="GHEA Grapalat" w:hAnsi="GHEA Grapalat"/>
          <w:sz w:val="24"/>
          <w:szCs w:val="24"/>
          <w:lang w:val="af-ZA"/>
        </w:rPr>
        <w:t xml:space="preserve"> </w:t>
      </w:r>
      <w:r w:rsidRPr="00EA2D0C">
        <w:rPr>
          <w:rFonts w:ascii="GHEA Grapalat" w:hAnsi="GHEA Grapalat" w:cs="Sylfaen"/>
          <w:sz w:val="24"/>
          <w:szCs w:val="24"/>
        </w:rPr>
        <w:t>արագացված</w:t>
      </w:r>
      <w:r w:rsidRPr="00EA2D0C">
        <w:rPr>
          <w:rFonts w:ascii="GHEA Grapalat" w:hAnsi="GHEA Grapalat"/>
          <w:sz w:val="24"/>
          <w:szCs w:val="24"/>
          <w:lang w:val="af-ZA"/>
        </w:rPr>
        <w:t xml:space="preserve"> </w:t>
      </w:r>
      <w:r w:rsidRPr="00EA2D0C">
        <w:rPr>
          <w:rFonts w:ascii="GHEA Grapalat" w:hAnsi="GHEA Grapalat" w:cs="Sylfaen"/>
          <w:sz w:val="24"/>
          <w:szCs w:val="24"/>
        </w:rPr>
        <w:t>ընթացակարգերի</w:t>
      </w:r>
      <w:r w:rsidRPr="00EA2D0C">
        <w:rPr>
          <w:rFonts w:ascii="GHEA Grapalat" w:hAnsi="GHEA Grapalat"/>
          <w:sz w:val="24"/>
          <w:szCs w:val="24"/>
          <w:lang w:val="af-ZA"/>
        </w:rPr>
        <w:t xml:space="preserve"> </w:t>
      </w:r>
      <w:r w:rsidRPr="00EA2D0C">
        <w:rPr>
          <w:rFonts w:ascii="GHEA Grapalat" w:hAnsi="GHEA Grapalat" w:cs="Sylfaen"/>
          <w:sz w:val="24"/>
          <w:szCs w:val="24"/>
        </w:rPr>
        <w:t>կիրառման</w:t>
      </w:r>
      <w:r w:rsidRPr="00EA2D0C">
        <w:rPr>
          <w:rFonts w:ascii="GHEA Grapalat" w:hAnsi="GHEA Grapalat"/>
          <w:sz w:val="24"/>
          <w:szCs w:val="24"/>
          <w:lang w:val="af-ZA"/>
        </w:rPr>
        <w:t xml:space="preserve"> </w:t>
      </w:r>
      <w:r w:rsidRPr="00EA2D0C">
        <w:rPr>
          <w:rFonts w:ascii="GHEA Grapalat" w:hAnsi="GHEA Grapalat" w:cs="Sylfaen"/>
          <w:sz w:val="24"/>
          <w:szCs w:val="24"/>
        </w:rPr>
        <w:t>դեպքի</w:t>
      </w:r>
      <w:r w:rsidRPr="00EA2D0C">
        <w:rPr>
          <w:rFonts w:ascii="GHEA Grapalat" w:hAnsi="GHEA Grapalat"/>
          <w:sz w:val="24"/>
          <w:szCs w:val="24"/>
          <w:lang w:val="af-ZA"/>
        </w:rPr>
        <w:t xml:space="preserve">: </w:t>
      </w:r>
      <w:r w:rsidRPr="00EA2D0C">
        <w:rPr>
          <w:rFonts w:ascii="GHEA Grapalat" w:hAnsi="GHEA Grapalat" w:cs="Sylfaen"/>
          <w:sz w:val="24"/>
          <w:szCs w:val="24"/>
        </w:rPr>
        <w:t>Լիազոր</w:t>
      </w:r>
      <w:r w:rsidRPr="00EA2D0C">
        <w:rPr>
          <w:rFonts w:ascii="GHEA Grapalat" w:hAnsi="GHEA Grapalat"/>
          <w:sz w:val="24"/>
          <w:szCs w:val="24"/>
          <w:lang w:val="af-ZA"/>
        </w:rPr>
        <w:t xml:space="preserve"> </w:t>
      </w:r>
      <w:r w:rsidRPr="00EA2D0C">
        <w:rPr>
          <w:rFonts w:ascii="GHEA Grapalat" w:hAnsi="GHEA Grapalat" w:cs="Sylfaen"/>
          <w:sz w:val="24"/>
          <w:szCs w:val="24"/>
        </w:rPr>
        <w:t>մարմնի</w:t>
      </w:r>
      <w:r w:rsidRPr="00EA2D0C">
        <w:rPr>
          <w:rFonts w:ascii="GHEA Grapalat" w:hAnsi="GHEA Grapalat"/>
          <w:sz w:val="24"/>
          <w:szCs w:val="24"/>
          <w:lang w:val="af-ZA"/>
        </w:rPr>
        <w:t xml:space="preserve"> </w:t>
      </w:r>
      <w:r w:rsidRPr="00EA2D0C">
        <w:rPr>
          <w:rFonts w:ascii="GHEA Grapalat" w:hAnsi="GHEA Grapalat" w:cs="Sylfaen"/>
          <w:sz w:val="24"/>
          <w:szCs w:val="24"/>
        </w:rPr>
        <w:t>պատճառաբանված</w:t>
      </w:r>
      <w:r w:rsidRPr="00EA2D0C">
        <w:rPr>
          <w:rFonts w:ascii="GHEA Grapalat" w:hAnsi="GHEA Grapalat"/>
          <w:sz w:val="24"/>
          <w:szCs w:val="24"/>
          <w:lang w:val="af-ZA"/>
        </w:rPr>
        <w:t xml:space="preserve"> </w:t>
      </w:r>
      <w:r w:rsidRPr="00EA2D0C">
        <w:rPr>
          <w:rFonts w:ascii="GHEA Grapalat" w:hAnsi="GHEA Grapalat" w:cs="Sylfaen"/>
          <w:sz w:val="24"/>
          <w:szCs w:val="24"/>
        </w:rPr>
        <w:t>որոշմամբ</w:t>
      </w:r>
      <w:r w:rsidRPr="00EA2D0C">
        <w:rPr>
          <w:rFonts w:ascii="GHEA Grapalat" w:hAnsi="GHEA Grapalat"/>
          <w:sz w:val="24"/>
          <w:szCs w:val="24"/>
          <w:lang w:val="af-ZA"/>
        </w:rPr>
        <w:t xml:space="preserve"> </w:t>
      </w:r>
      <w:r w:rsidRPr="00EA2D0C">
        <w:rPr>
          <w:rFonts w:ascii="GHEA Grapalat" w:hAnsi="GHEA Grapalat" w:cs="Sylfaen"/>
          <w:sz w:val="24"/>
          <w:szCs w:val="24"/>
        </w:rPr>
        <w:t>դիմումի</w:t>
      </w:r>
      <w:r w:rsidRPr="00EA2D0C">
        <w:rPr>
          <w:rFonts w:ascii="GHEA Grapalat" w:hAnsi="GHEA Grapalat"/>
          <w:sz w:val="24"/>
          <w:szCs w:val="24"/>
          <w:lang w:val="af-ZA"/>
        </w:rPr>
        <w:t xml:space="preserve"> </w:t>
      </w:r>
      <w:r w:rsidRPr="00EA2D0C">
        <w:rPr>
          <w:rFonts w:ascii="GHEA Grapalat" w:hAnsi="GHEA Grapalat" w:cs="Sylfaen"/>
          <w:sz w:val="24"/>
          <w:szCs w:val="24"/>
        </w:rPr>
        <w:t>քննարկման</w:t>
      </w:r>
      <w:r w:rsidRPr="00EA2D0C">
        <w:rPr>
          <w:rFonts w:ascii="GHEA Grapalat" w:hAnsi="GHEA Grapalat"/>
          <w:sz w:val="24"/>
          <w:szCs w:val="24"/>
          <w:lang w:val="af-ZA"/>
        </w:rPr>
        <w:t xml:space="preserve"> </w:t>
      </w:r>
      <w:r w:rsidRPr="00EA2D0C">
        <w:rPr>
          <w:rFonts w:ascii="GHEA Grapalat" w:hAnsi="GHEA Grapalat" w:cs="Sylfaen"/>
          <w:sz w:val="24"/>
          <w:szCs w:val="24"/>
        </w:rPr>
        <w:t>ժամկետը</w:t>
      </w:r>
      <w:r w:rsidRPr="00EA2D0C">
        <w:rPr>
          <w:rFonts w:ascii="GHEA Grapalat" w:hAnsi="GHEA Grapalat"/>
          <w:sz w:val="24"/>
          <w:szCs w:val="24"/>
          <w:lang w:val="af-ZA"/>
        </w:rPr>
        <w:t xml:space="preserve"> </w:t>
      </w:r>
      <w:r w:rsidRPr="00EA2D0C">
        <w:rPr>
          <w:rFonts w:ascii="GHEA Grapalat" w:hAnsi="GHEA Grapalat" w:cs="Sylfaen"/>
          <w:sz w:val="24"/>
          <w:szCs w:val="24"/>
        </w:rPr>
        <w:t>կարող</w:t>
      </w:r>
      <w:r w:rsidRPr="00EA2D0C">
        <w:rPr>
          <w:rFonts w:ascii="GHEA Grapalat" w:hAnsi="GHEA Grapalat"/>
          <w:sz w:val="24"/>
          <w:szCs w:val="24"/>
          <w:lang w:val="af-ZA"/>
        </w:rPr>
        <w:t xml:space="preserve"> </w:t>
      </w:r>
      <w:r w:rsidRPr="00EA2D0C">
        <w:rPr>
          <w:rFonts w:ascii="GHEA Grapalat" w:hAnsi="GHEA Grapalat" w:cs="Sylfaen"/>
          <w:sz w:val="24"/>
          <w:szCs w:val="24"/>
        </w:rPr>
        <w:t>է</w:t>
      </w:r>
      <w:r w:rsidRPr="00EA2D0C">
        <w:rPr>
          <w:rFonts w:ascii="GHEA Grapalat" w:hAnsi="GHEA Grapalat"/>
          <w:sz w:val="24"/>
          <w:szCs w:val="24"/>
          <w:lang w:val="af-ZA"/>
        </w:rPr>
        <w:t xml:space="preserve"> </w:t>
      </w:r>
      <w:r w:rsidRPr="00EA2D0C">
        <w:rPr>
          <w:rFonts w:ascii="GHEA Grapalat" w:hAnsi="GHEA Grapalat" w:cs="Sylfaen"/>
          <w:sz w:val="24"/>
          <w:szCs w:val="24"/>
        </w:rPr>
        <w:t>երկարաձգվել</w:t>
      </w:r>
      <w:r w:rsidRPr="00EA2D0C">
        <w:rPr>
          <w:rFonts w:ascii="GHEA Grapalat" w:hAnsi="GHEA Grapalat"/>
          <w:sz w:val="24"/>
          <w:szCs w:val="24"/>
          <w:lang w:val="af-ZA"/>
        </w:rPr>
        <w:t xml:space="preserve"> </w:t>
      </w:r>
      <w:r w:rsidRPr="00EA2D0C">
        <w:rPr>
          <w:rFonts w:ascii="GHEA Grapalat" w:hAnsi="GHEA Grapalat" w:cs="Sylfaen"/>
          <w:sz w:val="24"/>
          <w:szCs w:val="24"/>
        </w:rPr>
        <w:t>մինչև</w:t>
      </w:r>
      <w:r w:rsidRPr="00EA2D0C">
        <w:rPr>
          <w:rFonts w:ascii="GHEA Grapalat" w:hAnsi="GHEA Grapalat"/>
          <w:sz w:val="24"/>
          <w:szCs w:val="24"/>
          <w:lang w:val="af-ZA"/>
        </w:rPr>
        <w:t xml:space="preserve"> </w:t>
      </w:r>
      <w:r w:rsidRPr="00EA2D0C">
        <w:rPr>
          <w:rFonts w:ascii="GHEA Grapalat" w:hAnsi="GHEA Grapalat" w:cs="Sylfaen"/>
          <w:sz w:val="24"/>
          <w:szCs w:val="24"/>
        </w:rPr>
        <w:t>երեք</w:t>
      </w:r>
      <w:r w:rsidRPr="00EA2D0C">
        <w:rPr>
          <w:rFonts w:ascii="GHEA Grapalat" w:hAnsi="GHEA Grapalat"/>
          <w:sz w:val="24"/>
          <w:szCs w:val="24"/>
          <w:lang w:val="af-ZA"/>
        </w:rPr>
        <w:t xml:space="preserve"> </w:t>
      </w:r>
      <w:r w:rsidRPr="00EA2D0C">
        <w:rPr>
          <w:rFonts w:ascii="GHEA Grapalat" w:hAnsi="GHEA Grapalat" w:cs="Sylfaen"/>
          <w:sz w:val="24"/>
          <w:szCs w:val="24"/>
        </w:rPr>
        <w:t>ամիս</w:t>
      </w:r>
      <w:r w:rsidRPr="00EA2D0C">
        <w:rPr>
          <w:rFonts w:ascii="GHEA Grapalat" w:hAnsi="GHEA Grapalat"/>
          <w:sz w:val="24"/>
          <w:szCs w:val="24"/>
          <w:lang w:val="af-ZA"/>
        </w:rPr>
        <w:t xml:space="preserve"> </w:t>
      </w:r>
      <w:r w:rsidRPr="00EA2D0C">
        <w:rPr>
          <w:rFonts w:ascii="GHEA Grapalat" w:hAnsi="GHEA Grapalat" w:cs="Sylfaen"/>
          <w:sz w:val="24"/>
          <w:szCs w:val="24"/>
        </w:rPr>
        <w:t>ժամանակով</w:t>
      </w:r>
      <w:r w:rsidRPr="00EA2D0C">
        <w:rPr>
          <w:rFonts w:ascii="GHEA Grapalat" w:hAnsi="GHEA Grapalat"/>
          <w:sz w:val="24"/>
          <w:szCs w:val="24"/>
          <w:lang w:val="af-ZA"/>
        </w:rPr>
        <w:t xml:space="preserve">, </w:t>
      </w:r>
      <w:r w:rsidRPr="00EA2D0C">
        <w:rPr>
          <w:rFonts w:ascii="GHEA Grapalat" w:hAnsi="GHEA Grapalat" w:cs="Sylfaen"/>
          <w:sz w:val="24"/>
          <w:szCs w:val="24"/>
        </w:rPr>
        <w:t>եթե</w:t>
      </w:r>
      <w:r w:rsidRPr="00EA2D0C">
        <w:rPr>
          <w:rFonts w:ascii="GHEA Grapalat" w:hAnsi="GHEA Grapalat"/>
          <w:sz w:val="24"/>
          <w:szCs w:val="24"/>
          <w:lang w:val="af-ZA"/>
        </w:rPr>
        <w:t xml:space="preserve"> </w:t>
      </w:r>
      <w:r w:rsidRPr="00EA2D0C">
        <w:rPr>
          <w:rFonts w:ascii="GHEA Grapalat" w:hAnsi="GHEA Grapalat" w:cs="Sylfaen"/>
          <w:sz w:val="24"/>
          <w:szCs w:val="24"/>
        </w:rPr>
        <w:t>առկա</w:t>
      </w:r>
      <w:r w:rsidRPr="00EA2D0C">
        <w:rPr>
          <w:rFonts w:ascii="GHEA Grapalat" w:hAnsi="GHEA Grapalat"/>
          <w:sz w:val="24"/>
          <w:szCs w:val="24"/>
          <w:lang w:val="af-ZA"/>
        </w:rPr>
        <w:t xml:space="preserve"> </w:t>
      </w:r>
      <w:r w:rsidRPr="00EA2D0C">
        <w:rPr>
          <w:rFonts w:ascii="GHEA Grapalat" w:hAnsi="GHEA Grapalat" w:cs="Sylfaen"/>
          <w:sz w:val="24"/>
          <w:szCs w:val="24"/>
        </w:rPr>
        <w:t>են</w:t>
      </w:r>
      <w:r w:rsidRPr="00EA2D0C">
        <w:rPr>
          <w:rFonts w:ascii="GHEA Grapalat" w:hAnsi="GHEA Grapalat"/>
          <w:sz w:val="24"/>
          <w:szCs w:val="24"/>
          <w:lang w:val="af-ZA"/>
        </w:rPr>
        <w:t xml:space="preserve"> «</w:t>
      </w:r>
      <w:r w:rsidRPr="00EA2D0C">
        <w:rPr>
          <w:rFonts w:ascii="GHEA Grapalat" w:hAnsi="GHEA Grapalat" w:cs="Sylfaen"/>
          <w:sz w:val="24"/>
          <w:szCs w:val="24"/>
        </w:rPr>
        <w:t>Վարչարարության</w:t>
      </w:r>
      <w:r w:rsidRPr="00EA2D0C">
        <w:rPr>
          <w:rFonts w:ascii="GHEA Grapalat" w:hAnsi="GHEA Grapalat"/>
          <w:sz w:val="24"/>
          <w:szCs w:val="24"/>
          <w:lang w:val="af-ZA"/>
        </w:rPr>
        <w:t xml:space="preserve"> </w:t>
      </w:r>
      <w:r w:rsidRPr="00EA2D0C">
        <w:rPr>
          <w:rFonts w:ascii="GHEA Grapalat" w:hAnsi="GHEA Grapalat" w:cs="Sylfaen"/>
          <w:sz w:val="24"/>
          <w:szCs w:val="24"/>
        </w:rPr>
        <w:t>հիմունքների</w:t>
      </w:r>
      <w:r w:rsidRPr="00EA2D0C">
        <w:rPr>
          <w:rFonts w:ascii="GHEA Grapalat" w:hAnsi="GHEA Grapalat"/>
          <w:sz w:val="24"/>
          <w:szCs w:val="24"/>
          <w:lang w:val="af-ZA"/>
        </w:rPr>
        <w:t xml:space="preserve"> </w:t>
      </w:r>
      <w:r w:rsidRPr="00EA2D0C">
        <w:rPr>
          <w:rFonts w:ascii="GHEA Grapalat" w:hAnsi="GHEA Grapalat" w:cs="Sylfaen"/>
          <w:sz w:val="24"/>
          <w:szCs w:val="24"/>
        </w:rPr>
        <w:t>և</w:t>
      </w:r>
      <w:r w:rsidRPr="00EA2D0C">
        <w:rPr>
          <w:rFonts w:ascii="GHEA Grapalat" w:hAnsi="GHEA Grapalat"/>
          <w:sz w:val="24"/>
          <w:szCs w:val="24"/>
          <w:lang w:val="af-ZA"/>
        </w:rPr>
        <w:t xml:space="preserve"> </w:t>
      </w:r>
      <w:r w:rsidRPr="00EA2D0C">
        <w:rPr>
          <w:rFonts w:ascii="GHEA Grapalat" w:hAnsi="GHEA Grapalat" w:cs="Sylfaen"/>
          <w:sz w:val="24"/>
          <w:szCs w:val="24"/>
        </w:rPr>
        <w:t>վարչական</w:t>
      </w:r>
      <w:r w:rsidRPr="00EA2D0C">
        <w:rPr>
          <w:rFonts w:ascii="GHEA Grapalat" w:hAnsi="GHEA Grapalat"/>
          <w:sz w:val="24"/>
          <w:szCs w:val="24"/>
          <w:lang w:val="af-ZA"/>
        </w:rPr>
        <w:t xml:space="preserve"> </w:t>
      </w:r>
      <w:r w:rsidRPr="00EA2D0C">
        <w:rPr>
          <w:rFonts w:ascii="GHEA Grapalat" w:hAnsi="GHEA Grapalat" w:cs="Sylfaen"/>
          <w:sz w:val="24"/>
          <w:szCs w:val="24"/>
        </w:rPr>
        <w:t>վարույթի</w:t>
      </w:r>
      <w:r w:rsidRPr="00EA2D0C">
        <w:rPr>
          <w:rFonts w:ascii="GHEA Grapalat" w:hAnsi="GHEA Grapalat"/>
          <w:sz w:val="24"/>
          <w:szCs w:val="24"/>
          <w:lang w:val="af-ZA"/>
        </w:rPr>
        <w:t xml:space="preserve"> </w:t>
      </w:r>
      <w:r w:rsidRPr="00EA2D0C">
        <w:rPr>
          <w:rFonts w:ascii="GHEA Grapalat" w:hAnsi="GHEA Grapalat" w:cs="Sylfaen"/>
          <w:sz w:val="24"/>
          <w:szCs w:val="24"/>
        </w:rPr>
        <w:t>մասին</w:t>
      </w:r>
      <w:r w:rsidRPr="00EA2D0C">
        <w:rPr>
          <w:rFonts w:ascii="GHEA Grapalat" w:hAnsi="GHEA Grapalat"/>
          <w:sz w:val="24"/>
          <w:szCs w:val="24"/>
          <w:lang w:val="af-ZA"/>
        </w:rPr>
        <w:t xml:space="preserve">» </w:t>
      </w:r>
      <w:r w:rsidRPr="00EA2D0C">
        <w:rPr>
          <w:rFonts w:ascii="GHEA Grapalat" w:hAnsi="GHEA Grapalat" w:cs="Sylfaen"/>
          <w:sz w:val="24"/>
          <w:szCs w:val="24"/>
        </w:rPr>
        <w:t>Հայաստանի</w:t>
      </w:r>
      <w:r w:rsidRPr="00EA2D0C">
        <w:rPr>
          <w:rFonts w:ascii="GHEA Grapalat" w:hAnsi="GHEA Grapalat"/>
          <w:sz w:val="24"/>
          <w:szCs w:val="24"/>
          <w:lang w:val="af-ZA"/>
        </w:rPr>
        <w:t xml:space="preserve"> </w:t>
      </w:r>
      <w:r w:rsidRPr="00EA2D0C">
        <w:rPr>
          <w:rFonts w:ascii="GHEA Grapalat" w:hAnsi="GHEA Grapalat" w:cs="Sylfaen"/>
          <w:sz w:val="24"/>
          <w:szCs w:val="24"/>
        </w:rPr>
        <w:t>Հանրապետության</w:t>
      </w:r>
      <w:r w:rsidRPr="00EA2D0C">
        <w:rPr>
          <w:rFonts w:ascii="GHEA Grapalat" w:hAnsi="GHEA Grapalat"/>
          <w:sz w:val="24"/>
          <w:szCs w:val="24"/>
          <w:lang w:val="af-ZA"/>
        </w:rPr>
        <w:t xml:space="preserve"> </w:t>
      </w:r>
      <w:r w:rsidRPr="00EA2D0C">
        <w:rPr>
          <w:rFonts w:ascii="GHEA Grapalat" w:hAnsi="GHEA Grapalat" w:cs="Sylfaen"/>
          <w:sz w:val="24"/>
          <w:szCs w:val="24"/>
        </w:rPr>
        <w:t>օրենքով</w:t>
      </w:r>
      <w:r w:rsidRPr="00EA2D0C">
        <w:rPr>
          <w:rFonts w:ascii="GHEA Grapalat" w:hAnsi="GHEA Grapalat"/>
          <w:sz w:val="24"/>
          <w:szCs w:val="24"/>
          <w:lang w:val="af-ZA"/>
        </w:rPr>
        <w:t xml:space="preserve"> </w:t>
      </w:r>
      <w:r w:rsidRPr="00EA2D0C">
        <w:rPr>
          <w:rFonts w:ascii="GHEA Grapalat" w:hAnsi="GHEA Grapalat" w:cs="Sylfaen"/>
          <w:sz w:val="24"/>
          <w:szCs w:val="24"/>
        </w:rPr>
        <w:t>նախատեսված</w:t>
      </w:r>
      <w:r w:rsidRPr="00EA2D0C">
        <w:rPr>
          <w:rFonts w:ascii="GHEA Grapalat" w:hAnsi="GHEA Grapalat"/>
          <w:sz w:val="24"/>
          <w:szCs w:val="24"/>
          <w:lang w:val="af-ZA"/>
        </w:rPr>
        <w:t xml:space="preserve"> </w:t>
      </w:r>
      <w:r w:rsidRPr="00EA2D0C">
        <w:rPr>
          <w:rFonts w:ascii="GHEA Grapalat" w:hAnsi="GHEA Grapalat" w:cs="Sylfaen"/>
          <w:sz w:val="24"/>
          <w:szCs w:val="24"/>
        </w:rPr>
        <w:t>վարչական</w:t>
      </w:r>
      <w:r w:rsidRPr="00EA2D0C">
        <w:rPr>
          <w:rFonts w:ascii="GHEA Grapalat" w:hAnsi="GHEA Grapalat"/>
          <w:sz w:val="24"/>
          <w:szCs w:val="24"/>
          <w:lang w:val="af-ZA"/>
        </w:rPr>
        <w:t xml:space="preserve"> </w:t>
      </w:r>
      <w:r w:rsidRPr="00EA2D0C">
        <w:rPr>
          <w:rFonts w:ascii="GHEA Grapalat" w:hAnsi="GHEA Grapalat" w:cs="Sylfaen"/>
          <w:sz w:val="24"/>
          <w:szCs w:val="24"/>
        </w:rPr>
        <w:t>վարույթի</w:t>
      </w:r>
      <w:r w:rsidRPr="00EA2D0C">
        <w:rPr>
          <w:rFonts w:ascii="GHEA Grapalat" w:hAnsi="GHEA Grapalat"/>
          <w:sz w:val="24"/>
          <w:szCs w:val="24"/>
          <w:lang w:val="af-ZA"/>
        </w:rPr>
        <w:t xml:space="preserve"> </w:t>
      </w:r>
      <w:r w:rsidRPr="00EA2D0C">
        <w:rPr>
          <w:rFonts w:ascii="GHEA Grapalat" w:hAnsi="GHEA Grapalat" w:cs="Sylfaen"/>
          <w:sz w:val="24"/>
          <w:szCs w:val="24"/>
        </w:rPr>
        <w:t>ժամկետի</w:t>
      </w:r>
      <w:r w:rsidRPr="00EA2D0C">
        <w:rPr>
          <w:rFonts w:ascii="GHEA Grapalat" w:hAnsi="GHEA Grapalat"/>
          <w:sz w:val="24"/>
          <w:szCs w:val="24"/>
          <w:lang w:val="af-ZA"/>
        </w:rPr>
        <w:t xml:space="preserve"> </w:t>
      </w:r>
      <w:r w:rsidRPr="00EA2D0C">
        <w:rPr>
          <w:rFonts w:ascii="GHEA Grapalat" w:hAnsi="GHEA Grapalat" w:cs="Sylfaen"/>
          <w:sz w:val="24"/>
          <w:szCs w:val="24"/>
        </w:rPr>
        <w:t>երկարաձգման</w:t>
      </w:r>
      <w:r w:rsidRPr="00EA2D0C">
        <w:rPr>
          <w:rFonts w:ascii="GHEA Grapalat" w:hAnsi="GHEA Grapalat"/>
          <w:sz w:val="24"/>
          <w:szCs w:val="24"/>
          <w:lang w:val="af-ZA"/>
        </w:rPr>
        <w:t xml:space="preserve"> </w:t>
      </w:r>
      <w:r w:rsidRPr="00EA2D0C">
        <w:rPr>
          <w:rFonts w:ascii="GHEA Grapalat" w:hAnsi="GHEA Grapalat" w:cs="Sylfaen"/>
          <w:sz w:val="24"/>
          <w:szCs w:val="24"/>
        </w:rPr>
        <w:t>հիմքեր</w:t>
      </w:r>
      <w:r w:rsidRPr="00EA2D0C">
        <w:rPr>
          <w:rFonts w:ascii="GHEA Grapalat" w:hAnsi="GHEA Grapalat" w:cs="Sylfaen"/>
          <w:sz w:val="24"/>
          <w:szCs w:val="24"/>
          <w:lang w:val="af-ZA"/>
        </w:rPr>
        <w:t>:</w:t>
      </w:r>
    </w:p>
    <w:p w:rsidR="00D91888" w:rsidRPr="00EA2D0C" w:rsidRDefault="00D91888" w:rsidP="00D91888">
      <w:pPr>
        <w:pStyle w:val="ListParagraph"/>
        <w:spacing w:after="0" w:line="240" w:lineRule="auto"/>
        <w:ind w:left="0" w:firstLine="567"/>
        <w:jc w:val="both"/>
        <w:rPr>
          <w:rFonts w:ascii="GHEA Grapalat" w:hAnsi="GHEA Grapalat"/>
          <w:sz w:val="24"/>
          <w:szCs w:val="24"/>
          <w:lang w:val="af-ZA"/>
        </w:rPr>
      </w:pPr>
      <w:r w:rsidRPr="00EA2D0C">
        <w:rPr>
          <w:rFonts w:ascii="GHEA Grapalat" w:hAnsi="GHEA Grapalat" w:cs="Sylfaen"/>
          <w:sz w:val="24"/>
          <w:szCs w:val="24"/>
          <w:lang w:val="af-ZA"/>
        </w:rPr>
        <w:t xml:space="preserve">Նույն Օրենքի 57-րդ հոդվածի 1-ին մասի համաձայն՝ </w:t>
      </w:r>
      <w:r w:rsidRPr="00EA2D0C">
        <w:rPr>
          <w:rFonts w:ascii="GHEA Grapalat" w:hAnsi="GHEA Grapalat" w:cs="Sylfaen"/>
          <w:sz w:val="24"/>
          <w:szCs w:val="24"/>
        </w:rPr>
        <w:t>ապաստան</w:t>
      </w:r>
      <w:r w:rsidRPr="00EA2D0C">
        <w:rPr>
          <w:rFonts w:ascii="GHEA Grapalat" w:hAnsi="GHEA Grapalat"/>
          <w:sz w:val="24"/>
          <w:szCs w:val="24"/>
          <w:lang w:val="af-ZA"/>
        </w:rPr>
        <w:t xml:space="preserve"> </w:t>
      </w:r>
      <w:r w:rsidRPr="00EA2D0C">
        <w:rPr>
          <w:rFonts w:ascii="GHEA Grapalat" w:hAnsi="GHEA Grapalat" w:cs="Sylfaen"/>
          <w:sz w:val="24"/>
          <w:szCs w:val="24"/>
        </w:rPr>
        <w:t>հայցողները</w:t>
      </w:r>
      <w:r w:rsidRPr="00EA2D0C">
        <w:rPr>
          <w:rFonts w:ascii="GHEA Grapalat" w:hAnsi="GHEA Grapalat"/>
          <w:sz w:val="24"/>
          <w:szCs w:val="24"/>
          <w:lang w:val="af-ZA"/>
        </w:rPr>
        <w:t xml:space="preserve"> </w:t>
      </w:r>
      <w:r w:rsidRPr="00EA2D0C">
        <w:rPr>
          <w:rFonts w:ascii="GHEA Grapalat" w:hAnsi="GHEA Grapalat" w:cs="Sylfaen"/>
          <w:sz w:val="24"/>
          <w:szCs w:val="24"/>
        </w:rPr>
        <w:t>և</w:t>
      </w:r>
      <w:r w:rsidRPr="00EA2D0C">
        <w:rPr>
          <w:rFonts w:ascii="GHEA Grapalat" w:hAnsi="GHEA Grapalat"/>
          <w:sz w:val="24"/>
          <w:szCs w:val="24"/>
          <w:lang w:val="af-ZA"/>
        </w:rPr>
        <w:t xml:space="preserve"> </w:t>
      </w:r>
      <w:r w:rsidRPr="00EA2D0C">
        <w:rPr>
          <w:rFonts w:ascii="GHEA Grapalat" w:hAnsi="GHEA Grapalat" w:cs="Sylfaen"/>
          <w:sz w:val="24"/>
          <w:szCs w:val="24"/>
        </w:rPr>
        <w:t>փախստականներն</w:t>
      </w:r>
      <w:r w:rsidRPr="00EA2D0C">
        <w:rPr>
          <w:rFonts w:ascii="GHEA Grapalat" w:hAnsi="GHEA Grapalat"/>
          <w:sz w:val="24"/>
          <w:szCs w:val="24"/>
          <w:lang w:val="af-ZA"/>
        </w:rPr>
        <w:t xml:space="preserve"> </w:t>
      </w:r>
      <w:r w:rsidRPr="00EA2D0C">
        <w:rPr>
          <w:rFonts w:ascii="GHEA Grapalat" w:hAnsi="GHEA Grapalat" w:cs="Sylfaen"/>
          <w:sz w:val="24"/>
          <w:szCs w:val="24"/>
        </w:rPr>
        <w:t>իրավունք</w:t>
      </w:r>
      <w:r w:rsidRPr="00EA2D0C">
        <w:rPr>
          <w:rFonts w:ascii="GHEA Grapalat" w:hAnsi="GHEA Grapalat"/>
          <w:sz w:val="24"/>
          <w:szCs w:val="24"/>
          <w:lang w:val="af-ZA"/>
        </w:rPr>
        <w:t xml:space="preserve"> </w:t>
      </w:r>
      <w:r w:rsidRPr="00EA2D0C">
        <w:rPr>
          <w:rFonts w:ascii="GHEA Grapalat" w:hAnsi="GHEA Grapalat" w:cs="Sylfaen"/>
          <w:sz w:val="24"/>
          <w:szCs w:val="24"/>
        </w:rPr>
        <w:t>ունեն</w:t>
      </w:r>
      <w:r w:rsidRPr="00EA2D0C">
        <w:rPr>
          <w:rFonts w:ascii="GHEA Grapalat" w:hAnsi="GHEA Grapalat"/>
          <w:sz w:val="24"/>
          <w:szCs w:val="24"/>
          <w:lang w:val="af-ZA"/>
        </w:rPr>
        <w:t xml:space="preserve"> </w:t>
      </w:r>
      <w:r w:rsidRPr="00EA2D0C">
        <w:rPr>
          <w:rFonts w:ascii="GHEA Grapalat" w:hAnsi="GHEA Grapalat" w:cs="Sylfaen"/>
          <w:sz w:val="24"/>
          <w:szCs w:val="24"/>
        </w:rPr>
        <w:t>դատական</w:t>
      </w:r>
      <w:r w:rsidRPr="00EA2D0C">
        <w:rPr>
          <w:rFonts w:ascii="GHEA Grapalat" w:hAnsi="GHEA Grapalat"/>
          <w:sz w:val="24"/>
          <w:szCs w:val="24"/>
          <w:lang w:val="af-ZA"/>
        </w:rPr>
        <w:t xml:space="preserve"> </w:t>
      </w:r>
      <w:r w:rsidRPr="00EA2D0C">
        <w:rPr>
          <w:rFonts w:ascii="GHEA Grapalat" w:hAnsi="GHEA Grapalat" w:cs="Sylfaen"/>
          <w:sz w:val="24"/>
          <w:szCs w:val="24"/>
        </w:rPr>
        <w:t>կարգով</w:t>
      </w:r>
      <w:r w:rsidRPr="00EA2D0C">
        <w:rPr>
          <w:rFonts w:ascii="GHEA Grapalat" w:hAnsi="GHEA Grapalat"/>
          <w:sz w:val="24"/>
          <w:szCs w:val="24"/>
          <w:lang w:val="af-ZA"/>
        </w:rPr>
        <w:t xml:space="preserve"> </w:t>
      </w:r>
      <w:r w:rsidRPr="00EA2D0C">
        <w:rPr>
          <w:rFonts w:ascii="GHEA Grapalat" w:hAnsi="GHEA Grapalat" w:cs="Sylfaen"/>
          <w:sz w:val="24"/>
          <w:szCs w:val="24"/>
        </w:rPr>
        <w:t>բողոքարկելու</w:t>
      </w:r>
      <w:r w:rsidRPr="00EA2D0C">
        <w:rPr>
          <w:rFonts w:ascii="GHEA Grapalat" w:hAnsi="GHEA Grapalat"/>
          <w:sz w:val="24"/>
          <w:szCs w:val="24"/>
          <w:lang w:val="af-ZA"/>
        </w:rPr>
        <w:t xml:space="preserve"> </w:t>
      </w:r>
      <w:r w:rsidRPr="00EA2D0C">
        <w:rPr>
          <w:rFonts w:ascii="GHEA Grapalat" w:hAnsi="GHEA Grapalat" w:cs="Sylfaen"/>
          <w:sz w:val="24"/>
          <w:szCs w:val="24"/>
        </w:rPr>
        <w:t>ապաստանի</w:t>
      </w:r>
      <w:r w:rsidRPr="00EA2D0C">
        <w:rPr>
          <w:rFonts w:ascii="GHEA Grapalat" w:hAnsi="GHEA Grapalat"/>
          <w:sz w:val="24"/>
          <w:szCs w:val="24"/>
          <w:lang w:val="af-ZA"/>
        </w:rPr>
        <w:t xml:space="preserve"> </w:t>
      </w:r>
      <w:r w:rsidRPr="00EA2D0C">
        <w:rPr>
          <w:rFonts w:ascii="GHEA Grapalat" w:hAnsi="GHEA Grapalat" w:cs="Sylfaen"/>
          <w:sz w:val="24"/>
          <w:szCs w:val="24"/>
        </w:rPr>
        <w:t>հայցի</w:t>
      </w:r>
      <w:r w:rsidRPr="00EA2D0C">
        <w:rPr>
          <w:rFonts w:ascii="GHEA Grapalat" w:hAnsi="GHEA Grapalat"/>
          <w:sz w:val="24"/>
          <w:szCs w:val="24"/>
          <w:lang w:val="af-ZA"/>
        </w:rPr>
        <w:t xml:space="preserve"> </w:t>
      </w:r>
      <w:r w:rsidRPr="00EA2D0C">
        <w:rPr>
          <w:rFonts w:ascii="GHEA Grapalat" w:hAnsi="GHEA Grapalat" w:cs="Sylfaen"/>
          <w:sz w:val="24"/>
          <w:szCs w:val="24"/>
        </w:rPr>
        <w:t>կամ</w:t>
      </w:r>
      <w:r w:rsidRPr="00EA2D0C">
        <w:rPr>
          <w:rFonts w:ascii="GHEA Grapalat" w:hAnsi="GHEA Grapalat"/>
          <w:sz w:val="24"/>
          <w:szCs w:val="24"/>
          <w:lang w:val="af-ZA"/>
        </w:rPr>
        <w:t xml:space="preserve"> </w:t>
      </w:r>
      <w:r w:rsidRPr="00EA2D0C">
        <w:rPr>
          <w:rFonts w:ascii="GHEA Grapalat" w:hAnsi="GHEA Grapalat" w:cs="Sylfaen"/>
          <w:sz w:val="24"/>
          <w:szCs w:val="24"/>
        </w:rPr>
        <w:t>փախստականի</w:t>
      </w:r>
      <w:r w:rsidRPr="00EA2D0C">
        <w:rPr>
          <w:rFonts w:ascii="GHEA Grapalat" w:hAnsi="GHEA Grapalat"/>
          <w:sz w:val="24"/>
          <w:szCs w:val="24"/>
          <w:lang w:val="af-ZA"/>
        </w:rPr>
        <w:t xml:space="preserve"> </w:t>
      </w:r>
      <w:r w:rsidRPr="00EA2D0C">
        <w:rPr>
          <w:rFonts w:ascii="GHEA Grapalat" w:hAnsi="GHEA Grapalat" w:cs="Sylfaen"/>
          <w:sz w:val="24"/>
          <w:szCs w:val="24"/>
        </w:rPr>
        <w:t>ճանաչման</w:t>
      </w:r>
      <w:r w:rsidRPr="00EA2D0C">
        <w:rPr>
          <w:rFonts w:ascii="GHEA Grapalat" w:hAnsi="GHEA Grapalat"/>
          <w:sz w:val="24"/>
          <w:szCs w:val="24"/>
          <w:lang w:val="af-ZA"/>
        </w:rPr>
        <w:t xml:space="preserve"> </w:t>
      </w:r>
      <w:r w:rsidRPr="00EA2D0C">
        <w:rPr>
          <w:rFonts w:ascii="GHEA Grapalat" w:hAnsi="GHEA Grapalat" w:cs="Sylfaen"/>
          <w:sz w:val="24"/>
          <w:szCs w:val="24"/>
        </w:rPr>
        <w:t>առնչությամբ</w:t>
      </w:r>
      <w:r w:rsidRPr="00EA2D0C">
        <w:rPr>
          <w:rFonts w:ascii="GHEA Grapalat" w:hAnsi="GHEA Grapalat"/>
          <w:sz w:val="24"/>
          <w:szCs w:val="24"/>
          <w:lang w:val="af-ZA"/>
        </w:rPr>
        <w:t xml:space="preserve"> </w:t>
      </w:r>
      <w:r w:rsidRPr="00EA2D0C">
        <w:rPr>
          <w:rFonts w:ascii="GHEA Grapalat" w:hAnsi="GHEA Grapalat" w:cs="Sylfaen"/>
          <w:sz w:val="24"/>
          <w:szCs w:val="24"/>
        </w:rPr>
        <w:t>հարուցված</w:t>
      </w:r>
      <w:r w:rsidRPr="00EA2D0C">
        <w:rPr>
          <w:rFonts w:ascii="GHEA Grapalat" w:hAnsi="GHEA Grapalat"/>
          <w:sz w:val="24"/>
          <w:szCs w:val="24"/>
          <w:lang w:val="af-ZA"/>
        </w:rPr>
        <w:t xml:space="preserve"> </w:t>
      </w:r>
      <w:r w:rsidRPr="00EA2D0C">
        <w:rPr>
          <w:rFonts w:ascii="GHEA Grapalat" w:hAnsi="GHEA Grapalat" w:cs="Sylfaen"/>
          <w:sz w:val="24"/>
          <w:szCs w:val="24"/>
        </w:rPr>
        <w:t>ապաստանի</w:t>
      </w:r>
      <w:r w:rsidRPr="00EA2D0C">
        <w:rPr>
          <w:rFonts w:ascii="GHEA Grapalat" w:hAnsi="GHEA Grapalat"/>
          <w:sz w:val="24"/>
          <w:szCs w:val="24"/>
          <w:lang w:val="af-ZA"/>
        </w:rPr>
        <w:t xml:space="preserve"> </w:t>
      </w:r>
      <w:r w:rsidRPr="00EA2D0C">
        <w:rPr>
          <w:rFonts w:ascii="GHEA Grapalat" w:hAnsi="GHEA Grapalat" w:cs="Sylfaen"/>
          <w:sz w:val="24"/>
          <w:szCs w:val="24"/>
        </w:rPr>
        <w:t>ընթացակարգի</w:t>
      </w:r>
      <w:r w:rsidRPr="00EA2D0C">
        <w:rPr>
          <w:rFonts w:ascii="GHEA Grapalat" w:hAnsi="GHEA Grapalat"/>
          <w:sz w:val="24"/>
          <w:szCs w:val="24"/>
          <w:lang w:val="af-ZA"/>
        </w:rPr>
        <w:t xml:space="preserve">, </w:t>
      </w:r>
      <w:r w:rsidRPr="00EA2D0C">
        <w:rPr>
          <w:rFonts w:ascii="GHEA Grapalat" w:hAnsi="GHEA Grapalat" w:cs="Sylfaen"/>
          <w:sz w:val="24"/>
          <w:szCs w:val="24"/>
        </w:rPr>
        <w:t>ինչպես</w:t>
      </w:r>
      <w:r w:rsidRPr="00EA2D0C">
        <w:rPr>
          <w:rFonts w:ascii="GHEA Grapalat" w:hAnsi="GHEA Grapalat"/>
          <w:sz w:val="24"/>
          <w:szCs w:val="24"/>
          <w:lang w:val="af-ZA"/>
        </w:rPr>
        <w:t xml:space="preserve"> </w:t>
      </w:r>
      <w:r w:rsidRPr="00EA2D0C">
        <w:rPr>
          <w:rFonts w:ascii="GHEA Grapalat" w:hAnsi="GHEA Grapalat" w:cs="Sylfaen"/>
          <w:sz w:val="24"/>
          <w:szCs w:val="24"/>
        </w:rPr>
        <w:t>նաև</w:t>
      </w:r>
      <w:r w:rsidRPr="00EA2D0C">
        <w:rPr>
          <w:rFonts w:ascii="GHEA Grapalat" w:hAnsi="GHEA Grapalat"/>
          <w:sz w:val="24"/>
          <w:szCs w:val="24"/>
          <w:lang w:val="af-ZA"/>
        </w:rPr>
        <w:t xml:space="preserve"> </w:t>
      </w:r>
      <w:r w:rsidRPr="00EA2D0C">
        <w:rPr>
          <w:rFonts w:ascii="GHEA Grapalat" w:hAnsi="GHEA Grapalat" w:cs="Sylfaen"/>
          <w:sz w:val="24"/>
          <w:szCs w:val="24"/>
        </w:rPr>
        <w:t>սույն</w:t>
      </w:r>
      <w:r w:rsidRPr="00EA2D0C">
        <w:rPr>
          <w:rFonts w:ascii="GHEA Grapalat" w:hAnsi="GHEA Grapalat"/>
          <w:sz w:val="24"/>
          <w:szCs w:val="24"/>
          <w:lang w:val="af-ZA"/>
        </w:rPr>
        <w:t xml:space="preserve"> </w:t>
      </w:r>
      <w:r w:rsidRPr="00EA2D0C">
        <w:rPr>
          <w:rFonts w:ascii="GHEA Grapalat" w:hAnsi="GHEA Grapalat" w:cs="Sylfaen"/>
          <w:sz w:val="24"/>
          <w:szCs w:val="24"/>
        </w:rPr>
        <w:t>օրենքով</w:t>
      </w:r>
      <w:r w:rsidRPr="00EA2D0C">
        <w:rPr>
          <w:rFonts w:ascii="GHEA Grapalat" w:hAnsi="GHEA Grapalat"/>
          <w:sz w:val="24"/>
          <w:szCs w:val="24"/>
          <w:lang w:val="af-ZA"/>
        </w:rPr>
        <w:t xml:space="preserve"> </w:t>
      </w:r>
      <w:r w:rsidRPr="00EA2D0C">
        <w:rPr>
          <w:rFonts w:ascii="GHEA Grapalat" w:hAnsi="GHEA Grapalat" w:cs="Sylfaen"/>
          <w:sz w:val="24"/>
          <w:szCs w:val="24"/>
        </w:rPr>
        <w:t>նախատեսված</w:t>
      </w:r>
      <w:r w:rsidRPr="00EA2D0C">
        <w:rPr>
          <w:rFonts w:ascii="GHEA Grapalat" w:hAnsi="GHEA Grapalat"/>
          <w:sz w:val="24"/>
          <w:szCs w:val="24"/>
          <w:lang w:val="af-ZA"/>
        </w:rPr>
        <w:t xml:space="preserve"> </w:t>
      </w:r>
      <w:r w:rsidRPr="00EA2D0C">
        <w:rPr>
          <w:rFonts w:ascii="GHEA Grapalat" w:hAnsi="GHEA Grapalat" w:cs="Sylfaen"/>
          <w:sz w:val="24"/>
          <w:szCs w:val="24"/>
        </w:rPr>
        <w:t>վարչական</w:t>
      </w:r>
      <w:r w:rsidRPr="00EA2D0C">
        <w:rPr>
          <w:rFonts w:ascii="GHEA Grapalat" w:hAnsi="GHEA Grapalat"/>
          <w:sz w:val="24"/>
          <w:szCs w:val="24"/>
          <w:lang w:val="af-ZA"/>
        </w:rPr>
        <w:t xml:space="preserve"> </w:t>
      </w:r>
      <w:r w:rsidRPr="00EA2D0C">
        <w:rPr>
          <w:rFonts w:ascii="GHEA Grapalat" w:hAnsi="GHEA Grapalat" w:cs="Sylfaen"/>
          <w:sz w:val="24"/>
          <w:szCs w:val="24"/>
        </w:rPr>
        <w:t>այլ</w:t>
      </w:r>
      <w:r w:rsidRPr="00EA2D0C">
        <w:rPr>
          <w:rFonts w:ascii="GHEA Grapalat" w:hAnsi="GHEA Grapalat"/>
          <w:sz w:val="24"/>
          <w:szCs w:val="24"/>
          <w:lang w:val="af-ZA"/>
        </w:rPr>
        <w:t xml:space="preserve"> </w:t>
      </w:r>
      <w:r w:rsidRPr="00EA2D0C">
        <w:rPr>
          <w:rFonts w:ascii="GHEA Grapalat" w:hAnsi="GHEA Grapalat" w:cs="Sylfaen"/>
          <w:sz w:val="24"/>
          <w:szCs w:val="24"/>
        </w:rPr>
        <w:t>ընթացակարգերի</w:t>
      </w:r>
      <w:r w:rsidRPr="00EA2D0C">
        <w:rPr>
          <w:rFonts w:ascii="GHEA Grapalat" w:hAnsi="GHEA Grapalat"/>
          <w:sz w:val="24"/>
          <w:szCs w:val="24"/>
          <w:lang w:val="af-ZA"/>
        </w:rPr>
        <w:t xml:space="preserve"> </w:t>
      </w:r>
      <w:r w:rsidRPr="00EA2D0C">
        <w:rPr>
          <w:rFonts w:ascii="GHEA Grapalat" w:hAnsi="GHEA Grapalat" w:cs="Sylfaen"/>
          <w:sz w:val="24"/>
          <w:szCs w:val="24"/>
        </w:rPr>
        <w:t>հետևանքով</w:t>
      </w:r>
      <w:r w:rsidRPr="00EA2D0C">
        <w:rPr>
          <w:rFonts w:ascii="GHEA Grapalat" w:hAnsi="GHEA Grapalat"/>
          <w:sz w:val="24"/>
          <w:szCs w:val="24"/>
          <w:lang w:val="af-ZA"/>
        </w:rPr>
        <w:t xml:space="preserve"> </w:t>
      </w:r>
      <w:r w:rsidRPr="00EA2D0C">
        <w:rPr>
          <w:rFonts w:ascii="GHEA Grapalat" w:hAnsi="GHEA Grapalat" w:cs="Sylfaen"/>
          <w:sz w:val="24"/>
          <w:szCs w:val="24"/>
        </w:rPr>
        <w:t>լիազոր</w:t>
      </w:r>
      <w:r w:rsidRPr="00EA2D0C">
        <w:rPr>
          <w:rFonts w:ascii="GHEA Grapalat" w:hAnsi="GHEA Grapalat"/>
          <w:sz w:val="24"/>
          <w:szCs w:val="24"/>
          <w:lang w:val="af-ZA"/>
        </w:rPr>
        <w:t xml:space="preserve"> </w:t>
      </w:r>
      <w:r w:rsidRPr="00EA2D0C">
        <w:rPr>
          <w:rFonts w:ascii="GHEA Grapalat" w:hAnsi="GHEA Grapalat" w:cs="Sylfaen"/>
          <w:sz w:val="24"/>
          <w:szCs w:val="24"/>
        </w:rPr>
        <w:t>մարմնի</w:t>
      </w:r>
      <w:r w:rsidRPr="00EA2D0C">
        <w:rPr>
          <w:rFonts w:ascii="GHEA Grapalat" w:hAnsi="GHEA Grapalat"/>
          <w:sz w:val="24"/>
          <w:szCs w:val="24"/>
          <w:lang w:val="af-ZA"/>
        </w:rPr>
        <w:t xml:space="preserve"> </w:t>
      </w:r>
      <w:r w:rsidRPr="00EA2D0C">
        <w:rPr>
          <w:rFonts w:ascii="GHEA Grapalat" w:hAnsi="GHEA Grapalat" w:cs="Sylfaen"/>
          <w:sz w:val="24"/>
          <w:szCs w:val="24"/>
        </w:rPr>
        <w:t>կայացրած</w:t>
      </w:r>
      <w:r w:rsidRPr="00EA2D0C">
        <w:rPr>
          <w:rFonts w:ascii="GHEA Grapalat" w:hAnsi="GHEA Grapalat"/>
          <w:sz w:val="24"/>
          <w:szCs w:val="24"/>
          <w:lang w:val="af-ZA"/>
        </w:rPr>
        <w:t xml:space="preserve"> </w:t>
      </w:r>
      <w:r w:rsidRPr="00EA2D0C">
        <w:rPr>
          <w:rFonts w:ascii="GHEA Grapalat" w:hAnsi="GHEA Grapalat" w:cs="Sylfaen"/>
          <w:sz w:val="24"/>
          <w:szCs w:val="24"/>
        </w:rPr>
        <w:t>ցանկացած</w:t>
      </w:r>
      <w:r w:rsidRPr="00EA2D0C">
        <w:rPr>
          <w:rFonts w:ascii="GHEA Grapalat" w:hAnsi="GHEA Grapalat"/>
          <w:sz w:val="24"/>
          <w:szCs w:val="24"/>
          <w:lang w:val="af-ZA"/>
        </w:rPr>
        <w:t xml:space="preserve"> </w:t>
      </w:r>
      <w:r w:rsidRPr="00EA2D0C">
        <w:rPr>
          <w:rFonts w:ascii="GHEA Grapalat" w:hAnsi="GHEA Grapalat" w:cs="Sylfaen"/>
          <w:sz w:val="24"/>
          <w:szCs w:val="24"/>
        </w:rPr>
        <w:t>բացասական</w:t>
      </w:r>
      <w:r w:rsidRPr="00EA2D0C">
        <w:rPr>
          <w:rFonts w:ascii="GHEA Grapalat" w:hAnsi="GHEA Grapalat"/>
          <w:sz w:val="24"/>
          <w:szCs w:val="24"/>
          <w:lang w:val="af-ZA"/>
        </w:rPr>
        <w:t xml:space="preserve"> </w:t>
      </w:r>
      <w:r w:rsidRPr="00EA2D0C">
        <w:rPr>
          <w:rFonts w:ascii="GHEA Grapalat" w:hAnsi="GHEA Grapalat" w:cs="Sylfaen"/>
          <w:sz w:val="24"/>
          <w:szCs w:val="24"/>
        </w:rPr>
        <w:t>որոշում՝</w:t>
      </w:r>
      <w:r w:rsidRPr="00EA2D0C">
        <w:rPr>
          <w:rFonts w:ascii="GHEA Grapalat" w:hAnsi="GHEA Grapalat"/>
          <w:sz w:val="24"/>
          <w:szCs w:val="24"/>
          <w:lang w:val="af-ZA"/>
        </w:rPr>
        <w:t xml:space="preserve"> </w:t>
      </w:r>
      <w:r w:rsidRPr="00EA2D0C">
        <w:rPr>
          <w:rFonts w:ascii="GHEA Grapalat" w:hAnsi="GHEA Grapalat" w:cs="Sylfaen"/>
          <w:sz w:val="24"/>
          <w:szCs w:val="24"/>
        </w:rPr>
        <w:t>դրա</w:t>
      </w:r>
      <w:r w:rsidRPr="00EA2D0C">
        <w:rPr>
          <w:rFonts w:ascii="GHEA Grapalat" w:hAnsi="GHEA Grapalat"/>
          <w:sz w:val="24"/>
          <w:szCs w:val="24"/>
          <w:lang w:val="af-ZA"/>
        </w:rPr>
        <w:t xml:space="preserve"> </w:t>
      </w:r>
      <w:r w:rsidRPr="00EA2D0C">
        <w:rPr>
          <w:rFonts w:ascii="GHEA Grapalat" w:hAnsi="GHEA Grapalat" w:cs="Sylfaen"/>
          <w:sz w:val="24"/>
          <w:szCs w:val="24"/>
        </w:rPr>
        <w:t>մասին</w:t>
      </w:r>
      <w:r w:rsidRPr="00EA2D0C">
        <w:rPr>
          <w:rFonts w:ascii="GHEA Grapalat" w:hAnsi="GHEA Grapalat"/>
          <w:sz w:val="24"/>
          <w:szCs w:val="24"/>
          <w:lang w:val="af-ZA"/>
        </w:rPr>
        <w:t xml:space="preserve"> </w:t>
      </w:r>
      <w:r w:rsidRPr="00EA2D0C">
        <w:rPr>
          <w:rFonts w:ascii="GHEA Grapalat" w:hAnsi="GHEA Grapalat" w:cs="Sylfaen"/>
          <w:sz w:val="24"/>
          <w:szCs w:val="24"/>
        </w:rPr>
        <w:t>տեղեկանալու</w:t>
      </w:r>
      <w:r w:rsidRPr="00EA2D0C">
        <w:rPr>
          <w:rFonts w:ascii="GHEA Grapalat" w:hAnsi="GHEA Grapalat"/>
          <w:sz w:val="24"/>
          <w:szCs w:val="24"/>
          <w:lang w:val="af-ZA"/>
        </w:rPr>
        <w:t xml:space="preserve"> </w:t>
      </w:r>
      <w:r w:rsidRPr="00EA2D0C">
        <w:rPr>
          <w:rFonts w:ascii="GHEA Grapalat" w:hAnsi="GHEA Grapalat" w:cs="Sylfaen"/>
          <w:sz w:val="24"/>
          <w:szCs w:val="24"/>
        </w:rPr>
        <w:t>օրվանից</w:t>
      </w:r>
      <w:r w:rsidRPr="00EA2D0C">
        <w:rPr>
          <w:rFonts w:ascii="GHEA Grapalat" w:hAnsi="GHEA Grapalat"/>
          <w:sz w:val="24"/>
          <w:szCs w:val="24"/>
          <w:lang w:val="af-ZA"/>
        </w:rPr>
        <w:t xml:space="preserve"> </w:t>
      </w:r>
      <w:r w:rsidRPr="00EA2D0C">
        <w:rPr>
          <w:rFonts w:ascii="GHEA Grapalat" w:hAnsi="GHEA Grapalat" w:cs="Sylfaen"/>
          <w:sz w:val="24"/>
          <w:szCs w:val="24"/>
        </w:rPr>
        <w:t>սկսած</w:t>
      </w:r>
      <w:r w:rsidRPr="00EA2D0C">
        <w:rPr>
          <w:rFonts w:ascii="GHEA Grapalat" w:hAnsi="GHEA Grapalat"/>
          <w:sz w:val="24"/>
          <w:szCs w:val="24"/>
          <w:lang w:val="af-ZA"/>
        </w:rPr>
        <w:t xml:space="preserve"> </w:t>
      </w:r>
      <w:r w:rsidRPr="00EA2D0C">
        <w:rPr>
          <w:rFonts w:ascii="GHEA Grapalat" w:hAnsi="GHEA Grapalat"/>
          <w:b/>
          <w:sz w:val="24"/>
          <w:szCs w:val="24"/>
          <w:lang w:val="af-ZA"/>
        </w:rPr>
        <w:t xml:space="preserve">30 </w:t>
      </w:r>
      <w:r w:rsidRPr="00EA2D0C">
        <w:rPr>
          <w:rFonts w:ascii="GHEA Grapalat" w:hAnsi="GHEA Grapalat" w:cs="Sylfaen"/>
          <w:b/>
          <w:sz w:val="24"/>
          <w:szCs w:val="24"/>
        </w:rPr>
        <w:t>օրվա</w:t>
      </w:r>
      <w:r w:rsidRPr="00EA2D0C">
        <w:rPr>
          <w:rFonts w:ascii="GHEA Grapalat" w:hAnsi="GHEA Grapalat"/>
          <w:b/>
          <w:sz w:val="24"/>
          <w:szCs w:val="24"/>
          <w:lang w:val="af-ZA"/>
        </w:rPr>
        <w:t xml:space="preserve"> </w:t>
      </w:r>
      <w:r w:rsidRPr="00EA2D0C">
        <w:rPr>
          <w:rFonts w:ascii="GHEA Grapalat" w:hAnsi="GHEA Grapalat" w:cs="Sylfaen"/>
          <w:b/>
          <w:sz w:val="24"/>
          <w:szCs w:val="24"/>
        </w:rPr>
        <w:t>ընթացքում</w:t>
      </w:r>
      <w:r w:rsidRPr="00EA2D0C">
        <w:rPr>
          <w:rFonts w:ascii="GHEA Grapalat" w:hAnsi="GHEA Grapalat"/>
          <w:sz w:val="24"/>
          <w:szCs w:val="24"/>
          <w:lang w:val="af-ZA"/>
        </w:rPr>
        <w:t>:</w:t>
      </w:r>
    </w:p>
    <w:p w:rsidR="00D91888" w:rsidRPr="00EA2D0C" w:rsidRDefault="00D91888" w:rsidP="00D91888">
      <w:pPr>
        <w:pStyle w:val="ListParagraph"/>
        <w:spacing w:after="0" w:line="240" w:lineRule="auto"/>
        <w:ind w:left="0" w:firstLine="567"/>
        <w:jc w:val="both"/>
        <w:rPr>
          <w:rFonts w:ascii="GHEA Grapalat" w:hAnsi="GHEA Grapalat"/>
          <w:sz w:val="24"/>
          <w:szCs w:val="24"/>
          <w:lang w:val="af-ZA"/>
        </w:rPr>
      </w:pPr>
      <w:r w:rsidRPr="00EA2D0C">
        <w:rPr>
          <w:rFonts w:ascii="GHEA Grapalat" w:hAnsi="GHEA Grapalat"/>
          <w:sz w:val="24"/>
          <w:szCs w:val="24"/>
          <w:lang w:val="af-ZA"/>
        </w:rPr>
        <w:t xml:space="preserve">Նույն հոդվածի 3-րդ մասի համաձայն՝ </w:t>
      </w:r>
      <w:r w:rsidRPr="00EA2D0C">
        <w:rPr>
          <w:rFonts w:ascii="GHEA Grapalat" w:hAnsi="GHEA Grapalat" w:cs="Sylfaen"/>
          <w:sz w:val="24"/>
          <w:szCs w:val="24"/>
        </w:rPr>
        <w:t>բողոքարկման</w:t>
      </w:r>
      <w:r w:rsidRPr="00EA2D0C">
        <w:rPr>
          <w:rFonts w:ascii="GHEA Grapalat" w:hAnsi="GHEA Grapalat"/>
          <w:sz w:val="24"/>
          <w:szCs w:val="24"/>
          <w:lang w:val="af-ZA"/>
        </w:rPr>
        <w:t xml:space="preserve"> </w:t>
      </w:r>
      <w:r w:rsidRPr="00EA2D0C">
        <w:rPr>
          <w:rFonts w:ascii="GHEA Grapalat" w:hAnsi="GHEA Grapalat" w:cs="Sylfaen"/>
          <w:sz w:val="24"/>
          <w:szCs w:val="24"/>
        </w:rPr>
        <w:t>ժամկետը</w:t>
      </w:r>
      <w:r w:rsidRPr="00EA2D0C">
        <w:rPr>
          <w:rFonts w:ascii="GHEA Grapalat" w:hAnsi="GHEA Grapalat"/>
          <w:sz w:val="24"/>
          <w:szCs w:val="24"/>
          <w:lang w:val="af-ZA"/>
        </w:rPr>
        <w:t xml:space="preserve"> </w:t>
      </w:r>
      <w:r w:rsidRPr="00EA2D0C">
        <w:rPr>
          <w:rFonts w:ascii="GHEA Grapalat" w:hAnsi="GHEA Grapalat" w:cs="Sylfaen"/>
          <w:sz w:val="24"/>
          <w:szCs w:val="24"/>
        </w:rPr>
        <w:t>բաց</w:t>
      </w:r>
      <w:r w:rsidRPr="00EA2D0C">
        <w:rPr>
          <w:rFonts w:ascii="GHEA Grapalat" w:hAnsi="GHEA Grapalat"/>
          <w:sz w:val="24"/>
          <w:szCs w:val="24"/>
          <w:lang w:val="af-ZA"/>
        </w:rPr>
        <w:t xml:space="preserve"> </w:t>
      </w:r>
      <w:r w:rsidRPr="00EA2D0C">
        <w:rPr>
          <w:rFonts w:ascii="GHEA Grapalat" w:hAnsi="GHEA Grapalat" w:cs="Sylfaen"/>
          <w:sz w:val="24"/>
          <w:szCs w:val="24"/>
        </w:rPr>
        <w:t>թողնելու</w:t>
      </w:r>
      <w:r w:rsidRPr="00EA2D0C">
        <w:rPr>
          <w:rFonts w:ascii="GHEA Grapalat" w:hAnsi="GHEA Grapalat"/>
          <w:sz w:val="24"/>
          <w:szCs w:val="24"/>
          <w:lang w:val="af-ZA"/>
        </w:rPr>
        <w:t xml:space="preserve"> </w:t>
      </w:r>
      <w:r w:rsidRPr="00EA2D0C">
        <w:rPr>
          <w:rFonts w:ascii="GHEA Grapalat" w:hAnsi="GHEA Grapalat" w:cs="Sylfaen"/>
          <w:sz w:val="24"/>
          <w:szCs w:val="24"/>
        </w:rPr>
        <w:t>պատճառը</w:t>
      </w:r>
      <w:r w:rsidRPr="00EA2D0C">
        <w:rPr>
          <w:rFonts w:ascii="GHEA Grapalat" w:hAnsi="GHEA Grapalat"/>
          <w:sz w:val="24"/>
          <w:szCs w:val="24"/>
          <w:lang w:val="af-ZA"/>
        </w:rPr>
        <w:t xml:space="preserve"> (</w:t>
      </w:r>
      <w:r w:rsidRPr="00EA2D0C">
        <w:rPr>
          <w:rFonts w:ascii="GHEA Grapalat" w:hAnsi="GHEA Grapalat" w:cs="Sylfaen"/>
          <w:sz w:val="24"/>
          <w:szCs w:val="24"/>
        </w:rPr>
        <w:t>պատճառները</w:t>
      </w:r>
      <w:r w:rsidRPr="00EA2D0C">
        <w:rPr>
          <w:rFonts w:ascii="GHEA Grapalat" w:hAnsi="GHEA Grapalat"/>
          <w:sz w:val="24"/>
          <w:szCs w:val="24"/>
          <w:lang w:val="af-ZA"/>
        </w:rPr>
        <w:t xml:space="preserve">) </w:t>
      </w:r>
      <w:r w:rsidRPr="00EA2D0C">
        <w:rPr>
          <w:rFonts w:ascii="GHEA Grapalat" w:hAnsi="GHEA Grapalat" w:cs="Sylfaen"/>
          <w:sz w:val="24"/>
          <w:szCs w:val="24"/>
        </w:rPr>
        <w:t>վերանալուց</w:t>
      </w:r>
      <w:r w:rsidRPr="00EA2D0C">
        <w:rPr>
          <w:rFonts w:ascii="GHEA Grapalat" w:hAnsi="GHEA Grapalat"/>
          <w:sz w:val="24"/>
          <w:szCs w:val="24"/>
          <w:lang w:val="af-ZA"/>
        </w:rPr>
        <w:t xml:space="preserve"> </w:t>
      </w:r>
      <w:r w:rsidRPr="00EA2D0C">
        <w:rPr>
          <w:rFonts w:ascii="GHEA Grapalat" w:hAnsi="GHEA Grapalat" w:cs="Sylfaen"/>
          <w:sz w:val="24"/>
          <w:szCs w:val="24"/>
        </w:rPr>
        <w:t>հետո</w:t>
      </w:r>
      <w:r w:rsidRPr="00EA2D0C">
        <w:rPr>
          <w:rFonts w:ascii="GHEA Grapalat" w:hAnsi="GHEA Grapalat"/>
          <w:sz w:val="24"/>
          <w:szCs w:val="24"/>
          <w:lang w:val="af-ZA"/>
        </w:rPr>
        <w:t xml:space="preserve"> </w:t>
      </w:r>
      <w:r w:rsidRPr="00EA2D0C">
        <w:rPr>
          <w:rFonts w:ascii="GHEA Grapalat" w:hAnsi="GHEA Grapalat" w:cs="Sylfaen"/>
          <w:sz w:val="24"/>
          <w:szCs w:val="24"/>
        </w:rPr>
        <w:t>ապաստան</w:t>
      </w:r>
      <w:r w:rsidRPr="00EA2D0C">
        <w:rPr>
          <w:rFonts w:ascii="GHEA Grapalat" w:hAnsi="GHEA Grapalat"/>
          <w:sz w:val="24"/>
          <w:szCs w:val="24"/>
          <w:lang w:val="af-ZA"/>
        </w:rPr>
        <w:t xml:space="preserve"> </w:t>
      </w:r>
      <w:r w:rsidRPr="00EA2D0C">
        <w:rPr>
          <w:rFonts w:ascii="GHEA Grapalat" w:hAnsi="GHEA Grapalat" w:cs="Sylfaen"/>
          <w:sz w:val="24"/>
          <w:szCs w:val="24"/>
        </w:rPr>
        <w:t>հայցողը</w:t>
      </w:r>
      <w:r w:rsidRPr="00EA2D0C">
        <w:rPr>
          <w:rFonts w:ascii="GHEA Grapalat" w:hAnsi="GHEA Grapalat"/>
          <w:sz w:val="24"/>
          <w:szCs w:val="24"/>
          <w:lang w:val="af-ZA"/>
        </w:rPr>
        <w:t xml:space="preserve"> 15 </w:t>
      </w:r>
      <w:r w:rsidRPr="00EA2D0C">
        <w:rPr>
          <w:rFonts w:ascii="GHEA Grapalat" w:hAnsi="GHEA Grapalat" w:cs="Sylfaen"/>
          <w:sz w:val="24"/>
          <w:szCs w:val="24"/>
        </w:rPr>
        <w:t>օրվա</w:t>
      </w:r>
      <w:r w:rsidRPr="00EA2D0C">
        <w:rPr>
          <w:rFonts w:ascii="GHEA Grapalat" w:hAnsi="GHEA Grapalat"/>
          <w:sz w:val="24"/>
          <w:szCs w:val="24"/>
          <w:lang w:val="af-ZA"/>
        </w:rPr>
        <w:t xml:space="preserve"> </w:t>
      </w:r>
      <w:r w:rsidRPr="00EA2D0C">
        <w:rPr>
          <w:rFonts w:ascii="GHEA Grapalat" w:hAnsi="GHEA Grapalat" w:cs="Sylfaen"/>
          <w:sz w:val="24"/>
          <w:szCs w:val="24"/>
        </w:rPr>
        <w:t>ընթացքում</w:t>
      </w:r>
      <w:r w:rsidRPr="00EA2D0C">
        <w:rPr>
          <w:rFonts w:ascii="GHEA Grapalat" w:hAnsi="GHEA Grapalat"/>
          <w:sz w:val="24"/>
          <w:szCs w:val="24"/>
          <w:lang w:val="af-ZA"/>
        </w:rPr>
        <w:t xml:space="preserve">, </w:t>
      </w:r>
      <w:r w:rsidRPr="00EA2D0C">
        <w:rPr>
          <w:rFonts w:ascii="GHEA Grapalat" w:hAnsi="GHEA Grapalat" w:cs="Sylfaen"/>
          <w:sz w:val="24"/>
          <w:szCs w:val="24"/>
        </w:rPr>
        <w:t>բայց</w:t>
      </w:r>
      <w:r w:rsidRPr="00EA2D0C">
        <w:rPr>
          <w:rFonts w:ascii="GHEA Grapalat" w:hAnsi="GHEA Grapalat"/>
          <w:sz w:val="24"/>
          <w:szCs w:val="24"/>
          <w:lang w:val="af-ZA"/>
        </w:rPr>
        <w:t xml:space="preserve"> </w:t>
      </w:r>
      <w:r w:rsidRPr="00EA2D0C">
        <w:rPr>
          <w:rFonts w:ascii="GHEA Grapalat" w:hAnsi="GHEA Grapalat" w:cs="Sylfaen"/>
          <w:sz w:val="24"/>
          <w:szCs w:val="24"/>
        </w:rPr>
        <w:t>ոչ</w:t>
      </w:r>
      <w:r w:rsidRPr="00EA2D0C">
        <w:rPr>
          <w:rFonts w:ascii="GHEA Grapalat" w:hAnsi="GHEA Grapalat"/>
          <w:sz w:val="24"/>
          <w:szCs w:val="24"/>
          <w:lang w:val="af-ZA"/>
        </w:rPr>
        <w:t xml:space="preserve"> </w:t>
      </w:r>
      <w:r w:rsidRPr="00EA2D0C">
        <w:rPr>
          <w:rFonts w:ascii="GHEA Grapalat" w:hAnsi="GHEA Grapalat" w:cs="Sylfaen"/>
          <w:sz w:val="24"/>
          <w:szCs w:val="24"/>
        </w:rPr>
        <w:t>ուշ</w:t>
      </w:r>
      <w:r w:rsidRPr="00EA2D0C">
        <w:rPr>
          <w:rFonts w:ascii="GHEA Grapalat" w:hAnsi="GHEA Grapalat"/>
          <w:sz w:val="24"/>
          <w:szCs w:val="24"/>
          <w:lang w:val="af-ZA"/>
        </w:rPr>
        <w:t xml:space="preserve">, </w:t>
      </w:r>
      <w:r w:rsidRPr="00EA2D0C">
        <w:rPr>
          <w:rFonts w:ascii="GHEA Grapalat" w:hAnsi="GHEA Grapalat" w:cs="Sylfaen"/>
          <w:sz w:val="24"/>
          <w:szCs w:val="24"/>
        </w:rPr>
        <w:t>քան</w:t>
      </w:r>
      <w:r w:rsidRPr="00EA2D0C">
        <w:rPr>
          <w:rFonts w:ascii="GHEA Grapalat" w:hAnsi="GHEA Grapalat"/>
          <w:sz w:val="24"/>
          <w:szCs w:val="24"/>
          <w:lang w:val="af-ZA"/>
        </w:rPr>
        <w:t xml:space="preserve"> </w:t>
      </w:r>
      <w:r w:rsidRPr="00EA2D0C">
        <w:rPr>
          <w:rFonts w:ascii="GHEA Grapalat" w:hAnsi="GHEA Grapalat" w:cs="Sylfaen"/>
          <w:sz w:val="24"/>
          <w:szCs w:val="24"/>
        </w:rPr>
        <w:t>ապաստանի</w:t>
      </w:r>
      <w:r w:rsidRPr="00EA2D0C">
        <w:rPr>
          <w:rFonts w:ascii="GHEA Grapalat" w:hAnsi="GHEA Grapalat"/>
          <w:sz w:val="24"/>
          <w:szCs w:val="24"/>
          <w:lang w:val="af-ZA"/>
        </w:rPr>
        <w:t xml:space="preserve"> </w:t>
      </w:r>
      <w:r w:rsidRPr="00EA2D0C">
        <w:rPr>
          <w:rFonts w:ascii="GHEA Grapalat" w:hAnsi="GHEA Grapalat" w:cs="Sylfaen"/>
          <w:sz w:val="24"/>
          <w:szCs w:val="24"/>
        </w:rPr>
        <w:t>հայցի</w:t>
      </w:r>
      <w:r w:rsidRPr="00EA2D0C">
        <w:rPr>
          <w:rFonts w:ascii="GHEA Grapalat" w:hAnsi="GHEA Grapalat"/>
          <w:sz w:val="24"/>
          <w:szCs w:val="24"/>
          <w:lang w:val="af-ZA"/>
        </w:rPr>
        <w:t xml:space="preserve"> </w:t>
      </w:r>
      <w:r w:rsidRPr="00EA2D0C">
        <w:rPr>
          <w:rFonts w:ascii="GHEA Grapalat" w:hAnsi="GHEA Grapalat" w:cs="Sylfaen"/>
          <w:sz w:val="24"/>
          <w:szCs w:val="24"/>
        </w:rPr>
        <w:t>առնչությամբ</w:t>
      </w:r>
      <w:r w:rsidRPr="00EA2D0C">
        <w:rPr>
          <w:rFonts w:ascii="GHEA Grapalat" w:hAnsi="GHEA Grapalat"/>
          <w:sz w:val="24"/>
          <w:szCs w:val="24"/>
          <w:lang w:val="af-ZA"/>
        </w:rPr>
        <w:t xml:space="preserve"> </w:t>
      </w:r>
      <w:r w:rsidRPr="00EA2D0C">
        <w:rPr>
          <w:rFonts w:ascii="GHEA Grapalat" w:hAnsi="GHEA Grapalat" w:cs="Sylfaen"/>
          <w:sz w:val="24"/>
          <w:szCs w:val="24"/>
        </w:rPr>
        <w:t>լիազոր</w:t>
      </w:r>
      <w:r w:rsidRPr="00EA2D0C">
        <w:rPr>
          <w:rFonts w:ascii="GHEA Grapalat" w:hAnsi="GHEA Grapalat"/>
          <w:sz w:val="24"/>
          <w:szCs w:val="24"/>
          <w:lang w:val="af-ZA"/>
        </w:rPr>
        <w:t xml:space="preserve"> </w:t>
      </w:r>
      <w:r w:rsidRPr="00EA2D0C">
        <w:rPr>
          <w:rFonts w:ascii="GHEA Grapalat" w:hAnsi="GHEA Grapalat" w:cs="Sylfaen"/>
          <w:sz w:val="24"/>
          <w:szCs w:val="24"/>
        </w:rPr>
        <w:t>մարմնի</w:t>
      </w:r>
      <w:r w:rsidRPr="00EA2D0C">
        <w:rPr>
          <w:rFonts w:ascii="GHEA Grapalat" w:hAnsi="GHEA Grapalat"/>
          <w:sz w:val="24"/>
          <w:szCs w:val="24"/>
          <w:lang w:val="af-ZA"/>
        </w:rPr>
        <w:t xml:space="preserve"> </w:t>
      </w:r>
      <w:r w:rsidRPr="00EA2D0C">
        <w:rPr>
          <w:rFonts w:ascii="GHEA Grapalat" w:hAnsi="GHEA Grapalat" w:cs="Sylfaen"/>
          <w:sz w:val="24"/>
          <w:szCs w:val="24"/>
        </w:rPr>
        <w:t>կայացրած</w:t>
      </w:r>
      <w:r w:rsidRPr="00EA2D0C">
        <w:rPr>
          <w:rFonts w:ascii="GHEA Grapalat" w:hAnsi="GHEA Grapalat"/>
          <w:sz w:val="24"/>
          <w:szCs w:val="24"/>
          <w:lang w:val="af-ZA"/>
        </w:rPr>
        <w:t xml:space="preserve"> </w:t>
      </w:r>
      <w:r w:rsidRPr="00EA2D0C">
        <w:rPr>
          <w:rFonts w:ascii="GHEA Grapalat" w:hAnsi="GHEA Grapalat" w:cs="Sylfaen"/>
          <w:sz w:val="24"/>
          <w:szCs w:val="24"/>
        </w:rPr>
        <w:t>որոշման</w:t>
      </w:r>
      <w:r w:rsidRPr="00EA2D0C">
        <w:rPr>
          <w:rFonts w:ascii="GHEA Grapalat" w:hAnsi="GHEA Grapalat"/>
          <w:sz w:val="24"/>
          <w:szCs w:val="24"/>
          <w:lang w:val="af-ZA"/>
        </w:rPr>
        <w:t xml:space="preserve"> </w:t>
      </w:r>
      <w:r w:rsidRPr="00EA2D0C">
        <w:rPr>
          <w:rFonts w:ascii="GHEA Grapalat" w:hAnsi="GHEA Grapalat" w:cs="Sylfaen"/>
          <w:sz w:val="24"/>
          <w:szCs w:val="24"/>
        </w:rPr>
        <w:t>ընդունման</w:t>
      </w:r>
      <w:r w:rsidRPr="00EA2D0C">
        <w:rPr>
          <w:rFonts w:ascii="GHEA Grapalat" w:hAnsi="GHEA Grapalat"/>
          <w:sz w:val="24"/>
          <w:szCs w:val="24"/>
          <w:lang w:val="af-ZA"/>
        </w:rPr>
        <w:t xml:space="preserve"> </w:t>
      </w:r>
      <w:r w:rsidRPr="00EA2D0C">
        <w:rPr>
          <w:rFonts w:ascii="GHEA Grapalat" w:hAnsi="GHEA Grapalat" w:cs="Sylfaen"/>
          <w:sz w:val="24"/>
          <w:szCs w:val="24"/>
        </w:rPr>
        <w:t>մասին</w:t>
      </w:r>
      <w:r w:rsidRPr="00EA2D0C">
        <w:rPr>
          <w:rFonts w:ascii="GHEA Grapalat" w:hAnsi="GHEA Grapalat"/>
          <w:sz w:val="24"/>
          <w:szCs w:val="24"/>
          <w:lang w:val="af-ZA"/>
        </w:rPr>
        <w:t xml:space="preserve"> </w:t>
      </w:r>
      <w:r w:rsidRPr="00EA2D0C">
        <w:rPr>
          <w:rFonts w:ascii="GHEA Grapalat" w:hAnsi="GHEA Grapalat" w:cs="Sylfaen"/>
          <w:sz w:val="24"/>
          <w:szCs w:val="24"/>
        </w:rPr>
        <w:t>տեղեկանալու</w:t>
      </w:r>
      <w:r w:rsidRPr="00EA2D0C">
        <w:rPr>
          <w:rFonts w:ascii="GHEA Grapalat" w:hAnsi="GHEA Grapalat"/>
          <w:sz w:val="24"/>
          <w:szCs w:val="24"/>
          <w:lang w:val="af-ZA"/>
        </w:rPr>
        <w:t xml:space="preserve"> </w:t>
      </w:r>
      <w:r w:rsidRPr="00EA2D0C">
        <w:rPr>
          <w:rFonts w:ascii="GHEA Grapalat" w:hAnsi="GHEA Grapalat" w:cs="Sylfaen"/>
          <w:sz w:val="24"/>
          <w:szCs w:val="24"/>
        </w:rPr>
        <w:t>օրվանից</w:t>
      </w:r>
      <w:r w:rsidRPr="00EA2D0C">
        <w:rPr>
          <w:rFonts w:ascii="GHEA Grapalat" w:hAnsi="GHEA Grapalat"/>
          <w:sz w:val="24"/>
          <w:szCs w:val="24"/>
          <w:lang w:val="af-ZA"/>
        </w:rPr>
        <w:t xml:space="preserve"> </w:t>
      </w:r>
      <w:r w:rsidRPr="00EA2D0C">
        <w:rPr>
          <w:rFonts w:ascii="GHEA Grapalat" w:hAnsi="GHEA Grapalat" w:cs="Sylfaen"/>
          <w:sz w:val="24"/>
          <w:szCs w:val="24"/>
        </w:rPr>
        <w:t>սկսած</w:t>
      </w:r>
      <w:r w:rsidRPr="00EA2D0C">
        <w:rPr>
          <w:rFonts w:ascii="GHEA Grapalat" w:hAnsi="GHEA Grapalat"/>
          <w:sz w:val="24"/>
          <w:szCs w:val="24"/>
          <w:lang w:val="af-ZA"/>
        </w:rPr>
        <w:t xml:space="preserve"> </w:t>
      </w:r>
      <w:r w:rsidRPr="00EA2D0C">
        <w:rPr>
          <w:rFonts w:ascii="GHEA Grapalat" w:hAnsi="GHEA Grapalat" w:cs="Sylfaen"/>
          <w:b/>
          <w:sz w:val="24"/>
          <w:szCs w:val="24"/>
        </w:rPr>
        <w:t>երեք</w:t>
      </w:r>
      <w:r w:rsidRPr="00EA2D0C">
        <w:rPr>
          <w:rFonts w:ascii="GHEA Grapalat" w:hAnsi="GHEA Grapalat"/>
          <w:b/>
          <w:sz w:val="24"/>
          <w:szCs w:val="24"/>
          <w:lang w:val="af-ZA"/>
        </w:rPr>
        <w:t xml:space="preserve"> </w:t>
      </w:r>
      <w:r w:rsidRPr="00EA2D0C">
        <w:rPr>
          <w:rFonts w:ascii="GHEA Grapalat" w:hAnsi="GHEA Grapalat" w:cs="Sylfaen"/>
          <w:b/>
          <w:sz w:val="24"/>
          <w:szCs w:val="24"/>
        </w:rPr>
        <w:t>ամսվա</w:t>
      </w:r>
      <w:r w:rsidRPr="00EA2D0C">
        <w:rPr>
          <w:rFonts w:ascii="GHEA Grapalat" w:hAnsi="GHEA Grapalat"/>
          <w:b/>
          <w:sz w:val="24"/>
          <w:szCs w:val="24"/>
          <w:lang w:val="af-ZA"/>
        </w:rPr>
        <w:t xml:space="preserve"> </w:t>
      </w:r>
      <w:r w:rsidRPr="00EA2D0C">
        <w:rPr>
          <w:rFonts w:ascii="GHEA Grapalat" w:hAnsi="GHEA Grapalat" w:cs="Sylfaen"/>
          <w:b/>
          <w:sz w:val="24"/>
          <w:szCs w:val="24"/>
        </w:rPr>
        <w:t>ընթացքում</w:t>
      </w:r>
      <w:r w:rsidRPr="00EA2D0C">
        <w:rPr>
          <w:rFonts w:ascii="GHEA Grapalat" w:hAnsi="GHEA Grapalat"/>
          <w:sz w:val="24"/>
          <w:szCs w:val="24"/>
          <w:lang w:val="af-ZA"/>
        </w:rPr>
        <w:t xml:space="preserve">, </w:t>
      </w:r>
      <w:r w:rsidRPr="00EA2D0C">
        <w:rPr>
          <w:rFonts w:ascii="GHEA Grapalat" w:hAnsi="GHEA Grapalat" w:cs="Sylfaen"/>
          <w:sz w:val="24"/>
          <w:szCs w:val="24"/>
        </w:rPr>
        <w:t>կարող</w:t>
      </w:r>
      <w:r w:rsidRPr="00EA2D0C">
        <w:rPr>
          <w:rFonts w:ascii="GHEA Grapalat" w:hAnsi="GHEA Grapalat"/>
          <w:sz w:val="24"/>
          <w:szCs w:val="24"/>
          <w:lang w:val="af-ZA"/>
        </w:rPr>
        <w:t xml:space="preserve"> </w:t>
      </w:r>
      <w:r w:rsidRPr="00EA2D0C">
        <w:rPr>
          <w:rFonts w:ascii="GHEA Grapalat" w:hAnsi="GHEA Grapalat" w:cs="Sylfaen"/>
          <w:sz w:val="24"/>
          <w:szCs w:val="24"/>
        </w:rPr>
        <w:t>է</w:t>
      </w:r>
      <w:r w:rsidRPr="00EA2D0C">
        <w:rPr>
          <w:rFonts w:ascii="GHEA Grapalat" w:hAnsi="GHEA Grapalat"/>
          <w:sz w:val="24"/>
          <w:szCs w:val="24"/>
          <w:lang w:val="af-ZA"/>
        </w:rPr>
        <w:t xml:space="preserve"> </w:t>
      </w:r>
      <w:r w:rsidRPr="00EA2D0C">
        <w:rPr>
          <w:rFonts w:ascii="GHEA Grapalat" w:hAnsi="GHEA Grapalat" w:cs="Sylfaen"/>
          <w:sz w:val="24"/>
          <w:szCs w:val="24"/>
        </w:rPr>
        <w:t>բողոք</w:t>
      </w:r>
      <w:r w:rsidRPr="00EA2D0C">
        <w:rPr>
          <w:rFonts w:ascii="GHEA Grapalat" w:hAnsi="GHEA Grapalat"/>
          <w:sz w:val="24"/>
          <w:szCs w:val="24"/>
          <w:lang w:val="af-ZA"/>
        </w:rPr>
        <w:t xml:space="preserve"> </w:t>
      </w:r>
      <w:r w:rsidRPr="00EA2D0C">
        <w:rPr>
          <w:rFonts w:ascii="GHEA Grapalat" w:hAnsi="GHEA Grapalat" w:cs="Sylfaen"/>
          <w:sz w:val="24"/>
          <w:szCs w:val="24"/>
        </w:rPr>
        <w:t>ներկայացնել</w:t>
      </w:r>
      <w:r w:rsidRPr="00EA2D0C">
        <w:rPr>
          <w:rFonts w:ascii="GHEA Grapalat" w:hAnsi="GHEA Grapalat"/>
          <w:sz w:val="24"/>
          <w:szCs w:val="24"/>
          <w:lang w:val="af-ZA"/>
        </w:rPr>
        <w:t xml:space="preserve"> </w:t>
      </w:r>
      <w:r w:rsidRPr="00EA2D0C">
        <w:rPr>
          <w:rFonts w:ascii="GHEA Grapalat" w:hAnsi="GHEA Grapalat" w:cs="Sylfaen"/>
          <w:sz w:val="24"/>
          <w:szCs w:val="24"/>
        </w:rPr>
        <w:t>դատարան</w:t>
      </w:r>
      <w:r w:rsidRPr="00EA2D0C">
        <w:rPr>
          <w:rFonts w:ascii="GHEA Grapalat" w:hAnsi="GHEA Grapalat"/>
          <w:sz w:val="24"/>
          <w:szCs w:val="24"/>
          <w:lang w:val="af-ZA"/>
        </w:rPr>
        <w:t>:</w:t>
      </w:r>
    </w:p>
    <w:p w:rsidR="00D91888" w:rsidRPr="00EA2D0C" w:rsidRDefault="00D91888" w:rsidP="00D91888">
      <w:pPr>
        <w:pStyle w:val="ListParagraph"/>
        <w:spacing w:after="0" w:line="240" w:lineRule="auto"/>
        <w:ind w:left="0" w:firstLine="567"/>
        <w:jc w:val="both"/>
        <w:rPr>
          <w:rFonts w:ascii="GHEA Grapalat" w:hAnsi="GHEA Grapalat"/>
          <w:color w:val="000000"/>
          <w:sz w:val="24"/>
          <w:szCs w:val="24"/>
          <w:shd w:val="clear" w:color="auto" w:fill="FFFFFF"/>
          <w:lang w:val="af-ZA"/>
        </w:rPr>
      </w:pPr>
      <w:r w:rsidRPr="00EA2D0C">
        <w:rPr>
          <w:rFonts w:ascii="GHEA Grapalat" w:hAnsi="GHEA Grapalat"/>
          <w:sz w:val="24"/>
          <w:szCs w:val="24"/>
          <w:lang w:val="af-ZA"/>
        </w:rPr>
        <w:t xml:space="preserve">Վարչական դատավարության օրենսգրքի 84-րդ հոդվածն իր հերթին ամրագրել է, որ </w:t>
      </w:r>
      <w:r w:rsidRPr="00EA2D0C">
        <w:rPr>
          <w:rFonts w:ascii="GHEA Grapalat" w:hAnsi="GHEA Grapalat"/>
          <w:color w:val="000000"/>
          <w:sz w:val="24"/>
          <w:szCs w:val="24"/>
          <w:shd w:val="clear" w:color="auto" w:fill="FFFFFF"/>
        </w:rPr>
        <w:t>գործը</w:t>
      </w:r>
      <w:r w:rsidRPr="00EA2D0C">
        <w:rPr>
          <w:rFonts w:ascii="GHEA Grapalat" w:hAnsi="GHEA Grapalat"/>
          <w:color w:val="000000"/>
          <w:sz w:val="24"/>
          <w:szCs w:val="24"/>
          <w:shd w:val="clear" w:color="auto" w:fill="FFFFFF"/>
          <w:lang w:val="af-ZA"/>
        </w:rPr>
        <w:t xml:space="preserve"> </w:t>
      </w:r>
      <w:r w:rsidRPr="00EA2D0C">
        <w:rPr>
          <w:rFonts w:ascii="GHEA Grapalat" w:hAnsi="GHEA Grapalat"/>
          <w:color w:val="000000"/>
          <w:sz w:val="24"/>
          <w:szCs w:val="24"/>
          <w:shd w:val="clear" w:color="auto" w:fill="FFFFFF"/>
        </w:rPr>
        <w:t>դատաքննության</w:t>
      </w:r>
      <w:r w:rsidRPr="00EA2D0C">
        <w:rPr>
          <w:rFonts w:ascii="GHEA Grapalat" w:hAnsi="GHEA Grapalat"/>
          <w:color w:val="000000"/>
          <w:sz w:val="24"/>
          <w:szCs w:val="24"/>
          <w:shd w:val="clear" w:color="auto" w:fill="FFFFFF"/>
          <w:lang w:val="af-ZA"/>
        </w:rPr>
        <w:t xml:space="preserve"> </w:t>
      </w:r>
      <w:r w:rsidRPr="00EA2D0C">
        <w:rPr>
          <w:rFonts w:ascii="GHEA Grapalat" w:hAnsi="GHEA Grapalat"/>
          <w:color w:val="000000"/>
          <w:sz w:val="24"/>
          <w:szCs w:val="24"/>
          <w:shd w:val="clear" w:color="auto" w:fill="FFFFFF"/>
        </w:rPr>
        <w:t>նախապատրաստելը</w:t>
      </w:r>
      <w:r w:rsidRPr="00EA2D0C">
        <w:rPr>
          <w:rFonts w:ascii="GHEA Grapalat" w:hAnsi="GHEA Grapalat"/>
          <w:color w:val="000000"/>
          <w:sz w:val="24"/>
          <w:szCs w:val="24"/>
          <w:shd w:val="clear" w:color="auto" w:fill="FFFFFF"/>
          <w:lang w:val="af-ZA"/>
        </w:rPr>
        <w:t xml:space="preserve"> </w:t>
      </w:r>
      <w:r w:rsidRPr="00EA2D0C">
        <w:rPr>
          <w:rFonts w:ascii="GHEA Grapalat" w:hAnsi="GHEA Grapalat"/>
          <w:color w:val="000000"/>
          <w:sz w:val="24"/>
          <w:szCs w:val="24"/>
          <w:shd w:val="clear" w:color="auto" w:fill="FFFFFF"/>
        </w:rPr>
        <w:t>և</w:t>
      </w:r>
      <w:r w:rsidRPr="00EA2D0C">
        <w:rPr>
          <w:rFonts w:ascii="GHEA Grapalat" w:hAnsi="GHEA Grapalat"/>
          <w:color w:val="000000"/>
          <w:sz w:val="24"/>
          <w:szCs w:val="24"/>
          <w:shd w:val="clear" w:color="auto" w:fill="FFFFFF"/>
          <w:lang w:val="af-ZA"/>
        </w:rPr>
        <w:t xml:space="preserve"> </w:t>
      </w:r>
      <w:r w:rsidRPr="00EA2D0C">
        <w:rPr>
          <w:rFonts w:ascii="GHEA Grapalat" w:hAnsi="GHEA Grapalat"/>
          <w:color w:val="000000"/>
          <w:sz w:val="24"/>
          <w:szCs w:val="24"/>
          <w:shd w:val="clear" w:color="auto" w:fill="FFFFFF"/>
        </w:rPr>
        <w:t>բուն</w:t>
      </w:r>
      <w:r w:rsidRPr="00EA2D0C">
        <w:rPr>
          <w:rFonts w:ascii="GHEA Grapalat" w:hAnsi="GHEA Grapalat"/>
          <w:color w:val="000000"/>
          <w:sz w:val="24"/>
          <w:szCs w:val="24"/>
          <w:shd w:val="clear" w:color="auto" w:fill="FFFFFF"/>
          <w:lang w:val="af-ZA"/>
        </w:rPr>
        <w:t xml:space="preserve"> </w:t>
      </w:r>
      <w:r w:rsidRPr="00EA2D0C">
        <w:rPr>
          <w:rFonts w:ascii="GHEA Grapalat" w:hAnsi="GHEA Grapalat"/>
          <w:color w:val="000000"/>
          <w:sz w:val="24"/>
          <w:szCs w:val="24"/>
          <w:shd w:val="clear" w:color="auto" w:fill="FFFFFF"/>
        </w:rPr>
        <w:t>դատաքննությունը</w:t>
      </w:r>
      <w:r w:rsidRPr="00EA2D0C">
        <w:rPr>
          <w:rFonts w:ascii="GHEA Grapalat" w:hAnsi="GHEA Grapalat"/>
          <w:color w:val="000000"/>
          <w:sz w:val="24"/>
          <w:szCs w:val="24"/>
          <w:shd w:val="clear" w:color="auto" w:fill="FFFFFF"/>
          <w:lang w:val="af-ZA"/>
        </w:rPr>
        <w:t xml:space="preserve"> </w:t>
      </w:r>
      <w:r w:rsidRPr="00EA2D0C">
        <w:rPr>
          <w:rFonts w:ascii="GHEA Grapalat" w:hAnsi="GHEA Grapalat"/>
          <w:color w:val="000000"/>
          <w:sz w:val="24"/>
          <w:szCs w:val="24"/>
          <w:shd w:val="clear" w:color="auto" w:fill="FFFFFF"/>
        </w:rPr>
        <w:t>պետք</w:t>
      </w:r>
      <w:r w:rsidRPr="00EA2D0C">
        <w:rPr>
          <w:rFonts w:ascii="GHEA Grapalat" w:hAnsi="GHEA Grapalat"/>
          <w:color w:val="000000"/>
          <w:sz w:val="24"/>
          <w:szCs w:val="24"/>
          <w:shd w:val="clear" w:color="auto" w:fill="FFFFFF"/>
          <w:lang w:val="af-ZA"/>
        </w:rPr>
        <w:t xml:space="preserve"> </w:t>
      </w:r>
      <w:r w:rsidRPr="00EA2D0C">
        <w:rPr>
          <w:rFonts w:ascii="GHEA Grapalat" w:hAnsi="GHEA Grapalat"/>
          <w:color w:val="000000"/>
          <w:sz w:val="24"/>
          <w:szCs w:val="24"/>
          <w:shd w:val="clear" w:color="auto" w:fill="FFFFFF"/>
        </w:rPr>
        <w:t>է</w:t>
      </w:r>
      <w:r w:rsidRPr="00EA2D0C">
        <w:rPr>
          <w:rFonts w:ascii="GHEA Grapalat" w:hAnsi="GHEA Grapalat"/>
          <w:color w:val="000000"/>
          <w:sz w:val="24"/>
          <w:szCs w:val="24"/>
          <w:shd w:val="clear" w:color="auto" w:fill="FFFFFF"/>
          <w:lang w:val="af-ZA"/>
        </w:rPr>
        <w:t xml:space="preserve"> </w:t>
      </w:r>
      <w:r w:rsidRPr="00EA2D0C">
        <w:rPr>
          <w:rFonts w:ascii="GHEA Grapalat" w:hAnsi="GHEA Grapalat"/>
          <w:color w:val="000000"/>
          <w:sz w:val="24"/>
          <w:szCs w:val="24"/>
          <w:shd w:val="clear" w:color="auto" w:fill="FFFFFF"/>
        </w:rPr>
        <w:t>իրականացվեն</w:t>
      </w:r>
      <w:r w:rsidRPr="00EA2D0C">
        <w:rPr>
          <w:rFonts w:ascii="GHEA Grapalat" w:hAnsi="GHEA Grapalat"/>
          <w:color w:val="000000"/>
          <w:sz w:val="24"/>
          <w:szCs w:val="24"/>
          <w:shd w:val="clear" w:color="auto" w:fill="FFFFFF"/>
          <w:lang w:val="af-ZA"/>
        </w:rPr>
        <w:t xml:space="preserve"> </w:t>
      </w:r>
      <w:r w:rsidRPr="00EA2D0C">
        <w:rPr>
          <w:rFonts w:ascii="GHEA Grapalat" w:hAnsi="GHEA Grapalat"/>
          <w:b/>
          <w:color w:val="000000"/>
          <w:sz w:val="24"/>
          <w:szCs w:val="24"/>
          <w:shd w:val="clear" w:color="auto" w:fill="FFFFFF"/>
        </w:rPr>
        <w:t>ողջամիտ</w:t>
      </w:r>
      <w:r w:rsidRPr="00EA2D0C">
        <w:rPr>
          <w:rFonts w:ascii="GHEA Grapalat" w:hAnsi="GHEA Grapalat"/>
          <w:b/>
          <w:color w:val="000000"/>
          <w:sz w:val="24"/>
          <w:szCs w:val="24"/>
          <w:shd w:val="clear" w:color="auto" w:fill="FFFFFF"/>
          <w:lang w:val="af-ZA"/>
        </w:rPr>
        <w:t xml:space="preserve"> </w:t>
      </w:r>
      <w:r w:rsidRPr="00EA2D0C">
        <w:rPr>
          <w:rFonts w:ascii="GHEA Grapalat" w:hAnsi="GHEA Grapalat"/>
          <w:b/>
          <w:color w:val="000000"/>
          <w:sz w:val="24"/>
          <w:szCs w:val="24"/>
          <w:shd w:val="clear" w:color="auto" w:fill="FFFFFF"/>
        </w:rPr>
        <w:t>ժամկետներում</w:t>
      </w:r>
      <w:r w:rsidRPr="00EA2D0C">
        <w:rPr>
          <w:rFonts w:ascii="GHEA Grapalat" w:hAnsi="GHEA Grapalat"/>
          <w:color w:val="000000"/>
          <w:sz w:val="24"/>
          <w:szCs w:val="24"/>
          <w:shd w:val="clear" w:color="auto" w:fill="FFFFFF"/>
          <w:lang w:val="af-ZA"/>
        </w:rPr>
        <w:t>:</w:t>
      </w:r>
    </w:p>
    <w:p w:rsidR="00D91888" w:rsidRPr="00EA2D0C" w:rsidRDefault="00D91888" w:rsidP="00D91888">
      <w:pPr>
        <w:pStyle w:val="ListParagraph"/>
        <w:spacing w:after="0" w:line="240" w:lineRule="auto"/>
        <w:ind w:left="0" w:firstLine="567"/>
        <w:jc w:val="both"/>
        <w:rPr>
          <w:rFonts w:ascii="GHEA Grapalat" w:hAnsi="GHEA Grapalat"/>
          <w:color w:val="000000"/>
          <w:sz w:val="24"/>
          <w:szCs w:val="24"/>
          <w:shd w:val="clear" w:color="auto" w:fill="FFFFFF"/>
          <w:lang w:val="af-ZA"/>
        </w:rPr>
      </w:pPr>
      <w:r w:rsidRPr="00EA2D0C">
        <w:rPr>
          <w:rFonts w:ascii="GHEA Grapalat" w:hAnsi="GHEA Grapalat"/>
          <w:color w:val="000000"/>
          <w:sz w:val="24"/>
          <w:szCs w:val="24"/>
          <w:shd w:val="clear" w:color="auto" w:fill="FFFFFF"/>
          <w:lang w:val="af-ZA"/>
        </w:rPr>
        <w:t xml:space="preserve">Նման պայմաններում ստեղծվում է  իրավիճակ, երբ անձի հանձնումը թույլատրելու մասին օրինական ուժի մեջ մտած որոշման առկայության պայմաններում անազատության մեջ գտնվող անձի կալանավորումը շարունակաբար երկարացվում է և նա փաստացի չի հանձնվում օտարերկրյա պետությանը՝ դատական ատյաններում իր բողոքի վերաբերյալ քննությանը նրա մասնակցությունն ապահովելու նպատակից ելնելով: </w:t>
      </w:r>
    </w:p>
    <w:p w:rsidR="00D91888" w:rsidRPr="00EA2D0C" w:rsidRDefault="00D91888" w:rsidP="00D91888">
      <w:pPr>
        <w:pStyle w:val="ListParagraph"/>
        <w:spacing w:after="0" w:line="240" w:lineRule="auto"/>
        <w:ind w:left="0" w:firstLine="567"/>
        <w:jc w:val="both"/>
        <w:rPr>
          <w:rFonts w:ascii="GHEA Grapalat" w:hAnsi="GHEA Grapalat"/>
          <w:color w:val="000000"/>
          <w:sz w:val="24"/>
          <w:szCs w:val="24"/>
          <w:shd w:val="clear" w:color="auto" w:fill="FFFFFF"/>
          <w:lang w:val="af-ZA"/>
        </w:rPr>
      </w:pPr>
      <w:r w:rsidRPr="00EA2D0C">
        <w:rPr>
          <w:rFonts w:ascii="GHEA Grapalat" w:hAnsi="GHEA Grapalat"/>
          <w:color w:val="000000"/>
          <w:sz w:val="24"/>
          <w:szCs w:val="24"/>
          <w:shd w:val="clear" w:color="auto" w:fill="FFFFFF"/>
          <w:lang w:val="af-ZA"/>
        </w:rPr>
        <w:t>Նույն խնդիրն առկա է նաև ստորադաս դատական ատյանի որոշման դեմ վերադաս դատարան բողոք ներկայացնելու և այն դատարանի կողմից քննարկելու գործընթացներում:</w:t>
      </w:r>
    </w:p>
    <w:p w:rsidR="00D91888" w:rsidRPr="00EA2D0C" w:rsidRDefault="00D91888" w:rsidP="00D91888">
      <w:pPr>
        <w:pStyle w:val="ListParagraph"/>
        <w:spacing w:after="0" w:line="240" w:lineRule="auto"/>
        <w:ind w:left="0" w:firstLine="567"/>
        <w:jc w:val="both"/>
        <w:rPr>
          <w:rStyle w:val="Strong"/>
          <w:rFonts w:ascii="GHEA Grapalat" w:hAnsi="GHEA Grapalat"/>
          <w:b w:val="0"/>
          <w:sz w:val="24"/>
          <w:szCs w:val="24"/>
          <w:shd w:val="clear" w:color="auto" w:fill="FFFFFF"/>
          <w:lang w:val="af-ZA"/>
        </w:rPr>
      </w:pPr>
      <w:r w:rsidRPr="00EA2D0C">
        <w:rPr>
          <w:rFonts w:ascii="GHEA Grapalat" w:hAnsi="GHEA Grapalat"/>
          <w:color w:val="000000"/>
          <w:sz w:val="24"/>
          <w:szCs w:val="24"/>
          <w:shd w:val="clear" w:color="auto" w:fill="FFFFFF"/>
          <w:lang w:val="af-ZA"/>
        </w:rPr>
        <w:t xml:space="preserve"> Հետևաբար, անհրաժեշտություն կա հստակեցնել անազատության մեջ գտնվող անձի կողմից փախստականի կարգավիճակ կամ ապաստան հայցելու դիմումների քննարկման և դրանց կապակցությամբ ընդունված որոշումների բողոքարկման ընթացակարգերը՝ սահմանելով հստակ և կանխատեսելի ժամկետներ:</w:t>
      </w:r>
    </w:p>
    <w:p w:rsidR="00D91888" w:rsidRPr="00EA2D0C" w:rsidRDefault="00D91888" w:rsidP="00D91888">
      <w:pPr>
        <w:pStyle w:val="ListParagraph"/>
        <w:spacing w:after="0" w:line="240" w:lineRule="auto"/>
        <w:ind w:left="0" w:firstLine="567"/>
        <w:jc w:val="both"/>
        <w:rPr>
          <w:rStyle w:val="Strong"/>
          <w:rFonts w:ascii="GHEA Grapalat" w:hAnsi="GHEA Grapalat"/>
          <w:b w:val="0"/>
          <w:color w:val="000000"/>
          <w:sz w:val="24"/>
          <w:szCs w:val="24"/>
          <w:shd w:val="clear" w:color="auto" w:fill="FFFFFF"/>
          <w:lang w:val="af-ZA"/>
        </w:rPr>
      </w:pPr>
      <w:r w:rsidRPr="00EA2D0C">
        <w:rPr>
          <w:rFonts w:ascii="GHEA Grapalat" w:hAnsi="GHEA Grapalat"/>
          <w:sz w:val="24"/>
          <w:szCs w:val="24"/>
          <w:lang w:val="af-ZA"/>
        </w:rPr>
        <w:lastRenderedPageBreak/>
        <w:t>1.3 Թեև ՀՀ կառավարության 14.06.2007թ. №818 որոշմամբ սահմանված է մ</w:t>
      </w:r>
      <w:r w:rsidRPr="00EA2D0C">
        <w:rPr>
          <w:rStyle w:val="Strong"/>
          <w:rFonts w:ascii="GHEA Grapalat" w:hAnsi="GHEA Grapalat"/>
          <w:b w:val="0"/>
          <w:color w:val="000000"/>
          <w:sz w:val="24"/>
          <w:szCs w:val="24"/>
          <w:shd w:val="clear" w:color="auto" w:fill="FFFFFF"/>
        </w:rPr>
        <w:t>արդու</w:t>
      </w:r>
      <w:r w:rsidRPr="00EA2D0C">
        <w:rPr>
          <w:rStyle w:val="Strong"/>
          <w:rFonts w:ascii="GHEA Grapalat" w:hAnsi="GHEA Grapalat"/>
          <w:b w:val="0"/>
          <w:color w:val="000000"/>
          <w:sz w:val="24"/>
          <w:szCs w:val="24"/>
          <w:shd w:val="clear" w:color="auto" w:fill="FFFFFF"/>
          <w:lang w:val="af-ZA"/>
        </w:rPr>
        <w:t xml:space="preserve"> </w:t>
      </w:r>
      <w:r w:rsidRPr="00EA2D0C">
        <w:rPr>
          <w:rStyle w:val="Strong"/>
          <w:rFonts w:ascii="GHEA Grapalat" w:hAnsi="GHEA Grapalat"/>
          <w:b w:val="0"/>
          <w:color w:val="000000"/>
          <w:sz w:val="24"/>
          <w:szCs w:val="24"/>
          <w:shd w:val="clear" w:color="auto" w:fill="FFFFFF"/>
        </w:rPr>
        <w:t>իրավունքների</w:t>
      </w:r>
      <w:r w:rsidRPr="00EA2D0C">
        <w:rPr>
          <w:rStyle w:val="Strong"/>
          <w:rFonts w:ascii="GHEA Grapalat" w:hAnsi="GHEA Grapalat"/>
          <w:b w:val="0"/>
          <w:color w:val="000000"/>
          <w:sz w:val="24"/>
          <w:szCs w:val="24"/>
          <w:shd w:val="clear" w:color="auto" w:fill="FFFFFF"/>
          <w:lang w:val="af-ZA"/>
        </w:rPr>
        <w:t xml:space="preserve"> </w:t>
      </w:r>
      <w:r w:rsidRPr="00EA2D0C">
        <w:rPr>
          <w:rStyle w:val="Strong"/>
          <w:rFonts w:ascii="GHEA Grapalat" w:hAnsi="GHEA Grapalat"/>
          <w:b w:val="0"/>
          <w:color w:val="000000"/>
          <w:sz w:val="24"/>
          <w:szCs w:val="24"/>
          <w:shd w:val="clear" w:color="auto" w:fill="FFFFFF"/>
        </w:rPr>
        <w:t>ու</w:t>
      </w:r>
      <w:r w:rsidRPr="00EA2D0C">
        <w:rPr>
          <w:rStyle w:val="Strong"/>
          <w:rFonts w:ascii="GHEA Grapalat" w:hAnsi="GHEA Grapalat"/>
          <w:b w:val="0"/>
          <w:color w:val="000000"/>
          <w:sz w:val="24"/>
          <w:szCs w:val="24"/>
          <w:shd w:val="clear" w:color="auto" w:fill="FFFFFF"/>
          <w:lang w:val="af-ZA"/>
        </w:rPr>
        <w:t xml:space="preserve"> </w:t>
      </w:r>
      <w:r w:rsidRPr="00EA2D0C">
        <w:rPr>
          <w:rStyle w:val="Strong"/>
          <w:rFonts w:ascii="GHEA Grapalat" w:hAnsi="GHEA Grapalat"/>
          <w:b w:val="0"/>
          <w:color w:val="000000"/>
          <w:sz w:val="24"/>
          <w:szCs w:val="24"/>
          <w:shd w:val="clear" w:color="auto" w:fill="FFFFFF"/>
        </w:rPr>
        <w:t>ազատությունների</w:t>
      </w:r>
      <w:r w:rsidRPr="00EA2D0C">
        <w:rPr>
          <w:rStyle w:val="Strong"/>
          <w:rFonts w:ascii="GHEA Grapalat" w:hAnsi="GHEA Grapalat"/>
          <w:b w:val="0"/>
          <w:color w:val="000000"/>
          <w:sz w:val="24"/>
          <w:szCs w:val="24"/>
          <w:shd w:val="clear" w:color="auto" w:fill="FFFFFF"/>
          <w:lang w:val="af-ZA"/>
        </w:rPr>
        <w:t xml:space="preserve"> </w:t>
      </w:r>
      <w:r w:rsidRPr="00EA2D0C">
        <w:rPr>
          <w:rStyle w:val="Strong"/>
          <w:rFonts w:ascii="GHEA Grapalat" w:hAnsi="GHEA Grapalat"/>
          <w:b w:val="0"/>
          <w:color w:val="000000"/>
          <w:sz w:val="24"/>
          <w:szCs w:val="24"/>
          <w:shd w:val="clear" w:color="auto" w:fill="FFFFFF"/>
        </w:rPr>
        <w:t>սահմանափակումից</w:t>
      </w:r>
      <w:r w:rsidRPr="00EA2D0C">
        <w:rPr>
          <w:rStyle w:val="Strong"/>
          <w:rFonts w:ascii="GHEA Grapalat" w:hAnsi="GHEA Grapalat"/>
          <w:b w:val="0"/>
          <w:color w:val="000000"/>
          <w:sz w:val="24"/>
          <w:szCs w:val="24"/>
          <w:shd w:val="clear" w:color="auto" w:fill="FFFFFF"/>
          <w:lang w:val="af-ZA"/>
        </w:rPr>
        <w:t xml:space="preserve"> </w:t>
      </w:r>
      <w:r w:rsidRPr="00EA2D0C">
        <w:rPr>
          <w:rStyle w:val="Strong"/>
          <w:rFonts w:ascii="GHEA Grapalat" w:hAnsi="GHEA Grapalat"/>
          <w:b w:val="0"/>
          <w:color w:val="000000"/>
          <w:sz w:val="24"/>
          <w:szCs w:val="24"/>
          <w:shd w:val="clear" w:color="auto" w:fill="FFFFFF"/>
        </w:rPr>
        <w:t>բխող</w:t>
      </w:r>
      <w:r w:rsidRPr="00EA2D0C">
        <w:rPr>
          <w:rStyle w:val="Strong"/>
          <w:rFonts w:ascii="GHEA Grapalat" w:hAnsi="GHEA Grapalat"/>
          <w:b w:val="0"/>
          <w:color w:val="000000"/>
          <w:sz w:val="24"/>
          <w:szCs w:val="24"/>
          <w:shd w:val="clear" w:color="auto" w:fill="FFFFFF"/>
          <w:lang w:val="af-ZA"/>
        </w:rPr>
        <w:t xml:space="preserve">` </w:t>
      </w:r>
      <w:r w:rsidRPr="00EA2D0C">
        <w:rPr>
          <w:rStyle w:val="Strong"/>
          <w:rFonts w:ascii="GHEA Grapalat" w:hAnsi="GHEA Grapalat"/>
          <w:b w:val="0"/>
          <w:color w:val="000000"/>
          <w:sz w:val="24"/>
          <w:szCs w:val="24"/>
          <w:shd w:val="clear" w:color="auto" w:fill="FFFFFF"/>
        </w:rPr>
        <w:t>ծանուցման</w:t>
      </w:r>
      <w:r w:rsidRPr="00EA2D0C">
        <w:rPr>
          <w:rStyle w:val="Strong"/>
          <w:rFonts w:ascii="GHEA Grapalat" w:hAnsi="GHEA Grapalat"/>
          <w:b w:val="0"/>
          <w:color w:val="000000"/>
          <w:sz w:val="24"/>
          <w:szCs w:val="24"/>
          <w:shd w:val="clear" w:color="auto" w:fill="FFFFFF"/>
          <w:lang w:val="af-ZA"/>
        </w:rPr>
        <w:t xml:space="preserve"> </w:t>
      </w:r>
      <w:r w:rsidRPr="00EA2D0C">
        <w:rPr>
          <w:rStyle w:val="Strong"/>
          <w:rFonts w:ascii="GHEA Grapalat" w:hAnsi="GHEA Grapalat"/>
          <w:b w:val="0"/>
          <w:color w:val="000000"/>
          <w:sz w:val="24"/>
          <w:szCs w:val="24"/>
          <w:shd w:val="clear" w:color="auto" w:fill="FFFFFF"/>
        </w:rPr>
        <w:t>ենթակա</w:t>
      </w:r>
      <w:r w:rsidRPr="00EA2D0C">
        <w:rPr>
          <w:rStyle w:val="Strong"/>
          <w:rFonts w:ascii="GHEA Grapalat" w:hAnsi="GHEA Grapalat"/>
          <w:b w:val="0"/>
          <w:color w:val="000000"/>
          <w:sz w:val="24"/>
          <w:szCs w:val="24"/>
          <w:shd w:val="clear" w:color="auto" w:fill="FFFFFF"/>
          <w:lang w:val="af-ZA"/>
        </w:rPr>
        <w:t xml:space="preserve"> </w:t>
      </w:r>
      <w:r w:rsidRPr="00EA2D0C">
        <w:rPr>
          <w:rStyle w:val="Strong"/>
          <w:rFonts w:ascii="GHEA Grapalat" w:hAnsi="GHEA Grapalat"/>
          <w:b w:val="0"/>
          <w:color w:val="000000"/>
          <w:sz w:val="24"/>
          <w:szCs w:val="24"/>
          <w:shd w:val="clear" w:color="auto" w:fill="FFFFFF"/>
        </w:rPr>
        <w:t>իրավունքների</w:t>
      </w:r>
      <w:r w:rsidRPr="00EA2D0C">
        <w:rPr>
          <w:rStyle w:val="Strong"/>
          <w:rFonts w:ascii="GHEA Grapalat" w:hAnsi="GHEA Grapalat"/>
          <w:b w:val="0"/>
          <w:color w:val="000000"/>
          <w:sz w:val="24"/>
          <w:szCs w:val="24"/>
          <w:shd w:val="clear" w:color="auto" w:fill="FFFFFF"/>
          <w:lang w:val="af-ZA"/>
        </w:rPr>
        <w:t xml:space="preserve"> </w:t>
      </w:r>
      <w:r w:rsidRPr="00EA2D0C">
        <w:rPr>
          <w:rStyle w:val="Strong"/>
          <w:rFonts w:ascii="GHEA Grapalat" w:hAnsi="GHEA Grapalat"/>
          <w:b w:val="0"/>
          <w:color w:val="000000"/>
          <w:sz w:val="24"/>
          <w:szCs w:val="24"/>
          <w:shd w:val="clear" w:color="auto" w:fill="FFFFFF"/>
        </w:rPr>
        <w:t>ցանկը</w:t>
      </w:r>
      <w:r w:rsidRPr="00EA2D0C">
        <w:rPr>
          <w:rStyle w:val="Strong"/>
          <w:rFonts w:ascii="GHEA Grapalat" w:hAnsi="GHEA Grapalat"/>
          <w:b w:val="0"/>
          <w:color w:val="000000"/>
          <w:sz w:val="24"/>
          <w:szCs w:val="24"/>
          <w:shd w:val="clear" w:color="auto" w:fill="FFFFFF"/>
          <w:lang w:val="af-ZA"/>
        </w:rPr>
        <w:t xml:space="preserve"> </w:t>
      </w:r>
      <w:r w:rsidRPr="00EA2D0C">
        <w:rPr>
          <w:rStyle w:val="Strong"/>
          <w:rFonts w:ascii="GHEA Grapalat" w:hAnsi="GHEA Grapalat"/>
          <w:b w:val="0"/>
          <w:color w:val="000000"/>
          <w:sz w:val="24"/>
          <w:szCs w:val="24"/>
          <w:shd w:val="clear" w:color="auto" w:fill="FFFFFF"/>
        </w:rPr>
        <w:t>և</w:t>
      </w:r>
      <w:r w:rsidRPr="00EA2D0C">
        <w:rPr>
          <w:rStyle w:val="Strong"/>
          <w:rFonts w:ascii="GHEA Grapalat" w:hAnsi="GHEA Grapalat"/>
          <w:b w:val="0"/>
          <w:color w:val="000000"/>
          <w:sz w:val="24"/>
          <w:szCs w:val="24"/>
          <w:shd w:val="clear" w:color="auto" w:fill="FFFFFF"/>
          <w:lang w:val="af-ZA"/>
        </w:rPr>
        <w:t xml:space="preserve"> </w:t>
      </w:r>
      <w:r w:rsidRPr="00EA2D0C">
        <w:rPr>
          <w:rStyle w:val="Strong"/>
          <w:rFonts w:ascii="GHEA Grapalat" w:hAnsi="GHEA Grapalat"/>
          <w:b w:val="0"/>
          <w:color w:val="000000"/>
          <w:sz w:val="24"/>
          <w:szCs w:val="24"/>
          <w:shd w:val="clear" w:color="auto" w:fill="FFFFFF"/>
        </w:rPr>
        <w:t>ծանուցման</w:t>
      </w:r>
      <w:r w:rsidRPr="00EA2D0C">
        <w:rPr>
          <w:rStyle w:val="Strong"/>
          <w:rFonts w:ascii="GHEA Grapalat" w:hAnsi="GHEA Grapalat"/>
          <w:b w:val="0"/>
          <w:color w:val="000000"/>
          <w:sz w:val="24"/>
          <w:szCs w:val="24"/>
          <w:shd w:val="clear" w:color="auto" w:fill="FFFFFF"/>
          <w:lang w:val="af-ZA"/>
        </w:rPr>
        <w:t xml:space="preserve"> </w:t>
      </w:r>
      <w:r w:rsidRPr="00EA2D0C">
        <w:rPr>
          <w:rStyle w:val="Strong"/>
          <w:rFonts w:ascii="GHEA Grapalat" w:hAnsi="GHEA Grapalat"/>
          <w:b w:val="0"/>
          <w:color w:val="000000"/>
          <w:sz w:val="24"/>
          <w:szCs w:val="24"/>
          <w:shd w:val="clear" w:color="auto" w:fill="FFFFFF"/>
        </w:rPr>
        <w:t>կարգը</w:t>
      </w:r>
      <w:r w:rsidRPr="00EA2D0C">
        <w:rPr>
          <w:rStyle w:val="Strong"/>
          <w:rFonts w:ascii="GHEA Grapalat" w:hAnsi="GHEA Grapalat"/>
          <w:b w:val="0"/>
          <w:color w:val="000000"/>
          <w:sz w:val="24"/>
          <w:szCs w:val="24"/>
          <w:shd w:val="clear" w:color="auto" w:fill="FFFFFF"/>
          <w:lang w:val="af-ZA"/>
        </w:rPr>
        <w:t xml:space="preserve">, </w:t>
      </w:r>
      <w:r w:rsidRPr="00EA2D0C">
        <w:rPr>
          <w:rStyle w:val="Strong"/>
          <w:rFonts w:ascii="GHEA Grapalat" w:hAnsi="GHEA Grapalat"/>
          <w:b w:val="0"/>
          <w:color w:val="000000"/>
          <w:sz w:val="24"/>
          <w:szCs w:val="24"/>
          <w:shd w:val="clear" w:color="auto" w:fill="FFFFFF"/>
        </w:rPr>
        <w:t>սակայն</w:t>
      </w:r>
      <w:r w:rsidRPr="00EA2D0C">
        <w:rPr>
          <w:rStyle w:val="Strong"/>
          <w:rFonts w:ascii="GHEA Grapalat" w:hAnsi="GHEA Grapalat"/>
          <w:b w:val="0"/>
          <w:color w:val="000000"/>
          <w:sz w:val="24"/>
          <w:szCs w:val="24"/>
          <w:shd w:val="clear" w:color="auto" w:fill="FFFFFF"/>
          <w:lang w:val="af-ZA"/>
        </w:rPr>
        <w:t xml:space="preserve"> </w:t>
      </w:r>
      <w:r w:rsidRPr="00EA2D0C">
        <w:rPr>
          <w:rStyle w:val="Strong"/>
          <w:rFonts w:ascii="GHEA Grapalat" w:hAnsi="GHEA Grapalat"/>
          <w:b w:val="0"/>
          <w:color w:val="000000"/>
          <w:sz w:val="24"/>
          <w:szCs w:val="24"/>
          <w:shd w:val="clear" w:color="auto" w:fill="FFFFFF"/>
        </w:rPr>
        <w:t>նշված</w:t>
      </w:r>
      <w:r w:rsidRPr="00EA2D0C">
        <w:rPr>
          <w:rStyle w:val="Strong"/>
          <w:rFonts w:ascii="GHEA Grapalat" w:hAnsi="GHEA Grapalat"/>
          <w:b w:val="0"/>
          <w:color w:val="000000"/>
          <w:sz w:val="24"/>
          <w:szCs w:val="24"/>
          <w:shd w:val="clear" w:color="auto" w:fill="FFFFFF"/>
          <w:lang w:val="af-ZA"/>
        </w:rPr>
        <w:t xml:space="preserve"> </w:t>
      </w:r>
      <w:r w:rsidRPr="00EA2D0C">
        <w:rPr>
          <w:rStyle w:val="Strong"/>
          <w:rFonts w:ascii="GHEA Grapalat" w:hAnsi="GHEA Grapalat"/>
          <w:b w:val="0"/>
          <w:color w:val="000000"/>
          <w:sz w:val="24"/>
          <w:szCs w:val="24"/>
          <w:shd w:val="clear" w:color="auto" w:fill="FFFFFF"/>
        </w:rPr>
        <w:t>իրավունքների</w:t>
      </w:r>
      <w:r w:rsidRPr="00EA2D0C">
        <w:rPr>
          <w:rStyle w:val="Strong"/>
          <w:rFonts w:ascii="GHEA Grapalat" w:hAnsi="GHEA Grapalat"/>
          <w:b w:val="0"/>
          <w:color w:val="000000"/>
          <w:sz w:val="24"/>
          <w:szCs w:val="24"/>
          <w:shd w:val="clear" w:color="auto" w:fill="FFFFFF"/>
          <w:lang w:val="af-ZA"/>
        </w:rPr>
        <w:t xml:space="preserve"> </w:t>
      </w:r>
      <w:r w:rsidRPr="00EA2D0C">
        <w:rPr>
          <w:rStyle w:val="Strong"/>
          <w:rFonts w:ascii="GHEA Grapalat" w:hAnsi="GHEA Grapalat"/>
          <w:b w:val="0"/>
          <w:color w:val="000000"/>
          <w:sz w:val="24"/>
          <w:szCs w:val="24"/>
          <w:shd w:val="clear" w:color="auto" w:fill="FFFFFF"/>
        </w:rPr>
        <w:t>ցանկը</w:t>
      </w:r>
      <w:r w:rsidRPr="00EA2D0C">
        <w:rPr>
          <w:rStyle w:val="Strong"/>
          <w:rFonts w:ascii="GHEA Grapalat" w:hAnsi="GHEA Grapalat"/>
          <w:b w:val="0"/>
          <w:color w:val="000000"/>
          <w:sz w:val="24"/>
          <w:szCs w:val="24"/>
          <w:shd w:val="clear" w:color="auto" w:fill="FFFFFF"/>
          <w:lang w:val="af-ZA"/>
        </w:rPr>
        <w:t xml:space="preserve"> չի ներառում անձի՝ փախստականի կարգավիճակ կամ ապաստանի հայցով դիմելու իրավունքը:</w:t>
      </w:r>
    </w:p>
    <w:p w:rsidR="00D91888" w:rsidRPr="00EA2D0C" w:rsidRDefault="00D91888" w:rsidP="00D91888">
      <w:pPr>
        <w:pStyle w:val="ListParagraph"/>
        <w:spacing w:after="0" w:line="240" w:lineRule="auto"/>
        <w:ind w:left="0" w:firstLine="567"/>
        <w:jc w:val="both"/>
        <w:rPr>
          <w:rFonts w:ascii="GHEA Grapalat" w:eastAsia="Sylfaen" w:hAnsi="GHEA Grapalat" w:cs="Sylfaen"/>
          <w:color w:val="000000"/>
          <w:sz w:val="24"/>
          <w:szCs w:val="24"/>
          <w:shd w:val="clear" w:color="auto" w:fill="FFFFFF"/>
          <w:lang w:val="af-ZA"/>
        </w:rPr>
      </w:pPr>
      <w:r w:rsidRPr="00EA2D0C">
        <w:rPr>
          <w:rStyle w:val="Strong"/>
          <w:rFonts w:ascii="GHEA Grapalat" w:hAnsi="GHEA Grapalat"/>
          <w:b w:val="0"/>
          <w:color w:val="000000"/>
          <w:sz w:val="24"/>
          <w:szCs w:val="24"/>
          <w:shd w:val="clear" w:color="auto" w:fill="FFFFFF"/>
          <w:lang w:val="af-ZA"/>
        </w:rPr>
        <w:t>Հետևաբար՝ փախստականի կարգավիճակ կամ ապաստան հայցելու իրավունքի ներառումը անմիջապես ծանուցման ենթակա իրավունքների ցանկում կնպաստի վերը թվարկված իրավիճակներում միջազգային իրավունքի դրույթներով ամրագրված վերը նշված իրավունքի անթույլատրելի չարաշահման բացառմանը:</w:t>
      </w:r>
    </w:p>
    <w:p w:rsidR="00D91888" w:rsidRPr="00EA2D0C" w:rsidRDefault="00D91888" w:rsidP="00D91888">
      <w:pPr>
        <w:pStyle w:val="ListParagraph"/>
        <w:numPr>
          <w:ilvl w:val="0"/>
          <w:numId w:val="2"/>
        </w:numPr>
        <w:spacing w:after="0" w:line="240" w:lineRule="auto"/>
        <w:ind w:left="0" w:firstLine="567"/>
        <w:jc w:val="both"/>
        <w:rPr>
          <w:rFonts w:ascii="GHEA Grapalat" w:hAnsi="GHEA Grapalat" w:cs="Sylfaen"/>
          <w:sz w:val="24"/>
          <w:szCs w:val="24"/>
          <w:lang w:val="af-ZA"/>
        </w:rPr>
      </w:pPr>
      <w:r w:rsidRPr="00EA2D0C">
        <w:rPr>
          <w:rFonts w:ascii="GHEA Grapalat" w:hAnsi="GHEA Grapalat" w:cs="Sylfaen"/>
          <w:b/>
          <w:sz w:val="24"/>
          <w:szCs w:val="24"/>
        </w:rPr>
        <w:t>Առաջարկվող</w:t>
      </w:r>
      <w:r w:rsidRPr="00EA2D0C">
        <w:rPr>
          <w:rFonts w:ascii="GHEA Grapalat" w:hAnsi="GHEA Grapalat" w:cs="Calibri"/>
          <w:b/>
          <w:sz w:val="24"/>
          <w:szCs w:val="24"/>
        </w:rPr>
        <w:t xml:space="preserve"> </w:t>
      </w:r>
      <w:r w:rsidRPr="00EA2D0C">
        <w:rPr>
          <w:rFonts w:ascii="GHEA Grapalat" w:hAnsi="GHEA Grapalat" w:cs="Sylfaen"/>
          <w:b/>
          <w:sz w:val="24"/>
          <w:szCs w:val="24"/>
        </w:rPr>
        <w:t>կարգավորման</w:t>
      </w:r>
      <w:r w:rsidRPr="00EA2D0C">
        <w:rPr>
          <w:rFonts w:ascii="GHEA Grapalat" w:hAnsi="GHEA Grapalat" w:cs="Calibri"/>
          <w:b/>
          <w:sz w:val="24"/>
          <w:szCs w:val="24"/>
        </w:rPr>
        <w:t xml:space="preserve"> </w:t>
      </w:r>
      <w:r w:rsidRPr="00EA2D0C">
        <w:rPr>
          <w:rFonts w:ascii="GHEA Grapalat" w:hAnsi="GHEA Grapalat" w:cs="Sylfaen"/>
          <w:b/>
          <w:sz w:val="24"/>
          <w:szCs w:val="24"/>
        </w:rPr>
        <w:t>բնույթը</w:t>
      </w:r>
    </w:p>
    <w:p w:rsidR="00D91888" w:rsidRPr="00EA2D0C" w:rsidRDefault="00D91888" w:rsidP="00D91888">
      <w:pPr>
        <w:pStyle w:val="ListParagraph"/>
        <w:spacing w:after="0" w:line="240" w:lineRule="auto"/>
        <w:ind w:left="0" w:firstLine="567"/>
        <w:jc w:val="both"/>
        <w:rPr>
          <w:rStyle w:val="Strong"/>
          <w:rFonts w:ascii="GHEA Grapalat" w:hAnsi="GHEA Grapalat"/>
          <w:b w:val="0"/>
          <w:sz w:val="24"/>
          <w:szCs w:val="24"/>
          <w:shd w:val="clear" w:color="auto" w:fill="FFFFFF"/>
          <w:lang w:val="af-ZA"/>
        </w:rPr>
      </w:pPr>
      <w:r w:rsidRPr="00EA2D0C">
        <w:rPr>
          <w:rStyle w:val="Strong"/>
          <w:rFonts w:ascii="GHEA Grapalat" w:hAnsi="GHEA Grapalat"/>
          <w:b w:val="0"/>
          <w:sz w:val="24"/>
          <w:szCs w:val="24"/>
          <w:shd w:val="clear" w:color="auto" w:fill="FFFFFF"/>
          <w:lang w:val="af-ZA"/>
        </w:rPr>
        <w:t>Առաջարկվող կարգավորման նպատակն է օրենքով սահմանված կարգով ազատությունը սահմանափակված օտարերկրացի կամ քաղաքացիություն չունեցող անձանց փախստականի կարգավիճակ ձեռք բերելու կամ ապաստանի համար դիմելու, այդ թվում՝ Օրենքով նախատեսված իրավասու մարմնի կողմից կայացված բացասական որոշումը դատական կարգով բողոքարկելու ողջ ընթացակարգը ենթարկել ժամկետային կարգավորման, բացառել նույն հիմքով երկրորդ անգամ լիազոր մարմնին դիմելու պրակտիկան՝ ապահովելով իրավական որոշակիությունը, բացառելու իրավունքի չարաշահման հնարավորությունը և ապահովելու քրեադատավարական հարաբերությունների բնականոն ընթացքը:</w:t>
      </w:r>
    </w:p>
    <w:p w:rsidR="00D91888" w:rsidRPr="00EA2D0C" w:rsidRDefault="00D91888" w:rsidP="00D91888">
      <w:pPr>
        <w:pStyle w:val="ListParagraph"/>
        <w:spacing w:after="0" w:line="240" w:lineRule="auto"/>
        <w:ind w:left="0" w:firstLine="567"/>
        <w:jc w:val="both"/>
        <w:rPr>
          <w:rStyle w:val="Strong"/>
          <w:rFonts w:ascii="GHEA Grapalat" w:hAnsi="GHEA Grapalat"/>
          <w:b w:val="0"/>
          <w:sz w:val="24"/>
          <w:szCs w:val="24"/>
          <w:shd w:val="clear" w:color="auto" w:fill="FFFFFF"/>
          <w:lang w:val="af-ZA"/>
        </w:rPr>
      </w:pPr>
      <w:r w:rsidRPr="00EA2D0C">
        <w:rPr>
          <w:rStyle w:val="Strong"/>
          <w:rFonts w:ascii="GHEA Grapalat" w:hAnsi="GHEA Grapalat"/>
          <w:b w:val="0"/>
          <w:sz w:val="24"/>
          <w:szCs w:val="24"/>
          <w:shd w:val="clear" w:color="auto" w:fill="FFFFFF"/>
          <w:lang w:val="af-ZA"/>
        </w:rPr>
        <w:t>Այսպես՝ Նախագծերով առաջարկվում է.</w:t>
      </w:r>
    </w:p>
    <w:p w:rsidR="00D91888" w:rsidRPr="00EA2D0C" w:rsidRDefault="00D91888" w:rsidP="00D91888">
      <w:pPr>
        <w:pStyle w:val="ListParagraph"/>
        <w:numPr>
          <w:ilvl w:val="0"/>
          <w:numId w:val="9"/>
        </w:numPr>
        <w:spacing w:after="0" w:line="240" w:lineRule="auto"/>
        <w:ind w:left="0" w:firstLine="567"/>
        <w:jc w:val="both"/>
        <w:rPr>
          <w:rStyle w:val="Strong"/>
          <w:rFonts w:ascii="GHEA Grapalat" w:hAnsi="GHEA Grapalat"/>
          <w:b w:val="0"/>
          <w:sz w:val="24"/>
          <w:szCs w:val="24"/>
          <w:shd w:val="clear" w:color="auto" w:fill="FFFFFF"/>
          <w:lang w:val="af-ZA"/>
        </w:rPr>
      </w:pPr>
      <w:r w:rsidRPr="00EA2D0C">
        <w:rPr>
          <w:rStyle w:val="Strong"/>
          <w:rFonts w:ascii="GHEA Grapalat" w:hAnsi="GHEA Grapalat"/>
          <w:b w:val="0"/>
          <w:sz w:val="24"/>
          <w:szCs w:val="24"/>
          <w:shd w:val="clear" w:color="auto" w:fill="FFFFFF"/>
          <w:lang w:val="af-ZA"/>
        </w:rPr>
        <w:t xml:space="preserve">արգելանքի վերցված անձանց պարզաբանման ենթակա իրավունքների շարքում ներառել ծանուցման պահից 15 օրացուցային օրվա ընթացքում փախստականի կարգավիճակ ձեռք բերելու կամ ապաստանի համար դիմելու  իրավունքը, </w:t>
      </w:r>
    </w:p>
    <w:p w:rsidR="00D91888" w:rsidRPr="00EA2D0C" w:rsidRDefault="00D91888" w:rsidP="00D91888">
      <w:pPr>
        <w:pStyle w:val="ListParagraph"/>
        <w:numPr>
          <w:ilvl w:val="0"/>
          <w:numId w:val="9"/>
        </w:numPr>
        <w:spacing w:after="0" w:line="240" w:lineRule="auto"/>
        <w:ind w:left="0" w:firstLine="567"/>
        <w:jc w:val="both"/>
        <w:rPr>
          <w:rFonts w:ascii="GHEA Grapalat" w:hAnsi="GHEA Grapalat"/>
          <w:bCs/>
          <w:sz w:val="24"/>
          <w:szCs w:val="24"/>
          <w:shd w:val="clear" w:color="auto" w:fill="FFFFFF"/>
          <w:lang w:val="af-ZA"/>
        </w:rPr>
      </w:pPr>
      <w:r w:rsidRPr="00EA2D0C">
        <w:rPr>
          <w:rFonts w:ascii="GHEA Grapalat" w:hAnsi="GHEA Grapalat"/>
          <w:color w:val="000000"/>
          <w:sz w:val="24"/>
          <w:szCs w:val="24"/>
          <w:shd w:val="clear" w:color="auto" w:fill="FFFFFF"/>
          <w:lang w:val="af-ZA"/>
        </w:rPr>
        <w:t>սահմանել լիազոր պետական մարմնի կողմից հիշյալ խումբ անձանց ներկայացրած դիմումները արագացված ընթացակարգով  քննարկելու, որոշում կայացնելու և այդ մասին անհապաղ դիմումատուին տեղեկացնելու կարգ,</w:t>
      </w:r>
    </w:p>
    <w:p w:rsidR="00D91888" w:rsidRPr="00EA2D0C" w:rsidRDefault="00D91888" w:rsidP="00D91888">
      <w:pPr>
        <w:pStyle w:val="ListParagraph"/>
        <w:numPr>
          <w:ilvl w:val="0"/>
          <w:numId w:val="9"/>
        </w:numPr>
        <w:spacing w:after="0" w:line="240" w:lineRule="auto"/>
        <w:ind w:left="0" w:firstLine="567"/>
        <w:jc w:val="both"/>
        <w:rPr>
          <w:rFonts w:ascii="GHEA Grapalat" w:hAnsi="GHEA Grapalat"/>
          <w:bCs/>
          <w:sz w:val="24"/>
          <w:szCs w:val="24"/>
          <w:shd w:val="clear" w:color="auto" w:fill="FFFFFF"/>
          <w:lang w:val="af-ZA"/>
        </w:rPr>
      </w:pPr>
      <w:r w:rsidRPr="00EA2D0C">
        <w:rPr>
          <w:rFonts w:ascii="GHEA Grapalat" w:hAnsi="GHEA Grapalat"/>
          <w:color w:val="000000"/>
          <w:sz w:val="24"/>
          <w:szCs w:val="24"/>
          <w:shd w:val="clear" w:color="auto" w:fill="FFFFFF"/>
          <w:lang w:val="af-ZA"/>
        </w:rPr>
        <w:t xml:space="preserve">օրենսդրորեն արգելել նույն հիմքով երկրորդ անգամ դիմումի ներկայացումը, </w:t>
      </w:r>
    </w:p>
    <w:p w:rsidR="00D91888" w:rsidRPr="00EA2D0C" w:rsidRDefault="00D91888" w:rsidP="00D91888">
      <w:pPr>
        <w:pStyle w:val="ListParagraph"/>
        <w:numPr>
          <w:ilvl w:val="0"/>
          <w:numId w:val="9"/>
        </w:numPr>
        <w:spacing w:after="0" w:line="240" w:lineRule="auto"/>
        <w:ind w:left="0" w:firstLine="567"/>
        <w:jc w:val="both"/>
        <w:rPr>
          <w:rFonts w:ascii="GHEA Grapalat" w:hAnsi="GHEA Grapalat"/>
          <w:bCs/>
          <w:sz w:val="24"/>
          <w:szCs w:val="24"/>
          <w:shd w:val="clear" w:color="auto" w:fill="FFFFFF"/>
          <w:lang w:val="af-ZA"/>
        </w:rPr>
      </w:pPr>
      <w:r w:rsidRPr="00EA2D0C">
        <w:rPr>
          <w:rFonts w:ascii="GHEA Grapalat" w:hAnsi="GHEA Grapalat"/>
          <w:bCs/>
          <w:sz w:val="24"/>
          <w:szCs w:val="24"/>
          <w:shd w:val="clear" w:color="auto" w:fill="FFFFFF"/>
          <w:lang w:val="af-ZA"/>
        </w:rPr>
        <w:t>սահմանել կայացված բացասական որոշումը վարչական դատարան բողոքարկելու 10-օրյա ժամկետ,</w:t>
      </w:r>
    </w:p>
    <w:p w:rsidR="00D91888" w:rsidRPr="00EA2D0C" w:rsidRDefault="00D91888" w:rsidP="00D91888">
      <w:pPr>
        <w:pStyle w:val="ListParagraph"/>
        <w:numPr>
          <w:ilvl w:val="0"/>
          <w:numId w:val="9"/>
        </w:numPr>
        <w:spacing w:after="0" w:line="240" w:lineRule="auto"/>
        <w:ind w:left="0" w:firstLine="567"/>
        <w:jc w:val="both"/>
        <w:rPr>
          <w:rFonts w:ascii="GHEA Grapalat" w:hAnsi="GHEA Grapalat"/>
          <w:bCs/>
          <w:sz w:val="24"/>
          <w:szCs w:val="24"/>
          <w:shd w:val="clear" w:color="auto" w:fill="FFFFFF"/>
          <w:lang w:val="af-ZA"/>
        </w:rPr>
      </w:pPr>
      <w:r w:rsidRPr="00EA2D0C">
        <w:rPr>
          <w:rFonts w:ascii="GHEA Grapalat" w:hAnsi="GHEA Grapalat"/>
          <w:bCs/>
          <w:sz w:val="24"/>
          <w:szCs w:val="24"/>
          <w:shd w:val="clear" w:color="auto" w:fill="FFFFFF"/>
          <w:lang w:val="af-ZA"/>
        </w:rPr>
        <w:t>սահմանել վարչական դատարանի կողմից հայցադիմումը քննության առնելու և համապատասխան դատական ակտ կայացնելու ու հրապարակելու 1-ամսյա ժամկետ,</w:t>
      </w:r>
    </w:p>
    <w:p w:rsidR="00D91888" w:rsidRPr="00EA2D0C" w:rsidRDefault="00D91888" w:rsidP="00D91888">
      <w:pPr>
        <w:pStyle w:val="ListParagraph"/>
        <w:numPr>
          <w:ilvl w:val="0"/>
          <w:numId w:val="9"/>
        </w:numPr>
        <w:spacing w:after="0" w:line="240" w:lineRule="auto"/>
        <w:ind w:left="0" w:firstLine="567"/>
        <w:jc w:val="both"/>
        <w:rPr>
          <w:rFonts w:ascii="GHEA Grapalat" w:hAnsi="GHEA Grapalat"/>
          <w:bCs/>
          <w:sz w:val="24"/>
          <w:szCs w:val="24"/>
          <w:shd w:val="clear" w:color="auto" w:fill="FFFFFF"/>
          <w:lang w:val="af-ZA"/>
        </w:rPr>
      </w:pPr>
      <w:r w:rsidRPr="00EA2D0C">
        <w:rPr>
          <w:rFonts w:ascii="GHEA Grapalat" w:hAnsi="GHEA Grapalat"/>
          <w:bCs/>
          <w:sz w:val="24"/>
          <w:szCs w:val="24"/>
          <w:shd w:val="clear" w:color="auto" w:fill="FFFFFF"/>
          <w:lang w:val="af-ZA"/>
        </w:rPr>
        <w:t>նախատեսել վարչական դատարանի կայացրած գործն ըստ էության լուծող դատական ակտը վերաքննիչ դատարան բողոքարկելու 10-օրյա ժամկետ,</w:t>
      </w:r>
    </w:p>
    <w:p w:rsidR="00D91888" w:rsidRPr="00EA2D0C" w:rsidRDefault="00D91888" w:rsidP="00D91888">
      <w:pPr>
        <w:pStyle w:val="ListParagraph"/>
        <w:numPr>
          <w:ilvl w:val="0"/>
          <w:numId w:val="9"/>
        </w:numPr>
        <w:spacing w:after="0" w:line="240" w:lineRule="auto"/>
        <w:ind w:left="0" w:firstLine="567"/>
        <w:jc w:val="both"/>
        <w:rPr>
          <w:rFonts w:ascii="GHEA Grapalat" w:hAnsi="GHEA Grapalat"/>
          <w:bCs/>
          <w:sz w:val="24"/>
          <w:szCs w:val="24"/>
          <w:shd w:val="clear" w:color="auto" w:fill="FFFFFF"/>
          <w:lang w:val="af-ZA"/>
        </w:rPr>
      </w:pPr>
      <w:r w:rsidRPr="00EA2D0C">
        <w:rPr>
          <w:rFonts w:ascii="GHEA Grapalat" w:hAnsi="GHEA Grapalat"/>
          <w:bCs/>
          <w:sz w:val="24"/>
          <w:szCs w:val="24"/>
          <w:shd w:val="clear" w:color="auto" w:fill="FFFFFF"/>
          <w:lang w:val="af-ZA"/>
        </w:rPr>
        <w:t>վերաքննիչ դատարանում գործի քննության, դատական ակտի կայացման ու հրապարակման 15-օրյա ժամկետ,</w:t>
      </w:r>
    </w:p>
    <w:p w:rsidR="00D91888" w:rsidRPr="00EA2D0C" w:rsidRDefault="00D91888" w:rsidP="00D91888">
      <w:pPr>
        <w:pStyle w:val="ListParagraph"/>
        <w:numPr>
          <w:ilvl w:val="0"/>
          <w:numId w:val="9"/>
        </w:numPr>
        <w:spacing w:after="0" w:line="240" w:lineRule="auto"/>
        <w:ind w:left="0" w:firstLine="567"/>
        <w:jc w:val="both"/>
        <w:rPr>
          <w:rFonts w:ascii="GHEA Grapalat" w:hAnsi="GHEA Grapalat"/>
          <w:bCs/>
          <w:sz w:val="24"/>
          <w:szCs w:val="24"/>
          <w:shd w:val="clear" w:color="auto" w:fill="FFFFFF"/>
          <w:lang w:val="af-ZA"/>
        </w:rPr>
      </w:pPr>
      <w:r w:rsidRPr="00EA2D0C">
        <w:rPr>
          <w:rFonts w:ascii="GHEA Grapalat" w:hAnsi="GHEA Grapalat"/>
          <w:bCs/>
          <w:sz w:val="24"/>
          <w:szCs w:val="24"/>
          <w:shd w:val="clear" w:color="auto" w:fill="FFFFFF"/>
          <w:lang w:val="af-ZA"/>
        </w:rPr>
        <w:t>վերաքննիչ դատարանի կայացրած դատական ակտի դեմ վճռաբեկ բողոք ներկայացնելու 5-օրյա ժամկետ,</w:t>
      </w:r>
    </w:p>
    <w:p w:rsidR="00D91888" w:rsidRPr="00EA2D0C" w:rsidRDefault="00D91888" w:rsidP="00D91888">
      <w:pPr>
        <w:pStyle w:val="ListParagraph"/>
        <w:numPr>
          <w:ilvl w:val="0"/>
          <w:numId w:val="9"/>
        </w:numPr>
        <w:spacing w:after="0" w:line="240" w:lineRule="auto"/>
        <w:ind w:left="0" w:firstLine="567"/>
        <w:jc w:val="both"/>
        <w:rPr>
          <w:rFonts w:ascii="GHEA Grapalat" w:hAnsi="GHEA Grapalat"/>
          <w:bCs/>
          <w:sz w:val="24"/>
          <w:szCs w:val="24"/>
          <w:shd w:val="clear" w:color="auto" w:fill="FFFFFF"/>
          <w:lang w:val="af-ZA"/>
        </w:rPr>
      </w:pPr>
      <w:r w:rsidRPr="00EA2D0C">
        <w:rPr>
          <w:rFonts w:ascii="GHEA Grapalat" w:hAnsi="GHEA Grapalat"/>
          <w:bCs/>
          <w:sz w:val="24"/>
          <w:szCs w:val="24"/>
          <w:shd w:val="clear" w:color="auto" w:fill="FFFFFF"/>
          <w:lang w:val="af-ZA"/>
        </w:rPr>
        <w:t>վճռաբեկ դատարանի կողմից բողոքի քննության և համապատասխան դատական ակտի կայացման ու հրապարակման 5-օրյա ժամկետ:</w:t>
      </w:r>
    </w:p>
    <w:p w:rsidR="00D91888" w:rsidRPr="00EA2D0C" w:rsidRDefault="00D91888" w:rsidP="00D91888">
      <w:pPr>
        <w:spacing w:after="0" w:line="240" w:lineRule="auto"/>
        <w:ind w:firstLine="567"/>
        <w:jc w:val="both"/>
        <w:rPr>
          <w:rFonts w:ascii="GHEA Grapalat" w:hAnsi="GHEA Grapalat" w:cs="Sylfaen"/>
          <w:sz w:val="24"/>
          <w:szCs w:val="24"/>
          <w:lang w:val="af-ZA"/>
        </w:rPr>
      </w:pPr>
      <w:r w:rsidRPr="00EA2D0C">
        <w:rPr>
          <w:rFonts w:ascii="GHEA Grapalat" w:hAnsi="GHEA Grapalat" w:cs="Sylfaen"/>
          <w:sz w:val="24"/>
          <w:szCs w:val="24"/>
          <w:lang w:val="af-ZA"/>
        </w:rPr>
        <w:lastRenderedPageBreak/>
        <w:t xml:space="preserve">Հատկանշական է, որ նմանատիպ կարգավորում առկա  է նաև Վրաստանի օրենսդրությամբ: </w:t>
      </w:r>
    </w:p>
    <w:p w:rsidR="00D91888" w:rsidRPr="00EA2D0C" w:rsidRDefault="00D91888" w:rsidP="00D91888">
      <w:pPr>
        <w:pStyle w:val="ListParagraph"/>
        <w:numPr>
          <w:ilvl w:val="0"/>
          <w:numId w:val="2"/>
        </w:numPr>
        <w:spacing w:after="0" w:line="240" w:lineRule="auto"/>
        <w:ind w:left="0" w:firstLine="567"/>
        <w:jc w:val="both"/>
        <w:rPr>
          <w:rFonts w:ascii="GHEA Grapalat" w:hAnsi="GHEA Grapalat"/>
          <w:b/>
          <w:sz w:val="24"/>
          <w:szCs w:val="24"/>
          <w:lang w:val="hy-AM"/>
        </w:rPr>
      </w:pPr>
      <w:r w:rsidRPr="00EA2D0C">
        <w:rPr>
          <w:rFonts w:ascii="GHEA Grapalat" w:hAnsi="GHEA Grapalat" w:cs="Sylfaen"/>
          <w:b/>
          <w:sz w:val="24"/>
          <w:szCs w:val="24"/>
          <w:lang w:val="hy-AM"/>
        </w:rPr>
        <w:t>Նախագծ</w:t>
      </w:r>
      <w:r w:rsidRPr="00EA2D0C">
        <w:rPr>
          <w:rFonts w:ascii="GHEA Grapalat" w:hAnsi="GHEA Grapalat"/>
          <w:b/>
          <w:sz w:val="24"/>
          <w:szCs w:val="24"/>
          <w:lang w:val="hy-AM"/>
        </w:rPr>
        <w:t>երի մշակման գործընթացում ներգրավված ինստիտուտները և անձինք</w:t>
      </w:r>
    </w:p>
    <w:p w:rsidR="00D91888" w:rsidRPr="00EA2D0C" w:rsidRDefault="00D91888" w:rsidP="00D91888">
      <w:pPr>
        <w:spacing w:after="0" w:line="240" w:lineRule="auto"/>
        <w:ind w:firstLine="567"/>
        <w:jc w:val="both"/>
        <w:rPr>
          <w:rFonts w:ascii="GHEA Grapalat" w:hAnsi="GHEA Grapalat" w:cs="Sylfaen"/>
          <w:sz w:val="24"/>
          <w:szCs w:val="24"/>
          <w:lang w:val="hy-AM"/>
        </w:rPr>
      </w:pPr>
      <w:r w:rsidRPr="00EA2D0C">
        <w:rPr>
          <w:rFonts w:ascii="GHEA Grapalat" w:hAnsi="GHEA Grapalat" w:cs="Sylfaen"/>
          <w:sz w:val="24"/>
          <w:szCs w:val="24"/>
          <w:lang w:val="hy-AM"/>
        </w:rPr>
        <w:t>Նախագիծը</w:t>
      </w:r>
      <w:r w:rsidRPr="00EA2D0C">
        <w:rPr>
          <w:rFonts w:ascii="GHEA Grapalat" w:hAnsi="GHEA Grapalat" w:cs="Calibri"/>
          <w:sz w:val="24"/>
          <w:szCs w:val="24"/>
          <w:lang w:val="hy-AM"/>
        </w:rPr>
        <w:t xml:space="preserve"> </w:t>
      </w:r>
      <w:r w:rsidRPr="00EA2D0C">
        <w:rPr>
          <w:rFonts w:ascii="GHEA Grapalat" w:hAnsi="GHEA Grapalat" w:cs="Sylfaen"/>
          <w:sz w:val="24"/>
          <w:szCs w:val="24"/>
          <w:lang w:val="hy-AM"/>
        </w:rPr>
        <w:t>մշակվել</w:t>
      </w:r>
      <w:r w:rsidRPr="00EA2D0C">
        <w:rPr>
          <w:rFonts w:ascii="GHEA Grapalat" w:hAnsi="GHEA Grapalat" w:cs="Calibri"/>
          <w:sz w:val="24"/>
          <w:szCs w:val="24"/>
          <w:lang w:val="hy-AM"/>
        </w:rPr>
        <w:t xml:space="preserve"> </w:t>
      </w:r>
      <w:r w:rsidRPr="00EA2D0C">
        <w:rPr>
          <w:rFonts w:ascii="GHEA Grapalat" w:hAnsi="GHEA Grapalat" w:cs="Sylfaen"/>
          <w:sz w:val="24"/>
          <w:szCs w:val="24"/>
          <w:lang w:val="hy-AM"/>
        </w:rPr>
        <w:t>է</w:t>
      </w:r>
      <w:r w:rsidRPr="00EA2D0C">
        <w:rPr>
          <w:rFonts w:ascii="GHEA Grapalat" w:hAnsi="GHEA Grapalat" w:cs="Calibri"/>
          <w:sz w:val="24"/>
          <w:szCs w:val="24"/>
          <w:lang w:val="hy-AM"/>
        </w:rPr>
        <w:t xml:space="preserve"> </w:t>
      </w:r>
      <w:r w:rsidRPr="00EA2D0C">
        <w:rPr>
          <w:rFonts w:ascii="GHEA Grapalat" w:hAnsi="GHEA Grapalat" w:cs="Sylfaen"/>
          <w:sz w:val="24"/>
          <w:szCs w:val="24"/>
          <w:lang w:val="hy-AM"/>
        </w:rPr>
        <w:t>ՀՀ</w:t>
      </w:r>
      <w:r w:rsidRPr="00EA2D0C">
        <w:rPr>
          <w:rFonts w:ascii="GHEA Grapalat" w:hAnsi="GHEA Grapalat" w:cs="Calibri"/>
          <w:sz w:val="24"/>
          <w:szCs w:val="24"/>
          <w:lang w:val="hy-AM"/>
        </w:rPr>
        <w:t xml:space="preserve"> </w:t>
      </w:r>
      <w:r w:rsidRPr="00EA2D0C">
        <w:rPr>
          <w:rFonts w:ascii="GHEA Grapalat" w:hAnsi="GHEA Grapalat" w:cs="Sylfaen"/>
          <w:sz w:val="24"/>
          <w:szCs w:val="24"/>
          <w:lang w:val="hy-AM"/>
        </w:rPr>
        <w:t>գլխավոր</w:t>
      </w:r>
      <w:r w:rsidRPr="00EA2D0C">
        <w:rPr>
          <w:rFonts w:ascii="GHEA Grapalat" w:hAnsi="GHEA Grapalat" w:cs="Calibri"/>
          <w:sz w:val="24"/>
          <w:szCs w:val="24"/>
          <w:lang w:val="hy-AM"/>
        </w:rPr>
        <w:t xml:space="preserve"> </w:t>
      </w:r>
      <w:r w:rsidRPr="00EA2D0C">
        <w:rPr>
          <w:rFonts w:ascii="GHEA Grapalat" w:hAnsi="GHEA Grapalat" w:cs="Sylfaen"/>
          <w:sz w:val="24"/>
          <w:szCs w:val="24"/>
          <w:lang w:val="hy-AM"/>
        </w:rPr>
        <w:t>դատախազության</w:t>
      </w:r>
      <w:r w:rsidRPr="00EA2D0C">
        <w:rPr>
          <w:rFonts w:ascii="GHEA Grapalat" w:hAnsi="GHEA Grapalat" w:cs="Calibri"/>
          <w:sz w:val="24"/>
          <w:szCs w:val="24"/>
          <w:lang w:val="hy-AM"/>
        </w:rPr>
        <w:t xml:space="preserve"> </w:t>
      </w:r>
      <w:r w:rsidRPr="00EA2D0C">
        <w:rPr>
          <w:rFonts w:ascii="GHEA Grapalat" w:hAnsi="GHEA Grapalat" w:cs="Sylfaen"/>
          <w:sz w:val="24"/>
          <w:szCs w:val="24"/>
          <w:lang w:val="hy-AM"/>
        </w:rPr>
        <w:t>կազմակերպական-վերահսկողական և իրավական ապահովման և միջազգային-իրավական համագործակցության վարչությունների կողմից:</w:t>
      </w:r>
    </w:p>
    <w:p w:rsidR="00D91888" w:rsidRPr="00EA2D0C" w:rsidRDefault="00D91888" w:rsidP="00D91888">
      <w:pPr>
        <w:pStyle w:val="ListParagraph"/>
        <w:numPr>
          <w:ilvl w:val="0"/>
          <w:numId w:val="2"/>
        </w:numPr>
        <w:spacing w:after="0" w:line="240" w:lineRule="auto"/>
        <w:ind w:hanging="501"/>
        <w:jc w:val="both"/>
        <w:rPr>
          <w:rFonts w:ascii="GHEA Grapalat" w:hAnsi="GHEA Grapalat"/>
          <w:b/>
          <w:sz w:val="24"/>
          <w:szCs w:val="24"/>
        </w:rPr>
      </w:pPr>
      <w:r w:rsidRPr="00EA2D0C">
        <w:rPr>
          <w:rFonts w:ascii="GHEA Grapalat" w:hAnsi="GHEA Grapalat"/>
          <w:b/>
          <w:sz w:val="24"/>
          <w:szCs w:val="24"/>
        </w:rPr>
        <w:t>Ակնկալվող արդյունքը</w:t>
      </w:r>
    </w:p>
    <w:p w:rsidR="00D91888" w:rsidRPr="00EA2D0C" w:rsidRDefault="00D91888" w:rsidP="00D91888">
      <w:pPr>
        <w:spacing w:after="0" w:line="240" w:lineRule="auto"/>
        <w:ind w:firstLine="567"/>
        <w:jc w:val="both"/>
        <w:rPr>
          <w:rFonts w:ascii="GHEA Grapalat" w:hAnsi="GHEA Grapalat" w:cs="Times Armenian"/>
          <w:b/>
          <w:sz w:val="24"/>
          <w:szCs w:val="24"/>
        </w:rPr>
      </w:pPr>
      <w:r w:rsidRPr="00EA2D0C">
        <w:rPr>
          <w:rFonts w:ascii="GHEA Grapalat" w:hAnsi="GHEA Grapalat" w:cs="Sylfaen"/>
          <w:sz w:val="24"/>
          <w:szCs w:val="24"/>
        </w:rPr>
        <w:t>Նախագծերի</w:t>
      </w:r>
      <w:r w:rsidRPr="00EA2D0C">
        <w:rPr>
          <w:rFonts w:ascii="GHEA Grapalat" w:hAnsi="GHEA Grapalat" w:cs="Calibri"/>
          <w:sz w:val="24"/>
          <w:szCs w:val="24"/>
        </w:rPr>
        <w:t xml:space="preserve"> </w:t>
      </w:r>
      <w:r w:rsidRPr="00EA2D0C">
        <w:rPr>
          <w:rFonts w:ascii="GHEA Grapalat" w:hAnsi="GHEA Grapalat" w:cs="Sylfaen"/>
          <w:sz w:val="24"/>
          <w:szCs w:val="24"/>
        </w:rPr>
        <w:t>ընդունմամբ</w:t>
      </w:r>
      <w:r w:rsidRPr="00EA2D0C">
        <w:rPr>
          <w:rFonts w:ascii="GHEA Grapalat" w:hAnsi="GHEA Grapalat" w:cs="Calibri"/>
          <w:sz w:val="24"/>
          <w:szCs w:val="24"/>
        </w:rPr>
        <w:t xml:space="preserve"> կ</w:t>
      </w:r>
      <w:r w:rsidRPr="00EA2D0C">
        <w:rPr>
          <w:rFonts w:ascii="GHEA Grapalat" w:hAnsi="GHEA Grapalat" w:cs="Sylfaen"/>
          <w:sz w:val="24"/>
          <w:szCs w:val="24"/>
          <w:lang w:val="af-ZA"/>
        </w:rPr>
        <w:t xml:space="preserve">հստակեցվի </w:t>
      </w:r>
      <w:r w:rsidRPr="00EA2D0C">
        <w:rPr>
          <w:rStyle w:val="Strong"/>
          <w:rFonts w:ascii="GHEA Grapalat" w:hAnsi="GHEA Grapalat"/>
          <w:b w:val="0"/>
          <w:sz w:val="24"/>
          <w:szCs w:val="24"/>
          <w:shd w:val="clear" w:color="auto" w:fill="FFFFFF"/>
          <w:lang w:val="af-ZA"/>
        </w:rPr>
        <w:t>օրենքով սահմանված կարգով ազատությունը սահմանափակված օտարերկրացի կամ քաղաքացիություն չունեցող անձանց փախստականի կարգավիճակ ձեռք բերելու կամ ապաստանի համար դիմելու, այդ թվում՝ Օրենքով նախատեսված իրավասու մարմնի կողմից կայացված բացասական որոշումը դատական կարգով բողոքարկելու ընթացակարգը՝ սահմանելով հստակ և կանխատեսելի ժամկետներ՝</w:t>
      </w:r>
      <w:r w:rsidRPr="00EA2D0C">
        <w:rPr>
          <w:rFonts w:ascii="GHEA Grapalat" w:hAnsi="GHEA Grapalat" w:cs="Sylfaen"/>
          <w:sz w:val="24"/>
          <w:szCs w:val="24"/>
          <w:lang w:val="af-ZA"/>
        </w:rPr>
        <w:t xml:space="preserve"> ապահովելու համար իրավական որոշակիությունը, քրեական պատասխանատվության և պատժի անխուսափելիությունը, </w:t>
      </w:r>
      <w:r w:rsidRPr="00EA2D0C">
        <w:rPr>
          <w:rStyle w:val="Strong"/>
          <w:rFonts w:ascii="GHEA Grapalat" w:hAnsi="GHEA Grapalat"/>
          <w:b w:val="0"/>
          <w:sz w:val="24"/>
          <w:szCs w:val="24"/>
          <w:shd w:val="clear" w:color="auto" w:fill="FFFFFF"/>
          <w:lang w:val="af-ZA"/>
        </w:rPr>
        <w:t>քրեադատավարական հարաբերությունների բնականոն ընթացքը և բացառելով իրավունքի չարաշահման հնարավորությունը:</w:t>
      </w:r>
    </w:p>
    <w:p w:rsidR="00D91888" w:rsidRPr="00EA2D0C" w:rsidRDefault="00D91888" w:rsidP="00D91888">
      <w:pPr>
        <w:spacing w:after="0"/>
        <w:jc w:val="both"/>
        <w:rPr>
          <w:rFonts w:ascii="GHEA Grapalat" w:hAnsi="GHEA Grapalat" w:cs="Times Armenian"/>
          <w:b/>
          <w:sz w:val="28"/>
          <w:szCs w:val="28"/>
          <w:lang w:val="af-ZA"/>
        </w:rPr>
      </w:pPr>
    </w:p>
    <w:p w:rsidR="00990DA3" w:rsidRPr="00D91888" w:rsidRDefault="00990DA3">
      <w:pPr>
        <w:rPr>
          <w:lang w:val="af-ZA"/>
        </w:rPr>
      </w:pPr>
    </w:p>
    <w:sectPr w:rsidR="00990DA3" w:rsidRPr="00D91888" w:rsidSect="00D91888">
      <w:pgSz w:w="12240" w:h="15840"/>
      <w:pgMar w:top="851" w:right="850" w:bottom="851"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ylfaen">
    <w:panose1 w:val="010A0502050306030303"/>
    <w:charset w:val="00"/>
    <w:family w:val="roman"/>
    <w:pitch w:val="variable"/>
    <w:sig w:usb0="040006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GHEA Grapalat">
    <w:panose1 w:val="02000506050000020003"/>
    <w:charset w:val="00"/>
    <w:family w:val="modern"/>
    <w:notTrueType/>
    <w:pitch w:val="variable"/>
    <w:sig w:usb0="A00006AF" w:usb1="5000204B" w:usb2="00000000" w:usb3="00000000" w:csb0="0000009F" w:csb1="00000000"/>
  </w:font>
  <w:font w:name="Times Armenian">
    <w:panose1 w:val="02020603050405020304"/>
    <w:charset w:val="00"/>
    <w:family w:val="roman"/>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184B78"/>
    <w:multiLevelType w:val="hybridMultilevel"/>
    <w:tmpl w:val="A1CC77A8"/>
    <w:lvl w:ilvl="0" w:tplc="DED4F02E">
      <w:start w:val="1"/>
      <w:numFmt w:val="decimal"/>
      <w:lvlText w:val="%1."/>
      <w:lvlJc w:val="left"/>
      <w:pPr>
        <w:ind w:left="927" w:hanging="360"/>
      </w:pPr>
      <w:rPr>
        <w:rFonts w:hint="default"/>
        <w:b w:val="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
    <w:nsid w:val="07CC4053"/>
    <w:multiLevelType w:val="hybridMultilevel"/>
    <w:tmpl w:val="F46C6C80"/>
    <w:lvl w:ilvl="0" w:tplc="0409000B">
      <w:start w:val="1"/>
      <w:numFmt w:val="bullet"/>
      <w:lvlText w:val=""/>
      <w:lvlJc w:val="left"/>
      <w:pPr>
        <w:ind w:left="1359" w:hanging="360"/>
      </w:pPr>
      <w:rPr>
        <w:rFonts w:ascii="Wingdings" w:hAnsi="Wingdings" w:hint="default"/>
      </w:rPr>
    </w:lvl>
    <w:lvl w:ilvl="1" w:tplc="04090003" w:tentative="1">
      <w:start w:val="1"/>
      <w:numFmt w:val="bullet"/>
      <w:lvlText w:val="o"/>
      <w:lvlJc w:val="left"/>
      <w:pPr>
        <w:ind w:left="2079" w:hanging="360"/>
      </w:pPr>
      <w:rPr>
        <w:rFonts w:ascii="Courier New" w:hAnsi="Courier New" w:cs="Courier New" w:hint="default"/>
      </w:rPr>
    </w:lvl>
    <w:lvl w:ilvl="2" w:tplc="04090005" w:tentative="1">
      <w:start w:val="1"/>
      <w:numFmt w:val="bullet"/>
      <w:lvlText w:val=""/>
      <w:lvlJc w:val="left"/>
      <w:pPr>
        <w:ind w:left="2799" w:hanging="360"/>
      </w:pPr>
      <w:rPr>
        <w:rFonts w:ascii="Wingdings" w:hAnsi="Wingdings" w:hint="default"/>
      </w:rPr>
    </w:lvl>
    <w:lvl w:ilvl="3" w:tplc="04090001" w:tentative="1">
      <w:start w:val="1"/>
      <w:numFmt w:val="bullet"/>
      <w:lvlText w:val=""/>
      <w:lvlJc w:val="left"/>
      <w:pPr>
        <w:ind w:left="3519" w:hanging="360"/>
      </w:pPr>
      <w:rPr>
        <w:rFonts w:ascii="Symbol" w:hAnsi="Symbol" w:hint="default"/>
      </w:rPr>
    </w:lvl>
    <w:lvl w:ilvl="4" w:tplc="04090003" w:tentative="1">
      <w:start w:val="1"/>
      <w:numFmt w:val="bullet"/>
      <w:lvlText w:val="o"/>
      <w:lvlJc w:val="left"/>
      <w:pPr>
        <w:ind w:left="4239" w:hanging="360"/>
      </w:pPr>
      <w:rPr>
        <w:rFonts w:ascii="Courier New" w:hAnsi="Courier New" w:cs="Courier New" w:hint="default"/>
      </w:rPr>
    </w:lvl>
    <w:lvl w:ilvl="5" w:tplc="04090005" w:tentative="1">
      <w:start w:val="1"/>
      <w:numFmt w:val="bullet"/>
      <w:lvlText w:val=""/>
      <w:lvlJc w:val="left"/>
      <w:pPr>
        <w:ind w:left="4959" w:hanging="360"/>
      </w:pPr>
      <w:rPr>
        <w:rFonts w:ascii="Wingdings" w:hAnsi="Wingdings" w:hint="default"/>
      </w:rPr>
    </w:lvl>
    <w:lvl w:ilvl="6" w:tplc="04090001" w:tentative="1">
      <w:start w:val="1"/>
      <w:numFmt w:val="bullet"/>
      <w:lvlText w:val=""/>
      <w:lvlJc w:val="left"/>
      <w:pPr>
        <w:ind w:left="5679" w:hanging="360"/>
      </w:pPr>
      <w:rPr>
        <w:rFonts w:ascii="Symbol" w:hAnsi="Symbol" w:hint="default"/>
      </w:rPr>
    </w:lvl>
    <w:lvl w:ilvl="7" w:tplc="04090003" w:tentative="1">
      <w:start w:val="1"/>
      <w:numFmt w:val="bullet"/>
      <w:lvlText w:val="o"/>
      <w:lvlJc w:val="left"/>
      <w:pPr>
        <w:ind w:left="6399" w:hanging="360"/>
      </w:pPr>
      <w:rPr>
        <w:rFonts w:ascii="Courier New" w:hAnsi="Courier New" w:cs="Courier New" w:hint="default"/>
      </w:rPr>
    </w:lvl>
    <w:lvl w:ilvl="8" w:tplc="04090005" w:tentative="1">
      <w:start w:val="1"/>
      <w:numFmt w:val="bullet"/>
      <w:lvlText w:val=""/>
      <w:lvlJc w:val="left"/>
      <w:pPr>
        <w:ind w:left="7119" w:hanging="360"/>
      </w:pPr>
      <w:rPr>
        <w:rFonts w:ascii="Wingdings" w:hAnsi="Wingdings" w:hint="default"/>
      </w:rPr>
    </w:lvl>
  </w:abstractNum>
  <w:abstractNum w:abstractNumId="2">
    <w:nsid w:val="0A8008BC"/>
    <w:multiLevelType w:val="hybridMultilevel"/>
    <w:tmpl w:val="472A7650"/>
    <w:lvl w:ilvl="0" w:tplc="7500E99A">
      <w:start w:val="2"/>
      <w:numFmt w:val="decimal"/>
      <w:lvlText w:val="%1."/>
      <w:lvlJc w:val="left"/>
      <w:pPr>
        <w:ind w:left="743"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
    <w:nsid w:val="11523344"/>
    <w:multiLevelType w:val="hybridMultilevel"/>
    <w:tmpl w:val="99446536"/>
    <w:lvl w:ilvl="0" w:tplc="1E945E60">
      <w:start w:val="1"/>
      <w:numFmt w:val="decimal"/>
      <w:lvlText w:val="%1."/>
      <w:lvlJc w:val="left"/>
      <w:pPr>
        <w:ind w:left="927" w:hanging="360"/>
      </w:pPr>
      <w:rPr>
        <w:rFonts w:hint="default"/>
        <w:b w:val="0"/>
        <w:i w:val="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4">
    <w:nsid w:val="1ABA15DD"/>
    <w:multiLevelType w:val="hybridMultilevel"/>
    <w:tmpl w:val="B51A514A"/>
    <w:lvl w:ilvl="0" w:tplc="38D4A790">
      <w:start w:val="1"/>
      <w:numFmt w:val="decimal"/>
      <w:lvlText w:val="%1)"/>
      <w:lvlJc w:val="left"/>
      <w:pPr>
        <w:ind w:left="1542" w:hanging="975"/>
      </w:pPr>
      <w:rPr>
        <w:rFonts w:cs="Sylfaen" w:hint="default"/>
        <w:color w:val="auto"/>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5">
    <w:nsid w:val="384B613D"/>
    <w:multiLevelType w:val="hybridMultilevel"/>
    <w:tmpl w:val="1602B25A"/>
    <w:lvl w:ilvl="0" w:tplc="A000D21C">
      <w:start w:val="1"/>
      <w:numFmt w:val="decimal"/>
      <w:lvlText w:val="%1."/>
      <w:lvlJc w:val="left"/>
      <w:pPr>
        <w:ind w:left="1068" w:hanging="360"/>
      </w:pPr>
      <w:rPr>
        <w:rFonts w:cs="Sylfaen"/>
        <w:b/>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6">
    <w:nsid w:val="59C52288"/>
    <w:multiLevelType w:val="hybridMultilevel"/>
    <w:tmpl w:val="D79C0D02"/>
    <w:lvl w:ilvl="0" w:tplc="0C50DC88">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7">
    <w:nsid w:val="75C44196"/>
    <w:multiLevelType w:val="hybridMultilevel"/>
    <w:tmpl w:val="D83ABFB0"/>
    <w:lvl w:ilvl="0" w:tplc="DB76ED36">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8">
    <w:nsid w:val="772D5A12"/>
    <w:multiLevelType w:val="hybridMultilevel"/>
    <w:tmpl w:val="7C4E1866"/>
    <w:lvl w:ilvl="0" w:tplc="D21C2074">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num w:numId="1">
    <w:abstractNumId w:val="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6"/>
  </w:num>
  <w:num w:numId="4">
    <w:abstractNumId w:val="7"/>
  </w:num>
  <w:num w:numId="5">
    <w:abstractNumId w:val="0"/>
  </w:num>
  <w:num w:numId="6">
    <w:abstractNumId w:val="3"/>
  </w:num>
  <w:num w:numId="7">
    <w:abstractNumId w:val="8"/>
  </w:num>
  <w:num w:numId="8">
    <w:abstractNumId w:val="4"/>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91888"/>
    <w:rsid w:val="00003773"/>
    <w:rsid w:val="0000504B"/>
    <w:rsid w:val="000050ED"/>
    <w:rsid w:val="00005446"/>
    <w:rsid w:val="000076C8"/>
    <w:rsid w:val="00007CBD"/>
    <w:rsid w:val="0001031C"/>
    <w:rsid w:val="00010DFC"/>
    <w:rsid w:val="00010EA1"/>
    <w:rsid w:val="000124A4"/>
    <w:rsid w:val="0001261A"/>
    <w:rsid w:val="00013093"/>
    <w:rsid w:val="000137EE"/>
    <w:rsid w:val="00013F7D"/>
    <w:rsid w:val="00015D0A"/>
    <w:rsid w:val="00017C38"/>
    <w:rsid w:val="0002021C"/>
    <w:rsid w:val="000208C9"/>
    <w:rsid w:val="000229CB"/>
    <w:rsid w:val="00026145"/>
    <w:rsid w:val="000267EC"/>
    <w:rsid w:val="00027352"/>
    <w:rsid w:val="00027743"/>
    <w:rsid w:val="000305C4"/>
    <w:rsid w:val="00033AC9"/>
    <w:rsid w:val="00034575"/>
    <w:rsid w:val="00036B17"/>
    <w:rsid w:val="000379B7"/>
    <w:rsid w:val="00040010"/>
    <w:rsid w:val="00041410"/>
    <w:rsid w:val="00041568"/>
    <w:rsid w:val="0004176E"/>
    <w:rsid w:val="000417B6"/>
    <w:rsid w:val="000444A4"/>
    <w:rsid w:val="00044E84"/>
    <w:rsid w:val="000461BF"/>
    <w:rsid w:val="00047F9C"/>
    <w:rsid w:val="000515E0"/>
    <w:rsid w:val="000524F9"/>
    <w:rsid w:val="000532CD"/>
    <w:rsid w:val="0005529D"/>
    <w:rsid w:val="00057810"/>
    <w:rsid w:val="00057D6B"/>
    <w:rsid w:val="000619CC"/>
    <w:rsid w:val="00065ACD"/>
    <w:rsid w:val="00070039"/>
    <w:rsid w:val="0007269D"/>
    <w:rsid w:val="00072AA8"/>
    <w:rsid w:val="00073265"/>
    <w:rsid w:val="00074F9A"/>
    <w:rsid w:val="000762BF"/>
    <w:rsid w:val="00080BFC"/>
    <w:rsid w:val="000821D4"/>
    <w:rsid w:val="00084879"/>
    <w:rsid w:val="000849DC"/>
    <w:rsid w:val="00085C40"/>
    <w:rsid w:val="00086FF3"/>
    <w:rsid w:val="0008722A"/>
    <w:rsid w:val="00087E8E"/>
    <w:rsid w:val="000954FC"/>
    <w:rsid w:val="000A0111"/>
    <w:rsid w:val="000A04E3"/>
    <w:rsid w:val="000A1388"/>
    <w:rsid w:val="000A511F"/>
    <w:rsid w:val="000A5298"/>
    <w:rsid w:val="000A54FA"/>
    <w:rsid w:val="000A568F"/>
    <w:rsid w:val="000A76A5"/>
    <w:rsid w:val="000B021D"/>
    <w:rsid w:val="000B20F7"/>
    <w:rsid w:val="000B2180"/>
    <w:rsid w:val="000B3F14"/>
    <w:rsid w:val="000B4E0C"/>
    <w:rsid w:val="000B5053"/>
    <w:rsid w:val="000B5B3A"/>
    <w:rsid w:val="000B701A"/>
    <w:rsid w:val="000C0C5E"/>
    <w:rsid w:val="000C1656"/>
    <w:rsid w:val="000C1925"/>
    <w:rsid w:val="000C29DA"/>
    <w:rsid w:val="000C4182"/>
    <w:rsid w:val="000C5A5B"/>
    <w:rsid w:val="000D1379"/>
    <w:rsid w:val="000D1897"/>
    <w:rsid w:val="000D2C24"/>
    <w:rsid w:val="000D3D4B"/>
    <w:rsid w:val="000D5805"/>
    <w:rsid w:val="000D5FF2"/>
    <w:rsid w:val="000D6F58"/>
    <w:rsid w:val="000E3911"/>
    <w:rsid w:val="000E3B21"/>
    <w:rsid w:val="000E4B37"/>
    <w:rsid w:val="000E527F"/>
    <w:rsid w:val="000E536B"/>
    <w:rsid w:val="000E54CE"/>
    <w:rsid w:val="000E7861"/>
    <w:rsid w:val="000F1D7F"/>
    <w:rsid w:val="000F3E45"/>
    <w:rsid w:val="000F4C3F"/>
    <w:rsid w:val="000F4F4C"/>
    <w:rsid w:val="000F6D25"/>
    <w:rsid w:val="0010069A"/>
    <w:rsid w:val="001008E0"/>
    <w:rsid w:val="00101492"/>
    <w:rsid w:val="00102391"/>
    <w:rsid w:val="00103BE5"/>
    <w:rsid w:val="00104ABC"/>
    <w:rsid w:val="00104B9A"/>
    <w:rsid w:val="0011241B"/>
    <w:rsid w:val="00112A43"/>
    <w:rsid w:val="00115486"/>
    <w:rsid w:val="001219EF"/>
    <w:rsid w:val="0012299C"/>
    <w:rsid w:val="00125F7C"/>
    <w:rsid w:val="00133192"/>
    <w:rsid w:val="001377BD"/>
    <w:rsid w:val="00137C6C"/>
    <w:rsid w:val="00140EF4"/>
    <w:rsid w:val="00141A2F"/>
    <w:rsid w:val="00142C6A"/>
    <w:rsid w:val="00145618"/>
    <w:rsid w:val="00145F23"/>
    <w:rsid w:val="00145FBC"/>
    <w:rsid w:val="00147A38"/>
    <w:rsid w:val="001500B8"/>
    <w:rsid w:val="0015013B"/>
    <w:rsid w:val="00150D52"/>
    <w:rsid w:val="00152CB6"/>
    <w:rsid w:val="00154B7B"/>
    <w:rsid w:val="0015514B"/>
    <w:rsid w:val="00156D3D"/>
    <w:rsid w:val="00157751"/>
    <w:rsid w:val="001578DE"/>
    <w:rsid w:val="0016008A"/>
    <w:rsid w:val="00160DED"/>
    <w:rsid w:val="00162B63"/>
    <w:rsid w:val="00165CA8"/>
    <w:rsid w:val="00167B91"/>
    <w:rsid w:val="001702E4"/>
    <w:rsid w:val="001758C2"/>
    <w:rsid w:val="00176C05"/>
    <w:rsid w:val="00180569"/>
    <w:rsid w:val="001814D2"/>
    <w:rsid w:val="0018207B"/>
    <w:rsid w:val="0018526C"/>
    <w:rsid w:val="00187979"/>
    <w:rsid w:val="00187B04"/>
    <w:rsid w:val="00190DCB"/>
    <w:rsid w:val="001919B7"/>
    <w:rsid w:val="001926EC"/>
    <w:rsid w:val="00192CC6"/>
    <w:rsid w:val="00194EAA"/>
    <w:rsid w:val="0019668F"/>
    <w:rsid w:val="001973EA"/>
    <w:rsid w:val="001A1943"/>
    <w:rsid w:val="001A262B"/>
    <w:rsid w:val="001A4E2D"/>
    <w:rsid w:val="001A68CE"/>
    <w:rsid w:val="001A76C8"/>
    <w:rsid w:val="001B1848"/>
    <w:rsid w:val="001B1A6C"/>
    <w:rsid w:val="001B2C46"/>
    <w:rsid w:val="001B54D4"/>
    <w:rsid w:val="001B7373"/>
    <w:rsid w:val="001B7CCB"/>
    <w:rsid w:val="001C08FB"/>
    <w:rsid w:val="001C1C97"/>
    <w:rsid w:val="001C1FBF"/>
    <w:rsid w:val="001C377E"/>
    <w:rsid w:val="001C395C"/>
    <w:rsid w:val="001C554D"/>
    <w:rsid w:val="001C5D2B"/>
    <w:rsid w:val="001C6D82"/>
    <w:rsid w:val="001C74DE"/>
    <w:rsid w:val="001D13ED"/>
    <w:rsid w:val="001D370E"/>
    <w:rsid w:val="001D4DA5"/>
    <w:rsid w:val="001D6B68"/>
    <w:rsid w:val="001E2A19"/>
    <w:rsid w:val="001E3854"/>
    <w:rsid w:val="001E44DC"/>
    <w:rsid w:val="001E4F93"/>
    <w:rsid w:val="001E6656"/>
    <w:rsid w:val="001E6B30"/>
    <w:rsid w:val="001E760C"/>
    <w:rsid w:val="001E78D1"/>
    <w:rsid w:val="001F0D68"/>
    <w:rsid w:val="001F18F1"/>
    <w:rsid w:val="001F1FF7"/>
    <w:rsid w:val="001F2278"/>
    <w:rsid w:val="001F43A7"/>
    <w:rsid w:val="001F4E30"/>
    <w:rsid w:val="001F6168"/>
    <w:rsid w:val="001F652E"/>
    <w:rsid w:val="001F7209"/>
    <w:rsid w:val="001F79FE"/>
    <w:rsid w:val="00200ABE"/>
    <w:rsid w:val="00200EA3"/>
    <w:rsid w:val="002036D7"/>
    <w:rsid w:val="00204C15"/>
    <w:rsid w:val="00204C7F"/>
    <w:rsid w:val="00207DB0"/>
    <w:rsid w:val="00210DC5"/>
    <w:rsid w:val="00213B1E"/>
    <w:rsid w:val="00214E20"/>
    <w:rsid w:val="00215457"/>
    <w:rsid w:val="002229B5"/>
    <w:rsid w:val="00223F6C"/>
    <w:rsid w:val="00225EB8"/>
    <w:rsid w:val="00226E7D"/>
    <w:rsid w:val="002276DB"/>
    <w:rsid w:val="00230C55"/>
    <w:rsid w:val="002326CC"/>
    <w:rsid w:val="00237654"/>
    <w:rsid w:val="00237FC8"/>
    <w:rsid w:val="0024116A"/>
    <w:rsid w:val="00241787"/>
    <w:rsid w:val="00241B11"/>
    <w:rsid w:val="00242F11"/>
    <w:rsid w:val="0024541A"/>
    <w:rsid w:val="002456A0"/>
    <w:rsid w:val="00246027"/>
    <w:rsid w:val="002465E7"/>
    <w:rsid w:val="00247D24"/>
    <w:rsid w:val="00251F59"/>
    <w:rsid w:val="00253B8B"/>
    <w:rsid w:val="00255D58"/>
    <w:rsid w:val="002563E2"/>
    <w:rsid w:val="002563F6"/>
    <w:rsid w:val="0026030B"/>
    <w:rsid w:val="002614B1"/>
    <w:rsid w:val="00265761"/>
    <w:rsid w:val="00266D76"/>
    <w:rsid w:val="00270F4E"/>
    <w:rsid w:val="00271D39"/>
    <w:rsid w:val="00271DB1"/>
    <w:rsid w:val="002814E4"/>
    <w:rsid w:val="0028196C"/>
    <w:rsid w:val="0028205B"/>
    <w:rsid w:val="0028259D"/>
    <w:rsid w:val="00283106"/>
    <w:rsid w:val="00283436"/>
    <w:rsid w:val="00284C64"/>
    <w:rsid w:val="002871B5"/>
    <w:rsid w:val="0029162F"/>
    <w:rsid w:val="00293C21"/>
    <w:rsid w:val="00294852"/>
    <w:rsid w:val="00295D23"/>
    <w:rsid w:val="002A219A"/>
    <w:rsid w:val="002A28E0"/>
    <w:rsid w:val="002A29AA"/>
    <w:rsid w:val="002A2F26"/>
    <w:rsid w:val="002A300F"/>
    <w:rsid w:val="002A4B8C"/>
    <w:rsid w:val="002A5705"/>
    <w:rsid w:val="002B06F6"/>
    <w:rsid w:val="002B17C7"/>
    <w:rsid w:val="002B4C3D"/>
    <w:rsid w:val="002B5BA8"/>
    <w:rsid w:val="002B7CA6"/>
    <w:rsid w:val="002C088A"/>
    <w:rsid w:val="002C3312"/>
    <w:rsid w:val="002C3D21"/>
    <w:rsid w:val="002C405F"/>
    <w:rsid w:val="002C439D"/>
    <w:rsid w:val="002C661F"/>
    <w:rsid w:val="002D154C"/>
    <w:rsid w:val="002D2282"/>
    <w:rsid w:val="002D2724"/>
    <w:rsid w:val="002D43BE"/>
    <w:rsid w:val="002D49AC"/>
    <w:rsid w:val="002D67F2"/>
    <w:rsid w:val="002D7E0C"/>
    <w:rsid w:val="002E1B11"/>
    <w:rsid w:val="002E24D5"/>
    <w:rsid w:val="002E2DE3"/>
    <w:rsid w:val="002E559E"/>
    <w:rsid w:val="002F187B"/>
    <w:rsid w:val="002F2492"/>
    <w:rsid w:val="002F58FB"/>
    <w:rsid w:val="002F608E"/>
    <w:rsid w:val="002F7092"/>
    <w:rsid w:val="002F7F29"/>
    <w:rsid w:val="003002F8"/>
    <w:rsid w:val="003007BD"/>
    <w:rsid w:val="0030083B"/>
    <w:rsid w:val="003012AC"/>
    <w:rsid w:val="00301B17"/>
    <w:rsid w:val="00301FBD"/>
    <w:rsid w:val="00302D95"/>
    <w:rsid w:val="00302DD3"/>
    <w:rsid w:val="00304A8A"/>
    <w:rsid w:val="00305C9F"/>
    <w:rsid w:val="00306956"/>
    <w:rsid w:val="0030713F"/>
    <w:rsid w:val="00310B82"/>
    <w:rsid w:val="003116EF"/>
    <w:rsid w:val="00311D8E"/>
    <w:rsid w:val="0031397D"/>
    <w:rsid w:val="00320731"/>
    <w:rsid w:val="00321E40"/>
    <w:rsid w:val="00322A18"/>
    <w:rsid w:val="0032328A"/>
    <w:rsid w:val="0032643C"/>
    <w:rsid w:val="003267C5"/>
    <w:rsid w:val="00330529"/>
    <w:rsid w:val="003334BE"/>
    <w:rsid w:val="00333DC8"/>
    <w:rsid w:val="00334282"/>
    <w:rsid w:val="00334B5E"/>
    <w:rsid w:val="00335076"/>
    <w:rsid w:val="00340BEC"/>
    <w:rsid w:val="003412F3"/>
    <w:rsid w:val="00341A0D"/>
    <w:rsid w:val="00342608"/>
    <w:rsid w:val="003454FB"/>
    <w:rsid w:val="00347290"/>
    <w:rsid w:val="00352705"/>
    <w:rsid w:val="00352A9A"/>
    <w:rsid w:val="00352E38"/>
    <w:rsid w:val="003534DB"/>
    <w:rsid w:val="0035373C"/>
    <w:rsid w:val="0035665E"/>
    <w:rsid w:val="003573E8"/>
    <w:rsid w:val="00360783"/>
    <w:rsid w:val="00360851"/>
    <w:rsid w:val="00361636"/>
    <w:rsid w:val="00362FBA"/>
    <w:rsid w:val="00365648"/>
    <w:rsid w:val="003658BD"/>
    <w:rsid w:val="00366005"/>
    <w:rsid w:val="003674F9"/>
    <w:rsid w:val="003677AF"/>
    <w:rsid w:val="003706A9"/>
    <w:rsid w:val="00370E8E"/>
    <w:rsid w:val="00373074"/>
    <w:rsid w:val="0037317D"/>
    <w:rsid w:val="003731CB"/>
    <w:rsid w:val="0037684B"/>
    <w:rsid w:val="00381902"/>
    <w:rsid w:val="003828E8"/>
    <w:rsid w:val="0038306B"/>
    <w:rsid w:val="00383AD3"/>
    <w:rsid w:val="00383B1B"/>
    <w:rsid w:val="00393AF4"/>
    <w:rsid w:val="00394110"/>
    <w:rsid w:val="00394DD7"/>
    <w:rsid w:val="003952AC"/>
    <w:rsid w:val="0039633B"/>
    <w:rsid w:val="00396A5A"/>
    <w:rsid w:val="00396BB3"/>
    <w:rsid w:val="003A03B4"/>
    <w:rsid w:val="003A17B1"/>
    <w:rsid w:val="003A1A3A"/>
    <w:rsid w:val="003A263D"/>
    <w:rsid w:val="003A4481"/>
    <w:rsid w:val="003A4A32"/>
    <w:rsid w:val="003B207C"/>
    <w:rsid w:val="003B3461"/>
    <w:rsid w:val="003B3523"/>
    <w:rsid w:val="003B37FD"/>
    <w:rsid w:val="003B5BA5"/>
    <w:rsid w:val="003B6C89"/>
    <w:rsid w:val="003C0EFC"/>
    <w:rsid w:val="003C2498"/>
    <w:rsid w:val="003C44A5"/>
    <w:rsid w:val="003C4FF3"/>
    <w:rsid w:val="003C53EB"/>
    <w:rsid w:val="003C5F11"/>
    <w:rsid w:val="003D00BC"/>
    <w:rsid w:val="003D09AC"/>
    <w:rsid w:val="003D111D"/>
    <w:rsid w:val="003D12D9"/>
    <w:rsid w:val="003D1DE9"/>
    <w:rsid w:val="003D30C5"/>
    <w:rsid w:val="003D4CC4"/>
    <w:rsid w:val="003D5CD1"/>
    <w:rsid w:val="003E0E75"/>
    <w:rsid w:val="003E38CF"/>
    <w:rsid w:val="003E5D88"/>
    <w:rsid w:val="003E5EDC"/>
    <w:rsid w:val="003E63B8"/>
    <w:rsid w:val="003E6A4D"/>
    <w:rsid w:val="003E7E65"/>
    <w:rsid w:val="003F2CCC"/>
    <w:rsid w:val="003F31FF"/>
    <w:rsid w:val="003F3B2A"/>
    <w:rsid w:val="003F5881"/>
    <w:rsid w:val="003F6818"/>
    <w:rsid w:val="003F69CC"/>
    <w:rsid w:val="003F761C"/>
    <w:rsid w:val="003F7D31"/>
    <w:rsid w:val="00400A98"/>
    <w:rsid w:val="00400DB2"/>
    <w:rsid w:val="00401756"/>
    <w:rsid w:val="00402377"/>
    <w:rsid w:val="00406583"/>
    <w:rsid w:val="00406F26"/>
    <w:rsid w:val="00410447"/>
    <w:rsid w:val="004130DD"/>
    <w:rsid w:val="00413868"/>
    <w:rsid w:val="004157D3"/>
    <w:rsid w:val="00417FD3"/>
    <w:rsid w:val="004224DD"/>
    <w:rsid w:val="00423DEE"/>
    <w:rsid w:val="004245C2"/>
    <w:rsid w:val="004255F9"/>
    <w:rsid w:val="00425751"/>
    <w:rsid w:val="00426686"/>
    <w:rsid w:val="00426DE5"/>
    <w:rsid w:val="00430E71"/>
    <w:rsid w:val="00432B8D"/>
    <w:rsid w:val="00435F02"/>
    <w:rsid w:val="004366A1"/>
    <w:rsid w:val="00437118"/>
    <w:rsid w:val="00437AB8"/>
    <w:rsid w:val="00440D10"/>
    <w:rsid w:val="00440D68"/>
    <w:rsid w:val="00442F26"/>
    <w:rsid w:val="00443C22"/>
    <w:rsid w:val="00444EF7"/>
    <w:rsid w:val="00445F08"/>
    <w:rsid w:val="00447353"/>
    <w:rsid w:val="0045040A"/>
    <w:rsid w:val="00450C84"/>
    <w:rsid w:val="00454D06"/>
    <w:rsid w:val="004553B9"/>
    <w:rsid w:val="00456112"/>
    <w:rsid w:val="00456D25"/>
    <w:rsid w:val="004627F7"/>
    <w:rsid w:val="00464AA4"/>
    <w:rsid w:val="00465F43"/>
    <w:rsid w:val="004673A9"/>
    <w:rsid w:val="00467DEC"/>
    <w:rsid w:val="004732D4"/>
    <w:rsid w:val="00473654"/>
    <w:rsid w:val="00473A49"/>
    <w:rsid w:val="00473CF5"/>
    <w:rsid w:val="00474039"/>
    <w:rsid w:val="00474E00"/>
    <w:rsid w:val="00481462"/>
    <w:rsid w:val="004817AC"/>
    <w:rsid w:val="00484E68"/>
    <w:rsid w:val="00486437"/>
    <w:rsid w:val="00493836"/>
    <w:rsid w:val="00494419"/>
    <w:rsid w:val="00494F83"/>
    <w:rsid w:val="004952CD"/>
    <w:rsid w:val="0049602F"/>
    <w:rsid w:val="00496456"/>
    <w:rsid w:val="004A20C4"/>
    <w:rsid w:val="004A29D7"/>
    <w:rsid w:val="004A4308"/>
    <w:rsid w:val="004A5C5A"/>
    <w:rsid w:val="004A603C"/>
    <w:rsid w:val="004A61EF"/>
    <w:rsid w:val="004A6308"/>
    <w:rsid w:val="004A72E7"/>
    <w:rsid w:val="004A7403"/>
    <w:rsid w:val="004A7EF7"/>
    <w:rsid w:val="004B0B04"/>
    <w:rsid w:val="004B1390"/>
    <w:rsid w:val="004B1AA4"/>
    <w:rsid w:val="004B1C91"/>
    <w:rsid w:val="004B2D54"/>
    <w:rsid w:val="004B2EAC"/>
    <w:rsid w:val="004B3237"/>
    <w:rsid w:val="004B4AB6"/>
    <w:rsid w:val="004B4D1D"/>
    <w:rsid w:val="004B5437"/>
    <w:rsid w:val="004B5639"/>
    <w:rsid w:val="004B793D"/>
    <w:rsid w:val="004B7A8A"/>
    <w:rsid w:val="004C0ADF"/>
    <w:rsid w:val="004C17FB"/>
    <w:rsid w:val="004C21C9"/>
    <w:rsid w:val="004C3F1B"/>
    <w:rsid w:val="004C5CA9"/>
    <w:rsid w:val="004C6418"/>
    <w:rsid w:val="004D1F6D"/>
    <w:rsid w:val="004D20DF"/>
    <w:rsid w:val="004D26EE"/>
    <w:rsid w:val="004D34DA"/>
    <w:rsid w:val="004D447D"/>
    <w:rsid w:val="004D4EFD"/>
    <w:rsid w:val="004D5659"/>
    <w:rsid w:val="004D7535"/>
    <w:rsid w:val="004D7FBB"/>
    <w:rsid w:val="004E2FD5"/>
    <w:rsid w:val="004E4A4B"/>
    <w:rsid w:val="004E7511"/>
    <w:rsid w:val="004F066B"/>
    <w:rsid w:val="004F1C39"/>
    <w:rsid w:val="004F1D82"/>
    <w:rsid w:val="004F54AD"/>
    <w:rsid w:val="004F68D4"/>
    <w:rsid w:val="00500F40"/>
    <w:rsid w:val="005023D2"/>
    <w:rsid w:val="00505B20"/>
    <w:rsid w:val="00505FC8"/>
    <w:rsid w:val="005074C3"/>
    <w:rsid w:val="00510D13"/>
    <w:rsid w:val="00512A3A"/>
    <w:rsid w:val="0051357C"/>
    <w:rsid w:val="005159A5"/>
    <w:rsid w:val="0051775A"/>
    <w:rsid w:val="00522650"/>
    <w:rsid w:val="00523C94"/>
    <w:rsid w:val="0052525F"/>
    <w:rsid w:val="005252E3"/>
    <w:rsid w:val="00526336"/>
    <w:rsid w:val="00526869"/>
    <w:rsid w:val="0052772F"/>
    <w:rsid w:val="005317EB"/>
    <w:rsid w:val="0053396E"/>
    <w:rsid w:val="00534ED0"/>
    <w:rsid w:val="00535FA0"/>
    <w:rsid w:val="00537765"/>
    <w:rsid w:val="005401B3"/>
    <w:rsid w:val="00540D34"/>
    <w:rsid w:val="00542113"/>
    <w:rsid w:val="00544325"/>
    <w:rsid w:val="00544591"/>
    <w:rsid w:val="00544A14"/>
    <w:rsid w:val="005466F4"/>
    <w:rsid w:val="005542C7"/>
    <w:rsid w:val="005551C6"/>
    <w:rsid w:val="00557088"/>
    <w:rsid w:val="005572A1"/>
    <w:rsid w:val="00557F52"/>
    <w:rsid w:val="005600BA"/>
    <w:rsid w:val="005604ED"/>
    <w:rsid w:val="00563024"/>
    <w:rsid w:val="0056490F"/>
    <w:rsid w:val="005654FC"/>
    <w:rsid w:val="005676BF"/>
    <w:rsid w:val="00570452"/>
    <w:rsid w:val="005706EF"/>
    <w:rsid w:val="005707AF"/>
    <w:rsid w:val="00572A25"/>
    <w:rsid w:val="005802CA"/>
    <w:rsid w:val="0058117A"/>
    <w:rsid w:val="005821B8"/>
    <w:rsid w:val="005832A5"/>
    <w:rsid w:val="0058338C"/>
    <w:rsid w:val="005863C9"/>
    <w:rsid w:val="00587B81"/>
    <w:rsid w:val="005916B8"/>
    <w:rsid w:val="005919F0"/>
    <w:rsid w:val="00591BA0"/>
    <w:rsid w:val="005926E9"/>
    <w:rsid w:val="00592D7C"/>
    <w:rsid w:val="00593237"/>
    <w:rsid w:val="0059396B"/>
    <w:rsid w:val="00593A7E"/>
    <w:rsid w:val="00593C2F"/>
    <w:rsid w:val="00594209"/>
    <w:rsid w:val="005957DA"/>
    <w:rsid w:val="005976B1"/>
    <w:rsid w:val="00597DD9"/>
    <w:rsid w:val="005A0009"/>
    <w:rsid w:val="005A0FEF"/>
    <w:rsid w:val="005A7386"/>
    <w:rsid w:val="005B0957"/>
    <w:rsid w:val="005B0C4E"/>
    <w:rsid w:val="005B2567"/>
    <w:rsid w:val="005B3555"/>
    <w:rsid w:val="005B6106"/>
    <w:rsid w:val="005B6741"/>
    <w:rsid w:val="005B6D63"/>
    <w:rsid w:val="005B74F6"/>
    <w:rsid w:val="005B7FEE"/>
    <w:rsid w:val="005C0C06"/>
    <w:rsid w:val="005C1CD2"/>
    <w:rsid w:val="005C1F43"/>
    <w:rsid w:val="005C365B"/>
    <w:rsid w:val="005C378D"/>
    <w:rsid w:val="005C43BB"/>
    <w:rsid w:val="005D05B3"/>
    <w:rsid w:val="005D1285"/>
    <w:rsid w:val="005D1B01"/>
    <w:rsid w:val="005D3781"/>
    <w:rsid w:val="005D49F1"/>
    <w:rsid w:val="005D510F"/>
    <w:rsid w:val="005D5983"/>
    <w:rsid w:val="005D726F"/>
    <w:rsid w:val="005E0CBB"/>
    <w:rsid w:val="005E286C"/>
    <w:rsid w:val="005E3329"/>
    <w:rsid w:val="005E3CF6"/>
    <w:rsid w:val="005E3D3A"/>
    <w:rsid w:val="005E580A"/>
    <w:rsid w:val="005F13AB"/>
    <w:rsid w:val="005F233B"/>
    <w:rsid w:val="005F2BF7"/>
    <w:rsid w:val="005F3A04"/>
    <w:rsid w:val="005F48A9"/>
    <w:rsid w:val="005F543A"/>
    <w:rsid w:val="005F58DA"/>
    <w:rsid w:val="005F75AE"/>
    <w:rsid w:val="00600302"/>
    <w:rsid w:val="00601503"/>
    <w:rsid w:val="00603FBD"/>
    <w:rsid w:val="006044CB"/>
    <w:rsid w:val="006050F8"/>
    <w:rsid w:val="0061016E"/>
    <w:rsid w:val="0061450E"/>
    <w:rsid w:val="00614567"/>
    <w:rsid w:val="006206BB"/>
    <w:rsid w:val="0062199A"/>
    <w:rsid w:val="00623D00"/>
    <w:rsid w:val="00624148"/>
    <w:rsid w:val="00627563"/>
    <w:rsid w:val="0062770C"/>
    <w:rsid w:val="00630E6E"/>
    <w:rsid w:val="006323F9"/>
    <w:rsid w:val="00632ADF"/>
    <w:rsid w:val="00632BAF"/>
    <w:rsid w:val="00634B9D"/>
    <w:rsid w:val="006364DE"/>
    <w:rsid w:val="00640C17"/>
    <w:rsid w:val="00641E1C"/>
    <w:rsid w:val="006436D2"/>
    <w:rsid w:val="00643897"/>
    <w:rsid w:val="0064624E"/>
    <w:rsid w:val="006466F0"/>
    <w:rsid w:val="00646CF6"/>
    <w:rsid w:val="00647AA7"/>
    <w:rsid w:val="00652ED0"/>
    <w:rsid w:val="00653CCA"/>
    <w:rsid w:val="00654029"/>
    <w:rsid w:val="00654094"/>
    <w:rsid w:val="0065649E"/>
    <w:rsid w:val="006621B1"/>
    <w:rsid w:val="00662684"/>
    <w:rsid w:val="00662CA4"/>
    <w:rsid w:val="00664610"/>
    <w:rsid w:val="006672DC"/>
    <w:rsid w:val="00667809"/>
    <w:rsid w:val="00674A1F"/>
    <w:rsid w:val="006759CC"/>
    <w:rsid w:val="0067627A"/>
    <w:rsid w:val="00676638"/>
    <w:rsid w:val="006778F6"/>
    <w:rsid w:val="00680536"/>
    <w:rsid w:val="0068216F"/>
    <w:rsid w:val="006830ED"/>
    <w:rsid w:val="0068375B"/>
    <w:rsid w:val="006858E7"/>
    <w:rsid w:val="0069180A"/>
    <w:rsid w:val="00694D3B"/>
    <w:rsid w:val="00696045"/>
    <w:rsid w:val="006A44BA"/>
    <w:rsid w:val="006A4BA4"/>
    <w:rsid w:val="006A5343"/>
    <w:rsid w:val="006A57B5"/>
    <w:rsid w:val="006A67C1"/>
    <w:rsid w:val="006A7341"/>
    <w:rsid w:val="006B2FCD"/>
    <w:rsid w:val="006B5A97"/>
    <w:rsid w:val="006C09F6"/>
    <w:rsid w:val="006C229B"/>
    <w:rsid w:val="006C3992"/>
    <w:rsid w:val="006C450B"/>
    <w:rsid w:val="006C5FBE"/>
    <w:rsid w:val="006C71B5"/>
    <w:rsid w:val="006C7506"/>
    <w:rsid w:val="006D004B"/>
    <w:rsid w:val="006D0118"/>
    <w:rsid w:val="006D10E2"/>
    <w:rsid w:val="006D2122"/>
    <w:rsid w:val="006D49CC"/>
    <w:rsid w:val="006D7BEF"/>
    <w:rsid w:val="006E0B3B"/>
    <w:rsid w:val="006E11FD"/>
    <w:rsid w:val="006E256E"/>
    <w:rsid w:val="006E3F0D"/>
    <w:rsid w:val="006E524B"/>
    <w:rsid w:val="006E53A0"/>
    <w:rsid w:val="006F0681"/>
    <w:rsid w:val="006F2826"/>
    <w:rsid w:val="006F2D95"/>
    <w:rsid w:val="006F30B7"/>
    <w:rsid w:val="006F661E"/>
    <w:rsid w:val="006F7772"/>
    <w:rsid w:val="007004F5"/>
    <w:rsid w:val="007006FD"/>
    <w:rsid w:val="00701B55"/>
    <w:rsid w:val="00703C37"/>
    <w:rsid w:val="00704732"/>
    <w:rsid w:val="00705F9F"/>
    <w:rsid w:val="0070632D"/>
    <w:rsid w:val="00706724"/>
    <w:rsid w:val="00707102"/>
    <w:rsid w:val="00710D74"/>
    <w:rsid w:val="00711AC0"/>
    <w:rsid w:val="00713C81"/>
    <w:rsid w:val="00713EC9"/>
    <w:rsid w:val="00713F2A"/>
    <w:rsid w:val="00721B78"/>
    <w:rsid w:val="007227DE"/>
    <w:rsid w:val="0072323C"/>
    <w:rsid w:val="00725572"/>
    <w:rsid w:val="00727655"/>
    <w:rsid w:val="0073037F"/>
    <w:rsid w:val="00730B1D"/>
    <w:rsid w:val="0073156E"/>
    <w:rsid w:val="007323F3"/>
    <w:rsid w:val="00733D63"/>
    <w:rsid w:val="007376DF"/>
    <w:rsid w:val="00740109"/>
    <w:rsid w:val="007415AD"/>
    <w:rsid w:val="00743841"/>
    <w:rsid w:val="00743C7C"/>
    <w:rsid w:val="007500CB"/>
    <w:rsid w:val="00750DC0"/>
    <w:rsid w:val="0075133A"/>
    <w:rsid w:val="00751C29"/>
    <w:rsid w:val="00755358"/>
    <w:rsid w:val="007553AF"/>
    <w:rsid w:val="00756F69"/>
    <w:rsid w:val="007600C7"/>
    <w:rsid w:val="00761EA6"/>
    <w:rsid w:val="00761FE2"/>
    <w:rsid w:val="0076301F"/>
    <w:rsid w:val="00764208"/>
    <w:rsid w:val="007653AC"/>
    <w:rsid w:val="007653B3"/>
    <w:rsid w:val="00765E97"/>
    <w:rsid w:val="00766203"/>
    <w:rsid w:val="007665F2"/>
    <w:rsid w:val="0077063E"/>
    <w:rsid w:val="007708BF"/>
    <w:rsid w:val="00772083"/>
    <w:rsid w:val="007727A4"/>
    <w:rsid w:val="007757F1"/>
    <w:rsid w:val="007758BE"/>
    <w:rsid w:val="00775A81"/>
    <w:rsid w:val="00776312"/>
    <w:rsid w:val="007805B5"/>
    <w:rsid w:val="007815D3"/>
    <w:rsid w:val="00783D81"/>
    <w:rsid w:val="007841CE"/>
    <w:rsid w:val="00784A44"/>
    <w:rsid w:val="00784F13"/>
    <w:rsid w:val="0078536C"/>
    <w:rsid w:val="007908CF"/>
    <w:rsid w:val="00792048"/>
    <w:rsid w:val="007921E7"/>
    <w:rsid w:val="007934CA"/>
    <w:rsid w:val="00794A63"/>
    <w:rsid w:val="007953D0"/>
    <w:rsid w:val="00795B2C"/>
    <w:rsid w:val="00796C40"/>
    <w:rsid w:val="00796C43"/>
    <w:rsid w:val="007A112F"/>
    <w:rsid w:val="007A1D5B"/>
    <w:rsid w:val="007A4907"/>
    <w:rsid w:val="007A62C4"/>
    <w:rsid w:val="007A70D0"/>
    <w:rsid w:val="007A7C80"/>
    <w:rsid w:val="007B2E0A"/>
    <w:rsid w:val="007B42FB"/>
    <w:rsid w:val="007B571D"/>
    <w:rsid w:val="007C2182"/>
    <w:rsid w:val="007C3345"/>
    <w:rsid w:val="007C416C"/>
    <w:rsid w:val="007C4C43"/>
    <w:rsid w:val="007C563B"/>
    <w:rsid w:val="007C5B4C"/>
    <w:rsid w:val="007C6ECB"/>
    <w:rsid w:val="007C7981"/>
    <w:rsid w:val="007D0F3A"/>
    <w:rsid w:val="007D202D"/>
    <w:rsid w:val="007D3621"/>
    <w:rsid w:val="007D39FC"/>
    <w:rsid w:val="007D481B"/>
    <w:rsid w:val="007D54B2"/>
    <w:rsid w:val="007E03E8"/>
    <w:rsid w:val="007E137C"/>
    <w:rsid w:val="007E1C21"/>
    <w:rsid w:val="007E2EE7"/>
    <w:rsid w:val="007E30DB"/>
    <w:rsid w:val="007E36CF"/>
    <w:rsid w:val="007E3C60"/>
    <w:rsid w:val="007E47ED"/>
    <w:rsid w:val="007E5DFC"/>
    <w:rsid w:val="007E632B"/>
    <w:rsid w:val="007F1964"/>
    <w:rsid w:val="007F2790"/>
    <w:rsid w:val="007F2D61"/>
    <w:rsid w:val="007F5AAA"/>
    <w:rsid w:val="007F65FC"/>
    <w:rsid w:val="007F669C"/>
    <w:rsid w:val="007F6FE3"/>
    <w:rsid w:val="007F7B4A"/>
    <w:rsid w:val="0080134A"/>
    <w:rsid w:val="008023E5"/>
    <w:rsid w:val="0080262E"/>
    <w:rsid w:val="00803701"/>
    <w:rsid w:val="008037E2"/>
    <w:rsid w:val="00804BCB"/>
    <w:rsid w:val="0080699B"/>
    <w:rsid w:val="00806AEC"/>
    <w:rsid w:val="00806CCB"/>
    <w:rsid w:val="00810DBC"/>
    <w:rsid w:val="008113BC"/>
    <w:rsid w:val="00812CD2"/>
    <w:rsid w:val="0081466D"/>
    <w:rsid w:val="00815143"/>
    <w:rsid w:val="00816D6E"/>
    <w:rsid w:val="00820128"/>
    <w:rsid w:val="0082353D"/>
    <w:rsid w:val="00823984"/>
    <w:rsid w:val="008264FC"/>
    <w:rsid w:val="00833750"/>
    <w:rsid w:val="00834B5C"/>
    <w:rsid w:val="0083763A"/>
    <w:rsid w:val="008376C0"/>
    <w:rsid w:val="00843DF1"/>
    <w:rsid w:val="0084466A"/>
    <w:rsid w:val="00845A9F"/>
    <w:rsid w:val="00846429"/>
    <w:rsid w:val="00852674"/>
    <w:rsid w:val="00854041"/>
    <w:rsid w:val="00854889"/>
    <w:rsid w:val="00855340"/>
    <w:rsid w:val="008554F1"/>
    <w:rsid w:val="00857BCF"/>
    <w:rsid w:val="00860AA1"/>
    <w:rsid w:val="008614BD"/>
    <w:rsid w:val="008620BA"/>
    <w:rsid w:val="00863F85"/>
    <w:rsid w:val="00864F4D"/>
    <w:rsid w:val="00867710"/>
    <w:rsid w:val="008678D3"/>
    <w:rsid w:val="008700D1"/>
    <w:rsid w:val="0087349D"/>
    <w:rsid w:val="00875A13"/>
    <w:rsid w:val="00875DA4"/>
    <w:rsid w:val="00877126"/>
    <w:rsid w:val="008773ED"/>
    <w:rsid w:val="00880D34"/>
    <w:rsid w:val="008853D2"/>
    <w:rsid w:val="00885E6E"/>
    <w:rsid w:val="00886E8D"/>
    <w:rsid w:val="008875E5"/>
    <w:rsid w:val="0089033D"/>
    <w:rsid w:val="00890392"/>
    <w:rsid w:val="00893452"/>
    <w:rsid w:val="0089448C"/>
    <w:rsid w:val="00894878"/>
    <w:rsid w:val="008952ED"/>
    <w:rsid w:val="008957E9"/>
    <w:rsid w:val="008972F2"/>
    <w:rsid w:val="008973EC"/>
    <w:rsid w:val="008A3E9F"/>
    <w:rsid w:val="008A48FB"/>
    <w:rsid w:val="008A756A"/>
    <w:rsid w:val="008B05BA"/>
    <w:rsid w:val="008B10C4"/>
    <w:rsid w:val="008B1B62"/>
    <w:rsid w:val="008B3AED"/>
    <w:rsid w:val="008B594F"/>
    <w:rsid w:val="008B5D9A"/>
    <w:rsid w:val="008B7286"/>
    <w:rsid w:val="008B7786"/>
    <w:rsid w:val="008B78F2"/>
    <w:rsid w:val="008B7FEA"/>
    <w:rsid w:val="008C0FDE"/>
    <w:rsid w:val="008C2041"/>
    <w:rsid w:val="008C4E29"/>
    <w:rsid w:val="008C6268"/>
    <w:rsid w:val="008D112A"/>
    <w:rsid w:val="008D150C"/>
    <w:rsid w:val="008D258B"/>
    <w:rsid w:val="008D2C5B"/>
    <w:rsid w:val="008D2D75"/>
    <w:rsid w:val="008D3283"/>
    <w:rsid w:val="008D3C12"/>
    <w:rsid w:val="008D3EE9"/>
    <w:rsid w:val="008D422C"/>
    <w:rsid w:val="008D4FF1"/>
    <w:rsid w:val="008D516B"/>
    <w:rsid w:val="008D6431"/>
    <w:rsid w:val="008D6E66"/>
    <w:rsid w:val="008E16E7"/>
    <w:rsid w:val="008E1B95"/>
    <w:rsid w:val="008E4FA1"/>
    <w:rsid w:val="008E5404"/>
    <w:rsid w:val="008E68F7"/>
    <w:rsid w:val="008E6EBE"/>
    <w:rsid w:val="008E74A1"/>
    <w:rsid w:val="008E7DAC"/>
    <w:rsid w:val="008F263C"/>
    <w:rsid w:val="008F3E06"/>
    <w:rsid w:val="008F40A6"/>
    <w:rsid w:val="008F68D6"/>
    <w:rsid w:val="008F7A5D"/>
    <w:rsid w:val="00900400"/>
    <w:rsid w:val="00901F12"/>
    <w:rsid w:val="00904548"/>
    <w:rsid w:val="00905447"/>
    <w:rsid w:val="009073EC"/>
    <w:rsid w:val="009105DC"/>
    <w:rsid w:val="00910CA6"/>
    <w:rsid w:val="00910EC2"/>
    <w:rsid w:val="00911DF1"/>
    <w:rsid w:val="00912A89"/>
    <w:rsid w:val="0091556A"/>
    <w:rsid w:val="00916626"/>
    <w:rsid w:val="00917945"/>
    <w:rsid w:val="00921F58"/>
    <w:rsid w:val="0092493C"/>
    <w:rsid w:val="009316CC"/>
    <w:rsid w:val="00931E8A"/>
    <w:rsid w:val="00932CC6"/>
    <w:rsid w:val="00936DF4"/>
    <w:rsid w:val="00936F5B"/>
    <w:rsid w:val="00937F71"/>
    <w:rsid w:val="00940BE9"/>
    <w:rsid w:val="009429BA"/>
    <w:rsid w:val="0094485A"/>
    <w:rsid w:val="00944FBD"/>
    <w:rsid w:val="00945A41"/>
    <w:rsid w:val="00951236"/>
    <w:rsid w:val="009533C7"/>
    <w:rsid w:val="00957873"/>
    <w:rsid w:val="00963751"/>
    <w:rsid w:val="009642F0"/>
    <w:rsid w:val="00970C63"/>
    <w:rsid w:val="00971831"/>
    <w:rsid w:val="00972B8B"/>
    <w:rsid w:val="00973847"/>
    <w:rsid w:val="009755CB"/>
    <w:rsid w:val="009767DE"/>
    <w:rsid w:val="00976C08"/>
    <w:rsid w:val="00980D7E"/>
    <w:rsid w:val="0098389C"/>
    <w:rsid w:val="00984310"/>
    <w:rsid w:val="00986517"/>
    <w:rsid w:val="00987068"/>
    <w:rsid w:val="00987826"/>
    <w:rsid w:val="00987D7F"/>
    <w:rsid w:val="009908C8"/>
    <w:rsid w:val="00990DA3"/>
    <w:rsid w:val="009922F8"/>
    <w:rsid w:val="0099432A"/>
    <w:rsid w:val="00994400"/>
    <w:rsid w:val="00996726"/>
    <w:rsid w:val="009A37F5"/>
    <w:rsid w:val="009A3980"/>
    <w:rsid w:val="009A3F4A"/>
    <w:rsid w:val="009A4055"/>
    <w:rsid w:val="009A5FD0"/>
    <w:rsid w:val="009A66DB"/>
    <w:rsid w:val="009B0B6C"/>
    <w:rsid w:val="009B0DA6"/>
    <w:rsid w:val="009B2817"/>
    <w:rsid w:val="009B2870"/>
    <w:rsid w:val="009B3EAA"/>
    <w:rsid w:val="009B4B6C"/>
    <w:rsid w:val="009C2B00"/>
    <w:rsid w:val="009C3316"/>
    <w:rsid w:val="009C44A2"/>
    <w:rsid w:val="009C5A5C"/>
    <w:rsid w:val="009C7D79"/>
    <w:rsid w:val="009D1CCE"/>
    <w:rsid w:val="009D258C"/>
    <w:rsid w:val="009D4A6A"/>
    <w:rsid w:val="009D4E19"/>
    <w:rsid w:val="009E02B3"/>
    <w:rsid w:val="009E2B0C"/>
    <w:rsid w:val="009E2CCF"/>
    <w:rsid w:val="009E5316"/>
    <w:rsid w:val="009E6341"/>
    <w:rsid w:val="009E672B"/>
    <w:rsid w:val="009F059C"/>
    <w:rsid w:val="009F40A7"/>
    <w:rsid w:val="009F483F"/>
    <w:rsid w:val="009F6F06"/>
    <w:rsid w:val="009F75BF"/>
    <w:rsid w:val="009F775B"/>
    <w:rsid w:val="00A00AFA"/>
    <w:rsid w:val="00A0216C"/>
    <w:rsid w:val="00A0413F"/>
    <w:rsid w:val="00A04735"/>
    <w:rsid w:val="00A119BB"/>
    <w:rsid w:val="00A11C5B"/>
    <w:rsid w:val="00A1345D"/>
    <w:rsid w:val="00A142A9"/>
    <w:rsid w:val="00A1464C"/>
    <w:rsid w:val="00A16CFE"/>
    <w:rsid w:val="00A17338"/>
    <w:rsid w:val="00A209D2"/>
    <w:rsid w:val="00A232F0"/>
    <w:rsid w:val="00A262A0"/>
    <w:rsid w:val="00A26AF6"/>
    <w:rsid w:val="00A279FB"/>
    <w:rsid w:val="00A3040A"/>
    <w:rsid w:val="00A33B43"/>
    <w:rsid w:val="00A33E51"/>
    <w:rsid w:val="00A34FF3"/>
    <w:rsid w:val="00A35C4E"/>
    <w:rsid w:val="00A35D5A"/>
    <w:rsid w:val="00A377BA"/>
    <w:rsid w:val="00A416AC"/>
    <w:rsid w:val="00A41CA0"/>
    <w:rsid w:val="00A42107"/>
    <w:rsid w:val="00A426C3"/>
    <w:rsid w:val="00A45B8F"/>
    <w:rsid w:val="00A474CE"/>
    <w:rsid w:val="00A47F22"/>
    <w:rsid w:val="00A50AF2"/>
    <w:rsid w:val="00A51FEE"/>
    <w:rsid w:val="00A526D4"/>
    <w:rsid w:val="00A53176"/>
    <w:rsid w:val="00A55469"/>
    <w:rsid w:val="00A5586F"/>
    <w:rsid w:val="00A55A76"/>
    <w:rsid w:val="00A55F7A"/>
    <w:rsid w:val="00A56721"/>
    <w:rsid w:val="00A577A7"/>
    <w:rsid w:val="00A60D62"/>
    <w:rsid w:val="00A62445"/>
    <w:rsid w:val="00A63DB9"/>
    <w:rsid w:val="00A64337"/>
    <w:rsid w:val="00A646A9"/>
    <w:rsid w:val="00A64EC3"/>
    <w:rsid w:val="00A65C64"/>
    <w:rsid w:val="00A70914"/>
    <w:rsid w:val="00A7265A"/>
    <w:rsid w:val="00A74C34"/>
    <w:rsid w:val="00A76EDA"/>
    <w:rsid w:val="00A7721D"/>
    <w:rsid w:val="00A77704"/>
    <w:rsid w:val="00A8169F"/>
    <w:rsid w:val="00A82195"/>
    <w:rsid w:val="00A85B96"/>
    <w:rsid w:val="00A8658A"/>
    <w:rsid w:val="00A86B88"/>
    <w:rsid w:val="00A86D17"/>
    <w:rsid w:val="00A9051E"/>
    <w:rsid w:val="00A90AF8"/>
    <w:rsid w:val="00A943BC"/>
    <w:rsid w:val="00A94B67"/>
    <w:rsid w:val="00A95DBC"/>
    <w:rsid w:val="00AA109E"/>
    <w:rsid w:val="00AA63C5"/>
    <w:rsid w:val="00AA74CB"/>
    <w:rsid w:val="00AB0075"/>
    <w:rsid w:val="00AB0698"/>
    <w:rsid w:val="00AB1767"/>
    <w:rsid w:val="00AB23D4"/>
    <w:rsid w:val="00AB2F30"/>
    <w:rsid w:val="00AB3B78"/>
    <w:rsid w:val="00AB478B"/>
    <w:rsid w:val="00AB5883"/>
    <w:rsid w:val="00AB595B"/>
    <w:rsid w:val="00AB5EF2"/>
    <w:rsid w:val="00AB6F9B"/>
    <w:rsid w:val="00AC0221"/>
    <w:rsid w:val="00AC0A83"/>
    <w:rsid w:val="00AC16FB"/>
    <w:rsid w:val="00AC2602"/>
    <w:rsid w:val="00AC3769"/>
    <w:rsid w:val="00AD2750"/>
    <w:rsid w:val="00AD304D"/>
    <w:rsid w:val="00AD3074"/>
    <w:rsid w:val="00AD36D3"/>
    <w:rsid w:val="00AE050F"/>
    <w:rsid w:val="00AE1F4C"/>
    <w:rsid w:val="00AE4A26"/>
    <w:rsid w:val="00AE542C"/>
    <w:rsid w:val="00AE6A8F"/>
    <w:rsid w:val="00AF042F"/>
    <w:rsid w:val="00AF1745"/>
    <w:rsid w:val="00AF3D56"/>
    <w:rsid w:val="00AF3F49"/>
    <w:rsid w:val="00AF6CE8"/>
    <w:rsid w:val="00AF7696"/>
    <w:rsid w:val="00B01D08"/>
    <w:rsid w:val="00B03024"/>
    <w:rsid w:val="00B036DB"/>
    <w:rsid w:val="00B04C9F"/>
    <w:rsid w:val="00B05BDA"/>
    <w:rsid w:val="00B074F9"/>
    <w:rsid w:val="00B11156"/>
    <w:rsid w:val="00B131C3"/>
    <w:rsid w:val="00B132C5"/>
    <w:rsid w:val="00B2020F"/>
    <w:rsid w:val="00B2054C"/>
    <w:rsid w:val="00B21AE5"/>
    <w:rsid w:val="00B224BE"/>
    <w:rsid w:val="00B2384A"/>
    <w:rsid w:val="00B2387E"/>
    <w:rsid w:val="00B23D7F"/>
    <w:rsid w:val="00B25045"/>
    <w:rsid w:val="00B2736C"/>
    <w:rsid w:val="00B27A6B"/>
    <w:rsid w:val="00B27D0A"/>
    <w:rsid w:val="00B32825"/>
    <w:rsid w:val="00B350A4"/>
    <w:rsid w:val="00B44C24"/>
    <w:rsid w:val="00B518DE"/>
    <w:rsid w:val="00B53A7F"/>
    <w:rsid w:val="00B5536B"/>
    <w:rsid w:val="00B55AEF"/>
    <w:rsid w:val="00B55BB7"/>
    <w:rsid w:val="00B56375"/>
    <w:rsid w:val="00B6096A"/>
    <w:rsid w:val="00B61B33"/>
    <w:rsid w:val="00B620AF"/>
    <w:rsid w:val="00B622FE"/>
    <w:rsid w:val="00B6380E"/>
    <w:rsid w:val="00B63F73"/>
    <w:rsid w:val="00B64240"/>
    <w:rsid w:val="00B65BA0"/>
    <w:rsid w:val="00B660F7"/>
    <w:rsid w:val="00B674A8"/>
    <w:rsid w:val="00B759FC"/>
    <w:rsid w:val="00B75BEB"/>
    <w:rsid w:val="00B76956"/>
    <w:rsid w:val="00B803CC"/>
    <w:rsid w:val="00B8325D"/>
    <w:rsid w:val="00B83924"/>
    <w:rsid w:val="00B83A94"/>
    <w:rsid w:val="00B85E2F"/>
    <w:rsid w:val="00B86B86"/>
    <w:rsid w:val="00B8718F"/>
    <w:rsid w:val="00B91309"/>
    <w:rsid w:val="00B91F3B"/>
    <w:rsid w:val="00B93047"/>
    <w:rsid w:val="00B94117"/>
    <w:rsid w:val="00B94530"/>
    <w:rsid w:val="00B96C14"/>
    <w:rsid w:val="00BA236D"/>
    <w:rsid w:val="00BA3AE9"/>
    <w:rsid w:val="00BA4F1A"/>
    <w:rsid w:val="00BA63A6"/>
    <w:rsid w:val="00BA7D11"/>
    <w:rsid w:val="00BB2795"/>
    <w:rsid w:val="00BB31F2"/>
    <w:rsid w:val="00BB5D5E"/>
    <w:rsid w:val="00BB7014"/>
    <w:rsid w:val="00BB7EDE"/>
    <w:rsid w:val="00BC78DD"/>
    <w:rsid w:val="00BD078E"/>
    <w:rsid w:val="00BD6D87"/>
    <w:rsid w:val="00BE05F0"/>
    <w:rsid w:val="00BE1125"/>
    <w:rsid w:val="00BE2B3D"/>
    <w:rsid w:val="00BE44B0"/>
    <w:rsid w:val="00BE4AF2"/>
    <w:rsid w:val="00BF0374"/>
    <w:rsid w:val="00BF6809"/>
    <w:rsid w:val="00BF78F9"/>
    <w:rsid w:val="00C01415"/>
    <w:rsid w:val="00C02B35"/>
    <w:rsid w:val="00C04C91"/>
    <w:rsid w:val="00C06350"/>
    <w:rsid w:val="00C0677D"/>
    <w:rsid w:val="00C067C9"/>
    <w:rsid w:val="00C06E86"/>
    <w:rsid w:val="00C13CDF"/>
    <w:rsid w:val="00C15190"/>
    <w:rsid w:val="00C15A5B"/>
    <w:rsid w:val="00C169CD"/>
    <w:rsid w:val="00C23037"/>
    <w:rsid w:val="00C2383D"/>
    <w:rsid w:val="00C23D4C"/>
    <w:rsid w:val="00C24FA2"/>
    <w:rsid w:val="00C26F45"/>
    <w:rsid w:val="00C27B5A"/>
    <w:rsid w:val="00C31324"/>
    <w:rsid w:val="00C31BD9"/>
    <w:rsid w:val="00C34F03"/>
    <w:rsid w:val="00C35146"/>
    <w:rsid w:val="00C35A65"/>
    <w:rsid w:val="00C3691C"/>
    <w:rsid w:val="00C36D1C"/>
    <w:rsid w:val="00C40C00"/>
    <w:rsid w:val="00C417F3"/>
    <w:rsid w:val="00C41A5E"/>
    <w:rsid w:val="00C4220B"/>
    <w:rsid w:val="00C4420B"/>
    <w:rsid w:val="00C4461F"/>
    <w:rsid w:val="00C447FB"/>
    <w:rsid w:val="00C44A89"/>
    <w:rsid w:val="00C450F9"/>
    <w:rsid w:val="00C46D56"/>
    <w:rsid w:val="00C501AC"/>
    <w:rsid w:val="00C5121E"/>
    <w:rsid w:val="00C534B6"/>
    <w:rsid w:val="00C6138F"/>
    <w:rsid w:val="00C62542"/>
    <w:rsid w:val="00C6335A"/>
    <w:rsid w:val="00C63F8E"/>
    <w:rsid w:val="00C64DA6"/>
    <w:rsid w:val="00C66436"/>
    <w:rsid w:val="00C70C05"/>
    <w:rsid w:val="00C71E8E"/>
    <w:rsid w:val="00C729BF"/>
    <w:rsid w:val="00C75631"/>
    <w:rsid w:val="00C76B93"/>
    <w:rsid w:val="00C8031F"/>
    <w:rsid w:val="00C81F32"/>
    <w:rsid w:val="00C8571D"/>
    <w:rsid w:val="00C85A51"/>
    <w:rsid w:val="00C86365"/>
    <w:rsid w:val="00C8782F"/>
    <w:rsid w:val="00C87EC4"/>
    <w:rsid w:val="00C90C74"/>
    <w:rsid w:val="00C92420"/>
    <w:rsid w:val="00C92453"/>
    <w:rsid w:val="00C93294"/>
    <w:rsid w:val="00C945F9"/>
    <w:rsid w:val="00C94975"/>
    <w:rsid w:val="00C96C30"/>
    <w:rsid w:val="00C97392"/>
    <w:rsid w:val="00C97E62"/>
    <w:rsid w:val="00CA2DD0"/>
    <w:rsid w:val="00CA488D"/>
    <w:rsid w:val="00CA53F7"/>
    <w:rsid w:val="00CA5672"/>
    <w:rsid w:val="00CA5BF9"/>
    <w:rsid w:val="00CA7F3B"/>
    <w:rsid w:val="00CB060A"/>
    <w:rsid w:val="00CB0F1A"/>
    <w:rsid w:val="00CB2B8B"/>
    <w:rsid w:val="00CB525D"/>
    <w:rsid w:val="00CB5D6C"/>
    <w:rsid w:val="00CB654C"/>
    <w:rsid w:val="00CB75EC"/>
    <w:rsid w:val="00CB7E51"/>
    <w:rsid w:val="00CC1A33"/>
    <w:rsid w:val="00CC1ADF"/>
    <w:rsid w:val="00CC1FE8"/>
    <w:rsid w:val="00CC3624"/>
    <w:rsid w:val="00CC3763"/>
    <w:rsid w:val="00CC4E75"/>
    <w:rsid w:val="00CC6E2F"/>
    <w:rsid w:val="00CD1099"/>
    <w:rsid w:val="00CD2111"/>
    <w:rsid w:val="00CD27BC"/>
    <w:rsid w:val="00CD3FB6"/>
    <w:rsid w:val="00CE0631"/>
    <w:rsid w:val="00CE325E"/>
    <w:rsid w:val="00CE4AD9"/>
    <w:rsid w:val="00CF24F7"/>
    <w:rsid w:val="00CF4199"/>
    <w:rsid w:val="00CF4CBD"/>
    <w:rsid w:val="00CF55EB"/>
    <w:rsid w:val="00CF5F0F"/>
    <w:rsid w:val="00CF7ABE"/>
    <w:rsid w:val="00D00616"/>
    <w:rsid w:val="00D02D5F"/>
    <w:rsid w:val="00D03223"/>
    <w:rsid w:val="00D04143"/>
    <w:rsid w:val="00D04360"/>
    <w:rsid w:val="00D043EA"/>
    <w:rsid w:val="00D047D4"/>
    <w:rsid w:val="00D05C35"/>
    <w:rsid w:val="00D06B42"/>
    <w:rsid w:val="00D07CEB"/>
    <w:rsid w:val="00D1579D"/>
    <w:rsid w:val="00D17414"/>
    <w:rsid w:val="00D17D19"/>
    <w:rsid w:val="00D20425"/>
    <w:rsid w:val="00D20D1F"/>
    <w:rsid w:val="00D22953"/>
    <w:rsid w:val="00D30932"/>
    <w:rsid w:val="00D30EE5"/>
    <w:rsid w:val="00D346D9"/>
    <w:rsid w:val="00D3470D"/>
    <w:rsid w:val="00D35832"/>
    <w:rsid w:val="00D371E0"/>
    <w:rsid w:val="00D376B3"/>
    <w:rsid w:val="00D3794E"/>
    <w:rsid w:val="00D4059A"/>
    <w:rsid w:val="00D44086"/>
    <w:rsid w:val="00D453F3"/>
    <w:rsid w:val="00D45CD6"/>
    <w:rsid w:val="00D45D5A"/>
    <w:rsid w:val="00D474B7"/>
    <w:rsid w:val="00D52011"/>
    <w:rsid w:val="00D520A0"/>
    <w:rsid w:val="00D523AF"/>
    <w:rsid w:val="00D56DF1"/>
    <w:rsid w:val="00D60AF4"/>
    <w:rsid w:val="00D617CD"/>
    <w:rsid w:val="00D63281"/>
    <w:rsid w:val="00D6388E"/>
    <w:rsid w:val="00D64B6E"/>
    <w:rsid w:val="00D669D6"/>
    <w:rsid w:val="00D700A3"/>
    <w:rsid w:val="00D71C23"/>
    <w:rsid w:val="00D7451B"/>
    <w:rsid w:val="00D74DF7"/>
    <w:rsid w:val="00D7708C"/>
    <w:rsid w:val="00D775BF"/>
    <w:rsid w:val="00D800E2"/>
    <w:rsid w:val="00D84071"/>
    <w:rsid w:val="00D86B0D"/>
    <w:rsid w:val="00D876EA"/>
    <w:rsid w:val="00D87D07"/>
    <w:rsid w:val="00D87F24"/>
    <w:rsid w:val="00D90353"/>
    <w:rsid w:val="00D90E52"/>
    <w:rsid w:val="00D91888"/>
    <w:rsid w:val="00D927B8"/>
    <w:rsid w:val="00D92B50"/>
    <w:rsid w:val="00D931CA"/>
    <w:rsid w:val="00D9540F"/>
    <w:rsid w:val="00D964DE"/>
    <w:rsid w:val="00DA0CC7"/>
    <w:rsid w:val="00DA2C7C"/>
    <w:rsid w:val="00DA2CBB"/>
    <w:rsid w:val="00DA5E8B"/>
    <w:rsid w:val="00DA747B"/>
    <w:rsid w:val="00DA7F43"/>
    <w:rsid w:val="00DB2249"/>
    <w:rsid w:val="00DB23D4"/>
    <w:rsid w:val="00DB2B02"/>
    <w:rsid w:val="00DB5EC0"/>
    <w:rsid w:val="00DC0553"/>
    <w:rsid w:val="00DC1E1C"/>
    <w:rsid w:val="00DC2D6C"/>
    <w:rsid w:val="00DC4485"/>
    <w:rsid w:val="00DC6235"/>
    <w:rsid w:val="00DC67C9"/>
    <w:rsid w:val="00DC6E39"/>
    <w:rsid w:val="00DC6F62"/>
    <w:rsid w:val="00DD0441"/>
    <w:rsid w:val="00DD22EB"/>
    <w:rsid w:val="00DD2645"/>
    <w:rsid w:val="00DD3930"/>
    <w:rsid w:val="00DD3F05"/>
    <w:rsid w:val="00DD4087"/>
    <w:rsid w:val="00DD4156"/>
    <w:rsid w:val="00DD5C86"/>
    <w:rsid w:val="00DD619A"/>
    <w:rsid w:val="00DD66D7"/>
    <w:rsid w:val="00DD6D26"/>
    <w:rsid w:val="00DE03E2"/>
    <w:rsid w:val="00DE1501"/>
    <w:rsid w:val="00DE484E"/>
    <w:rsid w:val="00DE5355"/>
    <w:rsid w:val="00DF1B79"/>
    <w:rsid w:val="00DF2B96"/>
    <w:rsid w:val="00DF3461"/>
    <w:rsid w:val="00DF459F"/>
    <w:rsid w:val="00DF7B0C"/>
    <w:rsid w:val="00E0079C"/>
    <w:rsid w:val="00E010B6"/>
    <w:rsid w:val="00E01D41"/>
    <w:rsid w:val="00E02C1A"/>
    <w:rsid w:val="00E03761"/>
    <w:rsid w:val="00E04D1A"/>
    <w:rsid w:val="00E06AB6"/>
    <w:rsid w:val="00E07D7A"/>
    <w:rsid w:val="00E07E46"/>
    <w:rsid w:val="00E07F30"/>
    <w:rsid w:val="00E121D3"/>
    <w:rsid w:val="00E121DF"/>
    <w:rsid w:val="00E12D2F"/>
    <w:rsid w:val="00E12E8E"/>
    <w:rsid w:val="00E13767"/>
    <w:rsid w:val="00E13BDF"/>
    <w:rsid w:val="00E14DB3"/>
    <w:rsid w:val="00E14E2F"/>
    <w:rsid w:val="00E15F85"/>
    <w:rsid w:val="00E1648E"/>
    <w:rsid w:val="00E2077F"/>
    <w:rsid w:val="00E21E2D"/>
    <w:rsid w:val="00E2277F"/>
    <w:rsid w:val="00E24193"/>
    <w:rsid w:val="00E241E9"/>
    <w:rsid w:val="00E26635"/>
    <w:rsid w:val="00E26BD8"/>
    <w:rsid w:val="00E30B9C"/>
    <w:rsid w:val="00E32DC9"/>
    <w:rsid w:val="00E334B8"/>
    <w:rsid w:val="00E371A6"/>
    <w:rsid w:val="00E373AA"/>
    <w:rsid w:val="00E40890"/>
    <w:rsid w:val="00E424C9"/>
    <w:rsid w:val="00E435FB"/>
    <w:rsid w:val="00E438F4"/>
    <w:rsid w:val="00E44044"/>
    <w:rsid w:val="00E46509"/>
    <w:rsid w:val="00E47503"/>
    <w:rsid w:val="00E47AAD"/>
    <w:rsid w:val="00E47F01"/>
    <w:rsid w:val="00E5145B"/>
    <w:rsid w:val="00E522EE"/>
    <w:rsid w:val="00E540FB"/>
    <w:rsid w:val="00E54687"/>
    <w:rsid w:val="00E6091F"/>
    <w:rsid w:val="00E63344"/>
    <w:rsid w:val="00E63A15"/>
    <w:rsid w:val="00E63DF4"/>
    <w:rsid w:val="00E65269"/>
    <w:rsid w:val="00E65957"/>
    <w:rsid w:val="00E6600A"/>
    <w:rsid w:val="00E67EA0"/>
    <w:rsid w:val="00E73BD9"/>
    <w:rsid w:val="00E74E9E"/>
    <w:rsid w:val="00E7552A"/>
    <w:rsid w:val="00E75CF5"/>
    <w:rsid w:val="00E769DF"/>
    <w:rsid w:val="00E77A4A"/>
    <w:rsid w:val="00E8035A"/>
    <w:rsid w:val="00E807AF"/>
    <w:rsid w:val="00E83129"/>
    <w:rsid w:val="00E8558F"/>
    <w:rsid w:val="00E86492"/>
    <w:rsid w:val="00E865D4"/>
    <w:rsid w:val="00E91233"/>
    <w:rsid w:val="00E92C74"/>
    <w:rsid w:val="00E93A4E"/>
    <w:rsid w:val="00E94E0A"/>
    <w:rsid w:val="00E94F8D"/>
    <w:rsid w:val="00E95EDF"/>
    <w:rsid w:val="00E9673F"/>
    <w:rsid w:val="00EA0390"/>
    <w:rsid w:val="00EA1CCC"/>
    <w:rsid w:val="00EA3FB1"/>
    <w:rsid w:val="00EA4D89"/>
    <w:rsid w:val="00EA6402"/>
    <w:rsid w:val="00EA6442"/>
    <w:rsid w:val="00EB0BFE"/>
    <w:rsid w:val="00EB28E6"/>
    <w:rsid w:val="00EB3147"/>
    <w:rsid w:val="00EB4136"/>
    <w:rsid w:val="00EB4567"/>
    <w:rsid w:val="00EC141F"/>
    <w:rsid w:val="00EC1DAF"/>
    <w:rsid w:val="00EC434F"/>
    <w:rsid w:val="00EC679F"/>
    <w:rsid w:val="00EC70B5"/>
    <w:rsid w:val="00EC74D9"/>
    <w:rsid w:val="00EC76DF"/>
    <w:rsid w:val="00EC7A54"/>
    <w:rsid w:val="00ED18C7"/>
    <w:rsid w:val="00ED1FC8"/>
    <w:rsid w:val="00ED295B"/>
    <w:rsid w:val="00ED53BA"/>
    <w:rsid w:val="00EE0587"/>
    <w:rsid w:val="00EE0CBB"/>
    <w:rsid w:val="00EE0F62"/>
    <w:rsid w:val="00EE1404"/>
    <w:rsid w:val="00EE236F"/>
    <w:rsid w:val="00EE276B"/>
    <w:rsid w:val="00EE3CA7"/>
    <w:rsid w:val="00EE474E"/>
    <w:rsid w:val="00EE52DF"/>
    <w:rsid w:val="00EE5E53"/>
    <w:rsid w:val="00EE75DE"/>
    <w:rsid w:val="00EF05AB"/>
    <w:rsid w:val="00EF0A08"/>
    <w:rsid w:val="00EF1398"/>
    <w:rsid w:val="00EF30F0"/>
    <w:rsid w:val="00EF4A32"/>
    <w:rsid w:val="00EF75E7"/>
    <w:rsid w:val="00EF77FE"/>
    <w:rsid w:val="00F00651"/>
    <w:rsid w:val="00F00E24"/>
    <w:rsid w:val="00F046CE"/>
    <w:rsid w:val="00F060FD"/>
    <w:rsid w:val="00F077D2"/>
    <w:rsid w:val="00F07B44"/>
    <w:rsid w:val="00F1035A"/>
    <w:rsid w:val="00F11D14"/>
    <w:rsid w:val="00F1260F"/>
    <w:rsid w:val="00F12E83"/>
    <w:rsid w:val="00F134CF"/>
    <w:rsid w:val="00F13878"/>
    <w:rsid w:val="00F14C6E"/>
    <w:rsid w:val="00F171E4"/>
    <w:rsid w:val="00F17F2A"/>
    <w:rsid w:val="00F2255B"/>
    <w:rsid w:val="00F23656"/>
    <w:rsid w:val="00F24ED1"/>
    <w:rsid w:val="00F26ED4"/>
    <w:rsid w:val="00F27090"/>
    <w:rsid w:val="00F27850"/>
    <w:rsid w:val="00F3289D"/>
    <w:rsid w:val="00F33D52"/>
    <w:rsid w:val="00F35B60"/>
    <w:rsid w:val="00F35EDB"/>
    <w:rsid w:val="00F36303"/>
    <w:rsid w:val="00F37166"/>
    <w:rsid w:val="00F41470"/>
    <w:rsid w:val="00F431A5"/>
    <w:rsid w:val="00F446E8"/>
    <w:rsid w:val="00F46977"/>
    <w:rsid w:val="00F46A62"/>
    <w:rsid w:val="00F4780F"/>
    <w:rsid w:val="00F544C2"/>
    <w:rsid w:val="00F545DE"/>
    <w:rsid w:val="00F55AE4"/>
    <w:rsid w:val="00F5687F"/>
    <w:rsid w:val="00F56FCC"/>
    <w:rsid w:val="00F60272"/>
    <w:rsid w:val="00F6031F"/>
    <w:rsid w:val="00F62613"/>
    <w:rsid w:val="00F64B6B"/>
    <w:rsid w:val="00F65880"/>
    <w:rsid w:val="00F666BE"/>
    <w:rsid w:val="00F710DF"/>
    <w:rsid w:val="00F71D33"/>
    <w:rsid w:val="00F745CE"/>
    <w:rsid w:val="00F76E4F"/>
    <w:rsid w:val="00F802CD"/>
    <w:rsid w:val="00F807BC"/>
    <w:rsid w:val="00F808B9"/>
    <w:rsid w:val="00F81483"/>
    <w:rsid w:val="00F81F60"/>
    <w:rsid w:val="00F83386"/>
    <w:rsid w:val="00F83474"/>
    <w:rsid w:val="00F85164"/>
    <w:rsid w:val="00F85DFA"/>
    <w:rsid w:val="00F91683"/>
    <w:rsid w:val="00F9177C"/>
    <w:rsid w:val="00F91D22"/>
    <w:rsid w:val="00F9207B"/>
    <w:rsid w:val="00F9348D"/>
    <w:rsid w:val="00F93F12"/>
    <w:rsid w:val="00F9462D"/>
    <w:rsid w:val="00F9473C"/>
    <w:rsid w:val="00F96548"/>
    <w:rsid w:val="00FA1389"/>
    <w:rsid w:val="00FA1F92"/>
    <w:rsid w:val="00FA2058"/>
    <w:rsid w:val="00FA3441"/>
    <w:rsid w:val="00FA356F"/>
    <w:rsid w:val="00FA48BA"/>
    <w:rsid w:val="00FA7202"/>
    <w:rsid w:val="00FA7F1F"/>
    <w:rsid w:val="00FB0D64"/>
    <w:rsid w:val="00FB19C6"/>
    <w:rsid w:val="00FB1BD0"/>
    <w:rsid w:val="00FB3A23"/>
    <w:rsid w:val="00FB4029"/>
    <w:rsid w:val="00FB5784"/>
    <w:rsid w:val="00FC04D0"/>
    <w:rsid w:val="00FC1952"/>
    <w:rsid w:val="00FC1A68"/>
    <w:rsid w:val="00FC394C"/>
    <w:rsid w:val="00FC40C7"/>
    <w:rsid w:val="00FC43BC"/>
    <w:rsid w:val="00FC517C"/>
    <w:rsid w:val="00FC572E"/>
    <w:rsid w:val="00FC5ACF"/>
    <w:rsid w:val="00FC725E"/>
    <w:rsid w:val="00FD1E43"/>
    <w:rsid w:val="00FD5691"/>
    <w:rsid w:val="00FD7DF1"/>
    <w:rsid w:val="00FE0A72"/>
    <w:rsid w:val="00FE1F34"/>
    <w:rsid w:val="00FE2531"/>
    <w:rsid w:val="00FE68C7"/>
    <w:rsid w:val="00FF12AF"/>
    <w:rsid w:val="00FF33EC"/>
    <w:rsid w:val="00FF5DF9"/>
    <w:rsid w:val="00FF655B"/>
    <w:rsid w:val="00FF6E7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91888"/>
    <w:rPr>
      <w:rFonts w:ascii="Calibri" w:eastAsia="Times New Roman"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D91888"/>
    <w:pPr>
      <w:spacing w:before="100" w:beforeAutospacing="1" w:after="100" w:afterAutospacing="1" w:line="240" w:lineRule="auto"/>
    </w:pPr>
    <w:rPr>
      <w:rFonts w:ascii="Times New Roman" w:hAnsi="Times New Roman"/>
      <w:sz w:val="24"/>
      <w:szCs w:val="24"/>
    </w:rPr>
  </w:style>
  <w:style w:type="paragraph" w:styleId="ListParagraph">
    <w:name w:val="List Paragraph"/>
    <w:basedOn w:val="Normal"/>
    <w:uiPriority w:val="34"/>
    <w:qFormat/>
    <w:rsid w:val="00D91888"/>
    <w:pPr>
      <w:ind w:left="720"/>
      <w:contextualSpacing/>
    </w:pPr>
  </w:style>
  <w:style w:type="character" w:styleId="Strong">
    <w:name w:val="Strong"/>
    <w:uiPriority w:val="22"/>
    <w:qFormat/>
    <w:rsid w:val="00D91888"/>
    <w:rPr>
      <w:b/>
      <w:bCs/>
    </w:rPr>
  </w:style>
  <w:style w:type="paragraph" w:styleId="Header">
    <w:name w:val="header"/>
    <w:basedOn w:val="Normal"/>
    <w:link w:val="HeaderChar"/>
    <w:uiPriority w:val="99"/>
    <w:semiHidden/>
    <w:unhideWhenUsed/>
    <w:rsid w:val="00D91888"/>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D91888"/>
    <w:rPr>
      <w:rFonts w:ascii="Calibri" w:eastAsia="Times New Roman" w:hAnsi="Calibri" w:cs="Times New Roman"/>
    </w:rPr>
  </w:style>
  <w:style w:type="paragraph" w:styleId="Footer">
    <w:name w:val="footer"/>
    <w:basedOn w:val="Normal"/>
    <w:link w:val="FooterChar"/>
    <w:uiPriority w:val="99"/>
    <w:unhideWhenUsed/>
    <w:rsid w:val="00D91888"/>
    <w:pPr>
      <w:tabs>
        <w:tab w:val="center" w:pos="4680"/>
        <w:tab w:val="right" w:pos="9360"/>
      </w:tabs>
      <w:spacing w:after="0" w:line="240" w:lineRule="auto"/>
    </w:pPr>
  </w:style>
  <w:style w:type="character" w:customStyle="1" w:styleId="FooterChar">
    <w:name w:val="Footer Char"/>
    <w:basedOn w:val="DefaultParagraphFont"/>
    <w:link w:val="Footer"/>
    <w:uiPriority w:val="99"/>
    <w:rsid w:val="00D91888"/>
    <w:rPr>
      <w:rFonts w:ascii="Calibri" w:eastAsia="Times New Roman" w:hAnsi="Calibri"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91888"/>
    <w:rPr>
      <w:rFonts w:ascii="Calibri" w:eastAsia="Times New Roman"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D91888"/>
    <w:pPr>
      <w:spacing w:before="100" w:beforeAutospacing="1" w:after="100" w:afterAutospacing="1" w:line="240" w:lineRule="auto"/>
    </w:pPr>
    <w:rPr>
      <w:rFonts w:ascii="Times New Roman" w:hAnsi="Times New Roman"/>
      <w:sz w:val="24"/>
      <w:szCs w:val="24"/>
    </w:rPr>
  </w:style>
  <w:style w:type="paragraph" w:styleId="ListParagraph">
    <w:name w:val="List Paragraph"/>
    <w:basedOn w:val="Normal"/>
    <w:uiPriority w:val="34"/>
    <w:qFormat/>
    <w:rsid w:val="00D91888"/>
    <w:pPr>
      <w:ind w:left="720"/>
      <w:contextualSpacing/>
    </w:pPr>
  </w:style>
  <w:style w:type="character" w:styleId="Strong">
    <w:name w:val="Strong"/>
    <w:uiPriority w:val="22"/>
    <w:qFormat/>
    <w:rsid w:val="00D91888"/>
    <w:rPr>
      <w:b/>
      <w:bCs/>
    </w:rPr>
  </w:style>
  <w:style w:type="paragraph" w:styleId="Header">
    <w:name w:val="header"/>
    <w:basedOn w:val="Normal"/>
    <w:link w:val="HeaderChar"/>
    <w:uiPriority w:val="99"/>
    <w:semiHidden/>
    <w:unhideWhenUsed/>
    <w:rsid w:val="00D91888"/>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D91888"/>
    <w:rPr>
      <w:rFonts w:ascii="Calibri" w:eastAsia="Times New Roman" w:hAnsi="Calibri" w:cs="Times New Roman"/>
    </w:rPr>
  </w:style>
  <w:style w:type="paragraph" w:styleId="Footer">
    <w:name w:val="footer"/>
    <w:basedOn w:val="Normal"/>
    <w:link w:val="FooterChar"/>
    <w:uiPriority w:val="99"/>
    <w:unhideWhenUsed/>
    <w:rsid w:val="00D91888"/>
    <w:pPr>
      <w:tabs>
        <w:tab w:val="center" w:pos="4680"/>
        <w:tab w:val="right" w:pos="9360"/>
      </w:tabs>
      <w:spacing w:after="0" w:line="240" w:lineRule="auto"/>
    </w:pPr>
  </w:style>
  <w:style w:type="character" w:customStyle="1" w:styleId="FooterChar">
    <w:name w:val="Footer Char"/>
    <w:basedOn w:val="DefaultParagraphFont"/>
    <w:link w:val="Footer"/>
    <w:uiPriority w:val="99"/>
    <w:rsid w:val="00D91888"/>
    <w:rPr>
      <w:rFonts w:ascii="Calibri" w:eastAsia="Times New Roman"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1605</Words>
  <Characters>9149</Characters>
  <Application>Microsoft Office Word</Application>
  <DocSecurity>4</DocSecurity>
  <Lines>76</Lines>
  <Paragraphs>21</Paragraphs>
  <ScaleCrop>false</ScaleCrop>
  <Company/>
  <LinksUpToDate>false</LinksUpToDate>
  <CharactersWithSpaces>10733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Astghik Melkonyan</dc:creator>
  <cp:lastModifiedBy>Bela Galstyan</cp:lastModifiedBy>
  <cp:revision>2</cp:revision>
  <dcterms:created xsi:type="dcterms:W3CDTF">2018-05-08T12:51:00Z</dcterms:created>
  <dcterms:modified xsi:type="dcterms:W3CDTF">2018-05-08T12:51:00Z</dcterms:modified>
</cp:coreProperties>
</file>