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74" w:rsidRPr="00320E2F" w:rsidRDefault="00156B8A" w:rsidP="00320E2F">
      <w:pPr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ՆԱԽԱԳԻԾ</w:t>
      </w:r>
    </w:p>
    <w:p w:rsidR="00320E2F" w:rsidRPr="00320E2F" w:rsidRDefault="00320E2F" w:rsidP="00320E2F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C60C74" w:rsidRPr="00320E2F" w:rsidRDefault="00C60C74" w:rsidP="00320E2F">
      <w:pPr>
        <w:spacing w:after="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320E2F">
        <w:rPr>
          <w:rFonts w:ascii="GHEA Grapalat" w:hAnsi="GHEA Grapalat"/>
          <w:b/>
          <w:sz w:val="28"/>
          <w:szCs w:val="28"/>
          <w:lang w:val="en-US"/>
        </w:rPr>
        <w:t>ՀԱՅԱՍՏԱՆԻ   ՀԱՆՐԱՊԵՏՈՒԹՅԱՆ   ԿԱՌԱՎԱՐՈՒԹՅՈՒՆ</w:t>
      </w:r>
    </w:p>
    <w:p w:rsidR="00C60C74" w:rsidRPr="00320E2F" w:rsidRDefault="00C60C74" w:rsidP="00C60C74">
      <w:pPr>
        <w:spacing w:after="0"/>
        <w:rPr>
          <w:rFonts w:ascii="GHEA Grapalat" w:hAnsi="GHEA Grapalat"/>
          <w:b/>
          <w:sz w:val="28"/>
          <w:szCs w:val="28"/>
          <w:lang w:val="en-US"/>
        </w:rPr>
      </w:pPr>
      <w:r w:rsidRPr="00320E2F">
        <w:rPr>
          <w:rFonts w:ascii="GHEA Grapalat" w:hAnsi="GHEA Grapalat"/>
          <w:b/>
          <w:sz w:val="28"/>
          <w:szCs w:val="28"/>
          <w:lang w:val="en-US"/>
        </w:rPr>
        <w:t xml:space="preserve">                                     </w:t>
      </w:r>
    </w:p>
    <w:p w:rsidR="00C60C74" w:rsidRPr="00320E2F" w:rsidRDefault="00C60C74" w:rsidP="00320E2F">
      <w:pPr>
        <w:spacing w:after="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320E2F">
        <w:rPr>
          <w:rFonts w:ascii="GHEA Grapalat" w:hAnsi="GHEA Grapalat"/>
          <w:b/>
          <w:sz w:val="28"/>
          <w:szCs w:val="28"/>
          <w:lang w:val="en-US"/>
        </w:rPr>
        <w:t>Ո Ր Ո Շ ՈՒ Մ</w:t>
      </w:r>
    </w:p>
    <w:p w:rsidR="00C60C74" w:rsidRPr="00320E2F" w:rsidRDefault="00C60C74" w:rsidP="00C60C74">
      <w:pPr>
        <w:spacing w:after="0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8"/>
          <w:szCs w:val="28"/>
          <w:lang w:val="en-US"/>
        </w:rPr>
        <w:t xml:space="preserve">                                                                                                                              </w:t>
      </w:r>
    </w:p>
    <w:p w:rsidR="00320E2F" w:rsidRPr="00320E2F" w:rsidRDefault="00320E2F" w:rsidP="00320E2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_____</w:t>
      </w:r>
      <w:r>
        <w:rPr>
          <w:rFonts w:ascii="GHEA Grapalat" w:hAnsi="GHEA Grapalat"/>
          <w:b/>
          <w:sz w:val="24"/>
          <w:szCs w:val="24"/>
          <w:lang w:val="en-US"/>
        </w:rPr>
        <w:t>»</w:t>
      </w:r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  2015 թվականի    N____-Ն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</w:p>
    <w:p w:rsidR="00C60C74" w:rsidRPr="00320E2F" w:rsidRDefault="00C60C74" w:rsidP="00C60C74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C60C74" w:rsidRPr="00320E2F" w:rsidRDefault="00C60C74" w:rsidP="00320E2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C60C74" w:rsidRPr="0036020D" w:rsidRDefault="00C60C74" w:rsidP="00320E2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ԿԱՌԱՎԱՐՈՒԹՅԱՆ 1997 ԹՎԱԿԱՆԻ ՕԳՈՍՏՈՍԻ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19-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N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350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ՄԵՋ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ԼՐԱՑՈՒՄ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:rsidR="00C60C74" w:rsidRPr="0036020D" w:rsidRDefault="00C60C74" w:rsidP="00C60C74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320E2F" w:rsidRDefault="00320E2F" w:rsidP="00E83520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156B8A" w:rsidRPr="00156B8A" w:rsidRDefault="00320E2F" w:rsidP="00320E2F">
      <w:pPr>
        <w:tabs>
          <w:tab w:val="left" w:pos="709"/>
        </w:tabs>
        <w:spacing w:after="0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</w:p>
    <w:p w:rsidR="00C60C74" w:rsidRPr="00156B8A" w:rsidRDefault="00156B8A" w:rsidP="00320E2F">
      <w:pPr>
        <w:tabs>
          <w:tab w:val="left" w:pos="709"/>
        </w:tabs>
        <w:spacing w:after="0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 w:rsidRPr="00156B8A">
        <w:rPr>
          <w:rFonts w:ascii="GHEA Grapalat" w:hAnsi="GHEA Grapalat"/>
          <w:b/>
          <w:sz w:val="24"/>
          <w:szCs w:val="24"/>
          <w:lang w:val="en-US"/>
        </w:rPr>
        <w:tab/>
      </w:r>
      <w:r w:rsidR="00C60C74" w:rsidRPr="00156B8A">
        <w:rPr>
          <w:rFonts w:ascii="GHEA Grapalat" w:hAnsi="GHEA Grapalat"/>
          <w:b/>
          <w:sz w:val="24"/>
          <w:szCs w:val="24"/>
          <w:lang w:val="en-US"/>
        </w:rPr>
        <w:t xml:space="preserve">Հայաստանի Հանրապետության  կառավարությունը </w:t>
      </w:r>
      <w:r w:rsidR="00C60C74" w:rsidRPr="00156B8A">
        <w:rPr>
          <w:rFonts w:ascii="GHEA Grapalat" w:hAnsi="GHEA Grapalat"/>
          <w:b/>
          <w:i/>
          <w:sz w:val="24"/>
          <w:szCs w:val="24"/>
          <w:lang w:val="en-US"/>
        </w:rPr>
        <w:t xml:space="preserve">որոշում է. </w:t>
      </w:r>
    </w:p>
    <w:p w:rsidR="00C60C74" w:rsidRPr="00320E2F" w:rsidRDefault="00C60C74" w:rsidP="00320E2F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 Հանրապետության կառավարության 1997 թվականի օգոստոսի 19-ի </w:t>
      </w:r>
      <w:r w:rsidR="00320E2F"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Տեղեկությունները պետական և ծառայողական  գաղտնիքի շարքը դասելու լիազորություններով օժտված պետական մարմինների պաշտոնատար անձանց ցանկը հաստատաելու մասին</w:t>
      </w:r>
      <w:r w:rsidR="00320E2F">
        <w:rPr>
          <w:rFonts w:ascii="GHEA Grapalat" w:hAnsi="GHEA Grapalat"/>
          <w:sz w:val="24"/>
          <w:szCs w:val="24"/>
          <w:lang w:val="en-US"/>
        </w:rPr>
        <w:t>»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 N 350 </w:t>
      </w:r>
      <w:r w:rsidR="00A703C0">
        <w:rPr>
          <w:rFonts w:ascii="GHEA Grapalat" w:hAnsi="GHEA Grapalat"/>
          <w:sz w:val="24"/>
          <w:szCs w:val="24"/>
          <w:lang w:val="en-US"/>
        </w:rPr>
        <w:t>որոշմամբ</w:t>
      </w:r>
      <w:r w:rsidR="00156B8A">
        <w:rPr>
          <w:rFonts w:ascii="GHEA Grapalat" w:hAnsi="GHEA Grapalat"/>
          <w:sz w:val="24"/>
          <w:szCs w:val="24"/>
          <w:lang w:val="en-US"/>
        </w:rPr>
        <w:t xml:space="preserve"> </w:t>
      </w:r>
      <w:r w:rsidR="00156B8A" w:rsidRPr="00156B8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56B8A">
        <w:rPr>
          <w:rFonts w:ascii="GHEA Grapalat" w:hAnsi="GHEA Grapalat"/>
          <w:b/>
          <w:sz w:val="24"/>
          <w:szCs w:val="24"/>
          <w:lang w:val="en-US"/>
        </w:rPr>
        <w:t>հաս</w:t>
      </w:r>
      <w:r w:rsidR="00156B8A" w:rsidRPr="00156B8A">
        <w:rPr>
          <w:rFonts w:ascii="GHEA Grapalat" w:hAnsi="GHEA Grapalat"/>
          <w:b/>
          <w:sz w:val="24"/>
          <w:szCs w:val="24"/>
          <w:lang w:val="en-US"/>
        </w:rPr>
        <w:t>տա</w:t>
      </w:r>
      <w:r w:rsidR="00D66057">
        <w:rPr>
          <w:rFonts w:ascii="GHEA Grapalat" w:hAnsi="GHEA Grapalat"/>
          <w:b/>
          <w:sz w:val="24"/>
          <w:szCs w:val="24"/>
          <w:lang w:val="en-US"/>
        </w:rPr>
        <w:t>տ</w:t>
      </w:r>
      <w:r w:rsidR="00156B8A" w:rsidRPr="00156B8A">
        <w:rPr>
          <w:rFonts w:ascii="GHEA Grapalat" w:hAnsi="GHEA Grapalat"/>
          <w:b/>
          <w:sz w:val="24"/>
          <w:szCs w:val="24"/>
          <w:lang w:val="en-US"/>
        </w:rPr>
        <w:t xml:space="preserve">ված </w:t>
      </w:r>
      <w:r w:rsidRPr="00156B8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56B8A">
        <w:rPr>
          <w:rFonts w:ascii="GHEA Grapalat" w:hAnsi="GHEA Grapalat"/>
          <w:sz w:val="24"/>
          <w:szCs w:val="24"/>
          <w:lang w:val="en-US"/>
        </w:rPr>
        <w:t>Տ</w:t>
      </w:r>
      <w:r w:rsidRPr="00320E2F">
        <w:rPr>
          <w:rFonts w:ascii="GHEA Grapalat" w:hAnsi="GHEA Grapalat"/>
          <w:sz w:val="24"/>
          <w:szCs w:val="24"/>
          <w:lang w:val="en-US"/>
        </w:rPr>
        <w:t>եղեկությունները պետական և ծառայողական  գաղտնիքի շարքը դասելու լիազորություններով օժտված պետական մարմինների պաշտոնատար անձանց ցանկ</w:t>
      </w:r>
      <w:r w:rsidR="00320E2F">
        <w:rPr>
          <w:rFonts w:ascii="GHEA Grapalat" w:hAnsi="GHEA Grapalat"/>
          <w:sz w:val="24"/>
          <w:szCs w:val="24"/>
          <w:lang w:val="en-US"/>
        </w:rPr>
        <w:t>ի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r w:rsidR="00320E2F"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sz w:val="24"/>
          <w:szCs w:val="24"/>
          <w:lang w:val="en-US"/>
        </w:rPr>
        <w:t>27.1</w:t>
      </w:r>
      <w:r w:rsidR="00320E2F">
        <w:rPr>
          <w:rFonts w:ascii="GHEA Grapalat" w:hAnsi="GHEA Grapalat"/>
          <w:sz w:val="24"/>
          <w:szCs w:val="24"/>
          <w:lang w:val="en-US"/>
        </w:rPr>
        <w:t>»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r w:rsidR="004802CE" w:rsidRPr="00320E2F">
        <w:rPr>
          <w:rFonts w:ascii="GHEA Grapalat" w:hAnsi="GHEA Grapalat"/>
          <w:sz w:val="24"/>
          <w:szCs w:val="24"/>
          <w:lang w:val="en-US"/>
        </w:rPr>
        <w:t>կետ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ից հետո լրացնել </w:t>
      </w:r>
      <w:r w:rsidR="00320E2F" w:rsidRPr="00320E2F">
        <w:rPr>
          <w:rFonts w:ascii="GHEA Grapalat" w:hAnsi="GHEA Grapalat"/>
          <w:sz w:val="24"/>
          <w:szCs w:val="24"/>
          <w:lang w:val="en-US"/>
        </w:rPr>
        <w:t xml:space="preserve">հետևյալ բովանդակությամբ </w:t>
      </w:r>
      <w:r w:rsidR="00320E2F">
        <w:rPr>
          <w:rFonts w:ascii="GHEA Grapalat" w:hAnsi="GHEA Grapalat"/>
          <w:sz w:val="24"/>
          <w:szCs w:val="24"/>
          <w:lang w:val="en-US"/>
        </w:rPr>
        <w:t xml:space="preserve"> </w:t>
      </w:r>
      <w:r w:rsidR="008A0865"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sz w:val="24"/>
          <w:szCs w:val="24"/>
          <w:lang w:val="en-US"/>
        </w:rPr>
        <w:t>27.2</w:t>
      </w:r>
      <w:r w:rsidR="008A0865">
        <w:rPr>
          <w:rFonts w:ascii="GHEA Grapalat" w:hAnsi="GHEA Grapalat"/>
          <w:sz w:val="24"/>
          <w:szCs w:val="24"/>
          <w:lang w:val="en-US"/>
        </w:rPr>
        <w:t>»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r w:rsidR="004802CE" w:rsidRPr="00320E2F">
        <w:rPr>
          <w:rFonts w:ascii="GHEA Grapalat" w:hAnsi="GHEA Grapalat"/>
          <w:sz w:val="24"/>
          <w:szCs w:val="24"/>
          <w:lang w:val="en-US"/>
        </w:rPr>
        <w:t>կետ</w:t>
      </w:r>
      <w:r w:rsidR="00320E2F">
        <w:rPr>
          <w:rFonts w:ascii="GHEA Grapalat" w:hAnsi="GHEA Grapalat"/>
          <w:sz w:val="24"/>
          <w:szCs w:val="24"/>
          <w:lang w:val="en-US"/>
        </w:rPr>
        <w:t>ով</w:t>
      </w:r>
      <w:r w:rsidRPr="00320E2F">
        <w:rPr>
          <w:rFonts w:ascii="GHEA Grapalat" w:hAnsi="GHEA Grapalat"/>
          <w:sz w:val="24"/>
          <w:szCs w:val="24"/>
          <w:lang w:val="en-US"/>
        </w:rPr>
        <w:t>, ՝</w:t>
      </w:r>
    </w:p>
    <w:p w:rsidR="00C60C74" w:rsidRDefault="00320E2F" w:rsidP="00320E2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27.2 Հայաստանի Հանրապետության քննչական կոմիտեի նախագահ:</w:t>
      </w:r>
      <w:r>
        <w:rPr>
          <w:rFonts w:ascii="GHEA Grapalat" w:hAnsi="GHEA Grapalat"/>
          <w:sz w:val="24"/>
          <w:szCs w:val="24"/>
          <w:lang w:val="en-US"/>
        </w:rPr>
        <w:t>»:</w:t>
      </w:r>
    </w:p>
    <w:p w:rsidR="00320E2F" w:rsidRPr="00320E2F" w:rsidRDefault="00320E2F" w:rsidP="00320E2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C60C74" w:rsidRPr="00320E2F" w:rsidRDefault="00C60C74" w:rsidP="00320E2F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 w:cs="Sylfaen"/>
          <w:sz w:val="24"/>
          <w:szCs w:val="24"/>
          <w:lang w:val="en-US"/>
        </w:rPr>
        <w:t>Սույն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 որոշումն ուժի մեջ է մտնում </w:t>
      </w:r>
      <w:r w:rsidRPr="00320E2F">
        <w:rPr>
          <w:rFonts w:ascii="GHEA Grapalat" w:hAnsi="GHEA Grapalat"/>
          <w:sz w:val="24"/>
          <w:szCs w:val="24"/>
        </w:rPr>
        <w:t>պաշտոնական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 հրապարակման</w:t>
      </w:r>
      <w:r w:rsidRPr="00320E2F">
        <w:rPr>
          <w:rFonts w:ascii="GHEA Grapalat" w:hAnsi="GHEA Grapalat"/>
          <w:sz w:val="24"/>
          <w:szCs w:val="24"/>
        </w:rPr>
        <w:t>ը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</w:rPr>
        <w:t>հաջորդող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  </w:t>
      </w:r>
      <w:r w:rsidR="008A0865" w:rsidRPr="00D66057">
        <w:rPr>
          <w:rFonts w:ascii="GHEA Grapalat" w:hAnsi="GHEA Grapalat"/>
          <w:b/>
          <w:sz w:val="24"/>
          <w:szCs w:val="24"/>
        </w:rPr>
        <w:t>օր</w:t>
      </w:r>
      <w:r w:rsidR="003D4E6F" w:rsidRPr="00D66057">
        <w:rPr>
          <w:rFonts w:ascii="GHEA Grapalat" w:hAnsi="GHEA Grapalat"/>
          <w:b/>
          <w:sz w:val="24"/>
          <w:szCs w:val="24"/>
          <w:lang w:val="en-US"/>
        </w:rPr>
        <w:t>վանից</w:t>
      </w:r>
      <w:r w:rsidRPr="00D66057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C60C74" w:rsidRPr="00320E2F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C60C74" w:rsidRPr="00320E2F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C60C74" w:rsidRPr="00320E2F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C60C74" w:rsidRDefault="00C60C74" w:rsidP="00C60C74">
      <w:pPr>
        <w:spacing w:after="0"/>
        <w:ind w:left="720"/>
        <w:rPr>
          <w:rFonts w:ascii="GHEA Grapalat" w:hAnsi="GHEA Grapalat"/>
          <w:b/>
          <w:sz w:val="24"/>
          <w:szCs w:val="24"/>
          <w:lang w:val="en-US"/>
        </w:rPr>
      </w:pPr>
    </w:p>
    <w:p w:rsidR="0046133B" w:rsidRPr="0036020D" w:rsidRDefault="0046133B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320E2F" w:rsidRPr="0036020D" w:rsidRDefault="00320E2F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320E2F" w:rsidRDefault="00320E2F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46133B" w:rsidRDefault="0046133B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46133B" w:rsidRDefault="0046133B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46133B" w:rsidRDefault="0046133B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46133B" w:rsidRDefault="0046133B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46133B" w:rsidRPr="0036020D" w:rsidRDefault="0046133B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320E2F" w:rsidRPr="0036020D" w:rsidRDefault="00320E2F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8A0865" w:rsidRDefault="008A0865" w:rsidP="008A0865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A0865">
        <w:rPr>
          <w:rFonts w:ascii="GHEA Grapalat" w:hAnsi="GHEA Grapalat"/>
          <w:b/>
          <w:sz w:val="24"/>
          <w:szCs w:val="24"/>
          <w:lang w:val="en-US"/>
        </w:rPr>
        <w:lastRenderedPageBreak/>
        <w:t>ՀԻՄՆԱՎՈՐՈՒՄ</w:t>
      </w:r>
    </w:p>
    <w:p w:rsidR="008A0865" w:rsidRPr="0036020D" w:rsidRDefault="008A0865" w:rsidP="008A0865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A0865" w:rsidRPr="0036020D" w:rsidRDefault="008A0865" w:rsidP="008A0865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6020D"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1997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ՕԳՈՍՏՈՍԻ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19-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N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350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ՄԵՋ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ԼՐԱՑՈՒՄ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ԸՆԴՈՒՆՄԱՆ</w:t>
      </w:r>
    </w:p>
    <w:p w:rsidR="00C60C74" w:rsidRPr="0036020D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C60C74" w:rsidRPr="0036020D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C60C74" w:rsidRPr="0036020D" w:rsidRDefault="00C60C74" w:rsidP="00C60C74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   1.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Ընթացիկ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իրավիճակը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ակտերի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ընդունման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  <w:r w:rsidR="008A0865" w:rsidRPr="0036020D">
        <w:rPr>
          <w:rFonts w:ascii="GHEA Grapalat" w:hAnsi="GHEA Grapalat"/>
          <w:b/>
          <w:sz w:val="24"/>
          <w:szCs w:val="24"/>
          <w:lang w:val="en-US"/>
        </w:rPr>
        <w:t>.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C60C74" w:rsidRPr="0036020D" w:rsidRDefault="00C60C74" w:rsidP="00E83520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36020D">
        <w:rPr>
          <w:rFonts w:ascii="GHEA Grapalat" w:hAnsi="GHEA Grapalat"/>
          <w:sz w:val="24"/>
          <w:szCs w:val="24"/>
          <w:lang w:val="en-US"/>
        </w:rPr>
        <w:t xml:space="preserve">      </w:t>
      </w:r>
      <w:r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կազմավորումից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հետո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իրականացվում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ակտիվ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միջոցառումներ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կառույցի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աշխատանքները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գործող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օրենսդրությանը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համապատասխան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կազմակերպելու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ուղղությամբ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320E2F">
        <w:rPr>
          <w:rFonts w:ascii="GHEA Grapalat" w:hAnsi="GHEA Grapalat"/>
          <w:sz w:val="24"/>
          <w:szCs w:val="24"/>
          <w:lang w:val="en-US"/>
        </w:rPr>
        <w:t>Անհրաժեշտ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առանցքային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նշանակություն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ունի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կառույցի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գաղտնիության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ռեժիմի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ապահովումը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որը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կարգավորվում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է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="008A0865" w:rsidRPr="0036020D"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մասին</w:t>
      </w:r>
      <w:r w:rsidR="008A0865" w:rsidRPr="0036020D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օրենքով</w:t>
      </w:r>
      <w:r w:rsidR="008A0865" w:rsidRPr="0036020D">
        <w:rPr>
          <w:rFonts w:ascii="GHEA Grapalat" w:hAnsi="GHEA Grapalat"/>
          <w:sz w:val="24"/>
          <w:szCs w:val="24"/>
          <w:lang w:val="en-US"/>
        </w:rPr>
        <w:t xml:space="preserve"> (</w:t>
      </w:r>
      <w:r w:rsidR="008A0865">
        <w:rPr>
          <w:rFonts w:ascii="GHEA Grapalat" w:hAnsi="GHEA Grapalat"/>
          <w:sz w:val="24"/>
          <w:szCs w:val="24"/>
          <w:lang w:val="en-US"/>
        </w:rPr>
        <w:t>այսուհետ՝</w:t>
      </w:r>
      <w:r w:rsidR="008A0865"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="008A0865">
        <w:rPr>
          <w:rFonts w:ascii="GHEA Grapalat" w:hAnsi="GHEA Grapalat"/>
          <w:sz w:val="24"/>
          <w:szCs w:val="24"/>
          <w:lang w:val="en-US"/>
        </w:rPr>
        <w:t>Օրենք</w:t>
      </w:r>
      <w:r w:rsidR="008A0865" w:rsidRPr="0036020D">
        <w:rPr>
          <w:rFonts w:ascii="GHEA Grapalat" w:hAnsi="GHEA Grapalat"/>
          <w:sz w:val="24"/>
          <w:szCs w:val="24"/>
          <w:lang w:val="en-US"/>
        </w:rPr>
        <w:t>)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320E2F">
        <w:rPr>
          <w:rFonts w:ascii="GHEA Grapalat" w:hAnsi="GHEA Grapalat"/>
          <w:sz w:val="24"/>
          <w:szCs w:val="24"/>
          <w:lang w:val="en-US"/>
        </w:rPr>
        <w:t>Օրենքի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8-</w:t>
      </w:r>
      <w:r w:rsidRPr="00320E2F">
        <w:rPr>
          <w:rFonts w:ascii="GHEA Grapalat" w:hAnsi="GHEA Grapalat"/>
          <w:sz w:val="24"/>
          <w:szCs w:val="24"/>
          <w:lang w:val="en-US"/>
        </w:rPr>
        <w:t>րդ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հոդվածով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սահմանված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տեղեկությունները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շարքին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դասելու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դրանց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պաշտպանության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բնագավառում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տեղական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ինքնակառավարման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մարմինների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պաշտոնատար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անձանց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լիազորությունները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:  </w:t>
      </w:r>
      <w:r w:rsidRPr="00320E2F">
        <w:rPr>
          <w:rFonts w:ascii="GHEA Grapalat" w:hAnsi="GHEA Grapalat"/>
          <w:sz w:val="24"/>
          <w:szCs w:val="24"/>
          <w:lang w:val="en-US"/>
        </w:rPr>
        <w:t>Համաձայն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հոդվածի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5-</w:t>
      </w:r>
      <w:r w:rsidRPr="00320E2F">
        <w:rPr>
          <w:rFonts w:ascii="GHEA Grapalat" w:hAnsi="GHEA Grapalat"/>
          <w:sz w:val="24"/>
          <w:szCs w:val="24"/>
          <w:lang w:val="en-US"/>
        </w:rPr>
        <w:t>րդ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մասի</w:t>
      </w:r>
      <w:r w:rsidRPr="0036020D">
        <w:rPr>
          <w:rFonts w:ascii="GHEA Grapalat" w:hAnsi="GHEA Grapalat"/>
          <w:sz w:val="24"/>
          <w:szCs w:val="24"/>
          <w:lang w:val="en-US"/>
        </w:rPr>
        <w:t>.</w:t>
      </w:r>
    </w:p>
    <w:p w:rsidR="00C60C74" w:rsidRPr="0036020D" w:rsidRDefault="00C60C74" w:rsidP="00E83520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Սահմանադրական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դատարանը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դատական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դատախազական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մարմինները՝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60C74" w:rsidRPr="0036020D" w:rsidRDefault="00C60C74" w:rsidP="00E83520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ա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320E2F">
        <w:rPr>
          <w:rFonts w:ascii="GHEA Grapalat" w:hAnsi="GHEA Grapalat"/>
          <w:sz w:val="24"/>
          <w:szCs w:val="24"/>
          <w:lang w:val="en-US"/>
        </w:rPr>
        <w:t>ապահովում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պաշտպանությանն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իրենց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ընթացքում</w:t>
      </w:r>
      <w:r w:rsidRPr="0036020D">
        <w:rPr>
          <w:rFonts w:ascii="GHEA Grapalat" w:hAnsi="GHEA Grapalat"/>
          <w:sz w:val="24"/>
          <w:szCs w:val="24"/>
          <w:lang w:val="en-US"/>
        </w:rPr>
        <w:t>.</w:t>
      </w:r>
    </w:p>
    <w:p w:rsidR="00C60C74" w:rsidRPr="0036020D" w:rsidRDefault="00C60C74" w:rsidP="00E83520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բ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320E2F">
        <w:rPr>
          <w:rFonts w:ascii="GHEA Grapalat" w:hAnsi="GHEA Grapalat"/>
          <w:sz w:val="24"/>
          <w:szCs w:val="24"/>
          <w:lang w:val="en-US"/>
        </w:rPr>
        <w:t>սահմանում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սահմանադրական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դատարանում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դատական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դատախազական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մարմիններում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պաշտպանության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ապահովման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ուղղությամբ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պաշտոնատար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անձանց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արտոնությունները</w:t>
      </w:r>
      <w:r w:rsidRPr="0036020D">
        <w:rPr>
          <w:rFonts w:ascii="GHEA Grapalat" w:hAnsi="GHEA Grapalat"/>
          <w:sz w:val="24"/>
          <w:szCs w:val="24"/>
          <w:lang w:val="en-US"/>
        </w:rPr>
        <w:t>:</w:t>
      </w:r>
    </w:p>
    <w:p w:rsidR="00C60C74" w:rsidRPr="0036020D" w:rsidRDefault="00C60C74" w:rsidP="00E83520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36020D">
        <w:rPr>
          <w:rFonts w:ascii="GHEA Grapalat" w:hAnsi="GHEA Grapalat"/>
          <w:sz w:val="24"/>
          <w:szCs w:val="24"/>
          <w:lang w:val="en-US"/>
        </w:rPr>
        <w:t xml:space="preserve">       </w:t>
      </w:r>
      <w:r w:rsidRPr="00320E2F">
        <w:rPr>
          <w:rFonts w:ascii="GHEA Grapalat" w:hAnsi="GHEA Grapalat"/>
          <w:sz w:val="24"/>
          <w:szCs w:val="24"/>
          <w:lang w:val="en-US"/>
        </w:rPr>
        <w:t>Օրենքի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նշված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պահանջի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կատարումն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ապահովելու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նպատակով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1997</w:t>
      </w:r>
      <w:r w:rsidRPr="00320E2F">
        <w:rPr>
          <w:rFonts w:ascii="GHEA Grapalat" w:hAnsi="GHEA Grapalat"/>
          <w:sz w:val="24"/>
          <w:szCs w:val="24"/>
          <w:lang w:val="en-US"/>
        </w:rPr>
        <w:t>թվականի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օգոստոսի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19-</w:t>
      </w:r>
      <w:r w:rsidRPr="00320E2F">
        <w:rPr>
          <w:rFonts w:ascii="GHEA Grapalat" w:hAnsi="GHEA Grapalat"/>
          <w:sz w:val="24"/>
          <w:szCs w:val="24"/>
          <w:lang w:val="en-US"/>
        </w:rPr>
        <w:t>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թիվ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350 </w:t>
      </w:r>
      <w:r w:rsidRPr="00320E2F">
        <w:rPr>
          <w:rFonts w:ascii="GHEA Grapalat" w:hAnsi="GHEA Grapalat"/>
          <w:sz w:val="24"/>
          <w:szCs w:val="24"/>
          <w:lang w:val="en-US"/>
        </w:rPr>
        <w:t>որոշմամբ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="008A0865">
        <w:rPr>
          <w:rFonts w:ascii="GHEA Grapalat" w:hAnsi="GHEA Grapalat"/>
          <w:sz w:val="24"/>
          <w:szCs w:val="24"/>
          <w:lang w:val="en-US"/>
        </w:rPr>
        <w:t>հաստատվել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է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Տեղեկությունները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շարքը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դասելու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լիազորություններով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օժտված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մարմինների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պաշտոնատար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անձանց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="008A0865">
        <w:rPr>
          <w:rFonts w:ascii="GHEA Grapalat" w:hAnsi="GHEA Grapalat"/>
          <w:sz w:val="24"/>
          <w:szCs w:val="24"/>
          <w:lang w:val="en-US"/>
        </w:rPr>
        <w:t>ցանկ</w:t>
      </w:r>
      <w:r w:rsidRPr="00320E2F">
        <w:rPr>
          <w:rFonts w:ascii="GHEA Grapalat" w:hAnsi="GHEA Grapalat"/>
          <w:sz w:val="24"/>
          <w:szCs w:val="24"/>
          <w:lang w:val="en-US"/>
        </w:rPr>
        <w:t>ը</w:t>
      </w:r>
      <w:r w:rsidRPr="0036020D">
        <w:rPr>
          <w:rFonts w:ascii="GHEA Grapalat" w:hAnsi="GHEA Grapalat"/>
          <w:sz w:val="24"/>
          <w:szCs w:val="24"/>
          <w:lang w:val="en-US"/>
        </w:rPr>
        <w:t>:</w:t>
      </w:r>
    </w:p>
    <w:p w:rsidR="00C60C74" w:rsidRDefault="00C60C74" w:rsidP="00E83520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Ներկայացված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նախագծի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անհրաժեշտությունը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բխում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է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նշված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օրենսդրական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պահանջներից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միտում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ունի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տեղեկությունները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շարքը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դասելու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լիազորություններով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օժտված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մարմինների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պաշտոնատար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անձանց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ցանկում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ընդգրկել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նաև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կոմիտեի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նախագահին</w:t>
      </w:r>
      <w:r w:rsidRPr="0036020D">
        <w:rPr>
          <w:rFonts w:ascii="GHEA Grapalat" w:hAnsi="GHEA Grapalat"/>
          <w:sz w:val="24"/>
          <w:szCs w:val="24"/>
          <w:lang w:val="en-US"/>
        </w:rPr>
        <w:t>:</w:t>
      </w:r>
    </w:p>
    <w:p w:rsidR="008A0865" w:rsidRPr="008A0865" w:rsidRDefault="008A0865" w:rsidP="00E83520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C60C74" w:rsidRPr="0036020D" w:rsidRDefault="00C60C74" w:rsidP="008A0865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2.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Կարգավորման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նպատակը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բնույթը</w:t>
      </w:r>
      <w:r w:rsidRPr="0036020D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C60C74" w:rsidRDefault="00C60C74" w:rsidP="008A086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Նախագծի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ընդունումը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նպատակ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ունի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նախագահին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ընդգրկել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տեղեկությունները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շարքը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դասելու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լիազորություններով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օժտված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մարմինների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պաշտոնատար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անձանց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ցանկում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որով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իրավունք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կվերապահվի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կոմիտեում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ստեղծել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շարքը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դասելու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ենթակա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ցանկը</w:t>
      </w:r>
      <w:r w:rsidRPr="008A0865">
        <w:rPr>
          <w:rFonts w:ascii="GHEA Grapalat" w:hAnsi="GHEA Grapalat"/>
          <w:sz w:val="24"/>
          <w:szCs w:val="24"/>
          <w:lang w:val="en-US"/>
        </w:rPr>
        <w:t>:</w:t>
      </w:r>
    </w:p>
    <w:p w:rsidR="008A0865" w:rsidRDefault="008A0865" w:rsidP="008A086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8A0865" w:rsidRDefault="008A0865" w:rsidP="008A086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8A0865" w:rsidRPr="008A0865" w:rsidRDefault="008A0865" w:rsidP="008A086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8A0865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8A0865">
        <w:rPr>
          <w:rFonts w:ascii="GHEA Grapalat" w:hAnsi="GHEA Grapalat"/>
          <w:b/>
          <w:sz w:val="24"/>
          <w:szCs w:val="24"/>
          <w:lang w:val="en-US"/>
        </w:rPr>
        <w:lastRenderedPageBreak/>
        <w:t xml:space="preserve">3.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մշակման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գործընթացում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ներգրավված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ինստիտուտները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և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անձինք</w:t>
      </w:r>
      <w:r w:rsidRPr="008A0865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C60C74" w:rsidRDefault="00C60C74" w:rsidP="008A086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Նախագիծը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մշակվել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է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դեպարտամենտի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առաջին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բաժնի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կողմից</w:t>
      </w:r>
      <w:r w:rsidRPr="008A0865">
        <w:rPr>
          <w:rFonts w:ascii="GHEA Grapalat" w:hAnsi="GHEA Grapalat"/>
          <w:sz w:val="24"/>
          <w:szCs w:val="24"/>
          <w:lang w:val="en-US"/>
        </w:rPr>
        <w:t>:</w:t>
      </w:r>
    </w:p>
    <w:p w:rsidR="008A0865" w:rsidRPr="008A0865" w:rsidRDefault="008A0865" w:rsidP="008A086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C60C74" w:rsidRPr="0036020D" w:rsidRDefault="00C60C74" w:rsidP="008A0865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4.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Ակնկալվող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արդյունքը</w:t>
      </w:r>
      <w:r w:rsidRPr="0036020D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C60C74" w:rsidRPr="008A0865" w:rsidRDefault="00C60C74" w:rsidP="008A086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Նախագծի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ընդուման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արդյունքում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կոմիտեում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կստեղծվի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պարունակող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ցանկը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կկարգավորվի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աշխատակիցների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կողմից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պարունակող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փաստաթղթերին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առնչվելու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հարցը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46133B" w:rsidRDefault="0046133B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  <w:r w:rsidRPr="008A0865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</w:t>
      </w: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  <w:r w:rsidRPr="008A0865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</w:t>
      </w: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  <w:r w:rsidRPr="008A0865">
        <w:rPr>
          <w:rFonts w:ascii="GHEA Grapalat" w:hAnsi="GHEA Grapalat"/>
          <w:sz w:val="24"/>
          <w:szCs w:val="24"/>
          <w:lang w:val="en-US"/>
        </w:rPr>
        <w:t xml:space="preserve">                                  </w:t>
      </w: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  <w:r w:rsidRPr="008A0865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</w:t>
      </w: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8A0865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46133B" w:rsidRDefault="0046133B" w:rsidP="008A0865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21F82" w:rsidRDefault="00721F82" w:rsidP="00C60C74">
      <w:pPr>
        <w:rPr>
          <w:rFonts w:ascii="GHEA Grapalat" w:hAnsi="GHEA Grapalat"/>
          <w:b/>
          <w:sz w:val="24"/>
          <w:szCs w:val="24"/>
          <w:lang w:val="en-US"/>
        </w:rPr>
      </w:pPr>
    </w:p>
    <w:p w:rsidR="0046133B" w:rsidRDefault="0046133B" w:rsidP="00C60C74">
      <w:pPr>
        <w:rPr>
          <w:rFonts w:ascii="GHEA Grapalat" w:hAnsi="GHEA Grapalat"/>
          <w:sz w:val="24"/>
          <w:szCs w:val="24"/>
          <w:lang w:val="en-US"/>
        </w:rPr>
      </w:pPr>
    </w:p>
    <w:p w:rsidR="00721F82" w:rsidRPr="00721F82" w:rsidRDefault="00721F82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721F82" w:rsidRDefault="00C60C74" w:rsidP="00C60C74">
      <w:pPr>
        <w:rPr>
          <w:rFonts w:ascii="GHEA Grapalat" w:hAnsi="GHEA Grapalat"/>
          <w:sz w:val="24"/>
          <w:szCs w:val="24"/>
          <w:lang w:val="en-US"/>
        </w:rPr>
      </w:pPr>
      <w:r w:rsidRPr="00721F82">
        <w:rPr>
          <w:rFonts w:ascii="GHEA Grapalat" w:hAnsi="GHEA Grapalat"/>
          <w:sz w:val="24"/>
          <w:szCs w:val="24"/>
          <w:lang w:val="en-US"/>
        </w:rPr>
        <w:t xml:space="preserve">  </w:t>
      </w:r>
    </w:p>
    <w:p w:rsidR="00721F82" w:rsidRPr="00721F82" w:rsidRDefault="00721F82" w:rsidP="00721F8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21F82">
        <w:rPr>
          <w:rFonts w:ascii="GHEA Grapalat" w:hAnsi="GHEA Grapalat"/>
          <w:b/>
          <w:sz w:val="24"/>
          <w:szCs w:val="24"/>
          <w:lang w:val="en-US"/>
        </w:rPr>
        <w:t>Տ Ե Ղ Ե Կ Ա Ն Ք</w:t>
      </w:r>
    </w:p>
    <w:p w:rsidR="00721F82" w:rsidRPr="008A0865" w:rsidRDefault="00AE30CB" w:rsidP="00721F82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1997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ՕԳՈՍՏՈՍԻ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19-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Ի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N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350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ՄԵՋ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ԼՐԱՑՈՒՄ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ՄԱՍԻՆ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="00721F82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1F82">
        <w:rPr>
          <w:rFonts w:ascii="GHEA Grapalat" w:hAnsi="GHEA Grapalat"/>
          <w:b/>
          <w:sz w:val="24"/>
          <w:szCs w:val="24"/>
          <w:lang w:val="en-US"/>
        </w:rPr>
        <w:t>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721F82" w:rsidRPr="00721F82" w:rsidRDefault="00721F82" w:rsidP="00721F82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721F82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721F82" w:rsidRPr="00721F82" w:rsidRDefault="00721F82" w:rsidP="00AE30CB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կառավարության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 1997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թվականի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օգոստոսի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19-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ի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N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350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որոշման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մեջ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լրացում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կատարելու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մասին</w:t>
      </w:r>
      <w:r>
        <w:rPr>
          <w:rFonts w:ascii="GHEA Grapalat" w:hAnsi="GHEA Grapalat"/>
          <w:sz w:val="24"/>
          <w:szCs w:val="24"/>
          <w:lang w:val="en-US"/>
        </w:rPr>
        <w:t>»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ՀՀ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կառավարության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որոշման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նախագծի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ընդունման</w:t>
      </w:r>
      <w:r w:rsidR="00C60C74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կապակցությամբ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>
        <w:rPr>
          <w:rFonts w:ascii="GHEA Grapalat" w:hAnsi="GHEA Grapalat"/>
          <w:sz w:val="24"/>
          <w:szCs w:val="24"/>
          <w:lang w:val="en-US"/>
        </w:rPr>
        <w:t xml:space="preserve"> կամ տեղական ինքնակառավարման մարմնի 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բյուջեում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ծախսերի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եկամուտների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ավելացում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կամ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նվազեցում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չի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նախատեսվում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721F82" w:rsidRPr="00721F82" w:rsidRDefault="00721F82" w:rsidP="00721F82">
      <w:pPr>
        <w:rPr>
          <w:rFonts w:ascii="GHEA Grapalat" w:hAnsi="GHEA Grapalat"/>
          <w:sz w:val="24"/>
          <w:szCs w:val="24"/>
          <w:lang w:val="en-US"/>
        </w:rPr>
      </w:pPr>
      <w:r w:rsidRPr="00721F82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:rsidR="00C60C74" w:rsidRPr="00721F82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46133B" w:rsidRDefault="0046133B" w:rsidP="0046133B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C60C74" w:rsidRPr="00D50697" w:rsidRDefault="00C60C74" w:rsidP="0046133B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D50697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60C74" w:rsidRPr="00D50697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C60C74" w:rsidRPr="00D50697" w:rsidRDefault="00C60C74" w:rsidP="00C60C74">
      <w:pPr>
        <w:rPr>
          <w:rFonts w:ascii="GHEA Grapalat" w:hAnsi="GHEA Grapalat"/>
          <w:sz w:val="24"/>
          <w:szCs w:val="24"/>
          <w:lang w:val="en-US"/>
        </w:rPr>
      </w:pPr>
    </w:p>
    <w:p w:rsidR="00707BE6" w:rsidRDefault="00707BE6" w:rsidP="0046133B">
      <w:pPr>
        <w:rPr>
          <w:rFonts w:ascii="GHEA Grapalat" w:hAnsi="GHEA Grapalat"/>
          <w:sz w:val="24"/>
          <w:szCs w:val="24"/>
          <w:lang w:val="en-US"/>
        </w:rPr>
        <w:sectPr w:rsidR="00707BE6" w:rsidSect="00320E2F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707BE6" w:rsidRPr="00707BE6" w:rsidRDefault="00707BE6" w:rsidP="00707BE6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C464F2">
        <w:rPr>
          <w:rFonts w:ascii="GHEA Grapalat" w:hAnsi="GHEA Grapalat"/>
          <w:b/>
          <w:sz w:val="28"/>
          <w:szCs w:val="28"/>
        </w:rPr>
        <w:lastRenderedPageBreak/>
        <w:t>Ա</w:t>
      </w:r>
      <w:r w:rsidRPr="00707BE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464F2">
        <w:rPr>
          <w:rFonts w:ascii="GHEA Grapalat" w:hAnsi="GHEA Grapalat"/>
          <w:b/>
          <w:sz w:val="28"/>
          <w:szCs w:val="28"/>
        </w:rPr>
        <w:t>Մ</w:t>
      </w:r>
      <w:r w:rsidRPr="00707BE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464F2">
        <w:rPr>
          <w:rFonts w:ascii="GHEA Grapalat" w:hAnsi="GHEA Grapalat"/>
          <w:b/>
          <w:sz w:val="28"/>
          <w:szCs w:val="28"/>
        </w:rPr>
        <w:t>Փ</w:t>
      </w:r>
      <w:r w:rsidRPr="00707BE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464F2">
        <w:rPr>
          <w:rFonts w:ascii="GHEA Grapalat" w:hAnsi="GHEA Grapalat"/>
          <w:b/>
          <w:sz w:val="28"/>
          <w:szCs w:val="28"/>
        </w:rPr>
        <w:t>Ո</w:t>
      </w:r>
      <w:r w:rsidRPr="00707BE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464F2">
        <w:rPr>
          <w:rFonts w:ascii="GHEA Grapalat" w:hAnsi="GHEA Grapalat"/>
          <w:b/>
          <w:sz w:val="28"/>
          <w:szCs w:val="28"/>
        </w:rPr>
        <w:t>Փ</w:t>
      </w:r>
      <w:r w:rsidRPr="00707BE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464F2">
        <w:rPr>
          <w:rFonts w:ascii="GHEA Grapalat" w:hAnsi="GHEA Grapalat"/>
          <w:b/>
          <w:sz w:val="28"/>
          <w:szCs w:val="28"/>
        </w:rPr>
        <w:t>Ա</w:t>
      </w:r>
      <w:r w:rsidRPr="00707BE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464F2">
        <w:rPr>
          <w:rFonts w:ascii="GHEA Grapalat" w:hAnsi="GHEA Grapalat"/>
          <w:b/>
          <w:sz w:val="28"/>
          <w:szCs w:val="28"/>
        </w:rPr>
        <w:t>Թ</w:t>
      </w:r>
      <w:r w:rsidRPr="00707BE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464F2">
        <w:rPr>
          <w:rFonts w:ascii="GHEA Grapalat" w:hAnsi="GHEA Grapalat"/>
          <w:b/>
          <w:sz w:val="28"/>
          <w:szCs w:val="28"/>
        </w:rPr>
        <w:t>Ե</w:t>
      </w:r>
      <w:r w:rsidRPr="00707BE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464F2">
        <w:rPr>
          <w:rFonts w:ascii="GHEA Grapalat" w:hAnsi="GHEA Grapalat"/>
          <w:b/>
          <w:sz w:val="28"/>
          <w:szCs w:val="28"/>
        </w:rPr>
        <w:t>Ր</w:t>
      </w:r>
      <w:r w:rsidRPr="00707BE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464F2">
        <w:rPr>
          <w:rFonts w:ascii="GHEA Grapalat" w:hAnsi="GHEA Grapalat"/>
          <w:b/>
          <w:sz w:val="28"/>
          <w:szCs w:val="28"/>
        </w:rPr>
        <w:t>Թ</w:t>
      </w:r>
    </w:p>
    <w:p w:rsidR="00707BE6" w:rsidRPr="00707BE6" w:rsidRDefault="00707BE6" w:rsidP="00707BE6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707BE6"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1997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ՕԳՈՍՏՈՍԻ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19-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Ի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N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350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ՄԵՋ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ԼՐԱՑՈՒՄ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ԱՌԱՋԱՐԿՆԵՐԻ</w:t>
      </w:r>
      <w:r w:rsidRPr="00707B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ՎԵՐԱԲԵՐՅԱԼ</w:t>
      </w:r>
    </w:p>
    <w:p w:rsidR="00707BE6" w:rsidRPr="00707BE6" w:rsidRDefault="00707BE6" w:rsidP="00707BE6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4961"/>
        <w:gridCol w:w="4961"/>
        <w:gridCol w:w="2331"/>
      </w:tblGrid>
      <w:tr w:rsidR="00707BE6" w:rsidTr="009A0EBB">
        <w:tc>
          <w:tcPr>
            <w:tcW w:w="2660" w:type="dxa"/>
          </w:tcPr>
          <w:p w:rsidR="00707BE6" w:rsidRPr="00C464F2" w:rsidRDefault="00707BE6" w:rsidP="009A0EB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464F2">
              <w:rPr>
                <w:rFonts w:ascii="GHEA Grapalat" w:hAnsi="GHEA Grapalat"/>
                <w:b/>
                <w:sz w:val="24"/>
                <w:szCs w:val="24"/>
              </w:rPr>
              <w:t>Պետական կառավարման մարմնի անվանումը</w:t>
            </w:r>
          </w:p>
        </w:tc>
        <w:tc>
          <w:tcPr>
            <w:tcW w:w="4961" w:type="dxa"/>
          </w:tcPr>
          <w:p w:rsidR="00707BE6" w:rsidRPr="00C464F2" w:rsidRDefault="00707BE6" w:rsidP="009A0EB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464F2">
              <w:rPr>
                <w:rFonts w:ascii="GHEA Grapalat" w:hAnsi="GHEA Grapalat"/>
                <w:b/>
                <w:sz w:val="24"/>
                <w:szCs w:val="24"/>
              </w:rPr>
              <w:t>Առարկության, առաջարկության բովանդակությունը</w:t>
            </w:r>
          </w:p>
        </w:tc>
        <w:tc>
          <w:tcPr>
            <w:tcW w:w="4961" w:type="dxa"/>
          </w:tcPr>
          <w:p w:rsidR="00707BE6" w:rsidRPr="00C464F2" w:rsidRDefault="00707BE6" w:rsidP="009A0EB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464F2">
              <w:rPr>
                <w:rFonts w:ascii="GHEA Grapalat" w:hAnsi="GHEA Grapalat"/>
                <w:b/>
                <w:sz w:val="24"/>
                <w:szCs w:val="24"/>
              </w:rPr>
              <w:t>Եզրակացությունը</w:t>
            </w:r>
          </w:p>
        </w:tc>
        <w:tc>
          <w:tcPr>
            <w:tcW w:w="2204" w:type="dxa"/>
          </w:tcPr>
          <w:p w:rsidR="00707BE6" w:rsidRPr="00C464F2" w:rsidRDefault="00707BE6" w:rsidP="009A0EB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464F2">
              <w:rPr>
                <w:rFonts w:ascii="GHEA Grapalat" w:hAnsi="GHEA Grapalat"/>
                <w:b/>
                <w:sz w:val="24"/>
                <w:szCs w:val="24"/>
              </w:rPr>
              <w:t>Կատարված փոփոխությունը</w:t>
            </w:r>
          </w:p>
        </w:tc>
      </w:tr>
      <w:tr w:rsidR="00707BE6" w:rsidTr="009A0EBB">
        <w:tc>
          <w:tcPr>
            <w:tcW w:w="2660" w:type="dxa"/>
          </w:tcPr>
          <w:p w:rsidR="00707BE6" w:rsidRPr="00C464F2" w:rsidRDefault="00707BE6" w:rsidP="009A0EB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464F2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07BE6" w:rsidRPr="00C464F2" w:rsidRDefault="00707BE6" w:rsidP="009A0EB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464F2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07BE6" w:rsidRPr="00C464F2" w:rsidRDefault="00707BE6" w:rsidP="009A0EB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464F2"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:rsidR="00707BE6" w:rsidRPr="00C464F2" w:rsidRDefault="00707BE6" w:rsidP="009A0EB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464F2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</w:tr>
      <w:tr w:rsidR="00707BE6" w:rsidTr="009A0EBB">
        <w:tc>
          <w:tcPr>
            <w:tcW w:w="2660" w:type="dxa"/>
          </w:tcPr>
          <w:p w:rsidR="00707BE6" w:rsidRPr="00D25E35" w:rsidRDefault="00707BE6" w:rsidP="009A0EBB">
            <w:pPr>
              <w:rPr>
                <w:rFonts w:ascii="GHEA Grapalat" w:hAnsi="GHEA Grapalat"/>
                <w:sz w:val="24"/>
                <w:szCs w:val="24"/>
              </w:rPr>
            </w:pPr>
            <w:r w:rsidRPr="00D25E35">
              <w:rPr>
                <w:rFonts w:ascii="GHEA Grapalat" w:hAnsi="GHEA Grapalat"/>
                <w:sz w:val="24"/>
                <w:szCs w:val="24"/>
              </w:rPr>
              <w:t>ՀՀ  ազգային անվտանգության ծառայություն</w:t>
            </w:r>
          </w:p>
          <w:p w:rsidR="00707BE6" w:rsidRPr="00D25E35" w:rsidRDefault="00707BE6" w:rsidP="009A0EBB">
            <w:pPr>
              <w:rPr>
                <w:rFonts w:ascii="GHEA Grapalat" w:hAnsi="GHEA Grapalat"/>
                <w:sz w:val="24"/>
                <w:szCs w:val="24"/>
              </w:rPr>
            </w:pPr>
            <w:r w:rsidRPr="00D25E35">
              <w:rPr>
                <w:rFonts w:ascii="GHEA Grapalat" w:hAnsi="GHEA Grapalat"/>
                <w:sz w:val="24"/>
                <w:szCs w:val="24"/>
              </w:rPr>
              <w:t xml:space="preserve">02.02.2015թ.  </w:t>
            </w:r>
          </w:p>
          <w:p w:rsidR="00707BE6" w:rsidRPr="00D25E35" w:rsidRDefault="00707BE6" w:rsidP="009A0EBB">
            <w:pPr>
              <w:rPr>
                <w:rFonts w:ascii="GHEA Grapalat" w:hAnsi="GHEA Grapalat"/>
                <w:sz w:val="24"/>
                <w:szCs w:val="24"/>
              </w:rPr>
            </w:pPr>
            <w:r w:rsidRPr="00D25E35">
              <w:rPr>
                <w:rFonts w:ascii="GHEA Grapalat" w:hAnsi="GHEA Grapalat"/>
                <w:sz w:val="24"/>
                <w:szCs w:val="24"/>
              </w:rPr>
              <w:t xml:space="preserve">թիվ  11/92 </w:t>
            </w:r>
          </w:p>
        </w:tc>
        <w:tc>
          <w:tcPr>
            <w:tcW w:w="4961" w:type="dxa"/>
          </w:tcPr>
          <w:p w:rsidR="00707BE6" w:rsidRPr="00C464F2" w:rsidRDefault="00707BE6" w:rsidP="009A0EB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Նախագծի վերաբերյալ դիտողություններ և առաջարկություններ չունեն</w:t>
            </w:r>
          </w:p>
        </w:tc>
        <w:tc>
          <w:tcPr>
            <w:tcW w:w="4961" w:type="dxa"/>
          </w:tcPr>
          <w:p w:rsidR="00707BE6" w:rsidRPr="00C464F2" w:rsidRDefault="00707BE6" w:rsidP="009A0EB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04" w:type="dxa"/>
          </w:tcPr>
          <w:p w:rsidR="00707BE6" w:rsidRPr="00C464F2" w:rsidRDefault="00707BE6" w:rsidP="009A0EB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07BE6" w:rsidTr="009A0EBB">
        <w:tc>
          <w:tcPr>
            <w:tcW w:w="2660" w:type="dxa"/>
          </w:tcPr>
          <w:p w:rsidR="00707BE6" w:rsidRPr="00D25E35" w:rsidRDefault="00707BE6" w:rsidP="009A0EBB">
            <w:pPr>
              <w:rPr>
                <w:rFonts w:ascii="GHEA Grapalat" w:hAnsi="GHEA Grapalat"/>
                <w:sz w:val="24"/>
                <w:szCs w:val="24"/>
              </w:rPr>
            </w:pPr>
            <w:r w:rsidRPr="00D25E35">
              <w:rPr>
                <w:rFonts w:ascii="GHEA Grapalat" w:hAnsi="GHEA Grapalat"/>
                <w:sz w:val="24"/>
                <w:szCs w:val="24"/>
              </w:rPr>
              <w:t>ՀՀ  նախագահի  աշխատակազմ</w:t>
            </w:r>
          </w:p>
          <w:p w:rsidR="00707BE6" w:rsidRPr="00D25E35" w:rsidRDefault="00707BE6" w:rsidP="009A0EBB">
            <w:pPr>
              <w:rPr>
                <w:rFonts w:ascii="GHEA Grapalat" w:hAnsi="GHEA Grapalat"/>
                <w:sz w:val="24"/>
                <w:szCs w:val="24"/>
              </w:rPr>
            </w:pPr>
            <w:r w:rsidRPr="00D25E35">
              <w:rPr>
                <w:rFonts w:ascii="GHEA Grapalat" w:hAnsi="GHEA Grapalat"/>
                <w:sz w:val="24"/>
                <w:szCs w:val="24"/>
              </w:rPr>
              <w:t>12.02.2015թ.</w:t>
            </w:r>
          </w:p>
          <w:p w:rsidR="00707BE6" w:rsidRPr="00D25E35" w:rsidRDefault="00707BE6" w:rsidP="009A0EB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Pr="00C641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25E35">
              <w:rPr>
                <w:rFonts w:ascii="GHEA Grapalat" w:hAnsi="GHEA Grapalat"/>
                <w:sz w:val="24"/>
                <w:szCs w:val="24"/>
              </w:rPr>
              <w:t>Ղ-169</w:t>
            </w:r>
          </w:p>
        </w:tc>
        <w:tc>
          <w:tcPr>
            <w:tcW w:w="4961" w:type="dxa"/>
          </w:tcPr>
          <w:p w:rsidR="00707BE6" w:rsidRDefault="00707BE6" w:rsidP="009A0EB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4C5B">
              <w:rPr>
                <w:rFonts w:ascii="Times LatArm" w:hAnsi="Times LatArm"/>
                <w:sz w:val="24"/>
                <w:szCs w:val="24"/>
                <w:lang w:val="hy-AM"/>
              </w:rPr>
              <w:t>¦</w:t>
            </w:r>
            <w:r w:rsidRPr="008F4C5B">
              <w:rPr>
                <w:rFonts w:ascii="GHEA Grapalat" w:hAnsi="GHEA Grapalat"/>
                <w:sz w:val="24"/>
                <w:szCs w:val="24"/>
              </w:rPr>
              <w:t>Հայաստանի Հանրապետության   կառա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8F4C5B">
              <w:rPr>
                <w:rFonts w:ascii="GHEA Grapalat" w:hAnsi="GHEA Grapalat"/>
                <w:sz w:val="24"/>
                <w:szCs w:val="24"/>
              </w:rPr>
              <w:t xml:space="preserve">վարության 1998 թվականի մարտի  13-ի  </w:t>
            </w:r>
            <w:r w:rsidRPr="008F4C5B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Pr="008F4C5B">
              <w:rPr>
                <w:rFonts w:ascii="GHEA Grapalat" w:hAnsi="GHEA Grapalat"/>
                <w:sz w:val="24"/>
                <w:szCs w:val="24"/>
              </w:rPr>
              <w:t xml:space="preserve"> 173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4C5B">
              <w:rPr>
                <w:rFonts w:ascii="GHEA Grapalat" w:hAnsi="GHEA Grapalat"/>
                <w:sz w:val="24"/>
                <w:szCs w:val="24"/>
              </w:rPr>
              <w:t xml:space="preserve">որոշման  մեջ  լրացում 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4C5B">
              <w:rPr>
                <w:rFonts w:ascii="GHEA Grapalat" w:hAnsi="GHEA Grapalat"/>
                <w:sz w:val="24"/>
                <w:szCs w:val="24"/>
              </w:rPr>
              <w:t>կա</w:t>
            </w:r>
            <w:r>
              <w:rPr>
                <w:rFonts w:ascii="GHEA Grapalat" w:hAnsi="GHEA Grapalat"/>
                <w:sz w:val="24"/>
                <w:szCs w:val="24"/>
              </w:rPr>
              <w:t>տարելու</w:t>
            </w:r>
          </w:p>
          <w:p w:rsidR="00707BE6" w:rsidRDefault="00707BE6" w:rsidP="009A0EB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4C5B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8F4C5B">
              <w:rPr>
                <w:rFonts w:ascii="Times LatArm" w:hAnsi="Times LatArm"/>
                <w:sz w:val="24"/>
                <w:szCs w:val="24"/>
                <w:lang w:val="hy-AM"/>
              </w:rPr>
              <w:t>§</w:t>
            </w:r>
            <w:r w:rsidRPr="008F4C5B">
              <w:rPr>
                <w:sz w:val="24"/>
                <w:szCs w:val="24"/>
              </w:rPr>
              <w:t xml:space="preserve">  </w:t>
            </w:r>
            <w:r w:rsidRPr="008F4C5B">
              <w:rPr>
                <w:rFonts w:ascii="GHEA Grapalat" w:hAnsi="GHEA Grapalat"/>
                <w:sz w:val="24"/>
                <w:szCs w:val="24"/>
              </w:rPr>
              <w:t>ՀՀ կառավարության  որոշման  նախագծում  լրացում  է  կատարվում  հիշյալ որոշման  այն  կետում,  որով  նախատեսված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4C5B">
              <w:rPr>
                <w:rFonts w:ascii="GHEA Grapalat" w:hAnsi="GHEA Grapalat"/>
                <w:sz w:val="24"/>
                <w:szCs w:val="24"/>
              </w:rPr>
              <w:t>գործողությունների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Pr="008F4C5B">
              <w:rPr>
                <w:rFonts w:ascii="GHEA Grapalat" w:hAnsi="GHEA Grapalat"/>
                <w:sz w:val="24"/>
                <w:szCs w:val="24"/>
              </w:rPr>
              <w:t>կա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8F4C5B">
              <w:rPr>
                <w:rFonts w:ascii="GHEA Grapalat" w:hAnsi="GHEA Grapalat"/>
                <w:sz w:val="24"/>
                <w:szCs w:val="24"/>
              </w:rPr>
              <w:t>տա</w:t>
            </w:r>
            <w:r>
              <w:rPr>
                <w:rFonts w:ascii="GHEA Grapalat" w:hAnsi="GHEA Grapalat"/>
                <w:sz w:val="24"/>
                <w:szCs w:val="24"/>
              </w:rPr>
              <w:t>ր</w:t>
            </w:r>
            <w:r w:rsidRPr="008F4C5B">
              <w:rPr>
                <w:rFonts w:ascii="GHEA Grapalat" w:hAnsi="GHEA Grapalat"/>
                <w:sz w:val="24"/>
                <w:szCs w:val="24"/>
              </w:rPr>
              <w:t>ման  ժամկետը  (մեկամսյա)  արդեն  իսկ սպառվել է  (նախագիծն  ուժի մեջ  է  մտել՝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4C5B">
              <w:rPr>
                <w:rFonts w:ascii="GHEA Grapalat" w:hAnsi="GHEA Grapalat"/>
                <w:sz w:val="24"/>
                <w:szCs w:val="24"/>
              </w:rPr>
              <w:t>28.03.1998թ.), հետևաբար,  առա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8F4C5B">
              <w:rPr>
                <w:rFonts w:ascii="GHEA Grapalat" w:hAnsi="GHEA Grapalat"/>
                <w:sz w:val="24"/>
                <w:szCs w:val="24"/>
              </w:rPr>
              <w:t>ջարկում ենք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4C5B">
              <w:rPr>
                <w:rFonts w:ascii="GHEA Grapalat" w:hAnsi="GHEA Grapalat"/>
                <w:sz w:val="24"/>
                <w:szCs w:val="24"/>
              </w:rPr>
              <w:t>համապատասխան  բովան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8F4C5B">
              <w:rPr>
                <w:rFonts w:ascii="GHEA Grapalat" w:hAnsi="GHEA Grapalat"/>
                <w:sz w:val="24"/>
                <w:szCs w:val="24"/>
              </w:rPr>
              <w:t xml:space="preserve">դակությամբ  դրույթ նախատեսել </w:t>
            </w:r>
            <w:r w:rsidRPr="008F4C5B">
              <w:rPr>
                <w:rFonts w:ascii="Times LatArm" w:hAnsi="Times LatArm"/>
                <w:sz w:val="24"/>
                <w:szCs w:val="24"/>
                <w:lang w:val="hy-AM"/>
              </w:rPr>
              <w:t>¦</w:t>
            </w:r>
            <w:r w:rsidRPr="008F4C5B">
              <w:rPr>
                <w:rFonts w:ascii="GHEA Grapalat" w:hAnsi="GHEA Grapalat"/>
                <w:sz w:val="24"/>
                <w:szCs w:val="24"/>
              </w:rPr>
              <w:t>Հայաս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8F4C5B">
              <w:rPr>
                <w:rFonts w:ascii="GHEA Grapalat" w:hAnsi="GHEA Grapalat"/>
                <w:sz w:val="24"/>
                <w:szCs w:val="24"/>
              </w:rPr>
              <w:t>տանի Հանրապետության  կառա</w:t>
            </w:r>
            <w:r>
              <w:rPr>
                <w:rFonts w:ascii="GHEA Grapalat" w:hAnsi="GHEA Grapalat"/>
                <w:sz w:val="24"/>
                <w:szCs w:val="24"/>
              </w:rPr>
              <w:t>վարու-</w:t>
            </w:r>
          </w:p>
          <w:p w:rsidR="00707BE6" w:rsidRDefault="00707BE6" w:rsidP="009A0EB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07BE6" w:rsidRDefault="00707BE6" w:rsidP="009A0EB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4C5B">
              <w:rPr>
                <w:rFonts w:ascii="GHEA Grapalat" w:hAnsi="GHEA Grapalat"/>
                <w:sz w:val="24"/>
                <w:szCs w:val="24"/>
              </w:rPr>
              <w:t xml:space="preserve">թյան  1997թվականի  օգոստոսի  19-ի </w:t>
            </w:r>
          </w:p>
          <w:p w:rsidR="00707BE6" w:rsidRPr="008F4C5B" w:rsidRDefault="00707BE6" w:rsidP="009A0EB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4C5B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Pr="008F4C5B">
              <w:rPr>
                <w:rFonts w:ascii="GHEA Grapalat" w:hAnsi="GHEA Grapalat"/>
                <w:sz w:val="24"/>
                <w:szCs w:val="24"/>
              </w:rPr>
              <w:t xml:space="preserve">  350 որոշման  մեջ  լրացում  կատարելու  </w:t>
            </w:r>
            <w:r w:rsidRPr="008F4C5B">
              <w:rPr>
                <w:rFonts w:ascii="GHEA Grapalat" w:hAnsi="GHEA Grapalat"/>
                <w:sz w:val="24"/>
                <w:szCs w:val="24"/>
              </w:rPr>
              <w:lastRenderedPageBreak/>
              <w:t>մասին</w:t>
            </w:r>
            <w:r w:rsidRPr="008F4C5B">
              <w:rPr>
                <w:rFonts w:ascii="Times LatArm" w:hAnsi="Times LatArm"/>
                <w:sz w:val="24"/>
                <w:szCs w:val="24"/>
                <w:lang w:val="hy-AM"/>
              </w:rPr>
              <w:t>§</w:t>
            </w:r>
            <w:r w:rsidRPr="008F4C5B">
              <w:rPr>
                <w:rFonts w:ascii="GHEA Grapalat" w:hAnsi="GHEA Grapalat"/>
                <w:sz w:val="24"/>
                <w:szCs w:val="24"/>
              </w:rPr>
              <w:t xml:space="preserve">  ՀՀ  կառավարության  որոշման  նախագծում:</w:t>
            </w:r>
          </w:p>
        </w:tc>
        <w:tc>
          <w:tcPr>
            <w:tcW w:w="4961" w:type="dxa"/>
          </w:tcPr>
          <w:p w:rsidR="00707BE6" w:rsidRDefault="00707BE6" w:rsidP="009A0EB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Առաջարկությունն  ընդունվել   է  մասամբ:</w:t>
            </w:r>
          </w:p>
          <w:p w:rsidR="00707BE6" w:rsidRDefault="00707BE6" w:rsidP="009A0EB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կառավարության 19.08.1997 թվականի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Pr="00210A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350 որոշմամբ սահմանվել  է  </w:t>
            </w:r>
            <w:r w:rsidRPr="008F4C5B">
              <w:rPr>
                <w:rFonts w:ascii="Times LatArm" w:hAnsi="Times LatArm"/>
                <w:sz w:val="24"/>
                <w:szCs w:val="24"/>
                <w:lang w:val="hy-AM"/>
              </w:rPr>
              <w:t>¦</w:t>
            </w:r>
            <w:r>
              <w:rPr>
                <w:rFonts w:ascii="GHEA Grapalat" w:hAnsi="GHEA Grapalat"/>
                <w:sz w:val="24"/>
                <w:szCs w:val="24"/>
              </w:rPr>
              <w:t>Տեղե-կությունները  պետական և  ծառայողա-կան  գաղտնիքի  շարքը  դասելու  լիա-զորություններով  օժտված  պետական  մարմինների  պաշտոնատար  անձանց ցանկ</w:t>
            </w:r>
            <w:r w:rsidRPr="008F4C5B">
              <w:rPr>
                <w:rFonts w:ascii="Times LatArm" w:hAnsi="Times LatArm"/>
                <w:sz w:val="24"/>
                <w:szCs w:val="24"/>
                <w:lang w:val="hy-AM"/>
              </w:rPr>
              <w:t>§</w:t>
            </w:r>
            <w:r>
              <w:rPr>
                <w:sz w:val="24"/>
                <w:szCs w:val="24"/>
              </w:rPr>
              <w:t>-</w:t>
            </w:r>
            <w:r w:rsidRPr="005270BC">
              <w:rPr>
                <w:rFonts w:ascii="GHEA Grapalat" w:hAnsi="GHEA Grapalat"/>
                <w:sz w:val="24"/>
                <w:szCs w:val="24"/>
              </w:rPr>
              <w:t>ը</w:t>
            </w:r>
            <w:r>
              <w:rPr>
                <w:sz w:val="24"/>
                <w:szCs w:val="24"/>
              </w:rPr>
              <w:t xml:space="preserve">,   </w:t>
            </w:r>
            <w:r w:rsidRPr="00210ACB">
              <w:rPr>
                <w:rFonts w:ascii="GHEA Grapalat" w:hAnsi="GHEA Grapalat"/>
                <w:sz w:val="24"/>
                <w:szCs w:val="24"/>
              </w:rPr>
              <w:t xml:space="preserve">իսկ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13.03. 1998  թվականի  </w:t>
            </w:r>
          </w:p>
          <w:p w:rsidR="00707BE6" w:rsidRDefault="00707BE6" w:rsidP="009A0EB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173 որոշմամբ  սահմանվել է </w:t>
            </w:r>
            <w:r w:rsidRPr="008F4C5B">
              <w:rPr>
                <w:rFonts w:ascii="Times LatArm" w:hAnsi="Times LatArm"/>
                <w:sz w:val="24"/>
                <w:szCs w:val="24"/>
                <w:lang w:val="hy-AM"/>
              </w:rPr>
              <w:t>¦</w:t>
            </w:r>
            <w:r>
              <w:rPr>
                <w:rFonts w:ascii="GHEA Grapalat" w:hAnsi="GHEA Grapalat"/>
                <w:sz w:val="24"/>
                <w:szCs w:val="24"/>
              </w:rPr>
              <w:t xml:space="preserve">Հայաս-տանի   Հանրապետության պետական  գաղտնիքի  շարքը    </w:t>
            </w:r>
            <w:r w:rsidRPr="00210ACB">
              <w:rPr>
                <w:rFonts w:ascii="GHEA Grapalat" w:hAnsi="GHEA Grapalat"/>
                <w:sz w:val="24"/>
                <w:szCs w:val="24"/>
              </w:rPr>
              <w:t>դասվող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Pr="00210ACB">
              <w:rPr>
                <w:rFonts w:ascii="GHEA Grapalat" w:hAnsi="GHEA Grapalat"/>
                <w:sz w:val="24"/>
                <w:szCs w:val="24"/>
              </w:rPr>
              <w:t>տեղեկու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210ACB">
              <w:rPr>
                <w:rFonts w:ascii="GHEA Grapalat" w:hAnsi="GHEA Grapalat"/>
                <w:sz w:val="24"/>
                <w:szCs w:val="24"/>
              </w:rPr>
              <w:t>թյունների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210ACB">
              <w:rPr>
                <w:rFonts w:ascii="GHEA Grapalat" w:hAnsi="GHEA Grapalat"/>
                <w:sz w:val="24"/>
                <w:szCs w:val="24"/>
              </w:rPr>
              <w:t>ցանկ</w:t>
            </w:r>
            <w:r w:rsidRPr="008F4C5B">
              <w:rPr>
                <w:rFonts w:ascii="Times LatArm" w:hAnsi="Times LatArm"/>
                <w:sz w:val="24"/>
                <w:szCs w:val="24"/>
                <w:lang w:val="hy-AM"/>
              </w:rPr>
              <w:t>§</w:t>
            </w:r>
            <w:r>
              <w:rPr>
                <w:sz w:val="24"/>
                <w:szCs w:val="24"/>
              </w:rPr>
              <w:t>-</w:t>
            </w:r>
            <w:r w:rsidRPr="00A01606">
              <w:rPr>
                <w:rFonts w:ascii="GHEA Grapalat" w:hAnsi="GHEA Grapalat"/>
                <w:sz w:val="24"/>
                <w:szCs w:val="24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: Ա</w:t>
            </w:r>
            <w:r w:rsidRPr="00210ACB">
              <w:rPr>
                <w:rFonts w:ascii="GHEA Grapalat" w:hAnsi="GHEA Grapalat"/>
                <w:sz w:val="24"/>
                <w:szCs w:val="24"/>
              </w:rPr>
              <w:t>ռաջարկվող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10ACB">
              <w:rPr>
                <w:rFonts w:ascii="GHEA Grapalat" w:hAnsi="GHEA Grapalat"/>
                <w:sz w:val="24"/>
                <w:szCs w:val="24"/>
              </w:rPr>
              <w:t xml:space="preserve">դրույթը  վերաբերվում  է  </w:t>
            </w:r>
            <w:r>
              <w:rPr>
                <w:rFonts w:ascii="GHEA Grapalat" w:hAnsi="GHEA Grapalat"/>
                <w:sz w:val="24"/>
                <w:szCs w:val="24"/>
              </w:rPr>
              <w:t>ՀՀ քննչական  կոմիտեի  կողմից գաղտնագրման  ենթակա    տեղե-կությունների  ընդլայնված  գերատեսչա-կան  ցանկերը  մշակելու  ժամկետին:</w:t>
            </w:r>
          </w:p>
          <w:p w:rsidR="00707BE6" w:rsidRPr="002B7148" w:rsidRDefault="00707BE6" w:rsidP="009A0EB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Ընդունելի  է ,  որ  գործող  որոշմամբ  սահմանված  գործողությունների  կատար-ման  մեկամսյա  ժամկետը  սպառվել  է 28. 03. 1998 թվականին:  Նախագծով  սահմանվում  է  նոր՝  մեկամսյա  ժամկետ,  որը  ընթացք  կստանա  նախագիծը  գործողության  մեջ  մտնելու  պահից  և  կապ չի  ունենա գործող  որոշմամբ  սահմանված  ժամկետի  հետ: Ելնելով  վերոգրյալից,համաձայն  առաջարկության, գտնում  ենք  նպատակահարմար դրույթը  սահմանել  ՀՀ  կառավարության 13. 03. 1998  թվականի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173 որոշմամբ, քանի որ  </w:t>
            </w:r>
          </w:p>
          <w:p w:rsidR="00707BE6" w:rsidRPr="003E3C3B" w:rsidRDefault="00707BE6" w:rsidP="009A0EB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այն ՀՀ  կառավարության 19. 08. 1997 թվականի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350 որոշման  կարգավորման  առարկան  չէ: </w:t>
            </w:r>
          </w:p>
        </w:tc>
        <w:tc>
          <w:tcPr>
            <w:tcW w:w="2204" w:type="dxa"/>
          </w:tcPr>
          <w:p w:rsidR="00707BE6" w:rsidRPr="00C464F2" w:rsidRDefault="00707BE6" w:rsidP="009A0EB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07BE6" w:rsidRPr="003433BC" w:rsidTr="009A0EBB">
        <w:tc>
          <w:tcPr>
            <w:tcW w:w="2660" w:type="dxa"/>
          </w:tcPr>
          <w:p w:rsidR="00707BE6" w:rsidRDefault="00707BE6" w:rsidP="009A0EB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ՀՀ ֆինանսների նախարարություն</w:t>
            </w:r>
          </w:p>
          <w:p w:rsidR="00707BE6" w:rsidRDefault="00707BE6" w:rsidP="009A0EB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07.03.2015թ</w:t>
            </w:r>
          </w:p>
          <w:p w:rsidR="00707BE6" w:rsidRPr="00B943CD" w:rsidRDefault="00707BE6" w:rsidP="009A0EB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01/11-1/5297-15</w:t>
            </w:r>
          </w:p>
        </w:tc>
        <w:tc>
          <w:tcPr>
            <w:tcW w:w="4961" w:type="dxa"/>
          </w:tcPr>
          <w:p w:rsidR="00707BE6" w:rsidRPr="008F4C5B" w:rsidRDefault="00707BE6" w:rsidP="009A0EBB">
            <w:pPr>
              <w:jc w:val="both"/>
              <w:rPr>
                <w:rFonts w:ascii="Times LatArm" w:hAnsi="Times LatArm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7F45F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7F45F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r w:rsidRPr="007F45F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7F45F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r w:rsidRPr="007F45F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չունեն</w:t>
            </w:r>
          </w:p>
        </w:tc>
        <w:tc>
          <w:tcPr>
            <w:tcW w:w="4961" w:type="dxa"/>
          </w:tcPr>
          <w:p w:rsidR="00707BE6" w:rsidRPr="007F45FD" w:rsidRDefault="00707BE6" w:rsidP="009A0E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:rsidR="00707BE6" w:rsidRPr="007F45FD" w:rsidRDefault="00707BE6" w:rsidP="009A0EB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3433BC" w:rsidRPr="003433BC" w:rsidTr="009A0EBB">
        <w:tc>
          <w:tcPr>
            <w:tcW w:w="2660" w:type="dxa"/>
          </w:tcPr>
          <w:p w:rsidR="003433BC" w:rsidRDefault="003433BC" w:rsidP="003F298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</w:t>
            </w:r>
          </w:p>
        </w:tc>
        <w:tc>
          <w:tcPr>
            <w:tcW w:w="4961" w:type="dxa"/>
          </w:tcPr>
          <w:p w:rsidR="003433BC" w:rsidRPr="003433BC" w:rsidRDefault="003433BC" w:rsidP="009A0E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կետում «տողից» և «տողը» բառերն անհրաժեշտ է փոխարինել «կետից» և «կետը» բառերով: Նույն կետում «խմբագրությամբ» բառն անհրաժեշտ է փոխարինել «բովանդակությամբ» բառով՝ նկատի ունենալով «Իրավական ակտերի մասին» ՀՀ օրենքի 70-րդ հոդվածի պահանջները:</w:t>
            </w:r>
          </w:p>
        </w:tc>
        <w:tc>
          <w:tcPr>
            <w:tcW w:w="4961" w:type="dxa"/>
          </w:tcPr>
          <w:p w:rsidR="003433BC" w:rsidRDefault="003433BC" w:rsidP="003F298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է:</w:t>
            </w:r>
          </w:p>
        </w:tc>
        <w:tc>
          <w:tcPr>
            <w:tcW w:w="2204" w:type="dxa"/>
          </w:tcPr>
          <w:p w:rsidR="003433BC" w:rsidRPr="007406BF" w:rsidRDefault="003433BC" w:rsidP="003F298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</w:t>
            </w:r>
            <w:r w:rsidRPr="007406BF">
              <w:rPr>
                <w:rFonts w:ascii="GHEA Grapalat" w:hAnsi="GHEA Grapalat"/>
                <w:sz w:val="24"/>
                <w:szCs w:val="24"/>
                <w:lang w:val="en-US"/>
              </w:rPr>
              <w:t xml:space="preserve">ծում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7406BF">
              <w:rPr>
                <w:rFonts w:ascii="GHEA Grapalat" w:hAnsi="GHEA Grapalat"/>
                <w:sz w:val="24"/>
                <w:szCs w:val="24"/>
                <w:lang w:val="en-US"/>
              </w:rPr>
              <w:t>ատարվել են համապատասխան փոփոխություններ:</w:t>
            </w:r>
          </w:p>
        </w:tc>
      </w:tr>
    </w:tbl>
    <w:p w:rsidR="00707BE6" w:rsidRPr="00857420" w:rsidRDefault="00707BE6" w:rsidP="00707BE6">
      <w:pPr>
        <w:tabs>
          <w:tab w:val="left" w:pos="13732"/>
        </w:tabs>
        <w:rPr>
          <w:rFonts w:ascii="GHEA Grapalat" w:hAnsi="GHEA Grapalat"/>
          <w:lang w:val="en-US"/>
        </w:rPr>
      </w:pPr>
    </w:p>
    <w:p w:rsidR="00707BE6" w:rsidRPr="00707BE6" w:rsidRDefault="00707BE6" w:rsidP="001A447B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320E2F">
        <w:rPr>
          <w:rFonts w:ascii="GHEA Grapalat" w:hAnsi="GHEA Grapalat"/>
          <w:sz w:val="24"/>
          <w:szCs w:val="24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320E2F">
        <w:rPr>
          <w:rFonts w:ascii="GHEA Grapalat" w:hAnsi="GHEA Grapalat"/>
          <w:sz w:val="24"/>
          <w:szCs w:val="24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ԿՈՄԻՏԵ</w:t>
      </w:r>
    </w:p>
    <w:sectPr w:rsidR="00707BE6" w:rsidRPr="00707BE6" w:rsidSect="00707BE6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C66E3"/>
    <w:multiLevelType w:val="hybridMultilevel"/>
    <w:tmpl w:val="DC4CC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60C74"/>
    <w:rsid w:val="00070EB5"/>
    <w:rsid w:val="000B0022"/>
    <w:rsid w:val="00156B8A"/>
    <w:rsid w:val="001659D5"/>
    <w:rsid w:val="001A447B"/>
    <w:rsid w:val="001B08A1"/>
    <w:rsid w:val="00320E2F"/>
    <w:rsid w:val="003317F2"/>
    <w:rsid w:val="003433BC"/>
    <w:rsid w:val="0036020D"/>
    <w:rsid w:val="003D4E6F"/>
    <w:rsid w:val="0046133B"/>
    <w:rsid w:val="004802CE"/>
    <w:rsid w:val="00586339"/>
    <w:rsid w:val="00603380"/>
    <w:rsid w:val="006337C8"/>
    <w:rsid w:val="00707BE6"/>
    <w:rsid w:val="00721F82"/>
    <w:rsid w:val="00887E92"/>
    <w:rsid w:val="008A0865"/>
    <w:rsid w:val="00954DD0"/>
    <w:rsid w:val="00A703C0"/>
    <w:rsid w:val="00AE30CB"/>
    <w:rsid w:val="00B13FC8"/>
    <w:rsid w:val="00C60C74"/>
    <w:rsid w:val="00D50697"/>
    <w:rsid w:val="00D66057"/>
    <w:rsid w:val="00E01404"/>
    <w:rsid w:val="00E83520"/>
    <w:rsid w:val="00F4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E2F"/>
    <w:pPr>
      <w:ind w:left="720"/>
      <w:contextualSpacing/>
    </w:pPr>
  </w:style>
  <w:style w:type="table" w:styleId="TableGrid">
    <w:name w:val="Table Grid"/>
    <w:basedOn w:val="TableNormal"/>
    <w:uiPriority w:val="59"/>
    <w:rsid w:val="00707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BakurS</cp:lastModifiedBy>
  <cp:revision>19</cp:revision>
  <cp:lastPrinted>2015-03-02T09:07:00Z</cp:lastPrinted>
  <dcterms:created xsi:type="dcterms:W3CDTF">2015-02-17T13:24:00Z</dcterms:created>
  <dcterms:modified xsi:type="dcterms:W3CDTF">2015-03-26T11:36:00Z</dcterms:modified>
</cp:coreProperties>
</file>