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AF" w:rsidRPr="00AB60C5" w:rsidRDefault="00B022AF" w:rsidP="009C7B7A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AB60C5">
        <w:rPr>
          <w:rFonts w:ascii="GHEA Grapalat" w:hAnsi="GHEA Grapalat"/>
          <w:b/>
          <w:sz w:val="20"/>
          <w:szCs w:val="20"/>
          <w:lang w:val="af-ZA"/>
        </w:rPr>
        <w:t>ԱՄՓՈՓԱԹԵՐԹ</w:t>
      </w:r>
    </w:p>
    <w:p w:rsidR="002761EA" w:rsidRPr="00AB60C5" w:rsidRDefault="009A46F4" w:rsidP="007E0999">
      <w:pPr>
        <w:spacing w:line="240" w:lineRule="auto"/>
        <w:ind w:firstLine="288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AB60C5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ՕՊԵՐԱՏԻՎ</w:t>
      </w:r>
      <w:r w:rsidRPr="00AB60C5">
        <w:rPr>
          <w:rFonts w:ascii="GHEA Grapalat" w:hAnsi="GHEA Grapalat"/>
          <w:b/>
          <w:bCs/>
          <w:sz w:val="20"/>
          <w:szCs w:val="20"/>
          <w:lang w:val="af-ZA"/>
        </w:rPr>
        <w:t>-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ՀԵՏԱԽՈՒԶԱԿԱՆ</w:t>
      </w:r>
      <w:r w:rsidRPr="00AB60C5">
        <w:rPr>
          <w:b/>
          <w:bCs/>
          <w:sz w:val="20"/>
          <w:szCs w:val="20"/>
          <w:lang w:val="af-ZA"/>
        </w:rPr>
        <w:t> 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ԳՈՐԾՈՒՆԵՈՒԹՅԱՆ</w:t>
      </w:r>
      <w:r w:rsidRPr="00AB60C5">
        <w:rPr>
          <w:b/>
          <w:bCs/>
          <w:sz w:val="20"/>
          <w:szCs w:val="20"/>
          <w:lang w:val="af-ZA"/>
        </w:rPr>
        <w:t> 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ՄԱՍԻՆ</w:t>
      </w:r>
      <w:r w:rsidRPr="00AB60C5">
        <w:rPr>
          <w:rFonts w:ascii="GHEA Grapalat" w:hAnsi="GHEA Grapalat"/>
          <w:b/>
          <w:bCs/>
          <w:sz w:val="20"/>
          <w:szCs w:val="20"/>
          <w:lang w:val="af-ZA"/>
        </w:rPr>
        <w:t xml:space="preserve">» 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ՀԱՅԱՍՏԱՆԻ</w:t>
      </w:r>
      <w:r w:rsidRPr="00AB60C5">
        <w:rPr>
          <w:rFonts w:ascii="GHEA Grapalat" w:hAnsi="GHEA Grapalat"/>
          <w:b/>
          <w:bCs/>
          <w:sz w:val="20"/>
          <w:szCs w:val="20"/>
          <w:lang w:val="af-ZA"/>
        </w:rPr>
        <w:t xml:space="preserve">  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ՀԱՆՐԱՊԵՏՈՒԹՅԱՆ</w:t>
      </w:r>
      <w:r w:rsidRPr="00AB60C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ՕՐԵՆՔՈՒՄ</w:t>
      </w:r>
      <w:r w:rsidRPr="00AB60C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ԼՐԱՑՈՒՄ</w:t>
      </w:r>
      <w:r w:rsidRPr="00AB60C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ԿԱՏԱՐԵԼՈՒ</w:t>
      </w:r>
      <w:r w:rsidRPr="00AB60C5">
        <w:rPr>
          <w:b/>
          <w:bCs/>
          <w:sz w:val="20"/>
          <w:szCs w:val="20"/>
          <w:lang w:val="af-ZA"/>
        </w:rPr>
        <w:t> </w:t>
      </w:r>
      <w:r w:rsidRPr="00AB60C5">
        <w:rPr>
          <w:rFonts w:ascii="GHEA Grapalat" w:hAnsi="GHEA Grapalat" w:cs="Sylfaen"/>
          <w:b/>
          <w:bCs/>
          <w:sz w:val="20"/>
          <w:szCs w:val="20"/>
        </w:rPr>
        <w:t>ՄԱՍԻՆ</w:t>
      </w:r>
      <w:r w:rsidRPr="00AB60C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9E343B" w:rsidRPr="00AB60C5">
        <w:rPr>
          <w:rFonts w:ascii="GHEA Grapalat" w:hAnsi="GHEA Grapalat" w:cs="Sylfaen"/>
          <w:b/>
          <w:sz w:val="20"/>
          <w:szCs w:val="20"/>
          <w:lang w:val="hy-AM"/>
        </w:rPr>
        <w:t>ՕՐԵՆՔԻ</w:t>
      </w:r>
      <w:r w:rsidR="009E343B" w:rsidRPr="00AB60C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="003D13B2" w:rsidRPr="00AB60C5">
        <w:rPr>
          <w:rFonts w:ascii="GHEA Grapalat" w:hAnsi="GHEA Grapalat" w:cs="Arial"/>
          <w:b/>
          <w:sz w:val="20"/>
          <w:szCs w:val="20"/>
          <w:lang w:val="en-US"/>
        </w:rPr>
        <w:t>ԼՐԱՄՇԱԿՎԱԾ</w:t>
      </w:r>
      <w:r w:rsidR="003D13B2" w:rsidRPr="00AB60C5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="009E343B" w:rsidRPr="00AB60C5">
        <w:rPr>
          <w:rFonts w:ascii="GHEA Grapalat" w:hAnsi="GHEA Grapalat" w:cs="Sylfaen"/>
          <w:b/>
          <w:sz w:val="20"/>
          <w:szCs w:val="20"/>
          <w:lang w:val="hy-AM"/>
        </w:rPr>
        <w:t>ՆԱԽԱԳԾԻ</w:t>
      </w:r>
      <w:r w:rsidR="009E343B" w:rsidRPr="00AB60C5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af-ZA"/>
        </w:rPr>
        <w:t xml:space="preserve"> </w:t>
      </w:r>
      <w:r w:rsidR="009E343B" w:rsidRPr="00AB60C5">
        <w:rPr>
          <w:rFonts w:ascii="GHEA Grapalat" w:hAnsi="GHEA Grapalat" w:cs="GHEA Grapalat"/>
          <w:b/>
          <w:sz w:val="20"/>
          <w:szCs w:val="20"/>
          <w:lang w:val="hy-AM"/>
        </w:rPr>
        <w:t>ՎԵՐԱԲԵՐՅԱԼ ՇԱՀԱԳՐԳԻՌ ՊԵՏԱԿԱՆ ՄԱՐՄԻՆՆԵՐԻ</w:t>
      </w:r>
      <w:r w:rsidR="009E343B" w:rsidRPr="00AB60C5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9E343B" w:rsidRPr="00AB60C5">
        <w:rPr>
          <w:rFonts w:ascii="GHEA Grapalat" w:hAnsi="GHEA Grapalat" w:cs="GHEA Grapalat"/>
          <w:b/>
          <w:sz w:val="20"/>
          <w:szCs w:val="20"/>
        </w:rPr>
        <w:t>ԴԻՏՈՂՈՒԹՅՈՒՆՆԵՐԻ</w:t>
      </w:r>
      <w:r w:rsidR="009E343B" w:rsidRPr="00AB60C5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Pr="00AB60C5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9E343B" w:rsidRPr="00AB60C5">
        <w:rPr>
          <w:rFonts w:ascii="GHEA Grapalat" w:hAnsi="GHEA Grapalat" w:cs="GHEA Grapalat"/>
          <w:b/>
          <w:sz w:val="20"/>
          <w:szCs w:val="20"/>
        </w:rPr>
        <w:t>ԵՎ</w:t>
      </w:r>
      <w:r w:rsidRPr="00AB60C5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9E343B" w:rsidRPr="00AB60C5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9E343B" w:rsidRPr="00AB60C5">
        <w:rPr>
          <w:rFonts w:ascii="GHEA Grapalat" w:hAnsi="GHEA Grapalat" w:cs="Sylfaen"/>
          <w:b/>
          <w:sz w:val="20"/>
          <w:szCs w:val="20"/>
          <w:lang w:val="hy-AM"/>
        </w:rPr>
        <w:t>ԱՌԱՋԱՐԿՈՒԹՅՈՒՆՆԵՐԻ</w:t>
      </w:r>
    </w:p>
    <w:tbl>
      <w:tblPr>
        <w:tblStyle w:val="TableGrid"/>
        <w:tblW w:w="13893" w:type="dxa"/>
        <w:tblInd w:w="-318" w:type="dxa"/>
        <w:tblLayout w:type="fixed"/>
        <w:tblLook w:val="04A0"/>
      </w:tblPr>
      <w:tblGrid>
        <w:gridCol w:w="568"/>
        <w:gridCol w:w="2410"/>
        <w:gridCol w:w="4961"/>
        <w:gridCol w:w="2976"/>
        <w:gridCol w:w="2978"/>
      </w:tblGrid>
      <w:tr w:rsidR="002761EA" w:rsidRPr="00AB60C5" w:rsidTr="004143C1">
        <w:tc>
          <w:tcPr>
            <w:tcW w:w="568" w:type="dxa"/>
          </w:tcPr>
          <w:p w:rsidR="002761EA" w:rsidRPr="00AB60C5" w:rsidRDefault="002761EA" w:rsidP="009C7B7A">
            <w:pPr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</w:pPr>
          </w:p>
          <w:p w:rsidR="002761EA" w:rsidRPr="00AB60C5" w:rsidRDefault="002761EA" w:rsidP="009C7B7A">
            <w:pPr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</w:pPr>
          </w:p>
          <w:p w:rsidR="002761EA" w:rsidRPr="00AB60C5" w:rsidRDefault="001567DA" w:rsidP="009C7B7A">
            <w:pPr>
              <w:ind w:right="-108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GHEA Grapalat"/>
                <w:b/>
                <w:sz w:val="20"/>
                <w:szCs w:val="20"/>
              </w:rPr>
              <w:t>Հ</w:t>
            </w:r>
            <w:r w:rsidR="002761EA" w:rsidRPr="00AB60C5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/</w:t>
            </w:r>
            <w:r w:rsidRPr="00AB60C5">
              <w:rPr>
                <w:rFonts w:ascii="GHEA Grapalat" w:hAnsi="GHEA Grapalat" w:cs="GHEA Grapalat"/>
                <w:b/>
                <w:sz w:val="20"/>
                <w:szCs w:val="20"/>
              </w:rPr>
              <w:t>Հ</w:t>
            </w:r>
          </w:p>
          <w:p w:rsidR="002761EA" w:rsidRPr="00AB60C5" w:rsidRDefault="002761EA" w:rsidP="009C7B7A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761EA" w:rsidRPr="00AB60C5" w:rsidRDefault="002761EA" w:rsidP="009C7B7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  <w:p w:rsidR="002761EA" w:rsidRPr="00AB60C5" w:rsidRDefault="002761EA" w:rsidP="009C7B7A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Առարկության</w:t>
            </w:r>
            <w:r w:rsidRPr="00AB60C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AB60C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առաջարկության</w:t>
            </w:r>
            <w:r w:rsidRPr="00AB60C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հեղինակը</w:t>
            </w:r>
            <w:r w:rsidRPr="00AB60C5">
              <w:rPr>
                <w:rFonts w:ascii="GHEA Grapalat" w:hAnsi="GHEA Grapalat"/>
                <w:b/>
                <w:sz w:val="20"/>
                <w:szCs w:val="20"/>
                <w:lang w:val="af-ZA"/>
              </w:rPr>
              <w:t>,</w:t>
            </w:r>
            <w:r w:rsidRPr="00AB60C5">
              <w:rPr>
                <w:rFonts w:ascii="GHEA Grapalat" w:hAnsi="GHEA Grapalat"/>
                <w:b/>
                <w:sz w:val="20"/>
                <w:szCs w:val="20"/>
              </w:rPr>
              <w:t>գ</w:t>
            </w:r>
            <w:r w:rsidRPr="00AB60C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րության</w:t>
            </w:r>
            <w:r w:rsidRPr="00AB60C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ստացման</w:t>
            </w:r>
            <w:r w:rsidRPr="00AB60C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ամսաթիվը</w:t>
            </w:r>
            <w:r w:rsidRPr="00AB60C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AB60C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գրության</w:t>
            </w:r>
            <w:r w:rsidRPr="00AB60C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համարը</w:t>
            </w:r>
            <w:r w:rsidRPr="00AB60C5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 xml:space="preserve"> </w:t>
            </w:r>
          </w:p>
          <w:p w:rsidR="002761EA" w:rsidRPr="00AB60C5" w:rsidRDefault="002761EA" w:rsidP="009C7B7A">
            <w:pPr>
              <w:pStyle w:val="BodyText"/>
              <w:spacing w:after="0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4961" w:type="dxa"/>
            <w:vAlign w:val="center"/>
          </w:tcPr>
          <w:p w:rsidR="002761EA" w:rsidRPr="00AB60C5" w:rsidRDefault="002761EA" w:rsidP="009C7B7A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sz w:val="20"/>
                <w:szCs w:val="20"/>
                <w:highlight w:val="yellow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Առարկության</w:t>
            </w: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  <w:lang w:val="ru-RU"/>
              </w:rPr>
              <w:t>,</w:t>
            </w: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 xml:space="preserve"> առաջարկության բովանդակությունը</w:t>
            </w:r>
          </w:p>
        </w:tc>
        <w:tc>
          <w:tcPr>
            <w:tcW w:w="2976" w:type="dxa"/>
            <w:vAlign w:val="center"/>
          </w:tcPr>
          <w:p w:rsidR="002761EA" w:rsidRPr="00AB60C5" w:rsidRDefault="002761EA" w:rsidP="009C7B7A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Եզրակացություն</w:t>
            </w:r>
          </w:p>
        </w:tc>
        <w:tc>
          <w:tcPr>
            <w:tcW w:w="2978" w:type="dxa"/>
            <w:vAlign w:val="center"/>
          </w:tcPr>
          <w:p w:rsidR="002761EA" w:rsidRPr="00AB60C5" w:rsidRDefault="002761EA" w:rsidP="009C7B7A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iCs w:val="0"/>
                <w:sz w:val="20"/>
                <w:szCs w:val="20"/>
                <w:highlight w:val="yellow"/>
              </w:rPr>
            </w:pPr>
            <w:r w:rsidRPr="00AB60C5">
              <w:rPr>
                <w:rFonts w:ascii="GHEA Grapalat" w:hAnsi="GHEA Grapalat"/>
                <w:bCs w:val="0"/>
                <w:i w:val="0"/>
                <w:iCs w:val="0"/>
                <w:sz w:val="20"/>
                <w:szCs w:val="20"/>
              </w:rPr>
              <w:t>Կատարված փոփոխությունները</w:t>
            </w:r>
          </w:p>
        </w:tc>
      </w:tr>
      <w:tr w:rsidR="002761EA" w:rsidRPr="00AB60C5" w:rsidTr="004143C1">
        <w:tc>
          <w:tcPr>
            <w:tcW w:w="568" w:type="dxa"/>
          </w:tcPr>
          <w:p w:rsidR="002761EA" w:rsidRPr="00AB60C5" w:rsidRDefault="002761EA" w:rsidP="009C7B7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61EA" w:rsidRPr="00AB60C5" w:rsidRDefault="002761EA" w:rsidP="009C7B7A">
            <w:pPr>
              <w:ind w:right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2761EA" w:rsidRPr="00AB60C5" w:rsidRDefault="002761EA" w:rsidP="009C7B7A">
            <w:pPr>
              <w:ind w:right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2761EA" w:rsidRPr="00AB60C5" w:rsidRDefault="002761EA" w:rsidP="009C7B7A">
            <w:pPr>
              <w:ind w:right="252"/>
              <w:jc w:val="center"/>
              <w:rPr>
                <w:rFonts w:ascii="GHEA Grapalat" w:eastAsia="Arial Unicode MS" w:hAnsi="GHEA Grapalat"/>
                <w:b/>
                <w:i/>
                <w:sz w:val="20"/>
                <w:szCs w:val="20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978" w:type="dxa"/>
          </w:tcPr>
          <w:p w:rsidR="002761EA" w:rsidRPr="00AB60C5" w:rsidRDefault="002761EA" w:rsidP="009C7B7A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B8783D" w:rsidRPr="00AB60C5" w:rsidTr="004143C1">
        <w:tc>
          <w:tcPr>
            <w:tcW w:w="568" w:type="dxa"/>
          </w:tcPr>
          <w:p w:rsidR="00B8783D" w:rsidRPr="00AB60C5" w:rsidRDefault="00B8783D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i w:val="0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B8783D" w:rsidRPr="00AB60C5" w:rsidRDefault="00B8783D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մարդու իրավունքների պաշտպան</w:t>
            </w:r>
          </w:p>
          <w:p w:rsidR="00B8783D" w:rsidRPr="00AB60C5" w:rsidRDefault="00B8783D" w:rsidP="00C33AC2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13.09.2016թ.</w:t>
            </w:r>
          </w:p>
          <w:p w:rsidR="00B8783D" w:rsidRPr="00AB60C5" w:rsidRDefault="00B8783D" w:rsidP="00C33AC2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N 01/13.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1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/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2145-16 գրություն</w:t>
            </w:r>
          </w:p>
        </w:tc>
        <w:tc>
          <w:tcPr>
            <w:tcW w:w="4961" w:type="dxa"/>
          </w:tcPr>
          <w:p w:rsidR="00B8783D" w:rsidRPr="00AB60C5" w:rsidRDefault="00B8783D" w:rsidP="008C66CE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B8783D" w:rsidRPr="00AB60C5" w:rsidRDefault="00B8783D" w:rsidP="00C33AC2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76" w:type="dxa"/>
          </w:tcPr>
          <w:p w:rsidR="00B8783D" w:rsidRPr="00AB60C5" w:rsidRDefault="00B8783D" w:rsidP="007E0999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Ընդունվել է ի գիտություն:</w:t>
            </w:r>
          </w:p>
        </w:tc>
        <w:tc>
          <w:tcPr>
            <w:tcW w:w="2978" w:type="dxa"/>
          </w:tcPr>
          <w:p w:rsidR="00B8783D" w:rsidRPr="00AB60C5" w:rsidRDefault="00B8783D" w:rsidP="009C7B7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8783D" w:rsidRPr="00AB60C5" w:rsidTr="004143C1">
        <w:tc>
          <w:tcPr>
            <w:tcW w:w="568" w:type="dxa"/>
          </w:tcPr>
          <w:p w:rsidR="00B8783D" w:rsidRPr="00AB60C5" w:rsidRDefault="00B8783D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i w:val="0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B8783D" w:rsidRPr="00AB60C5" w:rsidRDefault="00B8783D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աշխատանքի և սոցիալական հարցերի նախարարություն</w:t>
            </w:r>
          </w:p>
          <w:p w:rsidR="00B8783D" w:rsidRPr="00AB60C5" w:rsidRDefault="00B8783D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13.09.2016թ.</w:t>
            </w:r>
          </w:p>
          <w:p w:rsidR="00B8783D" w:rsidRPr="00AB60C5" w:rsidRDefault="00B8783D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N ՀՄ-2-2/8412-06</w:t>
            </w:r>
          </w:p>
          <w:p w:rsidR="00B8783D" w:rsidRPr="00AB60C5" w:rsidRDefault="00B8783D" w:rsidP="00C33AC2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  <w:r w:rsidRPr="00AB60C5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</w:p>
          <w:p w:rsidR="00B8783D" w:rsidRPr="00AB60C5" w:rsidRDefault="00B8783D" w:rsidP="00C33AC2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</w:tcPr>
          <w:p w:rsidR="00B8783D" w:rsidRPr="00AB60C5" w:rsidRDefault="00B8783D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B60C5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AB60C5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և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B8783D" w:rsidRPr="00AB60C5" w:rsidRDefault="00B8783D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____________________________________</w:t>
            </w:r>
          </w:p>
          <w:p w:rsidR="00B8783D" w:rsidRPr="00AB60C5" w:rsidRDefault="00B8783D" w:rsidP="00C33AC2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i/>
                <w:sz w:val="20"/>
                <w:szCs w:val="20"/>
              </w:rPr>
              <w:t>Կարգավորման</w:t>
            </w:r>
            <w:r w:rsidRPr="00AB60C5"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i/>
                <w:sz w:val="20"/>
                <w:szCs w:val="20"/>
              </w:rPr>
              <w:t>ազդեցության</w:t>
            </w:r>
            <w:r w:rsidRPr="00AB60C5"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i/>
                <w:sz w:val="20"/>
                <w:szCs w:val="20"/>
              </w:rPr>
              <w:t>գնահատականը՝</w:t>
            </w:r>
          </w:p>
          <w:p w:rsidR="00B8783D" w:rsidRPr="00AB60C5" w:rsidRDefault="00B8783D" w:rsidP="00C33AC2">
            <w:pPr>
              <w:ind w:left="8" w:firstLine="317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1.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Նախագիծը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ռազմավարական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կարգավորման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ազդեցության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տեսանկյունից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ունի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չեզոք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:</w:t>
            </w:r>
          </w:p>
          <w:p w:rsidR="00A22743" w:rsidRPr="00AB60C5" w:rsidRDefault="00B8783D" w:rsidP="000368E1">
            <w:pPr>
              <w:ind w:left="8" w:firstLine="317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2.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Նախագիծը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շահառուների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կարգավորման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ազդեցության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տեսանկյունից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>ունի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չեզոք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:rsidR="00B8783D" w:rsidRPr="00AB60C5" w:rsidRDefault="00B8783D" w:rsidP="009C7B7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Ընդունվել է ի գիտություն:</w:t>
            </w:r>
          </w:p>
        </w:tc>
        <w:tc>
          <w:tcPr>
            <w:tcW w:w="2978" w:type="dxa"/>
          </w:tcPr>
          <w:p w:rsidR="00B8783D" w:rsidRPr="00AB60C5" w:rsidRDefault="00B8783D" w:rsidP="009C7B7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8783D" w:rsidRPr="00AB60C5" w:rsidTr="004143C1">
        <w:tc>
          <w:tcPr>
            <w:tcW w:w="568" w:type="dxa"/>
          </w:tcPr>
          <w:p w:rsidR="00B8783D" w:rsidRPr="00AB60C5" w:rsidRDefault="00B8783D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:rsidR="00B8783D" w:rsidRPr="00AB60C5" w:rsidRDefault="00B8783D" w:rsidP="005E4B1E">
            <w:pPr>
              <w:ind w:left="34"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բնապահպանության նախարարություն</w:t>
            </w:r>
          </w:p>
          <w:p w:rsidR="00B8783D" w:rsidRPr="00AB60C5" w:rsidRDefault="00B8783D" w:rsidP="005E4B1E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14.09.2016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B8783D" w:rsidRPr="00AB60C5" w:rsidRDefault="00B8783D" w:rsidP="005E4B1E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N 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2/05.3/2040-16</w:t>
            </w:r>
          </w:p>
          <w:p w:rsidR="00B8783D" w:rsidRPr="00AB60C5" w:rsidRDefault="00B8783D" w:rsidP="005E4B1E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գրություն</w:t>
            </w:r>
          </w:p>
          <w:p w:rsidR="00B8783D" w:rsidRPr="00AB60C5" w:rsidRDefault="00B8783D" w:rsidP="00C33AC2">
            <w:pPr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</w:p>
        </w:tc>
        <w:tc>
          <w:tcPr>
            <w:tcW w:w="4961" w:type="dxa"/>
          </w:tcPr>
          <w:p w:rsidR="00B8783D" w:rsidRPr="00AB60C5" w:rsidRDefault="00B8783D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Նախագծի վերաբերյալ  դիտողություններ և առաջարկություններ  չունի:</w:t>
            </w:r>
          </w:p>
          <w:p w:rsidR="00B8783D" w:rsidRPr="00AB60C5" w:rsidRDefault="00B8783D" w:rsidP="00C33AC2">
            <w:pPr>
              <w:pStyle w:val="NormalWeb"/>
              <w:spacing w:before="0" w:beforeAutospacing="0" w:after="0" w:afterAutospacing="0"/>
              <w:ind w:firstLine="317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______</w:t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  <w:t>______________________________</w:t>
            </w:r>
          </w:p>
          <w:p w:rsidR="00B8783D" w:rsidRPr="00AB60C5" w:rsidRDefault="00B8783D" w:rsidP="00C33AC2">
            <w:pPr>
              <w:pStyle w:val="NormalWeb"/>
              <w:spacing w:before="0" w:beforeAutospacing="0" w:after="0" w:afterAutospacing="0"/>
              <w:ind w:firstLine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AB60C5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  <w:p w:rsidR="00B8783D" w:rsidRPr="00AB60C5" w:rsidRDefault="00B8783D" w:rsidP="00C33AC2">
            <w:pPr>
              <w:pStyle w:val="norm"/>
              <w:tabs>
                <w:tab w:val="left" w:pos="175"/>
              </w:tabs>
              <w:spacing w:line="240" w:lineRule="auto"/>
              <w:ind w:firstLine="317"/>
              <w:rPr>
                <w:rFonts w:ascii="GHEA Grapalat" w:hAnsi="GHEA Grapalat"/>
                <w:lang w:val="hy-AM"/>
              </w:rPr>
            </w:pPr>
            <w:r w:rsidRPr="00AB60C5">
              <w:rPr>
                <w:rFonts w:ascii="GHEA Grapalat" w:hAnsi="GHEA Grapalat"/>
                <w:lang w:val="hy-AM"/>
              </w:rPr>
              <w:t xml:space="preserve">1.Նախագիծ ընդունման արդյունքում մթնոլորտի, հողի, ջրային ռեսուրսների, ընդերքի, բուսական և կենդանական աշխարհի, հատուկ </w:t>
            </w:r>
            <w:r w:rsidRPr="00AB60C5">
              <w:rPr>
                <w:rFonts w:ascii="GHEA Grapalat" w:hAnsi="GHEA Grapalat"/>
                <w:lang w:val="hy-AM"/>
              </w:rPr>
              <w:lastRenderedPageBreak/>
              <w:t>պահպանվող տարածքների վրա բացասական հետևանքներ չեն առաջանա:</w:t>
            </w:r>
          </w:p>
          <w:p w:rsidR="00B8783D" w:rsidRPr="00AB60C5" w:rsidRDefault="00B8783D" w:rsidP="00C33AC2">
            <w:pPr>
              <w:pStyle w:val="norm"/>
              <w:spacing w:line="240" w:lineRule="auto"/>
              <w:ind w:firstLine="317"/>
              <w:rPr>
                <w:rFonts w:ascii="GHEA Grapalat" w:hAnsi="GHEA Grapalat"/>
                <w:lang w:val="hy-AM"/>
              </w:rPr>
            </w:pPr>
            <w:r w:rsidRPr="00AB60C5">
              <w:rPr>
                <w:rFonts w:ascii="GHEA Grapalat" w:hAnsi="GHEA Grapalat"/>
                <w:lang w:val="hy-AM"/>
              </w:rPr>
              <w:t>2.</w:t>
            </w:r>
            <w:r w:rsidRPr="00AB60C5">
              <w:rPr>
                <w:rFonts w:ascii="GHEA Grapalat" w:hAnsi="GHEA Grapalat" w:cs="Sylfaen"/>
                <w:lang w:val="hy-AM"/>
              </w:rPr>
              <w:t xml:space="preserve"> </w:t>
            </w:r>
            <w:r w:rsidRPr="00AB60C5">
              <w:rPr>
                <w:rFonts w:ascii="GHEA Grapalat" w:hAnsi="GHEA Grapalat"/>
                <w:lang w:val="hy-AM"/>
              </w:rPr>
              <w:t xml:space="preserve">Նախագծի </w:t>
            </w:r>
            <w:r w:rsidRPr="00AB60C5">
              <w:rPr>
                <w:rFonts w:ascii="GHEA Grapalat" w:hAnsi="GHEA Grapalat" w:cs="Sylfaen"/>
                <w:lang w:val="hy-AM"/>
              </w:rPr>
              <w:t>չընդունման</w:t>
            </w:r>
            <w:r w:rsidRPr="00AB60C5">
              <w:rPr>
                <w:rFonts w:ascii="GHEA Grapalat" w:hAnsi="GHEA Grapalat"/>
                <w:lang w:val="hy-AM"/>
              </w:rPr>
              <w:t xml:space="preserve"> </w:t>
            </w:r>
            <w:r w:rsidRPr="00AB60C5">
              <w:rPr>
                <w:rFonts w:ascii="GHEA Grapalat" w:hAnsi="GHEA Grapalat" w:cs="Sylfaen"/>
                <w:lang w:val="hy-AM"/>
              </w:rPr>
              <w:t xml:space="preserve">դեպքում </w:t>
            </w:r>
            <w:r w:rsidRPr="00AB60C5">
              <w:rPr>
                <w:rFonts w:ascii="GHEA Grapalat" w:hAnsi="GHEA Grapalat"/>
                <w:lang w:val="hy-AM"/>
              </w:rPr>
              <w:t>շրջակա միջավայրի օբյեկտների  վրա բացասական հետևանքներ չեն առաջանա:</w:t>
            </w:r>
          </w:p>
          <w:p w:rsidR="00B8783D" w:rsidRPr="00AB60C5" w:rsidRDefault="00B8783D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>3. Նախագիծը բնապահպանության ոլորտին չի առնչվում,  այդ  ոլորտը կանոնակարգող իրավական ակտերով ամրագրված սկզբունքներին և պահանջներին չի հակասում:</w:t>
            </w:r>
          </w:p>
          <w:p w:rsidR="00B8783D" w:rsidRPr="00AB60C5" w:rsidRDefault="00B8783D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>Նախագծի կ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hy-AM"/>
              </w:rPr>
              <w:t>իրարկման</w:t>
            </w: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hy-AM"/>
              </w:rPr>
              <w:t>արդյունքում</w:t>
            </w: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բնապահպանության բնագավառում  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կանխատեսվող հետևանքների </w:t>
            </w: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hy-AM"/>
              </w:rPr>
              <w:t>գնահատման  և վարվող</w:t>
            </w: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քաղաքականության</w:t>
            </w: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hy-AM"/>
              </w:rPr>
              <w:t>համեմատական վիճակագրական</w:t>
            </w: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hy-AM"/>
              </w:rPr>
              <w:t>վերլուծություններ կատարելու անհրաժեշտությունը   բացակայում   է:</w:t>
            </w: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976" w:type="dxa"/>
          </w:tcPr>
          <w:p w:rsidR="00B8783D" w:rsidRPr="00AB60C5" w:rsidRDefault="00B8783D" w:rsidP="009C7B7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Ընդունվել է ի գիտություն:</w:t>
            </w:r>
          </w:p>
        </w:tc>
        <w:tc>
          <w:tcPr>
            <w:tcW w:w="2978" w:type="dxa"/>
          </w:tcPr>
          <w:p w:rsidR="00B8783D" w:rsidRPr="00AB60C5" w:rsidRDefault="00B8783D" w:rsidP="009C7B7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4D77B3" w:rsidRPr="00AB60C5" w:rsidTr="004143C1">
        <w:tc>
          <w:tcPr>
            <w:tcW w:w="568" w:type="dxa"/>
          </w:tcPr>
          <w:p w:rsidR="004D77B3" w:rsidRPr="00AB60C5" w:rsidRDefault="004D77B3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10" w:type="dxa"/>
          </w:tcPr>
          <w:p w:rsidR="004D77B3" w:rsidRPr="00AB60C5" w:rsidRDefault="004D77B3" w:rsidP="00A165E4">
            <w:pPr>
              <w:ind w:left="34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առողջապահության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նախարարություն</w:t>
            </w:r>
          </w:p>
          <w:p w:rsidR="004D77B3" w:rsidRPr="00AB60C5" w:rsidRDefault="00F33191" w:rsidP="00A165E4">
            <w:pPr>
              <w:ind w:left="34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15.09</w:t>
            </w:r>
            <w:r w:rsidR="004D77B3"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.201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6</w:t>
            </w:r>
            <w:r w:rsidR="004D77B3"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թ.</w:t>
            </w:r>
          </w:p>
          <w:p w:rsidR="004D77B3" w:rsidRPr="00AB60C5" w:rsidRDefault="004D77B3" w:rsidP="00A165E4">
            <w:pPr>
              <w:ind w:left="34"/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N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ԱՄ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/11.1/</w:t>
            </w:r>
            <w:r w:rsidR="00F33191"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10047-16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4D77B3" w:rsidRPr="00AB60C5" w:rsidRDefault="004D77B3" w:rsidP="00A165E4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4D77B3" w:rsidRPr="00AB60C5" w:rsidRDefault="004D77B3" w:rsidP="008C66CE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4D77B3" w:rsidRPr="00AB60C5" w:rsidRDefault="004D77B3" w:rsidP="008C66CE">
            <w:pPr>
              <w:pStyle w:val="NormalWeb"/>
              <w:spacing w:before="0" w:beforeAutospacing="0" w:after="0" w:afterAutospacing="0"/>
              <w:ind w:firstLine="175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______</w:t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  <w:t>______________________________</w:t>
            </w:r>
          </w:p>
          <w:p w:rsidR="004D77B3" w:rsidRPr="00AB60C5" w:rsidRDefault="004D77B3" w:rsidP="008C66CE">
            <w:pPr>
              <w:pStyle w:val="NormalWeb"/>
              <w:spacing w:before="0" w:beforeAutospacing="0" w:after="0" w:afterAutospacing="0"/>
              <w:ind w:firstLine="1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</w:pP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AB60C5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</w:p>
          <w:p w:rsidR="004D77B3" w:rsidRPr="00AB60C5" w:rsidRDefault="004D77B3" w:rsidP="008C66CE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Նախագծի  ընդունումն առողջապահության բնագավառի վրա ազդեցություն չի ունենա:  </w:t>
            </w:r>
          </w:p>
        </w:tc>
        <w:tc>
          <w:tcPr>
            <w:tcW w:w="2976" w:type="dxa"/>
          </w:tcPr>
          <w:p w:rsidR="004D77B3" w:rsidRPr="00AB60C5" w:rsidRDefault="004D77B3" w:rsidP="00AD4DDD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  <w:lang w:val="hy-AM"/>
              </w:rPr>
              <w:t>Ընդունվել է ի գիտություն:</w:t>
            </w:r>
          </w:p>
        </w:tc>
        <w:tc>
          <w:tcPr>
            <w:tcW w:w="2978" w:type="dxa"/>
          </w:tcPr>
          <w:p w:rsidR="004D77B3" w:rsidRPr="00AB60C5" w:rsidRDefault="004D77B3" w:rsidP="00AD4DDD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BF2306" w:rsidRPr="00AB60C5" w:rsidTr="004143C1">
        <w:tc>
          <w:tcPr>
            <w:tcW w:w="568" w:type="dxa"/>
          </w:tcPr>
          <w:p w:rsidR="00BF2306" w:rsidRPr="00AB60C5" w:rsidRDefault="00BF2306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:rsidR="00BF2306" w:rsidRPr="00AB60C5" w:rsidRDefault="00BF2306" w:rsidP="00F559E1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հատուկ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քննչական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ծառայութ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յուն</w:t>
            </w:r>
          </w:p>
          <w:p w:rsidR="00BF2306" w:rsidRPr="00AB60C5" w:rsidRDefault="00BF2306" w:rsidP="00F559E1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14.09.2016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թ.</w:t>
            </w:r>
          </w:p>
          <w:p w:rsidR="00FF7050" w:rsidRPr="00AB60C5" w:rsidRDefault="00BF2306" w:rsidP="00F559E1">
            <w:pPr>
              <w:ind w:right="-108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N 18-7/68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>գ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-16 </w:t>
            </w:r>
          </w:p>
          <w:p w:rsidR="00BF2306" w:rsidRPr="00AB60C5" w:rsidRDefault="00BF2306" w:rsidP="00F559E1">
            <w:pPr>
              <w:ind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</w:p>
        </w:tc>
        <w:tc>
          <w:tcPr>
            <w:tcW w:w="4961" w:type="dxa"/>
          </w:tcPr>
          <w:p w:rsidR="00BF2306" w:rsidRPr="00AB60C5" w:rsidRDefault="00BF2306" w:rsidP="008C66CE">
            <w:pPr>
              <w:ind w:firstLine="17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BF2306" w:rsidRPr="00AB60C5" w:rsidRDefault="00BF2306" w:rsidP="008C66CE">
            <w:pPr>
              <w:ind w:firstLine="175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76" w:type="dxa"/>
          </w:tcPr>
          <w:p w:rsidR="00BF2306" w:rsidRPr="00AB60C5" w:rsidRDefault="00BF2306" w:rsidP="008C66CE">
            <w:pPr>
              <w:ind w:firstLine="17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Ընդունվել է ի գիտություն:</w:t>
            </w:r>
          </w:p>
        </w:tc>
        <w:tc>
          <w:tcPr>
            <w:tcW w:w="2978" w:type="dxa"/>
          </w:tcPr>
          <w:p w:rsidR="00BF2306" w:rsidRPr="00AB60C5" w:rsidRDefault="00BF2306" w:rsidP="008C66CE">
            <w:pPr>
              <w:ind w:firstLine="17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7D5865" w:rsidRPr="00AB60C5" w:rsidTr="004143C1">
        <w:tc>
          <w:tcPr>
            <w:tcW w:w="568" w:type="dxa"/>
          </w:tcPr>
          <w:p w:rsidR="007D5865" w:rsidRPr="00AB60C5" w:rsidRDefault="007D5865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:rsidR="007D5865" w:rsidRPr="00AB60C5" w:rsidRDefault="007D5865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 ոստիկանություն</w:t>
            </w:r>
          </w:p>
          <w:p w:rsidR="007D5865" w:rsidRPr="00AB60C5" w:rsidRDefault="007D5865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16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.0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9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7D5865" w:rsidRPr="00AB60C5" w:rsidRDefault="007D5865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N 24/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2403</w:t>
            </w:r>
          </w:p>
          <w:p w:rsidR="007D5865" w:rsidRPr="00AB60C5" w:rsidRDefault="000368E1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գ</w:t>
            </w:r>
            <w:r w:rsidR="007D5865"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րություն</w:t>
            </w:r>
          </w:p>
          <w:p w:rsidR="000368E1" w:rsidRPr="00AB60C5" w:rsidRDefault="000368E1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</w:p>
          <w:p w:rsidR="000368E1" w:rsidRPr="00AB60C5" w:rsidRDefault="000368E1" w:rsidP="00FB560C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</w:tcPr>
          <w:p w:rsidR="007D5865" w:rsidRPr="00AB60C5" w:rsidRDefault="007D5865" w:rsidP="007D5865">
            <w:pPr>
              <w:ind w:firstLine="17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7D5865" w:rsidRPr="00AB60C5" w:rsidRDefault="007D5865" w:rsidP="00FB560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76" w:type="dxa"/>
          </w:tcPr>
          <w:p w:rsidR="007D5865" w:rsidRPr="00AB60C5" w:rsidRDefault="007D5865" w:rsidP="00FB560C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2978" w:type="dxa"/>
          </w:tcPr>
          <w:p w:rsidR="007D5865" w:rsidRPr="00AB60C5" w:rsidRDefault="007D5865" w:rsidP="00FB560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544B90" w:rsidRPr="00AB60C5" w:rsidTr="004143C1">
        <w:tc>
          <w:tcPr>
            <w:tcW w:w="568" w:type="dxa"/>
          </w:tcPr>
          <w:p w:rsidR="00544B90" w:rsidRPr="00AB60C5" w:rsidRDefault="00544B90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7.</w:t>
            </w:r>
          </w:p>
        </w:tc>
        <w:tc>
          <w:tcPr>
            <w:tcW w:w="2410" w:type="dxa"/>
          </w:tcPr>
          <w:p w:rsidR="00544B90" w:rsidRPr="00AB60C5" w:rsidRDefault="00544B90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 դատա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 xml:space="preserve">կան դեպարտամենտ </w:t>
            </w:r>
          </w:p>
          <w:p w:rsidR="00544B90" w:rsidRPr="00AB60C5" w:rsidRDefault="00544B90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15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09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544B90" w:rsidRPr="00AB60C5" w:rsidRDefault="00544B90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>Դ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Դ-Ե-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6118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544B90" w:rsidRPr="00AB60C5" w:rsidRDefault="00544B90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544B90" w:rsidRPr="00AB60C5" w:rsidRDefault="00544B90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976" w:type="dxa"/>
          </w:tcPr>
          <w:p w:rsidR="00544B90" w:rsidRPr="00AB60C5" w:rsidRDefault="00544B90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2978" w:type="dxa"/>
          </w:tcPr>
          <w:p w:rsidR="00544B90" w:rsidRPr="00AB60C5" w:rsidRDefault="00544B9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66724" w:rsidRPr="00AB60C5" w:rsidTr="004143C1">
        <w:tc>
          <w:tcPr>
            <w:tcW w:w="568" w:type="dxa"/>
          </w:tcPr>
          <w:p w:rsidR="00B66724" w:rsidRPr="00AB60C5" w:rsidRDefault="00B66724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8.</w:t>
            </w:r>
          </w:p>
        </w:tc>
        <w:tc>
          <w:tcPr>
            <w:tcW w:w="2410" w:type="dxa"/>
          </w:tcPr>
          <w:p w:rsidR="00B66724" w:rsidRPr="00AB60C5" w:rsidRDefault="00B66724" w:rsidP="00B66724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Հայաստանի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Հանրապետության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ազգային անվտանգության ծառայություն</w:t>
            </w:r>
          </w:p>
          <w:p w:rsidR="00B66724" w:rsidRPr="00AB60C5" w:rsidRDefault="00B66724" w:rsidP="00B66724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20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9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6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թ.</w:t>
            </w:r>
          </w:p>
          <w:p w:rsidR="00B66724" w:rsidRPr="00AB60C5" w:rsidRDefault="00B66724" w:rsidP="00B66724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N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11/650</w:t>
            </w:r>
          </w:p>
          <w:p w:rsidR="00B66724" w:rsidRPr="00AB60C5" w:rsidRDefault="00B66724" w:rsidP="00B66724">
            <w:pPr>
              <w:ind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</w:p>
        </w:tc>
        <w:tc>
          <w:tcPr>
            <w:tcW w:w="4961" w:type="dxa"/>
          </w:tcPr>
          <w:p w:rsidR="00B66724" w:rsidRPr="00AB60C5" w:rsidRDefault="00B66724" w:rsidP="00334DB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B66724" w:rsidRPr="00AB60C5" w:rsidRDefault="00B66724" w:rsidP="00334DB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976" w:type="dxa"/>
          </w:tcPr>
          <w:p w:rsidR="00B66724" w:rsidRPr="00AB60C5" w:rsidRDefault="00B66724" w:rsidP="00334DB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2978" w:type="dxa"/>
          </w:tcPr>
          <w:p w:rsidR="00B66724" w:rsidRPr="00AB60C5" w:rsidRDefault="00B66724" w:rsidP="00334DB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86726B" w:rsidRPr="00AB60C5" w:rsidTr="004143C1">
        <w:tc>
          <w:tcPr>
            <w:tcW w:w="568" w:type="dxa"/>
          </w:tcPr>
          <w:p w:rsidR="0086726B" w:rsidRPr="00AB60C5" w:rsidRDefault="0086726B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9.</w:t>
            </w:r>
          </w:p>
        </w:tc>
        <w:tc>
          <w:tcPr>
            <w:tcW w:w="2410" w:type="dxa"/>
          </w:tcPr>
          <w:p w:rsidR="0086726B" w:rsidRPr="00AB60C5" w:rsidRDefault="0086726B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էկոնոմիկայի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նախարարություն</w:t>
            </w:r>
          </w:p>
          <w:p w:rsidR="0086726B" w:rsidRPr="00AB60C5" w:rsidRDefault="0086726B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24.09.2016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>թ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.</w:t>
            </w:r>
          </w:p>
          <w:p w:rsidR="0086726B" w:rsidRPr="00AB60C5" w:rsidRDefault="0086726B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N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05/14.2.1/7888-16 գրություն</w:t>
            </w:r>
          </w:p>
          <w:p w:rsidR="0086726B" w:rsidRPr="00AB60C5" w:rsidRDefault="0086726B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86726B" w:rsidRPr="00AB60C5" w:rsidRDefault="0086726B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Նախագծի վերաբերյալ  դիտողություն</w:t>
            </w:r>
            <w:r w:rsidRPr="00AB60C5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B60C5">
              <w:rPr>
                <w:rFonts w:ascii="GHEA Grapalat" w:hAnsi="GHEA Grapalat"/>
                <w:sz w:val="20"/>
                <w:szCs w:val="20"/>
              </w:rPr>
              <w:t xml:space="preserve"> և առաջարկություններ  չունի:</w:t>
            </w:r>
          </w:p>
          <w:p w:rsidR="0086726B" w:rsidRPr="00AB60C5" w:rsidRDefault="0086726B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_____________________________________</w:t>
            </w:r>
          </w:p>
          <w:p w:rsidR="0086726B" w:rsidRPr="00AB60C5" w:rsidRDefault="0086726B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i/>
                <w:sz w:val="20"/>
                <w:szCs w:val="20"/>
              </w:rPr>
              <w:t>Կարգավորման ազդեցության գնահատականը՝</w:t>
            </w:r>
          </w:p>
          <w:p w:rsidR="0086726B" w:rsidRPr="00AB60C5" w:rsidRDefault="0086726B">
            <w:pPr>
              <w:ind w:firstLine="31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>1. Նախագծով կարգավորվող շրջանակները չեն առնչվում որևէ առանձին ապրանքային շուկայի հետ, ուստի և Նախագծի ընդունմամբ որևէ առանձին ապրանքային շուկայում մրցակցային դաշտի վրա ազդեցություն լինել չի կարող:</w:t>
            </w:r>
          </w:p>
          <w:p w:rsidR="0086726B" w:rsidRPr="00AB60C5" w:rsidRDefault="0086726B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 xml:space="preserve">Հիմք ընդունելով նախնական փուլի արդյունքները՝ կարգավորման ազդեցության գնահատման աշխատանքները դադարեցվել են՝ արձանագրելով Նախագծերի ընդունմամբ մրցակցության միջավայրի   վրա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 չհայտնաբերվելու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 xml:space="preserve"> եզրակացություն:</w:t>
            </w:r>
          </w:p>
          <w:p w:rsidR="0086726B" w:rsidRPr="00AB60C5" w:rsidRDefault="0086726B" w:rsidP="0033517F">
            <w:pPr>
              <w:ind w:firstLine="317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 xml:space="preserve">2.Նախագծի ընդունման 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 xml:space="preserve"> կիրարկման արդյու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ն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 xml:space="preserve">քում գործարար և ներդրումային միջավայրի վրա 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նախատեսվում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 w:cs="Sylfaen"/>
                <w:sz w:val="20"/>
                <w:szCs w:val="20"/>
                <w:lang w:val="en-US"/>
              </w:rPr>
              <w:t>է</w:t>
            </w:r>
            <w:r w:rsidRPr="00AB60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չեզոք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ազդեցություն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2976" w:type="dxa"/>
          </w:tcPr>
          <w:p w:rsidR="0086726B" w:rsidRPr="00AB60C5" w:rsidRDefault="0086726B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2978" w:type="dxa"/>
          </w:tcPr>
          <w:p w:rsidR="0086726B" w:rsidRPr="00AB60C5" w:rsidRDefault="0086726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4C1ED7" w:rsidRPr="00AB60C5" w:rsidTr="004143C1">
        <w:tc>
          <w:tcPr>
            <w:tcW w:w="568" w:type="dxa"/>
          </w:tcPr>
          <w:p w:rsidR="004C1ED7" w:rsidRPr="00AB60C5" w:rsidRDefault="004C1ED7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10.</w:t>
            </w:r>
          </w:p>
        </w:tc>
        <w:tc>
          <w:tcPr>
            <w:tcW w:w="2410" w:type="dxa"/>
          </w:tcPr>
          <w:p w:rsidR="004C1ED7" w:rsidRPr="00AB60C5" w:rsidRDefault="004C1ED7" w:rsidP="00382F4E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գլխավոր 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lastRenderedPageBreak/>
              <w:t>դատախազություն</w:t>
            </w:r>
          </w:p>
          <w:p w:rsidR="004C1ED7" w:rsidRPr="00AB60C5" w:rsidRDefault="004C1ED7" w:rsidP="00382F4E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06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10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4C1ED7" w:rsidRPr="00AB60C5" w:rsidRDefault="004C1ED7" w:rsidP="00382F4E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20/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0/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7410-16</w:t>
            </w:r>
          </w:p>
          <w:p w:rsidR="004C1ED7" w:rsidRPr="00AB60C5" w:rsidRDefault="004C1ED7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4C1ED7" w:rsidRPr="00AB60C5" w:rsidRDefault="004C1ED7" w:rsidP="00382F4E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lastRenderedPageBreak/>
              <w:t>Նախագծի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B60C5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AB60C5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և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B60C5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4C1ED7" w:rsidRPr="00AB60C5" w:rsidRDefault="004C1ED7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4C1ED7" w:rsidRPr="00AB60C5" w:rsidRDefault="004C1ED7" w:rsidP="00382F4E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2978" w:type="dxa"/>
          </w:tcPr>
          <w:p w:rsidR="004C1ED7" w:rsidRPr="00AB60C5" w:rsidRDefault="004C1ED7" w:rsidP="00382F4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4C1ED7" w:rsidRPr="00AB60C5" w:rsidTr="004143C1">
        <w:tc>
          <w:tcPr>
            <w:tcW w:w="568" w:type="dxa"/>
          </w:tcPr>
          <w:p w:rsidR="004C1ED7" w:rsidRPr="00AB60C5" w:rsidRDefault="004C1ED7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410" w:type="dxa"/>
          </w:tcPr>
          <w:p w:rsidR="004C1ED7" w:rsidRPr="00AB60C5" w:rsidRDefault="004C1ED7" w:rsidP="00382F4E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Հայաստանի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Հանրապետության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պաշտպանության </w:t>
            </w:r>
            <w:r w:rsidRPr="00AB60C5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նախարարություն</w:t>
            </w:r>
          </w:p>
          <w:p w:rsidR="0033517F" w:rsidRPr="00AB60C5" w:rsidRDefault="004C1ED7" w:rsidP="0033517F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07.10.2016թ</w:t>
            </w:r>
            <w:r w:rsidR="0033517F"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.</w:t>
            </w:r>
          </w:p>
          <w:p w:rsidR="0033517F" w:rsidRPr="00AB60C5" w:rsidRDefault="0033517F" w:rsidP="0033517F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ՊՆ/510-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1796</w:t>
            </w:r>
          </w:p>
          <w:p w:rsidR="004C1ED7" w:rsidRPr="00AB60C5" w:rsidRDefault="004C1ED7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գ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>րություն</w:t>
            </w:r>
          </w:p>
        </w:tc>
        <w:tc>
          <w:tcPr>
            <w:tcW w:w="4961" w:type="dxa"/>
          </w:tcPr>
          <w:p w:rsidR="004C1ED7" w:rsidRPr="00AB60C5" w:rsidRDefault="004C1ED7" w:rsidP="00382F4E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B60C5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AB60C5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և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B60C5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4C1ED7" w:rsidRPr="00AB60C5" w:rsidRDefault="004C1ED7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4C1ED7" w:rsidRPr="00AB60C5" w:rsidRDefault="004C1ED7" w:rsidP="00382F4E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2978" w:type="dxa"/>
          </w:tcPr>
          <w:p w:rsidR="004C1ED7" w:rsidRPr="00AB60C5" w:rsidRDefault="004C1ED7" w:rsidP="00382F4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443DD" w:rsidRPr="00AB60C5" w:rsidTr="004143C1">
        <w:tc>
          <w:tcPr>
            <w:tcW w:w="568" w:type="dxa"/>
          </w:tcPr>
          <w:p w:rsidR="00B443DD" w:rsidRPr="00AB60C5" w:rsidRDefault="00B443DD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12.</w:t>
            </w:r>
          </w:p>
        </w:tc>
        <w:tc>
          <w:tcPr>
            <w:tcW w:w="2410" w:type="dxa"/>
          </w:tcPr>
          <w:p w:rsidR="00B443DD" w:rsidRPr="00AB60C5" w:rsidRDefault="00B443DD" w:rsidP="00583869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ֆինանսների</w:t>
            </w:r>
          </w:p>
          <w:p w:rsidR="00B443DD" w:rsidRPr="00AB60C5" w:rsidRDefault="00B443DD" w:rsidP="00583869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նախարարություն</w:t>
            </w:r>
          </w:p>
          <w:p w:rsidR="00B443DD" w:rsidRPr="00AB60C5" w:rsidRDefault="00C524C9" w:rsidP="00583869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08.11</w:t>
            </w:r>
            <w:r w:rsidR="008A308A"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.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B443DD"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16</w:t>
            </w:r>
            <w:r w:rsidR="00B443DD"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B443DD" w:rsidRPr="00AB60C5" w:rsidRDefault="00B443DD" w:rsidP="00583869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N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01/11-1/25098-16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B443DD" w:rsidRPr="00AB60C5" w:rsidRDefault="00B443DD" w:rsidP="00583869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Նախագծի վերաբերյալ  դիտողություն</w:t>
            </w:r>
            <w:r w:rsidRPr="00AB60C5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B60C5">
              <w:rPr>
                <w:rFonts w:ascii="GHEA Grapalat" w:hAnsi="GHEA Grapalat"/>
                <w:sz w:val="20"/>
                <w:szCs w:val="20"/>
              </w:rPr>
              <w:t xml:space="preserve"> և առաջարկություններ  չունի:</w:t>
            </w:r>
          </w:p>
          <w:p w:rsidR="00B443DD" w:rsidRPr="00AB60C5" w:rsidRDefault="00B443DD" w:rsidP="00583869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B60C5">
              <w:rPr>
                <w:rFonts w:ascii="GHEA Grapalat" w:hAnsi="GHEA Grapalat"/>
                <w:sz w:val="20"/>
                <w:szCs w:val="20"/>
              </w:rPr>
              <w:t>_________________________________________</w:t>
            </w:r>
          </w:p>
          <w:p w:rsidR="00B443DD" w:rsidRPr="00AB60C5" w:rsidRDefault="00B443DD" w:rsidP="00583869">
            <w:pPr>
              <w:pStyle w:val="NormalWeb"/>
              <w:tabs>
                <w:tab w:val="left" w:pos="314"/>
                <w:tab w:val="left" w:pos="459"/>
              </w:tabs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 w:eastAsia="en-GB"/>
              </w:rPr>
            </w:pPr>
            <w:r w:rsidRPr="00AB60C5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AB60C5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</w:p>
          <w:p w:rsidR="00B443DD" w:rsidRPr="00AB60C5" w:rsidRDefault="00B443DD" w:rsidP="00583869">
            <w:pPr>
              <w:pStyle w:val="NormalWeb"/>
              <w:tabs>
                <w:tab w:val="left" w:pos="314"/>
                <w:tab w:val="left" w:pos="459"/>
              </w:tabs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 w:eastAsia="en-GB"/>
              </w:rPr>
            </w:pPr>
          </w:p>
          <w:p w:rsidR="00B443DD" w:rsidRPr="00AB60C5" w:rsidRDefault="00B443DD" w:rsidP="0058386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 xml:space="preserve">   Նախագծի  ընդունումը ՀՀ պետական բյուջեի 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ելքերի</w:t>
            </w:r>
            <w:r w:rsidRPr="00AB60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ինչպես</w:t>
            </w:r>
            <w:r w:rsidRPr="00AB60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նաև</w:t>
            </w:r>
            <w:r w:rsidRPr="00AB60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բյուջետային</w:t>
            </w:r>
            <w:r w:rsidRPr="00AB60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բնագավառում</w:t>
            </w:r>
            <w:r w:rsidRPr="00AB60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քաղաքականության</w:t>
            </w:r>
            <w:r w:rsidRPr="00AB60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lang w:val="en-US"/>
              </w:rPr>
              <w:t>փոփոխմանը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չի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հանգեցնի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</w:rPr>
              <w:t>:</w:t>
            </w:r>
          </w:p>
          <w:p w:rsidR="00B443DD" w:rsidRPr="00AB60C5" w:rsidRDefault="00B443DD" w:rsidP="00583869">
            <w:pPr>
              <w:ind w:firstLine="317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B443DD" w:rsidRPr="00AB60C5" w:rsidRDefault="00B443DD" w:rsidP="00583869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2978" w:type="dxa"/>
          </w:tcPr>
          <w:p w:rsidR="00B443DD" w:rsidRPr="00AB60C5" w:rsidRDefault="00B443DD" w:rsidP="00583869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CA0CD8" w:rsidRPr="00AB60C5" w:rsidTr="004143C1">
        <w:tc>
          <w:tcPr>
            <w:tcW w:w="568" w:type="dxa"/>
          </w:tcPr>
          <w:p w:rsidR="00CA0CD8" w:rsidRPr="00AB60C5" w:rsidRDefault="00CA0CD8" w:rsidP="00C025FF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13.</w:t>
            </w:r>
          </w:p>
        </w:tc>
        <w:tc>
          <w:tcPr>
            <w:tcW w:w="2410" w:type="dxa"/>
          </w:tcPr>
          <w:p w:rsidR="00CA0CD8" w:rsidRPr="00AB60C5" w:rsidRDefault="00CA0CD8" w:rsidP="00C025FF">
            <w:pPr>
              <w:ind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արդարադատության  նախարարություն</w:t>
            </w:r>
          </w:p>
          <w:p w:rsidR="00CA0CD8" w:rsidRPr="00AB60C5" w:rsidRDefault="00CA0CD8" w:rsidP="00C025F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13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12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CA0CD8" w:rsidRPr="00AB60C5" w:rsidRDefault="00CA0CD8" w:rsidP="00C025F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01/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14/16583-16</w:t>
            </w:r>
          </w:p>
          <w:p w:rsidR="00CA0CD8" w:rsidRPr="00AB60C5" w:rsidRDefault="00CA0CD8" w:rsidP="00C025F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CA0CD8" w:rsidRPr="00AB60C5" w:rsidRDefault="00CA0CD8" w:rsidP="00C025FF">
            <w:pPr>
              <w:ind w:left="-108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ՊԵՏԱԿԱՆ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ՓՈՐՁԱԳԻՏԱԿԱՆ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ԵԶՐԱԿԱՑՈՒԹՅՈՒՆ</w:t>
            </w:r>
          </w:p>
          <w:p w:rsidR="00CA0CD8" w:rsidRPr="00AB60C5" w:rsidRDefault="00CA0CD8" w:rsidP="00C025F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2"/>
                <w:szCs w:val="22"/>
                <w:lang w:val="af-ZA" w:eastAsia="en-GB"/>
              </w:rPr>
            </w:pPr>
          </w:p>
          <w:p w:rsidR="00CA0CD8" w:rsidRPr="00AB60C5" w:rsidRDefault="00CA0CD8" w:rsidP="00C025F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     «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Օպերատիվ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-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հետախուզական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գործունեության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մասին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օրենքում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լրացում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կատարելու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մասին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օրենքի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լրամշակված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նախագիծը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af-ZA"/>
              </w:rPr>
              <w:t>համապատասխանում է ՀՀ օրենսդրության  պահանջներին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:</w:t>
            </w:r>
          </w:p>
          <w:p w:rsidR="00CA0CD8" w:rsidRPr="00AB60C5" w:rsidRDefault="00CA0CD8" w:rsidP="00C025F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2"/>
                <w:szCs w:val="22"/>
                <w:lang w:val="hy-AM" w:eastAsia="en-GB"/>
              </w:rPr>
            </w:pPr>
            <w:r w:rsidRPr="00AB60C5">
              <w:rPr>
                <w:rFonts w:ascii="GHEA Grapalat" w:eastAsia="Calibri" w:hAnsi="GHEA Grapalat" w:cs="Sylfaen"/>
                <w:i/>
                <w:sz w:val="22"/>
                <w:szCs w:val="22"/>
                <w:lang w:val="hy-AM" w:eastAsia="en-GB"/>
              </w:rPr>
              <w:t>_________________________________________</w:t>
            </w:r>
          </w:p>
          <w:p w:rsidR="00CA0CD8" w:rsidRPr="00AB60C5" w:rsidRDefault="00CA0CD8" w:rsidP="00C025F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</w:pPr>
            <w:r w:rsidRPr="00AB60C5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Հակակոռուպցիոն</w:t>
            </w:r>
            <w:r w:rsidRPr="00AB60C5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AB60C5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բնագավառում</w:t>
            </w:r>
            <w:r w:rsidRPr="00AB60C5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AB60C5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կարգավորման ազդեցության գնահատման</w:t>
            </w:r>
            <w:r w:rsidRPr="00AB60C5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AB60C5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եզրակացություն՝</w:t>
            </w:r>
          </w:p>
          <w:p w:rsidR="00CA0CD8" w:rsidRPr="00AB60C5" w:rsidRDefault="00CA0CD8" w:rsidP="00C025F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</w:pPr>
          </w:p>
          <w:p w:rsidR="00CA0CD8" w:rsidRPr="00AB60C5" w:rsidRDefault="00CA0CD8" w:rsidP="00CA0CD8">
            <w:pPr>
              <w:pStyle w:val="NormalWeb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   «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Օպերատիվ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-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հետախուզական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գործունեության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մասին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օրենքում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լրացում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կատարելու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մասին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օրենքի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լրամշակված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>նախագիծն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իր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մեջ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Հայաստանի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Հանրապետության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կառավարության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2009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թվականի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հոկտեմբերի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22-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«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Նորմատիվ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իրավական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ակտերի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նախագծերի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հակակոռուպցիոն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բնագավառում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կարգավորման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ազդեցության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գնահատման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իրականացման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կարգը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հաստատելու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մասին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»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թիվ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1205-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որոշմամբ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հաստատված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կարգի 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>9-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րդ</w:t>
            </w:r>
            <w:r w:rsidRPr="00AB60C5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կետ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ով</w:t>
            </w:r>
            <w:r w:rsidRPr="00AB60C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նախատեսված </w:t>
            </w:r>
            <w:r w:rsidRPr="00AB60C5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af-ZA"/>
              </w:rPr>
              <w:t>որևէ կոռուպցիոն գործոն չեն պարունակում:</w:t>
            </w:r>
            <w:r w:rsidRPr="00AB60C5">
              <w:rPr>
                <w:rFonts w:ascii="GHEA Grapalat" w:hAnsi="GHEA Grapalat"/>
                <w:sz w:val="20"/>
                <w:szCs w:val="20"/>
                <w:shd w:val="clear" w:color="auto" w:fill="FFFFFF"/>
                <w:lang w:val="fr-FR"/>
              </w:rPr>
              <w:tab/>
            </w:r>
          </w:p>
        </w:tc>
        <w:tc>
          <w:tcPr>
            <w:tcW w:w="2976" w:type="dxa"/>
          </w:tcPr>
          <w:p w:rsidR="00CA0CD8" w:rsidRPr="00AB60C5" w:rsidRDefault="00CA0CD8" w:rsidP="00C025F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lastRenderedPageBreak/>
              <w:t>Ընդունվել է ի գիտություն:</w:t>
            </w:r>
          </w:p>
        </w:tc>
        <w:tc>
          <w:tcPr>
            <w:tcW w:w="2978" w:type="dxa"/>
          </w:tcPr>
          <w:p w:rsidR="00CA0CD8" w:rsidRPr="00AB60C5" w:rsidRDefault="00CA0CD8" w:rsidP="00C025F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0242E1" w:rsidRPr="00AB60C5" w:rsidTr="004143C1">
        <w:tc>
          <w:tcPr>
            <w:tcW w:w="568" w:type="dxa"/>
          </w:tcPr>
          <w:p w:rsidR="000242E1" w:rsidRPr="00AB60C5" w:rsidRDefault="000242E1" w:rsidP="00C025FF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B60C5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410" w:type="dxa"/>
          </w:tcPr>
          <w:p w:rsidR="000242E1" w:rsidRPr="00AB60C5" w:rsidRDefault="000242E1" w:rsidP="000242E1">
            <w:pPr>
              <w:ind w:left="-109" w:right="-108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նախագահի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 xml:space="preserve">  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աշխատակազմ</w:t>
            </w:r>
          </w:p>
          <w:p w:rsidR="000242E1" w:rsidRPr="00AB60C5" w:rsidRDefault="000242E1" w:rsidP="000242E1">
            <w:pPr>
              <w:ind w:left="-109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>08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.0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7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0242E1" w:rsidRPr="00AB60C5" w:rsidRDefault="000242E1" w:rsidP="000242E1">
            <w:pPr>
              <w:ind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Ղ 283</w:t>
            </w:r>
            <w:r w:rsidRPr="00AB60C5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60C5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0242E1" w:rsidRPr="00AB60C5" w:rsidRDefault="000242E1" w:rsidP="006B12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60C5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0242E1" w:rsidRPr="00AB60C5" w:rsidRDefault="000242E1" w:rsidP="006B125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76" w:type="dxa"/>
          </w:tcPr>
          <w:p w:rsidR="000242E1" w:rsidRPr="00AB60C5" w:rsidRDefault="000242E1" w:rsidP="006B125A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2978" w:type="dxa"/>
          </w:tcPr>
          <w:p w:rsidR="000242E1" w:rsidRPr="00AB60C5" w:rsidRDefault="000242E1" w:rsidP="006B125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B60C5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</w:tbl>
    <w:p w:rsidR="00CA0CD8" w:rsidRPr="00AB60C5" w:rsidRDefault="00CA0CD8" w:rsidP="00A9152D">
      <w:pPr>
        <w:spacing w:line="360" w:lineRule="auto"/>
        <w:ind w:firstLine="720"/>
        <w:jc w:val="right"/>
        <w:rPr>
          <w:rFonts w:ascii="GHEA Grapalat" w:hAnsi="GHEA Grapalat"/>
          <w:b/>
          <w:lang w:val="en-US"/>
        </w:rPr>
      </w:pPr>
    </w:p>
    <w:p w:rsidR="00CA0CD8" w:rsidRPr="00AB60C5" w:rsidRDefault="00CA0CD8" w:rsidP="00A9152D">
      <w:pPr>
        <w:spacing w:line="360" w:lineRule="auto"/>
        <w:ind w:firstLine="720"/>
        <w:jc w:val="right"/>
        <w:rPr>
          <w:rFonts w:ascii="GHEA Grapalat" w:hAnsi="GHEA Grapalat"/>
          <w:b/>
          <w:lang w:val="en-US"/>
        </w:rPr>
      </w:pPr>
    </w:p>
    <w:p w:rsidR="00B728F5" w:rsidRPr="00AB60C5" w:rsidRDefault="000E5875" w:rsidP="00A9152D">
      <w:pPr>
        <w:spacing w:line="360" w:lineRule="auto"/>
        <w:ind w:firstLine="720"/>
        <w:jc w:val="right"/>
        <w:rPr>
          <w:lang w:val="hy-AM"/>
        </w:rPr>
      </w:pPr>
      <w:r w:rsidRPr="00AB60C5">
        <w:rPr>
          <w:rFonts w:ascii="GHEA Grapalat" w:hAnsi="GHEA Grapalat"/>
          <w:b/>
          <w:lang w:val="hy-AM"/>
        </w:rPr>
        <w:t>ՀՀ ՔՆՆՉԱԿԱՆ ԿՈՄԻՏԵ</w:t>
      </w:r>
      <w:r w:rsidR="00B022AF" w:rsidRPr="00AB60C5">
        <w:rPr>
          <w:rFonts w:ascii="GHEA Grapalat" w:hAnsi="GHEA Grapalat" w:cs="Sylfaen"/>
          <w:b/>
          <w:lang w:val="hy-AM"/>
        </w:rPr>
        <w:t xml:space="preserve">    </w:t>
      </w:r>
    </w:p>
    <w:sectPr w:rsidR="00B728F5" w:rsidRPr="00AB60C5" w:rsidSect="000368E1">
      <w:footerReference w:type="default" r:id="rId8"/>
      <w:pgSz w:w="15840" w:h="12240" w:orient="landscape"/>
      <w:pgMar w:top="851" w:right="95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47C" w:rsidRDefault="007D547C" w:rsidP="00591486">
      <w:pPr>
        <w:spacing w:after="0" w:line="240" w:lineRule="auto"/>
      </w:pPr>
      <w:r>
        <w:separator/>
      </w:r>
    </w:p>
  </w:endnote>
  <w:endnote w:type="continuationSeparator" w:id="1">
    <w:p w:rsidR="007D547C" w:rsidRDefault="007D547C" w:rsidP="00591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6131"/>
      <w:docPartObj>
        <w:docPartGallery w:val="Page Numbers (Bottom of Page)"/>
        <w:docPartUnique/>
      </w:docPartObj>
    </w:sdtPr>
    <w:sdtContent>
      <w:p w:rsidR="00591486" w:rsidRDefault="0087719B">
        <w:pPr>
          <w:pStyle w:val="Footer"/>
          <w:jc w:val="right"/>
        </w:pPr>
        <w:fldSimple w:instr=" PAGE   \* MERGEFORMAT ">
          <w:r w:rsidR="00AB60C5">
            <w:rPr>
              <w:noProof/>
            </w:rPr>
            <w:t>5</w:t>
          </w:r>
        </w:fldSimple>
      </w:p>
    </w:sdtContent>
  </w:sdt>
  <w:p w:rsidR="00591486" w:rsidRDefault="005914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47C" w:rsidRDefault="007D547C" w:rsidP="00591486">
      <w:pPr>
        <w:spacing w:after="0" w:line="240" w:lineRule="auto"/>
      </w:pPr>
      <w:r>
        <w:separator/>
      </w:r>
    </w:p>
  </w:footnote>
  <w:footnote w:type="continuationSeparator" w:id="1">
    <w:p w:rsidR="007D547C" w:rsidRDefault="007D547C" w:rsidP="00591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4B6"/>
    <w:multiLevelType w:val="hybridMultilevel"/>
    <w:tmpl w:val="E7A0A6FC"/>
    <w:lvl w:ilvl="0" w:tplc="3EC2F50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22AF"/>
    <w:rsid w:val="00005A43"/>
    <w:rsid w:val="0001129E"/>
    <w:rsid w:val="000172C7"/>
    <w:rsid w:val="000215D8"/>
    <w:rsid w:val="000242E1"/>
    <w:rsid w:val="000255A9"/>
    <w:rsid w:val="000368E1"/>
    <w:rsid w:val="0005066D"/>
    <w:rsid w:val="00057D2E"/>
    <w:rsid w:val="0006028C"/>
    <w:rsid w:val="00062310"/>
    <w:rsid w:val="0006313D"/>
    <w:rsid w:val="00087ED5"/>
    <w:rsid w:val="00097DA1"/>
    <w:rsid w:val="000A5F7C"/>
    <w:rsid w:val="000B0140"/>
    <w:rsid w:val="000C0F6A"/>
    <w:rsid w:val="000E2BF0"/>
    <w:rsid w:val="000E5875"/>
    <w:rsid w:val="000F0749"/>
    <w:rsid w:val="001101D5"/>
    <w:rsid w:val="001152D8"/>
    <w:rsid w:val="00125F0D"/>
    <w:rsid w:val="001318A8"/>
    <w:rsid w:val="00133557"/>
    <w:rsid w:val="00133F1E"/>
    <w:rsid w:val="001567DA"/>
    <w:rsid w:val="00160FFD"/>
    <w:rsid w:val="00166CB2"/>
    <w:rsid w:val="001870E3"/>
    <w:rsid w:val="001C0D70"/>
    <w:rsid w:val="001C5097"/>
    <w:rsid w:val="001D7618"/>
    <w:rsid w:val="001E2212"/>
    <w:rsid w:val="001F1DD3"/>
    <w:rsid w:val="001F211F"/>
    <w:rsid w:val="002250AA"/>
    <w:rsid w:val="0023342E"/>
    <w:rsid w:val="002572D7"/>
    <w:rsid w:val="002747E4"/>
    <w:rsid w:val="002761EA"/>
    <w:rsid w:val="003213BB"/>
    <w:rsid w:val="003271F3"/>
    <w:rsid w:val="0033517F"/>
    <w:rsid w:val="00351A52"/>
    <w:rsid w:val="00372528"/>
    <w:rsid w:val="00386348"/>
    <w:rsid w:val="003913C9"/>
    <w:rsid w:val="00397226"/>
    <w:rsid w:val="003B1B95"/>
    <w:rsid w:val="003D1176"/>
    <w:rsid w:val="003D13B2"/>
    <w:rsid w:val="003E519A"/>
    <w:rsid w:val="003E6A83"/>
    <w:rsid w:val="003F2EF8"/>
    <w:rsid w:val="003F510E"/>
    <w:rsid w:val="00410D78"/>
    <w:rsid w:val="004143C1"/>
    <w:rsid w:val="00431673"/>
    <w:rsid w:val="004338AB"/>
    <w:rsid w:val="00446403"/>
    <w:rsid w:val="00455E16"/>
    <w:rsid w:val="0046355F"/>
    <w:rsid w:val="00484D68"/>
    <w:rsid w:val="004A0CF2"/>
    <w:rsid w:val="004A57D8"/>
    <w:rsid w:val="004C1ED7"/>
    <w:rsid w:val="004C6E86"/>
    <w:rsid w:val="004D2645"/>
    <w:rsid w:val="004D77B3"/>
    <w:rsid w:val="004E0E5D"/>
    <w:rsid w:val="004E2B5F"/>
    <w:rsid w:val="004E7440"/>
    <w:rsid w:val="005034FD"/>
    <w:rsid w:val="00544B90"/>
    <w:rsid w:val="00547AF5"/>
    <w:rsid w:val="005661B8"/>
    <w:rsid w:val="00581C73"/>
    <w:rsid w:val="00591486"/>
    <w:rsid w:val="00594754"/>
    <w:rsid w:val="005A628A"/>
    <w:rsid w:val="005B365E"/>
    <w:rsid w:val="005D03D4"/>
    <w:rsid w:val="005D2D59"/>
    <w:rsid w:val="005D5E85"/>
    <w:rsid w:val="005D6DD9"/>
    <w:rsid w:val="005E203E"/>
    <w:rsid w:val="005E4B1E"/>
    <w:rsid w:val="005E7A85"/>
    <w:rsid w:val="00605136"/>
    <w:rsid w:val="00606058"/>
    <w:rsid w:val="00631168"/>
    <w:rsid w:val="00641EDA"/>
    <w:rsid w:val="00645471"/>
    <w:rsid w:val="006604D3"/>
    <w:rsid w:val="00667D5D"/>
    <w:rsid w:val="0068316B"/>
    <w:rsid w:val="0068646B"/>
    <w:rsid w:val="006A41F0"/>
    <w:rsid w:val="006B2A62"/>
    <w:rsid w:val="006E3184"/>
    <w:rsid w:val="00722BCF"/>
    <w:rsid w:val="00727CDB"/>
    <w:rsid w:val="007334A4"/>
    <w:rsid w:val="0077443C"/>
    <w:rsid w:val="007937C2"/>
    <w:rsid w:val="00794A03"/>
    <w:rsid w:val="007D547C"/>
    <w:rsid w:val="007D5865"/>
    <w:rsid w:val="007D6750"/>
    <w:rsid w:val="007E0999"/>
    <w:rsid w:val="007F5D96"/>
    <w:rsid w:val="00812CED"/>
    <w:rsid w:val="0085641A"/>
    <w:rsid w:val="0086726B"/>
    <w:rsid w:val="008701FB"/>
    <w:rsid w:val="00872CA4"/>
    <w:rsid w:val="0087719B"/>
    <w:rsid w:val="008A308A"/>
    <w:rsid w:val="008C03D3"/>
    <w:rsid w:val="008C101C"/>
    <w:rsid w:val="008C4774"/>
    <w:rsid w:val="008C66CE"/>
    <w:rsid w:val="0093524B"/>
    <w:rsid w:val="00944698"/>
    <w:rsid w:val="009523A5"/>
    <w:rsid w:val="009669E2"/>
    <w:rsid w:val="00973689"/>
    <w:rsid w:val="009A46F4"/>
    <w:rsid w:val="009C150F"/>
    <w:rsid w:val="009C7B7A"/>
    <w:rsid w:val="009E1F14"/>
    <w:rsid w:val="009E343B"/>
    <w:rsid w:val="00A165E4"/>
    <w:rsid w:val="00A22743"/>
    <w:rsid w:val="00A25F50"/>
    <w:rsid w:val="00A30C7D"/>
    <w:rsid w:val="00A375FE"/>
    <w:rsid w:val="00A8349F"/>
    <w:rsid w:val="00A87E5C"/>
    <w:rsid w:val="00A9152D"/>
    <w:rsid w:val="00AB60C5"/>
    <w:rsid w:val="00AC263A"/>
    <w:rsid w:val="00AC7E91"/>
    <w:rsid w:val="00AD33C2"/>
    <w:rsid w:val="00AE3BF7"/>
    <w:rsid w:val="00AF4ED1"/>
    <w:rsid w:val="00AF799B"/>
    <w:rsid w:val="00B022AF"/>
    <w:rsid w:val="00B30CC7"/>
    <w:rsid w:val="00B36FAC"/>
    <w:rsid w:val="00B443DD"/>
    <w:rsid w:val="00B5376D"/>
    <w:rsid w:val="00B66724"/>
    <w:rsid w:val="00B66D12"/>
    <w:rsid w:val="00B728F5"/>
    <w:rsid w:val="00B8783D"/>
    <w:rsid w:val="00BA0C62"/>
    <w:rsid w:val="00BB6D8F"/>
    <w:rsid w:val="00BB7844"/>
    <w:rsid w:val="00BD331D"/>
    <w:rsid w:val="00BD7A57"/>
    <w:rsid w:val="00BF2306"/>
    <w:rsid w:val="00C015FB"/>
    <w:rsid w:val="00C03138"/>
    <w:rsid w:val="00C174B7"/>
    <w:rsid w:val="00C204DF"/>
    <w:rsid w:val="00C342C3"/>
    <w:rsid w:val="00C524C9"/>
    <w:rsid w:val="00C66639"/>
    <w:rsid w:val="00C82C18"/>
    <w:rsid w:val="00CA084E"/>
    <w:rsid w:val="00CA0CD8"/>
    <w:rsid w:val="00CF4B08"/>
    <w:rsid w:val="00D00B97"/>
    <w:rsid w:val="00D335F9"/>
    <w:rsid w:val="00D3506E"/>
    <w:rsid w:val="00D443A9"/>
    <w:rsid w:val="00D647A4"/>
    <w:rsid w:val="00D85139"/>
    <w:rsid w:val="00DA50FE"/>
    <w:rsid w:val="00E267D5"/>
    <w:rsid w:val="00E41C94"/>
    <w:rsid w:val="00E57C3D"/>
    <w:rsid w:val="00E726B1"/>
    <w:rsid w:val="00E77679"/>
    <w:rsid w:val="00E845C8"/>
    <w:rsid w:val="00E9071B"/>
    <w:rsid w:val="00E91C7E"/>
    <w:rsid w:val="00E938D2"/>
    <w:rsid w:val="00EA103A"/>
    <w:rsid w:val="00EC44C1"/>
    <w:rsid w:val="00ED2837"/>
    <w:rsid w:val="00EE2324"/>
    <w:rsid w:val="00F240CD"/>
    <w:rsid w:val="00F302A2"/>
    <w:rsid w:val="00F3237C"/>
    <w:rsid w:val="00F33191"/>
    <w:rsid w:val="00F559E1"/>
    <w:rsid w:val="00F55E38"/>
    <w:rsid w:val="00F55F3C"/>
    <w:rsid w:val="00F67329"/>
    <w:rsid w:val="00F93604"/>
    <w:rsid w:val="00FC2D87"/>
    <w:rsid w:val="00FE6A55"/>
    <w:rsid w:val="00FF6CC1"/>
    <w:rsid w:val="00FF7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6E"/>
  </w:style>
  <w:style w:type="paragraph" w:styleId="Heading5">
    <w:name w:val="heading 5"/>
    <w:basedOn w:val="Normal"/>
    <w:next w:val="Normal"/>
    <w:link w:val="Heading5Char"/>
    <w:qFormat/>
    <w:rsid w:val="00B022AF"/>
    <w:pPr>
      <w:spacing w:before="240" w:after="60" w:line="240" w:lineRule="auto"/>
      <w:outlineLvl w:val="4"/>
    </w:pPr>
    <w:rPr>
      <w:rFonts w:ascii="Times Armenian" w:eastAsia="Times New Roman" w:hAnsi="Times Armenian" w:cs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022AF"/>
    <w:rPr>
      <w:rFonts w:ascii="Times Armenian" w:eastAsia="Times New Roman" w:hAnsi="Times Armenian" w:cs="Times New Roman"/>
      <w:b/>
      <w:bCs/>
      <w:i/>
      <w:iCs/>
      <w:sz w:val="26"/>
      <w:szCs w:val="26"/>
      <w:lang w:val="en-US" w:eastAsia="en-US"/>
    </w:rPr>
  </w:style>
  <w:style w:type="character" w:customStyle="1" w:styleId="BodyTextChar">
    <w:name w:val="Body Text Char"/>
    <w:link w:val="BodyText"/>
    <w:locked/>
    <w:rsid w:val="00B022AF"/>
    <w:rPr>
      <w:sz w:val="24"/>
      <w:szCs w:val="24"/>
    </w:rPr>
  </w:style>
  <w:style w:type="paragraph" w:styleId="BodyText">
    <w:name w:val="Body Text"/>
    <w:basedOn w:val="Normal"/>
    <w:link w:val="BodyTextChar"/>
    <w:rsid w:val="00B022AF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DefaultParagraphFont"/>
    <w:link w:val="BodyText"/>
    <w:uiPriority w:val="99"/>
    <w:semiHidden/>
    <w:rsid w:val="00B022AF"/>
  </w:style>
  <w:style w:type="paragraph" w:styleId="BodyTextIndent3">
    <w:name w:val="Body Text Indent 3"/>
    <w:basedOn w:val="Normal"/>
    <w:link w:val="BodyTextIndent3Char"/>
    <w:rsid w:val="00B022AF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22AF"/>
    <w:rPr>
      <w:rFonts w:ascii="Times New Roman" w:eastAsia="Times New Roman" w:hAnsi="Times New Roman" w:cs="Times New Roman"/>
      <w:sz w:val="16"/>
      <w:szCs w:val="16"/>
    </w:rPr>
  </w:style>
  <w:style w:type="character" w:styleId="PageNumber">
    <w:name w:val="page number"/>
    <w:basedOn w:val="DefaultParagraphFont"/>
    <w:rsid w:val="009E343B"/>
  </w:style>
  <w:style w:type="table" w:styleId="TableGrid">
    <w:name w:val="Table Grid"/>
    <w:basedOn w:val="TableNormal"/>
    <w:uiPriority w:val="59"/>
    <w:rsid w:val="00276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webb"/>
    <w:basedOn w:val="Normal"/>
    <w:link w:val="NormalWebChar"/>
    <w:unhideWhenUsed/>
    <w:rsid w:val="00D44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"/>
    <w:link w:val="NormalWeb"/>
    <w:locked/>
    <w:rsid w:val="00D443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">
    <w:name w:val="norm"/>
    <w:basedOn w:val="Normal"/>
    <w:link w:val="normChar"/>
    <w:rsid w:val="00D443A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normChar">
    <w:name w:val="norm Char"/>
    <w:link w:val="norm"/>
    <w:locked/>
    <w:rsid w:val="00D443A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213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9148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1486"/>
  </w:style>
  <w:style w:type="paragraph" w:styleId="Footer">
    <w:name w:val="footer"/>
    <w:basedOn w:val="Normal"/>
    <w:link w:val="FooterChar"/>
    <w:uiPriority w:val="99"/>
    <w:unhideWhenUsed/>
    <w:rsid w:val="0059148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EE3D9-1C1D-4308-B1BE-02AE0BEB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</dc:creator>
  <cp:lastModifiedBy>User</cp:lastModifiedBy>
  <cp:revision>147</cp:revision>
  <cp:lastPrinted>2016-12-14T11:56:00Z</cp:lastPrinted>
  <dcterms:created xsi:type="dcterms:W3CDTF">2015-03-26T13:57:00Z</dcterms:created>
  <dcterms:modified xsi:type="dcterms:W3CDTF">2017-02-09T14:17:00Z</dcterms:modified>
</cp:coreProperties>
</file>