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48" w:rsidRPr="00F82B94" w:rsidRDefault="00AC3B9A" w:rsidP="00AC3B9A">
      <w:pPr>
        <w:jc w:val="right"/>
        <w:rPr>
          <w:rFonts w:ascii="GHEA Grapalat" w:hAnsi="GHEA Grapalat"/>
          <w:sz w:val="24"/>
          <w:szCs w:val="24"/>
          <w:u w:val="single"/>
        </w:rPr>
      </w:pPr>
      <w:proofErr w:type="spellStart"/>
      <w:r w:rsidRPr="00F82B94">
        <w:rPr>
          <w:rFonts w:ascii="GHEA Grapalat" w:hAnsi="GHEA Grapalat"/>
          <w:sz w:val="24"/>
          <w:szCs w:val="24"/>
          <w:u w:val="single"/>
        </w:rPr>
        <w:t>Նախագիծ</w:t>
      </w:r>
      <w:proofErr w:type="spellEnd"/>
    </w:p>
    <w:p w:rsidR="00AC3B9A" w:rsidRPr="00F82B94" w:rsidRDefault="00AC3B9A" w:rsidP="006D0239">
      <w:pPr>
        <w:jc w:val="right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F82B94">
        <w:rPr>
          <w:rFonts w:ascii="GHEA Grapalat" w:hAnsi="GHEA Grapalat"/>
          <w:sz w:val="24"/>
          <w:szCs w:val="24"/>
        </w:rPr>
        <w:t>արձանագրային</w:t>
      </w:r>
      <w:proofErr w:type="spellEnd"/>
      <w:proofErr w:type="gramEnd"/>
    </w:p>
    <w:p w:rsidR="006D0239" w:rsidRPr="00F82B94" w:rsidRDefault="006D0239" w:rsidP="006D0239">
      <w:pPr>
        <w:jc w:val="right"/>
        <w:rPr>
          <w:rFonts w:ascii="GHEA Grapalat" w:hAnsi="GHEA Grapalat"/>
          <w:sz w:val="24"/>
          <w:szCs w:val="24"/>
        </w:rPr>
      </w:pPr>
    </w:p>
    <w:p w:rsidR="00A72611" w:rsidRPr="00A72611" w:rsidRDefault="00A72611" w:rsidP="00A72611">
      <w:pPr>
        <w:pStyle w:val="NormalWeb"/>
        <w:spacing w:before="120" w:after="120"/>
        <w:ind w:firstLine="426"/>
        <w:jc w:val="center"/>
        <w:rPr>
          <w:rFonts w:ascii="GHEA Grapalat" w:hAnsi="GHEA Grapalat"/>
          <w:b/>
          <w:lang w:val="hy-AM"/>
        </w:rPr>
      </w:pPr>
    </w:p>
    <w:p w:rsidR="006D0239" w:rsidRPr="006B54DE" w:rsidRDefault="00A72611" w:rsidP="00A72611">
      <w:pPr>
        <w:pStyle w:val="NormalWeb"/>
        <w:spacing w:before="120" w:beforeAutospacing="0" w:after="120" w:afterAutospacing="0"/>
        <w:ind w:firstLine="426"/>
        <w:jc w:val="center"/>
        <w:rPr>
          <w:rFonts w:ascii="GHEA Grapalat" w:hAnsi="GHEA Grapalat"/>
          <w:lang w:val="hy-AM"/>
        </w:rPr>
      </w:pPr>
      <w:r w:rsidRPr="00A72611">
        <w:rPr>
          <w:rFonts w:ascii="GHEA Grapalat" w:hAnsi="GHEA Grapalat"/>
          <w:b/>
          <w:lang w:val="hy-AM"/>
        </w:rPr>
        <w:t>«</w:t>
      </w:r>
      <w:r w:rsidRPr="00A72611">
        <w:rPr>
          <w:rFonts w:ascii="GHEA Grapalat" w:hAnsi="GHEA Grapalat" w:cs="Arial"/>
          <w:b/>
          <w:lang w:val="hy-AM"/>
        </w:rPr>
        <w:t>ԶԲԱՂՎԱԾՈՒԹՅԱՆ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ՄԱՍԻՆ</w:t>
      </w:r>
      <w:r w:rsidRPr="00A72611">
        <w:rPr>
          <w:rFonts w:ascii="GHEA Grapalat" w:hAnsi="GHEA Grapalat"/>
          <w:b/>
          <w:lang w:val="hy-AM"/>
        </w:rPr>
        <w:t xml:space="preserve">» </w:t>
      </w:r>
      <w:r w:rsidRPr="00A72611">
        <w:rPr>
          <w:rFonts w:ascii="GHEA Grapalat" w:hAnsi="GHEA Grapalat" w:cs="Arial"/>
          <w:b/>
          <w:lang w:val="hy-AM"/>
        </w:rPr>
        <w:t>ՀԱՅԱՍՏԱՆԻ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ՀԱՆՐԱՊԵՏՈՒԹՅԱՆ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ՕՐԵՆՔՈՒՄ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ԼՐԱՑՈՒՄՆԵՐ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ԿԱՏԱՐԵԼՈՒ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ՄԱՍԻՆ</w:t>
      </w:r>
      <w:r w:rsidRPr="00A72611">
        <w:rPr>
          <w:rFonts w:ascii="GHEA Grapalat" w:hAnsi="GHEA Grapalat"/>
          <w:b/>
          <w:lang w:val="hy-AM"/>
        </w:rPr>
        <w:t xml:space="preserve">» </w:t>
      </w:r>
      <w:r w:rsidRPr="00A72611">
        <w:rPr>
          <w:rFonts w:ascii="GHEA Grapalat" w:hAnsi="GHEA Grapalat" w:cs="Arial"/>
          <w:b/>
          <w:lang w:val="hy-AM"/>
        </w:rPr>
        <w:t>ԵՎ</w:t>
      </w:r>
      <w:r w:rsidRPr="00A72611">
        <w:rPr>
          <w:rFonts w:ascii="GHEA Grapalat" w:hAnsi="GHEA Grapalat"/>
          <w:b/>
          <w:lang w:val="hy-AM"/>
        </w:rPr>
        <w:t xml:space="preserve"> «</w:t>
      </w:r>
      <w:r w:rsidRPr="00A72611">
        <w:rPr>
          <w:rFonts w:ascii="GHEA Grapalat" w:hAnsi="GHEA Grapalat" w:cs="Arial"/>
          <w:b/>
          <w:lang w:val="hy-AM"/>
        </w:rPr>
        <w:t>ՀԱՅԱՍՏԱՆԻ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ՀԱՆՐԱՊԵՏՈՒԹՅԱՆ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ՔՐԵԱԿԱՏԱՐՈՂԱԿԱՆ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ՕՐԵՆՍԳՐՔՈՒՄ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ՓՈՓՈԽՈՒԹՅՈՒՆ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ԵՎ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ԼՐԱՑՈՒՄՆԵՐ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ԿԱՏԱՐԵԼՈՒ</w:t>
      </w:r>
      <w:r w:rsidRPr="00A72611">
        <w:rPr>
          <w:rFonts w:ascii="GHEA Grapalat" w:hAnsi="GHEA Grapalat"/>
          <w:b/>
          <w:lang w:val="hy-AM"/>
        </w:rPr>
        <w:t xml:space="preserve"> </w:t>
      </w:r>
      <w:r w:rsidRPr="00A72611">
        <w:rPr>
          <w:rFonts w:ascii="GHEA Grapalat" w:hAnsi="GHEA Grapalat" w:cs="Arial"/>
          <w:b/>
          <w:lang w:val="hy-AM"/>
        </w:rPr>
        <w:t>ՄԱՍԻՆ</w:t>
      </w:r>
      <w:r w:rsidRPr="00A72611">
        <w:rPr>
          <w:rFonts w:ascii="GHEA Grapalat" w:hAnsi="GHEA Grapalat"/>
          <w:b/>
          <w:lang w:val="hy-AM"/>
        </w:rPr>
        <w:t xml:space="preserve">» </w:t>
      </w:r>
      <w:r w:rsidR="00F82B94" w:rsidRPr="00F82B94">
        <w:rPr>
          <w:rFonts w:ascii="GHEA Grapalat" w:hAnsi="GHEA Grapalat"/>
          <w:b/>
          <w:lang w:val="hy-AM"/>
        </w:rPr>
        <w:t xml:space="preserve"> ՀՀ ՕՐԵՆՔՆԵՐԻ</w:t>
      </w:r>
      <w:r w:rsidR="00F82B94" w:rsidRPr="00A72611">
        <w:rPr>
          <w:rFonts w:ascii="GHEA Grapalat" w:hAnsi="GHEA Grapalat"/>
          <w:b/>
          <w:lang w:val="hy-AM"/>
        </w:rPr>
        <w:t xml:space="preserve"> ՆԱԽԱԳԾԵՐԻ ՓԱԹԵԹԻ ՎԵՐԱԲԵՐՅԱԼ</w:t>
      </w:r>
    </w:p>
    <w:p w:rsidR="006D0239" w:rsidRPr="00A72611" w:rsidRDefault="006D0239" w:rsidP="006D023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C3B9A" w:rsidRPr="00A72611" w:rsidRDefault="006D0239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72611">
        <w:rPr>
          <w:rFonts w:ascii="GHEA Grapalat" w:hAnsi="GHEA Grapalat"/>
          <w:sz w:val="24"/>
          <w:szCs w:val="24"/>
          <w:lang w:val="hy-AM"/>
        </w:rPr>
        <w:t>Հավանություն տալ</w:t>
      </w:r>
      <w:r w:rsidR="00F82B94" w:rsidRPr="00A72611">
        <w:rPr>
          <w:rFonts w:ascii="GHEA Grapalat" w:hAnsi="GHEA Grapalat"/>
          <w:sz w:val="24"/>
          <w:szCs w:val="24"/>
          <w:lang w:val="hy-AM"/>
        </w:rPr>
        <w:t xml:space="preserve"> </w:t>
      </w:r>
      <w:r w:rsidR="00A72611" w:rsidRPr="00A72611">
        <w:rPr>
          <w:rFonts w:ascii="GHEA Grapalat" w:hAnsi="GHEA Grapalat"/>
          <w:sz w:val="24"/>
          <w:szCs w:val="24"/>
          <w:lang w:val="hy-AM"/>
        </w:rPr>
        <w:t>«</w:t>
      </w:r>
      <w:r w:rsidR="00A72611">
        <w:rPr>
          <w:rFonts w:ascii="GHEA Grapalat" w:hAnsi="GHEA Grapalat"/>
          <w:sz w:val="24"/>
          <w:szCs w:val="24"/>
          <w:lang w:val="hy-AM"/>
        </w:rPr>
        <w:t>Զ</w:t>
      </w:r>
      <w:r w:rsidR="00A72611" w:rsidRPr="00A72611">
        <w:rPr>
          <w:rFonts w:ascii="GHEA Grapalat" w:hAnsi="GHEA Grapalat"/>
          <w:sz w:val="24"/>
          <w:szCs w:val="24"/>
          <w:lang w:val="hy-AM"/>
        </w:rPr>
        <w:t xml:space="preserve">բաղվածության մասին» </w:t>
      </w:r>
      <w:r w:rsidR="00A72611">
        <w:rPr>
          <w:rFonts w:ascii="GHEA Grapalat" w:hAnsi="GHEA Grapalat"/>
          <w:sz w:val="24"/>
          <w:szCs w:val="24"/>
          <w:lang w:val="hy-AM"/>
        </w:rPr>
        <w:t>Հ</w:t>
      </w:r>
      <w:r w:rsidR="00A72611" w:rsidRPr="00A7261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A72611">
        <w:rPr>
          <w:rFonts w:ascii="GHEA Grapalat" w:hAnsi="GHEA Grapalat"/>
          <w:sz w:val="24"/>
          <w:szCs w:val="24"/>
          <w:lang w:val="hy-AM"/>
        </w:rPr>
        <w:t>Հ</w:t>
      </w:r>
      <w:r w:rsidR="00A72611" w:rsidRPr="00A72611">
        <w:rPr>
          <w:rFonts w:ascii="GHEA Grapalat" w:hAnsi="GHEA Grapalat"/>
          <w:sz w:val="24"/>
          <w:szCs w:val="24"/>
          <w:lang w:val="hy-AM"/>
        </w:rPr>
        <w:t xml:space="preserve">անրապետության օրենքում լրացումներ կատարելու մասին» </w:t>
      </w:r>
      <w:r w:rsidR="00A72611">
        <w:rPr>
          <w:rFonts w:ascii="GHEA Grapalat" w:hAnsi="GHEA Grapalat"/>
          <w:sz w:val="24"/>
          <w:szCs w:val="24"/>
          <w:lang w:val="hy-AM"/>
        </w:rPr>
        <w:t>և</w:t>
      </w:r>
      <w:r w:rsidR="00A72611" w:rsidRPr="00A7261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72611">
        <w:rPr>
          <w:rFonts w:ascii="GHEA Grapalat" w:hAnsi="GHEA Grapalat"/>
          <w:sz w:val="24"/>
          <w:szCs w:val="24"/>
          <w:lang w:val="hy-AM"/>
        </w:rPr>
        <w:t>Հ</w:t>
      </w:r>
      <w:r w:rsidR="00A72611" w:rsidRPr="00A7261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A72611">
        <w:rPr>
          <w:rFonts w:ascii="GHEA Grapalat" w:hAnsi="GHEA Grapalat"/>
          <w:sz w:val="24"/>
          <w:szCs w:val="24"/>
          <w:lang w:val="hy-AM"/>
        </w:rPr>
        <w:t>Հ</w:t>
      </w:r>
      <w:r w:rsidR="00A72611" w:rsidRPr="00A72611">
        <w:rPr>
          <w:rFonts w:ascii="GHEA Grapalat" w:hAnsi="GHEA Grapalat"/>
          <w:sz w:val="24"/>
          <w:szCs w:val="24"/>
          <w:lang w:val="hy-AM"/>
        </w:rPr>
        <w:t xml:space="preserve">անրապետության քրեակատարողական օրենսգրքում փոփոխություն </w:t>
      </w:r>
      <w:r w:rsidR="00A7261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72611" w:rsidRPr="00A72611">
        <w:rPr>
          <w:rFonts w:ascii="GHEA Grapalat" w:hAnsi="GHEA Grapalat"/>
          <w:sz w:val="24"/>
          <w:szCs w:val="24"/>
          <w:lang w:val="hy-AM"/>
        </w:rPr>
        <w:t xml:space="preserve">լրացումներ կատարելու մասին» </w:t>
      </w:r>
      <w:r w:rsidR="006B54DE" w:rsidRPr="00A72611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B94" w:rsidRPr="00A72611">
        <w:rPr>
          <w:rFonts w:ascii="GHEA Grapalat" w:hAnsi="GHEA Grapalat"/>
          <w:sz w:val="24"/>
          <w:szCs w:val="24"/>
          <w:lang w:val="hy-AM"/>
        </w:rPr>
        <w:t xml:space="preserve">ՀՀ օրենքների նախագծերի փաթեթին </w:t>
      </w:r>
      <w:r w:rsidRPr="00A7261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27105" w:rsidRPr="00A72611">
        <w:rPr>
          <w:rFonts w:ascii="GHEA Grapalat" w:hAnsi="GHEA Grapalat"/>
          <w:sz w:val="24"/>
          <w:szCs w:val="24"/>
          <w:lang w:val="hy-AM"/>
        </w:rPr>
        <w:t>այն</w:t>
      </w:r>
      <w:r w:rsidRPr="00A72611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ՀՀ Ազգային ժողով:</w:t>
      </w:r>
    </w:p>
    <w:p w:rsidR="006755F6" w:rsidRPr="00A72611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A72611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A72611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A72611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A72611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A72611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A3651" w:rsidRPr="00A72611" w:rsidRDefault="006755F6" w:rsidP="00CA3651">
      <w:pPr>
        <w:rPr>
          <w:rFonts w:ascii="GHEA Grapalat" w:hAnsi="GHEA Grapalat"/>
          <w:sz w:val="24"/>
          <w:szCs w:val="24"/>
          <w:lang w:val="hy-AM"/>
        </w:rPr>
      </w:pPr>
      <w:r w:rsidRPr="00F82B94">
        <w:rPr>
          <w:rFonts w:ascii="GHEA Grapalat" w:hAnsi="GHEA Grapalat"/>
          <w:sz w:val="24"/>
          <w:szCs w:val="24"/>
        </w:rPr>
        <w:t>ՀՀ</w:t>
      </w:r>
      <w:r w:rsidR="00CA365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4DE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6B54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54DE">
        <w:rPr>
          <w:rFonts w:ascii="GHEA Grapalat" w:hAnsi="GHEA Grapalat"/>
          <w:sz w:val="24"/>
          <w:szCs w:val="24"/>
        </w:rPr>
        <w:t>նախարար</w:t>
      </w:r>
      <w:proofErr w:type="spellEnd"/>
      <w:r w:rsidR="00E27105" w:rsidRPr="00F82B94">
        <w:rPr>
          <w:rFonts w:ascii="GHEA Grapalat" w:hAnsi="GHEA Grapalat"/>
          <w:sz w:val="24"/>
          <w:szCs w:val="24"/>
        </w:rPr>
        <w:t>`</w:t>
      </w:r>
      <w:r w:rsidR="00CA3651" w:rsidRPr="00F82B94">
        <w:rPr>
          <w:rFonts w:ascii="GHEA Grapalat" w:hAnsi="GHEA Grapalat"/>
          <w:sz w:val="24"/>
          <w:szCs w:val="24"/>
        </w:rPr>
        <w:t xml:space="preserve">                          </w:t>
      </w:r>
      <w:r w:rsidR="00CA3651">
        <w:rPr>
          <w:rFonts w:ascii="GHEA Grapalat" w:hAnsi="GHEA Grapalat"/>
          <w:sz w:val="24"/>
          <w:szCs w:val="24"/>
        </w:rPr>
        <w:t xml:space="preserve">        </w:t>
      </w:r>
      <w:r w:rsidR="00A72611">
        <w:rPr>
          <w:rFonts w:ascii="GHEA Grapalat" w:hAnsi="GHEA Grapalat"/>
          <w:sz w:val="24"/>
          <w:szCs w:val="24"/>
          <w:lang w:val="hy-AM"/>
        </w:rPr>
        <w:t>Արփինե Հովհաննիսյան</w:t>
      </w:r>
      <w:bookmarkStart w:id="0" w:name="_GoBack"/>
      <w:bookmarkEnd w:id="0"/>
    </w:p>
    <w:p w:rsidR="00E27105" w:rsidRPr="00F82B94" w:rsidRDefault="00E27105" w:rsidP="006755F6">
      <w:pPr>
        <w:jc w:val="both"/>
        <w:rPr>
          <w:rFonts w:ascii="GHEA Grapalat" w:hAnsi="GHEA Grapalat"/>
          <w:sz w:val="24"/>
          <w:szCs w:val="24"/>
        </w:rPr>
      </w:pPr>
    </w:p>
    <w:p w:rsidR="00CA3651" w:rsidRPr="00F82B94" w:rsidRDefault="00CA3651">
      <w:pPr>
        <w:jc w:val="both"/>
        <w:rPr>
          <w:rFonts w:ascii="GHEA Grapalat" w:hAnsi="GHEA Grapalat"/>
          <w:sz w:val="24"/>
          <w:szCs w:val="24"/>
        </w:rPr>
      </w:pPr>
    </w:p>
    <w:sectPr w:rsidR="00CA3651" w:rsidRPr="00F82B94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3B9A"/>
    <w:rsid w:val="001B7248"/>
    <w:rsid w:val="00226E0E"/>
    <w:rsid w:val="006755F6"/>
    <w:rsid w:val="006B54DE"/>
    <w:rsid w:val="006D0239"/>
    <w:rsid w:val="00A72611"/>
    <w:rsid w:val="00AC3B9A"/>
    <w:rsid w:val="00C715CB"/>
    <w:rsid w:val="00CA3651"/>
    <w:rsid w:val="00E27105"/>
    <w:rsid w:val="00E67C16"/>
    <w:rsid w:val="00F8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38254-EE93-4F58-A223-7A929426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B54DE"/>
    <w:rPr>
      <w:b/>
      <w:bCs/>
    </w:rPr>
  </w:style>
  <w:style w:type="paragraph" w:styleId="NormalWeb">
    <w:name w:val="Normal (Web)"/>
    <w:basedOn w:val="Normal"/>
    <w:uiPriority w:val="99"/>
    <w:rsid w:val="006B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13CE9-0526-4E7E-9131-1821B35E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LevonA</dc:creator>
  <cp:lastModifiedBy>Araksya Terteryan</cp:lastModifiedBy>
  <cp:revision>5</cp:revision>
  <cp:lastPrinted>2015-04-18T07:33:00Z</cp:lastPrinted>
  <dcterms:created xsi:type="dcterms:W3CDTF">2015-04-02T12:47:00Z</dcterms:created>
  <dcterms:modified xsi:type="dcterms:W3CDTF">2016-03-14T11:12:00Z</dcterms:modified>
</cp:coreProperties>
</file>