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BF" w:rsidRPr="00701926" w:rsidRDefault="00555EBF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555EBF" w:rsidRPr="00701926" w:rsidRDefault="00555EBF" w:rsidP="00555E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555EBF" w:rsidRPr="00701926" w:rsidRDefault="00555EBF" w:rsidP="00555E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555EBF" w:rsidRPr="00701926" w:rsidRDefault="00555EBF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ԿԱՌԱՎԱՐՈՒԹՅՈՒՆ </w:t>
      </w:r>
    </w:p>
    <w:p w:rsidR="00555EBF" w:rsidRPr="00701926" w:rsidRDefault="00555EBF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7E502D" w:rsidRPr="00701926" w:rsidRDefault="007E502D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555EBF" w:rsidRPr="00701926" w:rsidRDefault="00392999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2014</w:t>
      </w:r>
      <w:r w:rsidR="00555EBF" w:rsidRPr="0070192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------------- ----------ԹԻՎ --------Ն</w:t>
      </w:r>
    </w:p>
    <w:p w:rsidR="007E502D" w:rsidRPr="00701926" w:rsidRDefault="007E502D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555EBF" w:rsidRPr="00701926" w:rsidRDefault="00555EBF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ԿԵՆՏՐՈՆԱԿԱՆ ԲԱՆԿԻՆ ԲՆԱԿՉՈՒԹՅԱՆ ՊԵՏԱԿԱՆ ՌԵԳԻՍՏՐԻ ՏԵՂԵԿԱՏՎԱԿԱՆ ՀԱՄԱԿԱՐԳԻՑ ՏՎՅԱԼՆԵՐ ՏՐԱՄԱԴՐԵԼՈՒ ՄԱՍԻՆ</w:t>
      </w:r>
    </w:p>
    <w:p w:rsidR="00555EBF" w:rsidRPr="00701926" w:rsidRDefault="00555EBF" w:rsidP="00555EB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կենտրոնական բանկի </w:t>
      </w:r>
      <w:r w:rsidR="00211C9E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գործառույթների իրականացման անհրաժեշտությունից ելնելով, ինչպես նաև Հայաստանի Հանրապետության կենտրոնական բանկի կողմից վարվող տեղեկատվական 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համակարգերում ներառված տեղեկատվության հավաստիությունն ապահովելու նպատակով Հայաստանի Հանրապետության կառավարությունը որոշում է. 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Հաստատել </w:t>
      </w:r>
      <w:r w:rsidR="00211C9E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կենտրոնական բանկին 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բնակչության պետական ռեգիստրի տեղեկատվական համակարգից տվյալներ տրամադրելու կարգը` համաձայն հավելվածի: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Սույն որոշումն ուժի մեջ է մտնում պաշտոնական հրապարակմանը հաջորդող օրվանից: </w:t>
      </w:r>
    </w:p>
    <w:p w:rsidR="00211C9E" w:rsidRPr="00701926" w:rsidRDefault="00211C9E" w:rsidP="00555EBF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555EBF" w:rsidRPr="00701926" w:rsidTr="00555EBF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55EBF" w:rsidRPr="00701926" w:rsidRDefault="00555EBF" w:rsidP="00211C9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555EBF" w:rsidRPr="00701926" w:rsidRDefault="00555EBF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Տ. Սարգսյան</w:t>
            </w:r>
          </w:p>
        </w:tc>
      </w:tr>
      <w:tr w:rsidR="00555EBF" w:rsidRPr="00701926" w:rsidTr="00555EBF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55EBF" w:rsidRPr="00701926" w:rsidRDefault="00555EBF" w:rsidP="00555E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0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2013 թ. </w:t>
            </w:r>
            <w:r w:rsidR="00211C9E" w:rsidRPr="0070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---------- -------</w:t>
            </w:r>
          </w:p>
          <w:p w:rsidR="00555EBF" w:rsidRPr="00701926" w:rsidRDefault="00555EBF" w:rsidP="00555E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0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555EBF" w:rsidRPr="00701926" w:rsidRDefault="00555EBF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11C9E" w:rsidRPr="00701926" w:rsidRDefault="00211C9E" w:rsidP="00211C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555EBF" w:rsidRPr="00701926" w:rsidRDefault="00555EBF" w:rsidP="00555EBF">
      <w:pPr>
        <w:spacing w:after="0" w:line="240" w:lineRule="auto"/>
        <w:ind w:firstLine="375"/>
        <w:rPr>
          <w:rFonts w:ascii="GHEA Grapalat" w:eastAsia="Times New Roman" w:hAnsi="GHEA Grapalat" w:cs="Times New Roman"/>
          <w:vanish/>
          <w:color w:val="000000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7"/>
        <w:gridCol w:w="4521"/>
      </w:tblGrid>
      <w:tr w:rsidR="00555EBF" w:rsidRPr="00701926" w:rsidTr="008622B6">
        <w:trPr>
          <w:trHeight w:val="3193"/>
          <w:tblCellSpacing w:w="7" w:type="dxa"/>
        </w:trPr>
        <w:tc>
          <w:tcPr>
            <w:tcW w:w="0" w:type="auto"/>
            <w:vAlign w:val="center"/>
            <w:hideMark/>
          </w:tcPr>
          <w:p w:rsidR="00555EBF" w:rsidRPr="00701926" w:rsidRDefault="00555EBF" w:rsidP="00555EB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vAlign w:val="bottom"/>
            <w:hideMark/>
          </w:tcPr>
          <w:p w:rsidR="00211C9E" w:rsidRPr="00701926" w:rsidRDefault="00211C9E" w:rsidP="00EC306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211C9E" w:rsidRPr="00701926" w:rsidRDefault="00211C9E" w:rsidP="00555E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8622B6" w:rsidRPr="00701926" w:rsidRDefault="00211C9E" w:rsidP="0021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622B6" w:rsidRPr="00701926" w:rsidRDefault="008622B6" w:rsidP="0021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:rsidR="00555EBF" w:rsidRPr="00701926" w:rsidRDefault="00211C9E" w:rsidP="0021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5EBF"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</w:t>
            </w:r>
            <w:r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ԱՎԵԼՎԱԾ</w:t>
            </w:r>
          </w:p>
          <w:p w:rsidR="00555EBF" w:rsidRPr="00701926" w:rsidRDefault="007379DD" w:rsidP="0021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2014</w:t>
            </w:r>
            <w:r w:rsidR="00555EBF"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5EBF"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</w:p>
          <w:p w:rsidR="00555EBF" w:rsidRPr="00701926" w:rsidRDefault="00211C9E" w:rsidP="0021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----------------- -------- ԹԻՎ ---</w:t>
            </w:r>
            <w:r w:rsidR="00555EBF" w:rsidRPr="0070192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-Ն որոշման</w:t>
            </w:r>
          </w:p>
        </w:tc>
      </w:tr>
      <w:tr w:rsidR="00211C9E" w:rsidRPr="00701926" w:rsidTr="00555EBF">
        <w:trPr>
          <w:tblCellSpacing w:w="7" w:type="dxa"/>
        </w:trPr>
        <w:tc>
          <w:tcPr>
            <w:tcW w:w="0" w:type="auto"/>
            <w:vAlign w:val="center"/>
          </w:tcPr>
          <w:p w:rsidR="00211C9E" w:rsidRPr="00701926" w:rsidRDefault="00211C9E" w:rsidP="00555EB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211C9E" w:rsidRPr="00701926" w:rsidRDefault="00211C9E" w:rsidP="00555E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55EBF" w:rsidRPr="00701926" w:rsidRDefault="00555EBF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555EBF" w:rsidRPr="00701926" w:rsidRDefault="00211C9E" w:rsidP="00555E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ԿԵՆՏՐՈՆԱԿԱՆ ԲԱՆԿԻՆ</w:t>
      </w:r>
      <w:r w:rsidR="00555EBF"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ԲՆԱԿՉՈՒԹՅԱՆ ՊԵՏԱԿԱՆ ՌԵԳԻՍՏՐԻ ՏԵՂԵԿԱՏՎԱԿԱՆ ՀԱՄԱԿԱՐԳԻՑ ՏՎՅԱԼՆԵՐ ՏՐԱՄԱԴՐԵԼՈՒ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Սույն կարգով կարգավորվում են բնակչության պետական ռեգիստրի տեղեկատվական համակարգից (այսուհետ` ռեգիստր) </w:t>
      </w:r>
      <w:r w:rsidR="00211C9E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կենտրոնական բանկին 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(այսուհետ` </w:t>
      </w:r>
      <w:r w:rsidR="00211C9E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Կենտրոնական բանկ) </w:t>
      </w:r>
      <w:r w:rsidR="00872852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Կենտրոնական բանկի հարցման հիման վրա </w:t>
      </w:r>
      <w:r w:rsidR="00211C9E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 տրամադրելու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հետ կապված հարաբերությունները: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Ռեգիստրը</w:t>
      </w:r>
      <w:bookmarkStart w:id="0" w:name="_GoBack"/>
      <w:bookmarkEnd w:id="0"/>
      <w:proofErr w:type="spellEnd"/>
      <w:r w:rsidR="00737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72852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Կենտրոնական </w:t>
      </w:r>
      <w:proofErr w:type="spellStart"/>
      <w:r w:rsidR="00872852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բանկի</w:t>
      </w:r>
      <w:proofErr w:type="spellEnd"/>
      <w:r w:rsidR="00872852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72852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հարցման</w:t>
      </w:r>
      <w:proofErr w:type="spellEnd"/>
      <w:r w:rsidR="00872852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հիման վրա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11C9E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Կենտրոնական բանկին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տրամադրում ռեգիստրում հաշվառված անձի`</w:t>
      </w:r>
    </w:p>
    <w:p w:rsidR="008622B6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1) անձը հաստատող փաստաթղթի տվյալները, անձը հաստատող փաստաթուղթը տրամադրելու համար հիմք հանդիսացած փաստաթղթի տվյալնե</w:t>
      </w:r>
      <w:r w:rsidR="008622B6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րը (սերիան և համարը), նախկինում ունեցած անձը հաստատող փաստաթղթի տեսակը և համարը.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2) օտարերկրյա պետության քաղաքացիությունը հավաստող փաստաթղթի համարը, դրանում նշված անունը, ազգանունը, հայրանունը (առկայության դեպքում), ծննդյան օրը, ամիսը, տարեթիվը.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3) անունը, ազգանունը, հայրանունը, սեռը, ծննդյան և մահվան (առկայության դեպքում) օրը, ամիսը, տարեթիվը.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4) քաղաքացիությունը (երկքաղաքացու դեպքում` նաև այլ պետության քաղաքացիությունը).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5) կարգավիճակը (կացության կարգավիճակը կամ փախստական լինելը).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6) Հայաստանի Հանրապետությունում մշտական բնակության վայրի հասցեն, իսկ Հայաստանի Հանրապետության տարածքից դուրս բնակվելու (Հայաստանի Հանրապետության բնակչության պետական ռեգիստրում օտարերկրյա պետության բնակության վայրի հասցեով հաշվառված լինելու) դեպքում` օտարերկրյա պետությունում բնակության վայրի հասցեն.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7) հանրային ծառայությունների համարանիշը կամ հանրային ծառայությունների համարանիշ չունենալու մասին տեղեկանքի համարը (համարները).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8) սույն կետի 1-7-րդ ենթակետերում նշված տվյալներում կատարված փոփոխությունները: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3. Սույն կարգի 2-րդ կետի 1-ին ենթակետով նախատեսված՝ անձը հաստատող փաստաթղթի տվյալներն են`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1) մինչև 16 տարեկան Հայաստանի Հանրապետության քաղաքացիների համար` ծննդյան վկայականի սերիան և համարը, Հայաստանի Հանրապետության կառավարության 1998 թվականի դեկտեմբերի 25-ի N 821 որոշման համաձայն ստացված (փոխանակված) անձնագրի սերիան և համարը, «Հայաստանի Հանրապետության քաղաքացու անձնագրի մասին» Հայաստանի Հանրապետության օրենքով սահմանված անձնագրի սերիան և համարը, իսկ 16 տարին լրացած Հայաստանի Հանրապետության քաղաքացիների համար` Հայաստանի Հանրապետության կառավարության 1998 թվականի դեկտեմբերի 25-ի N 821 որոշման համաձայն ստացված (փոխանակված) անձնագրի սերիան և համարը, նույնականացման քարտի սերիան և համարը, «Հայաստանի Հանրապետության քաղաքացու անձնագրի մասին» Հայաստանի Հանրապետության օրենքով սահմանված անձնագրի սերիան և համարը.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2) փախստականի կարգավիճակ ունեցող անձի համար` կոնվենցիոն ճամփորդական փաստաթղթի սերիան և համարը, վավերականության ժամկետը.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3) օտարերկրյա քաղաքացու կամ քաղաքացիություն չունեցող անձի համար` Հայաստանի Հանրապետությունում նրա բնակության իրավունքը (կացության կարգավիճակը) հավաստող փաստաթղթի տեսակը, սերիան և համարը, տալու ամսաթիվը):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Ռեգիստրը Հայաստանի Հանրապետության կառավարության 1998 թվականի դեկտեմբերի 25-ի N 821 որոշմամբ սահմանված անձնագիր (այդ թվում` մինչև 16 տարեկան Հայաստանի Հանրապետության քաղաքացիներին հատկացված), նույնականացման քարտ և «Հայաստանի Հանրապետության քաղաքացու անձնագրի մասին» Հայաստանի Հանրապետության օրենքով սահմանված անձնագիր ստացած անձանց անունը և ազգանունը </w:t>
      </w:r>
      <w:r w:rsidR="00211C9E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Կենտրոնական բանկին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տրամադրում նաև անգլերենով:</w:t>
      </w:r>
    </w:p>
    <w:p w:rsidR="00555EBF" w:rsidRPr="00701926" w:rsidRDefault="00555EBF" w:rsidP="0070192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Սույն կարգով սահմանված տվյալները տրամադրվում են </w:t>
      </w:r>
      <w:r w:rsidR="002977F8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 եղանակով, ՀՀ կառավարությանն առընթեր ոստիկանության պետի և ՀՀ կենտրոնական բանկի համատեղ իրավական ակտով սահմանված ձևաչափով:</w:t>
      </w:r>
    </w:p>
    <w:p w:rsidR="001C4FCB" w:rsidRPr="00701926" w:rsidRDefault="001C4FCB">
      <w:pPr>
        <w:rPr>
          <w:rFonts w:ascii="GHEA Grapalat" w:hAnsi="GHEA Grapalat"/>
          <w:sz w:val="24"/>
          <w:szCs w:val="24"/>
        </w:rPr>
      </w:pPr>
    </w:p>
    <w:p w:rsidR="00955416" w:rsidRPr="00701926" w:rsidRDefault="00955416">
      <w:pPr>
        <w:rPr>
          <w:rFonts w:ascii="GHEA Grapalat" w:hAnsi="GHEA Grapalat"/>
          <w:sz w:val="24"/>
          <w:szCs w:val="24"/>
        </w:rPr>
      </w:pPr>
    </w:p>
    <w:p w:rsidR="00955416" w:rsidRPr="00701926" w:rsidRDefault="00955416">
      <w:pPr>
        <w:rPr>
          <w:rFonts w:ascii="GHEA Grapalat" w:hAnsi="GHEA Grapalat"/>
          <w:sz w:val="24"/>
          <w:szCs w:val="24"/>
        </w:rPr>
      </w:pPr>
    </w:p>
    <w:p w:rsidR="00955416" w:rsidRPr="00701926" w:rsidRDefault="00955416">
      <w:pPr>
        <w:rPr>
          <w:rFonts w:ascii="GHEA Grapalat" w:hAnsi="GHEA Grapalat"/>
          <w:sz w:val="24"/>
          <w:szCs w:val="24"/>
        </w:rPr>
      </w:pPr>
    </w:p>
    <w:p w:rsidR="00955416" w:rsidRPr="00701926" w:rsidRDefault="00955416">
      <w:pPr>
        <w:rPr>
          <w:rFonts w:ascii="GHEA Grapalat" w:hAnsi="GHEA Grapalat"/>
          <w:sz w:val="24"/>
          <w:szCs w:val="24"/>
        </w:rPr>
      </w:pPr>
    </w:p>
    <w:p w:rsidR="00955416" w:rsidRPr="00701926" w:rsidRDefault="00955416">
      <w:pPr>
        <w:rPr>
          <w:rFonts w:ascii="GHEA Grapalat" w:hAnsi="GHEA Grapalat"/>
          <w:sz w:val="24"/>
          <w:szCs w:val="24"/>
        </w:rPr>
      </w:pPr>
    </w:p>
    <w:p w:rsidR="00955416" w:rsidRPr="00701926" w:rsidRDefault="00955416" w:rsidP="00955416">
      <w:pPr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</w:rPr>
      </w:pPr>
      <w:r w:rsidRPr="00701926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955416" w:rsidRPr="00701926" w:rsidRDefault="00955416" w:rsidP="0095541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ՀԱՅԱՍՏԱՆԻ ՀԱՆՐԱՊԵՏՈՒԹՅԱՆ ԿԵՆՏՐՈՆԱԿԱՆ ԲԱՆԿԻՆ ԲՆԱԿՉՈՒԹՅԱՆ ՊԵՏԱԿԱՆ ՌԵԳԻՍՏՐԻ ՏԵՂԵԿԱՏՎԱԿԱՆ ՀԱՄԱԿԱՐԳԻՑ ՏՎՅԱԼՆԵՐ ՏՐԱՄԱԴՐԵԼՈՒ ՄԱՍԻՆ ՀՀ ԿԱՌԱՎԱՐՈՒԹՅԱՆ ՈՐՈՇՄԱՆ ԸՆԴՈՒՆՄԱՆ </w:t>
      </w:r>
    </w:p>
    <w:p w:rsidR="00955416" w:rsidRPr="00701926" w:rsidRDefault="00955416" w:rsidP="0095541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955416" w:rsidRPr="00701926" w:rsidRDefault="00955416" w:rsidP="00955416">
      <w:pPr>
        <w:rPr>
          <w:rFonts w:ascii="GHEA Grapalat" w:hAnsi="GHEA Grapalat" w:cs="Sylfaen"/>
          <w:b/>
          <w:sz w:val="24"/>
          <w:szCs w:val="24"/>
        </w:rPr>
      </w:pPr>
    </w:p>
    <w:p w:rsidR="00955416" w:rsidRPr="00701926" w:rsidRDefault="00955416" w:rsidP="00701926">
      <w:pPr>
        <w:ind w:firstLine="72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r w:rsidRPr="00701926"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r w:rsidRPr="00701926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r w:rsidRPr="00701926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701926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u w:val="single"/>
        </w:rPr>
        <w:t>խնդիրները</w:t>
      </w:r>
    </w:p>
    <w:p w:rsidR="00BB7C7A" w:rsidRPr="00701926" w:rsidRDefault="00955416" w:rsidP="0070192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«Հայաստանի Հանրապետության կենտրոնական բանկի մասին» ՀՀ օրենքի և այլ օրենքների հիման վրա ՀՀ կենտրոնական բանկը վարում է ֆինանսական համակարգի համար կարևո</w:t>
      </w:r>
      <w:r w:rsidR="00396EBD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ր նշանակություն ունեցող այնպիսի բազաներ, ինչպիսիք են ԱՊՊԱ տեղեկատվական համակարգը, վարկային ռեգիստրը, </w:t>
      </w:r>
      <w:r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որոնցում հաճախակի են հանդիպում անձի նույնականացման հետ կապված խնդիրներ:</w:t>
      </w:r>
      <w:r w:rsidR="00396EBD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Այժմ այդ համակարգ</w:t>
      </w:r>
      <w:r w:rsidR="00BB7C7A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</w:t>
      </w:r>
      <w:r w:rsidR="00396EBD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ում ներառված անձանց վերաբերյալ տվյալները տրամադրում են ֆինանսական կազմակերպությունները՝ բանկերը, վարկային </w:t>
      </w:r>
      <w:r w:rsidR="00BB7C7A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</w:t>
      </w:r>
      <w:r w:rsidR="00396EBD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ազմակերպությունները, ապահո</w:t>
      </w:r>
      <w:r w:rsidR="00BB7C7A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վագրական ընկերությունները և չկան այդ տվյալները ստուգելու և բազաները ճշգրտելու գործուն մեխանիզմներ: </w:t>
      </w:r>
    </w:p>
    <w:p w:rsidR="00955416" w:rsidRPr="00701926" w:rsidRDefault="00955416" w:rsidP="00701926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955416" w:rsidRPr="00701926" w:rsidRDefault="00955416" w:rsidP="00701926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701926">
        <w:rPr>
          <w:rFonts w:ascii="GHEA Grapalat" w:hAnsi="GHEA Grapalat" w:cs="Sylfaen"/>
          <w:b/>
          <w:sz w:val="24"/>
          <w:szCs w:val="24"/>
          <w:u w:val="single"/>
        </w:rPr>
        <w:t>Կար</w:t>
      </w:r>
      <w:r w:rsidRPr="00701926">
        <w:rPr>
          <w:rFonts w:ascii="GHEA Grapalat" w:hAnsi="GHEA Grapalat" w:cs="Times Armenian"/>
          <w:b/>
          <w:sz w:val="24"/>
          <w:szCs w:val="24"/>
          <w:u w:val="single"/>
        </w:rPr>
        <w:t>գ</w:t>
      </w:r>
      <w:r w:rsidRPr="00701926">
        <w:rPr>
          <w:rFonts w:ascii="GHEA Grapalat" w:hAnsi="GHEA Grapalat" w:cs="Sylfaen"/>
          <w:b/>
          <w:sz w:val="24"/>
          <w:szCs w:val="24"/>
          <w:u w:val="single"/>
        </w:rPr>
        <w:t>ավորման</w:t>
      </w:r>
      <w:r w:rsidRPr="00701926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u w:val="single"/>
        </w:rPr>
        <w:t>նպատակը</w:t>
      </w:r>
      <w:r w:rsidRPr="00701926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701926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u w:val="single"/>
        </w:rPr>
        <w:t>բնույթը</w:t>
      </w:r>
    </w:p>
    <w:p w:rsidR="009B16B0" w:rsidRPr="00701926" w:rsidRDefault="00955416" w:rsidP="0070192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կենտրոնական բանկին բնակչության պետական ռեգիստրի տեղեկատվական համակարգից տվյալներ տրամադրելու մասին» ՀՀ կառավարության որոշման </w:t>
      </w:r>
      <w:r w:rsidR="009B16B0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նախագծով սահմանվել է այն տեղեկությունների ցանկը, որը բնակչության պետական ռեգիստրի տեղեկատվական համակարգից տրվում է ՀՀ կենտրոնական բանկին: </w:t>
      </w:r>
      <w:r w:rsidR="00BB7C7A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Նշված որոշմամբ իրավական հիմք կստեղծվի ՀՀ ոստիկանության կողմից վարվող բնակչության ռեգիստրից ՀՀ կենտրոնական բանկին անձի նույնականացման վերաբերյալ տեղեկատվություն տրամադրելու համար:</w:t>
      </w:r>
    </w:p>
    <w:p w:rsidR="009B16B0" w:rsidRPr="00701926" w:rsidRDefault="009B16B0" w:rsidP="0070192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9B16B0" w:rsidRPr="00701926" w:rsidRDefault="009B16B0" w:rsidP="00701926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701926">
        <w:rPr>
          <w:rFonts w:ascii="GHEA Grapalat" w:hAnsi="GHEA Grapalat"/>
          <w:b/>
          <w:sz w:val="24"/>
          <w:szCs w:val="24"/>
          <w:u w:val="single"/>
        </w:rPr>
        <w:t>Ակնկալվող արդյունքը</w:t>
      </w:r>
    </w:p>
    <w:p w:rsidR="00955416" w:rsidRPr="00701926" w:rsidRDefault="009B16B0" w:rsidP="0070192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Նախագծի ընդունմամբ </w:t>
      </w:r>
      <w:r w:rsidR="00BB7C7A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բնակչության պետական ռեգիստրից անձի նույնականացման վերաբերյալ տեղեկատվություն կտրամադրի ՀՀ կենտրոնական բանկին, որով 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կլուծվեն այն </w:t>
      </w:r>
      <w:r w:rsidR="00955416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խնդիրները, որոնք առաջանում են ՀՀ կենտրոնական բանկի կողմից վարվող բազաներում անձի նույնականացման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հետ և կապահովվի այդ բազաների</w:t>
      </w:r>
      <w:r w:rsidR="00955416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բնականոն և արդյունավետ </w:t>
      </w:r>
      <w:r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գործունեությունը</w:t>
      </w:r>
      <w:r w:rsidR="00955416" w:rsidRPr="007019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9B16B0" w:rsidRPr="00701926" w:rsidRDefault="009B16B0" w:rsidP="00701926">
      <w:pPr>
        <w:jc w:val="both"/>
        <w:rPr>
          <w:rFonts w:ascii="GHEA Grapalat" w:hAnsi="GHEA Grapalat"/>
          <w:sz w:val="24"/>
          <w:szCs w:val="24"/>
        </w:rPr>
      </w:pPr>
    </w:p>
    <w:p w:rsidR="006F4DA2" w:rsidRPr="00701926" w:rsidRDefault="006F4DA2" w:rsidP="006F4DA2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6F4DA2" w:rsidRPr="00701926" w:rsidRDefault="006F4DA2" w:rsidP="006F4DA2">
      <w:pPr>
        <w:spacing w:after="0" w:line="240" w:lineRule="auto"/>
        <w:rPr>
          <w:rFonts w:ascii="GHEA Grapalat" w:hAnsi="GHEA Grapalat" w:cs="Times Armenian"/>
          <w:b/>
          <w:sz w:val="24"/>
          <w:szCs w:val="24"/>
          <w:lang w:val="hr-HR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:rsidR="009B16B0" w:rsidRPr="00701926" w:rsidRDefault="009B16B0" w:rsidP="00955416">
      <w:pPr>
        <w:jc w:val="center"/>
        <w:rPr>
          <w:rFonts w:ascii="GHEA Grapalat" w:hAnsi="GHEA Grapalat"/>
          <w:sz w:val="24"/>
          <w:szCs w:val="24"/>
        </w:rPr>
      </w:pPr>
    </w:p>
    <w:p w:rsidR="009B16B0" w:rsidRPr="00701926" w:rsidRDefault="009B16B0" w:rsidP="00955416">
      <w:pPr>
        <w:jc w:val="center"/>
        <w:rPr>
          <w:rFonts w:ascii="GHEA Grapalat" w:hAnsi="GHEA Grapalat"/>
          <w:sz w:val="24"/>
          <w:szCs w:val="24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6F4DA2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t>ՏԵՂԵԿԱՆՔ</w:t>
      </w:r>
    </w:p>
    <w:p w:rsidR="009B16B0" w:rsidRPr="00701926" w:rsidRDefault="006F4DA2" w:rsidP="009E231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ԿԵՆՏՐՈՆԱԿԱՆ ԲԱՆԿԻՆ ԲՆԱԿՉՈՒԹՅԱՆ ՊԵՏԱԿԱՆ ՌԵԳԻՍՏՐԻ ՏԵՂԵԿԱՏՎԱԿԱՆ ՀԱՄԱԿԱՐԳԻՑ ՏՎՅԱԼՆԵՐ ՏՐԱՄԱԴՐԵԼՈՒ ՄԱՍԻՆ ՀՀ ԿԱՌԱՎԱՐՈՒԹՅԱՆ ՈՐՈՇՄԱՆ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ԸՆԴՈՒՆԵԼՈՒ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ԿԱՊԱԿՑՈՒԹՅԱՄԲ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ՊԵՏԱԿԱՆ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ԿԱՄ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ՏԵՂԱԿԱՆ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ԻՆՔՆԱԿԱՌԱՎԱՐՄԱՆ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ՄԱՐՄՆԻ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ԲՅՈՒՋԵՈՒՄ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ԾԱԽ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>U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ԵՐԻ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և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ԵԿԱՄՈՒՏՆԵՐԻ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ԱՎԵԼԱՑՄԱՆ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ԿԱՄ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ՆՎԱԶԵՑՄԱՆ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ՄԱ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>U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ԻՆ</w:t>
      </w:r>
    </w:p>
    <w:p w:rsidR="009E2310" w:rsidRPr="00701926" w:rsidRDefault="009E2310" w:rsidP="009E231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7E502D" w:rsidP="0070192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r-HR"/>
        </w:rPr>
      </w:pPr>
      <w:r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r w:rsidR="009E2310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 Հանրապետության կենտրոնական բանկին բնակչության պետական ռեգիստրի տեղեկատվական համակարգից տվյալներ տրամադրելու մասին</w:t>
      </w:r>
      <w:r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="009E2310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ՀՀ կառավարության որոշման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ընդունման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դեպքում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պետության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եկամուտների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նվազեցում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և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ծախսերի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ավելացում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տեղի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չի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ունենա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>:</w:t>
      </w:r>
    </w:p>
    <w:p w:rsidR="009B16B0" w:rsidRPr="00701926" w:rsidRDefault="009B16B0" w:rsidP="0070192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9B16B0" w:rsidRPr="00701926" w:rsidRDefault="009B16B0" w:rsidP="009B16B0">
      <w:pPr>
        <w:spacing w:after="0" w:line="240" w:lineRule="auto"/>
        <w:rPr>
          <w:rFonts w:ascii="GHEA Grapalat" w:hAnsi="GHEA Grapalat" w:cs="Times Armenian"/>
          <w:b/>
          <w:sz w:val="24"/>
          <w:szCs w:val="24"/>
          <w:lang w:val="hr-HR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</w:p>
    <w:p w:rsidR="009E2310" w:rsidRPr="00701926" w:rsidRDefault="009E2310" w:rsidP="009B16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9E2310" w:rsidRPr="00701926" w:rsidRDefault="009E2310" w:rsidP="009B16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9E2310" w:rsidRDefault="009E2310" w:rsidP="009B16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701926" w:rsidRPr="00701926" w:rsidRDefault="00701926" w:rsidP="009B16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lastRenderedPageBreak/>
        <w:t>ՏԵՂԵԿԱՆՔ</w:t>
      </w: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E231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կենտրոնական բանկին բնակչության պետական ռեգիստրի տեղեկատվական համակարգից տվյալներ տրամադրելու մասին ՀՀ կառավարության որոշման կապակցությամբ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այլ</w:t>
      </w:r>
      <w:r w:rsidR="009B16B0"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նորմատիվ</w:t>
      </w:r>
      <w:r w:rsidR="009B16B0"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իրավական</w:t>
      </w:r>
      <w:r w:rsidR="009B16B0"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ակտերի</w:t>
      </w:r>
      <w:r w:rsidR="009B16B0"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ընդունման</w:t>
      </w:r>
      <w:r w:rsidR="009B16B0"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անհրաժեշտության</w:t>
      </w:r>
      <w:r w:rsidR="009B16B0"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բացակայության</w:t>
      </w:r>
      <w:r w:rsidR="009B16B0"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b/>
          <w:sz w:val="24"/>
          <w:szCs w:val="24"/>
          <w:lang w:val="hr-HR"/>
        </w:rPr>
        <w:t>մասին</w:t>
      </w: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:rsidR="009B16B0" w:rsidRPr="00701926" w:rsidRDefault="007E502D" w:rsidP="0070192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r-HR"/>
        </w:rPr>
      </w:pPr>
      <w:r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r w:rsidR="009E2310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 Հանրապետության կենտրոնական բանկին բնակչության պետական ռեգիստրի տեղեկատվական համակարգից տվյալներ տրամադրելու մասին</w:t>
      </w:r>
      <w:r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="009E2310" w:rsidRPr="0070192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ՀՀ կառավարության որոշման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ընդունման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կապակցությամբ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Հայաստանի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Հանրապետության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այլ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օրենքներում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և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այլ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նորմատիվ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իրավական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ակտերում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փոփոխություններ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կամ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լրացումներ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կատարելու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անհրաժեշտություն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չի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9B16B0" w:rsidRPr="00701926">
        <w:rPr>
          <w:rFonts w:ascii="GHEA Grapalat" w:hAnsi="GHEA Grapalat" w:cs="Sylfaen"/>
          <w:sz w:val="24"/>
          <w:szCs w:val="24"/>
          <w:lang w:val="hr-HR"/>
        </w:rPr>
        <w:t>առաջանա</w:t>
      </w:r>
      <w:r w:rsidR="009B16B0" w:rsidRPr="00701926">
        <w:rPr>
          <w:rFonts w:ascii="GHEA Grapalat" w:hAnsi="GHEA Grapalat" w:cs="Times Armenian"/>
          <w:sz w:val="24"/>
          <w:szCs w:val="24"/>
          <w:lang w:val="hr-HR"/>
        </w:rPr>
        <w:t>:</w:t>
      </w:r>
    </w:p>
    <w:p w:rsidR="009B16B0" w:rsidRPr="00701926" w:rsidRDefault="009B16B0" w:rsidP="0070192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9B16B0" w:rsidRPr="00701926" w:rsidRDefault="009B16B0" w:rsidP="009B16B0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9B16B0" w:rsidRPr="00701926" w:rsidRDefault="009B16B0" w:rsidP="009B16B0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701926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701926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701926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:rsidR="009B16B0" w:rsidRPr="00701926" w:rsidRDefault="009B16B0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</w:pPr>
    </w:p>
    <w:p w:rsidR="002977F8" w:rsidRPr="00701926" w:rsidRDefault="002977F8" w:rsidP="00955416">
      <w:pPr>
        <w:jc w:val="center"/>
        <w:rPr>
          <w:rFonts w:ascii="GHEA Grapalat" w:hAnsi="GHEA Grapalat"/>
          <w:sz w:val="24"/>
          <w:szCs w:val="24"/>
        </w:rPr>
        <w:sectPr w:rsidR="002977F8" w:rsidRPr="00701926" w:rsidSect="008622B6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2977F8" w:rsidRPr="00701926" w:rsidRDefault="002977F8" w:rsidP="00955416">
      <w:pPr>
        <w:jc w:val="center"/>
        <w:rPr>
          <w:rFonts w:ascii="GHEA Grapalat" w:hAnsi="GHEA Grapalat"/>
          <w:b/>
          <w:sz w:val="24"/>
          <w:szCs w:val="24"/>
        </w:rPr>
      </w:pPr>
      <w:r w:rsidRPr="00701926">
        <w:rPr>
          <w:rFonts w:ascii="GHEA Grapalat" w:hAnsi="GHEA Grapalat"/>
          <w:b/>
          <w:sz w:val="24"/>
          <w:szCs w:val="24"/>
        </w:rPr>
        <w:lastRenderedPageBreak/>
        <w:t xml:space="preserve">ՏԵՂԵԿԱՆՔ </w:t>
      </w:r>
    </w:p>
    <w:p w:rsidR="002977F8" w:rsidRPr="00701926" w:rsidRDefault="002977F8" w:rsidP="00955416">
      <w:pPr>
        <w:jc w:val="center"/>
        <w:rPr>
          <w:rFonts w:ascii="GHEA Grapalat" w:hAnsi="GHEA Grapalat"/>
          <w:b/>
          <w:sz w:val="24"/>
          <w:szCs w:val="24"/>
        </w:rPr>
      </w:pPr>
      <w:r w:rsidRPr="007019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կենտրոնական բանկին բնակչության պետական ռեգիստրի տեղեկատվական համակարգից տվյալներ տրամադրելու մասին ՀՀ կառավարության որոշման նախագծի վերաբերյալ առաջարկությունների և դիտողությունների մասին</w:t>
      </w:r>
    </w:p>
    <w:tbl>
      <w:tblPr>
        <w:tblStyle w:val="TableGrid"/>
        <w:tblW w:w="0" w:type="auto"/>
        <w:tblInd w:w="-432" w:type="dxa"/>
        <w:tblLayout w:type="fixed"/>
        <w:tblLook w:val="04A0"/>
      </w:tblPr>
      <w:tblGrid>
        <w:gridCol w:w="558"/>
        <w:gridCol w:w="2592"/>
        <w:gridCol w:w="3870"/>
        <w:gridCol w:w="7200"/>
      </w:tblGrid>
      <w:tr w:rsidR="0063070E" w:rsidRPr="00701926" w:rsidTr="0063070E">
        <w:tc>
          <w:tcPr>
            <w:tcW w:w="558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01926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2592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01926">
              <w:rPr>
                <w:rFonts w:ascii="GHEA Grapalat" w:hAnsi="GHEA Grapalat"/>
                <w:b/>
                <w:sz w:val="24"/>
                <w:szCs w:val="24"/>
              </w:rPr>
              <w:t>Առաջարկության հեղինակը</w:t>
            </w:r>
          </w:p>
        </w:tc>
        <w:tc>
          <w:tcPr>
            <w:tcW w:w="3870" w:type="dxa"/>
          </w:tcPr>
          <w:p w:rsidR="002977F8" w:rsidRPr="00701926" w:rsidRDefault="00EE4741" w:rsidP="0095541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01926">
              <w:rPr>
                <w:rFonts w:ascii="GHEA Grapalat" w:hAnsi="GHEA Grapalat"/>
                <w:b/>
                <w:sz w:val="24"/>
                <w:szCs w:val="24"/>
              </w:rPr>
              <w:t>Բ</w:t>
            </w:r>
            <w:r w:rsidR="002977F8" w:rsidRPr="00701926">
              <w:rPr>
                <w:rFonts w:ascii="GHEA Grapalat" w:hAnsi="GHEA Grapalat"/>
                <w:b/>
                <w:sz w:val="24"/>
                <w:szCs w:val="24"/>
              </w:rPr>
              <w:t>ովանդակությունը</w:t>
            </w:r>
          </w:p>
        </w:tc>
        <w:tc>
          <w:tcPr>
            <w:tcW w:w="7200" w:type="dxa"/>
          </w:tcPr>
          <w:p w:rsidR="002977F8" w:rsidRPr="00701926" w:rsidRDefault="00EE4741" w:rsidP="0095541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01926">
              <w:rPr>
                <w:rFonts w:ascii="GHEA Grapalat" w:hAnsi="GHEA Grapalat"/>
                <w:b/>
                <w:sz w:val="24"/>
                <w:szCs w:val="24"/>
              </w:rPr>
              <w:t>Ե</w:t>
            </w:r>
            <w:r w:rsidR="002977F8" w:rsidRPr="00701926">
              <w:rPr>
                <w:rFonts w:ascii="GHEA Grapalat" w:hAnsi="GHEA Grapalat"/>
                <w:b/>
                <w:sz w:val="24"/>
                <w:szCs w:val="24"/>
              </w:rPr>
              <w:t>զրակացություն</w:t>
            </w:r>
          </w:p>
        </w:tc>
      </w:tr>
      <w:tr w:rsidR="0063070E" w:rsidRPr="00701926" w:rsidTr="0063070E">
        <w:tc>
          <w:tcPr>
            <w:tcW w:w="558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>ՀՀ ֆինանսների նախարարություն, 29.11.2013թ. թիվ 1/12.4Լ/16342-13 գրություն</w:t>
            </w:r>
          </w:p>
        </w:tc>
        <w:tc>
          <w:tcPr>
            <w:tcW w:w="3870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>Առաջարկություններ և դիտողություններ չկան:</w:t>
            </w:r>
          </w:p>
        </w:tc>
        <w:tc>
          <w:tcPr>
            <w:tcW w:w="7200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63070E" w:rsidRPr="00701926" w:rsidTr="0063070E">
        <w:tc>
          <w:tcPr>
            <w:tcW w:w="558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2977F8" w:rsidRPr="00701926" w:rsidRDefault="002977F8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>ՀՀ ոստիկանություն, 06.11.2013թ. թիվ 24/2133</w:t>
            </w:r>
          </w:p>
        </w:tc>
        <w:tc>
          <w:tcPr>
            <w:tcW w:w="3870" w:type="dxa"/>
          </w:tcPr>
          <w:p w:rsidR="002977F8" w:rsidRPr="00701926" w:rsidRDefault="00EE4741" w:rsidP="0003620E">
            <w:pPr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 xml:space="preserve">Առաջարկվում է նախագծով հաստատվող հավելվածի 5-րդ կետը շարադրել հետևյալ խմբագորթությամբ՝ </w:t>
            </w:r>
            <w:r w:rsidRPr="0070192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Սույն կարգով սահմանված տվյալները տրամադրվում են էլեկտրոնային եղանակով, ՀՀ կառավարությանն առընթեր ոստիկանության պետի և ՀՀ կենտրոնական բանկի համատեղ իրավական ակտով սահմանված ձևաչափով:</w:t>
            </w:r>
          </w:p>
        </w:tc>
        <w:tc>
          <w:tcPr>
            <w:tcW w:w="7200" w:type="dxa"/>
          </w:tcPr>
          <w:p w:rsidR="002977F8" w:rsidRPr="00701926" w:rsidRDefault="00EE4741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 xml:space="preserve">Ընդունվել է: Նշված կետը խմբագրվել է առաջարկությանը համապատասխան: </w:t>
            </w:r>
          </w:p>
        </w:tc>
      </w:tr>
      <w:tr w:rsidR="0063070E" w:rsidRPr="00701926" w:rsidTr="0063070E">
        <w:tc>
          <w:tcPr>
            <w:tcW w:w="558" w:type="dxa"/>
          </w:tcPr>
          <w:p w:rsidR="00894A99" w:rsidRPr="00701926" w:rsidRDefault="00894A99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:rsidR="00894A99" w:rsidRPr="00701926" w:rsidRDefault="00894A99" w:rsidP="009554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 xml:space="preserve">ՀՀ արդարադատության նախարարություն, </w:t>
            </w:r>
            <w:r w:rsidR="00C15E1C" w:rsidRPr="00701926">
              <w:rPr>
                <w:rFonts w:ascii="GHEA Grapalat" w:hAnsi="GHEA Grapalat"/>
                <w:sz w:val="24"/>
                <w:szCs w:val="24"/>
              </w:rPr>
              <w:t xml:space="preserve">թիվ 10.12.2013թ. թիվ </w:t>
            </w:r>
            <w:r w:rsidR="00C15E1C" w:rsidRPr="00701926">
              <w:rPr>
                <w:rFonts w:ascii="GHEA Grapalat" w:hAnsi="GHEA Grapalat"/>
                <w:sz w:val="24"/>
                <w:szCs w:val="24"/>
              </w:rPr>
              <w:lastRenderedPageBreak/>
              <w:t>01/7404-13</w:t>
            </w:r>
          </w:p>
        </w:tc>
        <w:tc>
          <w:tcPr>
            <w:tcW w:w="3870" w:type="dxa"/>
          </w:tcPr>
          <w:p w:rsidR="00894A99" w:rsidRPr="00701926" w:rsidRDefault="00C15E1C" w:rsidP="0003620E">
            <w:pPr>
              <w:ind w:firstLine="375"/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lastRenderedPageBreak/>
              <w:t xml:space="preserve">Որոշման նախագիծը չի համապարասխանում ՀՀ Սահմանադրությանը: Այսպես՝ նախագծով նախատեսվում է </w:t>
            </w:r>
            <w:r w:rsidRPr="00701926">
              <w:rPr>
                <w:rFonts w:ascii="GHEA Grapalat" w:hAnsi="GHEA Grapalat"/>
                <w:sz w:val="24"/>
                <w:szCs w:val="24"/>
              </w:rPr>
              <w:lastRenderedPageBreak/>
              <w:t xml:space="preserve">բնակչության պետական ռեգիստրի տեղեկատվական համակարգից կենտրոնական բանկին տրամադրել այնպիսի տվյալներ, որոնք հանդիսանում են անձի անհատական տվյալներ: Այս առումով </w:t>
            </w:r>
            <w:r w:rsidR="00972A61" w:rsidRPr="00701926">
              <w:rPr>
                <w:rFonts w:ascii="GHEA Grapalat" w:hAnsi="GHEA Grapalat"/>
                <w:sz w:val="24"/>
                <w:szCs w:val="24"/>
              </w:rPr>
              <w:t>անհրաժեշտ է նկատի ունենալ ՀՀ Սահմանադրության 23-րդ հոդվածի 2-րդ մասի պահանջները, որոնց համաձայն առանց անձի համաձայնության նրա վերաբերյալ չի կարելի հավաքել, պահպանել, օգտագործել կամ տարածել այլ տեղեկություններ, քան նախատեսված է օրենքով: Արգելվում է անձին վերաբերող տեղեկությունների օգտագործումն ու տարածումը, եթե դա հակասում է տեղեկությունների հավաքման նպատակներին կամ չի նախատեսված  օրենքով:</w:t>
            </w:r>
          </w:p>
        </w:tc>
        <w:tc>
          <w:tcPr>
            <w:tcW w:w="7200" w:type="dxa"/>
          </w:tcPr>
          <w:p w:rsidR="00972A61" w:rsidRPr="00701926" w:rsidRDefault="00972A61" w:rsidP="00972A61">
            <w:pPr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lastRenderedPageBreak/>
              <w:t xml:space="preserve">Ընդունելի չէ: </w:t>
            </w:r>
          </w:p>
          <w:p w:rsidR="00327D62" w:rsidRPr="00701926" w:rsidRDefault="00972A61" w:rsidP="008F5515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</w:rPr>
            </w:pPr>
            <w:r w:rsidRPr="00701926">
              <w:rPr>
                <w:rFonts w:ascii="GHEA Grapalat" w:hAnsi="GHEA Grapalat"/>
                <w:sz w:val="24"/>
                <w:szCs w:val="24"/>
              </w:rPr>
              <w:t xml:space="preserve">Նախ նշենք, որ ՀՀ արդարադատության նախարարությունը, ի կատարումն ՀՀ վարչապետի 2013 թվականի հոկտեմբերի 18-ի  </w:t>
            </w:r>
            <w:r w:rsidRPr="0070192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01/23.12/[172555]-13 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թվակիր հանձնարարականի, ՀՀ </w:t>
            </w:r>
            <w:r w:rsidRPr="00701926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կառավարություն է ներկայացրել գրություն, որով նշել է, որ ՀՀ կենտրոնական բանկին ՀՀ ոստիկանության բնակչության պետական ռեգիստրից տեղեկություններ տրամադրելու վերաբերյալ առաջարկությունը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ընդհանուր առմամբ ընդունելի է: Բացի այդ, որոշման նախագիծը մեր կարծիքով չի հակասում ՀՀ Սահմանադրությանը , քանի որ հենց նույն վկայակոչված հոդվածը սահմանում է, որ ա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րգելվում է անձին վերաբերող տեղեկությունների օգտագործումն ու տարածումը, եթե դա հակասում է տեղեկությունների հավաքման նպատակներին կամ </w:t>
            </w:r>
            <w:r w:rsidRPr="00701926">
              <w:rPr>
                <w:rFonts w:ascii="GHEA Grapalat" w:hAnsi="GHEA Grapalat"/>
                <w:b/>
                <w:sz w:val="24"/>
                <w:szCs w:val="24"/>
              </w:rPr>
              <w:t>չի նախատեսված  օրենքով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դեպքի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6-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27D62" w:rsidRPr="00701926">
              <w:rPr>
                <w:rFonts w:ascii="GHEA Grapalat" w:hAnsi="GHEA Grapalat" w:cs="Sylfaen"/>
                <w:sz w:val="24"/>
                <w:szCs w:val="24"/>
              </w:rPr>
              <w:t xml:space="preserve">հոդվածը սահմանում է, որ 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մշակումը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համարվում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օրինական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եթե</w:t>
            </w:r>
            <w:r w:rsidR="008F5515" w:rsidRPr="007019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մշակումը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նախատե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>u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o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րեն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>u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դրությամբ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: </w:t>
            </w:r>
          </w:p>
          <w:p w:rsidR="008F5515" w:rsidRPr="00701926" w:rsidRDefault="00327D62" w:rsidP="008F5515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</w:rPr>
            </w:pP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Բացի այդ, 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>նույն օրենքի 7-րդ հոդվածի համաձայն պ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ետական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մարմինները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,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համայնքային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հիմնարկները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պարտավոր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ապահովել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իրենց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մշակվող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հավա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>u</w:t>
            </w:r>
            <w:r w:rsidR="008F5515" w:rsidRPr="00701926">
              <w:rPr>
                <w:rFonts w:ascii="GHEA Grapalat" w:hAnsi="GHEA Grapalat" w:cs="Sylfaen"/>
                <w:sz w:val="24"/>
                <w:szCs w:val="24"/>
              </w:rPr>
              <w:t>տիությունը</w:t>
            </w:r>
            <w:r w:rsidR="008F5515" w:rsidRPr="00701926">
              <w:rPr>
                <w:rFonts w:ascii="GHEA Grapalat" w:hAnsi="GHEA Grapalat" w:cs="IRTEK Courier"/>
                <w:sz w:val="24"/>
                <w:szCs w:val="24"/>
              </w:rPr>
              <w:t>: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</w:p>
          <w:p w:rsidR="008F5515" w:rsidRPr="00701926" w:rsidRDefault="008F5515" w:rsidP="008F5515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</w:rPr>
            </w:pPr>
            <w:r w:rsidRPr="00701926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,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համայնքային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հիմնարկների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`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միմյանց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փոխանցելու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կարգը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u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ահմանվում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o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րենքով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Հայա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>u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տանի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bCs/>
                <w:sz w:val="24"/>
                <w:szCs w:val="24"/>
              </w:rPr>
              <w:t>կառավար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ության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701926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>:</w:t>
            </w:r>
            <w:r w:rsidR="00327D62" w:rsidRPr="00701926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</w:p>
          <w:p w:rsidR="008F5515" w:rsidRPr="00701926" w:rsidRDefault="008F5515" w:rsidP="008F5515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</w:rPr>
            </w:pP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Տվյալ պարագայում ՀՀ կառավարության որոշումը բխում է ՀՀ Սահմանադրության 23-րդ հոդվածից և նախատեսված է «Անհատական տվյալների մասին» ՀՀ օրենքով: </w:t>
            </w:r>
          </w:p>
          <w:p w:rsidR="00972A61" w:rsidRPr="00701926" w:rsidRDefault="008F5515" w:rsidP="0063070E">
            <w:pPr>
              <w:rPr>
                <w:rFonts w:ascii="GHEA Grapalat" w:hAnsi="GHEA Grapalat"/>
                <w:sz w:val="24"/>
                <w:szCs w:val="24"/>
              </w:rPr>
            </w:pP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Միաժամանակ, հարկ ենք համարում նշել, որ ՀՀ 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lastRenderedPageBreak/>
              <w:t xml:space="preserve">կառավարության մի շարք որոշումներով տեղեկություններ են տրամադրվել ինչպես պետական մարմիններին, այնպես էլ մասնավոր սուբյեկտների՝ պետության համար որոշակի գործառույթների ապահովման նպատակով (տես ՀՀ կառավարության 2011 թվականի մայիսի 26-ի թիվ </w:t>
            </w:r>
            <w:r w:rsidR="0063070E" w:rsidRPr="00701926">
              <w:rPr>
                <w:rFonts w:ascii="GHEA Grapalat" w:hAnsi="GHEA Grapalat" w:cs="IRTEK Courier"/>
                <w:sz w:val="24"/>
                <w:szCs w:val="24"/>
              </w:rPr>
              <w:t xml:space="preserve">713-Ն,  2011 թվականի սեպտեմբերի 1333-Ն, 2013 թվականի ապրիլի 18-ի 387-Ն որոշումները </w:t>
            </w:r>
            <w:r w:rsidRPr="00701926">
              <w:rPr>
                <w:rFonts w:ascii="GHEA Grapalat" w:hAnsi="GHEA Grapalat" w:cs="IRTEK Courier"/>
                <w:sz w:val="24"/>
                <w:szCs w:val="24"/>
              </w:rPr>
              <w:t xml:space="preserve">) </w:t>
            </w:r>
          </w:p>
        </w:tc>
      </w:tr>
    </w:tbl>
    <w:p w:rsidR="002977F8" w:rsidRPr="00701926" w:rsidRDefault="002977F8" w:rsidP="00955416">
      <w:pPr>
        <w:jc w:val="center"/>
        <w:rPr>
          <w:rFonts w:ascii="GHEA Grapalat" w:hAnsi="GHEA Grapalat"/>
          <w:b/>
          <w:sz w:val="24"/>
          <w:szCs w:val="24"/>
        </w:rPr>
      </w:pPr>
    </w:p>
    <w:sectPr w:rsidR="002977F8" w:rsidRPr="00701926" w:rsidSect="002977F8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0141"/>
    <w:rsid w:val="0003620E"/>
    <w:rsid w:val="00091D39"/>
    <w:rsid w:val="000D5659"/>
    <w:rsid w:val="00123BBE"/>
    <w:rsid w:val="001C4FCB"/>
    <w:rsid w:val="00211C9E"/>
    <w:rsid w:val="002977F8"/>
    <w:rsid w:val="002C0C88"/>
    <w:rsid w:val="00327D62"/>
    <w:rsid w:val="00392999"/>
    <w:rsid w:val="00396EBD"/>
    <w:rsid w:val="004C6E1D"/>
    <w:rsid w:val="00555EBF"/>
    <w:rsid w:val="005A60C8"/>
    <w:rsid w:val="0063070E"/>
    <w:rsid w:val="006F4DA2"/>
    <w:rsid w:val="00701926"/>
    <w:rsid w:val="007379DD"/>
    <w:rsid w:val="00742709"/>
    <w:rsid w:val="007E502D"/>
    <w:rsid w:val="008622B6"/>
    <w:rsid w:val="00866AA5"/>
    <w:rsid w:val="00872852"/>
    <w:rsid w:val="00894A99"/>
    <w:rsid w:val="008F5515"/>
    <w:rsid w:val="00955416"/>
    <w:rsid w:val="00972A61"/>
    <w:rsid w:val="009B16B0"/>
    <w:rsid w:val="009E2310"/>
    <w:rsid w:val="00BB7C7A"/>
    <w:rsid w:val="00C15E1C"/>
    <w:rsid w:val="00CA0141"/>
    <w:rsid w:val="00CA1C0E"/>
    <w:rsid w:val="00E830C2"/>
    <w:rsid w:val="00EC3068"/>
    <w:rsid w:val="00EE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15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EB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1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D39"/>
    <w:pPr>
      <w:spacing w:line="240" w:lineRule="auto"/>
    </w:pPr>
    <w:rPr>
      <w:rFonts w:ascii="GHEA Grapalat" w:eastAsiaTheme="minorHAnsi" w:hAnsi="GHEA Grapala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972A6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72A61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15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EB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1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D39"/>
    <w:pPr>
      <w:spacing w:line="240" w:lineRule="auto"/>
    </w:pPr>
    <w:rPr>
      <w:rFonts w:ascii="GHEA Grapalat" w:eastAsiaTheme="minorHAnsi" w:hAnsi="GHEA Grapala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972A6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72A6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D15C-CC48-4509-9C99-2A7A4737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Kirakosyan</dc:creator>
  <cp:lastModifiedBy>LauraZ</cp:lastModifiedBy>
  <cp:revision>4</cp:revision>
  <cp:lastPrinted>2013-12-26T12:07:00Z</cp:lastPrinted>
  <dcterms:created xsi:type="dcterms:W3CDTF">2014-02-14T12:04:00Z</dcterms:created>
  <dcterms:modified xsi:type="dcterms:W3CDTF">2014-02-14T12:10:00Z</dcterms:modified>
</cp:coreProperties>
</file>