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50" w:rsidRPr="002C0531" w:rsidRDefault="00667E50" w:rsidP="00667E50">
      <w:pPr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b/>
          <w:bCs/>
          <w:color w:val="000000"/>
        </w:rPr>
        <w:t>ՀԱՅԱՍՏԱՆԻ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667E50" w:rsidRPr="002C0531" w:rsidRDefault="00667E50" w:rsidP="00667E50">
      <w:pPr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b/>
          <w:bCs/>
          <w:color w:val="000000"/>
        </w:rPr>
        <w:t>ՕՐԵՆՔԸ</w:t>
      </w:r>
    </w:p>
    <w:p w:rsidR="00667E50" w:rsidRPr="002C0531" w:rsidRDefault="00667E50" w:rsidP="00667E50">
      <w:pPr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>«</w:t>
      </w:r>
      <w:r w:rsidRPr="002C0531">
        <w:rPr>
          <w:rFonts w:ascii="GHEA Grapalat" w:hAnsi="GHEA Grapalat" w:cs="Sylfaen"/>
          <w:b/>
          <w:bCs/>
          <w:color w:val="000000"/>
        </w:rPr>
        <w:t>ՊԵՏԱԿԱՆ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ՊԱՇՏՈՆՆԵՐ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ԶԲԱՂԵՑՐԱԾ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ԱՆՁԱՆՑ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ՍՈՑԻԱԼԱԿԱՆ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ԵՐԱՇԽԻՔՆԵՐԻ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ՄԱՍԻՆ</w:t>
      </w:r>
      <w:r w:rsidRPr="002C0531">
        <w:rPr>
          <w:rFonts w:ascii="GHEA Grapalat" w:hAnsi="GHEA Grapalat"/>
          <w:color w:val="000000"/>
        </w:rPr>
        <w:t>»</w:t>
      </w:r>
      <w:proofErr w:type="gramStart"/>
      <w:r w:rsidRPr="002C0531">
        <w:rPr>
          <w:rFonts w:ascii="Verdana" w:hAnsi="Verdana"/>
          <w:color w:val="000000"/>
        </w:rPr>
        <w:t> </w:t>
      </w:r>
      <w:r w:rsidRPr="002C0531">
        <w:rPr>
          <w:rFonts w:ascii="Verdana" w:hAnsi="Verdana"/>
          <w:b/>
          <w:bCs/>
          <w:color w:val="000000"/>
        </w:rPr>
        <w:t> </w:t>
      </w:r>
      <w:r w:rsidRPr="002C0531">
        <w:rPr>
          <w:rFonts w:ascii="GHEA Grapalat" w:hAnsi="GHEA Grapalat" w:cs="Sylfaen"/>
          <w:b/>
          <w:bCs/>
          <w:color w:val="000000"/>
        </w:rPr>
        <w:t>ՀԱՅԱՍՏԱՆԻ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ՕՐԵՆՔՈՒՄ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ՓՈՓՈԽՈՒԹՅՈՒՆՆԵՐ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ԵՎ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ԼՐԱՑՈՒՄՆԵՐ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ԿԱՏԱՐԵԼՈՒ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GHEA Grapalat" w:hAnsi="GHEA Grapalat" w:cs="Sylfaen"/>
          <w:b/>
          <w:bCs/>
          <w:color w:val="000000"/>
        </w:rPr>
        <w:t>ՄԱՍԻՆ</w:t>
      </w:r>
    </w:p>
    <w:p w:rsidR="00667E50" w:rsidRPr="002C0531" w:rsidRDefault="00667E50" w:rsidP="00667E50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2C0531">
        <w:rPr>
          <w:rFonts w:ascii="Verdana" w:hAnsi="Verdana"/>
          <w:b/>
          <w:bCs/>
          <w:color w:val="000000"/>
        </w:rPr>
        <w:t>                                                                   </w:t>
      </w:r>
    </w:p>
    <w:p w:rsidR="00667E50" w:rsidRPr="003101CE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 w:cs="Verdana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1.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r w:rsidRPr="002C0531">
        <w:rPr>
          <w:rFonts w:ascii="GHEA Grapalat" w:hAnsi="GHEA Grapalat"/>
          <w:color w:val="000000"/>
        </w:rPr>
        <w:t>«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պաշտոններ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անձանց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սոցիալական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երաշխիքների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2014 </w:t>
      </w:r>
      <w:proofErr w:type="spellStart"/>
      <w:r w:rsidRPr="002C0531">
        <w:rPr>
          <w:rFonts w:ascii="GHEA Grapalat" w:hAnsi="GHEA Grapalat" w:cs="Sylfaen"/>
          <w:color w:val="000000"/>
        </w:rPr>
        <w:t>թվականի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փետրվարի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4-</w:t>
      </w:r>
      <w:r w:rsidRPr="002C0531">
        <w:rPr>
          <w:rFonts w:ascii="GHEA Grapalat" w:hAnsi="GHEA Grapalat" w:cs="Sylfaen"/>
          <w:color w:val="000000"/>
        </w:rPr>
        <w:t>ի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թիվ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ՀՕ</w:t>
      </w:r>
      <w:r w:rsidRPr="002C0531">
        <w:rPr>
          <w:rFonts w:ascii="GHEA Grapalat" w:hAnsi="GHEA Grapalat" w:cs="Verdana"/>
          <w:color w:val="000000"/>
        </w:rPr>
        <w:t>-1-</w:t>
      </w:r>
      <w:r w:rsidRPr="002C0531">
        <w:rPr>
          <w:rFonts w:ascii="GHEA Grapalat" w:hAnsi="GHEA Grapalat" w:cs="Sylfaen"/>
          <w:color w:val="000000"/>
        </w:rPr>
        <w:t>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այսուհետ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</w:t>
      </w:r>
      <w:proofErr w:type="spellEnd"/>
      <w:r w:rsidRPr="002C0531">
        <w:rPr>
          <w:rFonts w:ascii="GHEA Grapalat" w:hAnsi="GHEA Grapalat" w:cs="Verdana"/>
          <w:color w:val="000000"/>
        </w:rPr>
        <w:t xml:space="preserve">) </w:t>
      </w:r>
      <w:proofErr w:type="spellStart"/>
      <w:r w:rsidRPr="002C0531">
        <w:rPr>
          <w:rFonts w:ascii="GHEA Grapalat" w:hAnsi="GHEA Grapalat" w:cs="Sylfaen"/>
          <w:color w:val="000000"/>
        </w:rPr>
        <w:t>վերնագիրը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շարադրել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խմբագրությամբ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«</w:t>
      </w:r>
      <w:r w:rsidR="00287B36" w:rsidRPr="00287B36">
        <w:rPr>
          <w:rFonts w:ascii="GHEA Grapalat" w:hAnsi="GHEA Grapalat" w:cs="Sylfaen"/>
          <w:b/>
          <w:color w:val="000000"/>
        </w:rPr>
        <w:t>ՊԱՇՏՈՆԱՏԱՐ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ԱՆՁԱՆՑ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ԳՈՐԾՈՒՆԵՈՒԹՅԱՆ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ԱՊԱՀՈՎՄԱՆ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, </w:t>
      </w:r>
      <w:r w:rsidR="00287B36" w:rsidRPr="00287B36">
        <w:rPr>
          <w:rFonts w:ascii="GHEA Grapalat" w:hAnsi="GHEA Grapalat" w:cs="Sylfaen"/>
          <w:b/>
          <w:color w:val="000000"/>
        </w:rPr>
        <w:t>ՍՊԱՍԱՐԿՄԱՆ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>
        <w:rPr>
          <w:rFonts w:ascii="GHEA Grapalat" w:hAnsi="GHEA Grapalat" w:cs="Verdana"/>
          <w:b/>
          <w:color w:val="000000"/>
        </w:rPr>
        <w:t>ԵՎ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ՍՈՑԻԱԼԱԿԱՆ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ԵՐԱՇԽԻՔՆԵՐԻ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ՄԱՍԻՆ</w:t>
      </w:r>
      <w:r w:rsidR="00287B36" w:rsidRPr="003101CE">
        <w:rPr>
          <w:rFonts w:ascii="GHEA Grapalat" w:hAnsi="GHEA Grapalat" w:cs="Verdana"/>
          <w:color w:val="000000"/>
        </w:rPr>
        <w:t>»,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իսկ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վերնագրից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հետո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օրենքը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լրացնել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հետևյալ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բովանդակությամբ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 </w:t>
      </w:r>
      <w:r w:rsidR="003101CE" w:rsidRPr="003101CE">
        <w:rPr>
          <w:rFonts w:ascii="GHEA Grapalat" w:hAnsi="GHEA Grapalat" w:cs="Sylfaen"/>
          <w:color w:val="000000"/>
        </w:rPr>
        <w:t>1-ին</w:t>
      </w:r>
      <w:r w:rsidR="003101CE" w:rsidRPr="003101CE">
        <w:rPr>
          <w:rFonts w:ascii="GHEA Grapalat" w:hAnsi="GHEA Grapalat" w:cs="Verdana"/>
          <w:color w:val="000000"/>
        </w:rPr>
        <w:t xml:space="preserve"> </w:t>
      </w:r>
      <w:proofErr w:type="spellStart"/>
      <w:r w:rsidR="003101CE" w:rsidRPr="003101CE">
        <w:rPr>
          <w:rFonts w:ascii="GHEA Grapalat" w:hAnsi="GHEA Grapalat" w:cs="Sylfaen"/>
          <w:color w:val="000000"/>
        </w:rPr>
        <w:t>գլխով</w:t>
      </w:r>
      <w:proofErr w:type="spellEnd"/>
      <w:r w:rsidR="003101CE" w:rsidRPr="003101CE">
        <w:rPr>
          <w:rFonts w:ascii="GHEA Grapalat" w:hAnsi="GHEA Grapalat" w:cs="Verdana"/>
          <w:color w:val="000000"/>
        </w:rPr>
        <w:t xml:space="preserve">. </w:t>
      </w:r>
    </w:p>
    <w:p w:rsidR="00667E50" w:rsidRPr="002C0531" w:rsidRDefault="00667E50" w:rsidP="00667E50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proofErr w:type="gramStart"/>
      <w:r w:rsidRPr="002C0531">
        <w:rPr>
          <w:rFonts w:ascii="GHEA Grapalat" w:hAnsi="GHEA Grapalat" w:cs="Verdana"/>
          <w:color w:val="000000"/>
        </w:rPr>
        <w:t>«</w:t>
      </w:r>
      <w:r w:rsidR="00287B36" w:rsidRPr="00287B36">
        <w:rPr>
          <w:rFonts w:ascii="GHEA Grapalat" w:hAnsi="GHEA Grapalat" w:cs="Sylfaen"/>
          <w:b/>
          <w:color w:val="000000"/>
        </w:rPr>
        <w:t>ԳԼՈՒԽ</w:t>
      </w:r>
      <w:r w:rsidR="00287B36" w:rsidRPr="00287B36">
        <w:rPr>
          <w:rFonts w:ascii="GHEA Grapalat" w:hAnsi="GHEA Grapalat" w:cs="Verdana"/>
          <w:b/>
          <w:color w:val="000000"/>
        </w:rPr>
        <w:t xml:space="preserve"> 1.</w:t>
      </w:r>
      <w:proofErr w:type="gramEnd"/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ՊԵՏԱԿԱՆ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ՊԱՇՏՈՆՆԵՐ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ԶԲԱՂԵՑՐԱԾ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ԱՆՁԱՆՑ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և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ՆՐԱՆՑ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ԸՆՏԱՆԻՔՆԵՐԻ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ԱՆԴԱՄՆԵՐԻ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ՍՈՑԻԱԼԱԿԱՆ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ԵՐԱՇԽԻՔՆԵՐԸ</w:t>
      </w:r>
      <w:r w:rsidRPr="002C0531">
        <w:rPr>
          <w:rFonts w:ascii="GHEA Grapalat" w:hAnsi="GHEA Grapalat" w:cs="Verdana"/>
          <w:color w:val="000000"/>
        </w:rPr>
        <w:t>»: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2C0531"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ab/>
      </w: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2.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կորցրած</w:t>
      </w:r>
      <w:proofErr w:type="spellEnd"/>
      <w:r w:rsidR="00287B36">
        <w:rPr>
          <w:rFonts w:ascii="GHEA Grapalat" w:hAnsi="GHEA Grapalat" w:cs="Sylfaen"/>
          <w:color w:val="000000"/>
        </w:rPr>
        <w:t xml:space="preserve"> </w:t>
      </w:r>
      <w:proofErr w:type="spellStart"/>
      <w:r w:rsidR="00287B36">
        <w:rPr>
          <w:rFonts w:ascii="GHEA Grapalat" w:hAnsi="GHEA Grapalat" w:cs="Sylfaen"/>
          <w:color w:val="000000"/>
        </w:rPr>
        <w:t>ճանաչել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3.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r w:rsidRPr="002C0531">
        <w:rPr>
          <w:rFonts w:ascii="Verdana" w:hAnsi="Verdana"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հոդվածում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>1)</w:t>
      </w:r>
      <w:r>
        <w:rPr>
          <w:rFonts w:ascii="GHEA Grapalat" w:hAnsi="GHEA Grapalat"/>
          <w:color w:val="000000"/>
        </w:rPr>
        <w:t xml:space="preserve"> </w:t>
      </w:r>
      <w:r w:rsidRPr="002C0531">
        <w:rPr>
          <w:rFonts w:ascii="GHEA Grapalat" w:hAnsi="GHEA Grapalat"/>
          <w:color w:val="000000"/>
        </w:rPr>
        <w:t>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մասի</w:t>
      </w:r>
      <w:proofErr w:type="spellEnd"/>
      <w:r w:rsidRPr="002C0531">
        <w:rPr>
          <w:rFonts w:ascii="GHEA Grapalat" w:hAnsi="GHEA Grapalat" w:cs="Verdana"/>
          <w:color w:val="000000"/>
        </w:rPr>
        <w:t>`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color w:val="000000"/>
        </w:rPr>
        <w:t>ա</w:t>
      </w:r>
      <w:r w:rsidRPr="002C0531">
        <w:rPr>
          <w:rFonts w:ascii="GHEA Grapalat" w:hAnsi="GHEA Grapalat" w:cs="Verdana"/>
          <w:color w:val="000000"/>
        </w:rPr>
        <w:t>. 2-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կետում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անդամը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փոխարինել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դատավորը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բառերով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color w:val="000000"/>
        </w:rPr>
        <w:t>բ</w:t>
      </w:r>
      <w:r w:rsidRPr="002C0531">
        <w:rPr>
          <w:rFonts w:ascii="GHEA Grapalat" w:hAnsi="GHEA Grapalat"/>
          <w:color w:val="000000"/>
        </w:rPr>
        <w:t>. 9-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կետում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պատգամավորները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վարչապետը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մարդու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պաշտպանը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վերահսկիչ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պալատի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դատավորները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փոխարինել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պատգամավորները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lastRenderedPageBreak/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այլ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Մարդու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պաշտպանը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Հաշվեքննիչ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պալատի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,» </w:t>
      </w:r>
      <w:proofErr w:type="spellStart"/>
      <w:r w:rsidRPr="002C0531">
        <w:rPr>
          <w:rFonts w:ascii="GHEA Grapalat" w:hAnsi="GHEA Grapalat" w:cs="Sylfaen"/>
          <w:color w:val="000000"/>
        </w:rPr>
        <w:t>բառերով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>2)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շարադրել</w:t>
      </w:r>
      <w:proofErr w:type="spellEnd"/>
      <w:r w:rsidRPr="002C0531">
        <w:rPr>
          <w:rFonts w:ascii="Verdana" w:hAnsi="Verdana" w:cs="Verdana"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խմբագրությամբ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  <w:r w:rsidRPr="002C0531">
        <w:rPr>
          <w:rFonts w:ascii="Verdana" w:hAnsi="Verdana" w:cs="Verdana"/>
          <w:color w:val="000000"/>
        </w:rPr>
        <w:t> 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«3. 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անձը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կենսաթոշակի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եթե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ծառայության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</w:t>
      </w:r>
      <w:proofErr w:type="spellEnd"/>
      <w:proofErr w:type="gramStart"/>
      <w:r w:rsidRPr="002C0531">
        <w:rPr>
          <w:rFonts w:ascii="GHEA Grapalat" w:hAnsi="GHEA Grapalat" w:cs="Verdana"/>
          <w:color w:val="000000"/>
        </w:rPr>
        <w:t>:»</w:t>
      </w:r>
      <w:proofErr w:type="gramEnd"/>
      <w:r w:rsidRPr="002C0531">
        <w:rPr>
          <w:rFonts w:ascii="GHEA Grapalat" w:hAnsi="GHEA Grapalat" w:cs="Verdana"/>
          <w:color w:val="000000"/>
        </w:rPr>
        <w:t>:</w:t>
      </w:r>
      <w:r w:rsidRPr="002C0531">
        <w:rPr>
          <w:rFonts w:ascii="Verdana" w:hAnsi="Verdana" w:cs="Verdana"/>
          <w:color w:val="000000"/>
        </w:rPr>
        <w:t> 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4.</w:t>
      </w:r>
      <w:proofErr w:type="gramEnd"/>
      <w:r w:rsidRPr="002C0531">
        <w:rPr>
          <w:rFonts w:ascii="Verdana" w:hAnsi="Verdana"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պատգամավորի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անդամի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  <w:r w:rsidRPr="002C0531">
        <w:rPr>
          <w:rFonts w:ascii="GHEA Grapalat" w:hAnsi="GHEA Grapalat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մարդու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պաշտպանի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վերահսկիչ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պալատի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դատավորի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,» </w:t>
      </w:r>
      <w:proofErr w:type="spellStart"/>
      <w:r w:rsidRPr="002C0531">
        <w:rPr>
          <w:rFonts w:ascii="GHEA Grapalat" w:hAnsi="GHEA Grapalat" w:cs="Sylfaen"/>
          <w:color w:val="000000"/>
        </w:rPr>
        <w:t>բառերը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փոխարինել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պատգամավորի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այլ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Մարդու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պաշտպանի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Հաշվեքննիչ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պալատի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,» </w:t>
      </w:r>
      <w:proofErr w:type="spellStart"/>
      <w:r w:rsidRPr="002C0531">
        <w:rPr>
          <w:rFonts w:ascii="GHEA Grapalat" w:hAnsi="GHEA Grapalat" w:cs="Sylfaen"/>
          <w:color w:val="000000"/>
        </w:rPr>
        <w:t>բառերով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5.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6-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4-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շարադրել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խմբագրությամբ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  <w:proofErr w:type="gramEnd"/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«4. </w:t>
      </w: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կենսաթոշակ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ստանալու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իրավունքը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դադարում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անձի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հանրային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ծառայության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զբաղեցնելու</w:t>
      </w:r>
      <w:proofErr w:type="spellEnd"/>
      <w:proofErr w:type="gramStart"/>
      <w:r w:rsidRPr="002C0531">
        <w:rPr>
          <w:rFonts w:ascii="Verdana" w:hAnsi="Verdana" w:cs="Verdana"/>
          <w:color w:val="000000"/>
        </w:rPr>
        <w:t> 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դեպքում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պաշտոնը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զբաղեցնելու</w:t>
      </w:r>
      <w:proofErr w:type="spellEnd"/>
      <w:r w:rsidRPr="002C0531">
        <w:rPr>
          <w:rFonts w:ascii="Verdana" w:hAnsi="Verdana" w:cs="Verdana"/>
          <w:color w:val="000000"/>
        </w:rPr>
        <w:t> 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ամսվան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հաջորդող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ամսվա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ից</w:t>
      </w:r>
      <w:r w:rsidRPr="002C0531">
        <w:rPr>
          <w:rFonts w:ascii="GHEA Grapalat" w:hAnsi="GHEA Grapalat" w:cs="Verdana"/>
          <w:color w:val="000000"/>
        </w:rPr>
        <w:t>:»: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2C0531"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b/>
          <w:bCs/>
          <w:color w:val="000000"/>
        </w:rPr>
        <w:tab/>
      </w: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6.</w:t>
      </w:r>
      <w:proofErr w:type="gramEnd"/>
      <w:r>
        <w:rPr>
          <w:rFonts w:ascii="GHEA Grapalat" w:hAnsi="GHEA Grapalat" w:cs="Verdana"/>
          <w:b/>
          <w:bCs/>
          <w:color w:val="000000"/>
        </w:rPr>
        <w:t xml:space="preserve"> </w:t>
      </w:r>
      <w:r w:rsidRPr="002C0531">
        <w:rPr>
          <w:rFonts w:ascii="Verdana" w:hAnsi="Verdana"/>
          <w:color w:val="000000"/>
        </w:rPr>
        <w:t> 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Օրենքը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հետո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լրացնել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="00974FE9">
        <w:rPr>
          <w:rFonts w:ascii="GHEA Grapalat" w:hAnsi="GHEA Grapalat" w:cs="Sylfaen"/>
          <w:color w:val="000000"/>
        </w:rPr>
        <w:t xml:space="preserve">2-րդ </w:t>
      </w:r>
      <w:proofErr w:type="spellStart"/>
      <w:r>
        <w:rPr>
          <w:rFonts w:ascii="GHEA Grapalat" w:hAnsi="GHEA Grapalat" w:cs="Sylfaen"/>
          <w:color w:val="000000"/>
        </w:rPr>
        <w:t>գլուխ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  <w:proofErr w:type="gramEnd"/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proofErr w:type="gramStart"/>
      <w:r w:rsidRPr="002C0531">
        <w:rPr>
          <w:rFonts w:ascii="GHEA Grapalat" w:hAnsi="GHEA Grapalat"/>
          <w:color w:val="000000"/>
        </w:rPr>
        <w:t>«</w:t>
      </w:r>
      <w:r w:rsidR="00287B36" w:rsidRPr="00287B36">
        <w:rPr>
          <w:rFonts w:ascii="GHEA Grapalat" w:hAnsi="GHEA Grapalat" w:cs="Sylfaen"/>
          <w:b/>
          <w:color w:val="000000"/>
        </w:rPr>
        <w:t>ԳԼՈՒԽ</w:t>
      </w:r>
      <w:r w:rsidR="00287B36" w:rsidRPr="00287B36">
        <w:rPr>
          <w:rFonts w:ascii="GHEA Grapalat" w:hAnsi="GHEA Grapalat" w:cs="Verdana"/>
          <w:b/>
          <w:color w:val="000000"/>
        </w:rPr>
        <w:t xml:space="preserve"> 2.</w:t>
      </w:r>
      <w:proofErr w:type="gramEnd"/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ԲԱՐՁՐԱՍՏԻՃԱՆ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ՊԱՇՏՈՆԱՏԱՐ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ԱՆՁԱՆՑ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ԳՈՐԾՈՒՆԵՈՒԹՅԱՆ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ԱՊԱՀՈՎՈՒՄԸ</w:t>
      </w:r>
      <w:r w:rsidR="00287B36" w:rsidRPr="00287B36">
        <w:rPr>
          <w:rFonts w:ascii="GHEA Grapalat" w:hAnsi="GHEA Grapalat" w:cs="Verdana"/>
          <w:b/>
          <w:color w:val="000000"/>
        </w:rPr>
        <w:t xml:space="preserve">, </w:t>
      </w:r>
      <w:r w:rsidR="00287B36" w:rsidRPr="00287B36">
        <w:rPr>
          <w:rFonts w:ascii="GHEA Grapalat" w:hAnsi="GHEA Grapalat" w:cs="Sylfaen"/>
          <w:b/>
          <w:color w:val="000000"/>
        </w:rPr>
        <w:t>ՍՊԱՍԱՐԿՈՒՄԸ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B488B">
        <w:rPr>
          <w:rFonts w:ascii="GHEA Grapalat" w:hAnsi="GHEA Grapalat" w:cs="Verdana"/>
          <w:b/>
          <w:color w:val="000000"/>
        </w:rPr>
        <w:t>ԵՎ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ՍՈՑԻԱԼԱԿԱՆ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ԵՐԱՇԽԻՔՆԵՐԸ</w:t>
      </w:r>
    </w:p>
    <w:p w:rsidR="00667E50" w:rsidRPr="002C0531" w:rsidRDefault="00667E50" w:rsidP="002B488B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2C0531">
        <w:rPr>
          <w:rFonts w:ascii="Verdana" w:hAnsi="Verdana"/>
          <w:color w:val="000000"/>
        </w:rPr>
        <w:t> </w:t>
      </w:r>
      <w:r w:rsidRPr="002C0531"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b/>
          <w:bCs/>
          <w:color w:val="000000"/>
        </w:rPr>
        <w:tab/>
      </w:r>
      <w:proofErr w:type="gramStart"/>
      <w:r w:rsidRPr="002C0531">
        <w:rPr>
          <w:rFonts w:ascii="GHEA Grapalat" w:hAnsi="GHEA Grapalat"/>
          <w:b/>
          <w:bCs/>
          <w:color w:val="000000"/>
        </w:rPr>
        <w:t>«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7.1.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աշխատակազմը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լիազորությունների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իրականացումն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lastRenderedPageBreak/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աշխատակիցների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թվաքանակը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որը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գերազանցել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180-</w:t>
      </w:r>
      <w:r w:rsidRPr="002C0531">
        <w:rPr>
          <w:rFonts w:ascii="GHEA Grapalat" w:hAnsi="GHEA Grapalat" w:cs="Sylfaen"/>
          <w:color w:val="000000"/>
        </w:rPr>
        <w:t>ը</w:t>
      </w:r>
      <w:r w:rsidRPr="002C0531">
        <w:rPr>
          <w:rFonts w:ascii="GHEA Grapalat" w:hAnsi="GHEA Grapalat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օրենսդրությամբ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կարգով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ունենալ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ֆոնդ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քան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տարեկան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75 </w:t>
      </w:r>
      <w:proofErr w:type="spellStart"/>
      <w:r w:rsidRPr="002C0531">
        <w:rPr>
          <w:rFonts w:ascii="GHEA Grapalat" w:hAnsi="GHEA Grapalat" w:cs="Sylfaen"/>
          <w:color w:val="000000"/>
        </w:rPr>
        <w:t>միլիոն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դրամի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չափով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ֆոնդի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միջոցները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տնօրինում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2B488B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2C0531"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b/>
          <w:bCs/>
          <w:color w:val="000000"/>
        </w:rPr>
        <w:tab/>
      </w: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7.2.</w:t>
      </w:r>
      <w:proofErr w:type="gramEnd"/>
      <w:r w:rsidRPr="002C0531">
        <w:rPr>
          <w:rFonts w:ascii="Verdana" w:hAnsi="Verdana"/>
          <w:color w:val="000000"/>
        </w:rPr>
        <w:t> 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սպասարկումը</w:t>
      </w:r>
      <w:proofErr w:type="spellEnd"/>
      <w:r w:rsidRPr="002C0531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նպատակով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>`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նստավայր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Մաշտոցի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47).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ծառայողական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առանձնատուն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Ձորափի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74, 4-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մասնաշենք</w:t>
      </w:r>
      <w:proofErr w:type="spellEnd"/>
      <w:r w:rsidRPr="002C0531">
        <w:rPr>
          <w:rFonts w:ascii="GHEA Grapalat" w:hAnsi="GHEA Grapalat" w:cs="Verdana"/>
          <w:color w:val="000000"/>
        </w:rPr>
        <w:t>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ամառանոց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Սևանում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գույքով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քաղաք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Սևան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Հրազդան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4-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փողոց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թիվ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50, </w:t>
      </w:r>
      <w:proofErr w:type="spellStart"/>
      <w:r w:rsidRPr="002C0531">
        <w:rPr>
          <w:rFonts w:ascii="GHEA Grapalat" w:hAnsi="GHEA Grapalat" w:cs="Sylfaen"/>
          <w:color w:val="000000"/>
        </w:rPr>
        <w:t>Սևանի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թերակղզու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ամառանոցի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մասնաշենք</w:t>
      </w:r>
      <w:proofErr w:type="spellEnd"/>
      <w:r w:rsidRPr="002C0531">
        <w:rPr>
          <w:rFonts w:ascii="GHEA Grapalat" w:hAnsi="GHEA Grapalat" w:cs="Verdana"/>
          <w:color w:val="000000"/>
        </w:rPr>
        <w:t>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4)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նշանակության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ավտոտրանսպորտ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0F7DC8" w:rsidRDefault="00667E50" w:rsidP="00503D7E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0F7DC8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նախագահի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առողջական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վիճակին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հետևելու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նպատակով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առանձնացվում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r w:rsidRPr="000F7DC8">
        <w:rPr>
          <w:rFonts w:ascii="GHEA Grapalat" w:hAnsi="GHEA Grapalat" w:cs="Sylfaen"/>
          <w:color w:val="000000"/>
        </w:rPr>
        <w:t>է</w:t>
      </w:r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անձնական</w:t>
      </w:r>
      <w:proofErr w:type="spellEnd"/>
      <w:r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Pr="000F7DC8">
        <w:rPr>
          <w:rFonts w:ascii="GHEA Grapalat" w:hAnsi="GHEA Grapalat" w:cs="Sylfaen"/>
          <w:color w:val="000000"/>
        </w:rPr>
        <w:t>բժիշկ</w:t>
      </w:r>
      <w:proofErr w:type="spellEnd"/>
      <w:r w:rsidRPr="000F7DC8">
        <w:rPr>
          <w:rFonts w:ascii="GHEA Grapalat" w:hAnsi="GHEA Grapalat" w:cs="Verdana"/>
          <w:color w:val="000000"/>
        </w:rPr>
        <w:t>:</w:t>
      </w:r>
      <w:r w:rsidRPr="000F7DC8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7.3.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սպասարկումը</w:t>
      </w:r>
      <w:proofErr w:type="spellEnd"/>
      <w:proofErr w:type="gramStart"/>
      <w:r w:rsidRPr="002C0531">
        <w:rPr>
          <w:rFonts w:ascii="Verdana" w:hAnsi="Verdana" w:cs="Verdana"/>
          <w:b/>
          <w:bCs/>
          <w:color w:val="000000"/>
        </w:rPr>
        <w:t> </w:t>
      </w:r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պաշտոնաթողությունից</w:t>
      </w:r>
      <w:proofErr w:type="spellEnd"/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հետո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ավտոտրանսպորտ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ցանկությամբ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կահավորված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գրասենյակ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lastRenderedPageBreak/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գրասենյակի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գործունեության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ֆինանսավորումն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իրականացվում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բյուջեի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միջոցների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հաշվին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հատկացված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միջոցներից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գրասենյակի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գործունեության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քան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երեք</w:t>
      </w:r>
      <w:proofErr w:type="spellEnd"/>
      <w:r w:rsidRPr="002C0531">
        <w:rPr>
          <w:rFonts w:ascii="Verdana" w:hAnsi="Verdana" w:cs="Verdana"/>
          <w:color w:val="000000"/>
        </w:rPr>
        <w:t> 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հաստիքային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միավոր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որոնք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ընդգրկվում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հաստիքացուցակում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t>Պաշտոնաթող</w:t>
      </w:r>
      <w:proofErr w:type="spellEnd"/>
      <w:r w:rsidRPr="00985AA7">
        <w:rPr>
          <w:rFonts w:ascii="Verdana" w:hAnsi="Verdana" w:cs="Verdana"/>
          <w:color w:val="000000"/>
        </w:rPr>
        <w:t> 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նախագահի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` </w:t>
      </w:r>
      <w:proofErr w:type="spellStart"/>
      <w:r w:rsidRPr="00985AA7">
        <w:rPr>
          <w:rFonts w:ascii="GHEA Grapalat" w:hAnsi="GHEA Grapalat" w:cs="Sylfaen"/>
          <w:color w:val="000000"/>
        </w:rPr>
        <w:t>մեկ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տարվա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ընթացքում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պետություններ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կատարվող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ոչ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ավել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, </w:t>
      </w:r>
      <w:proofErr w:type="spellStart"/>
      <w:r w:rsidRPr="00985AA7">
        <w:rPr>
          <w:rFonts w:ascii="GHEA Grapalat" w:hAnsi="GHEA Grapalat" w:cs="Sylfaen"/>
          <w:color w:val="000000"/>
        </w:rPr>
        <w:t>քան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տաս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օր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ընդհանուր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տևողությամբ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այցի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ծախսերը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հատուցվում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են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պետական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բյուջեի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միջոցների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հաշվին</w:t>
      </w:r>
      <w:proofErr w:type="spellEnd"/>
      <w:r w:rsidRPr="00985AA7">
        <w:rPr>
          <w:rFonts w:ascii="GHEA Grapalat" w:hAnsi="GHEA Grapalat" w:cs="Verdana"/>
          <w:color w:val="000000"/>
        </w:rPr>
        <w:t>:</w:t>
      </w:r>
      <w:r w:rsidRPr="00985AA7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7.4.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    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կենսաթոշակային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ապահովումը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պաշտոնաթողությունից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հետո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բացառությամբ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պաշտոնանկության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դեպքի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նշանակվում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կենսաթոշակ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օրենքով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դրույքաչափի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70 </w:t>
      </w:r>
      <w:proofErr w:type="spellStart"/>
      <w:r w:rsidRPr="002C0531">
        <w:rPr>
          <w:rFonts w:ascii="GHEA Grapalat" w:hAnsi="GHEA Grapalat" w:cs="Sylfaen"/>
          <w:color w:val="000000"/>
        </w:rPr>
        <w:t>տոկոսի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չափով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դրույքաչափը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բարձրանալու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դեպքում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կենսաթոշակը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համամասնորեն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վերահաշվարկվում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t>Պաշտոնաթող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նախագահը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սույն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հոդվածի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1-</w:t>
      </w:r>
      <w:r w:rsidRPr="00985AA7">
        <w:rPr>
          <w:rFonts w:ascii="GHEA Grapalat" w:hAnsi="GHEA Grapalat" w:cs="Sylfaen"/>
          <w:color w:val="000000"/>
        </w:rPr>
        <w:t>ին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մասում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նշված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կենսաթոշակ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ստանալու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իրավունքից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չի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օգտվում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ժամանակահատվածում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, </w:t>
      </w:r>
      <w:proofErr w:type="spellStart"/>
      <w:r w:rsidRPr="00985AA7">
        <w:rPr>
          <w:rFonts w:ascii="GHEA Grapalat" w:hAnsi="GHEA Grapalat" w:cs="Sylfaen"/>
          <w:color w:val="000000"/>
        </w:rPr>
        <w:t>երբ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զբաղեցնում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է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որևէ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ընտրովի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նշանակովի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պաշտոն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և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ստանում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է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նախագահի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` </w:t>
      </w:r>
      <w:proofErr w:type="spellStart"/>
      <w:r w:rsidRPr="00985AA7">
        <w:rPr>
          <w:rFonts w:ascii="GHEA Grapalat" w:hAnsi="GHEA Grapalat" w:cs="Sylfaen"/>
          <w:color w:val="000000"/>
        </w:rPr>
        <w:t>օրենքով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սահմանված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պաշտոնային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դրույքաչափի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70 </w:t>
      </w:r>
      <w:proofErr w:type="spellStart"/>
      <w:r w:rsidRPr="00985AA7">
        <w:rPr>
          <w:rFonts w:ascii="GHEA Grapalat" w:hAnsi="GHEA Grapalat" w:cs="Sylfaen"/>
          <w:color w:val="000000"/>
        </w:rPr>
        <w:t>տոկոսի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չափը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գերազանցող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վարձատրություն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, </w:t>
      </w:r>
      <w:proofErr w:type="spellStart"/>
      <w:r w:rsidRPr="00985AA7">
        <w:rPr>
          <w:rFonts w:ascii="GHEA Grapalat" w:hAnsi="GHEA Grapalat" w:cs="Sylfaen"/>
          <w:color w:val="000000"/>
        </w:rPr>
        <w:t>իսկ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այդ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չափից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ցածր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վարձատրություն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ստանալու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դեպքում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որպես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կենսաթոշակ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ստանում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է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հատուկ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կենսաթոշակի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և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աշխատավարձի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բացասական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տարբերությունը</w:t>
      </w:r>
      <w:proofErr w:type="spellEnd"/>
      <w:r w:rsidRPr="00985AA7">
        <w:rPr>
          <w:rFonts w:ascii="GHEA Grapalat" w:hAnsi="GHEA Grapalat" w:cs="Verdana"/>
          <w:color w:val="000000"/>
        </w:rPr>
        <w:t>:</w:t>
      </w:r>
      <w:r w:rsidRPr="00985AA7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7.5.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աշխատակազմը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lastRenderedPageBreak/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լիազորությունների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իրականացումն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տեղակայման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վայրը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որոշում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Կառավարությունը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աշխատակիցների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թվաքանակը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վարչապետը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որը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գերազանցել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600</w:t>
      </w:r>
      <w:r w:rsidRPr="002C0531">
        <w:rPr>
          <w:rFonts w:ascii="GHEA Grapalat" w:hAnsi="GHEA Grapalat"/>
          <w:color w:val="000000"/>
        </w:rPr>
        <w:t>-</w:t>
      </w:r>
      <w:r w:rsidRPr="002C0531">
        <w:rPr>
          <w:rFonts w:ascii="GHEA Grapalat" w:hAnsi="GHEA Grapalat" w:cs="Sylfaen"/>
          <w:color w:val="000000"/>
        </w:rPr>
        <w:t>ը</w:t>
      </w:r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օրենսդրությամբ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կարգով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աշխատակազմը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ունենալ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ֆոնդ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քան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տարեկան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150 </w:t>
      </w:r>
      <w:proofErr w:type="spellStart"/>
      <w:r w:rsidRPr="002C0531">
        <w:rPr>
          <w:rFonts w:ascii="GHEA Grapalat" w:hAnsi="GHEA Grapalat" w:cs="Sylfaen"/>
          <w:color w:val="000000"/>
        </w:rPr>
        <w:t>միլիոն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դրամի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չափով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ֆոնդի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միջոցները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տնօրինում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վարչապետը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7.6.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սպասարկումը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Վարչապետին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նպատակով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>`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նստավայր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Բաղրամյան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26).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ծառայողական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առանձնատուն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Ձորափի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74,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մասնաշենք</w:t>
      </w:r>
      <w:proofErr w:type="spellEnd"/>
      <w:r w:rsidRPr="002C0531">
        <w:rPr>
          <w:rFonts w:ascii="GHEA Grapalat" w:hAnsi="GHEA Grapalat" w:cs="Verdana"/>
          <w:color w:val="000000"/>
        </w:rPr>
        <w:t>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ամառանոց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Սևանում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գույքով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(</w:t>
      </w:r>
      <w:proofErr w:type="spellStart"/>
      <w:r w:rsidRPr="002C0531">
        <w:rPr>
          <w:rFonts w:ascii="GHEA Grapalat" w:hAnsi="GHEA Grapalat" w:cs="Sylfaen"/>
          <w:color w:val="000000"/>
        </w:rPr>
        <w:t>հասցեն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քաղաք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Սևան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Հրազդան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4-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փողոց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թիվ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50, </w:t>
      </w:r>
      <w:proofErr w:type="spellStart"/>
      <w:r w:rsidRPr="002C0531">
        <w:rPr>
          <w:rFonts w:ascii="GHEA Grapalat" w:hAnsi="GHEA Grapalat" w:cs="Sylfaen"/>
          <w:color w:val="000000"/>
        </w:rPr>
        <w:t>Սևանի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թերակղզու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պետական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ամառանոցի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մասնաշենք</w:t>
      </w:r>
      <w:proofErr w:type="spellEnd"/>
      <w:r w:rsidRPr="002C0531">
        <w:rPr>
          <w:rFonts w:ascii="GHEA Grapalat" w:hAnsi="GHEA Grapalat" w:cs="Verdana"/>
          <w:color w:val="000000"/>
        </w:rPr>
        <w:t>).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4)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նշանակության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ավտոտրանսպորտ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 xml:space="preserve">5) 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proofErr w:type="gram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սարքավորված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ինքնաթիռ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ուղղաթիռ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առողջական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վիճակին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հետևելու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նպատակով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առանձնացվում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անձնական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բժիշկ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Վարչապետը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ամբողջությամբ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հրաժարվել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>-3-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կետերով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2-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նախատեսված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սպասարկումից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lastRenderedPageBreak/>
        <w:t>Սույն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հոդվածի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1-</w:t>
      </w:r>
      <w:r w:rsidRPr="00985AA7">
        <w:rPr>
          <w:rFonts w:ascii="GHEA Grapalat" w:hAnsi="GHEA Grapalat" w:cs="Sylfaen"/>
          <w:color w:val="000000"/>
        </w:rPr>
        <w:t>ին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մասի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5-</w:t>
      </w:r>
      <w:r w:rsidRPr="00985AA7">
        <w:rPr>
          <w:rFonts w:ascii="GHEA Grapalat" w:hAnsi="GHEA Grapalat" w:cs="Sylfaen"/>
          <w:color w:val="000000"/>
        </w:rPr>
        <w:t>րդ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կետով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նախատեսված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սպասարկումից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բարձրաստիճան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պաշտոնատար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անձինք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կարող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են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օգտվել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վարչապետի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որոշմամբ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սահմանված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կարգով</w:t>
      </w:r>
      <w:proofErr w:type="spellEnd"/>
      <w:r w:rsidRPr="00985AA7">
        <w:rPr>
          <w:rFonts w:ascii="GHEA Grapalat" w:hAnsi="GHEA Grapalat" w:cs="Verdana"/>
          <w:color w:val="000000"/>
        </w:rPr>
        <w:t>:</w:t>
      </w:r>
      <w:r w:rsidRPr="00985AA7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7.7.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Այլ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բարձրաստիճան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պաշտոնատար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անձանց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սպասարկումը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Սահմանադրական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դատարանի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ծառայողական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առանձնատուն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որոշմամբ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այլ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բարձրաստիճան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պաշտոնատար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անձանց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տրամադրվել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ծառայողական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առանձնատուն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Երևանում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` </w:t>
      </w:r>
      <w:proofErr w:type="spellStart"/>
      <w:r w:rsidRPr="002C0531">
        <w:rPr>
          <w:rFonts w:ascii="GHEA Grapalat" w:hAnsi="GHEA Grapalat" w:cs="Sylfaen"/>
          <w:color w:val="000000"/>
        </w:rPr>
        <w:t>համապատասխան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սպասարկմամբ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t>Սույն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հոդվածով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նախատեսված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բարձրաստիճան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պաշտոնատար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անձինք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կարող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են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հրաժարվել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սույն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հոդվածում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նախատեսված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սպասարկումից</w:t>
      </w:r>
      <w:proofErr w:type="spellEnd"/>
      <w:r w:rsidRPr="00985AA7">
        <w:rPr>
          <w:rFonts w:ascii="GHEA Grapalat" w:hAnsi="GHEA Grapalat" w:cs="Verdana"/>
          <w:color w:val="000000"/>
        </w:rPr>
        <w:t>:</w:t>
      </w:r>
      <w:r w:rsidRPr="00985AA7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7.8.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ֆոնդը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օրենսդրությամբ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կարգով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ունենալ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պահուստային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ֆոնդ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ոչ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քան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տարեկան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50 </w:t>
      </w:r>
      <w:proofErr w:type="spellStart"/>
      <w:r w:rsidRPr="002C0531">
        <w:rPr>
          <w:rFonts w:ascii="GHEA Grapalat" w:hAnsi="GHEA Grapalat" w:cs="Sylfaen"/>
          <w:color w:val="000000"/>
        </w:rPr>
        <w:t>միլիոն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դրամի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չափով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t>Պահուստային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ֆոնդի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միջոցները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տնօրինում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r w:rsidRPr="00985AA7">
        <w:rPr>
          <w:rFonts w:ascii="GHEA Grapalat" w:hAnsi="GHEA Grapalat" w:cs="Sylfaen"/>
          <w:color w:val="000000"/>
        </w:rPr>
        <w:t>է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Ազգային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ժողովի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նախագահը</w:t>
      </w:r>
      <w:proofErr w:type="spellEnd"/>
      <w:r w:rsidRPr="00985AA7">
        <w:rPr>
          <w:rFonts w:ascii="GHEA Grapalat" w:hAnsi="GHEA Grapalat" w:cs="Verdana"/>
          <w:color w:val="000000"/>
        </w:rPr>
        <w:t>:</w:t>
      </w:r>
      <w:r w:rsidRPr="00985AA7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7.9.</w:t>
      </w:r>
      <w:proofErr w:type="gram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Բարձրաստիճան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պաշտոնատար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անձանց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սպասարկումն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օդանավակայաններում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1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վարչապետը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Ազգային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ժողովի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պաշտոնաթող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</w:t>
      </w:r>
      <w:proofErr w:type="spellStart"/>
      <w:r w:rsidRPr="002C0531">
        <w:rPr>
          <w:rFonts w:ascii="GHEA Grapalat" w:hAnsi="GHEA Grapalat" w:cs="Sylfaen"/>
          <w:color w:val="000000"/>
        </w:rPr>
        <w:t>ինչպես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նրանց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ուղեկցող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ընտանիքի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օգտվել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օդանավակայաններում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առանձնացված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սրահից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lastRenderedPageBreak/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ին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նշված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հատուկ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սրահից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օգտվել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վարչապետի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հրավերով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ժամանած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պատվիրակության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անդամները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985AA7" w:rsidRDefault="00667E50" w:rsidP="00503D7E">
      <w:pPr>
        <w:numPr>
          <w:ilvl w:val="0"/>
          <w:numId w:val="11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985AA7">
        <w:rPr>
          <w:rFonts w:ascii="GHEA Grapalat" w:hAnsi="GHEA Grapalat" w:cs="Sylfaen"/>
          <w:color w:val="000000"/>
        </w:rPr>
        <w:t>Առանձին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դեպքերում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հատուկ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սրահից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կարող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են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օգտվել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նաև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այլ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անձինք</w:t>
      </w:r>
      <w:proofErr w:type="spellEnd"/>
      <w:r w:rsidRPr="00985AA7">
        <w:rPr>
          <w:rFonts w:ascii="GHEA Grapalat" w:hAnsi="GHEA Grapalat" w:cs="Sylfaen"/>
          <w:color w:val="000000"/>
        </w:rPr>
        <w:t>՝</w:t>
      </w:r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վարչապետի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որոշմամբ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սահմանված</w:t>
      </w:r>
      <w:proofErr w:type="spellEnd"/>
      <w:r w:rsidRPr="00985AA7">
        <w:rPr>
          <w:rFonts w:ascii="GHEA Grapalat" w:hAnsi="GHEA Grapalat" w:cs="Verdana"/>
          <w:color w:val="000000"/>
        </w:rPr>
        <w:t xml:space="preserve"> </w:t>
      </w:r>
      <w:proofErr w:type="spellStart"/>
      <w:r w:rsidRPr="00985AA7">
        <w:rPr>
          <w:rFonts w:ascii="GHEA Grapalat" w:hAnsi="GHEA Grapalat" w:cs="Sylfaen"/>
          <w:color w:val="000000"/>
        </w:rPr>
        <w:t>կարգով</w:t>
      </w:r>
      <w:proofErr w:type="spellEnd"/>
      <w:r w:rsidRPr="00985AA7">
        <w:rPr>
          <w:rFonts w:ascii="GHEA Grapalat" w:hAnsi="GHEA Grapalat" w:cs="Verdana"/>
          <w:color w:val="000000"/>
        </w:rPr>
        <w:t>:»:</w:t>
      </w:r>
      <w:r w:rsidRPr="00985AA7">
        <w:rPr>
          <w:rFonts w:ascii="Verdana" w:hAnsi="Verdana"/>
          <w:color w:val="000000"/>
        </w:rPr>
        <w:t> 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7.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proofErr w:type="gram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7.9-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հոդվածից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հետո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լրացնել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="00974FE9">
        <w:rPr>
          <w:rFonts w:ascii="GHEA Grapalat" w:hAnsi="GHEA Grapalat" w:cs="Sylfaen"/>
          <w:color w:val="000000"/>
        </w:rPr>
        <w:t>3-րդ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գլուխ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  <w:proofErr w:type="gramEnd"/>
    </w:p>
    <w:p w:rsidR="00667E50" w:rsidRPr="002C0531" w:rsidRDefault="00667E50" w:rsidP="00667E50">
      <w:pPr>
        <w:spacing w:before="100" w:beforeAutospacing="1" w:after="100" w:afterAutospacing="1" w:line="360" w:lineRule="auto"/>
        <w:ind w:firstLine="360"/>
        <w:jc w:val="both"/>
        <w:rPr>
          <w:rFonts w:ascii="GHEA Grapalat" w:hAnsi="GHEA Grapalat"/>
          <w:color w:val="000000"/>
        </w:rPr>
      </w:pPr>
      <w:proofErr w:type="gramStart"/>
      <w:r w:rsidRPr="002C0531">
        <w:rPr>
          <w:rFonts w:ascii="GHEA Grapalat" w:hAnsi="GHEA Grapalat"/>
          <w:color w:val="000000"/>
        </w:rPr>
        <w:t>«</w:t>
      </w:r>
      <w:r w:rsidR="00287B36" w:rsidRPr="00287B36">
        <w:rPr>
          <w:rFonts w:ascii="GHEA Grapalat" w:hAnsi="GHEA Grapalat" w:cs="Sylfaen"/>
          <w:b/>
          <w:color w:val="000000"/>
        </w:rPr>
        <w:t>ԳԼՈՒԽ</w:t>
      </w:r>
      <w:r w:rsidR="00287B36" w:rsidRPr="00287B36">
        <w:rPr>
          <w:rFonts w:ascii="GHEA Grapalat" w:hAnsi="GHEA Grapalat" w:cs="Verdana"/>
          <w:b/>
          <w:color w:val="000000"/>
        </w:rPr>
        <w:t xml:space="preserve"> 3.</w:t>
      </w:r>
      <w:proofErr w:type="gramEnd"/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ԵԶՐԱՓԱԿԻՉ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>
        <w:rPr>
          <w:rFonts w:ascii="GHEA Grapalat" w:hAnsi="GHEA Grapalat" w:cs="Sylfaen"/>
          <w:b/>
          <w:color w:val="000000"/>
        </w:rPr>
        <w:t>ԵՎ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ԱՆՑՈՒՄԱՅԻՆ</w:t>
      </w:r>
      <w:r w:rsidR="00287B36" w:rsidRPr="00287B36">
        <w:rPr>
          <w:rFonts w:ascii="GHEA Grapalat" w:hAnsi="GHEA Grapalat" w:cs="Verdana"/>
          <w:b/>
          <w:color w:val="000000"/>
        </w:rPr>
        <w:t xml:space="preserve"> </w:t>
      </w:r>
      <w:r w:rsidR="00287B36" w:rsidRPr="00287B36">
        <w:rPr>
          <w:rFonts w:ascii="GHEA Grapalat" w:hAnsi="GHEA Grapalat" w:cs="Sylfaen"/>
          <w:b/>
          <w:color w:val="000000"/>
        </w:rPr>
        <w:t>ԴՐՈՒՅԹՆԵՐ</w:t>
      </w:r>
      <w:r w:rsidRPr="002C0531">
        <w:rPr>
          <w:rFonts w:ascii="GHEA Grapalat" w:hAnsi="GHEA Grapalat" w:cs="Verdana"/>
          <w:color w:val="000000"/>
        </w:rPr>
        <w:t>»: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36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8.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9-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հոդվածում</w:t>
      </w:r>
      <w:proofErr w:type="spellEnd"/>
      <w:r w:rsidRPr="002C0531">
        <w:rPr>
          <w:rFonts w:ascii="GHEA Grapalat" w:hAnsi="GHEA Grapalat"/>
          <w:color w:val="000000"/>
        </w:rPr>
        <w:t>`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/>
          <w:color w:val="000000"/>
        </w:rPr>
        <w:t>1) 6-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մասի</w:t>
      </w:r>
      <w:proofErr w:type="spellEnd"/>
      <w:r w:rsidRPr="002C0531">
        <w:rPr>
          <w:rFonts w:ascii="GHEA Grapalat" w:hAnsi="GHEA Grapalat" w:cs="Sylfaen"/>
          <w:color w:val="000000"/>
        </w:rPr>
        <w:t>՝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color w:val="000000"/>
        </w:rPr>
        <w:t>ա</w:t>
      </w:r>
      <w:r w:rsidRPr="002C0531">
        <w:rPr>
          <w:rFonts w:ascii="GHEA Grapalat" w:hAnsi="GHEA Grapalat" w:cs="Verdana"/>
          <w:color w:val="000000"/>
        </w:rPr>
        <w:t>. 2-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պարբերությունում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մինչև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մեջ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մտնելը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որպես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վերջին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ստացած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փոխարինել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դատավորի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վերջին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մինչև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2014 </w:t>
      </w:r>
      <w:proofErr w:type="spellStart"/>
      <w:r w:rsidRPr="002C0531">
        <w:rPr>
          <w:rFonts w:ascii="GHEA Grapalat" w:hAnsi="GHEA Grapalat" w:cs="Sylfaen"/>
          <w:color w:val="000000"/>
        </w:rPr>
        <w:t>թվականի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հուլիսի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ը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գործող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օրենսդրությամբ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կարգով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հաշվարկված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բառերով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color w:val="000000"/>
        </w:rPr>
        <w:t>բ</w:t>
      </w:r>
      <w:r w:rsidRPr="002C0531">
        <w:rPr>
          <w:rFonts w:ascii="GHEA Grapalat" w:hAnsi="GHEA Grapalat" w:cs="Verdana"/>
          <w:color w:val="000000"/>
        </w:rPr>
        <w:t>.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պարբերությունում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մինչև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մեջ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մտնելը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որպես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վերջին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փոխարինել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որպես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դատավոր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զբաղեցրած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վերջին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համար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մինչև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2014 </w:t>
      </w:r>
      <w:proofErr w:type="spellStart"/>
      <w:r w:rsidRPr="002C0531">
        <w:rPr>
          <w:rFonts w:ascii="GHEA Grapalat" w:hAnsi="GHEA Grapalat" w:cs="Sylfaen"/>
          <w:color w:val="000000"/>
        </w:rPr>
        <w:t>թվականի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հուլիսի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1-</w:t>
      </w:r>
      <w:r w:rsidRPr="002C0531">
        <w:rPr>
          <w:rFonts w:ascii="GHEA Grapalat" w:hAnsi="GHEA Grapalat" w:cs="Sylfaen"/>
          <w:color w:val="000000"/>
        </w:rPr>
        <w:t>ը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գործող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օրենսդրությամբ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բառերով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2C0531">
        <w:rPr>
          <w:rFonts w:ascii="GHEA Grapalat" w:hAnsi="GHEA Grapalat" w:cs="Sylfaen"/>
          <w:color w:val="000000"/>
        </w:rPr>
        <w:t>գ</w:t>
      </w:r>
      <w:r w:rsidRPr="002C0531">
        <w:rPr>
          <w:rFonts w:ascii="GHEA Grapalat" w:hAnsi="GHEA Grapalat" w:cs="Verdana"/>
          <w:color w:val="000000"/>
        </w:rPr>
        <w:t>. 3-</w:t>
      </w:r>
      <w:r w:rsidRPr="002C0531">
        <w:rPr>
          <w:rFonts w:ascii="GHEA Grapalat" w:hAnsi="GHEA Grapalat" w:cs="Sylfaen"/>
          <w:color w:val="000000"/>
        </w:rPr>
        <w:t>րդ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պարբերությունից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հետո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լրացնել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հետևյալ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նոր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պարբերությամբ</w:t>
      </w:r>
      <w:proofErr w:type="spellEnd"/>
      <w:r w:rsidRPr="002C0531">
        <w:rPr>
          <w:rFonts w:ascii="GHEA Grapalat" w:hAnsi="GHEA Grapalat" w:cs="Verdana"/>
          <w:color w:val="000000"/>
        </w:rPr>
        <w:t>.</w:t>
      </w:r>
    </w:p>
    <w:p w:rsidR="00667E50" w:rsidRDefault="00667E50" w:rsidP="00667E50">
      <w:pPr>
        <w:spacing w:before="100" w:beforeAutospacing="1" w:after="100" w:afterAutospacing="1" w:line="360" w:lineRule="auto"/>
        <w:ind w:firstLine="360"/>
        <w:jc w:val="both"/>
        <w:rPr>
          <w:rFonts w:ascii="GHEA Grapalat" w:hAnsi="GHEA Grapalat" w:cs="Verdana"/>
          <w:color w:val="000000"/>
        </w:rPr>
      </w:pPr>
      <w:r w:rsidRPr="002C0531">
        <w:rPr>
          <w:rFonts w:ascii="GHEA Grapalat" w:hAnsi="GHEA Grapalat"/>
          <w:color w:val="000000"/>
        </w:rPr>
        <w:t>«</w:t>
      </w: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նշված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աշխատավարձը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հաշվարկելու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կարգը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սահմանում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կառավարությունը</w:t>
      </w:r>
      <w:proofErr w:type="spellEnd"/>
      <w:r w:rsidRPr="002C0531">
        <w:rPr>
          <w:rFonts w:ascii="GHEA Grapalat" w:hAnsi="GHEA Grapalat" w:cs="Sylfaen"/>
          <w:color w:val="000000"/>
        </w:rPr>
        <w:t>։</w:t>
      </w:r>
      <w:r w:rsidRPr="002C0531">
        <w:rPr>
          <w:rFonts w:ascii="GHEA Grapalat" w:hAnsi="GHEA Grapalat" w:cs="Verdana"/>
          <w:color w:val="000000"/>
        </w:rPr>
        <w:t>»,</w:t>
      </w:r>
    </w:p>
    <w:p w:rsidR="00667E50" w:rsidRDefault="00667E50" w:rsidP="00667E50">
      <w:pPr>
        <w:spacing w:before="100" w:beforeAutospacing="1" w:after="100" w:afterAutospacing="1" w:line="360" w:lineRule="auto"/>
        <w:ind w:firstLine="360"/>
        <w:jc w:val="both"/>
        <w:rPr>
          <w:rFonts w:ascii="GHEA Grapalat" w:hAnsi="GHEA Grapalat" w:cs="Verdana"/>
          <w:color w:val="000000"/>
        </w:rPr>
      </w:pPr>
      <w:r>
        <w:rPr>
          <w:rFonts w:ascii="GHEA Grapalat" w:hAnsi="GHEA Grapalat" w:cs="Verdana"/>
          <w:color w:val="000000"/>
        </w:rPr>
        <w:t xml:space="preserve">2) </w:t>
      </w:r>
      <w:proofErr w:type="spellStart"/>
      <w:proofErr w:type="gramStart"/>
      <w:r>
        <w:rPr>
          <w:rFonts w:ascii="GHEA Grapalat" w:hAnsi="GHEA Grapalat" w:cs="Verdana"/>
          <w:color w:val="000000"/>
        </w:rPr>
        <w:t>լրացնել</w:t>
      </w:r>
      <w:proofErr w:type="spellEnd"/>
      <w:proofErr w:type="gramEnd"/>
      <w:r>
        <w:rPr>
          <w:rFonts w:ascii="GHEA Grapalat" w:hAnsi="GHEA Grapalat" w:cs="Verdana"/>
          <w:color w:val="000000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հետևյալ</w:t>
      </w:r>
      <w:proofErr w:type="spellEnd"/>
      <w:r>
        <w:rPr>
          <w:rFonts w:ascii="GHEA Grapalat" w:hAnsi="GHEA Grapalat" w:cs="Verdana"/>
          <w:color w:val="000000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բովանդակության</w:t>
      </w:r>
      <w:proofErr w:type="spellEnd"/>
      <w:r>
        <w:rPr>
          <w:rFonts w:ascii="GHEA Grapalat" w:hAnsi="GHEA Grapalat" w:cs="Verdana"/>
          <w:color w:val="000000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նոր</w:t>
      </w:r>
      <w:proofErr w:type="spellEnd"/>
      <w:r>
        <w:rPr>
          <w:rFonts w:ascii="GHEA Grapalat" w:hAnsi="GHEA Grapalat" w:cs="Verdana"/>
          <w:color w:val="000000"/>
        </w:rPr>
        <w:t xml:space="preserve"> 7- </w:t>
      </w:r>
      <w:r w:rsidR="00D9395F">
        <w:rPr>
          <w:rFonts w:ascii="GHEA Grapalat" w:hAnsi="GHEA Grapalat" w:cs="Verdana"/>
          <w:color w:val="000000"/>
        </w:rPr>
        <w:t>10</w:t>
      </w:r>
      <w:r>
        <w:rPr>
          <w:rFonts w:ascii="GHEA Grapalat" w:hAnsi="GHEA Grapalat" w:cs="Verdana"/>
          <w:color w:val="000000"/>
        </w:rPr>
        <w:t xml:space="preserve">-րդ </w:t>
      </w:r>
      <w:proofErr w:type="spellStart"/>
      <w:r>
        <w:rPr>
          <w:rFonts w:ascii="GHEA Grapalat" w:hAnsi="GHEA Grapalat" w:cs="Verdana"/>
          <w:color w:val="000000"/>
        </w:rPr>
        <w:t>մասերով</w:t>
      </w:r>
      <w:proofErr w:type="spellEnd"/>
      <w:r>
        <w:rPr>
          <w:rFonts w:ascii="GHEA Grapalat" w:hAnsi="GHEA Grapalat" w:cs="Verdana"/>
          <w:color w:val="000000"/>
        </w:rPr>
        <w:t>.</w:t>
      </w:r>
    </w:p>
    <w:p w:rsidR="00667E50" w:rsidRPr="002711CA" w:rsidRDefault="00667E50" w:rsidP="00503D7E">
      <w:pPr>
        <w:pStyle w:val="ListParagraph"/>
        <w:numPr>
          <w:ilvl w:val="0"/>
          <w:numId w:val="13"/>
        </w:numPr>
        <w:tabs>
          <w:tab w:val="left" w:pos="1170"/>
        </w:tabs>
        <w:spacing w:line="360" w:lineRule="auto"/>
        <w:ind w:left="0" w:firstLine="567"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r w:rsidRPr="002711CA">
        <w:rPr>
          <w:rFonts w:ascii="GHEA Grapalat" w:hAnsi="GHEA Grapalat" w:cs="IRTEK Courier"/>
          <w:bCs/>
          <w:iCs/>
          <w:color w:val="000000"/>
          <w:lang w:val="hy-AM"/>
        </w:rPr>
        <w:lastRenderedPageBreak/>
        <w:t>2014 թվականի հուլիսի 1-ից հետո դատավորի պաշտոն զբաղեցրած անձին մինչև սույն օրենքն ուժի մեջ մտնելը նշանակված կենսաթոշակը վերահաշվարկվում է 2018 թվականի մարտի 1-ից, Հայաստանի Հանրապետության կառավարության սահմանած կարգով՝ հաշվի առնելով որպես դատավոր զբաղեցրած վերջին պաշտոնի համար մինչև 2014 թվականի հուլիսի 1-ը գործող օրենսդրությամբ սահմանված կարգով հաշվարկված աշխատավարձը (պաշտոնային դրույքաչափի և դրա նկատմամբ սահմանված հավելավճարի հանրագումարը)։</w:t>
      </w:r>
    </w:p>
    <w:p w:rsidR="00667E50" w:rsidRPr="00D9395F" w:rsidRDefault="00667E50" w:rsidP="00503D7E">
      <w:pPr>
        <w:pStyle w:val="ListParagraph"/>
        <w:numPr>
          <w:ilvl w:val="0"/>
          <w:numId w:val="13"/>
        </w:numPr>
        <w:tabs>
          <w:tab w:val="left" w:pos="1170"/>
        </w:tabs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GHEA Grapalat" w:hAnsi="GHEA Grapalat"/>
          <w:color w:val="000000"/>
        </w:rPr>
      </w:pPr>
      <w:r w:rsidRPr="002711CA">
        <w:rPr>
          <w:rFonts w:ascii="GHEA Grapalat" w:hAnsi="GHEA Grapalat" w:cs="IRTEK Courier"/>
          <w:bCs/>
          <w:iCs/>
          <w:color w:val="000000"/>
          <w:lang w:val="hy-AM"/>
        </w:rPr>
        <w:t>Եթե Օրենքով սահմանված կենսաթոշակ ստանալու իրավունքը դադարեցվել է վճարովի աշխատանք կատարելու հիմքով (բացառությամբ այն դեպքերի, երբ անձը զբաղեցնում է հանրային ծառայության պաշտոն), ապա կենսաթոշակ ստանալու իրավունքը վերականգնվում է կենսաթոշակառուի դիմումի հիման վրա` Օրենքի 6-րդ հոդվածի 5-րդ մասի համաձայն</w:t>
      </w:r>
      <w:bookmarkStart w:id="0" w:name="_GoBack"/>
      <w:bookmarkEnd w:id="0"/>
      <w:r w:rsidRPr="002711CA">
        <w:rPr>
          <w:rFonts w:ascii="GHEA Grapalat" w:hAnsi="GHEA Grapalat" w:cs="IRTEK Courier"/>
          <w:bCs/>
          <w:iCs/>
          <w:color w:val="000000"/>
          <w:lang w:val="hy-AM"/>
        </w:rPr>
        <w:t>։</w:t>
      </w:r>
      <w:r w:rsidRPr="002711CA">
        <w:rPr>
          <w:rFonts w:ascii="GHEA Grapalat" w:hAnsi="GHEA Grapalat" w:cs="IRTEK Courier"/>
          <w:bCs/>
          <w:iCs/>
          <w:color w:val="000000"/>
        </w:rPr>
        <w:t xml:space="preserve"> </w:t>
      </w:r>
      <w:r w:rsidRPr="002711CA">
        <w:rPr>
          <w:rFonts w:ascii="GHEA Grapalat" w:hAnsi="GHEA Grapalat" w:cs="IRTEK Courier"/>
          <w:bCs/>
          <w:iCs/>
          <w:color w:val="000000"/>
          <w:lang w:val="hy-AM"/>
        </w:rPr>
        <w:t>Եթե սույն մասում նշված՝ կենսաթոշակ ստանալու իրավունքը վերականգնելու դիմումը ներկայացվում է մինչև 2018 թվականի դեկտեմբերը 30-ը, ապա կենսաթոշակ ստանալու իրավունքը վերականգնվում է (չվճարված կենսաթոշակի գումարը վճարվո</w:t>
      </w:r>
      <w:r w:rsidR="00D9395F">
        <w:rPr>
          <w:rFonts w:ascii="GHEA Grapalat" w:hAnsi="GHEA Grapalat" w:cs="IRTEK Courier"/>
          <w:bCs/>
          <w:iCs/>
          <w:color w:val="000000"/>
          <w:lang w:val="hy-AM"/>
        </w:rPr>
        <w:t>ւմ է) 2018 թվականի մարտի 1-ից։</w:t>
      </w:r>
    </w:p>
    <w:p w:rsidR="00D9395F" w:rsidRPr="00D9395F" w:rsidRDefault="00D9395F" w:rsidP="00503D7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D9395F">
        <w:rPr>
          <w:rFonts w:ascii="GHEA Grapalat" w:hAnsi="GHEA Grapalat" w:cs="Sylfaen"/>
          <w:color w:val="000000"/>
        </w:rPr>
        <w:t>Մինչև</w:t>
      </w:r>
      <w:proofErr w:type="spellEnd"/>
      <w:r w:rsidRPr="00D9395F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նորընտիր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նախագահի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կողմից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պաշտոնի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ստանձնման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օրը</w:t>
      </w:r>
      <w:proofErr w:type="spellEnd"/>
      <w:r w:rsidRP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պաշտոնը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թողած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նախագահներին</w:t>
      </w:r>
      <w:proofErr w:type="spellEnd"/>
      <w:r w:rsidRPr="00D9395F">
        <w:rPr>
          <w:rFonts w:ascii="GHEA Grapalat" w:hAnsi="GHEA Grapalat" w:cs="Sylfaen"/>
          <w:color w:val="000000"/>
        </w:rPr>
        <w:t>՝</w:t>
      </w:r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Կառավարության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որոշմամբ</w:t>
      </w:r>
      <w:proofErr w:type="spellEnd"/>
      <w:r w:rsidRPr="00D9395F">
        <w:rPr>
          <w:rFonts w:ascii="GHEA Grapalat" w:hAnsi="GHEA Grapalat" w:cs="Verdana"/>
          <w:color w:val="000000"/>
        </w:rPr>
        <w:t xml:space="preserve">, </w:t>
      </w:r>
      <w:proofErr w:type="spellStart"/>
      <w:r w:rsidRPr="00D9395F">
        <w:rPr>
          <w:rFonts w:ascii="GHEA Grapalat" w:hAnsi="GHEA Grapalat" w:cs="Sylfaen"/>
          <w:color w:val="000000"/>
        </w:rPr>
        <w:t>տրամադրվում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են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«</w:t>
      </w:r>
      <w:proofErr w:type="spellStart"/>
      <w:r w:rsidRPr="00D9395F">
        <w:rPr>
          <w:rFonts w:ascii="GHEA Grapalat" w:hAnsi="GHEA Grapalat" w:cs="Sylfaen"/>
          <w:color w:val="000000"/>
        </w:rPr>
        <w:t>Հայաստանի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նախագահի</w:t>
      </w:r>
      <w:proofErr w:type="spellEnd"/>
      <w:r w:rsidRP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վարձատրության</w:t>
      </w:r>
      <w:proofErr w:type="spellEnd"/>
      <w:r w:rsidRPr="00D9395F">
        <w:rPr>
          <w:rFonts w:ascii="GHEA Grapalat" w:hAnsi="GHEA Grapalat" w:cs="Verdana"/>
          <w:color w:val="000000"/>
        </w:rPr>
        <w:t>,</w:t>
      </w:r>
      <w:r w:rsidRPr="00D9395F">
        <w:rPr>
          <w:rFonts w:ascii="Verdana" w:hAnsi="Verdana" w:cs="Verdana"/>
          <w:color w:val="000000"/>
        </w:rPr>
        <w:t> </w:t>
      </w:r>
      <w:proofErr w:type="spellStart"/>
      <w:r w:rsidRPr="00D9395F">
        <w:rPr>
          <w:rFonts w:ascii="GHEA Grapalat" w:hAnsi="GHEA Grapalat" w:cs="Sylfaen"/>
          <w:color w:val="000000"/>
        </w:rPr>
        <w:t>սպասարկման</w:t>
      </w:r>
      <w:proofErr w:type="spellEnd"/>
      <w:r w:rsidRPr="00D9395F">
        <w:rPr>
          <w:rFonts w:ascii="Verdana" w:hAnsi="Verdana" w:cs="Verdana"/>
          <w:color w:val="000000"/>
        </w:rPr>
        <w:t> </w:t>
      </w:r>
      <w:r w:rsidRPr="00D9395F">
        <w:rPr>
          <w:rFonts w:ascii="GHEA Grapalat" w:hAnsi="GHEA Grapalat" w:cs="Sylfaen"/>
          <w:color w:val="000000"/>
        </w:rPr>
        <w:t>և</w:t>
      </w:r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անվտանգության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ապահովման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մասին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» </w:t>
      </w:r>
      <w:proofErr w:type="spellStart"/>
      <w:r w:rsidRPr="00D9395F">
        <w:rPr>
          <w:rFonts w:ascii="GHEA Grapalat" w:hAnsi="GHEA Grapalat" w:cs="Sylfaen"/>
          <w:color w:val="000000"/>
        </w:rPr>
        <w:t>Հայաստանի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օրենքով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սահմանված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համապատասխան</w:t>
      </w:r>
      <w:proofErr w:type="spellEnd"/>
      <w:r w:rsidRPr="00D9395F">
        <w:rPr>
          <w:rFonts w:ascii="GHEA Grapalat" w:hAnsi="GHEA Grapalat" w:cs="Verdana"/>
          <w:color w:val="000000"/>
        </w:rPr>
        <w:t xml:space="preserve"> </w:t>
      </w:r>
      <w:proofErr w:type="spellStart"/>
      <w:r w:rsidRPr="00D9395F">
        <w:rPr>
          <w:rFonts w:ascii="GHEA Grapalat" w:hAnsi="GHEA Grapalat" w:cs="Sylfaen"/>
          <w:color w:val="000000"/>
        </w:rPr>
        <w:t>երաշխիքները</w:t>
      </w:r>
      <w:proofErr w:type="spellEnd"/>
      <w:r w:rsidRPr="00D9395F">
        <w:rPr>
          <w:rFonts w:ascii="GHEA Grapalat" w:hAnsi="GHEA Grapalat" w:cs="Verdana"/>
          <w:color w:val="000000"/>
        </w:rPr>
        <w:t>:</w:t>
      </w:r>
    </w:p>
    <w:p w:rsidR="00D9395F" w:rsidRPr="000F7DC8" w:rsidRDefault="000E4B1D" w:rsidP="00503D7E">
      <w:pPr>
        <w:pStyle w:val="ListParagraph"/>
        <w:numPr>
          <w:ilvl w:val="0"/>
          <w:numId w:val="13"/>
        </w:numPr>
        <w:tabs>
          <w:tab w:val="left" w:pos="1170"/>
        </w:tabs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GHEA Grapalat" w:hAnsi="GHEA Grapalat" w:cs="IRTEK Courier"/>
          <w:bCs/>
          <w:iCs/>
          <w:color w:val="000000"/>
          <w:lang w:val="hy-AM"/>
        </w:rPr>
      </w:pPr>
      <w:proofErr w:type="spellStart"/>
      <w:r>
        <w:rPr>
          <w:rFonts w:ascii="GHEA Grapalat" w:hAnsi="GHEA Grapalat" w:cs="Sylfaen"/>
          <w:color w:val="000000"/>
        </w:rPr>
        <w:t>Սույն</w:t>
      </w:r>
      <w:proofErr w:type="spellEnd"/>
      <w:r w:rsid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օրենքի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2-</w:t>
      </w:r>
      <w:r w:rsidR="00D9395F" w:rsidRPr="000F7DC8">
        <w:rPr>
          <w:rFonts w:ascii="GHEA Grapalat" w:hAnsi="GHEA Grapalat" w:cs="Sylfaen"/>
          <w:color w:val="000000"/>
        </w:rPr>
        <w:t>րդ</w:t>
      </w:r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հոդվածի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1-</w:t>
      </w:r>
      <w:r w:rsidR="00D9395F" w:rsidRPr="000F7DC8">
        <w:rPr>
          <w:rFonts w:ascii="GHEA Grapalat" w:hAnsi="GHEA Grapalat" w:cs="Sylfaen"/>
          <w:color w:val="000000"/>
        </w:rPr>
        <w:t>ին</w:t>
      </w:r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մասի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8-</w:t>
      </w:r>
      <w:r w:rsidR="00D9395F" w:rsidRPr="000F7DC8">
        <w:rPr>
          <w:rFonts w:ascii="GHEA Grapalat" w:hAnsi="GHEA Grapalat" w:cs="Sylfaen"/>
          <w:color w:val="000000"/>
        </w:rPr>
        <w:t>րդ</w:t>
      </w:r>
      <w:r w:rsidR="00D9395F" w:rsidRPr="000F7DC8">
        <w:rPr>
          <w:rFonts w:ascii="GHEA Grapalat" w:hAnsi="GHEA Grapalat" w:cs="Verdana"/>
          <w:color w:val="000000"/>
        </w:rPr>
        <w:t xml:space="preserve"> </w:t>
      </w:r>
      <w:r w:rsidR="00D9395F" w:rsidRPr="000F7DC8">
        <w:rPr>
          <w:rFonts w:ascii="GHEA Grapalat" w:hAnsi="GHEA Grapalat" w:cs="Sylfaen"/>
          <w:color w:val="000000"/>
        </w:rPr>
        <w:t>և</w:t>
      </w:r>
      <w:r w:rsidR="00D9395F" w:rsidRPr="000F7DC8">
        <w:rPr>
          <w:rFonts w:ascii="GHEA Grapalat" w:hAnsi="GHEA Grapalat" w:cs="Verdana"/>
          <w:color w:val="000000"/>
        </w:rPr>
        <w:t xml:space="preserve"> 9-</w:t>
      </w:r>
      <w:r w:rsidR="00D9395F" w:rsidRPr="000F7DC8">
        <w:rPr>
          <w:rFonts w:ascii="GHEA Grapalat" w:hAnsi="GHEA Grapalat" w:cs="Sylfaen"/>
          <w:color w:val="000000"/>
        </w:rPr>
        <w:t>րդ</w:t>
      </w:r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կետերով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r w:rsidR="00D9395F" w:rsidRPr="000F7DC8">
        <w:rPr>
          <w:rFonts w:ascii="GHEA Grapalat" w:hAnsi="GHEA Grapalat" w:cs="Sylfaen"/>
          <w:color w:val="000000"/>
        </w:rPr>
        <w:t>և</w:t>
      </w:r>
      <w:r w:rsidR="00D9395F" w:rsidRPr="000F7DC8">
        <w:rPr>
          <w:rFonts w:ascii="GHEA Grapalat" w:hAnsi="GHEA Grapalat" w:cs="Verdana"/>
          <w:color w:val="000000"/>
        </w:rPr>
        <w:t xml:space="preserve"> 3-</w:t>
      </w:r>
      <w:r w:rsidR="00D9395F" w:rsidRPr="000F7DC8">
        <w:rPr>
          <w:rFonts w:ascii="GHEA Grapalat" w:hAnsi="GHEA Grapalat" w:cs="Sylfaen"/>
          <w:color w:val="000000"/>
        </w:rPr>
        <w:t>րդ</w:t>
      </w:r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հոդվածով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նախատեսված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երաշխիքները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կիրառվում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են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նաև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մինչև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>
        <w:rPr>
          <w:rFonts w:ascii="GHEA Grapalat" w:hAnsi="GHEA Grapalat" w:cs="Sylfaen"/>
          <w:color w:val="000000"/>
        </w:rPr>
        <w:t>նորընտիր</w:t>
      </w:r>
      <w:proofErr w:type="spellEnd"/>
      <w:r w:rsid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="00D9395F">
        <w:rPr>
          <w:rFonts w:ascii="GHEA Grapalat" w:hAnsi="GHEA Grapalat" w:cs="Sylfaen"/>
          <w:color w:val="000000"/>
        </w:rPr>
        <w:t>Հանրապետության</w:t>
      </w:r>
      <w:proofErr w:type="spellEnd"/>
      <w:r w:rsid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="00D9395F">
        <w:rPr>
          <w:rFonts w:ascii="GHEA Grapalat" w:hAnsi="GHEA Grapalat" w:cs="Sylfaen"/>
          <w:color w:val="000000"/>
        </w:rPr>
        <w:t>նախագահի</w:t>
      </w:r>
      <w:proofErr w:type="spellEnd"/>
      <w:r w:rsidR="00D9395F">
        <w:rPr>
          <w:rFonts w:ascii="GHEA Grapalat" w:hAnsi="GHEA Grapalat" w:cs="Sylfaen"/>
          <w:color w:val="000000"/>
        </w:rPr>
        <w:t xml:space="preserve"> </w:t>
      </w:r>
      <w:proofErr w:type="spellStart"/>
      <w:r w:rsidR="00D9395F">
        <w:rPr>
          <w:rFonts w:ascii="GHEA Grapalat" w:hAnsi="GHEA Grapalat" w:cs="Sylfaen"/>
          <w:color w:val="000000"/>
        </w:rPr>
        <w:t>կողմից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2C0531">
        <w:rPr>
          <w:rFonts w:ascii="GHEA Grapalat" w:hAnsi="GHEA Grapalat" w:cs="Sylfaen"/>
          <w:color w:val="000000"/>
        </w:rPr>
        <w:t>իր</w:t>
      </w:r>
      <w:proofErr w:type="spellEnd"/>
      <w:r w:rsidR="00D9395F"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="00D9395F"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2C0531">
        <w:rPr>
          <w:rFonts w:ascii="GHEA Grapalat" w:hAnsi="GHEA Grapalat" w:cs="Sylfaen"/>
          <w:color w:val="000000"/>
        </w:rPr>
        <w:t>ստանձնման</w:t>
      </w:r>
      <w:proofErr w:type="spellEnd"/>
      <w:r w:rsidR="00D9395F"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2C0531">
        <w:rPr>
          <w:rFonts w:ascii="GHEA Grapalat" w:hAnsi="GHEA Grapalat" w:cs="Sylfaen"/>
          <w:color w:val="000000"/>
        </w:rPr>
        <w:t>օրը</w:t>
      </w:r>
      <w:proofErr w:type="spellEnd"/>
      <w:r w:rsidR="00D9395F" w:rsidRPr="000F7DC8">
        <w:rPr>
          <w:rFonts w:ascii="GHEA Grapalat" w:hAnsi="GHEA Grapalat" w:cs="Sylfaen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պաշտոնը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թողած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Վերահսկիչ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պալատի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նախագահների</w:t>
      </w:r>
      <w:proofErr w:type="spellEnd"/>
      <w:r w:rsidR="00D9395F" w:rsidRPr="000F7DC8">
        <w:rPr>
          <w:rFonts w:ascii="GHEA Grapalat" w:hAnsi="GHEA Grapalat" w:cs="Verdana"/>
          <w:color w:val="000000"/>
        </w:rPr>
        <w:t xml:space="preserve"> </w:t>
      </w:r>
      <w:proofErr w:type="spellStart"/>
      <w:r w:rsidR="00D9395F" w:rsidRPr="000F7DC8">
        <w:rPr>
          <w:rFonts w:ascii="GHEA Grapalat" w:hAnsi="GHEA Grapalat" w:cs="Sylfaen"/>
          <w:color w:val="000000"/>
        </w:rPr>
        <w:t>նկատմամբ</w:t>
      </w:r>
      <w:proofErr w:type="spellEnd"/>
      <w:r w:rsidR="00D9395F" w:rsidRPr="000F7DC8">
        <w:rPr>
          <w:rFonts w:ascii="GHEA Grapalat" w:hAnsi="GHEA Grapalat"/>
          <w:color w:val="000000"/>
        </w:rPr>
        <w:t>:</w:t>
      </w:r>
    </w:p>
    <w:p w:rsidR="00667E50" w:rsidRPr="002C0531" w:rsidRDefault="00667E50" w:rsidP="00503D7E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0531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r>
        <w:rPr>
          <w:rFonts w:ascii="GHEA Grapalat" w:hAnsi="GHEA Grapalat" w:cs="Verdana"/>
          <w:b/>
          <w:bCs/>
          <w:color w:val="000000"/>
        </w:rPr>
        <w:t>9</w:t>
      </w:r>
      <w:r w:rsidRPr="002C0531">
        <w:rPr>
          <w:rFonts w:ascii="GHEA Grapalat" w:hAnsi="GHEA Grapalat" w:cs="Verdana"/>
          <w:b/>
          <w:bCs/>
          <w:color w:val="000000"/>
        </w:rPr>
        <w:t>.</w:t>
      </w:r>
      <w:proofErr w:type="gramEnd"/>
      <w:r w:rsidRPr="002C0531">
        <w:rPr>
          <w:rFonts w:ascii="Verdana" w:hAnsi="Verdana" w:cs="Verdana"/>
          <w:b/>
          <w:bCs/>
          <w:color w:val="000000"/>
        </w:rPr>
        <w:t> 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Եզրափակիչ</w:t>
      </w:r>
      <w:proofErr w:type="spellEnd"/>
      <w:r w:rsidRPr="002C0531">
        <w:rPr>
          <w:rFonts w:ascii="GHEA Grapalat" w:hAnsi="GHEA Grapalat" w:cs="Verdana"/>
          <w:b/>
          <w:bCs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b/>
          <w:bCs/>
          <w:color w:val="000000"/>
        </w:rPr>
        <w:t>դրույթներ</w:t>
      </w:r>
      <w:proofErr w:type="spellEnd"/>
      <w:r w:rsidRPr="002C0531">
        <w:rPr>
          <w:rFonts w:ascii="Verdana" w:hAnsi="Verdana"/>
          <w:b/>
          <w:bCs/>
          <w:color w:val="000000"/>
        </w:rPr>
        <w:t> </w:t>
      </w:r>
    </w:p>
    <w:p w:rsidR="00667E50" w:rsidRPr="002C0531" w:rsidRDefault="00667E50" w:rsidP="00503D7E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մեջ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է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մտնում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նորընտիր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կողմից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իր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պաշտոնի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ստանձնման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Verdana"/>
          <w:color w:val="000000"/>
        </w:rPr>
        <w:lastRenderedPageBreak/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օրենքի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3-րդ </w:t>
      </w:r>
      <w:proofErr w:type="spellStart"/>
      <w:r w:rsidRPr="002C0531">
        <w:rPr>
          <w:rFonts w:ascii="GHEA Grapalat" w:hAnsi="GHEA Grapalat" w:cs="Verdana"/>
          <w:color w:val="000000"/>
        </w:rPr>
        <w:t>հոդվածի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2-րդ </w:t>
      </w:r>
      <w:proofErr w:type="spellStart"/>
      <w:r w:rsidRPr="002C0531">
        <w:rPr>
          <w:rFonts w:ascii="GHEA Grapalat" w:hAnsi="GHEA Grapalat" w:cs="Verdana"/>
          <w:color w:val="000000"/>
        </w:rPr>
        <w:t>կետը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, 5-րդ և 8-րդ </w:t>
      </w:r>
      <w:proofErr w:type="spellStart"/>
      <w:r w:rsidRPr="002C0531">
        <w:rPr>
          <w:rFonts w:ascii="GHEA Grapalat" w:hAnsi="GHEA Grapalat" w:cs="Verdana"/>
          <w:color w:val="000000"/>
        </w:rPr>
        <w:t>հոդվածները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ուժի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մեջ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են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մտնում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պաշտոնական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հրապարակման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օրվան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հաջորդող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տասներորդ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Verdana"/>
          <w:color w:val="000000"/>
        </w:rPr>
        <w:t>օրը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503D7E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2C0531">
        <w:rPr>
          <w:rFonts w:ascii="GHEA Grapalat" w:hAnsi="GHEA Grapalat" w:cs="Sylfaen"/>
          <w:color w:val="000000"/>
        </w:rPr>
        <w:t>Սույն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օրենքն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մեջ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մտնելու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պահից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ուժը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կորցրած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ճանաչել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«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նախագահի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վարձատրության</w:t>
      </w:r>
      <w:proofErr w:type="spellEnd"/>
      <w:r w:rsidRPr="002C0531">
        <w:rPr>
          <w:rFonts w:ascii="GHEA Grapalat" w:hAnsi="GHEA Grapalat" w:cs="Verdana"/>
          <w:color w:val="000000"/>
        </w:rPr>
        <w:t>,</w:t>
      </w:r>
      <w:r w:rsidRPr="002C0531">
        <w:rPr>
          <w:rFonts w:ascii="Verdana" w:hAnsi="Verdana" w:cs="Verdana"/>
          <w:color w:val="000000"/>
        </w:rPr>
        <w:t> </w:t>
      </w:r>
      <w:proofErr w:type="spellStart"/>
      <w:r w:rsidRPr="002C0531">
        <w:rPr>
          <w:rFonts w:ascii="GHEA Grapalat" w:hAnsi="GHEA Grapalat" w:cs="Sylfaen"/>
          <w:color w:val="000000"/>
        </w:rPr>
        <w:t>սպասարկման</w:t>
      </w:r>
      <w:proofErr w:type="spellEnd"/>
      <w:r w:rsidRPr="002C0531">
        <w:rPr>
          <w:rFonts w:ascii="Verdana" w:hAnsi="Verdana" w:cs="Verdana"/>
          <w:color w:val="000000"/>
        </w:rPr>
        <w:t> </w:t>
      </w:r>
      <w:r w:rsidRPr="002C0531">
        <w:rPr>
          <w:rFonts w:ascii="GHEA Grapalat" w:hAnsi="GHEA Grapalat" w:cs="Sylfaen"/>
          <w:color w:val="000000"/>
        </w:rPr>
        <w:t>և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անվտանգության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ապահովման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մասին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» </w:t>
      </w:r>
      <w:proofErr w:type="spellStart"/>
      <w:r w:rsidRPr="002C0531">
        <w:rPr>
          <w:rFonts w:ascii="GHEA Grapalat" w:hAnsi="GHEA Grapalat" w:cs="Sylfaen"/>
          <w:color w:val="000000"/>
        </w:rPr>
        <w:t>Հայաստանի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1996 </w:t>
      </w:r>
      <w:proofErr w:type="spellStart"/>
      <w:r w:rsidRPr="002C0531">
        <w:rPr>
          <w:rFonts w:ascii="GHEA Grapalat" w:hAnsi="GHEA Grapalat" w:cs="Sylfaen"/>
          <w:color w:val="000000"/>
        </w:rPr>
        <w:t>թվականի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մարտի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5-</w:t>
      </w:r>
      <w:r w:rsidRPr="002C0531">
        <w:rPr>
          <w:rFonts w:ascii="GHEA Grapalat" w:hAnsi="GHEA Grapalat" w:cs="Sylfaen"/>
          <w:color w:val="000000"/>
        </w:rPr>
        <w:t>ի</w:t>
      </w:r>
      <w:r w:rsidRPr="002C0531">
        <w:rPr>
          <w:rFonts w:ascii="GHEA Grapalat" w:hAnsi="GHEA Grapalat" w:cs="Verdana"/>
          <w:color w:val="000000"/>
        </w:rPr>
        <w:t xml:space="preserve"> </w:t>
      </w:r>
      <w:proofErr w:type="spellStart"/>
      <w:r w:rsidRPr="002C0531">
        <w:rPr>
          <w:rFonts w:ascii="GHEA Grapalat" w:hAnsi="GHEA Grapalat" w:cs="Sylfaen"/>
          <w:color w:val="000000"/>
        </w:rPr>
        <w:t>թիվ</w:t>
      </w:r>
      <w:proofErr w:type="spellEnd"/>
      <w:r w:rsidRPr="002C0531">
        <w:rPr>
          <w:rFonts w:ascii="GHEA Grapalat" w:hAnsi="GHEA Grapalat" w:cs="Verdana"/>
          <w:color w:val="000000"/>
        </w:rPr>
        <w:t xml:space="preserve"> </w:t>
      </w:r>
      <w:r w:rsidRPr="002C0531">
        <w:rPr>
          <w:rFonts w:ascii="GHEA Grapalat" w:hAnsi="GHEA Grapalat" w:cs="Sylfaen"/>
          <w:color w:val="000000"/>
        </w:rPr>
        <w:t>ՀՕ</w:t>
      </w:r>
      <w:r w:rsidRPr="002C0531">
        <w:rPr>
          <w:rFonts w:ascii="GHEA Grapalat" w:hAnsi="GHEA Grapalat" w:cs="Verdana"/>
          <w:color w:val="000000"/>
        </w:rPr>
        <w:t xml:space="preserve">-33 </w:t>
      </w:r>
      <w:proofErr w:type="spellStart"/>
      <w:r w:rsidRPr="002C0531">
        <w:rPr>
          <w:rFonts w:ascii="GHEA Grapalat" w:hAnsi="GHEA Grapalat" w:cs="Sylfaen"/>
          <w:color w:val="000000"/>
        </w:rPr>
        <w:t>օրենքը</w:t>
      </w:r>
      <w:proofErr w:type="spellEnd"/>
      <w:r w:rsidRPr="002C0531">
        <w:rPr>
          <w:rFonts w:ascii="GHEA Grapalat" w:hAnsi="GHEA Grapalat" w:cs="Verdana"/>
          <w:color w:val="000000"/>
        </w:rPr>
        <w:t>:</w:t>
      </w:r>
    </w:p>
    <w:p w:rsidR="00667E50" w:rsidRPr="002C0531" w:rsidRDefault="00667E50" w:rsidP="00667E50">
      <w:pPr>
        <w:spacing w:before="100" w:beforeAutospacing="1" w:after="100" w:afterAutospacing="1" w:line="360" w:lineRule="auto"/>
        <w:ind w:left="360"/>
        <w:jc w:val="both"/>
        <w:rPr>
          <w:rFonts w:ascii="GHEA Grapalat" w:hAnsi="GHEA Grapalat"/>
          <w:color w:val="000000"/>
        </w:rPr>
      </w:pPr>
    </w:p>
    <w:p w:rsidR="00667E50" w:rsidRPr="002C0531" w:rsidRDefault="00667E50" w:rsidP="00667E50">
      <w:pPr>
        <w:spacing w:before="100" w:beforeAutospacing="1" w:after="100" w:afterAutospacing="1" w:line="360" w:lineRule="auto"/>
        <w:jc w:val="both"/>
        <w:rPr>
          <w:rFonts w:ascii="GHEA Grapalat" w:hAnsi="GHEA Grapalat"/>
        </w:rPr>
      </w:pPr>
      <w:r w:rsidRPr="002C0531">
        <w:rPr>
          <w:rFonts w:ascii="Verdana" w:hAnsi="Verdana"/>
          <w:color w:val="000000"/>
        </w:rPr>
        <w:t> </w:t>
      </w:r>
    </w:p>
    <w:p w:rsidR="00D05A61" w:rsidRPr="00667E50" w:rsidRDefault="00D05A61" w:rsidP="00667E50"/>
    <w:sectPr w:rsidR="00D05A61" w:rsidRPr="00667E50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328A09" w15:done="0"/>
  <w15:commentEx w15:paraId="74E67879" w15:done="0"/>
  <w15:commentEx w15:paraId="0A3BEE9E" w15:done="0"/>
  <w15:commentEx w15:paraId="705D4429" w15:done="0"/>
  <w15:commentEx w15:paraId="004D7B2A" w15:done="0"/>
  <w15:commentEx w15:paraId="3F0024D9" w15:done="0"/>
  <w15:commentEx w15:paraId="7A666F6A" w15:done="0"/>
  <w15:commentEx w15:paraId="5DCF34CC" w15:done="0"/>
  <w15:commentEx w15:paraId="44FDCB16" w15:done="0"/>
  <w15:commentEx w15:paraId="70C32313" w15:done="0"/>
  <w15:commentEx w15:paraId="179B828E" w15:done="0"/>
  <w15:commentEx w15:paraId="4EDF4E33" w15:done="0"/>
  <w15:commentEx w15:paraId="42B58468" w15:done="0"/>
  <w15:commentEx w15:paraId="48A55E86" w15:done="0"/>
  <w15:commentEx w15:paraId="1E2907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BD" w:rsidRDefault="00C216BD">
      <w:r>
        <w:separator/>
      </w:r>
    </w:p>
  </w:endnote>
  <w:endnote w:type="continuationSeparator" w:id="0">
    <w:p w:rsidR="00C216BD" w:rsidRDefault="00C2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4922E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A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A96" w:rsidRDefault="00A96A96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Default="00A96A96"/>
  <w:p w:rsidR="00A96A96" w:rsidRDefault="00A96A96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A96A96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96A96" w:rsidRDefault="00A96A96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96A96" w:rsidRDefault="00A96A9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96A96" w:rsidRPr="00B9097C" w:rsidRDefault="004922E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A96A9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03D7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96A96" w:rsidRDefault="00A96A96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BD" w:rsidRDefault="00C216BD">
      <w:r>
        <w:separator/>
      </w:r>
    </w:p>
  </w:footnote>
  <w:footnote w:type="continuationSeparator" w:id="0">
    <w:p w:rsidR="00C216BD" w:rsidRDefault="00C21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96" w:rsidRPr="0088214A" w:rsidRDefault="00A96A96" w:rsidP="0088214A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8214A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14A">
      <w:rPr>
        <w:rFonts w:ascii="Arial LatArm" w:eastAsia="SimSun" w:hAnsi="Arial LatArm" w:cs="Arial"/>
        <w:sz w:val="18"/>
        <w:szCs w:val="18"/>
      </w:rPr>
      <w:t>²ñ¹³ñ³¹³ïáõÃÛ³</w:t>
    </w:r>
    <w:r w:rsidRPr="0088214A">
      <w:rPr>
        <w:rFonts w:ascii="Sylfaen" w:eastAsia="SimSun" w:hAnsi="Sylfaen" w:cs="Sylfaen"/>
        <w:sz w:val="18"/>
        <w:szCs w:val="18"/>
        <w:lang w:val="ru-RU"/>
      </w:rPr>
      <w:t>ն</w:t>
    </w:r>
    <w:r w:rsidRPr="0088214A">
      <w:rPr>
        <w:rFonts w:ascii="Arial LatArm" w:eastAsia="SimSun" w:hAnsi="Arial LatArm" w:cs="Arial"/>
        <w:sz w:val="18"/>
        <w:szCs w:val="18"/>
      </w:rPr>
      <w:t xml:space="preserve"> </w:t>
    </w:r>
    <w:r w:rsidRPr="0088214A">
      <w:rPr>
        <w:rFonts w:ascii="Arial LatArm" w:eastAsia="SimSun" w:hAnsi="Arial LatArm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                                </w:t>
    </w:r>
  </w:p>
  <w:p w:rsidR="00A96A96" w:rsidRPr="00B9097C" w:rsidRDefault="00A96A96" w:rsidP="0088214A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88214A">
      <w:rPr>
        <w:rFonts w:ascii="Arial LatArm" w:eastAsia="SimSun" w:hAnsi="Arial LatArm" w:cs="Arial"/>
        <w:sz w:val="18"/>
        <w:szCs w:val="18"/>
      </w:rPr>
      <w:t xml:space="preserve">Ü³Ë³ñ³ñáõÃÛáõÝ   </w:t>
    </w:r>
    <w:r>
      <w:rPr>
        <w:rFonts w:ascii="Sylfaen" w:eastAsia="SimSun" w:hAnsi="Sylfaen" w:cs="Arial"/>
        <w:sz w:val="18"/>
        <w:szCs w:val="18"/>
        <w:lang w:val="hy-AM"/>
      </w:rPr>
      <w:t xml:space="preserve">                                                                                                                                                                            </w:t>
    </w:r>
    <w:r w:rsidRPr="0088214A">
      <w:rPr>
        <w:rFonts w:ascii="Arial LatArm" w:eastAsia="SimSun" w:hAnsi="Arial LatArm" w:cs="Arial"/>
        <w:sz w:val="18"/>
        <w:szCs w:val="18"/>
      </w:rPr>
      <w:t xml:space="preserve">Ü²Ê²¶ÆÌ          </w:t>
    </w:r>
    <w:r>
      <w:rPr>
        <w:rFonts w:ascii="Art" w:eastAsia="SimSun" w:hAnsi="Art" w:cs="Arial"/>
        <w:sz w:val="18"/>
        <w:szCs w:val="18"/>
      </w:rPr>
      <w:t xml:space="preserve">                  </w:t>
    </w:r>
  </w:p>
  <w:p w:rsidR="00A96A96" w:rsidRPr="00B9097C" w:rsidRDefault="00A96A96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96A96" w:rsidRPr="002B3928" w:rsidRDefault="00A96A96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A96A96" w:rsidRDefault="00A96A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183"/>
    <w:multiLevelType w:val="multilevel"/>
    <w:tmpl w:val="D2A0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B28EB"/>
    <w:multiLevelType w:val="multilevel"/>
    <w:tmpl w:val="0B4C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F4D6C"/>
    <w:multiLevelType w:val="multilevel"/>
    <w:tmpl w:val="E95E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17B00"/>
    <w:multiLevelType w:val="multilevel"/>
    <w:tmpl w:val="1DD6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DE3F11"/>
    <w:multiLevelType w:val="multilevel"/>
    <w:tmpl w:val="6F70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345E8"/>
    <w:multiLevelType w:val="multilevel"/>
    <w:tmpl w:val="4A064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64D4B"/>
    <w:multiLevelType w:val="multilevel"/>
    <w:tmpl w:val="0AA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F51D5"/>
    <w:multiLevelType w:val="hybridMultilevel"/>
    <w:tmpl w:val="8F0E7F3C"/>
    <w:lvl w:ilvl="0" w:tplc="0409000F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D47923"/>
    <w:multiLevelType w:val="multilevel"/>
    <w:tmpl w:val="1550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57D37"/>
    <w:multiLevelType w:val="multilevel"/>
    <w:tmpl w:val="0090E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611A1"/>
    <w:multiLevelType w:val="multilevel"/>
    <w:tmpl w:val="0C5A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A063A"/>
    <w:multiLevelType w:val="hybridMultilevel"/>
    <w:tmpl w:val="9C0A97D2"/>
    <w:lvl w:ilvl="0" w:tplc="DDE8CA90">
      <w:start w:val="1"/>
      <w:numFmt w:val="decimal"/>
      <w:lvlText w:val="%1."/>
      <w:lvlJc w:val="left"/>
      <w:pPr>
        <w:ind w:left="93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7B1535E8"/>
    <w:multiLevelType w:val="multilevel"/>
    <w:tmpl w:val="A404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A21E9"/>
    <w:multiLevelType w:val="multilevel"/>
    <w:tmpl w:val="4172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  <w:numIdMacAtCleanup w:val="1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3187"/>
    <w:rsid w:val="0000660D"/>
    <w:rsid w:val="00032D86"/>
    <w:rsid w:val="000409DF"/>
    <w:rsid w:val="0004466E"/>
    <w:rsid w:val="000500D9"/>
    <w:rsid w:val="00050173"/>
    <w:rsid w:val="000567FD"/>
    <w:rsid w:val="0006670F"/>
    <w:rsid w:val="00072A6D"/>
    <w:rsid w:val="00074F85"/>
    <w:rsid w:val="00077BDA"/>
    <w:rsid w:val="00087941"/>
    <w:rsid w:val="00093FD0"/>
    <w:rsid w:val="000A25CE"/>
    <w:rsid w:val="000D67FD"/>
    <w:rsid w:val="000E1FA4"/>
    <w:rsid w:val="000E2244"/>
    <w:rsid w:val="000E4B1D"/>
    <w:rsid w:val="000E6C1E"/>
    <w:rsid w:val="000F34F4"/>
    <w:rsid w:val="000F3FBD"/>
    <w:rsid w:val="000F5516"/>
    <w:rsid w:val="00103EA2"/>
    <w:rsid w:val="00105721"/>
    <w:rsid w:val="00115971"/>
    <w:rsid w:val="00133F9E"/>
    <w:rsid w:val="00152F63"/>
    <w:rsid w:val="001636B7"/>
    <w:rsid w:val="00172AAE"/>
    <w:rsid w:val="00196145"/>
    <w:rsid w:val="0019618C"/>
    <w:rsid w:val="00196F16"/>
    <w:rsid w:val="001B33FD"/>
    <w:rsid w:val="001C4181"/>
    <w:rsid w:val="001D1C1F"/>
    <w:rsid w:val="001D3206"/>
    <w:rsid w:val="001E1B16"/>
    <w:rsid w:val="001E2314"/>
    <w:rsid w:val="001F0049"/>
    <w:rsid w:val="002038BC"/>
    <w:rsid w:val="00211B2C"/>
    <w:rsid w:val="0021435D"/>
    <w:rsid w:val="002149ED"/>
    <w:rsid w:val="00220188"/>
    <w:rsid w:val="00226717"/>
    <w:rsid w:val="00233330"/>
    <w:rsid w:val="002357E8"/>
    <w:rsid w:val="002377E0"/>
    <w:rsid w:val="002457E3"/>
    <w:rsid w:val="00247973"/>
    <w:rsid w:val="0025004B"/>
    <w:rsid w:val="0025143A"/>
    <w:rsid w:val="00263832"/>
    <w:rsid w:val="00266026"/>
    <w:rsid w:val="00267AA6"/>
    <w:rsid w:val="00273AF6"/>
    <w:rsid w:val="00280E8F"/>
    <w:rsid w:val="0028419A"/>
    <w:rsid w:val="00287B36"/>
    <w:rsid w:val="00292DA4"/>
    <w:rsid w:val="002978FA"/>
    <w:rsid w:val="002A0300"/>
    <w:rsid w:val="002B3928"/>
    <w:rsid w:val="002B488B"/>
    <w:rsid w:val="002B7A7E"/>
    <w:rsid w:val="002C3BA8"/>
    <w:rsid w:val="002D0681"/>
    <w:rsid w:val="002D20C0"/>
    <w:rsid w:val="002D3E57"/>
    <w:rsid w:val="002D50E7"/>
    <w:rsid w:val="002F65E4"/>
    <w:rsid w:val="00303EE7"/>
    <w:rsid w:val="003101CE"/>
    <w:rsid w:val="00310BC2"/>
    <w:rsid w:val="00311AE0"/>
    <w:rsid w:val="00311C6B"/>
    <w:rsid w:val="00311C8C"/>
    <w:rsid w:val="003243C5"/>
    <w:rsid w:val="003276D5"/>
    <w:rsid w:val="003276F0"/>
    <w:rsid w:val="00337D9B"/>
    <w:rsid w:val="00367B90"/>
    <w:rsid w:val="00375E50"/>
    <w:rsid w:val="0038368C"/>
    <w:rsid w:val="00386472"/>
    <w:rsid w:val="003929DF"/>
    <w:rsid w:val="00397580"/>
    <w:rsid w:val="003B06AD"/>
    <w:rsid w:val="003B1291"/>
    <w:rsid w:val="003E5729"/>
    <w:rsid w:val="003E60B9"/>
    <w:rsid w:val="003F2A00"/>
    <w:rsid w:val="003F2BFB"/>
    <w:rsid w:val="004012BD"/>
    <w:rsid w:val="00423B10"/>
    <w:rsid w:val="00425D1E"/>
    <w:rsid w:val="0043204E"/>
    <w:rsid w:val="004347EE"/>
    <w:rsid w:val="00435CC5"/>
    <w:rsid w:val="00442134"/>
    <w:rsid w:val="00442762"/>
    <w:rsid w:val="00444B75"/>
    <w:rsid w:val="00452AE8"/>
    <w:rsid w:val="00472D6D"/>
    <w:rsid w:val="00474EB4"/>
    <w:rsid w:val="004877A3"/>
    <w:rsid w:val="00487EB1"/>
    <w:rsid w:val="004922EE"/>
    <w:rsid w:val="004A1970"/>
    <w:rsid w:val="004B1DF7"/>
    <w:rsid w:val="004B5104"/>
    <w:rsid w:val="004E2714"/>
    <w:rsid w:val="005006E9"/>
    <w:rsid w:val="00503D7E"/>
    <w:rsid w:val="00504D69"/>
    <w:rsid w:val="00516F2C"/>
    <w:rsid w:val="00523C10"/>
    <w:rsid w:val="00530806"/>
    <w:rsid w:val="00531270"/>
    <w:rsid w:val="00532474"/>
    <w:rsid w:val="00537123"/>
    <w:rsid w:val="00540E9C"/>
    <w:rsid w:val="00545FCE"/>
    <w:rsid w:val="005537B5"/>
    <w:rsid w:val="00566319"/>
    <w:rsid w:val="005801ED"/>
    <w:rsid w:val="005A30DE"/>
    <w:rsid w:val="005B10E5"/>
    <w:rsid w:val="005B3EAE"/>
    <w:rsid w:val="005B6EA4"/>
    <w:rsid w:val="005B7CA7"/>
    <w:rsid w:val="005C34A9"/>
    <w:rsid w:val="005C58DC"/>
    <w:rsid w:val="005D0D43"/>
    <w:rsid w:val="005D32E6"/>
    <w:rsid w:val="005D49BB"/>
    <w:rsid w:val="005D6A5A"/>
    <w:rsid w:val="005E6F79"/>
    <w:rsid w:val="005F2303"/>
    <w:rsid w:val="005F263C"/>
    <w:rsid w:val="006009A3"/>
    <w:rsid w:val="00601F3D"/>
    <w:rsid w:val="00604FE3"/>
    <w:rsid w:val="00651EED"/>
    <w:rsid w:val="006665FC"/>
    <w:rsid w:val="00667E50"/>
    <w:rsid w:val="00674194"/>
    <w:rsid w:val="00674FC7"/>
    <w:rsid w:val="00682E27"/>
    <w:rsid w:val="00686C19"/>
    <w:rsid w:val="006A05BC"/>
    <w:rsid w:val="006B6FAD"/>
    <w:rsid w:val="006C1A43"/>
    <w:rsid w:val="006D304F"/>
    <w:rsid w:val="006D317B"/>
    <w:rsid w:val="006D64E6"/>
    <w:rsid w:val="006E7676"/>
    <w:rsid w:val="007027DF"/>
    <w:rsid w:val="00731000"/>
    <w:rsid w:val="00731376"/>
    <w:rsid w:val="00733D9A"/>
    <w:rsid w:val="00735619"/>
    <w:rsid w:val="00741B1B"/>
    <w:rsid w:val="00743876"/>
    <w:rsid w:val="00746917"/>
    <w:rsid w:val="00766FAC"/>
    <w:rsid w:val="007749E8"/>
    <w:rsid w:val="00787053"/>
    <w:rsid w:val="00796E6D"/>
    <w:rsid w:val="007A1BFB"/>
    <w:rsid w:val="007A3421"/>
    <w:rsid w:val="007A4AB9"/>
    <w:rsid w:val="007A6CFF"/>
    <w:rsid w:val="007C2BA0"/>
    <w:rsid w:val="007E57AA"/>
    <w:rsid w:val="007E69AA"/>
    <w:rsid w:val="007F27AC"/>
    <w:rsid w:val="00804E7A"/>
    <w:rsid w:val="00827293"/>
    <w:rsid w:val="00830722"/>
    <w:rsid w:val="0083202F"/>
    <w:rsid w:val="00835E4F"/>
    <w:rsid w:val="008450CD"/>
    <w:rsid w:val="008478BE"/>
    <w:rsid w:val="0086190F"/>
    <w:rsid w:val="008773FB"/>
    <w:rsid w:val="0088214A"/>
    <w:rsid w:val="00885CDD"/>
    <w:rsid w:val="008901DE"/>
    <w:rsid w:val="008B51C3"/>
    <w:rsid w:val="008B56BA"/>
    <w:rsid w:val="008C4E4E"/>
    <w:rsid w:val="008D0F40"/>
    <w:rsid w:val="008D3185"/>
    <w:rsid w:val="008E0516"/>
    <w:rsid w:val="008E0681"/>
    <w:rsid w:val="008E239F"/>
    <w:rsid w:val="008E6AC9"/>
    <w:rsid w:val="008F53D6"/>
    <w:rsid w:val="008F5F10"/>
    <w:rsid w:val="00907773"/>
    <w:rsid w:val="00912664"/>
    <w:rsid w:val="00913AD5"/>
    <w:rsid w:val="009141DE"/>
    <w:rsid w:val="009167AD"/>
    <w:rsid w:val="00927807"/>
    <w:rsid w:val="00930673"/>
    <w:rsid w:val="00932465"/>
    <w:rsid w:val="00941C38"/>
    <w:rsid w:val="00962ACA"/>
    <w:rsid w:val="00974FE9"/>
    <w:rsid w:val="009832AF"/>
    <w:rsid w:val="00990210"/>
    <w:rsid w:val="00990C0E"/>
    <w:rsid w:val="00991468"/>
    <w:rsid w:val="009A7337"/>
    <w:rsid w:val="009B1063"/>
    <w:rsid w:val="009C26BC"/>
    <w:rsid w:val="009C2C47"/>
    <w:rsid w:val="009C3C07"/>
    <w:rsid w:val="009C4B60"/>
    <w:rsid w:val="009D1BC5"/>
    <w:rsid w:val="009D26C3"/>
    <w:rsid w:val="009E297A"/>
    <w:rsid w:val="009E5432"/>
    <w:rsid w:val="00A12D0D"/>
    <w:rsid w:val="00A203D0"/>
    <w:rsid w:val="00A252CC"/>
    <w:rsid w:val="00A57693"/>
    <w:rsid w:val="00A7572C"/>
    <w:rsid w:val="00A84AE0"/>
    <w:rsid w:val="00A9301C"/>
    <w:rsid w:val="00A934DF"/>
    <w:rsid w:val="00A96A96"/>
    <w:rsid w:val="00AC29F9"/>
    <w:rsid w:val="00AE1263"/>
    <w:rsid w:val="00AF0CE0"/>
    <w:rsid w:val="00B00401"/>
    <w:rsid w:val="00B1288C"/>
    <w:rsid w:val="00B175D0"/>
    <w:rsid w:val="00B21605"/>
    <w:rsid w:val="00B24410"/>
    <w:rsid w:val="00B4166F"/>
    <w:rsid w:val="00B43C77"/>
    <w:rsid w:val="00B70C03"/>
    <w:rsid w:val="00B7165C"/>
    <w:rsid w:val="00B84E44"/>
    <w:rsid w:val="00B9097C"/>
    <w:rsid w:val="00BA7064"/>
    <w:rsid w:val="00BB5A47"/>
    <w:rsid w:val="00BC7789"/>
    <w:rsid w:val="00BD19DC"/>
    <w:rsid w:val="00BE24AD"/>
    <w:rsid w:val="00BE2A20"/>
    <w:rsid w:val="00BF0CD2"/>
    <w:rsid w:val="00C216BD"/>
    <w:rsid w:val="00C218F7"/>
    <w:rsid w:val="00C24841"/>
    <w:rsid w:val="00C323CB"/>
    <w:rsid w:val="00C32C11"/>
    <w:rsid w:val="00C35025"/>
    <w:rsid w:val="00C46E9D"/>
    <w:rsid w:val="00C61986"/>
    <w:rsid w:val="00C82787"/>
    <w:rsid w:val="00C82A68"/>
    <w:rsid w:val="00C83B7F"/>
    <w:rsid w:val="00C91A7A"/>
    <w:rsid w:val="00C925E6"/>
    <w:rsid w:val="00C929AF"/>
    <w:rsid w:val="00CC427F"/>
    <w:rsid w:val="00CD7D71"/>
    <w:rsid w:val="00D01E36"/>
    <w:rsid w:val="00D05A61"/>
    <w:rsid w:val="00D1249D"/>
    <w:rsid w:val="00D12A4E"/>
    <w:rsid w:val="00D22E3F"/>
    <w:rsid w:val="00D45598"/>
    <w:rsid w:val="00D56235"/>
    <w:rsid w:val="00D744DF"/>
    <w:rsid w:val="00D7672C"/>
    <w:rsid w:val="00D76D0A"/>
    <w:rsid w:val="00D9060C"/>
    <w:rsid w:val="00D91B49"/>
    <w:rsid w:val="00D9395F"/>
    <w:rsid w:val="00D96941"/>
    <w:rsid w:val="00D96C96"/>
    <w:rsid w:val="00D972A5"/>
    <w:rsid w:val="00DA1AC7"/>
    <w:rsid w:val="00DA21CD"/>
    <w:rsid w:val="00DA32BE"/>
    <w:rsid w:val="00DC1D1D"/>
    <w:rsid w:val="00DE1CE9"/>
    <w:rsid w:val="00DE3A9E"/>
    <w:rsid w:val="00DF450A"/>
    <w:rsid w:val="00DF614D"/>
    <w:rsid w:val="00E1675D"/>
    <w:rsid w:val="00E177B2"/>
    <w:rsid w:val="00E25C08"/>
    <w:rsid w:val="00E42BA5"/>
    <w:rsid w:val="00E5726F"/>
    <w:rsid w:val="00E72A37"/>
    <w:rsid w:val="00E75671"/>
    <w:rsid w:val="00E81DE3"/>
    <w:rsid w:val="00E8589F"/>
    <w:rsid w:val="00E960D2"/>
    <w:rsid w:val="00E96193"/>
    <w:rsid w:val="00E96E97"/>
    <w:rsid w:val="00EB6EFB"/>
    <w:rsid w:val="00EC1B43"/>
    <w:rsid w:val="00EC1D02"/>
    <w:rsid w:val="00ED1FCF"/>
    <w:rsid w:val="00EE0325"/>
    <w:rsid w:val="00EE15C8"/>
    <w:rsid w:val="00EF3411"/>
    <w:rsid w:val="00F000D3"/>
    <w:rsid w:val="00F00A05"/>
    <w:rsid w:val="00F10171"/>
    <w:rsid w:val="00F13DFD"/>
    <w:rsid w:val="00F22A8F"/>
    <w:rsid w:val="00F353D4"/>
    <w:rsid w:val="00F3762C"/>
    <w:rsid w:val="00F40B72"/>
    <w:rsid w:val="00F44686"/>
    <w:rsid w:val="00F511BB"/>
    <w:rsid w:val="00F52A67"/>
    <w:rsid w:val="00F64154"/>
    <w:rsid w:val="00F646CD"/>
    <w:rsid w:val="00F76B63"/>
    <w:rsid w:val="00F8044E"/>
    <w:rsid w:val="00F8414E"/>
    <w:rsid w:val="00F8510E"/>
    <w:rsid w:val="00F86904"/>
    <w:rsid w:val="00F96B1A"/>
    <w:rsid w:val="00FA4885"/>
    <w:rsid w:val="00FB66E2"/>
    <w:rsid w:val="00FC28BE"/>
    <w:rsid w:val="00FC4AD6"/>
    <w:rsid w:val="00FC516D"/>
    <w:rsid w:val="00FC59C5"/>
    <w:rsid w:val="00FC7EFF"/>
    <w:rsid w:val="00FD309C"/>
    <w:rsid w:val="00FE48D8"/>
    <w:rsid w:val="00FE5D32"/>
    <w:rsid w:val="00FF2CC8"/>
    <w:rsid w:val="00FF4E2B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A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MediumGrid1-Accent21">
    <w:name w:val="Medium Grid 1 - Accent 21"/>
    <w:basedOn w:val="Normal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741B1B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66319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7749E8"/>
    <w:rPr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667E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C132-03B4-4278-88BF-82513547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9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Ma-Harutyunyan</cp:lastModifiedBy>
  <cp:revision>63</cp:revision>
  <cp:lastPrinted>2017-06-09T13:26:00Z</cp:lastPrinted>
  <dcterms:created xsi:type="dcterms:W3CDTF">2017-06-09T07:48:00Z</dcterms:created>
  <dcterms:modified xsi:type="dcterms:W3CDTF">2018-01-30T13:57:00Z</dcterms:modified>
</cp:coreProperties>
</file>