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698" w:type="dxa"/>
        <w:tblLook w:val="04A0"/>
      </w:tblPr>
      <w:tblGrid>
        <w:gridCol w:w="2088"/>
        <w:gridCol w:w="7740"/>
        <w:gridCol w:w="3870"/>
      </w:tblGrid>
      <w:tr w:rsidR="00CB2471" w:rsidRPr="00CB2471" w:rsidTr="00CB2471">
        <w:tc>
          <w:tcPr>
            <w:tcW w:w="2088" w:type="dxa"/>
          </w:tcPr>
          <w:p w:rsidR="00CB2471" w:rsidRPr="00CB2471" w:rsidRDefault="00CB2471">
            <w:pPr>
              <w:rPr>
                <w:rFonts w:ascii="GHEA Grapalat" w:hAnsi="GHEA Grapalat"/>
                <w:lang w:val="hy-AM"/>
              </w:rPr>
            </w:pPr>
            <w:r w:rsidRPr="00CB2471">
              <w:rPr>
                <w:rFonts w:ascii="GHEA Grapalat" w:hAnsi="GHEA Grapalat"/>
                <w:lang w:val="hy-AM"/>
              </w:rPr>
              <w:t>ՀՀ Նախագահի աշխատակազմ</w:t>
            </w:r>
          </w:p>
        </w:tc>
        <w:tc>
          <w:tcPr>
            <w:tcW w:w="7740" w:type="dxa"/>
          </w:tcPr>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b/>
                <w:noProof/>
                <w:sz w:val="24"/>
                <w:szCs w:val="24"/>
                <w:lang w:val="hy-AM" w:eastAsia="ru-RU"/>
              </w:rPr>
              <w:t>«Հանրային ծառայության մասին»</w:t>
            </w:r>
            <w:r w:rsidRPr="001419B4">
              <w:rPr>
                <w:rFonts w:ascii="GHEA Grapalat" w:eastAsia="Times New Roman" w:hAnsi="GHEA Grapalat" w:cs="Sylfaen"/>
                <w:noProof/>
                <w:sz w:val="24"/>
                <w:szCs w:val="24"/>
                <w:lang w:val="hy-AM" w:eastAsia="ru-RU"/>
              </w:rPr>
              <w:t xml:space="preserve"> ՀՀ օրենքի նախագծի վերաբերյալ</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1. Նախագծի 2-րդ հոդվածի 1-ին մասի համաձայն՝ այդ օրենքի գործողությունը տարածվում է հանրային իշխանության մարմիններում պետական, համայնքային և հանրային ծառայության պաշտոններ զբաղեցնող անձնաց վրա:</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Նշված ձևակերպմամբ տպավորություն է ստեղծվում է, որ պետական, համայնքային և հանրային ծառայությունները միմյանցից անջատ և ինքնուրույն ծառայություններ են, սակայն այս առումով ուշադրություն ենք հրավիրում օրինագծի 3-րդ հոդվածի 1-ին մասի վրա, որի ընդհանուր տրամաբանությունը հանգում է նրան, որ հանրային ծառայությունը առավել լայն հասկացություն է և ներառում է ինչպես պետական, այնպես էլ համայնքային ծառայությունները և այդպիսիք, ըստ էության, հանրային ծառայության մասնավոր դրսևորումներ են: </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Ուստի նախագծի 2-րդ հոդվածի 1-ին մասն անհրաժեշտ է վերանայել այն հաշվով, որպեսզի բացառվի ներքին հակասություններ պարունակող դրույթների ամրագրումը</w:t>
            </w:r>
            <w:r>
              <w:rPr>
                <w:rFonts w:ascii="GHEA Grapalat" w:eastAsia="Times New Roman" w:hAnsi="GHEA Grapalat" w:cs="Sylfaen"/>
                <w:noProof/>
                <w:sz w:val="24"/>
                <w:szCs w:val="24"/>
                <w:lang w:val="hy-AM" w:eastAsia="ru-RU"/>
              </w:rPr>
              <w:t>:</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2. Նախագծի 3-րդ հոդվածի 1-ին մասի համաձայն՝ հանրային ծառայությունը հանրային իշխանությանը ՀՀ Սահմանադրությամբ և օրենքներով վերապահված լիազորությունների իրականացումն է, որն ընդգրկում է պետական ծառայությունը, համայնքային ծառայությունը, պետական և համայնքային պաշտոնները։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Այս կապակցությամբ հարկ է ընգծել, որ Սահմանադրությամբ կամ օրենքով լիազորությունները վերապահվում են հանրային իշխանության մարմիններին, այլ ոչ թե հանրային իշխանությանը: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3. Նախագծի 3-րդ հոդվածի 4-րդ մասում անհասկանալի է՝ օրենսդրությամբ տեղական ինքնակառավարման մարմիններին </w:t>
            </w:r>
            <w:r w:rsidRPr="001419B4">
              <w:rPr>
                <w:rFonts w:ascii="GHEA Grapalat" w:eastAsia="Times New Roman" w:hAnsi="GHEA Grapalat" w:cs="Sylfaen"/>
                <w:noProof/>
                <w:sz w:val="24"/>
                <w:szCs w:val="24"/>
                <w:lang w:val="hy-AM" w:eastAsia="ru-RU"/>
              </w:rPr>
              <w:lastRenderedPageBreak/>
              <w:t>վերապահված ի՞նչ խնդիրների մասին է խոսքը: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Այս համատեքստում հարկ է վկայակոչել 2015 թվականի փոփոխություններով                       ՀՀ Սահմանադրության 182-րդ հոդվածի 1-ին մասի երկրորդ նախադասությունը, ըստ որի՝ համայնքի պարտադիր խնդիրները սահմանվում են օրենքով, իսկ կամավոր խնդիրները՝ համայնքի ավագանու որոշումներով:</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Եթե «օրենսդրություն» եզրույթի օգտագործումը նպատակ է հետապնդում շեշտադրել նաև համայնքի ավագանու որոշումներով սահմանված խնդիրները, ապա անհրաժեշտ է նկատել, որ «Իրավական ակտերի մասին» ՀՀ օրենքի 4-րդ հոդվածի 1-ին մասի 1-ին կետի իմաստով «օրենսդրություն» հասկացությունը եզրափակվում է վարչապետի որոշումներով և համայնքի ավագանու որոշումները ներառված չեն այդ հասկացության մեջ:</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4. Նախագծի 5-րդ հոդվածի 2-րդ մասում վարչապետին, փոխվարչապետներին և նախարարներին թվարկելու փոխարեն առավել նպատակահարմար է կիրառել «Կառավարության անդամներ արտահայտությունը: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Նույն հոդվածի 4-րդ մասում «շարունակում են իրենց պարտականությունների կատարումը» բառերն անհրաժեշտ է վերաշարադրել հետևյալ կերպ. «շարունակում են պաշտոնավարել»:</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5. Նախագծի 6-րդ հոդվածի 4-րդ մասով, մասնավորապես, սահմանվում է, որ վարչական պաշտոններ են՝ Հանրապետության նախագահի աշխատակազմի ղեկավարի, նրա տեղակալների, Ազգային ժողովի աշխատակազմի ղեկավարի, նրա տեղակալների, վարչապետի աշխատակազմի ղեկավարի, նրա տեղակալների, Կառավարությանը, վարչապետին և նախարարություններին ենթակա այլ մարմինների ղեկավարների և նրանց տեղակալների պաշտոնները։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lastRenderedPageBreak/>
              <w:t>Հիշյալ դրույթում այլ բառի օգտագործմամբ թյուր տպավորություն է ստեղծվում, որ դրան նախորդող տեքստում նույնպես թվարկվում են կառավարությանը, վարչապետին և նախարարություններին ենթակա մարմիններ, սակայն սպառիչ չլինելու պատճառով կիրառվում է «այլ» բառը։ Հետևաբար՝ անհրաժեշտ է որոշակիացնել քննարկվող դրույթը։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Միաժամանակ հարկ է նկատել, որ ի տարբերություն նախագծի 6-րդ հոդվածի 4-րդ մասում կիրառվող  «վարչապետի աշխատակազմի ղեկավար» ձևակերպմանը՝ նախագծի  8-րդ հոդվածի 3-րդ մասում և 10-րդ հոդվածի 6-րդ մասի 2-րդ կետում օգտագործվում է «կառավարության աշխատակազմի ղեկավար» արտահայտությունը: Այս կապակցությամբ հայտնում ենք, որ անհրաժեշտ է պահպանել տերմինաբանական միասնականությունը՝ նախագծի ամբողջ տեքստում օգտագործելով «վարչապետի աշխատակազմ» ձևակերպումը, ինչն էլ իր հերթին ենթադրում է դրանից ածանցվող  փոփոխությունների կատարում «Պետական պաշտոններ զբաղեցնող անձանց վարձատրության մասին»                   ՀՀ օրենքում:</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6</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7-րդ հոդվածի 3-րդ մասում ինքնավար պաշտոնների թվում անկախ պետական մարմինների և ինքնավար մարմինների անդամներից առանձնացված կերպով այդ մարմինների ղեկավարների և նրանց տեղակալների հիշատակումը, ինչպես նաև դատարանների նախագահների և դատավորների տարանջատումն արդարացված չէ, քանի որ վերոնշյալ մարմինների ղեկավարներն ու տեղակալները նույնպես այդ մարմինների անդամներ են, իսկ դատարանների նախագահները՝ դատավորներ են։</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7. Նախագծի 8-րդ հոդվածի 3-րդ մասում որպես հայեցողական պաշտոն նշված է «պատգամավորական խմբի փորձագետ», </w:t>
            </w:r>
            <w:r w:rsidRPr="001419B4">
              <w:rPr>
                <w:rFonts w:ascii="GHEA Grapalat" w:eastAsia="Times New Roman" w:hAnsi="GHEA Grapalat" w:cs="Sylfaen"/>
                <w:noProof/>
                <w:sz w:val="24"/>
                <w:szCs w:val="24"/>
                <w:lang w:val="hy-AM" w:eastAsia="ru-RU"/>
              </w:rPr>
              <w:lastRenderedPageBreak/>
              <w:t xml:space="preserve">սակայն «Ազգային ժողովի կանոնակարգ» սահմանադրական օրենքում նախատեսված չէ «պատգամավորական խումբ» հասկացությունը: </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8</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Օրինագծի 8-րդ հոդվածի 7-րդ մասում պարզ չէ, թե կառավարությանը, վարչապետին և նախարարություններին ենթակա ի՞նչ այլ մարմինների մասին է խոսքը, այն էլ՝ գրասենյակի կարգավիճակով։ </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9. Նախագծի 9-րդ հոդվածի 2-րդ մասի համաձայն՝ «Սույն հոդվածի 1-ին մասում նշված անձնաց (համյանքային պաշտոններ՝ այդ թվում համայնքի ղեկավարի տեղակալ) իր հայեցողությամբ պաշտոնի նշանակում և պաշտոնից ազատում է համայնքի ղեկավարը»: Սակայն, «Երևան քաղաքում տեղական ինքնակառավարման մասին» ՀՀ օրենքի, ինչպես նաև «Տեղական ինքնակառավարման մասին» ՀՀ օրենքի համաձայն՝ Երևան, Գյումրի և Վանաձոր համայնքների ղեկավարների տեղակալները նշանակվում են համայնքի ղեկավարի ներկայացմամբ՝ ավագանու կողմից: Ուստի, անհրաժեշտ է համապատասխանեցնել  Նախագիծը նշված օրենքներին:</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10</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10-րդ հոդվածի 1-ին մասի ուժով ինքնավար պաշտոն զբաղեցնող անձինք համարվում են բարձրաստիճան պաշտոնատար անձ։</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Այս առումով հարկ է նշել, որ նախագծի 7-րդ հոդվածի 3-րդ մասում որպես ինքնավար պաշտոն վկայակոչվում է քննիչի պաշտոնը։ Անհասկանալի է, թե ի՞նչ հանգամանքների հաշվառմամբ է որոշվել քննիչներին դիտարկել որպես բարձրաստիճան պաշտոնատար անձ՝ հատկապես այն պարագայում, երբ օրինագծի 10-րդ հոդվածի 2-րդ մասով ոչ բոլոր դատախազներն են դասվել բարձրաստիճան պաշտոնատար անձանց թվին։</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lastRenderedPageBreak/>
              <w:t>Բացի այդ, հարկ է նախագծի 10-րդ հոդվածի 3-րդ մասում որպես բարձրաստիճան պաշտոնատար անձ հիշատակել նաև Բարձրագույն դատական խորհրդի անդամներին, Դատական դեպարտամենտի ղեկավարին։</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Վերոգրյալից զատ, միանգամայն անհասկանալի է այն մոտեցումը, որ այլևս էապես նվազ լիազորություններով օժտված Հանրապետության նախագահի խորհրդականից և օգնականից բացի որպես բարձրաստիճան պաշտոնատար անձ նախատեսվել է նաև մամուլի քարտուղարը, մինչդեռ Ազգային ժողովի նախագահի և վարչապետի մասով վկայակոչվում են միայն վերջիններիս խորհրդականները և օգնականները։ Ավելին՝ որևէ անդրադարձ չկա Սահմանադրական դատարանի նախագահի հայեցողական պաշտոններին։  Մինչդեռ համակարգային միասնականության պահպանման անհրաժեշտությամբ պայմանավորված՝ նրանք նույնպես պետք է ընդգրկվեն բարձրաստիճան պաշտոնատար անձանց թվում։</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Քննարկման առարկա կարող է լինել նաև Բարձրագույն դատական խորհրդում դատական դեպարտամենտից զատ առանձին այլ պաշտոնատար անձանց կարգավիճակի որոշարկման հարցը՝ որպես բարձրաստիճան պաշտոնատար անձ՝ հաշվի առնելով  Բարձրագույն դատական խորհրդի՝ բարձրագույն սահմանադրական մարմինների թվին դասվելու փաստը: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11. Առաջարկում ենք նախագծի 10-րդ հոդվածի 6-րդ մասում բարձրաստիճան պաշտոնատար անձի վերադաս անձ սահմանել նաև Հանրապետության Նախագահի աշխատակազմի ղեկավարի, Ազգային ժողովի աշխատակազմի ղեկավարի, Հանրապետության Նախագահի խորհրդականի, մամուլի քարտուղարի և օգնականի, Ազգային ժողովի նախագահի խորհրդականի և օգնականի, </w:t>
            </w:r>
            <w:r w:rsidRPr="001419B4">
              <w:rPr>
                <w:rFonts w:ascii="GHEA Grapalat" w:eastAsia="Times New Roman" w:hAnsi="GHEA Grapalat" w:cs="Sylfaen"/>
                <w:noProof/>
                <w:sz w:val="24"/>
                <w:szCs w:val="24"/>
                <w:lang w:val="hy-AM" w:eastAsia="ru-RU"/>
              </w:rPr>
              <w:lastRenderedPageBreak/>
              <w:t>վարչապետի խորհրդականի և օգնականի համար:</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12. Նախագծում բացակայում են Ազգային անվտանգության խորհրդի քարտուղարի պաշտոնի վերաբերյալ սահմանումներ (ի՞նչ պաշտոն է այն համարվելու):</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13</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11-րդ հոդվածի 1-ին մասում որոշարկան կարիք ունի այն հարցը, թե պայմանագրային հիմունքներով քաղաքացիական աշխատանքն ի՞նչ աղերսներ կարող է ունենալ հանրային ծառայության հետ, որպեսզի դրա նկատմամբ աշխատանքային օրենսդրությունից զատ կիրառելի լինի նաև հանրային ծառայության օրենսդրությունը։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14</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12-րդ հոդվածի 1-ին մասի 1-ին կետում, որպես հանրային ծառայության հիմնական սկզբունք, առանձնացվում է մարդու և քաղաքացու իրավունքների ու ազատությունների առաջնահերթությունը։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Հարկ է նկատել, որ անձանց իրավունքներն ու ազատություններն անվերապահորեն բոլոր դեպքերում չեն կարող առաջնահերթություն ունենալ։ Ընդսմին, այն պարագայում, երբ այդպիսիք բախվում են հանրային շահերի հետ, յուրաքանչյուր կոնկրետ դեպքում անհրաժեշտ է՝ հատկապես համաչափության սկզբունքի հաշվառմամբ, իրավաչափորեն գնահատել դրանց հարաբերակցությունը և հանրային շահի գերակայությունը հիմնավորվելու դեպքում անձի իրավունքներն ու ազատություններն այլևս պետք է նահանջեն՝ նախապատվությունը տալով հանրային շահին։ Այս մոտեցումն ընկած է հենց սահմանադրական կարգավորումների հիմքում և հատկանշական է, որ անգամ անձանց հիմնական իրավունքների և ազատությունների մասով (առանձին բացառություններով հանդերձ) սահմանդիրը նախատեսել է սահմանափակման հնարավորություն՝ այն </w:t>
            </w:r>
            <w:r w:rsidRPr="001419B4">
              <w:rPr>
                <w:rFonts w:ascii="GHEA Grapalat" w:eastAsia="Times New Roman" w:hAnsi="GHEA Grapalat" w:cs="Sylfaen"/>
                <w:noProof/>
                <w:sz w:val="24"/>
                <w:szCs w:val="24"/>
                <w:lang w:val="hy-AM" w:eastAsia="ru-RU"/>
              </w:rPr>
              <w:lastRenderedPageBreak/>
              <w:t>փոխկապակցելով հատկապես գերակա հանրային շահերի պաշտպանության ապահովման հետ։</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15</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13-րդ հոդվածի 1-ին մասում, տարընթերցումներից խուսափելու նպատակով, անհրաժեշտ է հստակեցնել, որ խոսքը Հայաստանի Հանրապետության քաղաքացիների մասին է։</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16</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16-րդ հոդվածի 1-ին մասում անհրաժեշտ է տարանջատել և հստակ ամրագրել, թե ո՞ր հարաբերություններն ի՞նչ տեսակի ակտով են կարգավորվում, քանի որ օրինագծով առաջարկվող ընդհանրական ձևակերպման պայմաններում ստացվում է, որ, օրինակ, հանրային ծառայողը կարգապահական պատասխանատվության կարող է ենթարկվել օրենքից զատ նաև այլ իրավական ակտի հիման վրա։</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17</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18-րդ հոդվածի 1-ին մասի 6-րդ կետի ամրագրումն իմաստալից չէ։</w:t>
            </w:r>
          </w:p>
          <w:p w:rsidR="00CB2471" w:rsidRPr="001419B4" w:rsidRDefault="00CB2471" w:rsidP="00CB2471">
            <w:pPr>
              <w:jc w:val="both"/>
              <w:rPr>
                <w:rFonts w:ascii="GHEA Grapalat" w:eastAsia="Times New Roman" w:hAnsi="GHEA Grapalat" w:cs="Sylfaen"/>
                <w:noProof/>
                <w:sz w:val="24"/>
                <w:szCs w:val="24"/>
                <w:lang w:val="hy-AM" w:eastAsia="ru-RU"/>
              </w:rPr>
            </w:pP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18</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«Բարեվարքության համակարգը» վերտառությամբ 5-րդ գլխում ամրագրվում են բարձրաստիճան պաշտոնատար անձի և հանրային ծառայողի վարքագծի ուղենիշային սկզբունքներ, որոնց հիման վրա պետք է սահմանվեն վարքագծի կանոններ և հետևապես՝ դրանք խախտելը կարող է հանգեցնել կարգապահական պատասխանատվության։ </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Այս առումով ուշադրություն ենք հրավիրում այն հանագամնքի վրա, որ ամրագրվող ուղենիշային սկզբունքներին վերաբերող դրույթներում սահմանվում են մի շարք գնահատողական հասկացություններ, որոնք խիստ անորոշ են և տալիս են մեկնաբանման չափազանց լայն հայեցողության տեղիք։</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Մասնավորապես, նախագծի 22-րդ հոդվածի 1-ին մասում անհասկանալի է՝             ի՞նչ է ենթադրում հանրության </w:t>
            </w:r>
            <w:r w:rsidRPr="001419B4">
              <w:rPr>
                <w:rFonts w:ascii="GHEA Grapalat" w:eastAsia="Times New Roman" w:hAnsi="GHEA Grapalat" w:cs="Sylfaen"/>
                <w:noProof/>
                <w:sz w:val="24"/>
                <w:szCs w:val="24"/>
                <w:lang w:val="hy-AM" w:eastAsia="ru-RU"/>
              </w:rPr>
              <w:lastRenderedPageBreak/>
              <w:t>բավարարվածության մակարդակը։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Բացի այդ, օրինագծի 25-րդ հոդվածի 1-ին մասում նախատեսված բարձր մասնագիտական որակներ դրսևորելու պահանջը չի կարող մեխանիկորեն տարածվել բոլոր՝ ընդհուպ մինչև հանրային ծառայության ամենացածր պաշտոն զբաղեցնող անձանց վրա։ </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Կարծում ենք, խոսքը պետք է գնա յուրաքանչյուր պաշտոնին համապատասխանող մասնագիտական որակների մասին:</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19</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27-րդ հոդվածի 1-ին և 4-րդ մասերով, համապատասխանաբար, բարձրաստիճան պաշտոնատար անձանց վարքագծի կանոնները սահմանելու լիազորությունը վերապահվում է Կոռուպցիայի կանխարգելման հանձնաժողովին, իսկ քաղաքացիական ծառայողներինը՝ այդ ծառայությունը համակարգող փոխվարչապետին։</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Իսկ նույն հոդվածի 6-րդ և 7-րդ մասերով ամրագրվում է, որ հանրային ծառայողի վարքագծի կանոնները սահմանվում են վարքագծի տիպային կանոնների հիման վրա՝ կանոնագրքերով, իսկ վարքագծի լրացուցիչ կանոններ և դրանց պահպանման կառուցակարգեր կարող են սահմանվել տվյալ ծառայության առանձնահատկությունները կարգավորող ակտերով։ </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Վերոգրյալի համատեքստում անհրաժեշտ է նկատել, որ օրենքի իրավաբանական ուժ չունեցող վարքագծի կանոնների սահմանումը, առնվազն հանրային ծառայողի արտապաշտոնեական վարքագիծը կանոնավորելու մասով, խնդրահարույց է 2015 թվականի փոփոխություններով ՀՀ Սահմանադրության 39-րդ հոդվածի տեսանկյունից, համաձայն որի՝ մարդն ազատ է անելու այն ամենը, ինչը չի խախտում այլոց իրավունքները և չի հակասում Սահմանադրությանը և օրենքներին: Ոչ ոք չի կարող կրել պարտականություններ, որոնք սահմանված </w:t>
            </w:r>
            <w:r w:rsidRPr="001419B4">
              <w:rPr>
                <w:rFonts w:ascii="GHEA Grapalat" w:eastAsia="Times New Roman" w:hAnsi="GHEA Grapalat" w:cs="Sylfaen"/>
                <w:noProof/>
                <w:sz w:val="24"/>
                <w:szCs w:val="24"/>
                <w:lang w:val="hy-AM" w:eastAsia="ru-RU"/>
              </w:rPr>
              <w:lastRenderedPageBreak/>
              <w:t>չեն օրենքով:</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20</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28-րդ հոդվածի 5-րդ մասում պարզաբանվում է, որ այդ օրենքի իմաստով պաշտոն է համարվում պետական և տեղական ինքնակառավարման մարմինների հաստիքացուցակով նախատեսված պաշտոնը։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Հարց է առաջանում՝ այն դեպքում, երբ օրինակ, ստեղծվի նոր նախարարություն և նախարար նշանակվի՝ արդյո՞ք նորաստեղծ նախարարության նորանշանակ նախարարի պաշտոնը չի համարվելու հանրային ծառայության պաշտոն, քանի դեռ այդ նախարարության հաստիքացուցակը հաստատված չէ։</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21</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28-րդ հոդվածի 8-րդ մասում «օրենսդրությամբ» բառն անհրաժեշտ է փոխարինել «օրենքով» բառով, քանի որ օրենքից զատ որևէ  ենթաօրենսդրական ակտով չեն կարող կանոնավորվել անձին վարչական կամ քրեական պատասխանատվության ենթարկելու դեպքերն ու կարգը։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22</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33-րդ հոդվածի 1-ին մասում վկայակոչվում է գնումների բողոքարկման խորհուրդը։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Այս կապակցությամբ հիշատակման արժանի է ՀՀ Նախագահի աշխատակազմի ղեկավարի 2017 թվականի դեկտեմբերի 25-ի ԱՂ 3355 գրությունը՝ հասցեագրված վարչապետին, որով, մասնավորապես, Հանրապետության Նախագահի հանձնարարությամբ առաջարկվել է հանրապետական գործադիր մարմինների ղեկավարներին և Կառավարության աշխատակազմի ղեկավարին հանձնարարել վերհանելու Սահմանադրության 159-րդ հոդվածով որպես Կառավարությանը, վարչապետին կամ նախարարությանը ենթակա կամ որպես ինքնավար մարմին չկառուցակարգվող՝ ներկայումս գործող բոլոր այն կոլեգիալ մարմինների ցանկը (մասնավորապես, խորհրդակցական կամ այլ </w:t>
            </w:r>
            <w:r w:rsidRPr="001419B4">
              <w:rPr>
                <w:rFonts w:ascii="GHEA Grapalat" w:eastAsia="Times New Roman" w:hAnsi="GHEA Grapalat" w:cs="Sylfaen"/>
                <w:noProof/>
                <w:sz w:val="24"/>
                <w:szCs w:val="24"/>
                <w:lang w:val="hy-AM" w:eastAsia="ru-RU"/>
              </w:rPr>
              <w:lastRenderedPageBreak/>
              <w:t>բնույթի գործառույթներ իրականացնող խորհուրդներ, հանձնաժողովներ, խմբեր), որոնք ընդունում են կատարման համար պարտադիր որոշումներ կամ այլ ակտեր, որոշարկել այդ մարմինների հետագա ճակատագիրն այն հաշվով, որպեսզի խորհրդակցական կամ այլ բնույթի կոլեգիալ մարմինները, որոնք ներկայումս հանրային իշխանություն են իրականացնում, այլևս այդպիսի լիազորություններով օժտված չլինեն՝ համաձայն Սահմանադրության 2-րդ հոդվածի պահանջների:</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Հետևաբար՝ հետագայում հնարավոր է, որ նման խորհուրդ այլևս չլինի կամ լինի ինքնավար մարմնի կամ սահմանադրորեն թույլատրելի որևէ այլ մարմնի կարգավիճակով կամ դրա պետաիշխանական լիազորությունները փոխանցվեն որևէ այլ՝ պետաիշխանական լիազորություններով օժտված մարմնի։ Ուստի՝ նախագիծն այդ մասով անհրաժեշտ է ներդաշնակեցնել վերանայման արդյունքում ընտրվելիք լուծումների հետ։</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23</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Նկատի ունենալով այն հանգամանքը, որ հանրային ծառայողի վարձատրության չափը սահմանվում է վերաբերելի օրենքներով՝ օրինագծի 45-րդ հոդվածի 1-ին մասում «օրենսդրությամբ» բառն անհրաժեշտ է փոխարինել «օրենքով» բառով։</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24</w:t>
            </w:r>
            <w:r w:rsidRPr="001419B4">
              <w:rPr>
                <w:rFonts w:ascii="MS Mincho" w:eastAsia="MS Mincho" w:hAnsi="MS Mincho" w:cs="MS Mincho" w:hint="eastAsia"/>
                <w:noProof/>
                <w:sz w:val="24"/>
                <w:szCs w:val="24"/>
                <w:lang w:val="hy-AM" w:eastAsia="ru-RU"/>
              </w:rPr>
              <w:t>․</w:t>
            </w:r>
            <w:r w:rsidRPr="001419B4">
              <w:rPr>
                <w:rFonts w:ascii="GHEA Grapalat" w:eastAsia="Times New Roman" w:hAnsi="GHEA Grapalat" w:cs="Sylfaen"/>
                <w:noProof/>
                <w:sz w:val="24"/>
                <w:szCs w:val="24"/>
                <w:lang w:val="hy-AM" w:eastAsia="ru-RU"/>
              </w:rPr>
              <w:t xml:space="preserve"> Նախագծի 47-րդ հոդվածի 1-ին մասում դրա ուժի մեջ մտնելու ժամկետը վերանայման կարիք ունի, քանի որ նորընտիր Հանրապետության նախագահի կողմից իր պաշտոնի ստանձնման օրվան հաջորդող ութամսյա ժամկետը չափազանց ընդգրկուն ժամանակահատված է։ Հակառակ պարագայում հարկ է ծանրակշիռ կերպով հիմնավորել նման մոտեցումը։</w:t>
            </w:r>
          </w:p>
          <w:p w:rsidR="00E7577C" w:rsidRDefault="00E7577C" w:rsidP="00CB2471">
            <w:pPr>
              <w:jc w:val="both"/>
              <w:rPr>
                <w:rFonts w:ascii="GHEA Grapalat" w:eastAsia="Times New Roman" w:hAnsi="GHEA Grapalat" w:cs="Sylfaen"/>
                <w:b/>
                <w:noProof/>
                <w:sz w:val="24"/>
                <w:szCs w:val="24"/>
                <w:lang w:val="hy-AM" w:eastAsia="ru-RU"/>
              </w:rPr>
            </w:pPr>
          </w:p>
          <w:p w:rsidR="00E7577C" w:rsidRDefault="00E7577C" w:rsidP="00CB2471">
            <w:pPr>
              <w:jc w:val="both"/>
              <w:rPr>
                <w:rFonts w:ascii="GHEA Grapalat" w:eastAsia="Times New Roman" w:hAnsi="GHEA Grapalat" w:cs="Sylfaen"/>
                <w:b/>
                <w:noProof/>
                <w:sz w:val="24"/>
                <w:szCs w:val="24"/>
                <w:lang w:val="hy-AM" w:eastAsia="ru-RU"/>
              </w:rPr>
            </w:pPr>
          </w:p>
          <w:p w:rsidR="00E7577C" w:rsidRDefault="00E7577C" w:rsidP="00CB2471">
            <w:pPr>
              <w:jc w:val="both"/>
              <w:rPr>
                <w:rFonts w:ascii="GHEA Grapalat" w:eastAsia="Times New Roman" w:hAnsi="GHEA Grapalat" w:cs="Sylfaen"/>
                <w:b/>
                <w:noProof/>
                <w:sz w:val="24"/>
                <w:szCs w:val="24"/>
                <w:lang w:val="hy-AM" w:eastAsia="ru-RU"/>
              </w:rPr>
            </w:pPr>
          </w:p>
          <w:p w:rsidR="00E7577C" w:rsidRDefault="00E7577C" w:rsidP="00CB2471">
            <w:pPr>
              <w:jc w:val="both"/>
              <w:rPr>
                <w:rFonts w:ascii="GHEA Grapalat" w:eastAsia="Times New Roman" w:hAnsi="GHEA Grapalat" w:cs="Sylfaen"/>
                <w:b/>
                <w:noProof/>
                <w:sz w:val="24"/>
                <w:szCs w:val="24"/>
                <w:lang w:val="hy-AM" w:eastAsia="ru-RU"/>
              </w:rPr>
            </w:pP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b/>
                <w:noProof/>
                <w:sz w:val="24"/>
                <w:szCs w:val="24"/>
                <w:lang w:val="hy-AM" w:eastAsia="ru-RU"/>
              </w:rPr>
              <w:lastRenderedPageBreak/>
              <w:t>III «Քաղաքացիական ծառայության մասին»</w:t>
            </w:r>
            <w:r w:rsidRPr="001419B4">
              <w:rPr>
                <w:rFonts w:ascii="GHEA Grapalat" w:eastAsia="Times New Roman" w:hAnsi="GHEA Grapalat" w:cs="Sylfaen"/>
                <w:noProof/>
                <w:sz w:val="24"/>
                <w:szCs w:val="24"/>
                <w:lang w:val="hy-AM" w:eastAsia="ru-RU"/>
              </w:rPr>
              <w:t xml:space="preserve"> ՀՀ օրենքի նախագծի վերաբերյալ</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36. Նախագծի 3-րդ հոդվածի 2-րդ մասը (Քաղաքացիական ծառայողների հիմնական իրավունքների և պարտականությունների, բարեվարքության պահանջների և այս իրավակարգավորումներից բխող այլ հարաբերություններ, որոնք պարտադիր են քաղաքացիական ծառայողների համար, կարգավորվում են «Հանրային ծառայության մասին» ՀՀ օրենքով, Կառավարության, վարչապետի և համակարգող փոխվարչապետի որոշումներով) խնդրահարույց է ՀՀ Սահմանադրության 6-րդ հոդվածի 1-ին մասի և 79-րդ հոդվածով սահմանված որոշակիության սահմանադրական սկզբունքի տեսանկյունից:</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Վերոնշյալ նկատառումը վերաբերում է նաև նույն հոդվածի 3-րդ և 4-րդ մասերին։</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37. Նախագծի 4-րդ հոդվածի 1-ին մասի 11-րդ կետով սահմանված «մասնագիտական գիտելիք» հասկացության բովանդակությունը, որը սահմանվում է որպես տեղեկությունների, հասկացությունների, մտքերի, փաստերի և հանգամանքների ամբողջություն, որն անհրաժեշտ է պաշտոնի անձնագրով նախատեսված գործառույթների արդյունավետ իրականացման համար, անորոշ է։ </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38. Նախագծի  5-րդ հոդվածի 3-րդ մասում անհրաժեշտ է որպես քաղաքացիական ծառայության պաշտոնից ազատման կամ ծառայությունը դադարեցնելու հիմք նախատեսել նաև համապատասխան մարմնի լուծարումը: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39. Նախագծի 12-րդ հոդվածի 6-րդ մասով սահմանվում է, որ քաղծառայողի տեղափախություն, փոխադրում իրականացվում է պաշտոնի նշանակելու իրավասություն ունեցող պաշտոնատար անձանց համապատասխան ակտերով, քաղաքացիական ծառայողի </w:t>
            </w:r>
            <w:r w:rsidRPr="001419B4">
              <w:rPr>
                <w:rFonts w:ascii="GHEA Grapalat" w:eastAsia="Times New Roman" w:hAnsi="GHEA Grapalat" w:cs="Sylfaen"/>
                <w:noProof/>
                <w:sz w:val="24"/>
                <w:szCs w:val="24"/>
                <w:lang w:val="hy-AM" w:eastAsia="ru-RU"/>
              </w:rPr>
              <w:lastRenderedPageBreak/>
              <w:t xml:space="preserve">համաձայնությամբ: Միաժամանակ Կառավարությունը լիազորվում է սահմանելու այն դեպքերը, երբ տեղափոխություն և/կամ փոխադրում իրականացնելիս քաղաքացիական ծառայողի համաձայնությունը չի պահանջվում: </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Անհրաժեշտ է հստակեցնել վերոհիշյալ դրույթն այն առումով, թե քաղծառայողի համար ինչ հետևանք կարող է առաջանալ, երբ նա հրաժարվի  տեխափոխության կամ փոխադրման առաջարկն ընդունելուց, իսկ առանց քաղծառայողի համաձայնության տեղափոխություն և/կամ փոխադրում իրականացնելու դեպքերն առաջարկում ենք սահմանել օրենքով:</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40. Նախագծի 15-րդ հոդվածի 1-ին մասի համաձայն՝ պետական և ծառայողական գաղտնիք պարունակող տեղեկությունների հետ առնչվող քաղաքացիական ծառայության պաշտոններ զբաղեցնող անձանց պաշտոնի նշանակման, վերապատրաստման, կատարողականի գնահատման, ծառայողական քննությունների հետ կապված առանձնահատկությունները և քաղաքացիական ծառայության այդ պաշտոնների ցանկը հաստատում է համակարգող փոխվարչապետը՝ ազգային անվտանգության լիազոր մարմնի ղեկավարի և համապատասխան մարմնի ղեկավարի առաջարկությամբ:</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Առաջարկում ենք, որպեսզի վերոհիշյալ ցանկը համակարգող փոխվարչապետը հաստատի համապատասխան մարմնի ղեկավարի առաջարկությամբ՝ համաձայնեցնելով ազգային անվտանգության լիազոր մարմնի ղեկավարի հետ, այլապես ստացվում է, որ և՛ ազգային անվտանգության լիազոր մարմնի ղեկավարը և՛ համապատասխան մարմնի ղեկավարը միաժամանակ ներկայացնում են առաջարկություն:</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41. Նախագծի 27-րդ հոդվածի 3-րդ մասի համաձայն՝ </w:t>
            </w:r>
            <w:r w:rsidRPr="001419B4">
              <w:rPr>
                <w:rFonts w:ascii="GHEA Grapalat" w:eastAsia="Times New Roman" w:hAnsi="GHEA Grapalat" w:cs="Sylfaen"/>
                <w:noProof/>
                <w:sz w:val="24"/>
                <w:szCs w:val="24"/>
                <w:lang w:val="hy-AM" w:eastAsia="ru-RU"/>
              </w:rPr>
              <w:lastRenderedPageBreak/>
              <w:t>քաղաքացիական ծառայողների միջև ծառայողական փոխհարաբերությունները կարգավորվում են աշխատանքային                  ներքին կարգապահական կանոններով, որի օրինակելի ձևը սահմանում է համակարգող փոխվարչապետը: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Հիշյալ դրույթը դիտարկելով օրինագծի 2-րդ հոդվածի 1-ին մասի (օրենքի գործողությունը տարածվում է օրենսդիր, գործադիր, դատական իշխանության մարմինների, Հանրապետության Նախագահի աշխատակազմի, դատախազության, քննչական մարմինների, անկախ պետական մարմինների, ինքնավար մարմինների, ինչպես նաև կառավարությանը, վարչապետին և նախարարություններին ենթակա այլ մարմիններում քաղաքացիական ծառայության պաշտոնների անվանացանկով նախատեսված պաշտոն զբաղեցնող անձանց վրա) տրամաբանության համատեքստում՝ հարց է առաջանում, թե ինչպե՞ս կարող է որևէ փոխվարչապետ բնորոշվել որպես համակարգող՝ օրենսդիր, գործադիր, դատական իշխանության մարմինների, Հանրապետության Նախագահի աշխատակազմի, դատախազության, քննչական մարմինների, անկախ պետական մարմինների, ինքնավար մարմինների մասով: </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Ավելին՝ անգամ «համակարգող» բառը չշեշտադրելու դեպքում, միևնույն է, անհրաժեշտ է ծանրակշիռ կերպով հիմնավորել, որ գործադիր իշխանության ներկայացուցչին, այն է՝ փոխվարչապետին, իշխանության մյուս թևերին և անկախ մարմիններին սպասարկող քաղաքացիական ծառայողների համար ներքին կարգապահական կանոնների օրինակելի ձև սահմանելու լիազորություն վերապահող դրույթն իրավաչափ է՝ իշխանությունների բաժանման ու հավասարակշռման սկզբունքի տեսանկյունից: </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lastRenderedPageBreak/>
              <w:t>Այս առումով խնդրահարույց են նաև նախագծի 28-րդ հոդվածի 3-րդ, 29-րդ հոդվածի 3-րդ և 30-րդ հոդվածի 9-րդ մասերը, որոնցով ՀՀ կառավարությանն իրավասություն է վերապահվում սահմանաելու համապատասխանաբար՝</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աշխատանքային ժամերը՝ հաշվի առնելով համապատասխան մարմնում աշխատանքների կազմակերպման առանձնահատկությունները,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քաղաքացիական ծառայողին գործուղելու պայմաններն ու կարգը,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քաղաքացիական ծառայողին արձակուրդ տրամադրելու կարգը և պայմանները: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42. Նախագծի 32-րդ հոդվածի 2-րդ մասով Կառավարությունը լիազորվում է սահմանելու, ի շարս այլնի, նաև քաղաքացիական ծառայողի կողմից ֆիզիկական ուժի, հատուկ միջոցների և զենքի գործադրման, ինչպես նաև զենք օգտագործելու կարգն ու պայմանները: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Նշված դրույթով, ըստ էության, իրավական հիմք է ստեղծվում ենթաօրենսդրական նորմատիվ իրավական ակտով կանոնակարգելու անձանց ֆիզիկական անձեռնմխելիությանը միջամտելու հետ կապված հարաբերություններ: Այս կապակցությամբ հարկ է նկատել, որ առաջարկվող ձևակերպումը թույլ է տալիս ենթադրելու, որ ՀՀ կառավարության կողմից ընդունվելիք ակտով ոչ թե սոսկ վերաբերելի օրենքի համապատասխան դրույթները կոնկրետացնող և ընաթացակարգային կանոններ են ամրագրվելու, այլ նաև ինքնուրույն դրույթներ: Եթե այդպիսիք շեղվելու են օրենքի կարգավորումներից՝ հավելյալ սահմանափակումներ նախատեսելով անձանց ֆիզիկական անձեռնմխելիության իրավունքի իրացման մասով, ապա հակասություն կառաջանա ոչ միայն 2015 թվականի </w:t>
            </w:r>
            <w:r w:rsidRPr="001419B4">
              <w:rPr>
                <w:rFonts w:ascii="GHEA Grapalat" w:eastAsia="Times New Roman" w:hAnsi="GHEA Grapalat" w:cs="Sylfaen"/>
                <w:noProof/>
                <w:sz w:val="24"/>
                <w:szCs w:val="24"/>
                <w:lang w:val="hy-AM" w:eastAsia="ru-RU"/>
              </w:rPr>
              <w:lastRenderedPageBreak/>
              <w:t>փոփոխություններով ՀՀ Սահմանադրության 25-րդ հոդվածի 2-րդ մասի հետ, որի համաձայն՝ ֆիզիկական և հոգեկան անձեռնմխելիության իրավունքը կարող է սահմանափակվել միայն օրենքով՝ պետական անվտանգության, հանցագործությունների կանխման կամ բացահայտման, հասարակական կարգի, առողջության և բարոյականության կամ այլոց հիմնական իրավունքների և ազատությունների պաշտպանության նպատակով, այլև անգամ կյանքի իրավունքի հետ:</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43. Նախագծի 33-րդ հոդվածի 3-րդ մասի երկրորդ նախադասությամբ սահմանվում է, որ էլեկտրոնային ծրագիրը պատահականության սկզբունքով պաշտոնով ավելի բարձր քաղաքացիական ծառայողին ընտրում է քաղաքացիական  ծառայողների էթիկայի հանձնաժողովի նախագահ:</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Մեջբերված դրույթի իմաստը միանգամայն անհասկանալի է: Այսպես, պարզ չէ՝ ի՞նչ կապ ունի պատահականության սկզբունքը պաշտոնով ավելի բարձր քաղաքացիական ծառայողին ընտրելու հետ:</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44. Օրինագծի 36-րդ հոդվածի 2-րդ մասի 6-րդ կետի համաձայն՝ բարեվարքության հարցերով կազմակերպիչն իրականացնում է ՀՀ օրենսդրությամբ նախատեսված այլ լիազորություններ:</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Այս դրույթը հակասում է 2015 թվականի փոփոխություններով ՀՀ Սահմանադրության 6-րդ հոդվածի 1-ին մասին, համաձայն որի՝ 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45. Նախագծի 2-րդ հոդվածի 2-րդ մասում ամրագրվել է, որ  այդ օրենքի դրույթները չեն տարածվում դատական ծառայողների վրա: </w:t>
            </w:r>
            <w:r w:rsidRPr="001419B4">
              <w:rPr>
                <w:rFonts w:ascii="GHEA Grapalat" w:eastAsia="Times New Roman" w:hAnsi="GHEA Grapalat" w:cs="Sylfaen"/>
                <w:noProof/>
                <w:sz w:val="24"/>
                <w:szCs w:val="24"/>
                <w:lang w:val="hy-AM" w:eastAsia="ru-RU"/>
              </w:rPr>
              <w:lastRenderedPageBreak/>
              <w:t>Սակայն նախագծի 41-րդ հոդվածի 2-րդ մասով առաջարկվում է ուժը կորցրած ճանաչել «Դատական ծառայության մասին»                       ՀՀ օրենքը: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46. Նախագծի 41-րդ հոդվածի 3-րդ մասով սահմանվում է, որ այդ օրենքի ուժի մեջ մտնելուց հետո չորս ամիս հետո միայն ուժը կորցրած պետք է ճանաչել «Քաղաքացիական ծառայության մասին» ՀՀ օրենքը և մի շարք այլ օրենքներ:</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Ստացվում է, որ այս օրենքն ուժի մեջ մտնելուց հետ դրա հետ զուգահեռ չորս ամիս շարունակ գործելու են նաև 2001 թվականին ընդունված «Քաղաքացիական ծառայության մասին» ՀՀ օրենքի և նախագծով նախատեսված մյուս օրենքների դրույթները: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 xml:space="preserve">Այսինքն՝ չորս ամսվա կտրվածքով գործելու են նույն իրավահարաբերությունների կարգավորմանը կոչված, սակայն հայեցակարգային առումով միմյանցից տրամագծորեն տարբերվող կանոններ ամրագրող և հավասար իրավաբանական ուժ ունեցող դրույթներ, ինչն իրավական անվտանգության տեսանկյունից լուրջ խնդիր կարող է առաջացնել՝ հանգեցնելով փակուղու: </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noProof/>
                <w:sz w:val="24"/>
                <w:szCs w:val="24"/>
                <w:lang w:val="hy-AM" w:eastAsia="ru-RU"/>
              </w:rPr>
              <w:t>47. Նախագծի անցումային դրույթներում չի որոշակիացվում քաղաքացիական ծառայության գրասենյակը ձևավորման հստակ ժամկետ, բացի այդ հստակ չէ նաև                    ՀՀ քաղաքացիական ծառայության խորհրդի գործունեության դադարեցման ժամկետը:</w:t>
            </w:r>
          </w:p>
          <w:p w:rsidR="00CB2471" w:rsidRPr="001419B4" w:rsidRDefault="00CB2471" w:rsidP="00CB2471">
            <w:pPr>
              <w:jc w:val="both"/>
              <w:rPr>
                <w:rFonts w:ascii="GHEA Grapalat" w:eastAsia="Times New Roman" w:hAnsi="GHEA Grapalat" w:cs="Sylfaen"/>
                <w:noProof/>
                <w:sz w:val="24"/>
                <w:szCs w:val="24"/>
                <w:lang w:val="hy-AM" w:eastAsia="ru-RU"/>
              </w:rPr>
            </w:pPr>
            <w:r w:rsidRPr="001419B4">
              <w:rPr>
                <w:rFonts w:ascii="GHEA Grapalat" w:eastAsia="Times New Roman" w:hAnsi="GHEA Grapalat" w:cs="Sylfaen"/>
                <w:b/>
                <w:noProof/>
                <w:sz w:val="24"/>
                <w:szCs w:val="24"/>
                <w:lang w:val="hy-AM" w:eastAsia="ru-RU"/>
              </w:rPr>
              <w:t>IV «Պետական պաշտոններ զբաղեցնող անձանց վարձատրության մասին»</w:t>
            </w:r>
            <w:r w:rsidRPr="001419B4">
              <w:rPr>
                <w:rFonts w:ascii="GHEA Grapalat" w:eastAsia="Times New Roman" w:hAnsi="GHEA Grapalat" w:cs="Sylfaen"/>
                <w:noProof/>
                <w:sz w:val="24"/>
                <w:szCs w:val="24"/>
                <w:lang w:val="hy-AM" w:eastAsia="ru-RU"/>
              </w:rPr>
              <w:t xml:space="preserve">                    ՀՀ օրենքում լրացում և փոփոխություններ կատարելու մասին» ՀՀ օրենքի նախագծի վերաբերյալ</w:t>
            </w:r>
          </w:p>
          <w:p w:rsidR="00CB2471" w:rsidRPr="00CB2471" w:rsidRDefault="00CB2471" w:rsidP="00CB2471">
            <w:pPr>
              <w:rPr>
                <w:lang w:val="hy-AM"/>
              </w:rPr>
            </w:pPr>
            <w:r w:rsidRPr="001419B4">
              <w:rPr>
                <w:rFonts w:ascii="GHEA Grapalat" w:eastAsia="Times New Roman" w:hAnsi="GHEA Grapalat" w:cs="Sylfaen"/>
                <w:noProof/>
                <w:sz w:val="24"/>
                <w:szCs w:val="24"/>
                <w:lang w:val="hy-AM" w:eastAsia="ru-RU"/>
              </w:rPr>
              <w:t xml:space="preserve">48. «Պետական պաշտոններ զբաղեցնող անձանց վարձատրության մասին»                        ՀՀ օրենքն ամբողջությամբ չի համապատասխանեցված «Հանրային ծառայության մասին» </w:t>
            </w:r>
            <w:r w:rsidRPr="001419B4">
              <w:rPr>
                <w:rFonts w:ascii="GHEA Grapalat" w:eastAsia="Times New Roman" w:hAnsi="GHEA Grapalat" w:cs="Sylfaen"/>
                <w:noProof/>
                <w:sz w:val="24"/>
                <w:szCs w:val="24"/>
                <w:lang w:val="hy-AM" w:eastAsia="ru-RU"/>
              </w:rPr>
              <w:lastRenderedPageBreak/>
              <w:t>օրինագծով սահմանված հասկացություններին: Օրինակ, գործող օրենքի հավելված 1-ում բացակայում են վարչական կամ ինքնավար պաշտոնները, հավելված 2-ում առկա են                ՀՀ Նախագահի աշխատակազմի ղեկավարի խորհրդականների պաշտոնները, սակայն նախագծում սահմանված չեն այդ պաշտոնները և այլն</w:t>
            </w:r>
          </w:p>
        </w:tc>
        <w:tc>
          <w:tcPr>
            <w:tcW w:w="3870" w:type="dxa"/>
          </w:tcPr>
          <w:p w:rsidR="00CB2471" w:rsidRDefault="00CB2471">
            <w:pPr>
              <w:rPr>
                <w:rFonts w:ascii="Sylfaen" w:hAnsi="Sylfaen"/>
                <w:lang w:val="hy-AM"/>
              </w:rPr>
            </w:pPr>
          </w:p>
          <w:p w:rsidR="00CB2471" w:rsidRDefault="00CB2471">
            <w:pPr>
              <w:rPr>
                <w:rFonts w:ascii="Sylfaen" w:hAnsi="Sylfaen"/>
                <w:lang w:val="hy-AM"/>
              </w:rPr>
            </w:pPr>
          </w:p>
          <w:p w:rsidR="00CB2471" w:rsidRDefault="00CB2471">
            <w:pPr>
              <w:rPr>
                <w:rFonts w:ascii="Sylfaen" w:hAnsi="Sylfaen"/>
                <w:lang w:val="hy-AM"/>
              </w:rPr>
            </w:pPr>
          </w:p>
          <w:p w:rsidR="00CB2471" w:rsidRDefault="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r>
              <w:rPr>
                <w:rFonts w:ascii="GHEA Grapalat" w:hAnsi="GHEA Grapalat"/>
                <w:lang w:val="hy-AM"/>
              </w:rPr>
              <w:t>Հարցը կանոնակարգված է «Կառավարչական իրավահարաբերությունների կարգավորման մասին ՀՀ օրենքով»</w:t>
            </w: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pPr>
              <w:rPr>
                <w:rFonts w:ascii="GHEA Grapalat" w:hAnsi="GHEA Grapalat"/>
                <w:lang w:val="hy-AM"/>
              </w:rPr>
            </w:pPr>
            <w:r>
              <w:rPr>
                <w:rFonts w:ascii="GHEA Grapalat" w:hAnsi="GHEA Grapalat"/>
                <w:lang w:val="hy-AM"/>
              </w:rPr>
              <w:t>Ընդունվել է ի գիտություն</w:t>
            </w:r>
          </w:p>
          <w:p w:rsidR="00CB2471" w:rsidRDefault="00CB2471">
            <w:pPr>
              <w:rPr>
                <w:rFonts w:ascii="GHEA Grapalat" w:hAnsi="GHEA Grapalat"/>
                <w:lang w:val="hy-AM"/>
              </w:rPr>
            </w:pPr>
          </w:p>
          <w:p w:rsidR="00CB2471" w:rsidRDefault="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r w:rsidRPr="00CB2471">
              <w:rPr>
                <w:rFonts w:ascii="GHEA Grapalat" w:hAnsi="GHEA Grapalat"/>
                <w:lang w:val="hy-AM"/>
              </w:rPr>
              <w:t>Ընդունվել է, խմբագրվել է</w:t>
            </w: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E7577C" w:rsidRDefault="00E7577C" w:rsidP="00E7577C">
            <w:pPr>
              <w:rPr>
                <w:rFonts w:ascii="GHEA Grapalat" w:hAnsi="GHEA Grapalat"/>
                <w:lang w:val="hy-AM"/>
              </w:rPr>
            </w:pPr>
            <w:r w:rsidRPr="00CB2471">
              <w:rPr>
                <w:rFonts w:ascii="GHEA Grapalat" w:hAnsi="GHEA Grapalat"/>
                <w:lang w:val="hy-AM"/>
              </w:rPr>
              <w:t>Ընդունվել է, խմբագրվել է</w:t>
            </w: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E7577C" w:rsidRDefault="00E7577C" w:rsidP="00E7577C">
            <w:pPr>
              <w:rPr>
                <w:rFonts w:ascii="GHEA Grapalat" w:hAnsi="GHEA Grapalat"/>
                <w:lang w:val="hy-AM"/>
              </w:rPr>
            </w:pPr>
            <w:r w:rsidRPr="00CB2471">
              <w:rPr>
                <w:rFonts w:ascii="GHEA Grapalat" w:hAnsi="GHEA Grapalat"/>
                <w:lang w:val="hy-AM"/>
              </w:rPr>
              <w:t>Ընդունվել է, խմբագրվել է</w:t>
            </w: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CB2471" w:rsidRDefault="00CB2471"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E7577C">
            <w:pPr>
              <w:rPr>
                <w:rFonts w:ascii="GHEA Grapalat" w:hAnsi="GHEA Grapalat"/>
                <w:lang w:val="hy-AM"/>
              </w:rPr>
            </w:pPr>
            <w:r w:rsidRPr="00CB2471">
              <w:rPr>
                <w:rFonts w:ascii="GHEA Grapalat" w:hAnsi="GHEA Grapalat"/>
                <w:lang w:val="hy-AM"/>
              </w:rPr>
              <w:t>Ընդունվել է, խմբագրվել է</w:t>
            </w: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E7577C">
            <w:pPr>
              <w:rPr>
                <w:rFonts w:ascii="GHEA Grapalat" w:hAnsi="GHEA Grapalat"/>
                <w:lang w:val="hy-AM"/>
              </w:rPr>
            </w:pPr>
            <w:r w:rsidRPr="00CB2471">
              <w:rPr>
                <w:rFonts w:ascii="GHEA Grapalat" w:hAnsi="GHEA Grapalat"/>
                <w:lang w:val="hy-AM"/>
              </w:rPr>
              <w:t>Ընդունվել է, խմբագրվել է</w:t>
            </w: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E7577C">
            <w:pPr>
              <w:rPr>
                <w:rFonts w:ascii="GHEA Grapalat" w:hAnsi="GHEA Grapalat"/>
                <w:lang w:val="hy-AM"/>
              </w:rPr>
            </w:pPr>
            <w:r w:rsidRPr="00CB2471">
              <w:rPr>
                <w:rFonts w:ascii="GHEA Grapalat" w:hAnsi="GHEA Grapalat"/>
                <w:lang w:val="hy-AM"/>
              </w:rPr>
              <w:t>Ընդունվել է, խմբագրվել է</w:t>
            </w: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r>
              <w:rPr>
                <w:rFonts w:ascii="GHEA Grapalat" w:hAnsi="GHEA Grapalat"/>
                <w:lang w:val="hy-AM"/>
              </w:rPr>
              <w:t>Ներկայում դեռ կան որոշ չկանոնակարգված հարաբերություններ, դրանով պայմանավորված անհրաժեշտ է հիշյալ դրույթի ամրագրումը</w:t>
            </w: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E7577C">
            <w:pPr>
              <w:rPr>
                <w:rFonts w:ascii="GHEA Grapalat" w:hAnsi="GHEA Grapalat"/>
                <w:lang w:val="hy-AM"/>
              </w:rPr>
            </w:pPr>
            <w:r w:rsidRPr="00CB2471">
              <w:rPr>
                <w:rFonts w:ascii="GHEA Grapalat" w:hAnsi="GHEA Grapalat"/>
                <w:lang w:val="hy-AM"/>
              </w:rPr>
              <w:t>Ընդունվել է, խմբագրվել է</w:t>
            </w: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r>
              <w:rPr>
                <w:rFonts w:ascii="GHEA Grapalat" w:hAnsi="GHEA Grapalat"/>
                <w:lang w:val="hy-AM"/>
              </w:rPr>
              <w:t>Ընտրվել է այդ ժամանակահատվածը հաշվի առնելով նաև Կոռուպցիայի կանխարգելման հանձնաժողովի մասին ՀՀ օրենքի ուժի մեջ մտնելու հանգամանքը հաշվի առնելով:</w:t>
            </w: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r w:rsidRPr="00CB2471">
              <w:rPr>
                <w:rFonts w:ascii="GHEA Grapalat" w:hAnsi="GHEA Grapalat"/>
                <w:lang w:val="hy-AM"/>
              </w:rPr>
              <w:t>Ընդունվել է, խմբագրվել է</w:t>
            </w: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r>
              <w:rPr>
                <w:rFonts w:ascii="GHEA Grapalat" w:hAnsi="GHEA Grapalat"/>
                <w:lang w:val="hy-AM"/>
              </w:rPr>
              <w:t>Տես ամփոփաթփրթում բերված հիմնավորումը</w:t>
            </w: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E7577C">
            <w:pPr>
              <w:rPr>
                <w:rFonts w:ascii="GHEA Grapalat" w:hAnsi="GHEA Grapalat"/>
                <w:lang w:val="hy-AM"/>
              </w:rPr>
            </w:pPr>
            <w:r w:rsidRPr="00CB2471">
              <w:rPr>
                <w:rFonts w:ascii="GHEA Grapalat" w:hAnsi="GHEA Grapalat"/>
                <w:lang w:val="hy-AM"/>
              </w:rPr>
              <w:t>Ընդունվել է, խմբագրվել է</w:t>
            </w: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E7577C">
            <w:pPr>
              <w:rPr>
                <w:rFonts w:ascii="GHEA Grapalat" w:hAnsi="GHEA Grapalat"/>
                <w:lang w:val="hy-AM"/>
              </w:rPr>
            </w:pPr>
            <w:r>
              <w:rPr>
                <w:rFonts w:ascii="GHEA Grapalat" w:hAnsi="GHEA Grapalat"/>
                <w:lang w:val="hy-AM"/>
              </w:rPr>
              <w:t>Տես ամփոփաթփրթում բերված հիմնավորումը</w:t>
            </w: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E7577C">
            <w:pPr>
              <w:rPr>
                <w:rFonts w:ascii="GHEA Grapalat" w:hAnsi="GHEA Grapalat"/>
                <w:lang w:val="hy-AM"/>
              </w:rPr>
            </w:pPr>
            <w:r w:rsidRPr="00CB2471">
              <w:rPr>
                <w:rFonts w:ascii="GHEA Grapalat" w:hAnsi="GHEA Grapalat"/>
                <w:lang w:val="hy-AM"/>
              </w:rPr>
              <w:t>Ընդունվել է, խմբագրվել է</w:t>
            </w: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E7577C">
            <w:pPr>
              <w:rPr>
                <w:rFonts w:ascii="GHEA Grapalat" w:hAnsi="GHEA Grapalat"/>
                <w:lang w:val="hy-AM"/>
              </w:rPr>
            </w:pPr>
            <w:r w:rsidRPr="00CB2471">
              <w:rPr>
                <w:rFonts w:ascii="GHEA Grapalat" w:hAnsi="GHEA Grapalat"/>
                <w:lang w:val="hy-AM"/>
              </w:rPr>
              <w:t>Ընդունվել է, խմբագրվել է</w:t>
            </w: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CB2471">
            <w:pPr>
              <w:rPr>
                <w:rFonts w:ascii="GHEA Grapalat" w:hAnsi="GHEA Grapalat"/>
                <w:lang w:val="hy-AM"/>
              </w:rPr>
            </w:pPr>
          </w:p>
          <w:p w:rsidR="00E7577C" w:rsidRDefault="00E7577C" w:rsidP="00E7577C">
            <w:pPr>
              <w:rPr>
                <w:rFonts w:ascii="GHEA Grapalat" w:hAnsi="GHEA Grapalat"/>
                <w:lang w:val="hy-AM"/>
              </w:rPr>
            </w:pPr>
            <w:r w:rsidRPr="00CB2471">
              <w:rPr>
                <w:rFonts w:ascii="GHEA Grapalat" w:hAnsi="GHEA Grapalat"/>
                <w:lang w:val="hy-AM"/>
              </w:rPr>
              <w:lastRenderedPageBreak/>
              <w:t>Ընդունվել է</w:t>
            </w:r>
            <w:r>
              <w:rPr>
                <w:rFonts w:ascii="GHEA Grapalat" w:hAnsi="GHEA Grapalat"/>
                <w:lang w:val="hy-AM"/>
              </w:rPr>
              <w:t xml:space="preserve"> մասամբ</w:t>
            </w:r>
            <w:r w:rsidRPr="00CB2471">
              <w:rPr>
                <w:rFonts w:ascii="GHEA Grapalat" w:hAnsi="GHEA Grapalat"/>
                <w:lang w:val="hy-AM"/>
              </w:rPr>
              <w:t>, խմբագրվել է</w:t>
            </w: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p>
          <w:p w:rsidR="00E7577C" w:rsidRDefault="00E7577C" w:rsidP="00E7577C">
            <w:pPr>
              <w:rPr>
                <w:rFonts w:ascii="GHEA Grapalat" w:hAnsi="GHEA Grapalat"/>
                <w:lang w:val="hy-AM"/>
              </w:rPr>
            </w:pPr>
          </w:p>
          <w:p w:rsidR="00E7577C" w:rsidRDefault="00E7577C" w:rsidP="00562B2B">
            <w:pPr>
              <w:rPr>
                <w:rFonts w:ascii="GHEA Grapalat" w:eastAsia="Times New Roman" w:hAnsi="GHEA Grapalat" w:cs="Sylfaen"/>
                <w:noProof/>
                <w:lang w:val="hy-AM" w:eastAsia="ru-RU"/>
              </w:rPr>
            </w:pPr>
            <w:r w:rsidRPr="00562B2B">
              <w:rPr>
                <w:rFonts w:ascii="GHEA Grapalat" w:hAnsi="GHEA Grapalat"/>
                <w:lang w:val="hy-AM"/>
              </w:rPr>
              <w:t xml:space="preserve">Կառավարության որոշմամբ սահմնվելու են միայան </w:t>
            </w:r>
            <w:r w:rsidRPr="00562B2B">
              <w:rPr>
                <w:rFonts w:ascii="GHEA Grapalat" w:eastAsia="Times New Roman" w:hAnsi="GHEA Grapalat" w:cs="Sylfaen"/>
                <w:noProof/>
                <w:lang w:val="hy-AM" w:eastAsia="ru-RU"/>
              </w:rPr>
              <w:t xml:space="preserve">օրենքի համապատասխան դրույթները կոնկրետացնող և ընաթացակարգային կանոններ </w:t>
            </w:r>
            <w:r w:rsidR="00562B2B" w:rsidRPr="00562B2B">
              <w:rPr>
                <w:rFonts w:ascii="GHEA Grapalat" w:eastAsia="Times New Roman" w:hAnsi="GHEA Grapalat" w:cs="Sylfaen"/>
                <w:noProof/>
                <w:lang w:val="hy-AM" w:eastAsia="ru-RU"/>
              </w:rPr>
              <w:t>միայն</w:t>
            </w:r>
            <w:r w:rsidR="00562B2B">
              <w:rPr>
                <w:rFonts w:ascii="GHEA Grapalat" w:eastAsia="Times New Roman" w:hAnsi="GHEA Grapalat" w:cs="Sylfaen"/>
                <w:noProof/>
                <w:lang w:val="hy-AM" w:eastAsia="ru-RU"/>
              </w:rPr>
              <w:t>:</w:t>
            </w: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r>
              <w:rPr>
                <w:rFonts w:ascii="GHEA Grapalat" w:eastAsia="Times New Roman" w:hAnsi="GHEA Grapalat" w:cs="Sylfaen"/>
                <w:noProof/>
                <w:lang w:val="hy-AM" w:eastAsia="ru-RU"/>
              </w:rPr>
              <w:t>Հնարավոր է որ հանձնաժողովի կազմում ընդգրկված լինեն նույն ենթախմբի պաշտոն զբաղեցնողներ, օրինակ վարչությունների պետեր և նրանց միջից էլ պատահականության սկզբունքով ընտրվի հանձնաժողովի նախագահը:</w:t>
            </w: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eastAsia="Times New Roman" w:hAnsi="GHEA Grapalat" w:cs="Sylfaen"/>
                <w:noProof/>
                <w:lang w:val="hy-AM" w:eastAsia="ru-RU"/>
              </w:rPr>
            </w:pPr>
          </w:p>
          <w:p w:rsidR="00562B2B" w:rsidRDefault="00562B2B" w:rsidP="00562B2B">
            <w:pPr>
              <w:rPr>
                <w:rFonts w:ascii="GHEA Grapalat" w:hAnsi="GHEA Grapalat"/>
                <w:lang w:val="hy-AM"/>
              </w:rPr>
            </w:pPr>
            <w:r w:rsidRPr="00CB2471">
              <w:rPr>
                <w:rFonts w:ascii="GHEA Grapalat" w:hAnsi="GHEA Grapalat"/>
                <w:lang w:val="hy-AM"/>
              </w:rPr>
              <w:t>Ընդունվել է, խմբագրվել է</w:t>
            </w: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r w:rsidRPr="00CB2471">
              <w:rPr>
                <w:rFonts w:ascii="GHEA Grapalat" w:hAnsi="GHEA Grapalat"/>
                <w:lang w:val="hy-AM"/>
              </w:rPr>
              <w:t>Ընդունվել է, խմբագրվել է</w:t>
            </w: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Default="00562B2B" w:rsidP="00562B2B">
            <w:pPr>
              <w:rPr>
                <w:rFonts w:ascii="GHEA Grapalat" w:hAnsi="GHEA Grapalat"/>
                <w:lang w:val="hy-AM"/>
              </w:rPr>
            </w:pPr>
          </w:p>
          <w:p w:rsidR="00562B2B" w:rsidRPr="00562B2B" w:rsidRDefault="00562B2B" w:rsidP="00562B2B">
            <w:pPr>
              <w:rPr>
                <w:rFonts w:ascii="GHEA Grapalat" w:hAnsi="GHEA Grapalat"/>
                <w:lang w:val="hy-AM"/>
              </w:rPr>
            </w:pPr>
          </w:p>
        </w:tc>
      </w:tr>
    </w:tbl>
    <w:p w:rsidR="00A02A99" w:rsidRPr="00CB2471" w:rsidRDefault="00A02A99">
      <w:pPr>
        <w:rPr>
          <w:lang w:val="hy-AM"/>
        </w:rPr>
      </w:pPr>
    </w:p>
    <w:sectPr w:rsidR="00A02A99" w:rsidRPr="00CB2471" w:rsidSect="00CB247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CB2471"/>
    <w:rsid w:val="00000E48"/>
    <w:rsid w:val="000011EF"/>
    <w:rsid w:val="00001688"/>
    <w:rsid w:val="00001D36"/>
    <w:rsid w:val="00002307"/>
    <w:rsid w:val="00003DCF"/>
    <w:rsid w:val="0000492F"/>
    <w:rsid w:val="000057D3"/>
    <w:rsid w:val="00005B83"/>
    <w:rsid w:val="0000668C"/>
    <w:rsid w:val="000068D0"/>
    <w:rsid w:val="000069CD"/>
    <w:rsid w:val="00006C8A"/>
    <w:rsid w:val="000114FE"/>
    <w:rsid w:val="000115EF"/>
    <w:rsid w:val="00011662"/>
    <w:rsid w:val="00011742"/>
    <w:rsid w:val="00011D21"/>
    <w:rsid w:val="000120EA"/>
    <w:rsid w:val="0001272A"/>
    <w:rsid w:val="000127EC"/>
    <w:rsid w:val="00013011"/>
    <w:rsid w:val="000149C5"/>
    <w:rsid w:val="000159BD"/>
    <w:rsid w:val="00015ED7"/>
    <w:rsid w:val="00016269"/>
    <w:rsid w:val="000162A6"/>
    <w:rsid w:val="00016816"/>
    <w:rsid w:val="00016E84"/>
    <w:rsid w:val="00016F04"/>
    <w:rsid w:val="000174A8"/>
    <w:rsid w:val="000179A6"/>
    <w:rsid w:val="0002013C"/>
    <w:rsid w:val="00020431"/>
    <w:rsid w:val="000207B8"/>
    <w:rsid w:val="00021062"/>
    <w:rsid w:val="000214AD"/>
    <w:rsid w:val="000218C8"/>
    <w:rsid w:val="00021B38"/>
    <w:rsid w:val="00021F07"/>
    <w:rsid w:val="00022925"/>
    <w:rsid w:val="0002370A"/>
    <w:rsid w:val="00023AD1"/>
    <w:rsid w:val="00023C7C"/>
    <w:rsid w:val="00023E22"/>
    <w:rsid w:val="000244C2"/>
    <w:rsid w:val="000245C5"/>
    <w:rsid w:val="00024B34"/>
    <w:rsid w:val="000257C8"/>
    <w:rsid w:val="00025A73"/>
    <w:rsid w:val="0002627F"/>
    <w:rsid w:val="00026D87"/>
    <w:rsid w:val="00027212"/>
    <w:rsid w:val="000272DA"/>
    <w:rsid w:val="000276B7"/>
    <w:rsid w:val="00030E21"/>
    <w:rsid w:val="00031225"/>
    <w:rsid w:val="000319E9"/>
    <w:rsid w:val="00031EA9"/>
    <w:rsid w:val="0003230F"/>
    <w:rsid w:val="00032B9C"/>
    <w:rsid w:val="00032BE8"/>
    <w:rsid w:val="00032ECF"/>
    <w:rsid w:val="000336E3"/>
    <w:rsid w:val="00033973"/>
    <w:rsid w:val="00033ABD"/>
    <w:rsid w:val="00033C4B"/>
    <w:rsid w:val="00033E9B"/>
    <w:rsid w:val="00034623"/>
    <w:rsid w:val="00034649"/>
    <w:rsid w:val="00034654"/>
    <w:rsid w:val="00034A6D"/>
    <w:rsid w:val="000351FE"/>
    <w:rsid w:val="0003536E"/>
    <w:rsid w:val="00035444"/>
    <w:rsid w:val="000358D4"/>
    <w:rsid w:val="00035922"/>
    <w:rsid w:val="00035E93"/>
    <w:rsid w:val="000368F3"/>
    <w:rsid w:val="00036E0A"/>
    <w:rsid w:val="00036E44"/>
    <w:rsid w:val="00037158"/>
    <w:rsid w:val="00037697"/>
    <w:rsid w:val="00037FF5"/>
    <w:rsid w:val="00040214"/>
    <w:rsid w:val="0004118E"/>
    <w:rsid w:val="00041356"/>
    <w:rsid w:val="00042438"/>
    <w:rsid w:val="00042A26"/>
    <w:rsid w:val="00042DD9"/>
    <w:rsid w:val="00042F5B"/>
    <w:rsid w:val="000434F0"/>
    <w:rsid w:val="000442A0"/>
    <w:rsid w:val="0004440C"/>
    <w:rsid w:val="00044733"/>
    <w:rsid w:val="0004475E"/>
    <w:rsid w:val="00045442"/>
    <w:rsid w:val="000454F1"/>
    <w:rsid w:val="0004564E"/>
    <w:rsid w:val="00045D1D"/>
    <w:rsid w:val="00046048"/>
    <w:rsid w:val="000462F2"/>
    <w:rsid w:val="00046E67"/>
    <w:rsid w:val="00047E81"/>
    <w:rsid w:val="0005083B"/>
    <w:rsid w:val="00050B2E"/>
    <w:rsid w:val="00050C98"/>
    <w:rsid w:val="000510EF"/>
    <w:rsid w:val="00051DEC"/>
    <w:rsid w:val="00052362"/>
    <w:rsid w:val="000523BC"/>
    <w:rsid w:val="000528CD"/>
    <w:rsid w:val="00052BD1"/>
    <w:rsid w:val="0005306F"/>
    <w:rsid w:val="00053190"/>
    <w:rsid w:val="000535E6"/>
    <w:rsid w:val="000547AA"/>
    <w:rsid w:val="000548D5"/>
    <w:rsid w:val="00054996"/>
    <w:rsid w:val="00055491"/>
    <w:rsid w:val="00056138"/>
    <w:rsid w:val="000566A0"/>
    <w:rsid w:val="00056700"/>
    <w:rsid w:val="000567AC"/>
    <w:rsid w:val="00056EFF"/>
    <w:rsid w:val="000574F2"/>
    <w:rsid w:val="00057A25"/>
    <w:rsid w:val="00057E8A"/>
    <w:rsid w:val="000600DE"/>
    <w:rsid w:val="000601AC"/>
    <w:rsid w:val="00060483"/>
    <w:rsid w:val="000607CD"/>
    <w:rsid w:val="000609ED"/>
    <w:rsid w:val="00060A58"/>
    <w:rsid w:val="000614CB"/>
    <w:rsid w:val="00061F07"/>
    <w:rsid w:val="000627F3"/>
    <w:rsid w:val="00062BD2"/>
    <w:rsid w:val="00062CE0"/>
    <w:rsid w:val="00064CB7"/>
    <w:rsid w:val="00065239"/>
    <w:rsid w:val="000658D1"/>
    <w:rsid w:val="00065BAA"/>
    <w:rsid w:val="00065C09"/>
    <w:rsid w:val="00065D05"/>
    <w:rsid w:val="00066C87"/>
    <w:rsid w:val="0006783A"/>
    <w:rsid w:val="00070AFA"/>
    <w:rsid w:val="00071625"/>
    <w:rsid w:val="00072D1F"/>
    <w:rsid w:val="00073368"/>
    <w:rsid w:val="00073599"/>
    <w:rsid w:val="00074E77"/>
    <w:rsid w:val="0007665F"/>
    <w:rsid w:val="00076E05"/>
    <w:rsid w:val="0008079B"/>
    <w:rsid w:val="00080D5B"/>
    <w:rsid w:val="000811BA"/>
    <w:rsid w:val="00081ED1"/>
    <w:rsid w:val="000820E8"/>
    <w:rsid w:val="00083026"/>
    <w:rsid w:val="00083535"/>
    <w:rsid w:val="00083664"/>
    <w:rsid w:val="00083701"/>
    <w:rsid w:val="00083B8B"/>
    <w:rsid w:val="0008409D"/>
    <w:rsid w:val="00084F65"/>
    <w:rsid w:val="000850F2"/>
    <w:rsid w:val="00085918"/>
    <w:rsid w:val="000859EC"/>
    <w:rsid w:val="00085A8D"/>
    <w:rsid w:val="00085D14"/>
    <w:rsid w:val="0008602A"/>
    <w:rsid w:val="0008694C"/>
    <w:rsid w:val="00086F33"/>
    <w:rsid w:val="00086FDB"/>
    <w:rsid w:val="00087087"/>
    <w:rsid w:val="00087C19"/>
    <w:rsid w:val="000900A9"/>
    <w:rsid w:val="00090AC4"/>
    <w:rsid w:val="00090B03"/>
    <w:rsid w:val="00091EB6"/>
    <w:rsid w:val="00092818"/>
    <w:rsid w:val="00092932"/>
    <w:rsid w:val="00092C9F"/>
    <w:rsid w:val="00092D4F"/>
    <w:rsid w:val="00092EEA"/>
    <w:rsid w:val="00093138"/>
    <w:rsid w:val="0009354E"/>
    <w:rsid w:val="00093723"/>
    <w:rsid w:val="00094367"/>
    <w:rsid w:val="000947DD"/>
    <w:rsid w:val="00094812"/>
    <w:rsid w:val="00094AF1"/>
    <w:rsid w:val="00094F6A"/>
    <w:rsid w:val="000950D2"/>
    <w:rsid w:val="000951B8"/>
    <w:rsid w:val="00095252"/>
    <w:rsid w:val="000964BD"/>
    <w:rsid w:val="00096683"/>
    <w:rsid w:val="00096ADE"/>
    <w:rsid w:val="00096B0A"/>
    <w:rsid w:val="0009737B"/>
    <w:rsid w:val="0009739B"/>
    <w:rsid w:val="00097E5A"/>
    <w:rsid w:val="000A0397"/>
    <w:rsid w:val="000A04C8"/>
    <w:rsid w:val="000A08CE"/>
    <w:rsid w:val="000A09E4"/>
    <w:rsid w:val="000A0C2C"/>
    <w:rsid w:val="000A1D27"/>
    <w:rsid w:val="000A2C41"/>
    <w:rsid w:val="000A3165"/>
    <w:rsid w:val="000A3249"/>
    <w:rsid w:val="000A3398"/>
    <w:rsid w:val="000A35C6"/>
    <w:rsid w:val="000A4AE6"/>
    <w:rsid w:val="000A518A"/>
    <w:rsid w:val="000A5CCA"/>
    <w:rsid w:val="000A622D"/>
    <w:rsid w:val="000A6312"/>
    <w:rsid w:val="000A6857"/>
    <w:rsid w:val="000A6B18"/>
    <w:rsid w:val="000B029E"/>
    <w:rsid w:val="000B0E88"/>
    <w:rsid w:val="000B109A"/>
    <w:rsid w:val="000B1153"/>
    <w:rsid w:val="000B157D"/>
    <w:rsid w:val="000B284B"/>
    <w:rsid w:val="000B3E4F"/>
    <w:rsid w:val="000B42C5"/>
    <w:rsid w:val="000B464F"/>
    <w:rsid w:val="000B47D8"/>
    <w:rsid w:val="000B4849"/>
    <w:rsid w:val="000B4933"/>
    <w:rsid w:val="000B4C89"/>
    <w:rsid w:val="000B52F9"/>
    <w:rsid w:val="000B58D7"/>
    <w:rsid w:val="000B5A62"/>
    <w:rsid w:val="000B63E3"/>
    <w:rsid w:val="000B7314"/>
    <w:rsid w:val="000B7DF2"/>
    <w:rsid w:val="000B7F4E"/>
    <w:rsid w:val="000C0882"/>
    <w:rsid w:val="000C1375"/>
    <w:rsid w:val="000C1486"/>
    <w:rsid w:val="000C1877"/>
    <w:rsid w:val="000C2E07"/>
    <w:rsid w:val="000C3B3D"/>
    <w:rsid w:val="000C43CE"/>
    <w:rsid w:val="000C45DB"/>
    <w:rsid w:val="000C4C2B"/>
    <w:rsid w:val="000C4FBE"/>
    <w:rsid w:val="000C5A0E"/>
    <w:rsid w:val="000C61EB"/>
    <w:rsid w:val="000C6421"/>
    <w:rsid w:val="000C685C"/>
    <w:rsid w:val="000C6C01"/>
    <w:rsid w:val="000C7805"/>
    <w:rsid w:val="000C7A3A"/>
    <w:rsid w:val="000D061C"/>
    <w:rsid w:val="000D0CC1"/>
    <w:rsid w:val="000D1367"/>
    <w:rsid w:val="000D15DF"/>
    <w:rsid w:val="000D16EE"/>
    <w:rsid w:val="000D1C40"/>
    <w:rsid w:val="000D1D0F"/>
    <w:rsid w:val="000D2667"/>
    <w:rsid w:val="000D266D"/>
    <w:rsid w:val="000D2954"/>
    <w:rsid w:val="000D2CEB"/>
    <w:rsid w:val="000D3314"/>
    <w:rsid w:val="000D3BBC"/>
    <w:rsid w:val="000D3D1A"/>
    <w:rsid w:val="000D3EA3"/>
    <w:rsid w:val="000D4B90"/>
    <w:rsid w:val="000D500B"/>
    <w:rsid w:val="000D5437"/>
    <w:rsid w:val="000D5AEB"/>
    <w:rsid w:val="000D60D5"/>
    <w:rsid w:val="000D643D"/>
    <w:rsid w:val="000D70E7"/>
    <w:rsid w:val="000D7F66"/>
    <w:rsid w:val="000E1A1F"/>
    <w:rsid w:val="000E21EE"/>
    <w:rsid w:val="000E24D3"/>
    <w:rsid w:val="000E2AED"/>
    <w:rsid w:val="000E33A3"/>
    <w:rsid w:val="000E3BDC"/>
    <w:rsid w:val="000E46DC"/>
    <w:rsid w:val="000E474A"/>
    <w:rsid w:val="000E49C7"/>
    <w:rsid w:val="000E4EEC"/>
    <w:rsid w:val="000E55C7"/>
    <w:rsid w:val="000E6180"/>
    <w:rsid w:val="000E71FF"/>
    <w:rsid w:val="000E74DF"/>
    <w:rsid w:val="000E77E5"/>
    <w:rsid w:val="000E7A45"/>
    <w:rsid w:val="000F0781"/>
    <w:rsid w:val="000F0962"/>
    <w:rsid w:val="000F0AEE"/>
    <w:rsid w:val="000F0C79"/>
    <w:rsid w:val="000F13AB"/>
    <w:rsid w:val="000F2298"/>
    <w:rsid w:val="000F2A34"/>
    <w:rsid w:val="000F362D"/>
    <w:rsid w:val="000F3DB0"/>
    <w:rsid w:val="000F59F8"/>
    <w:rsid w:val="000F5B91"/>
    <w:rsid w:val="000F5D78"/>
    <w:rsid w:val="000F5FDC"/>
    <w:rsid w:val="000F66B4"/>
    <w:rsid w:val="000F6F4D"/>
    <w:rsid w:val="00101ECA"/>
    <w:rsid w:val="001025BE"/>
    <w:rsid w:val="00102663"/>
    <w:rsid w:val="001037F0"/>
    <w:rsid w:val="001046C8"/>
    <w:rsid w:val="001058A0"/>
    <w:rsid w:val="001062F0"/>
    <w:rsid w:val="00110809"/>
    <w:rsid w:val="0011132D"/>
    <w:rsid w:val="0011136C"/>
    <w:rsid w:val="001115B2"/>
    <w:rsid w:val="00111911"/>
    <w:rsid w:val="001126E2"/>
    <w:rsid w:val="00112932"/>
    <w:rsid w:val="00112CD5"/>
    <w:rsid w:val="001134CD"/>
    <w:rsid w:val="00113B5B"/>
    <w:rsid w:val="00114A6F"/>
    <w:rsid w:val="00114CD8"/>
    <w:rsid w:val="00115732"/>
    <w:rsid w:val="00115DEF"/>
    <w:rsid w:val="00116069"/>
    <w:rsid w:val="00116573"/>
    <w:rsid w:val="00116B1E"/>
    <w:rsid w:val="00117BD9"/>
    <w:rsid w:val="00117F14"/>
    <w:rsid w:val="001206B1"/>
    <w:rsid w:val="001207C6"/>
    <w:rsid w:val="00120C95"/>
    <w:rsid w:val="0012109D"/>
    <w:rsid w:val="001215CC"/>
    <w:rsid w:val="0012231D"/>
    <w:rsid w:val="001223FB"/>
    <w:rsid w:val="001226CE"/>
    <w:rsid w:val="00122A45"/>
    <w:rsid w:val="00122AD3"/>
    <w:rsid w:val="00123367"/>
    <w:rsid w:val="00123513"/>
    <w:rsid w:val="00123CE8"/>
    <w:rsid w:val="00123D32"/>
    <w:rsid w:val="00124920"/>
    <w:rsid w:val="00125040"/>
    <w:rsid w:val="00125DC0"/>
    <w:rsid w:val="001262C1"/>
    <w:rsid w:val="00126886"/>
    <w:rsid w:val="00126A12"/>
    <w:rsid w:val="00126F2C"/>
    <w:rsid w:val="00126F52"/>
    <w:rsid w:val="001278F4"/>
    <w:rsid w:val="001307CB"/>
    <w:rsid w:val="00130C19"/>
    <w:rsid w:val="00130FA1"/>
    <w:rsid w:val="001310B1"/>
    <w:rsid w:val="0013152F"/>
    <w:rsid w:val="001317F3"/>
    <w:rsid w:val="001319A0"/>
    <w:rsid w:val="00131B41"/>
    <w:rsid w:val="001331E4"/>
    <w:rsid w:val="001334C5"/>
    <w:rsid w:val="00133BFF"/>
    <w:rsid w:val="001341CD"/>
    <w:rsid w:val="001345F9"/>
    <w:rsid w:val="00134B1E"/>
    <w:rsid w:val="00134DF7"/>
    <w:rsid w:val="0013568B"/>
    <w:rsid w:val="00136439"/>
    <w:rsid w:val="001365FD"/>
    <w:rsid w:val="00136EF3"/>
    <w:rsid w:val="0013740F"/>
    <w:rsid w:val="00137AD8"/>
    <w:rsid w:val="00140170"/>
    <w:rsid w:val="001401FD"/>
    <w:rsid w:val="00140280"/>
    <w:rsid w:val="001403EA"/>
    <w:rsid w:val="001406C3"/>
    <w:rsid w:val="00140746"/>
    <w:rsid w:val="00140767"/>
    <w:rsid w:val="00141054"/>
    <w:rsid w:val="001417F4"/>
    <w:rsid w:val="0014193F"/>
    <w:rsid w:val="00141AF5"/>
    <w:rsid w:val="00141B03"/>
    <w:rsid w:val="00141E34"/>
    <w:rsid w:val="0014343A"/>
    <w:rsid w:val="00143C28"/>
    <w:rsid w:val="00143C88"/>
    <w:rsid w:val="0014413E"/>
    <w:rsid w:val="001441FD"/>
    <w:rsid w:val="00144569"/>
    <w:rsid w:val="00144A32"/>
    <w:rsid w:val="00144CAE"/>
    <w:rsid w:val="00144DF8"/>
    <w:rsid w:val="00144EAC"/>
    <w:rsid w:val="001451EE"/>
    <w:rsid w:val="0014635A"/>
    <w:rsid w:val="00146BCD"/>
    <w:rsid w:val="0014717D"/>
    <w:rsid w:val="00147180"/>
    <w:rsid w:val="00147238"/>
    <w:rsid w:val="0015005C"/>
    <w:rsid w:val="001500FE"/>
    <w:rsid w:val="0015041B"/>
    <w:rsid w:val="00150CD9"/>
    <w:rsid w:val="00150E84"/>
    <w:rsid w:val="00151C7E"/>
    <w:rsid w:val="0015226E"/>
    <w:rsid w:val="00152835"/>
    <w:rsid w:val="00152B88"/>
    <w:rsid w:val="0015322A"/>
    <w:rsid w:val="00154C82"/>
    <w:rsid w:val="00154D7A"/>
    <w:rsid w:val="00155714"/>
    <w:rsid w:val="00155B5C"/>
    <w:rsid w:val="00155F93"/>
    <w:rsid w:val="00155FB2"/>
    <w:rsid w:val="0015622D"/>
    <w:rsid w:val="00156962"/>
    <w:rsid w:val="00156A7F"/>
    <w:rsid w:val="00156D59"/>
    <w:rsid w:val="00156F58"/>
    <w:rsid w:val="0015702F"/>
    <w:rsid w:val="001576CC"/>
    <w:rsid w:val="001577D9"/>
    <w:rsid w:val="00157C2F"/>
    <w:rsid w:val="00157D14"/>
    <w:rsid w:val="00157EA4"/>
    <w:rsid w:val="00160AE7"/>
    <w:rsid w:val="001611F8"/>
    <w:rsid w:val="00161859"/>
    <w:rsid w:val="00161998"/>
    <w:rsid w:val="001619E0"/>
    <w:rsid w:val="00161AC0"/>
    <w:rsid w:val="00162573"/>
    <w:rsid w:val="0016293C"/>
    <w:rsid w:val="001629EF"/>
    <w:rsid w:val="00162CB4"/>
    <w:rsid w:val="00163657"/>
    <w:rsid w:val="00164389"/>
    <w:rsid w:val="00164A49"/>
    <w:rsid w:val="00164AEE"/>
    <w:rsid w:val="001651CA"/>
    <w:rsid w:val="00165252"/>
    <w:rsid w:val="001663F7"/>
    <w:rsid w:val="00166A4F"/>
    <w:rsid w:val="00166A7C"/>
    <w:rsid w:val="00166CB6"/>
    <w:rsid w:val="00166D82"/>
    <w:rsid w:val="00166DF6"/>
    <w:rsid w:val="0016719D"/>
    <w:rsid w:val="00167718"/>
    <w:rsid w:val="00167EBB"/>
    <w:rsid w:val="00170A33"/>
    <w:rsid w:val="001717B1"/>
    <w:rsid w:val="00171CF2"/>
    <w:rsid w:val="0017280A"/>
    <w:rsid w:val="0017313B"/>
    <w:rsid w:val="001743BC"/>
    <w:rsid w:val="00174730"/>
    <w:rsid w:val="0017544A"/>
    <w:rsid w:val="001757E0"/>
    <w:rsid w:val="00176065"/>
    <w:rsid w:val="00176B0E"/>
    <w:rsid w:val="00176F43"/>
    <w:rsid w:val="0017735E"/>
    <w:rsid w:val="00177B3C"/>
    <w:rsid w:val="00177E7A"/>
    <w:rsid w:val="00180634"/>
    <w:rsid w:val="00180C70"/>
    <w:rsid w:val="00181658"/>
    <w:rsid w:val="0018193D"/>
    <w:rsid w:val="00181FC9"/>
    <w:rsid w:val="00182444"/>
    <w:rsid w:val="00182853"/>
    <w:rsid w:val="0018298B"/>
    <w:rsid w:val="001829BF"/>
    <w:rsid w:val="00183079"/>
    <w:rsid w:val="001837BB"/>
    <w:rsid w:val="00183A0D"/>
    <w:rsid w:val="00184B43"/>
    <w:rsid w:val="001852F8"/>
    <w:rsid w:val="0018553C"/>
    <w:rsid w:val="00186181"/>
    <w:rsid w:val="001861EC"/>
    <w:rsid w:val="001866E1"/>
    <w:rsid w:val="00186846"/>
    <w:rsid w:val="0018689A"/>
    <w:rsid w:val="00187243"/>
    <w:rsid w:val="00187E13"/>
    <w:rsid w:val="00187EA8"/>
    <w:rsid w:val="00190690"/>
    <w:rsid w:val="001909A5"/>
    <w:rsid w:val="00190A8D"/>
    <w:rsid w:val="00190C6B"/>
    <w:rsid w:val="00190D8F"/>
    <w:rsid w:val="00190EAD"/>
    <w:rsid w:val="0019148E"/>
    <w:rsid w:val="0019185A"/>
    <w:rsid w:val="00191F45"/>
    <w:rsid w:val="00192205"/>
    <w:rsid w:val="001929F3"/>
    <w:rsid w:val="00192A3B"/>
    <w:rsid w:val="00192F1F"/>
    <w:rsid w:val="00194466"/>
    <w:rsid w:val="00194566"/>
    <w:rsid w:val="001946B4"/>
    <w:rsid w:val="00194E0E"/>
    <w:rsid w:val="00196242"/>
    <w:rsid w:val="00196FDA"/>
    <w:rsid w:val="00197476"/>
    <w:rsid w:val="001979B0"/>
    <w:rsid w:val="00197F35"/>
    <w:rsid w:val="001A035D"/>
    <w:rsid w:val="001A0428"/>
    <w:rsid w:val="001A0B23"/>
    <w:rsid w:val="001A0C5D"/>
    <w:rsid w:val="001A0FD4"/>
    <w:rsid w:val="001A15D1"/>
    <w:rsid w:val="001A167A"/>
    <w:rsid w:val="001A1DA8"/>
    <w:rsid w:val="001A1DB8"/>
    <w:rsid w:val="001A2211"/>
    <w:rsid w:val="001A2235"/>
    <w:rsid w:val="001A2543"/>
    <w:rsid w:val="001A2EC2"/>
    <w:rsid w:val="001A4194"/>
    <w:rsid w:val="001A4B58"/>
    <w:rsid w:val="001A4C6D"/>
    <w:rsid w:val="001A4CDB"/>
    <w:rsid w:val="001A5083"/>
    <w:rsid w:val="001A559B"/>
    <w:rsid w:val="001A5712"/>
    <w:rsid w:val="001A5AFB"/>
    <w:rsid w:val="001A5E1B"/>
    <w:rsid w:val="001A670B"/>
    <w:rsid w:val="001A7A99"/>
    <w:rsid w:val="001B0085"/>
    <w:rsid w:val="001B0BCD"/>
    <w:rsid w:val="001B0F2F"/>
    <w:rsid w:val="001B1511"/>
    <w:rsid w:val="001B22EE"/>
    <w:rsid w:val="001B25DE"/>
    <w:rsid w:val="001B272A"/>
    <w:rsid w:val="001B2771"/>
    <w:rsid w:val="001B359C"/>
    <w:rsid w:val="001B38D8"/>
    <w:rsid w:val="001B3972"/>
    <w:rsid w:val="001B4A12"/>
    <w:rsid w:val="001B4C3F"/>
    <w:rsid w:val="001B51C7"/>
    <w:rsid w:val="001B5838"/>
    <w:rsid w:val="001B5E90"/>
    <w:rsid w:val="001B6C24"/>
    <w:rsid w:val="001B6F13"/>
    <w:rsid w:val="001B7F24"/>
    <w:rsid w:val="001C0614"/>
    <w:rsid w:val="001C0B32"/>
    <w:rsid w:val="001C0E55"/>
    <w:rsid w:val="001C1817"/>
    <w:rsid w:val="001C1BA2"/>
    <w:rsid w:val="001C2390"/>
    <w:rsid w:val="001C299F"/>
    <w:rsid w:val="001C2B4C"/>
    <w:rsid w:val="001C2FA3"/>
    <w:rsid w:val="001C3597"/>
    <w:rsid w:val="001C3D18"/>
    <w:rsid w:val="001C3F6B"/>
    <w:rsid w:val="001C573F"/>
    <w:rsid w:val="001C5BEE"/>
    <w:rsid w:val="001C6121"/>
    <w:rsid w:val="001C6226"/>
    <w:rsid w:val="001C68B3"/>
    <w:rsid w:val="001C6F16"/>
    <w:rsid w:val="001C73F3"/>
    <w:rsid w:val="001C7A5B"/>
    <w:rsid w:val="001D02A0"/>
    <w:rsid w:val="001D03F2"/>
    <w:rsid w:val="001D0AC0"/>
    <w:rsid w:val="001D23A9"/>
    <w:rsid w:val="001D26B4"/>
    <w:rsid w:val="001D35AA"/>
    <w:rsid w:val="001D3D28"/>
    <w:rsid w:val="001D3E2A"/>
    <w:rsid w:val="001D41BF"/>
    <w:rsid w:val="001D43FA"/>
    <w:rsid w:val="001D44EB"/>
    <w:rsid w:val="001D46E3"/>
    <w:rsid w:val="001D48CD"/>
    <w:rsid w:val="001D5BA3"/>
    <w:rsid w:val="001D5F0B"/>
    <w:rsid w:val="001D6391"/>
    <w:rsid w:val="001D6436"/>
    <w:rsid w:val="001D645C"/>
    <w:rsid w:val="001D68FB"/>
    <w:rsid w:val="001D6921"/>
    <w:rsid w:val="001D6C33"/>
    <w:rsid w:val="001D74E3"/>
    <w:rsid w:val="001D7525"/>
    <w:rsid w:val="001D7577"/>
    <w:rsid w:val="001D7AAC"/>
    <w:rsid w:val="001E03B4"/>
    <w:rsid w:val="001E0414"/>
    <w:rsid w:val="001E10C0"/>
    <w:rsid w:val="001E132D"/>
    <w:rsid w:val="001E17AA"/>
    <w:rsid w:val="001E1B6A"/>
    <w:rsid w:val="001E221B"/>
    <w:rsid w:val="001E2837"/>
    <w:rsid w:val="001E3B29"/>
    <w:rsid w:val="001E43E7"/>
    <w:rsid w:val="001E4595"/>
    <w:rsid w:val="001E469A"/>
    <w:rsid w:val="001E509B"/>
    <w:rsid w:val="001E51AD"/>
    <w:rsid w:val="001E5C57"/>
    <w:rsid w:val="001E5F2C"/>
    <w:rsid w:val="001E6662"/>
    <w:rsid w:val="001E6A6D"/>
    <w:rsid w:val="001E6D41"/>
    <w:rsid w:val="001E6F0F"/>
    <w:rsid w:val="001E7178"/>
    <w:rsid w:val="001E7BD5"/>
    <w:rsid w:val="001F02AF"/>
    <w:rsid w:val="001F06D3"/>
    <w:rsid w:val="001F07E8"/>
    <w:rsid w:val="001F09C5"/>
    <w:rsid w:val="001F0DCE"/>
    <w:rsid w:val="001F0F09"/>
    <w:rsid w:val="001F1407"/>
    <w:rsid w:val="001F17BF"/>
    <w:rsid w:val="001F1B56"/>
    <w:rsid w:val="001F1E19"/>
    <w:rsid w:val="001F22F7"/>
    <w:rsid w:val="001F23C9"/>
    <w:rsid w:val="001F26BF"/>
    <w:rsid w:val="001F2C10"/>
    <w:rsid w:val="001F46F0"/>
    <w:rsid w:val="001F4FF1"/>
    <w:rsid w:val="001F5FE1"/>
    <w:rsid w:val="001F60C5"/>
    <w:rsid w:val="001F6493"/>
    <w:rsid w:val="001F6666"/>
    <w:rsid w:val="001F7139"/>
    <w:rsid w:val="001F7CED"/>
    <w:rsid w:val="002004D9"/>
    <w:rsid w:val="002005AB"/>
    <w:rsid w:val="00200A06"/>
    <w:rsid w:val="002012BA"/>
    <w:rsid w:val="00201802"/>
    <w:rsid w:val="0020236D"/>
    <w:rsid w:val="00202963"/>
    <w:rsid w:val="00203774"/>
    <w:rsid w:val="00203E84"/>
    <w:rsid w:val="00204994"/>
    <w:rsid w:val="00205061"/>
    <w:rsid w:val="00206481"/>
    <w:rsid w:val="00206AA0"/>
    <w:rsid w:val="00206C62"/>
    <w:rsid w:val="00206D92"/>
    <w:rsid w:val="00207048"/>
    <w:rsid w:val="0020789E"/>
    <w:rsid w:val="002102CF"/>
    <w:rsid w:val="00210C1C"/>
    <w:rsid w:val="00210DFF"/>
    <w:rsid w:val="002115C1"/>
    <w:rsid w:val="00211893"/>
    <w:rsid w:val="002122DB"/>
    <w:rsid w:val="0021243B"/>
    <w:rsid w:val="00213AC0"/>
    <w:rsid w:val="00213C3C"/>
    <w:rsid w:val="00213F8C"/>
    <w:rsid w:val="00214771"/>
    <w:rsid w:val="0021563C"/>
    <w:rsid w:val="00215842"/>
    <w:rsid w:val="0021595D"/>
    <w:rsid w:val="00215AAB"/>
    <w:rsid w:val="00216562"/>
    <w:rsid w:val="002172B5"/>
    <w:rsid w:val="002176C9"/>
    <w:rsid w:val="00217BCD"/>
    <w:rsid w:val="002208D0"/>
    <w:rsid w:val="002213F0"/>
    <w:rsid w:val="00221FB7"/>
    <w:rsid w:val="0022403B"/>
    <w:rsid w:val="00224796"/>
    <w:rsid w:val="00224852"/>
    <w:rsid w:val="002248E2"/>
    <w:rsid w:val="00225012"/>
    <w:rsid w:val="0022522D"/>
    <w:rsid w:val="0022537B"/>
    <w:rsid w:val="0022540D"/>
    <w:rsid w:val="0022566B"/>
    <w:rsid w:val="002257FB"/>
    <w:rsid w:val="00226A3F"/>
    <w:rsid w:val="0022753E"/>
    <w:rsid w:val="00227B56"/>
    <w:rsid w:val="00227E02"/>
    <w:rsid w:val="00227EEC"/>
    <w:rsid w:val="00230C5E"/>
    <w:rsid w:val="00230D0B"/>
    <w:rsid w:val="00231BA8"/>
    <w:rsid w:val="0023230D"/>
    <w:rsid w:val="002336C2"/>
    <w:rsid w:val="00233CE8"/>
    <w:rsid w:val="0023440E"/>
    <w:rsid w:val="002349FF"/>
    <w:rsid w:val="00235136"/>
    <w:rsid w:val="002351A1"/>
    <w:rsid w:val="002365EF"/>
    <w:rsid w:val="00236A7A"/>
    <w:rsid w:val="0023722F"/>
    <w:rsid w:val="0023723B"/>
    <w:rsid w:val="002401DA"/>
    <w:rsid w:val="0024073E"/>
    <w:rsid w:val="00240B19"/>
    <w:rsid w:val="00241220"/>
    <w:rsid w:val="00241286"/>
    <w:rsid w:val="00241982"/>
    <w:rsid w:val="00241A84"/>
    <w:rsid w:val="00242231"/>
    <w:rsid w:val="0024303F"/>
    <w:rsid w:val="002432F4"/>
    <w:rsid w:val="002439BB"/>
    <w:rsid w:val="00243C1C"/>
    <w:rsid w:val="00244108"/>
    <w:rsid w:val="00244743"/>
    <w:rsid w:val="00244808"/>
    <w:rsid w:val="002454DE"/>
    <w:rsid w:val="00245832"/>
    <w:rsid w:val="0024606B"/>
    <w:rsid w:val="00247DF9"/>
    <w:rsid w:val="002500B4"/>
    <w:rsid w:val="00250403"/>
    <w:rsid w:val="00250C84"/>
    <w:rsid w:val="002523B2"/>
    <w:rsid w:val="00252C58"/>
    <w:rsid w:val="00252E9C"/>
    <w:rsid w:val="0025354C"/>
    <w:rsid w:val="00253D2B"/>
    <w:rsid w:val="00254164"/>
    <w:rsid w:val="002541BD"/>
    <w:rsid w:val="0025458C"/>
    <w:rsid w:val="00254AD1"/>
    <w:rsid w:val="00254F00"/>
    <w:rsid w:val="00255537"/>
    <w:rsid w:val="00255880"/>
    <w:rsid w:val="00255C4B"/>
    <w:rsid w:val="00255D42"/>
    <w:rsid w:val="002563BB"/>
    <w:rsid w:val="00256462"/>
    <w:rsid w:val="00257DC8"/>
    <w:rsid w:val="002609B3"/>
    <w:rsid w:val="0026125A"/>
    <w:rsid w:val="0026273C"/>
    <w:rsid w:val="00262B23"/>
    <w:rsid w:val="00263A11"/>
    <w:rsid w:val="00263A76"/>
    <w:rsid w:val="00263D28"/>
    <w:rsid w:val="002642E7"/>
    <w:rsid w:val="002648F1"/>
    <w:rsid w:val="00264915"/>
    <w:rsid w:val="00264DB3"/>
    <w:rsid w:val="00265088"/>
    <w:rsid w:val="00265359"/>
    <w:rsid w:val="002655CE"/>
    <w:rsid w:val="002659EE"/>
    <w:rsid w:val="00265D3E"/>
    <w:rsid w:val="00266105"/>
    <w:rsid w:val="00266156"/>
    <w:rsid w:val="002668B7"/>
    <w:rsid w:val="00266EEF"/>
    <w:rsid w:val="00267ADC"/>
    <w:rsid w:val="00267F87"/>
    <w:rsid w:val="00271AF5"/>
    <w:rsid w:val="00271CDF"/>
    <w:rsid w:val="00272145"/>
    <w:rsid w:val="00272783"/>
    <w:rsid w:val="00272884"/>
    <w:rsid w:val="002730CC"/>
    <w:rsid w:val="00273B82"/>
    <w:rsid w:val="00273F26"/>
    <w:rsid w:val="002741B1"/>
    <w:rsid w:val="00274431"/>
    <w:rsid w:val="00274CD0"/>
    <w:rsid w:val="002752E1"/>
    <w:rsid w:val="002757B6"/>
    <w:rsid w:val="0027584D"/>
    <w:rsid w:val="00275DB3"/>
    <w:rsid w:val="00276AA8"/>
    <w:rsid w:val="00276BC1"/>
    <w:rsid w:val="00277A49"/>
    <w:rsid w:val="00277CAC"/>
    <w:rsid w:val="00277D73"/>
    <w:rsid w:val="00280248"/>
    <w:rsid w:val="00280478"/>
    <w:rsid w:val="00280487"/>
    <w:rsid w:val="002804A1"/>
    <w:rsid w:val="0028060D"/>
    <w:rsid w:val="00280687"/>
    <w:rsid w:val="00281534"/>
    <w:rsid w:val="00282CB0"/>
    <w:rsid w:val="002834BC"/>
    <w:rsid w:val="002844DB"/>
    <w:rsid w:val="00284556"/>
    <w:rsid w:val="0028509F"/>
    <w:rsid w:val="00285456"/>
    <w:rsid w:val="00285594"/>
    <w:rsid w:val="00285A20"/>
    <w:rsid w:val="00285B90"/>
    <w:rsid w:val="00286125"/>
    <w:rsid w:val="002862F5"/>
    <w:rsid w:val="0028644C"/>
    <w:rsid w:val="002869A1"/>
    <w:rsid w:val="00286D75"/>
    <w:rsid w:val="0028784C"/>
    <w:rsid w:val="00291199"/>
    <w:rsid w:val="00291A0F"/>
    <w:rsid w:val="00291DA3"/>
    <w:rsid w:val="002923C2"/>
    <w:rsid w:val="0029241C"/>
    <w:rsid w:val="002924CE"/>
    <w:rsid w:val="002925DC"/>
    <w:rsid w:val="00292811"/>
    <w:rsid w:val="00292B88"/>
    <w:rsid w:val="00292EF0"/>
    <w:rsid w:val="0029369A"/>
    <w:rsid w:val="00293BC7"/>
    <w:rsid w:val="00293F12"/>
    <w:rsid w:val="00296381"/>
    <w:rsid w:val="0029749F"/>
    <w:rsid w:val="002979CC"/>
    <w:rsid w:val="00297C66"/>
    <w:rsid w:val="00297C72"/>
    <w:rsid w:val="002A06B0"/>
    <w:rsid w:val="002A06F7"/>
    <w:rsid w:val="002A0AA9"/>
    <w:rsid w:val="002A0FA9"/>
    <w:rsid w:val="002A1346"/>
    <w:rsid w:val="002A2856"/>
    <w:rsid w:val="002A2BE8"/>
    <w:rsid w:val="002A2BF1"/>
    <w:rsid w:val="002A2CBF"/>
    <w:rsid w:val="002A32B7"/>
    <w:rsid w:val="002A33B6"/>
    <w:rsid w:val="002A3559"/>
    <w:rsid w:val="002A477E"/>
    <w:rsid w:val="002A5493"/>
    <w:rsid w:val="002A5D0A"/>
    <w:rsid w:val="002A5F02"/>
    <w:rsid w:val="002A6046"/>
    <w:rsid w:val="002A68D7"/>
    <w:rsid w:val="002A69EB"/>
    <w:rsid w:val="002A6A6D"/>
    <w:rsid w:val="002A6AD5"/>
    <w:rsid w:val="002A6B86"/>
    <w:rsid w:val="002A6E22"/>
    <w:rsid w:val="002B06C1"/>
    <w:rsid w:val="002B0A52"/>
    <w:rsid w:val="002B0AB0"/>
    <w:rsid w:val="002B0C4B"/>
    <w:rsid w:val="002B1281"/>
    <w:rsid w:val="002B173E"/>
    <w:rsid w:val="002B203E"/>
    <w:rsid w:val="002B2077"/>
    <w:rsid w:val="002B296E"/>
    <w:rsid w:val="002B37C4"/>
    <w:rsid w:val="002B3C09"/>
    <w:rsid w:val="002B54FF"/>
    <w:rsid w:val="002B5753"/>
    <w:rsid w:val="002B6B54"/>
    <w:rsid w:val="002B7D5D"/>
    <w:rsid w:val="002C079A"/>
    <w:rsid w:val="002C08DB"/>
    <w:rsid w:val="002C0BB6"/>
    <w:rsid w:val="002C0CA2"/>
    <w:rsid w:val="002C178E"/>
    <w:rsid w:val="002C2D8B"/>
    <w:rsid w:val="002C2E14"/>
    <w:rsid w:val="002C372F"/>
    <w:rsid w:val="002C4489"/>
    <w:rsid w:val="002C473D"/>
    <w:rsid w:val="002C51D4"/>
    <w:rsid w:val="002C5338"/>
    <w:rsid w:val="002C5342"/>
    <w:rsid w:val="002C7C33"/>
    <w:rsid w:val="002D0093"/>
    <w:rsid w:val="002D04BE"/>
    <w:rsid w:val="002D168B"/>
    <w:rsid w:val="002D186D"/>
    <w:rsid w:val="002D22DE"/>
    <w:rsid w:val="002D2D51"/>
    <w:rsid w:val="002D31B2"/>
    <w:rsid w:val="002D326B"/>
    <w:rsid w:val="002D3B17"/>
    <w:rsid w:val="002D4CB7"/>
    <w:rsid w:val="002D56ED"/>
    <w:rsid w:val="002D59E9"/>
    <w:rsid w:val="002D66DA"/>
    <w:rsid w:val="002D674B"/>
    <w:rsid w:val="002D696C"/>
    <w:rsid w:val="002D6D5A"/>
    <w:rsid w:val="002D6DF4"/>
    <w:rsid w:val="002D74AF"/>
    <w:rsid w:val="002E06F8"/>
    <w:rsid w:val="002E0F55"/>
    <w:rsid w:val="002E1211"/>
    <w:rsid w:val="002E13D7"/>
    <w:rsid w:val="002E2BF4"/>
    <w:rsid w:val="002E3951"/>
    <w:rsid w:val="002E3BE1"/>
    <w:rsid w:val="002E3D8B"/>
    <w:rsid w:val="002E4296"/>
    <w:rsid w:val="002E440B"/>
    <w:rsid w:val="002E478C"/>
    <w:rsid w:val="002E4977"/>
    <w:rsid w:val="002E51EE"/>
    <w:rsid w:val="002E531F"/>
    <w:rsid w:val="002E54AD"/>
    <w:rsid w:val="002E55AB"/>
    <w:rsid w:val="002E5D6D"/>
    <w:rsid w:val="002E5EF9"/>
    <w:rsid w:val="002E61DE"/>
    <w:rsid w:val="002E6F6B"/>
    <w:rsid w:val="002E70A0"/>
    <w:rsid w:val="002E7231"/>
    <w:rsid w:val="002E7808"/>
    <w:rsid w:val="002E7AA6"/>
    <w:rsid w:val="002F131E"/>
    <w:rsid w:val="002F1BB3"/>
    <w:rsid w:val="002F22CF"/>
    <w:rsid w:val="002F2C4E"/>
    <w:rsid w:val="002F2E0C"/>
    <w:rsid w:val="002F4290"/>
    <w:rsid w:val="002F4455"/>
    <w:rsid w:val="002F4D65"/>
    <w:rsid w:val="002F4E2E"/>
    <w:rsid w:val="002F510C"/>
    <w:rsid w:val="002F552D"/>
    <w:rsid w:val="002F625E"/>
    <w:rsid w:val="002F62BE"/>
    <w:rsid w:val="002F64E1"/>
    <w:rsid w:val="002F702F"/>
    <w:rsid w:val="002F7133"/>
    <w:rsid w:val="002F7459"/>
    <w:rsid w:val="002F76B6"/>
    <w:rsid w:val="002F7D64"/>
    <w:rsid w:val="0030041C"/>
    <w:rsid w:val="00300EFE"/>
    <w:rsid w:val="003015F0"/>
    <w:rsid w:val="0030160A"/>
    <w:rsid w:val="0030298C"/>
    <w:rsid w:val="00302BED"/>
    <w:rsid w:val="0030380F"/>
    <w:rsid w:val="003039C6"/>
    <w:rsid w:val="00303E21"/>
    <w:rsid w:val="00304302"/>
    <w:rsid w:val="003044A6"/>
    <w:rsid w:val="00304698"/>
    <w:rsid w:val="003047D8"/>
    <w:rsid w:val="00304A58"/>
    <w:rsid w:val="00304CEF"/>
    <w:rsid w:val="003050B2"/>
    <w:rsid w:val="00305F32"/>
    <w:rsid w:val="00306100"/>
    <w:rsid w:val="003073F2"/>
    <w:rsid w:val="00307A8A"/>
    <w:rsid w:val="003101A2"/>
    <w:rsid w:val="003104FD"/>
    <w:rsid w:val="00310747"/>
    <w:rsid w:val="0031138B"/>
    <w:rsid w:val="00311391"/>
    <w:rsid w:val="0031141B"/>
    <w:rsid w:val="0031180F"/>
    <w:rsid w:val="003139F2"/>
    <w:rsid w:val="00314162"/>
    <w:rsid w:val="00314287"/>
    <w:rsid w:val="00314332"/>
    <w:rsid w:val="0031471D"/>
    <w:rsid w:val="003148F2"/>
    <w:rsid w:val="00314B4F"/>
    <w:rsid w:val="00314EE6"/>
    <w:rsid w:val="00315402"/>
    <w:rsid w:val="003154F1"/>
    <w:rsid w:val="00315CED"/>
    <w:rsid w:val="00316350"/>
    <w:rsid w:val="00316AD7"/>
    <w:rsid w:val="00317CC4"/>
    <w:rsid w:val="0032035C"/>
    <w:rsid w:val="00320536"/>
    <w:rsid w:val="00320726"/>
    <w:rsid w:val="003213A9"/>
    <w:rsid w:val="0032151C"/>
    <w:rsid w:val="00321555"/>
    <w:rsid w:val="00321BC6"/>
    <w:rsid w:val="00321F5C"/>
    <w:rsid w:val="00322580"/>
    <w:rsid w:val="00322602"/>
    <w:rsid w:val="00322D73"/>
    <w:rsid w:val="003231DF"/>
    <w:rsid w:val="0032328B"/>
    <w:rsid w:val="0032373A"/>
    <w:rsid w:val="00323833"/>
    <w:rsid w:val="00323DB4"/>
    <w:rsid w:val="003240F3"/>
    <w:rsid w:val="0032427E"/>
    <w:rsid w:val="00324314"/>
    <w:rsid w:val="00324344"/>
    <w:rsid w:val="0032494E"/>
    <w:rsid w:val="00324BF7"/>
    <w:rsid w:val="00325F58"/>
    <w:rsid w:val="00326F4B"/>
    <w:rsid w:val="00327085"/>
    <w:rsid w:val="003272BC"/>
    <w:rsid w:val="0033020F"/>
    <w:rsid w:val="00330714"/>
    <w:rsid w:val="003317E7"/>
    <w:rsid w:val="00331AA7"/>
    <w:rsid w:val="0033210F"/>
    <w:rsid w:val="00332196"/>
    <w:rsid w:val="0033220E"/>
    <w:rsid w:val="00332EC1"/>
    <w:rsid w:val="00333689"/>
    <w:rsid w:val="00333953"/>
    <w:rsid w:val="00333CCA"/>
    <w:rsid w:val="00333D57"/>
    <w:rsid w:val="00333FA7"/>
    <w:rsid w:val="0033432C"/>
    <w:rsid w:val="00334DA4"/>
    <w:rsid w:val="00334EA7"/>
    <w:rsid w:val="00334F74"/>
    <w:rsid w:val="00335751"/>
    <w:rsid w:val="00335936"/>
    <w:rsid w:val="00335F90"/>
    <w:rsid w:val="0033623D"/>
    <w:rsid w:val="00336895"/>
    <w:rsid w:val="00336B6A"/>
    <w:rsid w:val="00336DF9"/>
    <w:rsid w:val="00337160"/>
    <w:rsid w:val="0033748C"/>
    <w:rsid w:val="00337768"/>
    <w:rsid w:val="00337E4A"/>
    <w:rsid w:val="00340207"/>
    <w:rsid w:val="003405F8"/>
    <w:rsid w:val="00340A7F"/>
    <w:rsid w:val="003417E9"/>
    <w:rsid w:val="00341BD1"/>
    <w:rsid w:val="00342003"/>
    <w:rsid w:val="00342178"/>
    <w:rsid w:val="00343270"/>
    <w:rsid w:val="00343548"/>
    <w:rsid w:val="00343B49"/>
    <w:rsid w:val="00344ADD"/>
    <w:rsid w:val="00344FC2"/>
    <w:rsid w:val="0034519A"/>
    <w:rsid w:val="003463D2"/>
    <w:rsid w:val="003464DB"/>
    <w:rsid w:val="00346650"/>
    <w:rsid w:val="00346FC0"/>
    <w:rsid w:val="0034713F"/>
    <w:rsid w:val="003475E6"/>
    <w:rsid w:val="0034762D"/>
    <w:rsid w:val="00347A03"/>
    <w:rsid w:val="00347A2F"/>
    <w:rsid w:val="00347E4C"/>
    <w:rsid w:val="0035030E"/>
    <w:rsid w:val="00350485"/>
    <w:rsid w:val="00350AC5"/>
    <w:rsid w:val="00350F6C"/>
    <w:rsid w:val="003530D2"/>
    <w:rsid w:val="003532E9"/>
    <w:rsid w:val="00354465"/>
    <w:rsid w:val="00354CAE"/>
    <w:rsid w:val="00354CB5"/>
    <w:rsid w:val="00355125"/>
    <w:rsid w:val="00355684"/>
    <w:rsid w:val="003556D1"/>
    <w:rsid w:val="00355AAB"/>
    <w:rsid w:val="00355B68"/>
    <w:rsid w:val="0035603F"/>
    <w:rsid w:val="00356328"/>
    <w:rsid w:val="00356964"/>
    <w:rsid w:val="00356A44"/>
    <w:rsid w:val="00356A54"/>
    <w:rsid w:val="00356C67"/>
    <w:rsid w:val="00357434"/>
    <w:rsid w:val="00357802"/>
    <w:rsid w:val="003604D8"/>
    <w:rsid w:val="00361742"/>
    <w:rsid w:val="003625E2"/>
    <w:rsid w:val="003628C1"/>
    <w:rsid w:val="00362E9F"/>
    <w:rsid w:val="0036328F"/>
    <w:rsid w:val="003635A9"/>
    <w:rsid w:val="003641B4"/>
    <w:rsid w:val="00364971"/>
    <w:rsid w:val="003649E4"/>
    <w:rsid w:val="00364DCB"/>
    <w:rsid w:val="00364DFA"/>
    <w:rsid w:val="003656B8"/>
    <w:rsid w:val="00365D0B"/>
    <w:rsid w:val="00365EC6"/>
    <w:rsid w:val="00367BF2"/>
    <w:rsid w:val="00367EC5"/>
    <w:rsid w:val="00367F15"/>
    <w:rsid w:val="00370E0B"/>
    <w:rsid w:val="0037106E"/>
    <w:rsid w:val="0037167E"/>
    <w:rsid w:val="00371E8E"/>
    <w:rsid w:val="003726BB"/>
    <w:rsid w:val="00372887"/>
    <w:rsid w:val="0037302A"/>
    <w:rsid w:val="00373AE6"/>
    <w:rsid w:val="00374BA8"/>
    <w:rsid w:val="003752F0"/>
    <w:rsid w:val="00375813"/>
    <w:rsid w:val="00375AFF"/>
    <w:rsid w:val="00375B93"/>
    <w:rsid w:val="00375C13"/>
    <w:rsid w:val="00377326"/>
    <w:rsid w:val="0037747C"/>
    <w:rsid w:val="003800FC"/>
    <w:rsid w:val="00380979"/>
    <w:rsid w:val="00380C5D"/>
    <w:rsid w:val="00381154"/>
    <w:rsid w:val="003811A4"/>
    <w:rsid w:val="0038136B"/>
    <w:rsid w:val="00381672"/>
    <w:rsid w:val="003819B7"/>
    <w:rsid w:val="003827AC"/>
    <w:rsid w:val="00383177"/>
    <w:rsid w:val="003833FE"/>
    <w:rsid w:val="0038412A"/>
    <w:rsid w:val="00385319"/>
    <w:rsid w:val="00386010"/>
    <w:rsid w:val="0038698D"/>
    <w:rsid w:val="00387094"/>
    <w:rsid w:val="0038726B"/>
    <w:rsid w:val="0038728E"/>
    <w:rsid w:val="00387913"/>
    <w:rsid w:val="00387A60"/>
    <w:rsid w:val="00387CE1"/>
    <w:rsid w:val="00387EE2"/>
    <w:rsid w:val="00390898"/>
    <w:rsid w:val="00390B66"/>
    <w:rsid w:val="003910AA"/>
    <w:rsid w:val="0039150D"/>
    <w:rsid w:val="003919AF"/>
    <w:rsid w:val="00391A8E"/>
    <w:rsid w:val="00392A9C"/>
    <w:rsid w:val="00392FFF"/>
    <w:rsid w:val="00394122"/>
    <w:rsid w:val="003944A0"/>
    <w:rsid w:val="003946D7"/>
    <w:rsid w:val="003946ED"/>
    <w:rsid w:val="003948B0"/>
    <w:rsid w:val="00394FC5"/>
    <w:rsid w:val="00395262"/>
    <w:rsid w:val="00395A6B"/>
    <w:rsid w:val="00395AC4"/>
    <w:rsid w:val="00396C2B"/>
    <w:rsid w:val="00396D06"/>
    <w:rsid w:val="0039731B"/>
    <w:rsid w:val="00397882"/>
    <w:rsid w:val="00397944"/>
    <w:rsid w:val="00397B6C"/>
    <w:rsid w:val="003A09DE"/>
    <w:rsid w:val="003A0A46"/>
    <w:rsid w:val="003A0A85"/>
    <w:rsid w:val="003A111E"/>
    <w:rsid w:val="003A11B7"/>
    <w:rsid w:val="003A133D"/>
    <w:rsid w:val="003A13A1"/>
    <w:rsid w:val="003A1650"/>
    <w:rsid w:val="003A17E4"/>
    <w:rsid w:val="003A1A4C"/>
    <w:rsid w:val="003A226F"/>
    <w:rsid w:val="003A228C"/>
    <w:rsid w:val="003A22BE"/>
    <w:rsid w:val="003A299C"/>
    <w:rsid w:val="003A3344"/>
    <w:rsid w:val="003A3E34"/>
    <w:rsid w:val="003A42AB"/>
    <w:rsid w:val="003A432E"/>
    <w:rsid w:val="003A4860"/>
    <w:rsid w:val="003A4FA5"/>
    <w:rsid w:val="003A58A0"/>
    <w:rsid w:val="003A5F0C"/>
    <w:rsid w:val="003A600C"/>
    <w:rsid w:val="003A64CB"/>
    <w:rsid w:val="003A6A69"/>
    <w:rsid w:val="003A6E99"/>
    <w:rsid w:val="003A763E"/>
    <w:rsid w:val="003A7CDF"/>
    <w:rsid w:val="003B055F"/>
    <w:rsid w:val="003B08DC"/>
    <w:rsid w:val="003B0986"/>
    <w:rsid w:val="003B112D"/>
    <w:rsid w:val="003B164F"/>
    <w:rsid w:val="003B1F19"/>
    <w:rsid w:val="003B25A7"/>
    <w:rsid w:val="003B25F9"/>
    <w:rsid w:val="003B2A70"/>
    <w:rsid w:val="003B2A83"/>
    <w:rsid w:val="003B2DBC"/>
    <w:rsid w:val="003B3019"/>
    <w:rsid w:val="003B4824"/>
    <w:rsid w:val="003B4C1E"/>
    <w:rsid w:val="003B4D7C"/>
    <w:rsid w:val="003B5A7E"/>
    <w:rsid w:val="003B5C93"/>
    <w:rsid w:val="003B60A4"/>
    <w:rsid w:val="003B60FE"/>
    <w:rsid w:val="003B6D3E"/>
    <w:rsid w:val="003B79FC"/>
    <w:rsid w:val="003B7A4E"/>
    <w:rsid w:val="003B7B62"/>
    <w:rsid w:val="003B7D45"/>
    <w:rsid w:val="003C039A"/>
    <w:rsid w:val="003C0452"/>
    <w:rsid w:val="003C04B3"/>
    <w:rsid w:val="003C0503"/>
    <w:rsid w:val="003C0FC3"/>
    <w:rsid w:val="003C10D0"/>
    <w:rsid w:val="003C1636"/>
    <w:rsid w:val="003C1C9C"/>
    <w:rsid w:val="003C25BD"/>
    <w:rsid w:val="003C3282"/>
    <w:rsid w:val="003C3ACA"/>
    <w:rsid w:val="003C4AC2"/>
    <w:rsid w:val="003C4B32"/>
    <w:rsid w:val="003C4ED7"/>
    <w:rsid w:val="003C6319"/>
    <w:rsid w:val="003C6AF3"/>
    <w:rsid w:val="003C7583"/>
    <w:rsid w:val="003C7A73"/>
    <w:rsid w:val="003C7B53"/>
    <w:rsid w:val="003C7C8F"/>
    <w:rsid w:val="003D02E2"/>
    <w:rsid w:val="003D0488"/>
    <w:rsid w:val="003D1A09"/>
    <w:rsid w:val="003D1E68"/>
    <w:rsid w:val="003D3ADE"/>
    <w:rsid w:val="003D3BEE"/>
    <w:rsid w:val="003D457E"/>
    <w:rsid w:val="003D50D1"/>
    <w:rsid w:val="003D531E"/>
    <w:rsid w:val="003D53FC"/>
    <w:rsid w:val="003D5BB8"/>
    <w:rsid w:val="003D5BCB"/>
    <w:rsid w:val="003D5E65"/>
    <w:rsid w:val="003D5FC3"/>
    <w:rsid w:val="003D61FA"/>
    <w:rsid w:val="003D6981"/>
    <w:rsid w:val="003D6E10"/>
    <w:rsid w:val="003D7125"/>
    <w:rsid w:val="003D7953"/>
    <w:rsid w:val="003D79DF"/>
    <w:rsid w:val="003D7CCE"/>
    <w:rsid w:val="003D7CE5"/>
    <w:rsid w:val="003E0C25"/>
    <w:rsid w:val="003E11D4"/>
    <w:rsid w:val="003E19A6"/>
    <w:rsid w:val="003E1BF1"/>
    <w:rsid w:val="003E2696"/>
    <w:rsid w:val="003E32CE"/>
    <w:rsid w:val="003E3F19"/>
    <w:rsid w:val="003E4346"/>
    <w:rsid w:val="003E4A16"/>
    <w:rsid w:val="003E4AF9"/>
    <w:rsid w:val="003E4DB3"/>
    <w:rsid w:val="003E54C1"/>
    <w:rsid w:val="003E5573"/>
    <w:rsid w:val="003E57F8"/>
    <w:rsid w:val="003E5C58"/>
    <w:rsid w:val="003E6431"/>
    <w:rsid w:val="003E65A9"/>
    <w:rsid w:val="003E6712"/>
    <w:rsid w:val="003E6B16"/>
    <w:rsid w:val="003E7CCD"/>
    <w:rsid w:val="003F032D"/>
    <w:rsid w:val="003F035B"/>
    <w:rsid w:val="003F07C9"/>
    <w:rsid w:val="003F0DF7"/>
    <w:rsid w:val="003F1095"/>
    <w:rsid w:val="003F114C"/>
    <w:rsid w:val="003F12C9"/>
    <w:rsid w:val="003F1306"/>
    <w:rsid w:val="003F1D75"/>
    <w:rsid w:val="003F2201"/>
    <w:rsid w:val="003F2429"/>
    <w:rsid w:val="003F3466"/>
    <w:rsid w:val="003F3D91"/>
    <w:rsid w:val="003F407A"/>
    <w:rsid w:val="003F423D"/>
    <w:rsid w:val="003F437F"/>
    <w:rsid w:val="003F520A"/>
    <w:rsid w:val="003F57E1"/>
    <w:rsid w:val="003F6066"/>
    <w:rsid w:val="003F688A"/>
    <w:rsid w:val="003F70DC"/>
    <w:rsid w:val="003F7193"/>
    <w:rsid w:val="003F7F71"/>
    <w:rsid w:val="004011AD"/>
    <w:rsid w:val="00401982"/>
    <w:rsid w:val="00401FD1"/>
    <w:rsid w:val="00404DCC"/>
    <w:rsid w:val="004056E7"/>
    <w:rsid w:val="004058C5"/>
    <w:rsid w:val="004058CD"/>
    <w:rsid w:val="00405956"/>
    <w:rsid w:val="004063E2"/>
    <w:rsid w:val="00406474"/>
    <w:rsid w:val="004066B6"/>
    <w:rsid w:val="0040735C"/>
    <w:rsid w:val="004079D4"/>
    <w:rsid w:val="00407C82"/>
    <w:rsid w:val="004100F3"/>
    <w:rsid w:val="00410AD6"/>
    <w:rsid w:val="00410C27"/>
    <w:rsid w:val="004113FC"/>
    <w:rsid w:val="00412765"/>
    <w:rsid w:val="00412C48"/>
    <w:rsid w:val="00412C4F"/>
    <w:rsid w:val="004130FA"/>
    <w:rsid w:val="00413551"/>
    <w:rsid w:val="00413578"/>
    <w:rsid w:val="00413BF3"/>
    <w:rsid w:val="00413EE7"/>
    <w:rsid w:val="00414010"/>
    <w:rsid w:val="004152CD"/>
    <w:rsid w:val="00415804"/>
    <w:rsid w:val="004159E7"/>
    <w:rsid w:val="00415A55"/>
    <w:rsid w:val="00415E10"/>
    <w:rsid w:val="004160B8"/>
    <w:rsid w:val="00416B2A"/>
    <w:rsid w:val="00416BA3"/>
    <w:rsid w:val="0041756A"/>
    <w:rsid w:val="0042019F"/>
    <w:rsid w:val="00420ABF"/>
    <w:rsid w:val="00421111"/>
    <w:rsid w:val="0042190C"/>
    <w:rsid w:val="004219A2"/>
    <w:rsid w:val="00421A31"/>
    <w:rsid w:val="00421BD9"/>
    <w:rsid w:val="00421DA3"/>
    <w:rsid w:val="004223EF"/>
    <w:rsid w:val="004229BB"/>
    <w:rsid w:val="00422FCF"/>
    <w:rsid w:val="0042338A"/>
    <w:rsid w:val="00423A61"/>
    <w:rsid w:val="00423AF4"/>
    <w:rsid w:val="00425DCB"/>
    <w:rsid w:val="00425F1F"/>
    <w:rsid w:val="0042641D"/>
    <w:rsid w:val="0042648A"/>
    <w:rsid w:val="00426D99"/>
    <w:rsid w:val="00427177"/>
    <w:rsid w:val="004276FA"/>
    <w:rsid w:val="00427849"/>
    <w:rsid w:val="004309C5"/>
    <w:rsid w:val="00430BB1"/>
    <w:rsid w:val="00431171"/>
    <w:rsid w:val="0043117C"/>
    <w:rsid w:val="0043143D"/>
    <w:rsid w:val="00431622"/>
    <w:rsid w:val="004321CD"/>
    <w:rsid w:val="0043304C"/>
    <w:rsid w:val="00433ADC"/>
    <w:rsid w:val="0043445C"/>
    <w:rsid w:val="00434C9D"/>
    <w:rsid w:val="004353EC"/>
    <w:rsid w:val="004355F1"/>
    <w:rsid w:val="004367A7"/>
    <w:rsid w:val="00436C48"/>
    <w:rsid w:val="00440411"/>
    <w:rsid w:val="004405E4"/>
    <w:rsid w:val="00440798"/>
    <w:rsid w:val="00440987"/>
    <w:rsid w:val="00440E89"/>
    <w:rsid w:val="00441577"/>
    <w:rsid w:val="00441AEE"/>
    <w:rsid w:val="00441B2D"/>
    <w:rsid w:val="00441F70"/>
    <w:rsid w:val="00442230"/>
    <w:rsid w:val="00442663"/>
    <w:rsid w:val="00442972"/>
    <w:rsid w:val="00442F4E"/>
    <w:rsid w:val="004435CA"/>
    <w:rsid w:val="004441B6"/>
    <w:rsid w:val="00444517"/>
    <w:rsid w:val="00444780"/>
    <w:rsid w:val="004447D3"/>
    <w:rsid w:val="00445770"/>
    <w:rsid w:val="0044661E"/>
    <w:rsid w:val="00446B4F"/>
    <w:rsid w:val="00447303"/>
    <w:rsid w:val="0044760E"/>
    <w:rsid w:val="0044781F"/>
    <w:rsid w:val="00450301"/>
    <w:rsid w:val="004504CC"/>
    <w:rsid w:val="004505D7"/>
    <w:rsid w:val="00451279"/>
    <w:rsid w:val="004518D8"/>
    <w:rsid w:val="00451970"/>
    <w:rsid w:val="00453475"/>
    <w:rsid w:val="00453AB6"/>
    <w:rsid w:val="0045423A"/>
    <w:rsid w:val="00454BE5"/>
    <w:rsid w:val="00454DA0"/>
    <w:rsid w:val="00455E74"/>
    <w:rsid w:val="00455F28"/>
    <w:rsid w:val="00456250"/>
    <w:rsid w:val="004565E1"/>
    <w:rsid w:val="00456BDA"/>
    <w:rsid w:val="004578D6"/>
    <w:rsid w:val="004605F9"/>
    <w:rsid w:val="00460B5B"/>
    <w:rsid w:val="00461581"/>
    <w:rsid w:val="0046190E"/>
    <w:rsid w:val="004622BF"/>
    <w:rsid w:val="00462CC7"/>
    <w:rsid w:val="0046362F"/>
    <w:rsid w:val="00463871"/>
    <w:rsid w:val="00463E09"/>
    <w:rsid w:val="00464149"/>
    <w:rsid w:val="0046456D"/>
    <w:rsid w:val="004648BA"/>
    <w:rsid w:val="00464DD7"/>
    <w:rsid w:val="00464DEA"/>
    <w:rsid w:val="00465097"/>
    <w:rsid w:val="0046520E"/>
    <w:rsid w:val="004653CE"/>
    <w:rsid w:val="00465D98"/>
    <w:rsid w:val="00465FF6"/>
    <w:rsid w:val="00466357"/>
    <w:rsid w:val="004663F2"/>
    <w:rsid w:val="0046671C"/>
    <w:rsid w:val="00466840"/>
    <w:rsid w:val="004668FA"/>
    <w:rsid w:val="004670D3"/>
    <w:rsid w:val="00467896"/>
    <w:rsid w:val="004702C0"/>
    <w:rsid w:val="004705C2"/>
    <w:rsid w:val="00470719"/>
    <w:rsid w:val="00470A2B"/>
    <w:rsid w:val="00470A5A"/>
    <w:rsid w:val="00472FB7"/>
    <w:rsid w:val="00473067"/>
    <w:rsid w:val="004730A3"/>
    <w:rsid w:val="00473140"/>
    <w:rsid w:val="00473498"/>
    <w:rsid w:val="004735FB"/>
    <w:rsid w:val="004737F4"/>
    <w:rsid w:val="00473F87"/>
    <w:rsid w:val="0047451F"/>
    <w:rsid w:val="0047456F"/>
    <w:rsid w:val="00475A91"/>
    <w:rsid w:val="00475E2D"/>
    <w:rsid w:val="00476F89"/>
    <w:rsid w:val="00477365"/>
    <w:rsid w:val="00477A1E"/>
    <w:rsid w:val="00477AC9"/>
    <w:rsid w:val="00480997"/>
    <w:rsid w:val="00481098"/>
    <w:rsid w:val="0048155E"/>
    <w:rsid w:val="00482294"/>
    <w:rsid w:val="004832B1"/>
    <w:rsid w:val="00483323"/>
    <w:rsid w:val="004833AC"/>
    <w:rsid w:val="00483A19"/>
    <w:rsid w:val="00483C9D"/>
    <w:rsid w:val="0048405E"/>
    <w:rsid w:val="00484C30"/>
    <w:rsid w:val="00485162"/>
    <w:rsid w:val="00485615"/>
    <w:rsid w:val="00486C02"/>
    <w:rsid w:val="00487D12"/>
    <w:rsid w:val="00487E56"/>
    <w:rsid w:val="00487EE7"/>
    <w:rsid w:val="0049014C"/>
    <w:rsid w:val="00490280"/>
    <w:rsid w:val="00490D37"/>
    <w:rsid w:val="0049106F"/>
    <w:rsid w:val="0049132D"/>
    <w:rsid w:val="004918C9"/>
    <w:rsid w:val="00491D09"/>
    <w:rsid w:val="00492A09"/>
    <w:rsid w:val="00493CB9"/>
    <w:rsid w:val="00493CD9"/>
    <w:rsid w:val="0049400B"/>
    <w:rsid w:val="00494030"/>
    <w:rsid w:val="00494431"/>
    <w:rsid w:val="0049556A"/>
    <w:rsid w:val="004966E9"/>
    <w:rsid w:val="00496F23"/>
    <w:rsid w:val="00497026"/>
    <w:rsid w:val="00497258"/>
    <w:rsid w:val="00497FDC"/>
    <w:rsid w:val="004A0107"/>
    <w:rsid w:val="004A0300"/>
    <w:rsid w:val="004A04E7"/>
    <w:rsid w:val="004A0847"/>
    <w:rsid w:val="004A0C2C"/>
    <w:rsid w:val="004A177C"/>
    <w:rsid w:val="004A17D8"/>
    <w:rsid w:val="004A1EBD"/>
    <w:rsid w:val="004A1EFE"/>
    <w:rsid w:val="004A2916"/>
    <w:rsid w:val="004A37E7"/>
    <w:rsid w:val="004A3DFE"/>
    <w:rsid w:val="004A4194"/>
    <w:rsid w:val="004A447B"/>
    <w:rsid w:val="004A45C2"/>
    <w:rsid w:val="004A46BB"/>
    <w:rsid w:val="004A4724"/>
    <w:rsid w:val="004A4922"/>
    <w:rsid w:val="004A4A91"/>
    <w:rsid w:val="004A5600"/>
    <w:rsid w:val="004A56FD"/>
    <w:rsid w:val="004A5E39"/>
    <w:rsid w:val="004A5ECD"/>
    <w:rsid w:val="004A6E5D"/>
    <w:rsid w:val="004A6FEA"/>
    <w:rsid w:val="004A7C0E"/>
    <w:rsid w:val="004A7DEC"/>
    <w:rsid w:val="004A7EF8"/>
    <w:rsid w:val="004B0EC1"/>
    <w:rsid w:val="004B2481"/>
    <w:rsid w:val="004B262D"/>
    <w:rsid w:val="004B290F"/>
    <w:rsid w:val="004B2ED1"/>
    <w:rsid w:val="004B394A"/>
    <w:rsid w:val="004B398D"/>
    <w:rsid w:val="004B479B"/>
    <w:rsid w:val="004B588C"/>
    <w:rsid w:val="004B5A1A"/>
    <w:rsid w:val="004B5AB6"/>
    <w:rsid w:val="004B5D8E"/>
    <w:rsid w:val="004B5F67"/>
    <w:rsid w:val="004B6912"/>
    <w:rsid w:val="004C0575"/>
    <w:rsid w:val="004C0726"/>
    <w:rsid w:val="004C0B0E"/>
    <w:rsid w:val="004C1179"/>
    <w:rsid w:val="004C26B4"/>
    <w:rsid w:val="004C271F"/>
    <w:rsid w:val="004C352A"/>
    <w:rsid w:val="004C36BD"/>
    <w:rsid w:val="004C3F30"/>
    <w:rsid w:val="004C44B3"/>
    <w:rsid w:val="004C460B"/>
    <w:rsid w:val="004C55BF"/>
    <w:rsid w:val="004C5906"/>
    <w:rsid w:val="004C59F6"/>
    <w:rsid w:val="004C5F2C"/>
    <w:rsid w:val="004C6B23"/>
    <w:rsid w:val="004C6E18"/>
    <w:rsid w:val="004C7AA1"/>
    <w:rsid w:val="004C7F00"/>
    <w:rsid w:val="004D06C7"/>
    <w:rsid w:val="004D072A"/>
    <w:rsid w:val="004D0CD5"/>
    <w:rsid w:val="004D1CA0"/>
    <w:rsid w:val="004D2A04"/>
    <w:rsid w:val="004D2E59"/>
    <w:rsid w:val="004D35D7"/>
    <w:rsid w:val="004D374B"/>
    <w:rsid w:val="004D4A28"/>
    <w:rsid w:val="004D4B57"/>
    <w:rsid w:val="004D4CA4"/>
    <w:rsid w:val="004D4FFA"/>
    <w:rsid w:val="004D50F7"/>
    <w:rsid w:val="004D5B13"/>
    <w:rsid w:val="004D5CBB"/>
    <w:rsid w:val="004D5D34"/>
    <w:rsid w:val="004D66E8"/>
    <w:rsid w:val="004D6AFB"/>
    <w:rsid w:val="004E00EC"/>
    <w:rsid w:val="004E1536"/>
    <w:rsid w:val="004E1F96"/>
    <w:rsid w:val="004E27B2"/>
    <w:rsid w:val="004E2ABB"/>
    <w:rsid w:val="004E2C80"/>
    <w:rsid w:val="004E2EAA"/>
    <w:rsid w:val="004E3DEE"/>
    <w:rsid w:val="004E3E15"/>
    <w:rsid w:val="004E501D"/>
    <w:rsid w:val="004E50DA"/>
    <w:rsid w:val="004E5661"/>
    <w:rsid w:val="004E67FE"/>
    <w:rsid w:val="004E6B53"/>
    <w:rsid w:val="004E76C6"/>
    <w:rsid w:val="004F0517"/>
    <w:rsid w:val="004F0712"/>
    <w:rsid w:val="004F12D8"/>
    <w:rsid w:val="004F1A61"/>
    <w:rsid w:val="004F1C37"/>
    <w:rsid w:val="004F1DDD"/>
    <w:rsid w:val="004F21DF"/>
    <w:rsid w:val="004F3ED6"/>
    <w:rsid w:val="004F421D"/>
    <w:rsid w:val="004F488B"/>
    <w:rsid w:val="004F4A57"/>
    <w:rsid w:val="004F5595"/>
    <w:rsid w:val="004F561D"/>
    <w:rsid w:val="004F5753"/>
    <w:rsid w:val="004F5AE9"/>
    <w:rsid w:val="004F5F15"/>
    <w:rsid w:val="004F6B8B"/>
    <w:rsid w:val="004F6E02"/>
    <w:rsid w:val="005000A7"/>
    <w:rsid w:val="005007CD"/>
    <w:rsid w:val="005011DF"/>
    <w:rsid w:val="00501643"/>
    <w:rsid w:val="00501C01"/>
    <w:rsid w:val="00502127"/>
    <w:rsid w:val="0050324C"/>
    <w:rsid w:val="00503255"/>
    <w:rsid w:val="0050328A"/>
    <w:rsid w:val="00503628"/>
    <w:rsid w:val="00504C00"/>
    <w:rsid w:val="00506AD7"/>
    <w:rsid w:val="00506E91"/>
    <w:rsid w:val="00507019"/>
    <w:rsid w:val="00507077"/>
    <w:rsid w:val="005072D7"/>
    <w:rsid w:val="005076FE"/>
    <w:rsid w:val="00507732"/>
    <w:rsid w:val="00507761"/>
    <w:rsid w:val="00507969"/>
    <w:rsid w:val="00507A56"/>
    <w:rsid w:val="00507AE7"/>
    <w:rsid w:val="00507F96"/>
    <w:rsid w:val="005100ED"/>
    <w:rsid w:val="00510178"/>
    <w:rsid w:val="005101AC"/>
    <w:rsid w:val="005101F2"/>
    <w:rsid w:val="005116B1"/>
    <w:rsid w:val="00511AA3"/>
    <w:rsid w:val="005126AC"/>
    <w:rsid w:val="00512DFB"/>
    <w:rsid w:val="0051441E"/>
    <w:rsid w:val="00514683"/>
    <w:rsid w:val="00514E34"/>
    <w:rsid w:val="0051542D"/>
    <w:rsid w:val="00515A10"/>
    <w:rsid w:val="00515A55"/>
    <w:rsid w:val="00515AA6"/>
    <w:rsid w:val="005160CB"/>
    <w:rsid w:val="0051644B"/>
    <w:rsid w:val="0051666D"/>
    <w:rsid w:val="0051682E"/>
    <w:rsid w:val="005171A9"/>
    <w:rsid w:val="0051757B"/>
    <w:rsid w:val="00517AA1"/>
    <w:rsid w:val="0052003A"/>
    <w:rsid w:val="005200C7"/>
    <w:rsid w:val="00520C6F"/>
    <w:rsid w:val="00520FA5"/>
    <w:rsid w:val="00521975"/>
    <w:rsid w:val="00522129"/>
    <w:rsid w:val="00522779"/>
    <w:rsid w:val="00522951"/>
    <w:rsid w:val="00522DC6"/>
    <w:rsid w:val="00522F0B"/>
    <w:rsid w:val="005233ED"/>
    <w:rsid w:val="005238A6"/>
    <w:rsid w:val="00523FD5"/>
    <w:rsid w:val="00524113"/>
    <w:rsid w:val="005241F6"/>
    <w:rsid w:val="0052440D"/>
    <w:rsid w:val="00524859"/>
    <w:rsid w:val="00524AA0"/>
    <w:rsid w:val="00524AC3"/>
    <w:rsid w:val="00524B3A"/>
    <w:rsid w:val="005256EB"/>
    <w:rsid w:val="00525D66"/>
    <w:rsid w:val="00526005"/>
    <w:rsid w:val="00526705"/>
    <w:rsid w:val="00527246"/>
    <w:rsid w:val="00527272"/>
    <w:rsid w:val="00527424"/>
    <w:rsid w:val="00527DD8"/>
    <w:rsid w:val="005305B6"/>
    <w:rsid w:val="0053191D"/>
    <w:rsid w:val="00531A0B"/>
    <w:rsid w:val="0053252E"/>
    <w:rsid w:val="00532D38"/>
    <w:rsid w:val="00532E36"/>
    <w:rsid w:val="00533962"/>
    <w:rsid w:val="00534685"/>
    <w:rsid w:val="005363A4"/>
    <w:rsid w:val="00536AE3"/>
    <w:rsid w:val="00536B49"/>
    <w:rsid w:val="00537F85"/>
    <w:rsid w:val="005402B9"/>
    <w:rsid w:val="005402C7"/>
    <w:rsid w:val="00540579"/>
    <w:rsid w:val="00540AA9"/>
    <w:rsid w:val="005412D3"/>
    <w:rsid w:val="0054175F"/>
    <w:rsid w:val="00541B7F"/>
    <w:rsid w:val="00541FE4"/>
    <w:rsid w:val="0054244A"/>
    <w:rsid w:val="00542F01"/>
    <w:rsid w:val="005443D6"/>
    <w:rsid w:val="005445DE"/>
    <w:rsid w:val="0054466C"/>
    <w:rsid w:val="005446F2"/>
    <w:rsid w:val="00544BDB"/>
    <w:rsid w:val="005458EB"/>
    <w:rsid w:val="00546398"/>
    <w:rsid w:val="00546445"/>
    <w:rsid w:val="0054732F"/>
    <w:rsid w:val="0054741E"/>
    <w:rsid w:val="00547F66"/>
    <w:rsid w:val="005507A4"/>
    <w:rsid w:val="00550A70"/>
    <w:rsid w:val="00551C3A"/>
    <w:rsid w:val="00552318"/>
    <w:rsid w:val="005528DC"/>
    <w:rsid w:val="00553016"/>
    <w:rsid w:val="0055374E"/>
    <w:rsid w:val="00553B42"/>
    <w:rsid w:val="005547B3"/>
    <w:rsid w:val="00554A70"/>
    <w:rsid w:val="00554C7A"/>
    <w:rsid w:val="0055529B"/>
    <w:rsid w:val="00555647"/>
    <w:rsid w:val="00555AD1"/>
    <w:rsid w:val="00555F9F"/>
    <w:rsid w:val="005563A0"/>
    <w:rsid w:val="00556A03"/>
    <w:rsid w:val="00556A1C"/>
    <w:rsid w:val="00556F94"/>
    <w:rsid w:val="00557BAC"/>
    <w:rsid w:val="00557FF8"/>
    <w:rsid w:val="0056021A"/>
    <w:rsid w:val="005602FC"/>
    <w:rsid w:val="00560508"/>
    <w:rsid w:val="00561856"/>
    <w:rsid w:val="005623C6"/>
    <w:rsid w:val="0056250C"/>
    <w:rsid w:val="00562687"/>
    <w:rsid w:val="00562B2B"/>
    <w:rsid w:val="005644C9"/>
    <w:rsid w:val="0056464E"/>
    <w:rsid w:val="00564D5C"/>
    <w:rsid w:val="00565BF5"/>
    <w:rsid w:val="0056652A"/>
    <w:rsid w:val="00566899"/>
    <w:rsid w:val="005669E7"/>
    <w:rsid w:val="00566B4C"/>
    <w:rsid w:val="00566E13"/>
    <w:rsid w:val="00566F27"/>
    <w:rsid w:val="005675CA"/>
    <w:rsid w:val="00567C18"/>
    <w:rsid w:val="005701E7"/>
    <w:rsid w:val="0057030C"/>
    <w:rsid w:val="0057063B"/>
    <w:rsid w:val="005709B7"/>
    <w:rsid w:val="00570BEF"/>
    <w:rsid w:val="0057142D"/>
    <w:rsid w:val="00571957"/>
    <w:rsid w:val="00571CF6"/>
    <w:rsid w:val="00572157"/>
    <w:rsid w:val="0057245B"/>
    <w:rsid w:val="00572545"/>
    <w:rsid w:val="00572B22"/>
    <w:rsid w:val="00572E1D"/>
    <w:rsid w:val="0057359E"/>
    <w:rsid w:val="00573BD4"/>
    <w:rsid w:val="00573ECB"/>
    <w:rsid w:val="00574335"/>
    <w:rsid w:val="00574F4C"/>
    <w:rsid w:val="00575926"/>
    <w:rsid w:val="00575F77"/>
    <w:rsid w:val="00576180"/>
    <w:rsid w:val="0057621A"/>
    <w:rsid w:val="00576CCB"/>
    <w:rsid w:val="00576FF3"/>
    <w:rsid w:val="00577131"/>
    <w:rsid w:val="00577154"/>
    <w:rsid w:val="00577A58"/>
    <w:rsid w:val="005807D2"/>
    <w:rsid w:val="00580849"/>
    <w:rsid w:val="00580989"/>
    <w:rsid w:val="005812E9"/>
    <w:rsid w:val="00581357"/>
    <w:rsid w:val="0058199D"/>
    <w:rsid w:val="00581A96"/>
    <w:rsid w:val="00582949"/>
    <w:rsid w:val="00582C5E"/>
    <w:rsid w:val="0058302D"/>
    <w:rsid w:val="0058323C"/>
    <w:rsid w:val="0058326E"/>
    <w:rsid w:val="00584240"/>
    <w:rsid w:val="0058498A"/>
    <w:rsid w:val="005852E0"/>
    <w:rsid w:val="005860EE"/>
    <w:rsid w:val="00587A37"/>
    <w:rsid w:val="0059087A"/>
    <w:rsid w:val="00590DE0"/>
    <w:rsid w:val="00591822"/>
    <w:rsid w:val="00591ECE"/>
    <w:rsid w:val="005920D1"/>
    <w:rsid w:val="0059212B"/>
    <w:rsid w:val="0059266D"/>
    <w:rsid w:val="00592D2A"/>
    <w:rsid w:val="00593A8E"/>
    <w:rsid w:val="00594449"/>
    <w:rsid w:val="0059457B"/>
    <w:rsid w:val="0059479E"/>
    <w:rsid w:val="00595BD0"/>
    <w:rsid w:val="00595E72"/>
    <w:rsid w:val="0059625E"/>
    <w:rsid w:val="005978E4"/>
    <w:rsid w:val="00597926"/>
    <w:rsid w:val="00597F65"/>
    <w:rsid w:val="005A0329"/>
    <w:rsid w:val="005A05C4"/>
    <w:rsid w:val="005A19BD"/>
    <w:rsid w:val="005A1EE9"/>
    <w:rsid w:val="005A243D"/>
    <w:rsid w:val="005A244E"/>
    <w:rsid w:val="005A26BB"/>
    <w:rsid w:val="005A2E7F"/>
    <w:rsid w:val="005A31E7"/>
    <w:rsid w:val="005A3A80"/>
    <w:rsid w:val="005A45AE"/>
    <w:rsid w:val="005A5A30"/>
    <w:rsid w:val="005A6964"/>
    <w:rsid w:val="005A6F0D"/>
    <w:rsid w:val="005A71B8"/>
    <w:rsid w:val="005A7576"/>
    <w:rsid w:val="005A7C72"/>
    <w:rsid w:val="005B0481"/>
    <w:rsid w:val="005B049D"/>
    <w:rsid w:val="005B0507"/>
    <w:rsid w:val="005B0631"/>
    <w:rsid w:val="005B1722"/>
    <w:rsid w:val="005B19B2"/>
    <w:rsid w:val="005B1BEB"/>
    <w:rsid w:val="005B1D52"/>
    <w:rsid w:val="005B2590"/>
    <w:rsid w:val="005B2B3E"/>
    <w:rsid w:val="005B324D"/>
    <w:rsid w:val="005B4605"/>
    <w:rsid w:val="005B47DB"/>
    <w:rsid w:val="005B48F0"/>
    <w:rsid w:val="005B4B44"/>
    <w:rsid w:val="005B5187"/>
    <w:rsid w:val="005B590A"/>
    <w:rsid w:val="005B6180"/>
    <w:rsid w:val="005B631F"/>
    <w:rsid w:val="005B645E"/>
    <w:rsid w:val="005B68E5"/>
    <w:rsid w:val="005B787D"/>
    <w:rsid w:val="005B7E9C"/>
    <w:rsid w:val="005B7F7E"/>
    <w:rsid w:val="005C03AE"/>
    <w:rsid w:val="005C065B"/>
    <w:rsid w:val="005C0717"/>
    <w:rsid w:val="005C0939"/>
    <w:rsid w:val="005C1166"/>
    <w:rsid w:val="005C1283"/>
    <w:rsid w:val="005C1587"/>
    <w:rsid w:val="005C1C24"/>
    <w:rsid w:val="005C20FB"/>
    <w:rsid w:val="005C229D"/>
    <w:rsid w:val="005C2599"/>
    <w:rsid w:val="005C26AF"/>
    <w:rsid w:val="005C278F"/>
    <w:rsid w:val="005C27D9"/>
    <w:rsid w:val="005C2D28"/>
    <w:rsid w:val="005C2D44"/>
    <w:rsid w:val="005C3146"/>
    <w:rsid w:val="005C345A"/>
    <w:rsid w:val="005C3A4F"/>
    <w:rsid w:val="005C3A9F"/>
    <w:rsid w:val="005C488A"/>
    <w:rsid w:val="005C501D"/>
    <w:rsid w:val="005C5576"/>
    <w:rsid w:val="005C5F45"/>
    <w:rsid w:val="005C6527"/>
    <w:rsid w:val="005C6563"/>
    <w:rsid w:val="005C6A37"/>
    <w:rsid w:val="005C7301"/>
    <w:rsid w:val="005C7706"/>
    <w:rsid w:val="005C78C5"/>
    <w:rsid w:val="005C7B34"/>
    <w:rsid w:val="005D0389"/>
    <w:rsid w:val="005D1EC8"/>
    <w:rsid w:val="005D211A"/>
    <w:rsid w:val="005D2449"/>
    <w:rsid w:val="005D293A"/>
    <w:rsid w:val="005D2C53"/>
    <w:rsid w:val="005D2C6E"/>
    <w:rsid w:val="005D3163"/>
    <w:rsid w:val="005D3EB9"/>
    <w:rsid w:val="005D5070"/>
    <w:rsid w:val="005D50F2"/>
    <w:rsid w:val="005D63C1"/>
    <w:rsid w:val="005D6AC4"/>
    <w:rsid w:val="005D70BB"/>
    <w:rsid w:val="005D764B"/>
    <w:rsid w:val="005E049F"/>
    <w:rsid w:val="005E0AC1"/>
    <w:rsid w:val="005E0C42"/>
    <w:rsid w:val="005E0D84"/>
    <w:rsid w:val="005E0F61"/>
    <w:rsid w:val="005E16AF"/>
    <w:rsid w:val="005E1F8C"/>
    <w:rsid w:val="005E2DA6"/>
    <w:rsid w:val="005E2F9B"/>
    <w:rsid w:val="005E37AF"/>
    <w:rsid w:val="005E4CE4"/>
    <w:rsid w:val="005E527F"/>
    <w:rsid w:val="005E5C24"/>
    <w:rsid w:val="005E5D6A"/>
    <w:rsid w:val="005E5E79"/>
    <w:rsid w:val="005E6521"/>
    <w:rsid w:val="005E6C52"/>
    <w:rsid w:val="005E6D61"/>
    <w:rsid w:val="005E6E4E"/>
    <w:rsid w:val="005E6E7B"/>
    <w:rsid w:val="005E7419"/>
    <w:rsid w:val="005E7D42"/>
    <w:rsid w:val="005F037E"/>
    <w:rsid w:val="005F0396"/>
    <w:rsid w:val="005F066F"/>
    <w:rsid w:val="005F0833"/>
    <w:rsid w:val="005F1322"/>
    <w:rsid w:val="005F19E3"/>
    <w:rsid w:val="005F216F"/>
    <w:rsid w:val="005F21F8"/>
    <w:rsid w:val="005F272D"/>
    <w:rsid w:val="005F2826"/>
    <w:rsid w:val="005F2BE0"/>
    <w:rsid w:val="005F2D62"/>
    <w:rsid w:val="005F2F99"/>
    <w:rsid w:val="005F3939"/>
    <w:rsid w:val="005F3B73"/>
    <w:rsid w:val="005F3D32"/>
    <w:rsid w:val="005F3E86"/>
    <w:rsid w:val="005F41F5"/>
    <w:rsid w:val="005F4624"/>
    <w:rsid w:val="005F58AF"/>
    <w:rsid w:val="005F5C1E"/>
    <w:rsid w:val="005F5CD4"/>
    <w:rsid w:val="005F6515"/>
    <w:rsid w:val="005F6874"/>
    <w:rsid w:val="005F6EE4"/>
    <w:rsid w:val="005F72E2"/>
    <w:rsid w:val="005F7368"/>
    <w:rsid w:val="005F7D8E"/>
    <w:rsid w:val="005F7F75"/>
    <w:rsid w:val="005F7FDD"/>
    <w:rsid w:val="00600A0E"/>
    <w:rsid w:val="00600C48"/>
    <w:rsid w:val="00600CCD"/>
    <w:rsid w:val="006010E0"/>
    <w:rsid w:val="00602D49"/>
    <w:rsid w:val="00603181"/>
    <w:rsid w:val="006037A2"/>
    <w:rsid w:val="00603A25"/>
    <w:rsid w:val="00604461"/>
    <w:rsid w:val="00605069"/>
    <w:rsid w:val="0060552E"/>
    <w:rsid w:val="00606F0D"/>
    <w:rsid w:val="0060735D"/>
    <w:rsid w:val="0060763C"/>
    <w:rsid w:val="006077C0"/>
    <w:rsid w:val="00607CF6"/>
    <w:rsid w:val="00607DA8"/>
    <w:rsid w:val="00610C22"/>
    <w:rsid w:val="00611FE3"/>
    <w:rsid w:val="0061242E"/>
    <w:rsid w:val="0061287B"/>
    <w:rsid w:val="00612AF2"/>
    <w:rsid w:val="00612B86"/>
    <w:rsid w:val="00613695"/>
    <w:rsid w:val="00613A66"/>
    <w:rsid w:val="006142DE"/>
    <w:rsid w:val="00614329"/>
    <w:rsid w:val="006144A0"/>
    <w:rsid w:val="00614700"/>
    <w:rsid w:val="00614B69"/>
    <w:rsid w:val="00614B89"/>
    <w:rsid w:val="00614E06"/>
    <w:rsid w:val="0061514A"/>
    <w:rsid w:val="00615498"/>
    <w:rsid w:val="00615B2B"/>
    <w:rsid w:val="00615BFB"/>
    <w:rsid w:val="00615E73"/>
    <w:rsid w:val="006160A2"/>
    <w:rsid w:val="0061655B"/>
    <w:rsid w:val="006167A0"/>
    <w:rsid w:val="00616A2A"/>
    <w:rsid w:val="00616B69"/>
    <w:rsid w:val="006202F0"/>
    <w:rsid w:val="0062088A"/>
    <w:rsid w:val="00620947"/>
    <w:rsid w:val="00620CEC"/>
    <w:rsid w:val="00621146"/>
    <w:rsid w:val="006216A0"/>
    <w:rsid w:val="006219BC"/>
    <w:rsid w:val="00621FAD"/>
    <w:rsid w:val="00622419"/>
    <w:rsid w:val="0062245C"/>
    <w:rsid w:val="006229FB"/>
    <w:rsid w:val="00622A8E"/>
    <w:rsid w:val="00623467"/>
    <w:rsid w:val="006236DA"/>
    <w:rsid w:val="006238A9"/>
    <w:rsid w:val="00623CFE"/>
    <w:rsid w:val="0062424C"/>
    <w:rsid w:val="0062468C"/>
    <w:rsid w:val="00624B65"/>
    <w:rsid w:val="00624F25"/>
    <w:rsid w:val="00625BE7"/>
    <w:rsid w:val="00625E46"/>
    <w:rsid w:val="006262F9"/>
    <w:rsid w:val="00626C25"/>
    <w:rsid w:val="00626E7B"/>
    <w:rsid w:val="0062760D"/>
    <w:rsid w:val="006279F1"/>
    <w:rsid w:val="006312BB"/>
    <w:rsid w:val="00631775"/>
    <w:rsid w:val="00631CC5"/>
    <w:rsid w:val="006323BE"/>
    <w:rsid w:val="0063255A"/>
    <w:rsid w:val="0063329A"/>
    <w:rsid w:val="006333EC"/>
    <w:rsid w:val="0063352A"/>
    <w:rsid w:val="00633FBA"/>
    <w:rsid w:val="0063417E"/>
    <w:rsid w:val="00635010"/>
    <w:rsid w:val="00635115"/>
    <w:rsid w:val="00635722"/>
    <w:rsid w:val="006358FD"/>
    <w:rsid w:val="00635D8E"/>
    <w:rsid w:val="0063660F"/>
    <w:rsid w:val="0063669B"/>
    <w:rsid w:val="006369B7"/>
    <w:rsid w:val="00636EF7"/>
    <w:rsid w:val="00637A61"/>
    <w:rsid w:val="00637E3F"/>
    <w:rsid w:val="00637EED"/>
    <w:rsid w:val="00637F62"/>
    <w:rsid w:val="00637FF8"/>
    <w:rsid w:val="00640232"/>
    <w:rsid w:val="006403E3"/>
    <w:rsid w:val="00640963"/>
    <w:rsid w:val="0064148E"/>
    <w:rsid w:val="00641CDD"/>
    <w:rsid w:val="006420C7"/>
    <w:rsid w:val="006428FF"/>
    <w:rsid w:val="006436DF"/>
    <w:rsid w:val="00643F32"/>
    <w:rsid w:val="00644123"/>
    <w:rsid w:val="006449AC"/>
    <w:rsid w:val="00644E4C"/>
    <w:rsid w:val="00645298"/>
    <w:rsid w:val="0064573B"/>
    <w:rsid w:val="00645ADB"/>
    <w:rsid w:val="00647823"/>
    <w:rsid w:val="00647D40"/>
    <w:rsid w:val="00647DB5"/>
    <w:rsid w:val="006502D1"/>
    <w:rsid w:val="0065062C"/>
    <w:rsid w:val="006512E5"/>
    <w:rsid w:val="00651C04"/>
    <w:rsid w:val="00652274"/>
    <w:rsid w:val="0065328C"/>
    <w:rsid w:val="00653B1E"/>
    <w:rsid w:val="0065420D"/>
    <w:rsid w:val="00654B87"/>
    <w:rsid w:val="00654CEA"/>
    <w:rsid w:val="006551C6"/>
    <w:rsid w:val="00655A94"/>
    <w:rsid w:val="00655D53"/>
    <w:rsid w:val="00655E9D"/>
    <w:rsid w:val="006560A2"/>
    <w:rsid w:val="006561A2"/>
    <w:rsid w:val="006562C4"/>
    <w:rsid w:val="00656455"/>
    <w:rsid w:val="00656720"/>
    <w:rsid w:val="00656C7E"/>
    <w:rsid w:val="00657C0C"/>
    <w:rsid w:val="00657C33"/>
    <w:rsid w:val="00661105"/>
    <w:rsid w:val="006616DD"/>
    <w:rsid w:val="00661A9D"/>
    <w:rsid w:val="00661CF6"/>
    <w:rsid w:val="00662A66"/>
    <w:rsid w:val="00662D13"/>
    <w:rsid w:val="006631C3"/>
    <w:rsid w:val="006632B4"/>
    <w:rsid w:val="00663AFE"/>
    <w:rsid w:val="00664540"/>
    <w:rsid w:val="006645AE"/>
    <w:rsid w:val="00664A1A"/>
    <w:rsid w:val="00664E0B"/>
    <w:rsid w:val="0066506E"/>
    <w:rsid w:val="00665780"/>
    <w:rsid w:val="00665C6F"/>
    <w:rsid w:val="006667C0"/>
    <w:rsid w:val="006667D0"/>
    <w:rsid w:val="006674AA"/>
    <w:rsid w:val="0066751A"/>
    <w:rsid w:val="00667548"/>
    <w:rsid w:val="00667D28"/>
    <w:rsid w:val="00667E94"/>
    <w:rsid w:val="00670E71"/>
    <w:rsid w:val="00670F3E"/>
    <w:rsid w:val="00671806"/>
    <w:rsid w:val="00671BDC"/>
    <w:rsid w:val="00671E98"/>
    <w:rsid w:val="00672721"/>
    <w:rsid w:val="0067291B"/>
    <w:rsid w:val="00673D48"/>
    <w:rsid w:val="00673F92"/>
    <w:rsid w:val="00674706"/>
    <w:rsid w:val="00674E6F"/>
    <w:rsid w:val="006752A5"/>
    <w:rsid w:val="0067559B"/>
    <w:rsid w:val="00675A91"/>
    <w:rsid w:val="00675FAD"/>
    <w:rsid w:val="00676487"/>
    <w:rsid w:val="00676EFE"/>
    <w:rsid w:val="00677304"/>
    <w:rsid w:val="006776B6"/>
    <w:rsid w:val="00677A1D"/>
    <w:rsid w:val="00677A2A"/>
    <w:rsid w:val="00677D8F"/>
    <w:rsid w:val="00680659"/>
    <w:rsid w:val="00680782"/>
    <w:rsid w:val="00680CEF"/>
    <w:rsid w:val="00681A12"/>
    <w:rsid w:val="00681BA1"/>
    <w:rsid w:val="006829B8"/>
    <w:rsid w:val="0068306E"/>
    <w:rsid w:val="00683096"/>
    <w:rsid w:val="00683118"/>
    <w:rsid w:val="00683635"/>
    <w:rsid w:val="00683D46"/>
    <w:rsid w:val="00683D66"/>
    <w:rsid w:val="00684945"/>
    <w:rsid w:val="00685773"/>
    <w:rsid w:val="00685D32"/>
    <w:rsid w:val="00686D28"/>
    <w:rsid w:val="00686DB3"/>
    <w:rsid w:val="0068759B"/>
    <w:rsid w:val="00687B06"/>
    <w:rsid w:val="00687E9D"/>
    <w:rsid w:val="0069004A"/>
    <w:rsid w:val="00690B73"/>
    <w:rsid w:val="00691D14"/>
    <w:rsid w:val="0069222B"/>
    <w:rsid w:val="0069223D"/>
    <w:rsid w:val="00692417"/>
    <w:rsid w:val="006938BE"/>
    <w:rsid w:val="0069479F"/>
    <w:rsid w:val="00694985"/>
    <w:rsid w:val="00695151"/>
    <w:rsid w:val="006951BA"/>
    <w:rsid w:val="00695595"/>
    <w:rsid w:val="00695D18"/>
    <w:rsid w:val="00695F03"/>
    <w:rsid w:val="006971A1"/>
    <w:rsid w:val="0069741F"/>
    <w:rsid w:val="0069799F"/>
    <w:rsid w:val="00697BF3"/>
    <w:rsid w:val="006A108F"/>
    <w:rsid w:val="006A1526"/>
    <w:rsid w:val="006A15FD"/>
    <w:rsid w:val="006A2285"/>
    <w:rsid w:val="006A2DD0"/>
    <w:rsid w:val="006A310F"/>
    <w:rsid w:val="006A3819"/>
    <w:rsid w:val="006A3914"/>
    <w:rsid w:val="006A3AE1"/>
    <w:rsid w:val="006A3FD6"/>
    <w:rsid w:val="006A464D"/>
    <w:rsid w:val="006A4A3B"/>
    <w:rsid w:val="006A4B06"/>
    <w:rsid w:val="006A4BBA"/>
    <w:rsid w:val="006A4D8A"/>
    <w:rsid w:val="006A4EFA"/>
    <w:rsid w:val="006A51F2"/>
    <w:rsid w:val="006A5A80"/>
    <w:rsid w:val="006A6953"/>
    <w:rsid w:val="006A70C0"/>
    <w:rsid w:val="006A7422"/>
    <w:rsid w:val="006A796A"/>
    <w:rsid w:val="006B0260"/>
    <w:rsid w:val="006B071C"/>
    <w:rsid w:val="006B0833"/>
    <w:rsid w:val="006B167B"/>
    <w:rsid w:val="006B168E"/>
    <w:rsid w:val="006B1BD9"/>
    <w:rsid w:val="006B1FAB"/>
    <w:rsid w:val="006B2C4F"/>
    <w:rsid w:val="006B3B71"/>
    <w:rsid w:val="006B3C01"/>
    <w:rsid w:val="006B4CAD"/>
    <w:rsid w:val="006B6096"/>
    <w:rsid w:val="006B7A65"/>
    <w:rsid w:val="006C04B1"/>
    <w:rsid w:val="006C15CC"/>
    <w:rsid w:val="006C15D7"/>
    <w:rsid w:val="006C18D9"/>
    <w:rsid w:val="006C18F3"/>
    <w:rsid w:val="006C1C06"/>
    <w:rsid w:val="006C278D"/>
    <w:rsid w:val="006C2C7C"/>
    <w:rsid w:val="006C33A5"/>
    <w:rsid w:val="006C35BC"/>
    <w:rsid w:val="006C3938"/>
    <w:rsid w:val="006C3CD0"/>
    <w:rsid w:val="006C4353"/>
    <w:rsid w:val="006C55D2"/>
    <w:rsid w:val="006C5718"/>
    <w:rsid w:val="006C6246"/>
    <w:rsid w:val="006C6BD9"/>
    <w:rsid w:val="006C7397"/>
    <w:rsid w:val="006C7450"/>
    <w:rsid w:val="006D01FD"/>
    <w:rsid w:val="006D04B9"/>
    <w:rsid w:val="006D0573"/>
    <w:rsid w:val="006D07EC"/>
    <w:rsid w:val="006D0B41"/>
    <w:rsid w:val="006D1442"/>
    <w:rsid w:val="006D1A3C"/>
    <w:rsid w:val="006D2290"/>
    <w:rsid w:val="006D35BA"/>
    <w:rsid w:val="006D47D7"/>
    <w:rsid w:val="006D502B"/>
    <w:rsid w:val="006D51D6"/>
    <w:rsid w:val="006D5544"/>
    <w:rsid w:val="006D598E"/>
    <w:rsid w:val="006D5B2D"/>
    <w:rsid w:val="006D5D81"/>
    <w:rsid w:val="006D5F90"/>
    <w:rsid w:val="006D6793"/>
    <w:rsid w:val="006D769B"/>
    <w:rsid w:val="006D7A25"/>
    <w:rsid w:val="006D7EC2"/>
    <w:rsid w:val="006D7FBE"/>
    <w:rsid w:val="006E00D9"/>
    <w:rsid w:val="006E10EE"/>
    <w:rsid w:val="006E17D4"/>
    <w:rsid w:val="006E1D4C"/>
    <w:rsid w:val="006E1F1C"/>
    <w:rsid w:val="006E217A"/>
    <w:rsid w:val="006E274B"/>
    <w:rsid w:val="006E3201"/>
    <w:rsid w:val="006E34E3"/>
    <w:rsid w:val="006E36E9"/>
    <w:rsid w:val="006E3A59"/>
    <w:rsid w:val="006E4C2D"/>
    <w:rsid w:val="006E543A"/>
    <w:rsid w:val="006E5681"/>
    <w:rsid w:val="006E6478"/>
    <w:rsid w:val="006E72EE"/>
    <w:rsid w:val="006E7985"/>
    <w:rsid w:val="006E7A77"/>
    <w:rsid w:val="006E7C60"/>
    <w:rsid w:val="006E7CF9"/>
    <w:rsid w:val="006F0367"/>
    <w:rsid w:val="006F0741"/>
    <w:rsid w:val="006F0868"/>
    <w:rsid w:val="006F0881"/>
    <w:rsid w:val="006F10E2"/>
    <w:rsid w:val="006F148E"/>
    <w:rsid w:val="006F18B9"/>
    <w:rsid w:val="006F1E7C"/>
    <w:rsid w:val="006F22F8"/>
    <w:rsid w:val="006F2A13"/>
    <w:rsid w:val="006F2B68"/>
    <w:rsid w:val="006F2EE1"/>
    <w:rsid w:val="006F342F"/>
    <w:rsid w:val="006F369B"/>
    <w:rsid w:val="006F4592"/>
    <w:rsid w:val="006F5ABE"/>
    <w:rsid w:val="006F62D0"/>
    <w:rsid w:val="006F6668"/>
    <w:rsid w:val="006F681D"/>
    <w:rsid w:val="006F72B1"/>
    <w:rsid w:val="006F746E"/>
    <w:rsid w:val="006F74DC"/>
    <w:rsid w:val="006F7EB6"/>
    <w:rsid w:val="00700087"/>
    <w:rsid w:val="0070012F"/>
    <w:rsid w:val="00700324"/>
    <w:rsid w:val="007005FF"/>
    <w:rsid w:val="00700738"/>
    <w:rsid w:val="00701315"/>
    <w:rsid w:val="00701C9D"/>
    <w:rsid w:val="00701FDF"/>
    <w:rsid w:val="0070238D"/>
    <w:rsid w:val="00702B2D"/>
    <w:rsid w:val="00705423"/>
    <w:rsid w:val="00705FAC"/>
    <w:rsid w:val="007065B1"/>
    <w:rsid w:val="00706934"/>
    <w:rsid w:val="00710C24"/>
    <w:rsid w:val="00710F3B"/>
    <w:rsid w:val="007116ED"/>
    <w:rsid w:val="00711CB5"/>
    <w:rsid w:val="00711E85"/>
    <w:rsid w:val="00712E84"/>
    <w:rsid w:val="007151F6"/>
    <w:rsid w:val="00715F48"/>
    <w:rsid w:val="007165F7"/>
    <w:rsid w:val="0071661D"/>
    <w:rsid w:val="00717355"/>
    <w:rsid w:val="007201F1"/>
    <w:rsid w:val="007203D9"/>
    <w:rsid w:val="00720790"/>
    <w:rsid w:val="007208DD"/>
    <w:rsid w:val="00720D63"/>
    <w:rsid w:val="0072163E"/>
    <w:rsid w:val="00722582"/>
    <w:rsid w:val="00722AFD"/>
    <w:rsid w:val="00722CBA"/>
    <w:rsid w:val="00722D13"/>
    <w:rsid w:val="0072361D"/>
    <w:rsid w:val="00723BAE"/>
    <w:rsid w:val="00723E15"/>
    <w:rsid w:val="00725F85"/>
    <w:rsid w:val="00726200"/>
    <w:rsid w:val="00726233"/>
    <w:rsid w:val="00726693"/>
    <w:rsid w:val="00727342"/>
    <w:rsid w:val="00727776"/>
    <w:rsid w:val="00730F46"/>
    <w:rsid w:val="0073103F"/>
    <w:rsid w:val="007325C9"/>
    <w:rsid w:val="00732CE5"/>
    <w:rsid w:val="007330C2"/>
    <w:rsid w:val="0073359D"/>
    <w:rsid w:val="00733725"/>
    <w:rsid w:val="00733854"/>
    <w:rsid w:val="007338A0"/>
    <w:rsid w:val="00733B04"/>
    <w:rsid w:val="007341FD"/>
    <w:rsid w:val="00734891"/>
    <w:rsid w:val="00734E3D"/>
    <w:rsid w:val="0073554F"/>
    <w:rsid w:val="00735672"/>
    <w:rsid w:val="0073635E"/>
    <w:rsid w:val="00736591"/>
    <w:rsid w:val="0073672A"/>
    <w:rsid w:val="0073693E"/>
    <w:rsid w:val="00736F0F"/>
    <w:rsid w:val="007371D6"/>
    <w:rsid w:val="007400BB"/>
    <w:rsid w:val="0074053D"/>
    <w:rsid w:val="007407F1"/>
    <w:rsid w:val="0074099C"/>
    <w:rsid w:val="00741106"/>
    <w:rsid w:val="0074119C"/>
    <w:rsid w:val="00741268"/>
    <w:rsid w:val="007416A8"/>
    <w:rsid w:val="007422D5"/>
    <w:rsid w:val="00742B23"/>
    <w:rsid w:val="00742B26"/>
    <w:rsid w:val="00743943"/>
    <w:rsid w:val="007439F1"/>
    <w:rsid w:val="00743BCA"/>
    <w:rsid w:val="00743DF7"/>
    <w:rsid w:val="007448CD"/>
    <w:rsid w:val="00744ACB"/>
    <w:rsid w:val="00744C31"/>
    <w:rsid w:val="00744E76"/>
    <w:rsid w:val="00744EE5"/>
    <w:rsid w:val="00744FB6"/>
    <w:rsid w:val="007458A5"/>
    <w:rsid w:val="00745F42"/>
    <w:rsid w:val="007460EF"/>
    <w:rsid w:val="007465CE"/>
    <w:rsid w:val="00746876"/>
    <w:rsid w:val="00747032"/>
    <w:rsid w:val="007470BA"/>
    <w:rsid w:val="0074788E"/>
    <w:rsid w:val="00747D84"/>
    <w:rsid w:val="00747FBB"/>
    <w:rsid w:val="00750D9D"/>
    <w:rsid w:val="00750EDF"/>
    <w:rsid w:val="00751393"/>
    <w:rsid w:val="00751AA0"/>
    <w:rsid w:val="00751DDF"/>
    <w:rsid w:val="00752A60"/>
    <w:rsid w:val="00752E63"/>
    <w:rsid w:val="007534E4"/>
    <w:rsid w:val="00753707"/>
    <w:rsid w:val="007538C3"/>
    <w:rsid w:val="00754119"/>
    <w:rsid w:val="0075512B"/>
    <w:rsid w:val="00755435"/>
    <w:rsid w:val="00755AE9"/>
    <w:rsid w:val="0075604F"/>
    <w:rsid w:val="00756C2D"/>
    <w:rsid w:val="007572C3"/>
    <w:rsid w:val="00757316"/>
    <w:rsid w:val="00757B8F"/>
    <w:rsid w:val="0076021B"/>
    <w:rsid w:val="007602D5"/>
    <w:rsid w:val="0076053B"/>
    <w:rsid w:val="007608C4"/>
    <w:rsid w:val="00761BF3"/>
    <w:rsid w:val="0076232E"/>
    <w:rsid w:val="007628F5"/>
    <w:rsid w:val="00762DB3"/>
    <w:rsid w:val="00762FFE"/>
    <w:rsid w:val="00763108"/>
    <w:rsid w:val="007639EC"/>
    <w:rsid w:val="00763B3D"/>
    <w:rsid w:val="007641B6"/>
    <w:rsid w:val="00764925"/>
    <w:rsid w:val="00764D60"/>
    <w:rsid w:val="00764FCE"/>
    <w:rsid w:val="00764FF3"/>
    <w:rsid w:val="00765526"/>
    <w:rsid w:val="00765617"/>
    <w:rsid w:val="00765862"/>
    <w:rsid w:val="00765A53"/>
    <w:rsid w:val="0076611F"/>
    <w:rsid w:val="00766163"/>
    <w:rsid w:val="00766268"/>
    <w:rsid w:val="0076679B"/>
    <w:rsid w:val="007669A9"/>
    <w:rsid w:val="00766A19"/>
    <w:rsid w:val="00766F92"/>
    <w:rsid w:val="0076758D"/>
    <w:rsid w:val="007677D8"/>
    <w:rsid w:val="00767EF8"/>
    <w:rsid w:val="00770700"/>
    <w:rsid w:val="00770898"/>
    <w:rsid w:val="0077143B"/>
    <w:rsid w:val="00771749"/>
    <w:rsid w:val="00771A73"/>
    <w:rsid w:val="00771B41"/>
    <w:rsid w:val="00771C9C"/>
    <w:rsid w:val="007722D2"/>
    <w:rsid w:val="007723BC"/>
    <w:rsid w:val="00772866"/>
    <w:rsid w:val="0077287D"/>
    <w:rsid w:val="007730F2"/>
    <w:rsid w:val="007735E0"/>
    <w:rsid w:val="0077399E"/>
    <w:rsid w:val="00773A91"/>
    <w:rsid w:val="00774143"/>
    <w:rsid w:val="00774429"/>
    <w:rsid w:val="0077453A"/>
    <w:rsid w:val="00774B2A"/>
    <w:rsid w:val="00774EB5"/>
    <w:rsid w:val="007750D3"/>
    <w:rsid w:val="00775394"/>
    <w:rsid w:val="00775A01"/>
    <w:rsid w:val="0077702E"/>
    <w:rsid w:val="007771D2"/>
    <w:rsid w:val="00777868"/>
    <w:rsid w:val="00777892"/>
    <w:rsid w:val="00777A07"/>
    <w:rsid w:val="00781514"/>
    <w:rsid w:val="0078194A"/>
    <w:rsid w:val="0078334C"/>
    <w:rsid w:val="00783354"/>
    <w:rsid w:val="007837CF"/>
    <w:rsid w:val="00783B58"/>
    <w:rsid w:val="007844BE"/>
    <w:rsid w:val="00784905"/>
    <w:rsid w:val="0078543C"/>
    <w:rsid w:val="00785BA1"/>
    <w:rsid w:val="00785F16"/>
    <w:rsid w:val="00785FED"/>
    <w:rsid w:val="00786258"/>
    <w:rsid w:val="007866DD"/>
    <w:rsid w:val="0078673A"/>
    <w:rsid w:val="00786B99"/>
    <w:rsid w:val="00786C9C"/>
    <w:rsid w:val="0078716C"/>
    <w:rsid w:val="00787172"/>
    <w:rsid w:val="007876BD"/>
    <w:rsid w:val="00787C34"/>
    <w:rsid w:val="007907EA"/>
    <w:rsid w:val="00791E40"/>
    <w:rsid w:val="00792310"/>
    <w:rsid w:val="00792819"/>
    <w:rsid w:val="00792E79"/>
    <w:rsid w:val="007934BF"/>
    <w:rsid w:val="00793B43"/>
    <w:rsid w:val="00794C55"/>
    <w:rsid w:val="007957F4"/>
    <w:rsid w:val="00795891"/>
    <w:rsid w:val="00795B0E"/>
    <w:rsid w:val="00795B24"/>
    <w:rsid w:val="00795E2F"/>
    <w:rsid w:val="00796853"/>
    <w:rsid w:val="00797328"/>
    <w:rsid w:val="00797748"/>
    <w:rsid w:val="00797938"/>
    <w:rsid w:val="00797F82"/>
    <w:rsid w:val="007A041B"/>
    <w:rsid w:val="007A051F"/>
    <w:rsid w:val="007A105C"/>
    <w:rsid w:val="007A11F5"/>
    <w:rsid w:val="007A138F"/>
    <w:rsid w:val="007A170C"/>
    <w:rsid w:val="007A1ECF"/>
    <w:rsid w:val="007A2214"/>
    <w:rsid w:val="007A227F"/>
    <w:rsid w:val="007A2767"/>
    <w:rsid w:val="007A29F3"/>
    <w:rsid w:val="007A34FA"/>
    <w:rsid w:val="007A352A"/>
    <w:rsid w:val="007A4B2C"/>
    <w:rsid w:val="007A4E21"/>
    <w:rsid w:val="007A4FB1"/>
    <w:rsid w:val="007A5D6E"/>
    <w:rsid w:val="007A5DD2"/>
    <w:rsid w:val="007A5F19"/>
    <w:rsid w:val="007A6536"/>
    <w:rsid w:val="007A68F8"/>
    <w:rsid w:val="007A69CD"/>
    <w:rsid w:val="007A6B58"/>
    <w:rsid w:val="007A75EF"/>
    <w:rsid w:val="007A78FA"/>
    <w:rsid w:val="007B011E"/>
    <w:rsid w:val="007B02DF"/>
    <w:rsid w:val="007B0672"/>
    <w:rsid w:val="007B07B6"/>
    <w:rsid w:val="007B0B4D"/>
    <w:rsid w:val="007B1257"/>
    <w:rsid w:val="007B13EC"/>
    <w:rsid w:val="007B1BA6"/>
    <w:rsid w:val="007B1D26"/>
    <w:rsid w:val="007B1F76"/>
    <w:rsid w:val="007B276B"/>
    <w:rsid w:val="007B34DD"/>
    <w:rsid w:val="007B3B14"/>
    <w:rsid w:val="007B3BDC"/>
    <w:rsid w:val="007B4644"/>
    <w:rsid w:val="007B49A3"/>
    <w:rsid w:val="007B4BF6"/>
    <w:rsid w:val="007B4F47"/>
    <w:rsid w:val="007B5338"/>
    <w:rsid w:val="007B55C1"/>
    <w:rsid w:val="007B5948"/>
    <w:rsid w:val="007B5F63"/>
    <w:rsid w:val="007B6E9F"/>
    <w:rsid w:val="007B71DB"/>
    <w:rsid w:val="007B721B"/>
    <w:rsid w:val="007B721D"/>
    <w:rsid w:val="007B7550"/>
    <w:rsid w:val="007C04FC"/>
    <w:rsid w:val="007C134C"/>
    <w:rsid w:val="007C1B39"/>
    <w:rsid w:val="007C1C9B"/>
    <w:rsid w:val="007C1DC6"/>
    <w:rsid w:val="007C1E18"/>
    <w:rsid w:val="007C216A"/>
    <w:rsid w:val="007C2182"/>
    <w:rsid w:val="007C3838"/>
    <w:rsid w:val="007C3B40"/>
    <w:rsid w:val="007C46A5"/>
    <w:rsid w:val="007C484C"/>
    <w:rsid w:val="007C4A97"/>
    <w:rsid w:val="007C4AA5"/>
    <w:rsid w:val="007C504C"/>
    <w:rsid w:val="007C5089"/>
    <w:rsid w:val="007C5575"/>
    <w:rsid w:val="007C5975"/>
    <w:rsid w:val="007C6333"/>
    <w:rsid w:val="007C66D7"/>
    <w:rsid w:val="007C6BA4"/>
    <w:rsid w:val="007C6E21"/>
    <w:rsid w:val="007C7257"/>
    <w:rsid w:val="007C7EF0"/>
    <w:rsid w:val="007C7F17"/>
    <w:rsid w:val="007C7FBE"/>
    <w:rsid w:val="007D031A"/>
    <w:rsid w:val="007D03D5"/>
    <w:rsid w:val="007D0540"/>
    <w:rsid w:val="007D075F"/>
    <w:rsid w:val="007D0D14"/>
    <w:rsid w:val="007D1B47"/>
    <w:rsid w:val="007D2AFC"/>
    <w:rsid w:val="007D3056"/>
    <w:rsid w:val="007D348E"/>
    <w:rsid w:val="007D34F0"/>
    <w:rsid w:val="007D38D1"/>
    <w:rsid w:val="007D3C31"/>
    <w:rsid w:val="007D3D54"/>
    <w:rsid w:val="007D4109"/>
    <w:rsid w:val="007D437C"/>
    <w:rsid w:val="007D44B4"/>
    <w:rsid w:val="007D45B2"/>
    <w:rsid w:val="007D5328"/>
    <w:rsid w:val="007D5617"/>
    <w:rsid w:val="007D5ACF"/>
    <w:rsid w:val="007D5C38"/>
    <w:rsid w:val="007D64C1"/>
    <w:rsid w:val="007D68C3"/>
    <w:rsid w:val="007D6C6E"/>
    <w:rsid w:val="007D75A9"/>
    <w:rsid w:val="007D7AEA"/>
    <w:rsid w:val="007E00EA"/>
    <w:rsid w:val="007E21D9"/>
    <w:rsid w:val="007E2298"/>
    <w:rsid w:val="007E2B9A"/>
    <w:rsid w:val="007E3164"/>
    <w:rsid w:val="007E3729"/>
    <w:rsid w:val="007E3AED"/>
    <w:rsid w:val="007E3C90"/>
    <w:rsid w:val="007E45E6"/>
    <w:rsid w:val="007E4623"/>
    <w:rsid w:val="007E53AC"/>
    <w:rsid w:val="007E5594"/>
    <w:rsid w:val="007E5ABD"/>
    <w:rsid w:val="007E6064"/>
    <w:rsid w:val="007E65AC"/>
    <w:rsid w:val="007E6805"/>
    <w:rsid w:val="007E6AFE"/>
    <w:rsid w:val="007E6D7B"/>
    <w:rsid w:val="007E7171"/>
    <w:rsid w:val="007E7358"/>
    <w:rsid w:val="007F09EA"/>
    <w:rsid w:val="007F0B40"/>
    <w:rsid w:val="007F0EA0"/>
    <w:rsid w:val="007F1A1A"/>
    <w:rsid w:val="007F1B9A"/>
    <w:rsid w:val="007F1C67"/>
    <w:rsid w:val="007F1D04"/>
    <w:rsid w:val="007F2120"/>
    <w:rsid w:val="007F27A5"/>
    <w:rsid w:val="007F2B45"/>
    <w:rsid w:val="007F2DDB"/>
    <w:rsid w:val="007F3721"/>
    <w:rsid w:val="007F3B0D"/>
    <w:rsid w:val="007F44C4"/>
    <w:rsid w:val="007F492D"/>
    <w:rsid w:val="007F4B84"/>
    <w:rsid w:val="007F4C2E"/>
    <w:rsid w:val="007F5957"/>
    <w:rsid w:val="007F6784"/>
    <w:rsid w:val="007F6AC8"/>
    <w:rsid w:val="007F6C2B"/>
    <w:rsid w:val="007F6CA3"/>
    <w:rsid w:val="007F7014"/>
    <w:rsid w:val="007F73D3"/>
    <w:rsid w:val="007F7C44"/>
    <w:rsid w:val="00800058"/>
    <w:rsid w:val="008004A9"/>
    <w:rsid w:val="00800B31"/>
    <w:rsid w:val="0080169B"/>
    <w:rsid w:val="00801854"/>
    <w:rsid w:val="00802B63"/>
    <w:rsid w:val="0080365F"/>
    <w:rsid w:val="008037BC"/>
    <w:rsid w:val="00803E5A"/>
    <w:rsid w:val="00804261"/>
    <w:rsid w:val="0080428E"/>
    <w:rsid w:val="00804320"/>
    <w:rsid w:val="00804C2C"/>
    <w:rsid w:val="00804C31"/>
    <w:rsid w:val="00804D3A"/>
    <w:rsid w:val="00804F84"/>
    <w:rsid w:val="00806D0E"/>
    <w:rsid w:val="00806DC6"/>
    <w:rsid w:val="00806E4A"/>
    <w:rsid w:val="00807039"/>
    <w:rsid w:val="00807506"/>
    <w:rsid w:val="00807C78"/>
    <w:rsid w:val="00811528"/>
    <w:rsid w:val="00811765"/>
    <w:rsid w:val="00811AE5"/>
    <w:rsid w:val="00811C53"/>
    <w:rsid w:val="00812349"/>
    <w:rsid w:val="0081244B"/>
    <w:rsid w:val="00812506"/>
    <w:rsid w:val="00812A1C"/>
    <w:rsid w:val="00812D90"/>
    <w:rsid w:val="00812FD6"/>
    <w:rsid w:val="0081307C"/>
    <w:rsid w:val="00813BB2"/>
    <w:rsid w:val="00814693"/>
    <w:rsid w:val="008149F0"/>
    <w:rsid w:val="00814D98"/>
    <w:rsid w:val="00814F85"/>
    <w:rsid w:val="00815857"/>
    <w:rsid w:val="008159DC"/>
    <w:rsid w:val="00815CAD"/>
    <w:rsid w:val="00816246"/>
    <w:rsid w:val="008163D2"/>
    <w:rsid w:val="008173D3"/>
    <w:rsid w:val="00817436"/>
    <w:rsid w:val="00817561"/>
    <w:rsid w:val="0082178A"/>
    <w:rsid w:val="00821975"/>
    <w:rsid w:val="00821FE4"/>
    <w:rsid w:val="00821FE5"/>
    <w:rsid w:val="0082327F"/>
    <w:rsid w:val="0082411B"/>
    <w:rsid w:val="0082470B"/>
    <w:rsid w:val="008247C9"/>
    <w:rsid w:val="008254D1"/>
    <w:rsid w:val="00826381"/>
    <w:rsid w:val="00826469"/>
    <w:rsid w:val="0082733D"/>
    <w:rsid w:val="008273E1"/>
    <w:rsid w:val="00827437"/>
    <w:rsid w:val="00827583"/>
    <w:rsid w:val="00827D99"/>
    <w:rsid w:val="008306AF"/>
    <w:rsid w:val="00830CD7"/>
    <w:rsid w:val="00830CF6"/>
    <w:rsid w:val="00830DF0"/>
    <w:rsid w:val="00830E8C"/>
    <w:rsid w:val="0083122B"/>
    <w:rsid w:val="00831440"/>
    <w:rsid w:val="00831CE0"/>
    <w:rsid w:val="00832520"/>
    <w:rsid w:val="00832C96"/>
    <w:rsid w:val="00832E9A"/>
    <w:rsid w:val="00833767"/>
    <w:rsid w:val="00833BB9"/>
    <w:rsid w:val="00833C4A"/>
    <w:rsid w:val="00834267"/>
    <w:rsid w:val="00834409"/>
    <w:rsid w:val="00834906"/>
    <w:rsid w:val="00834C06"/>
    <w:rsid w:val="008350B7"/>
    <w:rsid w:val="008358DE"/>
    <w:rsid w:val="008359F7"/>
    <w:rsid w:val="00835F99"/>
    <w:rsid w:val="00836A67"/>
    <w:rsid w:val="00836CB6"/>
    <w:rsid w:val="00836E58"/>
    <w:rsid w:val="00837152"/>
    <w:rsid w:val="00837930"/>
    <w:rsid w:val="00840512"/>
    <w:rsid w:val="008406B1"/>
    <w:rsid w:val="008406FB"/>
    <w:rsid w:val="00840DFE"/>
    <w:rsid w:val="008411F8"/>
    <w:rsid w:val="008413C9"/>
    <w:rsid w:val="00842764"/>
    <w:rsid w:val="0084398A"/>
    <w:rsid w:val="008449C0"/>
    <w:rsid w:val="00845E7A"/>
    <w:rsid w:val="00845E84"/>
    <w:rsid w:val="00845EE9"/>
    <w:rsid w:val="0084621D"/>
    <w:rsid w:val="00846375"/>
    <w:rsid w:val="008467FD"/>
    <w:rsid w:val="00847A71"/>
    <w:rsid w:val="00847ED3"/>
    <w:rsid w:val="00850C23"/>
    <w:rsid w:val="0085154D"/>
    <w:rsid w:val="008518CF"/>
    <w:rsid w:val="008519CC"/>
    <w:rsid w:val="00852B2F"/>
    <w:rsid w:val="008536B9"/>
    <w:rsid w:val="00853AD5"/>
    <w:rsid w:val="00853C8F"/>
    <w:rsid w:val="00853D5E"/>
    <w:rsid w:val="008540F5"/>
    <w:rsid w:val="008543D0"/>
    <w:rsid w:val="0085447C"/>
    <w:rsid w:val="00854B21"/>
    <w:rsid w:val="008550FB"/>
    <w:rsid w:val="00855451"/>
    <w:rsid w:val="00855DCA"/>
    <w:rsid w:val="00856773"/>
    <w:rsid w:val="00856E5A"/>
    <w:rsid w:val="008575B1"/>
    <w:rsid w:val="00860A07"/>
    <w:rsid w:val="0086101F"/>
    <w:rsid w:val="0086148E"/>
    <w:rsid w:val="0086183E"/>
    <w:rsid w:val="00864A22"/>
    <w:rsid w:val="00864D66"/>
    <w:rsid w:val="00864D92"/>
    <w:rsid w:val="00865CCB"/>
    <w:rsid w:val="00866DA9"/>
    <w:rsid w:val="00866E67"/>
    <w:rsid w:val="00867AC3"/>
    <w:rsid w:val="00867C8D"/>
    <w:rsid w:val="008702AB"/>
    <w:rsid w:val="00872306"/>
    <w:rsid w:val="00872657"/>
    <w:rsid w:val="00872EC6"/>
    <w:rsid w:val="00874E24"/>
    <w:rsid w:val="00875E97"/>
    <w:rsid w:val="0087652A"/>
    <w:rsid w:val="0087697C"/>
    <w:rsid w:val="00876E5A"/>
    <w:rsid w:val="0087744D"/>
    <w:rsid w:val="008776EB"/>
    <w:rsid w:val="00877AE0"/>
    <w:rsid w:val="00880506"/>
    <w:rsid w:val="00881C77"/>
    <w:rsid w:val="008824C6"/>
    <w:rsid w:val="00882E9C"/>
    <w:rsid w:val="0088405C"/>
    <w:rsid w:val="0088413C"/>
    <w:rsid w:val="00885101"/>
    <w:rsid w:val="00885700"/>
    <w:rsid w:val="008859A3"/>
    <w:rsid w:val="00885ABC"/>
    <w:rsid w:val="0088779C"/>
    <w:rsid w:val="00890039"/>
    <w:rsid w:val="008903CA"/>
    <w:rsid w:val="008904FD"/>
    <w:rsid w:val="008907E1"/>
    <w:rsid w:val="00890823"/>
    <w:rsid w:val="00890BBE"/>
    <w:rsid w:val="00890F36"/>
    <w:rsid w:val="00891BBA"/>
    <w:rsid w:val="00891D11"/>
    <w:rsid w:val="00891F1E"/>
    <w:rsid w:val="008921AE"/>
    <w:rsid w:val="00892664"/>
    <w:rsid w:val="00892A99"/>
    <w:rsid w:val="00893113"/>
    <w:rsid w:val="00893297"/>
    <w:rsid w:val="00894074"/>
    <w:rsid w:val="00894101"/>
    <w:rsid w:val="00894C8F"/>
    <w:rsid w:val="00895011"/>
    <w:rsid w:val="00895729"/>
    <w:rsid w:val="0089578A"/>
    <w:rsid w:val="008959C9"/>
    <w:rsid w:val="00895DC6"/>
    <w:rsid w:val="008960C2"/>
    <w:rsid w:val="00896451"/>
    <w:rsid w:val="00896C87"/>
    <w:rsid w:val="00896EDF"/>
    <w:rsid w:val="00897330"/>
    <w:rsid w:val="00897F3D"/>
    <w:rsid w:val="008A0967"/>
    <w:rsid w:val="008A0E3A"/>
    <w:rsid w:val="008A0FB8"/>
    <w:rsid w:val="008A1610"/>
    <w:rsid w:val="008A18C0"/>
    <w:rsid w:val="008A1FCE"/>
    <w:rsid w:val="008A22D3"/>
    <w:rsid w:val="008A2B92"/>
    <w:rsid w:val="008A2E4C"/>
    <w:rsid w:val="008A2E5D"/>
    <w:rsid w:val="008A3084"/>
    <w:rsid w:val="008A317E"/>
    <w:rsid w:val="008A3634"/>
    <w:rsid w:val="008A405C"/>
    <w:rsid w:val="008A42FA"/>
    <w:rsid w:val="008A468B"/>
    <w:rsid w:val="008A4EEE"/>
    <w:rsid w:val="008A5578"/>
    <w:rsid w:val="008A62A1"/>
    <w:rsid w:val="008A6DB5"/>
    <w:rsid w:val="008A6E9E"/>
    <w:rsid w:val="008A70BC"/>
    <w:rsid w:val="008A748A"/>
    <w:rsid w:val="008A76E2"/>
    <w:rsid w:val="008B0136"/>
    <w:rsid w:val="008B0A91"/>
    <w:rsid w:val="008B2535"/>
    <w:rsid w:val="008B33F0"/>
    <w:rsid w:val="008B374B"/>
    <w:rsid w:val="008B3A5B"/>
    <w:rsid w:val="008B3A89"/>
    <w:rsid w:val="008B4824"/>
    <w:rsid w:val="008B48D0"/>
    <w:rsid w:val="008B4F9F"/>
    <w:rsid w:val="008B522D"/>
    <w:rsid w:val="008B54B0"/>
    <w:rsid w:val="008B58E7"/>
    <w:rsid w:val="008B65DC"/>
    <w:rsid w:val="008B69FA"/>
    <w:rsid w:val="008B717A"/>
    <w:rsid w:val="008B73E7"/>
    <w:rsid w:val="008B7B3A"/>
    <w:rsid w:val="008C0B31"/>
    <w:rsid w:val="008C1C8F"/>
    <w:rsid w:val="008C205A"/>
    <w:rsid w:val="008C2267"/>
    <w:rsid w:val="008C24C4"/>
    <w:rsid w:val="008C2701"/>
    <w:rsid w:val="008C2E5A"/>
    <w:rsid w:val="008C2EA6"/>
    <w:rsid w:val="008C337A"/>
    <w:rsid w:val="008C3403"/>
    <w:rsid w:val="008C3B1D"/>
    <w:rsid w:val="008C4393"/>
    <w:rsid w:val="008C47AE"/>
    <w:rsid w:val="008C4B3C"/>
    <w:rsid w:val="008C626B"/>
    <w:rsid w:val="008C6E8D"/>
    <w:rsid w:val="008C70C6"/>
    <w:rsid w:val="008C7A54"/>
    <w:rsid w:val="008C7B4A"/>
    <w:rsid w:val="008D057D"/>
    <w:rsid w:val="008D05EF"/>
    <w:rsid w:val="008D2096"/>
    <w:rsid w:val="008D27C1"/>
    <w:rsid w:val="008D29F5"/>
    <w:rsid w:val="008D2A7B"/>
    <w:rsid w:val="008D2ED8"/>
    <w:rsid w:val="008D3D3A"/>
    <w:rsid w:val="008D459F"/>
    <w:rsid w:val="008D480C"/>
    <w:rsid w:val="008D4CC8"/>
    <w:rsid w:val="008D5751"/>
    <w:rsid w:val="008D5C1D"/>
    <w:rsid w:val="008D6998"/>
    <w:rsid w:val="008D7F58"/>
    <w:rsid w:val="008E005B"/>
    <w:rsid w:val="008E093A"/>
    <w:rsid w:val="008E2780"/>
    <w:rsid w:val="008E2FB3"/>
    <w:rsid w:val="008E4858"/>
    <w:rsid w:val="008E56AE"/>
    <w:rsid w:val="008E62E9"/>
    <w:rsid w:val="008E684B"/>
    <w:rsid w:val="008E6D4D"/>
    <w:rsid w:val="008F0421"/>
    <w:rsid w:val="008F05D3"/>
    <w:rsid w:val="008F089C"/>
    <w:rsid w:val="008F0F8A"/>
    <w:rsid w:val="008F1C21"/>
    <w:rsid w:val="008F1D3A"/>
    <w:rsid w:val="008F1D54"/>
    <w:rsid w:val="008F1EB7"/>
    <w:rsid w:val="008F2738"/>
    <w:rsid w:val="008F2853"/>
    <w:rsid w:val="008F2869"/>
    <w:rsid w:val="008F2876"/>
    <w:rsid w:val="008F314E"/>
    <w:rsid w:val="008F3711"/>
    <w:rsid w:val="008F38EA"/>
    <w:rsid w:val="008F3E69"/>
    <w:rsid w:val="008F41A1"/>
    <w:rsid w:val="008F53B9"/>
    <w:rsid w:val="008F606F"/>
    <w:rsid w:val="008F66BB"/>
    <w:rsid w:val="008F6839"/>
    <w:rsid w:val="008F6C44"/>
    <w:rsid w:val="008F72E7"/>
    <w:rsid w:val="008F7BC4"/>
    <w:rsid w:val="0090014B"/>
    <w:rsid w:val="00900345"/>
    <w:rsid w:val="00900E88"/>
    <w:rsid w:val="00900FA8"/>
    <w:rsid w:val="0090150C"/>
    <w:rsid w:val="00901945"/>
    <w:rsid w:val="00901ADC"/>
    <w:rsid w:val="00902C8A"/>
    <w:rsid w:val="00902D53"/>
    <w:rsid w:val="00903310"/>
    <w:rsid w:val="00903671"/>
    <w:rsid w:val="00903C37"/>
    <w:rsid w:val="00903CE5"/>
    <w:rsid w:val="00904EFA"/>
    <w:rsid w:val="009059D5"/>
    <w:rsid w:val="00905EE0"/>
    <w:rsid w:val="00905F01"/>
    <w:rsid w:val="009063BE"/>
    <w:rsid w:val="00906AAF"/>
    <w:rsid w:val="00906E4A"/>
    <w:rsid w:val="00907D93"/>
    <w:rsid w:val="00907F19"/>
    <w:rsid w:val="0091092C"/>
    <w:rsid w:val="00910A1B"/>
    <w:rsid w:val="00910C34"/>
    <w:rsid w:val="00911B3C"/>
    <w:rsid w:val="00911DB6"/>
    <w:rsid w:val="0091293B"/>
    <w:rsid w:val="00912A75"/>
    <w:rsid w:val="00912A79"/>
    <w:rsid w:val="0091355E"/>
    <w:rsid w:val="009138EF"/>
    <w:rsid w:val="00913C97"/>
    <w:rsid w:val="00914246"/>
    <w:rsid w:val="0091454F"/>
    <w:rsid w:val="00914747"/>
    <w:rsid w:val="009151BC"/>
    <w:rsid w:val="009153F8"/>
    <w:rsid w:val="009156C8"/>
    <w:rsid w:val="009159CD"/>
    <w:rsid w:val="00916C48"/>
    <w:rsid w:val="00916E7D"/>
    <w:rsid w:val="00916F5C"/>
    <w:rsid w:val="00917056"/>
    <w:rsid w:val="00917348"/>
    <w:rsid w:val="009177A0"/>
    <w:rsid w:val="00917897"/>
    <w:rsid w:val="00917F7C"/>
    <w:rsid w:val="00920ADD"/>
    <w:rsid w:val="00922F10"/>
    <w:rsid w:val="00924971"/>
    <w:rsid w:val="00925319"/>
    <w:rsid w:val="00925AB8"/>
    <w:rsid w:val="00925D85"/>
    <w:rsid w:val="00926215"/>
    <w:rsid w:val="00926415"/>
    <w:rsid w:val="00927034"/>
    <w:rsid w:val="00927235"/>
    <w:rsid w:val="009275CB"/>
    <w:rsid w:val="00927A56"/>
    <w:rsid w:val="00927F0F"/>
    <w:rsid w:val="00930289"/>
    <w:rsid w:val="0093046B"/>
    <w:rsid w:val="0093097A"/>
    <w:rsid w:val="0093097E"/>
    <w:rsid w:val="00930E42"/>
    <w:rsid w:val="00931C96"/>
    <w:rsid w:val="00932246"/>
    <w:rsid w:val="009327DF"/>
    <w:rsid w:val="00932B62"/>
    <w:rsid w:val="00932BD1"/>
    <w:rsid w:val="00933197"/>
    <w:rsid w:val="009336E0"/>
    <w:rsid w:val="00933A17"/>
    <w:rsid w:val="009347D7"/>
    <w:rsid w:val="00934852"/>
    <w:rsid w:val="00934E6E"/>
    <w:rsid w:val="00934EE0"/>
    <w:rsid w:val="00934F31"/>
    <w:rsid w:val="00935081"/>
    <w:rsid w:val="0093516E"/>
    <w:rsid w:val="0093554E"/>
    <w:rsid w:val="00935651"/>
    <w:rsid w:val="00935D9A"/>
    <w:rsid w:val="00935E5D"/>
    <w:rsid w:val="009367CE"/>
    <w:rsid w:val="00937329"/>
    <w:rsid w:val="0093752E"/>
    <w:rsid w:val="009375B1"/>
    <w:rsid w:val="0093787D"/>
    <w:rsid w:val="009379D5"/>
    <w:rsid w:val="00937C46"/>
    <w:rsid w:val="00937D73"/>
    <w:rsid w:val="009404C8"/>
    <w:rsid w:val="009406DC"/>
    <w:rsid w:val="00940BDC"/>
    <w:rsid w:val="009413AF"/>
    <w:rsid w:val="00941F22"/>
    <w:rsid w:val="0094218F"/>
    <w:rsid w:val="00942252"/>
    <w:rsid w:val="009422E7"/>
    <w:rsid w:val="00942354"/>
    <w:rsid w:val="00942CCB"/>
    <w:rsid w:val="0094490F"/>
    <w:rsid w:val="00944B87"/>
    <w:rsid w:val="00944ED9"/>
    <w:rsid w:val="009454B0"/>
    <w:rsid w:val="00945A37"/>
    <w:rsid w:val="00945AB0"/>
    <w:rsid w:val="00945EE2"/>
    <w:rsid w:val="009472DD"/>
    <w:rsid w:val="00947B0E"/>
    <w:rsid w:val="00947B2C"/>
    <w:rsid w:val="00950839"/>
    <w:rsid w:val="00950CD2"/>
    <w:rsid w:val="00952D70"/>
    <w:rsid w:val="00953175"/>
    <w:rsid w:val="0095318C"/>
    <w:rsid w:val="009537C9"/>
    <w:rsid w:val="0095389D"/>
    <w:rsid w:val="009552FD"/>
    <w:rsid w:val="0095582F"/>
    <w:rsid w:val="00956775"/>
    <w:rsid w:val="00956D27"/>
    <w:rsid w:val="009575BA"/>
    <w:rsid w:val="00957915"/>
    <w:rsid w:val="009579D6"/>
    <w:rsid w:val="00957AA7"/>
    <w:rsid w:val="009600BA"/>
    <w:rsid w:val="00960719"/>
    <w:rsid w:val="00960E5B"/>
    <w:rsid w:val="0096147B"/>
    <w:rsid w:val="00962435"/>
    <w:rsid w:val="009628A2"/>
    <w:rsid w:val="00963DD2"/>
    <w:rsid w:val="009649DD"/>
    <w:rsid w:val="009653E6"/>
    <w:rsid w:val="00965427"/>
    <w:rsid w:val="00965466"/>
    <w:rsid w:val="0096547C"/>
    <w:rsid w:val="00965523"/>
    <w:rsid w:val="009655AA"/>
    <w:rsid w:val="00965E43"/>
    <w:rsid w:val="00966029"/>
    <w:rsid w:val="009663EB"/>
    <w:rsid w:val="00967513"/>
    <w:rsid w:val="00967833"/>
    <w:rsid w:val="00967DB1"/>
    <w:rsid w:val="00967DC0"/>
    <w:rsid w:val="009701A6"/>
    <w:rsid w:val="00970B67"/>
    <w:rsid w:val="00970E14"/>
    <w:rsid w:val="009713A9"/>
    <w:rsid w:val="009722A3"/>
    <w:rsid w:val="00972616"/>
    <w:rsid w:val="00973388"/>
    <w:rsid w:val="0097422B"/>
    <w:rsid w:val="009752BE"/>
    <w:rsid w:val="009754D0"/>
    <w:rsid w:val="00975B03"/>
    <w:rsid w:val="00975E8F"/>
    <w:rsid w:val="00976312"/>
    <w:rsid w:val="00976F3C"/>
    <w:rsid w:val="0097734B"/>
    <w:rsid w:val="0097798B"/>
    <w:rsid w:val="009802D9"/>
    <w:rsid w:val="00980D08"/>
    <w:rsid w:val="009816E2"/>
    <w:rsid w:val="0098196C"/>
    <w:rsid w:val="00981E1A"/>
    <w:rsid w:val="00982E1E"/>
    <w:rsid w:val="0098349D"/>
    <w:rsid w:val="00983A92"/>
    <w:rsid w:val="00983E0D"/>
    <w:rsid w:val="00984576"/>
    <w:rsid w:val="009845C2"/>
    <w:rsid w:val="00985747"/>
    <w:rsid w:val="00985798"/>
    <w:rsid w:val="0098671D"/>
    <w:rsid w:val="0098710F"/>
    <w:rsid w:val="0098791D"/>
    <w:rsid w:val="00987C56"/>
    <w:rsid w:val="009905E1"/>
    <w:rsid w:val="00991756"/>
    <w:rsid w:val="00991B03"/>
    <w:rsid w:val="00991B32"/>
    <w:rsid w:val="00991B35"/>
    <w:rsid w:val="00991C26"/>
    <w:rsid w:val="009920DF"/>
    <w:rsid w:val="009926D4"/>
    <w:rsid w:val="009926F2"/>
    <w:rsid w:val="009927E9"/>
    <w:rsid w:val="009928D9"/>
    <w:rsid w:val="00992BA4"/>
    <w:rsid w:val="00993190"/>
    <w:rsid w:val="0099382B"/>
    <w:rsid w:val="0099426B"/>
    <w:rsid w:val="009947C0"/>
    <w:rsid w:val="00994D85"/>
    <w:rsid w:val="00995A36"/>
    <w:rsid w:val="00995C30"/>
    <w:rsid w:val="00996F6B"/>
    <w:rsid w:val="009970E2"/>
    <w:rsid w:val="0099775F"/>
    <w:rsid w:val="009A0117"/>
    <w:rsid w:val="009A02E3"/>
    <w:rsid w:val="009A0646"/>
    <w:rsid w:val="009A101A"/>
    <w:rsid w:val="009A12CE"/>
    <w:rsid w:val="009A1531"/>
    <w:rsid w:val="009A27CC"/>
    <w:rsid w:val="009A2B87"/>
    <w:rsid w:val="009A3F02"/>
    <w:rsid w:val="009A4091"/>
    <w:rsid w:val="009A4AA5"/>
    <w:rsid w:val="009A4BB0"/>
    <w:rsid w:val="009A52FE"/>
    <w:rsid w:val="009A54DD"/>
    <w:rsid w:val="009A54EE"/>
    <w:rsid w:val="009A5680"/>
    <w:rsid w:val="009A58C7"/>
    <w:rsid w:val="009A5A2D"/>
    <w:rsid w:val="009A5A78"/>
    <w:rsid w:val="009A5EAD"/>
    <w:rsid w:val="009A61A5"/>
    <w:rsid w:val="009A62F7"/>
    <w:rsid w:val="009A64AF"/>
    <w:rsid w:val="009A69F4"/>
    <w:rsid w:val="009A711D"/>
    <w:rsid w:val="009A7750"/>
    <w:rsid w:val="009B0641"/>
    <w:rsid w:val="009B1D36"/>
    <w:rsid w:val="009B282C"/>
    <w:rsid w:val="009B2E22"/>
    <w:rsid w:val="009B2E4F"/>
    <w:rsid w:val="009B333F"/>
    <w:rsid w:val="009B3347"/>
    <w:rsid w:val="009B3745"/>
    <w:rsid w:val="009B3B5D"/>
    <w:rsid w:val="009B3B7F"/>
    <w:rsid w:val="009B3FC7"/>
    <w:rsid w:val="009B448A"/>
    <w:rsid w:val="009B491F"/>
    <w:rsid w:val="009B4A59"/>
    <w:rsid w:val="009B4A9A"/>
    <w:rsid w:val="009B4E4C"/>
    <w:rsid w:val="009B51C9"/>
    <w:rsid w:val="009B54FC"/>
    <w:rsid w:val="009B58BE"/>
    <w:rsid w:val="009B5D0E"/>
    <w:rsid w:val="009B5F1A"/>
    <w:rsid w:val="009B613F"/>
    <w:rsid w:val="009B659B"/>
    <w:rsid w:val="009B665F"/>
    <w:rsid w:val="009B677E"/>
    <w:rsid w:val="009B689E"/>
    <w:rsid w:val="009B7334"/>
    <w:rsid w:val="009B7EE4"/>
    <w:rsid w:val="009C00FD"/>
    <w:rsid w:val="009C036D"/>
    <w:rsid w:val="009C05B3"/>
    <w:rsid w:val="009C06F0"/>
    <w:rsid w:val="009C1584"/>
    <w:rsid w:val="009C184C"/>
    <w:rsid w:val="009C1E9E"/>
    <w:rsid w:val="009C2F67"/>
    <w:rsid w:val="009C34D2"/>
    <w:rsid w:val="009C3B5D"/>
    <w:rsid w:val="009C3F86"/>
    <w:rsid w:val="009C4931"/>
    <w:rsid w:val="009C5510"/>
    <w:rsid w:val="009C5B09"/>
    <w:rsid w:val="009C6BB2"/>
    <w:rsid w:val="009C73E6"/>
    <w:rsid w:val="009C75D8"/>
    <w:rsid w:val="009D00BE"/>
    <w:rsid w:val="009D0631"/>
    <w:rsid w:val="009D16B6"/>
    <w:rsid w:val="009D25A1"/>
    <w:rsid w:val="009D2BBF"/>
    <w:rsid w:val="009D2F7D"/>
    <w:rsid w:val="009D3232"/>
    <w:rsid w:val="009D32FD"/>
    <w:rsid w:val="009D332F"/>
    <w:rsid w:val="009D344A"/>
    <w:rsid w:val="009D3C03"/>
    <w:rsid w:val="009D3E82"/>
    <w:rsid w:val="009D3E8F"/>
    <w:rsid w:val="009D3F70"/>
    <w:rsid w:val="009D4AED"/>
    <w:rsid w:val="009D4E63"/>
    <w:rsid w:val="009D5079"/>
    <w:rsid w:val="009D5285"/>
    <w:rsid w:val="009D5394"/>
    <w:rsid w:val="009D5DBA"/>
    <w:rsid w:val="009D63A4"/>
    <w:rsid w:val="009D733F"/>
    <w:rsid w:val="009D7DD3"/>
    <w:rsid w:val="009D7F39"/>
    <w:rsid w:val="009E0667"/>
    <w:rsid w:val="009E0964"/>
    <w:rsid w:val="009E0DFB"/>
    <w:rsid w:val="009E0EEF"/>
    <w:rsid w:val="009E0F4A"/>
    <w:rsid w:val="009E159C"/>
    <w:rsid w:val="009E2000"/>
    <w:rsid w:val="009E273A"/>
    <w:rsid w:val="009E2C5F"/>
    <w:rsid w:val="009E34C4"/>
    <w:rsid w:val="009E3598"/>
    <w:rsid w:val="009E43C3"/>
    <w:rsid w:val="009E456B"/>
    <w:rsid w:val="009E4D00"/>
    <w:rsid w:val="009E4D22"/>
    <w:rsid w:val="009E4F21"/>
    <w:rsid w:val="009E4F52"/>
    <w:rsid w:val="009E5381"/>
    <w:rsid w:val="009E53B8"/>
    <w:rsid w:val="009E5B88"/>
    <w:rsid w:val="009E5BF3"/>
    <w:rsid w:val="009E6298"/>
    <w:rsid w:val="009E6AF8"/>
    <w:rsid w:val="009E6C16"/>
    <w:rsid w:val="009E6D81"/>
    <w:rsid w:val="009E7058"/>
    <w:rsid w:val="009E7AC0"/>
    <w:rsid w:val="009E7B2F"/>
    <w:rsid w:val="009F00BE"/>
    <w:rsid w:val="009F0260"/>
    <w:rsid w:val="009F0B79"/>
    <w:rsid w:val="009F0BC7"/>
    <w:rsid w:val="009F0D1A"/>
    <w:rsid w:val="009F0FD5"/>
    <w:rsid w:val="009F11A9"/>
    <w:rsid w:val="009F1428"/>
    <w:rsid w:val="009F192A"/>
    <w:rsid w:val="009F280E"/>
    <w:rsid w:val="009F2979"/>
    <w:rsid w:val="009F2B72"/>
    <w:rsid w:val="009F2BD1"/>
    <w:rsid w:val="009F31A8"/>
    <w:rsid w:val="009F37C3"/>
    <w:rsid w:val="009F38EE"/>
    <w:rsid w:val="009F58A9"/>
    <w:rsid w:val="009F65B1"/>
    <w:rsid w:val="009F67C9"/>
    <w:rsid w:val="009F6B12"/>
    <w:rsid w:val="009F70DE"/>
    <w:rsid w:val="009F735C"/>
    <w:rsid w:val="009F7631"/>
    <w:rsid w:val="00A00107"/>
    <w:rsid w:val="00A0129B"/>
    <w:rsid w:val="00A0165B"/>
    <w:rsid w:val="00A01B85"/>
    <w:rsid w:val="00A01CDE"/>
    <w:rsid w:val="00A01E6E"/>
    <w:rsid w:val="00A029C7"/>
    <w:rsid w:val="00A02A99"/>
    <w:rsid w:val="00A02AB5"/>
    <w:rsid w:val="00A033EE"/>
    <w:rsid w:val="00A03742"/>
    <w:rsid w:val="00A038DE"/>
    <w:rsid w:val="00A047FC"/>
    <w:rsid w:val="00A04E34"/>
    <w:rsid w:val="00A05671"/>
    <w:rsid w:val="00A057CE"/>
    <w:rsid w:val="00A06079"/>
    <w:rsid w:val="00A063E4"/>
    <w:rsid w:val="00A064B9"/>
    <w:rsid w:val="00A067E9"/>
    <w:rsid w:val="00A0691E"/>
    <w:rsid w:val="00A0702D"/>
    <w:rsid w:val="00A0712A"/>
    <w:rsid w:val="00A10624"/>
    <w:rsid w:val="00A10881"/>
    <w:rsid w:val="00A10DF4"/>
    <w:rsid w:val="00A10F0D"/>
    <w:rsid w:val="00A114BE"/>
    <w:rsid w:val="00A11E9C"/>
    <w:rsid w:val="00A11FF1"/>
    <w:rsid w:val="00A12293"/>
    <w:rsid w:val="00A122AB"/>
    <w:rsid w:val="00A1298B"/>
    <w:rsid w:val="00A12E70"/>
    <w:rsid w:val="00A130ED"/>
    <w:rsid w:val="00A1334C"/>
    <w:rsid w:val="00A13A5C"/>
    <w:rsid w:val="00A13BAD"/>
    <w:rsid w:val="00A147F9"/>
    <w:rsid w:val="00A16E8D"/>
    <w:rsid w:val="00A17245"/>
    <w:rsid w:val="00A17731"/>
    <w:rsid w:val="00A17844"/>
    <w:rsid w:val="00A1786E"/>
    <w:rsid w:val="00A179E6"/>
    <w:rsid w:val="00A17B5B"/>
    <w:rsid w:val="00A17FA7"/>
    <w:rsid w:val="00A20087"/>
    <w:rsid w:val="00A20371"/>
    <w:rsid w:val="00A203BB"/>
    <w:rsid w:val="00A2117A"/>
    <w:rsid w:val="00A2119E"/>
    <w:rsid w:val="00A2244B"/>
    <w:rsid w:val="00A2250E"/>
    <w:rsid w:val="00A22870"/>
    <w:rsid w:val="00A228A1"/>
    <w:rsid w:val="00A235BA"/>
    <w:rsid w:val="00A23989"/>
    <w:rsid w:val="00A23A90"/>
    <w:rsid w:val="00A24366"/>
    <w:rsid w:val="00A24D77"/>
    <w:rsid w:val="00A2503A"/>
    <w:rsid w:val="00A25150"/>
    <w:rsid w:val="00A25773"/>
    <w:rsid w:val="00A259F7"/>
    <w:rsid w:val="00A26AA0"/>
    <w:rsid w:val="00A27F0E"/>
    <w:rsid w:val="00A301A6"/>
    <w:rsid w:val="00A30529"/>
    <w:rsid w:val="00A30870"/>
    <w:rsid w:val="00A30909"/>
    <w:rsid w:val="00A30FD6"/>
    <w:rsid w:val="00A31042"/>
    <w:rsid w:val="00A311F6"/>
    <w:rsid w:val="00A31500"/>
    <w:rsid w:val="00A31684"/>
    <w:rsid w:val="00A31A5E"/>
    <w:rsid w:val="00A3202B"/>
    <w:rsid w:val="00A32044"/>
    <w:rsid w:val="00A32897"/>
    <w:rsid w:val="00A32FD1"/>
    <w:rsid w:val="00A3396E"/>
    <w:rsid w:val="00A33DA1"/>
    <w:rsid w:val="00A340E8"/>
    <w:rsid w:val="00A3413C"/>
    <w:rsid w:val="00A3439C"/>
    <w:rsid w:val="00A34A21"/>
    <w:rsid w:val="00A35A89"/>
    <w:rsid w:val="00A367DF"/>
    <w:rsid w:val="00A36B11"/>
    <w:rsid w:val="00A3791D"/>
    <w:rsid w:val="00A37B5A"/>
    <w:rsid w:val="00A37D8E"/>
    <w:rsid w:val="00A37E3B"/>
    <w:rsid w:val="00A40EB3"/>
    <w:rsid w:val="00A41B5E"/>
    <w:rsid w:val="00A427E1"/>
    <w:rsid w:val="00A428AD"/>
    <w:rsid w:val="00A436BC"/>
    <w:rsid w:val="00A43B7B"/>
    <w:rsid w:val="00A43BBD"/>
    <w:rsid w:val="00A43D20"/>
    <w:rsid w:val="00A44436"/>
    <w:rsid w:val="00A44583"/>
    <w:rsid w:val="00A44C1C"/>
    <w:rsid w:val="00A44C44"/>
    <w:rsid w:val="00A44F87"/>
    <w:rsid w:val="00A45E36"/>
    <w:rsid w:val="00A46039"/>
    <w:rsid w:val="00A463D0"/>
    <w:rsid w:val="00A46C16"/>
    <w:rsid w:val="00A46F8C"/>
    <w:rsid w:val="00A47401"/>
    <w:rsid w:val="00A501C2"/>
    <w:rsid w:val="00A5059D"/>
    <w:rsid w:val="00A509B0"/>
    <w:rsid w:val="00A50C83"/>
    <w:rsid w:val="00A51A22"/>
    <w:rsid w:val="00A51AD9"/>
    <w:rsid w:val="00A51EE3"/>
    <w:rsid w:val="00A521A0"/>
    <w:rsid w:val="00A52492"/>
    <w:rsid w:val="00A52CBD"/>
    <w:rsid w:val="00A545A8"/>
    <w:rsid w:val="00A54AA4"/>
    <w:rsid w:val="00A54D1A"/>
    <w:rsid w:val="00A57160"/>
    <w:rsid w:val="00A576FE"/>
    <w:rsid w:val="00A6049F"/>
    <w:rsid w:val="00A60DA8"/>
    <w:rsid w:val="00A6234A"/>
    <w:rsid w:val="00A626CA"/>
    <w:rsid w:val="00A63049"/>
    <w:rsid w:val="00A63960"/>
    <w:rsid w:val="00A63E60"/>
    <w:rsid w:val="00A64C9D"/>
    <w:rsid w:val="00A6512C"/>
    <w:rsid w:val="00A65B80"/>
    <w:rsid w:val="00A70068"/>
    <w:rsid w:val="00A701DC"/>
    <w:rsid w:val="00A70983"/>
    <w:rsid w:val="00A71550"/>
    <w:rsid w:val="00A7267C"/>
    <w:rsid w:val="00A72A1A"/>
    <w:rsid w:val="00A73225"/>
    <w:rsid w:val="00A73298"/>
    <w:rsid w:val="00A7516F"/>
    <w:rsid w:val="00A76003"/>
    <w:rsid w:val="00A76A87"/>
    <w:rsid w:val="00A76D06"/>
    <w:rsid w:val="00A770FF"/>
    <w:rsid w:val="00A7766E"/>
    <w:rsid w:val="00A8089F"/>
    <w:rsid w:val="00A80A5B"/>
    <w:rsid w:val="00A80DFE"/>
    <w:rsid w:val="00A80E2A"/>
    <w:rsid w:val="00A80F30"/>
    <w:rsid w:val="00A81019"/>
    <w:rsid w:val="00A811BD"/>
    <w:rsid w:val="00A8147D"/>
    <w:rsid w:val="00A815B1"/>
    <w:rsid w:val="00A8229E"/>
    <w:rsid w:val="00A8348C"/>
    <w:rsid w:val="00A839D3"/>
    <w:rsid w:val="00A83A49"/>
    <w:rsid w:val="00A8431F"/>
    <w:rsid w:val="00A84499"/>
    <w:rsid w:val="00A85A62"/>
    <w:rsid w:val="00A86258"/>
    <w:rsid w:val="00A86BF8"/>
    <w:rsid w:val="00A87AF9"/>
    <w:rsid w:val="00A87CED"/>
    <w:rsid w:val="00A90A41"/>
    <w:rsid w:val="00A90A92"/>
    <w:rsid w:val="00A90ED7"/>
    <w:rsid w:val="00A91328"/>
    <w:rsid w:val="00A922F8"/>
    <w:rsid w:val="00A93665"/>
    <w:rsid w:val="00A9366B"/>
    <w:rsid w:val="00A93CBA"/>
    <w:rsid w:val="00A93E99"/>
    <w:rsid w:val="00A93EBD"/>
    <w:rsid w:val="00A94690"/>
    <w:rsid w:val="00A954B7"/>
    <w:rsid w:val="00A95873"/>
    <w:rsid w:val="00A95D9C"/>
    <w:rsid w:val="00A95EA4"/>
    <w:rsid w:val="00A969C2"/>
    <w:rsid w:val="00A97BEF"/>
    <w:rsid w:val="00A97C8F"/>
    <w:rsid w:val="00AA0123"/>
    <w:rsid w:val="00AA01EA"/>
    <w:rsid w:val="00AA0347"/>
    <w:rsid w:val="00AA045E"/>
    <w:rsid w:val="00AA0B57"/>
    <w:rsid w:val="00AA0CDB"/>
    <w:rsid w:val="00AA0DB3"/>
    <w:rsid w:val="00AA0F1E"/>
    <w:rsid w:val="00AA1771"/>
    <w:rsid w:val="00AA2050"/>
    <w:rsid w:val="00AA259D"/>
    <w:rsid w:val="00AA26C9"/>
    <w:rsid w:val="00AA27A4"/>
    <w:rsid w:val="00AA2ED6"/>
    <w:rsid w:val="00AA34C9"/>
    <w:rsid w:val="00AA36CC"/>
    <w:rsid w:val="00AA381B"/>
    <w:rsid w:val="00AA5AD2"/>
    <w:rsid w:val="00AA5D22"/>
    <w:rsid w:val="00AA6236"/>
    <w:rsid w:val="00AA63DE"/>
    <w:rsid w:val="00AA6E2D"/>
    <w:rsid w:val="00AA6F7F"/>
    <w:rsid w:val="00AA7095"/>
    <w:rsid w:val="00AA7184"/>
    <w:rsid w:val="00AA79B0"/>
    <w:rsid w:val="00AA7EDC"/>
    <w:rsid w:val="00AB01A3"/>
    <w:rsid w:val="00AB0CC3"/>
    <w:rsid w:val="00AB112D"/>
    <w:rsid w:val="00AB1520"/>
    <w:rsid w:val="00AB1C0C"/>
    <w:rsid w:val="00AB20F4"/>
    <w:rsid w:val="00AB23ED"/>
    <w:rsid w:val="00AB2BB9"/>
    <w:rsid w:val="00AB2CA6"/>
    <w:rsid w:val="00AB33DB"/>
    <w:rsid w:val="00AB3410"/>
    <w:rsid w:val="00AB3496"/>
    <w:rsid w:val="00AB3FB2"/>
    <w:rsid w:val="00AB4585"/>
    <w:rsid w:val="00AB5935"/>
    <w:rsid w:val="00AB610D"/>
    <w:rsid w:val="00AB6706"/>
    <w:rsid w:val="00AB6F76"/>
    <w:rsid w:val="00AB70AC"/>
    <w:rsid w:val="00AB7262"/>
    <w:rsid w:val="00AB763B"/>
    <w:rsid w:val="00AB7771"/>
    <w:rsid w:val="00AC0162"/>
    <w:rsid w:val="00AC022B"/>
    <w:rsid w:val="00AC0418"/>
    <w:rsid w:val="00AC0991"/>
    <w:rsid w:val="00AC198D"/>
    <w:rsid w:val="00AC1A26"/>
    <w:rsid w:val="00AC22A7"/>
    <w:rsid w:val="00AC2586"/>
    <w:rsid w:val="00AC32C6"/>
    <w:rsid w:val="00AC3CDF"/>
    <w:rsid w:val="00AC4109"/>
    <w:rsid w:val="00AC46F1"/>
    <w:rsid w:val="00AC5370"/>
    <w:rsid w:val="00AC5906"/>
    <w:rsid w:val="00AC60E5"/>
    <w:rsid w:val="00AC68CE"/>
    <w:rsid w:val="00AC69D9"/>
    <w:rsid w:val="00AC6B6A"/>
    <w:rsid w:val="00AC7245"/>
    <w:rsid w:val="00AC7490"/>
    <w:rsid w:val="00AC74C0"/>
    <w:rsid w:val="00AC7C1C"/>
    <w:rsid w:val="00AC7D76"/>
    <w:rsid w:val="00AD034E"/>
    <w:rsid w:val="00AD046F"/>
    <w:rsid w:val="00AD0955"/>
    <w:rsid w:val="00AD0A4F"/>
    <w:rsid w:val="00AD116E"/>
    <w:rsid w:val="00AD13C1"/>
    <w:rsid w:val="00AD1DD6"/>
    <w:rsid w:val="00AD22E0"/>
    <w:rsid w:val="00AD27E2"/>
    <w:rsid w:val="00AD2E44"/>
    <w:rsid w:val="00AD30AB"/>
    <w:rsid w:val="00AD3650"/>
    <w:rsid w:val="00AD42B0"/>
    <w:rsid w:val="00AD47E9"/>
    <w:rsid w:val="00AD4A10"/>
    <w:rsid w:val="00AD4BAD"/>
    <w:rsid w:val="00AD50FF"/>
    <w:rsid w:val="00AD55AF"/>
    <w:rsid w:val="00AD683F"/>
    <w:rsid w:val="00AD6CF5"/>
    <w:rsid w:val="00AD6EC5"/>
    <w:rsid w:val="00AD7413"/>
    <w:rsid w:val="00AE0418"/>
    <w:rsid w:val="00AE044A"/>
    <w:rsid w:val="00AE06B0"/>
    <w:rsid w:val="00AE0909"/>
    <w:rsid w:val="00AE2924"/>
    <w:rsid w:val="00AE294A"/>
    <w:rsid w:val="00AE33B6"/>
    <w:rsid w:val="00AE3A01"/>
    <w:rsid w:val="00AE3A16"/>
    <w:rsid w:val="00AE4799"/>
    <w:rsid w:val="00AE494C"/>
    <w:rsid w:val="00AE4A9A"/>
    <w:rsid w:val="00AE5723"/>
    <w:rsid w:val="00AE59AE"/>
    <w:rsid w:val="00AE647F"/>
    <w:rsid w:val="00AE6976"/>
    <w:rsid w:val="00AE6BCB"/>
    <w:rsid w:val="00AE7230"/>
    <w:rsid w:val="00AE72A2"/>
    <w:rsid w:val="00AE736F"/>
    <w:rsid w:val="00AE7CC3"/>
    <w:rsid w:val="00AE7D7E"/>
    <w:rsid w:val="00AF05D2"/>
    <w:rsid w:val="00AF0B16"/>
    <w:rsid w:val="00AF15F3"/>
    <w:rsid w:val="00AF1C89"/>
    <w:rsid w:val="00AF1CA3"/>
    <w:rsid w:val="00AF2E64"/>
    <w:rsid w:val="00AF3C23"/>
    <w:rsid w:val="00AF3C64"/>
    <w:rsid w:val="00AF46EB"/>
    <w:rsid w:val="00AF4985"/>
    <w:rsid w:val="00AF4D28"/>
    <w:rsid w:val="00AF4D88"/>
    <w:rsid w:val="00AF5AC4"/>
    <w:rsid w:val="00AF5B7D"/>
    <w:rsid w:val="00AF5D29"/>
    <w:rsid w:val="00AF5D76"/>
    <w:rsid w:val="00AF6222"/>
    <w:rsid w:val="00AF6606"/>
    <w:rsid w:val="00AF677D"/>
    <w:rsid w:val="00AF699A"/>
    <w:rsid w:val="00AF69E7"/>
    <w:rsid w:val="00AF6A9A"/>
    <w:rsid w:val="00AF6E23"/>
    <w:rsid w:val="00AF7523"/>
    <w:rsid w:val="00AF7E12"/>
    <w:rsid w:val="00AF7EB9"/>
    <w:rsid w:val="00B004C1"/>
    <w:rsid w:val="00B015AF"/>
    <w:rsid w:val="00B017AE"/>
    <w:rsid w:val="00B019C7"/>
    <w:rsid w:val="00B02254"/>
    <w:rsid w:val="00B02647"/>
    <w:rsid w:val="00B033F8"/>
    <w:rsid w:val="00B03E4D"/>
    <w:rsid w:val="00B04230"/>
    <w:rsid w:val="00B04797"/>
    <w:rsid w:val="00B04AB5"/>
    <w:rsid w:val="00B05743"/>
    <w:rsid w:val="00B058E4"/>
    <w:rsid w:val="00B059ED"/>
    <w:rsid w:val="00B05ED8"/>
    <w:rsid w:val="00B05F01"/>
    <w:rsid w:val="00B06D4E"/>
    <w:rsid w:val="00B102D4"/>
    <w:rsid w:val="00B1038F"/>
    <w:rsid w:val="00B10BFF"/>
    <w:rsid w:val="00B112B5"/>
    <w:rsid w:val="00B11756"/>
    <w:rsid w:val="00B119E3"/>
    <w:rsid w:val="00B14D6E"/>
    <w:rsid w:val="00B16125"/>
    <w:rsid w:val="00B16340"/>
    <w:rsid w:val="00B16C8D"/>
    <w:rsid w:val="00B16DA7"/>
    <w:rsid w:val="00B174A1"/>
    <w:rsid w:val="00B1789B"/>
    <w:rsid w:val="00B17B7B"/>
    <w:rsid w:val="00B201BA"/>
    <w:rsid w:val="00B2074B"/>
    <w:rsid w:val="00B2123E"/>
    <w:rsid w:val="00B214B0"/>
    <w:rsid w:val="00B21FDF"/>
    <w:rsid w:val="00B22454"/>
    <w:rsid w:val="00B22882"/>
    <w:rsid w:val="00B229EF"/>
    <w:rsid w:val="00B22B1B"/>
    <w:rsid w:val="00B235C5"/>
    <w:rsid w:val="00B2369B"/>
    <w:rsid w:val="00B23903"/>
    <w:rsid w:val="00B239C7"/>
    <w:rsid w:val="00B23A94"/>
    <w:rsid w:val="00B23DD4"/>
    <w:rsid w:val="00B24137"/>
    <w:rsid w:val="00B24AC0"/>
    <w:rsid w:val="00B2501D"/>
    <w:rsid w:val="00B250EA"/>
    <w:rsid w:val="00B25935"/>
    <w:rsid w:val="00B25F8C"/>
    <w:rsid w:val="00B26D84"/>
    <w:rsid w:val="00B26ECB"/>
    <w:rsid w:val="00B2719D"/>
    <w:rsid w:val="00B27FDB"/>
    <w:rsid w:val="00B27FDD"/>
    <w:rsid w:val="00B3005D"/>
    <w:rsid w:val="00B30911"/>
    <w:rsid w:val="00B30CCA"/>
    <w:rsid w:val="00B30F4E"/>
    <w:rsid w:val="00B31A99"/>
    <w:rsid w:val="00B31AA4"/>
    <w:rsid w:val="00B32DE5"/>
    <w:rsid w:val="00B33873"/>
    <w:rsid w:val="00B343B7"/>
    <w:rsid w:val="00B3479A"/>
    <w:rsid w:val="00B34AAB"/>
    <w:rsid w:val="00B34E13"/>
    <w:rsid w:val="00B35576"/>
    <w:rsid w:val="00B36CA5"/>
    <w:rsid w:val="00B36D84"/>
    <w:rsid w:val="00B37EF3"/>
    <w:rsid w:val="00B37F8C"/>
    <w:rsid w:val="00B4080A"/>
    <w:rsid w:val="00B4095A"/>
    <w:rsid w:val="00B40B91"/>
    <w:rsid w:val="00B41088"/>
    <w:rsid w:val="00B410FE"/>
    <w:rsid w:val="00B41134"/>
    <w:rsid w:val="00B411F4"/>
    <w:rsid w:val="00B41F99"/>
    <w:rsid w:val="00B431BF"/>
    <w:rsid w:val="00B434AB"/>
    <w:rsid w:val="00B43691"/>
    <w:rsid w:val="00B43A2B"/>
    <w:rsid w:val="00B44237"/>
    <w:rsid w:val="00B44DA8"/>
    <w:rsid w:val="00B45625"/>
    <w:rsid w:val="00B45967"/>
    <w:rsid w:val="00B45C7A"/>
    <w:rsid w:val="00B45DAC"/>
    <w:rsid w:val="00B45E8A"/>
    <w:rsid w:val="00B4694E"/>
    <w:rsid w:val="00B46BC6"/>
    <w:rsid w:val="00B471AF"/>
    <w:rsid w:val="00B47708"/>
    <w:rsid w:val="00B47A7E"/>
    <w:rsid w:val="00B506FA"/>
    <w:rsid w:val="00B5135A"/>
    <w:rsid w:val="00B51A5E"/>
    <w:rsid w:val="00B51B95"/>
    <w:rsid w:val="00B51EEF"/>
    <w:rsid w:val="00B51FA5"/>
    <w:rsid w:val="00B52119"/>
    <w:rsid w:val="00B52CEF"/>
    <w:rsid w:val="00B530F4"/>
    <w:rsid w:val="00B532FC"/>
    <w:rsid w:val="00B53D3B"/>
    <w:rsid w:val="00B54029"/>
    <w:rsid w:val="00B544DB"/>
    <w:rsid w:val="00B54A1F"/>
    <w:rsid w:val="00B557D0"/>
    <w:rsid w:val="00B56067"/>
    <w:rsid w:val="00B566E2"/>
    <w:rsid w:val="00B566FF"/>
    <w:rsid w:val="00B568E9"/>
    <w:rsid w:val="00B56A49"/>
    <w:rsid w:val="00B56B8A"/>
    <w:rsid w:val="00B57E00"/>
    <w:rsid w:val="00B57EE4"/>
    <w:rsid w:val="00B601EA"/>
    <w:rsid w:val="00B60240"/>
    <w:rsid w:val="00B603A7"/>
    <w:rsid w:val="00B603DF"/>
    <w:rsid w:val="00B61449"/>
    <w:rsid w:val="00B61A92"/>
    <w:rsid w:val="00B61F74"/>
    <w:rsid w:val="00B62450"/>
    <w:rsid w:val="00B625B1"/>
    <w:rsid w:val="00B63FEB"/>
    <w:rsid w:val="00B6403C"/>
    <w:rsid w:val="00B64DC8"/>
    <w:rsid w:val="00B65075"/>
    <w:rsid w:val="00B65528"/>
    <w:rsid w:val="00B66733"/>
    <w:rsid w:val="00B66DEE"/>
    <w:rsid w:val="00B674DE"/>
    <w:rsid w:val="00B67A29"/>
    <w:rsid w:val="00B67DFD"/>
    <w:rsid w:val="00B70EFC"/>
    <w:rsid w:val="00B711C0"/>
    <w:rsid w:val="00B7124D"/>
    <w:rsid w:val="00B7142A"/>
    <w:rsid w:val="00B71580"/>
    <w:rsid w:val="00B71836"/>
    <w:rsid w:val="00B7188A"/>
    <w:rsid w:val="00B71908"/>
    <w:rsid w:val="00B71A33"/>
    <w:rsid w:val="00B71D2B"/>
    <w:rsid w:val="00B71DFC"/>
    <w:rsid w:val="00B72526"/>
    <w:rsid w:val="00B726D0"/>
    <w:rsid w:val="00B73193"/>
    <w:rsid w:val="00B742E1"/>
    <w:rsid w:val="00B7441C"/>
    <w:rsid w:val="00B74487"/>
    <w:rsid w:val="00B74A2A"/>
    <w:rsid w:val="00B74A80"/>
    <w:rsid w:val="00B75311"/>
    <w:rsid w:val="00B759C0"/>
    <w:rsid w:val="00B75B7F"/>
    <w:rsid w:val="00B75DA3"/>
    <w:rsid w:val="00B76714"/>
    <w:rsid w:val="00B76CBA"/>
    <w:rsid w:val="00B76DB0"/>
    <w:rsid w:val="00B76E14"/>
    <w:rsid w:val="00B77268"/>
    <w:rsid w:val="00B779F0"/>
    <w:rsid w:val="00B77B56"/>
    <w:rsid w:val="00B8044F"/>
    <w:rsid w:val="00B8112B"/>
    <w:rsid w:val="00B81465"/>
    <w:rsid w:val="00B81605"/>
    <w:rsid w:val="00B81965"/>
    <w:rsid w:val="00B81EBD"/>
    <w:rsid w:val="00B81EDC"/>
    <w:rsid w:val="00B827A9"/>
    <w:rsid w:val="00B83CEE"/>
    <w:rsid w:val="00B83E9E"/>
    <w:rsid w:val="00B8421F"/>
    <w:rsid w:val="00B84B48"/>
    <w:rsid w:val="00B84C39"/>
    <w:rsid w:val="00B856F0"/>
    <w:rsid w:val="00B858A9"/>
    <w:rsid w:val="00B85F9E"/>
    <w:rsid w:val="00B863C5"/>
    <w:rsid w:val="00B864B8"/>
    <w:rsid w:val="00B864E8"/>
    <w:rsid w:val="00B869DF"/>
    <w:rsid w:val="00B86E7A"/>
    <w:rsid w:val="00B872C7"/>
    <w:rsid w:val="00B87381"/>
    <w:rsid w:val="00B874A9"/>
    <w:rsid w:val="00B874D3"/>
    <w:rsid w:val="00B87736"/>
    <w:rsid w:val="00B87911"/>
    <w:rsid w:val="00B87F64"/>
    <w:rsid w:val="00B87FFD"/>
    <w:rsid w:val="00B90613"/>
    <w:rsid w:val="00B90DF1"/>
    <w:rsid w:val="00B90EF9"/>
    <w:rsid w:val="00B91268"/>
    <w:rsid w:val="00B91D2E"/>
    <w:rsid w:val="00B92A76"/>
    <w:rsid w:val="00B92B4F"/>
    <w:rsid w:val="00B92CDD"/>
    <w:rsid w:val="00B93EC9"/>
    <w:rsid w:val="00B944AE"/>
    <w:rsid w:val="00B9476C"/>
    <w:rsid w:val="00B94E62"/>
    <w:rsid w:val="00B95106"/>
    <w:rsid w:val="00B958EE"/>
    <w:rsid w:val="00B96715"/>
    <w:rsid w:val="00B968B2"/>
    <w:rsid w:val="00B96A57"/>
    <w:rsid w:val="00B96B4E"/>
    <w:rsid w:val="00B96C48"/>
    <w:rsid w:val="00B9722E"/>
    <w:rsid w:val="00BA0229"/>
    <w:rsid w:val="00BA029B"/>
    <w:rsid w:val="00BA0593"/>
    <w:rsid w:val="00BA113D"/>
    <w:rsid w:val="00BA1335"/>
    <w:rsid w:val="00BA184F"/>
    <w:rsid w:val="00BA1949"/>
    <w:rsid w:val="00BA1F29"/>
    <w:rsid w:val="00BA2D32"/>
    <w:rsid w:val="00BA32C3"/>
    <w:rsid w:val="00BA333E"/>
    <w:rsid w:val="00BA3722"/>
    <w:rsid w:val="00BA39FE"/>
    <w:rsid w:val="00BA3D61"/>
    <w:rsid w:val="00BA41CC"/>
    <w:rsid w:val="00BA41F8"/>
    <w:rsid w:val="00BA4239"/>
    <w:rsid w:val="00BA54B9"/>
    <w:rsid w:val="00BA552B"/>
    <w:rsid w:val="00BA55EA"/>
    <w:rsid w:val="00BA5A43"/>
    <w:rsid w:val="00BA6073"/>
    <w:rsid w:val="00BA6806"/>
    <w:rsid w:val="00BA6FFF"/>
    <w:rsid w:val="00BA7244"/>
    <w:rsid w:val="00BA7BF0"/>
    <w:rsid w:val="00BB0033"/>
    <w:rsid w:val="00BB0A7A"/>
    <w:rsid w:val="00BB0FDE"/>
    <w:rsid w:val="00BB1FC6"/>
    <w:rsid w:val="00BB20F3"/>
    <w:rsid w:val="00BB2D26"/>
    <w:rsid w:val="00BB2F3E"/>
    <w:rsid w:val="00BB2F8B"/>
    <w:rsid w:val="00BB357C"/>
    <w:rsid w:val="00BB3789"/>
    <w:rsid w:val="00BB466E"/>
    <w:rsid w:val="00BB4E93"/>
    <w:rsid w:val="00BB5172"/>
    <w:rsid w:val="00BB586A"/>
    <w:rsid w:val="00BB5F0D"/>
    <w:rsid w:val="00BB62A5"/>
    <w:rsid w:val="00BB6989"/>
    <w:rsid w:val="00BB6B48"/>
    <w:rsid w:val="00BB727F"/>
    <w:rsid w:val="00BB76FF"/>
    <w:rsid w:val="00BB7B17"/>
    <w:rsid w:val="00BC01A0"/>
    <w:rsid w:val="00BC03F6"/>
    <w:rsid w:val="00BC04EF"/>
    <w:rsid w:val="00BC057A"/>
    <w:rsid w:val="00BC07C8"/>
    <w:rsid w:val="00BC097C"/>
    <w:rsid w:val="00BC13BC"/>
    <w:rsid w:val="00BC159F"/>
    <w:rsid w:val="00BC3260"/>
    <w:rsid w:val="00BC34A6"/>
    <w:rsid w:val="00BC393D"/>
    <w:rsid w:val="00BC3BC2"/>
    <w:rsid w:val="00BC4337"/>
    <w:rsid w:val="00BC439F"/>
    <w:rsid w:val="00BC43F0"/>
    <w:rsid w:val="00BC52F2"/>
    <w:rsid w:val="00BC591D"/>
    <w:rsid w:val="00BC59AA"/>
    <w:rsid w:val="00BC5ECC"/>
    <w:rsid w:val="00BC605D"/>
    <w:rsid w:val="00BC6D06"/>
    <w:rsid w:val="00BC7657"/>
    <w:rsid w:val="00BD0411"/>
    <w:rsid w:val="00BD05AF"/>
    <w:rsid w:val="00BD1204"/>
    <w:rsid w:val="00BD1315"/>
    <w:rsid w:val="00BD15A2"/>
    <w:rsid w:val="00BD1675"/>
    <w:rsid w:val="00BD176C"/>
    <w:rsid w:val="00BD1CD5"/>
    <w:rsid w:val="00BD21F5"/>
    <w:rsid w:val="00BD2A02"/>
    <w:rsid w:val="00BD3977"/>
    <w:rsid w:val="00BD3F70"/>
    <w:rsid w:val="00BD443F"/>
    <w:rsid w:val="00BD45A8"/>
    <w:rsid w:val="00BD4A75"/>
    <w:rsid w:val="00BD4DE3"/>
    <w:rsid w:val="00BD5004"/>
    <w:rsid w:val="00BD5719"/>
    <w:rsid w:val="00BD5DE8"/>
    <w:rsid w:val="00BD61A2"/>
    <w:rsid w:val="00BD697B"/>
    <w:rsid w:val="00BD6AD3"/>
    <w:rsid w:val="00BD6D54"/>
    <w:rsid w:val="00BD6F77"/>
    <w:rsid w:val="00BD708F"/>
    <w:rsid w:val="00BD779F"/>
    <w:rsid w:val="00BE0245"/>
    <w:rsid w:val="00BE05C8"/>
    <w:rsid w:val="00BE0C1F"/>
    <w:rsid w:val="00BE14B3"/>
    <w:rsid w:val="00BE1EF4"/>
    <w:rsid w:val="00BE20F8"/>
    <w:rsid w:val="00BE40FA"/>
    <w:rsid w:val="00BE421C"/>
    <w:rsid w:val="00BE45B4"/>
    <w:rsid w:val="00BE511F"/>
    <w:rsid w:val="00BE57D9"/>
    <w:rsid w:val="00BE5DAA"/>
    <w:rsid w:val="00BE62ED"/>
    <w:rsid w:val="00BE6368"/>
    <w:rsid w:val="00BE6F50"/>
    <w:rsid w:val="00BE6FE9"/>
    <w:rsid w:val="00BE718D"/>
    <w:rsid w:val="00BE77ED"/>
    <w:rsid w:val="00BF092C"/>
    <w:rsid w:val="00BF0A06"/>
    <w:rsid w:val="00BF0FEA"/>
    <w:rsid w:val="00BF16E3"/>
    <w:rsid w:val="00BF21B5"/>
    <w:rsid w:val="00BF22B4"/>
    <w:rsid w:val="00BF3454"/>
    <w:rsid w:val="00BF3A1F"/>
    <w:rsid w:val="00BF3E99"/>
    <w:rsid w:val="00BF41EB"/>
    <w:rsid w:val="00BF4222"/>
    <w:rsid w:val="00BF43E0"/>
    <w:rsid w:val="00BF46CC"/>
    <w:rsid w:val="00BF4942"/>
    <w:rsid w:val="00BF4BCA"/>
    <w:rsid w:val="00BF4C2B"/>
    <w:rsid w:val="00BF53C2"/>
    <w:rsid w:val="00BF53EB"/>
    <w:rsid w:val="00BF55BD"/>
    <w:rsid w:val="00BF5AF3"/>
    <w:rsid w:val="00BF6140"/>
    <w:rsid w:val="00BF63B8"/>
    <w:rsid w:val="00BF654A"/>
    <w:rsid w:val="00BF6723"/>
    <w:rsid w:val="00BF6A13"/>
    <w:rsid w:val="00BF6E51"/>
    <w:rsid w:val="00BF7374"/>
    <w:rsid w:val="00BF7EFC"/>
    <w:rsid w:val="00C0005B"/>
    <w:rsid w:val="00C00476"/>
    <w:rsid w:val="00C00EAC"/>
    <w:rsid w:val="00C01495"/>
    <w:rsid w:val="00C015E8"/>
    <w:rsid w:val="00C0178D"/>
    <w:rsid w:val="00C01A02"/>
    <w:rsid w:val="00C02284"/>
    <w:rsid w:val="00C02B84"/>
    <w:rsid w:val="00C02C39"/>
    <w:rsid w:val="00C02C63"/>
    <w:rsid w:val="00C03775"/>
    <w:rsid w:val="00C03AC0"/>
    <w:rsid w:val="00C03D8E"/>
    <w:rsid w:val="00C0405E"/>
    <w:rsid w:val="00C04073"/>
    <w:rsid w:val="00C041A7"/>
    <w:rsid w:val="00C042E0"/>
    <w:rsid w:val="00C04B2F"/>
    <w:rsid w:val="00C04E17"/>
    <w:rsid w:val="00C05947"/>
    <w:rsid w:val="00C059CD"/>
    <w:rsid w:val="00C05F13"/>
    <w:rsid w:val="00C05F33"/>
    <w:rsid w:val="00C06A6E"/>
    <w:rsid w:val="00C0794A"/>
    <w:rsid w:val="00C0795B"/>
    <w:rsid w:val="00C07D65"/>
    <w:rsid w:val="00C07E75"/>
    <w:rsid w:val="00C1078D"/>
    <w:rsid w:val="00C10AB0"/>
    <w:rsid w:val="00C10EC6"/>
    <w:rsid w:val="00C111A1"/>
    <w:rsid w:val="00C11315"/>
    <w:rsid w:val="00C11D57"/>
    <w:rsid w:val="00C12A8F"/>
    <w:rsid w:val="00C137DF"/>
    <w:rsid w:val="00C138CA"/>
    <w:rsid w:val="00C13973"/>
    <w:rsid w:val="00C14221"/>
    <w:rsid w:val="00C14979"/>
    <w:rsid w:val="00C14BBB"/>
    <w:rsid w:val="00C1565A"/>
    <w:rsid w:val="00C16A60"/>
    <w:rsid w:val="00C1704D"/>
    <w:rsid w:val="00C17426"/>
    <w:rsid w:val="00C175D6"/>
    <w:rsid w:val="00C20B17"/>
    <w:rsid w:val="00C21532"/>
    <w:rsid w:val="00C216F9"/>
    <w:rsid w:val="00C219B6"/>
    <w:rsid w:val="00C21CFF"/>
    <w:rsid w:val="00C220F6"/>
    <w:rsid w:val="00C22486"/>
    <w:rsid w:val="00C2339A"/>
    <w:rsid w:val="00C23D34"/>
    <w:rsid w:val="00C245B2"/>
    <w:rsid w:val="00C24B80"/>
    <w:rsid w:val="00C25D0A"/>
    <w:rsid w:val="00C25E00"/>
    <w:rsid w:val="00C25EA4"/>
    <w:rsid w:val="00C2601C"/>
    <w:rsid w:val="00C26805"/>
    <w:rsid w:val="00C26DAE"/>
    <w:rsid w:val="00C272C7"/>
    <w:rsid w:val="00C27FDC"/>
    <w:rsid w:val="00C30C5E"/>
    <w:rsid w:val="00C30D67"/>
    <w:rsid w:val="00C3124C"/>
    <w:rsid w:val="00C33564"/>
    <w:rsid w:val="00C33955"/>
    <w:rsid w:val="00C34293"/>
    <w:rsid w:val="00C3451C"/>
    <w:rsid w:val="00C3483C"/>
    <w:rsid w:val="00C349B1"/>
    <w:rsid w:val="00C358F9"/>
    <w:rsid w:val="00C35B80"/>
    <w:rsid w:val="00C3648E"/>
    <w:rsid w:val="00C378E1"/>
    <w:rsid w:val="00C37A5D"/>
    <w:rsid w:val="00C40183"/>
    <w:rsid w:val="00C40357"/>
    <w:rsid w:val="00C4086C"/>
    <w:rsid w:val="00C40C23"/>
    <w:rsid w:val="00C40E82"/>
    <w:rsid w:val="00C41521"/>
    <w:rsid w:val="00C41AA3"/>
    <w:rsid w:val="00C41B7E"/>
    <w:rsid w:val="00C42103"/>
    <w:rsid w:val="00C4408E"/>
    <w:rsid w:val="00C44872"/>
    <w:rsid w:val="00C44F32"/>
    <w:rsid w:val="00C451F1"/>
    <w:rsid w:val="00C4551C"/>
    <w:rsid w:val="00C45D4B"/>
    <w:rsid w:val="00C4613A"/>
    <w:rsid w:val="00C46B1F"/>
    <w:rsid w:val="00C46D6B"/>
    <w:rsid w:val="00C47102"/>
    <w:rsid w:val="00C47691"/>
    <w:rsid w:val="00C5065A"/>
    <w:rsid w:val="00C50B49"/>
    <w:rsid w:val="00C50B91"/>
    <w:rsid w:val="00C50E66"/>
    <w:rsid w:val="00C50F9D"/>
    <w:rsid w:val="00C520A8"/>
    <w:rsid w:val="00C522B0"/>
    <w:rsid w:val="00C52920"/>
    <w:rsid w:val="00C5310D"/>
    <w:rsid w:val="00C531E2"/>
    <w:rsid w:val="00C5326B"/>
    <w:rsid w:val="00C53BE5"/>
    <w:rsid w:val="00C53EA5"/>
    <w:rsid w:val="00C54205"/>
    <w:rsid w:val="00C54E23"/>
    <w:rsid w:val="00C55786"/>
    <w:rsid w:val="00C55AB3"/>
    <w:rsid w:val="00C55EBF"/>
    <w:rsid w:val="00C55F50"/>
    <w:rsid w:val="00C560EB"/>
    <w:rsid w:val="00C5613B"/>
    <w:rsid w:val="00C570EA"/>
    <w:rsid w:val="00C574BD"/>
    <w:rsid w:val="00C5785B"/>
    <w:rsid w:val="00C60373"/>
    <w:rsid w:val="00C60B7B"/>
    <w:rsid w:val="00C60CC4"/>
    <w:rsid w:val="00C60E0B"/>
    <w:rsid w:val="00C61033"/>
    <w:rsid w:val="00C611B2"/>
    <w:rsid w:val="00C613E9"/>
    <w:rsid w:val="00C62680"/>
    <w:rsid w:val="00C62A41"/>
    <w:rsid w:val="00C62A5F"/>
    <w:rsid w:val="00C62A91"/>
    <w:rsid w:val="00C62DD7"/>
    <w:rsid w:val="00C6303A"/>
    <w:rsid w:val="00C63568"/>
    <w:rsid w:val="00C64FD7"/>
    <w:rsid w:val="00C6537F"/>
    <w:rsid w:val="00C65A95"/>
    <w:rsid w:val="00C65F82"/>
    <w:rsid w:val="00C661DC"/>
    <w:rsid w:val="00C6670F"/>
    <w:rsid w:val="00C66D46"/>
    <w:rsid w:val="00C66FD4"/>
    <w:rsid w:val="00C67B3E"/>
    <w:rsid w:val="00C67B98"/>
    <w:rsid w:val="00C67F90"/>
    <w:rsid w:val="00C701D4"/>
    <w:rsid w:val="00C705D8"/>
    <w:rsid w:val="00C70B1F"/>
    <w:rsid w:val="00C70BCD"/>
    <w:rsid w:val="00C70D83"/>
    <w:rsid w:val="00C71040"/>
    <w:rsid w:val="00C71B37"/>
    <w:rsid w:val="00C71CA0"/>
    <w:rsid w:val="00C720C0"/>
    <w:rsid w:val="00C726F7"/>
    <w:rsid w:val="00C73887"/>
    <w:rsid w:val="00C74579"/>
    <w:rsid w:val="00C75299"/>
    <w:rsid w:val="00C75343"/>
    <w:rsid w:val="00C7535C"/>
    <w:rsid w:val="00C76164"/>
    <w:rsid w:val="00C76B13"/>
    <w:rsid w:val="00C76F94"/>
    <w:rsid w:val="00C77BEF"/>
    <w:rsid w:val="00C77DC2"/>
    <w:rsid w:val="00C80A30"/>
    <w:rsid w:val="00C813BD"/>
    <w:rsid w:val="00C81428"/>
    <w:rsid w:val="00C81658"/>
    <w:rsid w:val="00C81E27"/>
    <w:rsid w:val="00C82975"/>
    <w:rsid w:val="00C829A5"/>
    <w:rsid w:val="00C82CB1"/>
    <w:rsid w:val="00C82ECE"/>
    <w:rsid w:val="00C83233"/>
    <w:rsid w:val="00C837AC"/>
    <w:rsid w:val="00C83894"/>
    <w:rsid w:val="00C83D55"/>
    <w:rsid w:val="00C83E1C"/>
    <w:rsid w:val="00C84245"/>
    <w:rsid w:val="00C843B1"/>
    <w:rsid w:val="00C84660"/>
    <w:rsid w:val="00C847E5"/>
    <w:rsid w:val="00C85246"/>
    <w:rsid w:val="00C85527"/>
    <w:rsid w:val="00C858A8"/>
    <w:rsid w:val="00C858FC"/>
    <w:rsid w:val="00C86218"/>
    <w:rsid w:val="00C86F44"/>
    <w:rsid w:val="00C87673"/>
    <w:rsid w:val="00C8793C"/>
    <w:rsid w:val="00C900F0"/>
    <w:rsid w:val="00C9021E"/>
    <w:rsid w:val="00C9036E"/>
    <w:rsid w:val="00C903EE"/>
    <w:rsid w:val="00C90AAB"/>
    <w:rsid w:val="00C911A5"/>
    <w:rsid w:val="00C9122D"/>
    <w:rsid w:val="00C914F4"/>
    <w:rsid w:val="00C9157E"/>
    <w:rsid w:val="00C915D6"/>
    <w:rsid w:val="00C92190"/>
    <w:rsid w:val="00C927EF"/>
    <w:rsid w:val="00C92B50"/>
    <w:rsid w:val="00C93727"/>
    <w:rsid w:val="00C93828"/>
    <w:rsid w:val="00C943D2"/>
    <w:rsid w:val="00C94618"/>
    <w:rsid w:val="00C946CE"/>
    <w:rsid w:val="00C94A3A"/>
    <w:rsid w:val="00C94C31"/>
    <w:rsid w:val="00C94E9B"/>
    <w:rsid w:val="00C95343"/>
    <w:rsid w:val="00C959F7"/>
    <w:rsid w:val="00C96623"/>
    <w:rsid w:val="00C975AB"/>
    <w:rsid w:val="00C97EB6"/>
    <w:rsid w:val="00CA0609"/>
    <w:rsid w:val="00CA0FA8"/>
    <w:rsid w:val="00CA1997"/>
    <w:rsid w:val="00CA1D01"/>
    <w:rsid w:val="00CA2359"/>
    <w:rsid w:val="00CA2526"/>
    <w:rsid w:val="00CA2724"/>
    <w:rsid w:val="00CA2847"/>
    <w:rsid w:val="00CA2A20"/>
    <w:rsid w:val="00CA3AC2"/>
    <w:rsid w:val="00CA41E2"/>
    <w:rsid w:val="00CA45A3"/>
    <w:rsid w:val="00CA4954"/>
    <w:rsid w:val="00CA49A3"/>
    <w:rsid w:val="00CA5094"/>
    <w:rsid w:val="00CA555F"/>
    <w:rsid w:val="00CA5ED2"/>
    <w:rsid w:val="00CA624E"/>
    <w:rsid w:val="00CA668E"/>
    <w:rsid w:val="00CA6911"/>
    <w:rsid w:val="00CB13DE"/>
    <w:rsid w:val="00CB1AE1"/>
    <w:rsid w:val="00CB1B74"/>
    <w:rsid w:val="00CB1DCE"/>
    <w:rsid w:val="00CB2471"/>
    <w:rsid w:val="00CB2EA9"/>
    <w:rsid w:val="00CB349D"/>
    <w:rsid w:val="00CB3553"/>
    <w:rsid w:val="00CB4CCC"/>
    <w:rsid w:val="00CB6457"/>
    <w:rsid w:val="00CB65EF"/>
    <w:rsid w:val="00CB6C95"/>
    <w:rsid w:val="00CB7246"/>
    <w:rsid w:val="00CB72E8"/>
    <w:rsid w:val="00CB72F8"/>
    <w:rsid w:val="00CB7617"/>
    <w:rsid w:val="00CB7C0D"/>
    <w:rsid w:val="00CC0251"/>
    <w:rsid w:val="00CC0999"/>
    <w:rsid w:val="00CC19BD"/>
    <w:rsid w:val="00CC1C78"/>
    <w:rsid w:val="00CC24D6"/>
    <w:rsid w:val="00CC28BF"/>
    <w:rsid w:val="00CC31D2"/>
    <w:rsid w:val="00CC3281"/>
    <w:rsid w:val="00CC366F"/>
    <w:rsid w:val="00CC3F43"/>
    <w:rsid w:val="00CC42EC"/>
    <w:rsid w:val="00CC45AA"/>
    <w:rsid w:val="00CC465B"/>
    <w:rsid w:val="00CC5065"/>
    <w:rsid w:val="00CC52A8"/>
    <w:rsid w:val="00CC56AE"/>
    <w:rsid w:val="00CC5754"/>
    <w:rsid w:val="00CC58AC"/>
    <w:rsid w:val="00CC593C"/>
    <w:rsid w:val="00CC65B1"/>
    <w:rsid w:val="00CC6A43"/>
    <w:rsid w:val="00CC6CEA"/>
    <w:rsid w:val="00CC6EDD"/>
    <w:rsid w:val="00CD049D"/>
    <w:rsid w:val="00CD09CA"/>
    <w:rsid w:val="00CD121C"/>
    <w:rsid w:val="00CD179D"/>
    <w:rsid w:val="00CD192D"/>
    <w:rsid w:val="00CD1D35"/>
    <w:rsid w:val="00CD2076"/>
    <w:rsid w:val="00CD21AD"/>
    <w:rsid w:val="00CD2427"/>
    <w:rsid w:val="00CD2622"/>
    <w:rsid w:val="00CD2C39"/>
    <w:rsid w:val="00CD2CD4"/>
    <w:rsid w:val="00CD2D92"/>
    <w:rsid w:val="00CD3738"/>
    <w:rsid w:val="00CD3C38"/>
    <w:rsid w:val="00CD3C9F"/>
    <w:rsid w:val="00CD3F29"/>
    <w:rsid w:val="00CD450A"/>
    <w:rsid w:val="00CD503C"/>
    <w:rsid w:val="00CD5E35"/>
    <w:rsid w:val="00CD6182"/>
    <w:rsid w:val="00CD62D9"/>
    <w:rsid w:val="00CD68D1"/>
    <w:rsid w:val="00CD6F35"/>
    <w:rsid w:val="00CD774B"/>
    <w:rsid w:val="00CD7BF8"/>
    <w:rsid w:val="00CE0A9B"/>
    <w:rsid w:val="00CE11C5"/>
    <w:rsid w:val="00CE210A"/>
    <w:rsid w:val="00CE2ACC"/>
    <w:rsid w:val="00CE2AF4"/>
    <w:rsid w:val="00CE2B82"/>
    <w:rsid w:val="00CE2C98"/>
    <w:rsid w:val="00CE2E6F"/>
    <w:rsid w:val="00CE2EC9"/>
    <w:rsid w:val="00CE3070"/>
    <w:rsid w:val="00CE378B"/>
    <w:rsid w:val="00CE3897"/>
    <w:rsid w:val="00CE3B5C"/>
    <w:rsid w:val="00CE4424"/>
    <w:rsid w:val="00CE45BC"/>
    <w:rsid w:val="00CE4D40"/>
    <w:rsid w:val="00CE5FB9"/>
    <w:rsid w:val="00CE61BE"/>
    <w:rsid w:val="00CE68C9"/>
    <w:rsid w:val="00CE6B69"/>
    <w:rsid w:val="00CE7AC8"/>
    <w:rsid w:val="00CE7ADA"/>
    <w:rsid w:val="00CE7E60"/>
    <w:rsid w:val="00CE7EA7"/>
    <w:rsid w:val="00CF0098"/>
    <w:rsid w:val="00CF01B1"/>
    <w:rsid w:val="00CF0C89"/>
    <w:rsid w:val="00CF12CB"/>
    <w:rsid w:val="00CF19C9"/>
    <w:rsid w:val="00CF19F7"/>
    <w:rsid w:val="00CF2146"/>
    <w:rsid w:val="00CF2277"/>
    <w:rsid w:val="00CF2521"/>
    <w:rsid w:val="00CF2E10"/>
    <w:rsid w:val="00CF3130"/>
    <w:rsid w:val="00CF320D"/>
    <w:rsid w:val="00CF389C"/>
    <w:rsid w:val="00CF38AE"/>
    <w:rsid w:val="00CF3BAC"/>
    <w:rsid w:val="00CF3D2F"/>
    <w:rsid w:val="00CF4AA6"/>
    <w:rsid w:val="00CF575D"/>
    <w:rsid w:val="00CF5C3A"/>
    <w:rsid w:val="00CF63F4"/>
    <w:rsid w:val="00CF6A73"/>
    <w:rsid w:val="00CF6C55"/>
    <w:rsid w:val="00CF7095"/>
    <w:rsid w:val="00D00792"/>
    <w:rsid w:val="00D007AA"/>
    <w:rsid w:val="00D00991"/>
    <w:rsid w:val="00D01BE6"/>
    <w:rsid w:val="00D01DA0"/>
    <w:rsid w:val="00D0282E"/>
    <w:rsid w:val="00D0411D"/>
    <w:rsid w:val="00D04188"/>
    <w:rsid w:val="00D04554"/>
    <w:rsid w:val="00D04B4E"/>
    <w:rsid w:val="00D075F8"/>
    <w:rsid w:val="00D10B47"/>
    <w:rsid w:val="00D10F44"/>
    <w:rsid w:val="00D10F66"/>
    <w:rsid w:val="00D1115D"/>
    <w:rsid w:val="00D11642"/>
    <w:rsid w:val="00D123E4"/>
    <w:rsid w:val="00D12767"/>
    <w:rsid w:val="00D12C62"/>
    <w:rsid w:val="00D14424"/>
    <w:rsid w:val="00D14749"/>
    <w:rsid w:val="00D149E6"/>
    <w:rsid w:val="00D15F91"/>
    <w:rsid w:val="00D1616E"/>
    <w:rsid w:val="00D16E3A"/>
    <w:rsid w:val="00D16EC7"/>
    <w:rsid w:val="00D17A52"/>
    <w:rsid w:val="00D17A58"/>
    <w:rsid w:val="00D204C9"/>
    <w:rsid w:val="00D20D3A"/>
    <w:rsid w:val="00D21120"/>
    <w:rsid w:val="00D2155B"/>
    <w:rsid w:val="00D21821"/>
    <w:rsid w:val="00D21BE2"/>
    <w:rsid w:val="00D220B3"/>
    <w:rsid w:val="00D222E1"/>
    <w:rsid w:val="00D228DD"/>
    <w:rsid w:val="00D229DD"/>
    <w:rsid w:val="00D22C1D"/>
    <w:rsid w:val="00D22F3E"/>
    <w:rsid w:val="00D22FEE"/>
    <w:rsid w:val="00D2326C"/>
    <w:rsid w:val="00D23620"/>
    <w:rsid w:val="00D236B9"/>
    <w:rsid w:val="00D246A5"/>
    <w:rsid w:val="00D24BA3"/>
    <w:rsid w:val="00D24ED6"/>
    <w:rsid w:val="00D25276"/>
    <w:rsid w:val="00D2530B"/>
    <w:rsid w:val="00D254AF"/>
    <w:rsid w:val="00D25A6D"/>
    <w:rsid w:val="00D26EE2"/>
    <w:rsid w:val="00D27035"/>
    <w:rsid w:val="00D27154"/>
    <w:rsid w:val="00D271EC"/>
    <w:rsid w:val="00D27710"/>
    <w:rsid w:val="00D27778"/>
    <w:rsid w:val="00D27CAC"/>
    <w:rsid w:val="00D30048"/>
    <w:rsid w:val="00D3007B"/>
    <w:rsid w:val="00D30706"/>
    <w:rsid w:val="00D30AB6"/>
    <w:rsid w:val="00D30CEB"/>
    <w:rsid w:val="00D30F40"/>
    <w:rsid w:val="00D31D6E"/>
    <w:rsid w:val="00D31E39"/>
    <w:rsid w:val="00D3232F"/>
    <w:rsid w:val="00D32419"/>
    <w:rsid w:val="00D32936"/>
    <w:rsid w:val="00D32E52"/>
    <w:rsid w:val="00D3305D"/>
    <w:rsid w:val="00D3313E"/>
    <w:rsid w:val="00D336DD"/>
    <w:rsid w:val="00D33BF1"/>
    <w:rsid w:val="00D34BE5"/>
    <w:rsid w:val="00D34DDC"/>
    <w:rsid w:val="00D357B5"/>
    <w:rsid w:val="00D35B65"/>
    <w:rsid w:val="00D36EA3"/>
    <w:rsid w:val="00D3753E"/>
    <w:rsid w:val="00D378CD"/>
    <w:rsid w:val="00D40831"/>
    <w:rsid w:val="00D40B7E"/>
    <w:rsid w:val="00D41CFC"/>
    <w:rsid w:val="00D41D54"/>
    <w:rsid w:val="00D41DFD"/>
    <w:rsid w:val="00D423D5"/>
    <w:rsid w:val="00D426B9"/>
    <w:rsid w:val="00D4285B"/>
    <w:rsid w:val="00D42DE2"/>
    <w:rsid w:val="00D43B19"/>
    <w:rsid w:val="00D44015"/>
    <w:rsid w:val="00D4457C"/>
    <w:rsid w:val="00D44963"/>
    <w:rsid w:val="00D44EE4"/>
    <w:rsid w:val="00D47C40"/>
    <w:rsid w:val="00D47CC8"/>
    <w:rsid w:val="00D50263"/>
    <w:rsid w:val="00D509F5"/>
    <w:rsid w:val="00D512C0"/>
    <w:rsid w:val="00D51631"/>
    <w:rsid w:val="00D5184C"/>
    <w:rsid w:val="00D51EF1"/>
    <w:rsid w:val="00D520BF"/>
    <w:rsid w:val="00D5246B"/>
    <w:rsid w:val="00D52CF2"/>
    <w:rsid w:val="00D52DC2"/>
    <w:rsid w:val="00D52F55"/>
    <w:rsid w:val="00D53B11"/>
    <w:rsid w:val="00D5427D"/>
    <w:rsid w:val="00D54437"/>
    <w:rsid w:val="00D54CD8"/>
    <w:rsid w:val="00D55309"/>
    <w:rsid w:val="00D5535B"/>
    <w:rsid w:val="00D5535E"/>
    <w:rsid w:val="00D55842"/>
    <w:rsid w:val="00D55DDF"/>
    <w:rsid w:val="00D56647"/>
    <w:rsid w:val="00D567C4"/>
    <w:rsid w:val="00D56AE6"/>
    <w:rsid w:val="00D56BA6"/>
    <w:rsid w:val="00D572E5"/>
    <w:rsid w:val="00D57692"/>
    <w:rsid w:val="00D57964"/>
    <w:rsid w:val="00D57B05"/>
    <w:rsid w:val="00D57D8E"/>
    <w:rsid w:val="00D57F23"/>
    <w:rsid w:val="00D6065F"/>
    <w:rsid w:val="00D606DF"/>
    <w:rsid w:val="00D611D2"/>
    <w:rsid w:val="00D6172E"/>
    <w:rsid w:val="00D617D6"/>
    <w:rsid w:val="00D6236D"/>
    <w:rsid w:val="00D62FC0"/>
    <w:rsid w:val="00D63782"/>
    <w:rsid w:val="00D64D6F"/>
    <w:rsid w:val="00D6516F"/>
    <w:rsid w:val="00D65343"/>
    <w:rsid w:val="00D65506"/>
    <w:rsid w:val="00D65AB8"/>
    <w:rsid w:val="00D66595"/>
    <w:rsid w:val="00D669FE"/>
    <w:rsid w:val="00D67745"/>
    <w:rsid w:val="00D700B9"/>
    <w:rsid w:val="00D70DFF"/>
    <w:rsid w:val="00D71050"/>
    <w:rsid w:val="00D7128B"/>
    <w:rsid w:val="00D7194C"/>
    <w:rsid w:val="00D71D8E"/>
    <w:rsid w:val="00D721C1"/>
    <w:rsid w:val="00D72855"/>
    <w:rsid w:val="00D73259"/>
    <w:rsid w:val="00D73541"/>
    <w:rsid w:val="00D73AB4"/>
    <w:rsid w:val="00D747BA"/>
    <w:rsid w:val="00D74E4D"/>
    <w:rsid w:val="00D75137"/>
    <w:rsid w:val="00D755CD"/>
    <w:rsid w:val="00D75E4D"/>
    <w:rsid w:val="00D76A22"/>
    <w:rsid w:val="00D76F19"/>
    <w:rsid w:val="00D77672"/>
    <w:rsid w:val="00D807D1"/>
    <w:rsid w:val="00D80A57"/>
    <w:rsid w:val="00D80F33"/>
    <w:rsid w:val="00D81815"/>
    <w:rsid w:val="00D81A61"/>
    <w:rsid w:val="00D81BD7"/>
    <w:rsid w:val="00D81C89"/>
    <w:rsid w:val="00D82123"/>
    <w:rsid w:val="00D8244E"/>
    <w:rsid w:val="00D8393B"/>
    <w:rsid w:val="00D83BBA"/>
    <w:rsid w:val="00D84136"/>
    <w:rsid w:val="00D84ED2"/>
    <w:rsid w:val="00D84FBC"/>
    <w:rsid w:val="00D85DA1"/>
    <w:rsid w:val="00D85E07"/>
    <w:rsid w:val="00D86C11"/>
    <w:rsid w:val="00D86E73"/>
    <w:rsid w:val="00D871FB"/>
    <w:rsid w:val="00D87539"/>
    <w:rsid w:val="00D87BA1"/>
    <w:rsid w:val="00D87DD2"/>
    <w:rsid w:val="00D87DF2"/>
    <w:rsid w:val="00D90FC1"/>
    <w:rsid w:val="00D91112"/>
    <w:rsid w:val="00D92130"/>
    <w:rsid w:val="00D922C0"/>
    <w:rsid w:val="00D93A8A"/>
    <w:rsid w:val="00D94494"/>
    <w:rsid w:val="00D94A6C"/>
    <w:rsid w:val="00D953AB"/>
    <w:rsid w:val="00D95EFD"/>
    <w:rsid w:val="00D95F24"/>
    <w:rsid w:val="00D96695"/>
    <w:rsid w:val="00D970F1"/>
    <w:rsid w:val="00D97153"/>
    <w:rsid w:val="00D97A2F"/>
    <w:rsid w:val="00D97DB9"/>
    <w:rsid w:val="00DA03D9"/>
    <w:rsid w:val="00DA0A77"/>
    <w:rsid w:val="00DA0BDB"/>
    <w:rsid w:val="00DA0D19"/>
    <w:rsid w:val="00DA0E50"/>
    <w:rsid w:val="00DA1260"/>
    <w:rsid w:val="00DA1392"/>
    <w:rsid w:val="00DA146D"/>
    <w:rsid w:val="00DA19F1"/>
    <w:rsid w:val="00DA1A7B"/>
    <w:rsid w:val="00DA1E50"/>
    <w:rsid w:val="00DA1F7C"/>
    <w:rsid w:val="00DA2B0D"/>
    <w:rsid w:val="00DA3CBF"/>
    <w:rsid w:val="00DA49D5"/>
    <w:rsid w:val="00DA4CE2"/>
    <w:rsid w:val="00DA5FCF"/>
    <w:rsid w:val="00DA62DA"/>
    <w:rsid w:val="00DA77D1"/>
    <w:rsid w:val="00DB0096"/>
    <w:rsid w:val="00DB05EA"/>
    <w:rsid w:val="00DB0CB1"/>
    <w:rsid w:val="00DB1B5B"/>
    <w:rsid w:val="00DB1E5F"/>
    <w:rsid w:val="00DB1F03"/>
    <w:rsid w:val="00DB28B2"/>
    <w:rsid w:val="00DB303F"/>
    <w:rsid w:val="00DB351E"/>
    <w:rsid w:val="00DB3A96"/>
    <w:rsid w:val="00DB4E27"/>
    <w:rsid w:val="00DB5548"/>
    <w:rsid w:val="00DB62EF"/>
    <w:rsid w:val="00DB631D"/>
    <w:rsid w:val="00DB67ED"/>
    <w:rsid w:val="00DB6D16"/>
    <w:rsid w:val="00DB6D87"/>
    <w:rsid w:val="00DB7505"/>
    <w:rsid w:val="00DB7E3E"/>
    <w:rsid w:val="00DC05C6"/>
    <w:rsid w:val="00DC0B1E"/>
    <w:rsid w:val="00DC12AB"/>
    <w:rsid w:val="00DC22A7"/>
    <w:rsid w:val="00DC23EF"/>
    <w:rsid w:val="00DC242E"/>
    <w:rsid w:val="00DC38AA"/>
    <w:rsid w:val="00DC3D12"/>
    <w:rsid w:val="00DC42A6"/>
    <w:rsid w:val="00DC4F6E"/>
    <w:rsid w:val="00DC510D"/>
    <w:rsid w:val="00DC54E9"/>
    <w:rsid w:val="00DC55B6"/>
    <w:rsid w:val="00DC5911"/>
    <w:rsid w:val="00DC61BD"/>
    <w:rsid w:val="00DC6A78"/>
    <w:rsid w:val="00DC7832"/>
    <w:rsid w:val="00DC7F65"/>
    <w:rsid w:val="00DD04BB"/>
    <w:rsid w:val="00DD0EA3"/>
    <w:rsid w:val="00DD1095"/>
    <w:rsid w:val="00DD211B"/>
    <w:rsid w:val="00DD234D"/>
    <w:rsid w:val="00DD2B57"/>
    <w:rsid w:val="00DD3EB7"/>
    <w:rsid w:val="00DD4065"/>
    <w:rsid w:val="00DD6537"/>
    <w:rsid w:val="00DD6648"/>
    <w:rsid w:val="00DD679F"/>
    <w:rsid w:val="00DD69A1"/>
    <w:rsid w:val="00DD792A"/>
    <w:rsid w:val="00DD7DFA"/>
    <w:rsid w:val="00DE015F"/>
    <w:rsid w:val="00DE078D"/>
    <w:rsid w:val="00DE1709"/>
    <w:rsid w:val="00DE1921"/>
    <w:rsid w:val="00DE1C42"/>
    <w:rsid w:val="00DE1DE5"/>
    <w:rsid w:val="00DE2CB7"/>
    <w:rsid w:val="00DE3FE3"/>
    <w:rsid w:val="00DE41E5"/>
    <w:rsid w:val="00DE441B"/>
    <w:rsid w:val="00DE4DE5"/>
    <w:rsid w:val="00DE66BF"/>
    <w:rsid w:val="00DE67CB"/>
    <w:rsid w:val="00DE68F4"/>
    <w:rsid w:val="00DE6F06"/>
    <w:rsid w:val="00DF0C8B"/>
    <w:rsid w:val="00DF1685"/>
    <w:rsid w:val="00DF1796"/>
    <w:rsid w:val="00DF200F"/>
    <w:rsid w:val="00DF2B02"/>
    <w:rsid w:val="00DF2FC7"/>
    <w:rsid w:val="00DF3178"/>
    <w:rsid w:val="00DF4803"/>
    <w:rsid w:val="00DF4FDF"/>
    <w:rsid w:val="00DF5011"/>
    <w:rsid w:val="00DF5CD5"/>
    <w:rsid w:val="00DF600E"/>
    <w:rsid w:val="00DF602C"/>
    <w:rsid w:val="00DF6055"/>
    <w:rsid w:val="00DF6761"/>
    <w:rsid w:val="00DF6AE2"/>
    <w:rsid w:val="00DF702E"/>
    <w:rsid w:val="00DF7340"/>
    <w:rsid w:val="00DF786D"/>
    <w:rsid w:val="00DF79A4"/>
    <w:rsid w:val="00DF7B4D"/>
    <w:rsid w:val="00DF7FA2"/>
    <w:rsid w:val="00E00B97"/>
    <w:rsid w:val="00E00BB7"/>
    <w:rsid w:val="00E01141"/>
    <w:rsid w:val="00E012F5"/>
    <w:rsid w:val="00E017BD"/>
    <w:rsid w:val="00E01C28"/>
    <w:rsid w:val="00E02E31"/>
    <w:rsid w:val="00E02FC5"/>
    <w:rsid w:val="00E0407C"/>
    <w:rsid w:val="00E044AE"/>
    <w:rsid w:val="00E04750"/>
    <w:rsid w:val="00E05B8B"/>
    <w:rsid w:val="00E061B3"/>
    <w:rsid w:val="00E063C5"/>
    <w:rsid w:val="00E07135"/>
    <w:rsid w:val="00E0749A"/>
    <w:rsid w:val="00E10114"/>
    <w:rsid w:val="00E11767"/>
    <w:rsid w:val="00E1183F"/>
    <w:rsid w:val="00E11A8F"/>
    <w:rsid w:val="00E12624"/>
    <w:rsid w:val="00E12DFC"/>
    <w:rsid w:val="00E12F16"/>
    <w:rsid w:val="00E13C88"/>
    <w:rsid w:val="00E13E3D"/>
    <w:rsid w:val="00E13EF2"/>
    <w:rsid w:val="00E1407C"/>
    <w:rsid w:val="00E140DB"/>
    <w:rsid w:val="00E141D0"/>
    <w:rsid w:val="00E14336"/>
    <w:rsid w:val="00E14E4D"/>
    <w:rsid w:val="00E14FEA"/>
    <w:rsid w:val="00E15550"/>
    <w:rsid w:val="00E156FB"/>
    <w:rsid w:val="00E15960"/>
    <w:rsid w:val="00E159EB"/>
    <w:rsid w:val="00E15BF0"/>
    <w:rsid w:val="00E15E5D"/>
    <w:rsid w:val="00E16348"/>
    <w:rsid w:val="00E171C6"/>
    <w:rsid w:val="00E172E2"/>
    <w:rsid w:val="00E17910"/>
    <w:rsid w:val="00E17A96"/>
    <w:rsid w:val="00E17CDB"/>
    <w:rsid w:val="00E209D0"/>
    <w:rsid w:val="00E20B91"/>
    <w:rsid w:val="00E20F49"/>
    <w:rsid w:val="00E210B6"/>
    <w:rsid w:val="00E2112A"/>
    <w:rsid w:val="00E213E8"/>
    <w:rsid w:val="00E21B8E"/>
    <w:rsid w:val="00E2221E"/>
    <w:rsid w:val="00E223E5"/>
    <w:rsid w:val="00E22580"/>
    <w:rsid w:val="00E22703"/>
    <w:rsid w:val="00E22CD0"/>
    <w:rsid w:val="00E22E12"/>
    <w:rsid w:val="00E22ED0"/>
    <w:rsid w:val="00E23A06"/>
    <w:rsid w:val="00E23B8C"/>
    <w:rsid w:val="00E246B5"/>
    <w:rsid w:val="00E24A42"/>
    <w:rsid w:val="00E24ADE"/>
    <w:rsid w:val="00E257AC"/>
    <w:rsid w:val="00E25DFF"/>
    <w:rsid w:val="00E265FC"/>
    <w:rsid w:val="00E26CBB"/>
    <w:rsid w:val="00E26ECF"/>
    <w:rsid w:val="00E271FA"/>
    <w:rsid w:val="00E276F8"/>
    <w:rsid w:val="00E27995"/>
    <w:rsid w:val="00E304A6"/>
    <w:rsid w:val="00E30554"/>
    <w:rsid w:val="00E30C68"/>
    <w:rsid w:val="00E31193"/>
    <w:rsid w:val="00E3171E"/>
    <w:rsid w:val="00E3198C"/>
    <w:rsid w:val="00E319C8"/>
    <w:rsid w:val="00E31B81"/>
    <w:rsid w:val="00E31CFF"/>
    <w:rsid w:val="00E32092"/>
    <w:rsid w:val="00E33308"/>
    <w:rsid w:val="00E34039"/>
    <w:rsid w:val="00E3408D"/>
    <w:rsid w:val="00E342B0"/>
    <w:rsid w:val="00E344D4"/>
    <w:rsid w:val="00E34690"/>
    <w:rsid w:val="00E34C7E"/>
    <w:rsid w:val="00E350AD"/>
    <w:rsid w:val="00E3515B"/>
    <w:rsid w:val="00E35A93"/>
    <w:rsid w:val="00E35F6D"/>
    <w:rsid w:val="00E36412"/>
    <w:rsid w:val="00E364CF"/>
    <w:rsid w:val="00E3759C"/>
    <w:rsid w:val="00E37735"/>
    <w:rsid w:val="00E37A73"/>
    <w:rsid w:val="00E37CF8"/>
    <w:rsid w:val="00E40808"/>
    <w:rsid w:val="00E4098C"/>
    <w:rsid w:val="00E40FA9"/>
    <w:rsid w:val="00E41253"/>
    <w:rsid w:val="00E41483"/>
    <w:rsid w:val="00E41F2D"/>
    <w:rsid w:val="00E425ED"/>
    <w:rsid w:val="00E42797"/>
    <w:rsid w:val="00E43623"/>
    <w:rsid w:val="00E4376D"/>
    <w:rsid w:val="00E4509F"/>
    <w:rsid w:val="00E45666"/>
    <w:rsid w:val="00E4566D"/>
    <w:rsid w:val="00E45C89"/>
    <w:rsid w:val="00E45E4E"/>
    <w:rsid w:val="00E46803"/>
    <w:rsid w:val="00E46AD3"/>
    <w:rsid w:val="00E46B71"/>
    <w:rsid w:val="00E47E4A"/>
    <w:rsid w:val="00E5067B"/>
    <w:rsid w:val="00E5071F"/>
    <w:rsid w:val="00E513E3"/>
    <w:rsid w:val="00E5161E"/>
    <w:rsid w:val="00E5223E"/>
    <w:rsid w:val="00E52418"/>
    <w:rsid w:val="00E5248E"/>
    <w:rsid w:val="00E52AE9"/>
    <w:rsid w:val="00E538A7"/>
    <w:rsid w:val="00E53A19"/>
    <w:rsid w:val="00E53E24"/>
    <w:rsid w:val="00E543E2"/>
    <w:rsid w:val="00E5472B"/>
    <w:rsid w:val="00E54FA9"/>
    <w:rsid w:val="00E552C1"/>
    <w:rsid w:val="00E55C02"/>
    <w:rsid w:val="00E57A00"/>
    <w:rsid w:val="00E57E49"/>
    <w:rsid w:val="00E606C4"/>
    <w:rsid w:val="00E60786"/>
    <w:rsid w:val="00E609E6"/>
    <w:rsid w:val="00E61436"/>
    <w:rsid w:val="00E6148C"/>
    <w:rsid w:val="00E61675"/>
    <w:rsid w:val="00E618A8"/>
    <w:rsid w:val="00E62B2A"/>
    <w:rsid w:val="00E64483"/>
    <w:rsid w:val="00E64AD8"/>
    <w:rsid w:val="00E64BAA"/>
    <w:rsid w:val="00E65089"/>
    <w:rsid w:val="00E654DB"/>
    <w:rsid w:val="00E65EEF"/>
    <w:rsid w:val="00E66A94"/>
    <w:rsid w:val="00E66B83"/>
    <w:rsid w:val="00E66CC9"/>
    <w:rsid w:val="00E66DC3"/>
    <w:rsid w:val="00E66EED"/>
    <w:rsid w:val="00E6712C"/>
    <w:rsid w:val="00E705FD"/>
    <w:rsid w:val="00E70A2F"/>
    <w:rsid w:val="00E70CCB"/>
    <w:rsid w:val="00E71A6B"/>
    <w:rsid w:val="00E71DAB"/>
    <w:rsid w:val="00E7237D"/>
    <w:rsid w:val="00E725AF"/>
    <w:rsid w:val="00E736F0"/>
    <w:rsid w:val="00E74154"/>
    <w:rsid w:val="00E74BA0"/>
    <w:rsid w:val="00E74D9C"/>
    <w:rsid w:val="00E7577C"/>
    <w:rsid w:val="00E760CE"/>
    <w:rsid w:val="00E76396"/>
    <w:rsid w:val="00E76DB6"/>
    <w:rsid w:val="00E77A85"/>
    <w:rsid w:val="00E77B0F"/>
    <w:rsid w:val="00E80237"/>
    <w:rsid w:val="00E80B15"/>
    <w:rsid w:val="00E8140B"/>
    <w:rsid w:val="00E82D60"/>
    <w:rsid w:val="00E830FA"/>
    <w:rsid w:val="00E831E7"/>
    <w:rsid w:val="00E83FC9"/>
    <w:rsid w:val="00E8505F"/>
    <w:rsid w:val="00E857A1"/>
    <w:rsid w:val="00E857D9"/>
    <w:rsid w:val="00E858C8"/>
    <w:rsid w:val="00E86525"/>
    <w:rsid w:val="00E8660B"/>
    <w:rsid w:val="00E8665F"/>
    <w:rsid w:val="00E871BB"/>
    <w:rsid w:val="00E908FE"/>
    <w:rsid w:val="00E90A26"/>
    <w:rsid w:val="00E90A74"/>
    <w:rsid w:val="00E913EF"/>
    <w:rsid w:val="00E91852"/>
    <w:rsid w:val="00E9194D"/>
    <w:rsid w:val="00E9242F"/>
    <w:rsid w:val="00E926A5"/>
    <w:rsid w:val="00E934F6"/>
    <w:rsid w:val="00E93A81"/>
    <w:rsid w:val="00E945BE"/>
    <w:rsid w:val="00E94A1D"/>
    <w:rsid w:val="00E94C63"/>
    <w:rsid w:val="00E94CBD"/>
    <w:rsid w:val="00E9559B"/>
    <w:rsid w:val="00E97458"/>
    <w:rsid w:val="00EA112D"/>
    <w:rsid w:val="00EA1508"/>
    <w:rsid w:val="00EA1E32"/>
    <w:rsid w:val="00EA23EE"/>
    <w:rsid w:val="00EA2978"/>
    <w:rsid w:val="00EA2FBF"/>
    <w:rsid w:val="00EA316B"/>
    <w:rsid w:val="00EA39A7"/>
    <w:rsid w:val="00EA3CF3"/>
    <w:rsid w:val="00EA3F1B"/>
    <w:rsid w:val="00EA41DF"/>
    <w:rsid w:val="00EA44B0"/>
    <w:rsid w:val="00EA48E2"/>
    <w:rsid w:val="00EA4CF7"/>
    <w:rsid w:val="00EA4D40"/>
    <w:rsid w:val="00EA57DE"/>
    <w:rsid w:val="00EA5D9B"/>
    <w:rsid w:val="00EA5DA2"/>
    <w:rsid w:val="00EA64C0"/>
    <w:rsid w:val="00EA64D4"/>
    <w:rsid w:val="00EA6CAC"/>
    <w:rsid w:val="00EA6E0A"/>
    <w:rsid w:val="00EA74F5"/>
    <w:rsid w:val="00EA7B7F"/>
    <w:rsid w:val="00EA7BCF"/>
    <w:rsid w:val="00EB03B7"/>
    <w:rsid w:val="00EB05C1"/>
    <w:rsid w:val="00EB06BD"/>
    <w:rsid w:val="00EB0E73"/>
    <w:rsid w:val="00EB1C79"/>
    <w:rsid w:val="00EB1CFF"/>
    <w:rsid w:val="00EB2AB8"/>
    <w:rsid w:val="00EB3061"/>
    <w:rsid w:val="00EB3336"/>
    <w:rsid w:val="00EB3EE5"/>
    <w:rsid w:val="00EB45EC"/>
    <w:rsid w:val="00EB4B68"/>
    <w:rsid w:val="00EB502B"/>
    <w:rsid w:val="00EB5318"/>
    <w:rsid w:val="00EB78D9"/>
    <w:rsid w:val="00EB7D61"/>
    <w:rsid w:val="00EC0294"/>
    <w:rsid w:val="00EC06A7"/>
    <w:rsid w:val="00EC0B2F"/>
    <w:rsid w:val="00EC0E08"/>
    <w:rsid w:val="00EC1252"/>
    <w:rsid w:val="00EC1657"/>
    <w:rsid w:val="00EC1CB4"/>
    <w:rsid w:val="00EC1DF9"/>
    <w:rsid w:val="00EC1F91"/>
    <w:rsid w:val="00EC267A"/>
    <w:rsid w:val="00EC2C97"/>
    <w:rsid w:val="00EC2D8E"/>
    <w:rsid w:val="00EC4470"/>
    <w:rsid w:val="00EC4BB8"/>
    <w:rsid w:val="00EC4D14"/>
    <w:rsid w:val="00EC7168"/>
    <w:rsid w:val="00EC7302"/>
    <w:rsid w:val="00EC73F0"/>
    <w:rsid w:val="00EC79A6"/>
    <w:rsid w:val="00EC7E0E"/>
    <w:rsid w:val="00ED061C"/>
    <w:rsid w:val="00ED1312"/>
    <w:rsid w:val="00ED19D8"/>
    <w:rsid w:val="00ED1B4E"/>
    <w:rsid w:val="00ED2751"/>
    <w:rsid w:val="00ED2E66"/>
    <w:rsid w:val="00ED35B4"/>
    <w:rsid w:val="00ED4245"/>
    <w:rsid w:val="00ED44E4"/>
    <w:rsid w:val="00ED46B3"/>
    <w:rsid w:val="00ED4B2B"/>
    <w:rsid w:val="00ED4B3B"/>
    <w:rsid w:val="00ED5023"/>
    <w:rsid w:val="00ED6B76"/>
    <w:rsid w:val="00ED7090"/>
    <w:rsid w:val="00ED745D"/>
    <w:rsid w:val="00ED797D"/>
    <w:rsid w:val="00ED7AF6"/>
    <w:rsid w:val="00ED7C1F"/>
    <w:rsid w:val="00ED7EBE"/>
    <w:rsid w:val="00EE03C7"/>
    <w:rsid w:val="00EE0681"/>
    <w:rsid w:val="00EE0D59"/>
    <w:rsid w:val="00EE14D0"/>
    <w:rsid w:val="00EE1A0C"/>
    <w:rsid w:val="00EE2402"/>
    <w:rsid w:val="00EE272F"/>
    <w:rsid w:val="00EE275F"/>
    <w:rsid w:val="00EE2CCB"/>
    <w:rsid w:val="00EE3109"/>
    <w:rsid w:val="00EE31B8"/>
    <w:rsid w:val="00EE3541"/>
    <w:rsid w:val="00EE364C"/>
    <w:rsid w:val="00EE38D0"/>
    <w:rsid w:val="00EE3B6D"/>
    <w:rsid w:val="00EE4C4F"/>
    <w:rsid w:val="00EE5590"/>
    <w:rsid w:val="00EE55D9"/>
    <w:rsid w:val="00EE5949"/>
    <w:rsid w:val="00EE5B8B"/>
    <w:rsid w:val="00EE5D85"/>
    <w:rsid w:val="00EE6788"/>
    <w:rsid w:val="00EE76C6"/>
    <w:rsid w:val="00EE7B0F"/>
    <w:rsid w:val="00EE7BBE"/>
    <w:rsid w:val="00EF01CA"/>
    <w:rsid w:val="00EF06A4"/>
    <w:rsid w:val="00EF0B93"/>
    <w:rsid w:val="00EF1223"/>
    <w:rsid w:val="00EF2758"/>
    <w:rsid w:val="00EF28ED"/>
    <w:rsid w:val="00EF3EA4"/>
    <w:rsid w:val="00EF44BB"/>
    <w:rsid w:val="00EF4686"/>
    <w:rsid w:val="00EF4B7E"/>
    <w:rsid w:val="00EF5E1D"/>
    <w:rsid w:val="00EF607D"/>
    <w:rsid w:val="00EF699F"/>
    <w:rsid w:val="00EF7341"/>
    <w:rsid w:val="00EF766D"/>
    <w:rsid w:val="00EF7862"/>
    <w:rsid w:val="00EF7BA6"/>
    <w:rsid w:val="00F00291"/>
    <w:rsid w:val="00F002AB"/>
    <w:rsid w:val="00F00452"/>
    <w:rsid w:val="00F00711"/>
    <w:rsid w:val="00F014A1"/>
    <w:rsid w:val="00F014C9"/>
    <w:rsid w:val="00F01ABB"/>
    <w:rsid w:val="00F01B40"/>
    <w:rsid w:val="00F0211B"/>
    <w:rsid w:val="00F02B6A"/>
    <w:rsid w:val="00F02E2B"/>
    <w:rsid w:val="00F02F68"/>
    <w:rsid w:val="00F034B8"/>
    <w:rsid w:val="00F03957"/>
    <w:rsid w:val="00F03C20"/>
    <w:rsid w:val="00F04CBC"/>
    <w:rsid w:val="00F05065"/>
    <w:rsid w:val="00F052FC"/>
    <w:rsid w:val="00F0537D"/>
    <w:rsid w:val="00F05ADA"/>
    <w:rsid w:val="00F05F88"/>
    <w:rsid w:val="00F0615C"/>
    <w:rsid w:val="00F06563"/>
    <w:rsid w:val="00F067D3"/>
    <w:rsid w:val="00F10057"/>
    <w:rsid w:val="00F105DE"/>
    <w:rsid w:val="00F108F9"/>
    <w:rsid w:val="00F10B01"/>
    <w:rsid w:val="00F10B15"/>
    <w:rsid w:val="00F110CD"/>
    <w:rsid w:val="00F11F9C"/>
    <w:rsid w:val="00F1223E"/>
    <w:rsid w:val="00F1282D"/>
    <w:rsid w:val="00F136D6"/>
    <w:rsid w:val="00F13BD3"/>
    <w:rsid w:val="00F14560"/>
    <w:rsid w:val="00F14597"/>
    <w:rsid w:val="00F15132"/>
    <w:rsid w:val="00F161A2"/>
    <w:rsid w:val="00F161E3"/>
    <w:rsid w:val="00F162A4"/>
    <w:rsid w:val="00F163B5"/>
    <w:rsid w:val="00F16613"/>
    <w:rsid w:val="00F17280"/>
    <w:rsid w:val="00F2054F"/>
    <w:rsid w:val="00F20602"/>
    <w:rsid w:val="00F20972"/>
    <w:rsid w:val="00F20B97"/>
    <w:rsid w:val="00F219F0"/>
    <w:rsid w:val="00F21D90"/>
    <w:rsid w:val="00F22087"/>
    <w:rsid w:val="00F221C5"/>
    <w:rsid w:val="00F22563"/>
    <w:rsid w:val="00F23A2A"/>
    <w:rsid w:val="00F23DC5"/>
    <w:rsid w:val="00F24282"/>
    <w:rsid w:val="00F24F2B"/>
    <w:rsid w:val="00F25CDC"/>
    <w:rsid w:val="00F25FB1"/>
    <w:rsid w:val="00F26392"/>
    <w:rsid w:val="00F263DE"/>
    <w:rsid w:val="00F26631"/>
    <w:rsid w:val="00F27592"/>
    <w:rsid w:val="00F3130C"/>
    <w:rsid w:val="00F31423"/>
    <w:rsid w:val="00F317D0"/>
    <w:rsid w:val="00F31F9D"/>
    <w:rsid w:val="00F32531"/>
    <w:rsid w:val="00F32F43"/>
    <w:rsid w:val="00F3304B"/>
    <w:rsid w:val="00F333AF"/>
    <w:rsid w:val="00F33C4B"/>
    <w:rsid w:val="00F36494"/>
    <w:rsid w:val="00F364E1"/>
    <w:rsid w:val="00F36B5C"/>
    <w:rsid w:val="00F36E21"/>
    <w:rsid w:val="00F37B78"/>
    <w:rsid w:val="00F40E6E"/>
    <w:rsid w:val="00F41770"/>
    <w:rsid w:val="00F41C5B"/>
    <w:rsid w:val="00F41CF0"/>
    <w:rsid w:val="00F41E97"/>
    <w:rsid w:val="00F42340"/>
    <w:rsid w:val="00F42C13"/>
    <w:rsid w:val="00F42FA6"/>
    <w:rsid w:val="00F43840"/>
    <w:rsid w:val="00F44665"/>
    <w:rsid w:val="00F44BB7"/>
    <w:rsid w:val="00F4578B"/>
    <w:rsid w:val="00F46A94"/>
    <w:rsid w:val="00F46C87"/>
    <w:rsid w:val="00F47074"/>
    <w:rsid w:val="00F47193"/>
    <w:rsid w:val="00F47C9B"/>
    <w:rsid w:val="00F47E7F"/>
    <w:rsid w:val="00F50898"/>
    <w:rsid w:val="00F50D32"/>
    <w:rsid w:val="00F51053"/>
    <w:rsid w:val="00F511C5"/>
    <w:rsid w:val="00F521B5"/>
    <w:rsid w:val="00F53916"/>
    <w:rsid w:val="00F540E8"/>
    <w:rsid w:val="00F551B4"/>
    <w:rsid w:val="00F5591C"/>
    <w:rsid w:val="00F55941"/>
    <w:rsid w:val="00F55A61"/>
    <w:rsid w:val="00F55CA5"/>
    <w:rsid w:val="00F56329"/>
    <w:rsid w:val="00F5695C"/>
    <w:rsid w:val="00F57028"/>
    <w:rsid w:val="00F57045"/>
    <w:rsid w:val="00F5718E"/>
    <w:rsid w:val="00F571B8"/>
    <w:rsid w:val="00F57C79"/>
    <w:rsid w:val="00F6024C"/>
    <w:rsid w:val="00F60C4F"/>
    <w:rsid w:val="00F6120A"/>
    <w:rsid w:val="00F616E0"/>
    <w:rsid w:val="00F627A6"/>
    <w:rsid w:val="00F6398A"/>
    <w:rsid w:val="00F63C23"/>
    <w:rsid w:val="00F64133"/>
    <w:rsid w:val="00F658B7"/>
    <w:rsid w:val="00F6637F"/>
    <w:rsid w:val="00F66771"/>
    <w:rsid w:val="00F6682B"/>
    <w:rsid w:val="00F66B71"/>
    <w:rsid w:val="00F670D8"/>
    <w:rsid w:val="00F6781D"/>
    <w:rsid w:val="00F67E05"/>
    <w:rsid w:val="00F70106"/>
    <w:rsid w:val="00F70BD0"/>
    <w:rsid w:val="00F70E02"/>
    <w:rsid w:val="00F72257"/>
    <w:rsid w:val="00F725B6"/>
    <w:rsid w:val="00F72874"/>
    <w:rsid w:val="00F72D4B"/>
    <w:rsid w:val="00F74BF7"/>
    <w:rsid w:val="00F74F9A"/>
    <w:rsid w:val="00F75BFF"/>
    <w:rsid w:val="00F7636E"/>
    <w:rsid w:val="00F76A42"/>
    <w:rsid w:val="00F76C08"/>
    <w:rsid w:val="00F771C5"/>
    <w:rsid w:val="00F776E7"/>
    <w:rsid w:val="00F802F5"/>
    <w:rsid w:val="00F8044F"/>
    <w:rsid w:val="00F80E05"/>
    <w:rsid w:val="00F81893"/>
    <w:rsid w:val="00F82079"/>
    <w:rsid w:val="00F822E8"/>
    <w:rsid w:val="00F82B51"/>
    <w:rsid w:val="00F831A1"/>
    <w:rsid w:val="00F832ED"/>
    <w:rsid w:val="00F84001"/>
    <w:rsid w:val="00F84027"/>
    <w:rsid w:val="00F84348"/>
    <w:rsid w:val="00F84AEA"/>
    <w:rsid w:val="00F84D46"/>
    <w:rsid w:val="00F851B2"/>
    <w:rsid w:val="00F85DAE"/>
    <w:rsid w:val="00F860CC"/>
    <w:rsid w:val="00F86854"/>
    <w:rsid w:val="00F8784E"/>
    <w:rsid w:val="00F879EA"/>
    <w:rsid w:val="00F87CFA"/>
    <w:rsid w:val="00F87D3D"/>
    <w:rsid w:val="00F913A3"/>
    <w:rsid w:val="00F916F9"/>
    <w:rsid w:val="00F92437"/>
    <w:rsid w:val="00F927DF"/>
    <w:rsid w:val="00F9290E"/>
    <w:rsid w:val="00F92FD5"/>
    <w:rsid w:val="00F93901"/>
    <w:rsid w:val="00F94C16"/>
    <w:rsid w:val="00F94DD0"/>
    <w:rsid w:val="00F9606A"/>
    <w:rsid w:val="00F96434"/>
    <w:rsid w:val="00F966ED"/>
    <w:rsid w:val="00F967F5"/>
    <w:rsid w:val="00F969A1"/>
    <w:rsid w:val="00F96CA4"/>
    <w:rsid w:val="00F970B1"/>
    <w:rsid w:val="00F975C4"/>
    <w:rsid w:val="00F97662"/>
    <w:rsid w:val="00F97D19"/>
    <w:rsid w:val="00F97D21"/>
    <w:rsid w:val="00FA0107"/>
    <w:rsid w:val="00FA039F"/>
    <w:rsid w:val="00FA0D2C"/>
    <w:rsid w:val="00FA0FFB"/>
    <w:rsid w:val="00FA1529"/>
    <w:rsid w:val="00FA1A1F"/>
    <w:rsid w:val="00FA1EA0"/>
    <w:rsid w:val="00FA271A"/>
    <w:rsid w:val="00FA29FC"/>
    <w:rsid w:val="00FA2BCE"/>
    <w:rsid w:val="00FA2D59"/>
    <w:rsid w:val="00FA33A0"/>
    <w:rsid w:val="00FA42A7"/>
    <w:rsid w:val="00FA48E5"/>
    <w:rsid w:val="00FA503F"/>
    <w:rsid w:val="00FA5194"/>
    <w:rsid w:val="00FA5AB0"/>
    <w:rsid w:val="00FA6A09"/>
    <w:rsid w:val="00FA76CA"/>
    <w:rsid w:val="00FA79B9"/>
    <w:rsid w:val="00FB06E4"/>
    <w:rsid w:val="00FB07AC"/>
    <w:rsid w:val="00FB0F10"/>
    <w:rsid w:val="00FB15CC"/>
    <w:rsid w:val="00FB19BE"/>
    <w:rsid w:val="00FB2983"/>
    <w:rsid w:val="00FB33ED"/>
    <w:rsid w:val="00FB398C"/>
    <w:rsid w:val="00FB3AE4"/>
    <w:rsid w:val="00FB3BBA"/>
    <w:rsid w:val="00FB3CBF"/>
    <w:rsid w:val="00FB5C09"/>
    <w:rsid w:val="00FB5E94"/>
    <w:rsid w:val="00FB62C0"/>
    <w:rsid w:val="00FB62C2"/>
    <w:rsid w:val="00FB6BA5"/>
    <w:rsid w:val="00FB6E57"/>
    <w:rsid w:val="00FC038E"/>
    <w:rsid w:val="00FC073D"/>
    <w:rsid w:val="00FC0981"/>
    <w:rsid w:val="00FC11C6"/>
    <w:rsid w:val="00FC13B2"/>
    <w:rsid w:val="00FC180C"/>
    <w:rsid w:val="00FC1C2A"/>
    <w:rsid w:val="00FC3E7F"/>
    <w:rsid w:val="00FC3EC1"/>
    <w:rsid w:val="00FC45AF"/>
    <w:rsid w:val="00FC55EC"/>
    <w:rsid w:val="00FC5F4D"/>
    <w:rsid w:val="00FC607D"/>
    <w:rsid w:val="00FC64DE"/>
    <w:rsid w:val="00FC6556"/>
    <w:rsid w:val="00FC675B"/>
    <w:rsid w:val="00FC691D"/>
    <w:rsid w:val="00FC698F"/>
    <w:rsid w:val="00FC6BE0"/>
    <w:rsid w:val="00FC6DE3"/>
    <w:rsid w:val="00FC71F8"/>
    <w:rsid w:val="00FC738B"/>
    <w:rsid w:val="00FC73F0"/>
    <w:rsid w:val="00FC7712"/>
    <w:rsid w:val="00FC7AFE"/>
    <w:rsid w:val="00FC7CF5"/>
    <w:rsid w:val="00FD08C9"/>
    <w:rsid w:val="00FD15C4"/>
    <w:rsid w:val="00FD1B3A"/>
    <w:rsid w:val="00FD21F9"/>
    <w:rsid w:val="00FD3AD6"/>
    <w:rsid w:val="00FD3DBA"/>
    <w:rsid w:val="00FD3E66"/>
    <w:rsid w:val="00FD4314"/>
    <w:rsid w:val="00FD441B"/>
    <w:rsid w:val="00FD477B"/>
    <w:rsid w:val="00FD4947"/>
    <w:rsid w:val="00FD4D36"/>
    <w:rsid w:val="00FD51A7"/>
    <w:rsid w:val="00FD562C"/>
    <w:rsid w:val="00FD58D0"/>
    <w:rsid w:val="00FD6B60"/>
    <w:rsid w:val="00FD7228"/>
    <w:rsid w:val="00FD75B4"/>
    <w:rsid w:val="00FD7626"/>
    <w:rsid w:val="00FD7749"/>
    <w:rsid w:val="00FE0292"/>
    <w:rsid w:val="00FE105A"/>
    <w:rsid w:val="00FE144F"/>
    <w:rsid w:val="00FE1FC5"/>
    <w:rsid w:val="00FE2CAB"/>
    <w:rsid w:val="00FE2D10"/>
    <w:rsid w:val="00FE2D3B"/>
    <w:rsid w:val="00FE38E6"/>
    <w:rsid w:val="00FE3C8B"/>
    <w:rsid w:val="00FE4FB2"/>
    <w:rsid w:val="00FE517B"/>
    <w:rsid w:val="00FE5269"/>
    <w:rsid w:val="00FE5C5C"/>
    <w:rsid w:val="00FE6108"/>
    <w:rsid w:val="00FE62A9"/>
    <w:rsid w:val="00FE6473"/>
    <w:rsid w:val="00FE6EB8"/>
    <w:rsid w:val="00FE6F2F"/>
    <w:rsid w:val="00FE6FFB"/>
    <w:rsid w:val="00FE769D"/>
    <w:rsid w:val="00FF0241"/>
    <w:rsid w:val="00FF0A63"/>
    <w:rsid w:val="00FF11AB"/>
    <w:rsid w:val="00FF13D8"/>
    <w:rsid w:val="00FF1A16"/>
    <w:rsid w:val="00FF2E1F"/>
    <w:rsid w:val="00FF39EB"/>
    <w:rsid w:val="00FF47FE"/>
    <w:rsid w:val="00FF4802"/>
    <w:rsid w:val="00FF48E5"/>
    <w:rsid w:val="00FF4AB2"/>
    <w:rsid w:val="00FF4BCD"/>
    <w:rsid w:val="00FF4CE4"/>
    <w:rsid w:val="00FF4E35"/>
    <w:rsid w:val="00FF561F"/>
    <w:rsid w:val="00FF57A4"/>
    <w:rsid w:val="00FF5962"/>
    <w:rsid w:val="00FF5AA4"/>
    <w:rsid w:val="00FF5C48"/>
    <w:rsid w:val="00FF5FD2"/>
    <w:rsid w:val="00FF63C7"/>
    <w:rsid w:val="00FF67BC"/>
    <w:rsid w:val="00FF7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47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2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3538</Words>
  <Characters>20168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Garush Davtyan</dc:creator>
  <cp:keywords/>
  <dc:description/>
  <cp:lastModifiedBy>Garush Davtyan</cp:lastModifiedBy>
  <cp:revision>3</cp:revision>
  <dcterms:created xsi:type="dcterms:W3CDTF">2018-01-17T19:05:00Z</dcterms:created>
  <dcterms:modified xsi:type="dcterms:W3CDTF">2018-01-17T19:30:00Z</dcterms:modified>
</cp:coreProperties>
</file>