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223" w:rsidRPr="0035485F" w:rsidRDefault="00BE0223" w:rsidP="00BE0223">
      <w:pPr>
        <w:spacing w:after="0" w:line="360" w:lineRule="auto"/>
        <w:jc w:val="right"/>
        <w:rPr>
          <w:rFonts w:ascii="GHEA Grapalat" w:hAnsi="GHEA Grapalat" w:cs="Sylfaen"/>
          <w:b/>
          <w:sz w:val="24"/>
          <w:szCs w:val="24"/>
        </w:rPr>
      </w:pPr>
      <w:r w:rsidRPr="0035485F">
        <w:rPr>
          <w:rFonts w:ascii="GHEA Grapalat" w:hAnsi="GHEA Grapalat" w:cs="Sylfaen"/>
          <w:b/>
          <w:sz w:val="24"/>
          <w:szCs w:val="24"/>
        </w:rPr>
        <w:t>ՆԱԽԱԳԻԾ</w:t>
      </w:r>
    </w:p>
    <w:p w:rsidR="00BE0223" w:rsidRPr="0035485F" w:rsidRDefault="00BE0223" w:rsidP="00BE022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5485F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35485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5485F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</w:p>
    <w:p w:rsidR="00BE0223" w:rsidRPr="0035485F" w:rsidRDefault="00BE0223" w:rsidP="00BE022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5485F">
        <w:rPr>
          <w:rFonts w:ascii="GHEA Grapalat" w:hAnsi="GHEA Grapalat" w:cs="Sylfaen"/>
          <w:b/>
          <w:sz w:val="24"/>
          <w:szCs w:val="24"/>
          <w:lang w:val="hy-AM"/>
        </w:rPr>
        <w:t>Օ</w:t>
      </w:r>
      <w:r w:rsidRPr="0035485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5485F">
        <w:rPr>
          <w:rFonts w:ascii="GHEA Grapalat" w:hAnsi="GHEA Grapalat" w:cs="Sylfaen"/>
          <w:b/>
          <w:sz w:val="24"/>
          <w:szCs w:val="24"/>
          <w:lang w:val="hy-AM"/>
        </w:rPr>
        <w:t>Ր</w:t>
      </w:r>
      <w:r w:rsidRPr="0035485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5485F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35485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5485F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35485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5485F">
        <w:rPr>
          <w:rFonts w:ascii="GHEA Grapalat" w:hAnsi="GHEA Grapalat" w:cs="Sylfaen"/>
          <w:b/>
          <w:sz w:val="24"/>
          <w:szCs w:val="24"/>
          <w:lang w:val="hy-AM"/>
        </w:rPr>
        <w:t>Ք</w:t>
      </w:r>
      <w:r w:rsidRPr="0035485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5485F">
        <w:rPr>
          <w:rFonts w:ascii="GHEA Grapalat" w:hAnsi="GHEA Grapalat" w:cs="Sylfaen"/>
          <w:b/>
          <w:sz w:val="24"/>
          <w:szCs w:val="24"/>
          <w:lang w:val="hy-AM"/>
        </w:rPr>
        <w:t>Ը</w:t>
      </w:r>
    </w:p>
    <w:p w:rsidR="00BE0223" w:rsidRPr="00A9124A" w:rsidRDefault="00BE0223" w:rsidP="00BE0223">
      <w:pPr>
        <w:tabs>
          <w:tab w:val="left" w:pos="3559"/>
          <w:tab w:val="center" w:pos="4677"/>
        </w:tabs>
        <w:spacing w:after="0" w:line="360" w:lineRule="auto"/>
        <w:jc w:val="center"/>
        <w:rPr>
          <w:b/>
          <w:lang w:val="hy-AM"/>
        </w:rPr>
      </w:pPr>
    </w:p>
    <w:p w:rsidR="00BE0223" w:rsidRPr="00BE0223" w:rsidRDefault="00BE0223" w:rsidP="00BE0223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E0223">
        <w:rPr>
          <w:rFonts w:ascii="GHEA Grapalat" w:hAnsi="GHEA Grapalat"/>
          <w:b/>
          <w:sz w:val="24"/>
          <w:szCs w:val="24"/>
          <w:lang w:val="hy-AM"/>
        </w:rPr>
        <w:t xml:space="preserve">ԱՋԱԿՈՂՄՅԱՆ ՂԵԿԱՅԻՆ ՏԵՂԱԲԱՇԽՄԱՄԲ ՏՐԱՆՍՊՈՐՏԱՅԻՆ ՄԻՋՈՑՆԵՐԻ </w:t>
      </w:r>
      <w:r w:rsidR="00DC2E2A">
        <w:rPr>
          <w:rFonts w:ascii="GHEA Grapalat" w:hAnsi="GHEA Grapalat"/>
          <w:b/>
          <w:sz w:val="24"/>
          <w:szCs w:val="24"/>
          <w:lang w:val="hy-AM"/>
        </w:rPr>
        <w:t>ՆԵՐՄՈՒԾ</w:t>
      </w:r>
      <w:r w:rsidR="00DC2E2A" w:rsidRPr="00DC2E2A">
        <w:rPr>
          <w:rFonts w:ascii="GHEA Grapalat" w:hAnsi="GHEA Grapalat"/>
          <w:b/>
          <w:sz w:val="24"/>
          <w:szCs w:val="24"/>
          <w:lang w:val="hy-AM"/>
        </w:rPr>
        <w:t>ՈՒՄԸ</w:t>
      </w:r>
      <w:r w:rsidRPr="00BE0223">
        <w:rPr>
          <w:rFonts w:ascii="GHEA Grapalat" w:hAnsi="GHEA Grapalat"/>
          <w:b/>
          <w:sz w:val="24"/>
          <w:szCs w:val="24"/>
          <w:lang w:val="hy-AM"/>
        </w:rPr>
        <w:t xml:space="preserve">  ԺԱՄԱՆԱԿԱՎՈՐ </w:t>
      </w:r>
      <w:r w:rsidR="0035485F">
        <w:rPr>
          <w:rFonts w:ascii="GHEA Grapalat" w:hAnsi="GHEA Grapalat"/>
          <w:b/>
          <w:sz w:val="24"/>
          <w:szCs w:val="24"/>
          <w:lang w:val="hy-AM"/>
        </w:rPr>
        <w:t>ԱՐԳԵ</w:t>
      </w:r>
      <w:r w:rsidR="0035485F" w:rsidRPr="0035485F">
        <w:rPr>
          <w:rFonts w:ascii="GHEA Grapalat" w:hAnsi="GHEA Grapalat"/>
          <w:b/>
          <w:sz w:val="24"/>
          <w:szCs w:val="24"/>
          <w:lang w:val="hy-AM"/>
        </w:rPr>
        <w:t>ԼԵԼՈՒ</w:t>
      </w:r>
      <w:r w:rsidRPr="00BE0223">
        <w:rPr>
          <w:rFonts w:ascii="GHEA Grapalat" w:hAnsi="GHEA Grapalat"/>
          <w:b/>
          <w:sz w:val="24"/>
          <w:szCs w:val="24"/>
          <w:lang w:val="hy-AM"/>
        </w:rPr>
        <w:t xml:space="preserve"> ՄԱՍԻՆ</w:t>
      </w:r>
    </w:p>
    <w:p w:rsidR="00BE0223" w:rsidRPr="00A9124A" w:rsidRDefault="00BE0223" w:rsidP="00BE0223">
      <w:pPr>
        <w:tabs>
          <w:tab w:val="left" w:pos="3559"/>
          <w:tab w:val="center" w:pos="4677"/>
        </w:tabs>
        <w:spacing w:after="0" w:line="360" w:lineRule="auto"/>
        <w:jc w:val="center"/>
        <w:rPr>
          <w:b/>
          <w:lang w:val="hy-AM"/>
        </w:rPr>
      </w:pPr>
    </w:p>
    <w:p w:rsidR="00BE0223" w:rsidRPr="004759C3" w:rsidRDefault="00BE0223" w:rsidP="00BE0223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485F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35485F">
        <w:rPr>
          <w:rFonts w:ascii="GHEA Grapalat" w:hAnsi="GHEA Grapalat"/>
          <w:b/>
          <w:sz w:val="24"/>
          <w:szCs w:val="24"/>
          <w:lang w:val="hy-AM"/>
        </w:rPr>
        <w:t xml:space="preserve"> 1. </w:t>
      </w:r>
      <w:r w:rsidRPr="0035485F">
        <w:rPr>
          <w:rFonts w:ascii="GHEA Grapalat" w:hAnsi="GHEA Grapalat" w:cs="Sylfaen"/>
          <w:sz w:val="24"/>
          <w:szCs w:val="24"/>
          <w:lang w:val="hy-AM"/>
        </w:rPr>
        <w:t xml:space="preserve">2018 թվականի ապրիլի 1-ից մինչև հոկտեմբերի 1-ը ժամանակավորապես </w:t>
      </w:r>
      <w:r w:rsidRPr="0035485F">
        <w:rPr>
          <w:rFonts w:ascii="GHEA Grapalat" w:hAnsi="GHEA Grapalat"/>
          <w:sz w:val="24"/>
          <w:szCs w:val="24"/>
          <w:lang w:val="hy-AM"/>
        </w:rPr>
        <w:t>արգելել</w:t>
      </w:r>
      <w:r w:rsidRPr="0035485F">
        <w:rPr>
          <w:rFonts w:ascii="GHEA Grapalat" w:hAnsi="GHEA Grapalat" w:cs="Sylfaen"/>
          <w:sz w:val="24"/>
          <w:szCs w:val="24"/>
          <w:lang w:val="hy-AM"/>
        </w:rPr>
        <w:t xml:space="preserve"> աջակողմյան</w:t>
      </w:r>
      <w:r w:rsidRPr="0035485F">
        <w:rPr>
          <w:rFonts w:ascii="GHEA Grapalat" w:hAnsi="GHEA Grapalat"/>
          <w:sz w:val="24"/>
          <w:szCs w:val="24"/>
          <w:lang w:val="hy-AM"/>
        </w:rPr>
        <w:t xml:space="preserve"> ղեկային տեղաբաշխմամբ տրանսպորտային միջոցների</w:t>
      </w:r>
      <w:r w:rsidR="00643DF3" w:rsidRPr="00643DF3">
        <w:rPr>
          <w:rFonts w:ascii="GHEA Grapalat" w:hAnsi="GHEA Grapalat"/>
          <w:sz w:val="24"/>
          <w:szCs w:val="24"/>
          <w:lang w:val="hy-AM"/>
        </w:rPr>
        <w:t xml:space="preserve"> </w:t>
      </w:r>
      <w:r w:rsidR="004759C3" w:rsidRPr="004759C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&lt;&lt;բաց թողնում` ներքին սպառման համար&gt;&gt; մաքսային </w:t>
      </w:r>
      <w:r w:rsidR="004759C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ընթացակարգո</w:t>
      </w:r>
      <w:r w:rsidR="004759C3" w:rsidRPr="004759C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</w:t>
      </w:r>
      <w:r w:rsidRPr="0035485F">
        <w:rPr>
          <w:rFonts w:ascii="GHEA Grapalat" w:hAnsi="GHEA Grapalat"/>
          <w:sz w:val="24"/>
          <w:szCs w:val="24"/>
          <w:lang w:val="hy-AM"/>
        </w:rPr>
        <w:t xml:space="preserve"> </w:t>
      </w:r>
      <w:r w:rsidR="004759C3" w:rsidRPr="0035485F">
        <w:rPr>
          <w:rFonts w:ascii="GHEA Grapalat" w:hAnsi="GHEA Grapalat"/>
          <w:sz w:val="24"/>
          <w:szCs w:val="24"/>
          <w:lang w:val="hy-AM"/>
        </w:rPr>
        <w:t xml:space="preserve">ներմուծումը </w:t>
      </w:r>
      <w:r w:rsidRPr="0035485F">
        <w:rPr>
          <w:rFonts w:ascii="GHEA Grapalat" w:hAnsi="GHEA Grapalat"/>
          <w:sz w:val="24"/>
          <w:szCs w:val="24"/>
          <w:lang w:val="hy-AM"/>
        </w:rPr>
        <w:t>Հայաստանի Հանրապետություն</w:t>
      </w:r>
      <w:r w:rsidR="004759C3" w:rsidRPr="004759C3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BE0223" w:rsidRPr="00DB5F4C" w:rsidRDefault="00BE0223" w:rsidP="0035485F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35485F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35485F">
        <w:rPr>
          <w:rFonts w:ascii="GHEA Grapalat" w:hAnsi="GHEA Grapalat"/>
          <w:b/>
          <w:sz w:val="24"/>
          <w:szCs w:val="24"/>
          <w:lang w:val="hy-AM"/>
        </w:rPr>
        <w:t xml:space="preserve"> 2.</w:t>
      </w:r>
      <w:r w:rsidRPr="003548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485F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35485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35485F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3548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485F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3548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485F">
        <w:rPr>
          <w:rFonts w:ascii="GHEA Grapalat" w:hAnsi="GHEA Grapalat" w:cs="Sylfaen"/>
          <w:sz w:val="24"/>
          <w:szCs w:val="24"/>
          <w:lang w:val="hy-AM"/>
        </w:rPr>
        <w:t>մեջ</w:t>
      </w:r>
      <w:r w:rsidRPr="003548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485F">
        <w:rPr>
          <w:rFonts w:ascii="GHEA Grapalat" w:hAnsi="GHEA Grapalat" w:cs="Sylfaen"/>
          <w:sz w:val="24"/>
          <w:szCs w:val="24"/>
          <w:lang w:val="hy-AM"/>
        </w:rPr>
        <w:t>է</w:t>
      </w:r>
      <w:r w:rsidRPr="003548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485F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35485F">
        <w:rPr>
          <w:rFonts w:ascii="GHEA Grapalat" w:hAnsi="GHEA Grapalat"/>
          <w:sz w:val="24"/>
          <w:szCs w:val="24"/>
          <w:lang w:val="hy-AM"/>
        </w:rPr>
        <w:t xml:space="preserve"> </w:t>
      </w:r>
      <w:r w:rsidR="00DB5F4C" w:rsidRPr="00DB5F4C">
        <w:rPr>
          <w:rFonts w:ascii="GHEA Grapalat" w:hAnsi="GHEA Grapalat" w:cs="Sylfaen"/>
          <w:sz w:val="24"/>
          <w:szCs w:val="24"/>
          <w:lang w:val="hy-AM"/>
        </w:rPr>
        <w:t>հրապարակմանը հաջորդող    տասներորդ օրվանից:</w:t>
      </w:r>
    </w:p>
    <w:p w:rsidR="00123E7B" w:rsidRPr="00BE0223" w:rsidRDefault="00123E7B" w:rsidP="00123E7B">
      <w:pPr>
        <w:jc w:val="center"/>
        <w:rPr>
          <w:rFonts w:ascii="Sylfaen" w:hAnsi="Sylfaen"/>
          <w:lang w:val="hy-AM"/>
        </w:rPr>
      </w:pPr>
    </w:p>
    <w:p w:rsidR="001A6718" w:rsidRPr="003C4B39" w:rsidRDefault="00123E7B" w:rsidP="00BE0223">
      <w:pPr>
        <w:jc w:val="both"/>
        <w:rPr>
          <w:rFonts w:ascii="GHEA Grapalat" w:hAnsi="GHEA Grapalat"/>
          <w:lang w:val="hy-AM"/>
        </w:rPr>
      </w:pPr>
      <w:r w:rsidRPr="00BE0223">
        <w:rPr>
          <w:rFonts w:ascii="GHEA Grapalat" w:hAnsi="GHEA Grapalat"/>
          <w:lang w:val="hy-AM"/>
        </w:rPr>
        <w:tab/>
      </w:r>
    </w:p>
    <w:p w:rsidR="003C4B39" w:rsidRPr="0006783C" w:rsidRDefault="003C4B39" w:rsidP="00BE0223">
      <w:pPr>
        <w:jc w:val="both"/>
        <w:rPr>
          <w:rFonts w:ascii="GHEA Grapalat" w:hAnsi="GHEA Grapalat"/>
          <w:lang w:val="hy-AM"/>
        </w:rPr>
      </w:pPr>
    </w:p>
    <w:p w:rsidR="003C4B39" w:rsidRPr="0006783C" w:rsidRDefault="003C4B39" w:rsidP="00BE0223">
      <w:pPr>
        <w:jc w:val="both"/>
        <w:rPr>
          <w:rFonts w:ascii="GHEA Grapalat" w:hAnsi="GHEA Grapalat"/>
          <w:lang w:val="hy-AM"/>
        </w:rPr>
      </w:pPr>
    </w:p>
    <w:p w:rsidR="003C4B39" w:rsidRPr="0006783C" w:rsidRDefault="003C4B39" w:rsidP="00BE0223">
      <w:pPr>
        <w:jc w:val="both"/>
        <w:rPr>
          <w:rFonts w:ascii="GHEA Grapalat" w:hAnsi="GHEA Grapalat"/>
          <w:lang w:val="hy-AM"/>
        </w:rPr>
      </w:pPr>
    </w:p>
    <w:p w:rsidR="003C4B39" w:rsidRPr="0006783C" w:rsidRDefault="003C4B39" w:rsidP="00BE0223">
      <w:pPr>
        <w:jc w:val="both"/>
        <w:rPr>
          <w:rFonts w:ascii="GHEA Grapalat" w:hAnsi="GHEA Grapalat"/>
          <w:lang w:val="hy-AM"/>
        </w:rPr>
      </w:pPr>
    </w:p>
    <w:p w:rsidR="003C4B39" w:rsidRPr="0006783C" w:rsidRDefault="003C4B39" w:rsidP="00BE0223">
      <w:pPr>
        <w:jc w:val="both"/>
        <w:rPr>
          <w:rFonts w:ascii="GHEA Grapalat" w:hAnsi="GHEA Grapalat"/>
          <w:lang w:val="hy-AM"/>
        </w:rPr>
      </w:pPr>
    </w:p>
    <w:p w:rsidR="003C4B39" w:rsidRPr="0006783C" w:rsidRDefault="003C4B39" w:rsidP="00BE0223">
      <w:pPr>
        <w:jc w:val="both"/>
        <w:rPr>
          <w:rFonts w:ascii="GHEA Grapalat" w:hAnsi="GHEA Grapalat"/>
          <w:lang w:val="hy-AM"/>
        </w:rPr>
      </w:pPr>
    </w:p>
    <w:p w:rsidR="003C4B39" w:rsidRPr="0006783C" w:rsidRDefault="003C4B39" w:rsidP="00BE0223">
      <w:pPr>
        <w:jc w:val="both"/>
        <w:rPr>
          <w:rFonts w:ascii="GHEA Grapalat" w:hAnsi="GHEA Grapalat"/>
          <w:lang w:val="hy-AM"/>
        </w:rPr>
      </w:pPr>
    </w:p>
    <w:p w:rsidR="003C4B39" w:rsidRPr="0006783C" w:rsidRDefault="003C4B39" w:rsidP="00BE0223">
      <w:pPr>
        <w:jc w:val="both"/>
        <w:rPr>
          <w:rFonts w:ascii="GHEA Grapalat" w:hAnsi="GHEA Grapalat"/>
          <w:lang w:val="hy-AM"/>
        </w:rPr>
      </w:pPr>
    </w:p>
    <w:p w:rsidR="003C4B39" w:rsidRPr="0006783C" w:rsidRDefault="003C4B39" w:rsidP="00BE0223">
      <w:pPr>
        <w:jc w:val="both"/>
        <w:rPr>
          <w:rFonts w:ascii="GHEA Grapalat" w:hAnsi="GHEA Grapalat"/>
          <w:lang w:val="hy-AM"/>
        </w:rPr>
      </w:pPr>
    </w:p>
    <w:p w:rsidR="003C4B39" w:rsidRPr="0006783C" w:rsidRDefault="003C4B39" w:rsidP="00BE0223">
      <w:pPr>
        <w:jc w:val="both"/>
        <w:rPr>
          <w:rFonts w:ascii="GHEA Grapalat" w:hAnsi="GHEA Grapalat"/>
          <w:lang w:val="hy-AM"/>
        </w:rPr>
      </w:pPr>
    </w:p>
    <w:p w:rsidR="003C4B39" w:rsidRPr="0006783C" w:rsidRDefault="003C4B39" w:rsidP="00BE0223">
      <w:pPr>
        <w:jc w:val="both"/>
        <w:rPr>
          <w:rFonts w:ascii="GHEA Grapalat" w:hAnsi="GHEA Grapalat"/>
          <w:lang w:val="hy-AM"/>
        </w:rPr>
      </w:pPr>
    </w:p>
    <w:p w:rsidR="003C4B39" w:rsidRPr="003C4B39" w:rsidRDefault="003C4B39" w:rsidP="003C4B39">
      <w:pPr>
        <w:spacing w:after="0"/>
        <w:jc w:val="center"/>
        <w:rPr>
          <w:rFonts w:ascii="GHEA Grapalat" w:hAnsi="GHEA Grapalat" w:cs="GHEA Mariam"/>
          <w:b/>
          <w:sz w:val="24"/>
          <w:szCs w:val="24"/>
          <w:lang w:val="af-ZA"/>
        </w:rPr>
      </w:pPr>
      <w:r w:rsidRPr="003C4B39">
        <w:rPr>
          <w:rFonts w:ascii="GHEA Grapalat" w:hAnsi="GHEA Grapalat" w:cs="GHEA Mariam"/>
          <w:b/>
          <w:sz w:val="24"/>
          <w:szCs w:val="24"/>
          <w:lang w:val="hy-AM"/>
        </w:rPr>
        <w:lastRenderedPageBreak/>
        <w:t>ՀԻՄՆԱՎՈՐՈՒՄ</w:t>
      </w:r>
    </w:p>
    <w:p w:rsidR="003C4B39" w:rsidRPr="003C4B39" w:rsidRDefault="003C4B39" w:rsidP="003C4B39">
      <w:pPr>
        <w:spacing w:after="0"/>
        <w:jc w:val="center"/>
        <w:rPr>
          <w:rFonts w:ascii="GHEA Grapalat" w:hAnsi="GHEA Grapalat" w:cs="GHEA Mariam"/>
          <w:b/>
          <w:sz w:val="24"/>
          <w:szCs w:val="24"/>
          <w:lang w:val="af-ZA"/>
        </w:rPr>
      </w:pPr>
    </w:p>
    <w:p w:rsidR="003C4B39" w:rsidRPr="003C4B39" w:rsidRDefault="003C4B39" w:rsidP="003C4B39">
      <w:pPr>
        <w:spacing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r w:rsidRPr="003C4B39">
        <w:rPr>
          <w:rFonts w:ascii="GHEA Grapalat" w:hAnsi="GHEA Grapalat"/>
          <w:b/>
          <w:sz w:val="24"/>
          <w:szCs w:val="24"/>
          <w:lang w:val="af-ZA"/>
        </w:rPr>
        <w:t>&lt;&lt;</w:t>
      </w:r>
      <w:r w:rsidRPr="003C4B39">
        <w:rPr>
          <w:rFonts w:ascii="GHEA Grapalat" w:hAnsi="GHEA Grapalat"/>
          <w:b/>
          <w:sz w:val="24"/>
          <w:szCs w:val="24"/>
          <w:lang w:val="hy-AM"/>
        </w:rPr>
        <w:t>ԱՋԱԿՈՂՄՅԱՆ ՂԵԿԱՅԻՆ ՏԵՂԱԲԱՇԽՄԱՄԲ ՏՐԱՆՍՊՈՐՏԱՅԻՆ ՄԻՋՈՑՆԵՐԻ ՆԵՐՄՈՒԾՈՒՄԸ  ԺԱՄԱՆԱԿԱՎՈՐ ԱՐԳԵԼԵԼՈՒ ՄԱՍԻՆ</w:t>
      </w:r>
      <w:r w:rsidRPr="003C4B39">
        <w:rPr>
          <w:rFonts w:ascii="GHEA Grapalat" w:hAnsi="GHEA Grapalat"/>
          <w:b/>
          <w:sz w:val="24"/>
          <w:szCs w:val="24"/>
          <w:lang w:val="af-ZA"/>
        </w:rPr>
        <w:t xml:space="preserve">&gt;&gt; ՀԱՅԱՍՏԱՆԻ ՀԱՆՐԱՊԵՏՈՒԹՅԱՆ </w:t>
      </w:r>
      <w:r w:rsidRPr="003C4B39">
        <w:rPr>
          <w:rFonts w:ascii="GHEA Grapalat" w:hAnsi="GHEA Grapalat" w:cs="GHEA Mariam"/>
          <w:b/>
          <w:sz w:val="24"/>
          <w:szCs w:val="24"/>
          <w:lang w:val="hy-AM"/>
        </w:rPr>
        <w:t>ՕՐԵՆՔԻ ՆԱԽԱԳԾԻ</w:t>
      </w:r>
      <w:r w:rsidRPr="003C4B39">
        <w:rPr>
          <w:rFonts w:ascii="GHEA Grapalat" w:hAnsi="GHEA Grapalat" w:cs="GHEA Mariam"/>
          <w:b/>
          <w:bCs/>
          <w:sz w:val="24"/>
          <w:szCs w:val="24"/>
          <w:lang w:val="hy-AM"/>
        </w:rPr>
        <w:t xml:space="preserve"> ԸՆԴՈՒՆՄԱՆ ՄԱՍԻՆ</w:t>
      </w:r>
    </w:p>
    <w:p w:rsidR="00A87573" w:rsidRPr="00A87573" w:rsidRDefault="00A87573" w:rsidP="00A87573">
      <w:pPr>
        <w:tabs>
          <w:tab w:val="left" w:pos="90"/>
        </w:tabs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06783C">
        <w:rPr>
          <w:rFonts w:ascii="GHEA Grapalat" w:hAnsi="GHEA Grapalat"/>
          <w:color w:val="000000"/>
          <w:shd w:val="clear" w:color="auto" w:fill="FFFFFF"/>
          <w:lang w:val="hy-AM"/>
        </w:rPr>
        <w:tab/>
      </w:r>
      <w:r w:rsidRPr="0006783C">
        <w:rPr>
          <w:rFonts w:ascii="GHEA Grapalat" w:hAnsi="GHEA Grapalat"/>
          <w:color w:val="000000"/>
          <w:shd w:val="clear" w:color="auto" w:fill="FFFFFF"/>
          <w:lang w:val="hy-AM"/>
        </w:rPr>
        <w:tab/>
      </w:r>
      <w:r w:rsidRPr="00A87573">
        <w:rPr>
          <w:rFonts w:ascii="GHEA Grapalat" w:hAnsi="GHEA Grapalat"/>
          <w:color w:val="000000"/>
          <w:shd w:val="clear" w:color="auto" w:fill="FFFFFF"/>
          <w:lang w:val="hy-AM"/>
        </w:rPr>
        <w:t>&lt;&lt;Ճանապարհային երթևեկության անվտանգության ապահովման մասին&gt;&gt; ՀՀ օրենքով սահմանվում է, որ  Հայաստանի Հանրապետության ճանապարհներին սահմանված է տրանսպորտային միջոցների աջակողմյան երթևեկություն:</w:t>
      </w:r>
    </w:p>
    <w:p w:rsidR="00A87573" w:rsidRPr="00A87573" w:rsidRDefault="00A87573" w:rsidP="00A87573">
      <w:pPr>
        <w:tabs>
          <w:tab w:val="left" w:pos="90"/>
        </w:tabs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A87573">
        <w:rPr>
          <w:rFonts w:ascii="GHEA Grapalat" w:hAnsi="GHEA Grapalat"/>
          <w:color w:val="000000"/>
          <w:shd w:val="clear" w:color="auto" w:fill="FFFFFF"/>
          <w:lang w:val="hy-AM"/>
        </w:rPr>
        <w:tab/>
      </w:r>
      <w:r w:rsidRPr="00A87573">
        <w:rPr>
          <w:rFonts w:ascii="GHEA Grapalat" w:hAnsi="GHEA Grapalat"/>
          <w:color w:val="000000"/>
          <w:shd w:val="clear" w:color="auto" w:fill="FFFFFF"/>
          <w:lang w:val="hy-AM"/>
        </w:rPr>
        <w:tab/>
        <w:t>Հայաստանի Հանրապետությունում աջակողմյան ղեկային տեղաբաշխմամբ տրանսպորտային միջոցների շահագործումը ե</w:t>
      </w:r>
      <w:r w:rsidRPr="00A87573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 xml:space="preserve">րթևեկության համար վտանգ է ներկայացնում, քանի որ  </w:t>
      </w:r>
      <w:r w:rsidRPr="00A87573">
        <w:rPr>
          <w:rFonts w:ascii="GHEA Grapalat" w:hAnsi="GHEA Grapalat"/>
          <w:color w:val="000000"/>
          <w:shd w:val="clear" w:color="auto" w:fill="FFFFFF"/>
          <w:lang w:val="hy-AM"/>
        </w:rPr>
        <w:t>աջակողմյան երթևեկության</w:t>
      </w:r>
      <w:r w:rsidRPr="00A87573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 xml:space="preserve"> դեպքում տրանսպորտային միջոցի վարորդը ունի սահմանափակ տեսանելիություն: </w:t>
      </w:r>
      <w:r w:rsidRPr="00A87573">
        <w:rPr>
          <w:rFonts w:ascii="GHEA Grapalat" w:hAnsi="GHEA Grapalat"/>
          <w:color w:val="000000"/>
          <w:shd w:val="clear" w:color="auto" w:fill="FFFFFF"/>
          <w:lang w:val="hy-AM"/>
        </w:rPr>
        <w:t xml:space="preserve">Մասնավորապես, </w:t>
      </w:r>
      <w:r w:rsidRPr="00A87573">
        <w:rPr>
          <w:rFonts w:ascii="GHEA Grapalat" w:hAnsi="GHEA Grapalat" w:cs="Arial Unicode"/>
          <w:color w:val="000000"/>
          <w:shd w:val="clear" w:color="auto" w:fill="FFFFFF"/>
          <w:lang w:val="hy-AM"/>
        </w:rPr>
        <w:t>կանգառի</w:t>
      </w:r>
      <w:r w:rsidRPr="00A8757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87573">
        <w:rPr>
          <w:rFonts w:ascii="GHEA Grapalat" w:hAnsi="GHEA Grapalat" w:cs="Arial Unicode"/>
          <w:color w:val="000000"/>
          <w:shd w:val="clear" w:color="auto" w:fill="FFFFFF"/>
          <w:lang w:val="hy-AM"/>
        </w:rPr>
        <w:t>կամ</w:t>
      </w:r>
      <w:r w:rsidRPr="00A8757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87573">
        <w:rPr>
          <w:rFonts w:ascii="GHEA Grapalat" w:hAnsi="GHEA Grapalat" w:cs="Arial Unicode"/>
          <w:color w:val="000000"/>
          <w:shd w:val="clear" w:color="auto" w:fill="FFFFFF"/>
          <w:lang w:val="hy-AM"/>
        </w:rPr>
        <w:t>կայանման</w:t>
      </w:r>
      <w:r w:rsidRPr="00A8757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87573">
        <w:rPr>
          <w:rFonts w:ascii="GHEA Grapalat" w:hAnsi="GHEA Grapalat" w:cs="Arial Unicode"/>
          <w:color w:val="000000"/>
          <w:shd w:val="clear" w:color="auto" w:fill="FFFFFF"/>
          <w:lang w:val="hy-AM"/>
        </w:rPr>
        <w:t>վայրից</w:t>
      </w:r>
      <w:r w:rsidRPr="00A8757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87573">
        <w:rPr>
          <w:rFonts w:ascii="GHEA Grapalat" w:hAnsi="GHEA Grapalat" w:cs="Arial Unicode"/>
          <w:color w:val="000000"/>
          <w:shd w:val="clear" w:color="auto" w:fill="FFFFFF"/>
          <w:lang w:val="hy-AM"/>
        </w:rPr>
        <w:t>տրանսպորտային</w:t>
      </w:r>
      <w:r w:rsidRPr="00A8757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87573">
        <w:rPr>
          <w:rFonts w:ascii="GHEA Grapalat" w:hAnsi="GHEA Grapalat" w:cs="Arial Unicode"/>
          <w:color w:val="000000"/>
          <w:shd w:val="clear" w:color="auto" w:fill="FFFFFF"/>
          <w:lang w:val="hy-AM"/>
        </w:rPr>
        <w:t>միջոցի</w:t>
      </w:r>
      <w:r w:rsidRPr="00A8757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87573">
        <w:rPr>
          <w:rFonts w:ascii="GHEA Grapalat" w:hAnsi="GHEA Grapalat" w:cs="Arial Unicode"/>
          <w:color w:val="000000"/>
          <w:shd w:val="clear" w:color="auto" w:fill="FFFFFF"/>
          <w:lang w:val="hy-AM"/>
        </w:rPr>
        <w:t>շարժումն</w:t>
      </w:r>
      <w:r w:rsidRPr="00A8757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87573">
        <w:rPr>
          <w:rFonts w:ascii="GHEA Grapalat" w:hAnsi="GHEA Grapalat" w:cs="Arial Unicode"/>
          <w:color w:val="000000"/>
          <w:shd w:val="clear" w:color="auto" w:fill="FFFFFF"/>
          <w:lang w:val="hy-AM"/>
        </w:rPr>
        <w:t>սկսելու,</w:t>
      </w:r>
      <w:r w:rsidRPr="00A8757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87573">
        <w:rPr>
          <w:rFonts w:ascii="GHEA Grapalat" w:hAnsi="GHEA Grapalat" w:cs="Arial Unicode"/>
          <w:color w:val="000000"/>
          <w:shd w:val="clear" w:color="auto" w:fill="FFFFFF"/>
          <w:lang w:val="hy-AM"/>
        </w:rPr>
        <w:t>երթևեկության</w:t>
      </w:r>
      <w:r w:rsidRPr="00A8757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87573">
        <w:rPr>
          <w:rFonts w:ascii="GHEA Grapalat" w:hAnsi="GHEA Grapalat" w:cs="Arial Unicode"/>
          <w:color w:val="000000"/>
          <w:shd w:val="clear" w:color="auto" w:fill="FFFFFF"/>
          <w:lang w:val="hy-AM"/>
        </w:rPr>
        <w:t>գոտի</w:t>
      </w:r>
      <w:r w:rsidRPr="00A8757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87573">
        <w:rPr>
          <w:rFonts w:ascii="GHEA Grapalat" w:hAnsi="GHEA Grapalat" w:cs="Arial Unicode"/>
          <w:color w:val="000000"/>
          <w:shd w:val="clear" w:color="auto" w:fill="FFFFFF"/>
          <w:lang w:val="hy-AM"/>
        </w:rPr>
        <w:t>վերադասավորվելու,</w:t>
      </w:r>
      <w:r w:rsidRPr="00A87573">
        <w:rPr>
          <w:rFonts w:ascii="Arial Unicode" w:hAnsi="Arial Unicode"/>
          <w:color w:val="000000"/>
          <w:sz w:val="21"/>
          <w:szCs w:val="21"/>
          <w:shd w:val="clear" w:color="auto" w:fill="FFFFFF"/>
          <w:lang w:val="hy-AM"/>
        </w:rPr>
        <w:t xml:space="preserve"> </w:t>
      </w:r>
      <w:r w:rsidRPr="00A87573">
        <w:rPr>
          <w:rFonts w:ascii="GHEA Grapalat" w:hAnsi="GHEA Grapalat"/>
          <w:color w:val="000000"/>
          <w:shd w:val="clear" w:color="auto" w:fill="FFFFFF"/>
          <w:lang w:val="hy-AM"/>
        </w:rPr>
        <w:t>երթևեկության ուղղությունը փոփոխելու, վազանց կատարելու և այլ դեպքերում:</w:t>
      </w:r>
    </w:p>
    <w:p w:rsidR="00A87573" w:rsidRPr="00A87573" w:rsidRDefault="00A87573" w:rsidP="00A87573">
      <w:pPr>
        <w:tabs>
          <w:tab w:val="left" w:pos="90"/>
        </w:tabs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A87573">
        <w:rPr>
          <w:rFonts w:ascii="GHEA Grapalat" w:hAnsi="GHEA Grapalat"/>
          <w:color w:val="000000"/>
          <w:shd w:val="clear" w:color="auto" w:fill="FFFFFF"/>
          <w:lang w:val="hy-AM"/>
        </w:rPr>
        <w:tab/>
      </w:r>
      <w:r w:rsidRPr="00A87573">
        <w:rPr>
          <w:rFonts w:ascii="GHEA Grapalat" w:hAnsi="GHEA Grapalat"/>
          <w:color w:val="000000"/>
          <w:shd w:val="clear" w:color="auto" w:fill="FFFFFF"/>
          <w:lang w:val="hy-AM"/>
        </w:rPr>
        <w:tab/>
        <w:t xml:space="preserve">Հաշվի առնելով վերը նշվածը ՀՀ կառավարության կողմից  2018 թվականի ապրիլի 1-ից  արգելվել է </w:t>
      </w:r>
      <w:r w:rsidRPr="00A87573">
        <w:rPr>
          <w:rFonts w:ascii="GHEA Grapalat" w:hAnsi="GHEA Grapalat" w:cs="GHEA Grapalat"/>
          <w:color w:val="353535"/>
          <w:shd w:val="clear" w:color="auto" w:fill="FAFBFD"/>
          <w:lang w:val="hy-AM"/>
        </w:rPr>
        <w:t>աջակողմյան</w:t>
      </w:r>
      <w:r w:rsidRPr="00A87573">
        <w:rPr>
          <w:rFonts w:ascii="GHEA Grapalat" w:hAnsi="GHEA Grapalat" w:cs="Tahoma"/>
          <w:color w:val="353535"/>
          <w:shd w:val="clear" w:color="auto" w:fill="FAFBFD"/>
          <w:lang w:val="hy-AM"/>
        </w:rPr>
        <w:t xml:space="preserve"> </w:t>
      </w:r>
      <w:r w:rsidRPr="00A87573">
        <w:rPr>
          <w:rFonts w:ascii="GHEA Grapalat" w:hAnsi="GHEA Grapalat" w:cs="GHEA Grapalat"/>
          <w:color w:val="353535"/>
          <w:shd w:val="clear" w:color="auto" w:fill="FAFBFD"/>
          <w:lang w:val="hy-AM"/>
        </w:rPr>
        <w:t>ղեկային</w:t>
      </w:r>
      <w:r w:rsidRPr="00A87573">
        <w:rPr>
          <w:rFonts w:ascii="GHEA Grapalat" w:hAnsi="GHEA Grapalat" w:cs="Tahoma"/>
          <w:color w:val="353535"/>
          <w:shd w:val="clear" w:color="auto" w:fill="FAFBFD"/>
          <w:lang w:val="hy-AM"/>
        </w:rPr>
        <w:t xml:space="preserve"> </w:t>
      </w:r>
      <w:r w:rsidRPr="00A87573">
        <w:rPr>
          <w:rFonts w:ascii="GHEA Grapalat" w:hAnsi="GHEA Grapalat" w:cs="GHEA Grapalat"/>
          <w:color w:val="353535"/>
          <w:shd w:val="clear" w:color="auto" w:fill="FAFBFD"/>
          <w:lang w:val="hy-AM"/>
        </w:rPr>
        <w:t>տեղաբաշխմամբ</w:t>
      </w:r>
      <w:r w:rsidRPr="00A87573">
        <w:rPr>
          <w:rFonts w:ascii="GHEA Grapalat" w:hAnsi="GHEA Grapalat" w:cs="Tahoma"/>
          <w:color w:val="353535"/>
          <w:shd w:val="clear" w:color="auto" w:fill="FAFBFD"/>
          <w:lang w:val="hy-AM"/>
        </w:rPr>
        <w:t xml:space="preserve"> </w:t>
      </w:r>
      <w:r w:rsidRPr="00A87573">
        <w:rPr>
          <w:rFonts w:ascii="GHEA Grapalat" w:hAnsi="GHEA Grapalat" w:cs="GHEA Grapalat"/>
          <w:color w:val="353535"/>
          <w:shd w:val="clear" w:color="auto" w:fill="FAFBFD"/>
          <w:lang w:val="hy-AM"/>
        </w:rPr>
        <w:t>տրանսպորտային</w:t>
      </w:r>
      <w:r w:rsidRPr="00A87573">
        <w:rPr>
          <w:rFonts w:ascii="GHEA Grapalat" w:hAnsi="GHEA Grapalat" w:cs="Tahoma"/>
          <w:color w:val="353535"/>
          <w:shd w:val="clear" w:color="auto" w:fill="FAFBFD"/>
          <w:lang w:val="hy-AM"/>
        </w:rPr>
        <w:t xml:space="preserve"> </w:t>
      </w:r>
      <w:r w:rsidRPr="00A87573">
        <w:rPr>
          <w:rFonts w:ascii="GHEA Grapalat" w:hAnsi="GHEA Grapalat" w:cs="GHEA Grapalat"/>
          <w:color w:val="353535"/>
          <w:shd w:val="clear" w:color="auto" w:fill="FAFBFD"/>
          <w:lang w:val="hy-AM"/>
        </w:rPr>
        <w:t>միջոցների</w:t>
      </w:r>
      <w:r w:rsidRPr="00A87573">
        <w:rPr>
          <w:rFonts w:ascii="GHEA Grapalat" w:hAnsi="GHEA Grapalat"/>
          <w:color w:val="000000"/>
          <w:shd w:val="clear" w:color="auto" w:fill="FFFFFF"/>
          <w:lang w:val="hy-AM"/>
        </w:rPr>
        <w:t xml:space="preserve"> շահագործումը և հաշվառումը:</w:t>
      </w:r>
    </w:p>
    <w:p w:rsidR="003B4F6B" w:rsidRDefault="00A87573" w:rsidP="003B4F6B">
      <w:pPr>
        <w:tabs>
          <w:tab w:val="left" w:pos="90"/>
        </w:tabs>
        <w:jc w:val="both"/>
        <w:rPr>
          <w:rFonts w:ascii="GHEA Grapalat" w:hAnsi="GHEA Grapalat"/>
          <w:color w:val="000000"/>
          <w:shd w:val="clear" w:color="auto" w:fill="FFFFFF"/>
        </w:rPr>
      </w:pPr>
      <w:r w:rsidRPr="004759C3">
        <w:rPr>
          <w:rFonts w:ascii="GHEA Grapalat" w:hAnsi="GHEA Grapalat"/>
          <w:color w:val="000000"/>
          <w:shd w:val="clear" w:color="auto" w:fill="FFFFFF"/>
          <w:lang w:val="hy-AM"/>
        </w:rPr>
        <w:tab/>
      </w:r>
      <w:r w:rsidRPr="004759C3">
        <w:rPr>
          <w:rFonts w:ascii="GHEA Grapalat" w:hAnsi="GHEA Grapalat"/>
          <w:color w:val="000000"/>
          <w:shd w:val="clear" w:color="auto" w:fill="FFFFFF"/>
          <w:lang w:val="hy-AM"/>
        </w:rPr>
        <w:tab/>
        <w:t xml:space="preserve">Բարձրացված խնդրին ամբողջական լուծում տալու համար ներկայացված </w:t>
      </w:r>
      <w:r w:rsidR="003B4F6B" w:rsidRPr="004759C3">
        <w:rPr>
          <w:rFonts w:ascii="GHEA Grapalat" w:hAnsi="GHEA Grapalat"/>
          <w:color w:val="000000"/>
          <w:shd w:val="clear" w:color="auto" w:fill="FFFFFF"/>
          <w:lang w:val="hy-AM"/>
        </w:rPr>
        <w:t xml:space="preserve"> նախագծով առաջարկվում է ժամանակավոր</w:t>
      </w:r>
      <w:r w:rsidR="004759C3" w:rsidRPr="004759C3">
        <w:rPr>
          <w:rFonts w:ascii="GHEA Grapalat" w:hAnsi="GHEA Grapalat"/>
          <w:color w:val="000000"/>
          <w:shd w:val="clear" w:color="auto" w:fill="FFFFFF"/>
          <w:lang w:val="hy-AM"/>
        </w:rPr>
        <w:t xml:space="preserve">՝ </w:t>
      </w:r>
      <w:r w:rsidR="004759C3" w:rsidRPr="0035485F">
        <w:rPr>
          <w:rFonts w:ascii="GHEA Grapalat" w:hAnsi="GHEA Grapalat" w:cs="Sylfaen"/>
          <w:sz w:val="24"/>
          <w:szCs w:val="24"/>
          <w:lang w:val="hy-AM"/>
        </w:rPr>
        <w:t>2018 թվականի ապրիլի 1-ից մինչև հոկտեմբերի 1-ը</w:t>
      </w:r>
      <w:r w:rsidR="003B4F6B" w:rsidRPr="004759C3">
        <w:rPr>
          <w:rFonts w:ascii="GHEA Grapalat" w:hAnsi="GHEA Grapalat"/>
          <w:color w:val="000000"/>
          <w:shd w:val="clear" w:color="auto" w:fill="FFFFFF"/>
          <w:lang w:val="hy-AM"/>
        </w:rPr>
        <w:t xml:space="preserve"> արգելել </w:t>
      </w:r>
      <w:r w:rsidR="003B4F6B" w:rsidRPr="00A87573">
        <w:rPr>
          <w:rFonts w:ascii="GHEA Grapalat" w:hAnsi="GHEA Grapalat" w:cs="GHEA Grapalat"/>
          <w:color w:val="353535"/>
          <w:shd w:val="clear" w:color="auto" w:fill="FAFBFD"/>
          <w:lang w:val="hy-AM"/>
        </w:rPr>
        <w:t>աջակողմյան</w:t>
      </w:r>
      <w:r w:rsidR="003B4F6B" w:rsidRPr="00A87573">
        <w:rPr>
          <w:rFonts w:ascii="GHEA Grapalat" w:hAnsi="GHEA Grapalat" w:cs="Tahoma"/>
          <w:color w:val="353535"/>
          <w:shd w:val="clear" w:color="auto" w:fill="FAFBFD"/>
          <w:lang w:val="hy-AM"/>
        </w:rPr>
        <w:t xml:space="preserve"> </w:t>
      </w:r>
      <w:r w:rsidR="003B4F6B" w:rsidRPr="00A87573">
        <w:rPr>
          <w:rFonts w:ascii="GHEA Grapalat" w:hAnsi="GHEA Grapalat" w:cs="GHEA Grapalat"/>
          <w:color w:val="353535"/>
          <w:shd w:val="clear" w:color="auto" w:fill="FAFBFD"/>
          <w:lang w:val="hy-AM"/>
        </w:rPr>
        <w:t>ղեկային</w:t>
      </w:r>
      <w:r w:rsidR="003B4F6B" w:rsidRPr="00A87573">
        <w:rPr>
          <w:rFonts w:ascii="GHEA Grapalat" w:hAnsi="GHEA Grapalat" w:cs="Tahoma"/>
          <w:color w:val="353535"/>
          <w:shd w:val="clear" w:color="auto" w:fill="FAFBFD"/>
          <w:lang w:val="hy-AM"/>
        </w:rPr>
        <w:t xml:space="preserve"> </w:t>
      </w:r>
      <w:r w:rsidR="003B4F6B" w:rsidRPr="00A87573">
        <w:rPr>
          <w:rFonts w:ascii="GHEA Grapalat" w:hAnsi="GHEA Grapalat" w:cs="GHEA Grapalat"/>
          <w:color w:val="353535"/>
          <w:shd w:val="clear" w:color="auto" w:fill="FAFBFD"/>
          <w:lang w:val="hy-AM"/>
        </w:rPr>
        <w:t>տեղաբաշխմամբ</w:t>
      </w:r>
      <w:r w:rsidR="003B4F6B" w:rsidRPr="00A87573">
        <w:rPr>
          <w:rFonts w:ascii="GHEA Grapalat" w:hAnsi="GHEA Grapalat" w:cs="Tahoma"/>
          <w:color w:val="353535"/>
          <w:shd w:val="clear" w:color="auto" w:fill="FAFBFD"/>
          <w:lang w:val="hy-AM"/>
        </w:rPr>
        <w:t xml:space="preserve"> </w:t>
      </w:r>
      <w:r w:rsidR="003B4F6B" w:rsidRPr="00A87573">
        <w:rPr>
          <w:rFonts w:ascii="GHEA Grapalat" w:hAnsi="GHEA Grapalat" w:cs="GHEA Grapalat"/>
          <w:color w:val="353535"/>
          <w:shd w:val="clear" w:color="auto" w:fill="FAFBFD"/>
          <w:lang w:val="hy-AM"/>
        </w:rPr>
        <w:t>տրանսպորտային</w:t>
      </w:r>
      <w:r w:rsidR="003B4F6B" w:rsidRPr="00A87573">
        <w:rPr>
          <w:rFonts w:ascii="GHEA Grapalat" w:hAnsi="GHEA Grapalat" w:cs="Tahoma"/>
          <w:color w:val="353535"/>
          <w:shd w:val="clear" w:color="auto" w:fill="FAFBFD"/>
          <w:lang w:val="hy-AM"/>
        </w:rPr>
        <w:t xml:space="preserve"> </w:t>
      </w:r>
      <w:r w:rsidR="003B4F6B" w:rsidRPr="00A87573">
        <w:rPr>
          <w:rFonts w:ascii="GHEA Grapalat" w:hAnsi="GHEA Grapalat" w:cs="GHEA Grapalat"/>
          <w:color w:val="353535"/>
          <w:shd w:val="clear" w:color="auto" w:fill="FAFBFD"/>
          <w:lang w:val="hy-AM"/>
        </w:rPr>
        <w:t>միջոցների</w:t>
      </w:r>
      <w:r w:rsidR="003B4F6B" w:rsidRPr="004759C3">
        <w:rPr>
          <w:rFonts w:ascii="GHEA Grapalat" w:hAnsi="GHEA Grapalat" w:cs="GHEA Grapalat"/>
          <w:color w:val="353535"/>
          <w:shd w:val="clear" w:color="auto" w:fill="FAFBFD"/>
          <w:lang w:val="hy-AM"/>
        </w:rPr>
        <w:t xml:space="preserve"> </w:t>
      </w:r>
      <w:r w:rsidR="004759C3" w:rsidRPr="004759C3">
        <w:rPr>
          <w:rFonts w:ascii="GHEA Grapalat" w:hAnsi="GHEA Grapalat" w:cs="GHEA Grapalat"/>
          <w:color w:val="353535"/>
          <w:shd w:val="clear" w:color="auto" w:fill="FAFBFD"/>
          <w:lang w:val="hy-AM"/>
        </w:rPr>
        <w:t xml:space="preserve">ներմուծումը </w:t>
      </w:r>
      <w:r w:rsidR="003B4F6B" w:rsidRPr="004759C3">
        <w:rPr>
          <w:rFonts w:ascii="GHEA Grapalat" w:hAnsi="GHEA Grapalat" w:cs="GHEA Grapalat"/>
          <w:color w:val="353535"/>
          <w:shd w:val="clear" w:color="auto" w:fill="FAFBFD"/>
          <w:lang w:val="hy-AM"/>
        </w:rPr>
        <w:t xml:space="preserve">ՀՀ տարածք, մինչև </w:t>
      </w:r>
      <w:r w:rsidR="003B4F6B" w:rsidRPr="00A87573">
        <w:rPr>
          <w:rFonts w:ascii="GHEA Grapalat" w:hAnsi="GHEA Grapalat"/>
          <w:lang w:val="hy-AM"/>
        </w:rPr>
        <w:t xml:space="preserve">Մաքսային  միության հանձնաժողովի 2011 թվականի դեկտեմբերի 9-ի  &lt;&lt;Անվավոր տրանսպորտային միջոցների անվտանգության մասին տեխնիկական կանոնակարգը հաստատելու մասին&gt;&gt;  թիվ 877   որոշման մեջ  լրացում կատարելու և  </w:t>
      </w:r>
      <w:r w:rsidR="003B4F6B" w:rsidRPr="00A87573">
        <w:rPr>
          <w:rFonts w:ascii="GHEA Grapalat" w:hAnsi="GHEA Grapalat"/>
          <w:color w:val="000000"/>
          <w:shd w:val="clear" w:color="auto" w:fill="FFFFFF"/>
          <w:lang w:val="hy-AM"/>
        </w:rPr>
        <w:t>աջակողմյան ղեկային տեղաբաշխմամբ տրանսպորտային միջոցների շահագործումն արգելող  երկրների ցանկում</w:t>
      </w:r>
      <w:r w:rsidR="003B4F6B" w:rsidRPr="004759C3">
        <w:rPr>
          <w:rFonts w:ascii="GHEA Grapalat" w:hAnsi="GHEA Grapalat"/>
          <w:color w:val="000000"/>
          <w:shd w:val="clear" w:color="auto" w:fill="FFFFFF"/>
          <w:lang w:val="hy-AM"/>
        </w:rPr>
        <w:t xml:space="preserve"> համապատասխան</w:t>
      </w:r>
      <w:r w:rsidR="003B4F6B" w:rsidRPr="00A8757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3B4F6B" w:rsidRPr="004759C3">
        <w:rPr>
          <w:rFonts w:ascii="GHEA Grapalat" w:hAnsi="GHEA Grapalat"/>
          <w:color w:val="000000"/>
          <w:shd w:val="clear" w:color="auto" w:fill="FFFFFF"/>
          <w:lang w:val="hy-AM"/>
        </w:rPr>
        <w:t>լրացում կատարելը</w:t>
      </w:r>
      <w:r w:rsidR="004759C3" w:rsidRPr="004759C3">
        <w:rPr>
          <w:rFonts w:ascii="GHEA Grapalat" w:hAnsi="GHEA Grapalat"/>
          <w:color w:val="000000"/>
          <w:shd w:val="clear" w:color="auto" w:fill="FFFFFF"/>
          <w:lang w:val="hy-AM"/>
        </w:rPr>
        <w:t>:</w:t>
      </w:r>
    </w:p>
    <w:p w:rsidR="001E6E70" w:rsidRDefault="001E6E70" w:rsidP="003B4F6B">
      <w:pPr>
        <w:tabs>
          <w:tab w:val="left" w:pos="90"/>
        </w:tabs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1E6E70" w:rsidRDefault="001E6E70" w:rsidP="003B4F6B">
      <w:pPr>
        <w:tabs>
          <w:tab w:val="left" w:pos="90"/>
        </w:tabs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1E6E70" w:rsidRDefault="001E6E70" w:rsidP="003B4F6B">
      <w:pPr>
        <w:tabs>
          <w:tab w:val="left" w:pos="90"/>
        </w:tabs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1E6E70" w:rsidRDefault="001E6E70" w:rsidP="003B4F6B">
      <w:pPr>
        <w:tabs>
          <w:tab w:val="left" w:pos="90"/>
        </w:tabs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1E6E70" w:rsidRDefault="001E6E70" w:rsidP="003B4F6B">
      <w:pPr>
        <w:tabs>
          <w:tab w:val="left" w:pos="90"/>
        </w:tabs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1E6E70" w:rsidRPr="001E6E70" w:rsidRDefault="001E6E70" w:rsidP="003B4F6B">
      <w:pPr>
        <w:tabs>
          <w:tab w:val="left" w:pos="90"/>
        </w:tabs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A87573" w:rsidRPr="004759C3" w:rsidRDefault="003B4F6B" w:rsidP="00A87573">
      <w:pPr>
        <w:tabs>
          <w:tab w:val="left" w:pos="90"/>
        </w:tabs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A87573">
        <w:rPr>
          <w:rFonts w:ascii="GHEA Grapalat" w:hAnsi="GHEA Grapalat"/>
          <w:color w:val="000000"/>
          <w:shd w:val="clear" w:color="auto" w:fill="FFFFFF"/>
          <w:lang w:val="hy-AM"/>
        </w:rPr>
        <w:tab/>
      </w:r>
      <w:r w:rsidRPr="00A87573">
        <w:rPr>
          <w:rFonts w:ascii="GHEA Grapalat" w:hAnsi="GHEA Grapalat"/>
          <w:color w:val="000000"/>
          <w:shd w:val="clear" w:color="auto" w:fill="FFFFFF"/>
          <w:lang w:val="hy-AM"/>
        </w:rPr>
        <w:tab/>
        <w:t xml:space="preserve"> </w:t>
      </w:r>
      <w:r w:rsidR="004759C3" w:rsidRPr="004759C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</w:p>
    <w:p w:rsidR="0006783C" w:rsidRPr="0006783C" w:rsidRDefault="0006783C" w:rsidP="0006783C">
      <w:pPr>
        <w:ind w:left="360" w:right="360"/>
        <w:jc w:val="center"/>
        <w:rPr>
          <w:rFonts w:ascii="GHEA Grapalat" w:hAnsi="GHEA Grapalat"/>
          <w:b/>
          <w:bCs/>
          <w:sz w:val="24"/>
          <w:szCs w:val="24"/>
          <w:lang w:val="pt-BR"/>
        </w:rPr>
      </w:pPr>
      <w:r w:rsidRPr="0006783C">
        <w:rPr>
          <w:rFonts w:ascii="GHEA Grapalat" w:hAnsi="GHEA Grapalat" w:cs="Sylfaen"/>
          <w:b/>
          <w:bCs/>
          <w:sz w:val="24"/>
          <w:szCs w:val="24"/>
          <w:lang w:val="hy-AM"/>
        </w:rPr>
        <w:t>Ց</w:t>
      </w:r>
      <w:r w:rsidRPr="0006783C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/>
          <w:bCs/>
          <w:sz w:val="24"/>
          <w:szCs w:val="24"/>
          <w:lang w:val="hy-AM"/>
        </w:rPr>
        <w:t>Ա</w:t>
      </w:r>
      <w:r w:rsidRPr="0006783C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/>
          <w:bCs/>
          <w:sz w:val="24"/>
          <w:szCs w:val="24"/>
          <w:lang w:val="hy-AM"/>
        </w:rPr>
        <w:t>Ն</w:t>
      </w:r>
      <w:r w:rsidRPr="0006783C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/>
          <w:bCs/>
          <w:sz w:val="24"/>
          <w:szCs w:val="24"/>
          <w:lang w:val="hy-AM"/>
        </w:rPr>
        <w:t>Կ</w:t>
      </w:r>
    </w:p>
    <w:p w:rsidR="0006783C" w:rsidRPr="0006783C" w:rsidRDefault="0006783C" w:rsidP="0006783C">
      <w:pPr>
        <w:pStyle w:val="mechtex"/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</w:pPr>
      <w:r w:rsidRPr="0006783C">
        <w:rPr>
          <w:rFonts w:ascii="GHEA Grapalat" w:hAnsi="GHEA Grapalat"/>
          <w:b/>
          <w:sz w:val="24"/>
          <w:szCs w:val="24"/>
          <w:lang w:val="pt-BR"/>
        </w:rPr>
        <w:t>Ի</w:t>
      </w:r>
      <w:r w:rsidRPr="0006783C">
        <w:rPr>
          <w:rFonts w:ascii="GHEA Grapalat" w:hAnsi="GHEA Grapalat"/>
          <w:b/>
          <w:sz w:val="24"/>
          <w:szCs w:val="24"/>
          <w:lang w:val="hy-AM"/>
        </w:rPr>
        <w:t>ՐԱՎԱԿԱՆ</w:t>
      </w:r>
      <w:r w:rsidRPr="0006783C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/>
          <w:b/>
          <w:sz w:val="24"/>
          <w:szCs w:val="24"/>
          <w:lang w:val="hy-AM"/>
        </w:rPr>
        <w:t>ԱԿՏԵՐԻ</w:t>
      </w:r>
      <w:r w:rsidRPr="0006783C">
        <w:rPr>
          <w:rFonts w:ascii="GHEA Grapalat" w:hAnsi="GHEA Grapalat" w:cs="Times Armenian"/>
          <w:b/>
          <w:sz w:val="24"/>
          <w:szCs w:val="24"/>
          <w:lang w:val="pt-BR"/>
        </w:rPr>
        <w:t xml:space="preserve">, </w:t>
      </w:r>
      <w:r w:rsidRPr="0006783C">
        <w:rPr>
          <w:rFonts w:ascii="GHEA Grapalat" w:hAnsi="GHEA Grapalat"/>
          <w:b/>
          <w:sz w:val="24"/>
          <w:szCs w:val="24"/>
          <w:lang w:val="hy-AM"/>
        </w:rPr>
        <w:t>ՈՐՈՆՑ</w:t>
      </w:r>
      <w:r w:rsidRPr="0006783C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/>
          <w:b/>
          <w:sz w:val="24"/>
          <w:szCs w:val="24"/>
          <w:lang w:val="hy-AM"/>
        </w:rPr>
        <w:t>ՀԻՄԱՆ</w:t>
      </w:r>
      <w:r w:rsidRPr="0006783C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/>
          <w:b/>
          <w:sz w:val="24"/>
          <w:szCs w:val="24"/>
          <w:lang w:val="hy-AM"/>
        </w:rPr>
        <w:t>ՎՐԱ</w:t>
      </w:r>
      <w:r w:rsidRPr="0006783C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/>
          <w:b/>
          <w:sz w:val="24"/>
          <w:szCs w:val="24"/>
          <w:lang w:val="hy-AM"/>
        </w:rPr>
        <w:t>ԿԱՄ</w:t>
      </w:r>
      <w:r w:rsidRPr="0006783C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/>
          <w:b/>
          <w:sz w:val="24"/>
          <w:szCs w:val="24"/>
          <w:lang w:val="hy-AM"/>
        </w:rPr>
        <w:t>ՈՐՈՆՑԻՑ</w:t>
      </w:r>
      <w:r w:rsidRPr="0006783C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/>
          <w:b/>
          <w:sz w:val="24"/>
          <w:szCs w:val="24"/>
          <w:lang w:val="hy-AM"/>
        </w:rPr>
        <w:t>ՕԳՏՎԵԼՈՎ</w:t>
      </w:r>
      <w:r w:rsidRPr="0006783C">
        <w:rPr>
          <w:rFonts w:ascii="GHEA Grapalat" w:hAnsi="GHEA Grapalat" w:cs="Times Armenian"/>
          <w:b/>
          <w:i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/>
          <w:b/>
          <w:sz w:val="24"/>
          <w:szCs w:val="24"/>
          <w:lang w:val="hy-AM"/>
        </w:rPr>
        <w:t>ՄՇԱԿՎԵԼ</w:t>
      </w:r>
      <w:r w:rsidRPr="0006783C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/>
          <w:b/>
          <w:sz w:val="24"/>
          <w:szCs w:val="24"/>
          <w:lang w:val="hy-AM"/>
        </w:rPr>
        <w:t>Է</w:t>
      </w:r>
      <w:r w:rsidRPr="0006783C">
        <w:rPr>
          <w:rFonts w:ascii="GHEA Grapalat" w:hAnsi="GHEA Grapalat"/>
          <w:b/>
          <w:i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/>
          <w:b/>
          <w:sz w:val="24"/>
          <w:szCs w:val="24"/>
          <w:lang w:val="af-ZA"/>
        </w:rPr>
        <w:t>&lt;&lt;</w:t>
      </w:r>
      <w:r w:rsidRPr="0006783C">
        <w:rPr>
          <w:rFonts w:ascii="GHEA Grapalat" w:hAnsi="GHEA Grapalat"/>
          <w:b/>
          <w:sz w:val="24"/>
          <w:szCs w:val="24"/>
          <w:lang w:val="hy-AM"/>
        </w:rPr>
        <w:t>ԱՋԱԿՈՂՄՅԱՆ ՂԵԿԱՅԻՆ ՏԵՂԱԲԱՇԽՄԱՄԲ ՏՐԱՆՍՊՈՐՏԱՅԻՆ</w:t>
      </w:r>
      <w:r w:rsidRPr="0006783C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06783C">
        <w:rPr>
          <w:rFonts w:ascii="GHEA Grapalat" w:hAnsi="GHEA Grapalat"/>
          <w:b/>
          <w:sz w:val="24"/>
          <w:szCs w:val="24"/>
          <w:lang w:val="hy-AM"/>
        </w:rPr>
        <w:t>ՄԻՋՈՑՆԵՐԻ ՆԵՐՄՈՒԾՈՒՄԸ  ԺԱՄԱՆԱԿԱՎՈՐ ԱՐԳԵԼԵԼՈՒ ՄԱՍԻՆ</w:t>
      </w:r>
      <w:r w:rsidRPr="0006783C">
        <w:rPr>
          <w:rFonts w:ascii="GHEA Grapalat" w:hAnsi="GHEA Grapalat"/>
          <w:b/>
          <w:sz w:val="24"/>
          <w:szCs w:val="24"/>
          <w:lang w:val="af-ZA"/>
        </w:rPr>
        <w:t>&gt;</w:t>
      </w:r>
      <w:r w:rsidRPr="0006783C">
        <w:rPr>
          <w:rFonts w:ascii="GHEA Grapalat" w:hAnsi="GHEA Grapalat"/>
          <w:b/>
          <w:i/>
          <w:sz w:val="24"/>
          <w:szCs w:val="24"/>
          <w:lang w:val="af-ZA"/>
        </w:rPr>
        <w:t xml:space="preserve">&gt; </w:t>
      </w:r>
      <w:r w:rsidRPr="0006783C">
        <w:rPr>
          <w:rFonts w:ascii="GHEA Grapalat" w:hAnsi="GHEA Grapalat"/>
          <w:b/>
          <w:sz w:val="24"/>
          <w:szCs w:val="24"/>
          <w:lang w:val="af-ZA"/>
        </w:rPr>
        <w:t xml:space="preserve">ՀԱՅԱՍՏԱՆԻ ՀԱՆՐԱՊԵՏՈՒԹՅԱՆ </w:t>
      </w:r>
      <w:r w:rsidRPr="0006783C">
        <w:rPr>
          <w:rFonts w:ascii="GHEA Grapalat" w:hAnsi="GHEA Grapalat" w:cs="GHEA Mariam"/>
          <w:b/>
          <w:sz w:val="24"/>
          <w:szCs w:val="24"/>
          <w:lang w:val="hy-AM"/>
        </w:rPr>
        <w:t>ՕՐԵՆՔԻ ՆԱԽԱԳԻԾԸ</w:t>
      </w:r>
    </w:p>
    <w:p w:rsidR="0006783C" w:rsidRPr="007F0377" w:rsidRDefault="0006783C" w:rsidP="0006783C">
      <w:pPr>
        <w:pStyle w:val="mechtex"/>
        <w:rPr>
          <w:rStyle w:val="Strong"/>
          <w:rFonts w:ascii="GHEA Grapalat" w:hAnsi="GHEA Grapalat"/>
          <w:color w:val="000000"/>
          <w:lang w:val="pt-BR"/>
        </w:rPr>
      </w:pPr>
    </w:p>
    <w:p w:rsidR="0006783C" w:rsidRPr="005000CE" w:rsidRDefault="0006783C" w:rsidP="0006783C">
      <w:pPr>
        <w:pStyle w:val="mechtex"/>
        <w:rPr>
          <w:rFonts w:ascii="GHEA Grapalat" w:hAnsi="GHEA Grapalat" w:cs="Times New Roman"/>
          <w:b/>
          <w:i/>
          <w:sz w:val="24"/>
          <w:szCs w:val="24"/>
          <w:lang w:val="pt-BR"/>
        </w:rPr>
      </w:pPr>
    </w:p>
    <w:p w:rsidR="0006783C" w:rsidRPr="007F0377" w:rsidRDefault="0006783C" w:rsidP="0006783C">
      <w:pPr>
        <w:pStyle w:val="mechtex"/>
        <w:spacing w:line="276" w:lineRule="auto"/>
        <w:ind w:firstLine="360"/>
        <w:jc w:val="both"/>
        <w:rPr>
          <w:rFonts w:ascii="GHEA Grapalat" w:hAnsi="GHEA Grapalat"/>
          <w:sz w:val="24"/>
          <w:szCs w:val="24"/>
          <w:lang w:val="pt-BR"/>
        </w:rPr>
      </w:pPr>
      <w:r w:rsidRPr="0006783C">
        <w:rPr>
          <w:rFonts w:ascii="GHEA Grapalat" w:hAnsi="GHEA Grapalat"/>
          <w:sz w:val="24"/>
          <w:szCs w:val="24"/>
          <w:lang w:val="af-ZA"/>
        </w:rPr>
        <w:t>&lt;&lt;</w:t>
      </w:r>
      <w:r>
        <w:rPr>
          <w:rFonts w:ascii="GHEA Grapalat" w:hAnsi="GHEA Grapalat"/>
          <w:sz w:val="24"/>
          <w:szCs w:val="24"/>
          <w:lang w:val="af-ZA"/>
        </w:rPr>
        <w:t>Ա</w:t>
      </w:r>
      <w:r w:rsidRPr="0006783C">
        <w:rPr>
          <w:rFonts w:ascii="GHEA Grapalat" w:hAnsi="GHEA Grapalat"/>
          <w:sz w:val="24"/>
          <w:szCs w:val="24"/>
          <w:lang w:val="hy-AM"/>
        </w:rPr>
        <w:t>ջակողմյան ղեկային տեղաբաշխմամբ տրանսպորտային</w:t>
      </w:r>
      <w:r w:rsidRPr="0006783C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06783C">
        <w:rPr>
          <w:rFonts w:ascii="GHEA Grapalat" w:hAnsi="GHEA Grapalat"/>
          <w:sz w:val="24"/>
          <w:szCs w:val="24"/>
          <w:lang w:val="hy-AM"/>
        </w:rPr>
        <w:t>միջոցների ներմուծումը  ժամանակավոր արգելելու մասին</w:t>
      </w:r>
      <w:r w:rsidRPr="0006783C">
        <w:rPr>
          <w:rFonts w:ascii="GHEA Grapalat" w:hAnsi="GHEA Grapalat"/>
          <w:sz w:val="24"/>
          <w:szCs w:val="24"/>
          <w:lang w:val="af-ZA"/>
        </w:rPr>
        <w:t>&gt;</w:t>
      </w:r>
      <w:r w:rsidRPr="0006783C">
        <w:rPr>
          <w:rFonts w:ascii="GHEA Grapalat" w:hAnsi="GHEA Grapalat"/>
          <w:i/>
          <w:sz w:val="24"/>
          <w:szCs w:val="24"/>
          <w:lang w:val="af-ZA"/>
        </w:rPr>
        <w:t xml:space="preserve">&gt; </w:t>
      </w:r>
      <w:r>
        <w:rPr>
          <w:rFonts w:ascii="GHEA Grapalat" w:hAnsi="GHEA Grapalat"/>
          <w:i/>
          <w:sz w:val="24"/>
          <w:szCs w:val="24"/>
          <w:lang w:val="af-ZA"/>
        </w:rPr>
        <w:t>Հ</w:t>
      </w:r>
      <w:r w:rsidRPr="0006783C">
        <w:rPr>
          <w:rFonts w:ascii="GHEA Grapalat" w:hAnsi="GHEA Grapalat"/>
          <w:sz w:val="24"/>
          <w:szCs w:val="24"/>
          <w:lang w:val="af-ZA"/>
        </w:rPr>
        <w:t xml:space="preserve">այաստանի </w:t>
      </w:r>
      <w:r>
        <w:rPr>
          <w:rFonts w:ascii="GHEA Grapalat" w:hAnsi="GHEA Grapalat"/>
          <w:sz w:val="24"/>
          <w:szCs w:val="24"/>
          <w:lang w:val="af-ZA"/>
        </w:rPr>
        <w:t>Հ</w:t>
      </w:r>
      <w:r w:rsidRPr="0006783C">
        <w:rPr>
          <w:rFonts w:ascii="GHEA Grapalat" w:hAnsi="GHEA Grapalat"/>
          <w:sz w:val="24"/>
          <w:szCs w:val="24"/>
          <w:lang w:val="af-ZA"/>
        </w:rPr>
        <w:t xml:space="preserve">անրապետության </w:t>
      </w:r>
      <w:r w:rsidRPr="0006783C">
        <w:rPr>
          <w:rFonts w:ascii="GHEA Grapalat" w:hAnsi="GHEA Grapalat" w:cs="GHEA Mariam"/>
          <w:sz w:val="24"/>
          <w:szCs w:val="24"/>
          <w:lang w:val="hy-AM"/>
        </w:rPr>
        <w:t>օրենքի</w:t>
      </w:r>
      <w:r w:rsidRPr="0006783C">
        <w:rPr>
          <w:rFonts w:ascii="GHEA Grapalat" w:hAnsi="GHEA Grapalat" w:cs="GHEA Mariam"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GHEA Mariam"/>
          <w:sz w:val="24"/>
          <w:szCs w:val="24"/>
        </w:rPr>
        <w:t>նախագ</w:t>
      </w:r>
      <w:r>
        <w:rPr>
          <w:rFonts w:ascii="GHEA Grapalat" w:hAnsi="GHEA Grapalat" w:cs="GHEA Mariam"/>
          <w:sz w:val="24"/>
          <w:szCs w:val="24"/>
        </w:rPr>
        <w:t>ի</w:t>
      </w:r>
      <w:r w:rsidRPr="0006783C">
        <w:rPr>
          <w:rFonts w:ascii="GHEA Grapalat" w:hAnsi="GHEA Grapalat" w:cs="GHEA Mariam"/>
          <w:sz w:val="24"/>
          <w:szCs w:val="24"/>
        </w:rPr>
        <w:t>ծ</w:t>
      </w:r>
      <w:r>
        <w:rPr>
          <w:rFonts w:ascii="GHEA Grapalat" w:hAnsi="GHEA Grapalat" w:cs="GHEA Mariam"/>
          <w:sz w:val="24"/>
          <w:szCs w:val="24"/>
        </w:rPr>
        <w:t>ը</w:t>
      </w:r>
      <w:r w:rsidRPr="0006783C">
        <w:rPr>
          <w:rFonts w:ascii="GHEA Grapalat" w:hAnsi="GHEA Grapalat" w:cs="GHEA Mariam"/>
          <w:b/>
          <w:sz w:val="24"/>
          <w:szCs w:val="24"/>
          <w:lang w:val="pt-BR"/>
        </w:rPr>
        <w:t xml:space="preserve"> </w:t>
      </w:r>
      <w:r w:rsidRPr="007F0377">
        <w:rPr>
          <w:rFonts w:ascii="GHEA Grapalat" w:hAnsi="GHEA Grapalat" w:cs="Sylfaen"/>
          <w:sz w:val="24"/>
          <w:szCs w:val="24"/>
        </w:rPr>
        <w:t>մշակվել</w:t>
      </w:r>
      <w:r w:rsidRPr="007F0377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7F0377">
        <w:rPr>
          <w:rFonts w:ascii="GHEA Grapalat" w:hAnsi="GHEA Grapalat" w:cs="Sylfaen"/>
          <w:sz w:val="24"/>
          <w:szCs w:val="24"/>
        </w:rPr>
        <w:t>է</w:t>
      </w:r>
      <w:r w:rsidRPr="007F0377">
        <w:rPr>
          <w:rFonts w:ascii="GHEA Grapalat" w:hAnsi="GHEA Grapalat" w:cs="Times Armenian"/>
          <w:sz w:val="24"/>
          <w:szCs w:val="24"/>
          <w:lang w:val="pt-BR"/>
        </w:rPr>
        <w:t xml:space="preserve"> &lt;</w:t>
      </w:r>
      <w:r w:rsidRPr="007F0377">
        <w:rPr>
          <w:rFonts w:ascii="GHEA Grapalat" w:hAnsi="GHEA Grapalat"/>
          <w:sz w:val="24"/>
          <w:szCs w:val="24"/>
          <w:lang w:val="pt-BR"/>
        </w:rPr>
        <w:t>&lt;</w:t>
      </w:r>
      <w:r w:rsidRPr="007F0377">
        <w:rPr>
          <w:rFonts w:ascii="GHEA Grapalat" w:hAnsi="GHEA Grapalat" w:cs="Sylfaen"/>
          <w:sz w:val="24"/>
          <w:szCs w:val="24"/>
        </w:rPr>
        <w:t>Իրավական</w:t>
      </w:r>
      <w:r w:rsidRPr="007F0377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7F0377">
        <w:rPr>
          <w:rFonts w:ascii="GHEA Grapalat" w:hAnsi="GHEA Grapalat" w:cs="Sylfaen"/>
          <w:sz w:val="24"/>
          <w:szCs w:val="24"/>
        </w:rPr>
        <w:t>ակտերի</w:t>
      </w:r>
      <w:r w:rsidRPr="007F0377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7F0377">
        <w:rPr>
          <w:rFonts w:ascii="GHEA Grapalat" w:hAnsi="GHEA Grapalat" w:cs="Sylfaen"/>
          <w:sz w:val="24"/>
          <w:szCs w:val="24"/>
        </w:rPr>
        <w:t>մասին</w:t>
      </w:r>
      <w:r w:rsidRPr="007F0377">
        <w:rPr>
          <w:rFonts w:ascii="GHEA Grapalat" w:hAnsi="GHEA Grapalat" w:cs="Sylfaen"/>
          <w:sz w:val="24"/>
          <w:szCs w:val="24"/>
          <w:lang w:val="pt-BR"/>
        </w:rPr>
        <w:t>&gt;&gt; և &lt;&lt;</w:t>
      </w:r>
      <w:r w:rsidRPr="009F57BD">
        <w:rPr>
          <w:rFonts w:ascii="GHEA Grapalat" w:hAnsi="GHEA Grapalat"/>
          <w:sz w:val="24"/>
          <w:szCs w:val="24"/>
          <w:lang w:val="pt-BR"/>
        </w:rPr>
        <w:t>&lt;&lt;</w:t>
      </w:r>
      <w:r>
        <w:rPr>
          <w:rFonts w:ascii="GHEA Grapalat" w:hAnsi="GHEA Grapalat"/>
          <w:sz w:val="24"/>
          <w:szCs w:val="24"/>
        </w:rPr>
        <w:t>Մաքսային</w:t>
      </w:r>
      <w:r w:rsidRPr="009F57B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կարգավորման</w:t>
      </w:r>
      <w:r w:rsidRPr="009F57B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</w:rPr>
        <w:t>մասին</w:t>
      </w:r>
      <w:r w:rsidRPr="009F57BD">
        <w:rPr>
          <w:rFonts w:ascii="GHEA Grapalat" w:hAnsi="GHEA Grapalat"/>
          <w:sz w:val="24"/>
          <w:szCs w:val="24"/>
          <w:lang w:val="pt-BR"/>
        </w:rPr>
        <w:t xml:space="preserve">&gt;&gt; </w:t>
      </w:r>
      <w:r w:rsidRPr="007F0377">
        <w:rPr>
          <w:rFonts w:ascii="GHEA Grapalat" w:hAnsi="GHEA Grapalat" w:cs="Sylfaen"/>
          <w:sz w:val="24"/>
          <w:szCs w:val="24"/>
          <w:lang w:val="pt-BR"/>
        </w:rPr>
        <w:t xml:space="preserve">  </w:t>
      </w:r>
      <w:r w:rsidRPr="007F0377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7F0377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7F0377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7F0377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7F0377">
        <w:rPr>
          <w:rFonts w:ascii="GHEA Grapalat" w:hAnsi="GHEA Grapalat" w:cs="Sylfaen"/>
          <w:sz w:val="24"/>
          <w:szCs w:val="24"/>
        </w:rPr>
        <w:t>օրենքների</w:t>
      </w:r>
      <w:r w:rsidRPr="007F0377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7F0377">
        <w:rPr>
          <w:rFonts w:ascii="GHEA Grapalat" w:hAnsi="GHEA Grapalat" w:cs="Sylfaen"/>
          <w:sz w:val="24"/>
          <w:szCs w:val="24"/>
        </w:rPr>
        <w:t>հիման</w:t>
      </w:r>
      <w:r w:rsidRPr="007F0377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7F0377">
        <w:rPr>
          <w:rFonts w:ascii="GHEA Grapalat" w:hAnsi="GHEA Grapalat" w:cs="Sylfaen"/>
          <w:sz w:val="24"/>
          <w:szCs w:val="24"/>
        </w:rPr>
        <w:t>վրա</w:t>
      </w:r>
      <w:r w:rsidRPr="007F0377">
        <w:rPr>
          <w:rFonts w:ascii="GHEA Grapalat" w:hAnsi="GHEA Grapalat" w:cs="Sylfaen"/>
          <w:sz w:val="24"/>
          <w:szCs w:val="24"/>
          <w:lang w:val="pt-BR"/>
        </w:rPr>
        <w:t>:</w:t>
      </w:r>
    </w:p>
    <w:p w:rsidR="0006783C" w:rsidRPr="005000CE" w:rsidRDefault="0006783C" w:rsidP="0006783C">
      <w:pPr>
        <w:pStyle w:val="BodyText"/>
        <w:ind w:left="360" w:right="360" w:firstLine="720"/>
        <w:rPr>
          <w:rFonts w:ascii="GHEA Grapalat" w:hAnsi="GHEA Grapalat"/>
          <w:b/>
          <w:i/>
          <w:lang w:val="pt-BR"/>
        </w:rPr>
      </w:pPr>
    </w:p>
    <w:p w:rsidR="0006783C" w:rsidRPr="0006783C" w:rsidRDefault="0006783C" w:rsidP="0006783C">
      <w:pPr>
        <w:ind w:left="360" w:right="360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06783C">
        <w:rPr>
          <w:rFonts w:ascii="GHEA Grapalat" w:hAnsi="GHEA Grapalat" w:cs="Sylfaen"/>
          <w:b/>
          <w:bCs/>
          <w:sz w:val="24"/>
          <w:szCs w:val="24"/>
        </w:rPr>
        <w:t>Տ</w:t>
      </w:r>
      <w:r w:rsidRPr="0006783C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/>
          <w:bCs/>
          <w:sz w:val="24"/>
          <w:szCs w:val="24"/>
        </w:rPr>
        <w:t>Ե</w:t>
      </w:r>
      <w:r w:rsidRPr="0006783C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/>
          <w:bCs/>
          <w:sz w:val="24"/>
          <w:szCs w:val="24"/>
        </w:rPr>
        <w:t>Ղ</w:t>
      </w:r>
      <w:r w:rsidRPr="0006783C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/>
          <w:bCs/>
          <w:sz w:val="24"/>
          <w:szCs w:val="24"/>
        </w:rPr>
        <w:t>Ե</w:t>
      </w:r>
      <w:r w:rsidRPr="0006783C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/>
          <w:bCs/>
          <w:sz w:val="24"/>
          <w:szCs w:val="24"/>
        </w:rPr>
        <w:t>Կ</w:t>
      </w:r>
      <w:r w:rsidRPr="0006783C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/>
          <w:bCs/>
          <w:sz w:val="24"/>
          <w:szCs w:val="24"/>
        </w:rPr>
        <w:t>Ա</w:t>
      </w:r>
      <w:r w:rsidRPr="0006783C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/>
          <w:bCs/>
          <w:sz w:val="24"/>
          <w:szCs w:val="24"/>
        </w:rPr>
        <w:t>Ն</w:t>
      </w:r>
      <w:r w:rsidRPr="0006783C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/>
          <w:bCs/>
          <w:sz w:val="24"/>
          <w:szCs w:val="24"/>
        </w:rPr>
        <w:t>Ք</w:t>
      </w:r>
    </w:p>
    <w:p w:rsidR="0006783C" w:rsidRPr="0006783C" w:rsidRDefault="0006783C" w:rsidP="0006783C">
      <w:pPr>
        <w:pStyle w:val="mechtex"/>
        <w:rPr>
          <w:rFonts w:ascii="GHEA Grapalat" w:hAnsi="GHEA Grapalat"/>
          <w:b/>
          <w:bCs/>
          <w:sz w:val="24"/>
          <w:szCs w:val="24"/>
          <w:lang w:val="pt-BR"/>
        </w:rPr>
      </w:pPr>
      <w:r w:rsidRPr="0006783C">
        <w:rPr>
          <w:rFonts w:ascii="GHEA Grapalat" w:hAnsi="GHEA Grapalat"/>
          <w:b/>
          <w:sz w:val="24"/>
          <w:szCs w:val="24"/>
          <w:lang w:val="af-ZA"/>
        </w:rPr>
        <w:t>&lt;&lt;</w:t>
      </w:r>
      <w:r w:rsidRPr="0006783C">
        <w:rPr>
          <w:rFonts w:ascii="GHEA Grapalat" w:hAnsi="GHEA Grapalat"/>
          <w:b/>
          <w:sz w:val="24"/>
          <w:szCs w:val="24"/>
          <w:lang w:val="hy-AM"/>
        </w:rPr>
        <w:t>ԱՋԱԿՈՂՄՅԱՆ ՂԵԿԱՅԻՆ ՏԵՂԱԲԱՇԽՄԱՄԲ ՏՐԱՆՍՊՈՐՏԱՅԻՆ</w:t>
      </w:r>
      <w:r w:rsidRPr="0006783C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06783C">
        <w:rPr>
          <w:rFonts w:ascii="GHEA Grapalat" w:hAnsi="GHEA Grapalat"/>
          <w:b/>
          <w:sz w:val="24"/>
          <w:szCs w:val="24"/>
          <w:lang w:val="hy-AM"/>
        </w:rPr>
        <w:t>ՄԻՋՈՑՆԵՐԻ ՆԵՐՄՈՒԾՈՒՄԸ  ԺԱՄԱՆԱԿԱՎՈՐ ԱՐԳԵԼԵԼՈՒ ՄԱՍԻՆ</w:t>
      </w:r>
      <w:r w:rsidRPr="0006783C">
        <w:rPr>
          <w:rFonts w:ascii="GHEA Grapalat" w:hAnsi="GHEA Grapalat"/>
          <w:b/>
          <w:sz w:val="24"/>
          <w:szCs w:val="24"/>
          <w:lang w:val="af-ZA"/>
        </w:rPr>
        <w:t>&gt;</w:t>
      </w:r>
      <w:r w:rsidRPr="0006783C">
        <w:rPr>
          <w:rFonts w:ascii="GHEA Grapalat" w:hAnsi="GHEA Grapalat"/>
          <w:b/>
          <w:i/>
          <w:sz w:val="24"/>
          <w:szCs w:val="24"/>
          <w:lang w:val="af-ZA"/>
        </w:rPr>
        <w:t xml:space="preserve">&gt; </w:t>
      </w:r>
      <w:r w:rsidRPr="0006783C">
        <w:rPr>
          <w:rFonts w:ascii="GHEA Grapalat" w:hAnsi="GHEA Grapalat"/>
          <w:b/>
          <w:sz w:val="24"/>
          <w:szCs w:val="24"/>
          <w:lang w:val="af-ZA"/>
        </w:rPr>
        <w:t xml:space="preserve">ՀԱՅԱՍՏԱՆԻ ՀԱՆՐԱՊԵՏՈՒԹՅԱՆ </w:t>
      </w:r>
      <w:r w:rsidRPr="0006783C">
        <w:rPr>
          <w:rFonts w:ascii="GHEA Grapalat" w:hAnsi="GHEA Grapalat" w:cs="GHEA Mariam"/>
          <w:b/>
          <w:sz w:val="24"/>
          <w:szCs w:val="24"/>
          <w:lang w:val="hy-AM"/>
        </w:rPr>
        <w:t>ՕՐԵՆՔԻ</w:t>
      </w:r>
      <w:r w:rsidRPr="0006783C">
        <w:rPr>
          <w:rFonts w:ascii="GHEA Grapalat" w:hAnsi="GHEA Grapalat" w:cs="GHEA Mariam"/>
          <w:b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GHEA Mariam"/>
          <w:b/>
          <w:sz w:val="24"/>
          <w:szCs w:val="24"/>
        </w:rPr>
        <w:t>ՆԱԽԱԳԻԾԸ</w:t>
      </w:r>
      <w:r w:rsidRPr="0006783C">
        <w:rPr>
          <w:rFonts w:ascii="GHEA Grapalat" w:hAnsi="GHEA Grapalat" w:cs="GHEA Mariam"/>
          <w:b/>
          <w:sz w:val="24"/>
          <w:szCs w:val="24"/>
          <w:lang w:val="pt-BR"/>
        </w:rPr>
        <w:t xml:space="preserve"> </w:t>
      </w:r>
      <w:r w:rsidRPr="0006783C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06783C">
        <w:rPr>
          <w:rStyle w:val="Strong"/>
          <w:rFonts w:ascii="GHEA Grapalat" w:hAnsi="GHEA Grapalat"/>
          <w:color w:val="000000"/>
          <w:sz w:val="24"/>
          <w:szCs w:val="24"/>
        </w:rPr>
        <w:t>ԸՆԴՈՒՆԵԼՈՒ</w:t>
      </w:r>
      <w:r w:rsidRPr="0006783C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06783C">
        <w:rPr>
          <w:rStyle w:val="Strong"/>
          <w:rFonts w:ascii="GHEA Grapalat" w:hAnsi="GHEA Grapalat"/>
          <w:color w:val="000000"/>
          <w:sz w:val="24"/>
          <w:szCs w:val="24"/>
        </w:rPr>
        <w:t>ԿԱՊԱԿՑՈՒԹՅԱՄԲ</w:t>
      </w:r>
      <w:r w:rsidRPr="0006783C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06783C">
        <w:rPr>
          <w:rStyle w:val="Strong"/>
          <w:rFonts w:ascii="GHEA Grapalat" w:hAnsi="GHEA Grapalat"/>
          <w:color w:val="000000"/>
          <w:sz w:val="24"/>
          <w:szCs w:val="24"/>
        </w:rPr>
        <w:t>ՊԵՏԱԿԱՆ</w:t>
      </w:r>
      <w:r w:rsidRPr="0006783C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06783C">
        <w:rPr>
          <w:rStyle w:val="Strong"/>
          <w:rFonts w:ascii="GHEA Grapalat" w:hAnsi="GHEA Grapalat"/>
          <w:color w:val="000000"/>
          <w:sz w:val="24"/>
          <w:szCs w:val="24"/>
        </w:rPr>
        <w:t>ԲՅՈՒՋԵՈՒՄ</w:t>
      </w:r>
      <w:r w:rsidRPr="0006783C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06783C">
        <w:rPr>
          <w:rStyle w:val="Strong"/>
          <w:rFonts w:ascii="GHEA Grapalat" w:hAnsi="GHEA Grapalat"/>
          <w:color w:val="000000"/>
          <w:sz w:val="24"/>
          <w:szCs w:val="24"/>
        </w:rPr>
        <w:t>ԾԱԽՍԵՐԻ</w:t>
      </w:r>
      <w:r w:rsidRPr="0006783C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06783C">
        <w:rPr>
          <w:rStyle w:val="Strong"/>
          <w:rFonts w:ascii="GHEA Grapalat" w:hAnsi="GHEA Grapalat"/>
          <w:color w:val="000000"/>
          <w:sz w:val="24"/>
          <w:szCs w:val="24"/>
        </w:rPr>
        <w:t>ԵՎ</w:t>
      </w:r>
      <w:r w:rsidRPr="0006783C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06783C">
        <w:rPr>
          <w:rStyle w:val="Strong"/>
          <w:rFonts w:ascii="GHEA Grapalat" w:hAnsi="GHEA Grapalat"/>
          <w:color w:val="000000"/>
          <w:sz w:val="24"/>
          <w:szCs w:val="24"/>
        </w:rPr>
        <w:t>ԵԿԱՄՈՒՏՆԵՐԻ</w:t>
      </w:r>
      <w:r w:rsidRPr="0006783C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06783C">
        <w:rPr>
          <w:rStyle w:val="Strong"/>
          <w:rFonts w:ascii="GHEA Grapalat" w:hAnsi="GHEA Grapalat"/>
          <w:color w:val="000000"/>
          <w:sz w:val="24"/>
          <w:szCs w:val="24"/>
        </w:rPr>
        <w:t>ԱՎԵԼԱՑՄԱՆ</w:t>
      </w:r>
      <w:r w:rsidRPr="0006783C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06783C">
        <w:rPr>
          <w:rStyle w:val="Strong"/>
          <w:rFonts w:ascii="GHEA Grapalat" w:hAnsi="GHEA Grapalat"/>
          <w:color w:val="000000"/>
          <w:sz w:val="24"/>
          <w:szCs w:val="24"/>
        </w:rPr>
        <w:t>ԿԱՄ</w:t>
      </w:r>
      <w:r w:rsidRPr="0006783C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06783C">
        <w:rPr>
          <w:rStyle w:val="Strong"/>
          <w:rFonts w:ascii="GHEA Grapalat" w:hAnsi="GHEA Grapalat"/>
          <w:color w:val="000000"/>
          <w:sz w:val="24"/>
          <w:szCs w:val="24"/>
        </w:rPr>
        <w:t>ՆՎԱԶԵՑՄԱՆ</w:t>
      </w:r>
      <w:r w:rsidRPr="0006783C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06783C">
        <w:rPr>
          <w:rStyle w:val="Strong"/>
          <w:rFonts w:ascii="GHEA Grapalat" w:hAnsi="GHEA Grapalat"/>
          <w:color w:val="000000"/>
          <w:sz w:val="24"/>
          <w:szCs w:val="24"/>
        </w:rPr>
        <w:t>ՄԱՍԻՆ</w:t>
      </w:r>
    </w:p>
    <w:p w:rsidR="0006783C" w:rsidRPr="005000CE" w:rsidRDefault="0006783C" w:rsidP="0006783C">
      <w:pPr>
        <w:ind w:left="360" w:right="360"/>
        <w:jc w:val="center"/>
        <w:rPr>
          <w:rFonts w:ascii="GHEA Grapalat" w:hAnsi="GHEA Grapalat"/>
          <w:b/>
          <w:lang w:val="pt-BR"/>
        </w:rPr>
      </w:pPr>
    </w:p>
    <w:p w:rsidR="0006783C" w:rsidRPr="0006783C" w:rsidRDefault="0006783C" w:rsidP="0006783C">
      <w:pPr>
        <w:ind w:left="360" w:right="360"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06783C">
        <w:rPr>
          <w:rFonts w:ascii="GHEA Grapalat" w:hAnsi="GHEA Grapalat"/>
          <w:sz w:val="24"/>
          <w:szCs w:val="24"/>
          <w:lang w:val="af-ZA"/>
        </w:rPr>
        <w:t>&lt;&lt;Ա</w:t>
      </w:r>
      <w:r w:rsidRPr="0006783C">
        <w:rPr>
          <w:rFonts w:ascii="GHEA Grapalat" w:hAnsi="GHEA Grapalat"/>
          <w:sz w:val="24"/>
          <w:szCs w:val="24"/>
          <w:lang w:val="hy-AM"/>
        </w:rPr>
        <w:t>ջակողմյան ղեկային տեղաբաշխմամբ տրանսպորտային</w:t>
      </w:r>
      <w:r w:rsidRPr="0006783C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06783C">
        <w:rPr>
          <w:rFonts w:ascii="GHEA Grapalat" w:hAnsi="GHEA Grapalat"/>
          <w:sz w:val="24"/>
          <w:szCs w:val="24"/>
          <w:lang w:val="hy-AM"/>
        </w:rPr>
        <w:t>միջոցների ներմուծումը  ժամանակավոր արգելելու մասին</w:t>
      </w:r>
      <w:r w:rsidRPr="0006783C">
        <w:rPr>
          <w:rFonts w:ascii="GHEA Grapalat" w:hAnsi="GHEA Grapalat"/>
          <w:sz w:val="24"/>
          <w:szCs w:val="24"/>
          <w:lang w:val="af-ZA"/>
        </w:rPr>
        <w:t>&gt;</w:t>
      </w:r>
      <w:r w:rsidRPr="0006783C">
        <w:rPr>
          <w:rFonts w:ascii="GHEA Grapalat" w:hAnsi="GHEA Grapalat"/>
          <w:i/>
          <w:sz w:val="24"/>
          <w:szCs w:val="24"/>
          <w:lang w:val="af-ZA"/>
        </w:rPr>
        <w:t>&gt; Հ</w:t>
      </w:r>
      <w:r w:rsidRPr="0006783C">
        <w:rPr>
          <w:rFonts w:ascii="GHEA Grapalat" w:hAnsi="GHEA Grapalat"/>
          <w:sz w:val="24"/>
          <w:szCs w:val="24"/>
          <w:lang w:val="af-ZA"/>
        </w:rPr>
        <w:t xml:space="preserve">այաստանի Հանրապետության </w:t>
      </w:r>
      <w:r w:rsidRPr="0006783C">
        <w:rPr>
          <w:rFonts w:ascii="GHEA Grapalat" w:hAnsi="GHEA Grapalat" w:cs="GHEA Mariam"/>
          <w:sz w:val="24"/>
          <w:szCs w:val="24"/>
          <w:lang w:val="hy-AM"/>
        </w:rPr>
        <w:t>օրենքի</w:t>
      </w:r>
      <w:r w:rsidRPr="0006783C">
        <w:rPr>
          <w:rFonts w:ascii="GHEA Grapalat" w:hAnsi="GHEA Grapalat" w:cs="GHEA Mariam"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GHEA Mariam"/>
          <w:sz w:val="24"/>
          <w:szCs w:val="24"/>
        </w:rPr>
        <w:t>նախագծի</w:t>
      </w:r>
      <w:r w:rsidRPr="0006783C">
        <w:rPr>
          <w:rFonts w:ascii="GHEA Grapalat" w:hAnsi="GHEA Grapalat" w:cs="GHEA Mariam"/>
          <w:b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Cs/>
          <w:sz w:val="24"/>
          <w:szCs w:val="24"/>
        </w:rPr>
        <w:t>ընդունումը</w:t>
      </w:r>
      <w:r w:rsidRPr="0006783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Cs/>
          <w:sz w:val="24"/>
          <w:szCs w:val="24"/>
        </w:rPr>
        <w:t>Հայաստանի</w:t>
      </w:r>
      <w:r w:rsidRPr="0006783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06783C">
        <w:rPr>
          <w:rFonts w:ascii="GHEA Grapalat" w:hAnsi="GHEA Grapalat" w:cs="Times Armenian"/>
          <w:bCs/>
          <w:sz w:val="24"/>
          <w:szCs w:val="24"/>
          <w:lang w:val="pt-BR"/>
        </w:rPr>
        <w:t xml:space="preserve"> 2018 </w:t>
      </w:r>
      <w:r w:rsidRPr="0006783C">
        <w:rPr>
          <w:rFonts w:ascii="GHEA Grapalat" w:hAnsi="GHEA Grapalat" w:cs="Sylfaen"/>
          <w:bCs/>
          <w:sz w:val="24"/>
          <w:szCs w:val="24"/>
        </w:rPr>
        <w:t>թվականի</w:t>
      </w:r>
      <w:r w:rsidRPr="0006783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Cs/>
          <w:sz w:val="24"/>
          <w:szCs w:val="24"/>
        </w:rPr>
        <w:t>պետական</w:t>
      </w:r>
      <w:r w:rsidRPr="0006783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Cs/>
          <w:sz w:val="24"/>
          <w:szCs w:val="24"/>
        </w:rPr>
        <w:t>բյուջեի</w:t>
      </w:r>
      <w:r w:rsidRPr="0006783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Cs/>
          <w:sz w:val="24"/>
          <w:szCs w:val="24"/>
        </w:rPr>
        <w:t>եկամուտներում</w:t>
      </w:r>
      <w:r w:rsidRPr="0006783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Cs/>
          <w:sz w:val="24"/>
          <w:szCs w:val="24"/>
        </w:rPr>
        <w:t>և</w:t>
      </w:r>
      <w:r w:rsidRPr="0006783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Cs/>
          <w:sz w:val="24"/>
          <w:szCs w:val="24"/>
        </w:rPr>
        <w:t>ծախսերում</w:t>
      </w:r>
      <w:r w:rsidRPr="0006783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Cs/>
          <w:sz w:val="24"/>
          <w:szCs w:val="24"/>
        </w:rPr>
        <w:t>ավելացում</w:t>
      </w:r>
      <w:r w:rsidRPr="0006783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Cs/>
          <w:sz w:val="24"/>
          <w:szCs w:val="24"/>
        </w:rPr>
        <w:t>կամ</w:t>
      </w:r>
      <w:r w:rsidRPr="0006783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Cs/>
          <w:sz w:val="24"/>
          <w:szCs w:val="24"/>
        </w:rPr>
        <w:t>նվազեցում</w:t>
      </w:r>
      <w:r w:rsidRPr="0006783C">
        <w:rPr>
          <w:rFonts w:ascii="GHEA Grapalat" w:hAnsi="GHEA Grapalat" w:cs="Times Armenian"/>
          <w:bCs/>
          <w:sz w:val="24"/>
          <w:szCs w:val="24"/>
          <w:lang w:val="pt-BR"/>
        </w:rPr>
        <w:t xml:space="preserve">, </w:t>
      </w:r>
      <w:r w:rsidRPr="0006783C">
        <w:rPr>
          <w:rFonts w:ascii="GHEA Grapalat" w:hAnsi="GHEA Grapalat" w:cs="Sylfaen"/>
          <w:bCs/>
          <w:sz w:val="24"/>
          <w:szCs w:val="24"/>
        </w:rPr>
        <w:t>ինչպես</w:t>
      </w:r>
      <w:r w:rsidRPr="0006783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Cs/>
          <w:sz w:val="24"/>
          <w:szCs w:val="24"/>
        </w:rPr>
        <w:t>նաև</w:t>
      </w:r>
      <w:r w:rsidRPr="0006783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Cs/>
          <w:sz w:val="24"/>
          <w:szCs w:val="24"/>
        </w:rPr>
        <w:t>լրացուցիչ</w:t>
      </w:r>
      <w:r w:rsidRPr="0006783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Cs/>
          <w:sz w:val="24"/>
          <w:szCs w:val="24"/>
        </w:rPr>
        <w:t>ֆինանսական</w:t>
      </w:r>
      <w:r w:rsidRPr="0006783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Cs/>
          <w:sz w:val="24"/>
          <w:szCs w:val="24"/>
        </w:rPr>
        <w:t>միջոցների</w:t>
      </w:r>
      <w:r w:rsidRPr="0006783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Cs/>
          <w:sz w:val="24"/>
          <w:szCs w:val="24"/>
        </w:rPr>
        <w:t>անհրաժեշտություն</w:t>
      </w:r>
      <w:r w:rsidRPr="0006783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Cs/>
          <w:sz w:val="24"/>
          <w:szCs w:val="24"/>
        </w:rPr>
        <w:t>չի</w:t>
      </w:r>
      <w:r w:rsidRPr="0006783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Cs/>
          <w:sz w:val="24"/>
          <w:szCs w:val="24"/>
        </w:rPr>
        <w:t>առաջացնում</w:t>
      </w:r>
      <w:r w:rsidRPr="0006783C">
        <w:rPr>
          <w:rFonts w:ascii="GHEA Grapalat" w:hAnsi="GHEA Grapalat"/>
          <w:sz w:val="24"/>
          <w:szCs w:val="24"/>
          <w:lang w:val="pt-BR"/>
        </w:rPr>
        <w:t xml:space="preserve">                                                                                                                         </w:t>
      </w:r>
    </w:p>
    <w:p w:rsidR="0006783C" w:rsidRPr="005000CE" w:rsidRDefault="0006783C" w:rsidP="0006783C">
      <w:pPr>
        <w:pStyle w:val="BodyText"/>
        <w:ind w:left="360" w:right="360" w:firstLine="720"/>
        <w:rPr>
          <w:rFonts w:ascii="GHEA Grapalat" w:hAnsi="GHEA Grapalat"/>
          <w:b/>
          <w:i/>
          <w:lang w:val="pt-BR"/>
        </w:rPr>
      </w:pPr>
    </w:p>
    <w:p w:rsidR="001E6E70" w:rsidRDefault="001E6E70" w:rsidP="0006783C">
      <w:pPr>
        <w:ind w:left="360" w:right="360"/>
        <w:jc w:val="center"/>
        <w:rPr>
          <w:rFonts w:ascii="GHEA Grapalat" w:hAnsi="GHEA Grapalat" w:cs="Sylfaen"/>
          <w:b/>
        </w:rPr>
      </w:pPr>
    </w:p>
    <w:p w:rsidR="001E6E70" w:rsidRDefault="001E6E70" w:rsidP="0006783C">
      <w:pPr>
        <w:ind w:left="360" w:right="360"/>
        <w:jc w:val="center"/>
        <w:rPr>
          <w:rFonts w:ascii="GHEA Grapalat" w:hAnsi="GHEA Grapalat" w:cs="Sylfaen"/>
          <w:b/>
        </w:rPr>
      </w:pPr>
    </w:p>
    <w:p w:rsidR="001E6E70" w:rsidRDefault="001E6E70" w:rsidP="0006783C">
      <w:pPr>
        <w:ind w:left="360" w:right="360"/>
        <w:jc w:val="center"/>
        <w:rPr>
          <w:rFonts w:ascii="GHEA Grapalat" w:hAnsi="GHEA Grapalat" w:cs="Sylfaen"/>
          <w:b/>
        </w:rPr>
      </w:pPr>
    </w:p>
    <w:p w:rsidR="001E6E70" w:rsidRDefault="001E6E70" w:rsidP="0006783C">
      <w:pPr>
        <w:ind w:left="360" w:right="360"/>
        <w:jc w:val="center"/>
        <w:rPr>
          <w:rFonts w:ascii="GHEA Grapalat" w:hAnsi="GHEA Grapalat" w:cs="Sylfaen"/>
          <w:b/>
        </w:rPr>
      </w:pPr>
    </w:p>
    <w:p w:rsidR="0006783C" w:rsidRPr="005000CE" w:rsidRDefault="0006783C" w:rsidP="0006783C">
      <w:pPr>
        <w:ind w:left="360" w:right="360"/>
        <w:jc w:val="center"/>
        <w:rPr>
          <w:rFonts w:ascii="GHEA Grapalat" w:hAnsi="GHEA Grapalat"/>
          <w:b/>
          <w:lang w:val="pt-BR"/>
        </w:rPr>
      </w:pPr>
      <w:bookmarkStart w:id="0" w:name="_GoBack"/>
      <w:bookmarkEnd w:id="0"/>
      <w:r w:rsidRPr="005000CE">
        <w:rPr>
          <w:rFonts w:ascii="GHEA Grapalat" w:hAnsi="GHEA Grapalat" w:cs="Sylfaen"/>
          <w:b/>
        </w:rPr>
        <w:t>Ց</w:t>
      </w:r>
      <w:r w:rsidRPr="005000CE">
        <w:rPr>
          <w:rFonts w:ascii="GHEA Grapalat" w:hAnsi="GHEA Grapalat" w:cs="Times Armenian"/>
          <w:b/>
          <w:lang w:val="pt-BR"/>
        </w:rPr>
        <w:t xml:space="preserve"> </w:t>
      </w:r>
      <w:r w:rsidRPr="005000CE">
        <w:rPr>
          <w:rFonts w:ascii="GHEA Grapalat" w:hAnsi="GHEA Grapalat" w:cs="Sylfaen"/>
          <w:b/>
        </w:rPr>
        <w:t>Ա</w:t>
      </w:r>
      <w:r w:rsidRPr="005000CE">
        <w:rPr>
          <w:rFonts w:ascii="GHEA Grapalat" w:hAnsi="GHEA Grapalat" w:cs="Times Armenian"/>
          <w:b/>
          <w:lang w:val="pt-BR"/>
        </w:rPr>
        <w:t xml:space="preserve"> </w:t>
      </w:r>
      <w:r w:rsidRPr="005000CE">
        <w:rPr>
          <w:rFonts w:ascii="GHEA Grapalat" w:hAnsi="GHEA Grapalat" w:cs="Sylfaen"/>
          <w:b/>
        </w:rPr>
        <w:t>Ն</w:t>
      </w:r>
      <w:r w:rsidRPr="005000CE">
        <w:rPr>
          <w:rFonts w:ascii="GHEA Grapalat" w:hAnsi="GHEA Grapalat" w:cs="Times Armenian"/>
          <w:b/>
          <w:lang w:val="pt-BR"/>
        </w:rPr>
        <w:t xml:space="preserve"> </w:t>
      </w:r>
      <w:r w:rsidRPr="005000CE">
        <w:rPr>
          <w:rFonts w:ascii="GHEA Grapalat" w:hAnsi="GHEA Grapalat" w:cs="Sylfaen"/>
          <w:b/>
        </w:rPr>
        <w:t>Կ</w:t>
      </w:r>
    </w:p>
    <w:p w:rsidR="0006783C" w:rsidRPr="0006783C" w:rsidRDefault="0006783C" w:rsidP="0006783C">
      <w:pPr>
        <w:pStyle w:val="mechtex"/>
        <w:rPr>
          <w:rFonts w:ascii="GHEA Grapalat" w:hAnsi="GHEA Grapalat"/>
          <w:b/>
          <w:bCs/>
          <w:sz w:val="24"/>
          <w:szCs w:val="24"/>
          <w:lang w:val="pt-BR"/>
        </w:rPr>
      </w:pPr>
      <w:r w:rsidRPr="0006783C">
        <w:rPr>
          <w:rFonts w:ascii="GHEA Grapalat" w:hAnsi="GHEA Grapalat"/>
          <w:b/>
          <w:sz w:val="24"/>
          <w:szCs w:val="24"/>
          <w:lang w:val="af-ZA"/>
        </w:rPr>
        <w:t>&lt;&lt;</w:t>
      </w:r>
      <w:r w:rsidRPr="0006783C">
        <w:rPr>
          <w:rFonts w:ascii="GHEA Grapalat" w:hAnsi="GHEA Grapalat"/>
          <w:b/>
          <w:sz w:val="24"/>
          <w:szCs w:val="24"/>
          <w:lang w:val="hy-AM"/>
        </w:rPr>
        <w:t>ԱՋԱԿՈՂՄՅԱՆ ՂԵԿԱՅԻՆ ՏԵՂԱԲԱՇԽՄԱՄԲ ՏՐԱՆՍՊՈՐՏԱՅԻՆ</w:t>
      </w:r>
      <w:r w:rsidRPr="0006783C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06783C">
        <w:rPr>
          <w:rFonts w:ascii="GHEA Grapalat" w:hAnsi="GHEA Grapalat"/>
          <w:b/>
          <w:sz w:val="24"/>
          <w:szCs w:val="24"/>
          <w:lang w:val="hy-AM"/>
        </w:rPr>
        <w:t>ՄԻՋՈՑՆԵՐԻ ՆԵՐՄՈՒԾՈՒՄԸ  ԺԱՄԱՆԱԿԱՎՈՐ ԱՐԳԵԼԵԼՈՒ ՄԱՍԻՆ</w:t>
      </w:r>
      <w:r w:rsidRPr="0006783C">
        <w:rPr>
          <w:rFonts w:ascii="GHEA Grapalat" w:hAnsi="GHEA Grapalat"/>
          <w:b/>
          <w:sz w:val="24"/>
          <w:szCs w:val="24"/>
          <w:lang w:val="af-ZA"/>
        </w:rPr>
        <w:t>&gt;</w:t>
      </w:r>
      <w:r w:rsidRPr="0006783C">
        <w:rPr>
          <w:rFonts w:ascii="GHEA Grapalat" w:hAnsi="GHEA Grapalat"/>
          <w:b/>
          <w:i/>
          <w:sz w:val="24"/>
          <w:szCs w:val="24"/>
          <w:lang w:val="af-ZA"/>
        </w:rPr>
        <w:t xml:space="preserve">&gt; </w:t>
      </w:r>
      <w:r w:rsidRPr="0006783C">
        <w:rPr>
          <w:rFonts w:ascii="GHEA Grapalat" w:hAnsi="GHEA Grapalat"/>
          <w:b/>
          <w:sz w:val="24"/>
          <w:szCs w:val="24"/>
          <w:lang w:val="af-ZA"/>
        </w:rPr>
        <w:t xml:space="preserve">ՀԱՅԱՍՏԱՆԻ ՀԱՆՐԱՊԵՏՈՒԹՅԱՆ </w:t>
      </w:r>
      <w:r w:rsidRPr="0006783C">
        <w:rPr>
          <w:rFonts w:ascii="GHEA Grapalat" w:hAnsi="GHEA Grapalat" w:cs="GHEA Mariam"/>
          <w:b/>
          <w:sz w:val="24"/>
          <w:szCs w:val="24"/>
          <w:lang w:val="hy-AM"/>
        </w:rPr>
        <w:t>ՕՐԵՆՔԻ</w:t>
      </w:r>
      <w:r w:rsidRPr="0006783C">
        <w:rPr>
          <w:rFonts w:ascii="GHEA Grapalat" w:hAnsi="GHEA Grapalat" w:cs="GHEA Mariam"/>
          <w:b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GHEA Mariam"/>
          <w:b/>
          <w:sz w:val="24"/>
          <w:szCs w:val="24"/>
        </w:rPr>
        <w:t>ՆԱԽԱԳԾԻ</w:t>
      </w:r>
      <w:r w:rsidRPr="0006783C">
        <w:rPr>
          <w:rFonts w:ascii="GHEA Grapalat" w:hAnsi="GHEA Grapalat" w:cs="GHEA Mariam"/>
          <w:b/>
          <w:sz w:val="24"/>
          <w:szCs w:val="24"/>
          <w:lang w:val="pt-BR"/>
        </w:rPr>
        <w:t xml:space="preserve"> </w:t>
      </w:r>
      <w:r w:rsidRPr="0006783C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ՀԵՂԻՆԱԿՆԵՐԻ</w:t>
      </w:r>
    </w:p>
    <w:p w:rsidR="0006783C" w:rsidRPr="0006783C" w:rsidRDefault="0006783C" w:rsidP="0006783C">
      <w:pPr>
        <w:ind w:left="360" w:right="360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06783C" w:rsidRPr="0006783C" w:rsidRDefault="0006783C" w:rsidP="0006783C">
      <w:pPr>
        <w:ind w:left="360" w:right="360" w:firstLine="708"/>
        <w:jc w:val="both"/>
        <w:rPr>
          <w:rFonts w:ascii="GHEA Grapalat" w:hAnsi="GHEA Grapalat" w:cs="IRTEK Courier"/>
          <w:sz w:val="24"/>
          <w:szCs w:val="24"/>
          <w:lang w:val="pt-BR"/>
        </w:rPr>
      </w:pPr>
      <w:r w:rsidRPr="0006783C">
        <w:rPr>
          <w:rFonts w:ascii="GHEA Grapalat" w:hAnsi="GHEA Grapalat"/>
          <w:sz w:val="24"/>
          <w:szCs w:val="24"/>
          <w:lang w:val="af-ZA"/>
        </w:rPr>
        <w:t>&lt;&lt;</w:t>
      </w:r>
      <w:r>
        <w:rPr>
          <w:rFonts w:ascii="GHEA Grapalat" w:hAnsi="GHEA Grapalat"/>
          <w:sz w:val="24"/>
          <w:szCs w:val="24"/>
          <w:lang w:val="af-ZA"/>
        </w:rPr>
        <w:t>Ա</w:t>
      </w:r>
      <w:r w:rsidRPr="0006783C">
        <w:rPr>
          <w:rFonts w:ascii="GHEA Grapalat" w:hAnsi="GHEA Grapalat"/>
          <w:sz w:val="24"/>
          <w:szCs w:val="24"/>
          <w:lang w:val="hy-AM"/>
        </w:rPr>
        <w:t>ջակողմյան ղեկային տեղաբաշխմամբ տրանսպորտային</w:t>
      </w:r>
      <w:r w:rsidRPr="0006783C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06783C">
        <w:rPr>
          <w:rFonts w:ascii="GHEA Grapalat" w:hAnsi="GHEA Grapalat"/>
          <w:sz w:val="24"/>
          <w:szCs w:val="24"/>
          <w:lang w:val="hy-AM"/>
        </w:rPr>
        <w:t>միջոցների ներմուծումը  ժամանակավոր արգելելու մասին</w:t>
      </w:r>
      <w:r w:rsidRPr="0006783C">
        <w:rPr>
          <w:rFonts w:ascii="GHEA Grapalat" w:hAnsi="GHEA Grapalat"/>
          <w:sz w:val="24"/>
          <w:szCs w:val="24"/>
          <w:lang w:val="af-ZA"/>
        </w:rPr>
        <w:t>&gt;</w:t>
      </w:r>
      <w:r w:rsidRPr="0006783C">
        <w:rPr>
          <w:rFonts w:ascii="GHEA Grapalat" w:hAnsi="GHEA Grapalat"/>
          <w:i/>
          <w:sz w:val="24"/>
          <w:szCs w:val="24"/>
          <w:lang w:val="af-ZA"/>
        </w:rPr>
        <w:t xml:space="preserve">&gt; </w:t>
      </w:r>
      <w:r>
        <w:rPr>
          <w:rFonts w:ascii="GHEA Grapalat" w:hAnsi="GHEA Grapalat"/>
          <w:i/>
          <w:sz w:val="24"/>
          <w:szCs w:val="24"/>
          <w:lang w:val="af-ZA"/>
        </w:rPr>
        <w:t>Հ</w:t>
      </w:r>
      <w:r w:rsidRPr="0006783C">
        <w:rPr>
          <w:rFonts w:ascii="GHEA Grapalat" w:hAnsi="GHEA Grapalat"/>
          <w:sz w:val="24"/>
          <w:szCs w:val="24"/>
          <w:lang w:val="af-ZA"/>
        </w:rPr>
        <w:t xml:space="preserve">այաստանի </w:t>
      </w:r>
      <w:r>
        <w:rPr>
          <w:rFonts w:ascii="GHEA Grapalat" w:hAnsi="GHEA Grapalat"/>
          <w:sz w:val="24"/>
          <w:szCs w:val="24"/>
          <w:lang w:val="af-ZA"/>
        </w:rPr>
        <w:t>Հ</w:t>
      </w:r>
      <w:r w:rsidRPr="0006783C">
        <w:rPr>
          <w:rFonts w:ascii="GHEA Grapalat" w:hAnsi="GHEA Grapalat"/>
          <w:sz w:val="24"/>
          <w:szCs w:val="24"/>
          <w:lang w:val="af-ZA"/>
        </w:rPr>
        <w:t xml:space="preserve">անրապետության </w:t>
      </w:r>
      <w:r w:rsidRPr="0006783C">
        <w:rPr>
          <w:rFonts w:ascii="GHEA Grapalat" w:hAnsi="GHEA Grapalat" w:cs="GHEA Mariam"/>
          <w:sz w:val="24"/>
          <w:szCs w:val="24"/>
          <w:lang w:val="hy-AM"/>
        </w:rPr>
        <w:t>օրենքի</w:t>
      </w:r>
      <w:r w:rsidRPr="0006783C">
        <w:rPr>
          <w:rFonts w:ascii="GHEA Grapalat" w:hAnsi="GHEA Grapalat" w:cs="GHEA Mariam"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GHEA Mariam"/>
          <w:sz w:val="24"/>
          <w:szCs w:val="24"/>
        </w:rPr>
        <w:t>նախագիծը</w:t>
      </w:r>
      <w:r w:rsidRPr="0006783C">
        <w:rPr>
          <w:rFonts w:ascii="GHEA Grapalat" w:hAnsi="GHEA Grapalat" w:cs="GHEA Mariam"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Cs/>
          <w:sz w:val="24"/>
          <w:szCs w:val="24"/>
        </w:rPr>
        <w:t>մշակվել</w:t>
      </w:r>
      <w:r w:rsidRPr="0006783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Cs/>
          <w:sz w:val="24"/>
          <w:szCs w:val="24"/>
        </w:rPr>
        <w:t>է</w:t>
      </w:r>
      <w:r w:rsidRPr="0006783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Cs/>
          <w:sz w:val="24"/>
          <w:szCs w:val="24"/>
        </w:rPr>
        <w:t>Հայաստանի</w:t>
      </w:r>
      <w:r w:rsidRPr="0006783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06783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Cs/>
          <w:sz w:val="24"/>
          <w:szCs w:val="24"/>
        </w:rPr>
        <w:t>տրանսպորտի</w:t>
      </w:r>
      <w:r w:rsidRPr="0006783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Cs/>
          <w:sz w:val="24"/>
          <w:szCs w:val="24"/>
        </w:rPr>
        <w:t>և</w:t>
      </w:r>
      <w:r w:rsidRPr="0006783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Cs/>
          <w:sz w:val="24"/>
          <w:szCs w:val="24"/>
        </w:rPr>
        <w:t>կապի</w:t>
      </w:r>
      <w:r w:rsidRPr="0006783C">
        <w:rPr>
          <w:rFonts w:ascii="GHEA Grapalat" w:hAnsi="GHEA Grapalat" w:cs="Times Armenian"/>
          <w:bCs/>
          <w:sz w:val="24"/>
          <w:szCs w:val="24"/>
          <w:lang w:val="pt-BR"/>
        </w:rPr>
        <w:t xml:space="preserve">  </w:t>
      </w:r>
      <w:r w:rsidRPr="0006783C">
        <w:rPr>
          <w:rFonts w:ascii="GHEA Grapalat" w:hAnsi="GHEA Grapalat" w:cs="Sylfaen"/>
          <w:bCs/>
          <w:sz w:val="24"/>
          <w:szCs w:val="24"/>
        </w:rPr>
        <w:t>նախարարության</w:t>
      </w:r>
      <w:r w:rsidRPr="0006783C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Cs/>
          <w:sz w:val="24"/>
          <w:szCs w:val="24"/>
        </w:rPr>
        <w:t>աշխատակազմի</w:t>
      </w:r>
      <w:r w:rsidRPr="0006783C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Cs/>
          <w:sz w:val="24"/>
          <w:szCs w:val="24"/>
        </w:rPr>
        <w:t>տրանսպորտի</w:t>
      </w:r>
      <w:r w:rsidRPr="0006783C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Cs/>
          <w:sz w:val="24"/>
          <w:szCs w:val="24"/>
        </w:rPr>
        <w:t>և</w:t>
      </w:r>
      <w:r w:rsidRPr="0006783C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Cs/>
          <w:sz w:val="24"/>
          <w:szCs w:val="24"/>
        </w:rPr>
        <w:t>իրավաբանական</w:t>
      </w:r>
      <w:r w:rsidRPr="0006783C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Cs/>
          <w:sz w:val="24"/>
          <w:szCs w:val="24"/>
        </w:rPr>
        <w:t>վարչությունների</w:t>
      </w:r>
      <w:r w:rsidRPr="0006783C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Cs/>
          <w:sz w:val="24"/>
          <w:szCs w:val="24"/>
        </w:rPr>
        <w:t>կողմից</w:t>
      </w:r>
      <w:r w:rsidRPr="0006783C">
        <w:rPr>
          <w:rFonts w:ascii="GHEA Grapalat" w:hAnsi="GHEA Grapalat"/>
          <w:bCs/>
          <w:sz w:val="24"/>
          <w:szCs w:val="24"/>
          <w:lang w:val="pt-BR"/>
        </w:rPr>
        <w:t>:</w:t>
      </w:r>
    </w:p>
    <w:p w:rsidR="0006783C" w:rsidRPr="005000CE" w:rsidRDefault="0006783C" w:rsidP="0006783C">
      <w:pPr>
        <w:ind w:left="7788" w:right="360"/>
        <w:rPr>
          <w:rFonts w:ascii="GHEA Grapalat" w:hAnsi="GHEA Grapalat"/>
          <w:b/>
          <w:lang w:val="pt-BR"/>
        </w:rPr>
      </w:pPr>
      <w:r w:rsidRPr="005000CE">
        <w:rPr>
          <w:rFonts w:ascii="GHEA Grapalat" w:hAnsi="GHEA Grapalat"/>
          <w:b/>
          <w:i/>
          <w:lang w:val="pt-BR"/>
        </w:rPr>
        <w:t xml:space="preserve">                                                                     </w:t>
      </w:r>
      <w:r w:rsidRPr="005000CE">
        <w:rPr>
          <w:rFonts w:ascii="GHEA Grapalat" w:hAnsi="GHEA Grapalat"/>
          <w:i/>
          <w:lang w:val="pt-BR"/>
        </w:rPr>
        <w:t xml:space="preserve">                                                             </w:t>
      </w:r>
    </w:p>
    <w:p w:rsidR="0006783C" w:rsidRPr="0006783C" w:rsidRDefault="0006783C" w:rsidP="0006783C">
      <w:pPr>
        <w:tabs>
          <w:tab w:val="left" w:pos="9900"/>
        </w:tabs>
        <w:ind w:left="360" w:right="360"/>
        <w:jc w:val="center"/>
        <w:rPr>
          <w:rFonts w:ascii="GHEA Grapalat" w:hAnsi="GHEA Grapalat"/>
          <w:b/>
          <w:bCs/>
          <w:sz w:val="24"/>
          <w:szCs w:val="24"/>
          <w:lang w:val="pt-BR"/>
        </w:rPr>
      </w:pPr>
      <w:r w:rsidRPr="0006783C">
        <w:rPr>
          <w:rFonts w:ascii="GHEA Grapalat" w:hAnsi="GHEA Grapalat" w:cs="Sylfaen"/>
          <w:b/>
          <w:bCs/>
          <w:sz w:val="24"/>
          <w:szCs w:val="24"/>
        </w:rPr>
        <w:t>Տ</w:t>
      </w:r>
      <w:r w:rsidRPr="0006783C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/>
          <w:bCs/>
          <w:sz w:val="24"/>
          <w:szCs w:val="24"/>
        </w:rPr>
        <w:t>Ե</w:t>
      </w:r>
      <w:r w:rsidRPr="0006783C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/>
          <w:bCs/>
          <w:sz w:val="24"/>
          <w:szCs w:val="24"/>
        </w:rPr>
        <w:t>Ղ</w:t>
      </w:r>
      <w:r w:rsidRPr="0006783C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/>
          <w:bCs/>
          <w:sz w:val="24"/>
          <w:szCs w:val="24"/>
        </w:rPr>
        <w:t>Ե</w:t>
      </w:r>
      <w:r w:rsidRPr="0006783C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/>
          <w:bCs/>
          <w:sz w:val="24"/>
          <w:szCs w:val="24"/>
        </w:rPr>
        <w:t>Կ</w:t>
      </w:r>
      <w:r w:rsidRPr="0006783C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/>
          <w:bCs/>
          <w:sz w:val="24"/>
          <w:szCs w:val="24"/>
        </w:rPr>
        <w:t>Ա</w:t>
      </w:r>
      <w:r w:rsidRPr="0006783C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/>
          <w:bCs/>
          <w:sz w:val="24"/>
          <w:szCs w:val="24"/>
        </w:rPr>
        <w:t>Ն</w:t>
      </w:r>
      <w:r w:rsidRPr="0006783C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Sylfaen"/>
          <w:b/>
          <w:bCs/>
          <w:sz w:val="24"/>
          <w:szCs w:val="24"/>
        </w:rPr>
        <w:t>Ք</w:t>
      </w:r>
    </w:p>
    <w:p w:rsidR="0006783C" w:rsidRPr="0006783C" w:rsidRDefault="0006783C" w:rsidP="0006783C">
      <w:pPr>
        <w:pStyle w:val="mechtex"/>
        <w:rPr>
          <w:rStyle w:val="Strong"/>
          <w:rFonts w:ascii="GHEA Grapalat" w:hAnsi="GHEA Grapalat"/>
          <w:color w:val="000000"/>
          <w:sz w:val="24"/>
          <w:szCs w:val="24"/>
          <w:lang w:val="pt-BR"/>
        </w:rPr>
      </w:pPr>
      <w:r w:rsidRPr="0006783C">
        <w:rPr>
          <w:rFonts w:ascii="GHEA Grapalat" w:hAnsi="GHEA Grapalat"/>
          <w:b/>
          <w:sz w:val="24"/>
          <w:szCs w:val="24"/>
          <w:lang w:val="af-ZA"/>
        </w:rPr>
        <w:t>&lt;&lt;</w:t>
      </w:r>
      <w:r w:rsidRPr="0006783C">
        <w:rPr>
          <w:rFonts w:ascii="GHEA Grapalat" w:hAnsi="GHEA Grapalat"/>
          <w:b/>
          <w:sz w:val="24"/>
          <w:szCs w:val="24"/>
          <w:lang w:val="hy-AM"/>
        </w:rPr>
        <w:t>ԱՋԱԿՈՂՄՅԱՆ ՂԵԿԱՅԻՆ ՏԵՂԱԲԱՇԽՄԱՄԲ ՏՐԱՆՍՊՈՐՏԱՅԻՆ</w:t>
      </w:r>
      <w:r w:rsidRPr="0006783C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06783C">
        <w:rPr>
          <w:rFonts w:ascii="GHEA Grapalat" w:hAnsi="GHEA Grapalat"/>
          <w:b/>
          <w:sz w:val="24"/>
          <w:szCs w:val="24"/>
          <w:lang w:val="hy-AM"/>
        </w:rPr>
        <w:t>ՄԻՋՈՑՆԵՐԻ ՆԵՐՄՈՒԾՈՒՄԸ  ԺԱՄԱՆԱԿԱՎՈՐ ԱՐԳԵԼԵԼՈՒ ՄԱՍԻՆ</w:t>
      </w:r>
      <w:r w:rsidRPr="0006783C">
        <w:rPr>
          <w:rFonts w:ascii="GHEA Grapalat" w:hAnsi="GHEA Grapalat"/>
          <w:b/>
          <w:sz w:val="24"/>
          <w:szCs w:val="24"/>
          <w:lang w:val="af-ZA"/>
        </w:rPr>
        <w:t>&gt;</w:t>
      </w:r>
      <w:r w:rsidRPr="0006783C">
        <w:rPr>
          <w:rFonts w:ascii="GHEA Grapalat" w:hAnsi="GHEA Grapalat"/>
          <w:b/>
          <w:i/>
          <w:sz w:val="24"/>
          <w:szCs w:val="24"/>
          <w:lang w:val="af-ZA"/>
        </w:rPr>
        <w:t xml:space="preserve">&gt; </w:t>
      </w:r>
      <w:r w:rsidRPr="0006783C">
        <w:rPr>
          <w:rFonts w:ascii="GHEA Grapalat" w:hAnsi="GHEA Grapalat"/>
          <w:b/>
          <w:sz w:val="24"/>
          <w:szCs w:val="24"/>
          <w:lang w:val="af-ZA"/>
        </w:rPr>
        <w:t xml:space="preserve">ՀԱՅԱՍՏԱՆԻ ՀԱՆՐԱՊԵՏՈՒԹՅԱՆ </w:t>
      </w:r>
      <w:r w:rsidRPr="0006783C">
        <w:rPr>
          <w:rFonts w:ascii="GHEA Grapalat" w:hAnsi="GHEA Grapalat" w:cs="GHEA Mariam"/>
          <w:b/>
          <w:sz w:val="24"/>
          <w:szCs w:val="24"/>
          <w:lang w:val="hy-AM"/>
        </w:rPr>
        <w:t>ՕՐԵՆՔԻ</w:t>
      </w:r>
      <w:r w:rsidRPr="0006783C">
        <w:rPr>
          <w:rFonts w:ascii="GHEA Grapalat" w:hAnsi="GHEA Grapalat" w:cs="GHEA Mariam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GHEA Mariam"/>
          <w:b/>
          <w:sz w:val="24"/>
          <w:szCs w:val="24"/>
        </w:rPr>
        <w:t>ՆԱԽԱԳԾԻ</w:t>
      </w:r>
      <w:r w:rsidRPr="0006783C">
        <w:rPr>
          <w:rFonts w:ascii="GHEA Grapalat" w:hAnsi="GHEA Grapalat" w:cs="GHEA Mariam"/>
          <w:b/>
          <w:sz w:val="24"/>
          <w:szCs w:val="24"/>
          <w:lang w:val="pt-BR"/>
        </w:rPr>
        <w:t xml:space="preserve"> </w:t>
      </w:r>
      <w:r w:rsidRPr="0006783C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>ԸՆԴՈՒՆՄԱՆ ԿԱՊԱԿՑՈՒԹՅԱՄԲ ԱՅԼ ԻՐԱՎԱԿԱՆ ԱԿՏԵՐՈՒՄ ՓՈՓՈԽՈՒԹՅՈՒՆՆԵՐ ԿԱՄ ԼՐԱՑՈՒՄ ԿԱՏԱՐՈԼՈՒ ԱՆՀՐԱԺԵՇՏՈՒԹՅԱՆ  ԿԱՄ ԲԱՑԱԿԱՅՈՒԹՅԱՆ ՄԱՍԻՆ</w:t>
      </w:r>
    </w:p>
    <w:p w:rsidR="0006783C" w:rsidRPr="005000CE" w:rsidRDefault="0006783C" w:rsidP="0006783C">
      <w:pPr>
        <w:pStyle w:val="mechtex"/>
        <w:rPr>
          <w:rFonts w:ascii="GHEA Grapalat" w:hAnsi="GHEA Grapalat"/>
          <w:b/>
          <w:sz w:val="24"/>
          <w:szCs w:val="24"/>
          <w:lang w:val="pt-BR"/>
        </w:rPr>
      </w:pPr>
    </w:p>
    <w:p w:rsidR="0006783C" w:rsidRPr="005000CE" w:rsidRDefault="0006783C" w:rsidP="0006783C">
      <w:pPr>
        <w:pStyle w:val="BodyText"/>
        <w:tabs>
          <w:tab w:val="left" w:pos="9900"/>
        </w:tabs>
        <w:ind w:left="360" w:right="360"/>
        <w:rPr>
          <w:rFonts w:ascii="GHEA Grapalat" w:hAnsi="GHEA Grapalat"/>
          <w:b/>
          <w:lang w:val="pt-BR"/>
        </w:rPr>
      </w:pPr>
      <w:r w:rsidRPr="005000CE">
        <w:rPr>
          <w:rFonts w:ascii="GHEA Grapalat" w:hAnsi="GHEA Grapalat"/>
          <w:lang w:val="pt-BR"/>
        </w:rPr>
        <w:t xml:space="preserve">  </w:t>
      </w:r>
    </w:p>
    <w:p w:rsidR="0006783C" w:rsidRPr="005000CE" w:rsidRDefault="0006783C" w:rsidP="0006783C">
      <w:pPr>
        <w:ind w:left="360" w:right="360"/>
        <w:jc w:val="center"/>
        <w:rPr>
          <w:rFonts w:ascii="GHEA Grapalat" w:hAnsi="GHEA Grapalat"/>
          <w:b/>
          <w:lang w:val="pt-BR"/>
        </w:rPr>
      </w:pPr>
      <w:r w:rsidRPr="005000CE">
        <w:rPr>
          <w:rFonts w:ascii="GHEA Grapalat" w:hAnsi="GHEA Grapalat" w:cs="Sylfaen"/>
          <w:b/>
        </w:rPr>
        <w:t>Ց</w:t>
      </w:r>
      <w:r w:rsidRPr="005000CE">
        <w:rPr>
          <w:rFonts w:ascii="GHEA Grapalat" w:hAnsi="GHEA Grapalat" w:cs="Times Armenian"/>
          <w:b/>
          <w:lang w:val="pt-BR"/>
        </w:rPr>
        <w:t xml:space="preserve"> </w:t>
      </w:r>
      <w:r w:rsidRPr="005000CE">
        <w:rPr>
          <w:rFonts w:ascii="GHEA Grapalat" w:hAnsi="GHEA Grapalat" w:cs="Sylfaen"/>
          <w:b/>
        </w:rPr>
        <w:t>Ա</w:t>
      </w:r>
      <w:r w:rsidRPr="005000CE">
        <w:rPr>
          <w:rFonts w:ascii="GHEA Grapalat" w:hAnsi="GHEA Grapalat" w:cs="Times Armenian"/>
          <w:b/>
          <w:lang w:val="pt-BR"/>
        </w:rPr>
        <w:t xml:space="preserve"> </w:t>
      </w:r>
      <w:r w:rsidRPr="005000CE">
        <w:rPr>
          <w:rFonts w:ascii="GHEA Grapalat" w:hAnsi="GHEA Grapalat" w:cs="Sylfaen"/>
          <w:b/>
        </w:rPr>
        <w:t>Ն</w:t>
      </w:r>
      <w:r w:rsidRPr="005000CE">
        <w:rPr>
          <w:rFonts w:ascii="GHEA Grapalat" w:hAnsi="GHEA Grapalat" w:cs="Times Armenian"/>
          <w:b/>
          <w:lang w:val="pt-BR"/>
        </w:rPr>
        <w:t xml:space="preserve"> </w:t>
      </w:r>
      <w:r w:rsidRPr="005000CE">
        <w:rPr>
          <w:rFonts w:ascii="GHEA Grapalat" w:hAnsi="GHEA Grapalat" w:cs="Sylfaen"/>
          <w:b/>
        </w:rPr>
        <w:t>Կ</w:t>
      </w:r>
    </w:p>
    <w:p w:rsidR="0006783C" w:rsidRPr="0006783C" w:rsidRDefault="0006783C" w:rsidP="0006783C">
      <w:pPr>
        <w:ind w:left="360" w:right="360"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06783C">
        <w:rPr>
          <w:rFonts w:ascii="GHEA Grapalat" w:hAnsi="GHEA Grapalat"/>
          <w:sz w:val="24"/>
          <w:szCs w:val="24"/>
          <w:lang w:val="af-ZA"/>
        </w:rPr>
        <w:t>&lt;&lt;</w:t>
      </w:r>
      <w:r>
        <w:rPr>
          <w:rFonts w:ascii="GHEA Grapalat" w:hAnsi="GHEA Grapalat"/>
          <w:sz w:val="24"/>
          <w:szCs w:val="24"/>
          <w:lang w:val="af-ZA"/>
        </w:rPr>
        <w:t>Ա</w:t>
      </w:r>
      <w:r w:rsidRPr="0006783C">
        <w:rPr>
          <w:rFonts w:ascii="GHEA Grapalat" w:hAnsi="GHEA Grapalat"/>
          <w:sz w:val="24"/>
          <w:szCs w:val="24"/>
          <w:lang w:val="hy-AM"/>
        </w:rPr>
        <w:t>ջակողմյան ղեկային տեղաբաշխմամբ տրանսպորտային</w:t>
      </w:r>
      <w:r w:rsidRPr="0006783C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06783C">
        <w:rPr>
          <w:rFonts w:ascii="GHEA Grapalat" w:hAnsi="GHEA Grapalat"/>
          <w:sz w:val="24"/>
          <w:szCs w:val="24"/>
          <w:lang w:val="hy-AM"/>
        </w:rPr>
        <w:t>միջոցների ներմուծումը  ժամանակավոր արգելելու մասին</w:t>
      </w:r>
      <w:r w:rsidRPr="0006783C">
        <w:rPr>
          <w:rFonts w:ascii="GHEA Grapalat" w:hAnsi="GHEA Grapalat"/>
          <w:sz w:val="24"/>
          <w:szCs w:val="24"/>
          <w:lang w:val="af-ZA"/>
        </w:rPr>
        <w:t>&gt;</w:t>
      </w:r>
      <w:r w:rsidRPr="0006783C">
        <w:rPr>
          <w:rFonts w:ascii="GHEA Grapalat" w:hAnsi="GHEA Grapalat"/>
          <w:i/>
          <w:sz w:val="24"/>
          <w:szCs w:val="24"/>
          <w:lang w:val="af-ZA"/>
        </w:rPr>
        <w:t xml:space="preserve">&gt; </w:t>
      </w:r>
      <w:r>
        <w:rPr>
          <w:rFonts w:ascii="GHEA Grapalat" w:hAnsi="GHEA Grapalat"/>
          <w:i/>
          <w:sz w:val="24"/>
          <w:szCs w:val="24"/>
          <w:lang w:val="af-ZA"/>
        </w:rPr>
        <w:t>Հ</w:t>
      </w:r>
      <w:r w:rsidRPr="0006783C">
        <w:rPr>
          <w:rFonts w:ascii="GHEA Grapalat" w:hAnsi="GHEA Grapalat"/>
          <w:sz w:val="24"/>
          <w:szCs w:val="24"/>
          <w:lang w:val="af-ZA"/>
        </w:rPr>
        <w:t xml:space="preserve">այաստանի </w:t>
      </w:r>
      <w:r>
        <w:rPr>
          <w:rFonts w:ascii="GHEA Grapalat" w:hAnsi="GHEA Grapalat"/>
          <w:sz w:val="24"/>
          <w:szCs w:val="24"/>
          <w:lang w:val="af-ZA"/>
        </w:rPr>
        <w:t>Հ</w:t>
      </w:r>
      <w:r w:rsidRPr="0006783C">
        <w:rPr>
          <w:rFonts w:ascii="GHEA Grapalat" w:hAnsi="GHEA Grapalat"/>
          <w:sz w:val="24"/>
          <w:szCs w:val="24"/>
          <w:lang w:val="af-ZA"/>
        </w:rPr>
        <w:t xml:space="preserve">անրապետության </w:t>
      </w:r>
      <w:r w:rsidRPr="0006783C">
        <w:rPr>
          <w:rFonts w:ascii="GHEA Grapalat" w:hAnsi="GHEA Grapalat" w:cs="GHEA Mariam"/>
          <w:sz w:val="24"/>
          <w:szCs w:val="24"/>
          <w:lang w:val="hy-AM"/>
        </w:rPr>
        <w:t>օրենքի</w:t>
      </w:r>
      <w:r w:rsidRPr="0006783C">
        <w:rPr>
          <w:rFonts w:ascii="GHEA Grapalat" w:hAnsi="GHEA Grapalat" w:cs="GHEA Mariam"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 w:cs="GHEA Mariam"/>
          <w:sz w:val="24"/>
          <w:szCs w:val="24"/>
        </w:rPr>
        <w:t>նախագծի</w:t>
      </w:r>
      <w:r w:rsidRPr="0006783C">
        <w:rPr>
          <w:rFonts w:ascii="GHEA Grapalat" w:hAnsi="GHEA Grapalat" w:cs="GHEA Mariam"/>
          <w:b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/>
          <w:sz w:val="24"/>
          <w:szCs w:val="24"/>
        </w:rPr>
        <w:t>ընդունումը</w:t>
      </w:r>
      <w:r w:rsidRPr="0006783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/>
          <w:sz w:val="24"/>
          <w:szCs w:val="24"/>
        </w:rPr>
        <w:t>այլ</w:t>
      </w:r>
      <w:r w:rsidRPr="0006783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/>
          <w:sz w:val="24"/>
          <w:szCs w:val="24"/>
        </w:rPr>
        <w:t>իրավական</w:t>
      </w:r>
      <w:r w:rsidRPr="0006783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/>
          <w:sz w:val="24"/>
          <w:szCs w:val="24"/>
        </w:rPr>
        <w:t>ակտերում</w:t>
      </w:r>
      <w:r w:rsidRPr="0006783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/>
          <w:sz w:val="24"/>
          <w:szCs w:val="24"/>
        </w:rPr>
        <w:t>փոփոխություններ</w:t>
      </w:r>
      <w:r w:rsidRPr="0006783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/>
          <w:sz w:val="24"/>
          <w:szCs w:val="24"/>
        </w:rPr>
        <w:t>կամ</w:t>
      </w:r>
      <w:r w:rsidRPr="0006783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/>
          <w:sz w:val="24"/>
          <w:szCs w:val="24"/>
        </w:rPr>
        <w:t>լրացումներ</w:t>
      </w:r>
      <w:r w:rsidRPr="0006783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/>
          <w:sz w:val="24"/>
          <w:szCs w:val="24"/>
        </w:rPr>
        <w:t>կատարելու</w:t>
      </w:r>
      <w:r w:rsidRPr="0006783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/>
          <w:sz w:val="24"/>
          <w:szCs w:val="24"/>
        </w:rPr>
        <w:t>անհրաժեշտություն</w:t>
      </w:r>
      <w:r w:rsidRPr="0006783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/>
          <w:sz w:val="24"/>
          <w:szCs w:val="24"/>
        </w:rPr>
        <w:t>չի</w:t>
      </w:r>
      <w:r w:rsidRPr="0006783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06783C">
        <w:rPr>
          <w:rFonts w:ascii="GHEA Grapalat" w:hAnsi="GHEA Grapalat"/>
          <w:sz w:val="24"/>
          <w:szCs w:val="24"/>
        </w:rPr>
        <w:t>առաջացնում</w:t>
      </w:r>
      <w:r w:rsidRPr="0006783C">
        <w:rPr>
          <w:rFonts w:ascii="GHEA Grapalat" w:hAnsi="GHEA Grapalat"/>
          <w:sz w:val="24"/>
          <w:szCs w:val="24"/>
          <w:lang w:val="pt-BR"/>
        </w:rPr>
        <w:t>:</w:t>
      </w:r>
    </w:p>
    <w:p w:rsidR="0006783C" w:rsidRPr="005000CE" w:rsidRDefault="0006783C" w:rsidP="0006783C">
      <w:pPr>
        <w:rPr>
          <w:rFonts w:ascii="GHEA Grapalat" w:hAnsi="GHEA Grapalat"/>
          <w:lang w:val="pt-BR"/>
        </w:rPr>
      </w:pPr>
    </w:p>
    <w:p w:rsidR="0006783C" w:rsidRPr="005000CE" w:rsidRDefault="0006783C" w:rsidP="0006783C">
      <w:pPr>
        <w:spacing w:line="360" w:lineRule="auto"/>
        <w:ind w:firstLine="708"/>
        <w:jc w:val="both"/>
        <w:rPr>
          <w:rFonts w:ascii="GHEA Grapalat" w:hAnsi="GHEA Grapalat"/>
          <w:lang w:val="pt-BR"/>
        </w:rPr>
      </w:pPr>
    </w:p>
    <w:sectPr w:rsidR="0006783C" w:rsidRPr="005000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71E1D"/>
    <w:multiLevelType w:val="hybridMultilevel"/>
    <w:tmpl w:val="646CE2E2"/>
    <w:lvl w:ilvl="0" w:tplc="6414CF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049219A"/>
    <w:multiLevelType w:val="hybridMultilevel"/>
    <w:tmpl w:val="FBF6C72C"/>
    <w:lvl w:ilvl="0" w:tplc="A1F25004">
      <w:start w:val="1"/>
      <w:numFmt w:val="decimal"/>
      <w:lvlText w:val="%1."/>
      <w:lvlJc w:val="left"/>
      <w:pPr>
        <w:ind w:left="10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085"/>
    <w:rsid w:val="0000078B"/>
    <w:rsid w:val="0006783C"/>
    <w:rsid w:val="00123E7B"/>
    <w:rsid w:val="0018516C"/>
    <w:rsid w:val="001A6718"/>
    <w:rsid w:val="001E0085"/>
    <w:rsid w:val="001E6E70"/>
    <w:rsid w:val="002F0906"/>
    <w:rsid w:val="0032178D"/>
    <w:rsid w:val="0035485F"/>
    <w:rsid w:val="003B4F6B"/>
    <w:rsid w:val="003C4B39"/>
    <w:rsid w:val="0046328C"/>
    <w:rsid w:val="004759C3"/>
    <w:rsid w:val="00487EED"/>
    <w:rsid w:val="00643DF3"/>
    <w:rsid w:val="006A59D3"/>
    <w:rsid w:val="006B59CF"/>
    <w:rsid w:val="0072002F"/>
    <w:rsid w:val="007832C8"/>
    <w:rsid w:val="008670E8"/>
    <w:rsid w:val="008D72B5"/>
    <w:rsid w:val="00A87573"/>
    <w:rsid w:val="00BE0223"/>
    <w:rsid w:val="00D01F2E"/>
    <w:rsid w:val="00DB5F4C"/>
    <w:rsid w:val="00DC2E2A"/>
    <w:rsid w:val="00F67C82"/>
    <w:rsid w:val="00F9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078B"/>
    <w:pPr>
      <w:ind w:left="720"/>
      <w:contextualSpacing/>
    </w:pPr>
  </w:style>
  <w:style w:type="paragraph" w:styleId="NormalWeb">
    <w:name w:val="Normal (Web)"/>
    <w:aliases w:val="webb"/>
    <w:basedOn w:val="Normal"/>
    <w:uiPriority w:val="99"/>
    <w:semiHidden/>
    <w:unhideWhenUsed/>
    <w:rsid w:val="003C4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3C4B39"/>
    <w:rPr>
      <w:b/>
      <w:bCs/>
    </w:rPr>
  </w:style>
  <w:style w:type="character" w:styleId="Emphasis">
    <w:name w:val="Emphasis"/>
    <w:qFormat/>
    <w:rsid w:val="0006783C"/>
    <w:rPr>
      <w:i/>
      <w:iCs/>
    </w:rPr>
  </w:style>
  <w:style w:type="paragraph" w:styleId="BodyText">
    <w:name w:val="Body Text"/>
    <w:basedOn w:val="Normal"/>
    <w:link w:val="BodyTextChar"/>
    <w:uiPriority w:val="99"/>
    <w:semiHidden/>
    <w:unhideWhenUsed/>
    <w:rsid w:val="0006783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6783C"/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basedOn w:val="DefaultParagraphFont"/>
    <w:link w:val="mechtex"/>
    <w:locked/>
    <w:rsid w:val="0006783C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06783C"/>
    <w:pPr>
      <w:spacing w:after="0" w:line="240" w:lineRule="auto"/>
      <w:jc w:val="center"/>
    </w:pPr>
    <w:rPr>
      <w:rFonts w:ascii="Arial Armenian" w:hAnsi="Arial Armeni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078B"/>
    <w:pPr>
      <w:ind w:left="720"/>
      <w:contextualSpacing/>
    </w:pPr>
  </w:style>
  <w:style w:type="paragraph" w:styleId="NormalWeb">
    <w:name w:val="Normal (Web)"/>
    <w:aliases w:val="webb"/>
    <w:basedOn w:val="Normal"/>
    <w:uiPriority w:val="99"/>
    <w:semiHidden/>
    <w:unhideWhenUsed/>
    <w:rsid w:val="003C4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3C4B39"/>
    <w:rPr>
      <w:b/>
      <w:bCs/>
    </w:rPr>
  </w:style>
  <w:style w:type="character" w:styleId="Emphasis">
    <w:name w:val="Emphasis"/>
    <w:qFormat/>
    <w:rsid w:val="0006783C"/>
    <w:rPr>
      <w:i/>
      <w:iCs/>
    </w:rPr>
  </w:style>
  <w:style w:type="paragraph" w:styleId="BodyText">
    <w:name w:val="Body Text"/>
    <w:basedOn w:val="Normal"/>
    <w:link w:val="BodyTextChar"/>
    <w:uiPriority w:val="99"/>
    <w:semiHidden/>
    <w:unhideWhenUsed/>
    <w:rsid w:val="0006783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6783C"/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basedOn w:val="DefaultParagraphFont"/>
    <w:link w:val="mechtex"/>
    <w:locked/>
    <w:rsid w:val="0006783C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06783C"/>
    <w:pPr>
      <w:spacing w:after="0" w:line="240" w:lineRule="auto"/>
      <w:jc w:val="center"/>
    </w:pPr>
    <w:rPr>
      <w:rFonts w:ascii="Arial Armenian" w:hAnsi="Arial Armeni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4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 Voskanyan</dc:creator>
  <cp:lastModifiedBy>Bela Galstyan</cp:lastModifiedBy>
  <cp:revision>13</cp:revision>
  <cp:lastPrinted>2018-01-11T08:44:00Z</cp:lastPrinted>
  <dcterms:created xsi:type="dcterms:W3CDTF">2017-12-15T12:32:00Z</dcterms:created>
  <dcterms:modified xsi:type="dcterms:W3CDTF">2018-01-17T12:10:00Z</dcterms:modified>
</cp:coreProperties>
</file>