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48C" w:rsidRDefault="008A448C" w:rsidP="00BA55E2">
      <w:pPr>
        <w:spacing w:before="100" w:beforeAutospacing="1" w:after="100" w:afterAutospacing="1" w:line="240" w:lineRule="auto"/>
        <w:jc w:val="right"/>
        <w:rPr>
          <w:rFonts w:ascii="GHEA Grapalat" w:hAnsi="GHEA Grapalat" w:cs="Sylfaen"/>
          <w:b/>
          <w:bCs/>
          <w:sz w:val="27"/>
          <w:szCs w:val="27"/>
          <w:lang w:val="en-US" w:eastAsia="ru-RU"/>
        </w:rPr>
      </w:pPr>
      <w:r>
        <w:rPr>
          <w:rFonts w:ascii="GHEA Grapalat" w:hAnsi="GHEA Grapalat" w:cs="Sylfaen"/>
          <w:b/>
          <w:bCs/>
          <w:sz w:val="27"/>
          <w:szCs w:val="27"/>
          <w:lang w:val="en-US" w:eastAsia="ru-RU"/>
        </w:rPr>
        <w:t>ՆԱԽԱԳԻԾ</w:t>
      </w:r>
    </w:p>
    <w:p w:rsidR="008A448C" w:rsidRDefault="008A448C" w:rsidP="00BA55E2">
      <w:pPr>
        <w:spacing w:before="100" w:beforeAutospacing="1" w:after="100" w:afterAutospacing="1" w:line="240" w:lineRule="auto"/>
        <w:jc w:val="center"/>
        <w:rPr>
          <w:rFonts w:ascii="GHEA Grapalat" w:hAnsi="GHEA Grapalat" w:cs="Sylfaen"/>
          <w:b/>
          <w:bCs/>
          <w:sz w:val="27"/>
          <w:szCs w:val="27"/>
          <w:lang w:val="en-US" w:eastAsia="ru-RU"/>
        </w:rPr>
      </w:pPr>
    </w:p>
    <w:p w:rsidR="008A448C" w:rsidRDefault="008A448C" w:rsidP="00BA55E2">
      <w:pPr>
        <w:spacing w:before="100" w:beforeAutospacing="1" w:after="100" w:afterAutospacing="1" w:line="240" w:lineRule="auto"/>
        <w:jc w:val="center"/>
        <w:rPr>
          <w:rFonts w:ascii="GHEA Grapalat" w:hAnsi="GHEA Grapalat" w:cs="Sylfaen"/>
          <w:b/>
          <w:bCs/>
          <w:sz w:val="27"/>
          <w:szCs w:val="27"/>
          <w:lang w:val="en-US" w:eastAsia="ru-RU"/>
        </w:rPr>
      </w:pPr>
    </w:p>
    <w:p w:rsidR="008A448C" w:rsidRPr="00443453" w:rsidRDefault="008A448C" w:rsidP="00BA55E2">
      <w:pPr>
        <w:spacing w:before="100" w:beforeAutospacing="1" w:after="100" w:afterAutospacing="1" w:line="240" w:lineRule="auto"/>
        <w:jc w:val="center"/>
        <w:rPr>
          <w:rFonts w:ascii="GHEA Grapalat" w:hAnsi="GHEA Grapalat"/>
          <w:sz w:val="24"/>
          <w:szCs w:val="24"/>
          <w:lang w:val="en-US" w:eastAsia="ru-RU"/>
        </w:rPr>
      </w:pPr>
      <w:r w:rsidRPr="00461722">
        <w:rPr>
          <w:rFonts w:ascii="GHEA Grapalat" w:hAnsi="GHEA Grapalat" w:cs="Sylfaen"/>
          <w:b/>
          <w:bCs/>
          <w:sz w:val="27"/>
          <w:szCs w:val="27"/>
          <w:lang w:eastAsia="ru-RU"/>
        </w:rPr>
        <w:t>ՀԱՅԱՍՏԱՆԻ</w:t>
      </w:r>
      <w:r w:rsidRPr="00443453">
        <w:rPr>
          <w:rFonts w:ascii="GHEA Grapalat" w:hAnsi="GHEA Grapalat"/>
          <w:b/>
          <w:bCs/>
          <w:sz w:val="27"/>
          <w:szCs w:val="27"/>
          <w:lang w:val="en-US" w:eastAsia="ru-RU"/>
        </w:rPr>
        <w:t xml:space="preserve"> </w:t>
      </w:r>
      <w:r w:rsidRPr="00461722">
        <w:rPr>
          <w:rFonts w:ascii="GHEA Grapalat" w:hAnsi="GHEA Grapalat" w:cs="Sylfaen"/>
          <w:b/>
          <w:bCs/>
          <w:sz w:val="27"/>
          <w:szCs w:val="27"/>
          <w:lang w:eastAsia="ru-RU"/>
        </w:rPr>
        <w:t>ՀԱՆՐԱՊԵՏՈՒԹՅԱՆ</w:t>
      </w:r>
      <w:r w:rsidRPr="00443453">
        <w:rPr>
          <w:rFonts w:ascii="GHEA Grapalat" w:hAnsi="GHEA Grapalat"/>
          <w:b/>
          <w:bCs/>
          <w:sz w:val="27"/>
          <w:szCs w:val="27"/>
          <w:lang w:val="en-US" w:eastAsia="ru-RU"/>
        </w:rPr>
        <w:t xml:space="preserve"> </w:t>
      </w:r>
      <w:r w:rsidRPr="00461722">
        <w:rPr>
          <w:rFonts w:ascii="GHEA Grapalat" w:hAnsi="GHEA Grapalat" w:cs="Sylfaen"/>
          <w:b/>
          <w:bCs/>
          <w:sz w:val="27"/>
          <w:szCs w:val="27"/>
          <w:lang w:eastAsia="ru-RU"/>
        </w:rPr>
        <w:t>ԿԱՌԱՎԱՐՈՒԹՅՈՒՆ</w:t>
      </w:r>
      <w:r w:rsidRPr="00443453">
        <w:rPr>
          <w:rFonts w:ascii="GHEA Grapalat" w:hAnsi="GHEA Grapalat"/>
          <w:b/>
          <w:bCs/>
          <w:sz w:val="24"/>
          <w:szCs w:val="24"/>
          <w:lang w:val="en-US" w:eastAsia="ru-RU"/>
        </w:rPr>
        <w:t xml:space="preserve"> </w:t>
      </w:r>
    </w:p>
    <w:p w:rsidR="008A448C" w:rsidRDefault="008A448C" w:rsidP="00BA55E2">
      <w:pPr>
        <w:spacing w:before="100" w:beforeAutospacing="1" w:after="100" w:afterAutospacing="1" w:line="240" w:lineRule="auto"/>
        <w:jc w:val="center"/>
        <w:rPr>
          <w:rFonts w:ascii="GHEA Grapalat" w:hAnsi="GHEA Grapalat" w:cs="Sylfaen"/>
          <w:b/>
          <w:bCs/>
          <w:sz w:val="36"/>
          <w:szCs w:val="36"/>
          <w:lang w:val="en-US" w:eastAsia="ru-RU"/>
        </w:rPr>
      </w:pPr>
      <w:r w:rsidRPr="00461722">
        <w:rPr>
          <w:rFonts w:ascii="GHEA Grapalat" w:hAnsi="GHEA Grapalat" w:cs="Sylfaen"/>
          <w:b/>
          <w:bCs/>
          <w:sz w:val="36"/>
          <w:szCs w:val="36"/>
          <w:lang w:eastAsia="ru-RU"/>
        </w:rPr>
        <w:t>Ո</w:t>
      </w:r>
      <w:r w:rsidRPr="00443453">
        <w:rPr>
          <w:rFonts w:ascii="GHEA Grapalat" w:hAnsi="GHEA Grapalat"/>
          <w:b/>
          <w:bCs/>
          <w:sz w:val="36"/>
          <w:szCs w:val="36"/>
          <w:lang w:val="en-US" w:eastAsia="ru-RU"/>
        </w:rPr>
        <w:t xml:space="preserve"> </w:t>
      </w:r>
      <w:r w:rsidRPr="00461722">
        <w:rPr>
          <w:rFonts w:ascii="GHEA Grapalat" w:hAnsi="GHEA Grapalat" w:cs="Sylfaen"/>
          <w:b/>
          <w:bCs/>
          <w:sz w:val="36"/>
          <w:szCs w:val="36"/>
          <w:lang w:eastAsia="ru-RU"/>
        </w:rPr>
        <w:t>Ր</w:t>
      </w:r>
      <w:r w:rsidRPr="00443453">
        <w:rPr>
          <w:rFonts w:ascii="GHEA Grapalat" w:hAnsi="GHEA Grapalat"/>
          <w:b/>
          <w:bCs/>
          <w:sz w:val="36"/>
          <w:szCs w:val="36"/>
          <w:lang w:val="en-US" w:eastAsia="ru-RU"/>
        </w:rPr>
        <w:t xml:space="preserve"> </w:t>
      </w:r>
      <w:r w:rsidRPr="00461722">
        <w:rPr>
          <w:rFonts w:ascii="GHEA Grapalat" w:hAnsi="GHEA Grapalat" w:cs="Sylfaen"/>
          <w:b/>
          <w:bCs/>
          <w:sz w:val="36"/>
          <w:szCs w:val="36"/>
          <w:lang w:eastAsia="ru-RU"/>
        </w:rPr>
        <w:t>Ո</w:t>
      </w:r>
      <w:r w:rsidRPr="00443453">
        <w:rPr>
          <w:rFonts w:ascii="GHEA Grapalat" w:hAnsi="GHEA Grapalat"/>
          <w:b/>
          <w:bCs/>
          <w:sz w:val="36"/>
          <w:szCs w:val="36"/>
          <w:lang w:val="en-US" w:eastAsia="ru-RU"/>
        </w:rPr>
        <w:t xml:space="preserve"> </w:t>
      </w:r>
      <w:r w:rsidRPr="00461722">
        <w:rPr>
          <w:rFonts w:ascii="GHEA Grapalat" w:hAnsi="GHEA Grapalat" w:cs="Sylfaen"/>
          <w:b/>
          <w:bCs/>
          <w:sz w:val="36"/>
          <w:szCs w:val="36"/>
          <w:lang w:eastAsia="ru-RU"/>
        </w:rPr>
        <w:t>Շ</w:t>
      </w:r>
      <w:r w:rsidRPr="00443453">
        <w:rPr>
          <w:rFonts w:ascii="GHEA Grapalat" w:hAnsi="GHEA Grapalat"/>
          <w:b/>
          <w:bCs/>
          <w:sz w:val="36"/>
          <w:szCs w:val="36"/>
          <w:lang w:val="en-US" w:eastAsia="ru-RU"/>
        </w:rPr>
        <w:t xml:space="preserve"> </w:t>
      </w:r>
      <w:r w:rsidRPr="00461722">
        <w:rPr>
          <w:rFonts w:ascii="GHEA Grapalat" w:hAnsi="GHEA Grapalat" w:cs="Sylfaen"/>
          <w:b/>
          <w:bCs/>
          <w:sz w:val="36"/>
          <w:szCs w:val="36"/>
          <w:lang w:eastAsia="ru-RU"/>
        </w:rPr>
        <w:t>ՈՒ</w:t>
      </w:r>
      <w:r w:rsidRPr="00443453">
        <w:rPr>
          <w:rFonts w:ascii="GHEA Grapalat" w:hAnsi="GHEA Grapalat"/>
          <w:b/>
          <w:bCs/>
          <w:sz w:val="36"/>
          <w:szCs w:val="36"/>
          <w:lang w:val="en-US" w:eastAsia="ru-RU"/>
        </w:rPr>
        <w:t xml:space="preserve"> </w:t>
      </w:r>
      <w:r w:rsidRPr="00461722">
        <w:rPr>
          <w:rFonts w:ascii="GHEA Grapalat" w:hAnsi="GHEA Grapalat" w:cs="Sylfaen"/>
          <w:b/>
          <w:bCs/>
          <w:sz w:val="36"/>
          <w:szCs w:val="36"/>
          <w:lang w:eastAsia="ru-RU"/>
        </w:rPr>
        <w:t>Մ</w:t>
      </w:r>
    </w:p>
    <w:p w:rsidR="008A448C" w:rsidRPr="00443453" w:rsidRDefault="008A448C" w:rsidP="00BA55E2">
      <w:pPr>
        <w:spacing w:before="100" w:beforeAutospacing="1" w:after="100" w:afterAutospacing="1" w:line="240" w:lineRule="auto"/>
        <w:jc w:val="center"/>
        <w:rPr>
          <w:rFonts w:ascii="GHEA Grapalat" w:hAnsi="GHEA Grapalat"/>
          <w:sz w:val="24"/>
          <w:szCs w:val="24"/>
          <w:lang w:val="en-US" w:eastAsia="ru-RU"/>
        </w:rPr>
      </w:pPr>
      <w:r w:rsidRPr="00443453">
        <w:rPr>
          <w:rFonts w:ascii="GHEA Grapalat" w:hAnsi="GHEA Grapalat" w:cs="Sylfaen"/>
          <w:bCs/>
          <w:sz w:val="24"/>
          <w:szCs w:val="24"/>
          <w:lang w:val="en-US" w:eastAsia="ru-RU"/>
        </w:rPr>
        <w:t>,,    ,,__________20  թ</w:t>
      </w:r>
      <w:r>
        <w:rPr>
          <w:rFonts w:ascii="GHEA Grapalat" w:hAnsi="GHEA Grapalat" w:cs="Sylfaen"/>
          <w:bCs/>
          <w:sz w:val="24"/>
          <w:szCs w:val="24"/>
          <w:lang w:val="en-US" w:eastAsia="ru-RU"/>
        </w:rPr>
        <w:t xml:space="preserve">             N…</w:t>
      </w:r>
    </w:p>
    <w:p w:rsidR="008A448C" w:rsidRPr="00443453" w:rsidRDefault="008A448C" w:rsidP="00BA55E2">
      <w:pPr>
        <w:spacing w:before="100" w:beforeAutospacing="1" w:after="100" w:afterAutospacing="1" w:line="240" w:lineRule="auto"/>
        <w:jc w:val="center"/>
        <w:rPr>
          <w:rFonts w:ascii="GHEA Grapalat" w:hAnsi="GHEA Grapalat"/>
          <w:sz w:val="24"/>
          <w:szCs w:val="24"/>
          <w:lang w:val="en-US" w:eastAsia="ru-RU"/>
        </w:rPr>
      </w:pPr>
      <w:r>
        <w:rPr>
          <w:rFonts w:ascii="GHEA Grapalat" w:hAnsi="GHEA Grapalat" w:cs="Sylfaen"/>
          <w:b/>
          <w:bCs/>
          <w:sz w:val="24"/>
          <w:szCs w:val="24"/>
          <w:lang w:val="en-US" w:eastAsia="ru-RU"/>
        </w:rPr>
        <w:t>ՀԱՆՐԱՅԻՆ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ԾԱՌԱՅՈՂԻ</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ԿՈՂՄԻՑ</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ԾԱՌԱՅՈՂԱԿԱՆ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ՊԱՐՏԱԿԱՆՈՒԹՅՈՒՆՆԵՐԻ</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ԿԱՏԱՐՄԱՆ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ԲԵՐՈՒՄՈՎ</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ԱՅԼ</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ԾԱՌԱՅՈՂՆԵՐԻ</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ԿԱՏԱՐԱԾ</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ԻՐԱՎԱԽԱԽՏՈՒՄՆԵՐԻ</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ԵՎ</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ՀԱՆՐԱՅԻՆ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ԾԱՌԱՅՈՒԹՅԱՆՆ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ԱՌՆՉՎՈՂ</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ԱՆՕՐԻՆԱԿԱՆ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ԱՅԴ</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ԹՎՈՒՄ՝</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ԿՈՌՈՒՊՑԻՈՆ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ԲՆՈՒՅԹԻ</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ԳՈՐԾՈՂՈՒԹՅՈՒՆՆԵՐԻ</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ՄԱՍԻՆ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ՀԱՄԱՊԱՏԱՍԽԱՆ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ՊԱՇՏՈՆԱՏԱՐ</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ԱՆՁԱՆՑ</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ԻՐԱՎԱՍՈՒ</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ՊԵՏԱԿԱՆ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ՄԱՐՄԻՆՆԵՐԻՆ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ՏԵՂԵԿԱՑՆԵԼՈՒ</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ԵՎ</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ՀԱՆՐԱՅԻՆ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ԾԱՌԱՅՈՂԻ</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ԱՆՎՏԱՆԳՈՒԹՅԱՆ</w:t>
      </w:r>
      <w:r w:rsidRPr="00443453">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ԵՐԱՇԽԱՎՈՐՄԱՆ</w:t>
      </w:r>
      <w:r w:rsidRPr="00443453">
        <w:rPr>
          <w:rFonts w:ascii="GHEA Grapalat" w:hAnsi="GHEA Grapalat" w:cs="Sylfaen"/>
          <w:b/>
          <w:bCs/>
          <w:sz w:val="24"/>
          <w:szCs w:val="24"/>
          <w:lang w:val="en-US" w:eastAsia="ru-RU"/>
        </w:rPr>
        <w:t xml:space="preserve"> </w:t>
      </w:r>
      <w:r w:rsidRPr="00461722">
        <w:rPr>
          <w:rFonts w:ascii="GHEA Grapalat" w:hAnsi="GHEA Grapalat" w:cs="Sylfaen"/>
          <w:b/>
          <w:bCs/>
          <w:sz w:val="24"/>
          <w:szCs w:val="24"/>
          <w:lang w:eastAsia="ru-RU"/>
        </w:rPr>
        <w:t>ԿԱՐԳԸ</w:t>
      </w:r>
      <w:r w:rsidRPr="00443453">
        <w:rPr>
          <w:rFonts w:ascii="Courier New" w:hAnsi="Courier New" w:cs="Courier New"/>
          <w:b/>
          <w:bCs/>
          <w:sz w:val="24"/>
          <w:szCs w:val="24"/>
          <w:lang w:val="en-US" w:eastAsia="ru-RU"/>
        </w:rPr>
        <w:t> </w:t>
      </w:r>
      <w:r>
        <w:rPr>
          <w:rFonts w:ascii="GHEA Grapalat" w:hAnsi="GHEA Grapalat" w:cs="Sylfaen"/>
          <w:b/>
          <w:bCs/>
          <w:sz w:val="24"/>
          <w:szCs w:val="24"/>
          <w:lang w:val="en-US" w:eastAsia="ru-RU"/>
        </w:rPr>
        <w:t>ՍԱՀՄԱՆԵԼՈՒ</w:t>
      </w:r>
      <w:r w:rsidRPr="00443453">
        <w:rPr>
          <w:rFonts w:ascii="Courier New" w:hAnsi="Courier New" w:cs="Courier New"/>
          <w:b/>
          <w:bCs/>
          <w:sz w:val="24"/>
          <w:szCs w:val="24"/>
          <w:lang w:val="en-US" w:eastAsia="ru-RU"/>
        </w:rPr>
        <w:t> </w:t>
      </w:r>
      <w:r w:rsidRPr="00461722">
        <w:rPr>
          <w:rFonts w:ascii="GHEA Grapalat" w:hAnsi="GHEA Grapalat" w:cs="Sylfaen"/>
          <w:b/>
          <w:bCs/>
          <w:sz w:val="24"/>
          <w:szCs w:val="24"/>
          <w:lang w:eastAsia="ru-RU"/>
        </w:rPr>
        <w:t>ՄԱՍԻՆ</w:t>
      </w:r>
    </w:p>
    <w:p w:rsidR="008A448C" w:rsidRPr="008C752E" w:rsidRDefault="008A448C" w:rsidP="00BA55E2">
      <w:pPr>
        <w:spacing w:after="0" w:line="360" w:lineRule="auto"/>
        <w:ind w:firstLine="375"/>
        <w:jc w:val="both"/>
        <w:rPr>
          <w:rFonts w:ascii="GHEA Grapalat" w:hAnsi="GHEA Grapalat"/>
          <w:sz w:val="24"/>
          <w:szCs w:val="24"/>
          <w:lang w:val="en-US" w:eastAsia="ru-RU"/>
        </w:rPr>
      </w:pPr>
      <w:r w:rsidRPr="008C752E">
        <w:rPr>
          <w:rFonts w:ascii="GHEA Grapalat" w:hAnsi="GHEA Grapalat"/>
          <w:sz w:val="24"/>
          <w:szCs w:val="24"/>
          <w:lang w:val="en-US" w:eastAsia="ru-RU"/>
        </w:rPr>
        <w:t>«</w:t>
      </w:r>
      <w:r>
        <w:rPr>
          <w:rFonts w:ascii="GHEA Grapalat" w:hAnsi="GHEA Grapalat" w:cs="Sylfaen"/>
          <w:sz w:val="24"/>
          <w:szCs w:val="24"/>
          <w:lang w:val="en-US" w:eastAsia="ru-RU"/>
        </w:rPr>
        <w:t>Հանրային</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ծառայության</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մասին</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Հայաստանի</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Հանրապետության</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օրենքի</w:t>
      </w:r>
      <w:r w:rsidRPr="008C752E">
        <w:rPr>
          <w:rFonts w:ascii="GHEA Grapalat" w:hAnsi="GHEA Grapalat"/>
          <w:sz w:val="24"/>
          <w:szCs w:val="24"/>
          <w:lang w:val="en-US" w:eastAsia="ru-RU"/>
        </w:rPr>
        <w:t xml:space="preserve"> 22-</w:t>
      </w:r>
      <w:r w:rsidRPr="00461722">
        <w:rPr>
          <w:rFonts w:ascii="GHEA Grapalat" w:hAnsi="GHEA Grapalat" w:cs="Sylfaen"/>
          <w:sz w:val="24"/>
          <w:szCs w:val="24"/>
          <w:lang w:eastAsia="ru-RU"/>
        </w:rPr>
        <w:t>րդ</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հոդվածին</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համապատասխան</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Հայաստանի</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Հանրապետության</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կառավարությունը</w:t>
      </w:r>
      <w:r w:rsidRPr="008C752E">
        <w:rPr>
          <w:rFonts w:ascii="GHEA Grapalat" w:hAnsi="GHEA Grapalat"/>
          <w:sz w:val="24"/>
          <w:szCs w:val="24"/>
          <w:lang w:val="en-US" w:eastAsia="ru-RU"/>
        </w:rPr>
        <w:t xml:space="preserve"> </w:t>
      </w:r>
      <w:r w:rsidRPr="00461722">
        <w:rPr>
          <w:rFonts w:ascii="GHEA Grapalat" w:hAnsi="GHEA Grapalat" w:cs="Sylfaen"/>
          <w:b/>
          <w:bCs/>
          <w:i/>
          <w:iCs/>
          <w:sz w:val="24"/>
          <w:szCs w:val="24"/>
          <w:lang w:eastAsia="ru-RU"/>
        </w:rPr>
        <w:t>որոշում</w:t>
      </w:r>
      <w:r w:rsidRPr="008C752E">
        <w:rPr>
          <w:rFonts w:ascii="GHEA Grapalat" w:hAnsi="GHEA Grapalat"/>
          <w:b/>
          <w:bCs/>
          <w:i/>
          <w:iCs/>
          <w:sz w:val="24"/>
          <w:szCs w:val="24"/>
          <w:lang w:val="en-US" w:eastAsia="ru-RU"/>
        </w:rPr>
        <w:t xml:space="preserve"> </w:t>
      </w:r>
      <w:r w:rsidRPr="00461722">
        <w:rPr>
          <w:rFonts w:ascii="GHEA Grapalat" w:hAnsi="GHEA Grapalat" w:cs="Sylfaen"/>
          <w:b/>
          <w:bCs/>
          <w:i/>
          <w:iCs/>
          <w:sz w:val="24"/>
          <w:szCs w:val="24"/>
          <w:lang w:eastAsia="ru-RU"/>
        </w:rPr>
        <w:t>է</w:t>
      </w:r>
      <w:r w:rsidRPr="008C752E">
        <w:rPr>
          <w:rFonts w:ascii="GHEA Grapalat" w:hAnsi="GHEA Grapalat"/>
          <w:sz w:val="24"/>
          <w:szCs w:val="24"/>
          <w:lang w:val="en-US" w:eastAsia="ru-RU"/>
        </w:rPr>
        <w:t>.</w:t>
      </w:r>
    </w:p>
    <w:p w:rsidR="008A448C" w:rsidRPr="008C752E" w:rsidRDefault="008A448C" w:rsidP="00BA55E2">
      <w:pPr>
        <w:spacing w:after="0" w:line="360" w:lineRule="auto"/>
        <w:ind w:firstLine="375"/>
        <w:jc w:val="both"/>
        <w:rPr>
          <w:rFonts w:ascii="GHEA Grapalat" w:hAnsi="GHEA Grapalat"/>
          <w:sz w:val="24"/>
          <w:szCs w:val="24"/>
          <w:lang w:val="en-US" w:eastAsia="ru-RU"/>
        </w:rPr>
      </w:pPr>
      <w:r w:rsidRPr="008C752E">
        <w:rPr>
          <w:rFonts w:ascii="GHEA Grapalat" w:hAnsi="GHEA Grapalat"/>
          <w:sz w:val="24"/>
          <w:szCs w:val="24"/>
          <w:lang w:val="en-US" w:eastAsia="ru-RU"/>
        </w:rPr>
        <w:t xml:space="preserve">1. </w:t>
      </w:r>
      <w:r>
        <w:rPr>
          <w:rFonts w:ascii="GHEA Grapalat" w:hAnsi="GHEA Grapalat" w:cs="Sylfaen"/>
          <w:sz w:val="24"/>
          <w:szCs w:val="24"/>
          <w:lang w:val="en-US" w:eastAsia="ru-RU"/>
        </w:rPr>
        <w:t>Սահմանել</w:t>
      </w:r>
      <w:r w:rsidRPr="008C752E">
        <w:rPr>
          <w:rFonts w:ascii="GHEA Grapalat" w:hAnsi="GHEA Grapalat"/>
          <w:sz w:val="24"/>
          <w:szCs w:val="24"/>
          <w:lang w:val="en-US" w:eastAsia="ru-RU"/>
        </w:rPr>
        <w:t xml:space="preserve"> </w:t>
      </w:r>
      <w:r>
        <w:rPr>
          <w:rFonts w:ascii="GHEA Grapalat" w:hAnsi="GHEA Grapalat" w:cs="Sylfaen"/>
          <w:sz w:val="24"/>
          <w:szCs w:val="24"/>
          <w:lang w:val="en-US" w:eastAsia="ru-RU"/>
        </w:rPr>
        <w:t>հանրային</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ծառայողի</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կողմից</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ծառայողական</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պարտականությունների</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կատարման</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բերումով</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այլ</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ծառայողների</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կատարած</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իրավախախտումների</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և</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հանրային</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ծառայությանն</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առնչվող</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անօրինական</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այդ</w:t>
      </w:r>
      <w:r w:rsidRPr="008C752E">
        <w:rPr>
          <w:rFonts w:ascii="GHEA Grapalat" w:hAnsi="GHEA Grapalat" w:cs="Sylfaen"/>
          <w:sz w:val="24"/>
          <w:szCs w:val="24"/>
          <w:lang w:val="en-US" w:eastAsia="ru-RU"/>
        </w:rPr>
        <w:t xml:space="preserve"> </w:t>
      </w:r>
      <w:r>
        <w:rPr>
          <w:rFonts w:ascii="GHEA Grapalat" w:hAnsi="GHEA Grapalat" w:cs="Sylfaen"/>
          <w:sz w:val="24"/>
          <w:szCs w:val="24"/>
          <w:lang w:val="en-US" w:eastAsia="ru-RU"/>
        </w:rPr>
        <w:t>թվում</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կոռուպցիոն</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բնույթի</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գործողությունների</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մասին</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համապատասխան</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պաշտոնատար</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անձանց</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իրավասու</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պետական</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մարմիններին</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տեղեկացնելու</w:t>
      </w:r>
      <w:r w:rsidRPr="008C752E">
        <w:rPr>
          <w:rFonts w:ascii="GHEA Grapalat" w:hAnsi="GHEA Grapalat"/>
          <w:sz w:val="24"/>
          <w:szCs w:val="24"/>
          <w:lang w:val="en-US" w:eastAsia="ru-RU"/>
        </w:rPr>
        <w:t xml:space="preserve"> </w:t>
      </w:r>
      <w:r>
        <w:rPr>
          <w:rFonts w:ascii="GHEA Grapalat" w:hAnsi="GHEA Grapalat"/>
          <w:sz w:val="24"/>
          <w:szCs w:val="24"/>
          <w:lang w:val="en-US" w:eastAsia="ru-RU"/>
        </w:rPr>
        <w:t>և</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հանրային</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ծառայողի</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անվտանգության</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երաշխավորման</w:t>
      </w:r>
      <w:r w:rsidRPr="008C752E">
        <w:rPr>
          <w:rFonts w:ascii="GHEA Grapalat" w:hAnsi="GHEA Grapalat"/>
          <w:sz w:val="24"/>
          <w:szCs w:val="24"/>
          <w:lang w:val="en-US" w:eastAsia="ru-RU"/>
        </w:rPr>
        <w:t xml:space="preserve"> </w:t>
      </w:r>
      <w:r>
        <w:rPr>
          <w:rFonts w:ascii="GHEA Grapalat" w:hAnsi="GHEA Grapalat"/>
          <w:sz w:val="24"/>
          <w:szCs w:val="24"/>
          <w:lang w:val="en-US" w:eastAsia="ru-RU"/>
        </w:rPr>
        <w:t>կարգը՝</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համաձայն</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հավելվածի</w:t>
      </w:r>
      <w:r w:rsidRPr="008C752E">
        <w:rPr>
          <w:rFonts w:ascii="GHEA Grapalat" w:hAnsi="GHEA Grapalat"/>
          <w:sz w:val="24"/>
          <w:szCs w:val="24"/>
          <w:lang w:val="en-US" w:eastAsia="ru-RU"/>
        </w:rPr>
        <w:t>:</w:t>
      </w:r>
    </w:p>
    <w:p w:rsidR="008A448C" w:rsidRPr="008C752E" w:rsidRDefault="008A448C" w:rsidP="00BA55E2">
      <w:pPr>
        <w:spacing w:after="0" w:line="360" w:lineRule="auto"/>
        <w:ind w:firstLine="375"/>
        <w:jc w:val="both"/>
        <w:rPr>
          <w:rFonts w:ascii="GHEA Grapalat" w:hAnsi="GHEA Grapalat"/>
          <w:sz w:val="24"/>
          <w:szCs w:val="24"/>
          <w:lang w:val="en-US" w:eastAsia="ru-RU"/>
        </w:rPr>
      </w:pPr>
      <w:r w:rsidRPr="008C752E">
        <w:rPr>
          <w:rFonts w:ascii="GHEA Grapalat" w:hAnsi="GHEA Grapalat"/>
          <w:sz w:val="24"/>
          <w:szCs w:val="24"/>
          <w:lang w:val="en-US" w:eastAsia="ru-RU"/>
        </w:rPr>
        <w:t xml:space="preserve">2. </w:t>
      </w:r>
      <w:r w:rsidRPr="00461722">
        <w:rPr>
          <w:rFonts w:ascii="GHEA Grapalat" w:hAnsi="GHEA Grapalat" w:cs="Sylfaen"/>
          <w:sz w:val="24"/>
          <w:szCs w:val="24"/>
          <w:lang w:eastAsia="ru-RU"/>
        </w:rPr>
        <w:t>Սույն</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որոշումն</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ուժի</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մեջ</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է</w:t>
      </w:r>
      <w:r w:rsidRPr="008C752E">
        <w:rPr>
          <w:rFonts w:ascii="GHEA Grapalat" w:hAnsi="GHEA Grapalat"/>
          <w:sz w:val="24"/>
          <w:szCs w:val="24"/>
          <w:lang w:val="en-US" w:eastAsia="ru-RU"/>
        </w:rPr>
        <w:t xml:space="preserve"> </w:t>
      </w:r>
      <w:r w:rsidRPr="00461722">
        <w:rPr>
          <w:rFonts w:ascii="GHEA Grapalat" w:hAnsi="GHEA Grapalat" w:cs="Sylfaen"/>
          <w:sz w:val="24"/>
          <w:szCs w:val="24"/>
          <w:lang w:eastAsia="ru-RU"/>
        </w:rPr>
        <w:t>մտնում</w:t>
      </w:r>
      <w:r w:rsidRPr="008C752E">
        <w:rPr>
          <w:rFonts w:ascii="GHEA Grapalat" w:hAnsi="GHEA Grapalat"/>
          <w:sz w:val="24"/>
          <w:szCs w:val="24"/>
          <w:lang w:val="en-US" w:eastAsia="ru-RU"/>
        </w:rPr>
        <w:t xml:space="preserve"> </w:t>
      </w:r>
      <w:r>
        <w:rPr>
          <w:rFonts w:ascii="GHEA Grapalat" w:hAnsi="GHEA Grapalat"/>
          <w:sz w:val="24"/>
          <w:szCs w:val="24"/>
          <w:lang w:val="en-US" w:eastAsia="ru-RU"/>
        </w:rPr>
        <w:t>2012 թվականի հունվարի 1-ից:</w:t>
      </w:r>
    </w:p>
    <w:p w:rsidR="008A448C" w:rsidRPr="008C752E" w:rsidRDefault="008A448C" w:rsidP="00BA55E2">
      <w:pPr>
        <w:spacing w:after="0" w:line="360" w:lineRule="auto"/>
        <w:ind w:firstLine="375"/>
        <w:jc w:val="both"/>
        <w:rPr>
          <w:rFonts w:ascii="GHEA Grapalat" w:hAnsi="GHEA Grapalat"/>
          <w:sz w:val="24"/>
          <w:szCs w:val="24"/>
          <w:lang w:val="en-US" w:eastAsia="ru-RU"/>
        </w:rPr>
      </w:pPr>
    </w:p>
    <w:p w:rsidR="008A448C" w:rsidRDefault="008A448C" w:rsidP="00BA55E2">
      <w:pPr>
        <w:spacing w:before="100" w:beforeAutospacing="1" w:after="100" w:afterAutospacing="1" w:line="360" w:lineRule="auto"/>
        <w:jc w:val="center"/>
        <w:rPr>
          <w:rFonts w:ascii="GHEA Grapalat" w:hAnsi="GHEA Grapalat" w:cs="Sylfaen"/>
          <w:b/>
          <w:bCs/>
          <w:sz w:val="24"/>
          <w:szCs w:val="24"/>
          <w:lang w:val="en-US" w:eastAsia="ru-RU"/>
        </w:rPr>
      </w:pPr>
    </w:p>
    <w:p w:rsidR="008A448C" w:rsidRDefault="008A448C" w:rsidP="00BA55E2">
      <w:pPr>
        <w:spacing w:before="100" w:beforeAutospacing="1" w:after="100" w:afterAutospacing="1" w:line="360" w:lineRule="auto"/>
        <w:jc w:val="center"/>
        <w:rPr>
          <w:rFonts w:ascii="GHEA Grapalat" w:hAnsi="GHEA Grapalat" w:cs="Sylfaen"/>
          <w:b/>
          <w:bCs/>
          <w:sz w:val="24"/>
          <w:szCs w:val="24"/>
          <w:lang w:val="en-US" w:eastAsia="ru-RU"/>
        </w:rPr>
      </w:pPr>
    </w:p>
    <w:p w:rsidR="008A448C" w:rsidRDefault="008A448C" w:rsidP="00BA55E2">
      <w:pPr>
        <w:spacing w:before="100" w:beforeAutospacing="1" w:after="100" w:afterAutospacing="1" w:line="360" w:lineRule="auto"/>
        <w:jc w:val="center"/>
        <w:rPr>
          <w:rFonts w:ascii="GHEA Grapalat" w:hAnsi="GHEA Grapalat" w:cs="Sylfaen"/>
          <w:b/>
          <w:bCs/>
          <w:sz w:val="24"/>
          <w:szCs w:val="24"/>
          <w:lang w:val="en-US" w:eastAsia="ru-RU"/>
        </w:rPr>
      </w:pPr>
    </w:p>
    <w:p w:rsidR="008A448C" w:rsidRDefault="008A448C" w:rsidP="00BA55E2">
      <w:pPr>
        <w:spacing w:before="100" w:beforeAutospacing="1" w:after="100" w:afterAutospacing="1" w:line="360" w:lineRule="auto"/>
        <w:jc w:val="center"/>
        <w:rPr>
          <w:rFonts w:ascii="GHEA Grapalat" w:hAnsi="GHEA Grapalat" w:cs="Sylfaen"/>
          <w:b/>
          <w:bCs/>
          <w:sz w:val="24"/>
          <w:szCs w:val="24"/>
          <w:lang w:val="en-US" w:eastAsia="ru-RU"/>
        </w:rPr>
      </w:pPr>
    </w:p>
    <w:p w:rsidR="008A448C" w:rsidRDefault="008A448C" w:rsidP="00BA55E2">
      <w:pPr>
        <w:spacing w:before="100" w:beforeAutospacing="1" w:after="100" w:afterAutospacing="1" w:line="240" w:lineRule="auto"/>
        <w:ind w:left="6372"/>
        <w:jc w:val="center"/>
        <w:rPr>
          <w:rFonts w:ascii="GHEA Grapalat" w:hAnsi="GHEA Grapalat" w:cs="Sylfaen"/>
          <w:b/>
          <w:bCs/>
          <w:sz w:val="24"/>
          <w:szCs w:val="24"/>
          <w:lang w:val="en-US" w:eastAsia="ru-RU"/>
        </w:rPr>
      </w:pPr>
      <w:r w:rsidRPr="00461722">
        <w:rPr>
          <w:rFonts w:ascii="GHEA Grapalat" w:hAnsi="GHEA Grapalat" w:cs="Sylfaen"/>
          <w:b/>
          <w:bCs/>
          <w:sz w:val="15"/>
          <w:szCs w:val="15"/>
          <w:lang w:eastAsia="ru-RU"/>
        </w:rPr>
        <w:t>Հավելված</w:t>
      </w:r>
      <w:r w:rsidRPr="008C752E">
        <w:rPr>
          <w:rFonts w:ascii="GHEA Grapalat" w:hAnsi="GHEA Grapalat"/>
          <w:b/>
          <w:bCs/>
          <w:sz w:val="15"/>
          <w:szCs w:val="15"/>
          <w:lang w:val="en-US" w:eastAsia="ru-RU"/>
        </w:rPr>
        <w:br/>
      </w:r>
      <w:r w:rsidRPr="00461722">
        <w:rPr>
          <w:rFonts w:ascii="GHEA Grapalat" w:hAnsi="GHEA Grapalat" w:cs="Sylfaen"/>
          <w:b/>
          <w:bCs/>
          <w:sz w:val="15"/>
          <w:szCs w:val="15"/>
          <w:lang w:eastAsia="ru-RU"/>
        </w:rPr>
        <w:t>ՀՀ</w:t>
      </w:r>
      <w:r w:rsidRPr="008C752E">
        <w:rPr>
          <w:rFonts w:ascii="GHEA Grapalat" w:hAnsi="GHEA Grapalat"/>
          <w:b/>
          <w:bCs/>
          <w:sz w:val="15"/>
          <w:szCs w:val="15"/>
          <w:lang w:val="en-US" w:eastAsia="ru-RU"/>
        </w:rPr>
        <w:t xml:space="preserve"> </w:t>
      </w:r>
      <w:r w:rsidRPr="00461722">
        <w:rPr>
          <w:rFonts w:ascii="GHEA Grapalat" w:hAnsi="GHEA Grapalat" w:cs="Sylfaen"/>
          <w:b/>
          <w:bCs/>
          <w:sz w:val="15"/>
          <w:szCs w:val="15"/>
          <w:lang w:eastAsia="ru-RU"/>
        </w:rPr>
        <w:t>կառավարության</w:t>
      </w:r>
      <w:r w:rsidRPr="008C752E">
        <w:rPr>
          <w:rFonts w:ascii="GHEA Grapalat" w:hAnsi="GHEA Grapalat"/>
          <w:b/>
          <w:bCs/>
          <w:sz w:val="15"/>
          <w:szCs w:val="15"/>
          <w:lang w:val="en-US" w:eastAsia="ru-RU"/>
        </w:rPr>
        <w:t xml:space="preserve"> 20… </w:t>
      </w:r>
      <w:r w:rsidRPr="00461722">
        <w:rPr>
          <w:rFonts w:ascii="GHEA Grapalat" w:hAnsi="GHEA Grapalat" w:cs="Sylfaen"/>
          <w:b/>
          <w:bCs/>
          <w:sz w:val="15"/>
          <w:szCs w:val="15"/>
          <w:lang w:eastAsia="ru-RU"/>
        </w:rPr>
        <w:t>թվականի</w:t>
      </w:r>
      <w:r w:rsidRPr="008C752E">
        <w:rPr>
          <w:rFonts w:ascii="Courier New" w:hAnsi="Courier New" w:cs="Courier New"/>
          <w:b/>
          <w:bCs/>
          <w:sz w:val="15"/>
          <w:szCs w:val="15"/>
          <w:lang w:val="en-US" w:eastAsia="ru-RU"/>
        </w:rPr>
        <w:t> </w:t>
      </w:r>
      <w:r w:rsidRPr="008C752E">
        <w:rPr>
          <w:rFonts w:ascii="GHEA Grapalat" w:hAnsi="GHEA Grapalat"/>
          <w:b/>
          <w:bCs/>
          <w:sz w:val="15"/>
          <w:szCs w:val="15"/>
          <w:lang w:val="en-US" w:eastAsia="ru-RU"/>
        </w:rPr>
        <w:br/>
      </w:r>
      <w:r w:rsidRPr="008C752E">
        <w:rPr>
          <w:rFonts w:ascii="GHEA Grapalat" w:hAnsi="GHEA Grapalat" w:cs="Sylfaen"/>
          <w:b/>
          <w:bCs/>
          <w:sz w:val="15"/>
          <w:szCs w:val="15"/>
          <w:lang w:val="en-US" w:eastAsia="ru-RU"/>
        </w:rPr>
        <w:t>………..</w:t>
      </w:r>
      <w:r w:rsidRPr="008C752E">
        <w:rPr>
          <w:rFonts w:ascii="GHEA Grapalat" w:hAnsi="GHEA Grapalat"/>
          <w:b/>
          <w:bCs/>
          <w:sz w:val="15"/>
          <w:szCs w:val="15"/>
          <w:lang w:val="en-US" w:eastAsia="ru-RU"/>
        </w:rPr>
        <w:t>-</w:t>
      </w:r>
      <w:r w:rsidRPr="00461722">
        <w:rPr>
          <w:rFonts w:ascii="GHEA Grapalat" w:hAnsi="GHEA Grapalat" w:cs="Sylfaen"/>
          <w:b/>
          <w:bCs/>
          <w:sz w:val="15"/>
          <w:szCs w:val="15"/>
          <w:lang w:eastAsia="ru-RU"/>
        </w:rPr>
        <w:t>ի</w:t>
      </w:r>
      <w:r w:rsidRPr="008C752E">
        <w:rPr>
          <w:rFonts w:ascii="GHEA Grapalat" w:hAnsi="GHEA Grapalat"/>
          <w:b/>
          <w:bCs/>
          <w:sz w:val="15"/>
          <w:szCs w:val="15"/>
          <w:lang w:val="en-US" w:eastAsia="ru-RU"/>
        </w:rPr>
        <w:t xml:space="preserve"> N    -</w:t>
      </w:r>
      <w:r w:rsidRPr="00461722">
        <w:rPr>
          <w:rFonts w:ascii="GHEA Grapalat" w:hAnsi="GHEA Grapalat" w:cs="Sylfaen"/>
          <w:b/>
          <w:bCs/>
          <w:sz w:val="15"/>
          <w:szCs w:val="15"/>
          <w:lang w:eastAsia="ru-RU"/>
        </w:rPr>
        <w:t>Ն</w:t>
      </w:r>
      <w:r w:rsidRPr="008C752E">
        <w:rPr>
          <w:rFonts w:ascii="GHEA Grapalat" w:hAnsi="GHEA Grapalat"/>
          <w:b/>
          <w:bCs/>
          <w:sz w:val="15"/>
          <w:szCs w:val="15"/>
          <w:lang w:val="en-US" w:eastAsia="ru-RU"/>
        </w:rPr>
        <w:t xml:space="preserve"> </w:t>
      </w:r>
      <w:r w:rsidRPr="00461722">
        <w:rPr>
          <w:rFonts w:ascii="GHEA Grapalat" w:hAnsi="GHEA Grapalat" w:cs="Sylfaen"/>
          <w:b/>
          <w:bCs/>
          <w:sz w:val="15"/>
          <w:szCs w:val="15"/>
          <w:lang w:eastAsia="ru-RU"/>
        </w:rPr>
        <w:t>որոշման</w:t>
      </w:r>
    </w:p>
    <w:p w:rsidR="008A448C" w:rsidRDefault="008A448C" w:rsidP="00BA55E2">
      <w:pPr>
        <w:spacing w:before="100" w:beforeAutospacing="1" w:after="100" w:afterAutospacing="1" w:line="240" w:lineRule="auto"/>
        <w:jc w:val="center"/>
        <w:rPr>
          <w:rFonts w:ascii="GHEA Grapalat" w:hAnsi="GHEA Grapalat" w:cs="Sylfaen"/>
          <w:b/>
          <w:bCs/>
          <w:sz w:val="24"/>
          <w:szCs w:val="24"/>
          <w:lang w:val="en-US" w:eastAsia="ru-RU"/>
        </w:rPr>
      </w:pPr>
    </w:p>
    <w:p w:rsidR="008A448C" w:rsidRDefault="008A448C" w:rsidP="00BA55E2">
      <w:pPr>
        <w:spacing w:before="100" w:beforeAutospacing="1" w:after="100" w:afterAutospacing="1" w:line="360" w:lineRule="auto"/>
        <w:jc w:val="center"/>
        <w:rPr>
          <w:rFonts w:ascii="GHEA Grapalat" w:hAnsi="GHEA Grapalat"/>
          <w:b/>
          <w:bCs/>
          <w:sz w:val="24"/>
          <w:szCs w:val="24"/>
          <w:lang w:val="en-US" w:eastAsia="ru-RU"/>
        </w:rPr>
      </w:pPr>
      <w:r w:rsidRPr="00461722">
        <w:rPr>
          <w:rFonts w:ascii="GHEA Grapalat" w:hAnsi="GHEA Grapalat" w:cs="Sylfaen"/>
          <w:b/>
          <w:bCs/>
          <w:sz w:val="24"/>
          <w:szCs w:val="24"/>
          <w:lang w:eastAsia="ru-RU"/>
        </w:rPr>
        <w:t>Կ</w:t>
      </w:r>
      <w:r w:rsidRPr="00F60CD9">
        <w:rPr>
          <w:rFonts w:ascii="GHEA Grapalat" w:hAnsi="GHEA Grapalat"/>
          <w:b/>
          <w:bCs/>
          <w:sz w:val="24"/>
          <w:szCs w:val="24"/>
          <w:lang w:val="en-US" w:eastAsia="ru-RU"/>
        </w:rPr>
        <w:t xml:space="preserve"> </w:t>
      </w:r>
      <w:r w:rsidRPr="00461722">
        <w:rPr>
          <w:rFonts w:ascii="GHEA Grapalat" w:hAnsi="GHEA Grapalat" w:cs="Sylfaen"/>
          <w:b/>
          <w:bCs/>
          <w:sz w:val="24"/>
          <w:szCs w:val="24"/>
          <w:lang w:eastAsia="ru-RU"/>
        </w:rPr>
        <w:t>Ա</w:t>
      </w:r>
      <w:r w:rsidRPr="00F60CD9">
        <w:rPr>
          <w:rFonts w:ascii="GHEA Grapalat" w:hAnsi="GHEA Grapalat"/>
          <w:b/>
          <w:bCs/>
          <w:sz w:val="24"/>
          <w:szCs w:val="24"/>
          <w:lang w:val="en-US" w:eastAsia="ru-RU"/>
        </w:rPr>
        <w:t xml:space="preserve"> </w:t>
      </w:r>
      <w:r w:rsidRPr="00461722">
        <w:rPr>
          <w:rFonts w:ascii="GHEA Grapalat" w:hAnsi="GHEA Grapalat" w:cs="Sylfaen"/>
          <w:b/>
          <w:bCs/>
          <w:sz w:val="24"/>
          <w:szCs w:val="24"/>
          <w:lang w:eastAsia="ru-RU"/>
        </w:rPr>
        <w:t>Ր</w:t>
      </w:r>
      <w:r w:rsidRPr="00F60CD9">
        <w:rPr>
          <w:rFonts w:ascii="GHEA Grapalat" w:hAnsi="GHEA Grapalat"/>
          <w:b/>
          <w:bCs/>
          <w:sz w:val="24"/>
          <w:szCs w:val="24"/>
          <w:lang w:val="en-US" w:eastAsia="ru-RU"/>
        </w:rPr>
        <w:t xml:space="preserve"> </w:t>
      </w:r>
      <w:r w:rsidRPr="00461722">
        <w:rPr>
          <w:rFonts w:ascii="GHEA Grapalat" w:hAnsi="GHEA Grapalat" w:cs="Sylfaen"/>
          <w:b/>
          <w:bCs/>
          <w:sz w:val="24"/>
          <w:szCs w:val="24"/>
          <w:lang w:eastAsia="ru-RU"/>
        </w:rPr>
        <w:t>Գ</w:t>
      </w:r>
      <w:r w:rsidRPr="00816D5E">
        <w:rPr>
          <w:rFonts w:ascii="GHEA Grapalat" w:hAnsi="GHEA Grapalat" w:cs="Sylfaen"/>
          <w:b/>
          <w:bCs/>
          <w:sz w:val="15"/>
          <w:szCs w:val="15"/>
          <w:lang w:val="en-US" w:eastAsia="ru-RU"/>
        </w:rPr>
        <w:t xml:space="preserve"> </w:t>
      </w:r>
      <w:r w:rsidRPr="00F60CD9">
        <w:rPr>
          <w:rFonts w:ascii="GHEA Grapalat" w:hAnsi="GHEA Grapalat"/>
          <w:b/>
          <w:bCs/>
          <w:sz w:val="24"/>
          <w:szCs w:val="24"/>
          <w:lang w:val="en-US" w:eastAsia="ru-RU"/>
        </w:rPr>
        <w:br/>
      </w:r>
      <w:r>
        <w:rPr>
          <w:rFonts w:ascii="GHEA Grapalat" w:hAnsi="GHEA Grapalat" w:cs="Sylfaen"/>
          <w:b/>
          <w:bCs/>
          <w:sz w:val="24"/>
          <w:szCs w:val="24"/>
          <w:lang w:val="en-US" w:eastAsia="ru-RU"/>
        </w:rPr>
        <w:t>ՀԱՆՐԱՅԻՆ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ԾԱՌԱՅՈՂԻ</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ԿՈՂՄԻՑ</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ԾԱՌԱՅՈՂԱԿԱՆ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ՊԱՐՏԱԿԱՆՈՒԹՅՈՒՆՆԵՐԻ</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ԿԱՏԱՐՄԱՆ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ԲԵՐՈՒՄՈՎ</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ԱՅԼ</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ԾԱՌԱՅՈՂՆԵՐԻ</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ԿԱՏԱՐԱԾ</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ԻՐԱՎԱԽԱԽՏՈՒՄՆԵՐԻ</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ԵՎ</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ՀԱՆՐԱՅԻՆ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ԾԱՌԱՅՈՒԹՅԱՆՆ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ԱՌՆՉՎՈՂ</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ԱՆՕՐԻՆԱԿԱՆ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ԱՅԴ</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ԹՎՈՒՄ՝</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ԿՈՌՈՒՊՑԻՈՆ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ԲՆՈՒՅԹԻ</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ԳՈՐԾՈՂՈՒԹՅՈՒՆՆԵՐԻ</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ՄԱՍԻՆ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ՀԱՄԱՊԱՏԱՍԽԱՆ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ՊԱՇՏՈՆԱՏԱՐ</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ԱՆՁԱՆՑ</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ԻՐԱՎԱՍՈՒ</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ՊԵՏԱԿԱՆ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ՄԱՐՄԻՆՆԵՐԻՆ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ՏԵՂԵԿԱՑՆԵԼՈՒ</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ԵՎ</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ՀԱՆՐԱՅԻՆ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ԾԱՌԱՅՈՂԻ</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ԱՆՎՏԱՆԳՈՒԹՅԱՆ</w:t>
      </w:r>
      <w:r w:rsidRPr="00F60CD9">
        <w:rPr>
          <w:rFonts w:ascii="GHEA Grapalat" w:hAnsi="GHEA Grapalat" w:cs="Sylfaen"/>
          <w:b/>
          <w:bCs/>
          <w:sz w:val="24"/>
          <w:szCs w:val="24"/>
          <w:lang w:val="en-US" w:eastAsia="ru-RU"/>
        </w:rPr>
        <w:t xml:space="preserve"> </w:t>
      </w:r>
      <w:r>
        <w:rPr>
          <w:rFonts w:ascii="GHEA Grapalat" w:hAnsi="GHEA Grapalat" w:cs="Sylfaen"/>
          <w:b/>
          <w:bCs/>
          <w:sz w:val="24"/>
          <w:szCs w:val="24"/>
          <w:lang w:val="en-US" w:eastAsia="ru-RU"/>
        </w:rPr>
        <w:t>ԵՐԱՇԽԱՎՈՐՄԱՆ</w:t>
      </w:r>
      <w:r w:rsidRPr="00F60CD9">
        <w:rPr>
          <w:rFonts w:ascii="GHEA Grapalat" w:hAnsi="GHEA Grapalat"/>
          <w:b/>
          <w:bCs/>
          <w:sz w:val="24"/>
          <w:szCs w:val="24"/>
          <w:lang w:val="en-US" w:eastAsia="ru-RU"/>
        </w:rPr>
        <w:br/>
      </w:r>
    </w:p>
    <w:p w:rsidR="008A448C" w:rsidRDefault="008A448C" w:rsidP="00BA55E2">
      <w:pPr>
        <w:spacing w:before="100" w:beforeAutospacing="1" w:after="100" w:afterAutospacing="1" w:line="360" w:lineRule="auto"/>
        <w:ind w:firstLine="375"/>
        <w:jc w:val="both"/>
        <w:rPr>
          <w:rFonts w:ascii="GHEA Grapalat" w:hAnsi="GHEA Grapalat"/>
          <w:sz w:val="24"/>
          <w:szCs w:val="24"/>
          <w:lang w:val="en-US" w:eastAsia="ru-RU"/>
        </w:rPr>
      </w:pPr>
      <w:r w:rsidRPr="00F60CD9">
        <w:rPr>
          <w:rFonts w:ascii="GHEA Grapalat" w:hAnsi="GHEA Grapalat"/>
          <w:sz w:val="24"/>
          <w:szCs w:val="24"/>
          <w:lang w:val="en-US" w:eastAsia="ru-RU"/>
        </w:rPr>
        <w:t xml:space="preserve">1. </w:t>
      </w:r>
      <w:r w:rsidRPr="00461722">
        <w:rPr>
          <w:rFonts w:ascii="GHEA Grapalat" w:hAnsi="GHEA Grapalat" w:cs="Sylfaen"/>
          <w:sz w:val="24"/>
          <w:szCs w:val="24"/>
          <w:lang w:eastAsia="ru-RU"/>
        </w:rPr>
        <w:t>Սույն</w:t>
      </w:r>
      <w:r w:rsidRPr="00F60CD9">
        <w:rPr>
          <w:rFonts w:ascii="GHEA Grapalat" w:hAnsi="GHEA Grapalat"/>
          <w:sz w:val="24"/>
          <w:szCs w:val="24"/>
          <w:lang w:val="en-US" w:eastAsia="ru-RU"/>
        </w:rPr>
        <w:t xml:space="preserve"> </w:t>
      </w:r>
      <w:r w:rsidRPr="00461722">
        <w:rPr>
          <w:rFonts w:ascii="GHEA Grapalat" w:hAnsi="GHEA Grapalat" w:cs="Sylfaen"/>
          <w:sz w:val="24"/>
          <w:szCs w:val="24"/>
          <w:lang w:eastAsia="ru-RU"/>
        </w:rPr>
        <w:t>կարգով</w:t>
      </w:r>
      <w:r w:rsidRPr="00F60CD9">
        <w:rPr>
          <w:rFonts w:ascii="GHEA Grapalat" w:hAnsi="GHEA Grapalat"/>
          <w:sz w:val="24"/>
          <w:szCs w:val="24"/>
          <w:lang w:val="en-US" w:eastAsia="ru-RU"/>
        </w:rPr>
        <w:t xml:space="preserve"> </w:t>
      </w:r>
      <w:r w:rsidRPr="00461722">
        <w:rPr>
          <w:rFonts w:ascii="GHEA Grapalat" w:hAnsi="GHEA Grapalat" w:cs="Sylfaen"/>
          <w:sz w:val="24"/>
          <w:szCs w:val="24"/>
          <w:lang w:eastAsia="ru-RU"/>
        </w:rPr>
        <w:t>սահմանվում</w:t>
      </w:r>
      <w:r w:rsidRPr="00F60CD9">
        <w:rPr>
          <w:rFonts w:ascii="GHEA Grapalat" w:hAnsi="GHEA Grapalat"/>
          <w:sz w:val="24"/>
          <w:szCs w:val="24"/>
          <w:lang w:val="en-US" w:eastAsia="ru-RU"/>
        </w:rPr>
        <w:t xml:space="preserve"> </w:t>
      </w:r>
      <w:r w:rsidRPr="00461722">
        <w:rPr>
          <w:rFonts w:ascii="GHEA Grapalat" w:hAnsi="GHEA Grapalat" w:cs="Sylfaen"/>
          <w:sz w:val="24"/>
          <w:szCs w:val="24"/>
          <w:lang w:eastAsia="ru-RU"/>
        </w:rPr>
        <w:t>է</w:t>
      </w:r>
      <w:r w:rsidRPr="00F60CD9">
        <w:rPr>
          <w:rFonts w:ascii="GHEA Grapalat" w:hAnsi="GHEA Grapalat"/>
          <w:sz w:val="24"/>
          <w:szCs w:val="24"/>
          <w:lang w:val="en-US" w:eastAsia="ru-RU"/>
        </w:rPr>
        <w:t xml:space="preserve"> </w:t>
      </w:r>
      <w:r>
        <w:rPr>
          <w:rFonts w:ascii="GHEA Grapalat" w:hAnsi="GHEA Grapalat" w:cs="Sylfaen"/>
          <w:sz w:val="24"/>
          <w:szCs w:val="24"/>
          <w:lang w:val="en-US" w:eastAsia="ru-RU"/>
        </w:rPr>
        <w:t>հանրային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ծառայողի</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կողմից</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ծառայողական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պարտականությունների</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կատարման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բերումով</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այլ</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ծառայողների կատարած</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իրավախախտումների</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և</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հանրային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ծառայությանն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առնչվող</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ցանկացած</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անօրինական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այդ</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թվում</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կոռուպցիոն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բնույթի</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գործողությունների</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այսուհետ՝</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իրավախախտում</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մասին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համապատասխան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պաշտոնատար</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անձանց</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իրավասու</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պետական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մարմիններին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տեղեկացնելու</w:t>
      </w:r>
      <w:r w:rsidRPr="00F60CD9">
        <w:rPr>
          <w:rFonts w:ascii="GHEA Grapalat" w:hAnsi="GHEA Grapalat"/>
          <w:sz w:val="24"/>
          <w:szCs w:val="24"/>
          <w:lang w:val="en-US" w:eastAsia="ru-RU"/>
        </w:rPr>
        <w:t xml:space="preserve"> </w:t>
      </w:r>
      <w:r>
        <w:rPr>
          <w:rFonts w:ascii="GHEA Grapalat" w:hAnsi="GHEA Grapalat"/>
          <w:sz w:val="24"/>
          <w:szCs w:val="24"/>
          <w:lang w:val="en-US" w:eastAsia="ru-RU"/>
        </w:rPr>
        <w:t>և</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հանրային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ծառայողի</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անվտանգության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երաշխավորման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 xml:space="preserve">կարգը </w:t>
      </w:r>
      <w:r w:rsidRPr="00F60CD9">
        <w:rPr>
          <w:rFonts w:ascii="GHEA Grapalat" w:hAnsi="GHEA Grapalat"/>
          <w:sz w:val="24"/>
          <w:szCs w:val="24"/>
          <w:lang w:val="en-US" w:eastAsia="ru-RU"/>
        </w:rPr>
        <w:t>(</w:t>
      </w:r>
      <w:r>
        <w:rPr>
          <w:rFonts w:ascii="GHEA Grapalat" w:hAnsi="GHEA Grapalat"/>
          <w:sz w:val="24"/>
          <w:szCs w:val="24"/>
          <w:lang w:val="en-US" w:eastAsia="ru-RU"/>
        </w:rPr>
        <w:t>այսուհետ՝</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կարգ</w:t>
      </w:r>
      <w:r w:rsidRPr="00F60CD9">
        <w:rPr>
          <w:rFonts w:ascii="GHEA Grapalat" w:hAnsi="GHEA Grapalat"/>
          <w:sz w:val="24"/>
          <w:szCs w:val="24"/>
          <w:lang w:val="en-US" w:eastAsia="ru-RU"/>
        </w:rPr>
        <w:t>)</w:t>
      </w:r>
      <w:r>
        <w:rPr>
          <w:rFonts w:ascii="GHEA Grapalat" w:hAnsi="GHEA Grapalat"/>
          <w:sz w:val="24"/>
          <w:szCs w:val="24"/>
          <w:lang w:val="en-US" w:eastAsia="ru-RU"/>
        </w:rPr>
        <w:t>:</w:t>
      </w:r>
      <w:r w:rsidRPr="00F60CD9">
        <w:rPr>
          <w:rFonts w:ascii="GHEA Grapalat" w:hAnsi="GHEA Grapalat"/>
          <w:sz w:val="24"/>
          <w:szCs w:val="24"/>
          <w:lang w:val="en-US" w:eastAsia="ru-RU"/>
        </w:rPr>
        <w:t xml:space="preserve"> </w:t>
      </w:r>
    </w:p>
    <w:p w:rsidR="008A448C" w:rsidRPr="00F60CD9" w:rsidRDefault="008A448C" w:rsidP="00BA55E2">
      <w:pPr>
        <w:spacing w:before="100" w:beforeAutospacing="1" w:after="100" w:afterAutospacing="1" w:line="360" w:lineRule="auto"/>
        <w:ind w:firstLine="375"/>
        <w:jc w:val="both"/>
        <w:rPr>
          <w:rFonts w:ascii="GHEA Grapalat" w:hAnsi="GHEA Grapalat"/>
          <w:sz w:val="24"/>
          <w:szCs w:val="24"/>
          <w:lang w:val="en-US" w:eastAsia="ru-RU"/>
        </w:rPr>
      </w:pPr>
      <w:r w:rsidRPr="00F60CD9">
        <w:rPr>
          <w:rFonts w:ascii="GHEA Grapalat" w:hAnsi="GHEA Grapalat"/>
          <w:sz w:val="24"/>
          <w:szCs w:val="24"/>
          <w:lang w:val="en-US" w:eastAsia="ru-RU"/>
        </w:rPr>
        <w:t xml:space="preserve">2. </w:t>
      </w:r>
      <w:r>
        <w:rPr>
          <w:rFonts w:ascii="GHEA Grapalat" w:hAnsi="GHEA Grapalat"/>
          <w:sz w:val="24"/>
          <w:szCs w:val="24"/>
          <w:lang w:val="en-US" w:eastAsia="ru-RU"/>
        </w:rPr>
        <w:t>Հանրային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ծառայողի</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կողմից</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ծառայողական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պարտականությունների</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կատարման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բերումով</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այլ</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ծառայողների</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կողմից</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կատարված</w:t>
      </w:r>
      <w:r w:rsidRPr="00F60CD9">
        <w:rPr>
          <w:rFonts w:ascii="GHEA Grapalat" w:hAnsi="GHEA Grapalat"/>
          <w:sz w:val="24"/>
          <w:szCs w:val="24"/>
          <w:lang w:val="en-US" w:eastAsia="ru-RU"/>
        </w:rPr>
        <w:t xml:space="preserve"> </w:t>
      </w:r>
      <w:r>
        <w:rPr>
          <w:rFonts w:ascii="GHEA Grapalat" w:hAnsi="GHEA Grapalat"/>
          <w:sz w:val="24"/>
          <w:szCs w:val="24"/>
          <w:lang w:val="en-US" w:eastAsia="ru-RU"/>
        </w:rPr>
        <w:t>և</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իրեն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հայտնի</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դարձած</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իրավախախտումների</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դեպքերը</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ենթակա</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են</w:t>
      </w:r>
      <w:r w:rsidRPr="00F60CD9">
        <w:rPr>
          <w:rFonts w:ascii="GHEA Grapalat" w:hAnsi="GHEA Grapalat"/>
          <w:sz w:val="24"/>
          <w:szCs w:val="24"/>
          <w:lang w:val="en-US" w:eastAsia="ru-RU"/>
        </w:rPr>
        <w:t xml:space="preserve"> </w:t>
      </w:r>
      <w:r>
        <w:rPr>
          <w:rFonts w:ascii="GHEA Grapalat" w:hAnsi="GHEA Grapalat"/>
          <w:sz w:val="24"/>
          <w:szCs w:val="24"/>
          <w:lang w:val="en-US" w:eastAsia="ru-RU"/>
        </w:rPr>
        <w:t>տեղեկացման</w:t>
      </w:r>
      <w:r w:rsidRPr="00F60CD9">
        <w:rPr>
          <w:rFonts w:ascii="GHEA Grapalat" w:hAnsi="GHEA Grapalat"/>
          <w:sz w:val="24"/>
          <w:szCs w:val="24"/>
          <w:lang w:val="en-US" w:eastAsia="ru-RU"/>
        </w:rPr>
        <w:t>:</w:t>
      </w:r>
    </w:p>
    <w:p w:rsidR="008A448C" w:rsidRPr="00F60CD9" w:rsidRDefault="008A448C" w:rsidP="00BA55E2">
      <w:pPr>
        <w:spacing w:after="0" w:line="360" w:lineRule="auto"/>
        <w:ind w:firstLine="375"/>
        <w:jc w:val="both"/>
        <w:rPr>
          <w:rFonts w:ascii="GHEA Grapalat" w:hAnsi="GHEA Grapalat" w:cs="Sylfaen"/>
          <w:sz w:val="24"/>
          <w:szCs w:val="24"/>
          <w:lang w:val="en-US" w:eastAsia="ru-RU"/>
        </w:rPr>
      </w:pPr>
      <w:r w:rsidRPr="00F60CD9">
        <w:rPr>
          <w:rFonts w:ascii="GHEA Grapalat" w:hAnsi="GHEA Grapalat"/>
          <w:sz w:val="24"/>
          <w:szCs w:val="24"/>
          <w:lang w:val="en-US" w:eastAsia="ru-RU"/>
        </w:rPr>
        <w:t xml:space="preserve">3. </w:t>
      </w:r>
      <w:r>
        <w:rPr>
          <w:rFonts w:ascii="GHEA Grapalat" w:hAnsi="GHEA Grapalat" w:cs="Sylfaen"/>
          <w:sz w:val="24"/>
          <w:szCs w:val="24"/>
          <w:lang w:val="en-US" w:eastAsia="ru-RU"/>
        </w:rPr>
        <w:t>Այլ</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ծառայողների</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կողմից</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կատարված</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իրավախախտման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դեպքերն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են՝</w:t>
      </w:r>
    </w:p>
    <w:p w:rsidR="008A448C" w:rsidRPr="00977FFB" w:rsidRDefault="008A448C" w:rsidP="00BA55E2">
      <w:pPr>
        <w:spacing w:after="0" w:line="360" w:lineRule="auto"/>
        <w:ind w:firstLine="375"/>
        <w:jc w:val="both"/>
        <w:rPr>
          <w:rFonts w:ascii="GHEA Grapalat" w:hAnsi="GHEA Grapalat" w:cs="Sylfaen"/>
          <w:sz w:val="24"/>
          <w:szCs w:val="24"/>
          <w:lang w:val="en-US" w:eastAsia="ru-RU"/>
        </w:rPr>
      </w:pPr>
      <w:r>
        <w:rPr>
          <w:rFonts w:ascii="GHEA Grapalat" w:hAnsi="GHEA Grapalat" w:cs="Sylfaen"/>
          <w:sz w:val="24"/>
          <w:szCs w:val="24"/>
          <w:lang w:val="en-US" w:eastAsia="ru-RU"/>
        </w:rPr>
        <w:t>1</w:t>
      </w:r>
      <w:r w:rsidRPr="00977FFB">
        <w:rPr>
          <w:rFonts w:ascii="GHEA Grapalat" w:hAnsi="GHEA Grapalat" w:cs="Sylfaen"/>
          <w:sz w:val="24"/>
          <w:szCs w:val="24"/>
          <w:lang w:val="en-US" w:eastAsia="ru-RU"/>
        </w:rPr>
        <w:t xml:space="preserve">) </w:t>
      </w:r>
      <w:r>
        <w:rPr>
          <w:rFonts w:ascii="GHEA Grapalat" w:hAnsi="GHEA Grapalat"/>
          <w:sz w:val="24"/>
          <w:szCs w:val="24"/>
          <w:lang w:val="af-ZA"/>
        </w:rPr>
        <w:t>«</w:t>
      </w:r>
      <w:r>
        <w:rPr>
          <w:rFonts w:ascii="GHEA Grapalat" w:hAnsi="GHEA Grapalat" w:cs="Sylfaen"/>
          <w:sz w:val="24"/>
          <w:szCs w:val="24"/>
          <w:lang w:val="en-US" w:eastAsia="ru-RU"/>
        </w:rPr>
        <w:t>Հանրային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ծառայության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մասին</w:t>
      </w:r>
      <w:r>
        <w:rPr>
          <w:rFonts w:ascii="GHEA Grapalat" w:hAnsi="GHEA Grapalat"/>
          <w:sz w:val="24"/>
          <w:szCs w:val="24"/>
          <w:lang w:val="af-ZA"/>
        </w:rPr>
        <w:t></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Հայաստանի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Հանրապետության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օրենքով, ինչպես նաև հատուկ ծառայությունները կարգավորող օրենքներով</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նախատեսված</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սահմանափակումների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վերաբերյալ պահանջները խախտելը</w:t>
      </w:r>
      <w:r w:rsidRPr="00977FFB">
        <w:rPr>
          <w:rFonts w:ascii="GHEA Grapalat" w:hAnsi="GHEA Grapalat" w:cs="Sylfaen"/>
          <w:sz w:val="24"/>
          <w:szCs w:val="24"/>
          <w:lang w:val="en-US" w:eastAsia="ru-RU"/>
        </w:rPr>
        <w:t>,</w:t>
      </w:r>
    </w:p>
    <w:p w:rsidR="008A448C" w:rsidRPr="00977FFB" w:rsidRDefault="008A448C" w:rsidP="00BA55E2">
      <w:pPr>
        <w:spacing w:after="0" w:line="360" w:lineRule="auto"/>
        <w:ind w:firstLine="375"/>
        <w:jc w:val="both"/>
        <w:rPr>
          <w:rFonts w:ascii="GHEA Grapalat" w:hAnsi="GHEA Grapalat" w:cs="Sylfaen"/>
          <w:sz w:val="24"/>
          <w:szCs w:val="24"/>
          <w:lang w:val="en-US" w:eastAsia="ru-RU"/>
        </w:rPr>
      </w:pPr>
      <w:r>
        <w:rPr>
          <w:rFonts w:ascii="GHEA Grapalat" w:hAnsi="GHEA Grapalat" w:cs="Sylfaen"/>
          <w:sz w:val="24"/>
          <w:szCs w:val="24"/>
          <w:lang w:val="en-US" w:eastAsia="ru-RU"/>
        </w:rPr>
        <w:lastRenderedPageBreak/>
        <w:t>2</w:t>
      </w:r>
      <w:r w:rsidRPr="00977FFB">
        <w:rPr>
          <w:rFonts w:ascii="GHEA Grapalat" w:hAnsi="GHEA Grapalat" w:cs="Sylfaen"/>
          <w:sz w:val="24"/>
          <w:szCs w:val="24"/>
          <w:lang w:val="en-US" w:eastAsia="ru-RU"/>
        </w:rPr>
        <w:t xml:space="preserve">) </w:t>
      </w:r>
      <w:r>
        <w:rPr>
          <w:rFonts w:ascii="GHEA Grapalat" w:hAnsi="GHEA Grapalat"/>
          <w:sz w:val="24"/>
          <w:szCs w:val="24"/>
          <w:lang w:val="af-ZA"/>
        </w:rPr>
        <w:t>«</w:t>
      </w:r>
      <w:r>
        <w:rPr>
          <w:rFonts w:ascii="GHEA Grapalat" w:hAnsi="GHEA Grapalat" w:cs="Sylfaen"/>
          <w:sz w:val="24"/>
          <w:szCs w:val="24"/>
          <w:lang w:val="en-US" w:eastAsia="ru-RU"/>
        </w:rPr>
        <w:t>Հանրային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ծառայության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մասին</w:t>
      </w:r>
      <w:r>
        <w:rPr>
          <w:rFonts w:ascii="GHEA Grapalat" w:hAnsi="GHEA Grapalat"/>
          <w:sz w:val="24"/>
          <w:szCs w:val="24"/>
          <w:lang w:val="af-ZA"/>
        </w:rPr>
        <w:t></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Հայաստանի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Հանրապետության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օրենքով</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նախատեսված</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էթիկայի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կանոնների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խախտելը</w:t>
      </w:r>
      <w:r w:rsidRPr="00977FFB">
        <w:rPr>
          <w:rFonts w:ascii="GHEA Grapalat" w:hAnsi="GHEA Grapalat" w:cs="Sylfaen"/>
          <w:sz w:val="24"/>
          <w:szCs w:val="24"/>
          <w:lang w:val="en-US" w:eastAsia="ru-RU"/>
        </w:rPr>
        <w:t>,</w:t>
      </w:r>
    </w:p>
    <w:p w:rsidR="008A448C" w:rsidRPr="00977FFB" w:rsidRDefault="008A448C" w:rsidP="00BA55E2">
      <w:pPr>
        <w:spacing w:after="0" w:line="360" w:lineRule="auto"/>
        <w:ind w:firstLine="375"/>
        <w:jc w:val="both"/>
        <w:rPr>
          <w:rFonts w:ascii="GHEA Grapalat" w:hAnsi="GHEA Grapalat" w:cs="Sylfaen"/>
          <w:sz w:val="24"/>
          <w:szCs w:val="24"/>
          <w:lang w:val="en-US" w:eastAsia="ru-RU"/>
        </w:rPr>
      </w:pPr>
      <w:r>
        <w:rPr>
          <w:rFonts w:ascii="GHEA Grapalat" w:hAnsi="GHEA Grapalat" w:cs="Sylfaen"/>
          <w:sz w:val="24"/>
          <w:szCs w:val="24"/>
          <w:lang w:val="en-US" w:eastAsia="ru-RU"/>
        </w:rPr>
        <w:t>3)</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ծառայողական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պարտականությունների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կատարման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ժամանակ</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Հայաստանի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Հանրապետության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քրեական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օրենսգրքով կամ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վարչական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իրավախախտումների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վերաբերյալ</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օրենսգրքով</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նախատեսված</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արարքներ</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կատարելը</w:t>
      </w:r>
      <w:r w:rsidRPr="00977FFB">
        <w:rPr>
          <w:rFonts w:ascii="GHEA Grapalat" w:hAnsi="GHEA Grapalat" w:cs="Sylfaen"/>
          <w:sz w:val="24"/>
          <w:szCs w:val="24"/>
          <w:lang w:val="en-US" w:eastAsia="ru-RU"/>
        </w:rPr>
        <w:t>:</w:t>
      </w:r>
    </w:p>
    <w:p w:rsidR="008A448C" w:rsidRDefault="008A448C" w:rsidP="00BA55E2">
      <w:pPr>
        <w:spacing w:after="0" w:line="360" w:lineRule="auto"/>
        <w:ind w:firstLine="375"/>
        <w:jc w:val="both"/>
        <w:rPr>
          <w:rFonts w:ascii="GHEA Grapalat" w:hAnsi="GHEA Grapalat" w:cs="Sylfaen"/>
          <w:sz w:val="24"/>
          <w:szCs w:val="24"/>
          <w:lang w:val="en-US" w:eastAsia="ru-RU"/>
        </w:rPr>
      </w:pPr>
      <w:r w:rsidRPr="00977FFB">
        <w:rPr>
          <w:rFonts w:ascii="GHEA Grapalat" w:hAnsi="GHEA Grapalat" w:cs="Sylfaen"/>
          <w:sz w:val="24"/>
          <w:szCs w:val="24"/>
          <w:lang w:val="en-US" w:eastAsia="ru-RU"/>
        </w:rPr>
        <w:t>4.</w:t>
      </w:r>
      <w:r>
        <w:rPr>
          <w:rFonts w:ascii="GHEA Grapalat" w:hAnsi="GHEA Grapalat" w:cs="Sylfaen"/>
          <w:sz w:val="24"/>
          <w:szCs w:val="24"/>
          <w:lang w:val="en-US" w:eastAsia="ru-RU"/>
        </w:rPr>
        <w:t xml:space="preserve"> Սույն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կարգի</w:t>
      </w:r>
      <w:r w:rsidRPr="00977FFB">
        <w:rPr>
          <w:rFonts w:ascii="GHEA Grapalat" w:hAnsi="GHEA Grapalat" w:cs="Sylfaen"/>
          <w:sz w:val="24"/>
          <w:szCs w:val="24"/>
          <w:lang w:val="en-US" w:eastAsia="ru-RU"/>
        </w:rPr>
        <w:t xml:space="preserve"> 3-</w:t>
      </w:r>
      <w:r>
        <w:rPr>
          <w:rFonts w:ascii="GHEA Grapalat" w:hAnsi="GHEA Grapalat" w:cs="Sylfaen"/>
          <w:sz w:val="24"/>
          <w:szCs w:val="24"/>
          <w:lang w:val="en-US" w:eastAsia="ru-RU"/>
        </w:rPr>
        <w:t>րդ</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կետում նշված</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դեպքերում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հանրային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ծառայողը</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մեկ</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աշխատանքային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օրվա</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ընթացքում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գրավոր</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տեղեկացնում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է</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իրավախախտում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կատարած</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վերադաս</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պաշտոնատար</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անձին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նրան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փոխարինող</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 xml:space="preserve">անձին </w:t>
      </w:r>
      <w:r w:rsidRPr="00977FFB">
        <w:rPr>
          <w:rFonts w:ascii="GHEA Grapalat" w:hAnsi="GHEA Grapalat" w:cs="Sylfaen"/>
          <w:sz w:val="24"/>
          <w:szCs w:val="24"/>
          <w:lang w:val="en-US" w:eastAsia="ru-RU"/>
        </w:rPr>
        <w:t>(</w:t>
      </w:r>
      <w:r>
        <w:rPr>
          <w:rFonts w:ascii="GHEA Grapalat" w:hAnsi="GHEA Grapalat" w:cs="Sylfaen"/>
          <w:sz w:val="24"/>
          <w:szCs w:val="24"/>
          <w:lang w:val="en-US" w:eastAsia="ru-RU"/>
        </w:rPr>
        <w:t>այսուհետ՝</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վերադաս</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պաշտոնատար</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անձ</w:t>
      </w:r>
      <w:r w:rsidRPr="00977FFB">
        <w:rPr>
          <w:rFonts w:ascii="GHEA Grapalat" w:hAnsi="GHEA Grapalat" w:cs="Sylfaen"/>
          <w:sz w:val="24"/>
          <w:szCs w:val="24"/>
          <w:lang w:val="en-US" w:eastAsia="ru-RU"/>
        </w:rPr>
        <w:t>):</w:t>
      </w:r>
      <w:r>
        <w:rPr>
          <w:rFonts w:ascii="GHEA Grapalat" w:hAnsi="GHEA Grapalat" w:cs="Sylfaen"/>
          <w:sz w:val="24"/>
          <w:szCs w:val="24"/>
          <w:lang w:val="en-US" w:eastAsia="ru-RU"/>
        </w:rPr>
        <w:t xml:space="preserve"> Ընդ որում, եթե իրավախախտման մասին հայտնի է դառնում մի քանի հանրային ծառայողների և այդ հանրային ծառայողների միջև ձեռք է բերվում փոխադարձ համաձայնություն, ապա իրավախախտման մասին կարող է հայտնել նրանցից մեկը:</w:t>
      </w:r>
      <w:r w:rsidRPr="00FE3483">
        <w:rPr>
          <w:rFonts w:ascii="GHEA Grapalat" w:hAnsi="GHEA Grapalat" w:cs="Sylfaen"/>
          <w:sz w:val="24"/>
          <w:szCs w:val="24"/>
          <w:lang w:val="en-US" w:eastAsia="ru-RU"/>
        </w:rPr>
        <w:t xml:space="preserve"> </w:t>
      </w:r>
    </w:p>
    <w:p w:rsidR="008A448C" w:rsidRPr="00977FFB" w:rsidRDefault="008A448C" w:rsidP="00FE3483">
      <w:pPr>
        <w:spacing w:after="0" w:line="360" w:lineRule="auto"/>
        <w:ind w:firstLine="375"/>
        <w:jc w:val="both"/>
        <w:rPr>
          <w:rFonts w:ascii="GHEA Grapalat" w:hAnsi="GHEA Grapalat" w:cs="Sylfaen"/>
          <w:sz w:val="24"/>
          <w:szCs w:val="24"/>
          <w:lang w:val="en-US" w:eastAsia="ru-RU"/>
        </w:rPr>
      </w:pPr>
      <w:r>
        <w:rPr>
          <w:rFonts w:ascii="GHEA Grapalat" w:hAnsi="GHEA Grapalat" w:cs="Sylfaen"/>
          <w:sz w:val="24"/>
          <w:szCs w:val="24"/>
          <w:lang w:val="en-US" w:eastAsia="ru-RU"/>
        </w:rPr>
        <w:t>5</w:t>
      </w:r>
      <w:r w:rsidRPr="00977FFB">
        <w:rPr>
          <w:rFonts w:ascii="GHEA Grapalat" w:hAnsi="GHEA Grapalat" w:cs="Sylfaen"/>
          <w:sz w:val="24"/>
          <w:szCs w:val="24"/>
          <w:lang w:val="en-US" w:eastAsia="ru-RU"/>
        </w:rPr>
        <w:t>.</w:t>
      </w:r>
      <w:r>
        <w:rPr>
          <w:rFonts w:ascii="GHEA Grapalat" w:hAnsi="GHEA Grapalat" w:cs="Sylfaen"/>
          <w:sz w:val="24"/>
          <w:szCs w:val="24"/>
          <w:lang w:val="en-US" w:eastAsia="ru-RU"/>
        </w:rPr>
        <w:t xml:space="preserve"> Վերադաս</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պաշտոնատար</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անձն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իրավախախտման մասին տեղեկանալուց հետո` մեկ</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աշխատանքային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օրվա</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ընթացքում,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իրավախախտման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վերաբերյալ</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տեղեկացնում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է</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իրավախախտում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կատարած</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ծառայողին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պատասխանատվության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ենթարկելու</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իրավասությամբ</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օժտված</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պաշտոնատար</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անձին և, եթե վերջինս պետական մարմնի ղեկավարը չէ, ապա նաև պետական մարմնի ղեկավարին:</w:t>
      </w:r>
    </w:p>
    <w:p w:rsidR="008A448C" w:rsidRPr="00977FFB" w:rsidRDefault="008A448C" w:rsidP="006F4769">
      <w:pPr>
        <w:spacing w:after="0" w:line="360" w:lineRule="auto"/>
        <w:ind w:firstLine="375"/>
        <w:jc w:val="both"/>
        <w:rPr>
          <w:rFonts w:ascii="GHEA Grapalat" w:hAnsi="GHEA Grapalat" w:cs="Sylfaen"/>
          <w:sz w:val="24"/>
          <w:szCs w:val="24"/>
          <w:lang w:val="en-US" w:eastAsia="ru-RU"/>
        </w:rPr>
      </w:pPr>
      <w:r>
        <w:rPr>
          <w:rFonts w:ascii="GHEA Grapalat" w:hAnsi="GHEA Grapalat" w:cs="Sylfaen"/>
          <w:sz w:val="24"/>
          <w:szCs w:val="24"/>
          <w:lang w:val="en-US" w:eastAsia="ru-RU"/>
        </w:rPr>
        <w:t>6</w:t>
      </w:r>
      <w:r w:rsidRPr="00977FFB">
        <w:rPr>
          <w:rFonts w:ascii="GHEA Grapalat" w:hAnsi="GHEA Grapalat" w:cs="Sylfaen"/>
          <w:sz w:val="24"/>
          <w:szCs w:val="24"/>
          <w:lang w:val="en-US" w:eastAsia="ru-RU"/>
        </w:rPr>
        <w:t>.</w:t>
      </w:r>
      <w:r>
        <w:rPr>
          <w:rFonts w:ascii="GHEA Grapalat" w:hAnsi="GHEA Grapalat" w:cs="Sylfaen"/>
          <w:sz w:val="24"/>
          <w:szCs w:val="24"/>
          <w:lang w:val="en-US" w:eastAsia="ru-RU"/>
        </w:rPr>
        <w:t xml:space="preserve"> Սույն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կարգի</w:t>
      </w:r>
      <w:r w:rsidRPr="00977FFB">
        <w:rPr>
          <w:rFonts w:ascii="GHEA Grapalat" w:hAnsi="GHEA Grapalat" w:cs="Sylfaen"/>
          <w:sz w:val="24"/>
          <w:szCs w:val="24"/>
          <w:lang w:val="en-US" w:eastAsia="ru-RU"/>
        </w:rPr>
        <w:t xml:space="preserve"> 3-</w:t>
      </w:r>
      <w:r>
        <w:rPr>
          <w:rFonts w:ascii="GHEA Grapalat" w:hAnsi="GHEA Grapalat" w:cs="Sylfaen"/>
          <w:sz w:val="24"/>
          <w:szCs w:val="24"/>
          <w:lang w:val="en-US" w:eastAsia="ru-RU"/>
        </w:rPr>
        <w:t>րդ</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կետի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3</w:t>
      </w:r>
      <w:r w:rsidRPr="00977FFB">
        <w:rPr>
          <w:rFonts w:ascii="GHEA Grapalat" w:hAnsi="GHEA Grapalat" w:cs="Sylfaen"/>
          <w:sz w:val="24"/>
          <w:szCs w:val="24"/>
          <w:lang w:val="en-US" w:eastAsia="ru-RU"/>
        </w:rPr>
        <w:t>-</w:t>
      </w:r>
      <w:r>
        <w:rPr>
          <w:rFonts w:ascii="GHEA Grapalat" w:hAnsi="GHEA Grapalat" w:cs="Sylfaen"/>
          <w:sz w:val="24"/>
          <w:szCs w:val="24"/>
          <w:lang w:val="en-US" w:eastAsia="ru-RU"/>
        </w:rPr>
        <w:t>րդ</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ենթակետով</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նախատեսված</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դեպքերում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համապատասխան պետական մարմնի ղեկավարը իրավախախտման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յուրաքանչյուր դեպքի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մասին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տեղեկացնում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է</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Հայաստանի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Հանրապետության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իրավասու</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պետական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մարմիններին, իսկ բարձրաստիճան պաշտոնատար անձանց դեպքում` նաև բարձրաստիճան պաշտոնատար անձանց էթիկայի հանձնաժողով</w:t>
      </w:r>
      <w:r w:rsidRPr="00977FFB">
        <w:rPr>
          <w:rFonts w:ascii="GHEA Grapalat" w:hAnsi="GHEA Grapalat" w:cs="Sylfaen"/>
          <w:sz w:val="24"/>
          <w:szCs w:val="24"/>
          <w:lang w:val="en-US" w:eastAsia="ru-RU"/>
        </w:rPr>
        <w:t xml:space="preserve">: </w:t>
      </w:r>
    </w:p>
    <w:p w:rsidR="008A448C" w:rsidRPr="00977FFB" w:rsidRDefault="008A448C" w:rsidP="00BA55E2">
      <w:pPr>
        <w:spacing w:after="0" w:line="360" w:lineRule="auto"/>
        <w:ind w:firstLine="375"/>
        <w:jc w:val="both"/>
        <w:rPr>
          <w:rFonts w:ascii="GHEA Grapalat" w:hAnsi="GHEA Grapalat" w:cs="Sylfaen"/>
          <w:sz w:val="24"/>
          <w:szCs w:val="24"/>
          <w:lang w:val="en-US"/>
        </w:rPr>
      </w:pPr>
      <w:r w:rsidRPr="00977FFB">
        <w:rPr>
          <w:rFonts w:ascii="GHEA Grapalat" w:hAnsi="GHEA Grapalat" w:cs="Sylfaen"/>
          <w:sz w:val="24"/>
          <w:szCs w:val="24"/>
          <w:lang w:val="en-US"/>
        </w:rPr>
        <w:t>7.</w:t>
      </w:r>
      <w:r>
        <w:rPr>
          <w:rFonts w:ascii="GHEA Grapalat" w:hAnsi="GHEA Grapalat" w:cs="Sylfaen"/>
          <w:sz w:val="24"/>
          <w:szCs w:val="24"/>
          <w:lang w:val="en-US"/>
        </w:rPr>
        <w:t xml:space="preserve"> Վերադաս</w:t>
      </w:r>
      <w:r w:rsidRPr="00977FFB">
        <w:rPr>
          <w:rFonts w:ascii="GHEA Grapalat" w:hAnsi="GHEA Grapalat" w:cs="Sylfaen"/>
          <w:sz w:val="24"/>
          <w:szCs w:val="24"/>
          <w:lang w:val="en-US"/>
        </w:rPr>
        <w:t xml:space="preserve"> </w:t>
      </w:r>
      <w:r>
        <w:rPr>
          <w:rFonts w:ascii="GHEA Grapalat" w:hAnsi="GHEA Grapalat" w:cs="Sylfaen"/>
          <w:sz w:val="24"/>
          <w:szCs w:val="24"/>
          <w:lang w:val="en-US"/>
        </w:rPr>
        <w:t>պաշտոնատար</w:t>
      </w:r>
      <w:r w:rsidRPr="00977FFB">
        <w:rPr>
          <w:rFonts w:ascii="GHEA Grapalat" w:hAnsi="GHEA Grapalat" w:cs="Sylfaen"/>
          <w:sz w:val="24"/>
          <w:szCs w:val="24"/>
          <w:lang w:val="en-US"/>
        </w:rPr>
        <w:t xml:space="preserve"> </w:t>
      </w:r>
      <w:r>
        <w:rPr>
          <w:rFonts w:ascii="GHEA Grapalat" w:hAnsi="GHEA Grapalat" w:cs="Sylfaen"/>
          <w:sz w:val="24"/>
          <w:szCs w:val="24"/>
          <w:lang w:val="en-US"/>
        </w:rPr>
        <w:t>անձը</w:t>
      </w:r>
      <w:r w:rsidRPr="00977FFB">
        <w:rPr>
          <w:rFonts w:ascii="GHEA Grapalat" w:hAnsi="GHEA Grapalat" w:cs="Sylfaen"/>
          <w:sz w:val="24"/>
          <w:szCs w:val="24"/>
          <w:lang w:val="en-US"/>
        </w:rPr>
        <w:t xml:space="preserve"> </w:t>
      </w:r>
      <w:r>
        <w:rPr>
          <w:rFonts w:ascii="GHEA Grapalat" w:hAnsi="GHEA Grapalat" w:cs="Sylfaen"/>
          <w:sz w:val="24"/>
          <w:szCs w:val="24"/>
          <w:lang w:val="en-US"/>
        </w:rPr>
        <w:t>ոչ</w:t>
      </w:r>
      <w:r w:rsidRPr="00977FFB">
        <w:rPr>
          <w:rFonts w:ascii="GHEA Grapalat" w:hAnsi="GHEA Grapalat" w:cs="Sylfaen"/>
          <w:sz w:val="24"/>
          <w:szCs w:val="24"/>
          <w:lang w:val="en-US"/>
        </w:rPr>
        <w:t xml:space="preserve"> </w:t>
      </w:r>
      <w:r>
        <w:rPr>
          <w:rFonts w:ascii="GHEA Grapalat" w:hAnsi="GHEA Grapalat" w:cs="Sylfaen"/>
          <w:sz w:val="24"/>
          <w:szCs w:val="24"/>
          <w:lang w:val="en-US"/>
        </w:rPr>
        <w:t>ուշ</w:t>
      </w:r>
      <w:r w:rsidRPr="00977FFB">
        <w:rPr>
          <w:rFonts w:ascii="GHEA Grapalat" w:hAnsi="GHEA Grapalat" w:cs="Sylfaen"/>
          <w:sz w:val="24"/>
          <w:szCs w:val="24"/>
          <w:lang w:val="en-US"/>
        </w:rPr>
        <w:t xml:space="preserve">, </w:t>
      </w:r>
      <w:r>
        <w:rPr>
          <w:rFonts w:ascii="GHEA Grapalat" w:hAnsi="GHEA Grapalat" w:cs="Sylfaen"/>
          <w:sz w:val="24"/>
          <w:szCs w:val="24"/>
          <w:lang w:val="en-US"/>
        </w:rPr>
        <w:t>քան</w:t>
      </w:r>
      <w:r w:rsidRPr="00977FFB">
        <w:rPr>
          <w:rFonts w:ascii="GHEA Grapalat" w:hAnsi="GHEA Grapalat" w:cs="Sylfaen"/>
          <w:sz w:val="24"/>
          <w:szCs w:val="24"/>
          <w:lang w:val="en-US"/>
        </w:rPr>
        <w:t xml:space="preserve"> </w:t>
      </w:r>
      <w:r>
        <w:rPr>
          <w:rFonts w:ascii="GHEA Grapalat" w:hAnsi="GHEA Grapalat" w:cs="Sylfaen"/>
          <w:sz w:val="24"/>
          <w:szCs w:val="24"/>
          <w:lang w:val="en-US"/>
        </w:rPr>
        <w:t xml:space="preserve">իրավախախտման մասին տեղեկանալուց հետո` </w:t>
      </w:r>
      <w:r w:rsidRPr="00977FFB">
        <w:rPr>
          <w:rFonts w:ascii="GHEA Grapalat" w:hAnsi="GHEA Grapalat" w:cs="Sylfaen"/>
          <w:sz w:val="24"/>
          <w:szCs w:val="24"/>
          <w:lang w:val="en-US"/>
        </w:rPr>
        <w:t xml:space="preserve">5 </w:t>
      </w:r>
      <w:r>
        <w:rPr>
          <w:rFonts w:ascii="GHEA Grapalat" w:hAnsi="GHEA Grapalat" w:cs="Sylfaen"/>
          <w:sz w:val="24"/>
          <w:szCs w:val="24"/>
          <w:lang w:val="en-US"/>
        </w:rPr>
        <w:t>օրվա</w:t>
      </w:r>
      <w:r w:rsidRPr="00977FFB">
        <w:rPr>
          <w:rFonts w:ascii="GHEA Grapalat" w:hAnsi="GHEA Grapalat" w:cs="Sylfaen"/>
          <w:sz w:val="24"/>
          <w:szCs w:val="24"/>
          <w:lang w:val="en-US"/>
        </w:rPr>
        <w:t xml:space="preserve"> </w:t>
      </w:r>
      <w:r>
        <w:rPr>
          <w:rFonts w:ascii="GHEA Grapalat" w:hAnsi="GHEA Grapalat" w:cs="Sylfaen"/>
          <w:sz w:val="24"/>
          <w:szCs w:val="24"/>
          <w:lang w:val="en-US"/>
        </w:rPr>
        <w:t>ընթացքում,</w:t>
      </w:r>
      <w:r w:rsidRPr="00977FFB">
        <w:rPr>
          <w:rFonts w:ascii="GHEA Grapalat" w:hAnsi="GHEA Grapalat" w:cs="Sylfaen"/>
          <w:sz w:val="24"/>
          <w:szCs w:val="24"/>
          <w:lang w:val="en-US"/>
        </w:rPr>
        <w:t xml:space="preserve"> </w:t>
      </w:r>
      <w:r>
        <w:rPr>
          <w:rFonts w:ascii="GHEA Grapalat" w:hAnsi="GHEA Grapalat" w:cs="Sylfaen"/>
          <w:sz w:val="24"/>
          <w:szCs w:val="24"/>
          <w:lang w:val="en-US"/>
        </w:rPr>
        <w:t>իրավախախտման</w:t>
      </w:r>
      <w:r w:rsidRPr="00977FFB">
        <w:rPr>
          <w:rFonts w:ascii="GHEA Grapalat" w:hAnsi="GHEA Grapalat" w:cs="Sylfaen"/>
          <w:sz w:val="24"/>
          <w:szCs w:val="24"/>
          <w:lang w:val="en-US"/>
        </w:rPr>
        <w:t xml:space="preserve"> </w:t>
      </w:r>
      <w:r>
        <w:rPr>
          <w:rFonts w:ascii="GHEA Grapalat" w:hAnsi="GHEA Grapalat" w:cs="Sylfaen"/>
          <w:sz w:val="24"/>
          <w:szCs w:val="24"/>
          <w:lang w:val="en-US"/>
        </w:rPr>
        <w:t>դեպքի</w:t>
      </w:r>
      <w:r w:rsidRPr="00977FFB">
        <w:rPr>
          <w:rFonts w:ascii="GHEA Grapalat" w:hAnsi="GHEA Grapalat" w:cs="Sylfaen"/>
          <w:sz w:val="24"/>
          <w:szCs w:val="24"/>
          <w:lang w:val="en-US"/>
        </w:rPr>
        <w:t xml:space="preserve"> </w:t>
      </w:r>
      <w:r>
        <w:rPr>
          <w:rFonts w:ascii="GHEA Grapalat" w:hAnsi="GHEA Grapalat" w:cs="Sylfaen"/>
          <w:sz w:val="24"/>
          <w:szCs w:val="24"/>
          <w:lang w:val="en-US"/>
        </w:rPr>
        <w:t>մասին</w:t>
      </w:r>
      <w:r w:rsidRPr="00977FFB">
        <w:rPr>
          <w:rFonts w:ascii="GHEA Grapalat" w:hAnsi="GHEA Grapalat" w:cs="Sylfaen"/>
          <w:sz w:val="24"/>
          <w:szCs w:val="24"/>
          <w:lang w:val="en-US"/>
        </w:rPr>
        <w:t xml:space="preserve"> </w:t>
      </w:r>
      <w:r>
        <w:rPr>
          <w:rFonts w:ascii="GHEA Grapalat" w:hAnsi="GHEA Grapalat" w:cs="Sylfaen"/>
          <w:sz w:val="24"/>
          <w:szCs w:val="24"/>
          <w:lang w:val="en-US"/>
        </w:rPr>
        <w:t>հայտնած</w:t>
      </w:r>
      <w:r w:rsidRPr="00977FFB">
        <w:rPr>
          <w:rFonts w:ascii="GHEA Grapalat" w:hAnsi="GHEA Grapalat" w:cs="Sylfaen"/>
          <w:sz w:val="24"/>
          <w:szCs w:val="24"/>
          <w:lang w:val="en-US"/>
        </w:rPr>
        <w:t xml:space="preserve"> </w:t>
      </w:r>
      <w:r>
        <w:rPr>
          <w:rFonts w:ascii="GHEA Grapalat" w:hAnsi="GHEA Grapalat" w:cs="Sylfaen"/>
          <w:sz w:val="24"/>
          <w:szCs w:val="24"/>
          <w:lang w:val="en-US"/>
        </w:rPr>
        <w:t>հանրային</w:t>
      </w:r>
      <w:r w:rsidRPr="00977FFB">
        <w:rPr>
          <w:rFonts w:ascii="GHEA Grapalat" w:hAnsi="GHEA Grapalat" w:cs="Sylfaen"/>
          <w:sz w:val="24"/>
          <w:szCs w:val="24"/>
          <w:lang w:val="en-US"/>
        </w:rPr>
        <w:t xml:space="preserve"> </w:t>
      </w:r>
      <w:r>
        <w:rPr>
          <w:rFonts w:ascii="GHEA Grapalat" w:hAnsi="GHEA Grapalat" w:cs="Sylfaen"/>
          <w:sz w:val="24"/>
          <w:szCs w:val="24"/>
          <w:lang w:val="en-US"/>
        </w:rPr>
        <w:t>ծառայողին</w:t>
      </w:r>
      <w:r w:rsidRPr="00977FFB">
        <w:rPr>
          <w:rFonts w:ascii="GHEA Grapalat" w:hAnsi="GHEA Grapalat" w:cs="Sylfaen"/>
          <w:sz w:val="24"/>
          <w:szCs w:val="24"/>
          <w:lang w:val="en-US"/>
        </w:rPr>
        <w:t xml:space="preserve"> </w:t>
      </w:r>
      <w:r>
        <w:rPr>
          <w:rFonts w:ascii="GHEA Grapalat" w:hAnsi="GHEA Grapalat" w:cs="Sylfaen"/>
          <w:sz w:val="24"/>
          <w:szCs w:val="24"/>
          <w:lang w:val="en-US"/>
        </w:rPr>
        <w:t>տեղեկացնում</w:t>
      </w:r>
      <w:r w:rsidRPr="00977FFB">
        <w:rPr>
          <w:rFonts w:ascii="GHEA Grapalat" w:hAnsi="GHEA Grapalat" w:cs="Sylfaen"/>
          <w:sz w:val="24"/>
          <w:szCs w:val="24"/>
          <w:lang w:val="en-US"/>
        </w:rPr>
        <w:t xml:space="preserve"> </w:t>
      </w:r>
      <w:r>
        <w:rPr>
          <w:rFonts w:ascii="GHEA Grapalat" w:hAnsi="GHEA Grapalat" w:cs="Sylfaen"/>
          <w:sz w:val="24"/>
          <w:szCs w:val="24"/>
          <w:lang w:val="en-US"/>
        </w:rPr>
        <w:t>է</w:t>
      </w:r>
      <w:r w:rsidRPr="00977FFB">
        <w:rPr>
          <w:rFonts w:ascii="GHEA Grapalat" w:hAnsi="GHEA Grapalat" w:cs="Sylfaen"/>
          <w:sz w:val="24"/>
          <w:szCs w:val="24"/>
          <w:lang w:val="en-US"/>
        </w:rPr>
        <w:t xml:space="preserve"> </w:t>
      </w:r>
      <w:r>
        <w:rPr>
          <w:rFonts w:ascii="GHEA Grapalat" w:hAnsi="GHEA Grapalat" w:cs="Sylfaen"/>
          <w:sz w:val="24"/>
          <w:szCs w:val="24"/>
          <w:lang w:val="en-US"/>
        </w:rPr>
        <w:t>իր</w:t>
      </w:r>
      <w:r w:rsidRPr="00977FFB">
        <w:rPr>
          <w:rFonts w:ascii="GHEA Grapalat" w:hAnsi="GHEA Grapalat" w:cs="Sylfaen"/>
          <w:sz w:val="24"/>
          <w:szCs w:val="24"/>
          <w:lang w:val="en-US"/>
        </w:rPr>
        <w:t xml:space="preserve"> </w:t>
      </w:r>
      <w:r>
        <w:rPr>
          <w:rFonts w:ascii="GHEA Grapalat" w:hAnsi="GHEA Grapalat" w:cs="Sylfaen"/>
          <w:sz w:val="24"/>
          <w:szCs w:val="24"/>
          <w:lang w:val="en-US"/>
        </w:rPr>
        <w:t>կողմից</w:t>
      </w:r>
      <w:r w:rsidRPr="00977FFB">
        <w:rPr>
          <w:rFonts w:ascii="GHEA Grapalat" w:hAnsi="GHEA Grapalat" w:cs="Sylfaen"/>
          <w:sz w:val="24"/>
          <w:szCs w:val="24"/>
          <w:lang w:val="en-US"/>
        </w:rPr>
        <w:t xml:space="preserve"> </w:t>
      </w:r>
      <w:r>
        <w:rPr>
          <w:rFonts w:ascii="GHEA Grapalat" w:hAnsi="GHEA Grapalat" w:cs="Sylfaen"/>
          <w:sz w:val="24"/>
          <w:szCs w:val="24"/>
          <w:lang w:val="en-US"/>
        </w:rPr>
        <w:t>ձեռնարկված</w:t>
      </w:r>
      <w:r w:rsidRPr="00977FFB">
        <w:rPr>
          <w:rFonts w:ascii="GHEA Grapalat" w:hAnsi="GHEA Grapalat" w:cs="Sylfaen"/>
          <w:sz w:val="24"/>
          <w:szCs w:val="24"/>
          <w:lang w:val="en-US"/>
        </w:rPr>
        <w:t xml:space="preserve"> </w:t>
      </w:r>
      <w:r>
        <w:rPr>
          <w:rFonts w:ascii="GHEA Grapalat" w:hAnsi="GHEA Grapalat" w:cs="Sylfaen"/>
          <w:sz w:val="24"/>
          <w:szCs w:val="24"/>
          <w:lang w:val="en-US"/>
        </w:rPr>
        <w:t>միջոցառումների</w:t>
      </w:r>
      <w:r w:rsidRPr="00977FFB">
        <w:rPr>
          <w:rFonts w:ascii="GHEA Grapalat" w:hAnsi="GHEA Grapalat" w:cs="Sylfaen"/>
          <w:sz w:val="24"/>
          <w:szCs w:val="24"/>
          <w:lang w:val="en-US"/>
        </w:rPr>
        <w:t xml:space="preserve"> </w:t>
      </w:r>
      <w:r>
        <w:rPr>
          <w:rFonts w:ascii="GHEA Grapalat" w:hAnsi="GHEA Grapalat" w:cs="Sylfaen"/>
          <w:sz w:val="24"/>
          <w:szCs w:val="24"/>
          <w:lang w:val="en-US"/>
        </w:rPr>
        <w:t>մասին</w:t>
      </w:r>
      <w:r w:rsidRPr="00977FFB">
        <w:rPr>
          <w:rFonts w:ascii="GHEA Grapalat" w:hAnsi="GHEA Grapalat" w:cs="Sylfaen"/>
          <w:sz w:val="24"/>
          <w:szCs w:val="24"/>
          <w:lang w:val="en-US"/>
        </w:rPr>
        <w:t>:</w:t>
      </w:r>
    </w:p>
    <w:p w:rsidR="008A448C" w:rsidRDefault="008A448C" w:rsidP="00BA55E2">
      <w:pPr>
        <w:spacing w:after="0" w:line="360" w:lineRule="auto"/>
        <w:ind w:firstLine="375"/>
        <w:jc w:val="both"/>
        <w:rPr>
          <w:rFonts w:ascii="GHEA Grapalat" w:hAnsi="GHEA Grapalat" w:cs="Sylfaen"/>
          <w:sz w:val="24"/>
          <w:szCs w:val="24"/>
          <w:lang w:val="en-US" w:eastAsia="ru-RU"/>
        </w:rPr>
      </w:pPr>
      <w:r w:rsidRPr="00977FFB">
        <w:rPr>
          <w:rFonts w:ascii="GHEA Grapalat" w:hAnsi="GHEA Grapalat" w:cs="Sylfaen"/>
          <w:sz w:val="24"/>
          <w:szCs w:val="24"/>
          <w:lang w:val="en-US"/>
        </w:rPr>
        <w:t xml:space="preserve">8. </w:t>
      </w:r>
      <w:r>
        <w:rPr>
          <w:rFonts w:ascii="GHEA Grapalat" w:hAnsi="GHEA Grapalat" w:cs="Sylfaen"/>
          <w:sz w:val="24"/>
          <w:szCs w:val="24"/>
          <w:lang w:val="en-US"/>
        </w:rPr>
        <w:t>Վերադաս</w:t>
      </w:r>
      <w:r w:rsidRPr="00977FFB">
        <w:rPr>
          <w:rFonts w:ascii="GHEA Grapalat" w:hAnsi="GHEA Grapalat" w:cs="Sylfaen"/>
          <w:sz w:val="24"/>
          <w:szCs w:val="24"/>
          <w:lang w:val="en-US"/>
        </w:rPr>
        <w:t xml:space="preserve"> </w:t>
      </w:r>
      <w:r>
        <w:rPr>
          <w:rFonts w:ascii="GHEA Grapalat" w:hAnsi="GHEA Grapalat" w:cs="Sylfaen"/>
          <w:sz w:val="24"/>
          <w:szCs w:val="24"/>
          <w:lang w:val="en-US"/>
        </w:rPr>
        <w:t>պաշտոնատար</w:t>
      </w:r>
      <w:r w:rsidRPr="00977FFB">
        <w:rPr>
          <w:rFonts w:ascii="GHEA Grapalat" w:hAnsi="GHEA Grapalat" w:cs="Sylfaen"/>
          <w:sz w:val="24"/>
          <w:szCs w:val="24"/>
          <w:lang w:val="en-US"/>
        </w:rPr>
        <w:t xml:space="preserve"> </w:t>
      </w:r>
      <w:r>
        <w:rPr>
          <w:rFonts w:ascii="GHEA Grapalat" w:hAnsi="GHEA Grapalat" w:cs="Sylfaen"/>
          <w:sz w:val="24"/>
          <w:szCs w:val="24"/>
          <w:lang w:val="en-US"/>
        </w:rPr>
        <w:t>անձը</w:t>
      </w:r>
      <w:r w:rsidRPr="00977FFB">
        <w:rPr>
          <w:rFonts w:ascii="GHEA Grapalat" w:hAnsi="GHEA Grapalat" w:cs="Sylfaen"/>
          <w:sz w:val="24"/>
          <w:szCs w:val="24"/>
          <w:lang w:val="en-US"/>
        </w:rPr>
        <w:t xml:space="preserve"> </w:t>
      </w:r>
      <w:r>
        <w:rPr>
          <w:rFonts w:ascii="GHEA Grapalat" w:hAnsi="GHEA Grapalat" w:cs="Sylfaen"/>
          <w:sz w:val="24"/>
          <w:szCs w:val="24"/>
          <w:lang w:val="en-US"/>
        </w:rPr>
        <w:t>կամ</w:t>
      </w:r>
      <w:r w:rsidRPr="00977FFB">
        <w:rPr>
          <w:rFonts w:ascii="GHEA Grapalat" w:hAnsi="GHEA Grapalat" w:cs="Sylfaen"/>
          <w:sz w:val="24"/>
          <w:szCs w:val="24"/>
          <w:lang w:val="en-US"/>
        </w:rPr>
        <w:t xml:space="preserve"> </w:t>
      </w:r>
      <w:r>
        <w:rPr>
          <w:rFonts w:ascii="GHEA Grapalat" w:hAnsi="GHEA Grapalat" w:cs="Sylfaen"/>
          <w:sz w:val="24"/>
          <w:szCs w:val="24"/>
          <w:lang w:val="en-US"/>
        </w:rPr>
        <w:t>համապատասխան</w:t>
      </w:r>
      <w:r w:rsidRPr="00977FFB">
        <w:rPr>
          <w:rFonts w:ascii="GHEA Grapalat" w:hAnsi="GHEA Grapalat" w:cs="Sylfaen"/>
          <w:sz w:val="24"/>
          <w:szCs w:val="24"/>
          <w:lang w:val="en-US"/>
        </w:rPr>
        <w:t xml:space="preserve"> </w:t>
      </w:r>
      <w:r>
        <w:rPr>
          <w:rFonts w:ascii="GHEA Grapalat" w:hAnsi="GHEA Grapalat" w:cs="Sylfaen"/>
          <w:sz w:val="24"/>
          <w:szCs w:val="24"/>
          <w:lang w:val="en-US"/>
        </w:rPr>
        <w:t>մարմնի</w:t>
      </w:r>
      <w:r w:rsidRPr="00977FFB">
        <w:rPr>
          <w:rFonts w:ascii="GHEA Grapalat" w:hAnsi="GHEA Grapalat" w:cs="Sylfaen"/>
          <w:sz w:val="24"/>
          <w:szCs w:val="24"/>
          <w:lang w:val="en-US"/>
        </w:rPr>
        <w:t xml:space="preserve"> </w:t>
      </w:r>
      <w:r>
        <w:rPr>
          <w:rFonts w:ascii="GHEA Grapalat" w:hAnsi="GHEA Grapalat" w:cs="Sylfaen"/>
          <w:sz w:val="24"/>
          <w:szCs w:val="24"/>
          <w:lang w:val="en-US"/>
        </w:rPr>
        <w:t>ղեկավարը</w:t>
      </w:r>
      <w:r w:rsidRPr="00977FFB">
        <w:rPr>
          <w:rFonts w:ascii="GHEA Grapalat" w:hAnsi="GHEA Grapalat" w:cs="Sylfaen"/>
          <w:sz w:val="24"/>
          <w:szCs w:val="24"/>
          <w:lang w:val="en-US"/>
        </w:rPr>
        <w:t xml:space="preserve"> </w:t>
      </w:r>
      <w:r>
        <w:rPr>
          <w:rFonts w:ascii="GHEA Grapalat" w:hAnsi="GHEA Grapalat" w:cs="Sylfaen"/>
          <w:sz w:val="24"/>
          <w:szCs w:val="24"/>
          <w:lang w:val="en-US"/>
        </w:rPr>
        <w:t>կամ</w:t>
      </w:r>
      <w:r w:rsidRPr="00977FFB">
        <w:rPr>
          <w:rFonts w:ascii="GHEA Grapalat" w:hAnsi="GHEA Grapalat" w:cs="Sylfaen"/>
          <w:sz w:val="24"/>
          <w:szCs w:val="24"/>
          <w:lang w:val="en-US"/>
        </w:rPr>
        <w:t xml:space="preserve"> </w:t>
      </w:r>
      <w:r>
        <w:rPr>
          <w:rFonts w:ascii="GHEA Grapalat" w:hAnsi="GHEA Grapalat" w:cs="Sylfaen"/>
          <w:sz w:val="24"/>
          <w:szCs w:val="24"/>
          <w:lang w:val="en-US"/>
        </w:rPr>
        <w:t>իրավա</w:t>
      </w:r>
      <w:r>
        <w:rPr>
          <w:rFonts w:ascii="GHEA Grapalat" w:hAnsi="GHEA Grapalat" w:cs="Sylfaen"/>
          <w:sz w:val="24"/>
          <w:szCs w:val="24"/>
          <w:lang w:val="en-US" w:eastAsia="ru-RU"/>
        </w:rPr>
        <w:t>խախտում</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կատարած</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ծառայողին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պատասխանատվության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ենթարկելու</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իրավասությամբ</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օժտված</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պաշտոնատար</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անձը</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իրավախախտման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մասին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տեղեկացրած</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հանրային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ծառայողի</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անվտանգությունն</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երաշխավորելու նպատակով ապահովում են`</w:t>
      </w:r>
      <w:r w:rsidRPr="00977FFB">
        <w:rPr>
          <w:rFonts w:ascii="GHEA Grapalat" w:hAnsi="GHEA Grapalat" w:cs="Sylfaen"/>
          <w:sz w:val="24"/>
          <w:szCs w:val="24"/>
          <w:lang w:val="en-US" w:eastAsia="ru-RU"/>
        </w:rPr>
        <w:t xml:space="preserve"> </w:t>
      </w:r>
    </w:p>
    <w:p w:rsidR="008A448C" w:rsidRDefault="008A448C" w:rsidP="00BA55E2">
      <w:pPr>
        <w:spacing w:after="0" w:line="360" w:lineRule="auto"/>
        <w:ind w:firstLine="375"/>
        <w:jc w:val="both"/>
        <w:rPr>
          <w:rFonts w:ascii="GHEA Grapalat" w:hAnsi="GHEA Grapalat" w:cs="Sylfaen"/>
          <w:sz w:val="24"/>
          <w:szCs w:val="24"/>
          <w:lang w:val="en-US" w:eastAsia="ru-RU"/>
        </w:rPr>
      </w:pPr>
      <w:r w:rsidRPr="00A25DA8">
        <w:rPr>
          <w:rFonts w:ascii="GHEA Grapalat" w:hAnsi="GHEA Grapalat" w:cs="Sylfaen"/>
          <w:sz w:val="24"/>
          <w:szCs w:val="24"/>
          <w:lang w:val="en-US" w:eastAsia="ru-RU"/>
        </w:rPr>
        <w:t>1)</w:t>
      </w:r>
      <w:r w:rsidRPr="00A25DA8">
        <w:rPr>
          <w:rFonts w:ascii="GHEA Grapalat" w:hAnsi="GHEA Grapalat" w:cs="Sylfaen"/>
          <w:sz w:val="24"/>
          <w:szCs w:val="24"/>
          <w:lang w:val="en-US"/>
        </w:rPr>
        <w:t xml:space="preserve">  </w:t>
      </w:r>
      <w:r>
        <w:rPr>
          <w:rFonts w:ascii="GHEA Grapalat" w:hAnsi="GHEA Grapalat" w:cs="Sylfaen"/>
          <w:sz w:val="24"/>
          <w:szCs w:val="24"/>
          <w:lang w:val="en-US"/>
        </w:rPr>
        <w:t>տեղեկությունների</w:t>
      </w:r>
      <w:r w:rsidRPr="00A25DA8">
        <w:rPr>
          <w:rFonts w:ascii="GHEA Grapalat" w:hAnsi="GHEA Grapalat" w:cs="Sylfaen"/>
          <w:sz w:val="24"/>
          <w:szCs w:val="24"/>
          <w:lang w:val="en-US"/>
        </w:rPr>
        <w:t xml:space="preserve"> </w:t>
      </w:r>
      <w:r>
        <w:rPr>
          <w:rFonts w:ascii="GHEA Grapalat" w:hAnsi="GHEA Grapalat" w:cs="Sylfaen"/>
          <w:sz w:val="24"/>
          <w:szCs w:val="24"/>
          <w:lang w:val="en-US"/>
        </w:rPr>
        <w:t>գաղտնիությունը</w:t>
      </w:r>
      <w:r w:rsidRPr="00A25DA8">
        <w:rPr>
          <w:rFonts w:ascii="GHEA Grapalat" w:hAnsi="GHEA Grapalat" w:cs="Sylfaen"/>
          <w:sz w:val="24"/>
          <w:szCs w:val="24"/>
          <w:lang w:val="en-US"/>
        </w:rPr>
        <w:t>,</w:t>
      </w:r>
      <w:r w:rsidRPr="00A25DA8">
        <w:rPr>
          <w:rFonts w:ascii="GHEA Grapalat" w:hAnsi="GHEA Grapalat" w:cs="Sylfaen"/>
          <w:sz w:val="24"/>
          <w:szCs w:val="24"/>
          <w:lang w:val="en-US" w:eastAsia="ru-RU"/>
        </w:rPr>
        <w:t xml:space="preserve"> </w:t>
      </w:r>
    </w:p>
    <w:p w:rsidR="008A448C" w:rsidRPr="00544D3F" w:rsidRDefault="008A448C" w:rsidP="00BA55E2">
      <w:pPr>
        <w:spacing w:after="0" w:line="360" w:lineRule="auto"/>
        <w:ind w:firstLine="375"/>
        <w:jc w:val="both"/>
        <w:rPr>
          <w:rFonts w:ascii="GHEA Grapalat" w:hAnsi="GHEA Grapalat" w:cs="Sylfaen"/>
          <w:sz w:val="24"/>
          <w:szCs w:val="24"/>
          <w:lang w:val="en-US" w:eastAsia="ru-RU"/>
        </w:rPr>
      </w:pPr>
      <w:r>
        <w:rPr>
          <w:rFonts w:ascii="GHEA Grapalat" w:hAnsi="GHEA Grapalat" w:cs="Sylfaen"/>
          <w:sz w:val="24"/>
          <w:szCs w:val="24"/>
          <w:lang w:val="en-US" w:eastAsia="ru-RU"/>
        </w:rPr>
        <w:t>2</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այլ</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ծառայողների</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կողմից</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կատարված իրավախախտման</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մասին</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տեղեկացրած</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հանրային</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ծառայողի</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գործունեությանը</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անհարկի</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և</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ապօրինի</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միջամտությունների</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հնարավոր</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հետապնդումների</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կամ</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հաշվեհարդարների անթույլատրելիությունը</w:t>
      </w:r>
      <w:r w:rsidRPr="00544D3F">
        <w:rPr>
          <w:rFonts w:ascii="GHEA Grapalat" w:hAnsi="GHEA Grapalat" w:cs="Sylfaen"/>
          <w:sz w:val="24"/>
          <w:szCs w:val="24"/>
          <w:lang w:val="en-US" w:eastAsia="ru-RU"/>
        </w:rPr>
        <w:t xml:space="preserve">, </w:t>
      </w:r>
    </w:p>
    <w:p w:rsidR="008A448C" w:rsidRPr="00544D3F" w:rsidRDefault="008A448C" w:rsidP="00BA55E2">
      <w:pPr>
        <w:spacing w:after="0" w:line="360" w:lineRule="auto"/>
        <w:ind w:firstLine="375"/>
        <w:jc w:val="both"/>
        <w:rPr>
          <w:rFonts w:ascii="GHEA Grapalat" w:hAnsi="GHEA Grapalat" w:cs="Sylfaen"/>
          <w:sz w:val="24"/>
          <w:szCs w:val="24"/>
          <w:lang w:val="en-US" w:eastAsia="ru-RU"/>
        </w:rPr>
      </w:pPr>
      <w:r>
        <w:rPr>
          <w:rFonts w:ascii="GHEA Grapalat" w:hAnsi="GHEA Grapalat" w:cs="Sylfaen"/>
          <w:sz w:val="24"/>
          <w:szCs w:val="24"/>
          <w:lang w:val="en-US"/>
        </w:rPr>
        <w:t>3</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անհրաժեշտության</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դեպքում խախտման</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մասին</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տեղեկացրած</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հանրային</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ծառայողին</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հնարավորության դեպքում այլ</w:t>
      </w:r>
      <w:r w:rsidRPr="00544D3F">
        <w:rPr>
          <w:rFonts w:ascii="GHEA Grapalat" w:hAnsi="GHEA Grapalat" w:cs="Sylfaen"/>
          <w:sz w:val="24"/>
          <w:szCs w:val="24"/>
          <w:lang w:val="en-US" w:eastAsia="ru-RU"/>
        </w:rPr>
        <w:t xml:space="preserve"> </w:t>
      </w:r>
      <w:r>
        <w:rPr>
          <w:rFonts w:ascii="GHEA Grapalat" w:hAnsi="GHEA Grapalat" w:cs="Sylfaen"/>
          <w:sz w:val="24"/>
          <w:szCs w:val="24"/>
          <w:lang w:val="en-US" w:eastAsia="ru-RU"/>
        </w:rPr>
        <w:t>աշխատասենյակ տեղափոխելը</w:t>
      </w:r>
      <w:r w:rsidRPr="00544D3F">
        <w:rPr>
          <w:rFonts w:ascii="GHEA Grapalat" w:hAnsi="GHEA Grapalat" w:cs="Sylfaen"/>
          <w:sz w:val="24"/>
          <w:szCs w:val="24"/>
          <w:lang w:val="en-US" w:eastAsia="ru-RU"/>
        </w:rPr>
        <w:t>,</w:t>
      </w:r>
    </w:p>
    <w:p w:rsidR="008A448C" w:rsidRPr="00F60CD9" w:rsidRDefault="008A448C" w:rsidP="00BA55E2">
      <w:pPr>
        <w:spacing w:after="0" w:line="360" w:lineRule="auto"/>
        <w:ind w:firstLine="375"/>
        <w:jc w:val="both"/>
        <w:rPr>
          <w:rFonts w:ascii="GHEA Grapalat" w:hAnsi="GHEA Grapalat" w:cs="Sylfaen"/>
          <w:sz w:val="24"/>
          <w:szCs w:val="24"/>
          <w:lang w:val="en-US" w:eastAsia="ru-RU"/>
        </w:rPr>
      </w:pPr>
      <w:r w:rsidRPr="00F60CD9">
        <w:rPr>
          <w:rFonts w:ascii="GHEA Grapalat" w:hAnsi="GHEA Grapalat" w:cs="Sylfaen"/>
          <w:sz w:val="24"/>
          <w:szCs w:val="24"/>
          <w:lang w:val="en-US" w:eastAsia="ru-RU"/>
        </w:rPr>
        <w:t xml:space="preserve">4) </w:t>
      </w:r>
      <w:r>
        <w:rPr>
          <w:rFonts w:ascii="GHEA Grapalat" w:hAnsi="GHEA Grapalat" w:cs="Sylfaen"/>
          <w:sz w:val="24"/>
          <w:szCs w:val="24"/>
          <w:lang w:val="en-US" w:eastAsia="ru-RU"/>
        </w:rPr>
        <w:t>իրավախախտման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մասին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տեղեկացրած</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հանրային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ծառայողի</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կողմից</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ծառայողական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պարտականությունների</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 xml:space="preserve">անարգել </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իրականացման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համար բավարար</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պայմանների</w:t>
      </w:r>
      <w:r w:rsidRPr="00EF2186">
        <w:rPr>
          <w:rFonts w:ascii="GHEA Grapalat" w:hAnsi="GHEA Grapalat" w:cs="Sylfaen"/>
          <w:sz w:val="24"/>
          <w:szCs w:val="24"/>
          <w:lang w:val="en-US" w:eastAsia="ru-RU"/>
        </w:rPr>
        <w:t xml:space="preserve"> </w:t>
      </w:r>
      <w:r>
        <w:rPr>
          <w:rFonts w:ascii="GHEA Grapalat" w:hAnsi="GHEA Grapalat" w:cs="Sylfaen"/>
          <w:sz w:val="24"/>
          <w:szCs w:val="24"/>
          <w:lang w:val="en-US" w:eastAsia="ru-RU"/>
        </w:rPr>
        <w:t>ստեղծումը</w:t>
      </w:r>
      <w:r w:rsidRPr="00F60CD9">
        <w:rPr>
          <w:rFonts w:ascii="GHEA Grapalat" w:hAnsi="GHEA Grapalat" w:cs="Sylfaen"/>
          <w:sz w:val="24"/>
          <w:szCs w:val="24"/>
          <w:lang w:val="en-US" w:eastAsia="ru-RU"/>
        </w:rPr>
        <w:t>,</w:t>
      </w:r>
    </w:p>
    <w:p w:rsidR="008A448C" w:rsidRPr="00F60CD9" w:rsidRDefault="008A448C" w:rsidP="00BA55E2">
      <w:pPr>
        <w:spacing w:after="0" w:line="360" w:lineRule="auto"/>
        <w:ind w:firstLine="375"/>
        <w:jc w:val="both"/>
        <w:rPr>
          <w:rFonts w:ascii="GHEA Grapalat" w:hAnsi="GHEA Grapalat" w:cs="Sylfaen"/>
          <w:sz w:val="24"/>
          <w:szCs w:val="24"/>
          <w:lang w:val="en-US" w:eastAsia="ru-RU"/>
        </w:rPr>
      </w:pPr>
      <w:r w:rsidRPr="00F60CD9">
        <w:rPr>
          <w:rFonts w:ascii="GHEA Grapalat" w:hAnsi="GHEA Grapalat" w:cs="Sylfaen"/>
          <w:sz w:val="24"/>
          <w:szCs w:val="24"/>
          <w:lang w:val="en-US" w:eastAsia="ru-RU"/>
        </w:rPr>
        <w:t xml:space="preserve">5) </w:t>
      </w:r>
      <w:r>
        <w:rPr>
          <w:rFonts w:ascii="GHEA Grapalat" w:hAnsi="GHEA Grapalat" w:cs="Sylfaen"/>
          <w:sz w:val="24"/>
          <w:szCs w:val="24"/>
          <w:lang w:val="en-US" w:eastAsia="ru-RU"/>
        </w:rPr>
        <w:t>իրավախախտման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մասին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տեղեկացրած</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հանրային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 xml:space="preserve">ծառայողի` </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արհեստականանորեն</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չծանրաբեռնվելը</w:t>
      </w:r>
      <w:r w:rsidRPr="00F60CD9">
        <w:rPr>
          <w:rFonts w:ascii="GHEA Grapalat" w:hAnsi="GHEA Grapalat" w:cs="Sylfaen"/>
          <w:sz w:val="24"/>
          <w:szCs w:val="24"/>
          <w:lang w:val="en-US" w:eastAsia="ru-RU"/>
        </w:rPr>
        <w:t xml:space="preserve"> </w:t>
      </w:r>
      <w:r>
        <w:rPr>
          <w:rFonts w:ascii="GHEA Grapalat" w:hAnsi="GHEA Grapalat" w:cs="Sylfaen"/>
          <w:sz w:val="24"/>
          <w:szCs w:val="24"/>
          <w:lang w:val="en-US" w:eastAsia="ru-RU"/>
        </w:rPr>
        <w:t>հանձնարարականներով</w:t>
      </w:r>
      <w:r w:rsidRPr="00F60CD9">
        <w:rPr>
          <w:rFonts w:ascii="GHEA Grapalat" w:hAnsi="GHEA Grapalat" w:cs="Sylfaen"/>
          <w:sz w:val="24"/>
          <w:szCs w:val="24"/>
          <w:lang w:val="en-US" w:eastAsia="ru-RU"/>
        </w:rPr>
        <w:t>,</w:t>
      </w:r>
    </w:p>
    <w:p w:rsidR="008A448C" w:rsidRPr="00977FFB" w:rsidRDefault="008A448C" w:rsidP="00BA55E2">
      <w:pPr>
        <w:spacing w:after="0" w:line="360" w:lineRule="auto"/>
        <w:ind w:firstLine="375"/>
        <w:jc w:val="both"/>
        <w:rPr>
          <w:rFonts w:ascii="GHEA Grapalat" w:hAnsi="GHEA Grapalat" w:cs="Sylfaen"/>
          <w:sz w:val="24"/>
          <w:szCs w:val="24"/>
          <w:lang w:val="en-US"/>
        </w:rPr>
      </w:pPr>
      <w:r w:rsidRPr="00977FFB">
        <w:rPr>
          <w:rFonts w:ascii="GHEA Grapalat" w:hAnsi="GHEA Grapalat" w:cs="Sylfaen"/>
          <w:sz w:val="24"/>
          <w:szCs w:val="24"/>
          <w:lang w:val="en-US" w:eastAsia="ru-RU"/>
        </w:rPr>
        <w:t xml:space="preserve">6) </w:t>
      </w:r>
      <w:r>
        <w:rPr>
          <w:rFonts w:ascii="GHEA Grapalat" w:hAnsi="GHEA Grapalat" w:cs="Sylfaen"/>
          <w:sz w:val="24"/>
          <w:szCs w:val="24"/>
          <w:lang w:val="en-US" w:eastAsia="ru-RU"/>
        </w:rPr>
        <w:t>այլ անհրաժեշտ</w:t>
      </w:r>
      <w:r w:rsidRPr="00977FFB">
        <w:rPr>
          <w:rFonts w:ascii="GHEA Grapalat" w:hAnsi="GHEA Grapalat" w:cs="Sylfaen"/>
          <w:sz w:val="24"/>
          <w:szCs w:val="24"/>
          <w:lang w:val="en-US" w:eastAsia="ru-RU"/>
        </w:rPr>
        <w:t xml:space="preserve"> </w:t>
      </w:r>
      <w:r>
        <w:rPr>
          <w:rFonts w:ascii="GHEA Grapalat" w:hAnsi="GHEA Grapalat" w:cs="Sylfaen"/>
          <w:sz w:val="24"/>
          <w:szCs w:val="24"/>
          <w:lang w:val="en-US" w:eastAsia="ru-RU"/>
        </w:rPr>
        <w:t>միջոցների</w:t>
      </w:r>
      <w:r w:rsidRPr="00EF2186">
        <w:rPr>
          <w:rFonts w:ascii="GHEA Grapalat" w:hAnsi="GHEA Grapalat" w:cs="Sylfaen"/>
          <w:sz w:val="24"/>
          <w:szCs w:val="24"/>
          <w:lang w:val="en-US" w:eastAsia="ru-RU"/>
        </w:rPr>
        <w:t xml:space="preserve"> </w:t>
      </w:r>
      <w:r>
        <w:rPr>
          <w:rFonts w:ascii="GHEA Grapalat" w:hAnsi="GHEA Grapalat" w:cs="Sylfaen"/>
          <w:sz w:val="24"/>
          <w:szCs w:val="24"/>
          <w:lang w:val="en-US" w:eastAsia="ru-RU"/>
        </w:rPr>
        <w:t>ձեռնարկումը</w:t>
      </w:r>
      <w:r w:rsidRPr="00977FFB">
        <w:rPr>
          <w:rFonts w:ascii="GHEA Grapalat" w:hAnsi="GHEA Grapalat" w:cs="Sylfaen"/>
          <w:sz w:val="24"/>
          <w:szCs w:val="24"/>
          <w:lang w:val="en-US" w:eastAsia="ru-RU"/>
        </w:rPr>
        <w:t>:</w:t>
      </w:r>
    </w:p>
    <w:p w:rsidR="008A448C" w:rsidRPr="00977FFB" w:rsidRDefault="008A448C" w:rsidP="00BA55E2">
      <w:pPr>
        <w:spacing w:after="0" w:line="360" w:lineRule="auto"/>
        <w:ind w:firstLine="375"/>
        <w:jc w:val="both"/>
        <w:rPr>
          <w:rFonts w:ascii="GHEA Grapalat" w:hAnsi="GHEA Grapalat" w:cs="Sylfaen"/>
          <w:sz w:val="24"/>
          <w:szCs w:val="24"/>
          <w:lang w:val="en-US"/>
        </w:rPr>
      </w:pPr>
      <w:r>
        <w:rPr>
          <w:rFonts w:ascii="GHEA Grapalat" w:hAnsi="GHEA Grapalat" w:cs="Sylfaen"/>
          <w:sz w:val="24"/>
          <w:szCs w:val="24"/>
          <w:lang w:val="en-US"/>
        </w:rPr>
        <w:t>9</w:t>
      </w:r>
      <w:r w:rsidRPr="00977FFB">
        <w:rPr>
          <w:rFonts w:ascii="GHEA Grapalat" w:hAnsi="GHEA Grapalat" w:cs="Sylfaen"/>
          <w:sz w:val="24"/>
          <w:szCs w:val="24"/>
          <w:lang w:val="en-US"/>
        </w:rPr>
        <w:t>.</w:t>
      </w:r>
      <w:r>
        <w:rPr>
          <w:rFonts w:ascii="GHEA Grapalat" w:hAnsi="GHEA Grapalat" w:cs="Sylfaen"/>
          <w:sz w:val="24"/>
          <w:szCs w:val="24"/>
          <w:lang w:val="en-US"/>
        </w:rPr>
        <w:t xml:space="preserve"> Սույն</w:t>
      </w:r>
      <w:r w:rsidRPr="00977FFB">
        <w:rPr>
          <w:rFonts w:ascii="GHEA Grapalat" w:hAnsi="GHEA Grapalat" w:cs="Sylfaen"/>
          <w:sz w:val="24"/>
          <w:szCs w:val="24"/>
          <w:lang w:val="en-US"/>
        </w:rPr>
        <w:t xml:space="preserve"> </w:t>
      </w:r>
      <w:r>
        <w:rPr>
          <w:rFonts w:ascii="GHEA Grapalat" w:hAnsi="GHEA Grapalat" w:cs="Sylfaen"/>
          <w:sz w:val="24"/>
          <w:szCs w:val="24"/>
          <w:lang w:val="en-US"/>
        </w:rPr>
        <w:t>կարգի</w:t>
      </w:r>
      <w:r w:rsidRPr="00977FFB">
        <w:rPr>
          <w:rFonts w:ascii="GHEA Grapalat" w:hAnsi="GHEA Grapalat" w:cs="Sylfaen"/>
          <w:sz w:val="24"/>
          <w:szCs w:val="24"/>
          <w:lang w:val="en-US"/>
        </w:rPr>
        <w:t xml:space="preserve"> </w:t>
      </w:r>
      <w:r>
        <w:rPr>
          <w:rFonts w:ascii="GHEA Grapalat" w:hAnsi="GHEA Grapalat" w:cs="Sylfaen"/>
          <w:sz w:val="24"/>
          <w:szCs w:val="24"/>
          <w:lang w:val="en-US"/>
        </w:rPr>
        <w:t>6</w:t>
      </w:r>
      <w:r w:rsidRPr="00977FFB">
        <w:rPr>
          <w:rFonts w:ascii="GHEA Grapalat" w:hAnsi="GHEA Grapalat" w:cs="Sylfaen"/>
          <w:sz w:val="24"/>
          <w:szCs w:val="24"/>
          <w:lang w:val="en-US"/>
        </w:rPr>
        <w:t>-</w:t>
      </w:r>
      <w:r>
        <w:rPr>
          <w:rFonts w:ascii="GHEA Grapalat" w:hAnsi="GHEA Grapalat" w:cs="Sylfaen"/>
          <w:sz w:val="24"/>
          <w:szCs w:val="24"/>
          <w:lang w:val="en-US"/>
        </w:rPr>
        <w:t>րդ</w:t>
      </w:r>
      <w:r w:rsidRPr="00977FFB">
        <w:rPr>
          <w:rFonts w:ascii="GHEA Grapalat" w:hAnsi="GHEA Grapalat" w:cs="Sylfaen"/>
          <w:sz w:val="24"/>
          <w:szCs w:val="24"/>
          <w:lang w:val="en-US"/>
        </w:rPr>
        <w:t xml:space="preserve"> </w:t>
      </w:r>
      <w:r>
        <w:rPr>
          <w:rFonts w:ascii="GHEA Grapalat" w:hAnsi="GHEA Grapalat" w:cs="Sylfaen"/>
          <w:sz w:val="24"/>
          <w:szCs w:val="24"/>
          <w:lang w:val="en-US"/>
        </w:rPr>
        <w:t>կետով</w:t>
      </w:r>
      <w:r w:rsidRPr="00977FFB">
        <w:rPr>
          <w:rFonts w:ascii="GHEA Grapalat" w:hAnsi="GHEA Grapalat" w:cs="Sylfaen"/>
          <w:sz w:val="24"/>
          <w:szCs w:val="24"/>
          <w:lang w:val="en-US"/>
        </w:rPr>
        <w:t xml:space="preserve"> </w:t>
      </w:r>
      <w:r>
        <w:rPr>
          <w:rFonts w:ascii="GHEA Grapalat" w:hAnsi="GHEA Grapalat" w:cs="Sylfaen"/>
          <w:sz w:val="24"/>
          <w:szCs w:val="24"/>
          <w:lang w:val="en-US"/>
        </w:rPr>
        <w:t>նախատեսված</w:t>
      </w:r>
      <w:r w:rsidRPr="00977FFB">
        <w:rPr>
          <w:rFonts w:ascii="GHEA Grapalat" w:hAnsi="GHEA Grapalat" w:cs="Sylfaen"/>
          <w:sz w:val="24"/>
          <w:szCs w:val="24"/>
          <w:lang w:val="en-US"/>
        </w:rPr>
        <w:t xml:space="preserve"> </w:t>
      </w:r>
      <w:r>
        <w:rPr>
          <w:rFonts w:ascii="GHEA Grapalat" w:hAnsi="GHEA Grapalat" w:cs="Sylfaen"/>
          <w:sz w:val="24"/>
          <w:szCs w:val="24"/>
          <w:lang w:val="en-US"/>
        </w:rPr>
        <w:t>դեպքերում</w:t>
      </w:r>
      <w:r w:rsidRPr="00977FFB">
        <w:rPr>
          <w:rFonts w:ascii="GHEA Grapalat" w:hAnsi="GHEA Grapalat" w:cs="Sylfaen"/>
          <w:sz w:val="24"/>
          <w:szCs w:val="24"/>
          <w:lang w:val="en-US"/>
        </w:rPr>
        <w:t xml:space="preserve"> </w:t>
      </w:r>
      <w:r>
        <w:rPr>
          <w:rFonts w:ascii="GHEA Grapalat" w:hAnsi="GHEA Grapalat" w:cs="Sylfaen"/>
          <w:sz w:val="24"/>
          <w:szCs w:val="24"/>
          <w:lang w:val="en-US"/>
        </w:rPr>
        <w:t>խախտման</w:t>
      </w:r>
      <w:r w:rsidRPr="00977FFB">
        <w:rPr>
          <w:rFonts w:ascii="GHEA Grapalat" w:hAnsi="GHEA Grapalat" w:cs="Sylfaen"/>
          <w:sz w:val="24"/>
          <w:szCs w:val="24"/>
          <w:lang w:val="en-US"/>
        </w:rPr>
        <w:t xml:space="preserve"> </w:t>
      </w:r>
      <w:r>
        <w:rPr>
          <w:rFonts w:ascii="GHEA Grapalat" w:hAnsi="GHEA Grapalat" w:cs="Sylfaen"/>
          <w:sz w:val="24"/>
          <w:szCs w:val="24"/>
          <w:lang w:val="en-US"/>
        </w:rPr>
        <w:t>մասին</w:t>
      </w:r>
      <w:r w:rsidRPr="00977FFB">
        <w:rPr>
          <w:rFonts w:ascii="GHEA Grapalat" w:hAnsi="GHEA Grapalat" w:cs="Sylfaen"/>
          <w:sz w:val="24"/>
          <w:szCs w:val="24"/>
          <w:lang w:val="en-US"/>
        </w:rPr>
        <w:t xml:space="preserve"> </w:t>
      </w:r>
      <w:r>
        <w:rPr>
          <w:rFonts w:ascii="GHEA Grapalat" w:hAnsi="GHEA Grapalat" w:cs="Sylfaen"/>
          <w:sz w:val="24"/>
          <w:szCs w:val="24"/>
          <w:lang w:val="en-US"/>
        </w:rPr>
        <w:t>տեղեկացրած</w:t>
      </w:r>
      <w:r w:rsidRPr="00977FFB">
        <w:rPr>
          <w:rFonts w:ascii="GHEA Grapalat" w:hAnsi="GHEA Grapalat" w:cs="Sylfaen"/>
          <w:sz w:val="24"/>
          <w:szCs w:val="24"/>
          <w:lang w:val="en-US"/>
        </w:rPr>
        <w:t xml:space="preserve"> </w:t>
      </w:r>
      <w:r>
        <w:rPr>
          <w:rFonts w:ascii="GHEA Grapalat" w:hAnsi="GHEA Grapalat" w:cs="Sylfaen"/>
          <w:sz w:val="24"/>
          <w:szCs w:val="24"/>
          <w:lang w:val="en-US"/>
        </w:rPr>
        <w:t>հանրային</w:t>
      </w:r>
      <w:r w:rsidRPr="00977FFB">
        <w:rPr>
          <w:rFonts w:ascii="GHEA Grapalat" w:hAnsi="GHEA Grapalat" w:cs="Sylfaen"/>
          <w:sz w:val="24"/>
          <w:szCs w:val="24"/>
          <w:lang w:val="en-US"/>
        </w:rPr>
        <w:t xml:space="preserve"> </w:t>
      </w:r>
      <w:r>
        <w:rPr>
          <w:rFonts w:ascii="GHEA Grapalat" w:hAnsi="GHEA Grapalat" w:cs="Sylfaen"/>
          <w:sz w:val="24"/>
          <w:szCs w:val="24"/>
          <w:lang w:val="en-US"/>
        </w:rPr>
        <w:t>ծառայողի</w:t>
      </w:r>
      <w:r w:rsidRPr="00977FFB">
        <w:rPr>
          <w:rFonts w:ascii="GHEA Grapalat" w:hAnsi="GHEA Grapalat" w:cs="Sylfaen"/>
          <w:sz w:val="24"/>
          <w:szCs w:val="24"/>
          <w:lang w:val="en-US"/>
        </w:rPr>
        <w:t xml:space="preserve"> </w:t>
      </w:r>
      <w:r>
        <w:rPr>
          <w:rFonts w:ascii="GHEA Grapalat" w:hAnsi="GHEA Grapalat" w:cs="Sylfaen"/>
          <w:sz w:val="24"/>
          <w:szCs w:val="24"/>
          <w:lang w:val="en-US"/>
        </w:rPr>
        <w:t>անվտանգությունն</w:t>
      </w:r>
      <w:r w:rsidRPr="00977FFB">
        <w:rPr>
          <w:rFonts w:ascii="GHEA Grapalat" w:hAnsi="GHEA Grapalat" w:cs="Sylfaen"/>
          <w:sz w:val="24"/>
          <w:szCs w:val="24"/>
          <w:lang w:val="en-US"/>
        </w:rPr>
        <w:t xml:space="preserve"> </w:t>
      </w:r>
      <w:r>
        <w:rPr>
          <w:rFonts w:ascii="GHEA Grapalat" w:hAnsi="GHEA Grapalat" w:cs="Sylfaen"/>
          <w:sz w:val="24"/>
          <w:szCs w:val="24"/>
          <w:lang w:val="en-US"/>
        </w:rPr>
        <w:t>ապահովում</w:t>
      </w:r>
      <w:r w:rsidRPr="00977FFB">
        <w:rPr>
          <w:rFonts w:ascii="GHEA Grapalat" w:hAnsi="GHEA Grapalat" w:cs="Sylfaen"/>
          <w:sz w:val="24"/>
          <w:szCs w:val="24"/>
          <w:lang w:val="en-US"/>
        </w:rPr>
        <w:t xml:space="preserve"> </w:t>
      </w:r>
      <w:r>
        <w:rPr>
          <w:rFonts w:ascii="GHEA Grapalat" w:hAnsi="GHEA Grapalat" w:cs="Sylfaen"/>
          <w:sz w:val="24"/>
          <w:szCs w:val="24"/>
          <w:lang w:val="en-US"/>
        </w:rPr>
        <w:t>է</w:t>
      </w:r>
      <w:r w:rsidRPr="00977FFB">
        <w:rPr>
          <w:rFonts w:ascii="GHEA Grapalat" w:hAnsi="GHEA Grapalat" w:cs="Sylfaen"/>
          <w:sz w:val="24"/>
          <w:szCs w:val="24"/>
          <w:lang w:val="en-US"/>
        </w:rPr>
        <w:t xml:space="preserve"> </w:t>
      </w:r>
      <w:r>
        <w:rPr>
          <w:rFonts w:ascii="GHEA Grapalat" w:hAnsi="GHEA Grapalat" w:cs="Sylfaen"/>
          <w:sz w:val="24"/>
          <w:szCs w:val="24"/>
          <w:lang w:val="en-US"/>
        </w:rPr>
        <w:t>Հայաստանի</w:t>
      </w:r>
      <w:r w:rsidRPr="00977FFB">
        <w:rPr>
          <w:rFonts w:ascii="GHEA Grapalat" w:hAnsi="GHEA Grapalat" w:cs="Sylfaen"/>
          <w:sz w:val="24"/>
          <w:szCs w:val="24"/>
          <w:lang w:val="en-US"/>
        </w:rPr>
        <w:t xml:space="preserve"> </w:t>
      </w:r>
      <w:r>
        <w:rPr>
          <w:rFonts w:ascii="GHEA Grapalat" w:hAnsi="GHEA Grapalat" w:cs="Sylfaen"/>
          <w:sz w:val="24"/>
          <w:szCs w:val="24"/>
          <w:lang w:val="en-US"/>
        </w:rPr>
        <w:t>Հանրապետության</w:t>
      </w:r>
      <w:r w:rsidRPr="00977FFB">
        <w:rPr>
          <w:rFonts w:ascii="GHEA Grapalat" w:hAnsi="GHEA Grapalat" w:cs="Sylfaen"/>
          <w:sz w:val="24"/>
          <w:szCs w:val="24"/>
          <w:lang w:val="en-US"/>
        </w:rPr>
        <w:t xml:space="preserve"> </w:t>
      </w:r>
      <w:r>
        <w:rPr>
          <w:rFonts w:ascii="GHEA Grapalat" w:hAnsi="GHEA Grapalat" w:cs="Sylfaen"/>
          <w:sz w:val="24"/>
          <w:szCs w:val="24"/>
          <w:lang w:val="en-US"/>
        </w:rPr>
        <w:t>իրավասու</w:t>
      </w:r>
      <w:r w:rsidRPr="00977FFB">
        <w:rPr>
          <w:rFonts w:ascii="GHEA Grapalat" w:hAnsi="GHEA Grapalat" w:cs="Sylfaen"/>
          <w:sz w:val="24"/>
          <w:szCs w:val="24"/>
          <w:lang w:val="en-US"/>
        </w:rPr>
        <w:t xml:space="preserve"> </w:t>
      </w:r>
      <w:r>
        <w:rPr>
          <w:rFonts w:ascii="GHEA Grapalat" w:hAnsi="GHEA Grapalat" w:cs="Sylfaen"/>
          <w:sz w:val="24"/>
          <w:szCs w:val="24"/>
          <w:lang w:val="en-US"/>
        </w:rPr>
        <w:t>պետական</w:t>
      </w:r>
      <w:r w:rsidRPr="00977FFB">
        <w:rPr>
          <w:rFonts w:ascii="GHEA Grapalat" w:hAnsi="GHEA Grapalat" w:cs="Sylfaen"/>
          <w:sz w:val="24"/>
          <w:szCs w:val="24"/>
          <w:lang w:val="en-US"/>
        </w:rPr>
        <w:t xml:space="preserve"> </w:t>
      </w:r>
      <w:r>
        <w:rPr>
          <w:rFonts w:ascii="GHEA Grapalat" w:hAnsi="GHEA Grapalat" w:cs="Sylfaen"/>
          <w:sz w:val="24"/>
          <w:szCs w:val="24"/>
          <w:lang w:val="en-US"/>
        </w:rPr>
        <w:t>մարմինը՝</w:t>
      </w:r>
      <w:r w:rsidRPr="00977FFB">
        <w:rPr>
          <w:rFonts w:ascii="GHEA Grapalat" w:hAnsi="GHEA Grapalat" w:cs="Sylfaen"/>
          <w:sz w:val="24"/>
          <w:szCs w:val="24"/>
          <w:lang w:val="en-US"/>
        </w:rPr>
        <w:t xml:space="preserve"> </w:t>
      </w:r>
      <w:r>
        <w:rPr>
          <w:rFonts w:ascii="GHEA Grapalat" w:hAnsi="GHEA Grapalat" w:cs="Sylfaen"/>
          <w:sz w:val="24"/>
          <w:szCs w:val="24"/>
          <w:lang w:val="en-US"/>
        </w:rPr>
        <w:t>Հայաստանի</w:t>
      </w:r>
      <w:r w:rsidRPr="00977FFB">
        <w:rPr>
          <w:rFonts w:ascii="GHEA Grapalat" w:hAnsi="GHEA Grapalat" w:cs="Sylfaen"/>
          <w:sz w:val="24"/>
          <w:szCs w:val="24"/>
          <w:lang w:val="en-US"/>
        </w:rPr>
        <w:t xml:space="preserve"> </w:t>
      </w:r>
      <w:r>
        <w:rPr>
          <w:rFonts w:ascii="GHEA Grapalat" w:hAnsi="GHEA Grapalat" w:cs="Sylfaen"/>
          <w:sz w:val="24"/>
          <w:szCs w:val="24"/>
          <w:lang w:val="en-US"/>
        </w:rPr>
        <w:t>Հանրապետության</w:t>
      </w:r>
      <w:r w:rsidRPr="00977FFB">
        <w:rPr>
          <w:rFonts w:ascii="GHEA Grapalat" w:hAnsi="GHEA Grapalat" w:cs="Sylfaen"/>
          <w:sz w:val="24"/>
          <w:szCs w:val="24"/>
          <w:lang w:val="en-US"/>
        </w:rPr>
        <w:t xml:space="preserve"> </w:t>
      </w:r>
      <w:r>
        <w:rPr>
          <w:rFonts w:ascii="GHEA Grapalat" w:hAnsi="GHEA Grapalat" w:cs="Sylfaen"/>
          <w:sz w:val="24"/>
          <w:szCs w:val="24"/>
          <w:lang w:val="en-US"/>
        </w:rPr>
        <w:t>օրենսդրությամբ</w:t>
      </w:r>
      <w:r w:rsidRPr="00977FFB">
        <w:rPr>
          <w:rFonts w:ascii="GHEA Grapalat" w:hAnsi="GHEA Grapalat" w:cs="Sylfaen"/>
          <w:sz w:val="24"/>
          <w:szCs w:val="24"/>
          <w:lang w:val="en-US"/>
        </w:rPr>
        <w:t xml:space="preserve"> </w:t>
      </w:r>
      <w:r>
        <w:rPr>
          <w:rFonts w:ascii="GHEA Grapalat" w:hAnsi="GHEA Grapalat" w:cs="Sylfaen"/>
          <w:sz w:val="24"/>
          <w:szCs w:val="24"/>
          <w:lang w:val="en-US"/>
        </w:rPr>
        <w:t>սահմանված</w:t>
      </w:r>
      <w:r w:rsidRPr="00977FFB">
        <w:rPr>
          <w:rFonts w:ascii="GHEA Grapalat" w:hAnsi="GHEA Grapalat" w:cs="Sylfaen"/>
          <w:sz w:val="24"/>
          <w:szCs w:val="24"/>
          <w:lang w:val="en-US"/>
        </w:rPr>
        <w:t xml:space="preserve"> </w:t>
      </w:r>
      <w:r>
        <w:rPr>
          <w:rFonts w:ascii="GHEA Grapalat" w:hAnsi="GHEA Grapalat" w:cs="Sylfaen"/>
          <w:sz w:val="24"/>
          <w:szCs w:val="24"/>
          <w:lang w:val="en-US"/>
        </w:rPr>
        <w:t>կարգով</w:t>
      </w:r>
      <w:r w:rsidRPr="00977FFB">
        <w:rPr>
          <w:rFonts w:ascii="GHEA Grapalat" w:hAnsi="GHEA Grapalat" w:cs="Sylfaen"/>
          <w:sz w:val="24"/>
          <w:szCs w:val="24"/>
          <w:lang w:val="en-US"/>
        </w:rPr>
        <w:t>:</w:t>
      </w:r>
    </w:p>
    <w:p w:rsidR="008A448C" w:rsidRDefault="008A448C" w:rsidP="00BA55E2">
      <w:pPr>
        <w:spacing w:after="0" w:line="240" w:lineRule="auto"/>
        <w:ind w:firstLine="375"/>
        <w:jc w:val="both"/>
        <w:rPr>
          <w:rFonts w:ascii="GHEA Grapalat" w:hAnsi="GHEA Grapalat" w:cs="Sylfaen"/>
          <w:sz w:val="24"/>
          <w:szCs w:val="24"/>
          <w:lang w:val="en-US"/>
        </w:rPr>
      </w:pPr>
    </w:p>
    <w:p w:rsidR="008A448C" w:rsidRDefault="008A448C" w:rsidP="00BA55E2">
      <w:pPr>
        <w:spacing w:after="0" w:line="240" w:lineRule="auto"/>
        <w:ind w:firstLine="375"/>
        <w:jc w:val="both"/>
        <w:rPr>
          <w:rFonts w:ascii="GHEA Grapalat" w:hAnsi="GHEA Grapalat" w:cs="Sylfaen"/>
          <w:sz w:val="24"/>
          <w:szCs w:val="24"/>
          <w:lang w:val="en-US"/>
        </w:rPr>
      </w:pPr>
    </w:p>
    <w:p w:rsidR="008A448C" w:rsidRDefault="008A448C" w:rsidP="00BA55E2">
      <w:pPr>
        <w:spacing w:after="0" w:line="240" w:lineRule="auto"/>
        <w:jc w:val="both"/>
        <w:rPr>
          <w:rFonts w:ascii="GHEA Grapalat" w:hAnsi="GHEA Grapalat" w:cs="Sylfaen"/>
          <w:sz w:val="24"/>
          <w:szCs w:val="24"/>
          <w:lang w:val="en-US"/>
        </w:rPr>
      </w:pPr>
    </w:p>
    <w:p w:rsidR="008A448C" w:rsidRDefault="008A448C" w:rsidP="00BA55E2">
      <w:pPr>
        <w:spacing w:after="0" w:line="240" w:lineRule="auto"/>
        <w:ind w:firstLine="375"/>
        <w:jc w:val="both"/>
        <w:rPr>
          <w:rFonts w:ascii="GHEA Grapalat" w:hAnsi="GHEA Grapalat" w:cs="Sylfaen"/>
          <w:sz w:val="24"/>
          <w:szCs w:val="24"/>
          <w:lang w:val="en-US"/>
        </w:rPr>
      </w:pPr>
    </w:p>
    <w:p w:rsidR="008A448C" w:rsidRDefault="008A448C" w:rsidP="00BA55E2">
      <w:pPr>
        <w:spacing w:after="0" w:line="240" w:lineRule="auto"/>
        <w:ind w:firstLine="375"/>
        <w:jc w:val="both"/>
        <w:rPr>
          <w:rFonts w:ascii="GHEA Grapalat" w:hAnsi="GHEA Grapalat" w:cs="Sylfaen"/>
          <w:sz w:val="24"/>
          <w:szCs w:val="24"/>
          <w:lang w:val="en-US"/>
        </w:rPr>
      </w:pPr>
    </w:p>
    <w:p w:rsidR="008A448C" w:rsidRDefault="008A448C" w:rsidP="00BA55E2">
      <w:pPr>
        <w:spacing w:after="0" w:line="240" w:lineRule="auto"/>
        <w:ind w:firstLine="375"/>
        <w:jc w:val="both"/>
        <w:rPr>
          <w:rFonts w:ascii="GHEA Grapalat" w:hAnsi="GHEA Grapalat" w:cs="Sylfaen"/>
          <w:sz w:val="24"/>
          <w:szCs w:val="24"/>
          <w:lang w:val="en-US"/>
        </w:rPr>
      </w:pPr>
    </w:p>
    <w:p w:rsidR="008A448C" w:rsidRDefault="008A448C" w:rsidP="00361153">
      <w:pPr>
        <w:spacing w:after="0" w:line="240" w:lineRule="auto"/>
        <w:ind w:firstLine="375"/>
        <w:jc w:val="both"/>
        <w:rPr>
          <w:rFonts w:ascii="GHEA Grapalat" w:hAnsi="GHEA Grapalat" w:cs="Sylfaen"/>
          <w:b/>
          <w:i/>
          <w:sz w:val="24"/>
          <w:szCs w:val="24"/>
          <w:lang w:val="en-US" w:eastAsia="ru-RU"/>
        </w:rPr>
      </w:pPr>
      <w:r>
        <w:rPr>
          <w:rFonts w:ascii="GHEA Grapalat" w:hAnsi="GHEA Grapalat" w:cs="Sylfaen"/>
          <w:sz w:val="24"/>
          <w:szCs w:val="24"/>
          <w:lang w:val="en-US"/>
        </w:rPr>
        <w:br w:type="page"/>
      </w:r>
    </w:p>
    <w:p w:rsidR="008A448C" w:rsidRDefault="008A448C" w:rsidP="00473E9E">
      <w:pPr>
        <w:spacing w:after="0" w:line="240" w:lineRule="auto"/>
        <w:jc w:val="both"/>
        <w:rPr>
          <w:rFonts w:ascii="GHEA Grapalat" w:hAnsi="GHEA Grapalat" w:cs="Sylfaen"/>
          <w:sz w:val="24"/>
          <w:szCs w:val="24"/>
          <w:lang w:val="en-US"/>
        </w:rPr>
      </w:pPr>
    </w:p>
    <w:p w:rsidR="008A448C" w:rsidRPr="00464DD1" w:rsidRDefault="008A448C" w:rsidP="00C71582">
      <w:pPr>
        <w:spacing w:after="0" w:line="240" w:lineRule="auto"/>
        <w:jc w:val="center"/>
        <w:rPr>
          <w:rFonts w:ascii="GHEA Grapalat" w:hAnsi="GHEA Grapalat" w:cs="Sylfaen"/>
          <w:b/>
          <w:caps/>
          <w:sz w:val="24"/>
          <w:szCs w:val="24"/>
          <w:lang w:val="en-US" w:eastAsia="ru-RU"/>
        </w:rPr>
      </w:pPr>
      <w:r w:rsidRPr="00464DD1">
        <w:rPr>
          <w:rFonts w:ascii="GHEA Grapalat" w:hAnsi="GHEA Grapalat" w:cs="Sylfaen"/>
          <w:b/>
          <w:caps/>
          <w:sz w:val="24"/>
          <w:szCs w:val="24"/>
          <w:lang w:val="en-US" w:eastAsia="ru-RU"/>
        </w:rPr>
        <w:t>ՀԻՄՆԱՎՈՐՈՒՄ</w:t>
      </w:r>
    </w:p>
    <w:p w:rsidR="008A448C" w:rsidRPr="00464DD1" w:rsidRDefault="008A448C" w:rsidP="00C71582">
      <w:pPr>
        <w:spacing w:after="0" w:line="240" w:lineRule="auto"/>
        <w:jc w:val="center"/>
        <w:rPr>
          <w:rFonts w:ascii="GHEA Grapalat" w:hAnsi="GHEA Grapalat" w:cs="Sylfaen"/>
          <w:b/>
          <w:i/>
          <w:caps/>
          <w:sz w:val="24"/>
          <w:szCs w:val="24"/>
          <w:lang w:val="en-US" w:eastAsia="ru-RU"/>
        </w:rPr>
      </w:pPr>
    </w:p>
    <w:p w:rsidR="008A448C" w:rsidRPr="00464DD1" w:rsidRDefault="008A448C" w:rsidP="00C71582">
      <w:pPr>
        <w:spacing w:after="0" w:line="240" w:lineRule="auto"/>
        <w:jc w:val="center"/>
        <w:rPr>
          <w:rFonts w:ascii="GHEA Grapalat" w:hAnsi="GHEA Grapalat" w:cs="Sylfaen"/>
          <w:b/>
          <w:caps/>
          <w:sz w:val="24"/>
          <w:szCs w:val="24"/>
          <w:lang w:val="en-US" w:eastAsia="ru-RU"/>
        </w:rPr>
      </w:pPr>
      <w:r w:rsidRPr="00464DD1">
        <w:rPr>
          <w:rFonts w:ascii="GHEA Grapalat" w:hAnsi="GHEA Grapalat"/>
          <w:b/>
          <w:caps/>
          <w:sz w:val="24"/>
          <w:szCs w:val="24"/>
          <w:lang w:val="en-US" w:eastAsia="ru-RU"/>
        </w:rPr>
        <w:t>«</w:t>
      </w:r>
      <w:r w:rsidRPr="00464DD1">
        <w:rPr>
          <w:rFonts w:ascii="GHEA Grapalat" w:hAnsi="GHEA Grapalat" w:cs="Sylfaen"/>
          <w:b/>
          <w:caps/>
          <w:sz w:val="24"/>
          <w:szCs w:val="24"/>
          <w:lang w:val="en-US" w:eastAsia="ru-RU"/>
        </w:rPr>
        <w:t xml:space="preserve">Հանրային ծառայողի կողմից ծառայողական պարտականությունների կատարման </w:t>
      </w:r>
      <w:r>
        <w:rPr>
          <w:rFonts w:ascii="GHEA Grapalat" w:hAnsi="GHEA Grapalat" w:cs="Sylfaen"/>
          <w:b/>
          <w:caps/>
          <w:sz w:val="24"/>
          <w:szCs w:val="24"/>
          <w:lang w:val="en-US" w:eastAsia="ru-RU"/>
        </w:rPr>
        <w:t>ԲԵՐՈՒՄՈՎ</w:t>
      </w:r>
      <w:r w:rsidRPr="00464DD1">
        <w:rPr>
          <w:rFonts w:ascii="GHEA Grapalat" w:hAnsi="GHEA Grapalat" w:cs="Sylfaen"/>
          <w:b/>
          <w:caps/>
          <w:sz w:val="24"/>
          <w:szCs w:val="24"/>
          <w:lang w:val="en-US" w:eastAsia="ru-RU"/>
        </w:rPr>
        <w:t xml:space="preserve"> այլ ծառայողների կատարած իրավախախտումների </w:t>
      </w:r>
      <w:r>
        <w:rPr>
          <w:rFonts w:ascii="GHEA Grapalat" w:hAnsi="GHEA Grapalat" w:cs="Sylfaen"/>
          <w:b/>
          <w:caps/>
          <w:sz w:val="24"/>
          <w:szCs w:val="24"/>
          <w:lang w:val="en-US" w:eastAsia="ru-RU"/>
        </w:rPr>
        <w:t xml:space="preserve">ԵՎ </w:t>
      </w:r>
      <w:r w:rsidRPr="00464DD1">
        <w:rPr>
          <w:rFonts w:ascii="GHEA Grapalat" w:hAnsi="GHEA Grapalat" w:cs="Sylfaen"/>
          <w:b/>
          <w:caps/>
          <w:sz w:val="24"/>
          <w:szCs w:val="24"/>
          <w:lang w:val="en-US" w:eastAsia="ru-RU"/>
        </w:rPr>
        <w:t>հանրային ծառայությանն ա</w:t>
      </w:r>
      <w:r>
        <w:rPr>
          <w:rFonts w:ascii="GHEA Grapalat" w:hAnsi="GHEA Grapalat" w:cs="Sylfaen"/>
          <w:b/>
          <w:caps/>
          <w:sz w:val="24"/>
          <w:szCs w:val="24"/>
          <w:lang w:val="en-US" w:eastAsia="ru-RU"/>
        </w:rPr>
        <w:t>ռ</w:t>
      </w:r>
      <w:r w:rsidRPr="00464DD1">
        <w:rPr>
          <w:rFonts w:ascii="GHEA Grapalat" w:hAnsi="GHEA Grapalat" w:cs="Sylfaen"/>
          <w:b/>
          <w:caps/>
          <w:sz w:val="24"/>
          <w:szCs w:val="24"/>
          <w:lang w:val="en-US" w:eastAsia="ru-RU"/>
        </w:rPr>
        <w:t>նչվող ցանկացած անօրինական, այդ թվում</w:t>
      </w:r>
      <w:r w:rsidRPr="00464DD1">
        <w:rPr>
          <w:rFonts w:ascii="GHEA Grapalat" w:hAnsi="GHEA Grapalat"/>
          <w:b/>
          <w:caps/>
          <w:sz w:val="24"/>
          <w:szCs w:val="24"/>
          <w:lang w:val="en-US" w:eastAsia="ru-RU"/>
        </w:rPr>
        <w:t xml:space="preserve">` կոռուպցիոն բնույթի գործողությունների մասին համապատասխան պաշտոնատար անձանց, իրավասու պետական մարմիններին տեղեկացնելու </w:t>
      </w:r>
      <w:r>
        <w:rPr>
          <w:rFonts w:ascii="GHEA Grapalat" w:hAnsi="GHEA Grapalat"/>
          <w:b/>
          <w:caps/>
          <w:sz w:val="24"/>
          <w:szCs w:val="24"/>
          <w:lang w:val="en-US" w:eastAsia="ru-RU"/>
        </w:rPr>
        <w:t>ԵՎ</w:t>
      </w:r>
      <w:r w:rsidRPr="00464DD1">
        <w:rPr>
          <w:rFonts w:ascii="GHEA Grapalat" w:hAnsi="GHEA Grapalat"/>
          <w:b/>
          <w:caps/>
          <w:sz w:val="24"/>
          <w:szCs w:val="24"/>
          <w:lang w:val="en-US" w:eastAsia="ru-RU"/>
        </w:rPr>
        <w:t xml:space="preserve"> հանրային ծառայողի անվտանգության երաշխավորման կարգը սահմանելու մասին»Հայաստանի Հանրապետության</w:t>
      </w:r>
      <w:r w:rsidRPr="00464DD1">
        <w:rPr>
          <w:rFonts w:ascii="GHEA Grapalat" w:hAnsi="GHEA Grapalat" w:cs="Sylfaen"/>
          <w:b/>
          <w:caps/>
          <w:sz w:val="24"/>
          <w:szCs w:val="24"/>
          <w:lang w:val="af-ZA" w:eastAsia="ru-RU"/>
        </w:rPr>
        <w:t xml:space="preserve"> </w:t>
      </w:r>
      <w:r w:rsidRPr="00464DD1">
        <w:rPr>
          <w:rFonts w:ascii="GHEA Grapalat" w:hAnsi="GHEA Grapalat" w:cs="Sylfaen"/>
          <w:b/>
          <w:caps/>
          <w:sz w:val="24"/>
          <w:szCs w:val="24"/>
          <w:lang w:val="en-US" w:eastAsia="ru-RU"/>
        </w:rPr>
        <w:t>կառավարության որոշման</w:t>
      </w:r>
      <w:r w:rsidRPr="00464DD1">
        <w:rPr>
          <w:rFonts w:ascii="GHEA Grapalat" w:hAnsi="GHEA Grapalat" w:cs="Sylfaen"/>
          <w:b/>
          <w:caps/>
          <w:sz w:val="24"/>
          <w:szCs w:val="24"/>
          <w:lang w:val="af-ZA" w:eastAsia="ru-RU"/>
        </w:rPr>
        <w:t xml:space="preserve"> </w:t>
      </w:r>
      <w:r w:rsidRPr="00464DD1">
        <w:rPr>
          <w:rFonts w:ascii="GHEA Grapalat" w:hAnsi="GHEA Grapalat" w:cs="Sylfaen"/>
          <w:b/>
          <w:caps/>
          <w:sz w:val="24"/>
          <w:szCs w:val="24"/>
          <w:lang w:val="en-US" w:eastAsia="ru-RU"/>
        </w:rPr>
        <w:t>ընդունման</w:t>
      </w:r>
    </w:p>
    <w:p w:rsidR="008A448C" w:rsidRPr="00F60CD9" w:rsidRDefault="008A448C" w:rsidP="00C71582">
      <w:pPr>
        <w:spacing w:after="0" w:line="240" w:lineRule="auto"/>
        <w:jc w:val="center"/>
        <w:rPr>
          <w:rFonts w:ascii="GHEA Grapalat" w:hAnsi="GHEA Grapalat" w:cs="Sylfaen"/>
          <w:b/>
          <w:i/>
          <w:sz w:val="24"/>
          <w:szCs w:val="24"/>
          <w:lang w:val="af-ZA" w:eastAsia="ru-RU"/>
        </w:rPr>
      </w:pPr>
    </w:p>
    <w:p w:rsidR="008A448C" w:rsidRPr="00F60CD9" w:rsidRDefault="008A448C" w:rsidP="00C71582">
      <w:pPr>
        <w:spacing w:after="0" w:line="240" w:lineRule="auto"/>
        <w:jc w:val="both"/>
        <w:rPr>
          <w:rFonts w:ascii="GHEA Grapalat" w:hAnsi="GHEA Grapalat" w:cs="Sylfaen"/>
          <w:sz w:val="24"/>
          <w:szCs w:val="24"/>
          <w:lang w:val="en-US" w:eastAsia="ru-RU"/>
        </w:rPr>
      </w:pPr>
    </w:p>
    <w:p w:rsidR="008A448C" w:rsidRDefault="008A448C" w:rsidP="00473E9E">
      <w:pPr>
        <w:spacing w:after="0" w:line="360" w:lineRule="auto"/>
        <w:ind w:firstLine="708"/>
        <w:jc w:val="both"/>
        <w:rPr>
          <w:rFonts w:ascii="GHEA Grapalat" w:hAnsi="GHEA Grapalat"/>
          <w:b/>
          <w:sz w:val="24"/>
          <w:szCs w:val="24"/>
          <w:lang w:val="af-ZA" w:eastAsia="ru-RU"/>
        </w:rPr>
      </w:pPr>
      <w:r w:rsidRPr="00F60CD9">
        <w:rPr>
          <w:rFonts w:ascii="GHEA Grapalat" w:hAnsi="GHEA Grapalat"/>
          <w:b/>
          <w:sz w:val="24"/>
          <w:szCs w:val="24"/>
          <w:lang w:eastAsia="ru-RU"/>
        </w:rPr>
        <w:t>Ընթացիկ</w:t>
      </w:r>
      <w:r w:rsidRPr="00F60CD9">
        <w:rPr>
          <w:rFonts w:ascii="GHEA Grapalat" w:hAnsi="GHEA Grapalat"/>
          <w:b/>
          <w:sz w:val="24"/>
          <w:szCs w:val="24"/>
          <w:lang w:val="af-ZA" w:eastAsia="ru-RU"/>
        </w:rPr>
        <w:t xml:space="preserve"> </w:t>
      </w:r>
      <w:r w:rsidRPr="00F60CD9">
        <w:rPr>
          <w:rFonts w:ascii="GHEA Grapalat" w:hAnsi="GHEA Grapalat"/>
          <w:b/>
          <w:sz w:val="24"/>
          <w:szCs w:val="24"/>
          <w:lang w:eastAsia="ru-RU"/>
        </w:rPr>
        <w:t>իրավիճակը</w:t>
      </w:r>
      <w:r w:rsidRPr="00F60CD9">
        <w:rPr>
          <w:rFonts w:ascii="GHEA Grapalat" w:hAnsi="GHEA Grapalat"/>
          <w:b/>
          <w:sz w:val="24"/>
          <w:szCs w:val="24"/>
          <w:lang w:val="af-ZA" w:eastAsia="ru-RU"/>
        </w:rPr>
        <w:t xml:space="preserve"> </w:t>
      </w:r>
      <w:r w:rsidRPr="00F60CD9">
        <w:rPr>
          <w:rFonts w:ascii="GHEA Grapalat" w:hAnsi="GHEA Grapalat"/>
          <w:b/>
          <w:sz w:val="24"/>
          <w:szCs w:val="24"/>
          <w:lang w:eastAsia="ru-RU"/>
        </w:rPr>
        <w:t>և</w:t>
      </w:r>
      <w:r w:rsidRPr="00F60CD9">
        <w:rPr>
          <w:rFonts w:ascii="GHEA Grapalat" w:hAnsi="GHEA Grapalat"/>
          <w:b/>
          <w:sz w:val="24"/>
          <w:szCs w:val="24"/>
          <w:lang w:val="af-ZA" w:eastAsia="ru-RU"/>
        </w:rPr>
        <w:t xml:space="preserve"> առկա </w:t>
      </w:r>
      <w:r w:rsidRPr="00F60CD9">
        <w:rPr>
          <w:rFonts w:ascii="GHEA Grapalat" w:hAnsi="GHEA Grapalat"/>
          <w:b/>
          <w:sz w:val="24"/>
          <w:szCs w:val="24"/>
          <w:lang w:eastAsia="ru-RU"/>
        </w:rPr>
        <w:t>խնդիրները</w:t>
      </w:r>
      <w:r w:rsidRPr="00F60CD9">
        <w:rPr>
          <w:rFonts w:ascii="GHEA Grapalat" w:hAnsi="GHEA Grapalat"/>
          <w:b/>
          <w:sz w:val="24"/>
          <w:szCs w:val="24"/>
          <w:lang w:val="af-ZA" w:eastAsia="ru-RU"/>
        </w:rPr>
        <w:t>.</w:t>
      </w:r>
    </w:p>
    <w:p w:rsidR="008A448C" w:rsidRPr="00F60CD9" w:rsidRDefault="008A448C" w:rsidP="00473E9E">
      <w:pPr>
        <w:spacing w:after="0" w:line="360" w:lineRule="auto"/>
        <w:ind w:firstLine="708"/>
        <w:jc w:val="both"/>
        <w:rPr>
          <w:rFonts w:ascii="GHEA Grapalat" w:hAnsi="GHEA Grapalat"/>
          <w:b/>
          <w:sz w:val="24"/>
          <w:szCs w:val="24"/>
          <w:lang w:val="af-ZA" w:eastAsia="ru-RU"/>
        </w:rPr>
      </w:pPr>
    </w:p>
    <w:p w:rsidR="008A448C" w:rsidRPr="00941A9B" w:rsidRDefault="008A448C" w:rsidP="00473E9E">
      <w:pPr>
        <w:spacing w:after="0" w:line="360" w:lineRule="auto"/>
        <w:ind w:firstLine="708"/>
        <w:jc w:val="both"/>
        <w:rPr>
          <w:rFonts w:ascii="GHEA Grapalat" w:hAnsi="GHEA Grapalat"/>
          <w:sz w:val="24"/>
          <w:szCs w:val="24"/>
          <w:lang w:val="af-ZA" w:eastAsia="ru-RU"/>
        </w:rPr>
      </w:pPr>
      <w:r w:rsidRPr="00977FFB">
        <w:rPr>
          <w:rFonts w:ascii="GHEA Grapalat" w:hAnsi="GHEA Grapalat" w:cs="Sylfaen"/>
          <w:sz w:val="24"/>
          <w:szCs w:val="24"/>
          <w:lang w:val="af-ZA" w:eastAsia="ru-RU"/>
        </w:rPr>
        <w:t>2</w:t>
      </w:r>
      <w:r>
        <w:rPr>
          <w:rFonts w:ascii="GHEA Grapalat" w:hAnsi="GHEA Grapalat" w:cs="Sylfaen"/>
          <w:sz w:val="24"/>
          <w:szCs w:val="24"/>
          <w:lang w:val="af-ZA" w:eastAsia="ru-RU"/>
        </w:rPr>
        <w:t xml:space="preserve">011թ մայիսին ընդունված «Հանրային ծառայության մասին» Հայաստանի Հանրապետության օրենքն ուժի մեջ է մտնելու 2012 թվականի հունվարի 1-ից: </w:t>
      </w:r>
      <w:r>
        <w:rPr>
          <w:rFonts w:ascii="GHEA Grapalat" w:hAnsi="GHEA Grapalat" w:cs="Sylfaen"/>
          <w:sz w:val="24"/>
          <w:szCs w:val="24"/>
          <w:lang w:val="en-US"/>
        </w:rPr>
        <w:t>Օ</w:t>
      </w:r>
      <w:r w:rsidRPr="00977FFB">
        <w:rPr>
          <w:rFonts w:ascii="GHEA Grapalat" w:hAnsi="GHEA Grapalat" w:cs="Sylfaen"/>
          <w:sz w:val="24"/>
          <w:szCs w:val="24"/>
        </w:rPr>
        <w:t>րենքով</w:t>
      </w:r>
      <w:r w:rsidRPr="00977FFB">
        <w:rPr>
          <w:rFonts w:ascii="GHEA Grapalat" w:hAnsi="GHEA Grapalat"/>
          <w:sz w:val="24"/>
          <w:szCs w:val="24"/>
          <w:lang w:val="af-ZA"/>
        </w:rPr>
        <w:t xml:space="preserve"> </w:t>
      </w:r>
      <w:r w:rsidRPr="00977FFB">
        <w:rPr>
          <w:rFonts w:ascii="GHEA Grapalat" w:hAnsi="GHEA Grapalat" w:cs="Sylfaen"/>
          <w:sz w:val="24"/>
          <w:szCs w:val="24"/>
        </w:rPr>
        <w:t>սահմանվում</w:t>
      </w:r>
      <w:r w:rsidRPr="00977FFB">
        <w:rPr>
          <w:rFonts w:ascii="GHEA Grapalat" w:hAnsi="GHEA Grapalat"/>
          <w:sz w:val="24"/>
          <w:szCs w:val="24"/>
          <w:lang w:val="af-ZA"/>
        </w:rPr>
        <w:t xml:space="preserve"> </w:t>
      </w:r>
      <w:r w:rsidRPr="00977FFB">
        <w:rPr>
          <w:rFonts w:ascii="GHEA Grapalat" w:hAnsi="GHEA Grapalat" w:cs="Sylfaen"/>
          <w:sz w:val="24"/>
          <w:szCs w:val="24"/>
        </w:rPr>
        <w:t>են</w:t>
      </w:r>
      <w:r w:rsidRPr="00977FFB">
        <w:rPr>
          <w:rFonts w:ascii="GHEA Grapalat" w:hAnsi="GHEA Grapalat"/>
          <w:sz w:val="24"/>
          <w:szCs w:val="24"/>
          <w:lang w:val="af-ZA"/>
        </w:rPr>
        <w:t xml:space="preserve"> </w:t>
      </w:r>
      <w:r w:rsidRPr="00977FFB">
        <w:rPr>
          <w:rFonts w:ascii="GHEA Grapalat" w:hAnsi="GHEA Grapalat" w:cs="Sylfaen"/>
          <w:sz w:val="24"/>
          <w:szCs w:val="24"/>
        </w:rPr>
        <w:t>Հայաստանի</w:t>
      </w:r>
      <w:r w:rsidRPr="00977FFB">
        <w:rPr>
          <w:rFonts w:ascii="GHEA Grapalat" w:hAnsi="GHEA Grapalat"/>
          <w:sz w:val="24"/>
          <w:szCs w:val="24"/>
          <w:lang w:val="af-ZA"/>
        </w:rPr>
        <w:t xml:space="preserve"> </w:t>
      </w:r>
      <w:r w:rsidRPr="00977FFB">
        <w:rPr>
          <w:rFonts w:ascii="GHEA Grapalat" w:hAnsi="GHEA Grapalat" w:cs="Sylfaen"/>
          <w:sz w:val="24"/>
          <w:szCs w:val="24"/>
        </w:rPr>
        <w:t>Հանրապետությունում</w:t>
      </w:r>
      <w:r w:rsidRPr="00977FFB">
        <w:rPr>
          <w:rFonts w:ascii="GHEA Grapalat" w:hAnsi="GHEA Grapalat"/>
          <w:sz w:val="24"/>
          <w:szCs w:val="24"/>
          <w:lang w:val="af-ZA"/>
        </w:rPr>
        <w:t xml:space="preserve"> </w:t>
      </w:r>
      <w:r w:rsidRPr="00977FFB">
        <w:rPr>
          <w:rFonts w:ascii="GHEA Grapalat" w:hAnsi="GHEA Grapalat" w:cs="Sylfaen"/>
          <w:sz w:val="24"/>
          <w:szCs w:val="24"/>
        </w:rPr>
        <w:t>հանրային</w:t>
      </w:r>
      <w:r w:rsidRPr="00977FFB">
        <w:rPr>
          <w:rFonts w:ascii="GHEA Grapalat" w:hAnsi="GHEA Grapalat"/>
          <w:sz w:val="24"/>
          <w:szCs w:val="24"/>
          <w:lang w:val="af-ZA"/>
        </w:rPr>
        <w:t xml:space="preserve"> </w:t>
      </w:r>
      <w:r w:rsidRPr="00977FFB">
        <w:rPr>
          <w:rFonts w:ascii="GHEA Grapalat" w:hAnsi="GHEA Grapalat" w:cs="Sylfaen"/>
          <w:sz w:val="24"/>
          <w:szCs w:val="24"/>
        </w:rPr>
        <w:t>ծառայության</w:t>
      </w:r>
      <w:r w:rsidRPr="00977FFB">
        <w:rPr>
          <w:rFonts w:ascii="GHEA Grapalat" w:hAnsi="GHEA Grapalat"/>
          <w:sz w:val="24"/>
          <w:szCs w:val="24"/>
          <w:lang w:val="af-ZA"/>
        </w:rPr>
        <w:t xml:space="preserve"> </w:t>
      </w:r>
      <w:r w:rsidRPr="00977FFB">
        <w:rPr>
          <w:rFonts w:ascii="GHEA Grapalat" w:hAnsi="GHEA Grapalat" w:cs="Sylfaen"/>
          <w:sz w:val="24"/>
          <w:szCs w:val="24"/>
        </w:rPr>
        <w:t>սկզբունքները</w:t>
      </w:r>
      <w:r w:rsidRPr="00977FFB">
        <w:rPr>
          <w:rFonts w:ascii="GHEA Grapalat" w:hAnsi="GHEA Grapalat"/>
          <w:sz w:val="24"/>
          <w:szCs w:val="24"/>
          <w:lang w:val="af-ZA"/>
        </w:rPr>
        <w:t xml:space="preserve">, </w:t>
      </w:r>
      <w:r w:rsidRPr="00977FFB">
        <w:rPr>
          <w:rFonts w:ascii="GHEA Grapalat" w:hAnsi="GHEA Grapalat" w:cs="Sylfaen"/>
          <w:sz w:val="24"/>
          <w:szCs w:val="24"/>
        </w:rPr>
        <w:t>կազմակերպման</w:t>
      </w:r>
      <w:r w:rsidRPr="00977FFB">
        <w:rPr>
          <w:rFonts w:ascii="GHEA Grapalat" w:hAnsi="GHEA Grapalat"/>
          <w:sz w:val="24"/>
          <w:szCs w:val="24"/>
          <w:lang w:val="af-ZA"/>
        </w:rPr>
        <w:t xml:space="preserve"> </w:t>
      </w:r>
      <w:r w:rsidRPr="00977FFB">
        <w:rPr>
          <w:rFonts w:ascii="GHEA Grapalat" w:hAnsi="GHEA Grapalat" w:cs="Sylfaen"/>
          <w:sz w:val="24"/>
          <w:szCs w:val="24"/>
        </w:rPr>
        <w:t>կարգը</w:t>
      </w:r>
      <w:r w:rsidRPr="00977FFB">
        <w:rPr>
          <w:rFonts w:ascii="GHEA Grapalat" w:hAnsi="GHEA Grapalat"/>
          <w:sz w:val="24"/>
          <w:szCs w:val="24"/>
          <w:lang w:val="af-ZA"/>
        </w:rPr>
        <w:t xml:space="preserve">, </w:t>
      </w:r>
      <w:r w:rsidRPr="00977FFB">
        <w:rPr>
          <w:rFonts w:ascii="GHEA Grapalat" w:hAnsi="GHEA Grapalat" w:cs="Sylfaen"/>
          <w:sz w:val="24"/>
          <w:szCs w:val="24"/>
        </w:rPr>
        <w:t>էթիկայի</w:t>
      </w:r>
      <w:r w:rsidRPr="00977FFB">
        <w:rPr>
          <w:rFonts w:ascii="GHEA Grapalat" w:hAnsi="GHEA Grapalat"/>
          <w:sz w:val="24"/>
          <w:szCs w:val="24"/>
          <w:lang w:val="af-ZA"/>
        </w:rPr>
        <w:t xml:space="preserve"> </w:t>
      </w:r>
      <w:r w:rsidRPr="00977FFB">
        <w:rPr>
          <w:rFonts w:ascii="GHEA Grapalat" w:hAnsi="GHEA Grapalat" w:cs="Sylfaen"/>
          <w:sz w:val="24"/>
          <w:szCs w:val="24"/>
        </w:rPr>
        <w:t>կանոնները</w:t>
      </w:r>
      <w:r w:rsidRPr="00977FFB">
        <w:rPr>
          <w:rFonts w:ascii="GHEA Grapalat" w:hAnsi="GHEA Grapalat"/>
          <w:sz w:val="24"/>
          <w:szCs w:val="24"/>
          <w:lang w:val="af-ZA"/>
        </w:rPr>
        <w:t xml:space="preserve">, </w:t>
      </w:r>
      <w:r w:rsidRPr="00977FFB">
        <w:rPr>
          <w:rFonts w:ascii="GHEA Grapalat" w:hAnsi="GHEA Grapalat" w:cs="Sylfaen"/>
          <w:sz w:val="24"/>
          <w:szCs w:val="24"/>
        </w:rPr>
        <w:t>ինչպես</w:t>
      </w:r>
      <w:r w:rsidRPr="00977FFB">
        <w:rPr>
          <w:rFonts w:ascii="GHEA Grapalat" w:hAnsi="GHEA Grapalat"/>
          <w:sz w:val="24"/>
          <w:szCs w:val="24"/>
          <w:lang w:val="af-ZA"/>
        </w:rPr>
        <w:t xml:space="preserve"> </w:t>
      </w:r>
      <w:r w:rsidRPr="00977FFB">
        <w:rPr>
          <w:rFonts w:ascii="GHEA Grapalat" w:hAnsi="GHEA Grapalat" w:cs="Sylfaen"/>
          <w:sz w:val="24"/>
          <w:szCs w:val="24"/>
        </w:rPr>
        <w:t>նաև</w:t>
      </w:r>
      <w:r w:rsidRPr="00977FFB">
        <w:rPr>
          <w:rFonts w:ascii="GHEA Grapalat" w:hAnsi="GHEA Grapalat"/>
          <w:sz w:val="24"/>
          <w:szCs w:val="24"/>
          <w:lang w:val="af-ZA"/>
        </w:rPr>
        <w:t xml:space="preserve"> </w:t>
      </w:r>
      <w:r w:rsidRPr="00977FFB">
        <w:rPr>
          <w:rFonts w:ascii="GHEA Grapalat" w:hAnsi="GHEA Grapalat" w:cs="Sylfaen"/>
          <w:sz w:val="24"/>
          <w:szCs w:val="24"/>
        </w:rPr>
        <w:t>կարգավորվում</w:t>
      </w:r>
      <w:r w:rsidRPr="00977FFB">
        <w:rPr>
          <w:rFonts w:ascii="GHEA Grapalat" w:hAnsi="GHEA Grapalat"/>
          <w:sz w:val="24"/>
          <w:szCs w:val="24"/>
          <w:lang w:val="af-ZA"/>
        </w:rPr>
        <w:t xml:space="preserve"> </w:t>
      </w:r>
      <w:r w:rsidRPr="00977FFB">
        <w:rPr>
          <w:rFonts w:ascii="GHEA Grapalat" w:hAnsi="GHEA Grapalat" w:cs="Sylfaen"/>
          <w:sz w:val="24"/>
          <w:szCs w:val="24"/>
        </w:rPr>
        <w:t>են</w:t>
      </w:r>
      <w:r w:rsidRPr="00977FFB">
        <w:rPr>
          <w:rFonts w:ascii="GHEA Grapalat" w:hAnsi="GHEA Grapalat"/>
          <w:sz w:val="24"/>
          <w:szCs w:val="24"/>
          <w:lang w:val="af-ZA"/>
        </w:rPr>
        <w:t xml:space="preserve"> </w:t>
      </w:r>
      <w:r w:rsidRPr="00977FFB">
        <w:rPr>
          <w:rFonts w:ascii="GHEA Grapalat" w:hAnsi="GHEA Grapalat" w:cs="Sylfaen"/>
          <w:sz w:val="24"/>
          <w:szCs w:val="24"/>
        </w:rPr>
        <w:t>բարձրաստիճան</w:t>
      </w:r>
      <w:r w:rsidRPr="00977FFB">
        <w:rPr>
          <w:rFonts w:ascii="GHEA Grapalat" w:hAnsi="GHEA Grapalat"/>
          <w:sz w:val="24"/>
          <w:szCs w:val="24"/>
          <w:lang w:val="af-ZA"/>
        </w:rPr>
        <w:t xml:space="preserve"> </w:t>
      </w:r>
      <w:r w:rsidRPr="00977FFB">
        <w:rPr>
          <w:rFonts w:ascii="GHEA Grapalat" w:hAnsi="GHEA Grapalat" w:cs="Sylfaen"/>
          <w:sz w:val="24"/>
          <w:szCs w:val="24"/>
        </w:rPr>
        <w:t>պաշտոնատար</w:t>
      </w:r>
      <w:r w:rsidRPr="00977FFB">
        <w:rPr>
          <w:rFonts w:ascii="GHEA Grapalat" w:hAnsi="GHEA Grapalat"/>
          <w:sz w:val="24"/>
          <w:szCs w:val="24"/>
          <w:lang w:val="af-ZA"/>
        </w:rPr>
        <w:t xml:space="preserve"> </w:t>
      </w:r>
      <w:r w:rsidRPr="00977FFB">
        <w:rPr>
          <w:rFonts w:ascii="GHEA Grapalat" w:hAnsi="GHEA Grapalat" w:cs="Sylfaen"/>
          <w:sz w:val="24"/>
          <w:szCs w:val="24"/>
        </w:rPr>
        <w:t>անձանց</w:t>
      </w:r>
      <w:r w:rsidRPr="00977FFB">
        <w:rPr>
          <w:rFonts w:ascii="GHEA Grapalat" w:hAnsi="GHEA Grapalat"/>
          <w:sz w:val="24"/>
          <w:szCs w:val="24"/>
          <w:lang w:val="af-ZA"/>
        </w:rPr>
        <w:t xml:space="preserve"> </w:t>
      </w:r>
      <w:r w:rsidRPr="00977FFB">
        <w:rPr>
          <w:rFonts w:ascii="GHEA Grapalat" w:hAnsi="GHEA Grapalat" w:cs="Sylfaen"/>
          <w:sz w:val="24"/>
          <w:szCs w:val="24"/>
        </w:rPr>
        <w:t>գույքի</w:t>
      </w:r>
      <w:r w:rsidRPr="00977FFB">
        <w:rPr>
          <w:rFonts w:ascii="GHEA Grapalat" w:hAnsi="GHEA Grapalat"/>
          <w:sz w:val="24"/>
          <w:szCs w:val="24"/>
          <w:lang w:val="af-ZA"/>
        </w:rPr>
        <w:t xml:space="preserve">, </w:t>
      </w:r>
      <w:r w:rsidRPr="00977FFB">
        <w:rPr>
          <w:rFonts w:ascii="GHEA Grapalat" w:hAnsi="GHEA Grapalat" w:cs="Sylfaen"/>
          <w:sz w:val="24"/>
          <w:szCs w:val="24"/>
        </w:rPr>
        <w:t>եկամուտների</w:t>
      </w:r>
      <w:r w:rsidRPr="00977FFB">
        <w:rPr>
          <w:rFonts w:ascii="GHEA Grapalat" w:hAnsi="GHEA Grapalat"/>
          <w:sz w:val="24"/>
          <w:szCs w:val="24"/>
          <w:lang w:val="af-ZA"/>
        </w:rPr>
        <w:t xml:space="preserve"> </w:t>
      </w:r>
      <w:r w:rsidRPr="00977FFB">
        <w:rPr>
          <w:rFonts w:ascii="GHEA Grapalat" w:hAnsi="GHEA Grapalat" w:cs="Sylfaen"/>
          <w:sz w:val="24"/>
          <w:szCs w:val="24"/>
        </w:rPr>
        <w:t>ու</w:t>
      </w:r>
      <w:r w:rsidRPr="00977FFB">
        <w:rPr>
          <w:rFonts w:ascii="GHEA Grapalat" w:hAnsi="GHEA Grapalat"/>
          <w:sz w:val="24"/>
          <w:szCs w:val="24"/>
          <w:lang w:val="af-ZA"/>
        </w:rPr>
        <w:t xml:space="preserve"> </w:t>
      </w:r>
      <w:r w:rsidRPr="00977FFB">
        <w:rPr>
          <w:rFonts w:ascii="GHEA Grapalat" w:hAnsi="GHEA Grapalat" w:cs="Sylfaen"/>
          <w:sz w:val="24"/>
          <w:szCs w:val="24"/>
        </w:rPr>
        <w:t>փոխկապակցված</w:t>
      </w:r>
      <w:r w:rsidRPr="00977FFB">
        <w:rPr>
          <w:rFonts w:ascii="GHEA Grapalat" w:hAnsi="GHEA Grapalat"/>
          <w:sz w:val="24"/>
          <w:szCs w:val="24"/>
          <w:lang w:val="af-ZA"/>
        </w:rPr>
        <w:t xml:space="preserve"> </w:t>
      </w:r>
      <w:r w:rsidRPr="00977FFB">
        <w:rPr>
          <w:rFonts w:ascii="GHEA Grapalat" w:hAnsi="GHEA Grapalat" w:cs="Sylfaen"/>
          <w:sz w:val="24"/>
          <w:szCs w:val="24"/>
        </w:rPr>
        <w:t>անձանց</w:t>
      </w:r>
      <w:r w:rsidRPr="00977FFB">
        <w:rPr>
          <w:rFonts w:ascii="GHEA Grapalat" w:hAnsi="GHEA Grapalat"/>
          <w:sz w:val="24"/>
          <w:szCs w:val="24"/>
          <w:lang w:val="af-ZA"/>
        </w:rPr>
        <w:t xml:space="preserve"> </w:t>
      </w:r>
      <w:r w:rsidRPr="00977FFB">
        <w:rPr>
          <w:rFonts w:ascii="GHEA Grapalat" w:hAnsi="GHEA Grapalat" w:cs="Sylfaen"/>
          <w:sz w:val="24"/>
          <w:szCs w:val="24"/>
        </w:rPr>
        <w:t>մասին</w:t>
      </w:r>
      <w:r w:rsidRPr="00977FFB">
        <w:rPr>
          <w:rFonts w:ascii="GHEA Grapalat" w:hAnsi="GHEA Grapalat"/>
          <w:sz w:val="24"/>
          <w:szCs w:val="24"/>
          <w:lang w:val="af-ZA"/>
        </w:rPr>
        <w:t xml:space="preserve"> </w:t>
      </w:r>
      <w:r w:rsidRPr="00977FFB">
        <w:rPr>
          <w:rFonts w:ascii="GHEA Grapalat" w:hAnsi="GHEA Grapalat" w:cs="Sylfaen"/>
          <w:sz w:val="24"/>
          <w:szCs w:val="24"/>
        </w:rPr>
        <w:t>հայտարարագրման</w:t>
      </w:r>
      <w:r w:rsidRPr="00977FFB">
        <w:rPr>
          <w:rFonts w:ascii="GHEA Grapalat" w:hAnsi="GHEA Grapalat"/>
          <w:sz w:val="24"/>
          <w:szCs w:val="24"/>
          <w:lang w:val="af-ZA"/>
        </w:rPr>
        <w:t xml:space="preserve"> </w:t>
      </w:r>
      <w:r w:rsidRPr="00977FFB">
        <w:rPr>
          <w:rFonts w:ascii="GHEA Grapalat" w:hAnsi="GHEA Grapalat" w:cs="Sylfaen"/>
          <w:sz w:val="24"/>
          <w:szCs w:val="24"/>
        </w:rPr>
        <w:t>հետ</w:t>
      </w:r>
      <w:r w:rsidRPr="00977FFB">
        <w:rPr>
          <w:rFonts w:ascii="GHEA Grapalat" w:hAnsi="GHEA Grapalat"/>
          <w:sz w:val="24"/>
          <w:szCs w:val="24"/>
          <w:lang w:val="af-ZA"/>
        </w:rPr>
        <w:t xml:space="preserve"> </w:t>
      </w:r>
      <w:r w:rsidRPr="00977FFB">
        <w:rPr>
          <w:rFonts w:ascii="GHEA Grapalat" w:hAnsi="GHEA Grapalat" w:cs="Sylfaen"/>
          <w:sz w:val="24"/>
          <w:szCs w:val="24"/>
        </w:rPr>
        <w:t>կապված</w:t>
      </w:r>
      <w:r w:rsidRPr="00977FFB">
        <w:rPr>
          <w:rFonts w:ascii="GHEA Grapalat" w:hAnsi="GHEA Grapalat"/>
          <w:sz w:val="24"/>
          <w:szCs w:val="24"/>
          <w:lang w:val="af-ZA"/>
        </w:rPr>
        <w:t xml:space="preserve"> </w:t>
      </w:r>
      <w:r w:rsidRPr="00977FFB">
        <w:rPr>
          <w:rFonts w:ascii="GHEA Grapalat" w:hAnsi="GHEA Grapalat" w:cs="Sylfaen"/>
          <w:sz w:val="24"/>
          <w:szCs w:val="24"/>
        </w:rPr>
        <w:t>հարաբերությունները</w:t>
      </w:r>
      <w:r w:rsidRPr="00977FFB">
        <w:rPr>
          <w:rFonts w:ascii="GHEA Grapalat" w:hAnsi="GHEA Grapalat"/>
          <w:sz w:val="24"/>
          <w:szCs w:val="24"/>
          <w:lang w:val="af-ZA"/>
        </w:rPr>
        <w:t>:</w:t>
      </w:r>
      <w:r w:rsidRPr="00F60CD9">
        <w:rPr>
          <w:rFonts w:ascii="GHEA Grapalat" w:hAnsi="GHEA Grapalat"/>
          <w:sz w:val="24"/>
          <w:szCs w:val="24"/>
          <w:lang w:val="af-ZA" w:eastAsia="ru-RU"/>
        </w:rPr>
        <w:t xml:space="preserve"> </w:t>
      </w:r>
      <w:r>
        <w:rPr>
          <w:rFonts w:ascii="GHEA Grapalat" w:hAnsi="GHEA Grapalat"/>
          <w:sz w:val="24"/>
          <w:szCs w:val="24"/>
          <w:lang w:val="af-ZA" w:eastAsia="ru-RU"/>
        </w:rPr>
        <w:t xml:space="preserve">«Հանրային ծառայության մասին» ՀՀ օրենքի 22-րդ հոդվածի համաձայն` </w:t>
      </w:r>
      <w:r>
        <w:rPr>
          <w:rFonts w:ascii="GHEA Grapalat" w:hAnsi="GHEA Grapalat" w:cs="Sylfaen"/>
          <w:sz w:val="24"/>
          <w:szCs w:val="24"/>
          <w:lang w:val="en-US" w:eastAsia="ru-RU"/>
        </w:rPr>
        <w:t>հ</w:t>
      </w:r>
      <w:r w:rsidRPr="00885A83">
        <w:rPr>
          <w:rFonts w:ascii="GHEA Grapalat" w:hAnsi="GHEA Grapalat" w:cs="Sylfaen"/>
          <w:sz w:val="24"/>
          <w:szCs w:val="24"/>
          <w:lang w:val="en-US" w:eastAsia="ru-RU"/>
        </w:rPr>
        <w:t>անրային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ծառայողի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կողմից</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ծառայողական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պարտականությունների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կատարման</w:t>
      </w:r>
      <w:r w:rsidRPr="00885A83">
        <w:rPr>
          <w:rFonts w:ascii="GHEA Grapalat" w:hAnsi="GHEA Grapalat" w:cs="Sylfaen"/>
          <w:sz w:val="24"/>
          <w:szCs w:val="24"/>
          <w:lang w:val="af-ZA" w:eastAsia="ru-RU"/>
        </w:rPr>
        <w:t xml:space="preserve"> </w:t>
      </w:r>
      <w:r>
        <w:rPr>
          <w:rFonts w:ascii="GHEA Grapalat" w:hAnsi="GHEA Grapalat" w:cs="Sylfaen"/>
          <w:sz w:val="24"/>
          <w:szCs w:val="24"/>
          <w:lang w:val="en-US" w:eastAsia="ru-RU"/>
        </w:rPr>
        <w:t>բերումով</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այլ</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ծառայողների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կատարած</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իրավախախտումների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և</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հանրային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ծառայությանն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առնչվող</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ցանկացած</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անօրինական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այդ</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թվում</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կոռուպցիոն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բնույթի</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գործողությունների</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մասին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համապատասխան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պաշտոնատար</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անձանց</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իրավասու</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պետական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մարմիններին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տեղեկացնելու</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և</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հանրային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ծառայողի</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անվտանգության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երաշխավորման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կարգը</w:t>
      </w:r>
      <w:r w:rsidRPr="00885A83">
        <w:rPr>
          <w:rFonts w:ascii="GHEA Grapalat" w:hAnsi="GHEA Grapalat"/>
          <w:sz w:val="24"/>
          <w:szCs w:val="24"/>
          <w:lang w:val="af-ZA" w:eastAsia="ru-RU"/>
        </w:rPr>
        <w:t xml:space="preserve"> </w:t>
      </w:r>
      <w:r>
        <w:rPr>
          <w:rFonts w:ascii="GHEA Grapalat" w:hAnsi="GHEA Grapalat"/>
          <w:sz w:val="24"/>
          <w:szCs w:val="24"/>
          <w:lang w:val="en-US" w:eastAsia="ru-RU"/>
        </w:rPr>
        <w:t>պետք</w:t>
      </w:r>
      <w:r w:rsidRPr="00885A83">
        <w:rPr>
          <w:rFonts w:ascii="GHEA Grapalat" w:hAnsi="GHEA Grapalat"/>
          <w:sz w:val="24"/>
          <w:szCs w:val="24"/>
          <w:lang w:val="af-ZA" w:eastAsia="ru-RU"/>
        </w:rPr>
        <w:t xml:space="preserve"> </w:t>
      </w:r>
      <w:r>
        <w:rPr>
          <w:rFonts w:ascii="GHEA Grapalat" w:hAnsi="GHEA Grapalat"/>
          <w:sz w:val="24"/>
          <w:szCs w:val="24"/>
          <w:lang w:val="en-US" w:eastAsia="ru-RU"/>
        </w:rPr>
        <w:t>է</w:t>
      </w:r>
      <w:r w:rsidRPr="00885A83">
        <w:rPr>
          <w:rFonts w:ascii="GHEA Grapalat" w:hAnsi="GHEA Grapalat"/>
          <w:sz w:val="24"/>
          <w:szCs w:val="24"/>
          <w:lang w:val="af-ZA" w:eastAsia="ru-RU"/>
        </w:rPr>
        <w:t xml:space="preserve"> </w:t>
      </w:r>
      <w:r>
        <w:rPr>
          <w:rFonts w:ascii="GHEA Grapalat" w:hAnsi="GHEA Grapalat"/>
          <w:sz w:val="24"/>
          <w:szCs w:val="24"/>
          <w:lang w:val="en-US" w:eastAsia="ru-RU"/>
        </w:rPr>
        <w:t>սահմանվի</w:t>
      </w:r>
      <w:r w:rsidRPr="00885A83">
        <w:rPr>
          <w:rFonts w:ascii="GHEA Grapalat" w:hAnsi="GHEA Grapalat"/>
          <w:sz w:val="24"/>
          <w:szCs w:val="24"/>
          <w:lang w:val="af-ZA" w:eastAsia="ru-RU"/>
        </w:rPr>
        <w:t xml:space="preserve"> </w:t>
      </w:r>
      <w:r>
        <w:rPr>
          <w:rFonts w:ascii="GHEA Grapalat" w:hAnsi="GHEA Grapalat"/>
          <w:sz w:val="24"/>
          <w:szCs w:val="24"/>
          <w:lang w:val="en-US" w:eastAsia="ru-RU"/>
        </w:rPr>
        <w:t>ՀՀ</w:t>
      </w:r>
      <w:r w:rsidRPr="00885A83">
        <w:rPr>
          <w:rFonts w:ascii="GHEA Grapalat" w:hAnsi="GHEA Grapalat"/>
          <w:sz w:val="24"/>
          <w:szCs w:val="24"/>
          <w:lang w:val="af-ZA" w:eastAsia="ru-RU"/>
        </w:rPr>
        <w:t xml:space="preserve"> </w:t>
      </w:r>
      <w:r>
        <w:rPr>
          <w:rFonts w:ascii="GHEA Grapalat" w:hAnsi="GHEA Grapalat"/>
          <w:sz w:val="24"/>
          <w:szCs w:val="24"/>
          <w:lang w:val="en-US" w:eastAsia="ru-RU"/>
        </w:rPr>
        <w:t>կառավարության</w:t>
      </w:r>
      <w:r w:rsidRPr="00885A83">
        <w:rPr>
          <w:rFonts w:ascii="GHEA Grapalat" w:hAnsi="GHEA Grapalat"/>
          <w:sz w:val="24"/>
          <w:szCs w:val="24"/>
          <w:lang w:val="af-ZA" w:eastAsia="ru-RU"/>
        </w:rPr>
        <w:t xml:space="preserve"> </w:t>
      </w:r>
      <w:r>
        <w:rPr>
          <w:rFonts w:ascii="GHEA Grapalat" w:hAnsi="GHEA Grapalat"/>
          <w:sz w:val="24"/>
          <w:szCs w:val="24"/>
          <w:lang w:val="en-US" w:eastAsia="ru-RU"/>
        </w:rPr>
        <w:t>կողմից</w:t>
      </w:r>
      <w:r w:rsidRPr="00885A83">
        <w:rPr>
          <w:rFonts w:ascii="GHEA Grapalat" w:hAnsi="GHEA Grapalat"/>
          <w:sz w:val="24"/>
          <w:szCs w:val="24"/>
          <w:lang w:val="af-ZA" w:eastAsia="ru-RU"/>
        </w:rPr>
        <w:t xml:space="preserve">: </w:t>
      </w:r>
      <w:r>
        <w:rPr>
          <w:rFonts w:ascii="GHEA Grapalat" w:hAnsi="GHEA Grapalat"/>
          <w:sz w:val="24"/>
          <w:szCs w:val="24"/>
          <w:lang w:val="af-ZA" w:eastAsia="ru-RU"/>
        </w:rPr>
        <w:t xml:space="preserve">Իսկ 2011թ օգոստոսի 11-ին ընդունված «Հանրային ծառայության մասին» Հայաստանի Հանրապետության օրենքի կիրարկումն ապահովող միջոցառումների ցանկը հաստատելու մասին» </w:t>
      </w:r>
      <w:r>
        <w:rPr>
          <w:rFonts w:ascii="GHEA Grapalat" w:hAnsi="GHEA Grapalat"/>
          <w:sz w:val="24"/>
          <w:szCs w:val="24"/>
          <w:lang w:val="en-US" w:eastAsia="ru-RU"/>
        </w:rPr>
        <w:t>ՀՀ</w:t>
      </w:r>
      <w:r w:rsidRPr="00885A83">
        <w:rPr>
          <w:rFonts w:ascii="GHEA Grapalat" w:hAnsi="GHEA Grapalat"/>
          <w:sz w:val="24"/>
          <w:szCs w:val="24"/>
          <w:lang w:val="af-ZA" w:eastAsia="ru-RU"/>
        </w:rPr>
        <w:t xml:space="preserve"> </w:t>
      </w:r>
      <w:r>
        <w:rPr>
          <w:rFonts w:ascii="GHEA Grapalat" w:hAnsi="GHEA Grapalat"/>
          <w:sz w:val="24"/>
          <w:szCs w:val="24"/>
          <w:lang w:val="en-US" w:eastAsia="ru-RU"/>
        </w:rPr>
        <w:t>կառավարության</w:t>
      </w:r>
      <w:r w:rsidRPr="00941A9B">
        <w:rPr>
          <w:rFonts w:ascii="GHEA Grapalat" w:hAnsi="GHEA Grapalat"/>
          <w:sz w:val="24"/>
          <w:szCs w:val="24"/>
          <w:lang w:val="af-ZA" w:eastAsia="ru-RU"/>
        </w:rPr>
        <w:t xml:space="preserve"> </w:t>
      </w:r>
      <w:r>
        <w:rPr>
          <w:rFonts w:ascii="GHEA Grapalat" w:hAnsi="GHEA Grapalat"/>
          <w:sz w:val="24"/>
          <w:szCs w:val="24"/>
          <w:lang w:val="en-US" w:eastAsia="ru-RU"/>
        </w:rPr>
        <w:t>թիվ</w:t>
      </w:r>
      <w:r w:rsidRPr="00941A9B">
        <w:rPr>
          <w:rFonts w:ascii="GHEA Grapalat" w:hAnsi="GHEA Grapalat"/>
          <w:sz w:val="24"/>
          <w:szCs w:val="24"/>
          <w:lang w:val="af-ZA" w:eastAsia="ru-RU"/>
        </w:rPr>
        <w:t xml:space="preserve"> </w:t>
      </w:r>
      <w:r>
        <w:rPr>
          <w:rFonts w:ascii="GHEA Grapalat" w:hAnsi="GHEA Grapalat"/>
          <w:sz w:val="24"/>
          <w:szCs w:val="24"/>
          <w:lang w:val="af-ZA" w:eastAsia="ru-RU"/>
        </w:rPr>
        <w:t xml:space="preserve">765-Ա որոշումը, որից բխում </w:t>
      </w:r>
      <w:r>
        <w:rPr>
          <w:rFonts w:ascii="GHEA Grapalat" w:hAnsi="GHEA Grapalat" w:cs="Sylfaen"/>
          <w:sz w:val="24"/>
          <w:szCs w:val="24"/>
          <w:lang w:val="af-ZA" w:eastAsia="ru-RU"/>
        </w:rPr>
        <w:t>«</w:t>
      </w:r>
      <w:r>
        <w:rPr>
          <w:rFonts w:ascii="GHEA Grapalat" w:hAnsi="GHEA Grapalat" w:cs="Sylfaen"/>
          <w:sz w:val="24"/>
          <w:szCs w:val="24"/>
          <w:lang w:val="en-US" w:eastAsia="ru-RU"/>
        </w:rPr>
        <w:t>Հ</w:t>
      </w:r>
      <w:r w:rsidRPr="00885A83">
        <w:rPr>
          <w:rFonts w:ascii="GHEA Grapalat" w:hAnsi="GHEA Grapalat" w:cs="Sylfaen"/>
          <w:sz w:val="24"/>
          <w:szCs w:val="24"/>
          <w:lang w:val="en-US" w:eastAsia="ru-RU"/>
        </w:rPr>
        <w:t>անրային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ծառայողի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կողմից</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ծառայողական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պարտականությունների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կատարման</w:t>
      </w:r>
      <w:r w:rsidRPr="00885A83">
        <w:rPr>
          <w:rFonts w:ascii="GHEA Grapalat" w:hAnsi="GHEA Grapalat" w:cs="Sylfaen"/>
          <w:sz w:val="24"/>
          <w:szCs w:val="24"/>
          <w:lang w:val="af-ZA" w:eastAsia="ru-RU"/>
        </w:rPr>
        <w:t xml:space="preserve"> </w:t>
      </w:r>
      <w:r>
        <w:rPr>
          <w:rFonts w:ascii="GHEA Grapalat" w:hAnsi="GHEA Grapalat" w:cs="Sylfaen"/>
          <w:sz w:val="24"/>
          <w:szCs w:val="24"/>
          <w:lang w:val="en-US" w:eastAsia="ru-RU"/>
        </w:rPr>
        <w:t>բերումով</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այլ</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ծառայողների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կատարած</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իրավախախտումների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և</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հանրային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ծառայությանն</w:t>
      </w:r>
      <w:r w:rsidRPr="00885A83">
        <w:rPr>
          <w:rFonts w:ascii="GHEA Grapalat" w:hAnsi="GHEA Grapalat" w:cs="Sylfaen"/>
          <w:sz w:val="24"/>
          <w:szCs w:val="24"/>
          <w:lang w:val="af-ZA" w:eastAsia="ru-RU"/>
        </w:rPr>
        <w:t xml:space="preserve"> </w:t>
      </w:r>
      <w:r>
        <w:rPr>
          <w:rFonts w:ascii="GHEA Grapalat" w:hAnsi="GHEA Grapalat" w:cs="Sylfaen"/>
          <w:sz w:val="24"/>
          <w:szCs w:val="24"/>
          <w:lang w:val="en-US" w:eastAsia="ru-RU"/>
        </w:rPr>
        <w:t>առ</w:t>
      </w:r>
      <w:r w:rsidRPr="00885A83">
        <w:rPr>
          <w:rFonts w:ascii="GHEA Grapalat" w:hAnsi="GHEA Grapalat" w:cs="Sylfaen"/>
          <w:sz w:val="24"/>
          <w:szCs w:val="24"/>
          <w:lang w:val="en-US" w:eastAsia="ru-RU"/>
        </w:rPr>
        <w:t>նչվող</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ցանկացած</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անօրինական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այդ</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թվում</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կոռուպցիոն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բնույթի</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գործողությունների</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մասին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համապատասխան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պաշտոնատար</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անձանց</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իրավասու</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պետական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մարմիններին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տեղեկացնելու</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և</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հանրային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ծառայողի</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անվտանգության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երաշխավորման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կարգը</w:t>
      </w:r>
      <w:r w:rsidRPr="004734AA">
        <w:rPr>
          <w:rFonts w:ascii="GHEA Grapalat" w:hAnsi="GHEA Grapalat"/>
          <w:sz w:val="24"/>
          <w:szCs w:val="24"/>
          <w:lang w:val="af-ZA" w:eastAsia="ru-RU"/>
        </w:rPr>
        <w:t xml:space="preserve"> </w:t>
      </w:r>
      <w:r>
        <w:rPr>
          <w:rFonts w:ascii="GHEA Grapalat" w:hAnsi="GHEA Grapalat"/>
          <w:sz w:val="24"/>
          <w:szCs w:val="24"/>
          <w:lang w:val="en-US" w:eastAsia="ru-RU"/>
        </w:rPr>
        <w:t>սահմանելու</w:t>
      </w:r>
      <w:r w:rsidRPr="004734AA">
        <w:rPr>
          <w:rFonts w:ascii="GHEA Grapalat" w:hAnsi="GHEA Grapalat"/>
          <w:sz w:val="24"/>
          <w:szCs w:val="24"/>
          <w:lang w:val="af-ZA" w:eastAsia="ru-RU"/>
        </w:rPr>
        <w:t xml:space="preserve"> </w:t>
      </w:r>
      <w:r>
        <w:rPr>
          <w:rFonts w:ascii="GHEA Grapalat" w:hAnsi="GHEA Grapalat"/>
          <w:sz w:val="24"/>
          <w:szCs w:val="24"/>
          <w:lang w:val="en-US" w:eastAsia="ru-RU"/>
        </w:rPr>
        <w:t>մասին</w:t>
      </w:r>
      <w:r>
        <w:rPr>
          <w:rFonts w:ascii="GHEA Grapalat" w:hAnsi="GHEA Grapalat"/>
          <w:sz w:val="24"/>
          <w:szCs w:val="24"/>
          <w:lang w:val="af-ZA" w:eastAsia="ru-RU"/>
        </w:rPr>
        <w:t>»</w:t>
      </w:r>
      <w:r>
        <w:rPr>
          <w:rFonts w:ascii="GHEA Grapalat" w:hAnsi="GHEA Grapalat" w:cs="IRTEK Courier"/>
          <w:sz w:val="24"/>
          <w:szCs w:val="24"/>
          <w:lang w:val="af-ZA" w:eastAsia="ru-RU"/>
        </w:rPr>
        <w:t xml:space="preserve"> Հայաստանի Հանրապետության կառավարության </w:t>
      </w:r>
      <w:r>
        <w:rPr>
          <w:rFonts w:ascii="GHEA Grapalat" w:hAnsi="GHEA Grapalat"/>
          <w:sz w:val="24"/>
          <w:szCs w:val="24"/>
          <w:lang w:val="af-ZA" w:eastAsia="ru-RU"/>
        </w:rPr>
        <w:t>որոշման ընդունումը</w:t>
      </w:r>
      <w:r w:rsidRPr="00F60CD9">
        <w:rPr>
          <w:rFonts w:ascii="GHEA Grapalat" w:hAnsi="GHEA Grapalat"/>
          <w:sz w:val="24"/>
          <w:szCs w:val="24"/>
          <w:lang w:val="af-ZA" w:eastAsia="ru-RU"/>
        </w:rPr>
        <w:t>:</w:t>
      </w:r>
    </w:p>
    <w:p w:rsidR="008A448C" w:rsidRPr="00F60CD9" w:rsidRDefault="008A448C" w:rsidP="00473E9E">
      <w:pPr>
        <w:spacing w:after="0" w:line="360" w:lineRule="auto"/>
        <w:ind w:firstLine="375"/>
        <w:jc w:val="both"/>
        <w:rPr>
          <w:rFonts w:ascii="GHEA Grapalat" w:hAnsi="GHEA Grapalat"/>
          <w:sz w:val="24"/>
          <w:szCs w:val="24"/>
          <w:lang w:val="af-ZA" w:eastAsia="ru-RU"/>
        </w:rPr>
      </w:pPr>
    </w:p>
    <w:p w:rsidR="008A448C" w:rsidRPr="00C71012" w:rsidRDefault="008A448C" w:rsidP="00473E9E">
      <w:pPr>
        <w:autoSpaceDE w:val="0"/>
        <w:autoSpaceDN w:val="0"/>
        <w:adjustRightInd w:val="0"/>
        <w:spacing w:after="0" w:line="360" w:lineRule="auto"/>
        <w:ind w:firstLine="375"/>
        <w:jc w:val="both"/>
        <w:rPr>
          <w:rFonts w:ascii="GHEA Grapalat" w:hAnsi="GHEA Grapalat" w:cs="IRTEK Courier"/>
          <w:b/>
          <w:sz w:val="24"/>
          <w:szCs w:val="24"/>
          <w:lang w:val="af-ZA" w:eastAsia="ru-RU"/>
        </w:rPr>
      </w:pPr>
      <w:r w:rsidRPr="00D530B2">
        <w:rPr>
          <w:rFonts w:ascii="GHEA Grapalat" w:hAnsi="GHEA Grapalat" w:cs="IRTEK Courier"/>
          <w:b/>
          <w:sz w:val="24"/>
          <w:szCs w:val="24"/>
          <w:lang w:val="af-ZA" w:eastAsia="ru-RU"/>
        </w:rPr>
        <w:t xml:space="preserve"> </w:t>
      </w:r>
      <w:r w:rsidRPr="00C71012">
        <w:rPr>
          <w:rFonts w:ascii="GHEA Grapalat" w:hAnsi="GHEA Grapalat" w:cs="IRTEK Courier"/>
          <w:b/>
          <w:sz w:val="24"/>
          <w:szCs w:val="24"/>
          <w:lang w:val="en-US" w:eastAsia="ru-RU"/>
        </w:rPr>
        <w:t>Առաջարկվող</w:t>
      </w:r>
      <w:r w:rsidRPr="00C71012">
        <w:rPr>
          <w:rFonts w:ascii="GHEA Grapalat" w:hAnsi="GHEA Grapalat" w:cs="IRTEK Courier"/>
          <w:b/>
          <w:sz w:val="24"/>
          <w:szCs w:val="24"/>
          <w:lang w:val="af-ZA" w:eastAsia="ru-RU"/>
        </w:rPr>
        <w:t xml:space="preserve"> </w:t>
      </w:r>
      <w:r w:rsidRPr="00C71012">
        <w:rPr>
          <w:rFonts w:ascii="GHEA Grapalat" w:hAnsi="GHEA Grapalat" w:cs="IRTEK Courier"/>
          <w:b/>
          <w:sz w:val="24"/>
          <w:szCs w:val="24"/>
          <w:lang w:val="en-US" w:eastAsia="ru-RU"/>
        </w:rPr>
        <w:t>լուծումները</w:t>
      </w:r>
    </w:p>
    <w:p w:rsidR="008A448C" w:rsidRDefault="008A448C" w:rsidP="00473E9E">
      <w:pPr>
        <w:spacing w:after="0" w:line="360" w:lineRule="auto"/>
        <w:ind w:firstLine="375"/>
        <w:jc w:val="both"/>
        <w:rPr>
          <w:rFonts w:ascii="GHEA Grapalat" w:hAnsi="GHEA Grapalat" w:cs="Sylfaen"/>
          <w:b/>
          <w:sz w:val="24"/>
          <w:szCs w:val="24"/>
          <w:lang w:val="af-ZA" w:eastAsia="ru-RU"/>
        </w:rPr>
      </w:pPr>
      <w:r w:rsidRPr="00F60CD9">
        <w:rPr>
          <w:rFonts w:ascii="GHEA Grapalat" w:hAnsi="GHEA Grapalat" w:cs="Sylfaen"/>
          <w:sz w:val="24"/>
          <w:szCs w:val="24"/>
          <w:lang w:val="en-US" w:eastAsia="ru-RU"/>
        </w:rPr>
        <w:t>Նախագծ</w:t>
      </w:r>
      <w:r>
        <w:rPr>
          <w:rFonts w:ascii="GHEA Grapalat" w:hAnsi="GHEA Grapalat" w:cs="Sylfaen"/>
          <w:sz w:val="24"/>
          <w:szCs w:val="24"/>
          <w:lang w:val="en-US" w:eastAsia="ru-RU"/>
        </w:rPr>
        <w:t>ով</w:t>
      </w:r>
      <w:r w:rsidRPr="00941A9B">
        <w:rPr>
          <w:rFonts w:ascii="GHEA Grapalat" w:hAnsi="GHEA Grapalat" w:cs="Sylfaen"/>
          <w:sz w:val="24"/>
          <w:szCs w:val="24"/>
          <w:lang w:val="af-ZA" w:eastAsia="ru-RU"/>
        </w:rPr>
        <w:t xml:space="preserve"> </w:t>
      </w:r>
      <w:r>
        <w:rPr>
          <w:rFonts w:ascii="GHEA Grapalat" w:hAnsi="GHEA Grapalat" w:cs="Sylfaen"/>
          <w:sz w:val="24"/>
          <w:szCs w:val="24"/>
          <w:lang w:val="en-US" w:eastAsia="ru-RU"/>
        </w:rPr>
        <w:t>առաջարկվում</w:t>
      </w:r>
      <w:r w:rsidRPr="00941A9B">
        <w:rPr>
          <w:rFonts w:ascii="GHEA Grapalat" w:hAnsi="GHEA Grapalat" w:cs="Sylfaen"/>
          <w:sz w:val="24"/>
          <w:szCs w:val="24"/>
          <w:lang w:val="af-ZA" w:eastAsia="ru-RU"/>
        </w:rPr>
        <w:t xml:space="preserve"> </w:t>
      </w:r>
      <w:r>
        <w:rPr>
          <w:rFonts w:ascii="GHEA Grapalat" w:hAnsi="GHEA Grapalat" w:cs="Sylfaen"/>
          <w:sz w:val="24"/>
          <w:szCs w:val="24"/>
          <w:lang w:val="en-US" w:eastAsia="ru-RU"/>
        </w:rPr>
        <w:t>է</w:t>
      </w:r>
      <w:r w:rsidRPr="00F60CD9">
        <w:rPr>
          <w:rFonts w:ascii="GHEA Grapalat" w:hAnsi="GHEA Grapalat" w:cs="Sylfaen"/>
          <w:sz w:val="24"/>
          <w:szCs w:val="24"/>
          <w:lang w:val="af-ZA" w:eastAsia="ru-RU"/>
        </w:rPr>
        <w:t xml:space="preserve"> </w:t>
      </w:r>
      <w:r>
        <w:rPr>
          <w:rFonts w:ascii="GHEA Grapalat" w:hAnsi="GHEA Grapalat" w:cs="Sylfaen"/>
          <w:sz w:val="24"/>
          <w:szCs w:val="24"/>
          <w:lang w:val="en-US" w:eastAsia="ru-RU"/>
        </w:rPr>
        <w:t>սահմանել</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հանրային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ծառայողի</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կողմից</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ծառայողական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պարտականությունների</w:t>
      </w:r>
      <w:r w:rsidRPr="007939D6">
        <w:rPr>
          <w:rFonts w:ascii="GHEA Grapalat" w:hAnsi="GHEA Grapalat" w:cs="Sylfaen"/>
          <w:sz w:val="24"/>
          <w:szCs w:val="24"/>
          <w:lang w:val="af-ZA" w:eastAsia="ru-RU"/>
        </w:rPr>
        <w:t xml:space="preserve"> </w:t>
      </w:r>
      <w:r>
        <w:rPr>
          <w:rFonts w:ascii="GHEA Grapalat" w:hAnsi="GHEA Grapalat" w:cs="Sylfaen"/>
          <w:sz w:val="24"/>
          <w:szCs w:val="24"/>
          <w:lang w:val="af-ZA" w:eastAsia="ru-RU"/>
        </w:rPr>
        <w:t xml:space="preserve">կատարման բերումով </w:t>
      </w:r>
      <w:r>
        <w:rPr>
          <w:rFonts w:ascii="GHEA Grapalat" w:hAnsi="GHEA Grapalat" w:cs="Sylfaen"/>
          <w:sz w:val="24"/>
          <w:szCs w:val="24"/>
          <w:lang w:val="en-US" w:eastAsia="ru-RU"/>
        </w:rPr>
        <w:t>այլ</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ծառայողների</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կողմից</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կատարված</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և</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իրեն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հայտնի</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դարձած</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իրավախախտումների</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այլ</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անօրինական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գործողությունների</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տեղեկացման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կարգը</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միևնույն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ժամանակ</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սահմանվում</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է</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իրավախախտման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մասին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տեղեկացրած</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հանրային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ծառայողի</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անվտանգության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ապահովման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երաշխավորման</w:t>
      </w:r>
      <w:r w:rsidRPr="007939D6">
        <w:rPr>
          <w:rFonts w:ascii="GHEA Grapalat" w:hAnsi="GHEA Grapalat" w:cs="Sylfaen"/>
          <w:sz w:val="24"/>
          <w:szCs w:val="24"/>
          <w:lang w:val="af-ZA" w:eastAsia="ru-RU"/>
        </w:rPr>
        <w:t xml:space="preserve"> </w:t>
      </w:r>
      <w:r>
        <w:rPr>
          <w:rFonts w:ascii="GHEA Grapalat" w:hAnsi="GHEA Grapalat" w:cs="Sylfaen"/>
          <w:sz w:val="24"/>
          <w:szCs w:val="24"/>
          <w:lang w:val="en-US" w:eastAsia="ru-RU"/>
        </w:rPr>
        <w:t>կարգը</w:t>
      </w:r>
      <w:r w:rsidRPr="007939D6">
        <w:rPr>
          <w:rFonts w:ascii="GHEA Grapalat" w:hAnsi="GHEA Grapalat" w:cs="Sylfaen"/>
          <w:sz w:val="24"/>
          <w:szCs w:val="24"/>
          <w:lang w:val="af-ZA" w:eastAsia="ru-RU"/>
        </w:rPr>
        <w:t>:</w:t>
      </w:r>
      <w:r w:rsidRPr="00D530B2">
        <w:rPr>
          <w:rFonts w:ascii="GHEA Grapalat" w:hAnsi="GHEA Grapalat" w:cs="Sylfaen"/>
          <w:b/>
          <w:sz w:val="24"/>
          <w:szCs w:val="24"/>
          <w:lang w:val="af-ZA" w:eastAsia="ru-RU"/>
        </w:rPr>
        <w:t xml:space="preserve"> </w:t>
      </w:r>
    </w:p>
    <w:p w:rsidR="008A448C" w:rsidRDefault="008A448C" w:rsidP="00473E9E">
      <w:pPr>
        <w:spacing w:after="0" w:line="360" w:lineRule="auto"/>
        <w:ind w:firstLine="375"/>
        <w:jc w:val="both"/>
        <w:rPr>
          <w:rFonts w:ascii="GHEA Grapalat" w:hAnsi="GHEA Grapalat" w:cs="Sylfaen"/>
          <w:b/>
          <w:sz w:val="24"/>
          <w:szCs w:val="24"/>
          <w:lang w:val="af-ZA" w:eastAsia="ru-RU"/>
        </w:rPr>
      </w:pPr>
    </w:p>
    <w:p w:rsidR="008A448C" w:rsidRPr="00C71582" w:rsidRDefault="008A448C" w:rsidP="00473E9E">
      <w:pPr>
        <w:spacing w:after="0" w:line="360" w:lineRule="auto"/>
        <w:ind w:firstLine="375"/>
        <w:jc w:val="both"/>
        <w:rPr>
          <w:rFonts w:ascii="GHEA Grapalat" w:hAnsi="GHEA Grapalat" w:cs="Sylfaen"/>
          <w:b/>
          <w:sz w:val="24"/>
          <w:szCs w:val="24"/>
          <w:lang w:val="af-ZA" w:eastAsia="ru-RU"/>
        </w:rPr>
      </w:pPr>
      <w:r>
        <w:rPr>
          <w:rFonts w:ascii="GHEA Grapalat" w:hAnsi="GHEA Grapalat" w:cs="Sylfaen"/>
          <w:b/>
          <w:sz w:val="24"/>
          <w:szCs w:val="24"/>
          <w:lang w:val="af-ZA" w:eastAsia="ru-RU"/>
        </w:rPr>
        <w:t>Ա</w:t>
      </w:r>
      <w:r w:rsidRPr="00F60CD9">
        <w:rPr>
          <w:rFonts w:ascii="GHEA Grapalat" w:hAnsi="GHEA Grapalat" w:cs="Sylfaen"/>
          <w:b/>
          <w:sz w:val="24"/>
          <w:szCs w:val="24"/>
          <w:lang w:val="en-US" w:eastAsia="ru-RU"/>
        </w:rPr>
        <w:t>կնկալվող</w:t>
      </w:r>
      <w:r w:rsidRPr="00F60CD9">
        <w:rPr>
          <w:rFonts w:ascii="GHEA Grapalat" w:hAnsi="GHEA Grapalat" w:cs="Sylfaen"/>
          <w:b/>
          <w:sz w:val="24"/>
          <w:szCs w:val="24"/>
          <w:lang w:val="af-ZA" w:eastAsia="ru-RU"/>
        </w:rPr>
        <w:t xml:space="preserve"> </w:t>
      </w:r>
      <w:r w:rsidRPr="00F60CD9">
        <w:rPr>
          <w:rFonts w:ascii="GHEA Grapalat" w:hAnsi="GHEA Grapalat" w:cs="Sylfaen"/>
          <w:b/>
          <w:sz w:val="24"/>
          <w:szCs w:val="24"/>
          <w:lang w:val="en-US" w:eastAsia="ru-RU"/>
        </w:rPr>
        <w:t>արդյունք</w:t>
      </w:r>
    </w:p>
    <w:p w:rsidR="008A448C" w:rsidRPr="00F60CD9" w:rsidRDefault="008A448C" w:rsidP="00473E9E">
      <w:pPr>
        <w:spacing w:after="0" w:line="360" w:lineRule="auto"/>
        <w:ind w:firstLine="375"/>
        <w:jc w:val="both"/>
        <w:rPr>
          <w:rFonts w:ascii="GHEA Grapalat" w:hAnsi="GHEA Grapalat" w:cs="Sylfaen"/>
          <w:b/>
          <w:sz w:val="24"/>
          <w:szCs w:val="24"/>
          <w:lang w:val="af-ZA" w:eastAsia="ru-RU"/>
        </w:rPr>
      </w:pPr>
    </w:p>
    <w:p w:rsidR="008A448C" w:rsidRPr="00F60CD9" w:rsidRDefault="008A448C" w:rsidP="00473E9E">
      <w:pPr>
        <w:spacing w:after="240" w:line="360" w:lineRule="auto"/>
        <w:ind w:firstLine="375"/>
        <w:jc w:val="both"/>
        <w:rPr>
          <w:rFonts w:ascii="GHEA Grapalat" w:hAnsi="GHEA Grapalat" w:cs="Sylfaen"/>
          <w:sz w:val="24"/>
          <w:szCs w:val="24"/>
          <w:lang w:val="af-ZA" w:eastAsia="ru-RU"/>
        </w:rPr>
      </w:pPr>
      <w:r>
        <w:rPr>
          <w:rFonts w:ascii="GHEA Grapalat" w:hAnsi="GHEA Grapalat" w:cs="Sylfaen"/>
          <w:sz w:val="24"/>
          <w:szCs w:val="24"/>
          <w:lang w:val="af-ZA" w:eastAsia="ru-RU"/>
        </w:rPr>
        <w:t>Նախագծի ընդունմամբ կսահմանվի հ</w:t>
      </w:r>
      <w:r w:rsidRPr="00885A83">
        <w:rPr>
          <w:rFonts w:ascii="GHEA Grapalat" w:hAnsi="GHEA Grapalat" w:cs="Sylfaen"/>
          <w:sz w:val="24"/>
          <w:szCs w:val="24"/>
          <w:lang w:val="en-US" w:eastAsia="ru-RU"/>
        </w:rPr>
        <w:t>անրային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ծառայողի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կողմից</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ծառայողական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պարտականությունների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կատարման</w:t>
      </w:r>
      <w:r w:rsidRPr="00885A83">
        <w:rPr>
          <w:rFonts w:ascii="GHEA Grapalat" w:hAnsi="GHEA Grapalat" w:cs="Sylfaen"/>
          <w:sz w:val="24"/>
          <w:szCs w:val="24"/>
          <w:lang w:val="af-ZA" w:eastAsia="ru-RU"/>
        </w:rPr>
        <w:t xml:space="preserve"> </w:t>
      </w:r>
      <w:r>
        <w:rPr>
          <w:rFonts w:ascii="GHEA Grapalat" w:hAnsi="GHEA Grapalat" w:cs="Sylfaen"/>
          <w:sz w:val="24"/>
          <w:szCs w:val="24"/>
          <w:lang w:val="en-US" w:eastAsia="ru-RU"/>
        </w:rPr>
        <w:t>բերումով</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այլ</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ծառայողների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կատարած</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իրավախախտումների</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և</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հանրային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ծառայությանն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առնչվող</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ցանկացած</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անօրինական</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այդ</w:t>
      </w:r>
      <w:r w:rsidRPr="00885A83">
        <w:rPr>
          <w:rFonts w:ascii="GHEA Grapalat" w:hAnsi="GHEA Grapalat" w:cs="Sylfaen"/>
          <w:sz w:val="24"/>
          <w:szCs w:val="24"/>
          <w:lang w:val="af-ZA" w:eastAsia="ru-RU"/>
        </w:rPr>
        <w:t xml:space="preserve"> </w:t>
      </w:r>
      <w:r w:rsidRPr="00885A83">
        <w:rPr>
          <w:rFonts w:ascii="GHEA Grapalat" w:hAnsi="GHEA Grapalat" w:cs="Sylfaen"/>
          <w:sz w:val="24"/>
          <w:szCs w:val="24"/>
          <w:lang w:val="en-US" w:eastAsia="ru-RU"/>
        </w:rPr>
        <w:t>թվում</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կոռուպցիոն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բնույթի</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գործողությունների</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մասին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համապատասխան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պաշտոնատար</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անձանց</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իրավասու</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պետական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մարմիններին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տեղեկացնելու</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և</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հանրային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ծառայողի</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անվտանգության</w:t>
      </w:r>
      <w:r w:rsidRPr="00885A83">
        <w:rPr>
          <w:rFonts w:ascii="GHEA Grapalat" w:hAnsi="GHEA Grapalat"/>
          <w:sz w:val="24"/>
          <w:szCs w:val="24"/>
          <w:lang w:val="af-ZA" w:eastAsia="ru-RU"/>
        </w:rPr>
        <w:t xml:space="preserve"> </w:t>
      </w:r>
      <w:r w:rsidRPr="00885A83">
        <w:rPr>
          <w:rFonts w:ascii="GHEA Grapalat" w:hAnsi="GHEA Grapalat"/>
          <w:sz w:val="24"/>
          <w:szCs w:val="24"/>
          <w:lang w:val="en-US" w:eastAsia="ru-RU"/>
        </w:rPr>
        <w:t>երաշխավորման</w:t>
      </w:r>
      <w:r w:rsidRPr="00885A83">
        <w:rPr>
          <w:rFonts w:ascii="GHEA Grapalat" w:hAnsi="GHEA Grapalat"/>
          <w:sz w:val="24"/>
          <w:szCs w:val="24"/>
          <w:lang w:val="af-ZA" w:eastAsia="ru-RU"/>
        </w:rPr>
        <w:t xml:space="preserve"> </w:t>
      </w:r>
      <w:r>
        <w:rPr>
          <w:rFonts w:ascii="GHEA Grapalat" w:hAnsi="GHEA Grapalat"/>
          <w:sz w:val="24"/>
          <w:szCs w:val="24"/>
          <w:lang w:val="af-ZA" w:eastAsia="ru-RU"/>
        </w:rPr>
        <w:t xml:space="preserve">միասնական </w:t>
      </w:r>
      <w:r w:rsidRPr="00885A83">
        <w:rPr>
          <w:rFonts w:ascii="GHEA Grapalat" w:hAnsi="GHEA Grapalat"/>
          <w:sz w:val="24"/>
          <w:szCs w:val="24"/>
          <w:lang w:val="en-US" w:eastAsia="ru-RU"/>
        </w:rPr>
        <w:t>կարգը</w:t>
      </w:r>
      <w:r>
        <w:rPr>
          <w:rFonts w:ascii="GHEA Grapalat" w:hAnsi="GHEA Grapalat"/>
          <w:sz w:val="24"/>
          <w:szCs w:val="24"/>
          <w:lang w:val="af-ZA" w:eastAsia="ru-RU"/>
        </w:rPr>
        <w:t>:</w:t>
      </w:r>
    </w:p>
    <w:p w:rsidR="008A448C" w:rsidRPr="00F60CD9" w:rsidRDefault="008A448C" w:rsidP="00C71582">
      <w:pPr>
        <w:spacing w:after="0" w:line="240" w:lineRule="auto"/>
        <w:jc w:val="both"/>
        <w:rPr>
          <w:rFonts w:ascii="GHEA Grapalat" w:hAnsi="GHEA Grapalat" w:cs="Sylfaen"/>
          <w:sz w:val="24"/>
          <w:szCs w:val="24"/>
          <w:lang w:val="af-ZA" w:eastAsia="ru-RU"/>
        </w:rPr>
      </w:pPr>
      <w:r w:rsidRPr="00F60CD9">
        <w:rPr>
          <w:rFonts w:ascii="GHEA Grapalat" w:hAnsi="GHEA Grapalat" w:cs="Sylfaen"/>
          <w:sz w:val="24"/>
          <w:szCs w:val="24"/>
          <w:lang w:val="af-ZA" w:eastAsia="ru-RU"/>
        </w:rPr>
        <w:t xml:space="preserve"> </w:t>
      </w:r>
    </w:p>
    <w:p w:rsidR="008A448C" w:rsidRPr="00F60CD9" w:rsidRDefault="008A448C" w:rsidP="00C71582">
      <w:pPr>
        <w:spacing w:after="0" w:line="240" w:lineRule="auto"/>
        <w:jc w:val="both"/>
        <w:rPr>
          <w:rFonts w:ascii="GHEA Grapalat" w:hAnsi="GHEA Grapalat"/>
          <w:sz w:val="24"/>
          <w:szCs w:val="24"/>
          <w:lang w:val="af-ZA" w:eastAsia="ru-RU"/>
        </w:rPr>
      </w:pPr>
    </w:p>
    <w:p w:rsidR="008A448C" w:rsidRPr="00F60CD9" w:rsidRDefault="008A448C" w:rsidP="00C71582">
      <w:pPr>
        <w:spacing w:after="0" w:line="240" w:lineRule="auto"/>
        <w:jc w:val="both"/>
        <w:rPr>
          <w:rFonts w:ascii="GHEA Grapalat" w:hAnsi="GHEA Grapalat"/>
          <w:sz w:val="24"/>
          <w:szCs w:val="24"/>
          <w:lang w:val="af-ZA" w:eastAsia="ru-RU"/>
        </w:rPr>
      </w:pPr>
    </w:p>
    <w:p w:rsidR="008A448C" w:rsidRPr="00F60CD9" w:rsidRDefault="008A448C" w:rsidP="00C71582">
      <w:pPr>
        <w:spacing w:after="0" w:line="240" w:lineRule="auto"/>
        <w:jc w:val="both"/>
        <w:rPr>
          <w:rFonts w:ascii="GHEA Grapalat" w:hAnsi="GHEA Grapalat"/>
          <w:sz w:val="24"/>
          <w:szCs w:val="24"/>
          <w:lang w:val="af-ZA"/>
        </w:rPr>
      </w:pPr>
    </w:p>
    <w:p w:rsidR="008A448C" w:rsidRPr="00F60CD9" w:rsidRDefault="008A448C" w:rsidP="00C71582">
      <w:pPr>
        <w:spacing w:after="0" w:line="240" w:lineRule="auto"/>
        <w:jc w:val="both"/>
        <w:rPr>
          <w:rFonts w:ascii="GHEA Grapalat" w:hAnsi="GHEA Grapalat"/>
          <w:sz w:val="24"/>
          <w:szCs w:val="24"/>
          <w:lang w:val="af-ZA"/>
        </w:rPr>
      </w:pPr>
    </w:p>
    <w:p w:rsidR="008A448C" w:rsidRPr="00F60CD9" w:rsidRDefault="008A448C" w:rsidP="00C71582">
      <w:pPr>
        <w:spacing w:after="0" w:line="240" w:lineRule="auto"/>
        <w:jc w:val="both"/>
        <w:rPr>
          <w:rFonts w:ascii="GHEA Grapalat" w:hAnsi="GHEA Grapalat"/>
          <w:sz w:val="24"/>
          <w:szCs w:val="24"/>
          <w:lang w:val="af-ZA"/>
        </w:rPr>
      </w:pPr>
    </w:p>
    <w:p w:rsidR="008A448C" w:rsidRDefault="008A448C" w:rsidP="00C71582">
      <w:pPr>
        <w:spacing w:after="0" w:line="240" w:lineRule="auto"/>
        <w:jc w:val="both"/>
        <w:rPr>
          <w:rFonts w:ascii="GHEA Grapalat" w:hAnsi="GHEA Grapalat"/>
          <w:sz w:val="24"/>
          <w:szCs w:val="24"/>
          <w:lang w:val="af-ZA"/>
        </w:rPr>
      </w:pPr>
    </w:p>
    <w:p w:rsidR="008A448C" w:rsidRDefault="008A448C" w:rsidP="00C71582">
      <w:pPr>
        <w:spacing w:after="0" w:line="240" w:lineRule="auto"/>
        <w:jc w:val="both"/>
        <w:rPr>
          <w:rFonts w:ascii="GHEA Grapalat" w:hAnsi="GHEA Grapalat"/>
          <w:sz w:val="24"/>
          <w:szCs w:val="24"/>
          <w:lang w:val="af-ZA"/>
        </w:rPr>
      </w:pPr>
    </w:p>
    <w:p w:rsidR="008A448C" w:rsidRPr="00362324" w:rsidRDefault="008A448C" w:rsidP="00362324">
      <w:pPr>
        <w:spacing w:after="0" w:line="240" w:lineRule="auto"/>
        <w:jc w:val="center"/>
        <w:rPr>
          <w:rFonts w:ascii="GHEA Grapalat" w:hAnsi="GHEA Grapalat"/>
          <w:b/>
          <w:caps/>
          <w:sz w:val="24"/>
          <w:szCs w:val="24"/>
          <w:lang w:val="af-ZA"/>
        </w:rPr>
      </w:pPr>
      <w:r w:rsidRPr="00362324">
        <w:rPr>
          <w:rFonts w:ascii="GHEA Grapalat" w:hAnsi="GHEA Grapalat" w:cs="Sylfaen"/>
          <w:b/>
          <w:caps/>
          <w:sz w:val="24"/>
          <w:szCs w:val="24"/>
        </w:rPr>
        <w:t>ՏԵՂԵԿԱՆՔ</w:t>
      </w:r>
    </w:p>
    <w:p w:rsidR="008A448C" w:rsidRPr="00362324" w:rsidRDefault="008A448C" w:rsidP="00362324">
      <w:pPr>
        <w:spacing w:after="0" w:line="240" w:lineRule="auto"/>
        <w:jc w:val="center"/>
        <w:rPr>
          <w:rFonts w:ascii="GHEA Grapalat" w:hAnsi="GHEA Grapalat" w:cs="Sylfaen"/>
          <w:b/>
          <w:caps/>
          <w:sz w:val="24"/>
          <w:szCs w:val="24"/>
          <w:lang w:val="af-ZA" w:eastAsia="ru-RU"/>
        </w:rPr>
      </w:pPr>
      <w:r w:rsidRPr="00362324">
        <w:rPr>
          <w:rFonts w:ascii="GHEA Grapalat" w:hAnsi="GHEA Grapalat"/>
          <w:b/>
          <w:i/>
          <w:caps/>
          <w:sz w:val="24"/>
          <w:szCs w:val="24"/>
          <w:lang w:val="af-ZA" w:eastAsia="ru-RU"/>
        </w:rPr>
        <w:t>«</w:t>
      </w:r>
      <w:r w:rsidRPr="00362324">
        <w:rPr>
          <w:rFonts w:ascii="GHEA Grapalat" w:hAnsi="GHEA Grapalat" w:cs="Sylfaen"/>
          <w:b/>
          <w:caps/>
          <w:sz w:val="24"/>
          <w:szCs w:val="24"/>
          <w:lang w:val="en-US" w:eastAsia="ru-RU"/>
        </w:rPr>
        <w:t>Հանրային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ծառայողի</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կողմից</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ծառայողական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պարտականությունների</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կատարման</w:t>
      </w:r>
      <w:r w:rsidRPr="00362324">
        <w:rPr>
          <w:rFonts w:ascii="GHEA Grapalat" w:hAnsi="GHEA Grapalat" w:cs="Sylfaen"/>
          <w:b/>
          <w:caps/>
          <w:sz w:val="24"/>
          <w:szCs w:val="24"/>
          <w:lang w:val="af-ZA" w:eastAsia="ru-RU"/>
        </w:rPr>
        <w:t xml:space="preserve"> </w:t>
      </w:r>
      <w:r>
        <w:rPr>
          <w:rFonts w:ascii="GHEA Grapalat" w:hAnsi="GHEA Grapalat" w:cs="Sylfaen"/>
          <w:b/>
          <w:caps/>
          <w:sz w:val="24"/>
          <w:szCs w:val="24"/>
          <w:lang w:val="en-US" w:eastAsia="ru-RU"/>
        </w:rPr>
        <w:t>ԲԵՐՈՒՄՈՎ</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այլ</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ծառայողների</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կատարած</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իրավախախտումների</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և</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հանրային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ծառայությանն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առնչվող</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ցանկացած</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անօրինական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այդ</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թվում</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կոռուպցիոն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բնույթի</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գործողությունների</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մասին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համապատասխան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պաշտոնատար</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անձանց</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իրավասու</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պետական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մարմիններին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տեղեկացնելու</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ԵՎ</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հանրային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ծառայողի</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անվտանգության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երաշխավորման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կարգը</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սահմանելու</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մասին</w:t>
      </w:r>
      <w:r w:rsidRPr="00362324">
        <w:rPr>
          <w:rFonts w:ascii="GHEA Grapalat" w:hAnsi="GHEA Grapalat"/>
          <w:b/>
          <w:i/>
          <w:caps/>
          <w:sz w:val="24"/>
          <w:szCs w:val="24"/>
          <w:lang w:val="af-ZA" w:eastAsia="ru-RU"/>
        </w:rPr>
        <w:t xml:space="preserve">» </w:t>
      </w:r>
      <w:r w:rsidRPr="00362324">
        <w:rPr>
          <w:rFonts w:ascii="GHEA Grapalat" w:hAnsi="GHEA Grapalat" w:cs="Sylfaen"/>
          <w:b/>
          <w:caps/>
          <w:sz w:val="24"/>
          <w:szCs w:val="24"/>
          <w:lang w:val="en-US" w:eastAsia="ru-RU"/>
        </w:rPr>
        <w:t>ՀՀ</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կառավարության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որոշման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ընդունման</w:t>
      </w:r>
      <w:r w:rsidRPr="00362324">
        <w:rPr>
          <w:rFonts w:ascii="GHEA Grapalat" w:hAnsi="GHEA Grapalat" w:cs="Sylfaen"/>
          <w:b/>
          <w:caps/>
          <w:sz w:val="24"/>
          <w:szCs w:val="24"/>
          <w:lang w:val="af-ZA" w:eastAsia="ru-RU"/>
        </w:rPr>
        <w:t xml:space="preserve"> դեպքում այլ իրավական ակտերում փոփոխություններ կամ լրացումներ կատարելու անհրաժեշտության կամ բացակայության մասին</w:t>
      </w:r>
    </w:p>
    <w:p w:rsidR="008A448C" w:rsidRPr="00362324" w:rsidRDefault="008A448C" w:rsidP="00C71582">
      <w:pPr>
        <w:spacing w:after="0" w:line="240" w:lineRule="auto"/>
        <w:jc w:val="both"/>
        <w:rPr>
          <w:rFonts w:ascii="GHEA Grapalat" w:hAnsi="GHEA Grapalat" w:cs="Sylfaen"/>
          <w:b/>
          <w:i/>
          <w:caps/>
          <w:sz w:val="24"/>
          <w:szCs w:val="24"/>
          <w:lang w:val="af-ZA" w:eastAsia="ru-RU"/>
        </w:rPr>
      </w:pPr>
    </w:p>
    <w:p w:rsidR="008A448C" w:rsidRPr="00362324" w:rsidRDefault="008A448C" w:rsidP="00362324">
      <w:pPr>
        <w:spacing w:line="240" w:lineRule="auto"/>
        <w:ind w:firstLine="708"/>
        <w:jc w:val="both"/>
        <w:rPr>
          <w:rFonts w:ascii="GHEA Grapalat" w:hAnsi="GHEA Grapalat"/>
          <w:sz w:val="24"/>
          <w:szCs w:val="24"/>
          <w:lang w:val="af-ZA"/>
        </w:rPr>
      </w:pPr>
      <w:r w:rsidRPr="00362324">
        <w:rPr>
          <w:rFonts w:ascii="GHEA Grapalat" w:hAnsi="GHEA Grapalat"/>
          <w:sz w:val="24"/>
          <w:szCs w:val="24"/>
          <w:lang w:val="af-ZA" w:eastAsia="ru-RU"/>
        </w:rPr>
        <w:t>«</w:t>
      </w:r>
      <w:r w:rsidRPr="00362324">
        <w:rPr>
          <w:rFonts w:ascii="GHEA Grapalat" w:hAnsi="GHEA Grapalat" w:cs="Sylfaen"/>
          <w:sz w:val="24"/>
          <w:szCs w:val="24"/>
          <w:lang w:val="en-US" w:eastAsia="ru-RU"/>
        </w:rPr>
        <w:t>Հանրային</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ծառայողի</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կողմից</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ծառայողական</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պարտականությունների</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կատարման</w:t>
      </w:r>
      <w:r w:rsidRPr="00362324">
        <w:rPr>
          <w:rFonts w:ascii="GHEA Grapalat" w:hAnsi="GHEA Grapalat" w:cs="Sylfaen"/>
          <w:sz w:val="24"/>
          <w:szCs w:val="24"/>
          <w:lang w:val="af-ZA" w:eastAsia="ru-RU"/>
        </w:rPr>
        <w:t xml:space="preserve"> </w:t>
      </w:r>
      <w:r>
        <w:rPr>
          <w:rFonts w:ascii="GHEA Grapalat" w:hAnsi="GHEA Grapalat" w:cs="Sylfaen"/>
          <w:sz w:val="24"/>
          <w:szCs w:val="24"/>
          <w:lang w:val="en-US" w:eastAsia="ru-RU"/>
        </w:rPr>
        <w:t>բերումով</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այլ</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ծառայողների</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կատարած</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իրավախախտումների</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և</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հանրային</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ծառայությանն</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առնչվող</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ցանկացած</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անօրինական</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այդ</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թվում</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կոռուպցիոն</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բնույթի</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գործողությունների</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մասին</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համապատասխան</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պաշտոնատար</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անձանց</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իրավասու</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պետական</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մարմիններին</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տեղեկացնելու</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և</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հանրային</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ծառայողի</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անվտանգության</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երաշխավորման</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կարգը</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սահմանելու</w:t>
      </w:r>
      <w:r w:rsidRPr="00362324">
        <w:rPr>
          <w:rFonts w:ascii="GHEA Grapalat" w:hAnsi="GHEA Grapalat"/>
          <w:sz w:val="24"/>
          <w:szCs w:val="24"/>
          <w:lang w:val="af-ZA" w:eastAsia="ru-RU"/>
        </w:rPr>
        <w:t xml:space="preserve"> </w:t>
      </w:r>
      <w:r w:rsidRPr="00362324">
        <w:rPr>
          <w:rFonts w:ascii="GHEA Grapalat" w:hAnsi="GHEA Grapalat"/>
          <w:sz w:val="24"/>
          <w:szCs w:val="24"/>
          <w:lang w:val="en-US" w:eastAsia="ru-RU"/>
        </w:rPr>
        <w:t>մասին</w:t>
      </w:r>
      <w:r w:rsidRPr="00362324">
        <w:rPr>
          <w:rFonts w:ascii="GHEA Grapalat" w:hAnsi="GHEA Grapalat"/>
          <w:sz w:val="24"/>
          <w:szCs w:val="24"/>
          <w:lang w:val="af-ZA" w:eastAsia="ru-RU"/>
        </w:rPr>
        <w:t xml:space="preserve">» </w:t>
      </w:r>
      <w:r w:rsidRPr="00362324">
        <w:rPr>
          <w:rFonts w:ascii="GHEA Grapalat" w:hAnsi="GHEA Grapalat" w:cs="Sylfaen"/>
          <w:sz w:val="24"/>
          <w:szCs w:val="24"/>
          <w:lang w:val="en-US" w:eastAsia="ru-RU"/>
        </w:rPr>
        <w:t>ՀՀ</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կառավարության</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որոշման</w:t>
      </w:r>
      <w:r w:rsidRPr="00362324">
        <w:rPr>
          <w:rFonts w:ascii="GHEA Grapalat" w:hAnsi="GHEA Grapalat" w:cs="Sylfaen"/>
          <w:sz w:val="24"/>
          <w:szCs w:val="24"/>
          <w:lang w:val="af-ZA" w:eastAsia="ru-RU"/>
        </w:rPr>
        <w:t xml:space="preserve"> </w:t>
      </w:r>
      <w:r w:rsidRPr="00362324">
        <w:rPr>
          <w:rFonts w:ascii="GHEA Grapalat" w:hAnsi="GHEA Grapalat" w:cs="Sylfaen"/>
          <w:sz w:val="24"/>
          <w:szCs w:val="24"/>
          <w:lang w:val="en-US" w:eastAsia="ru-RU"/>
        </w:rPr>
        <w:t>ընդունման</w:t>
      </w:r>
      <w:r w:rsidRPr="00362324">
        <w:rPr>
          <w:rFonts w:ascii="GHEA Grapalat" w:hAnsi="GHEA Grapalat"/>
          <w:sz w:val="24"/>
          <w:szCs w:val="24"/>
          <w:lang w:val="af-ZA"/>
        </w:rPr>
        <w:t xml:space="preserve"> կապակցությամբ </w:t>
      </w:r>
      <w:r w:rsidRPr="00362324">
        <w:rPr>
          <w:rFonts w:ascii="GHEA Grapalat" w:hAnsi="GHEA Grapalat" w:cs="Sylfaen"/>
          <w:sz w:val="24"/>
          <w:szCs w:val="24"/>
          <w:lang w:val="af-ZA"/>
        </w:rPr>
        <w:t xml:space="preserve">Հայաստանի Հանրապետության </w:t>
      </w:r>
      <w:r w:rsidRPr="00362324">
        <w:rPr>
          <w:rFonts w:ascii="GHEA Grapalat" w:hAnsi="GHEA Grapalat" w:cs="Sylfaen"/>
          <w:sz w:val="24"/>
          <w:szCs w:val="24"/>
        </w:rPr>
        <w:t>այլ</w:t>
      </w:r>
      <w:r w:rsidRPr="00362324">
        <w:rPr>
          <w:rFonts w:ascii="GHEA Grapalat" w:hAnsi="GHEA Grapalat"/>
          <w:sz w:val="24"/>
          <w:szCs w:val="24"/>
          <w:lang w:val="af-ZA"/>
        </w:rPr>
        <w:t xml:space="preserve"> </w:t>
      </w:r>
      <w:r w:rsidRPr="00362324">
        <w:rPr>
          <w:rFonts w:ascii="GHEA Grapalat" w:hAnsi="GHEA Grapalat" w:cs="Sylfaen"/>
          <w:sz w:val="24"/>
          <w:szCs w:val="24"/>
        </w:rPr>
        <w:t>իրավական</w:t>
      </w:r>
      <w:r w:rsidRPr="00362324">
        <w:rPr>
          <w:rFonts w:ascii="GHEA Grapalat" w:hAnsi="GHEA Grapalat"/>
          <w:sz w:val="24"/>
          <w:szCs w:val="24"/>
          <w:lang w:val="af-ZA"/>
        </w:rPr>
        <w:t xml:space="preserve"> </w:t>
      </w:r>
      <w:r w:rsidRPr="00362324">
        <w:rPr>
          <w:rFonts w:ascii="GHEA Grapalat" w:hAnsi="GHEA Grapalat" w:cs="Sylfaen"/>
          <w:sz w:val="24"/>
          <w:szCs w:val="24"/>
        </w:rPr>
        <w:t>ակտերի</w:t>
      </w:r>
      <w:r w:rsidRPr="00362324">
        <w:rPr>
          <w:rFonts w:ascii="GHEA Grapalat" w:hAnsi="GHEA Grapalat" w:cs="Sylfaen"/>
          <w:sz w:val="24"/>
          <w:szCs w:val="24"/>
          <w:lang w:val="af-ZA"/>
        </w:rPr>
        <w:t xml:space="preserve"> </w:t>
      </w:r>
      <w:r w:rsidRPr="00362324">
        <w:rPr>
          <w:rFonts w:ascii="GHEA Grapalat" w:hAnsi="GHEA Grapalat" w:cs="Sylfaen"/>
          <w:sz w:val="24"/>
          <w:szCs w:val="24"/>
        </w:rPr>
        <w:t>ընդունման</w:t>
      </w:r>
      <w:r w:rsidRPr="00362324">
        <w:rPr>
          <w:rFonts w:ascii="GHEA Grapalat" w:hAnsi="GHEA Grapalat" w:cs="Sylfaen"/>
          <w:sz w:val="24"/>
          <w:szCs w:val="24"/>
          <w:lang w:val="af-ZA"/>
        </w:rPr>
        <w:t xml:space="preserve"> </w:t>
      </w:r>
      <w:r w:rsidRPr="00362324">
        <w:rPr>
          <w:rFonts w:ascii="GHEA Grapalat" w:hAnsi="GHEA Grapalat" w:cs="Sylfaen"/>
          <w:sz w:val="24"/>
          <w:szCs w:val="24"/>
        </w:rPr>
        <w:t>անհրաժեշտություն</w:t>
      </w:r>
      <w:r w:rsidRPr="00362324">
        <w:rPr>
          <w:rFonts w:ascii="GHEA Grapalat" w:hAnsi="GHEA Grapalat"/>
          <w:sz w:val="24"/>
          <w:szCs w:val="24"/>
          <w:lang w:val="af-ZA"/>
        </w:rPr>
        <w:t xml:space="preserve"> </w:t>
      </w:r>
      <w:r w:rsidRPr="00362324">
        <w:rPr>
          <w:rFonts w:ascii="GHEA Grapalat" w:hAnsi="GHEA Grapalat" w:cs="Sylfaen"/>
          <w:sz w:val="24"/>
          <w:szCs w:val="24"/>
        </w:rPr>
        <w:t>չի</w:t>
      </w:r>
      <w:r w:rsidRPr="00362324">
        <w:rPr>
          <w:rFonts w:ascii="GHEA Grapalat" w:hAnsi="GHEA Grapalat"/>
          <w:sz w:val="24"/>
          <w:szCs w:val="24"/>
          <w:lang w:val="af-ZA"/>
        </w:rPr>
        <w:t xml:space="preserve"> </w:t>
      </w:r>
      <w:r w:rsidRPr="00362324">
        <w:rPr>
          <w:rFonts w:ascii="GHEA Grapalat" w:hAnsi="GHEA Grapalat" w:cs="Sylfaen"/>
          <w:sz w:val="24"/>
          <w:szCs w:val="24"/>
        </w:rPr>
        <w:t>առաջանում</w:t>
      </w:r>
      <w:r w:rsidRPr="00362324">
        <w:rPr>
          <w:rFonts w:ascii="GHEA Grapalat" w:hAnsi="GHEA Grapalat" w:cs="Sylfaen"/>
          <w:sz w:val="24"/>
          <w:szCs w:val="24"/>
          <w:lang w:val="af-ZA"/>
        </w:rPr>
        <w:t>,</w:t>
      </w:r>
      <w:r w:rsidRPr="00362324">
        <w:rPr>
          <w:rFonts w:ascii="GHEA Grapalat" w:hAnsi="GHEA Grapalat"/>
          <w:sz w:val="24"/>
          <w:szCs w:val="24"/>
          <w:lang w:val="af-ZA"/>
        </w:rPr>
        <w:t xml:space="preserve"> </w:t>
      </w:r>
      <w:r w:rsidRPr="00362324">
        <w:rPr>
          <w:rFonts w:ascii="GHEA Grapalat" w:hAnsi="GHEA Grapalat"/>
          <w:sz w:val="24"/>
          <w:szCs w:val="24"/>
        </w:rPr>
        <w:t>և</w:t>
      </w:r>
      <w:r w:rsidRPr="00362324">
        <w:rPr>
          <w:rFonts w:ascii="GHEA Grapalat" w:hAnsi="GHEA Grapalat"/>
          <w:sz w:val="24"/>
          <w:szCs w:val="24"/>
          <w:lang w:val="af-ZA"/>
        </w:rPr>
        <w:t xml:space="preserve"> </w:t>
      </w:r>
      <w:r w:rsidRPr="00362324">
        <w:rPr>
          <w:rFonts w:ascii="GHEA Grapalat" w:hAnsi="GHEA Grapalat"/>
          <w:sz w:val="24"/>
          <w:szCs w:val="24"/>
        </w:rPr>
        <w:t>այն</w:t>
      </w:r>
      <w:r w:rsidRPr="00362324">
        <w:rPr>
          <w:rFonts w:ascii="GHEA Grapalat" w:hAnsi="GHEA Grapalat"/>
          <w:sz w:val="24"/>
          <w:szCs w:val="24"/>
          <w:lang w:val="af-ZA"/>
        </w:rPr>
        <w:t xml:space="preserve"> </w:t>
      </w:r>
      <w:r w:rsidRPr="00362324">
        <w:rPr>
          <w:rFonts w:ascii="GHEA Grapalat" w:hAnsi="GHEA Grapalat"/>
          <w:sz w:val="24"/>
          <w:szCs w:val="24"/>
        </w:rPr>
        <w:t>համապատասխանում</w:t>
      </w:r>
      <w:r w:rsidRPr="00362324">
        <w:rPr>
          <w:rFonts w:ascii="GHEA Grapalat" w:hAnsi="GHEA Grapalat"/>
          <w:sz w:val="24"/>
          <w:szCs w:val="24"/>
          <w:lang w:val="af-ZA"/>
        </w:rPr>
        <w:t xml:space="preserve"> </w:t>
      </w:r>
      <w:r w:rsidRPr="00362324">
        <w:rPr>
          <w:rFonts w:ascii="GHEA Grapalat" w:hAnsi="GHEA Grapalat"/>
          <w:sz w:val="24"/>
          <w:szCs w:val="24"/>
        </w:rPr>
        <w:t>է</w:t>
      </w:r>
      <w:r w:rsidRPr="00362324">
        <w:rPr>
          <w:rFonts w:ascii="GHEA Grapalat" w:hAnsi="GHEA Grapalat"/>
          <w:sz w:val="24"/>
          <w:szCs w:val="24"/>
          <w:lang w:val="af-ZA"/>
        </w:rPr>
        <w:t xml:space="preserve"> </w:t>
      </w:r>
      <w:r w:rsidRPr="00362324">
        <w:rPr>
          <w:rFonts w:ascii="GHEA Grapalat" w:hAnsi="GHEA Grapalat"/>
          <w:sz w:val="24"/>
          <w:szCs w:val="24"/>
        </w:rPr>
        <w:t>միջազգային</w:t>
      </w:r>
      <w:r w:rsidRPr="00362324">
        <w:rPr>
          <w:rFonts w:ascii="GHEA Grapalat" w:hAnsi="GHEA Grapalat"/>
          <w:sz w:val="24"/>
          <w:szCs w:val="24"/>
          <w:lang w:val="af-ZA"/>
        </w:rPr>
        <w:t xml:space="preserve"> </w:t>
      </w:r>
      <w:r w:rsidRPr="00362324">
        <w:rPr>
          <w:rFonts w:ascii="GHEA Grapalat" w:hAnsi="GHEA Grapalat"/>
          <w:sz w:val="24"/>
          <w:szCs w:val="24"/>
        </w:rPr>
        <w:t>պայմանագրերով</w:t>
      </w:r>
      <w:r w:rsidRPr="00362324">
        <w:rPr>
          <w:rFonts w:ascii="GHEA Grapalat" w:hAnsi="GHEA Grapalat"/>
          <w:sz w:val="24"/>
          <w:szCs w:val="24"/>
          <w:lang w:val="af-ZA"/>
        </w:rPr>
        <w:t xml:space="preserve"> </w:t>
      </w:r>
      <w:r w:rsidRPr="00362324">
        <w:rPr>
          <w:rFonts w:ascii="GHEA Grapalat" w:hAnsi="GHEA Grapalat"/>
          <w:sz w:val="24"/>
          <w:szCs w:val="24"/>
        </w:rPr>
        <w:t>ստանձնած</w:t>
      </w:r>
      <w:r w:rsidRPr="00362324">
        <w:rPr>
          <w:rFonts w:ascii="GHEA Grapalat" w:hAnsi="GHEA Grapalat"/>
          <w:sz w:val="24"/>
          <w:szCs w:val="24"/>
          <w:lang w:val="af-ZA"/>
        </w:rPr>
        <w:t xml:space="preserve"> </w:t>
      </w:r>
      <w:r w:rsidRPr="00362324">
        <w:rPr>
          <w:rFonts w:ascii="GHEA Grapalat" w:hAnsi="GHEA Grapalat"/>
          <w:sz w:val="24"/>
          <w:szCs w:val="24"/>
        </w:rPr>
        <w:t>պարտավորությունների</w:t>
      </w:r>
      <w:r w:rsidRPr="00362324">
        <w:rPr>
          <w:rFonts w:ascii="GHEA Grapalat" w:hAnsi="GHEA Grapalat"/>
          <w:sz w:val="24"/>
          <w:szCs w:val="24"/>
          <w:lang w:val="af-ZA"/>
        </w:rPr>
        <w:t>ն:</w:t>
      </w:r>
    </w:p>
    <w:p w:rsidR="008A448C" w:rsidRPr="00362324" w:rsidRDefault="008A448C" w:rsidP="00362324">
      <w:pPr>
        <w:spacing w:line="240" w:lineRule="auto"/>
        <w:jc w:val="both"/>
        <w:rPr>
          <w:rFonts w:ascii="GHEA Grapalat" w:hAnsi="GHEA Grapalat"/>
          <w:sz w:val="24"/>
          <w:szCs w:val="24"/>
          <w:lang w:val="af-ZA"/>
        </w:rPr>
      </w:pPr>
    </w:p>
    <w:p w:rsidR="008A448C" w:rsidRPr="00362324" w:rsidRDefault="008A448C" w:rsidP="00362324">
      <w:pPr>
        <w:spacing w:after="0" w:line="240" w:lineRule="auto"/>
        <w:jc w:val="center"/>
        <w:rPr>
          <w:rFonts w:ascii="GHEA Grapalat" w:hAnsi="GHEA Grapalat" w:cs="Sylfaen"/>
          <w:b/>
          <w:caps/>
          <w:sz w:val="24"/>
          <w:szCs w:val="24"/>
          <w:lang w:val="af-ZA"/>
        </w:rPr>
      </w:pPr>
      <w:r w:rsidRPr="00362324">
        <w:rPr>
          <w:rFonts w:ascii="GHEA Grapalat" w:hAnsi="GHEA Grapalat" w:cs="Sylfaen"/>
          <w:b/>
          <w:caps/>
          <w:sz w:val="24"/>
          <w:szCs w:val="24"/>
        </w:rPr>
        <w:t>ՏԵՂԵԿԱՆՔ</w:t>
      </w:r>
    </w:p>
    <w:p w:rsidR="008A448C" w:rsidRPr="00362324" w:rsidRDefault="008A448C" w:rsidP="00362324">
      <w:pPr>
        <w:spacing w:after="0" w:line="240" w:lineRule="auto"/>
        <w:jc w:val="center"/>
        <w:rPr>
          <w:rFonts w:ascii="GHEA Grapalat" w:hAnsi="GHEA Grapalat"/>
          <w:b/>
          <w:caps/>
          <w:sz w:val="24"/>
          <w:szCs w:val="24"/>
          <w:lang w:val="af-ZA"/>
        </w:rPr>
      </w:pPr>
      <w:r w:rsidRPr="00362324">
        <w:rPr>
          <w:rFonts w:ascii="GHEA Grapalat" w:hAnsi="GHEA Grapalat"/>
          <w:b/>
          <w:i/>
          <w:caps/>
          <w:sz w:val="24"/>
          <w:szCs w:val="24"/>
          <w:lang w:val="af-ZA" w:eastAsia="ru-RU"/>
        </w:rPr>
        <w:t>«</w:t>
      </w:r>
      <w:r w:rsidRPr="00362324">
        <w:rPr>
          <w:rFonts w:ascii="GHEA Grapalat" w:hAnsi="GHEA Grapalat" w:cs="Sylfaen"/>
          <w:b/>
          <w:caps/>
          <w:sz w:val="24"/>
          <w:szCs w:val="24"/>
          <w:lang w:val="en-US" w:eastAsia="ru-RU"/>
        </w:rPr>
        <w:t>Հանրային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ծառայողի</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կողմից</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ծառայողական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պարտականությունների</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կատարման</w:t>
      </w:r>
      <w:r w:rsidRPr="00362324">
        <w:rPr>
          <w:rFonts w:ascii="GHEA Grapalat" w:hAnsi="GHEA Grapalat" w:cs="Sylfaen"/>
          <w:b/>
          <w:caps/>
          <w:sz w:val="24"/>
          <w:szCs w:val="24"/>
          <w:lang w:val="af-ZA" w:eastAsia="ru-RU"/>
        </w:rPr>
        <w:t xml:space="preserve"> </w:t>
      </w:r>
      <w:r>
        <w:rPr>
          <w:rFonts w:ascii="GHEA Grapalat" w:hAnsi="GHEA Grapalat" w:cs="Sylfaen"/>
          <w:b/>
          <w:caps/>
          <w:sz w:val="24"/>
          <w:szCs w:val="24"/>
          <w:lang w:val="en-US" w:eastAsia="ru-RU"/>
        </w:rPr>
        <w:t>ԲԵՐՈՒՄՈՎ</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այլ</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ծառայողների</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կատարած</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իրավախախտումների</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և</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հանրային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ծառայությանն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առնչվող</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ցանկացած</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անօրինական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այդ</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թվում</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կոռուպցիոն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բնույթի</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գործողությունների</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մասին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համապատասխան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պաշտոնատար</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անձանց</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իրավասու</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պետական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մարմիններին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տեղեկացնելու</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ԵՎ</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հանրային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ծառայողի</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անվտանգության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երաշխավորման</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կարգը</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սահմանելու</w:t>
      </w:r>
      <w:r w:rsidRPr="00362324">
        <w:rPr>
          <w:rFonts w:ascii="GHEA Grapalat" w:hAnsi="GHEA Grapalat"/>
          <w:b/>
          <w:caps/>
          <w:sz w:val="24"/>
          <w:szCs w:val="24"/>
          <w:lang w:val="af-ZA" w:eastAsia="ru-RU"/>
        </w:rPr>
        <w:t xml:space="preserve"> </w:t>
      </w:r>
      <w:r w:rsidRPr="00362324">
        <w:rPr>
          <w:rFonts w:ascii="GHEA Grapalat" w:hAnsi="GHEA Grapalat"/>
          <w:b/>
          <w:caps/>
          <w:sz w:val="24"/>
          <w:szCs w:val="24"/>
          <w:lang w:val="en-US" w:eastAsia="ru-RU"/>
        </w:rPr>
        <w:t>մասին</w:t>
      </w:r>
      <w:r w:rsidRPr="00362324">
        <w:rPr>
          <w:rFonts w:ascii="GHEA Grapalat" w:hAnsi="GHEA Grapalat"/>
          <w:b/>
          <w:i/>
          <w:caps/>
          <w:sz w:val="24"/>
          <w:szCs w:val="24"/>
          <w:lang w:val="af-ZA" w:eastAsia="ru-RU"/>
        </w:rPr>
        <w:t xml:space="preserve">» </w:t>
      </w:r>
      <w:r w:rsidRPr="00362324">
        <w:rPr>
          <w:rFonts w:ascii="GHEA Grapalat" w:hAnsi="GHEA Grapalat" w:cs="Sylfaen"/>
          <w:b/>
          <w:caps/>
          <w:sz w:val="24"/>
          <w:szCs w:val="24"/>
          <w:lang w:val="en-US" w:eastAsia="ru-RU"/>
        </w:rPr>
        <w:t>ՀՀ</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կառավարության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որոշման</w:t>
      </w:r>
      <w:r w:rsidRPr="00362324">
        <w:rPr>
          <w:rFonts w:ascii="GHEA Grapalat" w:hAnsi="GHEA Grapalat" w:cs="Sylfaen"/>
          <w:b/>
          <w:caps/>
          <w:sz w:val="24"/>
          <w:szCs w:val="24"/>
          <w:lang w:val="af-ZA" w:eastAsia="ru-RU"/>
        </w:rPr>
        <w:t xml:space="preserve"> </w:t>
      </w:r>
      <w:r w:rsidRPr="00362324">
        <w:rPr>
          <w:rFonts w:ascii="GHEA Grapalat" w:hAnsi="GHEA Grapalat" w:cs="Sylfaen"/>
          <w:b/>
          <w:caps/>
          <w:sz w:val="24"/>
          <w:szCs w:val="24"/>
          <w:lang w:val="en-US" w:eastAsia="ru-RU"/>
        </w:rPr>
        <w:t>ընդունման</w:t>
      </w:r>
      <w:r w:rsidRPr="00362324">
        <w:rPr>
          <w:rFonts w:ascii="GHEA Grapalat" w:hAnsi="GHEA Grapalat" w:cs="Sylfaen"/>
          <w:b/>
          <w:caps/>
          <w:sz w:val="24"/>
          <w:szCs w:val="24"/>
          <w:lang w:val="af-ZA" w:eastAsia="ru-RU"/>
        </w:rPr>
        <w:t xml:space="preserve"> դեպքում</w:t>
      </w:r>
      <w:r>
        <w:rPr>
          <w:rFonts w:ascii="GHEA Grapalat" w:hAnsi="GHEA Grapalat"/>
          <w:b/>
          <w:caps/>
          <w:sz w:val="24"/>
          <w:szCs w:val="24"/>
          <w:lang w:val="af-ZA"/>
        </w:rPr>
        <w:t xml:space="preserve"> պետական բյուջեՈՒՄ ԾԱԽՍԵՐԻ ԵՎ</w:t>
      </w:r>
      <w:r w:rsidRPr="00362324">
        <w:rPr>
          <w:rFonts w:ascii="GHEA Grapalat" w:hAnsi="GHEA Grapalat"/>
          <w:b/>
          <w:caps/>
          <w:sz w:val="24"/>
          <w:szCs w:val="24"/>
          <w:lang w:val="af-ZA"/>
        </w:rPr>
        <w:t xml:space="preserve"> եկամուտների ավելացման կամ նվազեցման մասին</w:t>
      </w:r>
      <w:bookmarkStart w:id="0" w:name="_GoBack"/>
      <w:bookmarkEnd w:id="0"/>
    </w:p>
    <w:p w:rsidR="008A448C" w:rsidRPr="00362324" w:rsidRDefault="008A448C" w:rsidP="00C71582">
      <w:pPr>
        <w:spacing w:after="0" w:line="240" w:lineRule="auto"/>
        <w:jc w:val="center"/>
        <w:rPr>
          <w:rFonts w:ascii="GHEA Grapalat" w:hAnsi="GHEA Grapalat"/>
          <w:b/>
          <w:caps/>
          <w:sz w:val="24"/>
          <w:szCs w:val="24"/>
          <w:lang w:val="af-ZA"/>
        </w:rPr>
      </w:pPr>
    </w:p>
    <w:p w:rsidR="008A448C" w:rsidRDefault="008A448C" w:rsidP="00362324">
      <w:pPr>
        <w:spacing w:line="240" w:lineRule="auto"/>
        <w:ind w:firstLine="708"/>
        <w:jc w:val="both"/>
        <w:rPr>
          <w:rFonts w:ascii="GHEA Grapalat" w:hAnsi="GHEA Grapalat"/>
          <w:sz w:val="24"/>
          <w:szCs w:val="24"/>
          <w:lang w:val="af-ZA"/>
        </w:rPr>
      </w:pPr>
      <w:r w:rsidRPr="00362324">
        <w:rPr>
          <w:rFonts w:ascii="GHEA Grapalat" w:hAnsi="GHEA Grapalat"/>
          <w:i/>
          <w:sz w:val="24"/>
          <w:szCs w:val="24"/>
          <w:lang w:val="af-ZA" w:eastAsia="ru-RU"/>
        </w:rPr>
        <w:t>«</w:t>
      </w:r>
      <w:r w:rsidRPr="00362324">
        <w:rPr>
          <w:rFonts w:ascii="GHEA Grapalat" w:hAnsi="GHEA Grapalat"/>
          <w:sz w:val="24"/>
          <w:szCs w:val="24"/>
          <w:lang w:eastAsia="ru-RU"/>
        </w:rPr>
        <w:t>Հանրային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ծառայողի</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կողմից</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ծառայողական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պարտականությունների</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կատարման</w:t>
      </w:r>
      <w:r w:rsidRPr="00362324">
        <w:rPr>
          <w:rFonts w:ascii="GHEA Grapalat" w:hAnsi="GHEA Grapalat"/>
          <w:sz w:val="24"/>
          <w:szCs w:val="24"/>
          <w:lang w:val="af-ZA" w:eastAsia="ru-RU"/>
        </w:rPr>
        <w:t xml:space="preserve"> </w:t>
      </w:r>
      <w:r>
        <w:rPr>
          <w:rFonts w:ascii="GHEA Grapalat" w:hAnsi="GHEA Grapalat"/>
          <w:sz w:val="24"/>
          <w:szCs w:val="24"/>
          <w:lang w:val="af-ZA" w:eastAsia="ru-RU"/>
        </w:rPr>
        <w:t>բերումով</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այլ</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ծառայողների</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կատարած</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իրավախախտումների</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և</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հանրային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ծառայությանն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առնչվող</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ցանկացած</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անօրինական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այդ</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թվում</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կոռուպցիոն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բնույթի</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գործողությունների</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մասին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համապատասխան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պաշտոնատար</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անձանց</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իրավասու</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պետական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մարմիններին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տեղեկացնելու</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և</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հանրային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ծառայողի</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անվտանգության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երաշխավորման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կարգը</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սահմանելու</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մասին</w:t>
      </w:r>
      <w:r w:rsidRPr="00362324">
        <w:rPr>
          <w:rFonts w:ascii="GHEA Grapalat" w:hAnsi="GHEA Grapalat"/>
          <w:i/>
          <w:sz w:val="24"/>
          <w:szCs w:val="24"/>
          <w:lang w:val="af-ZA" w:eastAsia="ru-RU"/>
        </w:rPr>
        <w:t xml:space="preserve">» </w:t>
      </w:r>
      <w:r w:rsidRPr="00362324">
        <w:rPr>
          <w:rFonts w:ascii="GHEA Grapalat" w:hAnsi="GHEA Grapalat"/>
          <w:sz w:val="24"/>
          <w:szCs w:val="24"/>
          <w:lang w:eastAsia="ru-RU"/>
        </w:rPr>
        <w:t>ՀՀ</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կառավարության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որոշման</w:t>
      </w:r>
      <w:r w:rsidRPr="00362324">
        <w:rPr>
          <w:rFonts w:ascii="GHEA Grapalat" w:hAnsi="GHEA Grapalat"/>
          <w:sz w:val="24"/>
          <w:szCs w:val="24"/>
          <w:lang w:val="af-ZA" w:eastAsia="ru-RU"/>
        </w:rPr>
        <w:t xml:space="preserve"> </w:t>
      </w:r>
      <w:r w:rsidRPr="00362324">
        <w:rPr>
          <w:rFonts w:ascii="GHEA Grapalat" w:hAnsi="GHEA Grapalat"/>
          <w:sz w:val="24"/>
          <w:szCs w:val="24"/>
          <w:lang w:eastAsia="ru-RU"/>
        </w:rPr>
        <w:t>ընդունման</w:t>
      </w:r>
      <w:r w:rsidRPr="00362324">
        <w:rPr>
          <w:rFonts w:ascii="GHEA Grapalat" w:hAnsi="GHEA Grapalat"/>
          <w:sz w:val="24"/>
          <w:szCs w:val="24"/>
          <w:lang w:val="af-ZA" w:eastAsia="ru-RU"/>
        </w:rPr>
        <w:t xml:space="preserve"> դեպքում </w:t>
      </w:r>
      <w:r w:rsidRPr="00362324">
        <w:rPr>
          <w:rFonts w:ascii="GHEA Grapalat" w:hAnsi="GHEA Grapalat"/>
          <w:sz w:val="24"/>
          <w:szCs w:val="24"/>
        </w:rPr>
        <w:t>պետական</w:t>
      </w:r>
      <w:r w:rsidRPr="00362324">
        <w:rPr>
          <w:rFonts w:ascii="GHEA Grapalat" w:hAnsi="GHEA Grapalat"/>
          <w:sz w:val="24"/>
          <w:szCs w:val="24"/>
          <w:lang w:val="af-ZA"/>
        </w:rPr>
        <w:t xml:space="preserve"> </w:t>
      </w:r>
      <w:r>
        <w:rPr>
          <w:rFonts w:ascii="GHEA Grapalat" w:hAnsi="GHEA Grapalat"/>
          <w:sz w:val="24"/>
          <w:szCs w:val="24"/>
        </w:rPr>
        <w:t>բյուջե</w:t>
      </w:r>
      <w:r>
        <w:rPr>
          <w:rFonts w:ascii="GHEA Grapalat" w:hAnsi="GHEA Grapalat"/>
          <w:sz w:val="24"/>
          <w:szCs w:val="24"/>
          <w:lang w:val="en-US"/>
        </w:rPr>
        <w:t>ում</w:t>
      </w:r>
      <w:r w:rsidRPr="00EC6E12">
        <w:rPr>
          <w:rFonts w:ascii="GHEA Grapalat" w:hAnsi="GHEA Grapalat"/>
          <w:sz w:val="24"/>
          <w:szCs w:val="24"/>
          <w:lang w:val="af-ZA"/>
        </w:rPr>
        <w:t xml:space="preserve"> </w:t>
      </w:r>
      <w:r>
        <w:rPr>
          <w:rFonts w:ascii="GHEA Grapalat" w:hAnsi="GHEA Grapalat"/>
          <w:sz w:val="24"/>
          <w:szCs w:val="24"/>
          <w:lang w:val="en-US"/>
        </w:rPr>
        <w:t>ծախսերի</w:t>
      </w:r>
      <w:r w:rsidRPr="00EC6E12">
        <w:rPr>
          <w:rFonts w:ascii="GHEA Grapalat" w:hAnsi="GHEA Grapalat"/>
          <w:sz w:val="24"/>
          <w:szCs w:val="24"/>
          <w:lang w:val="af-ZA"/>
        </w:rPr>
        <w:t xml:space="preserve"> </w:t>
      </w:r>
      <w:r>
        <w:rPr>
          <w:rFonts w:ascii="GHEA Grapalat" w:hAnsi="GHEA Grapalat"/>
          <w:sz w:val="24"/>
          <w:szCs w:val="24"/>
          <w:lang w:val="en-US"/>
        </w:rPr>
        <w:t>և</w:t>
      </w:r>
      <w:r w:rsidRPr="00362324">
        <w:rPr>
          <w:rFonts w:ascii="GHEA Grapalat" w:hAnsi="GHEA Grapalat"/>
          <w:sz w:val="24"/>
          <w:szCs w:val="24"/>
          <w:lang w:val="af-ZA"/>
        </w:rPr>
        <w:t xml:space="preserve"> </w:t>
      </w:r>
      <w:r w:rsidRPr="00362324">
        <w:rPr>
          <w:rFonts w:ascii="GHEA Grapalat" w:hAnsi="GHEA Grapalat"/>
          <w:sz w:val="24"/>
          <w:szCs w:val="24"/>
        </w:rPr>
        <w:t>եկամուտների</w:t>
      </w:r>
      <w:r w:rsidRPr="00362324">
        <w:rPr>
          <w:rFonts w:ascii="GHEA Grapalat" w:hAnsi="GHEA Grapalat"/>
          <w:sz w:val="24"/>
          <w:szCs w:val="24"/>
          <w:lang w:val="af-ZA"/>
        </w:rPr>
        <w:t xml:space="preserve"> </w:t>
      </w:r>
      <w:r w:rsidRPr="00362324">
        <w:rPr>
          <w:rFonts w:ascii="GHEA Grapalat" w:hAnsi="GHEA Grapalat"/>
          <w:sz w:val="24"/>
          <w:szCs w:val="24"/>
        </w:rPr>
        <w:t>ավելացում</w:t>
      </w:r>
      <w:r w:rsidRPr="00362324">
        <w:rPr>
          <w:rFonts w:ascii="GHEA Grapalat" w:hAnsi="GHEA Grapalat"/>
          <w:sz w:val="24"/>
          <w:szCs w:val="24"/>
          <w:lang w:val="af-ZA"/>
        </w:rPr>
        <w:t xml:space="preserve"> </w:t>
      </w:r>
      <w:r w:rsidRPr="00362324">
        <w:rPr>
          <w:rFonts w:ascii="GHEA Grapalat" w:hAnsi="GHEA Grapalat"/>
          <w:sz w:val="24"/>
          <w:szCs w:val="24"/>
        </w:rPr>
        <w:t>կամ</w:t>
      </w:r>
      <w:r w:rsidRPr="00362324">
        <w:rPr>
          <w:rFonts w:ascii="GHEA Grapalat" w:hAnsi="GHEA Grapalat"/>
          <w:sz w:val="24"/>
          <w:szCs w:val="24"/>
          <w:lang w:val="af-ZA"/>
        </w:rPr>
        <w:t xml:space="preserve"> </w:t>
      </w:r>
      <w:r w:rsidRPr="00362324">
        <w:rPr>
          <w:rFonts w:ascii="GHEA Grapalat" w:hAnsi="GHEA Grapalat"/>
          <w:sz w:val="24"/>
          <w:szCs w:val="24"/>
        </w:rPr>
        <w:t>նվազեցում</w:t>
      </w:r>
      <w:r w:rsidRPr="00362324">
        <w:rPr>
          <w:rFonts w:ascii="GHEA Grapalat" w:hAnsi="GHEA Grapalat"/>
          <w:sz w:val="24"/>
          <w:szCs w:val="24"/>
          <w:lang w:val="af-ZA"/>
        </w:rPr>
        <w:t xml:space="preserve"> </w:t>
      </w:r>
      <w:r w:rsidRPr="00362324">
        <w:rPr>
          <w:rFonts w:ascii="GHEA Grapalat" w:hAnsi="GHEA Grapalat"/>
          <w:sz w:val="24"/>
          <w:szCs w:val="24"/>
        </w:rPr>
        <w:t>չի</w:t>
      </w:r>
      <w:r w:rsidRPr="00362324">
        <w:rPr>
          <w:rFonts w:ascii="GHEA Grapalat" w:hAnsi="GHEA Grapalat"/>
          <w:sz w:val="24"/>
          <w:szCs w:val="24"/>
          <w:lang w:val="af-ZA"/>
        </w:rPr>
        <w:t xml:space="preserve"> </w:t>
      </w:r>
      <w:r w:rsidRPr="00362324">
        <w:rPr>
          <w:rFonts w:ascii="GHEA Grapalat" w:hAnsi="GHEA Grapalat"/>
          <w:sz w:val="24"/>
          <w:szCs w:val="24"/>
        </w:rPr>
        <w:t>առաջ</w:t>
      </w:r>
      <w:r>
        <w:rPr>
          <w:rFonts w:ascii="GHEA Grapalat" w:hAnsi="GHEA Grapalat"/>
          <w:sz w:val="24"/>
          <w:szCs w:val="24"/>
          <w:lang w:val="en-US"/>
        </w:rPr>
        <w:t>անում</w:t>
      </w:r>
      <w:r w:rsidRPr="00362324">
        <w:rPr>
          <w:rFonts w:ascii="GHEA Grapalat" w:hAnsi="GHEA Grapalat"/>
          <w:sz w:val="24"/>
          <w:szCs w:val="24"/>
          <w:lang w:val="af-ZA"/>
        </w:rPr>
        <w:t>:</w:t>
      </w:r>
    </w:p>
    <w:p w:rsidR="008A448C" w:rsidRDefault="008A448C" w:rsidP="00362324">
      <w:pPr>
        <w:spacing w:line="240" w:lineRule="auto"/>
        <w:ind w:firstLine="708"/>
        <w:jc w:val="both"/>
        <w:rPr>
          <w:rFonts w:ascii="GHEA Grapalat" w:hAnsi="GHEA Grapalat"/>
          <w:sz w:val="24"/>
          <w:szCs w:val="24"/>
          <w:lang w:val="af-ZA"/>
        </w:rPr>
        <w:sectPr w:rsidR="008A448C" w:rsidSect="00362324">
          <w:pgSz w:w="11906" w:h="16838"/>
          <w:pgMar w:top="1134" w:right="720" w:bottom="1134" w:left="1701" w:header="709" w:footer="709" w:gutter="0"/>
          <w:cols w:space="708"/>
          <w:docGrid w:linePitch="360"/>
        </w:sectPr>
      </w:pPr>
    </w:p>
    <w:p w:rsidR="008A448C" w:rsidRPr="00C35D2C" w:rsidRDefault="008A448C" w:rsidP="00255F73">
      <w:pPr>
        <w:pStyle w:val="BodyText"/>
        <w:rPr>
          <w:rFonts w:ascii="GHEA Grapalat" w:hAnsi="GHEA Grapalat"/>
          <w:b/>
          <w:lang w:val="af-ZA"/>
        </w:rPr>
      </w:pPr>
      <w:r w:rsidRPr="00C35D2C">
        <w:rPr>
          <w:rFonts w:ascii="GHEA Grapalat" w:hAnsi="GHEA Grapalat" w:cs="Sylfaen"/>
          <w:b/>
        </w:rPr>
        <w:t>Ա</w:t>
      </w:r>
      <w:r w:rsidRPr="00C35D2C">
        <w:rPr>
          <w:rFonts w:ascii="GHEA Grapalat" w:hAnsi="GHEA Grapalat"/>
          <w:b/>
          <w:lang w:val="af-ZA"/>
        </w:rPr>
        <w:t xml:space="preserve"> </w:t>
      </w:r>
      <w:r w:rsidRPr="00C35D2C">
        <w:rPr>
          <w:rFonts w:ascii="GHEA Grapalat" w:hAnsi="GHEA Grapalat" w:cs="Sylfaen"/>
          <w:b/>
        </w:rPr>
        <w:t>Մ</w:t>
      </w:r>
      <w:r w:rsidRPr="00C35D2C">
        <w:rPr>
          <w:rFonts w:ascii="GHEA Grapalat" w:hAnsi="GHEA Grapalat"/>
          <w:b/>
          <w:lang w:val="af-ZA"/>
        </w:rPr>
        <w:t xml:space="preserve"> </w:t>
      </w:r>
      <w:r w:rsidRPr="00C35D2C">
        <w:rPr>
          <w:rFonts w:ascii="GHEA Grapalat" w:hAnsi="GHEA Grapalat" w:cs="Sylfaen"/>
          <w:b/>
        </w:rPr>
        <w:t>Փ</w:t>
      </w:r>
      <w:r w:rsidRPr="00C35D2C">
        <w:rPr>
          <w:rFonts w:ascii="GHEA Grapalat" w:hAnsi="GHEA Grapalat"/>
          <w:b/>
          <w:lang w:val="af-ZA"/>
        </w:rPr>
        <w:t xml:space="preserve"> </w:t>
      </w:r>
      <w:r w:rsidRPr="00C35D2C">
        <w:rPr>
          <w:rFonts w:ascii="GHEA Grapalat" w:hAnsi="GHEA Grapalat" w:cs="Sylfaen"/>
          <w:b/>
        </w:rPr>
        <w:t>Ո</w:t>
      </w:r>
      <w:r w:rsidRPr="00C35D2C">
        <w:rPr>
          <w:rFonts w:ascii="GHEA Grapalat" w:hAnsi="GHEA Grapalat"/>
          <w:b/>
          <w:lang w:val="af-ZA"/>
        </w:rPr>
        <w:t xml:space="preserve"> </w:t>
      </w:r>
      <w:r w:rsidRPr="00C35D2C">
        <w:rPr>
          <w:rFonts w:ascii="GHEA Grapalat" w:hAnsi="GHEA Grapalat" w:cs="Sylfaen"/>
          <w:b/>
        </w:rPr>
        <w:t>Փ</w:t>
      </w:r>
      <w:r w:rsidRPr="00C35D2C">
        <w:rPr>
          <w:rFonts w:ascii="GHEA Grapalat" w:hAnsi="GHEA Grapalat"/>
          <w:b/>
          <w:lang w:val="af-ZA"/>
        </w:rPr>
        <w:t xml:space="preserve"> </w:t>
      </w:r>
      <w:r w:rsidRPr="00C35D2C">
        <w:rPr>
          <w:rFonts w:ascii="GHEA Grapalat" w:hAnsi="GHEA Grapalat" w:cs="Sylfaen"/>
          <w:b/>
        </w:rPr>
        <w:t>Ա</w:t>
      </w:r>
      <w:r w:rsidRPr="00C35D2C">
        <w:rPr>
          <w:rFonts w:ascii="GHEA Grapalat" w:hAnsi="GHEA Grapalat"/>
          <w:b/>
          <w:lang w:val="af-ZA"/>
        </w:rPr>
        <w:t xml:space="preserve"> </w:t>
      </w:r>
      <w:r w:rsidRPr="00C35D2C">
        <w:rPr>
          <w:rFonts w:ascii="GHEA Grapalat" w:hAnsi="GHEA Grapalat" w:cs="Sylfaen"/>
          <w:b/>
        </w:rPr>
        <w:t>Թ</w:t>
      </w:r>
      <w:r w:rsidRPr="00C35D2C">
        <w:rPr>
          <w:rFonts w:ascii="GHEA Grapalat" w:hAnsi="GHEA Grapalat"/>
          <w:b/>
          <w:lang w:val="af-ZA"/>
        </w:rPr>
        <w:t xml:space="preserve"> </w:t>
      </w:r>
      <w:r w:rsidRPr="00C35D2C">
        <w:rPr>
          <w:rFonts w:ascii="GHEA Grapalat" w:hAnsi="GHEA Grapalat" w:cs="Sylfaen"/>
          <w:b/>
        </w:rPr>
        <w:t>Ե</w:t>
      </w:r>
      <w:r w:rsidRPr="00C35D2C">
        <w:rPr>
          <w:rFonts w:ascii="GHEA Grapalat" w:hAnsi="GHEA Grapalat"/>
          <w:b/>
          <w:lang w:val="af-ZA"/>
        </w:rPr>
        <w:t xml:space="preserve"> </w:t>
      </w:r>
      <w:r w:rsidRPr="00C35D2C">
        <w:rPr>
          <w:rFonts w:ascii="GHEA Grapalat" w:hAnsi="GHEA Grapalat" w:cs="Sylfaen"/>
          <w:b/>
        </w:rPr>
        <w:t>Ր</w:t>
      </w:r>
      <w:r w:rsidRPr="00C35D2C">
        <w:rPr>
          <w:rFonts w:ascii="GHEA Grapalat" w:hAnsi="GHEA Grapalat"/>
          <w:b/>
          <w:lang w:val="af-ZA"/>
        </w:rPr>
        <w:t xml:space="preserve"> </w:t>
      </w:r>
      <w:r w:rsidRPr="00C35D2C">
        <w:rPr>
          <w:rFonts w:ascii="GHEA Grapalat" w:hAnsi="GHEA Grapalat" w:cs="Sylfaen"/>
          <w:b/>
        </w:rPr>
        <w:t>Թ</w:t>
      </w:r>
    </w:p>
    <w:p w:rsidR="008A448C" w:rsidRPr="00255F73" w:rsidRDefault="008A448C" w:rsidP="00255F73">
      <w:pPr>
        <w:spacing w:after="0" w:line="240" w:lineRule="auto"/>
        <w:jc w:val="center"/>
        <w:rPr>
          <w:rFonts w:ascii="GHEA Grapalat" w:hAnsi="GHEA Grapalat"/>
          <w:b/>
          <w:lang w:val="af-ZA"/>
        </w:rPr>
      </w:pPr>
      <w:r w:rsidRPr="00255F73">
        <w:rPr>
          <w:rFonts w:ascii="GHEA Grapalat" w:hAnsi="GHEA Grapalat"/>
          <w:b/>
          <w:lang w:val="af-ZA" w:eastAsia="ru-RU"/>
        </w:rPr>
        <w:t>«</w:t>
      </w:r>
      <w:r w:rsidRPr="00255F73">
        <w:rPr>
          <w:rFonts w:ascii="GHEA Grapalat" w:hAnsi="GHEA Grapalat" w:cs="Sylfaen"/>
          <w:b/>
          <w:lang w:val="en-US" w:eastAsia="ru-RU"/>
        </w:rPr>
        <w:t>Հանրային</w:t>
      </w:r>
      <w:r w:rsidRPr="00255F73">
        <w:rPr>
          <w:rFonts w:ascii="GHEA Grapalat" w:hAnsi="GHEA Grapalat" w:cs="Sylfaen"/>
          <w:b/>
          <w:lang w:val="af-ZA" w:eastAsia="ru-RU"/>
        </w:rPr>
        <w:t xml:space="preserve"> </w:t>
      </w:r>
      <w:r w:rsidRPr="00255F73">
        <w:rPr>
          <w:rFonts w:ascii="GHEA Grapalat" w:hAnsi="GHEA Grapalat" w:cs="Sylfaen"/>
          <w:b/>
          <w:lang w:val="en-US" w:eastAsia="ru-RU"/>
        </w:rPr>
        <w:t>ծառայողի</w:t>
      </w:r>
      <w:r w:rsidRPr="00255F73">
        <w:rPr>
          <w:rFonts w:ascii="GHEA Grapalat" w:hAnsi="GHEA Grapalat" w:cs="Sylfaen"/>
          <w:b/>
          <w:lang w:val="af-ZA" w:eastAsia="ru-RU"/>
        </w:rPr>
        <w:t xml:space="preserve"> </w:t>
      </w:r>
      <w:r w:rsidRPr="00255F73">
        <w:rPr>
          <w:rFonts w:ascii="GHEA Grapalat" w:hAnsi="GHEA Grapalat" w:cs="Sylfaen"/>
          <w:b/>
          <w:lang w:val="en-US" w:eastAsia="ru-RU"/>
        </w:rPr>
        <w:t>կողմից</w:t>
      </w:r>
      <w:r w:rsidRPr="00255F73">
        <w:rPr>
          <w:rFonts w:ascii="GHEA Grapalat" w:hAnsi="GHEA Grapalat" w:cs="Sylfaen"/>
          <w:b/>
          <w:lang w:val="af-ZA" w:eastAsia="ru-RU"/>
        </w:rPr>
        <w:t xml:space="preserve"> </w:t>
      </w:r>
      <w:r w:rsidRPr="00255F73">
        <w:rPr>
          <w:rFonts w:ascii="GHEA Grapalat" w:hAnsi="GHEA Grapalat" w:cs="Sylfaen"/>
          <w:b/>
          <w:lang w:val="en-US" w:eastAsia="ru-RU"/>
        </w:rPr>
        <w:t>ծառայողական</w:t>
      </w:r>
      <w:r w:rsidRPr="00255F73">
        <w:rPr>
          <w:rFonts w:ascii="GHEA Grapalat" w:hAnsi="GHEA Grapalat" w:cs="Sylfaen"/>
          <w:b/>
          <w:lang w:val="af-ZA" w:eastAsia="ru-RU"/>
        </w:rPr>
        <w:t xml:space="preserve"> </w:t>
      </w:r>
      <w:r w:rsidRPr="00255F73">
        <w:rPr>
          <w:rFonts w:ascii="GHEA Grapalat" w:hAnsi="GHEA Grapalat" w:cs="Sylfaen"/>
          <w:b/>
          <w:lang w:val="en-US" w:eastAsia="ru-RU"/>
        </w:rPr>
        <w:t>պարտականությունների</w:t>
      </w:r>
      <w:r w:rsidRPr="00255F73">
        <w:rPr>
          <w:rFonts w:ascii="GHEA Grapalat" w:hAnsi="GHEA Grapalat" w:cs="Sylfaen"/>
          <w:b/>
          <w:lang w:val="af-ZA" w:eastAsia="ru-RU"/>
        </w:rPr>
        <w:t xml:space="preserve"> </w:t>
      </w:r>
      <w:r w:rsidRPr="00255F73">
        <w:rPr>
          <w:rFonts w:ascii="GHEA Grapalat" w:hAnsi="GHEA Grapalat" w:cs="Sylfaen"/>
          <w:b/>
          <w:lang w:val="en-US" w:eastAsia="ru-RU"/>
        </w:rPr>
        <w:t>կատարման</w:t>
      </w:r>
      <w:r w:rsidRPr="00255F73">
        <w:rPr>
          <w:rFonts w:ascii="GHEA Grapalat" w:hAnsi="GHEA Grapalat" w:cs="Sylfaen"/>
          <w:b/>
          <w:lang w:val="af-ZA" w:eastAsia="ru-RU"/>
        </w:rPr>
        <w:t xml:space="preserve"> </w:t>
      </w:r>
      <w:r>
        <w:rPr>
          <w:rFonts w:ascii="GHEA Grapalat" w:hAnsi="GHEA Grapalat" w:cs="Sylfaen"/>
          <w:b/>
          <w:lang w:val="en-US" w:eastAsia="ru-RU"/>
        </w:rPr>
        <w:t>բերումով</w:t>
      </w:r>
      <w:r w:rsidRPr="00255F73">
        <w:rPr>
          <w:rFonts w:ascii="GHEA Grapalat" w:hAnsi="GHEA Grapalat" w:cs="Sylfaen"/>
          <w:b/>
          <w:lang w:val="af-ZA" w:eastAsia="ru-RU"/>
        </w:rPr>
        <w:t xml:space="preserve"> </w:t>
      </w:r>
      <w:r w:rsidRPr="00255F73">
        <w:rPr>
          <w:rFonts w:ascii="GHEA Grapalat" w:hAnsi="GHEA Grapalat" w:cs="Sylfaen"/>
          <w:b/>
          <w:lang w:val="en-US" w:eastAsia="ru-RU"/>
        </w:rPr>
        <w:t>այլ</w:t>
      </w:r>
      <w:r w:rsidRPr="00255F73">
        <w:rPr>
          <w:rFonts w:ascii="GHEA Grapalat" w:hAnsi="GHEA Grapalat" w:cs="Sylfaen"/>
          <w:b/>
          <w:lang w:val="af-ZA" w:eastAsia="ru-RU"/>
        </w:rPr>
        <w:t xml:space="preserve"> </w:t>
      </w:r>
      <w:r w:rsidRPr="00255F73">
        <w:rPr>
          <w:rFonts w:ascii="GHEA Grapalat" w:hAnsi="GHEA Grapalat" w:cs="Sylfaen"/>
          <w:b/>
          <w:lang w:val="en-US" w:eastAsia="ru-RU"/>
        </w:rPr>
        <w:t>ծառայողների</w:t>
      </w:r>
      <w:r w:rsidRPr="00255F73">
        <w:rPr>
          <w:rFonts w:ascii="GHEA Grapalat" w:hAnsi="GHEA Grapalat" w:cs="Sylfaen"/>
          <w:b/>
          <w:lang w:val="af-ZA" w:eastAsia="ru-RU"/>
        </w:rPr>
        <w:t xml:space="preserve"> </w:t>
      </w:r>
      <w:r w:rsidRPr="00255F73">
        <w:rPr>
          <w:rFonts w:ascii="GHEA Grapalat" w:hAnsi="GHEA Grapalat" w:cs="Sylfaen"/>
          <w:b/>
          <w:lang w:val="en-US" w:eastAsia="ru-RU"/>
        </w:rPr>
        <w:t>կատարած</w:t>
      </w:r>
      <w:r w:rsidRPr="00255F73">
        <w:rPr>
          <w:rFonts w:ascii="GHEA Grapalat" w:hAnsi="GHEA Grapalat" w:cs="Sylfaen"/>
          <w:b/>
          <w:lang w:val="af-ZA" w:eastAsia="ru-RU"/>
        </w:rPr>
        <w:t xml:space="preserve"> </w:t>
      </w:r>
      <w:r w:rsidRPr="00255F73">
        <w:rPr>
          <w:rFonts w:ascii="GHEA Grapalat" w:hAnsi="GHEA Grapalat" w:cs="Sylfaen"/>
          <w:b/>
          <w:lang w:val="en-US" w:eastAsia="ru-RU"/>
        </w:rPr>
        <w:t>իրավախախտումների</w:t>
      </w:r>
      <w:r w:rsidRPr="00255F73">
        <w:rPr>
          <w:rFonts w:ascii="GHEA Grapalat" w:hAnsi="GHEA Grapalat" w:cs="Sylfaen"/>
          <w:b/>
          <w:lang w:val="af-ZA" w:eastAsia="ru-RU"/>
        </w:rPr>
        <w:t xml:space="preserve"> </w:t>
      </w:r>
      <w:r w:rsidRPr="00255F73">
        <w:rPr>
          <w:rFonts w:ascii="GHEA Grapalat" w:hAnsi="GHEA Grapalat" w:cs="Sylfaen"/>
          <w:b/>
          <w:lang w:val="en-US" w:eastAsia="ru-RU"/>
        </w:rPr>
        <w:t>և</w:t>
      </w:r>
      <w:r w:rsidRPr="00255F73">
        <w:rPr>
          <w:rFonts w:ascii="GHEA Grapalat" w:hAnsi="GHEA Grapalat" w:cs="Sylfaen"/>
          <w:b/>
          <w:lang w:val="af-ZA" w:eastAsia="ru-RU"/>
        </w:rPr>
        <w:t xml:space="preserve"> </w:t>
      </w:r>
      <w:r w:rsidRPr="00255F73">
        <w:rPr>
          <w:rFonts w:ascii="GHEA Grapalat" w:hAnsi="GHEA Grapalat" w:cs="Sylfaen"/>
          <w:b/>
          <w:lang w:val="en-US" w:eastAsia="ru-RU"/>
        </w:rPr>
        <w:t>հանրային</w:t>
      </w:r>
      <w:r w:rsidRPr="00255F73">
        <w:rPr>
          <w:rFonts w:ascii="GHEA Grapalat" w:hAnsi="GHEA Grapalat" w:cs="Sylfaen"/>
          <w:b/>
          <w:lang w:val="af-ZA" w:eastAsia="ru-RU"/>
        </w:rPr>
        <w:t xml:space="preserve"> </w:t>
      </w:r>
      <w:r w:rsidRPr="00255F73">
        <w:rPr>
          <w:rFonts w:ascii="GHEA Grapalat" w:hAnsi="GHEA Grapalat" w:cs="Sylfaen"/>
          <w:b/>
          <w:lang w:val="en-US" w:eastAsia="ru-RU"/>
        </w:rPr>
        <w:t>ծառայությանն</w:t>
      </w:r>
      <w:r w:rsidRPr="00255F73">
        <w:rPr>
          <w:rFonts w:ascii="GHEA Grapalat" w:hAnsi="GHEA Grapalat" w:cs="Sylfaen"/>
          <w:b/>
          <w:lang w:val="af-ZA" w:eastAsia="ru-RU"/>
        </w:rPr>
        <w:t xml:space="preserve"> </w:t>
      </w:r>
      <w:r w:rsidRPr="00255F73">
        <w:rPr>
          <w:rFonts w:ascii="GHEA Grapalat" w:hAnsi="GHEA Grapalat" w:cs="Sylfaen"/>
          <w:b/>
          <w:lang w:val="en-US" w:eastAsia="ru-RU"/>
        </w:rPr>
        <w:t>առնչվող</w:t>
      </w:r>
      <w:r w:rsidRPr="00255F73">
        <w:rPr>
          <w:rFonts w:ascii="GHEA Grapalat" w:hAnsi="GHEA Grapalat" w:cs="Sylfaen"/>
          <w:b/>
          <w:lang w:val="af-ZA" w:eastAsia="ru-RU"/>
        </w:rPr>
        <w:t xml:space="preserve"> </w:t>
      </w:r>
      <w:r w:rsidRPr="00255F73">
        <w:rPr>
          <w:rFonts w:ascii="GHEA Grapalat" w:hAnsi="GHEA Grapalat" w:cs="Sylfaen"/>
          <w:b/>
          <w:lang w:val="en-US" w:eastAsia="ru-RU"/>
        </w:rPr>
        <w:t>ցանկացած</w:t>
      </w:r>
      <w:r w:rsidRPr="00255F73">
        <w:rPr>
          <w:rFonts w:ascii="GHEA Grapalat" w:hAnsi="GHEA Grapalat" w:cs="Sylfaen"/>
          <w:b/>
          <w:lang w:val="af-ZA" w:eastAsia="ru-RU"/>
        </w:rPr>
        <w:t xml:space="preserve"> </w:t>
      </w:r>
      <w:r w:rsidRPr="00255F73">
        <w:rPr>
          <w:rFonts w:ascii="GHEA Grapalat" w:hAnsi="GHEA Grapalat" w:cs="Sylfaen"/>
          <w:b/>
          <w:lang w:val="en-US" w:eastAsia="ru-RU"/>
        </w:rPr>
        <w:t>անօրինական</w:t>
      </w:r>
      <w:r w:rsidRPr="00255F73">
        <w:rPr>
          <w:rFonts w:ascii="GHEA Grapalat" w:hAnsi="GHEA Grapalat" w:cs="Sylfaen"/>
          <w:b/>
          <w:lang w:val="af-ZA" w:eastAsia="ru-RU"/>
        </w:rPr>
        <w:t xml:space="preserve">, </w:t>
      </w:r>
      <w:r w:rsidRPr="00255F73">
        <w:rPr>
          <w:rFonts w:ascii="GHEA Grapalat" w:hAnsi="GHEA Grapalat" w:cs="Sylfaen"/>
          <w:b/>
          <w:lang w:val="en-US" w:eastAsia="ru-RU"/>
        </w:rPr>
        <w:t>այդ</w:t>
      </w:r>
      <w:r w:rsidRPr="00255F73">
        <w:rPr>
          <w:rFonts w:ascii="GHEA Grapalat" w:hAnsi="GHEA Grapalat" w:cs="Sylfaen"/>
          <w:b/>
          <w:lang w:val="af-ZA" w:eastAsia="ru-RU"/>
        </w:rPr>
        <w:t xml:space="preserve"> </w:t>
      </w:r>
      <w:r w:rsidRPr="00255F73">
        <w:rPr>
          <w:rFonts w:ascii="GHEA Grapalat" w:hAnsi="GHEA Grapalat" w:cs="Sylfaen"/>
          <w:b/>
          <w:lang w:val="en-US" w:eastAsia="ru-RU"/>
        </w:rPr>
        <w:t>թվում</w:t>
      </w:r>
      <w:r w:rsidRPr="00255F73">
        <w:rPr>
          <w:rFonts w:ascii="GHEA Grapalat" w:hAnsi="GHEA Grapalat"/>
          <w:b/>
          <w:lang w:val="af-ZA" w:eastAsia="ru-RU"/>
        </w:rPr>
        <w:t xml:space="preserve">` </w:t>
      </w:r>
      <w:r w:rsidRPr="00255F73">
        <w:rPr>
          <w:rFonts w:ascii="GHEA Grapalat" w:hAnsi="GHEA Grapalat"/>
          <w:b/>
          <w:lang w:val="en-US" w:eastAsia="ru-RU"/>
        </w:rPr>
        <w:t>կոռուպցիոն</w:t>
      </w:r>
      <w:r w:rsidRPr="00255F73">
        <w:rPr>
          <w:rFonts w:ascii="GHEA Grapalat" w:hAnsi="GHEA Grapalat"/>
          <w:b/>
          <w:lang w:val="af-ZA" w:eastAsia="ru-RU"/>
        </w:rPr>
        <w:t xml:space="preserve"> </w:t>
      </w:r>
      <w:r w:rsidRPr="00255F73">
        <w:rPr>
          <w:rFonts w:ascii="GHEA Grapalat" w:hAnsi="GHEA Grapalat"/>
          <w:b/>
          <w:lang w:val="en-US" w:eastAsia="ru-RU"/>
        </w:rPr>
        <w:t>բնույթի</w:t>
      </w:r>
      <w:r w:rsidRPr="00255F73">
        <w:rPr>
          <w:rFonts w:ascii="GHEA Grapalat" w:hAnsi="GHEA Grapalat"/>
          <w:b/>
          <w:lang w:val="af-ZA" w:eastAsia="ru-RU"/>
        </w:rPr>
        <w:t xml:space="preserve"> </w:t>
      </w:r>
      <w:r w:rsidRPr="00255F73">
        <w:rPr>
          <w:rFonts w:ascii="GHEA Grapalat" w:hAnsi="GHEA Grapalat"/>
          <w:b/>
          <w:lang w:val="en-US" w:eastAsia="ru-RU"/>
        </w:rPr>
        <w:t>գործողությունների</w:t>
      </w:r>
      <w:r w:rsidRPr="00255F73">
        <w:rPr>
          <w:rFonts w:ascii="GHEA Grapalat" w:hAnsi="GHEA Grapalat"/>
          <w:b/>
          <w:lang w:val="af-ZA" w:eastAsia="ru-RU"/>
        </w:rPr>
        <w:t xml:space="preserve"> </w:t>
      </w:r>
      <w:r w:rsidRPr="00255F73">
        <w:rPr>
          <w:rFonts w:ascii="GHEA Grapalat" w:hAnsi="GHEA Grapalat"/>
          <w:b/>
          <w:lang w:val="en-US" w:eastAsia="ru-RU"/>
        </w:rPr>
        <w:t>մասին</w:t>
      </w:r>
      <w:r w:rsidRPr="00255F73">
        <w:rPr>
          <w:rFonts w:ascii="GHEA Grapalat" w:hAnsi="GHEA Grapalat"/>
          <w:b/>
          <w:lang w:val="af-ZA" w:eastAsia="ru-RU"/>
        </w:rPr>
        <w:t xml:space="preserve"> </w:t>
      </w:r>
      <w:r w:rsidRPr="00255F73">
        <w:rPr>
          <w:rFonts w:ascii="GHEA Grapalat" w:hAnsi="GHEA Grapalat"/>
          <w:b/>
          <w:lang w:val="en-US" w:eastAsia="ru-RU"/>
        </w:rPr>
        <w:t>համապատասխան</w:t>
      </w:r>
      <w:r w:rsidRPr="00255F73">
        <w:rPr>
          <w:rFonts w:ascii="GHEA Grapalat" w:hAnsi="GHEA Grapalat"/>
          <w:b/>
          <w:lang w:val="af-ZA" w:eastAsia="ru-RU"/>
        </w:rPr>
        <w:t xml:space="preserve"> </w:t>
      </w:r>
      <w:r w:rsidRPr="00255F73">
        <w:rPr>
          <w:rFonts w:ascii="GHEA Grapalat" w:hAnsi="GHEA Grapalat"/>
          <w:b/>
          <w:lang w:val="en-US" w:eastAsia="ru-RU"/>
        </w:rPr>
        <w:t>պաշտոնատար</w:t>
      </w:r>
      <w:r w:rsidRPr="00255F73">
        <w:rPr>
          <w:rFonts w:ascii="GHEA Grapalat" w:hAnsi="GHEA Grapalat"/>
          <w:b/>
          <w:lang w:val="af-ZA" w:eastAsia="ru-RU"/>
        </w:rPr>
        <w:t xml:space="preserve"> </w:t>
      </w:r>
      <w:r w:rsidRPr="00255F73">
        <w:rPr>
          <w:rFonts w:ascii="GHEA Grapalat" w:hAnsi="GHEA Grapalat"/>
          <w:b/>
          <w:lang w:val="en-US" w:eastAsia="ru-RU"/>
        </w:rPr>
        <w:t>անձանց</w:t>
      </w:r>
      <w:r w:rsidRPr="00255F73">
        <w:rPr>
          <w:rFonts w:ascii="GHEA Grapalat" w:hAnsi="GHEA Grapalat"/>
          <w:b/>
          <w:lang w:val="af-ZA" w:eastAsia="ru-RU"/>
        </w:rPr>
        <w:t xml:space="preserve">, </w:t>
      </w:r>
      <w:r w:rsidRPr="00255F73">
        <w:rPr>
          <w:rFonts w:ascii="GHEA Grapalat" w:hAnsi="GHEA Grapalat"/>
          <w:b/>
          <w:lang w:val="en-US" w:eastAsia="ru-RU"/>
        </w:rPr>
        <w:t>իրավասու</w:t>
      </w:r>
      <w:r w:rsidRPr="00255F73">
        <w:rPr>
          <w:rFonts w:ascii="GHEA Grapalat" w:hAnsi="GHEA Grapalat"/>
          <w:b/>
          <w:lang w:val="af-ZA" w:eastAsia="ru-RU"/>
        </w:rPr>
        <w:t xml:space="preserve"> </w:t>
      </w:r>
      <w:r w:rsidRPr="00255F73">
        <w:rPr>
          <w:rFonts w:ascii="GHEA Grapalat" w:hAnsi="GHEA Grapalat"/>
          <w:b/>
          <w:lang w:val="en-US" w:eastAsia="ru-RU"/>
        </w:rPr>
        <w:t>պետական</w:t>
      </w:r>
      <w:r w:rsidRPr="00255F73">
        <w:rPr>
          <w:rFonts w:ascii="GHEA Grapalat" w:hAnsi="GHEA Grapalat"/>
          <w:b/>
          <w:lang w:val="af-ZA" w:eastAsia="ru-RU"/>
        </w:rPr>
        <w:t xml:space="preserve"> </w:t>
      </w:r>
      <w:r w:rsidRPr="00255F73">
        <w:rPr>
          <w:rFonts w:ascii="GHEA Grapalat" w:hAnsi="GHEA Grapalat"/>
          <w:b/>
          <w:lang w:val="en-US" w:eastAsia="ru-RU"/>
        </w:rPr>
        <w:t>մարմիններին</w:t>
      </w:r>
      <w:r w:rsidRPr="00255F73">
        <w:rPr>
          <w:rFonts w:ascii="GHEA Grapalat" w:hAnsi="GHEA Grapalat"/>
          <w:b/>
          <w:lang w:val="af-ZA" w:eastAsia="ru-RU"/>
        </w:rPr>
        <w:t xml:space="preserve"> </w:t>
      </w:r>
      <w:r w:rsidRPr="00255F73">
        <w:rPr>
          <w:rFonts w:ascii="GHEA Grapalat" w:hAnsi="GHEA Grapalat"/>
          <w:b/>
          <w:lang w:val="en-US" w:eastAsia="ru-RU"/>
        </w:rPr>
        <w:t>տեղեկացնելու</w:t>
      </w:r>
      <w:r w:rsidRPr="00255F73">
        <w:rPr>
          <w:rFonts w:ascii="GHEA Grapalat" w:hAnsi="GHEA Grapalat"/>
          <w:b/>
          <w:lang w:val="af-ZA" w:eastAsia="ru-RU"/>
        </w:rPr>
        <w:t xml:space="preserve"> </w:t>
      </w:r>
      <w:r w:rsidRPr="00255F73">
        <w:rPr>
          <w:rFonts w:ascii="GHEA Grapalat" w:hAnsi="GHEA Grapalat"/>
          <w:b/>
          <w:lang w:val="en-US" w:eastAsia="ru-RU"/>
        </w:rPr>
        <w:t>և</w:t>
      </w:r>
      <w:r w:rsidRPr="00255F73">
        <w:rPr>
          <w:rFonts w:ascii="GHEA Grapalat" w:hAnsi="GHEA Grapalat"/>
          <w:b/>
          <w:lang w:val="af-ZA" w:eastAsia="ru-RU"/>
        </w:rPr>
        <w:t xml:space="preserve"> </w:t>
      </w:r>
      <w:r w:rsidRPr="00255F73">
        <w:rPr>
          <w:rFonts w:ascii="GHEA Grapalat" w:hAnsi="GHEA Grapalat"/>
          <w:b/>
          <w:lang w:val="en-US" w:eastAsia="ru-RU"/>
        </w:rPr>
        <w:t>հանրային</w:t>
      </w:r>
      <w:r w:rsidRPr="00255F73">
        <w:rPr>
          <w:rFonts w:ascii="GHEA Grapalat" w:hAnsi="GHEA Grapalat"/>
          <w:b/>
          <w:lang w:val="af-ZA" w:eastAsia="ru-RU"/>
        </w:rPr>
        <w:t xml:space="preserve"> </w:t>
      </w:r>
      <w:r w:rsidRPr="00255F73">
        <w:rPr>
          <w:rFonts w:ascii="GHEA Grapalat" w:hAnsi="GHEA Grapalat"/>
          <w:b/>
          <w:lang w:val="en-US" w:eastAsia="ru-RU"/>
        </w:rPr>
        <w:t>ծառայողի</w:t>
      </w:r>
      <w:r w:rsidRPr="00255F73">
        <w:rPr>
          <w:rFonts w:ascii="GHEA Grapalat" w:hAnsi="GHEA Grapalat"/>
          <w:b/>
          <w:lang w:val="af-ZA" w:eastAsia="ru-RU"/>
        </w:rPr>
        <w:t xml:space="preserve"> </w:t>
      </w:r>
      <w:r w:rsidRPr="00255F73">
        <w:rPr>
          <w:rFonts w:ascii="GHEA Grapalat" w:hAnsi="GHEA Grapalat"/>
          <w:b/>
          <w:lang w:val="en-US" w:eastAsia="ru-RU"/>
        </w:rPr>
        <w:t>անվտանգության</w:t>
      </w:r>
      <w:r w:rsidRPr="00255F73">
        <w:rPr>
          <w:rFonts w:ascii="GHEA Grapalat" w:hAnsi="GHEA Grapalat"/>
          <w:b/>
          <w:lang w:val="af-ZA" w:eastAsia="ru-RU"/>
        </w:rPr>
        <w:t xml:space="preserve"> </w:t>
      </w:r>
      <w:r w:rsidRPr="00255F73">
        <w:rPr>
          <w:rFonts w:ascii="GHEA Grapalat" w:hAnsi="GHEA Grapalat"/>
          <w:b/>
          <w:lang w:val="en-US" w:eastAsia="ru-RU"/>
        </w:rPr>
        <w:t>երաշխավորման</w:t>
      </w:r>
      <w:r w:rsidRPr="00255F73">
        <w:rPr>
          <w:rFonts w:ascii="GHEA Grapalat" w:hAnsi="GHEA Grapalat"/>
          <w:b/>
          <w:lang w:val="af-ZA" w:eastAsia="ru-RU"/>
        </w:rPr>
        <w:t xml:space="preserve"> </w:t>
      </w:r>
      <w:r w:rsidRPr="00255F73">
        <w:rPr>
          <w:rFonts w:ascii="GHEA Grapalat" w:hAnsi="GHEA Grapalat"/>
          <w:b/>
          <w:lang w:val="en-US" w:eastAsia="ru-RU"/>
        </w:rPr>
        <w:t>կարգը</w:t>
      </w:r>
      <w:r w:rsidRPr="00255F73">
        <w:rPr>
          <w:rFonts w:ascii="GHEA Grapalat" w:hAnsi="GHEA Grapalat"/>
          <w:b/>
          <w:lang w:val="af-ZA" w:eastAsia="ru-RU"/>
        </w:rPr>
        <w:t xml:space="preserve"> </w:t>
      </w:r>
      <w:r w:rsidRPr="00255F73">
        <w:rPr>
          <w:rFonts w:ascii="GHEA Grapalat" w:hAnsi="GHEA Grapalat"/>
          <w:b/>
          <w:lang w:val="en-US" w:eastAsia="ru-RU"/>
        </w:rPr>
        <w:t>սահմանելու</w:t>
      </w:r>
      <w:r w:rsidRPr="00255F73">
        <w:rPr>
          <w:rFonts w:ascii="GHEA Grapalat" w:hAnsi="GHEA Grapalat"/>
          <w:b/>
          <w:lang w:val="af-ZA" w:eastAsia="ru-RU"/>
        </w:rPr>
        <w:t xml:space="preserve"> </w:t>
      </w:r>
      <w:r w:rsidRPr="00255F73">
        <w:rPr>
          <w:rFonts w:ascii="GHEA Grapalat" w:hAnsi="GHEA Grapalat"/>
          <w:b/>
          <w:lang w:val="en-US" w:eastAsia="ru-RU"/>
        </w:rPr>
        <w:t>մասին</w:t>
      </w:r>
      <w:r w:rsidRPr="00255F73">
        <w:rPr>
          <w:rFonts w:ascii="GHEA Grapalat" w:hAnsi="GHEA Grapalat"/>
          <w:b/>
          <w:lang w:val="af-ZA" w:eastAsia="ru-RU"/>
        </w:rPr>
        <w:t xml:space="preserve">» </w:t>
      </w:r>
      <w:r w:rsidRPr="00255F73">
        <w:rPr>
          <w:rFonts w:ascii="GHEA Grapalat" w:hAnsi="GHEA Grapalat" w:cs="Sylfaen"/>
          <w:b/>
          <w:lang w:val="en-US" w:eastAsia="ru-RU"/>
        </w:rPr>
        <w:t>ՀՀ</w:t>
      </w:r>
      <w:r w:rsidRPr="00255F73">
        <w:rPr>
          <w:rFonts w:ascii="GHEA Grapalat" w:hAnsi="GHEA Grapalat" w:cs="Sylfaen"/>
          <w:b/>
          <w:lang w:val="af-ZA" w:eastAsia="ru-RU"/>
        </w:rPr>
        <w:t xml:space="preserve"> </w:t>
      </w:r>
      <w:r w:rsidRPr="00255F73">
        <w:rPr>
          <w:rFonts w:ascii="GHEA Grapalat" w:hAnsi="GHEA Grapalat" w:cs="Sylfaen"/>
          <w:b/>
          <w:lang w:val="en-US" w:eastAsia="ru-RU"/>
        </w:rPr>
        <w:t>կառավարության</w:t>
      </w:r>
      <w:r w:rsidRPr="00255F73">
        <w:rPr>
          <w:rFonts w:ascii="GHEA Grapalat" w:hAnsi="GHEA Grapalat" w:cs="Sylfaen"/>
          <w:b/>
          <w:lang w:val="af-ZA" w:eastAsia="ru-RU"/>
        </w:rPr>
        <w:t xml:space="preserve">  </w:t>
      </w:r>
    </w:p>
    <w:p w:rsidR="008A448C" w:rsidRPr="00255F73" w:rsidRDefault="008A448C" w:rsidP="00255F73">
      <w:pPr>
        <w:spacing w:after="0" w:line="240" w:lineRule="auto"/>
        <w:jc w:val="center"/>
        <w:rPr>
          <w:rFonts w:ascii="GHEA Grapalat" w:hAnsi="GHEA Grapalat" w:cs="Sylfaen"/>
          <w:b/>
          <w:caps/>
          <w:lang w:val="af-ZA"/>
        </w:rPr>
      </w:pPr>
      <w:r w:rsidRPr="00255F73">
        <w:rPr>
          <w:rFonts w:ascii="GHEA Grapalat" w:hAnsi="GHEA Grapalat" w:cs="Miriam"/>
          <w:b/>
          <w:lang w:bidi="he-IL"/>
        </w:rPr>
        <w:t>նախագծի</w:t>
      </w:r>
      <w:r w:rsidRPr="00255F73">
        <w:rPr>
          <w:rFonts w:ascii="GHEA Grapalat" w:hAnsi="GHEA Grapalat" w:cs="Miriam"/>
          <w:b/>
          <w:lang w:val="af-ZA" w:bidi="he-IL"/>
        </w:rPr>
        <w:t xml:space="preserve"> </w:t>
      </w:r>
      <w:r w:rsidRPr="00255F73">
        <w:rPr>
          <w:rFonts w:ascii="GHEA Grapalat" w:hAnsi="GHEA Grapalat" w:cs="Sylfaen"/>
          <w:b/>
          <w:bCs/>
        </w:rPr>
        <w:t>վերաբերյալ</w:t>
      </w:r>
      <w:r w:rsidRPr="00255F73">
        <w:rPr>
          <w:rFonts w:ascii="GHEA Grapalat" w:hAnsi="GHEA Grapalat"/>
          <w:b/>
          <w:bCs/>
          <w:lang w:val="af-ZA"/>
        </w:rPr>
        <w:t xml:space="preserve"> կատարված առաջարկությունների</w:t>
      </w:r>
    </w:p>
    <w:tbl>
      <w:tblPr>
        <w:tblpPr w:leftFromText="180" w:rightFromText="180" w:vertAnchor="text" w:horzAnchor="margin" w:tblpXSpec="center" w:tblpY="234"/>
        <w:tblW w:w="15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2627"/>
        <w:gridCol w:w="5200"/>
        <w:gridCol w:w="2437"/>
        <w:gridCol w:w="4858"/>
      </w:tblGrid>
      <w:tr w:rsidR="008A448C" w:rsidRPr="006E0AD3" w:rsidTr="00255F73">
        <w:trPr>
          <w:trHeight w:val="1428"/>
        </w:trPr>
        <w:tc>
          <w:tcPr>
            <w:tcW w:w="2628" w:type="dxa"/>
            <w:gridSpan w:val="2"/>
          </w:tcPr>
          <w:p w:rsidR="008A448C" w:rsidRPr="006E0AD3" w:rsidRDefault="008A448C" w:rsidP="00255F73">
            <w:pPr>
              <w:spacing w:after="0" w:line="240" w:lineRule="auto"/>
              <w:rPr>
                <w:rFonts w:ascii="GHEA Grapalat" w:hAnsi="GHEA Grapalat" w:cs="Sylfaen"/>
                <w:lang w:val="af-ZA"/>
              </w:rPr>
            </w:pPr>
            <w:r w:rsidRPr="006E0AD3">
              <w:rPr>
                <w:rFonts w:ascii="GHEA Grapalat" w:hAnsi="GHEA Grapalat" w:cs="Sylfaen"/>
                <w:lang w:val="af-ZA"/>
              </w:rPr>
              <w:t>Առարկության, առաջարկության</w:t>
            </w:r>
          </w:p>
          <w:p w:rsidR="008A448C" w:rsidRPr="006E0AD3" w:rsidRDefault="008A448C" w:rsidP="00255F73">
            <w:pPr>
              <w:spacing w:after="0" w:line="240" w:lineRule="auto"/>
              <w:rPr>
                <w:rFonts w:ascii="GHEA Grapalat" w:hAnsi="GHEA Grapalat" w:cs="Sylfaen"/>
                <w:lang w:val="af-ZA"/>
              </w:rPr>
            </w:pPr>
            <w:r w:rsidRPr="006E0AD3">
              <w:rPr>
                <w:rFonts w:ascii="GHEA Grapalat" w:hAnsi="GHEA Grapalat" w:cs="Sylfaen"/>
                <w:lang w:val="af-ZA"/>
              </w:rPr>
              <w:t>հեղինակը,գրության ստացման ամսաթիվը,</w:t>
            </w:r>
          </w:p>
          <w:p w:rsidR="008A448C" w:rsidRPr="006E0AD3" w:rsidRDefault="008A448C" w:rsidP="00255F73">
            <w:pPr>
              <w:spacing w:after="0" w:line="240" w:lineRule="auto"/>
              <w:rPr>
                <w:rFonts w:ascii="GHEA Grapalat" w:hAnsi="GHEA Grapalat"/>
                <w:lang w:val="af-ZA"/>
              </w:rPr>
            </w:pPr>
            <w:r w:rsidRPr="006E0AD3">
              <w:rPr>
                <w:rFonts w:ascii="GHEA Grapalat" w:hAnsi="GHEA Grapalat" w:cs="Sylfaen"/>
                <w:lang w:val="af-ZA"/>
              </w:rPr>
              <w:t>գրության համարը</w:t>
            </w:r>
          </w:p>
        </w:tc>
        <w:tc>
          <w:tcPr>
            <w:tcW w:w="5202" w:type="dxa"/>
          </w:tcPr>
          <w:p w:rsidR="008A448C" w:rsidRPr="006E0AD3" w:rsidRDefault="008A448C" w:rsidP="00255F73">
            <w:pPr>
              <w:spacing w:after="0" w:line="240" w:lineRule="auto"/>
              <w:rPr>
                <w:rFonts w:ascii="GHEA Grapalat" w:hAnsi="GHEA Grapalat" w:cs="Sylfaen"/>
                <w:lang w:val="af-ZA"/>
              </w:rPr>
            </w:pPr>
            <w:r w:rsidRPr="006E0AD3">
              <w:rPr>
                <w:rFonts w:ascii="GHEA Grapalat" w:hAnsi="GHEA Grapalat" w:cs="Sylfaen"/>
                <w:lang w:val="af-ZA"/>
              </w:rPr>
              <w:t>Առարկության, առաջարկության</w:t>
            </w:r>
          </w:p>
          <w:p w:rsidR="008A448C" w:rsidRPr="006E0AD3" w:rsidRDefault="008A448C" w:rsidP="00255F73">
            <w:pPr>
              <w:spacing w:after="0" w:line="240" w:lineRule="auto"/>
              <w:rPr>
                <w:rFonts w:ascii="GHEA Grapalat" w:hAnsi="GHEA Grapalat" w:cs="Sylfaen"/>
                <w:lang w:val="af-ZA"/>
              </w:rPr>
            </w:pPr>
            <w:r w:rsidRPr="006E0AD3">
              <w:rPr>
                <w:rFonts w:ascii="GHEA Grapalat" w:hAnsi="GHEA Grapalat" w:cs="Sylfaen"/>
                <w:lang w:val="af-ZA"/>
              </w:rPr>
              <w:t>բովանդակությունը</w:t>
            </w:r>
          </w:p>
        </w:tc>
        <w:tc>
          <w:tcPr>
            <w:tcW w:w="2438" w:type="dxa"/>
          </w:tcPr>
          <w:p w:rsidR="008A448C" w:rsidRPr="006E0AD3" w:rsidRDefault="008A448C" w:rsidP="00255F73">
            <w:pPr>
              <w:rPr>
                <w:rFonts w:ascii="GHEA Grapalat" w:hAnsi="GHEA Grapalat" w:cs="Sylfaen"/>
                <w:lang w:val="af-ZA"/>
              </w:rPr>
            </w:pPr>
            <w:r w:rsidRPr="006E0AD3">
              <w:rPr>
                <w:rFonts w:ascii="GHEA Grapalat" w:hAnsi="GHEA Grapalat" w:cs="Sylfaen"/>
                <w:lang w:val="af-ZA"/>
              </w:rPr>
              <w:t>Եզրակացություն</w:t>
            </w:r>
          </w:p>
        </w:tc>
        <w:tc>
          <w:tcPr>
            <w:tcW w:w="4860" w:type="dxa"/>
          </w:tcPr>
          <w:p w:rsidR="008A448C" w:rsidRPr="006E0AD3" w:rsidRDefault="008A448C" w:rsidP="00255F73">
            <w:pPr>
              <w:rPr>
                <w:rFonts w:ascii="GHEA Grapalat" w:hAnsi="GHEA Grapalat" w:cs="Sylfaen"/>
                <w:lang w:val="af-ZA"/>
              </w:rPr>
            </w:pPr>
            <w:r w:rsidRPr="006E0AD3">
              <w:rPr>
                <w:rFonts w:ascii="GHEA Grapalat" w:hAnsi="GHEA Grapalat" w:cs="Sylfaen"/>
                <w:lang w:val="af-ZA"/>
              </w:rPr>
              <w:t>Կատարված փոփոխություններ</w:t>
            </w:r>
          </w:p>
        </w:tc>
      </w:tr>
      <w:tr w:rsidR="008A448C" w:rsidRPr="006E0AD3" w:rsidTr="00255F73">
        <w:tc>
          <w:tcPr>
            <w:tcW w:w="2628" w:type="dxa"/>
            <w:gridSpan w:val="2"/>
          </w:tcPr>
          <w:p w:rsidR="008A448C" w:rsidRPr="006E0AD3" w:rsidRDefault="008A448C" w:rsidP="00255F73">
            <w:pPr>
              <w:jc w:val="center"/>
              <w:rPr>
                <w:rFonts w:ascii="GHEA Grapalat" w:hAnsi="GHEA Grapalat"/>
                <w:lang w:val="af-ZA"/>
              </w:rPr>
            </w:pPr>
            <w:r w:rsidRPr="006E0AD3">
              <w:rPr>
                <w:rFonts w:ascii="GHEA Grapalat" w:hAnsi="GHEA Grapalat"/>
                <w:lang w:val="af-ZA"/>
              </w:rPr>
              <w:t>1</w:t>
            </w:r>
          </w:p>
        </w:tc>
        <w:tc>
          <w:tcPr>
            <w:tcW w:w="5202" w:type="dxa"/>
          </w:tcPr>
          <w:p w:rsidR="008A448C" w:rsidRPr="006E0AD3" w:rsidRDefault="008A448C" w:rsidP="00255F73">
            <w:pPr>
              <w:jc w:val="center"/>
              <w:rPr>
                <w:rFonts w:ascii="GHEA Grapalat" w:hAnsi="GHEA Grapalat"/>
                <w:lang w:val="af-ZA"/>
              </w:rPr>
            </w:pPr>
            <w:r w:rsidRPr="006E0AD3">
              <w:rPr>
                <w:rFonts w:ascii="GHEA Grapalat" w:hAnsi="GHEA Grapalat"/>
                <w:lang w:val="af-ZA"/>
              </w:rPr>
              <w:t>2</w:t>
            </w:r>
          </w:p>
        </w:tc>
        <w:tc>
          <w:tcPr>
            <w:tcW w:w="2438" w:type="dxa"/>
          </w:tcPr>
          <w:p w:rsidR="008A448C" w:rsidRPr="006E0AD3" w:rsidRDefault="008A448C" w:rsidP="00255F73">
            <w:pPr>
              <w:jc w:val="center"/>
              <w:rPr>
                <w:rFonts w:ascii="GHEA Grapalat" w:hAnsi="GHEA Grapalat"/>
                <w:lang w:val="af-ZA"/>
              </w:rPr>
            </w:pPr>
            <w:r w:rsidRPr="006E0AD3">
              <w:rPr>
                <w:rFonts w:ascii="GHEA Grapalat" w:hAnsi="GHEA Grapalat"/>
                <w:lang w:val="af-ZA"/>
              </w:rPr>
              <w:t>3</w:t>
            </w:r>
          </w:p>
        </w:tc>
        <w:tc>
          <w:tcPr>
            <w:tcW w:w="4860" w:type="dxa"/>
          </w:tcPr>
          <w:p w:rsidR="008A448C" w:rsidRPr="006E0AD3" w:rsidRDefault="008A448C" w:rsidP="00255F73">
            <w:pPr>
              <w:jc w:val="center"/>
              <w:rPr>
                <w:rFonts w:ascii="GHEA Grapalat" w:hAnsi="GHEA Grapalat"/>
                <w:lang w:val="af-ZA"/>
              </w:rPr>
            </w:pPr>
            <w:r w:rsidRPr="006E0AD3">
              <w:rPr>
                <w:rFonts w:ascii="GHEA Grapalat" w:hAnsi="GHEA Grapalat"/>
                <w:lang w:val="af-ZA"/>
              </w:rPr>
              <w:t>4</w:t>
            </w:r>
          </w:p>
        </w:tc>
      </w:tr>
      <w:tr w:rsidR="008A448C" w:rsidRPr="00895556" w:rsidTr="00037750">
        <w:trPr>
          <w:gridBefore w:val="1"/>
          <w:trHeight w:val="2686"/>
        </w:trPr>
        <w:tc>
          <w:tcPr>
            <w:tcW w:w="2628" w:type="dxa"/>
          </w:tcPr>
          <w:p w:rsidR="008A448C" w:rsidRPr="00581160" w:rsidRDefault="008A448C" w:rsidP="00255F73">
            <w:pPr>
              <w:spacing w:after="0" w:line="240" w:lineRule="auto"/>
              <w:rPr>
                <w:rFonts w:ascii="GHEA Grapalat" w:hAnsi="GHEA Grapalat"/>
                <w:lang w:val="af-ZA"/>
              </w:rPr>
            </w:pPr>
            <w:r w:rsidRPr="00581160">
              <w:rPr>
                <w:rFonts w:ascii="GHEA Grapalat" w:hAnsi="GHEA Grapalat"/>
                <w:lang w:val="af-ZA"/>
              </w:rPr>
              <w:t xml:space="preserve">Հայաստանի Հանրապետության </w:t>
            </w:r>
            <w:r>
              <w:rPr>
                <w:rFonts w:ascii="GHEA Grapalat" w:hAnsi="GHEA Grapalat"/>
                <w:lang w:val="af-ZA"/>
              </w:rPr>
              <w:t>կառավարություն</w:t>
            </w:r>
            <w:r w:rsidRPr="00581160">
              <w:rPr>
                <w:rFonts w:ascii="GHEA Grapalat" w:hAnsi="GHEA Grapalat"/>
                <w:lang w:val="af-ZA"/>
              </w:rPr>
              <w:t xml:space="preserve"> </w:t>
            </w:r>
          </w:p>
        </w:tc>
        <w:tc>
          <w:tcPr>
            <w:tcW w:w="5202" w:type="dxa"/>
          </w:tcPr>
          <w:p w:rsidR="008A448C" w:rsidRPr="00DA34C8" w:rsidRDefault="008A448C" w:rsidP="00255F73">
            <w:pPr>
              <w:spacing w:line="240" w:lineRule="auto"/>
              <w:ind w:right="-30"/>
              <w:rPr>
                <w:rFonts w:ascii="GHEA Grapalat" w:hAnsi="GHEA Grapalat"/>
                <w:b/>
                <w:lang w:val="af-ZA"/>
              </w:rPr>
            </w:pPr>
            <w:r w:rsidRPr="00DA34C8">
              <w:rPr>
                <w:rFonts w:ascii="GHEA Grapalat" w:hAnsi="GHEA Grapalat"/>
                <w:b/>
                <w:lang w:val="af-ZA"/>
              </w:rPr>
              <w:t>«</w:t>
            </w:r>
            <w:r w:rsidRPr="00DA34C8">
              <w:rPr>
                <w:rFonts w:ascii="GHEA Grapalat" w:hAnsi="GHEA Grapalat"/>
                <w:b/>
              </w:rPr>
              <w:t>Հանրային</w:t>
            </w:r>
            <w:r w:rsidRPr="00DA34C8">
              <w:rPr>
                <w:rFonts w:ascii="GHEA Grapalat" w:hAnsi="GHEA Grapalat"/>
                <w:b/>
                <w:lang w:val="af-ZA"/>
              </w:rPr>
              <w:t xml:space="preserve"> </w:t>
            </w:r>
            <w:r w:rsidRPr="00DA34C8">
              <w:rPr>
                <w:rFonts w:ascii="GHEA Grapalat" w:hAnsi="GHEA Grapalat"/>
                <w:b/>
              </w:rPr>
              <w:t>ծառայողի</w:t>
            </w:r>
            <w:r w:rsidRPr="00DA34C8">
              <w:rPr>
                <w:rFonts w:ascii="GHEA Grapalat" w:hAnsi="GHEA Grapalat"/>
                <w:b/>
                <w:lang w:val="af-ZA"/>
              </w:rPr>
              <w:t xml:space="preserve"> </w:t>
            </w:r>
            <w:r w:rsidRPr="00DA34C8">
              <w:rPr>
                <w:rFonts w:ascii="GHEA Grapalat" w:hAnsi="GHEA Grapalat"/>
                <w:b/>
              </w:rPr>
              <w:t>կողմից</w:t>
            </w:r>
            <w:r w:rsidRPr="00DA34C8">
              <w:rPr>
                <w:rFonts w:ascii="GHEA Grapalat" w:hAnsi="GHEA Grapalat"/>
                <w:b/>
                <w:lang w:val="af-ZA"/>
              </w:rPr>
              <w:t xml:space="preserve"> </w:t>
            </w:r>
            <w:r w:rsidRPr="00DA34C8">
              <w:rPr>
                <w:rFonts w:ascii="GHEA Grapalat" w:hAnsi="GHEA Grapalat"/>
                <w:b/>
              </w:rPr>
              <w:t>ծառայողական</w:t>
            </w:r>
            <w:r w:rsidRPr="00DA34C8">
              <w:rPr>
                <w:rFonts w:ascii="GHEA Grapalat" w:hAnsi="GHEA Grapalat"/>
                <w:b/>
                <w:lang w:val="af-ZA"/>
              </w:rPr>
              <w:t xml:space="preserve"> </w:t>
            </w:r>
            <w:r w:rsidRPr="00DA34C8">
              <w:rPr>
                <w:rFonts w:ascii="GHEA Grapalat" w:hAnsi="GHEA Grapalat"/>
                <w:b/>
              </w:rPr>
              <w:t>պարտականությունների</w:t>
            </w:r>
            <w:r w:rsidRPr="00DA34C8">
              <w:rPr>
                <w:rFonts w:ascii="GHEA Grapalat" w:hAnsi="GHEA Grapalat"/>
                <w:b/>
                <w:lang w:val="af-ZA"/>
              </w:rPr>
              <w:t xml:space="preserve"> </w:t>
            </w:r>
            <w:r w:rsidRPr="00DA34C8">
              <w:rPr>
                <w:rFonts w:ascii="GHEA Grapalat" w:hAnsi="GHEA Grapalat"/>
                <w:b/>
              </w:rPr>
              <w:t>կատարման</w:t>
            </w:r>
            <w:r w:rsidRPr="00DA34C8">
              <w:rPr>
                <w:rFonts w:ascii="GHEA Grapalat" w:hAnsi="GHEA Grapalat"/>
                <w:b/>
                <w:lang w:val="af-ZA"/>
              </w:rPr>
              <w:t xml:space="preserve"> </w:t>
            </w:r>
            <w:r w:rsidRPr="00DA34C8">
              <w:rPr>
                <w:rFonts w:ascii="GHEA Grapalat" w:hAnsi="GHEA Grapalat"/>
                <w:b/>
              </w:rPr>
              <w:t>ժամանակ</w:t>
            </w:r>
            <w:r w:rsidRPr="00DA34C8">
              <w:rPr>
                <w:rFonts w:ascii="GHEA Grapalat" w:hAnsi="GHEA Grapalat"/>
                <w:b/>
                <w:lang w:val="af-ZA"/>
              </w:rPr>
              <w:t xml:space="preserve"> </w:t>
            </w:r>
            <w:r w:rsidRPr="00DA34C8">
              <w:rPr>
                <w:rFonts w:ascii="GHEA Grapalat" w:hAnsi="GHEA Grapalat"/>
                <w:b/>
              </w:rPr>
              <w:t>այլ</w:t>
            </w:r>
            <w:r w:rsidRPr="00DA34C8">
              <w:rPr>
                <w:rFonts w:ascii="GHEA Grapalat" w:hAnsi="GHEA Grapalat"/>
                <w:b/>
                <w:lang w:val="af-ZA"/>
              </w:rPr>
              <w:t xml:space="preserve"> </w:t>
            </w:r>
            <w:r w:rsidRPr="00DA34C8">
              <w:rPr>
                <w:rFonts w:ascii="GHEA Grapalat" w:hAnsi="GHEA Grapalat"/>
                <w:b/>
              </w:rPr>
              <w:t>ծառայողների</w:t>
            </w:r>
            <w:r w:rsidRPr="00DA34C8">
              <w:rPr>
                <w:rFonts w:ascii="GHEA Grapalat" w:hAnsi="GHEA Grapalat"/>
                <w:b/>
                <w:lang w:val="af-ZA"/>
              </w:rPr>
              <w:t xml:space="preserve"> </w:t>
            </w:r>
            <w:r w:rsidRPr="00DA34C8">
              <w:rPr>
                <w:rFonts w:ascii="GHEA Grapalat" w:hAnsi="GHEA Grapalat"/>
                <w:b/>
              </w:rPr>
              <w:t>կատարած</w:t>
            </w:r>
            <w:r w:rsidRPr="00DA34C8">
              <w:rPr>
                <w:rFonts w:ascii="GHEA Grapalat" w:hAnsi="GHEA Grapalat"/>
                <w:b/>
                <w:lang w:val="af-ZA"/>
              </w:rPr>
              <w:t xml:space="preserve"> </w:t>
            </w:r>
            <w:r w:rsidRPr="00DA34C8">
              <w:rPr>
                <w:rFonts w:ascii="GHEA Grapalat" w:hAnsi="GHEA Grapalat"/>
                <w:b/>
              </w:rPr>
              <w:t>իրավախախտումների</w:t>
            </w:r>
            <w:r w:rsidRPr="00DA34C8">
              <w:rPr>
                <w:rFonts w:ascii="GHEA Grapalat" w:hAnsi="GHEA Grapalat"/>
                <w:b/>
                <w:lang w:val="af-ZA"/>
              </w:rPr>
              <w:t xml:space="preserve"> </w:t>
            </w:r>
            <w:r w:rsidRPr="00DA34C8">
              <w:rPr>
                <w:rFonts w:ascii="GHEA Grapalat" w:hAnsi="GHEA Grapalat"/>
                <w:b/>
              </w:rPr>
              <w:t>և</w:t>
            </w:r>
            <w:r w:rsidRPr="00DA34C8">
              <w:rPr>
                <w:rFonts w:ascii="GHEA Grapalat" w:hAnsi="GHEA Grapalat"/>
                <w:b/>
                <w:lang w:val="af-ZA"/>
              </w:rPr>
              <w:t xml:space="preserve"> </w:t>
            </w:r>
            <w:r w:rsidRPr="00DA34C8">
              <w:rPr>
                <w:rFonts w:ascii="GHEA Grapalat" w:hAnsi="GHEA Grapalat"/>
                <w:b/>
              </w:rPr>
              <w:t>հանրային</w:t>
            </w:r>
            <w:r w:rsidRPr="00DA34C8">
              <w:rPr>
                <w:rFonts w:ascii="GHEA Grapalat" w:hAnsi="GHEA Grapalat"/>
                <w:b/>
                <w:lang w:val="af-ZA"/>
              </w:rPr>
              <w:t xml:space="preserve"> </w:t>
            </w:r>
            <w:r w:rsidRPr="00DA34C8">
              <w:rPr>
                <w:rFonts w:ascii="GHEA Grapalat" w:hAnsi="GHEA Grapalat"/>
                <w:b/>
              </w:rPr>
              <w:t>ծառայությանն</w:t>
            </w:r>
            <w:r w:rsidRPr="00DA34C8">
              <w:rPr>
                <w:rFonts w:ascii="GHEA Grapalat" w:hAnsi="GHEA Grapalat"/>
                <w:b/>
                <w:lang w:val="af-ZA"/>
              </w:rPr>
              <w:t xml:space="preserve"> </w:t>
            </w:r>
            <w:r w:rsidRPr="00DA34C8">
              <w:rPr>
                <w:rFonts w:ascii="GHEA Grapalat" w:hAnsi="GHEA Grapalat"/>
                <w:b/>
              </w:rPr>
              <w:t>առընչվող</w:t>
            </w:r>
            <w:r w:rsidRPr="00DA34C8">
              <w:rPr>
                <w:rFonts w:ascii="GHEA Grapalat" w:hAnsi="GHEA Grapalat"/>
                <w:b/>
                <w:lang w:val="af-ZA"/>
              </w:rPr>
              <w:t xml:space="preserve"> </w:t>
            </w:r>
            <w:r w:rsidRPr="00DA34C8">
              <w:rPr>
                <w:rFonts w:ascii="GHEA Grapalat" w:hAnsi="GHEA Grapalat"/>
                <w:b/>
              </w:rPr>
              <w:t>ցանկացած</w:t>
            </w:r>
            <w:r w:rsidRPr="00DA34C8">
              <w:rPr>
                <w:rFonts w:ascii="GHEA Grapalat" w:hAnsi="GHEA Grapalat"/>
                <w:b/>
                <w:lang w:val="af-ZA"/>
              </w:rPr>
              <w:t xml:space="preserve"> </w:t>
            </w:r>
            <w:r w:rsidRPr="00DA34C8">
              <w:rPr>
                <w:rFonts w:ascii="GHEA Grapalat" w:hAnsi="GHEA Grapalat"/>
                <w:b/>
              </w:rPr>
              <w:t>անօրինական</w:t>
            </w:r>
            <w:r w:rsidRPr="00DA34C8">
              <w:rPr>
                <w:rFonts w:ascii="GHEA Grapalat" w:hAnsi="GHEA Grapalat"/>
                <w:b/>
                <w:lang w:val="af-ZA"/>
              </w:rPr>
              <w:t xml:space="preserve">, </w:t>
            </w:r>
            <w:r w:rsidRPr="00DA34C8">
              <w:rPr>
                <w:rFonts w:ascii="GHEA Grapalat" w:hAnsi="GHEA Grapalat"/>
                <w:b/>
              </w:rPr>
              <w:t>այդ</w:t>
            </w:r>
            <w:r w:rsidRPr="00DA34C8">
              <w:rPr>
                <w:rFonts w:ascii="GHEA Grapalat" w:hAnsi="GHEA Grapalat"/>
                <w:b/>
                <w:lang w:val="af-ZA"/>
              </w:rPr>
              <w:t xml:space="preserve"> </w:t>
            </w:r>
            <w:r w:rsidRPr="00DA34C8">
              <w:rPr>
                <w:rFonts w:ascii="GHEA Grapalat" w:hAnsi="GHEA Grapalat"/>
                <w:b/>
              </w:rPr>
              <w:t>թվում՝</w:t>
            </w:r>
            <w:r w:rsidRPr="00DA34C8">
              <w:rPr>
                <w:rFonts w:ascii="GHEA Grapalat" w:hAnsi="GHEA Grapalat"/>
                <w:b/>
                <w:lang w:val="af-ZA"/>
              </w:rPr>
              <w:t xml:space="preserve"> </w:t>
            </w:r>
            <w:r w:rsidRPr="00DA34C8">
              <w:rPr>
                <w:rFonts w:ascii="GHEA Grapalat" w:hAnsi="GHEA Grapalat"/>
                <w:b/>
              </w:rPr>
              <w:t>կոռուպցիոն</w:t>
            </w:r>
            <w:r w:rsidRPr="00DA34C8">
              <w:rPr>
                <w:rFonts w:ascii="GHEA Grapalat" w:hAnsi="GHEA Grapalat"/>
                <w:b/>
                <w:lang w:val="af-ZA"/>
              </w:rPr>
              <w:t xml:space="preserve"> </w:t>
            </w:r>
            <w:r w:rsidRPr="00DA34C8">
              <w:rPr>
                <w:rFonts w:ascii="GHEA Grapalat" w:hAnsi="GHEA Grapalat"/>
                <w:b/>
              </w:rPr>
              <w:t>բնույթի</w:t>
            </w:r>
            <w:r w:rsidRPr="00DA34C8">
              <w:rPr>
                <w:rFonts w:ascii="GHEA Grapalat" w:hAnsi="GHEA Grapalat"/>
                <w:b/>
                <w:lang w:val="af-ZA"/>
              </w:rPr>
              <w:t xml:space="preserve"> </w:t>
            </w:r>
            <w:r w:rsidRPr="00DA34C8">
              <w:rPr>
                <w:rFonts w:ascii="GHEA Grapalat" w:hAnsi="GHEA Grapalat"/>
                <w:b/>
              </w:rPr>
              <w:t>գործողությունների</w:t>
            </w:r>
            <w:r w:rsidRPr="00DA34C8">
              <w:rPr>
                <w:rFonts w:ascii="GHEA Grapalat" w:hAnsi="GHEA Grapalat"/>
                <w:b/>
                <w:lang w:val="af-ZA"/>
              </w:rPr>
              <w:t xml:space="preserve"> </w:t>
            </w:r>
            <w:r w:rsidRPr="00DA34C8">
              <w:rPr>
                <w:rFonts w:ascii="GHEA Grapalat" w:hAnsi="GHEA Grapalat"/>
                <w:b/>
              </w:rPr>
              <w:t>մասին</w:t>
            </w:r>
            <w:r w:rsidRPr="00DA34C8">
              <w:rPr>
                <w:rFonts w:ascii="GHEA Grapalat" w:hAnsi="GHEA Grapalat"/>
                <w:b/>
                <w:lang w:val="af-ZA"/>
              </w:rPr>
              <w:t xml:space="preserve"> </w:t>
            </w:r>
            <w:r w:rsidRPr="00DA34C8">
              <w:rPr>
                <w:rFonts w:ascii="GHEA Grapalat" w:hAnsi="GHEA Grapalat"/>
                <w:b/>
              </w:rPr>
              <w:t>համապատասխան</w:t>
            </w:r>
            <w:r w:rsidRPr="00DA34C8">
              <w:rPr>
                <w:rFonts w:ascii="GHEA Grapalat" w:hAnsi="GHEA Grapalat"/>
                <w:b/>
                <w:lang w:val="af-ZA"/>
              </w:rPr>
              <w:t xml:space="preserve"> </w:t>
            </w:r>
            <w:r w:rsidRPr="00DA34C8">
              <w:rPr>
                <w:rFonts w:ascii="GHEA Grapalat" w:hAnsi="GHEA Grapalat"/>
                <w:b/>
              </w:rPr>
              <w:t>պաշտոնատար</w:t>
            </w:r>
            <w:r w:rsidRPr="00DA34C8">
              <w:rPr>
                <w:rFonts w:ascii="GHEA Grapalat" w:hAnsi="GHEA Grapalat"/>
                <w:b/>
                <w:lang w:val="af-ZA"/>
              </w:rPr>
              <w:t xml:space="preserve"> </w:t>
            </w:r>
            <w:r w:rsidRPr="00DA34C8">
              <w:rPr>
                <w:rFonts w:ascii="GHEA Grapalat" w:hAnsi="GHEA Grapalat"/>
                <w:b/>
              </w:rPr>
              <w:t>անձանց</w:t>
            </w:r>
            <w:r w:rsidRPr="00DA34C8">
              <w:rPr>
                <w:rFonts w:ascii="GHEA Grapalat" w:hAnsi="GHEA Grapalat"/>
                <w:b/>
                <w:lang w:val="af-ZA"/>
              </w:rPr>
              <w:t xml:space="preserve">, </w:t>
            </w:r>
            <w:r w:rsidRPr="00DA34C8">
              <w:rPr>
                <w:rFonts w:ascii="GHEA Grapalat" w:hAnsi="GHEA Grapalat"/>
                <w:b/>
              </w:rPr>
              <w:t>իրավասու</w:t>
            </w:r>
            <w:r w:rsidRPr="00DA34C8">
              <w:rPr>
                <w:rFonts w:ascii="GHEA Grapalat" w:hAnsi="GHEA Grapalat"/>
                <w:b/>
                <w:lang w:val="af-ZA"/>
              </w:rPr>
              <w:t xml:space="preserve"> </w:t>
            </w:r>
            <w:r w:rsidRPr="00DA34C8">
              <w:rPr>
                <w:rFonts w:ascii="GHEA Grapalat" w:hAnsi="GHEA Grapalat"/>
                <w:b/>
              </w:rPr>
              <w:t>պետական</w:t>
            </w:r>
            <w:r w:rsidRPr="00DA34C8">
              <w:rPr>
                <w:rFonts w:ascii="GHEA Grapalat" w:hAnsi="GHEA Grapalat"/>
                <w:b/>
                <w:lang w:val="af-ZA"/>
              </w:rPr>
              <w:t xml:space="preserve"> </w:t>
            </w:r>
            <w:r w:rsidRPr="00DA34C8">
              <w:rPr>
                <w:rFonts w:ascii="GHEA Grapalat" w:hAnsi="GHEA Grapalat"/>
                <w:b/>
              </w:rPr>
              <w:t>մարմիններին</w:t>
            </w:r>
            <w:r w:rsidRPr="00DA34C8">
              <w:rPr>
                <w:rFonts w:ascii="GHEA Grapalat" w:hAnsi="GHEA Grapalat"/>
                <w:b/>
                <w:lang w:val="af-ZA"/>
              </w:rPr>
              <w:t xml:space="preserve"> </w:t>
            </w:r>
            <w:r w:rsidRPr="00DA34C8">
              <w:rPr>
                <w:rFonts w:ascii="GHEA Grapalat" w:hAnsi="GHEA Grapalat"/>
                <w:b/>
              </w:rPr>
              <w:t>տեղեկացնելու</w:t>
            </w:r>
            <w:r w:rsidRPr="00DA34C8">
              <w:rPr>
                <w:rFonts w:ascii="GHEA Grapalat" w:hAnsi="GHEA Grapalat"/>
                <w:b/>
                <w:lang w:val="af-ZA"/>
              </w:rPr>
              <w:t xml:space="preserve"> </w:t>
            </w:r>
            <w:r w:rsidRPr="00DA34C8">
              <w:rPr>
                <w:rFonts w:ascii="GHEA Grapalat" w:hAnsi="GHEA Grapalat"/>
                <w:b/>
              </w:rPr>
              <w:t>և</w:t>
            </w:r>
            <w:r w:rsidRPr="00DA34C8">
              <w:rPr>
                <w:rFonts w:ascii="GHEA Grapalat" w:hAnsi="GHEA Grapalat"/>
                <w:b/>
                <w:lang w:val="af-ZA"/>
              </w:rPr>
              <w:t xml:space="preserve"> </w:t>
            </w:r>
            <w:r w:rsidRPr="00DA34C8">
              <w:rPr>
                <w:rFonts w:ascii="GHEA Grapalat" w:hAnsi="GHEA Grapalat"/>
                <w:b/>
              </w:rPr>
              <w:t>հանրային</w:t>
            </w:r>
            <w:r w:rsidRPr="00DA34C8">
              <w:rPr>
                <w:rFonts w:ascii="GHEA Grapalat" w:hAnsi="GHEA Grapalat"/>
                <w:b/>
                <w:lang w:val="af-ZA"/>
              </w:rPr>
              <w:t xml:space="preserve"> </w:t>
            </w:r>
            <w:r w:rsidRPr="00DA34C8">
              <w:rPr>
                <w:rFonts w:ascii="GHEA Grapalat" w:hAnsi="GHEA Grapalat"/>
                <w:b/>
              </w:rPr>
              <w:t>ծառայողի</w:t>
            </w:r>
            <w:r w:rsidRPr="00DA34C8">
              <w:rPr>
                <w:rFonts w:ascii="GHEA Grapalat" w:hAnsi="GHEA Grapalat"/>
                <w:b/>
                <w:lang w:val="af-ZA"/>
              </w:rPr>
              <w:t xml:space="preserve"> </w:t>
            </w:r>
            <w:r w:rsidRPr="00DA34C8">
              <w:rPr>
                <w:rFonts w:ascii="GHEA Grapalat" w:hAnsi="GHEA Grapalat"/>
                <w:b/>
              </w:rPr>
              <w:t>անվտանգության</w:t>
            </w:r>
            <w:r w:rsidRPr="00DA34C8">
              <w:rPr>
                <w:rFonts w:ascii="GHEA Grapalat" w:hAnsi="GHEA Grapalat"/>
                <w:b/>
                <w:lang w:val="af-ZA"/>
              </w:rPr>
              <w:t xml:space="preserve"> </w:t>
            </w:r>
            <w:r w:rsidRPr="00DA34C8">
              <w:rPr>
                <w:rFonts w:ascii="GHEA Grapalat" w:hAnsi="GHEA Grapalat"/>
                <w:b/>
              </w:rPr>
              <w:t>երաշխավորման</w:t>
            </w:r>
            <w:r w:rsidRPr="00DA34C8">
              <w:rPr>
                <w:rFonts w:ascii="GHEA Grapalat" w:hAnsi="GHEA Grapalat"/>
                <w:b/>
                <w:lang w:val="af-ZA"/>
              </w:rPr>
              <w:t xml:space="preserve"> </w:t>
            </w:r>
            <w:r w:rsidRPr="00DA34C8">
              <w:rPr>
                <w:rFonts w:ascii="GHEA Grapalat" w:hAnsi="GHEA Grapalat"/>
                <w:b/>
              </w:rPr>
              <w:t>կարգը</w:t>
            </w:r>
            <w:r w:rsidRPr="00DA34C8">
              <w:rPr>
                <w:rFonts w:ascii="GHEA Grapalat" w:hAnsi="GHEA Grapalat"/>
                <w:b/>
                <w:lang w:val="af-ZA"/>
              </w:rPr>
              <w:t xml:space="preserve"> </w:t>
            </w:r>
            <w:r w:rsidRPr="00DA34C8">
              <w:rPr>
                <w:rFonts w:ascii="GHEA Grapalat" w:hAnsi="GHEA Grapalat"/>
                <w:b/>
              </w:rPr>
              <w:t>հաստատելու</w:t>
            </w:r>
            <w:r w:rsidRPr="00DA34C8">
              <w:rPr>
                <w:rFonts w:ascii="GHEA Grapalat" w:hAnsi="GHEA Grapalat"/>
                <w:b/>
                <w:lang w:val="af-ZA"/>
              </w:rPr>
              <w:t xml:space="preserve"> </w:t>
            </w:r>
            <w:r w:rsidRPr="00DA34C8">
              <w:rPr>
                <w:rFonts w:ascii="GHEA Grapalat" w:hAnsi="GHEA Grapalat"/>
                <w:b/>
              </w:rPr>
              <w:t>մասին</w:t>
            </w:r>
            <w:r w:rsidRPr="00DA34C8">
              <w:rPr>
                <w:rFonts w:ascii="GHEA Grapalat" w:hAnsi="GHEA Grapalat"/>
                <w:b/>
                <w:lang w:val="af-ZA"/>
              </w:rPr>
              <w:t xml:space="preserve">» </w:t>
            </w:r>
            <w:r w:rsidRPr="00DA34C8">
              <w:rPr>
                <w:rFonts w:ascii="GHEA Grapalat" w:hAnsi="GHEA Grapalat"/>
                <w:b/>
              </w:rPr>
              <w:t>ՀՀ</w:t>
            </w:r>
            <w:r w:rsidRPr="00DA34C8">
              <w:rPr>
                <w:rFonts w:ascii="GHEA Grapalat" w:hAnsi="GHEA Grapalat"/>
                <w:b/>
                <w:lang w:val="af-ZA"/>
              </w:rPr>
              <w:t xml:space="preserve"> </w:t>
            </w:r>
            <w:r w:rsidRPr="00DA34C8">
              <w:rPr>
                <w:rFonts w:ascii="GHEA Grapalat" w:hAnsi="GHEA Grapalat"/>
                <w:b/>
              </w:rPr>
              <w:t>կառավարության</w:t>
            </w:r>
            <w:r w:rsidRPr="00DA34C8">
              <w:rPr>
                <w:rFonts w:ascii="GHEA Grapalat" w:hAnsi="GHEA Grapalat"/>
                <w:b/>
                <w:lang w:val="af-ZA"/>
              </w:rPr>
              <w:t xml:space="preserve"> </w:t>
            </w:r>
            <w:r w:rsidRPr="00DA34C8">
              <w:rPr>
                <w:rFonts w:ascii="GHEA Grapalat" w:hAnsi="GHEA Grapalat"/>
                <w:b/>
              </w:rPr>
              <w:t>որոշման</w:t>
            </w:r>
            <w:r w:rsidRPr="00DA34C8">
              <w:rPr>
                <w:rFonts w:ascii="GHEA Grapalat" w:hAnsi="GHEA Grapalat"/>
                <w:b/>
                <w:lang w:val="af-ZA"/>
              </w:rPr>
              <w:t xml:space="preserve"> </w:t>
            </w:r>
            <w:r w:rsidRPr="00DA34C8">
              <w:rPr>
                <w:rFonts w:ascii="GHEA Grapalat" w:hAnsi="GHEA Grapalat"/>
                <w:b/>
              </w:rPr>
              <w:t>նախագծի</w:t>
            </w:r>
            <w:r w:rsidRPr="00DA34C8">
              <w:rPr>
                <w:rFonts w:ascii="GHEA Grapalat" w:hAnsi="GHEA Grapalat"/>
                <w:b/>
                <w:lang w:val="af-ZA"/>
              </w:rPr>
              <w:t xml:space="preserve"> (</w:t>
            </w:r>
            <w:r w:rsidRPr="00DA34C8">
              <w:rPr>
                <w:rFonts w:ascii="GHEA Grapalat" w:hAnsi="GHEA Grapalat"/>
                <w:b/>
              </w:rPr>
              <w:t>այսուհետ՝</w:t>
            </w:r>
            <w:r w:rsidRPr="00DA34C8">
              <w:rPr>
                <w:rFonts w:ascii="GHEA Grapalat" w:hAnsi="GHEA Grapalat"/>
                <w:b/>
                <w:lang w:val="af-ZA"/>
              </w:rPr>
              <w:t xml:space="preserve"> </w:t>
            </w:r>
            <w:r w:rsidRPr="00DA34C8">
              <w:rPr>
                <w:rFonts w:ascii="GHEA Grapalat" w:hAnsi="GHEA Grapalat"/>
                <w:b/>
              </w:rPr>
              <w:t>նախագիծ</w:t>
            </w:r>
            <w:r w:rsidRPr="00DA34C8">
              <w:rPr>
                <w:rFonts w:ascii="GHEA Grapalat" w:hAnsi="GHEA Grapalat"/>
                <w:b/>
                <w:lang w:val="af-ZA"/>
              </w:rPr>
              <w:t xml:space="preserve">) </w:t>
            </w:r>
            <w:r w:rsidRPr="00DA34C8">
              <w:rPr>
                <w:rFonts w:ascii="GHEA Grapalat" w:hAnsi="GHEA Grapalat"/>
                <w:b/>
              </w:rPr>
              <w:t>վերաբերյալ</w:t>
            </w:r>
          </w:p>
          <w:p w:rsidR="008A448C" w:rsidRPr="00DA34C8" w:rsidRDefault="008A448C" w:rsidP="00255F73">
            <w:pPr>
              <w:pStyle w:val="ListParagraph"/>
              <w:numPr>
                <w:ilvl w:val="0"/>
                <w:numId w:val="14"/>
              </w:numPr>
              <w:tabs>
                <w:tab w:val="left" w:pos="426"/>
              </w:tabs>
              <w:spacing w:after="0" w:line="240" w:lineRule="auto"/>
              <w:ind w:left="0" w:firstLine="0"/>
              <w:jc w:val="both"/>
              <w:rPr>
                <w:rFonts w:ascii="GHEA Grapalat" w:hAnsi="GHEA Grapalat"/>
                <w:lang w:val="af-ZA"/>
              </w:rPr>
            </w:pPr>
            <w:r w:rsidRPr="00DA34C8">
              <w:rPr>
                <w:rFonts w:ascii="GHEA Grapalat" w:hAnsi="GHEA Grapalat"/>
              </w:rPr>
              <w:t>Նախագծի</w:t>
            </w:r>
            <w:r w:rsidRPr="00DA34C8">
              <w:rPr>
                <w:rFonts w:ascii="GHEA Grapalat" w:hAnsi="GHEA Grapalat"/>
                <w:lang w:val="af-ZA"/>
              </w:rPr>
              <w:t xml:space="preserve"> </w:t>
            </w:r>
            <w:r w:rsidRPr="00DA34C8">
              <w:rPr>
                <w:rFonts w:ascii="GHEA Grapalat" w:hAnsi="GHEA Grapalat"/>
              </w:rPr>
              <w:t>կարգի</w:t>
            </w:r>
            <w:r w:rsidRPr="00DA34C8">
              <w:rPr>
                <w:rFonts w:ascii="GHEA Grapalat" w:hAnsi="GHEA Grapalat"/>
                <w:lang w:val="af-ZA"/>
              </w:rPr>
              <w:t xml:space="preserve"> 2-</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կետով</w:t>
            </w:r>
            <w:r w:rsidRPr="00DA34C8">
              <w:rPr>
                <w:rFonts w:ascii="GHEA Grapalat" w:hAnsi="GHEA Grapalat"/>
                <w:lang w:val="af-ZA"/>
              </w:rPr>
              <w:t xml:space="preserve"> </w:t>
            </w:r>
            <w:r w:rsidRPr="00DA34C8">
              <w:rPr>
                <w:rFonts w:ascii="GHEA Grapalat" w:hAnsi="GHEA Grapalat"/>
              </w:rPr>
              <w:t>սահմանված</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որ</w:t>
            </w:r>
            <w:r w:rsidRPr="00DA34C8">
              <w:rPr>
                <w:rFonts w:ascii="GHEA Grapalat" w:hAnsi="GHEA Grapalat"/>
                <w:lang w:val="af-ZA"/>
              </w:rPr>
              <w:t xml:space="preserve"> </w:t>
            </w:r>
            <w:r w:rsidRPr="00DA34C8">
              <w:rPr>
                <w:rFonts w:ascii="GHEA Grapalat" w:hAnsi="GHEA Grapalat"/>
              </w:rPr>
              <w:t>հանրային</w:t>
            </w:r>
            <w:r w:rsidRPr="00DA34C8">
              <w:rPr>
                <w:rFonts w:ascii="GHEA Grapalat" w:hAnsi="GHEA Grapalat"/>
                <w:lang w:val="af-ZA"/>
              </w:rPr>
              <w:t xml:space="preserve"> </w:t>
            </w:r>
            <w:r w:rsidRPr="00DA34C8">
              <w:rPr>
                <w:rFonts w:ascii="GHEA Grapalat" w:hAnsi="GHEA Grapalat"/>
              </w:rPr>
              <w:t>ծառայողի</w:t>
            </w:r>
            <w:r w:rsidRPr="00DA34C8">
              <w:rPr>
                <w:rFonts w:ascii="GHEA Grapalat" w:hAnsi="GHEA Grapalat"/>
                <w:lang w:val="af-ZA"/>
              </w:rPr>
              <w:t xml:space="preserve"> </w:t>
            </w:r>
            <w:r w:rsidRPr="00DA34C8">
              <w:rPr>
                <w:rFonts w:ascii="GHEA Grapalat" w:hAnsi="GHEA Grapalat"/>
              </w:rPr>
              <w:t>կողմից</w:t>
            </w:r>
            <w:r w:rsidRPr="00DA34C8">
              <w:rPr>
                <w:rFonts w:ascii="GHEA Grapalat" w:hAnsi="GHEA Grapalat"/>
                <w:lang w:val="af-ZA"/>
              </w:rPr>
              <w:t xml:space="preserve"> </w:t>
            </w:r>
            <w:r w:rsidRPr="00DA34C8">
              <w:rPr>
                <w:rFonts w:ascii="GHEA Grapalat" w:hAnsi="GHEA Grapalat"/>
              </w:rPr>
              <w:t>ծառայողոական</w:t>
            </w:r>
            <w:r w:rsidRPr="00DA34C8">
              <w:rPr>
                <w:rFonts w:ascii="GHEA Grapalat" w:hAnsi="GHEA Grapalat"/>
                <w:lang w:val="af-ZA"/>
              </w:rPr>
              <w:t xml:space="preserve"> </w:t>
            </w:r>
            <w:r w:rsidRPr="00DA34C8">
              <w:rPr>
                <w:rFonts w:ascii="GHEA Grapalat" w:hAnsi="GHEA Grapalat"/>
              </w:rPr>
              <w:t>պարտականությունների</w:t>
            </w:r>
            <w:r w:rsidRPr="00DA34C8">
              <w:rPr>
                <w:rFonts w:ascii="GHEA Grapalat" w:hAnsi="GHEA Grapalat"/>
                <w:lang w:val="af-ZA"/>
              </w:rPr>
              <w:t xml:space="preserve"> </w:t>
            </w:r>
            <w:r w:rsidRPr="00DA34C8">
              <w:rPr>
                <w:rFonts w:ascii="GHEA Grapalat" w:hAnsi="GHEA Grapalat"/>
              </w:rPr>
              <w:t>կատարման</w:t>
            </w:r>
            <w:r w:rsidRPr="00DA34C8">
              <w:rPr>
                <w:rFonts w:ascii="GHEA Grapalat" w:hAnsi="GHEA Grapalat"/>
                <w:lang w:val="af-ZA"/>
              </w:rPr>
              <w:t xml:space="preserve"> </w:t>
            </w:r>
            <w:r w:rsidRPr="00DA34C8">
              <w:rPr>
                <w:rFonts w:ascii="GHEA Grapalat" w:hAnsi="GHEA Grapalat"/>
              </w:rPr>
              <w:t>ժամանակ</w:t>
            </w:r>
            <w:r w:rsidRPr="00DA34C8">
              <w:rPr>
                <w:rFonts w:ascii="GHEA Grapalat" w:hAnsi="GHEA Grapalat"/>
                <w:lang w:val="af-ZA"/>
              </w:rPr>
              <w:t xml:space="preserve"> </w:t>
            </w:r>
            <w:r w:rsidRPr="00DA34C8">
              <w:rPr>
                <w:rFonts w:ascii="GHEA Grapalat" w:hAnsi="GHEA Grapalat"/>
              </w:rPr>
              <w:t>այլ</w:t>
            </w:r>
            <w:r w:rsidRPr="00DA34C8">
              <w:rPr>
                <w:rFonts w:ascii="GHEA Grapalat" w:hAnsi="GHEA Grapalat"/>
                <w:lang w:val="af-ZA"/>
              </w:rPr>
              <w:t xml:space="preserve"> </w:t>
            </w:r>
            <w:r w:rsidRPr="00DA34C8">
              <w:rPr>
                <w:rFonts w:ascii="GHEA Grapalat" w:hAnsi="GHEA Grapalat"/>
              </w:rPr>
              <w:t>ծառայողների</w:t>
            </w:r>
            <w:r w:rsidRPr="00DA34C8">
              <w:rPr>
                <w:rFonts w:ascii="GHEA Grapalat" w:hAnsi="GHEA Grapalat"/>
                <w:lang w:val="af-ZA"/>
              </w:rPr>
              <w:t xml:space="preserve"> </w:t>
            </w:r>
            <w:r w:rsidRPr="00DA34C8">
              <w:rPr>
                <w:rFonts w:ascii="GHEA Grapalat" w:hAnsi="GHEA Grapalat"/>
              </w:rPr>
              <w:t>կողմից</w:t>
            </w:r>
            <w:r w:rsidRPr="00DA34C8">
              <w:rPr>
                <w:rFonts w:ascii="GHEA Grapalat" w:hAnsi="GHEA Grapalat"/>
                <w:lang w:val="af-ZA"/>
              </w:rPr>
              <w:t xml:space="preserve"> </w:t>
            </w:r>
            <w:r w:rsidRPr="00DA34C8">
              <w:rPr>
                <w:rFonts w:ascii="GHEA Grapalat" w:hAnsi="GHEA Grapalat"/>
              </w:rPr>
              <w:t>կատարված</w:t>
            </w:r>
            <w:r w:rsidRPr="00DA34C8">
              <w:rPr>
                <w:rFonts w:ascii="GHEA Grapalat" w:hAnsi="GHEA Grapalat"/>
                <w:lang w:val="af-ZA"/>
              </w:rPr>
              <w:t xml:space="preserve"> </w:t>
            </w:r>
            <w:r w:rsidRPr="00DA34C8">
              <w:rPr>
                <w:rFonts w:ascii="GHEA Grapalat" w:hAnsi="GHEA Grapalat"/>
              </w:rPr>
              <w:t>և</w:t>
            </w:r>
            <w:r w:rsidRPr="00DA34C8">
              <w:rPr>
                <w:rFonts w:ascii="GHEA Grapalat" w:hAnsi="GHEA Grapalat"/>
                <w:lang w:val="af-ZA"/>
              </w:rPr>
              <w:t xml:space="preserve"> </w:t>
            </w:r>
            <w:r w:rsidRPr="00DA34C8">
              <w:rPr>
                <w:rFonts w:ascii="GHEA Grapalat" w:hAnsi="GHEA Grapalat"/>
              </w:rPr>
              <w:t>իրեն</w:t>
            </w:r>
            <w:r w:rsidRPr="00DA34C8">
              <w:rPr>
                <w:rFonts w:ascii="GHEA Grapalat" w:hAnsi="GHEA Grapalat"/>
                <w:lang w:val="af-ZA"/>
              </w:rPr>
              <w:t xml:space="preserve"> </w:t>
            </w:r>
            <w:r w:rsidRPr="00DA34C8">
              <w:rPr>
                <w:rFonts w:ascii="GHEA Grapalat" w:hAnsi="GHEA Grapalat"/>
              </w:rPr>
              <w:t>հայտնի</w:t>
            </w:r>
            <w:r w:rsidRPr="00DA34C8">
              <w:rPr>
                <w:rFonts w:ascii="GHEA Grapalat" w:hAnsi="GHEA Grapalat"/>
                <w:lang w:val="af-ZA"/>
              </w:rPr>
              <w:t xml:space="preserve"> </w:t>
            </w:r>
            <w:r w:rsidRPr="00DA34C8">
              <w:rPr>
                <w:rFonts w:ascii="GHEA Grapalat" w:hAnsi="GHEA Grapalat"/>
              </w:rPr>
              <w:t>դարձած</w:t>
            </w:r>
            <w:r w:rsidRPr="00DA34C8">
              <w:rPr>
                <w:rFonts w:ascii="GHEA Grapalat" w:hAnsi="GHEA Grapalat"/>
                <w:lang w:val="af-ZA"/>
              </w:rPr>
              <w:t xml:space="preserve"> </w:t>
            </w:r>
            <w:r w:rsidRPr="00DA34C8">
              <w:rPr>
                <w:rFonts w:ascii="GHEA Grapalat" w:hAnsi="GHEA Grapalat"/>
              </w:rPr>
              <w:t>խախտման</w:t>
            </w:r>
            <w:r w:rsidRPr="00DA34C8">
              <w:rPr>
                <w:rFonts w:ascii="GHEA Grapalat" w:hAnsi="GHEA Grapalat"/>
                <w:lang w:val="af-ZA"/>
              </w:rPr>
              <w:t xml:space="preserve"> </w:t>
            </w:r>
            <w:r w:rsidRPr="00DA34C8">
              <w:rPr>
                <w:rFonts w:ascii="GHEA Grapalat" w:hAnsi="GHEA Grapalat"/>
              </w:rPr>
              <w:t>դեպքերը</w:t>
            </w:r>
            <w:r w:rsidRPr="00DA34C8">
              <w:rPr>
                <w:rFonts w:ascii="GHEA Grapalat" w:hAnsi="GHEA Grapalat"/>
                <w:lang w:val="af-ZA"/>
              </w:rPr>
              <w:t xml:space="preserve"> </w:t>
            </w:r>
            <w:r w:rsidRPr="00DA34C8">
              <w:rPr>
                <w:rFonts w:ascii="GHEA Grapalat" w:hAnsi="GHEA Grapalat"/>
              </w:rPr>
              <w:t>ենթակա</w:t>
            </w:r>
            <w:r w:rsidRPr="00DA34C8">
              <w:rPr>
                <w:rFonts w:ascii="GHEA Grapalat" w:hAnsi="GHEA Grapalat"/>
                <w:lang w:val="af-ZA"/>
              </w:rPr>
              <w:t xml:space="preserve"> </w:t>
            </w:r>
            <w:r w:rsidRPr="00DA34C8">
              <w:rPr>
                <w:rFonts w:ascii="GHEA Grapalat" w:hAnsi="GHEA Grapalat"/>
              </w:rPr>
              <w:t>են</w:t>
            </w:r>
            <w:r w:rsidRPr="00DA34C8">
              <w:rPr>
                <w:rFonts w:ascii="GHEA Grapalat" w:hAnsi="GHEA Grapalat"/>
                <w:lang w:val="af-ZA"/>
              </w:rPr>
              <w:t xml:space="preserve"> </w:t>
            </w:r>
            <w:r w:rsidRPr="00DA34C8">
              <w:rPr>
                <w:rFonts w:ascii="GHEA Grapalat" w:hAnsi="GHEA Grapalat"/>
              </w:rPr>
              <w:t>պարտադիր</w:t>
            </w:r>
            <w:r w:rsidRPr="00DA34C8">
              <w:rPr>
                <w:rFonts w:ascii="GHEA Grapalat" w:hAnsi="GHEA Grapalat"/>
                <w:lang w:val="af-ZA"/>
              </w:rPr>
              <w:t xml:space="preserve"> </w:t>
            </w:r>
            <w:r w:rsidRPr="00DA34C8">
              <w:rPr>
                <w:rFonts w:ascii="GHEA Grapalat" w:hAnsi="GHEA Grapalat"/>
              </w:rPr>
              <w:t>տեղեկացման</w:t>
            </w:r>
            <w:r w:rsidRPr="00DA34C8">
              <w:rPr>
                <w:rFonts w:ascii="GHEA Grapalat" w:hAnsi="GHEA Grapalat"/>
                <w:lang w:val="af-ZA"/>
              </w:rPr>
              <w:t xml:space="preserve">: </w:t>
            </w:r>
            <w:r w:rsidRPr="00DA34C8">
              <w:rPr>
                <w:rFonts w:ascii="GHEA Grapalat" w:hAnsi="GHEA Grapalat"/>
              </w:rPr>
              <w:t>Հարց</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առաջանում</w:t>
            </w:r>
            <w:r w:rsidRPr="00DA34C8">
              <w:rPr>
                <w:rFonts w:ascii="GHEA Grapalat" w:hAnsi="GHEA Grapalat"/>
                <w:lang w:val="af-ZA"/>
              </w:rPr>
              <w:t xml:space="preserve">, </w:t>
            </w:r>
            <w:r w:rsidRPr="00DA34C8">
              <w:rPr>
                <w:rFonts w:ascii="GHEA Grapalat" w:hAnsi="GHEA Grapalat"/>
              </w:rPr>
              <w:t>թե</w:t>
            </w:r>
            <w:r w:rsidRPr="00DA34C8">
              <w:rPr>
                <w:rFonts w:ascii="GHEA Grapalat" w:hAnsi="GHEA Grapalat"/>
                <w:lang w:val="af-ZA"/>
              </w:rPr>
              <w:t xml:space="preserve"> </w:t>
            </w:r>
            <w:r w:rsidRPr="00DA34C8">
              <w:rPr>
                <w:rFonts w:ascii="GHEA Grapalat" w:hAnsi="GHEA Grapalat"/>
              </w:rPr>
              <w:t>ինչ</w:t>
            </w:r>
            <w:r w:rsidRPr="00DA34C8">
              <w:rPr>
                <w:rFonts w:ascii="GHEA Grapalat" w:hAnsi="GHEA Grapalat"/>
                <w:lang w:val="af-ZA"/>
              </w:rPr>
              <w:t xml:space="preserve"> </w:t>
            </w:r>
            <w:r w:rsidRPr="00DA34C8">
              <w:rPr>
                <w:rFonts w:ascii="GHEA Grapalat" w:hAnsi="GHEA Grapalat"/>
              </w:rPr>
              <w:t>իրավական</w:t>
            </w:r>
            <w:r w:rsidRPr="00DA34C8">
              <w:rPr>
                <w:rFonts w:ascii="GHEA Grapalat" w:hAnsi="GHEA Grapalat"/>
                <w:lang w:val="af-ZA"/>
              </w:rPr>
              <w:t xml:space="preserve"> </w:t>
            </w:r>
            <w:r w:rsidRPr="00DA34C8">
              <w:rPr>
                <w:rFonts w:ascii="GHEA Grapalat" w:hAnsi="GHEA Grapalat"/>
              </w:rPr>
              <w:t>հետևանքներ</w:t>
            </w:r>
            <w:r w:rsidRPr="00DA34C8">
              <w:rPr>
                <w:rFonts w:ascii="GHEA Grapalat" w:hAnsi="GHEA Grapalat"/>
                <w:lang w:val="af-ZA"/>
              </w:rPr>
              <w:t xml:space="preserve"> </w:t>
            </w:r>
            <w:r w:rsidRPr="00DA34C8">
              <w:rPr>
                <w:rFonts w:ascii="GHEA Grapalat" w:hAnsi="GHEA Grapalat"/>
              </w:rPr>
              <w:t>են</w:t>
            </w:r>
            <w:r w:rsidRPr="00DA34C8">
              <w:rPr>
                <w:rFonts w:ascii="GHEA Grapalat" w:hAnsi="GHEA Grapalat"/>
                <w:lang w:val="af-ZA"/>
              </w:rPr>
              <w:t xml:space="preserve"> </w:t>
            </w:r>
            <w:r w:rsidRPr="00DA34C8">
              <w:rPr>
                <w:rFonts w:ascii="GHEA Grapalat" w:hAnsi="GHEA Grapalat"/>
              </w:rPr>
              <w:t>վրա</w:t>
            </w:r>
            <w:r w:rsidRPr="00DA34C8">
              <w:rPr>
                <w:rFonts w:ascii="GHEA Grapalat" w:hAnsi="GHEA Grapalat"/>
                <w:lang w:val="af-ZA"/>
              </w:rPr>
              <w:t xml:space="preserve"> </w:t>
            </w:r>
            <w:r w:rsidRPr="00DA34C8">
              <w:rPr>
                <w:rFonts w:ascii="GHEA Grapalat" w:hAnsi="GHEA Grapalat"/>
              </w:rPr>
              <w:t>հասնելու</w:t>
            </w:r>
            <w:r w:rsidRPr="00DA34C8">
              <w:rPr>
                <w:rFonts w:ascii="GHEA Grapalat" w:hAnsi="GHEA Grapalat"/>
                <w:lang w:val="af-ZA"/>
              </w:rPr>
              <w:t xml:space="preserve">, </w:t>
            </w:r>
            <w:r w:rsidRPr="00DA34C8">
              <w:rPr>
                <w:rFonts w:ascii="GHEA Grapalat" w:hAnsi="GHEA Grapalat"/>
              </w:rPr>
              <w:t>եթե</w:t>
            </w:r>
            <w:r w:rsidRPr="00DA34C8">
              <w:rPr>
                <w:rFonts w:ascii="GHEA Grapalat" w:hAnsi="GHEA Grapalat"/>
                <w:lang w:val="af-ZA"/>
              </w:rPr>
              <w:t xml:space="preserve"> </w:t>
            </w:r>
            <w:r w:rsidRPr="00DA34C8">
              <w:rPr>
                <w:rFonts w:ascii="GHEA Grapalat" w:hAnsi="GHEA Grapalat"/>
              </w:rPr>
              <w:t>հանրային</w:t>
            </w:r>
            <w:r w:rsidRPr="00DA34C8">
              <w:rPr>
                <w:rFonts w:ascii="GHEA Grapalat" w:hAnsi="GHEA Grapalat"/>
                <w:lang w:val="af-ZA"/>
              </w:rPr>
              <w:t xml:space="preserve"> </w:t>
            </w:r>
            <w:r w:rsidRPr="00DA34C8">
              <w:rPr>
                <w:rFonts w:ascii="GHEA Grapalat" w:hAnsi="GHEA Grapalat"/>
              </w:rPr>
              <w:t>ծառայողը</w:t>
            </w:r>
            <w:r w:rsidRPr="00DA34C8">
              <w:rPr>
                <w:rFonts w:ascii="GHEA Grapalat" w:hAnsi="GHEA Grapalat"/>
                <w:lang w:val="af-ZA"/>
              </w:rPr>
              <w:t xml:space="preserve"> </w:t>
            </w:r>
            <w:r w:rsidRPr="00DA34C8">
              <w:rPr>
                <w:rFonts w:ascii="GHEA Grapalat" w:hAnsi="GHEA Grapalat"/>
              </w:rPr>
              <w:t>չկատարի</w:t>
            </w:r>
            <w:r w:rsidRPr="00DA34C8">
              <w:rPr>
                <w:rFonts w:ascii="GHEA Grapalat" w:hAnsi="GHEA Grapalat"/>
                <w:lang w:val="af-ZA"/>
              </w:rPr>
              <w:t xml:space="preserve"> </w:t>
            </w:r>
            <w:r w:rsidRPr="00DA34C8">
              <w:rPr>
                <w:rFonts w:ascii="GHEA Grapalat" w:hAnsi="GHEA Grapalat"/>
              </w:rPr>
              <w:t>վերոնշյալ</w:t>
            </w:r>
            <w:r w:rsidRPr="00DA34C8">
              <w:rPr>
                <w:rFonts w:ascii="GHEA Grapalat" w:hAnsi="GHEA Grapalat"/>
                <w:lang w:val="af-ZA"/>
              </w:rPr>
              <w:t xml:space="preserve"> </w:t>
            </w:r>
            <w:r w:rsidRPr="00DA34C8">
              <w:rPr>
                <w:rFonts w:ascii="GHEA Grapalat" w:hAnsi="GHEA Grapalat"/>
              </w:rPr>
              <w:t>պարտականությունը</w:t>
            </w:r>
            <w:r w:rsidRPr="00DA34C8">
              <w:rPr>
                <w:rFonts w:ascii="GHEA Grapalat" w:hAnsi="GHEA Grapalat"/>
                <w:lang w:val="af-ZA"/>
              </w:rPr>
              <w:t xml:space="preserve">, </w:t>
            </w:r>
            <w:r w:rsidRPr="00DA34C8">
              <w:rPr>
                <w:rFonts w:ascii="GHEA Grapalat" w:hAnsi="GHEA Grapalat"/>
              </w:rPr>
              <w:t>կամ</w:t>
            </w:r>
            <w:r w:rsidRPr="00DA34C8">
              <w:rPr>
                <w:rFonts w:ascii="GHEA Grapalat" w:hAnsi="GHEA Grapalat"/>
                <w:lang w:val="af-ZA"/>
              </w:rPr>
              <w:t xml:space="preserve"> </w:t>
            </w:r>
            <w:r w:rsidRPr="00DA34C8">
              <w:rPr>
                <w:rFonts w:ascii="GHEA Grapalat" w:hAnsi="GHEA Grapalat"/>
              </w:rPr>
              <w:t>որն</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համարվում</w:t>
            </w:r>
            <w:r w:rsidRPr="00DA34C8">
              <w:rPr>
                <w:rFonts w:ascii="GHEA Grapalat" w:hAnsi="GHEA Grapalat"/>
                <w:lang w:val="af-ZA"/>
              </w:rPr>
              <w:t xml:space="preserve"> </w:t>
            </w:r>
            <w:r w:rsidRPr="00DA34C8">
              <w:rPr>
                <w:rFonts w:ascii="GHEA Grapalat" w:hAnsi="GHEA Grapalat"/>
              </w:rPr>
              <w:t>տեղեկացում՝</w:t>
            </w:r>
            <w:r w:rsidRPr="00DA34C8">
              <w:rPr>
                <w:rFonts w:ascii="GHEA Grapalat" w:hAnsi="GHEA Grapalat"/>
                <w:lang w:val="af-ZA"/>
              </w:rPr>
              <w:t xml:space="preserve"> </w:t>
            </w:r>
            <w:r w:rsidRPr="00DA34C8">
              <w:rPr>
                <w:rFonts w:ascii="GHEA Grapalat" w:hAnsi="GHEA Grapalat"/>
              </w:rPr>
              <w:t>արդյոք</w:t>
            </w:r>
            <w:r w:rsidRPr="00DA34C8">
              <w:rPr>
                <w:rFonts w:ascii="GHEA Grapalat" w:hAnsi="GHEA Grapalat"/>
                <w:lang w:val="af-ZA"/>
              </w:rPr>
              <w:t xml:space="preserve"> </w:t>
            </w:r>
            <w:r w:rsidRPr="00DA34C8">
              <w:rPr>
                <w:rFonts w:ascii="GHEA Grapalat" w:hAnsi="GHEA Grapalat"/>
              </w:rPr>
              <w:t>բանավոր</w:t>
            </w:r>
            <w:r w:rsidRPr="00DA34C8">
              <w:rPr>
                <w:rFonts w:ascii="GHEA Grapalat" w:hAnsi="GHEA Grapalat"/>
                <w:lang w:val="af-ZA"/>
              </w:rPr>
              <w:t xml:space="preserve"> </w:t>
            </w:r>
            <w:r w:rsidRPr="00DA34C8">
              <w:rPr>
                <w:rFonts w:ascii="GHEA Grapalat" w:hAnsi="GHEA Grapalat"/>
              </w:rPr>
              <w:t>խոսքը</w:t>
            </w:r>
            <w:r w:rsidRPr="00DA34C8">
              <w:rPr>
                <w:rFonts w:ascii="GHEA Grapalat" w:hAnsi="GHEA Grapalat"/>
                <w:lang w:val="af-ZA"/>
              </w:rPr>
              <w:t xml:space="preserve"> </w:t>
            </w:r>
            <w:r w:rsidRPr="00DA34C8">
              <w:rPr>
                <w:rFonts w:ascii="GHEA Grapalat" w:hAnsi="GHEA Grapalat"/>
              </w:rPr>
              <w:t>բավարարում</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w:t>
            </w:r>
          </w:p>
          <w:p w:rsidR="008A448C" w:rsidRPr="00DA34C8" w:rsidRDefault="008A448C" w:rsidP="00255F73">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numPr>
                <w:ilvl w:val="0"/>
                <w:numId w:val="14"/>
              </w:numPr>
              <w:tabs>
                <w:tab w:val="left" w:pos="426"/>
              </w:tabs>
              <w:spacing w:after="0" w:line="240" w:lineRule="auto"/>
              <w:ind w:left="0" w:firstLine="0"/>
              <w:jc w:val="both"/>
              <w:rPr>
                <w:rFonts w:ascii="GHEA Grapalat" w:hAnsi="GHEA Grapalat"/>
                <w:lang w:val="af-ZA"/>
              </w:rPr>
            </w:pPr>
            <w:r w:rsidRPr="00DA34C8">
              <w:rPr>
                <w:rFonts w:ascii="GHEA Grapalat" w:hAnsi="GHEA Grapalat"/>
              </w:rPr>
              <w:t>Կարգի</w:t>
            </w:r>
            <w:r w:rsidRPr="00DA34C8">
              <w:rPr>
                <w:rFonts w:ascii="GHEA Grapalat" w:hAnsi="GHEA Grapalat"/>
                <w:lang w:val="af-ZA"/>
              </w:rPr>
              <w:t xml:space="preserve"> 3-</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կետի</w:t>
            </w:r>
            <w:r w:rsidRPr="00DA34C8">
              <w:rPr>
                <w:rFonts w:ascii="GHEA Grapalat" w:hAnsi="GHEA Grapalat"/>
                <w:lang w:val="af-ZA"/>
              </w:rPr>
              <w:t xml:space="preserve"> 4-</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ենթակետի</w:t>
            </w:r>
            <w:r w:rsidRPr="00DA34C8">
              <w:rPr>
                <w:rFonts w:ascii="GHEA Grapalat" w:hAnsi="GHEA Grapalat"/>
                <w:lang w:val="af-ZA"/>
              </w:rPr>
              <w:t xml:space="preserve"> </w:t>
            </w:r>
            <w:r w:rsidRPr="00DA34C8">
              <w:rPr>
                <w:rFonts w:ascii="GHEA Grapalat" w:hAnsi="GHEA Grapalat"/>
              </w:rPr>
              <w:t>վերաբերյալ</w:t>
            </w:r>
            <w:r w:rsidRPr="00DA34C8">
              <w:rPr>
                <w:rFonts w:ascii="GHEA Grapalat" w:hAnsi="GHEA Grapalat"/>
                <w:lang w:val="af-ZA"/>
              </w:rPr>
              <w:t xml:space="preserve"> </w:t>
            </w:r>
            <w:r w:rsidRPr="00DA34C8">
              <w:rPr>
                <w:rFonts w:ascii="GHEA Grapalat" w:hAnsi="GHEA Grapalat"/>
              </w:rPr>
              <w:t>հայտնում</w:t>
            </w:r>
            <w:r w:rsidRPr="00DA34C8">
              <w:rPr>
                <w:rFonts w:ascii="GHEA Grapalat" w:hAnsi="GHEA Grapalat"/>
                <w:lang w:val="af-ZA"/>
              </w:rPr>
              <w:t xml:space="preserve"> </w:t>
            </w:r>
            <w:r w:rsidRPr="00DA34C8">
              <w:rPr>
                <w:rFonts w:ascii="GHEA Grapalat" w:hAnsi="GHEA Grapalat"/>
              </w:rPr>
              <w:t>ենք</w:t>
            </w:r>
            <w:r w:rsidRPr="00DA34C8">
              <w:rPr>
                <w:rFonts w:ascii="GHEA Grapalat" w:hAnsi="GHEA Grapalat"/>
                <w:lang w:val="af-ZA"/>
              </w:rPr>
              <w:t xml:space="preserve">, </w:t>
            </w:r>
            <w:r w:rsidRPr="00DA34C8">
              <w:rPr>
                <w:rFonts w:ascii="GHEA Grapalat" w:hAnsi="GHEA Grapalat"/>
              </w:rPr>
              <w:t>որ</w:t>
            </w:r>
            <w:r w:rsidRPr="00DA34C8">
              <w:rPr>
                <w:rFonts w:ascii="GHEA Grapalat" w:hAnsi="GHEA Grapalat"/>
                <w:lang w:val="af-ZA"/>
              </w:rPr>
              <w:t xml:space="preserve"> </w:t>
            </w:r>
            <w:r w:rsidRPr="00DA34C8">
              <w:rPr>
                <w:rFonts w:ascii="GHEA Grapalat" w:hAnsi="GHEA Grapalat"/>
              </w:rPr>
              <w:t>համաձայն</w:t>
            </w:r>
            <w:r w:rsidRPr="00DA34C8">
              <w:rPr>
                <w:rFonts w:ascii="GHEA Grapalat" w:hAnsi="GHEA Grapalat"/>
                <w:lang w:val="af-ZA"/>
              </w:rPr>
              <w:t xml:space="preserve"> </w:t>
            </w:r>
            <w:r w:rsidRPr="00DA34C8">
              <w:rPr>
                <w:rFonts w:ascii="GHEA Grapalat" w:hAnsi="GHEA Grapalat"/>
              </w:rPr>
              <w:t>ՀՀ</w:t>
            </w:r>
            <w:r w:rsidRPr="00DA34C8">
              <w:rPr>
                <w:rFonts w:ascii="GHEA Grapalat" w:hAnsi="GHEA Grapalat"/>
                <w:lang w:val="af-ZA"/>
              </w:rPr>
              <w:t xml:space="preserve"> </w:t>
            </w:r>
            <w:r w:rsidRPr="00DA34C8">
              <w:rPr>
                <w:rFonts w:ascii="GHEA Grapalat" w:hAnsi="GHEA Grapalat"/>
              </w:rPr>
              <w:t>քրեական</w:t>
            </w:r>
            <w:r w:rsidRPr="00DA34C8">
              <w:rPr>
                <w:rFonts w:ascii="GHEA Grapalat" w:hAnsi="GHEA Grapalat"/>
                <w:lang w:val="af-ZA"/>
              </w:rPr>
              <w:t xml:space="preserve"> </w:t>
            </w:r>
            <w:r w:rsidRPr="00DA34C8">
              <w:rPr>
                <w:rFonts w:ascii="GHEA Grapalat" w:hAnsi="GHEA Grapalat"/>
              </w:rPr>
              <w:t>օրենսգրքի</w:t>
            </w:r>
            <w:r w:rsidRPr="00DA34C8">
              <w:rPr>
                <w:rFonts w:ascii="GHEA Grapalat" w:hAnsi="GHEA Grapalat"/>
                <w:lang w:val="af-ZA"/>
              </w:rPr>
              <w:t xml:space="preserve"> 335-</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հոդվածի</w:t>
            </w:r>
            <w:r w:rsidRPr="00DA34C8">
              <w:rPr>
                <w:rFonts w:ascii="GHEA Grapalat" w:hAnsi="GHEA Grapalat"/>
                <w:lang w:val="af-ZA"/>
              </w:rPr>
              <w:t xml:space="preserve"> 1-</w:t>
            </w:r>
            <w:r w:rsidRPr="00DA34C8">
              <w:rPr>
                <w:rFonts w:ascii="GHEA Grapalat" w:hAnsi="GHEA Grapalat"/>
              </w:rPr>
              <w:t>ին</w:t>
            </w:r>
            <w:r w:rsidRPr="00DA34C8">
              <w:rPr>
                <w:rFonts w:ascii="GHEA Grapalat" w:hAnsi="GHEA Grapalat"/>
                <w:lang w:val="af-ZA"/>
              </w:rPr>
              <w:t xml:space="preserve"> </w:t>
            </w:r>
            <w:r w:rsidRPr="00DA34C8">
              <w:rPr>
                <w:rFonts w:ascii="GHEA Grapalat" w:hAnsi="GHEA Grapalat"/>
              </w:rPr>
              <w:t>մասի</w:t>
            </w:r>
            <w:r w:rsidRPr="00DA34C8">
              <w:rPr>
                <w:rFonts w:ascii="GHEA Grapalat" w:hAnsi="GHEA Grapalat"/>
                <w:lang w:val="af-ZA"/>
              </w:rPr>
              <w:t xml:space="preserve"> </w:t>
            </w:r>
            <w:r w:rsidRPr="00DA34C8">
              <w:rPr>
                <w:rFonts w:ascii="GHEA Grapalat" w:hAnsi="GHEA Grapalat"/>
              </w:rPr>
              <w:t>հաստատապես</w:t>
            </w:r>
            <w:r w:rsidRPr="00DA34C8">
              <w:rPr>
                <w:rFonts w:ascii="GHEA Grapalat" w:hAnsi="GHEA Grapalat"/>
                <w:lang w:val="af-ZA"/>
              </w:rPr>
              <w:t xml:space="preserve"> </w:t>
            </w:r>
            <w:r w:rsidRPr="00DA34C8">
              <w:rPr>
                <w:rFonts w:ascii="GHEA Grapalat" w:hAnsi="GHEA Grapalat"/>
              </w:rPr>
              <w:t>հայտնի</w:t>
            </w:r>
            <w:r w:rsidRPr="00DA34C8">
              <w:rPr>
                <w:rFonts w:ascii="GHEA Grapalat" w:hAnsi="GHEA Grapalat"/>
                <w:lang w:val="af-ZA"/>
              </w:rPr>
              <w:t xml:space="preserve"> </w:t>
            </w:r>
            <w:r w:rsidRPr="00DA34C8">
              <w:rPr>
                <w:rFonts w:ascii="GHEA Grapalat" w:hAnsi="GHEA Grapalat"/>
              </w:rPr>
              <w:t>նախապատրաստվող</w:t>
            </w:r>
            <w:r w:rsidRPr="00DA34C8">
              <w:rPr>
                <w:rFonts w:ascii="GHEA Grapalat" w:hAnsi="GHEA Grapalat"/>
                <w:lang w:val="af-ZA"/>
              </w:rPr>
              <w:t xml:space="preserve"> </w:t>
            </w:r>
            <w:r w:rsidRPr="00DA34C8">
              <w:rPr>
                <w:rFonts w:ascii="GHEA Grapalat" w:hAnsi="GHEA Grapalat"/>
              </w:rPr>
              <w:t>ծանր</w:t>
            </w:r>
            <w:r w:rsidRPr="00DA34C8">
              <w:rPr>
                <w:rFonts w:ascii="GHEA Grapalat" w:hAnsi="GHEA Grapalat"/>
                <w:lang w:val="af-ZA"/>
              </w:rPr>
              <w:t xml:space="preserve"> </w:t>
            </w:r>
            <w:r w:rsidRPr="00DA34C8">
              <w:rPr>
                <w:rFonts w:ascii="GHEA Grapalat" w:hAnsi="GHEA Grapalat"/>
              </w:rPr>
              <w:t>կամ</w:t>
            </w:r>
            <w:r w:rsidRPr="00DA34C8">
              <w:rPr>
                <w:rFonts w:ascii="GHEA Grapalat" w:hAnsi="GHEA Grapalat"/>
                <w:lang w:val="af-ZA"/>
              </w:rPr>
              <w:t xml:space="preserve"> </w:t>
            </w:r>
            <w:r w:rsidRPr="00DA34C8">
              <w:rPr>
                <w:rFonts w:ascii="GHEA Grapalat" w:hAnsi="GHEA Grapalat"/>
              </w:rPr>
              <w:t>առանձնապես</w:t>
            </w:r>
            <w:r w:rsidRPr="00DA34C8">
              <w:rPr>
                <w:rFonts w:ascii="GHEA Grapalat" w:hAnsi="GHEA Grapalat"/>
                <w:lang w:val="af-ZA"/>
              </w:rPr>
              <w:t xml:space="preserve"> </w:t>
            </w:r>
            <w:r w:rsidRPr="00DA34C8">
              <w:rPr>
                <w:rFonts w:ascii="GHEA Grapalat" w:hAnsi="GHEA Grapalat"/>
              </w:rPr>
              <w:t>ծանր</w:t>
            </w:r>
            <w:r w:rsidRPr="00DA34C8">
              <w:rPr>
                <w:rFonts w:ascii="GHEA Grapalat" w:hAnsi="GHEA Grapalat"/>
                <w:lang w:val="af-ZA"/>
              </w:rPr>
              <w:t xml:space="preserve"> </w:t>
            </w:r>
            <w:r w:rsidRPr="00DA34C8">
              <w:rPr>
                <w:rFonts w:ascii="GHEA Grapalat" w:hAnsi="GHEA Grapalat"/>
              </w:rPr>
              <w:t>հանցագործության</w:t>
            </w:r>
            <w:r w:rsidRPr="00DA34C8">
              <w:rPr>
                <w:rFonts w:ascii="GHEA Grapalat" w:hAnsi="GHEA Grapalat"/>
                <w:lang w:val="af-ZA"/>
              </w:rPr>
              <w:t xml:space="preserve"> </w:t>
            </w:r>
            <w:r w:rsidRPr="00DA34C8">
              <w:rPr>
                <w:rFonts w:ascii="GHEA Grapalat" w:hAnsi="GHEA Grapalat"/>
              </w:rPr>
              <w:t>մասին</w:t>
            </w:r>
            <w:r w:rsidRPr="00DA34C8">
              <w:rPr>
                <w:rFonts w:ascii="GHEA Grapalat" w:hAnsi="GHEA Grapalat"/>
                <w:lang w:val="af-ZA"/>
              </w:rPr>
              <w:t xml:space="preserve"> </w:t>
            </w:r>
            <w:r w:rsidRPr="00DA34C8">
              <w:rPr>
                <w:rFonts w:ascii="GHEA Grapalat" w:hAnsi="GHEA Grapalat"/>
              </w:rPr>
              <w:t>չհայտնելը</w:t>
            </w:r>
            <w:r w:rsidRPr="00DA34C8">
              <w:rPr>
                <w:rFonts w:ascii="GHEA Grapalat" w:hAnsi="GHEA Grapalat"/>
                <w:lang w:val="af-ZA"/>
              </w:rPr>
              <w:t xml:space="preserve"> </w:t>
            </w:r>
            <w:r w:rsidRPr="00DA34C8">
              <w:rPr>
                <w:rFonts w:ascii="GHEA Grapalat" w:hAnsi="GHEA Grapalat"/>
              </w:rPr>
              <w:t>հանցագործություն</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իսկ</w:t>
            </w:r>
            <w:r w:rsidRPr="00DA34C8">
              <w:rPr>
                <w:rFonts w:ascii="GHEA Grapalat" w:hAnsi="GHEA Grapalat"/>
                <w:lang w:val="af-ZA"/>
              </w:rPr>
              <w:t xml:space="preserve"> </w:t>
            </w:r>
            <w:r w:rsidRPr="00DA34C8">
              <w:rPr>
                <w:rFonts w:ascii="GHEA Grapalat" w:hAnsi="GHEA Grapalat"/>
              </w:rPr>
              <w:t>նույն</w:t>
            </w:r>
            <w:r w:rsidRPr="00DA34C8">
              <w:rPr>
                <w:rFonts w:ascii="GHEA Grapalat" w:hAnsi="GHEA Grapalat"/>
                <w:lang w:val="af-ZA"/>
              </w:rPr>
              <w:t xml:space="preserve"> </w:t>
            </w:r>
            <w:r w:rsidRPr="00DA34C8">
              <w:rPr>
                <w:rFonts w:ascii="GHEA Grapalat" w:hAnsi="GHEA Grapalat"/>
              </w:rPr>
              <w:t>հոդվածի</w:t>
            </w:r>
            <w:r w:rsidRPr="00DA34C8">
              <w:rPr>
                <w:rFonts w:ascii="GHEA Grapalat" w:hAnsi="GHEA Grapalat"/>
                <w:lang w:val="af-ZA"/>
              </w:rPr>
              <w:t xml:space="preserve"> 2-</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մասը</w:t>
            </w:r>
            <w:r w:rsidRPr="00DA34C8">
              <w:rPr>
                <w:rFonts w:ascii="GHEA Grapalat" w:hAnsi="GHEA Grapalat"/>
                <w:lang w:val="af-ZA"/>
              </w:rPr>
              <w:t xml:space="preserve"> </w:t>
            </w:r>
            <w:r w:rsidRPr="00DA34C8">
              <w:rPr>
                <w:rFonts w:ascii="GHEA Grapalat" w:hAnsi="GHEA Grapalat"/>
              </w:rPr>
              <w:t>սահմանում</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որ</w:t>
            </w:r>
            <w:r w:rsidRPr="00DA34C8">
              <w:rPr>
                <w:rFonts w:ascii="GHEA Grapalat" w:hAnsi="GHEA Grapalat"/>
                <w:lang w:val="af-ZA"/>
              </w:rPr>
              <w:t xml:space="preserve"> </w:t>
            </w:r>
            <w:r w:rsidRPr="00DA34C8">
              <w:rPr>
                <w:rFonts w:ascii="GHEA Grapalat" w:hAnsi="GHEA Grapalat"/>
              </w:rPr>
              <w:t>հանցանք</w:t>
            </w:r>
            <w:r w:rsidRPr="00DA34C8">
              <w:rPr>
                <w:rFonts w:ascii="GHEA Grapalat" w:hAnsi="GHEA Grapalat"/>
                <w:lang w:val="af-ZA"/>
              </w:rPr>
              <w:t xml:space="preserve"> </w:t>
            </w:r>
            <w:r w:rsidRPr="00DA34C8">
              <w:rPr>
                <w:rFonts w:ascii="GHEA Grapalat" w:hAnsi="GHEA Grapalat"/>
              </w:rPr>
              <w:t>կատարած</w:t>
            </w:r>
            <w:r w:rsidRPr="00DA34C8">
              <w:rPr>
                <w:rFonts w:ascii="GHEA Grapalat" w:hAnsi="GHEA Grapalat"/>
                <w:lang w:val="af-ZA"/>
              </w:rPr>
              <w:t xml:space="preserve"> </w:t>
            </w:r>
            <w:r w:rsidRPr="00DA34C8">
              <w:rPr>
                <w:rFonts w:ascii="GHEA Grapalat" w:hAnsi="GHEA Grapalat"/>
              </w:rPr>
              <w:t>անձի</w:t>
            </w:r>
            <w:r w:rsidRPr="00DA34C8">
              <w:rPr>
                <w:rFonts w:ascii="GHEA Grapalat" w:hAnsi="GHEA Grapalat"/>
                <w:lang w:val="af-ZA"/>
              </w:rPr>
              <w:t xml:space="preserve"> </w:t>
            </w:r>
            <w:r w:rsidRPr="00DA34C8">
              <w:rPr>
                <w:rFonts w:ascii="GHEA Grapalat" w:hAnsi="GHEA Grapalat"/>
              </w:rPr>
              <w:t>ամուսինը</w:t>
            </w:r>
            <w:r w:rsidRPr="00DA34C8">
              <w:rPr>
                <w:rFonts w:ascii="GHEA Grapalat" w:hAnsi="GHEA Grapalat"/>
                <w:lang w:val="af-ZA"/>
              </w:rPr>
              <w:t xml:space="preserve"> </w:t>
            </w:r>
            <w:r w:rsidRPr="00DA34C8">
              <w:rPr>
                <w:rFonts w:ascii="GHEA Grapalat" w:hAnsi="GHEA Grapalat"/>
              </w:rPr>
              <w:t>և</w:t>
            </w:r>
            <w:r w:rsidRPr="00DA34C8">
              <w:rPr>
                <w:rFonts w:ascii="GHEA Grapalat" w:hAnsi="GHEA Grapalat"/>
                <w:lang w:val="af-ZA"/>
              </w:rPr>
              <w:t xml:space="preserve"> </w:t>
            </w:r>
            <w:r w:rsidRPr="00DA34C8">
              <w:rPr>
                <w:rFonts w:ascii="GHEA Grapalat" w:hAnsi="GHEA Grapalat"/>
              </w:rPr>
              <w:t>մերձավոր</w:t>
            </w:r>
            <w:r w:rsidRPr="00DA34C8">
              <w:rPr>
                <w:rFonts w:ascii="GHEA Grapalat" w:hAnsi="GHEA Grapalat"/>
                <w:lang w:val="af-ZA"/>
              </w:rPr>
              <w:t xml:space="preserve"> </w:t>
            </w:r>
            <w:r w:rsidRPr="00DA34C8">
              <w:rPr>
                <w:rFonts w:ascii="GHEA Grapalat" w:hAnsi="GHEA Grapalat"/>
              </w:rPr>
              <w:t>ազգականները</w:t>
            </w:r>
            <w:r w:rsidRPr="00DA34C8">
              <w:rPr>
                <w:rFonts w:ascii="GHEA Grapalat" w:hAnsi="GHEA Grapalat"/>
                <w:lang w:val="af-ZA"/>
              </w:rPr>
              <w:t xml:space="preserve"> </w:t>
            </w:r>
            <w:r w:rsidRPr="00DA34C8">
              <w:rPr>
                <w:rFonts w:ascii="GHEA Grapalat" w:hAnsi="GHEA Grapalat"/>
              </w:rPr>
              <w:t>հանցագործության</w:t>
            </w:r>
            <w:r w:rsidRPr="00DA34C8">
              <w:rPr>
                <w:rFonts w:ascii="GHEA Grapalat" w:hAnsi="GHEA Grapalat"/>
                <w:lang w:val="af-ZA"/>
              </w:rPr>
              <w:t xml:space="preserve"> </w:t>
            </w:r>
            <w:r w:rsidRPr="00DA34C8">
              <w:rPr>
                <w:rFonts w:ascii="GHEA Grapalat" w:hAnsi="GHEA Grapalat"/>
              </w:rPr>
              <w:t>մասին</w:t>
            </w:r>
            <w:r w:rsidRPr="00DA34C8">
              <w:rPr>
                <w:rFonts w:ascii="GHEA Grapalat" w:hAnsi="GHEA Grapalat"/>
                <w:lang w:val="af-ZA"/>
              </w:rPr>
              <w:t xml:space="preserve"> </w:t>
            </w:r>
            <w:r w:rsidRPr="00DA34C8">
              <w:rPr>
                <w:rFonts w:ascii="GHEA Grapalat" w:hAnsi="GHEA Grapalat"/>
              </w:rPr>
              <w:t>չհայտնելու</w:t>
            </w:r>
            <w:r w:rsidRPr="00DA34C8">
              <w:rPr>
                <w:rFonts w:ascii="GHEA Grapalat" w:hAnsi="GHEA Grapalat"/>
                <w:lang w:val="af-ZA"/>
              </w:rPr>
              <w:t xml:space="preserve"> </w:t>
            </w:r>
            <w:r w:rsidRPr="00DA34C8">
              <w:rPr>
                <w:rFonts w:ascii="GHEA Grapalat" w:hAnsi="GHEA Grapalat"/>
              </w:rPr>
              <w:t>համար</w:t>
            </w:r>
            <w:r w:rsidRPr="00DA34C8">
              <w:rPr>
                <w:rFonts w:ascii="GHEA Grapalat" w:hAnsi="GHEA Grapalat"/>
                <w:lang w:val="af-ZA"/>
              </w:rPr>
              <w:t xml:space="preserve"> </w:t>
            </w:r>
            <w:r w:rsidRPr="00DA34C8">
              <w:rPr>
                <w:rFonts w:ascii="GHEA Grapalat" w:hAnsi="GHEA Grapalat"/>
              </w:rPr>
              <w:t>քրեական</w:t>
            </w:r>
            <w:r w:rsidRPr="00DA34C8">
              <w:rPr>
                <w:rFonts w:ascii="GHEA Grapalat" w:hAnsi="GHEA Grapalat"/>
                <w:lang w:val="af-ZA"/>
              </w:rPr>
              <w:t xml:space="preserve"> </w:t>
            </w:r>
            <w:r w:rsidRPr="00DA34C8">
              <w:rPr>
                <w:rFonts w:ascii="GHEA Grapalat" w:hAnsi="GHEA Grapalat"/>
              </w:rPr>
              <w:t>պատասխանատվության</w:t>
            </w:r>
            <w:r w:rsidRPr="00DA34C8">
              <w:rPr>
                <w:rFonts w:ascii="GHEA Grapalat" w:hAnsi="GHEA Grapalat"/>
                <w:lang w:val="af-ZA"/>
              </w:rPr>
              <w:t xml:space="preserve"> </w:t>
            </w:r>
            <w:r w:rsidRPr="00DA34C8">
              <w:rPr>
                <w:rFonts w:ascii="GHEA Grapalat" w:hAnsi="GHEA Grapalat"/>
              </w:rPr>
              <w:t>ենթակա</w:t>
            </w:r>
            <w:r w:rsidRPr="00DA34C8">
              <w:rPr>
                <w:rFonts w:ascii="GHEA Grapalat" w:hAnsi="GHEA Grapalat"/>
                <w:lang w:val="af-ZA"/>
              </w:rPr>
              <w:t xml:space="preserve"> </w:t>
            </w:r>
            <w:r w:rsidRPr="00DA34C8">
              <w:rPr>
                <w:rFonts w:ascii="GHEA Grapalat" w:hAnsi="GHEA Grapalat"/>
              </w:rPr>
              <w:t>չեն</w:t>
            </w:r>
            <w:r w:rsidRPr="00DA34C8">
              <w:rPr>
                <w:rFonts w:ascii="GHEA Grapalat" w:hAnsi="GHEA Grapalat"/>
                <w:lang w:val="af-ZA"/>
              </w:rPr>
              <w:t xml:space="preserve">: </w:t>
            </w:r>
            <w:r w:rsidRPr="00DA34C8">
              <w:rPr>
                <w:rFonts w:ascii="GHEA Grapalat" w:hAnsi="GHEA Grapalat"/>
              </w:rPr>
              <w:t>Անհրաժեշտ</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կարգի</w:t>
            </w:r>
            <w:r w:rsidRPr="00DA34C8">
              <w:rPr>
                <w:rFonts w:ascii="GHEA Grapalat" w:hAnsi="GHEA Grapalat"/>
                <w:lang w:val="af-ZA"/>
              </w:rPr>
              <w:t xml:space="preserve"> 3-</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կետի</w:t>
            </w:r>
            <w:r w:rsidRPr="00DA34C8">
              <w:rPr>
                <w:rFonts w:ascii="GHEA Grapalat" w:hAnsi="GHEA Grapalat"/>
                <w:lang w:val="af-ZA"/>
              </w:rPr>
              <w:t xml:space="preserve"> 4-</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ենթակետում</w:t>
            </w:r>
            <w:r w:rsidRPr="00DA34C8">
              <w:rPr>
                <w:rFonts w:ascii="GHEA Grapalat" w:hAnsi="GHEA Grapalat"/>
                <w:lang w:val="af-ZA"/>
              </w:rPr>
              <w:t xml:space="preserve"> </w:t>
            </w:r>
            <w:r w:rsidRPr="00DA34C8">
              <w:rPr>
                <w:rFonts w:ascii="GHEA Grapalat" w:hAnsi="GHEA Grapalat"/>
              </w:rPr>
              <w:t>սահմանել</w:t>
            </w:r>
            <w:r w:rsidRPr="00DA34C8">
              <w:rPr>
                <w:rFonts w:ascii="GHEA Grapalat" w:hAnsi="GHEA Grapalat"/>
                <w:lang w:val="af-ZA"/>
              </w:rPr>
              <w:t xml:space="preserve"> </w:t>
            </w:r>
            <w:r w:rsidRPr="00DA34C8">
              <w:rPr>
                <w:rFonts w:ascii="GHEA Grapalat" w:hAnsi="GHEA Grapalat"/>
              </w:rPr>
              <w:t>բացառություն</w:t>
            </w:r>
            <w:r w:rsidRPr="00DA34C8">
              <w:rPr>
                <w:rFonts w:ascii="GHEA Grapalat" w:hAnsi="GHEA Grapalat"/>
                <w:lang w:val="af-ZA"/>
              </w:rPr>
              <w:t xml:space="preserve"> </w:t>
            </w:r>
            <w:r w:rsidRPr="00DA34C8">
              <w:rPr>
                <w:rFonts w:ascii="GHEA Grapalat" w:hAnsi="GHEA Grapalat"/>
              </w:rPr>
              <w:t>կապված</w:t>
            </w:r>
            <w:r w:rsidRPr="00DA34C8">
              <w:rPr>
                <w:rFonts w:ascii="GHEA Grapalat" w:hAnsi="GHEA Grapalat"/>
                <w:lang w:val="af-ZA"/>
              </w:rPr>
              <w:t xml:space="preserve"> </w:t>
            </w:r>
            <w:r w:rsidRPr="00DA34C8">
              <w:rPr>
                <w:rFonts w:ascii="GHEA Grapalat" w:hAnsi="GHEA Grapalat"/>
              </w:rPr>
              <w:t>ՀՀ</w:t>
            </w:r>
            <w:r w:rsidRPr="00DA34C8">
              <w:rPr>
                <w:rFonts w:ascii="GHEA Grapalat" w:hAnsi="GHEA Grapalat"/>
                <w:lang w:val="af-ZA"/>
              </w:rPr>
              <w:t xml:space="preserve"> </w:t>
            </w:r>
            <w:r w:rsidRPr="00DA34C8">
              <w:rPr>
                <w:rFonts w:ascii="GHEA Grapalat" w:hAnsi="GHEA Grapalat"/>
              </w:rPr>
              <w:t>քրեական</w:t>
            </w:r>
            <w:r w:rsidRPr="00DA34C8">
              <w:rPr>
                <w:rFonts w:ascii="GHEA Grapalat" w:hAnsi="GHEA Grapalat"/>
                <w:lang w:val="af-ZA"/>
              </w:rPr>
              <w:t xml:space="preserve"> </w:t>
            </w:r>
            <w:r w:rsidRPr="00DA34C8">
              <w:rPr>
                <w:rFonts w:ascii="GHEA Grapalat" w:hAnsi="GHEA Grapalat"/>
              </w:rPr>
              <w:t>օրենսգրքի</w:t>
            </w:r>
            <w:r w:rsidRPr="00DA34C8">
              <w:rPr>
                <w:rFonts w:ascii="GHEA Grapalat" w:hAnsi="GHEA Grapalat"/>
                <w:lang w:val="af-ZA"/>
              </w:rPr>
              <w:t xml:space="preserve"> 335-</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հոդվածի</w:t>
            </w:r>
            <w:r w:rsidRPr="00DA34C8">
              <w:rPr>
                <w:rFonts w:ascii="GHEA Grapalat" w:hAnsi="GHEA Grapalat"/>
                <w:lang w:val="af-ZA"/>
              </w:rPr>
              <w:t xml:space="preserve"> </w:t>
            </w:r>
            <w:r w:rsidRPr="00DA34C8">
              <w:rPr>
                <w:rFonts w:ascii="GHEA Grapalat" w:hAnsi="GHEA Grapalat"/>
              </w:rPr>
              <w:t>հետ</w:t>
            </w:r>
            <w:r w:rsidRPr="00DA34C8">
              <w:rPr>
                <w:rFonts w:ascii="GHEA Grapalat" w:hAnsi="GHEA Grapalat"/>
                <w:lang w:val="af-ZA"/>
              </w:rPr>
              <w:t xml:space="preserve">, </w:t>
            </w:r>
            <w:r w:rsidRPr="00DA34C8">
              <w:rPr>
                <w:rFonts w:ascii="GHEA Grapalat" w:hAnsi="GHEA Grapalat"/>
              </w:rPr>
              <w:t>քանի</w:t>
            </w:r>
            <w:r w:rsidRPr="00DA34C8">
              <w:rPr>
                <w:rFonts w:ascii="GHEA Grapalat" w:hAnsi="GHEA Grapalat"/>
                <w:lang w:val="af-ZA"/>
              </w:rPr>
              <w:t xml:space="preserve"> </w:t>
            </w:r>
            <w:r w:rsidRPr="00DA34C8">
              <w:rPr>
                <w:rFonts w:ascii="GHEA Grapalat" w:hAnsi="GHEA Grapalat"/>
              </w:rPr>
              <w:t>որ</w:t>
            </w:r>
            <w:r w:rsidRPr="00DA34C8">
              <w:rPr>
                <w:rFonts w:ascii="GHEA Grapalat" w:hAnsi="GHEA Grapalat"/>
                <w:lang w:val="af-ZA"/>
              </w:rPr>
              <w:t xml:space="preserve"> </w:t>
            </w:r>
            <w:r w:rsidRPr="00DA34C8">
              <w:rPr>
                <w:rFonts w:ascii="GHEA Grapalat" w:hAnsi="GHEA Grapalat"/>
              </w:rPr>
              <w:t>քրեական</w:t>
            </w:r>
            <w:r w:rsidRPr="00DA34C8">
              <w:rPr>
                <w:rFonts w:ascii="GHEA Grapalat" w:hAnsi="GHEA Grapalat"/>
                <w:lang w:val="af-ZA"/>
              </w:rPr>
              <w:t xml:space="preserve"> </w:t>
            </w:r>
            <w:r w:rsidRPr="00DA34C8">
              <w:rPr>
                <w:rFonts w:ascii="GHEA Grapalat" w:hAnsi="GHEA Grapalat"/>
              </w:rPr>
              <w:t>օրենսգրքով</w:t>
            </w:r>
            <w:r w:rsidRPr="00DA34C8">
              <w:rPr>
                <w:rFonts w:ascii="GHEA Grapalat" w:hAnsi="GHEA Grapalat"/>
                <w:lang w:val="af-ZA"/>
              </w:rPr>
              <w:t xml:space="preserve"> </w:t>
            </w:r>
            <w:r w:rsidRPr="00DA34C8">
              <w:rPr>
                <w:rFonts w:ascii="GHEA Grapalat" w:hAnsi="GHEA Grapalat"/>
              </w:rPr>
              <w:t>նախատեսված</w:t>
            </w:r>
            <w:r w:rsidRPr="00DA34C8">
              <w:rPr>
                <w:rFonts w:ascii="GHEA Grapalat" w:hAnsi="GHEA Grapalat"/>
                <w:lang w:val="af-ZA"/>
              </w:rPr>
              <w:t xml:space="preserve"> </w:t>
            </w:r>
            <w:r w:rsidRPr="00DA34C8">
              <w:rPr>
                <w:rFonts w:ascii="GHEA Grapalat" w:hAnsi="GHEA Grapalat"/>
              </w:rPr>
              <w:t>որոշակի</w:t>
            </w:r>
            <w:r w:rsidRPr="00DA34C8">
              <w:rPr>
                <w:rFonts w:ascii="GHEA Grapalat" w:hAnsi="GHEA Grapalat"/>
                <w:lang w:val="af-ZA"/>
              </w:rPr>
              <w:t xml:space="preserve"> </w:t>
            </w:r>
            <w:r w:rsidRPr="00DA34C8">
              <w:rPr>
                <w:rFonts w:ascii="GHEA Grapalat" w:hAnsi="GHEA Grapalat"/>
              </w:rPr>
              <w:t>հանցագործությունների</w:t>
            </w:r>
            <w:r w:rsidRPr="00DA34C8">
              <w:rPr>
                <w:rFonts w:ascii="GHEA Grapalat" w:hAnsi="GHEA Grapalat"/>
                <w:lang w:val="af-ZA"/>
              </w:rPr>
              <w:t xml:space="preserve"> </w:t>
            </w:r>
            <w:r w:rsidRPr="00DA34C8">
              <w:rPr>
                <w:rFonts w:ascii="GHEA Grapalat" w:hAnsi="GHEA Grapalat"/>
              </w:rPr>
              <w:t>մասին</w:t>
            </w:r>
            <w:r w:rsidRPr="00DA34C8">
              <w:rPr>
                <w:rFonts w:ascii="GHEA Grapalat" w:hAnsi="GHEA Grapalat"/>
                <w:lang w:val="af-ZA"/>
              </w:rPr>
              <w:t xml:space="preserve"> </w:t>
            </w:r>
            <w:r w:rsidRPr="00DA34C8">
              <w:rPr>
                <w:rFonts w:ascii="GHEA Grapalat" w:hAnsi="GHEA Grapalat"/>
              </w:rPr>
              <w:t>չհայտնելու</w:t>
            </w:r>
            <w:r w:rsidRPr="00DA34C8">
              <w:rPr>
                <w:rFonts w:ascii="GHEA Grapalat" w:hAnsi="GHEA Grapalat"/>
                <w:lang w:val="af-ZA"/>
              </w:rPr>
              <w:t xml:space="preserve"> </w:t>
            </w:r>
            <w:r w:rsidRPr="00DA34C8">
              <w:rPr>
                <w:rFonts w:ascii="GHEA Grapalat" w:hAnsi="GHEA Grapalat"/>
              </w:rPr>
              <w:t>համար</w:t>
            </w:r>
            <w:r w:rsidRPr="00DA34C8">
              <w:rPr>
                <w:rFonts w:ascii="GHEA Grapalat" w:hAnsi="GHEA Grapalat"/>
                <w:lang w:val="af-ZA"/>
              </w:rPr>
              <w:t xml:space="preserve"> </w:t>
            </w:r>
            <w:r w:rsidRPr="00DA34C8">
              <w:rPr>
                <w:rFonts w:ascii="GHEA Grapalat" w:hAnsi="GHEA Grapalat"/>
              </w:rPr>
              <w:t>արդեն</w:t>
            </w:r>
            <w:r w:rsidRPr="00DA34C8">
              <w:rPr>
                <w:rFonts w:ascii="GHEA Grapalat" w:hAnsi="GHEA Grapalat"/>
                <w:lang w:val="af-ZA"/>
              </w:rPr>
              <w:t xml:space="preserve"> </w:t>
            </w:r>
            <w:r w:rsidRPr="00DA34C8">
              <w:rPr>
                <w:rFonts w:ascii="GHEA Grapalat" w:hAnsi="GHEA Grapalat"/>
              </w:rPr>
              <w:t>իսկ</w:t>
            </w:r>
            <w:r w:rsidRPr="00DA34C8">
              <w:rPr>
                <w:rFonts w:ascii="GHEA Grapalat" w:hAnsi="GHEA Grapalat"/>
                <w:lang w:val="af-ZA"/>
              </w:rPr>
              <w:t xml:space="preserve"> </w:t>
            </w:r>
            <w:r w:rsidRPr="00DA34C8">
              <w:rPr>
                <w:rFonts w:ascii="GHEA Grapalat" w:hAnsi="GHEA Grapalat"/>
              </w:rPr>
              <w:t>նախատեսված</w:t>
            </w:r>
            <w:r w:rsidRPr="00DA34C8">
              <w:rPr>
                <w:rFonts w:ascii="GHEA Grapalat" w:hAnsi="GHEA Grapalat"/>
                <w:lang w:val="af-ZA"/>
              </w:rPr>
              <w:t xml:space="preserve"> </w:t>
            </w:r>
            <w:r w:rsidRPr="00DA34C8">
              <w:rPr>
                <w:rFonts w:ascii="GHEA Grapalat" w:hAnsi="GHEA Grapalat"/>
              </w:rPr>
              <w:t>են</w:t>
            </w:r>
            <w:r w:rsidRPr="00DA34C8">
              <w:rPr>
                <w:rFonts w:ascii="GHEA Grapalat" w:hAnsi="GHEA Grapalat"/>
                <w:lang w:val="af-ZA"/>
              </w:rPr>
              <w:t xml:space="preserve"> </w:t>
            </w:r>
            <w:r w:rsidRPr="00DA34C8">
              <w:rPr>
                <w:rFonts w:ascii="GHEA Grapalat" w:hAnsi="GHEA Grapalat"/>
              </w:rPr>
              <w:t>իրավական</w:t>
            </w:r>
            <w:r w:rsidRPr="00DA34C8">
              <w:rPr>
                <w:rFonts w:ascii="GHEA Grapalat" w:hAnsi="GHEA Grapalat"/>
                <w:lang w:val="af-ZA"/>
              </w:rPr>
              <w:t xml:space="preserve"> </w:t>
            </w:r>
            <w:r w:rsidRPr="00DA34C8">
              <w:rPr>
                <w:rFonts w:ascii="GHEA Grapalat" w:hAnsi="GHEA Grapalat"/>
              </w:rPr>
              <w:t>հետևանքներ</w:t>
            </w:r>
            <w:r w:rsidRPr="00DA34C8">
              <w:rPr>
                <w:rFonts w:ascii="GHEA Grapalat" w:hAnsi="GHEA Grapalat"/>
                <w:lang w:val="af-ZA"/>
              </w:rPr>
              <w:t>:</w:t>
            </w:r>
          </w:p>
          <w:p w:rsidR="008A448C" w:rsidRPr="00DA34C8" w:rsidRDefault="008A448C" w:rsidP="00EC3A9A">
            <w:pPr>
              <w:pStyle w:val="ListParagraph"/>
              <w:tabs>
                <w:tab w:val="left" w:pos="426"/>
              </w:tabs>
              <w:spacing w:after="0" w:line="240" w:lineRule="auto"/>
              <w:jc w:val="both"/>
              <w:rPr>
                <w:rFonts w:ascii="GHEA Grapalat" w:hAnsi="GHEA Grapalat"/>
                <w:lang w:val="af-ZA"/>
              </w:rPr>
            </w:pPr>
          </w:p>
          <w:p w:rsidR="008A448C" w:rsidRPr="00DA34C8" w:rsidRDefault="008A448C" w:rsidP="00EC3A9A">
            <w:pPr>
              <w:pStyle w:val="ListParagraph"/>
              <w:tabs>
                <w:tab w:val="left" w:pos="426"/>
              </w:tabs>
              <w:spacing w:after="0" w:line="240" w:lineRule="auto"/>
              <w:jc w:val="both"/>
              <w:rPr>
                <w:rFonts w:ascii="GHEA Grapalat" w:hAnsi="GHEA Grapalat"/>
                <w:lang w:val="af-ZA"/>
              </w:rPr>
            </w:pPr>
          </w:p>
          <w:p w:rsidR="008A448C" w:rsidRPr="00DA34C8" w:rsidRDefault="008A448C" w:rsidP="00EC3A9A">
            <w:pPr>
              <w:pStyle w:val="ListParagraph"/>
              <w:tabs>
                <w:tab w:val="left" w:pos="426"/>
              </w:tabs>
              <w:spacing w:after="0" w:line="240" w:lineRule="auto"/>
              <w:jc w:val="both"/>
              <w:rPr>
                <w:rFonts w:ascii="GHEA Grapalat" w:hAnsi="GHEA Grapalat"/>
                <w:lang w:val="af-ZA"/>
              </w:rPr>
            </w:pPr>
          </w:p>
          <w:p w:rsidR="008A448C" w:rsidRPr="00DA34C8" w:rsidRDefault="008A448C" w:rsidP="00EC3A9A">
            <w:pPr>
              <w:pStyle w:val="ListParagraph"/>
              <w:tabs>
                <w:tab w:val="left" w:pos="426"/>
              </w:tabs>
              <w:spacing w:after="0" w:line="240" w:lineRule="auto"/>
              <w:jc w:val="both"/>
              <w:rPr>
                <w:rFonts w:ascii="GHEA Grapalat" w:hAnsi="GHEA Grapalat"/>
                <w:lang w:val="af-ZA"/>
              </w:rPr>
            </w:pPr>
          </w:p>
          <w:p w:rsidR="008A448C" w:rsidRPr="00DA34C8" w:rsidRDefault="008A448C" w:rsidP="00EC3A9A">
            <w:pPr>
              <w:pStyle w:val="ListParagraph"/>
              <w:tabs>
                <w:tab w:val="left" w:pos="426"/>
              </w:tabs>
              <w:spacing w:after="0" w:line="240" w:lineRule="auto"/>
              <w:jc w:val="both"/>
              <w:rPr>
                <w:rFonts w:ascii="GHEA Grapalat" w:hAnsi="GHEA Grapalat"/>
                <w:lang w:val="af-ZA"/>
              </w:rPr>
            </w:pPr>
          </w:p>
          <w:p w:rsidR="008A448C" w:rsidRPr="00DA34C8" w:rsidRDefault="008A448C" w:rsidP="00EC3A9A">
            <w:pPr>
              <w:pStyle w:val="ListParagraph"/>
              <w:tabs>
                <w:tab w:val="left" w:pos="426"/>
              </w:tabs>
              <w:spacing w:after="0" w:line="240" w:lineRule="auto"/>
              <w:jc w:val="both"/>
              <w:rPr>
                <w:rFonts w:ascii="GHEA Grapalat" w:hAnsi="GHEA Grapalat"/>
                <w:lang w:val="af-ZA"/>
              </w:rPr>
            </w:pPr>
          </w:p>
          <w:p w:rsidR="008A448C" w:rsidRPr="00DA34C8" w:rsidRDefault="008A448C" w:rsidP="00EC3A9A">
            <w:pPr>
              <w:pStyle w:val="ListParagraph"/>
              <w:tabs>
                <w:tab w:val="left" w:pos="426"/>
              </w:tabs>
              <w:spacing w:after="0" w:line="240" w:lineRule="auto"/>
              <w:jc w:val="both"/>
              <w:rPr>
                <w:rFonts w:ascii="GHEA Grapalat" w:hAnsi="GHEA Grapalat"/>
                <w:lang w:val="af-ZA"/>
              </w:rPr>
            </w:pPr>
          </w:p>
          <w:p w:rsidR="008A448C" w:rsidRPr="00DA34C8" w:rsidRDefault="008A448C" w:rsidP="00EC3A9A">
            <w:pPr>
              <w:pStyle w:val="ListParagraph"/>
              <w:tabs>
                <w:tab w:val="left" w:pos="426"/>
              </w:tabs>
              <w:spacing w:after="0" w:line="240" w:lineRule="auto"/>
              <w:jc w:val="both"/>
              <w:rPr>
                <w:rFonts w:ascii="GHEA Grapalat" w:hAnsi="GHEA Grapalat"/>
                <w:lang w:val="af-ZA"/>
              </w:rPr>
            </w:pPr>
          </w:p>
          <w:p w:rsidR="008A448C" w:rsidRPr="00DA34C8" w:rsidRDefault="008A448C" w:rsidP="00EC3A9A">
            <w:pPr>
              <w:pStyle w:val="ListParagraph"/>
              <w:tabs>
                <w:tab w:val="left" w:pos="426"/>
              </w:tabs>
              <w:spacing w:after="0" w:line="240" w:lineRule="auto"/>
              <w:jc w:val="both"/>
              <w:rPr>
                <w:rFonts w:ascii="GHEA Grapalat" w:hAnsi="GHEA Grapalat"/>
                <w:lang w:val="af-ZA"/>
              </w:rPr>
            </w:pPr>
          </w:p>
          <w:p w:rsidR="008A448C" w:rsidRPr="00DA34C8" w:rsidRDefault="008A448C" w:rsidP="00255F73">
            <w:pPr>
              <w:pStyle w:val="ListParagraph"/>
              <w:numPr>
                <w:ilvl w:val="0"/>
                <w:numId w:val="14"/>
              </w:numPr>
              <w:tabs>
                <w:tab w:val="left" w:pos="426"/>
              </w:tabs>
              <w:spacing w:after="0" w:line="240" w:lineRule="auto"/>
              <w:ind w:left="0" w:firstLine="0"/>
              <w:jc w:val="both"/>
              <w:rPr>
                <w:rFonts w:ascii="GHEA Grapalat" w:hAnsi="GHEA Grapalat"/>
                <w:lang w:val="af-ZA"/>
              </w:rPr>
            </w:pPr>
            <w:r w:rsidRPr="00DA34C8">
              <w:rPr>
                <w:rFonts w:ascii="GHEA Grapalat" w:hAnsi="GHEA Grapalat"/>
              </w:rPr>
              <w:t>Կարգի</w:t>
            </w:r>
            <w:r w:rsidRPr="00DA34C8">
              <w:rPr>
                <w:rFonts w:ascii="GHEA Grapalat" w:hAnsi="GHEA Grapalat"/>
                <w:lang w:val="af-ZA"/>
              </w:rPr>
              <w:t xml:space="preserve"> 8-</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կետում</w:t>
            </w:r>
            <w:r w:rsidRPr="00DA34C8">
              <w:rPr>
                <w:rFonts w:ascii="GHEA Grapalat" w:hAnsi="GHEA Grapalat"/>
                <w:lang w:val="af-ZA"/>
              </w:rPr>
              <w:t xml:space="preserve"> </w:t>
            </w:r>
            <w:r w:rsidRPr="00DA34C8">
              <w:rPr>
                <w:rFonts w:ascii="GHEA Grapalat" w:hAnsi="GHEA Grapalat"/>
              </w:rPr>
              <w:t>սահմանված</w:t>
            </w:r>
            <w:r w:rsidRPr="00DA34C8">
              <w:rPr>
                <w:rFonts w:ascii="GHEA Grapalat" w:hAnsi="GHEA Grapalat"/>
                <w:lang w:val="af-ZA"/>
              </w:rPr>
              <w:t xml:space="preserve"> «</w:t>
            </w:r>
            <w:r w:rsidRPr="00DA34C8">
              <w:rPr>
                <w:rFonts w:ascii="GHEA Grapalat" w:hAnsi="GHEA Grapalat"/>
              </w:rPr>
              <w:t>իրավասու</w:t>
            </w:r>
            <w:r w:rsidRPr="00DA34C8">
              <w:rPr>
                <w:rFonts w:ascii="GHEA Grapalat" w:hAnsi="GHEA Grapalat"/>
                <w:lang w:val="af-ZA"/>
              </w:rPr>
              <w:t xml:space="preserve"> </w:t>
            </w:r>
            <w:r w:rsidRPr="00DA34C8">
              <w:rPr>
                <w:rFonts w:ascii="GHEA Grapalat" w:hAnsi="GHEA Grapalat"/>
              </w:rPr>
              <w:t>պետական</w:t>
            </w:r>
            <w:r w:rsidRPr="00DA34C8">
              <w:rPr>
                <w:rFonts w:ascii="GHEA Grapalat" w:hAnsi="GHEA Grapalat"/>
                <w:lang w:val="af-ZA"/>
              </w:rPr>
              <w:t xml:space="preserve"> </w:t>
            </w:r>
            <w:r w:rsidRPr="00DA34C8">
              <w:rPr>
                <w:rFonts w:ascii="GHEA Grapalat" w:hAnsi="GHEA Grapalat"/>
              </w:rPr>
              <w:t>մարմին</w:t>
            </w:r>
            <w:r w:rsidRPr="00DA34C8">
              <w:rPr>
                <w:rFonts w:ascii="GHEA Grapalat" w:hAnsi="GHEA Grapalat"/>
                <w:lang w:val="af-ZA"/>
              </w:rPr>
              <w:t xml:space="preserve">» </w:t>
            </w:r>
            <w:r w:rsidRPr="00DA34C8">
              <w:rPr>
                <w:rFonts w:ascii="GHEA Grapalat" w:hAnsi="GHEA Grapalat"/>
              </w:rPr>
              <w:t>հասկացությունն</w:t>
            </w:r>
            <w:r w:rsidRPr="00DA34C8">
              <w:rPr>
                <w:rFonts w:ascii="GHEA Grapalat" w:hAnsi="GHEA Grapalat"/>
                <w:lang w:val="af-ZA"/>
              </w:rPr>
              <w:t xml:space="preserve"> </w:t>
            </w:r>
            <w:r w:rsidRPr="00DA34C8">
              <w:rPr>
                <w:rFonts w:ascii="GHEA Grapalat" w:hAnsi="GHEA Grapalat"/>
              </w:rPr>
              <w:t>անհրաժեշտ</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պարզաբանել</w:t>
            </w:r>
            <w:r w:rsidRPr="00DA34C8">
              <w:rPr>
                <w:rFonts w:ascii="GHEA Grapalat" w:hAnsi="GHEA Grapalat"/>
                <w:lang w:val="af-ZA"/>
              </w:rPr>
              <w:t>:</w:t>
            </w:r>
          </w:p>
          <w:p w:rsidR="008A448C" w:rsidRPr="00DA34C8" w:rsidRDefault="008A448C" w:rsidP="0011477A">
            <w:pPr>
              <w:pStyle w:val="ListParagraph"/>
              <w:tabs>
                <w:tab w:val="left" w:pos="426"/>
              </w:tabs>
              <w:spacing w:after="0" w:line="240" w:lineRule="auto"/>
              <w:jc w:val="both"/>
              <w:rPr>
                <w:rFonts w:ascii="GHEA Grapalat" w:hAnsi="GHEA Grapalat"/>
                <w:lang w:val="af-ZA"/>
              </w:rPr>
            </w:pPr>
          </w:p>
          <w:p w:rsidR="008A448C" w:rsidRPr="00DA34C8" w:rsidRDefault="008A448C" w:rsidP="0011477A">
            <w:pPr>
              <w:pStyle w:val="ListParagraph"/>
              <w:tabs>
                <w:tab w:val="left" w:pos="426"/>
              </w:tabs>
              <w:spacing w:after="0" w:line="240" w:lineRule="auto"/>
              <w:jc w:val="both"/>
              <w:rPr>
                <w:rFonts w:ascii="GHEA Grapalat" w:hAnsi="GHEA Grapalat"/>
                <w:lang w:val="af-ZA"/>
              </w:rPr>
            </w:pPr>
          </w:p>
          <w:p w:rsidR="008A448C" w:rsidRPr="00DA34C8" w:rsidRDefault="008A448C" w:rsidP="0011477A">
            <w:pPr>
              <w:pStyle w:val="ListParagraph"/>
              <w:tabs>
                <w:tab w:val="left" w:pos="426"/>
              </w:tabs>
              <w:spacing w:after="0" w:line="240" w:lineRule="auto"/>
              <w:jc w:val="both"/>
              <w:rPr>
                <w:rFonts w:ascii="GHEA Grapalat" w:hAnsi="GHEA Grapalat"/>
                <w:lang w:val="af-ZA"/>
              </w:rPr>
            </w:pPr>
          </w:p>
          <w:p w:rsidR="008A448C" w:rsidRPr="00DA34C8" w:rsidRDefault="008A448C" w:rsidP="0011477A">
            <w:pPr>
              <w:pStyle w:val="ListParagraph"/>
              <w:tabs>
                <w:tab w:val="left" w:pos="426"/>
              </w:tabs>
              <w:spacing w:after="0" w:line="240" w:lineRule="auto"/>
              <w:jc w:val="both"/>
              <w:rPr>
                <w:rFonts w:ascii="GHEA Grapalat" w:hAnsi="GHEA Grapalat"/>
                <w:lang w:val="af-ZA"/>
              </w:rPr>
            </w:pPr>
          </w:p>
          <w:p w:rsidR="008A448C" w:rsidRPr="00DA34C8" w:rsidRDefault="008A448C" w:rsidP="0011477A">
            <w:pPr>
              <w:pStyle w:val="ListParagraph"/>
              <w:tabs>
                <w:tab w:val="left" w:pos="426"/>
              </w:tabs>
              <w:spacing w:after="0" w:line="240" w:lineRule="auto"/>
              <w:jc w:val="both"/>
              <w:rPr>
                <w:rFonts w:ascii="GHEA Grapalat" w:hAnsi="GHEA Grapalat"/>
                <w:lang w:val="af-ZA"/>
              </w:rPr>
            </w:pPr>
          </w:p>
          <w:p w:rsidR="008A448C" w:rsidRPr="00DA34C8" w:rsidRDefault="008A448C" w:rsidP="0011477A">
            <w:pPr>
              <w:pStyle w:val="ListParagraph"/>
              <w:tabs>
                <w:tab w:val="left" w:pos="426"/>
              </w:tabs>
              <w:spacing w:after="0" w:line="240" w:lineRule="auto"/>
              <w:jc w:val="both"/>
              <w:rPr>
                <w:rFonts w:ascii="GHEA Grapalat" w:hAnsi="GHEA Grapalat"/>
                <w:lang w:val="af-ZA"/>
              </w:rPr>
            </w:pPr>
          </w:p>
          <w:p w:rsidR="008A448C" w:rsidRPr="00DA34C8" w:rsidRDefault="008A448C" w:rsidP="0011477A">
            <w:pPr>
              <w:pStyle w:val="ListParagraph"/>
              <w:tabs>
                <w:tab w:val="left" w:pos="426"/>
              </w:tabs>
              <w:spacing w:after="0" w:line="240" w:lineRule="auto"/>
              <w:jc w:val="both"/>
              <w:rPr>
                <w:rFonts w:ascii="GHEA Grapalat" w:hAnsi="GHEA Grapalat"/>
                <w:lang w:val="af-ZA"/>
              </w:rPr>
            </w:pPr>
          </w:p>
          <w:p w:rsidR="008A448C" w:rsidRPr="00DA34C8" w:rsidRDefault="008A448C" w:rsidP="0011477A">
            <w:pPr>
              <w:pStyle w:val="ListParagraph"/>
              <w:tabs>
                <w:tab w:val="left" w:pos="426"/>
              </w:tabs>
              <w:spacing w:after="0" w:line="240" w:lineRule="auto"/>
              <w:jc w:val="both"/>
              <w:rPr>
                <w:rFonts w:ascii="GHEA Grapalat" w:hAnsi="GHEA Grapalat"/>
                <w:lang w:val="af-ZA"/>
              </w:rPr>
            </w:pPr>
          </w:p>
          <w:p w:rsidR="008A448C" w:rsidRPr="00DA34C8" w:rsidRDefault="008A448C" w:rsidP="0011477A">
            <w:pPr>
              <w:pStyle w:val="ListParagraph"/>
              <w:tabs>
                <w:tab w:val="left" w:pos="426"/>
              </w:tabs>
              <w:spacing w:after="0" w:line="240" w:lineRule="auto"/>
              <w:jc w:val="both"/>
              <w:rPr>
                <w:rFonts w:ascii="GHEA Grapalat" w:hAnsi="GHEA Grapalat"/>
                <w:lang w:val="af-ZA"/>
              </w:rPr>
            </w:pPr>
          </w:p>
          <w:p w:rsidR="008A448C" w:rsidRPr="00DA34C8" w:rsidRDefault="008A448C" w:rsidP="0011477A">
            <w:pPr>
              <w:pStyle w:val="ListParagraph"/>
              <w:tabs>
                <w:tab w:val="left" w:pos="426"/>
              </w:tabs>
              <w:spacing w:after="0" w:line="240" w:lineRule="auto"/>
              <w:jc w:val="both"/>
              <w:rPr>
                <w:rFonts w:ascii="GHEA Grapalat" w:hAnsi="GHEA Grapalat"/>
                <w:lang w:val="af-ZA"/>
              </w:rPr>
            </w:pPr>
          </w:p>
          <w:p w:rsidR="008A448C" w:rsidRPr="00DA34C8" w:rsidRDefault="008A448C" w:rsidP="0011477A">
            <w:pPr>
              <w:pStyle w:val="ListParagraph"/>
              <w:tabs>
                <w:tab w:val="left" w:pos="426"/>
              </w:tabs>
              <w:spacing w:after="0" w:line="240" w:lineRule="auto"/>
              <w:jc w:val="both"/>
              <w:rPr>
                <w:rFonts w:ascii="GHEA Grapalat" w:hAnsi="GHEA Grapalat"/>
                <w:lang w:val="af-ZA"/>
              </w:rPr>
            </w:pPr>
          </w:p>
          <w:p w:rsidR="008A448C" w:rsidRPr="00DA34C8" w:rsidRDefault="008A448C" w:rsidP="00DA34C8">
            <w:pPr>
              <w:pStyle w:val="ListParagraph"/>
              <w:tabs>
                <w:tab w:val="left" w:pos="426"/>
              </w:tabs>
              <w:spacing w:after="0" w:line="240" w:lineRule="auto"/>
              <w:ind w:left="0"/>
              <w:jc w:val="both"/>
              <w:rPr>
                <w:rFonts w:ascii="GHEA Grapalat" w:hAnsi="GHEA Grapalat"/>
                <w:lang w:val="af-ZA"/>
              </w:rPr>
            </w:pPr>
          </w:p>
          <w:p w:rsidR="008A448C" w:rsidRPr="00DA34C8" w:rsidRDefault="008A448C" w:rsidP="00255F73">
            <w:pPr>
              <w:pStyle w:val="ListParagraph"/>
              <w:numPr>
                <w:ilvl w:val="0"/>
                <w:numId w:val="14"/>
              </w:numPr>
              <w:tabs>
                <w:tab w:val="left" w:pos="426"/>
              </w:tabs>
              <w:spacing w:after="0" w:line="240" w:lineRule="auto"/>
              <w:ind w:left="0" w:firstLine="0"/>
              <w:jc w:val="both"/>
              <w:rPr>
                <w:rFonts w:ascii="GHEA Grapalat" w:hAnsi="GHEA Grapalat"/>
                <w:lang w:val="af-ZA"/>
              </w:rPr>
            </w:pPr>
            <w:r w:rsidRPr="00DA34C8">
              <w:rPr>
                <w:rFonts w:ascii="GHEA Grapalat" w:hAnsi="GHEA Grapalat"/>
              </w:rPr>
              <w:t>Կարգի</w:t>
            </w:r>
            <w:r w:rsidRPr="00DA34C8">
              <w:rPr>
                <w:rFonts w:ascii="GHEA Grapalat" w:hAnsi="GHEA Grapalat"/>
                <w:lang w:val="af-ZA"/>
              </w:rPr>
              <w:t xml:space="preserve"> 9-</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կետով</w:t>
            </w:r>
            <w:r w:rsidRPr="00DA34C8">
              <w:rPr>
                <w:rFonts w:ascii="GHEA Grapalat" w:hAnsi="GHEA Grapalat"/>
                <w:lang w:val="af-ZA"/>
              </w:rPr>
              <w:t xml:space="preserve"> </w:t>
            </w:r>
            <w:r w:rsidRPr="00DA34C8">
              <w:rPr>
                <w:rFonts w:ascii="GHEA Grapalat" w:hAnsi="GHEA Grapalat"/>
              </w:rPr>
              <w:t>սահմանված</w:t>
            </w:r>
            <w:r w:rsidRPr="00DA34C8">
              <w:rPr>
                <w:rFonts w:ascii="GHEA Grapalat" w:hAnsi="GHEA Grapalat"/>
                <w:lang w:val="af-ZA"/>
              </w:rPr>
              <w:t xml:space="preserve"> </w:t>
            </w:r>
            <w:r w:rsidRPr="00DA34C8">
              <w:rPr>
                <w:rFonts w:ascii="GHEA Grapalat" w:hAnsi="GHEA Grapalat"/>
              </w:rPr>
              <w:t>գործառույթները</w:t>
            </w:r>
            <w:r w:rsidRPr="00DA34C8">
              <w:rPr>
                <w:rFonts w:ascii="GHEA Grapalat" w:hAnsi="GHEA Grapalat"/>
                <w:lang w:val="af-ZA"/>
              </w:rPr>
              <w:t xml:space="preserve"> </w:t>
            </w:r>
            <w:r w:rsidRPr="00DA34C8">
              <w:rPr>
                <w:rFonts w:ascii="GHEA Grapalat" w:hAnsi="GHEA Grapalat"/>
              </w:rPr>
              <w:t>հնարավոր</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գործնականում</w:t>
            </w:r>
            <w:r w:rsidRPr="00DA34C8">
              <w:rPr>
                <w:rFonts w:ascii="GHEA Grapalat" w:hAnsi="GHEA Grapalat"/>
                <w:lang w:val="af-ZA"/>
              </w:rPr>
              <w:t xml:space="preserve"> </w:t>
            </w:r>
            <w:r w:rsidRPr="00DA34C8">
              <w:rPr>
                <w:rFonts w:ascii="GHEA Grapalat" w:hAnsi="GHEA Grapalat"/>
              </w:rPr>
              <w:t>չկարողնան</w:t>
            </w:r>
            <w:r w:rsidRPr="00DA34C8">
              <w:rPr>
                <w:rFonts w:ascii="GHEA Grapalat" w:hAnsi="GHEA Grapalat"/>
                <w:lang w:val="af-ZA"/>
              </w:rPr>
              <w:t xml:space="preserve"> </w:t>
            </w:r>
            <w:r w:rsidRPr="00DA34C8">
              <w:rPr>
                <w:rFonts w:ascii="GHEA Grapalat" w:hAnsi="GHEA Grapalat"/>
              </w:rPr>
              <w:t>իրականացվել</w:t>
            </w:r>
            <w:r w:rsidRPr="00DA34C8">
              <w:rPr>
                <w:rFonts w:ascii="GHEA Grapalat" w:hAnsi="GHEA Grapalat"/>
                <w:lang w:val="af-ZA"/>
              </w:rPr>
              <w:t xml:space="preserve"> </w:t>
            </w:r>
            <w:r w:rsidRPr="00DA34C8">
              <w:rPr>
                <w:rFonts w:ascii="GHEA Grapalat" w:hAnsi="GHEA Grapalat"/>
              </w:rPr>
              <w:t>վերադաս</w:t>
            </w:r>
            <w:r w:rsidRPr="00DA34C8">
              <w:rPr>
                <w:rFonts w:ascii="GHEA Grapalat" w:hAnsi="GHEA Grapalat"/>
                <w:lang w:val="af-ZA"/>
              </w:rPr>
              <w:t xml:space="preserve"> </w:t>
            </w:r>
            <w:r w:rsidRPr="00DA34C8">
              <w:rPr>
                <w:rFonts w:ascii="GHEA Grapalat" w:hAnsi="GHEA Grapalat"/>
              </w:rPr>
              <w:t>պաշտոնատար</w:t>
            </w:r>
            <w:r w:rsidRPr="00DA34C8">
              <w:rPr>
                <w:rFonts w:ascii="GHEA Grapalat" w:hAnsi="GHEA Grapalat"/>
                <w:lang w:val="af-ZA"/>
              </w:rPr>
              <w:t xml:space="preserve"> </w:t>
            </w:r>
            <w:r w:rsidRPr="00DA34C8">
              <w:rPr>
                <w:rFonts w:ascii="GHEA Grapalat" w:hAnsi="GHEA Grapalat"/>
              </w:rPr>
              <w:t>անձի</w:t>
            </w:r>
            <w:r w:rsidRPr="00DA34C8">
              <w:rPr>
                <w:rFonts w:ascii="GHEA Grapalat" w:hAnsi="GHEA Grapalat"/>
                <w:lang w:val="af-ZA"/>
              </w:rPr>
              <w:t xml:space="preserve"> </w:t>
            </w:r>
            <w:r w:rsidRPr="00DA34C8">
              <w:rPr>
                <w:rFonts w:ascii="GHEA Grapalat" w:hAnsi="GHEA Grapalat"/>
              </w:rPr>
              <w:t>կամ</w:t>
            </w:r>
            <w:r w:rsidRPr="00DA34C8">
              <w:rPr>
                <w:rFonts w:ascii="GHEA Grapalat" w:hAnsi="GHEA Grapalat"/>
                <w:lang w:val="af-ZA"/>
              </w:rPr>
              <w:t xml:space="preserve"> </w:t>
            </w:r>
            <w:r w:rsidRPr="00DA34C8">
              <w:rPr>
                <w:rFonts w:ascii="GHEA Grapalat" w:hAnsi="GHEA Grapalat"/>
              </w:rPr>
              <w:t>համապատասխան</w:t>
            </w:r>
            <w:r w:rsidRPr="00DA34C8">
              <w:rPr>
                <w:rFonts w:ascii="GHEA Grapalat" w:hAnsi="GHEA Grapalat"/>
                <w:lang w:val="af-ZA"/>
              </w:rPr>
              <w:t xml:space="preserve"> </w:t>
            </w:r>
            <w:r w:rsidRPr="00DA34C8">
              <w:rPr>
                <w:rFonts w:ascii="GHEA Grapalat" w:hAnsi="GHEA Grapalat"/>
              </w:rPr>
              <w:t>մարմնի</w:t>
            </w:r>
            <w:r w:rsidRPr="00DA34C8">
              <w:rPr>
                <w:rFonts w:ascii="GHEA Grapalat" w:hAnsi="GHEA Grapalat"/>
                <w:lang w:val="af-ZA"/>
              </w:rPr>
              <w:t xml:space="preserve"> </w:t>
            </w:r>
            <w:r w:rsidRPr="00DA34C8">
              <w:rPr>
                <w:rFonts w:ascii="GHEA Grapalat" w:hAnsi="GHEA Grapalat"/>
              </w:rPr>
              <w:t>ղեկավարի</w:t>
            </w:r>
            <w:r w:rsidRPr="00DA34C8">
              <w:rPr>
                <w:rFonts w:ascii="GHEA Grapalat" w:hAnsi="GHEA Grapalat"/>
                <w:lang w:val="af-ZA"/>
              </w:rPr>
              <w:t xml:space="preserve"> </w:t>
            </w:r>
            <w:r w:rsidRPr="00DA34C8">
              <w:rPr>
                <w:rFonts w:ascii="GHEA Grapalat" w:hAnsi="GHEA Grapalat"/>
              </w:rPr>
              <w:t>կամ</w:t>
            </w:r>
            <w:r w:rsidRPr="00DA34C8">
              <w:rPr>
                <w:rFonts w:ascii="GHEA Grapalat" w:hAnsi="GHEA Grapalat"/>
                <w:lang w:val="af-ZA"/>
              </w:rPr>
              <w:t xml:space="preserve"> </w:t>
            </w:r>
            <w:r w:rsidRPr="00DA34C8">
              <w:rPr>
                <w:rFonts w:ascii="GHEA Grapalat" w:hAnsi="GHEA Grapalat"/>
              </w:rPr>
              <w:t>խախտում</w:t>
            </w:r>
            <w:r w:rsidRPr="00DA34C8">
              <w:rPr>
                <w:rFonts w:ascii="GHEA Grapalat" w:hAnsi="GHEA Grapalat"/>
                <w:lang w:val="af-ZA"/>
              </w:rPr>
              <w:t xml:space="preserve"> </w:t>
            </w:r>
            <w:r w:rsidRPr="00DA34C8">
              <w:rPr>
                <w:rFonts w:ascii="GHEA Grapalat" w:hAnsi="GHEA Grapalat"/>
              </w:rPr>
              <w:t>կատարած</w:t>
            </w:r>
            <w:r w:rsidRPr="00DA34C8">
              <w:rPr>
                <w:rFonts w:ascii="GHEA Grapalat" w:hAnsi="GHEA Grapalat"/>
                <w:lang w:val="af-ZA"/>
              </w:rPr>
              <w:t xml:space="preserve"> </w:t>
            </w:r>
            <w:r w:rsidRPr="00DA34C8">
              <w:rPr>
                <w:rFonts w:ascii="GHEA Grapalat" w:hAnsi="GHEA Grapalat"/>
              </w:rPr>
              <w:t>ծառայողին</w:t>
            </w:r>
            <w:r w:rsidRPr="00DA34C8">
              <w:rPr>
                <w:rFonts w:ascii="GHEA Grapalat" w:hAnsi="GHEA Grapalat"/>
                <w:lang w:val="af-ZA"/>
              </w:rPr>
              <w:t xml:space="preserve"> </w:t>
            </w:r>
            <w:r w:rsidRPr="00DA34C8">
              <w:rPr>
                <w:rFonts w:ascii="GHEA Grapalat" w:hAnsi="GHEA Grapalat"/>
              </w:rPr>
              <w:t>կարգապահական</w:t>
            </w:r>
            <w:r w:rsidRPr="00DA34C8">
              <w:rPr>
                <w:rFonts w:ascii="GHEA Grapalat" w:hAnsi="GHEA Grapalat"/>
                <w:lang w:val="af-ZA"/>
              </w:rPr>
              <w:t xml:space="preserve"> </w:t>
            </w:r>
            <w:r w:rsidRPr="00DA34C8">
              <w:rPr>
                <w:rFonts w:ascii="GHEA Grapalat" w:hAnsi="GHEA Grapalat"/>
              </w:rPr>
              <w:t>պատասխանատվության</w:t>
            </w:r>
            <w:r w:rsidRPr="00DA34C8">
              <w:rPr>
                <w:rFonts w:ascii="GHEA Grapalat" w:hAnsi="GHEA Grapalat"/>
                <w:lang w:val="af-ZA"/>
              </w:rPr>
              <w:t xml:space="preserve"> </w:t>
            </w:r>
            <w:r w:rsidRPr="00DA34C8">
              <w:rPr>
                <w:rFonts w:ascii="GHEA Grapalat" w:hAnsi="GHEA Grapalat"/>
              </w:rPr>
              <w:t>ենթարկելու</w:t>
            </w:r>
            <w:r w:rsidRPr="00DA34C8">
              <w:rPr>
                <w:rFonts w:ascii="GHEA Grapalat" w:hAnsi="GHEA Grapalat"/>
                <w:lang w:val="af-ZA"/>
              </w:rPr>
              <w:t xml:space="preserve"> </w:t>
            </w:r>
            <w:r w:rsidRPr="00DA34C8">
              <w:rPr>
                <w:rFonts w:ascii="GHEA Grapalat" w:hAnsi="GHEA Grapalat"/>
              </w:rPr>
              <w:t>իրավասությամբ</w:t>
            </w:r>
            <w:r w:rsidRPr="00DA34C8">
              <w:rPr>
                <w:rFonts w:ascii="GHEA Grapalat" w:hAnsi="GHEA Grapalat"/>
                <w:lang w:val="af-ZA"/>
              </w:rPr>
              <w:t xml:space="preserve"> </w:t>
            </w:r>
            <w:r w:rsidRPr="00DA34C8">
              <w:rPr>
                <w:rFonts w:ascii="GHEA Grapalat" w:hAnsi="GHEA Grapalat"/>
              </w:rPr>
              <w:t>օժտված</w:t>
            </w:r>
            <w:r w:rsidRPr="00DA34C8">
              <w:rPr>
                <w:rFonts w:ascii="GHEA Grapalat" w:hAnsi="GHEA Grapalat"/>
                <w:lang w:val="af-ZA"/>
              </w:rPr>
              <w:t xml:space="preserve"> </w:t>
            </w:r>
            <w:r w:rsidRPr="00DA34C8">
              <w:rPr>
                <w:rFonts w:ascii="GHEA Grapalat" w:hAnsi="GHEA Grapalat"/>
              </w:rPr>
              <w:t>պաշտոնատար</w:t>
            </w:r>
            <w:r w:rsidRPr="00DA34C8">
              <w:rPr>
                <w:rFonts w:ascii="GHEA Grapalat" w:hAnsi="GHEA Grapalat"/>
                <w:lang w:val="af-ZA"/>
              </w:rPr>
              <w:t xml:space="preserve"> </w:t>
            </w:r>
            <w:r w:rsidRPr="00DA34C8">
              <w:rPr>
                <w:rFonts w:ascii="GHEA Grapalat" w:hAnsi="GHEA Grapalat"/>
              </w:rPr>
              <w:t>անձի</w:t>
            </w:r>
            <w:r w:rsidRPr="00DA34C8">
              <w:rPr>
                <w:rFonts w:ascii="GHEA Grapalat" w:hAnsi="GHEA Grapalat"/>
                <w:lang w:val="af-ZA"/>
              </w:rPr>
              <w:t xml:space="preserve"> (</w:t>
            </w:r>
            <w:r w:rsidRPr="00DA34C8">
              <w:rPr>
                <w:rFonts w:ascii="GHEA Grapalat" w:hAnsi="GHEA Grapalat"/>
              </w:rPr>
              <w:t>այսունետ՝</w:t>
            </w:r>
            <w:r w:rsidRPr="00DA34C8">
              <w:rPr>
                <w:rFonts w:ascii="GHEA Grapalat" w:hAnsi="GHEA Grapalat"/>
                <w:lang w:val="af-ZA"/>
              </w:rPr>
              <w:t xml:space="preserve"> </w:t>
            </w:r>
            <w:r w:rsidRPr="00DA34C8">
              <w:rPr>
                <w:rFonts w:ascii="GHEA Grapalat" w:hAnsi="GHEA Grapalat"/>
              </w:rPr>
              <w:t>պաշտոնատար</w:t>
            </w:r>
            <w:r w:rsidRPr="00DA34C8">
              <w:rPr>
                <w:rFonts w:ascii="GHEA Grapalat" w:hAnsi="GHEA Grapalat"/>
                <w:lang w:val="af-ZA"/>
              </w:rPr>
              <w:t xml:space="preserve"> </w:t>
            </w:r>
            <w:r w:rsidRPr="00DA34C8">
              <w:rPr>
                <w:rFonts w:ascii="GHEA Grapalat" w:hAnsi="GHEA Grapalat"/>
              </w:rPr>
              <w:t>անձ</w:t>
            </w:r>
            <w:r w:rsidRPr="00DA34C8">
              <w:rPr>
                <w:rFonts w:ascii="GHEA Grapalat" w:hAnsi="GHEA Grapalat"/>
                <w:lang w:val="af-ZA"/>
              </w:rPr>
              <w:t xml:space="preserve">) </w:t>
            </w:r>
            <w:r w:rsidRPr="00DA34C8">
              <w:rPr>
                <w:rFonts w:ascii="GHEA Grapalat" w:hAnsi="GHEA Grapalat"/>
              </w:rPr>
              <w:t>կողմից</w:t>
            </w:r>
            <w:r w:rsidRPr="00DA34C8">
              <w:rPr>
                <w:rFonts w:ascii="GHEA Grapalat" w:hAnsi="GHEA Grapalat"/>
                <w:lang w:val="af-ZA"/>
              </w:rPr>
              <w:t xml:space="preserve">: </w:t>
            </w:r>
            <w:r w:rsidRPr="00DA34C8">
              <w:rPr>
                <w:rFonts w:ascii="GHEA Grapalat" w:hAnsi="GHEA Grapalat"/>
              </w:rPr>
              <w:t>Օրինակ՝</w:t>
            </w:r>
            <w:r w:rsidRPr="00DA34C8">
              <w:rPr>
                <w:rFonts w:ascii="GHEA Grapalat" w:hAnsi="GHEA Grapalat"/>
                <w:lang w:val="af-ZA"/>
              </w:rPr>
              <w:t xml:space="preserve"> 9-</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կետի</w:t>
            </w:r>
            <w:r w:rsidRPr="00DA34C8">
              <w:rPr>
                <w:rFonts w:ascii="GHEA Grapalat" w:hAnsi="GHEA Grapalat"/>
                <w:lang w:val="af-ZA"/>
              </w:rPr>
              <w:t xml:space="preserve"> 3-</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ենթակետով</w:t>
            </w:r>
            <w:r w:rsidRPr="00DA34C8">
              <w:rPr>
                <w:rFonts w:ascii="GHEA Grapalat" w:hAnsi="GHEA Grapalat"/>
                <w:lang w:val="af-ZA"/>
              </w:rPr>
              <w:t xml:space="preserve"> </w:t>
            </w:r>
            <w:r w:rsidRPr="00DA34C8">
              <w:rPr>
                <w:rFonts w:ascii="GHEA Grapalat" w:hAnsi="GHEA Grapalat"/>
              </w:rPr>
              <w:t>սահմանված</w:t>
            </w:r>
            <w:r w:rsidRPr="00DA34C8">
              <w:rPr>
                <w:rFonts w:ascii="GHEA Grapalat" w:hAnsi="GHEA Grapalat"/>
                <w:lang w:val="af-ZA"/>
              </w:rPr>
              <w:t xml:space="preserve"> </w:t>
            </w:r>
            <w:r w:rsidRPr="00DA34C8">
              <w:rPr>
                <w:rFonts w:ascii="GHEA Grapalat" w:hAnsi="GHEA Grapalat"/>
              </w:rPr>
              <w:t>անհրաժեշտության</w:t>
            </w:r>
            <w:r w:rsidRPr="00DA34C8">
              <w:rPr>
                <w:rFonts w:ascii="GHEA Grapalat" w:hAnsi="GHEA Grapalat"/>
                <w:lang w:val="af-ZA"/>
              </w:rPr>
              <w:t xml:space="preserve"> </w:t>
            </w:r>
            <w:r w:rsidRPr="00DA34C8">
              <w:rPr>
                <w:rFonts w:ascii="GHEA Grapalat" w:hAnsi="GHEA Grapalat"/>
              </w:rPr>
              <w:t>դեպքում</w:t>
            </w:r>
            <w:r w:rsidRPr="00DA34C8">
              <w:rPr>
                <w:rFonts w:ascii="GHEA Grapalat" w:hAnsi="GHEA Grapalat"/>
                <w:lang w:val="af-ZA"/>
              </w:rPr>
              <w:t xml:space="preserve"> </w:t>
            </w:r>
            <w:r w:rsidRPr="00DA34C8">
              <w:rPr>
                <w:rFonts w:ascii="GHEA Grapalat" w:hAnsi="GHEA Grapalat"/>
              </w:rPr>
              <w:t>խախտման</w:t>
            </w:r>
            <w:r w:rsidRPr="00DA34C8">
              <w:rPr>
                <w:rFonts w:ascii="GHEA Grapalat" w:hAnsi="GHEA Grapalat"/>
                <w:lang w:val="af-ZA"/>
              </w:rPr>
              <w:t xml:space="preserve"> </w:t>
            </w:r>
            <w:r w:rsidRPr="00DA34C8">
              <w:rPr>
                <w:rFonts w:ascii="GHEA Grapalat" w:hAnsi="GHEA Grapalat"/>
              </w:rPr>
              <w:t>մասին</w:t>
            </w:r>
            <w:r w:rsidRPr="00DA34C8">
              <w:rPr>
                <w:rFonts w:ascii="GHEA Grapalat" w:hAnsi="GHEA Grapalat"/>
                <w:lang w:val="af-ZA"/>
              </w:rPr>
              <w:t xml:space="preserve"> </w:t>
            </w:r>
            <w:r w:rsidRPr="00DA34C8">
              <w:rPr>
                <w:rFonts w:ascii="GHEA Grapalat" w:hAnsi="GHEA Grapalat"/>
              </w:rPr>
              <w:t>տեղեկացված</w:t>
            </w:r>
            <w:r w:rsidRPr="00DA34C8">
              <w:rPr>
                <w:rFonts w:ascii="GHEA Grapalat" w:hAnsi="GHEA Grapalat"/>
                <w:lang w:val="af-ZA"/>
              </w:rPr>
              <w:t xml:space="preserve"> </w:t>
            </w:r>
            <w:r w:rsidRPr="00DA34C8">
              <w:rPr>
                <w:rFonts w:ascii="GHEA Grapalat" w:hAnsi="GHEA Grapalat"/>
              </w:rPr>
              <w:t>հանրային</w:t>
            </w:r>
            <w:r w:rsidRPr="00DA34C8">
              <w:rPr>
                <w:rFonts w:ascii="GHEA Grapalat" w:hAnsi="GHEA Grapalat"/>
                <w:lang w:val="af-ZA"/>
              </w:rPr>
              <w:t xml:space="preserve"> </w:t>
            </w:r>
            <w:r w:rsidRPr="00DA34C8">
              <w:rPr>
                <w:rFonts w:ascii="GHEA Grapalat" w:hAnsi="GHEA Grapalat"/>
              </w:rPr>
              <w:t>ծառայողին</w:t>
            </w:r>
            <w:r w:rsidRPr="00DA34C8">
              <w:rPr>
                <w:rFonts w:ascii="GHEA Grapalat" w:hAnsi="GHEA Grapalat"/>
                <w:lang w:val="af-ZA"/>
              </w:rPr>
              <w:t xml:space="preserve"> </w:t>
            </w:r>
            <w:r w:rsidRPr="00DA34C8">
              <w:rPr>
                <w:rFonts w:ascii="GHEA Grapalat" w:hAnsi="GHEA Grapalat"/>
              </w:rPr>
              <w:t>տեղափոխել</w:t>
            </w:r>
            <w:r w:rsidRPr="00DA34C8">
              <w:rPr>
                <w:rFonts w:ascii="GHEA Grapalat" w:hAnsi="GHEA Grapalat"/>
                <w:lang w:val="af-ZA"/>
              </w:rPr>
              <w:t xml:space="preserve"> </w:t>
            </w:r>
            <w:r w:rsidRPr="00DA34C8">
              <w:rPr>
                <w:rFonts w:ascii="GHEA Grapalat" w:hAnsi="GHEA Grapalat"/>
              </w:rPr>
              <w:t>այլ</w:t>
            </w:r>
            <w:r w:rsidRPr="00DA34C8">
              <w:rPr>
                <w:rFonts w:ascii="GHEA Grapalat" w:hAnsi="GHEA Grapalat"/>
                <w:lang w:val="af-ZA"/>
              </w:rPr>
              <w:t xml:space="preserve"> </w:t>
            </w:r>
            <w:r w:rsidRPr="00DA34C8">
              <w:rPr>
                <w:rFonts w:ascii="GHEA Grapalat" w:hAnsi="GHEA Grapalat"/>
              </w:rPr>
              <w:t>աշխատավայր</w:t>
            </w:r>
            <w:r w:rsidRPr="00DA34C8">
              <w:rPr>
                <w:rFonts w:ascii="GHEA Grapalat" w:hAnsi="GHEA Grapalat"/>
                <w:lang w:val="af-ZA"/>
              </w:rPr>
              <w:t xml:space="preserve"> (</w:t>
            </w:r>
            <w:r w:rsidRPr="00DA34C8">
              <w:rPr>
                <w:rFonts w:ascii="GHEA Grapalat" w:hAnsi="GHEA Grapalat"/>
              </w:rPr>
              <w:t>աշխատասենյակ</w:t>
            </w:r>
            <w:r w:rsidRPr="00DA34C8">
              <w:rPr>
                <w:rFonts w:ascii="GHEA Grapalat" w:hAnsi="GHEA Grapalat"/>
                <w:lang w:val="af-ZA"/>
              </w:rPr>
              <w:t xml:space="preserve">), </w:t>
            </w:r>
            <w:r w:rsidRPr="00DA34C8">
              <w:rPr>
                <w:rFonts w:ascii="GHEA Grapalat" w:hAnsi="GHEA Grapalat"/>
              </w:rPr>
              <w:t>եթե</w:t>
            </w:r>
            <w:r w:rsidRPr="00DA34C8">
              <w:rPr>
                <w:rFonts w:ascii="GHEA Grapalat" w:hAnsi="GHEA Grapalat"/>
                <w:lang w:val="af-ZA"/>
              </w:rPr>
              <w:t xml:space="preserve"> </w:t>
            </w:r>
            <w:r w:rsidRPr="00DA34C8">
              <w:rPr>
                <w:rFonts w:ascii="GHEA Grapalat" w:hAnsi="GHEA Grapalat"/>
              </w:rPr>
              <w:t>խախտում</w:t>
            </w:r>
            <w:r w:rsidRPr="00DA34C8">
              <w:rPr>
                <w:rFonts w:ascii="GHEA Grapalat" w:hAnsi="GHEA Grapalat"/>
                <w:lang w:val="af-ZA"/>
              </w:rPr>
              <w:t xml:space="preserve"> </w:t>
            </w:r>
            <w:r w:rsidRPr="00DA34C8">
              <w:rPr>
                <w:rFonts w:ascii="GHEA Grapalat" w:hAnsi="GHEA Grapalat"/>
              </w:rPr>
              <w:t>կատարել</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մեկ</w:t>
            </w:r>
            <w:r w:rsidRPr="00DA34C8">
              <w:rPr>
                <w:rFonts w:ascii="GHEA Grapalat" w:hAnsi="GHEA Grapalat"/>
                <w:lang w:val="af-ZA"/>
              </w:rPr>
              <w:t xml:space="preserve"> </w:t>
            </w:r>
            <w:r w:rsidRPr="00DA34C8">
              <w:rPr>
                <w:rFonts w:ascii="GHEA Grapalat" w:hAnsi="GHEA Grapalat"/>
              </w:rPr>
              <w:t>գերատեսչության</w:t>
            </w:r>
            <w:r w:rsidRPr="00DA34C8">
              <w:rPr>
                <w:rFonts w:ascii="GHEA Grapalat" w:hAnsi="GHEA Grapalat"/>
                <w:lang w:val="af-ZA"/>
              </w:rPr>
              <w:t xml:space="preserve"> </w:t>
            </w:r>
            <w:r w:rsidRPr="00DA34C8">
              <w:rPr>
                <w:rFonts w:ascii="GHEA Grapalat" w:hAnsi="GHEA Grapalat"/>
              </w:rPr>
              <w:t>ծառայող</w:t>
            </w:r>
            <w:r w:rsidRPr="00DA34C8">
              <w:rPr>
                <w:rFonts w:ascii="GHEA Grapalat" w:hAnsi="GHEA Grapalat"/>
                <w:lang w:val="af-ZA"/>
              </w:rPr>
              <w:t xml:space="preserve">, </w:t>
            </w:r>
            <w:r w:rsidRPr="00DA34C8">
              <w:rPr>
                <w:rFonts w:ascii="GHEA Grapalat" w:hAnsi="GHEA Grapalat"/>
              </w:rPr>
              <w:t>իսկ</w:t>
            </w:r>
            <w:r w:rsidRPr="00DA34C8">
              <w:rPr>
                <w:rFonts w:ascii="GHEA Grapalat" w:hAnsi="GHEA Grapalat"/>
                <w:lang w:val="af-ZA"/>
              </w:rPr>
              <w:t xml:space="preserve"> </w:t>
            </w:r>
            <w:r w:rsidRPr="00DA34C8">
              <w:rPr>
                <w:rFonts w:ascii="GHEA Grapalat" w:hAnsi="GHEA Grapalat"/>
              </w:rPr>
              <w:t>դրա</w:t>
            </w:r>
            <w:r w:rsidRPr="00DA34C8">
              <w:rPr>
                <w:rFonts w:ascii="GHEA Grapalat" w:hAnsi="GHEA Grapalat"/>
                <w:lang w:val="af-ZA"/>
              </w:rPr>
              <w:t xml:space="preserve"> </w:t>
            </w:r>
            <w:r w:rsidRPr="00DA34C8">
              <w:rPr>
                <w:rFonts w:ascii="GHEA Grapalat" w:hAnsi="GHEA Grapalat"/>
              </w:rPr>
              <w:t>մասին</w:t>
            </w:r>
            <w:r w:rsidRPr="00DA34C8">
              <w:rPr>
                <w:rFonts w:ascii="GHEA Grapalat" w:hAnsi="GHEA Grapalat"/>
                <w:lang w:val="af-ZA"/>
              </w:rPr>
              <w:t xml:space="preserve"> </w:t>
            </w:r>
            <w:r w:rsidRPr="00DA34C8">
              <w:rPr>
                <w:rFonts w:ascii="GHEA Grapalat" w:hAnsi="GHEA Grapalat"/>
              </w:rPr>
              <w:t>տեղեկացրել</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մեկ</w:t>
            </w:r>
            <w:r w:rsidRPr="00DA34C8">
              <w:rPr>
                <w:rFonts w:ascii="GHEA Grapalat" w:hAnsi="GHEA Grapalat"/>
                <w:lang w:val="af-ZA"/>
              </w:rPr>
              <w:t xml:space="preserve"> </w:t>
            </w:r>
            <w:r w:rsidRPr="00DA34C8">
              <w:rPr>
                <w:rFonts w:ascii="GHEA Grapalat" w:hAnsi="GHEA Grapalat"/>
              </w:rPr>
              <w:t>այլ</w:t>
            </w:r>
            <w:r w:rsidRPr="00DA34C8">
              <w:rPr>
                <w:rFonts w:ascii="GHEA Grapalat" w:hAnsi="GHEA Grapalat"/>
                <w:lang w:val="af-ZA"/>
              </w:rPr>
              <w:t xml:space="preserve"> </w:t>
            </w:r>
            <w:r w:rsidRPr="00DA34C8">
              <w:rPr>
                <w:rFonts w:ascii="GHEA Grapalat" w:hAnsi="GHEA Grapalat"/>
              </w:rPr>
              <w:t>գերատեսչության</w:t>
            </w:r>
            <w:r w:rsidRPr="00DA34C8">
              <w:rPr>
                <w:rFonts w:ascii="GHEA Grapalat" w:hAnsi="GHEA Grapalat"/>
                <w:lang w:val="af-ZA"/>
              </w:rPr>
              <w:t xml:space="preserve"> </w:t>
            </w:r>
            <w:r w:rsidRPr="00DA34C8">
              <w:rPr>
                <w:rFonts w:ascii="GHEA Grapalat" w:hAnsi="GHEA Grapalat"/>
              </w:rPr>
              <w:t>ծառայող</w:t>
            </w:r>
            <w:r w:rsidRPr="00DA34C8">
              <w:rPr>
                <w:rFonts w:ascii="GHEA Grapalat" w:hAnsi="GHEA Grapalat"/>
                <w:lang w:val="af-ZA"/>
              </w:rPr>
              <w:t xml:space="preserve">: </w:t>
            </w:r>
            <w:r w:rsidRPr="00DA34C8">
              <w:rPr>
                <w:rFonts w:ascii="GHEA Grapalat" w:hAnsi="GHEA Grapalat"/>
              </w:rPr>
              <w:t>Բացի</w:t>
            </w:r>
            <w:r w:rsidRPr="00DA34C8">
              <w:rPr>
                <w:rFonts w:ascii="GHEA Grapalat" w:hAnsi="GHEA Grapalat"/>
                <w:lang w:val="af-ZA"/>
              </w:rPr>
              <w:t xml:space="preserve"> </w:t>
            </w:r>
            <w:r w:rsidRPr="00DA34C8">
              <w:rPr>
                <w:rFonts w:ascii="GHEA Grapalat" w:hAnsi="GHEA Grapalat"/>
              </w:rPr>
              <w:t>այդ</w:t>
            </w:r>
            <w:r w:rsidRPr="00DA34C8">
              <w:rPr>
                <w:rFonts w:ascii="GHEA Grapalat" w:hAnsi="GHEA Grapalat"/>
                <w:lang w:val="af-ZA"/>
              </w:rPr>
              <w:t xml:space="preserve"> </w:t>
            </w:r>
            <w:r w:rsidRPr="00DA34C8">
              <w:rPr>
                <w:rFonts w:ascii="GHEA Grapalat" w:hAnsi="GHEA Grapalat"/>
              </w:rPr>
              <w:t>անհրաժեշտ</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սահմանել</w:t>
            </w:r>
            <w:r w:rsidRPr="00DA34C8">
              <w:rPr>
                <w:rFonts w:ascii="GHEA Grapalat" w:hAnsi="GHEA Grapalat"/>
                <w:lang w:val="af-ZA"/>
              </w:rPr>
              <w:t xml:space="preserve"> </w:t>
            </w:r>
            <w:r w:rsidRPr="00DA34C8">
              <w:rPr>
                <w:rFonts w:ascii="GHEA Grapalat" w:hAnsi="GHEA Grapalat"/>
              </w:rPr>
              <w:t>իրավական</w:t>
            </w:r>
            <w:r w:rsidRPr="00DA34C8">
              <w:rPr>
                <w:rFonts w:ascii="GHEA Grapalat" w:hAnsi="GHEA Grapalat"/>
                <w:lang w:val="af-ZA"/>
              </w:rPr>
              <w:t xml:space="preserve"> </w:t>
            </w:r>
            <w:r w:rsidRPr="00DA34C8">
              <w:rPr>
                <w:rFonts w:ascii="GHEA Grapalat" w:hAnsi="GHEA Grapalat"/>
              </w:rPr>
              <w:t>հետևանքներ</w:t>
            </w:r>
            <w:r w:rsidRPr="00DA34C8">
              <w:rPr>
                <w:rFonts w:ascii="GHEA Grapalat" w:hAnsi="GHEA Grapalat"/>
                <w:lang w:val="af-ZA"/>
              </w:rPr>
              <w:t xml:space="preserve">, </w:t>
            </w:r>
            <w:r w:rsidRPr="00DA34C8">
              <w:rPr>
                <w:rFonts w:ascii="GHEA Grapalat" w:hAnsi="GHEA Grapalat"/>
              </w:rPr>
              <w:t>երբ</w:t>
            </w:r>
            <w:r w:rsidRPr="00DA34C8">
              <w:rPr>
                <w:rFonts w:ascii="GHEA Grapalat" w:hAnsi="GHEA Grapalat"/>
                <w:lang w:val="af-ZA"/>
              </w:rPr>
              <w:t xml:space="preserve"> </w:t>
            </w:r>
            <w:r w:rsidRPr="00DA34C8">
              <w:rPr>
                <w:rFonts w:ascii="GHEA Grapalat" w:hAnsi="GHEA Grapalat"/>
              </w:rPr>
              <w:t>պաշտոնատար</w:t>
            </w:r>
            <w:r w:rsidRPr="00DA34C8">
              <w:rPr>
                <w:rFonts w:ascii="GHEA Grapalat" w:hAnsi="GHEA Grapalat"/>
                <w:lang w:val="af-ZA"/>
              </w:rPr>
              <w:t xml:space="preserve"> </w:t>
            </w:r>
            <w:r w:rsidRPr="00DA34C8">
              <w:rPr>
                <w:rFonts w:ascii="GHEA Grapalat" w:hAnsi="GHEA Grapalat"/>
              </w:rPr>
              <w:t>անձը</w:t>
            </w:r>
            <w:r w:rsidRPr="00DA34C8">
              <w:rPr>
                <w:rFonts w:ascii="GHEA Grapalat" w:hAnsi="GHEA Grapalat"/>
                <w:lang w:val="af-ZA"/>
              </w:rPr>
              <w:t xml:space="preserve"> </w:t>
            </w:r>
            <w:r w:rsidRPr="00DA34C8">
              <w:rPr>
                <w:rFonts w:ascii="GHEA Grapalat" w:hAnsi="GHEA Grapalat"/>
              </w:rPr>
              <w:t>չկատարի</w:t>
            </w:r>
            <w:r w:rsidRPr="00DA34C8">
              <w:rPr>
                <w:rFonts w:ascii="GHEA Grapalat" w:hAnsi="GHEA Grapalat"/>
                <w:lang w:val="af-ZA"/>
              </w:rPr>
              <w:t xml:space="preserve"> </w:t>
            </w:r>
            <w:r w:rsidRPr="00DA34C8">
              <w:rPr>
                <w:rFonts w:ascii="GHEA Grapalat" w:hAnsi="GHEA Grapalat"/>
              </w:rPr>
              <w:t>կարգի</w:t>
            </w:r>
            <w:r w:rsidRPr="00DA34C8">
              <w:rPr>
                <w:rFonts w:ascii="GHEA Grapalat" w:hAnsi="GHEA Grapalat"/>
                <w:lang w:val="af-ZA"/>
              </w:rPr>
              <w:t xml:space="preserve"> 9-</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կետով</w:t>
            </w:r>
            <w:r w:rsidRPr="00DA34C8">
              <w:rPr>
                <w:rFonts w:ascii="GHEA Grapalat" w:hAnsi="GHEA Grapalat"/>
                <w:lang w:val="af-ZA"/>
              </w:rPr>
              <w:t xml:space="preserve"> </w:t>
            </w:r>
            <w:r w:rsidRPr="00DA34C8">
              <w:rPr>
                <w:rFonts w:ascii="GHEA Grapalat" w:hAnsi="GHEA Grapalat"/>
              </w:rPr>
              <w:t>սահմանված</w:t>
            </w:r>
            <w:r w:rsidRPr="00DA34C8">
              <w:rPr>
                <w:rFonts w:ascii="GHEA Grapalat" w:hAnsi="GHEA Grapalat"/>
                <w:lang w:val="af-ZA"/>
              </w:rPr>
              <w:t xml:space="preserve"> </w:t>
            </w:r>
            <w:r w:rsidRPr="00DA34C8">
              <w:rPr>
                <w:rFonts w:ascii="GHEA Grapalat" w:hAnsi="GHEA Grapalat"/>
              </w:rPr>
              <w:t>իր</w:t>
            </w:r>
            <w:r w:rsidRPr="00DA34C8">
              <w:rPr>
                <w:rFonts w:ascii="GHEA Grapalat" w:hAnsi="GHEA Grapalat"/>
                <w:lang w:val="af-ZA"/>
              </w:rPr>
              <w:t xml:space="preserve"> </w:t>
            </w:r>
            <w:r w:rsidRPr="00DA34C8">
              <w:rPr>
                <w:rFonts w:ascii="GHEA Grapalat" w:hAnsi="GHEA Grapalat"/>
              </w:rPr>
              <w:t>պարտականությունները</w:t>
            </w:r>
            <w:r w:rsidRPr="00DA34C8">
              <w:rPr>
                <w:rFonts w:ascii="GHEA Grapalat" w:hAnsi="GHEA Grapalat"/>
                <w:lang w:val="af-ZA"/>
              </w:rPr>
              <w:t>:</w:t>
            </w:r>
          </w:p>
          <w:p w:rsidR="008A448C" w:rsidRPr="00DA34C8" w:rsidRDefault="008A448C" w:rsidP="000E2F1A">
            <w:pPr>
              <w:pStyle w:val="ListParagraph"/>
              <w:tabs>
                <w:tab w:val="left" w:pos="426"/>
              </w:tabs>
              <w:spacing w:after="0" w:line="240" w:lineRule="auto"/>
              <w:jc w:val="both"/>
              <w:rPr>
                <w:rFonts w:ascii="GHEA Grapalat" w:hAnsi="GHEA Grapalat"/>
                <w:lang w:val="af-ZA"/>
              </w:rPr>
            </w:pPr>
          </w:p>
          <w:p w:rsidR="008A448C" w:rsidRPr="00DA34C8" w:rsidRDefault="008A448C" w:rsidP="000E2F1A">
            <w:pPr>
              <w:pStyle w:val="ListParagraph"/>
              <w:tabs>
                <w:tab w:val="left" w:pos="426"/>
              </w:tabs>
              <w:spacing w:after="0" w:line="240" w:lineRule="auto"/>
              <w:jc w:val="both"/>
              <w:rPr>
                <w:rFonts w:ascii="GHEA Grapalat" w:hAnsi="GHEA Grapalat"/>
                <w:lang w:val="af-ZA"/>
              </w:rPr>
            </w:pPr>
          </w:p>
          <w:p w:rsidR="008A448C" w:rsidRPr="00DA34C8" w:rsidRDefault="008A448C" w:rsidP="000E2F1A">
            <w:pPr>
              <w:pStyle w:val="ListParagraph"/>
              <w:tabs>
                <w:tab w:val="left" w:pos="426"/>
              </w:tabs>
              <w:spacing w:after="0" w:line="240" w:lineRule="auto"/>
              <w:jc w:val="both"/>
              <w:rPr>
                <w:rFonts w:ascii="GHEA Grapalat" w:hAnsi="GHEA Grapalat"/>
                <w:lang w:val="af-ZA"/>
              </w:rPr>
            </w:pPr>
          </w:p>
          <w:p w:rsidR="008A448C" w:rsidRPr="00DA34C8" w:rsidRDefault="008A448C" w:rsidP="000E2F1A">
            <w:pPr>
              <w:pStyle w:val="ListParagraph"/>
              <w:tabs>
                <w:tab w:val="left" w:pos="426"/>
              </w:tabs>
              <w:spacing w:after="0" w:line="240" w:lineRule="auto"/>
              <w:jc w:val="both"/>
              <w:rPr>
                <w:rFonts w:ascii="GHEA Grapalat" w:hAnsi="GHEA Grapalat"/>
                <w:lang w:val="af-ZA"/>
              </w:rPr>
            </w:pPr>
          </w:p>
          <w:p w:rsidR="008A448C" w:rsidRPr="00DA34C8" w:rsidRDefault="008A448C" w:rsidP="000E2F1A">
            <w:pPr>
              <w:pStyle w:val="ListParagraph"/>
              <w:tabs>
                <w:tab w:val="left" w:pos="426"/>
              </w:tabs>
              <w:spacing w:after="0" w:line="240" w:lineRule="auto"/>
              <w:jc w:val="both"/>
              <w:rPr>
                <w:rFonts w:ascii="GHEA Grapalat" w:hAnsi="GHEA Grapalat"/>
                <w:lang w:val="af-ZA"/>
              </w:rPr>
            </w:pPr>
          </w:p>
          <w:p w:rsidR="008A448C" w:rsidRPr="00DA34C8" w:rsidRDefault="008A448C" w:rsidP="000E2F1A">
            <w:pPr>
              <w:pStyle w:val="ListParagraph"/>
              <w:tabs>
                <w:tab w:val="left" w:pos="426"/>
              </w:tabs>
              <w:spacing w:after="0" w:line="240" w:lineRule="auto"/>
              <w:jc w:val="both"/>
              <w:rPr>
                <w:rFonts w:ascii="GHEA Grapalat" w:hAnsi="GHEA Grapalat"/>
                <w:lang w:val="af-ZA"/>
              </w:rPr>
            </w:pPr>
          </w:p>
          <w:p w:rsidR="008A448C" w:rsidRPr="00DA34C8" w:rsidRDefault="008A448C" w:rsidP="000E2F1A">
            <w:pPr>
              <w:pStyle w:val="ListParagraph"/>
              <w:tabs>
                <w:tab w:val="left" w:pos="426"/>
              </w:tabs>
              <w:spacing w:after="0" w:line="240" w:lineRule="auto"/>
              <w:jc w:val="both"/>
              <w:rPr>
                <w:rFonts w:ascii="GHEA Grapalat" w:hAnsi="GHEA Grapalat"/>
                <w:lang w:val="af-ZA"/>
              </w:rPr>
            </w:pPr>
          </w:p>
          <w:p w:rsidR="008A448C" w:rsidRPr="00DA34C8" w:rsidRDefault="008A448C" w:rsidP="000E2F1A">
            <w:pPr>
              <w:pStyle w:val="ListParagraph"/>
              <w:tabs>
                <w:tab w:val="left" w:pos="426"/>
              </w:tabs>
              <w:spacing w:after="0" w:line="240" w:lineRule="auto"/>
              <w:jc w:val="both"/>
              <w:rPr>
                <w:rFonts w:ascii="GHEA Grapalat" w:hAnsi="GHEA Grapalat"/>
                <w:lang w:val="af-ZA"/>
              </w:rPr>
            </w:pPr>
          </w:p>
          <w:p w:rsidR="008A448C" w:rsidRPr="00DA34C8" w:rsidRDefault="008A448C" w:rsidP="000E2F1A">
            <w:pPr>
              <w:pStyle w:val="ListParagraph"/>
              <w:tabs>
                <w:tab w:val="left" w:pos="426"/>
              </w:tabs>
              <w:spacing w:after="0" w:line="240" w:lineRule="auto"/>
              <w:jc w:val="both"/>
              <w:rPr>
                <w:rFonts w:ascii="GHEA Grapalat" w:hAnsi="GHEA Grapalat"/>
                <w:lang w:val="af-ZA"/>
              </w:rPr>
            </w:pPr>
          </w:p>
          <w:p w:rsidR="008A448C" w:rsidRPr="00DA34C8" w:rsidRDefault="008A448C" w:rsidP="000E2F1A">
            <w:pPr>
              <w:pStyle w:val="ListParagraph"/>
              <w:tabs>
                <w:tab w:val="left" w:pos="426"/>
              </w:tabs>
              <w:spacing w:after="0" w:line="240" w:lineRule="auto"/>
              <w:jc w:val="both"/>
              <w:rPr>
                <w:rFonts w:ascii="GHEA Grapalat" w:hAnsi="GHEA Grapalat"/>
                <w:lang w:val="af-ZA"/>
              </w:rPr>
            </w:pPr>
          </w:p>
          <w:p w:rsidR="008A448C" w:rsidRPr="00DA34C8" w:rsidRDefault="008A448C" w:rsidP="00DA34C8">
            <w:pPr>
              <w:pStyle w:val="ListParagraph"/>
              <w:tabs>
                <w:tab w:val="left" w:pos="426"/>
              </w:tabs>
              <w:spacing w:after="0" w:line="240" w:lineRule="auto"/>
              <w:ind w:left="0"/>
              <w:jc w:val="both"/>
              <w:rPr>
                <w:rFonts w:ascii="GHEA Grapalat" w:hAnsi="GHEA Grapalat"/>
                <w:lang w:val="af-ZA"/>
              </w:rPr>
            </w:pPr>
          </w:p>
          <w:p w:rsidR="008A448C" w:rsidRDefault="008A448C" w:rsidP="00DA34C8">
            <w:pPr>
              <w:pStyle w:val="ListParagraph"/>
              <w:numPr>
                <w:ilvl w:val="0"/>
                <w:numId w:val="14"/>
              </w:numPr>
              <w:tabs>
                <w:tab w:val="left" w:pos="426"/>
              </w:tabs>
              <w:spacing w:after="0" w:line="240" w:lineRule="auto"/>
              <w:ind w:left="0" w:firstLine="0"/>
              <w:jc w:val="both"/>
              <w:rPr>
                <w:rFonts w:ascii="GHEA Grapalat" w:hAnsi="GHEA Grapalat"/>
                <w:lang w:val="af-ZA"/>
              </w:rPr>
            </w:pPr>
            <w:r w:rsidRPr="00DA34C8">
              <w:rPr>
                <w:rFonts w:ascii="GHEA Grapalat" w:hAnsi="GHEA Grapalat"/>
              </w:rPr>
              <w:t>Կարգի</w:t>
            </w:r>
            <w:r w:rsidRPr="00DA34C8">
              <w:rPr>
                <w:rFonts w:ascii="GHEA Grapalat" w:hAnsi="GHEA Grapalat"/>
                <w:lang w:val="af-ZA"/>
              </w:rPr>
              <w:t xml:space="preserve"> 4-</w:t>
            </w:r>
            <w:r w:rsidRPr="00DA34C8">
              <w:rPr>
                <w:rFonts w:ascii="GHEA Grapalat" w:hAnsi="GHEA Grapalat"/>
              </w:rPr>
              <w:t>րդ</w:t>
            </w:r>
            <w:r w:rsidRPr="00DA34C8">
              <w:rPr>
                <w:rFonts w:ascii="GHEA Grapalat" w:hAnsi="GHEA Grapalat"/>
                <w:lang w:val="af-ZA"/>
              </w:rPr>
              <w:t xml:space="preserve"> </w:t>
            </w:r>
            <w:r w:rsidRPr="00DA34C8">
              <w:rPr>
                <w:rFonts w:ascii="GHEA Grapalat" w:hAnsi="GHEA Grapalat"/>
              </w:rPr>
              <w:t>կետում</w:t>
            </w:r>
            <w:r w:rsidRPr="00DA34C8">
              <w:rPr>
                <w:rFonts w:ascii="GHEA Grapalat" w:hAnsi="GHEA Grapalat"/>
                <w:lang w:val="af-ZA"/>
              </w:rPr>
              <w:t xml:space="preserve"> </w:t>
            </w:r>
            <w:r w:rsidRPr="00DA34C8">
              <w:rPr>
                <w:rFonts w:ascii="GHEA Grapalat" w:hAnsi="GHEA Grapalat"/>
              </w:rPr>
              <w:t>սահմանված</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որ</w:t>
            </w:r>
            <w:r w:rsidRPr="00DA34C8">
              <w:rPr>
                <w:rFonts w:ascii="GHEA Grapalat" w:hAnsi="GHEA Grapalat"/>
                <w:lang w:val="af-ZA"/>
              </w:rPr>
              <w:t xml:space="preserve"> </w:t>
            </w:r>
            <w:r w:rsidRPr="00DA34C8">
              <w:rPr>
                <w:rFonts w:ascii="GHEA Grapalat" w:hAnsi="GHEA Grapalat"/>
              </w:rPr>
              <w:t>ծառայողը</w:t>
            </w:r>
            <w:r w:rsidRPr="00DA34C8">
              <w:rPr>
                <w:rFonts w:ascii="GHEA Grapalat" w:hAnsi="GHEA Grapalat"/>
                <w:lang w:val="af-ZA"/>
              </w:rPr>
              <w:t xml:space="preserve"> </w:t>
            </w:r>
            <w:r w:rsidRPr="00DA34C8">
              <w:rPr>
                <w:rFonts w:ascii="GHEA Grapalat" w:hAnsi="GHEA Grapalat"/>
              </w:rPr>
              <w:t>պարտավոր</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տեղեկացնել</w:t>
            </w:r>
            <w:r w:rsidRPr="00DA34C8">
              <w:rPr>
                <w:rFonts w:ascii="GHEA Grapalat" w:hAnsi="GHEA Grapalat"/>
                <w:lang w:val="af-ZA"/>
              </w:rPr>
              <w:t xml:space="preserve"> </w:t>
            </w:r>
            <w:r w:rsidRPr="00DA34C8">
              <w:rPr>
                <w:rFonts w:ascii="GHEA Grapalat" w:hAnsi="GHEA Grapalat"/>
              </w:rPr>
              <w:t>խախտման</w:t>
            </w:r>
            <w:r w:rsidRPr="00DA34C8">
              <w:rPr>
                <w:rFonts w:ascii="GHEA Grapalat" w:hAnsi="GHEA Grapalat"/>
                <w:lang w:val="af-ZA"/>
              </w:rPr>
              <w:t xml:space="preserve"> </w:t>
            </w:r>
            <w:r w:rsidRPr="00DA34C8">
              <w:rPr>
                <w:rFonts w:ascii="GHEA Grapalat" w:hAnsi="GHEA Grapalat"/>
              </w:rPr>
              <w:t>մասին</w:t>
            </w:r>
            <w:r w:rsidRPr="00DA34C8">
              <w:rPr>
                <w:rFonts w:ascii="GHEA Grapalat" w:hAnsi="GHEA Grapalat"/>
                <w:lang w:val="af-ZA"/>
              </w:rPr>
              <w:t xml:space="preserve"> 1 </w:t>
            </w:r>
            <w:r w:rsidRPr="00DA34C8">
              <w:rPr>
                <w:rFonts w:ascii="GHEA Grapalat" w:hAnsi="GHEA Grapalat"/>
              </w:rPr>
              <w:t>աշխատանքային</w:t>
            </w:r>
            <w:r w:rsidRPr="00DA34C8">
              <w:rPr>
                <w:rFonts w:ascii="GHEA Grapalat" w:hAnsi="GHEA Grapalat"/>
                <w:lang w:val="af-ZA"/>
              </w:rPr>
              <w:t xml:space="preserve"> </w:t>
            </w:r>
            <w:r w:rsidRPr="00DA34C8">
              <w:rPr>
                <w:rFonts w:ascii="GHEA Grapalat" w:hAnsi="GHEA Grapalat"/>
              </w:rPr>
              <w:t>օրվա</w:t>
            </w:r>
            <w:r w:rsidRPr="00DA34C8">
              <w:rPr>
                <w:rFonts w:ascii="GHEA Grapalat" w:hAnsi="GHEA Grapalat"/>
                <w:lang w:val="af-ZA"/>
              </w:rPr>
              <w:t xml:space="preserve"> </w:t>
            </w:r>
            <w:r w:rsidRPr="00DA34C8">
              <w:rPr>
                <w:rFonts w:ascii="GHEA Grapalat" w:hAnsi="GHEA Grapalat"/>
              </w:rPr>
              <w:t>ընթացքում</w:t>
            </w:r>
            <w:r w:rsidRPr="00DA34C8">
              <w:rPr>
                <w:rFonts w:ascii="GHEA Grapalat" w:hAnsi="GHEA Grapalat"/>
                <w:lang w:val="af-ZA"/>
              </w:rPr>
              <w:t xml:space="preserve">: </w:t>
            </w:r>
            <w:r w:rsidRPr="00DA34C8">
              <w:rPr>
                <w:rFonts w:ascii="GHEA Grapalat" w:hAnsi="GHEA Grapalat"/>
              </w:rPr>
              <w:t>Առաջարկում</w:t>
            </w:r>
            <w:r w:rsidRPr="00DA34C8">
              <w:rPr>
                <w:rFonts w:ascii="GHEA Grapalat" w:hAnsi="GHEA Grapalat"/>
                <w:lang w:val="af-ZA"/>
              </w:rPr>
              <w:t xml:space="preserve"> </w:t>
            </w:r>
            <w:r w:rsidRPr="00DA34C8">
              <w:rPr>
                <w:rFonts w:ascii="GHEA Grapalat" w:hAnsi="GHEA Grapalat"/>
              </w:rPr>
              <w:t>ենք</w:t>
            </w:r>
            <w:r w:rsidRPr="00DA34C8">
              <w:rPr>
                <w:rFonts w:ascii="GHEA Grapalat" w:hAnsi="GHEA Grapalat"/>
                <w:lang w:val="af-ZA"/>
              </w:rPr>
              <w:t xml:space="preserve"> </w:t>
            </w:r>
            <w:r w:rsidRPr="00DA34C8">
              <w:rPr>
                <w:rFonts w:ascii="GHEA Grapalat" w:hAnsi="GHEA Grapalat"/>
              </w:rPr>
              <w:t>հանել</w:t>
            </w:r>
            <w:r w:rsidRPr="00DA34C8">
              <w:rPr>
                <w:rFonts w:ascii="GHEA Grapalat" w:hAnsi="GHEA Grapalat"/>
                <w:lang w:val="af-ZA"/>
              </w:rPr>
              <w:t xml:space="preserve"> </w:t>
            </w:r>
            <w:r w:rsidRPr="00DA34C8">
              <w:rPr>
                <w:rFonts w:ascii="GHEA Grapalat" w:hAnsi="GHEA Grapalat"/>
              </w:rPr>
              <w:t>հայտնելու</w:t>
            </w:r>
            <w:r w:rsidRPr="00DA34C8">
              <w:rPr>
                <w:rFonts w:ascii="GHEA Grapalat" w:hAnsi="GHEA Grapalat"/>
                <w:lang w:val="af-ZA"/>
              </w:rPr>
              <w:t xml:space="preserve"> </w:t>
            </w:r>
            <w:r w:rsidRPr="00DA34C8">
              <w:rPr>
                <w:rFonts w:ascii="GHEA Grapalat" w:hAnsi="GHEA Grapalat"/>
              </w:rPr>
              <w:t>համար</w:t>
            </w:r>
            <w:r w:rsidRPr="00DA34C8">
              <w:rPr>
                <w:rFonts w:ascii="GHEA Grapalat" w:hAnsi="GHEA Grapalat"/>
                <w:lang w:val="af-ZA"/>
              </w:rPr>
              <w:t xml:space="preserve"> </w:t>
            </w:r>
            <w:r w:rsidRPr="00DA34C8">
              <w:rPr>
                <w:rFonts w:ascii="GHEA Grapalat" w:hAnsi="GHEA Grapalat"/>
              </w:rPr>
              <w:t>ժամկետն</w:t>
            </w:r>
            <w:r w:rsidRPr="00DA34C8">
              <w:rPr>
                <w:rFonts w:ascii="GHEA Grapalat" w:hAnsi="GHEA Grapalat"/>
                <w:lang w:val="af-ZA"/>
              </w:rPr>
              <w:t xml:space="preserve">: </w:t>
            </w:r>
            <w:r w:rsidRPr="00DA34C8">
              <w:rPr>
                <w:rFonts w:ascii="GHEA Grapalat" w:hAnsi="GHEA Grapalat"/>
              </w:rPr>
              <w:t>Իհարկե</w:t>
            </w:r>
            <w:r w:rsidRPr="00DA34C8">
              <w:rPr>
                <w:rFonts w:ascii="GHEA Grapalat" w:hAnsi="GHEA Grapalat"/>
                <w:lang w:val="af-ZA"/>
              </w:rPr>
              <w:t xml:space="preserve"> </w:t>
            </w:r>
            <w:r w:rsidRPr="00DA34C8">
              <w:rPr>
                <w:rFonts w:ascii="GHEA Grapalat" w:hAnsi="GHEA Grapalat"/>
              </w:rPr>
              <w:t>կարելի</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սահմանել</w:t>
            </w:r>
            <w:r w:rsidRPr="00DA34C8">
              <w:rPr>
                <w:rFonts w:ascii="GHEA Grapalat" w:hAnsi="GHEA Grapalat"/>
                <w:lang w:val="af-ZA"/>
              </w:rPr>
              <w:t xml:space="preserve"> </w:t>
            </w:r>
            <w:r w:rsidRPr="00DA34C8">
              <w:rPr>
                <w:rFonts w:ascii="GHEA Grapalat" w:hAnsi="GHEA Grapalat"/>
              </w:rPr>
              <w:t>ավելի</w:t>
            </w:r>
            <w:r w:rsidRPr="00DA34C8">
              <w:rPr>
                <w:rFonts w:ascii="GHEA Grapalat" w:hAnsi="GHEA Grapalat"/>
                <w:lang w:val="af-ZA"/>
              </w:rPr>
              <w:t xml:space="preserve"> </w:t>
            </w:r>
            <w:r w:rsidRPr="00DA34C8">
              <w:rPr>
                <w:rFonts w:ascii="GHEA Grapalat" w:hAnsi="GHEA Grapalat"/>
              </w:rPr>
              <w:t>երկար</w:t>
            </w:r>
            <w:r w:rsidRPr="00DA34C8">
              <w:rPr>
                <w:rFonts w:ascii="GHEA Grapalat" w:hAnsi="GHEA Grapalat"/>
                <w:lang w:val="af-ZA"/>
              </w:rPr>
              <w:t xml:space="preserve"> </w:t>
            </w:r>
            <w:r w:rsidRPr="00DA34C8">
              <w:rPr>
                <w:rFonts w:ascii="GHEA Grapalat" w:hAnsi="GHEA Grapalat"/>
              </w:rPr>
              <w:t>ժամկետ</w:t>
            </w:r>
            <w:r w:rsidRPr="00DA34C8">
              <w:rPr>
                <w:rFonts w:ascii="GHEA Grapalat" w:hAnsi="GHEA Grapalat"/>
                <w:lang w:val="af-ZA"/>
              </w:rPr>
              <w:t xml:space="preserve"> </w:t>
            </w:r>
            <w:r w:rsidRPr="00DA34C8">
              <w:rPr>
                <w:rFonts w:ascii="GHEA Grapalat" w:hAnsi="GHEA Grapalat"/>
              </w:rPr>
              <w:t>հայտնելու</w:t>
            </w:r>
            <w:r w:rsidRPr="00DA34C8">
              <w:rPr>
                <w:rFonts w:ascii="GHEA Grapalat" w:hAnsi="GHEA Grapalat"/>
                <w:lang w:val="af-ZA"/>
              </w:rPr>
              <w:t xml:space="preserve"> </w:t>
            </w:r>
            <w:r w:rsidRPr="00DA34C8">
              <w:rPr>
                <w:rFonts w:ascii="GHEA Grapalat" w:hAnsi="GHEA Grapalat"/>
              </w:rPr>
              <w:t>համար</w:t>
            </w:r>
            <w:r w:rsidRPr="00DA34C8">
              <w:rPr>
                <w:rFonts w:ascii="GHEA Grapalat" w:hAnsi="GHEA Grapalat"/>
                <w:lang w:val="af-ZA"/>
              </w:rPr>
              <w:t xml:space="preserve">, </w:t>
            </w:r>
            <w:r w:rsidRPr="00DA34C8">
              <w:rPr>
                <w:rFonts w:ascii="GHEA Grapalat" w:hAnsi="GHEA Grapalat"/>
              </w:rPr>
              <w:t>սակայն</w:t>
            </w:r>
            <w:r w:rsidRPr="00DA34C8">
              <w:rPr>
                <w:rFonts w:ascii="GHEA Grapalat" w:hAnsi="GHEA Grapalat"/>
                <w:lang w:val="af-ZA"/>
              </w:rPr>
              <w:t xml:space="preserve"> </w:t>
            </w:r>
            <w:r w:rsidRPr="00DA34C8">
              <w:rPr>
                <w:rFonts w:ascii="GHEA Grapalat" w:hAnsi="GHEA Grapalat"/>
              </w:rPr>
              <w:t>դա</w:t>
            </w:r>
            <w:r w:rsidRPr="00DA34C8">
              <w:rPr>
                <w:rFonts w:ascii="GHEA Grapalat" w:hAnsi="GHEA Grapalat"/>
                <w:lang w:val="af-ZA"/>
              </w:rPr>
              <w:t xml:space="preserve"> </w:t>
            </w:r>
            <w:r w:rsidRPr="00DA34C8">
              <w:rPr>
                <w:rFonts w:ascii="GHEA Grapalat" w:hAnsi="GHEA Grapalat"/>
              </w:rPr>
              <w:t>կարող</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 xml:space="preserve"> </w:t>
            </w:r>
            <w:r w:rsidRPr="00DA34C8">
              <w:rPr>
                <w:rFonts w:ascii="GHEA Grapalat" w:hAnsi="GHEA Grapalat"/>
              </w:rPr>
              <w:t>կոնֆլիկտի</w:t>
            </w:r>
            <w:r w:rsidRPr="00DA34C8">
              <w:rPr>
                <w:rFonts w:ascii="GHEA Grapalat" w:hAnsi="GHEA Grapalat"/>
                <w:lang w:val="af-ZA"/>
              </w:rPr>
              <w:t xml:space="preserve"> </w:t>
            </w:r>
            <w:r w:rsidRPr="00DA34C8">
              <w:rPr>
                <w:rFonts w:ascii="GHEA Grapalat" w:hAnsi="GHEA Grapalat"/>
              </w:rPr>
              <w:t>մեջ</w:t>
            </w:r>
            <w:r w:rsidRPr="00DA34C8">
              <w:rPr>
                <w:rFonts w:ascii="GHEA Grapalat" w:hAnsi="GHEA Grapalat"/>
                <w:lang w:val="af-ZA"/>
              </w:rPr>
              <w:t xml:space="preserve"> </w:t>
            </w:r>
            <w:r w:rsidRPr="00DA34C8">
              <w:rPr>
                <w:rFonts w:ascii="GHEA Grapalat" w:hAnsi="GHEA Grapalat"/>
              </w:rPr>
              <w:t>մտնել</w:t>
            </w:r>
            <w:r w:rsidRPr="00DA34C8">
              <w:rPr>
                <w:rFonts w:ascii="GHEA Grapalat" w:hAnsi="GHEA Grapalat"/>
                <w:lang w:val="af-ZA"/>
              </w:rPr>
              <w:t xml:space="preserve"> </w:t>
            </w:r>
            <w:r w:rsidRPr="00DA34C8">
              <w:rPr>
                <w:rFonts w:ascii="GHEA Grapalat" w:hAnsi="GHEA Grapalat"/>
              </w:rPr>
              <w:t>իմանալ</w:t>
            </w:r>
            <w:r w:rsidRPr="00DA34C8">
              <w:rPr>
                <w:rFonts w:ascii="GHEA Grapalat" w:hAnsi="GHEA Grapalat"/>
                <w:lang w:val="af-ZA"/>
              </w:rPr>
              <w:t xml:space="preserve"> </w:t>
            </w:r>
            <w:r w:rsidRPr="00DA34C8">
              <w:rPr>
                <w:rFonts w:ascii="GHEA Grapalat" w:hAnsi="GHEA Grapalat"/>
              </w:rPr>
              <w:t>չհայտնելու</w:t>
            </w:r>
            <w:r w:rsidRPr="00DA34C8">
              <w:rPr>
                <w:rFonts w:ascii="GHEA Grapalat" w:hAnsi="GHEA Grapalat"/>
                <w:lang w:val="af-ZA"/>
              </w:rPr>
              <w:t xml:space="preserve"> </w:t>
            </w:r>
            <w:r w:rsidRPr="00DA34C8">
              <w:rPr>
                <w:rFonts w:ascii="GHEA Grapalat" w:hAnsi="GHEA Grapalat"/>
              </w:rPr>
              <w:t>հանցակազմի</w:t>
            </w:r>
            <w:r w:rsidRPr="00DA34C8">
              <w:rPr>
                <w:rFonts w:ascii="GHEA Grapalat" w:hAnsi="GHEA Grapalat"/>
                <w:lang w:val="af-ZA"/>
              </w:rPr>
              <w:t xml:space="preserve"> </w:t>
            </w:r>
            <w:r w:rsidRPr="00DA34C8">
              <w:rPr>
                <w:rFonts w:ascii="GHEA Grapalat" w:hAnsi="GHEA Grapalat"/>
              </w:rPr>
              <w:t>հետ</w:t>
            </w:r>
            <w:r w:rsidRPr="00DA34C8">
              <w:rPr>
                <w:rFonts w:ascii="GHEA Grapalat" w:hAnsi="GHEA Grapalat"/>
                <w:lang w:val="af-ZA"/>
              </w:rPr>
              <w:t xml:space="preserve">: </w:t>
            </w:r>
            <w:r w:rsidRPr="00DA34C8">
              <w:rPr>
                <w:rFonts w:ascii="GHEA Grapalat" w:hAnsi="GHEA Grapalat"/>
              </w:rPr>
              <w:t>Այդ</w:t>
            </w:r>
            <w:r w:rsidRPr="00DA34C8">
              <w:rPr>
                <w:rFonts w:ascii="GHEA Grapalat" w:hAnsi="GHEA Grapalat"/>
                <w:lang w:val="af-ZA"/>
              </w:rPr>
              <w:t xml:space="preserve"> </w:t>
            </w:r>
            <w:r w:rsidRPr="00DA34C8">
              <w:rPr>
                <w:rFonts w:ascii="GHEA Grapalat" w:hAnsi="GHEA Grapalat"/>
              </w:rPr>
              <w:t>իսկ</w:t>
            </w:r>
            <w:r w:rsidRPr="00DA34C8">
              <w:rPr>
                <w:rFonts w:ascii="GHEA Grapalat" w:hAnsi="GHEA Grapalat"/>
                <w:lang w:val="af-ZA"/>
              </w:rPr>
              <w:t xml:space="preserve"> </w:t>
            </w:r>
            <w:r w:rsidRPr="00DA34C8">
              <w:rPr>
                <w:rFonts w:ascii="GHEA Grapalat" w:hAnsi="GHEA Grapalat"/>
              </w:rPr>
              <w:t>պատճառով</w:t>
            </w:r>
            <w:r w:rsidRPr="00DA34C8">
              <w:rPr>
                <w:rFonts w:ascii="GHEA Grapalat" w:hAnsi="GHEA Grapalat"/>
                <w:lang w:val="af-ZA"/>
              </w:rPr>
              <w:t xml:space="preserve"> </w:t>
            </w:r>
            <w:r w:rsidRPr="00DA34C8">
              <w:rPr>
                <w:rFonts w:ascii="GHEA Grapalat" w:hAnsi="GHEA Grapalat"/>
              </w:rPr>
              <w:t>ժամկետի</w:t>
            </w:r>
            <w:r w:rsidRPr="00DA34C8">
              <w:rPr>
                <w:rFonts w:ascii="GHEA Grapalat" w:hAnsi="GHEA Grapalat"/>
                <w:lang w:val="af-ZA"/>
              </w:rPr>
              <w:t xml:space="preserve"> </w:t>
            </w:r>
            <w:r w:rsidRPr="00DA34C8">
              <w:rPr>
                <w:rFonts w:ascii="GHEA Grapalat" w:hAnsi="GHEA Grapalat"/>
              </w:rPr>
              <w:t>բացակայությունն</w:t>
            </w:r>
            <w:r w:rsidRPr="00DA34C8">
              <w:rPr>
                <w:rFonts w:ascii="GHEA Grapalat" w:hAnsi="GHEA Grapalat"/>
                <w:lang w:val="af-ZA"/>
              </w:rPr>
              <w:t xml:space="preserve"> </w:t>
            </w:r>
            <w:r w:rsidRPr="00DA34C8">
              <w:rPr>
                <w:rFonts w:ascii="GHEA Grapalat" w:hAnsi="GHEA Grapalat"/>
              </w:rPr>
              <w:t>առավել</w:t>
            </w:r>
            <w:r w:rsidRPr="00DA34C8">
              <w:rPr>
                <w:rFonts w:ascii="GHEA Grapalat" w:hAnsi="GHEA Grapalat"/>
                <w:lang w:val="af-ZA"/>
              </w:rPr>
              <w:t xml:space="preserve"> </w:t>
            </w:r>
            <w:r w:rsidRPr="00DA34C8">
              <w:rPr>
                <w:rFonts w:ascii="GHEA Grapalat" w:hAnsi="GHEA Grapalat"/>
              </w:rPr>
              <w:t>տրամաբանակ</w:t>
            </w:r>
            <w:r w:rsidRPr="00DA34C8">
              <w:rPr>
                <w:rFonts w:ascii="GHEA Grapalat" w:hAnsi="GHEA Grapalat"/>
                <w:lang w:val="af-ZA"/>
              </w:rPr>
              <w:t xml:space="preserve"> </w:t>
            </w:r>
            <w:r w:rsidRPr="00DA34C8">
              <w:rPr>
                <w:rFonts w:ascii="GHEA Grapalat" w:hAnsi="GHEA Grapalat"/>
              </w:rPr>
              <w:t>և</w:t>
            </w:r>
            <w:r w:rsidRPr="00DA34C8">
              <w:rPr>
                <w:rFonts w:ascii="GHEA Grapalat" w:hAnsi="GHEA Grapalat"/>
                <w:lang w:val="af-ZA"/>
              </w:rPr>
              <w:t xml:space="preserve"> </w:t>
            </w:r>
            <w:r w:rsidRPr="00DA34C8">
              <w:rPr>
                <w:rFonts w:ascii="GHEA Grapalat" w:hAnsi="GHEA Grapalat"/>
              </w:rPr>
              <w:t>ողջամիտ</w:t>
            </w:r>
            <w:r w:rsidRPr="00DA34C8">
              <w:rPr>
                <w:rFonts w:ascii="GHEA Grapalat" w:hAnsi="GHEA Grapalat"/>
                <w:lang w:val="af-ZA"/>
              </w:rPr>
              <w:t xml:space="preserve"> </w:t>
            </w:r>
            <w:r w:rsidRPr="00DA34C8">
              <w:rPr>
                <w:rFonts w:ascii="GHEA Grapalat" w:hAnsi="GHEA Grapalat"/>
              </w:rPr>
              <w:t>է</w:t>
            </w:r>
            <w:r w:rsidRPr="00DA34C8">
              <w:rPr>
                <w:rFonts w:ascii="GHEA Grapalat" w:hAnsi="GHEA Grapalat"/>
                <w:lang w:val="af-ZA"/>
              </w:rPr>
              <w:t>:</w:t>
            </w:r>
          </w:p>
          <w:p w:rsidR="008A448C" w:rsidRDefault="008A448C" w:rsidP="00037750">
            <w:pPr>
              <w:pStyle w:val="ListParagraph"/>
              <w:tabs>
                <w:tab w:val="left" w:pos="426"/>
              </w:tabs>
              <w:spacing w:after="0" w:line="240" w:lineRule="auto"/>
              <w:jc w:val="both"/>
              <w:rPr>
                <w:rFonts w:ascii="GHEA Grapalat" w:hAnsi="GHEA Grapalat"/>
                <w:lang w:val="af-ZA"/>
              </w:rPr>
            </w:pPr>
          </w:p>
          <w:p w:rsidR="008A448C" w:rsidRDefault="008A448C" w:rsidP="00037750">
            <w:pPr>
              <w:pStyle w:val="ListParagraph"/>
              <w:tabs>
                <w:tab w:val="left" w:pos="426"/>
              </w:tabs>
              <w:spacing w:after="0" w:line="240" w:lineRule="auto"/>
              <w:jc w:val="both"/>
              <w:rPr>
                <w:rFonts w:ascii="GHEA Grapalat" w:hAnsi="GHEA Grapalat"/>
                <w:lang w:val="af-ZA"/>
              </w:rPr>
            </w:pPr>
          </w:p>
          <w:p w:rsidR="008A448C" w:rsidRDefault="008A448C" w:rsidP="00037750">
            <w:pPr>
              <w:pStyle w:val="ListParagraph"/>
              <w:tabs>
                <w:tab w:val="left" w:pos="426"/>
              </w:tabs>
              <w:spacing w:after="0" w:line="240" w:lineRule="auto"/>
              <w:jc w:val="both"/>
              <w:rPr>
                <w:rFonts w:ascii="GHEA Grapalat" w:hAnsi="GHEA Grapalat"/>
                <w:lang w:val="af-ZA"/>
              </w:rPr>
            </w:pPr>
          </w:p>
          <w:p w:rsidR="008A448C" w:rsidRDefault="008A448C" w:rsidP="00037750">
            <w:pPr>
              <w:pStyle w:val="ListParagraph"/>
              <w:tabs>
                <w:tab w:val="left" w:pos="426"/>
              </w:tabs>
              <w:spacing w:after="0" w:line="240" w:lineRule="auto"/>
              <w:jc w:val="both"/>
              <w:rPr>
                <w:rFonts w:ascii="GHEA Grapalat" w:hAnsi="GHEA Grapalat"/>
                <w:lang w:val="af-ZA"/>
              </w:rPr>
            </w:pPr>
          </w:p>
          <w:p w:rsidR="008A448C" w:rsidRPr="00255F73" w:rsidRDefault="008A448C" w:rsidP="00DA34C8">
            <w:pPr>
              <w:pStyle w:val="ListParagraph"/>
              <w:tabs>
                <w:tab w:val="left" w:pos="426"/>
              </w:tabs>
              <w:spacing w:after="0" w:line="240" w:lineRule="auto"/>
              <w:jc w:val="both"/>
              <w:rPr>
                <w:rFonts w:ascii="GHEA Grapalat" w:hAnsi="GHEA Grapalat"/>
                <w:lang w:val="af-ZA"/>
              </w:rPr>
            </w:pPr>
          </w:p>
          <w:p w:rsidR="008A448C" w:rsidRDefault="008A448C" w:rsidP="00255F73">
            <w:pPr>
              <w:pStyle w:val="ListParagraph"/>
              <w:numPr>
                <w:ilvl w:val="0"/>
                <w:numId w:val="14"/>
              </w:numPr>
              <w:tabs>
                <w:tab w:val="left" w:pos="426"/>
              </w:tabs>
              <w:spacing w:after="0" w:line="240" w:lineRule="auto"/>
              <w:ind w:left="0" w:firstLine="0"/>
              <w:jc w:val="both"/>
              <w:rPr>
                <w:rFonts w:ascii="GHEA Grapalat" w:hAnsi="GHEA Grapalat"/>
                <w:lang w:val="af-ZA"/>
              </w:rPr>
            </w:pPr>
            <w:r w:rsidRPr="009571F9">
              <w:rPr>
                <w:rFonts w:ascii="GHEA Grapalat" w:hAnsi="GHEA Grapalat"/>
              </w:rPr>
              <w:t>Անհրաժեշտ</w:t>
            </w:r>
            <w:r w:rsidRPr="00255F73">
              <w:rPr>
                <w:rFonts w:ascii="GHEA Grapalat" w:hAnsi="GHEA Grapalat"/>
                <w:lang w:val="af-ZA"/>
              </w:rPr>
              <w:t xml:space="preserve"> </w:t>
            </w:r>
            <w:r w:rsidRPr="009571F9">
              <w:rPr>
                <w:rFonts w:ascii="GHEA Grapalat" w:hAnsi="GHEA Grapalat"/>
              </w:rPr>
              <w:t>է</w:t>
            </w:r>
            <w:r w:rsidRPr="00255F73">
              <w:rPr>
                <w:rFonts w:ascii="GHEA Grapalat" w:hAnsi="GHEA Grapalat"/>
                <w:lang w:val="af-ZA"/>
              </w:rPr>
              <w:t xml:space="preserve"> </w:t>
            </w:r>
            <w:r w:rsidRPr="009571F9">
              <w:rPr>
                <w:rFonts w:ascii="GHEA Grapalat" w:hAnsi="GHEA Grapalat"/>
              </w:rPr>
              <w:t>կարգի</w:t>
            </w:r>
            <w:r w:rsidRPr="00255F73">
              <w:rPr>
                <w:rFonts w:ascii="GHEA Grapalat" w:hAnsi="GHEA Grapalat"/>
                <w:lang w:val="af-ZA"/>
              </w:rPr>
              <w:t xml:space="preserve"> 9-</w:t>
            </w:r>
            <w:r w:rsidRPr="009571F9">
              <w:rPr>
                <w:rFonts w:ascii="GHEA Grapalat" w:hAnsi="GHEA Grapalat"/>
              </w:rPr>
              <w:t>րդ</w:t>
            </w:r>
            <w:r w:rsidRPr="00255F73">
              <w:rPr>
                <w:rFonts w:ascii="GHEA Grapalat" w:hAnsi="GHEA Grapalat"/>
                <w:lang w:val="af-ZA"/>
              </w:rPr>
              <w:t xml:space="preserve"> </w:t>
            </w:r>
            <w:r w:rsidRPr="009571F9">
              <w:rPr>
                <w:rFonts w:ascii="GHEA Grapalat" w:hAnsi="GHEA Grapalat"/>
              </w:rPr>
              <w:t>կետով</w:t>
            </w:r>
            <w:r w:rsidRPr="00255F73">
              <w:rPr>
                <w:rFonts w:ascii="GHEA Grapalat" w:hAnsi="GHEA Grapalat"/>
                <w:lang w:val="af-ZA"/>
              </w:rPr>
              <w:t xml:space="preserve"> </w:t>
            </w:r>
            <w:r w:rsidRPr="009571F9">
              <w:rPr>
                <w:rFonts w:ascii="GHEA Grapalat" w:hAnsi="GHEA Grapalat"/>
              </w:rPr>
              <w:t>սահմանված</w:t>
            </w:r>
            <w:r w:rsidRPr="00255F73">
              <w:rPr>
                <w:rFonts w:ascii="GHEA Grapalat" w:hAnsi="GHEA Grapalat"/>
                <w:lang w:val="af-ZA"/>
              </w:rPr>
              <w:t xml:space="preserve"> </w:t>
            </w:r>
            <w:r w:rsidRPr="009571F9">
              <w:rPr>
                <w:rFonts w:ascii="GHEA Grapalat" w:hAnsi="GHEA Grapalat"/>
              </w:rPr>
              <w:t>պաշտպանության</w:t>
            </w:r>
            <w:r w:rsidRPr="00255F73">
              <w:rPr>
                <w:rFonts w:ascii="GHEA Grapalat" w:hAnsi="GHEA Grapalat"/>
                <w:lang w:val="af-ZA"/>
              </w:rPr>
              <w:t xml:space="preserve"> </w:t>
            </w:r>
            <w:r w:rsidRPr="009571F9">
              <w:rPr>
                <w:rFonts w:ascii="GHEA Grapalat" w:hAnsi="GHEA Grapalat"/>
              </w:rPr>
              <w:t>մեխանիզմները</w:t>
            </w:r>
            <w:r w:rsidRPr="00255F73">
              <w:rPr>
                <w:rFonts w:ascii="GHEA Grapalat" w:hAnsi="GHEA Grapalat"/>
                <w:lang w:val="af-ZA"/>
              </w:rPr>
              <w:t xml:space="preserve"> </w:t>
            </w:r>
            <w:r w:rsidRPr="009571F9">
              <w:rPr>
                <w:rFonts w:ascii="GHEA Grapalat" w:hAnsi="GHEA Grapalat"/>
              </w:rPr>
              <w:t>տարածել</w:t>
            </w:r>
            <w:r w:rsidRPr="00255F73">
              <w:rPr>
                <w:rFonts w:ascii="GHEA Grapalat" w:hAnsi="GHEA Grapalat"/>
                <w:lang w:val="af-ZA"/>
              </w:rPr>
              <w:t xml:space="preserve"> </w:t>
            </w:r>
            <w:r w:rsidRPr="009571F9">
              <w:rPr>
                <w:rFonts w:ascii="GHEA Grapalat" w:hAnsi="GHEA Grapalat"/>
              </w:rPr>
              <w:t>նաև</w:t>
            </w:r>
            <w:r w:rsidRPr="00255F73">
              <w:rPr>
                <w:rFonts w:ascii="GHEA Grapalat" w:hAnsi="GHEA Grapalat"/>
                <w:lang w:val="af-ZA"/>
              </w:rPr>
              <w:t xml:space="preserve"> </w:t>
            </w:r>
            <w:r w:rsidRPr="009571F9">
              <w:rPr>
                <w:rFonts w:ascii="GHEA Grapalat" w:hAnsi="GHEA Grapalat"/>
              </w:rPr>
              <w:t>այն</w:t>
            </w:r>
            <w:r w:rsidRPr="00255F73">
              <w:rPr>
                <w:rFonts w:ascii="GHEA Grapalat" w:hAnsi="GHEA Grapalat"/>
                <w:lang w:val="af-ZA"/>
              </w:rPr>
              <w:t xml:space="preserve"> </w:t>
            </w:r>
            <w:r w:rsidRPr="009571F9">
              <w:rPr>
                <w:rFonts w:ascii="GHEA Grapalat" w:hAnsi="GHEA Grapalat"/>
              </w:rPr>
              <w:t>ծառայողների</w:t>
            </w:r>
            <w:r w:rsidRPr="00255F73">
              <w:rPr>
                <w:rFonts w:ascii="GHEA Grapalat" w:hAnsi="GHEA Grapalat"/>
                <w:lang w:val="af-ZA"/>
              </w:rPr>
              <w:t xml:space="preserve"> </w:t>
            </w:r>
            <w:r w:rsidRPr="009571F9">
              <w:rPr>
                <w:rFonts w:ascii="GHEA Grapalat" w:hAnsi="GHEA Grapalat"/>
              </w:rPr>
              <w:t>վրա</w:t>
            </w:r>
            <w:r w:rsidRPr="00255F73">
              <w:rPr>
                <w:rFonts w:ascii="GHEA Grapalat" w:hAnsi="GHEA Grapalat"/>
                <w:lang w:val="af-ZA"/>
              </w:rPr>
              <w:t xml:space="preserve">, </w:t>
            </w:r>
            <w:r w:rsidRPr="009571F9">
              <w:rPr>
                <w:rFonts w:ascii="GHEA Grapalat" w:hAnsi="GHEA Grapalat"/>
              </w:rPr>
              <w:t>որոնք</w:t>
            </w:r>
            <w:r w:rsidRPr="00255F73">
              <w:rPr>
                <w:rFonts w:ascii="GHEA Grapalat" w:hAnsi="GHEA Grapalat"/>
                <w:lang w:val="af-ZA"/>
              </w:rPr>
              <w:t xml:space="preserve"> </w:t>
            </w:r>
            <w:r w:rsidRPr="009571F9">
              <w:rPr>
                <w:rFonts w:ascii="GHEA Grapalat" w:hAnsi="GHEA Grapalat"/>
              </w:rPr>
              <w:t>բարեխղճորեն</w:t>
            </w:r>
            <w:r w:rsidRPr="00255F73">
              <w:rPr>
                <w:rFonts w:ascii="GHEA Grapalat" w:hAnsi="GHEA Grapalat"/>
                <w:lang w:val="af-ZA"/>
              </w:rPr>
              <w:t xml:space="preserve"> </w:t>
            </w:r>
            <w:r w:rsidRPr="009571F9">
              <w:rPr>
                <w:rFonts w:ascii="GHEA Grapalat" w:hAnsi="GHEA Grapalat"/>
              </w:rPr>
              <w:t>տեղեկացրել</w:t>
            </w:r>
            <w:r w:rsidRPr="00255F73">
              <w:rPr>
                <w:rFonts w:ascii="GHEA Grapalat" w:hAnsi="GHEA Grapalat"/>
                <w:lang w:val="af-ZA"/>
              </w:rPr>
              <w:t xml:space="preserve"> </w:t>
            </w:r>
            <w:r w:rsidRPr="009571F9">
              <w:rPr>
                <w:rFonts w:ascii="GHEA Grapalat" w:hAnsi="GHEA Grapalat"/>
              </w:rPr>
              <w:t>են</w:t>
            </w:r>
            <w:r w:rsidRPr="00255F73">
              <w:rPr>
                <w:rFonts w:ascii="GHEA Grapalat" w:hAnsi="GHEA Grapalat"/>
                <w:lang w:val="af-ZA"/>
              </w:rPr>
              <w:t xml:space="preserve"> </w:t>
            </w:r>
            <w:r w:rsidRPr="009571F9">
              <w:rPr>
                <w:rFonts w:ascii="GHEA Grapalat" w:hAnsi="GHEA Grapalat"/>
              </w:rPr>
              <w:t>ենթադրյալ</w:t>
            </w:r>
            <w:r w:rsidRPr="00255F73">
              <w:rPr>
                <w:rFonts w:ascii="GHEA Grapalat" w:hAnsi="GHEA Grapalat"/>
                <w:lang w:val="af-ZA"/>
              </w:rPr>
              <w:t xml:space="preserve"> </w:t>
            </w:r>
            <w:r w:rsidRPr="009571F9">
              <w:rPr>
                <w:rFonts w:ascii="GHEA Grapalat" w:hAnsi="GHEA Grapalat"/>
              </w:rPr>
              <w:t>իրավախախտման</w:t>
            </w:r>
            <w:r w:rsidRPr="00255F73">
              <w:rPr>
                <w:rFonts w:ascii="GHEA Grapalat" w:hAnsi="GHEA Grapalat"/>
                <w:lang w:val="af-ZA"/>
              </w:rPr>
              <w:t xml:space="preserve"> </w:t>
            </w:r>
            <w:r w:rsidRPr="009571F9">
              <w:rPr>
                <w:rFonts w:ascii="GHEA Grapalat" w:hAnsi="GHEA Grapalat"/>
              </w:rPr>
              <w:t>մասին</w:t>
            </w:r>
            <w:r w:rsidRPr="00255F73">
              <w:rPr>
                <w:rFonts w:ascii="GHEA Grapalat" w:hAnsi="GHEA Grapalat"/>
                <w:lang w:val="af-ZA"/>
              </w:rPr>
              <w:t xml:space="preserve">, </w:t>
            </w:r>
            <w:r w:rsidRPr="009571F9">
              <w:rPr>
                <w:rFonts w:ascii="GHEA Grapalat" w:hAnsi="GHEA Grapalat"/>
              </w:rPr>
              <w:t>բայց</w:t>
            </w:r>
            <w:r w:rsidRPr="00255F73">
              <w:rPr>
                <w:rFonts w:ascii="GHEA Grapalat" w:hAnsi="GHEA Grapalat"/>
                <w:lang w:val="af-ZA"/>
              </w:rPr>
              <w:t xml:space="preserve"> </w:t>
            </w:r>
            <w:r w:rsidRPr="009571F9">
              <w:rPr>
                <w:rFonts w:ascii="GHEA Grapalat" w:hAnsi="GHEA Grapalat"/>
              </w:rPr>
              <w:t>պարզվել</w:t>
            </w:r>
            <w:r w:rsidRPr="00255F73">
              <w:rPr>
                <w:rFonts w:ascii="GHEA Grapalat" w:hAnsi="GHEA Grapalat"/>
                <w:lang w:val="af-ZA"/>
              </w:rPr>
              <w:t xml:space="preserve"> </w:t>
            </w:r>
            <w:r w:rsidRPr="009571F9">
              <w:rPr>
                <w:rFonts w:ascii="GHEA Grapalat" w:hAnsi="GHEA Grapalat"/>
              </w:rPr>
              <w:t>է</w:t>
            </w:r>
            <w:r w:rsidRPr="00255F73">
              <w:rPr>
                <w:rFonts w:ascii="GHEA Grapalat" w:hAnsi="GHEA Grapalat"/>
                <w:lang w:val="af-ZA"/>
              </w:rPr>
              <w:t xml:space="preserve">, </w:t>
            </w:r>
            <w:r w:rsidRPr="009571F9">
              <w:rPr>
                <w:rFonts w:ascii="GHEA Grapalat" w:hAnsi="GHEA Grapalat"/>
              </w:rPr>
              <w:t>որ</w:t>
            </w:r>
            <w:r w:rsidRPr="00255F73">
              <w:rPr>
                <w:rFonts w:ascii="GHEA Grapalat" w:hAnsi="GHEA Grapalat"/>
                <w:lang w:val="af-ZA"/>
              </w:rPr>
              <w:t xml:space="preserve"> </w:t>
            </w:r>
            <w:r w:rsidRPr="009571F9">
              <w:rPr>
                <w:rFonts w:ascii="GHEA Grapalat" w:hAnsi="GHEA Grapalat"/>
              </w:rPr>
              <w:t>իրականում</w:t>
            </w:r>
            <w:r w:rsidRPr="00255F73">
              <w:rPr>
                <w:rFonts w:ascii="GHEA Grapalat" w:hAnsi="GHEA Grapalat"/>
                <w:lang w:val="af-ZA"/>
              </w:rPr>
              <w:t xml:space="preserve"> </w:t>
            </w:r>
            <w:r w:rsidRPr="009571F9">
              <w:rPr>
                <w:rFonts w:ascii="GHEA Grapalat" w:hAnsi="GHEA Grapalat"/>
              </w:rPr>
              <w:t>իրավախախտում</w:t>
            </w:r>
            <w:r w:rsidRPr="00255F73">
              <w:rPr>
                <w:rFonts w:ascii="GHEA Grapalat" w:hAnsi="GHEA Grapalat"/>
                <w:lang w:val="af-ZA"/>
              </w:rPr>
              <w:t xml:space="preserve"> </w:t>
            </w:r>
            <w:r w:rsidRPr="009571F9">
              <w:rPr>
                <w:rFonts w:ascii="GHEA Grapalat" w:hAnsi="GHEA Grapalat"/>
              </w:rPr>
              <w:t>տեղի</w:t>
            </w:r>
            <w:r w:rsidRPr="00255F73">
              <w:rPr>
                <w:rFonts w:ascii="GHEA Grapalat" w:hAnsi="GHEA Grapalat"/>
                <w:lang w:val="af-ZA"/>
              </w:rPr>
              <w:t xml:space="preserve"> </w:t>
            </w:r>
            <w:r w:rsidRPr="009571F9">
              <w:rPr>
                <w:rFonts w:ascii="GHEA Grapalat" w:hAnsi="GHEA Grapalat"/>
              </w:rPr>
              <w:t>չի</w:t>
            </w:r>
            <w:r w:rsidRPr="00255F73">
              <w:rPr>
                <w:rFonts w:ascii="GHEA Grapalat" w:hAnsi="GHEA Grapalat"/>
                <w:lang w:val="af-ZA"/>
              </w:rPr>
              <w:t xml:space="preserve"> </w:t>
            </w:r>
            <w:r w:rsidRPr="009571F9">
              <w:rPr>
                <w:rFonts w:ascii="GHEA Grapalat" w:hAnsi="GHEA Grapalat"/>
              </w:rPr>
              <w:t>ունեցել</w:t>
            </w:r>
            <w:r w:rsidRPr="00255F73">
              <w:rPr>
                <w:rFonts w:ascii="GHEA Grapalat" w:hAnsi="GHEA Grapalat"/>
                <w:lang w:val="af-ZA"/>
              </w:rPr>
              <w:t>:</w:t>
            </w:r>
          </w:p>
          <w:p w:rsidR="008A448C" w:rsidRDefault="008A448C" w:rsidP="00DA34C8">
            <w:pPr>
              <w:pStyle w:val="ListParagraph"/>
              <w:tabs>
                <w:tab w:val="left" w:pos="426"/>
              </w:tabs>
              <w:spacing w:after="0" w:line="240" w:lineRule="auto"/>
              <w:jc w:val="both"/>
              <w:rPr>
                <w:rFonts w:ascii="GHEA Grapalat" w:hAnsi="GHEA Grapalat"/>
                <w:lang w:val="af-ZA"/>
              </w:rPr>
            </w:pPr>
          </w:p>
          <w:p w:rsidR="008A448C" w:rsidRDefault="008A448C" w:rsidP="00DA34C8">
            <w:pPr>
              <w:pStyle w:val="ListParagraph"/>
              <w:tabs>
                <w:tab w:val="left" w:pos="426"/>
              </w:tabs>
              <w:spacing w:after="0" w:line="240" w:lineRule="auto"/>
              <w:jc w:val="both"/>
              <w:rPr>
                <w:rFonts w:ascii="GHEA Grapalat" w:hAnsi="GHEA Grapalat"/>
                <w:lang w:val="af-ZA"/>
              </w:rPr>
            </w:pPr>
          </w:p>
          <w:p w:rsidR="008A448C" w:rsidRDefault="008A448C" w:rsidP="00DA34C8">
            <w:pPr>
              <w:pStyle w:val="ListParagraph"/>
              <w:tabs>
                <w:tab w:val="left" w:pos="426"/>
              </w:tabs>
              <w:spacing w:after="0" w:line="240" w:lineRule="auto"/>
              <w:jc w:val="both"/>
              <w:rPr>
                <w:rFonts w:ascii="GHEA Grapalat" w:hAnsi="GHEA Grapalat"/>
                <w:lang w:val="af-ZA"/>
              </w:rPr>
            </w:pPr>
          </w:p>
          <w:p w:rsidR="008A448C" w:rsidRDefault="008A448C" w:rsidP="00DA34C8">
            <w:pPr>
              <w:pStyle w:val="ListParagraph"/>
              <w:tabs>
                <w:tab w:val="left" w:pos="426"/>
              </w:tabs>
              <w:spacing w:after="0" w:line="240" w:lineRule="auto"/>
              <w:jc w:val="both"/>
              <w:rPr>
                <w:rFonts w:ascii="GHEA Grapalat" w:hAnsi="GHEA Grapalat"/>
                <w:lang w:val="af-ZA"/>
              </w:rPr>
            </w:pPr>
          </w:p>
          <w:p w:rsidR="008A448C" w:rsidRDefault="008A448C" w:rsidP="00DA34C8">
            <w:pPr>
              <w:pStyle w:val="ListParagraph"/>
              <w:tabs>
                <w:tab w:val="left" w:pos="426"/>
              </w:tabs>
              <w:spacing w:after="0" w:line="240" w:lineRule="auto"/>
              <w:jc w:val="both"/>
              <w:rPr>
                <w:rFonts w:ascii="GHEA Grapalat" w:hAnsi="GHEA Grapalat"/>
                <w:lang w:val="af-ZA"/>
              </w:rPr>
            </w:pPr>
          </w:p>
          <w:p w:rsidR="008A448C" w:rsidRDefault="008A448C" w:rsidP="00DA34C8">
            <w:pPr>
              <w:pStyle w:val="ListParagraph"/>
              <w:tabs>
                <w:tab w:val="left" w:pos="426"/>
              </w:tabs>
              <w:spacing w:after="0" w:line="240" w:lineRule="auto"/>
              <w:jc w:val="both"/>
              <w:rPr>
                <w:rFonts w:ascii="GHEA Grapalat" w:hAnsi="GHEA Grapalat"/>
                <w:lang w:val="af-ZA"/>
              </w:rPr>
            </w:pPr>
          </w:p>
          <w:p w:rsidR="008A448C" w:rsidRDefault="008A448C" w:rsidP="00DA34C8">
            <w:pPr>
              <w:pStyle w:val="ListParagraph"/>
              <w:tabs>
                <w:tab w:val="left" w:pos="426"/>
              </w:tabs>
              <w:spacing w:after="0" w:line="240" w:lineRule="auto"/>
              <w:jc w:val="both"/>
              <w:rPr>
                <w:rFonts w:ascii="GHEA Grapalat" w:hAnsi="GHEA Grapalat"/>
                <w:lang w:val="af-ZA"/>
              </w:rPr>
            </w:pPr>
          </w:p>
          <w:p w:rsidR="008A448C" w:rsidRPr="00255F73" w:rsidRDefault="008A448C" w:rsidP="00DA34C8">
            <w:pPr>
              <w:pStyle w:val="ListParagraph"/>
              <w:tabs>
                <w:tab w:val="left" w:pos="426"/>
              </w:tabs>
              <w:spacing w:after="0" w:line="240" w:lineRule="auto"/>
              <w:jc w:val="both"/>
              <w:rPr>
                <w:rFonts w:ascii="GHEA Grapalat" w:hAnsi="GHEA Grapalat"/>
                <w:lang w:val="af-ZA"/>
              </w:rPr>
            </w:pPr>
          </w:p>
          <w:p w:rsidR="008A448C" w:rsidRPr="00255F73" w:rsidRDefault="008A448C" w:rsidP="00255F73">
            <w:pPr>
              <w:pStyle w:val="ListParagraph"/>
              <w:numPr>
                <w:ilvl w:val="0"/>
                <w:numId w:val="14"/>
              </w:numPr>
              <w:tabs>
                <w:tab w:val="left" w:pos="426"/>
              </w:tabs>
              <w:spacing w:after="0" w:line="240" w:lineRule="auto"/>
              <w:ind w:left="0" w:firstLine="0"/>
              <w:jc w:val="both"/>
              <w:rPr>
                <w:rFonts w:ascii="GHEA Grapalat" w:hAnsi="GHEA Grapalat"/>
                <w:sz w:val="24"/>
                <w:szCs w:val="24"/>
                <w:lang w:val="af-ZA"/>
              </w:rPr>
            </w:pPr>
            <w:r w:rsidRPr="009571F9">
              <w:rPr>
                <w:rFonts w:ascii="GHEA Grapalat" w:hAnsi="GHEA Grapalat"/>
              </w:rPr>
              <w:t>Պետք</w:t>
            </w:r>
            <w:r w:rsidRPr="00255F73">
              <w:rPr>
                <w:rFonts w:ascii="GHEA Grapalat" w:hAnsi="GHEA Grapalat"/>
                <w:lang w:val="af-ZA"/>
              </w:rPr>
              <w:t xml:space="preserve"> </w:t>
            </w:r>
            <w:r w:rsidRPr="009571F9">
              <w:rPr>
                <w:rFonts w:ascii="GHEA Grapalat" w:hAnsi="GHEA Grapalat"/>
              </w:rPr>
              <w:t>է</w:t>
            </w:r>
            <w:r w:rsidRPr="00255F73">
              <w:rPr>
                <w:rFonts w:ascii="GHEA Grapalat" w:hAnsi="GHEA Grapalat"/>
                <w:lang w:val="af-ZA"/>
              </w:rPr>
              <w:t xml:space="preserve"> </w:t>
            </w:r>
            <w:r w:rsidRPr="009571F9">
              <w:rPr>
                <w:rFonts w:ascii="GHEA Grapalat" w:hAnsi="GHEA Grapalat"/>
              </w:rPr>
              <w:t>սահմանել</w:t>
            </w:r>
            <w:r w:rsidRPr="00255F73">
              <w:rPr>
                <w:rFonts w:ascii="GHEA Grapalat" w:hAnsi="GHEA Grapalat"/>
                <w:lang w:val="af-ZA"/>
              </w:rPr>
              <w:t xml:space="preserve"> </w:t>
            </w:r>
            <w:r w:rsidRPr="009571F9">
              <w:rPr>
                <w:rFonts w:ascii="GHEA Grapalat" w:hAnsi="GHEA Grapalat"/>
              </w:rPr>
              <w:t>դրույթներ</w:t>
            </w:r>
            <w:r w:rsidRPr="00255F73">
              <w:rPr>
                <w:rFonts w:ascii="GHEA Grapalat" w:hAnsi="GHEA Grapalat"/>
                <w:lang w:val="af-ZA"/>
              </w:rPr>
              <w:t xml:space="preserve"> </w:t>
            </w:r>
            <w:r w:rsidRPr="009571F9">
              <w:rPr>
                <w:rFonts w:ascii="GHEA Grapalat" w:hAnsi="GHEA Grapalat"/>
              </w:rPr>
              <w:t>այն</w:t>
            </w:r>
            <w:r w:rsidRPr="00255F73">
              <w:rPr>
                <w:rFonts w:ascii="GHEA Grapalat" w:hAnsi="GHEA Grapalat"/>
                <w:lang w:val="af-ZA"/>
              </w:rPr>
              <w:t xml:space="preserve"> </w:t>
            </w:r>
            <w:r w:rsidRPr="009571F9">
              <w:rPr>
                <w:rFonts w:ascii="GHEA Grapalat" w:hAnsi="GHEA Grapalat"/>
              </w:rPr>
              <w:t>դեպքերի</w:t>
            </w:r>
            <w:r w:rsidRPr="00255F73">
              <w:rPr>
                <w:rFonts w:ascii="GHEA Grapalat" w:hAnsi="GHEA Grapalat"/>
                <w:lang w:val="af-ZA"/>
              </w:rPr>
              <w:t xml:space="preserve"> </w:t>
            </w:r>
            <w:r w:rsidRPr="009571F9">
              <w:rPr>
                <w:rFonts w:ascii="GHEA Grapalat" w:hAnsi="GHEA Grapalat"/>
              </w:rPr>
              <w:t>համար</w:t>
            </w:r>
            <w:r w:rsidRPr="00255F73">
              <w:rPr>
                <w:rFonts w:ascii="GHEA Grapalat" w:hAnsi="GHEA Grapalat"/>
                <w:lang w:val="af-ZA"/>
              </w:rPr>
              <w:t xml:space="preserve">, </w:t>
            </w:r>
            <w:r w:rsidRPr="009571F9">
              <w:rPr>
                <w:rFonts w:ascii="GHEA Grapalat" w:hAnsi="GHEA Grapalat"/>
              </w:rPr>
              <w:t>երբ</w:t>
            </w:r>
            <w:r w:rsidRPr="00255F73">
              <w:rPr>
                <w:rFonts w:ascii="GHEA Grapalat" w:hAnsi="GHEA Grapalat"/>
                <w:lang w:val="af-ZA"/>
              </w:rPr>
              <w:t xml:space="preserve"> </w:t>
            </w:r>
            <w:r w:rsidRPr="009571F9">
              <w:rPr>
                <w:rFonts w:ascii="GHEA Grapalat" w:hAnsi="GHEA Grapalat"/>
              </w:rPr>
              <w:t>իրավախախտման</w:t>
            </w:r>
            <w:r w:rsidRPr="00255F73">
              <w:rPr>
                <w:rFonts w:ascii="GHEA Grapalat" w:hAnsi="GHEA Grapalat"/>
                <w:lang w:val="af-ZA"/>
              </w:rPr>
              <w:t xml:space="preserve"> </w:t>
            </w:r>
            <w:r w:rsidRPr="009571F9">
              <w:rPr>
                <w:rFonts w:ascii="GHEA Grapalat" w:hAnsi="GHEA Grapalat"/>
              </w:rPr>
              <w:t>մասին</w:t>
            </w:r>
            <w:r w:rsidRPr="00255F73">
              <w:rPr>
                <w:rFonts w:ascii="GHEA Grapalat" w:hAnsi="GHEA Grapalat"/>
                <w:lang w:val="af-ZA"/>
              </w:rPr>
              <w:t xml:space="preserve"> </w:t>
            </w:r>
            <w:r w:rsidRPr="009571F9">
              <w:rPr>
                <w:rFonts w:ascii="GHEA Grapalat" w:hAnsi="GHEA Grapalat"/>
              </w:rPr>
              <w:t>տեղյակ</w:t>
            </w:r>
            <w:r w:rsidRPr="00255F73">
              <w:rPr>
                <w:rFonts w:ascii="GHEA Grapalat" w:hAnsi="GHEA Grapalat"/>
                <w:lang w:val="af-ZA"/>
              </w:rPr>
              <w:t xml:space="preserve"> </w:t>
            </w:r>
            <w:r w:rsidRPr="009571F9">
              <w:rPr>
                <w:rFonts w:ascii="GHEA Grapalat" w:hAnsi="GHEA Grapalat"/>
              </w:rPr>
              <w:t>են</w:t>
            </w:r>
            <w:r w:rsidRPr="00255F73">
              <w:rPr>
                <w:rFonts w:ascii="GHEA Grapalat" w:hAnsi="GHEA Grapalat"/>
                <w:lang w:val="af-ZA"/>
              </w:rPr>
              <w:t xml:space="preserve"> </w:t>
            </w:r>
            <w:r w:rsidRPr="009571F9">
              <w:rPr>
                <w:rFonts w:ascii="GHEA Grapalat" w:hAnsi="GHEA Grapalat"/>
              </w:rPr>
              <w:t>եղել</w:t>
            </w:r>
            <w:r w:rsidRPr="00255F73">
              <w:rPr>
                <w:rFonts w:ascii="GHEA Grapalat" w:hAnsi="GHEA Grapalat"/>
                <w:lang w:val="af-ZA"/>
              </w:rPr>
              <w:t xml:space="preserve"> </w:t>
            </w:r>
            <w:r w:rsidRPr="009571F9">
              <w:rPr>
                <w:rFonts w:ascii="GHEA Grapalat" w:hAnsi="GHEA Grapalat"/>
              </w:rPr>
              <w:t>մեկից</w:t>
            </w:r>
            <w:r w:rsidRPr="00255F73">
              <w:rPr>
                <w:rFonts w:ascii="GHEA Grapalat" w:hAnsi="GHEA Grapalat"/>
                <w:lang w:val="af-ZA"/>
              </w:rPr>
              <w:t xml:space="preserve"> </w:t>
            </w:r>
            <w:r w:rsidRPr="009571F9">
              <w:rPr>
                <w:rFonts w:ascii="GHEA Grapalat" w:hAnsi="GHEA Grapalat"/>
              </w:rPr>
              <w:t>ավելի</w:t>
            </w:r>
            <w:r w:rsidRPr="00255F73">
              <w:rPr>
                <w:rFonts w:ascii="GHEA Grapalat" w:hAnsi="GHEA Grapalat"/>
                <w:lang w:val="af-ZA"/>
              </w:rPr>
              <w:t xml:space="preserve"> </w:t>
            </w:r>
            <w:r w:rsidRPr="009571F9">
              <w:rPr>
                <w:rFonts w:ascii="GHEA Grapalat" w:hAnsi="GHEA Grapalat"/>
              </w:rPr>
              <w:t>ծառայողներ</w:t>
            </w:r>
            <w:r w:rsidRPr="00255F73">
              <w:rPr>
                <w:rFonts w:ascii="GHEA Grapalat" w:hAnsi="GHEA Grapalat"/>
                <w:lang w:val="af-ZA"/>
              </w:rPr>
              <w:t xml:space="preserve">: </w:t>
            </w:r>
            <w:r w:rsidRPr="009571F9">
              <w:rPr>
                <w:rFonts w:ascii="GHEA Grapalat" w:hAnsi="GHEA Grapalat"/>
              </w:rPr>
              <w:t>Արդյոք</w:t>
            </w:r>
            <w:r w:rsidRPr="00255F73">
              <w:rPr>
                <w:rFonts w:ascii="GHEA Grapalat" w:hAnsi="GHEA Grapalat"/>
                <w:lang w:val="af-ZA"/>
              </w:rPr>
              <w:t xml:space="preserve"> </w:t>
            </w:r>
            <w:r w:rsidRPr="009571F9">
              <w:rPr>
                <w:rFonts w:ascii="GHEA Grapalat" w:hAnsi="GHEA Grapalat"/>
              </w:rPr>
              <w:t>անհրաժեշտ</w:t>
            </w:r>
            <w:r w:rsidRPr="00255F73">
              <w:rPr>
                <w:rFonts w:ascii="GHEA Grapalat" w:hAnsi="GHEA Grapalat"/>
                <w:lang w:val="af-ZA"/>
              </w:rPr>
              <w:t xml:space="preserve"> </w:t>
            </w:r>
            <w:r w:rsidRPr="009571F9">
              <w:rPr>
                <w:rFonts w:ascii="GHEA Grapalat" w:hAnsi="GHEA Grapalat"/>
              </w:rPr>
              <w:t>է</w:t>
            </w:r>
            <w:r w:rsidRPr="00255F73">
              <w:rPr>
                <w:rFonts w:ascii="GHEA Grapalat" w:hAnsi="GHEA Grapalat"/>
                <w:lang w:val="af-ZA"/>
              </w:rPr>
              <w:t xml:space="preserve"> </w:t>
            </w:r>
            <w:r w:rsidRPr="009571F9">
              <w:rPr>
                <w:rFonts w:ascii="GHEA Grapalat" w:hAnsi="GHEA Grapalat"/>
              </w:rPr>
              <w:t>բոլորի</w:t>
            </w:r>
            <w:r w:rsidRPr="00255F73">
              <w:rPr>
                <w:rFonts w:ascii="GHEA Grapalat" w:hAnsi="GHEA Grapalat"/>
                <w:lang w:val="af-ZA"/>
              </w:rPr>
              <w:t xml:space="preserve"> </w:t>
            </w:r>
            <w:r w:rsidRPr="009571F9">
              <w:rPr>
                <w:rFonts w:ascii="GHEA Grapalat" w:hAnsi="GHEA Grapalat"/>
              </w:rPr>
              <w:t>կողմից</w:t>
            </w:r>
            <w:r w:rsidRPr="00255F73">
              <w:rPr>
                <w:rFonts w:ascii="GHEA Grapalat" w:hAnsi="GHEA Grapalat"/>
                <w:lang w:val="af-ZA"/>
              </w:rPr>
              <w:t xml:space="preserve"> </w:t>
            </w:r>
            <w:r w:rsidRPr="009571F9">
              <w:rPr>
                <w:rFonts w:ascii="GHEA Grapalat" w:hAnsi="GHEA Grapalat"/>
              </w:rPr>
              <w:t>տեղեկացում</w:t>
            </w:r>
            <w:r w:rsidRPr="00255F73">
              <w:rPr>
                <w:rFonts w:ascii="GHEA Grapalat" w:hAnsi="GHEA Grapalat"/>
                <w:lang w:val="af-ZA"/>
              </w:rPr>
              <w:t xml:space="preserve">, </w:t>
            </w:r>
            <w:r w:rsidRPr="009571F9">
              <w:rPr>
                <w:rFonts w:ascii="GHEA Grapalat" w:hAnsi="GHEA Grapalat"/>
              </w:rPr>
              <w:t>թե</w:t>
            </w:r>
            <w:r w:rsidRPr="00255F73">
              <w:rPr>
                <w:rFonts w:ascii="GHEA Grapalat" w:hAnsi="GHEA Grapalat"/>
                <w:lang w:val="af-ZA"/>
              </w:rPr>
              <w:t xml:space="preserve"> </w:t>
            </w:r>
            <w:r w:rsidRPr="009571F9">
              <w:rPr>
                <w:rFonts w:ascii="GHEA Grapalat" w:hAnsi="GHEA Grapalat"/>
              </w:rPr>
              <w:t>ոչ</w:t>
            </w:r>
            <w:r w:rsidRPr="00255F73">
              <w:rPr>
                <w:rFonts w:ascii="GHEA Grapalat" w:hAnsi="GHEA Grapalat"/>
                <w:lang w:val="af-ZA"/>
              </w:rPr>
              <w:t>:</w:t>
            </w:r>
          </w:p>
          <w:p w:rsidR="008A448C" w:rsidRPr="00255F73" w:rsidRDefault="008A448C" w:rsidP="00255F73">
            <w:pPr>
              <w:ind w:right="-30"/>
              <w:rPr>
                <w:rFonts w:ascii="GHEA Grapalat" w:hAnsi="GHEA Grapalat" w:cs="Miriam"/>
                <w:lang w:val="af-ZA" w:bidi="he-IL"/>
              </w:rPr>
            </w:pPr>
          </w:p>
        </w:tc>
        <w:tc>
          <w:tcPr>
            <w:tcW w:w="2438" w:type="dxa"/>
          </w:tcPr>
          <w:p w:rsidR="008A448C" w:rsidRDefault="008A448C" w:rsidP="00DA34C8">
            <w:pPr>
              <w:spacing w:after="0" w:line="240" w:lineRule="auto"/>
              <w:rPr>
                <w:rFonts w:ascii="GHEA Grapalat" w:hAnsi="GHEA Grapalat"/>
                <w:lang w:val="af-ZA"/>
              </w:rPr>
            </w:pPr>
          </w:p>
          <w:p w:rsidR="008A448C" w:rsidRPr="00DA34C8" w:rsidRDefault="008A448C" w:rsidP="00DA34C8">
            <w:pPr>
              <w:spacing w:after="0" w:line="240" w:lineRule="auto"/>
              <w:rPr>
                <w:rFonts w:ascii="GHEA Grapalat" w:hAnsi="GHEA Grapalat"/>
                <w:lang w:val="af-ZA"/>
              </w:rPr>
            </w:pPr>
          </w:p>
          <w:p w:rsidR="008A448C" w:rsidRPr="00DA34C8" w:rsidRDefault="008A448C" w:rsidP="00DA34C8">
            <w:pPr>
              <w:spacing w:after="0" w:line="240" w:lineRule="auto"/>
              <w:rPr>
                <w:rFonts w:ascii="GHEA Grapalat" w:hAnsi="GHEA Grapalat"/>
                <w:lang w:val="af-ZA"/>
              </w:rPr>
            </w:pPr>
          </w:p>
          <w:p w:rsidR="008A448C" w:rsidRPr="00DA34C8" w:rsidRDefault="008A448C" w:rsidP="00DA34C8">
            <w:pPr>
              <w:spacing w:after="0" w:line="240" w:lineRule="auto"/>
              <w:rPr>
                <w:rFonts w:ascii="GHEA Grapalat" w:hAnsi="GHEA Grapalat"/>
                <w:lang w:val="af-ZA"/>
              </w:rPr>
            </w:pPr>
          </w:p>
          <w:p w:rsidR="008A448C" w:rsidRPr="00DA34C8" w:rsidRDefault="008A448C" w:rsidP="00DA34C8">
            <w:pPr>
              <w:spacing w:after="0" w:line="240" w:lineRule="auto"/>
              <w:rPr>
                <w:rFonts w:ascii="GHEA Grapalat" w:hAnsi="GHEA Grapalat"/>
                <w:lang w:val="af-ZA"/>
              </w:rPr>
            </w:pPr>
          </w:p>
          <w:p w:rsidR="008A448C" w:rsidRPr="00DA34C8" w:rsidRDefault="008A448C" w:rsidP="00DA34C8">
            <w:pPr>
              <w:spacing w:after="0" w:line="240" w:lineRule="auto"/>
              <w:rPr>
                <w:rFonts w:ascii="GHEA Grapalat" w:hAnsi="GHEA Grapalat"/>
                <w:lang w:val="af-ZA"/>
              </w:rPr>
            </w:pPr>
          </w:p>
          <w:p w:rsidR="008A448C" w:rsidRDefault="008A448C" w:rsidP="00DA34C8">
            <w:pPr>
              <w:spacing w:after="0" w:line="240" w:lineRule="auto"/>
              <w:rPr>
                <w:rFonts w:ascii="GHEA Grapalat" w:hAnsi="GHEA Grapalat"/>
                <w:lang w:val="af-ZA"/>
              </w:rPr>
            </w:pPr>
          </w:p>
          <w:p w:rsidR="008A448C" w:rsidRDefault="008A448C" w:rsidP="00DA34C8">
            <w:pPr>
              <w:spacing w:after="0" w:line="240" w:lineRule="auto"/>
              <w:rPr>
                <w:rFonts w:ascii="GHEA Grapalat" w:hAnsi="GHEA Grapalat"/>
                <w:lang w:val="af-ZA"/>
              </w:rPr>
            </w:pPr>
          </w:p>
          <w:p w:rsidR="008A448C" w:rsidRDefault="008A448C" w:rsidP="00DA34C8">
            <w:pPr>
              <w:spacing w:after="0" w:line="240" w:lineRule="auto"/>
              <w:rPr>
                <w:rFonts w:ascii="GHEA Grapalat" w:hAnsi="GHEA Grapalat"/>
                <w:lang w:val="af-ZA"/>
              </w:rPr>
            </w:pPr>
          </w:p>
          <w:p w:rsidR="008A448C" w:rsidRDefault="008A448C" w:rsidP="00DA34C8">
            <w:pPr>
              <w:spacing w:after="0" w:line="240" w:lineRule="auto"/>
              <w:rPr>
                <w:rFonts w:ascii="GHEA Grapalat" w:hAnsi="GHEA Grapalat"/>
                <w:lang w:val="af-ZA"/>
              </w:rPr>
            </w:pPr>
          </w:p>
          <w:p w:rsidR="008A448C" w:rsidRDefault="008A448C" w:rsidP="00DA34C8">
            <w:pPr>
              <w:spacing w:after="0" w:line="240" w:lineRule="auto"/>
              <w:rPr>
                <w:rFonts w:ascii="GHEA Grapalat" w:hAnsi="GHEA Grapalat"/>
                <w:lang w:val="af-ZA"/>
              </w:rPr>
            </w:pPr>
          </w:p>
          <w:p w:rsidR="008A448C" w:rsidRDefault="008A448C" w:rsidP="00DA34C8">
            <w:pPr>
              <w:spacing w:after="0" w:line="240" w:lineRule="auto"/>
              <w:rPr>
                <w:rFonts w:ascii="GHEA Grapalat" w:hAnsi="GHEA Grapalat"/>
                <w:lang w:val="af-ZA"/>
              </w:rPr>
            </w:pPr>
          </w:p>
          <w:p w:rsidR="008A448C" w:rsidRDefault="008A448C" w:rsidP="00DA34C8">
            <w:pPr>
              <w:spacing w:after="0" w:line="240" w:lineRule="auto"/>
              <w:rPr>
                <w:rFonts w:ascii="GHEA Grapalat" w:hAnsi="GHEA Grapalat"/>
                <w:lang w:val="af-ZA"/>
              </w:rPr>
            </w:pPr>
          </w:p>
          <w:p w:rsidR="008A448C" w:rsidRPr="00DA34C8" w:rsidRDefault="008A448C" w:rsidP="00DA34C8">
            <w:pPr>
              <w:spacing w:after="0" w:line="240" w:lineRule="auto"/>
              <w:rPr>
                <w:rFonts w:ascii="GHEA Grapalat" w:hAnsi="GHEA Grapalat"/>
                <w:lang w:val="af-ZA"/>
              </w:rPr>
            </w:pPr>
          </w:p>
          <w:p w:rsidR="008A448C" w:rsidRPr="00DA34C8" w:rsidRDefault="008A448C" w:rsidP="00DA34C8">
            <w:pPr>
              <w:spacing w:after="0" w:line="240" w:lineRule="auto"/>
              <w:rPr>
                <w:rFonts w:ascii="GHEA Grapalat" w:hAnsi="GHEA Grapalat"/>
                <w:lang w:val="af-ZA"/>
              </w:rPr>
            </w:pPr>
            <w:r w:rsidRPr="00DA34C8">
              <w:rPr>
                <w:rFonts w:ascii="GHEA Grapalat" w:hAnsi="GHEA Grapalat"/>
                <w:lang w:val="af-ZA"/>
              </w:rPr>
              <w:t xml:space="preserve">1. </w:t>
            </w:r>
            <w:r>
              <w:rPr>
                <w:rFonts w:ascii="GHEA Grapalat" w:hAnsi="GHEA Grapalat"/>
                <w:lang w:val="af-ZA"/>
              </w:rPr>
              <w:t>Չի ընդունվել</w:t>
            </w:r>
          </w:p>
          <w:p w:rsidR="008A448C" w:rsidRPr="00DA34C8" w:rsidRDefault="008A448C" w:rsidP="00DA34C8">
            <w:pPr>
              <w:spacing w:after="0" w:line="240" w:lineRule="auto"/>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r w:rsidRPr="00DA34C8">
              <w:rPr>
                <w:rFonts w:ascii="GHEA Grapalat" w:hAnsi="GHEA Grapalat"/>
                <w:lang w:val="af-ZA"/>
              </w:rPr>
              <w:t xml:space="preserve">2. Չի ընդունվել </w:t>
            </w: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r w:rsidRPr="00DA34C8">
              <w:rPr>
                <w:rFonts w:ascii="GHEA Grapalat" w:hAnsi="GHEA Grapalat"/>
                <w:lang w:val="af-ZA"/>
              </w:rPr>
              <w:t>3. Չի ընդունվել</w:t>
            </w: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r w:rsidRPr="00DA34C8">
              <w:rPr>
                <w:rFonts w:ascii="GHEA Grapalat" w:hAnsi="GHEA Grapalat"/>
                <w:lang w:val="af-ZA"/>
              </w:rPr>
              <w:t>4. Չի ընդունվել</w:t>
            </w: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r w:rsidRPr="00DA34C8">
              <w:rPr>
                <w:rFonts w:ascii="GHEA Grapalat" w:hAnsi="GHEA Grapalat"/>
                <w:lang w:val="af-ZA"/>
              </w:rPr>
              <w:t>5. Չի ընդունվել</w:t>
            </w: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Default="008A448C" w:rsidP="00255F73">
            <w:pPr>
              <w:rPr>
                <w:rFonts w:ascii="GHEA Grapalat" w:hAnsi="GHEA Grapalat"/>
                <w:lang w:val="af-ZA"/>
              </w:rPr>
            </w:pPr>
          </w:p>
          <w:p w:rsidR="008A448C" w:rsidRDefault="008A448C" w:rsidP="00255F73">
            <w:pPr>
              <w:rPr>
                <w:rFonts w:ascii="GHEA Grapalat" w:hAnsi="GHEA Grapalat"/>
                <w:lang w:val="af-ZA"/>
              </w:rPr>
            </w:pPr>
          </w:p>
          <w:p w:rsidR="008A448C"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p>
          <w:p w:rsidR="008A448C" w:rsidRPr="00DA34C8" w:rsidRDefault="008A448C" w:rsidP="00255F73">
            <w:pPr>
              <w:rPr>
                <w:rFonts w:ascii="GHEA Grapalat" w:hAnsi="GHEA Grapalat"/>
                <w:lang w:val="af-ZA"/>
              </w:rPr>
            </w:pPr>
            <w:r w:rsidRPr="00DA34C8">
              <w:rPr>
                <w:rFonts w:ascii="GHEA Grapalat" w:hAnsi="GHEA Grapalat"/>
                <w:lang w:val="af-ZA"/>
              </w:rPr>
              <w:t xml:space="preserve">6. </w:t>
            </w:r>
            <w:r>
              <w:rPr>
                <w:rFonts w:ascii="GHEA Grapalat" w:hAnsi="GHEA Grapalat"/>
                <w:lang w:val="af-ZA"/>
              </w:rPr>
              <w:t>Ընդունվել է մասնակի</w:t>
            </w:r>
          </w:p>
          <w:p w:rsidR="008A448C" w:rsidRDefault="008A448C" w:rsidP="00255F73">
            <w:pPr>
              <w:rPr>
                <w:rFonts w:ascii="GHEA Grapalat" w:hAnsi="GHEA Grapalat"/>
                <w:lang w:val="af-ZA"/>
              </w:rPr>
            </w:pPr>
          </w:p>
          <w:p w:rsidR="008A448C" w:rsidRDefault="008A448C" w:rsidP="00255F73">
            <w:pPr>
              <w:rPr>
                <w:rFonts w:ascii="GHEA Grapalat" w:hAnsi="GHEA Grapalat"/>
                <w:lang w:val="af-ZA"/>
              </w:rPr>
            </w:pPr>
          </w:p>
          <w:p w:rsidR="008A448C" w:rsidRDefault="008A448C" w:rsidP="00255F73">
            <w:pPr>
              <w:rPr>
                <w:rFonts w:ascii="GHEA Grapalat" w:hAnsi="GHEA Grapalat"/>
                <w:lang w:val="af-ZA"/>
              </w:rPr>
            </w:pPr>
          </w:p>
          <w:p w:rsidR="008A448C" w:rsidRDefault="008A448C" w:rsidP="00255F73">
            <w:pPr>
              <w:rPr>
                <w:rFonts w:ascii="GHEA Grapalat" w:hAnsi="GHEA Grapalat"/>
                <w:lang w:val="af-ZA"/>
              </w:rPr>
            </w:pPr>
          </w:p>
          <w:p w:rsidR="008A448C" w:rsidRDefault="008A448C" w:rsidP="00255F73">
            <w:pPr>
              <w:rPr>
                <w:rFonts w:ascii="GHEA Grapalat" w:hAnsi="GHEA Grapalat"/>
                <w:lang w:val="af-ZA"/>
              </w:rPr>
            </w:pPr>
          </w:p>
          <w:p w:rsidR="008A448C" w:rsidRDefault="008A448C" w:rsidP="002D5576">
            <w:pPr>
              <w:spacing w:after="0" w:line="240" w:lineRule="auto"/>
              <w:rPr>
                <w:rFonts w:ascii="GHEA Grapalat" w:hAnsi="GHEA Grapalat"/>
                <w:lang w:val="af-ZA"/>
              </w:rPr>
            </w:pPr>
          </w:p>
          <w:p w:rsidR="008A448C" w:rsidRDefault="008A448C" w:rsidP="00255F73">
            <w:pPr>
              <w:rPr>
                <w:rFonts w:ascii="GHEA Grapalat" w:hAnsi="GHEA Grapalat"/>
                <w:lang w:val="af-ZA"/>
              </w:rPr>
            </w:pPr>
          </w:p>
          <w:p w:rsidR="008A448C" w:rsidRPr="00581160" w:rsidRDefault="008A448C" w:rsidP="002D5576">
            <w:pPr>
              <w:rPr>
                <w:rFonts w:ascii="GHEA Grapalat" w:hAnsi="GHEA Grapalat"/>
                <w:lang w:val="af-ZA"/>
              </w:rPr>
            </w:pPr>
            <w:r>
              <w:rPr>
                <w:rFonts w:ascii="GHEA Grapalat" w:hAnsi="GHEA Grapalat"/>
                <w:lang w:val="af-ZA"/>
              </w:rPr>
              <w:t>7. Ընդունվել է</w:t>
            </w:r>
          </w:p>
        </w:tc>
        <w:tc>
          <w:tcPr>
            <w:tcW w:w="4860" w:type="dxa"/>
          </w:tcPr>
          <w:p w:rsidR="008A448C" w:rsidRDefault="008A448C" w:rsidP="00DA34C8">
            <w:pPr>
              <w:spacing w:line="240" w:lineRule="auto"/>
              <w:jc w:val="both"/>
              <w:rPr>
                <w:rFonts w:ascii="GHEA Grapalat" w:hAnsi="GHEA Grapalat"/>
                <w:lang w:val="af-ZA"/>
              </w:rPr>
            </w:pPr>
          </w:p>
          <w:p w:rsidR="008A448C" w:rsidRDefault="008A448C" w:rsidP="00DA34C8">
            <w:pPr>
              <w:spacing w:line="240" w:lineRule="auto"/>
              <w:jc w:val="both"/>
              <w:rPr>
                <w:rFonts w:ascii="GHEA Grapalat" w:hAnsi="GHEA Grapalat"/>
                <w:lang w:val="af-ZA"/>
              </w:rPr>
            </w:pPr>
          </w:p>
          <w:p w:rsidR="008A448C" w:rsidRDefault="008A448C" w:rsidP="00DA34C8">
            <w:pPr>
              <w:spacing w:line="240" w:lineRule="auto"/>
              <w:jc w:val="both"/>
              <w:rPr>
                <w:rFonts w:ascii="GHEA Grapalat" w:hAnsi="GHEA Grapalat"/>
                <w:lang w:val="af-ZA"/>
              </w:rPr>
            </w:pPr>
          </w:p>
          <w:p w:rsidR="008A448C" w:rsidRDefault="008A448C" w:rsidP="00DA34C8">
            <w:pPr>
              <w:spacing w:line="240" w:lineRule="auto"/>
              <w:jc w:val="both"/>
              <w:rPr>
                <w:rFonts w:ascii="GHEA Grapalat" w:hAnsi="GHEA Grapalat"/>
                <w:lang w:val="af-ZA"/>
              </w:rPr>
            </w:pPr>
          </w:p>
          <w:p w:rsidR="008A448C" w:rsidRDefault="008A448C" w:rsidP="00DA34C8">
            <w:pPr>
              <w:spacing w:line="240" w:lineRule="auto"/>
              <w:jc w:val="both"/>
              <w:rPr>
                <w:rFonts w:ascii="GHEA Grapalat" w:hAnsi="GHEA Grapalat"/>
                <w:lang w:val="af-ZA"/>
              </w:rPr>
            </w:pPr>
          </w:p>
          <w:p w:rsidR="008A448C" w:rsidRDefault="008A448C" w:rsidP="00DA34C8">
            <w:pPr>
              <w:spacing w:line="240" w:lineRule="auto"/>
              <w:jc w:val="both"/>
              <w:rPr>
                <w:rFonts w:ascii="GHEA Grapalat" w:hAnsi="GHEA Grapalat"/>
                <w:lang w:val="af-ZA"/>
              </w:rPr>
            </w:pPr>
          </w:p>
          <w:p w:rsidR="008A448C" w:rsidRDefault="008A448C" w:rsidP="00DA34C8">
            <w:pPr>
              <w:spacing w:line="240" w:lineRule="auto"/>
              <w:jc w:val="both"/>
              <w:rPr>
                <w:rFonts w:ascii="GHEA Grapalat" w:hAnsi="GHEA Grapalat"/>
                <w:lang w:val="af-ZA"/>
              </w:rPr>
            </w:pPr>
          </w:p>
          <w:p w:rsidR="008A448C" w:rsidRDefault="008A448C" w:rsidP="00DA34C8">
            <w:pPr>
              <w:spacing w:line="240" w:lineRule="auto"/>
              <w:jc w:val="both"/>
              <w:rPr>
                <w:rFonts w:ascii="GHEA Grapalat" w:hAnsi="GHEA Grapalat"/>
                <w:lang w:val="af-ZA"/>
              </w:rPr>
            </w:pPr>
          </w:p>
          <w:p w:rsidR="008A448C" w:rsidRDefault="008A448C" w:rsidP="00DA34C8">
            <w:pPr>
              <w:spacing w:line="240" w:lineRule="auto"/>
              <w:jc w:val="both"/>
              <w:rPr>
                <w:rFonts w:ascii="GHEA Grapalat" w:hAnsi="GHEA Grapalat"/>
                <w:lang w:val="af-ZA"/>
              </w:rPr>
            </w:pPr>
            <w:r>
              <w:rPr>
                <w:rFonts w:ascii="GHEA Grapalat" w:hAnsi="GHEA Grapalat"/>
                <w:lang w:val="af-ZA"/>
              </w:rPr>
              <w:t>1. Հայաստանի Հանրապետության Սահմանադրության 83.5-րդ հոդվածի համաձայն` բացառապես օրենքներով են սահմանվում ֆիզիկական և իրավաբանական անձանց պատասխանատվության հետ կապված իրավահարաբերությունները; Ուստի կառավարության որոշման նախագծով պատասխանատվություն սահմանող նորմեր չեն կարող նախատեսվել, այլ անհրաժեշտ է փոփոխություններ կատարել Վարչական իրավախախտումների վերաբերյալ Հայաստանի Հանրապետության օրենսգրքում և քրեական օրենսգրքում: Ինչ վերաբերվում է բանավոր խոսքի բավարար լինելուն, ապա նշված փուլում բավարար է, իսկ ինչ վերաբերվում է հայտնելուց հետո ծագող իրավահարաբերություններին, ապա դրանք արդեն իսկ կարգավորված են համապատասխան օրենքներով:</w:t>
            </w:r>
          </w:p>
          <w:p w:rsidR="008A448C" w:rsidRDefault="008A448C" w:rsidP="00DA34C8">
            <w:pPr>
              <w:spacing w:line="240" w:lineRule="auto"/>
              <w:jc w:val="both"/>
              <w:rPr>
                <w:rFonts w:ascii="GHEA Grapalat" w:hAnsi="GHEA Grapalat"/>
                <w:lang w:val="af-ZA"/>
              </w:rPr>
            </w:pPr>
          </w:p>
          <w:p w:rsidR="008A448C" w:rsidRDefault="008A448C" w:rsidP="00DA34C8">
            <w:pPr>
              <w:spacing w:line="240" w:lineRule="auto"/>
              <w:jc w:val="both"/>
              <w:rPr>
                <w:rFonts w:ascii="GHEA Grapalat" w:hAnsi="GHEA Grapalat"/>
                <w:lang w:val="af-ZA"/>
              </w:rPr>
            </w:pPr>
          </w:p>
          <w:p w:rsidR="008A448C" w:rsidRDefault="008A448C" w:rsidP="00DA34C8">
            <w:pPr>
              <w:spacing w:line="240" w:lineRule="auto"/>
              <w:jc w:val="both"/>
              <w:rPr>
                <w:rFonts w:ascii="GHEA Grapalat" w:hAnsi="GHEA Grapalat"/>
                <w:lang w:val="af-ZA"/>
              </w:rPr>
            </w:pPr>
            <w:r w:rsidRPr="00C7430B">
              <w:rPr>
                <w:rFonts w:ascii="GHEA Grapalat" w:hAnsi="GHEA Grapalat"/>
                <w:lang w:val="af-ZA"/>
              </w:rPr>
              <w:t>2.</w:t>
            </w:r>
            <w:r>
              <w:rPr>
                <w:rFonts w:ascii="GHEA Grapalat" w:hAnsi="GHEA Grapalat"/>
                <w:lang w:val="af-ZA"/>
              </w:rPr>
              <w:t xml:space="preserve"> </w:t>
            </w:r>
            <w:r w:rsidRPr="00C7430B">
              <w:rPr>
                <w:rFonts w:ascii="GHEA Grapalat" w:hAnsi="GHEA Grapalat" w:cs="Sylfaen"/>
                <w:lang w:val="en-US" w:eastAsia="ru-RU"/>
              </w:rPr>
              <w:t>Հանրային</w:t>
            </w:r>
            <w:r w:rsidRPr="00C7430B">
              <w:rPr>
                <w:rFonts w:ascii="GHEA Grapalat" w:hAnsi="GHEA Grapalat" w:cs="Sylfaen"/>
                <w:lang w:val="af-ZA" w:eastAsia="ru-RU"/>
              </w:rPr>
              <w:t xml:space="preserve"> </w:t>
            </w:r>
            <w:r w:rsidRPr="00C7430B">
              <w:rPr>
                <w:rFonts w:ascii="GHEA Grapalat" w:hAnsi="GHEA Grapalat" w:cs="Sylfaen"/>
                <w:lang w:val="en-US" w:eastAsia="ru-RU"/>
              </w:rPr>
              <w:t>ծառայողի</w:t>
            </w:r>
            <w:r w:rsidRPr="00C7430B">
              <w:rPr>
                <w:rFonts w:ascii="GHEA Grapalat" w:hAnsi="GHEA Grapalat" w:cs="Sylfaen"/>
                <w:lang w:val="af-ZA" w:eastAsia="ru-RU"/>
              </w:rPr>
              <w:t xml:space="preserve"> </w:t>
            </w:r>
            <w:r w:rsidRPr="00C7430B">
              <w:rPr>
                <w:rFonts w:ascii="GHEA Grapalat" w:hAnsi="GHEA Grapalat" w:cs="Sylfaen"/>
                <w:lang w:val="en-US" w:eastAsia="ru-RU"/>
              </w:rPr>
              <w:t>կողմից</w:t>
            </w:r>
            <w:r w:rsidRPr="00C7430B">
              <w:rPr>
                <w:rFonts w:ascii="GHEA Grapalat" w:hAnsi="GHEA Grapalat" w:cs="Sylfaen"/>
                <w:lang w:val="af-ZA" w:eastAsia="ru-RU"/>
              </w:rPr>
              <w:t xml:space="preserve"> </w:t>
            </w:r>
            <w:r w:rsidRPr="00C7430B">
              <w:rPr>
                <w:rFonts w:ascii="GHEA Grapalat" w:hAnsi="GHEA Grapalat" w:cs="Sylfaen"/>
                <w:lang w:val="en-US" w:eastAsia="ru-RU"/>
              </w:rPr>
              <w:t>ծառայողական</w:t>
            </w:r>
            <w:r w:rsidRPr="00C7430B">
              <w:rPr>
                <w:rFonts w:ascii="GHEA Grapalat" w:hAnsi="GHEA Grapalat" w:cs="Sylfaen"/>
                <w:lang w:val="af-ZA" w:eastAsia="ru-RU"/>
              </w:rPr>
              <w:t xml:space="preserve"> </w:t>
            </w:r>
            <w:r w:rsidRPr="00C7430B">
              <w:rPr>
                <w:rFonts w:ascii="GHEA Grapalat" w:hAnsi="GHEA Grapalat" w:cs="Sylfaen"/>
                <w:lang w:val="en-US" w:eastAsia="ru-RU"/>
              </w:rPr>
              <w:t>պարտականությունների</w:t>
            </w:r>
            <w:r w:rsidRPr="00C7430B">
              <w:rPr>
                <w:rFonts w:ascii="GHEA Grapalat" w:hAnsi="GHEA Grapalat" w:cs="Sylfaen"/>
                <w:lang w:val="af-ZA" w:eastAsia="ru-RU"/>
              </w:rPr>
              <w:t xml:space="preserve"> </w:t>
            </w:r>
            <w:r w:rsidRPr="00C7430B">
              <w:rPr>
                <w:rFonts w:ascii="GHEA Grapalat" w:hAnsi="GHEA Grapalat" w:cs="Sylfaen"/>
                <w:lang w:val="en-US" w:eastAsia="ru-RU"/>
              </w:rPr>
              <w:t>կատարման</w:t>
            </w:r>
            <w:r w:rsidRPr="00C7430B">
              <w:rPr>
                <w:rFonts w:ascii="GHEA Grapalat" w:hAnsi="GHEA Grapalat" w:cs="Sylfaen"/>
                <w:lang w:val="af-ZA" w:eastAsia="ru-RU"/>
              </w:rPr>
              <w:t xml:space="preserve"> </w:t>
            </w:r>
            <w:r w:rsidRPr="00C7430B">
              <w:rPr>
                <w:rFonts w:ascii="GHEA Grapalat" w:hAnsi="GHEA Grapalat" w:cs="Sylfaen"/>
                <w:lang w:val="en-US" w:eastAsia="ru-RU"/>
              </w:rPr>
              <w:t>ժամանակ</w:t>
            </w:r>
            <w:r w:rsidRPr="00C7430B">
              <w:rPr>
                <w:rFonts w:ascii="GHEA Grapalat" w:hAnsi="GHEA Grapalat" w:cs="Sylfaen"/>
                <w:lang w:val="af-ZA" w:eastAsia="ru-RU"/>
              </w:rPr>
              <w:t xml:space="preserve"> </w:t>
            </w:r>
            <w:r w:rsidRPr="00C7430B">
              <w:rPr>
                <w:rFonts w:ascii="GHEA Grapalat" w:hAnsi="GHEA Grapalat" w:cs="Sylfaen"/>
                <w:lang w:val="en-US" w:eastAsia="ru-RU"/>
              </w:rPr>
              <w:t>այլ</w:t>
            </w:r>
            <w:r w:rsidRPr="00C7430B">
              <w:rPr>
                <w:rFonts w:ascii="GHEA Grapalat" w:hAnsi="GHEA Grapalat" w:cs="Sylfaen"/>
                <w:lang w:val="af-ZA" w:eastAsia="ru-RU"/>
              </w:rPr>
              <w:t xml:space="preserve"> </w:t>
            </w:r>
            <w:r w:rsidRPr="00C7430B">
              <w:rPr>
                <w:rFonts w:ascii="GHEA Grapalat" w:hAnsi="GHEA Grapalat" w:cs="Sylfaen"/>
                <w:lang w:val="en-US" w:eastAsia="ru-RU"/>
              </w:rPr>
              <w:t>ծառայողների</w:t>
            </w:r>
            <w:r w:rsidRPr="00C7430B">
              <w:rPr>
                <w:rFonts w:ascii="GHEA Grapalat" w:hAnsi="GHEA Grapalat" w:cs="Sylfaen"/>
                <w:lang w:val="af-ZA" w:eastAsia="ru-RU"/>
              </w:rPr>
              <w:t xml:space="preserve"> </w:t>
            </w:r>
            <w:r w:rsidRPr="00C7430B">
              <w:rPr>
                <w:rFonts w:ascii="GHEA Grapalat" w:hAnsi="GHEA Grapalat" w:cs="Sylfaen"/>
                <w:lang w:val="en-US" w:eastAsia="ru-RU"/>
              </w:rPr>
              <w:t>կատարած</w:t>
            </w:r>
            <w:r w:rsidRPr="00C7430B">
              <w:rPr>
                <w:rFonts w:ascii="GHEA Grapalat" w:hAnsi="GHEA Grapalat" w:cs="Sylfaen"/>
                <w:lang w:val="af-ZA" w:eastAsia="ru-RU"/>
              </w:rPr>
              <w:t xml:space="preserve"> </w:t>
            </w:r>
            <w:r w:rsidRPr="00C7430B">
              <w:rPr>
                <w:rFonts w:ascii="GHEA Grapalat" w:hAnsi="GHEA Grapalat" w:cs="Sylfaen"/>
                <w:lang w:val="en-US" w:eastAsia="ru-RU"/>
              </w:rPr>
              <w:t>իրավախախտումների</w:t>
            </w:r>
            <w:r w:rsidRPr="00C7430B">
              <w:rPr>
                <w:rFonts w:ascii="GHEA Grapalat" w:hAnsi="GHEA Grapalat" w:cs="Sylfaen"/>
                <w:lang w:val="af-ZA" w:eastAsia="ru-RU"/>
              </w:rPr>
              <w:t xml:space="preserve"> </w:t>
            </w:r>
            <w:r w:rsidRPr="00C7430B">
              <w:rPr>
                <w:rFonts w:ascii="GHEA Grapalat" w:hAnsi="GHEA Grapalat" w:cs="Sylfaen"/>
                <w:lang w:val="en-US" w:eastAsia="ru-RU"/>
              </w:rPr>
              <w:t>և</w:t>
            </w:r>
            <w:r w:rsidRPr="00C7430B">
              <w:rPr>
                <w:rFonts w:ascii="GHEA Grapalat" w:hAnsi="GHEA Grapalat" w:cs="Sylfaen"/>
                <w:lang w:val="af-ZA" w:eastAsia="ru-RU"/>
              </w:rPr>
              <w:t xml:space="preserve"> </w:t>
            </w:r>
            <w:r w:rsidRPr="00C7430B">
              <w:rPr>
                <w:rFonts w:ascii="GHEA Grapalat" w:hAnsi="GHEA Grapalat" w:cs="Sylfaen"/>
                <w:lang w:val="en-US" w:eastAsia="ru-RU"/>
              </w:rPr>
              <w:t>հանրային</w:t>
            </w:r>
            <w:r w:rsidRPr="00C7430B">
              <w:rPr>
                <w:rFonts w:ascii="GHEA Grapalat" w:hAnsi="GHEA Grapalat" w:cs="Sylfaen"/>
                <w:lang w:val="af-ZA" w:eastAsia="ru-RU"/>
              </w:rPr>
              <w:t xml:space="preserve"> </w:t>
            </w:r>
            <w:r w:rsidRPr="00C7430B">
              <w:rPr>
                <w:rFonts w:ascii="GHEA Grapalat" w:hAnsi="GHEA Grapalat" w:cs="Sylfaen"/>
                <w:lang w:val="en-US" w:eastAsia="ru-RU"/>
              </w:rPr>
              <w:t>ծառայությանն</w:t>
            </w:r>
            <w:r w:rsidRPr="00C7430B">
              <w:rPr>
                <w:rFonts w:ascii="GHEA Grapalat" w:hAnsi="GHEA Grapalat" w:cs="Sylfaen"/>
                <w:lang w:val="af-ZA" w:eastAsia="ru-RU"/>
              </w:rPr>
              <w:t xml:space="preserve"> </w:t>
            </w:r>
            <w:r w:rsidRPr="00C7430B">
              <w:rPr>
                <w:rFonts w:ascii="GHEA Grapalat" w:hAnsi="GHEA Grapalat" w:cs="Sylfaen"/>
                <w:lang w:val="en-US" w:eastAsia="ru-RU"/>
              </w:rPr>
              <w:t>առնչվող</w:t>
            </w:r>
            <w:r w:rsidRPr="00C7430B">
              <w:rPr>
                <w:rFonts w:ascii="GHEA Grapalat" w:hAnsi="GHEA Grapalat" w:cs="Sylfaen"/>
                <w:lang w:val="af-ZA" w:eastAsia="ru-RU"/>
              </w:rPr>
              <w:t xml:space="preserve"> </w:t>
            </w:r>
            <w:r w:rsidRPr="00C7430B">
              <w:rPr>
                <w:rFonts w:ascii="GHEA Grapalat" w:hAnsi="GHEA Grapalat" w:cs="Sylfaen"/>
                <w:lang w:val="en-US" w:eastAsia="ru-RU"/>
              </w:rPr>
              <w:t>ցանկացած</w:t>
            </w:r>
            <w:r w:rsidRPr="00C7430B">
              <w:rPr>
                <w:rFonts w:ascii="GHEA Grapalat" w:hAnsi="GHEA Grapalat" w:cs="Sylfaen"/>
                <w:lang w:val="af-ZA" w:eastAsia="ru-RU"/>
              </w:rPr>
              <w:t xml:space="preserve"> </w:t>
            </w:r>
            <w:r w:rsidRPr="00C7430B">
              <w:rPr>
                <w:rFonts w:ascii="GHEA Grapalat" w:hAnsi="GHEA Grapalat" w:cs="Sylfaen"/>
                <w:lang w:val="en-US" w:eastAsia="ru-RU"/>
              </w:rPr>
              <w:t>անօրինական</w:t>
            </w:r>
            <w:r w:rsidRPr="00C7430B">
              <w:rPr>
                <w:rFonts w:ascii="GHEA Grapalat" w:hAnsi="GHEA Grapalat" w:cs="Sylfaen"/>
                <w:lang w:val="af-ZA" w:eastAsia="ru-RU"/>
              </w:rPr>
              <w:t xml:space="preserve">, </w:t>
            </w:r>
            <w:r w:rsidRPr="00C7430B">
              <w:rPr>
                <w:rFonts w:ascii="GHEA Grapalat" w:hAnsi="GHEA Grapalat" w:cs="Sylfaen"/>
                <w:lang w:val="en-US" w:eastAsia="ru-RU"/>
              </w:rPr>
              <w:t>այդ</w:t>
            </w:r>
            <w:r w:rsidRPr="00C7430B">
              <w:rPr>
                <w:rFonts w:ascii="GHEA Grapalat" w:hAnsi="GHEA Grapalat" w:cs="Sylfaen"/>
                <w:lang w:val="af-ZA" w:eastAsia="ru-RU"/>
              </w:rPr>
              <w:t xml:space="preserve"> </w:t>
            </w:r>
            <w:r w:rsidRPr="00C7430B">
              <w:rPr>
                <w:rFonts w:ascii="GHEA Grapalat" w:hAnsi="GHEA Grapalat" w:cs="Sylfaen"/>
                <w:lang w:val="en-US" w:eastAsia="ru-RU"/>
              </w:rPr>
              <w:t>թվում</w:t>
            </w:r>
            <w:r w:rsidRPr="00C7430B">
              <w:rPr>
                <w:rFonts w:ascii="GHEA Grapalat" w:hAnsi="GHEA Grapalat"/>
                <w:lang w:val="af-ZA" w:eastAsia="ru-RU"/>
              </w:rPr>
              <w:t xml:space="preserve">` </w:t>
            </w:r>
            <w:r w:rsidRPr="00C7430B">
              <w:rPr>
                <w:rFonts w:ascii="GHEA Grapalat" w:hAnsi="GHEA Grapalat"/>
                <w:lang w:val="en-US" w:eastAsia="ru-RU"/>
              </w:rPr>
              <w:t>կոռուպցիոն</w:t>
            </w:r>
            <w:r w:rsidRPr="00C7430B">
              <w:rPr>
                <w:rFonts w:ascii="GHEA Grapalat" w:hAnsi="GHEA Grapalat"/>
                <w:lang w:val="af-ZA" w:eastAsia="ru-RU"/>
              </w:rPr>
              <w:t xml:space="preserve"> </w:t>
            </w:r>
            <w:r w:rsidRPr="00C7430B">
              <w:rPr>
                <w:rFonts w:ascii="GHEA Grapalat" w:hAnsi="GHEA Grapalat"/>
                <w:lang w:val="en-US" w:eastAsia="ru-RU"/>
              </w:rPr>
              <w:t>բնույթի</w:t>
            </w:r>
            <w:r w:rsidRPr="00C7430B">
              <w:rPr>
                <w:rFonts w:ascii="GHEA Grapalat" w:hAnsi="GHEA Grapalat"/>
                <w:lang w:val="af-ZA" w:eastAsia="ru-RU"/>
              </w:rPr>
              <w:t xml:space="preserve"> </w:t>
            </w:r>
            <w:r w:rsidRPr="00C7430B">
              <w:rPr>
                <w:rFonts w:ascii="GHEA Grapalat" w:hAnsi="GHEA Grapalat"/>
                <w:lang w:val="en-US" w:eastAsia="ru-RU"/>
              </w:rPr>
              <w:t>գործողությունների</w:t>
            </w:r>
            <w:r w:rsidRPr="00C7430B">
              <w:rPr>
                <w:rFonts w:ascii="GHEA Grapalat" w:hAnsi="GHEA Grapalat"/>
                <w:lang w:val="af-ZA" w:eastAsia="ru-RU"/>
              </w:rPr>
              <w:t xml:space="preserve"> </w:t>
            </w:r>
            <w:r w:rsidRPr="00C7430B">
              <w:rPr>
                <w:rFonts w:ascii="GHEA Grapalat" w:hAnsi="GHEA Grapalat"/>
                <w:lang w:val="en-US" w:eastAsia="ru-RU"/>
              </w:rPr>
              <w:t>մասին</w:t>
            </w:r>
            <w:r w:rsidRPr="00C7430B">
              <w:rPr>
                <w:rFonts w:ascii="GHEA Grapalat" w:hAnsi="GHEA Grapalat"/>
                <w:lang w:val="af-ZA" w:eastAsia="ru-RU"/>
              </w:rPr>
              <w:t xml:space="preserve"> </w:t>
            </w:r>
            <w:r w:rsidRPr="00C7430B">
              <w:rPr>
                <w:rFonts w:ascii="GHEA Grapalat" w:hAnsi="GHEA Grapalat"/>
                <w:lang w:val="en-US" w:eastAsia="ru-RU"/>
              </w:rPr>
              <w:t>համապատասխան</w:t>
            </w:r>
            <w:r w:rsidRPr="00C7430B">
              <w:rPr>
                <w:rFonts w:ascii="GHEA Grapalat" w:hAnsi="GHEA Grapalat"/>
                <w:lang w:val="af-ZA" w:eastAsia="ru-RU"/>
              </w:rPr>
              <w:t xml:space="preserve"> </w:t>
            </w:r>
            <w:r w:rsidRPr="00C7430B">
              <w:rPr>
                <w:rFonts w:ascii="GHEA Grapalat" w:hAnsi="GHEA Grapalat"/>
                <w:lang w:val="en-US" w:eastAsia="ru-RU"/>
              </w:rPr>
              <w:t>պաշտոնատար</w:t>
            </w:r>
            <w:r w:rsidRPr="00C7430B">
              <w:rPr>
                <w:rFonts w:ascii="GHEA Grapalat" w:hAnsi="GHEA Grapalat"/>
                <w:lang w:val="af-ZA" w:eastAsia="ru-RU"/>
              </w:rPr>
              <w:t xml:space="preserve"> </w:t>
            </w:r>
            <w:r w:rsidRPr="00C7430B">
              <w:rPr>
                <w:rFonts w:ascii="GHEA Grapalat" w:hAnsi="GHEA Grapalat"/>
                <w:lang w:val="en-US" w:eastAsia="ru-RU"/>
              </w:rPr>
              <w:t>անձանց</w:t>
            </w:r>
            <w:r>
              <w:rPr>
                <w:rFonts w:ascii="GHEA Grapalat" w:hAnsi="GHEA Grapalat"/>
                <w:lang w:val="af-ZA" w:eastAsia="ru-RU"/>
              </w:rPr>
              <w:t>,</w:t>
            </w:r>
            <w:r w:rsidRPr="00C7430B">
              <w:rPr>
                <w:rFonts w:ascii="GHEA Grapalat" w:hAnsi="GHEA Grapalat"/>
                <w:lang w:val="af-ZA" w:eastAsia="ru-RU"/>
              </w:rPr>
              <w:t xml:space="preserve"> </w:t>
            </w:r>
            <w:r w:rsidRPr="00C7430B">
              <w:rPr>
                <w:rFonts w:ascii="GHEA Grapalat" w:hAnsi="GHEA Grapalat"/>
                <w:lang w:val="en-US" w:eastAsia="ru-RU"/>
              </w:rPr>
              <w:t>իրավասու</w:t>
            </w:r>
            <w:r w:rsidRPr="00C7430B">
              <w:rPr>
                <w:rFonts w:ascii="GHEA Grapalat" w:hAnsi="GHEA Grapalat"/>
                <w:lang w:val="af-ZA" w:eastAsia="ru-RU"/>
              </w:rPr>
              <w:t xml:space="preserve"> </w:t>
            </w:r>
            <w:r w:rsidRPr="00C7430B">
              <w:rPr>
                <w:rFonts w:ascii="GHEA Grapalat" w:hAnsi="GHEA Grapalat"/>
                <w:lang w:val="en-US" w:eastAsia="ru-RU"/>
              </w:rPr>
              <w:t>պետական</w:t>
            </w:r>
            <w:r w:rsidRPr="00C7430B">
              <w:rPr>
                <w:rFonts w:ascii="GHEA Grapalat" w:hAnsi="GHEA Grapalat"/>
                <w:lang w:val="af-ZA" w:eastAsia="ru-RU"/>
              </w:rPr>
              <w:t xml:space="preserve"> </w:t>
            </w:r>
            <w:r w:rsidRPr="00C7430B">
              <w:rPr>
                <w:rFonts w:ascii="GHEA Grapalat" w:hAnsi="GHEA Grapalat"/>
                <w:lang w:val="en-US" w:eastAsia="ru-RU"/>
              </w:rPr>
              <w:t>մարմիններին</w:t>
            </w:r>
            <w:r w:rsidRPr="00C7430B">
              <w:rPr>
                <w:rFonts w:ascii="GHEA Grapalat" w:hAnsi="GHEA Grapalat"/>
                <w:lang w:val="af-ZA" w:eastAsia="ru-RU"/>
              </w:rPr>
              <w:t xml:space="preserve"> </w:t>
            </w:r>
            <w:r w:rsidRPr="00C7430B">
              <w:rPr>
                <w:rFonts w:ascii="GHEA Grapalat" w:hAnsi="GHEA Grapalat"/>
                <w:lang w:val="en-US" w:eastAsia="ru-RU"/>
              </w:rPr>
              <w:t>տեղեկացնելու</w:t>
            </w:r>
            <w:r w:rsidRPr="00C7430B">
              <w:rPr>
                <w:rFonts w:ascii="GHEA Grapalat" w:hAnsi="GHEA Grapalat"/>
                <w:lang w:val="af-ZA" w:eastAsia="ru-RU"/>
              </w:rPr>
              <w:t xml:space="preserve"> </w:t>
            </w:r>
            <w:r>
              <w:rPr>
                <w:rFonts w:ascii="GHEA Grapalat" w:hAnsi="GHEA Grapalat"/>
                <w:lang w:val="en-US" w:eastAsia="ru-RU"/>
              </w:rPr>
              <w:t>վերաբերյալ</w:t>
            </w:r>
            <w:r w:rsidRPr="00C7430B">
              <w:rPr>
                <w:rFonts w:ascii="GHEA Grapalat" w:hAnsi="GHEA Grapalat"/>
                <w:lang w:val="af-ZA" w:eastAsia="ru-RU"/>
              </w:rPr>
              <w:t xml:space="preserve"> </w:t>
            </w:r>
            <w:r>
              <w:rPr>
                <w:rFonts w:ascii="GHEA Grapalat" w:hAnsi="GHEA Grapalat"/>
                <w:lang w:val="en-US" w:eastAsia="ru-RU"/>
              </w:rPr>
              <w:t>պահանջը</w:t>
            </w:r>
            <w:r w:rsidRPr="00C7430B">
              <w:rPr>
                <w:rFonts w:ascii="GHEA Grapalat" w:hAnsi="GHEA Grapalat"/>
                <w:lang w:val="af-ZA" w:eastAsia="ru-RU"/>
              </w:rPr>
              <w:t xml:space="preserve"> </w:t>
            </w:r>
            <w:r>
              <w:rPr>
                <w:rFonts w:ascii="GHEA Grapalat" w:hAnsi="GHEA Grapalat"/>
                <w:lang w:val="en-US" w:eastAsia="ru-RU"/>
              </w:rPr>
              <w:t>սահմանված</w:t>
            </w:r>
            <w:r w:rsidRPr="00C7430B">
              <w:rPr>
                <w:rFonts w:ascii="GHEA Grapalat" w:hAnsi="GHEA Grapalat"/>
                <w:lang w:val="af-ZA" w:eastAsia="ru-RU"/>
              </w:rPr>
              <w:t xml:space="preserve"> </w:t>
            </w:r>
            <w:r>
              <w:rPr>
                <w:rFonts w:ascii="GHEA Grapalat" w:hAnsi="GHEA Grapalat"/>
                <w:lang w:val="en-US" w:eastAsia="ru-RU"/>
              </w:rPr>
              <w:t>է</w:t>
            </w:r>
            <w:r w:rsidRPr="00C7430B">
              <w:rPr>
                <w:rFonts w:ascii="GHEA Grapalat" w:hAnsi="GHEA Grapalat"/>
                <w:lang w:val="af-ZA" w:eastAsia="ru-RU"/>
              </w:rPr>
              <w:t xml:space="preserve"> «</w:t>
            </w:r>
            <w:r>
              <w:rPr>
                <w:rFonts w:ascii="GHEA Grapalat" w:hAnsi="GHEA Grapalat"/>
                <w:lang w:val="en-US" w:eastAsia="ru-RU"/>
              </w:rPr>
              <w:t>Հանրային</w:t>
            </w:r>
            <w:r w:rsidRPr="00C7430B">
              <w:rPr>
                <w:rFonts w:ascii="GHEA Grapalat" w:hAnsi="GHEA Grapalat"/>
                <w:lang w:val="af-ZA" w:eastAsia="ru-RU"/>
              </w:rPr>
              <w:t xml:space="preserve"> </w:t>
            </w:r>
            <w:r>
              <w:rPr>
                <w:rFonts w:ascii="GHEA Grapalat" w:hAnsi="GHEA Grapalat"/>
                <w:lang w:val="en-US" w:eastAsia="ru-RU"/>
              </w:rPr>
              <w:t>ծառայության</w:t>
            </w:r>
            <w:r w:rsidRPr="00C7430B">
              <w:rPr>
                <w:rFonts w:ascii="GHEA Grapalat" w:hAnsi="GHEA Grapalat"/>
                <w:lang w:val="af-ZA" w:eastAsia="ru-RU"/>
              </w:rPr>
              <w:t xml:space="preserve"> </w:t>
            </w:r>
            <w:r>
              <w:rPr>
                <w:rFonts w:ascii="GHEA Grapalat" w:hAnsi="GHEA Grapalat"/>
                <w:lang w:val="en-US" w:eastAsia="ru-RU"/>
              </w:rPr>
              <w:t>մասին</w:t>
            </w:r>
            <w:r w:rsidRPr="00C7430B">
              <w:rPr>
                <w:rFonts w:ascii="GHEA Grapalat" w:hAnsi="GHEA Grapalat"/>
                <w:lang w:val="af-ZA" w:eastAsia="ru-RU"/>
              </w:rPr>
              <w:t xml:space="preserve">» </w:t>
            </w:r>
            <w:r>
              <w:rPr>
                <w:rFonts w:ascii="GHEA Grapalat" w:hAnsi="GHEA Grapalat"/>
                <w:lang w:val="af-ZA" w:eastAsia="ru-RU"/>
              </w:rPr>
              <w:t>Հայաստանի Հանրապետության օրենքով, որը բացառություն չի նախատեսել կապված</w:t>
            </w:r>
            <w:r w:rsidRPr="00C7430B">
              <w:rPr>
                <w:rFonts w:ascii="GHEA Grapalat" w:hAnsi="GHEA Grapalat"/>
                <w:lang w:val="af-ZA"/>
              </w:rPr>
              <w:t xml:space="preserve"> </w:t>
            </w:r>
            <w:r w:rsidRPr="009571F9">
              <w:rPr>
                <w:rFonts w:ascii="GHEA Grapalat" w:hAnsi="GHEA Grapalat"/>
              </w:rPr>
              <w:t>ՀՀ</w:t>
            </w:r>
            <w:r w:rsidRPr="00255F73">
              <w:rPr>
                <w:rFonts w:ascii="GHEA Grapalat" w:hAnsi="GHEA Grapalat"/>
                <w:lang w:val="af-ZA"/>
              </w:rPr>
              <w:t xml:space="preserve"> </w:t>
            </w:r>
            <w:r w:rsidRPr="009571F9">
              <w:rPr>
                <w:rFonts w:ascii="GHEA Grapalat" w:hAnsi="GHEA Grapalat"/>
              </w:rPr>
              <w:t>քրեական</w:t>
            </w:r>
            <w:r w:rsidRPr="00255F73">
              <w:rPr>
                <w:rFonts w:ascii="GHEA Grapalat" w:hAnsi="GHEA Grapalat"/>
                <w:lang w:val="af-ZA"/>
              </w:rPr>
              <w:t xml:space="preserve"> </w:t>
            </w:r>
            <w:r w:rsidRPr="009571F9">
              <w:rPr>
                <w:rFonts w:ascii="GHEA Grapalat" w:hAnsi="GHEA Grapalat"/>
              </w:rPr>
              <w:t>օրենսգրքի</w:t>
            </w:r>
            <w:r w:rsidRPr="00255F73">
              <w:rPr>
                <w:rFonts w:ascii="GHEA Grapalat" w:hAnsi="GHEA Grapalat"/>
                <w:lang w:val="af-ZA"/>
              </w:rPr>
              <w:t xml:space="preserve"> 335-</w:t>
            </w:r>
            <w:r w:rsidRPr="009571F9">
              <w:rPr>
                <w:rFonts w:ascii="GHEA Grapalat" w:hAnsi="GHEA Grapalat"/>
              </w:rPr>
              <w:t>րդ</w:t>
            </w:r>
            <w:r w:rsidRPr="00255F73">
              <w:rPr>
                <w:rFonts w:ascii="GHEA Grapalat" w:hAnsi="GHEA Grapalat"/>
                <w:lang w:val="af-ZA"/>
              </w:rPr>
              <w:t xml:space="preserve"> </w:t>
            </w:r>
            <w:r w:rsidRPr="009571F9">
              <w:rPr>
                <w:rFonts w:ascii="GHEA Grapalat" w:hAnsi="GHEA Grapalat"/>
              </w:rPr>
              <w:t>հոդվածի</w:t>
            </w:r>
            <w:r w:rsidRPr="00C7430B">
              <w:rPr>
                <w:rFonts w:ascii="GHEA Grapalat" w:hAnsi="GHEA Grapalat"/>
                <w:lang w:val="af-ZA"/>
              </w:rPr>
              <w:t xml:space="preserve"> </w:t>
            </w:r>
            <w:r>
              <w:rPr>
                <w:rFonts w:ascii="GHEA Grapalat" w:hAnsi="GHEA Grapalat"/>
                <w:lang w:val="af-ZA"/>
              </w:rPr>
              <w:t xml:space="preserve">հետ: Այնուամենայնիվ Հայաստանի Հանրապետության քրեական օրենսգրքով նախատեսված բացառությունը գործում է հենց օրենքի ուժով, իսկ այդ մասին դրույթները ոչ թե պետք է սահմանել Հայաստանի Հանրապետության կառավարության որոշման նախագծում, այլ անհրաժեշտ է փոփոխություններ կատարել հենց </w:t>
            </w:r>
            <w:r w:rsidRPr="00C7430B">
              <w:rPr>
                <w:rFonts w:ascii="GHEA Grapalat" w:hAnsi="GHEA Grapalat"/>
                <w:lang w:val="af-ZA" w:eastAsia="ru-RU"/>
              </w:rPr>
              <w:t>«</w:t>
            </w:r>
            <w:r>
              <w:rPr>
                <w:rFonts w:ascii="GHEA Grapalat" w:hAnsi="GHEA Grapalat"/>
                <w:lang w:val="en-US" w:eastAsia="ru-RU"/>
              </w:rPr>
              <w:t>Հանրային</w:t>
            </w:r>
            <w:r w:rsidRPr="00C7430B">
              <w:rPr>
                <w:rFonts w:ascii="GHEA Grapalat" w:hAnsi="GHEA Grapalat"/>
                <w:lang w:val="af-ZA" w:eastAsia="ru-RU"/>
              </w:rPr>
              <w:t xml:space="preserve"> </w:t>
            </w:r>
            <w:r>
              <w:rPr>
                <w:rFonts w:ascii="GHEA Grapalat" w:hAnsi="GHEA Grapalat"/>
                <w:lang w:val="en-US" w:eastAsia="ru-RU"/>
              </w:rPr>
              <w:t>ծառայության</w:t>
            </w:r>
            <w:r w:rsidRPr="00C7430B">
              <w:rPr>
                <w:rFonts w:ascii="GHEA Grapalat" w:hAnsi="GHEA Grapalat"/>
                <w:lang w:val="af-ZA" w:eastAsia="ru-RU"/>
              </w:rPr>
              <w:t xml:space="preserve"> </w:t>
            </w:r>
            <w:r>
              <w:rPr>
                <w:rFonts w:ascii="GHEA Grapalat" w:hAnsi="GHEA Grapalat"/>
                <w:lang w:val="en-US" w:eastAsia="ru-RU"/>
              </w:rPr>
              <w:t>մասին</w:t>
            </w:r>
            <w:r w:rsidRPr="00C7430B">
              <w:rPr>
                <w:rFonts w:ascii="GHEA Grapalat" w:hAnsi="GHEA Grapalat"/>
                <w:lang w:val="af-ZA" w:eastAsia="ru-RU"/>
              </w:rPr>
              <w:t xml:space="preserve">» </w:t>
            </w:r>
            <w:r>
              <w:rPr>
                <w:rFonts w:ascii="GHEA Grapalat" w:hAnsi="GHEA Grapalat"/>
                <w:lang w:val="af-ZA" w:eastAsia="ru-RU"/>
              </w:rPr>
              <w:t>Հայաստանի Հանրապետության օրենքում:</w:t>
            </w:r>
          </w:p>
          <w:p w:rsidR="008A448C" w:rsidRDefault="008A448C" w:rsidP="00DA34C8">
            <w:pPr>
              <w:spacing w:line="240" w:lineRule="auto"/>
              <w:jc w:val="both"/>
              <w:rPr>
                <w:rFonts w:ascii="GHEA Grapalat" w:hAnsi="GHEA Grapalat"/>
                <w:lang w:val="af-ZA"/>
              </w:rPr>
            </w:pPr>
          </w:p>
          <w:p w:rsidR="008A448C" w:rsidRDefault="008A448C" w:rsidP="00DA34C8">
            <w:pPr>
              <w:spacing w:line="240" w:lineRule="auto"/>
              <w:jc w:val="both"/>
              <w:rPr>
                <w:rFonts w:ascii="GHEA Grapalat" w:hAnsi="GHEA Grapalat"/>
                <w:lang w:val="af-ZA"/>
              </w:rPr>
            </w:pPr>
            <w:r>
              <w:rPr>
                <w:rFonts w:ascii="GHEA Grapalat" w:hAnsi="GHEA Grapalat"/>
                <w:lang w:val="af-ZA"/>
              </w:rPr>
              <w:t xml:space="preserve">3. Նախագծով հաստատվող կարգի </w:t>
            </w:r>
            <w:r w:rsidRPr="00255F73">
              <w:rPr>
                <w:rFonts w:ascii="GHEA Grapalat" w:hAnsi="GHEA Grapalat"/>
                <w:lang w:val="af-ZA"/>
              </w:rPr>
              <w:t>8-</w:t>
            </w:r>
            <w:r w:rsidRPr="009571F9">
              <w:rPr>
                <w:rFonts w:ascii="GHEA Grapalat" w:hAnsi="GHEA Grapalat"/>
              </w:rPr>
              <w:t>րդ</w:t>
            </w:r>
            <w:r w:rsidRPr="00255F73">
              <w:rPr>
                <w:rFonts w:ascii="GHEA Grapalat" w:hAnsi="GHEA Grapalat"/>
                <w:lang w:val="af-ZA"/>
              </w:rPr>
              <w:t xml:space="preserve"> </w:t>
            </w:r>
            <w:r w:rsidRPr="009571F9">
              <w:rPr>
                <w:rFonts w:ascii="GHEA Grapalat" w:hAnsi="GHEA Grapalat"/>
              </w:rPr>
              <w:t>կետում</w:t>
            </w:r>
            <w:r w:rsidRPr="00255F73">
              <w:rPr>
                <w:rFonts w:ascii="GHEA Grapalat" w:hAnsi="GHEA Grapalat"/>
                <w:lang w:val="af-ZA"/>
              </w:rPr>
              <w:t xml:space="preserve"> </w:t>
            </w:r>
            <w:r w:rsidRPr="009571F9">
              <w:rPr>
                <w:rFonts w:ascii="GHEA Grapalat" w:hAnsi="GHEA Grapalat"/>
              </w:rPr>
              <w:t>սահմանված</w:t>
            </w:r>
            <w:r w:rsidRPr="004A44D0">
              <w:rPr>
                <w:rFonts w:ascii="GHEA Grapalat" w:hAnsi="GHEA Grapalat"/>
                <w:lang w:val="af-ZA"/>
              </w:rPr>
              <w:t xml:space="preserve"> </w:t>
            </w:r>
            <w:r w:rsidRPr="00255F73">
              <w:rPr>
                <w:rFonts w:ascii="GHEA Grapalat" w:hAnsi="GHEA Grapalat"/>
                <w:lang w:val="af-ZA"/>
              </w:rPr>
              <w:t>«</w:t>
            </w:r>
            <w:r w:rsidRPr="009571F9">
              <w:rPr>
                <w:rFonts w:ascii="GHEA Grapalat" w:hAnsi="GHEA Grapalat"/>
              </w:rPr>
              <w:t>իրավասու</w:t>
            </w:r>
            <w:r w:rsidRPr="00255F73">
              <w:rPr>
                <w:rFonts w:ascii="GHEA Grapalat" w:hAnsi="GHEA Grapalat"/>
                <w:lang w:val="af-ZA"/>
              </w:rPr>
              <w:t xml:space="preserve"> </w:t>
            </w:r>
            <w:r w:rsidRPr="009571F9">
              <w:rPr>
                <w:rFonts w:ascii="GHEA Grapalat" w:hAnsi="GHEA Grapalat"/>
              </w:rPr>
              <w:t>պետական</w:t>
            </w:r>
            <w:r w:rsidRPr="00255F73">
              <w:rPr>
                <w:rFonts w:ascii="GHEA Grapalat" w:hAnsi="GHEA Grapalat"/>
                <w:lang w:val="af-ZA"/>
              </w:rPr>
              <w:t xml:space="preserve"> </w:t>
            </w:r>
            <w:r w:rsidRPr="009571F9">
              <w:rPr>
                <w:rFonts w:ascii="GHEA Grapalat" w:hAnsi="GHEA Grapalat"/>
              </w:rPr>
              <w:t>մարմին</w:t>
            </w:r>
            <w:r w:rsidRPr="00255F73">
              <w:rPr>
                <w:rFonts w:ascii="GHEA Grapalat" w:hAnsi="GHEA Grapalat"/>
                <w:lang w:val="af-ZA"/>
              </w:rPr>
              <w:t xml:space="preserve">» </w:t>
            </w:r>
            <w:r>
              <w:rPr>
                <w:rFonts w:ascii="GHEA Grapalat" w:hAnsi="GHEA Grapalat"/>
                <w:lang w:val="en-US"/>
              </w:rPr>
              <w:t>ձևակերպումը</w:t>
            </w:r>
            <w:r w:rsidRPr="004A44D0">
              <w:rPr>
                <w:rFonts w:ascii="GHEA Grapalat" w:hAnsi="GHEA Grapalat"/>
                <w:lang w:val="af-ZA"/>
              </w:rPr>
              <w:t xml:space="preserve"> </w:t>
            </w:r>
            <w:r>
              <w:rPr>
                <w:rFonts w:ascii="GHEA Grapalat" w:hAnsi="GHEA Grapalat"/>
                <w:lang w:val="en-US"/>
              </w:rPr>
              <w:t>բխում</w:t>
            </w:r>
            <w:r w:rsidRPr="004A44D0">
              <w:rPr>
                <w:rFonts w:ascii="GHEA Grapalat" w:hAnsi="GHEA Grapalat"/>
                <w:lang w:val="af-ZA"/>
              </w:rPr>
              <w:t xml:space="preserve"> </w:t>
            </w:r>
            <w:r>
              <w:rPr>
                <w:rFonts w:ascii="GHEA Grapalat" w:hAnsi="GHEA Grapalat"/>
                <w:lang w:val="en-US"/>
              </w:rPr>
              <w:t>է</w:t>
            </w:r>
            <w:r w:rsidRPr="004A44D0">
              <w:rPr>
                <w:rFonts w:ascii="GHEA Grapalat" w:hAnsi="GHEA Grapalat"/>
                <w:lang w:val="af-ZA"/>
              </w:rPr>
              <w:t xml:space="preserve"> </w:t>
            </w:r>
            <w:r>
              <w:rPr>
                <w:rFonts w:ascii="GHEA Grapalat" w:hAnsi="GHEA Grapalat"/>
                <w:lang w:val="en-US"/>
              </w:rPr>
              <w:t>հենց</w:t>
            </w:r>
            <w:r>
              <w:rPr>
                <w:rFonts w:ascii="GHEA Grapalat" w:hAnsi="GHEA Grapalat"/>
                <w:lang w:val="af-ZA"/>
              </w:rPr>
              <w:t xml:space="preserve"> </w:t>
            </w:r>
            <w:r w:rsidRPr="00C7430B">
              <w:rPr>
                <w:rFonts w:ascii="GHEA Grapalat" w:hAnsi="GHEA Grapalat"/>
                <w:lang w:val="af-ZA" w:eastAsia="ru-RU"/>
              </w:rPr>
              <w:t>«</w:t>
            </w:r>
            <w:r>
              <w:rPr>
                <w:rFonts w:ascii="GHEA Grapalat" w:hAnsi="GHEA Grapalat"/>
                <w:lang w:val="en-US" w:eastAsia="ru-RU"/>
              </w:rPr>
              <w:t>Հանրային</w:t>
            </w:r>
            <w:r w:rsidRPr="00C7430B">
              <w:rPr>
                <w:rFonts w:ascii="GHEA Grapalat" w:hAnsi="GHEA Grapalat"/>
                <w:lang w:val="af-ZA" w:eastAsia="ru-RU"/>
              </w:rPr>
              <w:t xml:space="preserve"> </w:t>
            </w:r>
            <w:r>
              <w:rPr>
                <w:rFonts w:ascii="GHEA Grapalat" w:hAnsi="GHEA Grapalat"/>
                <w:lang w:val="en-US" w:eastAsia="ru-RU"/>
              </w:rPr>
              <w:t>ծառայության</w:t>
            </w:r>
            <w:r w:rsidRPr="00C7430B">
              <w:rPr>
                <w:rFonts w:ascii="GHEA Grapalat" w:hAnsi="GHEA Grapalat"/>
                <w:lang w:val="af-ZA" w:eastAsia="ru-RU"/>
              </w:rPr>
              <w:t xml:space="preserve"> </w:t>
            </w:r>
            <w:r>
              <w:rPr>
                <w:rFonts w:ascii="GHEA Grapalat" w:hAnsi="GHEA Grapalat"/>
                <w:lang w:val="en-US" w:eastAsia="ru-RU"/>
              </w:rPr>
              <w:t>մասին</w:t>
            </w:r>
            <w:r w:rsidRPr="00C7430B">
              <w:rPr>
                <w:rFonts w:ascii="GHEA Grapalat" w:hAnsi="GHEA Grapalat"/>
                <w:lang w:val="af-ZA" w:eastAsia="ru-RU"/>
              </w:rPr>
              <w:t xml:space="preserve">» </w:t>
            </w:r>
            <w:r>
              <w:rPr>
                <w:rFonts w:ascii="GHEA Grapalat" w:hAnsi="GHEA Grapalat"/>
                <w:lang w:val="af-ZA" w:eastAsia="ru-RU"/>
              </w:rPr>
              <w:t xml:space="preserve">Հայաստանի Հանրապետության օրենքի, </w:t>
            </w:r>
            <w:r w:rsidRPr="009571F9">
              <w:rPr>
                <w:rFonts w:ascii="GHEA Grapalat" w:hAnsi="GHEA Grapalat"/>
                <w:lang w:val="af-ZA"/>
              </w:rPr>
              <w:t xml:space="preserve"> Հայաստանի Հանրապետության վարչապետի 2011 թվականի օգոստոսի 11-ի թիվ 765-Ա</w:t>
            </w:r>
            <w:r>
              <w:rPr>
                <w:rFonts w:ascii="GHEA Grapalat" w:hAnsi="GHEA Grapalat"/>
                <w:lang w:val="af-ZA"/>
              </w:rPr>
              <w:t xml:space="preserve"> որոշման 4-րդ կետի ձևակերպումից, ինչպես նաև նախագծից վերնագրից: Իսկ ինչ վերաբերում է, այն բանին, թե ովքեր են այդ մարմինները, ապա դրանք օրենքներով սահմանված կոնկրետ գործերը քննող և պատասխանատվության ենթարկող պետական մարիններն են:</w:t>
            </w:r>
          </w:p>
          <w:p w:rsidR="008A448C" w:rsidRDefault="008A448C" w:rsidP="00DA34C8">
            <w:pPr>
              <w:spacing w:line="240" w:lineRule="auto"/>
              <w:jc w:val="both"/>
              <w:rPr>
                <w:rFonts w:ascii="GHEA Grapalat" w:hAnsi="GHEA Grapalat"/>
                <w:lang w:val="af-ZA"/>
              </w:rPr>
            </w:pPr>
            <w:r>
              <w:rPr>
                <w:rFonts w:ascii="GHEA Grapalat" w:hAnsi="GHEA Grapalat"/>
                <w:lang w:val="af-ZA"/>
              </w:rPr>
              <w:t xml:space="preserve">4. Առաջարկության բովանդակությունը պարզ չէ, քանի որ «աշխատավայր» բառը նախագծի` Հայաստանի Հանրապետության կառավարություն ներկայացրած տարբերակում բացակայում է: Նախագծով նախատեսված է «աշխատասենյակ», այն էլ ոչ թե կարգի 9-րդ կետում, այլ` 8-րդ կետում: Իսկ նախագծի 8-րդ կետի դրույթը չի կարող վերաբերվել այլ գերատեսչությունների ծառայողներին, քանի որ խոսքը գնում է նույն սենյակում աշխատող անձանց մասին, այլ ոչ թե տարբեր գերատեսչություններում աշխատողների մասին: Իսկ ինչ վերաբերում է պաշտոնատար անձի կողմից նախագծով հաստատվող կարգի 9-րդ կետով սահմանված, ինչպես նաև հենց «Հանրային ծառայության մասին» Հայաստանի Հանրապետության օրենքով սահմանված իր պարտականությունների չկատարման իրավական հետևանքներին, ապա նման հետևանքներ կառավարության որոշման նախագծով չեն կարող սահմանվել` կրկին նկատի ունենալով Հայաստանի Հանրապետության Սահմանադրության 83.5-րդ հոդվածի պահանջները, որոնց համաձայն` բացառապես օրենքներով են սահմանվում ֆիզիկական և իրավաբանական անձանց պատասխանատվության հետ կապված իրավահարաբերությունները: Միաժամանակ նախագծում հստակեցում է մտցվել այլ աշխատասենյակ տեղափոխելու հետ կապված` սահմանելով, որ հանրային ծառայողը </w:t>
            </w:r>
            <w:r w:rsidRPr="00037750">
              <w:rPr>
                <w:rFonts w:ascii="GHEA Grapalat" w:hAnsi="GHEA Grapalat"/>
                <w:i/>
                <w:lang w:val="af-ZA"/>
              </w:rPr>
              <w:t>հնարավորության դեպքում</w:t>
            </w:r>
            <w:r>
              <w:rPr>
                <w:rFonts w:ascii="GHEA Grapalat" w:hAnsi="GHEA Grapalat"/>
                <w:lang w:val="af-ZA"/>
              </w:rPr>
              <w:t xml:space="preserve"> տեղափոխվում է այլ աշխատասենյակ:</w:t>
            </w:r>
          </w:p>
          <w:p w:rsidR="008A448C" w:rsidRPr="004A44D0" w:rsidRDefault="008A448C" w:rsidP="00DA34C8">
            <w:pPr>
              <w:spacing w:after="0" w:line="240" w:lineRule="auto"/>
              <w:jc w:val="both"/>
              <w:rPr>
                <w:rFonts w:ascii="GHEA Grapalat" w:hAnsi="GHEA Grapalat"/>
                <w:lang w:val="af-ZA"/>
              </w:rPr>
            </w:pPr>
            <w:r>
              <w:rPr>
                <w:rFonts w:ascii="GHEA Grapalat" w:hAnsi="GHEA Grapalat"/>
                <w:lang w:val="af-ZA"/>
              </w:rPr>
              <w:t>5. Առաջարկությունը չի ընդունվել, քանի որ ժամանակային սահմանները հանելու դեպքում կարող են առաջանալ կոռուպցիոն ռիսկեր: ԲԱցի այդ, ավելի ուշ ժամկետում հայտնելու դեպքում կարող են առաջանալ Հայաստանի Հանրապետության քրեական օրենսգրքի 335-րդ հոդվածի հիմքերը, այն է` հանցագործության մասին իմանալ` չհայտնելը:</w:t>
            </w:r>
          </w:p>
          <w:p w:rsidR="008A448C" w:rsidRDefault="008A448C" w:rsidP="00DA34C8">
            <w:pPr>
              <w:spacing w:after="0" w:line="240" w:lineRule="auto"/>
              <w:jc w:val="both"/>
              <w:rPr>
                <w:rFonts w:ascii="GHEA Grapalat" w:hAnsi="GHEA Grapalat"/>
                <w:lang w:val="af-ZA"/>
              </w:rPr>
            </w:pPr>
          </w:p>
          <w:p w:rsidR="008A448C" w:rsidRDefault="008A448C" w:rsidP="00DA34C8">
            <w:pPr>
              <w:spacing w:after="0" w:line="240" w:lineRule="auto"/>
              <w:jc w:val="both"/>
              <w:rPr>
                <w:rFonts w:ascii="GHEA Grapalat" w:hAnsi="GHEA Grapalat"/>
                <w:lang w:val="af-ZA"/>
              </w:rPr>
            </w:pPr>
          </w:p>
          <w:p w:rsidR="008A448C" w:rsidRDefault="008A448C" w:rsidP="00DA34C8">
            <w:pPr>
              <w:spacing w:after="0" w:line="240" w:lineRule="auto"/>
              <w:jc w:val="both"/>
              <w:rPr>
                <w:rFonts w:ascii="GHEA Grapalat" w:hAnsi="GHEA Grapalat"/>
                <w:lang w:val="af-ZA"/>
              </w:rPr>
            </w:pPr>
            <w:r>
              <w:rPr>
                <w:rFonts w:ascii="GHEA Grapalat" w:hAnsi="GHEA Grapalat"/>
                <w:lang w:val="af-ZA"/>
              </w:rPr>
              <w:t xml:space="preserve">6. Միանշանակ է, որ նախագծով հաստատվող կարգի դրույթները տարածվում են առաջարկության մեջ նշված այն անձանց վրա, որոնց կողմից իրավախախտման մասին հայտնելուց հետո պարզվում է, որ իրավախախտում տեղի չի ունեցել, քանի որ խնդիրը կայանում է հենց հայտնելու մեջ, այլ ոչ թե իրավախախտման իրականում տեղի ունեցած լինել կամ չլինելու մեջ: Թերևս նախագիծը կարող է նաև լրացվել այդ առումով` էլ ավելի հստակեցում մտցնելու համար: </w:t>
            </w:r>
          </w:p>
          <w:p w:rsidR="008A448C" w:rsidRDefault="008A448C" w:rsidP="00DA34C8">
            <w:pPr>
              <w:spacing w:after="0" w:line="240" w:lineRule="auto"/>
              <w:jc w:val="both"/>
              <w:rPr>
                <w:rFonts w:ascii="GHEA Grapalat" w:hAnsi="GHEA Grapalat"/>
                <w:lang w:val="af-ZA"/>
              </w:rPr>
            </w:pPr>
          </w:p>
          <w:p w:rsidR="008A448C" w:rsidRDefault="008A448C" w:rsidP="00DA34C8">
            <w:pPr>
              <w:spacing w:after="0" w:line="240" w:lineRule="auto"/>
              <w:jc w:val="both"/>
              <w:rPr>
                <w:rFonts w:ascii="GHEA Grapalat" w:hAnsi="GHEA Grapalat"/>
                <w:lang w:val="af-ZA"/>
              </w:rPr>
            </w:pPr>
          </w:p>
          <w:p w:rsidR="008A448C" w:rsidRPr="00037750" w:rsidRDefault="008A448C" w:rsidP="00037750">
            <w:pPr>
              <w:spacing w:after="0" w:line="240" w:lineRule="auto"/>
              <w:jc w:val="both"/>
              <w:rPr>
                <w:rFonts w:ascii="GHEA Grapalat" w:hAnsi="GHEA Grapalat"/>
                <w:lang w:val="af-ZA"/>
              </w:rPr>
            </w:pPr>
            <w:r>
              <w:rPr>
                <w:rFonts w:ascii="GHEA Grapalat" w:hAnsi="GHEA Grapalat"/>
                <w:lang w:val="af-ZA"/>
              </w:rPr>
              <w:t>7. Նախագծում կատարվել են համապատասխան փոփոխություններ:</w:t>
            </w:r>
          </w:p>
        </w:tc>
      </w:tr>
    </w:tbl>
    <w:p w:rsidR="008A448C" w:rsidRPr="00714719" w:rsidRDefault="008A448C" w:rsidP="00255F73">
      <w:pPr>
        <w:spacing w:line="360" w:lineRule="auto"/>
        <w:jc w:val="both"/>
        <w:rPr>
          <w:lang w:val="af-ZA"/>
        </w:rPr>
      </w:pPr>
    </w:p>
    <w:p w:rsidR="008A448C" w:rsidRPr="00362324" w:rsidRDefault="008A448C" w:rsidP="00362324">
      <w:pPr>
        <w:spacing w:line="240" w:lineRule="auto"/>
        <w:ind w:firstLine="708"/>
        <w:jc w:val="both"/>
        <w:rPr>
          <w:rFonts w:ascii="GHEA Grapalat" w:hAnsi="GHEA Grapalat"/>
          <w:sz w:val="24"/>
          <w:szCs w:val="24"/>
          <w:lang w:val="af-ZA"/>
        </w:rPr>
      </w:pPr>
    </w:p>
    <w:sectPr w:rsidR="008A448C" w:rsidRPr="00362324" w:rsidSect="00581160">
      <w:pgSz w:w="16838" w:h="11906" w:orient="landscape"/>
      <w:pgMar w:top="851" w:right="1140" w:bottom="1701" w:left="11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4CFD"/>
    <w:multiLevelType w:val="hybridMultilevel"/>
    <w:tmpl w:val="8D125FFC"/>
    <w:lvl w:ilvl="0" w:tplc="C014311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7D1388"/>
    <w:multiLevelType w:val="hybridMultilevel"/>
    <w:tmpl w:val="0B260392"/>
    <w:lvl w:ilvl="0" w:tplc="48CAED3E">
      <w:start w:val="1"/>
      <w:numFmt w:val="decimal"/>
      <w:lvlText w:val="%1."/>
      <w:lvlJc w:val="left"/>
      <w:pPr>
        <w:tabs>
          <w:tab w:val="num" w:pos="1192"/>
        </w:tabs>
        <w:ind w:left="1192"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
    <w:nsid w:val="10F41530"/>
    <w:multiLevelType w:val="hybridMultilevel"/>
    <w:tmpl w:val="0EDA2734"/>
    <w:lvl w:ilvl="0" w:tplc="642456BC">
      <w:start w:val="1"/>
      <w:numFmt w:val="decimal"/>
      <w:lvlText w:val="%1."/>
      <w:lvlJc w:val="left"/>
      <w:pPr>
        <w:tabs>
          <w:tab w:val="num" w:pos="1192"/>
        </w:tabs>
        <w:ind w:left="119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1B02277"/>
    <w:multiLevelType w:val="hybridMultilevel"/>
    <w:tmpl w:val="C18C9AE2"/>
    <w:lvl w:ilvl="0" w:tplc="6C6021A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1B606CA"/>
    <w:multiLevelType w:val="hybridMultilevel"/>
    <w:tmpl w:val="2174A3D2"/>
    <w:lvl w:ilvl="0" w:tplc="1D56CA64">
      <w:start w:val="1"/>
      <w:numFmt w:val="decimal"/>
      <w:lvlText w:val="%1)"/>
      <w:lvlJc w:val="left"/>
      <w:pPr>
        <w:tabs>
          <w:tab w:val="num" w:pos="1065"/>
        </w:tabs>
        <w:ind w:left="1065" w:hanging="360"/>
      </w:pPr>
      <w:rPr>
        <w:rFonts w:ascii="GHEA Grapalat" w:eastAsia="Times New Roman" w:hAnsi="GHEA Grapalat" w:cs="Times New Roman"/>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nsid w:val="26293DA6"/>
    <w:multiLevelType w:val="hybridMultilevel"/>
    <w:tmpl w:val="80ACB86A"/>
    <w:lvl w:ilvl="0" w:tplc="37E8526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nsid w:val="2C545626"/>
    <w:multiLevelType w:val="hybridMultilevel"/>
    <w:tmpl w:val="629C8952"/>
    <w:lvl w:ilvl="0" w:tplc="6C6021AE">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37724909"/>
    <w:multiLevelType w:val="hybridMultilevel"/>
    <w:tmpl w:val="951E38B0"/>
    <w:lvl w:ilvl="0" w:tplc="89ECC6F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459F15A3"/>
    <w:multiLevelType w:val="hybridMultilevel"/>
    <w:tmpl w:val="A57ACD5C"/>
    <w:lvl w:ilvl="0" w:tplc="BA92E9E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52D8704F"/>
    <w:multiLevelType w:val="hybridMultilevel"/>
    <w:tmpl w:val="BF9C51F8"/>
    <w:lvl w:ilvl="0" w:tplc="0419000F">
      <w:start w:val="1"/>
      <w:numFmt w:val="decimal"/>
      <w:lvlText w:val="%1."/>
      <w:lvlJc w:val="left"/>
      <w:pPr>
        <w:tabs>
          <w:tab w:val="num" w:pos="720"/>
        </w:tabs>
        <w:ind w:left="720" w:hanging="360"/>
      </w:pPr>
      <w:rPr>
        <w:rFonts w:cs="Times New Roman" w:hint="default"/>
      </w:rPr>
    </w:lvl>
    <w:lvl w:ilvl="1" w:tplc="27F8BFB8">
      <w:start w:val="2"/>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42245EC"/>
    <w:multiLevelType w:val="multilevel"/>
    <w:tmpl w:val="629C8952"/>
    <w:lvl w:ilvl="0">
      <w:start w:val="1"/>
      <w:numFmt w:val="decimal"/>
      <w:lvlText w:val="%1."/>
      <w:lvlJc w:val="left"/>
      <w:pPr>
        <w:tabs>
          <w:tab w:val="num" w:pos="1065"/>
        </w:tabs>
        <w:ind w:left="1065" w:hanging="36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11">
    <w:nsid w:val="656F11AB"/>
    <w:multiLevelType w:val="hybridMultilevel"/>
    <w:tmpl w:val="6FF0B9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0B10676"/>
    <w:multiLevelType w:val="hybridMultilevel"/>
    <w:tmpl w:val="E0468320"/>
    <w:lvl w:ilvl="0" w:tplc="CD04ACE2">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3986606"/>
    <w:multiLevelType w:val="hybridMultilevel"/>
    <w:tmpl w:val="917A94BA"/>
    <w:lvl w:ilvl="0" w:tplc="B64040BE">
      <w:start w:val="1"/>
      <w:numFmt w:val="decimal"/>
      <w:lvlText w:val="%1)"/>
      <w:lvlJc w:val="left"/>
      <w:pPr>
        <w:tabs>
          <w:tab w:val="num" w:pos="1192"/>
        </w:tabs>
        <w:ind w:left="1192" w:hanging="360"/>
      </w:pPr>
      <w:rPr>
        <w:rFonts w:ascii="GHEA Grapalat" w:eastAsia="Times New Roman" w:hAnsi="GHEA Grapalat" w:cs="Times New Roman"/>
      </w:rPr>
    </w:lvl>
    <w:lvl w:ilvl="1" w:tplc="2B78FD54">
      <w:start w:val="1"/>
      <w:numFmt w:val="decimal"/>
      <w:lvlText w:val="%2."/>
      <w:lvlJc w:val="left"/>
      <w:pPr>
        <w:tabs>
          <w:tab w:val="num" w:pos="2265"/>
        </w:tabs>
        <w:ind w:left="2265" w:hanging="84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nsid w:val="7848240E"/>
    <w:multiLevelType w:val="hybridMultilevel"/>
    <w:tmpl w:val="F5926D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9811092"/>
    <w:multiLevelType w:val="hybridMultilevel"/>
    <w:tmpl w:val="C7A805E8"/>
    <w:lvl w:ilvl="0" w:tplc="033C78EE">
      <w:start w:val="1"/>
      <w:numFmt w:val="decimal"/>
      <w:lvlText w:val="%1)"/>
      <w:lvlJc w:val="left"/>
      <w:pPr>
        <w:ind w:left="1207" w:hanging="375"/>
      </w:pPr>
      <w:rPr>
        <w:rFonts w:cs="Times New Roman" w:hint="default"/>
      </w:rPr>
    </w:lvl>
    <w:lvl w:ilvl="1" w:tplc="04190019" w:tentative="1">
      <w:start w:val="1"/>
      <w:numFmt w:val="lowerLetter"/>
      <w:lvlText w:val="%2."/>
      <w:lvlJc w:val="left"/>
      <w:pPr>
        <w:ind w:left="1912" w:hanging="360"/>
      </w:pPr>
      <w:rPr>
        <w:rFonts w:cs="Times New Roman"/>
      </w:rPr>
    </w:lvl>
    <w:lvl w:ilvl="2" w:tplc="0419001B" w:tentative="1">
      <w:start w:val="1"/>
      <w:numFmt w:val="lowerRoman"/>
      <w:lvlText w:val="%3."/>
      <w:lvlJc w:val="right"/>
      <w:pPr>
        <w:ind w:left="2632" w:hanging="180"/>
      </w:pPr>
      <w:rPr>
        <w:rFonts w:cs="Times New Roman"/>
      </w:rPr>
    </w:lvl>
    <w:lvl w:ilvl="3" w:tplc="0419000F" w:tentative="1">
      <w:start w:val="1"/>
      <w:numFmt w:val="decimal"/>
      <w:lvlText w:val="%4."/>
      <w:lvlJc w:val="left"/>
      <w:pPr>
        <w:ind w:left="3352" w:hanging="360"/>
      </w:pPr>
      <w:rPr>
        <w:rFonts w:cs="Times New Roman"/>
      </w:rPr>
    </w:lvl>
    <w:lvl w:ilvl="4" w:tplc="04190019" w:tentative="1">
      <w:start w:val="1"/>
      <w:numFmt w:val="lowerLetter"/>
      <w:lvlText w:val="%5."/>
      <w:lvlJc w:val="left"/>
      <w:pPr>
        <w:ind w:left="4072" w:hanging="360"/>
      </w:pPr>
      <w:rPr>
        <w:rFonts w:cs="Times New Roman"/>
      </w:rPr>
    </w:lvl>
    <w:lvl w:ilvl="5" w:tplc="0419001B" w:tentative="1">
      <w:start w:val="1"/>
      <w:numFmt w:val="lowerRoman"/>
      <w:lvlText w:val="%6."/>
      <w:lvlJc w:val="right"/>
      <w:pPr>
        <w:ind w:left="4792" w:hanging="180"/>
      </w:pPr>
      <w:rPr>
        <w:rFonts w:cs="Times New Roman"/>
      </w:rPr>
    </w:lvl>
    <w:lvl w:ilvl="6" w:tplc="0419000F" w:tentative="1">
      <w:start w:val="1"/>
      <w:numFmt w:val="decimal"/>
      <w:lvlText w:val="%7."/>
      <w:lvlJc w:val="left"/>
      <w:pPr>
        <w:ind w:left="5512" w:hanging="360"/>
      </w:pPr>
      <w:rPr>
        <w:rFonts w:cs="Times New Roman"/>
      </w:rPr>
    </w:lvl>
    <w:lvl w:ilvl="7" w:tplc="04190019" w:tentative="1">
      <w:start w:val="1"/>
      <w:numFmt w:val="lowerLetter"/>
      <w:lvlText w:val="%8."/>
      <w:lvlJc w:val="left"/>
      <w:pPr>
        <w:ind w:left="6232" w:hanging="360"/>
      </w:pPr>
      <w:rPr>
        <w:rFonts w:cs="Times New Roman"/>
      </w:rPr>
    </w:lvl>
    <w:lvl w:ilvl="8" w:tplc="0419001B" w:tentative="1">
      <w:start w:val="1"/>
      <w:numFmt w:val="lowerRoman"/>
      <w:lvlText w:val="%9."/>
      <w:lvlJc w:val="right"/>
      <w:pPr>
        <w:ind w:left="6952" w:hanging="180"/>
      </w:pPr>
      <w:rPr>
        <w:rFonts w:cs="Times New Roman"/>
      </w:rPr>
    </w:lvl>
  </w:abstractNum>
  <w:num w:numId="1">
    <w:abstractNumId w:val="9"/>
  </w:num>
  <w:num w:numId="2">
    <w:abstractNumId w:val="12"/>
  </w:num>
  <w:num w:numId="3">
    <w:abstractNumId w:val="6"/>
  </w:num>
  <w:num w:numId="4">
    <w:abstractNumId w:val="1"/>
  </w:num>
  <w:num w:numId="5">
    <w:abstractNumId w:val="10"/>
  </w:num>
  <w:num w:numId="6">
    <w:abstractNumId w:val="3"/>
  </w:num>
  <w:num w:numId="7">
    <w:abstractNumId w:val="2"/>
  </w:num>
  <w:num w:numId="8">
    <w:abstractNumId w:val="4"/>
  </w:num>
  <w:num w:numId="9">
    <w:abstractNumId w:val="13"/>
  </w:num>
  <w:num w:numId="10">
    <w:abstractNumId w:val="7"/>
  </w:num>
  <w:num w:numId="11">
    <w:abstractNumId w:val="15"/>
  </w:num>
  <w:num w:numId="12">
    <w:abstractNumId w:val="11"/>
  </w:num>
  <w:num w:numId="13">
    <w:abstractNumId w:val="8"/>
  </w:num>
  <w:num w:numId="14">
    <w:abstractNumId w:val="5"/>
  </w:num>
  <w:num w:numId="15">
    <w:abstractNumId w:val="1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841EE"/>
    <w:rsid w:val="00014B67"/>
    <w:rsid w:val="000155BD"/>
    <w:rsid w:val="00026B76"/>
    <w:rsid w:val="00037750"/>
    <w:rsid w:val="000562A7"/>
    <w:rsid w:val="00072215"/>
    <w:rsid w:val="0007760A"/>
    <w:rsid w:val="00091912"/>
    <w:rsid w:val="00092F83"/>
    <w:rsid w:val="000C0713"/>
    <w:rsid w:val="000E2F1A"/>
    <w:rsid w:val="000E7FEB"/>
    <w:rsid w:val="0011477A"/>
    <w:rsid w:val="001467AE"/>
    <w:rsid w:val="00156F4B"/>
    <w:rsid w:val="00161754"/>
    <w:rsid w:val="00161E74"/>
    <w:rsid w:val="00183098"/>
    <w:rsid w:val="001909AC"/>
    <w:rsid w:val="001A1AA3"/>
    <w:rsid w:val="001C6B18"/>
    <w:rsid w:val="001E372C"/>
    <w:rsid w:val="001F0DCC"/>
    <w:rsid w:val="001F2222"/>
    <w:rsid w:val="00202917"/>
    <w:rsid w:val="00213C70"/>
    <w:rsid w:val="002450E2"/>
    <w:rsid w:val="00252B11"/>
    <w:rsid w:val="00255F73"/>
    <w:rsid w:val="00257FAA"/>
    <w:rsid w:val="002749DC"/>
    <w:rsid w:val="00292CEB"/>
    <w:rsid w:val="002B2FAF"/>
    <w:rsid w:val="002D5576"/>
    <w:rsid w:val="002D5BEB"/>
    <w:rsid w:val="00361153"/>
    <w:rsid w:val="00362324"/>
    <w:rsid w:val="00383685"/>
    <w:rsid w:val="00397B25"/>
    <w:rsid w:val="003A708D"/>
    <w:rsid w:val="003D65C9"/>
    <w:rsid w:val="003E5D39"/>
    <w:rsid w:val="003F52B0"/>
    <w:rsid w:val="00440ADA"/>
    <w:rsid w:val="00443453"/>
    <w:rsid w:val="00445257"/>
    <w:rsid w:val="00460B82"/>
    <w:rsid w:val="00461722"/>
    <w:rsid w:val="00462EAB"/>
    <w:rsid w:val="00464DD1"/>
    <w:rsid w:val="0046608D"/>
    <w:rsid w:val="00472A00"/>
    <w:rsid w:val="004734AA"/>
    <w:rsid w:val="00473E9E"/>
    <w:rsid w:val="004908C5"/>
    <w:rsid w:val="004A44D0"/>
    <w:rsid w:val="004B19F6"/>
    <w:rsid w:val="004B5CCF"/>
    <w:rsid w:val="00502D19"/>
    <w:rsid w:val="00520A72"/>
    <w:rsid w:val="00544D3F"/>
    <w:rsid w:val="00581160"/>
    <w:rsid w:val="005B1A4B"/>
    <w:rsid w:val="005C4C33"/>
    <w:rsid w:val="005E09A0"/>
    <w:rsid w:val="006157F0"/>
    <w:rsid w:val="00617555"/>
    <w:rsid w:val="00644BC3"/>
    <w:rsid w:val="006549E9"/>
    <w:rsid w:val="006720E8"/>
    <w:rsid w:val="0068796C"/>
    <w:rsid w:val="00696463"/>
    <w:rsid w:val="006E0AD3"/>
    <w:rsid w:val="006F4769"/>
    <w:rsid w:val="00702758"/>
    <w:rsid w:val="007028C9"/>
    <w:rsid w:val="00714719"/>
    <w:rsid w:val="0075091B"/>
    <w:rsid w:val="00762250"/>
    <w:rsid w:val="007939D6"/>
    <w:rsid w:val="0079782A"/>
    <w:rsid w:val="007C667E"/>
    <w:rsid w:val="007E3E84"/>
    <w:rsid w:val="007F15B6"/>
    <w:rsid w:val="00816D5E"/>
    <w:rsid w:val="00851C9B"/>
    <w:rsid w:val="008841EE"/>
    <w:rsid w:val="008847E3"/>
    <w:rsid w:val="00885A83"/>
    <w:rsid w:val="00895556"/>
    <w:rsid w:val="008A448C"/>
    <w:rsid w:val="008A590F"/>
    <w:rsid w:val="008B09CB"/>
    <w:rsid w:val="008B495F"/>
    <w:rsid w:val="008C5450"/>
    <w:rsid w:val="008C752E"/>
    <w:rsid w:val="008D0326"/>
    <w:rsid w:val="00905D1E"/>
    <w:rsid w:val="009126C1"/>
    <w:rsid w:val="00913D53"/>
    <w:rsid w:val="0093210E"/>
    <w:rsid w:val="009353F4"/>
    <w:rsid w:val="00941A9B"/>
    <w:rsid w:val="009427FC"/>
    <w:rsid w:val="009571F9"/>
    <w:rsid w:val="00972019"/>
    <w:rsid w:val="00977FFB"/>
    <w:rsid w:val="00981F86"/>
    <w:rsid w:val="009B65F8"/>
    <w:rsid w:val="009D7097"/>
    <w:rsid w:val="009E2166"/>
    <w:rsid w:val="009E620A"/>
    <w:rsid w:val="00A25DA8"/>
    <w:rsid w:val="00A63527"/>
    <w:rsid w:val="00A95EE9"/>
    <w:rsid w:val="00AD5E3E"/>
    <w:rsid w:val="00AE6698"/>
    <w:rsid w:val="00B01712"/>
    <w:rsid w:val="00B06D18"/>
    <w:rsid w:val="00B24044"/>
    <w:rsid w:val="00B273B8"/>
    <w:rsid w:val="00B46430"/>
    <w:rsid w:val="00B64121"/>
    <w:rsid w:val="00B83CEA"/>
    <w:rsid w:val="00B84D14"/>
    <w:rsid w:val="00B920C7"/>
    <w:rsid w:val="00B9475A"/>
    <w:rsid w:val="00BA1FCB"/>
    <w:rsid w:val="00BA55E2"/>
    <w:rsid w:val="00BA7788"/>
    <w:rsid w:val="00BB02F6"/>
    <w:rsid w:val="00BC27D1"/>
    <w:rsid w:val="00C35D2C"/>
    <w:rsid w:val="00C40415"/>
    <w:rsid w:val="00C5163F"/>
    <w:rsid w:val="00C53D53"/>
    <w:rsid w:val="00C555B5"/>
    <w:rsid w:val="00C71012"/>
    <w:rsid w:val="00C71582"/>
    <w:rsid w:val="00C7430B"/>
    <w:rsid w:val="00C9089F"/>
    <w:rsid w:val="00C90D66"/>
    <w:rsid w:val="00C93525"/>
    <w:rsid w:val="00CB07FA"/>
    <w:rsid w:val="00CB1691"/>
    <w:rsid w:val="00CC06B2"/>
    <w:rsid w:val="00D33F1A"/>
    <w:rsid w:val="00D35717"/>
    <w:rsid w:val="00D530B2"/>
    <w:rsid w:val="00DA34C8"/>
    <w:rsid w:val="00DB66E4"/>
    <w:rsid w:val="00DC0C92"/>
    <w:rsid w:val="00DD5C04"/>
    <w:rsid w:val="00DF5A9D"/>
    <w:rsid w:val="00DF7D38"/>
    <w:rsid w:val="00E067CF"/>
    <w:rsid w:val="00E2482B"/>
    <w:rsid w:val="00E25F4F"/>
    <w:rsid w:val="00E269F5"/>
    <w:rsid w:val="00E27B2F"/>
    <w:rsid w:val="00E310AD"/>
    <w:rsid w:val="00E368CA"/>
    <w:rsid w:val="00E509DB"/>
    <w:rsid w:val="00E81E86"/>
    <w:rsid w:val="00E855A1"/>
    <w:rsid w:val="00E8665F"/>
    <w:rsid w:val="00E90404"/>
    <w:rsid w:val="00E9743A"/>
    <w:rsid w:val="00EC3A9A"/>
    <w:rsid w:val="00EC6E12"/>
    <w:rsid w:val="00EF2186"/>
    <w:rsid w:val="00F32E89"/>
    <w:rsid w:val="00F503FC"/>
    <w:rsid w:val="00F60CD9"/>
    <w:rsid w:val="00F66470"/>
    <w:rsid w:val="00F75D51"/>
    <w:rsid w:val="00FB3242"/>
    <w:rsid w:val="00FB51D5"/>
    <w:rsid w:val="00FB7CE9"/>
    <w:rsid w:val="00FE3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C9B"/>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752E"/>
    <w:pPr>
      <w:ind w:left="720"/>
      <w:contextualSpacing/>
    </w:pPr>
  </w:style>
  <w:style w:type="paragraph" w:styleId="BodyText">
    <w:name w:val="Body Text"/>
    <w:basedOn w:val="Normal"/>
    <w:link w:val="BodyTextChar"/>
    <w:uiPriority w:val="99"/>
    <w:rsid w:val="00092F83"/>
    <w:pPr>
      <w:spacing w:after="0" w:line="360" w:lineRule="auto"/>
      <w:jc w:val="center"/>
    </w:pPr>
    <w:rPr>
      <w:rFonts w:ascii="Times Armenian" w:hAnsi="Times Armenian"/>
      <w:sz w:val="24"/>
      <w:szCs w:val="24"/>
      <w:lang w:val="en-US"/>
    </w:rPr>
  </w:style>
  <w:style w:type="character" w:customStyle="1" w:styleId="BodyTextChar">
    <w:name w:val="Body Text Char"/>
    <w:basedOn w:val="DefaultParagraphFont"/>
    <w:link w:val="BodyText"/>
    <w:uiPriority w:val="99"/>
    <w:semiHidden/>
    <w:locked/>
    <w:rsid w:val="00202917"/>
    <w:rPr>
      <w:rFonts w:cs="Times New Roman"/>
      <w:lang w:eastAsia="en-US"/>
    </w:rPr>
  </w:style>
  <w:style w:type="character" w:customStyle="1" w:styleId="apple-style-span">
    <w:name w:val="apple-style-span"/>
    <w:basedOn w:val="DefaultParagraphFont"/>
    <w:uiPriority w:val="99"/>
    <w:rsid w:val="00092F83"/>
    <w:rPr>
      <w:rFonts w:cs="Times New Roman"/>
    </w:rPr>
  </w:style>
  <w:style w:type="paragraph" w:customStyle="1" w:styleId="Char">
    <w:name w:val="Char"/>
    <w:basedOn w:val="Normal"/>
    <w:uiPriority w:val="99"/>
    <w:rsid w:val="00255F73"/>
    <w:pPr>
      <w:spacing w:after="0" w:line="240" w:lineRule="auto"/>
    </w:pPr>
    <w:rPr>
      <w:rFonts w:ascii="Verdana" w:hAnsi="Verdana"/>
      <w:sz w:val="20"/>
      <w:szCs w:val="20"/>
      <w:lang w:val="en-US"/>
    </w:rPr>
  </w:style>
  <w:style w:type="paragraph" w:customStyle="1" w:styleId="DefaultParagraphFontParaChar">
    <w:name w:val="Default Paragraph Font Para Char"/>
    <w:basedOn w:val="Normal"/>
    <w:uiPriority w:val="99"/>
    <w:locked/>
    <w:rsid w:val="00255F73"/>
    <w:pPr>
      <w:spacing w:after="160" w:line="240" w:lineRule="auto"/>
    </w:pPr>
    <w:rPr>
      <w:rFonts w:ascii="Verdana" w:eastAsia="Batang" w:hAnsi="Verdana" w:cs="Verdana"/>
      <w:sz w:val="24"/>
      <w:szCs w:val="24"/>
      <w:lang w:val="en-GB"/>
    </w:rPr>
  </w:style>
  <w:style w:type="paragraph" w:styleId="BodyTextIndent">
    <w:name w:val="Body Text Indent"/>
    <w:basedOn w:val="Normal"/>
    <w:link w:val="BodyTextIndentChar"/>
    <w:uiPriority w:val="99"/>
    <w:rsid w:val="00255F73"/>
    <w:pPr>
      <w:spacing w:after="120" w:line="240" w:lineRule="auto"/>
      <w:ind w:left="283"/>
    </w:pPr>
    <w:rPr>
      <w:rFonts w:ascii="Times New Roman" w:hAnsi="Times New Roman"/>
      <w:sz w:val="24"/>
      <w:szCs w:val="24"/>
      <w:lang w:eastAsia="ru-RU"/>
    </w:rPr>
  </w:style>
  <w:style w:type="character" w:customStyle="1" w:styleId="BodyTextIndentChar">
    <w:name w:val="Body Text Indent Char"/>
    <w:basedOn w:val="DefaultParagraphFont"/>
    <w:link w:val="BodyTextIndent"/>
    <w:uiPriority w:val="99"/>
    <w:semiHidden/>
    <w:locked/>
    <w:rsid w:val="001E372C"/>
    <w:rPr>
      <w:rFonts w:cs="Times New Roman"/>
      <w:lang w:eastAsia="en-US"/>
    </w:rPr>
  </w:style>
  <w:style w:type="paragraph" w:styleId="NormalWeb">
    <w:name w:val="Normal (Web)"/>
    <w:basedOn w:val="Normal"/>
    <w:uiPriority w:val="99"/>
    <w:rsid w:val="00255F73"/>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99"/>
    <w:qFormat/>
    <w:locked/>
    <w:rsid w:val="00255F73"/>
    <w:rPr>
      <w:rFonts w:cs="Times New Roman"/>
      <w:b/>
      <w:bCs/>
    </w:rPr>
  </w:style>
</w:styles>
</file>

<file path=word/webSettings.xml><?xml version="1.0" encoding="utf-8"?>
<w:webSettings xmlns:r="http://schemas.openxmlformats.org/officeDocument/2006/relationships" xmlns:w="http://schemas.openxmlformats.org/wordprocessingml/2006/main">
  <w:divs>
    <w:div w:id="1803883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2628</Words>
  <Characters>14984</Characters>
  <Application>Microsoft Office Word</Application>
  <DocSecurity>0</DocSecurity>
  <Lines>124</Lines>
  <Paragraphs>35</Paragraphs>
  <ScaleCrop>false</ScaleCrop>
  <Company/>
  <LinksUpToDate>false</LinksUpToDate>
  <CharactersWithSpaces>17577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creator>User</dc:creator>
  <cp:lastModifiedBy>gegham</cp:lastModifiedBy>
  <cp:revision>2</cp:revision>
  <cp:lastPrinted>2011-11-16T12:59:00Z</cp:lastPrinted>
  <dcterms:created xsi:type="dcterms:W3CDTF">2011-12-14T12:51:00Z</dcterms:created>
  <dcterms:modified xsi:type="dcterms:W3CDTF">2011-12-14T12:51:00Z</dcterms:modified>
</cp:coreProperties>
</file>