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9C6" w:rsidRPr="001B0F35" w:rsidRDefault="00AE79C6" w:rsidP="00AE79C6">
      <w:pPr>
        <w:jc w:val="right"/>
        <w:rPr>
          <w:rFonts w:ascii="GHEA Grapalat" w:hAnsi="GHEA Grapalat"/>
          <w:caps/>
          <w:u w:val="single"/>
        </w:rPr>
      </w:pPr>
      <w:r w:rsidRPr="001B0F35">
        <w:rPr>
          <w:rFonts w:ascii="GHEA Grapalat" w:hAnsi="GHEA Grapalat"/>
          <w:caps/>
          <w:u w:val="single"/>
        </w:rPr>
        <w:t>Նախագիծ</w:t>
      </w:r>
    </w:p>
    <w:p w:rsidR="00AE79C6" w:rsidRDefault="00AE79C6" w:rsidP="00AE79C6">
      <w:pPr>
        <w:jc w:val="right"/>
        <w:rPr>
          <w:rFonts w:ascii="GHEA Grapalat" w:hAnsi="GHEA Grapalat"/>
        </w:rPr>
      </w:pPr>
    </w:p>
    <w:p w:rsidR="000877FB" w:rsidRPr="008676C2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BE5224"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ՀԱՅԱՍՏԱՆԻ</w:t>
      </w:r>
      <w:r w:rsidRPr="00BE5224"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 xml:space="preserve"> </w:t>
      </w:r>
      <w:r w:rsidRPr="00BE5224"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ՀԱՆՐԱՊԵՏՈՒԹՅԱՆ</w:t>
      </w:r>
      <w:r w:rsidRPr="00BE5224"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 xml:space="preserve"> </w:t>
      </w:r>
      <w:r w:rsidRPr="00BE5224"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ԿԱՌԱՎԱՐՈՒԹՅՈՒ</w:t>
      </w:r>
      <w:r w:rsidRPr="00BE5224"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>Ն</w:t>
      </w:r>
    </w:p>
    <w:p w:rsidR="000877FB" w:rsidRPr="008676C2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8676C2">
        <w:rPr>
          <w:rFonts w:ascii="Courier New" w:eastAsia="Times New Roman" w:hAnsi="Courier New" w:cs="Courier New"/>
          <w:sz w:val="24"/>
          <w:szCs w:val="24"/>
          <w:lang w:val="en-GB" w:eastAsia="en-GB"/>
        </w:rPr>
        <w:t> </w:t>
      </w:r>
    </w:p>
    <w:p w:rsidR="000877FB" w:rsidRPr="008676C2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BE5224">
        <w:rPr>
          <w:rFonts w:ascii="GHEA Grapalat" w:eastAsia="Times New Roman" w:hAnsi="GHEA Grapalat" w:cs="Times New Roman"/>
          <w:b/>
          <w:bCs/>
          <w:sz w:val="36"/>
          <w:szCs w:val="36"/>
          <w:lang w:val="en-GB" w:eastAsia="en-GB"/>
        </w:rPr>
        <w:t>Ո Ր Ո Շ ՈՒ Մ</w:t>
      </w:r>
      <w:r w:rsidRPr="008676C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</w:p>
    <w:p w:rsidR="000877FB" w:rsidRDefault="000877FB" w:rsidP="000877FB">
      <w:pPr>
        <w:jc w:val="right"/>
        <w:rPr>
          <w:rFonts w:ascii="GHEA Grapalat" w:hAnsi="GHEA Grapalat"/>
        </w:rPr>
      </w:pPr>
    </w:p>
    <w:p w:rsidR="00184FE2" w:rsidRDefault="00184FE2" w:rsidP="000877FB">
      <w:pPr>
        <w:jc w:val="center"/>
        <w:rPr>
          <w:rFonts w:ascii="GHEA Grapalat" w:hAnsi="GHEA Grapalat"/>
          <w:sz w:val="24"/>
          <w:szCs w:val="24"/>
        </w:rPr>
      </w:pPr>
    </w:p>
    <w:p w:rsidR="000877FB" w:rsidRPr="008676C2" w:rsidRDefault="001D0A61" w:rsidP="000877FB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սեպտեմբերի </w:t>
      </w:r>
      <w:r w:rsidR="000877FB" w:rsidRPr="008676C2">
        <w:rPr>
          <w:rFonts w:ascii="GHEA Grapalat" w:hAnsi="GHEA Grapalat"/>
          <w:sz w:val="24"/>
          <w:szCs w:val="24"/>
        </w:rPr>
        <w:t xml:space="preserve">2017 </w:t>
      </w:r>
      <w:r w:rsidR="000877FB" w:rsidRPr="008676C2">
        <w:rPr>
          <w:rFonts w:ascii="GHEA Grapalat" w:hAnsi="GHEA Grapalat" w:cs="Sylfaen"/>
          <w:sz w:val="24"/>
          <w:szCs w:val="24"/>
        </w:rPr>
        <w:t>թվականի</w:t>
      </w:r>
      <w:r w:rsidR="000877FB" w:rsidRPr="008676C2">
        <w:rPr>
          <w:rFonts w:ascii="GHEA Grapalat" w:hAnsi="GHEA Grapalat"/>
          <w:sz w:val="24"/>
          <w:szCs w:val="24"/>
        </w:rPr>
        <w:t xml:space="preserve">  N    - Ա</w:t>
      </w:r>
    </w:p>
    <w:p w:rsidR="001B0F35" w:rsidRPr="006D0239" w:rsidRDefault="001B0F35" w:rsidP="00AE79C6">
      <w:pPr>
        <w:jc w:val="right"/>
        <w:rPr>
          <w:rFonts w:ascii="GHEA Grapalat" w:hAnsi="GHEA Grapalat"/>
        </w:rPr>
      </w:pPr>
    </w:p>
    <w:p w:rsidR="00AE79C6" w:rsidRPr="001B0F35" w:rsidRDefault="001D0A61" w:rsidP="00901F22">
      <w:pPr>
        <w:ind w:left="1134" w:right="828"/>
        <w:jc w:val="center"/>
        <w:rPr>
          <w:rFonts w:ascii="GHEA Grapalat" w:hAnsi="GHEA Grapalat"/>
          <w:caps/>
          <w:sz w:val="24"/>
          <w:szCs w:val="24"/>
        </w:rPr>
      </w:pPr>
      <w:r w:rsidRPr="007F1948">
        <w:rPr>
          <w:rFonts w:ascii="GHEA Grapalat" w:hAnsi="GHEA Grapalat"/>
          <w:sz w:val="24"/>
          <w:szCs w:val="24"/>
        </w:rPr>
        <w:t>«</w:t>
      </w:r>
      <w:r>
        <w:rPr>
          <w:rFonts w:ascii="GHEA Grapalat" w:hAnsi="GHEA Grapalat" w:cs="Arial"/>
          <w:sz w:val="24"/>
          <w:szCs w:val="24"/>
        </w:rPr>
        <w:t xml:space="preserve">Քաղաքացիական ծառայության մասին» </w:t>
      </w:r>
      <w:r w:rsidRPr="007F1948">
        <w:rPr>
          <w:rFonts w:ascii="GHEA Grapalat" w:hAnsi="GHEA Grapalat"/>
          <w:sz w:val="24"/>
          <w:szCs w:val="24"/>
        </w:rPr>
        <w:t>Հայաստանի Հանրապետության օրենք</w:t>
      </w:r>
      <w:r>
        <w:rPr>
          <w:rFonts w:ascii="GHEA Grapalat" w:hAnsi="GHEA Grapalat"/>
          <w:sz w:val="24"/>
          <w:szCs w:val="24"/>
        </w:rPr>
        <w:t>ում փոփոխություն և լրացումներ կատարելու մասին</w:t>
      </w:r>
      <w:r>
        <w:rPr>
          <w:rFonts w:ascii="GHEA Grapalat" w:hAnsi="GHEA Grapalat" w:cs="Arial"/>
          <w:sz w:val="24"/>
          <w:szCs w:val="24"/>
        </w:rPr>
        <w:t>»</w:t>
      </w:r>
      <w:r w:rsidRPr="007F1948">
        <w:rPr>
          <w:rFonts w:ascii="GHEA Grapalat" w:hAnsi="GHEA Grapalat"/>
          <w:sz w:val="24"/>
          <w:szCs w:val="24"/>
        </w:rPr>
        <w:t xml:space="preserve"> </w:t>
      </w:r>
      <w:r w:rsidR="007F1948">
        <w:rPr>
          <w:rFonts w:ascii="GHEA Grapalat" w:hAnsi="GHEA Grapalat"/>
          <w:sz w:val="24"/>
          <w:szCs w:val="24"/>
          <w:lang w:val="hy-AM"/>
        </w:rPr>
        <w:t>Հ</w:t>
      </w:r>
      <w:r w:rsidR="007F1948" w:rsidRPr="007F1948">
        <w:rPr>
          <w:rFonts w:ascii="GHEA Grapalat" w:hAnsi="GHEA Grapalat"/>
          <w:sz w:val="24"/>
          <w:szCs w:val="24"/>
        </w:rPr>
        <w:t xml:space="preserve">այաստանի </w:t>
      </w:r>
      <w:r w:rsidR="007F1948">
        <w:rPr>
          <w:rFonts w:ascii="GHEA Grapalat" w:hAnsi="GHEA Grapalat"/>
          <w:sz w:val="24"/>
          <w:szCs w:val="24"/>
          <w:lang w:val="hy-AM"/>
        </w:rPr>
        <w:t>Հ</w:t>
      </w:r>
      <w:r w:rsidR="007F1948" w:rsidRPr="007F1948">
        <w:rPr>
          <w:rFonts w:ascii="GHEA Grapalat" w:hAnsi="GHEA Grapalat"/>
          <w:sz w:val="24"/>
          <w:szCs w:val="24"/>
        </w:rPr>
        <w:t>անրապետության օրենքի</w:t>
      </w:r>
      <w:r w:rsidR="007F1948">
        <w:rPr>
          <w:rFonts w:ascii="GHEA Grapalat" w:hAnsi="GHEA Grapalat"/>
          <w:sz w:val="24"/>
          <w:szCs w:val="24"/>
          <w:lang w:val="hy-AM"/>
        </w:rPr>
        <w:t xml:space="preserve"> </w:t>
      </w:r>
      <w:r w:rsidR="007F1948">
        <w:rPr>
          <w:rFonts w:ascii="GHEA Grapalat" w:eastAsia="Batang" w:hAnsi="GHEA Grapalat" w:cs="Sylfaen"/>
          <w:sz w:val="24"/>
          <w:szCs w:val="24"/>
          <w:lang w:val="ru-RU" w:eastAsia="ru-RU"/>
        </w:rPr>
        <w:t>նախագծ</w:t>
      </w:r>
      <w:r w:rsidR="007F1948">
        <w:rPr>
          <w:rFonts w:ascii="GHEA Grapalat" w:eastAsia="Batang" w:hAnsi="GHEA Grapalat" w:cs="Sylfaen"/>
          <w:sz w:val="24"/>
          <w:szCs w:val="24"/>
          <w:lang w:val="hy-AM" w:eastAsia="ru-RU"/>
        </w:rPr>
        <w:t>ի</w:t>
      </w:r>
      <w:r w:rsidR="007F1948" w:rsidRPr="001E5BE6">
        <w:rPr>
          <w:rFonts w:ascii="GHEA Grapalat" w:eastAsia="Batang" w:hAnsi="GHEA Grapalat" w:cs="Arial Armenian"/>
          <w:sz w:val="24"/>
          <w:szCs w:val="24"/>
          <w:lang w:eastAsia="ru-RU"/>
        </w:rPr>
        <w:t xml:space="preserve"> </w:t>
      </w:r>
      <w:r w:rsidR="007F1948" w:rsidRPr="001E5BE6">
        <w:rPr>
          <w:rFonts w:ascii="GHEA Grapalat" w:eastAsia="Batang" w:hAnsi="GHEA Grapalat" w:cs="Sylfaen"/>
          <w:sz w:val="24"/>
          <w:szCs w:val="24"/>
        </w:rPr>
        <w:t>վերաբերյալ</w:t>
      </w:r>
      <w:r>
        <w:rPr>
          <w:rFonts w:ascii="GHEA Grapalat" w:eastAsia="Batang" w:hAnsi="GHEA Grapalat" w:cs="Sylfaen"/>
          <w:sz w:val="24"/>
          <w:szCs w:val="24"/>
        </w:rPr>
        <w:t xml:space="preserve"> </w:t>
      </w:r>
    </w:p>
    <w:p w:rsidR="00AE79C6" w:rsidRPr="00381AFB" w:rsidRDefault="00875F20" w:rsidP="00AE79C6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   </w:t>
      </w:r>
      <w:r w:rsidR="001B0F35">
        <w:rPr>
          <w:rFonts w:ascii="GHEA Grapalat" w:hAnsi="GHEA Grapalat"/>
          <w:b/>
          <w:sz w:val="24"/>
          <w:szCs w:val="24"/>
        </w:rPr>
        <w:t xml:space="preserve"> -------------</w:t>
      </w:r>
      <w:r w:rsidR="00AE79C6" w:rsidRPr="00381AFB">
        <w:rPr>
          <w:rFonts w:ascii="GHEA Grapalat" w:hAnsi="GHEA Grapalat"/>
          <w:b/>
          <w:sz w:val="24"/>
          <w:szCs w:val="24"/>
        </w:rPr>
        <w:t>--------</w:t>
      </w:r>
      <w:r w:rsidR="001B0F35">
        <w:rPr>
          <w:rFonts w:ascii="GHEA Grapalat" w:hAnsi="GHEA Grapalat"/>
          <w:b/>
          <w:sz w:val="24"/>
          <w:szCs w:val="24"/>
        </w:rPr>
        <w:t>----------------------------------------------------------------</w:t>
      </w:r>
      <w:r w:rsidR="00AE79C6" w:rsidRPr="00381AFB">
        <w:rPr>
          <w:rFonts w:ascii="GHEA Grapalat" w:hAnsi="GHEA Grapalat"/>
          <w:b/>
          <w:sz w:val="24"/>
          <w:szCs w:val="24"/>
        </w:rPr>
        <w:t>--</w:t>
      </w:r>
    </w:p>
    <w:p w:rsidR="001B0F35" w:rsidRDefault="009617A0" w:rsidP="00221D8B">
      <w:pPr>
        <w:spacing w:line="360" w:lineRule="auto"/>
        <w:ind w:right="-138" w:firstLine="720"/>
        <w:jc w:val="both"/>
        <w:rPr>
          <w:rFonts w:ascii="GHEA Grapalat" w:hAnsi="GHEA Grapalat"/>
          <w:sz w:val="24"/>
          <w:szCs w:val="24"/>
        </w:rPr>
      </w:pPr>
      <w:bookmarkStart w:id="0" w:name="_GoBack"/>
      <w:bookmarkEnd w:id="0"/>
      <w:r>
        <w:rPr>
          <w:rFonts w:ascii="GHEA Grapalat" w:hAnsi="GHEA Grapalat"/>
          <w:sz w:val="24"/>
          <w:szCs w:val="24"/>
        </w:rPr>
        <w:t xml:space="preserve">Հիմք ընդունելով </w:t>
      </w:r>
      <w:r w:rsidR="00184FE2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</w:rPr>
        <w:t>Ազգային Ժողովի կանոնակարգ</w:t>
      </w:r>
      <w:r w:rsidR="00184FE2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</w:rPr>
        <w:t xml:space="preserve"> ՀՀ օրենքի 65-րդ հոդվածի 3-րդ մասը ՀՀ կառավարությունը որոշում է.</w:t>
      </w:r>
    </w:p>
    <w:p w:rsidR="001B0F35" w:rsidRDefault="001B0F35" w:rsidP="001B0F35">
      <w:pPr>
        <w:spacing w:after="0" w:line="360" w:lineRule="auto"/>
        <w:ind w:right="-138" w:firstLine="72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1. </w:t>
      </w:r>
      <w:r w:rsidR="00AE79C6" w:rsidRPr="00381AFB">
        <w:rPr>
          <w:rFonts w:ascii="GHEA Grapalat" w:hAnsi="GHEA Grapalat"/>
          <w:sz w:val="24"/>
          <w:szCs w:val="24"/>
        </w:rPr>
        <w:t xml:space="preserve">Հավանություն տալ </w:t>
      </w:r>
      <w:r w:rsidR="007F1948" w:rsidRPr="007F1948">
        <w:rPr>
          <w:rFonts w:ascii="GHEA Grapalat" w:hAnsi="GHEA Grapalat"/>
          <w:sz w:val="24"/>
          <w:szCs w:val="24"/>
        </w:rPr>
        <w:t>«</w:t>
      </w:r>
      <w:r w:rsidR="009A0E03">
        <w:rPr>
          <w:rFonts w:ascii="GHEA Grapalat" w:hAnsi="GHEA Grapalat" w:cs="Arial"/>
          <w:sz w:val="24"/>
          <w:szCs w:val="24"/>
        </w:rPr>
        <w:t xml:space="preserve">Քաղաքացիական ծառայության մասին» </w:t>
      </w:r>
      <w:r w:rsidR="009A0E03" w:rsidRPr="007F1948">
        <w:rPr>
          <w:rFonts w:ascii="GHEA Grapalat" w:hAnsi="GHEA Grapalat"/>
          <w:sz w:val="24"/>
          <w:szCs w:val="24"/>
        </w:rPr>
        <w:t>Հայաստանի Հանրապետության օրենք</w:t>
      </w:r>
      <w:r w:rsidR="009A0E03">
        <w:rPr>
          <w:rFonts w:ascii="GHEA Grapalat" w:hAnsi="GHEA Grapalat"/>
          <w:sz w:val="24"/>
          <w:szCs w:val="24"/>
        </w:rPr>
        <w:t>ում փոփոխություն և լրացումներ կատարելու մասին</w:t>
      </w:r>
      <w:r w:rsidR="009A0E03">
        <w:rPr>
          <w:rFonts w:ascii="GHEA Grapalat" w:hAnsi="GHEA Grapalat" w:cs="Arial"/>
          <w:sz w:val="24"/>
          <w:szCs w:val="24"/>
        </w:rPr>
        <w:t>»</w:t>
      </w:r>
      <w:r w:rsidR="007F1948" w:rsidRPr="007F1948">
        <w:rPr>
          <w:rFonts w:ascii="GHEA Grapalat" w:hAnsi="GHEA Grapalat"/>
          <w:sz w:val="24"/>
          <w:szCs w:val="24"/>
        </w:rPr>
        <w:t xml:space="preserve"> Հայաստանի Հանրապետության օրենք</w:t>
      </w:r>
      <w:r w:rsidR="007F1948">
        <w:rPr>
          <w:rFonts w:ascii="GHEA Grapalat" w:hAnsi="GHEA Grapalat"/>
          <w:sz w:val="24"/>
          <w:szCs w:val="24"/>
          <w:lang w:val="hy-AM"/>
        </w:rPr>
        <w:t>ի</w:t>
      </w:r>
      <w:r w:rsidR="007F1948" w:rsidRPr="007F1948">
        <w:rPr>
          <w:rFonts w:ascii="GHEA Grapalat" w:hAnsi="GHEA Grapalat"/>
          <w:sz w:val="24"/>
          <w:szCs w:val="24"/>
        </w:rPr>
        <w:t xml:space="preserve"> </w:t>
      </w:r>
      <w:r w:rsidR="007F1948">
        <w:rPr>
          <w:rFonts w:ascii="GHEA Grapalat" w:eastAsia="Batang" w:hAnsi="GHEA Grapalat" w:cs="Sylfaen"/>
          <w:sz w:val="24"/>
          <w:szCs w:val="24"/>
          <w:lang w:val="ru-RU" w:eastAsia="ru-RU"/>
        </w:rPr>
        <w:t>նախագծ</w:t>
      </w:r>
      <w:r w:rsidR="007F1948">
        <w:rPr>
          <w:rFonts w:ascii="GHEA Grapalat" w:eastAsia="Batang" w:hAnsi="GHEA Grapalat" w:cs="Sylfaen"/>
          <w:sz w:val="24"/>
          <w:szCs w:val="24"/>
          <w:lang w:val="hy-AM" w:eastAsia="ru-RU"/>
        </w:rPr>
        <w:t>ի</w:t>
      </w:r>
      <w:r>
        <w:rPr>
          <w:rFonts w:ascii="GHEA Grapalat" w:eastAsia="Batang" w:hAnsi="GHEA Grapalat" w:cs="Sylfaen"/>
          <w:sz w:val="24"/>
          <w:szCs w:val="24"/>
          <w:lang w:eastAsia="ru-RU"/>
        </w:rPr>
        <w:t xml:space="preserve"> վերաբերյալ </w:t>
      </w:r>
      <w:r w:rsidRPr="0040542A">
        <w:rPr>
          <w:rFonts w:ascii="GHEA Grapalat" w:hAnsi="GHEA Grapalat" w:cs="Sylfaen"/>
          <w:sz w:val="24"/>
          <w:szCs w:val="24"/>
        </w:rPr>
        <w:t>Հայաստանի</w:t>
      </w:r>
      <w:r w:rsidRPr="0040542A">
        <w:rPr>
          <w:rFonts w:ascii="GHEA Grapalat" w:hAnsi="GHEA Grapalat"/>
          <w:sz w:val="24"/>
          <w:szCs w:val="24"/>
        </w:rPr>
        <w:t xml:space="preserve"> </w:t>
      </w:r>
      <w:r w:rsidRPr="0040542A"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Sylfaen"/>
          <w:sz w:val="24"/>
          <w:szCs w:val="24"/>
        </w:rPr>
        <w:t xml:space="preserve"> կառավարու</w:t>
      </w:r>
      <w:r>
        <w:rPr>
          <w:rFonts w:ascii="GHEA Grapalat" w:hAnsi="GHEA Grapalat" w:cs="Sylfaen"/>
          <w:sz w:val="24"/>
          <w:szCs w:val="24"/>
        </w:rPr>
        <w:softHyphen/>
        <w:t>թյան օրենսդրական նախա</w:t>
      </w:r>
      <w:r>
        <w:rPr>
          <w:rFonts w:ascii="GHEA Grapalat" w:hAnsi="GHEA Grapalat" w:cs="Sylfaen"/>
          <w:sz w:val="24"/>
          <w:szCs w:val="24"/>
        </w:rPr>
        <w:softHyphen/>
        <w:t>ձեռնությանը:</w:t>
      </w:r>
    </w:p>
    <w:p w:rsidR="00AE79C6" w:rsidRDefault="001B0F35" w:rsidP="001B0F35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2. </w:t>
      </w:r>
      <w:r w:rsidRPr="0040542A">
        <w:rPr>
          <w:rFonts w:ascii="GHEA Grapalat" w:hAnsi="GHEA Grapalat" w:cs="Sylfaen"/>
          <w:sz w:val="24"/>
          <w:szCs w:val="24"/>
        </w:rPr>
        <w:t>Հայաստանի</w:t>
      </w:r>
      <w:r w:rsidRPr="0040542A">
        <w:rPr>
          <w:rFonts w:ascii="GHEA Grapalat" w:hAnsi="GHEA Grapalat"/>
          <w:sz w:val="24"/>
          <w:szCs w:val="24"/>
        </w:rPr>
        <w:t xml:space="preserve"> </w:t>
      </w:r>
      <w:r w:rsidRPr="0040542A"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Sylfaen"/>
          <w:sz w:val="24"/>
          <w:szCs w:val="24"/>
        </w:rPr>
        <w:t xml:space="preserve"> կառավարության օրենսդրական նախա</w:t>
      </w:r>
      <w:r>
        <w:rPr>
          <w:rFonts w:ascii="GHEA Grapalat" w:hAnsi="GHEA Grapalat" w:cs="Sylfaen"/>
          <w:sz w:val="24"/>
          <w:szCs w:val="24"/>
        </w:rPr>
        <w:softHyphen/>
        <w:t>ձեռ</w:t>
      </w:r>
      <w:r>
        <w:rPr>
          <w:rFonts w:ascii="GHEA Grapalat" w:hAnsi="GHEA Grapalat" w:cs="Sylfaen"/>
          <w:sz w:val="24"/>
          <w:szCs w:val="24"/>
        </w:rPr>
        <w:softHyphen/>
        <w:t>նությունը</w:t>
      </w:r>
      <w:r w:rsidR="00AE79C6" w:rsidRPr="00381AFB">
        <w:rPr>
          <w:rFonts w:ascii="GHEA Grapalat" w:hAnsi="GHEA Grapalat"/>
          <w:sz w:val="24"/>
          <w:szCs w:val="24"/>
        </w:rPr>
        <w:t xml:space="preserve"> սահմանված կարգով ներկայացնել </w:t>
      </w:r>
      <w:r w:rsidRPr="0040542A">
        <w:rPr>
          <w:rFonts w:ascii="GHEA Grapalat" w:hAnsi="GHEA Grapalat" w:cs="Sylfaen"/>
          <w:sz w:val="24"/>
          <w:szCs w:val="24"/>
        </w:rPr>
        <w:t>Հայաստանի</w:t>
      </w:r>
      <w:r w:rsidRPr="0040542A">
        <w:rPr>
          <w:rFonts w:ascii="GHEA Grapalat" w:hAnsi="GHEA Grapalat"/>
          <w:sz w:val="24"/>
          <w:szCs w:val="24"/>
        </w:rPr>
        <w:t xml:space="preserve"> </w:t>
      </w:r>
      <w:r w:rsidRPr="0040542A">
        <w:rPr>
          <w:rFonts w:ascii="GHEA Grapalat" w:hAnsi="GHEA Grapalat" w:cs="Sylfaen"/>
          <w:sz w:val="24"/>
          <w:szCs w:val="24"/>
        </w:rPr>
        <w:t>Հանրապետության</w:t>
      </w:r>
      <w:r w:rsidR="00AE79C6" w:rsidRPr="00381AFB">
        <w:rPr>
          <w:rFonts w:ascii="GHEA Grapalat" w:hAnsi="GHEA Grapalat"/>
          <w:sz w:val="24"/>
          <w:szCs w:val="24"/>
        </w:rPr>
        <w:t xml:space="preserve"> Ազգային ժողով:</w:t>
      </w:r>
    </w:p>
    <w:p w:rsidR="009A0E03" w:rsidRPr="001B0F35" w:rsidRDefault="009A0E03" w:rsidP="001B0F35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</w:rPr>
      </w:pPr>
    </w:p>
    <w:sectPr w:rsidR="009A0E03" w:rsidRPr="001B0F35" w:rsidSect="001B0F35">
      <w:pgSz w:w="11906" w:h="16838"/>
      <w:pgMar w:top="1440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3"/>
  <w:defaultTabStop w:val="720"/>
  <w:characterSpacingControl w:val="doNotCompress"/>
  <w:compat>
    <w:compatSetting w:name="compatibilityMode" w:uri="http://schemas.microsoft.com/office/word" w:val="12"/>
  </w:compat>
  <w:rsids>
    <w:rsidRoot w:val="00996F6F"/>
    <w:rsid w:val="000877FB"/>
    <w:rsid w:val="00184FE2"/>
    <w:rsid w:val="001B0F35"/>
    <w:rsid w:val="001D0A61"/>
    <w:rsid w:val="001E5BE6"/>
    <w:rsid w:val="00221D8B"/>
    <w:rsid w:val="00787EED"/>
    <w:rsid w:val="007F1948"/>
    <w:rsid w:val="00875F20"/>
    <w:rsid w:val="008B457D"/>
    <w:rsid w:val="00901F22"/>
    <w:rsid w:val="009617A0"/>
    <w:rsid w:val="00996F6F"/>
    <w:rsid w:val="009A0E03"/>
    <w:rsid w:val="009A4FE7"/>
    <w:rsid w:val="00AE79C6"/>
    <w:rsid w:val="00D56878"/>
    <w:rsid w:val="00EE0369"/>
    <w:rsid w:val="00F738C2"/>
    <w:rsid w:val="00F76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9C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F35"/>
    <w:pPr>
      <w:ind w:left="720"/>
      <w:contextualSpacing/>
    </w:pPr>
  </w:style>
  <w:style w:type="character" w:styleId="Strong">
    <w:name w:val="Strong"/>
    <w:uiPriority w:val="22"/>
    <w:qFormat/>
    <w:rsid w:val="001E5BE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9C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F35"/>
    <w:pPr>
      <w:ind w:left="720"/>
      <w:contextualSpacing/>
    </w:pPr>
  </w:style>
  <w:style w:type="character" w:styleId="Strong">
    <w:name w:val="Strong"/>
    <w:uiPriority w:val="22"/>
    <w:qFormat/>
    <w:rsid w:val="001E5B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128</Words>
  <Characters>730</Characters>
  <Application>Microsoft Office Word</Application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Maria Tonoyan</cp:lastModifiedBy>
  <cp:revision>16</cp:revision>
  <dcterms:created xsi:type="dcterms:W3CDTF">2017-05-22T07:41:00Z</dcterms:created>
  <dcterms:modified xsi:type="dcterms:W3CDTF">2017-09-08T06:37:00Z</dcterms:modified>
</cp:coreProperties>
</file>