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67" w:rsidRDefault="00711D67" w:rsidP="00711D67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</w:rPr>
      </w:pPr>
      <w:r w:rsidRPr="0010697F">
        <w:rPr>
          <w:rFonts w:ascii="GHEA Grapalat" w:hAnsi="GHEA Grapalat" w:cs="Sylfaen"/>
          <w:b/>
          <w:lang w:val="hy-AM"/>
        </w:rPr>
        <w:t>Տ</w:t>
      </w:r>
      <w:r w:rsidRPr="0010697F">
        <w:rPr>
          <w:rFonts w:ascii="GHEA Grapalat" w:hAnsi="GHEA Grapalat" w:cs="Arial LatArm"/>
          <w:b/>
          <w:lang w:val="hy-AM"/>
        </w:rPr>
        <w:t xml:space="preserve"> </w:t>
      </w:r>
      <w:r w:rsidRPr="0010697F">
        <w:rPr>
          <w:rFonts w:ascii="GHEA Grapalat" w:hAnsi="GHEA Grapalat" w:cs="Sylfaen"/>
          <w:b/>
          <w:lang w:val="hy-AM"/>
        </w:rPr>
        <w:t>Ե</w:t>
      </w:r>
      <w:r w:rsidRPr="0010697F">
        <w:rPr>
          <w:rFonts w:ascii="GHEA Grapalat" w:hAnsi="GHEA Grapalat" w:cs="Arial LatArm"/>
          <w:b/>
          <w:lang w:val="hy-AM"/>
        </w:rPr>
        <w:t xml:space="preserve"> </w:t>
      </w:r>
      <w:r w:rsidRPr="0010697F">
        <w:rPr>
          <w:rFonts w:ascii="GHEA Grapalat" w:hAnsi="GHEA Grapalat" w:cs="Sylfaen"/>
          <w:b/>
          <w:lang w:val="hy-AM"/>
        </w:rPr>
        <w:t>Ղ</w:t>
      </w:r>
      <w:r w:rsidRPr="0010697F">
        <w:rPr>
          <w:rFonts w:ascii="GHEA Grapalat" w:hAnsi="GHEA Grapalat" w:cs="Arial LatArm"/>
          <w:b/>
          <w:lang w:val="hy-AM"/>
        </w:rPr>
        <w:t xml:space="preserve"> </w:t>
      </w:r>
      <w:r w:rsidRPr="0010697F">
        <w:rPr>
          <w:rFonts w:ascii="GHEA Grapalat" w:hAnsi="GHEA Grapalat" w:cs="Sylfaen"/>
          <w:b/>
          <w:lang w:val="hy-AM"/>
        </w:rPr>
        <w:t>Ե</w:t>
      </w:r>
      <w:r w:rsidRPr="0010697F">
        <w:rPr>
          <w:rFonts w:ascii="GHEA Grapalat" w:hAnsi="GHEA Grapalat" w:cs="Arial LatArm"/>
          <w:b/>
          <w:lang w:val="hy-AM"/>
        </w:rPr>
        <w:t xml:space="preserve"> </w:t>
      </w:r>
      <w:r w:rsidRPr="0010697F">
        <w:rPr>
          <w:rFonts w:ascii="GHEA Grapalat" w:hAnsi="GHEA Grapalat" w:cs="Sylfaen"/>
          <w:b/>
          <w:lang w:val="hy-AM"/>
        </w:rPr>
        <w:t>Կ</w:t>
      </w:r>
      <w:r w:rsidRPr="0010697F">
        <w:rPr>
          <w:rFonts w:ascii="GHEA Grapalat" w:hAnsi="GHEA Grapalat" w:cs="Arial LatArm"/>
          <w:b/>
          <w:lang w:val="hy-AM"/>
        </w:rPr>
        <w:t xml:space="preserve"> </w:t>
      </w:r>
      <w:r w:rsidRPr="0010697F">
        <w:rPr>
          <w:rFonts w:ascii="GHEA Grapalat" w:hAnsi="GHEA Grapalat" w:cs="Sylfaen"/>
          <w:b/>
          <w:lang w:val="hy-AM"/>
        </w:rPr>
        <w:t>Ա</w:t>
      </w:r>
      <w:r w:rsidRPr="0010697F">
        <w:rPr>
          <w:rFonts w:ascii="GHEA Grapalat" w:hAnsi="GHEA Grapalat" w:cs="Arial LatArm"/>
          <w:b/>
          <w:lang w:val="hy-AM"/>
        </w:rPr>
        <w:t xml:space="preserve"> </w:t>
      </w:r>
      <w:r w:rsidRPr="0010697F">
        <w:rPr>
          <w:rFonts w:ascii="GHEA Grapalat" w:hAnsi="GHEA Grapalat" w:cs="Sylfaen"/>
          <w:b/>
          <w:lang w:val="hy-AM"/>
        </w:rPr>
        <w:t>Ն</w:t>
      </w:r>
      <w:r w:rsidRPr="0010697F">
        <w:rPr>
          <w:rFonts w:ascii="GHEA Grapalat" w:hAnsi="GHEA Grapalat" w:cs="Arial LatArm"/>
          <w:b/>
          <w:lang w:val="hy-AM"/>
        </w:rPr>
        <w:t xml:space="preserve"> </w:t>
      </w:r>
      <w:r w:rsidRPr="0010697F">
        <w:rPr>
          <w:rFonts w:ascii="GHEA Grapalat" w:hAnsi="GHEA Grapalat" w:cs="Sylfaen"/>
          <w:b/>
          <w:lang w:val="hy-AM"/>
        </w:rPr>
        <w:t>Ք</w:t>
      </w:r>
      <w:r w:rsidRPr="0010697F">
        <w:rPr>
          <w:rFonts w:ascii="GHEA Grapalat" w:hAnsi="GHEA Grapalat" w:cs="Arial LatArm"/>
          <w:b/>
          <w:lang w:val="hy-AM"/>
        </w:rPr>
        <w:t xml:space="preserve"> – </w:t>
      </w:r>
      <w:r w:rsidRPr="0010697F">
        <w:rPr>
          <w:rFonts w:ascii="GHEA Grapalat" w:hAnsi="GHEA Grapalat" w:cs="Sylfaen"/>
          <w:b/>
          <w:lang w:val="hy-AM"/>
        </w:rPr>
        <w:t>Հ</w:t>
      </w:r>
      <w:r w:rsidRPr="0010697F">
        <w:rPr>
          <w:rFonts w:ascii="GHEA Grapalat" w:hAnsi="GHEA Grapalat" w:cs="Arial LatArm"/>
          <w:b/>
          <w:lang w:val="hy-AM"/>
        </w:rPr>
        <w:t xml:space="preserve"> </w:t>
      </w:r>
      <w:r w:rsidRPr="0010697F">
        <w:rPr>
          <w:rFonts w:ascii="GHEA Grapalat" w:hAnsi="GHEA Grapalat" w:cs="Sylfaen"/>
          <w:b/>
          <w:lang w:val="hy-AM"/>
        </w:rPr>
        <w:t>Ի</w:t>
      </w:r>
      <w:r w:rsidRPr="0010697F">
        <w:rPr>
          <w:rFonts w:ascii="GHEA Grapalat" w:hAnsi="GHEA Grapalat" w:cs="Arial LatArm"/>
          <w:b/>
          <w:lang w:val="hy-AM"/>
        </w:rPr>
        <w:t xml:space="preserve"> </w:t>
      </w:r>
      <w:r w:rsidRPr="0010697F">
        <w:rPr>
          <w:rFonts w:ascii="GHEA Grapalat" w:hAnsi="GHEA Grapalat" w:cs="Sylfaen"/>
          <w:b/>
          <w:lang w:val="hy-AM"/>
        </w:rPr>
        <w:t>Մ</w:t>
      </w:r>
      <w:r w:rsidRPr="0010697F">
        <w:rPr>
          <w:rFonts w:ascii="GHEA Grapalat" w:hAnsi="GHEA Grapalat" w:cs="Arial LatArm"/>
          <w:b/>
          <w:lang w:val="hy-AM"/>
        </w:rPr>
        <w:t xml:space="preserve"> </w:t>
      </w:r>
      <w:r w:rsidRPr="0010697F">
        <w:rPr>
          <w:rFonts w:ascii="GHEA Grapalat" w:hAnsi="GHEA Grapalat" w:cs="Sylfaen"/>
          <w:b/>
          <w:lang w:val="hy-AM"/>
        </w:rPr>
        <w:t>Ն</w:t>
      </w:r>
      <w:r w:rsidRPr="0010697F">
        <w:rPr>
          <w:rFonts w:ascii="GHEA Grapalat" w:hAnsi="GHEA Grapalat" w:cs="Arial LatArm"/>
          <w:b/>
          <w:lang w:val="hy-AM"/>
        </w:rPr>
        <w:t xml:space="preserve"> </w:t>
      </w:r>
      <w:r w:rsidRPr="0010697F">
        <w:rPr>
          <w:rFonts w:ascii="GHEA Grapalat" w:hAnsi="GHEA Grapalat" w:cs="Sylfaen"/>
          <w:b/>
          <w:lang w:val="hy-AM"/>
        </w:rPr>
        <w:t>Ա</w:t>
      </w:r>
      <w:r w:rsidRPr="0010697F">
        <w:rPr>
          <w:rFonts w:ascii="GHEA Grapalat" w:hAnsi="GHEA Grapalat" w:cs="Arial LatArm"/>
          <w:b/>
          <w:lang w:val="hy-AM"/>
        </w:rPr>
        <w:t xml:space="preserve"> </w:t>
      </w:r>
      <w:r w:rsidRPr="0010697F">
        <w:rPr>
          <w:rFonts w:ascii="GHEA Grapalat" w:hAnsi="GHEA Grapalat" w:cs="Sylfaen"/>
          <w:b/>
          <w:lang w:val="hy-AM"/>
        </w:rPr>
        <w:t>Վ</w:t>
      </w:r>
      <w:r w:rsidRPr="0010697F">
        <w:rPr>
          <w:rFonts w:ascii="GHEA Grapalat" w:hAnsi="GHEA Grapalat" w:cs="Arial LatArm"/>
          <w:b/>
          <w:lang w:val="hy-AM"/>
        </w:rPr>
        <w:t xml:space="preserve"> </w:t>
      </w:r>
      <w:r w:rsidRPr="0010697F">
        <w:rPr>
          <w:rFonts w:ascii="GHEA Grapalat" w:hAnsi="GHEA Grapalat" w:cs="Sylfaen"/>
          <w:b/>
          <w:lang w:val="hy-AM"/>
        </w:rPr>
        <w:t>Ո</w:t>
      </w:r>
      <w:r w:rsidRPr="0010697F">
        <w:rPr>
          <w:rFonts w:ascii="GHEA Grapalat" w:hAnsi="GHEA Grapalat" w:cs="Arial LatArm"/>
          <w:b/>
          <w:lang w:val="hy-AM"/>
        </w:rPr>
        <w:t xml:space="preserve"> </w:t>
      </w:r>
      <w:r w:rsidRPr="0010697F">
        <w:rPr>
          <w:rFonts w:ascii="GHEA Grapalat" w:hAnsi="GHEA Grapalat" w:cs="Sylfaen"/>
          <w:b/>
          <w:lang w:val="hy-AM"/>
        </w:rPr>
        <w:t>Ր</w:t>
      </w:r>
      <w:r w:rsidRPr="0010697F">
        <w:rPr>
          <w:rFonts w:ascii="GHEA Grapalat" w:hAnsi="GHEA Grapalat" w:cs="Arial LatArm"/>
          <w:b/>
          <w:lang w:val="hy-AM"/>
        </w:rPr>
        <w:t xml:space="preserve"> </w:t>
      </w:r>
      <w:r w:rsidRPr="0010697F">
        <w:rPr>
          <w:rFonts w:ascii="GHEA Grapalat" w:hAnsi="GHEA Grapalat" w:cs="Sylfaen"/>
          <w:b/>
          <w:lang w:val="hy-AM"/>
        </w:rPr>
        <w:t>ՈՒ</w:t>
      </w:r>
      <w:r w:rsidRPr="0010697F">
        <w:rPr>
          <w:rFonts w:ascii="GHEA Grapalat" w:hAnsi="GHEA Grapalat" w:cs="Arial LatArm"/>
          <w:b/>
          <w:lang w:val="hy-AM"/>
        </w:rPr>
        <w:t xml:space="preserve"> </w:t>
      </w:r>
      <w:r w:rsidRPr="0010697F">
        <w:rPr>
          <w:rFonts w:ascii="GHEA Grapalat" w:hAnsi="GHEA Grapalat" w:cs="Sylfaen"/>
          <w:b/>
          <w:lang w:val="hy-AM"/>
        </w:rPr>
        <w:t>Մ</w:t>
      </w:r>
    </w:p>
    <w:p w:rsidR="00711D67" w:rsidRPr="00711D67" w:rsidRDefault="00711D67" w:rsidP="00711D67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</w:rPr>
      </w:pPr>
    </w:p>
    <w:p w:rsidR="00711D67" w:rsidRPr="00711D67" w:rsidRDefault="00711D67" w:rsidP="00711D67">
      <w:pPr>
        <w:jc w:val="center"/>
        <w:rPr>
          <w:rFonts w:ascii="GHEA Grapalat" w:hAnsi="GHEA Grapalat"/>
          <w:lang w:val="hy-AM"/>
        </w:rPr>
      </w:pPr>
      <w:r w:rsidRPr="00711D67">
        <w:rPr>
          <w:rFonts w:ascii="GHEA Grapalat" w:hAnsi="GHEA Grapalat"/>
          <w:lang w:val="hy-AM"/>
        </w:rPr>
        <w:t>«ՀԱՅԱՍՏԱՆԻ ՀԱՆՐԱՊԵՏՈՒԹՅԱՆ  ԵՎ ՃԱՊՈՆԻԱՅԻ ՄԻՋԱԶԳԱՅԻՆ ՀԱՄԱԳՈՐԾԱԿՑՈՒԹՅԱՆ ԳՈՐԾԱԿԱԼՈՒԹՅԱՆ ՄԻՋԵՎ «</w:t>
      </w:r>
      <w:r w:rsidRPr="00711D67">
        <w:rPr>
          <w:rFonts w:ascii="GHEA Grapalat" w:hAnsi="GHEA Grapalat"/>
          <w:color w:val="000000"/>
          <w:shd w:val="clear" w:color="auto" w:fill="FFFFFF"/>
          <w:lang w:val="hy-AM" w:eastAsia="ru-RU"/>
        </w:rPr>
        <w:t>ՊԱՏՄԱՄՇԱԿՈՒԹԱՅԻՆ</w:t>
      </w:r>
      <w:r w:rsidRPr="00711D67">
        <w:rPr>
          <w:rFonts w:ascii="GHEA Grapalat" w:hAnsi="GHEA Grapalat"/>
          <w:color w:val="000000"/>
          <w:shd w:val="clear" w:color="auto" w:fill="FFFFFF"/>
          <w:lang w:val="fr-FR" w:eastAsia="ru-RU"/>
        </w:rPr>
        <w:t xml:space="preserve"> </w:t>
      </w:r>
      <w:r w:rsidRPr="00711D67">
        <w:rPr>
          <w:rFonts w:ascii="GHEA Grapalat" w:hAnsi="GHEA Grapalat"/>
          <w:color w:val="000000"/>
          <w:shd w:val="clear" w:color="auto" w:fill="FFFFFF"/>
          <w:lang w:val="hy-AM" w:eastAsia="ru-RU"/>
        </w:rPr>
        <w:t>ԺԱՌԱՆԳՈՒԹՅԱՆ</w:t>
      </w:r>
      <w:r w:rsidRPr="00711D67">
        <w:rPr>
          <w:rFonts w:cs="Calibri"/>
          <w:color w:val="000000"/>
          <w:shd w:val="clear" w:color="auto" w:fill="FFFFFF"/>
          <w:lang w:val="fr-FR" w:eastAsia="ru-RU"/>
        </w:rPr>
        <w:t> </w:t>
      </w:r>
      <w:r w:rsidRPr="00711D67">
        <w:rPr>
          <w:rFonts w:ascii="GHEA Grapalat" w:hAnsi="GHEA Grapalat"/>
          <w:color w:val="000000"/>
          <w:shd w:val="clear" w:color="auto" w:fill="FFFFFF"/>
          <w:lang w:val="hy-AM" w:eastAsia="ru-RU"/>
        </w:rPr>
        <w:t>ԳԻՏԱՀԵՏԱԶՈՏԱԿԱՆ</w:t>
      </w:r>
      <w:r w:rsidRPr="00711D67">
        <w:rPr>
          <w:rFonts w:cs="Calibri"/>
          <w:color w:val="000000"/>
          <w:shd w:val="clear" w:color="auto" w:fill="FFFFFF"/>
          <w:lang w:val="fr-FR" w:eastAsia="ru-RU"/>
        </w:rPr>
        <w:t> </w:t>
      </w:r>
      <w:r w:rsidRPr="00711D67">
        <w:rPr>
          <w:rFonts w:ascii="GHEA Grapalat" w:hAnsi="GHEA Grapalat"/>
          <w:color w:val="000000"/>
          <w:shd w:val="clear" w:color="auto" w:fill="FFFFFF"/>
          <w:lang w:val="hy-AM" w:eastAsia="ru-RU"/>
        </w:rPr>
        <w:t>ԿԵՆՏՐՈՆԻ`</w:t>
      </w:r>
      <w:r w:rsidRPr="00711D67">
        <w:rPr>
          <w:rFonts w:ascii="GHEA Grapalat" w:hAnsi="GHEA Grapalat" w:cs="Sylfaen"/>
          <w:lang w:val="fr-FR" w:eastAsia="ru-RU"/>
        </w:rPr>
        <w:t xml:space="preserve"> ՀՆԱԳԻՏԱԿԱՆ ԳՏԱԾՈՆԵՐԻ ՎԵՐԱԿԱՆԳՆՄԱՆ ԵՎ ՊԱՀՊԱՆՄԱՆ ՀԱՄԱՐ ՍԱՐՔԱՎՈՐՈՒՄՆԵՐԻ ԲԱՐԵԼԱՎՄԱՆ </w:t>
      </w:r>
      <w:r w:rsidRPr="00711D67">
        <w:rPr>
          <w:rFonts w:ascii="GHEA Grapalat" w:hAnsi="GHEA Grapalat"/>
          <w:lang w:val="hy-AM"/>
        </w:rPr>
        <w:t>ԾՐԱԳՐԻ ՀԱՄԱՐ</w:t>
      </w:r>
      <w:r w:rsidRPr="00711D67">
        <w:rPr>
          <w:rFonts w:ascii="GHEA Grapalat" w:hAnsi="GHEA Grapalat" w:cs="Sylfaen"/>
          <w:lang w:val="fr-FR" w:eastAsia="ru-RU"/>
        </w:rPr>
        <w:t>»</w:t>
      </w:r>
      <w:r w:rsidRPr="00711D67">
        <w:rPr>
          <w:rFonts w:ascii="GHEA Grapalat" w:hAnsi="GHEA Grapalat"/>
          <w:lang w:val="hy-AM"/>
        </w:rPr>
        <w:t xml:space="preserve"> ԴՐԱՄԱՇՆՈՐՀԻ</w:t>
      </w:r>
      <w:r w:rsidRPr="00711D67">
        <w:rPr>
          <w:rFonts w:ascii="GHEA Grapalat" w:hAnsi="GHEA Grapalat" w:cs="Sylfaen"/>
          <w:lang w:val="hy-AM"/>
        </w:rPr>
        <w:t xml:space="preserve"> ՀԱՄԱՁԱՅՆԱԳՐԻ ՆԱԽԱԳԾԻՆ ՀԱՎԱՆՈՒԹՅՈՒՆ ՏԱԼՈՒ ՄԱՍԻՆ</w:t>
      </w:r>
      <w:r w:rsidRPr="00711D67">
        <w:rPr>
          <w:rFonts w:ascii="GHEA Grapalat" w:hAnsi="GHEA Grapalat" w:cs="GHEA Grapalat"/>
          <w:lang w:val="hy-AM"/>
        </w:rPr>
        <w:t xml:space="preserve"> ՀՀ ԿԱՌԱՎԱՐՈՒԹՅԱՆ ԱՐՁԱՆԱԳՐԱՅԻՆ ՈՐՈՇՄԱՆ ՆԱԽԱԳԾԻ </w:t>
      </w:r>
      <w:r w:rsidRPr="00711D67">
        <w:rPr>
          <w:rFonts w:ascii="GHEA Grapalat" w:hAnsi="GHEA Grapalat" w:cs="Sylfaen"/>
          <w:lang w:val="hy-AM"/>
        </w:rPr>
        <w:t>ՎԵՐԱԲԵՐՅԱԼ</w:t>
      </w:r>
    </w:p>
    <w:p w:rsidR="00711D67" w:rsidRPr="00711D67" w:rsidRDefault="00711D67" w:rsidP="00711D67">
      <w:pPr>
        <w:tabs>
          <w:tab w:val="left" w:pos="108"/>
        </w:tabs>
        <w:spacing w:line="360" w:lineRule="auto"/>
        <w:rPr>
          <w:rFonts w:ascii="GHEA Grapalat" w:hAnsi="GHEA Grapalat" w:cs="Sylfaen"/>
          <w:b/>
          <w:color w:val="C00000"/>
        </w:rPr>
      </w:pPr>
    </w:p>
    <w:p w:rsidR="00711D67" w:rsidRDefault="00711D67" w:rsidP="00711D67">
      <w:pPr>
        <w:tabs>
          <w:tab w:val="left" w:pos="108"/>
        </w:tabs>
        <w:spacing w:line="360" w:lineRule="auto"/>
        <w:ind w:firstLine="357"/>
        <w:jc w:val="both"/>
        <w:rPr>
          <w:rFonts w:ascii="GHEA Grapalat" w:hAnsi="GHEA Grapalat"/>
          <w:lang w:val="hy-AM"/>
        </w:rPr>
      </w:pPr>
      <w:r w:rsidRPr="0010697F">
        <w:rPr>
          <w:rFonts w:ascii="GHEA Grapalat" w:hAnsi="GHEA Grapalat"/>
          <w:color w:val="C00000"/>
          <w:lang w:val="hy-AM"/>
        </w:rPr>
        <w:tab/>
      </w:r>
      <w:r w:rsidRPr="0010697F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 xml:space="preserve">այաստանի Հանրապետության և </w:t>
      </w:r>
      <w:r w:rsidRPr="00E53B93">
        <w:rPr>
          <w:rFonts w:ascii="GHEA Grapalat" w:hAnsi="GHEA Grapalat"/>
          <w:lang w:val="hy-AM"/>
        </w:rPr>
        <w:t>Ճապոնիայի միջազգային համագործակցության գործակալության (JICA)</w:t>
      </w:r>
      <w:r w:rsidRPr="00616860">
        <w:rPr>
          <w:rFonts w:ascii="GHEA Grapalat" w:hAnsi="GHEA Grapalat"/>
          <w:lang w:val="hy-AM"/>
        </w:rPr>
        <w:t xml:space="preserve">  </w:t>
      </w:r>
      <w:r w:rsidRPr="0010697F">
        <w:rPr>
          <w:rFonts w:ascii="GHEA Grapalat" w:hAnsi="GHEA Grapalat"/>
          <w:lang w:val="hy-AM"/>
        </w:rPr>
        <w:t xml:space="preserve">միջև նախատեսվում է ստորագրել </w:t>
      </w:r>
      <w:r w:rsidRPr="0010697F">
        <w:rPr>
          <w:rFonts w:ascii="GHEA Grapalat" w:hAnsi="GHEA Grapalat" w:cs="GHEA Grapalat"/>
          <w:lang w:val="hy-AM"/>
        </w:rPr>
        <w:t>«</w:t>
      </w:r>
      <w:r w:rsidRPr="00B6653E">
        <w:rPr>
          <w:rFonts w:ascii="GHEA Grapalat" w:hAnsi="GHEA Grapalat"/>
          <w:color w:val="000000"/>
          <w:shd w:val="clear" w:color="auto" w:fill="FFFFFF"/>
          <w:lang w:val="hy-AM" w:eastAsia="ru-RU"/>
        </w:rPr>
        <w:t>Պատմա</w:t>
      </w:r>
      <w:r w:rsidR="003B3116">
        <w:rPr>
          <w:rFonts w:ascii="GHEA Grapalat" w:hAnsi="GHEA Grapalat"/>
          <w:color w:val="000000"/>
          <w:shd w:val="clear" w:color="auto" w:fill="FFFFFF"/>
          <w:lang w:eastAsia="ru-RU"/>
        </w:rPr>
        <w:softHyphen/>
      </w:r>
      <w:r w:rsidRPr="00B6653E">
        <w:rPr>
          <w:rFonts w:ascii="GHEA Grapalat" w:hAnsi="GHEA Grapalat"/>
          <w:color w:val="000000"/>
          <w:shd w:val="clear" w:color="auto" w:fill="FFFFFF"/>
          <w:lang w:val="hy-AM" w:eastAsia="ru-RU"/>
        </w:rPr>
        <w:t>մշակութային</w:t>
      </w:r>
      <w:r w:rsidRPr="00B6653E">
        <w:rPr>
          <w:rFonts w:ascii="GHEA Grapalat" w:hAnsi="GHEA Grapalat"/>
          <w:color w:val="000000"/>
          <w:shd w:val="clear" w:color="auto" w:fill="FFFFFF"/>
          <w:lang w:val="fr-FR" w:eastAsia="ru-RU"/>
        </w:rPr>
        <w:t xml:space="preserve"> </w:t>
      </w:r>
      <w:r w:rsidRPr="00B6653E">
        <w:rPr>
          <w:rFonts w:ascii="GHEA Grapalat" w:hAnsi="GHEA Grapalat"/>
          <w:color w:val="000000"/>
          <w:shd w:val="clear" w:color="auto" w:fill="FFFFFF"/>
          <w:lang w:val="hy-AM" w:eastAsia="ru-RU"/>
        </w:rPr>
        <w:t>ժառանգության</w:t>
      </w:r>
      <w:r w:rsidRPr="00B6653E">
        <w:rPr>
          <w:rFonts w:cs="Calibri"/>
          <w:color w:val="000000"/>
          <w:shd w:val="clear" w:color="auto" w:fill="FFFFFF"/>
          <w:lang w:val="fr-FR" w:eastAsia="ru-RU"/>
        </w:rPr>
        <w:t> </w:t>
      </w:r>
      <w:r w:rsidRPr="00B6653E">
        <w:rPr>
          <w:rFonts w:ascii="GHEA Grapalat" w:hAnsi="GHEA Grapalat"/>
          <w:color w:val="000000"/>
          <w:shd w:val="clear" w:color="auto" w:fill="FFFFFF"/>
          <w:lang w:val="hy-AM" w:eastAsia="ru-RU"/>
        </w:rPr>
        <w:t>գիտահետազոտական</w:t>
      </w:r>
      <w:r w:rsidRPr="00B6653E">
        <w:rPr>
          <w:rFonts w:cs="Calibri"/>
          <w:color w:val="000000"/>
          <w:shd w:val="clear" w:color="auto" w:fill="FFFFFF"/>
          <w:lang w:val="fr-FR" w:eastAsia="ru-RU"/>
        </w:rPr>
        <w:t> </w:t>
      </w:r>
      <w:r w:rsidRPr="00B6653E">
        <w:rPr>
          <w:rFonts w:ascii="GHEA Grapalat" w:hAnsi="GHEA Grapalat"/>
          <w:color w:val="000000"/>
          <w:shd w:val="clear" w:color="auto" w:fill="FFFFFF"/>
          <w:lang w:val="hy-AM" w:eastAsia="ru-RU"/>
        </w:rPr>
        <w:t>կենտրոնի</w:t>
      </w:r>
      <w:r>
        <w:rPr>
          <w:rFonts w:ascii="GHEA Grapalat" w:hAnsi="GHEA Grapalat" w:cs="Sylfaen"/>
          <w:lang w:val="fr-FR" w:eastAsia="ru-RU"/>
        </w:rPr>
        <w:t xml:space="preserve"> </w:t>
      </w:r>
      <w:r w:rsidRPr="00B6653E">
        <w:rPr>
          <w:rFonts w:ascii="GHEA Grapalat" w:hAnsi="GHEA Grapalat" w:cs="Sylfaen"/>
          <w:lang w:val="fr-FR" w:eastAsia="ru-RU"/>
        </w:rPr>
        <w:t>հնագիտա</w:t>
      </w:r>
      <w:r w:rsidR="003B3116">
        <w:rPr>
          <w:rFonts w:ascii="GHEA Grapalat" w:hAnsi="GHEA Grapalat" w:cs="Sylfaen"/>
          <w:lang w:val="fr-FR" w:eastAsia="ru-RU"/>
        </w:rPr>
        <w:softHyphen/>
      </w:r>
      <w:r w:rsidRPr="00B6653E">
        <w:rPr>
          <w:rFonts w:ascii="GHEA Grapalat" w:hAnsi="GHEA Grapalat" w:cs="Sylfaen"/>
          <w:lang w:val="fr-FR" w:eastAsia="ru-RU"/>
        </w:rPr>
        <w:t xml:space="preserve">կան գտածոների վերականգնման և պահպանման համար սարքավորումների բարելավման </w:t>
      </w:r>
      <w:r w:rsidRPr="00E53B93">
        <w:rPr>
          <w:rFonts w:ascii="GHEA Grapalat" w:hAnsi="GHEA Grapalat"/>
          <w:lang w:val="hy-AM"/>
        </w:rPr>
        <w:t>ծրագրի համար</w:t>
      </w:r>
      <w:r w:rsidRPr="00B6653E">
        <w:rPr>
          <w:rFonts w:ascii="GHEA Grapalat" w:hAnsi="GHEA Grapalat" w:cs="Sylfaen"/>
          <w:lang w:val="fr-FR" w:eastAsia="ru-RU"/>
        </w:rPr>
        <w:t>»</w:t>
      </w:r>
      <w:r w:rsidRPr="00616860">
        <w:rPr>
          <w:rFonts w:ascii="GHEA Grapalat" w:hAnsi="GHEA Grapalat"/>
          <w:lang w:val="hy-AM"/>
        </w:rPr>
        <w:t xml:space="preserve"> դրամաշնորհի </w:t>
      </w:r>
      <w:r w:rsidRPr="0010697F">
        <w:rPr>
          <w:rFonts w:ascii="GHEA Grapalat" w:hAnsi="GHEA Grapalat"/>
          <w:lang w:val="hy-AM"/>
        </w:rPr>
        <w:t xml:space="preserve">համաձայնագիրը: </w:t>
      </w:r>
      <w:r w:rsidRPr="000D1D6B">
        <w:rPr>
          <w:rFonts w:ascii="GHEA Grapalat" w:hAnsi="GHEA Grapalat"/>
          <w:lang w:val="hy-AM"/>
        </w:rPr>
        <w:t>Վերջինս բխում է</w:t>
      </w:r>
      <w:r w:rsidRPr="0010697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fr-FR"/>
        </w:rPr>
        <w:t>Հայաստանի Հանրապետության կառավարության և Ճապոնիայի կառավարության միջև</w:t>
      </w:r>
      <w:r>
        <w:rPr>
          <w:rFonts w:cs="Calibri"/>
          <w:lang w:val="fr-FR"/>
        </w:rPr>
        <w:t xml:space="preserve">  </w:t>
      </w:r>
      <w:r w:rsidRPr="006924A2">
        <w:rPr>
          <w:rFonts w:ascii="GHEA Grapalat" w:hAnsi="GHEA Grapalat" w:cs="Sylfaen"/>
          <w:lang w:val="fr-FR"/>
        </w:rPr>
        <w:t>«</w:t>
      </w:r>
      <w:r w:rsidRPr="00A337A2">
        <w:rPr>
          <w:rFonts w:ascii="GHEA Grapalat" w:hAnsi="GHEA Grapalat"/>
          <w:color w:val="000000"/>
          <w:shd w:val="clear" w:color="auto" w:fill="FFFFFF"/>
          <w:lang w:val="hy-AM"/>
        </w:rPr>
        <w:t>Պատմամշակութային</w:t>
      </w:r>
      <w:r w:rsidRPr="006924A2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A337A2">
        <w:rPr>
          <w:rFonts w:ascii="GHEA Grapalat" w:hAnsi="GHEA Grapalat"/>
          <w:color w:val="000000"/>
          <w:shd w:val="clear" w:color="auto" w:fill="FFFFFF"/>
          <w:lang w:val="hy-AM"/>
        </w:rPr>
        <w:t>ժառանգության</w:t>
      </w:r>
      <w:r w:rsidRPr="002F01F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924A2">
        <w:rPr>
          <w:rFonts w:cs="Calibri"/>
          <w:color w:val="000000"/>
          <w:shd w:val="clear" w:color="auto" w:fill="FFFFFF"/>
          <w:lang w:val="fr-FR"/>
        </w:rPr>
        <w:t> </w:t>
      </w:r>
      <w:r w:rsidRPr="00A337A2">
        <w:rPr>
          <w:rFonts w:ascii="GHEA Grapalat" w:hAnsi="GHEA Grapalat"/>
          <w:color w:val="000000"/>
          <w:shd w:val="clear" w:color="auto" w:fill="FFFFFF"/>
          <w:lang w:val="hy-AM"/>
        </w:rPr>
        <w:t>գիտահետազոտական</w:t>
      </w:r>
      <w:r w:rsidRPr="006924A2">
        <w:rPr>
          <w:rFonts w:cs="Calibri"/>
          <w:color w:val="000000"/>
          <w:shd w:val="clear" w:color="auto" w:fill="FFFFFF"/>
          <w:lang w:val="fr-FR"/>
        </w:rPr>
        <w:t> </w:t>
      </w:r>
      <w:r w:rsidRPr="00A337A2">
        <w:rPr>
          <w:rFonts w:ascii="GHEA Grapalat" w:hAnsi="GHEA Grapalat"/>
          <w:color w:val="000000"/>
          <w:shd w:val="clear" w:color="auto" w:fill="FFFFFF"/>
          <w:lang w:val="hy-AM"/>
        </w:rPr>
        <w:t>կենտրոնի</w:t>
      </w:r>
      <w:r>
        <w:rPr>
          <w:rFonts w:ascii="GHEA Grapalat" w:hAnsi="GHEA Grapalat" w:cs="Sylfaen"/>
          <w:lang w:val="fr-FR"/>
        </w:rPr>
        <w:t xml:space="preserve"> համար </w:t>
      </w:r>
      <w:r w:rsidRPr="006924A2">
        <w:rPr>
          <w:rFonts w:ascii="GHEA Grapalat" w:hAnsi="GHEA Grapalat" w:cs="Sylfaen"/>
          <w:lang w:val="fr-FR"/>
        </w:rPr>
        <w:t xml:space="preserve">հնագիտական </w:t>
      </w:r>
      <w:r>
        <w:rPr>
          <w:rFonts w:ascii="GHEA Grapalat" w:hAnsi="GHEA Grapalat" w:cs="Sylfaen"/>
          <w:lang w:val="fr-FR"/>
        </w:rPr>
        <w:t>գտածոների</w:t>
      </w:r>
      <w:r w:rsidRPr="006924A2">
        <w:rPr>
          <w:rFonts w:ascii="GHEA Grapalat" w:hAnsi="GHEA Grapalat" w:cs="Sylfaen"/>
          <w:lang w:val="fr-FR"/>
        </w:rPr>
        <w:t xml:space="preserve"> վերականգնման </w:t>
      </w:r>
      <w:r>
        <w:rPr>
          <w:rFonts w:ascii="GHEA Grapalat" w:hAnsi="GHEA Grapalat" w:cs="Sylfaen"/>
          <w:lang w:val="fr-FR"/>
        </w:rPr>
        <w:t xml:space="preserve">և </w:t>
      </w:r>
      <w:r w:rsidRPr="006924A2">
        <w:rPr>
          <w:rFonts w:ascii="GHEA Grapalat" w:hAnsi="GHEA Grapalat" w:cs="Sylfaen"/>
          <w:lang w:val="fr-FR"/>
        </w:rPr>
        <w:t>պահպանման սարքավորում</w:t>
      </w:r>
      <w:r w:rsidR="003B3116">
        <w:rPr>
          <w:rFonts w:ascii="GHEA Grapalat" w:hAnsi="GHEA Grapalat" w:cs="Sylfaen"/>
          <w:lang w:val="fr-FR"/>
        </w:rPr>
        <w:softHyphen/>
      </w:r>
      <w:r w:rsidRPr="006924A2">
        <w:rPr>
          <w:rFonts w:ascii="GHEA Grapalat" w:hAnsi="GHEA Grapalat" w:cs="Sylfaen"/>
          <w:lang w:val="fr-FR"/>
        </w:rPr>
        <w:t xml:space="preserve">ների բարելավման </w:t>
      </w:r>
      <w:r>
        <w:rPr>
          <w:rFonts w:ascii="GHEA Grapalat" w:hAnsi="GHEA Grapalat" w:cs="Sylfaen"/>
          <w:lang w:val="fr-FR"/>
        </w:rPr>
        <w:t>ծրագիր» հայտագրերի փոխանակմամբ կնքվող դրամաշնորհի համաձայնագրից:</w:t>
      </w:r>
    </w:p>
    <w:p w:rsidR="00711D67" w:rsidRPr="00711D67" w:rsidRDefault="003B3116" w:rsidP="00711D67">
      <w:pPr>
        <w:tabs>
          <w:tab w:val="left" w:pos="108"/>
        </w:tabs>
        <w:spacing w:line="360" w:lineRule="auto"/>
        <w:ind w:firstLine="357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  <w:r w:rsidR="00711D67" w:rsidRPr="00A76B71">
        <w:rPr>
          <w:rFonts w:ascii="GHEA Grapalat" w:hAnsi="GHEA Grapalat"/>
          <w:lang w:val="hy-AM"/>
        </w:rPr>
        <w:t xml:space="preserve">Ծրագրի </w:t>
      </w:r>
      <w:r w:rsidR="00711D67">
        <w:rPr>
          <w:rFonts w:ascii="GHEA Grapalat" w:hAnsi="GHEA Grapalat"/>
          <w:lang w:val="hy-AM"/>
        </w:rPr>
        <w:t xml:space="preserve">շրջանակներում </w:t>
      </w:r>
      <w:r w:rsidR="00711D67" w:rsidRPr="00C402EA">
        <w:rPr>
          <w:rFonts w:ascii="GHEA Grapalat" w:hAnsi="GHEA Grapalat"/>
          <w:lang w:val="hy-AM"/>
        </w:rPr>
        <w:t xml:space="preserve">տրամադրվելիք </w:t>
      </w:r>
      <w:r w:rsidR="00711D67">
        <w:rPr>
          <w:rFonts w:ascii="GHEA Grapalat" w:hAnsi="GHEA Grapalat"/>
          <w:lang w:val="hy-AM"/>
        </w:rPr>
        <w:t xml:space="preserve">դրամաշնորհային </w:t>
      </w:r>
      <w:r w:rsidR="00711D67" w:rsidRPr="006A500B">
        <w:rPr>
          <w:rFonts w:ascii="GHEA Grapalat" w:hAnsi="GHEA Grapalat"/>
          <w:lang w:val="hy-AM"/>
        </w:rPr>
        <w:t>մ</w:t>
      </w:r>
      <w:r w:rsidR="00711D67">
        <w:rPr>
          <w:rFonts w:ascii="GHEA Grapalat" w:hAnsi="GHEA Grapalat"/>
          <w:lang w:val="hy-AM"/>
        </w:rPr>
        <w:t>իջոցները օգտագործվելու են</w:t>
      </w:r>
      <w:r w:rsidR="00711D67" w:rsidRPr="00616860">
        <w:rPr>
          <w:rFonts w:ascii="GHEA Grapalat" w:hAnsi="GHEA Grapalat"/>
          <w:lang w:val="hy-AM"/>
        </w:rPr>
        <w:t xml:space="preserve"> </w:t>
      </w:r>
      <w:r w:rsidR="00711D67" w:rsidRPr="004304D7">
        <w:rPr>
          <w:rFonts w:ascii="GHEA Grapalat" w:hAnsi="GHEA Grapalat"/>
          <w:color w:val="000000"/>
          <w:lang w:val="hy-AM" w:bidi="en-US"/>
        </w:rPr>
        <w:t>Պատմական և մշակութային ժառանգության գիտահետա</w:t>
      </w:r>
      <w:r>
        <w:rPr>
          <w:rFonts w:ascii="GHEA Grapalat" w:hAnsi="GHEA Grapalat"/>
          <w:color w:val="000000"/>
          <w:lang w:bidi="en-US"/>
        </w:rPr>
        <w:softHyphen/>
      </w:r>
      <w:r w:rsidR="00711D67" w:rsidRPr="004304D7">
        <w:rPr>
          <w:rFonts w:ascii="GHEA Grapalat" w:hAnsi="GHEA Grapalat"/>
          <w:color w:val="000000"/>
          <w:lang w:val="hy-AM" w:bidi="en-US"/>
        </w:rPr>
        <w:t xml:space="preserve">զոտական կենտրոնում </w:t>
      </w:r>
      <w:r w:rsidR="00711D67" w:rsidRPr="004304D7">
        <w:rPr>
          <w:rFonts w:ascii="GHEA Grapalat" w:hAnsi="GHEA Grapalat" w:cs="Arial"/>
          <w:color w:val="000000"/>
          <w:lang w:val="hy-AM" w:bidi="en-US"/>
        </w:rPr>
        <w:t>հնագիտական</w:t>
      </w:r>
      <w:r w:rsidR="00711D67" w:rsidRPr="004304D7">
        <w:rPr>
          <w:rFonts w:ascii="GHEA Grapalat" w:hAnsi="GHEA Grapalat"/>
          <w:color w:val="000000"/>
          <w:lang w:val="hy-AM" w:bidi="en-US"/>
        </w:rPr>
        <w:t xml:space="preserve"> գտածոների վերականգնման և կոնսերվա</w:t>
      </w:r>
      <w:r>
        <w:rPr>
          <w:rFonts w:ascii="GHEA Grapalat" w:hAnsi="GHEA Grapalat"/>
          <w:color w:val="000000"/>
          <w:lang w:bidi="en-US"/>
        </w:rPr>
        <w:softHyphen/>
      </w:r>
      <w:bookmarkStart w:id="0" w:name="_GoBack"/>
      <w:bookmarkEnd w:id="0"/>
      <w:r w:rsidR="00711D67" w:rsidRPr="004304D7">
        <w:rPr>
          <w:rFonts w:ascii="GHEA Grapalat" w:hAnsi="GHEA Grapalat"/>
          <w:color w:val="000000"/>
          <w:lang w:val="hy-AM" w:bidi="en-US"/>
        </w:rPr>
        <w:t xml:space="preserve">ցման համար սարքավորումների բարելավման ուղղությամբ </w:t>
      </w:r>
      <w:r w:rsidR="00711D67" w:rsidRPr="006A500B">
        <w:rPr>
          <w:rFonts w:ascii="GHEA Grapalat" w:hAnsi="GHEA Grapalat"/>
          <w:lang w:val="hy-AM"/>
        </w:rPr>
        <w:t>ֆինանսավորման նպատակով</w:t>
      </w:r>
      <w:r w:rsidR="00711D67" w:rsidRPr="00A76B71">
        <w:rPr>
          <w:rFonts w:ascii="GHEA Grapalat" w:hAnsi="GHEA Grapalat"/>
          <w:lang w:val="hy-AM"/>
        </w:rPr>
        <w:t>:</w:t>
      </w:r>
    </w:p>
    <w:p w:rsidR="00711D67" w:rsidRDefault="00711D67" w:rsidP="00711D67">
      <w:pPr>
        <w:tabs>
          <w:tab w:val="left" w:pos="108"/>
        </w:tabs>
        <w:spacing w:line="360" w:lineRule="auto"/>
        <w:ind w:firstLine="357"/>
        <w:jc w:val="both"/>
        <w:rPr>
          <w:rFonts w:ascii="GHEA Grapalat" w:hAnsi="GHEA Grapalat"/>
        </w:rPr>
      </w:pPr>
      <w:r w:rsidRPr="0010697F">
        <w:rPr>
          <w:rFonts w:ascii="GHEA Grapalat" w:hAnsi="GHEA Grapalat"/>
          <w:lang w:val="hy-AM"/>
        </w:rPr>
        <w:t xml:space="preserve">Ելնելով վերոգրյալից` </w:t>
      </w:r>
      <w:r>
        <w:rPr>
          <w:rFonts w:ascii="GHEA Grapalat" w:hAnsi="GHEA Grapalat" w:cs="GHEA Grapalat"/>
          <w:lang w:val="hy-AM"/>
        </w:rPr>
        <w:t xml:space="preserve">«Հայաստանի Հանրապետության և </w:t>
      </w:r>
      <w:r w:rsidRPr="00E53B93">
        <w:rPr>
          <w:rFonts w:ascii="GHEA Grapalat" w:hAnsi="GHEA Grapalat"/>
          <w:lang w:val="hy-AM"/>
        </w:rPr>
        <w:t>Ճապոնիայի միջազգային համագործակցության գործակալության</w:t>
      </w:r>
      <w:r>
        <w:rPr>
          <w:rFonts w:ascii="GHEA Grapalat" w:hAnsi="GHEA Grapalat" w:cs="GHEA Grapalat"/>
          <w:lang w:val="hy-AM"/>
        </w:rPr>
        <w:t xml:space="preserve"> միջև «</w:t>
      </w:r>
      <w:r w:rsidRPr="00B6653E">
        <w:rPr>
          <w:rFonts w:ascii="GHEA Grapalat" w:hAnsi="GHEA Grapalat"/>
          <w:color w:val="000000"/>
          <w:shd w:val="clear" w:color="auto" w:fill="FFFFFF"/>
          <w:lang w:val="hy-AM" w:eastAsia="ru-RU"/>
        </w:rPr>
        <w:t>Պատմամշակութային</w:t>
      </w:r>
      <w:r w:rsidRPr="00B6653E">
        <w:rPr>
          <w:rFonts w:ascii="GHEA Grapalat" w:hAnsi="GHEA Grapalat"/>
          <w:color w:val="000000"/>
          <w:shd w:val="clear" w:color="auto" w:fill="FFFFFF"/>
          <w:lang w:val="fr-FR" w:eastAsia="ru-RU"/>
        </w:rPr>
        <w:t xml:space="preserve"> </w:t>
      </w:r>
      <w:r w:rsidRPr="00B6653E">
        <w:rPr>
          <w:rFonts w:ascii="GHEA Grapalat" w:hAnsi="GHEA Grapalat"/>
          <w:color w:val="000000"/>
          <w:shd w:val="clear" w:color="auto" w:fill="FFFFFF"/>
          <w:lang w:val="hy-AM" w:eastAsia="ru-RU"/>
        </w:rPr>
        <w:t>ժառանգութ</w:t>
      </w:r>
      <w:r w:rsidRPr="00667EC7">
        <w:rPr>
          <w:rFonts w:ascii="GHEA Grapalat" w:hAnsi="GHEA Grapalat"/>
          <w:color w:val="000000"/>
          <w:shd w:val="clear" w:color="auto" w:fill="FFFFFF"/>
          <w:lang w:val="hy-AM" w:eastAsia="ru-RU"/>
        </w:rPr>
        <w:t>-</w:t>
      </w:r>
      <w:r w:rsidRPr="00B6653E">
        <w:rPr>
          <w:rFonts w:ascii="GHEA Grapalat" w:hAnsi="GHEA Grapalat"/>
          <w:color w:val="000000"/>
          <w:shd w:val="clear" w:color="auto" w:fill="FFFFFF"/>
          <w:lang w:val="hy-AM" w:eastAsia="ru-RU"/>
        </w:rPr>
        <w:t>յան</w:t>
      </w:r>
      <w:r w:rsidRPr="00B6653E">
        <w:rPr>
          <w:rFonts w:cs="Calibri"/>
          <w:color w:val="000000"/>
          <w:shd w:val="clear" w:color="auto" w:fill="FFFFFF"/>
          <w:lang w:val="fr-FR" w:eastAsia="ru-RU"/>
        </w:rPr>
        <w:t> </w:t>
      </w:r>
      <w:r w:rsidRPr="00B6653E">
        <w:rPr>
          <w:rFonts w:ascii="GHEA Grapalat" w:hAnsi="GHEA Grapalat"/>
          <w:color w:val="000000"/>
          <w:shd w:val="clear" w:color="auto" w:fill="FFFFFF"/>
          <w:lang w:val="hy-AM" w:eastAsia="ru-RU"/>
        </w:rPr>
        <w:t>գիտահետազոտական</w:t>
      </w:r>
      <w:r w:rsidRPr="00B6653E">
        <w:rPr>
          <w:rFonts w:cs="Calibri"/>
          <w:color w:val="000000"/>
          <w:shd w:val="clear" w:color="auto" w:fill="FFFFFF"/>
          <w:lang w:val="fr-FR" w:eastAsia="ru-RU"/>
        </w:rPr>
        <w:t> </w:t>
      </w:r>
      <w:r w:rsidRPr="00B6653E">
        <w:rPr>
          <w:rFonts w:ascii="GHEA Grapalat" w:hAnsi="GHEA Grapalat"/>
          <w:color w:val="000000"/>
          <w:shd w:val="clear" w:color="auto" w:fill="FFFFFF"/>
          <w:lang w:val="hy-AM" w:eastAsia="ru-RU"/>
        </w:rPr>
        <w:t>կենտրոնի</w:t>
      </w:r>
      <w:r>
        <w:rPr>
          <w:rFonts w:ascii="GHEA Grapalat" w:hAnsi="GHEA Grapalat" w:cs="Sylfaen"/>
          <w:lang w:val="fr-FR" w:eastAsia="ru-RU"/>
        </w:rPr>
        <w:t xml:space="preserve"> </w:t>
      </w:r>
      <w:r w:rsidRPr="00B6653E">
        <w:rPr>
          <w:rFonts w:ascii="GHEA Grapalat" w:hAnsi="GHEA Grapalat" w:cs="Sylfaen"/>
          <w:lang w:val="fr-FR" w:eastAsia="ru-RU"/>
        </w:rPr>
        <w:t xml:space="preserve">հնագիտական գտածոների վերականգնման և պահպանման համար սարքավորումների բարելավման </w:t>
      </w:r>
      <w:r w:rsidRPr="00E53B93">
        <w:rPr>
          <w:rFonts w:ascii="GHEA Grapalat" w:hAnsi="GHEA Grapalat"/>
          <w:lang w:val="hy-AM"/>
        </w:rPr>
        <w:t xml:space="preserve">ծրագրի </w:t>
      </w:r>
      <w:r w:rsidRPr="00E53B93">
        <w:rPr>
          <w:rFonts w:ascii="GHEA Grapalat" w:hAnsi="GHEA Grapalat"/>
          <w:lang w:val="hy-AM"/>
        </w:rPr>
        <w:lastRenderedPageBreak/>
        <w:t>համար</w:t>
      </w:r>
      <w:r>
        <w:rPr>
          <w:rFonts w:ascii="GHEA Grapalat" w:hAnsi="GHEA Grapalat" w:cs="GHEA Grapalat"/>
          <w:lang w:val="hy-AM"/>
        </w:rPr>
        <w:t>»</w:t>
      </w:r>
      <w:r w:rsidRPr="00616860">
        <w:rPr>
          <w:rFonts w:ascii="GHEA Grapalat" w:hAnsi="GHEA Grapalat" w:cs="GHEA Grapalat"/>
          <w:lang w:val="hy-AM"/>
        </w:rPr>
        <w:t xml:space="preserve"> դրա</w:t>
      </w:r>
      <w:r w:rsidRPr="00A337A2">
        <w:rPr>
          <w:rFonts w:ascii="GHEA Grapalat" w:hAnsi="GHEA Grapalat" w:cs="GHEA Grapalat"/>
          <w:lang w:val="hy-AM"/>
        </w:rPr>
        <w:t>մա</w:t>
      </w:r>
      <w:r w:rsidRPr="00616860">
        <w:rPr>
          <w:rFonts w:ascii="GHEA Grapalat" w:hAnsi="GHEA Grapalat" w:cs="GHEA Grapalat"/>
          <w:lang w:val="hy-AM"/>
        </w:rPr>
        <w:t xml:space="preserve">շնորհի </w:t>
      </w:r>
      <w:r w:rsidRPr="0010697F">
        <w:rPr>
          <w:rFonts w:ascii="GHEA Grapalat" w:hAnsi="GHEA Grapalat" w:cs="GHEA Grapalat"/>
          <w:lang w:val="hy-AM"/>
        </w:rPr>
        <w:t>համաձայնագրի</w:t>
      </w:r>
      <w:r w:rsidRPr="00BD67D8">
        <w:rPr>
          <w:rFonts w:ascii="GHEA Grapalat" w:hAnsi="GHEA Grapalat" w:cs="GHEA Grapalat"/>
          <w:lang w:val="hy-AM"/>
        </w:rPr>
        <w:t xml:space="preserve"> ստորագրումը</w:t>
      </w:r>
      <w:r w:rsidRPr="0010697F">
        <w:rPr>
          <w:rFonts w:ascii="GHEA Grapalat" w:hAnsi="GHEA Grapalat"/>
          <w:lang w:val="hy-AM"/>
        </w:rPr>
        <w:t xml:space="preserve"> գտնում ենք նպատակահարմար:</w:t>
      </w:r>
    </w:p>
    <w:p w:rsidR="00711D67" w:rsidRPr="00D46C66" w:rsidRDefault="00711D67" w:rsidP="00711D67">
      <w:pPr>
        <w:tabs>
          <w:tab w:val="left" w:pos="108"/>
        </w:tabs>
        <w:spacing w:line="360" w:lineRule="auto"/>
        <w:ind w:firstLine="35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Հայաստանի Հանրապետությունում սարքավորումները և ծառայությունները ձեռք են բերվում՝ համաձայն </w:t>
      </w:r>
      <w:r w:rsidRPr="00793424">
        <w:rPr>
          <w:rFonts w:ascii="GHEA Grapalat" w:hAnsi="GHEA Grapalat"/>
          <w:lang w:val="af-ZA"/>
        </w:rPr>
        <w:t>«</w:t>
      </w:r>
      <w:r w:rsidRPr="00793424">
        <w:rPr>
          <w:rFonts w:ascii="GHEA Grapalat" w:hAnsi="GHEA Grapalat" w:cs="Sylfaen"/>
        </w:rPr>
        <w:t>Գնումների</w:t>
      </w:r>
      <w:r w:rsidRPr="00793424">
        <w:rPr>
          <w:rFonts w:ascii="GHEA Grapalat" w:hAnsi="GHEA Grapalat"/>
          <w:lang w:val="af-ZA"/>
        </w:rPr>
        <w:t xml:space="preserve"> </w:t>
      </w:r>
      <w:r w:rsidRPr="00793424">
        <w:rPr>
          <w:rFonts w:ascii="GHEA Grapalat" w:hAnsi="GHEA Grapalat" w:cs="Sylfaen"/>
        </w:rPr>
        <w:t>մասին</w:t>
      </w:r>
      <w:r w:rsidRPr="00793424">
        <w:rPr>
          <w:rFonts w:ascii="GHEA Grapalat" w:hAnsi="GHEA Grapalat"/>
          <w:lang w:val="af-ZA"/>
        </w:rPr>
        <w:t xml:space="preserve">» </w:t>
      </w:r>
      <w:r w:rsidRPr="00793424">
        <w:rPr>
          <w:rFonts w:ascii="GHEA Grapalat" w:hAnsi="GHEA Grapalat" w:cs="Sylfaen"/>
        </w:rPr>
        <w:t>ՀՀ</w:t>
      </w:r>
      <w:r w:rsidRPr="0079342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օրենքի:</w:t>
      </w:r>
      <w:r>
        <w:rPr>
          <w:rFonts w:ascii="GHEA Grapalat" w:hAnsi="GHEA Grapalat"/>
        </w:rPr>
        <w:t xml:space="preserve"> </w:t>
      </w:r>
    </w:p>
    <w:p w:rsidR="00711D67" w:rsidRPr="007138A7" w:rsidRDefault="00711D67" w:rsidP="00711D67">
      <w:pPr>
        <w:pStyle w:val="BodyText"/>
        <w:rPr>
          <w:rFonts w:ascii="GHEA Grapalat" w:hAnsi="GHEA Grapalat" w:cs="Sylfaen"/>
          <w:b/>
          <w:color w:val="C00000"/>
          <w:szCs w:val="24"/>
          <w:lang w:val="hy-AM"/>
        </w:rPr>
      </w:pPr>
    </w:p>
    <w:p w:rsidR="00711D67" w:rsidRPr="00D17486" w:rsidRDefault="00711D67" w:rsidP="00711D67">
      <w:pPr>
        <w:pStyle w:val="BodyText"/>
        <w:rPr>
          <w:rFonts w:ascii="GHEA Grapalat" w:hAnsi="GHEA Grapalat" w:cs="Sylfaen"/>
          <w:b/>
          <w:szCs w:val="24"/>
        </w:rPr>
      </w:pPr>
    </w:p>
    <w:p w:rsidR="00D32053" w:rsidRDefault="00D32053"/>
    <w:sectPr w:rsidR="00D32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97"/>
    <w:rsid w:val="00187297"/>
    <w:rsid w:val="003B3116"/>
    <w:rsid w:val="00711D67"/>
    <w:rsid w:val="00D3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link w:val="BodyText"/>
    <w:locked/>
    <w:rsid w:val="00711D67"/>
    <w:rPr>
      <w:rFonts w:ascii="Arial LatArm" w:hAnsi="Arial LatArm"/>
      <w:sz w:val="24"/>
    </w:rPr>
  </w:style>
  <w:style w:type="paragraph" w:styleId="BodyText">
    <w:name w:val="Body Text"/>
    <w:basedOn w:val="Normal"/>
    <w:link w:val="BodyTextChar1"/>
    <w:rsid w:val="00711D67"/>
    <w:pPr>
      <w:spacing w:line="360" w:lineRule="auto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Char">
    <w:name w:val="Body Text Char"/>
    <w:basedOn w:val="DefaultParagraphFont"/>
    <w:uiPriority w:val="99"/>
    <w:semiHidden/>
    <w:rsid w:val="00711D6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1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link w:val="BodyText"/>
    <w:locked/>
    <w:rsid w:val="00711D67"/>
    <w:rPr>
      <w:rFonts w:ascii="Arial LatArm" w:hAnsi="Arial LatArm"/>
      <w:sz w:val="24"/>
    </w:rPr>
  </w:style>
  <w:style w:type="paragraph" w:styleId="BodyText">
    <w:name w:val="Body Text"/>
    <w:basedOn w:val="Normal"/>
    <w:link w:val="BodyTextChar1"/>
    <w:rsid w:val="00711D67"/>
    <w:pPr>
      <w:spacing w:line="360" w:lineRule="auto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Char">
    <w:name w:val="Body Text Char"/>
    <w:basedOn w:val="DefaultParagraphFont"/>
    <w:uiPriority w:val="99"/>
    <w:semiHidden/>
    <w:rsid w:val="00711D6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1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Grigoryan Narine</dc:creator>
  <cp:keywords/>
  <dc:description/>
  <cp:lastModifiedBy>Grigoryan Narine</cp:lastModifiedBy>
  <cp:revision>3</cp:revision>
  <cp:lastPrinted>2017-12-22T08:06:00Z</cp:lastPrinted>
  <dcterms:created xsi:type="dcterms:W3CDTF">2017-12-22T07:47:00Z</dcterms:created>
  <dcterms:modified xsi:type="dcterms:W3CDTF">2017-12-22T08:06:00Z</dcterms:modified>
</cp:coreProperties>
</file>