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748CB" w14:textId="61947FEE" w:rsidR="00485768" w:rsidRPr="003E12D1" w:rsidRDefault="00485768" w:rsidP="00485768">
      <w:pPr>
        <w:pStyle w:val="Header"/>
        <w:jc w:val="right"/>
        <w:rPr>
          <w:rFonts w:ascii="GHEA Grapalat" w:hAnsi="GHEA Grapalat"/>
        </w:rPr>
      </w:pPr>
      <w:r w:rsidRPr="003E12D1">
        <w:rPr>
          <w:rFonts w:ascii="GHEA Grapalat" w:hAnsi="GHEA Grapalat"/>
        </w:rPr>
        <w:t>Բանակց</w:t>
      </w:r>
      <w:r w:rsidR="00B84421" w:rsidRPr="003E12D1">
        <w:rPr>
          <w:rFonts w:ascii="GHEA Grapalat" w:hAnsi="GHEA Grapalat"/>
        </w:rPr>
        <w:t>ված</w:t>
      </w:r>
      <w:r w:rsidRPr="003E12D1">
        <w:rPr>
          <w:rFonts w:ascii="GHEA Grapalat" w:hAnsi="GHEA Grapalat"/>
        </w:rPr>
        <w:t xml:space="preserve"> նախագիծ</w:t>
      </w:r>
    </w:p>
    <w:p w14:paraId="2FB78F37" w14:textId="18FCB0F8" w:rsidR="00113238" w:rsidRPr="003E12D1" w:rsidRDefault="00485768" w:rsidP="00485768">
      <w:pPr>
        <w:jc w:val="right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2016թ. օգոստոսի </w:t>
      </w:r>
      <w:r w:rsidR="00B84421" w:rsidRPr="003E12D1">
        <w:rPr>
          <w:rFonts w:ascii="GHEA Grapalat" w:hAnsi="GHEA Grapalat"/>
        </w:rPr>
        <w:t>23</w:t>
      </w:r>
    </w:p>
    <w:p w14:paraId="2FFDF9F6" w14:textId="60A61D3A" w:rsidR="00C17C74" w:rsidRPr="003E12D1" w:rsidRDefault="00C17C74" w:rsidP="00F13A61">
      <w:pPr>
        <w:jc w:val="right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ՎԱՐԿԻ ՀԱՄԱՐ </w:t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</w:r>
      <w:r w:rsidRPr="003E12D1">
        <w:rPr>
          <w:rFonts w:ascii="GHEA Grapalat" w:hAnsi="GHEA Grapalat"/>
        </w:rPr>
        <w:softHyphen/>
        <w:t>_______</w:t>
      </w:r>
      <w:r w:rsidR="00BE2415" w:rsidRPr="003E12D1">
        <w:rPr>
          <w:rFonts w:ascii="GHEA Grapalat" w:hAnsi="GHEA Grapalat"/>
        </w:rPr>
        <w:t>-</w:t>
      </w:r>
      <w:r w:rsidR="00B84421" w:rsidRPr="003E12D1">
        <w:rPr>
          <w:rFonts w:ascii="GHEA Grapalat" w:hAnsi="GHEA Grapalat"/>
        </w:rPr>
        <w:t>ARM</w:t>
      </w:r>
    </w:p>
    <w:p w14:paraId="3D6B290F" w14:textId="77777777" w:rsidR="00F13A61" w:rsidRPr="003E12D1" w:rsidRDefault="00F13A61" w:rsidP="00F13A61">
      <w:pPr>
        <w:jc w:val="center"/>
        <w:rPr>
          <w:rFonts w:ascii="GHEA Grapalat" w:hAnsi="GHEA Grapalat"/>
        </w:rPr>
      </w:pPr>
    </w:p>
    <w:p w14:paraId="5313045B" w14:textId="77777777" w:rsidR="00BE2415" w:rsidRPr="003E12D1" w:rsidRDefault="00BE2415" w:rsidP="00F13A61">
      <w:pPr>
        <w:jc w:val="center"/>
        <w:rPr>
          <w:rFonts w:ascii="GHEA Grapalat" w:hAnsi="GHEA Grapalat"/>
        </w:rPr>
      </w:pPr>
    </w:p>
    <w:p w14:paraId="1B9B0415" w14:textId="77777777" w:rsidR="00C17C74" w:rsidRPr="003E12D1" w:rsidRDefault="00C17C74" w:rsidP="00F13A61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ՎԱՐԿԱՅԻՆ </w:t>
      </w:r>
      <w:r w:rsidR="009524DF" w:rsidRPr="003E12D1">
        <w:rPr>
          <w:rFonts w:ascii="GHEA Grapalat" w:hAnsi="GHEA Grapalat"/>
        </w:rPr>
        <w:t>ՀԱՄԱՁԱՅՆԱԳ</w:t>
      </w:r>
      <w:r w:rsidRPr="003E12D1">
        <w:rPr>
          <w:rFonts w:ascii="GHEA Grapalat" w:hAnsi="GHEA Grapalat"/>
        </w:rPr>
        <w:t>ԻՐ</w:t>
      </w:r>
    </w:p>
    <w:p w14:paraId="24F8581F" w14:textId="77777777" w:rsidR="00C17C74" w:rsidRPr="003E12D1" w:rsidRDefault="00C17C74" w:rsidP="00F13A61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</w:rPr>
        <w:t>(</w:t>
      </w:r>
      <w:r w:rsidR="001720BD" w:rsidRPr="003E12D1">
        <w:rPr>
          <w:rFonts w:ascii="GHEA Grapalat" w:hAnsi="GHEA Grapalat"/>
        </w:rPr>
        <w:t>Ընթացիկ</w:t>
      </w:r>
      <w:r w:rsidRPr="003E12D1">
        <w:rPr>
          <w:rFonts w:ascii="GHEA Grapalat" w:hAnsi="GHEA Grapalat"/>
        </w:rPr>
        <w:t xml:space="preserve"> գործ</w:t>
      </w:r>
      <w:r w:rsidR="00F13A61" w:rsidRPr="003E12D1">
        <w:rPr>
          <w:rFonts w:ascii="GHEA Grapalat" w:hAnsi="GHEA Grapalat"/>
        </w:rPr>
        <w:t>առնութ</w:t>
      </w:r>
      <w:r w:rsidRPr="003E12D1">
        <w:rPr>
          <w:rFonts w:ascii="GHEA Grapalat" w:hAnsi="GHEA Grapalat"/>
        </w:rPr>
        <w:t>յուններ)</w:t>
      </w:r>
    </w:p>
    <w:p w14:paraId="66596378" w14:textId="77777777" w:rsidR="00C17C74" w:rsidRPr="003E12D1" w:rsidRDefault="00C17C74" w:rsidP="00F13A61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</w:rPr>
        <w:t>(</w:t>
      </w:r>
      <w:r w:rsidR="00BE2415" w:rsidRPr="003E12D1">
        <w:rPr>
          <w:rFonts w:ascii="GHEA Grapalat" w:hAnsi="GHEA Grapalat"/>
        </w:rPr>
        <w:t>Հայաստան-Վրաստան սահմանային տարածաշրջանային ճանապարհի (M6 Վանաձոր-Բագրատաշեն) բարելավման ծրագիր</w:t>
      </w:r>
      <w:r w:rsidRPr="003E12D1">
        <w:rPr>
          <w:rFonts w:ascii="GHEA Grapalat" w:hAnsi="GHEA Grapalat"/>
        </w:rPr>
        <w:t>)</w:t>
      </w:r>
    </w:p>
    <w:p w14:paraId="0E49D401" w14:textId="77777777" w:rsidR="00C17C74" w:rsidRPr="003E12D1" w:rsidRDefault="00C17C74" w:rsidP="00F13A61">
      <w:pPr>
        <w:jc w:val="center"/>
        <w:rPr>
          <w:rFonts w:ascii="GHEA Grapalat" w:hAnsi="GHEA Grapalat"/>
        </w:rPr>
      </w:pPr>
    </w:p>
    <w:p w14:paraId="4156E2EF" w14:textId="77777777" w:rsidR="00BE2415" w:rsidRPr="003E12D1" w:rsidRDefault="00BE2415" w:rsidP="00F13A61">
      <w:pPr>
        <w:jc w:val="center"/>
        <w:rPr>
          <w:rFonts w:ascii="GHEA Grapalat" w:hAnsi="GHEA Grapalat"/>
        </w:rPr>
      </w:pPr>
    </w:p>
    <w:p w14:paraId="3D4CC9FC" w14:textId="77777777" w:rsidR="00C17C74" w:rsidRPr="003E12D1" w:rsidRDefault="00C17C74" w:rsidP="00F13A61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ՀԱՅԱՍՏԱՆԻ </w:t>
      </w:r>
      <w:r w:rsidR="00BE2415" w:rsidRPr="003E12D1">
        <w:rPr>
          <w:rFonts w:ascii="GHEA Grapalat" w:hAnsi="GHEA Grapalat"/>
        </w:rPr>
        <w:t>ՀԱՆՐԱՊԵՏՈՒԹՅԱՆ</w:t>
      </w:r>
    </w:p>
    <w:p w14:paraId="45ED963F" w14:textId="77777777" w:rsidR="00C17C74" w:rsidRPr="003E12D1" w:rsidRDefault="00C17C74" w:rsidP="00F13A61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</w:rPr>
        <w:t>ԵՎ</w:t>
      </w:r>
    </w:p>
    <w:p w14:paraId="46A9D696" w14:textId="77777777" w:rsidR="00C17C74" w:rsidRPr="003E12D1" w:rsidRDefault="00C17C74" w:rsidP="00F13A61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</w:rPr>
        <w:t>ԱՍԻԱԿԱՆ ԶԱՐԳԱՑՄԱՆ ԲԱՆԿԻ</w:t>
      </w:r>
    </w:p>
    <w:p w14:paraId="7C9A2150" w14:textId="77777777" w:rsidR="00C17C74" w:rsidRPr="003E12D1" w:rsidRDefault="00C17C74" w:rsidP="00F13A61">
      <w:pPr>
        <w:jc w:val="center"/>
        <w:rPr>
          <w:rFonts w:ascii="GHEA Grapalat" w:hAnsi="GHEA Grapalat"/>
        </w:rPr>
      </w:pPr>
    </w:p>
    <w:p w14:paraId="3FFCFEB0" w14:textId="77777777" w:rsidR="00C17C74" w:rsidRPr="003E12D1" w:rsidRDefault="00C17C74" w:rsidP="00F13A61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</w:rPr>
        <w:t>ՄԻՋԵՎ</w:t>
      </w:r>
    </w:p>
    <w:p w14:paraId="67C36CE4" w14:textId="77777777" w:rsidR="00C17C74" w:rsidRPr="003E12D1" w:rsidRDefault="00C17C74" w:rsidP="00F13A61">
      <w:pPr>
        <w:jc w:val="both"/>
        <w:rPr>
          <w:rFonts w:ascii="GHEA Grapalat" w:hAnsi="GHEA Grapalat"/>
        </w:rPr>
      </w:pPr>
    </w:p>
    <w:p w14:paraId="4F35678E" w14:textId="77777777" w:rsidR="00BE2415" w:rsidRPr="003E12D1" w:rsidRDefault="00BE2415" w:rsidP="00F13A61">
      <w:pPr>
        <w:jc w:val="both"/>
        <w:rPr>
          <w:rFonts w:ascii="GHEA Grapalat" w:hAnsi="GHEA Grapalat"/>
        </w:rPr>
      </w:pPr>
    </w:p>
    <w:p w14:paraId="4ED28EAC" w14:textId="77777777" w:rsidR="00E20F09" w:rsidRPr="003E12D1" w:rsidRDefault="00C17C74" w:rsidP="00F13A61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</w:rPr>
        <w:t>ԱՄՍԱԹԻՎ՝</w:t>
      </w:r>
      <w:r w:rsidR="00F13A61" w:rsidRPr="003E12D1">
        <w:rPr>
          <w:rFonts w:ascii="GHEA Grapalat" w:hAnsi="GHEA Grapalat"/>
        </w:rPr>
        <w:t xml:space="preserve"> ____________</w:t>
      </w:r>
    </w:p>
    <w:p w14:paraId="58E7D3FF" w14:textId="77777777" w:rsidR="00B84421" w:rsidRPr="003E12D1" w:rsidRDefault="00B84421" w:rsidP="00F13A61">
      <w:pPr>
        <w:jc w:val="both"/>
        <w:rPr>
          <w:rFonts w:ascii="GHEA Grapalat" w:hAnsi="GHEA Grapalat"/>
        </w:rPr>
      </w:pPr>
    </w:p>
    <w:p w14:paraId="50BCB36E" w14:textId="77777777" w:rsidR="00B84421" w:rsidRPr="003E12D1" w:rsidRDefault="00B84421" w:rsidP="00F13A61">
      <w:pPr>
        <w:jc w:val="both"/>
        <w:rPr>
          <w:rFonts w:ascii="GHEA Grapalat" w:hAnsi="GHEA Grapalat"/>
        </w:rPr>
      </w:pPr>
    </w:p>
    <w:p w14:paraId="723C5BF9" w14:textId="77777777" w:rsidR="00B84421" w:rsidRPr="003E12D1" w:rsidRDefault="00B84421" w:rsidP="00F13A61">
      <w:pPr>
        <w:jc w:val="both"/>
        <w:rPr>
          <w:rFonts w:ascii="GHEA Grapalat" w:hAnsi="GHEA Grapalat"/>
        </w:rPr>
      </w:pPr>
    </w:p>
    <w:p w14:paraId="10A15792" w14:textId="77777777" w:rsidR="00B84421" w:rsidRPr="003E12D1" w:rsidRDefault="00B84421" w:rsidP="00F13A61">
      <w:pPr>
        <w:jc w:val="both"/>
        <w:rPr>
          <w:rFonts w:ascii="GHEA Grapalat" w:hAnsi="GHEA Grapalat"/>
        </w:rPr>
      </w:pPr>
    </w:p>
    <w:p w14:paraId="18A9361C" w14:textId="77777777" w:rsidR="00B84421" w:rsidRPr="003E12D1" w:rsidRDefault="00B84421" w:rsidP="00F13A61">
      <w:pPr>
        <w:jc w:val="both"/>
        <w:rPr>
          <w:rFonts w:ascii="GHEA Grapalat" w:hAnsi="GHEA Grapalat"/>
        </w:rPr>
      </w:pPr>
    </w:p>
    <w:p w14:paraId="2E8DA13F" w14:textId="77777777" w:rsidR="00B84421" w:rsidRPr="003E12D1" w:rsidRDefault="00B84421" w:rsidP="00F13A61">
      <w:pPr>
        <w:jc w:val="both"/>
        <w:rPr>
          <w:rFonts w:ascii="GHEA Grapalat" w:hAnsi="GHEA Grapalat"/>
        </w:rPr>
      </w:pPr>
    </w:p>
    <w:p w14:paraId="0A6FB5E5" w14:textId="77777777" w:rsidR="00B84421" w:rsidRPr="003E12D1" w:rsidRDefault="00B84421" w:rsidP="00F13A61">
      <w:pPr>
        <w:jc w:val="both"/>
        <w:rPr>
          <w:rFonts w:ascii="GHEA Grapalat" w:hAnsi="GHEA Grapalat"/>
        </w:rPr>
      </w:pPr>
    </w:p>
    <w:p w14:paraId="7AA1DB05" w14:textId="77777777" w:rsidR="00B84421" w:rsidRPr="003E12D1" w:rsidRDefault="00B84421" w:rsidP="00F13A61">
      <w:pPr>
        <w:jc w:val="both"/>
        <w:rPr>
          <w:rFonts w:ascii="GHEA Grapalat" w:hAnsi="GHEA Grapalat"/>
        </w:rPr>
      </w:pPr>
    </w:p>
    <w:p w14:paraId="7EB83F63" w14:textId="1EBBCC2C" w:rsidR="00E20F09" w:rsidRPr="003E12D1" w:rsidRDefault="00B84421" w:rsidP="003E12D1">
      <w:pPr>
        <w:jc w:val="right"/>
        <w:rPr>
          <w:rFonts w:ascii="GHEA Grapalat" w:hAnsi="GHEA Grapalat"/>
        </w:rPr>
      </w:pPr>
      <w:r w:rsidRPr="003E12D1">
        <w:rPr>
          <w:rFonts w:ascii="GHEA Grapalat" w:hAnsi="GHEA Grapalat"/>
        </w:rPr>
        <w:t>ARM 49244</w:t>
      </w:r>
      <w:r w:rsidR="00E20F09" w:rsidRPr="003E12D1">
        <w:rPr>
          <w:rFonts w:ascii="GHEA Grapalat" w:hAnsi="GHEA Grapalat"/>
        </w:rPr>
        <w:br w:type="page"/>
      </w:r>
    </w:p>
    <w:p w14:paraId="7D64B02C" w14:textId="77777777" w:rsidR="00BE4BCB" w:rsidRPr="003E12D1" w:rsidRDefault="00BE4BCB" w:rsidP="009524DF">
      <w:pPr>
        <w:jc w:val="center"/>
        <w:rPr>
          <w:rFonts w:ascii="GHEA Grapalat" w:hAnsi="GHEA Grapalat"/>
          <w:b/>
        </w:rPr>
        <w:sectPr w:rsidR="00BE4BCB" w:rsidRPr="003E12D1" w:rsidSect="00E33700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C787E4" w14:textId="77777777" w:rsidR="00C17C74" w:rsidRPr="003E12D1" w:rsidRDefault="00E20F09" w:rsidP="009524DF">
      <w:pPr>
        <w:jc w:val="center"/>
        <w:rPr>
          <w:rFonts w:ascii="GHEA Grapalat" w:hAnsi="GHEA Grapalat"/>
          <w:b/>
        </w:rPr>
      </w:pPr>
      <w:r w:rsidRPr="003E12D1">
        <w:rPr>
          <w:rFonts w:ascii="GHEA Grapalat" w:hAnsi="GHEA Grapalat"/>
          <w:b/>
        </w:rPr>
        <w:lastRenderedPageBreak/>
        <w:t xml:space="preserve">ՎԱՐԿԱՅԻՆ </w:t>
      </w:r>
      <w:r w:rsidR="009524DF" w:rsidRPr="003E12D1">
        <w:rPr>
          <w:rFonts w:ascii="GHEA Grapalat" w:hAnsi="GHEA Grapalat"/>
          <w:b/>
        </w:rPr>
        <w:t>ՀԱՄԱՁԱՅՆԱԳ</w:t>
      </w:r>
      <w:r w:rsidRPr="003E12D1">
        <w:rPr>
          <w:rFonts w:ascii="GHEA Grapalat" w:hAnsi="GHEA Grapalat"/>
          <w:b/>
        </w:rPr>
        <w:t>ԻՐ</w:t>
      </w:r>
    </w:p>
    <w:p w14:paraId="73B4EBB3" w14:textId="77777777" w:rsidR="00E20F09" w:rsidRPr="003E12D1" w:rsidRDefault="00E20F09" w:rsidP="009524DF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  <w:b/>
        </w:rPr>
        <w:t>(</w:t>
      </w:r>
      <w:r w:rsidR="001720BD" w:rsidRPr="003E12D1">
        <w:rPr>
          <w:rFonts w:ascii="GHEA Grapalat" w:hAnsi="GHEA Grapalat"/>
          <w:b/>
        </w:rPr>
        <w:t>Ընթացիկ</w:t>
      </w:r>
      <w:r w:rsidRPr="003E12D1">
        <w:rPr>
          <w:rFonts w:ascii="GHEA Grapalat" w:hAnsi="GHEA Grapalat"/>
          <w:b/>
        </w:rPr>
        <w:t xml:space="preserve"> գործ</w:t>
      </w:r>
      <w:r w:rsidR="009524DF" w:rsidRPr="003E12D1">
        <w:rPr>
          <w:rFonts w:ascii="GHEA Grapalat" w:hAnsi="GHEA Grapalat"/>
          <w:b/>
        </w:rPr>
        <w:t>առն</w:t>
      </w:r>
      <w:r w:rsidRPr="003E12D1">
        <w:rPr>
          <w:rFonts w:ascii="GHEA Grapalat" w:hAnsi="GHEA Grapalat"/>
          <w:b/>
        </w:rPr>
        <w:t>ություններ)</w:t>
      </w:r>
    </w:p>
    <w:p w14:paraId="7EC322DE" w14:textId="77777777" w:rsidR="00E20F09" w:rsidRPr="003E12D1" w:rsidRDefault="00E20F09" w:rsidP="00F13A61">
      <w:pPr>
        <w:jc w:val="both"/>
        <w:rPr>
          <w:rFonts w:ascii="GHEA Grapalat" w:hAnsi="GHEA Grapalat"/>
        </w:rPr>
      </w:pPr>
    </w:p>
    <w:p w14:paraId="1F1D8DC5" w14:textId="5608D2B9" w:rsidR="00E20F09" w:rsidRPr="003E12D1" w:rsidRDefault="009524DF" w:rsidP="00E33700">
      <w:pPr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ՎԱՐԿԱՅԻՆ ՀԱՄԱՁԱՅՆ</w:t>
      </w:r>
      <w:r w:rsidR="00E33700" w:rsidRPr="003E12D1">
        <w:rPr>
          <w:rFonts w:ascii="GHEA Grapalat" w:hAnsi="GHEA Grapalat"/>
        </w:rPr>
        <w:t>ԱԳԻՐ</w:t>
      </w:r>
      <w:r w:rsidRPr="003E12D1">
        <w:rPr>
          <w:rFonts w:ascii="GHEA Grapalat" w:hAnsi="GHEA Grapalat"/>
        </w:rPr>
        <w:t xml:space="preserve"> ___________ թվագր</w:t>
      </w:r>
      <w:r w:rsidR="00E84932" w:rsidRPr="003E12D1">
        <w:rPr>
          <w:rFonts w:ascii="GHEA Grapalat" w:hAnsi="GHEA Grapalat"/>
        </w:rPr>
        <w:t>մամբ</w:t>
      </w:r>
      <w:r w:rsidRPr="003E12D1">
        <w:rPr>
          <w:rFonts w:ascii="GHEA Grapalat" w:hAnsi="GHEA Grapalat"/>
        </w:rPr>
        <w:t xml:space="preserve">, </w:t>
      </w:r>
      <w:r w:rsidR="00E20F09" w:rsidRPr="003E12D1">
        <w:rPr>
          <w:rFonts w:ascii="GHEA Grapalat" w:hAnsi="GHEA Grapalat"/>
        </w:rPr>
        <w:t>ՀԱՅԱՍՏԱՆԻ ՀԱՆՐԱՊԵՏՈՒԹՅԱՆ (</w:t>
      </w:r>
      <w:r w:rsidRPr="003E12D1">
        <w:rPr>
          <w:rFonts w:ascii="GHEA Grapalat" w:hAnsi="GHEA Grapalat"/>
        </w:rPr>
        <w:t>Վարկ</w:t>
      </w:r>
      <w:r w:rsidR="00E20F09" w:rsidRPr="003E12D1">
        <w:rPr>
          <w:rFonts w:ascii="GHEA Grapalat" w:hAnsi="GHEA Grapalat"/>
        </w:rPr>
        <w:t>առու) և ԱՍԻԱԿԱՆ ԶԱՐԳԱՑՄԱՆ ԲԱՆԿԻ (ԱԶԲ) միջև</w:t>
      </w:r>
      <w:r w:rsidRPr="003E12D1">
        <w:rPr>
          <w:rFonts w:ascii="GHEA Grapalat" w:hAnsi="GHEA Grapalat"/>
        </w:rPr>
        <w:t>:</w:t>
      </w:r>
    </w:p>
    <w:p w14:paraId="4BD4806E" w14:textId="77777777" w:rsidR="00E20F09" w:rsidRPr="003E12D1" w:rsidRDefault="00E20F09" w:rsidP="00E33700">
      <w:pPr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Հ</w:t>
      </w:r>
      <w:r w:rsidR="009524DF" w:rsidRPr="003E12D1">
        <w:rPr>
          <w:rFonts w:ascii="GHEA Grapalat" w:hAnsi="GHEA Grapalat"/>
        </w:rPr>
        <w:t>ԻՄՔ ԸՆԴՈՒՆԵԼՈՎ ԱՅՆ, որ</w:t>
      </w:r>
    </w:p>
    <w:p w14:paraId="324FC8D7" w14:textId="77777777" w:rsidR="00B769F9" w:rsidRPr="003E12D1" w:rsidRDefault="00E20F09" w:rsidP="00E33700">
      <w:pPr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(Ա) </w:t>
      </w:r>
      <w:r w:rsidR="009524DF" w:rsidRPr="003E12D1">
        <w:rPr>
          <w:rFonts w:ascii="GHEA Grapalat" w:hAnsi="GHEA Grapalat"/>
        </w:rPr>
        <w:t>Վարկա</w:t>
      </w:r>
      <w:r w:rsidRPr="003E12D1">
        <w:rPr>
          <w:rFonts w:ascii="GHEA Grapalat" w:hAnsi="GHEA Grapalat"/>
        </w:rPr>
        <w:t xml:space="preserve">ռուն դիմել է ԱԶԲ վարկի </w:t>
      </w:r>
      <w:r w:rsidR="00B769F9" w:rsidRPr="003E12D1">
        <w:rPr>
          <w:rFonts w:ascii="GHEA Grapalat" w:hAnsi="GHEA Grapalat"/>
        </w:rPr>
        <w:t>համար</w:t>
      </w:r>
      <w:r w:rsidRPr="003E12D1">
        <w:rPr>
          <w:rFonts w:ascii="GHEA Grapalat" w:hAnsi="GHEA Grapalat"/>
        </w:rPr>
        <w:t xml:space="preserve"> </w:t>
      </w:r>
      <w:r w:rsidR="00B769F9" w:rsidRPr="003E12D1">
        <w:rPr>
          <w:rFonts w:ascii="GHEA Grapalat" w:hAnsi="GHEA Grapalat"/>
        </w:rPr>
        <w:t xml:space="preserve">սույն վարկային </w:t>
      </w:r>
      <w:r w:rsidR="0039472D" w:rsidRPr="003E12D1">
        <w:rPr>
          <w:rFonts w:ascii="GHEA Grapalat" w:hAnsi="GHEA Grapalat"/>
        </w:rPr>
        <w:t>համաձայնագրի</w:t>
      </w:r>
      <w:r w:rsidR="00B769F9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/>
        </w:rPr>
        <w:t>Ժամանակացույց</w:t>
      </w:r>
      <w:r w:rsidR="00B769F9" w:rsidRPr="003E12D1">
        <w:rPr>
          <w:rFonts w:ascii="GHEA Grapalat" w:hAnsi="GHEA Grapalat"/>
        </w:rPr>
        <w:t xml:space="preserve"> 1-ում նկարագրված Ծրագրի </w:t>
      </w:r>
      <w:r w:rsidRPr="003E12D1">
        <w:rPr>
          <w:rFonts w:ascii="GHEA Grapalat" w:hAnsi="GHEA Grapalat"/>
        </w:rPr>
        <w:t>նպատակով</w:t>
      </w:r>
      <w:r w:rsidR="00B769F9" w:rsidRPr="003E12D1">
        <w:rPr>
          <w:rFonts w:ascii="GHEA Grapalat" w:hAnsi="GHEA Grapalat"/>
        </w:rPr>
        <w:t>;</w:t>
      </w:r>
      <w:r w:rsidR="00BE2415" w:rsidRPr="003E12D1">
        <w:rPr>
          <w:rFonts w:ascii="GHEA Grapalat" w:hAnsi="GHEA Grapalat"/>
        </w:rPr>
        <w:t xml:space="preserve"> և</w:t>
      </w:r>
    </w:p>
    <w:p w14:paraId="39D8A185" w14:textId="77777777" w:rsidR="00F13A61" w:rsidRPr="003E12D1" w:rsidRDefault="00F13A61" w:rsidP="001A73CD">
      <w:pPr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(</w:t>
      </w:r>
      <w:r w:rsidR="00BE2415" w:rsidRPr="003E12D1">
        <w:rPr>
          <w:rFonts w:ascii="GHEA Grapalat" w:hAnsi="GHEA Grapalat"/>
        </w:rPr>
        <w:t>Բ</w:t>
      </w:r>
      <w:r w:rsidRPr="003E12D1">
        <w:rPr>
          <w:rFonts w:ascii="GHEA Grapalat" w:hAnsi="GHEA Grapalat"/>
        </w:rPr>
        <w:t xml:space="preserve">) ԱԶԲ համաձայնել է </w:t>
      </w:r>
      <w:r w:rsidR="009524DF" w:rsidRPr="003E12D1">
        <w:rPr>
          <w:rFonts w:ascii="GHEA Grapalat" w:hAnsi="GHEA Grapalat"/>
        </w:rPr>
        <w:t xml:space="preserve">վարկ </w:t>
      </w:r>
      <w:r w:rsidRPr="003E12D1">
        <w:rPr>
          <w:rFonts w:ascii="GHEA Grapalat" w:hAnsi="GHEA Grapalat"/>
        </w:rPr>
        <w:t xml:space="preserve">տրամադրել </w:t>
      </w:r>
      <w:r w:rsidR="009524DF" w:rsidRPr="003E12D1">
        <w:rPr>
          <w:rFonts w:ascii="GHEA Grapalat" w:hAnsi="GHEA Grapalat"/>
        </w:rPr>
        <w:t>Վարկա</w:t>
      </w:r>
      <w:r w:rsidRPr="003E12D1">
        <w:rPr>
          <w:rFonts w:ascii="GHEA Grapalat" w:hAnsi="GHEA Grapalat"/>
        </w:rPr>
        <w:t xml:space="preserve">ռուին ԱԶԲ-ի </w:t>
      </w:r>
      <w:r w:rsidR="00BE2415" w:rsidRPr="003E12D1">
        <w:rPr>
          <w:rFonts w:ascii="GHEA Grapalat" w:hAnsi="GHEA Grapalat"/>
        </w:rPr>
        <w:t>սովորական կապիտալ ռեսուրսների</w:t>
      </w:r>
      <w:r w:rsidRPr="003E12D1">
        <w:rPr>
          <w:rFonts w:ascii="GHEA Grapalat" w:hAnsi="GHEA Grapalat"/>
        </w:rPr>
        <w:t xml:space="preserve">ց </w:t>
      </w:r>
      <w:r w:rsidR="009524DF" w:rsidRPr="003E12D1">
        <w:rPr>
          <w:rFonts w:ascii="GHEA Grapalat" w:hAnsi="GHEA Grapalat"/>
        </w:rPr>
        <w:t xml:space="preserve">սույն համաձայնագրով սահմանված </w:t>
      </w:r>
      <w:r w:rsidRPr="003E12D1">
        <w:rPr>
          <w:rFonts w:ascii="GHEA Grapalat" w:hAnsi="GHEA Grapalat"/>
        </w:rPr>
        <w:t>դրույթներով և պայմաններով:</w:t>
      </w:r>
    </w:p>
    <w:p w14:paraId="46B934BF" w14:textId="77777777" w:rsidR="00F13A61" w:rsidRPr="003E12D1" w:rsidRDefault="009524DF" w:rsidP="001A73CD">
      <w:pPr>
        <w:ind w:firstLine="720"/>
        <w:jc w:val="both"/>
        <w:rPr>
          <w:rFonts w:ascii="GHEA Grapalat" w:hAnsi="GHEA Grapalat"/>
        </w:rPr>
      </w:pPr>
      <w:proofErr w:type="gramStart"/>
      <w:r w:rsidRPr="003E12D1">
        <w:rPr>
          <w:rFonts w:ascii="GHEA Grapalat" w:hAnsi="GHEA Grapalat"/>
        </w:rPr>
        <w:t>Կ</w:t>
      </w:r>
      <w:r w:rsidR="00F13A61" w:rsidRPr="003E12D1">
        <w:rPr>
          <w:rFonts w:ascii="GHEA Grapalat" w:hAnsi="GHEA Grapalat"/>
        </w:rPr>
        <w:t>ողմերը սույնով համաձայնու</w:t>
      </w:r>
      <w:r w:rsidRPr="003E12D1">
        <w:rPr>
          <w:rFonts w:ascii="GHEA Grapalat" w:hAnsi="GHEA Grapalat"/>
        </w:rPr>
        <w:t>թյան են գալիս</w:t>
      </w:r>
      <w:r w:rsidR="00F13A61" w:rsidRPr="003E12D1">
        <w:rPr>
          <w:rFonts w:ascii="GHEA Grapalat" w:hAnsi="GHEA Grapalat"/>
        </w:rPr>
        <w:t xml:space="preserve"> հետևյալի վերաբերյալ.</w:t>
      </w:r>
      <w:proofErr w:type="gramEnd"/>
    </w:p>
    <w:p w14:paraId="4A295D86" w14:textId="77777777" w:rsidR="00F13A61" w:rsidRPr="003E12D1" w:rsidRDefault="00F13A61" w:rsidP="00F13A61">
      <w:pPr>
        <w:jc w:val="both"/>
        <w:rPr>
          <w:rFonts w:ascii="GHEA Grapalat" w:hAnsi="GHEA Grapalat"/>
        </w:rPr>
      </w:pPr>
    </w:p>
    <w:p w14:paraId="2FF5CB3A" w14:textId="77777777" w:rsidR="00F13A61" w:rsidRPr="003E12D1" w:rsidRDefault="00F13A61" w:rsidP="009524DF">
      <w:pPr>
        <w:jc w:val="center"/>
        <w:rPr>
          <w:rFonts w:ascii="GHEA Grapalat" w:hAnsi="GHEA Grapalat"/>
          <w:b/>
        </w:rPr>
      </w:pPr>
      <w:r w:rsidRPr="003E12D1">
        <w:rPr>
          <w:rFonts w:ascii="GHEA Grapalat" w:hAnsi="GHEA Grapalat"/>
          <w:b/>
        </w:rPr>
        <w:t>ՀՈԴՎԱԾ 1</w:t>
      </w:r>
    </w:p>
    <w:p w14:paraId="038238FB" w14:textId="759A5567" w:rsidR="00F13A61" w:rsidRPr="003E12D1" w:rsidRDefault="00F13A61" w:rsidP="009524DF">
      <w:pPr>
        <w:jc w:val="center"/>
        <w:rPr>
          <w:rFonts w:ascii="GHEA Grapalat" w:hAnsi="GHEA Grapalat"/>
        </w:rPr>
      </w:pPr>
      <w:r w:rsidRPr="003E12D1">
        <w:rPr>
          <w:rFonts w:ascii="GHEA Grapalat" w:hAnsi="GHEA Grapalat"/>
          <w:b/>
        </w:rPr>
        <w:t>Վարկա</w:t>
      </w:r>
      <w:r w:rsidR="00E84932" w:rsidRPr="003E12D1">
        <w:rPr>
          <w:rFonts w:ascii="GHEA Grapalat" w:hAnsi="GHEA Grapalat"/>
          <w:b/>
        </w:rPr>
        <w:t>վորման</w:t>
      </w:r>
      <w:r w:rsidRPr="003E12D1">
        <w:rPr>
          <w:rFonts w:ascii="GHEA Grapalat" w:hAnsi="GHEA Grapalat"/>
          <w:b/>
        </w:rPr>
        <w:t xml:space="preserve"> </w:t>
      </w:r>
      <w:r w:rsidR="009524DF" w:rsidRPr="003E12D1">
        <w:rPr>
          <w:rFonts w:ascii="GHEA Grapalat" w:hAnsi="GHEA Grapalat"/>
          <w:b/>
        </w:rPr>
        <w:t>Կ</w:t>
      </w:r>
      <w:r w:rsidRPr="003E12D1">
        <w:rPr>
          <w:rFonts w:ascii="GHEA Grapalat" w:hAnsi="GHEA Grapalat"/>
          <w:b/>
        </w:rPr>
        <w:t>անոն</w:t>
      </w:r>
      <w:r w:rsidR="0039472D" w:rsidRPr="003E12D1">
        <w:rPr>
          <w:rFonts w:ascii="GHEA Grapalat" w:hAnsi="GHEA Grapalat"/>
          <w:b/>
        </w:rPr>
        <w:t>ներ</w:t>
      </w:r>
      <w:r w:rsidRPr="003E12D1">
        <w:rPr>
          <w:rFonts w:ascii="GHEA Grapalat" w:hAnsi="GHEA Grapalat"/>
          <w:b/>
        </w:rPr>
        <w:t xml:space="preserve">; </w:t>
      </w:r>
      <w:r w:rsidR="009524DF" w:rsidRPr="003E12D1">
        <w:rPr>
          <w:rFonts w:ascii="GHEA Grapalat" w:hAnsi="GHEA Grapalat"/>
          <w:b/>
        </w:rPr>
        <w:t>Ս</w:t>
      </w:r>
      <w:r w:rsidRPr="003E12D1">
        <w:rPr>
          <w:rFonts w:ascii="GHEA Grapalat" w:hAnsi="GHEA Grapalat"/>
          <w:b/>
        </w:rPr>
        <w:t>ահմանումներ</w:t>
      </w:r>
    </w:p>
    <w:p w14:paraId="35D09E8C" w14:textId="77777777" w:rsidR="00E20F09" w:rsidRPr="003E12D1" w:rsidRDefault="00F13A61" w:rsidP="00953E3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proofErr w:type="gramStart"/>
      <w:r w:rsidRPr="003E12D1">
        <w:rPr>
          <w:rFonts w:ascii="GHEA Grapalat" w:hAnsi="GHEA Grapalat"/>
        </w:rPr>
        <w:t>Բաժին 1.01.</w:t>
      </w:r>
      <w:proofErr w:type="gramEnd"/>
      <w:r w:rsidRPr="003E12D1">
        <w:rPr>
          <w:rFonts w:ascii="GHEA Grapalat" w:hAnsi="GHEA Grapalat"/>
        </w:rPr>
        <w:tab/>
      </w:r>
      <w:proofErr w:type="gramStart"/>
      <w:r w:rsidR="0039472D" w:rsidRPr="003E12D1">
        <w:rPr>
          <w:rFonts w:ascii="GHEA Grapalat" w:hAnsi="GHEA Grapalat" w:cs="Sylfaen"/>
        </w:rPr>
        <w:t>Սույն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Վարկային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համաձայնագրի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նկատմամբ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հավասար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ուժով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կիրառվում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են</w:t>
      </w:r>
      <w:r w:rsidR="0039472D" w:rsidRPr="003E12D1">
        <w:rPr>
          <w:rFonts w:ascii="GHEA Grapalat" w:hAnsi="GHEA Grapalat"/>
        </w:rPr>
        <w:t xml:space="preserve"> 2001</w:t>
      </w:r>
      <w:r w:rsidR="0039472D" w:rsidRPr="003E12D1">
        <w:rPr>
          <w:rFonts w:ascii="GHEA Grapalat" w:hAnsi="GHEA Grapalat" w:cs="Sylfaen"/>
        </w:rPr>
        <w:t>թ</w:t>
      </w:r>
      <w:r w:rsidR="0039472D" w:rsidRPr="003E12D1">
        <w:rPr>
          <w:rFonts w:ascii="GHEA Grapalat" w:hAnsi="GHEA Grapalat"/>
        </w:rPr>
        <w:t>.</w:t>
      </w:r>
      <w:proofErr w:type="gramEnd"/>
      <w:r w:rsidR="0039472D" w:rsidRPr="003E12D1">
        <w:rPr>
          <w:rFonts w:ascii="GHEA Grapalat" w:hAnsi="GHEA Grapalat"/>
        </w:rPr>
        <w:t xml:space="preserve"> </w:t>
      </w:r>
      <w:proofErr w:type="gramStart"/>
      <w:r w:rsidR="0039472D" w:rsidRPr="003E12D1">
        <w:rPr>
          <w:rFonts w:ascii="GHEA Grapalat" w:hAnsi="GHEA Grapalat" w:cs="Sylfaen"/>
        </w:rPr>
        <w:t>հուլիսի</w:t>
      </w:r>
      <w:proofErr w:type="gramEnd"/>
      <w:r w:rsidR="0039472D" w:rsidRPr="003E12D1">
        <w:rPr>
          <w:rFonts w:ascii="GHEA Grapalat" w:hAnsi="GHEA Grapalat"/>
        </w:rPr>
        <w:t xml:space="preserve"> 1-</w:t>
      </w:r>
      <w:r w:rsidR="0039472D" w:rsidRPr="003E12D1">
        <w:rPr>
          <w:rFonts w:ascii="GHEA Grapalat" w:hAnsi="GHEA Grapalat" w:cs="Sylfaen"/>
        </w:rPr>
        <w:t>ին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ընդունված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ԱԶԲ</w:t>
      </w:r>
      <w:r w:rsidR="0039472D" w:rsidRPr="003E12D1">
        <w:rPr>
          <w:rFonts w:ascii="GHEA Grapalat" w:hAnsi="GHEA Grapalat"/>
        </w:rPr>
        <w:t>-</w:t>
      </w:r>
      <w:r w:rsidR="0039472D" w:rsidRPr="003E12D1">
        <w:rPr>
          <w:rFonts w:ascii="GHEA Grapalat" w:hAnsi="GHEA Grapalat" w:cs="Sylfaen"/>
        </w:rPr>
        <w:t>ի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ընթացիկ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կապիտալ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ռեսուրսներից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ֆինանսավորվող</w:t>
      </w:r>
      <w:r w:rsidR="0039472D" w:rsidRPr="003E12D1">
        <w:rPr>
          <w:rFonts w:ascii="GHEA Grapalat" w:hAnsi="GHEA Grapalat"/>
        </w:rPr>
        <w:t xml:space="preserve"> LIBOR-</w:t>
      </w:r>
      <w:r w:rsidR="0039472D" w:rsidRPr="003E12D1">
        <w:rPr>
          <w:rFonts w:ascii="GHEA Grapalat" w:hAnsi="GHEA Grapalat" w:cs="Sylfaen"/>
        </w:rPr>
        <w:t>ի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վրա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հիմնված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վարկերի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նկատմամբ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կիրառվող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ընթացիկ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գործառությունների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վարկավորման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կանոնների</w:t>
      </w:r>
      <w:r w:rsidR="0039472D" w:rsidRPr="003E12D1">
        <w:rPr>
          <w:rFonts w:ascii="GHEA Grapalat" w:hAnsi="GHEA Grapalat"/>
        </w:rPr>
        <w:t xml:space="preserve"> («</w:t>
      </w:r>
      <w:r w:rsidR="0039472D" w:rsidRPr="003E12D1">
        <w:rPr>
          <w:rFonts w:ascii="GHEA Grapalat" w:hAnsi="GHEA Grapalat" w:cs="Sylfaen"/>
        </w:rPr>
        <w:t>վարկավորման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կանոններ</w:t>
      </w:r>
      <w:r w:rsidR="0039472D" w:rsidRPr="003E12D1">
        <w:rPr>
          <w:rFonts w:ascii="GHEA Grapalat" w:hAnsi="GHEA Grapalat"/>
        </w:rPr>
        <w:t xml:space="preserve">») </w:t>
      </w:r>
      <w:r w:rsidR="0039472D" w:rsidRPr="003E12D1">
        <w:rPr>
          <w:rFonts w:ascii="GHEA Grapalat" w:hAnsi="GHEA Grapalat" w:cs="Sylfaen"/>
        </w:rPr>
        <w:t>բոլոր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դրույթները</w:t>
      </w:r>
      <w:r w:rsidR="0039472D" w:rsidRPr="003E12D1">
        <w:rPr>
          <w:rFonts w:ascii="GHEA Grapalat" w:hAnsi="GHEA Grapalat"/>
        </w:rPr>
        <w:t xml:space="preserve">, </w:t>
      </w:r>
      <w:r w:rsidR="0039472D" w:rsidRPr="003E12D1">
        <w:rPr>
          <w:rFonts w:ascii="GHEA Grapalat" w:hAnsi="GHEA Grapalat" w:cs="Sylfaen"/>
        </w:rPr>
        <w:t>որոնք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սակայն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ենթակա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են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որոշ</w:t>
      </w:r>
      <w:r w:rsidR="0039472D" w:rsidRPr="003E12D1">
        <w:rPr>
          <w:rFonts w:ascii="GHEA Grapalat" w:hAnsi="GHEA Grapalat"/>
        </w:rPr>
        <w:t xml:space="preserve"> </w:t>
      </w:r>
      <w:r w:rsidR="0039472D" w:rsidRPr="003E12D1">
        <w:rPr>
          <w:rFonts w:ascii="GHEA Grapalat" w:hAnsi="GHEA Grapalat" w:cs="Sylfaen"/>
        </w:rPr>
        <w:t>փոփոխությունների</w:t>
      </w:r>
      <w:r w:rsidR="0039472D" w:rsidRPr="003E12D1">
        <w:rPr>
          <w:rFonts w:ascii="GHEA Grapalat" w:hAnsi="GHEA Grapalat"/>
        </w:rPr>
        <w:t>.</w:t>
      </w:r>
    </w:p>
    <w:p w14:paraId="1F5F1E87" w14:textId="77777777" w:rsidR="00EC451F" w:rsidRPr="003E12D1" w:rsidRDefault="00EC451F" w:rsidP="00953E3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(ա) Բաժին </w:t>
      </w:r>
      <w:r w:rsidR="0039472D" w:rsidRPr="003E12D1">
        <w:rPr>
          <w:rFonts w:ascii="GHEA Grapalat" w:hAnsi="GHEA Grapalat"/>
        </w:rPr>
        <w:t>3.03</w:t>
      </w:r>
      <w:r w:rsidRPr="003E12D1">
        <w:rPr>
          <w:rFonts w:ascii="GHEA Grapalat" w:hAnsi="GHEA Grapalat"/>
        </w:rPr>
        <w:t>-ը հանվել է և փոխարինվել հետևյալով.</w:t>
      </w:r>
    </w:p>
    <w:p w14:paraId="1F22E754" w14:textId="5F4947D5" w:rsidR="00EC451F" w:rsidRPr="003E12D1" w:rsidRDefault="00E84932" w:rsidP="00953E3D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Պարտավորա</w:t>
      </w:r>
      <w:r w:rsidR="00056F7F" w:rsidRPr="003E12D1">
        <w:rPr>
          <w:rFonts w:ascii="GHEA Grapalat" w:hAnsi="GHEA Grapalat"/>
        </w:rPr>
        <w:t>վճար</w:t>
      </w:r>
      <w:r w:rsidR="004D315E" w:rsidRPr="003E12D1">
        <w:rPr>
          <w:rFonts w:ascii="GHEA Grapalat" w:hAnsi="GHEA Grapalat"/>
        </w:rPr>
        <w:t xml:space="preserve">; կրեդիտ; </w:t>
      </w:r>
      <w:r w:rsidR="00510E8E" w:rsidRPr="003E12D1">
        <w:rPr>
          <w:rFonts w:ascii="GHEA Grapalat" w:hAnsi="GHEA Grapalat"/>
        </w:rPr>
        <w:t xml:space="preserve">ապահովագրավճար ըստ </w:t>
      </w:r>
      <w:r w:rsidR="00056F7F" w:rsidRPr="003E12D1">
        <w:rPr>
          <w:rFonts w:ascii="GHEA Grapalat" w:hAnsi="GHEA Grapalat"/>
        </w:rPr>
        <w:t xml:space="preserve">մարման </w:t>
      </w:r>
      <w:r w:rsidR="00510E8E" w:rsidRPr="003E12D1">
        <w:rPr>
          <w:rFonts w:ascii="GHEA Grapalat" w:hAnsi="GHEA Grapalat"/>
        </w:rPr>
        <w:t>ժամկետների</w:t>
      </w:r>
      <w:r w:rsidR="004D315E" w:rsidRPr="003E12D1">
        <w:rPr>
          <w:rFonts w:ascii="GHEA Grapalat" w:hAnsi="GHEA Grapalat"/>
        </w:rPr>
        <w:t xml:space="preserve">: (ա) </w:t>
      </w:r>
      <w:r w:rsidR="004D315E" w:rsidRPr="003E12D1">
        <w:rPr>
          <w:rFonts w:ascii="GHEA Grapalat" w:hAnsi="GHEA Grapalat" w:cs="Sylfaen"/>
        </w:rPr>
        <w:t>Վարկառուն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վճարելու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է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պարտավորավճար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վարկի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չմասհանված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գումարի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մասով՝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Վարկային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համաձայնագրում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նախատեսված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չափով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և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պայմաններով</w:t>
      </w:r>
      <w:r w:rsidR="004D315E" w:rsidRPr="003E12D1">
        <w:rPr>
          <w:rFonts w:ascii="GHEA Grapalat" w:hAnsi="GHEA Grapalat"/>
        </w:rPr>
        <w:t>:</w:t>
      </w:r>
    </w:p>
    <w:p w14:paraId="19114388" w14:textId="77777777" w:rsidR="00EC451F" w:rsidRPr="003E12D1" w:rsidRDefault="00EC451F" w:rsidP="00953E3D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(բ) </w:t>
      </w:r>
      <w:r w:rsidR="004D315E" w:rsidRPr="003E12D1">
        <w:rPr>
          <w:rFonts w:ascii="GHEA Grapalat" w:hAnsi="GHEA Grapalat" w:cs="Sylfaen"/>
        </w:rPr>
        <w:t>ԱԶԲ</w:t>
      </w:r>
      <w:r w:rsidR="004D315E" w:rsidRPr="003E12D1">
        <w:rPr>
          <w:rFonts w:ascii="GHEA Grapalat" w:hAnsi="GHEA Grapalat"/>
        </w:rPr>
        <w:t>-</w:t>
      </w:r>
      <w:r w:rsidR="004D315E" w:rsidRPr="003E12D1">
        <w:rPr>
          <w:rFonts w:ascii="GHEA Grapalat" w:hAnsi="GHEA Grapalat" w:cs="Sylfaen"/>
        </w:rPr>
        <w:t>ն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Վարկառուին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տրամադրում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է</w:t>
      </w:r>
      <w:r w:rsidR="004D315E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կրեդիտ</w:t>
      </w:r>
      <w:r w:rsidR="004D315E" w:rsidRPr="003E12D1">
        <w:rPr>
          <w:rFonts w:ascii="GHEA Grapalat" w:hAnsi="GHEA Grapalat" w:cs="Sylfaen"/>
        </w:rPr>
        <w:t>՝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Վարկային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համաձայնագրով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նախատեսված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չափով</w:t>
      </w:r>
      <w:r w:rsidR="004F4812" w:rsidRPr="003E12D1">
        <w:rPr>
          <w:rFonts w:ascii="GHEA Grapalat" w:hAnsi="GHEA Grapalat"/>
        </w:rPr>
        <w:t xml:space="preserve">, որը </w:t>
      </w:r>
      <w:r w:rsidR="004D315E" w:rsidRPr="003E12D1">
        <w:rPr>
          <w:rFonts w:ascii="GHEA Grapalat" w:hAnsi="GHEA Grapalat" w:cs="Sylfaen"/>
        </w:rPr>
        <w:t>լինելու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է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անփոփոխ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վարկի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գործողության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ողջ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ժամանակահատվածում</w:t>
      </w:r>
      <w:r w:rsidR="004D315E" w:rsidRPr="003E12D1">
        <w:rPr>
          <w:rFonts w:ascii="GHEA Grapalat" w:hAnsi="GHEA Grapalat"/>
        </w:rPr>
        <w:t xml:space="preserve">: </w:t>
      </w:r>
      <w:r w:rsidR="004D315E" w:rsidRPr="003E12D1">
        <w:rPr>
          <w:rFonts w:ascii="GHEA Grapalat" w:hAnsi="GHEA Grapalat" w:cs="Sylfaen"/>
        </w:rPr>
        <w:t>ԱԶԲ</w:t>
      </w:r>
      <w:r w:rsidR="004D315E" w:rsidRPr="003E12D1">
        <w:rPr>
          <w:rFonts w:ascii="GHEA Grapalat" w:hAnsi="GHEA Grapalat"/>
        </w:rPr>
        <w:t>-</w:t>
      </w:r>
      <w:r w:rsidR="004D315E" w:rsidRPr="003E12D1">
        <w:rPr>
          <w:rFonts w:ascii="GHEA Grapalat" w:hAnsi="GHEA Grapalat" w:cs="Sylfaen"/>
        </w:rPr>
        <w:t>ն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կիրառելու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է</w:t>
      </w:r>
      <w:r w:rsidR="004D315E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/>
        </w:rPr>
        <w:t xml:space="preserve">կրեդիտը </w:t>
      </w:r>
      <w:r w:rsidR="004D315E" w:rsidRPr="003E12D1">
        <w:rPr>
          <w:rFonts w:ascii="GHEA Grapalat" w:hAnsi="GHEA Grapalat" w:cs="Sylfaen"/>
        </w:rPr>
        <w:t>Վարկառուի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կողմից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վճարվող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տոկոսագումարների</w:t>
      </w:r>
      <w:r w:rsidR="004D315E" w:rsidRPr="003E12D1">
        <w:rPr>
          <w:rFonts w:ascii="GHEA Grapalat" w:hAnsi="GHEA Grapalat"/>
        </w:rPr>
        <w:t xml:space="preserve"> </w:t>
      </w:r>
      <w:r w:rsidR="004D315E" w:rsidRPr="003E12D1">
        <w:rPr>
          <w:rFonts w:ascii="GHEA Grapalat" w:hAnsi="GHEA Grapalat" w:cs="Sylfaen"/>
        </w:rPr>
        <w:t>նկատմամբ</w:t>
      </w:r>
      <w:r w:rsidR="004D315E" w:rsidRPr="003E12D1">
        <w:rPr>
          <w:rFonts w:ascii="GHEA Grapalat" w:hAnsi="GHEA Grapalat"/>
        </w:rPr>
        <w:t xml:space="preserve">: </w:t>
      </w:r>
      <w:r w:rsidR="00953E3D" w:rsidRPr="003E12D1">
        <w:rPr>
          <w:rFonts w:ascii="GHEA Grapalat" w:hAnsi="GHEA Grapalat"/>
        </w:rPr>
        <w:t xml:space="preserve"> </w:t>
      </w:r>
    </w:p>
    <w:p w14:paraId="46586CDB" w14:textId="63F2E30F" w:rsidR="00510E8E" w:rsidRPr="003E12D1" w:rsidRDefault="00953E3D" w:rsidP="00510E8E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(գ) </w:t>
      </w:r>
      <w:r w:rsidR="004F4812" w:rsidRPr="003E12D1">
        <w:rPr>
          <w:rFonts w:ascii="GHEA Grapalat" w:hAnsi="GHEA Grapalat" w:cs="Sylfaen"/>
        </w:rPr>
        <w:t>ԱԶԲ</w:t>
      </w:r>
      <w:r w:rsidR="004F4812" w:rsidRPr="003E12D1">
        <w:rPr>
          <w:rFonts w:ascii="GHEA Grapalat" w:hAnsi="GHEA Grapalat"/>
        </w:rPr>
        <w:t>-</w:t>
      </w:r>
      <w:r w:rsidR="004F4812" w:rsidRPr="003E12D1">
        <w:rPr>
          <w:rFonts w:ascii="GHEA Grapalat" w:hAnsi="GHEA Grapalat" w:cs="Sylfaen"/>
        </w:rPr>
        <w:t>ն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Վարկառուին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տրամադրում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է</w:t>
      </w:r>
      <w:r w:rsidR="004F4812" w:rsidRPr="003E12D1">
        <w:rPr>
          <w:rFonts w:ascii="GHEA Grapalat" w:hAnsi="GHEA Grapalat"/>
        </w:rPr>
        <w:t xml:space="preserve"> </w:t>
      </w:r>
      <w:r w:rsidR="00510E8E" w:rsidRPr="003E12D1">
        <w:rPr>
          <w:rFonts w:ascii="GHEA Grapalat" w:hAnsi="GHEA Grapalat" w:cs="Sylfaen"/>
        </w:rPr>
        <w:t xml:space="preserve">ապահովագրավճար ըստ </w:t>
      </w:r>
      <w:r w:rsidR="00AA7B6A" w:rsidRPr="003E12D1">
        <w:rPr>
          <w:rFonts w:ascii="GHEA Grapalat" w:hAnsi="GHEA Grapalat" w:cs="Sylfaen"/>
        </w:rPr>
        <w:t xml:space="preserve">մարման </w:t>
      </w:r>
      <w:r w:rsidR="00510E8E" w:rsidRPr="003E12D1">
        <w:rPr>
          <w:rFonts w:ascii="GHEA Grapalat" w:hAnsi="GHEA Grapalat" w:cs="Sylfaen"/>
        </w:rPr>
        <w:t>ժամկետների</w:t>
      </w:r>
      <w:r w:rsidR="004F4812" w:rsidRPr="003E12D1">
        <w:rPr>
          <w:rFonts w:ascii="GHEA Grapalat" w:hAnsi="GHEA Grapalat" w:cs="Sylfaen"/>
        </w:rPr>
        <w:t>՝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Վարկային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համաձայնագրով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նախատեսված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չափով</w:t>
      </w:r>
      <w:r w:rsidR="004F4812" w:rsidRPr="003E12D1">
        <w:rPr>
          <w:rFonts w:ascii="GHEA Grapalat" w:hAnsi="GHEA Grapalat"/>
        </w:rPr>
        <w:t xml:space="preserve">, </w:t>
      </w:r>
      <w:r w:rsidR="004F4812" w:rsidRPr="003E12D1">
        <w:rPr>
          <w:rFonts w:ascii="GHEA Grapalat" w:hAnsi="GHEA Grapalat" w:cs="Sylfaen"/>
        </w:rPr>
        <w:t>որը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լինելու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է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անփոփոխ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վարկի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գործողության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ողջ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ժամանակահատվածում</w:t>
      </w:r>
      <w:r w:rsidR="004F4812" w:rsidRPr="003E12D1">
        <w:rPr>
          <w:rFonts w:ascii="GHEA Grapalat" w:hAnsi="GHEA Grapalat"/>
        </w:rPr>
        <w:t xml:space="preserve">: </w:t>
      </w:r>
      <w:r w:rsidR="004F4812" w:rsidRPr="003E12D1">
        <w:rPr>
          <w:rFonts w:ascii="GHEA Grapalat" w:hAnsi="GHEA Grapalat" w:cs="Sylfaen"/>
        </w:rPr>
        <w:t>ԱԶԲ</w:t>
      </w:r>
      <w:r w:rsidR="004F4812" w:rsidRPr="003E12D1">
        <w:rPr>
          <w:rFonts w:ascii="GHEA Grapalat" w:hAnsi="GHEA Grapalat"/>
        </w:rPr>
        <w:t>-</w:t>
      </w:r>
      <w:r w:rsidR="004F4812" w:rsidRPr="003E12D1">
        <w:rPr>
          <w:rFonts w:ascii="GHEA Grapalat" w:hAnsi="GHEA Grapalat" w:cs="Sylfaen"/>
        </w:rPr>
        <w:t>ն</w:t>
      </w:r>
      <w:r w:rsidR="004F4812" w:rsidRPr="003E12D1">
        <w:rPr>
          <w:rFonts w:ascii="GHEA Grapalat" w:hAnsi="GHEA Grapalat"/>
        </w:rPr>
        <w:t xml:space="preserve"> </w:t>
      </w:r>
      <w:r w:rsidR="00510E8E" w:rsidRPr="003E12D1">
        <w:rPr>
          <w:rFonts w:ascii="GHEA Grapalat" w:hAnsi="GHEA Grapalat" w:cs="Sylfaen"/>
        </w:rPr>
        <w:t>ավելացն</w:t>
      </w:r>
      <w:r w:rsidR="004F4812" w:rsidRPr="003E12D1">
        <w:rPr>
          <w:rFonts w:ascii="GHEA Grapalat" w:hAnsi="GHEA Grapalat" w:cs="Sylfaen"/>
        </w:rPr>
        <w:t>ելու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է</w:t>
      </w:r>
      <w:r w:rsidR="004F4812" w:rsidRPr="003E12D1">
        <w:rPr>
          <w:rFonts w:ascii="GHEA Grapalat" w:hAnsi="GHEA Grapalat"/>
        </w:rPr>
        <w:t xml:space="preserve"> </w:t>
      </w:r>
      <w:r w:rsidR="00510E8E" w:rsidRPr="003E12D1">
        <w:rPr>
          <w:rFonts w:ascii="GHEA Grapalat" w:hAnsi="GHEA Grapalat"/>
        </w:rPr>
        <w:t>ապահովագրավճար</w:t>
      </w:r>
      <w:r w:rsidR="004F4812" w:rsidRPr="003E12D1">
        <w:rPr>
          <w:rFonts w:ascii="GHEA Grapalat" w:hAnsi="GHEA Grapalat"/>
        </w:rPr>
        <w:t xml:space="preserve">ը </w:t>
      </w:r>
      <w:r w:rsidR="004F4812" w:rsidRPr="003E12D1">
        <w:rPr>
          <w:rFonts w:ascii="GHEA Grapalat" w:hAnsi="GHEA Grapalat" w:cs="Sylfaen"/>
        </w:rPr>
        <w:t>Վարկառուի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կողմից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վճարվող</w:t>
      </w:r>
      <w:r w:rsidR="004F4812" w:rsidRPr="003E12D1">
        <w:rPr>
          <w:rFonts w:ascii="GHEA Grapalat" w:hAnsi="GHEA Grapalat"/>
        </w:rPr>
        <w:t xml:space="preserve"> </w:t>
      </w:r>
      <w:r w:rsidR="004F4812" w:rsidRPr="003E12D1">
        <w:rPr>
          <w:rFonts w:ascii="GHEA Grapalat" w:hAnsi="GHEA Grapalat" w:cs="Sylfaen"/>
        </w:rPr>
        <w:t>տոկոսագումարների</w:t>
      </w:r>
      <w:r w:rsidR="00510E8E" w:rsidRPr="003E12D1">
        <w:rPr>
          <w:rFonts w:ascii="GHEA Grapalat" w:hAnsi="GHEA Grapalat" w:cs="Sylfaen"/>
        </w:rPr>
        <w:t>ն</w:t>
      </w:r>
      <w:r w:rsidR="004F4812" w:rsidRPr="003E12D1">
        <w:rPr>
          <w:rFonts w:ascii="GHEA Grapalat" w:hAnsi="GHEA Grapalat"/>
        </w:rPr>
        <w:t xml:space="preserve">: </w:t>
      </w:r>
    </w:p>
    <w:p w14:paraId="4954ED18" w14:textId="77777777" w:rsidR="00510E8E" w:rsidRPr="003E12D1" w:rsidRDefault="00510E8E" w:rsidP="00510E8E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/>
        </w:rPr>
        <w:sectPr w:rsidR="00510E8E" w:rsidRPr="003E12D1" w:rsidSect="00E33700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187BE6" w14:textId="6FBD22E8" w:rsidR="001F2D69" w:rsidRPr="003E12D1" w:rsidRDefault="001A0B9B" w:rsidP="00322F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 w:cs="Sylfaen"/>
        </w:rPr>
        <w:lastRenderedPageBreak/>
        <w:t>(</w:t>
      </w:r>
      <w:r w:rsidR="001F2D69" w:rsidRPr="003E12D1">
        <w:rPr>
          <w:rFonts w:ascii="GHEA Grapalat" w:hAnsi="GHEA Grapalat" w:cs="Sylfaen"/>
        </w:rPr>
        <w:t>բ</w:t>
      </w:r>
      <w:r w:rsidR="001F2D69" w:rsidRPr="003E12D1">
        <w:rPr>
          <w:rFonts w:ascii="GHEA Grapalat" w:hAnsi="GHEA Grapalat"/>
        </w:rPr>
        <w:t xml:space="preserve">) </w:t>
      </w:r>
      <w:r w:rsidR="001F2D69" w:rsidRPr="003E12D1">
        <w:rPr>
          <w:rFonts w:ascii="GHEA Grapalat" w:hAnsi="GHEA Grapalat" w:cs="Sylfaen"/>
        </w:rPr>
        <w:t>Բաժին</w:t>
      </w:r>
      <w:r w:rsidR="001F2D69" w:rsidRPr="003E12D1">
        <w:rPr>
          <w:rFonts w:ascii="GHEA Grapalat" w:hAnsi="GHEA Grapalat"/>
        </w:rPr>
        <w:t xml:space="preserve"> 3.06-</w:t>
      </w:r>
      <w:r w:rsidR="001F2D69" w:rsidRPr="003E12D1">
        <w:rPr>
          <w:rFonts w:ascii="GHEA Grapalat" w:hAnsi="GHEA Grapalat" w:cs="Sylfaen"/>
        </w:rPr>
        <w:t>ը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հանվել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և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փոխարինվել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հետևյալ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դրույթով՝</w:t>
      </w:r>
      <w:r w:rsidR="001F2D69" w:rsidRPr="003E12D1">
        <w:rPr>
          <w:rFonts w:ascii="GHEA Grapalat" w:hAnsi="GHEA Grapalat"/>
        </w:rPr>
        <w:t xml:space="preserve"> </w:t>
      </w:r>
    </w:p>
    <w:p w14:paraId="7855F9A6" w14:textId="28E561CF" w:rsidR="001F2D69" w:rsidRPr="003E12D1" w:rsidRDefault="001F2D69" w:rsidP="00322F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proofErr w:type="gramStart"/>
      <w:r w:rsidRPr="003E12D1">
        <w:rPr>
          <w:rFonts w:ascii="GHEA Grapalat" w:hAnsi="GHEA Grapalat" w:cs="Sylfaen"/>
          <w:b/>
        </w:rPr>
        <w:t>Գումարի վերադարձ.</w:t>
      </w:r>
      <w:proofErr w:type="gramEnd"/>
      <w:r w:rsidRPr="003E12D1">
        <w:rPr>
          <w:rFonts w:ascii="GHEA Grapalat" w:hAnsi="GHEA Grapalat" w:cs="Sylfaen"/>
        </w:rPr>
        <w:tab/>
      </w:r>
      <w:r w:rsidRPr="003E12D1">
        <w:rPr>
          <w:rFonts w:ascii="GHEA Grapalat" w:hAnsi="GHEA Grapalat" w:cs="Sylfaen"/>
        </w:rPr>
        <w:tab/>
      </w:r>
      <w:r w:rsidR="001A0B9B" w:rsidRPr="003E12D1">
        <w:rPr>
          <w:rFonts w:ascii="GHEA Grapalat" w:hAnsi="GHEA Grapalat" w:cs="Sylfaen"/>
        </w:rPr>
        <w:t>(</w:t>
      </w:r>
      <w:r w:rsidRPr="003E12D1">
        <w:rPr>
          <w:rFonts w:ascii="GHEA Grapalat" w:hAnsi="GHEA Grapalat" w:cs="Sylfaen"/>
        </w:rPr>
        <w:t>ա</w:t>
      </w:r>
      <w:r w:rsidRPr="003E12D1">
        <w:rPr>
          <w:rFonts w:ascii="GHEA Grapalat" w:hAnsi="GHEA Grapalat"/>
        </w:rPr>
        <w:t xml:space="preserve">) </w:t>
      </w:r>
      <w:r w:rsidR="00C9760D" w:rsidRPr="003E12D1">
        <w:rPr>
          <w:rFonts w:ascii="GHEA Grapalat" w:hAnsi="GHEA Grapalat"/>
        </w:rPr>
        <w:t xml:space="preserve">Եթե </w:t>
      </w:r>
      <w:r w:rsidRPr="003E12D1">
        <w:rPr>
          <w:rFonts w:ascii="GHEA Grapalat" w:hAnsi="GHEA Grapalat" w:cs="Sylfaen"/>
        </w:rPr>
        <w:t>ԱԶԲ</w:t>
      </w:r>
      <w:r w:rsidRPr="003E12D1">
        <w:rPr>
          <w:rFonts w:ascii="GHEA Grapalat" w:hAnsi="GHEA Grapalat"/>
        </w:rPr>
        <w:t xml:space="preserve"> </w:t>
      </w:r>
      <w:r w:rsidR="00C9760D" w:rsidRPr="003E12D1">
        <w:rPr>
          <w:rFonts w:ascii="GHEA Grapalat" w:hAnsi="GHEA Grapalat" w:cs="Sylfaen"/>
        </w:rPr>
        <w:t>հայտարարություն</w:t>
      </w:r>
      <w:r w:rsidR="00C9760D" w:rsidRPr="003E12D1">
        <w:rPr>
          <w:rFonts w:ascii="GHEA Grapalat" w:hAnsi="GHEA Grapalat"/>
        </w:rPr>
        <w:t xml:space="preserve"> </w:t>
      </w:r>
      <w:r w:rsidR="00C9760D" w:rsidRPr="003E12D1">
        <w:rPr>
          <w:rFonts w:ascii="GHEA Grapalat" w:hAnsi="GHEA Grapalat" w:cs="Sylfaen"/>
        </w:rPr>
        <w:t>կատարի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նոր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վարկերի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նկատմամբ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կիրառվող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ֆիքսված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տոկոսագումարները</w:t>
      </w:r>
      <w:r w:rsidRPr="003E12D1">
        <w:rPr>
          <w:rFonts w:ascii="GHEA Grapalat" w:hAnsi="GHEA Grapalat"/>
        </w:rPr>
        <w:t xml:space="preserve"> </w:t>
      </w:r>
      <w:r w:rsidR="00C9760D" w:rsidRPr="003E12D1">
        <w:rPr>
          <w:rFonts w:ascii="GHEA Grapalat" w:hAnsi="GHEA Grapalat" w:cs="Sylfaen"/>
        </w:rPr>
        <w:t>նվազեցման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մասին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ԱԶԲ</w:t>
      </w:r>
      <w:r w:rsidRPr="003E12D1">
        <w:rPr>
          <w:rFonts w:ascii="GHEA Grapalat" w:hAnsi="GHEA Grapalat"/>
        </w:rPr>
        <w:t>-</w:t>
      </w:r>
      <w:r w:rsidRPr="003E12D1">
        <w:rPr>
          <w:rFonts w:ascii="GHEA Grapalat" w:hAnsi="GHEA Grapalat" w:cs="Sylfaen"/>
        </w:rPr>
        <w:t>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կվերադարձնի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նվազեցված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մասը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այն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վարկառուին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որն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ունի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չմարված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վարկային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գումարներ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որոնց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նկատմամբ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կիրառվել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է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բարձր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տոկոսագումար</w:t>
      </w:r>
      <w:r w:rsidRPr="003E12D1">
        <w:rPr>
          <w:rFonts w:ascii="GHEA Grapalat" w:hAnsi="GHEA Grapalat"/>
        </w:rPr>
        <w:t xml:space="preserve">: </w:t>
      </w:r>
      <w:r w:rsidRPr="003E12D1">
        <w:rPr>
          <w:rFonts w:ascii="GHEA Grapalat" w:hAnsi="GHEA Grapalat" w:cs="Sylfaen"/>
        </w:rPr>
        <w:t>Վերադարձվող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գումարի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մասը</w:t>
      </w:r>
      <w:r w:rsidRPr="003E12D1">
        <w:rPr>
          <w:rFonts w:ascii="GHEA Grapalat" w:hAnsi="GHEA Grapalat"/>
        </w:rPr>
        <w:t xml:space="preserve"> h</w:t>
      </w:r>
      <w:r w:rsidRPr="003E12D1">
        <w:rPr>
          <w:rFonts w:ascii="GHEA Grapalat" w:hAnsi="GHEA Grapalat" w:cs="Sylfaen"/>
        </w:rPr>
        <w:t>աշվարկվում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է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հետևյալ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կերպ՝</w:t>
      </w:r>
      <w:r w:rsidRPr="003E12D1">
        <w:rPr>
          <w:rFonts w:ascii="GHEA Grapalat" w:hAnsi="GHEA Grapalat"/>
        </w:rPr>
        <w:t xml:space="preserve"> (i) </w:t>
      </w:r>
      <w:r w:rsidRPr="003E12D1">
        <w:rPr>
          <w:rFonts w:ascii="GHEA Grapalat" w:hAnsi="GHEA Grapalat" w:cs="Sylfaen"/>
        </w:rPr>
        <w:t>չմարված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նկատմամբ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կիրառվող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ֆիքսված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տոկոսադրույքի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և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նոր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վարկերի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նկատմամբ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կիրառվելիք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ֆիքսված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տոկոսադրույքի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տարբերությունը</w:t>
      </w:r>
      <w:r w:rsidRPr="003E12D1">
        <w:rPr>
          <w:rFonts w:ascii="GHEA Grapalat" w:hAnsi="GHEA Grapalat"/>
        </w:rPr>
        <w:t xml:space="preserve"> (</w:t>
      </w:r>
      <w:r w:rsidRPr="003E12D1">
        <w:rPr>
          <w:rFonts w:ascii="GHEA Grapalat" w:hAnsi="GHEA Grapalat" w:cs="Sylfaen"/>
        </w:rPr>
        <w:t>որն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արտահայտված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է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տարեկան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տոկոսագումարի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տեսքով</w:t>
      </w:r>
      <w:r w:rsidRPr="003E12D1">
        <w:rPr>
          <w:rFonts w:ascii="GHEA Grapalat" w:hAnsi="GHEA Grapalat"/>
        </w:rPr>
        <w:t xml:space="preserve">), </w:t>
      </w:r>
      <w:r w:rsidRPr="003E12D1">
        <w:rPr>
          <w:rFonts w:ascii="GHEA Grapalat" w:hAnsi="GHEA Grapalat" w:cs="Sylfaen"/>
        </w:rPr>
        <w:t>բազմապատկելով</w:t>
      </w:r>
      <w:r w:rsidRPr="003E12D1">
        <w:rPr>
          <w:rFonts w:ascii="GHEA Grapalat" w:hAnsi="GHEA Grapalat"/>
        </w:rPr>
        <w:t xml:space="preserve"> (ii) </w:t>
      </w:r>
      <w:r w:rsidR="001A0B9B" w:rsidRPr="003E12D1">
        <w:rPr>
          <w:rFonts w:ascii="GHEA Grapalat" w:hAnsi="GHEA Grapalat" w:cs="Sylfaen"/>
        </w:rPr>
        <w:t xml:space="preserve">չմարված </w:t>
      </w:r>
      <w:r w:rsidRPr="003E12D1">
        <w:rPr>
          <w:rFonts w:ascii="GHEA Grapalat" w:hAnsi="GHEA Grapalat" w:cs="Sylfaen"/>
        </w:rPr>
        <w:t>վարկի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մայր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գումարով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որի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մասով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վարկառուն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պետք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է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տոկոսներ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վճարի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բոլոր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ժամանակահատվածների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համար՝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սկսած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նոր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տրամադրվող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վարկերի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նկատմամբ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նվազեցված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դրույքի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կիրառման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օրվանից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և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դրանից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հետո</w:t>
      </w:r>
      <w:r w:rsidR="001A0B9B" w:rsidRPr="003E12D1">
        <w:rPr>
          <w:rFonts w:ascii="GHEA Grapalat" w:hAnsi="GHEA Grapalat"/>
        </w:rPr>
        <w:t>:</w:t>
      </w:r>
    </w:p>
    <w:p w14:paraId="15574001" w14:textId="49A7C0C8" w:rsidR="001F2D69" w:rsidRPr="003E12D1" w:rsidRDefault="001A0B9B" w:rsidP="00322F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 w:cs="Sylfaen"/>
        </w:rPr>
        <w:t>(</w:t>
      </w:r>
      <w:r w:rsidR="001F2D69" w:rsidRPr="003E12D1">
        <w:rPr>
          <w:rFonts w:ascii="GHEA Grapalat" w:hAnsi="GHEA Grapalat" w:cs="Sylfaen"/>
        </w:rPr>
        <w:t>բ</w:t>
      </w:r>
      <w:r w:rsidR="001F2D69" w:rsidRPr="003E12D1">
        <w:rPr>
          <w:rFonts w:ascii="GHEA Grapalat" w:hAnsi="GHEA Grapalat"/>
        </w:rPr>
        <w:t xml:space="preserve">) </w:t>
      </w:r>
      <w:r w:rsidR="001F2D69" w:rsidRPr="003E12D1">
        <w:rPr>
          <w:rFonts w:ascii="GHEA Grapalat" w:hAnsi="GHEA Grapalat" w:cs="Sylfaen"/>
        </w:rPr>
        <w:t>Եթե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հայտարարություն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կատարի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այն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մասին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որևէ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վարկային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արժույթի</w:t>
      </w:r>
      <w:r w:rsidR="001F2D69" w:rsidRPr="003E12D1">
        <w:rPr>
          <w:rFonts w:ascii="GHEA Grapalat" w:hAnsi="GHEA Grapalat"/>
        </w:rPr>
        <w:t xml:space="preserve"> (</w:t>
      </w:r>
      <w:r w:rsidR="001F2D69" w:rsidRPr="003E12D1">
        <w:rPr>
          <w:rFonts w:ascii="GHEA Grapalat" w:hAnsi="GHEA Grapalat" w:cs="Sylfaen"/>
        </w:rPr>
        <w:t>կամ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հաստատված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արժույթի</w:t>
      </w:r>
      <w:r w:rsidR="001F2D69" w:rsidRPr="003E12D1">
        <w:rPr>
          <w:rFonts w:ascii="GHEA Grapalat" w:hAnsi="GHEA Grapalat"/>
        </w:rPr>
        <w:t xml:space="preserve">) </w:t>
      </w:r>
      <w:r w:rsidR="006E1CBF" w:rsidRPr="003E12D1">
        <w:rPr>
          <w:rFonts w:ascii="GHEA Grapalat" w:hAnsi="GHEA Grapalat" w:cs="Sylfaen"/>
        </w:rPr>
        <w:t>հետ կապված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ֆինանսավորման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արժեքի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մարժայի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հաշվարկները</w:t>
      </w:r>
      <w:r w:rsidR="001F2D69" w:rsidRPr="003E12D1">
        <w:rPr>
          <w:rFonts w:ascii="GHEA Grapalat" w:hAnsi="GHEA Grapalat"/>
        </w:rPr>
        <w:t xml:space="preserve"> </w:t>
      </w:r>
      <w:r w:rsidR="006E1CBF" w:rsidRPr="003E12D1">
        <w:rPr>
          <w:rFonts w:ascii="GHEA Grapalat" w:hAnsi="GHEA Grapalat" w:cs="Sylfaen"/>
        </w:rPr>
        <w:t>որևէ</w:t>
      </w:r>
      <w:r w:rsidR="006E1CBF" w:rsidRPr="003E12D1">
        <w:rPr>
          <w:rFonts w:ascii="GHEA Grapalat" w:hAnsi="GHEA Grapalat"/>
        </w:rPr>
        <w:t xml:space="preserve"> </w:t>
      </w:r>
      <w:r w:rsidR="006E1CBF" w:rsidRPr="003E12D1">
        <w:rPr>
          <w:rFonts w:ascii="GHEA Grapalat" w:hAnsi="GHEA Grapalat" w:cs="Sylfaen"/>
        </w:rPr>
        <w:t>կիսամյակում</w:t>
      </w:r>
      <w:r w:rsidR="006E1CBF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ցույց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են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տալիս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ունեցել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խնայողություններ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ապա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գումար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կվերադարձնի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Վարկառուին</w:t>
      </w:r>
      <w:r w:rsidR="001F2D69" w:rsidRPr="003E12D1">
        <w:rPr>
          <w:rFonts w:ascii="GHEA Grapalat" w:hAnsi="GHEA Grapalat"/>
        </w:rPr>
        <w:t xml:space="preserve">: </w:t>
      </w:r>
      <w:r w:rsidR="001F2D69" w:rsidRPr="003E12D1">
        <w:rPr>
          <w:rFonts w:ascii="GHEA Grapalat" w:hAnsi="GHEA Grapalat" w:cs="Sylfaen"/>
        </w:rPr>
        <w:t>Վերադարձվող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գումարը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հաշվարկվում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հետևյալ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կերպ՝</w:t>
      </w:r>
      <w:r w:rsidR="001F2D69" w:rsidRPr="003E12D1">
        <w:rPr>
          <w:rFonts w:ascii="GHEA Grapalat" w:hAnsi="GHEA Grapalat"/>
        </w:rPr>
        <w:t xml:space="preserve"> (i) </w:t>
      </w:r>
      <w:r w:rsidR="001F2D69" w:rsidRPr="003E12D1">
        <w:rPr>
          <w:rFonts w:ascii="GHEA Grapalat" w:hAnsi="GHEA Grapalat" w:cs="Sylfaen"/>
        </w:rPr>
        <w:t>ֆինանսավորման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արժեքի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մարժան</w:t>
      </w:r>
      <w:r w:rsidR="001F2D69" w:rsidRPr="003E12D1">
        <w:rPr>
          <w:rFonts w:ascii="GHEA Grapalat" w:hAnsi="GHEA Grapalat"/>
        </w:rPr>
        <w:t xml:space="preserve"> (</w:t>
      </w:r>
      <w:r w:rsidR="001F2D69" w:rsidRPr="003E12D1">
        <w:rPr>
          <w:rFonts w:ascii="GHEA Grapalat" w:hAnsi="GHEA Grapalat" w:cs="Sylfaen"/>
        </w:rPr>
        <w:t>որն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արտահայտված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տարեկան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տոկոսագումարի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տեսքով</w:t>
      </w:r>
      <w:r w:rsidR="001F2D69" w:rsidRPr="003E12D1">
        <w:rPr>
          <w:rFonts w:ascii="GHEA Grapalat" w:hAnsi="GHEA Grapalat"/>
        </w:rPr>
        <w:t xml:space="preserve">) </w:t>
      </w:r>
      <w:r w:rsidR="001F2D69" w:rsidRPr="003E12D1">
        <w:rPr>
          <w:rFonts w:ascii="GHEA Grapalat" w:hAnsi="GHEA Grapalat" w:cs="Sylfaen"/>
        </w:rPr>
        <w:t>բազմապատկելով</w:t>
      </w:r>
      <w:r w:rsidR="001F2D69" w:rsidRPr="003E12D1">
        <w:rPr>
          <w:rFonts w:ascii="GHEA Grapalat" w:hAnsi="GHEA Grapalat"/>
        </w:rPr>
        <w:t xml:space="preserve"> (ii) </w:t>
      </w:r>
      <w:r w:rsidR="001F2D69" w:rsidRPr="003E12D1">
        <w:rPr>
          <w:rFonts w:ascii="GHEA Grapalat" w:hAnsi="GHEA Grapalat" w:cs="Sylfaen"/>
        </w:rPr>
        <w:t>վարկի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մայր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գումարով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մասով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Վարկառուն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պետք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տոկոսներ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տոկոսագումարների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ժամանակահատվածում՝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սկսած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անմիջապես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այն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կիսամյակից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համար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հաշվարկվել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ֆինանսավորման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արժեքի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մարժան</w:t>
      </w:r>
      <w:r w:rsidR="001F2D69" w:rsidRPr="003E12D1">
        <w:rPr>
          <w:rFonts w:ascii="GHEA Grapalat" w:hAnsi="GHEA Grapalat"/>
        </w:rPr>
        <w:t xml:space="preserve">: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վերադարձված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գումարը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կիրառելու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նաև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այն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տոկոսագումարների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նկատմամբ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որոնք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ենթակա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են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վճարման</w:t>
      </w:r>
      <w:r w:rsidR="001F2D69" w:rsidRPr="003E12D1">
        <w:rPr>
          <w:rFonts w:ascii="GHEA Grapalat" w:hAnsi="GHEA Grapalat"/>
        </w:rPr>
        <w:t xml:space="preserve"> </w:t>
      </w:r>
      <w:r w:rsidR="006E1CBF" w:rsidRPr="003E12D1">
        <w:rPr>
          <w:rFonts w:ascii="GHEA Grapalat" w:hAnsi="GHEA Grapalat" w:cs="Sylfaen"/>
        </w:rPr>
        <w:t>Վ</w:t>
      </w:r>
      <w:r w:rsidR="001F2D69" w:rsidRPr="003E12D1">
        <w:rPr>
          <w:rFonts w:ascii="GHEA Grapalat" w:hAnsi="GHEA Grapalat" w:cs="Sylfaen"/>
        </w:rPr>
        <w:t>արկառուի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կողմից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տոկոսագումարների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ժամանակահատվածում՝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սկսած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անմիջապես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այն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կիսամյակից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համար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հաշվարկվել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ֆինանսավորման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արժեքի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մարժան</w:t>
      </w:r>
      <w:r w:rsidR="001F2D69" w:rsidRPr="003E12D1">
        <w:rPr>
          <w:rFonts w:ascii="GHEA Grapalat" w:hAnsi="GHEA Grapalat"/>
        </w:rPr>
        <w:t xml:space="preserve">: </w:t>
      </w:r>
    </w:p>
    <w:p w14:paraId="4F3F3304" w14:textId="2920AB3B" w:rsidR="001F2D69" w:rsidRPr="003E12D1" w:rsidRDefault="001A0B9B" w:rsidP="00322F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 w:cs="Sylfaen"/>
        </w:rPr>
        <w:t>(</w:t>
      </w:r>
      <w:r w:rsidR="001F2D69" w:rsidRPr="003E12D1">
        <w:rPr>
          <w:rFonts w:ascii="GHEA Grapalat" w:hAnsi="GHEA Grapalat" w:cs="Sylfaen"/>
        </w:rPr>
        <w:t>գ</w:t>
      </w:r>
      <w:r w:rsidR="001F2D69" w:rsidRPr="003E12D1">
        <w:rPr>
          <w:rFonts w:ascii="GHEA Grapalat" w:hAnsi="GHEA Grapalat"/>
        </w:rPr>
        <w:t xml:space="preserve">) </w:t>
      </w:r>
      <w:r w:rsidR="001F2D69" w:rsidRPr="003E12D1">
        <w:rPr>
          <w:rFonts w:ascii="GHEA Grapalat" w:hAnsi="GHEA Grapalat" w:cs="Sylfaen"/>
        </w:rPr>
        <w:t>Բաժին</w:t>
      </w:r>
      <w:r w:rsidR="001F2D69" w:rsidRPr="003E12D1">
        <w:rPr>
          <w:rFonts w:ascii="GHEA Grapalat" w:hAnsi="GHEA Grapalat"/>
        </w:rPr>
        <w:t xml:space="preserve"> 3.07-</w:t>
      </w:r>
      <w:r w:rsidR="001F2D69" w:rsidRPr="003E12D1">
        <w:rPr>
          <w:rFonts w:ascii="GHEA Grapalat" w:hAnsi="GHEA Grapalat" w:cs="Sylfaen"/>
        </w:rPr>
        <w:t>ը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հանվել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և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փոխարինվել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հետևյալ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դրույթով՝</w:t>
      </w:r>
      <w:r w:rsidR="001F2D69" w:rsidRPr="003E12D1">
        <w:rPr>
          <w:rFonts w:ascii="GHEA Grapalat" w:hAnsi="GHEA Grapalat"/>
        </w:rPr>
        <w:t xml:space="preserve"> </w:t>
      </w:r>
    </w:p>
    <w:p w14:paraId="4694F353" w14:textId="79005523" w:rsidR="001F2D69" w:rsidRPr="003E12D1" w:rsidRDefault="0063173B" w:rsidP="00322F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 w:cs="Sylfaen"/>
          <w:b/>
        </w:rPr>
        <w:t>Հավելավճար</w:t>
      </w:r>
      <w:r w:rsidR="006E1CBF" w:rsidRPr="003E12D1">
        <w:rPr>
          <w:rFonts w:ascii="GHEA Grapalat" w:hAnsi="GHEA Grapalat" w:cs="Sylfaen"/>
          <w:b/>
        </w:rPr>
        <w:t>.</w:t>
      </w:r>
      <w:r w:rsidR="001A0B9B" w:rsidRPr="003E12D1">
        <w:rPr>
          <w:rFonts w:ascii="GHEA Grapalat" w:hAnsi="GHEA Grapalat" w:cs="Sylfaen"/>
        </w:rPr>
        <w:tab/>
        <w:t>(</w:t>
      </w:r>
      <w:r w:rsidR="001F2D69" w:rsidRPr="003E12D1">
        <w:rPr>
          <w:rFonts w:ascii="GHEA Grapalat" w:hAnsi="GHEA Grapalat" w:cs="Sylfaen"/>
        </w:rPr>
        <w:t>ա</w:t>
      </w:r>
      <w:r w:rsidR="001F2D69" w:rsidRPr="003E12D1">
        <w:rPr>
          <w:rFonts w:ascii="GHEA Grapalat" w:hAnsi="GHEA Grapalat"/>
        </w:rPr>
        <w:t xml:space="preserve">) </w:t>
      </w:r>
      <w:r w:rsidR="001F2D69" w:rsidRPr="003E12D1">
        <w:rPr>
          <w:rFonts w:ascii="GHEA Grapalat" w:hAnsi="GHEA Grapalat" w:cs="Sylfaen"/>
        </w:rPr>
        <w:t>Եթե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հայտարարություն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կատարի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այն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մասին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բարձրացվելու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են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նոր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տրամադրվող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նկատմամբ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ֆիքսված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տոկոսագումարները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ապա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ցածր</w:t>
      </w:r>
      <w:r w:rsidR="001F2D69" w:rsidRPr="003E12D1">
        <w:rPr>
          <w:rFonts w:ascii="GHEA Grapalat" w:hAnsi="GHEA Grapalat"/>
        </w:rPr>
        <w:t xml:space="preserve"> </w:t>
      </w:r>
      <w:r w:rsidR="007A5A5C" w:rsidRPr="003E12D1">
        <w:rPr>
          <w:rFonts w:ascii="GHEA Grapalat" w:hAnsi="GHEA Grapalat"/>
        </w:rPr>
        <w:t xml:space="preserve">ֆիքսված </w:t>
      </w:r>
      <w:r w:rsidR="007A5A5C" w:rsidRPr="003E12D1">
        <w:rPr>
          <w:rFonts w:ascii="GHEA Grapalat" w:hAnsi="GHEA Grapalat" w:cs="Sylfaen"/>
        </w:rPr>
        <w:t>տոկոսագումարով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չմարված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ունեցող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վարկառուն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ին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վճարում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/>
        </w:rPr>
        <w:t>հավելավճար</w:t>
      </w:r>
      <w:r w:rsidR="001F2D69" w:rsidRPr="003E12D1">
        <w:rPr>
          <w:rFonts w:ascii="GHEA Grapalat" w:hAnsi="GHEA Grapalat"/>
        </w:rPr>
        <w:t xml:space="preserve">: </w:t>
      </w:r>
      <w:r w:rsidRPr="003E12D1">
        <w:rPr>
          <w:rFonts w:ascii="GHEA Grapalat" w:hAnsi="GHEA Grapalat" w:cs="Sylfaen"/>
        </w:rPr>
        <w:t>Հավելավճար</w:t>
      </w:r>
      <w:r w:rsidR="001F2D69" w:rsidRPr="003E12D1">
        <w:rPr>
          <w:rFonts w:ascii="GHEA Grapalat" w:hAnsi="GHEA Grapalat" w:cs="Sylfaen"/>
        </w:rPr>
        <w:t>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գումարը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սահմանվում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հետևյալ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կերպ՝</w:t>
      </w:r>
      <w:r w:rsidR="001F2D69" w:rsidRPr="003E12D1">
        <w:rPr>
          <w:rFonts w:ascii="GHEA Grapalat" w:hAnsi="GHEA Grapalat"/>
        </w:rPr>
        <w:t xml:space="preserve"> (i) </w:t>
      </w:r>
      <w:r w:rsidR="001F2D69" w:rsidRPr="003E12D1">
        <w:rPr>
          <w:rFonts w:ascii="GHEA Grapalat" w:hAnsi="GHEA Grapalat" w:cs="Sylfaen"/>
        </w:rPr>
        <w:t>նոր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տրամադրված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ֆիքսված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տոկոսագումարների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և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չմարված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նկատմամբ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կիրառվող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ֆիքսված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տոկոսագումարի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տարբերությունը</w:t>
      </w:r>
      <w:r w:rsidR="001F2D69" w:rsidRPr="003E12D1">
        <w:rPr>
          <w:rFonts w:ascii="GHEA Grapalat" w:hAnsi="GHEA Grapalat"/>
        </w:rPr>
        <w:t xml:space="preserve"> </w:t>
      </w:r>
      <w:r w:rsidR="007A5A5C" w:rsidRPr="003E12D1">
        <w:rPr>
          <w:rFonts w:ascii="GHEA Grapalat" w:hAnsi="GHEA Grapalat"/>
        </w:rPr>
        <w:t>(</w:t>
      </w:r>
      <w:r w:rsidR="007A5A5C" w:rsidRPr="003E12D1">
        <w:rPr>
          <w:rFonts w:ascii="GHEA Grapalat" w:hAnsi="GHEA Grapalat" w:cs="Sylfaen"/>
        </w:rPr>
        <w:t>որն</w:t>
      </w:r>
      <w:r w:rsidR="007A5A5C" w:rsidRPr="003E12D1">
        <w:rPr>
          <w:rFonts w:ascii="GHEA Grapalat" w:hAnsi="GHEA Grapalat"/>
        </w:rPr>
        <w:t xml:space="preserve"> </w:t>
      </w:r>
      <w:r w:rsidR="007A5A5C" w:rsidRPr="003E12D1">
        <w:rPr>
          <w:rFonts w:ascii="GHEA Grapalat" w:hAnsi="GHEA Grapalat" w:cs="Sylfaen"/>
        </w:rPr>
        <w:t>արտահայտված</w:t>
      </w:r>
      <w:r w:rsidR="007A5A5C" w:rsidRPr="003E12D1">
        <w:rPr>
          <w:rFonts w:ascii="GHEA Grapalat" w:hAnsi="GHEA Grapalat"/>
        </w:rPr>
        <w:t xml:space="preserve"> </w:t>
      </w:r>
      <w:r w:rsidR="007A5A5C" w:rsidRPr="003E12D1">
        <w:rPr>
          <w:rFonts w:ascii="GHEA Grapalat" w:hAnsi="GHEA Grapalat" w:cs="Sylfaen"/>
        </w:rPr>
        <w:t>է</w:t>
      </w:r>
      <w:r w:rsidR="007A5A5C" w:rsidRPr="003E12D1">
        <w:rPr>
          <w:rFonts w:ascii="GHEA Grapalat" w:hAnsi="GHEA Grapalat"/>
        </w:rPr>
        <w:t xml:space="preserve"> </w:t>
      </w:r>
      <w:r w:rsidR="007A5A5C" w:rsidRPr="003E12D1">
        <w:rPr>
          <w:rFonts w:ascii="GHEA Grapalat" w:hAnsi="GHEA Grapalat" w:cs="Sylfaen"/>
        </w:rPr>
        <w:t>տարեկան</w:t>
      </w:r>
      <w:r w:rsidR="007A5A5C" w:rsidRPr="003E12D1">
        <w:rPr>
          <w:rFonts w:ascii="GHEA Grapalat" w:hAnsi="GHEA Grapalat"/>
        </w:rPr>
        <w:t xml:space="preserve"> </w:t>
      </w:r>
      <w:r w:rsidR="007A5A5C" w:rsidRPr="003E12D1">
        <w:rPr>
          <w:rFonts w:ascii="GHEA Grapalat" w:hAnsi="GHEA Grapalat" w:cs="Sylfaen"/>
        </w:rPr>
        <w:t>տոկոսագումարի</w:t>
      </w:r>
      <w:r w:rsidR="007A5A5C" w:rsidRPr="003E12D1">
        <w:rPr>
          <w:rFonts w:ascii="GHEA Grapalat" w:hAnsi="GHEA Grapalat"/>
        </w:rPr>
        <w:t xml:space="preserve"> </w:t>
      </w:r>
      <w:r w:rsidR="007A5A5C" w:rsidRPr="003E12D1">
        <w:rPr>
          <w:rFonts w:ascii="GHEA Grapalat" w:hAnsi="GHEA Grapalat" w:cs="Sylfaen"/>
        </w:rPr>
        <w:t>տեսքով</w:t>
      </w:r>
      <w:r w:rsidR="007A5A5C" w:rsidRPr="003E12D1">
        <w:rPr>
          <w:rFonts w:ascii="GHEA Grapalat" w:hAnsi="GHEA Grapalat"/>
        </w:rPr>
        <w:t xml:space="preserve">) </w:t>
      </w:r>
      <w:r w:rsidR="001F2D69" w:rsidRPr="003E12D1">
        <w:rPr>
          <w:rFonts w:ascii="GHEA Grapalat" w:hAnsi="GHEA Grapalat" w:cs="Sylfaen"/>
        </w:rPr>
        <w:t>բազմապատկելով՝</w:t>
      </w:r>
      <w:r w:rsidR="001F2D69" w:rsidRPr="003E12D1">
        <w:rPr>
          <w:rFonts w:ascii="GHEA Grapalat" w:hAnsi="GHEA Grapalat"/>
        </w:rPr>
        <w:t xml:space="preserve"> (ii) </w:t>
      </w:r>
      <w:r w:rsidR="001F2D69" w:rsidRPr="003E12D1">
        <w:rPr>
          <w:rFonts w:ascii="GHEA Grapalat" w:hAnsi="GHEA Grapalat" w:cs="Sylfaen"/>
        </w:rPr>
        <w:t>չմարված</w:t>
      </w:r>
      <w:r w:rsidR="001F2D69" w:rsidRPr="003E12D1">
        <w:rPr>
          <w:rFonts w:ascii="GHEA Grapalat" w:hAnsi="GHEA Grapalat"/>
        </w:rPr>
        <w:t xml:space="preserve"> </w:t>
      </w:r>
      <w:r w:rsidR="00027642" w:rsidRPr="003E12D1">
        <w:rPr>
          <w:rFonts w:ascii="GHEA Grapalat" w:hAnsi="GHEA Grapalat" w:cs="Sylfaen"/>
        </w:rPr>
        <w:t xml:space="preserve">վարկի </w:t>
      </w:r>
      <w:r w:rsidR="001F2D69" w:rsidRPr="003E12D1">
        <w:rPr>
          <w:rFonts w:ascii="GHEA Grapalat" w:hAnsi="GHEA Grapalat" w:cs="Sylfaen"/>
        </w:rPr>
        <w:t>մայր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գումարով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մասով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վարկառուն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պետք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տոկոսներ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</w:t>
      </w:r>
      <w:r w:rsidR="00EA0746" w:rsidRPr="003E12D1">
        <w:rPr>
          <w:rFonts w:ascii="GHEA Grapalat" w:hAnsi="GHEA Grapalat" w:cs="Sylfaen"/>
        </w:rPr>
        <w:t>ների վճարման</w:t>
      </w:r>
      <w:r w:rsidR="001F2D69" w:rsidRPr="003E12D1">
        <w:rPr>
          <w:rFonts w:ascii="GHEA Grapalat" w:hAnsi="GHEA Grapalat"/>
        </w:rPr>
        <w:t xml:space="preserve"> </w:t>
      </w:r>
      <w:r w:rsidR="007A5A5C" w:rsidRPr="003E12D1">
        <w:rPr>
          <w:rFonts w:ascii="GHEA Grapalat" w:hAnsi="GHEA Grapalat"/>
        </w:rPr>
        <w:t xml:space="preserve">այն </w:t>
      </w:r>
      <w:r w:rsidR="007A5A5C" w:rsidRPr="003E12D1">
        <w:rPr>
          <w:rFonts w:ascii="GHEA Grapalat" w:hAnsi="GHEA Grapalat" w:cs="Sylfaen"/>
        </w:rPr>
        <w:t>բոլոր</w:t>
      </w:r>
      <w:r w:rsidR="007A5A5C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ժամանակահատվածների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համար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որոնք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սկսվում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են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նոր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տրամադրվող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նկատմամբ</w:t>
      </w:r>
      <w:r w:rsidR="001F2D69" w:rsidRPr="003E12D1">
        <w:rPr>
          <w:rFonts w:ascii="GHEA Grapalat" w:hAnsi="GHEA Grapalat"/>
        </w:rPr>
        <w:t xml:space="preserve"> </w:t>
      </w:r>
      <w:r w:rsidR="007A5A5C" w:rsidRPr="003E12D1">
        <w:rPr>
          <w:rFonts w:ascii="GHEA Grapalat" w:hAnsi="GHEA Grapalat" w:cs="Sylfaen"/>
        </w:rPr>
        <w:t>կիրառվող ավելի բարձր ֆիքսված տոկոսադրույքի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կիրառման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օրվանից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և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դրանից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հետո</w:t>
      </w:r>
      <w:r w:rsidR="001F2D69" w:rsidRPr="003E12D1">
        <w:rPr>
          <w:rFonts w:ascii="GHEA Grapalat" w:hAnsi="GHEA Grapalat"/>
        </w:rPr>
        <w:t xml:space="preserve">: </w:t>
      </w:r>
    </w:p>
    <w:p w14:paraId="5B478CF2" w14:textId="0BCA285F" w:rsidR="001F2D69" w:rsidRPr="003E12D1" w:rsidRDefault="00027642" w:rsidP="00322F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 w:cs="Sylfaen"/>
        </w:rPr>
        <w:t>(</w:t>
      </w:r>
      <w:r w:rsidR="001F2D69" w:rsidRPr="003E12D1">
        <w:rPr>
          <w:rFonts w:ascii="GHEA Grapalat" w:hAnsi="GHEA Grapalat" w:cs="Sylfaen"/>
        </w:rPr>
        <w:t>բ</w:t>
      </w:r>
      <w:r w:rsidR="001F2D69" w:rsidRPr="003E12D1">
        <w:rPr>
          <w:rFonts w:ascii="GHEA Grapalat" w:hAnsi="GHEA Grapalat"/>
        </w:rPr>
        <w:t xml:space="preserve">) </w:t>
      </w:r>
      <w:r w:rsidR="001F2D69" w:rsidRPr="003E12D1">
        <w:rPr>
          <w:rFonts w:ascii="GHEA Grapalat" w:hAnsi="GHEA Grapalat" w:cs="Sylfaen"/>
        </w:rPr>
        <w:t>Եթե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հայտարարություն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կատարի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այն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մասին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որևէ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վարկային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արժույթի</w:t>
      </w:r>
      <w:r w:rsidR="001F2D69" w:rsidRPr="003E12D1">
        <w:rPr>
          <w:rFonts w:ascii="GHEA Grapalat" w:hAnsi="GHEA Grapalat"/>
        </w:rPr>
        <w:t xml:space="preserve"> (</w:t>
      </w:r>
      <w:r w:rsidR="001F2D69" w:rsidRPr="003E12D1">
        <w:rPr>
          <w:rFonts w:ascii="GHEA Grapalat" w:hAnsi="GHEA Grapalat" w:cs="Sylfaen"/>
        </w:rPr>
        <w:t>կամ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հաստատված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արժույթի</w:t>
      </w:r>
      <w:r w:rsidR="001F2D69" w:rsidRPr="003E12D1">
        <w:rPr>
          <w:rFonts w:ascii="GHEA Grapalat" w:hAnsi="GHEA Grapalat"/>
        </w:rPr>
        <w:t xml:space="preserve">) </w:t>
      </w:r>
      <w:r w:rsidR="00EA0746" w:rsidRPr="003E12D1">
        <w:rPr>
          <w:rFonts w:ascii="GHEA Grapalat" w:hAnsi="GHEA Grapalat" w:cs="Sylfaen"/>
        </w:rPr>
        <w:t>հետ կապված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ֆինանսավորման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արժեքի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մարժայի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հաշվարկները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ցույց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են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տալիս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որևէ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կիսամյակի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ընթացքում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ունեցել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հավելյալ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ծախսեր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ապա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Վարկառուն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ին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վճարում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63173B" w:rsidRPr="003E12D1">
        <w:rPr>
          <w:rFonts w:ascii="GHEA Grapalat" w:hAnsi="GHEA Grapalat" w:cs="Sylfaen"/>
        </w:rPr>
        <w:t>հավելավճար</w:t>
      </w:r>
      <w:r w:rsidR="001F2D69" w:rsidRPr="003E12D1">
        <w:rPr>
          <w:rFonts w:ascii="GHEA Grapalat" w:hAnsi="GHEA Grapalat"/>
        </w:rPr>
        <w:t xml:space="preserve">: </w:t>
      </w:r>
      <w:r w:rsidR="0063173B" w:rsidRPr="003E12D1">
        <w:rPr>
          <w:rFonts w:ascii="GHEA Grapalat" w:hAnsi="GHEA Grapalat" w:cs="Sylfaen"/>
        </w:rPr>
        <w:t>Հավելավճար</w:t>
      </w:r>
      <w:r w:rsidR="001F2D69" w:rsidRPr="003E12D1">
        <w:rPr>
          <w:rFonts w:ascii="GHEA Grapalat" w:hAnsi="GHEA Grapalat" w:cs="Sylfaen"/>
        </w:rPr>
        <w:t>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գումարը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սահմանվում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հետևյալ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կերպ՝</w:t>
      </w:r>
      <w:r w:rsidR="001F2D69" w:rsidRPr="003E12D1">
        <w:rPr>
          <w:rFonts w:ascii="GHEA Grapalat" w:hAnsi="GHEA Grapalat"/>
        </w:rPr>
        <w:t xml:space="preserve"> (i) </w:t>
      </w:r>
      <w:r w:rsidR="001F2D69" w:rsidRPr="003E12D1">
        <w:rPr>
          <w:rFonts w:ascii="GHEA Grapalat" w:hAnsi="GHEA Grapalat" w:cs="Sylfaen"/>
        </w:rPr>
        <w:t>ֆինանսավորման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արժեքի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մարժան</w:t>
      </w:r>
      <w:r w:rsidR="001F2D69" w:rsidRPr="003E12D1">
        <w:rPr>
          <w:rFonts w:ascii="GHEA Grapalat" w:hAnsi="GHEA Grapalat"/>
        </w:rPr>
        <w:t xml:space="preserve"> (</w:t>
      </w:r>
      <w:r w:rsidR="001F2D69" w:rsidRPr="003E12D1">
        <w:rPr>
          <w:rFonts w:ascii="GHEA Grapalat" w:hAnsi="GHEA Grapalat" w:cs="Sylfaen"/>
        </w:rPr>
        <w:t>որն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արտահայտված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տարեկան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տոկոսագումարի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տեսքով</w:t>
      </w:r>
      <w:r w:rsidR="001F2D69" w:rsidRPr="003E12D1">
        <w:rPr>
          <w:rFonts w:ascii="GHEA Grapalat" w:hAnsi="GHEA Grapalat"/>
        </w:rPr>
        <w:t xml:space="preserve">) </w:t>
      </w:r>
      <w:r w:rsidR="001F2D69" w:rsidRPr="003E12D1">
        <w:rPr>
          <w:rFonts w:ascii="GHEA Grapalat" w:hAnsi="GHEA Grapalat" w:cs="Sylfaen"/>
        </w:rPr>
        <w:t>բազմապատկելով</w:t>
      </w:r>
      <w:r w:rsidR="001F2D69" w:rsidRPr="003E12D1">
        <w:rPr>
          <w:rFonts w:ascii="GHEA Grapalat" w:hAnsi="GHEA Grapalat"/>
        </w:rPr>
        <w:t xml:space="preserve"> (ii) </w:t>
      </w:r>
      <w:r w:rsidR="001F2D69" w:rsidRPr="003E12D1">
        <w:rPr>
          <w:rFonts w:ascii="GHEA Grapalat" w:hAnsi="GHEA Grapalat" w:cs="Sylfaen"/>
        </w:rPr>
        <w:t>վարկի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մայր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գումարով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lastRenderedPageBreak/>
        <w:t>մասով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Վարկառուն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պետք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տոկոսներ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տոկոսների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ժամանակահատվածում՝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սկսած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անմիջապես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այն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կիսամյակից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համար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հաշվարկվել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ֆինանսավորման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արժեքի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մարժան</w:t>
      </w:r>
      <w:r w:rsidR="001F2D69" w:rsidRPr="003E12D1">
        <w:rPr>
          <w:rFonts w:ascii="GHEA Grapalat" w:hAnsi="GHEA Grapalat"/>
        </w:rPr>
        <w:t xml:space="preserve">: </w:t>
      </w:r>
      <w:r w:rsidR="001F2D69" w:rsidRPr="003E12D1">
        <w:rPr>
          <w:rFonts w:ascii="GHEA Grapalat" w:hAnsi="GHEA Grapalat" w:cs="Sylfaen"/>
        </w:rPr>
        <w:t>ԱԶԲ</w:t>
      </w:r>
      <w:r w:rsidR="001F2D69" w:rsidRPr="003E12D1">
        <w:rPr>
          <w:rFonts w:ascii="GHEA Grapalat" w:hAnsi="GHEA Grapalat"/>
        </w:rPr>
        <w:t>-</w:t>
      </w:r>
      <w:r w:rsidR="001F2D69" w:rsidRPr="003E12D1">
        <w:rPr>
          <w:rFonts w:ascii="GHEA Grapalat" w:hAnsi="GHEA Grapalat" w:cs="Sylfaen"/>
        </w:rPr>
        <w:t>ն</w:t>
      </w:r>
      <w:r w:rsidR="001F2D69" w:rsidRPr="003E12D1">
        <w:rPr>
          <w:rFonts w:ascii="GHEA Grapalat" w:hAnsi="GHEA Grapalat"/>
        </w:rPr>
        <w:t xml:space="preserve"> </w:t>
      </w:r>
      <w:r w:rsidR="0063173B" w:rsidRPr="003E12D1">
        <w:rPr>
          <w:rFonts w:ascii="GHEA Grapalat" w:hAnsi="GHEA Grapalat"/>
        </w:rPr>
        <w:t>հավելավճար</w:t>
      </w:r>
      <w:r w:rsidR="001F2D69" w:rsidRPr="003E12D1">
        <w:rPr>
          <w:rFonts w:ascii="GHEA Grapalat" w:hAnsi="GHEA Grapalat" w:cs="Sylfaen"/>
        </w:rPr>
        <w:t>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գումարները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ավելացնելու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Վարկառուի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կողմից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վճարվող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տոկոսագումարին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տոկոսների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վճարման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ժամանակահատվածի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համար՝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սկսած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անմիջապես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այն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կիսամյակից</w:t>
      </w:r>
      <w:r w:rsidR="001F2D69" w:rsidRPr="003E12D1">
        <w:rPr>
          <w:rFonts w:ascii="GHEA Grapalat" w:hAnsi="GHEA Grapalat"/>
        </w:rPr>
        <w:t xml:space="preserve">, </w:t>
      </w:r>
      <w:r w:rsidR="001F2D69" w:rsidRPr="003E12D1">
        <w:rPr>
          <w:rFonts w:ascii="GHEA Grapalat" w:hAnsi="GHEA Grapalat" w:cs="Sylfaen"/>
        </w:rPr>
        <w:t>որի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համար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հաշվարկվել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է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ֆինանսավորման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արժեքի</w:t>
      </w:r>
      <w:r w:rsidR="001F2D69" w:rsidRPr="003E12D1">
        <w:rPr>
          <w:rFonts w:ascii="GHEA Grapalat" w:hAnsi="GHEA Grapalat"/>
        </w:rPr>
        <w:t xml:space="preserve"> </w:t>
      </w:r>
      <w:r w:rsidR="001F2D69" w:rsidRPr="003E12D1">
        <w:rPr>
          <w:rFonts w:ascii="GHEA Grapalat" w:hAnsi="GHEA Grapalat" w:cs="Sylfaen"/>
        </w:rPr>
        <w:t>մարժան</w:t>
      </w:r>
      <w:r w:rsidR="001F2D69" w:rsidRPr="003E12D1">
        <w:rPr>
          <w:rFonts w:ascii="GHEA Grapalat" w:hAnsi="GHEA Grapalat"/>
        </w:rPr>
        <w:t xml:space="preserve">: </w:t>
      </w:r>
    </w:p>
    <w:p w14:paraId="62F6F8ED" w14:textId="47BBA665" w:rsidR="00953E3D" w:rsidRPr="003E12D1" w:rsidRDefault="00953E3D" w:rsidP="00322F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proofErr w:type="gramStart"/>
      <w:r w:rsidRPr="003E12D1">
        <w:rPr>
          <w:rFonts w:ascii="GHEA Grapalat" w:hAnsi="GHEA Grapalat"/>
        </w:rPr>
        <w:t>Բաժին 1.02.</w:t>
      </w:r>
      <w:proofErr w:type="gramEnd"/>
      <w:r w:rsidRPr="003E12D1">
        <w:rPr>
          <w:rFonts w:ascii="GHEA Grapalat" w:hAnsi="GHEA Grapalat"/>
        </w:rPr>
        <w:tab/>
      </w:r>
      <w:r w:rsidR="00771441" w:rsidRPr="003E12D1">
        <w:rPr>
          <w:rFonts w:ascii="GHEA Grapalat" w:hAnsi="GHEA Grapalat"/>
        </w:rPr>
        <w:t xml:space="preserve">Վարկավորման </w:t>
      </w:r>
      <w:r w:rsidR="00C9760D" w:rsidRPr="003E12D1">
        <w:rPr>
          <w:rFonts w:ascii="GHEA Grapalat" w:hAnsi="GHEA Grapalat"/>
        </w:rPr>
        <w:t>Կանոններ</w:t>
      </w:r>
      <w:r w:rsidR="00EA0746" w:rsidRPr="003E12D1">
        <w:rPr>
          <w:rFonts w:ascii="GHEA Grapalat" w:hAnsi="GHEA Grapalat"/>
        </w:rPr>
        <w:t>ո</w:t>
      </w:r>
      <w:r w:rsidRPr="003E12D1">
        <w:rPr>
          <w:rFonts w:ascii="GHEA Grapalat" w:hAnsi="GHEA Grapalat"/>
        </w:rPr>
        <w:t xml:space="preserve">ւմ սահմանված մի շարք տերմիններ, որոնք օգտագործվում են սույն Վարկային Համաձայնագրում, ունեն </w:t>
      </w:r>
      <w:r w:rsidR="00322F96" w:rsidRPr="003E12D1">
        <w:rPr>
          <w:rFonts w:ascii="GHEA Grapalat" w:hAnsi="GHEA Grapalat"/>
        </w:rPr>
        <w:t>սույն փաստաթղթում տրված</w:t>
      </w:r>
      <w:r w:rsidRPr="003E12D1">
        <w:rPr>
          <w:rFonts w:ascii="GHEA Grapalat" w:hAnsi="GHEA Grapalat"/>
        </w:rPr>
        <w:t xml:space="preserve"> համապատասխան իմաստները, եթե այստեղ փոփոխություններ չեն արվել կամ համատեքստը այլ բան չի նախատեսում: Սույն Վարկային Համաձայնագրում օգտագործվող լրացուցիչ տերմիններն ունեն հետևյալ իմաստները.</w:t>
      </w:r>
    </w:p>
    <w:p w14:paraId="37B89435" w14:textId="77777777" w:rsidR="00322F96" w:rsidRPr="003E12D1" w:rsidRDefault="00322F96" w:rsidP="00322F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(ա) </w:t>
      </w:r>
      <w:r w:rsidR="00EA0746" w:rsidRPr="003E12D1">
        <w:rPr>
          <w:rFonts w:ascii="GHEA Grapalat" w:hAnsi="GHEA Grapalat"/>
        </w:rPr>
        <w:t>«</w:t>
      </w:r>
      <w:r w:rsidR="00EA0746" w:rsidRPr="003E12D1">
        <w:rPr>
          <w:rFonts w:ascii="GHEA Grapalat" w:hAnsi="GHEA Grapalat" w:cs="Sylfaen"/>
        </w:rPr>
        <w:t>Խորհրդատվական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ուղեցույց</w:t>
      </w:r>
      <w:r w:rsidR="00EA0746" w:rsidRPr="003E12D1">
        <w:rPr>
          <w:rFonts w:ascii="GHEA Grapalat" w:hAnsi="GHEA Grapalat"/>
        </w:rPr>
        <w:t xml:space="preserve">» </w:t>
      </w:r>
      <w:r w:rsidR="00EA0746" w:rsidRPr="003E12D1">
        <w:rPr>
          <w:rFonts w:ascii="GHEA Grapalat" w:hAnsi="GHEA Grapalat" w:cs="Sylfaen"/>
        </w:rPr>
        <w:t>նշանակում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է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ուղեցույց</w:t>
      </w:r>
      <w:r w:rsidR="00AC4761" w:rsidRPr="003E12D1">
        <w:rPr>
          <w:rFonts w:ascii="GHEA Grapalat" w:hAnsi="GHEA Grapalat" w:cs="Sylfaen"/>
        </w:rPr>
        <w:t>,</w:t>
      </w:r>
      <w:r w:rsidR="00EA0746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որը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կիրառվում</w:t>
      </w:r>
      <w:r w:rsidR="00EA0746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է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Ասիական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զարգացման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բանկի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և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Բանկի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վարկառուների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կողմից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խորհրդատուների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ներգրավման</w:t>
      </w:r>
      <w:r w:rsidR="00EA0746" w:rsidRPr="003E12D1">
        <w:rPr>
          <w:rFonts w:ascii="GHEA Grapalat" w:hAnsi="GHEA Grapalat"/>
        </w:rPr>
        <w:t xml:space="preserve"> </w:t>
      </w:r>
      <w:r w:rsidR="00EA0746" w:rsidRPr="003E12D1">
        <w:rPr>
          <w:rFonts w:ascii="GHEA Grapalat" w:hAnsi="GHEA Grapalat" w:cs="Sylfaen"/>
        </w:rPr>
        <w:t>համար</w:t>
      </w:r>
      <w:r w:rsidR="00EA0746" w:rsidRPr="003E12D1">
        <w:rPr>
          <w:rFonts w:ascii="GHEA Grapalat" w:hAnsi="GHEA Grapalat"/>
        </w:rPr>
        <w:t xml:space="preserve"> (201</w:t>
      </w:r>
      <w:r w:rsidR="00AC4761" w:rsidRPr="003E12D1">
        <w:rPr>
          <w:rFonts w:ascii="GHEA Grapalat" w:hAnsi="GHEA Grapalat"/>
        </w:rPr>
        <w:t>3</w:t>
      </w:r>
      <w:r w:rsidR="00EA0746" w:rsidRPr="003E12D1">
        <w:rPr>
          <w:rFonts w:ascii="GHEA Grapalat" w:hAnsi="GHEA Grapalat" w:cs="Sylfaen"/>
        </w:rPr>
        <w:t>թ</w:t>
      </w:r>
      <w:r w:rsidR="00EA0746" w:rsidRPr="003E12D1">
        <w:rPr>
          <w:rFonts w:ascii="GHEA Grapalat" w:hAnsi="GHEA Grapalat"/>
        </w:rPr>
        <w:t xml:space="preserve">, </w:t>
      </w:r>
      <w:r w:rsidR="00BB303F" w:rsidRPr="003E12D1">
        <w:rPr>
          <w:rFonts w:ascii="GHEA Grapalat" w:hAnsi="GHEA Grapalat"/>
        </w:rPr>
        <w:t xml:space="preserve">ըստ </w:t>
      </w:r>
      <w:r w:rsidR="001A2DDB" w:rsidRPr="003E12D1">
        <w:rPr>
          <w:rFonts w:ascii="GHEA Grapalat" w:hAnsi="GHEA Grapalat"/>
        </w:rPr>
        <w:t xml:space="preserve">ժամանակ առ ժամանակ </w:t>
      </w:r>
      <w:r w:rsidR="00BB303F" w:rsidRPr="003E12D1">
        <w:rPr>
          <w:rFonts w:ascii="GHEA Grapalat" w:hAnsi="GHEA Grapalat"/>
        </w:rPr>
        <w:t>կատ</w:t>
      </w:r>
      <w:r w:rsidR="001A2DDB" w:rsidRPr="003E12D1">
        <w:rPr>
          <w:rFonts w:ascii="GHEA Grapalat" w:hAnsi="GHEA Grapalat"/>
        </w:rPr>
        <w:t>արվող փոփոխություններ</w:t>
      </w:r>
      <w:r w:rsidR="00BB303F" w:rsidRPr="003E12D1">
        <w:rPr>
          <w:rFonts w:ascii="GHEA Grapalat" w:hAnsi="GHEA Grapalat"/>
        </w:rPr>
        <w:t>ի</w:t>
      </w:r>
      <w:r w:rsidR="00EA0746" w:rsidRPr="003E12D1">
        <w:rPr>
          <w:rFonts w:ascii="GHEA Grapalat" w:hAnsi="GHEA Grapalat"/>
        </w:rPr>
        <w:t>)</w:t>
      </w:r>
      <w:r w:rsidR="00204869" w:rsidRPr="003E12D1">
        <w:rPr>
          <w:rFonts w:ascii="GHEA Grapalat" w:hAnsi="GHEA Grapalat"/>
        </w:rPr>
        <w:t>;</w:t>
      </w:r>
    </w:p>
    <w:p w14:paraId="3F1A959D" w14:textId="3DC0880B" w:rsidR="00732784" w:rsidRPr="003E12D1" w:rsidRDefault="00204869" w:rsidP="00322F96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(բ) </w:t>
      </w:r>
      <w:r w:rsidR="00AC4761" w:rsidRPr="003E12D1">
        <w:rPr>
          <w:rFonts w:ascii="GHEA Grapalat" w:hAnsi="GHEA Grapalat"/>
        </w:rPr>
        <w:t>«</w:t>
      </w:r>
      <w:r w:rsidR="00AC4761" w:rsidRPr="003E12D1">
        <w:rPr>
          <w:rFonts w:ascii="GHEA Grapalat" w:hAnsi="GHEA Grapalat" w:cs="Sylfaen"/>
        </w:rPr>
        <w:t>Խորհրդատվական</w:t>
      </w:r>
      <w:r w:rsidR="00AC4761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ծառայություններ</w:t>
      </w:r>
      <w:r w:rsidR="00AC4761" w:rsidRPr="003E12D1">
        <w:rPr>
          <w:rFonts w:ascii="GHEA Grapalat" w:hAnsi="GHEA Grapalat"/>
        </w:rPr>
        <w:t xml:space="preserve">» </w:t>
      </w:r>
      <w:r w:rsidR="00AC4761" w:rsidRPr="003E12D1">
        <w:rPr>
          <w:rFonts w:ascii="GHEA Grapalat" w:hAnsi="GHEA Grapalat" w:cs="Sylfaen"/>
        </w:rPr>
        <w:t>նշանակում</w:t>
      </w:r>
      <w:r w:rsidR="00AC4761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է</w:t>
      </w:r>
      <w:r w:rsidR="00AC4761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Վարկային</w:t>
      </w:r>
      <w:r w:rsidR="00AC4761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համաձայնագրի</w:t>
      </w:r>
      <w:r w:rsidR="00AC4761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Ժամանակացույց</w:t>
      </w:r>
      <w:r w:rsidR="00AC4761" w:rsidRPr="003E12D1">
        <w:rPr>
          <w:rFonts w:ascii="GHEA Grapalat" w:hAnsi="GHEA Grapalat"/>
        </w:rPr>
        <w:t xml:space="preserve"> 1-</w:t>
      </w:r>
      <w:r w:rsidR="00AC4761" w:rsidRPr="003E12D1">
        <w:rPr>
          <w:rFonts w:ascii="GHEA Grapalat" w:hAnsi="GHEA Grapalat" w:cs="Sylfaen"/>
        </w:rPr>
        <w:t>ի</w:t>
      </w:r>
      <w:r w:rsidR="00AC4761" w:rsidRPr="003E12D1">
        <w:rPr>
          <w:rFonts w:ascii="GHEA Grapalat" w:hAnsi="GHEA Grapalat"/>
        </w:rPr>
        <w:t xml:space="preserve"> 3-րդ </w:t>
      </w:r>
      <w:r w:rsidR="00AC4761" w:rsidRPr="003E12D1">
        <w:rPr>
          <w:rFonts w:ascii="GHEA Grapalat" w:hAnsi="GHEA Grapalat" w:cs="Sylfaen"/>
        </w:rPr>
        <w:t>պարբերությունում</w:t>
      </w:r>
      <w:r w:rsidR="00AC4761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նկարագրված</w:t>
      </w:r>
      <w:r w:rsidR="00AC4761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Վարկ</w:t>
      </w:r>
      <w:r w:rsidR="00706257" w:rsidRPr="003E12D1">
        <w:rPr>
          <w:rFonts w:ascii="GHEA Grapalat" w:hAnsi="GHEA Grapalat" w:cs="Sylfaen"/>
        </w:rPr>
        <w:t>ային միջոցների հաշվին</w:t>
      </w:r>
      <w:r w:rsidR="00AC4761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ֆինանսավորվող</w:t>
      </w:r>
      <w:r w:rsidR="00AC4761" w:rsidRPr="003E12D1">
        <w:rPr>
          <w:rFonts w:ascii="GHEA Grapalat" w:hAnsi="GHEA Grapalat"/>
        </w:rPr>
        <w:t xml:space="preserve"> </w:t>
      </w:r>
      <w:r w:rsidR="00AC4761" w:rsidRPr="003E12D1">
        <w:rPr>
          <w:rFonts w:ascii="GHEA Grapalat" w:hAnsi="GHEA Grapalat" w:cs="Sylfaen"/>
        </w:rPr>
        <w:t>ծառայությունները</w:t>
      </w:r>
      <w:r w:rsidR="00732784" w:rsidRPr="003E12D1">
        <w:rPr>
          <w:rFonts w:ascii="GHEA Grapalat" w:hAnsi="GHEA Grapalat"/>
        </w:rPr>
        <w:t>;</w:t>
      </w:r>
    </w:p>
    <w:p w14:paraId="79EA7223" w14:textId="7CBD5E64" w:rsidR="00204869" w:rsidRPr="003E12D1" w:rsidRDefault="00732784" w:rsidP="00662E6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(գ) </w:t>
      </w:r>
      <w:r w:rsidR="001F1DFD" w:rsidRPr="003E12D1">
        <w:rPr>
          <w:rFonts w:ascii="GHEA Grapalat" w:hAnsi="GHEA Grapalat"/>
        </w:rPr>
        <w:t xml:space="preserve"> </w:t>
      </w:r>
      <w:r w:rsidR="00625A7D" w:rsidRPr="003E12D1">
        <w:rPr>
          <w:rFonts w:ascii="GHEA Grapalat" w:hAnsi="GHEA Grapalat"/>
        </w:rPr>
        <w:t>«</w:t>
      </w:r>
      <w:r w:rsidR="00625A7D" w:rsidRPr="003E12D1">
        <w:rPr>
          <w:rFonts w:ascii="GHEA Grapalat" w:hAnsi="GHEA Grapalat" w:cs="Sylfaen"/>
        </w:rPr>
        <w:t>ԲԿՊ</w:t>
      </w:r>
      <w:r w:rsidR="00625A7D" w:rsidRPr="003E12D1">
        <w:rPr>
          <w:rFonts w:ascii="GHEA Grapalat" w:hAnsi="GHEA Grapalat"/>
        </w:rPr>
        <w:t xml:space="preserve">» կամ </w:t>
      </w:r>
      <w:r w:rsidR="00706257" w:rsidRPr="003E12D1">
        <w:rPr>
          <w:rFonts w:ascii="GHEA Grapalat" w:hAnsi="GHEA Grapalat"/>
        </w:rPr>
        <w:t>«</w:t>
      </w:r>
      <w:r w:rsidR="00625A7D" w:rsidRPr="003E12D1">
        <w:rPr>
          <w:rFonts w:ascii="GHEA Grapalat" w:hAnsi="GHEA Grapalat" w:cs="Sylfaen"/>
        </w:rPr>
        <w:t>բնապահպանական</w:t>
      </w:r>
      <w:r w:rsidR="00625A7D" w:rsidRPr="003E12D1">
        <w:rPr>
          <w:rFonts w:ascii="GHEA Grapalat" w:hAnsi="GHEA Grapalat"/>
        </w:rPr>
        <w:t xml:space="preserve"> </w:t>
      </w:r>
      <w:r w:rsidR="00625A7D" w:rsidRPr="003E12D1">
        <w:rPr>
          <w:rFonts w:ascii="GHEA Grapalat" w:hAnsi="GHEA Grapalat" w:cs="Sylfaen"/>
        </w:rPr>
        <w:t>կառավարման</w:t>
      </w:r>
      <w:r w:rsidR="00625A7D" w:rsidRPr="003E12D1">
        <w:rPr>
          <w:rFonts w:ascii="GHEA Grapalat" w:hAnsi="GHEA Grapalat"/>
        </w:rPr>
        <w:t xml:space="preserve"> </w:t>
      </w:r>
      <w:r w:rsidR="00625A7D" w:rsidRPr="003E12D1">
        <w:rPr>
          <w:rFonts w:ascii="GHEA Grapalat" w:hAnsi="GHEA Grapalat" w:cs="Sylfaen"/>
        </w:rPr>
        <w:t>պլան</w:t>
      </w:r>
      <w:r w:rsidR="00706257" w:rsidRPr="003E12D1">
        <w:rPr>
          <w:rFonts w:ascii="GHEA Grapalat" w:hAnsi="GHEA Grapalat"/>
        </w:rPr>
        <w:t>»</w:t>
      </w:r>
      <w:r w:rsidR="00625A7D" w:rsidRPr="003E12D1">
        <w:rPr>
          <w:rFonts w:ascii="GHEA Grapalat" w:hAnsi="GHEA Grapalat" w:cs="Sylfaen"/>
        </w:rPr>
        <w:t xml:space="preserve"> նշանակում</w:t>
      </w:r>
      <w:r w:rsidR="00625A7D" w:rsidRPr="003E12D1">
        <w:rPr>
          <w:rFonts w:ascii="GHEA Grapalat" w:hAnsi="GHEA Grapalat"/>
        </w:rPr>
        <w:t xml:space="preserve"> </w:t>
      </w:r>
      <w:r w:rsidR="00625A7D" w:rsidRPr="003E12D1">
        <w:rPr>
          <w:rFonts w:ascii="GHEA Grapalat" w:hAnsi="GHEA Grapalat" w:cs="Sylfaen"/>
        </w:rPr>
        <w:t>է</w:t>
      </w:r>
      <w:r w:rsidR="00625A7D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/>
        </w:rPr>
        <w:t xml:space="preserve">ԲՆՓ մեջ ներառված </w:t>
      </w:r>
      <w:r w:rsidR="00625A7D" w:rsidRPr="003E12D1">
        <w:rPr>
          <w:rFonts w:ascii="GHEA Grapalat" w:hAnsi="GHEA Grapalat" w:cs="Sylfaen"/>
        </w:rPr>
        <w:t>ծրագրի</w:t>
      </w:r>
      <w:r w:rsidR="00625A7D" w:rsidRPr="003E12D1">
        <w:rPr>
          <w:rFonts w:ascii="GHEA Grapalat" w:hAnsi="GHEA Grapalat"/>
        </w:rPr>
        <w:t xml:space="preserve"> </w:t>
      </w:r>
      <w:r w:rsidR="00625A7D" w:rsidRPr="003E12D1">
        <w:rPr>
          <w:rFonts w:ascii="GHEA Grapalat" w:hAnsi="GHEA Grapalat" w:cs="Sylfaen"/>
        </w:rPr>
        <w:t>բնապահպանական</w:t>
      </w:r>
      <w:r w:rsidR="00625A7D" w:rsidRPr="003E12D1">
        <w:rPr>
          <w:rFonts w:ascii="GHEA Grapalat" w:hAnsi="GHEA Grapalat"/>
        </w:rPr>
        <w:t xml:space="preserve"> </w:t>
      </w:r>
      <w:r w:rsidR="00625A7D" w:rsidRPr="003E12D1">
        <w:rPr>
          <w:rFonts w:ascii="GHEA Grapalat" w:hAnsi="GHEA Grapalat" w:cs="Sylfaen"/>
        </w:rPr>
        <w:t>կառավարման</w:t>
      </w:r>
      <w:r w:rsidR="00625A7D" w:rsidRPr="003E12D1">
        <w:rPr>
          <w:rFonts w:ascii="GHEA Grapalat" w:hAnsi="GHEA Grapalat"/>
        </w:rPr>
        <w:t xml:space="preserve"> </w:t>
      </w:r>
      <w:r w:rsidR="00625A7D" w:rsidRPr="003E12D1">
        <w:rPr>
          <w:rFonts w:ascii="GHEA Grapalat" w:hAnsi="GHEA Grapalat" w:cs="Sylfaen"/>
        </w:rPr>
        <w:t>պլան, ներառյալ</w:t>
      </w:r>
      <w:r w:rsidR="00625A7D" w:rsidRPr="003E12D1">
        <w:rPr>
          <w:rFonts w:ascii="GHEA Grapalat" w:hAnsi="GHEA Grapalat"/>
        </w:rPr>
        <w:t>` դրանում կատարված ցանկացած թարմացում</w:t>
      </w:r>
      <w:r w:rsidR="00662E6F" w:rsidRPr="003E12D1">
        <w:rPr>
          <w:rFonts w:ascii="GHEA Grapalat" w:hAnsi="GHEA Grapalat"/>
        </w:rPr>
        <w:t>;</w:t>
      </w:r>
    </w:p>
    <w:p w14:paraId="32299B35" w14:textId="6A363474" w:rsidR="005F0290" w:rsidRPr="003E12D1" w:rsidRDefault="00662E6F" w:rsidP="00662E6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(դ) </w:t>
      </w:r>
      <w:r w:rsidR="00706257" w:rsidRPr="003E12D1">
        <w:rPr>
          <w:rFonts w:ascii="GHEA Grapalat" w:hAnsi="GHEA Grapalat"/>
        </w:rPr>
        <w:t>«</w:t>
      </w:r>
      <w:r w:rsidR="000C2D00" w:rsidRPr="003E12D1">
        <w:rPr>
          <w:rFonts w:ascii="GHEA Grapalat" w:hAnsi="GHEA Grapalat"/>
        </w:rPr>
        <w:t>Բնապահպանական երաշխիքներ</w:t>
      </w:r>
      <w:r w:rsidR="00706257" w:rsidRPr="003E12D1">
        <w:rPr>
          <w:rFonts w:ascii="GHEA Grapalat" w:hAnsi="GHEA Grapalat"/>
        </w:rPr>
        <w:t>»</w:t>
      </w:r>
      <w:r w:rsidR="000C2D00" w:rsidRPr="003E12D1">
        <w:rPr>
          <w:rFonts w:ascii="GHEA Grapalat" w:hAnsi="GHEA Grapalat"/>
        </w:rPr>
        <w:t xml:space="preserve"> նշանակում է ԱՔԴ-ի Գլուխ V-ի հավելված 1-ում և հավելված 4-ում (</w:t>
      </w:r>
      <w:r w:rsidR="00B62F39" w:rsidRPr="003E12D1">
        <w:rPr>
          <w:rFonts w:ascii="GHEA Grapalat" w:hAnsi="GHEA Grapalat"/>
        </w:rPr>
        <w:t>ըստ</w:t>
      </w:r>
      <w:r w:rsidR="000C2D00" w:rsidRPr="003E12D1">
        <w:rPr>
          <w:rFonts w:ascii="GHEA Grapalat" w:hAnsi="GHEA Grapalat"/>
        </w:rPr>
        <w:t xml:space="preserve"> կիրառելի</w:t>
      </w:r>
      <w:r w:rsidR="00B62F39" w:rsidRPr="003E12D1">
        <w:rPr>
          <w:rFonts w:ascii="GHEA Grapalat" w:hAnsi="GHEA Grapalat"/>
        </w:rPr>
        <w:t>ության</w:t>
      </w:r>
      <w:r w:rsidR="000C2D00" w:rsidRPr="003E12D1">
        <w:rPr>
          <w:rFonts w:ascii="GHEA Grapalat" w:hAnsi="GHEA Grapalat"/>
        </w:rPr>
        <w:t>) սահմանված սկզբունքներն ու պահանջները;</w:t>
      </w:r>
    </w:p>
    <w:p w14:paraId="013408B7" w14:textId="77777777" w:rsidR="00662E6F" w:rsidRPr="003E12D1" w:rsidRDefault="005F0290" w:rsidP="00662E6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(ե) </w:t>
      </w:r>
      <w:r w:rsidR="000C2D00" w:rsidRPr="003E12D1">
        <w:rPr>
          <w:rFonts w:ascii="GHEA Grapalat" w:hAnsi="GHEA Grapalat"/>
        </w:rPr>
        <w:t>«</w:t>
      </w:r>
      <w:r w:rsidR="000C2D00" w:rsidRPr="003E12D1">
        <w:rPr>
          <w:rFonts w:ascii="GHEA Grapalat" w:hAnsi="GHEA Grapalat" w:cs="Sylfaen"/>
        </w:rPr>
        <w:t>Ապրանքներ</w:t>
      </w:r>
      <w:r w:rsidR="000C2D00" w:rsidRPr="003E12D1">
        <w:rPr>
          <w:rFonts w:ascii="GHEA Grapalat" w:hAnsi="GHEA Grapalat"/>
        </w:rPr>
        <w:t xml:space="preserve">» </w:t>
      </w:r>
      <w:r w:rsidR="000C2D00" w:rsidRPr="003E12D1">
        <w:rPr>
          <w:rFonts w:ascii="GHEA Grapalat" w:hAnsi="GHEA Grapalat" w:cs="Sylfaen"/>
        </w:rPr>
        <w:t>նշանակում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է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վարկի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գումարների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հաշվին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ֆինանսավորվող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սարքավորումներ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և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նյութեր</w:t>
      </w:r>
      <w:r w:rsidR="000C2D00" w:rsidRPr="003E12D1">
        <w:rPr>
          <w:rFonts w:ascii="GHEA Grapalat" w:hAnsi="GHEA Grapalat"/>
        </w:rPr>
        <w:t xml:space="preserve">, </w:t>
      </w:r>
      <w:r w:rsidR="000C2D00" w:rsidRPr="003E12D1">
        <w:rPr>
          <w:rFonts w:ascii="GHEA Grapalat" w:hAnsi="GHEA Grapalat" w:cs="Sylfaen"/>
        </w:rPr>
        <w:t>այդ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թվում</w:t>
      </w:r>
      <w:r w:rsidR="000C2D00" w:rsidRPr="003E12D1">
        <w:rPr>
          <w:rFonts w:ascii="GHEA Grapalat" w:hAnsi="GHEA Grapalat"/>
        </w:rPr>
        <w:t xml:space="preserve">` </w:t>
      </w:r>
      <w:r w:rsidR="000C2D00" w:rsidRPr="003E12D1">
        <w:rPr>
          <w:rFonts w:ascii="GHEA Grapalat" w:hAnsi="GHEA Grapalat" w:cs="Sylfaen"/>
        </w:rPr>
        <w:t>առնչվող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ծառայությունները</w:t>
      </w:r>
      <w:r w:rsidR="000C2D00" w:rsidRPr="003E12D1">
        <w:rPr>
          <w:rFonts w:ascii="GHEA Grapalat" w:hAnsi="GHEA Grapalat"/>
        </w:rPr>
        <w:t xml:space="preserve">, </w:t>
      </w:r>
      <w:r w:rsidR="000C2D00" w:rsidRPr="003E12D1">
        <w:rPr>
          <w:rFonts w:ascii="GHEA Grapalat" w:hAnsi="GHEA Grapalat" w:cs="Sylfaen"/>
        </w:rPr>
        <w:t>ինչպիսիք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են</w:t>
      </w:r>
      <w:r w:rsidR="000C2D00" w:rsidRPr="003E12D1">
        <w:rPr>
          <w:rFonts w:ascii="GHEA Grapalat" w:hAnsi="GHEA Grapalat"/>
        </w:rPr>
        <w:t xml:space="preserve">` </w:t>
      </w:r>
      <w:r w:rsidR="000C2D00" w:rsidRPr="003E12D1">
        <w:rPr>
          <w:rFonts w:ascii="GHEA Grapalat" w:hAnsi="GHEA Grapalat" w:cs="Sylfaen"/>
        </w:rPr>
        <w:t>տրանսպորտային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փոխադրումները</w:t>
      </w:r>
      <w:r w:rsidR="000C2D00" w:rsidRPr="003E12D1">
        <w:rPr>
          <w:rFonts w:ascii="GHEA Grapalat" w:hAnsi="GHEA Grapalat"/>
        </w:rPr>
        <w:t xml:space="preserve">, </w:t>
      </w:r>
      <w:r w:rsidR="000C2D00" w:rsidRPr="003E12D1">
        <w:rPr>
          <w:rFonts w:ascii="GHEA Grapalat" w:hAnsi="GHEA Grapalat" w:cs="Sylfaen"/>
        </w:rPr>
        <w:t>ապահովագրությունը</w:t>
      </w:r>
      <w:r w:rsidR="000C2D00" w:rsidRPr="003E12D1">
        <w:rPr>
          <w:rFonts w:ascii="GHEA Grapalat" w:hAnsi="GHEA Grapalat"/>
        </w:rPr>
        <w:t xml:space="preserve">, </w:t>
      </w:r>
      <w:r w:rsidR="000C2D00" w:rsidRPr="003E12D1">
        <w:rPr>
          <w:rFonts w:ascii="GHEA Grapalat" w:hAnsi="GHEA Grapalat" w:cs="Sylfaen"/>
        </w:rPr>
        <w:t>տեղադրումը</w:t>
      </w:r>
      <w:r w:rsidR="000C2D00" w:rsidRPr="003E12D1">
        <w:rPr>
          <w:rFonts w:ascii="GHEA Grapalat" w:hAnsi="GHEA Grapalat"/>
        </w:rPr>
        <w:t xml:space="preserve">, </w:t>
      </w:r>
      <w:r w:rsidR="000C2D00" w:rsidRPr="003E12D1">
        <w:rPr>
          <w:rFonts w:ascii="GHEA Grapalat" w:hAnsi="GHEA Grapalat" w:cs="Sylfaen"/>
        </w:rPr>
        <w:t>շահագործման հանձնումը</w:t>
      </w:r>
      <w:r w:rsidR="000C2D00" w:rsidRPr="003E12D1">
        <w:rPr>
          <w:rFonts w:ascii="GHEA Grapalat" w:hAnsi="GHEA Grapalat"/>
        </w:rPr>
        <w:t xml:space="preserve">, </w:t>
      </w:r>
      <w:r w:rsidR="000C2D00" w:rsidRPr="003E12D1">
        <w:rPr>
          <w:rFonts w:ascii="GHEA Grapalat" w:hAnsi="GHEA Grapalat" w:cs="Sylfaen"/>
        </w:rPr>
        <w:t>վերապատրաստումը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և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նախնական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սպասարկումը</w:t>
      </w:r>
      <w:r w:rsidR="000C2D00" w:rsidRPr="003E12D1">
        <w:rPr>
          <w:rFonts w:ascii="GHEA Grapalat" w:hAnsi="GHEA Grapalat"/>
        </w:rPr>
        <w:t xml:space="preserve">` </w:t>
      </w:r>
      <w:r w:rsidR="000C2D00" w:rsidRPr="003E12D1">
        <w:rPr>
          <w:rFonts w:ascii="GHEA Grapalat" w:hAnsi="GHEA Grapalat" w:cs="Sylfaen"/>
        </w:rPr>
        <w:t>բացառությամբ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խորհրդատվական</w:t>
      </w:r>
      <w:r w:rsidR="000C2D00" w:rsidRPr="003E12D1">
        <w:rPr>
          <w:rFonts w:ascii="GHEA Grapalat" w:hAnsi="GHEA Grapalat"/>
        </w:rPr>
        <w:t xml:space="preserve"> </w:t>
      </w:r>
      <w:r w:rsidR="000C2D00" w:rsidRPr="003E12D1">
        <w:rPr>
          <w:rFonts w:ascii="GHEA Grapalat" w:hAnsi="GHEA Grapalat" w:cs="Sylfaen"/>
        </w:rPr>
        <w:t>ծառայությունների</w:t>
      </w:r>
      <w:r w:rsidR="000C2D00" w:rsidRPr="003E12D1">
        <w:rPr>
          <w:rFonts w:ascii="GHEA Grapalat" w:hAnsi="GHEA Grapalat"/>
        </w:rPr>
        <w:t>;</w:t>
      </w:r>
      <w:r w:rsidRPr="003E12D1">
        <w:rPr>
          <w:rFonts w:ascii="GHEA Grapalat" w:hAnsi="GHEA Grapalat"/>
        </w:rPr>
        <w:t xml:space="preserve"> </w:t>
      </w:r>
    </w:p>
    <w:p w14:paraId="443EFA65" w14:textId="7EA89AD3" w:rsidR="00367941" w:rsidRPr="003E12D1" w:rsidRDefault="00EF7F38" w:rsidP="00367941">
      <w:pPr>
        <w:pStyle w:val="Default"/>
        <w:ind w:firstLine="720"/>
        <w:jc w:val="both"/>
        <w:rPr>
          <w:rFonts w:ascii="GHEA Grapalat" w:hAnsi="GHEA Grapalat" w:cstheme="minorBidi"/>
          <w:color w:val="auto"/>
          <w:sz w:val="22"/>
          <w:szCs w:val="22"/>
        </w:rPr>
      </w:pPr>
      <w:r w:rsidRPr="003E12D1">
        <w:rPr>
          <w:rFonts w:ascii="GHEA Grapalat" w:hAnsi="GHEA Grapalat"/>
          <w:sz w:val="22"/>
          <w:szCs w:val="22"/>
        </w:rPr>
        <w:t xml:space="preserve">(զ) </w:t>
      </w:r>
      <w:r w:rsidR="00706257" w:rsidRPr="003E12D1">
        <w:rPr>
          <w:rFonts w:ascii="GHEA Grapalat" w:hAnsi="GHEA Grapalat"/>
        </w:rPr>
        <w:t>«</w:t>
      </w:r>
      <w:r w:rsidR="008D52D9" w:rsidRPr="003E12D1">
        <w:rPr>
          <w:rFonts w:ascii="GHEA Grapalat" w:hAnsi="GHEA Grapalat"/>
          <w:sz w:val="22"/>
          <w:szCs w:val="22"/>
        </w:rPr>
        <w:t>ԲՆՓ</w:t>
      </w:r>
      <w:r w:rsidR="00706257" w:rsidRPr="003E12D1">
        <w:rPr>
          <w:rFonts w:ascii="GHEA Grapalat" w:hAnsi="GHEA Grapalat"/>
          <w:sz w:val="22"/>
          <w:szCs w:val="22"/>
        </w:rPr>
        <w:t>»</w:t>
      </w:r>
      <w:r w:rsidRPr="003E12D1">
        <w:rPr>
          <w:rFonts w:ascii="GHEA Grapalat" w:hAnsi="GHEA Grapalat"/>
          <w:sz w:val="22"/>
          <w:szCs w:val="22"/>
        </w:rPr>
        <w:t xml:space="preserve"> </w:t>
      </w:r>
      <w:r w:rsidR="008D52D9" w:rsidRPr="003E12D1">
        <w:rPr>
          <w:rFonts w:ascii="GHEA Grapalat" w:hAnsi="GHEA Grapalat"/>
          <w:sz w:val="22"/>
          <w:szCs w:val="22"/>
        </w:rPr>
        <w:t xml:space="preserve">կամ </w:t>
      </w:r>
      <w:r w:rsidR="00706257" w:rsidRPr="003E12D1">
        <w:rPr>
          <w:rFonts w:ascii="GHEA Grapalat" w:hAnsi="GHEA Grapalat"/>
        </w:rPr>
        <w:t>«</w:t>
      </w:r>
      <w:r w:rsidR="008D52D9" w:rsidRPr="003E12D1">
        <w:rPr>
          <w:rFonts w:ascii="GHEA Grapalat" w:hAnsi="GHEA Grapalat"/>
          <w:sz w:val="22"/>
          <w:szCs w:val="22"/>
        </w:rPr>
        <w:t>բնապահպանական նախնական փորձաքննություն</w:t>
      </w:r>
      <w:r w:rsidR="00706257" w:rsidRPr="003E12D1">
        <w:rPr>
          <w:rFonts w:ascii="GHEA Grapalat" w:hAnsi="GHEA Grapalat"/>
          <w:sz w:val="22"/>
          <w:szCs w:val="22"/>
        </w:rPr>
        <w:t>»</w:t>
      </w:r>
      <w:r w:rsidR="008D52D9" w:rsidRPr="003E12D1">
        <w:rPr>
          <w:rFonts w:ascii="GHEA Grapalat" w:hAnsi="GHEA Grapalat"/>
          <w:sz w:val="22"/>
          <w:szCs w:val="22"/>
        </w:rPr>
        <w:t xml:space="preserve"> </w:t>
      </w:r>
      <w:r w:rsidRPr="003E12D1">
        <w:rPr>
          <w:rFonts w:ascii="GHEA Grapalat" w:hAnsi="GHEA Grapalat" w:cstheme="minorBidi"/>
          <w:color w:val="auto"/>
          <w:sz w:val="22"/>
          <w:szCs w:val="22"/>
        </w:rPr>
        <w:t>նշանակում է</w:t>
      </w:r>
      <w:r w:rsidR="008D52D9" w:rsidRPr="003E12D1">
        <w:rPr>
          <w:rFonts w:ascii="GHEA Grapalat" w:hAnsi="GHEA Grapalat" w:cstheme="minorBidi"/>
          <w:color w:val="auto"/>
          <w:sz w:val="22"/>
          <w:szCs w:val="22"/>
        </w:rPr>
        <w:t xml:space="preserve"> Վարկառուի կողմից պատրաստված ու ներկայացված և ԱԶԲ կողմից հաստատված</w:t>
      </w:r>
      <w:r w:rsidRPr="003E12D1">
        <w:rPr>
          <w:rFonts w:ascii="GHEA Grapalat" w:hAnsi="GHEA Grapalat" w:cstheme="minorBidi"/>
          <w:color w:val="auto"/>
          <w:sz w:val="22"/>
          <w:szCs w:val="22"/>
        </w:rPr>
        <w:t xml:space="preserve"> </w:t>
      </w:r>
      <w:r w:rsidR="008D52D9" w:rsidRPr="003E12D1">
        <w:rPr>
          <w:rFonts w:ascii="GHEA Grapalat" w:hAnsi="GHEA Grapalat" w:cstheme="minorBidi"/>
          <w:color w:val="auto"/>
          <w:sz w:val="22"/>
          <w:szCs w:val="22"/>
        </w:rPr>
        <w:t xml:space="preserve">ծրագրի </w:t>
      </w:r>
      <w:r w:rsidR="008D52D9" w:rsidRPr="003E12D1">
        <w:rPr>
          <w:rFonts w:ascii="GHEA Grapalat" w:hAnsi="GHEA Grapalat"/>
          <w:sz w:val="22"/>
          <w:szCs w:val="22"/>
        </w:rPr>
        <w:t>բնապահպանական նախնական փորձաքննություն, ներառյալ՝ դրանում արված ցանկացած թարմացում;</w:t>
      </w:r>
    </w:p>
    <w:p w14:paraId="3F18CB16" w14:textId="4B587C71" w:rsidR="005B01B5" w:rsidRPr="003E12D1" w:rsidRDefault="00367941" w:rsidP="00367941">
      <w:pPr>
        <w:pStyle w:val="Default"/>
        <w:spacing w:before="240"/>
        <w:ind w:firstLine="720"/>
        <w:jc w:val="both"/>
        <w:rPr>
          <w:rFonts w:ascii="GHEA Grapalat" w:hAnsi="GHEA Grapalat" w:cstheme="minorBidi"/>
          <w:color w:val="auto"/>
          <w:sz w:val="22"/>
          <w:szCs w:val="22"/>
        </w:rPr>
      </w:pPr>
      <w:r w:rsidRPr="003E12D1">
        <w:rPr>
          <w:rFonts w:ascii="GHEA Grapalat" w:hAnsi="GHEA Grapalat" w:cstheme="minorBidi"/>
          <w:color w:val="auto"/>
          <w:sz w:val="22"/>
          <w:szCs w:val="22"/>
        </w:rPr>
        <w:t xml:space="preserve">(է) </w:t>
      </w:r>
      <w:r w:rsidR="00706257" w:rsidRPr="003E12D1">
        <w:rPr>
          <w:rFonts w:ascii="GHEA Grapalat" w:hAnsi="GHEA Grapalat"/>
        </w:rPr>
        <w:t>«</w:t>
      </w:r>
      <w:r w:rsidR="00706257" w:rsidRPr="003E12D1">
        <w:rPr>
          <w:rFonts w:ascii="GHEA Grapalat" w:hAnsi="GHEA Grapalat" w:cstheme="minorBidi"/>
          <w:color w:val="auto"/>
          <w:sz w:val="22"/>
          <w:szCs w:val="22"/>
        </w:rPr>
        <w:t>Հարկադրված</w:t>
      </w:r>
      <w:r w:rsidR="008D52D9" w:rsidRPr="003E12D1">
        <w:rPr>
          <w:rFonts w:ascii="GHEA Grapalat" w:hAnsi="GHEA Grapalat" w:cstheme="minorBidi"/>
          <w:color w:val="auto"/>
          <w:sz w:val="22"/>
          <w:szCs w:val="22"/>
        </w:rPr>
        <w:t xml:space="preserve"> վերաբնակեցման երաշխիքները</w:t>
      </w:r>
      <w:r w:rsidR="00706257" w:rsidRPr="003E12D1">
        <w:rPr>
          <w:rFonts w:ascii="GHEA Grapalat" w:hAnsi="GHEA Grapalat" w:cstheme="minorBidi"/>
          <w:color w:val="auto"/>
          <w:sz w:val="22"/>
          <w:szCs w:val="22"/>
        </w:rPr>
        <w:t>”</w:t>
      </w:r>
      <w:r w:rsidR="00747045" w:rsidRPr="003E12D1">
        <w:rPr>
          <w:rFonts w:ascii="GHEA Grapalat" w:hAnsi="GHEA Grapalat" w:cstheme="minorBidi"/>
          <w:color w:val="auto"/>
          <w:sz w:val="22"/>
          <w:szCs w:val="22"/>
        </w:rPr>
        <w:t xml:space="preserve"> նշանակում է </w:t>
      </w:r>
      <w:r w:rsidR="008D52D9" w:rsidRPr="003E12D1">
        <w:rPr>
          <w:rFonts w:ascii="GHEA Grapalat" w:hAnsi="GHEA Grapalat" w:cstheme="minorBidi"/>
          <w:color w:val="auto"/>
          <w:sz w:val="22"/>
          <w:szCs w:val="22"/>
        </w:rPr>
        <w:t>ԱՔԴ-ի Գլուխ V-ի հավելված 2-ում և հավելված 4-ում (</w:t>
      </w:r>
      <w:r w:rsidR="00B62F39" w:rsidRPr="003E12D1">
        <w:rPr>
          <w:rFonts w:ascii="GHEA Grapalat" w:hAnsi="GHEA Grapalat" w:cstheme="minorBidi"/>
          <w:color w:val="auto"/>
          <w:sz w:val="22"/>
          <w:szCs w:val="22"/>
        </w:rPr>
        <w:t xml:space="preserve">ըստ </w:t>
      </w:r>
      <w:r w:rsidR="008D52D9" w:rsidRPr="003E12D1">
        <w:rPr>
          <w:rFonts w:ascii="GHEA Grapalat" w:hAnsi="GHEA Grapalat" w:cstheme="minorBidi"/>
          <w:color w:val="auto"/>
          <w:sz w:val="22"/>
          <w:szCs w:val="22"/>
        </w:rPr>
        <w:t>կիրառելի</w:t>
      </w:r>
      <w:r w:rsidR="00B62F39" w:rsidRPr="003E12D1">
        <w:rPr>
          <w:rFonts w:ascii="GHEA Grapalat" w:hAnsi="GHEA Grapalat" w:cstheme="minorBidi"/>
          <w:color w:val="auto"/>
          <w:sz w:val="22"/>
          <w:szCs w:val="22"/>
        </w:rPr>
        <w:t>ության</w:t>
      </w:r>
      <w:r w:rsidR="008D52D9" w:rsidRPr="003E12D1">
        <w:rPr>
          <w:rFonts w:ascii="GHEA Grapalat" w:hAnsi="GHEA Grapalat" w:cstheme="minorBidi"/>
          <w:color w:val="auto"/>
          <w:sz w:val="22"/>
          <w:szCs w:val="22"/>
        </w:rPr>
        <w:t>) սահմանված սկզբունքներն ու պահանջները</w:t>
      </w:r>
      <w:r w:rsidR="005B01B5" w:rsidRPr="003E12D1">
        <w:rPr>
          <w:rFonts w:ascii="GHEA Grapalat" w:hAnsi="GHEA Grapalat" w:cstheme="minorBidi"/>
          <w:color w:val="auto"/>
          <w:sz w:val="22"/>
          <w:szCs w:val="22"/>
        </w:rPr>
        <w:t>;</w:t>
      </w:r>
    </w:p>
    <w:p w14:paraId="3533DA7E" w14:textId="77777777" w:rsidR="00A83909" w:rsidRPr="003E12D1" w:rsidRDefault="005B01B5" w:rsidP="00367941">
      <w:pPr>
        <w:pStyle w:val="Default"/>
        <w:spacing w:before="240"/>
        <w:ind w:firstLine="720"/>
        <w:jc w:val="both"/>
        <w:rPr>
          <w:rFonts w:ascii="GHEA Grapalat" w:hAnsi="GHEA Grapalat" w:cstheme="minorBidi"/>
          <w:color w:val="auto"/>
          <w:sz w:val="22"/>
          <w:szCs w:val="22"/>
        </w:rPr>
      </w:pPr>
      <w:r w:rsidRPr="003E12D1">
        <w:rPr>
          <w:rFonts w:ascii="GHEA Grapalat" w:hAnsi="GHEA Grapalat" w:cstheme="minorBidi"/>
          <w:color w:val="auto"/>
          <w:sz w:val="22"/>
          <w:szCs w:val="22"/>
        </w:rPr>
        <w:t xml:space="preserve">(ը) </w:t>
      </w:r>
      <w:r w:rsidR="008D52D9" w:rsidRPr="003E12D1">
        <w:rPr>
          <w:rFonts w:ascii="GHEA Grapalat" w:hAnsi="GHEA Grapalat"/>
          <w:sz w:val="22"/>
          <w:szCs w:val="22"/>
        </w:rPr>
        <w:t>«</w:t>
      </w:r>
      <w:r w:rsidR="008D52D9" w:rsidRPr="003E12D1">
        <w:rPr>
          <w:rFonts w:ascii="GHEA Grapalat" w:hAnsi="GHEA Grapalat" w:cs="Sylfaen"/>
          <w:sz w:val="22"/>
          <w:szCs w:val="22"/>
        </w:rPr>
        <w:t>Վարկային</w:t>
      </w:r>
      <w:r w:rsidR="008D52D9" w:rsidRPr="003E12D1">
        <w:rPr>
          <w:rFonts w:ascii="GHEA Grapalat" w:hAnsi="GHEA Grapalat"/>
          <w:sz w:val="22"/>
          <w:szCs w:val="22"/>
        </w:rPr>
        <w:t xml:space="preserve"> </w:t>
      </w:r>
      <w:r w:rsidR="008D52D9" w:rsidRPr="003E12D1">
        <w:rPr>
          <w:rFonts w:ascii="GHEA Grapalat" w:hAnsi="GHEA Grapalat" w:cs="Sylfaen"/>
          <w:sz w:val="22"/>
          <w:szCs w:val="22"/>
        </w:rPr>
        <w:t>հատկացումների</w:t>
      </w:r>
      <w:r w:rsidR="008D52D9" w:rsidRPr="003E12D1">
        <w:rPr>
          <w:rFonts w:ascii="GHEA Grapalat" w:hAnsi="GHEA Grapalat"/>
          <w:sz w:val="22"/>
          <w:szCs w:val="22"/>
        </w:rPr>
        <w:t xml:space="preserve"> </w:t>
      </w:r>
      <w:r w:rsidR="008D52D9" w:rsidRPr="003E12D1">
        <w:rPr>
          <w:rFonts w:ascii="GHEA Grapalat" w:hAnsi="GHEA Grapalat" w:cs="Sylfaen"/>
          <w:sz w:val="22"/>
          <w:szCs w:val="22"/>
        </w:rPr>
        <w:t>ձեռնարկ</w:t>
      </w:r>
      <w:r w:rsidR="008D52D9" w:rsidRPr="003E12D1">
        <w:rPr>
          <w:rFonts w:ascii="GHEA Grapalat" w:hAnsi="GHEA Grapalat"/>
          <w:sz w:val="22"/>
          <w:szCs w:val="22"/>
        </w:rPr>
        <w:t xml:space="preserve">» </w:t>
      </w:r>
      <w:r w:rsidR="008D52D9" w:rsidRPr="003E12D1">
        <w:rPr>
          <w:rFonts w:ascii="GHEA Grapalat" w:hAnsi="GHEA Grapalat" w:cs="Sylfaen"/>
          <w:sz w:val="22"/>
          <w:szCs w:val="22"/>
        </w:rPr>
        <w:t>նշանակում</w:t>
      </w:r>
      <w:r w:rsidR="008D52D9" w:rsidRPr="003E12D1">
        <w:rPr>
          <w:rFonts w:ascii="GHEA Grapalat" w:hAnsi="GHEA Grapalat"/>
          <w:sz w:val="22"/>
          <w:szCs w:val="22"/>
        </w:rPr>
        <w:t xml:space="preserve"> </w:t>
      </w:r>
      <w:r w:rsidR="008D52D9" w:rsidRPr="003E12D1">
        <w:rPr>
          <w:rFonts w:ascii="GHEA Grapalat" w:hAnsi="GHEA Grapalat" w:cs="Sylfaen"/>
          <w:sz w:val="22"/>
          <w:szCs w:val="22"/>
        </w:rPr>
        <w:t>է</w:t>
      </w:r>
      <w:r w:rsidR="008D52D9" w:rsidRPr="003E12D1">
        <w:rPr>
          <w:rFonts w:ascii="GHEA Grapalat" w:hAnsi="GHEA Grapalat"/>
          <w:sz w:val="22"/>
          <w:szCs w:val="22"/>
        </w:rPr>
        <w:t xml:space="preserve"> </w:t>
      </w:r>
      <w:r w:rsidR="008D52D9" w:rsidRPr="003E12D1">
        <w:rPr>
          <w:rFonts w:ascii="GHEA Grapalat" w:hAnsi="GHEA Grapalat" w:cs="Sylfaen"/>
          <w:sz w:val="22"/>
          <w:szCs w:val="22"/>
        </w:rPr>
        <w:t>ԱԶԲ</w:t>
      </w:r>
      <w:r w:rsidR="008D52D9" w:rsidRPr="003E12D1">
        <w:rPr>
          <w:rFonts w:ascii="GHEA Grapalat" w:hAnsi="GHEA Grapalat"/>
          <w:sz w:val="22"/>
          <w:szCs w:val="22"/>
        </w:rPr>
        <w:t>-</w:t>
      </w:r>
      <w:r w:rsidR="008D52D9" w:rsidRPr="003E12D1">
        <w:rPr>
          <w:rFonts w:ascii="GHEA Grapalat" w:hAnsi="GHEA Grapalat" w:cs="Sylfaen"/>
          <w:sz w:val="22"/>
          <w:szCs w:val="22"/>
        </w:rPr>
        <w:t>ի</w:t>
      </w:r>
      <w:r w:rsidR="008D52D9" w:rsidRPr="003E12D1">
        <w:rPr>
          <w:rFonts w:ascii="GHEA Grapalat" w:hAnsi="GHEA Grapalat"/>
          <w:sz w:val="22"/>
          <w:szCs w:val="22"/>
        </w:rPr>
        <w:t xml:space="preserve"> </w:t>
      </w:r>
      <w:r w:rsidR="008D52D9" w:rsidRPr="003E12D1">
        <w:rPr>
          <w:rFonts w:ascii="GHEA Grapalat" w:hAnsi="GHEA Grapalat" w:cs="Sylfaen"/>
          <w:sz w:val="22"/>
          <w:szCs w:val="22"/>
        </w:rPr>
        <w:t>վարկային</w:t>
      </w:r>
      <w:r w:rsidR="008D52D9" w:rsidRPr="003E12D1">
        <w:rPr>
          <w:rFonts w:ascii="GHEA Grapalat" w:hAnsi="GHEA Grapalat"/>
          <w:sz w:val="22"/>
          <w:szCs w:val="22"/>
        </w:rPr>
        <w:t xml:space="preserve"> </w:t>
      </w:r>
      <w:r w:rsidR="008D52D9" w:rsidRPr="003E12D1">
        <w:rPr>
          <w:rFonts w:ascii="GHEA Grapalat" w:hAnsi="GHEA Grapalat" w:cs="Sylfaen"/>
          <w:sz w:val="22"/>
          <w:szCs w:val="22"/>
        </w:rPr>
        <w:t>հատկացումների</w:t>
      </w:r>
      <w:r w:rsidR="008D52D9" w:rsidRPr="003E12D1">
        <w:rPr>
          <w:rFonts w:ascii="GHEA Grapalat" w:hAnsi="GHEA Grapalat"/>
          <w:sz w:val="22"/>
          <w:szCs w:val="22"/>
        </w:rPr>
        <w:t xml:space="preserve"> </w:t>
      </w:r>
      <w:r w:rsidR="008D52D9" w:rsidRPr="003E12D1">
        <w:rPr>
          <w:rFonts w:ascii="GHEA Grapalat" w:hAnsi="GHEA Grapalat" w:cs="Sylfaen"/>
          <w:sz w:val="22"/>
          <w:szCs w:val="22"/>
        </w:rPr>
        <w:t>ձեռնարկը</w:t>
      </w:r>
      <w:r w:rsidR="008D52D9" w:rsidRPr="003E12D1">
        <w:rPr>
          <w:rFonts w:ascii="GHEA Grapalat" w:hAnsi="GHEA Grapalat"/>
          <w:sz w:val="22"/>
          <w:szCs w:val="22"/>
        </w:rPr>
        <w:t xml:space="preserve"> (</w:t>
      </w:r>
      <w:proofErr w:type="gramStart"/>
      <w:r w:rsidR="008D52D9" w:rsidRPr="003E12D1">
        <w:rPr>
          <w:rFonts w:ascii="GHEA Grapalat" w:hAnsi="GHEA Grapalat"/>
          <w:sz w:val="22"/>
          <w:szCs w:val="22"/>
        </w:rPr>
        <w:t>20</w:t>
      </w:r>
      <w:r w:rsidR="006C6A45" w:rsidRPr="003E12D1">
        <w:rPr>
          <w:rFonts w:ascii="GHEA Grapalat" w:hAnsi="GHEA Grapalat"/>
          <w:sz w:val="22"/>
          <w:szCs w:val="22"/>
        </w:rPr>
        <w:t>15թ.</w:t>
      </w:r>
      <w:r w:rsidR="008D52D9" w:rsidRPr="003E12D1">
        <w:rPr>
          <w:rFonts w:ascii="GHEA Grapalat" w:hAnsi="GHEA Grapalat"/>
          <w:sz w:val="22"/>
          <w:szCs w:val="22"/>
        </w:rPr>
        <w:t>,</w:t>
      </w:r>
      <w:proofErr w:type="gramEnd"/>
      <w:r w:rsidR="008D52D9" w:rsidRPr="003E12D1">
        <w:rPr>
          <w:rFonts w:ascii="GHEA Grapalat" w:hAnsi="GHEA Grapalat"/>
          <w:sz w:val="22"/>
          <w:szCs w:val="22"/>
        </w:rPr>
        <w:t xml:space="preserve"> </w:t>
      </w:r>
      <w:r w:rsidR="00BB303F" w:rsidRPr="003E12D1">
        <w:rPr>
          <w:rFonts w:ascii="GHEA Grapalat" w:hAnsi="GHEA Grapalat"/>
          <w:sz w:val="22"/>
          <w:szCs w:val="22"/>
        </w:rPr>
        <w:t xml:space="preserve">ըստ </w:t>
      </w:r>
      <w:r w:rsidR="001A2DDB" w:rsidRPr="003E12D1">
        <w:rPr>
          <w:rFonts w:ascii="GHEA Grapalat" w:hAnsi="GHEA Grapalat"/>
          <w:sz w:val="22"/>
          <w:szCs w:val="22"/>
        </w:rPr>
        <w:t xml:space="preserve">ժամանակ առ ժամանակ </w:t>
      </w:r>
      <w:r w:rsidR="00BB303F" w:rsidRPr="003E12D1">
        <w:rPr>
          <w:rFonts w:ascii="GHEA Grapalat" w:hAnsi="GHEA Grapalat"/>
          <w:sz w:val="22"/>
          <w:szCs w:val="22"/>
        </w:rPr>
        <w:t>կատ</w:t>
      </w:r>
      <w:r w:rsidR="001A2DDB" w:rsidRPr="003E12D1">
        <w:rPr>
          <w:rFonts w:ascii="GHEA Grapalat" w:hAnsi="GHEA Grapalat"/>
          <w:sz w:val="22"/>
          <w:szCs w:val="22"/>
        </w:rPr>
        <w:t>արվող փոփոխություններ</w:t>
      </w:r>
      <w:r w:rsidR="00BB303F" w:rsidRPr="003E12D1">
        <w:rPr>
          <w:rFonts w:ascii="GHEA Grapalat" w:hAnsi="GHEA Grapalat"/>
          <w:sz w:val="22"/>
          <w:szCs w:val="22"/>
        </w:rPr>
        <w:t>ի</w:t>
      </w:r>
      <w:r w:rsidR="008D52D9" w:rsidRPr="003E12D1">
        <w:rPr>
          <w:rFonts w:ascii="GHEA Grapalat" w:hAnsi="GHEA Grapalat"/>
          <w:sz w:val="22"/>
          <w:szCs w:val="22"/>
        </w:rPr>
        <w:t>)</w:t>
      </w:r>
    </w:p>
    <w:p w14:paraId="2151E2E6" w14:textId="6472D88A" w:rsidR="005B446F" w:rsidRPr="003E12D1" w:rsidRDefault="00A83909" w:rsidP="00367941">
      <w:pPr>
        <w:pStyle w:val="Default"/>
        <w:spacing w:before="240"/>
        <w:ind w:firstLine="720"/>
        <w:jc w:val="both"/>
        <w:rPr>
          <w:rFonts w:ascii="GHEA Grapalat" w:hAnsi="GHEA Grapalat" w:cstheme="minorBidi"/>
          <w:color w:val="auto"/>
          <w:sz w:val="22"/>
          <w:szCs w:val="22"/>
        </w:rPr>
      </w:pPr>
      <w:r w:rsidRPr="003E12D1">
        <w:rPr>
          <w:rFonts w:ascii="GHEA Grapalat" w:hAnsi="GHEA Grapalat" w:cstheme="minorBidi"/>
          <w:color w:val="auto"/>
          <w:sz w:val="22"/>
          <w:szCs w:val="22"/>
        </w:rPr>
        <w:lastRenderedPageBreak/>
        <w:t xml:space="preserve">(թ) </w:t>
      </w:r>
      <w:r w:rsidR="001A2DDB" w:rsidRPr="003E12D1">
        <w:rPr>
          <w:rFonts w:ascii="GHEA Grapalat" w:hAnsi="GHEA Grapalat"/>
          <w:sz w:val="22"/>
          <w:szCs w:val="22"/>
        </w:rPr>
        <w:t>«</w:t>
      </w:r>
      <w:r w:rsidR="001A2DDB" w:rsidRPr="003E12D1">
        <w:rPr>
          <w:rFonts w:ascii="GHEA Grapalat" w:hAnsi="GHEA Grapalat" w:cs="Sylfaen"/>
          <w:sz w:val="22"/>
          <w:szCs w:val="22"/>
        </w:rPr>
        <w:t>ՏԿ</w:t>
      </w:r>
      <w:r w:rsidR="00ED4313">
        <w:rPr>
          <w:rFonts w:ascii="GHEA Grapalat" w:hAnsi="GHEA Grapalat" w:cs="Sylfaen"/>
          <w:sz w:val="22"/>
          <w:szCs w:val="22"/>
        </w:rPr>
        <w:t>ՏՏ</w:t>
      </w:r>
      <w:r w:rsidR="001A2DDB" w:rsidRPr="003E12D1">
        <w:rPr>
          <w:rFonts w:ascii="GHEA Grapalat" w:hAnsi="GHEA Grapalat" w:cs="Sylfaen"/>
          <w:sz w:val="22"/>
          <w:szCs w:val="22"/>
        </w:rPr>
        <w:t>Ն</w:t>
      </w:r>
      <w:r w:rsidR="001A2DDB" w:rsidRPr="003E12D1">
        <w:rPr>
          <w:rFonts w:ascii="GHEA Grapalat" w:hAnsi="GHEA Grapalat"/>
          <w:sz w:val="22"/>
          <w:szCs w:val="22"/>
        </w:rPr>
        <w:t xml:space="preserve">» </w:t>
      </w:r>
      <w:r w:rsidR="001A2DDB" w:rsidRPr="003E12D1">
        <w:rPr>
          <w:rFonts w:ascii="GHEA Grapalat" w:hAnsi="GHEA Grapalat" w:cs="Sylfaen"/>
          <w:sz w:val="22"/>
          <w:szCs w:val="22"/>
        </w:rPr>
        <w:t>նշանակում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1A2DDB" w:rsidRPr="003E12D1">
        <w:rPr>
          <w:rFonts w:ascii="GHEA Grapalat" w:hAnsi="GHEA Grapalat" w:cs="Sylfaen"/>
          <w:sz w:val="22"/>
          <w:szCs w:val="22"/>
        </w:rPr>
        <w:t>է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1A2DDB" w:rsidRPr="003E12D1">
        <w:rPr>
          <w:rFonts w:ascii="GHEA Grapalat" w:hAnsi="GHEA Grapalat" w:cs="Sylfaen"/>
          <w:sz w:val="22"/>
          <w:szCs w:val="22"/>
        </w:rPr>
        <w:t>Վարկառուի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1A2DDB" w:rsidRPr="003E12D1">
        <w:rPr>
          <w:rFonts w:ascii="GHEA Grapalat" w:hAnsi="GHEA Grapalat" w:cs="Sylfaen"/>
          <w:sz w:val="22"/>
          <w:szCs w:val="22"/>
        </w:rPr>
        <w:t>Տրանսպորտի</w:t>
      </w:r>
      <w:r w:rsidR="00ED4313">
        <w:rPr>
          <w:rFonts w:ascii="GHEA Grapalat" w:hAnsi="GHEA Grapalat"/>
          <w:sz w:val="22"/>
          <w:szCs w:val="22"/>
        </w:rPr>
        <w:t xml:space="preserve">, </w:t>
      </w:r>
      <w:r w:rsidR="001A2DDB" w:rsidRPr="003E12D1">
        <w:rPr>
          <w:rFonts w:ascii="GHEA Grapalat" w:hAnsi="GHEA Grapalat" w:cs="Sylfaen"/>
          <w:sz w:val="22"/>
          <w:szCs w:val="22"/>
        </w:rPr>
        <w:t>կապի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ED4313">
        <w:rPr>
          <w:rFonts w:ascii="GHEA Grapalat" w:hAnsi="GHEA Grapalat"/>
          <w:sz w:val="22"/>
          <w:szCs w:val="22"/>
        </w:rPr>
        <w:t xml:space="preserve">և տեղեկատվական տեխնոլոգիաների </w:t>
      </w:r>
      <w:r w:rsidR="001A2DDB" w:rsidRPr="003E12D1">
        <w:rPr>
          <w:rFonts w:ascii="GHEA Grapalat" w:hAnsi="GHEA Grapalat" w:cs="Sylfaen"/>
          <w:sz w:val="22"/>
          <w:szCs w:val="22"/>
        </w:rPr>
        <w:t>նախարարությունը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1A2DDB" w:rsidRPr="003E12D1">
        <w:rPr>
          <w:rFonts w:ascii="GHEA Grapalat" w:hAnsi="GHEA Grapalat" w:cs="Sylfaen"/>
          <w:sz w:val="22"/>
          <w:szCs w:val="22"/>
        </w:rPr>
        <w:t>կամ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1A2DDB" w:rsidRPr="003E12D1">
        <w:rPr>
          <w:rFonts w:ascii="GHEA Grapalat" w:hAnsi="GHEA Grapalat" w:cs="Sylfaen"/>
          <w:sz w:val="22"/>
          <w:szCs w:val="22"/>
        </w:rPr>
        <w:t>դրա՝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1A2DDB" w:rsidRPr="003E12D1">
        <w:rPr>
          <w:rFonts w:ascii="GHEA Grapalat" w:hAnsi="GHEA Grapalat" w:cs="Sylfaen"/>
          <w:sz w:val="22"/>
          <w:szCs w:val="22"/>
        </w:rPr>
        <w:t>ԱԶԲ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1A2DDB" w:rsidRPr="003E12D1">
        <w:rPr>
          <w:rFonts w:ascii="GHEA Grapalat" w:hAnsi="GHEA Grapalat" w:cs="Sylfaen"/>
          <w:sz w:val="22"/>
          <w:szCs w:val="22"/>
        </w:rPr>
        <w:t>կողմից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1A2DDB" w:rsidRPr="003E12D1">
        <w:rPr>
          <w:rFonts w:ascii="GHEA Grapalat" w:hAnsi="GHEA Grapalat" w:cs="Sylfaen"/>
          <w:sz w:val="22"/>
          <w:szCs w:val="22"/>
        </w:rPr>
        <w:t>ընդունելի</w:t>
      </w:r>
      <w:r w:rsidR="001A2DDB" w:rsidRPr="003E12D1">
        <w:rPr>
          <w:rFonts w:ascii="GHEA Grapalat" w:hAnsi="GHEA Grapalat"/>
          <w:sz w:val="22"/>
          <w:szCs w:val="22"/>
        </w:rPr>
        <w:t xml:space="preserve"> </w:t>
      </w:r>
      <w:r w:rsidR="001A2DDB" w:rsidRPr="003E12D1">
        <w:rPr>
          <w:rFonts w:ascii="GHEA Grapalat" w:hAnsi="GHEA Grapalat" w:cs="Sylfaen"/>
          <w:sz w:val="22"/>
          <w:szCs w:val="22"/>
        </w:rPr>
        <w:t>իրավահաջորդը</w:t>
      </w:r>
      <w:r w:rsidR="005B446F" w:rsidRPr="003E12D1">
        <w:rPr>
          <w:rFonts w:ascii="GHEA Grapalat" w:hAnsi="GHEA Grapalat" w:cstheme="minorBidi"/>
          <w:color w:val="auto"/>
          <w:sz w:val="22"/>
          <w:szCs w:val="22"/>
        </w:rPr>
        <w:t>;</w:t>
      </w:r>
    </w:p>
    <w:p w14:paraId="5D7A6433" w14:textId="30E3C2B1" w:rsidR="005B446F" w:rsidRPr="003E12D1" w:rsidRDefault="005B446F" w:rsidP="00367941">
      <w:pPr>
        <w:pStyle w:val="Default"/>
        <w:spacing w:before="240"/>
        <w:ind w:firstLine="720"/>
        <w:jc w:val="both"/>
        <w:rPr>
          <w:rFonts w:ascii="GHEA Grapalat" w:hAnsi="GHEA Grapalat" w:cstheme="minorBidi"/>
          <w:color w:val="auto"/>
          <w:sz w:val="22"/>
          <w:szCs w:val="22"/>
        </w:rPr>
      </w:pPr>
      <w:r w:rsidRPr="003E12D1">
        <w:rPr>
          <w:rFonts w:ascii="GHEA Grapalat" w:hAnsi="GHEA Grapalat" w:cstheme="minorBidi"/>
          <w:color w:val="auto"/>
          <w:sz w:val="22"/>
          <w:szCs w:val="22"/>
        </w:rPr>
        <w:t xml:space="preserve">(ժ) </w:t>
      </w:r>
      <w:r w:rsidR="00706257" w:rsidRPr="003E12D1">
        <w:rPr>
          <w:rFonts w:ascii="GHEA Grapalat" w:hAnsi="GHEA Grapalat"/>
        </w:rPr>
        <w:t>«</w:t>
      </w:r>
      <w:r w:rsidR="001A2DDB" w:rsidRPr="003E12D1">
        <w:rPr>
          <w:rFonts w:ascii="GHEA Grapalat" w:hAnsi="GHEA Grapalat" w:cstheme="minorBidi"/>
          <w:color w:val="auto"/>
          <w:sz w:val="22"/>
          <w:szCs w:val="22"/>
        </w:rPr>
        <w:t>ԾՂՁ</w:t>
      </w:r>
      <w:r w:rsidR="00706257" w:rsidRPr="003E12D1">
        <w:rPr>
          <w:rFonts w:ascii="GHEA Grapalat" w:hAnsi="GHEA Grapalat"/>
          <w:sz w:val="22"/>
          <w:szCs w:val="22"/>
        </w:rPr>
        <w:t>»</w:t>
      </w:r>
      <w:r w:rsidR="0013798E" w:rsidRPr="003E12D1">
        <w:rPr>
          <w:rFonts w:ascii="GHEA Grapalat" w:hAnsi="GHEA Grapalat" w:cstheme="minorBidi"/>
          <w:color w:val="auto"/>
          <w:sz w:val="22"/>
          <w:szCs w:val="22"/>
        </w:rPr>
        <w:t xml:space="preserve"> նշանակում է </w:t>
      </w:r>
      <w:r w:rsidR="00B84421" w:rsidRPr="003E12D1">
        <w:rPr>
          <w:rFonts w:ascii="GHEA Grapalat" w:hAnsi="GHEA Grapalat" w:cstheme="minorBidi"/>
          <w:color w:val="auto"/>
          <w:sz w:val="22"/>
          <w:szCs w:val="22"/>
        </w:rPr>
        <w:t xml:space="preserve">2016թ. </w:t>
      </w:r>
      <w:proofErr w:type="gramStart"/>
      <w:r w:rsidR="00B84421" w:rsidRPr="003E12D1">
        <w:rPr>
          <w:rFonts w:ascii="GHEA Grapalat" w:hAnsi="GHEA Grapalat" w:cstheme="minorBidi"/>
          <w:color w:val="auto"/>
          <w:sz w:val="22"/>
          <w:szCs w:val="22"/>
        </w:rPr>
        <w:t>օգոստոսի</w:t>
      </w:r>
      <w:proofErr w:type="gramEnd"/>
      <w:r w:rsidR="00B84421" w:rsidRPr="003E12D1">
        <w:rPr>
          <w:rFonts w:ascii="GHEA Grapalat" w:hAnsi="GHEA Grapalat" w:cstheme="minorBidi"/>
          <w:color w:val="auto"/>
          <w:sz w:val="22"/>
          <w:szCs w:val="22"/>
        </w:rPr>
        <w:t xml:space="preserve"> 23-ի</w:t>
      </w:r>
      <w:r w:rsidR="00BB303F" w:rsidRPr="003E12D1">
        <w:rPr>
          <w:rFonts w:ascii="GHEA Grapalat" w:hAnsi="GHEA Grapalat" w:cstheme="minorBidi"/>
          <w:color w:val="auto"/>
          <w:sz w:val="22"/>
          <w:szCs w:val="22"/>
        </w:rPr>
        <w:t xml:space="preserve"> թվագրմամբ և Վարկառուի և ԱԶԲ միջև համաձայնեցված </w:t>
      </w:r>
      <w:r w:rsidR="001A2DDB" w:rsidRPr="003E12D1">
        <w:rPr>
          <w:rFonts w:ascii="GHEA Grapalat" w:hAnsi="GHEA Grapalat" w:cstheme="minorBidi"/>
          <w:color w:val="auto"/>
          <w:sz w:val="22"/>
          <w:szCs w:val="22"/>
        </w:rPr>
        <w:t xml:space="preserve">ծրագրի ղեկավարման ձեռնարկ </w:t>
      </w:r>
      <w:r w:rsidR="00BB303F" w:rsidRPr="003E12D1">
        <w:rPr>
          <w:rFonts w:ascii="GHEA Grapalat" w:hAnsi="GHEA Grapalat" w:cstheme="minorBidi"/>
          <w:color w:val="auto"/>
          <w:sz w:val="22"/>
          <w:szCs w:val="22"/>
        </w:rPr>
        <w:t>սույն Ծրագրի համար՝ Վարկառուի և ԱԶԲ համապատասխան վարչարարական ընթացակարգերին համապատասխան ժամանակ առ ժամանակ կատարվող փոփոխություններով</w:t>
      </w:r>
      <w:r w:rsidR="0013798E" w:rsidRPr="003E12D1">
        <w:rPr>
          <w:rFonts w:ascii="GHEA Grapalat" w:hAnsi="GHEA Grapalat" w:cstheme="minorBidi"/>
          <w:color w:val="auto"/>
          <w:sz w:val="22"/>
          <w:szCs w:val="22"/>
        </w:rPr>
        <w:t>;</w:t>
      </w:r>
    </w:p>
    <w:p w14:paraId="3B62DFC7" w14:textId="77777777" w:rsidR="00D547C1" w:rsidRPr="003E12D1" w:rsidRDefault="00D547C1" w:rsidP="00367941">
      <w:pPr>
        <w:pStyle w:val="Default"/>
        <w:spacing w:before="240"/>
        <w:ind w:firstLine="720"/>
        <w:jc w:val="both"/>
        <w:rPr>
          <w:rFonts w:ascii="GHEA Grapalat" w:hAnsi="GHEA Grapalat" w:cstheme="minorBidi"/>
          <w:color w:val="auto"/>
          <w:sz w:val="22"/>
          <w:szCs w:val="22"/>
        </w:rPr>
      </w:pPr>
      <w:r w:rsidRPr="003E12D1">
        <w:rPr>
          <w:rFonts w:ascii="GHEA Grapalat" w:hAnsi="GHEA Grapalat" w:cstheme="minorBidi"/>
          <w:color w:val="auto"/>
          <w:sz w:val="22"/>
          <w:szCs w:val="22"/>
        </w:rPr>
        <w:t>(</w:t>
      </w:r>
      <w:proofErr w:type="gramStart"/>
      <w:r w:rsidRPr="003E12D1">
        <w:rPr>
          <w:rFonts w:ascii="GHEA Grapalat" w:hAnsi="GHEA Grapalat" w:cstheme="minorBidi"/>
          <w:color w:val="auto"/>
          <w:sz w:val="22"/>
          <w:szCs w:val="22"/>
        </w:rPr>
        <w:t>ժա</w:t>
      </w:r>
      <w:proofErr w:type="gramEnd"/>
      <w:r w:rsidRPr="003E12D1">
        <w:rPr>
          <w:rFonts w:ascii="GHEA Grapalat" w:hAnsi="GHEA Grapalat" w:cstheme="minorBidi"/>
          <w:color w:val="auto"/>
          <w:sz w:val="22"/>
          <w:szCs w:val="22"/>
        </w:rPr>
        <w:t xml:space="preserve">) 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>«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Գնումների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ուղեցույց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»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նշանակում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է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ԱԶԲ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>-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ի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Գնումների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ուղեցույցը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(</w:t>
      </w:r>
      <w:proofErr w:type="gramStart"/>
      <w:r w:rsidR="00BB303F" w:rsidRPr="003E12D1">
        <w:rPr>
          <w:rFonts w:ascii="GHEA Grapalat" w:hAnsi="GHEA Grapalat"/>
          <w:color w:val="auto"/>
          <w:sz w:val="22"/>
          <w:szCs w:val="22"/>
        </w:rPr>
        <w:t>2015թ.,</w:t>
      </w:r>
      <w:proofErr w:type="gramEnd"/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ըստ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ժամանակ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առ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ժամանակ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B303F" w:rsidRPr="003E12D1">
        <w:rPr>
          <w:rFonts w:ascii="GHEA Grapalat" w:hAnsi="GHEA Grapalat" w:cs="Sylfaen"/>
          <w:color w:val="auto"/>
          <w:sz w:val="22"/>
          <w:szCs w:val="22"/>
        </w:rPr>
        <w:t>կատարվող փոփոխությունների</w:t>
      </w:r>
      <w:r w:rsidR="00BB303F" w:rsidRPr="003E12D1">
        <w:rPr>
          <w:rFonts w:ascii="GHEA Grapalat" w:hAnsi="GHEA Grapalat"/>
          <w:color w:val="auto"/>
          <w:sz w:val="22"/>
          <w:szCs w:val="22"/>
        </w:rPr>
        <w:t>);</w:t>
      </w:r>
    </w:p>
    <w:p w14:paraId="5B2FBAAB" w14:textId="45A2C69A" w:rsidR="0013798E" w:rsidRPr="003E12D1" w:rsidRDefault="0013798E" w:rsidP="00367941">
      <w:pPr>
        <w:pStyle w:val="Default"/>
        <w:spacing w:before="240"/>
        <w:ind w:firstLine="720"/>
        <w:jc w:val="both"/>
        <w:rPr>
          <w:rFonts w:ascii="GHEA Grapalat" w:hAnsi="GHEA Grapalat" w:cstheme="minorBidi"/>
          <w:color w:val="auto"/>
          <w:sz w:val="22"/>
          <w:szCs w:val="22"/>
        </w:rPr>
      </w:pPr>
      <w:r w:rsidRPr="003E12D1">
        <w:rPr>
          <w:rFonts w:ascii="GHEA Grapalat" w:hAnsi="GHEA Grapalat" w:cstheme="minorBidi"/>
          <w:color w:val="auto"/>
          <w:sz w:val="22"/>
          <w:szCs w:val="22"/>
        </w:rPr>
        <w:t>(</w:t>
      </w:r>
      <w:proofErr w:type="gramStart"/>
      <w:r w:rsidR="00D547C1" w:rsidRPr="003E12D1">
        <w:rPr>
          <w:rFonts w:ascii="GHEA Grapalat" w:hAnsi="GHEA Grapalat" w:cstheme="minorBidi"/>
          <w:color w:val="auto"/>
          <w:sz w:val="22"/>
          <w:szCs w:val="22"/>
        </w:rPr>
        <w:t>ժբ</w:t>
      </w:r>
      <w:proofErr w:type="gramEnd"/>
      <w:r w:rsidRPr="003E12D1">
        <w:rPr>
          <w:rFonts w:ascii="GHEA Grapalat" w:hAnsi="GHEA Grapalat" w:cstheme="minorBidi"/>
          <w:color w:val="auto"/>
          <w:sz w:val="22"/>
          <w:szCs w:val="22"/>
        </w:rPr>
        <w:t xml:space="preserve">) </w:t>
      </w:r>
      <w:proofErr w:type="gramStart"/>
      <w:r w:rsidR="00A67B18" w:rsidRPr="003E12D1">
        <w:rPr>
          <w:rFonts w:ascii="GHEA Grapalat" w:hAnsi="GHEA Grapalat"/>
          <w:color w:val="auto"/>
          <w:sz w:val="22"/>
          <w:szCs w:val="22"/>
        </w:rPr>
        <w:t>«</w:t>
      </w:r>
      <w:r w:rsidR="00A67B18" w:rsidRPr="003E12D1">
        <w:rPr>
          <w:rFonts w:ascii="GHEA Grapalat" w:hAnsi="GHEA Grapalat" w:cs="Sylfaen"/>
          <w:color w:val="auto"/>
          <w:sz w:val="22"/>
          <w:szCs w:val="22"/>
        </w:rPr>
        <w:t>Գնումների</w:t>
      </w:r>
      <w:r w:rsidR="00A67B18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681478" w:rsidRPr="003E12D1">
        <w:rPr>
          <w:rFonts w:ascii="GHEA Grapalat" w:hAnsi="GHEA Grapalat" w:cs="Sylfaen"/>
          <w:color w:val="auto"/>
          <w:sz w:val="22"/>
          <w:szCs w:val="22"/>
        </w:rPr>
        <w:t>պլան</w:t>
      </w:r>
      <w:r w:rsidR="00A67B18" w:rsidRPr="003E12D1">
        <w:rPr>
          <w:rFonts w:ascii="GHEA Grapalat" w:hAnsi="GHEA Grapalat"/>
          <w:color w:val="auto"/>
          <w:sz w:val="22"/>
          <w:szCs w:val="22"/>
        </w:rPr>
        <w:t xml:space="preserve">» </w:t>
      </w:r>
      <w:r w:rsidR="00A67B18" w:rsidRPr="003E12D1">
        <w:rPr>
          <w:rFonts w:ascii="GHEA Grapalat" w:hAnsi="GHEA Grapalat" w:cs="Sylfaen"/>
          <w:color w:val="auto"/>
          <w:sz w:val="22"/>
          <w:szCs w:val="22"/>
        </w:rPr>
        <w:t>նշանակում</w:t>
      </w:r>
      <w:r w:rsidR="00A67B18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A67B18" w:rsidRPr="003E12D1">
        <w:rPr>
          <w:rFonts w:ascii="GHEA Grapalat" w:hAnsi="GHEA Grapalat" w:cs="Sylfaen"/>
          <w:color w:val="auto"/>
          <w:sz w:val="22"/>
          <w:szCs w:val="22"/>
        </w:rPr>
        <w:t>է</w:t>
      </w:r>
      <w:r w:rsidR="00A67B18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B84421" w:rsidRPr="003E12D1">
        <w:rPr>
          <w:rFonts w:ascii="GHEA Grapalat" w:hAnsi="GHEA Grapalat" w:cstheme="minorBidi"/>
          <w:color w:val="auto"/>
          <w:sz w:val="22"/>
          <w:szCs w:val="22"/>
        </w:rPr>
        <w:t>2016թ.</w:t>
      </w:r>
      <w:proofErr w:type="gramEnd"/>
      <w:r w:rsidR="00B84421" w:rsidRPr="003E12D1">
        <w:rPr>
          <w:rFonts w:ascii="GHEA Grapalat" w:hAnsi="GHEA Grapalat" w:cstheme="minorBidi"/>
          <w:color w:val="auto"/>
          <w:sz w:val="22"/>
          <w:szCs w:val="22"/>
        </w:rPr>
        <w:t xml:space="preserve"> </w:t>
      </w:r>
      <w:proofErr w:type="gramStart"/>
      <w:r w:rsidR="00B84421" w:rsidRPr="003E12D1">
        <w:rPr>
          <w:rFonts w:ascii="GHEA Grapalat" w:hAnsi="GHEA Grapalat" w:cstheme="minorBidi"/>
          <w:color w:val="auto"/>
          <w:sz w:val="22"/>
          <w:szCs w:val="22"/>
        </w:rPr>
        <w:t>օգոստոսի</w:t>
      </w:r>
      <w:proofErr w:type="gramEnd"/>
      <w:r w:rsidR="00B84421" w:rsidRPr="003E12D1">
        <w:rPr>
          <w:rFonts w:ascii="GHEA Grapalat" w:hAnsi="GHEA Grapalat" w:cstheme="minorBidi"/>
          <w:color w:val="auto"/>
          <w:sz w:val="22"/>
          <w:szCs w:val="22"/>
        </w:rPr>
        <w:t xml:space="preserve"> 23-ի</w:t>
      </w:r>
      <w:r w:rsidR="00681478" w:rsidRPr="003E12D1">
        <w:rPr>
          <w:rFonts w:ascii="GHEA Grapalat" w:hAnsi="GHEA Grapalat" w:cstheme="minorBidi"/>
          <w:color w:val="auto"/>
          <w:sz w:val="22"/>
          <w:szCs w:val="22"/>
        </w:rPr>
        <w:t xml:space="preserve"> թվագրմամբ և Վարկառուի և ԱԶԲ միջև համաձայնեցված</w:t>
      </w:r>
      <w:r w:rsidR="00681478" w:rsidRPr="003E12D1">
        <w:rPr>
          <w:rFonts w:ascii="GHEA Grapalat" w:hAnsi="GHEA Grapalat" w:cs="Sylfaen"/>
          <w:color w:val="auto"/>
          <w:sz w:val="22"/>
          <w:szCs w:val="22"/>
        </w:rPr>
        <w:t xml:space="preserve"> Ծրագրի</w:t>
      </w:r>
      <w:r w:rsidR="00681478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681478" w:rsidRPr="003E12D1">
        <w:rPr>
          <w:rFonts w:ascii="GHEA Grapalat" w:hAnsi="GHEA Grapalat" w:cs="Sylfaen"/>
          <w:color w:val="auto"/>
          <w:sz w:val="22"/>
          <w:szCs w:val="22"/>
        </w:rPr>
        <w:t>գնումների</w:t>
      </w:r>
      <w:r w:rsidR="00681478" w:rsidRPr="003E12D1">
        <w:rPr>
          <w:rFonts w:ascii="GHEA Grapalat" w:hAnsi="GHEA Grapalat"/>
          <w:color w:val="auto"/>
          <w:sz w:val="22"/>
          <w:szCs w:val="22"/>
        </w:rPr>
        <w:t xml:space="preserve"> </w:t>
      </w:r>
      <w:r w:rsidR="00681478" w:rsidRPr="003E12D1">
        <w:rPr>
          <w:rFonts w:ascii="GHEA Grapalat" w:hAnsi="GHEA Grapalat" w:cs="Sylfaen"/>
          <w:color w:val="auto"/>
          <w:sz w:val="22"/>
          <w:szCs w:val="22"/>
        </w:rPr>
        <w:t xml:space="preserve">պլան՝ </w:t>
      </w:r>
      <w:r w:rsidR="00A67B18" w:rsidRPr="003E12D1">
        <w:rPr>
          <w:rFonts w:ascii="GHEA Grapalat" w:hAnsi="GHEA Grapalat" w:cs="Sylfaen"/>
          <w:sz w:val="22"/>
          <w:szCs w:val="22"/>
        </w:rPr>
        <w:t>Գնումների</w:t>
      </w:r>
      <w:r w:rsidR="00A67B18" w:rsidRPr="003E12D1">
        <w:rPr>
          <w:rFonts w:ascii="GHEA Grapalat" w:hAnsi="GHEA Grapalat"/>
          <w:sz w:val="22"/>
          <w:szCs w:val="22"/>
        </w:rPr>
        <w:t xml:space="preserve"> </w:t>
      </w:r>
      <w:r w:rsidR="00A67B18" w:rsidRPr="003E12D1">
        <w:rPr>
          <w:rFonts w:ascii="GHEA Grapalat" w:hAnsi="GHEA Grapalat" w:cs="Sylfaen"/>
          <w:sz w:val="22"/>
          <w:szCs w:val="22"/>
        </w:rPr>
        <w:t>ուղեցույցի</w:t>
      </w:r>
      <w:r w:rsidR="00A67B18" w:rsidRPr="003E12D1">
        <w:rPr>
          <w:rFonts w:ascii="GHEA Grapalat" w:hAnsi="GHEA Grapalat"/>
          <w:sz w:val="22"/>
          <w:szCs w:val="22"/>
        </w:rPr>
        <w:t xml:space="preserve">, </w:t>
      </w:r>
      <w:r w:rsidR="00706257" w:rsidRPr="003E12D1">
        <w:rPr>
          <w:rFonts w:ascii="GHEA Grapalat" w:hAnsi="GHEA Grapalat" w:cs="Sylfaen"/>
          <w:sz w:val="22"/>
          <w:szCs w:val="22"/>
        </w:rPr>
        <w:t>Խորհրդատվական ուղեցույց</w:t>
      </w:r>
      <w:r w:rsidR="00A67B18" w:rsidRPr="003E12D1">
        <w:rPr>
          <w:rFonts w:ascii="GHEA Grapalat" w:hAnsi="GHEA Grapalat" w:cs="Sylfaen"/>
          <w:sz w:val="22"/>
          <w:szCs w:val="22"/>
        </w:rPr>
        <w:t>ի</w:t>
      </w:r>
      <w:r w:rsidR="00A67B18" w:rsidRPr="003E12D1">
        <w:rPr>
          <w:rFonts w:ascii="GHEA Grapalat" w:hAnsi="GHEA Grapalat"/>
          <w:sz w:val="22"/>
          <w:szCs w:val="22"/>
        </w:rPr>
        <w:t xml:space="preserve"> </w:t>
      </w:r>
      <w:r w:rsidR="00A67B18" w:rsidRPr="003E12D1">
        <w:rPr>
          <w:rFonts w:ascii="GHEA Grapalat" w:hAnsi="GHEA Grapalat" w:cs="Sylfaen"/>
          <w:sz w:val="22"/>
          <w:szCs w:val="22"/>
        </w:rPr>
        <w:t>և</w:t>
      </w:r>
      <w:r w:rsidR="00A67B18" w:rsidRPr="003E12D1">
        <w:rPr>
          <w:rFonts w:ascii="GHEA Grapalat" w:hAnsi="GHEA Grapalat"/>
          <w:sz w:val="22"/>
          <w:szCs w:val="22"/>
        </w:rPr>
        <w:t xml:space="preserve"> </w:t>
      </w:r>
      <w:r w:rsidR="00A67B18" w:rsidRPr="003E12D1">
        <w:rPr>
          <w:rFonts w:ascii="GHEA Grapalat" w:hAnsi="GHEA Grapalat" w:cs="Sylfaen"/>
          <w:sz w:val="22"/>
          <w:szCs w:val="22"/>
        </w:rPr>
        <w:t>ԱԶԲ</w:t>
      </w:r>
      <w:r w:rsidR="00A67B18" w:rsidRPr="003E12D1">
        <w:rPr>
          <w:rFonts w:ascii="GHEA Grapalat" w:hAnsi="GHEA Grapalat"/>
          <w:sz w:val="22"/>
          <w:szCs w:val="22"/>
        </w:rPr>
        <w:t>-</w:t>
      </w:r>
      <w:r w:rsidR="00A67B18" w:rsidRPr="003E12D1">
        <w:rPr>
          <w:rFonts w:ascii="GHEA Grapalat" w:hAnsi="GHEA Grapalat" w:cs="Sylfaen"/>
          <w:sz w:val="22"/>
          <w:szCs w:val="22"/>
        </w:rPr>
        <w:t>ի</w:t>
      </w:r>
      <w:r w:rsidR="00A67B18" w:rsidRPr="003E12D1">
        <w:rPr>
          <w:rFonts w:ascii="GHEA Grapalat" w:hAnsi="GHEA Grapalat"/>
          <w:sz w:val="22"/>
          <w:szCs w:val="22"/>
        </w:rPr>
        <w:t xml:space="preserve"> </w:t>
      </w:r>
      <w:r w:rsidR="00A67B18" w:rsidRPr="003E12D1">
        <w:rPr>
          <w:rFonts w:ascii="GHEA Grapalat" w:hAnsi="GHEA Grapalat" w:cs="Sylfaen"/>
          <w:sz w:val="22"/>
          <w:szCs w:val="22"/>
        </w:rPr>
        <w:t>հետ</w:t>
      </w:r>
      <w:r w:rsidR="00A67B18" w:rsidRPr="003E12D1">
        <w:rPr>
          <w:rFonts w:ascii="GHEA Grapalat" w:hAnsi="GHEA Grapalat"/>
          <w:sz w:val="22"/>
          <w:szCs w:val="22"/>
        </w:rPr>
        <w:t xml:space="preserve"> </w:t>
      </w:r>
      <w:r w:rsidR="00A67B18" w:rsidRPr="003E12D1">
        <w:rPr>
          <w:rFonts w:ascii="GHEA Grapalat" w:hAnsi="GHEA Grapalat" w:cs="Sylfaen"/>
          <w:sz w:val="22"/>
          <w:szCs w:val="22"/>
        </w:rPr>
        <w:t>այլ</w:t>
      </w:r>
      <w:r w:rsidR="00A67B18" w:rsidRPr="003E12D1">
        <w:rPr>
          <w:rFonts w:ascii="GHEA Grapalat" w:hAnsi="GHEA Grapalat"/>
          <w:sz w:val="22"/>
          <w:szCs w:val="22"/>
        </w:rPr>
        <w:t xml:space="preserve"> </w:t>
      </w:r>
      <w:r w:rsidR="00A67B18" w:rsidRPr="003E12D1">
        <w:rPr>
          <w:rFonts w:ascii="GHEA Grapalat" w:hAnsi="GHEA Grapalat" w:cs="Sylfaen"/>
          <w:sz w:val="22"/>
          <w:szCs w:val="22"/>
        </w:rPr>
        <w:t>պայմանավորվածությունների</w:t>
      </w:r>
      <w:r w:rsidR="00681478" w:rsidRPr="003E12D1">
        <w:rPr>
          <w:rFonts w:ascii="GHEA Grapalat" w:hAnsi="GHEA Grapalat" w:cs="Sylfaen"/>
          <w:sz w:val="22"/>
          <w:szCs w:val="22"/>
        </w:rPr>
        <w:t xml:space="preserve"> համաձայն ժամանակ առ ժամանակ կատարվող թարմացումներով</w:t>
      </w:r>
      <w:r w:rsidRPr="003E12D1">
        <w:rPr>
          <w:rFonts w:ascii="GHEA Grapalat" w:hAnsi="GHEA Grapalat" w:cstheme="minorBidi"/>
          <w:color w:val="auto"/>
          <w:sz w:val="22"/>
          <w:szCs w:val="22"/>
        </w:rPr>
        <w:t>;</w:t>
      </w:r>
    </w:p>
    <w:p w14:paraId="5119291B" w14:textId="6969E4C2" w:rsidR="0013798E" w:rsidRPr="003E12D1" w:rsidRDefault="0013798E" w:rsidP="0013798E">
      <w:pPr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(</w:t>
      </w:r>
      <w:proofErr w:type="gramStart"/>
      <w:r w:rsidR="00D547C1" w:rsidRPr="003E12D1">
        <w:rPr>
          <w:rFonts w:ascii="GHEA Grapalat" w:hAnsi="GHEA Grapalat"/>
        </w:rPr>
        <w:t>ժգ</w:t>
      </w:r>
      <w:proofErr w:type="gramEnd"/>
      <w:r w:rsidRPr="003E12D1">
        <w:rPr>
          <w:rFonts w:ascii="GHEA Grapalat" w:hAnsi="GHEA Grapalat"/>
        </w:rPr>
        <w:t xml:space="preserve">) </w:t>
      </w:r>
      <w:r w:rsidR="00C06470" w:rsidRPr="003E12D1">
        <w:rPr>
          <w:rFonts w:ascii="GHEA Grapalat" w:hAnsi="GHEA Grapalat"/>
        </w:rPr>
        <w:t>«</w:t>
      </w:r>
      <w:r w:rsidR="00C06470" w:rsidRPr="003E12D1">
        <w:rPr>
          <w:rFonts w:ascii="GHEA Grapalat" w:hAnsi="GHEA Grapalat" w:cs="Sylfaen"/>
        </w:rPr>
        <w:t>Ծրագրի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գործադիր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մարմին</w:t>
      </w:r>
      <w:r w:rsidR="00C06470" w:rsidRPr="003E12D1">
        <w:rPr>
          <w:rFonts w:ascii="GHEA Grapalat" w:hAnsi="GHEA Grapalat"/>
        </w:rPr>
        <w:t xml:space="preserve">» </w:t>
      </w:r>
      <w:r w:rsidR="00C06470" w:rsidRPr="003E12D1">
        <w:rPr>
          <w:rFonts w:ascii="GHEA Grapalat" w:hAnsi="GHEA Grapalat" w:cs="Sylfaen"/>
        </w:rPr>
        <w:t>Վարկավորման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կանոնների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նպատակներով և դրանց նշանակության շրջանակում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նշանակում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է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ՏԿ</w:t>
      </w:r>
      <w:r w:rsidR="00253E7E">
        <w:rPr>
          <w:rFonts w:ascii="GHEA Grapalat" w:hAnsi="GHEA Grapalat" w:cs="Sylfaen"/>
        </w:rPr>
        <w:t>ՏՏ</w:t>
      </w:r>
      <w:r w:rsidR="00C06470" w:rsidRPr="003E12D1">
        <w:rPr>
          <w:rFonts w:ascii="GHEA Grapalat" w:hAnsi="GHEA Grapalat" w:cs="Sylfaen"/>
        </w:rPr>
        <w:t>Ն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կամ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դրա՝ ԱԶԲ համար ընդունելի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իրավահաջորդը</w:t>
      </w:r>
      <w:r w:rsidR="00C06470" w:rsidRPr="003E12D1">
        <w:rPr>
          <w:rFonts w:ascii="GHEA Grapalat" w:hAnsi="GHEA Grapalat"/>
        </w:rPr>
        <w:t xml:space="preserve">, </w:t>
      </w:r>
      <w:r w:rsidR="00C06470" w:rsidRPr="003E12D1">
        <w:rPr>
          <w:rFonts w:ascii="GHEA Grapalat" w:hAnsi="GHEA Grapalat" w:cs="Sylfaen"/>
        </w:rPr>
        <w:t>որը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պատասխանատվություն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է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կրում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Ծրագրի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իրականացման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համար</w:t>
      </w:r>
      <w:r w:rsidR="005D2EE0" w:rsidRPr="003E12D1">
        <w:rPr>
          <w:rFonts w:ascii="GHEA Grapalat" w:hAnsi="GHEA Grapalat"/>
        </w:rPr>
        <w:t>;</w:t>
      </w:r>
    </w:p>
    <w:p w14:paraId="4D4ADBBB" w14:textId="77777777" w:rsidR="0013798E" w:rsidRPr="003E12D1" w:rsidRDefault="0013798E" w:rsidP="00914899">
      <w:pPr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/>
        </w:rPr>
        <w:t>(</w:t>
      </w:r>
      <w:proofErr w:type="gramStart"/>
      <w:r w:rsidR="00D547C1" w:rsidRPr="003E12D1">
        <w:rPr>
          <w:rFonts w:ascii="GHEA Grapalat" w:hAnsi="GHEA Grapalat"/>
        </w:rPr>
        <w:t>ժդ</w:t>
      </w:r>
      <w:proofErr w:type="gramEnd"/>
      <w:r w:rsidRPr="003E12D1">
        <w:rPr>
          <w:rFonts w:ascii="GHEA Grapalat" w:hAnsi="GHEA Grapalat"/>
        </w:rPr>
        <w:t xml:space="preserve">) </w:t>
      </w:r>
      <w:r w:rsidR="005D2EE0" w:rsidRPr="003E12D1">
        <w:rPr>
          <w:rFonts w:ascii="GHEA Grapalat" w:hAnsi="GHEA Grapalat" w:cs="GHEA Grapalat"/>
        </w:rPr>
        <w:t>«</w:t>
      </w:r>
      <w:r w:rsidR="00C06470" w:rsidRPr="003E12D1">
        <w:rPr>
          <w:rFonts w:ascii="GHEA Grapalat" w:hAnsi="GHEA Grapalat" w:cs="GHEAGrapalat"/>
        </w:rPr>
        <w:t>Ծրագրի կառույցներ</w:t>
      </w:r>
      <w:r w:rsidR="005D2EE0" w:rsidRPr="003E12D1">
        <w:rPr>
          <w:rFonts w:ascii="GHEA Grapalat" w:hAnsi="GHEA Grapalat" w:cs="GHEA Grapalat"/>
        </w:rPr>
        <w:t xml:space="preserve">» </w:t>
      </w:r>
      <w:r w:rsidR="005D2EE0" w:rsidRPr="003E12D1">
        <w:rPr>
          <w:rFonts w:ascii="GHEA Grapalat" w:hAnsi="GHEA Grapalat" w:cs="GHEAGrapalat"/>
        </w:rPr>
        <w:t xml:space="preserve">նշանակում է </w:t>
      </w:r>
      <w:r w:rsidR="00C06470" w:rsidRPr="003E12D1">
        <w:rPr>
          <w:rFonts w:ascii="GHEA Grapalat" w:hAnsi="GHEA Grapalat" w:cs="GHEAGrapalat"/>
        </w:rPr>
        <w:t>Ծրագրի շրջանակներում վերակառուցման կամ տրամադրման ենթակա կառույցներ;</w:t>
      </w:r>
    </w:p>
    <w:p w14:paraId="4BDC767D" w14:textId="77777777" w:rsidR="005D2EE0" w:rsidRPr="003E12D1" w:rsidRDefault="005D2EE0" w:rsidP="00914899">
      <w:pPr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>(</w:t>
      </w:r>
      <w:proofErr w:type="gramStart"/>
      <w:r w:rsidR="00D547C1" w:rsidRPr="003E12D1">
        <w:rPr>
          <w:rFonts w:ascii="GHEA Grapalat" w:hAnsi="GHEA Grapalat" w:cs="GHEA Grapalat"/>
        </w:rPr>
        <w:t>ժե</w:t>
      </w:r>
      <w:proofErr w:type="gramEnd"/>
      <w:r w:rsidRPr="003E12D1">
        <w:rPr>
          <w:rFonts w:ascii="GHEA Grapalat" w:hAnsi="GHEA Grapalat" w:cs="GHEA Grapalat"/>
        </w:rPr>
        <w:t xml:space="preserve">) </w:t>
      </w:r>
      <w:r w:rsidR="00C06470" w:rsidRPr="003E12D1">
        <w:rPr>
          <w:rFonts w:ascii="GHEA Grapalat" w:hAnsi="GHEA Grapalat"/>
        </w:rPr>
        <w:t>«</w:t>
      </w:r>
      <w:r w:rsidR="00C06470" w:rsidRPr="003E12D1">
        <w:rPr>
          <w:rFonts w:ascii="GHEA Grapalat" w:hAnsi="GHEA Grapalat" w:cs="Sylfaen"/>
        </w:rPr>
        <w:t>Ծրագրի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ճանապարհ</w:t>
      </w:r>
      <w:r w:rsidR="00C06470" w:rsidRPr="003E12D1">
        <w:rPr>
          <w:rFonts w:ascii="GHEA Grapalat" w:hAnsi="GHEA Grapalat"/>
        </w:rPr>
        <w:t xml:space="preserve">» </w:t>
      </w:r>
      <w:r w:rsidR="00C06470" w:rsidRPr="003E12D1">
        <w:rPr>
          <w:rFonts w:ascii="GHEA Grapalat" w:hAnsi="GHEA Grapalat" w:cs="Sylfaen"/>
        </w:rPr>
        <w:t>նշանակում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է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սույն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Վարկային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համաձայնագրի</w:t>
      </w:r>
      <w:r w:rsidR="00C06470" w:rsidRPr="003E12D1">
        <w:rPr>
          <w:rFonts w:ascii="GHEA Grapalat" w:hAnsi="GHEA Grapalat"/>
        </w:rPr>
        <w:t xml:space="preserve"> </w:t>
      </w:r>
      <w:r w:rsidR="00C06470" w:rsidRPr="003E12D1">
        <w:rPr>
          <w:rFonts w:ascii="GHEA Grapalat" w:hAnsi="GHEA Grapalat" w:cs="Sylfaen"/>
        </w:rPr>
        <w:t>Ժամանակացույց</w:t>
      </w:r>
      <w:r w:rsidR="00C06470" w:rsidRPr="003E12D1">
        <w:rPr>
          <w:rFonts w:ascii="GHEA Grapalat" w:hAnsi="GHEA Grapalat"/>
        </w:rPr>
        <w:t xml:space="preserve"> 1-ի պարբերություն 2(ա)-</w:t>
      </w:r>
      <w:r w:rsidR="00C06470" w:rsidRPr="003E12D1">
        <w:rPr>
          <w:rFonts w:ascii="GHEA Grapalat" w:hAnsi="GHEA Grapalat" w:cs="Sylfaen"/>
        </w:rPr>
        <w:t>ում նկարագրված ճանապարհի հատված</w:t>
      </w:r>
      <w:r w:rsidRPr="003E12D1">
        <w:rPr>
          <w:rFonts w:ascii="GHEA Grapalat" w:hAnsi="GHEA Grapalat" w:cs="GHEA Grapalat"/>
        </w:rPr>
        <w:t>;</w:t>
      </w:r>
    </w:p>
    <w:p w14:paraId="63BA8647" w14:textId="77777777" w:rsidR="005D2EE0" w:rsidRPr="003E12D1" w:rsidRDefault="005D2EE0" w:rsidP="00914899">
      <w:pPr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>(</w:t>
      </w:r>
      <w:proofErr w:type="gramStart"/>
      <w:r w:rsidRPr="003E12D1">
        <w:rPr>
          <w:rFonts w:ascii="GHEA Grapalat" w:hAnsi="GHEA Grapalat" w:cs="GHEA Grapalat"/>
        </w:rPr>
        <w:t>ժ</w:t>
      </w:r>
      <w:r w:rsidR="00D547C1" w:rsidRPr="003E12D1">
        <w:rPr>
          <w:rFonts w:ascii="GHEA Grapalat" w:hAnsi="GHEA Grapalat" w:cs="GHEA Grapalat"/>
        </w:rPr>
        <w:t>զ</w:t>
      </w:r>
      <w:proofErr w:type="gramEnd"/>
      <w:r w:rsidRPr="003E12D1">
        <w:rPr>
          <w:rFonts w:ascii="GHEA Grapalat" w:hAnsi="GHEA Grapalat" w:cs="GHEA Grapalat"/>
        </w:rPr>
        <w:t>) «</w:t>
      </w:r>
      <w:r w:rsidR="00B62F39" w:rsidRPr="003E12D1">
        <w:rPr>
          <w:rFonts w:ascii="GHEA Grapalat" w:hAnsi="GHEA Grapalat" w:cs="GHEA Grapalat"/>
        </w:rPr>
        <w:t>ՎՊ</w:t>
      </w:r>
      <w:r w:rsidRPr="003E12D1">
        <w:rPr>
          <w:rFonts w:ascii="GHEA Grapalat" w:hAnsi="GHEA Grapalat" w:cs="GHEA Grapalat"/>
        </w:rPr>
        <w:t>»</w:t>
      </w:r>
      <w:r w:rsidR="00B62F39" w:rsidRPr="003E12D1">
        <w:rPr>
          <w:rFonts w:ascii="GHEA Grapalat" w:hAnsi="GHEA Grapalat" w:cs="GHEA Grapalat"/>
        </w:rPr>
        <w:t xml:space="preserve"> կամ «Վերաբնակեցման Պլան» </w:t>
      </w:r>
      <w:r w:rsidRPr="003E12D1">
        <w:rPr>
          <w:rFonts w:ascii="GHEA Grapalat" w:hAnsi="GHEA Grapalat" w:cs="GHEAGrapalat"/>
        </w:rPr>
        <w:t>նշանակում է</w:t>
      </w:r>
      <w:r w:rsidR="00B62F39" w:rsidRPr="003E12D1">
        <w:rPr>
          <w:rFonts w:ascii="GHEA Grapalat" w:hAnsi="GHEA Grapalat" w:cs="GHEAGrapalat"/>
        </w:rPr>
        <w:t xml:space="preserve"> </w:t>
      </w:r>
      <w:r w:rsidR="00B62F39" w:rsidRPr="003E12D1">
        <w:rPr>
          <w:rFonts w:ascii="GHEA Grapalat" w:hAnsi="GHEA Grapalat"/>
        </w:rPr>
        <w:t>Վարկառուի կողմից պատրաստված ու ներկայացված և ԱԶԲ կողմից հաստատված Ծրագրի վերաբնակեցման պլան, ներառյալ՝ դրանում արված ցանկացած թարմացում</w:t>
      </w:r>
      <w:r w:rsidRPr="003E12D1">
        <w:rPr>
          <w:rFonts w:ascii="GHEA Grapalat" w:hAnsi="GHEA Grapalat" w:cs="GHEA Grapalat"/>
        </w:rPr>
        <w:t>;</w:t>
      </w:r>
    </w:p>
    <w:p w14:paraId="05BE4F14" w14:textId="77777777" w:rsidR="005D2EE0" w:rsidRPr="003E12D1" w:rsidRDefault="005D2EE0" w:rsidP="00914899">
      <w:pPr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 Grapalat"/>
        </w:rPr>
        <w:t>(</w:t>
      </w:r>
      <w:proofErr w:type="gramStart"/>
      <w:r w:rsidR="00D547C1" w:rsidRPr="003E12D1">
        <w:rPr>
          <w:rFonts w:ascii="GHEA Grapalat" w:hAnsi="GHEA Grapalat" w:cs="GHEA Grapalat"/>
        </w:rPr>
        <w:t>ժէ</w:t>
      </w:r>
      <w:proofErr w:type="gramEnd"/>
      <w:r w:rsidRPr="003E12D1">
        <w:rPr>
          <w:rFonts w:ascii="GHEA Grapalat" w:hAnsi="GHEA Grapalat" w:cs="GHEA Grapalat"/>
        </w:rPr>
        <w:t>) «</w:t>
      </w:r>
      <w:r w:rsidR="00B62F39" w:rsidRPr="003E12D1">
        <w:rPr>
          <w:rFonts w:ascii="GHEA Grapalat" w:hAnsi="GHEA Grapalat" w:cs="GHEA Grapalat"/>
        </w:rPr>
        <w:t>Երաշխիքների մոնիտորինգի հաշվետվություն</w:t>
      </w:r>
      <w:r w:rsidRPr="003E12D1">
        <w:rPr>
          <w:rFonts w:ascii="GHEA Grapalat" w:hAnsi="GHEA Grapalat" w:cs="GHEA Grapalat"/>
        </w:rPr>
        <w:t xml:space="preserve">» </w:t>
      </w:r>
      <w:r w:rsidRPr="003E12D1">
        <w:rPr>
          <w:rFonts w:ascii="GHEA Grapalat" w:hAnsi="GHEA Grapalat" w:cs="GHEAGrapalat"/>
        </w:rPr>
        <w:t>նշանակում է</w:t>
      </w:r>
      <w:r w:rsidR="00B62F39" w:rsidRPr="003E12D1">
        <w:rPr>
          <w:rFonts w:ascii="GHEA Grapalat" w:hAnsi="GHEA Grapalat" w:cs="GHEAGrapalat"/>
        </w:rPr>
        <w:t xml:space="preserve"> Վարկառուի կողմից պատրաստված և ԱԶԲ ներկայացված յուրաքանչյուր հաշվետվություն, որում նկարագրվում է իրականացման ընթացքը և ԲԿՊ</w:t>
      </w:r>
      <w:r w:rsidR="000D51E6" w:rsidRPr="003E12D1">
        <w:rPr>
          <w:rFonts w:ascii="GHEA Grapalat" w:hAnsi="GHEA Grapalat" w:cs="GHEAGrapalat"/>
        </w:rPr>
        <w:t>-ին</w:t>
      </w:r>
      <w:r w:rsidR="00B62F39" w:rsidRPr="003E12D1">
        <w:rPr>
          <w:rFonts w:ascii="GHEA Grapalat" w:hAnsi="GHEA Grapalat" w:cs="GHEAGrapalat"/>
        </w:rPr>
        <w:t xml:space="preserve"> ու ՎՊ</w:t>
      </w:r>
      <w:r w:rsidR="000D51E6" w:rsidRPr="003E12D1">
        <w:rPr>
          <w:rFonts w:ascii="GHEA Grapalat" w:hAnsi="GHEA Grapalat" w:cs="GHEAGrapalat"/>
        </w:rPr>
        <w:t>-ին</w:t>
      </w:r>
      <w:r w:rsidR="00B62F39" w:rsidRPr="003E12D1">
        <w:rPr>
          <w:rFonts w:ascii="GHEA Grapalat" w:hAnsi="GHEA Grapalat" w:cs="GHEAGrapalat"/>
        </w:rPr>
        <w:t xml:space="preserve"> (ըստ կիրառելիության)</w:t>
      </w:r>
      <w:r w:rsidR="000D51E6" w:rsidRPr="003E12D1">
        <w:rPr>
          <w:rFonts w:ascii="GHEA Grapalat" w:hAnsi="GHEA Grapalat" w:cs="GHEAGrapalat"/>
        </w:rPr>
        <w:t xml:space="preserve"> համապատասխանելիությունը, ներառյալ՝ ուղղիչ և կանխարգելիչ գործողությունները</w:t>
      </w:r>
      <w:r w:rsidR="00914899" w:rsidRPr="003E12D1">
        <w:rPr>
          <w:rFonts w:ascii="GHEA Grapalat" w:hAnsi="GHEA Grapalat" w:cs="GHEAGrapalat"/>
        </w:rPr>
        <w:t>;</w:t>
      </w:r>
    </w:p>
    <w:p w14:paraId="70EC5A59" w14:textId="77777777" w:rsidR="00914899" w:rsidRPr="003E12D1" w:rsidRDefault="00914899" w:rsidP="00BD73E5">
      <w:pPr>
        <w:pStyle w:val="Default"/>
        <w:spacing w:before="240" w:after="240"/>
        <w:ind w:firstLine="720"/>
        <w:jc w:val="both"/>
        <w:rPr>
          <w:rFonts w:ascii="GHEA Grapalat" w:hAnsi="GHEA Grapalat"/>
          <w:sz w:val="22"/>
          <w:szCs w:val="22"/>
        </w:rPr>
      </w:pPr>
      <w:r w:rsidRPr="003E12D1">
        <w:rPr>
          <w:rFonts w:ascii="GHEA Grapalat" w:hAnsi="GHEA Grapalat" w:cs="GHEAGrapalat"/>
          <w:sz w:val="22"/>
          <w:szCs w:val="22"/>
        </w:rPr>
        <w:t>(</w:t>
      </w:r>
      <w:proofErr w:type="gramStart"/>
      <w:r w:rsidR="00D547C1" w:rsidRPr="003E12D1">
        <w:rPr>
          <w:rFonts w:ascii="GHEA Grapalat" w:hAnsi="GHEA Grapalat" w:cs="GHEAGrapalat"/>
          <w:sz w:val="22"/>
          <w:szCs w:val="22"/>
        </w:rPr>
        <w:t>ժը</w:t>
      </w:r>
      <w:proofErr w:type="gramEnd"/>
      <w:r w:rsidRPr="003E12D1">
        <w:rPr>
          <w:rFonts w:ascii="GHEA Grapalat" w:hAnsi="GHEA Grapalat" w:cs="GHEAGrapalat"/>
          <w:sz w:val="22"/>
          <w:szCs w:val="22"/>
        </w:rPr>
        <w:t xml:space="preserve">) </w:t>
      </w:r>
      <w:r w:rsidR="000D51E6" w:rsidRPr="003E12D1">
        <w:rPr>
          <w:rFonts w:ascii="GHEA Grapalat" w:hAnsi="GHEA Grapalat" w:cs="GHEA Grapalat"/>
          <w:sz w:val="22"/>
          <w:szCs w:val="22"/>
        </w:rPr>
        <w:t xml:space="preserve">«ԱՔԴ» կամ «Անվտանգության Քաղաքականության Դրույթ» </w:t>
      </w:r>
      <w:r w:rsidR="000D51E6" w:rsidRPr="003E12D1">
        <w:rPr>
          <w:rFonts w:ascii="GHEA Grapalat" w:hAnsi="GHEA Grapalat" w:cs="GHEAGrapalat"/>
          <w:sz w:val="22"/>
          <w:szCs w:val="22"/>
        </w:rPr>
        <w:t>նշանակում է ԱԶԲ-ի Անվտանգության քաղաքականության դրույթ (2009թ.); և</w:t>
      </w:r>
    </w:p>
    <w:p w14:paraId="2B80D5D3" w14:textId="03CE1965" w:rsidR="00C13AC5" w:rsidRPr="003E12D1" w:rsidRDefault="00914899" w:rsidP="003E12D1">
      <w:pPr>
        <w:pStyle w:val="Default"/>
        <w:ind w:firstLine="720"/>
        <w:jc w:val="both"/>
        <w:rPr>
          <w:rFonts w:ascii="GHEA Grapalat" w:hAnsi="GHEA Grapalat" w:cs="GHEA Grapalat"/>
          <w:sz w:val="22"/>
          <w:szCs w:val="22"/>
        </w:rPr>
      </w:pPr>
      <w:r w:rsidRPr="003E12D1">
        <w:rPr>
          <w:rFonts w:ascii="GHEA Grapalat" w:hAnsi="GHEA Grapalat"/>
          <w:sz w:val="22"/>
          <w:szCs w:val="22"/>
        </w:rPr>
        <w:t>(</w:t>
      </w:r>
      <w:proofErr w:type="gramStart"/>
      <w:r w:rsidR="00D547C1" w:rsidRPr="003E12D1">
        <w:rPr>
          <w:rFonts w:ascii="GHEA Grapalat" w:hAnsi="GHEA Grapalat"/>
          <w:sz w:val="22"/>
          <w:szCs w:val="22"/>
        </w:rPr>
        <w:t>ժթ</w:t>
      </w:r>
      <w:proofErr w:type="gramEnd"/>
      <w:r w:rsidRPr="003E12D1">
        <w:rPr>
          <w:rFonts w:ascii="GHEA Grapalat" w:hAnsi="GHEA Grapalat"/>
          <w:sz w:val="22"/>
          <w:szCs w:val="22"/>
        </w:rPr>
        <w:t xml:space="preserve">) </w:t>
      </w:r>
      <w:r w:rsidR="000D51E6" w:rsidRPr="003E12D1">
        <w:rPr>
          <w:rFonts w:ascii="GHEA Grapalat" w:hAnsi="GHEA Grapalat"/>
          <w:sz w:val="22"/>
          <w:szCs w:val="22"/>
        </w:rPr>
        <w:t>«</w:t>
      </w:r>
      <w:r w:rsidR="000D51E6" w:rsidRPr="003E12D1">
        <w:rPr>
          <w:rFonts w:ascii="GHEA Grapalat" w:hAnsi="GHEA Grapalat" w:cs="Sylfaen"/>
          <w:sz w:val="22"/>
          <w:szCs w:val="22"/>
        </w:rPr>
        <w:t>Աշխատանքներ</w:t>
      </w:r>
      <w:r w:rsidR="000D51E6" w:rsidRPr="003E12D1">
        <w:rPr>
          <w:rFonts w:ascii="GHEA Grapalat" w:hAnsi="GHEA Grapalat"/>
          <w:sz w:val="22"/>
          <w:szCs w:val="22"/>
        </w:rPr>
        <w:t xml:space="preserve">» </w:t>
      </w:r>
      <w:r w:rsidR="000D51E6" w:rsidRPr="003E12D1">
        <w:rPr>
          <w:rFonts w:ascii="GHEA Grapalat" w:hAnsi="GHEA Grapalat" w:cs="Sylfaen"/>
          <w:sz w:val="22"/>
          <w:szCs w:val="22"/>
        </w:rPr>
        <w:t>նշանակում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է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շինարարական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աշխատանքներ</w:t>
      </w:r>
      <w:r w:rsidR="000D51E6" w:rsidRPr="003E12D1">
        <w:rPr>
          <w:rFonts w:ascii="GHEA Grapalat" w:hAnsi="GHEA Grapalat"/>
          <w:sz w:val="22"/>
          <w:szCs w:val="22"/>
        </w:rPr>
        <w:t xml:space="preserve">, </w:t>
      </w:r>
      <w:r w:rsidR="000D51E6" w:rsidRPr="003E12D1">
        <w:rPr>
          <w:rFonts w:ascii="GHEA Grapalat" w:hAnsi="GHEA Grapalat" w:cs="Sylfaen"/>
          <w:sz w:val="22"/>
          <w:szCs w:val="22"/>
        </w:rPr>
        <w:t>որոնք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պետք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է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ֆինանսավորվեն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վարկային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միջոցներից</w:t>
      </w:r>
      <w:r w:rsidR="000D51E6" w:rsidRPr="003E12D1">
        <w:rPr>
          <w:rFonts w:ascii="GHEA Grapalat" w:hAnsi="GHEA Grapalat"/>
          <w:sz w:val="22"/>
          <w:szCs w:val="22"/>
        </w:rPr>
        <w:t xml:space="preserve">, </w:t>
      </w:r>
      <w:r w:rsidR="000D51E6" w:rsidRPr="003E12D1">
        <w:rPr>
          <w:rFonts w:ascii="GHEA Grapalat" w:hAnsi="GHEA Grapalat" w:cs="Sylfaen"/>
          <w:sz w:val="22"/>
          <w:szCs w:val="22"/>
        </w:rPr>
        <w:t>այդ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թվում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նաև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ծառայություններ</w:t>
      </w:r>
      <w:r w:rsidR="000D51E6" w:rsidRPr="003E12D1">
        <w:rPr>
          <w:rFonts w:ascii="GHEA Grapalat" w:hAnsi="GHEA Grapalat"/>
          <w:sz w:val="22"/>
          <w:szCs w:val="22"/>
        </w:rPr>
        <w:t xml:space="preserve">, </w:t>
      </w:r>
      <w:r w:rsidR="000D51E6" w:rsidRPr="003E12D1">
        <w:rPr>
          <w:rFonts w:ascii="GHEA Grapalat" w:hAnsi="GHEA Grapalat" w:cs="Sylfaen"/>
          <w:sz w:val="22"/>
          <w:szCs w:val="22"/>
        </w:rPr>
        <w:t>ինչպես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օրինակ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942C0D" w:rsidRPr="003E12D1">
        <w:rPr>
          <w:rFonts w:ascii="GHEA Grapalat" w:hAnsi="GHEA Grapalat" w:cs="Sylfaen"/>
          <w:sz w:val="22"/>
          <w:szCs w:val="22"/>
        </w:rPr>
        <w:t>հորատումը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կամ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942C0D" w:rsidRPr="003E12D1">
        <w:rPr>
          <w:rFonts w:ascii="GHEA Grapalat" w:hAnsi="GHEA Grapalat" w:cs="Sylfaen"/>
          <w:sz w:val="22"/>
          <w:szCs w:val="22"/>
        </w:rPr>
        <w:t>քարտեզ</w:t>
      </w:r>
      <w:r w:rsidR="000D51E6" w:rsidRPr="003E12D1">
        <w:rPr>
          <w:rFonts w:ascii="GHEA Grapalat" w:hAnsi="GHEA Grapalat" w:cs="Sylfaen"/>
          <w:sz w:val="22"/>
          <w:szCs w:val="22"/>
        </w:rPr>
        <w:t>ագրումը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և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ծրագրի</w:t>
      </w:r>
      <w:r w:rsidR="00865A47" w:rsidRPr="003E12D1">
        <w:rPr>
          <w:rFonts w:ascii="GHEA Grapalat" w:hAnsi="GHEA Grapalat" w:cs="Sylfaen"/>
          <w:sz w:val="22"/>
          <w:szCs w:val="22"/>
        </w:rPr>
        <w:t>ն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առնչվող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ծառայությունները</w:t>
      </w:r>
      <w:r w:rsidR="000D51E6" w:rsidRPr="003E12D1">
        <w:rPr>
          <w:rFonts w:ascii="GHEA Grapalat" w:hAnsi="GHEA Grapalat"/>
          <w:sz w:val="22"/>
          <w:szCs w:val="22"/>
        </w:rPr>
        <w:t xml:space="preserve">, </w:t>
      </w:r>
      <w:r w:rsidR="000D51E6" w:rsidRPr="003E12D1">
        <w:rPr>
          <w:rFonts w:ascii="GHEA Grapalat" w:hAnsi="GHEA Grapalat" w:cs="Sylfaen"/>
          <w:sz w:val="22"/>
          <w:szCs w:val="22"/>
        </w:rPr>
        <w:t>որոնք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տրամադրվում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են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մեկ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պարտավորության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կամ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942C0D" w:rsidRPr="003E12D1">
        <w:rPr>
          <w:rFonts w:ascii="GHEA Grapalat" w:hAnsi="GHEA Grapalat"/>
          <w:sz w:val="22"/>
          <w:szCs w:val="22"/>
        </w:rPr>
        <w:t xml:space="preserve">աշխատանքների լիարժեք կատարման </w:t>
      </w:r>
      <w:r w:rsidR="000D51E6" w:rsidRPr="003E12D1">
        <w:rPr>
          <w:rFonts w:ascii="GHEA Grapalat" w:hAnsi="GHEA Grapalat" w:cs="Sylfaen"/>
          <w:sz w:val="22"/>
          <w:szCs w:val="22"/>
        </w:rPr>
        <w:t>պայմանագրի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շրջանակներում</w:t>
      </w:r>
      <w:r w:rsidR="000D51E6" w:rsidRPr="003E12D1">
        <w:rPr>
          <w:rFonts w:ascii="GHEA Grapalat" w:hAnsi="GHEA Grapalat"/>
          <w:sz w:val="22"/>
          <w:szCs w:val="22"/>
        </w:rPr>
        <w:t xml:space="preserve">, </w:t>
      </w:r>
      <w:r w:rsidR="00F553A5" w:rsidRPr="003E12D1">
        <w:rPr>
          <w:rFonts w:ascii="GHEA Grapalat" w:hAnsi="GHEA Grapalat" w:cs="Sylfaen"/>
          <w:sz w:val="22"/>
          <w:szCs w:val="22"/>
        </w:rPr>
        <w:t xml:space="preserve">սակայն </w:t>
      </w:r>
      <w:r w:rsidR="000D51E6" w:rsidRPr="003E12D1">
        <w:rPr>
          <w:rFonts w:ascii="GHEA Grapalat" w:hAnsi="GHEA Grapalat" w:cs="Sylfaen"/>
          <w:sz w:val="22"/>
          <w:szCs w:val="22"/>
        </w:rPr>
        <w:t>բացառելով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խորհրդատվական</w:t>
      </w:r>
      <w:r w:rsidR="000D51E6" w:rsidRPr="003E12D1">
        <w:rPr>
          <w:rFonts w:ascii="GHEA Grapalat" w:hAnsi="GHEA Grapalat"/>
          <w:sz w:val="22"/>
          <w:szCs w:val="22"/>
        </w:rPr>
        <w:t xml:space="preserve"> </w:t>
      </w:r>
      <w:r w:rsidR="000D51E6" w:rsidRPr="003E12D1">
        <w:rPr>
          <w:rFonts w:ascii="GHEA Grapalat" w:hAnsi="GHEA Grapalat" w:cs="Sylfaen"/>
          <w:sz w:val="22"/>
          <w:szCs w:val="22"/>
        </w:rPr>
        <w:t>ծառայությունները:</w:t>
      </w:r>
    </w:p>
    <w:p w14:paraId="5755AD9F" w14:textId="77777777" w:rsidR="0080078F" w:rsidRPr="003E12D1" w:rsidRDefault="0080078F">
      <w:pPr>
        <w:rPr>
          <w:rFonts w:ascii="GHEA Grapalat" w:hAnsi="GHEA Grapalat" w:cs="GHEA Grapalat"/>
          <w:b/>
        </w:rPr>
      </w:pPr>
      <w:r w:rsidRPr="003E12D1">
        <w:rPr>
          <w:rFonts w:ascii="GHEA Grapalat" w:hAnsi="GHEA Grapalat" w:cs="GHEA Grapalat"/>
          <w:b/>
        </w:rPr>
        <w:br w:type="page"/>
      </w:r>
    </w:p>
    <w:p w14:paraId="0897C93C" w14:textId="383B55C1" w:rsidR="00C13AC5" w:rsidRPr="003E12D1" w:rsidRDefault="00C13AC5" w:rsidP="000D51E6">
      <w:pPr>
        <w:jc w:val="center"/>
        <w:rPr>
          <w:rFonts w:ascii="GHEA Grapalat" w:hAnsi="GHEA Grapalat" w:cs="GHEA Grapalat"/>
          <w:b/>
        </w:rPr>
      </w:pPr>
      <w:r w:rsidRPr="003E12D1">
        <w:rPr>
          <w:rFonts w:ascii="GHEA Grapalat" w:hAnsi="GHEA Grapalat" w:cs="GHEA Grapalat"/>
          <w:b/>
        </w:rPr>
        <w:lastRenderedPageBreak/>
        <w:t>ՀՈԴՎԱԾ 2</w:t>
      </w:r>
    </w:p>
    <w:p w14:paraId="420FC482" w14:textId="77777777" w:rsidR="00C13AC5" w:rsidRPr="003E12D1" w:rsidRDefault="00C13AC5" w:rsidP="000D51E6">
      <w:pPr>
        <w:pStyle w:val="Default"/>
        <w:spacing w:before="240" w:after="240"/>
        <w:jc w:val="center"/>
        <w:rPr>
          <w:rFonts w:ascii="GHEA Grapalat" w:hAnsi="GHEA Grapalat" w:cs="GHEA Grapalat"/>
          <w:sz w:val="22"/>
          <w:szCs w:val="22"/>
        </w:rPr>
      </w:pPr>
      <w:r w:rsidRPr="003E12D1">
        <w:rPr>
          <w:rFonts w:ascii="GHEA Grapalat" w:hAnsi="GHEA Grapalat" w:cs="GHEA Grapalat"/>
          <w:b/>
          <w:sz w:val="22"/>
          <w:szCs w:val="22"/>
        </w:rPr>
        <w:t>Վարկը</w:t>
      </w:r>
    </w:p>
    <w:p w14:paraId="71F29487" w14:textId="0FE90C84" w:rsidR="00C13AC5" w:rsidRPr="003E12D1" w:rsidRDefault="00C13AC5" w:rsidP="004A2B2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proofErr w:type="gramStart"/>
      <w:r w:rsidRPr="003E12D1">
        <w:rPr>
          <w:rFonts w:ascii="GHEA Grapalat" w:hAnsi="GHEA Grapalat" w:cs="GHEAGrapalat"/>
        </w:rPr>
        <w:t>Բաժին 2.01.</w:t>
      </w:r>
      <w:proofErr w:type="gramEnd"/>
      <w:r w:rsidRPr="003E12D1">
        <w:rPr>
          <w:rFonts w:ascii="GHEA Grapalat" w:hAnsi="GHEA Grapalat" w:cs="GHEAGrapalat"/>
        </w:rPr>
        <w:tab/>
      </w:r>
      <w:r w:rsidR="0063383F" w:rsidRPr="003E12D1">
        <w:rPr>
          <w:rFonts w:ascii="GHEA Grapalat" w:hAnsi="GHEA Grapalat" w:cs="GHEAGrapalat"/>
        </w:rPr>
        <w:t>(</w:t>
      </w:r>
      <w:r w:rsidR="007075F6" w:rsidRPr="003E12D1">
        <w:rPr>
          <w:rFonts w:ascii="GHEA Grapalat" w:hAnsi="GHEA Grapalat"/>
          <w:color w:val="000000"/>
          <w:shd w:val="clear" w:color="auto" w:fill="FFFFFF"/>
        </w:rPr>
        <w:t>ա) ԱԶԲ-ն համաձայն</w:t>
      </w:r>
      <w:r w:rsidR="0063383F" w:rsidRPr="003E12D1">
        <w:rPr>
          <w:rFonts w:ascii="GHEA Grapalat" w:hAnsi="GHEA Grapalat"/>
          <w:color w:val="000000"/>
          <w:shd w:val="clear" w:color="auto" w:fill="FFFFFF"/>
        </w:rPr>
        <w:t>ում</w:t>
      </w:r>
      <w:r w:rsidR="007075F6" w:rsidRPr="003E12D1">
        <w:rPr>
          <w:rFonts w:ascii="GHEA Grapalat" w:hAnsi="GHEA Grapalat"/>
          <w:color w:val="000000"/>
          <w:shd w:val="clear" w:color="auto" w:fill="FFFFFF"/>
        </w:rPr>
        <w:t xml:space="preserve"> է Վարկառուին ԱԶԲ-ի ընթացիկ կապիտալ ռեսուրսներից տրամադրել </w:t>
      </w:r>
      <w:r w:rsidR="00B84421" w:rsidRPr="003E12D1">
        <w:rPr>
          <w:rFonts w:ascii="GHEA Grapalat" w:hAnsi="GHEA Grapalat"/>
          <w:color w:val="000000"/>
          <w:shd w:val="clear" w:color="auto" w:fill="FFFFFF"/>
        </w:rPr>
        <w:t>քառասունչորս միլիոն երեսունյոթ հազար</w:t>
      </w:r>
      <w:r w:rsidR="0063383F" w:rsidRPr="003E12D1">
        <w:rPr>
          <w:rFonts w:ascii="GHEA Grapalat" w:hAnsi="GHEA Grapalat"/>
          <w:color w:val="000000"/>
          <w:shd w:val="clear" w:color="auto" w:fill="FFFFFF"/>
        </w:rPr>
        <w:t xml:space="preserve"> եվրո (€ </w:t>
      </w:r>
      <w:r w:rsidR="00B84421" w:rsidRPr="003E12D1">
        <w:rPr>
          <w:rFonts w:ascii="GHEA Grapalat" w:hAnsi="GHEA Grapalat"/>
          <w:color w:val="000000"/>
          <w:shd w:val="clear" w:color="auto" w:fill="FFFFFF"/>
        </w:rPr>
        <w:t>44,037,000)</w:t>
      </w:r>
      <w:r w:rsidR="0063383F" w:rsidRPr="003E12D1">
        <w:rPr>
          <w:rFonts w:ascii="GHEA Grapalat" w:hAnsi="GHEA Grapalat"/>
          <w:color w:val="000000"/>
          <w:shd w:val="clear" w:color="auto" w:fill="FFFFFF"/>
        </w:rPr>
        <w:t>,</w:t>
      </w:r>
      <w:r w:rsidR="007075F6" w:rsidRPr="003E12D1">
        <w:rPr>
          <w:rFonts w:ascii="GHEA Grapalat" w:hAnsi="GHEA Grapalat"/>
          <w:color w:val="000000"/>
          <w:shd w:val="clear" w:color="auto" w:fill="FFFFFF"/>
        </w:rPr>
        <w:t xml:space="preserve"> և նշված գումարը կարող է ժամանակ առ ժամանակ փոխարկվել Աժույթի փոխանակման միջոցով` սույն Վարկային համաձայնագրի 2.06 բաժնի դրույթներ</w:t>
      </w:r>
      <w:r w:rsidR="00F553A5" w:rsidRPr="003E12D1">
        <w:rPr>
          <w:rFonts w:ascii="GHEA Grapalat" w:hAnsi="GHEA Grapalat"/>
          <w:color w:val="000000"/>
          <w:shd w:val="clear" w:color="auto" w:fill="FFFFFF"/>
        </w:rPr>
        <w:t>ի համաձայն</w:t>
      </w:r>
      <w:r w:rsidR="007075F6" w:rsidRPr="003E12D1">
        <w:rPr>
          <w:rFonts w:ascii="GHEA Grapalat" w:hAnsi="GHEA Grapalat"/>
          <w:color w:val="000000"/>
          <w:shd w:val="clear" w:color="auto" w:fill="FFFFFF"/>
        </w:rPr>
        <w:t>:</w:t>
      </w:r>
    </w:p>
    <w:p w14:paraId="0238EF11" w14:textId="7A91D314" w:rsidR="0063383F" w:rsidRPr="003E12D1" w:rsidRDefault="0063383F" w:rsidP="004A2B2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 xml:space="preserve">(բ) </w:t>
      </w:r>
      <w:r w:rsidRPr="003E12D1">
        <w:rPr>
          <w:rFonts w:ascii="GHEA Grapalat" w:hAnsi="GHEA Grapalat"/>
          <w:color w:val="000000"/>
          <w:shd w:val="clear" w:color="auto" w:fill="FFFFFF"/>
        </w:rPr>
        <w:t>Վարկն ունի մայր գումարի 2</w:t>
      </w:r>
      <w:r w:rsidR="00B84421" w:rsidRPr="003E12D1">
        <w:rPr>
          <w:rFonts w:ascii="GHEA Grapalat" w:hAnsi="GHEA Grapalat"/>
          <w:color w:val="000000"/>
          <w:shd w:val="clear" w:color="auto" w:fill="FFFFFF"/>
        </w:rPr>
        <w:t>2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տարի մարման ժամկետ և վարկի արտոնյալ ժամանակահատված` համաձայն սույն բաժնի</w:t>
      </w:r>
      <w:r w:rsidR="00F553A5" w:rsidRPr="003E12D1">
        <w:rPr>
          <w:rFonts w:ascii="GHEA Grapalat" w:hAnsi="GHEA Grapalat"/>
          <w:color w:val="000000"/>
          <w:shd w:val="clear" w:color="auto" w:fill="FFFFFF"/>
        </w:rPr>
        <w:t xml:space="preserve"> (</w:t>
      </w:r>
      <w:r w:rsidRPr="003E12D1">
        <w:rPr>
          <w:rFonts w:ascii="GHEA Grapalat" w:hAnsi="GHEA Grapalat"/>
          <w:color w:val="000000"/>
          <w:shd w:val="clear" w:color="auto" w:fill="FFFFFF"/>
        </w:rPr>
        <w:t>գ</w:t>
      </w:r>
      <w:r w:rsidR="00F553A5" w:rsidRPr="003E12D1">
        <w:rPr>
          <w:rFonts w:ascii="GHEA Grapalat" w:hAnsi="GHEA Grapalat"/>
          <w:color w:val="000000"/>
          <w:shd w:val="clear" w:color="auto" w:fill="FFFFFF"/>
        </w:rPr>
        <w:t>)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ենթաբաժնի:</w:t>
      </w:r>
    </w:p>
    <w:p w14:paraId="5D380191" w14:textId="7E2A87B4" w:rsidR="0063383F" w:rsidRPr="003E12D1" w:rsidRDefault="0063383F" w:rsidP="004A2B2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 xml:space="preserve">(գ) </w:t>
      </w:r>
      <w:r w:rsidRPr="003E12D1">
        <w:rPr>
          <w:rFonts w:ascii="GHEA Grapalat" w:hAnsi="GHEA Grapalat"/>
          <w:color w:val="000000"/>
          <w:shd w:val="clear" w:color="auto" w:fill="FFFFFF"/>
        </w:rPr>
        <w:t>Սույն Բաժնի</w:t>
      </w:r>
      <w:r w:rsidR="008D15AF" w:rsidRPr="003E12D1">
        <w:rPr>
          <w:rFonts w:ascii="GHEA Grapalat" w:hAnsi="GHEA Grapalat"/>
          <w:color w:val="000000"/>
          <w:shd w:val="clear" w:color="auto" w:fill="FFFFFF"/>
        </w:rPr>
        <w:t xml:space="preserve"> (</w:t>
      </w:r>
      <w:r w:rsidRPr="003E12D1">
        <w:rPr>
          <w:rFonts w:ascii="GHEA Grapalat" w:hAnsi="GHEA Grapalat"/>
          <w:color w:val="000000"/>
          <w:shd w:val="clear" w:color="auto" w:fill="FFFFFF"/>
        </w:rPr>
        <w:t>բ</w:t>
      </w:r>
      <w:r w:rsidR="008D15AF" w:rsidRPr="003E12D1">
        <w:rPr>
          <w:rFonts w:ascii="GHEA Grapalat" w:hAnsi="GHEA Grapalat"/>
          <w:color w:val="000000"/>
          <w:shd w:val="clear" w:color="auto" w:fill="FFFFFF"/>
        </w:rPr>
        <w:t>)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ենթաբաժնում օգտագործված «արտոնյալ ժամանակահատված» եզրույթը նշանակում է մայր գումարի առաջին մարման ժամկետին նախորդող ժամանակահատվածը՝ համաձայն Վարկային համաձայնագրի Ժամանակացույց 2-ի </w:t>
      </w:r>
      <w:r w:rsidR="008D15AF" w:rsidRPr="003E12D1">
        <w:rPr>
          <w:rFonts w:ascii="GHEA Grapalat" w:hAnsi="GHEA Grapalat"/>
          <w:color w:val="000000"/>
          <w:shd w:val="clear" w:color="auto" w:fill="FFFFFF"/>
        </w:rPr>
        <w:t>վճարումների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ժամանակացույցի:</w:t>
      </w:r>
    </w:p>
    <w:p w14:paraId="48A0FFD4" w14:textId="55240531" w:rsidR="00EE6B2F" w:rsidRPr="003E12D1" w:rsidRDefault="00EE6B2F" w:rsidP="008D15A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proofErr w:type="gramStart"/>
      <w:r w:rsidRPr="003E12D1">
        <w:rPr>
          <w:rFonts w:ascii="GHEA Grapalat" w:hAnsi="GHEA Grapalat" w:cs="GHEA Grapalat"/>
        </w:rPr>
        <w:t>Բաժին 2.02.</w:t>
      </w:r>
      <w:proofErr w:type="gramEnd"/>
      <w:r w:rsidRPr="003E12D1">
        <w:rPr>
          <w:rFonts w:ascii="GHEA Grapalat" w:hAnsi="GHEA Grapalat" w:cs="GHEA Grapalat"/>
        </w:rPr>
        <w:tab/>
        <w:t>(ա)</w:t>
      </w:r>
      <w:r w:rsidRPr="003E12D1">
        <w:rPr>
          <w:rFonts w:ascii="GHEA Grapalat" w:hAnsi="GHEA Grapalat" w:cs="GHEA Grapalat"/>
        </w:rPr>
        <w:tab/>
      </w:r>
      <w:r w:rsidR="0063383F" w:rsidRPr="003E12D1">
        <w:rPr>
          <w:rFonts w:ascii="GHEA Grapalat" w:hAnsi="GHEA Grapalat"/>
          <w:color w:val="000000"/>
          <w:shd w:val="clear" w:color="auto" w:fill="FFFFFF"/>
        </w:rPr>
        <w:t xml:space="preserve">Վարկառուն ժամանակ առ ժամանակ ԱԶԲ-ին վճարելու է տոկոսադրույք մասհանված և չվճարված վարկի մայր գումարի </w:t>
      </w:r>
      <w:r w:rsidR="008D15AF" w:rsidRPr="003E12D1">
        <w:rPr>
          <w:rFonts w:ascii="GHEA Grapalat" w:hAnsi="GHEA Grapalat"/>
          <w:color w:val="000000"/>
          <w:shd w:val="clear" w:color="auto" w:fill="FFFFFF"/>
        </w:rPr>
        <w:t>մասով</w:t>
      </w:r>
      <w:r w:rsidR="0063383F" w:rsidRPr="003E12D1">
        <w:rPr>
          <w:rFonts w:ascii="GHEA Grapalat" w:hAnsi="GHEA Grapalat"/>
          <w:color w:val="000000"/>
          <w:shd w:val="clear" w:color="auto" w:fill="FFFFFF"/>
        </w:rPr>
        <w:t xml:space="preserve"> յուրաքանչյուր Տոկոսադրույքի ժամանակահատվածի համար, որը համարժեք է</w:t>
      </w:r>
      <w:r w:rsidR="00C5491F" w:rsidRPr="003E12D1">
        <w:rPr>
          <w:rFonts w:ascii="GHEA Grapalat" w:hAnsi="GHEA Grapalat"/>
          <w:color w:val="000000"/>
          <w:shd w:val="clear" w:color="auto" w:fill="FFFFFF"/>
        </w:rPr>
        <w:t xml:space="preserve"> հետևյալ գումարին.</w:t>
      </w:r>
    </w:p>
    <w:p w14:paraId="638344ED" w14:textId="3EF6AC12" w:rsidR="00C5491F" w:rsidRPr="003E12D1" w:rsidRDefault="00C5491F" w:rsidP="008D15A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3E12D1">
        <w:rPr>
          <w:rFonts w:ascii="GHEA Grapalat" w:hAnsi="GHEA Grapalat"/>
          <w:color w:val="000000"/>
          <w:shd w:val="clear" w:color="auto" w:fill="FFFFFF"/>
        </w:rPr>
        <w:t xml:space="preserve">(ա) </w:t>
      </w:r>
      <w:r w:rsidR="008D15AF" w:rsidRPr="003E12D1">
        <w:rPr>
          <w:rFonts w:ascii="GHEA Grapalat" w:hAnsi="GHEA Grapalat"/>
          <w:color w:val="000000"/>
          <w:shd w:val="clear" w:color="auto" w:fill="FFFFFF"/>
        </w:rPr>
        <w:t>EURIBOR</w:t>
      </w:r>
      <w:r w:rsidRPr="003E12D1">
        <w:rPr>
          <w:rFonts w:ascii="GHEA Grapalat" w:hAnsi="GHEA Grapalat"/>
          <w:color w:val="000000"/>
          <w:shd w:val="clear" w:color="auto" w:fill="FFFFFF"/>
        </w:rPr>
        <w:t>-ին համարժեք տոկոսադրույքին;</w:t>
      </w:r>
    </w:p>
    <w:p w14:paraId="3DF81AEE" w14:textId="1F54C15C" w:rsidR="00C5491F" w:rsidRPr="003E12D1" w:rsidRDefault="00C5491F" w:rsidP="008D15A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r w:rsidRPr="003E12D1">
        <w:rPr>
          <w:rFonts w:ascii="GHEA Grapalat" w:hAnsi="GHEA Grapalat"/>
          <w:color w:val="000000"/>
          <w:shd w:val="clear" w:color="auto" w:fill="FFFFFF"/>
        </w:rPr>
        <w:t>(բ) 0.60%` համաձայն Վարկավորման կ</w:t>
      </w:r>
      <w:r w:rsidR="0063173B" w:rsidRPr="003E12D1">
        <w:rPr>
          <w:rFonts w:ascii="GHEA Grapalat" w:hAnsi="GHEA Grapalat"/>
          <w:color w:val="000000"/>
          <w:shd w:val="clear" w:color="auto" w:fill="FFFFFF"/>
        </w:rPr>
        <w:t>անոնների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Բաժին 3.02-ի՝ հանած</w:t>
      </w:r>
      <w:r w:rsidR="008D15AF" w:rsidRPr="003E12D1">
        <w:rPr>
          <w:rFonts w:ascii="GHEA Grapalat" w:hAnsi="GHEA Grapalat"/>
          <w:color w:val="000000"/>
          <w:shd w:val="clear" w:color="auto" w:fill="FFFFFF"/>
        </w:rPr>
        <w:t xml:space="preserve"> 0.1</w:t>
      </w:r>
      <w:r w:rsidRPr="003E12D1">
        <w:rPr>
          <w:rFonts w:ascii="GHEA Grapalat" w:hAnsi="GHEA Grapalat"/>
          <w:color w:val="000000"/>
          <w:shd w:val="clear" w:color="auto" w:fill="FFFFFF"/>
        </w:rPr>
        <w:t>0% փոխառություն` ինչպես նախատեսված է Վարկավորման կ</w:t>
      </w:r>
      <w:r w:rsidR="0063173B" w:rsidRPr="003E12D1">
        <w:rPr>
          <w:rFonts w:ascii="GHEA Grapalat" w:hAnsi="GHEA Grapalat"/>
          <w:color w:val="000000"/>
          <w:shd w:val="clear" w:color="auto" w:fill="FFFFFF"/>
        </w:rPr>
        <w:t>անոններ</w:t>
      </w:r>
      <w:r w:rsidRPr="003E12D1">
        <w:rPr>
          <w:rFonts w:ascii="GHEA Grapalat" w:hAnsi="GHEA Grapalat"/>
          <w:color w:val="000000"/>
          <w:shd w:val="clear" w:color="auto" w:fill="FFFFFF"/>
        </w:rPr>
        <w:t>ի Բաժին 3.03-ով</w:t>
      </w:r>
    </w:p>
    <w:p w14:paraId="722DE656" w14:textId="475BB022" w:rsidR="00C5491F" w:rsidRPr="003E12D1" w:rsidRDefault="00C5491F" w:rsidP="006338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/>
          <w:color w:val="000000"/>
          <w:shd w:val="clear" w:color="auto" w:fill="FFFFFF"/>
        </w:rPr>
        <w:t>(գ) 0.</w:t>
      </w:r>
      <w:r w:rsidR="00B84421" w:rsidRPr="003E12D1">
        <w:rPr>
          <w:rFonts w:ascii="GHEA Grapalat" w:hAnsi="GHEA Grapalat"/>
          <w:color w:val="000000"/>
          <w:shd w:val="clear" w:color="auto" w:fill="FFFFFF"/>
        </w:rPr>
        <w:t>2</w:t>
      </w:r>
      <w:r w:rsidRPr="003E12D1">
        <w:rPr>
          <w:rFonts w:ascii="GHEA Grapalat" w:hAnsi="GHEA Grapalat"/>
          <w:color w:val="000000"/>
          <w:shd w:val="clear" w:color="auto" w:fill="FFFFFF"/>
        </w:rPr>
        <w:t>0</w:t>
      </w:r>
      <w:r w:rsidR="00BF50D1" w:rsidRPr="003E12D1">
        <w:rPr>
          <w:rFonts w:ascii="GHEA Grapalat" w:hAnsi="GHEA Grapalat"/>
          <w:color w:val="000000"/>
          <w:shd w:val="clear" w:color="auto" w:fill="FFFFFF"/>
        </w:rPr>
        <w:t>% չափով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ապահովագրավ</w:t>
      </w:r>
      <w:r w:rsidR="00BF50D1" w:rsidRPr="003E12D1">
        <w:rPr>
          <w:rFonts w:ascii="GHEA Grapalat" w:hAnsi="GHEA Grapalat"/>
          <w:color w:val="000000"/>
          <w:shd w:val="clear" w:color="auto" w:fill="FFFFFF"/>
        </w:rPr>
        <w:t>ճար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ըստ մարման ժամկետի, ինչպես նախատեսված է Վարկավորման կարգի Բաժին 3.03-ում:</w:t>
      </w:r>
    </w:p>
    <w:p w14:paraId="65EA7530" w14:textId="58E786AA" w:rsidR="00EE6B2F" w:rsidRPr="003E12D1" w:rsidRDefault="00EE6B2F" w:rsidP="00C5491F">
      <w:pPr>
        <w:autoSpaceDE w:val="0"/>
        <w:autoSpaceDN w:val="0"/>
        <w:adjustRightInd w:val="0"/>
        <w:spacing w:before="240" w:line="240" w:lineRule="auto"/>
        <w:ind w:firstLine="720"/>
        <w:jc w:val="both"/>
        <w:rPr>
          <w:rFonts w:ascii="GHEA Grapalat" w:hAnsi="GHEA Grapalat" w:cs="GHEA Grapalat"/>
        </w:rPr>
      </w:pPr>
      <w:proofErr w:type="gramStart"/>
      <w:r w:rsidRPr="003E12D1">
        <w:rPr>
          <w:rFonts w:ascii="GHEA Grapalat" w:hAnsi="GHEA Grapalat" w:cs="GHEAGrapalat"/>
        </w:rPr>
        <w:t xml:space="preserve">Բաժին </w:t>
      </w:r>
      <w:r w:rsidR="00351102" w:rsidRPr="003E12D1">
        <w:rPr>
          <w:rFonts w:ascii="GHEA Grapalat" w:hAnsi="GHEA Grapalat" w:cs="GHEA Grapalat"/>
        </w:rPr>
        <w:t>2.03.</w:t>
      </w:r>
      <w:proofErr w:type="gramEnd"/>
      <w:r w:rsidR="00351102" w:rsidRPr="003E12D1">
        <w:rPr>
          <w:rFonts w:ascii="GHEA Grapalat" w:hAnsi="GHEA Grapalat" w:cs="GHEA Grapalat"/>
        </w:rPr>
        <w:tab/>
      </w:r>
      <w:r w:rsidR="00056F7F" w:rsidRPr="003E12D1">
        <w:rPr>
          <w:rFonts w:ascii="GHEA Grapalat" w:hAnsi="GHEA Grapalat"/>
          <w:color w:val="000000"/>
          <w:shd w:val="clear" w:color="auto" w:fill="FFFFFF"/>
        </w:rPr>
        <w:t xml:space="preserve">Վարկառուն տարեկան կտրվածքով վճարելու է 0.15%-ի չափով </w:t>
      </w:r>
      <w:r w:rsidR="00CD5EBE" w:rsidRPr="003E12D1">
        <w:rPr>
          <w:rFonts w:ascii="GHEA Grapalat" w:hAnsi="GHEA Grapalat"/>
          <w:color w:val="000000"/>
          <w:shd w:val="clear" w:color="auto" w:fill="FFFFFF"/>
        </w:rPr>
        <w:t>պարտավորա</w:t>
      </w:r>
      <w:r w:rsidR="00056F7F" w:rsidRPr="003E12D1">
        <w:rPr>
          <w:rFonts w:ascii="GHEA Grapalat" w:hAnsi="GHEA Grapalat"/>
          <w:color w:val="000000"/>
          <w:shd w:val="clear" w:color="auto" w:fill="FFFFFF"/>
        </w:rPr>
        <w:t xml:space="preserve">վճար: Նման գումարը հաշվարկվելու է վարկի ամբողջական գումարի մասով (հանած ժամանակ առ ժամանակ </w:t>
      </w:r>
      <w:r w:rsidR="00CD5EBE" w:rsidRPr="003E12D1">
        <w:rPr>
          <w:rFonts w:ascii="GHEA Grapalat" w:hAnsi="GHEA Grapalat"/>
          <w:color w:val="000000"/>
          <w:shd w:val="clear" w:color="auto" w:fill="FFFFFF"/>
        </w:rPr>
        <w:t>մասհանված</w:t>
      </w:r>
      <w:r w:rsidR="00056F7F" w:rsidRPr="003E12D1">
        <w:rPr>
          <w:rFonts w:ascii="GHEA Grapalat" w:hAnsi="GHEA Grapalat"/>
          <w:color w:val="000000"/>
          <w:shd w:val="clear" w:color="auto" w:fill="FFFFFF"/>
        </w:rPr>
        <w:t xml:space="preserve"> գումարները</w:t>
      </w:r>
      <w:proofErr w:type="gramStart"/>
      <w:r w:rsidR="00056F7F" w:rsidRPr="003E12D1">
        <w:rPr>
          <w:rFonts w:ascii="GHEA Grapalat" w:hAnsi="GHEA Grapalat"/>
          <w:color w:val="000000"/>
          <w:shd w:val="clear" w:color="auto" w:fill="FFFFFF"/>
        </w:rPr>
        <w:t>)`</w:t>
      </w:r>
      <w:proofErr w:type="gramEnd"/>
      <w:r w:rsidR="00056F7F" w:rsidRPr="003E12D1">
        <w:rPr>
          <w:rFonts w:ascii="GHEA Grapalat" w:hAnsi="GHEA Grapalat"/>
          <w:color w:val="000000"/>
          <w:shd w:val="clear" w:color="auto" w:fill="FFFFFF"/>
        </w:rPr>
        <w:t xml:space="preserve"> Վարկային համաձայնագրի ժամկետից սկսած 60 օր հետո:</w:t>
      </w:r>
    </w:p>
    <w:p w14:paraId="6E9EADB1" w14:textId="5361A61A" w:rsidR="00EE6B2F" w:rsidRPr="003E12D1" w:rsidRDefault="00EE6B2F" w:rsidP="00EE6B2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GHEA Grapalat"/>
        </w:rPr>
      </w:pPr>
      <w:proofErr w:type="gramStart"/>
      <w:r w:rsidRPr="003E12D1">
        <w:rPr>
          <w:rFonts w:ascii="GHEA Grapalat" w:hAnsi="GHEA Grapalat" w:cs="GHEAGrapalat"/>
        </w:rPr>
        <w:t xml:space="preserve">Բաժին </w:t>
      </w:r>
      <w:r w:rsidR="00351102" w:rsidRPr="003E12D1">
        <w:rPr>
          <w:rFonts w:ascii="GHEA Grapalat" w:hAnsi="GHEA Grapalat" w:cs="GHEA Grapalat"/>
        </w:rPr>
        <w:t>2.04.</w:t>
      </w:r>
      <w:proofErr w:type="gramEnd"/>
      <w:r w:rsidR="00351102" w:rsidRPr="003E12D1">
        <w:rPr>
          <w:rFonts w:ascii="GHEA Grapalat" w:hAnsi="GHEA Grapalat" w:cs="GHEA Grapalat"/>
        </w:rPr>
        <w:tab/>
      </w:r>
      <w:r w:rsidR="00056F7F" w:rsidRPr="003E12D1">
        <w:rPr>
          <w:rFonts w:ascii="GHEA Grapalat" w:hAnsi="GHEA Grapalat"/>
          <w:color w:val="000000"/>
          <w:shd w:val="clear" w:color="auto" w:fill="FFFFFF"/>
        </w:rPr>
        <w:t xml:space="preserve">Վարկի </w:t>
      </w:r>
      <w:r w:rsidR="00056F7F" w:rsidRPr="003E12D1">
        <w:rPr>
          <w:rFonts w:ascii="GHEA Grapalat" w:hAnsi="GHEA Grapalat"/>
          <w:shd w:val="clear" w:color="auto" w:fill="FFFFFF"/>
        </w:rPr>
        <w:t>տոկոսադրույքը և այլ վճարները վճարվելու են կիսամյակային կտրվածքով`յուրաքանչյուր տարվա</w:t>
      </w:r>
      <w:r w:rsidR="00056F7F" w:rsidRPr="003E12D1">
        <w:rPr>
          <w:rStyle w:val="apple-converted-space"/>
          <w:rFonts w:ascii="Courier New" w:hAnsi="Courier New" w:cs="Courier New"/>
          <w:shd w:val="clear" w:color="auto" w:fill="FFFFFF"/>
        </w:rPr>
        <w:t> </w:t>
      </w:r>
      <w:r w:rsidR="00B84421" w:rsidRPr="003E12D1">
        <w:rPr>
          <w:rStyle w:val="apple-converted-space"/>
          <w:rFonts w:ascii="GHEA Grapalat" w:hAnsi="GHEA Grapalat" w:cs="Calibri"/>
          <w:shd w:val="clear" w:color="auto" w:fill="FFFFFF"/>
        </w:rPr>
        <w:t>մայիսի 15-</w:t>
      </w:r>
      <w:r w:rsidR="00056F7F" w:rsidRPr="003E12D1">
        <w:rPr>
          <w:rStyle w:val="apple-converted-space"/>
          <w:rFonts w:ascii="GHEA Grapalat" w:hAnsi="GHEA Grapalat" w:cs="Calibri"/>
          <w:shd w:val="clear" w:color="auto" w:fill="FFFFFF"/>
        </w:rPr>
        <w:t xml:space="preserve">ին և </w:t>
      </w:r>
      <w:r w:rsidR="00B84421" w:rsidRPr="003E12D1">
        <w:rPr>
          <w:rStyle w:val="apple-converted-space"/>
          <w:rFonts w:ascii="GHEA Grapalat" w:hAnsi="GHEA Grapalat" w:cs="Calibri"/>
          <w:shd w:val="clear" w:color="auto" w:fill="FFFFFF"/>
        </w:rPr>
        <w:t>նոյեմբերի 15</w:t>
      </w:r>
      <w:r w:rsidR="00056F7F" w:rsidRPr="003E12D1">
        <w:rPr>
          <w:rStyle w:val="apple-converted-space"/>
          <w:rFonts w:ascii="GHEA Grapalat" w:hAnsi="GHEA Grapalat" w:cs="Calibri"/>
          <w:shd w:val="clear" w:color="auto" w:fill="FFFFFF"/>
        </w:rPr>
        <w:t>-ին:</w:t>
      </w:r>
    </w:p>
    <w:p w14:paraId="587A57C9" w14:textId="77777777" w:rsidR="00056F7F" w:rsidRPr="003E12D1" w:rsidRDefault="00EE6B2F" w:rsidP="00056F7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proofErr w:type="gramStart"/>
      <w:r w:rsidRPr="003E12D1">
        <w:rPr>
          <w:rFonts w:ascii="GHEA Grapalat" w:hAnsi="GHEA Grapalat" w:cs="GHEAGrapalat"/>
          <w:sz w:val="22"/>
          <w:szCs w:val="22"/>
        </w:rPr>
        <w:t xml:space="preserve">Բաժին </w:t>
      </w:r>
      <w:r w:rsidR="00351102" w:rsidRPr="003E12D1">
        <w:rPr>
          <w:rFonts w:ascii="GHEA Grapalat" w:hAnsi="GHEA Grapalat" w:cs="GHEA Grapalat"/>
          <w:sz w:val="22"/>
          <w:szCs w:val="22"/>
        </w:rPr>
        <w:t>2.05.</w:t>
      </w:r>
      <w:proofErr w:type="gramEnd"/>
      <w:r w:rsidR="00351102" w:rsidRPr="003E12D1">
        <w:rPr>
          <w:rFonts w:ascii="GHEA Grapalat" w:hAnsi="GHEA Grapalat" w:cs="GHEA Grapalat"/>
          <w:sz w:val="22"/>
          <w:szCs w:val="22"/>
        </w:rPr>
        <w:tab/>
      </w:r>
      <w:r w:rsidR="00056F7F" w:rsidRPr="003E12D1">
        <w:rPr>
          <w:rFonts w:ascii="GHEA Grapalat" w:hAnsi="GHEA Grapalat"/>
          <w:color w:val="000000"/>
          <w:sz w:val="22"/>
          <w:szCs w:val="22"/>
        </w:rPr>
        <w:t>Վարկառուն պարտավոր է վարկային հաշվից մասհանված վարկի մայր գումարը հետ վերադարնել` սույն Վարկային համաձայնագրի Ժամանակացույց 2-ի դրույթների համաձայն:</w:t>
      </w:r>
    </w:p>
    <w:p w14:paraId="688696DB" w14:textId="77777777" w:rsidR="00056F7F" w:rsidRPr="003E12D1" w:rsidRDefault="00056F7F" w:rsidP="00056F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3E12D1">
        <w:rPr>
          <w:rFonts w:ascii="Courier New" w:hAnsi="Courier New" w:cs="Courier New"/>
          <w:color w:val="000000"/>
          <w:sz w:val="22"/>
          <w:szCs w:val="22"/>
        </w:rPr>
        <w:t> </w:t>
      </w:r>
    </w:p>
    <w:p w14:paraId="0E562B6D" w14:textId="47E7BF93" w:rsidR="00056F7F" w:rsidRPr="003E12D1" w:rsidRDefault="00056F7F" w:rsidP="00056F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3E12D1">
        <w:rPr>
          <w:rFonts w:ascii="Courier New" w:hAnsi="Courier New" w:cs="Courier New"/>
          <w:color w:val="000000"/>
          <w:sz w:val="22"/>
          <w:szCs w:val="22"/>
        </w:rPr>
        <w:t> </w:t>
      </w:r>
      <w:r w:rsidRPr="003E12D1">
        <w:rPr>
          <w:rFonts w:ascii="GHEA Grapalat" w:hAnsi="GHEA Grapalat" w:cs="Calibri"/>
          <w:color w:val="000000"/>
          <w:sz w:val="22"/>
          <w:szCs w:val="22"/>
        </w:rPr>
        <w:tab/>
      </w:r>
      <w:proofErr w:type="gramStart"/>
      <w:r w:rsidRPr="003E12D1">
        <w:rPr>
          <w:rFonts w:ascii="GHEA Grapalat" w:hAnsi="GHEA Grapalat" w:cs="Arial Unicode"/>
          <w:color w:val="000000"/>
          <w:sz w:val="22"/>
          <w:szCs w:val="22"/>
        </w:rPr>
        <w:t>Բաժին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2.06.</w:t>
      </w:r>
      <w:proofErr w:type="gramEnd"/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="005537B5" w:rsidRPr="003E12D1">
        <w:rPr>
          <w:rFonts w:ascii="GHEA Grapalat" w:hAnsi="GHEA Grapalat"/>
          <w:color w:val="000000"/>
          <w:sz w:val="22"/>
          <w:szCs w:val="22"/>
        </w:rPr>
        <w:t>(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ա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)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Վարկառուն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կարող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է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ցանկացած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ժամանակ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դիմել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վարկի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պայմանների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հետ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կապված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հետևյալ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="005537B5" w:rsidRPr="003E12D1">
        <w:rPr>
          <w:rFonts w:ascii="GHEA Grapalat" w:hAnsi="GHEA Grapalat" w:cs="Arial Unicode"/>
          <w:color w:val="000000"/>
          <w:sz w:val="22"/>
          <w:szCs w:val="22"/>
        </w:rPr>
        <w:t>փոխարկում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ները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կատարելու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խնդրանքով՝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պարտքի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պատշաճ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կառավարմանը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նպաստելու</w:t>
      </w:r>
      <w:r w:rsidRPr="003E12D1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3E12D1">
        <w:rPr>
          <w:rFonts w:ascii="GHEA Grapalat" w:hAnsi="GHEA Grapalat" w:cs="Arial Unicode"/>
          <w:color w:val="000000"/>
          <w:sz w:val="22"/>
          <w:szCs w:val="22"/>
        </w:rPr>
        <w:t>նպատակով՝</w:t>
      </w:r>
    </w:p>
    <w:p w14:paraId="1ACC9C3D" w14:textId="77777777" w:rsidR="00056F7F" w:rsidRPr="003E12D1" w:rsidRDefault="00056F7F" w:rsidP="00056F7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3E12D1">
        <w:rPr>
          <w:rFonts w:ascii="Courier New" w:hAnsi="Courier New" w:cs="Courier New"/>
          <w:color w:val="000000"/>
          <w:sz w:val="22"/>
          <w:szCs w:val="22"/>
        </w:rPr>
        <w:t> </w:t>
      </w:r>
    </w:p>
    <w:p w14:paraId="36928702" w14:textId="1A69ECCC" w:rsidR="00056F7F" w:rsidRPr="003E12D1" w:rsidRDefault="00056F7F" w:rsidP="005537B5">
      <w:pPr>
        <w:pStyle w:val="NormalWeb"/>
        <w:shd w:val="clear" w:color="auto" w:fill="FFFFFF"/>
        <w:spacing w:before="0" w:beforeAutospacing="0" w:after="240" w:afterAutospacing="0"/>
        <w:ind w:left="2160" w:hanging="360"/>
        <w:jc w:val="both"/>
        <w:rPr>
          <w:rFonts w:ascii="GHEA Grapalat" w:hAnsi="GHEA Grapalat"/>
          <w:color w:val="000000"/>
          <w:sz w:val="22"/>
          <w:szCs w:val="22"/>
        </w:rPr>
      </w:pPr>
      <w:r w:rsidRPr="003E12D1">
        <w:rPr>
          <w:rFonts w:ascii="GHEA Grapalat" w:hAnsi="GHEA Grapalat"/>
          <w:color w:val="000000"/>
          <w:sz w:val="22"/>
          <w:szCs w:val="22"/>
        </w:rPr>
        <w:t xml:space="preserve">(i) </w:t>
      </w:r>
      <w:r w:rsidR="00BF50D1" w:rsidRPr="003E12D1">
        <w:rPr>
          <w:rFonts w:ascii="GHEA Grapalat" w:hAnsi="GHEA Grapalat" w:cs="Sylfaen"/>
          <w:sz w:val="22"/>
          <w:szCs w:val="22"/>
        </w:rPr>
        <w:t>Վարկի</w:t>
      </w:r>
      <w:r w:rsidR="00BF50D1"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/>
          <w:sz w:val="22"/>
          <w:szCs w:val="22"/>
        </w:rPr>
        <w:t xml:space="preserve">ամբողջ </w:t>
      </w:r>
      <w:r w:rsidR="005537B5" w:rsidRPr="003E12D1">
        <w:rPr>
          <w:rFonts w:ascii="GHEA Grapalat" w:hAnsi="GHEA Grapalat" w:cs="Sylfaen"/>
          <w:sz w:val="22"/>
          <w:szCs w:val="22"/>
        </w:rPr>
        <w:t>մայր</w:t>
      </w:r>
      <w:r w:rsidR="005537B5"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 w:cs="Sylfaen"/>
          <w:sz w:val="22"/>
          <w:szCs w:val="22"/>
        </w:rPr>
        <w:t>գումարի կամ դրա որևէ մասի, ինչպես</w:t>
      </w:r>
      <w:r w:rsidR="005537B5"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 w:cs="Sylfaen"/>
          <w:sz w:val="22"/>
          <w:szCs w:val="22"/>
        </w:rPr>
        <w:t>ստացված</w:t>
      </w:r>
      <w:r w:rsidR="005537B5"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 w:cs="Sylfaen"/>
          <w:sz w:val="22"/>
          <w:szCs w:val="22"/>
        </w:rPr>
        <w:t>և</w:t>
      </w:r>
      <w:r w:rsidR="005537B5"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 w:cs="Sylfaen"/>
          <w:sz w:val="22"/>
          <w:szCs w:val="22"/>
        </w:rPr>
        <w:t>չմարված</w:t>
      </w:r>
      <w:r w:rsidR="005537B5" w:rsidRPr="003E12D1">
        <w:rPr>
          <w:rFonts w:ascii="GHEA Grapalat" w:hAnsi="GHEA Grapalat"/>
          <w:sz w:val="22"/>
          <w:szCs w:val="22"/>
        </w:rPr>
        <w:t xml:space="preserve">, </w:t>
      </w:r>
      <w:r w:rsidR="005537B5" w:rsidRPr="003E12D1">
        <w:rPr>
          <w:rFonts w:ascii="GHEA Grapalat" w:hAnsi="GHEA Grapalat" w:cs="Sylfaen"/>
          <w:sz w:val="22"/>
          <w:szCs w:val="22"/>
        </w:rPr>
        <w:t>այնպես</w:t>
      </w:r>
      <w:r w:rsidR="005537B5"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 w:cs="Sylfaen"/>
          <w:sz w:val="22"/>
          <w:szCs w:val="22"/>
        </w:rPr>
        <w:t>էլ</w:t>
      </w:r>
      <w:r w:rsidR="005537B5"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 w:cs="Sylfaen"/>
          <w:sz w:val="22"/>
          <w:szCs w:val="22"/>
        </w:rPr>
        <w:t xml:space="preserve">չստացված, վարկային </w:t>
      </w:r>
      <w:r w:rsidR="00BF50D1" w:rsidRPr="003E12D1">
        <w:rPr>
          <w:rFonts w:ascii="GHEA Grapalat" w:hAnsi="GHEA Grapalat" w:cs="Sylfaen"/>
          <w:sz w:val="22"/>
          <w:szCs w:val="22"/>
        </w:rPr>
        <w:t>արժույթի</w:t>
      </w:r>
      <w:r w:rsidR="00BF50D1" w:rsidRPr="003E12D1">
        <w:rPr>
          <w:rFonts w:ascii="GHEA Grapalat" w:hAnsi="GHEA Grapalat"/>
          <w:sz w:val="22"/>
          <w:szCs w:val="22"/>
        </w:rPr>
        <w:t xml:space="preserve"> </w:t>
      </w:r>
      <w:r w:rsidR="00BF50D1" w:rsidRPr="003E12D1">
        <w:rPr>
          <w:rFonts w:ascii="GHEA Grapalat" w:hAnsi="GHEA Grapalat" w:cs="Sylfaen"/>
          <w:sz w:val="22"/>
          <w:szCs w:val="22"/>
        </w:rPr>
        <w:t>փոփոխու</w:t>
      </w:r>
      <w:r w:rsidR="005537B5" w:rsidRPr="003E12D1">
        <w:rPr>
          <w:rFonts w:ascii="GHEA Grapalat" w:hAnsi="GHEA Grapalat" w:cs="Sylfaen"/>
          <w:sz w:val="22"/>
          <w:szCs w:val="22"/>
        </w:rPr>
        <w:t>մը հաստատված</w:t>
      </w:r>
      <w:r w:rsidR="005537B5"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 w:cs="Sylfaen"/>
          <w:sz w:val="22"/>
          <w:szCs w:val="22"/>
        </w:rPr>
        <w:t>արժույթի</w:t>
      </w:r>
      <w:r w:rsidR="005537B5" w:rsidRPr="003E12D1">
        <w:rPr>
          <w:rFonts w:ascii="GHEA Grapalat" w:hAnsi="GHEA Grapalat"/>
          <w:sz w:val="22"/>
          <w:szCs w:val="22"/>
        </w:rPr>
        <w:t>,</w:t>
      </w:r>
    </w:p>
    <w:p w14:paraId="2E523012" w14:textId="6BC75A6B" w:rsidR="00056F7F" w:rsidRPr="003E12D1" w:rsidRDefault="00056F7F" w:rsidP="005537B5">
      <w:pPr>
        <w:pStyle w:val="NormalWeb"/>
        <w:shd w:val="clear" w:color="auto" w:fill="FFFFFF"/>
        <w:spacing w:before="0" w:beforeAutospacing="0" w:after="0" w:afterAutospacing="0"/>
        <w:ind w:left="2160" w:hanging="360"/>
        <w:jc w:val="both"/>
        <w:rPr>
          <w:rFonts w:ascii="GHEA Grapalat" w:hAnsi="GHEA Grapalat"/>
          <w:color w:val="000000"/>
          <w:sz w:val="22"/>
          <w:szCs w:val="22"/>
        </w:rPr>
      </w:pPr>
      <w:r w:rsidRPr="003E12D1">
        <w:rPr>
          <w:rFonts w:ascii="GHEA Grapalat" w:hAnsi="GHEA Grapalat"/>
          <w:color w:val="000000"/>
          <w:sz w:val="22"/>
          <w:szCs w:val="22"/>
        </w:rPr>
        <w:lastRenderedPageBreak/>
        <w:t xml:space="preserve">(ii) </w:t>
      </w:r>
      <w:r w:rsidR="007C48C0" w:rsidRPr="003E12D1">
        <w:rPr>
          <w:rFonts w:ascii="GHEA Grapalat" w:hAnsi="GHEA Grapalat" w:cs="Sylfaen"/>
          <w:sz w:val="22"/>
          <w:szCs w:val="22"/>
        </w:rPr>
        <w:t>Վարկի</w:t>
      </w:r>
      <w:r w:rsidR="007C48C0" w:rsidRPr="003E12D1">
        <w:rPr>
          <w:rFonts w:ascii="GHEA Grapalat" w:hAnsi="GHEA Grapalat"/>
          <w:sz w:val="22"/>
          <w:szCs w:val="22"/>
        </w:rPr>
        <w:t xml:space="preserve"> ամբողջ </w:t>
      </w:r>
      <w:r w:rsidR="007C48C0" w:rsidRPr="003E12D1">
        <w:rPr>
          <w:rFonts w:ascii="GHEA Grapalat" w:hAnsi="GHEA Grapalat" w:cs="Sylfaen"/>
          <w:sz w:val="22"/>
          <w:szCs w:val="22"/>
        </w:rPr>
        <w:t>մայր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գումարի կամ դրա որևէ մասի</w:t>
      </w:r>
      <w:r w:rsidR="007C48C0" w:rsidRPr="003E12D1">
        <w:rPr>
          <w:rFonts w:ascii="GHEA Grapalat" w:hAnsi="GHEA Grapalat"/>
          <w:sz w:val="22"/>
          <w:szCs w:val="22"/>
        </w:rPr>
        <w:t xml:space="preserve">, </w:t>
      </w:r>
      <w:r w:rsidR="007C48C0" w:rsidRPr="003E12D1">
        <w:rPr>
          <w:rFonts w:ascii="GHEA Grapalat" w:hAnsi="GHEA Grapalat" w:cs="Sylfaen"/>
          <w:sz w:val="22"/>
          <w:szCs w:val="22"/>
        </w:rPr>
        <w:t>ինչպես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ստացված</w:t>
      </w:r>
      <w:r w:rsidR="007C48C0" w:rsidRPr="003E12D1">
        <w:rPr>
          <w:rFonts w:ascii="GHEA Grapalat" w:hAnsi="GHEA Grapalat"/>
          <w:sz w:val="22"/>
          <w:szCs w:val="22"/>
        </w:rPr>
        <w:t xml:space="preserve">, </w:t>
      </w:r>
      <w:r w:rsidR="007C48C0" w:rsidRPr="003E12D1">
        <w:rPr>
          <w:rFonts w:ascii="GHEA Grapalat" w:hAnsi="GHEA Grapalat" w:cs="Sylfaen"/>
          <w:sz w:val="22"/>
          <w:szCs w:val="22"/>
        </w:rPr>
        <w:t>այնպես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էլ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չ</w:t>
      </w:r>
      <w:r w:rsidR="005537B5" w:rsidRPr="003E12D1">
        <w:rPr>
          <w:rFonts w:ascii="GHEA Grapalat" w:hAnsi="GHEA Grapalat" w:cs="Sylfaen"/>
          <w:sz w:val="22"/>
          <w:szCs w:val="22"/>
        </w:rPr>
        <w:t>մար</w:t>
      </w:r>
      <w:r w:rsidR="007C48C0" w:rsidRPr="003E12D1">
        <w:rPr>
          <w:rFonts w:ascii="GHEA Grapalat" w:hAnsi="GHEA Grapalat" w:cs="Sylfaen"/>
          <w:sz w:val="22"/>
          <w:szCs w:val="22"/>
        </w:rPr>
        <w:t>ված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մասի</w:t>
      </w:r>
      <w:r w:rsidR="007C48C0" w:rsidRPr="003E12D1">
        <w:rPr>
          <w:rFonts w:ascii="GHEA Grapalat" w:hAnsi="GHEA Grapalat"/>
          <w:sz w:val="22"/>
          <w:szCs w:val="22"/>
        </w:rPr>
        <w:t xml:space="preserve">, </w:t>
      </w:r>
      <w:r w:rsidR="007C48C0" w:rsidRPr="003E12D1">
        <w:rPr>
          <w:rFonts w:ascii="GHEA Grapalat" w:hAnsi="GHEA Grapalat" w:cs="Sylfaen"/>
          <w:sz w:val="22"/>
          <w:szCs w:val="22"/>
        </w:rPr>
        <w:t>նկատմամբ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կիրառվող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տոկոսադրույքի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հիմքի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փոխարինումը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լողացող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դրույքից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ֆիքսված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դրույքի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կամ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հակառակը</w:t>
      </w:r>
      <w:r w:rsidR="007C48C0" w:rsidRPr="003E12D1">
        <w:rPr>
          <w:rFonts w:ascii="GHEA Grapalat" w:hAnsi="GHEA Grapalat"/>
          <w:sz w:val="22"/>
          <w:szCs w:val="22"/>
        </w:rPr>
        <w:t xml:space="preserve">, </w:t>
      </w:r>
      <w:r w:rsidR="007C48C0" w:rsidRPr="003E12D1">
        <w:rPr>
          <w:rFonts w:ascii="GHEA Grapalat" w:hAnsi="GHEA Grapalat" w:cs="Sylfaen"/>
          <w:sz w:val="22"/>
          <w:szCs w:val="22"/>
        </w:rPr>
        <w:t>և</w:t>
      </w:r>
    </w:p>
    <w:p w14:paraId="220ADBF0" w14:textId="356E2AB9" w:rsidR="007C48C0" w:rsidRPr="003E12D1" w:rsidRDefault="00056F7F" w:rsidP="005537B5">
      <w:pPr>
        <w:pStyle w:val="NormalWeb"/>
        <w:shd w:val="clear" w:color="auto" w:fill="FFFFFF"/>
        <w:spacing w:before="0" w:beforeAutospacing="0" w:after="240" w:afterAutospacing="0"/>
        <w:ind w:left="2160" w:hanging="360"/>
        <w:jc w:val="both"/>
        <w:rPr>
          <w:rFonts w:ascii="GHEA Grapalat" w:hAnsi="GHEA Grapalat"/>
          <w:sz w:val="22"/>
          <w:szCs w:val="22"/>
        </w:rPr>
      </w:pPr>
      <w:r w:rsidRPr="003E12D1">
        <w:rPr>
          <w:rFonts w:ascii="GHEA Grapalat" w:hAnsi="GHEA Grapalat"/>
          <w:color w:val="000000"/>
          <w:sz w:val="22"/>
          <w:szCs w:val="22"/>
        </w:rPr>
        <w:t xml:space="preserve">(iii) </w:t>
      </w:r>
      <w:r w:rsidR="007C48C0" w:rsidRPr="003E12D1">
        <w:rPr>
          <w:rFonts w:ascii="GHEA Grapalat" w:hAnsi="GHEA Grapalat" w:cs="Sylfaen"/>
          <w:sz w:val="22"/>
          <w:szCs w:val="22"/>
        </w:rPr>
        <w:t>Վարկի</w:t>
      </w:r>
      <w:r w:rsidR="007C48C0" w:rsidRPr="003E12D1">
        <w:rPr>
          <w:rFonts w:ascii="GHEA Grapalat" w:hAnsi="GHEA Grapalat"/>
          <w:sz w:val="22"/>
          <w:szCs w:val="22"/>
        </w:rPr>
        <w:t xml:space="preserve"> ամբողջ </w:t>
      </w:r>
      <w:r w:rsidR="007C48C0" w:rsidRPr="003E12D1">
        <w:rPr>
          <w:rFonts w:ascii="GHEA Grapalat" w:hAnsi="GHEA Grapalat" w:cs="Sylfaen"/>
          <w:sz w:val="22"/>
          <w:szCs w:val="22"/>
        </w:rPr>
        <w:t>մայր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գումարի կամ դրա որևէ մասի</w:t>
      </w:r>
      <w:r w:rsidR="007C48C0" w:rsidRPr="003E12D1">
        <w:rPr>
          <w:rFonts w:ascii="GHEA Grapalat" w:hAnsi="GHEA Grapalat"/>
          <w:sz w:val="22"/>
          <w:szCs w:val="22"/>
        </w:rPr>
        <w:t xml:space="preserve">, </w:t>
      </w:r>
      <w:r w:rsidR="007C48C0" w:rsidRPr="003E12D1">
        <w:rPr>
          <w:rFonts w:ascii="GHEA Grapalat" w:hAnsi="GHEA Grapalat" w:cs="Sylfaen"/>
          <w:sz w:val="22"/>
          <w:szCs w:val="22"/>
        </w:rPr>
        <w:t>ինչպես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ստացված</w:t>
      </w:r>
      <w:r w:rsidR="007C48C0" w:rsidRPr="003E12D1">
        <w:rPr>
          <w:rFonts w:ascii="GHEA Grapalat" w:hAnsi="GHEA Grapalat"/>
          <w:sz w:val="22"/>
          <w:szCs w:val="22"/>
        </w:rPr>
        <w:t xml:space="preserve">, </w:t>
      </w:r>
      <w:r w:rsidR="007C48C0" w:rsidRPr="003E12D1">
        <w:rPr>
          <w:rFonts w:ascii="GHEA Grapalat" w:hAnsi="GHEA Grapalat" w:cs="Sylfaen"/>
          <w:sz w:val="22"/>
          <w:szCs w:val="22"/>
        </w:rPr>
        <w:t>այնպես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էլ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 w:cs="Sylfaen"/>
          <w:sz w:val="22"/>
          <w:szCs w:val="22"/>
        </w:rPr>
        <w:t>չմարված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մասի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լողացող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տոկոսագումարի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նկատմամբ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սահմանային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դրույքի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սահմանումը՝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նման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լողացող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դրույքի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նկատմամբ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տոկոսագումարի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դրույքի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սահմանային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չափը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հաստատելու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կամ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տոկոսագումարի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առավելագույն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չափը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սահմանելու</w:t>
      </w:r>
      <w:r w:rsidR="007C48C0" w:rsidRPr="003E12D1">
        <w:rPr>
          <w:rFonts w:ascii="GHEA Grapalat" w:hAnsi="GHEA Grapalat"/>
          <w:sz w:val="22"/>
          <w:szCs w:val="22"/>
        </w:rPr>
        <w:t xml:space="preserve"> </w:t>
      </w:r>
      <w:r w:rsidR="007C48C0" w:rsidRPr="003E12D1">
        <w:rPr>
          <w:rFonts w:ascii="GHEA Grapalat" w:hAnsi="GHEA Grapalat" w:cs="Sylfaen"/>
          <w:sz w:val="22"/>
          <w:szCs w:val="22"/>
        </w:rPr>
        <w:t>միջոցով</w:t>
      </w:r>
      <w:r w:rsidR="007C48C0" w:rsidRPr="003E12D1">
        <w:rPr>
          <w:rFonts w:ascii="GHEA Grapalat" w:hAnsi="GHEA Grapalat"/>
          <w:sz w:val="22"/>
          <w:szCs w:val="22"/>
        </w:rPr>
        <w:t xml:space="preserve">: </w:t>
      </w:r>
    </w:p>
    <w:p w14:paraId="15A43EE9" w14:textId="2C46CE54" w:rsidR="007C48C0" w:rsidRPr="003E12D1" w:rsidRDefault="007C48C0" w:rsidP="007C48C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  <w:r w:rsidRPr="003E12D1">
        <w:rPr>
          <w:rFonts w:ascii="GHEA Grapalat" w:hAnsi="GHEA Grapalat"/>
          <w:sz w:val="22"/>
          <w:szCs w:val="22"/>
        </w:rPr>
        <w:t>(</w:t>
      </w:r>
      <w:r w:rsidRPr="003E12D1">
        <w:rPr>
          <w:rFonts w:ascii="GHEA Grapalat" w:hAnsi="GHEA Grapalat" w:cs="Sylfaen"/>
          <w:sz w:val="22"/>
          <w:szCs w:val="22"/>
        </w:rPr>
        <w:t>բ)</w:t>
      </w:r>
      <w:r w:rsidRPr="003E12D1">
        <w:rPr>
          <w:rFonts w:ascii="GHEA Grapalat" w:hAnsi="GHEA Grapalat"/>
          <w:sz w:val="22"/>
          <w:szCs w:val="22"/>
        </w:rPr>
        <w:t xml:space="preserve"> </w:t>
      </w:r>
      <w:r w:rsidR="005537B5" w:rsidRPr="003E12D1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Սույն բաժնի (ա)</w:t>
      </w:r>
      <w:r w:rsidRPr="003E12D1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ենթաբաժնի համաձայն փոխարկման ցանկացած առաջարկը, որը ընդունելի է ԱԶԲ</w:t>
      </w:r>
      <w:r w:rsidR="005537B5" w:rsidRPr="003E12D1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համար</w:t>
      </w:r>
      <w:r w:rsidRPr="003E12D1">
        <w:rPr>
          <w:rFonts w:ascii="GHEA Grapalat" w:hAnsi="GHEA Grapalat"/>
          <w:color w:val="000000"/>
          <w:sz w:val="22"/>
          <w:szCs w:val="22"/>
          <w:shd w:val="clear" w:color="auto" w:fill="FFFFFF"/>
        </w:rPr>
        <w:t>, կհամարի «Փոխարկում», ին</w:t>
      </w:r>
      <w:r w:rsidR="0063173B" w:rsidRPr="003E12D1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չպես սահմանված է Վարկավորման կանոններ</w:t>
      </w:r>
      <w:r w:rsidR="005537B5" w:rsidRPr="003E12D1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 2.01</w:t>
      </w:r>
      <w:r w:rsidRPr="003E12D1">
        <w:rPr>
          <w:rFonts w:ascii="GHEA Grapalat" w:hAnsi="GHEA Grapalat"/>
          <w:color w:val="000000"/>
          <w:sz w:val="22"/>
          <w:szCs w:val="22"/>
          <w:shd w:val="clear" w:color="auto" w:fill="FFFFFF"/>
        </w:rPr>
        <w:t>(6) բաժնում, և առաջարկին ընթացք կտրվի Վարկավորման կա</w:t>
      </w:r>
      <w:r w:rsidR="0063173B" w:rsidRPr="003E12D1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նոններ</w:t>
      </w:r>
      <w:r w:rsidRPr="003E12D1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 5-րդ հոդվածի և  Փոխարկման ուղեցույցի դրույթներին համապատասխան:</w:t>
      </w:r>
    </w:p>
    <w:p w14:paraId="590E3760" w14:textId="77777777" w:rsidR="007C48C0" w:rsidRPr="003E12D1" w:rsidRDefault="007C48C0" w:rsidP="007C48C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</w:rPr>
      </w:pPr>
    </w:p>
    <w:p w14:paraId="25EC006A" w14:textId="77777777" w:rsidR="0080078F" w:rsidRPr="003E12D1" w:rsidRDefault="0080078F" w:rsidP="007C48C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Grapalat-Bold"/>
          <w:b/>
          <w:bCs/>
          <w:sz w:val="22"/>
          <w:szCs w:val="22"/>
        </w:rPr>
      </w:pPr>
    </w:p>
    <w:p w14:paraId="116F49B3" w14:textId="77777777" w:rsidR="00EE6B2F" w:rsidRPr="003E12D1" w:rsidRDefault="00EE6B2F" w:rsidP="0080078F">
      <w:pPr>
        <w:pStyle w:val="NormalWeb"/>
        <w:shd w:val="clear" w:color="auto" w:fill="FFFFFF"/>
        <w:spacing w:before="0" w:beforeAutospacing="0" w:after="240" w:afterAutospacing="0"/>
        <w:ind w:firstLine="375"/>
        <w:jc w:val="center"/>
        <w:rPr>
          <w:rFonts w:ascii="GHEA Grapalat" w:hAnsi="GHEA Grapalat" w:cs="GHEA Grapalat"/>
          <w:b/>
          <w:bCs/>
          <w:sz w:val="22"/>
          <w:szCs w:val="22"/>
        </w:rPr>
      </w:pPr>
      <w:r w:rsidRPr="003E12D1">
        <w:rPr>
          <w:rFonts w:ascii="GHEA Grapalat" w:hAnsi="GHEA Grapalat" w:cs="GHEAGrapalat-Bold"/>
          <w:b/>
          <w:bCs/>
          <w:sz w:val="22"/>
          <w:szCs w:val="22"/>
        </w:rPr>
        <w:t xml:space="preserve">ՀՈԴՎԱԾ </w:t>
      </w:r>
      <w:r w:rsidRPr="003E12D1">
        <w:rPr>
          <w:rFonts w:ascii="GHEA Grapalat" w:hAnsi="GHEA Grapalat" w:cs="GHEA Grapalat"/>
          <w:b/>
          <w:bCs/>
          <w:sz w:val="22"/>
          <w:szCs w:val="22"/>
        </w:rPr>
        <w:t>III</w:t>
      </w:r>
    </w:p>
    <w:p w14:paraId="756B1A1C" w14:textId="77777777" w:rsidR="00EE6B2F" w:rsidRPr="003E12D1" w:rsidRDefault="00EE6B2F" w:rsidP="00EE6B2F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Grapalat-Bold"/>
          <w:b/>
          <w:bCs/>
        </w:rPr>
      </w:pPr>
      <w:r w:rsidRPr="003E12D1">
        <w:rPr>
          <w:rFonts w:ascii="GHEA Grapalat" w:hAnsi="GHEA Grapalat" w:cs="GHEAGrapalat-Bold"/>
          <w:b/>
          <w:bCs/>
        </w:rPr>
        <w:t>Վարկի միջոցների օգտագործումը</w:t>
      </w:r>
    </w:p>
    <w:p w14:paraId="28D5AC51" w14:textId="77777777" w:rsidR="00EE6B2F" w:rsidRPr="003E12D1" w:rsidRDefault="00EE6B2F" w:rsidP="00674DD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GHEA Grapalat"/>
        </w:rPr>
      </w:pPr>
      <w:proofErr w:type="gramStart"/>
      <w:r w:rsidRPr="003E12D1">
        <w:rPr>
          <w:rFonts w:ascii="GHEA Grapalat" w:hAnsi="GHEA Grapalat" w:cs="GHEAGrapalat"/>
        </w:rPr>
        <w:t xml:space="preserve">Բաժին </w:t>
      </w:r>
      <w:r w:rsidRPr="003E12D1">
        <w:rPr>
          <w:rFonts w:ascii="GHEA Grapalat" w:hAnsi="GHEA Grapalat" w:cs="GHEA Grapalat"/>
        </w:rPr>
        <w:t>3.01.</w:t>
      </w:r>
      <w:proofErr w:type="gramEnd"/>
      <w:r w:rsidRPr="003E12D1">
        <w:rPr>
          <w:rFonts w:ascii="GHEA Grapalat" w:hAnsi="GHEA Grapalat" w:cs="GHEA Grapalat"/>
        </w:rPr>
        <w:t xml:space="preserve"> </w:t>
      </w:r>
      <w:r w:rsidR="006A0DC5" w:rsidRPr="003E12D1">
        <w:rPr>
          <w:rFonts w:ascii="GHEA Grapalat" w:hAnsi="GHEA Grapalat"/>
          <w:color w:val="000000"/>
          <w:shd w:val="clear" w:color="auto" w:fill="FFFFFF"/>
        </w:rPr>
        <w:t>Վարկառուն պարտավորվում է վարկային միջոցներն օգտագործել Ծրագրի ծախսերը ֆինանսավորելու նպատակով՝ սույն Վարկային համաձայնագրում սահմանված դրույթներին համաձայն:</w:t>
      </w:r>
    </w:p>
    <w:p w14:paraId="28407AEA" w14:textId="79DB2425" w:rsidR="007A53EA" w:rsidRPr="003E12D1" w:rsidRDefault="007358BC" w:rsidP="00674DD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GHEA Grapalat"/>
        </w:rPr>
      </w:pPr>
      <w:proofErr w:type="gramStart"/>
      <w:r w:rsidRPr="003E12D1">
        <w:rPr>
          <w:rFonts w:ascii="GHEA Grapalat" w:hAnsi="GHEA Grapalat" w:cs="GHEAGrapalat"/>
        </w:rPr>
        <w:t xml:space="preserve">Բաժին </w:t>
      </w:r>
      <w:r w:rsidRPr="003E12D1">
        <w:rPr>
          <w:rFonts w:ascii="GHEA Grapalat" w:hAnsi="GHEA Grapalat" w:cs="GHEA Grapalat"/>
        </w:rPr>
        <w:t>3.02.</w:t>
      </w:r>
      <w:proofErr w:type="gramEnd"/>
      <w:r w:rsidRPr="003E12D1">
        <w:rPr>
          <w:rFonts w:ascii="GHEA Grapalat" w:hAnsi="GHEA Grapalat" w:cs="GHEA Grapalat"/>
        </w:rPr>
        <w:t xml:space="preserve"> </w:t>
      </w:r>
      <w:r w:rsidR="006A0DC5" w:rsidRPr="003E12D1">
        <w:rPr>
          <w:rFonts w:ascii="GHEA Grapalat" w:hAnsi="GHEA Grapalat"/>
          <w:color w:val="000000"/>
          <w:shd w:val="clear" w:color="auto" w:fill="FFFFFF"/>
        </w:rPr>
        <w:t xml:space="preserve">Վարկային միջոցները հատկացվելու և մասհանվելու են սույն Վարկային համաձայնագրի Ժամանակացույց 3-ում նախատեսված դրույթներով սահմանված կարգով: Նշված ժամանակացույցը կարող է ժամանակ առ ժամանակ </w:t>
      </w:r>
      <w:r w:rsidR="001A5002" w:rsidRPr="003E12D1">
        <w:rPr>
          <w:rFonts w:ascii="GHEA Grapalat" w:hAnsi="GHEA Grapalat"/>
          <w:color w:val="000000"/>
          <w:shd w:val="clear" w:color="auto" w:fill="FFFFFF"/>
        </w:rPr>
        <w:t>փոփոխ</w:t>
      </w:r>
      <w:r w:rsidR="006A0DC5" w:rsidRPr="003E12D1">
        <w:rPr>
          <w:rFonts w:ascii="GHEA Grapalat" w:hAnsi="GHEA Grapalat"/>
          <w:color w:val="000000"/>
          <w:shd w:val="clear" w:color="auto" w:fill="FFFFFF"/>
        </w:rPr>
        <w:t>վել ԱԶԲ-ի և Վարկառուի միջև ձեռք բերված համաձայնությամբ:</w:t>
      </w:r>
    </w:p>
    <w:p w14:paraId="4CB83488" w14:textId="77777777" w:rsidR="00674DD2" w:rsidRPr="003E12D1" w:rsidRDefault="00674DD2" w:rsidP="00674DD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GHEA Grapalat"/>
        </w:rPr>
      </w:pPr>
      <w:proofErr w:type="gramStart"/>
      <w:r w:rsidRPr="003E12D1">
        <w:rPr>
          <w:rFonts w:ascii="GHEA Grapalat" w:hAnsi="GHEA Grapalat" w:cs="GHEA Grapalat"/>
        </w:rPr>
        <w:t>Բաժին 3.03.</w:t>
      </w:r>
      <w:proofErr w:type="gramEnd"/>
      <w:r w:rsidRPr="003E12D1">
        <w:rPr>
          <w:rFonts w:ascii="GHEA Grapalat" w:hAnsi="GHEA Grapalat" w:cs="GHEA Grapalat"/>
        </w:rPr>
        <w:tab/>
      </w:r>
      <w:r w:rsidR="006A0DC5" w:rsidRPr="003E12D1">
        <w:rPr>
          <w:rFonts w:ascii="GHEA Grapalat" w:hAnsi="GHEA Grapalat"/>
          <w:color w:val="000000"/>
          <w:shd w:val="clear" w:color="auto" w:fill="FFFFFF"/>
        </w:rPr>
        <w:t xml:space="preserve">ԱԶԲ-ի կողմից այլ որոշում չկայացվելու դեպքում, Վարկառուն </w:t>
      </w:r>
      <w:r w:rsidR="00FB67CF" w:rsidRPr="003E12D1">
        <w:rPr>
          <w:rFonts w:ascii="GHEA Grapalat" w:hAnsi="GHEA Grapalat"/>
          <w:color w:val="000000"/>
          <w:shd w:val="clear" w:color="auto" w:fill="FFFFFF"/>
        </w:rPr>
        <w:t>Վարկային միջոցների հաշվին ֆինանսավոր</w:t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 xml:space="preserve">վող առարկաները գնելու կամ ձեռք է բերելու </w:t>
      </w:r>
      <w:r w:rsidR="006A0DC5" w:rsidRPr="003E12D1">
        <w:rPr>
          <w:rFonts w:ascii="GHEA Grapalat" w:hAnsi="GHEA Grapalat"/>
          <w:color w:val="000000"/>
          <w:shd w:val="clear" w:color="auto" w:fill="FFFFFF"/>
        </w:rPr>
        <w:t>սույն Վարկային պայմանագրի Ժամանակացույց 4-ում նախատեսված դրույթներով սահմանված կարգով: ԱԶԲ-ն կարող է հրաժարվել ֆինանսավորել որևէ պայմանագիր, որի առարկան չի գնվել համաձայն ԱԶԲ-ի և Վարկառուի միջև համաձայնեցված ընթացակարգերի կամ երբ պայմանագրի պայմանները չեն գոհացնում ԱԶԲ-ին:</w:t>
      </w:r>
    </w:p>
    <w:p w14:paraId="51C410DC" w14:textId="77777777" w:rsidR="00AE5453" w:rsidRPr="003E12D1" w:rsidRDefault="00674DD2" w:rsidP="00AE545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proofErr w:type="gramStart"/>
      <w:r w:rsidRPr="003E12D1">
        <w:rPr>
          <w:rFonts w:ascii="GHEA Grapalat" w:hAnsi="GHEA Grapalat" w:cs="GHEA Grapalat"/>
        </w:rPr>
        <w:t>Բաժին 3.04.</w:t>
      </w:r>
      <w:proofErr w:type="gramEnd"/>
      <w:r w:rsidRPr="003E12D1">
        <w:rPr>
          <w:rFonts w:ascii="GHEA Grapalat" w:hAnsi="GHEA Grapalat" w:cs="GHEA Grapalat"/>
        </w:rPr>
        <w:tab/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>ԱԶԲ-ի կողմից այլ որոշում չկայացվելու դեպքում, Վարկառուն Վարկային միջոցների հաշվին ֆինանսավորվող առարկաները օգտագործելու է բացառապես Ծրագրի իրականացման նպատակով:</w:t>
      </w:r>
    </w:p>
    <w:p w14:paraId="69C79E63" w14:textId="359EF5FF" w:rsidR="00674DD2" w:rsidRPr="003E12D1" w:rsidRDefault="00674DD2" w:rsidP="00AE545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GHEA Grapalat"/>
        </w:rPr>
      </w:pPr>
      <w:proofErr w:type="gramStart"/>
      <w:r w:rsidRPr="003E12D1">
        <w:rPr>
          <w:rFonts w:ascii="GHEA Grapalat" w:hAnsi="GHEA Grapalat" w:cs="GHEA Grapalat"/>
        </w:rPr>
        <w:t>Բաժին 3.05.</w:t>
      </w:r>
      <w:proofErr w:type="gramEnd"/>
      <w:r w:rsidRPr="003E12D1">
        <w:rPr>
          <w:rFonts w:ascii="GHEA Grapalat" w:hAnsi="GHEA Grapalat" w:cs="GHEA Grapalat"/>
        </w:rPr>
        <w:tab/>
      </w:r>
      <w:proofErr w:type="gramStart"/>
      <w:r w:rsidRPr="003E12D1">
        <w:rPr>
          <w:rFonts w:ascii="GHEA Grapalat" w:hAnsi="GHEA Grapalat" w:cs="GHEAGrapalat"/>
        </w:rPr>
        <w:t xml:space="preserve">Վարկի </w:t>
      </w:r>
      <w:r w:rsidR="00AE5453" w:rsidRPr="003E12D1">
        <w:rPr>
          <w:rFonts w:ascii="GHEA Grapalat" w:hAnsi="GHEA Grapalat" w:cs="GHEAGrapalat"/>
        </w:rPr>
        <w:t>մարման</w:t>
      </w:r>
      <w:r w:rsidRPr="003E12D1">
        <w:rPr>
          <w:rFonts w:ascii="GHEA Grapalat" w:hAnsi="GHEA Grapalat" w:cs="GHEAGrapalat"/>
        </w:rPr>
        <w:t xml:space="preserve"> ամսաթիվը</w:t>
      </w:r>
      <w:r w:rsidRPr="003E12D1">
        <w:rPr>
          <w:rFonts w:ascii="GHEA Grapalat" w:hAnsi="GHEA Grapalat" w:cs="GHEA Grapalat"/>
        </w:rPr>
        <w:t xml:space="preserve"> </w:t>
      </w:r>
      <w:r w:rsidR="00771441" w:rsidRPr="003E12D1">
        <w:rPr>
          <w:rFonts w:ascii="GHEA Grapalat" w:hAnsi="GHEA Grapalat" w:cs="GHEAGrapalat"/>
        </w:rPr>
        <w:t>Վարկավորման</w:t>
      </w:r>
      <w:r w:rsidR="00C9760D" w:rsidRPr="003E12D1">
        <w:rPr>
          <w:rFonts w:ascii="GHEA Grapalat" w:hAnsi="GHEA Grapalat" w:cs="GHEAGrapalat"/>
        </w:rPr>
        <w:t xml:space="preserve"> Կանոններ</w:t>
      </w:r>
      <w:r w:rsidR="00AE5453" w:rsidRPr="003E12D1">
        <w:rPr>
          <w:rFonts w:ascii="GHEA Grapalat" w:hAnsi="GHEA Grapalat" w:cs="GHEAGrapalat"/>
        </w:rPr>
        <w:t>ի</w:t>
      </w:r>
      <w:r w:rsidRPr="003E12D1">
        <w:rPr>
          <w:rFonts w:ascii="GHEA Grapalat" w:hAnsi="GHEA Grapalat" w:cs="GHEAGrapalat"/>
        </w:rPr>
        <w:t xml:space="preserve"> Բաժին </w:t>
      </w:r>
      <w:r w:rsidR="00AE5453" w:rsidRPr="003E12D1">
        <w:rPr>
          <w:rFonts w:ascii="GHEA Grapalat" w:hAnsi="GHEA Grapalat" w:cs="GHEA Grapalat"/>
        </w:rPr>
        <w:t>9</w:t>
      </w:r>
      <w:r w:rsidRPr="003E12D1">
        <w:rPr>
          <w:rFonts w:ascii="GHEA Grapalat" w:hAnsi="GHEA Grapalat" w:cs="GHEA Grapalat"/>
        </w:rPr>
        <w:t>.02-</w:t>
      </w:r>
      <w:r w:rsidRPr="003E12D1">
        <w:rPr>
          <w:rFonts w:ascii="GHEA Grapalat" w:hAnsi="GHEA Grapalat" w:cs="GHEAGrapalat"/>
        </w:rPr>
        <w:t xml:space="preserve">ի նպատակների </w:t>
      </w:r>
      <w:r w:rsidR="001A5002" w:rsidRPr="003E12D1">
        <w:rPr>
          <w:rFonts w:ascii="GHEA Grapalat" w:hAnsi="GHEA Grapalat" w:cs="GHEAGrapalat"/>
        </w:rPr>
        <w:t>համար</w:t>
      </w:r>
      <w:r w:rsidRPr="003E12D1">
        <w:rPr>
          <w:rFonts w:ascii="GHEA Grapalat" w:hAnsi="GHEA Grapalat" w:cs="GHEA Grapalat"/>
        </w:rPr>
        <w:t xml:space="preserve"> 2021</w:t>
      </w:r>
      <w:r w:rsidRPr="003E12D1">
        <w:rPr>
          <w:rFonts w:ascii="GHEA Grapalat" w:hAnsi="GHEA Grapalat" w:cs="GHEAGrapalat"/>
        </w:rPr>
        <w:t>թ</w:t>
      </w:r>
      <w:r w:rsidRPr="003E12D1">
        <w:rPr>
          <w:rFonts w:ascii="GHEA Grapalat" w:hAnsi="GHEA Grapalat" w:cs="GHEA Grapalat"/>
        </w:rPr>
        <w:t>.</w:t>
      </w:r>
      <w:proofErr w:type="gramEnd"/>
      <w:r w:rsidRPr="003E12D1">
        <w:rPr>
          <w:rFonts w:ascii="GHEA Grapalat" w:hAnsi="GHEA Grapalat" w:cs="GHEA Grapalat"/>
        </w:rPr>
        <w:t xml:space="preserve"> </w:t>
      </w:r>
      <w:proofErr w:type="gramStart"/>
      <w:r w:rsidRPr="003E12D1">
        <w:rPr>
          <w:rFonts w:ascii="GHEA Grapalat" w:hAnsi="GHEA Grapalat" w:cs="GHEAGrapalat"/>
        </w:rPr>
        <w:t>մայիսի</w:t>
      </w:r>
      <w:proofErr w:type="gramEnd"/>
      <w:r w:rsidRPr="003E12D1">
        <w:rPr>
          <w:rFonts w:ascii="GHEA Grapalat" w:hAnsi="GHEA Grapalat" w:cs="GHEAGrapalat"/>
        </w:rPr>
        <w:t xml:space="preserve"> </w:t>
      </w:r>
      <w:r w:rsidRPr="003E12D1">
        <w:rPr>
          <w:rFonts w:ascii="GHEA Grapalat" w:hAnsi="GHEA Grapalat" w:cs="GHEA Grapalat"/>
        </w:rPr>
        <w:t>31-</w:t>
      </w:r>
      <w:r w:rsidRPr="003E12D1">
        <w:rPr>
          <w:rFonts w:ascii="GHEA Grapalat" w:hAnsi="GHEA Grapalat" w:cs="GHEAGrapalat"/>
        </w:rPr>
        <w:t>ն է կամ մեկ այլ ամսաթիվ</w:t>
      </w:r>
      <w:r w:rsidRPr="003E12D1">
        <w:rPr>
          <w:rFonts w:ascii="GHEA Grapalat" w:hAnsi="GHEA Grapalat" w:cs="GHEA Grapalat"/>
        </w:rPr>
        <w:t xml:space="preserve">, </w:t>
      </w:r>
      <w:r w:rsidRPr="003E12D1">
        <w:rPr>
          <w:rFonts w:ascii="GHEA Grapalat" w:hAnsi="GHEA Grapalat" w:cs="GHEAGrapalat"/>
        </w:rPr>
        <w:t>որի վերաբերյալ Վարկառուն և ԱԶԲ</w:t>
      </w:r>
      <w:r w:rsidRPr="003E12D1">
        <w:rPr>
          <w:rFonts w:ascii="GHEA Grapalat" w:hAnsi="GHEA Grapalat" w:cs="GHEA Grapalat"/>
        </w:rPr>
        <w:t>-</w:t>
      </w:r>
      <w:r w:rsidRPr="003E12D1">
        <w:rPr>
          <w:rFonts w:ascii="GHEA Grapalat" w:hAnsi="GHEA Grapalat" w:cs="GHEAGrapalat"/>
        </w:rPr>
        <w:t>ն կարող են ժամանակ առ ժամանակ համաձայնության գալ</w:t>
      </w:r>
      <w:r w:rsidRPr="003E12D1">
        <w:rPr>
          <w:rFonts w:ascii="GHEA Grapalat" w:hAnsi="GHEA Grapalat" w:cs="GHEA Grapalat"/>
        </w:rPr>
        <w:t>:</w:t>
      </w:r>
    </w:p>
    <w:p w14:paraId="2A142D55" w14:textId="0AB2A66E" w:rsidR="004A2B23" w:rsidRPr="003E12D1" w:rsidRDefault="004A2B23" w:rsidP="00674D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</w:p>
    <w:p w14:paraId="631BE8E6" w14:textId="77777777" w:rsidR="00674DD2" w:rsidRPr="003E12D1" w:rsidRDefault="00674DD2" w:rsidP="00674DD2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</w:p>
    <w:p w14:paraId="4EDD96B8" w14:textId="77777777" w:rsidR="0080078F" w:rsidRPr="003E12D1" w:rsidRDefault="0080078F">
      <w:pPr>
        <w:rPr>
          <w:rFonts w:ascii="GHEA Grapalat" w:hAnsi="GHEA Grapalat" w:cs="GHEAGrapalat"/>
          <w:b/>
        </w:rPr>
      </w:pPr>
      <w:r w:rsidRPr="003E12D1">
        <w:rPr>
          <w:rFonts w:ascii="GHEA Grapalat" w:hAnsi="GHEA Grapalat" w:cs="GHEAGrapalat"/>
          <w:b/>
        </w:rPr>
        <w:br w:type="page"/>
      </w:r>
    </w:p>
    <w:p w14:paraId="40C2A349" w14:textId="0CF284CE" w:rsidR="00674DD2" w:rsidRPr="003E12D1" w:rsidRDefault="00674DD2" w:rsidP="00674DD2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Grapalat"/>
          <w:b/>
        </w:rPr>
      </w:pPr>
      <w:r w:rsidRPr="003E12D1">
        <w:rPr>
          <w:rFonts w:ascii="GHEA Grapalat" w:hAnsi="GHEA Grapalat" w:cs="GHEAGrapalat"/>
          <w:b/>
        </w:rPr>
        <w:lastRenderedPageBreak/>
        <w:t>ՀՈԴՎԱԾ IV</w:t>
      </w:r>
    </w:p>
    <w:p w14:paraId="05FEF84C" w14:textId="4CD2F3FF" w:rsidR="00674DD2" w:rsidRPr="003E12D1" w:rsidRDefault="00674DD2" w:rsidP="00674DD2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  <w:b/>
        </w:rPr>
        <w:t xml:space="preserve">Հատուկ </w:t>
      </w:r>
      <w:r w:rsidR="001A5002" w:rsidRPr="003E12D1">
        <w:rPr>
          <w:rFonts w:ascii="GHEA Grapalat" w:hAnsi="GHEA Grapalat" w:cs="GHEAGrapalat"/>
          <w:b/>
        </w:rPr>
        <w:t>Դրույթներ</w:t>
      </w:r>
    </w:p>
    <w:p w14:paraId="218827BF" w14:textId="64E40696" w:rsidR="00674DD2" w:rsidRPr="003E12D1" w:rsidRDefault="00674DD2" w:rsidP="00674DD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ab/>
      </w:r>
      <w:proofErr w:type="gramStart"/>
      <w:r w:rsidRPr="003E12D1">
        <w:rPr>
          <w:rFonts w:ascii="GHEA Grapalat" w:hAnsi="GHEA Grapalat" w:cs="GHEAGrapalat"/>
        </w:rPr>
        <w:t>Բաժին 4.01.</w:t>
      </w:r>
      <w:proofErr w:type="gramEnd"/>
      <w:r w:rsidRPr="003E12D1">
        <w:rPr>
          <w:rFonts w:ascii="GHEA Grapalat" w:hAnsi="GHEA Grapalat" w:cs="GHEAGrapalat"/>
        </w:rPr>
        <w:tab/>
      </w:r>
      <w:r w:rsidR="00375041" w:rsidRPr="003E12D1">
        <w:rPr>
          <w:rFonts w:ascii="GHEA Grapalat" w:hAnsi="GHEA Grapalat" w:cs="GHEAGrapalat"/>
        </w:rPr>
        <w:t>(ա)</w:t>
      </w:r>
      <w:r w:rsidR="00375041" w:rsidRPr="003E12D1">
        <w:rPr>
          <w:rFonts w:ascii="GHEA Grapalat" w:hAnsi="GHEA Grapalat" w:cs="GHEAGrapalat"/>
        </w:rPr>
        <w:tab/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 xml:space="preserve">Վարկառուն պարտավոր է ապահովել Ծրագրի իրականացումը բարձր պատասխանատվությամբ </w:t>
      </w:r>
      <w:r w:rsidR="003B2AD3" w:rsidRPr="003E12D1">
        <w:rPr>
          <w:rFonts w:ascii="GHEA Grapalat" w:hAnsi="GHEA Grapalat"/>
          <w:color w:val="000000"/>
          <w:shd w:val="clear" w:color="auto" w:fill="FFFFFF"/>
        </w:rPr>
        <w:t>ու</w:t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 xml:space="preserve"> արդյունավետությամբ և տեխնիկական, ֆինանսական, բիզնեսի և զարգացման ընդունելի գործընթացներին համապատասխան:</w:t>
      </w:r>
    </w:p>
    <w:p w14:paraId="7F697D56" w14:textId="1ADD9D9C" w:rsidR="000949E1" w:rsidRPr="003E12D1" w:rsidRDefault="000949E1" w:rsidP="00674DD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ab/>
        <w:t>(բ)</w:t>
      </w:r>
      <w:r w:rsidRPr="003E12D1">
        <w:rPr>
          <w:rFonts w:ascii="GHEA Grapalat" w:hAnsi="GHEA Grapalat" w:cs="GHEAGrapalat"/>
        </w:rPr>
        <w:tab/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 xml:space="preserve">Ծրագիրն իրականացնելիս և Ծրագրի կառույցները շահագործելիս Վարկառուն կատարելու </w:t>
      </w:r>
      <w:r w:rsidR="003B2AD3" w:rsidRPr="003E12D1">
        <w:rPr>
          <w:rFonts w:ascii="GHEA Grapalat" w:hAnsi="GHEA Grapalat"/>
          <w:color w:val="000000"/>
          <w:shd w:val="clear" w:color="auto" w:fill="FFFFFF"/>
        </w:rPr>
        <w:t xml:space="preserve">է </w:t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>սույն Վարկային համաձայնագրի Ժամանակացույց 5-ում նախատեսված պարտականությունները կամ նպաստելու է դրանց կատարմանը:</w:t>
      </w:r>
    </w:p>
    <w:p w14:paraId="0CFA39DE" w14:textId="02E43912" w:rsidR="00A35DFD" w:rsidRPr="003E12D1" w:rsidRDefault="00A35DFD" w:rsidP="00674DD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ab/>
      </w:r>
      <w:proofErr w:type="gramStart"/>
      <w:r w:rsidRPr="003E12D1">
        <w:rPr>
          <w:rFonts w:ascii="GHEA Grapalat" w:hAnsi="GHEA Grapalat" w:cs="GHEAGrapalat"/>
        </w:rPr>
        <w:t>Բաժին 4.02.</w:t>
      </w:r>
      <w:proofErr w:type="gramEnd"/>
      <w:r w:rsidRPr="003E12D1">
        <w:rPr>
          <w:rFonts w:ascii="GHEA Grapalat" w:hAnsi="GHEA Grapalat" w:cs="GHEAGrapalat"/>
        </w:rPr>
        <w:tab/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 xml:space="preserve">Վարկային միջոցներից զատ, Վարկառուն ապահովելու է ԱԶԲ-ի համար ընդունելի ժամկետներում և պայմաններով </w:t>
      </w:r>
      <w:r w:rsidR="003B2AD3" w:rsidRPr="003E12D1">
        <w:rPr>
          <w:rFonts w:ascii="GHEA Grapalat" w:hAnsi="GHEA Grapalat"/>
          <w:color w:val="000000"/>
          <w:shd w:val="clear" w:color="auto" w:fill="FFFFFF"/>
        </w:rPr>
        <w:t xml:space="preserve">ֆինանսական </w:t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 xml:space="preserve">միջոցների, կառույցների, ծառայությունների, հողի և այլ անհրաժեշտ ռեսուրսների </w:t>
      </w:r>
      <w:r w:rsidR="003B2AD3" w:rsidRPr="003E12D1">
        <w:rPr>
          <w:rFonts w:ascii="GHEA Grapalat" w:hAnsi="GHEA Grapalat"/>
          <w:color w:val="000000"/>
          <w:shd w:val="clear" w:color="auto" w:fill="FFFFFF"/>
        </w:rPr>
        <w:t>հասանելի</w:t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 xml:space="preserve">ությունը՝ Ծրագիրը և Ծրագրի </w:t>
      </w:r>
      <w:r w:rsidR="00BD2788" w:rsidRPr="003E12D1">
        <w:rPr>
          <w:rFonts w:ascii="GHEA Grapalat" w:hAnsi="GHEA Grapalat"/>
          <w:color w:val="000000"/>
          <w:shd w:val="clear" w:color="auto" w:fill="FFFFFF"/>
        </w:rPr>
        <w:t>կառույցների</w:t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 xml:space="preserve"> շահագործումն ու </w:t>
      </w:r>
      <w:r w:rsidR="00BD2788" w:rsidRPr="003E12D1">
        <w:rPr>
          <w:rFonts w:ascii="GHEA Grapalat" w:hAnsi="GHEA Grapalat"/>
          <w:color w:val="000000"/>
          <w:shd w:val="clear" w:color="auto" w:fill="FFFFFF"/>
        </w:rPr>
        <w:t>սպասարկ</w:t>
      </w:r>
      <w:r w:rsidR="00AE5453" w:rsidRPr="003E12D1">
        <w:rPr>
          <w:rFonts w:ascii="GHEA Grapalat" w:hAnsi="GHEA Grapalat"/>
          <w:color w:val="000000"/>
          <w:shd w:val="clear" w:color="auto" w:fill="FFFFFF"/>
        </w:rPr>
        <w:t>ումը իրականացնելու նպատակով:</w:t>
      </w:r>
    </w:p>
    <w:p w14:paraId="768AA33B" w14:textId="38B22D83" w:rsidR="00206B85" w:rsidRPr="003E12D1" w:rsidRDefault="00206B85" w:rsidP="00674DD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3E12D1">
        <w:rPr>
          <w:rFonts w:ascii="GHEA Grapalat" w:hAnsi="GHEA Grapalat" w:cs="GHEAGrapalat"/>
        </w:rPr>
        <w:tab/>
      </w:r>
      <w:proofErr w:type="gramStart"/>
      <w:r w:rsidRPr="003E12D1">
        <w:rPr>
          <w:rFonts w:ascii="GHEA Grapalat" w:hAnsi="GHEA Grapalat" w:cs="GHEAGrapalat"/>
        </w:rPr>
        <w:t>Բաժին 4.03.</w:t>
      </w:r>
      <w:proofErr w:type="gramEnd"/>
      <w:r w:rsidRPr="003E12D1">
        <w:rPr>
          <w:rFonts w:ascii="GHEA Grapalat" w:hAnsi="GHEA Grapalat" w:cs="GHEAGrapalat"/>
        </w:rPr>
        <w:tab/>
      </w:r>
      <w:r w:rsidR="003B2AD3" w:rsidRPr="003E12D1">
        <w:rPr>
          <w:rFonts w:ascii="GHEA Grapalat" w:hAnsi="GHEA Grapalat" w:cs="GHEAGrapalat"/>
        </w:rPr>
        <w:t xml:space="preserve">(ա) </w:t>
      </w:r>
      <w:r w:rsidR="00BD2788" w:rsidRPr="003E12D1">
        <w:rPr>
          <w:rFonts w:ascii="GHEA Grapalat" w:hAnsi="GHEA Grapalat"/>
          <w:color w:val="000000"/>
          <w:shd w:val="clear" w:color="auto" w:fill="FFFFFF"/>
        </w:rPr>
        <w:t xml:space="preserve">Ծրագիրն իրականացնելիս Վարկառուն ապահովելու է ԱԶԲ-ի </w:t>
      </w:r>
      <w:r w:rsidR="003B2AD3" w:rsidRPr="003E12D1">
        <w:rPr>
          <w:rFonts w:ascii="GHEA Grapalat" w:hAnsi="GHEA Grapalat"/>
          <w:color w:val="000000"/>
          <w:shd w:val="clear" w:color="auto" w:fill="FFFFFF"/>
        </w:rPr>
        <w:t>համար</w:t>
      </w:r>
      <w:r w:rsidR="00BD2788" w:rsidRPr="003E12D1">
        <w:rPr>
          <w:rFonts w:ascii="GHEA Grapalat" w:hAnsi="GHEA Grapalat"/>
          <w:color w:val="000000"/>
          <w:shd w:val="clear" w:color="auto" w:fill="FFFFFF"/>
        </w:rPr>
        <w:t xml:space="preserve"> ընդունելի կոմպետենտ և բարձր որոկավորում ունեցող խորհրդատուների և կապալառուների ներգրավումը Վարկառուին և ԱԶԲ-ին բավարարող պայմաններով և ժամկետներով:</w:t>
      </w:r>
    </w:p>
    <w:p w14:paraId="2688D568" w14:textId="7053AB04" w:rsidR="003B2AD3" w:rsidRPr="003E12D1" w:rsidRDefault="003B2AD3" w:rsidP="00674DD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3E12D1">
        <w:rPr>
          <w:rFonts w:ascii="GHEA Grapalat" w:hAnsi="GHEA Grapalat"/>
          <w:color w:val="000000"/>
          <w:shd w:val="clear" w:color="auto" w:fill="FFFFFF"/>
        </w:rPr>
        <w:tab/>
        <w:t>(բ) Վարկառուն ապահովում է, որ Ծրագիրն իրականացվի Վարկառուի և ԱԶԲ համար ընդուների պլանների, նախագծման ստանդարտների, տեխնիկական բնութագրերի, աշխատանքային գրաֆիկների և շինարարության մեթոդների համաձայն: Վարկառուն պետք է ԱԶԲ տրամադրի այդ պլանները, նախագծման ստանդարտները, տեխնիկական բնութագրերը, աշխատանքային գրաֆիկները</w:t>
      </w:r>
      <w:r w:rsidR="009343C7" w:rsidRPr="003E12D1">
        <w:rPr>
          <w:rFonts w:ascii="GHEA Grapalat" w:hAnsi="GHEA Grapalat"/>
          <w:color w:val="000000"/>
          <w:shd w:val="clear" w:color="auto" w:fill="FFFFFF"/>
        </w:rPr>
        <w:t xml:space="preserve"> և դրանցում կատարված փոփոխությունների վերաբերյալ նյութը անմիջապես դրանք մշակելուց հետո և ԱԶԲ կողմից ողջամտորեն պահանջվող մանրամասնությամբ:</w:t>
      </w:r>
    </w:p>
    <w:p w14:paraId="3FA5075E" w14:textId="1AB37F0E" w:rsidR="00BD2788" w:rsidRPr="003E12D1" w:rsidRDefault="00BD2788" w:rsidP="00674DD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/>
          <w:color w:val="000000"/>
          <w:shd w:val="clear" w:color="auto" w:fill="FFFFFF"/>
        </w:rPr>
        <w:tab/>
      </w:r>
      <w:proofErr w:type="gramStart"/>
      <w:r w:rsidRPr="003E12D1">
        <w:rPr>
          <w:rFonts w:ascii="GHEA Grapalat" w:hAnsi="GHEA Grapalat"/>
          <w:color w:val="000000"/>
          <w:shd w:val="clear" w:color="auto" w:fill="FFFFFF"/>
        </w:rPr>
        <w:t>Բաժին 4.04.</w:t>
      </w:r>
      <w:proofErr w:type="gramEnd"/>
      <w:r w:rsidRPr="003E12D1">
        <w:rPr>
          <w:rFonts w:ascii="GHEA Grapalat" w:hAnsi="GHEA Grapalat"/>
          <w:color w:val="000000"/>
          <w:shd w:val="clear" w:color="auto" w:fill="FFFFFF"/>
        </w:rPr>
        <w:tab/>
        <w:t>Վարկառուն ապահովում է, որ Ծրագրի իրականացման</w:t>
      </w:r>
      <w:r w:rsidR="00B345CA" w:rsidRPr="003E12D1">
        <w:rPr>
          <w:rFonts w:ascii="GHEA Grapalat" w:hAnsi="GHEA Grapalat"/>
          <w:color w:val="000000"/>
          <w:shd w:val="clear" w:color="auto" w:fill="FFFFFF"/>
        </w:rPr>
        <w:t>ը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և Ծրագրի կառույցների շահագործանն առնչվող վարչությունների և գործակալությունների գործունեության վերահսկողությունն ու համակարգումն իրականացվի անհրաժեշտ սահուն վարչարարական քաղաքականություններին և ընթացակարգերին համապատասխան:</w:t>
      </w:r>
    </w:p>
    <w:p w14:paraId="39188195" w14:textId="5FACEB46" w:rsidR="001C7A47" w:rsidRPr="003E12D1" w:rsidRDefault="00206B85" w:rsidP="00674DD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ab/>
      </w:r>
      <w:proofErr w:type="gramStart"/>
      <w:r w:rsidRPr="003E12D1">
        <w:rPr>
          <w:rFonts w:ascii="GHEA Grapalat" w:hAnsi="GHEA Grapalat" w:cs="GHEAGrapalat"/>
        </w:rPr>
        <w:t>Բաժին 4.0</w:t>
      </w:r>
      <w:r w:rsidR="00BD2788" w:rsidRPr="003E12D1">
        <w:rPr>
          <w:rFonts w:ascii="GHEA Grapalat" w:hAnsi="GHEA Grapalat" w:cs="GHEAGrapalat"/>
        </w:rPr>
        <w:t>5</w:t>
      </w:r>
      <w:r w:rsidRPr="003E12D1">
        <w:rPr>
          <w:rFonts w:ascii="GHEA Grapalat" w:hAnsi="GHEA Grapalat" w:cs="GHEAGrapalat"/>
        </w:rPr>
        <w:t>.</w:t>
      </w:r>
      <w:proofErr w:type="gramEnd"/>
      <w:r w:rsidRPr="003E12D1">
        <w:rPr>
          <w:rFonts w:ascii="GHEA Grapalat" w:hAnsi="GHEA Grapalat" w:cs="GHEAGrapalat"/>
        </w:rPr>
        <w:tab/>
      </w:r>
      <w:r w:rsidR="00310716" w:rsidRPr="003E12D1">
        <w:rPr>
          <w:rFonts w:ascii="GHEA Grapalat" w:hAnsi="GHEA Grapalat" w:cs="GHEAGrapalat"/>
        </w:rPr>
        <w:t xml:space="preserve">(ա) Վարկառուն պետք է (i) </w:t>
      </w:r>
      <w:r w:rsidR="00B345CA" w:rsidRPr="003E12D1">
        <w:rPr>
          <w:rFonts w:ascii="GHEA Grapalat" w:hAnsi="GHEA Grapalat" w:cs="GHEAGrapalat"/>
        </w:rPr>
        <w:t>վարի</w:t>
      </w:r>
      <w:r w:rsidR="00310716" w:rsidRPr="003E12D1">
        <w:rPr>
          <w:rFonts w:ascii="GHEA Grapalat" w:hAnsi="GHEA Grapalat" w:cs="GHEAGrapalat"/>
        </w:rPr>
        <w:t xml:space="preserve"> </w:t>
      </w:r>
      <w:r w:rsidR="008E733A" w:rsidRPr="003E12D1">
        <w:rPr>
          <w:rFonts w:ascii="GHEA Grapalat" w:hAnsi="GHEA Grapalat" w:cs="GHEAGrapalat"/>
        </w:rPr>
        <w:t>Ծրագրի առանձ</w:t>
      </w:r>
      <w:r w:rsidR="00310716" w:rsidRPr="003E12D1">
        <w:rPr>
          <w:rFonts w:ascii="GHEA Grapalat" w:hAnsi="GHEA Grapalat" w:cs="GHEAGrapalat"/>
        </w:rPr>
        <w:t>ին</w:t>
      </w:r>
      <w:r w:rsidR="008E733A" w:rsidRPr="003E12D1">
        <w:rPr>
          <w:rFonts w:ascii="GHEA Grapalat" w:hAnsi="GHEA Grapalat" w:cs="GHEAGrapalat"/>
        </w:rPr>
        <w:t xml:space="preserve"> հաշվ</w:t>
      </w:r>
      <w:r w:rsidR="00051636" w:rsidRPr="003E12D1">
        <w:rPr>
          <w:rFonts w:ascii="GHEA Grapalat" w:hAnsi="GHEA Grapalat" w:cs="GHEAGrapalat"/>
        </w:rPr>
        <w:t>եմատյան</w:t>
      </w:r>
      <w:r w:rsidR="008E733A" w:rsidRPr="003E12D1">
        <w:rPr>
          <w:rFonts w:ascii="GHEA Grapalat" w:hAnsi="GHEA Grapalat" w:cs="GHEAGrapalat"/>
        </w:rPr>
        <w:t xml:space="preserve">ներ և </w:t>
      </w:r>
      <w:r w:rsidR="00051636" w:rsidRPr="003E12D1">
        <w:rPr>
          <w:rFonts w:ascii="GHEA Grapalat" w:hAnsi="GHEA Grapalat" w:cs="GHEAGrapalat"/>
        </w:rPr>
        <w:t>գրանց</w:t>
      </w:r>
      <w:r w:rsidR="008E733A" w:rsidRPr="003E12D1">
        <w:rPr>
          <w:rFonts w:ascii="GHEA Grapalat" w:hAnsi="GHEA Grapalat" w:cs="GHEAGrapalat"/>
        </w:rPr>
        <w:t xml:space="preserve">ումներ; (ii) պատրաստի Ծրագրի տարեկան ֆինանսական հաշվետվություն՝ համաձայն ԱԶԲ համար ընդունելի </w:t>
      </w:r>
      <w:r w:rsidR="00BD2788" w:rsidRPr="003E12D1">
        <w:rPr>
          <w:rFonts w:ascii="GHEA Grapalat" w:hAnsi="GHEA Grapalat" w:cs="GHEAGrapalat"/>
        </w:rPr>
        <w:t>ֆինանսական հաշվետվության ստանդարտների</w:t>
      </w:r>
      <w:r w:rsidR="008E733A" w:rsidRPr="003E12D1">
        <w:rPr>
          <w:rFonts w:ascii="GHEA Grapalat" w:hAnsi="GHEA Grapalat" w:cs="GHEAGrapalat"/>
        </w:rPr>
        <w:t>; (iii)</w:t>
      </w:r>
      <w:r w:rsidR="003E18EF" w:rsidRPr="003E12D1">
        <w:rPr>
          <w:rFonts w:ascii="GHEA Grapalat" w:hAnsi="GHEA Grapalat" w:cs="GHEAGrapalat"/>
        </w:rPr>
        <w:t xml:space="preserve"> կազմակերպի նման ֆինանսական հաշվետվութ</w:t>
      </w:r>
      <w:r w:rsidR="001B63CC" w:rsidRPr="003E12D1">
        <w:rPr>
          <w:rFonts w:ascii="GHEA Grapalat" w:hAnsi="GHEA Grapalat" w:cs="GHEAGrapalat"/>
        </w:rPr>
        <w:t>յու</w:t>
      </w:r>
      <w:r w:rsidR="003E18EF" w:rsidRPr="003E12D1">
        <w:rPr>
          <w:rFonts w:ascii="GHEA Grapalat" w:hAnsi="GHEA Grapalat" w:cs="GHEAGrapalat"/>
        </w:rPr>
        <w:t>ն</w:t>
      </w:r>
      <w:r w:rsidR="001B63CC" w:rsidRPr="003E12D1">
        <w:rPr>
          <w:rFonts w:ascii="GHEA Grapalat" w:hAnsi="GHEA Grapalat" w:cs="GHEAGrapalat"/>
        </w:rPr>
        <w:t>ների</w:t>
      </w:r>
      <w:r w:rsidR="003E18EF" w:rsidRPr="003E12D1">
        <w:rPr>
          <w:rFonts w:ascii="GHEA Grapalat" w:hAnsi="GHEA Grapalat" w:cs="GHEAGrapalat"/>
        </w:rPr>
        <w:t xml:space="preserve"> տարեկան ստուգումը անկախ աուդիտորների կողմից, ում </w:t>
      </w:r>
      <w:r w:rsidR="00051636" w:rsidRPr="003E12D1">
        <w:rPr>
          <w:rFonts w:ascii="GHEA Grapalat" w:hAnsi="GHEA Grapalat" w:cs="GHEAGrapalat"/>
        </w:rPr>
        <w:t xml:space="preserve">որակավորումը, փորձը և </w:t>
      </w:r>
      <w:r w:rsidR="003E18EF" w:rsidRPr="003E12D1">
        <w:rPr>
          <w:rFonts w:ascii="GHEA Grapalat" w:hAnsi="GHEA Grapalat" w:cs="GHEAGrapalat"/>
        </w:rPr>
        <w:t xml:space="preserve">աշխատանքի առաջադրանքները ընդունելի են ԱԶԲ համար՝ համաձայն </w:t>
      </w:r>
      <w:r w:rsidR="001872FA" w:rsidRPr="003E12D1">
        <w:rPr>
          <w:rFonts w:ascii="GHEA Grapalat" w:hAnsi="GHEA Grapalat" w:cs="GHEAGrapalat"/>
        </w:rPr>
        <w:t xml:space="preserve">աուդիտի </w:t>
      </w:r>
      <w:r w:rsidR="00051636" w:rsidRPr="003E12D1">
        <w:rPr>
          <w:rFonts w:ascii="GHEA Grapalat" w:hAnsi="GHEA Grapalat" w:cs="GHEAGrapalat"/>
        </w:rPr>
        <w:t>ստանդարտների</w:t>
      </w:r>
      <w:r w:rsidR="001872FA" w:rsidRPr="003E12D1">
        <w:rPr>
          <w:rFonts w:ascii="GHEA Grapalat" w:hAnsi="GHEA Grapalat" w:cs="GHEAGrapalat"/>
        </w:rPr>
        <w:t xml:space="preserve">; (iv) որպես նման յուրաքանչյուր աուդիտի մի մաս՝ </w:t>
      </w:r>
      <w:r w:rsidR="003A5B75" w:rsidRPr="003E12D1">
        <w:rPr>
          <w:rFonts w:ascii="GHEA Grapalat" w:hAnsi="GHEA Grapalat" w:cs="GHEAGrapalat"/>
        </w:rPr>
        <w:t>ապահովի</w:t>
      </w:r>
      <w:r w:rsidR="001872FA" w:rsidRPr="003E12D1">
        <w:rPr>
          <w:rFonts w:ascii="GHEA Grapalat" w:hAnsi="GHEA Grapalat" w:cs="GHEAGrapalat"/>
        </w:rPr>
        <w:t>, որպեսզի աուդիտորները պատրաստեն հաշվետվություն</w:t>
      </w:r>
      <w:r w:rsidR="003A5B75" w:rsidRPr="003E12D1">
        <w:rPr>
          <w:rFonts w:ascii="GHEA Grapalat" w:hAnsi="GHEA Grapalat" w:cs="GHEAGrapalat"/>
        </w:rPr>
        <w:t xml:space="preserve">, </w:t>
      </w:r>
      <w:r w:rsidR="001872FA" w:rsidRPr="003E12D1">
        <w:rPr>
          <w:rFonts w:ascii="GHEA Grapalat" w:hAnsi="GHEA Grapalat" w:cs="GHEAGrapalat"/>
        </w:rPr>
        <w:t>որը ներառում է աուդիտորների կարծիքը ֆինանսական հաշվետվությ</w:t>
      </w:r>
      <w:r w:rsidR="001B63CC" w:rsidRPr="003E12D1">
        <w:rPr>
          <w:rFonts w:ascii="GHEA Grapalat" w:hAnsi="GHEA Grapalat" w:cs="GHEAGrapalat"/>
        </w:rPr>
        <w:t>ու</w:t>
      </w:r>
      <w:r w:rsidR="001872FA" w:rsidRPr="003E12D1">
        <w:rPr>
          <w:rFonts w:ascii="GHEA Grapalat" w:hAnsi="GHEA Grapalat" w:cs="GHEAGrapalat"/>
        </w:rPr>
        <w:t>ն</w:t>
      </w:r>
      <w:r w:rsidR="001B63CC" w:rsidRPr="003E12D1">
        <w:rPr>
          <w:rFonts w:ascii="GHEA Grapalat" w:hAnsi="GHEA Grapalat" w:cs="GHEAGrapalat"/>
        </w:rPr>
        <w:t>ների</w:t>
      </w:r>
      <w:r w:rsidR="001872FA" w:rsidRPr="003E12D1">
        <w:rPr>
          <w:rFonts w:ascii="GHEA Grapalat" w:hAnsi="GHEA Grapalat" w:cs="GHEAGrapalat"/>
        </w:rPr>
        <w:t xml:space="preserve"> </w:t>
      </w:r>
      <w:r w:rsidR="003A5B75" w:rsidRPr="003E12D1">
        <w:rPr>
          <w:rFonts w:ascii="GHEA Grapalat" w:hAnsi="GHEA Grapalat" w:cs="GHEAGrapalat"/>
        </w:rPr>
        <w:t xml:space="preserve">ու վարկային միջոցների օգտագործման </w:t>
      </w:r>
      <w:r w:rsidR="001872FA" w:rsidRPr="003E12D1">
        <w:rPr>
          <w:rFonts w:ascii="GHEA Grapalat" w:hAnsi="GHEA Grapalat" w:cs="GHEAGrapalat"/>
        </w:rPr>
        <w:t xml:space="preserve">վերաբերյալ և գրություն </w:t>
      </w:r>
      <w:r w:rsidR="001C7A47" w:rsidRPr="003E12D1">
        <w:rPr>
          <w:rFonts w:ascii="GHEA Grapalat" w:hAnsi="GHEA Grapalat" w:cs="GHEAGrapalat"/>
        </w:rPr>
        <w:t xml:space="preserve">ղեկավարության համար (որում նշվում է Ծրագրի ներքին վերահսկման մեջ աուդիտի ընթացքում հայտնաբերված թերությունները, եթե այդպիսիք կան); և (v) յուրաքանչյուր առնչվող ֆինանսական տարվա ավարտից ոչ ուշ քան 6 ամիս հետո ԱԶԲ </w:t>
      </w:r>
      <w:r w:rsidR="001B63CC" w:rsidRPr="003E12D1">
        <w:rPr>
          <w:rFonts w:ascii="GHEA Grapalat" w:hAnsi="GHEA Grapalat" w:cs="GHEAGrapalat"/>
        </w:rPr>
        <w:t>տրամադրի</w:t>
      </w:r>
      <w:r w:rsidR="001C7A47" w:rsidRPr="003E12D1">
        <w:rPr>
          <w:rFonts w:ascii="GHEA Grapalat" w:hAnsi="GHEA Grapalat" w:cs="GHEAGrapalat"/>
        </w:rPr>
        <w:t xml:space="preserve"> նման </w:t>
      </w:r>
      <w:r w:rsidR="001C7A47" w:rsidRPr="003E12D1">
        <w:rPr>
          <w:rFonts w:ascii="GHEA Grapalat" w:hAnsi="GHEA Grapalat" w:cs="GHEAGrapalat"/>
        </w:rPr>
        <w:lastRenderedPageBreak/>
        <w:t>ստուգված ֆինանսական հաշվետվությ</w:t>
      </w:r>
      <w:r w:rsidR="001B63CC" w:rsidRPr="003E12D1">
        <w:rPr>
          <w:rFonts w:ascii="GHEA Grapalat" w:hAnsi="GHEA Grapalat" w:cs="GHEAGrapalat"/>
        </w:rPr>
        <w:t>ու</w:t>
      </w:r>
      <w:r w:rsidR="001C7A47" w:rsidRPr="003E12D1">
        <w:rPr>
          <w:rFonts w:ascii="GHEA Grapalat" w:hAnsi="GHEA Grapalat" w:cs="GHEAGrapalat"/>
        </w:rPr>
        <w:t>ն</w:t>
      </w:r>
      <w:r w:rsidR="001B63CC" w:rsidRPr="003E12D1">
        <w:rPr>
          <w:rFonts w:ascii="GHEA Grapalat" w:hAnsi="GHEA Grapalat" w:cs="GHEAGrapalat"/>
        </w:rPr>
        <w:t>ներ</w:t>
      </w:r>
      <w:r w:rsidR="003A5B75" w:rsidRPr="003E12D1">
        <w:rPr>
          <w:rFonts w:ascii="GHEA Grapalat" w:hAnsi="GHEA Grapalat" w:cs="GHEAGrapalat"/>
        </w:rPr>
        <w:t>ի</w:t>
      </w:r>
      <w:r w:rsidR="001C7A47" w:rsidRPr="003E12D1">
        <w:rPr>
          <w:rFonts w:ascii="GHEA Grapalat" w:hAnsi="GHEA Grapalat" w:cs="GHEAGrapalat"/>
        </w:rPr>
        <w:t xml:space="preserve">, աուդիտի հաշվետվության և ղեկավարությանն ուղղված գրության օրինակները, բոլորը անգլերեն լեզվով, ինչպես նաև այս փաստաթղթերին և դրանց աուդիտին առնչվող այլ տեղեկատվություն, </w:t>
      </w:r>
      <w:r w:rsidR="009F68B2" w:rsidRPr="003E12D1">
        <w:rPr>
          <w:rFonts w:ascii="GHEA Grapalat" w:hAnsi="GHEA Grapalat" w:cs="GHEAGrapalat"/>
        </w:rPr>
        <w:t>որն</w:t>
      </w:r>
      <w:r w:rsidR="001C7A47" w:rsidRPr="003E12D1">
        <w:rPr>
          <w:rFonts w:ascii="GHEA Grapalat" w:hAnsi="GHEA Grapalat" w:cs="GHEAGrapalat"/>
        </w:rPr>
        <w:t xml:space="preserve"> ԱԶԲ կարող է ժամանակ առ ժամանակ </w:t>
      </w:r>
      <w:r w:rsidR="001B63CC" w:rsidRPr="003E12D1">
        <w:rPr>
          <w:rFonts w:ascii="GHEA Grapalat" w:hAnsi="GHEA Grapalat" w:cs="GHEAGrapalat"/>
        </w:rPr>
        <w:t xml:space="preserve">ողջամտորեն </w:t>
      </w:r>
      <w:r w:rsidR="001C7A47" w:rsidRPr="003E12D1">
        <w:rPr>
          <w:rFonts w:ascii="GHEA Grapalat" w:hAnsi="GHEA Grapalat" w:cs="GHEAGrapalat"/>
        </w:rPr>
        <w:t>պահանջել:</w:t>
      </w:r>
    </w:p>
    <w:p w14:paraId="7C300233" w14:textId="77777777" w:rsidR="00EA32A4" w:rsidRPr="003E12D1" w:rsidRDefault="001C7A47" w:rsidP="00674DD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ab/>
        <w:t>(բ)</w:t>
      </w:r>
      <w:r w:rsidRPr="003E12D1">
        <w:rPr>
          <w:rFonts w:ascii="GHEA Grapalat" w:hAnsi="GHEA Grapalat" w:cs="GHEAGrapalat"/>
        </w:rPr>
        <w:tab/>
      </w:r>
      <w:r w:rsidR="00EA32A4" w:rsidRPr="003E12D1">
        <w:rPr>
          <w:rFonts w:ascii="GHEA Grapalat" w:hAnsi="GHEA Grapalat" w:cs="GHEAGrapalat"/>
        </w:rPr>
        <w:t>ԱԶԲ կհրապարակի Ծրագրի</w:t>
      </w:r>
      <w:r w:rsidR="003A5B75" w:rsidRPr="003E12D1">
        <w:rPr>
          <w:rFonts w:ascii="GHEA Grapalat" w:hAnsi="GHEA Grapalat" w:cs="GHEAGrapalat"/>
        </w:rPr>
        <w:t>՝</w:t>
      </w:r>
      <w:r w:rsidR="00EA32A4" w:rsidRPr="003E12D1">
        <w:rPr>
          <w:rFonts w:ascii="GHEA Grapalat" w:hAnsi="GHEA Grapalat" w:cs="GHEAGrapalat"/>
        </w:rPr>
        <w:t xml:space="preserve"> աուդիտի ենթարկված </w:t>
      </w:r>
      <w:r w:rsidR="00EE679C" w:rsidRPr="003E12D1">
        <w:rPr>
          <w:rFonts w:ascii="GHEA Grapalat" w:hAnsi="GHEA Grapalat" w:cs="GHEAGrapalat"/>
        </w:rPr>
        <w:t xml:space="preserve">տարեկան </w:t>
      </w:r>
      <w:r w:rsidR="00EA32A4" w:rsidRPr="003E12D1">
        <w:rPr>
          <w:rFonts w:ascii="GHEA Grapalat" w:hAnsi="GHEA Grapalat" w:cs="GHEAGrapalat"/>
        </w:rPr>
        <w:t>ֆինանսական հաշվետվություն</w:t>
      </w:r>
      <w:r w:rsidR="00EE679C" w:rsidRPr="003E12D1">
        <w:rPr>
          <w:rFonts w:ascii="GHEA Grapalat" w:hAnsi="GHEA Grapalat" w:cs="GHEAGrapalat"/>
        </w:rPr>
        <w:t>ներ</w:t>
      </w:r>
      <w:r w:rsidR="00EA32A4" w:rsidRPr="003E12D1">
        <w:rPr>
          <w:rFonts w:ascii="GHEA Grapalat" w:hAnsi="GHEA Grapalat" w:cs="GHEAGrapalat"/>
        </w:rPr>
        <w:t>ը և վերջին</w:t>
      </w:r>
      <w:r w:rsidR="00EE679C" w:rsidRPr="003E12D1">
        <w:rPr>
          <w:rFonts w:ascii="GHEA Grapalat" w:hAnsi="GHEA Grapalat" w:cs="GHEAGrapalat"/>
        </w:rPr>
        <w:t>ներ</w:t>
      </w:r>
      <w:r w:rsidR="00EA32A4" w:rsidRPr="003E12D1">
        <w:rPr>
          <w:rFonts w:ascii="GHEA Grapalat" w:hAnsi="GHEA Grapalat" w:cs="GHEAGrapalat"/>
        </w:rPr>
        <w:t>իս վերաբերյալ աու</w:t>
      </w:r>
      <w:r w:rsidR="00EE679C" w:rsidRPr="003E12D1">
        <w:rPr>
          <w:rFonts w:ascii="GHEA Grapalat" w:hAnsi="GHEA Grapalat" w:cs="GHEAGrapalat"/>
        </w:rPr>
        <w:t>դ</w:t>
      </w:r>
      <w:r w:rsidR="00EA32A4" w:rsidRPr="003E12D1">
        <w:rPr>
          <w:rFonts w:ascii="GHEA Grapalat" w:hAnsi="GHEA Grapalat" w:cs="GHEAGrapalat"/>
        </w:rPr>
        <w:t>իտորների կարծիքը դրանք ստանալու օրվանից</w:t>
      </w:r>
      <w:r w:rsidR="003A5B75" w:rsidRPr="003E12D1">
        <w:rPr>
          <w:rFonts w:ascii="GHEA Grapalat" w:hAnsi="GHEA Grapalat" w:cs="GHEAGrapalat"/>
        </w:rPr>
        <w:t xml:space="preserve"> 14</w:t>
      </w:r>
      <w:r w:rsidR="00EA32A4" w:rsidRPr="003E12D1">
        <w:rPr>
          <w:rFonts w:ascii="GHEA Grapalat" w:hAnsi="GHEA Grapalat" w:cs="GHEAGrapalat"/>
        </w:rPr>
        <w:t xml:space="preserve"> օրվա ընթացքում՝ տեղադրելով դրանք ԱԶԲ ինտերնետային կայքում:</w:t>
      </w:r>
    </w:p>
    <w:p w14:paraId="58D14CE5" w14:textId="77777777" w:rsidR="00C25D08" w:rsidRPr="003E12D1" w:rsidRDefault="00EA32A4" w:rsidP="00674DD2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ab/>
        <w:t>(գ)</w:t>
      </w:r>
      <w:r w:rsidRPr="003E12D1">
        <w:rPr>
          <w:rFonts w:ascii="GHEA Grapalat" w:hAnsi="GHEA Grapalat" w:cs="GHEAGrapalat"/>
        </w:rPr>
        <w:tab/>
      </w:r>
      <w:r w:rsidR="00E64C46" w:rsidRPr="003E12D1">
        <w:rPr>
          <w:rFonts w:ascii="GHEA Grapalat" w:hAnsi="GHEA Grapalat" w:cs="GHEAGrapalat"/>
        </w:rPr>
        <w:t xml:space="preserve">ԱԶԲ </w:t>
      </w:r>
      <w:r w:rsidR="008C12B1" w:rsidRPr="003E12D1">
        <w:rPr>
          <w:rFonts w:ascii="GHEA Grapalat" w:hAnsi="GHEA Grapalat" w:cs="GHEAGrapalat"/>
        </w:rPr>
        <w:t>պահանջ</w:t>
      </w:r>
      <w:r w:rsidR="00E64C46" w:rsidRPr="003E12D1">
        <w:rPr>
          <w:rFonts w:ascii="GHEA Grapalat" w:hAnsi="GHEA Grapalat" w:cs="GHEAGrapalat"/>
        </w:rPr>
        <w:t>ի դեպքում՝ Վարկառուն պետք է հնարավորություն տա ԱԶԲ-ին քննարկել Ծրագրի ֆինանսական հաշվետվություն</w:t>
      </w:r>
      <w:r w:rsidR="00472B08" w:rsidRPr="003E12D1">
        <w:rPr>
          <w:rFonts w:ascii="GHEA Grapalat" w:hAnsi="GHEA Grapalat" w:cs="GHEAGrapalat"/>
        </w:rPr>
        <w:t>ներ</w:t>
      </w:r>
      <w:r w:rsidR="00E64C46" w:rsidRPr="003E12D1">
        <w:rPr>
          <w:rFonts w:ascii="GHEA Grapalat" w:hAnsi="GHEA Grapalat" w:cs="GHEAGrapalat"/>
        </w:rPr>
        <w:t>ը և Վարկառուի ֆինանսական գործերը՝ այնքանով, որքանով դրանք առնչվում են Ծրագրին, վերոնշյալ ենթաբաժին (ա)(iii)-ին համապատասխան նշանակված աուդիտորների հետ</w:t>
      </w:r>
      <w:r w:rsidR="00472B08" w:rsidRPr="003E12D1">
        <w:rPr>
          <w:rFonts w:ascii="GHEA Grapalat" w:hAnsi="GHEA Grapalat" w:cs="GHEAGrapalat"/>
        </w:rPr>
        <w:t>,</w:t>
      </w:r>
      <w:r w:rsidR="00E64C46" w:rsidRPr="003E12D1">
        <w:rPr>
          <w:rFonts w:ascii="GHEA Grapalat" w:hAnsi="GHEA Grapalat" w:cs="GHEAGrapalat"/>
        </w:rPr>
        <w:t xml:space="preserve"> և պետք է լիազորի այդ աուդիտորների ցանկացած ներկայացուցչի</w:t>
      </w:r>
      <w:r w:rsidR="00AE1E34" w:rsidRPr="003E12D1">
        <w:rPr>
          <w:rFonts w:ascii="GHEA Grapalat" w:hAnsi="GHEA Grapalat" w:cs="GHEAGrapalat"/>
        </w:rPr>
        <w:t>ն</w:t>
      </w:r>
      <w:r w:rsidR="00472B08" w:rsidRPr="003E12D1">
        <w:rPr>
          <w:rFonts w:ascii="GHEA Grapalat" w:hAnsi="GHEA Grapalat" w:cs="GHEAGrapalat"/>
        </w:rPr>
        <w:t xml:space="preserve"> </w:t>
      </w:r>
      <w:r w:rsidR="008C12B1" w:rsidRPr="003E12D1">
        <w:rPr>
          <w:rFonts w:ascii="GHEA Grapalat" w:hAnsi="GHEA Grapalat" w:cs="GHEAGrapalat"/>
        </w:rPr>
        <w:t>մասնակցել ԱԶԲ կողմից պահանջվող ցանկացած նմանատիպ քննարկմանը</w:t>
      </w:r>
      <w:r w:rsidR="00AE1E34" w:rsidRPr="003E12D1">
        <w:rPr>
          <w:rFonts w:ascii="GHEA Grapalat" w:hAnsi="GHEA Grapalat" w:cs="GHEAGrapalat"/>
        </w:rPr>
        <w:t>՝ պայմանով,</w:t>
      </w:r>
      <w:r w:rsidR="008C12B1" w:rsidRPr="003E12D1">
        <w:rPr>
          <w:rFonts w:ascii="GHEA Grapalat" w:hAnsi="GHEA Grapalat" w:cs="GHEAGrapalat"/>
        </w:rPr>
        <w:t xml:space="preserve"> որ </w:t>
      </w:r>
      <w:r w:rsidR="00C25D08" w:rsidRPr="003E12D1">
        <w:rPr>
          <w:rFonts w:ascii="GHEA Grapalat" w:hAnsi="GHEA Grapalat" w:cs="GHEAGrapalat"/>
        </w:rPr>
        <w:t>նման քննարկումները պետք է անցկացվեն միայն Վարկառուի կողմից լիազորված պատասխանատուի ներկայությամբ, եթե Վարկառուն չի համաձայնում այլ բանի վերաբերյալ:</w:t>
      </w:r>
    </w:p>
    <w:p w14:paraId="707FDC75" w14:textId="77777777" w:rsidR="00367941" w:rsidRPr="003E12D1" w:rsidRDefault="00C25D08" w:rsidP="00AE1E34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ab/>
      </w:r>
      <w:proofErr w:type="gramStart"/>
      <w:r w:rsidRPr="003E12D1">
        <w:rPr>
          <w:rFonts w:ascii="GHEA Grapalat" w:hAnsi="GHEA Grapalat" w:cs="GHEAGrapalat"/>
        </w:rPr>
        <w:t>Բաժին 4.0</w:t>
      </w:r>
      <w:r w:rsidR="00AE1E34" w:rsidRPr="003E12D1">
        <w:rPr>
          <w:rFonts w:ascii="GHEA Grapalat" w:hAnsi="GHEA Grapalat" w:cs="GHEAGrapalat"/>
        </w:rPr>
        <w:t>6</w:t>
      </w:r>
      <w:r w:rsidRPr="003E12D1">
        <w:rPr>
          <w:rFonts w:ascii="GHEA Grapalat" w:hAnsi="GHEA Grapalat" w:cs="GHEAGrapalat"/>
        </w:rPr>
        <w:t>.</w:t>
      </w:r>
      <w:proofErr w:type="gramEnd"/>
      <w:r w:rsidRPr="003E12D1">
        <w:rPr>
          <w:rFonts w:ascii="GHEA Grapalat" w:hAnsi="GHEA Grapalat" w:cs="GHEAGrapalat"/>
        </w:rPr>
        <w:tab/>
      </w:r>
      <w:r w:rsidR="00AE1E34" w:rsidRPr="003E12D1">
        <w:rPr>
          <w:rFonts w:ascii="GHEA Grapalat" w:hAnsi="GHEA Grapalat"/>
          <w:color w:val="000000"/>
          <w:shd w:val="clear" w:color="auto" w:fill="FFFFFF"/>
        </w:rPr>
        <w:t>Վարկառուն ԱԶԲ-ի ներկայացուցիչներին հնարավորություն է ընձեռելու քննության առնել Ծրագիրը, ապրանքները և աշխատանքները և համապատասխան գրառումներն ու փաստաթղթերը:</w:t>
      </w:r>
      <w:r w:rsidR="00AE1E34" w:rsidRPr="003E12D1">
        <w:rPr>
          <w:rFonts w:ascii="GHEA Grapalat" w:hAnsi="GHEA Grapalat" w:cs="GHEAGrapalat"/>
        </w:rPr>
        <w:t xml:space="preserve"> </w:t>
      </w:r>
    </w:p>
    <w:p w14:paraId="74396A97" w14:textId="1D1E1D83" w:rsidR="00616B21" w:rsidRPr="003E12D1" w:rsidRDefault="00553AFB" w:rsidP="00AE1E34">
      <w:pPr>
        <w:pStyle w:val="Default"/>
        <w:spacing w:before="240"/>
        <w:ind w:firstLine="720"/>
        <w:jc w:val="both"/>
        <w:rPr>
          <w:rFonts w:ascii="GHEA Grapalat" w:hAnsi="GHEA Grapalat" w:cs="GHEAGrapalat"/>
          <w:color w:val="auto"/>
          <w:sz w:val="22"/>
          <w:szCs w:val="22"/>
        </w:rPr>
      </w:pPr>
      <w:proofErr w:type="gramStart"/>
      <w:r w:rsidRPr="003E12D1">
        <w:rPr>
          <w:rFonts w:ascii="GHEA Grapalat" w:hAnsi="GHEA Grapalat" w:cs="GHEAGrapalat"/>
          <w:color w:val="auto"/>
          <w:sz w:val="22"/>
          <w:szCs w:val="22"/>
        </w:rPr>
        <w:t>Բաժին 4.07.</w:t>
      </w:r>
      <w:proofErr w:type="gramEnd"/>
      <w:r w:rsidRPr="003E12D1">
        <w:rPr>
          <w:rFonts w:ascii="GHEA Grapalat" w:hAnsi="GHEA Grapalat" w:cs="GHEAGrapalat"/>
          <w:color w:val="auto"/>
          <w:sz w:val="22"/>
          <w:szCs w:val="22"/>
        </w:rPr>
        <w:tab/>
      </w:r>
      <w:r w:rsidR="00AE1E34" w:rsidRPr="003E12D1">
        <w:rPr>
          <w:rFonts w:ascii="GHEA Grapalat" w:hAnsi="GHEA Grapalat"/>
          <w:sz w:val="22"/>
          <w:szCs w:val="22"/>
          <w:shd w:val="clear" w:color="auto" w:fill="FFFFFF"/>
        </w:rPr>
        <w:t xml:space="preserve">Վարկառուն ապահովելու է Ծրագրի կառույցների շահագործումը, </w:t>
      </w:r>
      <w:r w:rsidR="009A4887" w:rsidRPr="003E12D1">
        <w:rPr>
          <w:rFonts w:ascii="GHEA Grapalat" w:hAnsi="GHEA Grapalat"/>
          <w:sz w:val="22"/>
          <w:szCs w:val="22"/>
          <w:shd w:val="clear" w:color="auto" w:fill="FFFFFF"/>
        </w:rPr>
        <w:t>սպասարկում</w:t>
      </w:r>
      <w:r w:rsidR="00AE1E34" w:rsidRPr="003E12D1">
        <w:rPr>
          <w:rFonts w:ascii="GHEA Grapalat" w:hAnsi="GHEA Grapalat"/>
          <w:sz w:val="22"/>
          <w:szCs w:val="22"/>
          <w:shd w:val="clear" w:color="auto" w:fill="FFFFFF"/>
        </w:rPr>
        <w:t xml:space="preserve">ը և </w:t>
      </w:r>
      <w:r w:rsidR="009A4887" w:rsidRPr="003E12D1">
        <w:rPr>
          <w:rFonts w:ascii="GHEA Grapalat" w:hAnsi="GHEA Grapalat"/>
          <w:sz w:val="22"/>
          <w:szCs w:val="22"/>
          <w:shd w:val="clear" w:color="auto" w:fill="FFFFFF"/>
        </w:rPr>
        <w:t>վերանորոգումը</w:t>
      </w:r>
      <w:r w:rsidR="00AE1E34" w:rsidRPr="003E12D1">
        <w:rPr>
          <w:rFonts w:ascii="GHEA Grapalat" w:hAnsi="GHEA Grapalat"/>
          <w:sz w:val="22"/>
          <w:szCs w:val="22"/>
          <w:shd w:val="clear" w:color="auto" w:fill="FFFFFF"/>
        </w:rPr>
        <w:t xml:space="preserve"> տեխնիկական, ֆինանսական, բիզնեսի, զարգացման, շահագործման և </w:t>
      </w:r>
      <w:r w:rsidR="009A4887" w:rsidRPr="003E12D1">
        <w:rPr>
          <w:rFonts w:ascii="GHEA Grapalat" w:hAnsi="GHEA Grapalat"/>
          <w:sz w:val="22"/>
          <w:szCs w:val="22"/>
          <w:shd w:val="clear" w:color="auto" w:fill="FFFFFF"/>
        </w:rPr>
        <w:t>սպասարկման գործող</w:t>
      </w:r>
      <w:r w:rsidR="00AE1E34" w:rsidRPr="003E12D1">
        <w:rPr>
          <w:rFonts w:ascii="GHEA Grapalat" w:hAnsi="GHEA Grapalat"/>
          <w:sz w:val="22"/>
          <w:szCs w:val="22"/>
          <w:shd w:val="clear" w:color="auto" w:fill="FFFFFF"/>
        </w:rPr>
        <w:t xml:space="preserve"> </w:t>
      </w:r>
      <w:r w:rsidR="009A4887" w:rsidRPr="003E12D1">
        <w:rPr>
          <w:rFonts w:ascii="GHEA Grapalat" w:hAnsi="GHEA Grapalat"/>
          <w:sz w:val="22"/>
          <w:szCs w:val="22"/>
          <w:shd w:val="clear" w:color="auto" w:fill="FFFFFF"/>
        </w:rPr>
        <w:t xml:space="preserve">սահուն </w:t>
      </w:r>
      <w:r w:rsidR="00AE1E34" w:rsidRPr="003E12D1">
        <w:rPr>
          <w:rFonts w:ascii="GHEA Grapalat" w:hAnsi="GHEA Grapalat"/>
          <w:sz w:val="22"/>
          <w:szCs w:val="22"/>
          <w:shd w:val="clear" w:color="auto" w:fill="FFFFFF"/>
        </w:rPr>
        <w:t>գործընթացների համաձայն:</w:t>
      </w:r>
    </w:p>
    <w:p w14:paraId="59BB06E2" w14:textId="77777777" w:rsidR="003701C6" w:rsidRPr="003E12D1" w:rsidRDefault="003701C6" w:rsidP="003701C6">
      <w:pPr>
        <w:pStyle w:val="Default"/>
        <w:spacing w:before="240"/>
        <w:jc w:val="both"/>
        <w:rPr>
          <w:rFonts w:ascii="GHEA Grapalat" w:hAnsi="GHEA Grapalat" w:cs="GHEAGrapalat"/>
          <w:color w:val="auto"/>
          <w:sz w:val="22"/>
          <w:szCs w:val="22"/>
        </w:rPr>
      </w:pPr>
    </w:p>
    <w:p w14:paraId="7703F8D2" w14:textId="77777777" w:rsidR="003701C6" w:rsidRPr="003E12D1" w:rsidRDefault="003701C6" w:rsidP="003701C6">
      <w:pPr>
        <w:pStyle w:val="Default"/>
        <w:spacing w:before="240"/>
        <w:jc w:val="center"/>
        <w:rPr>
          <w:rFonts w:ascii="GHEA Grapalat" w:hAnsi="GHEA Grapalat" w:cs="GHEAGrapalat"/>
          <w:b/>
          <w:color w:val="auto"/>
          <w:sz w:val="22"/>
          <w:szCs w:val="22"/>
        </w:rPr>
      </w:pPr>
      <w:r w:rsidRPr="003E12D1">
        <w:rPr>
          <w:rFonts w:ascii="GHEA Grapalat" w:hAnsi="GHEA Grapalat" w:cs="GHEAGrapalat"/>
          <w:b/>
          <w:color w:val="auto"/>
          <w:sz w:val="22"/>
          <w:szCs w:val="22"/>
        </w:rPr>
        <w:t>ՀՈԴՎԱԾ V</w:t>
      </w:r>
    </w:p>
    <w:p w14:paraId="6E6D7FA1" w14:textId="77777777" w:rsidR="003701C6" w:rsidRPr="003E12D1" w:rsidRDefault="003701C6" w:rsidP="003701C6">
      <w:pPr>
        <w:pStyle w:val="Default"/>
        <w:spacing w:before="240" w:after="240"/>
        <w:jc w:val="center"/>
        <w:rPr>
          <w:rFonts w:ascii="GHEA Grapalat" w:hAnsi="GHEA Grapalat" w:cs="GHEAGrapalat"/>
          <w:color w:val="auto"/>
          <w:sz w:val="22"/>
          <w:szCs w:val="22"/>
        </w:rPr>
      </w:pPr>
      <w:r w:rsidRPr="003E12D1">
        <w:rPr>
          <w:rFonts w:ascii="GHEA Grapalat" w:hAnsi="GHEA Grapalat" w:cs="GHEAGrapalat"/>
          <w:b/>
          <w:color w:val="auto"/>
          <w:sz w:val="22"/>
          <w:szCs w:val="22"/>
        </w:rPr>
        <w:t>Ուժի մեջ մտնելը</w:t>
      </w:r>
    </w:p>
    <w:p w14:paraId="79C640B1" w14:textId="3CA64242" w:rsidR="003701C6" w:rsidRPr="003E12D1" w:rsidRDefault="003701C6" w:rsidP="003701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Grapalat"/>
        </w:rPr>
        <w:tab/>
      </w:r>
      <w:proofErr w:type="gramStart"/>
      <w:r w:rsidRPr="003E12D1">
        <w:rPr>
          <w:rFonts w:ascii="GHEA Grapalat" w:hAnsi="GHEA Grapalat" w:cs="GHEAGrapalat"/>
        </w:rPr>
        <w:t>Բաժին 5.01.</w:t>
      </w:r>
      <w:proofErr w:type="gramEnd"/>
      <w:r w:rsidRPr="003E12D1">
        <w:rPr>
          <w:rFonts w:ascii="GHEA Grapalat" w:hAnsi="GHEA Grapalat" w:cs="GHEAGrapalat"/>
        </w:rPr>
        <w:tab/>
        <w:t xml:space="preserve">Սույն Վարկային Համաձայնագիրը ուժի մեջ է մտնում սույն Վարկային Համաձայնագրի ամսաթվից </w:t>
      </w:r>
      <w:r w:rsidRPr="003E12D1">
        <w:rPr>
          <w:rFonts w:ascii="GHEA Grapalat" w:hAnsi="GHEA Grapalat" w:cs="GHEA Grapalat"/>
        </w:rPr>
        <w:t xml:space="preserve">90 </w:t>
      </w:r>
      <w:r w:rsidRPr="003E12D1">
        <w:rPr>
          <w:rFonts w:ascii="GHEA Grapalat" w:hAnsi="GHEA Grapalat" w:cs="GHEAGrapalat"/>
        </w:rPr>
        <w:t>օր անց</w:t>
      </w:r>
      <w:r w:rsidRPr="003E12D1">
        <w:rPr>
          <w:rFonts w:ascii="GHEA Grapalat" w:hAnsi="GHEA Grapalat" w:cs="GHEA Grapalat"/>
        </w:rPr>
        <w:t xml:space="preserve">, </w:t>
      </w:r>
      <w:r w:rsidR="00771441" w:rsidRPr="003E12D1">
        <w:rPr>
          <w:rFonts w:ascii="GHEA Grapalat" w:hAnsi="GHEA Grapalat" w:cs="GHEAGrapalat"/>
        </w:rPr>
        <w:t>Վարկավորման</w:t>
      </w:r>
      <w:r w:rsidR="00C9760D" w:rsidRPr="003E12D1">
        <w:rPr>
          <w:rFonts w:ascii="GHEA Grapalat" w:hAnsi="GHEA Grapalat" w:cs="GHEAGrapalat"/>
        </w:rPr>
        <w:t xml:space="preserve"> Կանոններ</w:t>
      </w:r>
      <w:r w:rsidR="00AE1E34" w:rsidRPr="003E12D1">
        <w:rPr>
          <w:rFonts w:ascii="GHEA Grapalat" w:hAnsi="GHEA Grapalat" w:cs="GHEAGrapalat"/>
        </w:rPr>
        <w:t>ի</w:t>
      </w:r>
      <w:r w:rsidRPr="003E12D1">
        <w:rPr>
          <w:rFonts w:ascii="GHEA Grapalat" w:hAnsi="GHEA Grapalat" w:cs="GHEAGrapalat"/>
        </w:rPr>
        <w:t xml:space="preserve"> Բաժին </w:t>
      </w:r>
      <w:r w:rsidR="00AE1E34" w:rsidRPr="003E12D1">
        <w:rPr>
          <w:rFonts w:ascii="GHEA Grapalat" w:hAnsi="GHEA Grapalat" w:cs="GHEA Grapalat"/>
        </w:rPr>
        <w:t>10</w:t>
      </w:r>
      <w:r w:rsidRPr="003E12D1">
        <w:rPr>
          <w:rFonts w:ascii="GHEA Grapalat" w:hAnsi="GHEA Grapalat" w:cs="GHEA Grapalat"/>
        </w:rPr>
        <w:t>.04-</w:t>
      </w:r>
      <w:r w:rsidRPr="003E12D1">
        <w:rPr>
          <w:rFonts w:ascii="GHEA Grapalat" w:hAnsi="GHEA Grapalat" w:cs="GHEAGrapalat"/>
        </w:rPr>
        <w:t>ի նպատակներով</w:t>
      </w:r>
      <w:r w:rsidRPr="003E12D1">
        <w:rPr>
          <w:rFonts w:ascii="GHEA Grapalat" w:hAnsi="GHEA Grapalat" w:cs="GHEA Grapalat"/>
        </w:rPr>
        <w:t>:</w:t>
      </w:r>
    </w:p>
    <w:p w14:paraId="45ACB438" w14:textId="77777777" w:rsidR="003701C6" w:rsidRPr="003E12D1" w:rsidRDefault="003701C6" w:rsidP="003701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</w:rPr>
      </w:pPr>
    </w:p>
    <w:p w14:paraId="0D8AB42B" w14:textId="77777777" w:rsidR="003701C6" w:rsidRPr="003E12D1" w:rsidRDefault="003701C6" w:rsidP="003701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</w:rPr>
      </w:pPr>
    </w:p>
    <w:p w14:paraId="1D2E97B6" w14:textId="77777777" w:rsidR="003701C6" w:rsidRPr="003E12D1" w:rsidRDefault="003701C6" w:rsidP="003701C6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b/>
        </w:rPr>
      </w:pPr>
      <w:r w:rsidRPr="003E12D1">
        <w:rPr>
          <w:rFonts w:ascii="GHEA Grapalat" w:hAnsi="GHEA Grapalat" w:cs="GHEA Grapalat"/>
          <w:b/>
        </w:rPr>
        <w:t>ՀՈԴՎԱԾ VI</w:t>
      </w:r>
    </w:p>
    <w:p w14:paraId="1F7EDC8A" w14:textId="77777777" w:rsidR="003701C6" w:rsidRPr="003E12D1" w:rsidRDefault="003701C6" w:rsidP="003701C6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 Grapalat"/>
          <w:b/>
        </w:rPr>
      </w:pPr>
      <w:r w:rsidRPr="003E12D1">
        <w:rPr>
          <w:rFonts w:ascii="GHEA Grapalat" w:hAnsi="GHEA Grapalat" w:cs="GHEA Grapalat"/>
          <w:b/>
        </w:rPr>
        <w:t>Այլ Դրույթներ</w:t>
      </w:r>
    </w:p>
    <w:p w14:paraId="60DF4F2E" w14:textId="7D73A011" w:rsidR="003701C6" w:rsidRPr="003E12D1" w:rsidRDefault="003701C6" w:rsidP="003701C6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  <w:b/>
        </w:rPr>
        <w:tab/>
      </w:r>
      <w:proofErr w:type="gramStart"/>
      <w:r w:rsidRPr="003E12D1">
        <w:rPr>
          <w:rFonts w:ascii="GHEA Grapalat" w:hAnsi="GHEA Grapalat" w:cs="GHEA Grapalat"/>
        </w:rPr>
        <w:t>Բաժին 6.01.</w:t>
      </w:r>
      <w:proofErr w:type="gramEnd"/>
      <w:r w:rsidRPr="003E12D1">
        <w:rPr>
          <w:rFonts w:ascii="GHEA Grapalat" w:hAnsi="GHEA Grapalat" w:cs="GHEA Grapalat"/>
        </w:rPr>
        <w:tab/>
      </w:r>
      <w:r w:rsidRPr="003E12D1">
        <w:rPr>
          <w:rFonts w:ascii="GHEA Grapalat" w:hAnsi="GHEA Grapalat" w:cs="GHEAGrapalat"/>
        </w:rPr>
        <w:t>Վարկառուի Ֆինանսների Նախարարը նշանակվում է որպես Վարկառուի ներկայացուցիչ</w:t>
      </w:r>
      <w:r w:rsidRPr="003E12D1">
        <w:rPr>
          <w:rFonts w:ascii="GHEA Grapalat" w:hAnsi="GHEA Grapalat" w:cs="GHEA Grapalat"/>
        </w:rPr>
        <w:t xml:space="preserve"> </w:t>
      </w:r>
      <w:r w:rsidRPr="003E12D1">
        <w:rPr>
          <w:rFonts w:ascii="GHEA Grapalat" w:hAnsi="GHEA Grapalat" w:cs="GHEAGrapalat"/>
        </w:rPr>
        <w:t>Վարկա</w:t>
      </w:r>
      <w:r w:rsidR="00AE1E34" w:rsidRPr="003E12D1">
        <w:rPr>
          <w:rFonts w:ascii="GHEA Grapalat" w:hAnsi="GHEA Grapalat" w:cs="GHEAGrapalat"/>
        </w:rPr>
        <w:t>վորման Կա</w:t>
      </w:r>
      <w:r w:rsidR="00360BEC" w:rsidRPr="003E12D1">
        <w:rPr>
          <w:rFonts w:ascii="GHEA Grapalat" w:hAnsi="GHEA Grapalat" w:cs="GHEAGrapalat"/>
        </w:rPr>
        <w:t>նոնների</w:t>
      </w:r>
      <w:r w:rsidRPr="003E12D1">
        <w:rPr>
          <w:rFonts w:ascii="GHEA Grapalat" w:hAnsi="GHEA Grapalat" w:cs="GHEAGrapalat"/>
        </w:rPr>
        <w:t xml:space="preserve"> Բաժին </w:t>
      </w:r>
      <w:r w:rsidRPr="003E12D1">
        <w:rPr>
          <w:rFonts w:ascii="GHEA Grapalat" w:hAnsi="GHEA Grapalat" w:cs="GHEA Grapalat"/>
        </w:rPr>
        <w:t>1</w:t>
      </w:r>
      <w:r w:rsidR="00AE1E34" w:rsidRPr="003E12D1">
        <w:rPr>
          <w:rFonts w:ascii="GHEA Grapalat" w:hAnsi="GHEA Grapalat" w:cs="GHEA Grapalat"/>
        </w:rPr>
        <w:t>2</w:t>
      </w:r>
      <w:r w:rsidRPr="003E12D1">
        <w:rPr>
          <w:rFonts w:ascii="GHEA Grapalat" w:hAnsi="GHEA Grapalat" w:cs="GHEA Grapalat"/>
        </w:rPr>
        <w:t>.02-</w:t>
      </w:r>
      <w:r w:rsidRPr="003E12D1">
        <w:rPr>
          <w:rFonts w:ascii="GHEA Grapalat" w:hAnsi="GHEA Grapalat" w:cs="GHEAGrapalat"/>
        </w:rPr>
        <w:t>ի նպատակով</w:t>
      </w:r>
      <w:r w:rsidRPr="003E12D1">
        <w:rPr>
          <w:rFonts w:ascii="GHEA Grapalat" w:hAnsi="GHEA Grapalat" w:cs="GHEA Grapalat"/>
        </w:rPr>
        <w:t>:</w:t>
      </w:r>
    </w:p>
    <w:p w14:paraId="71ED88A0" w14:textId="295BFEF6" w:rsidR="003701C6" w:rsidRPr="003E12D1" w:rsidRDefault="003701C6" w:rsidP="003701C6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Grapalat"/>
        </w:rPr>
        <w:tab/>
      </w:r>
      <w:proofErr w:type="gramStart"/>
      <w:r w:rsidRPr="003E12D1">
        <w:rPr>
          <w:rFonts w:ascii="GHEA Grapalat" w:hAnsi="GHEA Grapalat" w:cs="GHEAGrapalat"/>
        </w:rPr>
        <w:t xml:space="preserve">Բաժին </w:t>
      </w:r>
      <w:r w:rsidR="001B5123" w:rsidRPr="003E12D1">
        <w:rPr>
          <w:rFonts w:ascii="GHEA Grapalat" w:hAnsi="GHEA Grapalat" w:cs="GHEA Grapalat"/>
        </w:rPr>
        <w:t>6.02.</w:t>
      </w:r>
      <w:proofErr w:type="gramEnd"/>
      <w:r w:rsidR="001B5123" w:rsidRPr="003E12D1">
        <w:rPr>
          <w:rFonts w:ascii="GHEA Grapalat" w:hAnsi="GHEA Grapalat" w:cs="GHEA Grapalat"/>
        </w:rPr>
        <w:tab/>
      </w:r>
      <w:proofErr w:type="gramStart"/>
      <w:r w:rsidR="00AE1E34" w:rsidRPr="003E12D1">
        <w:rPr>
          <w:rFonts w:ascii="GHEA Grapalat" w:hAnsi="GHEA Grapalat" w:cs="GHEAGrapalat"/>
        </w:rPr>
        <w:t>Վարկավորման Կա</w:t>
      </w:r>
      <w:r w:rsidR="00360BEC" w:rsidRPr="003E12D1">
        <w:rPr>
          <w:rFonts w:ascii="GHEA Grapalat" w:hAnsi="GHEA Grapalat" w:cs="GHEAGrapalat"/>
        </w:rPr>
        <w:t>նոններ</w:t>
      </w:r>
      <w:r w:rsidR="00AE1E34" w:rsidRPr="003E12D1">
        <w:rPr>
          <w:rFonts w:ascii="GHEA Grapalat" w:hAnsi="GHEA Grapalat" w:cs="GHEAGrapalat"/>
        </w:rPr>
        <w:t xml:space="preserve">ի </w:t>
      </w:r>
      <w:r w:rsidRPr="003E12D1">
        <w:rPr>
          <w:rFonts w:ascii="GHEA Grapalat" w:hAnsi="GHEA Grapalat" w:cs="GHEAGrapalat"/>
        </w:rPr>
        <w:t xml:space="preserve">Բաժին </w:t>
      </w:r>
      <w:r w:rsidRPr="003E12D1">
        <w:rPr>
          <w:rFonts w:ascii="GHEA Grapalat" w:hAnsi="GHEA Grapalat" w:cs="GHEA Grapalat"/>
        </w:rPr>
        <w:t>12.01-</w:t>
      </w:r>
      <w:r w:rsidRPr="003E12D1">
        <w:rPr>
          <w:rFonts w:ascii="GHEA Grapalat" w:hAnsi="GHEA Grapalat" w:cs="GHEAGrapalat"/>
        </w:rPr>
        <w:t>ի նպատակներով նշվում են հետևյալ հասցեները</w:t>
      </w:r>
      <w:r w:rsidRPr="003E12D1">
        <w:rPr>
          <w:rFonts w:ascii="GHEA Grapalat" w:hAnsi="GHEA Grapalat" w:cs="GHEA Grapalat"/>
        </w:rPr>
        <w:t>.</w:t>
      </w:r>
      <w:proofErr w:type="gramEnd"/>
    </w:p>
    <w:p w14:paraId="409F5810" w14:textId="77777777" w:rsidR="003701C6" w:rsidRPr="003E12D1" w:rsidRDefault="003701C6" w:rsidP="003701C6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GHEA Grapalat" w:hAnsi="GHEA Grapalat" w:cs="GHEAGrapalat"/>
          <w:u w:val="single"/>
        </w:rPr>
      </w:pPr>
      <w:r w:rsidRPr="003E12D1">
        <w:rPr>
          <w:rFonts w:ascii="GHEA Grapalat" w:hAnsi="GHEA Grapalat" w:cs="GHEAGrapalat"/>
          <w:u w:val="single"/>
        </w:rPr>
        <w:t>Վարկառուի համար</w:t>
      </w:r>
    </w:p>
    <w:p w14:paraId="3C02340E" w14:textId="548CE907" w:rsidR="003701C6" w:rsidRPr="003E12D1" w:rsidRDefault="003701C6" w:rsidP="003701C6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lastRenderedPageBreak/>
        <w:t>Ֆինանսների Նախարարություն</w:t>
      </w:r>
    </w:p>
    <w:p w14:paraId="3B93D98C" w14:textId="43BA0054" w:rsidR="00AE1E34" w:rsidRPr="003E12D1" w:rsidRDefault="003701C6" w:rsidP="00AE1E34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 Grapalat"/>
        </w:rPr>
        <w:t xml:space="preserve">1 </w:t>
      </w:r>
      <w:r w:rsidRPr="003E12D1">
        <w:rPr>
          <w:rFonts w:ascii="GHEA Grapalat" w:hAnsi="GHEA Grapalat" w:cs="GHEAGrapalat"/>
        </w:rPr>
        <w:t>Մելիք</w:t>
      </w:r>
      <w:r w:rsidRPr="003E12D1">
        <w:rPr>
          <w:rFonts w:ascii="GHEA Grapalat" w:hAnsi="GHEA Grapalat" w:cs="GHEA Grapalat"/>
        </w:rPr>
        <w:t>-</w:t>
      </w:r>
      <w:r w:rsidRPr="003E12D1">
        <w:rPr>
          <w:rFonts w:ascii="GHEA Grapalat" w:hAnsi="GHEA Grapalat" w:cs="GHEAGrapalat"/>
        </w:rPr>
        <w:t>Ադամյան փողոց</w:t>
      </w:r>
    </w:p>
    <w:p w14:paraId="320DAF3F" w14:textId="3B9FE699" w:rsidR="00AE1E34" w:rsidRPr="003E12D1" w:rsidRDefault="00AE1E34" w:rsidP="00AE1E34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Grapalat"/>
        </w:rPr>
        <w:t>Հայաստանի Հանրապետություն</w:t>
      </w:r>
      <w:r w:rsidRPr="003E12D1">
        <w:rPr>
          <w:rFonts w:ascii="GHEA Grapalat" w:hAnsi="GHEA Grapalat" w:cs="GHEA Grapalat"/>
        </w:rPr>
        <w:t xml:space="preserve">, </w:t>
      </w:r>
      <w:r w:rsidRPr="003E12D1">
        <w:rPr>
          <w:rFonts w:ascii="GHEA Grapalat" w:hAnsi="GHEA Grapalat" w:cs="GHEAGrapalat"/>
        </w:rPr>
        <w:t>Երևան</w:t>
      </w:r>
    </w:p>
    <w:p w14:paraId="5208C021" w14:textId="77777777" w:rsidR="003701C6" w:rsidRPr="003E12D1" w:rsidRDefault="003701C6" w:rsidP="00043F4A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GHEA Grapalat" w:hAnsi="GHEA Grapalat" w:cs="GHEAGrapalat"/>
        </w:rPr>
      </w:pPr>
    </w:p>
    <w:p w14:paraId="34BF8D54" w14:textId="77777777" w:rsidR="003701C6" w:rsidRPr="003E12D1" w:rsidRDefault="003701C6" w:rsidP="00043F4A">
      <w:pPr>
        <w:autoSpaceDE w:val="0"/>
        <w:autoSpaceDN w:val="0"/>
        <w:adjustRightInd w:val="0"/>
        <w:spacing w:line="240" w:lineRule="auto"/>
        <w:ind w:left="1440" w:firstLine="720"/>
        <w:jc w:val="both"/>
        <w:rPr>
          <w:rFonts w:ascii="GHEA Grapalat" w:hAnsi="GHEA Grapalat" w:cs="GHEA Grapalat"/>
        </w:rPr>
      </w:pPr>
      <w:proofErr w:type="gramStart"/>
      <w:r w:rsidRPr="003E12D1">
        <w:rPr>
          <w:rFonts w:ascii="GHEA Grapalat" w:hAnsi="GHEA Grapalat" w:cs="GHEAGrapalat"/>
        </w:rPr>
        <w:t>Ֆաքս</w:t>
      </w:r>
      <w:r w:rsidRPr="003E12D1">
        <w:rPr>
          <w:rFonts w:ascii="GHEA Grapalat" w:hAnsi="GHEA Grapalat" w:cs="GHEA Grapalat"/>
        </w:rPr>
        <w:t>.</w:t>
      </w:r>
      <w:proofErr w:type="gramEnd"/>
    </w:p>
    <w:p w14:paraId="339D931A" w14:textId="3DC3849F" w:rsidR="003701C6" w:rsidRPr="003E12D1" w:rsidRDefault="0049107B" w:rsidP="00043F4A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>(</w:t>
      </w:r>
      <w:r w:rsidR="003701C6" w:rsidRPr="003E12D1">
        <w:rPr>
          <w:rFonts w:ascii="GHEA Grapalat" w:hAnsi="GHEA Grapalat" w:cs="GHEA Grapalat"/>
        </w:rPr>
        <w:t>374</w:t>
      </w:r>
      <w:r w:rsidR="00CE1761" w:rsidRPr="003E12D1">
        <w:rPr>
          <w:rFonts w:ascii="GHEA Grapalat" w:hAnsi="GHEA Grapalat" w:cs="GHEA Grapalat"/>
        </w:rPr>
        <w:t xml:space="preserve"> 11</w:t>
      </w:r>
      <w:r w:rsidRPr="003E12D1">
        <w:rPr>
          <w:rFonts w:ascii="GHEA Grapalat" w:hAnsi="GHEA Grapalat" w:cs="GHEA Grapalat"/>
        </w:rPr>
        <w:t xml:space="preserve">) </w:t>
      </w:r>
      <w:r w:rsidR="00CE1761" w:rsidRPr="003E12D1">
        <w:rPr>
          <w:rFonts w:ascii="GHEA Grapalat" w:hAnsi="GHEA Grapalat" w:cs="GHEA Grapalat"/>
        </w:rPr>
        <w:t>800132</w:t>
      </w:r>
    </w:p>
    <w:p w14:paraId="3F212024" w14:textId="77777777" w:rsidR="003701C6" w:rsidRPr="003E12D1" w:rsidRDefault="003701C6" w:rsidP="003701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</w:rPr>
      </w:pPr>
    </w:p>
    <w:p w14:paraId="74DADACB" w14:textId="77777777" w:rsidR="003701C6" w:rsidRPr="003E12D1" w:rsidRDefault="003701C6" w:rsidP="00043F4A">
      <w:pPr>
        <w:autoSpaceDE w:val="0"/>
        <w:autoSpaceDN w:val="0"/>
        <w:adjustRightInd w:val="0"/>
        <w:spacing w:line="240" w:lineRule="auto"/>
        <w:ind w:left="720" w:firstLine="720"/>
        <w:jc w:val="both"/>
        <w:rPr>
          <w:rFonts w:ascii="GHEA Grapalat" w:hAnsi="GHEA Grapalat" w:cs="GHEAGrapalat"/>
          <w:u w:val="single"/>
        </w:rPr>
      </w:pPr>
      <w:r w:rsidRPr="003E12D1">
        <w:rPr>
          <w:rFonts w:ascii="GHEA Grapalat" w:hAnsi="GHEA Grapalat" w:cs="GHEAGrapalat"/>
          <w:u w:val="single"/>
        </w:rPr>
        <w:t>ԱԶԲ</w:t>
      </w:r>
      <w:r w:rsidRPr="003E12D1">
        <w:rPr>
          <w:rFonts w:ascii="GHEA Grapalat" w:hAnsi="GHEA Grapalat" w:cs="GHEA Grapalat"/>
          <w:u w:val="single"/>
        </w:rPr>
        <w:t>-</w:t>
      </w:r>
      <w:r w:rsidRPr="003E12D1">
        <w:rPr>
          <w:rFonts w:ascii="GHEA Grapalat" w:hAnsi="GHEA Grapalat" w:cs="GHEAGrapalat"/>
          <w:u w:val="single"/>
        </w:rPr>
        <w:t>ի համար</w:t>
      </w:r>
    </w:p>
    <w:p w14:paraId="0B089629" w14:textId="77777777" w:rsidR="003701C6" w:rsidRPr="003E12D1" w:rsidRDefault="003701C6" w:rsidP="00043F4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>Ասիական Զարգացման Բանկ</w:t>
      </w:r>
    </w:p>
    <w:p w14:paraId="63755279" w14:textId="77777777" w:rsidR="00043F4A" w:rsidRPr="003E12D1" w:rsidRDefault="003701C6" w:rsidP="00043F4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 xml:space="preserve">6 </w:t>
      </w:r>
      <w:r w:rsidRPr="003E12D1">
        <w:rPr>
          <w:rFonts w:ascii="GHEA Grapalat" w:hAnsi="GHEA Grapalat" w:cs="GHEAGrapalat"/>
        </w:rPr>
        <w:t>ԱԶԲ պողոտա</w:t>
      </w:r>
      <w:r w:rsidRPr="003E12D1">
        <w:rPr>
          <w:rFonts w:ascii="GHEA Grapalat" w:hAnsi="GHEA Grapalat" w:cs="GHEA Grapalat"/>
        </w:rPr>
        <w:t xml:space="preserve">, </w:t>
      </w:r>
    </w:p>
    <w:p w14:paraId="26E9D2E9" w14:textId="77777777" w:rsidR="003701C6" w:rsidRPr="003E12D1" w:rsidRDefault="003701C6" w:rsidP="00043F4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>Մանդալույոնգ քաղաք</w:t>
      </w:r>
    </w:p>
    <w:p w14:paraId="734CFE25" w14:textId="77777777" w:rsidR="003701C6" w:rsidRPr="003E12D1" w:rsidRDefault="003701C6" w:rsidP="00043F4A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 Grapalat"/>
        </w:rPr>
        <w:t xml:space="preserve">1550 </w:t>
      </w:r>
      <w:r w:rsidRPr="003E12D1">
        <w:rPr>
          <w:rFonts w:ascii="GHEA Grapalat" w:hAnsi="GHEA Grapalat" w:cs="GHEAGrapalat"/>
        </w:rPr>
        <w:t>Մետրո Մանիլա</w:t>
      </w:r>
      <w:r w:rsidRPr="003E12D1">
        <w:rPr>
          <w:rFonts w:ascii="GHEA Grapalat" w:hAnsi="GHEA Grapalat" w:cs="GHEA Grapalat"/>
        </w:rPr>
        <w:t xml:space="preserve">, </w:t>
      </w:r>
      <w:r w:rsidRPr="003E12D1">
        <w:rPr>
          <w:rFonts w:ascii="GHEA Grapalat" w:hAnsi="GHEA Grapalat" w:cs="GHEAGrapalat"/>
        </w:rPr>
        <w:t>Ֆիլիպիններ</w:t>
      </w:r>
    </w:p>
    <w:p w14:paraId="6BBED8E9" w14:textId="77777777" w:rsidR="003701C6" w:rsidRPr="003E12D1" w:rsidRDefault="003701C6" w:rsidP="00043F4A">
      <w:pPr>
        <w:autoSpaceDE w:val="0"/>
        <w:autoSpaceDN w:val="0"/>
        <w:adjustRightInd w:val="0"/>
        <w:spacing w:before="240" w:line="240" w:lineRule="auto"/>
        <w:ind w:left="1440" w:firstLine="720"/>
        <w:jc w:val="both"/>
        <w:rPr>
          <w:rFonts w:ascii="GHEA Grapalat" w:hAnsi="GHEA Grapalat" w:cs="GHEA Grapalat"/>
        </w:rPr>
      </w:pPr>
      <w:proofErr w:type="gramStart"/>
      <w:r w:rsidRPr="003E12D1">
        <w:rPr>
          <w:rFonts w:ascii="GHEA Grapalat" w:hAnsi="GHEA Grapalat" w:cs="GHEAGrapalat"/>
        </w:rPr>
        <w:t>Ֆաքս</w:t>
      </w:r>
      <w:r w:rsidRPr="003E12D1">
        <w:rPr>
          <w:rFonts w:ascii="GHEA Grapalat" w:hAnsi="GHEA Grapalat" w:cs="GHEA Grapalat"/>
        </w:rPr>
        <w:t>.</w:t>
      </w:r>
      <w:proofErr w:type="gramEnd"/>
    </w:p>
    <w:p w14:paraId="13944C12" w14:textId="77777777" w:rsidR="003701C6" w:rsidRPr="003E12D1" w:rsidRDefault="003701C6" w:rsidP="00043F4A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>(</w:t>
      </w:r>
      <w:r w:rsidR="00043F4A" w:rsidRPr="003E12D1">
        <w:rPr>
          <w:rFonts w:ascii="GHEA Grapalat" w:hAnsi="GHEA Grapalat" w:cs="GHEA Grapalat"/>
        </w:rPr>
        <w:t>+</w:t>
      </w:r>
      <w:r w:rsidRPr="003E12D1">
        <w:rPr>
          <w:rFonts w:ascii="GHEA Grapalat" w:hAnsi="GHEA Grapalat" w:cs="GHEA Grapalat"/>
        </w:rPr>
        <w:t>63</w:t>
      </w:r>
      <w:r w:rsidR="00043F4A" w:rsidRPr="003E12D1">
        <w:rPr>
          <w:rFonts w:ascii="GHEA Grapalat" w:hAnsi="GHEA Grapalat" w:cs="GHEA Grapalat"/>
        </w:rPr>
        <w:t xml:space="preserve"> </w:t>
      </w:r>
      <w:r w:rsidRPr="003E12D1">
        <w:rPr>
          <w:rFonts w:ascii="GHEA Grapalat" w:hAnsi="GHEA Grapalat" w:cs="GHEA Grapalat"/>
        </w:rPr>
        <w:t>2) 636-2444</w:t>
      </w:r>
    </w:p>
    <w:p w14:paraId="3B3717E5" w14:textId="3D82C0D7" w:rsidR="003701C6" w:rsidRPr="003E12D1" w:rsidRDefault="003701C6" w:rsidP="00043F4A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>(</w:t>
      </w:r>
      <w:r w:rsidR="00043F4A" w:rsidRPr="003E12D1">
        <w:rPr>
          <w:rFonts w:ascii="GHEA Grapalat" w:hAnsi="GHEA Grapalat" w:cs="GHEA Grapalat"/>
        </w:rPr>
        <w:t>+</w:t>
      </w:r>
      <w:r w:rsidRPr="003E12D1">
        <w:rPr>
          <w:rFonts w:ascii="GHEA Grapalat" w:hAnsi="GHEA Grapalat" w:cs="GHEA Grapalat"/>
        </w:rPr>
        <w:t>63</w:t>
      </w:r>
      <w:r w:rsidR="00043F4A" w:rsidRPr="003E12D1">
        <w:rPr>
          <w:rFonts w:ascii="GHEA Grapalat" w:hAnsi="GHEA Grapalat" w:cs="GHEA Grapalat"/>
        </w:rPr>
        <w:t xml:space="preserve"> </w:t>
      </w:r>
      <w:r w:rsidRPr="003E12D1">
        <w:rPr>
          <w:rFonts w:ascii="GHEA Grapalat" w:hAnsi="GHEA Grapalat" w:cs="GHEA Grapalat"/>
        </w:rPr>
        <w:t>2) 636-24</w:t>
      </w:r>
      <w:r w:rsidR="00043F4A" w:rsidRPr="003E12D1">
        <w:rPr>
          <w:rFonts w:ascii="GHEA Grapalat" w:hAnsi="GHEA Grapalat" w:cs="GHEA Grapalat"/>
        </w:rPr>
        <w:t>8</w:t>
      </w:r>
      <w:r w:rsidRPr="003E12D1">
        <w:rPr>
          <w:rFonts w:ascii="GHEA Grapalat" w:hAnsi="GHEA Grapalat" w:cs="GHEA Grapalat"/>
        </w:rPr>
        <w:t>4.</w:t>
      </w:r>
    </w:p>
    <w:p w14:paraId="4B9C7F5D" w14:textId="77777777" w:rsidR="00CE1761" w:rsidRPr="003E12D1" w:rsidRDefault="00CE1761">
      <w:pPr>
        <w:rPr>
          <w:rFonts w:ascii="GHEA Grapalat" w:hAnsi="GHEA Grapalat" w:cs="GHEAGrapalat"/>
        </w:rPr>
      </w:pPr>
    </w:p>
    <w:p w14:paraId="4DCEDE16" w14:textId="77777777" w:rsidR="00CE1761" w:rsidRPr="003E12D1" w:rsidRDefault="00CE1761">
      <w:pPr>
        <w:rPr>
          <w:rFonts w:ascii="GHEA Grapalat" w:hAnsi="GHEA Grapalat" w:cs="GHEAGrapalat"/>
        </w:rPr>
      </w:pPr>
    </w:p>
    <w:p w14:paraId="142AE0E4" w14:textId="77777777" w:rsidR="00CE1761" w:rsidRPr="003E12D1" w:rsidRDefault="00CE1761">
      <w:pPr>
        <w:rPr>
          <w:rFonts w:ascii="GHEA Grapalat" w:hAnsi="GHEA Grapalat" w:cs="GHEAGrapalat"/>
        </w:rPr>
      </w:pPr>
    </w:p>
    <w:p w14:paraId="4C0237B6" w14:textId="5B7248C1" w:rsidR="003701C6" w:rsidRPr="003E12D1" w:rsidRDefault="009A4887" w:rsidP="009A4887">
      <w:pPr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Grapalat"/>
        </w:rPr>
        <w:t xml:space="preserve">ՀԱՇՎԻ ԱՌՆԵԼՈՎ </w:t>
      </w:r>
      <w:r w:rsidR="003701C6" w:rsidRPr="003E12D1">
        <w:rPr>
          <w:rFonts w:ascii="GHEA Grapalat" w:hAnsi="GHEA Grapalat" w:cs="GHEAGrapalat"/>
        </w:rPr>
        <w:t xml:space="preserve">ՎԵՐՈՀԻՇՅԱԼԸ </w:t>
      </w:r>
      <w:r w:rsidR="00043F4A" w:rsidRPr="003E12D1">
        <w:rPr>
          <w:rFonts w:ascii="GHEA Grapalat" w:hAnsi="GHEA Grapalat" w:cs="GHEA Grapalat"/>
        </w:rPr>
        <w:t>՝</w:t>
      </w:r>
      <w:r w:rsidR="003701C6" w:rsidRPr="003E12D1">
        <w:rPr>
          <w:rFonts w:ascii="GHEA Grapalat" w:hAnsi="GHEA Grapalat" w:cs="GHEA Grapalat"/>
        </w:rPr>
        <w:t xml:space="preserve"> </w:t>
      </w:r>
      <w:r w:rsidR="003701C6" w:rsidRPr="003E12D1">
        <w:rPr>
          <w:rFonts w:ascii="GHEA Grapalat" w:hAnsi="GHEA Grapalat" w:cs="GHEAGrapalat"/>
        </w:rPr>
        <w:t>սույն փաստաթղթի կողմերը</w:t>
      </w:r>
      <w:r w:rsidR="003701C6" w:rsidRPr="003E12D1">
        <w:rPr>
          <w:rFonts w:ascii="GHEA Grapalat" w:hAnsi="GHEA Grapalat" w:cs="GHEA Grapalat"/>
        </w:rPr>
        <w:t xml:space="preserve">, </w:t>
      </w:r>
      <w:r w:rsidR="003701C6" w:rsidRPr="003E12D1">
        <w:rPr>
          <w:rFonts w:ascii="GHEA Grapalat" w:hAnsi="GHEA Grapalat" w:cs="GHEAGrapalat"/>
        </w:rPr>
        <w:t>գործելով</w:t>
      </w:r>
      <w:r w:rsidR="00043F4A" w:rsidRPr="003E12D1">
        <w:rPr>
          <w:rFonts w:ascii="GHEA Grapalat" w:hAnsi="GHEA Grapalat" w:cs="GHEAGrapalat"/>
        </w:rPr>
        <w:t xml:space="preserve"> </w:t>
      </w:r>
      <w:r w:rsidR="003701C6" w:rsidRPr="003E12D1">
        <w:rPr>
          <w:rFonts w:ascii="GHEA Grapalat" w:hAnsi="GHEA Grapalat" w:cs="GHEAGrapalat"/>
        </w:rPr>
        <w:t>իրենց պատշաճ կերպով լիազորված ներկայացուցիչների միջոցով</w:t>
      </w:r>
      <w:r w:rsidR="003701C6" w:rsidRPr="003E12D1">
        <w:rPr>
          <w:rFonts w:ascii="GHEA Grapalat" w:hAnsi="GHEA Grapalat" w:cs="GHEA Grapalat"/>
        </w:rPr>
        <w:t xml:space="preserve">, </w:t>
      </w:r>
      <w:r w:rsidR="003701C6" w:rsidRPr="003E12D1">
        <w:rPr>
          <w:rFonts w:ascii="GHEA Grapalat" w:hAnsi="GHEA Grapalat" w:cs="GHEAGrapalat"/>
        </w:rPr>
        <w:t>ստորագրել են սույն</w:t>
      </w:r>
      <w:r w:rsidR="00043F4A" w:rsidRPr="003E12D1">
        <w:rPr>
          <w:rFonts w:ascii="GHEA Grapalat" w:hAnsi="GHEA Grapalat" w:cs="GHEAGrapalat"/>
        </w:rPr>
        <w:t xml:space="preserve"> </w:t>
      </w:r>
      <w:r w:rsidR="003701C6" w:rsidRPr="003E12D1">
        <w:rPr>
          <w:rFonts w:ascii="GHEA Grapalat" w:hAnsi="GHEA Grapalat" w:cs="GHEAGrapalat"/>
        </w:rPr>
        <w:t xml:space="preserve">Վարկային Համաձայնագիրը վերը նշված </w:t>
      </w:r>
      <w:r w:rsidR="0049107B" w:rsidRPr="003E12D1">
        <w:rPr>
          <w:rFonts w:ascii="GHEA Grapalat" w:hAnsi="GHEA Grapalat" w:cs="GHEAGrapalat"/>
        </w:rPr>
        <w:t>օրվա դրությամբ</w:t>
      </w:r>
      <w:r w:rsidR="003701C6" w:rsidRPr="003E12D1">
        <w:rPr>
          <w:rFonts w:ascii="GHEA Grapalat" w:hAnsi="GHEA Grapalat" w:cs="GHEA Grapalat"/>
        </w:rPr>
        <w:t xml:space="preserve">, </w:t>
      </w:r>
      <w:r w:rsidR="003701C6" w:rsidRPr="003E12D1">
        <w:rPr>
          <w:rFonts w:ascii="GHEA Grapalat" w:hAnsi="GHEA Grapalat" w:cs="GHEAGrapalat"/>
        </w:rPr>
        <w:t>և</w:t>
      </w:r>
      <w:r w:rsidR="00043F4A" w:rsidRPr="003E12D1">
        <w:rPr>
          <w:rFonts w:ascii="GHEA Grapalat" w:hAnsi="GHEA Grapalat" w:cs="GHEAGrapalat"/>
        </w:rPr>
        <w:t xml:space="preserve"> </w:t>
      </w:r>
      <w:r w:rsidR="003701C6" w:rsidRPr="003E12D1">
        <w:rPr>
          <w:rFonts w:ascii="GHEA Grapalat" w:hAnsi="GHEA Grapalat" w:cs="GHEAGrapalat"/>
        </w:rPr>
        <w:t>այն պետք է հանձնվի ԱԶԲ</w:t>
      </w:r>
      <w:r w:rsidR="003701C6" w:rsidRPr="003E12D1">
        <w:rPr>
          <w:rFonts w:ascii="GHEA Grapalat" w:hAnsi="GHEA Grapalat" w:cs="GHEA Grapalat"/>
        </w:rPr>
        <w:t>-</w:t>
      </w:r>
      <w:r w:rsidR="003701C6" w:rsidRPr="003E12D1">
        <w:rPr>
          <w:rFonts w:ascii="GHEA Grapalat" w:hAnsi="GHEA Grapalat" w:cs="GHEAGrapalat"/>
        </w:rPr>
        <w:t>ի գլխավոր գրասենյակին</w:t>
      </w:r>
      <w:r w:rsidR="003701C6" w:rsidRPr="003E12D1">
        <w:rPr>
          <w:rFonts w:ascii="GHEA Grapalat" w:hAnsi="GHEA Grapalat" w:cs="GHEA Grapalat"/>
        </w:rPr>
        <w:t>:</w:t>
      </w:r>
    </w:p>
    <w:p w14:paraId="0C201364" w14:textId="77777777" w:rsidR="00043F4A" w:rsidRPr="003E12D1" w:rsidRDefault="00043F4A" w:rsidP="009A488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</w:p>
    <w:p w14:paraId="4594A7BD" w14:textId="77777777" w:rsidR="00043F4A" w:rsidRPr="003E12D1" w:rsidRDefault="00043F4A" w:rsidP="003701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</w:p>
    <w:p w14:paraId="72F3D147" w14:textId="77777777" w:rsidR="003701C6" w:rsidRPr="003E12D1" w:rsidRDefault="003701C6" w:rsidP="00043F4A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>ՀԱՅԱՍՏԱՆԻ ՀԱՆՐԱՊԵՏՈՒԹՅՈՒՆ</w:t>
      </w:r>
    </w:p>
    <w:p w14:paraId="0EB085E9" w14:textId="77777777" w:rsidR="003701C6" w:rsidRPr="003E12D1" w:rsidRDefault="003701C6" w:rsidP="00043F4A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>_____________________________</w:t>
      </w:r>
    </w:p>
    <w:p w14:paraId="250DEB87" w14:textId="77777777" w:rsidR="003701C6" w:rsidRPr="003E12D1" w:rsidRDefault="00043F4A" w:rsidP="003701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ab/>
      </w:r>
      <w:r w:rsidRPr="003E12D1">
        <w:rPr>
          <w:rFonts w:ascii="GHEA Grapalat" w:hAnsi="GHEA Grapalat" w:cs="GHEAGrapalat"/>
        </w:rPr>
        <w:tab/>
      </w:r>
      <w:r w:rsidRPr="003E12D1">
        <w:rPr>
          <w:rFonts w:ascii="GHEA Grapalat" w:hAnsi="GHEA Grapalat" w:cs="GHEAGrapalat"/>
        </w:rPr>
        <w:tab/>
      </w:r>
      <w:r w:rsidRPr="003E12D1">
        <w:rPr>
          <w:rFonts w:ascii="GHEA Grapalat" w:hAnsi="GHEA Grapalat" w:cs="GHEAGrapalat"/>
        </w:rPr>
        <w:tab/>
      </w:r>
      <w:r w:rsidRPr="003E12D1">
        <w:rPr>
          <w:rFonts w:ascii="GHEA Grapalat" w:hAnsi="GHEA Grapalat" w:cs="GHEAGrapalat"/>
        </w:rPr>
        <w:tab/>
      </w:r>
      <w:r w:rsidRPr="003E12D1">
        <w:rPr>
          <w:rFonts w:ascii="GHEA Grapalat" w:hAnsi="GHEA Grapalat" w:cs="GHEAGrapalat"/>
        </w:rPr>
        <w:tab/>
      </w:r>
      <w:r w:rsidRPr="003E12D1">
        <w:rPr>
          <w:rFonts w:ascii="GHEA Grapalat" w:hAnsi="GHEA Grapalat" w:cs="GHEAGrapalat"/>
        </w:rPr>
        <w:tab/>
        <w:t>(Անունը և պաշտոնը)</w:t>
      </w:r>
    </w:p>
    <w:p w14:paraId="22115025" w14:textId="77777777" w:rsidR="00043F4A" w:rsidRPr="003E12D1" w:rsidRDefault="00043F4A" w:rsidP="003701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Grapalat"/>
        </w:rPr>
      </w:pPr>
    </w:p>
    <w:p w14:paraId="0D3C5477" w14:textId="77777777" w:rsidR="00043F4A" w:rsidRPr="003E12D1" w:rsidRDefault="00043F4A" w:rsidP="003701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</w:rPr>
      </w:pPr>
    </w:p>
    <w:p w14:paraId="5E811579" w14:textId="77777777" w:rsidR="00043F4A" w:rsidRPr="003E12D1" w:rsidRDefault="00043F4A" w:rsidP="00043F4A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GHEA Grapalat" w:hAnsi="GHEA Grapalat" w:cs="GHEAGrapalat"/>
        </w:rPr>
      </w:pPr>
    </w:p>
    <w:p w14:paraId="19219E4C" w14:textId="77777777" w:rsidR="003701C6" w:rsidRPr="003E12D1" w:rsidRDefault="003701C6" w:rsidP="00043F4A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>ԱՍԻԱԿԱՆ ԶԱՐԳԱՑՄԱՆ ԲԱՆԿ</w:t>
      </w:r>
    </w:p>
    <w:p w14:paraId="39C28D32" w14:textId="77777777" w:rsidR="003701C6" w:rsidRPr="003E12D1" w:rsidRDefault="003701C6" w:rsidP="00043F4A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GHEA Grapalat" w:hAnsi="GHEA Grapalat" w:cs="GHEA Grapalat"/>
        </w:rPr>
      </w:pPr>
      <w:r w:rsidRPr="003E12D1">
        <w:rPr>
          <w:rFonts w:ascii="GHEA Grapalat" w:hAnsi="GHEA Grapalat" w:cs="GHEA Grapalat"/>
        </w:rPr>
        <w:t>_____________________________</w:t>
      </w:r>
    </w:p>
    <w:p w14:paraId="77AF8ADB" w14:textId="77777777" w:rsidR="00043F4A" w:rsidRPr="003E12D1" w:rsidRDefault="00043F4A" w:rsidP="00043F4A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>(Անունը և պաշտոնը</w:t>
      </w:r>
      <w:r w:rsidR="0049107B" w:rsidRPr="003E12D1">
        <w:rPr>
          <w:rFonts w:ascii="GHEA Grapalat" w:hAnsi="GHEA Grapalat" w:cs="GHEAGrapalat"/>
        </w:rPr>
        <w:t>)</w:t>
      </w:r>
    </w:p>
    <w:p w14:paraId="246EEFA4" w14:textId="77777777" w:rsidR="00043F4A" w:rsidRPr="003E12D1" w:rsidRDefault="00043F4A">
      <w:pPr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br w:type="page"/>
      </w:r>
    </w:p>
    <w:p w14:paraId="4EEC38A0" w14:textId="77777777" w:rsidR="00BE4BCB" w:rsidRPr="003E12D1" w:rsidRDefault="00BE4BCB" w:rsidP="00043F4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</w:rPr>
        <w:sectPr w:rsidR="00BE4BCB" w:rsidRPr="003E12D1" w:rsidSect="00E3370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4527FE" w14:textId="77777777" w:rsidR="003701C6" w:rsidRPr="003E12D1" w:rsidRDefault="0049107B" w:rsidP="00043F4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b/>
        </w:rPr>
      </w:pPr>
      <w:r w:rsidRPr="003E12D1">
        <w:rPr>
          <w:rFonts w:ascii="GHEA Grapalat" w:hAnsi="GHEA Grapalat" w:cs="GHEAGrapalat"/>
          <w:b/>
        </w:rPr>
        <w:lastRenderedPageBreak/>
        <w:t>ԺԱՄԱՆԱԿԱՑՈՒՅՑ</w:t>
      </w:r>
      <w:r w:rsidR="00043F4A" w:rsidRPr="003E12D1">
        <w:rPr>
          <w:rFonts w:ascii="GHEA Grapalat" w:hAnsi="GHEA Grapalat" w:cs="GHEAGrapalat"/>
          <w:b/>
        </w:rPr>
        <w:t xml:space="preserve"> 1</w:t>
      </w:r>
    </w:p>
    <w:p w14:paraId="131C1B42" w14:textId="77777777" w:rsidR="00043F4A" w:rsidRPr="003E12D1" w:rsidRDefault="00043F4A" w:rsidP="00043F4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  <w:b/>
        </w:rPr>
        <w:t>Ծրագրի Նկարագիրը</w:t>
      </w:r>
    </w:p>
    <w:p w14:paraId="384E809A" w14:textId="008C9F83" w:rsidR="003701C6" w:rsidRPr="003E12D1" w:rsidRDefault="00043F4A" w:rsidP="009A48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ind w:left="0" w:firstLine="36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 xml:space="preserve">Ծրագրի նպատակն է </w:t>
      </w:r>
      <w:r w:rsidR="0049107B" w:rsidRPr="003E12D1">
        <w:rPr>
          <w:rFonts w:ascii="GHEA Grapalat" w:hAnsi="GHEA Grapalat" w:cs="GHEAGrapalat"/>
        </w:rPr>
        <w:t xml:space="preserve">բարելավել Վարկառուի տարածքում M6 խճուղու Վանաձոր-Բագրատաշեն հատվածով տրանսպորտային արդյունավետությունն ու </w:t>
      </w:r>
      <w:r w:rsidR="008158A1" w:rsidRPr="003E12D1">
        <w:rPr>
          <w:rFonts w:ascii="GHEA Grapalat" w:hAnsi="GHEA Grapalat" w:cs="GHEAGrapalat"/>
        </w:rPr>
        <w:t>անվտանգ</w:t>
      </w:r>
      <w:r w:rsidR="0049107B" w:rsidRPr="003E12D1">
        <w:rPr>
          <w:rFonts w:ascii="GHEA Grapalat" w:hAnsi="GHEA Grapalat" w:cs="GHEAGrapalat"/>
        </w:rPr>
        <w:t>ությունը</w:t>
      </w:r>
      <w:r w:rsidR="003D77B4" w:rsidRPr="003E12D1">
        <w:rPr>
          <w:rFonts w:ascii="GHEA Grapalat" w:hAnsi="GHEA Grapalat" w:cs="GHEAGrapalat"/>
        </w:rPr>
        <w:t xml:space="preserve">: </w:t>
      </w:r>
    </w:p>
    <w:p w14:paraId="36A874AE" w14:textId="77777777" w:rsidR="003D77B4" w:rsidRPr="003E12D1" w:rsidRDefault="003D77B4" w:rsidP="003D77B4">
      <w:pPr>
        <w:autoSpaceDE w:val="0"/>
        <w:autoSpaceDN w:val="0"/>
        <w:adjustRightInd w:val="0"/>
        <w:spacing w:before="240" w:line="240" w:lineRule="auto"/>
        <w:ind w:left="36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>2.</w:t>
      </w:r>
      <w:r w:rsidRPr="003E12D1">
        <w:rPr>
          <w:rFonts w:ascii="GHEA Grapalat" w:hAnsi="GHEA Grapalat" w:cs="GHEAGrapalat"/>
        </w:rPr>
        <w:tab/>
        <w:t xml:space="preserve">Ծրագիրը </w:t>
      </w:r>
      <w:r w:rsidR="0049107B" w:rsidRPr="003E12D1">
        <w:rPr>
          <w:rFonts w:ascii="GHEA Grapalat" w:hAnsi="GHEA Grapalat" w:cs="GHEAGrapalat"/>
        </w:rPr>
        <w:t>բացկացած է</w:t>
      </w:r>
      <w:r w:rsidRPr="003E12D1">
        <w:rPr>
          <w:rFonts w:ascii="GHEA Grapalat" w:hAnsi="GHEA Grapalat" w:cs="GHEAGrapalat"/>
        </w:rPr>
        <w:t>՝</w:t>
      </w:r>
    </w:p>
    <w:p w14:paraId="7790FDCA" w14:textId="77777777" w:rsidR="003D77B4" w:rsidRPr="003E12D1" w:rsidRDefault="003D77B4" w:rsidP="009A4887">
      <w:pPr>
        <w:autoSpaceDE w:val="0"/>
        <w:autoSpaceDN w:val="0"/>
        <w:adjustRightInd w:val="0"/>
        <w:spacing w:before="240" w:line="240" w:lineRule="auto"/>
        <w:ind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>(ա)</w:t>
      </w:r>
      <w:r w:rsidRPr="003E12D1">
        <w:rPr>
          <w:rFonts w:ascii="GHEA Grapalat" w:hAnsi="GHEA Grapalat" w:cs="GHEAGrapalat"/>
        </w:rPr>
        <w:tab/>
      </w:r>
      <w:r w:rsidR="0049107B" w:rsidRPr="003E12D1">
        <w:rPr>
          <w:rFonts w:ascii="GHEA Grapalat" w:hAnsi="GHEA Grapalat" w:cs="GHEAGrapalat"/>
        </w:rPr>
        <w:t>M6 խճուղու Վանաձոր-Բագրատաշեն հատվածի մոտ 51.5կմ-ի վերակառուցում</w:t>
      </w:r>
      <w:r w:rsidR="00ED763E" w:rsidRPr="003E12D1">
        <w:rPr>
          <w:rFonts w:ascii="GHEA Grapalat" w:hAnsi="GHEA Grapalat" w:cs="GHEAGrapalat"/>
        </w:rPr>
        <w:t>ից</w:t>
      </w:r>
      <w:r w:rsidR="0049107B" w:rsidRPr="003E12D1">
        <w:rPr>
          <w:rFonts w:ascii="GHEA Grapalat" w:hAnsi="GHEA Grapalat" w:cs="GHEAGrapalat"/>
        </w:rPr>
        <w:t>՝ բարելավված ճանապարհածածկով, անվտանգության ապահովման և կլիմայի փոփոխությանը հարմարվելու միջոցառումներով; և</w:t>
      </w:r>
      <w:r w:rsidR="005613DA" w:rsidRPr="003E12D1">
        <w:rPr>
          <w:rFonts w:ascii="GHEA Grapalat" w:hAnsi="GHEA Grapalat" w:cs="GHEAGrapalat"/>
        </w:rPr>
        <w:t xml:space="preserve"> </w:t>
      </w:r>
      <w:r w:rsidR="008B3BAF" w:rsidRPr="003E12D1">
        <w:rPr>
          <w:rFonts w:ascii="GHEA Grapalat" w:hAnsi="GHEA Grapalat" w:cs="GHEAGrapalat"/>
        </w:rPr>
        <w:t xml:space="preserve">  </w:t>
      </w:r>
    </w:p>
    <w:p w14:paraId="106532A2" w14:textId="440104FD" w:rsidR="005613DA" w:rsidRPr="003E12D1" w:rsidRDefault="005613DA" w:rsidP="009A4887">
      <w:pPr>
        <w:autoSpaceDE w:val="0"/>
        <w:autoSpaceDN w:val="0"/>
        <w:adjustRightInd w:val="0"/>
        <w:spacing w:before="240" w:line="240" w:lineRule="auto"/>
        <w:ind w:firstLine="72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>(բ)</w:t>
      </w:r>
      <w:r w:rsidRPr="003E12D1">
        <w:rPr>
          <w:rFonts w:ascii="GHEA Grapalat" w:hAnsi="GHEA Grapalat" w:cs="GHEAGrapalat"/>
        </w:rPr>
        <w:tab/>
      </w:r>
      <w:r w:rsidR="00ED763E" w:rsidRPr="003E12D1">
        <w:rPr>
          <w:rFonts w:ascii="GHEA Grapalat" w:hAnsi="GHEA Grapalat" w:cs="GHEAGrapalat"/>
        </w:rPr>
        <w:t>ՏԿ</w:t>
      </w:r>
      <w:r w:rsidR="00253E7E">
        <w:rPr>
          <w:rFonts w:ascii="GHEA Grapalat" w:hAnsi="GHEA Grapalat" w:cs="GHEAGrapalat"/>
        </w:rPr>
        <w:t>ՏՏ</w:t>
      </w:r>
      <w:r w:rsidR="00ED763E" w:rsidRPr="003E12D1">
        <w:rPr>
          <w:rFonts w:ascii="GHEA Grapalat" w:hAnsi="GHEA Grapalat" w:cs="GHEAGrapalat"/>
        </w:rPr>
        <w:t>Ն ինստիտուցիոնալ կարողությունների ամրապնդումից և Ծրագրի իրականացման ուղղությամբ աջակցության տրամադրումից:</w:t>
      </w:r>
      <w:r w:rsidR="009772A4" w:rsidRPr="003E12D1">
        <w:rPr>
          <w:rFonts w:ascii="GHEA Grapalat" w:hAnsi="GHEA Grapalat" w:cs="GHEAGrapalat"/>
        </w:rPr>
        <w:t xml:space="preserve"> </w:t>
      </w:r>
    </w:p>
    <w:p w14:paraId="15543B42" w14:textId="77777777" w:rsidR="00ED763E" w:rsidRPr="003E12D1" w:rsidRDefault="00ED763E" w:rsidP="009A4887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>3. Ծրագիրը պետք է ներառի խորհրդատվական ծառայությունների ապահովում շինարարության վերահսկման, Ծրագրի կառավարման, Ծրագրի աուդիտի, անվտանգության միջոցառումների իրականացմանն ուղղված աջակցության, պայմանագրի կառավարման, գնումներին ուղղված աջակցության, ճանապարհային անվտանգության և վերապատրաստումների համար:</w:t>
      </w:r>
    </w:p>
    <w:p w14:paraId="5B72149D" w14:textId="77777777" w:rsidR="00C53CC3" w:rsidRPr="003E12D1" w:rsidRDefault="00ED763E" w:rsidP="00ED763E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t xml:space="preserve">4. </w:t>
      </w:r>
      <w:r w:rsidR="00C53CC3" w:rsidRPr="003E12D1">
        <w:rPr>
          <w:rFonts w:ascii="GHEA Grapalat" w:hAnsi="GHEA Grapalat" w:cs="GHEAGrapalat"/>
        </w:rPr>
        <w:t>Ծրագրի ավարտն</w:t>
      </w:r>
      <w:r w:rsidR="00540287" w:rsidRPr="003E12D1">
        <w:rPr>
          <w:rFonts w:ascii="GHEA Grapalat" w:hAnsi="GHEA Grapalat" w:cs="GHEAGrapalat"/>
        </w:rPr>
        <w:t xml:space="preserve"> </w:t>
      </w:r>
      <w:r w:rsidR="00C53CC3" w:rsidRPr="003E12D1">
        <w:rPr>
          <w:rFonts w:ascii="GHEA Grapalat" w:hAnsi="GHEA Grapalat" w:cs="GHEAGrapalat"/>
        </w:rPr>
        <w:t xml:space="preserve">ակնկալվում է մինչև 2020թ. </w:t>
      </w:r>
      <w:proofErr w:type="gramStart"/>
      <w:r w:rsidR="00C53CC3" w:rsidRPr="003E12D1">
        <w:rPr>
          <w:rFonts w:ascii="GHEA Grapalat" w:hAnsi="GHEA Grapalat" w:cs="GHEAGrapalat"/>
        </w:rPr>
        <w:t>նոյեմբերի</w:t>
      </w:r>
      <w:proofErr w:type="gramEnd"/>
      <w:r w:rsidR="00C53CC3" w:rsidRPr="003E12D1">
        <w:rPr>
          <w:rFonts w:ascii="GHEA Grapalat" w:hAnsi="GHEA Grapalat" w:cs="GHEAGrapalat"/>
        </w:rPr>
        <w:t xml:space="preserve"> 30-ը:</w:t>
      </w:r>
    </w:p>
    <w:p w14:paraId="428DA95F" w14:textId="77777777" w:rsidR="00C53CC3" w:rsidRPr="003E12D1" w:rsidRDefault="00C53CC3">
      <w:pPr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</w:rPr>
        <w:br w:type="page"/>
      </w:r>
    </w:p>
    <w:p w14:paraId="4FA76F49" w14:textId="77777777" w:rsidR="00BE4BCB" w:rsidRPr="003E12D1" w:rsidRDefault="00BE4BCB" w:rsidP="00C53CC3">
      <w:pPr>
        <w:autoSpaceDE w:val="0"/>
        <w:autoSpaceDN w:val="0"/>
        <w:adjustRightInd w:val="0"/>
        <w:spacing w:before="240" w:line="240" w:lineRule="auto"/>
        <w:ind w:left="1440" w:hanging="720"/>
        <w:jc w:val="center"/>
        <w:rPr>
          <w:rFonts w:ascii="GHEA Grapalat" w:hAnsi="GHEA Grapalat" w:cs="GHEAGrapalat"/>
        </w:rPr>
        <w:sectPr w:rsidR="00BE4BCB" w:rsidRPr="003E12D1" w:rsidSect="00E33700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653230" w14:textId="77777777" w:rsidR="00C53CC3" w:rsidRPr="003E12D1" w:rsidRDefault="0031152D" w:rsidP="00C53CC3">
      <w:pPr>
        <w:autoSpaceDE w:val="0"/>
        <w:autoSpaceDN w:val="0"/>
        <w:adjustRightInd w:val="0"/>
        <w:spacing w:before="240" w:line="240" w:lineRule="auto"/>
        <w:ind w:left="1440" w:hanging="720"/>
        <w:jc w:val="center"/>
        <w:rPr>
          <w:rFonts w:ascii="GHEA Grapalat" w:hAnsi="GHEA Grapalat" w:cs="GHEAGrapalat"/>
          <w:b/>
        </w:rPr>
      </w:pPr>
      <w:r w:rsidRPr="003E12D1">
        <w:rPr>
          <w:rFonts w:ascii="GHEA Grapalat" w:hAnsi="GHEA Grapalat" w:cs="GHEAGrapalat"/>
          <w:b/>
        </w:rPr>
        <w:lastRenderedPageBreak/>
        <w:t>ԺԱՄԱՆԱԿԱՑՈՒՅՑ</w:t>
      </w:r>
      <w:r w:rsidR="00C53CC3" w:rsidRPr="003E12D1">
        <w:rPr>
          <w:rFonts w:ascii="GHEA Grapalat" w:hAnsi="GHEA Grapalat" w:cs="GHEAGrapalat"/>
          <w:b/>
        </w:rPr>
        <w:t xml:space="preserve"> 2</w:t>
      </w:r>
    </w:p>
    <w:p w14:paraId="76434023" w14:textId="77777777" w:rsidR="00C53CC3" w:rsidRPr="003E12D1" w:rsidRDefault="00B860FB" w:rsidP="00C53CC3">
      <w:pPr>
        <w:autoSpaceDE w:val="0"/>
        <w:autoSpaceDN w:val="0"/>
        <w:adjustRightInd w:val="0"/>
        <w:spacing w:before="240" w:line="240" w:lineRule="auto"/>
        <w:ind w:left="1440" w:hanging="720"/>
        <w:jc w:val="center"/>
        <w:rPr>
          <w:rFonts w:ascii="GHEA Grapalat" w:hAnsi="GHEA Grapalat" w:cs="GHEAGrapalat"/>
          <w:b/>
        </w:rPr>
      </w:pPr>
      <w:r w:rsidRPr="003E12D1">
        <w:rPr>
          <w:rFonts w:ascii="GHEA Grapalat" w:hAnsi="GHEA Grapalat" w:cs="GHEAGrapalat"/>
          <w:b/>
        </w:rPr>
        <w:t>Վճար</w:t>
      </w:r>
      <w:r w:rsidR="00E75691" w:rsidRPr="003E12D1">
        <w:rPr>
          <w:rFonts w:ascii="GHEA Grapalat" w:hAnsi="GHEA Grapalat" w:cs="GHEAGrapalat"/>
          <w:b/>
        </w:rPr>
        <w:t>ումների</w:t>
      </w:r>
      <w:r w:rsidRPr="003E12D1">
        <w:rPr>
          <w:rFonts w:ascii="GHEA Grapalat" w:hAnsi="GHEA Grapalat" w:cs="GHEAGrapalat"/>
          <w:b/>
        </w:rPr>
        <w:t xml:space="preserve"> ժամանակացույց</w:t>
      </w:r>
    </w:p>
    <w:p w14:paraId="0D0083B7" w14:textId="77777777" w:rsidR="00B860FB" w:rsidRPr="003E12D1" w:rsidRDefault="00B860FB" w:rsidP="00C53CC3">
      <w:pPr>
        <w:autoSpaceDE w:val="0"/>
        <w:autoSpaceDN w:val="0"/>
        <w:adjustRightInd w:val="0"/>
        <w:spacing w:before="240" w:line="240" w:lineRule="auto"/>
        <w:ind w:left="1440" w:hanging="720"/>
        <w:jc w:val="center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  <w:b/>
        </w:rPr>
        <w:t>(</w:t>
      </w:r>
      <w:r w:rsidR="00F430F6" w:rsidRPr="003E12D1">
        <w:rPr>
          <w:rFonts w:ascii="GHEA Grapalat" w:hAnsi="GHEA Grapalat" w:cs="GHEAGrapalat"/>
          <w:b/>
        </w:rPr>
        <w:t xml:space="preserve">Հայաստան-Վրաստան սահմանային տարածաշրջանային ճանապարհի (Վանաձոր-Բագրատաշեն) բարելավման </w:t>
      </w:r>
      <w:r w:rsidRPr="003E12D1">
        <w:rPr>
          <w:rFonts w:ascii="GHEA Grapalat" w:hAnsi="GHEA Grapalat" w:cs="GHEAGrapalat"/>
          <w:b/>
        </w:rPr>
        <w:t>ծրագիր)</w:t>
      </w:r>
    </w:p>
    <w:p w14:paraId="67C9C6D7" w14:textId="77777777" w:rsidR="00F430F6" w:rsidRPr="003E12D1" w:rsidRDefault="00F430F6" w:rsidP="00757BCD">
      <w:pPr>
        <w:autoSpaceDE w:val="0"/>
        <w:autoSpaceDN w:val="0"/>
        <w:adjustRightInd w:val="0"/>
        <w:spacing w:before="240" w:after="0" w:line="240" w:lineRule="auto"/>
        <w:ind w:left="1440" w:hanging="720"/>
        <w:jc w:val="both"/>
        <w:rPr>
          <w:rFonts w:ascii="GHEA Grapalat" w:hAnsi="GHEA Grapalat" w:cs="GHEAGrapalat"/>
          <w:u w:val="single"/>
        </w:rPr>
      </w:pPr>
    </w:p>
    <w:p w14:paraId="42DE0B42" w14:textId="142CC27A" w:rsidR="00F430F6" w:rsidRPr="003E12D1" w:rsidRDefault="00F430F6" w:rsidP="00F430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GHEA Grapalat" w:hAnsi="GHEA Grapalat"/>
          <w:color w:val="000000"/>
          <w:shd w:val="clear" w:color="auto" w:fill="FFFFFF"/>
        </w:rPr>
      </w:pPr>
      <w:r w:rsidRPr="003E12D1">
        <w:rPr>
          <w:rFonts w:ascii="GHEA Grapalat" w:hAnsi="GHEA Grapalat"/>
          <w:color w:val="000000"/>
          <w:shd w:val="clear" w:color="auto" w:fill="FFFFFF"/>
        </w:rPr>
        <w:t xml:space="preserve">Սույն </w:t>
      </w:r>
      <w:r w:rsidR="008158A1" w:rsidRPr="003E12D1">
        <w:rPr>
          <w:rFonts w:ascii="GHEA Grapalat" w:hAnsi="GHEA Grapalat"/>
          <w:color w:val="000000"/>
          <w:shd w:val="clear" w:color="auto" w:fill="FFFFFF"/>
        </w:rPr>
        <w:t>աղյուսակը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158A1" w:rsidRPr="003E12D1">
        <w:rPr>
          <w:rFonts w:ascii="GHEA Grapalat" w:hAnsi="GHEA Grapalat"/>
          <w:color w:val="000000"/>
          <w:shd w:val="clear" w:color="auto" w:fill="FFFFFF"/>
        </w:rPr>
        <w:t>սահման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ում է վարկի մայր գումարի վճարման ամսաթվերը և վարկի ամբողջական մայր գումարի դիմաց վճարվող տոկոսագումարները, որոնք պետք է վճարվեն մայր գումարի վճարման օրվա դրությամբ (վճարման </w:t>
      </w:r>
      <w:r w:rsidR="00F66D1B" w:rsidRPr="003E12D1">
        <w:rPr>
          <w:rFonts w:ascii="GHEA Grapalat" w:hAnsi="GHEA Grapalat"/>
          <w:color w:val="000000"/>
          <w:shd w:val="clear" w:color="auto" w:fill="FFFFFF"/>
        </w:rPr>
        <w:t>մաս</w:t>
      </w:r>
      <w:r w:rsidR="000A13B7" w:rsidRPr="003E12D1">
        <w:rPr>
          <w:rFonts w:ascii="GHEA Grapalat" w:hAnsi="GHEA Grapalat"/>
          <w:color w:val="000000"/>
          <w:shd w:val="clear" w:color="auto" w:fill="FFFFFF"/>
        </w:rPr>
        <w:t>նաբաժինն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երը): Վարկի մայր գումարի առաջին վճարման օրվա դրությամբ վարկի միջոցներն ամբողջությամբ ստացած լինելու դեպքում, մայր գումարի վճարման յուրաքանչյուր օրը Վարկառուի կողմից վերադարձվող վարկի մայր գումարը սահմանվում է ԱԶԲ-ի կողմից՝ բազմապատկելով </w:t>
      </w:r>
      <w:r w:rsidR="008158A1" w:rsidRPr="003E12D1">
        <w:rPr>
          <w:rFonts w:ascii="GHEA Grapalat" w:hAnsi="GHEA Grapalat"/>
          <w:color w:val="000000"/>
          <w:shd w:val="clear" w:color="auto" w:fill="FFFFFF"/>
        </w:rPr>
        <w:t>(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ա) վարկի ընդհանուր մայր գումարը, որը ստացվել և չի </w:t>
      </w:r>
      <w:r w:rsidR="00B66229" w:rsidRPr="003E12D1">
        <w:rPr>
          <w:rFonts w:ascii="GHEA Grapalat" w:hAnsi="GHEA Grapalat"/>
          <w:color w:val="000000"/>
          <w:shd w:val="clear" w:color="auto" w:fill="FFFFFF"/>
        </w:rPr>
        <w:t>մարվել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մայր գումարի </w:t>
      </w:r>
      <w:r w:rsidR="008158A1" w:rsidRPr="003E12D1">
        <w:rPr>
          <w:rFonts w:ascii="GHEA Grapalat" w:hAnsi="GHEA Grapalat"/>
          <w:color w:val="000000"/>
          <w:shd w:val="clear" w:color="auto" w:fill="FFFFFF"/>
        </w:rPr>
        <w:t>առաջին վճարման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օրվա դրությամբ, </w:t>
      </w:r>
      <w:r w:rsidR="008158A1" w:rsidRPr="003E12D1">
        <w:rPr>
          <w:rFonts w:ascii="GHEA Grapalat" w:hAnsi="GHEA Grapalat"/>
          <w:color w:val="000000"/>
          <w:shd w:val="clear" w:color="auto" w:fill="FFFFFF"/>
        </w:rPr>
        <w:t>(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բ) մայր գումարի </w:t>
      </w:r>
      <w:r w:rsidR="00B66229" w:rsidRPr="003E12D1">
        <w:rPr>
          <w:rFonts w:ascii="GHEA Grapalat" w:hAnsi="GHEA Grapalat"/>
          <w:color w:val="000000"/>
          <w:shd w:val="clear" w:color="auto" w:fill="FFFFFF"/>
        </w:rPr>
        <w:t>մարման յուրաքանչյուր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օրվա </w:t>
      </w:r>
      <w:r w:rsidR="00B66229" w:rsidRPr="003E12D1">
        <w:rPr>
          <w:rFonts w:ascii="GHEA Grapalat" w:hAnsi="GHEA Grapalat"/>
          <w:color w:val="000000"/>
          <w:shd w:val="clear" w:color="auto" w:fill="FFFFFF"/>
        </w:rPr>
        <w:t>համար նախատեսված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 վճարման մաս</w:t>
      </w:r>
      <w:r w:rsidR="008158A1" w:rsidRPr="003E12D1">
        <w:rPr>
          <w:rFonts w:ascii="GHEA Grapalat" w:hAnsi="GHEA Grapalat"/>
          <w:color w:val="000000"/>
          <w:shd w:val="clear" w:color="auto" w:fill="FFFFFF"/>
        </w:rPr>
        <w:t>նաբաժն</w:t>
      </w:r>
      <w:r w:rsidRPr="003E12D1">
        <w:rPr>
          <w:rFonts w:ascii="GHEA Grapalat" w:hAnsi="GHEA Grapalat"/>
          <w:color w:val="000000"/>
          <w:shd w:val="clear" w:color="auto" w:fill="FFFFFF"/>
        </w:rPr>
        <w:t xml:space="preserve">ի գումարով: </w:t>
      </w:r>
      <w:r w:rsidR="000A13B7" w:rsidRPr="003E12D1">
        <w:rPr>
          <w:rFonts w:ascii="GHEA Grapalat" w:hAnsi="GHEA Grapalat"/>
          <w:color w:val="000000"/>
          <w:shd w:val="clear" w:color="auto" w:fill="FFFFFF"/>
        </w:rPr>
        <w:t>Վճարման ենթակա գումարներն ըստ անհրաժեշտության կարող են փոփոխվել սույն Ժամանակացույցի 4-րդ պարբերությունում նախատեսված գումարների չափով նվազեցնելու դեպքում, որի նկատմամբ կիրառվում է արժույթի փոխանակումը:</w:t>
      </w:r>
    </w:p>
    <w:p w14:paraId="19ABAA10" w14:textId="77777777" w:rsidR="00FC0907" w:rsidRPr="003E12D1" w:rsidRDefault="00FC0907" w:rsidP="003E12D1">
      <w:pPr>
        <w:autoSpaceDE w:val="0"/>
        <w:autoSpaceDN w:val="0"/>
        <w:adjustRightInd w:val="0"/>
        <w:spacing w:before="240" w:after="0" w:line="240" w:lineRule="auto"/>
        <w:ind w:left="1440" w:hanging="720"/>
        <w:jc w:val="both"/>
        <w:rPr>
          <w:rFonts w:ascii="GHEA Grapalat" w:hAnsi="GHEA Grapalat" w:cs="GHEAGrapalat"/>
          <w:u w:val="single"/>
        </w:rPr>
      </w:pPr>
    </w:p>
    <w:tbl>
      <w:tblPr>
        <w:tblStyle w:val="TableGrid"/>
        <w:tblW w:w="0" w:type="auto"/>
        <w:tblInd w:w="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40"/>
        <w:gridCol w:w="4045"/>
      </w:tblGrid>
      <w:tr w:rsidR="00B84421" w:rsidRPr="003E12D1" w14:paraId="4B5E89B6" w14:textId="77777777" w:rsidTr="003E12D1">
        <w:tc>
          <w:tcPr>
            <w:tcW w:w="4140" w:type="dxa"/>
            <w:shd w:val="clear" w:color="auto" w:fill="FFFFFF" w:themeFill="background1"/>
          </w:tcPr>
          <w:p w14:paraId="56FBA7D4" w14:textId="1CA5AD93" w:rsidR="00B84421" w:rsidRPr="003E12D1" w:rsidRDefault="00B84421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u w:val="single"/>
              </w:rPr>
            </w:pPr>
            <w:r w:rsidRPr="003E12D1">
              <w:rPr>
                <w:rFonts w:ascii="GHEA Grapalat" w:hAnsi="GHEA Grapalat" w:cs="GHEAGrapalat"/>
                <w:u w:val="single"/>
              </w:rPr>
              <w:t>Վճարման ամսաթիվը</w:t>
            </w:r>
          </w:p>
        </w:tc>
        <w:tc>
          <w:tcPr>
            <w:tcW w:w="4045" w:type="dxa"/>
            <w:shd w:val="clear" w:color="auto" w:fill="FFFFFF" w:themeFill="background1"/>
          </w:tcPr>
          <w:p w14:paraId="17BB1906" w14:textId="77777777" w:rsidR="00B84421" w:rsidRPr="003E12D1" w:rsidRDefault="00B84421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Վճարման ենթակա գումարը</w:t>
            </w:r>
          </w:p>
          <w:p w14:paraId="0F625B8A" w14:textId="7FBBB9BE" w:rsidR="00B84421" w:rsidRPr="003E12D1" w:rsidRDefault="00B84421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u w:val="single"/>
              </w:rPr>
            </w:pPr>
            <w:r w:rsidRPr="003E12D1">
              <w:rPr>
                <w:rFonts w:ascii="GHEA Grapalat" w:hAnsi="GHEA Grapalat" w:cs="GHEAGrapalat"/>
                <w:u w:val="single"/>
              </w:rPr>
              <w:t>(արտահայտված տոկոսներով)</w:t>
            </w:r>
          </w:p>
        </w:tc>
      </w:tr>
      <w:tr w:rsidR="00B84421" w:rsidRPr="003E12D1" w14:paraId="08704294" w14:textId="77777777" w:rsidTr="003E12D1">
        <w:tc>
          <w:tcPr>
            <w:tcW w:w="4140" w:type="dxa"/>
            <w:shd w:val="clear" w:color="auto" w:fill="FFFFFF" w:themeFill="background1"/>
          </w:tcPr>
          <w:p w14:paraId="04D5D706" w14:textId="1E734EE9" w:rsidR="00B84421" w:rsidRPr="003E12D1" w:rsidRDefault="00B84421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2032թ. մայիսի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1AA6B4BC" w14:textId="7B99BA43" w:rsidR="00B84421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B84421" w:rsidRPr="003E12D1" w14:paraId="24BE3B3A" w14:textId="77777777" w:rsidTr="003E12D1">
        <w:tc>
          <w:tcPr>
            <w:tcW w:w="4140" w:type="dxa"/>
            <w:shd w:val="clear" w:color="auto" w:fill="FFFFFF" w:themeFill="background1"/>
          </w:tcPr>
          <w:p w14:paraId="55B6D6AB" w14:textId="785BBC15" w:rsidR="00B84421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2032թ. նոյեմբերի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62565315" w14:textId="02308845" w:rsidR="00B84421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026C841D" w14:textId="77777777" w:rsidTr="003E12D1">
        <w:tc>
          <w:tcPr>
            <w:tcW w:w="4140" w:type="dxa"/>
            <w:shd w:val="clear" w:color="auto" w:fill="FFFFFF" w:themeFill="background1"/>
          </w:tcPr>
          <w:p w14:paraId="30F2D772" w14:textId="724B6923" w:rsidR="004A6FB3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2033թ. մայիս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6F3FECCE" w14:textId="2CAFF836" w:rsidR="004A6FB3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79B8B5A4" w14:textId="77777777" w:rsidTr="003E12D1">
        <w:tc>
          <w:tcPr>
            <w:tcW w:w="4140" w:type="dxa"/>
            <w:shd w:val="clear" w:color="auto" w:fill="FFFFFF" w:themeFill="background1"/>
          </w:tcPr>
          <w:p w14:paraId="181507F5" w14:textId="520D5920" w:rsidR="004A6FB3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2033թ. նոյեմբերի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79DEF70D" w14:textId="75D1E99C" w:rsidR="004A6FB3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2544C1C5" w14:textId="77777777" w:rsidTr="003E12D1">
        <w:tc>
          <w:tcPr>
            <w:tcW w:w="4140" w:type="dxa"/>
            <w:shd w:val="clear" w:color="auto" w:fill="FFFFFF" w:themeFill="background1"/>
          </w:tcPr>
          <w:p w14:paraId="3E1D4199" w14:textId="46810CC9" w:rsidR="004A6FB3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2034թ. մայիսի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036A6F84" w14:textId="10FBF624" w:rsidR="004A6FB3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7114417A" w14:textId="77777777" w:rsidTr="003E12D1">
        <w:tc>
          <w:tcPr>
            <w:tcW w:w="4140" w:type="dxa"/>
            <w:shd w:val="clear" w:color="auto" w:fill="FFFFFF" w:themeFill="background1"/>
          </w:tcPr>
          <w:p w14:paraId="59CA597D" w14:textId="41EBEA07" w:rsidR="004A6FB3" w:rsidRPr="003E12D1" w:rsidRDefault="00A64938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2034</w:t>
            </w:r>
            <w:r w:rsidR="004A6FB3" w:rsidRPr="003E12D1">
              <w:rPr>
                <w:rFonts w:ascii="GHEA Grapalat" w:hAnsi="GHEA Grapalat" w:cs="GHEAGrapalat"/>
              </w:rPr>
              <w:t>թ. նոյեմբերի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42D7EFB8" w14:textId="2D1E8F48" w:rsidR="004A6FB3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5DBD76A0" w14:textId="77777777" w:rsidTr="003E12D1">
        <w:tc>
          <w:tcPr>
            <w:tcW w:w="4140" w:type="dxa"/>
            <w:shd w:val="clear" w:color="auto" w:fill="FFFFFF" w:themeFill="background1"/>
          </w:tcPr>
          <w:p w14:paraId="3120EB25" w14:textId="7886BA39" w:rsidR="004A6FB3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2035թ. մայիսի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56E9ADCD" w14:textId="086B8C95" w:rsidR="004A6FB3" w:rsidRPr="003E12D1" w:rsidRDefault="004A6FB3" w:rsidP="003E12D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2D0E87C3" w14:textId="77777777" w:rsidTr="003E12D1">
        <w:tc>
          <w:tcPr>
            <w:tcW w:w="4140" w:type="dxa"/>
            <w:shd w:val="clear" w:color="auto" w:fill="FFFFFF" w:themeFill="background1"/>
          </w:tcPr>
          <w:p w14:paraId="11A25FEA" w14:textId="63A32526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2035թ. նոյեմբերի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1D464D41" w14:textId="20FCF849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1A6E8F40" w14:textId="77777777" w:rsidTr="003E12D1">
        <w:tc>
          <w:tcPr>
            <w:tcW w:w="4140" w:type="dxa"/>
            <w:shd w:val="clear" w:color="auto" w:fill="FFFFFF" w:themeFill="background1"/>
          </w:tcPr>
          <w:p w14:paraId="19585659" w14:textId="04D51A2B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2036թ. մայիսի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6CF55298" w14:textId="23CDDF4A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25980071" w14:textId="77777777" w:rsidTr="003E12D1">
        <w:tc>
          <w:tcPr>
            <w:tcW w:w="4140" w:type="dxa"/>
            <w:shd w:val="clear" w:color="auto" w:fill="FFFFFF" w:themeFill="background1"/>
          </w:tcPr>
          <w:p w14:paraId="24DE309D" w14:textId="7E59A4A8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2036թ. նոյեմբերի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7AFBB692" w14:textId="2BFBDA66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11ADCF47" w14:textId="77777777" w:rsidTr="003E12D1">
        <w:tc>
          <w:tcPr>
            <w:tcW w:w="4140" w:type="dxa"/>
            <w:shd w:val="clear" w:color="auto" w:fill="FFFFFF" w:themeFill="background1"/>
          </w:tcPr>
          <w:p w14:paraId="3CB314F2" w14:textId="500EB458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2037թ. մայիսի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3D37686C" w14:textId="77F63D97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052431D8" w14:textId="77777777" w:rsidTr="003E12D1">
        <w:tc>
          <w:tcPr>
            <w:tcW w:w="4140" w:type="dxa"/>
            <w:shd w:val="clear" w:color="auto" w:fill="FFFFFF" w:themeFill="background1"/>
          </w:tcPr>
          <w:p w14:paraId="616AA41A" w14:textId="5F2982C9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2037թ. նոյեմբերի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5326735A" w14:textId="3CA5AF16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25DD9C5B" w14:textId="77777777" w:rsidTr="003E12D1">
        <w:tc>
          <w:tcPr>
            <w:tcW w:w="4140" w:type="dxa"/>
            <w:shd w:val="clear" w:color="auto" w:fill="FFFFFF" w:themeFill="background1"/>
          </w:tcPr>
          <w:p w14:paraId="68A8BE39" w14:textId="568B4BA9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2038թ. մայիսի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2C96879F" w14:textId="3B3AA1C1" w:rsidR="004A6FB3" w:rsidRPr="003E12D1" w:rsidRDefault="004A6FB3" w:rsidP="004A6F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7.142857</w:t>
            </w:r>
          </w:p>
        </w:tc>
      </w:tr>
      <w:tr w:rsidR="004A6FB3" w:rsidRPr="003E12D1" w14:paraId="33446BD9" w14:textId="77777777" w:rsidTr="003E12D1">
        <w:tc>
          <w:tcPr>
            <w:tcW w:w="4140" w:type="dxa"/>
            <w:shd w:val="clear" w:color="auto" w:fill="FFFFFF" w:themeFill="background1"/>
          </w:tcPr>
          <w:p w14:paraId="4F460A2A" w14:textId="38E268CA" w:rsidR="004A6FB3" w:rsidRPr="003E12D1" w:rsidRDefault="004A6FB3" w:rsidP="00B844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2038թ. նոյեմբերի 15</w:t>
            </w:r>
          </w:p>
        </w:tc>
        <w:tc>
          <w:tcPr>
            <w:tcW w:w="4045" w:type="dxa"/>
            <w:shd w:val="clear" w:color="auto" w:fill="FFFFFF" w:themeFill="background1"/>
          </w:tcPr>
          <w:p w14:paraId="4D00D050" w14:textId="3A77C14F" w:rsidR="004A6FB3" w:rsidRPr="003E12D1" w:rsidRDefault="004A6FB3" w:rsidP="00B844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7.142859</w:t>
            </w:r>
          </w:p>
        </w:tc>
      </w:tr>
      <w:tr w:rsidR="004A6FB3" w:rsidRPr="003E12D1" w14:paraId="18DE32DC" w14:textId="77777777" w:rsidTr="003E12D1">
        <w:tc>
          <w:tcPr>
            <w:tcW w:w="4140" w:type="dxa"/>
            <w:shd w:val="clear" w:color="auto" w:fill="FFFFFF" w:themeFill="background1"/>
          </w:tcPr>
          <w:p w14:paraId="44E5CF72" w14:textId="77777777" w:rsidR="004A6FB3" w:rsidRPr="003E12D1" w:rsidRDefault="004A6FB3" w:rsidP="00B844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</w:p>
        </w:tc>
        <w:tc>
          <w:tcPr>
            <w:tcW w:w="4045" w:type="dxa"/>
            <w:shd w:val="clear" w:color="auto" w:fill="FFFFFF" w:themeFill="background1"/>
          </w:tcPr>
          <w:p w14:paraId="3F541CB5" w14:textId="77777777" w:rsidR="004A6FB3" w:rsidRPr="003E12D1" w:rsidRDefault="004A6FB3" w:rsidP="00B844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</w:p>
        </w:tc>
      </w:tr>
      <w:tr w:rsidR="004A6FB3" w:rsidRPr="003E12D1" w14:paraId="3AA4A52A" w14:textId="77777777" w:rsidTr="003E12D1">
        <w:tc>
          <w:tcPr>
            <w:tcW w:w="4140" w:type="dxa"/>
            <w:shd w:val="clear" w:color="auto" w:fill="FFFFFF" w:themeFill="background1"/>
          </w:tcPr>
          <w:p w14:paraId="43EE2B75" w14:textId="59610F6D" w:rsidR="004A6FB3" w:rsidRPr="003E12D1" w:rsidRDefault="004A6FB3" w:rsidP="00B844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Ընդամենը</w:t>
            </w:r>
          </w:p>
        </w:tc>
        <w:tc>
          <w:tcPr>
            <w:tcW w:w="4045" w:type="dxa"/>
            <w:shd w:val="clear" w:color="auto" w:fill="FFFFFF" w:themeFill="background1"/>
          </w:tcPr>
          <w:p w14:paraId="2306101B" w14:textId="1F3FC9F2" w:rsidR="004A6FB3" w:rsidRPr="003E12D1" w:rsidRDefault="004A6FB3" w:rsidP="00B844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</w:rPr>
            </w:pPr>
            <w:r w:rsidRPr="003E12D1">
              <w:rPr>
                <w:rFonts w:ascii="GHEA Grapalat" w:hAnsi="GHEA Grapalat" w:cs="GHEAGrapalat"/>
              </w:rPr>
              <w:t>100.000000</w:t>
            </w:r>
          </w:p>
        </w:tc>
      </w:tr>
    </w:tbl>
    <w:p w14:paraId="18AEAB1A" w14:textId="77777777" w:rsidR="00B84421" w:rsidRPr="003E12D1" w:rsidRDefault="00B84421" w:rsidP="00FC0907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GHEAGrapalat"/>
          <w:u w:val="single"/>
        </w:rPr>
      </w:pPr>
    </w:p>
    <w:p w14:paraId="379ACAE6" w14:textId="4F1B89F2" w:rsidR="00FC0907" w:rsidRPr="003E12D1" w:rsidRDefault="00F66D1B" w:rsidP="00980364">
      <w:pPr>
        <w:jc w:val="both"/>
        <w:rPr>
          <w:rFonts w:ascii="GHEA Grapalat" w:hAnsi="GHEA Grapalat"/>
          <w:sz w:val="24"/>
        </w:rPr>
      </w:pPr>
      <w:r w:rsidRPr="003E12D1">
        <w:rPr>
          <w:rFonts w:ascii="GHEA Grapalat" w:hAnsi="GHEA Grapalat"/>
        </w:rPr>
        <w:lastRenderedPageBreak/>
        <w:tab/>
      </w:r>
    </w:p>
    <w:p w14:paraId="34F0C327" w14:textId="28E3F464" w:rsidR="00ED1E28" w:rsidRPr="003E12D1" w:rsidRDefault="00F67973" w:rsidP="00ED1E28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Վարկի մայր գումարի առաջին վճարման օրվա դրությամբ վարկի ամբողջ գումարը չստանաու դեպքում, վարկի մայր գումարի վճարման </w:t>
      </w:r>
      <w:r w:rsidR="000A13B7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յուրաքանչյուր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օրվա դրությամբ Վարկառուի կողմից վճարվող վարկի մայր գումարի չափը սահմանվում է հետևյալ կերպ.</w:t>
      </w:r>
    </w:p>
    <w:p w14:paraId="4C236CAE" w14:textId="77777777" w:rsidR="00ED1E28" w:rsidRPr="003E12D1" w:rsidRDefault="00ED1E28" w:rsidP="00ED1E28">
      <w:pPr>
        <w:pStyle w:val="ListParagraph"/>
        <w:shd w:val="clear" w:color="auto" w:fill="FFFFFF"/>
        <w:spacing w:line="240" w:lineRule="auto"/>
        <w:jc w:val="both"/>
        <w:rPr>
          <w:rFonts w:ascii="GHEA Grapalat" w:eastAsia="Times New Roman" w:hAnsi="GHEA Grapalat" w:cs="Times New Roman"/>
          <w:color w:val="000000"/>
          <w:szCs w:val="21"/>
        </w:rPr>
      </w:pPr>
    </w:p>
    <w:p w14:paraId="499036CB" w14:textId="59847490" w:rsidR="00F67973" w:rsidRPr="003E12D1" w:rsidRDefault="00ED1E28" w:rsidP="00ED1E28">
      <w:pPr>
        <w:pStyle w:val="ListParagraph"/>
        <w:shd w:val="clear" w:color="auto" w:fill="FFFFFF"/>
        <w:spacing w:before="24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(</w:t>
      </w:r>
      <w:r w:rsidR="00F67973" w:rsidRPr="003E12D1">
        <w:rPr>
          <w:rFonts w:ascii="GHEA Grapalat" w:eastAsia="Times New Roman" w:hAnsi="GHEA Grapalat" w:cs="Times New Roman"/>
          <w:color w:val="000000"/>
          <w:szCs w:val="21"/>
        </w:rPr>
        <w:t>ա) Վարկի մայր գումարի առաջին վճարման օրվա դրությամբ վարկային միջոցների ստացման չափով Վարկառուն վերադարձնում է տվյալ օրվա դրությամբ ստացված և չվճարված գումարը՝ սույն Ժամանակացույցի 1-ին պարբերությունում նախատեսված կարգով:</w:t>
      </w:r>
    </w:p>
    <w:p w14:paraId="060D2C93" w14:textId="77777777" w:rsidR="00ED1E28" w:rsidRPr="003E12D1" w:rsidRDefault="00ED1E28" w:rsidP="00ED1E28">
      <w:pPr>
        <w:pStyle w:val="ListParagraph"/>
        <w:shd w:val="clear" w:color="auto" w:fill="FFFFFF"/>
        <w:spacing w:before="24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Cs w:val="21"/>
        </w:rPr>
      </w:pPr>
    </w:p>
    <w:p w14:paraId="3C92DDF7" w14:textId="4061BA33" w:rsidR="00F67973" w:rsidRPr="003E12D1" w:rsidRDefault="00ED1E28" w:rsidP="00ED1E28">
      <w:pPr>
        <w:pStyle w:val="ListParagraph"/>
        <w:shd w:val="clear" w:color="auto" w:fill="FFFFFF"/>
        <w:spacing w:before="24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(</w:t>
      </w:r>
      <w:r w:rsidR="00F67973" w:rsidRPr="003E12D1">
        <w:rPr>
          <w:rFonts w:ascii="GHEA Grapalat" w:eastAsia="Times New Roman" w:hAnsi="GHEA Grapalat" w:cs="Times New Roman"/>
          <w:color w:val="000000"/>
          <w:szCs w:val="21"/>
        </w:rPr>
        <w:t>բ) Վարկի մայր գումարի առաջին վճարման օրվանից հետո գումարներ ստանալու դեպքում գումարները վերադարձվում են գումարի ստացմանը հաջորդող առաջին վճարման օր</w:t>
      </w:r>
      <w:r w:rsidR="000A13B7" w:rsidRPr="003E12D1">
        <w:rPr>
          <w:rFonts w:ascii="GHEA Grapalat" w:eastAsia="Times New Roman" w:hAnsi="GHEA Grapalat" w:cs="Times New Roman"/>
          <w:color w:val="000000"/>
          <w:szCs w:val="21"/>
        </w:rPr>
        <w:t>ը</w:t>
      </w:r>
      <w:r w:rsidR="00F67973" w:rsidRPr="003E12D1">
        <w:rPr>
          <w:rFonts w:ascii="GHEA Grapalat" w:eastAsia="Times New Roman" w:hAnsi="GHEA Grapalat" w:cs="Times New Roman"/>
          <w:color w:val="000000"/>
          <w:szCs w:val="21"/>
        </w:rPr>
        <w:t>: Վճարման ենթակա գումարի չափը սահմանում է ԱԶԲ-ն՝ բազմապատկելով նման կերպ յուրաքանչյուր ստացված գումարը կոտորակով, որի համարիչը սույն Ժամանակացույցի 1-ին պարբերությա</w:t>
      </w:r>
      <w:r w:rsidR="005E519B" w:rsidRPr="003E12D1">
        <w:rPr>
          <w:rFonts w:ascii="GHEA Grapalat" w:eastAsia="Times New Roman" w:hAnsi="GHEA Grapalat" w:cs="Times New Roman"/>
          <w:color w:val="000000"/>
          <w:szCs w:val="21"/>
        </w:rPr>
        <w:t>n աղյուսակով</w:t>
      </w:r>
      <w:r w:rsidR="00F67973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նախատեսված մայր գումարի առաջին վճարման օրվա դրությամբ նախնական վճարման մասնաբաժինն է (նախնական վճարման մասնաբաժին), իսկ հայտարարը՝ մայր գումարի վճարման օրվա դրությամբ նախնական վճարման մնացած մասնաբաժինը, որը ենթակա է վճարման տվյալ օրվա դրությամբ կամ դրանից հետո: Վճարման ենթակա գումարներն</w:t>
      </w:r>
      <w:r w:rsidR="005E519B" w:rsidRPr="003E12D1">
        <w:rPr>
          <w:rFonts w:ascii="GHEA Grapalat" w:eastAsia="Times New Roman" w:hAnsi="GHEA Grapalat" w:cs="Times New Roman"/>
          <w:color w:val="000000"/>
          <w:szCs w:val="21"/>
        </w:rPr>
        <w:t>,</w:t>
      </w:r>
      <w:r w:rsidR="00F67973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ըստ անհրաժեշտության</w:t>
      </w:r>
      <w:r w:rsidR="005E519B" w:rsidRPr="003E12D1">
        <w:rPr>
          <w:rFonts w:ascii="GHEA Grapalat" w:eastAsia="Times New Roman" w:hAnsi="GHEA Grapalat" w:cs="Times New Roman"/>
          <w:color w:val="000000"/>
          <w:szCs w:val="21"/>
        </w:rPr>
        <w:t>,</w:t>
      </w:r>
      <w:r w:rsidR="00F67973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կարող են փոփոխվել սույն Ժամանակացույցի 4-րդ պարբերությունում նախատեսված գումարների չափով նվազեցնելու դեպքում, որի նկատմամբ կիրառվում է արժույթի փոխանակումը:</w:t>
      </w:r>
    </w:p>
    <w:p w14:paraId="4273C351" w14:textId="77777777" w:rsidR="00ED1E28" w:rsidRPr="003E12D1" w:rsidRDefault="00ED1E28" w:rsidP="00ED1E28">
      <w:pPr>
        <w:pStyle w:val="ListParagraph"/>
        <w:shd w:val="clear" w:color="auto" w:fill="FFFFFF"/>
        <w:spacing w:before="24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Cs w:val="21"/>
        </w:rPr>
      </w:pPr>
    </w:p>
    <w:p w14:paraId="695A2CDC" w14:textId="15EA6F5B" w:rsidR="00F67973" w:rsidRPr="003E12D1" w:rsidRDefault="00F67973" w:rsidP="00ED1E2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Վարկի մայր գումարի վճարման օրվան նախորդող երկու օրացուցային ամսվա ընթացքում գումարների ստացման դեպքում, Վարկի մայր գումարի վճարման օրվա դրությամբ վերադարձվող մայր գումարի հաշվարկները կատարվում են ընդունելով, որ գումարը ստացվել և ենթակա է վերադարձման գումարի ստացմանը հաջորդող Վարկի մայր գումարի երկրորդ վճարման օրվա դրությամբ:</w:t>
      </w:r>
    </w:p>
    <w:p w14:paraId="6E18D1F1" w14:textId="77777777" w:rsidR="00ED1E28" w:rsidRPr="003E12D1" w:rsidRDefault="00ED1E28" w:rsidP="00ED1E28">
      <w:pPr>
        <w:pStyle w:val="ListParagraph"/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Cs w:val="21"/>
        </w:rPr>
      </w:pPr>
    </w:p>
    <w:p w14:paraId="4377F5D9" w14:textId="77777777" w:rsidR="00F67973" w:rsidRPr="003E12D1" w:rsidRDefault="00F67973" w:rsidP="00ED1E2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Առանց անտեսելու սույն Ժամանակացույցի 1-ին և 2-րդ պարբերություններում նախատեսված դրույթները, վարկի մայր գումարի ստացված ամբողջ գումարը կամ դրա մի մասը հաստատված արժույթի փոխանակելու դեպքում, նման հաստատված արժույթով փոխանակված գումարի չափը, որը ենթակա է վճարման Վարկի մայր գումարի վճարման օրվա դրությամբ, սահմանվում է ԱԶԲ-ի կողմից նախքան </w:t>
      </w:r>
      <w:r w:rsidR="00A95C4C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նման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փոխանակման ենթարկված գումարը բազ</w:t>
      </w:r>
      <w:r w:rsidR="00A95C4C" w:rsidRPr="003E12D1">
        <w:rPr>
          <w:rFonts w:ascii="GHEA Grapalat" w:eastAsia="Times New Roman" w:hAnsi="GHEA Grapalat" w:cs="Times New Roman"/>
          <w:color w:val="000000"/>
          <w:szCs w:val="21"/>
        </w:rPr>
        <w:t>մապատկելով կամ (i) փոխանակման կուրսով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, որն արտահայտում է ԱԶԲ-ի կողմից փոխանակման նպատակով արժույթի հեջի գործարքի շրջանակնե</w:t>
      </w:r>
      <w:r w:rsidR="00A95C4C" w:rsidRPr="003E12D1">
        <w:rPr>
          <w:rFonts w:ascii="GHEA Grapalat" w:eastAsia="Times New Roman" w:hAnsi="GHEA Grapalat" w:cs="Times New Roman"/>
          <w:color w:val="000000"/>
          <w:szCs w:val="21"/>
        </w:rPr>
        <w:t>րում վճարված ամբողջ մայր գումարը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, կամ (ii) ԱԶԲ-ն գումարը սահմանում է Փոխանակման ուղ</w:t>
      </w:r>
      <w:r w:rsidR="00A95C4C" w:rsidRPr="003E12D1">
        <w:rPr>
          <w:rFonts w:ascii="GHEA Grapalat" w:eastAsia="Times New Roman" w:hAnsi="GHEA Grapalat" w:cs="Times New Roman"/>
          <w:color w:val="000000"/>
          <w:szCs w:val="21"/>
        </w:rPr>
        <w:t>եցույցով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նախատեսված փոխանակման կուրսի մասին բաժնի համաձայն:</w:t>
      </w:r>
    </w:p>
    <w:p w14:paraId="493AEA62" w14:textId="77777777" w:rsidR="00ED1E28" w:rsidRPr="003E12D1" w:rsidRDefault="00ED1E28" w:rsidP="00ED1E2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Cs w:val="21"/>
        </w:rPr>
      </w:pPr>
    </w:p>
    <w:p w14:paraId="6C1F5E52" w14:textId="77777777" w:rsidR="00F67973" w:rsidRPr="003E12D1" w:rsidRDefault="00F67973" w:rsidP="00ED1E2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Եթե վարկի մայր գումարի ստացված և չվճարված մասը ժամանակ առ ժամանակ արտահայտվել է տարբեր </w:t>
      </w:r>
      <w:r w:rsidR="00980364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վարկային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արժույթներով, ապա սույն Ժամանակացույցի դրույթները կիրառվում են վարկի գումարի յուրաքանչյուր արժույթի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lastRenderedPageBreak/>
        <w:t>դեպքում առանձին՝ յուրաքանչյուր արժույթի դեպքում առանձին վճարումների աղյուսակ ստանալու նպատակով:</w:t>
      </w:r>
    </w:p>
    <w:p w14:paraId="0A725D7D" w14:textId="77777777" w:rsidR="00FC0907" w:rsidRPr="003E12D1" w:rsidRDefault="00FC0907" w:rsidP="00741051">
      <w:pPr>
        <w:rPr>
          <w:rFonts w:ascii="GHEA Grapalat" w:hAnsi="GHEA Grapalat"/>
        </w:rPr>
      </w:pPr>
    </w:p>
    <w:p w14:paraId="4C0CEAEA" w14:textId="77777777" w:rsidR="00485768" w:rsidRPr="003E12D1" w:rsidRDefault="00485768">
      <w:pPr>
        <w:rPr>
          <w:rFonts w:ascii="GHEA Grapalat" w:hAnsi="GHEA Grapalat" w:cs="GHEAGrapalat"/>
          <w:b/>
        </w:rPr>
      </w:pPr>
      <w:r w:rsidRPr="003E12D1">
        <w:rPr>
          <w:rFonts w:ascii="GHEA Grapalat" w:hAnsi="GHEA Grapalat" w:cs="GHEAGrapalat"/>
          <w:b/>
        </w:rPr>
        <w:br w:type="page"/>
      </w:r>
    </w:p>
    <w:p w14:paraId="607934E3" w14:textId="3A9D9FEC" w:rsidR="00FC0907" w:rsidRPr="003E12D1" w:rsidRDefault="00980364" w:rsidP="001D5FFC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Grapalat"/>
          <w:b/>
        </w:rPr>
      </w:pPr>
      <w:r w:rsidRPr="003E12D1">
        <w:rPr>
          <w:rFonts w:ascii="GHEA Grapalat" w:hAnsi="GHEA Grapalat" w:cs="GHEAGrapalat"/>
          <w:b/>
        </w:rPr>
        <w:lastRenderedPageBreak/>
        <w:t>ԺԱՄԱՆԱԿԱՑՈՒՅՑ</w:t>
      </w:r>
      <w:r w:rsidR="001D5FFC" w:rsidRPr="003E12D1">
        <w:rPr>
          <w:rFonts w:ascii="GHEA Grapalat" w:hAnsi="GHEA Grapalat" w:cs="GHEAGrapalat"/>
          <w:b/>
        </w:rPr>
        <w:t xml:space="preserve"> 3</w:t>
      </w:r>
    </w:p>
    <w:p w14:paraId="24EED650" w14:textId="77777777" w:rsidR="001D5FFC" w:rsidRPr="003E12D1" w:rsidRDefault="001D5FFC" w:rsidP="001D5FFC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 w:cs="GHEAGrapalat"/>
        </w:rPr>
      </w:pPr>
      <w:r w:rsidRPr="003E12D1">
        <w:rPr>
          <w:rFonts w:ascii="GHEA Grapalat" w:hAnsi="GHEA Grapalat" w:cs="GHEAGrapalat"/>
          <w:b/>
        </w:rPr>
        <w:t>Վարկ</w:t>
      </w:r>
      <w:r w:rsidR="00EA73D4" w:rsidRPr="003E12D1">
        <w:rPr>
          <w:rFonts w:ascii="GHEA Grapalat" w:hAnsi="GHEA Grapalat" w:cs="GHEAGrapalat"/>
          <w:b/>
        </w:rPr>
        <w:t>ային</w:t>
      </w:r>
      <w:r w:rsidRPr="003E12D1">
        <w:rPr>
          <w:rFonts w:ascii="GHEA Grapalat" w:hAnsi="GHEA Grapalat" w:cs="GHEAGrapalat"/>
          <w:b/>
        </w:rPr>
        <w:t xml:space="preserve"> միջոցների </w:t>
      </w:r>
      <w:r w:rsidR="00980364" w:rsidRPr="003E12D1">
        <w:rPr>
          <w:rFonts w:ascii="GHEA Grapalat" w:hAnsi="GHEA Grapalat" w:cs="GHEAGrapalat"/>
          <w:b/>
        </w:rPr>
        <w:t xml:space="preserve">հատկացում և </w:t>
      </w:r>
      <w:r w:rsidR="00E75691" w:rsidRPr="003E12D1">
        <w:rPr>
          <w:rFonts w:ascii="GHEA Grapalat" w:hAnsi="GHEA Grapalat" w:cs="GHEAGrapalat"/>
          <w:b/>
        </w:rPr>
        <w:t>մաս</w:t>
      </w:r>
      <w:r w:rsidRPr="003E12D1">
        <w:rPr>
          <w:rFonts w:ascii="GHEA Grapalat" w:hAnsi="GHEA Grapalat" w:cs="GHEAGrapalat"/>
          <w:b/>
        </w:rPr>
        <w:t>հանում</w:t>
      </w:r>
    </w:p>
    <w:p w14:paraId="79A07979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Ընդհանուր</w:t>
      </w:r>
    </w:p>
    <w:p w14:paraId="1C6122ED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55859D43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1. Սույն Ժամանակացույցին կից ներկայացված աղյուսակը նախատեսում է սույն Վարկային պայմագրերի միջոցներով ֆինանսավորվող ծախսային առարկաների կատեգորիաները և նման յուրաքանչյուր կատեգորիայի համար հատկացվող գումարը (Աղյուսակ)</w:t>
      </w:r>
      <w:r w:rsidR="001F6076" w:rsidRPr="003E12D1">
        <w:rPr>
          <w:rFonts w:ascii="GHEA Grapalat" w:eastAsia="Times New Roman" w:hAnsi="GHEA Grapalat" w:cs="Times New Roman"/>
          <w:color w:val="000000"/>
          <w:szCs w:val="21"/>
        </w:rPr>
        <w:t>: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(Սույն Ժամանակացույցում «կատեգորիային» կատարված հղումները վերաբերում են Աղյուսակի կատեգորիային </w:t>
      </w:r>
      <w:r w:rsidR="001F6076" w:rsidRPr="003E12D1">
        <w:rPr>
          <w:rFonts w:ascii="GHEA Grapalat" w:eastAsia="Times New Roman" w:hAnsi="GHEA Grapalat" w:cs="Times New Roman"/>
          <w:color w:val="000000"/>
          <w:szCs w:val="21"/>
        </w:rPr>
        <w:t>[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կամ </w:t>
      </w:r>
      <w:r w:rsidR="001F6076" w:rsidRPr="003E12D1">
        <w:rPr>
          <w:rFonts w:ascii="GHEA Grapalat" w:eastAsia="Times New Roman" w:hAnsi="GHEA Grapalat" w:cs="Times New Roman"/>
          <w:color w:val="000000"/>
          <w:szCs w:val="21"/>
        </w:rPr>
        <w:t>ենթա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կատեգորիա</w:t>
      </w:r>
      <w:r w:rsidR="001F6076" w:rsidRPr="003E12D1">
        <w:rPr>
          <w:rFonts w:ascii="GHEA Grapalat" w:eastAsia="Times New Roman" w:hAnsi="GHEA Grapalat" w:cs="Times New Roman"/>
          <w:color w:val="000000"/>
          <w:szCs w:val="21"/>
        </w:rPr>
        <w:t>յ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ին</w:t>
      </w:r>
      <w:r w:rsidR="001F6076" w:rsidRPr="003E12D1">
        <w:rPr>
          <w:rFonts w:ascii="GHEA Grapalat" w:eastAsia="Times New Roman" w:hAnsi="GHEA Grapalat" w:cs="Times New Roman"/>
          <w:color w:val="000000"/>
          <w:szCs w:val="21"/>
        </w:rPr>
        <w:t>]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):</w:t>
      </w:r>
    </w:p>
    <w:p w14:paraId="01EEF1E7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46C2E73C" w14:textId="77777777" w:rsidR="00EA73D4" w:rsidRPr="003E12D1" w:rsidRDefault="001F6076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 xml:space="preserve">Վարկային </w:t>
      </w:r>
      <w:r w:rsidR="00745C03"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 xml:space="preserve">հաշվից 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գումար</w:t>
      </w:r>
      <w:r w:rsidR="00745C03"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ի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 xml:space="preserve"> մասհանման հիմքը</w:t>
      </w:r>
    </w:p>
    <w:p w14:paraId="3E2DCB1B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7DD5A146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2. Բացառությամբ, եթե ԱԶԲ-ն որոշում ընդունի այլնի մասին, ծախսի յուրաքանչյուր առարկան ֆինանսավորվելու է վարկային միջոցների հաշվին Ժամանակացույցում նախատեսված տոկոսագումարների հիման վրա:</w:t>
      </w:r>
    </w:p>
    <w:p w14:paraId="0798EBCD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109AC435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Տոկոսադրույք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և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ամրագրված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վճար</w:t>
      </w:r>
    </w:p>
    <w:p w14:paraId="1C65E997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0CBF1283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3. Կատեգորիա 3-ի համար </w:t>
      </w:r>
      <w:r w:rsidR="00745C03" w:rsidRPr="003E12D1">
        <w:rPr>
          <w:rFonts w:ascii="GHEA Grapalat" w:eastAsia="Times New Roman" w:hAnsi="GHEA Grapalat" w:cs="Times New Roman"/>
          <w:color w:val="000000"/>
          <w:szCs w:val="21"/>
        </w:rPr>
        <w:t>հատկացվ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ած գումարը նախատեսված է Ծրագրի իրականացման ժամանակահատվածում վարկի տոկոսագումարը և ամրագրված վճարը վճարելու համար: ԱԶԲ-ն իրավասու է վերցնել վարկի հաշվից և Վարկառուի փոխարեն ինքն իրեն վճարել սահմանված ժամանակահատվածներում վճարման ենթակա տոկոսադրությները և ամրագրված վճարը:</w:t>
      </w:r>
    </w:p>
    <w:p w14:paraId="1935D81A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41B00CE0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Վերահատկացում</w:t>
      </w:r>
    </w:p>
    <w:p w14:paraId="19EAC664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5EC9BC13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4. Առանց անտեսելու Աղյուսակում նախատեսված վարկային միջոցների հատկացումը և մասհանման տոկոսադրույքները,</w:t>
      </w:r>
    </w:p>
    <w:p w14:paraId="7C410542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6573A571" w14:textId="622A603A" w:rsidR="00EA73D4" w:rsidRPr="003E12D1" w:rsidRDefault="00745C03" w:rsidP="004B2244">
      <w:pPr>
        <w:shd w:val="clear" w:color="auto" w:fill="FFFFFF"/>
        <w:spacing w:after="0" w:line="240" w:lineRule="auto"/>
        <w:ind w:left="1530" w:hanging="54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(</w:t>
      </w:r>
      <w:r w:rsidR="00EA73D4" w:rsidRPr="003E12D1">
        <w:rPr>
          <w:rFonts w:ascii="GHEA Grapalat" w:eastAsia="Times New Roman" w:hAnsi="GHEA Grapalat" w:cs="Times New Roman"/>
          <w:color w:val="000000"/>
          <w:szCs w:val="21"/>
        </w:rPr>
        <w:t>ա) Եթե որևէ կատեգորիայի համար հատկացված վարկային միջոցները չեն բավարարում տվյալ կատեգորիայի բոլոր համաձայնեցված ծախսերը ֆինանսավորելու համար, ապա ԱԶԲ-ն կարող է, Վարկառուին ծանուցելու միջոցով, (i) վարկային միջոցներից այլ կատեգորիաների ֆինանսավորման համար նախատեսված գումարները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, որոնք, ԱԶԲ կարծիքով, անհրաժեշտ չեն այլ ծախսերի համար,</w:t>
      </w:r>
      <w:r w:rsidR="00EA73D4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վերահատկացնել նշված կատեգորիային այն չափով, որն անհրաժեշտ է </w:t>
      </w:r>
      <w:r w:rsidR="004B2244" w:rsidRPr="003E12D1">
        <w:rPr>
          <w:rFonts w:ascii="GHEA Grapalat" w:eastAsia="Times New Roman" w:hAnsi="GHEA Grapalat" w:cs="Times New Roman"/>
          <w:color w:val="000000"/>
          <w:szCs w:val="21"/>
        </w:rPr>
        <w:t>չբավարարող</w:t>
      </w:r>
      <w:r w:rsidR="00927F4C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գումարը լրացնելու համար</w:t>
      </w:r>
      <w:r w:rsidR="004B2244" w:rsidRPr="003E12D1">
        <w:rPr>
          <w:rFonts w:ascii="GHEA Grapalat" w:eastAsia="Times New Roman" w:hAnsi="GHEA Grapalat" w:cs="Times New Roman"/>
          <w:color w:val="000000"/>
          <w:szCs w:val="21"/>
        </w:rPr>
        <w:t>, և (ii) եթե վերահատկացումն</w:t>
      </w:r>
      <w:r w:rsidR="00EA73D4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ամբողջովին չի կարող ֆինանսավորել </w:t>
      </w:r>
      <w:r w:rsidR="004B2244" w:rsidRPr="003E12D1">
        <w:rPr>
          <w:rFonts w:ascii="GHEA Grapalat" w:eastAsia="Times New Roman" w:hAnsi="GHEA Grapalat" w:cs="Times New Roman"/>
          <w:color w:val="000000"/>
          <w:szCs w:val="21"/>
        </w:rPr>
        <w:t>չբավարարող</w:t>
      </w:r>
      <w:r w:rsidR="00EA73D4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գումարը, ապա պետք է նվազեցնել տվյալ ծախսի համար նախատեսված ստացվող գումարի չափը, որպեսզի տվյալ կատեգորիայի հետագա ստացումները շարունակվեն մինչև դրանով նախատեսված բոլոր ծախսերի ֆինանսավորումը:</w:t>
      </w:r>
    </w:p>
    <w:p w14:paraId="209ED29E" w14:textId="77777777" w:rsidR="00EA73D4" w:rsidRPr="003E12D1" w:rsidRDefault="00EA73D4" w:rsidP="004B2244">
      <w:pPr>
        <w:shd w:val="clear" w:color="auto" w:fill="FFFFFF"/>
        <w:spacing w:after="0" w:line="240" w:lineRule="auto"/>
        <w:ind w:left="1530" w:hanging="54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0802C6D3" w14:textId="77777777" w:rsidR="00EA73D4" w:rsidRPr="003E12D1" w:rsidRDefault="00EA73D4" w:rsidP="004B2244">
      <w:pPr>
        <w:shd w:val="clear" w:color="auto" w:fill="FFFFFF"/>
        <w:spacing w:after="0" w:line="240" w:lineRule="auto"/>
        <w:ind w:left="1530" w:hanging="54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բ) Եթե որևէ կատեգորիայի համար հատկացված </w:t>
      </w:r>
      <w:r w:rsidR="00A46A16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վարկի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գումարն ավելի մեծ է տվյալ կատեգորիայով նախատեսված և համաձայնեցված ծախսերից, ապա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lastRenderedPageBreak/>
        <w:t>Վարկառուին համապատասխան ծանուցում ներկայացնելու պարագայում, ԱԶԲ-ն կարող է վերահատկացնել տվյալ կատեգորիայի հավելյալ գումարները</w:t>
      </w:r>
      <w:r w:rsidR="00A46A16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ցանկացած այլ կատեգորիային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:</w:t>
      </w:r>
    </w:p>
    <w:p w14:paraId="6D9254CE" w14:textId="77777777" w:rsidR="00EA73D4" w:rsidRPr="003E12D1" w:rsidRDefault="00EA73D4" w:rsidP="004B2244">
      <w:pPr>
        <w:shd w:val="clear" w:color="auto" w:fill="FFFFFF"/>
        <w:spacing w:after="0" w:line="240" w:lineRule="auto"/>
        <w:ind w:left="1530" w:hanging="540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21CC5FF8" w14:textId="77777777" w:rsidR="00EA73D4" w:rsidRPr="003E12D1" w:rsidRDefault="004E4883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Հատկացման</w:t>
      </w:r>
      <w:r w:rsidR="00EA73D4"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="00EA73D4"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ընթացակարգեր</w:t>
      </w:r>
    </w:p>
    <w:p w14:paraId="388A6DC2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31A17BF3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5. Բացառությամբ այն դեպքի, երբ ԱԶԲ-ն ընդունի այլ որոշում, վարկային միջոցները հատկացվում են վարկային հատկացումների ձեռնարկի համաձայն:</w:t>
      </w:r>
    </w:p>
    <w:p w14:paraId="1B1CF644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41205224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Ռետրոակտիվ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ֆինանսավորում</w:t>
      </w:r>
    </w:p>
    <w:p w14:paraId="0FFBF4D7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4FEC93B4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6. Վարկային հաշվից գումարների մասհանումները կարող են կատարվել </w:t>
      </w:r>
      <w:r w:rsidR="004E4883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Ծրագրի շրջանակներում ապրանքների, աշխատանքների և խորհրդատվական ծառայությունների հետ կապված ծախսերը ֆինանսավորելու նպատակով՝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նախքան </w:t>
      </w:r>
      <w:r w:rsidR="004E4883" w:rsidRPr="003E12D1">
        <w:rPr>
          <w:rFonts w:ascii="GHEA Grapalat" w:eastAsia="Times New Roman" w:hAnsi="GHEA Grapalat" w:cs="Times New Roman"/>
          <w:color w:val="000000"/>
          <w:szCs w:val="21"/>
        </w:rPr>
        <w:t>համաձայնագրի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ուժի մեջ մտնելը, սակայն ոչ </w:t>
      </w:r>
      <w:r w:rsidR="004E4883" w:rsidRPr="003E12D1">
        <w:rPr>
          <w:rFonts w:ascii="GHEA Grapalat" w:eastAsia="Times New Roman" w:hAnsi="GHEA Grapalat" w:cs="Times New Roman"/>
          <w:color w:val="000000"/>
          <w:szCs w:val="21"/>
        </w:rPr>
        <w:t>շուտ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քան տասներկու ամիս </w:t>
      </w:r>
      <w:r w:rsidR="004E4883" w:rsidRPr="003E12D1">
        <w:rPr>
          <w:rFonts w:ascii="GHEA Grapalat" w:eastAsia="Times New Roman" w:hAnsi="GHEA Grapalat" w:cs="Times New Roman"/>
          <w:color w:val="000000"/>
          <w:szCs w:val="21"/>
        </w:rPr>
        <w:t>առաջ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: Ռետրոակտիվ ֆինանսավորման առավելագույն գումարը կազմում է վարկային գումարի 20%-ը:</w:t>
      </w:r>
    </w:p>
    <w:p w14:paraId="41EB31B0" w14:textId="77777777" w:rsidR="00EA73D4" w:rsidRPr="003E12D1" w:rsidRDefault="00EA73D4" w:rsidP="001F6076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76DE09D8" w14:textId="77777777" w:rsidR="00EA73D4" w:rsidRPr="003E12D1" w:rsidRDefault="00EA73D4">
      <w:pPr>
        <w:rPr>
          <w:rFonts w:ascii="GHEA Grapalat" w:hAnsi="GHEA Grapalat" w:cs="GHEAGrapalat"/>
          <w:u w:val="single"/>
        </w:rPr>
      </w:pPr>
      <w:r w:rsidRPr="003E12D1">
        <w:rPr>
          <w:rFonts w:ascii="GHEA Grapalat" w:hAnsi="GHEA Grapalat" w:cs="GHEAGrapalat"/>
          <w:u w:val="single"/>
        </w:rPr>
        <w:br w:type="page"/>
      </w:r>
    </w:p>
    <w:p w14:paraId="3F2CACAA" w14:textId="77777777" w:rsidR="00A66FC6" w:rsidRPr="003E12D1" w:rsidRDefault="00A66FC6" w:rsidP="00A66FC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/>
          <w:bCs/>
          <w:i/>
          <w:iCs/>
          <w:color w:val="000000"/>
          <w:szCs w:val="21"/>
        </w:rPr>
        <w:lastRenderedPageBreak/>
        <w:t>Ժամանակացույց</w:t>
      </w:r>
      <w:r w:rsidRPr="003E12D1">
        <w:rPr>
          <w:rFonts w:ascii="Courier New" w:eastAsia="Times New Roman" w:hAnsi="Courier New" w:cs="Courier New"/>
          <w:b/>
          <w:bCs/>
          <w:i/>
          <w:iCs/>
          <w:color w:val="000000"/>
          <w:szCs w:val="21"/>
        </w:rPr>
        <w:t> </w:t>
      </w:r>
      <w:r w:rsidRPr="003E12D1">
        <w:rPr>
          <w:rFonts w:ascii="GHEA Grapalat" w:eastAsia="Times New Roman" w:hAnsi="GHEA Grapalat" w:cs="Times New Roman"/>
          <w:b/>
          <w:bCs/>
          <w:i/>
          <w:iCs/>
          <w:color w:val="000000"/>
          <w:szCs w:val="21"/>
        </w:rPr>
        <w:t>3-ի</w:t>
      </w:r>
      <w:r w:rsidRPr="003E12D1">
        <w:rPr>
          <w:rFonts w:ascii="Courier New" w:eastAsia="Times New Roman" w:hAnsi="Courier New" w:cs="Courier New"/>
          <w:b/>
          <w:bCs/>
          <w:i/>
          <w:iCs/>
          <w:color w:val="000000"/>
          <w:szCs w:val="21"/>
        </w:rPr>
        <w:t> </w:t>
      </w:r>
      <w:r w:rsidRPr="003E12D1">
        <w:rPr>
          <w:rFonts w:ascii="GHEA Grapalat" w:eastAsia="Times New Roman" w:hAnsi="GHEA Grapalat" w:cs="Times New Roman"/>
          <w:b/>
          <w:bCs/>
          <w:i/>
          <w:iCs/>
          <w:color w:val="000000"/>
          <w:szCs w:val="21"/>
        </w:rPr>
        <w:t>Հավելված</w:t>
      </w:r>
    </w:p>
    <w:p w14:paraId="2FE8BFB7" w14:textId="77777777" w:rsidR="00A66FC6" w:rsidRPr="003E12D1" w:rsidRDefault="00A66FC6" w:rsidP="00A66FC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0F0F8DAD" w14:textId="77777777" w:rsidR="00A66FC6" w:rsidRPr="003E12D1" w:rsidRDefault="00A66FC6" w:rsidP="00A66FC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/>
          <w:bCs/>
          <w:color w:val="000000"/>
          <w:szCs w:val="21"/>
        </w:rPr>
        <w:t>ԱՂՅՈՒՍԱԿ</w:t>
      </w:r>
    </w:p>
    <w:tbl>
      <w:tblPr>
        <w:tblW w:w="10087" w:type="dxa"/>
        <w:tblCellSpacing w:w="0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988"/>
        <w:gridCol w:w="3787"/>
        <w:gridCol w:w="3960"/>
      </w:tblGrid>
      <w:tr w:rsidR="00A66FC6" w:rsidRPr="003E12D1" w14:paraId="0359FF63" w14:textId="77777777" w:rsidTr="00E76B34">
        <w:trPr>
          <w:tblCellSpacing w:w="0" w:type="dxa"/>
        </w:trPr>
        <w:tc>
          <w:tcPr>
            <w:tcW w:w="10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AD02E" w14:textId="77777777" w:rsidR="00A66FC6" w:rsidRPr="003E12D1" w:rsidRDefault="00310604" w:rsidP="00A66FC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ՎԱՐԿԱՅԻՆ</w:t>
            </w:r>
            <w:r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ՄԻՋՈՑՆԵՐԻ</w:t>
            </w:r>
            <w:r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ՀԱՏԿԱՑՈՒՄԸ</w:t>
            </w:r>
            <w:r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և</w:t>
            </w:r>
            <w:r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ՄԱՍՀԱՆՈՒՄԸ</w:t>
            </w:r>
          </w:p>
          <w:p w14:paraId="33D1669A" w14:textId="77777777" w:rsidR="00A66FC6" w:rsidRPr="003E12D1" w:rsidRDefault="00A66FC6" w:rsidP="00310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(Հ</w:t>
            </w:r>
            <w:r w:rsidR="00310604"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այաստան-Վրաստան սահմանային տարածաշրջանային ճանապարհի (M6 Վանաձոր-Բագրատաշեն) բարելավման ծրագիր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)</w:t>
            </w:r>
          </w:p>
        </w:tc>
      </w:tr>
      <w:tr w:rsidR="00A66FC6" w:rsidRPr="003E12D1" w14:paraId="6126F4A3" w14:textId="77777777" w:rsidTr="00E76B3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11E83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Հ/Հ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C3598" w14:textId="5ADA3797" w:rsidR="00A66FC6" w:rsidRPr="003E12D1" w:rsidRDefault="00E813B1" w:rsidP="00A66FC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Կետ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63404" w14:textId="77777777" w:rsidR="00A64938" w:rsidRPr="003E12D1" w:rsidRDefault="00A66FC6" w:rsidP="00310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ԱԶԲ</w:t>
            </w:r>
            <w:r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ֆինանսավորման</w:t>
            </w:r>
            <w:r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 xml:space="preserve">համար </w:t>
            </w:r>
            <w:r w:rsidR="00310604"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հատկացված</w:t>
            </w:r>
            <w:r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ընդհանուր</w:t>
            </w:r>
            <w:r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գումար</w:t>
            </w:r>
            <w:r w:rsidR="001670B9"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 xml:space="preserve"> </w:t>
            </w:r>
          </w:p>
          <w:p w14:paraId="2B80F64A" w14:textId="58834593" w:rsidR="00310604" w:rsidRPr="003E12D1" w:rsidRDefault="00A66FC6" w:rsidP="00310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(</w:t>
            </w:r>
            <w:r w:rsidR="00310604"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€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)</w:t>
            </w:r>
          </w:p>
          <w:p w14:paraId="0D754835" w14:textId="77777777" w:rsidR="00310604" w:rsidRPr="003E12D1" w:rsidRDefault="00310604" w:rsidP="003106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Կատեգորիա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5FCC21" w14:textId="77777777" w:rsidR="00A66FC6" w:rsidRPr="003E12D1" w:rsidRDefault="00310604" w:rsidP="0031060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Վ</w:t>
            </w:r>
            <w:r w:rsidR="00A66FC6"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արկային</w:t>
            </w:r>
            <w:r w:rsidR="00A66FC6"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="00A66FC6"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 xml:space="preserve">հաշվից 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 xml:space="preserve">գումարի </w:t>
            </w:r>
            <w:r w:rsidR="00A66FC6"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մասհան</w:t>
            </w: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ման</w:t>
            </w:r>
            <w:r w:rsidR="00A66FC6" w:rsidRPr="003E12D1">
              <w:rPr>
                <w:rFonts w:ascii="Courier New" w:eastAsia="Times New Roman" w:hAnsi="Courier New" w:cs="Courier New"/>
                <w:b/>
                <w:bCs/>
                <w:color w:val="000000"/>
                <w:szCs w:val="21"/>
              </w:rPr>
              <w:t> </w:t>
            </w:r>
            <w:r w:rsidR="00A66FC6"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հիմքը</w:t>
            </w:r>
          </w:p>
        </w:tc>
      </w:tr>
      <w:tr w:rsidR="00A66FC6" w:rsidRPr="003E12D1" w14:paraId="2306F546" w14:textId="77777777" w:rsidTr="00E76B34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40B93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1.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CD1A2" w14:textId="77777777" w:rsidR="00A66FC6" w:rsidRPr="003E12D1" w:rsidRDefault="00A66FC6" w:rsidP="00E76B3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Աշխատանքներ</w:t>
            </w:r>
            <w:r w:rsidR="00E76B34"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 xml:space="preserve"> և խորհրդատվական ծառայություններ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C2F56A" w14:textId="3F110D37" w:rsidR="00A66FC6" w:rsidRPr="003E12D1" w:rsidRDefault="00A64938" w:rsidP="00E76B34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3E12D1">
              <w:rPr>
                <w:rFonts w:ascii="GHEA Grapalat" w:hAnsi="GHEA Grapalat"/>
                <w:color w:val="auto"/>
                <w:sz w:val="22"/>
                <w:szCs w:val="22"/>
              </w:rPr>
              <w:t>35,376,000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4DBAE0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Պահանջվող ընդամենը ծախսի 100 տոկոսը*</w:t>
            </w:r>
          </w:p>
        </w:tc>
      </w:tr>
      <w:tr w:rsidR="00A66FC6" w:rsidRPr="003E12D1" w14:paraId="04D310D8" w14:textId="77777777" w:rsidTr="003E12D1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C465C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2.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41FA5" w14:textId="77777777" w:rsidR="00A66FC6" w:rsidRPr="003E12D1" w:rsidRDefault="00E76B34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Աճող վարչարարական ծախսեր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DEF02E" w14:textId="0C34D7A4" w:rsidR="00A66FC6" w:rsidRPr="003E12D1" w:rsidRDefault="00A64938" w:rsidP="00E76B34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3E12D1">
              <w:rPr>
                <w:rFonts w:ascii="GHEA Grapalat" w:hAnsi="GHEA Grapalat"/>
                <w:color w:val="auto"/>
                <w:sz w:val="22"/>
                <w:szCs w:val="22"/>
              </w:rPr>
              <w:t>965,000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0FC7D" w14:textId="62416E31" w:rsidR="00A66FC6" w:rsidRPr="003E12D1" w:rsidRDefault="00A66FC6" w:rsidP="00A6493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 xml:space="preserve">Պահանջվող ընդամենը ծախսի </w:t>
            </w:r>
            <w:r w:rsidR="00A64938"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100</w:t>
            </w: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 xml:space="preserve"> տոկոսը*</w:t>
            </w:r>
          </w:p>
        </w:tc>
      </w:tr>
      <w:tr w:rsidR="00A66FC6" w:rsidRPr="003E12D1" w14:paraId="4B4180BE" w14:textId="77777777" w:rsidTr="003E12D1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9E23F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3.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95212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Տոկոսագումար և պարտավորագին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BE4571" w14:textId="032D2FD0" w:rsidR="00A66FC6" w:rsidRPr="003E12D1" w:rsidRDefault="00A64938" w:rsidP="00E76B34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3E12D1">
              <w:rPr>
                <w:rFonts w:ascii="GHEA Grapalat" w:hAnsi="GHEA Grapalat"/>
                <w:color w:val="auto"/>
                <w:sz w:val="22"/>
                <w:szCs w:val="22"/>
              </w:rPr>
              <w:t>572,000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AF624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Ստացման ենթակա գումարի 100 տոկոսը</w:t>
            </w:r>
          </w:p>
        </w:tc>
      </w:tr>
      <w:tr w:rsidR="00A66FC6" w:rsidRPr="003E12D1" w14:paraId="34DE89BE" w14:textId="77777777" w:rsidTr="003E12D1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4E5AC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4.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BB980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color w:val="000000"/>
                <w:szCs w:val="21"/>
              </w:rPr>
              <w:t>Չհատկացված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A817F4" w14:textId="778FE226" w:rsidR="00A66FC6" w:rsidRPr="003E12D1" w:rsidRDefault="00A64938" w:rsidP="00E76B34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3E12D1">
              <w:rPr>
                <w:rFonts w:ascii="GHEA Grapalat" w:hAnsi="GHEA Grapalat"/>
                <w:color w:val="auto"/>
                <w:sz w:val="22"/>
                <w:szCs w:val="22"/>
              </w:rPr>
              <w:t>7,124,000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BA4CF" w14:textId="77777777" w:rsidR="00A66FC6" w:rsidRPr="003E12D1" w:rsidRDefault="00A66FC6" w:rsidP="00A66FC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Courier New" w:eastAsia="Times New Roman" w:hAnsi="Courier New" w:cs="Courier New"/>
                <w:color w:val="000000"/>
                <w:szCs w:val="21"/>
              </w:rPr>
              <w:t> </w:t>
            </w:r>
          </w:p>
        </w:tc>
      </w:tr>
      <w:tr w:rsidR="00A66FC6" w:rsidRPr="003E12D1" w14:paraId="179CFDEB" w14:textId="77777777" w:rsidTr="003E12D1">
        <w:trPr>
          <w:tblCellSpacing w:w="0" w:type="dxa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7111E" w14:textId="77777777" w:rsidR="00A66FC6" w:rsidRPr="003E12D1" w:rsidRDefault="00A66FC6" w:rsidP="00A66FC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Courier New" w:eastAsia="Times New Roman" w:hAnsi="Courier New" w:cs="Courier New"/>
                <w:color w:val="000000"/>
                <w:szCs w:val="21"/>
              </w:rPr>
              <w:t> 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89699" w14:textId="77777777" w:rsidR="00A66FC6" w:rsidRPr="003E12D1" w:rsidRDefault="00A66FC6" w:rsidP="00A66FC6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GHEA Grapalat" w:eastAsia="Times New Roman" w:hAnsi="GHEA Grapalat" w:cs="Times New Roman"/>
                <w:b/>
                <w:bCs/>
                <w:color w:val="000000"/>
                <w:szCs w:val="21"/>
              </w:rPr>
              <w:t>Ընդամենը</w:t>
            </w:r>
          </w:p>
        </w:tc>
        <w:tc>
          <w:tcPr>
            <w:tcW w:w="3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F6383C" w14:textId="65E3D6B9" w:rsidR="00A66FC6" w:rsidRPr="003E12D1" w:rsidRDefault="00A64938" w:rsidP="00E76B34">
            <w:pPr>
              <w:pStyle w:val="Default"/>
              <w:jc w:val="center"/>
              <w:rPr>
                <w:rFonts w:ascii="GHEA Grapalat" w:hAnsi="GHEA Grapalat"/>
                <w:color w:val="auto"/>
              </w:rPr>
            </w:pPr>
            <w:r w:rsidRPr="003E12D1">
              <w:rPr>
                <w:rFonts w:ascii="GHEA Grapalat" w:hAnsi="GHEA Grapalat"/>
                <w:color w:val="auto"/>
                <w:sz w:val="22"/>
                <w:szCs w:val="22"/>
              </w:rPr>
              <w:t>44,037,000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828AA" w14:textId="77777777" w:rsidR="00A66FC6" w:rsidRPr="003E12D1" w:rsidRDefault="00A66FC6" w:rsidP="00A66FC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Cs w:val="21"/>
              </w:rPr>
            </w:pPr>
            <w:r w:rsidRPr="003E12D1">
              <w:rPr>
                <w:rFonts w:ascii="Courier New" w:eastAsia="Times New Roman" w:hAnsi="Courier New" w:cs="Courier New"/>
                <w:color w:val="000000"/>
                <w:szCs w:val="21"/>
              </w:rPr>
              <w:t> </w:t>
            </w:r>
          </w:p>
        </w:tc>
      </w:tr>
    </w:tbl>
    <w:p w14:paraId="7CC5D318" w14:textId="77777777" w:rsidR="00A66FC6" w:rsidRPr="003E12D1" w:rsidRDefault="00A66FC6" w:rsidP="00A66FC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* Առանց Վարկառուի երկրում կիրառվող հարկերի և տուրքերի:</w:t>
      </w:r>
    </w:p>
    <w:p w14:paraId="4C403ECC" w14:textId="77777777" w:rsidR="00EC581F" w:rsidRPr="003E12D1" w:rsidRDefault="00EC581F">
      <w:pPr>
        <w:rPr>
          <w:rFonts w:ascii="GHEA Grapalat" w:hAnsi="GHEA Grapalat"/>
          <w:sz w:val="24"/>
        </w:rPr>
      </w:pPr>
    </w:p>
    <w:p w14:paraId="57B5F458" w14:textId="77777777" w:rsidR="00BD54EC" w:rsidRPr="003E12D1" w:rsidRDefault="00BD54EC" w:rsidP="00A31C00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/>
          <w:b/>
          <w:sz w:val="24"/>
        </w:rPr>
        <w:sectPr w:rsidR="00BD54EC" w:rsidRPr="003E12D1" w:rsidSect="00E33700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6BC4CF" w14:textId="693DAA54" w:rsidR="0045357E" w:rsidRPr="003E12D1" w:rsidRDefault="0045357E" w:rsidP="0045357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2"/>
          <w:szCs w:val="21"/>
        </w:rPr>
      </w:pPr>
      <w:r w:rsidRPr="003E12D1">
        <w:rPr>
          <w:rFonts w:ascii="GHEA Grapalat" w:hAnsi="GHEA Grapalat"/>
          <w:b/>
          <w:bCs/>
          <w:color w:val="000000"/>
          <w:sz w:val="22"/>
          <w:szCs w:val="21"/>
        </w:rPr>
        <w:lastRenderedPageBreak/>
        <w:t>ԺԱՄԱՆԱԿԱՑՈՒՅՑ</w:t>
      </w:r>
      <w:r w:rsidRPr="003E12D1">
        <w:rPr>
          <w:rFonts w:ascii="Courier New" w:hAnsi="Courier New" w:cs="Courier New"/>
          <w:b/>
          <w:bCs/>
          <w:color w:val="000000"/>
          <w:sz w:val="22"/>
          <w:szCs w:val="21"/>
        </w:rPr>
        <w:t> </w:t>
      </w:r>
      <w:r w:rsidRPr="003E12D1">
        <w:rPr>
          <w:rFonts w:ascii="GHEA Grapalat" w:hAnsi="GHEA Grapalat"/>
          <w:b/>
          <w:bCs/>
          <w:color w:val="000000"/>
          <w:sz w:val="22"/>
          <w:szCs w:val="21"/>
        </w:rPr>
        <w:t>4</w:t>
      </w:r>
    </w:p>
    <w:p w14:paraId="136A282C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Cs w:val="21"/>
        </w:rPr>
      </w:pPr>
    </w:p>
    <w:p w14:paraId="6A93D3E8" w14:textId="55E4C1A3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/>
          <w:bCs/>
          <w:color w:val="000000"/>
          <w:szCs w:val="21"/>
        </w:rPr>
        <w:t>Ապրանքների,</w:t>
      </w:r>
      <w:r w:rsidRPr="003E12D1">
        <w:rPr>
          <w:rFonts w:ascii="Courier New" w:eastAsia="Times New Roman" w:hAnsi="Courier New" w:cs="Courier New"/>
          <w:b/>
          <w:bCs/>
          <w:color w:val="000000"/>
          <w:szCs w:val="21"/>
        </w:rPr>
        <w:t> </w:t>
      </w:r>
      <w:r w:rsidRPr="003E12D1">
        <w:rPr>
          <w:rFonts w:ascii="GHEA Grapalat" w:eastAsia="Times New Roman" w:hAnsi="GHEA Grapalat" w:cs="Times New Roman"/>
          <w:b/>
          <w:bCs/>
          <w:color w:val="000000"/>
          <w:szCs w:val="21"/>
        </w:rPr>
        <w:t>աշխատանքների</w:t>
      </w:r>
      <w:r w:rsidRPr="003E12D1">
        <w:rPr>
          <w:rFonts w:ascii="Courier New" w:eastAsia="Times New Roman" w:hAnsi="Courier New" w:cs="Courier New"/>
          <w:b/>
          <w:bCs/>
          <w:color w:val="000000"/>
          <w:szCs w:val="21"/>
        </w:rPr>
        <w:t> </w:t>
      </w:r>
      <w:r w:rsidRPr="003E12D1">
        <w:rPr>
          <w:rFonts w:ascii="GHEA Grapalat" w:eastAsia="Times New Roman" w:hAnsi="GHEA Grapalat" w:cs="Times New Roman"/>
          <w:b/>
          <w:bCs/>
          <w:color w:val="000000"/>
          <w:szCs w:val="21"/>
        </w:rPr>
        <w:t>և</w:t>
      </w:r>
      <w:r w:rsidRPr="003E12D1">
        <w:rPr>
          <w:rFonts w:ascii="Courier New" w:eastAsia="Times New Roman" w:hAnsi="Courier New" w:cs="Courier New"/>
          <w:b/>
          <w:bCs/>
          <w:color w:val="000000"/>
          <w:szCs w:val="21"/>
        </w:rPr>
        <w:t> </w:t>
      </w:r>
      <w:r w:rsidR="00873177" w:rsidRPr="003E12D1">
        <w:rPr>
          <w:rFonts w:ascii="GHEA Grapalat" w:eastAsia="Times New Roman" w:hAnsi="GHEA Grapalat" w:cs="Calibri"/>
          <w:b/>
          <w:bCs/>
          <w:color w:val="000000"/>
          <w:szCs w:val="21"/>
        </w:rPr>
        <w:t xml:space="preserve">խորհրդատվական </w:t>
      </w:r>
      <w:r w:rsidRPr="003E12D1">
        <w:rPr>
          <w:rFonts w:ascii="GHEA Grapalat" w:eastAsia="Times New Roman" w:hAnsi="GHEA Grapalat" w:cs="Times New Roman"/>
          <w:b/>
          <w:bCs/>
          <w:color w:val="000000"/>
          <w:szCs w:val="21"/>
        </w:rPr>
        <w:t>ծառայությունների</w:t>
      </w:r>
      <w:r w:rsidRPr="003E12D1">
        <w:rPr>
          <w:rFonts w:ascii="Courier New" w:eastAsia="Times New Roman" w:hAnsi="Courier New" w:cs="Courier New"/>
          <w:b/>
          <w:bCs/>
          <w:color w:val="000000"/>
          <w:szCs w:val="21"/>
        </w:rPr>
        <w:t> </w:t>
      </w:r>
      <w:r w:rsidR="00873177" w:rsidRPr="003E12D1">
        <w:rPr>
          <w:rFonts w:ascii="GHEA Grapalat" w:eastAsia="Times New Roman" w:hAnsi="GHEA Grapalat" w:cs="Times New Roman"/>
          <w:b/>
          <w:bCs/>
          <w:color w:val="000000"/>
          <w:szCs w:val="21"/>
        </w:rPr>
        <w:t>գնում</w:t>
      </w:r>
    </w:p>
    <w:p w14:paraId="443566C3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4FB42DDE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Ընդհանուր</w:t>
      </w:r>
    </w:p>
    <w:p w14:paraId="4E506E1F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7E9D783F" w14:textId="604DF05F" w:rsidR="0045357E" w:rsidRPr="003E12D1" w:rsidRDefault="0045357E" w:rsidP="00873177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1. Ապրանքների, աշխատանքների և խորհրդատվական ծառայությունների գնումները </w:t>
      </w:r>
      <w:r w:rsidR="00086B7B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ղեկավարվում են </w:t>
      </w:r>
      <w:r w:rsidR="00873177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գնումների և </w:t>
      </w:r>
      <w:r w:rsidR="00706257" w:rsidRPr="003E12D1">
        <w:rPr>
          <w:rFonts w:ascii="GHEA Grapalat" w:eastAsia="Times New Roman" w:hAnsi="GHEA Grapalat" w:cs="Times New Roman"/>
          <w:color w:val="000000"/>
          <w:szCs w:val="21"/>
        </w:rPr>
        <w:t>խորհրդատվական ուղեցույց</w:t>
      </w:r>
      <w:r w:rsidR="00873177" w:rsidRPr="003E12D1">
        <w:rPr>
          <w:rFonts w:ascii="GHEA Grapalat" w:eastAsia="Times New Roman" w:hAnsi="GHEA Grapalat" w:cs="Times New Roman"/>
          <w:color w:val="000000"/>
          <w:szCs w:val="21"/>
        </w:rPr>
        <w:t>եր</w:t>
      </w:r>
      <w:r w:rsidR="00086B7B" w:rsidRPr="003E12D1">
        <w:rPr>
          <w:rFonts w:ascii="GHEA Grapalat" w:eastAsia="Times New Roman" w:hAnsi="GHEA Grapalat" w:cs="Times New Roman"/>
          <w:color w:val="000000"/>
          <w:szCs w:val="21"/>
        </w:rPr>
        <w:t>ով</w:t>
      </w:r>
      <w:r w:rsidR="00873177" w:rsidRPr="003E12D1">
        <w:rPr>
          <w:rFonts w:ascii="GHEA Grapalat" w:eastAsia="Times New Roman" w:hAnsi="GHEA Grapalat" w:cs="Times New Roman"/>
          <w:color w:val="000000"/>
          <w:szCs w:val="21"/>
        </w:rPr>
        <w:t>, համապատասխանաբար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:</w:t>
      </w:r>
    </w:p>
    <w:p w14:paraId="7A1AF2AF" w14:textId="4F2CF39E" w:rsidR="0045357E" w:rsidRPr="003E12D1" w:rsidRDefault="00873177" w:rsidP="00873177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2.  Բացառությամբ այն դեպքի, երբ ԱԶԲ-ն ընդունի այլ որոշում, ապրանքները և աշխատանքները գնվելու են, իսկ խորհրդատվական ծառայություններն ընտրվելու են միայն ստորև նախատեսված գնումների մեթոդի և ընտրության մեթոդների հիման վրա: Ի թիվս այլոց, այս մեթոդները ենթակա են լինելու Գնումների պլանում նախատեսված մանրամասն կարգավորումների և սահմանային արժեքի: Վարկառուն կարող է փոփոխել գնումների մեթոդը և ընտրության մեթոդները կամ սահմանային արժեքը միայն ԱԶԲ-ի հետ նախնական համաձայնություն ձեռք բերելու պարագայում: Ավելին, նման փոփոխությունները պետք է նախատեսվեն Գնումների պլանի վերանայված տարբերակում:</w:t>
      </w:r>
    </w:p>
    <w:p w14:paraId="19AFFDB4" w14:textId="546D82DA" w:rsidR="0045357E" w:rsidRPr="003E12D1" w:rsidRDefault="00873177" w:rsidP="00E813B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3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. Սույն </w:t>
      </w:r>
      <w:r w:rsidR="00645F87" w:rsidRPr="003E12D1">
        <w:rPr>
          <w:rFonts w:ascii="GHEA Grapalat" w:eastAsia="Times New Roman" w:hAnsi="GHEA Grapalat" w:cs="Times New Roman"/>
          <w:color w:val="000000"/>
          <w:szCs w:val="21"/>
        </w:rPr>
        <w:t>Ժամանակացույցում գործածված և</w:t>
      </w:r>
      <w:r w:rsidR="00E6250D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Վարկային </w:t>
      </w:r>
      <w:r w:rsidR="00645F87" w:rsidRPr="003E12D1">
        <w:rPr>
          <w:rFonts w:ascii="GHEA Grapalat" w:eastAsia="Times New Roman" w:hAnsi="GHEA Grapalat" w:cs="Times New Roman"/>
          <w:color w:val="000000"/>
          <w:szCs w:val="21"/>
        </w:rPr>
        <w:t>համաձայնագրով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645F87" w:rsidRPr="003E12D1">
        <w:rPr>
          <w:rFonts w:ascii="GHEA Grapalat" w:eastAsia="Times New Roman" w:hAnsi="GHEA Grapalat" w:cs="Times New Roman"/>
          <w:color w:val="000000"/>
          <w:szCs w:val="21"/>
        </w:rPr>
        <w:t>այլ կերպ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չսահմանված եզրույթներն օգտագործ</w:t>
      </w:r>
      <w:r w:rsidR="00645F87" w:rsidRPr="003E12D1">
        <w:rPr>
          <w:rFonts w:ascii="GHEA Grapalat" w:eastAsia="Times New Roman" w:hAnsi="GHEA Grapalat" w:cs="Times New Roman"/>
          <w:color w:val="000000"/>
          <w:szCs w:val="21"/>
        </w:rPr>
        <w:t>ում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են Գնումների ուղեցույցով և</w:t>
      </w:r>
      <w:r w:rsidR="00645F87" w:rsidRPr="003E12D1">
        <w:rPr>
          <w:rFonts w:ascii="GHEA Grapalat" w:eastAsia="Times New Roman" w:hAnsi="GHEA Grapalat" w:cs="Times New Roman"/>
          <w:color w:val="000000"/>
          <w:szCs w:val="21"/>
        </w:rPr>
        <w:t>/կամ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706257" w:rsidRPr="003E12D1">
        <w:rPr>
          <w:rFonts w:ascii="GHEA Grapalat" w:eastAsia="Times New Roman" w:hAnsi="GHEA Grapalat" w:cs="Times New Roman"/>
          <w:color w:val="000000"/>
          <w:szCs w:val="21"/>
        </w:rPr>
        <w:t>Խորհրդատվական ուղեցույց</w:t>
      </w:r>
      <w:r w:rsidR="00E813B1" w:rsidRPr="003E12D1">
        <w:rPr>
          <w:rFonts w:ascii="GHEA Grapalat" w:eastAsia="Times New Roman" w:hAnsi="GHEA Grapalat" w:cs="Times New Roman"/>
          <w:color w:val="000000"/>
          <w:szCs w:val="21"/>
        </w:rPr>
        <w:t>ով նախատեսված իմաստներով:</w:t>
      </w:r>
    </w:p>
    <w:p w14:paraId="0FA4945F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37DCB9E8" w14:textId="4817BD0C" w:rsidR="0045357E" w:rsidRPr="003E12D1" w:rsidRDefault="00645F87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Ապրանքներ</w:t>
      </w:r>
      <w:r w:rsidR="0045357E"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="0045357E"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և</w:t>
      </w:r>
      <w:r w:rsidR="0045357E"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աշխատանքներ</w:t>
      </w:r>
    </w:p>
    <w:p w14:paraId="29D4D85E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49B08166" w14:textId="3645D52F" w:rsidR="0045357E" w:rsidRPr="003E12D1" w:rsidRDefault="00645F87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4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.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Ապրանքներն ու աշխատանքները գնվում են Միջազգային մրցակցային մրցույթի հիման վրա:</w:t>
      </w:r>
    </w:p>
    <w:p w14:paraId="136107D7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02555892" w14:textId="13FAF8C2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Պայմանագիրը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շնորհելու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պայման</w:t>
      </w:r>
      <w:r w:rsidR="00842938"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ներ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ը</w:t>
      </w:r>
    </w:p>
    <w:p w14:paraId="1F3388C5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1712BC19" w14:textId="7F5FA5E4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5. Վարկառուն չպետք է </w:t>
      </w:r>
      <w:r w:rsidR="00842938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շնորհի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աշխատանքների կատարման </w:t>
      </w:r>
      <w:r w:rsidR="00842938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որևէ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պայմանագիր</w:t>
      </w:r>
      <w:r w:rsidR="00842938" w:rsidRPr="003E12D1">
        <w:rPr>
          <w:rFonts w:ascii="GHEA Grapalat" w:eastAsia="Times New Roman" w:hAnsi="GHEA Grapalat" w:cs="Times New Roman"/>
          <w:color w:val="000000"/>
          <w:szCs w:val="21"/>
        </w:rPr>
        <w:t>, որը ներառում է բնապահպանական ազդեցություններ,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842938" w:rsidRPr="003E12D1">
        <w:rPr>
          <w:rFonts w:ascii="GHEA Grapalat" w:eastAsia="Times New Roman" w:hAnsi="GHEA Grapalat" w:cs="Times New Roman"/>
          <w:color w:val="000000"/>
          <w:szCs w:val="21"/>
        </w:rPr>
        <w:t>մինչև՝</w:t>
      </w:r>
    </w:p>
    <w:p w14:paraId="44C6BCFC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7C7A0E72" w14:textId="57796145" w:rsidR="0045357E" w:rsidRPr="003E12D1" w:rsidRDefault="00907A81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(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ա) </w:t>
      </w:r>
      <w:r w:rsidR="00842938" w:rsidRPr="003E12D1">
        <w:rPr>
          <w:rFonts w:ascii="GHEA Grapalat" w:eastAsia="Times New Roman" w:hAnsi="GHEA Grapalat" w:cs="Times New Roman"/>
          <w:color w:val="000000"/>
          <w:szCs w:val="21"/>
        </w:rPr>
        <w:t>Վարկառու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ի բնապահպանության նախարարությունը</w:t>
      </w:r>
      <w:r w:rsidR="00842938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վերջնականորեն հաստատի </w:t>
      </w:r>
      <w:r w:rsidR="00842938" w:rsidRPr="003E12D1">
        <w:rPr>
          <w:rFonts w:ascii="GHEA Grapalat" w:eastAsia="Times New Roman" w:hAnsi="GHEA Grapalat" w:cs="Times New Roman"/>
          <w:color w:val="000000"/>
          <w:szCs w:val="21"/>
        </w:rPr>
        <w:t>ԲՆՓ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; և</w:t>
      </w:r>
      <w:r w:rsidR="0045357E"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71891822" w14:textId="2674D09D" w:rsidR="0045357E" w:rsidRPr="003E12D1" w:rsidRDefault="00907A81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(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բ)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ՏԿ</w:t>
      </w:r>
      <w:r w:rsidR="00253E7E">
        <w:rPr>
          <w:rFonts w:ascii="GHEA Grapalat" w:eastAsia="Times New Roman" w:hAnsi="GHEA Grapalat" w:cs="Times New Roman"/>
          <w:color w:val="000000"/>
          <w:szCs w:val="21"/>
        </w:rPr>
        <w:t>ՏՏ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Ն ԲԿՊ-ից համապատասխան դրույթները մտցնի աշխատանքների պայմանագրի մեջ:</w:t>
      </w:r>
    </w:p>
    <w:p w14:paraId="0C44D980" w14:textId="79F5B530" w:rsidR="00CB7642" w:rsidRPr="003E12D1" w:rsidRDefault="00CB7642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6. Վարկառուն չպետք է կնքի աշխատանքների </w:t>
      </w:r>
      <w:r w:rsidR="0063510B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որևէ պայմանագիր, որը պարունակում է </w:t>
      </w:r>
      <w:r w:rsidR="00706257" w:rsidRPr="003E12D1">
        <w:rPr>
          <w:rFonts w:ascii="GHEA Grapalat" w:eastAsia="Times New Roman" w:hAnsi="GHEA Grapalat" w:cs="Times New Roman"/>
          <w:color w:val="000000"/>
          <w:szCs w:val="21"/>
        </w:rPr>
        <w:t>հարկադրված</w:t>
      </w:r>
      <w:r w:rsidR="0063510B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վերաբնակեցման հարցեր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, մինչև որ ՏԿ</w:t>
      </w:r>
      <w:r w:rsidR="00253E7E">
        <w:rPr>
          <w:rFonts w:ascii="GHEA Grapalat" w:eastAsia="Times New Roman" w:hAnsi="GHEA Grapalat" w:cs="Times New Roman"/>
          <w:color w:val="000000"/>
          <w:szCs w:val="21"/>
        </w:rPr>
        <w:t>ՏՏ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Ն պատրաստի և ԱԶԲ ներկայացնի Ծրագրի մանրամասն նախագծման հիման վրա մշակված ՎՊ, իսկ ԱԶԲ հաստատի նման ՎՊ:</w:t>
      </w:r>
    </w:p>
    <w:p w14:paraId="336FBFC5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611CC64D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Խորհրդատվական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ծառայություններ</w:t>
      </w:r>
    </w:p>
    <w:p w14:paraId="27F05ABB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4AD57AD8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7AD6922C" w14:textId="5BC3F1D0" w:rsidR="0045357E" w:rsidRPr="003E12D1" w:rsidRDefault="00CB7642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lastRenderedPageBreak/>
        <w:t>7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. Բացառությամբ ստորև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բեր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ված պարբերությունում նախատեսված դեպքի, խորհրդատվական ծառայություններ</w:t>
      </w:r>
      <w:r w:rsidR="00BB3389" w:rsidRPr="003E12D1">
        <w:rPr>
          <w:rFonts w:ascii="GHEA Grapalat" w:eastAsia="Times New Roman" w:hAnsi="GHEA Grapalat" w:cs="Times New Roman"/>
          <w:color w:val="000000"/>
          <w:szCs w:val="21"/>
        </w:rPr>
        <w:t>ի համար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Վարկառուն կիրառում է որակի և գնի վրա հիմնված ընտրություն:</w:t>
      </w:r>
    </w:p>
    <w:p w14:paraId="14B29CCB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2335E67F" w14:textId="508FEAD8" w:rsidR="0045357E" w:rsidRPr="003E12D1" w:rsidRDefault="00CB7642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8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. </w:t>
      </w:r>
      <w:r w:rsidR="008D1A2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Խորհրդատվական ծառայությունների համար 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Վարկառուն </w:t>
      </w:r>
      <w:r w:rsidR="008D1A2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պետք է 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կիրառ</w:t>
      </w:r>
      <w:r w:rsidR="008D1A2A" w:rsidRPr="003E12D1">
        <w:rPr>
          <w:rFonts w:ascii="GHEA Grapalat" w:eastAsia="Times New Roman" w:hAnsi="GHEA Grapalat" w:cs="Times New Roman"/>
          <w:color w:val="000000"/>
          <w:szCs w:val="21"/>
        </w:rPr>
        <w:t>ի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8D1A2A" w:rsidRPr="003E12D1">
        <w:rPr>
          <w:rFonts w:ascii="GHEA Grapalat" w:eastAsia="Times New Roman" w:hAnsi="GHEA Grapalat" w:cs="Arial Unicode"/>
          <w:color w:val="000000"/>
          <w:szCs w:val="21"/>
        </w:rPr>
        <w:t>Նվազագույն</w:t>
      </w:r>
      <w:r w:rsidR="008D1A2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8D1A2A" w:rsidRPr="003E12D1">
        <w:rPr>
          <w:rFonts w:ascii="GHEA Grapalat" w:eastAsia="Times New Roman" w:hAnsi="GHEA Grapalat" w:cs="Arial Unicode"/>
          <w:color w:val="000000"/>
          <w:szCs w:val="21"/>
        </w:rPr>
        <w:t>գնի</w:t>
      </w:r>
      <w:r w:rsidR="008D1A2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8D1A2A" w:rsidRPr="003E12D1">
        <w:rPr>
          <w:rFonts w:ascii="GHEA Grapalat" w:eastAsia="Times New Roman" w:hAnsi="GHEA Grapalat" w:cs="Arial Unicode"/>
          <w:color w:val="000000"/>
          <w:szCs w:val="21"/>
        </w:rPr>
        <w:t>վրա</w:t>
      </w:r>
      <w:r w:rsidR="008D1A2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8D1A2A" w:rsidRPr="003E12D1">
        <w:rPr>
          <w:rFonts w:ascii="GHEA Grapalat" w:eastAsia="Times New Roman" w:hAnsi="GHEA Grapalat" w:cs="Arial Unicode"/>
          <w:color w:val="000000"/>
          <w:szCs w:val="21"/>
        </w:rPr>
        <w:t>հիմնված</w:t>
      </w:r>
      <w:r w:rsidR="008D1A2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8D1A2A" w:rsidRPr="003E12D1">
        <w:rPr>
          <w:rFonts w:ascii="GHEA Grapalat" w:eastAsia="Times New Roman" w:hAnsi="GHEA Grapalat" w:cs="Arial Unicode"/>
          <w:color w:val="000000"/>
          <w:szCs w:val="21"/>
        </w:rPr>
        <w:t>ընտրության</w:t>
      </w:r>
      <w:r w:rsidR="008D1A2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մեթոդը </w:t>
      </w:r>
      <w:r w:rsidR="008D1A2A" w:rsidRPr="003E12D1">
        <w:rPr>
          <w:rFonts w:ascii="GHEA Grapalat" w:eastAsia="Times New Roman" w:hAnsi="GHEA Grapalat" w:cs="Times New Roman"/>
          <w:color w:val="000000"/>
          <w:szCs w:val="21"/>
        </w:rPr>
        <w:t>Ծրագրի ֆինանսական աուդիտի նպատակով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՝ համաձայն և, ի թիվս այլոց, Գնումների պլանում նախատեսված ընթացակարգերի:</w:t>
      </w:r>
    </w:p>
    <w:p w14:paraId="65D86C4D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3ABFC1D4" w14:textId="1498DF5F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  <w:r w:rsidR="008D1A2A" w:rsidRPr="003E12D1">
        <w:rPr>
          <w:rFonts w:ascii="GHEA Grapalat" w:eastAsia="Times New Roman" w:hAnsi="GHEA Grapalat" w:cs="Arial Unicode"/>
          <w:color w:val="000000"/>
          <w:szCs w:val="21"/>
        </w:rPr>
        <w:t>9.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</w:t>
      </w:r>
      <w:r w:rsidR="007B76AB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Վարկառուն պետք է վարձի անհատ խորհրդատուներ ճանապարհային անվտանգության, սոցիալական անվտանգությանն ուղղված աջակցության, գնումների աջակցության, բնապահպանական մոնիտորինգի և Ծրագրի կառավարման գործում աջակցության համար՝ համաձայն ԱԶԲ համար ընդունելի՝ անհատ խորհրդատուների վարձման ընթացակարգերի: </w:t>
      </w:r>
    </w:p>
    <w:p w14:paraId="697BC585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4C55618C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Արդյունաբերական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և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մտավոր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սեփականության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իրավունքներ</w:t>
      </w:r>
    </w:p>
    <w:p w14:paraId="028C16B9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53506909" w14:textId="7C5E46A0" w:rsidR="0045357E" w:rsidRPr="003E12D1" w:rsidRDefault="007B76AB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10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. </w:t>
      </w:r>
      <w:r w:rsidR="008B1CD0" w:rsidRPr="003E12D1">
        <w:rPr>
          <w:rFonts w:ascii="GHEA Grapalat" w:eastAsia="Times New Roman" w:hAnsi="GHEA Grapalat" w:cs="Times New Roman"/>
          <w:color w:val="000000"/>
          <w:szCs w:val="21"/>
        </w:rPr>
        <w:t>(</w:t>
      </w:r>
      <w:proofErr w:type="gramStart"/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ա</w:t>
      </w:r>
      <w:proofErr w:type="gramEnd"/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) Վարկառուն ապահովելու է, որ գնվող բոլոր ապրանքները և աշխատանքները (այդ թվում, առանց սահմանափակումների համակարգչային սարքավորումներ, համակարգչային ծրագրեր և համակարգեր, լինեն դրանք գնված առանձին կամ ներառված այլ գնված ապրանքների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և ծառայությունների 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մեջ) չխախտեն կամ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չ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վնասեն արդյունաբերական սեփականության կամ մտավոր սեփականության որևէ իրավունք կամ որևէ երրորդ կողմի պահանջները:</w:t>
      </w:r>
    </w:p>
    <w:p w14:paraId="4EDA5018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283F80B0" w14:textId="2E26461B" w:rsidR="0045357E" w:rsidRPr="003E12D1" w:rsidRDefault="008B1CD0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(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բ) Վարկառուն ապահովելու է, որ ապրանքների և աշխատանքների գնումների բոլոր պայմանագրերը նախատեսեն համապատասխան ներկայացուցչություններ, երաշխիքներ և, ըստ անհրաժեշտության, միջնորդություններ կապալառուից </w:t>
      </w:r>
      <w:r w:rsidR="007B76AB" w:rsidRPr="003E12D1">
        <w:rPr>
          <w:rFonts w:ascii="GHEA Grapalat" w:eastAsia="Times New Roman" w:hAnsi="GHEA Grapalat" w:cs="Times New Roman"/>
          <w:color w:val="000000"/>
          <w:szCs w:val="21"/>
        </w:rPr>
        <w:t>կամ մատակարար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ից սույն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պարբերության ենթապարբերություն (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ա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)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-ում նախատեսված</w:t>
      </w:r>
      <w:r w:rsidR="007B76AB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հարցեր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ի մասով:</w:t>
      </w:r>
    </w:p>
    <w:p w14:paraId="27389CDB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41E64AE3" w14:textId="0D5C5287" w:rsidR="0045357E" w:rsidRPr="003E12D1" w:rsidRDefault="007B76AB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11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. Վարկառուն ապահովելու է, որ ԱԶԲ-ի կողմից ֆինանսավորվող խորհրդատուների հետ կնքվող բոլոր պայմանագրերը նախատեսեն համապատասխան ներկայացուցչություններ, երաշխիքներ և, ըստ անհրաժեշտության, միջնորդություններ խորհրդատուներից՝ երաշխավորելու</w:t>
      </w:r>
      <w:r w:rsidR="008B1CD0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համար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, որ տրամադրվող խորհրդատվական ծառայությունները չխախտեն կամ չվնասեն արդյունաբերական սեփականության կամ մտավոր սեփականության որևէ իրավունք կամ որևէ երրորդ կողմի պահանջները:</w:t>
      </w:r>
    </w:p>
    <w:p w14:paraId="3AD3AB53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65606638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ԱԶԲ-ի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կողմից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գնումների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որոշումների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վերանայումը</w:t>
      </w:r>
    </w:p>
    <w:p w14:paraId="3E3E4EBB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775F3459" w14:textId="2DCD93DA" w:rsidR="0045357E" w:rsidRPr="003E12D1" w:rsidRDefault="007B76AB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12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. Միջազգային մրցակցային մրցույթի ընթացակարգերի համաձայն գնվող պայմանագրերը և խորհրդատվական ծառայությունների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համար կնքվող 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պայմանագրերը ենթակա են լինելու նախնական վերանայման ԱԶԲ-ի կողմից՝ բացառությա</w:t>
      </w:r>
      <w:r w:rsidR="008B1CD0" w:rsidRPr="003E12D1">
        <w:rPr>
          <w:rFonts w:ascii="GHEA Grapalat" w:eastAsia="Times New Roman" w:hAnsi="GHEA Grapalat" w:cs="Times New Roman"/>
          <w:color w:val="000000"/>
          <w:szCs w:val="21"/>
        </w:rPr>
        <w:t>մ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>բ, եթե Վարկառուն և ԱԶԲ-ն համաձայնության գան այլնի մասին և նման համաձայնությունը նախատեսվի Գնումների պլանում:</w:t>
      </w:r>
    </w:p>
    <w:p w14:paraId="1A682110" w14:textId="77777777" w:rsidR="0045357E" w:rsidRPr="003E12D1" w:rsidRDefault="0045357E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3FB540BA" w14:textId="601D88DE" w:rsidR="00B440C6" w:rsidRPr="003E12D1" w:rsidRDefault="00B440C6" w:rsidP="008B1CD0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lastRenderedPageBreak/>
        <w:t>13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.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Ապրանքների և աշխատանքների համար կնքվող պայմանագրի դեպքում, որը ենթակա է ԱԶԲ նախնական վերանայման, 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Վարկառուն պետք է ստանա ԱԶԲ-ի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նախնական 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համաձայնությունը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պայմանագրի դրույթների և պայմանների </w:t>
      </w:r>
      <w:r w:rsidR="0045357E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փոփոխությունների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կամ դրանցից հրաժարվելու առնչությամբ, ներառյալ՝</w:t>
      </w:r>
    </w:p>
    <w:p w14:paraId="68188523" w14:textId="6D13B010" w:rsidR="00B440C6" w:rsidRPr="003E12D1" w:rsidRDefault="00B440C6" w:rsidP="008B1CD0">
      <w:pPr>
        <w:shd w:val="clear" w:color="auto" w:fill="FFFFFF"/>
        <w:spacing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(ա) </w:t>
      </w:r>
      <w:r w:rsidRPr="003E12D1">
        <w:rPr>
          <w:rFonts w:ascii="GHEA Grapalat" w:hAnsi="GHEA Grapalat" w:cs="Sylfaen"/>
        </w:rPr>
        <w:t>Պայամանագրի</w:t>
      </w:r>
      <w:r w:rsidRPr="003E12D1">
        <w:rPr>
          <w:rFonts w:ascii="GHEA Grapalat" w:hAnsi="GHEA Grapalat"/>
        </w:rPr>
        <w:t xml:space="preserve"> ավարտի </w:t>
      </w:r>
      <w:r w:rsidRPr="003E12D1">
        <w:rPr>
          <w:rFonts w:ascii="GHEA Grapalat" w:hAnsi="GHEA Grapalat" w:cs="Sylfaen"/>
        </w:rPr>
        <w:t>սահմանված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ժամկետը</w:t>
      </w:r>
      <w:r w:rsidRPr="003E12D1">
        <w:rPr>
          <w:rFonts w:ascii="GHEA Grapalat" w:hAnsi="GHEA Grapalat"/>
        </w:rPr>
        <w:t xml:space="preserve"> 1 </w:t>
      </w:r>
      <w:r w:rsidRPr="003E12D1">
        <w:rPr>
          <w:rFonts w:ascii="GHEA Grapalat" w:hAnsi="GHEA Grapalat" w:cs="Sylfaen"/>
        </w:rPr>
        <w:t>կամ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ավել</w:t>
      </w:r>
      <w:r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ամ</w:t>
      </w:r>
      <w:r w:rsidRPr="003E12D1">
        <w:rPr>
          <w:rFonts w:ascii="GHEA Grapalat" w:hAnsi="GHEA Grapalat" w:cs="Sylfaen"/>
        </w:rPr>
        <w:t>սով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երակարաձգելու</w:t>
      </w:r>
      <w:r w:rsidRPr="003E12D1">
        <w:rPr>
          <w:rFonts w:ascii="GHEA Grapalat" w:hAnsi="GHEA Grapalat"/>
        </w:rPr>
        <w:t xml:space="preserve"> </w:t>
      </w:r>
      <w:r w:rsidR="0072055D" w:rsidRPr="003E12D1">
        <w:rPr>
          <w:rFonts w:ascii="GHEA Grapalat" w:hAnsi="GHEA Grapalat" w:cs="Sylfaen"/>
        </w:rPr>
        <w:t>մասին</w:t>
      </w:r>
      <w:r w:rsidRPr="003E12D1">
        <w:rPr>
          <w:rFonts w:ascii="GHEA Grapalat" w:hAnsi="GHEA Grapalat"/>
        </w:rPr>
        <w:t>,</w:t>
      </w:r>
      <w:r w:rsidR="0072055D" w:rsidRPr="003E12D1">
        <w:rPr>
          <w:rFonts w:ascii="GHEA Grapalat" w:hAnsi="GHEA Grapalat"/>
        </w:rPr>
        <w:t xml:space="preserve"> կամ,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որ</w:t>
      </w:r>
      <w:r w:rsidR="0072055D" w:rsidRPr="003E12D1">
        <w:rPr>
          <w:rFonts w:ascii="GHEA Grapalat" w:hAnsi="GHEA Grapalat" w:cs="Sylfaen"/>
        </w:rPr>
        <w:t>ը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հավանական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է</w:t>
      </w:r>
      <w:r w:rsidRPr="003E12D1">
        <w:rPr>
          <w:rFonts w:ascii="GHEA Grapalat" w:hAnsi="GHEA Grapalat"/>
        </w:rPr>
        <w:t xml:space="preserve">, </w:t>
      </w:r>
      <w:r w:rsidR="0072055D" w:rsidRPr="003E12D1">
        <w:rPr>
          <w:rFonts w:ascii="GHEA Grapalat" w:hAnsi="GHEA Grapalat"/>
        </w:rPr>
        <w:t>Վարկի/Դրամաշնորհի մարման ամսաթվի երկարաձգման մասին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և</w:t>
      </w:r>
    </w:p>
    <w:p w14:paraId="0162E065" w14:textId="4E76DDA5" w:rsidR="00B440C6" w:rsidRPr="003E12D1" w:rsidRDefault="0072055D" w:rsidP="008B1CD0">
      <w:pPr>
        <w:shd w:val="clear" w:color="auto" w:fill="FFFFFF"/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hAnsi="GHEA Grapalat" w:cs="Sylfaen"/>
        </w:rPr>
        <w:t xml:space="preserve">(բ) </w:t>
      </w:r>
      <w:proofErr w:type="gramStart"/>
      <w:r w:rsidR="000975E4" w:rsidRPr="003E12D1">
        <w:rPr>
          <w:rFonts w:ascii="GHEA Grapalat" w:hAnsi="GHEA Grapalat" w:cs="Sylfaen"/>
        </w:rPr>
        <w:t>սկզբնական</w:t>
      </w:r>
      <w:proofErr w:type="gramEnd"/>
      <w:r w:rsidR="000975E4" w:rsidRPr="003E12D1">
        <w:rPr>
          <w:rFonts w:ascii="GHEA Grapalat" w:hAnsi="GHEA Grapalat" w:cs="Sylfaen"/>
        </w:rPr>
        <w:t xml:space="preserve"> արժեքի</w:t>
      </w:r>
      <w:r w:rsidR="008B1CD0" w:rsidRPr="003E12D1">
        <w:rPr>
          <w:rFonts w:ascii="GHEA Grapalat" w:hAnsi="GHEA Grapalat" w:cs="Sylfaen"/>
        </w:rPr>
        <w:t>՝</w:t>
      </w:r>
      <w:r w:rsidR="000975E4" w:rsidRPr="003E12D1">
        <w:rPr>
          <w:rFonts w:ascii="GHEA Grapalat" w:hAnsi="GHEA Grapalat" w:cs="Sylfaen"/>
        </w:rPr>
        <w:t xml:space="preserve"> ավելի քան 5%-ով </w:t>
      </w:r>
      <w:r w:rsidR="008B1CD0" w:rsidRPr="003E12D1">
        <w:rPr>
          <w:rFonts w:ascii="GHEA Grapalat" w:hAnsi="GHEA Grapalat" w:cs="Sylfaen"/>
        </w:rPr>
        <w:t xml:space="preserve">ընդհանուր աճի մասին </w:t>
      </w:r>
      <w:r w:rsidR="000975E4" w:rsidRPr="003E12D1">
        <w:rPr>
          <w:rFonts w:ascii="GHEA Grapalat" w:hAnsi="GHEA Grapalat" w:cs="Sylfaen"/>
        </w:rPr>
        <w:t>(կասկածներց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խուսափելու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նպատակով</w:t>
      </w:r>
      <w:r w:rsidR="000975E4" w:rsidRPr="003E12D1">
        <w:rPr>
          <w:rFonts w:ascii="GHEA Grapalat" w:hAnsi="GHEA Grapalat"/>
        </w:rPr>
        <w:t xml:space="preserve">, </w:t>
      </w:r>
      <w:r w:rsidR="000975E4" w:rsidRPr="003E12D1">
        <w:rPr>
          <w:rFonts w:ascii="GHEA Grapalat" w:hAnsi="GHEA Grapalat" w:cs="Sylfaen"/>
        </w:rPr>
        <w:t>գնի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նման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աճի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դեպքում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հաշվի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են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առնվելու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նման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պայմանագրի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ցանկացած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նախկին</w:t>
      </w:r>
      <w:r w:rsidR="000975E4" w:rsidRPr="003E12D1">
        <w:rPr>
          <w:rFonts w:ascii="GHEA Grapalat" w:hAnsi="GHEA Grapalat"/>
        </w:rPr>
        <w:t xml:space="preserve"> </w:t>
      </w:r>
      <w:r w:rsidR="000975E4" w:rsidRPr="003E12D1">
        <w:rPr>
          <w:rFonts w:ascii="GHEA Grapalat" w:hAnsi="GHEA Grapalat" w:cs="Sylfaen"/>
        </w:rPr>
        <w:t>փոփոխություն):</w:t>
      </w:r>
    </w:p>
    <w:p w14:paraId="27C9177D" w14:textId="4DB1F8B6" w:rsidR="0045357E" w:rsidRPr="003E12D1" w:rsidRDefault="000975E4" w:rsidP="008B1CD0">
      <w:pPr>
        <w:shd w:val="clear" w:color="auto" w:fill="FFFFFF"/>
        <w:spacing w:line="240" w:lineRule="auto"/>
        <w:ind w:firstLine="375"/>
        <w:jc w:val="both"/>
        <w:rPr>
          <w:rFonts w:ascii="GHEA Grapalat" w:hAnsi="GHEA Grapalat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14. </w:t>
      </w:r>
      <w:r w:rsidRPr="003E12D1">
        <w:rPr>
          <w:rFonts w:ascii="GHEA Grapalat" w:hAnsi="GHEA Grapalat" w:cs="Sylfaen"/>
        </w:rPr>
        <w:t>Ապրանքների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և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Աշխատանքների</w:t>
      </w:r>
      <w:r w:rsidRPr="003E12D1">
        <w:rPr>
          <w:rFonts w:ascii="GHEA Grapalat" w:hAnsi="GHEA Grapalat"/>
        </w:rPr>
        <w:t xml:space="preserve"> համար կնքվող </w:t>
      </w:r>
      <w:r w:rsidRPr="003E12D1">
        <w:rPr>
          <w:rFonts w:ascii="GHEA Grapalat" w:hAnsi="GHEA Grapalat" w:cs="Sylfaen"/>
        </w:rPr>
        <w:t>պայմանագրի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դեպքում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որը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ենթակա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է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ԱԶ</w:t>
      </w:r>
      <w:r w:rsidR="008B1CD0" w:rsidRPr="003E12D1">
        <w:rPr>
          <w:rFonts w:ascii="GHEA Grapalat" w:hAnsi="GHEA Grapalat" w:cs="Sylfaen"/>
        </w:rPr>
        <w:t>Բ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ավելի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ուշ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վերանայմանը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ԱԶԲ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կդիտարկի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պայամանագրի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փոփոխություններն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ու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կպատասխանի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Վարկառուին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հնարավորինս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շուտ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սակայն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ոչ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ուշ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քան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պահանջվող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փաստաթուղթն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ստանալուց</w:t>
      </w:r>
      <w:r w:rsidRPr="003E12D1">
        <w:rPr>
          <w:rFonts w:ascii="GHEA Grapalat" w:hAnsi="GHEA Grapalat"/>
        </w:rPr>
        <w:t xml:space="preserve"> 1 </w:t>
      </w:r>
      <w:r w:rsidRPr="003E12D1">
        <w:rPr>
          <w:rFonts w:ascii="GHEA Grapalat" w:hAnsi="GHEA Grapalat" w:cs="Sylfaen"/>
        </w:rPr>
        <w:t>ամիս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հետո</w:t>
      </w:r>
      <w:r w:rsidRPr="003E12D1">
        <w:rPr>
          <w:rFonts w:ascii="GHEA Grapalat" w:hAnsi="GHEA Grapalat"/>
        </w:rPr>
        <w:t>:</w:t>
      </w:r>
    </w:p>
    <w:p w14:paraId="5FD539D2" w14:textId="7ED5C20E" w:rsidR="000975E4" w:rsidRPr="003E12D1" w:rsidRDefault="000975E4" w:rsidP="004535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hAnsi="GHEA Grapalat"/>
        </w:rPr>
        <w:t xml:space="preserve">15. </w:t>
      </w:r>
      <w:r w:rsidR="00B71F5D" w:rsidRPr="003E12D1">
        <w:rPr>
          <w:rFonts w:ascii="GHEA Grapalat" w:hAnsi="GHEA Grapalat"/>
        </w:rPr>
        <w:t>Պա</w:t>
      </w:r>
      <w:r w:rsidR="00B71F5D" w:rsidRPr="003E12D1">
        <w:rPr>
          <w:rFonts w:ascii="GHEA Grapalat" w:hAnsi="GHEA Grapalat" w:cs="Sylfaen"/>
        </w:rPr>
        <w:t>յմանագրի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փոփոխություններից հետո</w:t>
      </w:r>
      <w:r w:rsidR="00B71F5D" w:rsidRPr="003E12D1">
        <w:rPr>
          <w:rFonts w:ascii="GHEA Grapalat" w:hAnsi="GHEA Grapalat"/>
        </w:rPr>
        <w:t xml:space="preserve"> 1 </w:t>
      </w:r>
      <w:r w:rsidR="00B71F5D" w:rsidRPr="003E12D1">
        <w:rPr>
          <w:rFonts w:ascii="GHEA Grapalat" w:hAnsi="GHEA Grapalat" w:cs="Sylfaen"/>
        </w:rPr>
        <w:t>ամսվա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ընթացքում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Վարկառուն պետք է ԱԶԲ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տրամադրի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պայմանագրի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բոլոր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երկարաձգումների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և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փոփոխությունների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պատճենները</w:t>
      </w:r>
      <w:r w:rsidR="00B71F5D" w:rsidRPr="003E12D1">
        <w:rPr>
          <w:rFonts w:ascii="GHEA Grapalat" w:hAnsi="GHEA Grapalat"/>
        </w:rPr>
        <w:t>, (</w:t>
      </w:r>
      <w:r w:rsidR="00B71F5D" w:rsidRPr="003E12D1">
        <w:rPr>
          <w:rFonts w:ascii="GHEA Grapalat" w:hAnsi="GHEA Grapalat" w:cs="Sylfaen"/>
        </w:rPr>
        <w:t>ներառյալ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փոփոխությունների</w:t>
      </w:r>
      <w:r w:rsidR="00B71F5D" w:rsidRPr="003E12D1">
        <w:rPr>
          <w:rFonts w:ascii="GHEA Grapalat" w:hAnsi="GHEA Grapalat"/>
        </w:rPr>
        <w:t xml:space="preserve"> </w:t>
      </w:r>
      <w:r w:rsidR="00B71F5D" w:rsidRPr="003E12D1">
        <w:rPr>
          <w:rFonts w:ascii="GHEA Grapalat" w:hAnsi="GHEA Grapalat" w:cs="Sylfaen"/>
        </w:rPr>
        <w:t>հրամանները</w:t>
      </w:r>
      <w:r w:rsidR="00B71F5D" w:rsidRPr="003E12D1">
        <w:rPr>
          <w:rFonts w:ascii="GHEA Grapalat" w:hAnsi="GHEA Grapalat"/>
        </w:rPr>
        <w:t>):</w:t>
      </w:r>
    </w:p>
    <w:p w14:paraId="6896E47C" w14:textId="77777777" w:rsidR="0045357E" w:rsidRPr="003E12D1" w:rsidRDefault="0045357E">
      <w:pPr>
        <w:rPr>
          <w:rFonts w:ascii="GHEA Grapalat" w:hAnsi="GHEA Grapalat"/>
          <w:b/>
        </w:rPr>
      </w:pPr>
      <w:r w:rsidRPr="003E12D1">
        <w:rPr>
          <w:rFonts w:ascii="GHEA Grapalat" w:hAnsi="GHEA Grapalat"/>
          <w:b/>
        </w:rPr>
        <w:br w:type="page"/>
      </w:r>
    </w:p>
    <w:p w14:paraId="7FC84D39" w14:textId="77777777" w:rsidR="00953E3D" w:rsidRPr="003E12D1" w:rsidRDefault="001670B9" w:rsidP="00CC775E">
      <w:pPr>
        <w:tabs>
          <w:tab w:val="left" w:pos="5760"/>
        </w:tabs>
        <w:jc w:val="center"/>
        <w:rPr>
          <w:rFonts w:ascii="GHEA Grapalat" w:hAnsi="GHEA Grapalat"/>
          <w:b/>
        </w:rPr>
      </w:pPr>
      <w:r w:rsidRPr="003E12D1">
        <w:rPr>
          <w:rFonts w:ascii="GHEA Grapalat" w:hAnsi="GHEA Grapalat"/>
          <w:b/>
        </w:rPr>
        <w:lastRenderedPageBreak/>
        <w:t>ԺԱՄԱՆԱԿԱՑՈՒՅՑ 5</w:t>
      </w:r>
    </w:p>
    <w:p w14:paraId="42477E4A" w14:textId="77777777" w:rsidR="00125DE6" w:rsidRPr="003E12D1" w:rsidRDefault="00125DE6" w:rsidP="00125DE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</w:rPr>
      </w:pPr>
      <w:r w:rsidRPr="003E12D1">
        <w:rPr>
          <w:rFonts w:ascii="GHEA Grapalat" w:hAnsi="GHEA Grapalat" w:cs="GHEAGrapalat-Bold"/>
          <w:b/>
          <w:bCs/>
        </w:rPr>
        <w:t>Ծրագրի Իրականացում</w:t>
      </w:r>
      <w:r w:rsidR="001670B9" w:rsidRPr="003E12D1">
        <w:rPr>
          <w:rFonts w:ascii="GHEA Grapalat" w:hAnsi="GHEA Grapalat" w:cs="GHEAGrapalat-Bold"/>
          <w:b/>
          <w:bCs/>
        </w:rPr>
        <w:t>; ֆինանսական հարցեր</w:t>
      </w:r>
    </w:p>
    <w:p w14:paraId="4BC4BD04" w14:textId="77777777" w:rsidR="00125DE6" w:rsidRPr="003E12D1" w:rsidRDefault="00125DE6" w:rsidP="00125DE6">
      <w:pPr>
        <w:autoSpaceDE w:val="0"/>
        <w:autoSpaceDN w:val="0"/>
        <w:adjustRightInd w:val="0"/>
        <w:spacing w:before="240" w:after="0" w:line="240" w:lineRule="auto"/>
        <w:rPr>
          <w:rFonts w:ascii="GHEA Grapalat" w:hAnsi="GHEA Grapalat" w:cs="GHEAGrapalat-Bold"/>
          <w:bCs/>
          <w:u w:val="single"/>
        </w:rPr>
      </w:pPr>
      <w:r w:rsidRPr="003E12D1">
        <w:rPr>
          <w:rFonts w:ascii="GHEA Grapalat" w:hAnsi="GHEA Grapalat" w:cs="GHEAGrapalat-Bold"/>
          <w:bCs/>
          <w:u w:val="single"/>
        </w:rPr>
        <w:t>Իրականացման կազմակերպում</w:t>
      </w:r>
    </w:p>
    <w:p w14:paraId="55941E04" w14:textId="208D3A86" w:rsidR="00125DE6" w:rsidRPr="003E12D1" w:rsidRDefault="00486708" w:rsidP="00973A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ind w:hanging="72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Վարկառուն </w:t>
      </w:r>
      <w:r w:rsidR="005160E1" w:rsidRPr="003E12D1">
        <w:rPr>
          <w:rFonts w:ascii="GHEA Grapalat" w:hAnsi="GHEA Grapalat"/>
        </w:rPr>
        <w:t>և ՏԿ</w:t>
      </w:r>
      <w:r w:rsidR="00253E7E">
        <w:rPr>
          <w:rFonts w:ascii="GHEA Grapalat" w:hAnsi="GHEA Grapalat"/>
        </w:rPr>
        <w:t>ՏՏ</w:t>
      </w:r>
      <w:r w:rsidR="005160E1" w:rsidRPr="003E12D1">
        <w:rPr>
          <w:rFonts w:ascii="GHEA Grapalat" w:hAnsi="GHEA Grapalat"/>
        </w:rPr>
        <w:t xml:space="preserve">Ն </w:t>
      </w:r>
      <w:r w:rsidRPr="003E12D1">
        <w:rPr>
          <w:rFonts w:ascii="GHEA Grapalat" w:hAnsi="GHEA Grapalat"/>
        </w:rPr>
        <w:t>պետք է ապահով</w:t>
      </w:r>
      <w:r w:rsidR="005160E1" w:rsidRPr="003E12D1">
        <w:rPr>
          <w:rFonts w:ascii="GHEA Grapalat" w:hAnsi="GHEA Grapalat"/>
        </w:rPr>
        <w:t>են</w:t>
      </w:r>
      <w:r w:rsidRPr="003E12D1">
        <w:rPr>
          <w:rFonts w:ascii="GHEA Grapalat" w:hAnsi="GHEA Grapalat"/>
        </w:rPr>
        <w:t xml:space="preserve">, որպեսզի </w:t>
      </w:r>
      <w:r w:rsidR="005160E1" w:rsidRPr="003E12D1">
        <w:rPr>
          <w:rFonts w:ascii="GHEA Grapalat" w:hAnsi="GHEA Grapalat"/>
        </w:rPr>
        <w:t>Ծրագ</w:t>
      </w:r>
      <w:r w:rsidRPr="003E12D1">
        <w:rPr>
          <w:rFonts w:ascii="GHEA Grapalat" w:hAnsi="GHEA Grapalat"/>
        </w:rPr>
        <w:t>ի</w:t>
      </w:r>
      <w:r w:rsidR="005160E1" w:rsidRPr="003E12D1">
        <w:rPr>
          <w:rFonts w:ascii="GHEA Grapalat" w:hAnsi="GHEA Grapalat"/>
        </w:rPr>
        <w:t>րն</w:t>
      </w:r>
      <w:r w:rsidRPr="003E12D1">
        <w:rPr>
          <w:rFonts w:ascii="GHEA Grapalat" w:hAnsi="GHEA Grapalat"/>
        </w:rPr>
        <w:t xml:space="preserve"> իրականաց</w:t>
      </w:r>
      <w:r w:rsidR="005160E1" w:rsidRPr="003E12D1">
        <w:rPr>
          <w:rFonts w:ascii="GHEA Grapalat" w:hAnsi="GHEA Grapalat"/>
        </w:rPr>
        <w:t>վի</w:t>
      </w:r>
      <w:r w:rsidRPr="003E12D1">
        <w:rPr>
          <w:rFonts w:ascii="GHEA Grapalat" w:hAnsi="GHEA Grapalat"/>
        </w:rPr>
        <w:t xml:space="preserve"> Ծ</w:t>
      </w:r>
      <w:r w:rsidR="005160E1" w:rsidRPr="003E12D1">
        <w:rPr>
          <w:rFonts w:ascii="GHEA Grapalat" w:hAnsi="GHEA Grapalat"/>
        </w:rPr>
        <w:t>ՂՁ-</w:t>
      </w:r>
      <w:r w:rsidRPr="003E12D1">
        <w:rPr>
          <w:rFonts w:ascii="GHEA Grapalat" w:hAnsi="GHEA Grapalat"/>
        </w:rPr>
        <w:t>ում նշված մանրամասն կարգավորումների համաձայն: Ծ</w:t>
      </w:r>
      <w:r w:rsidR="005160E1" w:rsidRPr="003E12D1">
        <w:rPr>
          <w:rFonts w:ascii="GHEA Grapalat" w:hAnsi="GHEA Grapalat"/>
        </w:rPr>
        <w:t>ՂՁ</w:t>
      </w:r>
      <w:r w:rsidRPr="003E12D1">
        <w:rPr>
          <w:rFonts w:ascii="GHEA Grapalat" w:hAnsi="GHEA Grapalat"/>
        </w:rPr>
        <w:t xml:space="preserve">-ում կատարվելիք հետագա ցանկացած փոփոխություն ուժի մեջ կմտնի միայն Վարկառուի և ԱԶԲ </w:t>
      </w:r>
      <w:r w:rsidR="005160E1" w:rsidRPr="003E12D1">
        <w:rPr>
          <w:rFonts w:ascii="GHEA Grapalat" w:hAnsi="GHEA Grapalat"/>
        </w:rPr>
        <w:t>կողմից</w:t>
      </w:r>
      <w:r w:rsidRPr="003E12D1">
        <w:rPr>
          <w:rFonts w:ascii="GHEA Grapalat" w:hAnsi="GHEA Grapalat"/>
        </w:rPr>
        <w:t xml:space="preserve"> նման փոփոխության վերաբերյալ համաձայնության գալուց հետո: Ծ</w:t>
      </w:r>
      <w:r w:rsidR="005160E1" w:rsidRPr="003E12D1">
        <w:rPr>
          <w:rFonts w:ascii="GHEA Grapalat" w:hAnsi="GHEA Grapalat"/>
        </w:rPr>
        <w:t>ՂՁ</w:t>
      </w:r>
      <w:r w:rsidRPr="003E12D1">
        <w:rPr>
          <w:rFonts w:ascii="GHEA Grapalat" w:hAnsi="GHEA Grapalat"/>
        </w:rPr>
        <w:t xml:space="preserve">-ի և սույն Վարկային Համաձայնագրի միջև ցանկացած հակասության դեպքում գերակշռում են սույն Վարկային Համաձայնագրի դրույթները: </w:t>
      </w:r>
    </w:p>
    <w:p w14:paraId="49C11D74" w14:textId="77777777" w:rsidR="00891980" w:rsidRPr="003E12D1" w:rsidRDefault="00891980" w:rsidP="00891980">
      <w:pPr>
        <w:autoSpaceDE w:val="0"/>
        <w:autoSpaceDN w:val="0"/>
        <w:adjustRightInd w:val="0"/>
        <w:spacing w:before="240" w:line="240" w:lineRule="auto"/>
        <w:jc w:val="both"/>
        <w:rPr>
          <w:rFonts w:ascii="GHEA Grapalat" w:hAnsi="GHEA Grapalat"/>
          <w:u w:val="single"/>
        </w:rPr>
      </w:pPr>
      <w:r w:rsidRPr="003E12D1">
        <w:rPr>
          <w:rFonts w:ascii="GHEA Grapalat" w:hAnsi="GHEA Grapalat" w:cs="Sylfaen"/>
          <w:u w:val="single"/>
        </w:rPr>
        <w:t>Շրջակա</w:t>
      </w:r>
      <w:r w:rsidRPr="003E12D1">
        <w:rPr>
          <w:rFonts w:ascii="GHEA Grapalat" w:hAnsi="GHEA Grapalat"/>
          <w:u w:val="single"/>
        </w:rPr>
        <w:t xml:space="preserve"> միջավայր</w:t>
      </w:r>
    </w:p>
    <w:p w14:paraId="49AA67CB" w14:textId="6CA7DEF8" w:rsidR="00891980" w:rsidRPr="003E12D1" w:rsidRDefault="00891980" w:rsidP="00891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Վարկառուն</w:t>
      </w:r>
      <w:r w:rsidR="004D34C4" w:rsidRPr="003E12D1">
        <w:rPr>
          <w:rFonts w:ascii="GHEA Grapalat" w:hAnsi="GHEA Grapalat"/>
        </w:rPr>
        <w:t>,</w:t>
      </w:r>
      <w:r w:rsidR="0054064F" w:rsidRPr="003E12D1">
        <w:rPr>
          <w:rFonts w:ascii="GHEA Grapalat" w:hAnsi="GHEA Grapalat"/>
        </w:rPr>
        <w:t xml:space="preserve"> այդ թվում</w:t>
      </w:r>
      <w:r w:rsidR="004D34C4" w:rsidRPr="003E12D1">
        <w:rPr>
          <w:rFonts w:ascii="GHEA Grapalat" w:hAnsi="GHEA Grapalat"/>
        </w:rPr>
        <w:t>՝</w:t>
      </w:r>
      <w:r w:rsidR="0054064F" w:rsidRPr="003E12D1">
        <w:rPr>
          <w:rFonts w:ascii="GHEA Grapalat" w:hAnsi="GHEA Grapalat"/>
        </w:rPr>
        <w:t xml:space="preserve"> ՏԿ</w:t>
      </w:r>
      <w:r w:rsidR="00253E7E">
        <w:rPr>
          <w:rFonts w:ascii="GHEA Grapalat" w:hAnsi="GHEA Grapalat"/>
        </w:rPr>
        <w:t>ՏՏ</w:t>
      </w:r>
      <w:r w:rsidR="0054064F" w:rsidRPr="003E12D1">
        <w:rPr>
          <w:rFonts w:ascii="GHEA Grapalat" w:hAnsi="GHEA Grapalat"/>
        </w:rPr>
        <w:t>Ն պետք է ապահովեն</w:t>
      </w:r>
      <w:r w:rsidRPr="003E12D1">
        <w:rPr>
          <w:rFonts w:ascii="GHEA Grapalat" w:hAnsi="GHEA Grapalat"/>
        </w:rPr>
        <w:t xml:space="preserve">, որ Ծրագրի ներքո իրականացվող բոլոր գործողությունների նախապատրաստումը, նախագծումը, շինարարությունը, իրականացումը, շահագործումն ու շահագործումից հանելը </w:t>
      </w:r>
      <w:r w:rsidR="00751D50" w:rsidRPr="003E12D1">
        <w:rPr>
          <w:rFonts w:ascii="GHEA Grapalat" w:hAnsi="GHEA Grapalat"/>
        </w:rPr>
        <w:t xml:space="preserve">և Ծրագրի բոլոր կառույցները </w:t>
      </w:r>
      <w:r w:rsidRPr="003E12D1">
        <w:rPr>
          <w:rFonts w:ascii="GHEA Grapalat" w:hAnsi="GHEA Grapalat"/>
        </w:rPr>
        <w:t xml:space="preserve">համապատասխանեն՝ (ա) Վարկառուի՝ շրջակա միջավայրին, առողջությանն ու անվտանգությանը վերաբերող բոլոր </w:t>
      </w:r>
      <w:r w:rsidR="005225E0" w:rsidRPr="003E12D1">
        <w:rPr>
          <w:rFonts w:ascii="GHEA Grapalat" w:hAnsi="GHEA Grapalat"/>
        </w:rPr>
        <w:t>գործող</w:t>
      </w:r>
      <w:r w:rsidRPr="003E12D1">
        <w:rPr>
          <w:rFonts w:ascii="GHEA Grapalat" w:hAnsi="GHEA Grapalat"/>
        </w:rPr>
        <w:t xml:space="preserve"> օրենքներին և </w:t>
      </w:r>
      <w:r w:rsidR="006D4B13" w:rsidRPr="003E12D1">
        <w:rPr>
          <w:rFonts w:ascii="GHEA Grapalat" w:hAnsi="GHEA Grapalat"/>
        </w:rPr>
        <w:t>իրավական ակտեր</w:t>
      </w:r>
      <w:r w:rsidRPr="003E12D1">
        <w:rPr>
          <w:rFonts w:ascii="GHEA Grapalat" w:hAnsi="GHEA Grapalat"/>
        </w:rPr>
        <w:t>ին; (բ) Շրջակա միջավայրի Անվտանգությանը; և (գ) ԲՆՓ-ում ու ԲԿՊ-ում նշված բոլոր միջոցառումներին և պահանջներին, և Երաշխիքների մոնիտորինգի հաշվետվության մեջ նշված ուղղիչ կամ կանխարգելիչ ցանկացած գործողության</w:t>
      </w:r>
      <w:r w:rsidR="0054064F" w:rsidRPr="003E12D1">
        <w:rPr>
          <w:rFonts w:ascii="GHEA Grapalat" w:hAnsi="GHEA Grapalat"/>
        </w:rPr>
        <w:t>ը</w:t>
      </w:r>
      <w:r w:rsidRPr="003E12D1">
        <w:rPr>
          <w:rFonts w:ascii="GHEA Grapalat" w:hAnsi="GHEA Grapalat"/>
        </w:rPr>
        <w:t>:</w:t>
      </w:r>
    </w:p>
    <w:p w14:paraId="764BE783" w14:textId="0545ECDA" w:rsidR="00891980" w:rsidRPr="003E12D1" w:rsidRDefault="00891980" w:rsidP="00891980">
      <w:pPr>
        <w:autoSpaceDE w:val="0"/>
        <w:autoSpaceDN w:val="0"/>
        <w:adjustRightInd w:val="0"/>
        <w:spacing w:before="240" w:line="240" w:lineRule="auto"/>
        <w:jc w:val="both"/>
        <w:rPr>
          <w:rFonts w:ascii="GHEA Grapalat" w:hAnsi="GHEA Grapalat"/>
          <w:u w:val="single"/>
        </w:rPr>
      </w:pPr>
      <w:r w:rsidRPr="003E12D1">
        <w:rPr>
          <w:rFonts w:ascii="GHEA Grapalat" w:hAnsi="GHEA Grapalat"/>
          <w:u w:val="single"/>
        </w:rPr>
        <w:t xml:space="preserve">Հողի ձեռքբերում և </w:t>
      </w:r>
      <w:r w:rsidR="00706257" w:rsidRPr="003E12D1">
        <w:rPr>
          <w:rFonts w:ascii="GHEA Grapalat" w:hAnsi="GHEA Grapalat"/>
          <w:u w:val="single"/>
        </w:rPr>
        <w:t>հարկադրված</w:t>
      </w:r>
      <w:r w:rsidRPr="003E12D1">
        <w:rPr>
          <w:rFonts w:ascii="GHEA Grapalat" w:hAnsi="GHEA Grapalat"/>
          <w:u w:val="single"/>
        </w:rPr>
        <w:t xml:space="preserve"> վերաբնակեցում</w:t>
      </w:r>
    </w:p>
    <w:p w14:paraId="287340CC" w14:textId="4B3E9373" w:rsidR="00891980" w:rsidRPr="003E12D1" w:rsidRDefault="00891980" w:rsidP="00891980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3. </w:t>
      </w:r>
      <w:r w:rsidR="00757FA8" w:rsidRPr="003E12D1">
        <w:rPr>
          <w:rFonts w:ascii="GHEA Grapalat" w:hAnsi="GHEA Grapalat"/>
        </w:rPr>
        <w:t>Վարկառուն</w:t>
      </w:r>
      <w:r w:rsidR="004D34C4" w:rsidRPr="003E12D1">
        <w:rPr>
          <w:rFonts w:ascii="GHEA Grapalat" w:hAnsi="GHEA Grapalat"/>
        </w:rPr>
        <w:t>,</w:t>
      </w:r>
      <w:r w:rsidR="00757FA8" w:rsidRPr="003E12D1">
        <w:rPr>
          <w:rFonts w:ascii="GHEA Grapalat" w:hAnsi="GHEA Grapalat"/>
        </w:rPr>
        <w:t xml:space="preserve"> </w:t>
      </w:r>
      <w:r w:rsidR="0054064F" w:rsidRPr="003E12D1">
        <w:rPr>
          <w:rFonts w:ascii="GHEA Grapalat" w:hAnsi="GHEA Grapalat"/>
        </w:rPr>
        <w:t>այդ թվում</w:t>
      </w:r>
      <w:r w:rsidR="004D34C4" w:rsidRPr="003E12D1">
        <w:rPr>
          <w:rFonts w:ascii="GHEA Grapalat" w:hAnsi="GHEA Grapalat"/>
        </w:rPr>
        <w:t>՝</w:t>
      </w:r>
      <w:r w:rsidR="0054064F" w:rsidRPr="003E12D1">
        <w:rPr>
          <w:rFonts w:ascii="GHEA Grapalat" w:hAnsi="GHEA Grapalat"/>
        </w:rPr>
        <w:t xml:space="preserve"> ՏԿ</w:t>
      </w:r>
      <w:r w:rsidR="00253E7E">
        <w:rPr>
          <w:rFonts w:ascii="GHEA Grapalat" w:hAnsi="GHEA Grapalat"/>
        </w:rPr>
        <w:t>ՏՏ</w:t>
      </w:r>
      <w:r w:rsidR="0054064F" w:rsidRPr="003E12D1">
        <w:rPr>
          <w:rFonts w:ascii="GHEA Grapalat" w:hAnsi="GHEA Grapalat"/>
        </w:rPr>
        <w:t>Ն պետք է ապահովեն</w:t>
      </w:r>
      <w:r w:rsidR="00757FA8" w:rsidRPr="003E12D1">
        <w:rPr>
          <w:rFonts w:ascii="GHEA Grapalat" w:hAnsi="GHEA Grapalat"/>
        </w:rPr>
        <w:t xml:space="preserve">, որ Ծրագրի համար պահանջվող ամբողջ հողը և այդտեղ մուտք գործելու իրավունքը հասանելի լինեն Աշխատանքների գծով կապալառուին՝ համաձայն </w:t>
      </w:r>
      <w:r w:rsidR="00751D50" w:rsidRPr="003E12D1">
        <w:rPr>
          <w:rFonts w:ascii="GHEA Grapalat" w:hAnsi="GHEA Grapalat"/>
        </w:rPr>
        <w:t xml:space="preserve">համապատասխան աշխատանքների պայմանագրի շրջանակներում համաձայնեցված ժամանակացույցի, իսկ հողի ձեռքբերման և վերաբնակեցման բոլոր գործողություններն իրականացվեն համաձայն (ա) Վարկառուի՝ հողի ձեռքբերմանն ու </w:t>
      </w:r>
      <w:r w:rsidR="00706257" w:rsidRPr="003E12D1">
        <w:rPr>
          <w:rFonts w:ascii="GHEA Grapalat" w:hAnsi="GHEA Grapalat"/>
        </w:rPr>
        <w:t>հարկադրված</w:t>
      </w:r>
      <w:r w:rsidR="00751D50" w:rsidRPr="003E12D1">
        <w:rPr>
          <w:rFonts w:ascii="GHEA Grapalat" w:hAnsi="GHEA Grapalat"/>
        </w:rPr>
        <w:t xml:space="preserve"> վերաբնակեցմանը վերաբերող բոլոր </w:t>
      </w:r>
      <w:r w:rsidR="005225E0" w:rsidRPr="003E12D1">
        <w:rPr>
          <w:rFonts w:ascii="GHEA Grapalat" w:hAnsi="GHEA Grapalat"/>
        </w:rPr>
        <w:t>գործող</w:t>
      </w:r>
      <w:r w:rsidR="00751D50" w:rsidRPr="003E12D1">
        <w:rPr>
          <w:rFonts w:ascii="GHEA Grapalat" w:hAnsi="GHEA Grapalat"/>
        </w:rPr>
        <w:t xml:space="preserve"> </w:t>
      </w:r>
      <w:r w:rsidR="0054064F" w:rsidRPr="003E12D1">
        <w:rPr>
          <w:rFonts w:ascii="GHEA Grapalat" w:hAnsi="GHEA Grapalat"/>
        </w:rPr>
        <w:t>օրենքների</w:t>
      </w:r>
      <w:r w:rsidR="00751D50" w:rsidRPr="003E12D1">
        <w:rPr>
          <w:rFonts w:ascii="GHEA Grapalat" w:hAnsi="GHEA Grapalat"/>
        </w:rPr>
        <w:t xml:space="preserve"> և </w:t>
      </w:r>
      <w:r w:rsidR="006D4B13" w:rsidRPr="003E12D1">
        <w:rPr>
          <w:rFonts w:ascii="GHEA Grapalat" w:hAnsi="GHEA Grapalat"/>
        </w:rPr>
        <w:t>իրավական ակտեր</w:t>
      </w:r>
      <w:r w:rsidR="0054064F" w:rsidRPr="003E12D1">
        <w:rPr>
          <w:rFonts w:ascii="GHEA Grapalat" w:hAnsi="GHEA Grapalat"/>
        </w:rPr>
        <w:t>ի</w:t>
      </w:r>
      <w:r w:rsidR="00751D50" w:rsidRPr="003E12D1">
        <w:rPr>
          <w:rFonts w:ascii="GHEA Grapalat" w:hAnsi="GHEA Grapalat"/>
        </w:rPr>
        <w:t xml:space="preserve">; (բ) </w:t>
      </w:r>
      <w:r w:rsidR="00706257" w:rsidRPr="003E12D1">
        <w:rPr>
          <w:rFonts w:ascii="GHEA Grapalat" w:hAnsi="GHEA Grapalat"/>
        </w:rPr>
        <w:t>Հարկադրված</w:t>
      </w:r>
      <w:r w:rsidR="00751D50" w:rsidRPr="003E12D1">
        <w:rPr>
          <w:rFonts w:ascii="GHEA Grapalat" w:hAnsi="GHEA Grapalat"/>
        </w:rPr>
        <w:t xml:space="preserve"> վերաբնակեցման երաշխիքների; և (գ) </w:t>
      </w:r>
      <w:r w:rsidR="0057650F" w:rsidRPr="003E12D1">
        <w:rPr>
          <w:rFonts w:ascii="GHEA Grapalat" w:hAnsi="GHEA Grapalat"/>
        </w:rPr>
        <w:t xml:space="preserve">ՎՊ-ում նշված բոլոր </w:t>
      </w:r>
      <w:r w:rsidR="0054064F" w:rsidRPr="003E12D1">
        <w:rPr>
          <w:rFonts w:ascii="GHEA Grapalat" w:hAnsi="GHEA Grapalat"/>
        </w:rPr>
        <w:t>միջոցառումների</w:t>
      </w:r>
      <w:r w:rsidR="0057650F" w:rsidRPr="003E12D1">
        <w:rPr>
          <w:rFonts w:ascii="GHEA Grapalat" w:hAnsi="GHEA Grapalat"/>
        </w:rPr>
        <w:t xml:space="preserve"> և պահանջների, ու Երաշխիքների մոնիտորինգի հաշվետվության մեջ նշված ուղղիչ կամ կանխարգելիչ ցանկացած գործողության:</w:t>
      </w:r>
    </w:p>
    <w:p w14:paraId="0C770DD9" w14:textId="0486F88D" w:rsidR="00556742" w:rsidRPr="003E12D1" w:rsidRDefault="0057650F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4. </w:t>
      </w:r>
      <w:r w:rsidR="00556742" w:rsidRPr="003E12D1">
        <w:rPr>
          <w:rFonts w:ascii="GHEA Grapalat" w:hAnsi="GHEA Grapalat"/>
        </w:rPr>
        <w:t xml:space="preserve">Առանց սահմանափակելու </w:t>
      </w:r>
      <w:r w:rsidR="00706257" w:rsidRPr="003E12D1">
        <w:rPr>
          <w:rFonts w:ascii="GHEA Grapalat" w:hAnsi="GHEA Grapalat"/>
        </w:rPr>
        <w:t>հարկադրված</w:t>
      </w:r>
      <w:r w:rsidR="00556742" w:rsidRPr="003E12D1">
        <w:rPr>
          <w:rFonts w:ascii="GHEA Grapalat" w:hAnsi="GHEA Grapalat"/>
        </w:rPr>
        <w:t xml:space="preserve"> վերաբնակեցման երաշխիքների կամ ՎՊ կիրառման շրջանակը՝ Վարկառուն</w:t>
      </w:r>
      <w:r w:rsidR="004D34C4" w:rsidRPr="003E12D1">
        <w:rPr>
          <w:rFonts w:ascii="GHEA Grapalat" w:hAnsi="GHEA Grapalat"/>
        </w:rPr>
        <w:t>,</w:t>
      </w:r>
      <w:r w:rsidR="00556742" w:rsidRPr="003E12D1">
        <w:rPr>
          <w:rFonts w:ascii="GHEA Grapalat" w:hAnsi="GHEA Grapalat"/>
        </w:rPr>
        <w:t xml:space="preserve"> </w:t>
      </w:r>
      <w:r w:rsidR="0054064F" w:rsidRPr="003E12D1">
        <w:rPr>
          <w:rFonts w:ascii="GHEA Grapalat" w:hAnsi="GHEA Grapalat"/>
        </w:rPr>
        <w:t>այդ թվում</w:t>
      </w:r>
      <w:r w:rsidR="004D34C4" w:rsidRPr="003E12D1">
        <w:rPr>
          <w:rFonts w:ascii="GHEA Grapalat" w:hAnsi="GHEA Grapalat"/>
        </w:rPr>
        <w:t>՝</w:t>
      </w:r>
      <w:r w:rsidR="0054064F" w:rsidRPr="003E12D1">
        <w:rPr>
          <w:rFonts w:ascii="GHEA Grapalat" w:hAnsi="GHEA Grapalat"/>
        </w:rPr>
        <w:t xml:space="preserve"> ՏԿ</w:t>
      </w:r>
      <w:r w:rsidR="00253E7E">
        <w:rPr>
          <w:rFonts w:ascii="GHEA Grapalat" w:hAnsi="GHEA Grapalat"/>
        </w:rPr>
        <w:t>ՏՏ</w:t>
      </w:r>
      <w:r w:rsidR="0054064F" w:rsidRPr="003E12D1">
        <w:rPr>
          <w:rFonts w:ascii="GHEA Grapalat" w:hAnsi="GHEA Grapalat"/>
        </w:rPr>
        <w:t>Ն պետք է ապահովեն</w:t>
      </w:r>
      <w:r w:rsidR="00556742" w:rsidRPr="003E12D1">
        <w:rPr>
          <w:rFonts w:ascii="GHEA Grapalat" w:hAnsi="GHEA Grapalat"/>
        </w:rPr>
        <w:t>, որ Ծրագրի հետ կապված տեղի չի ունենա ոչ մի ֆիզիկական կամ տնտեսական տեղահանում</w:t>
      </w:r>
      <w:r w:rsidR="0054064F" w:rsidRPr="003E12D1">
        <w:rPr>
          <w:rFonts w:ascii="GHEA Grapalat" w:hAnsi="GHEA Grapalat"/>
        </w:rPr>
        <w:t>,</w:t>
      </w:r>
      <w:r w:rsidR="00556742" w:rsidRPr="003E12D1">
        <w:rPr>
          <w:rFonts w:ascii="GHEA Grapalat" w:hAnsi="GHEA Grapalat"/>
        </w:rPr>
        <w:t xml:space="preserve"> մինչև որ՝</w:t>
      </w:r>
    </w:p>
    <w:p w14:paraId="4BC852F3" w14:textId="77777777" w:rsidR="00556742" w:rsidRPr="003E12D1" w:rsidRDefault="00486708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(ա)</w:t>
      </w:r>
      <w:r w:rsidRPr="003E12D1">
        <w:rPr>
          <w:rFonts w:ascii="GHEA Grapalat" w:hAnsi="GHEA Grapalat"/>
        </w:rPr>
        <w:tab/>
      </w:r>
      <w:proofErr w:type="gramStart"/>
      <w:r w:rsidR="00556742" w:rsidRPr="003E12D1">
        <w:rPr>
          <w:rFonts w:ascii="GHEA Grapalat" w:hAnsi="GHEA Grapalat"/>
        </w:rPr>
        <w:t>տուժած</w:t>
      </w:r>
      <w:proofErr w:type="gramEnd"/>
      <w:r w:rsidR="00556742" w:rsidRPr="003E12D1">
        <w:rPr>
          <w:rFonts w:ascii="GHEA Grapalat" w:hAnsi="GHEA Grapalat"/>
        </w:rPr>
        <w:t xml:space="preserve"> մարդկանց տրամադրվի փոխհատուցում կամ այլ իրավունքներ՝ համաձայն ՎՊ-ի; և</w:t>
      </w:r>
    </w:p>
    <w:p w14:paraId="7435FA53" w14:textId="77777777" w:rsidR="00556742" w:rsidRPr="003E12D1" w:rsidRDefault="00556742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lastRenderedPageBreak/>
        <w:t xml:space="preserve">(բ) </w:t>
      </w:r>
      <w:proofErr w:type="gramStart"/>
      <w:r w:rsidRPr="003E12D1">
        <w:rPr>
          <w:rFonts w:ascii="GHEA Grapalat" w:hAnsi="GHEA Grapalat"/>
        </w:rPr>
        <w:t>ձևավորվի</w:t>
      </w:r>
      <w:proofErr w:type="gramEnd"/>
      <w:r w:rsidRPr="003E12D1">
        <w:rPr>
          <w:rFonts w:ascii="GHEA Grapalat" w:hAnsi="GHEA Grapalat"/>
        </w:rPr>
        <w:t xml:space="preserve"> փոխհատուցման եկամուտ կամ ստեղծվի կենսամիջոցների վերականգնման ծրագիր՝ համաձայն ՎՊ-ի</w:t>
      </w:r>
      <w:r w:rsidR="00973A62" w:rsidRPr="003E12D1">
        <w:rPr>
          <w:rFonts w:ascii="GHEA Grapalat" w:hAnsi="GHEA Grapalat"/>
        </w:rPr>
        <w:t>:</w:t>
      </w:r>
    </w:p>
    <w:p w14:paraId="2E5057F2" w14:textId="53E0C464" w:rsidR="00973A62" w:rsidRPr="003E12D1" w:rsidRDefault="00556742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  <w:u w:val="single"/>
        </w:rPr>
      </w:pPr>
      <w:r w:rsidRPr="003E12D1">
        <w:rPr>
          <w:rFonts w:ascii="GHEA Grapalat" w:hAnsi="GHEA Grapalat"/>
          <w:u w:val="single"/>
        </w:rPr>
        <w:t>Տեղաբնակներ</w:t>
      </w:r>
      <w:r w:rsidR="00973A62" w:rsidRPr="003E12D1">
        <w:rPr>
          <w:rFonts w:ascii="GHEA Grapalat" w:hAnsi="GHEA Grapalat"/>
          <w:u w:val="single"/>
        </w:rPr>
        <w:t xml:space="preserve"> </w:t>
      </w:r>
    </w:p>
    <w:p w14:paraId="2AB179F0" w14:textId="6FD192A7" w:rsidR="000A5419" w:rsidRPr="003E12D1" w:rsidRDefault="00556742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5. </w:t>
      </w:r>
      <w:r w:rsidR="000A5419" w:rsidRPr="003E12D1">
        <w:rPr>
          <w:rFonts w:ascii="GHEA Grapalat" w:hAnsi="GHEA Grapalat"/>
        </w:rPr>
        <w:t>Վարկառուն</w:t>
      </w:r>
      <w:r w:rsidR="004A7514" w:rsidRPr="003E12D1">
        <w:rPr>
          <w:rFonts w:ascii="GHEA Grapalat" w:hAnsi="GHEA Grapalat"/>
        </w:rPr>
        <w:t>,</w:t>
      </w:r>
      <w:r w:rsidR="000A5419" w:rsidRPr="003E12D1">
        <w:rPr>
          <w:rFonts w:ascii="GHEA Grapalat" w:hAnsi="GHEA Grapalat"/>
        </w:rPr>
        <w:t xml:space="preserve"> </w:t>
      </w:r>
      <w:r w:rsidR="00780532" w:rsidRPr="003E12D1">
        <w:rPr>
          <w:rFonts w:ascii="GHEA Grapalat" w:hAnsi="GHEA Grapalat"/>
        </w:rPr>
        <w:t>այդ թվում</w:t>
      </w:r>
      <w:r w:rsidR="004A7514" w:rsidRPr="003E12D1">
        <w:rPr>
          <w:rFonts w:ascii="GHEA Grapalat" w:hAnsi="GHEA Grapalat"/>
        </w:rPr>
        <w:t>՝</w:t>
      </w:r>
      <w:r w:rsidR="00780532" w:rsidRPr="003E12D1">
        <w:rPr>
          <w:rFonts w:ascii="GHEA Grapalat" w:hAnsi="GHEA Grapalat"/>
        </w:rPr>
        <w:t xml:space="preserve"> ՏԿ</w:t>
      </w:r>
      <w:r w:rsidR="00253E7E">
        <w:rPr>
          <w:rFonts w:ascii="GHEA Grapalat" w:hAnsi="GHEA Grapalat"/>
        </w:rPr>
        <w:t>ՏՏ</w:t>
      </w:r>
      <w:r w:rsidR="00780532" w:rsidRPr="003E12D1">
        <w:rPr>
          <w:rFonts w:ascii="GHEA Grapalat" w:hAnsi="GHEA Grapalat"/>
        </w:rPr>
        <w:t xml:space="preserve">Ն պետք է </w:t>
      </w:r>
      <w:r w:rsidR="000A5419" w:rsidRPr="003E12D1">
        <w:rPr>
          <w:rFonts w:ascii="GHEA Grapalat" w:hAnsi="GHEA Grapalat"/>
        </w:rPr>
        <w:t>երաշխավոր</w:t>
      </w:r>
      <w:r w:rsidR="00780532" w:rsidRPr="003E12D1">
        <w:rPr>
          <w:rFonts w:ascii="GHEA Grapalat" w:hAnsi="GHEA Grapalat"/>
        </w:rPr>
        <w:t>են</w:t>
      </w:r>
      <w:r w:rsidR="000A5419" w:rsidRPr="003E12D1">
        <w:rPr>
          <w:rFonts w:ascii="GHEA Grapalat" w:hAnsi="GHEA Grapalat"/>
        </w:rPr>
        <w:t>, որ Ծրագիրը չունենա ոչ մի ազդեցություն տեղաբնակների վրա Անվտանգության քաղաքականության դրույթի համատեքստում: Սակայն, եթե Ծրագիրն ունենա նման ազդեցություն, Վարկառուն կձեռնարկի և կապահովի, որպեսզի ՏԿ</w:t>
      </w:r>
      <w:r w:rsidR="00253E7E">
        <w:rPr>
          <w:rFonts w:ascii="GHEA Grapalat" w:hAnsi="GHEA Grapalat"/>
        </w:rPr>
        <w:t>ՏՏ</w:t>
      </w:r>
      <w:r w:rsidR="000A5419" w:rsidRPr="003E12D1">
        <w:rPr>
          <w:rFonts w:ascii="GHEA Grapalat" w:hAnsi="GHEA Grapalat"/>
        </w:rPr>
        <w:t xml:space="preserve">Ն ձեռնարկի անհրաժեշտ բոլոր քայլերը Վարկառուի </w:t>
      </w:r>
      <w:r w:rsidR="005225E0" w:rsidRPr="003E12D1">
        <w:rPr>
          <w:rFonts w:ascii="GHEA Grapalat" w:hAnsi="GHEA Grapalat"/>
        </w:rPr>
        <w:t>գործող</w:t>
      </w:r>
      <w:r w:rsidR="000A5419" w:rsidRPr="003E12D1">
        <w:rPr>
          <w:rFonts w:ascii="GHEA Grapalat" w:hAnsi="GHEA Grapalat"/>
        </w:rPr>
        <w:t xml:space="preserve"> օրենքների և </w:t>
      </w:r>
      <w:r w:rsidR="006D4B13" w:rsidRPr="003E12D1">
        <w:rPr>
          <w:rFonts w:ascii="GHEA Grapalat" w:hAnsi="GHEA Grapalat"/>
        </w:rPr>
        <w:t>իրավական ակտեր</w:t>
      </w:r>
      <w:r w:rsidR="000A5419" w:rsidRPr="003E12D1">
        <w:rPr>
          <w:rFonts w:ascii="GHEA Grapalat" w:hAnsi="GHEA Grapalat"/>
        </w:rPr>
        <w:t xml:space="preserve">ի, ինչպես նաև Անվտնագության քաղաքականության դրույթների հետ Ծրագրի համապատասխանելիությունը երաշխավորելու համար: </w:t>
      </w:r>
    </w:p>
    <w:p w14:paraId="78BB1F2F" w14:textId="17990B09" w:rsidR="005236E0" w:rsidRPr="003E12D1" w:rsidRDefault="005236E0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  <w:u w:val="single"/>
        </w:rPr>
      </w:pPr>
      <w:r w:rsidRPr="003E12D1">
        <w:rPr>
          <w:rFonts w:ascii="GHEA Grapalat" w:hAnsi="GHEA Grapalat"/>
          <w:u w:val="single"/>
        </w:rPr>
        <w:t>Մարդկային և ֆինանսական ռեսուրսներ անվտանգության պահանջները կատարելու համար</w:t>
      </w:r>
    </w:p>
    <w:p w14:paraId="0A0D33CB" w14:textId="0B4FB9C4" w:rsidR="000A5419" w:rsidRPr="003E12D1" w:rsidRDefault="005236E0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6. </w:t>
      </w:r>
      <w:r w:rsidR="001A5D08" w:rsidRPr="003E12D1">
        <w:rPr>
          <w:rFonts w:ascii="GHEA Grapalat" w:hAnsi="GHEA Grapalat"/>
        </w:rPr>
        <w:t>Վարկառուն, այդ թվում՝ ՏԿ</w:t>
      </w:r>
      <w:r w:rsidR="00253E7E">
        <w:rPr>
          <w:rFonts w:ascii="GHEA Grapalat" w:hAnsi="GHEA Grapalat"/>
        </w:rPr>
        <w:t>ՏՏ</w:t>
      </w:r>
      <w:r w:rsidR="001A5D08" w:rsidRPr="003E12D1">
        <w:rPr>
          <w:rFonts w:ascii="GHEA Grapalat" w:hAnsi="GHEA Grapalat"/>
        </w:rPr>
        <w:t>Ն պետք է հասանելի դարձնեն անհրաժեշտ բյուջետային և մարդկային ռեսուրսները՝ ԲԿՊ և ՎՊ ամբողջությամբ կատարելու համար:</w:t>
      </w:r>
    </w:p>
    <w:p w14:paraId="6531EB98" w14:textId="3BC89483" w:rsidR="001A5D08" w:rsidRPr="003E12D1" w:rsidRDefault="001A5D08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  <w:u w:val="single"/>
        </w:rPr>
      </w:pPr>
      <w:r w:rsidRPr="003E12D1">
        <w:rPr>
          <w:rFonts w:ascii="GHEA Grapalat" w:hAnsi="GHEA Grapalat"/>
          <w:u w:val="single"/>
        </w:rPr>
        <w:t xml:space="preserve">Երաշխիքներ – առնչվող դրույթներ </w:t>
      </w:r>
      <w:r w:rsidR="00E374B2" w:rsidRPr="003E12D1">
        <w:rPr>
          <w:rFonts w:ascii="GHEA Grapalat" w:hAnsi="GHEA Grapalat"/>
          <w:u w:val="single"/>
        </w:rPr>
        <w:t>Մրցույթային</w:t>
      </w:r>
      <w:r w:rsidRPr="003E12D1">
        <w:rPr>
          <w:rFonts w:ascii="GHEA Grapalat" w:hAnsi="GHEA Grapalat"/>
          <w:u w:val="single"/>
        </w:rPr>
        <w:t xml:space="preserve"> փաստաղթերում և </w:t>
      </w:r>
      <w:r w:rsidR="004D34C4" w:rsidRPr="003E12D1">
        <w:rPr>
          <w:rFonts w:ascii="GHEA Grapalat" w:hAnsi="GHEA Grapalat"/>
          <w:u w:val="single"/>
        </w:rPr>
        <w:t>Աշ</w:t>
      </w:r>
      <w:r w:rsidRPr="003E12D1">
        <w:rPr>
          <w:rFonts w:ascii="GHEA Grapalat" w:hAnsi="GHEA Grapalat"/>
          <w:u w:val="single"/>
        </w:rPr>
        <w:t>խատանքների պայմանագրերում</w:t>
      </w:r>
    </w:p>
    <w:p w14:paraId="5A50A472" w14:textId="7F762B48" w:rsidR="001A5D08" w:rsidRPr="003E12D1" w:rsidRDefault="001A5D08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7. </w:t>
      </w:r>
      <w:r w:rsidR="001F14AB" w:rsidRPr="003E12D1">
        <w:rPr>
          <w:rFonts w:ascii="GHEA Grapalat" w:hAnsi="GHEA Grapalat"/>
        </w:rPr>
        <w:t>Վարկառուն, այդ թվում՝ ՏԿ</w:t>
      </w:r>
      <w:r w:rsidR="00253E7E">
        <w:rPr>
          <w:rFonts w:ascii="GHEA Grapalat" w:hAnsi="GHEA Grapalat"/>
        </w:rPr>
        <w:t>ՏՏ</w:t>
      </w:r>
      <w:r w:rsidR="001F14AB" w:rsidRPr="003E12D1">
        <w:rPr>
          <w:rFonts w:ascii="GHEA Grapalat" w:hAnsi="GHEA Grapalat"/>
        </w:rPr>
        <w:t xml:space="preserve">Ն պետք է </w:t>
      </w:r>
      <w:r w:rsidR="00190236" w:rsidRPr="003E12D1">
        <w:rPr>
          <w:rFonts w:ascii="GHEA Grapalat" w:hAnsi="GHEA Grapalat"/>
        </w:rPr>
        <w:t xml:space="preserve">երաշխավորեն, որ </w:t>
      </w:r>
      <w:r w:rsidR="00E374B2" w:rsidRPr="003E12D1">
        <w:rPr>
          <w:rFonts w:ascii="GHEA Grapalat" w:hAnsi="GHEA Grapalat"/>
        </w:rPr>
        <w:t>մրցույթային</w:t>
      </w:r>
      <w:r w:rsidR="00190236" w:rsidRPr="003E12D1">
        <w:rPr>
          <w:rFonts w:ascii="GHEA Grapalat" w:hAnsi="GHEA Grapalat"/>
        </w:rPr>
        <w:t xml:space="preserve"> բոլոր փաստաղթերը և Աշխատանքների վերաբերյալ պայմանագրերը պարունակեն դրույթներ, որոնք պահանջում են կապալառուներից՝</w:t>
      </w:r>
    </w:p>
    <w:p w14:paraId="1A1DE4CA" w14:textId="62C2DF6B" w:rsidR="00190236" w:rsidRPr="003E12D1" w:rsidRDefault="00190236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/>
        </w:rPr>
        <w:t xml:space="preserve">(ա) </w:t>
      </w:r>
      <w:proofErr w:type="gramStart"/>
      <w:r w:rsidRPr="003E12D1">
        <w:rPr>
          <w:rFonts w:ascii="GHEA Grapalat" w:hAnsi="GHEA Grapalat" w:cs="Sylfaen"/>
        </w:rPr>
        <w:t>բավարարել</w:t>
      </w:r>
      <w:proofErr w:type="gramEnd"/>
      <w:r w:rsidRPr="003E12D1">
        <w:rPr>
          <w:rFonts w:ascii="GHEA Grapalat" w:hAnsi="GHEA Grapalat"/>
        </w:rPr>
        <w:t xml:space="preserve"> ԲՆՓ</w:t>
      </w:r>
      <w:r w:rsidR="004D34C4" w:rsidRPr="003E12D1">
        <w:rPr>
          <w:rFonts w:ascii="GHEA Grapalat" w:hAnsi="GHEA Grapalat"/>
        </w:rPr>
        <w:t>-ով</w:t>
      </w:r>
      <w:r w:rsidRPr="003E12D1">
        <w:rPr>
          <w:rFonts w:ascii="GHEA Grapalat" w:hAnsi="GHEA Grapalat"/>
        </w:rPr>
        <w:t>, ԲԿՊ</w:t>
      </w:r>
      <w:r w:rsidR="004D34C4" w:rsidRPr="003E12D1">
        <w:rPr>
          <w:rFonts w:ascii="GHEA Grapalat" w:hAnsi="GHEA Grapalat"/>
        </w:rPr>
        <w:t>-ով</w:t>
      </w:r>
      <w:r w:rsidRPr="003E12D1">
        <w:rPr>
          <w:rFonts w:ascii="GHEA Grapalat" w:hAnsi="GHEA Grapalat"/>
        </w:rPr>
        <w:t xml:space="preserve"> և ՎՊ</w:t>
      </w:r>
      <w:r w:rsidR="004D34C4" w:rsidRPr="003E12D1">
        <w:rPr>
          <w:rFonts w:ascii="GHEA Grapalat" w:hAnsi="GHEA Grapalat"/>
        </w:rPr>
        <w:t>-ով</w:t>
      </w:r>
      <w:r w:rsidRPr="003E12D1">
        <w:rPr>
          <w:rFonts w:ascii="GHEA Grapalat" w:hAnsi="GHEA Grapalat"/>
        </w:rPr>
        <w:t xml:space="preserve"> նախատեսված կապալառուին վերաբերող պահանջները (</w:t>
      </w:r>
      <w:r w:rsidRPr="003E12D1">
        <w:rPr>
          <w:rFonts w:ascii="GHEA Grapalat" w:hAnsi="GHEA Grapalat" w:cs="Sylfaen"/>
        </w:rPr>
        <w:t>շինարարության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ժամանակ</w:t>
      </w:r>
      <w:r w:rsidRPr="003E12D1">
        <w:rPr>
          <w:rFonts w:ascii="GHEA Grapalat" w:hAnsi="GHEA Grapalat"/>
        </w:rPr>
        <w:t xml:space="preserve"> տուժող </w:t>
      </w:r>
      <w:r w:rsidRPr="003E12D1">
        <w:rPr>
          <w:rFonts w:ascii="GHEA Grapalat" w:hAnsi="GHEA Grapalat" w:cs="Sylfaen"/>
        </w:rPr>
        <w:t>մարդկանց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վրա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ունեցած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ազդեցության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կտրվածքով</w:t>
      </w:r>
      <w:r w:rsidRPr="003E12D1">
        <w:rPr>
          <w:rFonts w:ascii="GHEA Grapalat" w:hAnsi="GHEA Grapalat"/>
        </w:rPr>
        <w:t xml:space="preserve">) և  </w:t>
      </w:r>
      <w:r w:rsidRPr="003E12D1">
        <w:rPr>
          <w:rFonts w:ascii="GHEA Grapalat" w:hAnsi="GHEA Grapalat" w:cs="Sylfaen"/>
        </w:rPr>
        <w:t>անվտանգության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մոնիտորինգի հաշվետվությամբ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սահմանված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ուղղիչ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և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կանխարգելիչ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միջոցառումները;</w:t>
      </w:r>
    </w:p>
    <w:p w14:paraId="0D56D834" w14:textId="0C70FF47" w:rsidR="00190236" w:rsidRPr="003E12D1" w:rsidRDefault="00D94B15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 w:cs="Sylfaen"/>
        </w:rPr>
        <w:t>(</w:t>
      </w:r>
      <w:r w:rsidR="00190236" w:rsidRPr="003E12D1">
        <w:rPr>
          <w:rFonts w:ascii="GHEA Grapalat" w:hAnsi="GHEA Grapalat" w:cs="Sylfaen"/>
        </w:rPr>
        <w:t>բ</w:t>
      </w:r>
      <w:r w:rsidR="00190236" w:rsidRPr="003E12D1">
        <w:rPr>
          <w:rFonts w:ascii="GHEA Grapalat" w:hAnsi="GHEA Grapalat"/>
        </w:rPr>
        <w:t xml:space="preserve">) </w:t>
      </w:r>
      <w:proofErr w:type="gramStart"/>
      <w:r w:rsidR="00190236" w:rsidRPr="003E12D1">
        <w:rPr>
          <w:rFonts w:ascii="GHEA Grapalat" w:hAnsi="GHEA Grapalat" w:cs="Sylfaen"/>
        </w:rPr>
        <w:t>կազմել</w:t>
      </w:r>
      <w:proofErr w:type="gramEnd"/>
      <w:r w:rsidR="00190236" w:rsidRPr="003E12D1">
        <w:rPr>
          <w:rFonts w:ascii="GHEA Grapalat" w:hAnsi="GHEA Grapalat"/>
        </w:rPr>
        <w:t xml:space="preserve"> </w:t>
      </w:r>
      <w:r w:rsidR="00190236" w:rsidRPr="003E12D1">
        <w:rPr>
          <w:rFonts w:ascii="GHEA Grapalat" w:hAnsi="GHEA Grapalat" w:cs="Sylfaen"/>
        </w:rPr>
        <w:t>բյուջե</w:t>
      </w:r>
      <w:r w:rsidR="00190236"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բնապահպանական</w:t>
      </w:r>
      <w:r w:rsidR="00190236" w:rsidRPr="003E12D1">
        <w:rPr>
          <w:rFonts w:ascii="GHEA Grapalat" w:hAnsi="GHEA Grapalat"/>
        </w:rPr>
        <w:t xml:space="preserve"> </w:t>
      </w:r>
      <w:r w:rsidR="00190236" w:rsidRPr="003E12D1">
        <w:rPr>
          <w:rFonts w:ascii="GHEA Grapalat" w:hAnsi="GHEA Grapalat" w:cs="Sylfaen"/>
        </w:rPr>
        <w:t>և</w:t>
      </w:r>
      <w:r w:rsidR="00190236" w:rsidRPr="003E12D1">
        <w:rPr>
          <w:rFonts w:ascii="GHEA Grapalat" w:hAnsi="GHEA Grapalat"/>
        </w:rPr>
        <w:t xml:space="preserve"> </w:t>
      </w:r>
      <w:r w:rsidR="00190236" w:rsidRPr="003E12D1">
        <w:rPr>
          <w:rFonts w:ascii="GHEA Grapalat" w:hAnsi="GHEA Grapalat" w:cs="Sylfaen"/>
        </w:rPr>
        <w:t>սոցիալական</w:t>
      </w:r>
      <w:r w:rsidR="00190236" w:rsidRPr="003E12D1">
        <w:rPr>
          <w:rFonts w:ascii="GHEA Grapalat" w:hAnsi="GHEA Grapalat"/>
        </w:rPr>
        <w:t xml:space="preserve"> </w:t>
      </w:r>
      <w:r w:rsidR="00190236" w:rsidRPr="003E12D1">
        <w:rPr>
          <w:rFonts w:ascii="GHEA Grapalat" w:hAnsi="GHEA Grapalat" w:cs="Sylfaen"/>
        </w:rPr>
        <w:t>բոլոր</w:t>
      </w:r>
      <w:r w:rsidR="00190236"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/>
        </w:rPr>
        <w:t>նմանատիպ միջոցառումն</w:t>
      </w:r>
      <w:r w:rsidR="00190236" w:rsidRPr="003E12D1">
        <w:rPr>
          <w:rFonts w:ascii="GHEA Grapalat" w:hAnsi="GHEA Grapalat" w:cs="Sylfaen"/>
        </w:rPr>
        <w:t>երի</w:t>
      </w:r>
      <w:r w:rsidR="00190236" w:rsidRPr="003E12D1">
        <w:rPr>
          <w:rFonts w:ascii="GHEA Grapalat" w:hAnsi="GHEA Grapalat"/>
        </w:rPr>
        <w:t xml:space="preserve"> </w:t>
      </w:r>
      <w:r w:rsidR="004D34C4" w:rsidRPr="003E12D1">
        <w:rPr>
          <w:rFonts w:ascii="GHEA Grapalat" w:hAnsi="GHEA Grapalat" w:cs="Sylfaen"/>
        </w:rPr>
        <w:t>համար</w:t>
      </w:r>
      <w:r w:rsidRPr="003E12D1">
        <w:rPr>
          <w:rFonts w:ascii="GHEA Grapalat" w:hAnsi="GHEA Grapalat" w:cs="Sylfaen"/>
        </w:rPr>
        <w:t>;</w:t>
      </w:r>
      <w:r w:rsidR="00190236" w:rsidRPr="003E12D1">
        <w:rPr>
          <w:rFonts w:ascii="GHEA Grapalat" w:hAnsi="GHEA Grapalat"/>
        </w:rPr>
        <w:t xml:space="preserve"> </w:t>
      </w:r>
    </w:p>
    <w:p w14:paraId="3C891312" w14:textId="5F4E3149" w:rsidR="00190236" w:rsidRPr="003E12D1" w:rsidRDefault="00190236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(</w:t>
      </w:r>
      <w:r w:rsidRPr="003E12D1">
        <w:rPr>
          <w:rFonts w:ascii="GHEA Grapalat" w:hAnsi="GHEA Grapalat" w:cs="Sylfaen"/>
        </w:rPr>
        <w:t>գ</w:t>
      </w:r>
      <w:r w:rsidRPr="003E12D1">
        <w:rPr>
          <w:rFonts w:ascii="GHEA Grapalat" w:hAnsi="GHEA Grapalat"/>
        </w:rPr>
        <w:t xml:space="preserve">) </w:t>
      </w:r>
      <w:proofErr w:type="gramStart"/>
      <w:r w:rsidR="004D34C4" w:rsidRPr="003E12D1">
        <w:rPr>
          <w:rFonts w:ascii="GHEA Grapalat" w:hAnsi="GHEA Grapalat"/>
        </w:rPr>
        <w:t>գ</w:t>
      </w:r>
      <w:r w:rsidRPr="003E12D1">
        <w:rPr>
          <w:rFonts w:ascii="GHEA Grapalat" w:hAnsi="GHEA Grapalat" w:cs="Sylfaen"/>
        </w:rPr>
        <w:t>րավոր</w:t>
      </w:r>
      <w:proofErr w:type="gramEnd"/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ծանուցել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Վարկառուին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բնապահպանական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կամ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վերաբնակեցման</w:t>
      </w:r>
      <w:r w:rsidRPr="003E12D1">
        <w:rPr>
          <w:rFonts w:ascii="GHEA Grapalat" w:hAnsi="GHEA Grapalat"/>
        </w:rPr>
        <w:t xml:space="preserve"> </w:t>
      </w:r>
      <w:r w:rsidR="004D34C4" w:rsidRPr="003E12D1">
        <w:rPr>
          <w:rFonts w:ascii="GHEA Grapalat" w:hAnsi="GHEA Grapalat" w:cs="Sylfaen"/>
        </w:rPr>
        <w:t>այն</w:t>
      </w:r>
      <w:r w:rsidR="004D34C4" w:rsidRPr="003E12D1">
        <w:rPr>
          <w:rFonts w:ascii="GHEA Grapalat" w:hAnsi="GHEA Grapalat"/>
        </w:rPr>
        <w:t xml:space="preserve"> </w:t>
      </w:r>
      <w:r w:rsidR="00D94B15" w:rsidRPr="003E12D1">
        <w:rPr>
          <w:rFonts w:ascii="GHEA Grapalat" w:hAnsi="GHEA Grapalat" w:cs="Sylfaen"/>
        </w:rPr>
        <w:t xml:space="preserve">չնախատեսված </w:t>
      </w:r>
      <w:r w:rsidRPr="003E12D1">
        <w:rPr>
          <w:rFonts w:ascii="GHEA Grapalat" w:hAnsi="GHEA Grapalat" w:cs="Sylfaen"/>
        </w:rPr>
        <w:t>ռիսկերի</w:t>
      </w:r>
      <w:r w:rsidRPr="003E12D1">
        <w:rPr>
          <w:rFonts w:ascii="GHEA Grapalat" w:hAnsi="GHEA Grapalat"/>
        </w:rPr>
        <w:t xml:space="preserve"> </w:t>
      </w:r>
      <w:r w:rsidR="00D94B15" w:rsidRPr="003E12D1">
        <w:rPr>
          <w:rFonts w:ascii="GHEA Grapalat" w:hAnsi="GHEA Grapalat"/>
        </w:rPr>
        <w:t xml:space="preserve">և </w:t>
      </w:r>
      <w:r w:rsidRPr="003E12D1">
        <w:rPr>
          <w:rFonts w:ascii="GHEA Grapalat" w:hAnsi="GHEA Grapalat" w:cs="Sylfaen"/>
        </w:rPr>
        <w:t>ազդեցությունների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մասին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որոնք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հայտ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են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գալիս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շինարարության</w:t>
      </w:r>
      <w:r w:rsidRPr="003E12D1">
        <w:rPr>
          <w:rFonts w:ascii="GHEA Grapalat" w:hAnsi="GHEA Grapalat"/>
        </w:rPr>
        <w:t xml:space="preserve">, </w:t>
      </w:r>
      <w:r w:rsidR="00D94B15" w:rsidRPr="003E12D1">
        <w:rPr>
          <w:rFonts w:ascii="GHEA Grapalat" w:hAnsi="GHEA Grapalat"/>
        </w:rPr>
        <w:t xml:space="preserve">Ծրագրի իրականացման կամ շահագործման ժամանակ </w:t>
      </w:r>
      <w:r w:rsidR="00D94B15" w:rsidRPr="003E12D1">
        <w:rPr>
          <w:rFonts w:ascii="GHEA Grapalat" w:hAnsi="GHEA Grapalat" w:cs="Sylfaen"/>
        </w:rPr>
        <w:t>և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հաշվի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չեն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առնվել</w:t>
      </w:r>
      <w:r w:rsidRPr="003E12D1">
        <w:rPr>
          <w:rFonts w:ascii="GHEA Grapalat" w:hAnsi="GHEA Grapalat"/>
        </w:rPr>
        <w:t xml:space="preserve"> </w:t>
      </w:r>
      <w:r w:rsidR="00D94B15" w:rsidRPr="003E12D1">
        <w:rPr>
          <w:rFonts w:ascii="GHEA Grapalat" w:hAnsi="GHEA Grapalat"/>
        </w:rPr>
        <w:t>ԲՆՓ-ում, ԲԿՊ-ում և ՎՊ-ում</w:t>
      </w:r>
      <w:r w:rsidR="00BA3B36" w:rsidRPr="003E12D1">
        <w:rPr>
          <w:rFonts w:ascii="GHEA Grapalat" w:hAnsi="GHEA Grapalat"/>
        </w:rPr>
        <w:t>;</w:t>
      </w:r>
      <w:r w:rsidRPr="003E12D1">
        <w:rPr>
          <w:rFonts w:ascii="GHEA Grapalat" w:hAnsi="GHEA Grapalat"/>
        </w:rPr>
        <w:t xml:space="preserve"> </w:t>
      </w:r>
    </w:p>
    <w:p w14:paraId="291E859E" w14:textId="17F07A3C" w:rsidR="00D94B15" w:rsidRPr="003E12D1" w:rsidRDefault="00190236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(</w:t>
      </w:r>
      <w:r w:rsidRPr="003E12D1">
        <w:rPr>
          <w:rFonts w:ascii="GHEA Grapalat" w:hAnsi="GHEA Grapalat" w:cs="Sylfaen"/>
        </w:rPr>
        <w:t>դ</w:t>
      </w:r>
      <w:r w:rsidRPr="003E12D1">
        <w:rPr>
          <w:rFonts w:ascii="GHEA Grapalat" w:hAnsi="GHEA Grapalat"/>
        </w:rPr>
        <w:t xml:space="preserve">) </w:t>
      </w:r>
      <w:proofErr w:type="gramStart"/>
      <w:r w:rsidR="004D34C4" w:rsidRPr="003E12D1">
        <w:rPr>
          <w:rFonts w:ascii="GHEA Grapalat" w:hAnsi="GHEA Grapalat" w:cs="Sylfaen"/>
        </w:rPr>
        <w:t>մ</w:t>
      </w:r>
      <w:r w:rsidRPr="003E12D1">
        <w:rPr>
          <w:rFonts w:ascii="GHEA Grapalat" w:hAnsi="GHEA Grapalat" w:cs="Sylfaen"/>
        </w:rPr>
        <w:t>ինչ</w:t>
      </w:r>
      <w:proofErr w:type="gramEnd"/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նյութերի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տեղափոխումն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ու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շինարարություն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սկսելը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համապատասխանաբար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գրանցել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ճանապարհների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գյուղատնտեսական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հողի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և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ցանկացած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այլ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ենթակառուցվածքի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վիճակը</w:t>
      </w:r>
      <w:r w:rsidR="00BA3B36" w:rsidRPr="003E12D1">
        <w:rPr>
          <w:rFonts w:ascii="GHEA Grapalat" w:hAnsi="GHEA Grapalat"/>
        </w:rPr>
        <w:t>;</w:t>
      </w:r>
    </w:p>
    <w:p w14:paraId="7ECDA308" w14:textId="274D8B4A" w:rsidR="00190236" w:rsidRPr="003E12D1" w:rsidRDefault="00190236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lastRenderedPageBreak/>
        <w:t>(</w:t>
      </w:r>
      <w:r w:rsidRPr="003E12D1">
        <w:rPr>
          <w:rFonts w:ascii="GHEA Grapalat" w:hAnsi="GHEA Grapalat" w:cs="Sylfaen"/>
        </w:rPr>
        <w:t>ե</w:t>
      </w:r>
      <w:r w:rsidRPr="003E12D1">
        <w:rPr>
          <w:rFonts w:ascii="GHEA Grapalat" w:hAnsi="GHEA Grapalat"/>
        </w:rPr>
        <w:t xml:space="preserve">) </w:t>
      </w:r>
      <w:proofErr w:type="gramStart"/>
      <w:r w:rsidR="004D34C4" w:rsidRPr="003E12D1">
        <w:rPr>
          <w:rFonts w:ascii="GHEA Grapalat" w:hAnsi="GHEA Grapalat" w:cs="Sylfaen"/>
        </w:rPr>
        <w:t>շ</w:t>
      </w:r>
      <w:r w:rsidRPr="003E12D1">
        <w:rPr>
          <w:rFonts w:ascii="GHEA Grapalat" w:hAnsi="GHEA Grapalat" w:cs="Sylfaen"/>
        </w:rPr>
        <w:t>ինարարությունն</w:t>
      </w:r>
      <w:proofErr w:type="gramEnd"/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ավարտելուց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հետո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ամբողջապես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վերականգնել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անցումները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տեղական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այլ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ենթակառուցվածքներ</w:t>
      </w:r>
      <w:r w:rsidR="004D34C4" w:rsidRPr="003E12D1">
        <w:rPr>
          <w:rFonts w:ascii="GHEA Grapalat" w:hAnsi="GHEA Grapalat" w:cs="Sylfaen"/>
        </w:rPr>
        <w:t>ը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ու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գյուղատնտեսական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հողը</w:t>
      </w:r>
      <w:r w:rsidRPr="003E12D1">
        <w:rPr>
          <w:rFonts w:ascii="GHEA Grapalat" w:hAnsi="GHEA Grapalat"/>
        </w:rPr>
        <w:t xml:space="preserve"> </w:t>
      </w:r>
      <w:r w:rsidR="004D34C4" w:rsidRPr="003E12D1">
        <w:rPr>
          <w:rFonts w:ascii="GHEA Grapalat" w:hAnsi="GHEA Grapalat" w:cs="Sylfaen"/>
        </w:rPr>
        <w:t>առնվազն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նրանց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մինչ</w:t>
      </w:r>
      <w:r w:rsidRPr="003E12D1">
        <w:rPr>
          <w:rFonts w:ascii="GHEA Grapalat" w:hAnsi="GHEA Grapalat"/>
        </w:rPr>
        <w:t xml:space="preserve">- </w:t>
      </w:r>
      <w:r w:rsidRPr="003E12D1">
        <w:rPr>
          <w:rFonts w:ascii="GHEA Grapalat" w:hAnsi="GHEA Grapalat" w:cs="Sylfaen"/>
        </w:rPr>
        <w:t>ծրագրային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վիճակին</w:t>
      </w:r>
      <w:r w:rsidRPr="003E12D1">
        <w:rPr>
          <w:rFonts w:ascii="GHEA Grapalat" w:hAnsi="GHEA Grapalat"/>
        </w:rPr>
        <w:t>:</w:t>
      </w:r>
    </w:p>
    <w:p w14:paraId="22BAF6B6" w14:textId="77777777" w:rsidR="005D21DA" w:rsidRPr="003E12D1" w:rsidRDefault="005D21DA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  <w:u w:val="single"/>
        </w:rPr>
      </w:pPr>
      <w:r w:rsidRPr="003E12D1">
        <w:rPr>
          <w:rFonts w:ascii="GHEA Grapalat" w:hAnsi="GHEA Grapalat" w:cs="Sylfaen"/>
          <w:u w:val="single"/>
        </w:rPr>
        <w:t>Անվտանգության</w:t>
      </w:r>
      <w:r w:rsidRPr="003E12D1">
        <w:rPr>
          <w:rFonts w:ascii="GHEA Grapalat" w:hAnsi="GHEA Grapalat"/>
          <w:u w:val="single"/>
        </w:rPr>
        <w:t xml:space="preserve"> </w:t>
      </w:r>
      <w:r w:rsidRPr="003E12D1">
        <w:rPr>
          <w:rFonts w:ascii="GHEA Grapalat" w:hAnsi="GHEA Grapalat" w:cs="Sylfaen"/>
          <w:u w:val="single"/>
        </w:rPr>
        <w:t>մոնիտորինգ</w:t>
      </w:r>
      <w:r w:rsidRPr="003E12D1">
        <w:rPr>
          <w:rFonts w:ascii="GHEA Grapalat" w:hAnsi="GHEA Grapalat"/>
          <w:u w:val="single"/>
        </w:rPr>
        <w:t xml:space="preserve"> </w:t>
      </w:r>
      <w:r w:rsidRPr="003E12D1">
        <w:rPr>
          <w:rFonts w:ascii="GHEA Grapalat" w:hAnsi="GHEA Grapalat" w:cs="Sylfaen"/>
          <w:u w:val="single"/>
        </w:rPr>
        <w:t>և</w:t>
      </w:r>
      <w:r w:rsidRPr="003E12D1">
        <w:rPr>
          <w:rFonts w:ascii="GHEA Grapalat" w:hAnsi="GHEA Grapalat"/>
          <w:u w:val="single"/>
        </w:rPr>
        <w:t xml:space="preserve"> </w:t>
      </w:r>
      <w:r w:rsidRPr="003E12D1">
        <w:rPr>
          <w:rFonts w:ascii="GHEA Grapalat" w:hAnsi="GHEA Grapalat" w:cs="Sylfaen"/>
          <w:u w:val="single"/>
        </w:rPr>
        <w:t>զեկուցում</w:t>
      </w:r>
      <w:r w:rsidRPr="003E12D1">
        <w:rPr>
          <w:rFonts w:ascii="GHEA Grapalat" w:hAnsi="GHEA Grapalat"/>
          <w:u w:val="single"/>
        </w:rPr>
        <w:t xml:space="preserve"> </w:t>
      </w:r>
    </w:p>
    <w:p w14:paraId="22C42F29" w14:textId="5EE33B61" w:rsidR="005D21DA" w:rsidRPr="003E12D1" w:rsidRDefault="005D21DA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8. Վարկառուն, այդ թվում՝ ՏԿ</w:t>
      </w:r>
      <w:r w:rsidR="00253E7E">
        <w:rPr>
          <w:rFonts w:ascii="GHEA Grapalat" w:hAnsi="GHEA Grapalat"/>
        </w:rPr>
        <w:t>ՏՏ</w:t>
      </w:r>
      <w:r w:rsidRPr="003E12D1">
        <w:rPr>
          <w:rFonts w:ascii="GHEA Grapalat" w:hAnsi="GHEA Grapalat"/>
        </w:rPr>
        <w:t>Ն պետք է</w:t>
      </w:r>
      <w:r w:rsidRPr="003E12D1">
        <w:rPr>
          <w:rFonts w:ascii="GHEA Grapalat" w:hAnsi="GHEA Grapalat" w:cs="Sylfaen"/>
        </w:rPr>
        <w:t xml:space="preserve"> կատար</w:t>
      </w:r>
      <w:r w:rsidR="00925902" w:rsidRPr="003E12D1">
        <w:rPr>
          <w:rFonts w:ascii="GHEA Grapalat" w:hAnsi="GHEA Grapalat" w:cs="Sylfaen"/>
        </w:rPr>
        <w:t>ի</w:t>
      </w:r>
      <w:r w:rsidRPr="003E12D1">
        <w:rPr>
          <w:rFonts w:ascii="GHEA Grapalat" w:hAnsi="GHEA Grapalat" w:cs="Sylfaen"/>
        </w:rPr>
        <w:t xml:space="preserve"> հետևյալը՝</w:t>
      </w:r>
      <w:r w:rsidRPr="003E12D1">
        <w:rPr>
          <w:rFonts w:ascii="GHEA Grapalat" w:hAnsi="GHEA Grapalat"/>
        </w:rPr>
        <w:t xml:space="preserve"> </w:t>
      </w:r>
    </w:p>
    <w:p w14:paraId="7379EDC1" w14:textId="017E113A" w:rsidR="005D21DA" w:rsidRPr="003E12D1" w:rsidRDefault="005D21DA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(</w:t>
      </w:r>
      <w:r w:rsidRPr="003E12D1">
        <w:rPr>
          <w:rFonts w:ascii="GHEA Grapalat" w:hAnsi="GHEA Grapalat" w:cs="Sylfaen"/>
        </w:rPr>
        <w:t>ա</w:t>
      </w:r>
      <w:r w:rsidRPr="003E12D1">
        <w:rPr>
          <w:rFonts w:ascii="GHEA Grapalat" w:hAnsi="GHEA Grapalat"/>
        </w:rPr>
        <w:t xml:space="preserve">) </w:t>
      </w:r>
      <w:r w:rsidRPr="003E12D1">
        <w:rPr>
          <w:rFonts w:ascii="GHEA Grapalat" w:hAnsi="GHEA Grapalat" w:cs="Sylfaen"/>
        </w:rPr>
        <w:t>ԱԶԲ</w:t>
      </w:r>
      <w:r w:rsidRPr="003E12D1">
        <w:rPr>
          <w:rFonts w:ascii="GHEA Grapalat" w:hAnsi="GHEA Grapalat"/>
        </w:rPr>
        <w:t xml:space="preserve"> </w:t>
      </w:r>
      <w:r w:rsidR="00925902" w:rsidRPr="003E12D1">
        <w:rPr>
          <w:rFonts w:ascii="GHEA Grapalat" w:hAnsi="GHEA Grapalat" w:cs="Sylfaen"/>
        </w:rPr>
        <w:t>ներկայացնի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Անվտանգության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Մոնիտորինգի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կիսամյակային</w:t>
      </w:r>
      <w:r w:rsidRPr="003E12D1">
        <w:rPr>
          <w:rFonts w:ascii="GHEA Grapalat" w:hAnsi="GHEA Grapalat"/>
        </w:rPr>
        <w:t xml:space="preserve"> հաշվետվություններ, և </w:t>
      </w:r>
      <w:r w:rsidR="00C319A1" w:rsidRPr="003E12D1">
        <w:rPr>
          <w:rFonts w:ascii="GHEA Grapalat" w:hAnsi="GHEA Grapalat"/>
        </w:rPr>
        <w:t xml:space="preserve">միաժամանակ </w:t>
      </w:r>
      <w:r w:rsidR="00925902" w:rsidRPr="003E12D1">
        <w:rPr>
          <w:rFonts w:ascii="GHEA Grapalat" w:hAnsi="GHEA Grapalat"/>
        </w:rPr>
        <w:t xml:space="preserve">տուժած անձանց </w:t>
      </w:r>
      <w:r w:rsidR="00C319A1" w:rsidRPr="003E12D1">
        <w:rPr>
          <w:rFonts w:ascii="GHEA Grapalat" w:hAnsi="GHEA Grapalat"/>
        </w:rPr>
        <w:t>տրամադր</w:t>
      </w:r>
      <w:r w:rsidR="00925902" w:rsidRPr="003E12D1">
        <w:rPr>
          <w:rFonts w:ascii="GHEA Grapalat" w:hAnsi="GHEA Grapalat"/>
        </w:rPr>
        <w:t>ի</w:t>
      </w:r>
      <w:r w:rsidR="00C319A1" w:rsidRPr="003E12D1">
        <w:rPr>
          <w:rFonts w:ascii="GHEA Grapalat" w:hAnsi="GHEA Grapalat"/>
        </w:rPr>
        <w:t xml:space="preserve"> համապատասխան տեղեկատվություն նշված հաշվետվություններից; </w:t>
      </w:r>
    </w:p>
    <w:p w14:paraId="33662DBB" w14:textId="26942055" w:rsidR="005D21DA" w:rsidRPr="003E12D1" w:rsidRDefault="005D21DA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(</w:t>
      </w:r>
      <w:r w:rsidRPr="003E12D1">
        <w:rPr>
          <w:rFonts w:ascii="GHEA Grapalat" w:hAnsi="GHEA Grapalat" w:cs="Sylfaen"/>
        </w:rPr>
        <w:t>բ</w:t>
      </w:r>
      <w:r w:rsidRPr="003E12D1">
        <w:rPr>
          <w:rFonts w:ascii="GHEA Grapalat" w:hAnsi="GHEA Grapalat"/>
        </w:rPr>
        <w:t xml:space="preserve">) </w:t>
      </w:r>
      <w:proofErr w:type="gramStart"/>
      <w:r w:rsidRPr="003E12D1">
        <w:rPr>
          <w:rFonts w:ascii="GHEA Grapalat" w:hAnsi="GHEA Grapalat" w:cs="Sylfaen"/>
        </w:rPr>
        <w:t>շինարարության</w:t>
      </w:r>
      <w:proofErr w:type="gramEnd"/>
      <w:r w:rsidRPr="003E12D1">
        <w:rPr>
          <w:rFonts w:ascii="GHEA Grapalat" w:hAnsi="GHEA Grapalat"/>
        </w:rPr>
        <w:t xml:space="preserve">, </w:t>
      </w:r>
      <w:r w:rsidR="00C319A1" w:rsidRPr="003E12D1">
        <w:rPr>
          <w:rFonts w:ascii="GHEA Grapalat" w:hAnsi="GHEA Grapalat"/>
        </w:rPr>
        <w:t xml:space="preserve">Ծրագրի իրականացման և շահագործման ընթացքում բնապահպանական և/կամ սոցիալական չնախատեսված ռիսկերի և ազդեցության (որոնք </w:t>
      </w:r>
      <w:r w:rsidR="00C319A1" w:rsidRPr="003E12D1">
        <w:rPr>
          <w:rFonts w:ascii="GHEA Grapalat" w:hAnsi="GHEA Grapalat" w:cs="Sylfaen"/>
        </w:rPr>
        <w:t>հաշվի</w:t>
      </w:r>
      <w:r w:rsidR="00C319A1" w:rsidRPr="003E12D1">
        <w:rPr>
          <w:rFonts w:ascii="GHEA Grapalat" w:hAnsi="GHEA Grapalat"/>
        </w:rPr>
        <w:t xml:space="preserve"> </w:t>
      </w:r>
      <w:r w:rsidR="00C319A1" w:rsidRPr="003E12D1">
        <w:rPr>
          <w:rFonts w:ascii="GHEA Grapalat" w:hAnsi="GHEA Grapalat" w:cs="Sylfaen"/>
        </w:rPr>
        <w:t>չեն</w:t>
      </w:r>
      <w:r w:rsidR="00C319A1" w:rsidRPr="003E12D1">
        <w:rPr>
          <w:rFonts w:ascii="GHEA Grapalat" w:hAnsi="GHEA Grapalat"/>
        </w:rPr>
        <w:t xml:space="preserve"> </w:t>
      </w:r>
      <w:r w:rsidR="00C319A1" w:rsidRPr="003E12D1">
        <w:rPr>
          <w:rFonts w:ascii="GHEA Grapalat" w:hAnsi="GHEA Grapalat" w:cs="Sylfaen"/>
        </w:rPr>
        <w:t>առնվել</w:t>
      </w:r>
      <w:r w:rsidR="00C319A1" w:rsidRPr="003E12D1">
        <w:rPr>
          <w:rFonts w:ascii="GHEA Grapalat" w:hAnsi="GHEA Grapalat"/>
        </w:rPr>
        <w:t xml:space="preserve"> ԲՆՓ-ում, ԲԿՊ-ում և ՎՊ-ում) առաջացման դեպքում արագ տեղեկացնի ԱԶԲ նման ռիսկերի և ազդեցությունների ծագման մասին՝ մանրամասն նկարագրելով միջադեպը և առաջարկելով գործողությունների պլան; և</w:t>
      </w:r>
      <w:r w:rsidRPr="003E12D1">
        <w:rPr>
          <w:rFonts w:ascii="GHEA Grapalat" w:hAnsi="GHEA Grapalat"/>
        </w:rPr>
        <w:t xml:space="preserve"> </w:t>
      </w:r>
    </w:p>
    <w:p w14:paraId="33D81AD1" w14:textId="77777777" w:rsidR="00C319A1" w:rsidRPr="003E12D1" w:rsidRDefault="005D21DA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/>
        </w:rPr>
        <w:t>(</w:t>
      </w:r>
      <w:r w:rsidRPr="003E12D1">
        <w:rPr>
          <w:rFonts w:ascii="GHEA Grapalat" w:hAnsi="GHEA Grapalat" w:cs="Sylfaen"/>
        </w:rPr>
        <w:t>գ</w:t>
      </w:r>
      <w:r w:rsidRPr="003E12D1">
        <w:rPr>
          <w:rFonts w:ascii="GHEA Grapalat" w:hAnsi="GHEA Grapalat"/>
        </w:rPr>
        <w:t xml:space="preserve">) </w:t>
      </w:r>
      <w:r w:rsidR="00C319A1" w:rsidRPr="003E12D1">
        <w:rPr>
          <w:rFonts w:ascii="GHEA Grapalat" w:hAnsi="GHEA Grapalat"/>
        </w:rPr>
        <w:t>ԲԿՊ-ով և ՎՊ-ով սահմանված միջոցառումների և պահանջների փաստացի կամ հավանական խախտման մասին տեղեկանալուց հետո անմիջապես զեկուցի ԱԶԲ:</w:t>
      </w:r>
    </w:p>
    <w:p w14:paraId="1A8EF017" w14:textId="77777777" w:rsidR="00C319A1" w:rsidRPr="003E12D1" w:rsidRDefault="005D21DA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  <w:u w:val="single"/>
        </w:rPr>
      </w:pPr>
      <w:r w:rsidRPr="003E12D1">
        <w:rPr>
          <w:rFonts w:ascii="GHEA Grapalat" w:hAnsi="GHEA Grapalat" w:cs="Sylfaen"/>
          <w:u w:val="single"/>
        </w:rPr>
        <w:t>Արգելված</w:t>
      </w:r>
      <w:r w:rsidRPr="003E12D1">
        <w:rPr>
          <w:rFonts w:ascii="GHEA Grapalat" w:hAnsi="GHEA Grapalat"/>
          <w:u w:val="single"/>
        </w:rPr>
        <w:t xml:space="preserve"> </w:t>
      </w:r>
      <w:r w:rsidRPr="003E12D1">
        <w:rPr>
          <w:rFonts w:ascii="GHEA Grapalat" w:hAnsi="GHEA Grapalat" w:cs="Sylfaen"/>
          <w:u w:val="single"/>
        </w:rPr>
        <w:t>ներդրումների</w:t>
      </w:r>
      <w:r w:rsidRPr="003E12D1">
        <w:rPr>
          <w:rFonts w:ascii="GHEA Grapalat" w:hAnsi="GHEA Grapalat"/>
          <w:u w:val="single"/>
        </w:rPr>
        <w:t xml:space="preserve"> </w:t>
      </w:r>
      <w:r w:rsidRPr="003E12D1">
        <w:rPr>
          <w:rFonts w:ascii="GHEA Grapalat" w:hAnsi="GHEA Grapalat" w:cs="Sylfaen"/>
          <w:u w:val="single"/>
        </w:rPr>
        <w:t>ցուցակ</w:t>
      </w:r>
      <w:r w:rsidRPr="003E12D1">
        <w:rPr>
          <w:rFonts w:ascii="GHEA Grapalat" w:hAnsi="GHEA Grapalat"/>
          <w:u w:val="single"/>
        </w:rPr>
        <w:t xml:space="preserve"> </w:t>
      </w:r>
    </w:p>
    <w:p w14:paraId="33E0D147" w14:textId="5072EF7C" w:rsidR="001A5D08" w:rsidRPr="003E12D1" w:rsidRDefault="005D21DA" w:rsidP="00556742">
      <w:pPr>
        <w:autoSpaceDE w:val="0"/>
        <w:autoSpaceDN w:val="0"/>
        <w:adjustRightInd w:val="0"/>
        <w:spacing w:before="240" w:line="240" w:lineRule="auto"/>
        <w:ind w:firstLine="360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 xml:space="preserve">9. </w:t>
      </w:r>
      <w:r w:rsidRPr="003E12D1">
        <w:rPr>
          <w:rFonts w:ascii="GHEA Grapalat" w:hAnsi="GHEA Grapalat" w:cs="Sylfaen"/>
        </w:rPr>
        <w:t>Վարկառուն</w:t>
      </w:r>
      <w:r w:rsidR="00925902" w:rsidRPr="003E12D1">
        <w:rPr>
          <w:rFonts w:ascii="GHEA Grapalat" w:hAnsi="GHEA Grapalat" w:cs="Sylfaen"/>
        </w:rPr>
        <w:t>,</w:t>
      </w:r>
      <w:r w:rsidR="006007F9" w:rsidRPr="003E12D1">
        <w:rPr>
          <w:rFonts w:ascii="GHEA Grapalat" w:hAnsi="GHEA Grapalat" w:cs="Sylfaen"/>
        </w:rPr>
        <w:t xml:space="preserve"> այդ թվում</w:t>
      </w:r>
      <w:r w:rsidR="00925902" w:rsidRPr="003E12D1">
        <w:rPr>
          <w:rFonts w:ascii="GHEA Grapalat" w:hAnsi="GHEA Grapalat" w:cs="Sylfaen"/>
        </w:rPr>
        <w:t>՝</w:t>
      </w:r>
      <w:r w:rsidR="006007F9" w:rsidRPr="003E12D1">
        <w:rPr>
          <w:rFonts w:ascii="GHEA Grapalat" w:hAnsi="GHEA Grapalat" w:cs="Sylfaen"/>
        </w:rPr>
        <w:t xml:space="preserve"> ՏԿ</w:t>
      </w:r>
      <w:r w:rsidR="00253E7E">
        <w:rPr>
          <w:rFonts w:ascii="GHEA Grapalat" w:hAnsi="GHEA Grapalat" w:cs="Sylfaen"/>
        </w:rPr>
        <w:t>ՏՏ</w:t>
      </w:r>
      <w:r w:rsidR="006007F9" w:rsidRPr="003E12D1">
        <w:rPr>
          <w:rFonts w:ascii="GHEA Grapalat" w:hAnsi="GHEA Grapalat" w:cs="Sylfaen"/>
        </w:rPr>
        <w:t>Ն պետք է երաշխավորի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որ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վարկային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ոչ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միջոց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չի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կիրառվելու</w:t>
      </w:r>
      <w:r w:rsidRPr="003E12D1">
        <w:rPr>
          <w:rFonts w:ascii="GHEA Grapalat" w:hAnsi="GHEA Grapalat"/>
        </w:rPr>
        <w:t xml:space="preserve"> </w:t>
      </w:r>
      <w:r w:rsidR="006007F9" w:rsidRPr="003E12D1">
        <w:rPr>
          <w:rFonts w:ascii="GHEA Grapalat" w:hAnsi="GHEA Grapalat" w:cs="Sylfaen"/>
        </w:rPr>
        <w:t>ԱՔԴ</w:t>
      </w:r>
      <w:r w:rsidR="006007F9" w:rsidRPr="003E12D1">
        <w:rPr>
          <w:rFonts w:ascii="GHEA Grapalat" w:hAnsi="GHEA Grapalat"/>
        </w:rPr>
        <w:t>-</w:t>
      </w:r>
      <w:r w:rsidR="006007F9" w:rsidRPr="003E12D1">
        <w:rPr>
          <w:rFonts w:ascii="GHEA Grapalat" w:hAnsi="GHEA Grapalat" w:cs="Sylfaen"/>
        </w:rPr>
        <w:t>ի</w:t>
      </w:r>
      <w:r w:rsidR="006007F9" w:rsidRPr="003E12D1">
        <w:rPr>
          <w:rFonts w:ascii="GHEA Grapalat" w:hAnsi="GHEA Grapalat"/>
        </w:rPr>
        <w:t xml:space="preserve"> Հ</w:t>
      </w:r>
      <w:r w:rsidR="006007F9" w:rsidRPr="003E12D1">
        <w:rPr>
          <w:rFonts w:ascii="GHEA Grapalat" w:hAnsi="GHEA Grapalat" w:cs="Sylfaen"/>
        </w:rPr>
        <w:t xml:space="preserve">ավելված 5-ում բերված </w:t>
      </w:r>
      <w:r w:rsidRPr="003E12D1">
        <w:rPr>
          <w:rFonts w:ascii="GHEA Grapalat" w:hAnsi="GHEA Grapalat" w:cs="Sylfaen"/>
        </w:rPr>
        <w:t>արգելված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ներդրումների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ցուցակում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ներառված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որևէ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գործողություն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ֆինանսավորելու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նպատակով</w:t>
      </w:r>
      <w:r w:rsidRPr="003E12D1">
        <w:rPr>
          <w:rFonts w:ascii="GHEA Grapalat" w:hAnsi="GHEA Grapalat"/>
        </w:rPr>
        <w:t>:</w:t>
      </w:r>
    </w:p>
    <w:p w14:paraId="5A0CB596" w14:textId="77777777" w:rsidR="006007F9" w:rsidRPr="003E12D1" w:rsidRDefault="006007F9" w:rsidP="006007F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Աշխատանքային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ստանդարտներ,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Առողջության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և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անվտանգության</w:t>
      </w:r>
      <w:r w:rsidRPr="003E12D1">
        <w:rPr>
          <w:rFonts w:ascii="Courier New" w:eastAsia="Times New Roman" w:hAnsi="Courier New" w:cs="Courier New"/>
          <w:bCs/>
          <w:color w:val="000000"/>
          <w:szCs w:val="21"/>
          <w:u w:val="single"/>
        </w:rPr>
        <w:t> </w:t>
      </w:r>
      <w:r w:rsidRPr="003E12D1">
        <w:rPr>
          <w:rFonts w:ascii="GHEA Grapalat" w:eastAsia="Times New Roman" w:hAnsi="GHEA Grapalat" w:cs="Times New Roman"/>
          <w:bCs/>
          <w:color w:val="000000"/>
          <w:szCs w:val="21"/>
          <w:u w:val="single"/>
        </w:rPr>
        <w:t>պահանջներ</w:t>
      </w:r>
    </w:p>
    <w:p w14:paraId="349F0FCA" w14:textId="77777777" w:rsidR="006007F9" w:rsidRPr="003E12D1" w:rsidRDefault="006007F9" w:rsidP="006007F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Courier New" w:eastAsia="Times New Roman" w:hAnsi="Courier New" w:cs="Courier New"/>
          <w:color w:val="000000"/>
          <w:szCs w:val="21"/>
        </w:rPr>
        <w:t> </w:t>
      </w:r>
    </w:p>
    <w:p w14:paraId="162E803E" w14:textId="0F69F22A" w:rsidR="002774B2" w:rsidRPr="003E12D1" w:rsidRDefault="006007F9" w:rsidP="00793491">
      <w:pPr>
        <w:shd w:val="clear" w:color="auto" w:fill="FFFFFF"/>
        <w:tabs>
          <w:tab w:val="left" w:pos="2070"/>
        </w:tabs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>10. Վարկառուն</w:t>
      </w:r>
      <w:r w:rsidR="00925902" w:rsidRPr="003E12D1">
        <w:rPr>
          <w:rFonts w:ascii="GHEA Grapalat" w:eastAsia="Times New Roman" w:hAnsi="GHEA Grapalat" w:cs="Times New Roman"/>
          <w:color w:val="000000"/>
          <w:szCs w:val="21"/>
        </w:rPr>
        <w:t>,</w:t>
      </w:r>
      <w:r w:rsidR="00B34A13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այդ թվում</w:t>
      </w:r>
      <w:r w:rsidR="00925902" w:rsidRPr="003E12D1">
        <w:rPr>
          <w:rFonts w:ascii="GHEA Grapalat" w:eastAsia="Times New Roman" w:hAnsi="GHEA Grapalat" w:cs="Times New Roman"/>
          <w:color w:val="000000"/>
          <w:szCs w:val="21"/>
        </w:rPr>
        <w:t>՝</w:t>
      </w:r>
      <w:r w:rsidR="00B34A13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ՏԿ</w:t>
      </w:r>
      <w:r w:rsidR="00253E7E">
        <w:rPr>
          <w:rFonts w:ascii="GHEA Grapalat" w:eastAsia="Times New Roman" w:hAnsi="GHEA Grapalat" w:cs="Times New Roman"/>
          <w:color w:val="000000"/>
          <w:szCs w:val="21"/>
        </w:rPr>
        <w:t>ՏՏ</w:t>
      </w:r>
      <w:r w:rsidR="00B34A13" w:rsidRPr="003E12D1">
        <w:rPr>
          <w:rFonts w:ascii="GHEA Grapalat" w:eastAsia="Times New Roman" w:hAnsi="GHEA Grapalat" w:cs="Times New Roman"/>
          <w:color w:val="000000"/>
          <w:szCs w:val="21"/>
        </w:rPr>
        <w:t>Ն,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պետք է երաշխավորի, որ </w:t>
      </w:r>
      <w:r w:rsidR="00194FC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աշխատանքային հիմնական ստանդարտները և Վարկառուի 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>գործող</w:t>
      </w:r>
      <w:r w:rsidR="00194FC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օրենքներն ու </w:t>
      </w:r>
      <w:r w:rsidR="006D4B13" w:rsidRPr="003E12D1">
        <w:rPr>
          <w:rFonts w:ascii="GHEA Grapalat" w:eastAsia="Times New Roman" w:hAnsi="GHEA Grapalat" w:cs="Times New Roman"/>
          <w:color w:val="000000"/>
          <w:szCs w:val="21"/>
        </w:rPr>
        <w:t>իրավական ակտեր</w:t>
      </w:r>
      <w:r w:rsidR="00194FCA" w:rsidRPr="003E12D1">
        <w:rPr>
          <w:rFonts w:ascii="GHEA Grapalat" w:eastAsia="Times New Roman" w:hAnsi="GHEA Grapalat" w:cs="Times New Roman"/>
          <w:color w:val="000000"/>
          <w:szCs w:val="21"/>
        </w:rPr>
        <w:t>ը կբավարարվեն Ծրագրի իրականացման ընթացքում: Վարկառուն</w:t>
      </w:r>
      <w:r w:rsidR="00925902" w:rsidRPr="003E12D1">
        <w:rPr>
          <w:rFonts w:ascii="GHEA Grapalat" w:eastAsia="Times New Roman" w:hAnsi="GHEA Grapalat" w:cs="Times New Roman"/>
          <w:color w:val="000000"/>
          <w:szCs w:val="21"/>
        </w:rPr>
        <w:t>,</w:t>
      </w:r>
      <w:r w:rsidR="00194FC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այդ թվում</w:t>
      </w:r>
      <w:r w:rsidR="00925902" w:rsidRPr="003E12D1">
        <w:rPr>
          <w:rFonts w:ascii="GHEA Grapalat" w:eastAsia="Times New Roman" w:hAnsi="GHEA Grapalat" w:cs="Times New Roman"/>
          <w:color w:val="000000"/>
          <w:szCs w:val="21"/>
        </w:rPr>
        <w:t>՝</w:t>
      </w:r>
      <w:r w:rsidR="00194FC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ՏԿ</w:t>
      </w:r>
      <w:r w:rsidR="00253E7E">
        <w:rPr>
          <w:rFonts w:ascii="GHEA Grapalat" w:eastAsia="Times New Roman" w:hAnsi="GHEA Grapalat" w:cs="Times New Roman"/>
          <w:color w:val="000000"/>
          <w:szCs w:val="21"/>
        </w:rPr>
        <w:t>ՏՏ</w:t>
      </w:r>
      <w:r w:rsidR="00194FCA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Ն, պետք է ներառի 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կոնկրետ դրույթներ Ծրագրի շրջանակներում ԱԶԲ կողմից ֆինանսավորվող </w:t>
      </w:r>
      <w:r w:rsidR="00E374B2" w:rsidRPr="003E12D1">
        <w:rPr>
          <w:rFonts w:ascii="GHEA Grapalat" w:eastAsia="Times New Roman" w:hAnsi="GHEA Grapalat" w:cs="Times New Roman"/>
          <w:color w:val="000000"/>
          <w:szCs w:val="21"/>
        </w:rPr>
        <w:t>մրցույթային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փաստաթղթերում և պայմանագրերում՝ պահանջելով, որպեսզի կ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ապալառուները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>, ի թիվս այլ բաների,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(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>ա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) 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>համապատասխանեն Վարկառուի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բոլոր գործող աշխատանքային օրենքներ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ին և </w:t>
      </w:r>
      <w:r w:rsidR="006D4B13" w:rsidRPr="003E12D1">
        <w:rPr>
          <w:rFonts w:ascii="GHEA Grapalat" w:eastAsia="Times New Roman" w:hAnsi="GHEA Grapalat" w:cs="Times New Roman"/>
          <w:color w:val="000000"/>
          <w:szCs w:val="21"/>
        </w:rPr>
        <w:t>իրավական ակտեր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>ին և պահպանեն աշխատավայրի անվտանգության նորմերը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, (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>բ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) </w:t>
      </w:r>
      <w:r w:rsidR="005225E0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չաշխատացնեն երեխաներին, (գ) խտրականություն չդնեն աշխատողների միջև զբաղվածության տեսանկյունից, (դ) չաշխատեցնեն մարդկանց պարտադրաբար, </w:t>
      </w:r>
      <w:r w:rsidR="00BB2CFB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(ե) տան միավորումների ձևավորման ազատություն և ճանաչեն կոլեկտիվ բանակցությունների իրավունքը, և 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>(</w:t>
      </w:r>
      <w:r w:rsidR="00BB2CFB" w:rsidRPr="003E12D1">
        <w:rPr>
          <w:rFonts w:ascii="GHEA Grapalat" w:eastAsia="Times New Roman" w:hAnsi="GHEA Grapalat" w:cs="Times New Roman"/>
          <w:color w:val="000000"/>
          <w:szCs w:val="21"/>
        </w:rPr>
        <w:t>զ</w:t>
      </w: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) </w:t>
      </w:r>
      <w:r w:rsidR="00BB2CFB" w:rsidRPr="003E12D1">
        <w:rPr>
          <w:rFonts w:ascii="GHEA Grapalat" w:eastAsia="Times New Roman" w:hAnsi="GHEA Grapalat" w:cs="Times New Roman"/>
          <w:color w:val="000000"/>
          <w:szCs w:val="21"/>
        </w:rPr>
        <w:t>Ծրագրում ընդգրկված կապալառուների աշխատակիցների և Ծրագրի տարաքծի շրջակայքում գտվող տեղական համայնքների անդամների, մասնավորապես՝ կանանց շրջանում տարածեն տեղեկատվություն սեռական ճանապարհով փոխանցվող հիվանդությունների, այդ թվում՝ ՁԻԱՀ/ՄԻԱՎ-ի վերաբերյալ կամ ներգրավեն համապատասախան ծառայություններ տրամադրողների այդպիսի տեղեկատվության տարածման համար</w:t>
      </w:r>
      <w:r w:rsidR="002774B2" w:rsidRPr="003E12D1">
        <w:rPr>
          <w:rFonts w:ascii="GHEA Grapalat" w:eastAsia="Times New Roman" w:hAnsi="GHEA Grapalat" w:cs="Times New Roman"/>
          <w:color w:val="000000"/>
          <w:szCs w:val="21"/>
        </w:rPr>
        <w:t>:</w:t>
      </w:r>
    </w:p>
    <w:p w14:paraId="552D791F" w14:textId="214BF51A" w:rsidR="006007F9" w:rsidRPr="003E12D1" w:rsidRDefault="002774B2" w:rsidP="004475F4">
      <w:pPr>
        <w:shd w:val="clear" w:color="auto" w:fill="FFFFFF"/>
        <w:tabs>
          <w:tab w:val="left" w:pos="2070"/>
        </w:tabs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lastRenderedPageBreak/>
        <w:t xml:space="preserve">11. </w:t>
      </w:r>
      <w:r w:rsidR="004475F4" w:rsidRPr="003E12D1">
        <w:rPr>
          <w:rFonts w:ascii="GHEA Grapalat" w:eastAsia="Times New Roman" w:hAnsi="GHEA Grapalat" w:cs="Times New Roman"/>
          <w:color w:val="000000"/>
          <w:szCs w:val="21"/>
        </w:rPr>
        <w:t>Վարկառուն</w:t>
      </w:r>
      <w:r w:rsidR="00925902" w:rsidRPr="003E12D1">
        <w:rPr>
          <w:rFonts w:ascii="GHEA Grapalat" w:eastAsia="Times New Roman" w:hAnsi="GHEA Grapalat" w:cs="Times New Roman"/>
          <w:color w:val="000000"/>
          <w:szCs w:val="21"/>
        </w:rPr>
        <w:t>,</w:t>
      </w:r>
      <w:r w:rsidR="004475F4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այդ թվում</w:t>
      </w:r>
      <w:r w:rsidR="00925902" w:rsidRPr="003E12D1">
        <w:rPr>
          <w:rFonts w:ascii="GHEA Grapalat" w:eastAsia="Times New Roman" w:hAnsi="GHEA Grapalat" w:cs="Times New Roman"/>
          <w:color w:val="000000"/>
          <w:szCs w:val="21"/>
        </w:rPr>
        <w:t>՝</w:t>
      </w:r>
      <w:r w:rsidR="004475F4" w:rsidRPr="003E12D1">
        <w:rPr>
          <w:rFonts w:ascii="GHEA Grapalat" w:eastAsia="Times New Roman" w:hAnsi="GHEA Grapalat" w:cs="Times New Roman"/>
          <w:color w:val="000000"/>
          <w:szCs w:val="21"/>
        </w:rPr>
        <w:t xml:space="preserve"> ՏԿ</w:t>
      </w:r>
      <w:r w:rsidR="00253E7E">
        <w:rPr>
          <w:rFonts w:ascii="GHEA Grapalat" w:eastAsia="Times New Roman" w:hAnsi="GHEA Grapalat" w:cs="Times New Roman"/>
          <w:color w:val="000000"/>
          <w:szCs w:val="21"/>
        </w:rPr>
        <w:t>ՏՏ</w:t>
      </w:r>
      <w:r w:rsidR="004475F4" w:rsidRPr="003E12D1">
        <w:rPr>
          <w:rFonts w:ascii="GHEA Grapalat" w:eastAsia="Times New Roman" w:hAnsi="GHEA Grapalat" w:cs="Times New Roman"/>
          <w:color w:val="000000"/>
          <w:szCs w:val="21"/>
        </w:rPr>
        <w:t>Ն պետք է խստորեն հետևի վերոնշյալ պարբերություն 10-ով նախատեսված պահանջներին և ԱԶԲ պարբերաբար ներկայացնի հաշվետվություններ:</w:t>
      </w:r>
    </w:p>
    <w:p w14:paraId="1C77F88F" w14:textId="6765D6DD" w:rsidR="004475F4" w:rsidRPr="003E12D1" w:rsidRDefault="004475F4" w:rsidP="004475F4">
      <w:pPr>
        <w:shd w:val="clear" w:color="auto" w:fill="FFFFFF"/>
        <w:tabs>
          <w:tab w:val="left" w:pos="2070"/>
        </w:tabs>
        <w:spacing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  <w:u w:val="single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  <w:u w:val="single"/>
        </w:rPr>
        <w:t>Սեռային հարցեր և զարգացում</w:t>
      </w:r>
    </w:p>
    <w:p w14:paraId="52C96F34" w14:textId="6D81DF6B" w:rsidR="001A5D08" w:rsidRPr="003E12D1" w:rsidRDefault="004475F4" w:rsidP="00ED78E4">
      <w:pPr>
        <w:shd w:val="clear" w:color="auto" w:fill="FFFFFF"/>
        <w:tabs>
          <w:tab w:val="left" w:pos="2070"/>
        </w:tabs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12. </w:t>
      </w:r>
      <w:r w:rsidRPr="003E12D1">
        <w:rPr>
          <w:rFonts w:ascii="GHEA Grapalat" w:hAnsi="GHEA Grapalat" w:cs="Sylfaen"/>
        </w:rPr>
        <w:t>Վարկառուն</w:t>
      </w:r>
      <w:r w:rsidR="00925902" w:rsidRPr="003E12D1">
        <w:rPr>
          <w:rFonts w:ascii="GHEA Grapalat" w:hAnsi="GHEA Grapalat" w:cs="Sylfaen"/>
        </w:rPr>
        <w:t>,</w:t>
      </w:r>
      <w:r w:rsidR="00ED78E4" w:rsidRPr="003E12D1">
        <w:rPr>
          <w:rFonts w:ascii="GHEA Grapalat" w:hAnsi="GHEA Grapalat" w:cs="Sylfaen"/>
        </w:rPr>
        <w:t xml:space="preserve"> այդ թվում</w:t>
      </w:r>
      <w:r w:rsidR="00925902" w:rsidRPr="003E12D1">
        <w:rPr>
          <w:rFonts w:ascii="GHEA Grapalat" w:hAnsi="GHEA Grapalat" w:cs="Sylfaen"/>
        </w:rPr>
        <w:t>՝</w:t>
      </w:r>
      <w:r w:rsidR="00ED78E4" w:rsidRPr="003E12D1">
        <w:rPr>
          <w:rFonts w:ascii="GHEA Grapalat" w:hAnsi="GHEA Grapalat" w:cs="Sylfaen"/>
        </w:rPr>
        <w:t xml:space="preserve"> ՏԿ</w:t>
      </w:r>
      <w:r w:rsidR="00253E7E">
        <w:rPr>
          <w:rFonts w:ascii="GHEA Grapalat" w:hAnsi="GHEA Grapalat" w:cs="Sylfaen"/>
        </w:rPr>
        <w:t>ՏՏ</w:t>
      </w:r>
      <w:r w:rsidR="00ED78E4" w:rsidRPr="003E12D1">
        <w:rPr>
          <w:rFonts w:ascii="GHEA Grapalat" w:hAnsi="GHEA Grapalat" w:cs="Sylfaen"/>
        </w:rPr>
        <w:t>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պետք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է</w:t>
      </w:r>
      <w:r w:rsidRPr="003E12D1">
        <w:rPr>
          <w:rFonts w:ascii="GHEA Grapalat" w:hAnsi="GHEA Grapalat"/>
        </w:rPr>
        <w:t xml:space="preserve"> </w:t>
      </w:r>
      <w:r w:rsidR="00ED78E4" w:rsidRPr="003E12D1">
        <w:rPr>
          <w:rFonts w:ascii="GHEA Grapalat" w:hAnsi="GHEA Grapalat" w:cs="Sylfaen"/>
        </w:rPr>
        <w:t>Ծրագրի</w:t>
      </w:r>
      <w:r w:rsidR="00ED78E4" w:rsidRPr="003E12D1">
        <w:rPr>
          <w:rFonts w:ascii="GHEA Grapalat" w:hAnsi="GHEA Grapalat"/>
        </w:rPr>
        <w:t xml:space="preserve"> </w:t>
      </w:r>
      <w:r w:rsidR="00ED78E4" w:rsidRPr="003E12D1">
        <w:rPr>
          <w:rFonts w:ascii="GHEA Grapalat" w:hAnsi="GHEA Grapalat" w:cs="Sylfaen"/>
        </w:rPr>
        <w:t>իրականացման</w:t>
      </w:r>
      <w:r w:rsidR="00ED78E4" w:rsidRPr="003E12D1">
        <w:rPr>
          <w:rFonts w:ascii="GHEA Grapalat" w:hAnsi="GHEA Grapalat"/>
        </w:rPr>
        <w:t xml:space="preserve"> </w:t>
      </w:r>
      <w:r w:rsidR="00ED78E4" w:rsidRPr="003E12D1">
        <w:rPr>
          <w:rFonts w:ascii="GHEA Grapalat" w:hAnsi="GHEA Grapalat" w:cs="Sylfaen"/>
        </w:rPr>
        <w:t xml:space="preserve">ընթացքում </w:t>
      </w:r>
      <w:r w:rsidRPr="003E12D1">
        <w:rPr>
          <w:rFonts w:ascii="GHEA Grapalat" w:hAnsi="GHEA Grapalat" w:cs="Sylfaen"/>
        </w:rPr>
        <w:t>երաշխավորի</w:t>
      </w:r>
      <w:r w:rsidR="00ED78E4" w:rsidRPr="003E12D1">
        <w:rPr>
          <w:rFonts w:ascii="GHEA Grapalat" w:hAnsi="GHEA Grapalat" w:cs="Sylfaen"/>
        </w:rPr>
        <w:t xml:space="preserve"> գենդերային հավասարության սկզբունքների պահպանումը</w:t>
      </w:r>
      <w:r w:rsidRPr="003E12D1">
        <w:rPr>
          <w:rFonts w:ascii="GHEA Grapalat" w:hAnsi="GHEA Grapalat"/>
        </w:rPr>
        <w:t xml:space="preserve">, </w:t>
      </w:r>
      <w:r w:rsidRPr="003E12D1">
        <w:rPr>
          <w:rFonts w:ascii="GHEA Grapalat" w:hAnsi="GHEA Grapalat" w:cs="Sylfaen"/>
        </w:rPr>
        <w:t>որ</w:t>
      </w:r>
      <w:r w:rsidR="00ED78E4" w:rsidRPr="003E12D1">
        <w:rPr>
          <w:rFonts w:ascii="GHEA Grapalat" w:hAnsi="GHEA Grapalat" w:cs="Sylfaen"/>
        </w:rPr>
        <w:t xml:space="preserve">ի նպատակն է բարձրացնել </w:t>
      </w:r>
      <w:r w:rsidR="00ED78E4" w:rsidRPr="003E12D1">
        <w:rPr>
          <w:rFonts w:ascii="GHEA Grapalat" w:hAnsi="GHEA Grapalat"/>
        </w:rPr>
        <w:t>Ծրագրի</w:t>
      </w:r>
      <w:r w:rsidRPr="003E12D1">
        <w:rPr>
          <w:rFonts w:ascii="GHEA Grapalat" w:hAnsi="GHEA Grapalat"/>
        </w:rPr>
        <w:t xml:space="preserve"> </w:t>
      </w:r>
      <w:r w:rsidR="00ED78E4" w:rsidRPr="003E12D1">
        <w:rPr>
          <w:rFonts w:ascii="GHEA Grapalat" w:hAnsi="GHEA Grapalat" w:cs="Sylfaen"/>
        </w:rPr>
        <w:t>արդյունավետ</w:t>
      </w:r>
      <w:r w:rsidRPr="003E12D1">
        <w:rPr>
          <w:rFonts w:ascii="GHEA Grapalat" w:hAnsi="GHEA Grapalat" w:cs="Sylfaen"/>
        </w:rPr>
        <w:t>ությունը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և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ազդեցությունը</w:t>
      </w:r>
      <w:r w:rsidRPr="003E12D1">
        <w:rPr>
          <w:rFonts w:ascii="GHEA Grapalat" w:hAnsi="GHEA Grapalat"/>
        </w:rPr>
        <w:t xml:space="preserve"> </w:t>
      </w:r>
      <w:r w:rsidR="00ED78E4" w:rsidRPr="003E12D1">
        <w:rPr>
          <w:rFonts w:ascii="GHEA Grapalat" w:hAnsi="GHEA Grapalat"/>
        </w:rPr>
        <w:t xml:space="preserve">Ծրագրի տարածքում գտնվող </w:t>
      </w:r>
      <w:r w:rsidRPr="003E12D1">
        <w:rPr>
          <w:rFonts w:ascii="GHEA Grapalat" w:hAnsi="GHEA Grapalat" w:cs="Sylfaen"/>
        </w:rPr>
        <w:t>կանանց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վրա</w:t>
      </w:r>
      <w:r w:rsidR="00ED78E4" w:rsidRPr="003E12D1">
        <w:rPr>
          <w:rFonts w:ascii="GHEA Grapalat" w:hAnsi="GHEA Grapalat"/>
        </w:rPr>
        <w:t>,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ներառյալ</w:t>
      </w:r>
      <w:r w:rsidR="00ED78E4" w:rsidRPr="003E12D1">
        <w:rPr>
          <w:rFonts w:ascii="GHEA Grapalat" w:hAnsi="GHEA Grapalat" w:cs="Sylfaen"/>
        </w:rPr>
        <w:t>՝</w:t>
      </w:r>
      <w:r w:rsidRPr="003E12D1">
        <w:rPr>
          <w:rFonts w:ascii="GHEA Grapalat" w:hAnsi="GHEA Grapalat"/>
        </w:rPr>
        <w:t xml:space="preserve"> (</w:t>
      </w:r>
      <w:r w:rsidRPr="003E12D1">
        <w:rPr>
          <w:rFonts w:ascii="GHEA Grapalat" w:hAnsi="GHEA Grapalat" w:cs="Sylfaen"/>
        </w:rPr>
        <w:t>ա</w:t>
      </w:r>
      <w:r w:rsidRPr="003E12D1">
        <w:rPr>
          <w:rFonts w:ascii="GHEA Grapalat" w:hAnsi="GHEA Grapalat"/>
        </w:rPr>
        <w:t xml:space="preserve">) </w:t>
      </w:r>
      <w:r w:rsidR="00ED78E4" w:rsidRPr="003E12D1">
        <w:rPr>
          <w:rFonts w:ascii="GHEA Grapalat" w:hAnsi="GHEA Grapalat"/>
        </w:rPr>
        <w:t xml:space="preserve">համարժեք </w:t>
      </w:r>
      <w:r w:rsidRPr="003E12D1">
        <w:rPr>
          <w:rFonts w:ascii="GHEA Grapalat" w:hAnsi="GHEA Grapalat" w:cs="Sylfaen"/>
        </w:rPr>
        <w:t>աշխատանքի</w:t>
      </w:r>
      <w:r w:rsidRPr="003E12D1">
        <w:rPr>
          <w:rFonts w:ascii="GHEA Grapalat" w:hAnsi="GHEA Grapalat"/>
        </w:rPr>
        <w:t xml:space="preserve"> </w:t>
      </w:r>
      <w:r w:rsidR="00ED78E4" w:rsidRPr="003E12D1">
        <w:rPr>
          <w:rFonts w:ascii="GHEA Grapalat" w:hAnsi="GHEA Grapalat"/>
        </w:rPr>
        <w:t xml:space="preserve">համար </w:t>
      </w:r>
      <w:r w:rsidRPr="003E12D1">
        <w:rPr>
          <w:rFonts w:ascii="GHEA Grapalat" w:hAnsi="GHEA Grapalat" w:cs="Sylfaen"/>
        </w:rPr>
        <w:t>հավասար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վարձատրություն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թե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կանանց</w:t>
      </w:r>
      <w:r w:rsidR="00925902" w:rsidRPr="003E12D1">
        <w:rPr>
          <w:rFonts w:ascii="GHEA Grapalat" w:hAnsi="GHEA Grapalat" w:cs="Sylfaen"/>
        </w:rPr>
        <w:t>,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թե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տղամարդկանց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համար</w:t>
      </w:r>
      <w:r w:rsidR="00ED78E4" w:rsidRPr="003E12D1">
        <w:rPr>
          <w:rFonts w:ascii="GHEA Grapalat" w:hAnsi="GHEA Grapalat" w:cs="Sylfaen"/>
        </w:rPr>
        <w:t>;</w:t>
      </w:r>
      <w:r w:rsidRPr="003E12D1">
        <w:rPr>
          <w:rFonts w:ascii="GHEA Grapalat" w:hAnsi="GHEA Grapalat"/>
        </w:rPr>
        <w:t xml:space="preserve"> (</w:t>
      </w:r>
      <w:r w:rsidRPr="003E12D1">
        <w:rPr>
          <w:rFonts w:ascii="GHEA Grapalat" w:hAnsi="GHEA Grapalat" w:cs="Sylfaen"/>
        </w:rPr>
        <w:t>բ</w:t>
      </w:r>
      <w:r w:rsidRPr="003E12D1">
        <w:rPr>
          <w:rFonts w:ascii="GHEA Grapalat" w:hAnsi="GHEA Grapalat"/>
        </w:rPr>
        <w:t xml:space="preserve">) </w:t>
      </w:r>
      <w:r w:rsidRPr="003E12D1">
        <w:rPr>
          <w:rFonts w:ascii="GHEA Grapalat" w:hAnsi="GHEA Grapalat" w:cs="Sylfaen"/>
        </w:rPr>
        <w:t>կին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աշխատողների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աշխատանքային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պայմաններ</w:t>
      </w:r>
      <w:r w:rsidR="00ED78E4" w:rsidRPr="003E12D1">
        <w:rPr>
          <w:rFonts w:ascii="GHEA Grapalat" w:hAnsi="GHEA Grapalat" w:cs="Sylfaen"/>
        </w:rPr>
        <w:t>ի խթանում;</w:t>
      </w:r>
      <w:r w:rsidRPr="003E12D1">
        <w:rPr>
          <w:rFonts w:ascii="GHEA Grapalat" w:hAnsi="GHEA Grapalat"/>
        </w:rPr>
        <w:t xml:space="preserve"> </w:t>
      </w:r>
      <w:r w:rsidR="00ED78E4" w:rsidRPr="003E12D1">
        <w:rPr>
          <w:rFonts w:ascii="GHEA Grapalat" w:hAnsi="GHEA Grapalat"/>
        </w:rPr>
        <w:t xml:space="preserve">և </w:t>
      </w:r>
      <w:r w:rsidRPr="003E12D1">
        <w:rPr>
          <w:rFonts w:ascii="GHEA Grapalat" w:hAnsi="GHEA Grapalat"/>
        </w:rPr>
        <w:t>(</w:t>
      </w:r>
      <w:r w:rsidRPr="003E12D1">
        <w:rPr>
          <w:rFonts w:ascii="GHEA Grapalat" w:hAnsi="GHEA Grapalat" w:cs="Sylfaen"/>
        </w:rPr>
        <w:t>գ</w:t>
      </w:r>
      <w:r w:rsidRPr="003E12D1">
        <w:rPr>
          <w:rFonts w:ascii="GHEA Grapalat" w:hAnsi="GHEA Grapalat"/>
        </w:rPr>
        <w:t xml:space="preserve">) </w:t>
      </w:r>
      <w:r w:rsidRPr="003E12D1">
        <w:rPr>
          <w:rFonts w:ascii="GHEA Grapalat" w:hAnsi="GHEA Grapalat" w:cs="Sylfaen"/>
        </w:rPr>
        <w:t>անհրաժեշտ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միջոցառումներ</w:t>
      </w:r>
      <w:r w:rsidR="00ED78E4" w:rsidRPr="003E12D1">
        <w:rPr>
          <w:rFonts w:ascii="GHEA Grapalat" w:hAnsi="GHEA Grapalat" w:cs="Sylfaen"/>
        </w:rPr>
        <w:t>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ձեռնարկ</w:t>
      </w:r>
      <w:r w:rsidR="00ED78E4" w:rsidRPr="003E12D1">
        <w:rPr>
          <w:rFonts w:ascii="GHEA Grapalat" w:hAnsi="GHEA Grapalat" w:cs="Sylfaen"/>
        </w:rPr>
        <w:t>ում՝ Ծրագրի գործողությունների նախագծման և իրականացման մեջ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Ծրագրի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տարածքում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ապրող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>կանանց</w:t>
      </w:r>
      <w:r w:rsidRPr="003E12D1">
        <w:rPr>
          <w:rFonts w:ascii="GHEA Grapalat" w:hAnsi="GHEA Grapalat"/>
        </w:rPr>
        <w:t xml:space="preserve"> </w:t>
      </w:r>
      <w:r w:rsidR="00ED78E4" w:rsidRPr="003E12D1">
        <w:rPr>
          <w:rFonts w:ascii="GHEA Grapalat" w:hAnsi="GHEA Grapalat"/>
        </w:rPr>
        <w:t>մասնակցությունը խրախուսելու համար:</w:t>
      </w:r>
    </w:p>
    <w:p w14:paraId="55FAAB17" w14:textId="068FFE37" w:rsidR="00ED78E4" w:rsidRPr="003E12D1" w:rsidRDefault="00ED78E4" w:rsidP="00656C9E">
      <w:pPr>
        <w:shd w:val="clear" w:color="auto" w:fill="FFFFFF"/>
        <w:tabs>
          <w:tab w:val="left" w:pos="2070"/>
        </w:tabs>
        <w:spacing w:before="24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Cs w:val="21"/>
          <w:u w:val="single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  <w:u w:val="single"/>
        </w:rPr>
        <w:t>Համակատարող կողմի աջակցություն</w:t>
      </w:r>
    </w:p>
    <w:p w14:paraId="0EF14660" w14:textId="096EEDA0" w:rsidR="00396AB7" w:rsidRPr="003E12D1" w:rsidRDefault="00ED78E4" w:rsidP="00793491">
      <w:pPr>
        <w:shd w:val="clear" w:color="auto" w:fill="FFFFFF"/>
        <w:tabs>
          <w:tab w:val="left" w:pos="2070"/>
        </w:tabs>
        <w:spacing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eastAsia="Times New Roman" w:hAnsi="GHEA Grapalat" w:cs="Times New Roman"/>
          <w:color w:val="000000"/>
          <w:szCs w:val="21"/>
        </w:rPr>
        <w:t xml:space="preserve">13. </w:t>
      </w:r>
      <w:r w:rsidR="00925902" w:rsidRPr="003E12D1">
        <w:rPr>
          <w:rFonts w:ascii="GHEA Grapalat" w:hAnsi="GHEA Grapalat" w:cs="Sylfaen"/>
        </w:rPr>
        <w:t>Վարկառուն,</w:t>
      </w:r>
      <w:r w:rsidR="00396AB7" w:rsidRPr="003E12D1">
        <w:rPr>
          <w:rFonts w:ascii="GHEA Grapalat" w:hAnsi="GHEA Grapalat" w:cs="Sylfaen"/>
        </w:rPr>
        <w:t xml:space="preserve"> այդ թվում</w:t>
      </w:r>
      <w:r w:rsidR="00925902" w:rsidRPr="003E12D1">
        <w:rPr>
          <w:rFonts w:ascii="GHEA Grapalat" w:hAnsi="GHEA Grapalat" w:cs="Sylfaen"/>
        </w:rPr>
        <w:t>՝</w:t>
      </w:r>
      <w:r w:rsidR="00396AB7" w:rsidRPr="003E12D1">
        <w:rPr>
          <w:rFonts w:ascii="GHEA Grapalat" w:hAnsi="GHEA Grapalat" w:cs="Sylfaen"/>
        </w:rPr>
        <w:t xml:space="preserve"> ՏԿ</w:t>
      </w:r>
      <w:r w:rsidR="00253E7E">
        <w:rPr>
          <w:rFonts w:ascii="GHEA Grapalat" w:hAnsi="GHEA Grapalat" w:cs="Sylfaen"/>
        </w:rPr>
        <w:t>ՏՏ</w:t>
      </w:r>
      <w:r w:rsidR="00396AB7" w:rsidRPr="003E12D1">
        <w:rPr>
          <w:rFonts w:ascii="GHEA Grapalat" w:hAnsi="GHEA Grapalat" w:cs="Sylfaen"/>
        </w:rPr>
        <w:t>Ն</w:t>
      </w:r>
      <w:r w:rsidR="00396AB7" w:rsidRPr="003E12D1">
        <w:rPr>
          <w:rFonts w:ascii="GHEA Grapalat" w:hAnsi="GHEA Grapalat"/>
        </w:rPr>
        <w:t xml:space="preserve"> </w:t>
      </w:r>
      <w:r w:rsidR="00396AB7" w:rsidRPr="003E12D1">
        <w:rPr>
          <w:rFonts w:ascii="GHEA Grapalat" w:hAnsi="GHEA Grapalat" w:cs="Sylfaen"/>
        </w:rPr>
        <w:t>պետք է երաշխավորի, որ Ծրագրի սահուն և արդյունավետ իրականացման համար անհրաժեշտ համակատարող կողմի ամբողջ ֆինանսավուրումը իրականացվի ժամանակին, ներառյալ՝ ֆինանսական միջոցների անբավարարության կամ գերծախսի համար անհրաժեշտ համակարող կողմի լրացուցիչ ֆինանսավորումը: Բացի վերոնշյալից, Վարկառուն պետք է երաշխավորի, որպեսզի ՏԿ</w:t>
      </w:r>
      <w:r w:rsidR="00253E7E">
        <w:rPr>
          <w:rFonts w:ascii="GHEA Grapalat" w:hAnsi="GHEA Grapalat" w:cs="Sylfaen"/>
        </w:rPr>
        <w:t>ՏՏ</w:t>
      </w:r>
      <w:r w:rsidR="00396AB7" w:rsidRPr="003E12D1">
        <w:rPr>
          <w:rFonts w:ascii="GHEA Grapalat" w:hAnsi="GHEA Grapalat" w:cs="Sylfaen"/>
        </w:rPr>
        <w:t>Ն ունենա բավարար ֆինանսական միջոցներ Աշխատանքների, Ապրանքների և/կամ Խորհրդատվական ծառայությունների համար կնքված պայմանագրերից բխող պարտավորությունները կատարելու նպատակով:</w:t>
      </w:r>
    </w:p>
    <w:p w14:paraId="0C82875F" w14:textId="0A1EA925" w:rsidR="00ED78E4" w:rsidRPr="003E12D1" w:rsidRDefault="00396AB7" w:rsidP="00ED78E4">
      <w:pPr>
        <w:shd w:val="clear" w:color="auto" w:fill="FFFFFF"/>
        <w:tabs>
          <w:tab w:val="left" w:pos="2070"/>
        </w:tabs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 w:cs="Sylfaen"/>
        </w:rPr>
        <w:t xml:space="preserve">14.  </w:t>
      </w:r>
      <w:r w:rsidR="00656C9E" w:rsidRPr="003E12D1">
        <w:rPr>
          <w:rFonts w:ascii="GHEA Grapalat" w:hAnsi="GHEA Grapalat" w:cs="Sylfaen"/>
        </w:rPr>
        <w:t>Վարկառուն</w:t>
      </w:r>
      <w:r w:rsidR="00925902" w:rsidRPr="003E12D1">
        <w:rPr>
          <w:rFonts w:ascii="GHEA Grapalat" w:hAnsi="GHEA Grapalat" w:cs="Sylfaen"/>
        </w:rPr>
        <w:t>,</w:t>
      </w:r>
      <w:r w:rsidR="00656C9E" w:rsidRPr="003E12D1">
        <w:rPr>
          <w:rFonts w:ascii="GHEA Grapalat" w:hAnsi="GHEA Grapalat" w:cs="Sylfaen"/>
        </w:rPr>
        <w:t xml:space="preserve"> այդ թվում</w:t>
      </w:r>
      <w:r w:rsidR="00925902" w:rsidRPr="003E12D1">
        <w:rPr>
          <w:rFonts w:ascii="GHEA Grapalat" w:hAnsi="GHEA Grapalat" w:cs="Sylfaen"/>
        </w:rPr>
        <w:t>՝</w:t>
      </w:r>
      <w:r w:rsidR="00656C9E" w:rsidRPr="003E12D1">
        <w:rPr>
          <w:rFonts w:ascii="GHEA Grapalat" w:hAnsi="GHEA Grapalat" w:cs="Sylfaen"/>
        </w:rPr>
        <w:t xml:space="preserve"> ՏԿ</w:t>
      </w:r>
      <w:r w:rsidR="00253E7E">
        <w:rPr>
          <w:rFonts w:ascii="GHEA Grapalat" w:hAnsi="GHEA Grapalat" w:cs="Sylfaen"/>
        </w:rPr>
        <w:t>ՏՏ</w:t>
      </w:r>
      <w:r w:rsidR="00656C9E" w:rsidRPr="003E12D1">
        <w:rPr>
          <w:rFonts w:ascii="GHEA Grapalat" w:hAnsi="GHEA Grapalat" w:cs="Sylfaen"/>
        </w:rPr>
        <w:t>Ն</w:t>
      </w:r>
      <w:r w:rsidR="00656C9E" w:rsidRPr="003E12D1">
        <w:rPr>
          <w:rFonts w:ascii="GHEA Grapalat" w:hAnsi="GHEA Grapalat"/>
        </w:rPr>
        <w:t xml:space="preserve"> </w:t>
      </w:r>
      <w:r w:rsidR="00656C9E" w:rsidRPr="003E12D1">
        <w:rPr>
          <w:rFonts w:ascii="GHEA Grapalat" w:hAnsi="GHEA Grapalat" w:cs="Sylfaen"/>
        </w:rPr>
        <w:t>պետք է երաշխավորի, որպեսզի ժամանակին կատարվեն տարեկան համապատասխան բյուջետային հատկացումներ</w:t>
      </w:r>
      <w:r w:rsidR="00793491" w:rsidRPr="003E12D1">
        <w:rPr>
          <w:rFonts w:ascii="GHEA Grapalat" w:hAnsi="GHEA Grapalat" w:cs="Sylfaen"/>
        </w:rPr>
        <w:t>ը</w:t>
      </w:r>
      <w:r w:rsidR="00656C9E" w:rsidRPr="003E12D1">
        <w:rPr>
          <w:rFonts w:ascii="GHEA Grapalat" w:hAnsi="GHEA Grapalat" w:cs="Sylfaen"/>
        </w:rPr>
        <w:t xml:space="preserve"> և հասանելի լինեն անհրաժեշտ ֆինանսական միջոցներ, բացառությամբ դոնոր ֆինանսական միջոցներից, (i) միջպետական և հանրապետական ճանապարհների ու (ii) տեղական ճանապարհների շահագործման և սպասարկման ծախսերը հոգալու համար:</w:t>
      </w:r>
    </w:p>
    <w:p w14:paraId="1D3C72C5" w14:textId="6121672A" w:rsidR="00656C9E" w:rsidRPr="003E12D1" w:rsidRDefault="00656C9E" w:rsidP="00195193">
      <w:pPr>
        <w:shd w:val="clear" w:color="auto" w:fill="FFFFFF"/>
        <w:tabs>
          <w:tab w:val="left" w:pos="2070"/>
        </w:tabs>
        <w:spacing w:before="240" w:line="240" w:lineRule="auto"/>
        <w:ind w:firstLine="375"/>
        <w:jc w:val="both"/>
        <w:rPr>
          <w:rFonts w:ascii="GHEA Grapalat" w:hAnsi="GHEA Grapalat" w:cs="Sylfaen"/>
          <w:u w:val="single"/>
        </w:rPr>
      </w:pPr>
      <w:r w:rsidRPr="003E12D1">
        <w:rPr>
          <w:rFonts w:ascii="GHEA Grapalat" w:hAnsi="GHEA Grapalat" w:cs="Sylfaen"/>
          <w:u w:val="single"/>
        </w:rPr>
        <w:t>Գործառնական/ոլորտի գործունեության դրույթներ</w:t>
      </w:r>
    </w:p>
    <w:p w14:paraId="34C180CD" w14:textId="5385ACE7" w:rsidR="00195193" w:rsidRPr="003E12D1" w:rsidRDefault="00656C9E" w:rsidP="00793491">
      <w:pPr>
        <w:shd w:val="clear" w:color="auto" w:fill="FFFFFF"/>
        <w:tabs>
          <w:tab w:val="left" w:pos="2070"/>
        </w:tabs>
        <w:spacing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 w:cs="Sylfaen"/>
        </w:rPr>
        <w:t>15. Վարկառուն՝ այդ թվում ՏԿ</w:t>
      </w:r>
      <w:r w:rsidR="00253E7E">
        <w:rPr>
          <w:rFonts w:ascii="GHEA Grapalat" w:hAnsi="GHEA Grapalat" w:cs="Sylfaen"/>
        </w:rPr>
        <w:t>ՏՏ</w:t>
      </w:r>
      <w:r w:rsidRPr="003E12D1">
        <w:rPr>
          <w:rFonts w:ascii="GHEA Grapalat" w:hAnsi="GHEA Grapalat" w:cs="Sylfaen"/>
        </w:rPr>
        <w:t>Ն,</w:t>
      </w:r>
      <w:r w:rsidRPr="003E12D1">
        <w:rPr>
          <w:rFonts w:ascii="GHEA Grapalat" w:hAnsi="GHEA Grapalat"/>
        </w:rPr>
        <w:t xml:space="preserve"> </w:t>
      </w:r>
      <w:r w:rsidRPr="003E12D1">
        <w:rPr>
          <w:rFonts w:ascii="GHEA Grapalat" w:hAnsi="GHEA Grapalat" w:cs="Sylfaen"/>
        </w:rPr>
        <w:t xml:space="preserve">պետք է երաշխավորի, որ (ա) Ծրագրի </w:t>
      </w:r>
      <w:r w:rsidR="00793491" w:rsidRPr="003E12D1">
        <w:rPr>
          <w:rFonts w:ascii="GHEA Grapalat" w:hAnsi="GHEA Grapalat" w:cs="Sylfaen"/>
        </w:rPr>
        <w:t>Ճանապարհ</w:t>
      </w:r>
      <w:r w:rsidRPr="003E12D1">
        <w:rPr>
          <w:rFonts w:ascii="GHEA Grapalat" w:hAnsi="GHEA Grapalat" w:cs="Sylfaen"/>
        </w:rPr>
        <w:t xml:space="preserve">ը վերակառուցվի </w:t>
      </w:r>
      <w:r w:rsidR="00E374B2" w:rsidRPr="003E12D1">
        <w:rPr>
          <w:rFonts w:ascii="GHEA Grapalat" w:hAnsi="GHEA Grapalat" w:cs="Sylfaen"/>
        </w:rPr>
        <w:t>մրցույթային</w:t>
      </w:r>
      <w:r w:rsidRPr="003E12D1">
        <w:rPr>
          <w:rFonts w:ascii="GHEA Grapalat" w:hAnsi="GHEA Grapalat" w:cs="Sylfaen"/>
        </w:rPr>
        <w:t xml:space="preserve"> փաստաթղթերով սահմանված նախագծի, շինարարության պայմանների և այլ փաստաղթերի տեխնիկական բնութագրին համապատասխան</w:t>
      </w:r>
      <w:r w:rsidR="00AF5200" w:rsidRPr="003E12D1">
        <w:rPr>
          <w:rFonts w:ascii="GHEA Grapalat" w:hAnsi="GHEA Grapalat" w:cs="Sylfaen"/>
        </w:rPr>
        <w:t xml:space="preserve">; (բ) շինարարության վերահսկումը, որակի վերահսկումը և պայմանագրի կառավարումն իրականացվեն միջազգայնորեն ընդունելի ստանդարտների համաձայն; և (գ) </w:t>
      </w:r>
      <w:r w:rsidR="00195193" w:rsidRPr="003E12D1">
        <w:rPr>
          <w:rFonts w:ascii="GHEA Grapalat" w:hAnsi="GHEA Grapalat" w:cs="Sylfaen"/>
        </w:rPr>
        <w:t>ավարտից հետո Ծրագրի Ճանապարհը շահագործվ</w:t>
      </w:r>
      <w:r w:rsidR="00D300D0" w:rsidRPr="003E12D1">
        <w:rPr>
          <w:rFonts w:ascii="GHEA Grapalat" w:hAnsi="GHEA Grapalat" w:cs="Sylfaen"/>
        </w:rPr>
        <w:t>ի</w:t>
      </w:r>
      <w:r w:rsidR="00195193" w:rsidRPr="003E12D1">
        <w:rPr>
          <w:rFonts w:ascii="GHEA Grapalat" w:hAnsi="GHEA Grapalat" w:cs="Sylfaen"/>
        </w:rPr>
        <w:t xml:space="preserve"> և սպասարկվ</w:t>
      </w:r>
      <w:r w:rsidR="00D300D0" w:rsidRPr="003E12D1">
        <w:rPr>
          <w:rFonts w:ascii="GHEA Grapalat" w:hAnsi="GHEA Grapalat" w:cs="Sylfaen"/>
        </w:rPr>
        <w:t>ի</w:t>
      </w:r>
      <w:r w:rsidR="00195193" w:rsidRPr="003E12D1">
        <w:rPr>
          <w:rFonts w:ascii="GHEA Grapalat" w:hAnsi="GHEA Grapalat" w:cs="Sylfaen"/>
        </w:rPr>
        <w:t xml:space="preserve"> միջազգային լավագույն փորձին համապատասխան:</w:t>
      </w:r>
    </w:p>
    <w:p w14:paraId="1F77E15C" w14:textId="1F866534" w:rsidR="00657051" w:rsidRPr="003E12D1" w:rsidRDefault="00195193" w:rsidP="00793491">
      <w:pPr>
        <w:shd w:val="clear" w:color="auto" w:fill="FFFFFF"/>
        <w:tabs>
          <w:tab w:val="left" w:pos="2070"/>
        </w:tabs>
        <w:spacing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 w:cs="Sylfaen"/>
        </w:rPr>
        <w:t xml:space="preserve">16. </w:t>
      </w:r>
      <w:r w:rsidR="00656C9E" w:rsidRPr="003E12D1">
        <w:rPr>
          <w:rFonts w:ascii="GHEA Grapalat" w:hAnsi="GHEA Grapalat" w:cs="Sylfaen"/>
        </w:rPr>
        <w:t xml:space="preserve"> </w:t>
      </w:r>
      <w:r w:rsidR="00406CF7" w:rsidRPr="003E12D1">
        <w:rPr>
          <w:rFonts w:ascii="GHEA Grapalat" w:hAnsi="GHEA Grapalat" w:cs="Sylfaen"/>
        </w:rPr>
        <w:t>Վարկառուն պետք է երաշխավորի, որ ՏԿ</w:t>
      </w:r>
      <w:r w:rsidR="00253E7E">
        <w:rPr>
          <w:rFonts w:ascii="GHEA Grapalat" w:hAnsi="GHEA Grapalat" w:cs="Sylfaen"/>
        </w:rPr>
        <w:t>ՏՏ</w:t>
      </w:r>
      <w:r w:rsidR="00406CF7" w:rsidRPr="003E12D1">
        <w:rPr>
          <w:rFonts w:ascii="GHEA Grapalat" w:hAnsi="GHEA Grapalat" w:cs="Sylfaen"/>
        </w:rPr>
        <w:t xml:space="preserve">Ն կտեղադրի ճանապարհային անվտանգության համապատասխան նշաններ և հարմարություններ Ծրագրի իրականացման ընթացքում և դրա ավարտից հետո, ներառյալ՝ զգուշացնող նշաններ, ճանապարհածածկի գծանշումներ, ճանապարհային նշաններ և ազդանշաններ, հաղորդակցության միջոցներ, արգելքներ վտանգավոր հատվածներում և երթևեկության </w:t>
      </w:r>
      <w:r w:rsidR="00406CF7" w:rsidRPr="003E12D1">
        <w:rPr>
          <w:rFonts w:ascii="GHEA Grapalat" w:hAnsi="GHEA Grapalat" w:cs="Sylfaen"/>
        </w:rPr>
        <w:lastRenderedPageBreak/>
        <w:t xml:space="preserve">վերահսկման միջոցներ: Բոլորը տեղադրվելու են միջազգային լավագույն </w:t>
      </w:r>
      <w:r w:rsidR="00657051" w:rsidRPr="003E12D1">
        <w:rPr>
          <w:rFonts w:ascii="GHEA Grapalat" w:hAnsi="GHEA Grapalat" w:cs="Sylfaen"/>
        </w:rPr>
        <w:t>փորձի</w:t>
      </w:r>
      <w:r w:rsidR="00406CF7" w:rsidRPr="003E12D1">
        <w:rPr>
          <w:rFonts w:ascii="GHEA Grapalat" w:hAnsi="GHEA Grapalat" w:cs="Sylfaen"/>
        </w:rPr>
        <w:t xml:space="preserve"> </w:t>
      </w:r>
      <w:r w:rsidR="00657051" w:rsidRPr="003E12D1">
        <w:rPr>
          <w:rFonts w:ascii="GHEA Grapalat" w:hAnsi="GHEA Grapalat" w:cs="Sylfaen"/>
        </w:rPr>
        <w:t xml:space="preserve">և միջազգային համապատասխան կոնվենցիաների (որոնց կողմ է հանդիսանում Վարկառուն) </w:t>
      </w:r>
      <w:r w:rsidR="00406CF7" w:rsidRPr="003E12D1">
        <w:rPr>
          <w:rFonts w:ascii="GHEA Grapalat" w:hAnsi="GHEA Grapalat" w:cs="Sylfaen"/>
        </w:rPr>
        <w:t>համապատասխան</w:t>
      </w:r>
      <w:r w:rsidR="00657051" w:rsidRPr="003E12D1">
        <w:rPr>
          <w:rFonts w:ascii="GHEA Grapalat" w:hAnsi="GHEA Grapalat" w:cs="Sylfaen"/>
        </w:rPr>
        <w:t>:</w:t>
      </w:r>
    </w:p>
    <w:p w14:paraId="330BA764" w14:textId="509BF7B7" w:rsidR="00656C9E" w:rsidRPr="003E12D1" w:rsidRDefault="00657051" w:rsidP="00ED78E4">
      <w:pPr>
        <w:shd w:val="clear" w:color="auto" w:fill="FFFFFF"/>
        <w:tabs>
          <w:tab w:val="left" w:pos="2070"/>
        </w:tabs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 w:cs="Sylfaen"/>
        </w:rPr>
        <w:t xml:space="preserve">17. </w:t>
      </w:r>
      <w:r w:rsidR="00406CF7" w:rsidRPr="003E12D1">
        <w:rPr>
          <w:rFonts w:ascii="GHEA Grapalat" w:hAnsi="GHEA Grapalat" w:cs="Sylfaen"/>
        </w:rPr>
        <w:t xml:space="preserve"> </w:t>
      </w:r>
      <w:r w:rsidRPr="003E12D1">
        <w:rPr>
          <w:rFonts w:ascii="GHEA Grapalat" w:hAnsi="GHEA Grapalat" w:cs="Sylfaen"/>
        </w:rPr>
        <w:t>Վարկառուն պետք է երաշխավորի, որ շահագործման ենթակա Ծրագրի Ճանապարհի բացումից առնվազն 6 ամիս առաջ (i) ՏԿ</w:t>
      </w:r>
      <w:r w:rsidR="00253E7E">
        <w:rPr>
          <w:rFonts w:ascii="GHEA Grapalat" w:hAnsi="GHEA Grapalat" w:cs="Sylfaen"/>
        </w:rPr>
        <w:t>ՏՏ</w:t>
      </w:r>
      <w:r w:rsidRPr="003E12D1">
        <w:rPr>
          <w:rFonts w:ascii="GHEA Grapalat" w:hAnsi="GHEA Grapalat" w:cs="Sylfaen"/>
        </w:rPr>
        <w:t xml:space="preserve">Ն պետք է մշակած և իրականացրած լինի ԱԶԲ համար ընդունելի պլան՝ ուղղված ճանապարհային ենթակառուցվածքների անվտանգ շահագործման ապահովմանը; և (ii) Վարկառուի համապատասխան իշխանություններն ու գործակալությունները պետք է ապահոված լինեն Ծրագրի Ճանապարհով անվտանգ երթևեկության վերահսկումը ոստիկանների կողմից և համապատասխան օրենքների և </w:t>
      </w:r>
      <w:r w:rsidR="006D4B13" w:rsidRPr="003E12D1">
        <w:rPr>
          <w:rFonts w:ascii="GHEA Grapalat" w:hAnsi="GHEA Grapalat" w:cs="Sylfaen"/>
        </w:rPr>
        <w:t>իրավական ակտեր</w:t>
      </w:r>
      <w:r w:rsidRPr="003E12D1">
        <w:rPr>
          <w:rFonts w:ascii="GHEA Grapalat" w:hAnsi="GHEA Grapalat" w:cs="Sylfaen"/>
        </w:rPr>
        <w:t>ի կիրարկումը:</w:t>
      </w:r>
    </w:p>
    <w:p w14:paraId="7662BD10" w14:textId="2E4A344F" w:rsidR="00657051" w:rsidRPr="003E12D1" w:rsidRDefault="00657051" w:rsidP="00793491">
      <w:pPr>
        <w:shd w:val="clear" w:color="auto" w:fill="FFFFFF"/>
        <w:tabs>
          <w:tab w:val="left" w:pos="2070"/>
        </w:tabs>
        <w:spacing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 w:cs="Sylfaen"/>
        </w:rPr>
        <w:t xml:space="preserve">18. </w:t>
      </w:r>
      <w:r w:rsidR="006E2B37" w:rsidRPr="003E12D1">
        <w:rPr>
          <w:rFonts w:ascii="GHEA Grapalat" w:hAnsi="GHEA Grapalat" w:cs="Sylfaen"/>
        </w:rPr>
        <w:t>Վարկառուն պետք է երաշխավորի, որ շահագործման ենթակա Ծրագրի Ճանապարհի բացումից հետո ՏԿ</w:t>
      </w:r>
      <w:r w:rsidR="00253E7E">
        <w:rPr>
          <w:rFonts w:ascii="GHEA Grapalat" w:hAnsi="GHEA Grapalat" w:cs="Sylfaen"/>
        </w:rPr>
        <w:t>ՏՏ</w:t>
      </w:r>
      <w:r w:rsidR="006E2B37" w:rsidRPr="003E12D1">
        <w:rPr>
          <w:rFonts w:ascii="GHEA Grapalat" w:hAnsi="GHEA Grapalat" w:cs="Sylfaen"/>
        </w:rPr>
        <w:t xml:space="preserve">Ն կվերահսկի Ծրագրի Ճանապարհի վրա տեղի ունեցող պատահարների քանակը և այդ ճանապարհով երթևեկության ծավալը </w:t>
      </w:r>
      <w:r w:rsidR="006D4B13" w:rsidRPr="003E12D1">
        <w:rPr>
          <w:rFonts w:ascii="GHEA Grapalat" w:hAnsi="GHEA Grapalat" w:cs="Sylfaen"/>
        </w:rPr>
        <w:t>և կիրականացնի անվտանգության ապահովման համապատասխան միջոցառումներ:</w:t>
      </w:r>
    </w:p>
    <w:p w14:paraId="6FA38B63" w14:textId="053D1938" w:rsidR="006D4B13" w:rsidRPr="003E12D1" w:rsidRDefault="006D4B13" w:rsidP="00793491">
      <w:pPr>
        <w:shd w:val="clear" w:color="auto" w:fill="FFFFFF"/>
        <w:tabs>
          <w:tab w:val="left" w:pos="2070"/>
        </w:tabs>
        <w:spacing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 w:cs="Sylfaen"/>
        </w:rPr>
        <w:t>19. Վարկառուն պետք է երաշխավորի, որ ՏԿ</w:t>
      </w:r>
      <w:r w:rsidR="00253E7E">
        <w:rPr>
          <w:rFonts w:ascii="GHEA Grapalat" w:hAnsi="GHEA Grapalat" w:cs="Sylfaen"/>
        </w:rPr>
        <w:t>ՏՏ</w:t>
      </w:r>
      <w:r w:rsidRPr="003E12D1">
        <w:rPr>
          <w:rFonts w:ascii="GHEA Grapalat" w:hAnsi="GHEA Grapalat" w:cs="Sylfaen"/>
        </w:rPr>
        <w:t xml:space="preserve">Ն Ծրագրի Ճանապարհով կկիրարկի համապատասխան օրենքներով և իրավական ակտերով սահմանված մեքենաներից արտանետումների ստանդարտներ: </w:t>
      </w:r>
    </w:p>
    <w:p w14:paraId="555D8D3E" w14:textId="559338C8" w:rsidR="006D4B13" w:rsidRPr="003E12D1" w:rsidRDefault="006D4B13" w:rsidP="00793491">
      <w:pPr>
        <w:shd w:val="clear" w:color="auto" w:fill="FFFFFF"/>
        <w:tabs>
          <w:tab w:val="left" w:pos="2070"/>
        </w:tabs>
        <w:spacing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 w:cs="Sylfaen"/>
        </w:rPr>
        <w:t xml:space="preserve">20. </w:t>
      </w:r>
      <w:r w:rsidR="00F44508" w:rsidRPr="003E12D1">
        <w:rPr>
          <w:rFonts w:ascii="GHEA Grapalat" w:hAnsi="GHEA Grapalat" w:cs="Sylfaen"/>
        </w:rPr>
        <w:t xml:space="preserve">Վարկառուն պետք է երաշխավորի, որ Վարկառուի համապատասխան իշխանությունները և գործակալությունները կապահովեն սահմանային խիստ վերահսկողություն </w:t>
      </w:r>
      <w:r w:rsidR="00612F61" w:rsidRPr="003E12D1">
        <w:rPr>
          <w:rFonts w:ascii="GHEA Grapalat" w:hAnsi="GHEA Grapalat" w:cs="Sylfaen"/>
        </w:rPr>
        <w:t>և խճուղու/ճանապարհի պարեկություն, մարդկանց, վայրի կենդանիների և բույսերի, վտանգված տեսակների և ապօրինի նյութերի թրաֆիքինգը կանխելու համար:</w:t>
      </w:r>
    </w:p>
    <w:p w14:paraId="674823D3" w14:textId="74B86E6C" w:rsidR="00612F61" w:rsidRPr="003E12D1" w:rsidRDefault="00612F61" w:rsidP="00ED78E4">
      <w:pPr>
        <w:shd w:val="clear" w:color="auto" w:fill="FFFFFF"/>
        <w:tabs>
          <w:tab w:val="left" w:pos="2070"/>
        </w:tabs>
        <w:spacing w:after="0" w:line="240" w:lineRule="auto"/>
        <w:ind w:firstLine="375"/>
        <w:jc w:val="both"/>
        <w:rPr>
          <w:rFonts w:ascii="GHEA Grapalat" w:hAnsi="GHEA Grapalat" w:cs="Sylfaen"/>
        </w:rPr>
      </w:pPr>
      <w:r w:rsidRPr="003E12D1">
        <w:rPr>
          <w:rFonts w:ascii="GHEA Grapalat" w:hAnsi="GHEA Grapalat" w:cs="Sylfaen"/>
        </w:rPr>
        <w:t>21. Ծրագրի Ճանապարհի շահագործման և սպասարկման ոլորտում ՏԿ</w:t>
      </w:r>
      <w:r w:rsidR="00253E7E">
        <w:rPr>
          <w:rFonts w:ascii="GHEA Grapalat" w:hAnsi="GHEA Grapalat" w:cs="Sylfaen"/>
        </w:rPr>
        <w:t>ՏՏ</w:t>
      </w:r>
      <w:r w:rsidRPr="003E12D1">
        <w:rPr>
          <w:rFonts w:ascii="GHEA Grapalat" w:hAnsi="GHEA Grapalat" w:cs="Sylfaen"/>
        </w:rPr>
        <w:t>Ն գործառույթների և ղեկավարության փոփոխություն կատարելու համար Վարկառուն պետք է ձեռք բերի ԱԶԲ համաձայնությունը առնվազն 6 ամսի նման փոփոխություն կատարելուց առաջ:</w:t>
      </w:r>
    </w:p>
    <w:p w14:paraId="4E83E22A" w14:textId="77777777" w:rsidR="00612F61" w:rsidRPr="003E12D1" w:rsidRDefault="007D4967" w:rsidP="00612F61">
      <w:pPr>
        <w:autoSpaceDE w:val="0"/>
        <w:autoSpaceDN w:val="0"/>
        <w:adjustRightInd w:val="0"/>
        <w:spacing w:before="240" w:line="240" w:lineRule="auto"/>
        <w:ind w:firstLine="375"/>
        <w:jc w:val="both"/>
        <w:rPr>
          <w:rFonts w:ascii="GHEA Grapalat" w:hAnsi="GHEA Grapalat" w:cs="GHEAGrapalat"/>
          <w:u w:val="single"/>
        </w:rPr>
      </w:pPr>
      <w:r w:rsidRPr="003E12D1">
        <w:rPr>
          <w:rFonts w:ascii="GHEA Grapalat" w:hAnsi="GHEA Grapalat" w:cs="GHEAGrapalat"/>
          <w:u w:val="single"/>
        </w:rPr>
        <w:t>Կառավարում և հակակոռուպցիոն գործունեություն</w:t>
      </w:r>
    </w:p>
    <w:p w14:paraId="68C9CF25" w14:textId="267A30AF" w:rsidR="00815EC3" w:rsidRPr="003E12D1" w:rsidRDefault="00612F61" w:rsidP="00612F61">
      <w:pPr>
        <w:autoSpaceDE w:val="0"/>
        <w:autoSpaceDN w:val="0"/>
        <w:adjustRightInd w:val="0"/>
        <w:spacing w:before="240" w:line="240" w:lineRule="auto"/>
        <w:ind w:firstLine="375"/>
        <w:jc w:val="both"/>
        <w:rPr>
          <w:rFonts w:ascii="GHEA Grapalat" w:hAnsi="GHEA Grapalat"/>
        </w:rPr>
      </w:pPr>
      <w:r w:rsidRPr="003E12D1">
        <w:rPr>
          <w:rFonts w:ascii="GHEA Grapalat" w:hAnsi="GHEA Grapalat" w:cs="GHEAGrapalat"/>
        </w:rPr>
        <w:t>22</w:t>
      </w:r>
      <w:r w:rsidR="007D4967" w:rsidRPr="003E12D1">
        <w:rPr>
          <w:rFonts w:ascii="GHEA Grapalat" w:hAnsi="GHEA Grapalat" w:cs="GHEAGrapalat"/>
        </w:rPr>
        <w:t>.</w:t>
      </w:r>
      <w:r w:rsidR="004747CB" w:rsidRPr="003E12D1">
        <w:rPr>
          <w:rFonts w:ascii="GHEA Grapalat" w:hAnsi="GHEA Grapalat" w:cs="GHEAGrapalat"/>
        </w:rPr>
        <w:tab/>
      </w:r>
      <w:r w:rsidR="004747CB" w:rsidRPr="003E12D1">
        <w:rPr>
          <w:rFonts w:ascii="GHEA Grapalat" w:hAnsi="GHEA Grapalat"/>
        </w:rPr>
        <w:t xml:space="preserve">Վարկառուն </w:t>
      </w:r>
      <w:r w:rsidR="00C44149" w:rsidRPr="003E12D1">
        <w:rPr>
          <w:rFonts w:ascii="GHEA Grapalat" w:hAnsi="GHEA Grapalat"/>
        </w:rPr>
        <w:t>և ՏԿ</w:t>
      </w:r>
      <w:r w:rsidR="00253E7E">
        <w:rPr>
          <w:rFonts w:ascii="GHEA Grapalat" w:hAnsi="GHEA Grapalat"/>
        </w:rPr>
        <w:t>ՏՏ</w:t>
      </w:r>
      <w:r w:rsidR="00C44149" w:rsidRPr="003E12D1">
        <w:rPr>
          <w:rFonts w:ascii="GHEA Grapalat" w:hAnsi="GHEA Grapalat"/>
        </w:rPr>
        <w:t xml:space="preserve">Ն պետք է (ա) հետևեն ԱԶԲ Հակակոռուպցիոն </w:t>
      </w:r>
      <w:r w:rsidR="00D300D0" w:rsidRPr="003E12D1">
        <w:rPr>
          <w:rFonts w:ascii="GHEA Grapalat" w:hAnsi="GHEA Grapalat"/>
        </w:rPr>
        <w:t>քաղաքականության</w:t>
      </w:r>
      <w:r w:rsidR="00C44149" w:rsidRPr="003E12D1">
        <w:rPr>
          <w:rFonts w:ascii="GHEA Grapalat" w:hAnsi="GHEA Grapalat"/>
        </w:rPr>
        <w:t xml:space="preserve"> դրույթներին (1998թ. և ըստ հետագա փոփոխությունների) </w:t>
      </w:r>
      <w:r w:rsidR="00815EC3" w:rsidRPr="003E12D1">
        <w:rPr>
          <w:rFonts w:ascii="GHEA Grapalat" w:hAnsi="GHEA Grapalat"/>
        </w:rPr>
        <w:t xml:space="preserve">և ընդունեն, որ ԱԶԲ իրավունք է վերապահում իրեն ուղղակիորեն կամ իր գործակալների միջոցով հետաքննել Ծրագրին առնչվող ենթադրյալ կոռուպցիայի, խարդախության, հանցավոր համաձայնության կամ պարտադրման ցանկացած դեպք; և (բ) համագործակցեն նմանատիպ ցանկացած հետաքննության հետ ու տրամադրեն անհրաժեշտ օժանդակություն հետաքննության իրականացման համար: </w:t>
      </w:r>
    </w:p>
    <w:p w14:paraId="6F2822F7" w14:textId="7B5EA647" w:rsidR="00C91454" w:rsidRPr="003E12D1" w:rsidRDefault="00815EC3" w:rsidP="003E12D1">
      <w:pPr>
        <w:autoSpaceDE w:val="0"/>
        <w:autoSpaceDN w:val="0"/>
        <w:adjustRightInd w:val="0"/>
        <w:spacing w:before="240" w:line="240" w:lineRule="auto"/>
        <w:ind w:firstLine="375"/>
        <w:jc w:val="both"/>
        <w:rPr>
          <w:rFonts w:ascii="GHEA Grapalat" w:hAnsi="GHEA Grapalat"/>
        </w:rPr>
      </w:pPr>
      <w:r w:rsidRPr="003E12D1">
        <w:rPr>
          <w:rFonts w:ascii="GHEA Grapalat" w:hAnsi="GHEA Grapalat"/>
        </w:rPr>
        <w:t>23. Վարկառուն և ՏԿ</w:t>
      </w:r>
      <w:r w:rsidR="00253E7E">
        <w:rPr>
          <w:rFonts w:ascii="GHEA Grapalat" w:hAnsi="GHEA Grapalat"/>
        </w:rPr>
        <w:t>ՏՏ</w:t>
      </w:r>
      <w:bookmarkStart w:id="0" w:name="_GoBack"/>
      <w:bookmarkEnd w:id="0"/>
      <w:r w:rsidRPr="003E12D1">
        <w:rPr>
          <w:rFonts w:ascii="GHEA Grapalat" w:hAnsi="GHEA Grapalat"/>
        </w:rPr>
        <w:t>Ն պետք է ապահովեն, որպեսզի ԱԶԲ համար ընդունելի հակակոռուպցիոն դրույթները ներառվեն մրցույթային բոլոր փաստա</w:t>
      </w:r>
      <w:r w:rsidR="00E374B2" w:rsidRPr="003E12D1">
        <w:rPr>
          <w:rFonts w:ascii="GHEA Grapalat" w:hAnsi="GHEA Grapalat"/>
        </w:rPr>
        <w:t>թղթերում և պայմանագրերում, ներառյալ այն դրույթներ</w:t>
      </w:r>
      <w:r w:rsidR="00D300D0" w:rsidRPr="003E12D1">
        <w:rPr>
          <w:rFonts w:ascii="GHEA Grapalat" w:hAnsi="GHEA Grapalat"/>
        </w:rPr>
        <w:t>ը</w:t>
      </w:r>
      <w:r w:rsidR="00E374B2" w:rsidRPr="003E12D1">
        <w:rPr>
          <w:rFonts w:ascii="GHEA Grapalat" w:hAnsi="GHEA Grapalat"/>
        </w:rPr>
        <w:t>, որոնք սահմանում են ԱԶԲ իրավունքը ստուգել և ուսումնասիրել իրականացնող գործակալությունների գրառումներն ու հաշ</w:t>
      </w:r>
      <w:r w:rsidR="005A2D88" w:rsidRPr="003E12D1">
        <w:rPr>
          <w:rFonts w:ascii="GHEA Grapalat" w:hAnsi="GHEA Grapalat"/>
        </w:rPr>
        <w:t>իվները</w:t>
      </w:r>
      <w:r w:rsidR="00E374B2" w:rsidRPr="003E12D1">
        <w:rPr>
          <w:rFonts w:ascii="GHEA Grapalat" w:hAnsi="GHEA Grapalat"/>
        </w:rPr>
        <w:t>, ինչպես նաև բոլոր կապալառուներին, մատակարարներին, խորհրդատուներին և այլ ծառայություններ մատուցողներին այնքանով, որքանով նրանք առնչվում են Ծրագրի հետ:</w:t>
      </w:r>
      <w:r w:rsidR="00927349" w:rsidRPr="003E12D1">
        <w:rPr>
          <w:rFonts w:ascii="GHEA Grapalat" w:hAnsi="GHEA Grapalat"/>
        </w:rPr>
        <w:t xml:space="preserve"> </w:t>
      </w:r>
    </w:p>
    <w:sectPr w:rsidR="00C91454" w:rsidRPr="003E12D1" w:rsidSect="007142C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DA7C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EC07A" w14:textId="77777777" w:rsidR="008C51CA" w:rsidRDefault="008C51CA" w:rsidP="00C17C74">
      <w:pPr>
        <w:spacing w:after="0" w:line="240" w:lineRule="auto"/>
      </w:pPr>
      <w:r>
        <w:separator/>
      </w:r>
    </w:p>
  </w:endnote>
  <w:endnote w:type="continuationSeparator" w:id="0">
    <w:p w14:paraId="42013A02" w14:textId="77777777" w:rsidR="008C51CA" w:rsidRDefault="008C51CA" w:rsidP="00C1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45ABE" w14:textId="77777777" w:rsidR="005D21DA" w:rsidRDefault="005D21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D77D9" w14:textId="77777777" w:rsidR="008C51CA" w:rsidRDefault="008C51CA" w:rsidP="00C17C74">
      <w:pPr>
        <w:spacing w:after="0" w:line="240" w:lineRule="auto"/>
      </w:pPr>
      <w:r>
        <w:separator/>
      </w:r>
    </w:p>
  </w:footnote>
  <w:footnote w:type="continuationSeparator" w:id="0">
    <w:p w14:paraId="42ABABA9" w14:textId="77777777" w:rsidR="008C51CA" w:rsidRDefault="008C51CA" w:rsidP="00C1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BD582" w14:textId="7EB4DDA0" w:rsidR="005D21DA" w:rsidRPr="00BE2415" w:rsidRDefault="005D21DA" w:rsidP="00E3370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37375" w14:textId="77777777" w:rsidR="005D21DA" w:rsidRPr="00CC775E" w:rsidRDefault="005D21DA" w:rsidP="00CC77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49CF9" w14:textId="6F6CF555" w:rsidR="005D21DA" w:rsidRPr="00BE4BCB" w:rsidRDefault="005D21DA" w:rsidP="00E33700">
    <w:pPr>
      <w:pStyle w:val="Header"/>
      <w:jc w:val="right"/>
      <w:rPr>
        <w:rFonts w:ascii="Sylfaen" w:hAnsi="Sylfaen"/>
        <w:u w:val="singl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BE6DE" w14:textId="30B84AC4" w:rsidR="005D21DA" w:rsidRPr="00BE4BCB" w:rsidRDefault="005D21DA" w:rsidP="00E33700">
    <w:pPr>
      <w:pStyle w:val="Header"/>
      <w:jc w:val="right"/>
      <w:rPr>
        <w:rFonts w:ascii="Sylfaen" w:hAnsi="Sylfaen"/>
        <w:u w:val="singl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14075" w14:textId="07818CB3" w:rsidR="005D21DA" w:rsidRPr="00CC775E" w:rsidRDefault="005D21DA" w:rsidP="00CC775E">
    <w:pPr>
      <w:pStyle w:val="Header"/>
      <w:jc w:val="right"/>
      <w:rPr>
        <w:rFonts w:ascii="Sylfaen" w:hAnsi="Sylfae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F4D"/>
    <w:multiLevelType w:val="hybridMultilevel"/>
    <w:tmpl w:val="6688E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D09BF"/>
    <w:multiLevelType w:val="hybridMultilevel"/>
    <w:tmpl w:val="FD08DA74"/>
    <w:lvl w:ilvl="0" w:tplc="F5F2E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525BAF"/>
    <w:multiLevelType w:val="hybridMultilevel"/>
    <w:tmpl w:val="FCF61F16"/>
    <w:lvl w:ilvl="0" w:tplc="CB90DD94">
      <w:start w:val="1"/>
      <w:numFmt w:val="decimal"/>
      <w:lvlText w:val="%1."/>
      <w:lvlJc w:val="left"/>
      <w:pPr>
        <w:ind w:left="720" w:hanging="360"/>
      </w:pPr>
      <w:rPr>
        <w:rFonts w:cs="GHEAGrapalat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35F1F"/>
    <w:multiLevelType w:val="hybridMultilevel"/>
    <w:tmpl w:val="4A5E8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74"/>
    <w:rsid w:val="00001677"/>
    <w:rsid w:val="00027642"/>
    <w:rsid w:val="00042119"/>
    <w:rsid w:val="00043F4A"/>
    <w:rsid w:val="00051636"/>
    <w:rsid w:val="00052567"/>
    <w:rsid w:val="00055617"/>
    <w:rsid w:val="00056F7F"/>
    <w:rsid w:val="00063C6B"/>
    <w:rsid w:val="00086B7B"/>
    <w:rsid w:val="000949E1"/>
    <w:rsid w:val="000975E4"/>
    <w:rsid w:val="000A13B7"/>
    <w:rsid w:val="000A5419"/>
    <w:rsid w:val="000C2D00"/>
    <w:rsid w:val="000D26A5"/>
    <w:rsid w:val="000D51E6"/>
    <w:rsid w:val="00113238"/>
    <w:rsid w:val="00125DE6"/>
    <w:rsid w:val="0013798E"/>
    <w:rsid w:val="00144ED9"/>
    <w:rsid w:val="00146BE2"/>
    <w:rsid w:val="001670B9"/>
    <w:rsid w:val="001720BD"/>
    <w:rsid w:val="001839EC"/>
    <w:rsid w:val="00184061"/>
    <w:rsid w:val="001872FA"/>
    <w:rsid w:val="00190236"/>
    <w:rsid w:val="00194FCA"/>
    <w:rsid w:val="00195193"/>
    <w:rsid w:val="001A023C"/>
    <w:rsid w:val="001A0B9B"/>
    <w:rsid w:val="001A2DDB"/>
    <w:rsid w:val="001A5002"/>
    <w:rsid w:val="001A5D08"/>
    <w:rsid w:val="001A73CD"/>
    <w:rsid w:val="001A7E6F"/>
    <w:rsid w:val="001B13D8"/>
    <w:rsid w:val="001B5123"/>
    <w:rsid w:val="001B63CC"/>
    <w:rsid w:val="001C7A47"/>
    <w:rsid w:val="001D1A73"/>
    <w:rsid w:val="001D5FFC"/>
    <w:rsid w:val="001F126A"/>
    <w:rsid w:val="001F14AB"/>
    <w:rsid w:val="001F1DFD"/>
    <w:rsid w:val="001F2D69"/>
    <w:rsid w:val="001F6076"/>
    <w:rsid w:val="00204869"/>
    <w:rsid w:val="00206B85"/>
    <w:rsid w:val="0022724D"/>
    <w:rsid w:val="00240D9B"/>
    <w:rsid w:val="00253E7E"/>
    <w:rsid w:val="0027597B"/>
    <w:rsid w:val="002774B2"/>
    <w:rsid w:val="00280915"/>
    <w:rsid w:val="00291C4F"/>
    <w:rsid w:val="00296AE4"/>
    <w:rsid w:val="00296BEE"/>
    <w:rsid w:val="002C43C8"/>
    <w:rsid w:val="002C7278"/>
    <w:rsid w:val="002F15CB"/>
    <w:rsid w:val="00304DBD"/>
    <w:rsid w:val="00310604"/>
    <w:rsid w:val="00310716"/>
    <w:rsid w:val="0031152D"/>
    <w:rsid w:val="00322F96"/>
    <w:rsid w:val="00340E65"/>
    <w:rsid w:val="00351102"/>
    <w:rsid w:val="00355A41"/>
    <w:rsid w:val="00360BEC"/>
    <w:rsid w:val="00367941"/>
    <w:rsid w:val="003701C6"/>
    <w:rsid w:val="00375041"/>
    <w:rsid w:val="00385E55"/>
    <w:rsid w:val="0039072F"/>
    <w:rsid w:val="0039472D"/>
    <w:rsid w:val="00396AB7"/>
    <w:rsid w:val="003A5B75"/>
    <w:rsid w:val="003B2AD3"/>
    <w:rsid w:val="003D77B4"/>
    <w:rsid w:val="003E12D1"/>
    <w:rsid w:val="003E18EF"/>
    <w:rsid w:val="00406CF7"/>
    <w:rsid w:val="00425A26"/>
    <w:rsid w:val="00425B17"/>
    <w:rsid w:val="004475F4"/>
    <w:rsid w:val="004513E2"/>
    <w:rsid w:val="0045357E"/>
    <w:rsid w:val="004577B4"/>
    <w:rsid w:val="00461EF2"/>
    <w:rsid w:val="00472B08"/>
    <w:rsid w:val="004747CB"/>
    <w:rsid w:val="00481935"/>
    <w:rsid w:val="0048406A"/>
    <w:rsid w:val="004845C1"/>
    <w:rsid w:val="00485768"/>
    <w:rsid w:val="00486708"/>
    <w:rsid w:val="0049107B"/>
    <w:rsid w:val="004A2B23"/>
    <w:rsid w:val="004A6FB3"/>
    <w:rsid w:val="004A7514"/>
    <w:rsid w:val="004B2244"/>
    <w:rsid w:val="004B60AA"/>
    <w:rsid w:val="004D119C"/>
    <w:rsid w:val="004D315E"/>
    <w:rsid w:val="004D34C4"/>
    <w:rsid w:val="004E4883"/>
    <w:rsid w:val="004F4812"/>
    <w:rsid w:val="004F777F"/>
    <w:rsid w:val="00502A63"/>
    <w:rsid w:val="00505438"/>
    <w:rsid w:val="00510E8E"/>
    <w:rsid w:val="005160E1"/>
    <w:rsid w:val="005225E0"/>
    <w:rsid w:val="005236E0"/>
    <w:rsid w:val="00527697"/>
    <w:rsid w:val="0053377C"/>
    <w:rsid w:val="00533EA6"/>
    <w:rsid w:val="00535FD1"/>
    <w:rsid w:val="00540287"/>
    <w:rsid w:val="0054064F"/>
    <w:rsid w:val="00541011"/>
    <w:rsid w:val="00546EE3"/>
    <w:rsid w:val="005537B5"/>
    <w:rsid w:val="00553AFB"/>
    <w:rsid w:val="00556742"/>
    <w:rsid w:val="00556EF9"/>
    <w:rsid w:val="005613DA"/>
    <w:rsid w:val="005640B4"/>
    <w:rsid w:val="0057650F"/>
    <w:rsid w:val="005A0759"/>
    <w:rsid w:val="005A2D88"/>
    <w:rsid w:val="005B01B5"/>
    <w:rsid w:val="005B446F"/>
    <w:rsid w:val="005D21DA"/>
    <w:rsid w:val="005D2EE0"/>
    <w:rsid w:val="005E519B"/>
    <w:rsid w:val="005F0290"/>
    <w:rsid w:val="006007F9"/>
    <w:rsid w:val="00612F61"/>
    <w:rsid w:val="006139C6"/>
    <w:rsid w:val="00614C16"/>
    <w:rsid w:val="00616B21"/>
    <w:rsid w:val="00621DB1"/>
    <w:rsid w:val="00625A7D"/>
    <w:rsid w:val="00630FAB"/>
    <w:rsid w:val="0063173B"/>
    <w:rsid w:val="0063383F"/>
    <w:rsid w:val="0063510B"/>
    <w:rsid w:val="006455D9"/>
    <w:rsid w:val="00645F87"/>
    <w:rsid w:val="00653586"/>
    <w:rsid w:val="00656C9E"/>
    <w:rsid w:val="00657051"/>
    <w:rsid w:val="00662E6F"/>
    <w:rsid w:val="00674DD2"/>
    <w:rsid w:val="00681478"/>
    <w:rsid w:val="006A0DC5"/>
    <w:rsid w:val="006B1F9B"/>
    <w:rsid w:val="006C6A45"/>
    <w:rsid w:val="006D4B13"/>
    <w:rsid w:val="006E1CBF"/>
    <w:rsid w:val="006E2B37"/>
    <w:rsid w:val="00706257"/>
    <w:rsid w:val="007075F6"/>
    <w:rsid w:val="007142C0"/>
    <w:rsid w:val="0072055D"/>
    <w:rsid w:val="007206C8"/>
    <w:rsid w:val="00732784"/>
    <w:rsid w:val="007358BC"/>
    <w:rsid w:val="007358F3"/>
    <w:rsid w:val="00741051"/>
    <w:rsid w:val="00743AC3"/>
    <w:rsid w:val="00745B0F"/>
    <w:rsid w:val="00745C03"/>
    <w:rsid w:val="00747045"/>
    <w:rsid w:val="00751D50"/>
    <w:rsid w:val="00757BCD"/>
    <w:rsid w:val="00757FA8"/>
    <w:rsid w:val="00762581"/>
    <w:rsid w:val="00771441"/>
    <w:rsid w:val="00780532"/>
    <w:rsid w:val="00793491"/>
    <w:rsid w:val="007A53EA"/>
    <w:rsid w:val="007A5A5C"/>
    <w:rsid w:val="007B537F"/>
    <w:rsid w:val="007B76AB"/>
    <w:rsid w:val="007C48C0"/>
    <w:rsid w:val="007C569B"/>
    <w:rsid w:val="007D4967"/>
    <w:rsid w:val="007D6E69"/>
    <w:rsid w:val="0080078F"/>
    <w:rsid w:val="00800F51"/>
    <w:rsid w:val="00804C5B"/>
    <w:rsid w:val="008158A1"/>
    <w:rsid w:val="00815EC3"/>
    <w:rsid w:val="00825FB8"/>
    <w:rsid w:val="0083011F"/>
    <w:rsid w:val="00831DBF"/>
    <w:rsid w:val="00842938"/>
    <w:rsid w:val="00865A47"/>
    <w:rsid w:val="00873177"/>
    <w:rsid w:val="00873C7F"/>
    <w:rsid w:val="00873FBF"/>
    <w:rsid w:val="0087453E"/>
    <w:rsid w:val="00891980"/>
    <w:rsid w:val="008B1894"/>
    <w:rsid w:val="008B1CD0"/>
    <w:rsid w:val="008B3BAF"/>
    <w:rsid w:val="008C12B1"/>
    <w:rsid w:val="008C51CA"/>
    <w:rsid w:val="008D15AF"/>
    <w:rsid w:val="008D1A2A"/>
    <w:rsid w:val="008D52D9"/>
    <w:rsid w:val="008E733A"/>
    <w:rsid w:val="00907A81"/>
    <w:rsid w:val="00914899"/>
    <w:rsid w:val="00925902"/>
    <w:rsid w:val="00927349"/>
    <w:rsid w:val="00927F4C"/>
    <w:rsid w:val="009343C7"/>
    <w:rsid w:val="00942C0D"/>
    <w:rsid w:val="00951412"/>
    <w:rsid w:val="00951D07"/>
    <w:rsid w:val="009524DF"/>
    <w:rsid w:val="00953E3D"/>
    <w:rsid w:val="00960C1C"/>
    <w:rsid w:val="00973A62"/>
    <w:rsid w:val="009772A4"/>
    <w:rsid w:val="00980364"/>
    <w:rsid w:val="009A4887"/>
    <w:rsid w:val="009A7D63"/>
    <w:rsid w:val="009D2554"/>
    <w:rsid w:val="009E28AF"/>
    <w:rsid w:val="009E5EE3"/>
    <w:rsid w:val="009F538B"/>
    <w:rsid w:val="009F68B2"/>
    <w:rsid w:val="00A01022"/>
    <w:rsid w:val="00A04B39"/>
    <w:rsid w:val="00A31C00"/>
    <w:rsid w:val="00A35DFD"/>
    <w:rsid w:val="00A46A16"/>
    <w:rsid w:val="00A617E1"/>
    <w:rsid w:val="00A64938"/>
    <w:rsid w:val="00A66D85"/>
    <w:rsid w:val="00A66FC6"/>
    <w:rsid w:val="00A67B18"/>
    <w:rsid w:val="00A83909"/>
    <w:rsid w:val="00A95C4C"/>
    <w:rsid w:val="00AA7B6A"/>
    <w:rsid w:val="00AB79BB"/>
    <w:rsid w:val="00AC4761"/>
    <w:rsid w:val="00AE1E34"/>
    <w:rsid w:val="00AE5453"/>
    <w:rsid w:val="00AE7928"/>
    <w:rsid w:val="00AF5200"/>
    <w:rsid w:val="00B004EC"/>
    <w:rsid w:val="00B02D2D"/>
    <w:rsid w:val="00B17E79"/>
    <w:rsid w:val="00B345CA"/>
    <w:rsid w:val="00B34A13"/>
    <w:rsid w:val="00B41F5C"/>
    <w:rsid w:val="00B423E2"/>
    <w:rsid w:val="00B440C6"/>
    <w:rsid w:val="00B62F39"/>
    <w:rsid w:val="00B632F9"/>
    <w:rsid w:val="00B66229"/>
    <w:rsid w:val="00B71F5D"/>
    <w:rsid w:val="00B769F9"/>
    <w:rsid w:val="00B84421"/>
    <w:rsid w:val="00B860FB"/>
    <w:rsid w:val="00B92320"/>
    <w:rsid w:val="00BA3B36"/>
    <w:rsid w:val="00BB2CFB"/>
    <w:rsid w:val="00BB303F"/>
    <w:rsid w:val="00BB3389"/>
    <w:rsid w:val="00BD2788"/>
    <w:rsid w:val="00BD54EC"/>
    <w:rsid w:val="00BD73E5"/>
    <w:rsid w:val="00BD7E8D"/>
    <w:rsid w:val="00BE0021"/>
    <w:rsid w:val="00BE024E"/>
    <w:rsid w:val="00BE07FB"/>
    <w:rsid w:val="00BE2415"/>
    <w:rsid w:val="00BE4BCB"/>
    <w:rsid w:val="00BE553C"/>
    <w:rsid w:val="00BF50D1"/>
    <w:rsid w:val="00BF7400"/>
    <w:rsid w:val="00C06470"/>
    <w:rsid w:val="00C13AC5"/>
    <w:rsid w:val="00C17C74"/>
    <w:rsid w:val="00C230AA"/>
    <w:rsid w:val="00C25D08"/>
    <w:rsid w:val="00C319A1"/>
    <w:rsid w:val="00C37FD6"/>
    <w:rsid w:val="00C44149"/>
    <w:rsid w:val="00C44C8F"/>
    <w:rsid w:val="00C45FD9"/>
    <w:rsid w:val="00C4604D"/>
    <w:rsid w:val="00C53CC3"/>
    <w:rsid w:val="00C5491F"/>
    <w:rsid w:val="00C91454"/>
    <w:rsid w:val="00C9365F"/>
    <w:rsid w:val="00C9760D"/>
    <w:rsid w:val="00CA5B15"/>
    <w:rsid w:val="00CB27D8"/>
    <w:rsid w:val="00CB7642"/>
    <w:rsid w:val="00CC775E"/>
    <w:rsid w:val="00CD21F0"/>
    <w:rsid w:val="00CD4AC2"/>
    <w:rsid w:val="00CD5EBE"/>
    <w:rsid w:val="00CE1761"/>
    <w:rsid w:val="00D220BF"/>
    <w:rsid w:val="00D22D50"/>
    <w:rsid w:val="00D300D0"/>
    <w:rsid w:val="00D547C1"/>
    <w:rsid w:val="00D54958"/>
    <w:rsid w:val="00D84AE3"/>
    <w:rsid w:val="00D876CE"/>
    <w:rsid w:val="00D94B15"/>
    <w:rsid w:val="00DA5296"/>
    <w:rsid w:val="00DB2227"/>
    <w:rsid w:val="00DB457C"/>
    <w:rsid w:val="00DC1257"/>
    <w:rsid w:val="00DC46A6"/>
    <w:rsid w:val="00DE71E8"/>
    <w:rsid w:val="00DF1508"/>
    <w:rsid w:val="00DF2B6C"/>
    <w:rsid w:val="00DF6493"/>
    <w:rsid w:val="00E20F09"/>
    <w:rsid w:val="00E33700"/>
    <w:rsid w:val="00E374B2"/>
    <w:rsid w:val="00E620BF"/>
    <w:rsid w:val="00E6250D"/>
    <w:rsid w:val="00E64C46"/>
    <w:rsid w:val="00E75691"/>
    <w:rsid w:val="00E76B34"/>
    <w:rsid w:val="00E813B1"/>
    <w:rsid w:val="00E83C5D"/>
    <w:rsid w:val="00E84932"/>
    <w:rsid w:val="00E92C90"/>
    <w:rsid w:val="00EA0746"/>
    <w:rsid w:val="00EA32A4"/>
    <w:rsid w:val="00EA73D4"/>
    <w:rsid w:val="00EC451F"/>
    <w:rsid w:val="00EC581F"/>
    <w:rsid w:val="00ED1E28"/>
    <w:rsid w:val="00ED4313"/>
    <w:rsid w:val="00ED763E"/>
    <w:rsid w:val="00ED78E4"/>
    <w:rsid w:val="00EE679C"/>
    <w:rsid w:val="00EE6B2F"/>
    <w:rsid w:val="00EF7F38"/>
    <w:rsid w:val="00F13A61"/>
    <w:rsid w:val="00F430F6"/>
    <w:rsid w:val="00F44508"/>
    <w:rsid w:val="00F553A5"/>
    <w:rsid w:val="00F66D1B"/>
    <w:rsid w:val="00F67973"/>
    <w:rsid w:val="00F74DB1"/>
    <w:rsid w:val="00F92830"/>
    <w:rsid w:val="00FA4FF5"/>
    <w:rsid w:val="00FB35DE"/>
    <w:rsid w:val="00FB67CF"/>
    <w:rsid w:val="00FC0907"/>
    <w:rsid w:val="00FE61FE"/>
    <w:rsid w:val="00FF2522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A3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74"/>
  </w:style>
  <w:style w:type="paragraph" w:styleId="Footer">
    <w:name w:val="footer"/>
    <w:basedOn w:val="Normal"/>
    <w:link w:val="FooterChar"/>
    <w:uiPriority w:val="99"/>
    <w:unhideWhenUsed/>
    <w:rsid w:val="00C1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74"/>
  </w:style>
  <w:style w:type="paragraph" w:customStyle="1" w:styleId="Default">
    <w:name w:val="Default"/>
    <w:rsid w:val="00EF7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2EE0"/>
    <w:rPr>
      <w:i/>
      <w:iCs/>
    </w:rPr>
  </w:style>
  <w:style w:type="character" w:customStyle="1" w:styleId="apple-converted-space">
    <w:name w:val="apple-converted-space"/>
    <w:basedOn w:val="DefaultParagraphFont"/>
    <w:rsid w:val="005D2EE0"/>
  </w:style>
  <w:style w:type="character" w:styleId="CommentReference">
    <w:name w:val="annotation reference"/>
    <w:basedOn w:val="DefaultParagraphFont"/>
    <w:uiPriority w:val="99"/>
    <w:semiHidden/>
    <w:unhideWhenUsed/>
    <w:rsid w:val="00C13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A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A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A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C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A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A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A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3F4A"/>
    <w:pPr>
      <w:ind w:left="720"/>
      <w:contextualSpacing/>
    </w:pPr>
  </w:style>
  <w:style w:type="table" w:styleId="TableGrid">
    <w:name w:val="Table Grid"/>
    <w:basedOn w:val="TableNormal"/>
    <w:uiPriority w:val="39"/>
    <w:rsid w:val="00A3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5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74"/>
  </w:style>
  <w:style w:type="paragraph" w:styleId="Footer">
    <w:name w:val="footer"/>
    <w:basedOn w:val="Normal"/>
    <w:link w:val="FooterChar"/>
    <w:uiPriority w:val="99"/>
    <w:unhideWhenUsed/>
    <w:rsid w:val="00C1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74"/>
  </w:style>
  <w:style w:type="paragraph" w:customStyle="1" w:styleId="Default">
    <w:name w:val="Default"/>
    <w:rsid w:val="00EF7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2EE0"/>
    <w:rPr>
      <w:i/>
      <w:iCs/>
    </w:rPr>
  </w:style>
  <w:style w:type="character" w:customStyle="1" w:styleId="apple-converted-space">
    <w:name w:val="apple-converted-space"/>
    <w:basedOn w:val="DefaultParagraphFont"/>
    <w:rsid w:val="005D2EE0"/>
  </w:style>
  <w:style w:type="character" w:styleId="CommentReference">
    <w:name w:val="annotation reference"/>
    <w:basedOn w:val="DefaultParagraphFont"/>
    <w:uiPriority w:val="99"/>
    <w:semiHidden/>
    <w:unhideWhenUsed/>
    <w:rsid w:val="00C13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A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A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A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C5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A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A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A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3F4A"/>
    <w:pPr>
      <w:ind w:left="720"/>
      <w:contextualSpacing/>
    </w:pPr>
  </w:style>
  <w:style w:type="table" w:styleId="TableGrid">
    <w:name w:val="Table Grid"/>
    <w:basedOn w:val="TableNormal"/>
    <w:uiPriority w:val="39"/>
    <w:rsid w:val="00A3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5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E2E21-6F9D-4C8A-83B6-7FC123AC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25</Pages>
  <Words>6301</Words>
  <Characters>35916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Sirarpi Soghomonyan</cp:lastModifiedBy>
  <cp:revision>185</cp:revision>
  <dcterms:created xsi:type="dcterms:W3CDTF">2015-07-28T07:41:00Z</dcterms:created>
  <dcterms:modified xsi:type="dcterms:W3CDTF">2016-10-18T10:01:00Z</dcterms:modified>
</cp:coreProperties>
</file>