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67" w:rsidRPr="00DA5808" w:rsidRDefault="00024D67" w:rsidP="00DA5808">
      <w:pPr>
        <w:pStyle w:val="Header"/>
        <w:jc w:val="center"/>
        <w:rPr>
          <w:rFonts w:ascii="GHEA Grapalat" w:hAnsi="GHEA Grapalat"/>
          <w:sz w:val="24"/>
          <w:szCs w:val="24"/>
        </w:rPr>
      </w:pPr>
      <w:r w:rsidRPr="00DA5808">
        <w:rPr>
          <w:rFonts w:ascii="GHEA Grapalat" w:hAnsi="GHEA Grapalat"/>
          <w:sz w:val="24"/>
          <w:szCs w:val="24"/>
        </w:rPr>
        <w:t>ԱՄՓՈՓԱԹԵՐԹ</w:t>
      </w:r>
    </w:p>
    <w:p w:rsidR="00024D67" w:rsidRPr="00DA5808" w:rsidRDefault="00024D67" w:rsidP="00DA5808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DA5808">
        <w:rPr>
          <w:rFonts w:ascii="GHEA Grapalat" w:hAnsi="GHEA Grapalat"/>
          <w:sz w:val="24"/>
          <w:szCs w:val="24"/>
        </w:rPr>
        <w:t>«</w:t>
      </w:r>
      <w:r w:rsidR="00AD7BC3" w:rsidRPr="00DA5808">
        <w:rPr>
          <w:rFonts w:ascii="GHEA Grapalat" w:hAnsi="GHEA Grapalat"/>
          <w:sz w:val="24"/>
          <w:szCs w:val="24"/>
          <w:lang w:val="hy-AM"/>
        </w:rPr>
        <w:t>«2009 թվականի նոյեմբերի 20-ի Անկախ Պետությունների Համագործակցությունում ապրանքների ծագման երկրի որոշման Կանոնների մասին» Համաձայնագրում փո</w:t>
      </w:r>
      <w:r w:rsidR="00DA5808">
        <w:rPr>
          <w:rFonts w:ascii="GHEA Grapalat" w:hAnsi="GHEA Grapalat"/>
          <w:sz w:val="24"/>
          <w:szCs w:val="24"/>
          <w:lang w:val="hy-AM"/>
        </w:rPr>
        <w:t xml:space="preserve">փոխություններ կատարելու մասին» </w:t>
      </w:r>
      <w:r w:rsidR="00DA5808">
        <w:rPr>
          <w:rFonts w:ascii="GHEA Grapalat" w:hAnsi="GHEA Grapalat"/>
          <w:sz w:val="24"/>
          <w:szCs w:val="24"/>
        </w:rPr>
        <w:t>Ա</w:t>
      </w:r>
      <w:proofErr w:type="spellStart"/>
      <w:r w:rsidR="00AD7BC3" w:rsidRPr="00DA5808">
        <w:rPr>
          <w:rFonts w:ascii="GHEA Grapalat" w:hAnsi="GHEA Grapalat" w:cs="Sylfaen"/>
          <w:sz w:val="24"/>
          <w:szCs w:val="24"/>
          <w:lang w:val="hy-AM"/>
        </w:rPr>
        <w:t>րձանագրությունը</w:t>
      </w:r>
      <w:proofErr w:type="spellEnd"/>
      <w:r w:rsidR="00AD7BC3" w:rsidRPr="00DA5808">
        <w:rPr>
          <w:rFonts w:ascii="GHEA Grapalat" w:hAnsi="GHEA Grapalat"/>
          <w:sz w:val="24"/>
          <w:szCs w:val="24"/>
          <w:lang w:val="hy-AM"/>
        </w:rPr>
        <w:t xml:space="preserve"> ստորագրելու մասին </w:t>
      </w:r>
      <w:r w:rsidRPr="00DA5808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024D67" w:rsidRPr="00DA5808" w:rsidRDefault="00024D67" w:rsidP="00DA5808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4834" w:type="dxa"/>
        <w:tblInd w:w="-702" w:type="dxa"/>
        <w:tblLook w:val="04A0" w:firstRow="1" w:lastRow="0" w:firstColumn="1" w:lastColumn="0" w:noHBand="0" w:noVBand="1"/>
      </w:tblPr>
      <w:tblGrid>
        <w:gridCol w:w="556"/>
        <w:gridCol w:w="4214"/>
        <w:gridCol w:w="4500"/>
        <w:gridCol w:w="3150"/>
        <w:gridCol w:w="2414"/>
      </w:tblGrid>
      <w:tr w:rsidR="00024D67" w:rsidRPr="00DA5808" w:rsidTr="008C11C6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A5808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 w:rsidRPr="00DA5808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DA5808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pStyle w:val="BodyText"/>
              <w:rPr>
                <w:rFonts w:ascii="GHEA Grapalat" w:hAnsi="GHEA Grapalat"/>
                <w:szCs w:val="24"/>
              </w:rPr>
            </w:pPr>
            <w:proofErr w:type="spellStart"/>
            <w:r w:rsidRPr="00DA5808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DA5808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DA5808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DA580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Cs w:val="24"/>
              </w:rPr>
              <w:t>հեղինակը</w:t>
            </w:r>
            <w:proofErr w:type="spellEnd"/>
            <w:r w:rsidRPr="00DA5808">
              <w:rPr>
                <w:rFonts w:ascii="GHEA Grapalat" w:hAnsi="GHEA Grapalat"/>
                <w:szCs w:val="24"/>
              </w:rPr>
              <w:t>¸</w:t>
            </w:r>
          </w:p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ստացման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024D67" w:rsidRPr="00DA5808" w:rsidTr="008C11C6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pStyle w:val="BodyText"/>
              <w:rPr>
                <w:rFonts w:ascii="GHEA Grapalat" w:hAnsi="GHEA Grapalat"/>
                <w:szCs w:val="24"/>
              </w:rPr>
            </w:pPr>
            <w:r w:rsidRPr="00DA5808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024D67" w:rsidRPr="00DA5808" w:rsidTr="008C11C6">
        <w:trPr>
          <w:trHeight w:val="8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14D" w:rsidRPr="00DA5808" w:rsidRDefault="00AD7BC3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արտաքին գործ</w:t>
            </w:r>
            <w:bookmarkStart w:id="0" w:name="_GoBack"/>
            <w:bookmarkEnd w:id="0"/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երի նախարարություն</w:t>
            </w:r>
            <w:r w:rsidR="00674427"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3E55AF" w:rsidRPr="00DA5808">
              <w:rPr>
                <w:rFonts w:ascii="GHEA Grapalat" w:eastAsia="Times New Roman" w:hAnsi="GHEA Grapalat"/>
                <w:sz w:val="24"/>
                <w:szCs w:val="24"/>
              </w:rPr>
              <w:t xml:space="preserve"> 15.11.2018թ. </w:t>
            </w:r>
            <w:proofErr w:type="spellStart"/>
            <w:r w:rsidR="003E55AF" w:rsidRPr="00DA5808">
              <w:rPr>
                <w:rFonts w:ascii="GHEA Grapalat" w:eastAsia="Times New Roman" w:hAnsi="GHEA Grapalat"/>
                <w:sz w:val="24"/>
                <w:szCs w:val="24"/>
              </w:rPr>
              <w:t>թիվ</w:t>
            </w:r>
            <w:proofErr w:type="spellEnd"/>
            <w:r w:rsidR="003E55AF" w:rsidRPr="00DA5808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3E55AF" w:rsidRPr="00DA5808">
              <w:rPr>
                <w:rFonts w:ascii="GHEA Grapalat" w:hAnsi="GHEA Grapalat"/>
                <w:sz w:val="24"/>
                <w:szCs w:val="24"/>
              </w:rPr>
              <w:t xml:space="preserve">1104/3943-18 </w:t>
            </w:r>
            <w:proofErr w:type="spellStart"/>
            <w:r w:rsidR="003E55AF" w:rsidRPr="00DA5808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  <w:r w:rsidR="003E55AF" w:rsidRPr="00DA5808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F21931" w:rsidRPr="00DA5808" w:rsidRDefault="00F21931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F21931" w:rsidRPr="00DA5808" w:rsidRDefault="00F21931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5AF" w:rsidRPr="00DA5808" w:rsidRDefault="003E55AF" w:rsidP="009967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ԱՊՀ տնտեսական խորհրդի հերթական նիստի օրակարգի 3-րդ կետով ներկայացված «О</w:t>
            </w:r>
            <w:r w:rsidRPr="00DA580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проекте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Протокола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о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внесении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изменений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в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Соглашение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о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Правилах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определения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страны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происхождения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товаров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в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Содружестве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Независимых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Государств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от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ноября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2009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года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 փաստաթղթի նախագծի վերաբերյալ առաջարկություններ և դիտողություններ չ</w:t>
            </w:r>
            <w:r w:rsidR="009967BB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E55AF" w:rsidRPr="00DA5808" w:rsidRDefault="003E55AF" w:rsidP="00DA5808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առաջարկում </w:t>
            </w:r>
            <w:r w:rsidR="009967BB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վերոնշյալ որոշման նախագիծը ստորագրել հատուկ կարծիքով (կից ներկայացվում է):</w:t>
            </w:r>
          </w:p>
          <w:p w:rsidR="00674427" w:rsidRPr="00DA5808" w:rsidRDefault="00674427" w:rsidP="009967BB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3E55AF" w:rsidRPr="00DA5808" w:rsidTr="008C11C6">
        <w:trPr>
          <w:trHeight w:val="7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55AF" w:rsidRPr="00DA5808" w:rsidRDefault="003E55AF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55AF" w:rsidRPr="00DA5808" w:rsidRDefault="003E55AF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արտաքին գործերի նախարարություն</w:t>
            </w:r>
            <w:r w:rsidRPr="00DA5808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  <w:p w:rsidR="003E55AF" w:rsidRPr="00DA5808" w:rsidRDefault="003E55AF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17.05.2019թ. թիվ </w:t>
            </w:r>
            <w:r w:rsidRPr="00DA5808">
              <w:rPr>
                <w:rFonts w:ascii="GHEA Grapalat" w:hAnsi="GHEA Grapalat"/>
                <w:sz w:val="24"/>
                <w:szCs w:val="24"/>
              </w:rPr>
              <w:t>1111/5808-19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գրություն</w:t>
            </w:r>
          </w:p>
          <w:p w:rsidR="003E55AF" w:rsidRPr="00DA5808" w:rsidRDefault="003E55AF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5AF" w:rsidRPr="00DA5808" w:rsidRDefault="003E55AF" w:rsidP="009967BB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Հայաստանի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Հանրապետությունը հանդիսանում է 2009թ. նոյեմբերի 20-ին կնքված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Անկախ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պետությունների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համագործակցությունում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ապրանքների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ծագման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երկրի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Կանոնների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համաձայնագրի (Համաձայնագիր) կողմ: Համաձայնագիրը միտված է ապահովելու տնտեսական </w:t>
            </w:r>
            <w:proofErr w:type="spellStart"/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>փոխգոր</w:t>
            </w:r>
            <w:r w:rsidR="009967BB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>ծակցության</w:t>
            </w:r>
            <w:proofErr w:type="spellEnd"/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զարգացման համար բարենպաստ պայմանների ստեղծումը:</w:t>
            </w:r>
          </w:p>
          <w:p w:rsidR="003E55AF" w:rsidRPr="00DA5808" w:rsidRDefault="003E55AF" w:rsidP="00DA5808">
            <w:pPr>
              <w:spacing w:after="0" w:line="240" w:lineRule="auto"/>
              <w:ind w:firstLine="70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Համաձայնագրի իրագործման ընթացքում մի շարք ապրանքների ծագման երկրի որոշման առնչությամբ հստակեցում և փոփոխություններ կատարելու անհրաժեշտություն է առաջացել, ինչով էլ պայմանավորված է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ամաձայնագրում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փոփո</w:t>
            </w:r>
            <w:proofErr w:type="spellEnd"/>
            <w:r w:rsid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խու</w:t>
            </w:r>
            <w:proofErr w:type="spellEnd"/>
            <w:r w:rsid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թյուններ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կատարելու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արձանագրությ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>ն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(Արձանագրություն)</w:t>
            </w: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մշակումը: </w:t>
            </w:r>
          </w:p>
          <w:p w:rsidR="003E55AF" w:rsidRPr="00DA5808" w:rsidRDefault="003E55AF" w:rsidP="009967BB">
            <w:pPr>
              <w:spacing w:after="0" w:line="240" w:lineRule="auto"/>
              <w:ind w:right="-3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րձանագրության</w:t>
            </w:r>
            <w:r w:rsidRPr="00DA58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դրույթները համապատասխանում են Հայաստանի Հանրապետության ստանձնած միջազգային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պարտա</w:t>
            </w:r>
            <w:r w:rsidR="009967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վորություններին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DA5808">
              <w:rPr>
                <w:rFonts w:ascii="GHEA Grapalat" w:hAnsi="GHEA Grapalat" w:cs="Arial"/>
                <w:sz w:val="24"/>
                <w:szCs w:val="24"/>
                <w:lang w:val="hy-AM"/>
              </w:rPr>
              <w:t>վերջինիս դրույթների դիտարկումը ՀՀ տնտեսական շահերի տեսանկյունից, համապատասխանում է ՀՀ կողմից ԱՊՀ կառույցի շրջանակներում իրականացվող քաղաքականությանը:</w:t>
            </w:r>
          </w:p>
          <w:p w:rsidR="003E55AF" w:rsidRPr="00DA5808" w:rsidRDefault="003E55AF" w:rsidP="00DA580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Ելնելով </w:t>
            </w:r>
            <w:proofErr w:type="spellStart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վերոգրյալից</w:t>
            </w:r>
            <w:proofErr w:type="spellEnd"/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հայտնում ենք, որ «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Անկախ պետությունների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համագործակցությունում ապրանքների ծագման երկրի որոշման կանոնների մասին 2009 թվականի նոյեմբերի 20-ի համաձայնագրում փոփոխություններ կատարելու մասին» արձանագրությունը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համապատասխանում է ՀՀ ստանձնած միջազգային պարտավորություններին և ՀՀ վարած արտաքին քաղաքականության տեսանկյունից նպատակահարմար է: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55AF" w:rsidRPr="00DA5808" w:rsidRDefault="003E55AF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E55AF" w:rsidRPr="00DA5808" w:rsidRDefault="003E55AF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24D67" w:rsidRPr="00DA5808" w:rsidTr="008C11C6">
        <w:trPr>
          <w:trHeight w:val="7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արդարադատության նախարարություն, 09.11.2018թ. թիվ </w:t>
            </w:r>
            <w:r w:rsidRPr="00DA5808">
              <w:rPr>
                <w:rFonts w:ascii="GHEA Grapalat" w:hAnsi="GHEA Grapalat"/>
                <w:sz w:val="24"/>
                <w:szCs w:val="24"/>
              </w:rPr>
              <w:t>01/14/627337-18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ԱՊՀ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>տնտեսական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>խորհրդի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80-րդ նիստի օրակարգի 3-րդ հարցի՝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ԱՊՀ-ում  ապրանքների ծագման երկրի որոշման կանոնների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2009թ. նոյեմբերի 20-ի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համաձայնագրում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մասին արձանագրության</w:t>
            </w:r>
            <w:r w:rsidRPr="00DA580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վերաբերյալ դիտողություններ և առաջարկություններ չունենք: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DA5808" w:rsidRPr="00DA5808" w:rsidTr="008C11C6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5808" w:rsidRPr="00DA5808" w:rsidRDefault="00DA5808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5808" w:rsidRPr="00DA5808" w:rsidRDefault="00DA5808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7BB" w:rsidRPr="00DA5808" w:rsidRDefault="009967BB" w:rsidP="009967B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Արձանագրության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չի պարունակում Հայաստանի Հանրապետության օրենքին հակասող, օրենքի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նախատեսող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նորմեր:</w:t>
            </w:r>
          </w:p>
          <w:p w:rsidR="009967BB" w:rsidRPr="00DA5808" w:rsidRDefault="009967BB" w:rsidP="009967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 հայտնում ենք, որ Արձանագրության նախագծում վավերացման ենթակա դարձնող հիմքեր առկա չեն:</w:t>
            </w:r>
          </w:p>
          <w:p w:rsidR="009967BB" w:rsidRPr="009967BB" w:rsidRDefault="009967BB" w:rsidP="00DA5808">
            <w:pPr>
              <w:spacing w:after="0" w:line="240" w:lineRule="auto"/>
              <w:ind w:right="29" w:firstLine="70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A5808" w:rsidRPr="00DA5808" w:rsidRDefault="00DA5808" w:rsidP="009967BB">
            <w:pPr>
              <w:spacing w:after="0" w:line="240" w:lineRule="auto"/>
              <w:ind w:right="29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հայտնում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վերոնշյալ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7BB">
              <w:rPr>
                <w:rFonts w:ascii="GHEA Grapalat" w:hAnsi="GHEA Grapalat" w:cs="Sylfaen"/>
                <w:sz w:val="24"/>
                <w:szCs w:val="24"/>
                <w:lang w:val="hy-AM"/>
              </w:rPr>
              <w:t>չունենք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DA5808" w:rsidRPr="00DA5808" w:rsidRDefault="00DA5808" w:rsidP="009967BB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5808" w:rsidRPr="00DA5808" w:rsidRDefault="00DA5808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A5808" w:rsidRPr="00DA5808" w:rsidRDefault="00DA5808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24D67" w:rsidRPr="00DA5808" w:rsidTr="008C11C6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A5808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ֆինանսների նախարարություն, 19.11.2018թ թիվ </w:t>
            </w:r>
            <w:r w:rsidRPr="00DA5808">
              <w:rPr>
                <w:rFonts w:ascii="GHEA Grapalat" w:hAnsi="GHEA Grapalat"/>
                <w:sz w:val="24"/>
                <w:szCs w:val="24"/>
              </w:rPr>
              <w:t>04/5-3/21019-18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  <w:p w:rsidR="00AD7BC3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>Անկախ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>պետությունների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>համագործակցության</w:t>
            </w:r>
            <w:proofErr w:type="spellEnd"/>
            <w:r w:rsidRPr="00DA5808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շրջանակում ապրանքների ծագման երկրի որոշման կանոնների մասին» համաձայնագրում փոփոխություններ կատարելու մասին» արձանագրության նախագծի վերաբերյալ մեր իրավասությունների շրջանակներում դիտողություններ և առաջարկություններ չունենք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4D67" w:rsidRPr="00DA5808" w:rsidRDefault="00024D6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AD7BC3" w:rsidRPr="00DA5808" w:rsidTr="008C11C6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7BC3" w:rsidRPr="00DA5808" w:rsidRDefault="00AD7BC3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7BC3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պետական եկամուտների կոմիտե,15.11.2018թ. թիվ 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01/5-4/70790-18 գրություն</w:t>
            </w: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BC3" w:rsidRPr="00DA5808" w:rsidRDefault="00AD7BC3" w:rsidP="00DA580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«2009 թվականի նոյեմբերի 20-ի՝ Անկախ Պետությունների Համա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գործակցությունում ապրանքների ծագման վերաբերյալ արձանագրության մասին» ԱՊՀ տնտեսական խորհրդի որոշման նախագծի վերաբերյալ առաջար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 չունենք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7BC3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7BC3" w:rsidRPr="00DA5808" w:rsidRDefault="00AD7BC3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674427" w:rsidRPr="00DA5808" w:rsidTr="008C11C6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4427" w:rsidRPr="00DA5808" w:rsidRDefault="00674427" w:rsidP="00DA580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4427" w:rsidRPr="00DA5808" w:rsidRDefault="00674427" w:rsidP="00DA5808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տնտեսական զարգացման և ներդրումների նախարարության պետական գույքի կառավարման կոմիտե, </w:t>
            </w:r>
            <w:r w:rsidR="00F21931"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21.05.2019թ. թիվ </w:t>
            </w:r>
            <w:r w:rsidR="00F21931" w:rsidRPr="00DA5808">
              <w:rPr>
                <w:rFonts w:ascii="GHEA Grapalat" w:hAnsi="GHEA Grapalat"/>
                <w:sz w:val="24"/>
                <w:szCs w:val="24"/>
                <w:lang w:val="hy-AM"/>
              </w:rPr>
              <w:t>04/11.1/3532-19 գրություն</w:t>
            </w:r>
          </w:p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427" w:rsidRPr="00DA5808" w:rsidRDefault="00F21931" w:rsidP="00DA580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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«2009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20-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Անկախ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Պետությունների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Համագործակցությունում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ծագման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ամաձայնագրում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մասին արձանագրության </w:t>
            </w:r>
            <w:r w:rsidRPr="00DA580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նախագծով</w:t>
            </w:r>
            <w:r w:rsidRPr="00DA5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համար գույքային պարտավորություններ նախատեսող դրույթներ առկա չեն: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4427" w:rsidRPr="00DA5808" w:rsidRDefault="00F21931" w:rsidP="00DA580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A580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4427" w:rsidRPr="00DA5808" w:rsidRDefault="00674427" w:rsidP="00DA580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024D67" w:rsidRPr="00DA5808" w:rsidRDefault="00024D67" w:rsidP="00DA5808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024D67" w:rsidRPr="00DA5808" w:rsidRDefault="00024D67" w:rsidP="00DA5808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5D58AC" w:rsidRPr="00DA5808" w:rsidRDefault="005D58AC" w:rsidP="00DA5808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DA580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776B7F" w:rsidRPr="00DA5808" w:rsidRDefault="005D58AC" w:rsidP="00DA5808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DA5808">
        <w:rPr>
          <w:rFonts w:ascii="GHEA Grapalat" w:hAnsi="GHEA Grapalat"/>
          <w:sz w:val="24"/>
          <w:szCs w:val="24"/>
          <w:lang w:val="hy-AM"/>
        </w:rPr>
        <w:t xml:space="preserve"> ՏՆՏԵՍԱԿԱՆ ԶԱՐԳԱՑՄԱՆ ԵՎ                                                    </w:t>
      </w:r>
      <w:r w:rsidR="00776B7F" w:rsidRPr="00DA5808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="008867A1" w:rsidRPr="00DA5808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345C9F" w:rsidRPr="00DA5808" w:rsidRDefault="005D58AC" w:rsidP="00DA5808">
      <w:pPr>
        <w:spacing w:line="240" w:lineRule="auto"/>
        <w:rPr>
          <w:rFonts w:ascii="GHEA Grapalat" w:hAnsi="GHEA Grapalat"/>
          <w:sz w:val="24"/>
          <w:szCs w:val="24"/>
        </w:rPr>
      </w:pPr>
      <w:r w:rsidRPr="00DA5808">
        <w:rPr>
          <w:rFonts w:ascii="GHEA Grapalat" w:hAnsi="GHEA Grapalat"/>
          <w:sz w:val="24"/>
          <w:szCs w:val="24"/>
        </w:rPr>
        <w:t>ՆԵՐԴՐՈՒՄՆԵՐԻ ՆԱԽԱՐԱՐ</w:t>
      </w:r>
    </w:p>
    <w:sectPr w:rsidR="00345C9F" w:rsidRPr="00DA5808" w:rsidSect="009967BB">
      <w:pgSz w:w="15840" w:h="12240" w:orient="landscape"/>
      <w:pgMar w:top="630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67"/>
    <w:rsid w:val="00024D67"/>
    <w:rsid w:val="0009188C"/>
    <w:rsid w:val="00345C9F"/>
    <w:rsid w:val="0039410F"/>
    <w:rsid w:val="003A355E"/>
    <w:rsid w:val="003E55AF"/>
    <w:rsid w:val="0044014D"/>
    <w:rsid w:val="005D58AC"/>
    <w:rsid w:val="00674427"/>
    <w:rsid w:val="00776B7F"/>
    <w:rsid w:val="008867A1"/>
    <w:rsid w:val="008868FA"/>
    <w:rsid w:val="008C11C6"/>
    <w:rsid w:val="009967BB"/>
    <w:rsid w:val="00A21E0B"/>
    <w:rsid w:val="00AD7BC3"/>
    <w:rsid w:val="00DA5808"/>
    <w:rsid w:val="00DC2F5B"/>
    <w:rsid w:val="00F21931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C3EA"/>
  <w15:docId w15:val="{B5D53C6F-4A64-4E5E-AFB0-DAB112AD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D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4D67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link w:val="Header"/>
    <w:uiPriority w:val="99"/>
    <w:semiHidden/>
    <w:rsid w:val="00024D67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024D67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link w:val="BodyText"/>
    <w:rsid w:val="00024D67"/>
    <w:rPr>
      <w:rFonts w:ascii="Times Armenian" w:eastAsia="Times New Roman" w:hAnsi="Times Armenian" w:cs="Times New Roman"/>
      <w:sz w:val="24"/>
      <w:szCs w:val="20"/>
    </w:rPr>
  </w:style>
  <w:style w:type="character" w:customStyle="1" w:styleId="Bodytext0">
    <w:name w:val="Body text_"/>
    <w:basedOn w:val="DefaultParagraphFont"/>
    <w:link w:val="BodyText1"/>
    <w:rsid w:val="00674427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74427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/>
      <w:spacing w:val="-10"/>
      <w:sz w:val="26"/>
      <w:szCs w:val="26"/>
    </w:rPr>
  </w:style>
  <w:style w:type="paragraph" w:customStyle="1" w:styleId="Style11">
    <w:name w:val="Style11"/>
    <w:basedOn w:val="Normal"/>
    <w:rsid w:val="00674427"/>
    <w:pPr>
      <w:widowControl w:val="0"/>
      <w:autoSpaceDE w:val="0"/>
      <w:autoSpaceDN w:val="0"/>
      <w:adjustRightInd w:val="0"/>
      <w:spacing w:after="0" w:line="422" w:lineRule="exact"/>
      <w:ind w:firstLine="7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2">
    <w:name w:val="Font Style32"/>
    <w:basedOn w:val="DefaultParagraphFont"/>
    <w:rsid w:val="0067442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keywords>https://mul2.gov.am/tasks/74178/oneclick/ampopatert.docx?token=6afcbcea86c9a734e86ce66a6626ce83</cp:keywords>
  <cp:lastModifiedBy>Qristine Grigoryan</cp:lastModifiedBy>
  <cp:revision>9</cp:revision>
  <dcterms:created xsi:type="dcterms:W3CDTF">2019-05-16T13:09:00Z</dcterms:created>
  <dcterms:modified xsi:type="dcterms:W3CDTF">2019-05-24T11:22:00Z</dcterms:modified>
</cp:coreProperties>
</file>