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072" w:rsidRPr="00346CEC" w:rsidRDefault="00011B3C" w:rsidP="00011B3C">
      <w:pPr>
        <w:jc w:val="center"/>
        <w:rPr>
          <w:rFonts w:ascii="GHEA Grapalat" w:hAnsi="GHEA Grapalat" w:cs="GHEA Grapalat"/>
          <w:b/>
          <w:sz w:val="24"/>
          <w:szCs w:val="24"/>
        </w:rPr>
      </w:pPr>
      <w:r w:rsidRPr="00346CEC">
        <w:rPr>
          <w:rFonts w:ascii="GHEA Grapalat" w:hAnsi="GHEA Grapalat" w:cs="GHEA Grapalat"/>
          <w:b/>
          <w:sz w:val="24"/>
          <w:szCs w:val="24"/>
        </w:rPr>
        <w:t>ԵԶՐԱԿԱՑՈՒԹՅՈՒՆ</w:t>
      </w:r>
    </w:p>
    <w:p w:rsidR="00011B3C" w:rsidRDefault="00011B3C" w:rsidP="00346CEC">
      <w:pPr>
        <w:spacing w:after="360" w:line="360" w:lineRule="auto"/>
        <w:jc w:val="center"/>
        <w:rPr>
          <w:rFonts w:ascii="GHEA Grapalat" w:eastAsia="Times New Roman" w:hAnsi="GHEA Grapalat" w:cs="GHEA Grapalat"/>
          <w:sz w:val="24"/>
          <w:szCs w:val="24"/>
        </w:rPr>
      </w:pPr>
      <w:r w:rsidRPr="00346CEC">
        <w:rPr>
          <w:rFonts w:ascii="GHEA Grapalat" w:eastAsia="Times New Roman" w:hAnsi="GHEA Grapalat" w:cs="GHEA Grapalat"/>
          <w:sz w:val="24"/>
          <w:szCs w:val="24"/>
        </w:rPr>
        <w:t>«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Միջպետական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ստանդարտացման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փաստաթղթերի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տարածման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»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համաձայնագրի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նախագծում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համար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ֆինանսական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պարտավորություններ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նախատեսող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դրույթների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առկայության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,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այդ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թվում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՝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միջազգային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պայմանագրով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եկամուտների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նվազեցման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ծախսերի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ավելացման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հանգեցնող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դրույթների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և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տվյալ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տարվա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համար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Ազգային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ժողովի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ընդունած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«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Պետական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բյուջեի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»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օրենքում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չներառված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պարտավորությունների</w:t>
      </w:r>
      <w:proofErr w:type="spellEnd"/>
      <w:r w:rsidRP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346CEC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</w:p>
    <w:p w:rsidR="00011B3C" w:rsidRDefault="00011B3C" w:rsidP="00346CEC">
      <w:pPr>
        <w:spacing w:after="0" w:line="360" w:lineRule="auto"/>
        <w:ind w:firstLine="720"/>
        <w:jc w:val="both"/>
        <w:rPr>
          <w:rFonts w:ascii="GHEA Grapalat" w:eastAsia="Times New Roman" w:hAnsi="GHEA Grapalat" w:cs="GHEA Grapalat"/>
          <w:sz w:val="24"/>
          <w:szCs w:val="24"/>
        </w:rPr>
      </w:pPr>
      <w:bookmarkStart w:id="0" w:name="_GoBack"/>
      <w:bookmarkEnd w:id="0"/>
      <w:r w:rsidRPr="00011B3C">
        <w:rPr>
          <w:rFonts w:ascii="GHEA Grapalat" w:eastAsia="Times New Roman" w:hAnsi="GHEA Grapalat" w:cs="GHEA Grapalat"/>
          <w:sz w:val="24"/>
          <w:szCs w:val="24"/>
        </w:rPr>
        <w:t>«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Միջպետական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ստանդարտացման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փաստաթղթերի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տարածման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»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համաձայնագրի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նախագծ</w:t>
      </w:r>
      <w:r>
        <w:rPr>
          <w:rFonts w:ascii="GHEA Grapalat" w:eastAsia="Times New Roman" w:hAnsi="GHEA Grapalat" w:cs="GHEA Grapalat"/>
          <w:sz w:val="24"/>
          <w:szCs w:val="24"/>
        </w:rPr>
        <w:t>ով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համար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ֆինանսական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պարտավորություններ</w:t>
      </w:r>
      <w:proofErr w:type="spellEnd"/>
      <w:r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GHEA Grapalat"/>
          <w:sz w:val="24"/>
          <w:szCs w:val="24"/>
        </w:rPr>
        <w:t>նախատեսո</w:t>
      </w:r>
      <w:r w:rsidR="00F37570">
        <w:rPr>
          <w:rFonts w:ascii="GHEA Grapalat" w:eastAsia="Times New Roman" w:hAnsi="GHEA Grapalat" w:cs="GHEA Grapalat"/>
          <w:sz w:val="24"/>
          <w:szCs w:val="24"/>
        </w:rPr>
        <w:t>ղ</w:t>
      </w:r>
      <w:proofErr w:type="spellEnd"/>
      <w:r>
        <w:rPr>
          <w:rFonts w:ascii="GHEA Grapalat" w:eastAsia="Times New Roman" w:hAnsi="GHEA Grapalat" w:cs="GHEA Grapalat"/>
          <w:sz w:val="24"/>
          <w:szCs w:val="24"/>
        </w:rPr>
        <w:t>,</w:t>
      </w:r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եկամուտների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նվազեցման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կամ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ծախսերի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ավելացման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հանգեցնող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դրույթներ</w:t>
      </w:r>
      <w:proofErr w:type="spellEnd"/>
      <w:r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GHEA Grapalat"/>
          <w:sz w:val="24"/>
          <w:szCs w:val="24"/>
        </w:rPr>
        <w:t>առկա</w:t>
      </w:r>
      <w:proofErr w:type="spellEnd"/>
      <w:r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GHEA Grapalat"/>
          <w:sz w:val="24"/>
          <w:szCs w:val="24"/>
        </w:rPr>
        <w:t>չեն</w:t>
      </w:r>
      <w:proofErr w:type="spellEnd"/>
      <w:r>
        <w:rPr>
          <w:rFonts w:ascii="GHEA Grapalat" w:eastAsia="Times New Roman" w:hAnsi="GHEA Grapalat" w:cs="GHEA Grapalat"/>
          <w:sz w:val="24"/>
          <w:szCs w:val="24"/>
        </w:rPr>
        <w:t xml:space="preserve">: </w:t>
      </w:r>
    </w:p>
    <w:p w:rsidR="00011B3C" w:rsidRDefault="00011B3C" w:rsidP="00346CEC">
      <w:pPr>
        <w:spacing w:line="360" w:lineRule="auto"/>
        <w:ind w:firstLine="720"/>
        <w:jc w:val="both"/>
        <w:rPr>
          <w:rFonts w:ascii="GHEA Grapalat" w:eastAsia="Times New Roman" w:hAnsi="GHEA Grapalat" w:cs="GHEA Grapalat"/>
          <w:sz w:val="24"/>
          <w:szCs w:val="24"/>
        </w:rPr>
      </w:pPr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«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Միջպետական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ստանդարտացման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փաստաթղթերի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տարածման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»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համաձայնագրի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proofErr w:type="gramStart"/>
      <w:r w:rsidR="00671E6A">
        <w:rPr>
          <w:rFonts w:ascii="GHEA Grapalat" w:eastAsia="Times New Roman" w:hAnsi="GHEA Grapalat" w:cs="GHEA Grapalat"/>
          <w:sz w:val="24"/>
          <w:szCs w:val="24"/>
        </w:rPr>
        <w:t>նախագծով</w:t>
      </w:r>
      <w:proofErr w:type="spellEnd"/>
      <w:r w:rsidR="00671E6A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«</w:t>
      </w:r>
      <w:proofErr w:type="spellStart"/>
      <w:proofErr w:type="gramEnd"/>
      <w:r w:rsidR="00671E6A">
        <w:rPr>
          <w:rFonts w:ascii="GHEA Grapalat" w:eastAsia="Times New Roman" w:hAnsi="GHEA Grapalat" w:cs="GHEA Grapalat"/>
          <w:sz w:val="24"/>
          <w:szCs w:val="24"/>
        </w:rPr>
        <w:t>Հայաստանի</w:t>
      </w:r>
      <w:proofErr w:type="spellEnd"/>
      <w:r w:rsidR="00671E6A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671E6A">
        <w:rPr>
          <w:rFonts w:ascii="GHEA Grapalat" w:eastAsia="Times New Roman" w:hAnsi="GHEA Grapalat" w:cs="GHEA Grapalat"/>
          <w:sz w:val="24"/>
          <w:szCs w:val="24"/>
        </w:rPr>
        <w:t>Հանրապետության</w:t>
      </w:r>
      <w:proofErr w:type="spellEnd"/>
      <w:r w:rsidR="00671E6A">
        <w:rPr>
          <w:rFonts w:ascii="GHEA Grapalat" w:eastAsia="Times New Roman" w:hAnsi="GHEA Grapalat" w:cs="GHEA Grapalat"/>
          <w:sz w:val="24"/>
          <w:szCs w:val="24"/>
        </w:rPr>
        <w:t xml:space="preserve"> 2018թ.</w:t>
      </w:r>
      <w:r w:rsidR="00346CE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proofErr w:type="gramStart"/>
      <w:r w:rsidR="00671E6A">
        <w:rPr>
          <w:rFonts w:ascii="GHEA Grapalat" w:eastAsia="Times New Roman" w:hAnsi="GHEA Grapalat" w:cs="GHEA Grapalat"/>
          <w:sz w:val="24"/>
          <w:szCs w:val="24"/>
        </w:rPr>
        <w:t>պ</w:t>
      </w:r>
      <w:r w:rsidRPr="00011B3C">
        <w:rPr>
          <w:rFonts w:ascii="GHEA Grapalat" w:eastAsia="Times New Roman" w:hAnsi="GHEA Grapalat" w:cs="GHEA Grapalat"/>
          <w:sz w:val="24"/>
          <w:szCs w:val="24"/>
        </w:rPr>
        <w:t>ետական</w:t>
      </w:r>
      <w:proofErr w:type="spellEnd"/>
      <w:proofErr w:type="gram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բյուջեի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»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օրենքում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չներառված</w:t>
      </w:r>
      <w:proofErr w:type="spellEnd"/>
      <w:r w:rsidRPr="00011B3C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Pr="00011B3C">
        <w:rPr>
          <w:rFonts w:ascii="GHEA Grapalat" w:eastAsia="Times New Roman" w:hAnsi="GHEA Grapalat" w:cs="GHEA Grapalat"/>
          <w:sz w:val="24"/>
          <w:szCs w:val="24"/>
        </w:rPr>
        <w:t>պարտավորություններ</w:t>
      </w:r>
      <w:proofErr w:type="spellEnd"/>
      <w:r w:rsidR="00671E6A">
        <w:rPr>
          <w:rFonts w:ascii="GHEA Grapalat" w:eastAsia="Times New Roman" w:hAnsi="GHEA Grapalat" w:cs="GHEA Grapalat"/>
          <w:sz w:val="24"/>
          <w:szCs w:val="24"/>
        </w:rPr>
        <w:t xml:space="preserve"> </w:t>
      </w:r>
      <w:proofErr w:type="spellStart"/>
      <w:r w:rsidR="00671E6A">
        <w:rPr>
          <w:rFonts w:ascii="GHEA Grapalat" w:eastAsia="Times New Roman" w:hAnsi="GHEA Grapalat" w:cs="GHEA Grapalat"/>
          <w:sz w:val="24"/>
          <w:szCs w:val="24"/>
        </w:rPr>
        <w:t>չկան</w:t>
      </w:r>
      <w:proofErr w:type="spellEnd"/>
      <w:r w:rsidR="00671E6A">
        <w:rPr>
          <w:rFonts w:ascii="GHEA Grapalat" w:eastAsia="Times New Roman" w:hAnsi="GHEA Grapalat" w:cs="GHEA Grapalat"/>
          <w:sz w:val="24"/>
          <w:szCs w:val="24"/>
        </w:rPr>
        <w:t xml:space="preserve">: </w:t>
      </w:r>
    </w:p>
    <w:p w:rsidR="00011B3C" w:rsidRDefault="00011B3C" w:rsidP="00011B3C">
      <w:pPr>
        <w:jc w:val="center"/>
        <w:rPr>
          <w:rFonts w:ascii="Sylfaen" w:eastAsia="Times New Roman" w:hAnsi="Sylfaen" w:cs="Sylfaen"/>
          <w:sz w:val="24"/>
          <w:szCs w:val="24"/>
        </w:rPr>
      </w:pPr>
    </w:p>
    <w:p w:rsidR="00011B3C" w:rsidRPr="00011B3C" w:rsidRDefault="00011B3C" w:rsidP="00011B3C">
      <w:pPr>
        <w:jc w:val="center"/>
        <w:rPr>
          <w:rFonts w:ascii="Sylfaen" w:hAnsi="Sylfaen"/>
        </w:rPr>
      </w:pPr>
    </w:p>
    <w:sectPr w:rsidR="00011B3C" w:rsidRPr="00011B3C" w:rsidSect="00211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11B3C"/>
    <w:rsid w:val="00011B3C"/>
    <w:rsid w:val="00211072"/>
    <w:rsid w:val="00346CEC"/>
    <w:rsid w:val="004E01F6"/>
    <w:rsid w:val="00651E5E"/>
    <w:rsid w:val="00671E6A"/>
    <w:rsid w:val="007009D4"/>
    <w:rsid w:val="009C27E4"/>
    <w:rsid w:val="00BA46B1"/>
    <w:rsid w:val="00D853E7"/>
    <w:rsid w:val="00F37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0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Levon_Farmanyan</dc:creator>
  <cp:lastModifiedBy>SyuzannaA</cp:lastModifiedBy>
  <cp:revision>2</cp:revision>
  <dcterms:created xsi:type="dcterms:W3CDTF">2018-05-16T06:03:00Z</dcterms:created>
  <dcterms:modified xsi:type="dcterms:W3CDTF">2018-05-16T06:03:00Z</dcterms:modified>
</cp:coreProperties>
</file>