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98" w:rsidRPr="00527898" w:rsidRDefault="00527898" w:rsidP="00527898">
      <w:pPr>
        <w:spacing w:before="0" w:after="0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527898">
        <w:rPr>
          <w:rFonts w:ascii="GHEA Grapalat" w:hAnsi="GHEA Grapalat" w:cs="GHEA Grapalat"/>
          <w:sz w:val="24"/>
          <w:szCs w:val="24"/>
          <w:lang w:val="fr-FR"/>
        </w:rPr>
        <w:t>ՆԱԽԱԳԻԾ</w:t>
      </w:r>
    </w:p>
    <w:p w:rsidR="00527898" w:rsidRPr="005A1155" w:rsidRDefault="00527898" w:rsidP="00527898">
      <w:pPr>
        <w:spacing w:before="0" w:after="0"/>
        <w:jc w:val="right"/>
        <w:rPr>
          <w:rFonts w:ascii="GHEA Grapalat" w:hAnsi="GHEA Grapalat" w:cs="GHEA Grapalat"/>
          <w:b/>
          <w:sz w:val="24"/>
          <w:szCs w:val="24"/>
          <w:lang w:val="fr-FR"/>
        </w:rPr>
      </w:pP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>ԱՐՁԱՆԱԳՐԱՅԻՆ</w:t>
      </w:r>
    </w:p>
    <w:p w:rsidR="00527898" w:rsidRPr="005A1155" w:rsidRDefault="00527898" w:rsidP="00527898">
      <w:pPr>
        <w:spacing w:before="0" w:after="0"/>
        <w:jc w:val="right"/>
        <w:rPr>
          <w:rFonts w:ascii="GHEA Grapalat" w:hAnsi="GHEA Grapalat" w:cs="GHEA Grapalat"/>
          <w:sz w:val="24"/>
          <w:szCs w:val="24"/>
          <w:u w:val="single"/>
          <w:lang w:val="fr-FR"/>
        </w:rPr>
      </w:pPr>
    </w:p>
    <w:p w:rsidR="00527898" w:rsidRPr="005A1155" w:rsidRDefault="00527898" w:rsidP="00527898">
      <w:pPr>
        <w:spacing w:before="0" w:after="0"/>
        <w:rPr>
          <w:rFonts w:ascii="GHEA Grapalat" w:hAnsi="GHEA Grapalat" w:cs="GHEA Grapalat"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rPr>
          <w:rFonts w:ascii="GHEA Grapalat" w:hAnsi="GHEA Grapalat" w:cs="GHEA Grapalat"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rPr>
          <w:rFonts w:ascii="GHEA Grapalat" w:hAnsi="GHEA Grapalat" w:cs="GHEA Grapalat"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2014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>թվականի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>մարտի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---- N     </w:t>
      </w:r>
    </w:p>
    <w:p w:rsidR="00527898" w:rsidRPr="005A1155" w:rsidRDefault="00527898" w:rsidP="00527898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527898" w:rsidRDefault="00527898" w:rsidP="00527898">
      <w:pPr>
        <w:pBdr>
          <w:bottom w:val="single" w:sz="6" w:space="1" w:color="auto"/>
        </w:pBdr>
        <w:spacing w:before="0" w:after="0"/>
        <w:jc w:val="center"/>
        <w:rPr>
          <w:rFonts w:ascii="GHEA Grapalat" w:hAnsi="GHEA Grapalat" w:cs="GHEA Grapalat"/>
          <w:b/>
          <w:sz w:val="24"/>
          <w:szCs w:val="24"/>
          <w:lang w:val="pt-BR"/>
        </w:rPr>
      </w:pPr>
      <w:r w:rsidRPr="005A1155">
        <w:rPr>
          <w:rFonts w:ascii="GHEA Grapalat" w:hAnsi="GHEA Grapalat" w:cs="GHEA Grapalat"/>
          <w:b/>
          <w:sz w:val="24"/>
          <w:szCs w:val="24"/>
        </w:rPr>
        <w:t>ՀԱՅԱՍՏԱՆԻ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ՀԱՆՐԱՊԵՏՈՒԹՅԱՆ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ԵՎ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ՎԵՐԱԿԱՆԳՆՄԱՆ ՎԱՐԿԵՐԻ ԲԱՆԿԻ </w:t>
      </w:r>
      <w:r w:rsidRPr="005A1155">
        <w:rPr>
          <w:rFonts w:ascii="GHEA Grapalat" w:hAnsi="GHEA Grapalat" w:cs="GHEA Grapalat"/>
          <w:b/>
          <w:sz w:val="24"/>
          <w:szCs w:val="24"/>
        </w:rPr>
        <w:t>ՄԻՋԵՎ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  <w:lang w:val="pt-BR"/>
        </w:rPr>
        <w:t>«ՀԱՄԱՅՆՔԱՅԻՆ ԵՆԹԱԿԱՌՈՒՑՎԱԾՔՆԵՐԻ ԾՐԱԳԻՐ II – ՓՈՒԼ 3 (ԵՄ ՀՆԳ ԲԱՂԿԱՑՈՒՑԻՉ) – ՀԱՅԱՍՏԱՆԻ ՋՐԱՄԱՏԱԿԱՐԱՐՄԱՆ ԵՎ ՋՐԱՀԵՌԱՑՄԱՆ ԵՆԹԱԿԱՌՈՒՑՎԱԾՔ</w:t>
      </w:r>
      <w:r w:rsidRPr="005A1155">
        <w:rPr>
          <w:rFonts w:ascii="GHEA Grapalat" w:hAnsi="GHEA Grapalat" w:cs="GHEA Grapalat"/>
          <w:b/>
          <w:sz w:val="24"/>
          <w:szCs w:val="24"/>
        </w:rPr>
        <w:t>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ԾՐԱԳՐԻ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ԻՐԱԿԱՆԱՑՄԱՆ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ՖԻՆԱՆՍԱՎՈՐՄԱՆ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ՀԱՄԱՁԱՅՆԱԳՐԻ</w:t>
      </w:r>
      <w:r w:rsidRPr="005A1155">
        <w:rPr>
          <w:rFonts w:ascii="GHEA Grapalat" w:hAnsi="GHEA Grapalat" w:cs="GHEA Grapalat"/>
          <w:b/>
          <w:sz w:val="24"/>
          <w:szCs w:val="24"/>
          <w:lang w:val="fr-FR"/>
        </w:rPr>
        <w:t xml:space="preserve"> (15.000.000 ԵՎՐՈ ԱՐԺՈՂՈՒԹՅԱՄԲ) ՆԱԽԱԳԾԻՆ ՀԱՎԱՆՈՒԹՅՈՒՆ ՏԱԼՈՒ ՄԱՍԻՆ</w:t>
      </w:r>
      <w:r w:rsidRPr="005A1155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</w:p>
    <w:p w:rsidR="00527898" w:rsidRPr="005A1155" w:rsidRDefault="00527898" w:rsidP="00527898">
      <w:pPr>
        <w:pBdr>
          <w:bottom w:val="single" w:sz="6" w:space="1" w:color="auto"/>
        </w:pBdr>
        <w:spacing w:before="0" w:after="0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527898" w:rsidRPr="005A1155" w:rsidRDefault="00527898" w:rsidP="00527898">
      <w:pPr>
        <w:spacing w:before="0" w:after="0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527898" w:rsidRPr="00A44510" w:rsidRDefault="00527898" w:rsidP="00ED748E">
      <w:pPr>
        <w:numPr>
          <w:ilvl w:val="0"/>
          <w:numId w:val="1"/>
        </w:numPr>
        <w:tabs>
          <w:tab w:val="clear" w:pos="1845"/>
          <w:tab w:val="num" w:pos="1260"/>
        </w:tabs>
        <w:autoSpaceDE w:val="0"/>
        <w:autoSpaceDN w:val="0"/>
        <w:adjustRightInd w:val="0"/>
        <w:spacing w:before="0" w:after="0" w:line="360" w:lineRule="auto"/>
        <w:ind w:left="720" w:firstLine="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A44510">
        <w:rPr>
          <w:rFonts w:ascii="GHEA Grapalat" w:hAnsi="GHEA Grapalat" w:cs="GHEA Grapalat"/>
          <w:sz w:val="24"/>
          <w:szCs w:val="24"/>
        </w:rPr>
        <w:t>Հավանություն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տալ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44510">
        <w:rPr>
          <w:rFonts w:ascii="GHEA Grapalat" w:hAnsi="GHEA Grapalat" w:cs="GHEA Grapalat"/>
          <w:sz w:val="24"/>
          <w:szCs w:val="24"/>
        </w:rPr>
        <w:t>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44510">
        <w:rPr>
          <w:rFonts w:ascii="GHEA Grapalat" w:hAnsi="GHEA Grapalat" w:cs="GHEA Grapalat"/>
          <w:sz w:val="24"/>
          <w:szCs w:val="24"/>
        </w:rPr>
        <w:t>և</w:t>
      </w:r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Վերականգնման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վարկերի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բանկի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միջև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44510">
        <w:rPr>
          <w:rFonts w:ascii="GHEA Grapalat" w:hAnsi="GHEA Grapalat" w:cs="GHEA Grapalat"/>
          <w:sz w:val="24"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A44510">
        <w:rPr>
          <w:rFonts w:ascii="GHEA Grapalat" w:hAnsi="GHEA Grapalat" w:cs="GHEA Grapalat"/>
          <w:sz w:val="24"/>
          <w:szCs w:val="24"/>
        </w:rPr>
        <w:t></w:t>
      </w:r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ֆինանսավորման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համաձայնագրի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(15.000.000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արժողությամբ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)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նախագծին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համաձայն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44510">
        <w:rPr>
          <w:rFonts w:ascii="GHEA Grapalat" w:hAnsi="GHEA Grapalat" w:cs="GHEA Grapalat"/>
          <w:sz w:val="24"/>
          <w:szCs w:val="24"/>
        </w:rPr>
        <w:t>հավելվածի</w:t>
      </w:r>
      <w:proofErr w:type="spellEnd"/>
      <w:r w:rsidRPr="00A44510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527898" w:rsidRPr="005A1155" w:rsidRDefault="00527898" w:rsidP="00527898">
      <w:pPr>
        <w:autoSpaceDE w:val="0"/>
        <w:autoSpaceDN w:val="0"/>
        <w:adjustRightInd w:val="0"/>
        <w:spacing w:before="0" w:after="0" w:line="360" w:lineRule="auto"/>
        <w:ind w:left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0E5E93" w:rsidRDefault="000E5E93" w:rsidP="00527898">
      <w:pPr>
        <w:ind w:left="0" w:firstLine="0"/>
      </w:pPr>
      <w:bookmarkStart w:id="0" w:name="_GoBack"/>
      <w:bookmarkEnd w:id="0"/>
    </w:p>
    <w:sectPr w:rsidR="000E5E93" w:rsidSect="00102C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7898"/>
    <w:rsid w:val="000E5E93"/>
    <w:rsid w:val="00102CB7"/>
    <w:rsid w:val="00527898"/>
    <w:rsid w:val="00ED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9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9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QristineG</cp:lastModifiedBy>
  <cp:revision>2</cp:revision>
  <dcterms:created xsi:type="dcterms:W3CDTF">2014-04-08T12:15:00Z</dcterms:created>
  <dcterms:modified xsi:type="dcterms:W3CDTF">2014-04-08T12:15:00Z</dcterms:modified>
</cp:coreProperties>
</file>