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3B790E" w:rsidRDefault="00923279" w:rsidP="00923279">
      <w:pPr>
        <w:spacing w:after="0" w:line="360" w:lineRule="auto"/>
        <w:jc w:val="right"/>
        <w:rPr>
          <w:rFonts w:ascii="GHEA Grapalat" w:hAnsi="GHEA Grapalat"/>
          <w:lang w:val="ru-RU"/>
        </w:rPr>
      </w:pPr>
      <w:r w:rsidRPr="003B790E">
        <w:rPr>
          <w:rFonts w:ascii="GHEA Grapalat" w:hAnsi="GHEA Grapalat"/>
        </w:rPr>
        <w:t>Նախագիծ</w:t>
      </w:r>
    </w:p>
    <w:p w:rsidR="00923279" w:rsidRPr="003B790E" w:rsidRDefault="00923279" w:rsidP="00923279">
      <w:pPr>
        <w:spacing w:after="0" w:line="360" w:lineRule="auto"/>
        <w:jc w:val="right"/>
        <w:rPr>
          <w:rFonts w:ascii="GHEA Grapalat" w:hAnsi="GHEA Grapalat"/>
        </w:rPr>
      </w:pPr>
      <w:r w:rsidRPr="003B790E">
        <w:rPr>
          <w:rFonts w:ascii="GHEA Grapalat" w:hAnsi="GHEA Grapalat"/>
        </w:rPr>
        <w:t>--------------------</w:t>
      </w:r>
    </w:p>
    <w:p w:rsidR="00923279" w:rsidRPr="003B790E" w:rsidRDefault="00923279" w:rsidP="00923279">
      <w:pPr>
        <w:spacing w:after="0" w:line="360" w:lineRule="auto"/>
        <w:jc w:val="right"/>
        <w:rPr>
          <w:rFonts w:ascii="GHEA Grapalat" w:hAnsi="GHEA Grapalat"/>
        </w:rPr>
      </w:pPr>
      <w:r w:rsidRPr="003B790E">
        <w:rPr>
          <w:rFonts w:ascii="GHEA Grapalat" w:hAnsi="GHEA Grapalat"/>
        </w:rPr>
        <w:t>Արձանագրային</w:t>
      </w:r>
    </w:p>
    <w:p w:rsidR="00923279" w:rsidRPr="003B790E" w:rsidRDefault="00923279" w:rsidP="00923279">
      <w:pPr>
        <w:spacing w:after="0" w:line="360" w:lineRule="auto"/>
        <w:jc w:val="right"/>
        <w:rPr>
          <w:rFonts w:ascii="GHEA Grapalat" w:hAnsi="GHEA Grapalat"/>
        </w:rPr>
      </w:pPr>
    </w:p>
    <w:p w:rsidR="00923279" w:rsidRPr="003B790E" w:rsidRDefault="00923279" w:rsidP="00923279">
      <w:pPr>
        <w:spacing w:after="0" w:line="360" w:lineRule="auto"/>
        <w:jc w:val="right"/>
        <w:rPr>
          <w:rFonts w:ascii="GHEA Grapalat" w:hAnsi="GHEA Grapalat"/>
        </w:rPr>
      </w:pPr>
    </w:p>
    <w:p w:rsidR="00923279" w:rsidRPr="003B790E" w:rsidRDefault="000F252E" w:rsidP="00923279">
      <w:pPr>
        <w:spacing w:after="0"/>
        <w:ind w:left="1260" w:right="1800"/>
        <w:jc w:val="both"/>
        <w:rPr>
          <w:rFonts w:ascii="GHEA Grapalat" w:hAnsi="GHEA Grapalat"/>
        </w:rPr>
      </w:pPr>
      <w:r w:rsidRPr="003B790E">
        <w:rPr>
          <w:rFonts w:ascii="GHEA Grapalat" w:hAnsi="GHEA Grapalat"/>
        </w:rPr>
        <w:t>«Շահումով խաղերի, ինտերնետ շահումով խաղերի և խաղա</w:t>
      </w:r>
      <w:r w:rsidRPr="003B790E">
        <w:rPr>
          <w:rFonts w:ascii="GHEA Grapalat" w:hAnsi="GHEA Grapalat"/>
        </w:rPr>
        <w:softHyphen/>
        <w:t>տնե</w:t>
      </w:r>
      <w:r w:rsidRPr="003B790E">
        <w:rPr>
          <w:rFonts w:ascii="GHEA Grapalat" w:hAnsi="GHEA Grapalat"/>
        </w:rPr>
        <w:softHyphen/>
        <w:t>րի մասին» Հայաստանի Հանրապետության օրենքում փո</w:t>
      </w:r>
      <w:r w:rsidRPr="003B790E">
        <w:rPr>
          <w:rFonts w:ascii="GHEA Grapalat" w:hAnsi="GHEA Grapalat"/>
        </w:rPr>
        <w:softHyphen/>
        <w:t>փո</w:t>
      </w:r>
      <w:r w:rsidRPr="003B790E">
        <w:rPr>
          <w:rFonts w:ascii="GHEA Grapalat" w:hAnsi="GHEA Grapalat"/>
        </w:rPr>
        <w:softHyphen/>
        <w:t>խություն և լրացումներ կա</w:t>
      </w:r>
      <w:r w:rsidRPr="003B790E">
        <w:rPr>
          <w:rFonts w:ascii="GHEA Grapalat" w:hAnsi="GHEA Grapalat"/>
        </w:rPr>
        <w:softHyphen/>
        <w:t>տա</w:t>
      </w:r>
      <w:r w:rsidRPr="003B790E">
        <w:rPr>
          <w:rFonts w:ascii="GHEA Grapalat" w:hAnsi="GHEA Grapalat"/>
        </w:rPr>
        <w:softHyphen/>
        <w:t>րե</w:t>
      </w:r>
      <w:r w:rsidRPr="003B790E">
        <w:rPr>
          <w:rFonts w:ascii="GHEA Grapalat" w:hAnsi="GHEA Grapalat"/>
        </w:rPr>
        <w:softHyphen/>
        <w:t>լու մասին</w:t>
      </w:r>
      <w:r w:rsidRPr="003B790E">
        <w:rPr>
          <w:rFonts w:ascii="GHEA Grapalat" w:hAnsi="GHEA Grapalat"/>
          <w:bCs/>
          <w:iCs/>
          <w:shd w:val="clear" w:color="auto" w:fill="FFFFFF"/>
          <w:lang w:val="hy-AM" w:eastAsia="ru-RU"/>
        </w:rPr>
        <w:t xml:space="preserve">» </w:t>
      </w:r>
      <w:r w:rsidRPr="003B790E">
        <w:rPr>
          <w:rFonts w:ascii="GHEA Grapalat" w:hAnsi="GHEA Grapalat"/>
          <w:bCs/>
          <w:iCs/>
          <w:shd w:val="clear" w:color="auto" w:fill="FFFFFF"/>
          <w:lang w:eastAsia="ru-RU"/>
        </w:rPr>
        <w:t xml:space="preserve">և </w:t>
      </w:r>
      <w:r w:rsidRPr="003B790E">
        <w:rPr>
          <w:rFonts w:ascii="GHEA Grapalat" w:eastAsia="Times New Roman" w:hAnsi="GHEA Grapalat" w:cs="Times New Roman"/>
          <w:bCs/>
          <w:lang w:eastAsia="en-GB"/>
        </w:rPr>
        <w:t>«Վիճակա</w:t>
      </w:r>
      <w:r w:rsidRPr="003B790E">
        <w:rPr>
          <w:rFonts w:ascii="GHEA Grapalat" w:eastAsia="Times New Roman" w:hAnsi="GHEA Grapalat" w:cs="Times New Roman"/>
          <w:bCs/>
          <w:lang w:eastAsia="en-GB"/>
        </w:rPr>
        <w:softHyphen/>
        <w:t>խա</w:t>
      </w:r>
      <w:r w:rsidRPr="003B790E">
        <w:rPr>
          <w:rFonts w:ascii="GHEA Grapalat" w:eastAsia="Times New Roman" w:hAnsi="GHEA Grapalat" w:cs="Times New Roman"/>
          <w:bCs/>
          <w:lang w:eastAsia="en-GB"/>
        </w:rPr>
        <w:softHyphen/>
        <w:t>ղերի մասին» Հայաստանի Հանրապետության օրենքում փո</w:t>
      </w:r>
      <w:r w:rsidRPr="003B790E">
        <w:rPr>
          <w:rFonts w:ascii="GHEA Grapalat" w:eastAsia="Times New Roman" w:hAnsi="GHEA Grapalat" w:cs="Times New Roman"/>
          <w:bCs/>
          <w:lang w:eastAsia="en-GB"/>
        </w:rPr>
        <w:softHyphen/>
        <w:t>փո</w:t>
      </w:r>
      <w:r w:rsidRPr="003B790E">
        <w:rPr>
          <w:rFonts w:ascii="GHEA Grapalat" w:eastAsia="Times New Roman" w:hAnsi="GHEA Grapalat" w:cs="Times New Roman"/>
          <w:bCs/>
          <w:lang w:eastAsia="en-GB"/>
        </w:rPr>
        <w:softHyphen/>
      </w:r>
      <w:r w:rsidRPr="003B790E">
        <w:rPr>
          <w:rFonts w:ascii="GHEA Grapalat" w:eastAsia="Times New Roman" w:hAnsi="GHEA Grapalat" w:cs="Times New Roman"/>
          <w:bCs/>
          <w:lang w:eastAsia="en-GB"/>
        </w:rPr>
        <w:softHyphen/>
        <w:t>խու</w:t>
      </w:r>
      <w:r w:rsidRPr="003B790E">
        <w:rPr>
          <w:rFonts w:ascii="GHEA Grapalat" w:eastAsia="Times New Roman" w:hAnsi="GHEA Grapalat" w:cs="Times New Roman"/>
          <w:bCs/>
          <w:lang w:eastAsia="en-GB"/>
        </w:rPr>
        <w:softHyphen/>
        <w:t>թյուններ և լրացումներ կատարելու մասին</w:t>
      </w:r>
      <w:r w:rsidRPr="003B790E">
        <w:rPr>
          <w:rFonts w:ascii="GHEA Grapalat" w:hAnsi="GHEA Grapalat"/>
          <w:bCs/>
          <w:iCs/>
          <w:shd w:val="clear" w:color="auto" w:fill="FFFFFF"/>
          <w:lang w:val="hy-AM" w:eastAsia="ru-RU"/>
        </w:rPr>
        <w:t>»</w:t>
      </w:r>
      <w:r w:rsidRPr="003B790E">
        <w:rPr>
          <w:rFonts w:ascii="GHEA Grapalat" w:eastAsia="Times New Roman" w:hAnsi="GHEA Grapalat" w:cs="Times New Roman"/>
          <w:bCs/>
          <w:lang w:eastAsia="en-GB"/>
        </w:rPr>
        <w:t xml:space="preserve"> </w:t>
      </w:r>
      <w:r w:rsidRPr="003B790E">
        <w:rPr>
          <w:rFonts w:ascii="GHEA Grapalat" w:hAnsi="GHEA Grapalat"/>
        </w:rPr>
        <w:t>Հա</w:t>
      </w:r>
      <w:r w:rsidRPr="003B790E">
        <w:rPr>
          <w:rFonts w:ascii="GHEA Grapalat" w:hAnsi="GHEA Grapalat"/>
        </w:rPr>
        <w:softHyphen/>
      </w:r>
      <w:r w:rsidRPr="003B790E">
        <w:rPr>
          <w:rFonts w:ascii="GHEA Grapalat" w:hAnsi="GHEA Grapalat"/>
        </w:rPr>
        <w:softHyphen/>
        <w:t>յաս</w:t>
      </w:r>
      <w:r w:rsidRPr="003B790E">
        <w:rPr>
          <w:rFonts w:ascii="GHEA Grapalat" w:hAnsi="GHEA Grapalat"/>
        </w:rPr>
        <w:softHyphen/>
      </w:r>
      <w:r w:rsidRPr="003B790E">
        <w:rPr>
          <w:rFonts w:ascii="GHEA Grapalat" w:hAnsi="GHEA Grapalat"/>
        </w:rPr>
        <w:softHyphen/>
        <w:t>տա</w:t>
      </w:r>
      <w:r w:rsidRPr="003B790E">
        <w:rPr>
          <w:rFonts w:ascii="GHEA Grapalat" w:hAnsi="GHEA Grapalat"/>
        </w:rPr>
        <w:softHyphen/>
        <w:t>նի Հան</w:t>
      </w:r>
      <w:r w:rsidRPr="003B790E">
        <w:rPr>
          <w:rFonts w:ascii="GHEA Grapalat" w:hAnsi="GHEA Grapalat"/>
        </w:rPr>
        <w:softHyphen/>
        <w:t>րա</w:t>
      </w:r>
      <w:r w:rsidRPr="003B790E">
        <w:rPr>
          <w:rFonts w:ascii="GHEA Grapalat" w:hAnsi="GHEA Grapalat"/>
        </w:rPr>
        <w:softHyphen/>
        <w:t>պե</w:t>
      </w:r>
      <w:r w:rsidRPr="003B790E">
        <w:rPr>
          <w:rFonts w:ascii="GHEA Grapalat" w:hAnsi="GHEA Grapalat"/>
        </w:rPr>
        <w:softHyphen/>
      </w:r>
      <w:r w:rsidRPr="003B790E">
        <w:rPr>
          <w:rFonts w:ascii="GHEA Grapalat" w:hAnsi="GHEA Grapalat"/>
        </w:rPr>
        <w:softHyphen/>
        <w:t>տու</w:t>
      </w:r>
      <w:r w:rsidRPr="003B790E">
        <w:rPr>
          <w:rFonts w:ascii="GHEA Grapalat" w:hAnsi="GHEA Grapalat"/>
        </w:rPr>
        <w:softHyphen/>
        <w:t>թյան օրենք</w:t>
      </w:r>
      <w:r w:rsidRPr="003B790E">
        <w:rPr>
          <w:rFonts w:ascii="GHEA Grapalat" w:hAnsi="GHEA Grapalat"/>
        </w:rPr>
        <w:softHyphen/>
        <w:t>ների նա</w:t>
      </w:r>
      <w:r w:rsidRPr="003B790E">
        <w:rPr>
          <w:rFonts w:ascii="GHEA Grapalat" w:hAnsi="GHEA Grapalat"/>
        </w:rPr>
        <w:softHyphen/>
        <w:t>խագծերի փաթեթի</w:t>
      </w:r>
      <w:r w:rsidR="00923279" w:rsidRPr="003B790E">
        <w:rPr>
          <w:rFonts w:ascii="GHEA Grapalat" w:hAnsi="GHEA Grapalat"/>
        </w:rPr>
        <w:t xml:space="preserve"> վերա</w:t>
      </w:r>
      <w:r w:rsidR="00923279" w:rsidRPr="003B790E">
        <w:rPr>
          <w:rFonts w:ascii="GHEA Grapalat" w:hAnsi="GHEA Grapalat"/>
        </w:rPr>
        <w:softHyphen/>
        <w:t>բեր</w:t>
      </w:r>
      <w:r w:rsidR="00923279" w:rsidRPr="003B790E">
        <w:rPr>
          <w:rFonts w:ascii="GHEA Grapalat" w:hAnsi="GHEA Grapalat"/>
        </w:rPr>
        <w:softHyphen/>
      </w:r>
      <w:r w:rsidRPr="003B790E">
        <w:rPr>
          <w:rFonts w:ascii="GHEA Grapalat" w:hAnsi="GHEA Grapalat"/>
        </w:rPr>
        <w:softHyphen/>
      </w:r>
      <w:r w:rsidR="00923279" w:rsidRPr="003B790E">
        <w:rPr>
          <w:rFonts w:ascii="GHEA Grapalat" w:hAnsi="GHEA Grapalat"/>
        </w:rPr>
        <w:t>յալ Հայաս</w:t>
      </w:r>
      <w:r w:rsidR="00923279" w:rsidRPr="003B790E">
        <w:rPr>
          <w:rFonts w:ascii="GHEA Grapalat" w:hAnsi="GHEA Grapalat"/>
        </w:rPr>
        <w:softHyphen/>
        <w:t>տա</w:t>
      </w:r>
      <w:r w:rsidR="00923279" w:rsidRPr="003B790E">
        <w:rPr>
          <w:rFonts w:ascii="GHEA Grapalat" w:hAnsi="GHEA Grapalat"/>
        </w:rPr>
        <w:softHyphen/>
        <w:t>նի Հան</w:t>
      </w:r>
      <w:r w:rsidR="00923279" w:rsidRPr="003B790E">
        <w:rPr>
          <w:rFonts w:ascii="GHEA Grapalat" w:hAnsi="GHEA Grapalat"/>
        </w:rPr>
        <w:softHyphen/>
        <w:t>րա</w:t>
      </w:r>
      <w:r w:rsidR="00923279" w:rsidRPr="003B790E">
        <w:rPr>
          <w:rFonts w:ascii="GHEA Grapalat" w:hAnsi="GHEA Grapalat"/>
        </w:rPr>
        <w:softHyphen/>
      </w:r>
      <w:r w:rsidR="00923279" w:rsidRPr="003B790E">
        <w:rPr>
          <w:rFonts w:ascii="GHEA Grapalat" w:hAnsi="GHEA Grapalat"/>
        </w:rPr>
        <w:softHyphen/>
      </w:r>
      <w:r w:rsidR="00923279" w:rsidRPr="003B790E">
        <w:rPr>
          <w:rFonts w:ascii="GHEA Grapalat" w:hAnsi="GHEA Grapalat"/>
        </w:rPr>
        <w:softHyphen/>
      </w:r>
      <w:r w:rsidR="00923279" w:rsidRPr="003B790E">
        <w:rPr>
          <w:rFonts w:ascii="GHEA Grapalat" w:hAnsi="GHEA Grapalat"/>
        </w:rPr>
        <w:softHyphen/>
        <w:t>պե</w:t>
      </w:r>
      <w:r w:rsidR="00923279" w:rsidRPr="003B790E">
        <w:rPr>
          <w:rFonts w:ascii="GHEA Grapalat" w:hAnsi="GHEA Grapalat"/>
        </w:rPr>
        <w:softHyphen/>
        <w:t>տու</w:t>
      </w:r>
      <w:r w:rsidR="00923279" w:rsidRPr="003B790E">
        <w:rPr>
          <w:rFonts w:ascii="GHEA Grapalat" w:hAnsi="GHEA Grapalat"/>
        </w:rPr>
        <w:softHyphen/>
        <w:t>թյան կա</w:t>
      </w:r>
      <w:r w:rsidR="00923279" w:rsidRPr="003B790E">
        <w:rPr>
          <w:rFonts w:ascii="GHEA Grapalat" w:hAnsi="GHEA Grapalat"/>
        </w:rPr>
        <w:softHyphen/>
        <w:t>ռա</w:t>
      </w:r>
      <w:r w:rsidR="00923279" w:rsidRPr="003B790E">
        <w:rPr>
          <w:rFonts w:ascii="GHEA Grapalat" w:hAnsi="GHEA Grapalat"/>
        </w:rPr>
        <w:softHyphen/>
        <w:t>վարության առա</w:t>
      </w:r>
      <w:r w:rsidRPr="003B790E">
        <w:rPr>
          <w:rFonts w:ascii="GHEA Grapalat" w:hAnsi="GHEA Grapalat"/>
        </w:rPr>
        <w:softHyphen/>
      </w:r>
      <w:r w:rsidR="00923279" w:rsidRPr="003B790E">
        <w:rPr>
          <w:rFonts w:ascii="GHEA Grapalat" w:hAnsi="GHEA Grapalat"/>
        </w:rPr>
        <w:softHyphen/>
        <w:t>ջար</w:t>
      </w:r>
      <w:r w:rsidRPr="003B790E">
        <w:rPr>
          <w:rFonts w:ascii="GHEA Grapalat" w:hAnsi="GHEA Grapalat"/>
        </w:rPr>
        <w:softHyphen/>
      </w:r>
      <w:r w:rsidR="00923279" w:rsidRPr="003B790E">
        <w:rPr>
          <w:rFonts w:ascii="GHEA Grapalat" w:hAnsi="GHEA Grapalat"/>
        </w:rPr>
        <w:softHyphen/>
      </w:r>
      <w:r w:rsidR="00923279" w:rsidRPr="003B790E">
        <w:rPr>
          <w:rFonts w:ascii="GHEA Grapalat" w:hAnsi="GHEA Grapalat"/>
        </w:rPr>
        <w:softHyphen/>
      </w:r>
      <w:r w:rsidR="00EB5959" w:rsidRPr="003B790E">
        <w:rPr>
          <w:rFonts w:ascii="GHEA Grapalat" w:hAnsi="GHEA Grapalat"/>
        </w:rPr>
        <w:t>կության</w:t>
      </w:r>
      <w:r w:rsidR="00923279" w:rsidRPr="003B790E">
        <w:rPr>
          <w:rFonts w:ascii="GHEA Grapalat" w:hAnsi="GHEA Grapalat"/>
        </w:rPr>
        <w:t xml:space="preserve"> նախագծի մասին</w:t>
      </w:r>
    </w:p>
    <w:p w:rsidR="00923279" w:rsidRPr="003B790E" w:rsidRDefault="00923279" w:rsidP="00923279">
      <w:pPr>
        <w:tabs>
          <w:tab w:val="left" w:pos="8460"/>
        </w:tabs>
        <w:spacing w:after="0" w:line="360" w:lineRule="auto"/>
        <w:ind w:left="1080" w:right="1800"/>
        <w:rPr>
          <w:rFonts w:ascii="GHEA Grapalat" w:hAnsi="GHEA Grapalat"/>
        </w:rPr>
      </w:pPr>
      <w:r w:rsidRPr="003B790E">
        <w:rPr>
          <w:rFonts w:ascii="GHEA Grapalat" w:hAnsi="GHEA Grapalat"/>
        </w:rPr>
        <w:t xml:space="preserve">     -----------------------------------------------------------------------------------</w:t>
      </w:r>
    </w:p>
    <w:p w:rsidR="00923279" w:rsidRPr="003B790E" w:rsidRDefault="00923279" w:rsidP="00923279">
      <w:pPr>
        <w:spacing w:after="0" w:line="360" w:lineRule="auto"/>
        <w:jc w:val="both"/>
        <w:rPr>
          <w:rFonts w:ascii="GHEA Grapalat" w:hAnsi="GHEA Grapalat"/>
        </w:rPr>
      </w:pPr>
    </w:p>
    <w:p w:rsidR="00923279" w:rsidRPr="003B790E" w:rsidRDefault="00923279" w:rsidP="00752912">
      <w:pPr>
        <w:spacing w:after="0" w:line="360" w:lineRule="auto"/>
        <w:ind w:firstLine="720"/>
        <w:jc w:val="both"/>
        <w:rPr>
          <w:rFonts w:ascii="GHEA Grapalat" w:eastAsia="Times New Roman" w:hAnsi="GHEA Grapalat" w:cs="Times New Roman"/>
          <w:lang w:eastAsia="en-GB"/>
        </w:rPr>
      </w:pPr>
      <w:r w:rsidRPr="003B790E">
        <w:rPr>
          <w:rFonts w:ascii="GHEA Grapalat" w:hAnsi="GHEA Grapalat"/>
        </w:rPr>
        <w:t>Հավանություն տալ «Շահումով խաղերի, ինտերնետ շահումով խաղերի և խաղա</w:t>
      </w:r>
      <w:r w:rsidRPr="003B790E">
        <w:rPr>
          <w:rFonts w:ascii="GHEA Grapalat" w:hAnsi="GHEA Grapalat"/>
        </w:rPr>
        <w:softHyphen/>
        <w:t>տնե</w:t>
      </w:r>
      <w:r w:rsidRPr="003B790E">
        <w:rPr>
          <w:rFonts w:ascii="GHEA Grapalat" w:hAnsi="GHEA Grapalat"/>
        </w:rPr>
        <w:softHyphen/>
        <w:t>րի մասին» Հայաստանի Հանրապետության օրենքում փոփոխություն և լրացումներ կա</w:t>
      </w:r>
      <w:r w:rsidRPr="003B790E">
        <w:rPr>
          <w:rFonts w:ascii="GHEA Grapalat" w:hAnsi="GHEA Grapalat"/>
        </w:rPr>
        <w:softHyphen/>
        <w:t>տա</w:t>
      </w:r>
      <w:r w:rsidRPr="003B790E">
        <w:rPr>
          <w:rFonts w:ascii="GHEA Grapalat" w:hAnsi="GHEA Grapalat"/>
        </w:rPr>
        <w:softHyphen/>
        <w:t>րե</w:t>
      </w:r>
      <w:r w:rsidRPr="003B790E">
        <w:rPr>
          <w:rFonts w:ascii="GHEA Grapalat" w:hAnsi="GHEA Grapalat"/>
        </w:rPr>
        <w:softHyphen/>
        <w:t>լու մասին</w:t>
      </w:r>
      <w:r w:rsidRPr="003B790E">
        <w:rPr>
          <w:rFonts w:ascii="GHEA Grapalat" w:hAnsi="GHEA Grapalat"/>
          <w:bCs/>
          <w:iCs/>
          <w:shd w:val="clear" w:color="auto" w:fill="FFFFFF"/>
          <w:lang w:val="hy-AM" w:eastAsia="ru-RU"/>
        </w:rPr>
        <w:t xml:space="preserve">» </w:t>
      </w:r>
      <w:r w:rsidRPr="003B790E">
        <w:rPr>
          <w:rFonts w:ascii="GHEA Grapalat" w:hAnsi="GHEA Grapalat"/>
          <w:bCs/>
          <w:iCs/>
          <w:shd w:val="clear" w:color="auto" w:fill="FFFFFF"/>
          <w:lang w:eastAsia="ru-RU"/>
        </w:rPr>
        <w:t xml:space="preserve">և </w:t>
      </w:r>
      <w:r w:rsidRPr="003B790E">
        <w:rPr>
          <w:rFonts w:ascii="GHEA Grapalat" w:eastAsia="Times New Roman" w:hAnsi="GHEA Grapalat" w:cs="Times New Roman"/>
          <w:bCs/>
          <w:lang w:eastAsia="en-GB"/>
        </w:rPr>
        <w:t>«Վիճակախաղերի մասին» Հայաստանի Հանրապետության օրենքում փոփո</w:t>
      </w:r>
      <w:r w:rsidRPr="003B790E">
        <w:rPr>
          <w:rFonts w:ascii="GHEA Grapalat" w:eastAsia="Times New Roman" w:hAnsi="GHEA Grapalat" w:cs="Times New Roman"/>
          <w:bCs/>
          <w:lang w:eastAsia="en-GB"/>
        </w:rPr>
        <w:softHyphen/>
        <w:t>խու</w:t>
      </w:r>
      <w:r w:rsidRPr="003B790E">
        <w:rPr>
          <w:rFonts w:ascii="GHEA Grapalat" w:eastAsia="Times New Roman" w:hAnsi="GHEA Grapalat" w:cs="Times New Roman"/>
          <w:bCs/>
          <w:lang w:eastAsia="en-GB"/>
        </w:rPr>
        <w:softHyphen/>
        <w:t>թյուններ և լրացումներ կատարելու մասին</w:t>
      </w:r>
      <w:r w:rsidRPr="003B790E">
        <w:rPr>
          <w:rFonts w:ascii="GHEA Grapalat" w:hAnsi="GHEA Grapalat"/>
          <w:bCs/>
          <w:iCs/>
          <w:shd w:val="clear" w:color="auto" w:fill="FFFFFF"/>
          <w:lang w:val="hy-AM" w:eastAsia="ru-RU"/>
        </w:rPr>
        <w:t>»</w:t>
      </w:r>
      <w:r w:rsidRPr="003B790E">
        <w:rPr>
          <w:rFonts w:ascii="GHEA Grapalat" w:eastAsia="Times New Roman" w:hAnsi="GHEA Grapalat" w:cs="Times New Roman"/>
          <w:bCs/>
          <w:lang w:eastAsia="en-GB"/>
        </w:rPr>
        <w:t xml:space="preserve"> </w:t>
      </w:r>
      <w:r w:rsidRPr="003B790E">
        <w:rPr>
          <w:rFonts w:ascii="GHEA Grapalat" w:hAnsi="GHEA Grapalat"/>
        </w:rPr>
        <w:t>Հա</w:t>
      </w:r>
      <w:r w:rsidRPr="003B790E">
        <w:rPr>
          <w:rFonts w:ascii="GHEA Grapalat" w:hAnsi="GHEA Grapalat"/>
        </w:rPr>
        <w:softHyphen/>
      </w:r>
      <w:r w:rsidRPr="003B790E">
        <w:rPr>
          <w:rFonts w:ascii="GHEA Grapalat" w:hAnsi="GHEA Grapalat"/>
        </w:rPr>
        <w:softHyphen/>
        <w:t>յաս</w:t>
      </w:r>
      <w:r w:rsidRPr="003B790E">
        <w:rPr>
          <w:rFonts w:ascii="GHEA Grapalat" w:hAnsi="GHEA Grapalat"/>
        </w:rPr>
        <w:softHyphen/>
      </w:r>
      <w:r w:rsidRPr="003B790E">
        <w:rPr>
          <w:rFonts w:ascii="GHEA Grapalat" w:hAnsi="GHEA Grapalat"/>
        </w:rPr>
        <w:softHyphen/>
        <w:t>տա</w:t>
      </w:r>
      <w:r w:rsidRPr="003B790E">
        <w:rPr>
          <w:rFonts w:ascii="GHEA Grapalat" w:hAnsi="GHEA Grapalat"/>
        </w:rPr>
        <w:softHyphen/>
        <w:t>նի Հան</w:t>
      </w:r>
      <w:r w:rsidRPr="003B790E">
        <w:rPr>
          <w:rFonts w:ascii="GHEA Grapalat" w:hAnsi="GHEA Grapalat"/>
        </w:rPr>
        <w:softHyphen/>
        <w:t>րա</w:t>
      </w:r>
      <w:r w:rsidRPr="003B790E">
        <w:rPr>
          <w:rFonts w:ascii="GHEA Grapalat" w:hAnsi="GHEA Grapalat"/>
        </w:rPr>
        <w:softHyphen/>
        <w:t>պե</w:t>
      </w:r>
      <w:r w:rsidRPr="003B790E">
        <w:rPr>
          <w:rFonts w:ascii="GHEA Grapalat" w:hAnsi="GHEA Grapalat"/>
        </w:rPr>
        <w:softHyphen/>
      </w:r>
      <w:r w:rsidRPr="003B790E">
        <w:rPr>
          <w:rFonts w:ascii="GHEA Grapalat" w:hAnsi="GHEA Grapalat"/>
        </w:rPr>
        <w:softHyphen/>
        <w:t>տու</w:t>
      </w:r>
      <w:r w:rsidRPr="003B790E">
        <w:rPr>
          <w:rFonts w:ascii="GHEA Grapalat" w:hAnsi="GHEA Grapalat"/>
        </w:rPr>
        <w:softHyphen/>
        <w:t>թյան օրենք</w:t>
      </w:r>
      <w:r w:rsidRPr="003B790E">
        <w:rPr>
          <w:rFonts w:ascii="GHEA Grapalat" w:hAnsi="GHEA Grapalat"/>
        </w:rPr>
        <w:softHyphen/>
      </w:r>
      <w:r w:rsidR="002E33F1" w:rsidRPr="003B790E">
        <w:rPr>
          <w:rFonts w:ascii="GHEA Grapalat" w:hAnsi="GHEA Grapalat"/>
        </w:rPr>
        <w:t>ներ</w:t>
      </w:r>
      <w:r w:rsidRPr="003B790E">
        <w:rPr>
          <w:rFonts w:ascii="GHEA Grapalat" w:hAnsi="GHEA Grapalat"/>
        </w:rPr>
        <w:t>ի նա</w:t>
      </w:r>
      <w:r w:rsidRPr="003B790E">
        <w:rPr>
          <w:rFonts w:ascii="GHEA Grapalat" w:hAnsi="GHEA Grapalat"/>
        </w:rPr>
        <w:softHyphen/>
        <w:t>խագծերի փաթեթի (</w:t>
      </w:r>
      <w:r w:rsidRPr="003B790E">
        <w:rPr>
          <w:rFonts w:ascii="GHEA Grapalat" w:eastAsia="Times New Roman" w:hAnsi="GHEA Grapalat" w:cs="Times New Roman"/>
          <w:i/>
          <w:iCs/>
          <w:lang w:eastAsia="en-GB"/>
        </w:rPr>
        <w:t>Պ-187-20.11.2017-ՏՀ-011/0 և Պ-187</w:t>
      </w:r>
      <w:r w:rsidRPr="003B790E">
        <w:rPr>
          <w:rFonts w:ascii="GHEA Grapalat" w:eastAsia="Times New Roman" w:hAnsi="GHEA Grapalat" w:cs="Times New Roman"/>
          <w:i/>
          <w:iCs/>
          <w:vertAlign w:val="superscript"/>
          <w:lang w:eastAsia="en-GB"/>
        </w:rPr>
        <w:t>1</w:t>
      </w:r>
      <w:r w:rsidRPr="003B790E">
        <w:rPr>
          <w:rFonts w:ascii="GHEA Grapalat" w:eastAsia="Times New Roman" w:hAnsi="GHEA Grapalat" w:cs="Times New Roman"/>
          <w:i/>
          <w:iCs/>
          <w:lang w:eastAsia="en-GB"/>
        </w:rPr>
        <w:t>-20.11.2017-ՏՀ-011/0</w:t>
      </w:r>
      <w:r w:rsidRPr="003B790E">
        <w:rPr>
          <w:rFonts w:ascii="GHEA Grapalat" w:hAnsi="GHEA Grapalat"/>
        </w:rPr>
        <w:t>)</w:t>
      </w:r>
      <w:r w:rsidRPr="003B790E">
        <w:rPr>
          <w:rFonts w:ascii="GHEA Grapalat" w:hAnsi="GHEA Grapalat"/>
          <w:iCs/>
        </w:rPr>
        <w:t xml:space="preserve"> </w:t>
      </w:r>
      <w:r w:rsidRPr="003B790E">
        <w:rPr>
          <w:rFonts w:ascii="GHEA Grapalat" w:hAnsi="GHEA Grapalat"/>
        </w:rPr>
        <w:t>վերաբերյալ Հայաս</w:t>
      </w:r>
      <w:r w:rsidRPr="003B790E">
        <w:rPr>
          <w:rFonts w:ascii="GHEA Grapalat" w:hAnsi="GHEA Grapalat"/>
        </w:rPr>
        <w:softHyphen/>
        <w:t>տա</w:t>
      </w:r>
      <w:r w:rsidRPr="003B790E">
        <w:rPr>
          <w:rFonts w:ascii="GHEA Grapalat" w:hAnsi="GHEA Grapalat"/>
        </w:rPr>
        <w:softHyphen/>
        <w:t>նի Հանրապետության կա</w:t>
      </w:r>
      <w:r w:rsidRPr="003B790E">
        <w:rPr>
          <w:rFonts w:ascii="GHEA Grapalat" w:hAnsi="GHEA Grapalat"/>
        </w:rPr>
        <w:softHyphen/>
        <w:t>ռա</w:t>
      </w:r>
      <w:r w:rsidRPr="003B790E">
        <w:rPr>
          <w:rFonts w:ascii="GHEA Grapalat" w:hAnsi="GHEA Grapalat"/>
        </w:rPr>
        <w:softHyphen/>
        <w:t>վա</w:t>
      </w:r>
      <w:r w:rsidRPr="003B790E">
        <w:rPr>
          <w:rFonts w:ascii="GHEA Grapalat" w:hAnsi="GHEA Grapalat"/>
        </w:rPr>
        <w:softHyphen/>
        <w:t>րու</w:t>
      </w:r>
      <w:r w:rsidRPr="003B790E">
        <w:rPr>
          <w:rFonts w:ascii="GHEA Grapalat" w:hAnsi="GHEA Grapalat"/>
        </w:rPr>
        <w:softHyphen/>
        <w:t>թյան առաջար</w:t>
      </w:r>
      <w:r w:rsidRPr="003B790E">
        <w:rPr>
          <w:rFonts w:ascii="GHEA Grapalat" w:hAnsi="GHEA Grapalat"/>
        </w:rPr>
        <w:softHyphen/>
      </w:r>
      <w:r w:rsidR="00EB5959" w:rsidRPr="003B790E">
        <w:rPr>
          <w:rFonts w:ascii="GHEA Grapalat" w:hAnsi="GHEA Grapalat"/>
        </w:rPr>
        <w:t>կության</w:t>
      </w:r>
      <w:r w:rsidRPr="003B790E">
        <w:rPr>
          <w:rFonts w:ascii="GHEA Grapalat" w:hAnsi="GHEA Grapalat"/>
        </w:rPr>
        <w:t xml:space="preserve"> նախագծին և այն սահ</w:t>
      </w:r>
      <w:r w:rsidR="00752912" w:rsidRPr="003B790E">
        <w:rPr>
          <w:rFonts w:ascii="GHEA Grapalat" w:hAnsi="GHEA Grapalat"/>
        </w:rPr>
        <w:softHyphen/>
      </w:r>
      <w:r w:rsidRPr="003B790E">
        <w:rPr>
          <w:rFonts w:ascii="GHEA Grapalat" w:hAnsi="GHEA Grapalat"/>
        </w:rPr>
        <w:t>մանված կարգով ներկայացնել Հա</w:t>
      </w:r>
      <w:r w:rsidRPr="003B790E">
        <w:rPr>
          <w:rFonts w:ascii="GHEA Grapalat" w:hAnsi="GHEA Grapalat"/>
        </w:rPr>
        <w:softHyphen/>
        <w:t>յաս</w:t>
      </w:r>
      <w:r w:rsidRPr="003B790E">
        <w:rPr>
          <w:rFonts w:ascii="GHEA Grapalat" w:hAnsi="GHEA Grapalat"/>
        </w:rPr>
        <w:softHyphen/>
        <w:t>տա</w:t>
      </w:r>
      <w:r w:rsidRPr="003B790E">
        <w:rPr>
          <w:rFonts w:ascii="GHEA Grapalat" w:hAnsi="GHEA Grapalat"/>
        </w:rPr>
        <w:softHyphen/>
        <w:t>նի Հան</w:t>
      </w:r>
      <w:r w:rsidRPr="003B790E">
        <w:rPr>
          <w:rFonts w:ascii="GHEA Grapalat" w:hAnsi="GHEA Grapalat"/>
        </w:rPr>
        <w:softHyphen/>
        <w:t>րա</w:t>
      </w:r>
      <w:r w:rsidRPr="003B790E">
        <w:rPr>
          <w:rFonts w:ascii="GHEA Grapalat" w:hAnsi="GHEA Grapalat"/>
        </w:rPr>
        <w:softHyphen/>
        <w:t>պե</w:t>
      </w:r>
      <w:r w:rsidRPr="003B790E">
        <w:rPr>
          <w:rFonts w:ascii="GHEA Grapalat" w:hAnsi="GHEA Grapalat"/>
        </w:rPr>
        <w:softHyphen/>
        <w:t>տու</w:t>
      </w:r>
      <w:r w:rsidRPr="003B790E">
        <w:rPr>
          <w:rFonts w:ascii="GHEA Grapalat" w:hAnsi="GHEA Grapalat"/>
        </w:rPr>
        <w:softHyphen/>
        <w:t>թյան Ազգային ժողովի աշխա</w:t>
      </w:r>
      <w:r w:rsidR="00752912" w:rsidRPr="003B790E">
        <w:rPr>
          <w:rFonts w:ascii="GHEA Grapalat" w:hAnsi="GHEA Grapalat"/>
        </w:rPr>
        <w:softHyphen/>
      </w:r>
      <w:r w:rsidRPr="003B790E">
        <w:rPr>
          <w:rFonts w:ascii="GHEA Grapalat" w:hAnsi="GHEA Grapalat"/>
        </w:rPr>
        <w:t>տա</w:t>
      </w:r>
      <w:r w:rsidR="00752912" w:rsidRPr="003B790E">
        <w:rPr>
          <w:rFonts w:ascii="GHEA Grapalat" w:hAnsi="GHEA Grapalat"/>
        </w:rPr>
        <w:softHyphen/>
      </w:r>
      <w:r w:rsidRPr="003B790E">
        <w:rPr>
          <w:rFonts w:ascii="GHEA Grapalat" w:hAnsi="GHEA Grapalat"/>
        </w:rPr>
        <w:t>կազմ:</w:t>
      </w:r>
    </w:p>
    <w:p w:rsidR="00923279" w:rsidRPr="003B790E" w:rsidRDefault="00923279" w:rsidP="00923279">
      <w:pPr>
        <w:spacing w:after="0" w:line="360" w:lineRule="auto"/>
        <w:ind w:firstLine="720"/>
        <w:jc w:val="both"/>
        <w:rPr>
          <w:rFonts w:ascii="GHEA Grapalat" w:hAnsi="GHEA Grapalat"/>
        </w:rPr>
      </w:pPr>
    </w:p>
    <w:p w:rsidR="00923279" w:rsidRPr="003B790E" w:rsidRDefault="00923279" w:rsidP="00923279">
      <w:pPr>
        <w:spacing w:after="0" w:line="360" w:lineRule="auto"/>
        <w:rPr>
          <w:rFonts w:ascii="GHEA Grapalat" w:hAnsi="GHEA Grapalat" w:cs="Arial Armenian"/>
          <w:lang w:val="af-ZA"/>
        </w:rPr>
      </w:pP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t xml:space="preserve">            Վ. Արամյան</w:t>
      </w:r>
      <w:r w:rsidRPr="003B790E">
        <w:rPr>
          <w:rFonts w:ascii="GHEA Grapalat" w:hAnsi="GHEA Grapalat" w:cs="Arial Armenian"/>
          <w:lang w:val="af-ZA"/>
        </w:rPr>
        <w:t xml:space="preserve"> </w:t>
      </w:r>
    </w:p>
    <w:p w:rsidR="00923279" w:rsidRPr="003B790E" w:rsidRDefault="00923279" w:rsidP="00923279">
      <w:pPr>
        <w:spacing w:after="0" w:line="360" w:lineRule="auto"/>
        <w:jc w:val="right"/>
        <w:rPr>
          <w:rFonts w:ascii="GHEA Grapalat" w:hAnsi="GHEA Grapalat"/>
        </w:rPr>
      </w:pPr>
      <w:r w:rsidRPr="003B790E">
        <w:rPr>
          <w:rFonts w:ascii="GHEA Grapalat" w:hAnsi="GHEA Grapalat" w:cs="Arial Armenian"/>
          <w:lang w:val="af-ZA"/>
        </w:rPr>
        <w:tab/>
      </w:r>
      <w:r w:rsidRPr="003B790E">
        <w:rPr>
          <w:rFonts w:ascii="GHEA Grapalat" w:hAnsi="GHEA Grapalat" w:cs="Arial Armenian"/>
          <w:lang w:val="af-ZA"/>
        </w:rPr>
        <w:tab/>
      </w:r>
      <w:r w:rsidRPr="003B790E">
        <w:rPr>
          <w:rFonts w:ascii="GHEA Grapalat" w:hAnsi="GHEA Grapalat" w:cs="Arial Armenian"/>
          <w:lang w:val="af-ZA"/>
        </w:rPr>
        <w:tab/>
        <w:t xml:space="preserve"> </w:t>
      </w:r>
    </w:p>
    <w:p w:rsidR="00923279" w:rsidRPr="003B790E" w:rsidRDefault="00923279" w:rsidP="00923279">
      <w:pPr>
        <w:spacing w:after="0" w:line="360" w:lineRule="auto"/>
        <w:rPr>
          <w:rFonts w:ascii="GHEA Grapalat" w:hAnsi="GHEA Grapalat"/>
        </w:rPr>
      </w:pPr>
    </w:p>
    <w:p w:rsidR="00923279" w:rsidRPr="003B790E" w:rsidRDefault="00923279" w:rsidP="00923279">
      <w:pPr>
        <w:spacing w:after="0" w:line="360" w:lineRule="auto"/>
        <w:rPr>
          <w:rFonts w:ascii="GHEA Grapalat" w:hAnsi="GHEA Grapalat"/>
        </w:rPr>
      </w:pP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r w:rsidRPr="003B790E">
        <w:rPr>
          <w:rFonts w:ascii="GHEA Grapalat" w:hAnsi="GHEA Grapalat"/>
        </w:rPr>
        <w:tab/>
      </w:r>
    </w:p>
    <w:p w:rsidR="00923279" w:rsidRPr="003B790E" w:rsidRDefault="00923279" w:rsidP="00923279">
      <w:pPr>
        <w:spacing w:after="0" w:line="360" w:lineRule="auto"/>
        <w:rPr>
          <w:rFonts w:ascii="GHEA Grapalat" w:hAnsi="GHEA Grapalat"/>
        </w:rPr>
      </w:pPr>
    </w:p>
    <w:p w:rsidR="00923279" w:rsidRPr="003B790E" w:rsidRDefault="00923279" w:rsidP="00923279">
      <w:pPr>
        <w:spacing w:after="0" w:line="360" w:lineRule="auto"/>
        <w:rPr>
          <w:rFonts w:ascii="GHEA Grapalat" w:hAnsi="GHEA Grapalat"/>
        </w:rPr>
      </w:pPr>
    </w:p>
    <w:p w:rsidR="000F252E" w:rsidRPr="003B790E" w:rsidRDefault="000F252E" w:rsidP="00923279">
      <w:pPr>
        <w:spacing w:after="0" w:line="360" w:lineRule="auto"/>
        <w:rPr>
          <w:rFonts w:ascii="GHEA Grapalat" w:hAnsi="GHEA Grapalat"/>
        </w:rPr>
      </w:pPr>
    </w:p>
    <w:p w:rsidR="00923279" w:rsidRPr="003B790E" w:rsidRDefault="00923279" w:rsidP="00923279">
      <w:pPr>
        <w:spacing w:after="0" w:line="360" w:lineRule="auto"/>
        <w:rPr>
          <w:rFonts w:ascii="GHEA Grapalat" w:hAnsi="GHEA Grapalat"/>
        </w:rPr>
      </w:pPr>
    </w:p>
    <w:p w:rsidR="00923279" w:rsidRPr="003B790E" w:rsidRDefault="00923279" w:rsidP="00923279">
      <w:pPr>
        <w:spacing w:after="0" w:line="360" w:lineRule="auto"/>
        <w:rPr>
          <w:rFonts w:ascii="GHEA Grapalat" w:hAnsi="GHEA Grapalat"/>
          <w:lang w:val="fr-CA"/>
        </w:rPr>
      </w:pPr>
      <w:r w:rsidRPr="003B790E">
        <w:rPr>
          <w:rFonts w:ascii="GHEA Grapalat" w:hAnsi="GHEA Grapalat"/>
        </w:rPr>
        <w:t xml:space="preserve">Ամալյա Ենգոյան ----------------------------- </w:t>
      </w:r>
      <w:r w:rsidRPr="003B790E">
        <w:rPr>
          <w:rFonts w:ascii="GHEA Grapalat" w:hAnsi="GHEA Grapalat" w:cs="Sylfaen"/>
          <w:lang w:val="fr-CA"/>
        </w:rPr>
        <w:t xml:space="preserve">,,       ,, </w:t>
      </w:r>
      <w:r w:rsidR="00F40D61" w:rsidRPr="003B790E">
        <w:rPr>
          <w:rFonts w:ascii="GHEA Grapalat" w:hAnsi="GHEA Grapalat" w:cs="Sylfaen"/>
          <w:lang w:val="fr-CA"/>
        </w:rPr>
        <w:t>դե</w:t>
      </w:r>
      <w:r w:rsidRPr="003B790E">
        <w:rPr>
          <w:rFonts w:ascii="GHEA Grapalat" w:hAnsi="GHEA Grapalat" w:cs="Sylfaen"/>
          <w:lang w:val="fr-CA"/>
        </w:rPr>
        <w:t xml:space="preserve">կտեմբերի </w:t>
      </w:r>
      <w:r w:rsidRPr="003B790E">
        <w:rPr>
          <w:rFonts w:ascii="GHEA Grapalat" w:hAnsi="GHEA Grapalat"/>
          <w:lang w:val="fr-CA"/>
        </w:rPr>
        <w:t xml:space="preserve">2017 </w:t>
      </w:r>
      <w:r w:rsidRPr="003B790E">
        <w:rPr>
          <w:rFonts w:ascii="GHEA Grapalat" w:hAnsi="GHEA Grapalat" w:cs="Sylfaen"/>
          <w:lang w:val="fr-CA"/>
        </w:rPr>
        <w:t>թ</w:t>
      </w:r>
      <w:r w:rsidRPr="003B790E">
        <w:rPr>
          <w:rFonts w:ascii="GHEA Grapalat" w:hAnsi="GHEA Grapalat"/>
          <w:lang w:val="fr-CA"/>
        </w:rPr>
        <w:t>.</w:t>
      </w:r>
    </w:p>
    <w:p w:rsidR="00923279" w:rsidRPr="003B790E" w:rsidRDefault="00923279" w:rsidP="00923279">
      <w:pPr>
        <w:spacing w:after="0" w:line="360" w:lineRule="auto"/>
        <w:rPr>
          <w:rFonts w:ascii="GHEA Grapalat" w:hAnsi="GHEA Grapalat"/>
          <w:lang w:val="fr-CA"/>
        </w:rPr>
      </w:pPr>
      <w:r w:rsidRPr="003B790E">
        <w:rPr>
          <w:rFonts w:ascii="GHEA Grapalat" w:hAnsi="GHEA Grapalat" w:cs="Sylfaen"/>
        </w:rPr>
        <w:t>Ծովինար</w:t>
      </w:r>
      <w:r w:rsidRPr="003B790E">
        <w:rPr>
          <w:rFonts w:ascii="GHEA Grapalat" w:hAnsi="GHEA Grapalat" w:cs="Sylfaen"/>
          <w:lang w:val="af-ZA"/>
        </w:rPr>
        <w:t xml:space="preserve"> </w:t>
      </w:r>
      <w:r w:rsidRPr="003B790E">
        <w:rPr>
          <w:rFonts w:ascii="GHEA Grapalat" w:hAnsi="GHEA Grapalat" w:cs="Sylfaen"/>
        </w:rPr>
        <w:t>Սողոմոնյան-</w:t>
      </w:r>
      <w:r w:rsidR="00F40D61" w:rsidRPr="003B790E">
        <w:rPr>
          <w:rFonts w:ascii="GHEA Grapalat" w:hAnsi="GHEA Grapalat"/>
        </w:rPr>
        <w:t>-------------</w:t>
      </w:r>
      <w:r w:rsidRPr="003B790E">
        <w:rPr>
          <w:rFonts w:ascii="GHEA Grapalat" w:hAnsi="GHEA Grapalat"/>
        </w:rPr>
        <w:t xml:space="preserve">-------- </w:t>
      </w:r>
      <w:r w:rsidRPr="003B790E">
        <w:rPr>
          <w:rFonts w:ascii="GHEA Grapalat" w:hAnsi="GHEA Grapalat" w:cs="Sylfaen"/>
          <w:lang w:val="fr-CA"/>
        </w:rPr>
        <w:t xml:space="preserve">,,       ,, </w:t>
      </w:r>
      <w:r w:rsidR="00F40D61" w:rsidRPr="003B790E">
        <w:rPr>
          <w:rFonts w:ascii="GHEA Grapalat" w:hAnsi="GHEA Grapalat" w:cs="Sylfaen"/>
          <w:lang w:val="fr-CA"/>
        </w:rPr>
        <w:t xml:space="preserve">դեկտեմբերի </w:t>
      </w:r>
      <w:r w:rsidR="00F40D61" w:rsidRPr="003B790E">
        <w:rPr>
          <w:rFonts w:ascii="GHEA Grapalat" w:hAnsi="GHEA Grapalat"/>
          <w:lang w:val="fr-CA"/>
        </w:rPr>
        <w:t xml:space="preserve">2017 </w:t>
      </w:r>
      <w:r w:rsidR="00F40D61" w:rsidRPr="003B790E">
        <w:rPr>
          <w:rFonts w:ascii="GHEA Grapalat" w:hAnsi="GHEA Grapalat" w:cs="Sylfaen"/>
          <w:lang w:val="fr-CA"/>
        </w:rPr>
        <w:t>թ</w:t>
      </w:r>
      <w:r w:rsidR="00F40D61" w:rsidRPr="003B790E">
        <w:rPr>
          <w:rFonts w:ascii="GHEA Grapalat" w:hAnsi="GHEA Grapalat"/>
          <w:lang w:val="fr-CA"/>
        </w:rPr>
        <w:t>.</w:t>
      </w:r>
    </w:p>
    <w:p w:rsidR="00923279" w:rsidRPr="003B790E" w:rsidRDefault="00923279" w:rsidP="00923279">
      <w:pPr>
        <w:spacing w:after="0" w:line="360" w:lineRule="auto"/>
        <w:rPr>
          <w:rFonts w:ascii="GHEA Grapalat" w:hAnsi="GHEA Grapalat"/>
          <w:lang w:val="fr-CA"/>
        </w:rPr>
      </w:pPr>
      <w:r w:rsidRPr="003B790E">
        <w:rPr>
          <w:rFonts w:ascii="GHEA Grapalat" w:hAnsi="GHEA Grapalat" w:cs="Sylfaen"/>
        </w:rPr>
        <w:t xml:space="preserve">Հովակիմ Հովակիմյան  </w:t>
      </w:r>
      <w:r w:rsidRPr="003B790E">
        <w:rPr>
          <w:rFonts w:ascii="GHEA Grapalat" w:hAnsi="GHEA Grapalat"/>
          <w:lang w:val="fr-CA"/>
        </w:rPr>
        <w:t xml:space="preserve">_____________ </w:t>
      </w:r>
      <w:r w:rsidRPr="003B790E">
        <w:rPr>
          <w:rFonts w:ascii="GHEA Grapalat" w:hAnsi="GHEA Grapalat" w:cs="Sylfaen"/>
          <w:lang w:val="fr-CA"/>
        </w:rPr>
        <w:t xml:space="preserve">,,       ,, </w:t>
      </w:r>
      <w:r w:rsidR="00F40D61" w:rsidRPr="003B790E">
        <w:rPr>
          <w:rFonts w:ascii="GHEA Grapalat" w:hAnsi="GHEA Grapalat" w:cs="Sylfaen"/>
          <w:lang w:val="fr-CA"/>
        </w:rPr>
        <w:t xml:space="preserve">դեկտեմբերի </w:t>
      </w:r>
      <w:r w:rsidR="00F40D61" w:rsidRPr="003B790E">
        <w:rPr>
          <w:rFonts w:ascii="GHEA Grapalat" w:hAnsi="GHEA Grapalat"/>
          <w:lang w:val="fr-CA"/>
        </w:rPr>
        <w:t xml:space="preserve">2017 </w:t>
      </w:r>
      <w:r w:rsidR="00F40D61" w:rsidRPr="003B790E">
        <w:rPr>
          <w:rFonts w:ascii="GHEA Grapalat" w:hAnsi="GHEA Grapalat" w:cs="Sylfaen"/>
          <w:lang w:val="fr-CA"/>
        </w:rPr>
        <w:t>թ</w:t>
      </w:r>
      <w:r w:rsidR="00F40D61" w:rsidRPr="003B790E">
        <w:rPr>
          <w:rFonts w:ascii="GHEA Grapalat" w:hAnsi="GHEA Grapalat"/>
          <w:lang w:val="fr-CA"/>
        </w:rPr>
        <w:t>.</w:t>
      </w:r>
    </w:p>
    <w:p w:rsidR="00923279" w:rsidRPr="003B790E" w:rsidRDefault="00923279" w:rsidP="00923279">
      <w:pPr>
        <w:spacing w:after="0" w:line="360" w:lineRule="auto"/>
        <w:jc w:val="right"/>
        <w:rPr>
          <w:rFonts w:ascii="GHEA Grapalat" w:hAnsi="GHEA Grapalat"/>
          <w:lang w:val="af-ZA"/>
        </w:rPr>
      </w:pPr>
      <w:r w:rsidRPr="003B790E">
        <w:rPr>
          <w:rFonts w:ascii="GHEA Grapalat" w:hAnsi="GHEA Grapalat"/>
          <w:lang w:val="af-ZA"/>
        </w:rPr>
        <w:lastRenderedPageBreak/>
        <w:t>ՆԱԽԱԳԻԾ</w:t>
      </w:r>
    </w:p>
    <w:p w:rsidR="00923279" w:rsidRPr="003B790E" w:rsidRDefault="00923279" w:rsidP="00923279">
      <w:pPr>
        <w:spacing w:after="0" w:line="360" w:lineRule="auto"/>
        <w:jc w:val="right"/>
        <w:rPr>
          <w:rFonts w:ascii="GHEA Grapalat" w:hAnsi="GHEA Grapalat"/>
          <w:lang w:val="af-ZA"/>
        </w:rPr>
      </w:pPr>
    </w:p>
    <w:p w:rsidR="00923279" w:rsidRPr="003B790E" w:rsidRDefault="00923279" w:rsidP="00923279">
      <w:pPr>
        <w:spacing w:before="100" w:beforeAutospacing="1" w:after="100" w:afterAutospacing="1" w:line="240" w:lineRule="auto"/>
        <w:ind w:left="1418" w:right="1537"/>
        <w:jc w:val="both"/>
        <w:outlineLvl w:val="2"/>
        <w:rPr>
          <w:rFonts w:ascii="GHEA Grapalat" w:eastAsia="Times New Roman" w:hAnsi="GHEA Grapalat" w:cs="Times New Roman"/>
          <w:bCs/>
          <w:lang w:eastAsia="en-GB"/>
        </w:rPr>
      </w:pPr>
      <w:r w:rsidRPr="003B790E">
        <w:rPr>
          <w:rFonts w:ascii="GHEA Grapalat" w:hAnsi="GHEA Grapalat"/>
          <w:bCs/>
          <w:iCs/>
          <w:caps/>
          <w:shd w:val="clear" w:color="auto" w:fill="FFFFFF"/>
          <w:lang w:val="hy-AM" w:eastAsia="ru-RU"/>
        </w:rPr>
        <w:t>«</w:t>
      </w:r>
      <w:r w:rsidRPr="003B790E">
        <w:rPr>
          <w:rFonts w:ascii="GHEA Grapalat" w:hAnsi="GHEA Grapalat"/>
          <w:caps/>
        </w:rPr>
        <w:t>Շահումով խաղերի, ինտերնետ շահումով խաղերի ԵՎ խա</w:t>
      </w:r>
      <w:r w:rsidRPr="003B790E">
        <w:rPr>
          <w:rFonts w:ascii="GHEA Grapalat" w:hAnsi="GHEA Grapalat"/>
          <w:caps/>
        </w:rPr>
        <w:softHyphen/>
        <w:t>ղա</w:t>
      </w:r>
      <w:r w:rsidRPr="003B790E">
        <w:rPr>
          <w:rFonts w:ascii="GHEA Grapalat" w:hAnsi="GHEA Grapalat"/>
          <w:caps/>
        </w:rPr>
        <w:softHyphen/>
        <w:t>տների մասին» Հայաստանի Հանրապե</w:t>
      </w:r>
      <w:r w:rsidRPr="003B790E">
        <w:rPr>
          <w:rFonts w:ascii="GHEA Grapalat" w:hAnsi="GHEA Grapalat"/>
          <w:caps/>
        </w:rPr>
        <w:softHyphen/>
        <w:t>տու</w:t>
      </w:r>
      <w:r w:rsidRPr="003B790E">
        <w:rPr>
          <w:rFonts w:ascii="GHEA Grapalat" w:hAnsi="GHEA Grapalat"/>
          <w:caps/>
        </w:rPr>
        <w:softHyphen/>
        <w:t>թյան օրենքում ՓՈՓՈԽՈՒԹՅՈՒՆ ԵՎ լրացումներ կա</w:t>
      </w:r>
      <w:r w:rsidRPr="003B790E">
        <w:rPr>
          <w:rFonts w:ascii="GHEA Grapalat" w:hAnsi="GHEA Grapalat"/>
          <w:caps/>
        </w:rPr>
        <w:softHyphen/>
        <w:t>տարելու մասին</w:t>
      </w:r>
      <w:r w:rsidRPr="003B790E">
        <w:rPr>
          <w:rFonts w:ascii="GHEA Grapalat" w:hAnsi="GHEA Grapalat"/>
          <w:bCs/>
          <w:iCs/>
          <w:caps/>
          <w:shd w:val="clear" w:color="auto" w:fill="FFFFFF"/>
          <w:lang w:val="hy-AM" w:eastAsia="ru-RU"/>
        </w:rPr>
        <w:t>»</w:t>
      </w:r>
      <w:r w:rsidRPr="003B790E">
        <w:rPr>
          <w:rFonts w:ascii="GHEA Grapalat" w:hAnsi="GHEA Grapalat"/>
          <w:bCs/>
          <w:iCs/>
          <w:caps/>
          <w:shd w:val="clear" w:color="auto" w:fill="FFFFFF"/>
          <w:lang w:eastAsia="ru-RU"/>
        </w:rPr>
        <w:t xml:space="preserve"> ԵՎ </w:t>
      </w:r>
      <w:r w:rsidRPr="003B790E">
        <w:rPr>
          <w:rFonts w:ascii="GHEA Grapalat" w:eastAsia="Times New Roman" w:hAnsi="GHEA Grapalat" w:cs="Times New Roman"/>
          <w:bCs/>
          <w:lang w:eastAsia="en-GB"/>
        </w:rPr>
        <w:t>«ՎԻՃԱԿԱԽԱՂԵՐԻ ՄԱՍԻՆ» ՀԱ</w:t>
      </w:r>
      <w:r w:rsidRPr="003B790E">
        <w:rPr>
          <w:rFonts w:ascii="GHEA Grapalat" w:eastAsia="Times New Roman" w:hAnsi="GHEA Grapalat" w:cs="Times New Roman"/>
          <w:bCs/>
          <w:lang w:eastAsia="en-GB"/>
        </w:rPr>
        <w:softHyphen/>
        <w:t>ՅԱՍ</w:t>
      </w:r>
      <w:r w:rsidRPr="003B790E">
        <w:rPr>
          <w:rFonts w:ascii="GHEA Grapalat" w:eastAsia="Times New Roman" w:hAnsi="GHEA Grapalat" w:cs="Times New Roman"/>
          <w:bCs/>
          <w:lang w:eastAsia="en-GB"/>
        </w:rPr>
        <w:softHyphen/>
        <w:t>ՏԱՆԻ ՀԱՆՐԱՊԵՏՈՒԹՅԱՆ ՕՐԵՆՔՈՒՄ ՓՈՓՈԽՈՒ</w:t>
      </w:r>
      <w:r w:rsidRPr="003B790E">
        <w:rPr>
          <w:rFonts w:ascii="GHEA Grapalat" w:eastAsia="Times New Roman" w:hAnsi="GHEA Grapalat" w:cs="Times New Roman"/>
          <w:bCs/>
          <w:lang w:eastAsia="en-GB"/>
        </w:rPr>
        <w:softHyphen/>
        <w:t>ԹՅՈՒՆ</w:t>
      </w:r>
      <w:r w:rsidRPr="003B790E">
        <w:rPr>
          <w:rFonts w:ascii="GHEA Grapalat" w:eastAsia="Times New Roman" w:hAnsi="GHEA Grapalat" w:cs="Times New Roman"/>
          <w:bCs/>
          <w:lang w:eastAsia="en-GB"/>
        </w:rPr>
        <w:softHyphen/>
        <w:t xml:space="preserve">ՆԵՐ ԵՎ ԼՐԱՑՈՒՄՆԵՐ ԿԱՏԱՐԵԼՈՒ ՄԱՍԻՆ» </w:t>
      </w:r>
      <w:r w:rsidRPr="003B790E">
        <w:rPr>
          <w:rFonts w:ascii="GHEA Grapalat" w:hAnsi="GHEA Grapalat"/>
          <w:caps/>
        </w:rPr>
        <w:t>Հա</w:t>
      </w:r>
      <w:r w:rsidRPr="003B790E">
        <w:rPr>
          <w:rFonts w:ascii="GHEA Grapalat" w:hAnsi="GHEA Grapalat"/>
          <w:caps/>
        </w:rPr>
        <w:softHyphen/>
      </w:r>
      <w:r w:rsidRPr="003B790E">
        <w:rPr>
          <w:rFonts w:ascii="GHEA Grapalat" w:hAnsi="GHEA Grapalat"/>
          <w:caps/>
        </w:rPr>
        <w:softHyphen/>
        <w:t>յաս</w:t>
      </w:r>
      <w:r w:rsidRPr="003B790E">
        <w:rPr>
          <w:rFonts w:ascii="GHEA Grapalat" w:hAnsi="GHEA Grapalat"/>
          <w:caps/>
        </w:rPr>
        <w:softHyphen/>
      </w:r>
      <w:r w:rsidRPr="003B790E">
        <w:rPr>
          <w:rFonts w:ascii="GHEA Grapalat" w:hAnsi="GHEA Grapalat"/>
          <w:caps/>
        </w:rPr>
        <w:softHyphen/>
        <w:t>տա</w:t>
      </w:r>
      <w:r w:rsidRPr="003B790E">
        <w:rPr>
          <w:rFonts w:ascii="GHEA Grapalat" w:hAnsi="GHEA Grapalat"/>
          <w:caps/>
        </w:rPr>
        <w:softHyphen/>
        <w:t>նի Հան</w:t>
      </w:r>
      <w:r w:rsidRPr="003B790E">
        <w:rPr>
          <w:rFonts w:ascii="GHEA Grapalat" w:hAnsi="GHEA Grapalat"/>
          <w:caps/>
        </w:rPr>
        <w:softHyphen/>
        <w:t>րա</w:t>
      </w:r>
      <w:r w:rsidRPr="003B790E">
        <w:rPr>
          <w:rFonts w:ascii="GHEA Grapalat" w:hAnsi="GHEA Grapalat"/>
          <w:caps/>
        </w:rPr>
        <w:softHyphen/>
        <w:t>պե</w:t>
      </w:r>
      <w:r w:rsidRPr="003B790E">
        <w:rPr>
          <w:rFonts w:ascii="GHEA Grapalat" w:hAnsi="GHEA Grapalat"/>
          <w:caps/>
        </w:rPr>
        <w:softHyphen/>
      </w:r>
      <w:r w:rsidRPr="003B790E">
        <w:rPr>
          <w:rFonts w:ascii="GHEA Grapalat" w:hAnsi="GHEA Grapalat"/>
          <w:caps/>
        </w:rPr>
        <w:softHyphen/>
        <w:t>տու</w:t>
      </w:r>
      <w:r w:rsidRPr="003B790E">
        <w:rPr>
          <w:rFonts w:ascii="GHEA Grapalat" w:hAnsi="GHEA Grapalat"/>
          <w:caps/>
        </w:rPr>
        <w:softHyphen/>
        <w:t>թյան օրենք</w:t>
      </w:r>
      <w:r w:rsidRPr="003B790E">
        <w:rPr>
          <w:rFonts w:ascii="GHEA Grapalat" w:hAnsi="GHEA Grapalat"/>
          <w:caps/>
        </w:rPr>
        <w:softHyphen/>
        <w:t>ՆԵՐի նա</w:t>
      </w:r>
      <w:r w:rsidRPr="003B790E">
        <w:rPr>
          <w:rFonts w:ascii="GHEA Grapalat" w:hAnsi="GHEA Grapalat"/>
          <w:caps/>
        </w:rPr>
        <w:softHyphen/>
        <w:t>խա</w:t>
      </w:r>
      <w:r w:rsidRPr="003B790E">
        <w:rPr>
          <w:rFonts w:ascii="GHEA Grapalat" w:hAnsi="GHEA Grapalat"/>
          <w:caps/>
        </w:rPr>
        <w:softHyphen/>
        <w:t xml:space="preserve">գծԵՐի </w:t>
      </w:r>
      <w:r w:rsidR="00532072" w:rsidRPr="003B790E">
        <w:rPr>
          <w:rFonts w:ascii="GHEA Grapalat" w:hAnsi="GHEA Grapalat"/>
        </w:rPr>
        <w:t>(</w:t>
      </w:r>
      <w:r w:rsidR="00532072" w:rsidRPr="003B790E">
        <w:rPr>
          <w:rFonts w:ascii="GHEA Grapalat" w:eastAsia="Times New Roman" w:hAnsi="GHEA Grapalat" w:cs="Times New Roman"/>
          <w:iCs/>
          <w:lang w:eastAsia="en-GB"/>
        </w:rPr>
        <w:t>Պ-187-20.11.2017-ՏՀ-011/0 ԵՎ Պ-187</w:t>
      </w:r>
      <w:r w:rsidR="00532072" w:rsidRPr="003B790E">
        <w:rPr>
          <w:rFonts w:ascii="GHEA Grapalat" w:eastAsia="Times New Roman" w:hAnsi="GHEA Grapalat" w:cs="Times New Roman"/>
          <w:iCs/>
          <w:vertAlign w:val="superscript"/>
          <w:lang w:eastAsia="en-GB"/>
        </w:rPr>
        <w:t>1</w:t>
      </w:r>
      <w:r w:rsidR="00532072" w:rsidRPr="003B790E">
        <w:rPr>
          <w:rFonts w:ascii="GHEA Grapalat" w:eastAsia="Times New Roman" w:hAnsi="GHEA Grapalat" w:cs="Times New Roman"/>
          <w:iCs/>
          <w:lang w:eastAsia="en-GB"/>
        </w:rPr>
        <w:t>-20.11.2017-ՏՀ-011/0</w:t>
      </w:r>
      <w:r w:rsidR="00532072" w:rsidRPr="003B790E">
        <w:rPr>
          <w:rFonts w:ascii="GHEA Grapalat" w:hAnsi="GHEA Grapalat"/>
        </w:rPr>
        <w:t>)</w:t>
      </w:r>
      <w:r w:rsidR="00532072" w:rsidRPr="003B790E">
        <w:rPr>
          <w:rFonts w:ascii="GHEA Grapalat" w:hAnsi="GHEA Grapalat"/>
          <w:iCs/>
        </w:rPr>
        <w:t xml:space="preserve"> </w:t>
      </w:r>
      <w:r w:rsidRPr="003B790E">
        <w:rPr>
          <w:rFonts w:ascii="GHEA Grapalat" w:hAnsi="GHEA Grapalat"/>
          <w:iCs/>
        </w:rPr>
        <w:t>ՓԱ</w:t>
      </w:r>
      <w:r w:rsidR="00532072" w:rsidRPr="003B790E">
        <w:rPr>
          <w:rFonts w:ascii="GHEA Grapalat" w:hAnsi="GHEA Grapalat"/>
          <w:iCs/>
        </w:rPr>
        <w:softHyphen/>
      </w:r>
      <w:r w:rsidRPr="003B790E">
        <w:rPr>
          <w:rFonts w:ascii="GHEA Grapalat" w:hAnsi="GHEA Grapalat"/>
          <w:iCs/>
        </w:rPr>
        <w:t>Թ</w:t>
      </w:r>
      <w:r w:rsidR="00532072" w:rsidRPr="003B790E">
        <w:rPr>
          <w:rFonts w:ascii="GHEA Grapalat" w:hAnsi="GHEA Grapalat"/>
          <w:iCs/>
        </w:rPr>
        <w:softHyphen/>
      </w:r>
      <w:r w:rsidRPr="003B790E">
        <w:rPr>
          <w:rFonts w:ascii="GHEA Grapalat" w:hAnsi="GHEA Grapalat"/>
          <w:iCs/>
        </w:rPr>
        <w:t>Ե</w:t>
      </w:r>
      <w:r w:rsidR="00532072" w:rsidRPr="003B790E">
        <w:rPr>
          <w:rFonts w:ascii="GHEA Grapalat" w:hAnsi="GHEA Grapalat"/>
          <w:iCs/>
        </w:rPr>
        <w:softHyphen/>
      </w:r>
      <w:r w:rsidRPr="003B790E">
        <w:rPr>
          <w:rFonts w:ascii="GHEA Grapalat" w:hAnsi="GHEA Grapalat"/>
          <w:iCs/>
        </w:rPr>
        <w:t xml:space="preserve">ԹԻ </w:t>
      </w:r>
      <w:r w:rsidRPr="003B790E">
        <w:rPr>
          <w:rFonts w:ascii="GHEA Grapalat" w:hAnsi="GHEA Grapalat"/>
          <w:caps/>
          <w:spacing w:val="-2"/>
          <w:lang w:val="af-ZA"/>
        </w:rPr>
        <w:t>վե</w:t>
      </w:r>
      <w:r w:rsidRPr="003B790E">
        <w:rPr>
          <w:rFonts w:ascii="GHEA Grapalat" w:hAnsi="GHEA Grapalat"/>
          <w:caps/>
          <w:spacing w:val="-2"/>
          <w:lang w:val="af-ZA"/>
        </w:rPr>
        <w:softHyphen/>
        <w:t>րա</w:t>
      </w:r>
      <w:r w:rsidRPr="003B790E">
        <w:rPr>
          <w:rFonts w:ascii="GHEA Grapalat" w:hAnsi="GHEA Grapalat"/>
          <w:caps/>
          <w:spacing w:val="-2"/>
          <w:lang w:val="af-ZA"/>
        </w:rPr>
        <w:softHyphen/>
        <w:t>բեր</w:t>
      </w:r>
      <w:r w:rsidRPr="003B790E">
        <w:rPr>
          <w:rFonts w:ascii="GHEA Grapalat" w:hAnsi="GHEA Grapalat"/>
          <w:caps/>
          <w:spacing w:val="-2"/>
          <w:lang w:val="af-ZA"/>
        </w:rPr>
        <w:softHyphen/>
        <w:t xml:space="preserve">յալ </w:t>
      </w:r>
      <w:r w:rsidRPr="003B790E">
        <w:rPr>
          <w:rFonts w:ascii="GHEA Grapalat" w:hAnsi="GHEA Grapalat" w:cs="Sylfaen"/>
          <w:caps/>
          <w:spacing w:val="-2"/>
          <w:lang w:val="pt-BR"/>
        </w:rPr>
        <w:t xml:space="preserve">Հայաստանի </w:t>
      </w:r>
      <w:r w:rsidRPr="003B790E">
        <w:rPr>
          <w:rFonts w:ascii="GHEA Grapalat" w:hAnsi="GHEA Grapalat" w:cs="Sylfaen"/>
          <w:caps/>
          <w:spacing w:val="6"/>
          <w:lang w:val="pt-BR"/>
        </w:rPr>
        <w:t>Հան</w:t>
      </w:r>
      <w:r w:rsidRPr="003B790E">
        <w:rPr>
          <w:rFonts w:ascii="GHEA Grapalat" w:hAnsi="GHEA Grapalat" w:cs="Sylfaen"/>
          <w:caps/>
          <w:spacing w:val="6"/>
          <w:lang w:val="pt-BR"/>
        </w:rPr>
        <w:softHyphen/>
        <w:t>րապետու</w:t>
      </w:r>
      <w:r w:rsidRPr="003B790E">
        <w:rPr>
          <w:rFonts w:ascii="GHEA Grapalat" w:hAnsi="GHEA Grapalat" w:cs="Sylfaen"/>
          <w:caps/>
          <w:spacing w:val="6"/>
          <w:lang w:val="pt-BR"/>
        </w:rPr>
        <w:softHyphen/>
        <w:t>թյան    կա</w:t>
      </w:r>
      <w:r w:rsidR="00532072" w:rsidRPr="003B790E">
        <w:rPr>
          <w:rFonts w:ascii="GHEA Grapalat" w:hAnsi="GHEA Grapalat" w:cs="Sylfaen"/>
          <w:caps/>
          <w:spacing w:val="6"/>
          <w:lang w:val="pt-BR"/>
        </w:rPr>
        <w:softHyphen/>
      </w:r>
      <w:r w:rsidRPr="003B790E">
        <w:rPr>
          <w:rFonts w:ascii="GHEA Grapalat" w:hAnsi="GHEA Grapalat" w:cs="Sylfaen"/>
          <w:caps/>
          <w:spacing w:val="6"/>
          <w:lang w:val="pt-BR"/>
        </w:rPr>
        <w:t>ռավարության</w:t>
      </w:r>
      <w:r w:rsidR="00532072" w:rsidRPr="003B790E">
        <w:rPr>
          <w:rFonts w:ascii="GHEA Grapalat" w:hAnsi="GHEA Grapalat" w:cs="Sylfaen"/>
          <w:caps/>
          <w:spacing w:val="6"/>
          <w:lang w:val="pt-BR"/>
        </w:rPr>
        <w:t xml:space="preserve"> </w:t>
      </w:r>
      <w:r w:rsidR="00EB5959" w:rsidRPr="003B790E">
        <w:rPr>
          <w:rFonts w:ascii="GHEA Grapalat" w:hAnsi="GHEA Grapalat"/>
          <w:spacing w:val="6"/>
          <w:lang w:val="af-ZA"/>
        </w:rPr>
        <w:t>ԱՌԱՋԱՐԿՈՒԹՅՈՒՆ</w:t>
      </w:r>
      <w:r w:rsidRPr="003B790E">
        <w:rPr>
          <w:rFonts w:ascii="GHEA Grapalat" w:hAnsi="GHEA Grapalat"/>
          <w:spacing w:val="6"/>
          <w:lang w:val="af-ZA"/>
        </w:rPr>
        <w:t>Ը</w:t>
      </w: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4F5544" w:rsidRPr="003B790E" w:rsidRDefault="004F5544" w:rsidP="00435E83">
      <w:pPr>
        <w:spacing w:after="0" w:line="240" w:lineRule="auto"/>
        <w:jc w:val="right"/>
        <w:rPr>
          <w:rFonts w:ascii="GHEA Grapalat" w:eastAsia="Times New Roman" w:hAnsi="GHEA Grapalat" w:cs="Times New Roman"/>
          <w:i/>
          <w:iCs/>
          <w:lang w:eastAsia="en-GB"/>
        </w:rPr>
      </w:pPr>
    </w:p>
    <w:p w:rsidR="004F5544" w:rsidRPr="003B790E" w:rsidRDefault="003742A4" w:rsidP="00820DDD">
      <w:pPr>
        <w:spacing w:after="0" w:line="360" w:lineRule="auto"/>
        <w:ind w:firstLine="567"/>
        <w:jc w:val="both"/>
        <w:rPr>
          <w:rFonts w:ascii="GHEA Grapalat" w:hAnsi="GHEA Grapalat"/>
          <w:color w:val="000000"/>
        </w:rPr>
      </w:pPr>
      <w:r w:rsidRPr="003B790E">
        <w:rPr>
          <w:rFonts w:ascii="GHEA Grapalat" w:hAnsi="GHEA Grapalat"/>
        </w:rPr>
        <w:t xml:space="preserve">Հայաստանի Հանրապետության կառավարությունը </w:t>
      </w:r>
      <w:r w:rsidR="004F5544" w:rsidRPr="003B790E">
        <w:rPr>
          <w:rFonts w:ascii="GHEA Grapalat" w:hAnsi="GHEA Grapalat"/>
          <w:color w:val="000000"/>
        </w:rPr>
        <w:t>կիսում է հեղինակների մտա</w:t>
      </w:r>
      <w:r w:rsidR="00136806" w:rsidRPr="003B790E">
        <w:rPr>
          <w:rFonts w:ascii="GHEA Grapalat" w:hAnsi="GHEA Grapalat"/>
          <w:color w:val="000000"/>
        </w:rPr>
        <w:softHyphen/>
      </w:r>
      <w:r w:rsidR="004F5544" w:rsidRPr="003B790E">
        <w:rPr>
          <w:rFonts w:ascii="GHEA Grapalat" w:hAnsi="GHEA Grapalat"/>
          <w:color w:val="000000"/>
        </w:rPr>
        <w:t>հո</w:t>
      </w:r>
      <w:r w:rsidR="00CA0A6B" w:rsidRPr="003B790E">
        <w:rPr>
          <w:rFonts w:ascii="GHEA Grapalat" w:hAnsi="GHEA Grapalat"/>
          <w:color w:val="000000"/>
        </w:rPr>
        <w:softHyphen/>
      </w:r>
      <w:r w:rsidR="004F5544" w:rsidRPr="003B790E">
        <w:rPr>
          <w:rFonts w:ascii="GHEA Grapalat" w:hAnsi="GHEA Grapalat"/>
          <w:color w:val="000000"/>
        </w:rPr>
        <w:t>գու</w:t>
      </w:r>
      <w:r w:rsidR="00CA0A6B" w:rsidRPr="003B790E">
        <w:rPr>
          <w:rFonts w:ascii="GHEA Grapalat" w:hAnsi="GHEA Grapalat"/>
          <w:color w:val="000000"/>
        </w:rPr>
        <w:softHyphen/>
      </w:r>
      <w:r w:rsidR="004F5544" w:rsidRPr="003B790E">
        <w:rPr>
          <w:rFonts w:ascii="GHEA Grapalat" w:hAnsi="GHEA Grapalat"/>
          <w:color w:val="000000"/>
        </w:rPr>
        <w:t xml:space="preserve">թյունը և կարևորում </w:t>
      </w:r>
      <w:r w:rsidRPr="003B790E">
        <w:rPr>
          <w:rFonts w:ascii="GHEA Grapalat" w:hAnsi="GHEA Grapalat"/>
          <w:color w:val="000000"/>
        </w:rPr>
        <w:t>է ն</w:t>
      </w:r>
      <w:r w:rsidR="004F5544" w:rsidRPr="003B790E">
        <w:rPr>
          <w:rFonts w:ascii="GHEA Grapalat" w:hAnsi="GHEA Grapalat"/>
          <w:color w:val="000000"/>
        </w:rPr>
        <w:t>ախագծեր</w:t>
      </w:r>
      <w:r w:rsidRPr="003B790E">
        <w:rPr>
          <w:rFonts w:ascii="GHEA Grapalat" w:hAnsi="GHEA Grapalat"/>
          <w:color w:val="000000"/>
        </w:rPr>
        <w:t>ի փաթեթ</w:t>
      </w:r>
      <w:r w:rsidR="004F5544" w:rsidRPr="003B790E">
        <w:rPr>
          <w:rFonts w:ascii="GHEA Grapalat" w:hAnsi="GHEA Grapalat"/>
          <w:color w:val="000000"/>
        </w:rPr>
        <w:t>ով առաջարկվող հարաբե</w:t>
      </w:r>
      <w:r w:rsidR="00136806" w:rsidRPr="003B790E">
        <w:rPr>
          <w:rFonts w:ascii="GHEA Grapalat" w:hAnsi="GHEA Grapalat"/>
          <w:color w:val="000000"/>
        </w:rPr>
        <w:softHyphen/>
      </w:r>
      <w:r w:rsidR="004F5544" w:rsidRPr="003B790E">
        <w:rPr>
          <w:rFonts w:ascii="GHEA Grapalat" w:hAnsi="GHEA Grapalat"/>
          <w:color w:val="000000"/>
        </w:rPr>
        <w:t>րու</w:t>
      </w:r>
      <w:r w:rsidR="00136806" w:rsidRPr="003B790E">
        <w:rPr>
          <w:rFonts w:ascii="GHEA Grapalat" w:hAnsi="GHEA Grapalat"/>
          <w:color w:val="000000"/>
        </w:rPr>
        <w:softHyphen/>
      </w:r>
      <w:r w:rsidR="004F5544" w:rsidRPr="003B790E">
        <w:rPr>
          <w:rFonts w:ascii="GHEA Grapalat" w:hAnsi="GHEA Grapalat"/>
          <w:color w:val="000000"/>
        </w:rPr>
        <w:t>թյուն</w:t>
      </w:r>
      <w:r w:rsidR="00136806" w:rsidRPr="003B790E">
        <w:rPr>
          <w:rFonts w:ascii="GHEA Grapalat" w:hAnsi="GHEA Grapalat"/>
          <w:color w:val="000000"/>
        </w:rPr>
        <w:softHyphen/>
      </w:r>
      <w:r w:rsidR="004F5544" w:rsidRPr="003B790E">
        <w:rPr>
          <w:rFonts w:ascii="GHEA Grapalat" w:hAnsi="GHEA Grapalat"/>
          <w:color w:val="000000"/>
        </w:rPr>
        <w:t>ների կար</w:t>
      </w:r>
      <w:r w:rsidR="00CA0A6B" w:rsidRPr="003B790E">
        <w:rPr>
          <w:rFonts w:ascii="GHEA Grapalat" w:hAnsi="GHEA Grapalat"/>
          <w:color w:val="000000"/>
        </w:rPr>
        <w:softHyphen/>
      </w:r>
      <w:r w:rsidR="004F5544" w:rsidRPr="003B790E">
        <w:rPr>
          <w:rFonts w:ascii="GHEA Grapalat" w:hAnsi="GHEA Grapalat"/>
          <w:color w:val="000000"/>
        </w:rPr>
        <w:t>գա</w:t>
      </w:r>
      <w:r w:rsidR="00CA0A6B" w:rsidRPr="003B790E">
        <w:rPr>
          <w:rFonts w:ascii="GHEA Grapalat" w:hAnsi="GHEA Grapalat"/>
          <w:color w:val="000000"/>
        </w:rPr>
        <w:softHyphen/>
      </w:r>
      <w:r w:rsidR="004F5544" w:rsidRPr="003B790E">
        <w:rPr>
          <w:rFonts w:ascii="GHEA Grapalat" w:hAnsi="GHEA Grapalat"/>
          <w:color w:val="000000"/>
        </w:rPr>
        <w:t xml:space="preserve">վորման անհրաժեշտությունը: </w:t>
      </w:r>
      <w:r w:rsidRPr="003B790E">
        <w:rPr>
          <w:rFonts w:ascii="GHEA Grapalat" w:hAnsi="GHEA Grapalat"/>
          <w:color w:val="000000"/>
        </w:rPr>
        <w:t xml:space="preserve">Համամիտ ենք, որ </w:t>
      </w:r>
      <w:r w:rsidRPr="003B790E">
        <w:rPr>
          <w:rFonts w:ascii="GHEA Grapalat" w:hAnsi="GHEA Grapalat"/>
        </w:rPr>
        <w:t>Հայաստանի Հան</w:t>
      </w:r>
      <w:r w:rsidR="00136806" w:rsidRPr="003B790E">
        <w:rPr>
          <w:rFonts w:ascii="GHEA Grapalat" w:hAnsi="GHEA Grapalat"/>
        </w:rPr>
        <w:softHyphen/>
      </w:r>
      <w:r w:rsidRPr="003B790E">
        <w:rPr>
          <w:rFonts w:ascii="GHEA Grapalat" w:hAnsi="GHEA Grapalat"/>
        </w:rPr>
        <w:t>րա</w:t>
      </w:r>
      <w:r w:rsidR="00136806" w:rsidRPr="003B790E">
        <w:rPr>
          <w:rFonts w:ascii="GHEA Grapalat" w:hAnsi="GHEA Grapalat"/>
        </w:rPr>
        <w:softHyphen/>
      </w:r>
      <w:r w:rsidRPr="003B790E">
        <w:rPr>
          <w:rFonts w:ascii="GHEA Grapalat" w:hAnsi="GHEA Grapalat"/>
        </w:rPr>
        <w:t>պետության</w:t>
      </w:r>
      <w:r w:rsidR="004F5544" w:rsidRPr="003B790E">
        <w:rPr>
          <w:rFonts w:ascii="GHEA Grapalat" w:hAnsi="GHEA Grapalat"/>
          <w:color w:val="000000"/>
        </w:rPr>
        <w:t xml:space="preserve"> քաղա</w:t>
      </w:r>
      <w:r w:rsidR="00CA0A6B" w:rsidRPr="003B790E">
        <w:rPr>
          <w:rFonts w:ascii="GHEA Grapalat" w:hAnsi="GHEA Grapalat"/>
          <w:color w:val="000000"/>
        </w:rPr>
        <w:softHyphen/>
      </w:r>
      <w:r w:rsidR="004F5544" w:rsidRPr="003B790E">
        <w:rPr>
          <w:rFonts w:ascii="GHEA Grapalat" w:hAnsi="GHEA Grapalat"/>
          <w:color w:val="000000"/>
        </w:rPr>
        <w:t>քա</w:t>
      </w:r>
      <w:r w:rsidR="00CA0A6B" w:rsidRPr="003B790E">
        <w:rPr>
          <w:rFonts w:ascii="GHEA Grapalat" w:hAnsi="GHEA Grapalat"/>
          <w:color w:val="000000"/>
        </w:rPr>
        <w:softHyphen/>
      </w:r>
      <w:r w:rsidR="004F5544" w:rsidRPr="003B790E">
        <w:rPr>
          <w:rFonts w:ascii="GHEA Grapalat" w:hAnsi="GHEA Grapalat"/>
          <w:color w:val="000000"/>
        </w:rPr>
        <w:t xml:space="preserve">ցիների </w:t>
      </w:r>
      <w:r w:rsidRPr="003B790E">
        <w:rPr>
          <w:rFonts w:ascii="GHEA Grapalat" w:hAnsi="GHEA Grapalat"/>
          <w:color w:val="000000"/>
        </w:rPr>
        <w:t>շահերի</w:t>
      </w:r>
      <w:r w:rsidR="004F5544" w:rsidRPr="003B790E">
        <w:rPr>
          <w:rFonts w:ascii="GHEA Grapalat" w:hAnsi="GHEA Grapalat"/>
          <w:color w:val="000000"/>
        </w:rPr>
        <w:t xml:space="preserve"> և </w:t>
      </w:r>
      <w:r w:rsidRPr="003B790E">
        <w:rPr>
          <w:rFonts w:ascii="GHEA Grapalat" w:hAnsi="GHEA Grapalat"/>
          <w:color w:val="000000"/>
        </w:rPr>
        <w:t>իրավունքների</w:t>
      </w:r>
      <w:r w:rsidR="004F5544" w:rsidRPr="003B790E">
        <w:rPr>
          <w:rFonts w:ascii="GHEA Grapalat" w:hAnsi="GHEA Grapalat"/>
          <w:color w:val="000000"/>
        </w:rPr>
        <w:t xml:space="preserve"> պատշաճ </w:t>
      </w:r>
      <w:r w:rsidRPr="003B790E">
        <w:rPr>
          <w:rFonts w:ascii="GHEA Grapalat" w:hAnsi="GHEA Grapalat"/>
          <w:color w:val="000000"/>
        </w:rPr>
        <w:t>պաշտպա</w:t>
      </w:r>
      <w:r w:rsidR="00136806" w:rsidRPr="003B790E">
        <w:rPr>
          <w:rFonts w:ascii="GHEA Grapalat" w:hAnsi="GHEA Grapalat"/>
          <w:color w:val="000000"/>
        </w:rPr>
        <w:softHyphen/>
      </w:r>
      <w:r w:rsidRPr="003B790E">
        <w:rPr>
          <w:rFonts w:ascii="GHEA Grapalat" w:hAnsi="GHEA Grapalat"/>
          <w:color w:val="000000"/>
        </w:rPr>
        <w:t>նու</w:t>
      </w:r>
      <w:r w:rsidR="00136806" w:rsidRPr="003B790E">
        <w:rPr>
          <w:rFonts w:ascii="GHEA Grapalat" w:hAnsi="GHEA Grapalat"/>
          <w:color w:val="000000"/>
        </w:rPr>
        <w:softHyphen/>
      </w:r>
      <w:r w:rsidRPr="003B790E">
        <w:rPr>
          <w:rFonts w:ascii="GHEA Grapalat" w:hAnsi="GHEA Grapalat"/>
          <w:color w:val="000000"/>
        </w:rPr>
        <w:t>թյան</w:t>
      </w:r>
      <w:r w:rsidR="004F5544" w:rsidRPr="003B790E">
        <w:rPr>
          <w:rFonts w:ascii="GHEA Grapalat" w:hAnsi="GHEA Grapalat"/>
          <w:color w:val="000000"/>
        </w:rPr>
        <w:t xml:space="preserve"> նպատակով վիճակախաղի կազ</w:t>
      </w:r>
      <w:r w:rsidR="00CA0A6B" w:rsidRPr="003B790E">
        <w:rPr>
          <w:rFonts w:ascii="GHEA Grapalat" w:hAnsi="GHEA Grapalat"/>
          <w:color w:val="000000"/>
        </w:rPr>
        <w:softHyphen/>
      </w:r>
      <w:r w:rsidR="004F5544" w:rsidRPr="003B790E">
        <w:rPr>
          <w:rFonts w:ascii="GHEA Grapalat" w:hAnsi="GHEA Grapalat"/>
          <w:color w:val="000000"/>
        </w:rPr>
        <w:t>մակերպիչների կողմից՝ 18, իսկ շահումով խաղերի, ինտերնետ շահումով խաղերի կամ խա</w:t>
      </w:r>
      <w:r w:rsidR="00CA0A6B" w:rsidRPr="003B790E">
        <w:rPr>
          <w:rFonts w:ascii="GHEA Grapalat" w:hAnsi="GHEA Grapalat"/>
          <w:color w:val="000000"/>
        </w:rPr>
        <w:softHyphen/>
      </w:r>
      <w:r w:rsidR="004F5544" w:rsidRPr="003B790E">
        <w:rPr>
          <w:rFonts w:ascii="GHEA Grapalat" w:hAnsi="GHEA Grapalat"/>
          <w:color w:val="000000"/>
        </w:rPr>
        <w:t>ղատների կազմակերպիչների կող</w:t>
      </w:r>
      <w:r w:rsidR="00136806" w:rsidRPr="003B790E">
        <w:rPr>
          <w:rFonts w:ascii="GHEA Grapalat" w:hAnsi="GHEA Grapalat"/>
          <w:color w:val="000000"/>
        </w:rPr>
        <w:softHyphen/>
      </w:r>
      <w:r w:rsidR="004F5544" w:rsidRPr="003B790E">
        <w:rPr>
          <w:rFonts w:ascii="GHEA Grapalat" w:hAnsi="GHEA Grapalat"/>
          <w:color w:val="000000"/>
        </w:rPr>
        <w:t>մից՝ 21 տարեկանը չլրացած անձանց վիճակախաղերին կամ շահումով խաղերին (այդ թվում ինտերնետ շահումով խաղերին) մասնակցելու իրավունք ըն</w:t>
      </w:r>
      <w:r w:rsidR="00CA0A6B" w:rsidRPr="003B790E">
        <w:rPr>
          <w:rFonts w:ascii="GHEA Grapalat" w:hAnsi="GHEA Grapalat"/>
          <w:color w:val="000000"/>
        </w:rPr>
        <w:softHyphen/>
      </w:r>
      <w:r w:rsidR="004F5544" w:rsidRPr="003B790E">
        <w:rPr>
          <w:rFonts w:ascii="GHEA Grapalat" w:hAnsi="GHEA Grapalat"/>
          <w:color w:val="000000"/>
        </w:rPr>
        <w:t>ձեռնելու հնա</w:t>
      </w:r>
      <w:r w:rsidR="00136806" w:rsidRPr="003B790E">
        <w:rPr>
          <w:rFonts w:ascii="GHEA Grapalat" w:hAnsi="GHEA Grapalat"/>
          <w:color w:val="000000"/>
        </w:rPr>
        <w:softHyphen/>
      </w:r>
      <w:r w:rsidR="004F5544" w:rsidRPr="003B790E">
        <w:rPr>
          <w:rFonts w:ascii="GHEA Grapalat" w:hAnsi="GHEA Grapalat"/>
          <w:color w:val="000000"/>
        </w:rPr>
        <w:t>րա</w:t>
      </w:r>
      <w:r w:rsidR="00136806" w:rsidRPr="003B790E">
        <w:rPr>
          <w:rFonts w:ascii="GHEA Grapalat" w:hAnsi="GHEA Grapalat"/>
          <w:color w:val="000000"/>
        </w:rPr>
        <w:softHyphen/>
      </w:r>
      <w:r w:rsidR="004F5544" w:rsidRPr="003B790E">
        <w:rPr>
          <w:rFonts w:ascii="GHEA Grapalat" w:hAnsi="GHEA Grapalat"/>
          <w:color w:val="000000"/>
        </w:rPr>
        <w:t xml:space="preserve">վորություները նվազագույնին հասցնելու կամ բացառելու </w:t>
      </w:r>
      <w:r w:rsidR="00136806" w:rsidRPr="003B790E">
        <w:rPr>
          <w:rFonts w:ascii="GHEA Grapalat" w:hAnsi="GHEA Grapalat"/>
          <w:color w:val="000000"/>
        </w:rPr>
        <w:t>նպատա</w:t>
      </w:r>
      <w:r w:rsidR="00CA0A6B" w:rsidRPr="003B790E">
        <w:rPr>
          <w:rFonts w:ascii="GHEA Grapalat" w:hAnsi="GHEA Grapalat"/>
          <w:color w:val="000000"/>
        </w:rPr>
        <w:softHyphen/>
      </w:r>
      <w:r w:rsidR="00136806" w:rsidRPr="003B790E">
        <w:rPr>
          <w:rFonts w:ascii="GHEA Grapalat" w:hAnsi="GHEA Grapalat"/>
          <w:color w:val="000000"/>
        </w:rPr>
        <w:t>կա</w:t>
      </w:r>
      <w:r w:rsidR="00CA0A6B" w:rsidRPr="003B790E">
        <w:rPr>
          <w:rFonts w:ascii="GHEA Grapalat" w:hAnsi="GHEA Grapalat"/>
          <w:color w:val="000000"/>
        </w:rPr>
        <w:softHyphen/>
      </w:r>
      <w:r w:rsidR="00136806" w:rsidRPr="003B790E">
        <w:rPr>
          <w:rFonts w:ascii="GHEA Grapalat" w:hAnsi="GHEA Grapalat"/>
          <w:color w:val="000000"/>
        </w:rPr>
        <w:t>դրու</w:t>
      </w:r>
      <w:r w:rsidR="00CA0A6B" w:rsidRPr="003B790E">
        <w:rPr>
          <w:rFonts w:ascii="GHEA Grapalat" w:hAnsi="GHEA Grapalat"/>
          <w:color w:val="000000"/>
        </w:rPr>
        <w:softHyphen/>
      </w:r>
      <w:r w:rsidR="00136806" w:rsidRPr="003B790E">
        <w:rPr>
          <w:rFonts w:ascii="GHEA Grapalat" w:hAnsi="GHEA Grapalat"/>
          <w:color w:val="000000"/>
        </w:rPr>
        <w:t>մով</w:t>
      </w:r>
      <w:r w:rsidR="004F5544" w:rsidRPr="003B790E">
        <w:rPr>
          <w:rFonts w:ascii="GHEA Grapalat" w:hAnsi="GHEA Grapalat"/>
          <w:color w:val="000000"/>
        </w:rPr>
        <w:t xml:space="preserve"> ան</w:t>
      </w:r>
      <w:r w:rsidR="00136806" w:rsidRPr="003B790E">
        <w:rPr>
          <w:rFonts w:ascii="GHEA Grapalat" w:hAnsi="GHEA Grapalat"/>
          <w:color w:val="000000"/>
        </w:rPr>
        <w:softHyphen/>
      </w:r>
      <w:r w:rsidR="004F5544" w:rsidRPr="003B790E">
        <w:rPr>
          <w:rFonts w:ascii="GHEA Grapalat" w:hAnsi="GHEA Grapalat"/>
          <w:color w:val="000000"/>
        </w:rPr>
        <w:t>հրա</w:t>
      </w:r>
      <w:r w:rsidR="00136806" w:rsidRPr="003B790E">
        <w:rPr>
          <w:rFonts w:ascii="GHEA Grapalat" w:hAnsi="GHEA Grapalat"/>
          <w:color w:val="000000"/>
        </w:rPr>
        <w:softHyphen/>
      </w:r>
      <w:r w:rsidR="004F5544" w:rsidRPr="003B790E">
        <w:rPr>
          <w:rFonts w:ascii="GHEA Grapalat" w:hAnsi="GHEA Grapalat"/>
          <w:color w:val="000000"/>
        </w:rPr>
        <w:t xml:space="preserve">ժեշտ է վերանայել գործող օրենքներով սահմանված տուգանքների չափերը: </w:t>
      </w:r>
    </w:p>
    <w:p w:rsidR="004F5544" w:rsidRPr="003B790E" w:rsidRDefault="00136806" w:rsidP="00820DDD">
      <w:pPr>
        <w:pStyle w:val="ListParagraph"/>
        <w:spacing w:after="0" w:line="360" w:lineRule="auto"/>
        <w:ind w:left="0" w:firstLine="567"/>
        <w:jc w:val="both"/>
        <w:rPr>
          <w:rFonts w:ascii="GHEA Grapalat" w:hAnsi="GHEA Grapalat"/>
          <w:color w:val="000000"/>
          <w:lang w:val="af-ZA"/>
        </w:rPr>
      </w:pPr>
      <w:r w:rsidRPr="003B790E">
        <w:rPr>
          <w:rFonts w:ascii="GHEA Grapalat" w:hAnsi="GHEA Grapalat"/>
          <w:color w:val="000000"/>
          <w:lang w:val="af-ZA"/>
        </w:rPr>
        <w:t>Այնդուհանդերձ</w:t>
      </w:r>
      <w:r w:rsidR="004F5544" w:rsidRPr="003B790E">
        <w:rPr>
          <w:rFonts w:ascii="GHEA Grapalat" w:hAnsi="GHEA Grapalat"/>
          <w:color w:val="000000"/>
          <w:lang w:val="af-ZA"/>
        </w:rPr>
        <w:t xml:space="preserve"> </w:t>
      </w:r>
      <w:r w:rsidRPr="003B790E">
        <w:rPr>
          <w:rFonts w:ascii="GHEA Grapalat" w:hAnsi="GHEA Grapalat"/>
          <w:color w:val="000000"/>
          <w:lang w:val="af-ZA"/>
        </w:rPr>
        <w:t>հարկ</w:t>
      </w:r>
      <w:r w:rsidR="004F5544" w:rsidRPr="003B790E">
        <w:rPr>
          <w:rFonts w:ascii="GHEA Grapalat" w:hAnsi="GHEA Grapalat"/>
          <w:color w:val="000000"/>
          <w:lang w:val="af-ZA"/>
        </w:rPr>
        <w:t xml:space="preserve"> է նշել, որ</w:t>
      </w:r>
      <w:r w:rsidRPr="003B790E">
        <w:rPr>
          <w:rFonts w:ascii="GHEA Grapalat" w:hAnsi="GHEA Grapalat"/>
          <w:color w:val="000000"/>
          <w:lang w:val="af-ZA"/>
        </w:rPr>
        <w:t>.</w:t>
      </w:r>
    </w:p>
    <w:p w:rsidR="004F5544" w:rsidRPr="003B790E" w:rsidRDefault="00F7397E" w:rsidP="00820DDD">
      <w:pPr>
        <w:pStyle w:val="ListParagraph"/>
        <w:spacing w:after="0" w:line="360" w:lineRule="auto"/>
        <w:ind w:left="0" w:firstLine="567"/>
        <w:jc w:val="both"/>
        <w:rPr>
          <w:rFonts w:ascii="GHEA Grapalat" w:hAnsi="GHEA Grapalat"/>
          <w:color w:val="000000"/>
        </w:rPr>
      </w:pPr>
      <w:r w:rsidRPr="003B790E">
        <w:rPr>
          <w:rFonts w:ascii="GHEA Grapalat" w:hAnsi="GHEA Grapalat"/>
          <w:color w:val="000000"/>
          <w:lang w:val="af-ZA"/>
        </w:rPr>
        <w:t xml:space="preserve">1) </w:t>
      </w:r>
      <w:r w:rsidR="004F5544" w:rsidRPr="003B790E">
        <w:rPr>
          <w:rFonts w:ascii="GHEA Grapalat" w:hAnsi="GHEA Grapalat"/>
          <w:color w:val="000000"/>
          <w:lang w:val="af-ZA"/>
        </w:rPr>
        <w:t>«</w:t>
      </w:r>
      <w:r w:rsidR="004F5544" w:rsidRPr="003B790E">
        <w:rPr>
          <w:rFonts w:ascii="GHEA Grapalat" w:hAnsi="GHEA Grapalat"/>
          <w:color w:val="000000"/>
        </w:rPr>
        <w:t>Շահումով</w:t>
      </w:r>
      <w:r w:rsidR="004F5544" w:rsidRPr="003B790E">
        <w:rPr>
          <w:rFonts w:ascii="GHEA Grapalat" w:hAnsi="GHEA Grapalat"/>
          <w:color w:val="000000"/>
          <w:lang w:val="af-ZA"/>
        </w:rPr>
        <w:t xml:space="preserve"> </w:t>
      </w:r>
      <w:r w:rsidR="004F5544" w:rsidRPr="003B790E">
        <w:rPr>
          <w:rFonts w:ascii="GHEA Grapalat" w:hAnsi="GHEA Grapalat"/>
          <w:color w:val="000000"/>
        </w:rPr>
        <w:t>խաղերի, ինտերնետ շահումով խաղերի և խաղատների մասին» Հա</w:t>
      </w:r>
      <w:r w:rsidR="00CA0A6B" w:rsidRPr="003B790E">
        <w:rPr>
          <w:rFonts w:ascii="GHEA Grapalat" w:hAnsi="GHEA Grapalat"/>
          <w:color w:val="000000"/>
        </w:rPr>
        <w:softHyphen/>
      </w:r>
      <w:r w:rsidR="004F5544" w:rsidRPr="003B790E">
        <w:rPr>
          <w:rFonts w:ascii="GHEA Grapalat" w:hAnsi="GHEA Grapalat"/>
          <w:color w:val="000000"/>
        </w:rPr>
        <w:t>յաս</w:t>
      </w:r>
      <w:r w:rsidR="00CA0A6B" w:rsidRPr="003B790E">
        <w:rPr>
          <w:rFonts w:ascii="GHEA Grapalat" w:hAnsi="GHEA Grapalat"/>
          <w:color w:val="000000"/>
        </w:rPr>
        <w:softHyphen/>
      </w:r>
      <w:r w:rsidR="004F5544" w:rsidRPr="003B790E">
        <w:rPr>
          <w:rFonts w:ascii="GHEA Grapalat" w:hAnsi="GHEA Grapalat"/>
          <w:color w:val="000000"/>
        </w:rPr>
        <w:t>տա</w:t>
      </w:r>
      <w:r w:rsidR="00CA0A6B" w:rsidRPr="003B790E">
        <w:rPr>
          <w:rFonts w:ascii="GHEA Grapalat" w:hAnsi="GHEA Grapalat"/>
          <w:color w:val="000000"/>
        </w:rPr>
        <w:softHyphen/>
      </w:r>
      <w:r w:rsidR="004F5544" w:rsidRPr="003B790E">
        <w:rPr>
          <w:rFonts w:ascii="GHEA Grapalat" w:hAnsi="GHEA Grapalat"/>
          <w:color w:val="000000"/>
        </w:rPr>
        <w:t xml:space="preserve">նի Հանրապետության օրենքի 6-րդ հոդվածի 2-րդ մասի </w:t>
      </w:r>
      <w:r w:rsidR="00CA0A6B" w:rsidRPr="003B790E">
        <w:rPr>
          <w:rFonts w:ascii="GHEA Grapalat" w:hAnsi="GHEA Grapalat"/>
          <w:color w:val="000000"/>
        </w:rPr>
        <w:t>«</w:t>
      </w:r>
      <w:r w:rsidR="004F5544" w:rsidRPr="003B790E">
        <w:rPr>
          <w:rFonts w:ascii="GHEA Grapalat" w:hAnsi="GHEA Grapalat"/>
          <w:color w:val="000000"/>
        </w:rPr>
        <w:t>դ</w:t>
      </w:r>
      <w:r w:rsidR="00CA0A6B" w:rsidRPr="003B790E">
        <w:rPr>
          <w:rFonts w:ascii="GHEA Grapalat" w:hAnsi="GHEA Grapalat"/>
          <w:color w:val="000000"/>
        </w:rPr>
        <w:t>»</w:t>
      </w:r>
      <w:r w:rsidR="004F5544" w:rsidRPr="003B790E">
        <w:rPr>
          <w:rFonts w:ascii="GHEA Grapalat" w:hAnsi="GHEA Grapalat"/>
          <w:color w:val="000000"/>
        </w:rPr>
        <w:t xml:space="preserve"> և 2.1-</w:t>
      </w:r>
      <w:r w:rsidR="004F5544" w:rsidRPr="003B790E">
        <w:rPr>
          <w:rFonts w:ascii="GHEA Grapalat" w:hAnsi="GHEA Grapalat"/>
          <w:color w:val="000000"/>
          <w:lang w:val="ru-RU"/>
        </w:rPr>
        <w:t xml:space="preserve">ին մասի </w:t>
      </w:r>
      <w:r w:rsidR="004F5544" w:rsidRPr="003B790E">
        <w:rPr>
          <w:rFonts w:ascii="GHEA Grapalat" w:hAnsi="GHEA Grapalat"/>
          <w:color w:val="000000"/>
          <w:lang w:val="af-ZA"/>
        </w:rPr>
        <w:t>«</w:t>
      </w:r>
      <w:r w:rsidR="004F5544" w:rsidRPr="003B790E">
        <w:rPr>
          <w:rFonts w:ascii="GHEA Grapalat" w:hAnsi="GHEA Grapalat"/>
          <w:lang w:val="ru-RU"/>
        </w:rPr>
        <w:t>ա</w:t>
      </w:r>
      <w:r w:rsidR="004F5544" w:rsidRPr="003B790E">
        <w:rPr>
          <w:rFonts w:ascii="GHEA Grapalat" w:hAnsi="GHEA Grapalat"/>
          <w:color w:val="000000"/>
          <w:lang w:val="af-ZA"/>
        </w:rPr>
        <w:t xml:space="preserve">» </w:t>
      </w:r>
      <w:r w:rsidR="004F5544" w:rsidRPr="003B790E">
        <w:rPr>
          <w:rFonts w:ascii="GHEA Grapalat" w:hAnsi="GHEA Grapalat"/>
          <w:color w:val="000000"/>
        </w:rPr>
        <w:t>կետերի հա</w:t>
      </w:r>
      <w:r w:rsidR="00820DDD" w:rsidRPr="003B790E">
        <w:rPr>
          <w:rFonts w:ascii="GHEA Grapalat" w:hAnsi="GHEA Grapalat"/>
          <w:color w:val="000000"/>
        </w:rPr>
        <w:softHyphen/>
      </w:r>
      <w:r w:rsidR="00CA0A6B" w:rsidRPr="003B790E">
        <w:rPr>
          <w:rFonts w:ascii="GHEA Grapalat" w:hAnsi="GHEA Grapalat"/>
          <w:color w:val="000000"/>
        </w:rPr>
        <w:softHyphen/>
      </w:r>
      <w:r w:rsidR="004F5544" w:rsidRPr="003B790E">
        <w:rPr>
          <w:rFonts w:ascii="GHEA Grapalat" w:hAnsi="GHEA Grapalat"/>
          <w:color w:val="000000"/>
        </w:rPr>
        <w:t>մաձայն</w:t>
      </w:r>
      <w:r w:rsidR="00CA0A6B" w:rsidRPr="003B790E">
        <w:rPr>
          <w:rFonts w:ascii="GHEA Grapalat" w:hAnsi="GHEA Grapalat"/>
          <w:color w:val="000000"/>
        </w:rPr>
        <w:t xml:space="preserve">` </w:t>
      </w:r>
      <w:r w:rsidR="004F5544" w:rsidRPr="003B790E">
        <w:rPr>
          <w:rFonts w:ascii="GHEA Grapalat" w:hAnsi="GHEA Grapalat"/>
          <w:color w:val="000000"/>
        </w:rPr>
        <w:t>շահու</w:t>
      </w:r>
      <w:r w:rsidR="004F5544" w:rsidRPr="003B790E">
        <w:rPr>
          <w:rFonts w:ascii="GHEA Grapalat" w:hAnsi="GHEA Grapalat"/>
          <w:color w:val="000000"/>
        </w:rPr>
        <w:softHyphen/>
        <w:t>մով</w:t>
      </w:r>
      <w:r w:rsidR="00CA0A6B" w:rsidRPr="003B790E">
        <w:rPr>
          <w:rFonts w:ascii="GHEA Grapalat" w:hAnsi="GHEA Grapalat"/>
          <w:color w:val="000000"/>
        </w:rPr>
        <w:t xml:space="preserve"> </w:t>
      </w:r>
      <w:r w:rsidR="004F5544" w:rsidRPr="003B790E">
        <w:rPr>
          <w:rFonts w:ascii="GHEA Grapalat" w:hAnsi="GHEA Grapalat"/>
          <w:color w:val="000000"/>
        </w:rPr>
        <w:t>խա</w:t>
      </w:r>
      <w:r w:rsidR="004F5544" w:rsidRPr="003B790E">
        <w:rPr>
          <w:rFonts w:ascii="GHEA Grapalat" w:hAnsi="GHEA Grapalat"/>
          <w:color w:val="000000"/>
        </w:rPr>
        <w:softHyphen/>
        <w:t>ղե</w:t>
      </w:r>
      <w:r w:rsidR="004F5544" w:rsidRPr="003B790E">
        <w:rPr>
          <w:rFonts w:ascii="GHEA Grapalat" w:hAnsi="GHEA Grapalat"/>
          <w:color w:val="000000"/>
        </w:rPr>
        <w:softHyphen/>
        <w:t>րի</w:t>
      </w:r>
      <w:r w:rsidR="00CA0A6B" w:rsidRPr="003B790E">
        <w:rPr>
          <w:rFonts w:ascii="GHEA Grapalat" w:hAnsi="GHEA Grapalat"/>
          <w:color w:val="000000"/>
        </w:rPr>
        <w:t xml:space="preserve">, </w:t>
      </w:r>
      <w:r w:rsidR="004F5544" w:rsidRPr="003B790E">
        <w:rPr>
          <w:rFonts w:ascii="GHEA Grapalat" w:hAnsi="GHEA Grapalat"/>
          <w:color w:val="000000"/>
        </w:rPr>
        <w:t>ինտերնետ</w:t>
      </w:r>
      <w:r w:rsidR="00CA0A6B" w:rsidRPr="003B790E">
        <w:rPr>
          <w:rFonts w:ascii="GHEA Grapalat" w:hAnsi="GHEA Grapalat"/>
          <w:color w:val="000000"/>
        </w:rPr>
        <w:t xml:space="preserve"> </w:t>
      </w:r>
      <w:r w:rsidR="004F5544" w:rsidRPr="003B790E">
        <w:rPr>
          <w:rFonts w:ascii="GHEA Grapalat" w:hAnsi="GHEA Grapalat"/>
          <w:color w:val="000000"/>
        </w:rPr>
        <w:t>շահու</w:t>
      </w:r>
      <w:r w:rsidR="004F5544" w:rsidRPr="003B790E">
        <w:rPr>
          <w:rFonts w:ascii="GHEA Grapalat" w:hAnsi="GHEA Grapalat"/>
          <w:color w:val="000000"/>
        </w:rPr>
        <w:softHyphen/>
        <w:t>մով</w:t>
      </w:r>
      <w:r w:rsidR="00CA0A6B" w:rsidRPr="003B790E">
        <w:rPr>
          <w:rFonts w:ascii="GHEA Grapalat" w:hAnsi="GHEA Grapalat"/>
          <w:color w:val="000000"/>
        </w:rPr>
        <w:t xml:space="preserve"> </w:t>
      </w:r>
      <w:r w:rsidR="004F5544" w:rsidRPr="003B790E">
        <w:rPr>
          <w:rFonts w:ascii="GHEA Grapalat" w:hAnsi="GHEA Grapalat"/>
          <w:color w:val="000000"/>
        </w:rPr>
        <w:t>խա</w:t>
      </w:r>
      <w:r w:rsidR="004F5544" w:rsidRPr="003B790E">
        <w:rPr>
          <w:rFonts w:ascii="GHEA Grapalat" w:hAnsi="GHEA Grapalat"/>
          <w:color w:val="000000"/>
        </w:rPr>
        <w:softHyphen/>
        <w:t>ղե</w:t>
      </w:r>
      <w:r w:rsidR="004F5544" w:rsidRPr="003B790E">
        <w:rPr>
          <w:rFonts w:ascii="GHEA Grapalat" w:hAnsi="GHEA Grapalat"/>
          <w:color w:val="000000"/>
        </w:rPr>
        <w:softHyphen/>
        <w:t>րի</w:t>
      </w:r>
      <w:r w:rsidR="00CA0A6B" w:rsidRPr="003B790E">
        <w:rPr>
          <w:rFonts w:ascii="GHEA Grapalat" w:hAnsi="GHEA Grapalat"/>
          <w:color w:val="000000"/>
        </w:rPr>
        <w:t xml:space="preserve"> </w:t>
      </w:r>
      <w:r w:rsidR="004F5544" w:rsidRPr="003B790E">
        <w:rPr>
          <w:rFonts w:ascii="GHEA Grapalat" w:hAnsi="GHEA Grapalat"/>
          <w:color w:val="000000"/>
        </w:rPr>
        <w:t>և</w:t>
      </w:r>
      <w:r w:rsidR="00CA0A6B" w:rsidRPr="003B790E">
        <w:rPr>
          <w:rFonts w:ascii="GHEA Grapalat" w:hAnsi="GHEA Grapalat"/>
          <w:color w:val="000000"/>
        </w:rPr>
        <w:t xml:space="preserve"> </w:t>
      </w:r>
      <w:r w:rsidR="004F5544" w:rsidRPr="003B790E">
        <w:rPr>
          <w:rFonts w:ascii="GHEA Grapalat" w:hAnsi="GHEA Grapalat"/>
          <w:color w:val="000000"/>
        </w:rPr>
        <w:t>խաղա</w:t>
      </w:r>
      <w:r w:rsidR="004F5544" w:rsidRPr="003B790E">
        <w:rPr>
          <w:rFonts w:ascii="GHEA Grapalat" w:hAnsi="GHEA Grapalat"/>
          <w:color w:val="000000"/>
        </w:rPr>
        <w:softHyphen/>
        <w:t>տնե</w:t>
      </w:r>
      <w:r w:rsidR="00CA0A6B" w:rsidRPr="003B790E">
        <w:rPr>
          <w:rFonts w:ascii="GHEA Grapalat" w:hAnsi="GHEA Grapalat"/>
          <w:color w:val="000000"/>
        </w:rPr>
        <w:softHyphen/>
      </w:r>
      <w:r w:rsidR="004F5544" w:rsidRPr="003B790E">
        <w:rPr>
          <w:rFonts w:ascii="GHEA Grapalat" w:hAnsi="GHEA Grapalat"/>
          <w:color w:val="000000"/>
        </w:rPr>
        <w:t>րի</w:t>
      </w:r>
      <w:r w:rsidR="00820DDD" w:rsidRPr="003B790E">
        <w:rPr>
          <w:rFonts w:ascii="Courier New" w:hAnsi="Courier New" w:cs="Courier New"/>
          <w:color w:val="000000"/>
        </w:rPr>
        <w:t xml:space="preserve"> </w:t>
      </w:r>
      <w:r w:rsidR="004F5544" w:rsidRPr="003B790E">
        <w:rPr>
          <w:rFonts w:ascii="GHEA Grapalat" w:hAnsi="GHEA Grapalat"/>
          <w:color w:val="000000"/>
        </w:rPr>
        <w:t>գոր</w:t>
      </w:r>
      <w:r w:rsidR="00820DDD" w:rsidRPr="003B790E">
        <w:rPr>
          <w:rFonts w:ascii="GHEA Grapalat" w:hAnsi="GHEA Grapalat"/>
          <w:color w:val="000000"/>
        </w:rPr>
        <w:softHyphen/>
      </w:r>
      <w:r w:rsidR="004F5544" w:rsidRPr="003B790E">
        <w:rPr>
          <w:rFonts w:ascii="GHEA Grapalat" w:hAnsi="GHEA Grapalat"/>
          <w:color w:val="000000"/>
        </w:rPr>
        <w:t>ծու</w:t>
      </w:r>
      <w:r w:rsidR="00820DDD" w:rsidRPr="003B790E">
        <w:rPr>
          <w:rFonts w:ascii="GHEA Grapalat" w:hAnsi="GHEA Grapalat"/>
          <w:color w:val="000000"/>
        </w:rPr>
        <w:softHyphen/>
      </w:r>
      <w:r w:rsidR="004F5544" w:rsidRPr="003B790E">
        <w:rPr>
          <w:rFonts w:ascii="GHEA Grapalat" w:hAnsi="GHEA Grapalat"/>
          <w:color w:val="000000"/>
        </w:rPr>
        <w:t>նե</w:t>
      </w:r>
      <w:r w:rsidR="00820DDD" w:rsidRPr="003B790E">
        <w:rPr>
          <w:rFonts w:ascii="GHEA Grapalat" w:hAnsi="GHEA Grapalat"/>
          <w:color w:val="000000"/>
        </w:rPr>
        <w:softHyphen/>
      </w:r>
      <w:r w:rsidR="004F5544" w:rsidRPr="003B790E">
        <w:rPr>
          <w:rFonts w:ascii="GHEA Grapalat" w:hAnsi="GHEA Grapalat"/>
          <w:color w:val="000000"/>
        </w:rPr>
        <w:t>ու</w:t>
      </w:r>
      <w:r w:rsidR="00820DDD" w:rsidRPr="003B790E">
        <w:rPr>
          <w:rFonts w:ascii="GHEA Grapalat" w:hAnsi="GHEA Grapalat"/>
          <w:color w:val="000000"/>
        </w:rPr>
        <w:softHyphen/>
      </w:r>
      <w:r w:rsidR="004F5544" w:rsidRPr="003B790E">
        <w:rPr>
          <w:rFonts w:ascii="GHEA Grapalat" w:hAnsi="GHEA Grapalat"/>
          <w:color w:val="000000"/>
        </w:rPr>
        <w:t>թյան</w:t>
      </w:r>
      <w:r w:rsidR="00820DDD" w:rsidRPr="003B790E">
        <w:rPr>
          <w:rFonts w:ascii="GHEA Grapalat" w:hAnsi="GHEA Grapalat"/>
          <w:color w:val="000000"/>
        </w:rPr>
        <w:t xml:space="preserve"> </w:t>
      </w:r>
      <w:r w:rsidR="004F5544" w:rsidRPr="003B790E">
        <w:rPr>
          <w:rFonts w:ascii="GHEA Grapalat" w:hAnsi="GHEA Grapalat"/>
          <w:color w:val="000000"/>
        </w:rPr>
        <w:t>կազմակերպիչը արգելում է քսանմեկ տարին չլրա</w:t>
      </w:r>
      <w:r w:rsidR="004F5544" w:rsidRPr="003B790E">
        <w:rPr>
          <w:rFonts w:ascii="GHEA Grapalat" w:hAnsi="GHEA Grapalat"/>
          <w:color w:val="000000"/>
        </w:rPr>
        <w:softHyphen/>
        <w:t xml:space="preserve">ցած ֆիզիկական անձանց մուտքը խաղասրահ, իսկ 13-րդ հոդվածի 2-րդ մասի </w:t>
      </w:r>
      <w:r w:rsidR="00820DDD" w:rsidRPr="003B790E">
        <w:rPr>
          <w:rFonts w:ascii="GHEA Grapalat" w:hAnsi="GHEA Grapalat"/>
          <w:color w:val="000000"/>
        </w:rPr>
        <w:t>«</w:t>
      </w:r>
      <w:r w:rsidR="004F5544" w:rsidRPr="003B790E">
        <w:rPr>
          <w:rFonts w:ascii="GHEA Grapalat" w:hAnsi="GHEA Grapalat"/>
          <w:color w:val="000000"/>
        </w:rPr>
        <w:t>բ</w:t>
      </w:r>
      <w:r w:rsidR="00820DDD" w:rsidRPr="003B790E">
        <w:rPr>
          <w:rFonts w:ascii="GHEA Grapalat" w:hAnsi="GHEA Grapalat"/>
          <w:color w:val="000000"/>
        </w:rPr>
        <w:t>»</w:t>
      </w:r>
      <w:r w:rsidR="004F5544" w:rsidRPr="003B790E">
        <w:rPr>
          <w:rFonts w:ascii="GHEA Grapalat" w:hAnsi="GHEA Grapalat"/>
          <w:color w:val="000000"/>
        </w:rPr>
        <w:t xml:space="preserve"> կետով  </w:t>
      </w:r>
      <w:r w:rsidR="001D2AFE" w:rsidRPr="003B790E">
        <w:rPr>
          <w:rFonts w:ascii="GHEA Grapalat" w:hAnsi="GHEA Grapalat"/>
          <w:color w:val="000000"/>
        </w:rPr>
        <w:t xml:space="preserve">վերոհիշյալ </w:t>
      </w:r>
      <w:r w:rsidR="004F5544" w:rsidRPr="003B790E">
        <w:rPr>
          <w:rFonts w:ascii="GHEA Grapalat" w:hAnsi="GHEA Grapalat"/>
          <w:color w:val="000000"/>
        </w:rPr>
        <w:t>պարտականության չկա</w:t>
      </w:r>
      <w:r w:rsidR="001D2AFE" w:rsidRPr="003B790E">
        <w:rPr>
          <w:rFonts w:ascii="GHEA Grapalat" w:hAnsi="GHEA Grapalat"/>
          <w:color w:val="000000"/>
        </w:rPr>
        <w:softHyphen/>
      </w:r>
      <w:r w:rsidR="004F5544" w:rsidRPr="003B790E">
        <w:rPr>
          <w:rFonts w:ascii="GHEA Grapalat" w:hAnsi="GHEA Grapalat"/>
          <w:color w:val="000000"/>
        </w:rPr>
        <w:t>տար</w:t>
      </w:r>
      <w:r w:rsidR="001D2AFE" w:rsidRPr="003B790E">
        <w:rPr>
          <w:rFonts w:ascii="GHEA Grapalat" w:hAnsi="GHEA Grapalat"/>
          <w:color w:val="000000"/>
        </w:rPr>
        <w:softHyphen/>
      </w:r>
      <w:r w:rsidR="004F5544" w:rsidRPr="003B790E">
        <w:rPr>
          <w:rFonts w:ascii="GHEA Grapalat" w:hAnsi="GHEA Grapalat"/>
          <w:color w:val="000000"/>
        </w:rPr>
        <w:t>ման հա</w:t>
      </w:r>
      <w:r w:rsidR="00820DDD" w:rsidRPr="003B790E">
        <w:rPr>
          <w:rFonts w:ascii="GHEA Grapalat" w:hAnsi="GHEA Grapalat"/>
          <w:color w:val="000000"/>
        </w:rPr>
        <w:softHyphen/>
      </w:r>
      <w:r w:rsidR="004F5544" w:rsidRPr="003B790E">
        <w:rPr>
          <w:rFonts w:ascii="GHEA Grapalat" w:hAnsi="GHEA Grapalat"/>
          <w:color w:val="000000"/>
        </w:rPr>
        <w:t xml:space="preserve">մար նախատեսված է տուգանք` </w:t>
      </w:r>
      <w:r w:rsidR="004F5544" w:rsidRPr="003B790E">
        <w:rPr>
          <w:rFonts w:ascii="GHEA Grapalat" w:hAnsi="GHEA Grapalat"/>
          <w:b/>
          <w:color w:val="000000"/>
        </w:rPr>
        <w:t>խախտման  յուրաքանչյուր դեպքի հա</w:t>
      </w:r>
      <w:r w:rsidR="004F5544" w:rsidRPr="003B790E">
        <w:rPr>
          <w:rFonts w:ascii="GHEA Grapalat" w:hAnsi="GHEA Grapalat"/>
          <w:b/>
          <w:color w:val="000000"/>
        </w:rPr>
        <w:softHyphen/>
        <w:t>մար</w:t>
      </w:r>
      <w:r w:rsidR="004F5544" w:rsidRPr="003B790E">
        <w:rPr>
          <w:rFonts w:ascii="GHEA Grapalat" w:hAnsi="GHEA Grapalat"/>
          <w:color w:val="000000"/>
        </w:rPr>
        <w:t>` երկու հար</w:t>
      </w:r>
      <w:r w:rsidR="004F5544" w:rsidRPr="003B790E">
        <w:rPr>
          <w:rFonts w:ascii="GHEA Grapalat" w:hAnsi="GHEA Grapalat"/>
          <w:color w:val="000000"/>
        </w:rPr>
        <w:softHyphen/>
        <w:t>յուր հազար դրամի չափով</w:t>
      </w:r>
      <w:r w:rsidRPr="003B790E">
        <w:rPr>
          <w:rFonts w:ascii="GHEA Grapalat" w:hAnsi="GHEA Grapalat"/>
          <w:color w:val="000000"/>
        </w:rPr>
        <w:t>,</w:t>
      </w:r>
    </w:p>
    <w:p w:rsidR="004F5544" w:rsidRPr="003B790E" w:rsidRDefault="00F7397E" w:rsidP="00820DDD">
      <w:pPr>
        <w:pStyle w:val="ListParagraph"/>
        <w:spacing w:after="0" w:line="360" w:lineRule="auto"/>
        <w:ind w:left="0" w:firstLine="567"/>
        <w:jc w:val="both"/>
        <w:rPr>
          <w:rFonts w:ascii="GHEA Grapalat" w:hAnsi="GHEA Grapalat"/>
          <w:color w:val="000000"/>
        </w:rPr>
      </w:pPr>
      <w:r w:rsidRPr="003B790E">
        <w:rPr>
          <w:rFonts w:ascii="GHEA Grapalat" w:hAnsi="GHEA Grapalat"/>
          <w:color w:val="000000"/>
        </w:rPr>
        <w:t xml:space="preserve">2) </w:t>
      </w:r>
      <w:r w:rsidR="004F5544" w:rsidRPr="003B790E">
        <w:rPr>
          <w:rFonts w:ascii="GHEA Grapalat" w:hAnsi="GHEA Grapalat"/>
          <w:color w:val="000000"/>
        </w:rPr>
        <w:t>«Վիճակախաղերի մասին» Հայաստանի Հանրապետության օրենքի 5-րդ հոդվածի 5-րդ մասի համաձայն` վիճակախաղին մասնակցելու իրավունք ունեն միայն 18 տարեկանը լրա</w:t>
      </w:r>
      <w:r w:rsidR="00820DDD" w:rsidRPr="003B790E">
        <w:rPr>
          <w:rFonts w:ascii="GHEA Grapalat" w:hAnsi="GHEA Grapalat"/>
          <w:color w:val="000000"/>
        </w:rPr>
        <w:softHyphen/>
      </w:r>
      <w:r w:rsidR="004F5544" w:rsidRPr="003B790E">
        <w:rPr>
          <w:rFonts w:ascii="GHEA Grapalat" w:hAnsi="GHEA Grapalat"/>
          <w:color w:val="000000"/>
        </w:rPr>
        <w:t xml:space="preserve">ցած անձինք, իսկ 14-րդ հոդվածի 2-րդ մասի </w:t>
      </w:r>
      <w:r w:rsidR="00820DDD" w:rsidRPr="003B790E">
        <w:rPr>
          <w:rFonts w:ascii="GHEA Grapalat" w:hAnsi="GHEA Grapalat"/>
          <w:color w:val="000000"/>
        </w:rPr>
        <w:t>«</w:t>
      </w:r>
      <w:r w:rsidR="004F5544" w:rsidRPr="003B790E">
        <w:rPr>
          <w:rFonts w:ascii="GHEA Grapalat" w:hAnsi="GHEA Grapalat"/>
          <w:color w:val="000000"/>
        </w:rPr>
        <w:t>ը</w:t>
      </w:r>
      <w:r w:rsidR="00820DDD" w:rsidRPr="003B790E">
        <w:rPr>
          <w:rFonts w:ascii="GHEA Grapalat" w:hAnsi="GHEA Grapalat"/>
          <w:color w:val="000000"/>
        </w:rPr>
        <w:t>»</w:t>
      </w:r>
      <w:r w:rsidR="004F5544" w:rsidRPr="003B790E">
        <w:rPr>
          <w:rFonts w:ascii="GHEA Grapalat" w:hAnsi="GHEA Grapalat"/>
          <w:color w:val="000000"/>
        </w:rPr>
        <w:t xml:space="preserve"> կետով այդ պարտականության չկա</w:t>
      </w:r>
      <w:r w:rsidR="00820DDD" w:rsidRPr="003B790E">
        <w:rPr>
          <w:rFonts w:ascii="GHEA Grapalat" w:hAnsi="GHEA Grapalat"/>
          <w:color w:val="000000"/>
        </w:rPr>
        <w:softHyphen/>
      </w:r>
      <w:r w:rsidR="004F5544" w:rsidRPr="003B790E">
        <w:rPr>
          <w:rFonts w:ascii="GHEA Grapalat" w:hAnsi="GHEA Grapalat"/>
          <w:color w:val="000000"/>
        </w:rPr>
        <w:t>տար</w:t>
      </w:r>
      <w:r w:rsidR="00820DDD" w:rsidRPr="003B790E">
        <w:rPr>
          <w:rFonts w:ascii="GHEA Grapalat" w:hAnsi="GHEA Grapalat"/>
          <w:color w:val="000000"/>
        </w:rPr>
        <w:softHyphen/>
      </w:r>
      <w:r w:rsidR="004F5544" w:rsidRPr="003B790E">
        <w:rPr>
          <w:rFonts w:ascii="GHEA Grapalat" w:hAnsi="GHEA Grapalat"/>
          <w:color w:val="000000"/>
        </w:rPr>
        <w:t xml:space="preserve">ման համար նախատեսված է տուգանք` </w:t>
      </w:r>
      <w:r w:rsidR="004F5544" w:rsidRPr="003B790E">
        <w:rPr>
          <w:rFonts w:ascii="GHEA Grapalat" w:hAnsi="GHEA Grapalat"/>
          <w:b/>
          <w:color w:val="000000"/>
        </w:rPr>
        <w:t>խախտման  յուրաքանչյուր դեպքի հա</w:t>
      </w:r>
      <w:r w:rsidR="004F5544" w:rsidRPr="003B790E">
        <w:rPr>
          <w:rFonts w:ascii="GHEA Grapalat" w:hAnsi="GHEA Grapalat"/>
          <w:b/>
          <w:color w:val="000000"/>
        </w:rPr>
        <w:softHyphen/>
        <w:t>մար</w:t>
      </w:r>
      <w:r w:rsidR="004F5544" w:rsidRPr="003B790E">
        <w:rPr>
          <w:rFonts w:ascii="GHEA Grapalat" w:hAnsi="GHEA Grapalat"/>
          <w:color w:val="000000"/>
        </w:rPr>
        <w:t>` հար</w:t>
      </w:r>
      <w:r w:rsidR="00820DDD" w:rsidRPr="003B790E">
        <w:rPr>
          <w:rFonts w:ascii="GHEA Grapalat" w:hAnsi="GHEA Grapalat"/>
          <w:color w:val="000000"/>
        </w:rPr>
        <w:softHyphen/>
      </w:r>
      <w:r w:rsidR="004F5544" w:rsidRPr="003B790E">
        <w:rPr>
          <w:rFonts w:ascii="GHEA Grapalat" w:hAnsi="GHEA Grapalat"/>
          <w:color w:val="000000"/>
        </w:rPr>
        <w:t>յուր հազար դրամ:</w:t>
      </w:r>
    </w:p>
    <w:p w:rsidR="00600537" w:rsidRPr="003B790E" w:rsidRDefault="00971C06" w:rsidP="00820DDD">
      <w:pPr>
        <w:spacing w:after="0" w:line="360" w:lineRule="auto"/>
        <w:ind w:firstLine="567"/>
        <w:jc w:val="both"/>
        <w:rPr>
          <w:rFonts w:ascii="GHEA Grapalat" w:hAnsi="GHEA Grapalat"/>
          <w:color w:val="000000"/>
        </w:rPr>
      </w:pPr>
      <w:r w:rsidRPr="003B790E">
        <w:rPr>
          <w:rFonts w:ascii="GHEA Grapalat" w:hAnsi="GHEA Grapalat" w:cs="Sylfaen"/>
        </w:rPr>
        <w:lastRenderedPageBreak/>
        <w:t>Ներկայացված ն</w:t>
      </w:r>
      <w:r w:rsidR="004F5544" w:rsidRPr="003B790E">
        <w:rPr>
          <w:rFonts w:ascii="GHEA Grapalat" w:hAnsi="GHEA Grapalat" w:cs="Sylfaen"/>
        </w:rPr>
        <w:t>ախագծ</w:t>
      </w:r>
      <w:r w:rsidR="004F5544" w:rsidRPr="003B790E">
        <w:rPr>
          <w:rFonts w:ascii="GHEA Grapalat" w:hAnsi="GHEA Grapalat"/>
        </w:rPr>
        <w:t xml:space="preserve">երով նախատեսվում է </w:t>
      </w:r>
      <w:r w:rsidRPr="003B790E">
        <w:rPr>
          <w:rFonts w:ascii="GHEA Grapalat" w:hAnsi="GHEA Grapalat"/>
        </w:rPr>
        <w:t>սահմանել կազմակերպիչների</w:t>
      </w:r>
      <w:r w:rsidR="004F5544" w:rsidRPr="003B790E">
        <w:rPr>
          <w:rFonts w:ascii="GHEA Grapalat" w:hAnsi="GHEA Grapalat"/>
        </w:rPr>
        <w:t xml:space="preserve"> պար</w:t>
      </w:r>
      <w:r w:rsidR="00820DDD" w:rsidRPr="003B790E">
        <w:rPr>
          <w:rFonts w:ascii="GHEA Grapalat" w:hAnsi="GHEA Grapalat"/>
        </w:rPr>
        <w:softHyphen/>
      </w:r>
      <w:r w:rsidR="004F5544" w:rsidRPr="003B790E">
        <w:rPr>
          <w:rFonts w:ascii="GHEA Grapalat" w:hAnsi="GHEA Grapalat"/>
        </w:rPr>
        <w:t>տա</w:t>
      </w:r>
      <w:r w:rsidR="00820DDD" w:rsidRPr="003B790E">
        <w:rPr>
          <w:rFonts w:ascii="GHEA Grapalat" w:hAnsi="GHEA Grapalat"/>
        </w:rPr>
        <w:softHyphen/>
      </w:r>
      <w:r w:rsidR="004F5544" w:rsidRPr="003B790E">
        <w:rPr>
          <w:rFonts w:ascii="GHEA Grapalat" w:hAnsi="GHEA Grapalat"/>
        </w:rPr>
        <w:t>կանությունների չկատարման համար, որպես պատաս</w:t>
      </w:r>
      <w:r w:rsidR="004F5544" w:rsidRPr="003B790E">
        <w:rPr>
          <w:rFonts w:ascii="GHEA Grapalat" w:hAnsi="GHEA Grapalat"/>
        </w:rPr>
        <w:softHyphen/>
        <w:t>խա</w:t>
      </w:r>
      <w:r w:rsidR="004F5544" w:rsidRPr="003B790E">
        <w:rPr>
          <w:rFonts w:ascii="GHEA Grapalat" w:hAnsi="GHEA Grapalat"/>
        </w:rPr>
        <w:softHyphen/>
        <w:t>նատ</w:t>
      </w:r>
      <w:r w:rsidR="004F5544" w:rsidRPr="003B790E">
        <w:rPr>
          <w:rFonts w:ascii="GHEA Grapalat" w:hAnsi="GHEA Grapalat"/>
        </w:rPr>
        <w:softHyphen/>
      </w:r>
      <w:r w:rsidR="004F5544" w:rsidRPr="003B790E">
        <w:rPr>
          <w:rFonts w:ascii="GHEA Grapalat" w:hAnsi="GHEA Grapalat"/>
        </w:rPr>
        <w:softHyphen/>
        <w:t>վու</w:t>
      </w:r>
      <w:r w:rsidR="004F5544" w:rsidRPr="003B790E">
        <w:rPr>
          <w:rFonts w:ascii="GHEA Grapalat" w:hAnsi="GHEA Grapalat"/>
        </w:rPr>
        <w:softHyphen/>
        <w:t>թյան մի</w:t>
      </w:r>
      <w:r w:rsidR="004F5544" w:rsidRPr="003B790E">
        <w:rPr>
          <w:rFonts w:ascii="GHEA Grapalat" w:hAnsi="GHEA Grapalat"/>
        </w:rPr>
        <w:softHyphen/>
        <w:t>ջոց, խախտման առա</w:t>
      </w:r>
      <w:r w:rsidR="00820DDD" w:rsidRPr="003B790E">
        <w:rPr>
          <w:rFonts w:ascii="GHEA Grapalat" w:hAnsi="GHEA Grapalat"/>
        </w:rPr>
        <w:softHyphen/>
      </w:r>
      <w:r w:rsidR="004F5544" w:rsidRPr="003B790E">
        <w:rPr>
          <w:rFonts w:ascii="GHEA Grapalat" w:hAnsi="GHEA Grapalat"/>
        </w:rPr>
        <w:t>ջին դեպքի համար՝ երկու միլիոն դրամ, խախտման երկրորդ դեպքի համար՝ հինգ մի</w:t>
      </w:r>
      <w:r w:rsidR="00820DDD" w:rsidRPr="003B790E">
        <w:rPr>
          <w:rFonts w:ascii="GHEA Grapalat" w:hAnsi="GHEA Grapalat"/>
        </w:rPr>
        <w:softHyphen/>
      </w:r>
      <w:r w:rsidR="004F5544" w:rsidRPr="003B790E">
        <w:rPr>
          <w:rFonts w:ascii="GHEA Grapalat" w:hAnsi="GHEA Grapalat"/>
        </w:rPr>
        <w:t>լի</w:t>
      </w:r>
      <w:r w:rsidR="00820DDD" w:rsidRPr="003B790E">
        <w:rPr>
          <w:rFonts w:ascii="GHEA Grapalat" w:hAnsi="GHEA Grapalat"/>
        </w:rPr>
        <w:softHyphen/>
      </w:r>
      <w:r w:rsidR="004F5544" w:rsidRPr="003B790E">
        <w:rPr>
          <w:rFonts w:ascii="GHEA Grapalat" w:hAnsi="GHEA Grapalat"/>
        </w:rPr>
        <w:t>ոն դրամ, իսկ խախտման երրորդ դեպքի համար՝ տասը միլիոն դրամ</w:t>
      </w:r>
      <w:r w:rsidRPr="003B790E">
        <w:rPr>
          <w:rFonts w:ascii="GHEA Grapalat" w:hAnsi="GHEA Grapalat"/>
        </w:rPr>
        <w:t xml:space="preserve"> տուգանք </w:t>
      </w:r>
      <w:r w:rsidR="00820DDD" w:rsidRPr="003B790E">
        <w:rPr>
          <w:rFonts w:ascii="GHEA Grapalat" w:hAnsi="GHEA Grapalat"/>
        </w:rPr>
        <w:t>(</w:t>
      </w:r>
      <w:r w:rsidRPr="003B790E">
        <w:rPr>
          <w:rFonts w:ascii="GHEA Grapalat" w:hAnsi="GHEA Grapalat"/>
        </w:rPr>
        <w:t>ի տար</w:t>
      </w:r>
      <w:r w:rsidR="00820DDD" w:rsidRPr="003B790E">
        <w:rPr>
          <w:rFonts w:ascii="GHEA Grapalat" w:hAnsi="GHEA Grapalat"/>
        </w:rPr>
        <w:softHyphen/>
      </w:r>
      <w:r w:rsidRPr="003B790E">
        <w:rPr>
          <w:rFonts w:ascii="GHEA Grapalat" w:hAnsi="GHEA Grapalat"/>
        </w:rPr>
        <w:t>բե</w:t>
      </w:r>
      <w:r w:rsidR="00820DDD" w:rsidRPr="003B790E">
        <w:rPr>
          <w:rFonts w:ascii="GHEA Grapalat" w:hAnsi="GHEA Grapalat"/>
        </w:rPr>
        <w:softHyphen/>
      </w:r>
      <w:r w:rsidRPr="003B790E">
        <w:rPr>
          <w:rFonts w:ascii="GHEA Grapalat" w:hAnsi="GHEA Grapalat"/>
        </w:rPr>
        <w:t>րու</w:t>
      </w:r>
      <w:r w:rsidR="00820DDD" w:rsidRPr="003B790E">
        <w:rPr>
          <w:rFonts w:ascii="GHEA Grapalat" w:hAnsi="GHEA Grapalat"/>
        </w:rPr>
        <w:softHyphen/>
      </w:r>
      <w:r w:rsidRPr="003B790E">
        <w:rPr>
          <w:rFonts w:ascii="GHEA Grapalat" w:hAnsi="GHEA Grapalat"/>
        </w:rPr>
        <w:t xml:space="preserve">թյուն </w:t>
      </w:r>
      <w:r w:rsidR="004F5544" w:rsidRPr="003B790E">
        <w:rPr>
          <w:rFonts w:ascii="GHEA Grapalat" w:hAnsi="GHEA Grapalat"/>
        </w:rPr>
        <w:t xml:space="preserve">գործող օրենքներով </w:t>
      </w:r>
      <w:r w:rsidR="004F5544" w:rsidRPr="003B790E">
        <w:rPr>
          <w:rFonts w:ascii="GHEA Grapalat" w:hAnsi="GHEA Grapalat"/>
          <w:color w:val="000000"/>
        </w:rPr>
        <w:t xml:space="preserve">նախատեսված </w:t>
      </w:r>
      <w:r w:rsidR="004F5544" w:rsidRPr="003B790E">
        <w:rPr>
          <w:rFonts w:ascii="GHEA Grapalat" w:hAnsi="GHEA Grapalat"/>
          <w:b/>
          <w:color w:val="000000"/>
        </w:rPr>
        <w:t>խախտման</w:t>
      </w:r>
      <w:r w:rsidR="004F5544" w:rsidRPr="003B790E">
        <w:rPr>
          <w:rFonts w:ascii="GHEA Grapalat" w:hAnsi="GHEA Grapalat"/>
          <w:color w:val="000000"/>
        </w:rPr>
        <w:t xml:space="preserve"> </w:t>
      </w:r>
      <w:r w:rsidR="004F5544" w:rsidRPr="003B790E">
        <w:rPr>
          <w:rFonts w:ascii="GHEA Grapalat" w:hAnsi="GHEA Grapalat"/>
          <w:b/>
          <w:color w:val="000000"/>
        </w:rPr>
        <w:t>յուրաքանչյուր դեպքի</w:t>
      </w:r>
      <w:r w:rsidR="004F5544" w:rsidRPr="003B790E">
        <w:rPr>
          <w:rFonts w:ascii="GHEA Grapalat" w:hAnsi="GHEA Grapalat"/>
          <w:color w:val="000000"/>
        </w:rPr>
        <w:t xml:space="preserve"> հա</w:t>
      </w:r>
      <w:r w:rsidR="004F5544" w:rsidRPr="003B790E">
        <w:rPr>
          <w:rFonts w:ascii="GHEA Grapalat" w:hAnsi="GHEA Grapalat"/>
          <w:color w:val="000000"/>
        </w:rPr>
        <w:softHyphen/>
        <w:t xml:space="preserve">մար </w:t>
      </w:r>
      <w:r w:rsidRPr="003B790E">
        <w:rPr>
          <w:rFonts w:ascii="GHEA Grapalat" w:hAnsi="GHEA Grapalat"/>
          <w:color w:val="000000"/>
        </w:rPr>
        <w:t>կի</w:t>
      </w:r>
      <w:r w:rsidR="00820DDD" w:rsidRPr="003B790E">
        <w:rPr>
          <w:rFonts w:ascii="GHEA Grapalat" w:hAnsi="GHEA Grapalat"/>
          <w:color w:val="000000"/>
        </w:rPr>
        <w:softHyphen/>
      </w:r>
      <w:r w:rsidRPr="003B790E">
        <w:rPr>
          <w:rFonts w:ascii="GHEA Grapalat" w:hAnsi="GHEA Grapalat"/>
          <w:color w:val="000000"/>
        </w:rPr>
        <w:t>րառ</w:t>
      </w:r>
      <w:r w:rsidR="00820DDD" w:rsidRPr="003B790E">
        <w:rPr>
          <w:rFonts w:ascii="GHEA Grapalat" w:hAnsi="GHEA Grapalat"/>
          <w:color w:val="000000"/>
        </w:rPr>
        <w:softHyphen/>
      </w:r>
      <w:r w:rsidRPr="003B790E">
        <w:rPr>
          <w:rFonts w:ascii="GHEA Grapalat" w:hAnsi="GHEA Grapalat"/>
          <w:color w:val="000000"/>
        </w:rPr>
        <w:t>վող տուգանքի</w:t>
      </w:r>
      <w:r w:rsidR="00820DDD" w:rsidRPr="003B790E">
        <w:rPr>
          <w:rFonts w:ascii="GHEA Grapalat" w:hAnsi="GHEA Grapalat"/>
          <w:color w:val="000000"/>
        </w:rPr>
        <w:t>)</w:t>
      </w:r>
      <w:r w:rsidRPr="003B790E">
        <w:rPr>
          <w:rFonts w:ascii="GHEA Grapalat" w:hAnsi="GHEA Grapalat"/>
          <w:color w:val="000000"/>
        </w:rPr>
        <w:t xml:space="preserve">: </w:t>
      </w:r>
      <w:r w:rsidR="001D2AFE" w:rsidRPr="003B790E">
        <w:rPr>
          <w:rFonts w:ascii="GHEA Grapalat" w:hAnsi="GHEA Grapalat"/>
          <w:color w:val="000000"/>
        </w:rPr>
        <w:t>Այսինքն</w:t>
      </w:r>
      <w:r w:rsidRPr="003B790E">
        <w:rPr>
          <w:rFonts w:ascii="GHEA Grapalat" w:hAnsi="GHEA Grapalat"/>
          <w:color w:val="000000"/>
        </w:rPr>
        <w:t>՝</w:t>
      </w:r>
      <w:r w:rsidR="004F5544" w:rsidRPr="003B790E">
        <w:rPr>
          <w:rFonts w:ascii="GHEA Grapalat" w:hAnsi="GHEA Grapalat"/>
        </w:rPr>
        <w:t xml:space="preserve"> </w:t>
      </w:r>
      <w:r w:rsidRPr="003B790E">
        <w:rPr>
          <w:rFonts w:ascii="GHEA Grapalat" w:hAnsi="GHEA Grapalat"/>
        </w:rPr>
        <w:t>ն</w:t>
      </w:r>
      <w:r w:rsidR="004F5544" w:rsidRPr="003B790E">
        <w:rPr>
          <w:rFonts w:ascii="GHEA Grapalat" w:hAnsi="GHEA Grapalat"/>
        </w:rPr>
        <w:t>ախագծերով ներկայացված տուգա</w:t>
      </w:r>
      <w:r w:rsidR="00600537" w:rsidRPr="003B790E">
        <w:rPr>
          <w:rFonts w:ascii="GHEA Grapalat" w:hAnsi="GHEA Grapalat"/>
        </w:rPr>
        <w:t>նքի չափը</w:t>
      </w:r>
      <w:r w:rsidR="004F5544" w:rsidRPr="003B790E">
        <w:rPr>
          <w:rFonts w:ascii="GHEA Grapalat" w:hAnsi="GHEA Grapalat"/>
        </w:rPr>
        <w:t xml:space="preserve"> սահմանվում է </w:t>
      </w:r>
      <w:r w:rsidR="00F7397E" w:rsidRPr="003B790E">
        <w:rPr>
          <w:rFonts w:ascii="GHEA Grapalat" w:hAnsi="GHEA Grapalat"/>
        </w:rPr>
        <w:t xml:space="preserve">յուրաքանչյուր </w:t>
      </w:r>
      <w:r w:rsidR="004F5544" w:rsidRPr="003B790E">
        <w:rPr>
          <w:rFonts w:ascii="GHEA Grapalat" w:hAnsi="GHEA Grapalat"/>
        </w:rPr>
        <w:t xml:space="preserve">անգամ </w:t>
      </w:r>
      <w:r w:rsidR="004F5544" w:rsidRPr="003B790E">
        <w:rPr>
          <w:rFonts w:ascii="GHEA Grapalat" w:hAnsi="GHEA Grapalat"/>
          <w:b/>
        </w:rPr>
        <w:t xml:space="preserve">հայտնաբերված </w:t>
      </w:r>
      <w:r w:rsidR="00600537" w:rsidRPr="003B790E">
        <w:rPr>
          <w:rFonts w:ascii="GHEA Grapalat" w:hAnsi="GHEA Grapalat"/>
          <w:b/>
        </w:rPr>
        <w:t xml:space="preserve">խախտման </w:t>
      </w:r>
      <w:r w:rsidR="00820DDD" w:rsidRPr="003B790E">
        <w:rPr>
          <w:rFonts w:ascii="GHEA Grapalat" w:hAnsi="GHEA Grapalat"/>
          <w:b/>
        </w:rPr>
        <w:t>հաջորդական դեպքի</w:t>
      </w:r>
      <w:r w:rsidR="00F7397E" w:rsidRPr="003B790E">
        <w:rPr>
          <w:rFonts w:ascii="GHEA Grapalat" w:hAnsi="GHEA Grapalat"/>
          <w:b/>
        </w:rPr>
        <w:t xml:space="preserve"> </w:t>
      </w:r>
      <w:r w:rsidR="004F5544" w:rsidRPr="003B790E">
        <w:rPr>
          <w:rFonts w:ascii="GHEA Grapalat" w:hAnsi="GHEA Grapalat"/>
          <w:b/>
        </w:rPr>
        <w:t>համար:</w:t>
      </w:r>
      <w:r w:rsidR="004F5544" w:rsidRPr="003B790E">
        <w:rPr>
          <w:rFonts w:ascii="GHEA Grapalat" w:hAnsi="GHEA Grapalat"/>
        </w:rPr>
        <w:t xml:space="preserve"> </w:t>
      </w:r>
    </w:p>
    <w:p w:rsidR="00600537" w:rsidRPr="003B790E" w:rsidRDefault="004F5544" w:rsidP="00820DDD">
      <w:pPr>
        <w:spacing w:after="0" w:line="360" w:lineRule="auto"/>
        <w:ind w:firstLine="567"/>
        <w:jc w:val="both"/>
        <w:rPr>
          <w:rFonts w:ascii="GHEA Grapalat" w:hAnsi="GHEA Grapalat"/>
          <w:color w:val="000000"/>
        </w:rPr>
      </w:pPr>
      <w:r w:rsidRPr="003B790E">
        <w:rPr>
          <w:rFonts w:ascii="GHEA Grapalat" w:hAnsi="GHEA Grapalat" w:cs="Sylfaen"/>
          <w:color w:val="000000"/>
        </w:rPr>
        <w:t>Ն</w:t>
      </w:r>
      <w:r w:rsidRPr="003B790E">
        <w:rPr>
          <w:rFonts w:ascii="GHEA Grapalat" w:hAnsi="GHEA Grapalat"/>
          <w:color w:val="000000"/>
          <w:lang w:val="ru-RU"/>
        </w:rPr>
        <w:t>ախագծ</w:t>
      </w:r>
      <w:r w:rsidRPr="003B790E">
        <w:rPr>
          <w:rFonts w:ascii="GHEA Grapalat" w:hAnsi="GHEA Grapalat"/>
          <w:color w:val="000000"/>
        </w:rPr>
        <w:t>եր</w:t>
      </w:r>
      <w:r w:rsidRPr="003B790E">
        <w:rPr>
          <w:rFonts w:ascii="GHEA Grapalat" w:hAnsi="GHEA Grapalat"/>
          <w:color w:val="000000"/>
          <w:lang w:val="ru-RU"/>
        </w:rPr>
        <w:t>ո</w:t>
      </w:r>
      <w:r w:rsidRPr="003B790E">
        <w:rPr>
          <w:rFonts w:ascii="GHEA Grapalat" w:hAnsi="GHEA Grapalat"/>
          <w:color w:val="000000"/>
        </w:rPr>
        <w:t xml:space="preserve">վ նախատեսված չէ, </w:t>
      </w:r>
      <w:r w:rsidRPr="003B790E">
        <w:rPr>
          <w:rFonts w:ascii="GHEA Grapalat" w:hAnsi="GHEA Grapalat"/>
          <w:color w:val="000000"/>
          <w:lang w:val="ru-RU"/>
        </w:rPr>
        <w:t xml:space="preserve">խախտման </w:t>
      </w:r>
      <w:r w:rsidR="00600537" w:rsidRPr="003B790E">
        <w:rPr>
          <w:rFonts w:ascii="GHEA Grapalat" w:hAnsi="GHEA Grapalat"/>
          <w:color w:val="000000"/>
        </w:rPr>
        <w:t xml:space="preserve">դեպքերի միջև ժամկետ: </w:t>
      </w:r>
    </w:p>
    <w:p w:rsidR="00F77D79" w:rsidRPr="003B790E" w:rsidRDefault="00F77D79" w:rsidP="00820DDD">
      <w:pPr>
        <w:spacing w:after="0" w:line="360" w:lineRule="auto"/>
        <w:ind w:firstLine="567"/>
        <w:jc w:val="both"/>
        <w:rPr>
          <w:rFonts w:ascii="GHEA Grapalat" w:hAnsi="GHEA Grapalat"/>
          <w:color w:val="000000"/>
        </w:rPr>
      </w:pPr>
      <w:r w:rsidRPr="003B790E">
        <w:rPr>
          <w:rFonts w:ascii="GHEA Grapalat" w:hAnsi="GHEA Grapalat"/>
          <w:color w:val="000000"/>
        </w:rPr>
        <w:t>Այդ կապակցությամբ հայտնում ենք, որ.</w:t>
      </w:r>
    </w:p>
    <w:p w:rsidR="004F5544" w:rsidRPr="003B790E" w:rsidRDefault="004F5544" w:rsidP="00820DDD">
      <w:pPr>
        <w:spacing w:after="0" w:line="360" w:lineRule="auto"/>
        <w:ind w:firstLine="567"/>
        <w:jc w:val="both"/>
        <w:rPr>
          <w:rFonts w:ascii="GHEA Grapalat" w:hAnsi="GHEA Grapalat"/>
        </w:rPr>
      </w:pPr>
      <w:r w:rsidRPr="003B790E">
        <w:rPr>
          <w:rFonts w:ascii="GHEA Grapalat" w:hAnsi="GHEA Grapalat" w:cs="Sylfaen"/>
        </w:rPr>
        <w:t>Վարչական</w:t>
      </w:r>
      <w:r w:rsidRPr="003B790E">
        <w:rPr>
          <w:rFonts w:ascii="GHEA Grapalat" w:hAnsi="GHEA Grapalat"/>
        </w:rPr>
        <w:t xml:space="preserve"> </w:t>
      </w:r>
      <w:r w:rsidRPr="003B790E">
        <w:rPr>
          <w:rFonts w:ascii="GHEA Grapalat" w:hAnsi="GHEA Grapalat" w:cs="Sylfaen"/>
        </w:rPr>
        <w:t>պատասխանատվությունը</w:t>
      </w:r>
      <w:r w:rsidRPr="003B790E">
        <w:rPr>
          <w:rFonts w:ascii="GHEA Grapalat" w:hAnsi="GHEA Grapalat"/>
        </w:rPr>
        <w:t xml:space="preserve">, </w:t>
      </w:r>
      <w:r w:rsidRPr="003B790E">
        <w:rPr>
          <w:rFonts w:ascii="GHEA Grapalat" w:hAnsi="GHEA Grapalat" w:cs="Sylfaen"/>
        </w:rPr>
        <w:t>որպես</w:t>
      </w:r>
      <w:r w:rsidRPr="003B790E">
        <w:rPr>
          <w:rFonts w:ascii="GHEA Grapalat" w:hAnsi="GHEA Grapalat"/>
        </w:rPr>
        <w:t xml:space="preserve"> </w:t>
      </w:r>
      <w:r w:rsidRPr="003B790E">
        <w:rPr>
          <w:rFonts w:ascii="GHEA Grapalat" w:hAnsi="GHEA Grapalat" w:cs="Sylfaen"/>
        </w:rPr>
        <w:t>իրավախախտի</w:t>
      </w:r>
      <w:r w:rsidRPr="003B790E">
        <w:rPr>
          <w:rFonts w:ascii="GHEA Grapalat" w:hAnsi="GHEA Grapalat"/>
        </w:rPr>
        <w:t xml:space="preserve"> </w:t>
      </w:r>
      <w:r w:rsidRPr="003B790E">
        <w:rPr>
          <w:rFonts w:ascii="GHEA Grapalat" w:hAnsi="GHEA Grapalat" w:cs="Sylfaen"/>
        </w:rPr>
        <w:t>նկատմամբ</w:t>
      </w:r>
      <w:r w:rsidRPr="003B790E">
        <w:rPr>
          <w:rFonts w:ascii="GHEA Grapalat" w:hAnsi="GHEA Grapalat"/>
        </w:rPr>
        <w:t xml:space="preserve"> </w:t>
      </w:r>
      <w:r w:rsidRPr="003B790E">
        <w:rPr>
          <w:rFonts w:ascii="GHEA Grapalat" w:hAnsi="GHEA Grapalat" w:cs="Sylfaen"/>
        </w:rPr>
        <w:t>ներգործու</w:t>
      </w:r>
      <w:r w:rsidR="00820DDD" w:rsidRPr="003B790E">
        <w:rPr>
          <w:rFonts w:ascii="GHEA Grapalat" w:hAnsi="GHEA Grapalat" w:cs="Sylfaen"/>
        </w:rPr>
        <w:softHyphen/>
      </w:r>
      <w:r w:rsidRPr="003B790E">
        <w:rPr>
          <w:rFonts w:ascii="GHEA Grapalat" w:hAnsi="GHEA Grapalat" w:cs="Sylfaen"/>
        </w:rPr>
        <w:t>թյան</w:t>
      </w:r>
      <w:r w:rsidRPr="003B790E">
        <w:rPr>
          <w:rFonts w:ascii="GHEA Grapalat" w:hAnsi="GHEA Grapalat"/>
        </w:rPr>
        <w:t xml:space="preserve"> </w:t>
      </w:r>
      <w:r w:rsidRPr="003B790E">
        <w:rPr>
          <w:rFonts w:ascii="GHEA Grapalat" w:hAnsi="GHEA Grapalat" w:cs="Sylfaen"/>
        </w:rPr>
        <w:t>միջոց</w:t>
      </w:r>
      <w:r w:rsidRPr="003B790E">
        <w:rPr>
          <w:rFonts w:ascii="GHEA Grapalat" w:hAnsi="GHEA Grapalat"/>
        </w:rPr>
        <w:t xml:space="preserve">, </w:t>
      </w:r>
      <w:r w:rsidRPr="003B790E">
        <w:rPr>
          <w:rFonts w:ascii="GHEA Grapalat" w:hAnsi="GHEA Grapalat" w:cs="Sylfaen"/>
        </w:rPr>
        <w:t>ունի</w:t>
      </w:r>
      <w:r w:rsidRPr="003B790E">
        <w:rPr>
          <w:rFonts w:ascii="GHEA Grapalat" w:hAnsi="GHEA Grapalat"/>
        </w:rPr>
        <w:t xml:space="preserve"> </w:t>
      </w:r>
      <w:r w:rsidRPr="003B790E">
        <w:rPr>
          <w:rFonts w:ascii="GHEA Grapalat" w:hAnsi="GHEA Grapalat" w:cs="Sylfaen"/>
        </w:rPr>
        <w:t>իրավախախտին</w:t>
      </w:r>
      <w:r w:rsidRPr="003B790E">
        <w:rPr>
          <w:rFonts w:ascii="GHEA Grapalat" w:hAnsi="GHEA Grapalat"/>
        </w:rPr>
        <w:t xml:space="preserve"> </w:t>
      </w:r>
      <w:r w:rsidRPr="003B790E">
        <w:rPr>
          <w:rFonts w:ascii="GHEA Grapalat" w:hAnsi="GHEA Grapalat" w:cs="Sylfaen"/>
        </w:rPr>
        <w:t>դաստիարակելու</w:t>
      </w:r>
      <w:r w:rsidRPr="003B790E">
        <w:rPr>
          <w:rFonts w:ascii="GHEA Grapalat" w:hAnsi="GHEA Grapalat"/>
        </w:rPr>
        <w:t xml:space="preserve">, </w:t>
      </w:r>
      <w:r w:rsidRPr="003B790E">
        <w:rPr>
          <w:rFonts w:ascii="GHEA Grapalat" w:hAnsi="GHEA Grapalat" w:cs="Sylfaen"/>
        </w:rPr>
        <w:t>ինչպես</w:t>
      </w:r>
      <w:r w:rsidRPr="003B790E">
        <w:rPr>
          <w:rFonts w:ascii="GHEA Grapalat" w:hAnsi="GHEA Grapalat"/>
        </w:rPr>
        <w:t xml:space="preserve"> </w:t>
      </w:r>
      <w:r w:rsidRPr="003B790E">
        <w:rPr>
          <w:rFonts w:ascii="GHEA Grapalat" w:hAnsi="GHEA Grapalat" w:cs="Sylfaen"/>
        </w:rPr>
        <w:t>նաև</w:t>
      </w:r>
      <w:r w:rsidRPr="003B790E">
        <w:rPr>
          <w:rFonts w:ascii="GHEA Grapalat" w:hAnsi="GHEA Grapalat"/>
        </w:rPr>
        <w:t xml:space="preserve"> </w:t>
      </w:r>
      <w:r w:rsidRPr="003B790E">
        <w:rPr>
          <w:rFonts w:ascii="GHEA Grapalat" w:hAnsi="GHEA Grapalat" w:cs="Sylfaen"/>
        </w:rPr>
        <w:t>վարչական</w:t>
      </w:r>
      <w:r w:rsidRPr="003B790E">
        <w:rPr>
          <w:rFonts w:ascii="GHEA Grapalat" w:hAnsi="GHEA Grapalat"/>
        </w:rPr>
        <w:t xml:space="preserve"> </w:t>
      </w:r>
      <w:r w:rsidRPr="003B790E">
        <w:rPr>
          <w:rFonts w:ascii="GHEA Grapalat" w:hAnsi="GHEA Grapalat" w:cs="Sylfaen"/>
        </w:rPr>
        <w:t>իրավա</w:t>
      </w:r>
      <w:r w:rsidR="00820DDD" w:rsidRPr="003B790E">
        <w:rPr>
          <w:rFonts w:ascii="GHEA Grapalat" w:hAnsi="GHEA Grapalat" w:cs="Sylfaen"/>
        </w:rPr>
        <w:softHyphen/>
      </w:r>
      <w:r w:rsidRPr="003B790E">
        <w:rPr>
          <w:rFonts w:ascii="GHEA Grapalat" w:hAnsi="GHEA Grapalat" w:cs="Sylfaen"/>
        </w:rPr>
        <w:t>խախ</w:t>
      </w:r>
      <w:r w:rsidR="00820DDD" w:rsidRPr="003B790E">
        <w:rPr>
          <w:rFonts w:ascii="GHEA Grapalat" w:hAnsi="GHEA Grapalat" w:cs="Sylfaen"/>
        </w:rPr>
        <w:softHyphen/>
      </w:r>
      <w:r w:rsidRPr="003B790E">
        <w:rPr>
          <w:rFonts w:ascii="GHEA Grapalat" w:hAnsi="GHEA Grapalat" w:cs="Sylfaen"/>
        </w:rPr>
        <w:t>տում</w:t>
      </w:r>
      <w:r w:rsidR="00820DDD" w:rsidRPr="003B790E">
        <w:rPr>
          <w:rFonts w:ascii="GHEA Grapalat" w:hAnsi="GHEA Grapalat" w:cs="Sylfaen"/>
        </w:rPr>
        <w:softHyphen/>
      </w:r>
      <w:r w:rsidRPr="003B790E">
        <w:rPr>
          <w:rFonts w:ascii="GHEA Grapalat" w:hAnsi="GHEA Grapalat" w:cs="Sylfaen"/>
        </w:rPr>
        <w:t>ները</w:t>
      </w:r>
      <w:r w:rsidRPr="003B790E">
        <w:rPr>
          <w:rFonts w:ascii="GHEA Grapalat" w:hAnsi="GHEA Grapalat"/>
        </w:rPr>
        <w:t xml:space="preserve"> </w:t>
      </w:r>
      <w:r w:rsidRPr="003B790E">
        <w:rPr>
          <w:rFonts w:ascii="GHEA Grapalat" w:hAnsi="GHEA Grapalat" w:cs="Sylfaen"/>
        </w:rPr>
        <w:t>կանխելու</w:t>
      </w:r>
      <w:r w:rsidRPr="003B790E">
        <w:rPr>
          <w:rFonts w:ascii="GHEA Grapalat" w:hAnsi="GHEA Grapalat"/>
        </w:rPr>
        <w:t xml:space="preserve"> </w:t>
      </w:r>
      <w:r w:rsidRPr="003B790E">
        <w:rPr>
          <w:rFonts w:ascii="GHEA Grapalat" w:hAnsi="GHEA Grapalat" w:cs="Sylfaen"/>
        </w:rPr>
        <w:t>նպատակ</w:t>
      </w:r>
      <w:r w:rsidRPr="003B790E">
        <w:rPr>
          <w:rFonts w:ascii="GHEA Grapalat" w:hAnsi="GHEA Grapalat"/>
        </w:rPr>
        <w:t xml:space="preserve">: </w:t>
      </w:r>
      <w:r w:rsidRPr="003B790E">
        <w:rPr>
          <w:rFonts w:ascii="GHEA Grapalat" w:hAnsi="GHEA Grapalat" w:cs="Sylfaen"/>
        </w:rPr>
        <w:t>Այդ</w:t>
      </w:r>
      <w:r w:rsidRPr="003B790E">
        <w:rPr>
          <w:rFonts w:ascii="GHEA Grapalat" w:hAnsi="GHEA Grapalat"/>
        </w:rPr>
        <w:t xml:space="preserve"> </w:t>
      </w:r>
      <w:r w:rsidRPr="003B790E">
        <w:rPr>
          <w:rFonts w:ascii="GHEA Grapalat" w:hAnsi="GHEA Grapalat" w:cs="Sylfaen"/>
        </w:rPr>
        <w:t>նպատակներին</w:t>
      </w:r>
      <w:r w:rsidRPr="003B790E">
        <w:rPr>
          <w:rFonts w:ascii="GHEA Grapalat" w:hAnsi="GHEA Grapalat"/>
        </w:rPr>
        <w:t xml:space="preserve"> </w:t>
      </w:r>
      <w:r w:rsidRPr="003B790E">
        <w:rPr>
          <w:rFonts w:ascii="GHEA Grapalat" w:hAnsi="GHEA Grapalat" w:cs="Sylfaen"/>
        </w:rPr>
        <w:t>հասնելու</w:t>
      </w:r>
      <w:r w:rsidRPr="003B790E">
        <w:rPr>
          <w:rFonts w:ascii="GHEA Grapalat" w:hAnsi="GHEA Grapalat"/>
        </w:rPr>
        <w:t xml:space="preserve"> </w:t>
      </w:r>
      <w:r w:rsidRPr="003B790E">
        <w:rPr>
          <w:rFonts w:ascii="GHEA Grapalat" w:hAnsi="GHEA Grapalat" w:cs="Sylfaen"/>
        </w:rPr>
        <w:t>համար</w:t>
      </w:r>
      <w:r w:rsidRPr="003B790E">
        <w:rPr>
          <w:rFonts w:ascii="GHEA Grapalat" w:hAnsi="GHEA Grapalat"/>
        </w:rPr>
        <w:t xml:space="preserve"> </w:t>
      </w:r>
      <w:r w:rsidRPr="003B790E">
        <w:rPr>
          <w:rFonts w:ascii="GHEA Grapalat" w:hAnsi="GHEA Grapalat" w:cs="Sylfaen"/>
        </w:rPr>
        <w:t>անհրաժեշտ</w:t>
      </w:r>
      <w:r w:rsidRPr="003B790E">
        <w:rPr>
          <w:rFonts w:ascii="GHEA Grapalat" w:hAnsi="GHEA Grapalat"/>
        </w:rPr>
        <w:t xml:space="preserve"> </w:t>
      </w:r>
      <w:r w:rsidRPr="003B790E">
        <w:rPr>
          <w:rFonts w:ascii="GHEA Grapalat" w:hAnsi="GHEA Grapalat" w:cs="Sylfaen"/>
        </w:rPr>
        <w:t>է</w:t>
      </w:r>
      <w:r w:rsidRPr="003B790E">
        <w:rPr>
          <w:rFonts w:ascii="GHEA Grapalat" w:hAnsi="GHEA Grapalat"/>
        </w:rPr>
        <w:t xml:space="preserve">, </w:t>
      </w:r>
      <w:r w:rsidRPr="003B790E">
        <w:rPr>
          <w:rFonts w:ascii="GHEA Grapalat" w:hAnsi="GHEA Grapalat" w:cs="Sylfaen"/>
        </w:rPr>
        <w:t>որ</w:t>
      </w:r>
      <w:r w:rsidRPr="003B790E">
        <w:rPr>
          <w:rFonts w:ascii="GHEA Grapalat" w:hAnsi="GHEA Grapalat"/>
        </w:rPr>
        <w:t xml:space="preserve"> </w:t>
      </w:r>
      <w:r w:rsidRPr="003B790E">
        <w:rPr>
          <w:rFonts w:ascii="GHEA Grapalat" w:hAnsi="GHEA Grapalat" w:cs="Sylfaen"/>
        </w:rPr>
        <w:t>վար</w:t>
      </w:r>
      <w:r w:rsidR="00820DDD" w:rsidRPr="003B790E">
        <w:rPr>
          <w:rFonts w:ascii="GHEA Grapalat" w:hAnsi="GHEA Grapalat" w:cs="Sylfaen"/>
        </w:rPr>
        <w:softHyphen/>
      </w:r>
      <w:r w:rsidRPr="003B790E">
        <w:rPr>
          <w:rFonts w:ascii="GHEA Grapalat" w:hAnsi="GHEA Grapalat" w:cs="Sylfaen"/>
        </w:rPr>
        <w:t>չա</w:t>
      </w:r>
      <w:r w:rsidR="00820DDD" w:rsidRPr="003B790E">
        <w:rPr>
          <w:rFonts w:ascii="GHEA Grapalat" w:hAnsi="GHEA Grapalat" w:cs="Sylfaen"/>
        </w:rPr>
        <w:softHyphen/>
      </w:r>
      <w:r w:rsidRPr="003B790E">
        <w:rPr>
          <w:rFonts w:ascii="GHEA Grapalat" w:hAnsi="GHEA Grapalat" w:cs="Sylfaen"/>
        </w:rPr>
        <w:t>կան</w:t>
      </w:r>
      <w:r w:rsidRPr="003B790E">
        <w:rPr>
          <w:rFonts w:ascii="GHEA Grapalat" w:hAnsi="GHEA Grapalat"/>
        </w:rPr>
        <w:t xml:space="preserve"> </w:t>
      </w:r>
      <w:r w:rsidRPr="003B790E">
        <w:rPr>
          <w:rFonts w:ascii="GHEA Grapalat" w:hAnsi="GHEA Grapalat" w:cs="Sylfaen"/>
        </w:rPr>
        <w:t>պատասխանատվության</w:t>
      </w:r>
      <w:r w:rsidRPr="003B790E">
        <w:rPr>
          <w:rFonts w:ascii="GHEA Grapalat" w:hAnsi="GHEA Grapalat"/>
        </w:rPr>
        <w:t xml:space="preserve"> </w:t>
      </w:r>
      <w:r w:rsidRPr="003B790E">
        <w:rPr>
          <w:rFonts w:ascii="GHEA Grapalat" w:hAnsi="GHEA Grapalat" w:cs="Sylfaen"/>
        </w:rPr>
        <w:t>միջոցը</w:t>
      </w:r>
      <w:r w:rsidRPr="003B790E">
        <w:rPr>
          <w:rFonts w:ascii="GHEA Grapalat" w:hAnsi="GHEA Grapalat"/>
        </w:rPr>
        <w:t xml:space="preserve"> </w:t>
      </w:r>
      <w:r w:rsidRPr="003B790E">
        <w:rPr>
          <w:rFonts w:ascii="GHEA Grapalat" w:hAnsi="GHEA Grapalat" w:cs="Sylfaen"/>
        </w:rPr>
        <w:t>բխի</w:t>
      </w:r>
      <w:r w:rsidRPr="003B790E">
        <w:rPr>
          <w:rFonts w:ascii="GHEA Grapalat" w:hAnsi="GHEA Grapalat"/>
        </w:rPr>
        <w:t xml:space="preserve"> </w:t>
      </w:r>
      <w:r w:rsidRPr="003B790E">
        <w:rPr>
          <w:rFonts w:ascii="GHEA Grapalat" w:hAnsi="GHEA Grapalat" w:cs="Sylfaen"/>
        </w:rPr>
        <w:t>համաչափության</w:t>
      </w:r>
      <w:r w:rsidRPr="003B790E">
        <w:rPr>
          <w:rFonts w:ascii="GHEA Grapalat" w:hAnsi="GHEA Grapalat"/>
        </w:rPr>
        <w:t xml:space="preserve"> </w:t>
      </w:r>
      <w:r w:rsidRPr="003B790E">
        <w:rPr>
          <w:rFonts w:ascii="GHEA Grapalat" w:hAnsi="GHEA Grapalat" w:cs="Sylfaen"/>
        </w:rPr>
        <w:t>սահմանադրական</w:t>
      </w:r>
      <w:r w:rsidRPr="003B790E">
        <w:rPr>
          <w:rFonts w:ascii="GHEA Grapalat" w:hAnsi="GHEA Grapalat"/>
        </w:rPr>
        <w:t xml:space="preserve"> </w:t>
      </w:r>
      <w:r w:rsidRPr="003B790E">
        <w:rPr>
          <w:rFonts w:ascii="GHEA Grapalat" w:hAnsi="GHEA Grapalat" w:cs="Sylfaen"/>
        </w:rPr>
        <w:t>սկզբունքի</w:t>
      </w:r>
      <w:r w:rsidRPr="003B790E">
        <w:rPr>
          <w:rFonts w:ascii="GHEA Grapalat" w:hAnsi="GHEA Grapalat"/>
        </w:rPr>
        <w:t xml:space="preserve"> </w:t>
      </w:r>
      <w:r w:rsidRPr="003B790E">
        <w:rPr>
          <w:rFonts w:ascii="GHEA Grapalat" w:hAnsi="GHEA Grapalat" w:cs="Sylfaen"/>
        </w:rPr>
        <w:t>էու</w:t>
      </w:r>
      <w:r w:rsidR="00820DDD" w:rsidRPr="003B790E">
        <w:rPr>
          <w:rFonts w:ascii="GHEA Grapalat" w:hAnsi="GHEA Grapalat" w:cs="Sylfaen"/>
        </w:rPr>
        <w:softHyphen/>
      </w:r>
      <w:r w:rsidRPr="003B790E">
        <w:rPr>
          <w:rFonts w:ascii="GHEA Grapalat" w:hAnsi="GHEA Grapalat" w:cs="Sylfaen"/>
        </w:rPr>
        <w:t>թյունից</w:t>
      </w:r>
      <w:r w:rsidRPr="003B790E">
        <w:rPr>
          <w:rFonts w:ascii="GHEA Grapalat" w:hAnsi="GHEA Grapalat"/>
        </w:rPr>
        <w:t xml:space="preserve">, </w:t>
      </w:r>
      <w:r w:rsidRPr="003B790E">
        <w:rPr>
          <w:rFonts w:ascii="GHEA Grapalat" w:hAnsi="GHEA Grapalat" w:cs="Sylfaen"/>
        </w:rPr>
        <w:t>այսինքն՝</w:t>
      </w:r>
      <w:r w:rsidRPr="003B790E">
        <w:rPr>
          <w:rFonts w:ascii="GHEA Grapalat" w:hAnsi="GHEA Grapalat"/>
        </w:rPr>
        <w:t xml:space="preserve"> </w:t>
      </w:r>
      <w:r w:rsidRPr="003B790E">
        <w:rPr>
          <w:rFonts w:ascii="GHEA Grapalat" w:hAnsi="GHEA Grapalat" w:cs="Sylfaen"/>
        </w:rPr>
        <w:t>լինի</w:t>
      </w:r>
      <w:r w:rsidRPr="003B790E">
        <w:rPr>
          <w:rFonts w:ascii="GHEA Grapalat" w:hAnsi="GHEA Grapalat"/>
        </w:rPr>
        <w:t xml:space="preserve"> </w:t>
      </w:r>
      <w:r w:rsidRPr="003B790E">
        <w:rPr>
          <w:rFonts w:ascii="GHEA Grapalat" w:hAnsi="GHEA Grapalat" w:cs="Sylfaen"/>
        </w:rPr>
        <w:t>բավարար</w:t>
      </w:r>
      <w:r w:rsidRPr="003B790E">
        <w:rPr>
          <w:rFonts w:ascii="GHEA Grapalat" w:hAnsi="GHEA Grapalat"/>
        </w:rPr>
        <w:t xml:space="preserve"> </w:t>
      </w:r>
      <w:r w:rsidRPr="003B790E">
        <w:rPr>
          <w:rFonts w:ascii="GHEA Grapalat" w:hAnsi="GHEA Grapalat" w:cs="Sylfaen"/>
        </w:rPr>
        <w:t>և</w:t>
      </w:r>
      <w:r w:rsidRPr="003B790E">
        <w:rPr>
          <w:rFonts w:ascii="GHEA Grapalat" w:hAnsi="GHEA Grapalat"/>
        </w:rPr>
        <w:t xml:space="preserve"> </w:t>
      </w:r>
      <w:r w:rsidRPr="003B790E">
        <w:rPr>
          <w:rFonts w:ascii="GHEA Grapalat" w:hAnsi="GHEA Grapalat" w:cs="Sylfaen"/>
        </w:rPr>
        <w:t>համաչափ՝</w:t>
      </w:r>
      <w:r w:rsidRPr="003B790E">
        <w:rPr>
          <w:rFonts w:ascii="GHEA Grapalat" w:hAnsi="GHEA Grapalat"/>
        </w:rPr>
        <w:t xml:space="preserve"> </w:t>
      </w:r>
      <w:r w:rsidRPr="003B790E">
        <w:rPr>
          <w:rFonts w:ascii="GHEA Grapalat" w:hAnsi="GHEA Grapalat" w:cs="Sylfaen"/>
        </w:rPr>
        <w:t>իր</w:t>
      </w:r>
      <w:r w:rsidRPr="003B790E">
        <w:rPr>
          <w:rFonts w:ascii="GHEA Grapalat" w:hAnsi="GHEA Grapalat"/>
        </w:rPr>
        <w:t xml:space="preserve"> </w:t>
      </w:r>
      <w:r w:rsidRPr="003B790E">
        <w:rPr>
          <w:rFonts w:ascii="GHEA Grapalat" w:hAnsi="GHEA Grapalat" w:cs="Sylfaen"/>
        </w:rPr>
        <w:t>նպատակին</w:t>
      </w:r>
      <w:r w:rsidRPr="003B790E">
        <w:rPr>
          <w:rFonts w:ascii="GHEA Grapalat" w:hAnsi="GHEA Grapalat"/>
        </w:rPr>
        <w:t xml:space="preserve"> </w:t>
      </w:r>
      <w:r w:rsidRPr="003B790E">
        <w:rPr>
          <w:rFonts w:ascii="GHEA Grapalat" w:hAnsi="GHEA Grapalat" w:cs="Sylfaen"/>
        </w:rPr>
        <w:t>ծառայելու</w:t>
      </w:r>
      <w:r w:rsidRPr="003B790E">
        <w:rPr>
          <w:rFonts w:ascii="GHEA Grapalat" w:hAnsi="GHEA Grapalat"/>
        </w:rPr>
        <w:t xml:space="preserve"> </w:t>
      </w:r>
      <w:r w:rsidRPr="003B790E">
        <w:rPr>
          <w:rFonts w:ascii="GHEA Grapalat" w:hAnsi="GHEA Grapalat" w:cs="Sylfaen"/>
        </w:rPr>
        <w:t>համար</w:t>
      </w:r>
      <w:r w:rsidRPr="003B790E">
        <w:rPr>
          <w:rFonts w:ascii="GHEA Grapalat" w:hAnsi="GHEA Grapalat"/>
        </w:rPr>
        <w:t xml:space="preserve">: </w:t>
      </w:r>
      <w:r w:rsidRPr="003B790E">
        <w:rPr>
          <w:rFonts w:ascii="GHEA Grapalat" w:hAnsi="GHEA Grapalat" w:cs="Sylfaen"/>
        </w:rPr>
        <w:t>Նշվա</w:t>
      </w:r>
      <w:r w:rsidR="00820DDD" w:rsidRPr="003B790E">
        <w:rPr>
          <w:rFonts w:ascii="GHEA Grapalat" w:hAnsi="GHEA Grapalat" w:cs="Sylfaen"/>
        </w:rPr>
        <w:softHyphen/>
      </w:r>
      <w:r w:rsidRPr="003B790E">
        <w:rPr>
          <w:rFonts w:ascii="GHEA Grapalat" w:hAnsi="GHEA Grapalat" w:cs="Sylfaen"/>
        </w:rPr>
        <w:t>ծից</w:t>
      </w:r>
      <w:r w:rsidRPr="003B790E">
        <w:rPr>
          <w:rFonts w:ascii="GHEA Grapalat" w:hAnsi="GHEA Grapalat"/>
        </w:rPr>
        <w:t xml:space="preserve"> </w:t>
      </w:r>
      <w:r w:rsidRPr="003B790E">
        <w:rPr>
          <w:rFonts w:ascii="GHEA Grapalat" w:hAnsi="GHEA Grapalat" w:cs="Sylfaen"/>
        </w:rPr>
        <w:t>ելնելով՝</w:t>
      </w:r>
      <w:r w:rsidRPr="003B790E">
        <w:rPr>
          <w:rFonts w:ascii="GHEA Grapalat" w:hAnsi="GHEA Grapalat"/>
        </w:rPr>
        <w:t xml:space="preserve"> </w:t>
      </w:r>
      <w:r w:rsidRPr="003B790E">
        <w:rPr>
          <w:rFonts w:ascii="GHEA Grapalat" w:hAnsi="GHEA Grapalat" w:cs="Sylfaen"/>
        </w:rPr>
        <w:t>գտնում</w:t>
      </w:r>
      <w:r w:rsidRPr="003B790E">
        <w:rPr>
          <w:rFonts w:ascii="GHEA Grapalat" w:hAnsi="GHEA Grapalat"/>
        </w:rPr>
        <w:t xml:space="preserve"> </w:t>
      </w:r>
      <w:r w:rsidRPr="003B790E">
        <w:rPr>
          <w:rFonts w:ascii="GHEA Grapalat" w:hAnsi="GHEA Grapalat" w:cs="Sylfaen"/>
        </w:rPr>
        <w:t>ենք</w:t>
      </w:r>
      <w:r w:rsidRPr="003B790E">
        <w:rPr>
          <w:rFonts w:ascii="GHEA Grapalat" w:hAnsi="GHEA Grapalat"/>
        </w:rPr>
        <w:t xml:space="preserve">, </w:t>
      </w:r>
      <w:r w:rsidRPr="003B790E">
        <w:rPr>
          <w:rFonts w:ascii="GHEA Grapalat" w:hAnsi="GHEA Grapalat" w:cs="Sylfaen"/>
        </w:rPr>
        <w:t>որ</w:t>
      </w:r>
      <w:r w:rsidRPr="003B790E">
        <w:rPr>
          <w:rFonts w:ascii="GHEA Grapalat" w:hAnsi="GHEA Grapalat"/>
        </w:rPr>
        <w:t xml:space="preserve">, </w:t>
      </w:r>
      <w:r w:rsidRPr="003B790E">
        <w:rPr>
          <w:rFonts w:ascii="GHEA Grapalat" w:hAnsi="GHEA Grapalat" w:cs="Sylfaen"/>
        </w:rPr>
        <w:t>ցանկացած</w:t>
      </w:r>
      <w:r w:rsidRPr="003B790E">
        <w:rPr>
          <w:rFonts w:ascii="GHEA Grapalat" w:hAnsi="GHEA Grapalat"/>
        </w:rPr>
        <w:t xml:space="preserve"> </w:t>
      </w:r>
      <w:r w:rsidRPr="003B790E">
        <w:rPr>
          <w:rFonts w:ascii="GHEA Grapalat" w:hAnsi="GHEA Grapalat" w:cs="Sylfaen"/>
        </w:rPr>
        <w:t>հակաիրավական</w:t>
      </w:r>
      <w:r w:rsidRPr="003B790E">
        <w:rPr>
          <w:rFonts w:ascii="GHEA Grapalat" w:hAnsi="GHEA Grapalat"/>
        </w:rPr>
        <w:t xml:space="preserve"> </w:t>
      </w:r>
      <w:r w:rsidRPr="003B790E">
        <w:rPr>
          <w:rFonts w:ascii="GHEA Grapalat" w:hAnsi="GHEA Grapalat" w:cs="Sylfaen"/>
        </w:rPr>
        <w:t>արարքի</w:t>
      </w:r>
      <w:r w:rsidRPr="003B790E">
        <w:rPr>
          <w:rFonts w:ascii="GHEA Grapalat" w:hAnsi="GHEA Grapalat"/>
        </w:rPr>
        <w:t xml:space="preserve"> </w:t>
      </w:r>
      <w:r w:rsidRPr="003B790E">
        <w:rPr>
          <w:rFonts w:ascii="GHEA Grapalat" w:hAnsi="GHEA Grapalat" w:cs="Sylfaen"/>
        </w:rPr>
        <w:t>համար</w:t>
      </w:r>
      <w:r w:rsidRPr="003B790E">
        <w:rPr>
          <w:rFonts w:ascii="GHEA Grapalat" w:hAnsi="GHEA Grapalat"/>
        </w:rPr>
        <w:t xml:space="preserve"> </w:t>
      </w:r>
      <w:r w:rsidRPr="003B790E">
        <w:rPr>
          <w:rFonts w:ascii="GHEA Grapalat" w:hAnsi="GHEA Grapalat" w:cs="Sylfaen"/>
        </w:rPr>
        <w:t>պատասխա</w:t>
      </w:r>
      <w:r w:rsidR="00820DDD" w:rsidRPr="003B790E">
        <w:rPr>
          <w:rFonts w:ascii="GHEA Grapalat" w:hAnsi="GHEA Grapalat" w:cs="Sylfaen"/>
        </w:rPr>
        <w:softHyphen/>
      </w:r>
      <w:r w:rsidRPr="003B790E">
        <w:rPr>
          <w:rFonts w:ascii="GHEA Grapalat" w:hAnsi="GHEA Grapalat" w:cs="Sylfaen"/>
        </w:rPr>
        <w:t>նատ</w:t>
      </w:r>
      <w:r w:rsidR="00820DDD" w:rsidRPr="003B790E">
        <w:rPr>
          <w:rFonts w:ascii="GHEA Grapalat" w:hAnsi="GHEA Grapalat" w:cs="Sylfaen"/>
        </w:rPr>
        <w:softHyphen/>
      </w:r>
      <w:r w:rsidRPr="003B790E">
        <w:rPr>
          <w:rFonts w:ascii="GHEA Grapalat" w:hAnsi="GHEA Grapalat" w:cs="Sylfaen"/>
        </w:rPr>
        <w:t>վության</w:t>
      </w:r>
      <w:r w:rsidRPr="003B790E">
        <w:rPr>
          <w:rFonts w:ascii="GHEA Grapalat" w:hAnsi="GHEA Grapalat"/>
        </w:rPr>
        <w:t xml:space="preserve"> </w:t>
      </w:r>
      <w:r w:rsidRPr="003B790E">
        <w:rPr>
          <w:rFonts w:ascii="GHEA Grapalat" w:hAnsi="GHEA Grapalat" w:cs="Sylfaen"/>
        </w:rPr>
        <w:t>միջոց</w:t>
      </w:r>
      <w:r w:rsidRPr="003B790E">
        <w:rPr>
          <w:rFonts w:ascii="GHEA Grapalat" w:hAnsi="GHEA Grapalat"/>
        </w:rPr>
        <w:t xml:space="preserve"> </w:t>
      </w:r>
      <w:r w:rsidRPr="003B790E">
        <w:rPr>
          <w:rFonts w:ascii="GHEA Grapalat" w:hAnsi="GHEA Grapalat" w:cs="Sylfaen"/>
        </w:rPr>
        <w:t>ու</w:t>
      </w:r>
      <w:r w:rsidRPr="003B790E">
        <w:rPr>
          <w:rFonts w:ascii="GHEA Grapalat" w:hAnsi="GHEA Grapalat"/>
        </w:rPr>
        <w:t xml:space="preserve"> </w:t>
      </w:r>
      <w:r w:rsidRPr="003B790E">
        <w:rPr>
          <w:rFonts w:ascii="GHEA Grapalat" w:hAnsi="GHEA Grapalat" w:cs="Sylfaen"/>
        </w:rPr>
        <w:t>չափ</w:t>
      </w:r>
      <w:r w:rsidRPr="003B790E">
        <w:rPr>
          <w:rFonts w:ascii="GHEA Grapalat" w:hAnsi="GHEA Grapalat"/>
        </w:rPr>
        <w:t xml:space="preserve"> </w:t>
      </w:r>
      <w:r w:rsidRPr="003B790E">
        <w:rPr>
          <w:rFonts w:ascii="GHEA Grapalat" w:hAnsi="GHEA Grapalat" w:cs="Sylfaen"/>
        </w:rPr>
        <w:t>նախատեսելիս</w:t>
      </w:r>
      <w:r w:rsidRPr="003B790E">
        <w:rPr>
          <w:rFonts w:ascii="GHEA Grapalat" w:hAnsi="GHEA Grapalat"/>
        </w:rPr>
        <w:t xml:space="preserve">, </w:t>
      </w:r>
      <w:r w:rsidRPr="003B790E">
        <w:rPr>
          <w:rFonts w:ascii="GHEA Grapalat" w:hAnsi="GHEA Grapalat" w:cs="Sylfaen"/>
        </w:rPr>
        <w:t>նախ</w:t>
      </w:r>
      <w:r w:rsidRPr="003B790E">
        <w:rPr>
          <w:rFonts w:ascii="GHEA Grapalat" w:hAnsi="GHEA Grapalat"/>
        </w:rPr>
        <w:t xml:space="preserve"> </w:t>
      </w:r>
      <w:r w:rsidRPr="003B790E">
        <w:rPr>
          <w:rFonts w:ascii="GHEA Grapalat" w:hAnsi="GHEA Grapalat" w:cs="Sylfaen"/>
        </w:rPr>
        <w:t>և</w:t>
      </w:r>
      <w:r w:rsidRPr="003B790E">
        <w:rPr>
          <w:rFonts w:ascii="GHEA Grapalat" w:hAnsi="GHEA Grapalat"/>
        </w:rPr>
        <w:t xml:space="preserve"> </w:t>
      </w:r>
      <w:r w:rsidRPr="003B790E">
        <w:rPr>
          <w:rFonts w:ascii="GHEA Grapalat" w:hAnsi="GHEA Grapalat" w:cs="Sylfaen"/>
        </w:rPr>
        <w:t>առաջ</w:t>
      </w:r>
      <w:r w:rsidRPr="003B790E">
        <w:rPr>
          <w:rFonts w:ascii="GHEA Grapalat" w:hAnsi="GHEA Grapalat"/>
        </w:rPr>
        <w:t xml:space="preserve"> </w:t>
      </w:r>
      <w:r w:rsidRPr="003B790E">
        <w:rPr>
          <w:rFonts w:ascii="GHEA Grapalat" w:hAnsi="GHEA Grapalat" w:cs="Sylfaen"/>
        </w:rPr>
        <w:t>անհրաժեշտ</w:t>
      </w:r>
      <w:r w:rsidRPr="003B790E">
        <w:rPr>
          <w:rFonts w:ascii="GHEA Grapalat" w:hAnsi="GHEA Grapalat"/>
        </w:rPr>
        <w:t xml:space="preserve"> </w:t>
      </w:r>
      <w:r w:rsidRPr="003B790E">
        <w:rPr>
          <w:rFonts w:ascii="GHEA Grapalat" w:hAnsi="GHEA Grapalat" w:cs="Sylfaen"/>
        </w:rPr>
        <w:t>է</w:t>
      </w:r>
      <w:r w:rsidRPr="003B790E">
        <w:rPr>
          <w:rFonts w:ascii="GHEA Grapalat" w:hAnsi="GHEA Grapalat"/>
        </w:rPr>
        <w:t xml:space="preserve"> </w:t>
      </w:r>
      <w:r w:rsidRPr="003B790E">
        <w:rPr>
          <w:rFonts w:ascii="GHEA Grapalat" w:hAnsi="GHEA Grapalat" w:cs="Sylfaen"/>
        </w:rPr>
        <w:t>համոզվել</w:t>
      </w:r>
      <w:r w:rsidRPr="003B790E">
        <w:rPr>
          <w:rFonts w:ascii="GHEA Grapalat" w:hAnsi="GHEA Grapalat"/>
        </w:rPr>
        <w:t xml:space="preserve">, </w:t>
      </w:r>
      <w:r w:rsidRPr="003B790E">
        <w:rPr>
          <w:rFonts w:ascii="GHEA Grapalat" w:hAnsi="GHEA Grapalat" w:cs="Sylfaen"/>
        </w:rPr>
        <w:t>որ</w:t>
      </w:r>
      <w:r w:rsidRPr="003B790E">
        <w:rPr>
          <w:rFonts w:ascii="GHEA Grapalat" w:hAnsi="GHEA Grapalat"/>
        </w:rPr>
        <w:t xml:space="preserve"> </w:t>
      </w:r>
      <w:r w:rsidRPr="003B790E">
        <w:rPr>
          <w:rFonts w:ascii="GHEA Grapalat" w:hAnsi="GHEA Grapalat" w:cs="Sylfaen"/>
        </w:rPr>
        <w:t>դրանք</w:t>
      </w:r>
      <w:r w:rsidRPr="003B790E">
        <w:rPr>
          <w:rFonts w:ascii="GHEA Grapalat" w:hAnsi="GHEA Grapalat"/>
        </w:rPr>
        <w:t xml:space="preserve"> </w:t>
      </w:r>
      <w:r w:rsidRPr="003B790E">
        <w:rPr>
          <w:rFonts w:ascii="GHEA Grapalat" w:hAnsi="GHEA Grapalat" w:cs="Sylfaen"/>
        </w:rPr>
        <w:t>հնա</w:t>
      </w:r>
      <w:r w:rsidR="00820DDD" w:rsidRPr="003B790E">
        <w:rPr>
          <w:rFonts w:ascii="GHEA Grapalat" w:hAnsi="GHEA Grapalat" w:cs="Sylfaen"/>
        </w:rPr>
        <w:softHyphen/>
      </w:r>
      <w:r w:rsidRPr="003B790E">
        <w:rPr>
          <w:rFonts w:ascii="GHEA Grapalat" w:hAnsi="GHEA Grapalat" w:cs="Sylfaen"/>
        </w:rPr>
        <w:t>րավորություն</w:t>
      </w:r>
      <w:r w:rsidRPr="003B790E">
        <w:rPr>
          <w:rFonts w:ascii="GHEA Grapalat" w:hAnsi="GHEA Grapalat"/>
        </w:rPr>
        <w:t xml:space="preserve"> </w:t>
      </w:r>
      <w:r w:rsidRPr="003B790E">
        <w:rPr>
          <w:rFonts w:ascii="GHEA Grapalat" w:hAnsi="GHEA Grapalat" w:cs="Sylfaen"/>
        </w:rPr>
        <w:t>են</w:t>
      </w:r>
      <w:r w:rsidRPr="003B790E">
        <w:rPr>
          <w:rFonts w:ascii="GHEA Grapalat" w:hAnsi="GHEA Grapalat"/>
        </w:rPr>
        <w:t xml:space="preserve"> </w:t>
      </w:r>
      <w:r w:rsidRPr="003B790E">
        <w:rPr>
          <w:rFonts w:ascii="GHEA Grapalat" w:hAnsi="GHEA Grapalat" w:cs="Sylfaen"/>
        </w:rPr>
        <w:t>տալու</w:t>
      </w:r>
      <w:r w:rsidRPr="003B790E">
        <w:rPr>
          <w:rFonts w:ascii="GHEA Grapalat" w:hAnsi="GHEA Grapalat"/>
        </w:rPr>
        <w:t xml:space="preserve"> </w:t>
      </w:r>
      <w:r w:rsidRPr="003B790E">
        <w:rPr>
          <w:rFonts w:ascii="GHEA Grapalat" w:hAnsi="GHEA Grapalat" w:cs="Sylfaen"/>
        </w:rPr>
        <w:t>հասնելու</w:t>
      </w:r>
      <w:r w:rsidRPr="003B790E">
        <w:rPr>
          <w:rFonts w:ascii="GHEA Grapalat" w:hAnsi="GHEA Grapalat"/>
        </w:rPr>
        <w:t xml:space="preserve"> </w:t>
      </w:r>
      <w:r w:rsidRPr="003B790E">
        <w:rPr>
          <w:rFonts w:ascii="GHEA Grapalat" w:hAnsi="GHEA Grapalat" w:cs="Sylfaen"/>
        </w:rPr>
        <w:t>վարչական</w:t>
      </w:r>
      <w:r w:rsidRPr="003B790E">
        <w:rPr>
          <w:rFonts w:ascii="GHEA Grapalat" w:hAnsi="GHEA Grapalat"/>
        </w:rPr>
        <w:t xml:space="preserve"> </w:t>
      </w:r>
      <w:r w:rsidRPr="003B790E">
        <w:rPr>
          <w:rFonts w:ascii="GHEA Grapalat" w:hAnsi="GHEA Grapalat" w:cs="Sylfaen"/>
        </w:rPr>
        <w:t>պատասխանատվության</w:t>
      </w:r>
      <w:r w:rsidRPr="003B790E">
        <w:rPr>
          <w:rFonts w:ascii="GHEA Grapalat" w:hAnsi="GHEA Grapalat"/>
        </w:rPr>
        <w:t xml:space="preserve"> </w:t>
      </w:r>
      <w:r w:rsidRPr="003B790E">
        <w:rPr>
          <w:rFonts w:ascii="GHEA Grapalat" w:hAnsi="GHEA Grapalat" w:cs="Sylfaen"/>
        </w:rPr>
        <w:t>նպատակների</w:t>
      </w:r>
      <w:r w:rsidRPr="003B790E">
        <w:rPr>
          <w:rFonts w:ascii="GHEA Grapalat" w:hAnsi="GHEA Grapalat"/>
        </w:rPr>
        <w:t xml:space="preserve"> </w:t>
      </w:r>
      <w:r w:rsidRPr="003B790E">
        <w:rPr>
          <w:rFonts w:ascii="GHEA Grapalat" w:hAnsi="GHEA Grapalat" w:cs="Sylfaen"/>
        </w:rPr>
        <w:t>իրականացմանը</w:t>
      </w:r>
      <w:r w:rsidRPr="003B790E">
        <w:rPr>
          <w:rFonts w:ascii="GHEA Grapalat" w:hAnsi="GHEA Grapalat"/>
        </w:rPr>
        <w:t xml:space="preserve">: </w:t>
      </w:r>
    </w:p>
    <w:p w:rsidR="004F5544" w:rsidRPr="003B790E" w:rsidRDefault="004F5544" w:rsidP="00820DDD">
      <w:pPr>
        <w:pStyle w:val="ListParagraph"/>
        <w:spacing w:after="0" w:line="360" w:lineRule="auto"/>
        <w:ind w:left="0" w:firstLine="567"/>
        <w:jc w:val="both"/>
        <w:rPr>
          <w:rFonts w:ascii="GHEA Grapalat" w:eastAsia="Calibri" w:hAnsi="GHEA Grapalat" w:cs="Sylfaen"/>
          <w:lang w:val="af-ZA"/>
        </w:rPr>
      </w:pPr>
      <w:r w:rsidRPr="003B790E">
        <w:rPr>
          <w:rFonts w:ascii="GHEA Grapalat" w:hAnsi="GHEA Grapalat"/>
        </w:rPr>
        <w:t xml:space="preserve">Նախագծերի 1-ին հոդվածներով </w:t>
      </w:r>
      <w:r w:rsidRPr="003B790E">
        <w:rPr>
          <w:rFonts w:ascii="GHEA Grapalat" w:hAnsi="GHEA Grapalat"/>
          <w:lang w:val="hy-AM"/>
        </w:rPr>
        <w:t>նախատեսված սանկցիան</w:t>
      </w:r>
      <w:r w:rsidR="00EB5959" w:rsidRPr="003B790E">
        <w:rPr>
          <w:rFonts w:ascii="GHEA Grapalat" w:hAnsi="GHEA Grapalat"/>
        </w:rPr>
        <w:t>ները</w:t>
      </w:r>
      <w:r w:rsidRPr="003B790E">
        <w:rPr>
          <w:rFonts w:ascii="GHEA Grapalat" w:hAnsi="GHEA Grapalat"/>
          <w:lang w:val="hy-AM"/>
        </w:rPr>
        <w:t xml:space="preserve"> </w:t>
      </w:r>
      <w:r w:rsidR="00EB5959" w:rsidRPr="003B790E">
        <w:rPr>
          <w:rFonts w:ascii="GHEA Grapalat" w:hAnsi="GHEA Grapalat"/>
          <w:lang w:val="hy-AM"/>
        </w:rPr>
        <w:t>չ</w:t>
      </w:r>
      <w:r w:rsidR="00EB5959" w:rsidRPr="003B790E">
        <w:rPr>
          <w:rFonts w:ascii="GHEA Grapalat" w:hAnsi="GHEA Grapalat"/>
        </w:rPr>
        <w:t>են</w:t>
      </w:r>
      <w:r w:rsidRPr="003B790E">
        <w:rPr>
          <w:rFonts w:ascii="GHEA Grapalat" w:hAnsi="GHEA Grapalat"/>
          <w:lang w:val="hy-AM"/>
        </w:rPr>
        <w:t xml:space="preserve"> </w:t>
      </w:r>
      <w:r w:rsidRPr="003B790E">
        <w:rPr>
          <w:rFonts w:ascii="GHEA Grapalat" w:hAnsi="GHEA Grapalat"/>
        </w:rPr>
        <w:t>համապատասխա</w:t>
      </w:r>
      <w:r w:rsidR="00EB5959" w:rsidRPr="003B790E">
        <w:rPr>
          <w:rFonts w:ascii="GHEA Grapalat" w:hAnsi="GHEA Grapalat"/>
        </w:rPr>
        <w:softHyphen/>
      </w:r>
      <w:r w:rsidRPr="003B790E">
        <w:rPr>
          <w:rFonts w:ascii="GHEA Grapalat" w:hAnsi="GHEA Grapalat"/>
        </w:rPr>
        <w:t>նում</w:t>
      </w:r>
      <w:r w:rsidRPr="003B790E">
        <w:rPr>
          <w:rFonts w:ascii="GHEA Grapalat" w:hAnsi="GHEA Grapalat"/>
          <w:lang w:val="af-ZA"/>
        </w:rPr>
        <w:t xml:space="preserve"> </w:t>
      </w:r>
      <w:r w:rsidR="00316A26" w:rsidRPr="003B790E">
        <w:rPr>
          <w:rFonts w:ascii="GHEA Grapalat" w:hAnsi="GHEA Grapalat"/>
          <w:lang w:val="af-ZA"/>
        </w:rPr>
        <w:t>հա</w:t>
      </w:r>
      <w:r w:rsidR="00EB5959" w:rsidRPr="003B790E">
        <w:rPr>
          <w:rFonts w:ascii="GHEA Grapalat" w:hAnsi="GHEA Grapalat"/>
          <w:lang w:val="af-ZA"/>
        </w:rPr>
        <w:softHyphen/>
      </w:r>
      <w:r w:rsidR="00820DDD" w:rsidRPr="003B790E">
        <w:rPr>
          <w:rFonts w:ascii="GHEA Grapalat" w:hAnsi="GHEA Grapalat"/>
          <w:lang w:val="af-ZA"/>
        </w:rPr>
        <w:softHyphen/>
      </w:r>
      <w:r w:rsidR="00316A26" w:rsidRPr="003B790E">
        <w:rPr>
          <w:rFonts w:ascii="GHEA Grapalat" w:hAnsi="GHEA Grapalat"/>
          <w:lang w:val="af-ZA"/>
        </w:rPr>
        <w:t>մա</w:t>
      </w:r>
      <w:r w:rsidR="00820DDD" w:rsidRPr="003B790E">
        <w:rPr>
          <w:rFonts w:ascii="GHEA Grapalat" w:hAnsi="GHEA Grapalat"/>
          <w:lang w:val="af-ZA"/>
        </w:rPr>
        <w:softHyphen/>
      </w:r>
      <w:r w:rsidR="00316A26" w:rsidRPr="003B790E">
        <w:rPr>
          <w:rFonts w:ascii="GHEA Grapalat" w:hAnsi="GHEA Grapalat"/>
          <w:lang w:val="af-ZA"/>
        </w:rPr>
        <w:t xml:space="preserve">պատասխանաբար </w:t>
      </w:r>
      <w:r w:rsidR="00316A26" w:rsidRPr="003B790E">
        <w:rPr>
          <w:rFonts w:ascii="GHEA Grapalat" w:hAnsi="GHEA Grapalat"/>
          <w:color w:val="000000"/>
          <w:lang w:val="af-ZA"/>
        </w:rPr>
        <w:t>«</w:t>
      </w:r>
      <w:r w:rsidR="00316A26" w:rsidRPr="003B790E">
        <w:rPr>
          <w:rFonts w:ascii="GHEA Grapalat" w:hAnsi="GHEA Grapalat"/>
          <w:color w:val="000000"/>
        </w:rPr>
        <w:t>Շահումով</w:t>
      </w:r>
      <w:r w:rsidR="00316A26" w:rsidRPr="003B790E">
        <w:rPr>
          <w:rFonts w:ascii="GHEA Grapalat" w:hAnsi="GHEA Grapalat"/>
          <w:color w:val="000000"/>
          <w:lang w:val="af-ZA"/>
        </w:rPr>
        <w:t xml:space="preserve"> </w:t>
      </w:r>
      <w:r w:rsidR="00316A26" w:rsidRPr="003B790E">
        <w:rPr>
          <w:rFonts w:ascii="GHEA Grapalat" w:hAnsi="GHEA Grapalat"/>
          <w:color w:val="000000"/>
        </w:rPr>
        <w:t>խաղերի, ինտերնետ շահումով խաղերի և խա</w:t>
      </w:r>
      <w:r w:rsidR="00EB5959" w:rsidRPr="003B790E">
        <w:rPr>
          <w:rFonts w:ascii="GHEA Grapalat" w:hAnsi="GHEA Grapalat"/>
          <w:color w:val="000000"/>
        </w:rPr>
        <w:softHyphen/>
      </w:r>
      <w:r w:rsidR="00316A26" w:rsidRPr="003B790E">
        <w:rPr>
          <w:rFonts w:ascii="GHEA Grapalat" w:hAnsi="GHEA Grapalat"/>
          <w:color w:val="000000"/>
        </w:rPr>
        <w:t>ղա</w:t>
      </w:r>
      <w:r w:rsidR="00EB5959" w:rsidRPr="003B790E">
        <w:rPr>
          <w:rFonts w:ascii="GHEA Grapalat" w:hAnsi="GHEA Grapalat"/>
          <w:color w:val="000000"/>
        </w:rPr>
        <w:softHyphen/>
      </w:r>
      <w:r w:rsidR="00316A26" w:rsidRPr="003B790E">
        <w:rPr>
          <w:rFonts w:ascii="GHEA Grapalat" w:hAnsi="GHEA Grapalat"/>
          <w:color w:val="000000"/>
        </w:rPr>
        <w:t xml:space="preserve">տների մասին» Հայաստանի Հանրապետության օրենքի </w:t>
      </w:r>
      <w:r w:rsidRPr="003B790E">
        <w:rPr>
          <w:rFonts w:ascii="GHEA Grapalat" w:hAnsi="GHEA Grapalat"/>
          <w:color w:val="000000"/>
        </w:rPr>
        <w:t xml:space="preserve">13-րդ և </w:t>
      </w:r>
      <w:r w:rsidR="00820DDD" w:rsidRPr="003B790E">
        <w:rPr>
          <w:rFonts w:ascii="GHEA Grapalat" w:hAnsi="GHEA Grapalat"/>
          <w:color w:val="000000"/>
        </w:rPr>
        <w:t>«Վիճակախաղերի մասին» Հա</w:t>
      </w:r>
      <w:r w:rsidR="00EB5959" w:rsidRPr="003B790E">
        <w:rPr>
          <w:rFonts w:ascii="GHEA Grapalat" w:hAnsi="GHEA Grapalat"/>
          <w:color w:val="000000"/>
        </w:rPr>
        <w:softHyphen/>
      </w:r>
      <w:r w:rsidR="00820DDD" w:rsidRPr="003B790E">
        <w:rPr>
          <w:rFonts w:ascii="GHEA Grapalat" w:hAnsi="GHEA Grapalat"/>
          <w:color w:val="000000"/>
        </w:rPr>
        <w:t>յաստանի Հանրապետության օրենքի</w:t>
      </w:r>
      <w:r w:rsidR="00316A26" w:rsidRPr="003B790E">
        <w:rPr>
          <w:rFonts w:ascii="GHEA Grapalat" w:hAnsi="GHEA Grapalat"/>
          <w:color w:val="000000"/>
        </w:rPr>
        <w:t xml:space="preserve"> 14</w:t>
      </w:r>
      <w:r w:rsidRPr="003B790E">
        <w:rPr>
          <w:rFonts w:ascii="GHEA Grapalat" w:hAnsi="GHEA Grapalat"/>
          <w:color w:val="000000"/>
        </w:rPr>
        <w:t xml:space="preserve">–րդ </w:t>
      </w:r>
      <w:r w:rsidRPr="003B790E">
        <w:rPr>
          <w:rFonts w:ascii="GHEA Grapalat" w:hAnsi="GHEA Grapalat"/>
          <w:lang w:val="af-ZA"/>
        </w:rPr>
        <w:t>հոդվածներով նույն խմբի համար սահման</w:t>
      </w:r>
      <w:r w:rsidR="00EB5959" w:rsidRPr="003B790E">
        <w:rPr>
          <w:rFonts w:ascii="GHEA Grapalat" w:hAnsi="GHEA Grapalat"/>
          <w:lang w:val="af-ZA"/>
        </w:rPr>
        <w:softHyphen/>
      </w:r>
      <w:r w:rsidRPr="003B790E">
        <w:rPr>
          <w:rFonts w:ascii="GHEA Grapalat" w:hAnsi="GHEA Grapalat"/>
          <w:lang w:val="af-ZA"/>
        </w:rPr>
        <w:t xml:space="preserve">ված </w:t>
      </w:r>
      <w:r w:rsidRPr="003B790E">
        <w:rPr>
          <w:rFonts w:ascii="GHEA Grapalat" w:hAnsi="GHEA Grapalat"/>
        </w:rPr>
        <w:t>սանկցիաներին</w:t>
      </w:r>
      <w:r w:rsidRPr="003B790E">
        <w:rPr>
          <w:rFonts w:ascii="GHEA Grapalat" w:hAnsi="GHEA Grapalat"/>
          <w:lang w:val="af-ZA"/>
        </w:rPr>
        <w:t xml:space="preserve">: </w:t>
      </w:r>
      <w:r w:rsidRPr="003B790E">
        <w:rPr>
          <w:rFonts w:ascii="GHEA Grapalat" w:hAnsi="GHEA Grapalat"/>
          <w:lang w:val="hy-AM"/>
        </w:rPr>
        <w:t xml:space="preserve">Այդ առումով </w:t>
      </w:r>
      <w:r w:rsidRPr="003B790E">
        <w:rPr>
          <w:rFonts w:ascii="GHEA Grapalat" w:hAnsi="GHEA Grapalat" w:cs="Sylfaen"/>
          <w:lang w:val="hy-AM"/>
        </w:rPr>
        <w:t>վերանայման</w:t>
      </w:r>
      <w:r w:rsidRPr="003B790E">
        <w:rPr>
          <w:rFonts w:ascii="GHEA Grapalat" w:hAnsi="GHEA Grapalat" w:cs="Sylfaen"/>
          <w:lang w:val="af-ZA"/>
        </w:rPr>
        <w:t xml:space="preserve"> կարիք ունի նախագծով սահմանվող տու</w:t>
      </w:r>
      <w:r w:rsidR="00EB5959" w:rsidRPr="003B790E">
        <w:rPr>
          <w:rFonts w:ascii="GHEA Grapalat" w:hAnsi="GHEA Grapalat" w:cs="Sylfaen"/>
          <w:lang w:val="af-ZA"/>
        </w:rPr>
        <w:softHyphen/>
      </w:r>
      <w:r w:rsidRPr="003B790E">
        <w:rPr>
          <w:rFonts w:ascii="GHEA Grapalat" w:hAnsi="GHEA Grapalat" w:cs="Sylfaen"/>
          <w:lang w:val="af-ZA"/>
        </w:rPr>
        <w:t>գան</w:t>
      </w:r>
      <w:r w:rsidR="00EB5959" w:rsidRPr="003B790E">
        <w:rPr>
          <w:rFonts w:ascii="GHEA Grapalat" w:hAnsi="GHEA Grapalat" w:cs="Sylfaen"/>
          <w:lang w:val="af-ZA"/>
        </w:rPr>
        <w:softHyphen/>
      </w:r>
      <w:r w:rsidRPr="003B790E">
        <w:rPr>
          <w:rFonts w:ascii="GHEA Grapalat" w:hAnsi="GHEA Grapalat" w:cs="Sylfaen"/>
          <w:lang w:val="af-ZA"/>
        </w:rPr>
        <w:t xml:space="preserve">քի չափը՝ հաշվի առնելով սանկցիաների համաչափության սկզբունքը: </w:t>
      </w:r>
    </w:p>
    <w:p w:rsidR="004F5544" w:rsidRPr="003B790E" w:rsidRDefault="004F5544" w:rsidP="00E01CDF">
      <w:pPr>
        <w:spacing w:after="0" w:line="360" w:lineRule="auto"/>
        <w:ind w:firstLine="567"/>
        <w:jc w:val="both"/>
        <w:rPr>
          <w:rFonts w:ascii="GHEA Grapalat" w:hAnsi="GHEA Grapalat"/>
          <w:color w:val="000000"/>
          <w:lang w:val="af-ZA"/>
        </w:rPr>
      </w:pPr>
      <w:r w:rsidRPr="003B790E">
        <w:rPr>
          <w:rFonts w:ascii="GHEA Grapalat" w:hAnsi="GHEA Grapalat" w:cs="Sylfaen"/>
        </w:rPr>
        <w:t>Նախագծերի համաձայն՝ լիազոր մարմինը լիցենզիայի գործողությունը դադարեցնում է,</w:t>
      </w:r>
      <w:r w:rsidRPr="003B790E">
        <w:rPr>
          <w:rFonts w:ascii="GHEA Grapalat" w:hAnsi="GHEA Grapalat" w:cs="Sylfaen"/>
          <w:lang w:val="af-ZA"/>
        </w:rPr>
        <w:t xml:space="preserve"> եթե կազմակերպիչը չորրորդ անգամ խախտել է </w:t>
      </w:r>
      <w:r w:rsidR="00A91810" w:rsidRPr="003B790E">
        <w:rPr>
          <w:rFonts w:ascii="GHEA Grapalat" w:hAnsi="GHEA Grapalat"/>
          <w:color w:val="000000"/>
          <w:lang w:val="af-ZA"/>
        </w:rPr>
        <w:t>«</w:t>
      </w:r>
      <w:r w:rsidR="00A91810" w:rsidRPr="003B790E">
        <w:rPr>
          <w:rFonts w:ascii="GHEA Grapalat" w:hAnsi="GHEA Grapalat"/>
          <w:color w:val="000000"/>
        </w:rPr>
        <w:t>Շահումով</w:t>
      </w:r>
      <w:r w:rsidR="00A91810" w:rsidRPr="003B790E">
        <w:rPr>
          <w:rFonts w:ascii="GHEA Grapalat" w:hAnsi="GHEA Grapalat"/>
          <w:color w:val="000000"/>
          <w:lang w:val="af-ZA"/>
        </w:rPr>
        <w:t xml:space="preserve"> </w:t>
      </w:r>
      <w:r w:rsidR="00A91810" w:rsidRPr="003B790E">
        <w:rPr>
          <w:rFonts w:ascii="GHEA Grapalat" w:hAnsi="GHEA Grapalat"/>
          <w:color w:val="000000"/>
        </w:rPr>
        <w:t>խաղերի, ինտերնետ շահումով խա</w:t>
      </w:r>
      <w:r w:rsidR="00724828" w:rsidRPr="003B790E">
        <w:rPr>
          <w:rFonts w:ascii="GHEA Grapalat" w:hAnsi="GHEA Grapalat"/>
          <w:color w:val="000000"/>
        </w:rPr>
        <w:softHyphen/>
      </w:r>
      <w:r w:rsidR="00A91810" w:rsidRPr="003B790E">
        <w:rPr>
          <w:rFonts w:ascii="GHEA Grapalat" w:hAnsi="GHEA Grapalat"/>
          <w:color w:val="000000"/>
        </w:rPr>
        <w:t>ղերի և խաղատների մասին» Հայաստանի Հանրապետության</w:t>
      </w:r>
      <w:r w:rsidRPr="003B790E">
        <w:rPr>
          <w:rFonts w:ascii="GHEA Grapalat" w:hAnsi="GHEA Grapalat" w:cs="Sylfaen"/>
          <w:lang w:val="af-ZA"/>
        </w:rPr>
        <w:t xml:space="preserve"> </w:t>
      </w:r>
      <w:r w:rsidR="003F68D2" w:rsidRPr="003B790E">
        <w:rPr>
          <w:rFonts w:ascii="GHEA Grapalat" w:hAnsi="GHEA Grapalat" w:cs="Sylfaen"/>
          <w:lang w:val="af-ZA"/>
        </w:rPr>
        <w:t xml:space="preserve">օրենքի </w:t>
      </w:r>
      <w:r w:rsidRPr="003B790E">
        <w:rPr>
          <w:rFonts w:ascii="GHEA Grapalat" w:hAnsi="GHEA Grapalat"/>
          <w:lang w:val="af-ZA"/>
        </w:rPr>
        <w:t>6-</w:t>
      </w:r>
      <w:r w:rsidRPr="003B790E">
        <w:rPr>
          <w:rFonts w:ascii="GHEA Grapalat" w:hAnsi="GHEA Grapalat"/>
          <w:lang w:val="ru-RU"/>
        </w:rPr>
        <w:t>րդ</w:t>
      </w:r>
      <w:r w:rsidRPr="003B790E">
        <w:rPr>
          <w:rFonts w:ascii="GHEA Grapalat" w:hAnsi="GHEA Grapalat"/>
          <w:lang w:val="af-ZA"/>
        </w:rPr>
        <w:t xml:space="preserve"> </w:t>
      </w:r>
      <w:r w:rsidRPr="003B790E">
        <w:rPr>
          <w:rFonts w:ascii="GHEA Grapalat" w:hAnsi="GHEA Grapalat"/>
          <w:lang w:val="ru-RU"/>
        </w:rPr>
        <w:t>հոդվածի</w:t>
      </w:r>
      <w:r w:rsidRPr="003B790E">
        <w:rPr>
          <w:rFonts w:ascii="GHEA Grapalat" w:hAnsi="GHEA Grapalat"/>
          <w:lang w:val="af-ZA"/>
        </w:rPr>
        <w:t xml:space="preserve"> </w:t>
      </w:r>
      <w:r w:rsidR="003F68D2" w:rsidRPr="003B790E">
        <w:rPr>
          <w:rFonts w:ascii="GHEA Grapalat" w:hAnsi="GHEA Grapalat"/>
          <w:lang w:val="af-ZA"/>
        </w:rPr>
        <w:t xml:space="preserve">    </w:t>
      </w:r>
      <w:r w:rsidRPr="003B790E">
        <w:rPr>
          <w:rFonts w:ascii="GHEA Grapalat" w:hAnsi="GHEA Grapalat"/>
          <w:lang w:val="af-ZA"/>
        </w:rPr>
        <w:t>2-</w:t>
      </w:r>
      <w:r w:rsidRPr="003B790E">
        <w:rPr>
          <w:rFonts w:ascii="GHEA Grapalat" w:hAnsi="GHEA Grapalat"/>
          <w:lang w:val="ru-RU"/>
        </w:rPr>
        <w:t>րդ</w:t>
      </w:r>
      <w:r w:rsidRPr="003B790E">
        <w:rPr>
          <w:rFonts w:ascii="GHEA Grapalat" w:hAnsi="GHEA Grapalat"/>
          <w:lang w:val="af-ZA"/>
        </w:rPr>
        <w:t xml:space="preserve"> </w:t>
      </w:r>
      <w:r w:rsidRPr="003B790E">
        <w:rPr>
          <w:rFonts w:ascii="GHEA Grapalat" w:hAnsi="GHEA Grapalat"/>
          <w:lang w:val="ru-RU"/>
        </w:rPr>
        <w:t>մասի</w:t>
      </w:r>
      <w:r w:rsidRPr="003B790E">
        <w:rPr>
          <w:rFonts w:ascii="GHEA Grapalat" w:hAnsi="GHEA Grapalat"/>
          <w:lang w:val="af-ZA"/>
        </w:rPr>
        <w:t xml:space="preserve"> </w:t>
      </w:r>
      <w:r w:rsidRPr="003B790E">
        <w:rPr>
          <w:rFonts w:ascii="GHEA Grapalat" w:hAnsi="GHEA Grapalat"/>
          <w:color w:val="000000"/>
          <w:lang w:val="af-ZA"/>
        </w:rPr>
        <w:t>«</w:t>
      </w:r>
      <w:r w:rsidRPr="003B790E">
        <w:rPr>
          <w:rFonts w:ascii="GHEA Grapalat" w:hAnsi="GHEA Grapalat"/>
          <w:lang w:val="ru-RU"/>
        </w:rPr>
        <w:t>դ</w:t>
      </w:r>
      <w:r w:rsidRPr="003B790E">
        <w:rPr>
          <w:rFonts w:ascii="GHEA Grapalat" w:hAnsi="GHEA Grapalat"/>
          <w:color w:val="000000"/>
          <w:lang w:val="af-ZA"/>
        </w:rPr>
        <w:t xml:space="preserve">» </w:t>
      </w:r>
      <w:r w:rsidRPr="003B790E">
        <w:rPr>
          <w:rFonts w:ascii="GHEA Grapalat" w:hAnsi="GHEA Grapalat"/>
          <w:color w:val="000000"/>
          <w:lang w:val="ru-RU"/>
        </w:rPr>
        <w:t>կետով</w:t>
      </w:r>
      <w:r w:rsidR="003F68D2" w:rsidRPr="003B790E">
        <w:rPr>
          <w:rFonts w:ascii="GHEA Grapalat" w:hAnsi="GHEA Grapalat"/>
          <w:color w:val="000000"/>
        </w:rPr>
        <w:t>,</w:t>
      </w:r>
      <w:r w:rsidRPr="003B790E">
        <w:rPr>
          <w:rFonts w:ascii="GHEA Grapalat" w:hAnsi="GHEA Grapalat"/>
          <w:color w:val="000000"/>
          <w:lang w:val="af-ZA"/>
        </w:rPr>
        <w:t xml:space="preserve"> </w:t>
      </w:r>
      <w:r w:rsidRPr="003B790E">
        <w:rPr>
          <w:rFonts w:ascii="GHEA Grapalat" w:hAnsi="GHEA Grapalat"/>
          <w:color w:val="000000"/>
          <w:lang w:val="ru-RU"/>
        </w:rPr>
        <w:t>կամ</w:t>
      </w:r>
      <w:r w:rsidRPr="003B790E">
        <w:rPr>
          <w:rFonts w:ascii="GHEA Grapalat" w:hAnsi="GHEA Grapalat"/>
          <w:color w:val="000000"/>
          <w:lang w:val="af-ZA"/>
        </w:rPr>
        <w:t xml:space="preserve"> 2.1-</w:t>
      </w:r>
      <w:r w:rsidRPr="003B790E">
        <w:rPr>
          <w:rFonts w:ascii="GHEA Grapalat" w:hAnsi="GHEA Grapalat"/>
          <w:color w:val="000000"/>
          <w:lang w:val="ru-RU"/>
        </w:rPr>
        <w:t>ին</w:t>
      </w:r>
      <w:r w:rsidRPr="003B790E">
        <w:rPr>
          <w:rFonts w:ascii="GHEA Grapalat" w:hAnsi="GHEA Grapalat"/>
          <w:color w:val="000000"/>
          <w:lang w:val="af-ZA"/>
        </w:rPr>
        <w:t xml:space="preserve"> </w:t>
      </w:r>
      <w:r w:rsidRPr="003B790E">
        <w:rPr>
          <w:rFonts w:ascii="GHEA Grapalat" w:hAnsi="GHEA Grapalat"/>
          <w:color w:val="000000"/>
          <w:lang w:val="ru-RU"/>
        </w:rPr>
        <w:t>մասի</w:t>
      </w:r>
      <w:r w:rsidRPr="003B790E">
        <w:rPr>
          <w:rFonts w:ascii="GHEA Grapalat" w:hAnsi="GHEA Grapalat"/>
          <w:color w:val="000000"/>
          <w:lang w:val="af-ZA"/>
        </w:rPr>
        <w:t xml:space="preserve"> «</w:t>
      </w:r>
      <w:r w:rsidRPr="003B790E">
        <w:rPr>
          <w:rFonts w:ascii="GHEA Grapalat" w:hAnsi="GHEA Grapalat"/>
          <w:lang w:val="ru-RU"/>
        </w:rPr>
        <w:t>ա</w:t>
      </w:r>
      <w:r w:rsidRPr="003B790E">
        <w:rPr>
          <w:rFonts w:ascii="GHEA Grapalat" w:hAnsi="GHEA Grapalat"/>
          <w:color w:val="000000"/>
          <w:lang w:val="af-ZA"/>
        </w:rPr>
        <w:t xml:space="preserve">» </w:t>
      </w:r>
      <w:r w:rsidRPr="003B790E">
        <w:rPr>
          <w:rFonts w:ascii="GHEA Grapalat" w:hAnsi="GHEA Grapalat"/>
          <w:color w:val="000000"/>
          <w:lang w:val="ru-RU"/>
        </w:rPr>
        <w:t>կետով</w:t>
      </w:r>
      <w:r w:rsidR="003F68D2" w:rsidRPr="003B790E">
        <w:rPr>
          <w:rFonts w:ascii="GHEA Grapalat" w:hAnsi="GHEA Grapalat"/>
          <w:color w:val="000000"/>
        </w:rPr>
        <w:t>,</w:t>
      </w:r>
      <w:r w:rsidRPr="003B790E">
        <w:rPr>
          <w:rFonts w:ascii="GHEA Grapalat" w:hAnsi="GHEA Grapalat"/>
          <w:color w:val="000000"/>
        </w:rPr>
        <w:t xml:space="preserve"> </w:t>
      </w:r>
      <w:r w:rsidR="00724828" w:rsidRPr="003B790E">
        <w:rPr>
          <w:rFonts w:ascii="GHEA Grapalat" w:hAnsi="GHEA Grapalat"/>
          <w:color w:val="000000"/>
        </w:rPr>
        <w:t>կամ</w:t>
      </w:r>
      <w:r w:rsidRPr="003B790E">
        <w:rPr>
          <w:rFonts w:ascii="GHEA Grapalat" w:hAnsi="GHEA Grapalat"/>
          <w:color w:val="000000"/>
        </w:rPr>
        <w:t xml:space="preserve"> </w:t>
      </w:r>
      <w:r w:rsidR="00A91810" w:rsidRPr="003B790E">
        <w:rPr>
          <w:rFonts w:ascii="GHEA Grapalat" w:hAnsi="GHEA Grapalat"/>
          <w:color w:val="000000"/>
        </w:rPr>
        <w:t>«Վիճակախաղերի մասին» Հայաստանի Հան</w:t>
      </w:r>
      <w:r w:rsidR="00724828" w:rsidRPr="003B790E">
        <w:rPr>
          <w:rFonts w:ascii="GHEA Grapalat" w:hAnsi="GHEA Grapalat"/>
          <w:color w:val="000000"/>
        </w:rPr>
        <w:softHyphen/>
      </w:r>
      <w:r w:rsidR="00A91810" w:rsidRPr="003B790E">
        <w:rPr>
          <w:rFonts w:ascii="GHEA Grapalat" w:hAnsi="GHEA Grapalat"/>
          <w:color w:val="000000"/>
        </w:rPr>
        <w:t>րա</w:t>
      </w:r>
      <w:r w:rsidR="00724828" w:rsidRPr="003B790E">
        <w:rPr>
          <w:rFonts w:ascii="GHEA Grapalat" w:hAnsi="GHEA Grapalat"/>
          <w:color w:val="000000"/>
        </w:rPr>
        <w:softHyphen/>
      </w:r>
      <w:r w:rsidR="00A91810" w:rsidRPr="003B790E">
        <w:rPr>
          <w:rFonts w:ascii="GHEA Grapalat" w:hAnsi="GHEA Grapalat"/>
          <w:color w:val="000000"/>
        </w:rPr>
        <w:t>պետության օրենքի</w:t>
      </w:r>
      <w:r w:rsidRPr="003B790E">
        <w:rPr>
          <w:rFonts w:ascii="GHEA Grapalat" w:hAnsi="GHEA Grapalat"/>
          <w:color w:val="000000"/>
        </w:rPr>
        <w:t xml:space="preserve"> 5-րդ հոդվածի 5-րդ մասով  </w:t>
      </w:r>
      <w:r w:rsidRPr="003B790E">
        <w:rPr>
          <w:rFonts w:ascii="GHEA Grapalat" w:hAnsi="GHEA Grapalat"/>
          <w:color w:val="000000"/>
          <w:lang w:val="ru-RU"/>
        </w:rPr>
        <w:t>սահմանված</w:t>
      </w:r>
      <w:r w:rsidRPr="003B790E">
        <w:rPr>
          <w:rFonts w:ascii="GHEA Grapalat" w:hAnsi="GHEA Grapalat"/>
          <w:color w:val="000000"/>
          <w:lang w:val="af-ZA"/>
        </w:rPr>
        <w:t xml:space="preserve"> </w:t>
      </w:r>
      <w:r w:rsidRPr="003B790E">
        <w:rPr>
          <w:rFonts w:ascii="GHEA Grapalat" w:hAnsi="GHEA Grapalat"/>
          <w:color w:val="000000"/>
          <w:lang w:val="ru-RU"/>
        </w:rPr>
        <w:t>պահանջ</w:t>
      </w:r>
      <w:r w:rsidRPr="003B790E">
        <w:rPr>
          <w:rFonts w:ascii="GHEA Grapalat" w:hAnsi="GHEA Grapalat"/>
          <w:color w:val="000000"/>
        </w:rPr>
        <w:t>ներ</w:t>
      </w:r>
      <w:r w:rsidRPr="003B790E">
        <w:rPr>
          <w:rFonts w:ascii="GHEA Grapalat" w:hAnsi="GHEA Grapalat"/>
          <w:color w:val="000000"/>
          <w:lang w:val="ru-RU"/>
        </w:rPr>
        <w:t>ը</w:t>
      </w:r>
      <w:r w:rsidRPr="003B790E">
        <w:rPr>
          <w:rFonts w:ascii="GHEA Grapalat" w:hAnsi="GHEA Grapalat"/>
          <w:color w:val="000000"/>
          <w:lang w:val="af-ZA"/>
        </w:rPr>
        <w:t xml:space="preserve">: </w:t>
      </w:r>
      <w:r w:rsidRPr="003B790E">
        <w:rPr>
          <w:rFonts w:ascii="GHEA Grapalat" w:hAnsi="GHEA Grapalat"/>
          <w:color w:val="000000"/>
        </w:rPr>
        <w:t>Այդ</w:t>
      </w:r>
      <w:r w:rsidRPr="003B790E">
        <w:rPr>
          <w:rFonts w:ascii="GHEA Grapalat" w:hAnsi="GHEA Grapalat"/>
          <w:color w:val="000000"/>
          <w:lang w:val="af-ZA"/>
        </w:rPr>
        <w:t xml:space="preserve"> </w:t>
      </w:r>
      <w:r w:rsidRPr="003B790E">
        <w:rPr>
          <w:rFonts w:ascii="GHEA Grapalat" w:hAnsi="GHEA Grapalat"/>
          <w:color w:val="000000"/>
        </w:rPr>
        <w:t>առումով</w:t>
      </w:r>
      <w:r w:rsidRPr="003B790E">
        <w:rPr>
          <w:rFonts w:ascii="GHEA Grapalat" w:hAnsi="GHEA Grapalat"/>
          <w:color w:val="000000"/>
          <w:lang w:val="af-ZA"/>
        </w:rPr>
        <w:t xml:space="preserve"> </w:t>
      </w:r>
      <w:r w:rsidRPr="003B790E">
        <w:rPr>
          <w:rFonts w:ascii="GHEA Grapalat" w:hAnsi="GHEA Grapalat"/>
          <w:color w:val="000000"/>
        </w:rPr>
        <w:t>հիմ</w:t>
      </w:r>
      <w:r w:rsidR="00724828" w:rsidRPr="003B790E">
        <w:rPr>
          <w:rFonts w:ascii="GHEA Grapalat" w:hAnsi="GHEA Grapalat"/>
          <w:color w:val="000000"/>
        </w:rPr>
        <w:softHyphen/>
      </w:r>
      <w:r w:rsidRPr="003B790E">
        <w:rPr>
          <w:rFonts w:ascii="GHEA Grapalat" w:hAnsi="GHEA Grapalat"/>
          <w:color w:val="000000"/>
        </w:rPr>
        <w:t>նավորման</w:t>
      </w:r>
      <w:r w:rsidRPr="003B790E">
        <w:rPr>
          <w:rFonts w:ascii="GHEA Grapalat" w:hAnsi="GHEA Grapalat"/>
          <w:color w:val="000000"/>
          <w:lang w:val="af-ZA"/>
        </w:rPr>
        <w:t xml:space="preserve"> </w:t>
      </w:r>
      <w:r w:rsidRPr="003B790E">
        <w:rPr>
          <w:rFonts w:ascii="GHEA Grapalat" w:hAnsi="GHEA Grapalat"/>
          <w:color w:val="000000"/>
        </w:rPr>
        <w:t>կարիք</w:t>
      </w:r>
      <w:r w:rsidRPr="003B790E">
        <w:rPr>
          <w:rFonts w:ascii="GHEA Grapalat" w:hAnsi="GHEA Grapalat"/>
          <w:color w:val="000000"/>
          <w:lang w:val="af-ZA"/>
        </w:rPr>
        <w:t xml:space="preserve"> </w:t>
      </w:r>
      <w:r w:rsidRPr="003B790E">
        <w:rPr>
          <w:rFonts w:ascii="GHEA Grapalat" w:hAnsi="GHEA Grapalat"/>
          <w:color w:val="000000"/>
        </w:rPr>
        <w:t>ունի</w:t>
      </w:r>
      <w:r w:rsidRPr="003B790E">
        <w:rPr>
          <w:rFonts w:ascii="GHEA Grapalat" w:hAnsi="GHEA Grapalat"/>
          <w:color w:val="000000"/>
          <w:lang w:val="af-ZA"/>
        </w:rPr>
        <w:t xml:space="preserve">, </w:t>
      </w:r>
      <w:r w:rsidRPr="003B790E">
        <w:rPr>
          <w:rFonts w:ascii="GHEA Grapalat" w:hAnsi="GHEA Grapalat"/>
          <w:color w:val="000000"/>
        </w:rPr>
        <w:t xml:space="preserve">թե </w:t>
      </w:r>
      <w:r w:rsidR="00A91810" w:rsidRPr="003B790E">
        <w:rPr>
          <w:rFonts w:ascii="GHEA Grapalat" w:hAnsi="GHEA Grapalat"/>
          <w:color w:val="000000"/>
        </w:rPr>
        <w:t>ն</w:t>
      </w:r>
      <w:r w:rsidRPr="003B790E">
        <w:rPr>
          <w:rFonts w:ascii="GHEA Grapalat" w:hAnsi="GHEA Grapalat"/>
          <w:color w:val="000000"/>
        </w:rPr>
        <w:t>ախագծ</w:t>
      </w:r>
      <w:r w:rsidR="00A91810" w:rsidRPr="003B790E">
        <w:rPr>
          <w:rFonts w:ascii="GHEA Grapalat" w:hAnsi="GHEA Grapalat"/>
          <w:color w:val="000000"/>
        </w:rPr>
        <w:t>եր</w:t>
      </w:r>
      <w:r w:rsidRPr="003B790E">
        <w:rPr>
          <w:rFonts w:ascii="GHEA Grapalat" w:hAnsi="GHEA Grapalat"/>
          <w:color w:val="000000"/>
        </w:rPr>
        <w:t>ով</w:t>
      </w:r>
      <w:r w:rsidRPr="003B790E">
        <w:rPr>
          <w:rFonts w:ascii="GHEA Grapalat" w:hAnsi="GHEA Grapalat"/>
          <w:color w:val="000000"/>
          <w:lang w:val="af-ZA"/>
        </w:rPr>
        <w:t xml:space="preserve"> </w:t>
      </w:r>
      <w:r w:rsidRPr="003B790E">
        <w:rPr>
          <w:rFonts w:ascii="GHEA Grapalat" w:hAnsi="GHEA Grapalat"/>
          <w:color w:val="000000"/>
        </w:rPr>
        <w:t>ինչու</w:t>
      </w:r>
      <w:r w:rsidRPr="003B790E">
        <w:rPr>
          <w:rFonts w:ascii="GHEA Grapalat" w:hAnsi="GHEA Grapalat"/>
          <w:color w:val="000000"/>
          <w:lang w:val="af-ZA"/>
        </w:rPr>
        <w:t xml:space="preserve"> </w:t>
      </w:r>
      <w:r w:rsidRPr="003B790E">
        <w:rPr>
          <w:rFonts w:ascii="GHEA Grapalat" w:hAnsi="GHEA Grapalat"/>
          <w:color w:val="000000"/>
        </w:rPr>
        <w:t>է</w:t>
      </w:r>
      <w:r w:rsidRPr="003B790E">
        <w:rPr>
          <w:rFonts w:ascii="GHEA Grapalat" w:hAnsi="GHEA Grapalat"/>
          <w:color w:val="000000"/>
          <w:lang w:val="af-ZA"/>
        </w:rPr>
        <w:t xml:space="preserve"> կազմակերպչին խախտման </w:t>
      </w:r>
      <w:r w:rsidR="00A91810" w:rsidRPr="003B790E">
        <w:rPr>
          <w:rFonts w:ascii="GHEA Grapalat" w:hAnsi="GHEA Grapalat"/>
          <w:color w:val="000000"/>
        </w:rPr>
        <w:t>երեք</w:t>
      </w:r>
      <w:r w:rsidRPr="003B790E">
        <w:rPr>
          <w:rFonts w:ascii="GHEA Grapalat" w:hAnsi="GHEA Grapalat"/>
          <w:color w:val="000000"/>
          <w:lang w:val="af-ZA"/>
        </w:rPr>
        <w:t xml:space="preserve"> դեպքի </w:t>
      </w:r>
      <w:r w:rsidRPr="003B790E">
        <w:rPr>
          <w:rFonts w:ascii="GHEA Grapalat" w:hAnsi="GHEA Grapalat"/>
          <w:color w:val="000000"/>
        </w:rPr>
        <w:t>հնարավորություն</w:t>
      </w:r>
      <w:r w:rsidRPr="003B790E">
        <w:rPr>
          <w:rFonts w:ascii="GHEA Grapalat" w:hAnsi="GHEA Grapalat"/>
          <w:color w:val="000000"/>
          <w:lang w:val="af-ZA"/>
        </w:rPr>
        <w:t xml:space="preserve"> </w:t>
      </w:r>
      <w:r w:rsidRPr="003B790E">
        <w:rPr>
          <w:rFonts w:ascii="GHEA Grapalat" w:hAnsi="GHEA Grapalat"/>
          <w:color w:val="000000"/>
        </w:rPr>
        <w:t>տրվում</w:t>
      </w:r>
      <w:r w:rsidRPr="003B790E">
        <w:rPr>
          <w:rFonts w:ascii="GHEA Grapalat" w:hAnsi="GHEA Grapalat"/>
          <w:color w:val="000000"/>
          <w:lang w:val="af-ZA"/>
        </w:rPr>
        <w:t>:</w:t>
      </w:r>
    </w:p>
    <w:p w:rsidR="00CA0A6B" w:rsidRPr="003B790E" w:rsidRDefault="004F5544" w:rsidP="00E01CDF">
      <w:pPr>
        <w:pStyle w:val="ListParagraph"/>
        <w:spacing w:after="0" w:line="360" w:lineRule="auto"/>
        <w:ind w:left="0" w:firstLine="567"/>
        <w:jc w:val="both"/>
        <w:rPr>
          <w:rFonts w:ascii="GHEA Grapalat" w:hAnsi="GHEA Grapalat"/>
          <w:spacing w:val="-8"/>
          <w:lang w:val="af-ZA"/>
        </w:rPr>
      </w:pPr>
      <w:r w:rsidRPr="003B790E">
        <w:rPr>
          <w:rFonts w:ascii="GHEA Grapalat" w:hAnsi="GHEA Grapalat"/>
          <w:lang w:val="af-ZA"/>
        </w:rPr>
        <w:t xml:space="preserve">Ամփոփելով վերը նշվածը, </w:t>
      </w:r>
      <w:r w:rsidR="00F7027C" w:rsidRPr="003B790E">
        <w:rPr>
          <w:rFonts w:ascii="GHEA Grapalat" w:hAnsi="GHEA Grapalat"/>
          <w:lang w:val="af-ZA"/>
        </w:rPr>
        <w:t>հ</w:t>
      </w:r>
      <w:r w:rsidRPr="003B790E">
        <w:rPr>
          <w:rFonts w:ascii="GHEA Grapalat" w:hAnsi="GHEA Grapalat"/>
          <w:lang w:val="af-ZA"/>
        </w:rPr>
        <w:t>աշվի առնելով</w:t>
      </w:r>
      <w:r w:rsidR="00F7027C" w:rsidRPr="003B790E">
        <w:rPr>
          <w:rFonts w:ascii="GHEA Grapalat" w:hAnsi="GHEA Grapalat"/>
          <w:lang w:val="af-ZA"/>
        </w:rPr>
        <w:t xml:space="preserve"> նաև այն հանգամանքը</w:t>
      </w:r>
      <w:r w:rsidRPr="003B790E">
        <w:rPr>
          <w:rFonts w:ascii="GHEA Grapalat" w:hAnsi="GHEA Grapalat"/>
          <w:lang w:val="af-ZA"/>
        </w:rPr>
        <w:t xml:space="preserve">, որ </w:t>
      </w:r>
      <w:r w:rsidR="00F7027C" w:rsidRPr="003B790E">
        <w:rPr>
          <w:rFonts w:ascii="GHEA Grapalat" w:hAnsi="GHEA Grapalat" w:cs="Sylfaen"/>
          <w:spacing w:val="-8"/>
          <w:lang w:val="fr-FR"/>
        </w:rPr>
        <w:t>Հայաստանի</w:t>
      </w:r>
      <w:r w:rsidR="00F7027C" w:rsidRPr="003B790E">
        <w:rPr>
          <w:rFonts w:ascii="GHEA Grapalat" w:hAnsi="GHEA Grapalat" w:cs="Arial Armenian"/>
          <w:spacing w:val="-8"/>
          <w:lang w:val="fr-FR"/>
        </w:rPr>
        <w:t xml:space="preserve"> </w:t>
      </w:r>
      <w:r w:rsidR="00F7027C" w:rsidRPr="003B790E">
        <w:rPr>
          <w:rFonts w:ascii="GHEA Grapalat" w:hAnsi="GHEA Grapalat" w:cs="Sylfaen"/>
          <w:spacing w:val="-8"/>
          <w:lang w:val="fr-FR"/>
        </w:rPr>
        <w:t>Հանրապետության</w:t>
      </w:r>
      <w:r w:rsidRPr="003B790E">
        <w:rPr>
          <w:rFonts w:ascii="GHEA Grapalat" w:hAnsi="GHEA Grapalat" w:cs="Sylfaen"/>
          <w:lang w:val="af-ZA"/>
        </w:rPr>
        <w:t xml:space="preserve"> արդարադատության նախարարության կողմից մշակ</w:t>
      </w:r>
      <w:r w:rsidR="00724828" w:rsidRPr="003B790E">
        <w:rPr>
          <w:rFonts w:ascii="GHEA Grapalat" w:hAnsi="GHEA Grapalat" w:cs="Sylfaen"/>
          <w:lang w:val="af-ZA"/>
        </w:rPr>
        <w:softHyphen/>
      </w:r>
      <w:r w:rsidRPr="003B790E">
        <w:rPr>
          <w:rFonts w:ascii="GHEA Grapalat" w:hAnsi="GHEA Grapalat" w:cs="Sylfaen"/>
          <w:lang w:val="af-ZA"/>
        </w:rPr>
        <w:t xml:space="preserve">ված </w:t>
      </w:r>
      <w:r w:rsidR="00F7027C" w:rsidRPr="003B790E">
        <w:rPr>
          <w:rFonts w:ascii="GHEA Grapalat" w:hAnsi="GHEA Grapalat"/>
          <w:spacing w:val="-8"/>
          <w:lang w:val="af-ZA"/>
        </w:rPr>
        <w:t xml:space="preserve">2017 </w:t>
      </w:r>
      <w:r w:rsidR="00F7027C" w:rsidRPr="003B790E">
        <w:rPr>
          <w:rFonts w:ascii="GHEA Grapalat" w:hAnsi="GHEA Grapalat" w:cs="Arial"/>
          <w:spacing w:val="-8"/>
          <w:lang w:val="af-ZA"/>
        </w:rPr>
        <w:t>թվականի</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lastRenderedPageBreak/>
        <w:t>հոկտեմբերին</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պ</w:t>
      </w:r>
      <w:r w:rsidR="00F7027C" w:rsidRPr="003B790E">
        <w:rPr>
          <w:rFonts w:ascii="GHEA Grapalat" w:hAnsi="GHEA Grapalat" w:cs="Arial"/>
          <w:spacing w:val="-8"/>
          <w:lang w:val="hy-AM"/>
        </w:rPr>
        <w:t>ետա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իրա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վա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կան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նախարարական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կոմիտեի</w:t>
      </w:r>
      <w:r w:rsidR="00F7027C" w:rsidRPr="003B790E">
        <w:rPr>
          <w:rFonts w:ascii="GHEA Grapalat" w:hAnsi="GHEA Grapalat"/>
          <w:spacing w:val="-8"/>
          <w:lang w:val="hy-AM"/>
        </w:rPr>
        <w:t xml:space="preserve"> </w:t>
      </w:r>
      <w:r w:rsidR="00F7027C" w:rsidRPr="003B790E">
        <w:rPr>
          <w:rFonts w:ascii="GHEA Grapalat" w:hAnsi="GHEA Grapalat" w:cs="Arial"/>
          <w:spacing w:val="-8"/>
          <w:lang w:val="af-ZA"/>
        </w:rPr>
        <w:t>նիստում</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քննարկ</w:t>
      </w:r>
      <w:r w:rsidR="00724828" w:rsidRPr="003B790E">
        <w:rPr>
          <w:rFonts w:ascii="GHEA Grapalat" w:hAnsi="GHEA Grapalat" w:cs="Arial"/>
          <w:spacing w:val="-8"/>
          <w:lang w:val="af-ZA"/>
        </w:rPr>
        <w:softHyphen/>
      </w:r>
      <w:r w:rsidR="00F7027C" w:rsidRPr="003B790E">
        <w:rPr>
          <w:rFonts w:ascii="GHEA Grapalat" w:hAnsi="GHEA Grapalat" w:cs="Arial"/>
          <w:spacing w:val="-8"/>
          <w:lang w:val="af-ZA"/>
        </w:rPr>
        <w:t>ված</w:t>
      </w:r>
      <w:r w:rsidR="00F7027C" w:rsidRPr="003B790E">
        <w:rPr>
          <w:rFonts w:ascii="GHEA Grapalat" w:hAnsi="GHEA Grapalat"/>
          <w:spacing w:val="-8"/>
          <w:lang w:val="af-ZA"/>
        </w:rPr>
        <w:t xml:space="preserve"> </w:t>
      </w:r>
      <w:r w:rsidR="00F7027C" w:rsidRPr="003B790E">
        <w:rPr>
          <w:rFonts w:ascii="GHEA Grapalat" w:hAnsi="GHEA Grapalat" w:cs="Arial"/>
          <w:spacing w:val="-8"/>
          <w:lang w:val="hy-AM"/>
        </w:rPr>
        <w:t>Վարչական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իրա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վա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խախտումների</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վե</w:t>
      </w:r>
      <w:r w:rsidR="00F7027C" w:rsidRPr="003B790E">
        <w:rPr>
          <w:rFonts w:ascii="GHEA Grapalat" w:hAnsi="GHEA Grapalat"/>
          <w:spacing w:val="-8"/>
          <w:lang w:val="hy-AM"/>
        </w:rPr>
        <w:softHyphen/>
      </w:r>
      <w:r w:rsidR="00F7027C" w:rsidRPr="003B790E">
        <w:rPr>
          <w:rFonts w:ascii="GHEA Grapalat" w:hAnsi="GHEA Grapalat" w:cs="Arial"/>
          <w:spacing w:val="-8"/>
          <w:lang w:val="hy-AM"/>
        </w:rPr>
        <w:t>րաբերյալ</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նոր</w:t>
      </w:r>
      <w:r w:rsidR="00F7027C" w:rsidRPr="003B790E">
        <w:rPr>
          <w:rFonts w:ascii="GHEA Grapalat" w:hAnsi="GHEA Grapalat"/>
          <w:spacing w:val="-8"/>
          <w:lang w:val="af-ZA"/>
        </w:rPr>
        <w:t xml:space="preserve"> </w:t>
      </w:r>
      <w:r w:rsidR="00F7027C" w:rsidRPr="003B790E">
        <w:rPr>
          <w:rFonts w:ascii="GHEA Grapalat" w:hAnsi="GHEA Grapalat" w:cs="Arial"/>
          <w:spacing w:val="-8"/>
          <w:lang w:val="hy-AM"/>
        </w:rPr>
        <w:t>օրենսգրքի</w:t>
      </w:r>
      <w:r w:rsidR="00F7027C" w:rsidRPr="003B790E">
        <w:rPr>
          <w:rFonts w:ascii="GHEA Grapalat" w:hAnsi="GHEA Grapalat"/>
          <w:spacing w:val="-8"/>
          <w:lang w:val="af-ZA"/>
        </w:rPr>
        <w:t xml:space="preserve"> </w:t>
      </w:r>
      <w:r w:rsidRPr="003B790E">
        <w:rPr>
          <w:rFonts w:ascii="GHEA Grapalat" w:hAnsi="GHEA Grapalat" w:cs="Sylfaen"/>
          <w:color w:val="000000"/>
          <w:lang w:val="ru-RU"/>
        </w:rPr>
        <w:t>նախագծի</w:t>
      </w:r>
      <w:r w:rsidRPr="003B790E">
        <w:rPr>
          <w:rFonts w:ascii="GHEA Grapalat" w:hAnsi="GHEA Grapalat"/>
          <w:color w:val="000000"/>
          <w:lang w:val="af-ZA"/>
        </w:rPr>
        <w:t xml:space="preserve"> </w:t>
      </w:r>
      <w:r w:rsidRPr="003B790E">
        <w:rPr>
          <w:rFonts w:ascii="GHEA Grapalat" w:hAnsi="GHEA Grapalat"/>
          <w:color w:val="000000"/>
        </w:rPr>
        <w:t>հետ</w:t>
      </w:r>
      <w:r w:rsidRPr="003B790E">
        <w:rPr>
          <w:rFonts w:ascii="GHEA Grapalat" w:hAnsi="GHEA Grapalat"/>
          <w:color w:val="000000"/>
          <w:lang w:val="af-ZA"/>
        </w:rPr>
        <w:t xml:space="preserve"> </w:t>
      </w:r>
      <w:r w:rsidRPr="003B790E">
        <w:rPr>
          <w:rFonts w:ascii="GHEA Grapalat" w:hAnsi="GHEA Grapalat"/>
          <w:color w:val="000000"/>
        </w:rPr>
        <w:t>ներ</w:t>
      </w:r>
      <w:r w:rsidR="00724828" w:rsidRPr="003B790E">
        <w:rPr>
          <w:rFonts w:ascii="GHEA Grapalat" w:hAnsi="GHEA Grapalat"/>
          <w:color w:val="000000"/>
        </w:rPr>
        <w:softHyphen/>
      </w:r>
      <w:r w:rsidRPr="003B790E">
        <w:rPr>
          <w:rFonts w:ascii="GHEA Grapalat" w:hAnsi="GHEA Grapalat"/>
          <w:color w:val="000000"/>
        </w:rPr>
        <w:t>կա</w:t>
      </w:r>
      <w:r w:rsidR="00724828" w:rsidRPr="003B790E">
        <w:rPr>
          <w:rFonts w:ascii="GHEA Grapalat" w:hAnsi="GHEA Grapalat"/>
          <w:color w:val="000000"/>
        </w:rPr>
        <w:softHyphen/>
      </w:r>
      <w:r w:rsidRPr="003B790E">
        <w:rPr>
          <w:rFonts w:ascii="GHEA Grapalat" w:hAnsi="GHEA Grapalat"/>
          <w:color w:val="000000"/>
        </w:rPr>
        <w:t>յացված</w:t>
      </w:r>
      <w:r w:rsidRPr="003B790E">
        <w:rPr>
          <w:rFonts w:ascii="GHEA Grapalat" w:hAnsi="GHEA Grapalat"/>
          <w:color w:val="000000"/>
          <w:lang w:val="af-ZA"/>
        </w:rPr>
        <w:t xml:space="preserve"> </w:t>
      </w:r>
      <w:r w:rsidRPr="003B790E">
        <w:rPr>
          <w:rFonts w:ascii="GHEA Grapalat" w:hAnsi="GHEA Grapalat"/>
          <w:color w:val="000000"/>
        </w:rPr>
        <w:t>հարակից</w:t>
      </w:r>
      <w:r w:rsidRPr="003B790E">
        <w:rPr>
          <w:rFonts w:ascii="GHEA Grapalat" w:hAnsi="GHEA Grapalat"/>
          <w:color w:val="000000"/>
          <w:lang w:val="af-ZA"/>
        </w:rPr>
        <w:t xml:space="preserve"> </w:t>
      </w:r>
      <w:r w:rsidRPr="003B790E">
        <w:rPr>
          <w:rFonts w:ascii="GHEA Grapalat" w:hAnsi="GHEA Grapalat"/>
          <w:color w:val="000000"/>
        </w:rPr>
        <w:t>օրենք</w:t>
      </w:r>
      <w:r w:rsidR="001D2AFE" w:rsidRPr="003B790E">
        <w:rPr>
          <w:rFonts w:ascii="GHEA Grapalat" w:hAnsi="GHEA Grapalat"/>
          <w:color w:val="000000"/>
        </w:rPr>
        <w:softHyphen/>
      </w:r>
      <w:r w:rsidRPr="003B790E">
        <w:rPr>
          <w:rFonts w:ascii="GHEA Grapalat" w:hAnsi="GHEA Grapalat"/>
          <w:color w:val="000000"/>
        </w:rPr>
        <w:t>նե</w:t>
      </w:r>
      <w:r w:rsidR="001D2AFE" w:rsidRPr="003B790E">
        <w:rPr>
          <w:rFonts w:ascii="GHEA Grapalat" w:hAnsi="GHEA Grapalat"/>
          <w:color w:val="000000"/>
        </w:rPr>
        <w:softHyphen/>
      </w:r>
      <w:r w:rsidRPr="003B790E">
        <w:rPr>
          <w:rFonts w:ascii="GHEA Grapalat" w:hAnsi="GHEA Grapalat"/>
          <w:color w:val="000000"/>
        </w:rPr>
        <w:t>րի</w:t>
      </w:r>
      <w:r w:rsidRPr="003B790E">
        <w:rPr>
          <w:rFonts w:ascii="GHEA Grapalat" w:hAnsi="GHEA Grapalat"/>
          <w:color w:val="000000"/>
          <w:lang w:val="af-ZA"/>
        </w:rPr>
        <w:t xml:space="preserve"> </w:t>
      </w:r>
      <w:r w:rsidR="00F7027C" w:rsidRPr="003B790E">
        <w:rPr>
          <w:rFonts w:ascii="GHEA Grapalat" w:hAnsi="GHEA Grapalat"/>
          <w:color w:val="000000"/>
          <w:lang w:val="af-ZA"/>
        </w:rPr>
        <w:t xml:space="preserve">նախագծերի </w:t>
      </w:r>
      <w:r w:rsidRPr="003B790E">
        <w:rPr>
          <w:rFonts w:ascii="GHEA Grapalat" w:hAnsi="GHEA Grapalat"/>
          <w:color w:val="000000"/>
        </w:rPr>
        <w:t>փաթեթով</w:t>
      </w:r>
      <w:r w:rsidRPr="003B790E">
        <w:rPr>
          <w:rFonts w:ascii="GHEA Grapalat" w:hAnsi="GHEA Grapalat"/>
          <w:color w:val="000000"/>
          <w:lang w:val="af-ZA"/>
        </w:rPr>
        <w:t xml:space="preserve"> </w:t>
      </w:r>
      <w:r w:rsidRPr="003B790E">
        <w:rPr>
          <w:rFonts w:ascii="GHEA Grapalat" w:hAnsi="GHEA Grapalat"/>
          <w:color w:val="000000"/>
        </w:rPr>
        <w:t>նախատեսվում</w:t>
      </w:r>
      <w:r w:rsidRPr="003B790E">
        <w:rPr>
          <w:rFonts w:ascii="GHEA Grapalat" w:hAnsi="GHEA Grapalat"/>
          <w:color w:val="000000"/>
          <w:lang w:val="af-ZA"/>
        </w:rPr>
        <w:t xml:space="preserve"> </w:t>
      </w:r>
      <w:r w:rsidRPr="003B790E">
        <w:rPr>
          <w:rFonts w:ascii="GHEA Grapalat" w:hAnsi="GHEA Grapalat"/>
          <w:color w:val="000000"/>
        </w:rPr>
        <w:t>է</w:t>
      </w:r>
      <w:r w:rsidRPr="003B790E">
        <w:rPr>
          <w:rFonts w:ascii="GHEA Grapalat" w:hAnsi="GHEA Grapalat"/>
          <w:color w:val="000000"/>
          <w:lang w:val="af-ZA"/>
        </w:rPr>
        <w:t xml:space="preserve"> </w:t>
      </w:r>
      <w:r w:rsidRPr="003B790E">
        <w:rPr>
          <w:rFonts w:ascii="GHEA Grapalat" w:hAnsi="GHEA Grapalat"/>
          <w:color w:val="000000"/>
        </w:rPr>
        <w:t>ուժը</w:t>
      </w:r>
      <w:r w:rsidRPr="003B790E">
        <w:rPr>
          <w:rFonts w:ascii="GHEA Grapalat" w:hAnsi="GHEA Grapalat"/>
          <w:color w:val="000000"/>
          <w:lang w:val="af-ZA"/>
        </w:rPr>
        <w:t xml:space="preserve"> </w:t>
      </w:r>
      <w:r w:rsidRPr="003B790E">
        <w:rPr>
          <w:rFonts w:ascii="GHEA Grapalat" w:hAnsi="GHEA Grapalat"/>
          <w:color w:val="000000"/>
        </w:rPr>
        <w:t>կորցրած</w:t>
      </w:r>
      <w:r w:rsidRPr="003B790E">
        <w:rPr>
          <w:rFonts w:ascii="GHEA Grapalat" w:hAnsi="GHEA Grapalat"/>
          <w:color w:val="000000"/>
          <w:lang w:val="af-ZA"/>
        </w:rPr>
        <w:t xml:space="preserve"> </w:t>
      </w:r>
      <w:r w:rsidRPr="003B790E">
        <w:rPr>
          <w:rFonts w:ascii="GHEA Grapalat" w:hAnsi="GHEA Grapalat"/>
          <w:color w:val="000000"/>
        </w:rPr>
        <w:t>ճա</w:t>
      </w:r>
      <w:r w:rsidR="00724828" w:rsidRPr="003B790E">
        <w:rPr>
          <w:rFonts w:ascii="GHEA Grapalat" w:hAnsi="GHEA Grapalat"/>
          <w:color w:val="000000"/>
        </w:rPr>
        <w:softHyphen/>
      </w:r>
      <w:r w:rsidRPr="003B790E">
        <w:rPr>
          <w:rFonts w:ascii="GHEA Grapalat" w:hAnsi="GHEA Grapalat"/>
          <w:color w:val="000000"/>
        </w:rPr>
        <w:t>նա</w:t>
      </w:r>
      <w:r w:rsidR="00724828" w:rsidRPr="003B790E">
        <w:rPr>
          <w:rFonts w:ascii="GHEA Grapalat" w:hAnsi="GHEA Grapalat"/>
          <w:color w:val="000000"/>
        </w:rPr>
        <w:softHyphen/>
      </w:r>
      <w:r w:rsidRPr="003B790E">
        <w:rPr>
          <w:rFonts w:ascii="GHEA Grapalat" w:hAnsi="GHEA Grapalat"/>
          <w:color w:val="000000"/>
        </w:rPr>
        <w:t>չել</w:t>
      </w:r>
      <w:r w:rsidRPr="003B790E">
        <w:rPr>
          <w:rFonts w:ascii="GHEA Grapalat" w:hAnsi="GHEA Grapalat"/>
          <w:color w:val="000000"/>
          <w:lang w:val="af-ZA"/>
        </w:rPr>
        <w:t xml:space="preserve"> </w:t>
      </w:r>
      <w:r w:rsidR="00A91810" w:rsidRPr="003B790E">
        <w:rPr>
          <w:rFonts w:ascii="GHEA Grapalat" w:hAnsi="GHEA Grapalat"/>
          <w:color w:val="000000"/>
          <w:lang w:val="af-ZA"/>
        </w:rPr>
        <w:t>«</w:t>
      </w:r>
      <w:r w:rsidR="00A91810" w:rsidRPr="003B790E">
        <w:rPr>
          <w:rFonts w:ascii="GHEA Grapalat" w:hAnsi="GHEA Grapalat"/>
          <w:color w:val="000000"/>
        </w:rPr>
        <w:t>Շահումով</w:t>
      </w:r>
      <w:r w:rsidR="00A91810" w:rsidRPr="003B790E">
        <w:rPr>
          <w:rFonts w:ascii="GHEA Grapalat" w:hAnsi="GHEA Grapalat"/>
          <w:color w:val="000000"/>
          <w:lang w:val="af-ZA"/>
        </w:rPr>
        <w:t xml:space="preserve"> </w:t>
      </w:r>
      <w:r w:rsidR="00A91810" w:rsidRPr="003B790E">
        <w:rPr>
          <w:rFonts w:ascii="GHEA Grapalat" w:hAnsi="GHEA Grapalat"/>
          <w:color w:val="000000"/>
        </w:rPr>
        <w:t>խաղերի, ին</w:t>
      </w:r>
      <w:r w:rsidR="001D2AFE" w:rsidRPr="003B790E">
        <w:rPr>
          <w:rFonts w:ascii="GHEA Grapalat" w:hAnsi="GHEA Grapalat"/>
          <w:color w:val="000000"/>
        </w:rPr>
        <w:softHyphen/>
      </w:r>
      <w:r w:rsidR="00A91810" w:rsidRPr="003B790E">
        <w:rPr>
          <w:rFonts w:ascii="GHEA Grapalat" w:hAnsi="GHEA Grapalat"/>
          <w:color w:val="000000"/>
        </w:rPr>
        <w:t>տերնետ շահումով խաղերի և խաղատների մասին» Հայաս</w:t>
      </w:r>
      <w:r w:rsidR="00724828" w:rsidRPr="003B790E">
        <w:rPr>
          <w:rFonts w:ascii="GHEA Grapalat" w:hAnsi="GHEA Grapalat"/>
          <w:color w:val="000000"/>
        </w:rPr>
        <w:softHyphen/>
      </w:r>
      <w:r w:rsidR="00A91810" w:rsidRPr="003B790E">
        <w:rPr>
          <w:rFonts w:ascii="GHEA Grapalat" w:hAnsi="GHEA Grapalat"/>
          <w:color w:val="000000"/>
        </w:rPr>
        <w:t>տա</w:t>
      </w:r>
      <w:r w:rsidR="00724828" w:rsidRPr="003B790E">
        <w:rPr>
          <w:rFonts w:ascii="GHEA Grapalat" w:hAnsi="GHEA Grapalat"/>
          <w:color w:val="000000"/>
        </w:rPr>
        <w:softHyphen/>
      </w:r>
      <w:r w:rsidR="00A91810" w:rsidRPr="003B790E">
        <w:rPr>
          <w:rFonts w:ascii="GHEA Grapalat" w:hAnsi="GHEA Grapalat"/>
          <w:color w:val="000000"/>
        </w:rPr>
        <w:t>նի Հանրապե</w:t>
      </w:r>
      <w:r w:rsidR="001D2AFE" w:rsidRPr="003B790E">
        <w:rPr>
          <w:rFonts w:ascii="GHEA Grapalat" w:hAnsi="GHEA Grapalat"/>
          <w:color w:val="000000"/>
        </w:rPr>
        <w:softHyphen/>
      </w:r>
      <w:r w:rsidR="00A91810" w:rsidRPr="003B790E">
        <w:rPr>
          <w:rFonts w:ascii="GHEA Grapalat" w:hAnsi="GHEA Grapalat"/>
          <w:color w:val="000000"/>
        </w:rPr>
        <w:t>տության օրեն</w:t>
      </w:r>
      <w:r w:rsidR="001D2AFE" w:rsidRPr="003B790E">
        <w:rPr>
          <w:rFonts w:ascii="GHEA Grapalat" w:hAnsi="GHEA Grapalat"/>
          <w:color w:val="000000"/>
        </w:rPr>
        <w:softHyphen/>
      </w:r>
      <w:r w:rsidR="00A91810" w:rsidRPr="003B790E">
        <w:rPr>
          <w:rFonts w:ascii="GHEA Grapalat" w:hAnsi="GHEA Grapalat"/>
          <w:color w:val="000000"/>
        </w:rPr>
        <w:t>քի</w:t>
      </w:r>
      <w:r w:rsidRPr="003B790E">
        <w:rPr>
          <w:rFonts w:ascii="GHEA Grapalat" w:hAnsi="GHEA Grapalat"/>
          <w:color w:val="000000"/>
          <w:lang w:val="af-ZA"/>
        </w:rPr>
        <w:t xml:space="preserve"> 13-</w:t>
      </w:r>
      <w:r w:rsidRPr="003B790E">
        <w:rPr>
          <w:rFonts w:ascii="GHEA Grapalat" w:hAnsi="GHEA Grapalat"/>
          <w:color w:val="000000"/>
        </w:rPr>
        <w:t xml:space="preserve">րդ և </w:t>
      </w:r>
      <w:r w:rsidR="00A91810" w:rsidRPr="003B790E">
        <w:rPr>
          <w:rFonts w:ascii="GHEA Grapalat" w:hAnsi="GHEA Grapalat"/>
          <w:color w:val="000000"/>
        </w:rPr>
        <w:t>«Վիճակախաղերի մասին» Հայաստանի Հանրապե</w:t>
      </w:r>
      <w:r w:rsidR="00724828" w:rsidRPr="003B790E">
        <w:rPr>
          <w:rFonts w:ascii="GHEA Grapalat" w:hAnsi="GHEA Grapalat"/>
          <w:color w:val="000000"/>
        </w:rPr>
        <w:softHyphen/>
      </w:r>
      <w:r w:rsidR="00A91810" w:rsidRPr="003B790E">
        <w:rPr>
          <w:rFonts w:ascii="GHEA Grapalat" w:hAnsi="GHEA Grapalat"/>
          <w:color w:val="000000"/>
        </w:rPr>
        <w:t>տու</w:t>
      </w:r>
      <w:r w:rsidR="00724828" w:rsidRPr="003B790E">
        <w:rPr>
          <w:rFonts w:ascii="GHEA Grapalat" w:hAnsi="GHEA Grapalat"/>
          <w:color w:val="000000"/>
        </w:rPr>
        <w:softHyphen/>
      </w:r>
      <w:r w:rsidR="00A91810" w:rsidRPr="003B790E">
        <w:rPr>
          <w:rFonts w:ascii="GHEA Grapalat" w:hAnsi="GHEA Grapalat"/>
          <w:color w:val="000000"/>
        </w:rPr>
        <w:t xml:space="preserve">թյան օրենքի </w:t>
      </w:r>
      <w:r w:rsidRPr="003B790E">
        <w:rPr>
          <w:rFonts w:ascii="GHEA Grapalat" w:hAnsi="GHEA Grapalat"/>
          <w:color w:val="000000"/>
        </w:rPr>
        <w:t>14-րդ</w:t>
      </w:r>
      <w:r w:rsidRPr="003B790E">
        <w:rPr>
          <w:rFonts w:ascii="GHEA Grapalat" w:hAnsi="GHEA Grapalat"/>
          <w:color w:val="000000"/>
          <w:lang w:val="af-ZA"/>
        </w:rPr>
        <w:t xml:space="preserve"> </w:t>
      </w:r>
      <w:r w:rsidRPr="003B790E">
        <w:rPr>
          <w:rFonts w:ascii="GHEA Grapalat" w:hAnsi="GHEA Grapalat"/>
          <w:lang w:val="af-ZA"/>
        </w:rPr>
        <w:t>հոդ</w:t>
      </w:r>
      <w:r w:rsidR="001D2AFE" w:rsidRPr="003B790E">
        <w:rPr>
          <w:rFonts w:ascii="GHEA Grapalat" w:hAnsi="GHEA Grapalat"/>
          <w:lang w:val="af-ZA"/>
        </w:rPr>
        <w:softHyphen/>
      </w:r>
      <w:r w:rsidRPr="003B790E">
        <w:rPr>
          <w:rFonts w:ascii="GHEA Grapalat" w:hAnsi="GHEA Grapalat"/>
          <w:lang w:val="af-ZA"/>
        </w:rPr>
        <w:t>ված</w:t>
      </w:r>
      <w:r w:rsidR="001D2AFE" w:rsidRPr="003B790E">
        <w:rPr>
          <w:rFonts w:ascii="GHEA Grapalat" w:hAnsi="GHEA Grapalat"/>
          <w:lang w:val="af-ZA"/>
        </w:rPr>
        <w:softHyphen/>
      </w:r>
      <w:r w:rsidRPr="003B790E">
        <w:rPr>
          <w:rFonts w:ascii="GHEA Grapalat" w:hAnsi="GHEA Grapalat"/>
          <w:lang w:val="af-ZA"/>
        </w:rPr>
        <w:t xml:space="preserve">ներով սահմանված տուգանքին վերաբերող դրույթները, </w:t>
      </w:r>
      <w:r w:rsidRPr="003B790E">
        <w:rPr>
          <w:rFonts w:ascii="GHEA Grapalat" w:hAnsi="GHEA Grapalat" w:cs="Sylfaen"/>
          <w:lang w:val="af-ZA"/>
        </w:rPr>
        <w:t>առա</w:t>
      </w:r>
      <w:r w:rsidR="00724828" w:rsidRPr="003B790E">
        <w:rPr>
          <w:rFonts w:ascii="GHEA Grapalat" w:hAnsi="GHEA Grapalat" w:cs="Sylfaen"/>
          <w:lang w:val="af-ZA"/>
        </w:rPr>
        <w:softHyphen/>
      </w:r>
      <w:r w:rsidRPr="003B790E">
        <w:rPr>
          <w:rFonts w:ascii="GHEA Grapalat" w:hAnsi="GHEA Grapalat" w:cs="Sylfaen"/>
          <w:lang w:val="af-ZA"/>
        </w:rPr>
        <w:t>ջ</w:t>
      </w:r>
      <w:r w:rsidR="00F7027C" w:rsidRPr="003B790E">
        <w:rPr>
          <w:rFonts w:ascii="GHEA Grapalat" w:hAnsi="GHEA Grapalat" w:cs="Sylfaen"/>
          <w:lang w:val="af-ZA"/>
        </w:rPr>
        <w:t>ա</w:t>
      </w:r>
      <w:r w:rsidRPr="003B790E">
        <w:rPr>
          <w:rFonts w:ascii="GHEA Grapalat" w:hAnsi="GHEA Grapalat" w:cs="Sylfaen"/>
          <w:lang w:val="af-ZA"/>
        </w:rPr>
        <w:t>ր</w:t>
      </w:r>
      <w:r w:rsidR="00724828" w:rsidRPr="003B790E">
        <w:rPr>
          <w:rFonts w:ascii="GHEA Grapalat" w:hAnsi="GHEA Grapalat" w:cs="Sylfaen"/>
          <w:lang w:val="af-ZA"/>
        </w:rPr>
        <w:softHyphen/>
      </w:r>
      <w:r w:rsidRPr="003B790E">
        <w:rPr>
          <w:rFonts w:ascii="GHEA Grapalat" w:hAnsi="GHEA Grapalat" w:cs="Sylfaen"/>
          <w:lang w:val="af-ZA"/>
        </w:rPr>
        <w:t xml:space="preserve">կում ենք </w:t>
      </w:r>
      <w:r w:rsidR="00A91810" w:rsidRPr="003B790E">
        <w:rPr>
          <w:rFonts w:ascii="GHEA Grapalat" w:hAnsi="GHEA Grapalat" w:cs="Sylfaen"/>
          <w:lang w:val="af-ZA"/>
        </w:rPr>
        <w:t>ն</w:t>
      </w:r>
      <w:r w:rsidRPr="003B790E">
        <w:rPr>
          <w:rFonts w:ascii="GHEA Grapalat" w:hAnsi="GHEA Grapalat" w:cs="Sylfaen"/>
          <w:lang w:val="af-ZA"/>
        </w:rPr>
        <w:t xml:space="preserve">ախագծերի </w:t>
      </w:r>
      <w:r w:rsidRPr="003B790E">
        <w:rPr>
          <w:rFonts w:ascii="GHEA Grapalat" w:hAnsi="GHEA Grapalat"/>
          <w:bCs/>
          <w:lang w:val="af-ZA"/>
        </w:rPr>
        <w:t>կար</w:t>
      </w:r>
      <w:r w:rsidR="001D2AFE" w:rsidRPr="003B790E">
        <w:rPr>
          <w:rFonts w:ascii="GHEA Grapalat" w:hAnsi="GHEA Grapalat"/>
          <w:bCs/>
          <w:lang w:val="af-ZA"/>
        </w:rPr>
        <w:softHyphen/>
      </w:r>
      <w:r w:rsidRPr="003B790E">
        <w:rPr>
          <w:rFonts w:ascii="GHEA Grapalat" w:hAnsi="GHEA Grapalat"/>
          <w:bCs/>
          <w:lang w:val="af-ZA"/>
        </w:rPr>
        <w:t>գավորման առարկա հանդիսացող հարաբերությունները</w:t>
      </w:r>
      <w:r w:rsidRPr="003B790E">
        <w:rPr>
          <w:rFonts w:ascii="GHEA Grapalat" w:hAnsi="GHEA Grapalat"/>
          <w:lang w:val="af-ZA"/>
        </w:rPr>
        <w:t xml:space="preserve"> </w:t>
      </w:r>
      <w:r w:rsidR="00F7027C" w:rsidRPr="003B790E">
        <w:rPr>
          <w:rFonts w:ascii="GHEA Grapalat" w:hAnsi="GHEA Grapalat"/>
          <w:bCs/>
          <w:lang w:val="af-ZA"/>
        </w:rPr>
        <w:t>քննար</w:t>
      </w:r>
      <w:r w:rsidR="00724828" w:rsidRPr="003B790E">
        <w:rPr>
          <w:rFonts w:ascii="GHEA Grapalat" w:hAnsi="GHEA Grapalat"/>
          <w:bCs/>
          <w:lang w:val="af-ZA"/>
        </w:rPr>
        <w:softHyphen/>
      </w:r>
      <w:r w:rsidR="00F7027C" w:rsidRPr="003B790E">
        <w:rPr>
          <w:rFonts w:ascii="GHEA Grapalat" w:hAnsi="GHEA Grapalat"/>
          <w:bCs/>
          <w:lang w:val="af-ZA"/>
        </w:rPr>
        <w:t>կել</w:t>
      </w:r>
      <w:r w:rsidRPr="003B790E">
        <w:rPr>
          <w:rFonts w:ascii="GHEA Grapalat" w:hAnsi="GHEA Grapalat"/>
          <w:bCs/>
          <w:lang w:val="af-ZA"/>
        </w:rPr>
        <w:t xml:space="preserve"> </w:t>
      </w:r>
      <w:r w:rsidRPr="003B790E">
        <w:rPr>
          <w:rFonts w:ascii="GHEA Grapalat" w:hAnsi="GHEA Grapalat"/>
          <w:lang w:val="af-ZA"/>
        </w:rPr>
        <w:t>Վարչական իրավա</w:t>
      </w:r>
      <w:r w:rsidR="001D2AFE" w:rsidRPr="003B790E">
        <w:rPr>
          <w:rFonts w:ascii="GHEA Grapalat" w:hAnsi="GHEA Grapalat"/>
          <w:lang w:val="af-ZA"/>
        </w:rPr>
        <w:softHyphen/>
      </w:r>
      <w:r w:rsidRPr="003B790E">
        <w:rPr>
          <w:rFonts w:ascii="GHEA Grapalat" w:hAnsi="GHEA Grapalat"/>
          <w:lang w:val="af-ZA"/>
        </w:rPr>
        <w:t>խախ</w:t>
      </w:r>
      <w:r w:rsidR="001D2AFE" w:rsidRPr="003B790E">
        <w:rPr>
          <w:rFonts w:ascii="GHEA Grapalat" w:hAnsi="GHEA Grapalat"/>
          <w:lang w:val="af-ZA"/>
        </w:rPr>
        <w:softHyphen/>
      </w:r>
      <w:r w:rsidRPr="003B790E">
        <w:rPr>
          <w:rFonts w:ascii="GHEA Grapalat" w:hAnsi="GHEA Grapalat"/>
          <w:lang w:val="af-ZA"/>
        </w:rPr>
        <w:t xml:space="preserve">տումների վերաբերյալ </w:t>
      </w:r>
      <w:r w:rsidR="00F7027C" w:rsidRPr="003B790E">
        <w:rPr>
          <w:rFonts w:ascii="GHEA Grapalat" w:hAnsi="GHEA Grapalat" w:cs="Sylfaen"/>
          <w:spacing w:val="-8"/>
          <w:lang w:val="fr-FR"/>
        </w:rPr>
        <w:t>Հայաստանի</w:t>
      </w:r>
      <w:r w:rsidR="00F7027C" w:rsidRPr="003B790E">
        <w:rPr>
          <w:rFonts w:ascii="GHEA Grapalat" w:hAnsi="GHEA Grapalat" w:cs="Arial Armenian"/>
          <w:spacing w:val="-8"/>
          <w:lang w:val="fr-FR"/>
        </w:rPr>
        <w:t xml:space="preserve"> </w:t>
      </w:r>
      <w:r w:rsidR="00F7027C" w:rsidRPr="003B790E">
        <w:rPr>
          <w:rFonts w:ascii="GHEA Grapalat" w:hAnsi="GHEA Grapalat" w:cs="Sylfaen"/>
          <w:spacing w:val="-8"/>
          <w:lang w:val="fr-FR"/>
        </w:rPr>
        <w:t>Հանրապետության</w:t>
      </w:r>
      <w:r w:rsidRPr="003B790E">
        <w:rPr>
          <w:rFonts w:ascii="GHEA Grapalat" w:hAnsi="GHEA Grapalat"/>
          <w:lang w:val="af-ZA"/>
        </w:rPr>
        <w:t xml:space="preserve"> նոր օրենսգրքով </w:t>
      </w:r>
      <w:r w:rsidRPr="003B790E">
        <w:rPr>
          <w:rFonts w:ascii="GHEA Grapalat" w:hAnsi="GHEA Grapalat"/>
          <w:lang w:val="ru-RU"/>
        </w:rPr>
        <w:t>ա</w:t>
      </w:r>
      <w:r w:rsidRPr="003B790E">
        <w:rPr>
          <w:rFonts w:ascii="GHEA Grapalat" w:hAnsi="GHEA Grapalat"/>
        </w:rPr>
        <w:t>ռաջարկվող</w:t>
      </w:r>
      <w:r w:rsidRPr="003B790E">
        <w:rPr>
          <w:rFonts w:ascii="GHEA Grapalat" w:hAnsi="GHEA Grapalat"/>
          <w:lang w:val="af-ZA"/>
        </w:rPr>
        <w:t xml:space="preserve"> </w:t>
      </w:r>
      <w:r w:rsidRPr="003B790E">
        <w:rPr>
          <w:rFonts w:ascii="GHEA Grapalat" w:hAnsi="GHEA Grapalat"/>
          <w:lang w:val="ru-RU"/>
        </w:rPr>
        <w:t>իրա</w:t>
      </w:r>
      <w:r w:rsidR="001D2AFE" w:rsidRPr="003B790E">
        <w:rPr>
          <w:rFonts w:ascii="GHEA Grapalat" w:hAnsi="GHEA Grapalat"/>
        </w:rPr>
        <w:softHyphen/>
      </w:r>
      <w:r w:rsidRPr="003B790E">
        <w:rPr>
          <w:rFonts w:ascii="GHEA Grapalat" w:hAnsi="GHEA Grapalat"/>
          <w:lang w:val="ru-RU"/>
        </w:rPr>
        <w:t>վակարգավորումների</w:t>
      </w:r>
      <w:r w:rsidRPr="003B790E">
        <w:rPr>
          <w:rFonts w:ascii="GHEA Grapalat" w:hAnsi="GHEA Grapalat"/>
          <w:lang w:val="af-ZA"/>
        </w:rPr>
        <w:t xml:space="preserve"> </w:t>
      </w:r>
      <w:r w:rsidRPr="003B790E">
        <w:rPr>
          <w:rFonts w:ascii="GHEA Grapalat" w:hAnsi="GHEA Grapalat"/>
          <w:lang w:val="ru-RU"/>
        </w:rPr>
        <w:t>համատեքստում</w:t>
      </w:r>
      <w:r w:rsidRPr="003B790E">
        <w:rPr>
          <w:rFonts w:ascii="GHEA Grapalat" w:hAnsi="GHEA Grapalat"/>
          <w:lang w:val="af-ZA"/>
        </w:rPr>
        <w:t>:</w:t>
      </w:r>
      <w:r w:rsidR="00F7027C" w:rsidRPr="003B790E">
        <w:rPr>
          <w:rFonts w:ascii="GHEA Grapalat" w:hAnsi="GHEA Grapalat"/>
          <w:lang w:val="af-ZA"/>
        </w:rPr>
        <w:t xml:space="preserve"> </w:t>
      </w:r>
      <w:r w:rsidR="00F7027C" w:rsidRPr="003B790E">
        <w:rPr>
          <w:rFonts w:ascii="GHEA Grapalat" w:hAnsi="GHEA Grapalat" w:cs="Arial"/>
          <w:spacing w:val="-8"/>
          <w:lang w:val="af-ZA"/>
        </w:rPr>
        <w:t>Առաջիկայում</w:t>
      </w:r>
      <w:r w:rsidR="00F7027C" w:rsidRPr="003B790E">
        <w:rPr>
          <w:rFonts w:ascii="GHEA Grapalat" w:hAnsi="GHEA Grapalat"/>
          <w:spacing w:val="-8"/>
          <w:lang w:val="af-ZA"/>
        </w:rPr>
        <w:t xml:space="preserve"> </w:t>
      </w:r>
      <w:r w:rsidR="00F7027C" w:rsidRPr="003B790E">
        <w:rPr>
          <w:rFonts w:ascii="GHEA Grapalat" w:hAnsi="GHEA Grapalat" w:cs="Sylfaen"/>
          <w:spacing w:val="-8"/>
          <w:lang w:val="fr-FR"/>
        </w:rPr>
        <w:t>Հայաս</w:t>
      </w:r>
      <w:r w:rsidR="00724828" w:rsidRPr="003B790E">
        <w:rPr>
          <w:rFonts w:ascii="GHEA Grapalat" w:hAnsi="GHEA Grapalat" w:cs="Sylfaen"/>
          <w:spacing w:val="-8"/>
          <w:lang w:val="fr-FR"/>
        </w:rPr>
        <w:softHyphen/>
      </w:r>
      <w:r w:rsidR="00F7027C" w:rsidRPr="003B790E">
        <w:rPr>
          <w:rFonts w:ascii="GHEA Grapalat" w:hAnsi="GHEA Grapalat" w:cs="Sylfaen"/>
          <w:spacing w:val="-8"/>
          <w:lang w:val="fr-FR"/>
        </w:rPr>
        <w:t>տա</w:t>
      </w:r>
      <w:r w:rsidR="00724828" w:rsidRPr="003B790E">
        <w:rPr>
          <w:rFonts w:ascii="GHEA Grapalat" w:hAnsi="GHEA Grapalat" w:cs="Sylfaen"/>
          <w:spacing w:val="-8"/>
          <w:lang w:val="fr-FR"/>
        </w:rPr>
        <w:softHyphen/>
      </w:r>
      <w:r w:rsidR="00F7027C" w:rsidRPr="003B790E">
        <w:rPr>
          <w:rFonts w:ascii="GHEA Grapalat" w:hAnsi="GHEA Grapalat" w:cs="Sylfaen"/>
          <w:spacing w:val="-8"/>
          <w:lang w:val="fr-FR"/>
        </w:rPr>
        <w:t>նի</w:t>
      </w:r>
      <w:r w:rsidR="00F7027C" w:rsidRPr="003B790E">
        <w:rPr>
          <w:rFonts w:ascii="GHEA Grapalat" w:hAnsi="GHEA Grapalat" w:cs="Arial Armenian"/>
          <w:spacing w:val="-8"/>
          <w:lang w:val="fr-FR"/>
        </w:rPr>
        <w:t xml:space="preserve"> </w:t>
      </w:r>
      <w:r w:rsidR="00F7027C" w:rsidRPr="003B790E">
        <w:rPr>
          <w:rFonts w:ascii="GHEA Grapalat" w:hAnsi="GHEA Grapalat" w:cs="Sylfaen"/>
          <w:spacing w:val="-8"/>
          <w:lang w:val="fr-FR"/>
        </w:rPr>
        <w:t>Հանրապետության</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կա</w:t>
      </w:r>
      <w:r w:rsidR="001D2AFE" w:rsidRPr="003B790E">
        <w:rPr>
          <w:rFonts w:ascii="GHEA Grapalat" w:hAnsi="GHEA Grapalat" w:cs="Arial"/>
          <w:spacing w:val="-8"/>
          <w:lang w:val="af-ZA"/>
        </w:rPr>
        <w:softHyphen/>
      </w:r>
      <w:r w:rsidR="00F7027C" w:rsidRPr="003B790E">
        <w:rPr>
          <w:rFonts w:ascii="GHEA Grapalat" w:hAnsi="GHEA Grapalat" w:cs="Arial"/>
          <w:spacing w:val="-8"/>
          <w:lang w:val="af-ZA"/>
        </w:rPr>
        <w:t>ռա</w:t>
      </w:r>
      <w:r w:rsidR="001D2AFE" w:rsidRPr="003B790E">
        <w:rPr>
          <w:rFonts w:ascii="GHEA Grapalat" w:hAnsi="GHEA Grapalat" w:cs="Arial"/>
          <w:spacing w:val="-8"/>
          <w:lang w:val="af-ZA"/>
        </w:rPr>
        <w:softHyphen/>
      </w:r>
      <w:r w:rsidR="00F7027C" w:rsidRPr="003B790E">
        <w:rPr>
          <w:rFonts w:ascii="GHEA Grapalat" w:hAnsi="GHEA Grapalat" w:cs="Arial"/>
          <w:spacing w:val="-8"/>
          <w:lang w:val="af-ZA"/>
        </w:rPr>
        <w:t>վարության</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հավանությանն</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արժա</w:t>
      </w:r>
      <w:r w:rsidR="00F7027C" w:rsidRPr="003B790E">
        <w:rPr>
          <w:rFonts w:ascii="GHEA Grapalat" w:hAnsi="GHEA Grapalat" w:cs="Arial"/>
          <w:spacing w:val="-8"/>
          <w:lang w:val="af-ZA"/>
        </w:rPr>
        <w:softHyphen/>
        <w:t>նանալուց</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հետո</w:t>
      </w:r>
      <w:r w:rsidR="00F7027C" w:rsidRPr="003B790E">
        <w:rPr>
          <w:rFonts w:ascii="GHEA Grapalat" w:hAnsi="GHEA Grapalat"/>
          <w:spacing w:val="-8"/>
          <w:lang w:val="af-ZA"/>
        </w:rPr>
        <w:t xml:space="preserve"> </w:t>
      </w:r>
      <w:r w:rsidR="00F7027C" w:rsidRPr="003B790E">
        <w:rPr>
          <w:rFonts w:ascii="GHEA Grapalat" w:hAnsi="GHEA Grapalat" w:cs="Arial"/>
          <w:spacing w:val="-8"/>
          <w:lang w:val="hy-AM"/>
        </w:rPr>
        <w:t>Վարչական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իրա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վա</w:t>
      </w:r>
      <w:r w:rsidR="00724828" w:rsidRPr="003B790E">
        <w:rPr>
          <w:rFonts w:ascii="GHEA Grapalat" w:hAnsi="GHEA Grapalat" w:cs="Arial"/>
          <w:spacing w:val="-8"/>
        </w:rPr>
        <w:softHyphen/>
      </w:r>
      <w:r w:rsidR="00F7027C" w:rsidRPr="003B790E">
        <w:rPr>
          <w:rFonts w:ascii="GHEA Grapalat" w:hAnsi="GHEA Grapalat"/>
          <w:spacing w:val="-8"/>
          <w:lang w:val="hy-AM"/>
        </w:rPr>
        <w:softHyphen/>
      </w:r>
      <w:r w:rsidR="00F7027C" w:rsidRPr="003B790E">
        <w:rPr>
          <w:rFonts w:ascii="GHEA Grapalat" w:hAnsi="GHEA Grapalat" w:cs="Arial"/>
          <w:spacing w:val="-8"/>
          <w:lang w:val="hy-AM"/>
        </w:rPr>
        <w:t>խախտումների</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վերաբեր</w:t>
      </w:r>
      <w:r w:rsidR="001D2AFE" w:rsidRPr="003B790E">
        <w:rPr>
          <w:rFonts w:ascii="GHEA Grapalat" w:hAnsi="GHEA Grapalat" w:cs="Arial"/>
          <w:spacing w:val="-8"/>
        </w:rPr>
        <w:softHyphen/>
      </w:r>
      <w:r w:rsidR="00F7027C" w:rsidRPr="003B790E">
        <w:rPr>
          <w:rFonts w:ascii="GHEA Grapalat" w:hAnsi="GHEA Grapalat" w:cs="Arial"/>
          <w:spacing w:val="-8"/>
          <w:lang w:val="hy-AM"/>
        </w:rPr>
        <w:t>յալ</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նոր</w:t>
      </w:r>
      <w:r w:rsidR="00F7027C" w:rsidRPr="003B790E">
        <w:rPr>
          <w:rFonts w:ascii="GHEA Grapalat" w:hAnsi="GHEA Grapalat"/>
          <w:spacing w:val="-8"/>
          <w:lang w:val="af-ZA"/>
        </w:rPr>
        <w:t xml:space="preserve"> </w:t>
      </w:r>
      <w:r w:rsidR="00F7027C" w:rsidRPr="003B790E">
        <w:rPr>
          <w:rFonts w:ascii="GHEA Grapalat" w:hAnsi="GHEA Grapalat" w:cs="Arial"/>
          <w:spacing w:val="-8"/>
          <w:lang w:val="hy-AM"/>
        </w:rPr>
        <w:t>օրենսգրքի</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նախագիծը</w:t>
      </w:r>
      <w:r w:rsidR="00F7027C" w:rsidRPr="003B790E">
        <w:rPr>
          <w:rFonts w:ascii="GHEA Grapalat" w:hAnsi="GHEA Grapalat"/>
          <w:spacing w:val="-8"/>
          <w:lang w:val="af-ZA"/>
        </w:rPr>
        <w:t xml:space="preserve"> </w:t>
      </w:r>
      <w:r w:rsidR="00F7027C" w:rsidRPr="003B790E">
        <w:rPr>
          <w:rFonts w:ascii="GHEA Grapalat" w:hAnsi="GHEA Grapalat" w:cs="Arial"/>
          <w:spacing w:val="-8"/>
          <w:lang w:val="af-ZA"/>
        </w:rPr>
        <w:t>կներ</w:t>
      </w:r>
      <w:r w:rsidR="00F7027C" w:rsidRPr="003B790E">
        <w:rPr>
          <w:rFonts w:ascii="GHEA Grapalat" w:hAnsi="GHEA Grapalat" w:cs="Arial"/>
          <w:spacing w:val="-8"/>
          <w:lang w:val="af-ZA"/>
        </w:rPr>
        <w:softHyphen/>
        <w:t>կայացվի</w:t>
      </w:r>
      <w:r w:rsidR="00F7027C" w:rsidRPr="003B790E">
        <w:rPr>
          <w:rFonts w:ascii="GHEA Grapalat" w:hAnsi="GHEA Grapalat"/>
          <w:spacing w:val="-8"/>
          <w:lang w:val="af-ZA"/>
        </w:rPr>
        <w:t xml:space="preserve"> </w:t>
      </w:r>
      <w:r w:rsidR="00F7027C" w:rsidRPr="003B790E">
        <w:rPr>
          <w:rFonts w:ascii="GHEA Grapalat" w:hAnsi="GHEA Grapalat" w:cs="Arial"/>
          <w:spacing w:val="-8"/>
          <w:lang w:val="hy-AM"/>
        </w:rPr>
        <w:t>Հա</w:t>
      </w:r>
      <w:r w:rsidR="00F7027C" w:rsidRPr="003B790E">
        <w:rPr>
          <w:rFonts w:ascii="GHEA Grapalat" w:hAnsi="GHEA Grapalat"/>
          <w:spacing w:val="-8"/>
          <w:lang w:val="hy-AM"/>
        </w:rPr>
        <w:softHyphen/>
      </w:r>
      <w:r w:rsidR="00F7027C" w:rsidRPr="003B790E">
        <w:rPr>
          <w:rFonts w:ascii="GHEA Grapalat" w:hAnsi="GHEA Grapalat" w:cs="Arial"/>
          <w:spacing w:val="-8"/>
          <w:lang w:val="hy-AM"/>
        </w:rPr>
        <w:t>յաս</w:t>
      </w:r>
      <w:r w:rsidR="00F7027C" w:rsidRPr="003B790E">
        <w:rPr>
          <w:rFonts w:ascii="GHEA Grapalat" w:hAnsi="GHEA Grapalat"/>
          <w:spacing w:val="-8"/>
          <w:lang w:val="hy-AM"/>
        </w:rPr>
        <w:softHyphen/>
      </w:r>
      <w:r w:rsidR="00F7027C" w:rsidRPr="003B790E">
        <w:rPr>
          <w:rFonts w:ascii="GHEA Grapalat" w:hAnsi="GHEA Grapalat" w:cs="Arial"/>
          <w:spacing w:val="-8"/>
          <w:lang w:val="hy-AM"/>
        </w:rPr>
        <w:t>տանի</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Հանրապե</w:t>
      </w:r>
      <w:r w:rsidR="00724828" w:rsidRPr="003B790E">
        <w:rPr>
          <w:rFonts w:ascii="GHEA Grapalat" w:hAnsi="GHEA Grapalat" w:cs="Arial"/>
          <w:spacing w:val="-8"/>
        </w:rPr>
        <w:softHyphen/>
      </w:r>
      <w:r w:rsidR="00F7027C" w:rsidRPr="003B790E">
        <w:rPr>
          <w:rFonts w:ascii="GHEA Grapalat" w:hAnsi="GHEA Grapalat" w:cs="Arial"/>
          <w:spacing w:val="-8"/>
          <w:lang w:val="hy-AM"/>
        </w:rPr>
        <w:t>տության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Ազգային</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ժողովի</w:t>
      </w:r>
      <w:r w:rsidR="00F7027C" w:rsidRPr="003B790E">
        <w:rPr>
          <w:rFonts w:ascii="GHEA Grapalat" w:hAnsi="GHEA Grapalat"/>
          <w:spacing w:val="-8"/>
          <w:lang w:val="hy-AM"/>
        </w:rPr>
        <w:t xml:space="preserve"> </w:t>
      </w:r>
      <w:r w:rsidR="00F7027C" w:rsidRPr="003B790E">
        <w:rPr>
          <w:rFonts w:ascii="GHEA Grapalat" w:hAnsi="GHEA Grapalat" w:cs="Arial"/>
          <w:spacing w:val="-8"/>
          <w:lang w:val="hy-AM"/>
        </w:rPr>
        <w:t>քննարկմանը</w:t>
      </w:r>
      <w:r w:rsidR="00F7027C" w:rsidRPr="003B790E">
        <w:rPr>
          <w:rFonts w:ascii="GHEA Grapalat" w:hAnsi="GHEA Grapalat"/>
          <w:spacing w:val="-8"/>
          <w:lang w:val="hy-AM"/>
        </w:rPr>
        <w:t>:</w:t>
      </w:r>
      <w:r w:rsidR="00F7027C" w:rsidRPr="003B790E">
        <w:rPr>
          <w:rFonts w:ascii="GHEA Grapalat" w:hAnsi="GHEA Grapalat"/>
          <w:spacing w:val="-8"/>
          <w:lang w:val="af-ZA"/>
        </w:rPr>
        <w:t xml:space="preserve"> </w:t>
      </w:r>
    </w:p>
    <w:p w:rsidR="00CA0A6B" w:rsidRPr="003B790E" w:rsidRDefault="00337758" w:rsidP="00E01CDF">
      <w:pPr>
        <w:spacing w:after="0" w:line="360" w:lineRule="auto"/>
        <w:ind w:firstLine="567"/>
        <w:jc w:val="both"/>
        <w:rPr>
          <w:rFonts w:ascii="GHEA Grapalat" w:eastAsia="Calibri" w:hAnsi="GHEA Grapalat" w:cs="Sylfaen"/>
          <w:lang w:val="af-ZA"/>
        </w:rPr>
      </w:pPr>
      <w:r w:rsidRPr="003B790E">
        <w:rPr>
          <w:rFonts w:ascii="GHEA Grapalat" w:hAnsi="GHEA Grapalat" w:cs="Sylfaen"/>
          <w:lang w:val="af-ZA"/>
        </w:rPr>
        <w:t>Միաժամանակ</w:t>
      </w:r>
      <w:r w:rsidRPr="003B790E">
        <w:rPr>
          <w:rFonts w:ascii="GHEA Grapalat" w:hAnsi="GHEA Grapalat"/>
          <w:lang w:val="af-ZA"/>
        </w:rPr>
        <w:t xml:space="preserve"> </w:t>
      </w:r>
      <w:r w:rsidRPr="003B790E">
        <w:rPr>
          <w:rFonts w:ascii="GHEA Grapalat" w:hAnsi="GHEA Grapalat" w:cs="Sylfaen"/>
          <w:lang w:val="af-ZA"/>
        </w:rPr>
        <w:t>մեր</w:t>
      </w:r>
      <w:r w:rsidRPr="003B790E">
        <w:rPr>
          <w:rFonts w:ascii="GHEA Grapalat" w:hAnsi="GHEA Grapalat"/>
          <w:lang w:val="af-ZA"/>
        </w:rPr>
        <w:t xml:space="preserve"> </w:t>
      </w:r>
      <w:r w:rsidRPr="003B790E">
        <w:rPr>
          <w:rFonts w:ascii="GHEA Grapalat" w:hAnsi="GHEA Grapalat" w:cs="Sylfaen"/>
          <w:lang w:val="af-ZA"/>
        </w:rPr>
        <w:t>պատրաստակամությունն</w:t>
      </w:r>
      <w:r w:rsidRPr="003B790E">
        <w:rPr>
          <w:rFonts w:ascii="GHEA Grapalat" w:hAnsi="GHEA Grapalat"/>
          <w:lang w:val="af-ZA"/>
        </w:rPr>
        <w:t xml:space="preserve"> </w:t>
      </w:r>
      <w:r w:rsidRPr="003B790E">
        <w:rPr>
          <w:rFonts w:ascii="GHEA Grapalat" w:hAnsi="GHEA Grapalat" w:cs="Sylfaen"/>
          <w:lang w:val="af-ZA"/>
        </w:rPr>
        <w:t>ենք</w:t>
      </w:r>
      <w:r w:rsidRPr="003B790E">
        <w:rPr>
          <w:rFonts w:ascii="GHEA Grapalat" w:hAnsi="GHEA Grapalat"/>
          <w:lang w:val="af-ZA"/>
        </w:rPr>
        <w:t xml:space="preserve"> </w:t>
      </w:r>
      <w:r w:rsidRPr="003B790E">
        <w:rPr>
          <w:rFonts w:ascii="GHEA Grapalat" w:hAnsi="GHEA Grapalat" w:cs="Sylfaen"/>
          <w:lang w:val="af-ZA"/>
        </w:rPr>
        <w:t>հայտնում</w:t>
      </w:r>
      <w:r w:rsidRPr="003B790E">
        <w:rPr>
          <w:rFonts w:ascii="GHEA Grapalat" w:hAnsi="GHEA Grapalat"/>
          <w:lang w:val="af-ZA"/>
        </w:rPr>
        <w:t xml:space="preserve"> </w:t>
      </w:r>
      <w:r w:rsidRPr="003B790E">
        <w:rPr>
          <w:rFonts w:ascii="GHEA Grapalat" w:hAnsi="GHEA Grapalat" w:cs="Sylfaen"/>
          <w:lang w:val="af-ZA"/>
        </w:rPr>
        <w:t>նախագծերի</w:t>
      </w:r>
      <w:r w:rsidRPr="003B790E">
        <w:rPr>
          <w:rFonts w:ascii="GHEA Grapalat" w:hAnsi="GHEA Grapalat"/>
          <w:lang w:val="af-ZA"/>
        </w:rPr>
        <w:t xml:space="preserve"> </w:t>
      </w:r>
      <w:r w:rsidRPr="003B790E">
        <w:rPr>
          <w:rFonts w:ascii="GHEA Grapalat" w:hAnsi="GHEA Grapalat" w:cs="Sylfaen"/>
          <w:lang w:val="af-ZA"/>
        </w:rPr>
        <w:t>հեղինակների</w:t>
      </w:r>
      <w:r w:rsidRPr="003B790E">
        <w:rPr>
          <w:rFonts w:ascii="GHEA Grapalat" w:hAnsi="GHEA Grapalat"/>
          <w:lang w:val="af-ZA"/>
        </w:rPr>
        <w:t xml:space="preserve"> </w:t>
      </w:r>
      <w:r w:rsidRPr="003B790E">
        <w:rPr>
          <w:rFonts w:ascii="GHEA Grapalat" w:hAnsi="GHEA Grapalat" w:cs="Sylfaen"/>
          <w:lang w:val="af-ZA"/>
        </w:rPr>
        <w:t>հետ</w:t>
      </w:r>
      <w:r w:rsidRPr="003B790E">
        <w:rPr>
          <w:rFonts w:ascii="GHEA Grapalat" w:hAnsi="GHEA Grapalat"/>
          <w:lang w:val="af-ZA"/>
        </w:rPr>
        <w:t xml:space="preserve"> </w:t>
      </w:r>
      <w:r w:rsidR="00E01CDF" w:rsidRPr="003B790E">
        <w:rPr>
          <w:rFonts w:ascii="GHEA Grapalat" w:hAnsi="GHEA Grapalat" w:cs="Sylfaen"/>
          <w:lang w:val="af-ZA"/>
        </w:rPr>
        <w:t xml:space="preserve">քննարկել </w:t>
      </w:r>
      <w:r w:rsidRPr="003B790E">
        <w:rPr>
          <w:rFonts w:ascii="GHEA Grapalat" w:hAnsi="GHEA Grapalat" w:cs="Sylfaen"/>
          <w:lang w:val="af-ZA"/>
        </w:rPr>
        <w:t>ն</w:t>
      </w:r>
      <w:r w:rsidR="004F5544" w:rsidRPr="003B790E">
        <w:rPr>
          <w:rFonts w:ascii="GHEA Grapalat" w:hAnsi="GHEA Grapalat" w:cs="Sylfaen"/>
          <w:lang w:val="af-ZA"/>
        </w:rPr>
        <w:t>ախագծ</w:t>
      </w:r>
      <w:r w:rsidR="00CA0A6B" w:rsidRPr="003B790E">
        <w:rPr>
          <w:rFonts w:ascii="GHEA Grapalat" w:hAnsi="GHEA Grapalat" w:cs="Sylfaen"/>
          <w:lang w:val="af-ZA"/>
        </w:rPr>
        <w:t>երի</w:t>
      </w:r>
      <w:r w:rsidR="004F5544" w:rsidRPr="003B790E">
        <w:rPr>
          <w:rFonts w:ascii="GHEA Grapalat" w:hAnsi="GHEA Grapalat" w:cs="Sylfaen"/>
          <w:lang w:val="af-ZA"/>
        </w:rPr>
        <w:t xml:space="preserve"> </w:t>
      </w:r>
      <w:r w:rsidR="004F5544" w:rsidRPr="003B790E">
        <w:rPr>
          <w:rFonts w:ascii="GHEA Grapalat" w:hAnsi="GHEA Grapalat"/>
          <w:bCs/>
          <w:lang w:val="af-ZA"/>
        </w:rPr>
        <w:t xml:space="preserve">կարգավորման առարկա հանդիսացող </w:t>
      </w:r>
      <w:r w:rsidR="00E01CDF" w:rsidRPr="003B790E">
        <w:rPr>
          <w:rFonts w:ascii="GHEA Grapalat" w:hAnsi="GHEA Grapalat"/>
          <w:bCs/>
          <w:lang w:val="af-ZA"/>
        </w:rPr>
        <w:t>հարաբերությունների</w:t>
      </w:r>
      <w:r w:rsidR="00724828" w:rsidRPr="003B790E">
        <w:rPr>
          <w:rFonts w:ascii="GHEA Grapalat" w:hAnsi="GHEA Grapalat"/>
          <w:bCs/>
          <w:lang w:val="af-ZA"/>
        </w:rPr>
        <w:t xml:space="preserve"> </w:t>
      </w:r>
      <w:r w:rsidR="001D2AFE" w:rsidRPr="003B790E">
        <w:rPr>
          <w:rFonts w:ascii="GHEA Grapalat" w:hAnsi="GHEA Grapalat"/>
          <w:bCs/>
          <w:lang w:val="af-ZA"/>
        </w:rPr>
        <w:t>կարգավոր</w:t>
      </w:r>
      <w:r w:rsidR="00724828" w:rsidRPr="003B790E">
        <w:rPr>
          <w:rFonts w:ascii="GHEA Grapalat" w:hAnsi="GHEA Grapalat"/>
          <w:bCs/>
          <w:lang w:val="af-ZA"/>
        </w:rPr>
        <w:t>ումը</w:t>
      </w:r>
      <w:r w:rsidR="004F5544" w:rsidRPr="003B790E">
        <w:rPr>
          <w:rFonts w:ascii="GHEA Grapalat" w:hAnsi="GHEA Grapalat"/>
          <w:bCs/>
          <w:lang w:val="af-ZA"/>
        </w:rPr>
        <w:t xml:space="preserve"> </w:t>
      </w:r>
      <w:r w:rsidR="00CA0A6B" w:rsidRPr="003B790E">
        <w:rPr>
          <w:rFonts w:ascii="GHEA Grapalat" w:hAnsi="GHEA Grapalat" w:cs="Sylfaen"/>
        </w:rPr>
        <w:t>վարչական</w:t>
      </w:r>
      <w:r w:rsidR="00CA0A6B" w:rsidRPr="003B790E">
        <w:rPr>
          <w:rFonts w:ascii="GHEA Grapalat" w:hAnsi="GHEA Grapalat"/>
        </w:rPr>
        <w:t xml:space="preserve"> </w:t>
      </w:r>
      <w:r w:rsidR="00CA0A6B" w:rsidRPr="003B790E">
        <w:rPr>
          <w:rFonts w:ascii="GHEA Grapalat" w:hAnsi="GHEA Grapalat" w:cs="Sylfaen"/>
        </w:rPr>
        <w:t>պատասխանատվության</w:t>
      </w:r>
      <w:r w:rsidR="00CA0A6B" w:rsidRPr="003B790E">
        <w:rPr>
          <w:rFonts w:ascii="GHEA Grapalat" w:hAnsi="GHEA Grapalat"/>
        </w:rPr>
        <w:t xml:space="preserve"> </w:t>
      </w:r>
      <w:r w:rsidR="00CA0A6B" w:rsidRPr="003B790E">
        <w:rPr>
          <w:rFonts w:ascii="GHEA Grapalat" w:hAnsi="GHEA Grapalat" w:cs="Sylfaen"/>
        </w:rPr>
        <w:t>միջոցի համաչափության</w:t>
      </w:r>
      <w:r w:rsidR="00CA0A6B" w:rsidRPr="003B790E">
        <w:rPr>
          <w:rFonts w:ascii="GHEA Grapalat" w:hAnsi="GHEA Grapalat"/>
        </w:rPr>
        <w:t xml:space="preserve"> տեսանկյունից</w:t>
      </w:r>
      <w:r w:rsidR="00E01CDF" w:rsidRPr="003B790E">
        <w:rPr>
          <w:rFonts w:ascii="GHEA Grapalat" w:hAnsi="GHEA Grapalat"/>
        </w:rPr>
        <w:t>՝ որ</w:t>
      </w:r>
      <w:r w:rsidR="00CA0A6B" w:rsidRPr="003B790E">
        <w:rPr>
          <w:rFonts w:ascii="GHEA Grapalat" w:hAnsi="GHEA Grapalat"/>
        </w:rPr>
        <w:t xml:space="preserve">ը </w:t>
      </w:r>
      <w:r w:rsidR="00CA0A6B" w:rsidRPr="003B790E">
        <w:rPr>
          <w:rFonts w:ascii="GHEA Grapalat" w:hAnsi="GHEA Grapalat" w:cs="Sylfaen"/>
        </w:rPr>
        <w:t>լինի</w:t>
      </w:r>
      <w:r w:rsidR="00CA0A6B" w:rsidRPr="003B790E">
        <w:rPr>
          <w:rFonts w:ascii="GHEA Grapalat" w:hAnsi="GHEA Grapalat"/>
        </w:rPr>
        <w:t xml:space="preserve"> </w:t>
      </w:r>
      <w:r w:rsidR="00CA0A6B" w:rsidRPr="003B790E">
        <w:rPr>
          <w:rFonts w:ascii="GHEA Grapalat" w:hAnsi="GHEA Grapalat" w:cs="Sylfaen"/>
        </w:rPr>
        <w:t>բավարար</w:t>
      </w:r>
      <w:r w:rsidR="00CA0A6B" w:rsidRPr="003B790E">
        <w:rPr>
          <w:rFonts w:ascii="GHEA Grapalat" w:hAnsi="GHEA Grapalat"/>
        </w:rPr>
        <w:t xml:space="preserve"> </w:t>
      </w:r>
      <w:r w:rsidR="00CA0A6B" w:rsidRPr="003B790E">
        <w:rPr>
          <w:rFonts w:ascii="GHEA Grapalat" w:hAnsi="GHEA Grapalat" w:cs="Sylfaen"/>
        </w:rPr>
        <w:t>և</w:t>
      </w:r>
      <w:r w:rsidR="00CA0A6B" w:rsidRPr="003B790E">
        <w:rPr>
          <w:rFonts w:ascii="GHEA Grapalat" w:hAnsi="GHEA Grapalat"/>
        </w:rPr>
        <w:t xml:space="preserve"> </w:t>
      </w:r>
      <w:r w:rsidR="00CA0A6B" w:rsidRPr="003B790E">
        <w:rPr>
          <w:rFonts w:ascii="GHEA Grapalat" w:hAnsi="GHEA Grapalat" w:cs="Sylfaen"/>
        </w:rPr>
        <w:t>համաչափ՝</w:t>
      </w:r>
      <w:r w:rsidR="00CA0A6B" w:rsidRPr="003B790E">
        <w:rPr>
          <w:rFonts w:ascii="GHEA Grapalat" w:hAnsi="GHEA Grapalat"/>
        </w:rPr>
        <w:t xml:space="preserve"> </w:t>
      </w:r>
      <w:r w:rsidR="00CA0A6B" w:rsidRPr="003B790E">
        <w:rPr>
          <w:rFonts w:ascii="GHEA Grapalat" w:hAnsi="GHEA Grapalat" w:cs="Sylfaen"/>
        </w:rPr>
        <w:t>իր</w:t>
      </w:r>
      <w:r w:rsidR="00CA0A6B" w:rsidRPr="003B790E">
        <w:rPr>
          <w:rFonts w:ascii="GHEA Grapalat" w:hAnsi="GHEA Grapalat"/>
        </w:rPr>
        <w:t xml:space="preserve"> </w:t>
      </w:r>
      <w:r w:rsidR="00CA0A6B" w:rsidRPr="003B790E">
        <w:rPr>
          <w:rFonts w:ascii="GHEA Grapalat" w:hAnsi="GHEA Grapalat" w:cs="Sylfaen"/>
        </w:rPr>
        <w:t>նպատակին</w:t>
      </w:r>
      <w:r w:rsidR="00CA0A6B" w:rsidRPr="003B790E">
        <w:rPr>
          <w:rFonts w:ascii="GHEA Grapalat" w:hAnsi="GHEA Grapalat"/>
        </w:rPr>
        <w:t xml:space="preserve"> </w:t>
      </w:r>
      <w:r w:rsidR="00CA0A6B" w:rsidRPr="003B790E">
        <w:rPr>
          <w:rFonts w:ascii="GHEA Grapalat" w:hAnsi="GHEA Grapalat" w:cs="Sylfaen"/>
        </w:rPr>
        <w:t>ծառայելու</w:t>
      </w:r>
      <w:r w:rsidR="00CA0A6B" w:rsidRPr="003B790E">
        <w:rPr>
          <w:rFonts w:ascii="GHEA Grapalat" w:hAnsi="GHEA Grapalat"/>
        </w:rPr>
        <w:t xml:space="preserve"> </w:t>
      </w:r>
      <w:r w:rsidR="00CA0A6B" w:rsidRPr="003B790E">
        <w:rPr>
          <w:rFonts w:ascii="GHEA Grapalat" w:hAnsi="GHEA Grapalat" w:cs="Sylfaen"/>
        </w:rPr>
        <w:t>համար</w:t>
      </w:r>
      <w:r w:rsidR="00CA0A6B" w:rsidRPr="003B790E">
        <w:rPr>
          <w:rFonts w:ascii="GHEA Grapalat" w:hAnsi="GHEA Grapalat"/>
        </w:rPr>
        <w:t>:</w:t>
      </w:r>
    </w:p>
    <w:p w:rsidR="004F5544" w:rsidRPr="003B790E" w:rsidRDefault="004F5544" w:rsidP="00CA0A6B">
      <w:pPr>
        <w:pStyle w:val="norm"/>
        <w:spacing w:line="360" w:lineRule="auto"/>
        <w:rPr>
          <w:rFonts w:ascii="GHEA Grapalat" w:hAnsi="GHEA Grapalat"/>
          <w:szCs w:val="22"/>
          <w:lang w:val="af-ZA"/>
        </w:rPr>
      </w:pPr>
    </w:p>
    <w:p w:rsidR="00337758" w:rsidRPr="003B790E" w:rsidRDefault="00337758" w:rsidP="00F7027C">
      <w:pPr>
        <w:spacing w:after="0" w:line="360" w:lineRule="auto"/>
        <w:ind w:firstLine="708"/>
        <w:jc w:val="both"/>
        <w:rPr>
          <w:rFonts w:ascii="GHEA Grapalat" w:eastAsia="Calibri" w:hAnsi="GHEA Grapalat" w:cs="Sylfaen"/>
          <w:lang w:val="af-ZA"/>
        </w:rPr>
      </w:pPr>
    </w:p>
    <w:p w:rsidR="004F5544" w:rsidRPr="003B790E" w:rsidRDefault="004F5544" w:rsidP="00F7027C">
      <w:pPr>
        <w:spacing w:after="0" w:line="360" w:lineRule="auto"/>
        <w:jc w:val="right"/>
        <w:rPr>
          <w:rFonts w:ascii="GHEA Grapalat" w:eastAsia="Times New Roman" w:hAnsi="GHEA Grapalat" w:cs="Times New Roman"/>
          <w:i/>
          <w:iCs/>
          <w:lang w:eastAsia="en-GB"/>
        </w:rPr>
      </w:pPr>
    </w:p>
    <w:p w:rsidR="004F5544" w:rsidRPr="003B790E" w:rsidRDefault="004F5544"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1D2AFE" w:rsidRPr="003B790E" w:rsidRDefault="001D2AFE" w:rsidP="00435E83">
      <w:pPr>
        <w:spacing w:after="0" w:line="240" w:lineRule="auto"/>
        <w:jc w:val="right"/>
        <w:rPr>
          <w:rFonts w:ascii="GHEA Grapalat" w:eastAsia="Times New Roman" w:hAnsi="GHEA Grapalat" w:cs="Times New Roman"/>
          <w:i/>
          <w:iCs/>
          <w:lang w:eastAsia="en-GB"/>
        </w:rPr>
      </w:pPr>
    </w:p>
    <w:p w:rsidR="001D2AFE" w:rsidRPr="003B790E" w:rsidRDefault="001D2AFE" w:rsidP="00435E83">
      <w:pPr>
        <w:spacing w:after="0" w:line="240" w:lineRule="auto"/>
        <w:jc w:val="right"/>
        <w:rPr>
          <w:rFonts w:ascii="GHEA Grapalat" w:eastAsia="Times New Roman" w:hAnsi="GHEA Grapalat" w:cs="Times New Roman"/>
          <w:i/>
          <w:iCs/>
          <w:lang w:eastAsia="en-GB"/>
        </w:rPr>
      </w:pPr>
    </w:p>
    <w:p w:rsidR="001D2AFE" w:rsidRPr="003B790E" w:rsidRDefault="001D2AFE" w:rsidP="00435E83">
      <w:pPr>
        <w:spacing w:after="0" w:line="240" w:lineRule="auto"/>
        <w:jc w:val="right"/>
        <w:rPr>
          <w:rFonts w:ascii="GHEA Grapalat" w:eastAsia="Times New Roman" w:hAnsi="GHEA Grapalat" w:cs="Times New Roman"/>
          <w:i/>
          <w:iCs/>
          <w:lang w:eastAsia="en-GB"/>
        </w:rPr>
      </w:pPr>
    </w:p>
    <w:p w:rsidR="001D2AFE" w:rsidRPr="003B790E" w:rsidRDefault="001D2AFE"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E01CDF" w:rsidRPr="003B790E" w:rsidRDefault="00E01CDF" w:rsidP="00435E83">
      <w:pPr>
        <w:spacing w:after="0" w:line="240" w:lineRule="auto"/>
        <w:jc w:val="right"/>
        <w:rPr>
          <w:rFonts w:ascii="GHEA Grapalat" w:eastAsia="Times New Roman" w:hAnsi="GHEA Grapalat" w:cs="Times New Roman"/>
          <w:i/>
          <w:iCs/>
          <w:lang w:eastAsia="en-GB"/>
        </w:rPr>
      </w:pPr>
    </w:p>
    <w:p w:rsidR="004F5544" w:rsidRPr="003B790E" w:rsidRDefault="004F5544" w:rsidP="00435E83">
      <w:pPr>
        <w:spacing w:after="0" w:line="240" w:lineRule="auto"/>
        <w:jc w:val="right"/>
        <w:rPr>
          <w:rFonts w:ascii="GHEA Grapalat" w:eastAsia="Times New Roman" w:hAnsi="GHEA Grapalat" w:cs="Times New Roman"/>
          <w:i/>
          <w:iCs/>
          <w:lang w:eastAsia="en-GB"/>
        </w:rPr>
      </w:pPr>
    </w:p>
    <w:p w:rsidR="004F5544" w:rsidRPr="003B790E" w:rsidRDefault="004F5544" w:rsidP="004F5544">
      <w:pPr>
        <w:spacing w:line="360" w:lineRule="auto"/>
        <w:jc w:val="center"/>
        <w:rPr>
          <w:rFonts w:ascii="GHEA Grapalat" w:hAnsi="GHEA Grapalat"/>
          <w:b/>
        </w:rPr>
      </w:pPr>
      <w:r w:rsidRPr="003B790E">
        <w:rPr>
          <w:rFonts w:ascii="GHEA Grapalat" w:hAnsi="GHEA Grapalat"/>
          <w:b/>
        </w:rPr>
        <w:lastRenderedPageBreak/>
        <w:t>ԵԶՐԱԿԱՑՈՒԹՅՈՒՆ</w:t>
      </w:r>
    </w:p>
    <w:p w:rsidR="004F5544" w:rsidRPr="003B790E" w:rsidRDefault="004F5544" w:rsidP="004F5544">
      <w:pPr>
        <w:spacing w:line="360" w:lineRule="auto"/>
        <w:jc w:val="center"/>
        <w:rPr>
          <w:rFonts w:ascii="GHEA Grapalat" w:hAnsi="GHEA Grapalat"/>
          <w:b/>
        </w:rPr>
      </w:pPr>
      <w:r w:rsidRPr="003B790E">
        <w:rPr>
          <w:rFonts w:ascii="GHEA Grapalat" w:hAnsi="GHEA Grapalat"/>
          <w:b/>
        </w:rPr>
        <w:t>Շահումով խաղերի, ինտերնետ շահումով խաղերի և խաղատների մասին Հայաստանի Հանրապետության օրենքում փոփոխություն և լրացումներ կատարելու մասին և Վիճակախաղերի մասին Հայաստանի Հանրապետության օրենքում փոփոխություններ և լրացումներ կատարելու մասին ՀՀ օրենքների նախագծերի` բյուջետային բնագավառում կարգավորման ազդեցության գնահատման վերաբերյալ</w:t>
      </w:r>
    </w:p>
    <w:p w:rsidR="004F5544" w:rsidRPr="003B790E" w:rsidRDefault="004F5544" w:rsidP="004F5544">
      <w:pPr>
        <w:spacing w:after="0" w:line="360" w:lineRule="auto"/>
        <w:jc w:val="center"/>
        <w:rPr>
          <w:rFonts w:ascii="GHEA Grapalat" w:hAnsi="GHEA Grapalat"/>
        </w:rPr>
      </w:pPr>
    </w:p>
    <w:p w:rsidR="004F5544" w:rsidRPr="003B790E" w:rsidRDefault="004F5544" w:rsidP="004F5544">
      <w:pPr>
        <w:tabs>
          <w:tab w:val="left" w:pos="0"/>
        </w:tabs>
        <w:spacing w:after="0" w:line="360" w:lineRule="auto"/>
        <w:ind w:left="90" w:firstLine="630"/>
        <w:jc w:val="both"/>
        <w:rPr>
          <w:rFonts w:ascii="GHEA Grapalat" w:hAnsi="GHEA Grapalat"/>
        </w:rPr>
      </w:pPr>
      <w:r w:rsidRPr="003B790E">
        <w:rPr>
          <w:rFonts w:ascii="GHEA Grapalat" w:hAnsi="GHEA Grapalat"/>
        </w:rPr>
        <w:t>Վերը նշված ՀՀ օրենքների նախագծերով, մասնավորապես, առաջարկվում է սահմա</w:t>
      </w:r>
      <w:r w:rsidRPr="003B790E">
        <w:rPr>
          <w:rFonts w:ascii="GHEA Grapalat" w:hAnsi="GHEA Grapalat"/>
        </w:rPr>
        <w:softHyphen/>
        <w:t>նել, որ ինտերնետ շահումով խաղերի գործունեության կազմակերպիչի կողմից 21 տարին չլրացած ֆիզիկական անձանց մուտքը խաղասրահ չարգելելու և այդ անձանց ինտերնետ շահումով խաղերին մասնակցելու,  իսկ վիճակախաղի կազմակերպիչների կող</w:t>
      </w:r>
      <w:r w:rsidRPr="003B790E">
        <w:rPr>
          <w:rFonts w:ascii="GHEA Grapalat" w:hAnsi="GHEA Grapalat"/>
        </w:rPr>
        <w:softHyphen/>
        <w:t>մից՝  18 տարին չլրացած ֆիզիկական անձանց՝ վիճակախաղին մասնակցելու դեպքում տու</w:t>
      </w:r>
      <w:r w:rsidRPr="003B790E">
        <w:rPr>
          <w:rFonts w:ascii="GHEA Grapalat" w:hAnsi="GHEA Grapalat"/>
        </w:rPr>
        <w:softHyphen/>
        <w:t>գան</w:t>
      </w:r>
      <w:r w:rsidRPr="003B790E">
        <w:rPr>
          <w:rFonts w:ascii="GHEA Grapalat" w:hAnsi="GHEA Grapalat"/>
        </w:rPr>
        <w:softHyphen/>
        <w:t>քի չափը առաջին դեպքի համար սահմանել երկու միլիոն դրամ, երկրորդ դեպքի հա</w:t>
      </w:r>
      <w:r w:rsidRPr="003B790E">
        <w:rPr>
          <w:rFonts w:ascii="GHEA Grapalat" w:hAnsi="GHEA Grapalat"/>
        </w:rPr>
        <w:softHyphen/>
        <w:t>մար՝ հինգ միլիոն դրամ, երրորդ դեպքի համար՝ տասը միլիոն դրամ:</w:t>
      </w:r>
    </w:p>
    <w:p w:rsidR="004F5544" w:rsidRPr="003B790E" w:rsidRDefault="004F5544" w:rsidP="004F5544">
      <w:pPr>
        <w:tabs>
          <w:tab w:val="left" w:pos="0"/>
        </w:tabs>
        <w:spacing w:after="0" w:line="360" w:lineRule="auto"/>
        <w:ind w:left="90" w:firstLine="630"/>
        <w:jc w:val="both"/>
        <w:rPr>
          <w:rFonts w:ascii="GHEA Grapalat" w:hAnsi="GHEA Grapalat"/>
        </w:rPr>
      </w:pPr>
      <w:r w:rsidRPr="003B790E">
        <w:rPr>
          <w:rFonts w:ascii="GHEA Grapalat" w:hAnsi="GHEA Grapalat"/>
        </w:rPr>
        <w:t>Ելնելով վերոգրյալից հայտնում ենք, որ վերը նշված նախագծերի ընդունումը կարող է հան</w:t>
      </w:r>
      <w:r w:rsidRPr="003B790E">
        <w:rPr>
          <w:rFonts w:ascii="GHEA Grapalat" w:hAnsi="GHEA Grapalat"/>
        </w:rPr>
        <w:softHyphen/>
        <w:t>գեցնել ՀՀ պե</w:t>
      </w:r>
      <w:r w:rsidRPr="003B790E">
        <w:rPr>
          <w:rFonts w:ascii="GHEA Grapalat" w:hAnsi="GHEA Grapalat"/>
        </w:rPr>
        <w:softHyphen/>
        <w:t>տա</w:t>
      </w:r>
      <w:r w:rsidRPr="003B790E">
        <w:rPr>
          <w:rFonts w:ascii="GHEA Grapalat" w:hAnsi="GHEA Grapalat"/>
        </w:rPr>
        <w:softHyphen/>
      </w:r>
      <w:r w:rsidRPr="003B790E">
        <w:rPr>
          <w:rFonts w:ascii="GHEA Grapalat" w:hAnsi="GHEA Grapalat"/>
        </w:rPr>
        <w:softHyphen/>
        <w:t>կան բյուջեի եկամուտների ավելացման, իսկ ՀՀ համայնքների բյու</w:t>
      </w:r>
      <w:r w:rsidRPr="003B790E">
        <w:rPr>
          <w:rFonts w:ascii="GHEA Grapalat" w:hAnsi="GHEA Grapalat"/>
        </w:rPr>
        <w:softHyphen/>
        <w:t>ջե</w:t>
      </w:r>
      <w:r w:rsidRPr="003B790E">
        <w:rPr>
          <w:rFonts w:ascii="GHEA Grapalat" w:hAnsi="GHEA Grapalat"/>
        </w:rPr>
        <w:softHyphen/>
        <w:t>նե</w:t>
      </w:r>
      <w:r w:rsidRPr="003B790E">
        <w:rPr>
          <w:rFonts w:ascii="GHEA Grapalat" w:hAnsi="GHEA Grapalat"/>
        </w:rPr>
        <w:softHyphen/>
        <w:t>րի եկամուտների, ինչ</w:t>
      </w:r>
      <w:r w:rsidRPr="003B790E">
        <w:rPr>
          <w:rFonts w:ascii="GHEA Grapalat" w:hAnsi="GHEA Grapalat"/>
        </w:rPr>
        <w:softHyphen/>
      </w:r>
      <w:r w:rsidRPr="003B790E">
        <w:rPr>
          <w:rFonts w:ascii="GHEA Grapalat" w:hAnsi="GHEA Grapalat"/>
        </w:rPr>
        <w:softHyphen/>
      </w:r>
      <w:r w:rsidRPr="003B790E">
        <w:rPr>
          <w:rFonts w:ascii="GHEA Grapalat" w:hAnsi="GHEA Grapalat"/>
        </w:rPr>
        <w:softHyphen/>
        <w:t>պես նաև ՀՀ պե</w:t>
      </w:r>
      <w:r w:rsidRPr="003B790E">
        <w:rPr>
          <w:rFonts w:ascii="GHEA Grapalat" w:hAnsi="GHEA Grapalat"/>
        </w:rPr>
        <w:softHyphen/>
        <w:t>տա</w:t>
      </w:r>
      <w:r w:rsidRPr="003B790E">
        <w:rPr>
          <w:rFonts w:ascii="GHEA Grapalat" w:hAnsi="GHEA Grapalat"/>
        </w:rPr>
        <w:softHyphen/>
      </w:r>
      <w:r w:rsidRPr="003B790E">
        <w:rPr>
          <w:rFonts w:ascii="GHEA Grapalat" w:hAnsi="GHEA Grapalat"/>
        </w:rPr>
        <w:softHyphen/>
        <w:t>կան և համայնքների բյուջեների ծախսերի վրա կու</w:t>
      </w:r>
      <w:r w:rsidRPr="003B790E">
        <w:rPr>
          <w:rFonts w:ascii="GHEA Grapalat" w:hAnsi="GHEA Grapalat"/>
        </w:rPr>
        <w:softHyphen/>
        <w:t>նենա չեզոք ազդեցություն:</w:t>
      </w:r>
    </w:p>
    <w:p w:rsidR="004F5544" w:rsidRPr="003B790E" w:rsidRDefault="004F5544"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r w:rsidRPr="003B790E">
        <w:rPr>
          <w:rFonts w:ascii="GHEA Grapalat" w:eastAsia="Times New Roman" w:hAnsi="GHEA Grapalat" w:cs="Times New Roman"/>
          <w:i/>
          <w:iCs/>
          <w:noProof/>
          <w:lang w:val="en-US"/>
        </w:rPr>
        <w:lastRenderedPageBreak/>
        <w:drawing>
          <wp:inline distT="0" distB="0" distL="0" distR="0" wp14:anchorId="2C5AD2B1" wp14:editId="3351AE30">
            <wp:extent cx="6016625" cy="881015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6625" cy="8810157"/>
                    </a:xfrm>
                    <a:prstGeom prst="rect">
                      <a:avLst/>
                    </a:prstGeom>
                    <a:noFill/>
                    <a:ln>
                      <a:noFill/>
                    </a:ln>
                  </pic:spPr>
                </pic:pic>
              </a:graphicData>
            </a:graphic>
          </wp:inline>
        </w:drawing>
      </w: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r w:rsidRPr="003B790E">
        <w:rPr>
          <w:rFonts w:ascii="GHEA Grapalat" w:eastAsia="Times New Roman" w:hAnsi="GHEA Grapalat" w:cs="Times New Roman"/>
          <w:i/>
          <w:iCs/>
          <w:noProof/>
          <w:lang w:val="en-US"/>
        </w:rPr>
        <w:lastRenderedPageBreak/>
        <w:drawing>
          <wp:inline distT="0" distB="0" distL="0" distR="0" wp14:anchorId="5F9431C4" wp14:editId="53460D3C">
            <wp:extent cx="6017623" cy="75590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6625" cy="7557786"/>
                    </a:xfrm>
                    <a:prstGeom prst="rect">
                      <a:avLst/>
                    </a:prstGeom>
                    <a:noFill/>
                    <a:ln>
                      <a:noFill/>
                    </a:ln>
                  </pic:spPr>
                </pic:pic>
              </a:graphicData>
            </a:graphic>
          </wp:inline>
        </w:drawing>
      </w: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295BA1" w:rsidRPr="003B790E" w:rsidRDefault="00295BA1" w:rsidP="00435E83">
      <w:pPr>
        <w:spacing w:after="0" w:line="240" w:lineRule="auto"/>
        <w:jc w:val="right"/>
        <w:rPr>
          <w:rFonts w:ascii="GHEA Grapalat" w:eastAsia="Times New Roman" w:hAnsi="GHEA Grapalat" w:cs="Times New Roman"/>
          <w:i/>
          <w:iCs/>
          <w:lang w:eastAsia="en-GB"/>
        </w:rPr>
      </w:pPr>
    </w:p>
    <w:p w:rsidR="00435E83" w:rsidRPr="003B790E" w:rsidRDefault="00435E83" w:rsidP="00435E83">
      <w:pPr>
        <w:spacing w:after="0" w:line="240" w:lineRule="auto"/>
        <w:jc w:val="right"/>
        <w:rPr>
          <w:rFonts w:ascii="GHEA Grapalat" w:eastAsia="Times New Roman" w:hAnsi="GHEA Grapalat" w:cs="Times New Roman"/>
          <w:lang w:eastAsia="en-GB"/>
        </w:rPr>
      </w:pPr>
      <w:r w:rsidRPr="003B790E">
        <w:rPr>
          <w:rFonts w:ascii="GHEA Grapalat" w:eastAsia="Times New Roman" w:hAnsi="GHEA Grapalat" w:cs="Times New Roman"/>
          <w:i/>
          <w:iCs/>
          <w:lang w:eastAsia="en-GB"/>
        </w:rPr>
        <w:lastRenderedPageBreak/>
        <w:t>ՆԱԽԱԳԻԾ</w:t>
      </w:r>
    </w:p>
    <w:p w:rsidR="00435E83" w:rsidRPr="003B790E" w:rsidRDefault="00435E83" w:rsidP="00435E83">
      <w:pPr>
        <w:spacing w:after="0" w:line="240" w:lineRule="auto"/>
        <w:rPr>
          <w:rFonts w:ascii="GHEA Grapalat" w:eastAsia="Times New Roman" w:hAnsi="GHEA Grapalat" w:cs="Times New Roman"/>
          <w:lang w:eastAsia="en-GB"/>
        </w:rPr>
      </w:pPr>
      <w:r w:rsidRPr="003B790E">
        <w:rPr>
          <w:rFonts w:ascii="GHEA Grapalat" w:eastAsia="Times New Roman" w:hAnsi="GHEA Grapalat" w:cs="Times New Roman"/>
          <w:i/>
          <w:iCs/>
          <w:lang w:eastAsia="en-GB"/>
        </w:rPr>
        <w:t>Պ-187-20.11.2017-ՏՀ-011/0</w:t>
      </w:r>
    </w:p>
    <w:p w:rsidR="00435E83" w:rsidRPr="003B790E" w:rsidRDefault="00435E83" w:rsidP="00435E83">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B790E">
        <w:rPr>
          <w:rFonts w:ascii="GHEA Grapalat" w:eastAsia="Times New Roman" w:hAnsi="GHEA Grapalat" w:cs="Times New Roman"/>
          <w:b/>
          <w:bCs/>
          <w:lang w:eastAsia="en-GB"/>
        </w:rPr>
        <w:t xml:space="preserve">ՀԱՅԱՍՏԱՆԻ ՀԱՆՐԱՊԵՏՈՒԹՅԱՆ </w:t>
      </w:r>
      <w:r w:rsidRPr="003B790E">
        <w:rPr>
          <w:rFonts w:ascii="GHEA Grapalat" w:eastAsia="Times New Roman" w:hAnsi="GHEA Grapalat" w:cs="Times New Roman"/>
          <w:b/>
          <w:bCs/>
          <w:lang w:eastAsia="en-GB"/>
        </w:rPr>
        <w:br/>
        <w:t>ՕՐԵՆՔԸ</w:t>
      </w:r>
    </w:p>
    <w:p w:rsidR="00435E83" w:rsidRPr="003B790E" w:rsidRDefault="00435E83" w:rsidP="00435E83">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B790E">
        <w:rPr>
          <w:rFonts w:ascii="GHEA Grapalat" w:eastAsia="Times New Roman" w:hAnsi="GHEA Grapalat" w:cs="Times New Roman"/>
          <w:b/>
          <w:bCs/>
          <w:lang w:eastAsia="en-GB"/>
        </w:rPr>
        <w:t>«ՇԱՀՈՒՄՈՎ ԽԱՂԵՐԻ, ԻՆՏԵՐՆԵՏ ՇԱՀՈՒՄՈՎ ԽԱՂԵՐԻ ԵՎ ԽԱՂԱՏՆԵՐԻ ՄԱՍԻՆ» ՀԱՅԱՍՏԱՆԻ ՀԱՆՐԱՊԵՏՈՒԹՅԱՆ ՕՐԵՆՔՈՒՄ ՓՈՓՈԽՈՒԹՅՈՒՆ ԵՎ ԼՐԱՑՈՒՄՆԵՐ ԿԱՏԱՐԵԼՈՒ ՄԱՍԻՆ</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1.</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«Շահումով խաղերի, ինտերնետ շահումով խաղերի և խաղատների մասին» Հայաստանի Հանրապետության 2003 թվականի դեկտեմբերի 13-ի ՀՕ-1-Ն օրենքի (այսուհետ՝ Օրենք) 13-րդ հոդվածի 2-րդ մասի «բ» կետի «խախտման յուրաքանչյուր դեպքի համար` երկու հարյուր հազար դրամի չափով» բառերը փոխարինել «խախտման առաջին դեպքի համար՝ երկու միլիոն դրամ, խախտման երկրորդ դեպքի համար՝ հինգ միլիոն դրամ, իսկ խախտման երրորդ դեպքի համար՝ տասը միլիոն դրամ» բառերով: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2.</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Օրենքի 15-րդ հոդվածի՝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1-ին մասի «բ» կետը «խախտում» բառից հետո լրացնել «, բացառությամբ սույն օրենքի 13-րդ հոդվածի 2-րդ մասի «բ» կետով նախատեսված խախտումների» բառերով,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1-ին մասը «գ» կետից հետո լրացնել նոր՝ «գ1» կետով.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«գ1) եթե կազմակերպիչը չորրորդ անգամ խախտել է սույն օրենքի 6-րդ հոդվածի 2-րդ մասի «դ» կետով կամ 2.1-ին մասի «ա» կետով սահմանված պահանջը.»: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3.</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Սույն օրենքն ուժի մեջ է մտնում պաշտոնական հրապարակման օրվան հաջորդող տասներորդ օրը: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D4103F" w:rsidRPr="003B790E" w:rsidRDefault="00D4103F"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after="0" w:line="240" w:lineRule="auto"/>
        <w:jc w:val="right"/>
        <w:rPr>
          <w:rFonts w:ascii="GHEA Grapalat" w:eastAsia="Times New Roman" w:hAnsi="GHEA Grapalat" w:cs="Times New Roman"/>
          <w:lang w:eastAsia="en-GB"/>
        </w:rPr>
      </w:pPr>
      <w:r w:rsidRPr="003B790E">
        <w:rPr>
          <w:rFonts w:ascii="GHEA Grapalat" w:eastAsia="Times New Roman" w:hAnsi="GHEA Grapalat" w:cs="Times New Roman"/>
          <w:i/>
          <w:iCs/>
          <w:lang w:eastAsia="en-GB"/>
        </w:rPr>
        <w:lastRenderedPageBreak/>
        <w:t>ՆԱԽԱԳԻԾ</w:t>
      </w:r>
    </w:p>
    <w:p w:rsidR="00435E83" w:rsidRPr="003B790E" w:rsidRDefault="00435E83" w:rsidP="00435E83">
      <w:pPr>
        <w:spacing w:after="0" w:line="240" w:lineRule="auto"/>
        <w:rPr>
          <w:rFonts w:ascii="GHEA Grapalat" w:eastAsia="Times New Roman" w:hAnsi="GHEA Grapalat" w:cs="Times New Roman"/>
          <w:lang w:eastAsia="en-GB"/>
        </w:rPr>
      </w:pPr>
      <w:r w:rsidRPr="003B790E">
        <w:rPr>
          <w:rFonts w:ascii="GHEA Grapalat" w:eastAsia="Times New Roman" w:hAnsi="GHEA Grapalat" w:cs="Times New Roman"/>
          <w:i/>
          <w:iCs/>
          <w:lang w:eastAsia="en-GB"/>
        </w:rPr>
        <w:t>Պ-187</w:t>
      </w:r>
      <w:r w:rsidRPr="003B790E">
        <w:rPr>
          <w:rFonts w:ascii="GHEA Grapalat" w:eastAsia="Times New Roman" w:hAnsi="GHEA Grapalat" w:cs="Times New Roman"/>
          <w:i/>
          <w:iCs/>
          <w:vertAlign w:val="superscript"/>
          <w:lang w:eastAsia="en-GB"/>
        </w:rPr>
        <w:t>1</w:t>
      </w:r>
      <w:r w:rsidRPr="003B790E">
        <w:rPr>
          <w:rFonts w:ascii="GHEA Grapalat" w:eastAsia="Times New Roman" w:hAnsi="GHEA Grapalat" w:cs="Times New Roman"/>
          <w:i/>
          <w:iCs/>
          <w:lang w:eastAsia="en-GB"/>
        </w:rPr>
        <w:t>-20.11.2017-ՏՀ-011/0</w:t>
      </w:r>
    </w:p>
    <w:p w:rsidR="00435E83" w:rsidRPr="003B790E" w:rsidRDefault="00435E83" w:rsidP="00435E83">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B790E">
        <w:rPr>
          <w:rFonts w:ascii="GHEA Grapalat" w:eastAsia="Times New Roman" w:hAnsi="GHEA Grapalat" w:cs="Times New Roman"/>
          <w:b/>
          <w:bCs/>
          <w:lang w:eastAsia="en-GB"/>
        </w:rPr>
        <w:t xml:space="preserve">ՀԱՅԱՍՏԱՆԻ ՀԱՆՐԱՊԵՏՈՒԹՅԱՆ </w:t>
      </w:r>
      <w:r w:rsidRPr="003B790E">
        <w:rPr>
          <w:rFonts w:ascii="GHEA Grapalat" w:eastAsia="Times New Roman" w:hAnsi="GHEA Grapalat" w:cs="Times New Roman"/>
          <w:b/>
          <w:bCs/>
          <w:lang w:eastAsia="en-GB"/>
        </w:rPr>
        <w:br/>
        <w:t>ՕՐԵՆՔԸ</w:t>
      </w:r>
    </w:p>
    <w:p w:rsidR="00435E83" w:rsidRPr="003B790E" w:rsidRDefault="00435E83" w:rsidP="00435E83">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B790E">
        <w:rPr>
          <w:rFonts w:ascii="GHEA Grapalat" w:eastAsia="Times New Roman" w:hAnsi="GHEA Grapalat" w:cs="Times New Roman"/>
          <w:b/>
          <w:bCs/>
          <w:lang w:eastAsia="en-GB"/>
        </w:rPr>
        <w:t>«ՎԻՃԱԿԱԽԱՂԵՐԻ ՄԱՍԻՆ» ՀԱՅԱՍՏԱՆԻ ՀԱՆՐԱՊԵՏՈՒԹՅԱՆ ՕՐԵՆՔՈՒՄ ՓՈՓՈԽՈՒԹՅՈՒՆՆԵՐ ԵՎ ԼՐԱՑՈՒՄՆԵՐ ԿԱՏԱՐԵԼՈՒ ՄԱՍԻՆ</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1.</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«Վիճակախաղերի մասին» Հայաստանի Հանրապետության 2003 թվականի դեկտեմբերի 17-ի ՀՕ-3-Ն օրենքի (այսուհետ՝ Օրենք) 14-րդ հոդվածի՝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2-րդ մասի «ը» կետի «5-րդ, 6-րդ կամ 7-րդ մասերով» բառերը փոխարինել «6-րդ կամ 7-րդ մասերով» բառերով,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2-րդ մասը լրացնել նոր՝ «թ» կետով.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«թ) խախտել է սույն օրենքի 5-րդ հոդվածի 5-րդ մասով սահմանված պահանջը՝ խախտման առաջին դեպքի համար՝ երկու միլիոն դրամ, խախտման երկրորդ դեպքի համար՝ հինգ միլիոն դրամ, իսկ խախտման երրորդ դեպքի համար՝ տասը միլիոն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3) 3-րդ մասի «նույն մասի «ա» և «ը» կետերում» բառերը փոխարինել «նույն մասի «ա», «ը» և «թ» կետերում» բառերով: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2.</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Օրենքի 16-րդ հոդվածի 1-ին մասը «գ» կետից հետո լրացնել նոր՝ «գ1» կետով.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«գ1) եթե կազմակերպիչը չորրորդ անգամ խախտել է սույն օրենքի 5-րդ հոդվածի 5-րդ մասով սահմանված պահանջը.»:</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Հոդված 3.</w:t>
      </w:r>
      <w:r w:rsidRPr="003B790E">
        <w:rPr>
          <w:rFonts w:ascii="GHEA Grapalat" w:eastAsia="Times New Roman" w:hAnsi="GHEA Grapalat" w:cs="Times New Roman"/>
          <w:b/>
          <w:bCs/>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Սույն օրենքն ուժի մեջ է մտնում պաշտոնական հրապարակման օրվան հաջորդող տասներորդ օրը: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jc w:val="center"/>
        <w:rPr>
          <w:rFonts w:ascii="GHEA Grapalat" w:eastAsia="Times New Roman" w:hAnsi="GHEA Grapalat" w:cs="Times New Roman"/>
          <w:lang w:eastAsia="en-GB"/>
        </w:rPr>
      </w:pPr>
      <w:r w:rsidRPr="003B790E">
        <w:rPr>
          <w:rFonts w:ascii="GHEA Grapalat" w:eastAsia="Times New Roman" w:hAnsi="GHEA Grapalat" w:cs="Times New Roman"/>
          <w:b/>
          <w:bCs/>
          <w:lang w:eastAsia="en-GB"/>
        </w:rPr>
        <w:lastRenderedPageBreak/>
        <w:t xml:space="preserve">ՀԻՄՆԱՎՈՐՈՒՄ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lang w:eastAsia="en-GB"/>
        </w:rPr>
        <w:t>1. Առկա խնդիրները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Վերջին շրջանում մամուլում և սոցիլական ցանցերում գնալով ավելի հաճախակի են դառնում վիճակախաղի կազմակերպիչների կողմից՝ 18, իսկ շահումով խաղերի, ինտերնետ շահումով խաղերի կամ խաղատների կազմակերպիչների կողմից՝ 21 տարեկանը չլրացած անձանց վիճակախաղին կամ շահումով խաղերին, հատկապես՝ ինտերնետ շահումով խաղերին կամ խաղատներին մասնակցելու իրավունք ընձեռելու վերաբերյալ հրապարակումները: Նման հրապարակումները փաստում են, որ գործող օրենսդրության առկա կարգավորումների խախտման արդյունքում ոչ միայն կարող է խեղվել անչափահաս քաղաքացու հոգեբանությունը, այլև շատ դեպքերում կործանարար ազդեցություն ունենալ առանձին անչափահաս քաղաքացիների ու նրանց ընտանիքների համար: Նման դեպքերի նկատելի աճին նպաստել է նաև լիզենցավորված այդ գործունեությունն իրականացնող ընկերությունների կողմից իրենց ցանցերի լայն տարածումը Հայաստանի Հանրապետությունում, համացանցային տիրույթում շահումով խաղերի կազմակերպման ծավալների աճող միտումները, ինչպես նաև սահմանված տուգանքների անհամապատասխանությունը պատճառված վնասին, թույլ վարչական վերահսկողությունը և այլն:</w:t>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«Վիճակախաղերի</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մասին»</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ՀՀ</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օրենքը</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նման</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իրավախախտման</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յուրաքանչյուր</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դեպքի</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համար</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նախատեսում</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է</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տուգանքի</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կ</w:t>
      </w:r>
      <w:r w:rsidRPr="003B790E">
        <w:rPr>
          <w:rFonts w:ascii="GHEA Grapalat" w:eastAsia="Times New Roman" w:hAnsi="GHEA Grapalat" w:cs="Times New Roman"/>
          <w:lang w:eastAsia="en-GB"/>
        </w:rPr>
        <w:t xml:space="preserve">իրառում՝ 100.000 դրամի չափով, իսկ «Շահումով խաղերի, ինտերնետ շահումով խաղերի և խաղատների մասին» ՀՀ օրենքը՝ յուրաքանչյուր դեպքի համար 200.000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lang w:eastAsia="en-GB"/>
        </w:rPr>
        <w:t>2. Առաջարկվող կարգավորումները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Փաթեթով առաջարկվում է հիշյալ իրավախախտումների առաջին դեպքի համար սահմանել երկու միլիոն, երկրորդ դեպքի համար՝ հինգ միլիոն, երրորդ դեպքի համար՝ տասը միլիոն դրամ տուգանք, իսկ չորրորդ անգամ այդպիսի իրավախախտումներ թույլ տալու դեպքում կազմակերպչի լիցենզիայի գործողությունը դադարեցվում է: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bCs/>
          <w:lang w:eastAsia="en-GB"/>
        </w:rPr>
        <w:t>3. Ակնկալվող արդյունքները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240"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Փաթեթի ընդունման արդյունքում նախ՝ կիրառվող տուգանքի չափը կհամապատասխանի գերշահույթով աշխատող կազմակերպությունների շահույթին, երկրորդ՝ տուգանքների մեծ չափերը և նշված իրավախախտումը չորրորդ անգամ կատարելու դեպքում լիցենզիայից զրկվելը վիճակախաղի կազմակերպիչների համար կունենան զսպիչ նշանակություն, ինչը կհանգեցնի վիճակախաղերի դեպքում՝ 18, իսկ շահումով խաղերի, ինտերնետ շահումով խաղերի կամ խաղատների դեպքում 21 տարեկանը չլրացած անձանց՝ վիճակախաղերին կամ շահումով խաղերին, ինտերնետ շահումով խաղերին կամ խաղատներին մասնակցության դեպքերի հնարավորինս նվազմանը: Էական է այն հանգամանքը, որ վերոնշյալ շուկայում առկա է իրական կոշտ մրցակցություն, և նման տուգանքների սահմանման պարագայում այն կհանգեցնի</w:t>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շուկայի</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մասնակիցների</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կողմից</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միմյանց</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գործունեության</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փոխադարձ</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վերահսկողության</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ինչը</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կարող</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է</w:t>
      </w:r>
      <w:r w:rsidRPr="003B790E">
        <w:rPr>
          <w:rFonts w:ascii="GHEA Grapalat" w:eastAsia="Times New Roman" w:hAnsi="GHEA Grapalat" w:cs="Times New Roman"/>
          <w:lang w:eastAsia="en-GB"/>
        </w:rPr>
        <w:t xml:space="preserve"> </w:t>
      </w:r>
      <w:r w:rsidRPr="003B790E">
        <w:rPr>
          <w:rFonts w:ascii="GHEA Grapalat" w:eastAsia="Times New Roman" w:hAnsi="GHEA Grapalat" w:cs="GHEA Grapalat"/>
          <w:lang w:eastAsia="en-GB"/>
        </w:rPr>
        <w:t>մի</w:t>
      </w:r>
      <w:r w:rsidRPr="003B790E">
        <w:rPr>
          <w:rFonts w:ascii="GHEA Grapalat" w:eastAsia="Times New Roman" w:hAnsi="GHEA Grapalat" w:cs="Times New Roman"/>
          <w:lang w:eastAsia="en-GB"/>
        </w:rPr>
        <w:t>այն օգտակար լինել խնդրի լուծման տեսանկյունից:</w:t>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br/>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 </w:t>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br/>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240" w:line="240" w:lineRule="auto"/>
        <w:rPr>
          <w:rFonts w:ascii="GHEA Grapalat" w:eastAsia="Times New Roman" w:hAnsi="GHEA Grapalat" w:cs="Times New Roman"/>
          <w:lang w:eastAsia="en-GB"/>
        </w:rPr>
      </w:pPr>
    </w:p>
    <w:p w:rsidR="00435E83" w:rsidRPr="003B790E" w:rsidRDefault="00435E83" w:rsidP="00435E83">
      <w:pPr>
        <w:spacing w:before="100" w:beforeAutospacing="1" w:after="240" w:line="240" w:lineRule="auto"/>
        <w:rPr>
          <w:rFonts w:ascii="GHEA Grapalat" w:eastAsia="Times New Roman" w:hAnsi="GHEA Grapalat" w:cs="Times New Roman"/>
          <w:lang w:eastAsia="en-GB"/>
        </w:rPr>
      </w:pPr>
    </w:p>
    <w:p w:rsidR="00435E83" w:rsidRPr="003B790E" w:rsidRDefault="00435E83" w:rsidP="00435E83">
      <w:pPr>
        <w:spacing w:before="100" w:beforeAutospacing="1" w:after="240" w:line="240" w:lineRule="auto"/>
        <w:rPr>
          <w:rFonts w:ascii="GHEA Grapalat" w:eastAsia="Times New Roman" w:hAnsi="GHEA Grapalat" w:cs="Times New Roman"/>
          <w:lang w:eastAsia="en-GB"/>
        </w:rPr>
      </w:pPr>
    </w:p>
    <w:p w:rsidR="00435E83" w:rsidRPr="003B790E" w:rsidRDefault="00435E83" w:rsidP="00435E83">
      <w:pPr>
        <w:spacing w:before="100" w:beforeAutospacing="1" w:after="100" w:afterAutospacing="1" w:line="240" w:lineRule="auto"/>
        <w:jc w:val="center"/>
        <w:rPr>
          <w:rFonts w:ascii="GHEA Grapalat" w:eastAsia="Times New Roman" w:hAnsi="GHEA Grapalat" w:cs="Times New Roman"/>
          <w:b/>
          <w:lang w:eastAsia="en-GB"/>
        </w:rPr>
      </w:pPr>
      <w:r w:rsidRPr="003B790E">
        <w:rPr>
          <w:rFonts w:ascii="GHEA Grapalat" w:eastAsia="Times New Roman" w:hAnsi="GHEA Grapalat" w:cs="Times New Roman"/>
          <w:b/>
          <w:lang w:eastAsia="en-GB"/>
        </w:rPr>
        <w:lastRenderedPageBreak/>
        <w:t xml:space="preserve">«ՇԱՀՈՒՄՈՎ ԽԱՂԵՐԻ, ԻՆՏԵՐՆԵՏ ՇԱՀՈՒՄՈՎ ԽԱՂԵՐԻ ԵՎ ԽԱՂԱՏՆԵՐԻ ՄԱՍԻՆ» ՀՀ ՕՐԵՆՔԸ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i/>
          <w:iCs/>
          <w:lang w:eastAsia="en-GB"/>
        </w:rPr>
        <w:t>Հոդված 13.</w:t>
      </w:r>
      <w:r w:rsidRPr="003B790E">
        <w:rPr>
          <w:rFonts w:ascii="GHEA Grapalat" w:eastAsia="Times New Roman" w:hAnsi="GHEA Grapalat" w:cs="Times New Roman"/>
          <w:i/>
          <w:iCs/>
          <w:lang w:eastAsia="en-GB"/>
        </w:rPr>
        <w:t xml:space="preserve"> Տուգանքը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Տուգանքը կիրառվում և գանձվում է լիազոր մարմնի կողմից: Եթե կազմակերպիչը համաձայն չէ տուգանքի կիրառման վերաբերյալ լիազոր մարմնի որոշման հետ, ապա լիազոր մարմինը տուգանքը գանձելու հայցով դիմում է դատարան: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Տուգանքը` որպես պատասխանատվության միջոց, կիրառվում է, եթե կազմակերպիչը`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ա) խախտել է սույն օրենքի 6-րդ հոդվածի 1-ին մասով սահմանված նվազագույն չափը` յուրաքանչյուր խաղային ավտոմատի համար (ինտերնետ շահումով խաղերի դեպքում՝ յուրաքանչյուր խաղի)` երկու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բ) խախտել է սույն օրենքի 6-րդ հոդվածի 2-րդ մասի «դ» կետով կամ 2.1-ին մասի «ա» կետով սահմանված պահանջը` </w:t>
      </w:r>
      <w:r w:rsidRPr="003B790E">
        <w:rPr>
          <w:rFonts w:ascii="GHEA Grapalat" w:eastAsia="Times New Roman" w:hAnsi="GHEA Grapalat" w:cs="Times New Roman"/>
          <w:strike/>
          <w:lang w:eastAsia="en-GB"/>
        </w:rPr>
        <w:t>խախտման յուրաքանչյուր դեպքի համար` երկու հարյուր հազար դրամի չափով</w:t>
      </w:r>
      <w:r w:rsidR="003A79A7" w:rsidRPr="003B790E">
        <w:rPr>
          <w:rFonts w:ascii="GHEA Grapalat" w:eastAsia="Times New Roman" w:hAnsi="GHEA Grapalat" w:cs="Times New Roman"/>
          <w:lang w:eastAsia="en-GB"/>
        </w:rPr>
        <w:t xml:space="preserve"> </w:t>
      </w:r>
      <w:r w:rsidR="003A79A7" w:rsidRPr="003B790E">
        <w:rPr>
          <w:rFonts w:ascii="GHEA Grapalat" w:eastAsia="Times New Roman" w:hAnsi="GHEA Grapalat" w:cs="Times New Roman"/>
          <w:i/>
          <w:u w:val="single"/>
          <w:lang w:eastAsia="en-GB"/>
        </w:rPr>
        <w:t>խախտման առաջին դեպքի համար՝ երկու միլիոն դրամ, խախտման երկրորդ դեպքի համար՝ հինգ միլիոն դրամ, իսկ խախտման երրորդ դեպքի համար՝ տասը միլիոն դրամ</w:t>
      </w:r>
      <w:r w:rsidRPr="003B790E">
        <w:rPr>
          <w:rFonts w:ascii="GHEA Grapalat" w:eastAsia="Times New Roman" w:hAnsi="GHEA Grapalat" w:cs="Times New Roman"/>
          <w:i/>
          <w:u w:val="single"/>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բ1) խախտել է սույն օրենքի 6-րդ հոդվածի 2-րդ մասի «ժգ» կամ 2.1-ին մասի «ժ» կետերի պահանջը` խախտման յուրաքանչյուր դեպքի համար` երկու միլիոն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գ) խախտել է սույն օրենքի 6-րդ հոդվածի 2-րդ մասի «ե» կետով սահմանված պահանջը` երեք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դ) խախտել է սույն օրենքի 6-րդ հոդվածի 2-րդ մասի «զ» կամ 2.1-ին մասի «զ» կամ «զ2» կետերով սահմանված պահանջը` երկու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ե) սույն օրենքի 12-րդ հոդվածին համապատասխան նախազգուշացում կիրառելուց հետո` երկու տարվա ընթացքում, կրկնել է նույն խախտումը` հարյուր հազար հայկական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զ) խախտել է սույն օրենքի 3-րդ հոդվածի 3-րդ կամ 5-րդ մասերով պահանջը` հինգ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է) խախտել է սույն օրենքի 6-րդ հոդվածի 2-րդ մասի «ժ» կամ 2.1-ին մասի «ե» կետերով պահանջը` խախտման յուրաքանչյուր դեպքի համար` հինգ հարյուր հազար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ը) առանց լիազոր մարմնին տեղեկացնելու փոփոխել է լիցենզավորման կարգով սահմանված լիցենզիա ստանալու համար ներկայացված տվյալներից մեկը (բացառությամբ սույն օրենքի 7-րդ հոդվածով նախատեսված պահանջների), ինչը չէր կարող հիմք հանդիսանալ լիցենզիա ստանալու հայտի մերժմանը` խախտման յուրաքանչյուր դեպքի համար` երկու հարյուր հազար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թ) սույն օրենքի 12-րդ հոդվածի 2-րդ մասին համապատասխան թույլ տված խախտումը լիազոր մարմնի կողմից սահմանված ժամկետում չի վերացրել և այդ մասին լիազոր մարմնին գրավոր չի տեղեկացրել` խախտման յուրաքանչյուր դեպքի համար` հարյուր հազար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lastRenderedPageBreak/>
        <w:t xml:space="preserve">3. Սույն հոդվածի 2-րդ մասի համաձայն տուգանքի կիրառումից հետո` երկու տարվա ընթացքում, տուգանքի կիրառման համար հիմք հանդիսացող խախտումը շարունակելու կամ այդպիսի նոր խախտում թույլ տալու դեպքում տուգանքի չափն ավելացվում է մեկ միլիոն դրամով: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4. Տեղեկությունները (հաշվետվությունները) ուշ ներկայացնելու կամ դրանցում անարժանահավատ տվյալներ արտացոլելու համար լիազոր մարմինը կարող է կազմակերպչի ղեկավարների նկատմամբ տուգանք նշանակելու հայցով դիմել դատարան` հարյուր հազար դրամը չգերազանցող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(13-րդ հոդվածը լրաց. 21.06.14 ՀՕ-122-Ն, լրաց., փոփ. 28.09.16 ՀՕ-149-Ն)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i/>
          <w:iCs/>
          <w:lang w:eastAsia="en-GB"/>
        </w:rPr>
        <w:t>Հոդված 15.</w:t>
      </w:r>
      <w:r w:rsidRPr="003B790E">
        <w:rPr>
          <w:rFonts w:ascii="GHEA Grapalat" w:eastAsia="Times New Roman" w:hAnsi="GHEA Grapalat" w:cs="Times New Roman"/>
          <w:i/>
          <w:iCs/>
          <w:lang w:eastAsia="en-GB"/>
        </w:rPr>
        <w:t xml:space="preserve"> Լիցենզիայի գործողության դադարեցումը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Լիազոր մարմինը լիցենզիայի գործողությունը դադարեցնում է`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ա) եթե կազմակերպիչը սույն օրենքի 10-րդ հոդվածում նշված փաստաթղթերում ներկայացրել է կեղծ տվյալներ.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բ) եթե կազմակերպիչը սույն օրենքի 13-րդ հոդվածին համապատասխան տուգանք կիրառելուց հետո` երկու տարվա ընթացքում, երրորդ անգամ թույլ է տվել տուգանքի կիրառման համար հիմք հանդիսացող խախտում</w:t>
      </w:r>
      <w:r w:rsidR="003A79A7" w:rsidRPr="003B790E">
        <w:rPr>
          <w:rFonts w:ascii="GHEA Grapalat" w:eastAsia="Times New Roman" w:hAnsi="GHEA Grapalat" w:cs="Times New Roman"/>
          <w:i/>
          <w:u w:val="single"/>
          <w:lang w:eastAsia="en-GB"/>
        </w:rPr>
        <w:t>, բացառությամբ սույն օրենքի 13-րդ հոդվածի 2-րդ մասի «բ» կետով նախատեսված խախտումների</w:t>
      </w:r>
      <w:r w:rsidRPr="003B790E">
        <w:rPr>
          <w:rFonts w:ascii="GHEA Grapalat" w:eastAsia="Times New Roman" w:hAnsi="GHEA Grapalat" w:cs="Times New Roman"/>
          <w:i/>
          <w:u w:val="single"/>
          <w:lang w:eastAsia="en-GB"/>
        </w:rPr>
        <w:t>.</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գ) եթե կազմակերպիչը սույն օրենքի 14-րդ հոդվածին համապատասխան լիցենզիայի գործողության կասեցման համար հիմք հանդիսացող խախտում թույլ տալուց հետո` երկու տարվա ընթացքում, թույլ է տվել խախտում, որը հիմք է լիցենզիայի գործողությունը կրկին կասեցնելու համար. </w:t>
      </w:r>
    </w:p>
    <w:p w:rsidR="003A79A7" w:rsidRPr="003B790E" w:rsidRDefault="003A79A7" w:rsidP="003A79A7">
      <w:pPr>
        <w:spacing w:before="100" w:beforeAutospacing="1" w:after="100" w:afterAutospacing="1" w:line="240" w:lineRule="auto"/>
        <w:rPr>
          <w:rFonts w:ascii="GHEA Grapalat" w:eastAsia="Times New Roman" w:hAnsi="GHEA Grapalat" w:cs="Times New Roman"/>
          <w:i/>
          <w:u w:val="single"/>
          <w:lang w:eastAsia="en-GB"/>
        </w:rPr>
      </w:pPr>
      <w:r w:rsidRPr="003B790E">
        <w:rPr>
          <w:rFonts w:ascii="GHEA Grapalat" w:eastAsia="Times New Roman" w:hAnsi="GHEA Grapalat" w:cs="Times New Roman"/>
          <w:i/>
          <w:u w:val="single"/>
          <w:lang w:eastAsia="en-GB"/>
        </w:rPr>
        <w:t xml:space="preserve">գ1) եթե կազմակերպիչը չորրորդ անգամ խախտել է սույն օրենքի 6-րդ հոդվածի 2-րդ մասի «դ» կետով կամ 2.1-ին մասի «ա» կետով սահմանված պահանջը.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դ) օրենքով նախատեսված այլ դեպքերում.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ե) կազմակերպչի դիմումի համաձայն: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Լիցենզիայի գործողությունը դադարեցվում է «Լիցենզավորման մասին» Հայաստանի Հանրապետության օրենքով նախատեսված կարգով: </w:t>
      </w:r>
      <w:r w:rsidRPr="003B790E">
        <w:rPr>
          <w:rFonts w:ascii="GHEA Grapalat" w:eastAsia="Times New Roman" w:hAnsi="GHEA Grapalat" w:cs="Times New Roman"/>
          <w:lang w:eastAsia="en-GB"/>
        </w:rPr>
        <w:br/>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b/>
          <w:lang w:eastAsia="en-GB"/>
        </w:rPr>
      </w:pPr>
      <w:r w:rsidRPr="003B790E">
        <w:rPr>
          <w:rFonts w:ascii="GHEA Grapalat" w:eastAsia="Times New Roman" w:hAnsi="GHEA Grapalat" w:cs="Times New Roman"/>
          <w:b/>
          <w:lang w:eastAsia="en-GB"/>
        </w:rPr>
        <w:t>«ՎԻՃԱԿԱԽԱՂԵՐԻ ՄԱՍԻՆ» ՀԱՅԱՍՏԱՆԻ ՀԱՆՐԱՊԵՏՈՒԹՅԱՆ ՕՐԵՆՔԸ</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i/>
          <w:iCs/>
          <w:lang w:eastAsia="en-GB"/>
        </w:rPr>
        <w:t>Հոդված 14.</w:t>
      </w:r>
      <w:r w:rsidRPr="003B790E">
        <w:rPr>
          <w:rFonts w:ascii="Courier New" w:eastAsia="Times New Roman" w:hAnsi="Courier New" w:cs="Courier New"/>
          <w:i/>
          <w:iCs/>
          <w:lang w:eastAsia="en-GB"/>
        </w:rPr>
        <w:t> </w:t>
      </w:r>
      <w:r w:rsidRPr="003B790E">
        <w:rPr>
          <w:rFonts w:ascii="GHEA Grapalat" w:eastAsia="Times New Roman" w:hAnsi="GHEA Grapalat" w:cs="Times New Roman"/>
          <w:i/>
          <w:iCs/>
          <w:lang w:eastAsia="en-GB"/>
        </w:rPr>
        <w:t xml:space="preserve"> </w:t>
      </w:r>
      <w:r w:rsidRPr="003B790E">
        <w:rPr>
          <w:rFonts w:ascii="GHEA Grapalat" w:eastAsia="Times New Roman" w:hAnsi="GHEA Grapalat" w:cs="GHEA Grapalat"/>
          <w:i/>
          <w:iCs/>
          <w:lang w:eastAsia="en-GB"/>
        </w:rPr>
        <w:t>Տուգա</w:t>
      </w:r>
      <w:r w:rsidRPr="003B790E">
        <w:rPr>
          <w:rFonts w:ascii="GHEA Grapalat" w:eastAsia="Times New Roman" w:hAnsi="GHEA Grapalat" w:cs="Times New Roman"/>
          <w:i/>
          <w:iCs/>
          <w:lang w:eastAsia="en-GB"/>
        </w:rPr>
        <w:t>նքը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Տուգանքը գանձվում է լիազոր մարմնի որոշմամբ: Եթե կազմակերպիչը համաձայն չէ տուգանքի նշանակման վերաբերյալ որոշման հետ, ապա լիազոր մարմինը տուգանքը գանձելու հայցով դիմում է դատարան: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Տուգանքը՝ որպես պատասխանատվության միջոց, կիրառվում է հետևյալ չափերով, եթե կազմակերպիչը`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lastRenderedPageBreak/>
        <w:t xml:space="preserve">ա) խախտել է սույն օրենքի 5-րդ հոդվածի 1-ին մասի «ա» կետով սահմանված շահումային ֆոնդի մեծության նվազագույն չափը՝ դրա չհամալրված (չբաշխված) մասի կրկնակի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բ) խախտել է սույն օրենքի 5-րդ հոդվածի 1-ի մասի «բ» կետով սահմանված պահանջը՝ յուրաքանչյուր խախտման համար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գ) խախտել է սույն օրենքի 5-րդ հոդվածի 1-ին մասի «գ» կետով սահմանված պահանջը՝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դ) խախտել է սույն օրենքի 5-րդ հոդվածի 1-ին մասի «դ» կետով սահմանված պահանջը՝ չտեղափոխված մասի կրկնակի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ե) խախտել է սույն օրենքի 5-րդ հոդվածի 1-ին մասի «ե» կամ «զ» կետերով սահմանված պահանջները՝ երկու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զ) սույն օրենքի 13-րդ հոդվածին համապատասխան նախազգուշացում կիրառելուց հետո՝ 2 տարվա ընթացքում, կրկնել է նույն խախտումը՝ հարյուր հազար դրամի չափով.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է) սույն օրենքի 13-րդ հոդվածի 2-րդ մասին համապատասխան թույլ տված խախտումը լիազոր մարմնի կողմից սահմանված ժամկետում չվերացնելու և այդ մասին լիազոր մարմնին գրավոր չտեղեկացնելու համար՝ խախտման յուրաքանչյուր դեպքի համար՝ հարյուր հազար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ը) խախտել է սույն օրենքի 5-րդ հոդվածի </w:t>
      </w:r>
      <w:r w:rsidRPr="003B790E">
        <w:rPr>
          <w:rFonts w:ascii="GHEA Grapalat" w:eastAsia="Times New Roman" w:hAnsi="GHEA Grapalat" w:cs="Times New Roman"/>
          <w:strike/>
          <w:lang w:eastAsia="en-GB"/>
        </w:rPr>
        <w:t>5-րդ, 6-րդ կամ 7-րդ մասերով</w:t>
      </w:r>
      <w:r w:rsidRPr="003B790E">
        <w:rPr>
          <w:rFonts w:ascii="GHEA Grapalat" w:eastAsia="Times New Roman" w:hAnsi="GHEA Grapalat" w:cs="Times New Roman"/>
          <w:lang w:eastAsia="en-GB"/>
        </w:rPr>
        <w:t xml:space="preserve"> </w:t>
      </w:r>
      <w:r w:rsidR="003A79A7" w:rsidRPr="003B790E">
        <w:rPr>
          <w:rFonts w:ascii="GHEA Grapalat" w:eastAsia="Times New Roman" w:hAnsi="GHEA Grapalat" w:cs="Times New Roman"/>
          <w:i/>
          <w:u w:val="single"/>
          <w:lang w:eastAsia="en-GB"/>
        </w:rPr>
        <w:t xml:space="preserve">6-րդ կամ 7-րդ մասերով </w:t>
      </w:r>
      <w:r w:rsidRPr="003B790E">
        <w:rPr>
          <w:rFonts w:ascii="GHEA Grapalat" w:eastAsia="Times New Roman" w:hAnsi="GHEA Grapalat" w:cs="Times New Roman"/>
          <w:lang w:eastAsia="en-GB"/>
        </w:rPr>
        <w:t xml:space="preserve">սահմանված պահանջները` խախտման յուրաքանչյուր դեպքի համար՝ հարյուր հազար դրամ: </w:t>
      </w:r>
    </w:p>
    <w:p w:rsidR="003A79A7" w:rsidRPr="003B790E" w:rsidRDefault="003A79A7" w:rsidP="003A79A7">
      <w:pPr>
        <w:spacing w:before="100" w:beforeAutospacing="1" w:after="100" w:afterAutospacing="1" w:line="240" w:lineRule="auto"/>
        <w:rPr>
          <w:rFonts w:ascii="GHEA Grapalat" w:eastAsia="Times New Roman" w:hAnsi="GHEA Grapalat" w:cs="Times New Roman"/>
          <w:i/>
          <w:u w:val="single"/>
          <w:lang w:eastAsia="en-GB"/>
        </w:rPr>
      </w:pPr>
      <w:r w:rsidRPr="003B790E">
        <w:rPr>
          <w:rFonts w:ascii="GHEA Grapalat" w:eastAsia="Times New Roman" w:hAnsi="GHEA Grapalat" w:cs="Times New Roman"/>
          <w:i/>
          <w:u w:val="single"/>
          <w:lang w:eastAsia="en-GB"/>
        </w:rPr>
        <w:t xml:space="preserve">թ) խախտել է սույն օրենքի 5-րդ հոդվածի 5-րդ մասով սահմանված պահանջը՝ խախտման առաջին դեպքի համար՝ երկու միլիոն դրամ, խախտման երկրորդ դեպքի համար՝ հինգ միլիոն դրամ, իսկ խախտման երրորդ դեպքի համար՝ տասը միլիոն դրամ:,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3. Սույն հոդվածի 2-րդ մասի համաձայն՝ տուգանքի կիրառումից հետո երկու տարվա ընթացքում տուգանքի կիրառման համար հիմք հանդիսացող խախտումը շարունակելու կամ նման նոր խախտում (բացառությամբ </w:t>
      </w:r>
      <w:r w:rsidRPr="003B790E">
        <w:rPr>
          <w:rFonts w:ascii="GHEA Grapalat" w:eastAsia="Times New Roman" w:hAnsi="GHEA Grapalat" w:cs="Times New Roman"/>
          <w:strike/>
          <w:lang w:eastAsia="en-GB"/>
        </w:rPr>
        <w:t>նույն մասի «ա» և «ը» կետերում</w:t>
      </w:r>
      <w:r w:rsidRPr="003B790E">
        <w:rPr>
          <w:rFonts w:ascii="GHEA Grapalat" w:eastAsia="Times New Roman" w:hAnsi="GHEA Grapalat" w:cs="Times New Roman"/>
          <w:lang w:eastAsia="en-GB"/>
        </w:rPr>
        <w:t xml:space="preserve"> </w:t>
      </w:r>
      <w:r w:rsidR="003A79A7" w:rsidRPr="003B790E">
        <w:rPr>
          <w:rFonts w:ascii="GHEA Grapalat" w:eastAsia="Times New Roman" w:hAnsi="GHEA Grapalat" w:cs="Times New Roman"/>
          <w:i/>
          <w:u w:val="single"/>
          <w:lang w:eastAsia="en-GB"/>
        </w:rPr>
        <w:t xml:space="preserve">նույն մասի «ա», «ը» և «թ» կետերում </w:t>
      </w:r>
      <w:r w:rsidRPr="003B790E">
        <w:rPr>
          <w:rFonts w:ascii="GHEA Grapalat" w:eastAsia="Times New Roman" w:hAnsi="GHEA Grapalat" w:cs="Times New Roman"/>
          <w:lang w:eastAsia="en-GB"/>
        </w:rPr>
        <w:t xml:space="preserve">նշված խախտման դեպքերի) թույլ տալու դեպքում տուգանքի չափն ավելացվում է մեկ միլիոն դրամով: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4. Տեղեկությունները (հաշվետվությունները) ուշ ներկայացնելու կամ դրանցում ոչ արժանահավատ տվյալներ արտացոլելու համար լիազոր մարմինը կարող է կազմակերպչի ղեկավարների նկատմամբ նշանակել տուգանք՝ Վարչական իրավախախտումների վերաբերյալ Հայաստանի Հանրապետության օրենսգրքով նախատեսված վարույթով: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5. Սույն օրենքի 5-րդ հոդվածի 8-րդ մասում նշված պահանջի խախտման դեպքում գանձվում է տուգանք՝ Երևան քաղաքում՝ տեղական ինքնակառավարման մարմինների, իսկ մարզերում՝ մարզպետարանների կողմից՝ Վարչական իրավախախտումների վերաբերյալ Հայաստանի Հանրապետության օրենսգրքով նախատեսված կարգով և վարույթով: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b/>
          <w:i/>
          <w:iCs/>
          <w:lang w:eastAsia="en-GB"/>
        </w:rPr>
        <w:t>Հոդված 16.</w:t>
      </w:r>
      <w:r w:rsidRPr="003B790E">
        <w:rPr>
          <w:rFonts w:ascii="GHEA Grapalat" w:eastAsia="Times New Roman" w:hAnsi="GHEA Grapalat" w:cs="Times New Roman"/>
          <w:i/>
          <w:iCs/>
          <w:lang w:eastAsia="en-GB"/>
        </w:rPr>
        <w:t xml:space="preserve"> Լիցենզիայի գործողության դադարեցումը</w:t>
      </w:r>
      <w:r w:rsidRPr="003B790E">
        <w:rPr>
          <w:rFonts w:ascii="GHEA Grapalat" w:eastAsia="Times New Roman" w:hAnsi="GHEA Grapalat" w:cs="Times New Roman"/>
          <w:lang w:eastAsia="en-GB"/>
        </w:rPr>
        <w:t xml:space="preserve">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1. Լիազոր մարմինը լիցենզիայի գործողությունը դադարեցնում է՝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lastRenderedPageBreak/>
        <w:t xml:space="preserve">ա) եթե կազմակերպիչը սույն օրենքի 11-րդ հոդվածի «գ» կետում նշված փաստաթղթերում ներկայացրել է կեղծ տվյալներ.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բ) եթե կազմակերպիչը թույլ է տվել սույն օրենքի 11-րդ հոդվածի «դ» կետում նշված խախտումը.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գ) եթե կազմակերպիչը սույն օրենքի 15-րդ հոդվածին համապատասխան լիցենզիայի գործողության կասեցման համար հիմք հանդիսացող խախտում թույլ տալուց հետո՝ մեկ տարվա ընթացքում, թույլ է տվել խախտում, որը հիմք է լիցենզիայի գործողությունը կրկին կասեցնելու համար. </w:t>
      </w:r>
    </w:p>
    <w:p w:rsidR="003A79A7" w:rsidRPr="003B790E" w:rsidRDefault="003A79A7" w:rsidP="003A79A7">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i/>
          <w:u w:val="single"/>
          <w:lang w:eastAsia="en-GB"/>
        </w:rPr>
        <w:t>գ1) եթե կազմակերպիչը չորրորդ անգամ խախտել է սույն օրենքի 5-րդ հոդվածի 5-րդ մասով սահմանված պահանջը</w:t>
      </w:r>
      <w:r w:rsidRPr="003B790E">
        <w:rPr>
          <w:rFonts w:ascii="GHEA Grapalat" w:eastAsia="Times New Roman" w:hAnsi="GHEA Grapalat" w:cs="Times New Roman"/>
          <w:lang w:eastAsia="en-GB"/>
        </w:rPr>
        <w:t>.</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դ) լիցենզավորված անձի դիմումի համաձայն.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ե) օրենքով նախատեսված այլ դեպքերում: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Լիցենզիայի գործողությունը դադարեցվում է «Լիցենզավորման մասին» Հայաստանի Հանրապետության օրենքով նախատեսված կարգով: </w:t>
      </w:r>
    </w:p>
    <w:p w:rsidR="00435E83" w:rsidRPr="003B790E" w:rsidRDefault="00435E83" w:rsidP="00435E83">
      <w:pPr>
        <w:spacing w:before="100" w:beforeAutospacing="1" w:after="100" w:afterAutospacing="1" w:line="240" w:lineRule="auto"/>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3. Լիցենզավորված անձի դիմումի համաձայն լիցենզիայի գործողությունը դադարեցվում է, եթե փաստաթղթային կամ տեղում ստուգման արդյունքների հիման վրա ձևավորված լիազոր մարմնի հիմնավոր կարծիքով նա ի վիճակի է կատարել շահումներից բխող իր բոլոր պարտավորությունները: </w:t>
      </w:r>
    </w:p>
    <w:p w:rsidR="00D4103F" w:rsidRPr="003B790E" w:rsidRDefault="00D4103F"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p w:rsidR="00F40D61" w:rsidRPr="003B790E" w:rsidRDefault="00F40D61" w:rsidP="00435E83">
      <w:pPr>
        <w:spacing w:before="100" w:beforeAutospacing="1" w:after="100" w:afterAutospacing="1" w:line="240" w:lineRule="auto"/>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F40D61" w:rsidRPr="003B790E" w:rsidTr="00D4103F">
        <w:trPr>
          <w:tblCellSpacing w:w="0" w:type="dxa"/>
        </w:trPr>
        <w:tc>
          <w:tcPr>
            <w:tcW w:w="2025" w:type="dxa"/>
            <w:hideMark/>
          </w:tcPr>
          <w:p w:rsidR="00D4103F" w:rsidRPr="003B790E" w:rsidRDefault="00D4103F" w:rsidP="00D4103F">
            <w:pPr>
              <w:spacing w:after="0" w:line="240" w:lineRule="auto"/>
              <w:jc w:val="center"/>
              <w:rPr>
                <w:rFonts w:ascii="GHEA Grapalat" w:eastAsia="Times New Roman" w:hAnsi="GHEA Grapalat" w:cs="Times New Roman"/>
                <w:lang w:eastAsia="en-GB"/>
              </w:rPr>
            </w:pPr>
            <w:r w:rsidRPr="003B790E">
              <w:rPr>
                <w:rFonts w:ascii="GHEA Grapalat" w:eastAsia="Times New Roman" w:hAnsi="GHEA Grapalat" w:cs="Sylfaen"/>
                <w:b/>
                <w:bCs/>
                <w:lang w:eastAsia="en-GB"/>
              </w:rPr>
              <w:lastRenderedPageBreak/>
              <w:t>Հոդված</w:t>
            </w:r>
            <w:r w:rsidRPr="003B790E">
              <w:rPr>
                <w:rFonts w:ascii="GHEA Grapalat" w:eastAsia="Times New Roman" w:hAnsi="GHEA Grapalat" w:cs="Times New Roman"/>
                <w:b/>
                <w:bCs/>
                <w:lang w:eastAsia="en-GB"/>
              </w:rPr>
              <w:t xml:space="preserve"> 6.</w:t>
            </w:r>
          </w:p>
        </w:tc>
        <w:tc>
          <w:tcPr>
            <w:tcW w:w="0" w:type="auto"/>
            <w:vAlign w:val="center"/>
            <w:hideMark/>
          </w:tcPr>
          <w:p w:rsidR="00D4103F" w:rsidRPr="003B790E" w:rsidRDefault="00D4103F" w:rsidP="00D4103F">
            <w:pPr>
              <w:spacing w:after="0" w:line="240" w:lineRule="auto"/>
              <w:rPr>
                <w:rFonts w:ascii="GHEA Grapalat" w:eastAsia="Times New Roman" w:hAnsi="GHEA Grapalat" w:cs="Times New Roman"/>
                <w:lang w:eastAsia="en-GB"/>
              </w:rPr>
            </w:pPr>
            <w:r w:rsidRPr="003B790E">
              <w:rPr>
                <w:rFonts w:ascii="GHEA Grapalat" w:eastAsia="Times New Roman" w:hAnsi="GHEA Grapalat" w:cs="Times New Roman"/>
                <w:b/>
                <w:bCs/>
                <w:lang w:eastAsia="en-GB"/>
              </w:rPr>
              <w:t>ՇԱՀՈՒՄՈՎ ԽԱՂԵՐԻ, ինտերնետ շահումով խաղերի,</w:t>
            </w:r>
            <w:r w:rsidRPr="003B790E">
              <w:rPr>
                <w:rFonts w:ascii="Courier New" w:eastAsia="Times New Roman" w:hAnsi="Courier New" w:cs="Courier New"/>
                <w:b/>
                <w:bCs/>
                <w:lang w:eastAsia="en-GB"/>
              </w:rPr>
              <w:t> </w:t>
            </w:r>
            <w:r w:rsidRPr="003B790E">
              <w:rPr>
                <w:rFonts w:ascii="GHEA Grapalat" w:eastAsia="Times New Roman" w:hAnsi="GHEA Grapalat" w:cs="GHEA Grapalat"/>
                <w:b/>
                <w:bCs/>
                <w:lang w:eastAsia="en-GB"/>
              </w:rPr>
              <w:t>ԽԱՂԱՏՆԵՐԻ</w:t>
            </w:r>
            <w:r w:rsidRPr="003B790E">
              <w:rPr>
                <w:rFonts w:ascii="GHEA Grapalat" w:eastAsia="Times New Roman" w:hAnsi="GHEA Grapalat" w:cs="Times New Roman"/>
                <w:b/>
                <w:bCs/>
                <w:lang w:eastAsia="en-GB"/>
              </w:rPr>
              <w:t xml:space="preserve"> </w:t>
            </w:r>
            <w:r w:rsidRPr="003B790E">
              <w:rPr>
                <w:rFonts w:ascii="GHEA Grapalat" w:eastAsia="Times New Roman" w:hAnsi="GHEA Grapalat" w:cs="GHEA Grapalat"/>
                <w:b/>
                <w:bCs/>
                <w:lang w:eastAsia="en-GB"/>
              </w:rPr>
              <w:t>ԳՈՐԾՈՒՆԵՈՒԹՅԱՆ</w:t>
            </w:r>
            <w:r w:rsidRPr="003B790E">
              <w:rPr>
                <w:rFonts w:ascii="GHEA Grapalat" w:eastAsia="Times New Roman" w:hAnsi="GHEA Grapalat" w:cs="Times New Roman"/>
                <w:b/>
                <w:bCs/>
                <w:lang w:eastAsia="en-GB"/>
              </w:rPr>
              <w:t xml:space="preserve"> </w:t>
            </w:r>
            <w:r w:rsidRPr="003B790E">
              <w:rPr>
                <w:rFonts w:ascii="GHEA Grapalat" w:eastAsia="Times New Roman" w:hAnsi="GHEA Grapalat" w:cs="GHEA Grapalat"/>
                <w:b/>
                <w:bCs/>
                <w:lang w:eastAsia="en-GB"/>
              </w:rPr>
              <w:t>ԿԱԶՄԱԿԵՐՊՄԱՆը</w:t>
            </w:r>
            <w:r w:rsidRPr="003B790E">
              <w:rPr>
                <w:rFonts w:ascii="GHEA Grapalat" w:eastAsia="Times New Roman" w:hAnsi="GHEA Grapalat" w:cs="Times New Roman"/>
                <w:b/>
                <w:bCs/>
                <w:lang w:eastAsia="en-GB"/>
              </w:rPr>
              <w:t xml:space="preserve"> </w:t>
            </w:r>
            <w:r w:rsidRPr="003B790E">
              <w:rPr>
                <w:rFonts w:ascii="GHEA Grapalat" w:eastAsia="Times New Roman" w:hAnsi="GHEA Grapalat" w:cs="GHEA Grapalat"/>
                <w:b/>
                <w:bCs/>
                <w:lang w:eastAsia="en-GB"/>
              </w:rPr>
              <w:t>ՆԵՐԿԱՅԱՑՎՈՂ</w:t>
            </w:r>
            <w:r w:rsidRPr="003B790E">
              <w:rPr>
                <w:rFonts w:ascii="GHEA Grapalat" w:eastAsia="Times New Roman" w:hAnsi="GHEA Grapalat" w:cs="Times New Roman"/>
                <w:b/>
                <w:bCs/>
                <w:lang w:eastAsia="en-GB"/>
              </w:rPr>
              <w:t xml:space="preserve"> </w:t>
            </w:r>
            <w:r w:rsidRPr="003B790E">
              <w:rPr>
                <w:rFonts w:ascii="GHEA Grapalat" w:eastAsia="Times New Roman" w:hAnsi="GHEA Grapalat" w:cs="GHEA Grapalat"/>
                <w:b/>
                <w:bCs/>
                <w:lang w:eastAsia="en-GB"/>
              </w:rPr>
              <w:t>ՊԱՀԱՆՋՆԵՐԸ</w:t>
            </w:r>
          </w:p>
        </w:tc>
      </w:tr>
    </w:tbl>
    <w:p w:rsidR="00D4103F" w:rsidRPr="003B790E" w:rsidRDefault="00D4103F" w:rsidP="00D4103F">
      <w:pPr>
        <w:spacing w:after="0" w:line="240" w:lineRule="auto"/>
        <w:ind w:firstLine="375"/>
        <w:rPr>
          <w:rFonts w:ascii="GHEA Grapalat" w:eastAsia="Times New Roman" w:hAnsi="GHEA Grapalat" w:cs="Times New Roman"/>
          <w:b/>
          <w:bCs/>
          <w:i/>
          <w:iCs/>
          <w:lang w:eastAsia="en-GB"/>
        </w:rPr>
      </w:pPr>
      <w:r w:rsidRPr="003B790E">
        <w:rPr>
          <w:rFonts w:ascii="GHEA Grapalat" w:eastAsia="Times New Roman" w:hAnsi="GHEA Grapalat" w:cs="Times New Roman"/>
          <w:b/>
          <w:bCs/>
          <w:i/>
          <w:iCs/>
          <w:lang w:eastAsia="en-GB"/>
        </w:rPr>
        <w:t>(վերնագիրը լրաց. 28.09.16 ՀՕ-149-Ն)</w:t>
      </w:r>
    </w:p>
    <w:p w:rsidR="00D4103F" w:rsidRPr="003B790E" w:rsidRDefault="00D4103F" w:rsidP="00D4103F">
      <w:pPr>
        <w:spacing w:after="0" w:line="240" w:lineRule="auto"/>
        <w:ind w:firstLine="375"/>
        <w:rPr>
          <w:rFonts w:ascii="GHEA Grapalat" w:eastAsia="Times New Roman" w:hAnsi="GHEA Grapalat" w:cs="Times New Roman"/>
          <w:b/>
          <w:bCs/>
          <w:i/>
          <w:iCs/>
          <w:lang w:eastAsia="en-GB"/>
        </w:rPr>
      </w:pPr>
      <w:r w:rsidRPr="003B790E">
        <w:rPr>
          <w:rFonts w:ascii="Courier New" w:eastAsia="Times New Roman" w:hAnsi="Courier New" w:cs="Courier New"/>
          <w:b/>
          <w:bCs/>
          <w:i/>
          <w:iCs/>
          <w:lang w:eastAsia="en-GB"/>
        </w:rPr>
        <w:t> </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1. Խաղային ավտոմատի շահագործումից, ինտերնետ շահումով խաղի կազմակերպման գործունեությունից ստացված հասույթի մեջ շահումների ծրագրավորված ընդհանուր մեծության նվազագույն չափը կազմում է</w:t>
      </w:r>
      <w:r w:rsidRPr="003B790E">
        <w:rPr>
          <w:rFonts w:ascii="Courier New" w:eastAsia="Times New Roman" w:hAnsi="Courier New" w:cs="Courier New"/>
          <w:lang w:eastAsia="en-GB"/>
        </w:rPr>
        <w:t> </w:t>
      </w:r>
      <w:r w:rsidRPr="003B790E">
        <w:rPr>
          <w:rFonts w:ascii="GHEA Grapalat" w:eastAsia="Times New Roman" w:hAnsi="GHEA Grapalat" w:cs="Times New Roman"/>
          <w:lang w:eastAsia="en-GB"/>
        </w:rPr>
        <w:t xml:space="preserve">90 </w:t>
      </w:r>
      <w:r w:rsidRPr="003B790E">
        <w:rPr>
          <w:rFonts w:ascii="GHEA Grapalat" w:eastAsia="Times New Roman" w:hAnsi="GHEA Grapalat" w:cs="GHEA Grapalat"/>
          <w:lang w:eastAsia="en-GB"/>
        </w:rPr>
        <w:t>տոկոս</w:t>
      </w:r>
      <w:r w:rsidRPr="003B790E">
        <w:rPr>
          <w:rFonts w:ascii="GHEA Grapalat" w:eastAsia="Times New Roman" w:hAnsi="GHEA Grapalat" w:cs="Times New Roman"/>
          <w:lang w:eastAsia="en-GB"/>
        </w:rPr>
        <w:t>:</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Հայաստանի Հանրապետության կառավարությունը կարող է սահմանել խաղային ավտոմատների, ինտերնետ շահումով խաղերի խաղային ծրագրերի սերտիֆիկացման և կոդավորման մեխանիզմների, ինչպես նաև խաղային ավտոմատներում տեխնիկական սարքի առկայության և կիրառման պահանջ, որը հնարավորություն կտա լիազոր մարմնին ճշտելու խաղերի ընթացակարգը և պահանջների պահպանման ճշտությունը: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Հայաստանի Հանրապետության տարածքում գործող ինտերնետ շահումով խաղերի կազմակերպման համար օգտագործվող ծրագրերը պետք է համապատասխանեն 27000 շարքի միջազգային և անկախ ԻՍՕ/ԻԷԿ չափորոշիչներին: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 Շահումով խաղերի, խաղատների գործունեության կազմակերպիչը` </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ա) խաղատան կամ շահումով խաղերի կազմակերպման գործունեություն է իրականացնում միայն լիցենզիայում նշված վայրում (հասցեում).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 ապահովում է խաղասրահի դրսից դեպի ներս անտեսանելիությունը.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բ1) ապահովում է լիազոր մարմնի սահմանած չափանիշներին համապատասխան նախասրահի առկայություն, որտեղից բացվում է մուտք դեպի խաղասրահ կամ խաղասրահներ.</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բ2)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գ) ապահովում է խաղասրահի տարածքի պաշտպանությունը պահպանիչ և հակահրդեհային ազդարարման համակարգերով.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դ) արգելում է քսանմեկ տարին չլրացած ֆիզիկական անձանց մուտքը խաղասրահ.</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ե) պատահականությամբ չպայմանավորված շահումներով խաղեր կազմակերպելիս նախօրոք տեղեկացնում և դրա մասին բացատրում է խաղացողներին.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զ) խաղացողի առաջին իսկ պահանջի դեպքում տրամադրում է շահումը.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է) ապահովում է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ը)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թ) խաղասրահում կազմակերպվող խաղերի կանոնները փակցնում է խաղասրահում, տեսանելի տեղում (բացառությամբ այն խաղային ավտոմատների, որոնք իրենց վրա պարունակում են շահումների տարբերակներ).</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ժ) շահումով խաղերը կազմակերպում և անցկացնում է իր կողմից սահմանած և լիազոր մարմնի հետ համաձայնեցված կանոնակարգին համապատասխան.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ժա) ապահովում է «Փողերի լվացման և ահաբեկչության ֆինանսավորման դեմ պայքարի մասին» Հայաստանի Հանրապետության օրենքի պահանջների կատարումը.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ժբ) Տնօրենի բացակայության դեպքում ապահովում է Տնօրենին փոխարինող` ղեկավար պաշտոն զբաղեցնող լիազոր անձի ներկայություն խաղասրահում.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ժգ) պարտավոր է չիրականացնել շահումով խաղի կամ խաղատան կամ խաղասրահի կամ դրանց կազմակերպիչների գովազդը, այդ թվում՝ հեռուստատեսությամբ կամ ռադիոյով, </w:t>
      </w:r>
      <w:r w:rsidRPr="003B790E">
        <w:rPr>
          <w:rFonts w:ascii="GHEA Grapalat" w:eastAsia="Times New Roman" w:hAnsi="GHEA Grapalat" w:cs="Times New Roman"/>
          <w:lang w:eastAsia="en-GB"/>
        </w:rPr>
        <w:lastRenderedPageBreak/>
        <w:t>բացառությամբ խաղատների կամ շահումով խաղերի շենքերի, շինությունների կամ սրահների մեջ կամ վրա, Հայաստանի Հանրապետության սահմանային մուտքի կետերում, ինչպես նաև առնվազն չորսաստղանի կարգին համապատասխան որակավորման պահանջներին և չափանիշներին համապատասխան հյուրանոցներում տեղադրվողների:</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2.1. Ինտերնետ շահումով խաղերի գործունեության կազմակերպիչը`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ա) մինչև ինտերնետ շահումով խաղին մասնակցելու հնարավորության տրամադրումը իրականացնում է հաճախորդների նույնականացում և տվյալների մուտքագրում (գրանցում)՝ քսանմեկ տարին չլրացած ֆիզիկական անձանց ինտերնետ շահումով խաղին մասնակցելը բացառելու նպատակով, ինչպես նաև անմիջականորեն (խաղասրահի միջոցով) ինտերնետ շահումով խաղերի կազմակերպման դեպքում արգելում է քսանմեկ տարին չլրացած ֆիզիկական անձանց մուտքը խաղասրահ.</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ա1) իրականացնում է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 անմիջականորեն (խաղասրահի միջոցով) ինտերնետ շահումով խաղերի կազմակերպման գործունեություն է իրականացնում միայն լիցենզիայում նշված վայրում (հասցեում).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բ1) ինտերնետ շահումով խաղերի կազմակերպման գործունեություն է իրականացնում միայն կանոնակարգում նշված կազմակերպչի ինտերնետային էջի (կայքի) հասցեի միջոցով.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բ2) անմիջականորեն (խաղասրահի միջոցով) ինտերնետ շահումով խաղերի կազմակերպման դեպքում ապահովում է խաղասրահի դրսից դեպի ներս անտեսանելիությունը.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բ3) անմիջականորեն (խաղասրահի միջոցով) ինտերնետ շահումով խաղերի կազմակերպման դեպքում ապահովում է լիազոր մարմնի սահմանած չափանիշներին համապատասխան նախասրահի առկայություն, որտեղից բացվում է մուտք դեպի խաղասրահ կամ խաղասրահներ.</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բ4)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գ) ապահովում է խաղասրահի տարածքի պաշտպանությունը պահպանիչ և հակահրդեհային ազդարարման համակարգերով.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դ) ինտերնետ շահումով խաղի կազմակերպչի սերվերում ստեղծում է յուրաքանչյուր խաղացողի համար հատուկ խաղային հաշիվ.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ե) ինտերնետ շահումով խաղերը կազմակերպում և անցկացնում է իր սահմանած և լիազոր մարմնի հետ համաձայնեցված կանոնակարգին համապատասխան.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ե1) կազմակերպչի ինտերնետային էջում (կայքում) արտացոլված վավերապայմանները համարվում են լիազոր մարմնի հետ համաձայնեցված՝ համապատասխան ինտերնետ շահումով խաղի կազմակերպման կանոնակարգի անբաժանելի մասը.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ե2) անմիջականորեն (խաղասրահի միջոցով) ինտերնետ շահումով խաղերի կազմակերպման դեպքում կազմակերպվող խաղերի կանոնները նաև փակցվում են խաղասրահում՝ տեսանելի տեղում.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զ) խաղացողի առաջին իսկ պահանջի դեպքում տրամադրում է շահումը.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զ1) շահումը փոխանցում է հայկական դրամով՝ փոխանցելով խաղացողի բանկային հաշվին, բանկային քարտին կամ բանկային պրակտիկայում ընդունված այլ վճարային միջոցներին.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զ2) արգելվում է շահումը փոխանցել այն հաշիվներին, որոնցից չեն կատարվել մասնակցության համար նախատեսված վճարները, ինչպես նաև արգելվում է անմիջականորեն (խաղասրահի միջոցով) ինտերնետ շահումով խաղերի կազմակերպման </w:t>
      </w:r>
      <w:r w:rsidRPr="003B790E">
        <w:rPr>
          <w:rFonts w:ascii="GHEA Grapalat" w:eastAsia="Times New Roman" w:hAnsi="GHEA Grapalat" w:cs="Times New Roman"/>
          <w:lang w:eastAsia="en-GB"/>
        </w:rPr>
        <w:lastRenderedPageBreak/>
        <w:t>դեպքում մասնակցության համար նախատեսված վճարների ընդունումը և շահումների տրամադրումը կանխիկ գումարով.</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է)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ը) ապահովում է «Փողերի լվացման և ահաբեկչության ֆինանսավորման դեմ պայքարի մասին» Հայաստանի Հանրապետության օրենքի պահանջների կատարումը.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թ) ապահովում է «Անձնական տվյալների պաշտպանության մասին» Հայաստանի Հանրապետության օրենքի պահանջների կատարումը.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ժ) ապահովում է «Գովազդի մասին» Հայաստանի Հանրապետության օրենքի պահանջների կատարումը.</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ժա) Տնօրենի բացակայության դեպքում ապահովում է Տնօրենին փոխարինող` ղեկավար պաշտոն զբաղեցնող լիազոր անձի ներկայությունը խաղասրահում: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3. Խաղատուն կամ շահումով խաղ, ինչպես նաև անմիջականորեն (խաղասրահի միջոցով) ինտերնետ շահումով խաղ մինչև 2014 թվականի հունվարի 1-ը կարող է կազմակերպվել քաղաքային համայնքների վարչական սահմաններից դուրս, ինչպես նաև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2014 թվականի հունվարի 1-ից հետո` </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ա) խաղատուն և (կամ) շահումով մեքենայացված խաղ և (կամ) անմիջականորեն (խաղասրահի միջոցով) ինտերնետ շահումով խաղ կարող է կազմակերպվել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 </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 xml:space="preserve">բ) խաղատուն և (կամ) շահումով մեքենայացված խաղ և (կամ) անմիջականորեն (խաղասրահի միջոցով) ինտերնետ շահումով խաղ կարող է կազմակերպվել Երևանի «Զվարթնոց» օդանավակայանի տարածքում. </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lang w:eastAsia="en-GB"/>
        </w:rPr>
        <w:t>գ) խաղատուն և (կամ) շահումով մեքենայացված խաղ և (կամ) անմիջականորեն (խաղասրահի միջոցով) ինտերնետ շահումով խաղ կարող է կազմակերպվել Հայաստանի Հանրապետության կառավարության կողմից հավանության արժանացած 40 միլիարդ դրամից ավելի ներդրումային ծրագրի դեպքում` Հայաստանի Հանրապետության կառավարության սահմանած վայրերում և չափանիշներին համապատասխան:</w:t>
      </w:r>
    </w:p>
    <w:p w:rsidR="00D4103F" w:rsidRPr="003B790E" w:rsidRDefault="00D4103F" w:rsidP="00D4103F">
      <w:pPr>
        <w:spacing w:after="0" w:line="240" w:lineRule="auto"/>
        <w:ind w:firstLine="375"/>
        <w:rPr>
          <w:rFonts w:ascii="GHEA Grapalat" w:eastAsia="Times New Roman" w:hAnsi="GHEA Grapalat" w:cs="Times New Roman"/>
          <w:lang w:eastAsia="en-GB"/>
        </w:rPr>
      </w:pPr>
      <w:r w:rsidRPr="003B790E">
        <w:rPr>
          <w:rFonts w:ascii="GHEA Grapalat" w:eastAsia="Times New Roman" w:hAnsi="GHEA Grapalat" w:cs="Times New Roman"/>
          <w:b/>
          <w:bCs/>
          <w:i/>
          <w:iCs/>
          <w:lang w:eastAsia="en-GB"/>
        </w:rPr>
        <w:t>(6-րդ հոդվածը լրաց. 14.12.04 ՀՕ-26-Ն, 25.12.06 ՀՕ-22-Ն, փոփ. 26.05.08 ՀՕ-88-Ն, լրաց. 06.12.12 ՀՕ-231-Ն, փոփ., խմբ. 23.12.13 ՀՕ-134-Ն,</w:t>
      </w:r>
      <w:r w:rsidRPr="003B790E">
        <w:rPr>
          <w:rFonts w:ascii="Courier New" w:eastAsia="Times New Roman" w:hAnsi="Courier New" w:cs="Courier New"/>
          <w:b/>
          <w:bCs/>
          <w:i/>
          <w:iCs/>
          <w:lang w:eastAsia="en-GB"/>
        </w:rPr>
        <w:t> </w:t>
      </w:r>
      <w:r w:rsidRPr="003B790E">
        <w:rPr>
          <w:rFonts w:ascii="GHEA Grapalat" w:eastAsia="Times New Roman" w:hAnsi="GHEA Grapalat" w:cs="GHEA Grapalat"/>
          <w:b/>
          <w:bCs/>
          <w:i/>
          <w:iCs/>
          <w:lang w:eastAsia="en-GB"/>
        </w:rPr>
        <w:t>լրաց</w:t>
      </w:r>
      <w:r w:rsidRPr="003B790E">
        <w:rPr>
          <w:rFonts w:ascii="GHEA Grapalat" w:eastAsia="Times New Roman" w:hAnsi="GHEA Grapalat" w:cs="Times New Roman"/>
          <w:b/>
          <w:bCs/>
          <w:i/>
          <w:iCs/>
          <w:lang w:eastAsia="en-GB"/>
        </w:rPr>
        <w:t>.</w:t>
      </w:r>
      <w:r w:rsidRPr="003B790E">
        <w:rPr>
          <w:rFonts w:ascii="Courier New" w:eastAsia="Times New Roman" w:hAnsi="Courier New" w:cs="Courier New"/>
          <w:b/>
          <w:bCs/>
          <w:i/>
          <w:iCs/>
          <w:lang w:eastAsia="en-GB"/>
        </w:rPr>
        <w:t> </w:t>
      </w:r>
      <w:r w:rsidRPr="003B790E">
        <w:rPr>
          <w:rFonts w:ascii="GHEA Grapalat" w:eastAsia="Times New Roman" w:hAnsi="GHEA Grapalat" w:cs="Times New Roman"/>
          <w:b/>
          <w:bCs/>
          <w:i/>
          <w:iCs/>
          <w:lang w:eastAsia="en-GB"/>
        </w:rPr>
        <w:t xml:space="preserve">21.06.14 </w:t>
      </w:r>
      <w:r w:rsidRPr="003B790E">
        <w:rPr>
          <w:rFonts w:ascii="GHEA Grapalat" w:eastAsia="Times New Roman" w:hAnsi="GHEA Grapalat" w:cs="GHEA Grapalat"/>
          <w:b/>
          <w:bCs/>
          <w:i/>
          <w:iCs/>
          <w:lang w:eastAsia="en-GB"/>
        </w:rPr>
        <w:t>ՀՕ</w:t>
      </w:r>
      <w:r w:rsidRPr="003B790E">
        <w:rPr>
          <w:rFonts w:ascii="GHEA Grapalat" w:eastAsia="Times New Roman" w:hAnsi="GHEA Grapalat" w:cs="Times New Roman"/>
          <w:b/>
          <w:bCs/>
          <w:i/>
          <w:iCs/>
          <w:lang w:eastAsia="en-GB"/>
        </w:rPr>
        <w:t>-122-</w:t>
      </w:r>
      <w:r w:rsidRPr="003B790E">
        <w:rPr>
          <w:rFonts w:ascii="GHEA Grapalat" w:eastAsia="Times New Roman" w:hAnsi="GHEA Grapalat" w:cs="GHEA Grapalat"/>
          <w:b/>
          <w:bCs/>
          <w:i/>
          <w:iCs/>
          <w:lang w:eastAsia="en-GB"/>
        </w:rPr>
        <w:t>Ն</w:t>
      </w:r>
      <w:r w:rsidRPr="003B790E">
        <w:rPr>
          <w:rFonts w:ascii="GHEA Grapalat" w:eastAsia="Times New Roman" w:hAnsi="GHEA Grapalat" w:cs="Times New Roman"/>
          <w:b/>
          <w:bCs/>
          <w:i/>
          <w:iCs/>
          <w:lang w:eastAsia="en-GB"/>
        </w:rPr>
        <w:t xml:space="preserve">, </w:t>
      </w:r>
      <w:r w:rsidRPr="003B790E">
        <w:rPr>
          <w:rFonts w:ascii="GHEA Grapalat" w:eastAsia="Times New Roman" w:hAnsi="GHEA Grapalat" w:cs="GHEA Grapalat"/>
          <w:b/>
          <w:bCs/>
          <w:i/>
          <w:iCs/>
          <w:lang w:eastAsia="en-GB"/>
        </w:rPr>
        <w:t>լրաց</w:t>
      </w:r>
      <w:r w:rsidRPr="003B790E">
        <w:rPr>
          <w:rFonts w:ascii="GHEA Grapalat" w:eastAsia="Times New Roman" w:hAnsi="GHEA Grapalat" w:cs="Times New Roman"/>
          <w:b/>
          <w:bCs/>
          <w:i/>
          <w:iCs/>
          <w:lang w:eastAsia="en-GB"/>
        </w:rPr>
        <w:t xml:space="preserve">., </w:t>
      </w:r>
      <w:r w:rsidRPr="003B790E">
        <w:rPr>
          <w:rFonts w:ascii="GHEA Grapalat" w:eastAsia="Times New Roman" w:hAnsi="GHEA Grapalat" w:cs="GHEA Grapalat"/>
          <w:b/>
          <w:bCs/>
          <w:i/>
          <w:iCs/>
          <w:lang w:eastAsia="en-GB"/>
        </w:rPr>
        <w:t>փոփ</w:t>
      </w:r>
      <w:r w:rsidRPr="003B790E">
        <w:rPr>
          <w:rFonts w:ascii="GHEA Grapalat" w:eastAsia="Times New Roman" w:hAnsi="GHEA Grapalat" w:cs="Times New Roman"/>
          <w:b/>
          <w:bCs/>
          <w:i/>
          <w:iCs/>
          <w:lang w:eastAsia="en-GB"/>
        </w:rPr>
        <w:t xml:space="preserve">. 28.09.16 </w:t>
      </w:r>
      <w:r w:rsidRPr="003B790E">
        <w:rPr>
          <w:rFonts w:ascii="GHEA Grapalat" w:eastAsia="Times New Roman" w:hAnsi="GHEA Grapalat" w:cs="GHEA Grapalat"/>
          <w:b/>
          <w:bCs/>
          <w:i/>
          <w:iCs/>
          <w:lang w:eastAsia="en-GB"/>
        </w:rPr>
        <w:t>ՀՕ</w:t>
      </w:r>
      <w:r w:rsidRPr="003B790E">
        <w:rPr>
          <w:rFonts w:ascii="GHEA Grapalat" w:eastAsia="Times New Roman" w:hAnsi="GHEA Grapalat" w:cs="Times New Roman"/>
          <w:b/>
          <w:bCs/>
          <w:i/>
          <w:iCs/>
          <w:lang w:eastAsia="en-GB"/>
        </w:rPr>
        <w:t>-149-</w:t>
      </w:r>
      <w:r w:rsidRPr="003B790E">
        <w:rPr>
          <w:rFonts w:ascii="GHEA Grapalat" w:eastAsia="Times New Roman" w:hAnsi="GHEA Grapalat" w:cs="GHEA Grapalat"/>
          <w:b/>
          <w:bCs/>
          <w:i/>
          <w:iCs/>
          <w:lang w:eastAsia="en-GB"/>
        </w:rPr>
        <w:t>Ն</w:t>
      </w:r>
      <w:r w:rsidRPr="003B790E">
        <w:rPr>
          <w:rFonts w:ascii="GHEA Grapalat" w:eastAsia="Times New Roman" w:hAnsi="GHEA Grapalat" w:cs="Times New Roman"/>
          <w:b/>
          <w:bCs/>
          <w:i/>
          <w:iCs/>
          <w:lang w:eastAsia="en-GB"/>
        </w:rPr>
        <w:t>)</w:t>
      </w:r>
    </w:p>
    <w:p w:rsidR="00D4103F" w:rsidRPr="003B790E" w:rsidRDefault="00D4103F" w:rsidP="00D4103F">
      <w:pPr>
        <w:spacing w:after="0" w:line="240" w:lineRule="auto"/>
        <w:rPr>
          <w:rFonts w:ascii="Courier New" w:eastAsia="Times New Roman" w:hAnsi="Courier New" w:cs="Courier New"/>
          <w:lang w:eastAsia="en-GB"/>
        </w:rPr>
      </w:pPr>
      <w:r w:rsidRPr="003B790E">
        <w:rPr>
          <w:rFonts w:ascii="Courier New" w:eastAsia="Times New Roman" w:hAnsi="Courier New" w:cs="Courier New"/>
          <w:lang w:eastAsia="en-GB"/>
        </w:rPr>
        <w:t> </w:t>
      </w:r>
    </w:p>
    <w:p w:rsidR="00F40D61" w:rsidRPr="003B790E" w:rsidRDefault="00F40D61" w:rsidP="00D4103F">
      <w:pPr>
        <w:spacing w:after="0" w:line="240" w:lineRule="auto"/>
        <w:rPr>
          <w:rFonts w:ascii="Courier New" w:eastAsia="Times New Roman" w:hAnsi="Courier New" w:cs="Courier New"/>
          <w:lang w:eastAsia="en-GB"/>
        </w:rPr>
      </w:pPr>
    </w:p>
    <w:p w:rsidR="00F40D61" w:rsidRPr="003B790E" w:rsidRDefault="00F40D61" w:rsidP="00D4103F">
      <w:pPr>
        <w:spacing w:after="0" w:line="240" w:lineRule="auto"/>
        <w:rPr>
          <w:rFonts w:ascii="Courier New" w:eastAsia="Times New Roman" w:hAnsi="Courier New" w:cs="Courier New"/>
          <w:lang w:eastAsia="en-GB"/>
        </w:rPr>
      </w:pPr>
    </w:p>
    <w:p w:rsidR="00F40D61" w:rsidRPr="003B790E" w:rsidRDefault="00F40D61" w:rsidP="00D4103F">
      <w:pPr>
        <w:spacing w:after="0" w:line="240" w:lineRule="auto"/>
        <w:rPr>
          <w:rFonts w:ascii="Courier New" w:eastAsia="Times New Roman" w:hAnsi="Courier New" w:cs="Courier New"/>
          <w:lang w:eastAsia="en-GB"/>
        </w:rPr>
      </w:pPr>
    </w:p>
    <w:p w:rsidR="00F40D61" w:rsidRPr="003B790E" w:rsidRDefault="00F40D61" w:rsidP="00D4103F">
      <w:pPr>
        <w:spacing w:after="0" w:line="240" w:lineRule="auto"/>
        <w:rPr>
          <w:rFonts w:ascii="Courier New" w:eastAsia="Times New Roman" w:hAnsi="Courier New" w:cs="Courier New"/>
          <w:lang w:eastAsia="en-GB"/>
        </w:rPr>
      </w:pPr>
    </w:p>
    <w:p w:rsidR="00F40D61" w:rsidRPr="003B790E" w:rsidRDefault="00F40D61" w:rsidP="00D4103F">
      <w:pPr>
        <w:spacing w:after="0" w:line="240" w:lineRule="auto"/>
        <w:rPr>
          <w:rFonts w:ascii="Courier New" w:eastAsia="Times New Roman" w:hAnsi="Courier New" w:cs="Courier New"/>
          <w:lang w:eastAsia="en-GB"/>
        </w:rPr>
      </w:pPr>
    </w:p>
    <w:p w:rsidR="00F40D61" w:rsidRPr="003B790E" w:rsidRDefault="00F40D61" w:rsidP="00D4103F">
      <w:pPr>
        <w:spacing w:after="0" w:line="240" w:lineRule="auto"/>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F40D61" w:rsidRPr="003B790E" w:rsidTr="00D4103F">
        <w:trPr>
          <w:tblCellSpacing w:w="0" w:type="dxa"/>
        </w:trPr>
        <w:tc>
          <w:tcPr>
            <w:tcW w:w="2025" w:type="dxa"/>
            <w:hideMark/>
          </w:tcPr>
          <w:p w:rsidR="00D4103F" w:rsidRPr="003B790E" w:rsidRDefault="00D4103F">
            <w:pPr>
              <w:jc w:val="center"/>
              <w:rPr>
                <w:rFonts w:ascii="GHEA Grapalat" w:hAnsi="GHEA Grapalat"/>
              </w:rPr>
            </w:pPr>
            <w:r w:rsidRPr="003B790E">
              <w:rPr>
                <w:rStyle w:val="Strong"/>
                <w:rFonts w:ascii="GHEA Grapalat" w:hAnsi="GHEA Grapalat" w:cs="Sylfaen"/>
              </w:rPr>
              <w:lastRenderedPageBreak/>
              <w:t>Հոդված</w:t>
            </w:r>
            <w:r w:rsidRPr="003B790E">
              <w:rPr>
                <w:rStyle w:val="Strong"/>
                <w:rFonts w:ascii="GHEA Grapalat" w:hAnsi="GHEA Grapalat"/>
              </w:rPr>
              <w:t xml:space="preserve"> 5. </w:t>
            </w:r>
          </w:p>
        </w:tc>
        <w:tc>
          <w:tcPr>
            <w:tcW w:w="0" w:type="auto"/>
            <w:vAlign w:val="center"/>
            <w:hideMark/>
          </w:tcPr>
          <w:p w:rsidR="00D4103F" w:rsidRPr="003B790E" w:rsidRDefault="00D4103F">
            <w:pPr>
              <w:rPr>
                <w:rFonts w:ascii="GHEA Grapalat" w:hAnsi="GHEA Grapalat"/>
              </w:rPr>
            </w:pPr>
            <w:r w:rsidRPr="003B790E">
              <w:rPr>
                <w:rStyle w:val="Strong"/>
                <w:rFonts w:ascii="GHEA Grapalat" w:hAnsi="GHEA Grapalat" w:cs="Sylfaen"/>
              </w:rPr>
              <w:t>Վիճակախաղերի</w:t>
            </w:r>
            <w:r w:rsidRPr="003B790E">
              <w:rPr>
                <w:rStyle w:val="Strong"/>
                <w:rFonts w:ascii="GHEA Grapalat" w:hAnsi="GHEA Grapalat"/>
              </w:rPr>
              <w:t xml:space="preserve"> </w:t>
            </w:r>
            <w:r w:rsidRPr="003B790E">
              <w:rPr>
                <w:rStyle w:val="Strong"/>
                <w:rFonts w:ascii="GHEA Grapalat" w:hAnsi="GHEA Grapalat" w:cs="Sylfaen"/>
              </w:rPr>
              <w:t>կազմակերպմանը</w:t>
            </w:r>
            <w:r w:rsidRPr="003B790E">
              <w:rPr>
                <w:rStyle w:val="Strong"/>
                <w:rFonts w:ascii="GHEA Grapalat" w:hAnsi="GHEA Grapalat"/>
              </w:rPr>
              <w:t xml:space="preserve"> </w:t>
            </w:r>
            <w:r w:rsidRPr="003B790E">
              <w:rPr>
                <w:rStyle w:val="Strong"/>
                <w:rFonts w:ascii="GHEA Grapalat" w:hAnsi="GHEA Grapalat" w:cs="Sylfaen"/>
              </w:rPr>
              <w:t>ներկայացվող</w:t>
            </w:r>
            <w:r w:rsidRPr="003B790E">
              <w:rPr>
                <w:rStyle w:val="Strong"/>
                <w:rFonts w:ascii="GHEA Grapalat" w:hAnsi="GHEA Grapalat"/>
              </w:rPr>
              <w:t xml:space="preserve"> </w:t>
            </w:r>
            <w:r w:rsidRPr="003B790E">
              <w:rPr>
                <w:rStyle w:val="Strong"/>
                <w:rFonts w:ascii="GHEA Grapalat" w:hAnsi="GHEA Grapalat" w:cs="Sylfaen"/>
              </w:rPr>
              <w:t>պահանջները</w:t>
            </w:r>
          </w:p>
        </w:tc>
      </w:tr>
    </w:tbl>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Courier New" w:hAnsi="Courier New" w:cs="Courier New"/>
          <w:sz w:val="22"/>
          <w:szCs w:val="22"/>
        </w:rPr>
        <w:t> </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 xml:space="preserve">1. Կազմակերպիչը` </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ա) բացառությամբ տոտալիզատորների կազմակերպման դեպքերի, ապահովում է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միջև բաշխումը.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բ) նախքան վիճակախաղի գովազդի հրապարակումը դրա բովանդակությունը համաձայնեցնում է լիազոր մարմնի հետ, ընդ որում, վերջինս չի տալիս իր համաձայնությունը, եթե գովազդը հակասում է «Գովազդի մասին» Հայաստանի Հանրապետության օրենքին, լիազոր մարմնի հետ համաձայնեցված համապատասխան վիճակախաղի կազմակերպման և անցկացման կանոնակարգի դրույթներին, պարունակում է թյուր կամ ապակողմնորոշող տեղեկություններ.</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գ) իրային շահումների խաղարկման դեպքում վիճակախաղի շահող մասնակցին տեղեկացնում է այդ իրային շահմանը համարժեք դրամական չափի մասին և շահողի ցանկությամբ տրամադրում դրամական շահումը.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դ) խաղարկությունով կամ համակցված վիճակախաղի կազմակերպման և անցկացման կանոնակարգով սահմանված ժամկետներում չպահանջված (չստացված) շահումների չափով ավելացնում է այդ ժամկետի ավարտին հաջորդող հերթական խաղարկության շահումային ֆոնդը.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ե) շահման փաստը և արժեքը հրապարակում է միայն շահողի համաձայնությամբ, բացառությամբ «Փողերի լվացման և ահաբեկչության ֆինանսավորման դեմ պայքարի մասին» Հայաստանի Հանրապետության օրենքով նախատեսված դեպքերի.</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զ) շահողի առաջին իսկ պահանջով տրամադրում է շահումը.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է) վիճակախաղի մարված տոմսերը հաշվառում և պահպանում է սույն օրենքի 6-րդ հոդվածի համաձայն.</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ը) վիճակախաղի կազմակերպման գործունեությունից բացի, կարող է զբաղվել միայն վիճակախաղերի տոմսերի իրացման, պատրաստման և (կամ) ներմուծման գործունեությամբ.</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թ) յուրաքանչյուր հաջորդ տարվա համար վճարում է «Պետական տուրքի մասին» Հայաստանի Հանրապետության օրենքով սահմանված ժամկետներում տարեկան պետական տուրքի գումարը.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ժ) վիճակախաղը կազմակերպում է իր սահմանած և լիազոր մարմնի հետ համաձայնեցված կանոնակարգին համապատասխան.</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ժա) օրենքով սահմանված կարգով ստանալով լիցենզիա` կարող է իրականացնել օրենքով նախատեսված վիճակախաղերի բոլոր տեսակները` պարտադիր օգտագործելով իր ֆիրմային անվանումը (լոգոն).</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ժբ) վիճակախաղի մասնակցի առաջին իսկ պահանջով տրամադրում է տվյալ վիճակախաղի կազմակերպման և անցկացման կանոնակարգի լուսապատճենը` այդ վիճակախաղի պայմաններին ծանոթանալու համար.</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ժգ) յուրաքանչյուր վիճակախաղի կազմակերպման և անցկացման կանոնակարգի հիման վրա կազմակերպվող ոչ խաղարկությունով վիճակախաղի դեպքում` առավելագույնը երեքամսյա ժամանակահատվածում, ապահովում է սույն հոդվածի 1-ին մասի «ա» կետով սահմանված պահանջը` անկախ տվյալ խմբաքանակի ամբողջությամբ իրացման փաստից:</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2. Վիճակախաղի տոմսում արտացոլված վավերապայմանները համարվում են լիազոր մարմնի հետ համաձայնեցված` համապատասխան վիճակախաղի կազմակերպման և անցկացման կանոնակարգի անբաժանելի մասը: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3. Վիճակախաղերի տոմսերի խաղարկության սկիզբ է համարվում տոմսի վրա նշված ժամը:</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lastRenderedPageBreak/>
        <w:t>4. Լիազոր մարմինը գովազդի վերաբերյալ իր համաձայնությունը պարտավոր է տալ կամ այն մերժել գովազդը իրեն ներկայացնելու օրվանը հաջորդող տասն օրվա ընթացքում: Եթե նշված ժամկետում համաձայնություն տալը չի մերժվում, ապա այն համարվում է տրված:</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5. Վիճակախաղին մասնակցելու իրավունք ունեն միայն 18 տարեկանը լրացած անձինք:</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 xml:space="preserve">6. Ոչ խաղարկությունով վիճակախաղի կազմակերպիչը վիճակախաղերի տոմսերի իրացման գործընթացն սկսվելուց հետո յուրաքանչյուր ամիսը մեկ անգամ` մինչև հաջորդ ամսվա 5-ը, </w:t>
      </w:r>
      <w:hyperlink r:id="rId8" w:history="1">
        <w:r w:rsidRPr="003B790E">
          <w:rPr>
            <w:rStyle w:val="Hyperlink"/>
            <w:rFonts w:ascii="GHEA Grapalat" w:hAnsi="GHEA Grapalat"/>
            <w:color w:val="auto"/>
            <w:sz w:val="22"/>
            <w:szCs w:val="22"/>
          </w:rPr>
          <w:t>http://www.azdarar.am</w:t>
        </w:r>
      </w:hyperlink>
      <w:r w:rsidRPr="003B790E">
        <w:rPr>
          <w:rFonts w:ascii="GHEA Grapalat" w:hAnsi="GHEA Grapalat"/>
          <w:sz w:val="22"/>
          <w:szCs w:val="22"/>
        </w:rPr>
        <w:t xml:space="preserve"> հասցեում գտնվող` Հայաստանի Հանրապետության հրապարակային ծանուցումների պաշտոնական ինտերնետային կայքում հրապարակում է տվյալ վիճակախաղի արդյունքները` նշելով վիճակախաղի անվանումը և տվյալ վիճակախաղի շահած տոմսերի մասին տվյալները` ըստ համարների (սերիաների) և շահումի չափի:</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 xml:space="preserve">7. Խաղարկությունով կամ համակցված վիճակախաղի կազմակերպիչը յուրաքանչյուր խաղարկության անցկացումից հետո` հնգօրյա ժամկետում, </w:t>
      </w:r>
      <w:hyperlink r:id="rId9" w:history="1">
        <w:r w:rsidRPr="003B790E">
          <w:rPr>
            <w:rStyle w:val="Hyperlink"/>
            <w:rFonts w:ascii="GHEA Grapalat" w:hAnsi="GHEA Grapalat"/>
            <w:color w:val="auto"/>
            <w:sz w:val="22"/>
            <w:szCs w:val="22"/>
          </w:rPr>
          <w:t>http://www.azdarar.am</w:t>
        </w:r>
      </w:hyperlink>
      <w:r w:rsidRPr="003B790E">
        <w:rPr>
          <w:rFonts w:ascii="GHEA Grapalat" w:hAnsi="GHEA Grapalat"/>
          <w:sz w:val="22"/>
          <w:szCs w:val="22"/>
        </w:rPr>
        <w:t xml:space="preserve"> հասցեում գտնվող` Հայաստանի Հանրապետության հրապարակային ծանուցումների պաշտոնական ինտերնետային կայքում հրապարակում է տվյալ վիճակախաղի խաղարկության արդյունքները` նշելով վիճակախաղի անվանումը, խաղարկության համարը և տվյալ վիճակախաղի շահած տոմսերի մասին տվյալները` ըստ շահման փուլերի, տոմսերի համարների (սերիաների) և շահումի չափի:</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8. Արգելվում է վիճակախաղերի տոմսերի վաճառքի իրականացումը շահումների ցուցադրման վայրից 500 մետրից մոտ հեռավորության վրա:</w:t>
      </w:r>
    </w:p>
    <w:p w:rsidR="00D4103F" w:rsidRPr="003B790E" w:rsidRDefault="00D4103F" w:rsidP="00D4103F">
      <w:pPr>
        <w:pStyle w:val="NormalWeb"/>
        <w:spacing w:before="0" w:beforeAutospacing="0" w:after="0" w:afterAutospacing="0"/>
        <w:ind w:firstLine="375"/>
        <w:rPr>
          <w:rFonts w:ascii="GHEA Grapalat" w:hAnsi="GHEA Grapalat"/>
          <w:sz w:val="22"/>
          <w:szCs w:val="22"/>
        </w:rPr>
      </w:pPr>
      <w:r w:rsidRPr="003B790E">
        <w:rPr>
          <w:rFonts w:ascii="GHEA Grapalat" w:hAnsi="GHEA Grapalat"/>
          <w:sz w:val="22"/>
          <w:szCs w:val="22"/>
        </w:rPr>
        <w:t xml:space="preserve">9. Սույն հոդվածի 8-րդ մասում նշված պահանջի կատարման ապահովումն իրականացնում են Երևան քաղաքում տեղական ինքնակառավարման մարմինները, իսկ մարզերում` մարզպետարանները: </w:t>
      </w:r>
    </w:p>
    <w:p w:rsidR="00D4103F" w:rsidRPr="00F40D61" w:rsidRDefault="00D4103F" w:rsidP="00D4103F">
      <w:pPr>
        <w:pStyle w:val="NormalWeb"/>
        <w:spacing w:before="0" w:beforeAutospacing="0" w:after="0" w:afterAutospacing="0"/>
        <w:ind w:firstLine="375"/>
        <w:rPr>
          <w:rFonts w:ascii="GHEA Grapalat" w:hAnsi="GHEA Grapalat"/>
          <w:sz w:val="22"/>
          <w:szCs w:val="22"/>
        </w:rPr>
      </w:pPr>
      <w:r w:rsidRPr="003B790E">
        <w:rPr>
          <w:rStyle w:val="Emphasis"/>
          <w:rFonts w:ascii="GHEA Grapalat" w:hAnsi="GHEA Grapalat"/>
          <w:b/>
          <w:bCs/>
          <w:sz w:val="22"/>
          <w:szCs w:val="22"/>
        </w:rPr>
        <w:t>(5-րդ հոդվածը լրաց. 14.12.04 ՀՕ-25-Ն, փոփ. 26.05.08 ՀՕ-90-Ն, 19.03.12 ՀՕ-135-Ն)</w:t>
      </w:r>
      <w:bookmarkStart w:id="0" w:name="_GoBack"/>
      <w:bookmarkEnd w:id="0"/>
    </w:p>
    <w:p w:rsidR="00D4103F" w:rsidRPr="00F40D61" w:rsidRDefault="00D4103F" w:rsidP="00435E83">
      <w:pPr>
        <w:spacing w:before="100" w:beforeAutospacing="1" w:after="100" w:afterAutospacing="1" w:line="240" w:lineRule="auto"/>
        <w:rPr>
          <w:rFonts w:ascii="GHEA Grapalat" w:eastAsia="Times New Roman" w:hAnsi="GHEA Grapalat" w:cs="Times New Roman"/>
          <w:lang w:eastAsia="en-GB"/>
        </w:rPr>
      </w:pPr>
    </w:p>
    <w:sectPr w:rsidR="00D4103F" w:rsidRPr="00F40D61" w:rsidSect="00435E83">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48AD"/>
    <w:multiLevelType w:val="hybridMultilevel"/>
    <w:tmpl w:val="7488E17C"/>
    <w:lvl w:ilvl="0" w:tplc="D8B2C32E">
      <w:start w:val="1"/>
      <w:numFmt w:val="decimal"/>
      <w:lvlText w:val="%1."/>
      <w:lvlJc w:val="left"/>
      <w:pPr>
        <w:ind w:left="1068" w:hanging="360"/>
      </w:pPr>
      <w:rPr>
        <w:rFonts w:eastAsia="Times New Roman"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C2E254C"/>
    <w:multiLevelType w:val="hybridMultilevel"/>
    <w:tmpl w:val="E90869D4"/>
    <w:lvl w:ilvl="0" w:tplc="0409000B">
      <w:start w:val="1"/>
      <w:numFmt w:val="bullet"/>
      <w:lvlText w:val=""/>
      <w:lvlJc w:val="left"/>
      <w:pPr>
        <w:ind w:left="2208" w:hanging="1500"/>
      </w:pPr>
      <w:rPr>
        <w:rFonts w:ascii="Wingdings" w:hAnsi="Wingding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F252E"/>
    <w:rsid w:val="00136806"/>
    <w:rsid w:val="001D2AFE"/>
    <w:rsid w:val="001D2C35"/>
    <w:rsid w:val="002919F9"/>
    <w:rsid w:val="00295BA1"/>
    <w:rsid w:val="002A1998"/>
    <w:rsid w:val="002E33F1"/>
    <w:rsid w:val="00316A26"/>
    <w:rsid w:val="00337758"/>
    <w:rsid w:val="003742A4"/>
    <w:rsid w:val="003A79A7"/>
    <w:rsid w:val="003B790E"/>
    <w:rsid w:val="003F68D2"/>
    <w:rsid w:val="00435E83"/>
    <w:rsid w:val="004F4F26"/>
    <w:rsid w:val="004F5544"/>
    <w:rsid w:val="00532072"/>
    <w:rsid w:val="005872E9"/>
    <w:rsid w:val="00600537"/>
    <w:rsid w:val="00724828"/>
    <w:rsid w:val="00752912"/>
    <w:rsid w:val="00820DDD"/>
    <w:rsid w:val="00923279"/>
    <w:rsid w:val="00971C06"/>
    <w:rsid w:val="00A323DA"/>
    <w:rsid w:val="00A91810"/>
    <w:rsid w:val="00C31C09"/>
    <w:rsid w:val="00CA0A6B"/>
    <w:rsid w:val="00D4103F"/>
    <w:rsid w:val="00E01CDF"/>
    <w:rsid w:val="00E442C8"/>
    <w:rsid w:val="00EB5959"/>
    <w:rsid w:val="00F40D61"/>
    <w:rsid w:val="00F7027C"/>
    <w:rsid w:val="00F7397E"/>
    <w:rsid w:val="00F77D79"/>
    <w:rsid w:val="00F953C1"/>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ListParagraphChar">
    <w:name w:val="List Paragraph Char"/>
    <w:link w:val="ListParagraph"/>
    <w:uiPriority w:val="34"/>
    <w:locked/>
    <w:rsid w:val="004F5544"/>
  </w:style>
  <w:style w:type="paragraph" w:customStyle="1" w:styleId="Style15">
    <w:name w:val="Style1.5"/>
    <w:basedOn w:val="Normal"/>
    <w:rsid w:val="00F7027C"/>
    <w:pPr>
      <w:spacing w:after="0" w:line="360" w:lineRule="auto"/>
      <w:ind w:firstLine="709"/>
      <w:jc w:val="both"/>
    </w:pPr>
    <w:rPr>
      <w:rFonts w:ascii="Arial Armenian" w:eastAsia="Times New Roman" w:hAnsi="Arial Armenian" w:cs="Times New Roman"/>
      <w:szCs w:val="20"/>
      <w:lang w:val="en-US" w:eastAsia="ru-RU"/>
    </w:rPr>
  </w:style>
  <w:style w:type="paragraph" w:customStyle="1" w:styleId="norm">
    <w:name w:val="norm"/>
    <w:basedOn w:val="Normal"/>
    <w:link w:val="normChar"/>
    <w:rsid w:val="0033775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337758"/>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ListParagraphChar">
    <w:name w:val="List Paragraph Char"/>
    <w:link w:val="ListParagraph"/>
    <w:uiPriority w:val="34"/>
    <w:locked/>
    <w:rsid w:val="004F5544"/>
  </w:style>
  <w:style w:type="paragraph" w:customStyle="1" w:styleId="Style15">
    <w:name w:val="Style1.5"/>
    <w:basedOn w:val="Normal"/>
    <w:rsid w:val="00F7027C"/>
    <w:pPr>
      <w:spacing w:after="0" w:line="360" w:lineRule="auto"/>
      <w:ind w:firstLine="709"/>
      <w:jc w:val="both"/>
    </w:pPr>
    <w:rPr>
      <w:rFonts w:ascii="Arial Armenian" w:eastAsia="Times New Roman" w:hAnsi="Arial Armenian" w:cs="Times New Roman"/>
      <w:szCs w:val="20"/>
      <w:lang w:val="en-US" w:eastAsia="ru-RU"/>
    </w:rPr>
  </w:style>
  <w:style w:type="paragraph" w:customStyle="1" w:styleId="norm">
    <w:name w:val="norm"/>
    <w:basedOn w:val="Normal"/>
    <w:link w:val="normChar"/>
    <w:rsid w:val="0033775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337758"/>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3806">
      <w:bodyDiv w:val="1"/>
      <w:marLeft w:val="0"/>
      <w:marRight w:val="0"/>
      <w:marTop w:val="0"/>
      <w:marBottom w:val="0"/>
      <w:divBdr>
        <w:top w:val="none" w:sz="0" w:space="0" w:color="auto"/>
        <w:left w:val="none" w:sz="0" w:space="0" w:color="auto"/>
        <w:bottom w:val="none" w:sz="0" w:space="0" w:color="auto"/>
        <w:right w:val="none" w:sz="0" w:space="0" w:color="auto"/>
      </w:divBdr>
    </w:div>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dara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19</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25</cp:revision>
  <dcterms:created xsi:type="dcterms:W3CDTF">2017-11-22T06:17:00Z</dcterms:created>
  <dcterms:modified xsi:type="dcterms:W3CDTF">2017-12-12T07:09:00Z</dcterms:modified>
</cp:coreProperties>
</file>