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C" w:rsidRPr="00CA5A9A" w:rsidRDefault="00614ECC" w:rsidP="00614ECC">
      <w:pPr>
        <w:spacing w:line="276" w:lineRule="auto"/>
        <w:jc w:val="right"/>
        <w:rPr>
          <w:rFonts w:ascii="GHEA Grapalat" w:hAnsi="GHEA Grapalat" w:cs="Sylfaen"/>
        </w:rPr>
      </w:pPr>
      <w:r w:rsidRPr="00CA5A9A">
        <w:rPr>
          <w:rFonts w:ascii="GHEA Grapalat" w:hAnsi="GHEA Grapalat" w:cs="Sylfaen"/>
        </w:rPr>
        <w:t>Նախագիծ</w:t>
      </w:r>
    </w:p>
    <w:p w:rsidR="00614ECC" w:rsidRPr="00CA5A9A" w:rsidRDefault="00614ECC" w:rsidP="00614ECC">
      <w:pPr>
        <w:spacing w:line="276" w:lineRule="auto"/>
        <w:jc w:val="right"/>
        <w:rPr>
          <w:rFonts w:ascii="GHEA Grapalat" w:hAnsi="GHEA Grapalat" w:cs="Sylfaen"/>
        </w:rPr>
      </w:pPr>
      <w:r w:rsidRPr="00CA5A9A">
        <w:rPr>
          <w:rFonts w:ascii="GHEA Grapalat" w:hAnsi="GHEA Grapalat" w:cs="Sylfaen"/>
        </w:rPr>
        <w:t>-------------------</w:t>
      </w:r>
    </w:p>
    <w:p w:rsidR="00614ECC" w:rsidRPr="00CA5A9A" w:rsidRDefault="00614ECC" w:rsidP="00614ECC">
      <w:pPr>
        <w:spacing w:line="276" w:lineRule="auto"/>
        <w:jc w:val="right"/>
        <w:rPr>
          <w:rFonts w:ascii="GHEA Grapalat" w:hAnsi="GHEA Grapalat" w:cs="Sylfaen"/>
        </w:rPr>
      </w:pPr>
      <w:r w:rsidRPr="00CA5A9A">
        <w:rPr>
          <w:rFonts w:ascii="GHEA Grapalat" w:hAnsi="GHEA Grapalat" w:cs="Sylfaen"/>
        </w:rPr>
        <w:t>Արձանագրային</w:t>
      </w:r>
    </w:p>
    <w:p w:rsidR="00614ECC" w:rsidRPr="00CA5A9A" w:rsidRDefault="00614ECC" w:rsidP="00614ECC">
      <w:pPr>
        <w:spacing w:line="360" w:lineRule="auto"/>
        <w:jc w:val="right"/>
        <w:rPr>
          <w:rFonts w:ascii="GHEA Grapalat" w:hAnsi="GHEA Grapalat" w:cs="Sylfaen"/>
        </w:rPr>
      </w:pPr>
      <w:r w:rsidRPr="00CA5A9A">
        <w:rPr>
          <w:rFonts w:ascii="GHEA Grapalat" w:hAnsi="GHEA Grapalat" w:cs="Sylfaen"/>
        </w:rPr>
        <w:tab/>
        <w:t xml:space="preserve"> </w:t>
      </w:r>
    </w:p>
    <w:p w:rsidR="00614ECC" w:rsidRPr="006854B6" w:rsidRDefault="00614ECC" w:rsidP="00614ECC">
      <w:pPr>
        <w:tabs>
          <w:tab w:val="left" w:pos="8910"/>
        </w:tabs>
        <w:spacing w:after="0" w:line="360" w:lineRule="auto"/>
        <w:ind w:left="1620" w:right="1530" w:firstLine="0"/>
        <w:jc w:val="center"/>
        <w:rPr>
          <w:rFonts w:ascii="GHEA Grapalat" w:hAnsi="GHEA Grapalat" w:cs="Sylfaen"/>
          <w:lang w:val="af-ZA"/>
        </w:rPr>
      </w:pPr>
      <w:r w:rsidRPr="00301916">
        <w:rPr>
          <w:rFonts w:ascii="GHEA Grapalat" w:eastAsia="Calibri" w:hAnsi="GHEA Grapalat" w:cs="Times New Roman"/>
          <w:lang w:val="af-ZA"/>
        </w:rPr>
        <w:t>«</w:t>
      </w:r>
      <w:r>
        <w:rPr>
          <w:rFonts w:ascii="GHEA Grapalat" w:eastAsia="Calibri" w:hAnsi="GHEA Grapalat" w:cs="Times New Roman"/>
          <w:lang w:val="af-ZA"/>
        </w:rPr>
        <w:t xml:space="preserve">2013-2017թթ. գիտության </w:t>
      </w:r>
      <w:r w:rsidR="00B02337"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  <w:lang w:val="af-ZA"/>
        </w:rPr>
        <w:t>ֆինանսավորման</w:t>
      </w:r>
      <w:r w:rsidR="00B02337"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  <w:lang w:val="af-ZA"/>
        </w:rPr>
        <w:t xml:space="preserve"> չափերի և կարգի մասին» </w:t>
      </w:r>
      <w:r w:rsidR="00B97545"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Times New Roman"/>
          <w:lang w:val="af-ZA"/>
        </w:rPr>
        <w:t xml:space="preserve"> </w:t>
      </w:r>
      <w:r>
        <w:rPr>
          <w:rFonts w:ascii="GHEA Grapalat" w:eastAsia="Calibri" w:hAnsi="GHEA Grapalat" w:cs="Sylfaen"/>
        </w:rPr>
        <w:t>Հայաստանի</w:t>
      </w:r>
      <w:r>
        <w:rPr>
          <w:rFonts w:ascii="GHEA Grapalat" w:eastAsia="Calibri" w:hAnsi="GHEA Grapalat" w:cs="Sylfaen"/>
          <w:lang w:val="af-ZA"/>
        </w:rPr>
        <w:t xml:space="preserve"> </w:t>
      </w:r>
      <w:r w:rsidR="00B97545"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</w:rPr>
        <w:t xml:space="preserve">Հանրապետության </w:t>
      </w:r>
      <w:r w:rsidR="00B97545">
        <w:rPr>
          <w:rFonts w:ascii="GHEA Grapalat" w:eastAsia="Calibri" w:hAnsi="GHEA Grapalat" w:cs="Sylfaen"/>
        </w:rPr>
        <w:t xml:space="preserve">  </w:t>
      </w:r>
      <w:r>
        <w:rPr>
          <w:rFonts w:ascii="GHEA Grapalat" w:eastAsia="Calibri" w:hAnsi="GHEA Grapalat" w:cs="Sylfaen"/>
        </w:rPr>
        <w:t xml:space="preserve">օրենքի </w:t>
      </w:r>
      <w:r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նախագծ</w:t>
      </w:r>
      <w:r w:rsidRPr="00CA5A9A">
        <w:rPr>
          <w:rFonts w:ascii="GHEA Grapalat" w:hAnsi="GHEA Grapalat" w:cs="Sylfaen"/>
        </w:rPr>
        <w:t xml:space="preserve">ի </w:t>
      </w:r>
      <w:r w:rsidR="00B02337">
        <w:rPr>
          <w:rFonts w:ascii="GHEA Grapalat" w:hAnsi="GHEA Grapalat" w:cs="Sylfaen"/>
        </w:rPr>
        <w:t xml:space="preserve"> </w:t>
      </w:r>
      <w:r w:rsidRPr="00CA5A9A">
        <w:rPr>
          <w:rFonts w:ascii="GHEA Grapalat" w:hAnsi="GHEA Grapalat" w:cs="Sylfaen"/>
        </w:rPr>
        <w:t>վերաբերյալ</w:t>
      </w:r>
      <w:r w:rsidRPr="00CA5A9A">
        <w:rPr>
          <w:rFonts w:ascii="GHEA Grapalat" w:hAnsi="GHEA Grapalat" w:cs="Sylfaen"/>
          <w:lang w:val="af-ZA"/>
        </w:rPr>
        <w:t xml:space="preserve"> </w:t>
      </w:r>
      <w:r w:rsidR="00B02337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Հա</w:t>
      </w:r>
      <w:r w:rsidRPr="00CA5A9A">
        <w:rPr>
          <w:rFonts w:ascii="GHEA Grapalat" w:hAnsi="GHEA Grapalat" w:cs="Sylfaen"/>
        </w:rPr>
        <w:softHyphen/>
        <w:t>յաս</w:t>
      </w:r>
      <w:r w:rsidRPr="00CA5A9A">
        <w:rPr>
          <w:rFonts w:ascii="GHEA Grapalat" w:hAnsi="GHEA Grapalat" w:cs="Sylfaen"/>
        </w:rPr>
        <w:softHyphen/>
      </w:r>
      <w:r w:rsidRPr="00CA5A9A">
        <w:rPr>
          <w:rFonts w:ascii="GHEA Grapalat" w:hAnsi="GHEA Grapalat" w:cs="Sylfaen"/>
        </w:rPr>
        <w:softHyphen/>
        <w:t>տանի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Հան</w:t>
      </w:r>
      <w:r w:rsidRPr="00CA5A9A">
        <w:rPr>
          <w:rFonts w:ascii="GHEA Grapalat" w:hAnsi="GHEA Grapalat" w:cs="Sylfaen"/>
        </w:rPr>
        <w:softHyphen/>
      </w:r>
      <w:r w:rsidRPr="00CA5A9A">
        <w:rPr>
          <w:rFonts w:ascii="GHEA Grapalat" w:hAnsi="GHEA Grapalat" w:cs="Sylfaen"/>
        </w:rPr>
        <w:softHyphen/>
        <w:t>րա</w:t>
      </w:r>
      <w:r w:rsidRPr="00CA5A9A">
        <w:rPr>
          <w:rFonts w:ascii="GHEA Grapalat" w:hAnsi="GHEA Grapalat" w:cs="Sylfaen"/>
        </w:rPr>
        <w:softHyphen/>
        <w:t>պե</w:t>
      </w:r>
      <w:r w:rsidRPr="00CA5A9A">
        <w:rPr>
          <w:rFonts w:ascii="GHEA Grapalat" w:hAnsi="GHEA Grapalat" w:cs="Sylfaen"/>
        </w:rPr>
        <w:softHyphen/>
        <w:t>տության կառա</w:t>
      </w:r>
      <w:r w:rsidRPr="00CA5A9A">
        <w:rPr>
          <w:rFonts w:ascii="GHEA Grapalat" w:hAnsi="GHEA Grapalat" w:cs="Sylfaen"/>
        </w:rPr>
        <w:softHyphen/>
        <w:t>վա</w:t>
      </w:r>
      <w:r w:rsidRPr="00CA5A9A">
        <w:rPr>
          <w:rFonts w:ascii="GHEA Grapalat" w:hAnsi="GHEA Grapalat" w:cs="Sylfaen"/>
        </w:rPr>
        <w:softHyphen/>
        <w:t>րու</w:t>
      </w:r>
      <w:r w:rsidRPr="00CA5A9A">
        <w:rPr>
          <w:rFonts w:ascii="GHEA Grapalat" w:hAnsi="GHEA Grapalat" w:cs="Sylfaen"/>
        </w:rPr>
        <w:softHyphen/>
        <w:t>թյան</w:t>
      </w:r>
      <w:r w:rsidRPr="00CA5A9A">
        <w:rPr>
          <w:rFonts w:ascii="GHEA Grapalat" w:hAnsi="GHEA Grapalat" w:cs="Sylfaen"/>
          <w:lang w:val="af-ZA"/>
        </w:rPr>
        <w:t xml:space="preserve">  </w:t>
      </w:r>
      <w:r w:rsidR="00B02337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 xml:space="preserve">եզրակացության </w:t>
      </w:r>
      <w:r w:rsidRPr="00CA5A9A">
        <w:rPr>
          <w:rFonts w:ascii="GHEA Grapalat" w:hAnsi="GHEA Grapalat" w:cs="Sylfaen"/>
          <w:noProof/>
          <w:lang w:val="af-ZA"/>
        </w:rPr>
        <w:t xml:space="preserve">  </w:t>
      </w:r>
      <w:r w:rsidRPr="00CA5A9A">
        <w:rPr>
          <w:rFonts w:ascii="GHEA Grapalat" w:hAnsi="GHEA Grapalat" w:cs="Sylfaen"/>
        </w:rPr>
        <w:t>նա</w:t>
      </w:r>
      <w:r w:rsidRPr="00CA5A9A">
        <w:rPr>
          <w:rFonts w:ascii="GHEA Grapalat" w:hAnsi="GHEA Grapalat" w:cs="Sylfaen"/>
        </w:rPr>
        <w:softHyphen/>
        <w:t>խա</w:t>
      </w:r>
      <w:r w:rsidRPr="00CA5A9A">
        <w:rPr>
          <w:rFonts w:ascii="GHEA Grapalat" w:hAnsi="GHEA Grapalat" w:cs="Sylfaen"/>
        </w:rPr>
        <w:softHyphen/>
        <w:t xml:space="preserve">գծի </w:t>
      </w:r>
      <w:r w:rsidRPr="00CA5A9A">
        <w:rPr>
          <w:rFonts w:ascii="GHEA Grapalat" w:hAnsi="GHEA Grapalat" w:cs="Sylfaen"/>
          <w:lang w:val="af-ZA"/>
        </w:rPr>
        <w:t xml:space="preserve"> </w:t>
      </w:r>
      <w:r w:rsidR="00B02337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մասին</w:t>
      </w:r>
    </w:p>
    <w:p w:rsidR="00614ECC" w:rsidRPr="00CA5A9A" w:rsidRDefault="00614ECC" w:rsidP="00614ECC">
      <w:pPr>
        <w:spacing w:line="360" w:lineRule="auto"/>
        <w:ind w:left="1620" w:right="1530" w:firstLine="0"/>
        <w:jc w:val="center"/>
        <w:rPr>
          <w:rFonts w:ascii="GHEA Grapalat" w:hAnsi="GHEA Grapalat" w:cs="Sylfaen"/>
          <w:lang w:val="af-ZA"/>
        </w:rPr>
      </w:pPr>
      <w:r w:rsidRPr="00CA5A9A">
        <w:rPr>
          <w:rFonts w:ascii="GHEA Grapalat" w:hAnsi="GHEA Grapalat" w:cs="Sylfaen"/>
          <w:lang w:val="af-ZA"/>
        </w:rPr>
        <w:t>-----------------------------------------------------------------</w:t>
      </w:r>
      <w:r w:rsidR="00B02337">
        <w:rPr>
          <w:rFonts w:ascii="GHEA Grapalat" w:hAnsi="GHEA Grapalat" w:cs="Sylfaen"/>
          <w:lang w:val="af-ZA"/>
        </w:rPr>
        <w:t>--------------------</w:t>
      </w:r>
    </w:p>
    <w:p w:rsidR="00614ECC" w:rsidRPr="00CA5A9A" w:rsidRDefault="00614ECC" w:rsidP="00614ECC">
      <w:pPr>
        <w:spacing w:line="360" w:lineRule="auto"/>
        <w:ind w:firstLine="720"/>
        <w:rPr>
          <w:rFonts w:ascii="GHEA Grapalat" w:hAnsi="GHEA Grapalat" w:cs="Sylfaen"/>
        </w:rPr>
      </w:pPr>
    </w:p>
    <w:p w:rsidR="00614ECC" w:rsidRPr="00CA5A9A" w:rsidRDefault="00614ECC" w:rsidP="00614ECC">
      <w:pPr>
        <w:spacing w:line="360" w:lineRule="auto"/>
        <w:ind w:firstLine="720"/>
        <w:rPr>
          <w:rFonts w:ascii="GHEA Grapalat" w:hAnsi="GHEA Grapalat" w:cs="Arial"/>
          <w:noProof/>
          <w:lang w:val="af-ZA"/>
        </w:rPr>
      </w:pPr>
      <w:proofErr w:type="gramStart"/>
      <w:r w:rsidRPr="00CA5A9A">
        <w:rPr>
          <w:rFonts w:ascii="GHEA Grapalat" w:hAnsi="GHEA Grapalat" w:cs="Sylfaen"/>
        </w:rPr>
        <w:t>Հավանություն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տալ</w:t>
      </w:r>
      <w:r>
        <w:rPr>
          <w:rFonts w:ascii="GHEA Grapalat" w:eastAsia="Calibri" w:hAnsi="GHEA Grapalat" w:cs="Times New Roman"/>
          <w:lang w:val="af-ZA"/>
        </w:rPr>
        <w:t xml:space="preserve"> </w:t>
      </w:r>
      <w:r w:rsidRPr="00301916">
        <w:rPr>
          <w:rFonts w:ascii="GHEA Grapalat" w:eastAsia="Calibri" w:hAnsi="GHEA Grapalat" w:cs="Times New Roman"/>
          <w:lang w:val="af-ZA"/>
        </w:rPr>
        <w:t>«</w:t>
      </w:r>
      <w:r>
        <w:rPr>
          <w:rFonts w:ascii="GHEA Grapalat" w:eastAsia="Calibri" w:hAnsi="GHEA Grapalat" w:cs="Times New Roman"/>
          <w:lang w:val="af-ZA"/>
        </w:rPr>
        <w:t>2013-2017թթ.</w:t>
      </w:r>
      <w:proofErr w:type="gramEnd"/>
      <w:r>
        <w:rPr>
          <w:rFonts w:ascii="GHEA Grapalat" w:eastAsia="Calibri" w:hAnsi="GHEA Grapalat" w:cs="Times New Roman"/>
          <w:lang w:val="af-ZA"/>
        </w:rPr>
        <w:t xml:space="preserve"> գիտության ֆինանսավորման չափերի և կարգի մասին» </w:t>
      </w:r>
      <w:r>
        <w:rPr>
          <w:rFonts w:ascii="GHEA Grapalat" w:eastAsia="Calibri" w:hAnsi="GHEA Grapalat" w:cs="Sylfaen"/>
        </w:rPr>
        <w:t>Հայաստանի</w:t>
      </w:r>
      <w:r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</w:rPr>
        <w:t>Հանրապետության</w:t>
      </w:r>
      <w:r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</w:rPr>
        <w:t>օրենքի</w:t>
      </w:r>
      <w:r w:rsidRPr="00CA5A9A">
        <w:rPr>
          <w:rFonts w:ascii="GHEA Grapalat" w:eastAsia="Times New Roman" w:hAnsi="GHEA Grapalat" w:cs="GHEA Grapalat"/>
          <w:lang w:bidi="ar-SA"/>
        </w:rPr>
        <w:t xml:space="preserve"> </w:t>
      </w:r>
      <w:r>
        <w:rPr>
          <w:rFonts w:ascii="GHEA Grapalat" w:hAnsi="GHEA Grapalat" w:cs="Sylfaen"/>
        </w:rPr>
        <w:t>նախագծ</w:t>
      </w:r>
      <w:r w:rsidRPr="00CA5A9A">
        <w:rPr>
          <w:rFonts w:ascii="GHEA Grapalat" w:hAnsi="GHEA Grapalat" w:cs="Sylfaen"/>
        </w:rPr>
        <w:t>ի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վերա</w:t>
      </w:r>
      <w:r w:rsidRPr="00CA5A9A">
        <w:rPr>
          <w:rFonts w:ascii="GHEA Grapalat" w:hAnsi="GHEA Grapalat" w:cs="Sylfaen"/>
        </w:rPr>
        <w:softHyphen/>
        <w:t>բեր</w:t>
      </w:r>
      <w:r w:rsidRPr="00CA5A9A">
        <w:rPr>
          <w:rFonts w:ascii="GHEA Grapalat" w:hAnsi="GHEA Grapalat" w:cs="Sylfaen"/>
        </w:rPr>
        <w:softHyphen/>
        <w:t>յալ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Հայաստանի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Հան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րա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պետու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թյան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կառա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վա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րու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թյան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եզրակա</w:t>
      </w:r>
      <w:r w:rsidRPr="00CA5A9A">
        <w:rPr>
          <w:rFonts w:ascii="GHEA Grapalat" w:hAnsi="GHEA Grapalat" w:cs="Sylfaen"/>
        </w:rPr>
        <w:softHyphen/>
        <w:t>ցու</w:t>
      </w:r>
      <w:r w:rsidRPr="00CA5A9A">
        <w:rPr>
          <w:rFonts w:ascii="GHEA Grapalat" w:hAnsi="GHEA Grapalat" w:cs="Sylfaen"/>
        </w:rPr>
        <w:softHyphen/>
        <w:t>թյան</w:t>
      </w:r>
      <w:r w:rsidRPr="00CA5A9A">
        <w:rPr>
          <w:rFonts w:ascii="GHEA Grapalat" w:hAnsi="GHEA Grapalat" w:cs="Sylfaen"/>
          <w:noProof/>
          <w:lang w:val="af-ZA"/>
        </w:rPr>
        <w:t xml:space="preserve"> </w:t>
      </w:r>
      <w:r w:rsidRPr="00CA5A9A">
        <w:rPr>
          <w:rFonts w:ascii="GHEA Grapalat" w:hAnsi="GHEA Grapalat" w:cs="Sylfaen"/>
        </w:rPr>
        <w:t>նա</w:t>
      </w:r>
      <w:r w:rsidRPr="00CA5A9A">
        <w:rPr>
          <w:rFonts w:ascii="GHEA Grapalat" w:hAnsi="GHEA Grapalat" w:cs="Sylfaen"/>
        </w:rPr>
        <w:softHyphen/>
        <w:t>խա</w:t>
      </w:r>
      <w:r w:rsidRPr="00CA5A9A">
        <w:rPr>
          <w:rFonts w:ascii="GHEA Grapalat" w:hAnsi="GHEA Grapalat" w:cs="Sylfaen"/>
        </w:rPr>
        <w:softHyphen/>
        <w:t>գծին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և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այն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սահ</w:t>
      </w:r>
      <w:r w:rsidRPr="00CA5A9A">
        <w:rPr>
          <w:rFonts w:ascii="GHEA Grapalat" w:hAnsi="GHEA Grapalat" w:cs="Sylfaen"/>
        </w:rPr>
        <w:softHyphen/>
        <w:t>ման</w:t>
      </w:r>
      <w:r w:rsidRPr="00CA5A9A">
        <w:rPr>
          <w:rFonts w:ascii="GHEA Grapalat" w:hAnsi="GHEA Grapalat" w:cs="Sylfaen"/>
        </w:rPr>
        <w:softHyphen/>
        <w:t>ված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կար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գով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ներ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կա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յաց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նել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Հա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յաս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տա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նի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Հան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րա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պե</w:t>
      </w:r>
      <w:r w:rsidRPr="00CA5A9A">
        <w:rPr>
          <w:rFonts w:ascii="GHEA Grapalat" w:hAnsi="GHEA Grapalat" w:cs="Sylfaen"/>
        </w:rPr>
        <w:softHyphen/>
        <w:t>տու</w:t>
      </w:r>
      <w:r w:rsidRPr="00CA5A9A">
        <w:rPr>
          <w:rFonts w:ascii="GHEA Grapalat" w:hAnsi="GHEA Grapalat" w:cs="Sylfaen"/>
        </w:rPr>
        <w:softHyphen/>
        <w:t>թյան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Ազ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գա</w:t>
      </w:r>
      <w:r w:rsidRPr="00CA5A9A">
        <w:rPr>
          <w:rFonts w:ascii="GHEA Grapalat" w:hAnsi="GHEA Grapalat" w:cs="Sylfaen"/>
          <w:lang w:val="af-ZA"/>
        </w:rPr>
        <w:softHyphen/>
      </w:r>
      <w:r w:rsidRPr="00CA5A9A">
        <w:rPr>
          <w:rFonts w:ascii="GHEA Grapalat" w:hAnsi="GHEA Grapalat" w:cs="Sylfaen"/>
        </w:rPr>
        <w:t>յին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Ժո</w:t>
      </w:r>
      <w:r w:rsidRPr="00CA5A9A">
        <w:rPr>
          <w:rFonts w:ascii="GHEA Grapalat" w:hAnsi="GHEA Grapalat" w:cs="Sylfaen"/>
        </w:rPr>
        <w:softHyphen/>
        <w:t>ղով</w:t>
      </w:r>
      <w:r w:rsidRPr="00CA5A9A">
        <w:rPr>
          <w:rFonts w:ascii="GHEA Grapalat" w:hAnsi="GHEA Grapalat" w:cs="Sylfaen"/>
          <w:lang w:val="af-ZA"/>
        </w:rPr>
        <w:t xml:space="preserve">: </w:t>
      </w:r>
    </w:p>
    <w:p w:rsidR="00614ECC" w:rsidRPr="00CA5A9A" w:rsidRDefault="00614ECC" w:rsidP="00614ECC">
      <w:pPr>
        <w:spacing w:line="360" w:lineRule="auto"/>
        <w:rPr>
          <w:rFonts w:ascii="GHEA Grapalat" w:hAnsi="GHEA Grapalat" w:cs="Sylfaen"/>
          <w:lang w:val="af-ZA"/>
        </w:rPr>
      </w:pPr>
    </w:p>
    <w:p w:rsidR="00614ECC" w:rsidRPr="00CA5A9A" w:rsidRDefault="00614ECC" w:rsidP="00614ECC">
      <w:pPr>
        <w:spacing w:line="360" w:lineRule="auto"/>
        <w:rPr>
          <w:rFonts w:ascii="GHEA Grapalat" w:hAnsi="GHEA Grapalat" w:cs="Sylfaen"/>
          <w:lang w:val="af-ZA"/>
        </w:rPr>
      </w:pPr>
    </w:p>
    <w:p w:rsidR="00614ECC" w:rsidRPr="00CA5A9A" w:rsidRDefault="00B02337" w:rsidP="00614ECC">
      <w:pPr>
        <w:spacing w:line="360" w:lineRule="auto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af-ZA"/>
        </w:rPr>
        <w:tab/>
      </w:r>
      <w:r>
        <w:rPr>
          <w:rFonts w:ascii="GHEA Grapalat" w:hAnsi="GHEA Grapalat" w:cs="Sylfaen"/>
          <w:lang w:val="af-ZA"/>
        </w:rPr>
        <w:tab/>
      </w:r>
      <w:r w:rsidR="00EF34C3">
        <w:rPr>
          <w:rFonts w:ascii="GHEA Grapalat" w:hAnsi="GHEA Grapalat" w:cs="Sylfaen"/>
          <w:lang w:val="af-ZA"/>
        </w:rPr>
        <w:t xml:space="preserve">           </w:t>
      </w:r>
      <w:r w:rsidR="00614ECC">
        <w:rPr>
          <w:rFonts w:ascii="GHEA Grapalat" w:hAnsi="GHEA Grapalat" w:cs="Sylfaen"/>
          <w:lang w:val="af-ZA"/>
        </w:rPr>
        <w:t>Վ. Գաբրիելյան</w:t>
      </w:r>
      <w:r>
        <w:rPr>
          <w:rFonts w:ascii="GHEA Grapalat" w:hAnsi="GHEA Grapalat" w:cs="Sylfaen"/>
          <w:lang w:val="af-ZA"/>
        </w:rPr>
        <w:t xml:space="preserve"> </w:t>
      </w:r>
    </w:p>
    <w:p w:rsidR="00614ECC" w:rsidRPr="00CA5A9A" w:rsidRDefault="00614ECC" w:rsidP="00614ECC">
      <w:pPr>
        <w:spacing w:line="360" w:lineRule="auto"/>
        <w:rPr>
          <w:rFonts w:ascii="GHEA Grapalat" w:hAnsi="GHEA Grapalat" w:cs="Sylfaen"/>
          <w:lang w:val="af-ZA"/>
        </w:rPr>
      </w:pPr>
    </w:p>
    <w:p w:rsidR="00614ECC" w:rsidRDefault="00614ECC" w:rsidP="00614ECC">
      <w:pPr>
        <w:spacing w:line="360" w:lineRule="auto"/>
        <w:rPr>
          <w:rFonts w:ascii="GHEA Grapalat" w:hAnsi="GHEA Grapalat" w:cs="Sylfaen"/>
          <w:lang w:val="af-ZA"/>
        </w:rPr>
      </w:pPr>
    </w:p>
    <w:p w:rsidR="00614ECC" w:rsidRPr="00CA5A9A" w:rsidRDefault="00614ECC" w:rsidP="00614ECC">
      <w:pPr>
        <w:spacing w:line="360" w:lineRule="auto"/>
        <w:rPr>
          <w:rFonts w:ascii="GHEA Grapalat" w:hAnsi="GHEA Grapalat" w:cs="Sylfaen"/>
          <w:lang w:val="af-ZA"/>
        </w:rPr>
      </w:pPr>
    </w:p>
    <w:p w:rsidR="00614ECC" w:rsidRDefault="00614ECC" w:rsidP="00614ECC">
      <w:pPr>
        <w:spacing w:line="360" w:lineRule="auto"/>
        <w:rPr>
          <w:rFonts w:ascii="GHEA Grapalat" w:hAnsi="GHEA Grapalat" w:cs="Sylfaen"/>
          <w:lang w:val="af-ZA"/>
        </w:rPr>
      </w:pPr>
    </w:p>
    <w:p w:rsidR="00B02337" w:rsidRDefault="00B02337" w:rsidP="00614ECC">
      <w:pPr>
        <w:spacing w:line="360" w:lineRule="auto"/>
        <w:rPr>
          <w:rFonts w:ascii="GHEA Grapalat" w:hAnsi="GHEA Grapalat" w:cs="Sylfaen"/>
          <w:lang w:val="af-ZA"/>
        </w:rPr>
      </w:pPr>
    </w:p>
    <w:p w:rsidR="00B02337" w:rsidRDefault="00B02337" w:rsidP="00614ECC">
      <w:pPr>
        <w:spacing w:line="360" w:lineRule="auto"/>
        <w:rPr>
          <w:rFonts w:ascii="GHEA Grapalat" w:hAnsi="GHEA Grapalat" w:cs="Sylfaen"/>
          <w:lang w:val="af-ZA"/>
        </w:rPr>
      </w:pPr>
    </w:p>
    <w:p w:rsidR="00614ECC" w:rsidRDefault="00614ECC" w:rsidP="00756FC6">
      <w:pPr>
        <w:spacing w:line="360" w:lineRule="auto"/>
        <w:rPr>
          <w:rFonts w:ascii="GHEA Grapalat" w:hAnsi="GHEA Grapalat" w:cs="Sylfaen"/>
          <w:lang w:val="af-ZA"/>
        </w:rPr>
      </w:pPr>
      <w:proofErr w:type="gramStart"/>
      <w:r w:rsidRPr="00CA5A9A">
        <w:rPr>
          <w:rFonts w:ascii="GHEA Grapalat" w:hAnsi="GHEA Grapalat" w:cs="Sylfaen"/>
        </w:rPr>
        <w:t>Ամալյա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Ենգոյան</w:t>
      </w:r>
      <w:r w:rsidRPr="00CA5A9A">
        <w:rPr>
          <w:rFonts w:ascii="GHEA Grapalat" w:hAnsi="GHEA Grapalat" w:cs="Sylfaen"/>
          <w:lang w:val="af-ZA"/>
        </w:rPr>
        <w:t xml:space="preserve">     -----------------</w:t>
      </w:r>
      <w:r w:rsidR="00756FC6">
        <w:rPr>
          <w:rFonts w:ascii="GHEA Grapalat" w:hAnsi="GHEA Grapalat" w:cs="Sylfaen"/>
          <w:lang w:val="af-ZA"/>
        </w:rPr>
        <w:t>-</w:t>
      </w:r>
      <w:r w:rsidRPr="00CA5A9A">
        <w:rPr>
          <w:rFonts w:ascii="GHEA Grapalat" w:hAnsi="GHEA Grapalat" w:cs="Sylfaen"/>
          <w:lang w:val="af-ZA"/>
        </w:rPr>
        <w:t xml:space="preserve">-------- «       » </w:t>
      </w:r>
      <w:r>
        <w:rPr>
          <w:rFonts w:ascii="GHEA Grapalat" w:hAnsi="GHEA Grapalat" w:cs="Sylfaen"/>
        </w:rPr>
        <w:t>նոյ</w:t>
      </w:r>
      <w:r w:rsidRPr="00CA5A9A">
        <w:rPr>
          <w:rFonts w:ascii="GHEA Grapalat" w:hAnsi="GHEA Grapalat" w:cs="Sylfaen"/>
        </w:rPr>
        <w:t xml:space="preserve">եմբերի </w:t>
      </w:r>
      <w:r w:rsidRPr="00CA5A9A">
        <w:rPr>
          <w:rFonts w:ascii="GHEA Grapalat" w:hAnsi="GHEA Grapalat" w:cs="Sylfaen"/>
          <w:lang w:val="af-ZA"/>
        </w:rPr>
        <w:t xml:space="preserve">2012 </w:t>
      </w:r>
      <w:r w:rsidRPr="00CA5A9A">
        <w:rPr>
          <w:rFonts w:ascii="GHEA Grapalat" w:hAnsi="GHEA Grapalat" w:cs="Sylfaen"/>
        </w:rPr>
        <w:t>թ</w:t>
      </w:r>
      <w:r w:rsidRPr="00CA5A9A">
        <w:rPr>
          <w:rFonts w:ascii="GHEA Grapalat" w:hAnsi="GHEA Grapalat" w:cs="Sylfaen"/>
          <w:lang w:val="af-ZA"/>
        </w:rPr>
        <w:t>.</w:t>
      </w:r>
      <w:proofErr w:type="gramEnd"/>
    </w:p>
    <w:p w:rsidR="00614ECC" w:rsidRPr="00CA5A9A" w:rsidRDefault="00614ECC" w:rsidP="00756FC6">
      <w:pPr>
        <w:spacing w:line="360" w:lineRule="auto"/>
        <w:rPr>
          <w:rFonts w:ascii="GHEA Grapalat" w:hAnsi="GHEA Grapalat" w:cs="Sylfaen"/>
        </w:rPr>
      </w:pPr>
      <w:proofErr w:type="gramStart"/>
      <w:r w:rsidRPr="00CA5A9A">
        <w:rPr>
          <w:rFonts w:ascii="GHEA Grapalat" w:hAnsi="GHEA Grapalat" w:cs="Sylfaen"/>
          <w:color w:val="000000"/>
        </w:rPr>
        <w:t xml:space="preserve">Աստղիկ Միրզախանյան </w:t>
      </w:r>
      <w:r>
        <w:rPr>
          <w:rFonts w:ascii="GHEA Grapalat" w:hAnsi="GHEA Grapalat" w:cs="Sylfaen"/>
          <w:lang w:val="af-ZA"/>
        </w:rPr>
        <w:t>-------</w:t>
      </w:r>
      <w:r w:rsidR="00756FC6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af-ZA"/>
        </w:rPr>
        <w:t>-</w:t>
      </w:r>
      <w:r w:rsidRPr="00CA5A9A">
        <w:rPr>
          <w:rFonts w:ascii="GHEA Grapalat" w:hAnsi="GHEA Grapalat" w:cs="Sylfaen"/>
          <w:lang w:val="af-ZA"/>
        </w:rPr>
        <w:t xml:space="preserve">----------- «       » </w:t>
      </w:r>
      <w:r>
        <w:rPr>
          <w:rFonts w:ascii="GHEA Grapalat" w:hAnsi="GHEA Grapalat" w:cs="Sylfaen"/>
        </w:rPr>
        <w:t>նոյ</w:t>
      </w:r>
      <w:r w:rsidRPr="00CA5A9A">
        <w:rPr>
          <w:rFonts w:ascii="GHEA Grapalat" w:hAnsi="GHEA Grapalat" w:cs="Sylfaen"/>
        </w:rPr>
        <w:t xml:space="preserve">եմբերի </w:t>
      </w:r>
      <w:r w:rsidRPr="00CA5A9A">
        <w:rPr>
          <w:rFonts w:ascii="GHEA Grapalat" w:hAnsi="GHEA Grapalat" w:cs="Sylfaen"/>
          <w:lang w:val="af-ZA"/>
        </w:rPr>
        <w:t xml:space="preserve">2012 </w:t>
      </w:r>
      <w:r w:rsidRPr="00CA5A9A">
        <w:rPr>
          <w:rFonts w:ascii="GHEA Grapalat" w:hAnsi="GHEA Grapalat" w:cs="Sylfaen"/>
        </w:rPr>
        <w:t>թ</w:t>
      </w:r>
      <w:r w:rsidRPr="00CA5A9A">
        <w:rPr>
          <w:rFonts w:ascii="GHEA Grapalat" w:hAnsi="GHEA Grapalat" w:cs="Sylfaen"/>
          <w:lang w:val="af-ZA"/>
        </w:rPr>
        <w:t>.</w:t>
      </w:r>
      <w:proofErr w:type="gramEnd"/>
    </w:p>
    <w:p w:rsidR="00614ECC" w:rsidRPr="00CA5A9A" w:rsidRDefault="00614ECC" w:rsidP="00756FC6">
      <w:pPr>
        <w:spacing w:line="360" w:lineRule="auto"/>
        <w:rPr>
          <w:rFonts w:ascii="GHEA Grapalat" w:hAnsi="GHEA Grapalat" w:cs="Sylfaen"/>
        </w:rPr>
      </w:pPr>
      <w:proofErr w:type="gramStart"/>
      <w:r>
        <w:rPr>
          <w:rFonts w:ascii="GHEA Grapalat" w:hAnsi="GHEA Grapalat" w:cs="Sylfaen"/>
        </w:rPr>
        <w:t>Վիգեն Կտիկյան</w:t>
      </w:r>
      <w:r w:rsidRPr="00CA5A9A">
        <w:rPr>
          <w:rFonts w:ascii="GHEA Grapalat" w:hAnsi="GHEA Grapalat" w:cs="Sylfaen"/>
          <w:lang w:val="af-ZA"/>
        </w:rPr>
        <w:t>---------------------</w:t>
      </w:r>
      <w:r>
        <w:rPr>
          <w:rFonts w:ascii="GHEA Grapalat" w:hAnsi="GHEA Grapalat" w:cs="Sylfaen"/>
          <w:lang w:val="af-ZA"/>
        </w:rPr>
        <w:t>------</w:t>
      </w:r>
      <w:r w:rsidRPr="00CA5A9A">
        <w:rPr>
          <w:rFonts w:ascii="GHEA Grapalat" w:hAnsi="GHEA Grapalat" w:cs="Sylfaen"/>
          <w:lang w:val="af-ZA"/>
        </w:rPr>
        <w:t xml:space="preserve">---- «       » </w:t>
      </w:r>
      <w:r>
        <w:rPr>
          <w:rFonts w:ascii="GHEA Grapalat" w:hAnsi="GHEA Grapalat" w:cs="Sylfaen"/>
        </w:rPr>
        <w:t>նոյ</w:t>
      </w:r>
      <w:r w:rsidRPr="00CA5A9A">
        <w:rPr>
          <w:rFonts w:ascii="GHEA Grapalat" w:hAnsi="GHEA Grapalat" w:cs="Sylfaen"/>
        </w:rPr>
        <w:t xml:space="preserve">եմբերի </w:t>
      </w:r>
      <w:r w:rsidRPr="00CA5A9A">
        <w:rPr>
          <w:rFonts w:ascii="GHEA Grapalat" w:hAnsi="GHEA Grapalat" w:cs="Sylfaen"/>
          <w:lang w:val="af-ZA"/>
        </w:rPr>
        <w:t xml:space="preserve">2012 </w:t>
      </w:r>
      <w:r w:rsidRPr="00CA5A9A">
        <w:rPr>
          <w:rFonts w:ascii="GHEA Grapalat" w:hAnsi="GHEA Grapalat" w:cs="Sylfaen"/>
        </w:rPr>
        <w:t>թ</w:t>
      </w:r>
      <w:r w:rsidRPr="00CA5A9A">
        <w:rPr>
          <w:rFonts w:ascii="GHEA Grapalat" w:hAnsi="GHEA Grapalat" w:cs="Sylfaen"/>
          <w:lang w:val="af-ZA"/>
        </w:rPr>
        <w:t>.</w:t>
      </w:r>
      <w:proofErr w:type="gramEnd"/>
    </w:p>
    <w:p w:rsidR="00614ECC" w:rsidRDefault="00614ECC" w:rsidP="00756FC6">
      <w:pPr>
        <w:spacing w:line="360" w:lineRule="auto"/>
        <w:rPr>
          <w:rFonts w:ascii="GHEA Grapalat" w:hAnsi="GHEA Grapalat" w:cs="Sylfaen"/>
          <w:lang w:val="af-ZA"/>
        </w:rPr>
      </w:pPr>
      <w:proofErr w:type="gramStart"/>
      <w:r w:rsidRPr="00CA5A9A">
        <w:rPr>
          <w:rFonts w:ascii="GHEA Grapalat" w:hAnsi="GHEA Grapalat" w:cs="Sylfaen"/>
        </w:rPr>
        <w:t>Արթուր</w:t>
      </w:r>
      <w:r w:rsidRPr="00CA5A9A">
        <w:rPr>
          <w:rFonts w:ascii="GHEA Grapalat" w:hAnsi="GHEA Grapalat" w:cs="Sylfaen"/>
          <w:lang w:val="af-ZA"/>
        </w:rPr>
        <w:t xml:space="preserve"> </w:t>
      </w:r>
      <w:r w:rsidRPr="00CA5A9A">
        <w:rPr>
          <w:rFonts w:ascii="GHEA Grapalat" w:hAnsi="GHEA Grapalat" w:cs="Sylfaen"/>
        </w:rPr>
        <w:t>Սարգսյան</w:t>
      </w:r>
      <w:r w:rsidRPr="00CA5A9A">
        <w:rPr>
          <w:rFonts w:ascii="GHEA Grapalat" w:hAnsi="GHEA Grapalat" w:cs="Sylfaen"/>
          <w:lang w:val="af-ZA"/>
        </w:rPr>
        <w:t xml:space="preserve"> -------------</w:t>
      </w:r>
      <w:r>
        <w:rPr>
          <w:rFonts w:ascii="GHEA Grapalat" w:hAnsi="GHEA Grapalat" w:cs="Sylfaen"/>
          <w:lang w:val="af-ZA"/>
        </w:rPr>
        <w:t>--</w:t>
      </w:r>
      <w:r w:rsidRPr="00CA5A9A">
        <w:rPr>
          <w:rFonts w:ascii="GHEA Grapalat" w:hAnsi="GHEA Grapalat" w:cs="Sylfaen"/>
          <w:lang w:val="af-ZA"/>
        </w:rPr>
        <w:t>---</w:t>
      </w:r>
      <w:r w:rsidR="00756FC6">
        <w:rPr>
          <w:rFonts w:ascii="GHEA Grapalat" w:hAnsi="GHEA Grapalat" w:cs="Sylfaen"/>
          <w:lang w:val="af-ZA"/>
        </w:rPr>
        <w:t>-</w:t>
      </w:r>
      <w:r w:rsidRPr="00CA5A9A">
        <w:rPr>
          <w:rFonts w:ascii="GHEA Grapalat" w:hAnsi="GHEA Grapalat" w:cs="Sylfaen"/>
          <w:lang w:val="af-ZA"/>
        </w:rPr>
        <w:t xml:space="preserve">--------- «       » </w:t>
      </w:r>
      <w:r>
        <w:rPr>
          <w:rFonts w:ascii="GHEA Grapalat" w:hAnsi="GHEA Grapalat" w:cs="Sylfaen"/>
        </w:rPr>
        <w:t>նոյ</w:t>
      </w:r>
      <w:r w:rsidRPr="00CA5A9A">
        <w:rPr>
          <w:rFonts w:ascii="GHEA Grapalat" w:hAnsi="GHEA Grapalat" w:cs="Sylfaen"/>
        </w:rPr>
        <w:t xml:space="preserve">եմբերի </w:t>
      </w:r>
      <w:r w:rsidRPr="00CA5A9A">
        <w:rPr>
          <w:rFonts w:ascii="GHEA Grapalat" w:hAnsi="GHEA Grapalat" w:cs="Sylfaen"/>
          <w:lang w:val="af-ZA"/>
        </w:rPr>
        <w:t xml:space="preserve">2012 </w:t>
      </w:r>
      <w:r w:rsidRPr="00CA5A9A">
        <w:rPr>
          <w:rFonts w:ascii="GHEA Grapalat" w:hAnsi="GHEA Grapalat" w:cs="Sylfaen"/>
        </w:rPr>
        <w:t>թ</w:t>
      </w:r>
      <w:r w:rsidRPr="00CA5A9A">
        <w:rPr>
          <w:rFonts w:ascii="GHEA Grapalat" w:hAnsi="GHEA Grapalat" w:cs="Sylfaen"/>
          <w:lang w:val="af-ZA"/>
        </w:rPr>
        <w:t>.</w:t>
      </w:r>
      <w:proofErr w:type="gramEnd"/>
    </w:p>
    <w:p w:rsidR="00614ECC" w:rsidRPr="00CA5A9A" w:rsidRDefault="00614ECC" w:rsidP="00614ECC">
      <w:pPr>
        <w:spacing w:line="360" w:lineRule="auto"/>
        <w:rPr>
          <w:rFonts w:ascii="GHEA Grapalat" w:hAnsi="GHEA Grapalat" w:cs="Sylfaen"/>
          <w:lang w:val="af-ZA"/>
        </w:rPr>
      </w:pPr>
    </w:p>
    <w:p w:rsidR="00614ECC" w:rsidRPr="00CA5A9A" w:rsidRDefault="00614ECC" w:rsidP="00614ECC">
      <w:pPr>
        <w:pStyle w:val="mechtex"/>
        <w:jc w:val="right"/>
        <w:rPr>
          <w:rFonts w:ascii="GHEA Grapalat" w:hAnsi="GHEA Grapalat"/>
          <w:u w:val="single"/>
          <w:lang w:val="af-ZA"/>
        </w:rPr>
      </w:pPr>
      <w:r w:rsidRPr="00CA5A9A">
        <w:rPr>
          <w:rFonts w:ascii="GHEA Grapalat" w:hAnsi="GHEA Grapalat"/>
          <w:color w:val="000000"/>
          <w:u w:val="single"/>
        </w:rPr>
        <w:lastRenderedPageBreak/>
        <w:t>ՆԱԽԱԳԻԾ</w:t>
      </w:r>
    </w:p>
    <w:p w:rsidR="00614ECC" w:rsidRDefault="00614ECC" w:rsidP="00614ECC">
      <w:pPr>
        <w:pStyle w:val="mechtex"/>
        <w:rPr>
          <w:rFonts w:ascii="GHEA Grapalat" w:hAnsi="GHEA Grapalat"/>
          <w:lang w:val="af-ZA"/>
        </w:rPr>
      </w:pPr>
    </w:p>
    <w:p w:rsidR="00614ECC" w:rsidRPr="00CA5A9A" w:rsidRDefault="00614ECC" w:rsidP="00614ECC">
      <w:pPr>
        <w:pStyle w:val="mechtex"/>
        <w:rPr>
          <w:rFonts w:ascii="GHEA Grapalat" w:hAnsi="GHEA Grapalat"/>
          <w:lang w:val="af-ZA"/>
        </w:rPr>
      </w:pPr>
    </w:p>
    <w:p w:rsidR="00614ECC" w:rsidRPr="00CA5A9A" w:rsidRDefault="00614ECC" w:rsidP="00614ECC">
      <w:pPr>
        <w:pStyle w:val="mechtex"/>
        <w:rPr>
          <w:rFonts w:ascii="GHEA Grapalat" w:hAnsi="GHEA Grapalat"/>
          <w:lang w:val="af-ZA"/>
        </w:rPr>
      </w:pPr>
    </w:p>
    <w:p w:rsidR="00614ECC" w:rsidRPr="00CA5A9A" w:rsidRDefault="00614ECC" w:rsidP="00614ECC">
      <w:pPr>
        <w:pStyle w:val="mechtex"/>
        <w:spacing w:line="360" w:lineRule="auto"/>
        <w:ind w:left="5040"/>
        <w:rPr>
          <w:rFonts w:ascii="GHEA Grapalat" w:hAnsi="GHEA Grapalat" w:cs="Arial Armenian"/>
          <w:lang w:val="af-ZA"/>
        </w:rPr>
      </w:pPr>
      <w:r w:rsidRPr="00CA5A9A">
        <w:rPr>
          <w:rFonts w:ascii="GHEA Grapalat" w:hAnsi="GHEA Grapalat" w:cs="Sylfaen"/>
          <w:lang w:val="af-ZA"/>
        </w:rPr>
        <w:t xml:space="preserve">  </w:t>
      </w:r>
      <w:r w:rsidRPr="00CA5A9A">
        <w:rPr>
          <w:rFonts w:ascii="GHEA Grapalat" w:hAnsi="GHEA Grapalat" w:cs="Sylfaen"/>
        </w:rPr>
        <w:t>ՀԱՅԱՍՏԱՆԻ</w:t>
      </w:r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ՀԱՆՐԱՊԵՏՈՒԹՅԱՆ</w:t>
      </w:r>
    </w:p>
    <w:p w:rsidR="00614ECC" w:rsidRPr="00CA5A9A" w:rsidRDefault="00614ECC" w:rsidP="00614ECC">
      <w:pPr>
        <w:pStyle w:val="mechtex"/>
        <w:spacing w:line="360" w:lineRule="auto"/>
        <w:ind w:left="2880" w:firstLine="720"/>
        <w:rPr>
          <w:rFonts w:ascii="GHEA Grapalat" w:hAnsi="GHEA Grapalat" w:cs="Arial Armenian"/>
          <w:lang w:val="af-ZA"/>
        </w:rPr>
      </w:pPr>
      <w:r w:rsidRPr="00CA5A9A">
        <w:rPr>
          <w:rFonts w:ascii="GHEA Grapalat" w:hAnsi="GHEA Grapalat" w:cs="Sylfaen"/>
          <w:lang w:val="af-ZA"/>
        </w:rPr>
        <w:t xml:space="preserve">                        </w:t>
      </w:r>
      <w:r w:rsidRPr="00CA5A9A">
        <w:rPr>
          <w:rFonts w:ascii="GHEA Grapalat" w:hAnsi="GHEA Grapalat" w:cs="Sylfaen"/>
        </w:rPr>
        <w:t>ԱԶԳԱՅԻՆ</w:t>
      </w:r>
      <w:r w:rsidRPr="00CA5A9A">
        <w:rPr>
          <w:rFonts w:ascii="GHEA Grapalat" w:hAnsi="GHEA Grapalat" w:cs="Arial Armenian"/>
          <w:lang w:val="af-ZA"/>
        </w:rPr>
        <w:t xml:space="preserve">   </w:t>
      </w:r>
      <w:r w:rsidRPr="00CA5A9A">
        <w:rPr>
          <w:rFonts w:ascii="GHEA Grapalat" w:hAnsi="GHEA Grapalat" w:cs="Sylfaen"/>
        </w:rPr>
        <w:t>ԺՈՂՈՎԻ</w:t>
      </w:r>
      <w:r w:rsidRPr="00CA5A9A">
        <w:rPr>
          <w:rFonts w:ascii="GHEA Grapalat" w:hAnsi="GHEA Grapalat" w:cs="Arial Armenian"/>
          <w:lang w:val="af-ZA"/>
        </w:rPr>
        <w:t xml:space="preserve">   </w:t>
      </w:r>
      <w:r w:rsidRPr="00CA5A9A">
        <w:rPr>
          <w:rFonts w:ascii="GHEA Grapalat" w:hAnsi="GHEA Grapalat" w:cs="Sylfaen"/>
        </w:rPr>
        <w:t>ՆԱԽԱԳԱՀ</w:t>
      </w:r>
    </w:p>
    <w:p w:rsidR="00614ECC" w:rsidRPr="00CA5A9A" w:rsidRDefault="00614ECC" w:rsidP="00614ECC">
      <w:pPr>
        <w:pStyle w:val="mechtex"/>
        <w:spacing w:line="360" w:lineRule="auto"/>
        <w:rPr>
          <w:rFonts w:ascii="GHEA Grapalat" w:hAnsi="GHEA Grapalat" w:cs="Arial Armenian"/>
          <w:lang w:val="af-ZA"/>
        </w:rPr>
      </w:pPr>
      <w:r w:rsidRPr="00CA5A9A">
        <w:rPr>
          <w:rFonts w:ascii="GHEA Grapalat" w:hAnsi="GHEA Grapalat"/>
          <w:lang w:val="af-ZA"/>
        </w:rPr>
        <w:tab/>
      </w:r>
      <w:r w:rsidRPr="00CA5A9A">
        <w:rPr>
          <w:rFonts w:ascii="GHEA Grapalat" w:hAnsi="GHEA Grapalat"/>
          <w:lang w:val="af-ZA"/>
        </w:rPr>
        <w:tab/>
      </w:r>
      <w:r w:rsidRPr="00CA5A9A">
        <w:rPr>
          <w:rFonts w:ascii="GHEA Grapalat" w:hAnsi="GHEA Grapalat"/>
          <w:lang w:val="af-ZA"/>
        </w:rPr>
        <w:tab/>
      </w:r>
      <w:r w:rsidRPr="00CA5A9A">
        <w:rPr>
          <w:rFonts w:ascii="GHEA Grapalat" w:hAnsi="GHEA Grapalat"/>
          <w:lang w:val="af-ZA"/>
        </w:rPr>
        <w:tab/>
      </w:r>
      <w:r w:rsidRPr="00CA5A9A">
        <w:rPr>
          <w:rFonts w:ascii="GHEA Grapalat" w:hAnsi="GHEA Grapalat"/>
          <w:lang w:val="af-ZA"/>
        </w:rPr>
        <w:tab/>
      </w:r>
      <w:r w:rsidRPr="00CA5A9A">
        <w:rPr>
          <w:rFonts w:ascii="GHEA Grapalat" w:hAnsi="GHEA Grapalat"/>
          <w:lang w:val="af-ZA"/>
        </w:rPr>
        <w:tab/>
      </w:r>
      <w:r w:rsidRPr="00CA5A9A">
        <w:rPr>
          <w:rFonts w:ascii="GHEA Grapalat" w:hAnsi="GHEA Grapalat"/>
          <w:lang w:val="af-ZA"/>
        </w:rPr>
        <w:tab/>
      </w:r>
      <w:proofErr w:type="gramStart"/>
      <w:r w:rsidRPr="00CA5A9A">
        <w:rPr>
          <w:rFonts w:ascii="GHEA Grapalat" w:hAnsi="GHEA Grapalat" w:cs="Sylfaen"/>
        </w:rPr>
        <w:t>պարոն</w:t>
      </w:r>
      <w:proofErr w:type="gramEnd"/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ՀՈՎԻԿ</w:t>
      </w:r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ԱԲՐԱՀԱՄՅԱՆԻՆ</w:t>
      </w:r>
      <w:r w:rsidRPr="00CA5A9A">
        <w:rPr>
          <w:rFonts w:ascii="GHEA Grapalat" w:hAnsi="GHEA Grapalat" w:cs="Arial Armenian"/>
          <w:lang w:val="af-ZA"/>
        </w:rPr>
        <w:t xml:space="preserve"> </w:t>
      </w:r>
    </w:p>
    <w:p w:rsidR="00614ECC" w:rsidRDefault="00614ECC" w:rsidP="00614ECC">
      <w:pPr>
        <w:pStyle w:val="mechtex"/>
        <w:spacing w:line="360" w:lineRule="auto"/>
        <w:rPr>
          <w:rFonts w:ascii="GHEA Grapalat" w:hAnsi="GHEA Grapalat"/>
          <w:lang w:val="af-ZA"/>
        </w:rPr>
      </w:pPr>
    </w:p>
    <w:p w:rsidR="00614ECC" w:rsidRPr="00CA5A9A" w:rsidRDefault="00614ECC" w:rsidP="00614ECC">
      <w:pPr>
        <w:pStyle w:val="mechtex"/>
        <w:spacing w:line="360" w:lineRule="auto"/>
        <w:rPr>
          <w:rFonts w:ascii="GHEA Grapalat" w:hAnsi="GHEA Grapalat"/>
          <w:lang w:val="af-ZA"/>
        </w:rPr>
      </w:pPr>
    </w:p>
    <w:p w:rsidR="00614ECC" w:rsidRDefault="00614ECC" w:rsidP="00614ECC">
      <w:pPr>
        <w:pStyle w:val="mechtex"/>
        <w:spacing w:line="360" w:lineRule="auto"/>
        <w:rPr>
          <w:rFonts w:ascii="GHEA Grapalat" w:hAnsi="GHEA Grapalat" w:cs="Sylfaen"/>
        </w:rPr>
      </w:pPr>
      <w:r w:rsidRPr="00CA5A9A">
        <w:rPr>
          <w:rFonts w:ascii="GHEA Grapalat" w:hAnsi="GHEA Grapalat" w:cs="Sylfaen"/>
        </w:rPr>
        <w:t>Հարգելի</w:t>
      </w:r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պարոն</w:t>
      </w:r>
      <w:r w:rsidRPr="00CA5A9A">
        <w:rPr>
          <w:rFonts w:ascii="GHEA Grapalat" w:hAnsi="GHEA Grapalat" w:cs="Arial Armenian"/>
          <w:lang w:val="af-ZA"/>
        </w:rPr>
        <w:t xml:space="preserve"> </w:t>
      </w:r>
      <w:r w:rsidRPr="00CA5A9A">
        <w:rPr>
          <w:rFonts w:ascii="GHEA Grapalat" w:hAnsi="GHEA Grapalat" w:cs="Sylfaen"/>
        </w:rPr>
        <w:t>Աբրահամյան</w:t>
      </w:r>
    </w:p>
    <w:p w:rsidR="00614ECC" w:rsidRPr="00CA5A9A" w:rsidRDefault="00614ECC" w:rsidP="00614ECC">
      <w:pPr>
        <w:pStyle w:val="mechtex"/>
        <w:spacing w:line="360" w:lineRule="auto"/>
        <w:rPr>
          <w:rFonts w:ascii="GHEA Grapalat" w:hAnsi="GHEA Grapalat" w:cs="Arial Armenian"/>
          <w:lang w:val="af-ZA"/>
        </w:rPr>
      </w:pPr>
    </w:p>
    <w:p w:rsidR="00B02337" w:rsidRPr="00B02337" w:rsidRDefault="00B02337" w:rsidP="004202A9">
      <w:pPr>
        <w:spacing w:after="0" w:line="360" w:lineRule="auto"/>
        <w:ind w:firstLine="720"/>
        <w:rPr>
          <w:rFonts w:ascii="GHEA Grapalat" w:eastAsia="Times New Roman" w:hAnsi="GHEA Grapalat" w:cs="Times New Roman"/>
          <w:lang w:bidi="ar-SA"/>
        </w:rPr>
      </w:pPr>
      <w:proofErr w:type="gramStart"/>
      <w:r>
        <w:rPr>
          <w:rFonts w:ascii="GHEA Grapalat" w:hAnsi="GHEA Grapalat" w:cs="Sylfaen"/>
          <w:spacing w:val="-2"/>
        </w:rPr>
        <w:t xml:space="preserve">Ձեզ ենք ներկայացնում </w:t>
      </w:r>
      <w:r w:rsidR="00614ECC" w:rsidRPr="00B02337">
        <w:rPr>
          <w:rFonts w:ascii="GHEA Grapalat" w:hAnsi="GHEA Grapalat" w:cs="Sylfaen"/>
          <w:spacing w:val="-2"/>
        </w:rPr>
        <w:t>Հայաստանի</w:t>
      </w:r>
      <w:r w:rsidR="00614ECC" w:rsidRPr="00B02337">
        <w:rPr>
          <w:rFonts w:ascii="GHEA Grapalat" w:hAnsi="GHEA Grapalat"/>
          <w:spacing w:val="-2"/>
          <w:lang w:val="af-ZA"/>
        </w:rPr>
        <w:t xml:space="preserve"> </w:t>
      </w:r>
      <w:r w:rsidR="00614ECC" w:rsidRPr="00B02337">
        <w:rPr>
          <w:rFonts w:ascii="GHEA Grapalat" w:hAnsi="GHEA Grapalat" w:cs="Sylfaen"/>
          <w:spacing w:val="-2"/>
        </w:rPr>
        <w:t>Հանրապետության</w:t>
      </w:r>
      <w:r w:rsidR="00614ECC" w:rsidRPr="00B02337">
        <w:rPr>
          <w:rFonts w:ascii="GHEA Grapalat" w:hAnsi="GHEA Grapalat"/>
          <w:spacing w:val="-2"/>
          <w:lang w:val="af-ZA"/>
        </w:rPr>
        <w:t xml:space="preserve"> </w:t>
      </w:r>
      <w:r w:rsidR="00614ECC" w:rsidRPr="00B02337">
        <w:rPr>
          <w:rFonts w:ascii="GHEA Grapalat" w:hAnsi="GHEA Grapalat" w:cs="Sylfaen"/>
          <w:spacing w:val="-2"/>
        </w:rPr>
        <w:t>կառավարությ</w:t>
      </w:r>
      <w:r>
        <w:rPr>
          <w:rFonts w:ascii="GHEA Grapalat" w:hAnsi="GHEA Grapalat" w:cs="Sylfaen"/>
          <w:spacing w:val="-2"/>
        </w:rPr>
        <w:t>ան եզրա</w:t>
      </w:r>
      <w:r w:rsidR="0080248B">
        <w:rPr>
          <w:rFonts w:ascii="GHEA Grapalat" w:hAnsi="GHEA Grapalat" w:cs="Sylfaen"/>
          <w:spacing w:val="-2"/>
        </w:rPr>
        <w:softHyphen/>
      </w:r>
      <w:r>
        <w:rPr>
          <w:rFonts w:ascii="GHEA Grapalat" w:hAnsi="GHEA Grapalat" w:cs="Sylfaen"/>
          <w:spacing w:val="-2"/>
        </w:rPr>
        <w:t>կա</w:t>
      </w:r>
      <w:r w:rsidR="0080248B">
        <w:rPr>
          <w:rFonts w:ascii="GHEA Grapalat" w:hAnsi="GHEA Grapalat" w:cs="Sylfaen"/>
          <w:spacing w:val="-2"/>
        </w:rPr>
        <w:softHyphen/>
      </w:r>
      <w:r>
        <w:rPr>
          <w:rFonts w:ascii="GHEA Grapalat" w:hAnsi="GHEA Grapalat" w:cs="Sylfaen"/>
          <w:spacing w:val="-2"/>
        </w:rPr>
        <w:t>ցու</w:t>
      </w:r>
      <w:r w:rsidR="0080248B">
        <w:rPr>
          <w:rFonts w:ascii="GHEA Grapalat" w:hAnsi="GHEA Grapalat" w:cs="Sylfaen"/>
          <w:spacing w:val="-2"/>
        </w:rPr>
        <w:softHyphen/>
      </w:r>
      <w:r>
        <w:rPr>
          <w:rFonts w:ascii="GHEA Grapalat" w:hAnsi="GHEA Grapalat" w:cs="Sylfaen"/>
          <w:spacing w:val="-2"/>
        </w:rPr>
        <w:t>թյու</w:t>
      </w:r>
      <w:r w:rsidR="0080248B">
        <w:rPr>
          <w:rFonts w:ascii="GHEA Grapalat" w:hAnsi="GHEA Grapalat" w:cs="Sylfaen"/>
          <w:spacing w:val="-2"/>
        </w:rPr>
        <w:softHyphen/>
      </w:r>
      <w:r>
        <w:rPr>
          <w:rFonts w:ascii="GHEA Grapalat" w:hAnsi="GHEA Grapalat" w:cs="Sylfaen"/>
          <w:spacing w:val="-2"/>
        </w:rPr>
        <w:t>նը</w:t>
      </w:r>
      <w:r w:rsidR="00614ECC" w:rsidRPr="00B02337">
        <w:rPr>
          <w:rFonts w:ascii="GHEA Grapalat" w:hAnsi="GHEA Grapalat" w:cs="Arial Armenian"/>
          <w:lang w:val="af-ZA"/>
        </w:rPr>
        <w:t xml:space="preserve"> </w:t>
      </w:r>
      <w:r w:rsidR="00614ECC" w:rsidRPr="00B02337">
        <w:rPr>
          <w:rFonts w:ascii="GHEA Grapalat" w:hAnsi="GHEA Grapalat" w:cs="Sylfaen"/>
        </w:rPr>
        <w:t>Հայաստանի</w:t>
      </w:r>
      <w:r w:rsidR="00614ECC" w:rsidRPr="00B02337">
        <w:rPr>
          <w:rFonts w:ascii="GHEA Grapalat" w:hAnsi="GHEA Grapalat"/>
          <w:lang w:val="af-ZA"/>
        </w:rPr>
        <w:t xml:space="preserve"> </w:t>
      </w:r>
      <w:r w:rsidR="00614ECC" w:rsidRPr="00B02337">
        <w:rPr>
          <w:rFonts w:ascii="GHEA Grapalat" w:hAnsi="GHEA Grapalat" w:cs="Sylfaen"/>
        </w:rPr>
        <w:t>Հանրա</w:t>
      </w:r>
      <w:r w:rsidR="00614ECC" w:rsidRPr="00B02337">
        <w:rPr>
          <w:rFonts w:ascii="GHEA Grapalat" w:hAnsi="GHEA Grapalat"/>
          <w:lang w:val="af-ZA"/>
        </w:rPr>
        <w:softHyphen/>
      </w:r>
      <w:r w:rsidR="00614ECC" w:rsidRPr="00B02337">
        <w:rPr>
          <w:rFonts w:ascii="GHEA Grapalat" w:hAnsi="GHEA Grapalat" w:cs="Sylfaen"/>
        </w:rPr>
        <w:t>պետու</w:t>
      </w:r>
      <w:r w:rsidR="00614ECC" w:rsidRPr="00B02337">
        <w:rPr>
          <w:rFonts w:ascii="GHEA Grapalat" w:hAnsi="GHEA Grapalat"/>
          <w:lang w:val="af-ZA"/>
        </w:rPr>
        <w:softHyphen/>
      </w:r>
      <w:r w:rsidR="00614ECC" w:rsidRPr="00B02337">
        <w:rPr>
          <w:rFonts w:ascii="GHEA Grapalat" w:hAnsi="GHEA Grapalat" w:cs="Sylfaen"/>
        </w:rPr>
        <w:t>թյան</w:t>
      </w:r>
      <w:r w:rsidR="00614ECC" w:rsidRPr="00B02337">
        <w:rPr>
          <w:rFonts w:ascii="GHEA Grapalat" w:hAnsi="GHEA Grapalat"/>
          <w:lang w:val="af-ZA"/>
        </w:rPr>
        <w:t xml:space="preserve"> </w:t>
      </w:r>
      <w:r w:rsidR="00614ECC" w:rsidRPr="00B02337">
        <w:rPr>
          <w:rFonts w:ascii="GHEA Grapalat" w:hAnsi="GHEA Grapalat" w:cs="Sylfaen"/>
        </w:rPr>
        <w:t>Ազ</w:t>
      </w:r>
      <w:r w:rsidR="00614ECC" w:rsidRPr="00B02337">
        <w:rPr>
          <w:rFonts w:ascii="GHEA Grapalat" w:hAnsi="GHEA Grapalat"/>
          <w:lang w:val="af-ZA"/>
        </w:rPr>
        <w:softHyphen/>
      </w:r>
      <w:r w:rsidR="00614ECC" w:rsidRPr="00B02337">
        <w:rPr>
          <w:rFonts w:ascii="GHEA Grapalat" w:hAnsi="GHEA Grapalat" w:cs="Sylfaen"/>
        </w:rPr>
        <w:t>գա</w:t>
      </w:r>
      <w:r w:rsidR="00614ECC" w:rsidRPr="00B02337">
        <w:rPr>
          <w:rFonts w:ascii="GHEA Grapalat" w:hAnsi="GHEA Grapalat"/>
          <w:lang w:val="af-ZA"/>
        </w:rPr>
        <w:softHyphen/>
      </w:r>
      <w:r w:rsidR="00614ECC" w:rsidRPr="00B02337">
        <w:rPr>
          <w:rFonts w:ascii="GHEA Grapalat" w:hAnsi="GHEA Grapalat" w:cs="Sylfaen"/>
        </w:rPr>
        <w:t>յին</w:t>
      </w:r>
      <w:r w:rsidR="00614ECC" w:rsidRPr="00B02337">
        <w:rPr>
          <w:rFonts w:ascii="GHEA Grapalat" w:hAnsi="GHEA Grapalat"/>
          <w:lang w:val="af-ZA"/>
        </w:rPr>
        <w:t xml:space="preserve"> </w:t>
      </w:r>
      <w:r w:rsidR="00614ECC" w:rsidRPr="00B02337">
        <w:rPr>
          <w:rFonts w:ascii="GHEA Grapalat" w:hAnsi="GHEA Grapalat" w:cs="Sylfaen"/>
        </w:rPr>
        <w:t>ժողովի</w:t>
      </w:r>
      <w:r w:rsidR="00614ECC" w:rsidRPr="00B02337">
        <w:rPr>
          <w:rFonts w:ascii="GHEA Grapalat" w:hAnsi="GHEA Grapalat"/>
          <w:lang w:val="af-ZA"/>
        </w:rPr>
        <w:t xml:space="preserve"> </w:t>
      </w:r>
      <w:r w:rsidR="00614ECC" w:rsidRPr="00B02337">
        <w:rPr>
          <w:rFonts w:ascii="GHEA Grapalat" w:hAnsi="GHEA Grapalat"/>
          <w:bCs/>
        </w:rPr>
        <w:t xml:space="preserve">պատգամավոր </w:t>
      </w:r>
      <w:r>
        <w:rPr>
          <w:rFonts w:ascii="GHEA Grapalat" w:hAnsi="GHEA Grapalat"/>
        </w:rPr>
        <w:t>Հրանտ Բագ</w:t>
      </w:r>
      <w:r w:rsidR="0080248B">
        <w:rPr>
          <w:rFonts w:ascii="GHEA Grapalat" w:hAnsi="GHEA Grapalat"/>
        </w:rPr>
        <w:softHyphen/>
      </w:r>
      <w:r>
        <w:rPr>
          <w:rFonts w:ascii="GHEA Grapalat" w:hAnsi="GHEA Grapalat"/>
        </w:rPr>
        <w:t>րատ</w:t>
      </w:r>
      <w:r w:rsidR="0080248B">
        <w:rPr>
          <w:rFonts w:ascii="GHEA Grapalat" w:hAnsi="GHEA Grapalat"/>
        </w:rPr>
        <w:softHyphen/>
      </w:r>
      <w:r>
        <w:rPr>
          <w:rFonts w:ascii="GHEA Grapalat" w:hAnsi="GHEA Grapalat"/>
        </w:rPr>
        <w:t>յա</w:t>
      </w:r>
      <w:r w:rsidR="0080248B">
        <w:rPr>
          <w:rFonts w:ascii="GHEA Grapalat" w:hAnsi="GHEA Grapalat"/>
        </w:rPr>
        <w:softHyphen/>
      </w:r>
      <w:r>
        <w:rPr>
          <w:rFonts w:ascii="GHEA Grapalat" w:hAnsi="GHEA Grapalat"/>
        </w:rPr>
        <w:t>նի</w:t>
      </w:r>
      <w:r w:rsidR="00614ECC" w:rsidRPr="00B02337">
        <w:rPr>
          <w:rFonts w:ascii="GHEA Grapalat" w:hAnsi="GHEA Grapalat"/>
          <w:lang w:val="af-ZA"/>
        </w:rPr>
        <w:t xml:space="preserve">` </w:t>
      </w:r>
      <w:r w:rsidR="00614ECC" w:rsidRPr="00B02337">
        <w:rPr>
          <w:rFonts w:ascii="GHEA Grapalat" w:hAnsi="GHEA Grapalat" w:cs="Sylfaen"/>
          <w:noProof/>
          <w:spacing w:val="-8"/>
        </w:rPr>
        <w:t>օրենսդրական</w:t>
      </w:r>
      <w:r w:rsidR="00614ECC" w:rsidRPr="00B02337">
        <w:rPr>
          <w:rFonts w:ascii="GHEA Grapalat" w:hAnsi="GHEA Grapalat"/>
          <w:noProof/>
          <w:lang w:val="af-ZA"/>
        </w:rPr>
        <w:t xml:space="preserve"> </w:t>
      </w:r>
      <w:r w:rsidR="00614ECC" w:rsidRPr="00B02337">
        <w:rPr>
          <w:rFonts w:ascii="GHEA Grapalat" w:hAnsi="GHEA Grapalat" w:cs="Sylfaen"/>
          <w:noProof/>
          <w:spacing w:val="-8"/>
        </w:rPr>
        <w:t>նախաձեռ</w:t>
      </w:r>
      <w:r w:rsidR="00614ECC" w:rsidRPr="00B02337">
        <w:rPr>
          <w:rFonts w:ascii="GHEA Grapalat" w:hAnsi="GHEA Grapalat"/>
          <w:noProof/>
          <w:spacing w:val="-8"/>
          <w:lang w:val="af-ZA"/>
        </w:rPr>
        <w:softHyphen/>
      </w:r>
      <w:r w:rsidR="00614ECC" w:rsidRPr="00B02337">
        <w:rPr>
          <w:rFonts w:ascii="GHEA Grapalat" w:hAnsi="GHEA Grapalat" w:cs="Sylfaen"/>
          <w:noProof/>
          <w:spacing w:val="-8"/>
        </w:rPr>
        <w:t>նու</w:t>
      </w:r>
      <w:r w:rsidR="00614ECC" w:rsidRPr="00B02337">
        <w:rPr>
          <w:rFonts w:ascii="GHEA Grapalat" w:hAnsi="GHEA Grapalat"/>
          <w:noProof/>
          <w:spacing w:val="-8"/>
          <w:lang w:val="af-ZA"/>
        </w:rPr>
        <w:softHyphen/>
      </w:r>
      <w:r w:rsidR="00614ECC" w:rsidRPr="00B02337">
        <w:rPr>
          <w:rFonts w:ascii="GHEA Grapalat" w:hAnsi="GHEA Grapalat" w:cs="Sylfaen"/>
          <w:noProof/>
          <w:spacing w:val="-8"/>
        </w:rPr>
        <w:t>թյան</w:t>
      </w:r>
      <w:r w:rsidR="00614ECC" w:rsidRPr="00B02337">
        <w:rPr>
          <w:rFonts w:ascii="GHEA Grapalat" w:hAnsi="GHEA Grapalat"/>
          <w:noProof/>
          <w:spacing w:val="-8"/>
          <w:lang w:val="af-ZA"/>
        </w:rPr>
        <w:t xml:space="preserve"> </w:t>
      </w:r>
      <w:r w:rsidR="00614ECC" w:rsidRPr="00B02337">
        <w:rPr>
          <w:rFonts w:ascii="GHEA Grapalat" w:hAnsi="GHEA Grapalat" w:cs="Sylfaen"/>
          <w:noProof/>
          <w:spacing w:val="-8"/>
        </w:rPr>
        <w:t>կարգով</w:t>
      </w:r>
      <w:r w:rsidR="00614ECC" w:rsidRPr="00B02337">
        <w:rPr>
          <w:rFonts w:ascii="GHEA Grapalat" w:hAnsi="GHEA Grapalat"/>
          <w:noProof/>
          <w:spacing w:val="-8"/>
          <w:lang w:val="af-ZA"/>
        </w:rPr>
        <w:t xml:space="preserve"> </w:t>
      </w:r>
      <w:r w:rsidR="00614ECC" w:rsidRPr="00B02337">
        <w:rPr>
          <w:rFonts w:ascii="GHEA Grapalat" w:hAnsi="GHEA Grapalat" w:cs="Sylfaen"/>
          <w:noProof/>
          <w:spacing w:val="-8"/>
        </w:rPr>
        <w:t>ներկայացրած</w:t>
      </w:r>
      <w:r w:rsidR="00614ECC" w:rsidRPr="00B02337">
        <w:rPr>
          <w:rFonts w:ascii="GHEA Grapalat" w:hAnsi="GHEA Grapalat"/>
          <w:noProof/>
          <w:spacing w:val="-8"/>
          <w:lang w:val="af-ZA"/>
        </w:rPr>
        <w:t xml:space="preserve"> </w:t>
      </w:r>
      <w:r w:rsidRPr="00B02337">
        <w:rPr>
          <w:rFonts w:ascii="GHEA Grapalat" w:eastAsia="Calibri" w:hAnsi="GHEA Grapalat" w:cs="Times New Roman"/>
          <w:lang w:val="af-ZA"/>
        </w:rPr>
        <w:t>«2013-2017թթ.</w:t>
      </w:r>
      <w:proofErr w:type="gramEnd"/>
      <w:r w:rsidRPr="00B02337">
        <w:rPr>
          <w:rFonts w:ascii="GHEA Grapalat" w:eastAsia="Calibri" w:hAnsi="GHEA Grapalat" w:cs="Times New Roman"/>
          <w:lang w:val="af-ZA"/>
        </w:rPr>
        <w:t xml:space="preserve"> գիտության ֆի</w:t>
      </w:r>
      <w:r w:rsidR="0080248B">
        <w:rPr>
          <w:rFonts w:ascii="GHEA Grapalat" w:eastAsia="Calibri" w:hAnsi="GHEA Grapalat" w:cs="Times New Roman"/>
          <w:lang w:val="af-ZA"/>
        </w:rPr>
        <w:softHyphen/>
      </w:r>
      <w:r w:rsidRPr="00B02337">
        <w:rPr>
          <w:rFonts w:ascii="GHEA Grapalat" w:eastAsia="Calibri" w:hAnsi="GHEA Grapalat" w:cs="Times New Roman"/>
          <w:lang w:val="af-ZA"/>
        </w:rPr>
        <w:t>նան</w:t>
      </w:r>
      <w:r w:rsidR="0080248B">
        <w:rPr>
          <w:rFonts w:ascii="GHEA Grapalat" w:eastAsia="Calibri" w:hAnsi="GHEA Grapalat" w:cs="Times New Roman"/>
          <w:lang w:val="af-ZA"/>
        </w:rPr>
        <w:softHyphen/>
      </w:r>
      <w:r w:rsidR="0080248B">
        <w:rPr>
          <w:rFonts w:ascii="GHEA Grapalat" w:eastAsia="Calibri" w:hAnsi="GHEA Grapalat" w:cs="Times New Roman"/>
          <w:lang w:val="af-ZA"/>
        </w:rPr>
        <w:softHyphen/>
      </w:r>
      <w:r w:rsidRPr="00B02337">
        <w:rPr>
          <w:rFonts w:ascii="GHEA Grapalat" w:eastAsia="Calibri" w:hAnsi="GHEA Grapalat" w:cs="Times New Roman"/>
          <w:lang w:val="af-ZA"/>
        </w:rPr>
        <w:t xml:space="preserve">սավորման չափերի և կարգի մասին» </w:t>
      </w:r>
      <w:r w:rsidRPr="00B02337">
        <w:rPr>
          <w:rFonts w:ascii="GHEA Grapalat" w:eastAsia="Calibri" w:hAnsi="GHEA Grapalat" w:cs="Sylfaen"/>
        </w:rPr>
        <w:t>Հայաստանի</w:t>
      </w:r>
      <w:r w:rsidRPr="00B02337">
        <w:rPr>
          <w:rFonts w:ascii="GHEA Grapalat" w:eastAsia="Calibri" w:hAnsi="GHEA Grapalat" w:cs="Sylfaen"/>
          <w:lang w:val="af-ZA"/>
        </w:rPr>
        <w:t xml:space="preserve"> </w:t>
      </w:r>
      <w:r w:rsidRPr="00B02337">
        <w:rPr>
          <w:rFonts w:ascii="GHEA Grapalat" w:eastAsia="Calibri" w:hAnsi="GHEA Grapalat" w:cs="Sylfaen"/>
        </w:rPr>
        <w:t>Հանրապետության</w:t>
      </w:r>
      <w:r w:rsidRPr="00B02337">
        <w:rPr>
          <w:rFonts w:ascii="GHEA Grapalat" w:eastAsia="Calibri" w:hAnsi="GHEA Grapalat" w:cs="Sylfaen"/>
          <w:lang w:val="af-ZA"/>
        </w:rPr>
        <w:t xml:space="preserve"> </w:t>
      </w:r>
      <w:r w:rsidRPr="00B02337">
        <w:rPr>
          <w:rFonts w:ascii="GHEA Grapalat" w:eastAsia="Calibri" w:hAnsi="GHEA Grapalat" w:cs="Sylfaen"/>
        </w:rPr>
        <w:t>օրենքի</w:t>
      </w:r>
      <w:r w:rsidRPr="00B02337">
        <w:rPr>
          <w:rFonts w:ascii="GHEA Grapalat" w:eastAsia="Times New Roman" w:hAnsi="GHEA Grapalat" w:cs="GHEA Grapalat"/>
          <w:lang w:bidi="ar-SA"/>
        </w:rPr>
        <w:t xml:space="preserve"> </w:t>
      </w:r>
      <w:r w:rsidRPr="00B02337">
        <w:rPr>
          <w:rFonts w:ascii="GHEA Grapalat" w:hAnsi="GHEA Grapalat" w:cs="Sylfaen"/>
        </w:rPr>
        <w:t>նախագծի</w:t>
      </w:r>
      <w:r w:rsidRPr="00B02337">
        <w:rPr>
          <w:rFonts w:ascii="GHEA Grapalat" w:hAnsi="GHEA Grapalat" w:cs="Sylfaen"/>
          <w:lang w:val="af-ZA"/>
        </w:rPr>
        <w:t xml:space="preserve"> </w:t>
      </w:r>
      <w:r w:rsidR="00614ECC" w:rsidRPr="00B02337">
        <w:rPr>
          <w:rFonts w:ascii="GHEA Grapalat" w:hAnsi="GHEA Grapalat" w:cs="Sylfaen"/>
          <w:bCs/>
          <w:iCs/>
          <w:lang w:val="af-ZA"/>
        </w:rPr>
        <w:t>(</w:t>
      </w:r>
      <w:r w:rsidRPr="0025692F">
        <w:rPr>
          <w:rFonts w:ascii="GHEA Grapalat" w:eastAsia="Times New Roman" w:hAnsi="GHEA Grapalat" w:cs="Times New Roman"/>
          <w:iCs/>
          <w:lang w:bidi="ar-SA"/>
        </w:rPr>
        <w:t>Պ-139-06.11.2012-ԳԿ-010/0</w:t>
      </w:r>
      <w:r w:rsidR="00614ECC" w:rsidRPr="00B02337">
        <w:rPr>
          <w:rFonts w:ascii="GHEA Grapalat" w:hAnsi="GHEA Grapalat" w:cs="Sylfaen"/>
          <w:bCs/>
          <w:iCs/>
          <w:lang w:val="af-ZA"/>
        </w:rPr>
        <w:t>)</w:t>
      </w:r>
      <w:r w:rsidR="00614ECC" w:rsidRPr="00B02337">
        <w:rPr>
          <w:rFonts w:ascii="GHEA Grapalat" w:hAnsi="GHEA Grapalat" w:cs="Arial Armenian"/>
          <w:bCs/>
          <w:iCs/>
          <w:lang w:val="af-ZA"/>
        </w:rPr>
        <w:t xml:space="preserve"> </w:t>
      </w:r>
      <w:r w:rsidR="00614ECC" w:rsidRPr="00B02337">
        <w:rPr>
          <w:rFonts w:ascii="GHEA Grapalat" w:hAnsi="GHEA Grapalat" w:cs="Sylfaen"/>
          <w:bCs/>
          <w:iCs/>
          <w:lang w:val="af-ZA"/>
        </w:rPr>
        <w:t>վե</w:t>
      </w:r>
      <w:r w:rsidR="00614ECC" w:rsidRPr="00B02337">
        <w:rPr>
          <w:rFonts w:ascii="GHEA Grapalat" w:hAnsi="GHEA Grapalat" w:cs="Arial Armenian"/>
          <w:bCs/>
          <w:iCs/>
          <w:lang w:val="af-ZA"/>
        </w:rPr>
        <w:softHyphen/>
      </w:r>
      <w:r w:rsidR="00614ECC" w:rsidRPr="00B02337">
        <w:rPr>
          <w:rFonts w:ascii="GHEA Grapalat" w:hAnsi="GHEA Grapalat" w:cs="Sylfaen"/>
          <w:bCs/>
          <w:iCs/>
          <w:lang w:val="af-ZA"/>
        </w:rPr>
        <w:t>րա</w:t>
      </w:r>
      <w:r w:rsidR="00614ECC" w:rsidRPr="00B02337">
        <w:rPr>
          <w:rFonts w:ascii="GHEA Grapalat" w:hAnsi="GHEA Grapalat" w:cs="Arial Armenian"/>
          <w:bCs/>
          <w:iCs/>
          <w:lang w:val="af-ZA"/>
        </w:rPr>
        <w:softHyphen/>
      </w:r>
      <w:r w:rsidR="00614ECC" w:rsidRPr="00B02337">
        <w:rPr>
          <w:rFonts w:ascii="GHEA Grapalat" w:hAnsi="GHEA Grapalat" w:cs="Sylfaen"/>
          <w:bCs/>
          <w:iCs/>
          <w:lang w:val="af-ZA"/>
        </w:rPr>
        <w:t>բերյալ</w:t>
      </w:r>
      <w:r w:rsidRPr="00B02337">
        <w:rPr>
          <w:rFonts w:ascii="GHEA Grapalat" w:hAnsi="GHEA Grapalat" w:cs="Sylfaen"/>
          <w:bCs/>
          <w:iCs/>
          <w:lang w:val="af-ZA"/>
        </w:rPr>
        <w:t>:</w:t>
      </w:r>
      <w:r w:rsidR="00614ECC" w:rsidRPr="00B02337">
        <w:rPr>
          <w:rFonts w:ascii="GHEA Grapalat" w:hAnsi="GHEA Grapalat" w:cs="Sylfaen"/>
          <w:bCs/>
          <w:iCs/>
          <w:lang w:val="af-ZA"/>
        </w:rPr>
        <w:t xml:space="preserve"> </w:t>
      </w:r>
    </w:p>
    <w:p w:rsidR="00B02337" w:rsidRPr="00E37784" w:rsidRDefault="00B02337" w:rsidP="004202A9">
      <w:pPr>
        <w:spacing w:after="0" w:line="360" w:lineRule="auto"/>
        <w:ind w:firstLine="708"/>
        <w:rPr>
          <w:rFonts w:ascii="GHEA Grapalat" w:hAnsi="GHEA Grapalat"/>
          <w:lang w:val="af-ZA"/>
        </w:rPr>
      </w:pPr>
      <w:r w:rsidRPr="00B02337">
        <w:rPr>
          <w:rFonts w:ascii="GHEA Grapalat" w:eastAsia="Calibri" w:hAnsi="GHEA Grapalat" w:cs="Sylfaen"/>
        </w:rPr>
        <w:t>Հայաստանի</w:t>
      </w:r>
      <w:r w:rsidRPr="00B02337">
        <w:rPr>
          <w:rFonts w:ascii="GHEA Grapalat" w:eastAsia="Calibri" w:hAnsi="GHEA Grapalat" w:cs="Sylfaen"/>
          <w:lang w:val="af-ZA"/>
        </w:rPr>
        <w:t xml:space="preserve"> </w:t>
      </w:r>
      <w:r w:rsidRPr="00B02337">
        <w:rPr>
          <w:rFonts w:ascii="GHEA Grapalat" w:eastAsia="Calibri" w:hAnsi="GHEA Grapalat" w:cs="Sylfaen"/>
        </w:rPr>
        <w:t>Հանրապետության</w:t>
      </w:r>
      <w:r w:rsidRPr="00E37784">
        <w:rPr>
          <w:rFonts w:ascii="GHEA Grapalat" w:hAnsi="GHEA Grapalat"/>
          <w:lang w:val="af-ZA"/>
        </w:rPr>
        <w:t xml:space="preserve"> </w:t>
      </w:r>
      <w:r w:rsidRPr="006F50DB">
        <w:rPr>
          <w:rFonts w:ascii="GHEA Grapalat" w:hAnsi="GHEA Grapalat"/>
        </w:rPr>
        <w:t>կառավարության</w:t>
      </w:r>
      <w:r w:rsidRPr="00E37784">
        <w:rPr>
          <w:rFonts w:ascii="GHEA Grapalat" w:hAnsi="GHEA Grapalat"/>
          <w:lang w:val="af-ZA"/>
        </w:rPr>
        <w:t xml:space="preserve"> 2010 </w:t>
      </w:r>
      <w:r w:rsidRPr="006F50DB">
        <w:rPr>
          <w:rFonts w:ascii="GHEA Grapalat" w:hAnsi="GHEA Grapalat"/>
        </w:rPr>
        <w:t>թ</w:t>
      </w:r>
      <w:r w:rsidR="008A611C">
        <w:rPr>
          <w:rFonts w:ascii="GHEA Grapalat" w:hAnsi="GHEA Grapalat"/>
          <w:lang w:val="af-ZA"/>
        </w:rPr>
        <w:t>վականի</w:t>
      </w:r>
      <w:r>
        <w:rPr>
          <w:rFonts w:ascii="GHEA Grapalat" w:hAnsi="GHEA Grapalat"/>
          <w:lang w:val="af-ZA"/>
        </w:rPr>
        <w:t xml:space="preserve"> </w:t>
      </w:r>
      <w:r w:rsidRPr="006F50DB">
        <w:rPr>
          <w:rFonts w:ascii="GHEA Grapalat" w:hAnsi="GHEA Grapalat"/>
        </w:rPr>
        <w:t>մայիսի</w:t>
      </w:r>
      <w:r w:rsidRPr="00E37784">
        <w:rPr>
          <w:rFonts w:ascii="GHEA Grapalat" w:hAnsi="GHEA Grapalat"/>
          <w:lang w:val="af-ZA"/>
        </w:rPr>
        <w:t xml:space="preserve"> 27-</w:t>
      </w:r>
      <w:r w:rsidRPr="006F50DB">
        <w:rPr>
          <w:rFonts w:ascii="GHEA Grapalat" w:hAnsi="GHEA Grapalat"/>
        </w:rPr>
        <w:t>ի</w:t>
      </w:r>
      <w:r w:rsidRPr="00E37784">
        <w:rPr>
          <w:rFonts w:ascii="GHEA Grapalat" w:hAnsi="GHEA Grapalat"/>
          <w:lang w:val="af-ZA"/>
        </w:rPr>
        <w:t xml:space="preserve"> </w:t>
      </w:r>
      <w:r w:rsidRPr="006F50DB">
        <w:rPr>
          <w:rFonts w:ascii="GHEA Grapalat" w:hAnsi="GHEA Grapalat"/>
        </w:rPr>
        <w:t>նիստի</w:t>
      </w:r>
      <w:r w:rsidRPr="00E37784">
        <w:rPr>
          <w:rFonts w:ascii="GHEA Grapalat" w:hAnsi="GHEA Grapalat"/>
          <w:lang w:val="af-ZA"/>
        </w:rPr>
        <w:t xml:space="preserve"> N20 </w:t>
      </w:r>
      <w:r w:rsidRPr="006F50DB">
        <w:rPr>
          <w:rFonts w:ascii="GHEA Grapalat" w:hAnsi="GHEA Grapalat"/>
        </w:rPr>
        <w:t>արձա</w:t>
      </w:r>
      <w:r>
        <w:rPr>
          <w:rFonts w:ascii="GHEA Grapalat" w:hAnsi="GHEA Grapalat"/>
        </w:rPr>
        <w:t>նագրային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որոշմամբ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ընդունված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Գիտության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զարգացման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ռազմավարությամբ</w:t>
      </w:r>
      <w:r w:rsidRPr="00E37784">
        <w:rPr>
          <w:rFonts w:ascii="GHEA Grapalat" w:hAnsi="GHEA Grapalat"/>
          <w:lang w:val="af-ZA"/>
        </w:rPr>
        <w:t xml:space="preserve"> </w:t>
      </w:r>
      <w:r w:rsidR="005326D2">
        <w:rPr>
          <w:rFonts w:ascii="GHEA Grapalat" w:hAnsi="GHEA Grapalat"/>
          <w:lang w:val="af-ZA"/>
        </w:rPr>
        <w:t xml:space="preserve">արդեն իսկ </w:t>
      </w:r>
      <w:r>
        <w:rPr>
          <w:rFonts w:ascii="GHEA Grapalat" w:hAnsi="GHEA Grapalat"/>
        </w:rPr>
        <w:t>նախատեսված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պետական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բյուջեից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և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տնտեսության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մասնավոր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հատվածից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հատկացվող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ֆինանսական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ծավալների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զգալի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ավելացում</w:t>
      </w:r>
      <w:r w:rsidR="008A611C">
        <w:rPr>
          <w:rFonts w:ascii="GHEA Grapalat" w:hAnsi="GHEA Grapalat"/>
          <w:lang w:val="af-ZA"/>
        </w:rPr>
        <w:t>`</w:t>
      </w:r>
      <w:r w:rsidRPr="00E37784">
        <w:rPr>
          <w:rFonts w:ascii="GHEA Grapalat" w:hAnsi="GHEA Grapalat"/>
          <w:lang w:val="af-ZA"/>
        </w:rPr>
        <w:t xml:space="preserve"> 2020 </w:t>
      </w:r>
      <w:r w:rsidRPr="00A13E28">
        <w:rPr>
          <w:rFonts w:ascii="GHEA Grapalat" w:hAnsi="GHEA Grapalat"/>
        </w:rPr>
        <w:t>թվականին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այն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մոտեցնելով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միջին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եվրո</w:t>
      </w:r>
      <w:r w:rsidR="004202A9">
        <w:rPr>
          <w:rFonts w:ascii="GHEA Grapalat" w:hAnsi="GHEA Grapalat"/>
        </w:rPr>
        <w:softHyphen/>
      </w:r>
      <w:r w:rsidRPr="00A13E28">
        <w:rPr>
          <w:rFonts w:ascii="GHEA Grapalat" w:hAnsi="GHEA Grapalat"/>
        </w:rPr>
        <w:t>պա</w:t>
      </w:r>
      <w:r w:rsidR="004202A9">
        <w:rPr>
          <w:rFonts w:ascii="GHEA Grapalat" w:hAnsi="GHEA Grapalat"/>
        </w:rPr>
        <w:softHyphen/>
      </w:r>
      <w:r w:rsidRPr="00A13E28">
        <w:rPr>
          <w:rFonts w:ascii="GHEA Grapalat" w:hAnsi="GHEA Grapalat"/>
        </w:rPr>
        <w:t>կան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չափանիշներին</w:t>
      </w:r>
      <w:r w:rsidRPr="00E37784">
        <w:rPr>
          <w:rFonts w:ascii="GHEA Grapalat" w:hAnsi="GHEA Grapalat"/>
          <w:lang w:val="af-ZA"/>
        </w:rPr>
        <w:t xml:space="preserve">, </w:t>
      </w:r>
      <w:r w:rsidRPr="00A13E28">
        <w:rPr>
          <w:rFonts w:ascii="GHEA Grapalat" w:hAnsi="GHEA Grapalat"/>
        </w:rPr>
        <w:t>ֆինանսավորման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բազմաձևության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օգտագործմ</w:t>
      </w:r>
      <w:r>
        <w:rPr>
          <w:rFonts w:ascii="GHEA Grapalat" w:hAnsi="GHEA Grapalat"/>
        </w:rPr>
        <w:t>ամբ</w:t>
      </w:r>
      <w:r w:rsidRPr="00E37784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նոր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մեխանիզմների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ներդրմամբ</w:t>
      </w:r>
      <w:r w:rsidRPr="00E37784">
        <w:rPr>
          <w:rFonts w:ascii="GHEA Grapalat" w:hAnsi="GHEA Grapalat"/>
          <w:lang w:val="af-ZA"/>
        </w:rPr>
        <w:t xml:space="preserve"> </w:t>
      </w:r>
      <w:r w:rsidRPr="00A13E28">
        <w:rPr>
          <w:rFonts w:ascii="GHEA Grapalat" w:hAnsi="GHEA Grapalat"/>
        </w:rPr>
        <w:t>և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արդյունավետության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բարձրացմամբ</w:t>
      </w:r>
      <w:r w:rsidRPr="00E37784"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</w:rPr>
        <w:t>Սակայն</w:t>
      </w:r>
      <w:r w:rsidRPr="004D498B">
        <w:rPr>
          <w:rFonts w:ascii="GHEA Grapalat" w:hAnsi="GHEA Grapalat"/>
          <w:lang w:val="af-ZA"/>
        </w:rPr>
        <w:t>,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ներկայացված</w:t>
      </w:r>
      <w:r w:rsidRPr="00E37784">
        <w:rPr>
          <w:rFonts w:ascii="GHEA Grapalat" w:hAnsi="GHEA Grapalat"/>
          <w:lang w:val="af-ZA"/>
        </w:rPr>
        <w:t xml:space="preserve"> </w:t>
      </w:r>
      <w:r w:rsidR="008A611C">
        <w:rPr>
          <w:rFonts w:ascii="GHEA Grapalat" w:hAnsi="GHEA Grapalat"/>
          <w:lang w:val="af-ZA"/>
        </w:rPr>
        <w:t>օ</w:t>
      </w:r>
      <w:r>
        <w:rPr>
          <w:rFonts w:ascii="GHEA Grapalat" w:hAnsi="GHEA Grapalat"/>
        </w:rPr>
        <w:t>րենքի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նախագծով</w:t>
      </w:r>
      <w:r w:rsidRPr="00E37784">
        <w:rPr>
          <w:rFonts w:ascii="GHEA Grapalat" w:hAnsi="GHEA Grapalat"/>
          <w:lang w:val="af-ZA"/>
        </w:rPr>
        <w:t xml:space="preserve"> </w:t>
      </w:r>
      <w:r w:rsidR="005326D2">
        <w:rPr>
          <w:rFonts w:ascii="GHEA Grapalat" w:hAnsi="GHEA Grapalat"/>
          <w:lang w:val="af-ZA"/>
        </w:rPr>
        <w:t xml:space="preserve">ֆինանսավորման </w:t>
      </w:r>
      <w:r w:rsidR="005326D2">
        <w:rPr>
          <w:rFonts w:ascii="GHEA Grapalat" w:hAnsi="GHEA Grapalat"/>
        </w:rPr>
        <w:t>չափեր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սահմանելը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իրատեսական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չէ</w:t>
      </w:r>
      <w:r w:rsidRPr="00E37784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քանի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նախ՝</w:t>
      </w:r>
      <w:r w:rsidRPr="00E37784">
        <w:rPr>
          <w:rFonts w:ascii="GHEA Grapalat" w:hAnsi="GHEA Grapalat"/>
          <w:lang w:val="af-ZA"/>
        </w:rPr>
        <w:t xml:space="preserve"> </w:t>
      </w:r>
      <w:r w:rsidR="008A611C" w:rsidRPr="00B02337">
        <w:rPr>
          <w:rFonts w:ascii="GHEA Grapalat" w:eastAsia="Calibri" w:hAnsi="GHEA Grapalat" w:cs="Sylfaen"/>
        </w:rPr>
        <w:t>Հայաստանի</w:t>
      </w:r>
      <w:r w:rsidR="008A611C" w:rsidRPr="00B02337">
        <w:rPr>
          <w:rFonts w:ascii="GHEA Grapalat" w:eastAsia="Calibri" w:hAnsi="GHEA Grapalat" w:cs="Sylfaen"/>
          <w:lang w:val="af-ZA"/>
        </w:rPr>
        <w:t xml:space="preserve"> </w:t>
      </w:r>
      <w:r w:rsidR="008A611C" w:rsidRPr="00B02337">
        <w:rPr>
          <w:rFonts w:ascii="GHEA Grapalat" w:eastAsia="Calibri" w:hAnsi="GHEA Grapalat" w:cs="Sylfaen"/>
        </w:rPr>
        <w:t>Հանրապետության</w:t>
      </w:r>
      <w:r w:rsidR="008A611C" w:rsidRPr="00B02337">
        <w:rPr>
          <w:rFonts w:ascii="GHEA Grapalat" w:eastAsia="Calibri" w:hAnsi="GHEA Grapalat" w:cs="Sylfaen"/>
          <w:lang w:val="af-ZA"/>
        </w:rPr>
        <w:t xml:space="preserve"> </w:t>
      </w:r>
      <w:r w:rsidR="008A611C" w:rsidRPr="00E37784">
        <w:rPr>
          <w:rFonts w:ascii="GHEA Grapalat" w:hAnsi="GHEA Grapalat"/>
          <w:lang w:val="af-ZA"/>
        </w:rPr>
        <w:t xml:space="preserve">2013 </w:t>
      </w:r>
      <w:r w:rsidR="008A611C">
        <w:rPr>
          <w:rFonts w:ascii="GHEA Grapalat" w:hAnsi="GHEA Grapalat"/>
        </w:rPr>
        <w:t>թվականի</w:t>
      </w:r>
      <w:r w:rsidR="008A611C"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պետական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բյուջեի</w:t>
      </w:r>
      <w:r w:rsidRPr="00E37784">
        <w:rPr>
          <w:rFonts w:ascii="GHEA Grapalat" w:hAnsi="GHEA Grapalat"/>
          <w:lang w:val="af-ZA"/>
        </w:rPr>
        <w:t xml:space="preserve"> </w:t>
      </w:r>
      <w:r w:rsidR="008A611C">
        <w:rPr>
          <w:rFonts w:ascii="GHEA Grapalat" w:hAnsi="GHEA Grapalat"/>
        </w:rPr>
        <w:t>նախագծով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նման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հատկացումներ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նախատեսված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չեն</w:t>
      </w:r>
      <w:r w:rsidRPr="00E37784">
        <w:rPr>
          <w:rFonts w:ascii="GHEA Grapalat" w:hAnsi="GHEA Grapalat"/>
          <w:lang w:val="af-ZA"/>
        </w:rPr>
        <w:t xml:space="preserve">, </w:t>
      </w:r>
      <w:r w:rsidRPr="00A03714">
        <w:rPr>
          <w:rFonts w:ascii="GHEA Grapalat" w:hAnsi="GHEA Grapalat"/>
        </w:rPr>
        <w:t>և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առավել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կար</w:t>
      </w:r>
      <w:r w:rsidRPr="00A03714">
        <w:rPr>
          <w:rFonts w:ascii="GHEA Grapalat" w:hAnsi="GHEA Grapalat"/>
        </w:rPr>
        <w:t>և</w:t>
      </w:r>
      <w:r>
        <w:rPr>
          <w:rFonts w:ascii="GHEA Grapalat" w:hAnsi="GHEA Grapalat"/>
        </w:rPr>
        <w:t>որը՝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պարզ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չէ</w:t>
      </w:r>
      <w:r w:rsidRPr="00E37784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թե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ինչ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միջոցների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հաշվին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հնարավոր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ֆինանսավորման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կտրուկ</w:t>
      </w:r>
      <w:r w:rsidRPr="00E3778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ավելացումը</w:t>
      </w:r>
      <w:r w:rsidRPr="00E37784">
        <w:rPr>
          <w:rFonts w:ascii="GHEA Grapalat" w:hAnsi="GHEA Grapalat"/>
          <w:lang w:val="af-ZA"/>
        </w:rPr>
        <w:t xml:space="preserve">: </w:t>
      </w:r>
    </w:p>
    <w:p w:rsidR="00B02337" w:rsidRDefault="00B02337" w:rsidP="004202A9">
      <w:pPr>
        <w:spacing w:after="0" w:line="360" w:lineRule="auto"/>
        <w:rPr>
          <w:rFonts w:ascii="GHEA Grapalat" w:hAnsi="GHEA Grapalat"/>
          <w:lang w:val="af-ZA"/>
        </w:rPr>
      </w:pPr>
      <w:r w:rsidRPr="00E37784">
        <w:rPr>
          <w:rFonts w:ascii="GHEA Grapalat" w:hAnsi="GHEA Grapalat"/>
          <w:lang w:val="af-ZA"/>
        </w:rPr>
        <w:tab/>
      </w:r>
      <w:r w:rsidR="008A611C">
        <w:rPr>
          <w:rFonts w:ascii="GHEA Grapalat" w:hAnsi="GHEA Grapalat"/>
        </w:rPr>
        <w:t xml:space="preserve">Բացի դրանից, </w:t>
      </w:r>
      <w:r>
        <w:rPr>
          <w:rFonts w:ascii="GHEA Grapalat" w:hAnsi="GHEA Grapalat"/>
        </w:rPr>
        <w:t>նախագծի</w:t>
      </w:r>
      <w:r w:rsidRPr="00C7566D">
        <w:rPr>
          <w:rFonts w:ascii="GHEA Grapalat" w:hAnsi="GHEA Grapalat"/>
          <w:lang w:val="af-ZA"/>
        </w:rPr>
        <w:t xml:space="preserve"> 7-</w:t>
      </w:r>
      <w:r>
        <w:rPr>
          <w:rFonts w:ascii="GHEA Grapalat" w:hAnsi="GHEA Grapalat"/>
        </w:rPr>
        <w:t>րդ</w:t>
      </w:r>
      <w:r w:rsidRPr="00C7566D">
        <w:rPr>
          <w:rFonts w:ascii="GHEA Grapalat" w:hAnsi="GHEA Grapalat"/>
          <w:lang w:val="af-ZA"/>
        </w:rPr>
        <w:t>, 8-</w:t>
      </w:r>
      <w:r>
        <w:rPr>
          <w:rFonts w:ascii="GHEA Grapalat" w:hAnsi="GHEA Grapalat"/>
        </w:rPr>
        <w:t>րդ</w:t>
      </w:r>
      <w:r w:rsidRPr="00C7566D">
        <w:rPr>
          <w:rFonts w:ascii="GHEA Grapalat" w:hAnsi="GHEA Grapalat"/>
          <w:lang w:val="af-ZA"/>
        </w:rPr>
        <w:t xml:space="preserve"> </w:t>
      </w:r>
      <w:r w:rsidRPr="00A03714">
        <w:rPr>
          <w:rFonts w:ascii="GHEA Grapalat" w:hAnsi="GHEA Grapalat"/>
        </w:rPr>
        <w:t>և</w:t>
      </w:r>
      <w:r w:rsidRPr="00C7566D">
        <w:rPr>
          <w:rFonts w:ascii="GHEA Grapalat" w:hAnsi="GHEA Grapalat"/>
          <w:lang w:val="af-ZA"/>
        </w:rPr>
        <w:t xml:space="preserve"> 9-</w:t>
      </w:r>
      <w:r>
        <w:rPr>
          <w:rFonts w:ascii="GHEA Grapalat" w:hAnsi="GHEA Grapalat"/>
        </w:rPr>
        <w:t>րդ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հոդվածներով</w:t>
      </w:r>
      <w:r w:rsidRPr="00C7566D">
        <w:rPr>
          <w:rFonts w:ascii="GHEA Grapalat" w:hAnsi="GHEA Grapalat"/>
          <w:lang w:val="af-ZA"/>
        </w:rPr>
        <w:t xml:space="preserve"> </w:t>
      </w:r>
      <w:r w:rsidR="005326D2">
        <w:rPr>
          <w:rFonts w:ascii="GHEA Grapalat" w:hAnsi="GHEA Grapalat"/>
        </w:rPr>
        <w:t>նախատեսված է</w:t>
      </w:r>
      <w:r w:rsidRPr="00C7566D">
        <w:rPr>
          <w:rFonts w:ascii="GHEA Grapalat" w:hAnsi="GHEA Grapalat"/>
          <w:lang w:val="af-ZA"/>
        </w:rPr>
        <w:t xml:space="preserve"> </w:t>
      </w:r>
      <w:r w:rsidR="00386AA6">
        <w:rPr>
          <w:rFonts w:ascii="GHEA Grapalat" w:hAnsi="GHEA Grapalat"/>
        </w:rPr>
        <w:t>սահ</w:t>
      </w:r>
      <w:r w:rsidR="00386AA6">
        <w:rPr>
          <w:rFonts w:ascii="GHEA Grapalat" w:hAnsi="GHEA Grapalat"/>
        </w:rPr>
        <w:softHyphen/>
        <w:t>մա</w:t>
      </w:r>
      <w:r w:rsidR="00386AA6">
        <w:rPr>
          <w:rFonts w:ascii="GHEA Grapalat" w:hAnsi="GHEA Grapalat"/>
        </w:rPr>
        <w:softHyphen/>
        <w:t xml:space="preserve">նել </w:t>
      </w:r>
      <w:r>
        <w:rPr>
          <w:rFonts w:ascii="GHEA Grapalat" w:hAnsi="GHEA Grapalat"/>
        </w:rPr>
        <w:t>գի</w:t>
      </w:r>
      <w:r w:rsidR="005326D2">
        <w:rPr>
          <w:rFonts w:ascii="GHEA Grapalat" w:hAnsi="GHEA Grapalat"/>
        </w:rPr>
        <w:softHyphen/>
      </w:r>
      <w:r>
        <w:rPr>
          <w:rFonts w:ascii="GHEA Grapalat" w:hAnsi="GHEA Grapalat"/>
        </w:rPr>
        <w:t>տու</w:t>
      </w:r>
      <w:r w:rsidR="005326D2">
        <w:rPr>
          <w:rFonts w:ascii="GHEA Grapalat" w:hAnsi="GHEA Grapalat"/>
        </w:rPr>
        <w:softHyphen/>
      </w:r>
      <w:r>
        <w:rPr>
          <w:rFonts w:ascii="GHEA Grapalat" w:hAnsi="GHEA Grapalat"/>
        </w:rPr>
        <w:t>թյան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բնագավառի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ֆինանսավորման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նկատմամբ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բազային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ֆինանսավորման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լիմիտ</w:t>
      </w:r>
      <w:r w:rsidR="00386AA6">
        <w:rPr>
          <w:rFonts w:ascii="GHEA Grapalat" w:hAnsi="GHEA Grapalat"/>
        </w:rPr>
        <w:t>՝</w:t>
      </w:r>
      <w:r w:rsidRPr="00C7566D">
        <w:rPr>
          <w:rFonts w:ascii="GHEA Grapalat" w:hAnsi="GHEA Grapalat"/>
          <w:lang w:val="af-ZA"/>
        </w:rPr>
        <w:t xml:space="preserve"> </w:t>
      </w:r>
      <w:r w:rsidR="008A611C">
        <w:rPr>
          <w:rFonts w:ascii="GHEA Grapalat" w:hAnsi="GHEA Grapalat"/>
          <w:lang w:val="af-ZA"/>
        </w:rPr>
        <w:t xml:space="preserve"> </w:t>
      </w:r>
      <w:r w:rsidRPr="00C7566D">
        <w:rPr>
          <w:rFonts w:ascii="GHEA Grapalat" w:hAnsi="GHEA Grapalat"/>
          <w:lang w:val="af-ZA"/>
        </w:rPr>
        <w:t xml:space="preserve">2015 </w:t>
      </w:r>
      <w:r>
        <w:rPr>
          <w:rFonts w:ascii="GHEA Grapalat" w:hAnsi="GHEA Grapalat"/>
        </w:rPr>
        <w:t>թվականին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այն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հասցնելով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առավելագույնը</w:t>
      </w:r>
      <w:r w:rsidR="008A611C">
        <w:rPr>
          <w:rFonts w:ascii="GHEA Grapalat" w:hAnsi="GHEA Grapalat"/>
          <w:lang w:val="af-ZA"/>
        </w:rPr>
        <w:t xml:space="preserve"> </w:t>
      </w:r>
      <w:r w:rsidRPr="00C7566D">
        <w:rPr>
          <w:rFonts w:ascii="GHEA Grapalat" w:hAnsi="GHEA Grapalat"/>
          <w:lang w:val="af-ZA"/>
        </w:rPr>
        <w:t xml:space="preserve">2 </w:t>
      </w:r>
      <w:r>
        <w:rPr>
          <w:rFonts w:ascii="GHEA Grapalat" w:hAnsi="GHEA Grapalat"/>
        </w:rPr>
        <w:t>տոկոսի</w:t>
      </w:r>
      <w:r w:rsidRPr="00C7566D">
        <w:rPr>
          <w:rFonts w:ascii="GHEA Grapalat" w:hAnsi="GHEA Grapalat"/>
          <w:lang w:val="af-ZA"/>
        </w:rPr>
        <w:t xml:space="preserve">, </w:t>
      </w:r>
      <w:r w:rsidR="008A611C">
        <w:rPr>
          <w:rFonts w:ascii="GHEA Grapalat" w:hAnsi="GHEA Grapalat"/>
        </w:rPr>
        <w:t>ինչն ընդունելի չէ: Օ</w:t>
      </w:r>
      <w:r>
        <w:rPr>
          <w:rFonts w:ascii="GHEA Grapalat" w:hAnsi="GHEA Grapalat"/>
        </w:rPr>
        <w:t>րենքի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ուժով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գ</w:t>
      </w:r>
      <w:r w:rsidRPr="006F2F2F">
        <w:rPr>
          <w:rFonts w:ascii="GHEA Grapalat" w:hAnsi="GHEA Grapalat" w:cs="Sylfaen"/>
        </w:rPr>
        <w:t>իտական</w:t>
      </w:r>
      <w:r w:rsidRPr="00C7566D">
        <w:rPr>
          <w:rFonts w:ascii="GHEA Grapalat" w:hAnsi="GHEA Grapalat" w:cs="Sylfaen"/>
          <w:lang w:val="af-ZA"/>
        </w:rPr>
        <w:t xml:space="preserve"> </w:t>
      </w:r>
      <w:r w:rsidRPr="006F2F2F">
        <w:rPr>
          <w:rFonts w:ascii="GHEA Grapalat" w:hAnsi="GHEA Grapalat"/>
        </w:rPr>
        <w:t>և</w:t>
      </w:r>
      <w:r w:rsidRPr="00C7566D">
        <w:rPr>
          <w:rFonts w:ascii="GHEA Grapalat" w:hAnsi="GHEA Grapalat" w:cs="Sylfaen"/>
          <w:lang w:val="af-ZA"/>
        </w:rPr>
        <w:t xml:space="preserve"> </w:t>
      </w:r>
      <w:r w:rsidRPr="006F2F2F">
        <w:rPr>
          <w:rFonts w:ascii="GHEA Grapalat" w:hAnsi="GHEA Grapalat" w:cs="Sylfaen"/>
        </w:rPr>
        <w:t>գիտատեխնիկական</w:t>
      </w:r>
      <w:r w:rsidRPr="00C7566D">
        <w:rPr>
          <w:rFonts w:ascii="GHEA Grapalat" w:hAnsi="GHEA Grapalat" w:cs="Sylfaen"/>
          <w:lang w:val="af-ZA"/>
        </w:rPr>
        <w:t xml:space="preserve"> </w:t>
      </w:r>
      <w:r w:rsidRPr="006F2F2F">
        <w:rPr>
          <w:rFonts w:ascii="GHEA Grapalat" w:hAnsi="GHEA Grapalat" w:cs="Sylfaen"/>
        </w:rPr>
        <w:t>գործունեության</w:t>
      </w:r>
      <w:r w:rsidRPr="00C7566D">
        <w:rPr>
          <w:rFonts w:ascii="GHEA Grapalat" w:hAnsi="GHEA Grapalat"/>
          <w:lang w:val="af-ZA"/>
        </w:rPr>
        <w:t xml:space="preserve"> 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</w:rPr>
        <w:t>բազային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կամ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</w:t>
      </w:r>
      <w:r w:rsidRPr="006F2F2F">
        <w:rPr>
          <w:rFonts w:ascii="GHEA Grapalat" w:hAnsi="GHEA Grapalat"/>
        </w:rPr>
        <w:t>և</w:t>
      </w:r>
      <w:r>
        <w:rPr>
          <w:rFonts w:ascii="GHEA Grapalat" w:hAnsi="GHEA Grapalat"/>
        </w:rPr>
        <w:t>է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այլ</w:t>
      </w:r>
      <w:r w:rsidRPr="00C7566D">
        <w:rPr>
          <w:rFonts w:ascii="GHEA Grapalat" w:hAnsi="GHEA Grapalat"/>
          <w:lang w:val="af-ZA"/>
        </w:rPr>
        <w:t xml:space="preserve"> </w:t>
      </w:r>
      <w:r w:rsidR="0080248B">
        <w:rPr>
          <w:rFonts w:ascii="GHEA Grapalat" w:hAnsi="GHEA Grapalat"/>
        </w:rPr>
        <w:t xml:space="preserve">ձևով </w:t>
      </w:r>
      <w:r>
        <w:rPr>
          <w:rFonts w:ascii="GHEA Grapalat" w:hAnsi="GHEA Grapalat"/>
        </w:rPr>
        <w:t>ամ</w:t>
      </w:r>
      <w:r w:rsidR="005326D2">
        <w:rPr>
          <w:rFonts w:ascii="GHEA Grapalat" w:hAnsi="GHEA Grapalat"/>
        </w:rPr>
        <w:softHyphen/>
      </w:r>
      <w:r>
        <w:rPr>
          <w:rFonts w:ascii="GHEA Grapalat" w:hAnsi="GHEA Grapalat"/>
        </w:rPr>
        <w:t>բողջ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բնագավառի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ֆինանսավորման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նկատմամբ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համամասնություններ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սահմանելը</w:t>
      </w:r>
      <w:r w:rsidR="0080248B">
        <w:rPr>
          <w:rFonts w:ascii="GHEA Grapalat" w:hAnsi="GHEA Grapalat"/>
        </w:rPr>
        <w:t xml:space="preserve"> նպատա</w:t>
      </w:r>
      <w:r w:rsidR="005326D2">
        <w:rPr>
          <w:rFonts w:ascii="GHEA Grapalat" w:hAnsi="GHEA Grapalat"/>
        </w:rPr>
        <w:softHyphen/>
      </w:r>
      <w:r w:rsidR="0080248B">
        <w:rPr>
          <w:rFonts w:ascii="GHEA Grapalat" w:hAnsi="GHEA Grapalat"/>
        </w:rPr>
        <w:t>կա</w:t>
      </w:r>
      <w:r w:rsidR="005326D2">
        <w:rPr>
          <w:rFonts w:ascii="GHEA Grapalat" w:hAnsi="GHEA Grapalat"/>
        </w:rPr>
        <w:softHyphen/>
      </w:r>
      <w:r w:rsidR="0080248B">
        <w:rPr>
          <w:rFonts w:ascii="GHEA Grapalat" w:hAnsi="GHEA Grapalat"/>
        </w:rPr>
        <w:t>հարմար չէ</w:t>
      </w:r>
      <w:r w:rsidR="0080248B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քանի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գ</w:t>
      </w:r>
      <w:r w:rsidRPr="006F2F2F">
        <w:rPr>
          <w:rFonts w:ascii="GHEA Grapalat" w:hAnsi="GHEA Grapalat" w:cs="Sylfaen"/>
        </w:rPr>
        <w:t>իտական</w:t>
      </w:r>
      <w:r w:rsidRPr="00C7566D">
        <w:rPr>
          <w:rFonts w:ascii="GHEA Grapalat" w:hAnsi="GHEA Grapalat" w:cs="Sylfaen"/>
          <w:lang w:val="af-ZA"/>
        </w:rPr>
        <w:t xml:space="preserve"> </w:t>
      </w:r>
      <w:r w:rsidRPr="006F2F2F">
        <w:rPr>
          <w:rFonts w:ascii="GHEA Grapalat" w:hAnsi="GHEA Grapalat"/>
        </w:rPr>
        <w:t>և</w:t>
      </w:r>
      <w:r w:rsidRPr="00C7566D">
        <w:rPr>
          <w:rFonts w:ascii="GHEA Grapalat" w:hAnsi="GHEA Grapalat" w:cs="Sylfaen"/>
          <w:lang w:val="af-ZA"/>
        </w:rPr>
        <w:t xml:space="preserve"> </w:t>
      </w:r>
      <w:r w:rsidRPr="006F2F2F">
        <w:rPr>
          <w:rFonts w:ascii="GHEA Grapalat" w:hAnsi="GHEA Grapalat" w:cs="Sylfaen"/>
        </w:rPr>
        <w:t>գիտատեխնիկական</w:t>
      </w:r>
      <w:r w:rsidRPr="00C7566D">
        <w:rPr>
          <w:rFonts w:ascii="GHEA Grapalat" w:hAnsi="GHEA Grapalat" w:cs="Sylfaen"/>
          <w:lang w:val="af-ZA"/>
        </w:rPr>
        <w:t xml:space="preserve"> </w:t>
      </w:r>
      <w:r w:rsidRPr="006F2F2F">
        <w:rPr>
          <w:rFonts w:ascii="GHEA Grapalat" w:hAnsi="GHEA Grapalat" w:cs="Sylfaen"/>
        </w:rPr>
        <w:t>գործունեության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բազային</w:t>
      </w:r>
      <w:r w:rsidRPr="00C7566D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նպա</w:t>
      </w:r>
      <w:r w:rsidR="005326D2">
        <w:rPr>
          <w:rFonts w:ascii="GHEA Grapalat" w:hAnsi="GHEA Grapalat"/>
        </w:rPr>
        <w:softHyphen/>
      </w:r>
      <w:r>
        <w:rPr>
          <w:rFonts w:ascii="GHEA Grapalat" w:hAnsi="GHEA Grapalat"/>
        </w:rPr>
        <w:t>տա</w:t>
      </w:r>
      <w:r w:rsidR="005326D2">
        <w:rPr>
          <w:rFonts w:ascii="GHEA Grapalat" w:hAnsi="GHEA Grapalat"/>
        </w:rPr>
        <w:softHyphen/>
      </w:r>
      <w:r>
        <w:rPr>
          <w:rFonts w:ascii="GHEA Grapalat" w:hAnsi="GHEA Grapalat"/>
        </w:rPr>
        <w:t>կային</w:t>
      </w:r>
      <w:r w:rsidRPr="00C7566D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ծրագրային</w:t>
      </w:r>
      <w:r w:rsidRPr="00C7566D">
        <w:rPr>
          <w:rFonts w:ascii="GHEA Grapalat" w:hAnsi="GHEA Grapalat"/>
          <w:lang w:val="af-ZA"/>
        </w:rPr>
        <w:t xml:space="preserve">, </w:t>
      </w:r>
      <w:r w:rsidRPr="006F2F2F">
        <w:rPr>
          <w:rFonts w:ascii="GHEA Grapalat" w:hAnsi="GHEA Grapalat" w:cs="Sylfaen"/>
        </w:rPr>
        <w:t>պայմանագրային</w:t>
      </w:r>
      <w:r w:rsidRPr="00C7566D">
        <w:rPr>
          <w:rFonts w:ascii="GHEA Grapalat" w:hAnsi="GHEA Grapalat" w:cs="Sylfaen"/>
          <w:lang w:val="af-ZA"/>
        </w:rPr>
        <w:t xml:space="preserve"> (</w:t>
      </w:r>
      <w:r w:rsidRPr="006F2F2F">
        <w:rPr>
          <w:rFonts w:ascii="GHEA Grapalat" w:hAnsi="GHEA Grapalat" w:cs="Sylfaen"/>
        </w:rPr>
        <w:t>թեմատիկ</w:t>
      </w:r>
      <w:r w:rsidR="0080248B">
        <w:rPr>
          <w:rFonts w:ascii="GHEA Grapalat" w:hAnsi="GHEA Grapalat" w:cs="Sylfaen"/>
          <w:lang w:val="af-ZA"/>
        </w:rPr>
        <w:t>)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ծրագրերն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ընտրվում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ֆինանսա</w:t>
      </w:r>
      <w:r w:rsidR="005326D2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վոր</w:t>
      </w:r>
      <w:r w:rsidR="005326D2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վում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են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lastRenderedPageBreak/>
        <w:t>մրցույթային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կարգով</w:t>
      </w:r>
      <w:r w:rsidRPr="00C7566D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համապատասխան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փորձաքննության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միջոցով</w:t>
      </w:r>
      <w:r w:rsidRPr="00C7566D"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</w:rPr>
        <w:t>Վերջինս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հնա</w:t>
      </w:r>
      <w:r w:rsidR="005326D2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րա</w:t>
      </w:r>
      <w:r w:rsidR="005326D2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վորություն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տալիս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միջոցներն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ուղղել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գիտության</w:t>
      </w:r>
      <w:r w:rsidRPr="00C7566D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նրա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ենթակառուցվածքների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զար</w:t>
      </w:r>
      <w:r w:rsidR="005326D2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գաց</w:t>
      </w:r>
      <w:r w:rsidR="00013C96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ման</w:t>
      </w:r>
      <w:r w:rsidRPr="00C7566D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ինչպես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</w:t>
      </w:r>
      <w:r w:rsidRPr="006F2F2F">
        <w:rPr>
          <w:rFonts w:ascii="GHEA Grapalat" w:hAnsi="GHEA Grapalat"/>
        </w:rPr>
        <w:t>և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տնտեսության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այլ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ճյուղերի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արդիական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հեռանկարային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խնդիրների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լուծ</w:t>
      </w:r>
      <w:r w:rsidR="005326D2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մանն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ուղղված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արժեքավոր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ծրագրերի</w:t>
      </w:r>
      <w:r w:rsidRPr="00C7566D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տարածաշրջանային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նշանակության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խոշոր</w:t>
      </w:r>
      <w:r w:rsidRPr="00C7566D"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 w:cs="Sylfaen"/>
        </w:rPr>
        <w:t>գի</w:t>
      </w:r>
      <w:r w:rsidR="005326D2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տա</w:t>
      </w:r>
      <w:r w:rsidR="005326D2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տեխ</w:t>
      </w:r>
      <w:r w:rsidR="00013C96">
        <w:rPr>
          <w:rFonts w:ascii="GHEA Grapalat" w:hAnsi="GHEA Grapalat" w:cs="Sylfaen"/>
        </w:rPr>
        <w:softHyphen/>
      </w:r>
      <w:r>
        <w:rPr>
          <w:rFonts w:ascii="GHEA Grapalat" w:hAnsi="GHEA Grapalat" w:cs="Sylfaen"/>
        </w:rPr>
        <w:t>նոլոգիական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նախագծերի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իրականացմանը</w:t>
      </w:r>
      <w:r w:rsidR="0080248B">
        <w:rPr>
          <w:rFonts w:ascii="GHEA Grapalat" w:hAnsi="GHEA Grapalat" w:cs="Sylfaen"/>
          <w:lang w:val="af-ZA"/>
        </w:rPr>
        <w:t>:</w:t>
      </w:r>
      <w:r w:rsidRPr="00C7566D">
        <w:rPr>
          <w:rFonts w:ascii="GHEA Grapalat" w:hAnsi="GHEA Grapalat" w:cs="Sylfaen"/>
          <w:lang w:val="af-ZA"/>
        </w:rPr>
        <w:t xml:space="preserve"> </w:t>
      </w:r>
      <w:r w:rsidR="0080248B">
        <w:rPr>
          <w:rFonts w:ascii="GHEA Grapalat" w:hAnsi="GHEA Grapalat" w:cs="Sylfaen"/>
        </w:rPr>
        <w:t xml:space="preserve">Մինչդեռ, </w:t>
      </w:r>
      <w:r>
        <w:rPr>
          <w:rFonts w:ascii="GHEA Grapalat" w:hAnsi="GHEA Grapalat" w:cs="Sylfaen"/>
        </w:rPr>
        <w:t>նախագծի</w:t>
      </w:r>
      <w:r w:rsidRPr="00C7566D">
        <w:rPr>
          <w:rFonts w:ascii="GHEA Grapalat" w:hAnsi="GHEA Grapalat" w:cs="Sylfaen"/>
          <w:lang w:val="af-ZA"/>
        </w:rPr>
        <w:t xml:space="preserve"> </w:t>
      </w:r>
      <w:r w:rsidRPr="00C7566D">
        <w:rPr>
          <w:rFonts w:ascii="GHEA Grapalat" w:hAnsi="GHEA Grapalat"/>
          <w:lang w:val="af-ZA"/>
        </w:rPr>
        <w:t>7-</w:t>
      </w:r>
      <w:r>
        <w:rPr>
          <w:rFonts w:ascii="GHEA Grapalat" w:hAnsi="GHEA Grapalat"/>
        </w:rPr>
        <w:t>րդ</w:t>
      </w:r>
      <w:r w:rsidR="0080248B">
        <w:rPr>
          <w:rFonts w:ascii="GHEA Grapalat" w:hAnsi="GHEA Grapalat"/>
          <w:lang w:val="af-ZA"/>
        </w:rPr>
        <w:t>,</w:t>
      </w:r>
      <w:r w:rsidRPr="00C7566D">
        <w:rPr>
          <w:rFonts w:ascii="GHEA Grapalat" w:hAnsi="GHEA Grapalat"/>
          <w:lang w:val="af-ZA"/>
        </w:rPr>
        <w:t xml:space="preserve"> 8-</w:t>
      </w:r>
      <w:r>
        <w:rPr>
          <w:rFonts w:ascii="GHEA Grapalat" w:hAnsi="GHEA Grapalat"/>
        </w:rPr>
        <w:t>րդ</w:t>
      </w:r>
      <w:r w:rsidRPr="00C7566D">
        <w:rPr>
          <w:rFonts w:ascii="GHEA Grapalat" w:hAnsi="GHEA Grapalat"/>
          <w:lang w:val="af-ZA"/>
        </w:rPr>
        <w:t xml:space="preserve"> </w:t>
      </w:r>
      <w:r w:rsidRPr="00A03714">
        <w:rPr>
          <w:rFonts w:ascii="GHEA Grapalat" w:hAnsi="GHEA Grapalat"/>
        </w:rPr>
        <w:t>և</w:t>
      </w:r>
      <w:r w:rsidRPr="00C7566D">
        <w:rPr>
          <w:rFonts w:ascii="GHEA Grapalat" w:hAnsi="GHEA Grapalat"/>
          <w:lang w:val="af-ZA"/>
        </w:rPr>
        <w:t xml:space="preserve"> 9-</w:t>
      </w:r>
      <w:r>
        <w:rPr>
          <w:rFonts w:ascii="GHEA Grapalat" w:hAnsi="GHEA Grapalat"/>
        </w:rPr>
        <w:t>րդ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հոդ</w:t>
      </w:r>
      <w:r w:rsidR="00013C96">
        <w:rPr>
          <w:rFonts w:ascii="GHEA Grapalat" w:hAnsi="GHEA Grapalat"/>
        </w:rPr>
        <w:softHyphen/>
      </w:r>
      <w:r>
        <w:rPr>
          <w:rFonts w:ascii="GHEA Grapalat" w:hAnsi="GHEA Grapalat"/>
        </w:rPr>
        <w:t>ված</w:t>
      </w:r>
      <w:r w:rsidR="00013C96">
        <w:rPr>
          <w:rFonts w:ascii="GHEA Grapalat" w:hAnsi="GHEA Grapalat"/>
        </w:rPr>
        <w:softHyphen/>
      </w:r>
      <w:r>
        <w:rPr>
          <w:rFonts w:ascii="GHEA Grapalat" w:hAnsi="GHEA Grapalat"/>
        </w:rPr>
        <w:t>ներով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առաջարկված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դրույթները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կարող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 w:cs="Sylfaen"/>
        </w:rPr>
        <w:t>սահմանափակել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շատ</w:t>
      </w:r>
      <w:r w:rsidRPr="00C7566D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կար</w:t>
      </w:r>
      <w:r w:rsidRPr="006F2F2F">
        <w:rPr>
          <w:rFonts w:ascii="GHEA Grapalat" w:hAnsi="GHEA Grapalat"/>
        </w:rPr>
        <w:t>և</w:t>
      </w:r>
      <w:r>
        <w:rPr>
          <w:rFonts w:ascii="GHEA Grapalat" w:hAnsi="GHEA Grapalat"/>
        </w:rPr>
        <w:t>որ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ծրագրեր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ֆի</w:t>
      </w:r>
      <w:r w:rsidR="00013C96">
        <w:rPr>
          <w:rFonts w:ascii="GHEA Grapalat" w:hAnsi="GHEA Grapalat"/>
        </w:rPr>
        <w:softHyphen/>
      </w:r>
      <w:r>
        <w:rPr>
          <w:rFonts w:ascii="GHEA Grapalat" w:hAnsi="GHEA Grapalat"/>
        </w:rPr>
        <w:t>նան</w:t>
      </w:r>
      <w:r w:rsidR="00013C96">
        <w:rPr>
          <w:rFonts w:ascii="GHEA Grapalat" w:hAnsi="GHEA Grapalat"/>
        </w:rPr>
        <w:softHyphen/>
      </w:r>
      <w:r>
        <w:rPr>
          <w:rFonts w:ascii="GHEA Grapalat" w:hAnsi="GHEA Grapalat"/>
        </w:rPr>
        <w:t>սավորելու</w:t>
      </w:r>
      <w:r w:rsidRPr="00C7566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հնարավորությունները</w:t>
      </w:r>
      <w:r w:rsidRPr="00C7566D">
        <w:rPr>
          <w:rFonts w:ascii="GHEA Grapalat" w:hAnsi="GHEA Grapalat"/>
          <w:lang w:val="af-ZA"/>
        </w:rPr>
        <w:t>:</w:t>
      </w:r>
    </w:p>
    <w:p w:rsidR="00B02337" w:rsidRDefault="00B02337" w:rsidP="004202A9">
      <w:pPr>
        <w:widowControl w:val="0"/>
        <w:spacing w:after="0" w:line="360" w:lineRule="auto"/>
        <w:ind w:firstLine="720"/>
        <w:textAlignment w:val="baseline"/>
        <w:rPr>
          <w:rFonts w:ascii="GHEA Grapalat" w:hAnsi="GHEA Grapalat"/>
          <w:lang w:val="af-ZA"/>
        </w:rPr>
      </w:pPr>
      <w:r w:rsidRPr="00C206E8">
        <w:rPr>
          <w:rFonts w:ascii="GHEA Grapalat" w:hAnsi="GHEA Grapalat"/>
          <w:lang w:val="af-ZA"/>
        </w:rPr>
        <w:t>Միաժամանակ`</w:t>
      </w:r>
      <w:r w:rsidRPr="00A576F1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</w:rPr>
        <w:t>Օրենքի</w:t>
      </w:r>
      <w:r w:rsidRPr="00A576F1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</w:rPr>
        <w:t>ն</w:t>
      </w:r>
      <w:r w:rsidRPr="00A576F1">
        <w:rPr>
          <w:rFonts w:ascii="GHEA Grapalat" w:hAnsi="GHEA Grapalat"/>
          <w:lang w:val="hy-AM"/>
        </w:rPr>
        <w:t xml:space="preserve">ախագծում անհրաժեշտ </w:t>
      </w:r>
      <w:r>
        <w:rPr>
          <w:rFonts w:ascii="GHEA Grapalat" w:hAnsi="GHEA Grapalat"/>
        </w:rPr>
        <w:t>ոչ</w:t>
      </w:r>
      <w:r w:rsidRPr="00A6161C">
        <w:rPr>
          <w:rFonts w:ascii="GHEA Grapalat" w:hAnsi="GHEA Grapalat"/>
          <w:lang w:val="af-ZA"/>
        </w:rPr>
        <w:t xml:space="preserve"> </w:t>
      </w:r>
      <w:r w:rsidRPr="00A576F1">
        <w:rPr>
          <w:rFonts w:ascii="GHEA Grapalat" w:hAnsi="GHEA Grapalat"/>
          <w:lang w:val="hy-AM"/>
        </w:rPr>
        <w:t>բոլոր հարցե</w:t>
      </w:r>
      <w:r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 w:cs="Sylfaen"/>
        </w:rPr>
        <w:t>ն</w:t>
      </w:r>
      <w:r w:rsidRPr="00A6161C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են</w:t>
      </w:r>
      <w:r w:rsidRPr="00A6161C">
        <w:rPr>
          <w:rFonts w:ascii="GHEA Grapalat" w:hAnsi="GHEA Grapalat" w:cs="Sylfaen"/>
          <w:lang w:val="af-ZA"/>
        </w:rPr>
        <w:t xml:space="preserve"> </w:t>
      </w:r>
      <w:r w:rsidRPr="00A576F1">
        <w:rPr>
          <w:rFonts w:ascii="GHEA Grapalat" w:hAnsi="GHEA Grapalat" w:cs="Sylfaen"/>
          <w:lang w:val="hy-AM"/>
        </w:rPr>
        <w:t>կարգավոր</w:t>
      </w:r>
      <w:r w:rsidR="00013C96">
        <w:rPr>
          <w:rFonts w:ascii="GHEA Grapalat" w:hAnsi="GHEA Grapalat" w:cs="Sylfaen"/>
        </w:rPr>
        <w:softHyphen/>
      </w:r>
      <w:r w:rsidRPr="00A576F1">
        <w:rPr>
          <w:rFonts w:ascii="GHEA Grapalat" w:hAnsi="GHEA Grapalat" w:cs="Sylfaen"/>
          <w:lang w:val="hy-AM"/>
        </w:rPr>
        <w:t>ված</w:t>
      </w:r>
      <w:r w:rsidRPr="008E110C">
        <w:rPr>
          <w:rFonts w:ascii="GHEA Grapalat" w:hAnsi="GHEA Grapalat"/>
          <w:lang w:val="af-ZA"/>
        </w:rPr>
        <w:t xml:space="preserve">: </w:t>
      </w:r>
      <w:r w:rsidRPr="003E5F92">
        <w:rPr>
          <w:rFonts w:ascii="GHEA Grapalat" w:hAnsi="GHEA Grapalat"/>
          <w:lang w:val="hy-AM"/>
        </w:rPr>
        <w:t>Այսպես՝</w:t>
      </w:r>
      <w:r w:rsidRPr="00266760">
        <w:rPr>
          <w:rFonts w:ascii="GHEA Grapalat" w:hAnsi="GHEA Grapalat"/>
          <w:lang w:val="af-ZA"/>
        </w:rPr>
        <w:t xml:space="preserve"> </w:t>
      </w:r>
    </w:p>
    <w:p w:rsidR="00B02337" w:rsidRDefault="00B02337" w:rsidP="004202A9">
      <w:pPr>
        <w:widowControl w:val="0"/>
        <w:tabs>
          <w:tab w:val="left" w:pos="1080"/>
        </w:tabs>
        <w:spacing w:after="0" w:line="360" w:lineRule="auto"/>
        <w:ind w:firstLine="720"/>
        <w:textAlignment w:val="baseline"/>
        <w:rPr>
          <w:rFonts w:ascii="GHEA Grapalat" w:hAnsi="GHEA Grapalat"/>
          <w:lang w:val="af-ZA"/>
        </w:rPr>
      </w:pPr>
      <w:r w:rsidRPr="00A6161C">
        <w:rPr>
          <w:rFonts w:ascii="GHEA Grapalat" w:hAnsi="GHEA Grapalat"/>
          <w:lang w:val="af-ZA"/>
        </w:rPr>
        <w:t xml:space="preserve">1. </w:t>
      </w:r>
      <w:r>
        <w:rPr>
          <w:rFonts w:ascii="GHEA Grapalat" w:hAnsi="GHEA Grapalat"/>
          <w:lang w:val="af-ZA"/>
        </w:rPr>
        <w:t>Ն</w:t>
      </w:r>
      <w:r>
        <w:rPr>
          <w:rFonts w:ascii="GHEA Grapalat" w:hAnsi="GHEA Grapalat"/>
        </w:rPr>
        <w:t>ախագծի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վերնագիրը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վերաբերում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գիտության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ֆինանսավորման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չափերին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կար</w:t>
      </w:r>
      <w:r w:rsidR="00013C96">
        <w:rPr>
          <w:rFonts w:ascii="GHEA Grapalat" w:hAnsi="GHEA Grapalat"/>
        </w:rPr>
        <w:softHyphen/>
      </w:r>
      <w:r>
        <w:rPr>
          <w:rFonts w:ascii="GHEA Grapalat" w:hAnsi="GHEA Grapalat"/>
        </w:rPr>
        <w:t>գին</w:t>
      </w:r>
      <w:r w:rsidRPr="00266760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մինչդեռ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նախագծում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նախատեսված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միայն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ֆինանսավորման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չափերին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վերա</w:t>
      </w:r>
      <w:r w:rsidR="00013C96">
        <w:rPr>
          <w:rFonts w:ascii="GHEA Grapalat" w:hAnsi="GHEA Grapalat"/>
        </w:rPr>
        <w:softHyphen/>
      </w:r>
      <w:r>
        <w:rPr>
          <w:rFonts w:ascii="GHEA Grapalat" w:hAnsi="GHEA Grapalat"/>
        </w:rPr>
        <w:t>բե</w:t>
      </w:r>
      <w:r w:rsidR="00013C96">
        <w:rPr>
          <w:rFonts w:ascii="GHEA Grapalat" w:hAnsi="GHEA Grapalat"/>
        </w:rPr>
        <w:softHyphen/>
      </w:r>
      <w:r>
        <w:rPr>
          <w:rFonts w:ascii="GHEA Grapalat" w:hAnsi="GHEA Grapalat"/>
        </w:rPr>
        <w:t>րող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դրույթներ</w:t>
      </w:r>
      <w:r w:rsidRPr="00266760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իսկ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ֆինանսավորման </w:t>
      </w:r>
      <w:r>
        <w:rPr>
          <w:rFonts w:ascii="GHEA Grapalat" w:hAnsi="GHEA Grapalat"/>
        </w:rPr>
        <w:t>կարգի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դրույթները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բացակայում</w:t>
      </w:r>
      <w:r w:rsidRPr="00266760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 w:rsidR="00013C96">
        <w:rPr>
          <w:rFonts w:ascii="GHEA Grapalat" w:hAnsi="GHEA Grapalat"/>
          <w:lang w:val="af-ZA"/>
        </w:rPr>
        <w:t>.</w:t>
      </w:r>
      <w:r w:rsidRPr="00A6161C">
        <w:rPr>
          <w:rFonts w:ascii="GHEA Grapalat" w:hAnsi="GHEA Grapalat"/>
          <w:lang w:val="af-ZA"/>
        </w:rPr>
        <w:t xml:space="preserve"> </w:t>
      </w:r>
    </w:p>
    <w:p w:rsidR="00B02337" w:rsidRDefault="00B02337" w:rsidP="00386AA6">
      <w:pPr>
        <w:widowControl w:val="0"/>
        <w:spacing w:after="0" w:line="360" w:lineRule="auto"/>
        <w:ind w:firstLine="720"/>
        <w:textAlignment w:val="baseline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2. Մասամբ </w:t>
      </w:r>
      <w:r w:rsidRPr="003D2802">
        <w:rPr>
          <w:rFonts w:ascii="GHEA Grapalat" w:hAnsi="GHEA Grapalat"/>
          <w:lang w:val="hy-AM"/>
        </w:rPr>
        <w:t>պահպանված</w:t>
      </w:r>
      <w:r w:rsidRPr="008E110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չ</w:t>
      </w:r>
      <w:r w:rsidRPr="003D2802">
        <w:rPr>
          <w:rFonts w:ascii="GHEA Grapalat" w:hAnsi="GHEA Grapalat"/>
          <w:lang w:val="hy-AM"/>
        </w:rPr>
        <w:t>են</w:t>
      </w:r>
      <w:r w:rsidRPr="00A6161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օ</w:t>
      </w:r>
      <w:r w:rsidRPr="005C42FB">
        <w:rPr>
          <w:rFonts w:ascii="GHEA Grapalat" w:hAnsi="GHEA Grapalat"/>
          <w:lang w:val="hy-AM"/>
        </w:rPr>
        <w:t>րենսդրական</w:t>
      </w:r>
      <w:r w:rsidRPr="005C42FB">
        <w:rPr>
          <w:rFonts w:ascii="GHEA Grapalat" w:hAnsi="GHEA Grapalat"/>
          <w:lang w:val="af-ZA"/>
        </w:rPr>
        <w:t xml:space="preserve"> </w:t>
      </w:r>
      <w:r w:rsidRPr="005C42FB">
        <w:rPr>
          <w:rFonts w:ascii="GHEA Grapalat" w:hAnsi="GHEA Grapalat"/>
          <w:lang w:val="hy-AM"/>
        </w:rPr>
        <w:t>տեխնիկայի կանոնները</w:t>
      </w:r>
      <w:r w:rsidRPr="008E110C">
        <w:rPr>
          <w:rFonts w:ascii="GHEA Grapalat" w:hAnsi="GHEA Grapalat"/>
          <w:lang w:val="af-ZA"/>
        </w:rPr>
        <w:t xml:space="preserve">: </w:t>
      </w:r>
      <w:r w:rsidR="00386AA6">
        <w:rPr>
          <w:rFonts w:ascii="GHEA Grapalat" w:hAnsi="GHEA Grapalat" w:cs="Sylfaen"/>
          <w:lang w:val="af-ZA"/>
        </w:rPr>
        <w:t>Ն</w:t>
      </w:r>
      <w:r>
        <w:rPr>
          <w:rFonts w:ascii="GHEA Grapalat" w:hAnsi="GHEA Grapalat" w:cs="Sylfaen"/>
          <w:lang w:val="af-ZA"/>
        </w:rPr>
        <w:t>ախագծի 1-ին հոդվածը սահմանում է, որ սույն օրենքը կարգավորում է գիտության ֆի</w:t>
      </w:r>
      <w:r w:rsidR="00013C96"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af-ZA"/>
        </w:rPr>
        <w:t xml:space="preserve">նանսավորման չափերի և կարգի իրավական հիմունքները: Այս առումով անհրաժեշտ </w:t>
      </w:r>
      <w:r w:rsidR="00386AA6">
        <w:rPr>
          <w:rFonts w:ascii="GHEA Grapalat" w:hAnsi="GHEA Grapalat" w:cs="Sylfaen"/>
          <w:lang w:val="af-ZA"/>
        </w:rPr>
        <w:t xml:space="preserve">նկատի ունենալ, որ </w:t>
      </w:r>
      <w:r>
        <w:rPr>
          <w:rFonts w:ascii="GHEA Grapalat" w:hAnsi="GHEA Grapalat"/>
          <w:lang w:val="af-ZA"/>
        </w:rPr>
        <w:t>«Իրավական ակտերի մասին» Հայաստանի Հանրա</w:t>
      </w:r>
      <w:r w:rsidR="00013C96"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af-ZA"/>
        </w:rPr>
        <w:t>պե</w:t>
      </w:r>
      <w:r w:rsidR="00013C96"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af-ZA"/>
        </w:rPr>
        <w:t>տության օրենքի 9-րդ հոդվածի համաձայն՝ օրենքը կարգավորում է առավել կարևոր, բնորոշ և կայուն հասարակական հարաբերություններ, այլ ոչ թե իրավական հիմունքներ</w:t>
      </w:r>
      <w:r w:rsidR="00386AA6">
        <w:rPr>
          <w:rFonts w:ascii="GHEA Grapalat" w:hAnsi="GHEA Grapalat"/>
          <w:lang w:val="af-ZA"/>
        </w:rPr>
        <w:t>:</w:t>
      </w:r>
      <w:r>
        <w:rPr>
          <w:rFonts w:ascii="GHEA Grapalat" w:hAnsi="GHEA Grapalat"/>
          <w:lang w:val="af-ZA"/>
        </w:rPr>
        <w:t xml:space="preserve">           </w:t>
      </w:r>
    </w:p>
    <w:p w:rsidR="0080248B" w:rsidRPr="005A1A35" w:rsidRDefault="0080248B" w:rsidP="004202A9">
      <w:pPr>
        <w:spacing w:after="0" w:line="360" w:lineRule="auto"/>
        <w:ind w:right="-2" w:firstLine="720"/>
        <w:rPr>
          <w:rFonts w:ascii="GHEA Grapalat" w:eastAsia="Calibri" w:hAnsi="GHEA Grapalat" w:cs="Sylfaen"/>
          <w:lang w:val="af-ZA"/>
        </w:rPr>
      </w:pPr>
      <w:r w:rsidRPr="005A1A35">
        <w:rPr>
          <w:rFonts w:ascii="GHEA Grapalat" w:eastAsia="Calibri" w:hAnsi="GHEA Grapalat" w:cs="Sylfaen"/>
          <w:spacing w:val="-8"/>
          <w:lang w:val="af-ZA"/>
        </w:rPr>
        <w:t>Ելնելով</w:t>
      </w:r>
      <w:r w:rsidRPr="005A1A35">
        <w:rPr>
          <w:rFonts w:ascii="GHEA Grapalat" w:eastAsia="Calibri" w:hAnsi="GHEA Grapalat" w:cs="Arial Armenian"/>
          <w:spacing w:val="-8"/>
          <w:lang w:val="af-ZA"/>
        </w:rPr>
        <w:t xml:space="preserve"> </w:t>
      </w:r>
      <w:r w:rsidRPr="005A1A35">
        <w:rPr>
          <w:rFonts w:ascii="GHEA Grapalat" w:eastAsia="Calibri" w:hAnsi="GHEA Grapalat" w:cs="Sylfaen"/>
          <w:spacing w:val="-8"/>
          <w:lang w:val="af-ZA"/>
        </w:rPr>
        <w:t>շարադրվածից՝</w:t>
      </w:r>
      <w:r w:rsidRPr="005A1A35">
        <w:rPr>
          <w:rFonts w:ascii="GHEA Grapalat" w:eastAsia="Calibri" w:hAnsi="GHEA Grapalat" w:cs="Sylfaen"/>
          <w:lang w:val="af-ZA"/>
        </w:rPr>
        <w:t xml:space="preserve"> Հայաս</w:t>
      </w:r>
      <w:r w:rsidRPr="005A1A35">
        <w:rPr>
          <w:rFonts w:ascii="GHEA Grapalat" w:eastAsia="Calibri" w:hAnsi="GHEA Grapalat" w:cs="Sylfaen"/>
          <w:lang w:val="af-ZA"/>
        </w:rPr>
        <w:softHyphen/>
        <w:t>տանի Հանրապետության կառավարությունը դեմ է ներկայացված</w:t>
      </w:r>
      <w:r w:rsidRPr="005A1A35">
        <w:rPr>
          <w:rFonts w:ascii="GHEA Grapalat" w:hAnsi="GHEA Grapalat" w:cs="Sylfaen"/>
          <w:lang w:val="af-ZA"/>
        </w:rPr>
        <w:t xml:space="preserve"> օրենքի</w:t>
      </w:r>
      <w:r w:rsidRPr="005A1A35">
        <w:rPr>
          <w:rFonts w:ascii="GHEA Grapalat" w:eastAsia="Calibri" w:hAnsi="GHEA Grapalat" w:cs="Sylfaen"/>
          <w:lang w:val="af-ZA"/>
        </w:rPr>
        <w:t xml:space="preserve"> նախագծի ընդունմանը:</w:t>
      </w:r>
    </w:p>
    <w:p w:rsidR="0080248B" w:rsidRPr="005A1A35" w:rsidRDefault="0080248B" w:rsidP="004202A9">
      <w:pPr>
        <w:pStyle w:val="norm"/>
        <w:spacing w:line="360" w:lineRule="auto"/>
        <w:ind w:right="-63"/>
        <w:rPr>
          <w:rFonts w:ascii="GHEA Grapalat" w:hAnsi="GHEA Grapalat"/>
          <w:szCs w:val="22"/>
          <w:lang w:val="fr-CA"/>
        </w:rPr>
      </w:pPr>
      <w:r w:rsidRPr="005A1A35">
        <w:rPr>
          <w:rFonts w:ascii="GHEA Grapalat" w:hAnsi="GHEA Grapalat" w:cs="Sylfaen"/>
          <w:spacing w:val="-8"/>
          <w:szCs w:val="22"/>
          <w:lang w:val="fr-CA"/>
        </w:rPr>
        <w:t>Միաժամանակ</w:t>
      </w:r>
      <w:r w:rsidRPr="005A1A35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pacing w:val="-8"/>
          <w:szCs w:val="22"/>
          <w:lang w:val="fr-CA"/>
        </w:rPr>
        <w:t>հայտնում</w:t>
      </w:r>
      <w:r w:rsidRPr="005A1A35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pacing w:val="-8"/>
          <w:szCs w:val="22"/>
          <w:lang w:val="fr-CA"/>
        </w:rPr>
        <w:t>ենք</w:t>
      </w:r>
      <w:r w:rsidRPr="005A1A35">
        <w:rPr>
          <w:rFonts w:ascii="GHEA Grapalat" w:hAnsi="GHEA Grapalat"/>
          <w:spacing w:val="-8"/>
          <w:szCs w:val="22"/>
          <w:lang w:val="fr-CA"/>
        </w:rPr>
        <w:t xml:space="preserve">, </w:t>
      </w:r>
      <w:r w:rsidRPr="005A1A35">
        <w:rPr>
          <w:rFonts w:ascii="GHEA Grapalat" w:hAnsi="GHEA Grapalat" w:cs="Sylfaen"/>
          <w:spacing w:val="-8"/>
          <w:szCs w:val="22"/>
          <w:lang w:val="fr-CA"/>
        </w:rPr>
        <w:t>որ</w:t>
      </w:r>
      <w:r w:rsidRPr="005A1A35">
        <w:rPr>
          <w:rFonts w:ascii="GHEA Grapalat" w:hAnsi="GHEA Grapalat"/>
          <w:spacing w:val="-8"/>
          <w:szCs w:val="22"/>
          <w:lang w:val="fr-CA"/>
        </w:rPr>
        <w:t xml:space="preserve">, </w:t>
      </w:r>
      <w:r w:rsidRPr="005A1A35">
        <w:rPr>
          <w:rFonts w:ascii="GHEA Grapalat" w:hAnsi="GHEA Grapalat" w:cs="Sylfaen"/>
          <w:spacing w:val="-8"/>
          <w:szCs w:val="22"/>
          <w:lang w:val="fr-CA"/>
        </w:rPr>
        <w:t>ներկայացված</w:t>
      </w:r>
      <w:r w:rsidRPr="005A1A35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pacing w:val="-8"/>
          <w:szCs w:val="22"/>
          <w:lang w:val="fr-CA"/>
        </w:rPr>
        <w:t>օրենքի</w:t>
      </w:r>
      <w:r w:rsidRPr="005A1A35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pacing w:val="-8"/>
          <w:szCs w:val="22"/>
          <w:lang w:val="fr-CA"/>
        </w:rPr>
        <w:t>նախագիծը</w:t>
      </w:r>
      <w:r w:rsidRPr="005A1A35">
        <w:rPr>
          <w:rFonts w:ascii="GHEA Grapalat" w:hAnsi="GHEA Grapalat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zCs w:val="22"/>
          <w:lang w:val="fr-CA"/>
        </w:rPr>
        <w:t>Հա</w:t>
      </w:r>
      <w:r w:rsidRPr="005A1A35">
        <w:rPr>
          <w:rFonts w:ascii="GHEA Grapalat" w:hAnsi="GHEA Grapalat"/>
          <w:szCs w:val="22"/>
          <w:lang w:val="fr-CA"/>
        </w:rPr>
        <w:softHyphen/>
      </w:r>
      <w:r w:rsidRPr="005A1A35">
        <w:rPr>
          <w:rFonts w:ascii="GHEA Grapalat" w:hAnsi="GHEA Grapalat" w:cs="Sylfaen"/>
          <w:szCs w:val="22"/>
          <w:lang w:val="fr-CA"/>
        </w:rPr>
        <w:t>յաս</w:t>
      </w:r>
      <w:r w:rsidRPr="005A1A35">
        <w:rPr>
          <w:rFonts w:ascii="GHEA Grapalat" w:hAnsi="GHEA Grapalat"/>
          <w:szCs w:val="22"/>
          <w:lang w:val="fr-CA"/>
        </w:rPr>
        <w:softHyphen/>
      </w:r>
      <w:r w:rsidRPr="005A1A35">
        <w:rPr>
          <w:rFonts w:ascii="GHEA Grapalat" w:hAnsi="GHEA Grapalat" w:cs="Sylfaen"/>
          <w:szCs w:val="22"/>
          <w:lang w:val="fr-CA"/>
        </w:rPr>
        <w:t>տա</w:t>
      </w:r>
      <w:r w:rsidRPr="005A1A35">
        <w:rPr>
          <w:rFonts w:ascii="GHEA Grapalat" w:hAnsi="GHEA Grapalat" w:cs="Arial Armenian"/>
          <w:szCs w:val="22"/>
          <w:lang w:val="fr-CA"/>
        </w:rPr>
        <w:softHyphen/>
      </w:r>
      <w:r w:rsidRPr="005A1A35">
        <w:rPr>
          <w:rFonts w:ascii="GHEA Grapalat" w:hAnsi="GHEA Grapalat"/>
          <w:szCs w:val="22"/>
          <w:lang w:val="fr-CA"/>
        </w:rPr>
        <w:softHyphen/>
      </w:r>
      <w:r w:rsidRPr="005A1A35">
        <w:rPr>
          <w:rFonts w:ascii="GHEA Grapalat" w:hAnsi="GHEA Grapalat" w:cs="Sylfaen"/>
          <w:szCs w:val="22"/>
          <w:lang w:val="fr-CA"/>
        </w:rPr>
        <w:t>նի</w:t>
      </w:r>
      <w:r w:rsidRPr="005A1A35">
        <w:rPr>
          <w:rFonts w:ascii="GHEA Grapalat" w:hAnsi="GHEA Grapalat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zCs w:val="22"/>
          <w:lang w:val="fr-CA"/>
        </w:rPr>
        <w:t>Հան</w:t>
      </w:r>
      <w:r w:rsidRPr="005A1A35">
        <w:rPr>
          <w:rFonts w:ascii="GHEA Grapalat" w:hAnsi="GHEA Grapalat"/>
          <w:szCs w:val="22"/>
          <w:lang w:val="fr-CA"/>
        </w:rPr>
        <w:softHyphen/>
      </w:r>
      <w:r w:rsidRPr="005A1A35">
        <w:rPr>
          <w:rFonts w:ascii="GHEA Grapalat" w:hAnsi="GHEA Grapalat"/>
          <w:szCs w:val="22"/>
          <w:lang w:val="fr-CA"/>
        </w:rPr>
        <w:softHyphen/>
      </w:r>
      <w:r w:rsidRPr="005A1A35">
        <w:rPr>
          <w:rFonts w:ascii="GHEA Grapalat" w:hAnsi="GHEA Grapalat"/>
          <w:szCs w:val="22"/>
          <w:lang w:val="fr-CA"/>
        </w:rPr>
        <w:softHyphen/>
      </w:r>
      <w:r w:rsidRPr="005A1A35">
        <w:rPr>
          <w:rFonts w:ascii="GHEA Grapalat" w:hAnsi="GHEA Grapalat" w:cs="Sylfaen"/>
          <w:szCs w:val="22"/>
          <w:lang w:val="fr-CA"/>
        </w:rPr>
        <w:t>րա</w:t>
      </w:r>
      <w:r w:rsidRPr="005A1A35">
        <w:rPr>
          <w:rFonts w:ascii="GHEA Grapalat" w:hAnsi="GHEA Grapalat"/>
          <w:szCs w:val="22"/>
          <w:lang w:val="fr-CA"/>
        </w:rPr>
        <w:softHyphen/>
      </w:r>
      <w:r w:rsidRPr="005A1A35">
        <w:rPr>
          <w:rFonts w:ascii="GHEA Grapalat" w:hAnsi="GHEA Grapalat" w:cs="Sylfaen"/>
          <w:szCs w:val="22"/>
          <w:lang w:val="fr-CA"/>
        </w:rPr>
        <w:t>պետության</w:t>
      </w:r>
      <w:r w:rsidRPr="005A1A35">
        <w:rPr>
          <w:rFonts w:ascii="GHEA Grapalat" w:hAnsi="GHEA Grapalat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zCs w:val="22"/>
          <w:lang w:val="fr-CA"/>
        </w:rPr>
        <w:t>Ազգային</w:t>
      </w:r>
      <w:r w:rsidRPr="005A1A35">
        <w:rPr>
          <w:rFonts w:ascii="GHEA Grapalat" w:hAnsi="GHEA Grapalat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zCs w:val="22"/>
          <w:lang w:val="fr-CA"/>
        </w:rPr>
        <w:t>ժողովում</w:t>
      </w:r>
      <w:r w:rsidRPr="005A1A35">
        <w:rPr>
          <w:rFonts w:ascii="GHEA Grapalat" w:hAnsi="GHEA Grapalat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zCs w:val="22"/>
          <w:lang w:val="fr-CA"/>
        </w:rPr>
        <w:t>քննարկելիս</w:t>
      </w:r>
      <w:r w:rsidRPr="005A1A35">
        <w:rPr>
          <w:rFonts w:ascii="GHEA Grapalat" w:hAnsi="GHEA Grapalat" w:cs="Arial Armenian"/>
          <w:szCs w:val="22"/>
          <w:lang w:val="fr-CA"/>
        </w:rPr>
        <w:t>,</w:t>
      </w:r>
      <w:r w:rsidRPr="005A1A35">
        <w:rPr>
          <w:rFonts w:ascii="GHEA Grapalat" w:hAnsi="GHEA Grapalat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zCs w:val="22"/>
          <w:lang w:val="fr-CA"/>
        </w:rPr>
        <w:t>հարակից</w:t>
      </w:r>
      <w:r w:rsidRPr="005A1A35">
        <w:rPr>
          <w:rFonts w:ascii="GHEA Grapalat" w:hAnsi="GHEA Grapalat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zCs w:val="22"/>
          <w:lang w:val="fr-CA"/>
        </w:rPr>
        <w:t>զեկուց</w:t>
      </w:r>
      <w:r w:rsidRPr="005A1A35">
        <w:rPr>
          <w:rFonts w:ascii="GHEA Grapalat" w:hAnsi="GHEA Grapalat"/>
          <w:szCs w:val="22"/>
          <w:lang w:val="fr-CA"/>
        </w:rPr>
        <w:softHyphen/>
      </w:r>
      <w:r w:rsidRPr="005A1A35">
        <w:rPr>
          <w:rFonts w:ascii="GHEA Grapalat" w:hAnsi="GHEA Grapalat" w:cs="Sylfaen"/>
          <w:szCs w:val="22"/>
          <w:lang w:val="fr-CA"/>
        </w:rPr>
        <w:t>մամբ</w:t>
      </w:r>
      <w:r w:rsidRPr="005A1A35">
        <w:rPr>
          <w:rFonts w:ascii="GHEA Grapalat" w:hAnsi="GHEA Grapalat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zCs w:val="22"/>
          <w:lang w:val="fr-CA"/>
        </w:rPr>
        <w:t>հան</w:t>
      </w:r>
      <w:r w:rsidRPr="005A1A35">
        <w:rPr>
          <w:rFonts w:ascii="GHEA Grapalat" w:hAnsi="GHEA Grapalat" w:cs="Sylfaen"/>
          <w:szCs w:val="22"/>
          <w:lang w:val="fr-CA"/>
        </w:rPr>
        <w:softHyphen/>
      </w:r>
      <w:r w:rsidRPr="005A1A35">
        <w:rPr>
          <w:rFonts w:ascii="GHEA Grapalat" w:hAnsi="GHEA Grapalat" w:cs="Sylfaen"/>
          <w:szCs w:val="22"/>
          <w:lang w:val="fr-CA"/>
        </w:rPr>
        <w:softHyphen/>
        <w:t>դես</w:t>
      </w:r>
      <w:r w:rsidRPr="005A1A35">
        <w:rPr>
          <w:rFonts w:ascii="GHEA Grapalat" w:hAnsi="GHEA Grapalat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zCs w:val="22"/>
          <w:lang w:val="fr-CA"/>
        </w:rPr>
        <w:t>կգա</w:t>
      </w:r>
      <w:r w:rsidRPr="005A1A35">
        <w:rPr>
          <w:rFonts w:ascii="GHEA Grapalat" w:hAnsi="GHEA Grapalat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zCs w:val="22"/>
          <w:lang w:val="fr-CA"/>
        </w:rPr>
        <w:t>Հա</w:t>
      </w:r>
      <w:r w:rsidRPr="005A1A35">
        <w:rPr>
          <w:rFonts w:ascii="GHEA Grapalat" w:hAnsi="GHEA Grapalat"/>
          <w:szCs w:val="22"/>
          <w:lang w:val="fr-CA"/>
        </w:rPr>
        <w:softHyphen/>
      </w:r>
      <w:r w:rsidRPr="005A1A35">
        <w:rPr>
          <w:rFonts w:ascii="GHEA Grapalat" w:hAnsi="GHEA Grapalat"/>
          <w:szCs w:val="22"/>
          <w:lang w:val="fr-CA"/>
        </w:rPr>
        <w:softHyphen/>
      </w:r>
      <w:r w:rsidRPr="005A1A35">
        <w:rPr>
          <w:rFonts w:ascii="GHEA Grapalat" w:hAnsi="GHEA Grapalat" w:cs="Sylfaen"/>
          <w:szCs w:val="22"/>
          <w:lang w:val="fr-CA"/>
        </w:rPr>
        <w:t>յաս</w:t>
      </w:r>
      <w:r w:rsidRPr="005A1A35">
        <w:rPr>
          <w:rFonts w:ascii="GHEA Grapalat" w:hAnsi="GHEA Grapalat"/>
          <w:szCs w:val="22"/>
          <w:lang w:val="fr-CA"/>
        </w:rPr>
        <w:softHyphen/>
      </w:r>
      <w:r w:rsidRPr="005A1A35">
        <w:rPr>
          <w:rFonts w:ascii="GHEA Grapalat" w:hAnsi="GHEA Grapalat" w:cs="Sylfaen"/>
          <w:szCs w:val="22"/>
          <w:lang w:val="fr-CA"/>
        </w:rPr>
        <w:t>տանի</w:t>
      </w:r>
      <w:r w:rsidRPr="005A1A35">
        <w:rPr>
          <w:rFonts w:ascii="GHEA Grapalat" w:hAnsi="GHEA Grapalat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zCs w:val="22"/>
          <w:lang w:val="fr-CA"/>
        </w:rPr>
        <w:t>Հան</w:t>
      </w:r>
      <w:r w:rsidRPr="005A1A35">
        <w:rPr>
          <w:rFonts w:ascii="GHEA Grapalat" w:hAnsi="GHEA Grapalat"/>
          <w:szCs w:val="22"/>
          <w:lang w:val="fr-CA"/>
        </w:rPr>
        <w:softHyphen/>
      </w:r>
      <w:r w:rsidRPr="005A1A35">
        <w:rPr>
          <w:rFonts w:ascii="GHEA Grapalat" w:hAnsi="GHEA Grapalat" w:cs="Sylfaen"/>
          <w:szCs w:val="22"/>
          <w:lang w:val="fr-CA"/>
        </w:rPr>
        <w:t>րապետության</w:t>
      </w:r>
      <w:r w:rsidRPr="005A1A35">
        <w:rPr>
          <w:rFonts w:ascii="GHEA Grapalat" w:hAnsi="GHEA Grapalat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zCs w:val="22"/>
          <w:lang w:val="fr-CA"/>
        </w:rPr>
        <w:t>ֆինանսների նախարար</w:t>
      </w:r>
      <w:r w:rsidRPr="005A1A35">
        <w:rPr>
          <w:rFonts w:ascii="GHEA Grapalat" w:hAnsi="GHEA Grapalat" w:cs="Arial Armenian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zCs w:val="22"/>
          <w:lang w:val="fr-CA"/>
        </w:rPr>
        <w:t>Վաչե Գաբրիելյանը</w:t>
      </w:r>
      <w:r w:rsidRPr="005A1A35">
        <w:rPr>
          <w:rFonts w:ascii="GHEA Grapalat" w:hAnsi="GHEA Grapalat"/>
          <w:szCs w:val="22"/>
          <w:lang w:val="fr-CA"/>
        </w:rPr>
        <w:t>:</w:t>
      </w:r>
    </w:p>
    <w:p w:rsidR="0080248B" w:rsidRPr="005A1A35" w:rsidRDefault="0080248B" w:rsidP="004202A9">
      <w:pPr>
        <w:pStyle w:val="norm"/>
        <w:spacing w:line="360" w:lineRule="auto"/>
        <w:rPr>
          <w:rFonts w:ascii="GHEA Grapalat" w:hAnsi="GHEA Grapalat"/>
          <w:szCs w:val="22"/>
          <w:lang w:val="fr-CA"/>
        </w:rPr>
      </w:pPr>
      <w:r w:rsidRPr="005A1A35">
        <w:rPr>
          <w:rFonts w:ascii="GHEA Grapalat" w:hAnsi="GHEA Grapalat" w:cs="Sylfaen"/>
          <w:spacing w:val="-8"/>
          <w:szCs w:val="22"/>
        </w:rPr>
        <w:t>Կից</w:t>
      </w:r>
      <w:r w:rsidRPr="005A1A35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pacing w:val="-8"/>
          <w:szCs w:val="22"/>
        </w:rPr>
        <w:t>ներ</w:t>
      </w:r>
      <w:r w:rsidRPr="005A1A35">
        <w:rPr>
          <w:rFonts w:ascii="GHEA Grapalat" w:hAnsi="GHEA Grapalat"/>
          <w:spacing w:val="-8"/>
          <w:szCs w:val="22"/>
          <w:lang w:val="fr-CA"/>
        </w:rPr>
        <w:softHyphen/>
      </w:r>
      <w:r w:rsidRPr="005A1A35">
        <w:rPr>
          <w:rFonts w:ascii="GHEA Grapalat" w:hAnsi="GHEA Grapalat" w:cs="Sylfaen"/>
          <w:spacing w:val="-8"/>
          <w:szCs w:val="22"/>
        </w:rPr>
        <w:t>կա</w:t>
      </w:r>
      <w:r w:rsidRPr="005A1A35">
        <w:rPr>
          <w:rFonts w:ascii="GHEA Grapalat" w:hAnsi="GHEA Grapalat"/>
          <w:spacing w:val="-8"/>
          <w:szCs w:val="22"/>
          <w:lang w:val="fr-CA"/>
        </w:rPr>
        <w:softHyphen/>
      </w:r>
      <w:r w:rsidRPr="005A1A35">
        <w:rPr>
          <w:rFonts w:ascii="GHEA Grapalat" w:hAnsi="GHEA Grapalat" w:cs="Sylfaen"/>
          <w:spacing w:val="-8"/>
          <w:szCs w:val="22"/>
        </w:rPr>
        <w:t>յաց</w:t>
      </w:r>
      <w:r w:rsidRPr="005A1A35">
        <w:rPr>
          <w:rFonts w:ascii="GHEA Grapalat" w:hAnsi="GHEA Grapalat"/>
          <w:spacing w:val="-8"/>
          <w:szCs w:val="22"/>
          <w:lang w:val="fr-CA"/>
        </w:rPr>
        <w:softHyphen/>
      </w:r>
      <w:r w:rsidRPr="005A1A35">
        <w:rPr>
          <w:rFonts w:ascii="GHEA Grapalat" w:hAnsi="GHEA Grapalat" w:cs="Sylfaen"/>
          <w:spacing w:val="-8"/>
          <w:szCs w:val="22"/>
        </w:rPr>
        <w:t>վող</w:t>
      </w:r>
      <w:r w:rsidRPr="005A1A35">
        <w:rPr>
          <w:rFonts w:ascii="GHEA Grapalat" w:hAnsi="GHEA Grapalat" w:cs="Sylfaen"/>
          <w:spacing w:val="-8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pacing w:val="-8"/>
          <w:szCs w:val="22"/>
        </w:rPr>
        <w:t>փաստաթղթերում</w:t>
      </w:r>
      <w:r w:rsidRPr="005A1A35">
        <w:rPr>
          <w:rFonts w:ascii="GHEA Grapalat" w:hAnsi="GHEA Grapalat" w:cs="Sylfaen"/>
          <w:spacing w:val="-8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pacing w:val="-8"/>
          <w:szCs w:val="22"/>
        </w:rPr>
        <w:t>տրվում</w:t>
      </w:r>
      <w:r w:rsidRPr="005A1A35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pacing w:val="-8"/>
          <w:szCs w:val="22"/>
        </w:rPr>
        <w:t>է</w:t>
      </w:r>
      <w:r w:rsidRPr="005A1A35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pacing w:val="-8"/>
          <w:szCs w:val="22"/>
        </w:rPr>
        <w:t>օրենքի</w:t>
      </w:r>
      <w:r w:rsidRPr="005A1A35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pacing w:val="-8"/>
          <w:szCs w:val="22"/>
        </w:rPr>
        <w:t>նախագծի</w:t>
      </w:r>
      <w:r w:rsidRPr="005A1A35">
        <w:rPr>
          <w:rFonts w:ascii="GHEA Grapalat" w:hAnsi="GHEA Grapalat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zCs w:val="22"/>
        </w:rPr>
        <w:t>կարգավոր</w:t>
      </w:r>
      <w:r w:rsidRPr="005A1A35">
        <w:rPr>
          <w:rFonts w:ascii="GHEA Grapalat" w:hAnsi="GHEA Grapalat" w:cs="Sylfaen"/>
          <w:szCs w:val="22"/>
          <w:lang w:val="fr-CA"/>
        </w:rPr>
        <w:softHyphen/>
      </w:r>
      <w:r w:rsidRPr="005A1A35">
        <w:rPr>
          <w:rFonts w:ascii="GHEA Grapalat" w:hAnsi="GHEA Grapalat" w:cs="Sylfaen"/>
          <w:szCs w:val="22"/>
        </w:rPr>
        <w:t>ման</w:t>
      </w:r>
      <w:r w:rsidRPr="005A1A35">
        <w:rPr>
          <w:rFonts w:ascii="GHEA Grapalat" w:hAnsi="GHEA Grapalat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zCs w:val="22"/>
        </w:rPr>
        <w:t>ազդեցության</w:t>
      </w:r>
      <w:r w:rsidRPr="005A1A35">
        <w:rPr>
          <w:rFonts w:ascii="GHEA Grapalat" w:hAnsi="GHEA Grapalat"/>
          <w:szCs w:val="22"/>
          <w:lang w:val="fr-CA"/>
        </w:rPr>
        <w:t xml:space="preserve"> </w:t>
      </w:r>
      <w:r w:rsidRPr="005A1A35">
        <w:rPr>
          <w:rFonts w:ascii="GHEA Grapalat" w:hAnsi="GHEA Grapalat" w:cs="Sylfaen"/>
          <w:szCs w:val="22"/>
        </w:rPr>
        <w:t>գնահա</w:t>
      </w:r>
      <w:r w:rsidRPr="005A1A35">
        <w:rPr>
          <w:rFonts w:ascii="GHEA Grapalat" w:hAnsi="GHEA Grapalat"/>
          <w:szCs w:val="22"/>
          <w:lang w:val="fr-CA"/>
        </w:rPr>
        <w:softHyphen/>
      </w:r>
      <w:r w:rsidRPr="005A1A35">
        <w:rPr>
          <w:rFonts w:ascii="GHEA Grapalat" w:hAnsi="GHEA Grapalat" w:cs="Sylfaen"/>
          <w:szCs w:val="22"/>
        </w:rPr>
        <w:t>տականը</w:t>
      </w:r>
      <w:r w:rsidRPr="005A1A35">
        <w:rPr>
          <w:rFonts w:ascii="GHEA Grapalat" w:hAnsi="GHEA Grapalat"/>
          <w:szCs w:val="22"/>
          <w:lang w:val="fr-CA"/>
        </w:rPr>
        <w:t>:</w:t>
      </w:r>
    </w:p>
    <w:p w:rsidR="0080248B" w:rsidRDefault="0080248B" w:rsidP="004202A9">
      <w:pPr>
        <w:pStyle w:val="mechtex"/>
        <w:spacing w:line="360" w:lineRule="auto"/>
        <w:ind w:firstLine="709"/>
        <w:jc w:val="left"/>
        <w:rPr>
          <w:rFonts w:ascii="GHEA Grapalat" w:hAnsi="GHEA Grapalat" w:cs="Sylfaen"/>
          <w:lang w:val="fr-CA"/>
        </w:rPr>
      </w:pPr>
    </w:p>
    <w:p w:rsidR="00386AA6" w:rsidRPr="005A1A35" w:rsidRDefault="00386AA6" w:rsidP="004202A9">
      <w:pPr>
        <w:pStyle w:val="mechtex"/>
        <w:spacing w:line="360" w:lineRule="auto"/>
        <w:ind w:firstLine="709"/>
        <w:jc w:val="left"/>
        <w:rPr>
          <w:rFonts w:ascii="GHEA Grapalat" w:hAnsi="GHEA Grapalat" w:cs="Sylfaen"/>
          <w:lang w:val="fr-CA"/>
        </w:rPr>
      </w:pPr>
    </w:p>
    <w:p w:rsidR="00614ECC" w:rsidRPr="00013C96" w:rsidRDefault="00614ECC" w:rsidP="004202A9">
      <w:pPr>
        <w:pStyle w:val="mechtex"/>
        <w:spacing w:line="360" w:lineRule="auto"/>
        <w:ind w:firstLine="709"/>
        <w:jc w:val="left"/>
        <w:rPr>
          <w:rFonts w:ascii="GHEA Grapalat" w:hAnsi="GHEA Grapalat" w:cs="Arial Armenian"/>
          <w:lang w:val="fr-CA"/>
        </w:rPr>
      </w:pPr>
      <w:r w:rsidRPr="00CA5A9A">
        <w:rPr>
          <w:rFonts w:ascii="GHEA Grapalat" w:hAnsi="GHEA Grapalat" w:cs="Sylfaen"/>
        </w:rPr>
        <w:t>Հարգանքով</w:t>
      </w:r>
      <w:r w:rsidRPr="00CA5A9A">
        <w:rPr>
          <w:rFonts w:ascii="GHEA Grapalat" w:hAnsi="GHEA Grapalat" w:cs="Arial Armenian"/>
          <w:lang w:val="fr-CA"/>
        </w:rPr>
        <w:t>`</w:t>
      </w:r>
      <w:r w:rsidRPr="00CA5A9A">
        <w:rPr>
          <w:rFonts w:ascii="GHEA Grapalat" w:hAnsi="GHEA Grapalat" w:cs="Sylfaen"/>
          <w:lang w:val="fr-CA"/>
        </w:rPr>
        <w:t xml:space="preserve">                       </w:t>
      </w:r>
      <w:r w:rsidR="00013C96">
        <w:rPr>
          <w:rFonts w:ascii="GHEA Grapalat" w:hAnsi="GHEA Grapalat" w:cs="Arial Armenian"/>
          <w:lang w:val="fr-CA"/>
        </w:rPr>
        <w:tab/>
      </w:r>
      <w:r w:rsidR="00013C96">
        <w:rPr>
          <w:rFonts w:ascii="GHEA Grapalat" w:hAnsi="GHEA Grapalat" w:cs="Arial Armenian"/>
          <w:lang w:val="fr-CA"/>
        </w:rPr>
        <w:tab/>
      </w:r>
      <w:r w:rsidR="00013C96">
        <w:rPr>
          <w:rFonts w:ascii="GHEA Grapalat" w:hAnsi="GHEA Grapalat" w:cs="Arial Armenian"/>
          <w:lang w:val="fr-CA"/>
        </w:rPr>
        <w:tab/>
      </w:r>
      <w:r w:rsidR="00013C96">
        <w:rPr>
          <w:rFonts w:ascii="GHEA Grapalat" w:hAnsi="GHEA Grapalat" w:cs="Arial Armenian"/>
          <w:lang w:val="fr-CA"/>
        </w:rPr>
        <w:tab/>
      </w:r>
      <w:r w:rsidR="00013C96">
        <w:rPr>
          <w:rFonts w:ascii="GHEA Grapalat" w:hAnsi="GHEA Grapalat" w:cs="Arial Armenian"/>
          <w:lang w:val="fr-CA"/>
        </w:rPr>
        <w:tab/>
      </w:r>
      <w:r w:rsidRPr="00CA5A9A">
        <w:rPr>
          <w:rFonts w:ascii="GHEA Grapalat" w:hAnsi="GHEA Grapalat" w:cs="Sylfaen"/>
          <w:lang w:val="fr-CA"/>
        </w:rPr>
        <w:t>ՏԻԳՐԱՆ ՍԱՐԳՍՅԱՆ</w:t>
      </w:r>
    </w:p>
    <w:p w:rsidR="00614ECC" w:rsidRDefault="00614ECC" w:rsidP="0025692F">
      <w:pPr>
        <w:spacing w:line="360" w:lineRule="auto"/>
        <w:jc w:val="center"/>
        <w:rPr>
          <w:rFonts w:ascii="GHEA Grapalat" w:eastAsia="Calibri" w:hAnsi="GHEA Grapalat" w:cs="Times New Roman"/>
          <w:b/>
        </w:rPr>
      </w:pPr>
    </w:p>
    <w:p w:rsidR="00386AA6" w:rsidRDefault="00386AA6" w:rsidP="0025692F">
      <w:pPr>
        <w:spacing w:line="360" w:lineRule="auto"/>
        <w:jc w:val="center"/>
        <w:rPr>
          <w:rFonts w:ascii="GHEA Grapalat" w:eastAsia="Calibri" w:hAnsi="GHEA Grapalat" w:cs="Times New Roman"/>
          <w:b/>
        </w:rPr>
      </w:pPr>
    </w:p>
    <w:p w:rsidR="0025692F" w:rsidRPr="00A75D57" w:rsidRDefault="0025692F" w:rsidP="0025692F">
      <w:pPr>
        <w:spacing w:line="360" w:lineRule="auto"/>
        <w:jc w:val="center"/>
        <w:rPr>
          <w:rFonts w:ascii="GHEA Grapalat" w:eastAsia="Calibri" w:hAnsi="GHEA Grapalat" w:cs="Times New Roman"/>
          <w:b/>
          <w:lang w:val="af-ZA"/>
        </w:rPr>
      </w:pPr>
      <w:r>
        <w:rPr>
          <w:rFonts w:ascii="GHEA Grapalat" w:eastAsia="Calibri" w:hAnsi="GHEA Grapalat" w:cs="Times New Roman"/>
          <w:b/>
        </w:rPr>
        <w:lastRenderedPageBreak/>
        <w:t>ՀԱԿԱԿՈՌՈՒՊՑԻՈՆ</w:t>
      </w:r>
      <w:r w:rsidRPr="00A75D57">
        <w:rPr>
          <w:rFonts w:ascii="GHEA Grapalat" w:eastAsia="Calibri" w:hAnsi="GHEA Grapalat" w:cs="Times New Roman"/>
          <w:b/>
          <w:lang w:val="af-ZA"/>
        </w:rPr>
        <w:t xml:space="preserve"> </w:t>
      </w:r>
      <w:r>
        <w:rPr>
          <w:rFonts w:ascii="GHEA Grapalat" w:eastAsia="Calibri" w:hAnsi="GHEA Grapalat" w:cs="Times New Roman"/>
          <w:b/>
        </w:rPr>
        <w:t>ԲՆԱԳԱՎԱՌՈՒՄ</w:t>
      </w:r>
      <w:r w:rsidRPr="00A75D57">
        <w:rPr>
          <w:rFonts w:ascii="GHEA Grapalat" w:eastAsia="Calibri" w:hAnsi="GHEA Grapalat" w:cs="Times New Roman"/>
          <w:b/>
          <w:lang w:val="af-ZA"/>
        </w:rPr>
        <w:t xml:space="preserve"> </w:t>
      </w:r>
      <w:r>
        <w:rPr>
          <w:rFonts w:ascii="GHEA Grapalat" w:eastAsia="Calibri" w:hAnsi="GHEA Grapalat" w:cs="Times New Roman"/>
          <w:b/>
        </w:rPr>
        <w:t>ԿԱՐԳԱՎՈՐՄԱՆ</w:t>
      </w:r>
      <w:r w:rsidRPr="00A75D57">
        <w:rPr>
          <w:rFonts w:ascii="GHEA Grapalat" w:eastAsia="Calibri" w:hAnsi="GHEA Grapalat" w:cs="Times New Roman"/>
          <w:b/>
          <w:lang w:val="af-ZA"/>
        </w:rPr>
        <w:t xml:space="preserve"> </w:t>
      </w:r>
      <w:r>
        <w:rPr>
          <w:rFonts w:ascii="GHEA Grapalat" w:eastAsia="Calibri" w:hAnsi="GHEA Grapalat" w:cs="Times New Roman"/>
          <w:b/>
        </w:rPr>
        <w:t>ԱԶԴԵՑՈՒԹՅԱՆ</w:t>
      </w:r>
      <w:r w:rsidRPr="00A75D57">
        <w:rPr>
          <w:rFonts w:ascii="GHEA Grapalat" w:eastAsia="Calibri" w:hAnsi="GHEA Grapalat" w:cs="Times New Roman"/>
          <w:b/>
          <w:lang w:val="af-ZA"/>
        </w:rPr>
        <w:t xml:space="preserve"> </w:t>
      </w:r>
      <w:r>
        <w:rPr>
          <w:rFonts w:ascii="GHEA Grapalat" w:eastAsia="Calibri" w:hAnsi="GHEA Grapalat" w:cs="Times New Roman"/>
          <w:b/>
        </w:rPr>
        <w:t>ԳՆԱՀԱՏՄԱՆ</w:t>
      </w:r>
      <w:r w:rsidRPr="00A75D57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F07D06">
        <w:rPr>
          <w:rFonts w:ascii="GHEA Grapalat" w:eastAsia="Calibri" w:hAnsi="GHEA Grapalat" w:cs="Times New Roman"/>
          <w:b/>
        </w:rPr>
        <w:t>ԵԶՐԱԿԱՑՈՒԹՅՈՒՆ</w:t>
      </w:r>
    </w:p>
    <w:p w:rsidR="0025692F" w:rsidRPr="00A7451E" w:rsidRDefault="0025692F" w:rsidP="0025692F">
      <w:pPr>
        <w:spacing w:line="360" w:lineRule="auto"/>
        <w:jc w:val="center"/>
        <w:rPr>
          <w:rFonts w:ascii="GHEA Grapalat" w:eastAsia="Calibri" w:hAnsi="GHEA Grapalat" w:cs="Sylfaen"/>
          <w:b/>
          <w:bCs/>
          <w:iCs/>
          <w:lang w:val="af-ZA"/>
        </w:rPr>
      </w:pPr>
      <w:r w:rsidRPr="005B3730">
        <w:rPr>
          <w:rFonts w:ascii="GHEA Grapalat" w:eastAsia="Calibri" w:hAnsi="GHEA Grapalat" w:cs="Times New Roman"/>
          <w:b/>
          <w:lang w:val="af-ZA"/>
        </w:rPr>
        <w:t>«2013-2017թթ. գիտության ֆինանսավորման չափերի և կարգի մասին»</w:t>
      </w:r>
      <w:r>
        <w:rPr>
          <w:rFonts w:ascii="GHEA Grapalat" w:eastAsia="Calibri" w:hAnsi="GHEA Grapalat" w:cs="Times New Roman"/>
          <w:lang w:val="af-ZA"/>
        </w:rPr>
        <w:t xml:space="preserve"> </w:t>
      </w:r>
      <w:r w:rsidRPr="000D3C5E">
        <w:rPr>
          <w:rFonts w:ascii="GHEA Grapalat" w:eastAsia="Calibri" w:hAnsi="GHEA Grapalat" w:cs="Sylfaen"/>
          <w:b/>
        </w:rPr>
        <w:t>Հայաստանի</w:t>
      </w:r>
      <w:r w:rsidRPr="000D3C5E">
        <w:rPr>
          <w:rFonts w:ascii="GHEA Grapalat" w:eastAsia="Calibri" w:hAnsi="GHEA Grapalat" w:cs="Sylfaen"/>
          <w:b/>
          <w:lang w:val="af-ZA"/>
        </w:rPr>
        <w:t xml:space="preserve"> </w:t>
      </w:r>
      <w:r w:rsidRPr="000D3C5E">
        <w:rPr>
          <w:rFonts w:ascii="GHEA Grapalat" w:eastAsia="Calibri" w:hAnsi="GHEA Grapalat" w:cs="Sylfaen"/>
          <w:b/>
        </w:rPr>
        <w:t>Հանրապետության</w:t>
      </w:r>
      <w:r w:rsidRPr="000D3C5E">
        <w:rPr>
          <w:rFonts w:ascii="GHEA Grapalat" w:eastAsia="Calibri" w:hAnsi="GHEA Grapalat" w:cs="Sylfaen"/>
          <w:b/>
          <w:lang w:val="af-ZA"/>
        </w:rPr>
        <w:t xml:space="preserve"> </w:t>
      </w:r>
      <w:r w:rsidRPr="000D3C5E">
        <w:rPr>
          <w:rFonts w:ascii="GHEA Grapalat" w:eastAsia="Calibri" w:hAnsi="GHEA Grapalat" w:cs="Sylfaen"/>
          <w:b/>
        </w:rPr>
        <w:t>օրենքի</w:t>
      </w:r>
      <w:r w:rsidRPr="000D3C5E">
        <w:rPr>
          <w:rFonts w:ascii="GHEA Grapalat" w:eastAsia="Calibri" w:hAnsi="GHEA Grapalat" w:cs="Sylfaen"/>
          <w:b/>
          <w:lang w:val="af-ZA"/>
        </w:rPr>
        <w:t xml:space="preserve"> </w:t>
      </w:r>
      <w:r w:rsidRPr="000D3C5E">
        <w:rPr>
          <w:rFonts w:ascii="GHEA Grapalat" w:eastAsia="Calibri" w:hAnsi="GHEA Grapalat" w:cs="Sylfaen"/>
          <w:b/>
        </w:rPr>
        <w:t>նախագծի</w:t>
      </w:r>
      <w:r>
        <w:rPr>
          <w:rFonts w:ascii="GHEA Grapalat" w:eastAsia="Calibri" w:hAnsi="GHEA Grapalat" w:cs="Sylfaen"/>
          <w:lang w:val="af-ZA"/>
        </w:rPr>
        <w:t xml:space="preserve">  </w:t>
      </w:r>
      <w:r w:rsidRPr="00A7451E">
        <w:rPr>
          <w:rFonts w:ascii="GHEA Grapalat" w:eastAsia="Calibri" w:hAnsi="GHEA Grapalat" w:cs="Sylfaen"/>
          <w:b/>
          <w:bCs/>
          <w:iCs/>
          <w:lang w:val="af-ZA"/>
        </w:rPr>
        <w:t>վերաբերյալ</w:t>
      </w:r>
    </w:p>
    <w:p w:rsidR="0025692F" w:rsidRPr="00393481" w:rsidRDefault="0025692F" w:rsidP="0025692F">
      <w:pPr>
        <w:spacing w:line="360" w:lineRule="auto"/>
        <w:rPr>
          <w:rFonts w:ascii="GHEA Grapalat" w:eastAsia="Calibri" w:hAnsi="GHEA Grapalat" w:cs="Sylfaen"/>
          <w:b/>
          <w:lang w:val="af-ZA"/>
        </w:rPr>
      </w:pPr>
    </w:p>
    <w:p w:rsidR="0025692F" w:rsidRPr="00722EBD" w:rsidRDefault="0025692F" w:rsidP="0025692F">
      <w:pPr>
        <w:spacing w:line="360" w:lineRule="auto"/>
        <w:rPr>
          <w:rFonts w:ascii="GHEA Grapalat" w:eastAsia="Calibri" w:hAnsi="GHEA Grapalat" w:cs="Sylfaen"/>
          <w:bCs/>
          <w:iCs/>
          <w:lang w:val="af-ZA"/>
        </w:rPr>
      </w:pPr>
      <w:r>
        <w:rPr>
          <w:rFonts w:ascii="GHEA Grapalat" w:eastAsia="Calibri" w:hAnsi="GHEA Grapalat" w:cs="Times New Roman"/>
          <w:lang w:val="af-ZA"/>
        </w:rPr>
        <w:t xml:space="preserve">         </w:t>
      </w:r>
      <w:r w:rsidRPr="00301916">
        <w:rPr>
          <w:rFonts w:ascii="GHEA Grapalat" w:eastAsia="Calibri" w:hAnsi="GHEA Grapalat" w:cs="Times New Roman"/>
          <w:lang w:val="af-ZA"/>
        </w:rPr>
        <w:t>«</w:t>
      </w:r>
      <w:r>
        <w:rPr>
          <w:rFonts w:ascii="GHEA Grapalat" w:eastAsia="Calibri" w:hAnsi="GHEA Grapalat" w:cs="Times New Roman"/>
          <w:lang w:val="af-ZA"/>
        </w:rPr>
        <w:t xml:space="preserve">2013-2017թթ. գիտության ֆինանսավորման չափերի և կարգի մասին» </w:t>
      </w:r>
      <w:r>
        <w:rPr>
          <w:rFonts w:ascii="GHEA Grapalat" w:eastAsia="Calibri" w:hAnsi="GHEA Grapalat" w:cs="Sylfaen"/>
        </w:rPr>
        <w:t>Հայաստանի</w:t>
      </w:r>
      <w:r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</w:rPr>
        <w:t>Հանրապետության</w:t>
      </w:r>
      <w:r>
        <w:rPr>
          <w:rFonts w:ascii="GHEA Grapalat" w:eastAsia="Calibri" w:hAnsi="GHEA Grapalat" w:cs="Sylfaen"/>
          <w:lang w:val="af-ZA"/>
        </w:rPr>
        <w:t xml:space="preserve"> </w:t>
      </w:r>
      <w:r>
        <w:rPr>
          <w:rFonts w:ascii="GHEA Grapalat" w:eastAsia="Calibri" w:hAnsi="GHEA Grapalat" w:cs="Sylfaen"/>
        </w:rPr>
        <w:t>օրենքի</w:t>
      </w:r>
      <w:r>
        <w:rPr>
          <w:rFonts w:ascii="GHEA Grapalat" w:eastAsia="Calibri" w:hAnsi="GHEA Grapalat" w:cs="Sylfaen"/>
          <w:lang w:val="af-ZA"/>
        </w:rPr>
        <w:t xml:space="preserve"> նախագիծն</w:t>
      </w:r>
      <w:r>
        <w:rPr>
          <w:rFonts w:ascii="GHEA Grapalat" w:eastAsia="Calibri" w:hAnsi="GHEA Grapalat" w:cs="Sylfaen"/>
          <w:bCs/>
          <w:iCs/>
          <w:lang w:val="af-ZA"/>
        </w:rPr>
        <w:t xml:space="preserve"> ի</w:t>
      </w:r>
      <w:r>
        <w:rPr>
          <w:rFonts w:ascii="GHEA Grapalat" w:eastAsia="Calibri" w:hAnsi="GHEA Grapalat" w:cs="Sylfaen"/>
          <w:lang w:val="af-ZA"/>
        </w:rPr>
        <w:t>ր մեջ</w:t>
      </w:r>
      <w:r w:rsidRPr="0036026D">
        <w:rPr>
          <w:rFonts w:ascii="GHEA Grapalat" w:eastAsia="Calibri" w:hAnsi="GHEA Grapalat" w:cs="Times New Roman"/>
          <w:bCs/>
          <w:i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Հայաստանի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Հանրապետության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կառավարության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2009 </w:t>
      </w:r>
      <w:r w:rsidRPr="00761B63">
        <w:rPr>
          <w:rFonts w:ascii="GHEA Grapalat" w:eastAsia="Calibri" w:hAnsi="GHEA Grapalat" w:cs="Sylfaen"/>
          <w:bCs/>
          <w:lang w:val="af-ZA"/>
        </w:rPr>
        <w:t>թվականի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հոկտեմբերի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22-</w:t>
      </w:r>
      <w:r w:rsidRPr="00761B63">
        <w:rPr>
          <w:rFonts w:ascii="GHEA Grapalat" w:eastAsia="Calibri" w:hAnsi="GHEA Grapalat" w:cs="Sylfaen"/>
          <w:bCs/>
          <w:lang w:val="af-ZA"/>
        </w:rPr>
        <w:t>ի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«</w:t>
      </w:r>
      <w:r w:rsidRPr="00761B63">
        <w:rPr>
          <w:rFonts w:ascii="GHEA Grapalat" w:eastAsia="Calibri" w:hAnsi="GHEA Grapalat" w:cs="Sylfaen"/>
          <w:bCs/>
          <w:lang w:val="af-ZA"/>
        </w:rPr>
        <w:t>Նորմատիվ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իրավական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ակտերի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նախագծերի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հակակոռուպցիոն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բնագավառում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կարգավորման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ազդեցության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գնահատման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իրականացման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կարգը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հաստատելու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մասին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» </w:t>
      </w:r>
      <w:r w:rsidRPr="00761B63">
        <w:rPr>
          <w:rFonts w:ascii="GHEA Grapalat" w:eastAsia="Calibri" w:hAnsi="GHEA Grapalat" w:cs="Sylfaen"/>
          <w:bCs/>
          <w:lang w:val="af-ZA"/>
        </w:rPr>
        <w:t>թիվ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1205-</w:t>
      </w:r>
      <w:r w:rsidRPr="00761B63">
        <w:rPr>
          <w:rFonts w:ascii="GHEA Grapalat" w:eastAsia="Calibri" w:hAnsi="GHEA Grapalat" w:cs="Sylfaen"/>
          <w:bCs/>
          <w:lang w:val="af-ZA"/>
        </w:rPr>
        <w:t>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որոշմամբ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հաստատված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1B63">
        <w:rPr>
          <w:rFonts w:ascii="GHEA Grapalat" w:eastAsia="Calibri" w:hAnsi="GHEA Grapalat" w:cs="Sylfaen"/>
          <w:bCs/>
          <w:lang w:val="af-ZA"/>
        </w:rPr>
        <w:t>Կարգի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9-</w:t>
      </w:r>
      <w:r w:rsidRPr="00761B63">
        <w:rPr>
          <w:rFonts w:ascii="GHEA Grapalat" w:eastAsia="Calibri" w:hAnsi="GHEA Grapalat" w:cs="Sylfaen"/>
          <w:bCs/>
          <w:lang w:val="af-ZA"/>
        </w:rPr>
        <w:t>րդ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>
        <w:rPr>
          <w:rFonts w:ascii="GHEA Grapalat" w:eastAsia="Calibri" w:hAnsi="GHEA Grapalat" w:cs="Sylfaen"/>
          <w:bCs/>
          <w:lang w:val="af-ZA"/>
        </w:rPr>
        <w:t xml:space="preserve">կետով </w:t>
      </w:r>
      <w:r w:rsidRPr="00761B63">
        <w:rPr>
          <w:rFonts w:ascii="GHEA Grapalat" w:eastAsia="Calibri" w:hAnsi="GHEA Grapalat" w:cs="Sylfaen"/>
          <w:bCs/>
          <w:lang w:val="af-ZA"/>
        </w:rPr>
        <w:t>նախատեսված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>
        <w:rPr>
          <w:rFonts w:ascii="GHEA Grapalat" w:eastAsia="Calibri" w:hAnsi="GHEA Grapalat" w:cs="IRTEK Courier"/>
          <w:bCs/>
          <w:lang w:val="af-ZA"/>
        </w:rPr>
        <w:t xml:space="preserve">որևէ </w:t>
      </w:r>
      <w:r w:rsidRPr="00761B63">
        <w:rPr>
          <w:rFonts w:ascii="GHEA Grapalat" w:eastAsia="Calibri" w:hAnsi="GHEA Grapalat" w:cs="Sylfaen"/>
          <w:bCs/>
          <w:lang w:val="af-ZA"/>
        </w:rPr>
        <w:t>կոռուպցիոն</w:t>
      </w:r>
      <w:r w:rsidRPr="00761B63">
        <w:rPr>
          <w:rFonts w:ascii="GHEA Grapalat" w:eastAsia="Calibri" w:hAnsi="GHEA Grapalat" w:cs="IRTEK Courier"/>
          <w:bCs/>
          <w:lang w:val="af-ZA"/>
        </w:rPr>
        <w:t xml:space="preserve"> </w:t>
      </w:r>
      <w:r>
        <w:rPr>
          <w:rFonts w:ascii="GHEA Grapalat" w:eastAsia="Calibri" w:hAnsi="GHEA Grapalat" w:cs="Sylfaen"/>
          <w:bCs/>
          <w:lang w:val="af-ZA"/>
        </w:rPr>
        <w:t>գործոն չի պարունակում:</w:t>
      </w:r>
    </w:p>
    <w:p w:rsidR="0025692F" w:rsidRDefault="0025692F" w:rsidP="0025692F">
      <w:pPr>
        <w:spacing w:line="360" w:lineRule="auto"/>
        <w:ind w:firstLine="720"/>
        <w:rPr>
          <w:rFonts w:ascii="GHEA Grapalat" w:eastAsia="Calibri" w:hAnsi="GHEA Grapalat" w:cs="Sylfaen"/>
          <w:bCs/>
          <w:lang w:val="af-ZA"/>
        </w:rPr>
      </w:pPr>
    </w:p>
    <w:p w:rsidR="0025692F" w:rsidRDefault="0025692F" w:rsidP="0025692F">
      <w:pPr>
        <w:spacing w:line="360" w:lineRule="auto"/>
        <w:ind w:firstLine="720"/>
        <w:rPr>
          <w:rFonts w:ascii="GHEA Grapalat" w:eastAsia="Calibri" w:hAnsi="GHEA Grapalat" w:cs="Sylfaen"/>
          <w:bCs/>
          <w:lang w:val="af-ZA"/>
        </w:rPr>
      </w:pPr>
    </w:p>
    <w:p w:rsidR="0025692F" w:rsidRDefault="0025692F" w:rsidP="0025692F">
      <w:pPr>
        <w:spacing w:line="360" w:lineRule="auto"/>
        <w:ind w:firstLine="720"/>
        <w:rPr>
          <w:rFonts w:ascii="GHEA Grapalat" w:eastAsia="Calibri" w:hAnsi="GHEA Grapalat" w:cs="Sylfaen"/>
          <w:bCs/>
          <w:lang w:val="af-ZA"/>
        </w:rPr>
      </w:pPr>
    </w:p>
    <w:p w:rsidR="0025692F" w:rsidRDefault="0025692F" w:rsidP="0025692F">
      <w:pPr>
        <w:spacing w:line="360" w:lineRule="auto"/>
        <w:ind w:firstLine="720"/>
        <w:rPr>
          <w:rFonts w:ascii="GHEA Grapalat" w:eastAsia="Calibri" w:hAnsi="GHEA Grapalat" w:cs="Sylfaen"/>
          <w:bCs/>
          <w:lang w:val="af-ZA"/>
        </w:rPr>
      </w:pPr>
    </w:p>
    <w:p w:rsidR="0025692F" w:rsidRDefault="0025692F" w:rsidP="0025692F">
      <w:pPr>
        <w:spacing w:line="360" w:lineRule="auto"/>
        <w:ind w:firstLine="720"/>
        <w:rPr>
          <w:rFonts w:ascii="GHEA Grapalat" w:eastAsia="Calibri" w:hAnsi="GHEA Grapalat" w:cs="Sylfaen"/>
          <w:bCs/>
          <w:lang w:val="af-ZA"/>
        </w:rPr>
      </w:pPr>
    </w:p>
    <w:p w:rsidR="0025692F" w:rsidRDefault="0025692F" w:rsidP="0025692F">
      <w:pPr>
        <w:spacing w:line="360" w:lineRule="auto"/>
        <w:ind w:firstLine="720"/>
        <w:rPr>
          <w:rFonts w:ascii="GHEA Grapalat" w:eastAsia="Calibri" w:hAnsi="GHEA Grapalat" w:cs="Sylfaen"/>
          <w:bCs/>
          <w:lang w:val="af-ZA"/>
        </w:rPr>
      </w:pPr>
    </w:p>
    <w:p w:rsidR="0025692F" w:rsidRDefault="0025692F" w:rsidP="0025692F">
      <w:pPr>
        <w:spacing w:line="360" w:lineRule="auto"/>
        <w:ind w:firstLine="720"/>
        <w:rPr>
          <w:rFonts w:ascii="GHEA Grapalat" w:eastAsia="Calibri" w:hAnsi="GHEA Grapalat" w:cs="Sylfaen"/>
          <w:bCs/>
          <w:lang w:val="af-ZA"/>
        </w:rPr>
      </w:pPr>
    </w:p>
    <w:p w:rsidR="0025692F" w:rsidRDefault="0025692F" w:rsidP="0025692F">
      <w:pPr>
        <w:spacing w:line="360" w:lineRule="auto"/>
        <w:ind w:firstLine="720"/>
        <w:rPr>
          <w:rFonts w:ascii="GHEA Grapalat" w:eastAsia="Calibri" w:hAnsi="GHEA Grapalat" w:cs="Sylfaen"/>
          <w:bCs/>
          <w:lang w:val="af-ZA"/>
        </w:rPr>
      </w:pPr>
    </w:p>
    <w:p w:rsidR="0025692F" w:rsidRDefault="0025692F" w:rsidP="0025692F">
      <w:pPr>
        <w:spacing w:line="360" w:lineRule="auto"/>
        <w:ind w:firstLine="720"/>
        <w:rPr>
          <w:rFonts w:ascii="GHEA Grapalat" w:eastAsia="Calibri" w:hAnsi="GHEA Grapalat" w:cs="Sylfaen"/>
          <w:bCs/>
          <w:lang w:val="af-ZA"/>
        </w:rPr>
      </w:pPr>
    </w:p>
    <w:p w:rsidR="0025692F" w:rsidRDefault="0025692F" w:rsidP="0025692F">
      <w:pPr>
        <w:spacing w:line="360" w:lineRule="auto"/>
        <w:ind w:firstLine="720"/>
        <w:rPr>
          <w:rFonts w:ascii="GHEA Grapalat" w:eastAsia="Calibri" w:hAnsi="GHEA Grapalat" w:cs="Sylfaen"/>
          <w:bCs/>
          <w:lang w:val="af-ZA"/>
        </w:rPr>
      </w:pPr>
    </w:p>
    <w:p w:rsidR="004202A9" w:rsidRDefault="004202A9" w:rsidP="0025692F">
      <w:pPr>
        <w:spacing w:line="360" w:lineRule="auto"/>
        <w:ind w:firstLine="720"/>
        <w:rPr>
          <w:rFonts w:ascii="GHEA Grapalat" w:eastAsia="Calibri" w:hAnsi="GHEA Grapalat" w:cs="Sylfaen"/>
          <w:bCs/>
          <w:lang w:val="af-ZA"/>
        </w:rPr>
      </w:pPr>
    </w:p>
    <w:p w:rsidR="0025692F" w:rsidRDefault="0025692F" w:rsidP="0025692F">
      <w:pPr>
        <w:spacing w:line="360" w:lineRule="auto"/>
        <w:ind w:firstLine="720"/>
        <w:rPr>
          <w:rFonts w:ascii="GHEA Grapalat" w:eastAsia="Calibri" w:hAnsi="GHEA Grapalat" w:cs="Sylfaen"/>
          <w:bCs/>
          <w:lang w:val="af-ZA"/>
        </w:rPr>
      </w:pPr>
    </w:p>
    <w:p w:rsidR="0025692F" w:rsidRDefault="0025692F" w:rsidP="0025692F">
      <w:pPr>
        <w:spacing w:line="360" w:lineRule="auto"/>
        <w:ind w:firstLine="720"/>
        <w:rPr>
          <w:rFonts w:ascii="GHEA Grapalat" w:eastAsia="Calibri" w:hAnsi="GHEA Grapalat" w:cs="Sylfaen"/>
          <w:bCs/>
          <w:lang w:val="af-ZA"/>
        </w:rPr>
      </w:pPr>
    </w:p>
    <w:p w:rsidR="0025692F" w:rsidRDefault="0025692F">
      <w:r>
        <w:rPr>
          <w:noProof/>
          <w:lang w:bidi="ar-SA"/>
        </w:rPr>
        <w:lastRenderedPageBreak/>
        <w:drawing>
          <wp:inline distT="0" distB="0" distL="0" distR="0">
            <wp:extent cx="5943600" cy="867274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2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92F" w:rsidRDefault="0025692F">
      <w:r>
        <w:rPr>
          <w:noProof/>
          <w:lang w:bidi="ar-SA"/>
        </w:rPr>
        <w:lastRenderedPageBreak/>
        <w:drawing>
          <wp:inline distT="0" distB="0" distL="0" distR="0">
            <wp:extent cx="5937612" cy="6113417"/>
            <wp:effectExtent l="19050" t="0" r="5988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19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92F" w:rsidRDefault="0025692F">
      <w:r>
        <w:rPr>
          <w:noProof/>
          <w:lang w:bidi="ar-SA"/>
        </w:rPr>
        <w:lastRenderedPageBreak/>
        <w:drawing>
          <wp:inline distT="0" distB="0" distL="0" distR="0">
            <wp:extent cx="5941799" cy="8386354"/>
            <wp:effectExtent l="19050" t="0" r="1801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B82" w:rsidRDefault="00C76B82" w:rsidP="0025692F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</w:pPr>
    </w:p>
    <w:p w:rsidR="00C76B82" w:rsidRDefault="00C76B82" w:rsidP="0025692F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</w:pPr>
    </w:p>
    <w:p w:rsidR="00B02337" w:rsidRDefault="00B02337" w:rsidP="0025692F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sz w:val="20"/>
          <w:szCs w:val="20"/>
          <w:lang w:bidi="ar-SA"/>
        </w:rPr>
      </w:pPr>
    </w:p>
    <w:p w:rsidR="0025692F" w:rsidRPr="0025692F" w:rsidRDefault="0025692F" w:rsidP="0025692F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  <w:r w:rsidRPr="0025692F">
        <w:rPr>
          <w:rFonts w:ascii="GHEA Grapalat" w:eastAsia="Times New Roman" w:hAnsi="GHEA Grapalat" w:cs="Times New Roman"/>
          <w:i/>
          <w:iCs/>
          <w:lang w:bidi="ar-SA"/>
        </w:rPr>
        <w:t>ՆԱԽԱԳԻԾ</w:t>
      </w:r>
    </w:p>
    <w:p w:rsidR="0025692F" w:rsidRPr="0025692F" w:rsidRDefault="0025692F" w:rsidP="0025692F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25692F">
        <w:rPr>
          <w:rFonts w:ascii="GHEA Grapalat" w:eastAsia="Times New Roman" w:hAnsi="GHEA Grapalat" w:cs="Times New Roman"/>
          <w:i/>
          <w:iCs/>
          <w:lang w:bidi="ar-SA"/>
        </w:rPr>
        <w:t>Պ-139-06.11.2012-ԳԿ-010/0</w:t>
      </w:r>
    </w:p>
    <w:p w:rsidR="0025692F" w:rsidRPr="0025692F" w:rsidRDefault="0025692F" w:rsidP="0025692F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25692F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25692F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25692F" w:rsidRPr="0025692F" w:rsidRDefault="0025692F" w:rsidP="0025692F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C76B82">
        <w:rPr>
          <w:rFonts w:ascii="GHEA Grapalat" w:eastAsia="Times New Roman" w:hAnsi="GHEA Grapalat" w:cs="Times New Roman"/>
          <w:b/>
          <w:bCs/>
          <w:lang w:bidi="ar-SA"/>
        </w:rPr>
        <w:t>2013-2017ԹԹ. ԳԻՏՈՒԹՅԱՆ ՖԻՆԱՆՍԱՎՈՐՄԱՆ ՉԱՓԵՐԻ ԵՎ ԿԱՐԳԻ ՄԱՍԻՆ</w:t>
      </w:r>
    </w:p>
    <w:p w:rsidR="0025692F" w:rsidRPr="0025692F" w:rsidRDefault="0025692F" w:rsidP="0025692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5692F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1.</w:t>
      </w:r>
      <w:proofErr w:type="gramEnd"/>
      <w:r w:rsidRPr="0025692F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proofErr w:type="gramStart"/>
      <w:r w:rsidRPr="0025692F">
        <w:rPr>
          <w:rFonts w:ascii="GHEA Grapalat" w:eastAsia="Times New Roman" w:hAnsi="GHEA Grapalat" w:cs="Times New Roman"/>
          <w:lang w:bidi="ar-SA"/>
        </w:rPr>
        <w:t>Սույն օրենքը կարգավորում է 2013-2017թթ.</w:t>
      </w:r>
      <w:proofErr w:type="gramEnd"/>
      <w:r w:rsidRPr="0025692F">
        <w:rPr>
          <w:rFonts w:ascii="GHEA Grapalat" w:eastAsia="Times New Roman" w:hAnsi="GHEA Grapalat" w:cs="Times New Roman"/>
          <w:lang w:bidi="ar-SA"/>
        </w:rPr>
        <w:t xml:space="preserve"> </w:t>
      </w:r>
      <w:proofErr w:type="gramStart"/>
      <w:r w:rsidRPr="0025692F">
        <w:rPr>
          <w:rFonts w:ascii="GHEA Grapalat" w:eastAsia="Times New Roman" w:hAnsi="GHEA Grapalat" w:cs="Times New Roman"/>
          <w:lang w:bidi="ar-SA"/>
        </w:rPr>
        <w:t>գիտության</w:t>
      </w:r>
      <w:proofErr w:type="gramEnd"/>
      <w:r w:rsidRPr="0025692F">
        <w:rPr>
          <w:rFonts w:ascii="GHEA Grapalat" w:eastAsia="Times New Roman" w:hAnsi="GHEA Grapalat" w:cs="Times New Roman"/>
          <w:lang w:bidi="ar-SA"/>
        </w:rPr>
        <w:t xml:space="preserve"> ֆինանսավորման</w:t>
      </w:r>
      <w:r w:rsidRPr="0025692F">
        <w:rPr>
          <w:rFonts w:ascii="Courier New" w:eastAsia="Times New Roman" w:hAnsi="Courier New" w:cs="Courier New"/>
          <w:lang w:bidi="ar-SA"/>
        </w:rPr>
        <w:t> </w:t>
      </w:r>
      <w:r w:rsidRPr="0025692F">
        <w:rPr>
          <w:rFonts w:ascii="GHEA Grapalat" w:eastAsia="Times New Roman" w:hAnsi="GHEA Grapalat" w:cs="GHEA Grapalat"/>
          <w:lang w:bidi="ar-SA"/>
        </w:rPr>
        <w:t xml:space="preserve"> չափերի եւ կարգի իրավական հիմունքները: </w:t>
      </w:r>
    </w:p>
    <w:p w:rsidR="0025692F" w:rsidRPr="0025692F" w:rsidRDefault="0025692F" w:rsidP="0025692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5692F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2.</w:t>
      </w:r>
      <w:proofErr w:type="gramEnd"/>
      <w:r w:rsidRPr="0025692F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25692F">
        <w:rPr>
          <w:rFonts w:ascii="GHEA Grapalat" w:eastAsia="Times New Roman" w:hAnsi="GHEA Grapalat" w:cs="Times New Roman"/>
          <w:lang w:bidi="ar-SA"/>
        </w:rPr>
        <w:t xml:space="preserve">ՀՀ գիտության բնագավառի ծախսերը 2013 թվականի համար սահմանել 2011 թվականի ՀՆԱ-ի (3776 մլրդ դրամ) 1 տոկոսի չափով: </w:t>
      </w:r>
    </w:p>
    <w:p w:rsidR="0025692F" w:rsidRPr="0025692F" w:rsidRDefault="0025692F" w:rsidP="0025692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5692F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3.</w:t>
      </w:r>
      <w:proofErr w:type="gramEnd"/>
      <w:r w:rsidRPr="0025692F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25692F">
        <w:rPr>
          <w:rFonts w:ascii="GHEA Grapalat" w:eastAsia="Times New Roman" w:hAnsi="GHEA Grapalat" w:cs="Times New Roman"/>
          <w:lang w:bidi="ar-SA"/>
        </w:rPr>
        <w:t>ՀՀ գիտության</w:t>
      </w:r>
      <w:proofErr w:type="gramStart"/>
      <w:r w:rsidRPr="0025692F">
        <w:rPr>
          <w:rFonts w:ascii="Courier New" w:eastAsia="Times New Roman" w:hAnsi="Courier New" w:cs="Courier New"/>
          <w:lang w:bidi="ar-SA"/>
        </w:rPr>
        <w:t> </w:t>
      </w:r>
      <w:r w:rsidRPr="0025692F">
        <w:rPr>
          <w:rFonts w:ascii="GHEA Grapalat" w:eastAsia="Times New Roman" w:hAnsi="GHEA Grapalat" w:cs="GHEA Grapalat"/>
          <w:lang w:bidi="ar-SA"/>
        </w:rPr>
        <w:t xml:space="preserve"> բնագավառի</w:t>
      </w:r>
      <w:proofErr w:type="gramEnd"/>
      <w:r w:rsidRPr="0025692F">
        <w:rPr>
          <w:rFonts w:ascii="GHEA Grapalat" w:eastAsia="Times New Roman" w:hAnsi="GHEA Grapalat" w:cs="GHEA Grapalat"/>
          <w:lang w:bidi="ar-SA"/>
        </w:rPr>
        <w:t xml:space="preserve"> ծախսերը 2014 թվականի համար սահմանել 2012 թվակ</w:t>
      </w:r>
      <w:r w:rsidRPr="0025692F">
        <w:rPr>
          <w:rFonts w:ascii="GHEA Grapalat" w:eastAsia="Times New Roman" w:hAnsi="GHEA Grapalat" w:cs="Times New Roman"/>
          <w:lang w:bidi="ar-SA"/>
        </w:rPr>
        <w:t xml:space="preserve">անի ՀՆԱ-ի 1.1 տոկոսի չափով: </w:t>
      </w:r>
    </w:p>
    <w:p w:rsidR="0025692F" w:rsidRPr="0025692F" w:rsidRDefault="0025692F" w:rsidP="0025692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5692F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4.</w:t>
      </w:r>
      <w:proofErr w:type="gramEnd"/>
      <w:r w:rsidRPr="0025692F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25692F">
        <w:rPr>
          <w:rFonts w:ascii="GHEA Grapalat" w:eastAsia="Times New Roman" w:hAnsi="GHEA Grapalat" w:cs="Times New Roman"/>
          <w:lang w:bidi="ar-SA"/>
        </w:rPr>
        <w:t xml:space="preserve">ՀՀ գիտության բնագավառի ծախսերը 2015 թվականի համար սահմանել 2013 թվականի ՀՆԱ-ի 1.2 տոկոսի չափով: </w:t>
      </w:r>
    </w:p>
    <w:p w:rsidR="0025692F" w:rsidRPr="0025692F" w:rsidRDefault="0025692F" w:rsidP="0025692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5692F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5.</w:t>
      </w:r>
      <w:proofErr w:type="gramEnd"/>
      <w:r w:rsidRPr="0025692F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25692F">
        <w:rPr>
          <w:rFonts w:ascii="GHEA Grapalat" w:eastAsia="Times New Roman" w:hAnsi="GHEA Grapalat" w:cs="Times New Roman"/>
          <w:lang w:bidi="ar-SA"/>
        </w:rPr>
        <w:t xml:space="preserve">ՀՀ գիտության բնագավառի ծախսերը 2016 թվականի համար սահմանել 2014 թվականի ՀՆԱ-ի 1.3 տոկոսի չափով: </w:t>
      </w:r>
    </w:p>
    <w:p w:rsidR="0025692F" w:rsidRPr="0025692F" w:rsidRDefault="0025692F" w:rsidP="0025692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5692F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6.</w:t>
      </w:r>
      <w:proofErr w:type="gramEnd"/>
      <w:r w:rsidRPr="0025692F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25692F">
        <w:rPr>
          <w:rFonts w:ascii="GHEA Grapalat" w:eastAsia="Times New Roman" w:hAnsi="GHEA Grapalat" w:cs="Times New Roman"/>
          <w:lang w:bidi="ar-SA"/>
        </w:rPr>
        <w:t xml:space="preserve">ՀՀ գիտության բնագավառի ծախսերը 2017 թվականի համար սահմանել 2015 թվականի ՀՆԱ-ի 1.4 տոկոսի չափով: </w:t>
      </w:r>
    </w:p>
    <w:p w:rsidR="0025692F" w:rsidRPr="0025692F" w:rsidRDefault="0025692F" w:rsidP="0025692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5692F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7.</w:t>
      </w:r>
      <w:proofErr w:type="gramEnd"/>
      <w:r w:rsidRPr="0025692F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25692F">
        <w:rPr>
          <w:rFonts w:ascii="GHEA Grapalat" w:eastAsia="Times New Roman" w:hAnsi="GHEA Grapalat" w:cs="Times New Roman"/>
          <w:lang w:bidi="ar-SA"/>
        </w:rPr>
        <w:t>2013 թվականից գիտության</w:t>
      </w:r>
      <w:proofErr w:type="gramStart"/>
      <w:r w:rsidRPr="0025692F">
        <w:rPr>
          <w:rFonts w:ascii="Courier New" w:eastAsia="Times New Roman" w:hAnsi="Courier New" w:cs="Courier New"/>
          <w:lang w:bidi="ar-SA"/>
        </w:rPr>
        <w:t> </w:t>
      </w:r>
      <w:r w:rsidRPr="0025692F">
        <w:rPr>
          <w:rFonts w:ascii="GHEA Grapalat" w:eastAsia="Times New Roman" w:hAnsi="GHEA Grapalat" w:cs="GHEA Grapalat"/>
          <w:lang w:bidi="ar-SA"/>
        </w:rPr>
        <w:t xml:space="preserve"> բնագավառի</w:t>
      </w:r>
      <w:proofErr w:type="gramEnd"/>
      <w:r w:rsidRPr="0025692F">
        <w:rPr>
          <w:rFonts w:ascii="GHEA Grapalat" w:eastAsia="Times New Roman" w:hAnsi="GHEA Grapalat" w:cs="GHEA Grapalat"/>
          <w:lang w:bidi="ar-SA"/>
        </w:rPr>
        <w:t xml:space="preserve"> ֆինանսավորման նկատմամբ սահմանել բազիսային ֆինանսավորման</w:t>
      </w:r>
      <w:r w:rsidRPr="0025692F">
        <w:rPr>
          <w:rFonts w:ascii="Courier New" w:eastAsia="Times New Roman" w:hAnsi="Courier New" w:cs="Courier New"/>
          <w:lang w:bidi="ar-SA"/>
        </w:rPr>
        <w:t> </w:t>
      </w:r>
      <w:r w:rsidRPr="0025692F">
        <w:rPr>
          <w:rFonts w:ascii="GHEA Grapalat" w:eastAsia="Times New Roman" w:hAnsi="GHEA Grapalat" w:cs="GHEA Grapalat"/>
          <w:lang w:bidi="ar-SA"/>
        </w:rPr>
        <w:t xml:space="preserve"> լիմիտ` Հոդված 2-ում նախատեսված ծախսերի մինչեւ 20 տոկոսի չափո</w:t>
      </w:r>
      <w:r w:rsidRPr="0025692F">
        <w:rPr>
          <w:rFonts w:ascii="GHEA Grapalat" w:eastAsia="Times New Roman" w:hAnsi="GHEA Grapalat" w:cs="Times New Roman"/>
          <w:lang w:bidi="ar-SA"/>
        </w:rPr>
        <w:t xml:space="preserve">վ: </w:t>
      </w:r>
    </w:p>
    <w:p w:rsidR="0025692F" w:rsidRPr="0025692F" w:rsidRDefault="0025692F" w:rsidP="0025692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5692F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8.</w:t>
      </w:r>
      <w:proofErr w:type="gramEnd"/>
      <w:r w:rsidRPr="0025692F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25692F">
        <w:rPr>
          <w:rFonts w:ascii="GHEA Grapalat" w:eastAsia="Times New Roman" w:hAnsi="GHEA Grapalat" w:cs="Times New Roman"/>
          <w:lang w:bidi="ar-SA"/>
        </w:rPr>
        <w:t>2014 թվականից</w:t>
      </w:r>
      <w:proofErr w:type="gramStart"/>
      <w:r w:rsidRPr="0025692F">
        <w:rPr>
          <w:rFonts w:ascii="Courier New" w:eastAsia="Times New Roman" w:hAnsi="Courier New" w:cs="Courier New"/>
          <w:lang w:bidi="ar-SA"/>
        </w:rPr>
        <w:t> </w:t>
      </w:r>
      <w:r w:rsidRPr="0025692F">
        <w:rPr>
          <w:rFonts w:ascii="GHEA Grapalat" w:eastAsia="Times New Roman" w:hAnsi="GHEA Grapalat" w:cs="GHEA Grapalat"/>
          <w:lang w:bidi="ar-SA"/>
        </w:rPr>
        <w:t xml:space="preserve"> գիտության</w:t>
      </w:r>
      <w:proofErr w:type="gramEnd"/>
      <w:r w:rsidRPr="0025692F">
        <w:rPr>
          <w:rFonts w:ascii="GHEA Grapalat" w:eastAsia="Times New Roman" w:hAnsi="GHEA Grapalat" w:cs="GHEA Grapalat"/>
          <w:lang w:bidi="ar-SA"/>
        </w:rPr>
        <w:t xml:space="preserve"> բնագավառի ֆինանսավորման նկատմամբ սահմանել բազիսային ֆինանսավորման լիմիտ` Հոդված 3-ում նախատեսված ծախսերի մինչեւ 10 տոկոսի չափով: </w:t>
      </w:r>
    </w:p>
    <w:p w:rsidR="0025692F" w:rsidRPr="0025692F" w:rsidRDefault="0025692F" w:rsidP="0025692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proofErr w:type="gramStart"/>
      <w:r w:rsidRPr="0025692F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9.</w:t>
      </w:r>
      <w:proofErr w:type="gramEnd"/>
      <w:r w:rsidRPr="0025692F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 </w:t>
      </w:r>
      <w:r w:rsidRPr="0025692F">
        <w:rPr>
          <w:rFonts w:ascii="GHEA Grapalat" w:eastAsia="Times New Roman" w:hAnsi="GHEA Grapalat" w:cs="Times New Roman"/>
          <w:lang w:bidi="ar-SA"/>
        </w:rPr>
        <w:t>2015 թվականից</w:t>
      </w:r>
      <w:proofErr w:type="gramStart"/>
      <w:r w:rsidRPr="0025692F">
        <w:rPr>
          <w:rFonts w:ascii="Courier New" w:eastAsia="Times New Roman" w:hAnsi="Courier New" w:cs="Courier New"/>
          <w:lang w:bidi="ar-SA"/>
        </w:rPr>
        <w:t> </w:t>
      </w:r>
      <w:r w:rsidRPr="0025692F">
        <w:rPr>
          <w:rFonts w:ascii="GHEA Grapalat" w:eastAsia="Times New Roman" w:hAnsi="GHEA Grapalat" w:cs="GHEA Grapalat"/>
          <w:lang w:bidi="ar-SA"/>
        </w:rPr>
        <w:t xml:space="preserve"> սկսած</w:t>
      </w:r>
      <w:proofErr w:type="gramEnd"/>
      <w:r w:rsidRPr="0025692F">
        <w:rPr>
          <w:rFonts w:ascii="GHEA Grapalat" w:eastAsia="Times New Roman" w:hAnsi="GHEA Grapalat" w:cs="GHEA Grapalat"/>
          <w:lang w:bidi="ar-SA"/>
        </w:rPr>
        <w:t xml:space="preserve"> բազիսային ֆինանսավորման տողը սահմանել գիտությանը հատկացվ</w:t>
      </w:r>
      <w:r w:rsidRPr="0025692F">
        <w:rPr>
          <w:rFonts w:ascii="GHEA Grapalat" w:eastAsia="Times New Roman" w:hAnsi="GHEA Grapalat" w:cs="Times New Roman"/>
          <w:lang w:bidi="ar-SA"/>
        </w:rPr>
        <w:t xml:space="preserve">ող միջոցների ոչ ավելի քան 2 տոկոսի չափով: </w:t>
      </w:r>
    </w:p>
    <w:p w:rsidR="0025692F" w:rsidRDefault="0025692F" w:rsidP="0025692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GHEA Grapalat"/>
          <w:lang w:bidi="ar-SA"/>
        </w:rPr>
      </w:pPr>
      <w:proofErr w:type="gramStart"/>
      <w:r w:rsidRPr="0025692F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10.</w:t>
      </w:r>
      <w:proofErr w:type="gramEnd"/>
      <w:r w:rsidRPr="0025692F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25692F">
        <w:rPr>
          <w:rFonts w:ascii="GHEA Grapalat" w:eastAsia="Times New Roman" w:hAnsi="GHEA Grapalat" w:cs="Times New Roman"/>
          <w:lang w:bidi="ar-SA"/>
        </w:rPr>
        <w:t xml:space="preserve">Սույն օրենքն ուժի մեջ է մտնում 2013 թվականի հունվարի 1-ից: </w:t>
      </w:r>
      <w:r w:rsidRPr="0025692F">
        <w:rPr>
          <w:rFonts w:ascii="GHEA Grapalat" w:eastAsia="Times New Roman" w:hAnsi="GHEA Grapalat" w:cs="Times New Roman"/>
          <w:lang w:bidi="ar-SA"/>
        </w:rPr>
        <w:br/>
      </w:r>
      <w:r w:rsidRPr="0025692F">
        <w:rPr>
          <w:rFonts w:ascii="Courier New" w:eastAsia="Times New Roman" w:hAnsi="Courier New" w:cs="Courier New"/>
          <w:lang w:bidi="ar-SA"/>
        </w:rPr>
        <w:t> </w:t>
      </w:r>
      <w:r w:rsidRPr="0025692F">
        <w:rPr>
          <w:rFonts w:ascii="GHEA Grapalat" w:eastAsia="Times New Roman" w:hAnsi="GHEA Grapalat" w:cs="GHEA Grapalat"/>
          <w:lang w:bidi="ar-SA"/>
        </w:rPr>
        <w:t xml:space="preserve"> </w:t>
      </w:r>
    </w:p>
    <w:p w:rsidR="00C76B82" w:rsidRDefault="00C76B82" w:rsidP="0025692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GHEA Grapalat"/>
          <w:lang w:bidi="ar-SA"/>
        </w:rPr>
      </w:pPr>
    </w:p>
    <w:p w:rsidR="00C76B82" w:rsidRDefault="00C76B82" w:rsidP="0025692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013C96" w:rsidRDefault="00013C96" w:rsidP="0025692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013C96" w:rsidRPr="0025692F" w:rsidRDefault="00013C96" w:rsidP="0025692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25692F" w:rsidRPr="0025692F" w:rsidRDefault="0025692F" w:rsidP="0025692F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25692F">
        <w:rPr>
          <w:rFonts w:ascii="GHEA Grapalat" w:eastAsia="Times New Roman" w:hAnsi="GHEA Grapalat" w:cs="Times New Roman"/>
          <w:b/>
          <w:bCs/>
          <w:lang w:bidi="ar-SA"/>
        </w:rPr>
        <w:lastRenderedPageBreak/>
        <w:t xml:space="preserve">ՀԻՄՆԱՎՈՐՈՒՄ </w:t>
      </w:r>
    </w:p>
    <w:p w:rsidR="0025692F" w:rsidRPr="0025692F" w:rsidRDefault="0025692F" w:rsidP="0025692F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sz w:val="20"/>
          <w:szCs w:val="20"/>
          <w:lang w:bidi="ar-SA"/>
        </w:rPr>
      </w:pPr>
      <w:r w:rsidRPr="0025692F">
        <w:rPr>
          <w:rFonts w:ascii="GHEA Grapalat" w:eastAsia="Times New Roman" w:hAnsi="GHEA Grapalat" w:cs="Times New Roman"/>
          <w:lang w:bidi="ar-SA"/>
        </w:rPr>
        <w:t>Սույն օրենքի ընդունման անհրաժեշտությունը կապված է գիտական եւ գիտատեխնիկական գործու</w:t>
      </w:r>
      <w:r w:rsidR="00C76B82" w:rsidRPr="00C76B82">
        <w:rPr>
          <w:rFonts w:ascii="GHEA Grapalat" w:eastAsia="Times New Roman" w:hAnsi="GHEA Grapalat" w:cs="Times New Roman"/>
          <w:lang w:bidi="ar-SA"/>
        </w:rPr>
        <w:softHyphen/>
      </w:r>
      <w:r w:rsidRPr="0025692F">
        <w:rPr>
          <w:rFonts w:ascii="GHEA Grapalat" w:eastAsia="Times New Roman" w:hAnsi="GHEA Grapalat" w:cs="Times New Roman"/>
          <w:lang w:bidi="ar-SA"/>
        </w:rPr>
        <w:t xml:space="preserve">նեության ֆինանսավորման շեշտակի ավելացման եւ դրանով իսկ ՀՆԱ աճի տեմպերի արագացման ու գիտելիքահեն տնտեսության ստեղծման անհրաժեշտությամբ: Գիտությանը հատկացվող ֆինանսական միջոցների կտրուկ ավելացումը, ինչպես նաեւ թեմատիկ ֆինանսավորման շեշտադրումը միանգամից գիտատեխնիկական գործունեությունը կդարձնի տնտեսական ակտիվության տարածք: Կարեւոր է նաեւ, որ դրանով իսկ գիտության կառավարումը կդառնա առավել դեմոկրատական, գիտության կառավարման եւ ֆինանսավորման գործընթացները ամբողջովին կտարանջատվեն: </w:t>
      </w:r>
      <w:r w:rsidRPr="0025692F">
        <w:rPr>
          <w:rFonts w:ascii="GHEA Grapalat" w:eastAsia="Times New Roman" w:hAnsi="GHEA Grapalat" w:cs="Times New Roman"/>
          <w:lang w:bidi="ar-SA"/>
        </w:rPr>
        <w:br/>
      </w:r>
      <w:r w:rsidRPr="0025692F">
        <w:rPr>
          <w:rFonts w:ascii="Courier New" w:eastAsia="Times New Roman" w:hAnsi="Courier New" w:cs="Courier New"/>
          <w:sz w:val="20"/>
          <w:szCs w:val="20"/>
          <w:lang w:bidi="ar-SA"/>
        </w:rPr>
        <w:t> </w:t>
      </w:r>
      <w:r w:rsidRPr="0025692F">
        <w:rPr>
          <w:rFonts w:ascii="GHEA Grapalat" w:eastAsia="Times New Roman" w:hAnsi="GHEA Grapalat" w:cs="GHEA Grapalat"/>
          <w:sz w:val="20"/>
          <w:szCs w:val="20"/>
          <w:lang w:bidi="ar-SA"/>
        </w:rPr>
        <w:t xml:space="preserve"> </w:t>
      </w:r>
    </w:p>
    <w:p w:rsidR="0025692F" w:rsidRDefault="0025692F"/>
    <w:sectPr w:rsidR="0025692F" w:rsidSect="00013C96">
      <w:pgSz w:w="11907" w:h="16839" w:code="9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grammar="clean"/>
  <w:defaultTabStop w:val="720"/>
  <w:drawingGridHorizontalSpacing w:val="110"/>
  <w:displayHorizontalDrawingGridEvery w:val="2"/>
  <w:characterSpacingControl w:val="doNotCompress"/>
  <w:compat/>
  <w:rsids>
    <w:rsidRoot w:val="0025692F"/>
    <w:rsid w:val="00013C96"/>
    <w:rsid w:val="00064BBF"/>
    <w:rsid w:val="0007289B"/>
    <w:rsid w:val="00196EE2"/>
    <w:rsid w:val="001B63B6"/>
    <w:rsid w:val="00242448"/>
    <w:rsid w:val="0025692F"/>
    <w:rsid w:val="00263581"/>
    <w:rsid w:val="003127F2"/>
    <w:rsid w:val="00386AA6"/>
    <w:rsid w:val="004035AE"/>
    <w:rsid w:val="004202A9"/>
    <w:rsid w:val="00434A8D"/>
    <w:rsid w:val="004B3FF3"/>
    <w:rsid w:val="004F21BF"/>
    <w:rsid w:val="005326D2"/>
    <w:rsid w:val="006124CC"/>
    <w:rsid w:val="00614ECC"/>
    <w:rsid w:val="00756FC6"/>
    <w:rsid w:val="0080248B"/>
    <w:rsid w:val="008A611C"/>
    <w:rsid w:val="009E4D21"/>
    <w:rsid w:val="00A8236F"/>
    <w:rsid w:val="00B02337"/>
    <w:rsid w:val="00B542B3"/>
    <w:rsid w:val="00B97545"/>
    <w:rsid w:val="00C121C2"/>
    <w:rsid w:val="00C76B82"/>
    <w:rsid w:val="00E04C77"/>
    <w:rsid w:val="00E64929"/>
    <w:rsid w:val="00EF34C3"/>
    <w:rsid w:val="00F52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5692F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rsid w:val="0025692F"/>
    <w:rPr>
      <w:color w:val="0000FF"/>
      <w:u w:val="single"/>
    </w:rPr>
  </w:style>
  <w:style w:type="paragraph" w:styleId="Header">
    <w:name w:val="header"/>
    <w:basedOn w:val="Normal"/>
    <w:link w:val="HeaderChar"/>
    <w:rsid w:val="0025692F"/>
    <w:pPr>
      <w:tabs>
        <w:tab w:val="center" w:pos="4677"/>
        <w:tab w:val="right" w:pos="9355"/>
      </w:tabs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 w:eastAsia="ru-RU" w:bidi="ar-SA"/>
    </w:rPr>
  </w:style>
  <w:style w:type="character" w:customStyle="1" w:styleId="HeaderChar">
    <w:name w:val="Header Char"/>
    <w:basedOn w:val="DefaultParagraphFont"/>
    <w:link w:val="Header"/>
    <w:rsid w:val="0025692F"/>
    <w:rPr>
      <w:rFonts w:ascii="Times New Roman" w:eastAsia="Times New Roman" w:hAnsi="Times New Roman" w:cs="Times New Roman"/>
      <w:sz w:val="20"/>
      <w:szCs w:val="20"/>
      <w:lang w:val="en-GB" w:eastAsia="ru-RU" w:bidi="ar-SA"/>
    </w:rPr>
  </w:style>
  <w:style w:type="paragraph" w:styleId="BodyTextIndent">
    <w:name w:val="Body Text Indent"/>
    <w:basedOn w:val="Normal"/>
    <w:link w:val="BodyTextIndentChar"/>
    <w:rsid w:val="0025692F"/>
    <w:pPr>
      <w:autoSpaceDE w:val="0"/>
      <w:autoSpaceDN w:val="0"/>
      <w:adjustRightInd w:val="0"/>
      <w:spacing w:after="120"/>
      <w:ind w:left="283" w:firstLine="0"/>
      <w:jc w:val="left"/>
    </w:pPr>
    <w:rPr>
      <w:rFonts w:ascii="Times Armenian" w:eastAsia="Times New Roman" w:hAnsi="Times Armenian" w:cs="Times Armenian"/>
      <w:sz w:val="24"/>
      <w:szCs w:val="24"/>
      <w:lang w:val="ru-RU" w:eastAsia="ru-RU" w:bidi="ar-SA"/>
    </w:rPr>
  </w:style>
  <w:style w:type="character" w:customStyle="1" w:styleId="BodyTextIndentChar">
    <w:name w:val="Body Text Indent Char"/>
    <w:basedOn w:val="DefaultParagraphFont"/>
    <w:link w:val="BodyTextIndent"/>
    <w:rsid w:val="0025692F"/>
    <w:rPr>
      <w:rFonts w:ascii="Times Armenian" w:eastAsia="Times New Roman" w:hAnsi="Times Armenian" w:cs="Times Armenian"/>
      <w:sz w:val="24"/>
      <w:szCs w:val="24"/>
      <w:lang w:val="ru-RU" w:eastAsia="ru-RU" w:bidi="ar-SA"/>
    </w:rPr>
  </w:style>
  <w:style w:type="character" w:customStyle="1" w:styleId="mechtexChar">
    <w:name w:val="mechtex Char"/>
    <w:basedOn w:val="DefaultParagraphFont"/>
    <w:link w:val="mechtex"/>
    <w:locked/>
    <w:rsid w:val="00614ECC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14ECC"/>
    <w:pPr>
      <w:spacing w:after="0"/>
      <w:ind w:firstLine="0"/>
      <w:jc w:val="center"/>
    </w:pPr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14ECC"/>
    <w:pPr>
      <w:spacing w:after="0" w:line="480" w:lineRule="auto"/>
      <w:ind w:firstLine="709"/>
    </w:pPr>
    <w:rPr>
      <w:rFonts w:ascii="Arial Armenian" w:eastAsia="Times New Roman" w:hAnsi="Arial Armenian" w:cs="Times New Roman"/>
      <w:szCs w:val="20"/>
      <w:lang w:eastAsia="ru-RU" w:bidi="ar-SA"/>
    </w:rPr>
  </w:style>
  <w:style w:type="character" w:customStyle="1" w:styleId="normChar">
    <w:name w:val="norm Char"/>
    <w:basedOn w:val="DefaultParagraphFont"/>
    <w:link w:val="norm"/>
    <w:locked/>
    <w:rsid w:val="00614ECC"/>
    <w:rPr>
      <w:rFonts w:ascii="Arial Armenian" w:eastAsia="Times New Roman" w:hAnsi="Arial Armenian" w:cs="Times New Roman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743EDD2-50E6-4890-B074-C3861C1D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11</cp:revision>
  <dcterms:created xsi:type="dcterms:W3CDTF">2012-11-16T06:42:00Z</dcterms:created>
  <dcterms:modified xsi:type="dcterms:W3CDTF">2012-11-28T12:44:00Z</dcterms:modified>
</cp:coreProperties>
</file>