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01" w:rsidRPr="00D66258" w:rsidRDefault="00F96E01" w:rsidP="00D66258">
      <w:pPr>
        <w:spacing w:line="360" w:lineRule="auto"/>
        <w:jc w:val="right"/>
        <w:rPr>
          <w:rFonts w:ascii="GHEA Grapalat" w:hAnsi="GHEA Grapalat"/>
          <w:lang w:val="ru-RU"/>
        </w:rPr>
      </w:pPr>
      <w:r w:rsidRPr="00D66258">
        <w:rPr>
          <w:rFonts w:ascii="GHEA Grapalat" w:hAnsi="GHEA Grapalat"/>
        </w:rPr>
        <w:t>Նախագիծ</w:t>
      </w:r>
    </w:p>
    <w:p w:rsidR="00F96E01" w:rsidRPr="00D66258" w:rsidRDefault="00F96E01" w:rsidP="00D66258">
      <w:pPr>
        <w:spacing w:line="360" w:lineRule="auto"/>
        <w:jc w:val="right"/>
        <w:rPr>
          <w:rFonts w:ascii="GHEA Grapalat" w:hAnsi="GHEA Grapalat"/>
        </w:rPr>
      </w:pPr>
      <w:r w:rsidRPr="00D66258">
        <w:rPr>
          <w:rFonts w:ascii="GHEA Grapalat" w:hAnsi="GHEA Grapalat"/>
        </w:rPr>
        <w:t>--------------------</w:t>
      </w:r>
    </w:p>
    <w:p w:rsidR="00F96E01" w:rsidRPr="00D66258" w:rsidRDefault="00F96E01" w:rsidP="00D66258">
      <w:pPr>
        <w:spacing w:line="360" w:lineRule="auto"/>
        <w:jc w:val="right"/>
        <w:rPr>
          <w:rFonts w:ascii="GHEA Grapalat" w:hAnsi="GHEA Grapalat"/>
        </w:rPr>
      </w:pPr>
      <w:r w:rsidRPr="00D66258">
        <w:rPr>
          <w:rFonts w:ascii="GHEA Grapalat" w:hAnsi="GHEA Grapalat"/>
        </w:rPr>
        <w:t>Արձանագրային</w:t>
      </w:r>
    </w:p>
    <w:p w:rsidR="00F96E01" w:rsidRPr="00D66258" w:rsidRDefault="00F96E01" w:rsidP="00D66258">
      <w:pPr>
        <w:spacing w:line="360" w:lineRule="auto"/>
        <w:jc w:val="both"/>
        <w:rPr>
          <w:rFonts w:ascii="GHEA Grapalat" w:hAnsi="GHEA Grapalat"/>
        </w:rPr>
      </w:pPr>
    </w:p>
    <w:p w:rsidR="00F96E01" w:rsidRPr="00D66258" w:rsidRDefault="00F96E01" w:rsidP="00D66258">
      <w:pPr>
        <w:spacing w:line="360" w:lineRule="auto"/>
        <w:jc w:val="both"/>
        <w:rPr>
          <w:rFonts w:ascii="GHEA Grapalat" w:hAnsi="GHEA Grapalat"/>
        </w:rPr>
      </w:pPr>
    </w:p>
    <w:p w:rsidR="00F96E01" w:rsidRPr="00D66258" w:rsidRDefault="002B4D2A" w:rsidP="00D66258">
      <w:pPr>
        <w:spacing w:line="276" w:lineRule="auto"/>
        <w:ind w:left="1800" w:right="2070"/>
        <w:jc w:val="center"/>
        <w:rPr>
          <w:rFonts w:ascii="GHEA Grapalat" w:hAnsi="GHEA Grapalat"/>
        </w:rPr>
      </w:pPr>
      <w:r w:rsidRPr="00D66258">
        <w:rPr>
          <w:rFonts w:ascii="GHEA Grapalat" w:hAnsi="GHEA Grapalat"/>
          <w:lang w:val="hy-AM"/>
        </w:rPr>
        <w:t>Հայաստանի</w:t>
      </w:r>
      <w:r w:rsidRPr="00D66258">
        <w:rPr>
          <w:rFonts w:ascii="GHEA Grapalat" w:hAnsi="GHEA Grapalat"/>
        </w:rPr>
        <w:t xml:space="preserve"> </w:t>
      </w:r>
      <w:r w:rsidRPr="00D66258">
        <w:rPr>
          <w:rFonts w:ascii="GHEA Grapalat" w:hAnsi="GHEA Grapalat"/>
          <w:lang w:val="hy-AM"/>
        </w:rPr>
        <w:t xml:space="preserve"> Հանրապետության</w:t>
      </w:r>
      <w:r w:rsidRPr="00D66258">
        <w:rPr>
          <w:rFonts w:ascii="GHEA Grapalat" w:hAnsi="GHEA Grapalat"/>
        </w:rPr>
        <w:t xml:space="preserve">  մի  շարք օրենքների նախագծերի փաթեթի վերաբերյալ </w:t>
      </w:r>
      <w:r w:rsidR="00F96E01" w:rsidRPr="00D66258">
        <w:rPr>
          <w:rFonts w:ascii="GHEA Grapalat" w:hAnsi="GHEA Grapalat"/>
        </w:rPr>
        <w:t>Հայաս</w:t>
      </w:r>
      <w:r w:rsidR="00F96E01" w:rsidRPr="00D66258">
        <w:rPr>
          <w:rFonts w:ascii="GHEA Grapalat" w:hAnsi="GHEA Grapalat"/>
        </w:rPr>
        <w:softHyphen/>
        <w:t>տա</w:t>
      </w:r>
      <w:r w:rsidR="00F96E01" w:rsidRPr="00D66258">
        <w:rPr>
          <w:rFonts w:ascii="GHEA Grapalat" w:hAnsi="GHEA Grapalat"/>
        </w:rPr>
        <w:softHyphen/>
      </w:r>
      <w:r w:rsidR="00F96E01" w:rsidRPr="00D66258">
        <w:rPr>
          <w:rFonts w:ascii="GHEA Grapalat" w:hAnsi="GHEA Grapalat"/>
        </w:rPr>
        <w:softHyphen/>
        <w:t>նի Հան</w:t>
      </w:r>
      <w:r w:rsidR="00F96E01" w:rsidRPr="00D66258">
        <w:rPr>
          <w:rFonts w:ascii="GHEA Grapalat" w:hAnsi="GHEA Grapalat"/>
        </w:rPr>
        <w:softHyphen/>
        <w:t>րա</w:t>
      </w:r>
      <w:r w:rsidR="00F96E01" w:rsidRPr="00D66258">
        <w:rPr>
          <w:rFonts w:ascii="GHEA Grapalat" w:hAnsi="GHEA Grapalat"/>
        </w:rPr>
        <w:softHyphen/>
      </w:r>
      <w:r w:rsidR="00F96E01" w:rsidRPr="00D66258">
        <w:rPr>
          <w:rFonts w:ascii="GHEA Grapalat" w:hAnsi="GHEA Grapalat"/>
        </w:rPr>
        <w:softHyphen/>
      </w:r>
      <w:r w:rsidR="00F96E01" w:rsidRPr="00D66258">
        <w:rPr>
          <w:rFonts w:ascii="GHEA Grapalat" w:hAnsi="GHEA Grapalat"/>
        </w:rPr>
        <w:softHyphen/>
        <w:t>պետության կա</w:t>
      </w:r>
      <w:r w:rsidR="00F96E01" w:rsidRPr="00D66258">
        <w:rPr>
          <w:rFonts w:ascii="GHEA Grapalat" w:hAnsi="GHEA Grapalat"/>
        </w:rPr>
        <w:softHyphen/>
        <w:t>ռավարության եզ</w:t>
      </w:r>
      <w:r w:rsidR="00F96E01" w:rsidRPr="00D66258">
        <w:rPr>
          <w:rFonts w:ascii="GHEA Grapalat" w:hAnsi="GHEA Grapalat"/>
        </w:rPr>
        <w:softHyphen/>
        <w:t>րա</w:t>
      </w:r>
      <w:r w:rsidR="00F96E01" w:rsidRPr="00D66258">
        <w:rPr>
          <w:rFonts w:ascii="GHEA Grapalat" w:hAnsi="GHEA Grapalat"/>
        </w:rPr>
        <w:softHyphen/>
        <w:t>կացության նա</w:t>
      </w:r>
      <w:r w:rsidRPr="00D66258">
        <w:rPr>
          <w:rFonts w:ascii="GHEA Grapalat" w:hAnsi="GHEA Grapalat"/>
        </w:rPr>
        <w:softHyphen/>
      </w:r>
      <w:r w:rsidR="00F96E01" w:rsidRPr="00D66258">
        <w:rPr>
          <w:rFonts w:ascii="GHEA Grapalat" w:hAnsi="GHEA Grapalat"/>
        </w:rPr>
        <w:t>խագծի մասին</w:t>
      </w:r>
    </w:p>
    <w:p w:rsidR="00F96E01" w:rsidRPr="00D66258" w:rsidRDefault="00D66258" w:rsidP="00D66258">
      <w:pPr>
        <w:tabs>
          <w:tab w:val="left" w:pos="8460"/>
        </w:tabs>
        <w:spacing w:line="360" w:lineRule="auto"/>
        <w:ind w:left="1440" w:right="1440"/>
        <w:jc w:val="both"/>
        <w:rPr>
          <w:rFonts w:ascii="GHEA Grapalat" w:hAnsi="GHEA Grapalat"/>
        </w:rPr>
      </w:pPr>
      <w:r w:rsidRPr="00D66258">
        <w:rPr>
          <w:rFonts w:ascii="GHEA Grapalat" w:hAnsi="GHEA Grapalat"/>
        </w:rPr>
        <w:t xml:space="preserve">      </w:t>
      </w:r>
      <w:r w:rsidR="00F96E01" w:rsidRPr="00D66258">
        <w:rPr>
          <w:rFonts w:ascii="GHEA Grapalat" w:hAnsi="GHEA Grapalat"/>
        </w:rPr>
        <w:t>----------------</w:t>
      </w:r>
      <w:r w:rsidRPr="00D66258">
        <w:rPr>
          <w:rFonts w:ascii="GHEA Grapalat" w:hAnsi="GHEA Grapalat"/>
        </w:rPr>
        <w:t>---------------------</w:t>
      </w:r>
      <w:r w:rsidR="00F96E01" w:rsidRPr="00D66258">
        <w:rPr>
          <w:rFonts w:ascii="GHEA Grapalat" w:hAnsi="GHEA Grapalat"/>
        </w:rPr>
        <w:t>------------------------------------</w:t>
      </w:r>
    </w:p>
    <w:p w:rsidR="00D66258" w:rsidRDefault="00D66258" w:rsidP="00D66258">
      <w:pPr>
        <w:spacing w:line="360" w:lineRule="auto"/>
        <w:ind w:firstLine="720"/>
        <w:jc w:val="both"/>
        <w:rPr>
          <w:rFonts w:ascii="GHEA Grapalat" w:hAnsi="GHEA Grapalat"/>
        </w:rPr>
      </w:pPr>
    </w:p>
    <w:p w:rsidR="00F96E01" w:rsidRPr="00D66258" w:rsidRDefault="00F96E01" w:rsidP="00D66258">
      <w:pPr>
        <w:spacing w:line="360" w:lineRule="auto"/>
        <w:ind w:firstLine="720"/>
        <w:jc w:val="both"/>
        <w:rPr>
          <w:rFonts w:ascii="GHEA Grapalat" w:eastAsia="Times New Roman" w:hAnsi="GHEA Grapalat" w:cs="Times New Roman"/>
        </w:rPr>
      </w:pPr>
      <w:r w:rsidRPr="00D66258">
        <w:rPr>
          <w:rFonts w:ascii="GHEA Grapalat" w:hAnsi="GHEA Grapalat"/>
        </w:rPr>
        <w:t xml:space="preserve">Հավանություն տալ </w:t>
      </w:r>
      <w:r w:rsidRPr="00D66258">
        <w:rPr>
          <w:rFonts w:ascii="GHEA Grapalat" w:eastAsia="Times New Roman" w:hAnsi="GHEA Grapalat" w:cs="Times New Roman"/>
          <w:bCs/>
        </w:rPr>
        <w:t>«Վարչարարության հիմունքների և վարչական վարույթի մասին» Հա</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 xml:space="preserve">յաստանի Հանրապետության օրենքում լրացում և փոփոխություն կատարելու մասին», </w:t>
      </w:r>
      <w:r w:rsidR="002B4D2A" w:rsidRPr="00D66258">
        <w:rPr>
          <w:rFonts w:ascii="GHEA Grapalat" w:eastAsia="Times New Roman" w:hAnsi="GHEA Grapalat" w:cs="Times New Roman"/>
          <w:bCs/>
        </w:rPr>
        <w:t>«</w:t>
      </w:r>
      <w:r w:rsidRPr="00D66258">
        <w:rPr>
          <w:rFonts w:ascii="GHEA Grapalat" w:eastAsia="Times New Roman" w:hAnsi="GHEA Grapalat" w:cs="Times New Roman"/>
          <w:bCs/>
        </w:rPr>
        <w:t>Հա</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յաստանի Հանրապետության վարչական դատավարության օրենսգրքում փոփոխու</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թյուն</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ներ կատարելու մասին</w:t>
      </w:r>
      <w:r w:rsidR="002B4D2A" w:rsidRPr="00D66258">
        <w:rPr>
          <w:rFonts w:ascii="GHEA Grapalat" w:eastAsia="Times New Roman" w:hAnsi="GHEA Grapalat" w:cs="Times New Roman"/>
          <w:bCs/>
        </w:rPr>
        <w:t>»</w:t>
      </w:r>
      <w:r w:rsidRPr="00D66258">
        <w:rPr>
          <w:rFonts w:ascii="GHEA Grapalat" w:eastAsia="Times New Roman" w:hAnsi="GHEA Grapalat" w:cs="Times New Roman"/>
          <w:bCs/>
        </w:rPr>
        <w:t>, «Դատական ակտերի հարկադիր կատարման մասին» Հայաստանի Հանրապետության օրենքում փոփոխություններ և լրացում կատարելու մասին</w:t>
      </w:r>
      <w:r w:rsidR="002B4D2A" w:rsidRPr="00D66258">
        <w:rPr>
          <w:rFonts w:ascii="GHEA Grapalat" w:eastAsia="Times New Roman" w:hAnsi="GHEA Grapalat" w:cs="Times New Roman"/>
          <w:bCs/>
        </w:rPr>
        <w:t>»</w:t>
      </w:r>
      <w:r w:rsidRPr="00D66258">
        <w:rPr>
          <w:rFonts w:ascii="GHEA Grapalat" w:eastAsia="Times New Roman" w:hAnsi="GHEA Grapalat" w:cs="Times New Roman"/>
          <w:bCs/>
        </w:rPr>
        <w:t xml:space="preserve">, </w:t>
      </w:r>
      <w:r w:rsidR="002B4D2A" w:rsidRPr="00D66258">
        <w:rPr>
          <w:rFonts w:ascii="GHEA Grapalat" w:eastAsia="Times New Roman" w:hAnsi="GHEA Grapalat" w:cs="Times New Roman"/>
          <w:bCs/>
        </w:rPr>
        <w:t>«</w:t>
      </w:r>
      <w:r w:rsidRPr="00D66258">
        <w:rPr>
          <w:rFonts w:ascii="GHEA Grapalat" w:eastAsia="Times New Roman" w:hAnsi="GHEA Grapalat" w:cs="Times New Roman"/>
          <w:bCs/>
        </w:rPr>
        <w:t>Վարչական իրա</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վախախտումների վերաբերյալ Հայաստանի Հանրապետության օրենսգրքում փոփոխու</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թյուն և լրացում կատարելու մասին</w:t>
      </w:r>
      <w:r w:rsidR="002B4D2A" w:rsidRPr="00D66258">
        <w:rPr>
          <w:rFonts w:ascii="GHEA Grapalat" w:eastAsia="Times New Roman" w:hAnsi="GHEA Grapalat" w:cs="Times New Roman"/>
          <w:bCs/>
        </w:rPr>
        <w:t>»</w:t>
      </w:r>
      <w:r w:rsidRPr="00D66258">
        <w:rPr>
          <w:rFonts w:ascii="GHEA Grapalat" w:eastAsia="Times New Roman" w:hAnsi="GHEA Grapalat" w:cs="Times New Roman"/>
          <w:bCs/>
        </w:rPr>
        <w:t xml:space="preserve">, </w:t>
      </w:r>
      <w:r w:rsidR="002B4D2A" w:rsidRPr="00D66258">
        <w:rPr>
          <w:rFonts w:ascii="GHEA Grapalat" w:eastAsia="Times New Roman" w:hAnsi="GHEA Grapalat" w:cs="Times New Roman"/>
          <w:bCs/>
        </w:rPr>
        <w:t>«</w:t>
      </w:r>
      <w:r w:rsidRPr="00D66258">
        <w:rPr>
          <w:rFonts w:ascii="GHEA Grapalat" w:eastAsia="Times New Roman" w:hAnsi="GHEA Grapalat" w:cs="Times New Roman"/>
          <w:bCs/>
        </w:rPr>
        <w:t>Հայաստանի Հանրապետության մաքսային օրենս</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գրքում փոփոխություն և լրացում կատարելու մասին</w:t>
      </w:r>
      <w:r w:rsidR="002B4D2A" w:rsidRPr="00D66258">
        <w:rPr>
          <w:rFonts w:ascii="GHEA Grapalat" w:eastAsia="Times New Roman" w:hAnsi="GHEA Grapalat" w:cs="Times New Roman"/>
          <w:bCs/>
        </w:rPr>
        <w:t>»</w:t>
      </w:r>
      <w:r w:rsidRPr="00D66258">
        <w:rPr>
          <w:rFonts w:ascii="GHEA Grapalat" w:eastAsia="Times New Roman" w:hAnsi="GHEA Grapalat" w:cs="Times New Roman"/>
          <w:bCs/>
        </w:rPr>
        <w:t>, «Հարկերի մասին» Հայաստանի Հան</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րա</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պետության օրենքում փոփոխություններ և լրացում կատարելու մասին», «Բնապահ</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պա</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նա</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կան և բնօգտագործման վճարների մասին» Հայաստանի Հանրապետության օրենքում փո</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փո</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խություն կատարելու մասին», «Պետական տուրքի մասին» Հայաստանի Հանրապե</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տու</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թյան օրենքում փոփոխություն կատարելու մասին» և «Սնանկության մասին» Հայաստանի Հան</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րապետության օրենքում փոփոխություն կատարելու մասին» Հայաստանի Հան</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րա</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պե</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տու</w:t>
      </w:r>
      <w:r w:rsidR="00D66258" w:rsidRPr="00D66258">
        <w:rPr>
          <w:rFonts w:ascii="GHEA Grapalat" w:eastAsia="Times New Roman" w:hAnsi="GHEA Grapalat" w:cs="Times New Roman"/>
          <w:bCs/>
        </w:rPr>
        <w:softHyphen/>
      </w:r>
      <w:r w:rsidRPr="00D66258">
        <w:rPr>
          <w:rFonts w:ascii="GHEA Grapalat" w:eastAsia="Times New Roman" w:hAnsi="GHEA Grapalat" w:cs="Times New Roman"/>
          <w:bCs/>
        </w:rPr>
        <w:t xml:space="preserve">թյան օրենքների նախագծերի փաթեթի </w:t>
      </w:r>
      <w:r w:rsidRPr="00D66258">
        <w:rPr>
          <w:rFonts w:ascii="GHEA Grapalat" w:hAnsi="GHEA Grapalat"/>
        </w:rPr>
        <w:t xml:space="preserve"> վերաբերյալ Հայաստանի Հանրապետության կա</w:t>
      </w:r>
      <w:r w:rsidR="00D66258" w:rsidRPr="00D66258">
        <w:rPr>
          <w:rFonts w:ascii="GHEA Grapalat" w:hAnsi="GHEA Grapalat"/>
        </w:rPr>
        <w:softHyphen/>
      </w:r>
      <w:r w:rsidRPr="00D66258">
        <w:rPr>
          <w:rFonts w:ascii="GHEA Grapalat" w:hAnsi="GHEA Grapalat"/>
        </w:rPr>
        <w:softHyphen/>
        <w:t>ռա</w:t>
      </w:r>
      <w:r w:rsidRPr="00D66258">
        <w:rPr>
          <w:rFonts w:ascii="GHEA Grapalat" w:hAnsi="GHEA Grapalat"/>
        </w:rPr>
        <w:softHyphen/>
        <w:t>վա</w:t>
      </w:r>
      <w:r w:rsidRPr="00D66258">
        <w:rPr>
          <w:rFonts w:ascii="GHEA Grapalat" w:hAnsi="GHEA Grapalat"/>
        </w:rPr>
        <w:softHyphen/>
        <w:t>րու</w:t>
      </w:r>
      <w:r w:rsidRPr="00D66258">
        <w:rPr>
          <w:rFonts w:ascii="GHEA Grapalat" w:hAnsi="GHEA Grapalat"/>
        </w:rPr>
        <w:softHyphen/>
        <w:t>թյան եզրա</w:t>
      </w:r>
      <w:r w:rsidRPr="00D66258">
        <w:rPr>
          <w:rFonts w:ascii="GHEA Grapalat" w:hAnsi="GHEA Grapalat"/>
        </w:rPr>
        <w:softHyphen/>
      </w:r>
      <w:r w:rsidRPr="00D66258">
        <w:rPr>
          <w:rFonts w:ascii="GHEA Grapalat" w:hAnsi="GHEA Grapalat"/>
        </w:rPr>
        <w:softHyphen/>
        <w:t>կա</w:t>
      </w:r>
      <w:r w:rsidRPr="00D66258">
        <w:rPr>
          <w:rFonts w:ascii="GHEA Grapalat" w:hAnsi="GHEA Grapalat"/>
        </w:rPr>
        <w:softHyphen/>
      </w:r>
      <w:r w:rsidRPr="00D66258">
        <w:rPr>
          <w:rFonts w:ascii="GHEA Grapalat" w:hAnsi="GHEA Grapalat"/>
        </w:rPr>
        <w:softHyphen/>
        <w:t>ցու</w:t>
      </w:r>
      <w:r w:rsidRPr="00D66258">
        <w:rPr>
          <w:rFonts w:ascii="GHEA Grapalat" w:hAnsi="GHEA Grapalat"/>
        </w:rPr>
        <w:softHyphen/>
        <w:t>թյան նախագծին և այն սահմանված կարգով ներկայացնել Հա</w:t>
      </w:r>
      <w:r w:rsidRPr="00D66258">
        <w:rPr>
          <w:rFonts w:ascii="GHEA Grapalat" w:hAnsi="GHEA Grapalat"/>
        </w:rPr>
        <w:softHyphen/>
        <w:t>յաս</w:t>
      </w:r>
      <w:r w:rsidRPr="00D66258">
        <w:rPr>
          <w:rFonts w:ascii="GHEA Grapalat" w:hAnsi="GHEA Grapalat"/>
        </w:rPr>
        <w:softHyphen/>
      </w:r>
      <w:r w:rsidR="00D66258" w:rsidRPr="00D66258">
        <w:rPr>
          <w:rFonts w:ascii="GHEA Grapalat" w:hAnsi="GHEA Grapalat"/>
        </w:rPr>
        <w:softHyphen/>
      </w:r>
      <w:r w:rsidRPr="00D66258">
        <w:rPr>
          <w:rFonts w:ascii="GHEA Grapalat" w:hAnsi="GHEA Grapalat"/>
        </w:rPr>
        <w:t>տա</w:t>
      </w:r>
      <w:r w:rsidRPr="00D66258">
        <w:rPr>
          <w:rFonts w:ascii="GHEA Grapalat" w:hAnsi="GHEA Grapalat"/>
        </w:rPr>
        <w:softHyphen/>
        <w:t>նի Հան</w:t>
      </w:r>
      <w:r w:rsidRPr="00D66258">
        <w:rPr>
          <w:rFonts w:ascii="GHEA Grapalat" w:hAnsi="GHEA Grapalat"/>
        </w:rPr>
        <w:softHyphen/>
        <w:t>րա</w:t>
      </w:r>
      <w:r w:rsidRPr="00D66258">
        <w:rPr>
          <w:rFonts w:ascii="GHEA Grapalat" w:hAnsi="GHEA Grapalat"/>
        </w:rPr>
        <w:softHyphen/>
        <w:t>պե</w:t>
      </w:r>
      <w:r w:rsidRPr="00D66258">
        <w:rPr>
          <w:rFonts w:ascii="GHEA Grapalat" w:hAnsi="GHEA Grapalat"/>
        </w:rPr>
        <w:softHyphen/>
        <w:t>տու</w:t>
      </w:r>
      <w:r w:rsidRPr="00D66258">
        <w:rPr>
          <w:rFonts w:ascii="GHEA Grapalat" w:hAnsi="GHEA Grapalat"/>
        </w:rPr>
        <w:softHyphen/>
        <w:t>թյան Ազգային ժողով:</w:t>
      </w:r>
    </w:p>
    <w:p w:rsidR="00F96E01" w:rsidRPr="00D66258" w:rsidRDefault="00F96E01" w:rsidP="00D66258">
      <w:pPr>
        <w:spacing w:line="360" w:lineRule="auto"/>
        <w:jc w:val="both"/>
        <w:rPr>
          <w:rFonts w:ascii="GHEA Grapalat" w:hAnsi="GHEA Grapalat"/>
        </w:rPr>
      </w:pPr>
    </w:p>
    <w:p w:rsidR="00F96E01" w:rsidRPr="00D66258" w:rsidRDefault="00F96E01" w:rsidP="00D66258">
      <w:pPr>
        <w:spacing w:line="360" w:lineRule="auto"/>
        <w:jc w:val="both"/>
        <w:rPr>
          <w:rFonts w:ascii="GHEA Grapalat" w:hAnsi="GHEA Grapalat"/>
        </w:rPr>
      </w:pPr>
      <w:r w:rsidRPr="00D66258">
        <w:rPr>
          <w:rFonts w:ascii="GHEA Grapalat" w:hAnsi="GHEA Grapalat"/>
        </w:rPr>
        <w:tab/>
      </w:r>
      <w:r w:rsidRPr="00D66258">
        <w:rPr>
          <w:rFonts w:ascii="GHEA Grapalat" w:hAnsi="GHEA Grapalat"/>
        </w:rPr>
        <w:tab/>
      </w:r>
      <w:r w:rsidRPr="00D66258">
        <w:rPr>
          <w:rFonts w:ascii="GHEA Grapalat" w:hAnsi="GHEA Grapalat"/>
        </w:rPr>
        <w:tab/>
      </w:r>
      <w:r w:rsidRPr="00D66258">
        <w:rPr>
          <w:rFonts w:ascii="GHEA Grapalat" w:hAnsi="GHEA Grapalat"/>
        </w:rPr>
        <w:tab/>
      </w:r>
      <w:r w:rsidRPr="00D66258">
        <w:rPr>
          <w:rFonts w:ascii="GHEA Grapalat" w:hAnsi="GHEA Grapalat"/>
        </w:rPr>
        <w:tab/>
      </w:r>
      <w:r w:rsidRPr="00D66258">
        <w:rPr>
          <w:rFonts w:ascii="GHEA Grapalat" w:hAnsi="GHEA Grapalat"/>
        </w:rPr>
        <w:tab/>
      </w:r>
      <w:r w:rsidRPr="00D66258">
        <w:rPr>
          <w:rFonts w:ascii="GHEA Grapalat" w:hAnsi="GHEA Grapalat"/>
        </w:rPr>
        <w:tab/>
      </w:r>
      <w:r w:rsidRPr="00D66258">
        <w:rPr>
          <w:rFonts w:ascii="GHEA Grapalat" w:hAnsi="GHEA Grapalat"/>
        </w:rPr>
        <w:tab/>
      </w:r>
      <w:r w:rsidRPr="00D66258">
        <w:rPr>
          <w:rFonts w:ascii="GHEA Grapalat" w:hAnsi="GHEA Grapalat"/>
        </w:rPr>
        <w:tab/>
        <w:t xml:space="preserve">   </w:t>
      </w:r>
      <w:r w:rsidRPr="00D66258">
        <w:rPr>
          <w:rFonts w:ascii="GHEA Grapalat" w:hAnsi="GHEA Grapalat"/>
        </w:rPr>
        <w:tab/>
        <w:t xml:space="preserve">    Ա. Հովհաննիսյան</w:t>
      </w:r>
    </w:p>
    <w:p w:rsidR="00D66258" w:rsidRDefault="00D66258" w:rsidP="00D66258">
      <w:pPr>
        <w:spacing w:line="360" w:lineRule="auto"/>
        <w:jc w:val="both"/>
        <w:rPr>
          <w:rFonts w:ascii="GHEA Grapalat" w:hAnsi="GHEA Grapalat"/>
        </w:rPr>
      </w:pPr>
    </w:p>
    <w:p w:rsidR="00F96E01" w:rsidRPr="00D66258" w:rsidRDefault="00F96E01" w:rsidP="00D66258">
      <w:pPr>
        <w:spacing w:line="360" w:lineRule="auto"/>
        <w:jc w:val="both"/>
        <w:rPr>
          <w:rFonts w:ascii="GHEA Grapalat" w:hAnsi="GHEA Grapalat"/>
          <w:lang w:val="fr-CA"/>
        </w:rPr>
      </w:pPr>
      <w:r w:rsidRPr="00D66258">
        <w:rPr>
          <w:rFonts w:ascii="GHEA Grapalat" w:hAnsi="GHEA Grapalat"/>
        </w:rPr>
        <w:t xml:space="preserve">Ամալյա Ենգոյան ------------------------------- </w:t>
      </w:r>
      <w:r w:rsidRPr="00D66258">
        <w:rPr>
          <w:rFonts w:ascii="GHEA Grapalat" w:hAnsi="GHEA Grapalat" w:cs="Sylfaen"/>
          <w:lang w:val="fr-CA"/>
        </w:rPr>
        <w:t xml:space="preserve">,,       ,, հոկտեմբերի </w:t>
      </w:r>
      <w:r w:rsidRPr="00D66258">
        <w:rPr>
          <w:rFonts w:ascii="GHEA Grapalat" w:hAnsi="GHEA Grapalat"/>
          <w:lang w:val="fr-CA"/>
        </w:rPr>
        <w:t xml:space="preserve">2015 </w:t>
      </w:r>
      <w:r w:rsidRPr="00D66258">
        <w:rPr>
          <w:rFonts w:ascii="GHEA Grapalat" w:hAnsi="GHEA Grapalat" w:cs="Sylfaen"/>
          <w:lang w:val="fr-CA"/>
        </w:rPr>
        <w:t>թ</w:t>
      </w:r>
      <w:r w:rsidRPr="00D66258">
        <w:rPr>
          <w:rFonts w:ascii="GHEA Grapalat" w:hAnsi="GHEA Grapalat"/>
          <w:lang w:val="fr-CA"/>
        </w:rPr>
        <w:t>.</w:t>
      </w:r>
    </w:p>
    <w:p w:rsidR="00F96E01" w:rsidRPr="00D66258" w:rsidRDefault="00D66258" w:rsidP="00D66258">
      <w:pPr>
        <w:spacing w:line="360" w:lineRule="auto"/>
        <w:jc w:val="both"/>
        <w:rPr>
          <w:rFonts w:ascii="GHEA Grapalat" w:hAnsi="GHEA Grapalat"/>
        </w:rPr>
      </w:pPr>
      <w:r w:rsidRPr="00D66258">
        <w:rPr>
          <w:rFonts w:ascii="GHEA Grapalat" w:eastAsia="Calibri" w:hAnsi="GHEA Grapalat" w:cs="Sylfaen"/>
        </w:rPr>
        <w:t xml:space="preserve">Մակար </w:t>
      </w:r>
      <w:r w:rsidRPr="00D66258">
        <w:rPr>
          <w:rFonts w:ascii="GHEA Grapalat" w:hAnsi="GHEA Grapalat" w:cs="Sylfaen"/>
        </w:rPr>
        <w:t>Ղամբարյան</w:t>
      </w:r>
      <w:r w:rsidRPr="00D66258">
        <w:rPr>
          <w:rFonts w:ascii="GHEA Grapalat" w:hAnsi="GHEA Grapalat"/>
        </w:rPr>
        <w:t xml:space="preserve"> ------------------</w:t>
      </w:r>
      <w:r w:rsidR="00F96E01" w:rsidRPr="00D66258">
        <w:rPr>
          <w:rFonts w:ascii="GHEA Grapalat" w:hAnsi="GHEA Grapalat"/>
        </w:rPr>
        <w:t xml:space="preserve">--------- </w:t>
      </w:r>
      <w:r w:rsidR="00F96E01" w:rsidRPr="00D66258">
        <w:rPr>
          <w:rFonts w:ascii="GHEA Grapalat" w:hAnsi="GHEA Grapalat" w:cs="Sylfaen"/>
          <w:lang w:val="fr-CA"/>
        </w:rPr>
        <w:t xml:space="preserve">,,       ,, հոկտեմբերի </w:t>
      </w:r>
      <w:r w:rsidR="00F96E01" w:rsidRPr="00D66258">
        <w:rPr>
          <w:rFonts w:ascii="GHEA Grapalat" w:hAnsi="GHEA Grapalat"/>
          <w:lang w:val="fr-CA"/>
        </w:rPr>
        <w:t xml:space="preserve">2015 </w:t>
      </w:r>
      <w:r w:rsidR="00F96E01" w:rsidRPr="00D66258">
        <w:rPr>
          <w:rFonts w:ascii="GHEA Grapalat" w:hAnsi="GHEA Grapalat" w:cs="Sylfaen"/>
          <w:lang w:val="fr-CA"/>
        </w:rPr>
        <w:t>թ</w:t>
      </w:r>
      <w:r w:rsidR="00F96E01" w:rsidRPr="00D66258">
        <w:rPr>
          <w:rFonts w:ascii="GHEA Grapalat" w:hAnsi="GHEA Grapalat"/>
          <w:lang w:val="fr-CA"/>
        </w:rPr>
        <w:t xml:space="preserve">. </w:t>
      </w:r>
    </w:p>
    <w:p w:rsidR="00F96E01" w:rsidRPr="00D66258" w:rsidRDefault="00F96E01" w:rsidP="00D66258">
      <w:pPr>
        <w:spacing w:line="360" w:lineRule="auto"/>
        <w:jc w:val="both"/>
        <w:rPr>
          <w:rFonts w:ascii="GHEA Grapalat" w:hAnsi="GHEA Grapalat"/>
          <w:lang w:val="fr-CA"/>
        </w:rPr>
      </w:pPr>
      <w:r w:rsidRPr="00D66258">
        <w:rPr>
          <w:rFonts w:ascii="GHEA Grapalat" w:hAnsi="GHEA Grapalat" w:cs="Sylfaen"/>
          <w:color w:val="000000"/>
        </w:rPr>
        <w:t xml:space="preserve">Հովակիմ Հովակիմյան  </w:t>
      </w:r>
      <w:r w:rsidRPr="00D66258">
        <w:rPr>
          <w:rFonts w:ascii="GHEA Grapalat" w:hAnsi="GHEA Grapalat"/>
        </w:rPr>
        <w:t xml:space="preserve">----------------------- </w:t>
      </w:r>
      <w:r w:rsidRPr="00D66258">
        <w:rPr>
          <w:rFonts w:ascii="GHEA Grapalat" w:hAnsi="GHEA Grapalat" w:cs="Sylfaen"/>
          <w:lang w:val="fr-CA"/>
        </w:rPr>
        <w:t xml:space="preserve">,,       ,, հոկտեմբերի </w:t>
      </w:r>
      <w:r w:rsidRPr="00D66258">
        <w:rPr>
          <w:rFonts w:ascii="GHEA Grapalat" w:hAnsi="GHEA Grapalat"/>
          <w:lang w:val="fr-CA"/>
        </w:rPr>
        <w:t xml:space="preserve">2015 </w:t>
      </w:r>
      <w:r w:rsidRPr="00D66258">
        <w:rPr>
          <w:rFonts w:ascii="GHEA Grapalat" w:hAnsi="GHEA Grapalat" w:cs="Sylfaen"/>
          <w:lang w:val="fr-CA"/>
        </w:rPr>
        <w:t>թ</w:t>
      </w:r>
      <w:r w:rsidRPr="00D66258">
        <w:rPr>
          <w:rFonts w:ascii="GHEA Grapalat" w:hAnsi="GHEA Grapalat"/>
          <w:lang w:val="fr-CA"/>
        </w:rPr>
        <w:t>.</w:t>
      </w:r>
    </w:p>
    <w:p w:rsidR="00F96E01" w:rsidRPr="00F36861" w:rsidRDefault="00F96E01" w:rsidP="00D66258">
      <w:pPr>
        <w:pStyle w:val="mechtex"/>
        <w:spacing w:line="360" w:lineRule="auto"/>
        <w:jc w:val="right"/>
        <w:rPr>
          <w:rFonts w:ascii="GHEA Grapalat" w:hAnsi="GHEA Grapalat"/>
          <w:u w:val="single"/>
          <w:lang w:val="af-ZA"/>
        </w:rPr>
      </w:pPr>
      <w:r w:rsidRPr="00F36861">
        <w:rPr>
          <w:rFonts w:ascii="GHEA Grapalat" w:hAnsi="GHEA Grapalat"/>
          <w:u w:val="single"/>
          <w:lang w:val="af-ZA"/>
        </w:rPr>
        <w:lastRenderedPageBreak/>
        <w:t>ՆԱԽԱԳԻԾ</w:t>
      </w:r>
    </w:p>
    <w:p w:rsidR="00F96E01" w:rsidRPr="00F36861" w:rsidRDefault="00F96E01" w:rsidP="00D66258">
      <w:pPr>
        <w:pStyle w:val="mechtex"/>
        <w:spacing w:line="360" w:lineRule="auto"/>
        <w:jc w:val="right"/>
        <w:rPr>
          <w:rFonts w:ascii="GHEA Grapalat" w:hAnsi="GHEA Grapalat"/>
          <w:lang w:val="af-ZA"/>
        </w:rPr>
      </w:pPr>
    </w:p>
    <w:p w:rsidR="00F96E01" w:rsidRPr="00F36861" w:rsidRDefault="00F96E01" w:rsidP="00D66258">
      <w:pPr>
        <w:pStyle w:val="mechtex"/>
        <w:spacing w:line="360" w:lineRule="auto"/>
        <w:jc w:val="right"/>
        <w:rPr>
          <w:rFonts w:ascii="GHEA Grapalat" w:hAnsi="GHEA Grapalat"/>
          <w:lang w:val="af-ZA"/>
        </w:rPr>
      </w:pPr>
    </w:p>
    <w:p w:rsidR="00F96E01" w:rsidRPr="00F36861" w:rsidRDefault="00F96E01" w:rsidP="00D66258">
      <w:pPr>
        <w:pStyle w:val="mechtex"/>
        <w:spacing w:line="360" w:lineRule="auto"/>
        <w:jc w:val="right"/>
        <w:rPr>
          <w:rFonts w:ascii="GHEA Grapalat" w:hAnsi="GHEA Grapalat"/>
          <w:lang w:val="af-ZA"/>
        </w:rPr>
      </w:pPr>
      <w:r w:rsidRPr="00F36861">
        <w:rPr>
          <w:rFonts w:ascii="GHEA Grapalat" w:hAnsi="GHEA Grapalat"/>
          <w:lang w:val="af-ZA"/>
        </w:rPr>
        <w:t>ՀԱՅԱՍՏԱՆԻ ՀԱՆՐԱՊԵՏՈՒԹՅԱՆ</w:t>
      </w:r>
    </w:p>
    <w:p w:rsidR="00F96E01" w:rsidRPr="00F36861" w:rsidRDefault="00F96E01" w:rsidP="00D66258">
      <w:pPr>
        <w:pStyle w:val="mechtex"/>
        <w:spacing w:line="360" w:lineRule="auto"/>
        <w:jc w:val="right"/>
        <w:rPr>
          <w:rFonts w:ascii="GHEA Grapalat" w:hAnsi="GHEA Grapalat"/>
          <w:lang w:val="af-ZA"/>
        </w:rPr>
      </w:pPr>
      <w:r w:rsidRPr="00F36861">
        <w:rPr>
          <w:rFonts w:ascii="GHEA Grapalat" w:hAnsi="GHEA Grapalat"/>
          <w:lang w:val="af-ZA"/>
        </w:rPr>
        <w:t>ԱԶԳԱՅԻՆ    ԺՈՂՈՎԻ   ՆԱԽԱԳԱՀ</w:t>
      </w:r>
    </w:p>
    <w:p w:rsidR="00F96E01" w:rsidRPr="00F36861" w:rsidRDefault="00F96E01" w:rsidP="00D66258">
      <w:pPr>
        <w:pStyle w:val="mechtex"/>
        <w:spacing w:line="360" w:lineRule="auto"/>
        <w:jc w:val="right"/>
        <w:rPr>
          <w:rFonts w:ascii="GHEA Grapalat" w:hAnsi="GHEA Grapalat"/>
          <w:lang w:val="af-ZA"/>
        </w:rPr>
      </w:pPr>
      <w:r w:rsidRPr="00F36861">
        <w:rPr>
          <w:rFonts w:ascii="GHEA Grapalat" w:hAnsi="GHEA Grapalat"/>
          <w:lang w:val="af-ZA"/>
        </w:rPr>
        <w:tab/>
      </w:r>
      <w:r w:rsidRPr="00F36861">
        <w:rPr>
          <w:rFonts w:ascii="GHEA Grapalat" w:hAnsi="GHEA Grapalat"/>
          <w:lang w:val="af-ZA"/>
        </w:rPr>
        <w:tab/>
      </w:r>
      <w:r w:rsidRPr="00F36861">
        <w:rPr>
          <w:rFonts w:ascii="GHEA Grapalat" w:hAnsi="GHEA Grapalat"/>
          <w:lang w:val="af-ZA"/>
        </w:rPr>
        <w:tab/>
      </w:r>
      <w:r w:rsidRPr="00F36861">
        <w:rPr>
          <w:rFonts w:ascii="GHEA Grapalat" w:hAnsi="GHEA Grapalat"/>
          <w:lang w:val="af-ZA"/>
        </w:rPr>
        <w:tab/>
      </w:r>
      <w:r w:rsidRPr="00F36861">
        <w:rPr>
          <w:rFonts w:ascii="GHEA Grapalat" w:hAnsi="GHEA Grapalat"/>
          <w:lang w:val="af-ZA"/>
        </w:rPr>
        <w:tab/>
      </w:r>
      <w:r w:rsidRPr="00F36861">
        <w:rPr>
          <w:rFonts w:ascii="GHEA Grapalat" w:hAnsi="GHEA Grapalat"/>
          <w:lang w:val="af-ZA"/>
        </w:rPr>
        <w:tab/>
      </w:r>
      <w:r w:rsidRPr="00F36861">
        <w:rPr>
          <w:rFonts w:ascii="GHEA Grapalat" w:hAnsi="GHEA Grapalat"/>
          <w:lang w:val="af-ZA"/>
        </w:rPr>
        <w:tab/>
        <w:t xml:space="preserve">պարոն ԳԱԼՈՒՍՏ ՍԱՀԱԿՅԱՆԻՆ </w:t>
      </w:r>
    </w:p>
    <w:p w:rsidR="00F96E01" w:rsidRPr="00F36861" w:rsidRDefault="00F96E01" w:rsidP="00D66258">
      <w:pPr>
        <w:pStyle w:val="mechtex"/>
        <w:spacing w:line="360" w:lineRule="auto"/>
        <w:jc w:val="both"/>
        <w:rPr>
          <w:rFonts w:ascii="GHEA Grapalat" w:hAnsi="GHEA Grapalat"/>
          <w:lang w:val="af-ZA"/>
        </w:rPr>
      </w:pPr>
    </w:p>
    <w:p w:rsidR="00F96E01" w:rsidRPr="00F36861" w:rsidRDefault="00F96E01" w:rsidP="00D66258">
      <w:pPr>
        <w:pStyle w:val="mechtex"/>
        <w:spacing w:line="360" w:lineRule="auto"/>
        <w:jc w:val="both"/>
        <w:rPr>
          <w:rFonts w:ascii="GHEA Grapalat" w:hAnsi="GHEA Grapalat"/>
          <w:lang w:val="af-ZA"/>
        </w:rPr>
      </w:pPr>
    </w:p>
    <w:p w:rsidR="00F96E01" w:rsidRPr="00F36861" w:rsidRDefault="00F96E01" w:rsidP="00D66258">
      <w:pPr>
        <w:pStyle w:val="mechtex"/>
        <w:spacing w:line="360" w:lineRule="auto"/>
        <w:rPr>
          <w:rFonts w:ascii="GHEA Grapalat" w:hAnsi="GHEA Grapalat"/>
          <w:lang w:val="af-ZA"/>
        </w:rPr>
      </w:pPr>
      <w:r w:rsidRPr="00F36861">
        <w:rPr>
          <w:rFonts w:ascii="GHEA Grapalat" w:hAnsi="GHEA Grapalat"/>
          <w:lang w:val="af-ZA"/>
        </w:rPr>
        <w:t>Հարգելի պարոն Սահակյան</w:t>
      </w:r>
    </w:p>
    <w:p w:rsidR="00F96E01" w:rsidRPr="00F36861" w:rsidRDefault="00F96E01" w:rsidP="00D66258">
      <w:pPr>
        <w:pStyle w:val="mechtex"/>
        <w:spacing w:line="360" w:lineRule="auto"/>
        <w:jc w:val="both"/>
        <w:rPr>
          <w:rFonts w:ascii="GHEA Grapalat" w:hAnsi="GHEA Grapalat"/>
          <w:lang w:val="af-ZA"/>
        </w:rPr>
      </w:pPr>
    </w:p>
    <w:p w:rsidR="00F96E01" w:rsidRPr="00F36861" w:rsidRDefault="00F96E01" w:rsidP="00D66258">
      <w:pPr>
        <w:spacing w:line="360" w:lineRule="auto"/>
        <w:ind w:firstLine="720"/>
        <w:jc w:val="both"/>
        <w:rPr>
          <w:rFonts w:ascii="GHEA Grapalat" w:eastAsia="Times New Roman" w:hAnsi="GHEA Grapalat" w:cs="Times New Roman"/>
        </w:rPr>
      </w:pPr>
      <w:r w:rsidRPr="00F36861">
        <w:rPr>
          <w:rFonts w:ascii="GHEA Grapalat" w:hAnsi="GHEA Grapalat"/>
          <w:lang w:val="af-ZA"/>
        </w:rPr>
        <w:t>Ձեզ ենք ներկայացնում Հայաստանի Հանրապետության կառավարության եզրա</w:t>
      </w:r>
      <w:r w:rsidRPr="00F36861">
        <w:rPr>
          <w:rFonts w:ascii="GHEA Grapalat" w:hAnsi="GHEA Grapalat"/>
          <w:lang w:val="af-ZA"/>
        </w:rPr>
        <w:softHyphen/>
        <w:t>կա</w:t>
      </w:r>
      <w:r w:rsidRPr="00F36861">
        <w:rPr>
          <w:rFonts w:ascii="GHEA Grapalat" w:hAnsi="GHEA Grapalat"/>
          <w:lang w:val="af-ZA"/>
        </w:rPr>
        <w:softHyphen/>
        <w:t>ցու</w:t>
      </w:r>
      <w:r w:rsidRPr="00F36861">
        <w:rPr>
          <w:rFonts w:ascii="GHEA Grapalat" w:hAnsi="GHEA Grapalat"/>
          <w:lang w:val="af-ZA"/>
        </w:rPr>
        <w:softHyphen/>
      </w:r>
      <w:r w:rsidRPr="00F36861">
        <w:rPr>
          <w:rFonts w:ascii="GHEA Grapalat" w:hAnsi="GHEA Grapalat"/>
          <w:lang w:val="af-ZA"/>
        </w:rPr>
        <w:softHyphen/>
      </w:r>
      <w:r w:rsidRPr="00F36861">
        <w:rPr>
          <w:rFonts w:ascii="GHEA Grapalat" w:hAnsi="GHEA Grapalat"/>
          <w:lang w:val="af-ZA"/>
        </w:rPr>
        <w:softHyphen/>
      </w:r>
      <w:r w:rsidRPr="00F36861">
        <w:rPr>
          <w:rFonts w:ascii="GHEA Grapalat" w:hAnsi="GHEA Grapalat"/>
          <w:lang w:val="af-ZA"/>
        </w:rPr>
        <w:softHyphen/>
      </w:r>
      <w:r w:rsidRPr="00F36861">
        <w:rPr>
          <w:rFonts w:ascii="GHEA Grapalat" w:hAnsi="GHEA Grapalat"/>
          <w:lang w:val="af-ZA"/>
        </w:rPr>
        <w:softHyphen/>
        <w:t xml:space="preserve">թյունը Հայաստանի Հանրապետության Ազգային ժողովի </w:t>
      </w:r>
      <w:r w:rsidR="00D66258" w:rsidRPr="00F36861">
        <w:rPr>
          <w:rFonts w:ascii="GHEA Grapalat" w:hAnsi="GHEA Grapalat"/>
          <w:lang w:val="af-ZA"/>
        </w:rPr>
        <w:t>պատգամավոր Էդմոն Մարուքյանի՝</w:t>
      </w:r>
      <w:r w:rsidRPr="00F36861">
        <w:rPr>
          <w:rFonts w:ascii="GHEA Grapalat" w:hAnsi="GHEA Grapalat"/>
          <w:lang w:val="af-ZA"/>
        </w:rPr>
        <w:t xml:space="preserve"> օրենս</w:t>
      </w:r>
      <w:r w:rsidR="00D66258" w:rsidRPr="00F36861">
        <w:rPr>
          <w:rFonts w:ascii="GHEA Grapalat" w:hAnsi="GHEA Grapalat"/>
          <w:lang w:val="af-ZA"/>
        </w:rPr>
        <w:softHyphen/>
      </w:r>
      <w:r w:rsidRPr="00F36861">
        <w:rPr>
          <w:rFonts w:ascii="GHEA Grapalat" w:hAnsi="GHEA Grapalat"/>
          <w:lang w:val="af-ZA"/>
        </w:rPr>
        <w:softHyphen/>
        <w:t>դրական նախա</w:t>
      </w:r>
      <w:r w:rsidRPr="00F36861">
        <w:rPr>
          <w:rFonts w:ascii="GHEA Grapalat" w:hAnsi="GHEA Grapalat"/>
          <w:lang w:val="af-ZA"/>
        </w:rPr>
        <w:softHyphen/>
        <w:t>ձեռնության կար</w:t>
      </w:r>
      <w:r w:rsidRPr="00F36861">
        <w:rPr>
          <w:rFonts w:ascii="GHEA Grapalat" w:hAnsi="GHEA Grapalat"/>
          <w:lang w:val="af-ZA"/>
        </w:rPr>
        <w:softHyphen/>
        <w:t>գով ներկա</w:t>
      </w:r>
      <w:r w:rsidRPr="00F36861">
        <w:rPr>
          <w:rFonts w:ascii="GHEA Grapalat" w:hAnsi="GHEA Grapalat"/>
          <w:lang w:val="af-ZA"/>
        </w:rPr>
        <w:softHyphen/>
        <w:t>յաց</w:t>
      </w:r>
      <w:r w:rsidRPr="00F36861">
        <w:rPr>
          <w:rFonts w:ascii="GHEA Grapalat" w:hAnsi="GHEA Grapalat"/>
          <w:lang w:val="af-ZA"/>
        </w:rPr>
        <w:softHyphen/>
        <w:t xml:space="preserve">րած </w:t>
      </w:r>
      <w:r w:rsidR="00D66258" w:rsidRPr="00F36861">
        <w:rPr>
          <w:rFonts w:ascii="GHEA Grapalat" w:eastAsia="Times New Roman" w:hAnsi="GHEA Grapalat" w:cs="Times New Roman"/>
          <w:bCs/>
        </w:rPr>
        <w:t>«Վարչարարության հիմունքների և վար</w:t>
      </w:r>
      <w:r w:rsidR="00D66258" w:rsidRPr="00F36861">
        <w:rPr>
          <w:rFonts w:ascii="GHEA Grapalat" w:eastAsia="Times New Roman" w:hAnsi="GHEA Grapalat" w:cs="Times New Roman"/>
          <w:bCs/>
        </w:rPr>
        <w:softHyphen/>
        <w:t>չական վարույթի մասին» Հա</w:t>
      </w:r>
      <w:r w:rsidR="00D66258" w:rsidRPr="00F36861">
        <w:rPr>
          <w:rFonts w:ascii="GHEA Grapalat" w:eastAsia="Times New Roman" w:hAnsi="GHEA Grapalat" w:cs="Times New Roman"/>
          <w:bCs/>
        </w:rPr>
        <w:softHyphen/>
        <w:t>յաստանի Հանրապետության օրենքում լրացում և փոփո</w:t>
      </w:r>
      <w:r w:rsidR="00D66258" w:rsidRPr="00F36861">
        <w:rPr>
          <w:rFonts w:ascii="GHEA Grapalat" w:eastAsia="Times New Roman" w:hAnsi="GHEA Grapalat" w:cs="Times New Roman"/>
          <w:bCs/>
        </w:rPr>
        <w:softHyphen/>
        <w:t>խու</w:t>
      </w:r>
      <w:r w:rsidR="00D66258" w:rsidRPr="00F36861">
        <w:rPr>
          <w:rFonts w:ascii="GHEA Grapalat" w:eastAsia="Times New Roman" w:hAnsi="GHEA Grapalat" w:cs="Times New Roman"/>
          <w:bCs/>
        </w:rPr>
        <w:softHyphen/>
        <w:t>թյուն կատարելու մասին», «Հա</w:t>
      </w:r>
      <w:r w:rsidR="00D66258" w:rsidRPr="00F36861">
        <w:rPr>
          <w:rFonts w:ascii="GHEA Grapalat" w:eastAsia="Times New Roman" w:hAnsi="GHEA Grapalat" w:cs="Times New Roman"/>
          <w:bCs/>
        </w:rPr>
        <w:softHyphen/>
        <w:t>յաստանի Հանրապետության վարչական դատավարության օրենս</w:t>
      </w:r>
      <w:r w:rsidR="00D66258" w:rsidRPr="00F36861">
        <w:rPr>
          <w:rFonts w:ascii="GHEA Grapalat" w:eastAsia="Times New Roman" w:hAnsi="GHEA Grapalat" w:cs="Times New Roman"/>
          <w:bCs/>
        </w:rPr>
        <w:softHyphen/>
        <w:t>գրքում փոփոխու</w:t>
      </w:r>
      <w:r w:rsidR="00D66258" w:rsidRPr="00F36861">
        <w:rPr>
          <w:rFonts w:ascii="GHEA Grapalat" w:eastAsia="Times New Roman" w:hAnsi="GHEA Grapalat" w:cs="Times New Roman"/>
          <w:bCs/>
        </w:rPr>
        <w:softHyphen/>
        <w:t>թյուն</w:t>
      </w:r>
      <w:r w:rsidR="00D66258" w:rsidRPr="00F36861">
        <w:rPr>
          <w:rFonts w:ascii="GHEA Grapalat" w:eastAsia="Times New Roman" w:hAnsi="GHEA Grapalat" w:cs="Times New Roman"/>
          <w:bCs/>
        </w:rPr>
        <w:softHyphen/>
        <w:t>ներ կատարելու մասին», «Դատական ակտերի հարկադիր կա</w:t>
      </w:r>
      <w:r w:rsidR="00D66258" w:rsidRPr="00F36861">
        <w:rPr>
          <w:rFonts w:ascii="GHEA Grapalat" w:eastAsia="Times New Roman" w:hAnsi="GHEA Grapalat" w:cs="Times New Roman"/>
          <w:bCs/>
        </w:rPr>
        <w:softHyphen/>
        <w:t>տար</w:t>
      </w:r>
      <w:r w:rsidR="00D66258" w:rsidRPr="00F36861">
        <w:rPr>
          <w:rFonts w:ascii="GHEA Grapalat" w:eastAsia="Times New Roman" w:hAnsi="GHEA Grapalat" w:cs="Times New Roman"/>
          <w:bCs/>
        </w:rPr>
        <w:softHyphen/>
        <w:t>ման մասին» Հայաստանի Հանրապետության օրենքում փոփոխություններ և լրացում կա</w:t>
      </w:r>
      <w:r w:rsidR="00D66258" w:rsidRPr="00F36861">
        <w:rPr>
          <w:rFonts w:ascii="GHEA Grapalat" w:eastAsia="Times New Roman" w:hAnsi="GHEA Grapalat" w:cs="Times New Roman"/>
          <w:bCs/>
        </w:rPr>
        <w:softHyphen/>
        <w:t>տա</w:t>
      </w:r>
      <w:r w:rsidR="00D66258" w:rsidRPr="00F36861">
        <w:rPr>
          <w:rFonts w:ascii="GHEA Grapalat" w:eastAsia="Times New Roman" w:hAnsi="GHEA Grapalat" w:cs="Times New Roman"/>
          <w:bCs/>
        </w:rPr>
        <w:softHyphen/>
        <w:t>րելու մասին», «Վարչական իրա</w:t>
      </w:r>
      <w:r w:rsidR="00D66258" w:rsidRPr="00F36861">
        <w:rPr>
          <w:rFonts w:ascii="GHEA Grapalat" w:eastAsia="Times New Roman" w:hAnsi="GHEA Grapalat" w:cs="Times New Roman"/>
          <w:bCs/>
        </w:rPr>
        <w:softHyphen/>
        <w:t>վախախտումների վերաբերյալ Հայաստանի Հանրապե</w:t>
      </w:r>
      <w:r w:rsidR="00D66258" w:rsidRPr="00F36861">
        <w:rPr>
          <w:rFonts w:ascii="GHEA Grapalat" w:eastAsia="Times New Roman" w:hAnsi="GHEA Grapalat" w:cs="Times New Roman"/>
          <w:bCs/>
        </w:rPr>
        <w:softHyphen/>
        <w:t>տու</w:t>
      </w:r>
      <w:r w:rsidR="00D66258" w:rsidRPr="00F36861">
        <w:rPr>
          <w:rFonts w:ascii="GHEA Grapalat" w:eastAsia="Times New Roman" w:hAnsi="GHEA Grapalat" w:cs="Times New Roman"/>
          <w:bCs/>
        </w:rPr>
        <w:softHyphen/>
        <w:t>թյան օրենսգրքում փոփոխու</w:t>
      </w:r>
      <w:r w:rsidR="00D66258" w:rsidRPr="00F36861">
        <w:rPr>
          <w:rFonts w:ascii="GHEA Grapalat" w:eastAsia="Times New Roman" w:hAnsi="GHEA Grapalat" w:cs="Times New Roman"/>
          <w:bCs/>
        </w:rPr>
        <w:softHyphen/>
        <w:t>թյուն և լրացում կատարելու մասին», «Հայաստանի Հանրա</w:t>
      </w:r>
      <w:r w:rsidR="00D66258" w:rsidRPr="00F36861">
        <w:rPr>
          <w:rFonts w:ascii="GHEA Grapalat" w:eastAsia="Times New Roman" w:hAnsi="GHEA Grapalat" w:cs="Times New Roman"/>
          <w:bCs/>
        </w:rPr>
        <w:softHyphen/>
        <w:t>պե</w:t>
      </w:r>
      <w:r w:rsidR="00D66258" w:rsidRPr="00F36861">
        <w:rPr>
          <w:rFonts w:ascii="GHEA Grapalat" w:eastAsia="Times New Roman" w:hAnsi="GHEA Grapalat" w:cs="Times New Roman"/>
          <w:bCs/>
        </w:rPr>
        <w:softHyphen/>
        <w:t>տու</w:t>
      </w:r>
      <w:r w:rsidR="00D66258" w:rsidRPr="00F36861">
        <w:rPr>
          <w:rFonts w:ascii="GHEA Grapalat" w:eastAsia="Times New Roman" w:hAnsi="GHEA Grapalat" w:cs="Times New Roman"/>
          <w:bCs/>
        </w:rPr>
        <w:softHyphen/>
        <w:t>թյան մաքսային օրենս</w:t>
      </w:r>
      <w:r w:rsidR="00D66258" w:rsidRPr="00F36861">
        <w:rPr>
          <w:rFonts w:ascii="GHEA Grapalat" w:eastAsia="Times New Roman" w:hAnsi="GHEA Grapalat" w:cs="Times New Roman"/>
          <w:bCs/>
        </w:rPr>
        <w:softHyphen/>
        <w:t>գրքում փոփոխություն և լրացում կատարելու մասին», «Հարկերի մա</w:t>
      </w:r>
      <w:r w:rsidR="00D66258" w:rsidRPr="00F36861">
        <w:rPr>
          <w:rFonts w:ascii="GHEA Grapalat" w:eastAsia="Times New Roman" w:hAnsi="GHEA Grapalat" w:cs="Times New Roman"/>
          <w:bCs/>
        </w:rPr>
        <w:softHyphen/>
        <w:t>սին» Հայաստանի Հան</w:t>
      </w:r>
      <w:r w:rsidR="00D66258" w:rsidRPr="00F36861">
        <w:rPr>
          <w:rFonts w:ascii="GHEA Grapalat" w:eastAsia="Times New Roman" w:hAnsi="GHEA Grapalat" w:cs="Times New Roman"/>
          <w:bCs/>
        </w:rPr>
        <w:softHyphen/>
        <w:t>րա</w:t>
      </w:r>
      <w:r w:rsidR="00D66258" w:rsidRPr="00F36861">
        <w:rPr>
          <w:rFonts w:ascii="GHEA Grapalat" w:eastAsia="Times New Roman" w:hAnsi="GHEA Grapalat" w:cs="Times New Roman"/>
          <w:bCs/>
        </w:rPr>
        <w:softHyphen/>
        <w:t>պետության օրենքում փոփոխություններ և լրացում կատարելու մա</w:t>
      </w:r>
      <w:r w:rsidR="00D66258" w:rsidRPr="00F36861">
        <w:rPr>
          <w:rFonts w:ascii="GHEA Grapalat" w:eastAsia="Times New Roman" w:hAnsi="GHEA Grapalat" w:cs="Times New Roman"/>
          <w:bCs/>
        </w:rPr>
        <w:softHyphen/>
        <w:t>սին», «Բնապահ</w:t>
      </w:r>
      <w:r w:rsidR="00D66258" w:rsidRPr="00F36861">
        <w:rPr>
          <w:rFonts w:ascii="GHEA Grapalat" w:eastAsia="Times New Roman" w:hAnsi="GHEA Grapalat" w:cs="Times New Roman"/>
          <w:bCs/>
        </w:rPr>
        <w:softHyphen/>
        <w:t>պա</w:t>
      </w:r>
      <w:r w:rsidR="00D66258" w:rsidRPr="00F36861">
        <w:rPr>
          <w:rFonts w:ascii="GHEA Grapalat" w:eastAsia="Times New Roman" w:hAnsi="GHEA Grapalat" w:cs="Times New Roman"/>
          <w:bCs/>
        </w:rPr>
        <w:softHyphen/>
        <w:t>նա</w:t>
      </w:r>
      <w:r w:rsidR="00D66258" w:rsidRPr="00F36861">
        <w:rPr>
          <w:rFonts w:ascii="GHEA Grapalat" w:eastAsia="Times New Roman" w:hAnsi="GHEA Grapalat" w:cs="Times New Roman"/>
          <w:bCs/>
        </w:rPr>
        <w:softHyphen/>
        <w:t>կան և բնօգտագործման վճարների մասին» Հայաստանի Հանրապե</w:t>
      </w:r>
      <w:r w:rsidR="00D66258" w:rsidRPr="00F36861">
        <w:rPr>
          <w:rFonts w:ascii="GHEA Grapalat" w:eastAsia="Times New Roman" w:hAnsi="GHEA Grapalat" w:cs="Times New Roman"/>
          <w:bCs/>
        </w:rPr>
        <w:softHyphen/>
        <w:t>տու</w:t>
      </w:r>
      <w:r w:rsidR="00D66258" w:rsidRPr="00F36861">
        <w:rPr>
          <w:rFonts w:ascii="GHEA Grapalat" w:eastAsia="Times New Roman" w:hAnsi="GHEA Grapalat" w:cs="Times New Roman"/>
          <w:bCs/>
        </w:rPr>
        <w:softHyphen/>
        <w:t>թյան օրենքում փո</w:t>
      </w:r>
      <w:r w:rsidR="00D66258" w:rsidRPr="00F36861">
        <w:rPr>
          <w:rFonts w:ascii="GHEA Grapalat" w:eastAsia="Times New Roman" w:hAnsi="GHEA Grapalat" w:cs="Times New Roman"/>
          <w:bCs/>
        </w:rPr>
        <w:softHyphen/>
        <w:t>փո</w:t>
      </w:r>
      <w:r w:rsidR="00D66258" w:rsidRPr="00F36861">
        <w:rPr>
          <w:rFonts w:ascii="GHEA Grapalat" w:eastAsia="Times New Roman" w:hAnsi="GHEA Grapalat" w:cs="Times New Roman"/>
          <w:bCs/>
        </w:rPr>
        <w:softHyphen/>
        <w:t>խություն կատարելու մասին», «Պետական տուրքի մասին» Հայաս</w:t>
      </w:r>
      <w:r w:rsidR="00D66258" w:rsidRPr="00F36861">
        <w:rPr>
          <w:rFonts w:ascii="GHEA Grapalat" w:eastAsia="Times New Roman" w:hAnsi="GHEA Grapalat" w:cs="Times New Roman"/>
          <w:bCs/>
        </w:rPr>
        <w:softHyphen/>
        <w:t>տա</w:t>
      </w:r>
      <w:r w:rsidR="00D66258" w:rsidRPr="00F36861">
        <w:rPr>
          <w:rFonts w:ascii="GHEA Grapalat" w:eastAsia="Times New Roman" w:hAnsi="GHEA Grapalat" w:cs="Times New Roman"/>
          <w:bCs/>
        </w:rPr>
        <w:softHyphen/>
        <w:t>նի Հանրապե</w:t>
      </w:r>
      <w:r w:rsidR="00D66258" w:rsidRPr="00F36861">
        <w:rPr>
          <w:rFonts w:ascii="GHEA Grapalat" w:eastAsia="Times New Roman" w:hAnsi="GHEA Grapalat" w:cs="Times New Roman"/>
          <w:bCs/>
        </w:rPr>
        <w:softHyphen/>
        <w:t>տու</w:t>
      </w:r>
      <w:r w:rsidR="00D66258" w:rsidRPr="00F36861">
        <w:rPr>
          <w:rFonts w:ascii="GHEA Grapalat" w:eastAsia="Times New Roman" w:hAnsi="GHEA Grapalat" w:cs="Times New Roman"/>
          <w:bCs/>
        </w:rPr>
        <w:softHyphen/>
        <w:t>թյան օրենքում փոփոխություն կատարելու մասին» և «Սնանկության մա</w:t>
      </w:r>
      <w:r w:rsidR="00D66258" w:rsidRPr="00F36861">
        <w:rPr>
          <w:rFonts w:ascii="GHEA Grapalat" w:eastAsia="Times New Roman" w:hAnsi="GHEA Grapalat" w:cs="Times New Roman"/>
          <w:bCs/>
        </w:rPr>
        <w:softHyphen/>
        <w:t>սին» Հայաստանի Հան</w:t>
      </w:r>
      <w:r w:rsidR="00D66258" w:rsidRPr="00F36861">
        <w:rPr>
          <w:rFonts w:ascii="GHEA Grapalat" w:eastAsia="Times New Roman" w:hAnsi="GHEA Grapalat" w:cs="Times New Roman"/>
          <w:bCs/>
        </w:rPr>
        <w:softHyphen/>
        <w:t>րապետության օրենքում փոփոխություն կատարելու մասին» Հայաս</w:t>
      </w:r>
      <w:r w:rsidR="00D66258" w:rsidRPr="00F36861">
        <w:rPr>
          <w:rFonts w:ascii="GHEA Grapalat" w:eastAsia="Times New Roman" w:hAnsi="GHEA Grapalat" w:cs="Times New Roman"/>
          <w:bCs/>
        </w:rPr>
        <w:softHyphen/>
        <w:t>տա</w:t>
      </w:r>
      <w:r w:rsidR="00D66258" w:rsidRPr="00F36861">
        <w:rPr>
          <w:rFonts w:ascii="GHEA Grapalat" w:eastAsia="Times New Roman" w:hAnsi="GHEA Grapalat" w:cs="Times New Roman"/>
          <w:bCs/>
        </w:rPr>
        <w:softHyphen/>
        <w:t>նի Հան</w:t>
      </w:r>
      <w:r w:rsidR="00D66258" w:rsidRPr="00F36861">
        <w:rPr>
          <w:rFonts w:ascii="GHEA Grapalat" w:eastAsia="Times New Roman" w:hAnsi="GHEA Grapalat" w:cs="Times New Roman"/>
          <w:bCs/>
        </w:rPr>
        <w:softHyphen/>
        <w:t>րա</w:t>
      </w:r>
      <w:r w:rsidR="00D66258" w:rsidRPr="00F36861">
        <w:rPr>
          <w:rFonts w:ascii="GHEA Grapalat" w:eastAsia="Times New Roman" w:hAnsi="GHEA Grapalat" w:cs="Times New Roman"/>
          <w:bCs/>
        </w:rPr>
        <w:softHyphen/>
        <w:t>պե</w:t>
      </w:r>
      <w:r w:rsidR="00D66258" w:rsidRPr="00F36861">
        <w:rPr>
          <w:rFonts w:ascii="GHEA Grapalat" w:eastAsia="Times New Roman" w:hAnsi="GHEA Grapalat" w:cs="Times New Roman"/>
          <w:bCs/>
        </w:rPr>
        <w:softHyphen/>
        <w:t>տու</w:t>
      </w:r>
      <w:r w:rsidR="00D66258" w:rsidRPr="00F36861">
        <w:rPr>
          <w:rFonts w:ascii="GHEA Grapalat" w:eastAsia="Times New Roman" w:hAnsi="GHEA Grapalat" w:cs="Times New Roman"/>
          <w:bCs/>
        </w:rPr>
        <w:softHyphen/>
        <w:t>թյան օրենքների նախագծերի փաթեթի (</w:t>
      </w:r>
      <w:r w:rsidR="00D66258" w:rsidRPr="00F36861">
        <w:rPr>
          <w:rFonts w:ascii="GHEA Grapalat" w:eastAsia="Times New Roman" w:hAnsi="GHEA Grapalat" w:cs="Times New Roman"/>
          <w:i/>
          <w:iCs/>
        </w:rPr>
        <w:t>Պ-859-01.10.2015-ՊԻ-010/0</w:t>
      </w:r>
      <w:r w:rsidR="00D66258" w:rsidRPr="00F36861">
        <w:rPr>
          <w:rFonts w:ascii="GHEA Grapalat" w:eastAsia="Times New Roman" w:hAnsi="GHEA Grapalat" w:cs="Times New Roman"/>
        </w:rPr>
        <w:t xml:space="preserve"> և </w:t>
      </w:r>
      <w:r w:rsidR="00D66258" w:rsidRPr="00F36861">
        <w:rPr>
          <w:rFonts w:ascii="GHEA Grapalat" w:eastAsia="Times New Roman" w:hAnsi="GHEA Grapalat" w:cs="Times New Roman"/>
          <w:i/>
          <w:iCs/>
        </w:rPr>
        <w:t>Պ-859</w:t>
      </w:r>
      <w:r w:rsidR="00D66258" w:rsidRPr="00F36861">
        <w:rPr>
          <w:rFonts w:ascii="GHEA Grapalat" w:eastAsia="Times New Roman" w:hAnsi="GHEA Grapalat" w:cs="Times New Roman"/>
          <w:i/>
          <w:iCs/>
          <w:vertAlign w:val="superscript"/>
        </w:rPr>
        <w:t>1-</w:t>
      </w:r>
      <w:r w:rsidR="003D328E">
        <w:rPr>
          <w:rFonts w:ascii="GHEA Grapalat" w:eastAsia="Times New Roman" w:hAnsi="GHEA Grapalat" w:cs="Times New Roman"/>
          <w:i/>
          <w:iCs/>
          <w:vertAlign w:val="superscript"/>
        </w:rPr>
        <w:t>8</w:t>
      </w:r>
      <w:r w:rsidR="00D66258" w:rsidRPr="00F36861">
        <w:rPr>
          <w:rFonts w:ascii="GHEA Grapalat" w:eastAsia="Times New Roman" w:hAnsi="GHEA Grapalat" w:cs="Times New Roman"/>
          <w:i/>
          <w:iCs/>
        </w:rPr>
        <w:t>-01.10.2015-ՊԻ-010/0</w:t>
      </w:r>
      <w:r w:rsidR="00D66258" w:rsidRPr="00F36861">
        <w:rPr>
          <w:rFonts w:ascii="GHEA Grapalat" w:eastAsia="Times New Roman" w:hAnsi="GHEA Grapalat" w:cs="Times New Roman"/>
          <w:bCs/>
        </w:rPr>
        <w:t>)</w:t>
      </w:r>
      <w:r w:rsidR="00D66258" w:rsidRPr="00F36861">
        <w:rPr>
          <w:rFonts w:ascii="GHEA Grapalat" w:hAnsi="GHEA Grapalat"/>
        </w:rPr>
        <w:t xml:space="preserve"> </w:t>
      </w:r>
      <w:r w:rsidRPr="00F36861">
        <w:rPr>
          <w:rFonts w:ascii="GHEA Grapalat" w:hAnsi="GHEA Grapalat"/>
          <w:lang w:val="af-ZA"/>
        </w:rPr>
        <w:t>վերա</w:t>
      </w:r>
      <w:r w:rsidRPr="00F36861">
        <w:rPr>
          <w:rFonts w:ascii="GHEA Grapalat" w:hAnsi="GHEA Grapalat"/>
          <w:lang w:val="af-ZA"/>
        </w:rPr>
        <w:softHyphen/>
        <w:t>բեր</w:t>
      </w:r>
      <w:r w:rsidRPr="00F36861">
        <w:rPr>
          <w:rFonts w:ascii="GHEA Grapalat" w:hAnsi="GHEA Grapalat"/>
          <w:lang w:val="af-ZA"/>
        </w:rPr>
        <w:softHyphen/>
        <w:t>յալ:</w:t>
      </w:r>
    </w:p>
    <w:p w:rsidR="003C2E37" w:rsidRPr="00F36861" w:rsidRDefault="003C2E37" w:rsidP="003C2E37">
      <w:pPr>
        <w:spacing w:line="360" w:lineRule="auto"/>
        <w:jc w:val="both"/>
        <w:rPr>
          <w:rFonts w:ascii="GHEA Grapalat" w:hAnsi="GHEA Grapalat"/>
          <w:lang w:val="af-ZA"/>
        </w:rPr>
      </w:pPr>
      <w:r w:rsidRPr="00F36861">
        <w:rPr>
          <w:rFonts w:ascii="GHEA Grapalat" w:hAnsi="GHEA Grapalat" w:cs="Sylfaen"/>
          <w:lang w:val="af-ZA"/>
        </w:rPr>
        <w:t xml:space="preserve">          </w:t>
      </w:r>
      <w:r w:rsidRPr="00F36861">
        <w:rPr>
          <w:rFonts w:ascii="GHEA Grapalat" w:hAnsi="GHEA Grapalat" w:cs="Sylfaen"/>
          <w:lang w:val="ru-RU"/>
        </w:rPr>
        <w:t>Ներկայացված</w:t>
      </w:r>
      <w:r w:rsidRPr="00F36861">
        <w:rPr>
          <w:rFonts w:ascii="GHEA Grapalat" w:hAnsi="GHEA Grapalat" w:cs="Sylfaen"/>
          <w:lang w:val="af-ZA"/>
        </w:rPr>
        <w:t xml:space="preserve"> </w:t>
      </w:r>
      <w:r w:rsidRPr="00F36861">
        <w:rPr>
          <w:rFonts w:ascii="GHEA Grapalat" w:hAnsi="GHEA Grapalat" w:cs="Sylfaen"/>
          <w:lang w:val="ru-RU"/>
        </w:rPr>
        <w:t>նախագծ</w:t>
      </w:r>
      <w:r w:rsidRPr="00F36861">
        <w:rPr>
          <w:rFonts w:ascii="GHEA Grapalat" w:hAnsi="GHEA Grapalat" w:cs="Sylfaen"/>
        </w:rPr>
        <w:t>եր</w:t>
      </w:r>
      <w:r w:rsidRPr="00F36861">
        <w:rPr>
          <w:rFonts w:ascii="GHEA Grapalat" w:hAnsi="GHEA Grapalat" w:cs="Sylfaen"/>
          <w:lang w:val="ru-RU"/>
        </w:rPr>
        <w:t>ի</w:t>
      </w:r>
      <w:r w:rsidRPr="00F36861">
        <w:rPr>
          <w:rFonts w:ascii="GHEA Grapalat" w:hAnsi="GHEA Grapalat" w:cs="Sylfaen"/>
          <w:lang w:val="af-ZA"/>
        </w:rPr>
        <w:t xml:space="preserve"> </w:t>
      </w:r>
      <w:r w:rsidRPr="00F36861">
        <w:rPr>
          <w:rFonts w:ascii="GHEA Grapalat" w:hAnsi="GHEA Grapalat" w:cs="Sylfaen"/>
          <w:lang w:val="ru-RU"/>
        </w:rPr>
        <w:t>համաձայն՝</w:t>
      </w:r>
      <w:r w:rsidRPr="00F36861">
        <w:rPr>
          <w:rFonts w:ascii="GHEA Grapalat" w:hAnsi="GHEA Grapalat" w:cs="Sylfaen"/>
          <w:lang w:val="af-ZA"/>
        </w:rPr>
        <w:t xml:space="preserve"> </w:t>
      </w:r>
      <w:r w:rsidRPr="00F36861">
        <w:rPr>
          <w:rFonts w:ascii="GHEA Grapalat" w:hAnsi="GHEA Grapalat" w:cs="Sylfaen"/>
          <w:lang w:val="ru-RU"/>
        </w:rPr>
        <w:t>առաջարկվում</w:t>
      </w:r>
      <w:r w:rsidRPr="00F36861">
        <w:rPr>
          <w:rFonts w:ascii="GHEA Grapalat" w:hAnsi="GHEA Grapalat" w:cs="Sylfaen"/>
          <w:lang w:val="af-ZA"/>
        </w:rPr>
        <w:t xml:space="preserve"> </w:t>
      </w:r>
      <w:r w:rsidRPr="00F36861">
        <w:rPr>
          <w:rFonts w:ascii="GHEA Grapalat" w:hAnsi="GHEA Grapalat" w:cs="Sylfaen"/>
          <w:lang w:val="ru-RU"/>
        </w:rPr>
        <w:t>է</w:t>
      </w:r>
      <w:r w:rsidRPr="00F36861">
        <w:rPr>
          <w:rFonts w:ascii="GHEA Grapalat" w:hAnsi="GHEA Grapalat" w:cs="Sylfaen"/>
          <w:lang w:val="af-ZA"/>
        </w:rPr>
        <w:t xml:space="preserve"> </w:t>
      </w:r>
      <w:r w:rsidRPr="00F36861">
        <w:rPr>
          <w:rFonts w:ascii="GHEA Grapalat" w:hAnsi="GHEA Grapalat" w:cs="Sylfaen"/>
        </w:rPr>
        <w:t>փոփոխություն</w:t>
      </w:r>
      <w:r w:rsidRPr="00F36861">
        <w:rPr>
          <w:rFonts w:ascii="GHEA Grapalat" w:hAnsi="GHEA Grapalat" w:cs="Sylfaen"/>
          <w:lang w:val="af-ZA"/>
        </w:rPr>
        <w:t xml:space="preserve"> </w:t>
      </w:r>
      <w:r w:rsidRPr="00F36861">
        <w:rPr>
          <w:rFonts w:ascii="GHEA Grapalat" w:hAnsi="GHEA Grapalat" w:cs="Sylfaen"/>
        </w:rPr>
        <w:t>և</w:t>
      </w:r>
      <w:r w:rsidRPr="00F36861">
        <w:rPr>
          <w:rFonts w:ascii="GHEA Grapalat" w:hAnsi="GHEA Grapalat" w:cs="Sylfaen"/>
          <w:lang w:val="af-ZA"/>
        </w:rPr>
        <w:t xml:space="preserve">  լրացում կա</w:t>
      </w:r>
      <w:r w:rsidR="00F36861">
        <w:rPr>
          <w:rFonts w:ascii="GHEA Grapalat" w:hAnsi="GHEA Grapalat" w:cs="Sylfaen"/>
          <w:lang w:val="af-ZA"/>
        </w:rPr>
        <w:softHyphen/>
      </w:r>
      <w:r w:rsidRPr="00F36861">
        <w:rPr>
          <w:rFonts w:ascii="GHEA Grapalat" w:hAnsi="GHEA Grapalat" w:cs="Sylfaen"/>
          <w:lang w:val="af-ZA"/>
        </w:rPr>
        <w:t>տարել «</w:t>
      </w:r>
      <w:r w:rsidRPr="00F36861">
        <w:rPr>
          <w:rFonts w:ascii="GHEA Grapalat" w:hAnsi="GHEA Grapalat"/>
          <w:lang w:val="hy-AM"/>
        </w:rPr>
        <w:t>Վարչարարության հիմունքների և վարչական վարույթի մասին</w:t>
      </w:r>
      <w:r w:rsidRPr="00F36861">
        <w:rPr>
          <w:rFonts w:ascii="GHEA Grapalat" w:hAnsi="GHEA Grapalat"/>
          <w:lang w:val="af-ZA"/>
        </w:rPr>
        <w:t>»</w:t>
      </w:r>
      <w:r w:rsidRPr="00F36861">
        <w:rPr>
          <w:rFonts w:ascii="GHEA Grapalat" w:hAnsi="GHEA Grapalat"/>
          <w:lang w:val="hy-AM"/>
        </w:rPr>
        <w:t xml:space="preserve"> Հայաստանի Հան</w:t>
      </w:r>
      <w:r w:rsidR="00F36861">
        <w:rPr>
          <w:rFonts w:ascii="GHEA Grapalat" w:hAnsi="GHEA Grapalat"/>
        </w:rPr>
        <w:softHyphen/>
      </w:r>
      <w:r w:rsidRPr="00F36861">
        <w:rPr>
          <w:rFonts w:ascii="GHEA Grapalat" w:hAnsi="GHEA Grapalat"/>
          <w:lang w:val="hy-AM"/>
        </w:rPr>
        <w:t>րա</w:t>
      </w:r>
      <w:r w:rsidR="00F36861">
        <w:rPr>
          <w:rFonts w:ascii="GHEA Grapalat" w:hAnsi="GHEA Grapalat"/>
        </w:rPr>
        <w:softHyphen/>
      </w:r>
      <w:r w:rsidRPr="00F36861">
        <w:rPr>
          <w:rFonts w:ascii="GHEA Grapalat" w:hAnsi="GHEA Grapalat"/>
          <w:lang w:val="hy-AM"/>
        </w:rPr>
        <w:t>պետության օրենք</w:t>
      </w:r>
      <w:r w:rsidRPr="00F36861">
        <w:rPr>
          <w:rFonts w:ascii="GHEA Grapalat" w:hAnsi="GHEA Grapalat"/>
        </w:rPr>
        <w:t>ի</w:t>
      </w:r>
      <w:r w:rsidRPr="00F36861">
        <w:rPr>
          <w:rFonts w:ascii="GHEA Grapalat" w:hAnsi="GHEA Grapalat"/>
          <w:lang w:val="af-ZA"/>
        </w:rPr>
        <w:t xml:space="preserve"> (այսուհետ` Օրենք) 82-</w:t>
      </w:r>
      <w:r w:rsidRPr="00F36861">
        <w:rPr>
          <w:rFonts w:ascii="GHEA Grapalat" w:hAnsi="GHEA Grapalat"/>
        </w:rPr>
        <w:t>րդ</w:t>
      </w:r>
      <w:r w:rsidRPr="00F36861">
        <w:rPr>
          <w:rFonts w:ascii="GHEA Grapalat" w:hAnsi="GHEA Grapalat"/>
          <w:lang w:val="af-ZA"/>
        </w:rPr>
        <w:t xml:space="preserve"> </w:t>
      </w:r>
      <w:r w:rsidRPr="00F36861">
        <w:rPr>
          <w:rFonts w:ascii="GHEA Grapalat" w:hAnsi="GHEA Grapalat"/>
        </w:rPr>
        <w:t>և</w:t>
      </w:r>
      <w:r w:rsidRPr="00F36861">
        <w:rPr>
          <w:rFonts w:ascii="GHEA Grapalat" w:hAnsi="GHEA Grapalat"/>
          <w:lang w:val="af-ZA"/>
        </w:rPr>
        <w:t xml:space="preserve"> 88-</w:t>
      </w:r>
      <w:r w:rsidRPr="00F36861">
        <w:rPr>
          <w:rFonts w:ascii="GHEA Grapalat" w:hAnsi="GHEA Grapalat"/>
        </w:rPr>
        <w:t>րդ</w:t>
      </w:r>
      <w:r w:rsidRPr="00F36861">
        <w:rPr>
          <w:rFonts w:ascii="GHEA Grapalat" w:hAnsi="GHEA Grapalat"/>
          <w:lang w:val="af-ZA"/>
        </w:rPr>
        <w:t xml:space="preserve"> </w:t>
      </w:r>
      <w:r w:rsidRPr="00F36861">
        <w:rPr>
          <w:rFonts w:ascii="GHEA Grapalat" w:hAnsi="GHEA Grapalat"/>
        </w:rPr>
        <w:t>հոդվածներում</w:t>
      </w:r>
      <w:r w:rsidRPr="00F36861">
        <w:rPr>
          <w:rFonts w:ascii="GHEA Grapalat" w:hAnsi="GHEA Grapalat"/>
          <w:lang w:val="af-ZA"/>
        </w:rPr>
        <w:t>` սահմանելով, որ տու</w:t>
      </w:r>
      <w:r w:rsidR="00F36861">
        <w:rPr>
          <w:rFonts w:ascii="GHEA Grapalat" w:hAnsi="GHEA Grapalat"/>
          <w:lang w:val="af-ZA"/>
        </w:rPr>
        <w:softHyphen/>
      </w:r>
      <w:r w:rsidRPr="00F36861">
        <w:rPr>
          <w:rFonts w:ascii="GHEA Grapalat" w:hAnsi="GHEA Grapalat"/>
          <w:lang w:val="af-ZA"/>
        </w:rPr>
        <w:t>գան</w:t>
      </w:r>
      <w:r w:rsidR="00F36861">
        <w:rPr>
          <w:rFonts w:ascii="GHEA Grapalat" w:hAnsi="GHEA Grapalat"/>
          <w:lang w:val="af-ZA"/>
        </w:rPr>
        <w:softHyphen/>
      </w:r>
      <w:r w:rsidRPr="00F36861">
        <w:rPr>
          <w:rFonts w:ascii="GHEA Grapalat" w:hAnsi="GHEA Grapalat"/>
          <w:lang w:val="af-ZA"/>
        </w:rPr>
        <w:t xml:space="preserve">քը կարող է նշանակվել միայն դատարանի վճռով` վարչական մարմնի պահանջի հիման վրա, ինչպես նաև դրամական պահանջներն ենթակա են կատարման դատական ակտերի </w:t>
      </w:r>
      <w:r w:rsidRPr="00F36861">
        <w:rPr>
          <w:rFonts w:ascii="GHEA Grapalat" w:hAnsi="GHEA Grapalat"/>
          <w:lang w:val="af-ZA"/>
        </w:rPr>
        <w:lastRenderedPageBreak/>
        <w:t xml:space="preserve">հիման վրա «Դատական ակտերի հարկադիր կատարման մասին» </w:t>
      </w:r>
      <w:r w:rsidRPr="00F36861">
        <w:rPr>
          <w:rFonts w:ascii="GHEA Grapalat" w:hAnsi="GHEA Grapalat"/>
          <w:lang w:val="hy-AM"/>
        </w:rPr>
        <w:t>Հայաստանի Հանրապե</w:t>
      </w:r>
      <w:r w:rsidR="00F36861">
        <w:rPr>
          <w:rFonts w:ascii="GHEA Grapalat" w:hAnsi="GHEA Grapalat"/>
        </w:rPr>
        <w:softHyphen/>
      </w:r>
      <w:r w:rsidRPr="00F36861">
        <w:rPr>
          <w:rFonts w:ascii="GHEA Grapalat" w:hAnsi="GHEA Grapalat"/>
          <w:lang w:val="hy-AM"/>
        </w:rPr>
        <w:t>տու</w:t>
      </w:r>
      <w:r w:rsidR="00F36861">
        <w:rPr>
          <w:rFonts w:ascii="GHEA Grapalat" w:hAnsi="GHEA Grapalat"/>
        </w:rPr>
        <w:softHyphen/>
      </w:r>
      <w:r w:rsidRPr="00F36861">
        <w:rPr>
          <w:rFonts w:ascii="GHEA Grapalat" w:hAnsi="GHEA Grapalat"/>
          <w:lang w:val="hy-AM"/>
        </w:rPr>
        <w:t>թյան</w:t>
      </w:r>
      <w:r w:rsidRPr="00F36861">
        <w:rPr>
          <w:rFonts w:ascii="GHEA Grapalat" w:hAnsi="GHEA Grapalat"/>
          <w:lang w:val="af-ZA"/>
        </w:rPr>
        <w:t xml:space="preserve"> օրենքով սահմանված կարգով»` վերացնելով 88-րդ հոդվածով նախատեսված տու</w:t>
      </w:r>
      <w:r w:rsidR="00F36861">
        <w:rPr>
          <w:rFonts w:ascii="GHEA Grapalat" w:hAnsi="GHEA Grapalat"/>
          <w:lang w:val="af-ZA"/>
        </w:rPr>
        <w:softHyphen/>
      </w:r>
      <w:r w:rsidRPr="00F36861">
        <w:rPr>
          <w:rFonts w:ascii="GHEA Grapalat" w:hAnsi="GHEA Grapalat"/>
          <w:lang w:val="af-ZA"/>
        </w:rPr>
        <w:t>գան</w:t>
      </w:r>
      <w:r w:rsidR="00F36861">
        <w:rPr>
          <w:rFonts w:ascii="GHEA Grapalat" w:hAnsi="GHEA Grapalat"/>
          <w:lang w:val="af-ZA"/>
        </w:rPr>
        <w:softHyphen/>
      </w:r>
      <w:r w:rsidRPr="00F36861">
        <w:rPr>
          <w:rFonts w:ascii="GHEA Grapalat" w:hAnsi="GHEA Grapalat"/>
          <w:lang w:val="af-ZA"/>
        </w:rPr>
        <w:t>քի դիմաց գույքի վրա արգելանք դնելու և դրամական պահանջները հարկադիր կատար</w:t>
      </w:r>
      <w:r w:rsidR="00F36861">
        <w:rPr>
          <w:rFonts w:ascii="GHEA Grapalat" w:hAnsi="GHEA Grapalat"/>
          <w:lang w:val="af-ZA"/>
        </w:rPr>
        <w:softHyphen/>
      </w:r>
      <w:r w:rsidRPr="00F36861">
        <w:rPr>
          <w:rFonts w:ascii="GHEA Grapalat" w:hAnsi="GHEA Grapalat"/>
          <w:lang w:val="af-ZA"/>
        </w:rPr>
        <w:t xml:space="preserve">ման ներկայացնելու վարչական մարմնի իրավունքները: </w:t>
      </w:r>
    </w:p>
    <w:p w:rsidR="003C2E37" w:rsidRPr="00F36861" w:rsidRDefault="003C2E37" w:rsidP="003C2E37">
      <w:pPr>
        <w:spacing w:line="360" w:lineRule="auto"/>
        <w:ind w:firstLine="709"/>
        <w:jc w:val="both"/>
        <w:rPr>
          <w:rFonts w:ascii="GHEA Grapalat" w:hAnsi="GHEA Grapalat" w:cs="Sylfaen"/>
          <w:lang w:val="af-ZA"/>
        </w:rPr>
      </w:pPr>
      <w:r w:rsidRPr="00F36861">
        <w:rPr>
          <w:rFonts w:ascii="GHEA Grapalat" w:hAnsi="GHEA Grapalat" w:cs="Sylfaen"/>
          <w:lang w:val="af-ZA"/>
        </w:rPr>
        <w:t>Նախագծին կից ներկայացված հիմնավորման համաձայն` նախագծի ընդունման ան</w:t>
      </w:r>
      <w:r w:rsidR="00F36861">
        <w:rPr>
          <w:rFonts w:ascii="GHEA Grapalat" w:hAnsi="GHEA Grapalat" w:cs="Sylfaen"/>
          <w:lang w:val="af-ZA"/>
        </w:rPr>
        <w:softHyphen/>
      </w:r>
      <w:r w:rsidRPr="00F36861">
        <w:rPr>
          <w:rFonts w:ascii="GHEA Grapalat" w:hAnsi="GHEA Grapalat" w:cs="Sylfaen"/>
          <w:lang w:val="af-ZA"/>
        </w:rPr>
        <w:t>հրա</w:t>
      </w:r>
      <w:r w:rsidR="00F36861">
        <w:rPr>
          <w:rFonts w:ascii="GHEA Grapalat" w:hAnsi="GHEA Grapalat" w:cs="Sylfaen"/>
          <w:lang w:val="af-ZA"/>
        </w:rPr>
        <w:softHyphen/>
      </w:r>
      <w:r w:rsidRPr="00F36861">
        <w:rPr>
          <w:rFonts w:ascii="GHEA Grapalat" w:hAnsi="GHEA Grapalat" w:cs="Sylfaen"/>
          <w:lang w:val="af-ZA"/>
        </w:rPr>
        <w:t>ժեշտությունը պայմանավորված է այն հանգամանքով, որ գործող կարգավորմամբ խախտ</w:t>
      </w:r>
      <w:r w:rsidR="00F36861">
        <w:rPr>
          <w:rFonts w:ascii="GHEA Grapalat" w:hAnsi="GHEA Grapalat" w:cs="Sylfaen"/>
          <w:lang w:val="af-ZA"/>
        </w:rPr>
        <w:softHyphen/>
      </w:r>
      <w:r w:rsidRPr="00F36861">
        <w:rPr>
          <w:rFonts w:ascii="GHEA Grapalat" w:hAnsi="GHEA Grapalat" w:cs="Sylfaen"/>
          <w:lang w:val="af-ZA"/>
        </w:rPr>
        <w:t>վում է քաղաքացիների իրավական պաշտպանության արդյունավետ միջոցի իրավունքը, քանի որ վարչական իրավախախտում կատարած անձը, մասամբ կամ ամբողջությամբ համաձայն չլի</w:t>
      </w:r>
      <w:r w:rsidR="00F36861">
        <w:rPr>
          <w:rFonts w:ascii="GHEA Grapalat" w:hAnsi="GHEA Grapalat" w:cs="Sylfaen"/>
          <w:lang w:val="af-ZA"/>
        </w:rPr>
        <w:softHyphen/>
      </w:r>
      <w:r w:rsidRPr="00F36861">
        <w:rPr>
          <w:rFonts w:ascii="GHEA Grapalat" w:hAnsi="GHEA Grapalat" w:cs="Sylfaen"/>
          <w:lang w:val="af-ZA"/>
        </w:rPr>
        <w:t>նե</w:t>
      </w:r>
      <w:r w:rsidR="00F36861">
        <w:rPr>
          <w:rFonts w:ascii="GHEA Grapalat" w:hAnsi="GHEA Grapalat" w:cs="Sylfaen"/>
          <w:lang w:val="af-ZA"/>
        </w:rPr>
        <w:softHyphen/>
      </w:r>
      <w:r w:rsidRPr="00F36861">
        <w:rPr>
          <w:rFonts w:ascii="GHEA Grapalat" w:hAnsi="GHEA Grapalat" w:cs="Sylfaen"/>
          <w:lang w:val="af-ZA"/>
        </w:rPr>
        <w:t>լով տուգանքի հետ, սակայն  իրավական տեսանկյունից չունենալով բավարար գիտելիք</w:t>
      </w:r>
      <w:r w:rsidR="00F36861">
        <w:rPr>
          <w:rFonts w:ascii="GHEA Grapalat" w:hAnsi="GHEA Grapalat" w:cs="Sylfaen"/>
          <w:lang w:val="af-ZA"/>
        </w:rPr>
        <w:softHyphen/>
      </w:r>
      <w:r w:rsidRPr="00F36861">
        <w:rPr>
          <w:rFonts w:ascii="GHEA Grapalat" w:hAnsi="GHEA Grapalat" w:cs="Sylfaen"/>
          <w:lang w:val="af-ZA"/>
        </w:rPr>
        <w:t>ներ հիմնավորելու իր դիրքորոշումը, բողոքարկելու այդ ակտը և չունենալով փաստաբան վար</w:t>
      </w:r>
      <w:r w:rsidR="00F36861">
        <w:rPr>
          <w:rFonts w:ascii="GHEA Grapalat" w:hAnsi="GHEA Grapalat" w:cs="Sylfaen"/>
          <w:lang w:val="af-ZA"/>
        </w:rPr>
        <w:softHyphen/>
      </w:r>
      <w:r w:rsidRPr="00F36861">
        <w:rPr>
          <w:rFonts w:ascii="GHEA Grapalat" w:hAnsi="GHEA Grapalat" w:cs="Sylfaen"/>
          <w:lang w:val="af-ZA"/>
        </w:rPr>
        <w:t>ձելու ֆինանսական միջոցներ, ստիպված է վճարել տուգանքը, իսկ սահմանված ժամկետները լրա</w:t>
      </w:r>
      <w:r w:rsidR="00F36861">
        <w:rPr>
          <w:rFonts w:ascii="GHEA Grapalat" w:hAnsi="GHEA Grapalat" w:cs="Sylfaen"/>
          <w:lang w:val="af-ZA"/>
        </w:rPr>
        <w:softHyphen/>
      </w:r>
      <w:r w:rsidRPr="00F36861">
        <w:rPr>
          <w:rFonts w:ascii="GHEA Grapalat" w:hAnsi="GHEA Grapalat" w:cs="Sylfaen"/>
          <w:lang w:val="af-ZA"/>
        </w:rPr>
        <w:t xml:space="preserve">նալուն պես վարչական ակտը դառնում է անբողոքարկելի: </w:t>
      </w:r>
      <w:r w:rsidR="00E42AC4" w:rsidRPr="00F36861">
        <w:rPr>
          <w:rFonts w:ascii="GHEA Grapalat" w:hAnsi="GHEA Grapalat" w:cs="Sylfaen"/>
          <w:lang w:val="af-ZA"/>
        </w:rPr>
        <w:t>Գ</w:t>
      </w:r>
      <w:r w:rsidRPr="00F36861">
        <w:rPr>
          <w:rFonts w:ascii="GHEA Grapalat" w:hAnsi="GHEA Grapalat" w:cs="Sylfaen"/>
          <w:lang w:val="af-ZA"/>
        </w:rPr>
        <w:t xml:space="preserve">ույքի վրա արգելանք </w:t>
      </w:r>
      <w:r w:rsidR="00E42AC4" w:rsidRPr="00F36861">
        <w:rPr>
          <w:rFonts w:ascii="GHEA Grapalat" w:hAnsi="GHEA Grapalat" w:cs="Sylfaen"/>
          <w:lang w:val="af-ZA"/>
        </w:rPr>
        <w:t>դնելու վե</w:t>
      </w:r>
      <w:r w:rsidR="00F36861">
        <w:rPr>
          <w:rFonts w:ascii="GHEA Grapalat" w:hAnsi="GHEA Grapalat" w:cs="Sylfaen"/>
          <w:lang w:val="af-ZA"/>
        </w:rPr>
        <w:softHyphen/>
      </w:r>
      <w:r w:rsidR="00E42AC4" w:rsidRPr="00F36861">
        <w:rPr>
          <w:rFonts w:ascii="GHEA Grapalat" w:hAnsi="GHEA Grapalat" w:cs="Sylfaen"/>
          <w:lang w:val="af-ZA"/>
        </w:rPr>
        <w:t xml:space="preserve">րաբերյալ </w:t>
      </w:r>
      <w:r w:rsidRPr="00F36861">
        <w:rPr>
          <w:rFonts w:ascii="GHEA Grapalat" w:hAnsi="GHEA Grapalat" w:cs="Sylfaen"/>
          <w:lang w:val="af-ZA"/>
        </w:rPr>
        <w:t>նշվում է, որ թեև անձը ձևականորեն պահպանում է գույքի նկատմամբ սե</w:t>
      </w:r>
      <w:r w:rsidR="00F36861">
        <w:rPr>
          <w:rFonts w:ascii="GHEA Grapalat" w:hAnsi="GHEA Grapalat" w:cs="Sylfaen"/>
          <w:lang w:val="af-ZA"/>
        </w:rPr>
        <w:softHyphen/>
      </w:r>
      <w:r w:rsidRPr="00F36861">
        <w:rPr>
          <w:rFonts w:ascii="GHEA Grapalat" w:hAnsi="GHEA Grapalat" w:cs="Sylfaen"/>
          <w:lang w:val="af-ZA"/>
        </w:rPr>
        <w:t>փա</w:t>
      </w:r>
      <w:r w:rsidR="00F36861">
        <w:rPr>
          <w:rFonts w:ascii="GHEA Grapalat" w:hAnsi="GHEA Grapalat" w:cs="Sylfaen"/>
          <w:lang w:val="af-ZA"/>
        </w:rPr>
        <w:softHyphen/>
      </w:r>
      <w:r w:rsidRPr="00F36861">
        <w:rPr>
          <w:rFonts w:ascii="GHEA Grapalat" w:hAnsi="GHEA Grapalat" w:cs="Sylfaen"/>
          <w:lang w:val="af-ZA"/>
        </w:rPr>
        <w:t>կա</w:t>
      </w:r>
      <w:r w:rsidR="00F36861">
        <w:rPr>
          <w:rFonts w:ascii="GHEA Grapalat" w:hAnsi="GHEA Grapalat" w:cs="Sylfaen"/>
          <w:lang w:val="af-ZA"/>
        </w:rPr>
        <w:softHyphen/>
      </w:r>
      <w:r w:rsidRPr="00F36861">
        <w:rPr>
          <w:rFonts w:ascii="GHEA Grapalat" w:hAnsi="GHEA Grapalat" w:cs="Sylfaen"/>
          <w:lang w:val="af-ZA"/>
        </w:rPr>
        <w:t>նու</w:t>
      </w:r>
      <w:r w:rsidR="00F36861">
        <w:rPr>
          <w:rFonts w:ascii="GHEA Grapalat" w:hAnsi="GHEA Grapalat" w:cs="Sylfaen"/>
          <w:lang w:val="af-ZA"/>
        </w:rPr>
        <w:softHyphen/>
      </w:r>
      <w:r w:rsidRPr="00F36861">
        <w:rPr>
          <w:rFonts w:ascii="GHEA Grapalat" w:hAnsi="GHEA Grapalat" w:cs="Sylfaen"/>
          <w:lang w:val="af-ZA"/>
        </w:rPr>
        <w:t>թյան իրավունքը, սակայն փաստացի զրկված է դրա բովանդակությունը կազմող իրա</w:t>
      </w:r>
      <w:r w:rsidR="00F36861">
        <w:rPr>
          <w:rFonts w:ascii="GHEA Grapalat" w:hAnsi="GHEA Grapalat" w:cs="Sylfaen"/>
          <w:lang w:val="af-ZA"/>
        </w:rPr>
        <w:softHyphen/>
      </w:r>
      <w:r w:rsidRPr="00F36861">
        <w:rPr>
          <w:rFonts w:ascii="GHEA Grapalat" w:hAnsi="GHEA Grapalat" w:cs="Sylfaen"/>
          <w:lang w:val="af-ZA"/>
        </w:rPr>
        <w:t>վազո</w:t>
      </w:r>
      <w:r w:rsidR="00F36861">
        <w:rPr>
          <w:rFonts w:ascii="GHEA Grapalat" w:hAnsi="GHEA Grapalat" w:cs="Sylfaen"/>
          <w:lang w:val="af-ZA"/>
        </w:rPr>
        <w:softHyphen/>
      </w:r>
      <w:r w:rsidRPr="00F36861">
        <w:rPr>
          <w:rFonts w:ascii="GHEA Grapalat" w:hAnsi="GHEA Grapalat" w:cs="Sylfaen"/>
          <w:lang w:val="af-ZA"/>
        </w:rPr>
        <w:t>րու</w:t>
      </w:r>
      <w:r w:rsidR="00F36861">
        <w:rPr>
          <w:rFonts w:ascii="GHEA Grapalat" w:hAnsi="GHEA Grapalat" w:cs="Sylfaen"/>
          <w:lang w:val="af-ZA"/>
        </w:rPr>
        <w:softHyphen/>
      </w:r>
      <w:r w:rsidRPr="00F36861">
        <w:rPr>
          <w:rFonts w:ascii="GHEA Grapalat" w:hAnsi="GHEA Grapalat" w:cs="Sylfaen"/>
          <w:lang w:val="af-ZA"/>
        </w:rPr>
        <w:t>թյունների իրացման հնարավորությունից, մինչդեռ նման սահմանափակում պետք է իրա</w:t>
      </w:r>
      <w:r w:rsidR="00F36861">
        <w:rPr>
          <w:rFonts w:ascii="GHEA Grapalat" w:hAnsi="GHEA Grapalat" w:cs="Sylfaen"/>
          <w:lang w:val="af-ZA"/>
        </w:rPr>
        <w:softHyphen/>
      </w:r>
      <w:r w:rsidRPr="00F36861">
        <w:rPr>
          <w:rFonts w:ascii="GHEA Grapalat" w:hAnsi="GHEA Grapalat" w:cs="Sylfaen"/>
          <w:lang w:val="af-ZA"/>
        </w:rPr>
        <w:t>կա</w:t>
      </w:r>
      <w:r w:rsidR="00F36861">
        <w:rPr>
          <w:rFonts w:ascii="GHEA Grapalat" w:hAnsi="GHEA Grapalat" w:cs="Sylfaen"/>
          <w:lang w:val="af-ZA"/>
        </w:rPr>
        <w:softHyphen/>
      </w:r>
      <w:r w:rsidRPr="00F36861">
        <w:rPr>
          <w:rFonts w:ascii="GHEA Grapalat" w:hAnsi="GHEA Grapalat" w:cs="Sylfaen"/>
          <w:lang w:val="af-ZA"/>
        </w:rPr>
        <w:t>նացվի բացառապես դատարանի` հայցի ապահովման միջոց կիրառելու մասին որոշմամբ:</w:t>
      </w:r>
    </w:p>
    <w:p w:rsidR="003C2E37" w:rsidRPr="00F36861" w:rsidRDefault="003C2E37" w:rsidP="003C2E37">
      <w:pPr>
        <w:spacing w:line="360" w:lineRule="auto"/>
        <w:ind w:firstLine="720"/>
        <w:jc w:val="both"/>
        <w:rPr>
          <w:rFonts w:ascii="GHEA Grapalat" w:hAnsi="GHEA Grapalat" w:cs="Times New Roman"/>
          <w:b/>
          <w:bCs/>
          <w:color w:val="000000"/>
          <w:shd w:val="clear" w:color="auto" w:fill="FFFFFF"/>
          <w:lang w:val="af-ZA"/>
        </w:rPr>
      </w:pPr>
      <w:r w:rsidRPr="00F36861">
        <w:rPr>
          <w:rFonts w:ascii="GHEA Grapalat" w:hAnsi="GHEA Grapalat" w:cs="Sylfaen"/>
          <w:lang w:val="af-ZA"/>
        </w:rPr>
        <w:t>Անդրադառնալով նախագծով առաջարկվող փոփոխությանը` հարկ ենք համարում նշել, որ</w:t>
      </w:r>
      <w:r w:rsidRPr="00F36861">
        <w:rPr>
          <w:rFonts w:ascii="GHEA Grapalat" w:hAnsi="GHEA Grapalat" w:cs="Sylfaen"/>
          <w:color w:val="000000"/>
          <w:shd w:val="clear" w:color="auto" w:fill="FFFFFF"/>
          <w:lang w:val="af-ZA"/>
        </w:rPr>
        <w:t xml:space="preserve"> </w:t>
      </w:r>
      <w:r w:rsidRPr="00F36861">
        <w:rPr>
          <w:rFonts w:ascii="GHEA Grapalat" w:hAnsi="GHEA Grapalat" w:cs="Sylfaen"/>
          <w:b/>
          <w:bCs/>
          <w:color w:val="000000"/>
          <w:shd w:val="clear" w:color="auto" w:fill="FFFFFF"/>
        </w:rPr>
        <w:t>օրենքով</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նախատեսված</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իրավաչափ</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պարտավորությունների</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կատարման</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համար</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վարչական</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միջոցների</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համաչափ</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գործադրումը</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չի</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կարող</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դիտվել</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որպես</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սեփականության</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իրա</w:t>
      </w:r>
      <w:r w:rsidR="00F36861">
        <w:rPr>
          <w:rFonts w:ascii="GHEA Grapalat" w:hAnsi="GHEA Grapalat" w:cs="Sylfaen"/>
          <w:b/>
          <w:bCs/>
          <w:color w:val="000000"/>
          <w:shd w:val="clear" w:color="auto" w:fill="FFFFFF"/>
        </w:rPr>
        <w:softHyphen/>
      </w:r>
      <w:r w:rsidRPr="00F36861">
        <w:rPr>
          <w:rFonts w:ascii="GHEA Grapalat" w:hAnsi="GHEA Grapalat" w:cs="Sylfaen"/>
          <w:b/>
          <w:bCs/>
          <w:color w:val="000000"/>
          <w:shd w:val="clear" w:color="auto" w:fill="FFFFFF"/>
        </w:rPr>
        <w:t>վունքի</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ոտնահարում</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կամ</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սեփականությունից</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զրկում</w:t>
      </w:r>
      <w:r w:rsidRPr="00F36861">
        <w:rPr>
          <w:rFonts w:ascii="GHEA Grapalat" w:hAnsi="GHEA Grapalat"/>
          <w:b/>
          <w:bCs/>
          <w:color w:val="000000"/>
          <w:shd w:val="clear" w:color="auto" w:fill="FFFFFF"/>
          <w:lang w:val="af-ZA"/>
        </w:rPr>
        <w:t>, է</w:t>
      </w:r>
      <w:r w:rsidRPr="00F36861">
        <w:rPr>
          <w:rFonts w:ascii="GHEA Grapalat" w:hAnsi="GHEA Grapalat" w:cs="Sylfaen"/>
          <w:b/>
          <w:bCs/>
          <w:color w:val="000000"/>
          <w:shd w:val="clear" w:color="auto" w:fill="FFFFFF"/>
        </w:rPr>
        <w:t>ականը</w:t>
      </w:r>
      <w:r w:rsidRPr="00F36861">
        <w:rPr>
          <w:rFonts w:ascii="GHEA Grapalat" w:hAnsi="GHEA Grapalat" w:cs="Sylfaen"/>
          <w:b/>
          <w:bCs/>
          <w:color w:val="000000"/>
          <w:shd w:val="clear" w:color="auto" w:fill="FFFFFF"/>
          <w:lang w:val="af-ZA"/>
        </w:rPr>
        <w:t xml:space="preserve">` </w:t>
      </w:r>
      <w:r w:rsidRPr="00F36861">
        <w:rPr>
          <w:rFonts w:ascii="GHEA Grapalat" w:hAnsi="GHEA Grapalat" w:cs="Sylfaen"/>
          <w:b/>
          <w:bCs/>
          <w:color w:val="000000"/>
          <w:shd w:val="clear" w:color="auto" w:fill="FFFFFF"/>
        </w:rPr>
        <w:t>վարչական</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միջամտու</w:t>
      </w:r>
      <w:r w:rsidR="00F36861">
        <w:rPr>
          <w:rFonts w:ascii="GHEA Grapalat" w:hAnsi="GHEA Grapalat" w:cs="Sylfaen"/>
          <w:b/>
          <w:bCs/>
          <w:color w:val="000000"/>
          <w:shd w:val="clear" w:color="auto" w:fill="FFFFFF"/>
        </w:rPr>
        <w:softHyphen/>
      </w:r>
      <w:r w:rsidRPr="00F36861">
        <w:rPr>
          <w:rFonts w:ascii="GHEA Grapalat" w:hAnsi="GHEA Grapalat" w:cs="Sylfaen"/>
          <w:b/>
          <w:bCs/>
          <w:color w:val="000000"/>
          <w:shd w:val="clear" w:color="auto" w:fill="FFFFFF"/>
        </w:rPr>
        <w:t>թյան</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դեմ</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դատական</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բողոք</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բերելու</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արդյունավետ</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միջոցի</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երաշխավորումն</w:t>
      </w:r>
      <w:r w:rsidRPr="00F36861">
        <w:rPr>
          <w:rFonts w:ascii="GHEA Grapalat" w:hAnsi="GHEA Grapalat"/>
          <w:b/>
          <w:bCs/>
          <w:color w:val="000000"/>
          <w:shd w:val="clear" w:color="auto" w:fill="FFFFFF"/>
          <w:lang w:val="af-ZA"/>
        </w:rPr>
        <w:t xml:space="preserve"> </w:t>
      </w:r>
      <w:r w:rsidRPr="00F36861">
        <w:rPr>
          <w:rFonts w:ascii="GHEA Grapalat" w:hAnsi="GHEA Grapalat" w:cs="Sylfaen"/>
          <w:b/>
          <w:bCs/>
          <w:color w:val="000000"/>
          <w:shd w:val="clear" w:color="auto" w:fill="FFFFFF"/>
        </w:rPr>
        <w:t>է</w:t>
      </w:r>
      <w:r w:rsidRPr="00F36861">
        <w:rPr>
          <w:rFonts w:ascii="GHEA Grapalat" w:hAnsi="GHEA Grapalat"/>
          <w:b/>
          <w:bCs/>
          <w:color w:val="000000"/>
          <w:shd w:val="clear" w:color="auto" w:fill="FFFFFF"/>
          <w:lang w:val="af-ZA"/>
        </w:rPr>
        <w:t>:</w:t>
      </w:r>
    </w:p>
    <w:p w:rsidR="003C2E37" w:rsidRPr="00F36861" w:rsidRDefault="00F36861" w:rsidP="00F36861">
      <w:pPr>
        <w:widowControl w:val="0"/>
        <w:tabs>
          <w:tab w:val="left" w:pos="720"/>
        </w:tabs>
        <w:spacing w:line="360" w:lineRule="auto"/>
        <w:jc w:val="both"/>
        <w:textAlignment w:val="baseline"/>
        <w:rPr>
          <w:rFonts w:ascii="GHEA Grapalat" w:hAnsi="GHEA Grapalat"/>
          <w:lang w:val="af-ZA"/>
        </w:rPr>
      </w:pPr>
      <w:r>
        <w:rPr>
          <w:rFonts w:ascii="GHEA Grapalat" w:hAnsi="GHEA Grapalat" w:cs="Sylfaen"/>
          <w:color w:val="000000"/>
          <w:shd w:val="clear" w:color="auto" w:fill="FFFFFF"/>
          <w:lang w:val="af-ZA"/>
        </w:rPr>
        <w:tab/>
      </w:r>
      <w:r w:rsidR="003C2E37" w:rsidRPr="00F36861">
        <w:rPr>
          <w:rFonts w:ascii="GHEA Grapalat" w:hAnsi="GHEA Grapalat" w:cs="Sylfaen"/>
          <w:color w:val="000000"/>
          <w:shd w:val="clear" w:color="auto" w:fill="FFFFFF"/>
        </w:rPr>
        <w:t>Հ</w:t>
      </w:r>
      <w:r w:rsidR="00E42AC4" w:rsidRPr="00F36861">
        <w:rPr>
          <w:rFonts w:ascii="GHEA Grapalat" w:hAnsi="GHEA Grapalat" w:cs="Sylfaen"/>
          <w:color w:val="000000"/>
          <w:shd w:val="clear" w:color="auto" w:fill="FFFFFF"/>
        </w:rPr>
        <w:t xml:space="preserve">այաստանի </w:t>
      </w:r>
      <w:r w:rsidR="003C2E37" w:rsidRPr="00F36861">
        <w:rPr>
          <w:rFonts w:ascii="GHEA Grapalat" w:hAnsi="GHEA Grapalat" w:cs="Sylfaen"/>
          <w:color w:val="000000"/>
          <w:shd w:val="clear" w:color="auto" w:fill="FFFFFF"/>
        </w:rPr>
        <w:t>Հ</w:t>
      </w:r>
      <w:r w:rsidR="00E42AC4" w:rsidRPr="00F36861">
        <w:rPr>
          <w:rFonts w:ascii="GHEA Grapalat" w:hAnsi="GHEA Grapalat" w:cs="Sylfaen"/>
          <w:color w:val="000000"/>
          <w:shd w:val="clear" w:color="auto" w:fill="FFFFFF"/>
        </w:rPr>
        <w:t>անրապետության</w:t>
      </w:r>
      <w:r w:rsidR="003C2E37" w:rsidRPr="00F36861">
        <w:rPr>
          <w:rFonts w:ascii="GHEA Grapalat" w:hAnsi="GHEA Grapalat"/>
          <w:color w:val="000000"/>
          <w:shd w:val="clear" w:color="auto" w:fill="FFFFFF"/>
          <w:lang w:val="af-ZA"/>
        </w:rPr>
        <w:t xml:space="preserve"> </w:t>
      </w:r>
      <w:r w:rsidR="003C2E37" w:rsidRPr="00F36861">
        <w:rPr>
          <w:rFonts w:ascii="GHEA Grapalat" w:hAnsi="GHEA Grapalat" w:cs="Sylfaen"/>
          <w:color w:val="000000"/>
          <w:shd w:val="clear" w:color="auto" w:fill="FFFFFF"/>
        </w:rPr>
        <w:t>Սահմանադրական</w:t>
      </w:r>
      <w:r w:rsidR="003C2E37" w:rsidRPr="00F36861">
        <w:rPr>
          <w:rFonts w:ascii="GHEA Grapalat" w:hAnsi="GHEA Grapalat"/>
          <w:color w:val="000000"/>
          <w:shd w:val="clear" w:color="auto" w:fill="FFFFFF"/>
          <w:lang w:val="af-ZA"/>
        </w:rPr>
        <w:t xml:space="preserve"> </w:t>
      </w:r>
      <w:r w:rsidR="003C2E37" w:rsidRPr="00F36861">
        <w:rPr>
          <w:rFonts w:ascii="GHEA Grapalat" w:hAnsi="GHEA Grapalat" w:cs="Sylfaen"/>
          <w:color w:val="000000"/>
          <w:shd w:val="clear" w:color="auto" w:fill="FFFFFF"/>
        </w:rPr>
        <w:t>դատարանը</w:t>
      </w:r>
      <w:r w:rsidR="003C2E37" w:rsidRPr="00F36861">
        <w:rPr>
          <w:rFonts w:ascii="GHEA Grapalat" w:hAnsi="GHEA Grapalat" w:cs="Sylfaen"/>
          <w:color w:val="000000"/>
          <w:shd w:val="clear" w:color="auto" w:fill="FFFFFF"/>
          <w:lang w:val="af-ZA"/>
        </w:rPr>
        <w:t xml:space="preserve"> 2015 </w:t>
      </w:r>
      <w:r w:rsidR="003C2E37" w:rsidRPr="00F36861">
        <w:rPr>
          <w:rFonts w:ascii="GHEA Grapalat" w:hAnsi="GHEA Grapalat" w:cs="Sylfaen"/>
          <w:color w:val="000000"/>
          <w:shd w:val="clear" w:color="auto" w:fill="FFFFFF"/>
        </w:rPr>
        <w:t>թվականի</w:t>
      </w:r>
      <w:r w:rsidR="003C2E37" w:rsidRPr="00F36861">
        <w:rPr>
          <w:rFonts w:ascii="GHEA Grapalat" w:hAnsi="GHEA Grapalat" w:cs="Sylfaen"/>
          <w:color w:val="000000"/>
          <w:shd w:val="clear" w:color="auto" w:fill="FFFFFF"/>
          <w:lang w:val="af-ZA"/>
        </w:rPr>
        <w:t xml:space="preserve"> </w:t>
      </w:r>
      <w:r w:rsidR="003C2E37" w:rsidRPr="00F36861">
        <w:rPr>
          <w:rFonts w:ascii="GHEA Grapalat" w:hAnsi="GHEA Grapalat" w:cs="Sylfaen"/>
          <w:color w:val="000000"/>
          <w:shd w:val="clear" w:color="auto" w:fill="FFFFFF"/>
        </w:rPr>
        <w:t>մա</w:t>
      </w:r>
      <w:r>
        <w:rPr>
          <w:rFonts w:ascii="GHEA Grapalat" w:hAnsi="GHEA Grapalat" w:cs="Sylfaen"/>
          <w:color w:val="000000"/>
          <w:shd w:val="clear" w:color="auto" w:fill="FFFFFF"/>
        </w:rPr>
        <w:softHyphen/>
      </w:r>
      <w:r w:rsidR="003C2E37" w:rsidRPr="00F36861">
        <w:rPr>
          <w:rFonts w:ascii="GHEA Grapalat" w:hAnsi="GHEA Grapalat" w:cs="Sylfaen"/>
          <w:color w:val="000000"/>
          <w:shd w:val="clear" w:color="auto" w:fill="FFFFFF"/>
        </w:rPr>
        <w:t>յի</w:t>
      </w:r>
      <w:r>
        <w:rPr>
          <w:rFonts w:ascii="GHEA Grapalat" w:hAnsi="GHEA Grapalat" w:cs="Sylfaen"/>
          <w:color w:val="000000"/>
          <w:shd w:val="clear" w:color="auto" w:fill="FFFFFF"/>
        </w:rPr>
        <w:softHyphen/>
      </w:r>
      <w:r w:rsidR="003C2E37" w:rsidRPr="00F36861">
        <w:rPr>
          <w:rFonts w:ascii="GHEA Grapalat" w:hAnsi="GHEA Grapalat" w:cs="Sylfaen"/>
          <w:color w:val="000000"/>
          <w:shd w:val="clear" w:color="auto" w:fill="FFFFFF"/>
        </w:rPr>
        <w:t>սի</w:t>
      </w:r>
      <w:r w:rsidR="003C2E37" w:rsidRPr="00F36861">
        <w:rPr>
          <w:rFonts w:ascii="GHEA Grapalat" w:hAnsi="GHEA Grapalat" w:cs="Sylfaen"/>
          <w:color w:val="000000"/>
          <w:shd w:val="clear" w:color="auto" w:fill="FFFFFF"/>
          <w:lang w:val="af-ZA"/>
        </w:rPr>
        <w:t xml:space="preserve"> 26-</w:t>
      </w:r>
      <w:r w:rsidR="003C2E37" w:rsidRPr="00F36861">
        <w:rPr>
          <w:rFonts w:ascii="GHEA Grapalat" w:hAnsi="GHEA Grapalat" w:cs="Sylfaen"/>
          <w:color w:val="000000"/>
          <w:shd w:val="clear" w:color="auto" w:fill="FFFFFF"/>
        </w:rPr>
        <w:t>ի</w:t>
      </w:r>
      <w:r w:rsidR="003C2E37" w:rsidRPr="00F36861">
        <w:rPr>
          <w:rFonts w:ascii="GHEA Grapalat" w:hAnsi="GHEA Grapalat"/>
          <w:color w:val="000000"/>
          <w:shd w:val="clear" w:color="auto" w:fill="FFFFFF"/>
          <w:lang w:val="af-ZA"/>
        </w:rPr>
        <w:t xml:space="preserve"> ՍԴՈ-1210 որոշմամբ անդրադառնալով </w:t>
      </w:r>
      <w:r w:rsidR="003C2E37" w:rsidRPr="00F36861">
        <w:rPr>
          <w:rFonts w:ascii="GHEA Grapalat" w:hAnsi="GHEA Grapalat" w:cs="Sylfaen"/>
        </w:rPr>
        <w:t>անձի</w:t>
      </w:r>
      <w:r w:rsidR="003C2E37" w:rsidRPr="00F36861">
        <w:rPr>
          <w:rFonts w:ascii="GHEA Grapalat" w:hAnsi="GHEA Grapalat"/>
          <w:lang w:val="af-ZA"/>
        </w:rPr>
        <w:t xml:space="preserve"> </w:t>
      </w:r>
      <w:r w:rsidR="003C2E37" w:rsidRPr="00F36861">
        <w:rPr>
          <w:rFonts w:ascii="GHEA Grapalat" w:hAnsi="GHEA Grapalat" w:cs="Sylfaen"/>
        </w:rPr>
        <w:t>գույքի</w:t>
      </w:r>
      <w:r w:rsidR="003C2E37" w:rsidRPr="00F36861">
        <w:rPr>
          <w:rFonts w:ascii="GHEA Grapalat" w:hAnsi="GHEA Grapalat"/>
          <w:lang w:val="af-ZA"/>
        </w:rPr>
        <w:t xml:space="preserve"> </w:t>
      </w:r>
      <w:r w:rsidR="003C2E37" w:rsidRPr="00F36861">
        <w:rPr>
          <w:rFonts w:ascii="GHEA Grapalat" w:hAnsi="GHEA Grapalat" w:cs="Sylfaen"/>
        </w:rPr>
        <w:t>վրա</w:t>
      </w:r>
      <w:r w:rsidR="003C2E37" w:rsidRPr="00F36861">
        <w:rPr>
          <w:rFonts w:ascii="GHEA Grapalat" w:hAnsi="GHEA Grapalat"/>
          <w:lang w:val="af-ZA"/>
        </w:rPr>
        <w:t xml:space="preserve"> </w:t>
      </w:r>
      <w:r w:rsidR="003C2E37" w:rsidRPr="00F36861">
        <w:rPr>
          <w:rFonts w:ascii="GHEA Grapalat" w:hAnsi="GHEA Grapalat" w:cs="Sylfaen"/>
        </w:rPr>
        <w:t>արգելանք</w:t>
      </w:r>
      <w:r w:rsidR="003C2E37" w:rsidRPr="00F36861">
        <w:rPr>
          <w:rFonts w:ascii="GHEA Grapalat" w:hAnsi="GHEA Grapalat"/>
          <w:lang w:val="af-ZA"/>
        </w:rPr>
        <w:t xml:space="preserve"> </w:t>
      </w:r>
      <w:r w:rsidR="003C2E37" w:rsidRPr="00F36861">
        <w:rPr>
          <w:rFonts w:ascii="GHEA Grapalat" w:hAnsi="GHEA Grapalat" w:cs="Sylfaen"/>
        </w:rPr>
        <w:t>դնելու</w:t>
      </w:r>
      <w:r w:rsidR="003C2E37" w:rsidRPr="00F36861">
        <w:rPr>
          <w:rFonts w:ascii="GHEA Grapalat" w:hAnsi="GHEA Grapalat"/>
          <w:lang w:val="af-ZA"/>
        </w:rPr>
        <w:t xml:space="preserve"> </w:t>
      </w:r>
      <w:r w:rsidR="003C2E37" w:rsidRPr="00F36861">
        <w:rPr>
          <w:rFonts w:ascii="GHEA Grapalat" w:hAnsi="GHEA Grapalat" w:cs="Sylfaen"/>
        </w:rPr>
        <w:t>ինստի</w:t>
      </w:r>
      <w:r>
        <w:rPr>
          <w:rFonts w:ascii="GHEA Grapalat" w:hAnsi="GHEA Grapalat" w:cs="Sylfaen"/>
        </w:rPr>
        <w:softHyphen/>
      </w:r>
      <w:r w:rsidR="003C2E37" w:rsidRPr="00F36861">
        <w:rPr>
          <w:rFonts w:ascii="GHEA Grapalat" w:hAnsi="GHEA Grapalat" w:cs="Sylfaen"/>
        </w:rPr>
        <w:t>տու</w:t>
      </w:r>
      <w:r>
        <w:rPr>
          <w:rFonts w:ascii="GHEA Grapalat" w:hAnsi="GHEA Grapalat" w:cs="Sylfaen"/>
        </w:rPr>
        <w:softHyphen/>
      </w:r>
      <w:r w:rsidR="003C2E37" w:rsidRPr="00F36861">
        <w:rPr>
          <w:rFonts w:ascii="GHEA Grapalat" w:hAnsi="GHEA Grapalat" w:cs="Sylfaen"/>
        </w:rPr>
        <w:t>տի</w:t>
      </w:r>
      <w:r w:rsidR="003C2E37" w:rsidRPr="00F36861">
        <w:rPr>
          <w:rFonts w:ascii="GHEA Grapalat" w:hAnsi="GHEA Grapalat"/>
          <w:lang w:val="af-ZA"/>
        </w:rPr>
        <w:t xml:space="preserve"> </w:t>
      </w:r>
      <w:r w:rsidR="003C2E37" w:rsidRPr="00F36861">
        <w:rPr>
          <w:rFonts w:ascii="GHEA Grapalat" w:hAnsi="GHEA Grapalat" w:cs="Sylfaen"/>
        </w:rPr>
        <w:t>վերաբերյալ</w:t>
      </w:r>
      <w:r w:rsidR="003C2E37" w:rsidRPr="00F36861">
        <w:rPr>
          <w:rFonts w:ascii="GHEA Grapalat" w:hAnsi="GHEA Grapalat"/>
          <w:lang w:val="af-ZA"/>
        </w:rPr>
        <w:t xml:space="preserve"> </w:t>
      </w:r>
      <w:r w:rsidR="003C2E37" w:rsidRPr="00F36861">
        <w:rPr>
          <w:rFonts w:ascii="GHEA Grapalat" w:hAnsi="GHEA Grapalat" w:cs="Sylfaen"/>
        </w:rPr>
        <w:t>հիմնախնդրին՝</w:t>
      </w:r>
      <w:r w:rsidR="003C2E37" w:rsidRPr="00F36861">
        <w:rPr>
          <w:rFonts w:ascii="GHEA Grapalat" w:hAnsi="GHEA Grapalat" w:cs="Sylfaen"/>
          <w:lang w:val="af-ZA"/>
        </w:rPr>
        <w:t xml:space="preserve"> </w:t>
      </w:r>
      <w:r w:rsidR="003C2E37" w:rsidRPr="00F36861">
        <w:rPr>
          <w:rFonts w:ascii="GHEA Grapalat" w:hAnsi="GHEA Grapalat" w:cs="Sylfaen"/>
        </w:rPr>
        <w:t>գտել</w:t>
      </w:r>
      <w:r w:rsidR="003C2E37" w:rsidRPr="00F36861">
        <w:rPr>
          <w:rFonts w:ascii="GHEA Grapalat" w:hAnsi="GHEA Grapalat" w:cs="Sylfaen"/>
          <w:lang w:val="af-ZA"/>
        </w:rPr>
        <w:t xml:space="preserve"> </w:t>
      </w:r>
      <w:r w:rsidR="003C2E37" w:rsidRPr="00F36861">
        <w:rPr>
          <w:rFonts w:ascii="GHEA Grapalat" w:hAnsi="GHEA Grapalat" w:cs="Sylfaen"/>
        </w:rPr>
        <w:t>է</w:t>
      </w:r>
      <w:r w:rsidR="003C2E37" w:rsidRPr="00F36861">
        <w:rPr>
          <w:rFonts w:ascii="GHEA Grapalat" w:hAnsi="GHEA Grapalat"/>
          <w:lang w:val="af-ZA"/>
        </w:rPr>
        <w:t xml:space="preserve">, </w:t>
      </w:r>
      <w:r w:rsidR="003C2E37" w:rsidRPr="00F36861">
        <w:rPr>
          <w:rFonts w:ascii="GHEA Grapalat" w:hAnsi="GHEA Grapalat" w:cs="Sylfaen"/>
        </w:rPr>
        <w:t>որ</w:t>
      </w:r>
      <w:r w:rsidR="003C2E37" w:rsidRPr="00F36861">
        <w:rPr>
          <w:rFonts w:ascii="GHEA Grapalat" w:hAnsi="GHEA Grapalat" w:cs="Sylfaen"/>
          <w:lang w:val="af-ZA"/>
        </w:rPr>
        <w:t>.</w:t>
      </w:r>
      <w:r w:rsidR="003C2E37" w:rsidRPr="00F36861">
        <w:rPr>
          <w:rFonts w:ascii="GHEA Grapalat" w:hAnsi="GHEA Grapalat"/>
          <w:lang w:val="af-ZA"/>
        </w:rPr>
        <w:t xml:space="preserve"> «</w:t>
      </w:r>
      <w:r w:rsidR="003C2E37" w:rsidRPr="00F36861">
        <w:rPr>
          <w:rFonts w:ascii="GHEA Grapalat" w:hAnsi="GHEA Grapalat" w:cs="Sylfaen"/>
        </w:rPr>
        <w:t>ՍԴՈ</w:t>
      </w:r>
      <w:r w:rsidR="003C2E37" w:rsidRPr="00F36861">
        <w:rPr>
          <w:rFonts w:ascii="GHEA Grapalat" w:hAnsi="GHEA Grapalat"/>
          <w:lang w:val="af-ZA"/>
        </w:rPr>
        <w:t xml:space="preserve">-1073  </w:t>
      </w:r>
      <w:r w:rsidR="003C2E37" w:rsidRPr="00F36861">
        <w:rPr>
          <w:rFonts w:ascii="GHEA Grapalat" w:hAnsi="GHEA Grapalat" w:cs="Sylfaen"/>
        </w:rPr>
        <w:t>որոշմամբ</w:t>
      </w:r>
      <w:r w:rsidR="003C2E37" w:rsidRPr="00F36861">
        <w:rPr>
          <w:rFonts w:ascii="GHEA Grapalat" w:hAnsi="GHEA Grapalat"/>
          <w:lang w:val="af-ZA"/>
        </w:rPr>
        <w:t xml:space="preserve"> </w:t>
      </w:r>
      <w:r w:rsidR="003C2E37" w:rsidRPr="00F36861">
        <w:rPr>
          <w:rFonts w:ascii="GHEA Grapalat" w:hAnsi="GHEA Grapalat" w:cs="Sylfaen"/>
        </w:rPr>
        <w:t>արտահայտված</w:t>
      </w:r>
      <w:r w:rsidR="003C2E37" w:rsidRPr="00F36861">
        <w:rPr>
          <w:rFonts w:ascii="GHEA Grapalat" w:hAnsi="GHEA Grapalat"/>
          <w:lang w:val="af-ZA"/>
        </w:rPr>
        <w:t xml:space="preserve"> </w:t>
      </w:r>
      <w:r w:rsidR="003C2E37" w:rsidRPr="00F36861">
        <w:rPr>
          <w:rFonts w:ascii="GHEA Grapalat" w:hAnsi="GHEA Grapalat" w:cs="Sylfaen"/>
        </w:rPr>
        <w:t>իրավական</w:t>
      </w:r>
      <w:r w:rsidR="003C2E37" w:rsidRPr="00F36861">
        <w:rPr>
          <w:rFonts w:ascii="GHEA Grapalat" w:hAnsi="GHEA Grapalat"/>
          <w:lang w:val="af-ZA"/>
        </w:rPr>
        <w:t xml:space="preserve"> </w:t>
      </w:r>
      <w:r w:rsidR="003C2E37" w:rsidRPr="00F36861">
        <w:rPr>
          <w:rFonts w:ascii="GHEA Grapalat" w:hAnsi="GHEA Grapalat" w:cs="Sylfaen"/>
        </w:rPr>
        <w:t>դիրքորոշումներն</w:t>
      </w:r>
      <w:r w:rsidR="003C2E37" w:rsidRPr="00F36861">
        <w:rPr>
          <w:rFonts w:ascii="GHEA Grapalat" w:hAnsi="GHEA Grapalat"/>
          <w:lang w:val="af-ZA"/>
        </w:rPr>
        <w:t xml:space="preserve"> </w:t>
      </w:r>
      <w:r w:rsidR="003C2E37" w:rsidRPr="00F36861">
        <w:rPr>
          <w:rFonts w:ascii="GHEA Grapalat" w:hAnsi="GHEA Grapalat" w:cs="Sylfaen"/>
        </w:rPr>
        <w:t>ամբողջությամբ</w:t>
      </w:r>
      <w:r w:rsidR="003C2E37" w:rsidRPr="00F36861">
        <w:rPr>
          <w:rFonts w:ascii="GHEA Grapalat" w:hAnsi="GHEA Grapalat"/>
          <w:lang w:val="af-ZA"/>
        </w:rPr>
        <w:t xml:space="preserve"> </w:t>
      </w:r>
      <w:r w:rsidR="003C2E37" w:rsidRPr="00F36861">
        <w:rPr>
          <w:rFonts w:ascii="GHEA Grapalat" w:hAnsi="GHEA Grapalat" w:cs="Sylfaen"/>
        </w:rPr>
        <w:t>կիրառելի</w:t>
      </w:r>
      <w:r w:rsidR="003C2E37" w:rsidRPr="00F36861">
        <w:rPr>
          <w:rFonts w:ascii="GHEA Grapalat" w:hAnsi="GHEA Grapalat"/>
          <w:lang w:val="af-ZA"/>
        </w:rPr>
        <w:t xml:space="preserve"> </w:t>
      </w:r>
      <w:r w:rsidR="003C2E37" w:rsidRPr="00F36861">
        <w:rPr>
          <w:rFonts w:ascii="GHEA Grapalat" w:hAnsi="GHEA Grapalat" w:cs="Sylfaen"/>
        </w:rPr>
        <w:t>են</w:t>
      </w:r>
      <w:r w:rsidR="003C2E37" w:rsidRPr="00F36861">
        <w:rPr>
          <w:rFonts w:ascii="GHEA Grapalat" w:hAnsi="GHEA Grapalat"/>
          <w:lang w:val="af-ZA"/>
        </w:rPr>
        <w:t xml:space="preserve"> </w:t>
      </w:r>
      <w:r w:rsidR="003C2E37" w:rsidRPr="00F36861">
        <w:rPr>
          <w:rFonts w:ascii="GHEA Grapalat" w:hAnsi="GHEA Grapalat" w:cs="Sylfaen"/>
        </w:rPr>
        <w:t>նաև</w:t>
      </w:r>
      <w:r w:rsidR="003C2E37" w:rsidRPr="00F36861">
        <w:rPr>
          <w:rFonts w:ascii="GHEA Grapalat" w:hAnsi="GHEA Grapalat"/>
          <w:lang w:val="af-ZA"/>
        </w:rPr>
        <w:t xml:space="preserve"> </w:t>
      </w:r>
      <w:r w:rsidR="003C2E37" w:rsidRPr="00F36861">
        <w:rPr>
          <w:rFonts w:ascii="GHEA Grapalat" w:hAnsi="GHEA Grapalat" w:cs="Sylfaen"/>
        </w:rPr>
        <w:t>սույն</w:t>
      </w:r>
      <w:r w:rsidR="003C2E37" w:rsidRPr="00F36861">
        <w:rPr>
          <w:rFonts w:ascii="GHEA Grapalat" w:hAnsi="GHEA Grapalat"/>
          <w:lang w:val="af-ZA"/>
        </w:rPr>
        <w:t xml:space="preserve"> </w:t>
      </w:r>
      <w:r w:rsidR="003C2E37" w:rsidRPr="00F36861">
        <w:rPr>
          <w:rFonts w:ascii="GHEA Grapalat" w:hAnsi="GHEA Grapalat" w:cs="Sylfaen"/>
        </w:rPr>
        <w:t>գործի</w:t>
      </w:r>
      <w:r w:rsidR="003C2E37" w:rsidRPr="00F36861">
        <w:rPr>
          <w:rFonts w:ascii="GHEA Grapalat" w:hAnsi="GHEA Grapalat"/>
          <w:lang w:val="af-ZA"/>
        </w:rPr>
        <w:t xml:space="preserve"> </w:t>
      </w:r>
      <w:r w:rsidR="003C2E37" w:rsidRPr="00F36861">
        <w:rPr>
          <w:rFonts w:ascii="GHEA Grapalat" w:hAnsi="GHEA Grapalat" w:cs="Sylfaen"/>
        </w:rPr>
        <w:t>նկատմամբ</w:t>
      </w:r>
      <w:r w:rsidR="003C2E37" w:rsidRPr="00F36861">
        <w:rPr>
          <w:rFonts w:ascii="GHEA Grapalat" w:hAnsi="GHEA Grapalat" w:cs="Sylfaen"/>
          <w:lang w:val="af-ZA"/>
        </w:rPr>
        <w:t>»</w:t>
      </w:r>
      <w:r w:rsidR="003C2E37" w:rsidRPr="00F36861">
        <w:rPr>
          <w:rFonts w:ascii="GHEA Grapalat" w:hAnsi="GHEA Grapalat"/>
          <w:lang w:val="af-ZA"/>
        </w:rPr>
        <w:t>:</w:t>
      </w:r>
    </w:p>
    <w:p w:rsidR="003C2E37" w:rsidRPr="00F36861" w:rsidRDefault="003C2E37" w:rsidP="00F36861">
      <w:pPr>
        <w:widowControl w:val="0"/>
        <w:spacing w:line="360" w:lineRule="auto"/>
        <w:jc w:val="both"/>
        <w:textAlignment w:val="baseline"/>
        <w:rPr>
          <w:rFonts w:ascii="GHEA Grapalat" w:hAnsi="GHEA Grapalat" w:cs="Sylfaen"/>
          <w:color w:val="000000"/>
          <w:shd w:val="clear" w:color="auto" w:fill="FFFFFF"/>
          <w:lang w:val="af-ZA"/>
        </w:rPr>
      </w:pPr>
      <w:r w:rsidRPr="00F36861">
        <w:rPr>
          <w:rFonts w:ascii="GHEA Grapalat" w:hAnsi="GHEA Grapalat" w:cs="Sylfaen"/>
          <w:color w:val="000000"/>
          <w:shd w:val="clear" w:color="auto" w:fill="FFFFFF"/>
          <w:lang w:val="af-ZA"/>
        </w:rPr>
        <w:t xml:space="preserve">           </w:t>
      </w:r>
      <w:r w:rsidR="00E42AC4" w:rsidRPr="00F36861">
        <w:rPr>
          <w:rFonts w:ascii="GHEA Grapalat" w:hAnsi="GHEA Grapalat" w:cs="Sylfaen"/>
          <w:color w:val="000000"/>
          <w:shd w:val="clear" w:color="auto" w:fill="FFFFFF"/>
        </w:rPr>
        <w:t>Մասնավորապես,</w:t>
      </w:r>
      <w:r w:rsidRPr="00F36861">
        <w:rPr>
          <w:rFonts w:ascii="GHEA Grapalat" w:hAnsi="GHEA Grapalat" w:cs="Sylfaen"/>
          <w:color w:val="000000"/>
          <w:shd w:val="clear" w:color="auto" w:fill="FFFFFF"/>
          <w:lang w:val="af-ZA"/>
        </w:rPr>
        <w:t xml:space="preserve"> </w:t>
      </w:r>
      <w:r w:rsidRPr="00F36861">
        <w:rPr>
          <w:rFonts w:ascii="GHEA Grapalat" w:hAnsi="GHEA Grapalat" w:cs="Sylfaen"/>
          <w:color w:val="000000"/>
          <w:shd w:val="clear" w:color="auto" w:fill="FFFFFF"/>
        </w:rPr>
        <w:t>ՍԴՈ</w:t>
      </w:r>
      <w:r w:rsidRPr="00F36861">
        <w:rPr>
          <w:rFonts w:ascii="GHEA Grapalat" w:hAnsi="GHEA Grapalat"/>
          <w:color w:val="000000"/>
          <w:shd w:val="clear" w:color="auto" w:fill="FFFFFF"/>
          <w:lang w:val="af-ZA"/>
        </w:rPr>
        <w:t xml:space="preserve">-1073 </w:t>
      </w:r>
      <w:r w:rsidRPr="00F36861">
        <w:rPr>
          <w:rFonts w:ascii="GHEA Grapalat" w:hAnsi="GHEA Grapalat" w:cs="Sylfaen"/>
          <w:color w:val="000000"/>
          <w:shd w:val="clear" w:color="auto" w:fill="FFFFFF"/>
        </w:rPr>
        <w:t>որոշմամբ</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w:t>
      </w:r>
      <w:r w:rsidR="00F36861">
        <w:rPr>
          <w:rFonts w:ascii="GHEA Grapalat" w:hAnsi="GHEA Grapalat" w:cs="Sylfaen"/>
          <w:color w:val="000000"/>
          <w:shd w:val="clear" w:color="auto" w:fill="FFFFFF"/>
        </w:rPr>
        <w:t xml:space="preserve">այաստանի </w:t>
      </w:r>
      <w:r w:rsidRPr="00F36861">
        <w:rPr>
          <w:rFonts w:ascii="GHEA Grapalat" w:hAnsi="GHEA Grapalat" w:cs="Sylfaen"/>
          <w:color w:val="000000"/>
          <w:shd w:val="clear" w:color="auto" w:fill="FFFFFF"/>
        </w:rPr>
        <w:t>Հ</w:t>
      </w:r>
      <w:r w:rsidR="00F36861">
        <w:rPr>
          <w:rFonts w:ascii="GHEA Grapalat" w:hAnsi="GHEA Grapalat" w:cs="Sylfaen"/>
          <w:color w:val="000000"/>
          <w:shd w:val="clear" w:color="auto" w:fill="FFFFFF"/>
        </w:rPr>
        <w:t>անրապետության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Սահմանա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դրա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կան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դատարանը</w:t>
      </w:r>
      <w:r w:rsidRPr="00F36861">
        <w:rPr>
          <w:rFonts w:ascii="GHEA Grapalat" w:hAnsi="GHEA Grapalat" w:cs="Sylfaen"/>
          <w:color w:val="000000"/>
          <w:shd w:val="clear" w:color="auto" w:fill="FFFFFF"/>
          <w:lang w:val="af-ZA"/>
        </w:rPr>
        <w:t xml:space="preserve"> </w:t>
      </w:r>
      <w:r w:rsidRPr="00F36861">
        <w:rPr>
          <w:rFonts w:ascii="GHEA Grapalat" w:hAnsi="GHEA Grapalat" w:cs="Sylfaen"/>
          <w:color w:val="000000"/>
          <w:shd w:val="clear" w:color="auto" w:fill="FFFFFF"/>
        </w:rPr>
        <w:t>քննության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առնելով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նույն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հիմնահարցը</w:t>
      </w:r>
      <w:r w:rsidR="00E42AC4" w:rsidRPr="00F36861">
        <w:rPr>
          <w:rFonts w:ascii="GHEA Grapalat" w:hAnsi="GHEA Grapalat"/>
          <w:color w:val="000000"/>
          <w:shd w:val="clear" w:color="auto" w:fill="FFFFFF"/>
          <w:lang w:val="af-ZA"/>
        </w:rPr>
        <w:t>,</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Հարկերի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մասին</w:t>
      </w:r>
      <w:r w:rsidRPr="00F36861">
        <w:rPr>
          <w:rFonts w:ascii="GHEA Grapalat" w:hAnsi="GHEA Grapalat"/>
          <w:color w:val="000000"/>
          <w:shd w:val="clear" w:color="auto" w:fill="FFFFFF"/>
          <w:lang w:val="af-ZA"/>
        </w:rPr>
        <w:t xml:space="preserve">» </w:t>
      </w:r>
      <w:r w:rsidR="00F36861" w:rsidRPr="00F36861">
        <w:rPr>
          <w:rFonts w:ascii="GHEA Grapalat" w:hAnsi="GHEA Grapalat" w:cs="Sylfaen"/>
          <w:color w:val="000000"/>
          <w:shd w:val="clear" w:color="auto" w:fill="FFFFFF"/>
        </w:rPr>
        <w:t>Հ</w:t>
      </w:r>
      <w:r w:rsidR="00F36861">
        <w:rPr>
          <w:rFonts w:ascii="GHEA Grapalat" w:hAnsi="GHEA Grapalat" w:cs="Sylfaen"/>
          <w:color w:val="000000"/>
          <w:shd w:val="clear" w:color="auto" w:fill="FFFFFF"/>
        </w:rPr>
        <w:t>այաս</w:t>
      </w:r>
      <w:r w:rsidR="00F36861">
        <w:rPr>
          <w:rFonts w:ascii="GHEA Grapalat" w:hAnsi="GHEA Grapalat" w:cs="Sylfaen"/>
          <w:color w:val="000000"/>
          <w:shd w:val="clear" w:color="auto" w:fill="FFFFFF"/>
        </w:rPr>
        <w:softHyphen/>
        <w:t>տա</w:t>
      </w:r>
      <w:r w:rsidR="00F36861">
        <w:rPr>
          <w:rFonts w:ascii="GHEA Grapalat" w:hAnsi="GHEA Grapalat" w:cs="Sylfaen"/>
          <w:color w:val="000000"/>
          <w:shd w:val="clear" w:color="auto" w:fill="FFFFFF"/>
        </w:rPr>
        <w:softHyphen/>
        <w:t xml:space="preserve">նի </w:t>
      </w:r>
      <w:r w:rsidR="00F36861" w:rsidRPr="00F36861">
        <w:rPr>
          <w:rFonts w:ascii="GHEA Grapalat" w:hAnsi="GHEA Grapalat" w:cs="Sylfaen"/>
          <w:color w:val="000000"/>
          <w:shd w:val="clear" w:color="auto" w:fill="FFFFFF"/>
        </w:rPr>
        <w:t>Հ</w:t>
      </w:r>
      <w:r w:rsidR="00F36861">
        <w:rPr>
          <w:rFonts w:ascii="GHEA Grapalat" w:hAnsi="GHEA Grapalat" w:cs="Sylfaen"/>
          <w:color w:val="000000"/>
          <w:shd w:val="clear" w:color="auto" w:fill="FFFFFF"/>
        </w:rPr>
        <w:t>անրապետության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օրենքի</w:t>
      </w:r>
      <w:r w:rsidRPr="00F36861">
        <w:rPr>
          <w:rFonts w:ascii="GHEA Grapalat" w:hAnsi="GHEA Grapalat"/>
          <w:color w:val="000000"/>
          <w:shd w:val="clear" w:color="auto" w:fill="FFFFFF"/>
          <w:lang w:val="af-ZA"/>
        </w:rPr>
        <w:t xml:space="preserve"> 30.2-</w:t>
      </w:r>
      <w:r w:rsidRPr="00F36861">
        <w:rPr>
          <w:rFonts w:ascii="GHEA Grapalat" w:hAnsi="GHEA Grapalat" w:cs="Sylfaen"/>
          <w:color w:val="000000"/>
          <w:shd w:val="clear" w:color="auto" w:fill="FFFFFF"/>
        </w:rPr>
        <w:t>րդ</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հոդվածի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շրջանակներում</w:t>
      </w:r>
      <w:r w:rsidRPr="00F36861">
        <w:rPr>
          <w:rFonts w:ascii="GHEA Grapalat" w:hAnsi="GHEA Grapalat"/>
          <w:color w:val="000000"/>
          <w:shd w:val="clear" w:color="auto" w:fill="FFFFFF"/>
          <w:lang w:val="af-ZA"/>
        </w:rPr>
        <w:t xml:space="preserve"> </w:t>
      </w:r>
      <w:r w:rsidRPr="00F36861">
        <w:rPr>
          <w:rFonts w:ascii="GHEA Grapalat" w:hAnsi="GHEA Grapalat" w:cs="Sylfaen"/>
          <w:b/>
          <w:color w:val="000000"/>
          <w:shd w:val="clear" w:color="auto" w:fill="FFFFFF"/>
        </w:rPr>
        <w:t>արգելանքն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արտադա</w:t>
      </w:r>
      <w:r w:rsidR="00F36861">
        <w:rPr>
          <w:rFonts w:ascii="GHEA Grapalat" w:hAnsi="GHEA Grapalat" w:cs="Sylfaen"/>
          <w:b/>
          <w:color w:val="000000"/>
          <w:shd w:val="clear" w:color="auto" w:fill="FFFFFF"/>
        </w:rPr>
        <w:softHyphen/>
      </w:r>
      <w:r w:rsidRPr="00F36861">
        <w:rPr>
          <w:rFonts w:ascii="GHEA Grapalat" w:hAnsi="GHEA Grapalat" w:cs="Sylfaen"/>
          <w:b/>
          <w:color w:val="000000"/>
          <w:shd w:val="clear" w:color="auto" w:fill="FFFFFF"/>
        </w:rPr>
        <w:t>տա</w:t>
      </w:r>
      <w:r w:rsidR="00F36861">
        <w:rPr>
          <w:rFonts w:ascii="GHEA Grapalat" w:hAnsi="GHEA Grapalat" w:cs="Sylfaen"/>
          <w:b/>
          <w:color w:val="000000"/>
          <w:shd w:val="clear" w:color="auto" w:fill="FFFFFF"/>
        </w:rPr>
        <w:softHyphen/>
      </w:r>
      <w:r w:rsidRPr="00F36861">
        <w:rPr>
          <w:rFonts w:ascii="GHEA Grapalat" w:hAnsi="GHEA Grapalat" w:cs="Sylfaen"/>
          <w:b/>
          <w:color w:val="000000"/>
          <w:shd w:val="clear" w:color="auto" w:fill="FFFFFF"/>
        </w:rPr>
        <w:t>կան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կարգով</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իրականացնելու</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վերաբերյալ</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դրույթը</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ճանաչել</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է</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ՀՀ</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Սահմանադրությանը</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համապատասխանող</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և</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Եվրոպական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դատարանի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նախադեպային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իրավունքի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համադ</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րու</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թյան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արդյունքում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գտել</w:t>
      </w:r>
      <w:r w:rsidRPr="00F36861">
        <w:rPr>
          <w:rFonts w:ascii="GHEA Grapalat" w:hAnsi="GHEA Grapalat" w:cs="Sylfaen"/>
          <w:color w:val="000000"/>
          <w:shd w:val="clear" w:color="auto" w:fill="FFFFFF"/>
          <w:lang w:val="af-ZA"/>
        </w:rPr>
        <w:t xml:space="preserve"> </w:t>
      </w:r>
      <w:r w:rsidRPr="00F36861">
        <w:rPr>
          <w:rFonts w:ascii="GHEA Grapalat" w:hAnsi="GHEA Grapalat" w:cs="Sylfaen"/>
          <w:color w:val="000000"/>
          <w:shd w:val="clear" w:color="auto" w:fill="FFFFFF"/>
        </w:rPr>
        <w:t>է</w:t>
      </w:r>
      <w:r w:rsidR="00E42AC4" w:rsidRPr="00F36861">
        <w:rPr>
          <w:rFonts w:ascii="GHEA Grapalat" w:hAnsi="GHEA Grapalat"/>
          <w:color w:val="000000"/>
          <w:shd w:val="clear" w:color="auto" w:fill="FFFFFF"/>
          <w:lang w:val="af-ZA"/>
        </w:rPr>
        <w:t>.</w:t>
      </w:r>
      <w:r w:rsidRPr="00F36861">
        <w:rPr>
          <w:rFonts w:ascii="GHEA Grapalat" w:hAnsi="GHEA Grapalat"/>
          <w:color w:val="000000"/>
          <w:shd w:val="clear" w:color="auto" w:fill="FFFFFF"/>
          <w:lang w:val="af-ZA"/>
        </w:rPr>
        <w:t xml:space="preserve"> «</w:t>
      </w:r>
      <w:r w:rsidRPr="00F36861">
        <w:rPr>
          <w:rFonts w:ascii="GHEA Grapalat" w:hAnsi="GHEA Grapalat" w:cs="Sylfaen"/>
          <w:b/>
          <w:color w:val="000000"/>
          <w:shd w:val="clear" w:color="auto" w:fill="FFFFFF"/>
        </w:rPr>
        <w:t>Տուգանքի</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նշանակումը</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ինքնին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որպես</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պատասխա</w:t>
      </w:r>
      <w:r w:rsidR="00F36861">
        <w:rPr>
          <w:rFonts w:ascii="GHEA Grapalat" w:hAnsi="GHEA Grapalat" w:cs="Sylfaen"/>
          <w:b/>
          <w:color w:val="000000"/>
          <w:shd w:val="clear" w:color="auto" w:fill="FFFFFF"/>
        </w:rPr>
        <w:softHyphen/>
      </w:r>
      <w:r w:rsidRPr="00F36861">
        <w:rPr>
          <w:rFonts w:ascii="GHEA Grapalat" w:hAnsi="GHEA Grapalat" w:cs="Sylfaen"/>
          <w:b/>
          <w:color w:val="000000"/>
          <w:shd w:val="clear" w:color="auto" w:fill="FFFFFF"/>
        </w:rPr>
        <w:t>նատ</w:t>
      </w:r>
      <w:r w:rsidR="00F36861">
        <w:rPr>
          <w:rFonts w:ascii="GHEA Grapalat" w:hAnsi="GHEA Grapalat" w:cs="Sylfaen"/>
          <w:b/>
          <w:color w:val="000000"/>
          <w:shd w:val="clear" w:color="auto" w:fill="FFFFFF"/>
        </w:rPr>
        <w:softHyphen/>
      </w:r>
      <w:r w:rsidRPr="00F36861">
        <w:rPr>
          <w:rFonts w:ascii="GHEA Grapalat" w:hAnsi="GHEA Grapalat" w:cs="Sylfaen"/>
          <w:b/>
          <w:color w:val="000000"/>
          <w:shd w:val="clear" w:color="auto" w:fill="FFFFFF"/>
        </w:rPr>
        <w:t>վու</w:t>
      </w:r>
      <w:r w:rsidR="00F36861">
        <w:rPr>
          <w:rFonts w:ascii="GHEA Grapalat" w:hAnsi="GHEA Grapalat" w:cs="Sylfaen"/>
          <w:b/>
          <w:color w:val="000000"/>
          <w:shd w:val="clear" w:color="auto" w:fill="FFFFFF"/>
        </w:rPr>
        <w:softHyphen/>
      </w:r>
      <w:r w:rsidRPr="00F36861">
        <w:rPr>
          <w:rFonts w:ascii="GHEA Grapalat" w:hAnsi="GHEA Grapalat" w:cs="Sylfaen"/>
          <w:b/>
          <w:color w:val="000000"/>
          <w:shd w:val="clear" w:color="auto" w:fill="FFFFFF"/>
        </w:rPr>
        <w:t>թյան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միջոց</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հանդես</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չի</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գալիս</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որպես</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սեփականազրկում</w:t>
      </w:r>
      <w:r w:rsidRPr="00F36861">
        <w:rPr>
          <w:rFonts w:ascii="GHEA Grapalat" w:hAnsi="GHEA Grapalat"/>
          <w:b/>
          <w:color w:val="000000"/>
          <w:shd w:val="clear" w:color="auto" w:fill="FFFFFF"/>
          <w:lang w:val="af-ZA"/>
        </w:rPr>
        <w:t>:</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Տուգանքի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նշանակումից</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հետո</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անձն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lastRenderedPageBreak/>
        <w:t>օրենքով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սահմանված</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ժամկետում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հնարավորություն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ունի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կամովին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վճարել</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տուգանքը</w:t>
      </w:r>
      <w:r w:rsidRPr="00F36861">
        <w:rPr>
          <w:rFonts w:ascii="GHEA Grapalat" w:hAnsi="GHEA Grapalat"/>
          <w:color w:val="000000"/>
          <w:shd w:val="clear" w:color="auto" w:fill="FFFFFF"/>
          <w:lang w:val="af-ZA"/>
        </w:rPr>
        <w:t xml:space="preserve">` </w:t>
      </w:r>
      <w:r w:rsidRPr="00F36861">
        <w:rPr>
          <w:rStyle w:val="Strong"/>
          <w:rFonts w:ascii="GHEA Grapalat" w:hAnsi="GHEA Grapalat" w:cs="Sylfaen"/>
          <w:color w:val="000000"/>
          <w:shd w:val="clear" w:color="auto" w:fill="FFFFFF"/>
        </w:rPr>
        <w:t>որ</w:t>
      </w:r>
      <w:r w:rsidR="00F36861">
        <w:rPr>
          <w:rStyle w:val="Strong"/>
          <w:rFonts w:ascii="GHEA Grapalat" w:hAnsi="GHEA Grapalat" w:cs="Sylfaen"/>
          <w:color w:val="000000"/>
          <w:shd w:val="clear" w:color="auto" w:fill="FFFFFF"/>
        </w:rPr>
        <w:softHyphen/>
      </w:r>
      <w:r w:rsidRPr="00F36861">
        <w:rPr>
          <w:rStyle w:val="Strong"/>
          <w:rFonts w:ascii="GHEA Grapalat" w:hAnsi="GHEA Grapalat" w:cs="Sylfaen"/>
          <w:color w:val="000000"/>
          <w:shd w:val="clear" w:color="auto" w:fill="FFFFFF"/>
        </w:rPr>
        <w:t>պես</w:t>
      </w:r>
      <w:r w:rsidRPr="00F36861">
        <w:rPr>
          <w:rStyle w:val="Strong"/>
          <w:rFonts w:ascii="GHEA Grapalat" w:hAnsi="GHEA Grapalat"/>
          <w:color w:val="000000"/>
          <w:shd w:val="clear" w:color="auto" w:fill="FFFFFF"/>
          <w:lang w:val="af-ZA"/>
        </w:rPr>
        <w:t xml:space="preserve"> </w:t>
      </w:r>
      <w:r w:rsidRPr="00F36861">
        <w:rPr>
          <w:rStyle w:val="Strong"/>
          <w:rFonts w:ascii="GHEA Grapalat" w:hAnsi="GHEA Grapalat" w:cs="Sylfaen"/>
          <w:color w:val="000000"/>
          <w:shd w:val="clear" w:color="auto" w:fill="FFFFFF"/>
        </w:rPr>
        <w:t>օրենքով</w:t>
      </w:r>
      <w:r w:rsidRPr="00F36861">
        <w:rPr>
          <w:rStyle w:val="Strong"/>
          <w:rFonts w:ascii="GHEA Grapalat" w:hAnsi="GHEA Grapalat"/>
          <w:color w:val="000000"/>
          <w:shd w:val="clear" w:color="auto" w:fill="FFFFFF"/>
          <w:lang w:val="af-ZA"/>
        </w:rPr>
        <w:t xml:space="preserve"> </w:t>
      </w:r>
      <w:r w:rsidRPr="00F36861">
        <w:rPr>
          <w:rStyle w:val="Strong"/>
          <w:rFonts w:ascii="GHEA Grapalat" w:hAnsi="GHEA Grapalat" w:cs="Sylfaen"/>
          <w:color w:val="000000"/>
          <w:shd w:val="clear" w:color="auto" w:fill="FFFFFF"/>
        </w:rPr>
        <w:t>նախատեսված</w:t>
      </w:r>
      <w:r w:rsidRPr="00F36861">
        <w:rPr>
          <w:rStyle w:val="Strong"/>
          <w:rFonts w:ascii="GHEA Grapalat" w:hAnsi="GHEA Grapalat"/>
          <w:color w:val="000000"/>
          <w:shd w:val="clear" w:color="auto" w:fill="FFFFFF"/>
          <w:lang w:val="af-ZA"/>
        </w:rPr>
        <w:t xml:space="preserve"> </w:t>
      </w:r>
      <w:r w:rsidRPr="00F36861">
        <w:rPr>
          <w:rStyle w:val="Strong"/>
          <w:rFonts w:ascii="GHEA Grapalat" w:hAnsi="GHEA Grapalat" w:cs="Sylfaen"/>
          <w:color w:val="000000"/>
          <w:shd w:val="clear" w:color="auto" w:fill="FFFFFF"/>
        </w:rPr>
        <w:t>պարտականության</w:t>
      </w:r>
      <w:r w:rsidRPr="00F36861">
        <w:rPr>
          <w:rStyle w:val="Strong"/>
          <w:rFonts w:ascii="GHEA Grapalat" w:hAnsi="GHEA Grapalat"/>
          <w:color w:val="000000"/>
          <w:shd w:val="clear" w:color="auto" w:fill="FFFFFF"/>
          <w:lang w:val="af-ZA"/>
        </w:rPr>
        <w:t xml:space="preserve"> </w:t>
      </w:r>
      <w:r w:rsidRPr="00F36861">
        <w:rPr>
          <w:rStyle w:val="Strong"/>
          <w:rFonts w:ascii="GHEA Grapalat" w:hAnsi="GHEA Grapalat" w:cs="Sylfaen"/>
          <w:color w:val="000000"/>
          <w:shd w:val="clear" w:color="auto" w:fill="FFFFFF"/>
        </w:rPr>
        <w:t>կատարում</w:t>
      </w:r>
      <w:r w:rsidRPr="00F36861">
        <w:rPr>
          <w:rStyle w:val="Strong"/>
          <w:rFonts w:ascii="GHEA Grapalat" w:hAnsi="GHEA Grapalat"/>
          <w:color w:val="000000"/>
          <w:shd w:val="clear" w:color="auto" w:fill="FFFFFF"/>
          <w:lang w:val="af-ZA"/>
        </w:rPr>
        <w:t>,</w:t>
      </w:r>
      <w:r w:rsidRPr="00F36861">
        <w:rPr>
          <w:rStyle w:val="apple-converted-space"/>
          <w:rFonts w:ascii="Arial" w:hAnsi="Arial"/>
          <w:color w:val="000000"/>
          <w:shd w:val="clear" w:color="auto" w:fill="FFFFFF"/>
          <w:lang w:val="af-ZA"/>
        </w:rPr>
        <w:t> </w:t>
      </w:r>
      <w:r w:rsidRPr="00F36861">
        <w:rPr>
          <w:rFonts w:ascii="GHEA Grapalat" w:hAnsi="GHEA Grapalat" w:cs="Sylfaen"/>
          <w:color w:val="000000"/>
          <w:shd w:val="clear" w:color="auto" w:fill="FFFFFF"/>
        </w:rPr>
        <w:t>կամ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բողոքարկել</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վար</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չա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կան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մարմնի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որոշումը</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Տուգանքի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վերաբերյալ</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վարչական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ակտի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բողոքարկման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դեպքում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վար</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չական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ակտի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կատարումը</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կասեցվում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այսինքն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տուգանքի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բռնագանձումն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անվիճելի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կար</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գով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անձի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կամքին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հակառակ</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չի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կատարվում</w:t>
      </w:r>
      <w:r w:rsidRPr="00F36861">
        <w:rPr>
          <w:rFonts w:ascii="GHEA Grapalat" w:hAnsi="GHEA Grapalat"/>
          <w:color w:val="000000"/>
          <w:shd w:val="clear" w:color="auto" w:fill="FFFFFF"/>
        </w:rPr>
        <w:t>։</w:t>
      </w:r>
      <w:r w:rsidRPr="00F36861">
        <w:rPr>
          <w:rFonts w:ascii="GHEA Grapalat" w:hAnsi="GHEA Grapalat" w:cs="Sylfaen"/>
          <w:color w:val="000000"/>
          <w:shd w:val="clear" w:color="auto" w:fill="FFFFFF"/>
          <w:lang w:val="af-ZA"/>
        </w:rPr>
        <w:t xml:space="preserve"> </w:t>
      </w:r>
      <w:r w:rsidRPr="00F36861">
        <w:rPr>
          <w:rFonts w:ascii="GHEA Grapalat" w:hAnsi="GHEA Grapalat" w:cs="Sylfaen"/>
          <w:color w:val="000000"/>
          <w:shd w:val="clear" w:color="auto" w:fill="FFFFFF"/>
        </w:rPr>
        <w:t>Ինչ</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վերաբերում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տուգանքի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արտա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դա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տա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կան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կարգով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բռնագանձմանը</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ապա</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այն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նպատակ</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ունենալով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ապահովել</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տուգանքի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վճա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րումը</w:t>
      </w:r>
      <w:r w:rsidRPr="00F36861">
        <w:rPr>
          <w:rFonts w:ascii="GHEA Grapalat" w:hAnsi="GHEA Grapalat"/>
          <w:color w:val="000000"/>
          <w:shd w:val="clear" w:color="auto" w:fill="FFFFFF"/>
          <w:lang w:val="af-ZA"/>
        </w:rPr>
        <w:t xml:space="preserve">, </w:t>
      </w:r>
      <w:r w:rsidRPr="00F36861">
        <w:rPr>
          <w:rFonts w:ascii="GHEA Grapalat" w:hAnsi="GHEA Grapalat" w:cs="Sylfaen"/>
          <w:b/>
          <w:color w:val="000000"/>
          <w:shd w:val="clear" w:color="auto" w:fill="FFFFFF"/>
        </w:rPr>
        <w:t>հանդիսանում</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է</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վերահսկողություն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սեփականության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օգտագործման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նկատմամբ</w:t>
      </w:r>
      <w:r w:rsidRPr="00F36861">
        <w:rPr>
          <w:rFonts w:ascii="GHEA Grapalat" w:hAnsi="GHEA Grapalat"/>
          <w:color w:val="000000"/>
          <w:shd w:val="clear" w:color="auto" w:fill="FFFFFF"/>
          <w:lang w:val="af-ZA"/>
        </w:rPr>
        <w:t>:</w:t>
      </w:r>
    </w:p>
    <w:p w:rsidR="003C2E37" w:rsidRPr="00F36861" w:rsidRDefault="003C2E37" w:rsidP="00F36861">
      <w:pPr>
        <w:widowControl w:val="0"/>
        <w:spacing w:line="360" w:lineRule="auto"/>
        <w:jc w:val="both"/>
        <w:textAlignment w:val="baseline"/>
        <w:rPr>
          <w:rFonts w:ascii="GHEA Grapalat" w:hAnsi="GHEA Grapalat" w:cs="Times New Roman"/>
          <w:color w:val="000000"/>
          <w:shd w:val="clear" w:color="auto" w:fill="FFFFFF"/>
          <w:lang w:val="af-ZA"/>
        </w:rPr>
      </w:pPr>
      <w:r w:rsidRPr="00F36861">
        <w:rPr>
          <w:rFonts w:ascii="GHEA Grapalat" w:hAnsi="GHEA Grapalat" w:cs="Sylfaen"/>
          <w:color w:val="000000"/>
          <w:shd w:val="clear" w:color="auto" w:fill="FFFFFF"/>
          <w:lang w:val="af-ZA"/>
        </w:rPr>
        <w:t xml:space="preserve">            </w:t>
      </w:r>
      <w:r w:rsidRPr="00F36861">
        <w:rPr>
          <w:rFonts w:ascii="GHEA Grapalat" w:hAnsi="GHEA Grapalat" w:cs="Sylfaen"/>
          <w:color w:val="000000"/>
          <w:shd w:val="clear" w:color="auto" w:fill="FFFFFF"/>
        </w:rPr>
        <w:t>Այսինքն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իրավունքն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ու</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պարտականությունը</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հանդես</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են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գալիս</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ոչ</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միայն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որպես</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անձի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սուբ</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յեկտիվ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կարգավիճակը</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բնորոշող</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հասարակական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հարաբերություններում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սուբյեկ</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տիվ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օրինաչափ</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հնարավորությունների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ու</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ցանկությունների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իրականացմանը</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կոչված</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և</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իրենց</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երկ</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միասնությամբ</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պայմանավորված</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իրավաբանորեն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թույլատրելի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միջոցներ</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այլև</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իրավա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կար</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գավորման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կարևոր</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բաղադրիչներ</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են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տվյալ</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դեպքում՝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անձի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պարտավորության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տա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րումն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ապահովելու</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միջոցով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պետական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ու</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հասարակական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կարիքների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բավարարմանն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ուղղված</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խնդիրներ</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լուծելու</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նպատակով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Այս</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առումով</w:t>
      </w:r>
      <w:r w:rsidRPr="00F36861">
        <w:rPr>
          <w:rFonts w:ascii="GHEA Grapalat" w:hAnsi="GHEA Grapalat"/>
          <w:color w:val="000000"/>
          <w:shd w:val="clear" w:color="auto" w:fill="FFFFFF"/>
          <w:lang w:val="af-ZA"/>
        </w:rPr>
        <w:t xml:space="preserve">, </w:t>
      </w:r>
      <w:r w:rsidRPr="00F36861">
        <w:rPr>
          <w:rFonts w:ascii="GHEA Grapalat" w:hAnsi="GHEA Grapalat" w:cs="Sylfaen"/>
          <w:b/>
          <w:color w:val="000000"/>
          <w:shd w:val="clear" w:color="auto" w:fill="FFFFFF"/>
        </w:rPr>
        <w:t>կարգավորման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որոշակիորեն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ար</w:t>
      </w:r>
      <w:r w:rsidR="00F36861">
        <w:rPr>
          <w:rFonts w:ascii="GHEA Grapalat" w:hAnsi="GHEA Grapalat" w:cs="Sylfaen"/>
          <w:b/>
          <w:color w:val="000000"/>
          <w:shd w:val="clear" w:color="auto" w:fill="FFFFFF"/>
        </w:rPr>
        <w:softHyphen/>
      </w:r>
      <w:r w:rsidRPr="00F36861">
        <w:rPr>
          <w:rFonts w:ascii="GHEA Grapalat" w:hAnsi="GHEA Grapalat" w:cs="Sylfaen"/>
          <w:b/>
          <w:color w:val="000000"/>
          <w:shd w:val="clear" w:color="auto" w:fill="FFFFFF"/>
        </w:rPr>
        <w:t>տա</w:t>
      </w:r>
      <w:r w:rsidR="00F36861">
        <w:rPr>
          <w:rFonts w:ascii="GHEA Grapalat" w:hAnsi="GHEA Grapalat" w:cs="Sylfaen"/>
          <w:b/>
          <w:color w:val="000000"/>
          <w:shd w:val="clear" w:color="auto" w:fill="FFFFFF"/>
        </w:rPr>
        <w:softHyphen/>
      </w:r>
      <w:r w:rsidRPr="00F36861">
        <w:rPr>
          <w:rFonts w:ascii="GHEA Grapalat" w:hAnsi="GHEA Grapalat" w:cs="Sylfaen"/>
          <w:b/>
          <w:color w:val="000000"/>
          <w:shd w:val="clear" w:color="auto" w:fill="FFFFFF"/>
        </w:rPr>
        <w:t>հայտված</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իրավական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կոնկրետ</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նպատակը</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պետական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լիազոր</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մարմնի</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կողմից</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վերա</w:t>
      </w:r>
      <w:r w:rsidR="00F36861">
        <w:rPr>
          <w:rFonts w:ascii="GHEA Grapalat" w:hAnsi="GHEA Grapalat" w:cs="Sylfaen"/>
          <w:b/>
          <w:color w:val="000000"/>
          <w:shd w:val="clear" w:color="auto" w:fill="FFFFFF"/>
        </w:rPr>
        <w:softHyphen/>
      </w:r>
      <w:r w:rsidRPr="00F36861">
        <w:rPr>
          <w:rFonts w:ascii="GHEA Grapalat" w:hAnsi="GHEA Grapalat" w:cs="Sylfaen"/>
          <w:b/>
          <w:color w:val="000000"/>
          <w:shd w:val="clear" w:color="auto" w:fill="FFFFFF"/>
        </w:rPr>
        <w:t>հսկվող</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անձի</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կողմից</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իր</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սուբյեկտիվ</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պարտականության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կատարումն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ապահովելն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որն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ունի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սահմանադրորեն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կանխորոշված</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հանրային</w:t>
      </w:r>
      <w:r w:rsidRPr="00F36861">
        <w:rPr>
          <w:rFonts w:ascii="GHEA Grapalat" w:hAnsi="GHEA Grapalat"/>
          <w:color w:val="000000"/>
          <w:shd w:val="clear" w:color="auto" w:fill="FFFFFF"/>
          <w:lang w:val="af-ZA"/>
        </w:rPr>
        <w:t>-</w:t>
      </w:r>
      <w:r w:rsidRPr="00F36861">
        <w:rPr>
          <w:rFonts w:ascii="GHEA Grapalat" w:hAnsi="GHEA Grapalat" w:cs="Sylfaen"/>
          <w:color w:val="000000"/>
          <w:shd w:val="clear" w:color="auto" w:fill="FFFFFF"/>
        </w:rPr>
        <w:t>իրավական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նշանակություն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քանի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որ</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կոչ</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ված</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երաշխավորելու</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w:t>
      </w:r>
      <w:r w:rsidR="00E42AC4" w:rsidRPr="00F36861">
        <w:rPr>
          <w:rFonts w:ascii="GHEA Grapalat" w:hAnsi="GHEA Grapalat" w:cs="Sylfaen"/>
          <w:color w:val="000000"/>
          <w:shd w:val="clear" w:color="auto" w:fill="FFFFFF"/>
        </w:rPr>
        <w:t xml:space="preserve">այաստանի </w:t>
      </w:r>
      <w:r w:rsidRPr="00F36861">
        <w:rPr>
          <w:rFonts w:ascii="GHEA Grapalat" w:hAnsi="GHEA Grapalat" w:cs="Sylfaen"/>
          <w:color w:val="000000"/>
          <w:shd w:val="clear" w:color="auto" w:fill="FFFFFF"/>
        </w:rPr>
        <w:t>Հ</w:t>
      </w:r>
      <w:r w:rsidR="00E42AC4" w:rsidRPr="00F36861">
        <w:rPr>
          <w:rFonts w:ascii="GHEA Grapalat" w:hAnsi="GHEA Grapalat" w:cs="Sylfaen"/>
          <w:color w:val="000000"/>
          <w:shd w:val="clear" w:color="auto" w:fill="FFFFFF"/>
        </w:rPr>
        <w:t>անրապետության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Սահմանադրության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պահանջների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տարումը</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Այդ</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նպատակի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իրականացման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օրենքով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թույլատրելի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միջոցն</w:t>
      </w:r>
      <w:r w:rsidRPr="00F36861">
        <w:rPr>
          <w:rFonts w:ascii="GHEA Grapalat" w:hAnsi="GHEA Grapalat" w:cs="Sylfaen"/>
          <w:color w:val="000000"/>
          <w:shd w:val="clear" w:color="auto" w:fill="FFFFFF"/>
          <w:lang w:val="af-ZA"/>
        </w:rPr>
        <w:t xml:space="preserve"> </w:t>
      </w:r>
      <w:r w:rsidRPr="00F36861">
        <w:rPr>
          <w:rFonts w:ascii="GHEA Grapalat" w:hAnsi="GHEA Grapalat" w:cs="Sylfaen"/>
          <w:color w:val="000000"/>
          <w:shd w:val="clear" w:color="auto" w:fill="FFFFFF"/>
        </w:rPr>
        <w:t>անձի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գույքային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վունքների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սահմանափակումն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որը</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կարող</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դրսևորվել</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անձի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պարտավորությունների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տարմանը</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համարժեք</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գույքը</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դրա</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առանձին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բաղադրամասերը</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վատնելու</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օտարելու</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թաքցնելու</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ապօրինաբար</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մեկ</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ուրիշին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հանձնելու</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արգելքի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ժամանակավոր</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կիրառմամբ</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Այ</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սինքն</w:t>
      </w:r>
      <w:r w:rsidRPr="00F36861">
        <w:rPr>
          <w:rFonts w:ascii="GHEA Grapalat" w:hAnsi="GHEA Grapalat"/>
          <w:color w:val="000000"/>
          <w:shd w:val="clear" w:color="auto" w:fill="FFFFFF"/>
          <w:lang w:val="af-ZA"/>
        </w:rPr>
        <w:t xml:space="preserve">` </w:t>
      </w:r>
      <w:r w:rsidRPr="00F36861">
        <w:rPr>
          <w:rFonts w:ascii="GHEA Grapalat" w:hAnsi="GHEA Grapalat" w:cs="Sylfaen"/>
          <w:b/>
          <w:color w:val="000000"/>
          <w:shd w:val="clear" w:color="auto" w:fill="FFFFFF"/>
        </w:rPr>
        <w:t>իրավակարգավորման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գլխավոր</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միջոցն</w:t>
      </w:r>
      <w:r w:rsidRPr="00F36861">
        <w:rPr>
          <w:rFonts w:ascii="GHEA Grapalat" w:hAnsi="GHEA Grapalat" w:cs="Sylfaen"/>
          <w:b/>
          <w:color w:val="000000"/>
          <w:shd w:val="clear" w:color="auto" w:fill="FFFFFF"/>
          <w:lang w:val="af-ZA"/>
        </w:rPr>
        <w:t xml:space="preserve"> </w:t>
      </w:r>
      <w:r w:rsidRPr="00F36861">
        <w:rPr>
          <w:rFonts w:ascii="GHEA Grapalat" w:hAnsi="GHEA Grapalat" w:cs="Sylfaen"/>
          <w:b/>
          <w:color w:val="000000"/>
          <w:shd w:val="clear" w:color="auto" w:fill="FFFFFF"/>
        </w:rPr>
        <w:t>իր</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պարտավորություններին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համարժեք</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ան</w:t>
      </w:r>
      <w:r w:rsidR="00F36861">
        <w:rPr>
          <w:rFonts w:ascii="GHEA Grapalat" w:hAnsi="GHEA Grapalat" w:cs="Sylfaen"/>
          <w:b/>
          <w:color w:val="000000"/>
          <w:shd w:val="clear" w:color="auto" w:fill="FFFFFF"/>
        </w:rPr>
        <w:softHyphen/>
      </w:r>
      <w:r w:rsidRPr="00F36861">
        <w:rPr>
          <w:rFonts w:ascii="GHEA Grapalat" w:hAnsi="GHEA Grapalat" w:cs="Sylfaen"/>
          <w:b/>
          <w:color w:val="000000"/>
          <w:shd w:val="clear" w:color="auto" w:fill="FFFFFF"/>
        </w:rPr>
        <w:t>ձի</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սահմանադրական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իրավունքի</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ժամանակավոր</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սահմանափակմամբ</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նրա</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սահմա</w:t>
      </w:r>
      <w:r w:rsidR="00F36861">
        <w:rPr>
          <w:rFonts w:ascii="GHEA Grapalat" w:hAnsi="GHEA Grapalat" w:cs="Sylfaen"/>
          <w:b/>
          <w:color w:val="000000"/>
          <w:shd w:val="clear" w:color="auto" w:fill="FFFFFF"/>
        </w:rPr>
        <w:softHyphen/>
      </w:r>
      <w:r w:rsidRPr="00F36861">
        <w:rPr>
          <w:rFonts w:ascii="GHEA Grapalat" w:hAnsi="GHEA Grapalat" w:cs="Sylfaen"/>
          <w:b/>
          <w:color w:val="000000"/>
          <w:shd w:val="clear" w:color="auto" w:fill="FFFFFF"/>
        </w:rPr>
        <w:t>նա</w:t>
      </w:r>
      <w:r w:rsidR="00F36861">
        <w:rPr>
          <w:rFonts w:ascii="GHEA Grapalat" w:hAnsi="GHEA Grapalat" w:cs="Sylfaen"/>
          <w:b/>
          <w:color w:val="000000"/>
          <w:shd w:val="clear" w:color="auto" w:fill="FFFFFF"/>
        </w:rPr>
        <w:softHyphen/>
      </w:r>
      <w:r w:rsidRPr="00F36861">
        <w:rPr>
          <w:rFonts w:ascii="GHEA Grapalat" w:hAnsi="GHEA Grapalat" w:cs="Sylfaen"/>
          <w:b/>
          <w:color w:val="000000"/>
          <w:shd w:val="clear" w:color="auto" w:fill="FFFFFF"/>
        </w:rPr>
        <w:t>դրական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պարտականության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կատարումն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ապահովելն</w:t>
      </w:r>
      <w:r w:rsidRPr="00F36861">
        <w:rPr>
          <w:rFonts w:ascii="GHEA Grapalat" w:hAnsi="GHEA Grapalat"/>
          <w:b/>
          <w:color w:val="000000"/>
          <w:shd w:val="clear" w:color="auto" w:fill="FFFFFF"/>
          <w:lang w:val="af-ZA"/>
        </w:rPr>
        <w:t xml:space="preserve"> </w:t>
      </w:r>
      <w:r w:rsidRPr="00F36861">
        <w:rPr>
          <w:rFonts w:ascii="GHEA Grapalat" w:hAnsi="GHEA Grapalat" w:cs="Sylfaen"/>
          <w:b/>
          <w:color w:val="000000"/>
          <w:shd w:val="clear" w:color="auto" w:fill="FFFFFF"/>
        </w:rPr>
        <w:t>է</w:t>
      </w:r>
      <w:r w:rsidRPr="00F36861">
        <w:rPr>
          <w:rFonts w:ascii="GHEA Grapalat" w:hAnsi="GHEA Grapalat"/>
          <w:color w:val="000000"/>
          <w:shd w:val="clear" w:color="auto" w:fill="FFFFFF"/>
          <w:lang w:val="af-ZA"/>
        </w:rPr>
        <w:t>: Գ</w:t>
      </w:r>
      <w:r w:rsidRPr="00F36861">
        <w:rPr>
          <w:rFonts w:ascii="GHEA Grapalat" w:hAnsi="GHEA Grapalat" w:cs="Sylfaen"/>
          <w:color w:val="000000"/>
          <w:shd w:val="clear" w:color="auto" w:fill="FFFFFF"/>
        </w:rPr>
        <w:t>ույքի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արգելադրումն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վա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կարգավորիչ</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բովանդակությամբ</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ու</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նշանակությամբ</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երաշխավորում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նաև</w:t>
      </w:r>
      <w:r w:rsidRPr="00F36861">
        <w:rPr>
          <w:rFonts w:ascii="GHEA Grapalat" w:hAnsi="GHEA Grapalat"/>
          <w:color w:val="000000"/>
          <w:shd w:val="clear" w:color="auto" w:fill="FFFFFF"/>
          <w:lang w:val="af-ZA"/>
        </w:rPr>
        <w:t xml:space="preserve"> </w:t>
      </w:r>
      <w:r w:rsidR="00E42AC4" w:rsidRPr="00F36861">
        <w:rPr>
          <w:rFonts w:ascii="GHEA Grapalat" w:hAnsi="GHEA Grapalat" w:cs="Sylfaen"/>
          <w:color w:val="000000"/>
          <w:shd w:val="clear" w:color="auto" w:fill="FFFFFF"/>
        </w:rPr>
        <w:t>Հայաստանի Հան</w:t>
      </w:r>
      <w:r w:rsidR="00F36861">
        <w:rPr>
          <w:rFonts w:ascii="GHEA Grapalat" w:hAnsi="GHEA Grapalat" w:cs="Sylfaen"/>
          <w:color w:val="000000"/>
          <w:shd w:val="clear" w:color="auto" w:fill="FFFFFF"/>
        </w:rPr>
        <w:softHyphen/>
      </w:r>
      <w:r w:rsidR="00E42AC4" w:rsidRPr="00F36861">
        <w:rPr>
          <w:rFonts w:ascii="GHEA Grapalat" w:hAnsi="GHEA Grapalat" w:cs="Sylfaen"/>
          <w:color w:val="000000"/>
          <w:shd w:val="clear" w:color="auto" w:fill="FFFFFF"/>
        </w:rPr>
        <w:t>րապետության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Սահմանադրության</w:t>
      </w:r>
      <w:r w:rsidRPr="00F36861">
        <w:rPr>
          <w:rFonts w:ascii="GHEA Grapalat" w:hAnsi="GHEA Grapalat"/>
          <w:color w:val="000000"/>
          <w:shd w:val="clear" w:color="auto" w:fill="FFFFFF"/>
          <w:lang w:val="af-ZA"/>
        </w:rPr>
        <w:t xml:space="preserve"> 18-</w:t>
      </w:r>
      <w:r w:rsidRPr="00F36861">
        <w:rPr>
          <w:rFonts w:ascii="GHEA Grapalat" w:hAnsi="GHEA Grapalat" w:cs="Sylfaen"/>
          <w:color w:val="000000"/>
          <w:shd w:val="clear" w:color="auto" w:fill="FFFFFF"/>
        </w:rPr>
        <w:t>րդ</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և</w:t>
      </w:r>
      <w:r w:rsidRPr="00F36861">
        <w:rPr>
          <w:rFonts w:ascii="GHEA Grapalat" w:hAnsi="GHEA Grapalat"/>
          <w:color w:val="000000"/>
          <w:shd w:val="clear" w:color="auto" w:fill="FFFFFF"/>
          <w:lang w:val="af-ZA"/>
        </w:rPr>
        <w:t xml:space="preserve"> 19-</w:t>
      </w:r>
      <w:r w:rsidRPr="00F36861">
        <w:rPr>
          <w:rFonts w:ascii="GHEA Grapalat" w:hAnsi="GHEA Grapalat" w:cs="Sylfaen"/>
          <w:color w:val="000000"/>
          <w:shd w:val="clear" w:color="auto" w:fill="FFFFFF"/>
        </w:rPr>
        <w:t>րդ</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հոդվածներով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նախատեսված</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իրա</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վունք</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ների՝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օրենքով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սահմանված</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կարգով</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իրացումը</w:t>
      </w:r>
      <w:r w:rsidRPr="00F36861">
        <w:rPr>
          <w:rFonts w:ascii="GHEA Grapalat" w:hAnsi="GHEA Grapalat"/>
          <w:color w:val="000000"/>
          <w:shd w:val="clear" w:color="auto" w:fill="FFFFFF"/>
          <w:lang w:val="af-ZA"/>
        </w:rPr>
        <w:t xml:space="preserve">, ինչը </w:t>
      </w:r>
      <w:r w:rsidRPr="00F36861">
        <w:rPr>
          <w:rFonts w:ascii="GHEA Grapalat" w:hAnsi="GHEA Grapalat" w:cs="Sylfaen"/>
          <w:color w:val="000000"/>
          <w:shd w:val="clear" w:color="auto" w:fill="FFFFFF"/>
        </w:rPr>
        <w:t>հետապնդում</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սահմանադրորեն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ար</w:t>
      </w:r>
      <w:r w:rsidR="00F36861">
        <w:rPr>
          <w:rFonts w:ascii="GHEA Grapalat" w:hAnsi="GHEA Grapalat" w:cs="Sylfaen"/>
          <w:color w:val="000000"/>
          <w:shd w:val="clear" w:color="auto" w:fill="FFFFFF"/>
        </w:rPr>
        <w:softHyphen/>
      </w:r>
      <w:r w:rsidRPr="00F36861">
        <w:rPr>
          <w:rFonts w:ascii="GHEA Grapalat" w:hAnsi="GHEA Grapalat" w:cs="Sylfaen"/>
          <w:color w:val="000000"/>
          <w:shd w:val="clear" w:color="auto" w:fill="FFFFFF"/>
        </w:rPr>
        <w:t>դարացի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հետևաբար</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նաև</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իրավաչափ</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նպատակ</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որի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կիրառմանն</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ուղղված</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միջոցների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և</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հետապնդվող</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նպատակի</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միջև</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օրենսդիրը</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պահպանել</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ողջամիտ</w:t>
      </w:r>
      <w:r w:rsidRPr="00F36861">
        <w:rPr>
          <w:rFonts w:ascii="GHEA Grapalat" w:hAnsi="GHEA Grapalat"/>
          <w:color w:val="000000"/>
          <w:shd w:val="clear" w:color="auto" w:fill="FFFFFF"/>
          <w:lang w:val="af-ZA"/>
        </w:rPr>
        <w:t xml:space="preserve"> </w:t>
      </w:r>
      <w:r w:rsidRPr="00F36861">
        <w:rPr>
          <w:rFonts w:ascii="GHEA Grapalat" w:hAnsi="GHEA Grapalat" w:cs="Sylfaen"/>
          <w:color w:val="000000"/>
          <w:shd w:val="clear" w:color="auto" w:fill="FFFFFF"/>
        </w:rPr>
        <w:t>համաչափություն</w:t>
      </w:r>
      <w:r w:rsidRPr="00F36861">
        <w:rPr>
          <w:rFonts w:ascii="GHEA Grapalat" w:hAnsi="GHEA Grapalat" w:cs="Sylfaen"/>
          <w:color w:val="000000"/>
          <w:shd w:val="clear" w:color="auto" w:fill="FFFFFF"/>
          <w:lang w:val="af-ZA"/>
        </w:rPr>
        <w:t>»</w:t>
      </w:r>
      <w:r w:rsidRPr="00F36861">
        <w:rPr>
          <w:rFonts w:ascii="GHEA Grapalat" w:hAnsi="GHEA Grapalat"/>
          <w:color w:val="000000"/>
          <w:shd w:val="clear" w:color="auto" w:fill="FFFFFF"/>
          <w:lang w:val="af-ZA"/>
        </w:rPr>
        <w:t>:</w:t>
      </w:r>
    </w:p>
    <w:p w:rsidR="003C2E37" w:rsidRPr="00F36861" w:rsidRDefault="003C2E37" w:rsidP="00F36861">
      <w:pPr>
        <w:tabs>
          <w:tab w:val="left" w:pos="720"/>
        </w:tabs>
        <w:spacing w:line="360" w:lineRule="auto"/>
        <w:jc w:val="both"/>
        <w:rPr>
          <w:rFonts w:ascii="GHEA Grapalat" w:hAnsi="GHEA Grapalat"/>
          <w:lang w:val="af-ZA"/>
        </w:rPr>
      </w:pPr>
      <w:r w:rsidRPr="00F36861">
        <w:rPr>
          <w:rFonts w:ascii="GHEA Grapalat" w:hAnsi="GHEA Grapalat" w:cs="Sylfaen"/>
          <w:color w:val="000000"/>
          <w:shd w:val="clear" w:color="auto" w:fill="FFFFFF"/>
          <w:lang w:val="af-ZA"/>
        </w:rPr>
        <w:t xml:space="preserve">           Հարկ է նաև նշել, որ Օրենքի 88-րդ հոդվածը փոփոխության է ենթարկվել նաև </w:t>
      </w:r>
      <w:r w:rsidRPr="00F36861">
        <w:rPr>
          <w:rFonts w:ascii="GHEA Grapalat" w:hAnsi="GHEA Grapalat" w:cs="Sylfaen"/>
          <w:bCs/>
          <w:iCs/>
          <w:color w:val="000000"/>
          <w:shd w:val="clear" w:color="auto" w:fill="FFFFFF"/>
          <w:lang w:val="af-ZA"/>
        </w:rPr>
        <w:t xml:space="preserve">2014 </w:t>
      </w:r>
      <w:r w:rsidRPr="00F36861">
        <w:rPr>
          <w:rFonts w:ascii="GHEA Grapalat" w:hAnsi="GHEA Grapalat" w:cs="Sylfaen"/>
          <w:bCs/>
          <w:iCs/>
          <w:color w:val="000000"/>
          <w:shd w:val="clear" w:color="auto" w:fill="FFFFFF"/>
        </w:rPr>
        <w:t>թվականի</w:t>
      </w:r>
      <w:r w:rsidRPr="00F36861">
        <w:rPr>
          <w:rFonts w:ascii="GHEA Grapalat" w:hAnsi="GHEA Grapalat" w:cs="Sylfaen"/>
          <w:bCs/>
          <w:iCs/>
          <w:color w:val="000000"/>
          <w:shd w:val="clear" w:color="auto" w:fill="FFFFFF"/>
          <w:lang w:val="af-ZA"/>
        </w:rPr>
        <w:t xml:space="preserve"> </w:t>
      </w:r>
      <w:r w:rsidRPr="00F36861">
        <w:rPr>
          <w:rFonts w:ascii="GHEA Grapalat" w:hAnsi="GHEA Grapalat" w:cs="Sylfaen"/>
          <w:bCs/>
          <w:iCs/>
          <w:color w:val="000000"/>
          <w:shd w:val="clear" w:color="auto" w:fill="FFFFFF"/>
        </w:rPr>
        <w:t>դեկտեմբերի</w:t>
      </w:r>
      <w:r w:rsidRPr="00F36861">
        <w:rPr>
          <w:rFonts w:ascii="GHEA Grapalat" w:hAnsi="GHEA Grapalat" w:cs="Sylfaen"/>
          <w:bCs/>
          <w:iCs/>
          <w:color w:val="000000"/>
          <w:shd w:val="clear" w:color="auto" w:fill="FFFFFF"/>
          <w:lang w:val="af-ZA"/>
        </w:rPr>
        <w:t xml:space="preserve"> 17-</w:t>
      </w:r>
      <w:r w:rsidRPr="00F36861">
        <w:rPr>
          <w:rFonts w:ascii="GHEA Grapalat" w:hAnsi="GHEA Grapalat" w:cs="Sylfaen"/>
          <w:bCs/>
          <w:iCs/>
          <w:color w:val="000000"/>
          <w:shd w:val="clear" w:color="auto" w:fill="FFFFFF"/>
        </w:rPr>
        <w:t>ի</w:t>
      </w:r>
      <w:r w:rsidRPr="00F36861">
        <w:rPr>
          <w:rFonts w:ascii="GHEA Grapalat" w:hAnsi="GHEA Grapalat" w:cs="Sylfaen"/>
          <w:bCs/>
          <w:iCs/>
          <w:color w:val="000000"/>
          <w:shd w:val="clear" w:color="auto" w:fill="FFFFFF"/>
          <w:lang w:val="af-ZA"/>
        </w:rPr>
        <w:t xml:space="preserve"> </w:t>
      </w:r>
      <w:r w:rsidRPr="00F36861">
        <w:rPr>
          <w:rFonts w:ascii="GHEA Grapalat" w:hAnsi="GHEA Grapalat" w:cs="Sylfaen"/>
          <w:bCs/>
          <w:iCs/>
          <w:color w:val="000000"/>
          <w:shd w:val="clear" w:color="auto" w:fill="FFFFFF"/>
        </w:rPr>
        <w:t>ՀՕ</w:t>
      </w:r>
      <w:r w:rsidRPr="00F36861">
        <w:rPr>
          <w:rFonts w:ascii="GHEA Grapalat" w:hAnsi="GHEA Grapalat" w:cs="Sylfaen"/>
          <w:bCs/>
          <w:iCs/>
          <w:color w:val="000000"/>
          <w:shd w:val="clear" w:color="auto" w:fill="FFFFFF"/>
          <w:lang w:val="af-ZA"/>
        </w:rPr>
        <w:t>-249-</w:t>
      </w:r>
      <w:r w:rsidRPr="00F36861">
        <w:rPr>
          <w:rFonts w:ascii="GHEA Grapalat" w:hAnsi="GHEA Grapalat" w:cs="Sylfaen"/>
          <w:bCs/>
          <w:iCs/>
          <w:color w:val="000000"/>
          <w:shd w:val="clear" w:color="auto" w:fill="FFFFFF"/>
        </w:rPr>
        <w:t>Ն</w:t>
      </w:r>
      <w:r w:rsidRPr="00F36861">
        <w:rPr>
          <w:rFonts w:ascii="GHEA Grapalat" w:hAnsi="GHEA Grapalat" w:cs="Sylfaen"/>
          <w:bCs/>
          <w:iCs/>
          <w:color w:val="000000"/>
          <w:shd w:val="clear" w:color="auto" w:fill="FFFFFF"/>
          <w:lang w:val="af-ZA"/>
        </w:rPr>
        <w:t xml:space="preserve"> </w:t>
      </w:r>
      <w:r w:rsidRPr="00F36861">
        <w:rPr>
          <w:rFonts w:ascii="GHEA Grapalat" w:hAnsi="GHEA Grapalat" w:cs="Sylfaen"/>
          <w:bCs/>
          <w:iCs/>
          <w:color w:val="000000"/>
          <w:shd w:val="clear" w:color="auto" w:fill="FFFFFF"/>
        </w:rPr>
        <w:t>օրենքով</w:t>
      </w:r>
      <w:r w:rsidRPr="00F36861">
        <w:rPr>
          <w:rFonts w:ascii="GHEA Grapalat" w:hAnsi="GHEA Grapalat" w:cs="Sylfaen"/>
          <w:color w:val="000000"/>
          <w:shd w:val="clear" w:color="auto" w:fill="FFFFFF"/>
          <w:lang w:val="af-ZA"/>
        </w:rPr>
        <w:t xml:space="preserve">` պայմանավորված այն հանգամանքով, որ </w:t>
      </w:r>
      <w:r w:rsidRPr="00F36861">
        <w:rPr>
          <w:rFonts w:ascii="GHEA Grapalat" w:hAnsi="GHEA Grapalat"/>
          <w:color w:val="000000"/>
          <w:shd w:val="clear" w:color="auto" w:fill="FFFFFF"/>
        </w:rPr>
        <w:lastRenderedPageBreak/>
        <w:t>որոշակի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դեպքերում</w:t>
      </w:r>
      <w:r w:rsidRPr="00F36861">
        <w:rPr>
          <w:rStyle w:val="apple-converted-space"/>
          <w:rFonts w:ascii="Arial" w:hAnsi="Arial"/>
          <w:color w:val="000000"/>
          <w:shd w:val="clear" w:color="auto" w:fill="FFFFFF"/>
          <w:lang w:val="af-ZA"/>
        </w:rPr>
        <w:t> </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նպատակահարմարություն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առաջացել</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հանրային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իրավական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դրամական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պահանջների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կատարման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համար</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դատական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ընթացակարգի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նախատեսումը</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երբ</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օրինակ</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հանրային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իրավական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դրամական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պահանջի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կատարման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արդյունքում</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անձը</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կարող</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էր</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զրկվել</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միակ</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բնակության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վայրից</w:t>
      </w:r>
      <w:r w:rsidRPr="00F36861">
        <w:rPr>
          <w:rFonts w:ascii="GHEA Grapalat" w:hAnsi="GHEA Grapalat"/>
          <w:color w:val="000000"/>
          <w:shd w:val="clear" w:color="auto" w:fill="FFFFFF"/>
          <w:lang w:val="af-ZA"/>
        </w:rPr>
        <w:t xml:space="preserve"> և </w:t>
      </w:r>
      <w:r w:rsidRPr="00F36861">
        <w:rPr>
          <w:rFonts w:ascii="GHEA Grapalat" w:hAnsi="GHEA Grapalat"/>
          <w:color w:val="000000"/>
          <w:shd w:val="clear" w:color="auto" w:fill="FFFFFF"/>
        </w:rPr>
        <w:t>նշված</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դեպքում</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հանրային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իրավական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դրամական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պահանջների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կատարումը</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կարող</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էր</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հանգեցնել</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անձի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համար</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ծանր</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հետևանքների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ուստի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այդ</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դեպքում</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անհրաժեշտություն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առաջացել</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ապահովել</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անձի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իրավունքների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պաշտպանության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առավելագույն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երաշխիքներ</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իսկ</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այդպիսիք</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կարող</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էր</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ապահովվել</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հատկապես</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դատական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կարգով</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իրականացվող</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ընթացակարգում</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Իսկ</w:t>
      </w:r>
      <w:r w:rsidRPr="00F36861">
        <w:rPr>
          <w:rFonts w:ascii="GHEA Grapalat" w:hAnsi="GHEA Grapalat"/>
          <w:color w:val="000000"/>
          <w:shd w:val="clear" w:color="auto" w:fill="FFFFFF"/>
          <w:lang w:val="hy-AM"/>
        </w:rPr>
        <w:t xml:space="preserve"> </w:t>
      </w:r>
      <w:r w:rsidRPr="00F36861">
        <w:rPr>
          <w:rFonts w:ascii="GHEA Grapalat" w:hAnsi="GHEA Grapalat"/>
          <w:lang w:val="hy-AM"/>
        </w:rPr>
        <w:t>դատական</w:t>
      </w:r>
      <w:r w:rsidRPr="00F36861">
        <w:rPr>
          <w:rFonts w:ascii="GHEA Grapalat" w:hAnsi="GHEA Grapalat"/>
          <w:lang w:val="af-ZA"/>
        </w:rPr>
        <w:t xml:space="preserve"> </w:t>
      </w:r>
      <w:r w:rsidRPr="00F36861">
        <w:rPr>
          <w:rFonts w:ascii="GHEA Grapalat" w:hAnsi="GHEA Grapalat"/>
          <w:lang w:val="hy-AM"/>
        </w:rPr>
        <w:t>կարգով</w:t>
      </w:r>
      <w:r w:rsidRPr="00F36861">
        <w:rPr>
          <w:rFonts w:ascii="GHEA Grapalat" w:hAnsi="GHEA Grapalat"/>
          <w:lang w:val="af-ZA"/>
        </w:rPr>
        <w:t xml:space="preserve"> </w:t>
      </w:r>
      <w:r w:rsidRPr="00F36861">
        <w:rPr>
          <w:rFonts w:ascii="GHEA Grapalat" w:hAnsi="GHEA Grapalat"/>
          <w:lang w:val="hy-AM"/>
        </w:rPr>
        <w:t>կատարման</w:t>
      </w:r>
      <w:r w:rsidRPr="00F36861">
        <w:rPr>
          <w:rFonts w:ascii="GHEA Grapalat" w:hAnsi="GHEA Grapalat"/>
          <w:lang w:val="af-ZA"/>
        </w:rPr>
        <w:t xml:space="preserve"> </w:t>
      </w:r>
      <w:r w:rsidRPr="00F36861">
        <w:rPr>
          <w:rFonts w:ascii="GHEA Grapalat" w:hAnsi="GHEA Grapalat"/>
          <w:lang w:val="hy-AM"/>
        </w:rPr>
        <w:t>ենթակա</w:t>
      </w:r>
      <w:r w:rsidRPr="00F36861">
        <w:rPr>
          <w:rFonts w:ascii="GHEA Grapalat" w:hAnsi="GHEA Grapalat"/>
          <w:lang w:val="af-ZA"/>
        </w:rPr>
        <w:t xml:space="preserve"> </w:t>
      </w:r>
      <w:r w:rsidRPr="00F36861">
        <w:rPr>
          <w:rFonts w:ascii="GHEA Grapalat" w:hAnsi="GHEA Grapalat"/>
          <w:lang w:val="hy-AM"/>
        </w:rPr>
        <w:t>վարչական</w:t>
      </w:r>
      <w:r w:rsidRPr="00F36861">
        <w:rPr>
          <w:rFonts w:ascii="GHEA Grapalat" w:hAnsi="GHEA Grapalat"/>
          <w:lang w:val="af-ZA"/>
        </w:rPr>
        <w:t xml:space="preserve"> </w:t>
      </w:r>
      <w:r w:rsidRPr="00F36861">
        <w:rPr>
          <w:rFonts w:ascii="GHEA Grapalat" w:hAnsi="GHEA Grapalat"/>
          <w:lang w:val="hy-AM"/>
        </w:rPr>
        <w:t>տուգանքի</w:t>
      </w:r>
      <w:r w:rsidRPr="00F36861">
        <w:rPr>
          <w:rFonts w:ascii="GHEA Grapalat" w:hAnsi="GHEA Grapalat"/>
          <w:lang w:val="af-ZA"/>
        </w:rPr>
        <w:t xml:space="preserve"> </w:t>
      </w:r>
      <w:r w:rsidRPr="00F36861">
        <w:rPr>
          <w:rFonts w:ascii="GHEA Grapalat" w:hAnsi="GHEA Grapalat"/>
          <w:lang w:val="hy-AM"/>
        </w:rPr>
        <w:t>նվազագույն</w:t>
      </w:r>
      <w:r w:rsidRPr="00F36861">
        <w:rPr>
          <w:rFonts w:ascii="GHEA Grapalat" w:hAnsi="GHEA Grapalat"/>
          <w:lang w:val="af-ZA"/>
        </w:rPr>
        <w:t xml:space="preserve"> </w:t>
      </w:r>
      <w:r w:rsidRPr="00F36861">
        <w:rPr>
          <w:rFonts w:ascii="GHEA Grapalat" w:hAnsi="GHEA Grapalat"/>
          <w:lang w:val="hy-AM"/>
        </w:rPr>
        <w:t>շեմը</w:t>
      </w:r>
      <w:r w:rsidRPr="00F36861">
        <w:rPr>
          <w:rFonts w:ascii="GHEA Grapalat" w:hAnsi="GHEA Grapalat"/>
          <w:lang w:val="af-ZA"/>
        </w:rPr>
        <w:t xml:space="preserve"> </w:t>
      </w:r>
      <w:r w:rsidRPr="00F36861">
        <w:rPr>
          <w:rFonts w:ascii="GHEA Grapalat" w:hAnsi="GHEA Grapalat"/>
          <w:lang w:val="hy-AM"/>
        </w:rPr>
        <w:t>որոշվել</w:t>
      </w:r>
      <w:r w:rsidRPr="00F36861">
        <w:rPr>
          <w:rFonts w:ascii="GHEA Grapalat" w:hAnsi="GHEA Grapalat"/>
          <w:lang w:val="af-ZA"/>
        </w:rPr>
        <w:t xml:space="preserve"> </w:t>
      </w:r>
      <w:r w:rsidRPr="00F36861">
        <w:rPr>
          <w:rFonts w:ascii="GHEA Grapalat" w:hAnsi="GHEA Grapalat"/>
          <w:lang w:val="hy-AM"/>
        </w:rPr>
        <w:t>է</w:t>
      </w:r>
      <w:r w:rsidRPr="00F36861">
        <w:rPr>
          <w:rFonts w:ascii="GHEA Grapalat" w:hAnsi="GHEA Grapalat"/>
          <w:lang w:val="af-ZA"/>
        </w:rPr>
        <w:t xml:space="preserve"> </w:t>
      </w:r>
      <w:r w:rsidRPr="00F36861">
        <w:rPr>
          <w:rFonts w:ascii="GHEA Grapalat" w:hAnsi="GHEA Grapalat"/>
          <w:lang w:val="hy-AM"/>
        </w:rPr>
        <w:t>հաշվի</w:t>
      </w:r>
      <w:r w:rsidRPr="00F36861">
        <w:rPr>
          <w:rFonts w:ascii="GHEA Grapalat" w:hAnsi="GHEA Grapalat"/>
          <w:lang w:val="af-ZA"/>
        </w:rPr>
        <w:t xml:space="preserve"> </w:t>
      </w:r>
      <w:r w:rsidRPr="00F36861">
        <w:rPr>
          <w:rFonts w:ascii="GHEA Grapalat" w:hAnsi="GHEA Grapalat"/>
          <w:lang w:val="hy-AM"/>
        </w:rPr>
        <w:t>առնելով</w:t>
      </w:r>
      <w:r w:rsidRPr="00F36861">
        <w:rPr>
          <w:rFonts w:ascii="GHEA Grapalat" w:hAnsi="GHEA Grapalat"/>
          <w:lang w:val="af-ZA"/>
        </w:rPr>
        <w:t xml:space="preserve"> </w:t>
      </w:r>
      <w:r w:rsidRPr="00F36861">
        <w:rPr>
          <w:rFonts w:ascii="GHEA Grapalat" w:hAnsi="GHEA Grapalat"/>
          <w:lang w:val="hy-AM"/>
        </w:rPr>
        <w:t>ՀՀ</w:t>
      </w:r>
      <w:r w:rsidRPr="00F36861">
        <w:rPr>
          <w:rFonts w:ascii="GHEA Grapalat" w:hAnsi="GHEA Grapalat"/>
          <w:lang w:val="af-ZA"/>
        </w:rPr>
        <w:t xml:space="preserve"> </w:t>
      </w:r>
      <w:r w:rsidRPr="00F36861">
        <w:rPr>
          <w:rFonts w:ascii="GHEA Grapalat" w:hAnsi="GHEA Grapalat"/>
          <w:lang w:val="hy-AM"/>
        </w:rPr>
        <w:t>բնակչության</w:t>
      </w:r>
      <w:r w:rsidRPr="00F36861">
        <w:rPr>
          <w:rFonts w:ascii="GHEA Grapalat" w:hAnsi="GHEA Grapalat"/>
          <w:lang w:val="af-ZA"/>
        </w:rPr>
        <w:t xml:space="preserve"> </w:t>
      </w:r>
      <w:r w:rsidRPr="00F36861">
        <w:rPr>
          <w:rFonts w:ascii="GHEA Grapalat" w:hAnsi="GHEA Grapalat"/>
          <w:lang w:val="hy-AM"/>
        </w:rPr>
        <w:t>նվազագույն</w:t>
      </w:r>
      <w:r w:rsidRPr="00F36861">
        <w:rPr>
          <w:rFonts w:ascii="GHEA Grapalat" w:hAnsi="GHEA Grapalat"/>
          <w:lang w:val="af-ZA"/>
        </w:rPr>
        <w:t xml:space="preserve"> </w:t>
      </w:r>
      <w:r w:rsidRPr="00F36861">
        <w:rPr>
          <w:rFonts w:ascii="GHEA Grapalat" w:hAnsi="GHEA Grapalat"/>
          <w:lang w:val="hy-AM"/>
        </w:rPr>
        <w:t>կենսամակարդակը</w:t>
      </w:r>
      <w:r w:rsidRPr="00F36861">
        <w:rPr>
          <w:rFonts w:ascii="GHEA Grapalat" w:hAnsi="GHEA Grapalat"/>
          <w:lang w:val="af-ZA"/>
        </w:rPr>
        <w:t xml:space="preserve">, հետևաբար` </w:t>
      </w:r>
      <w:r w:rsidRPr="00F36861">
        <w:rPr>
          <w:rFonts w:ascii="GHEA Grapalat" w:hAnsi="GHEA Grapalat"/>
          <w:lang w:val="hy-AM"/>
        </w:rPr>
        <w:t>նվազագույն</w:t>
      </w:r>
      <w:r w:rsidRPr="00F36861">
        <w:rPr>
          <w:rFonts w:ascii="GHEA Grapalat" w:hAnsi="GHEA Grapalat"/>
          <w:lang w:val="af-ZA"/>
        </w:rPr>
        <w:t xml:space="preserve"> </w:t>
      </w:r>
      <w:r w:rsidRPr="00F36861">
        <w:rPr>
          <w:rFonts w:ascii="GHEA Grapalat" w:hAnsi="GHEA Grapalat"/>
          <w:lang w:val="hy-AM"/>
        </w:rPr>
        <w:t>աշխատավարձի</w:t>
      </w:r>
      <w:r w:rsidRPr="00F36861">
        <w:rPr>
          <w:rFonts w:ascii="GHEA Grapalat" w:hAnsi="GHEA Grapalat"/>
          <w:lang w:val="af-ZA"/>
        </w:rPr>
        <w:t xml:space="preserve"> </w:t>
      </w:r>
      <w:r w:rsidRPr="00F36861">
        <w:rPr>
          <w:rFonts w:ascii="GHEA Grapalat" w:hAnsi="GHEA Grapalat"/>
          <w:lang w:val="hy-AM"/>
        </w:rPr>
        <w:t>քառապատիկ</w:t>
      </w:r>
      <w:r w:rsidRPr="00F36861">
        <w:rPr>
          <w:rFonts w:ascii="GHEA Grapalat" w:hAnsi="GHEA Grapalat"/>
        </w:rPr>
        <w:t>ն</w:t>
      </w:r>
      <w:r w:rsidRPr="00F36861">
        <w:rPr>
          <w:rFonts w:ascii="GHEA Grapalat" w:hAnsi="GHEA Grapalat"/>
          <w:lang w:val="af-ZA"/>
        </w:rPr>
        <w:t xml:space="preserve"> </w:t>
      </w:r>
      <w:r w:rsidRPr="00F36861">
        <w:rPr>
          <w:rFonts w:ascii="GHEA Grapalat" w:hAnsi="GHEA Grapalat"/>
          <w:lang w:val="hy-AM"/>
        </w:rPr>
        <w:t>էականորեն</w:t>
      </w:r>
      <w:r w:rsidRPr="00F36861">
        <w:rPr>
          <w:rFonts w:ascii="GHEA Grapalat" w:hAnsi="GHEA Grapalat"/>
          <w:lang w:val="af-ZA"/>
        </w:rPr>
        <w:t xml:space="preserve"> </w:t>
      </w:r>
      <w:r w:rsidRPr="00F36861">
        <w:rPr>
          <w:rFonts w:ascii="GHEA Grapalat" w:hAnsi="GHEA Grapalat"/>
          <w:lang w:val="hy-AM"/>
        </w:rPr>
        <w:t>ազդում</w:t>
      </w:r>
      <w:r w:rsidRPr="00F36861">
        <w:rPr>
          <w:rFonts w:ascii="GHEA Grapalat" w:hAnsi="GHEA Grapalat"/>
          <w:lang w:val="af-ZA"/>
        </w:rPr>
        <w:t xml:space="preserve"> </w:t>
      </w:r>
      <w:r w:rsidRPr="00F36861">
        <w:rPr>
          <w:rFonts w:ascii="GHEA Grapalat" w:hAnsi="GHEA Grapalat"/>
          <w:lang w:val="hy-AM"/>
        </w:rPr>
        <w:t>է</w:t>
      </w:r>
      <w:r w:rsidRPr="00F36861">
        <w:rPr>
          <w:rFonts w:ascii="GHEA Grapalat" w:hAnsi="GHEA Grapalat"/>
          <w:lang w:val="af-ZA"/>
        </w:rPr>
        <w:t xml:space="preserve"> </w:t>
      </w:r>
      <w:r w:rsidRPr="00F36861">
        <w:rPr>
          <w:rFonts w:ascii="GHEA Grapalat" w:hAnsi="GHEA Grapalat"/>
          <w:lang w:val="hy-AM"/>
        </w:rPr>
        <w:t>անձի</w:t>
      </w:r>
      <w:r w:rsidRPr="00F36861">
        <w:rPr>
          <w:rFonts w:ascii="GHEA Grapalat" w:hAnsi="GHEA Grapalat"/>
          <w:lang w:val="af-ZA"/>
        </w:rPr>
        <w:t xml:space="preserve"> </w:t>
      </w:r>
      <w:r w:rsidRPr="00F36861">
        <w:rPr>
          <w:rFonts w:ascii="GHEA Grapalat" w:hAnsi="GHEA Grapalat"/>
          <w:lang w:val="hy-AM"/>
        </w:rPr>
        <w:t>ֆինանսական</w:t>
      </w:r>
      <w:r w:rsidRPr="00F36861">
        <w:rPr>
          <w:rFonts w:ascii="GHEA Grapalat" w:hAnsi="GHEA Grapalat"/>
          <w:lang w:val="af-ZA"/>
        </w:rPr>
        <w:t xml:space="preserve"> </w:t>
      </w:r>
      <w:r w:rsidRPr="00F36861">
        <w:rPr>
          <w:rFonts w:ascii="GHEA Grapalat" w:hAnsi="GHEA Grapalat"/>
          <w:lang w:val="hy-AM"/>
        </w:rPr>
        <w:t>դրության</w:t>
      </w:r>
      <w:r w:rsidRPr="00F36861">
        <w:rPr>
          <w:rFonts w:ascii="GHEA Grapalat" w:hAnsi="GHEA Grapalat"/>
          <w:lang w:val="af-ZA"/>
        </w:rPr>
        <w:t xml:space="preserve"> </w:t>
      </w:r>
      <w:r w:rsidRPr="00F36861">
        <w:rPr>
          <w:rFonts w:ascii="GHEA Grapalat" w:hAnsi="GHEA Grapalat"/>
          <w:lang w:val="hy-AM"/>
        </w:rPr>
        <w:t>վրա</w:t>
      </w:r>
      <w:r w:rsidRPr="00F36861">
        <w:rPr>
          <w:rFonts w:ascii="GHEA Grapalat" w:hAnsi="GHEA Grapalat"/>
          <w:lang w:val="af-ZA"/>
        </w:rPr>
        <w:t xml:space="preserve"> </w:t>
      </w:r>
      <w:r w:rsidRPr="00F36861">
        <w:rPr>
          <w:rFonts w:ascii="GHEA Grapalat" w:hAnsi="GHEA Grapalat"/>
          <w:lang w:val="hy-AM"/>
        </w:rPr>
        <w:t>և</w:t>
      </w:r>
      <w:r w:rsidRPr="00F36861">
        <w:rPr>
          <w:rFonts w:ascii="GHEA Grapalat" w:hAnsi="GHEA Grapalat"/>
          <w:lang w:val="af-ZA"/>
        </w:rPr>
        <w:t xml:space="preserve"> </w:t>
      </w:r>
      <w:r w:rsidRPr="00F36861">
        <w:rPr>
          <w:rFonts w:ascii="GHEA Grapalat" w:hAnsi="GHEA Grapalat"/>
          <w:lang w:val="hy-AM"/>
        </w:rPr>
        <w:t>տուգանքի նման չափ</w:t>
      </w:r>
      <w:r w:rsidRPr="00F36861">
        <w:rPr>
          <w:rFonts w:ascii="GHEA Grapalat" w:hAnsi="GHEA Grapalat"/>
          <w:lang w:val="af-ZA"/>
        </w:rPr>
        <w:t xml:space="preserve"> </w:t>
      </w:r>
      <w:r w:rsidRPr="00F36861">
        <w:rPr>
          <w:rFonts w:ascii="GHEA Grapalat" w:hAnsi="GHEA Grapalat"/>
          <w:lang w:val="hy-AM"/>
        </w:rPr>
        <w:t>նախատեսող</w:t>
      </w:r>
      <w:r w:rsidRPr="00F36861">
        <w:rPr>
          <w:rFonts w:ascii="GHEA Grapalat" w:hAnsi="GHEA Grapalat"/>
          <w:lang w:val="af-ZA"/>
        </w:rPr>
        <w:t xml:space="preserve"> </w:t>
      </w:r>
      <w:r w:rsidRPr="00F36861">
        <w:rPr>
          <w:rFonts w:ascii="GHEA Grapalat" w:hAnsi="GHEA Grapalat"/>
          <w:lang w:val="hy-AM"/>
        </w:rPr>
        <w:t>ակտեր</w:t>
      </w:r>
      <w:r w:rsidRPr="00F36861">
        <w:rPr>
          <w:rFonts w:ascii="GHEA Grapalat" w:hAnsi="GHEA Grapalat"/>
        </w:rPr>
        <w:t>ն</w:t>
      </w:r>
      <w:r w:rsidRPr="00F36861">
        <w:rPr>
          <w:rFonts w:ascii="GHEA Grapalat" w:hAnsi="GHEA Grapalat"/>
          <w:lang w:val="af-ZA"/>
        </w:rPr>
        <w:t xml:space="preserve"> </w:t>
      </w:r>
      <w:r w:rsidRPr="00F36861">
        <w:rPr>
          <w:rFonts w:ascii="GHEA Grapalat" w:hAnsi="GHEA Grapalat"/>
          <w:lang w:val="hy-AM"/>
        </w:rPr>
        <w:t>ենթակա</w:t>
      </w:r>
      <w:r w:rsidRPr="00F36861">
        <w:rPr>
          <w:rFonts w:ascii="GHEA Grapalat" w:hAnsi="GHEA Grapalat"/>
          <w:lang w:val="af-ZA"/>
        </w:rPr>
        <w:t xml:space="preserve"> </w:t>
      </w:r>
      <w:r w:rsidRPr="00F36861">
        <w:rPr>
          <w:rFonts w:ascii="GHEA Grapalat" w:hAnsi="GHEA Grapalat"/>
          <w:lang w:val="hy-AM"/>
        </w:rPr>
        <w:t>են</w:t>
      </w:r>
      <w:r w:rsidRPr="00F36861">
        <w:rPr>
          <w:rFonts w:ascii="GHEA Grapalat" w:hAnsi="GHEA Grapalat"/>
          <w:lang w:val="af-ZA"/>
        </w:rPr>
        <w:t xml:space="preserve"> </w:t>
      </w:r>
      <w:r w:rsidRPr="00F36861">
        <w:rPr>
          <w:rFonts w:ascii="GHEA Grapalat" w:hAnsi="GHEA Grapalat"/>
          <w:lang w:val="hy-AM"/>
        </w:rPr>
        <w:t>կատարման</w:t>
      </w:r>
      <w:r w:rsidRPr="00F36861">
        <w:rPr>
          <w:rFonts w:ascii="GHEA Grapalat" w:hAnsi="GHEA Grapalat"/>
          <w:lang w:val="af-ZA"/>
        </w:rPr>
        <w:t xml:space="preserve"> </w:t>
      </w:r>
      <w:r w:rsidRPr="00F36861">
        <w:rPr>
          <w:rFonts w:ascii="GHEA Grapalat" w:hAnsi="GHEA Grapalat"/>
          <w:lang w:val="hy-AM"/>
        </w:rPr>
        <w:t>դատական</w:t>
      </w:r>
      <w:r w:rsidRPr="00F36861">
        <w:rPr>
          <w:rFonts w:ascii="GHEA Grapalat" w:hAnsi="GHEA Grapalat"/>
          <w:lang w:val="af-ZA"/>
        </w:rPr>
        <w:t xml:space="preserve"> </w:t>
      </w:r>
      <w:r w:rsidRPr="00F36861">
        <w:rPr>
          <w:rFonts w:ascii="GHEA Grapalat" w:hAnsi="GHEA Grapalat"/>
          <w:lang w:val="hy-AM"/>
        </w:rPr>
        <w:t>կարգո</w:t>
      </w:r>
      <w:r w:rsidRPr="00F36861">
        <w:rPr>
          <w:rFonts w:ascii="GHEA Grapalat" w:hAnsi="GHEA Grapalat"/>
        </w:rPr>
        <w:t>վ</w:t>
      </w:r>
      <w:r w:rsidRPr="00F36861">
        <w:rPr>
          <w:rFonts w:ascii="GHEA Grapalat" w:hAnsi="GHEA Grapalat"/>
          <w:lang w:val="af-ZA"/>
        </w:rPr>
        <w:t xml:space="preserve">: </w:t>
      </w:r>
    </w:p>
    <w:p w:rsidR="003C2E37" w:rsidRPr="00F36861" w:rsidRDefault="003C2E37" w:rsidP="00F36861">
      <w:pPr>
        <w:tabs>
          <w:tab w:val="left" w:pos="720"/>
        </w:tabs>
        <w:spacing w:line="360" w:lineRule="auto"/>
        <w:jc w:val="both"/>
        <w:rPr>
          <w:rFonts w:ascii="GHEA Grapalat" w:hAnsi="GHEA Grapalat" w:cs="Sylfaen"/>
          <w:color w:val="000000"/>
          <w:shd w:val="clear" w:color="auto" w:fill="FFFFFF"/>
          <w:lang w:val="af-ZA"/>
        </w:rPr>
      </w:pPr>
      <w:r w:rsidRPr="00F36861">
        <w:rPr>
          <w:rFonts w:ascii="GHEA Grapalat" w:hAnsi="GHEA Grapalat"/>
          <w:color w:val="000000"/>
          <w:shd w:val="clear" w:color="auto" w:fill="FFFFFF"/>
          <w:lang w:val="af-ZA"/>
        </w:rPr>
        <w:t xml:space="preserve">      </w:t>
      </w:r>
      <w:r w:rsidR="00F36861">
        <w:rPr>
          <w:rFonts w:ascii="GHEA Grapalat" w:hAnsi="GHEA Grapalat"/>
          <w:color w:val="000000"/>
          <w:shd w:val="clear" w:color="auto" w:fill="FFFFFF"/>
          <w:lang w:val="af-ZA"/>
        </w:rPr>
        <w:tab/>
      </w:r>
      <w:r w:rsidRPr="00F36861">
        <w:rPr>
          <w:rFonts w:ascii="GHEA Grapalat" w:hAnsi="GHEA Grapalat"/>
          <w:color w:val="000000"/>
          <w:shd w:val="clear" w:color="auto" w:fill="FFFFFF"/>
          <w:lang w:val="af-ZA"/>
        </w:rPr>
        <w:t>Հարկ է նաև նշել, որ 2013 թվականի դեկտեմբերի 3-ին Օրենքում կատարված փո</w:t>
      </w:r>
      <w:r w:rsidR="00F36861">
        <w:rPr>
          <w:rFonts w:ascii="GHEA Grapalat" w:hAnsi="GHEA Grapalat"/>
          <w:color w:val="000000"/>
          <w:shd w:val="clear" w:color="auto" w:fill="FFFFFF"/>
          <w:lang w:val="af-ZA"/>
        </w:rPr>
        <w:softHyphen/>
      </w:r>
      <w:r w:rsidRPr="00F36861">
        <w:rPr>
          <w:rFonts w:ascii="GHEA Grapalat" w:hAnsi="GHEA Grapalat"/>
          <w:color w:val="000000"/>
          <w:shd w:val="clear" w:color="auto" w:fill="FFFFFF"/>
          <w:lang w:val="af-ZA"/>
        </w:rPr>
        <w:t>փո</w:t>
      </w:r>
      <w:r w:rsidR="00F36861">
        <w:rPr>
          <w:rFonts w:ascii="GHEA Grapalat" w:hAnsi="GHEA Grapalat"/>
          <w:color w:val="000000"/>
          <w:shd w:val="clear" w:color="auto" w:fill="FFFFFF"/>
          <w:lang w:val="af-ZA"/>
        </w:rPr>
        <w:softHyphen/>
      </w:r>
      <w:r w:rsidRPr="00F36861">
        <w:rPr>
          <w:rFonts w:ascii="GHEA Grapalat" w:hAnsi="GHEA Grapalat"/>
          <w:color w:val="000000"/>
          <w:shd w:val="clear" w:color="auto" w:fill="FFFFFF"/>
          <w:lang w:val="af-ZA"/>
        </w:rPr>
        <w:t xml:space="preserve">խությունը միտված է եղել նաև թեթևացնելու կամ բեռնաթափելու վարչական դատարաններում առկա </w:t>
      </w:r>
      <w:r w:rsidRPr="00F36861">
        <w:rPr>
          <w:rFonts w:ascii="GHEA Grapalat" w:hAnsi="GHEA Grapalat"/>
          <w:color w:val="000000"/>
          <w:shd w:val="clear" w:color="auto" w:fill="FFFFFF"/>
        </w:rPr>
        <w:t>ծանրաբեռնվածությունը</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որը</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նույնպես</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կարևոր</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և</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կարող</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է</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ազդել</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նաև</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այն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մյուս</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գոր</w:t>
      </w:r>
      <w:r w:rsidR="00F36861">
        <w:rPr>
          <w:rFonts w:ascii="GHEA Grapalat" w:hAnsi="GHEA Grapalat"/>
          <w:color w:val="000000"/>
          <w:shd w:val="clear" w:color="auto" w:fill="FFFFFF"/>
        </w:rPr>
        <w:softHyphen/>
      </w:r>
      <w:r w:rsidRPr="00F36861">
        <w:rPr>
          <w:rFonts w:ascii="GHEA Grapalat" w:hAnsi="GHEA Grapalat"/>
          <w:color w:val="000000"/>
          <w:shd w:val="clear" w:color="auto" w:fill="FFFFFF"/>
        </w:rPr>
        <w:t>ծերի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ավելի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հանգամանալից</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քննարկման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կամ</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եզրահանգման</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վրա</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որոնք</w:t>
      </w:r>
      <w:r w:rsidRPr="00F36861">
        <w:rPr>
          <w:rFonts w:ascii="GHEA Grapalat" w:hAnsi="GHEA Grapalat"/>
          <w:color w:val="000000"/>
          <w:shd w:val="clear" w:color="auto" w:fill="FFFFFF"/>
          <w:lang w:val="af-ZA"/>
        </w:rPr>
        <w:t xml:space="preserve"> վերաբերում են </w:t>
      </w:r>
      <w:r w:rsidRPr="00F36861">
        <w:rPr>
          <w:rFonts w:ascii="GHEA Grapalat" w:hAnsi="GHEA Grapalat"/>
          <w:color w:val="000000"/>
          <w:shd w:val="clear" w:color="auto" w:fill="FFFFFF"/>
        </w:rPr>
        <w:t>ավելի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մեծ</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գումարների</w:t>
      </w:r>
      <w:r w:rsidRPr="00F36861">
        <w:rPr>
          <w:rFonts w:ascii="GHEA Grapalat" w:hAnsi="GHEA Grapalat"/>
          <w:color w:val="000000"/>
          <w:shd w:val="clear" w:color="auto" w:fill="FFFFFF"/>
          <w:lang w:val="af-ZA"/>
        </w:rPr>
        <w:t xml:space="preserve"> </w:t>
      </w:r>
      <w:r w:rsidRPr="00F36861">
        <w:rPr>
          <w:rFonts w:ascii="GHEA Grapalat" w:hAnsi="GHEA Grapalat"/>
          <w:color w:val="000000"/>
          <w:shd w:val="clear" w:color="auto" w:fill="FFFFFF"/>
        </w:rPr>
        <w:t>տուգանքներին</w:t>
      </w:r>
      <w:r w:rsidRPr="00F36861">
        <w:rPr>
          <w:rFonts w:ascii="GHEA Grapalat" w:hAnsi="GHEA Grapalat"/>
          <w:color w:val="000000"/>
          <w:shd w:val="clear" w:color="auto" w:fill="FFFFFF"/>
          <w:lang w:val="af-ZA"/>
        </w:rPr>
        <w:t>:</w:t>
      </w:r>
    </w:p>
    <w:p w:rsidR="003C2E37" w:rsidRPr="00F36861" w:rsidRDefault="003C2E37" w:rsidP="00F36861">
      <w:pPr>
        <w:widowControl w:val="0"/>
        <w:spacing w:line="360" w:lineRule="auto"/>
        <w:jc w:val="both"/>
        <w:textAlignment w:val="baseline"/>
        <w:rPr>
          <w:rFonts w:ascii="GHEA Grapalat" w:hAnsi="GHEA Grapalat" w:cs="Sylfaen"/>
          <w:lang w:val="it-IT"/>
        </w:rPr>
      </w:pPr>
      <w:r w:rsidRPr="00F36861">
        <w:rPr>
          <w:rFonts w:ascii="GHEA Grapalat" w:hAnsi="GHEA Grapalat" w:cs="Sylfaen"/>
          <w:lang w:val="af-ZA"/>
        </w:rPr>
        <w:t xml:space="preserve">         </w:t>
      </w:r>
      <w:r w:rsidRPr="00F36861">
        <w:rPr>
          <w:rFonts w:ascii="GHEA Grapalat" w:hAnsi="GHEA Grapalat" w:cs="Sylfaen"/>
          <w:lang w:val="it-IT"/>
        </w:rPr>
        <w:t xml:space="preserve"> </w:t>
      </w:r>
      <w:r w:rsidRPr="00F36861">
        <w:rPr>
          <w:rFonts w:ascii="GHEA Grapalat" w:hAnsi="GHEA Grapalat" w:cs="Sylfaen"/>
        </w:rPr>
        <w:t>Վերոգրյալի</w:t>
      </w:r>
      <w:r w:rsidRPr="00F36861">
        <w:rPr>
          <w:rFonts w:ascii="GHEA Grapalat" w:hAnsi="GHEA Grapalat" w:cs="Sylfaen"/>
          <w:lang w:val="it-IT"/>
        </w:rPr>
        <w:t xml:space="preserve"> </w:t>
      </w:r>
      <w:r w:rsidRPr="00F36861">
        <w:rPr>
          <w:rFonts w:ascii="GHEA Grapalat" w:hAnsi="GHEA Grapalat" w:cs="Sylfaen"/>
        </w:rPr>
        <w:t>հիման</w:t>
      </w:r>
      <w:r w:rsidRPr="00F36861">
        <w:rPr>
          <w:rFonts w:ascii="GHEA Grapalat" w:hAnsi="GHEA Grapalat" w:cs="Sylfaen"/>
          <w:lang w:val="it-IT"/>
        </w:rPr>
        <w:t xml:space="preserve"> </w:t>
      </w:r>
      <w:r w:rsidR="00F36861" w:rsidRPr="00F36861">
        <w:rPr>
          <w:rFonts w:ascii="GHEA Grapalat" w:hAnsi="GHEA Grapalat" w:cs="Sylfaen"/>
        </w:rPr>
        <w:t>վրա գտնում ենք</w:t>
      </w:r>
      <w:r w:rsidRPr="00F36861">
        <w:rPr>
          <w:rFonts w:ascii="GHEA Grapalat" w:hAnsi="GHEA Grapalat" w:cs="Sylfaen"/>
          <w:lang w:val="it-IT"/>
        </w:rPr>
        <w:t xml:space="preserve">, </w:t>
      </w:r>
      <w:r w:rsidRPr="00F36861">
        <w:rPr>
          <w:rFonts w:ascii="GHEA Grapalat" w:hAnsi="GHEA Grapalat" w:cs="Sylfaen"/>
        </w:rPr>
        <w:t>որ</w:t>
      </w:r>
      <w:r w:rsidRPr="00F36861">
        <w:rPr>
          <w:rFonts w:ascii="GHEA Grapalat" w:hAnsi="GHEA Grapalat" w:cs="Sylfaen"/>
          <w:lang w:val="it-IT"/>
        </w:rPr>
        <w:t xml:space="preserve"> </w:t>
      </w:r>
      <w:r w:rsidRPr="00F36861">
        <w:rPr>
          <w:rFonts w:ascii="GHEA Grapalat" w:hAnsi="GHEA Grapalat" w:cs="Sylfaen"/>
        </w:rPr>
        <w:t>նախագծով</w:t>
      </w:r>
      <w:r w:rsidRPr="00F36861">
        <w:rPr>
          <w:rFonts w:ascii="GHEA Grapalat" w:hAnsi="GHEA Grapalat" w:cs="Sylfaen"/>
          <w:lang w:val="it-IT"/>
        </w:rPr>
        <w:t xml:space="preserve"> </w:t>
      </w:r>
      <w:r w:rsidRPr="00F36861">
        <w:rPr>
          <w:rFonts w:ascii="GHEA Grapalat" w:hAnsi="GHEA Grapalat" w:cs="Sylfaen"/>
        </w:rPr>
        <w:t>առաջարկվող</w:t>
      </w:r>
      <w:r w:rsidRPr="00F36861">
        <w:rPr>
          <w:rFonts w:ascii="GHEA Grapalat" w:hAnsi="GHEA Grapalat" w:cs="Sylfaen"/>
          <w:lang w:val="it-IT"/>
        </w:rPr>
        <w:t xml:space="preserve"> </w:t>
      </w:r>
      <w:r w:rsidRPr="00F36861">
        <w:rPr>
          <w:rFonts w:ascii="GHEA Grapalat" w:hAnsi="GHEA Grapalat" w:cs="Sylfaen"/>
        </w:rPr>
        <w:t>փոփոխություն</w:t>
      </w:r>
      <w:r w:rsidRPr="00F36861">
        <w:rPr>
          <w:rFonts w:ascii="GHEA Grapalat" w:hAnsi="GHEA Grapalat" w:cs="Sylfaen"/>
          <w:lang w:val="af-ZA"/>
        </w:rPr>
        <w:t>ները հիմ</w:t>
      </w:r>
      <w:r w:rsidR="00F36861">
        <w:rPr>
          <w:rFonts w:ascii="GHEA Grapalat" w:hAnsi="GHEA Grapalat" w:cs="Sylfaen"/>
          <w:lang w:val="af-ZA"/>
        </w:rPr>
        <w:softHyphen/>
      </w:r>
      <w:r w:rsidRPr="00F36861">
        <w:rPr>
          <w:rFonts w:ascii="GHEA Grapalat" w:hAnsi="GHEA Grapalat" w:cs="Sylfaen"/>
          <w:lang w:val="af-ZA"/>
        </w:rPr>
        <w:t>նավորված չ</w:t>
      </w:r>
      <w:r w:rsidRPr="00F36861">
        <w:rPr>
          <w:rFonts w:ascii="GHEA Grapalat" w:hAnsi="GHEA Grapalat" w:cs="Sylfaen"/>
        </w:rPr>
        <w:t>են</w:t>
      </w:r>
      <w:r w:rsidRPr="00F36861">
        <w:rPr>
          <w:rFonts w:ascii="GHEA Grapalat" w:hAnsi="GHEA Grapalat" w:cs="Sylfaen"/>
          <w:lang w:val="it-IT"/>
        </w:rPr>
        <w:t xml:space="preserve">, </w:t>
      </w:r>
      <w:r w:rsidRPr="00F36861">
        <w:rPr>
          <w:rFonts w:ascii="GHEA Grapalat" w:hAnsi="GHEA Grapalat" w:cs="Sylfaen"/>
        </w:rPr>
        <w:t>գործող</w:t>
      </w:r>
      <w:r w:rsidRPr="00F36861">
        <w:rPr>
          <w:rFonts w:ascii="GHEA Grapalat" w:hAnsi="GHEA Grapalat"/>
          <w:lang w:val="it-IT"/>
        </w:rPr>
        <w:t xml:space="preserve"> </w:t>
      </w:r>
      <w:r w:rsidRPr="00F36861">
        <w:rPr>
          <w:rFonts w:ascii="GHEA Grapalat" w:hAnsi="GHEA Grapalat" w:cs="Sylfaen"/>
        </w:rPr>
        <w:t>իրավակարգավորումն</w:t>
      </w:r>
      <w:r w:rsidRPr="00F36861">
        <w:rPr>
          <w:rFonts w:ascii="GHEA Grapalat" w:hAnsi="GHEA Grapalat"/>
          <w:lang w:val="it-IT"/>
        </w:rPr>
        <w:t xml:space="preserve"> </w:t>
      </w:r>
      <w:r w:rsidRPr="00F36861">
        <w:rPr>
          <w:rFonts w:ascii="GHEA Grapalat" w:hAnsi="GHEA Grapalat" w:cs="Sylfaen"/>
        </w:rPr>
        <w:t>իրավաչափ</w:t>
      </w:r>
      <w:r w:rsidRPr="00F36861">
        <w:rPr>
          <w:rFonts w:ascii="GHEA Grapalat" w:hAnsi="GHEA Grapalat"/>
          <w:lang w:val="it-IT"/>
        </w:rPr>
        <w:t xml:space="preserve"> </w:t>
      </w:r>
      <w:r w:rsidRPr="00F36861">
        <w:rPr>
          <w:rFonts w:ascii="GHEA Grapalat" w:hAnsi="GHEA Grapalat" w:cs="Sylfaen"/>
        </w:rPr>
        <w:t>է</w:t>
      </w:r>
      <w:r w:rsidRPr="00F36861">
        <w:rPr>
          <w:rFonts w:ascii="GHEA Grapalat" w:hAnsi="GHEA Grapalat"/>
          <w:lang w:val="it-IT"/>
        </w:rPr>
        <w:t>,</w:t>
      </w:r>
      <w:r w:rsidRPr="00F36861">
        <w:rPr>
          <w:rFonts w:ascii="GHEA Grapalat" w:hAnsi="GHEA Grapalat" w:cs="Sylfaen"/>
          <w:lang w:val="it-IT"/>
        </w:rPr>
        <w:t xml:space="preserve"> առկա է օրենքի կիրառման գործող պրակտիկա, որով լիարժեք ապահովվում են քաղաքացիների իրավունքները, </w:t>
      </w:r>
      <w:r w:rsidRPr="00F36861">
        <w:rPr>
          <w:rFonts w:ascii="GHEA Grapalat" w:hAnsi="GHEA Grapalat" w:cs="Sylfaen"/>
        </w:rPr>
        <w:t>քանի</w:t>
      </w:r>
      <w:r w:rsidRPr="00F36861">
        <w:rPr>
          <w:rFonts w:ascii="GHEA Grapalat" w:hAnsi="GHEA Grapalat"/>
          <w:lang w:val="it-IT"/>
        </w:rPr>
        <w:t xml:space="preserve"> </w:t>
      </w:r>
      <w:r w:rsidRPr="00F36861">
        <w:rPr>
          <w:rFonts w:ascii="GHEA Grapalat" w:hAnsi="GHEA Grapalat" w:cs="Sylfaen"/>
        </w:rPr>
        <w:t>որ</w:t>
      </w:r>
      <w:r w:rsidRPr="00F36861">
        <w:rPr>
          <w:rFonts w:ascii="Arial" w:hAnsi="Arial"/>
          <w:lang w:val="it-IT"/>
        </w:rPr>
        <w:t> </w:t>
      </w:r>
      <w:r w:rsidRPr="00F36861">
        <w:rPr>
          <w:rFonts w:ascii="GHEA Grapalat" w:hAnsi="GHEA Grapalat" w:cs="Sylfaen"/>
        </w:rPr>
        <w:t>անձից</w:t>
      </w:r>
      <w:r w:rsidRPr="00F36861">
        <w:rPr>
          <w:rFonts w:ascii="GHEA Grapalat" w:hAnsi="GHEA Grapalat"/>
          <w:lang w:val="it-IT"/>
        </w:rPr>
        <w:t xml:space="preserve"> </w:t>
      </w:r>
      <w:r w:rsidRPr="00F36861">
        <w:rPr>
          <w:rFonts w:ascii="GHEA Grapalat" w:hAnsi="GHEA Grapalat" w:cs="Sylfaen"/>
        </w:rPr>
        <w:t>պահանջվում</w:t>
      </w:r>
      <w:r w:rsidRPr="00F36861">
        <w:rPr>
          <w:rFonts w:ascii="GHEA Grapalat" w:hAnsi="GHEA Grapalat"/>
          <w:lang w:val="it-IT"/>
        </w:rPr>
        <w:t xml:space="preserve"> </w:t>
      </w:r>
      <w:r w:rsidRPr="00F36861">
        <w:rPr>
          <w:rFonts w:ascii="GHEA Grapalat" w:hAnsi="GHEA Grapalat" w:cs="Sylfaen"/>
        </w:rPr>
        <w:t>է</w:t>
      </w:r>
      <w:r w:rsidRPr="00F36861">
        <w:rPr>
          <w:rFonts w:ascii="GHEA Grapalat" w:hAnsi="GHEA Grapalat"/>
          <w:lang w:val="it-IT"/>
        </w:rPr>
        <w:t xml:space="preserve"> </w:t>
      </w:r>
      <w:r w:rsidRPr="00F36861">
        <w:rPr>
          <w:rFonts w:ascii="GHEA Grapalat" w:hAnsi="GHEA Grapalat" w:cs="Sylfaen"/>
        </w:rPr>
        <w:t>կատարել</w:t>
      </w:r>
      <w:r w:rsidRPr="00F36861">
        <w:rPr>
          <w:rFonts w:ascii="GHEA Grapalat" w:hAnsi="GHEA Grapalat"/>
          <w:lang w:val="it-IT"/>
        </w:rPr>
        <w:t xml:space="preserve"> </w:t>
      </w:r>
      <w:r w:rsidRPr="00F36861">
        <w:rPr>
          <w:rFonts w:ascii="GHEA Grapalat" w:hAnsi="GHEA Grapalat" w:cs="Sylfaen"/>
        </w:rPr>
        <w:t>այն</w:t>
      </w:r>
      <w:r w:rsidRPr="00F36861">
        <w:rPr>
          <w:rFonts w:ascii="GHEA Grapalat" w:hAnsi="GHEA Grapalat"/>
          <w:lang w:val="it-IT"/>
        </w:rPr>
        <w:t xml:space="preserve">, </w:t>
      </w:r>
      <w:r w:rsidRPr="00F36861">
        <w:rPr>
          <w:rFonts w:ascii="GHEA Grapalat" w:hAnsi="GHEA Grapalat" w:cs="Sylfaen"/>
        </w:rPr>
        <w:t>ինչն</w:t>
      </w:r>
      <w:r w:rsidRPr="00F36861">
        <w:rPr>
          <w:rFonts w:ascii="GHEA Grapalat" w:hAnsi="GHEA Grapalat"/>
          <w:lang w:val="it-IT"/>
        </w:rPr>
        <w:t xml:space="preserve"> </w:t>
      </w:r>
      <w:r w:rsidRPr="00F36861">
        <w:rPr>
          <w:rFonts w:ascii="GHEA Grapalat" w:hAnsi="GHEA Grapalat" w:cs="Sylfaen"/>
        </w:rPr>
        <w:t>արդեն</w:t>
      </w:r>
      <w:r w:rsidRPr="00F36861">
        <w:rPr>
          <w:rFonts w:ascii="GHEA Grapalat" w:hAnsi="GHEA Grapalat"/>
          <w:lang w:val="it-IT"/>
        </w:rPr>
        <w:t xml:space="preserve"> </w:t>
      </w:r>
      <w:r w:rsidRPr="00F36861">
        <w:rPr>
          <w:rFonts w:ascii="GHEA Grapalat" w:hAnsi="GHEA Grapalat" w:cs="Sylfaen"/>
        </w:rPr>
        <w:t>իսկ</w:t>
      </w:r>
      <w:r w:rsidRPr="00F36861">
        <w:rPr>
          <w:rFonts w:ascii="GHEA Grapalat" w:hAnsi="GHEA Grapalat"/>
          <w:lang w:val="it-IT"/>
        </w:rPr>
        <w:t xml:space="preserve"> </w:t>
      </w:r>
      <w:r w:rsidRPr="00F36861">
        <w:rPr>
          <w:rFonts w:ascii="GHEA Grapalat" w:hAnsi="GHEA Grapalat" w:cs="Sylfaen"/>
        </w:rPr>
        <w:t>պարտավոր</w:t>
      </w:r>
      <w:r w:rsidRPr="00F36861">
        <w:rPr>
          <w:rFonts w:ascii="GHEA Grapalat" w:hAnsi="GHEA Grapalat"/>
          <w:lang w:val="it-IT"/>
        </w:rPr>
        <w:t xml:space="preserve"> </w:t>
      </w:r>
      <w:r w:rsidRPr="00F36861">
        <w:rPr>
          <w:rFonts w:ascii="GHEA Grapalat" w:hAnsi="GHEA Grapalat" w:cs="Sylfaen"/>
        </w:rPr>
        <w:t>էր</w:t>
      </w:r>
      <w:r w:rsidRPr="00F36861">
        <w:rPr>
          <w:rFonts w:ascii="GHEA Grapalat" w:hAnsi="GHEA Grapalat"/>
          <w:lang w:val="it-IT"/>
        </w:rPr>
        <w:t xml:space="preserve"> </w:t>
      </w:r>
      <w:r w:rsidRPr="00F36861">
        <w:rPr>
          <w:rFonts w:ascii="GHEA Grapalat" w:hAnsi="GHEA Grapalat" w:cs="Sylfaen"/>
        </w:rPr>
        <w:t>կատարել</w:t>
      </w:r>
      <w:r w:rsidRPr="00F36861">
        <w:rPr>
          <w:rFonts w:ascii="GHEA Grapalat" w:hAnsi="GHEA Grapalat"/>
          <w:lang w:val="it-IT"/>
        </w:rPr>
        <w:t xml:space="preserve"> </w:t>
      </w:r>
      <w:r w:rsidRPr="00F36861">
        <w:rPr>
          <w:rFonts w:ascii="GHEA Grapalat" w:hAnsi="GHEA Grapalat" w:cs="Sylfaen"/>
        </w:rPr>
        <w:t>օրենքի</w:t>
      </w:r>
      <w:r w:rsidRPr="00F36861">
        <w:rPr>
          <w:rFonts w:ascii="GHEA Grapalat" w:hAnsi="GHEA Grapalat"/>
          <w:lang w:val="it-IT"/>
        </w:rPr>
        <w:t xml:space="preserve"> </w:t>
      </w:r>
      <w:r w:rsidRPr="00F36861">
        <w:rPr>
          <w:rFonts w:ascii="GHEA Grapalat" w:hAnsi="GHEA Grapalat" w:cs="Sylfaen"/>
        </w:rPr>
        <w:t>ուժով</w:t>
      </w:r>
      <w:r w:rsidRPr="00F36861">
        <w:rPr>
          <w:rFonts w:ascii="GHEA Grapalat" w:hAnsi="GHEA Grapalat"/>
          <w:lang w:val="it-IT"/>
        </w:rPr>
        <w:t xml:space="preserve">, </w:t>
      </w:r>
      <w:r w:rsidRPr="00F36861">
        <w:rPr>
          <w:rFonts w:ascii="GHEA Grapalat" w:hAnsi="GHEA Grapalat"/>
        </w:rPr>
        <w:t>հ</w:t>
      </w:r>
      <w:r w:rsidRPr="00F36861">
        <w:rPr>
          <w:rFonts w:ascii="GHEA Grapalat" w:hAnsi="GHEA Grapalat" w:cs="Sylfaen"/>
        </w:rPr>
        <w:t>ետևաբար</w:t>
      </w:r>
      <w:r w:rsidRPr="00F36861">
        <w:rPr>
          <w:rFonts w:ascii="GHEA Grapalat" w:hAnsi="GHEA Grapalat"/>
          <w:lang w:val="it-IT"/>
        </w:rPr>
        <w:t xml:space="preserve">, </w:t>
      </w:r>
      <w:r w:rsidRPr="00F36861">
        <w:rPr>
          <w:rFonts w:ascii="GHEA Grapalat" w:hAnsi="GHEA Grapalat" w:cs="Sylfaen"/>
        </w:rPr>
        <w:t>այս</w:t>
      </w:r>
      <w:r w:rsidRPr="00F36861">
        <w:rPr>
          <w:rFonts w:ascii="GHEA Grapalat" w:hAnsi="GHEA Grapalat"/>
          <w:lang w:val="it-IT"/>
        </w:rPr>
        <w:t xml:space="preserve"> </w:t>
      </w:r>
      <w:r w:rsidRPr="00F36861">
        <w:rPr>
          <w:rFonts w:ascii="GHEA Grapalat" w:hAnsi="GHEA Grapalat" w:cs="Sylfaen"/>
        </w:rPr>
        <w:t>դեպքում</w:t>
      </w:r>
      <w:r w:rsidRPr="00F36861">
        <w:rPr>
          <w:rFonts w:ascii="GHEA Grapalat" w:hAnsi="GHEA Grapalat"/>
          <w:lang w:val="it-IT"/>
        </w:rPr>
        <w:t xml:space="preserve"> </w:t>
      </w:r>
      <w:r w:rsidRPr="00F36861">
        <w:rPr>
          <w:rFonts w:ascii="GHEA Grapalat" w:hAnsi="GHEA Grapalat" w:cs="Sylfaen"/>
        </w:rPr>
        <w:t>հանրային</w:t>
      </w:r>
      <w:r w:rsidRPr="00F36861">
        <w:rPr>
          <w:rFonts w:ascii="GHEA Grapalat" w:hAnsi="GHEA Grapalat"/>
          <w:lang w:val="it-IT"/>
        </w:rPr>
        <w:t xml:space="preserve"> </w:t>
      </w:r>
      <w:r w:rsidRPr="00F36861">
        <w:rPr>
          <w:rFonts w:ascii="GHEA Grapalat" w:hAnsi="GHEA Grapalat" w:cs="Sylfaen"/>
        </w:rPr>
        <w:t>իրավական</w:t>
      </w:r>
      <w:r w:rsidRPr="00F36861">
        <w:rPr>
          <w:rFonts w:ascii="GHEA Grapalat" w:hAnsi="GHEA Grapalat"/>
          <w:lang w:val="it-IT"/>
        </w:rPr>
        <w:t xml:space="preserve"> </w:t>
      </w:r>
      <w:r w:rsidRPr="00F36861">
        <w:rPr>
          <w:rFonts w:ascii="GHEA Grapalat" w:hAnsi="GHEA Grapalat" w:cs="Sylfaen"/>
        </w:rPr>
        <w:t>դրամական</w:t>
      </w:r>
      <w:r w:rsidRPr="00F36861">
        <w:rPr>
          <w:rFonts w:ascii="GHEA Grapalat" w:hAnsi="GHEA Grapalat"/>
          <w:lang w:val="it-IT"/>
        </w:rPr>
        <w:t xml:space="preserve"> </w:t>
      </w:r>
      <w:r w:rsidRPr="00F36861">
        <w:rPr>
          <w:rFonts w:ascii="GHEA Grapalat" w:hAnsi="GHEA Grapalat" w:cs="Sylfaen"/>
        </w:rPr>
        <w:t>պահանջների</w:t>
      </w:r>
      <w:r w:rsidRPr="00F36861">
        <w:rPr>
          <w:rFonts w:ascii="GHEA Grapalat" w:hAnsi="GHEA Grapalat"/>
          <w:lang w:val="it-IT"/>
        </w:rPr>
        <w:t xml:space="preserve"> </w:t>
      </w:r>
      <w:r w:rsidRPr="00F36861">
        <w:rPr>
          <w:rFonts w:ascii="GHEA Grapalat" w:hAnsi="GHEA Grapalat" w:cs="Sylfaen"/>
        </w:rPr>
        <w:t>արտա</w:t>
      </w:r>
      <w:r w:rsidR="00F36861">
        <w:rPr>
          <w:rFonts w:ascii="GHEA Grapalat" w:hAnsi="GHEA Grapalat" w:cs="Sylfaen"/>
        </w:rPr>
        <w:softHyphen/>
      </w:r>
      <w:r w:rsidRPr="00F36861">
        <w:rPr>
          <w:rFonts w:ascii="GHEA Grapalat" w:hAnsi="GHEA Grapalat" w:cs="Sylfaen"/>
        </w:rPr>
        <w:t>դա</w:t>
      </w:r>
      <w:r w:rsidR="00F36861">
        <w:rPr>
          <w:rFonts w:ascii="GHEA Grapalat" w:hAnsi="GHEA Grapalat" w:cs="Sylfaen"/>
        </w:rPr>
        <w:softHyphen/>
      </w:r>
      <w:r w:rsidRPr="00F36861">
        <w:rPr>
          <w:rFonts w:ascii="GHEA Grapalat" w:hAnsi="GHEA Grapalat" w:cs="Sylfaen"/>
        </w:rPr>
        <w:t>տա</w:t>
      </w:r>
      <w:r w:rsidR="00F36861">
        <w:rPr>
          <w:rFonts w:ascii="GHEA Grapalat" w:hAnsi="GHEA Grapalat" w:cs="Sylfaen"/>
        </w:rPr>
        <w:softHyphen/>
      </w:r>
      <w:r w:rsidRPr="00F36861">
        <w:rPr>
          <w:rFonts w:ascii="GHEA Grapalat" w:hAnsi="GHEA Grapalat" w:cs="Sylfaen"/>
        </w:rPr>
        <w:t>կան</w:t>
      </w:r>
      <w:r w:rsidRPr="00F36861">
        <w:rPr>
          <w:rFonts w:ascii="GHEA Grapalat" w:hAnsi="GHEA Grapalat"/>
          <w:lang w:val="it-IT"/>
        </w:rPr>
        <w:t xml:space="preserve"> </w:t>
      </w:r>
      <w:r w:rsidRPr="00F36861">
        <w:rPr>
          <w:rFonts w:ascii="GHEA Grapalat" w:hAnsi="GHEA Grapalat" w:cs="Sylfaen"/>
        </w:rPr>
        <w:t>կարգով</w:t>
      </w:r>
      <w:r w:rsidRPr="00F36861">
        <w:rPr>
          <w:rFonts w:ascii="GHEA Grapalat" w:hAnsi="GHEA Grapalat"/>
          <w:lang w:val="it-IT"/>
        </w:rPr>
        <w:t xml:space="preserve"> </w:t>
      </w:r>
      <w:r w:rsidRPr="00F36861">
        <w:rPr>
          <w:rFonts w:ascii="GHEA Grapalat" w:hAnsi="GHEA Grapalat" w:cs="Sylfaen"/>
        </w:rPr>
        <w:t>կատարումը</w:t>
      </w:r>
      <w:r w:rsidRPr="00F36861">
        <w:rPr>
          <w:rFonts w:ascii="GHEA Grapalat" w:hAnsi="GHEA Grapalat"/>
          <w:lang w:val="it-IT"/>
        </w:rPr>
        <w:t xml:space="preserve"> </w:t>
      </w:r>
      <w:r w:rsidRPr="00F36861">
        <w:rPr>
          <w:rFonts w:ascii="GHEA Grapalat" w:hAnsi="GHEA Grapalat" w:cs="Sylfaen"/>
        </w:rPr>
        <w:t>լիովին</w:t>
      </w:r>
      <w:r w:rsidRPr="00F36861">
        <w:rPr>
          <w:rFonts w:ascii="GHEA Grapalat" w:hAnsi="GHEA Grapalat"/>
          <w:lang w:val="it-IT"/>
        </w:rPr>
        <w:t xml:space="preserve"> </w:t>
      </w:r>
      <w:r w:rsidRPr="00F36861">
        <w:rPr>
          <w:rFonts w:ascii="GHEA Grapalat" w:hAnsi="GHEA Grapalat" w:cs="Sylfaen"/>
        </w:rPr>
        <w:t>բավարար</w:t>
      </w:r>
      <w:r w:rsidRPr="00F36861">
        <w:rPr>
          <w:rFonts w:ascii="GHEA Grapalat" w:hAnsi="GHEA Grapalat"/>
          <w:lang w:val="it-IT"/>
        </w:rPr>
        <w:t xml:space="preserve"> </w:t>
      </w:r>
      <w:r w:rsidRPr="00F36861">
        <w:rPr>
          <w:rFonts w:ascii="GHEA Grapalat" w:hAnsi="GHEA Grapalat" w:cs="Sylfaen"/>
        </w:rPr>
        <w:t>է</w:t>
      </w:r>
      <w:r w:rsidRPr="00F36861">
        <w:rPr>
          <w:rFonts w:ascii="GHEA Grapalat" w:hAnsi="GHEA Grapalat"/>
          <w:lang w:val="it-IT"/>
        </w:rPr>
        <w:t xml:space="preserve">, </w:t>
      </w:r>
      <w:r w:rsidRPr="00F36861">
        <w:rPr>
          <w:rFonts w:ascii="GHEA Grapalat" w:hAnsi="GHEA Grapalat" w:cs="Sylfaen"/>
        </w:rPr>
        <w:t>քանի</w:t>
      </w:r>
      <w:r w:rsidRPr="00F36861">
        <w:rPr>
          <w:rFonts w:ascii="GHEA Grapalat" w:hAnsi="GHEA Grapalat"/>
          <w:lang w:val="it-IT"/>
        </w:rPr>
        <w:t xml:space="preserve"> </w:t>
      </w:r>
      <w:r w:rsidRPr="00F36861">
        <w:rPr>
          <w:rFonts w:ascii="GHEA Grapalat" w:hAnsi="GHEA Grapalat" w:cs="Sylfaen"/>
        </w:rPr>
        <w:t>որ</w:t>
      </w:r>
      <w:r w:rsidRPr="00F36861">
        <w:rPr>
          <w:rFonts w:ascii="GHEA Grapalat" w:hAnsi="GHEA Grapalat"/>
          <w:lang w:val="it-IT"/>
        </w:rPr>
        <w:t xml:space="preserve"> </w:t>
      </w:r>
      <w:r w:rsidRPr="00F36861">
        <w:rPr>
          <w:rFonts w:ascii="GHEA Grapalat" w:hAnsi="GHEA Grapalat" w:cs="Sylfaen"/>
        </w:rPr>
        <w:t>նույնիսկ</w:t>
      </w:r>
      <w:r w:rsidRPr="00F36861">
        <w:rPr>
          <w:rFonts w:ascii="GHEA Grapalat" w:hAnsi="GHEA Grapalat"/>
          <w:lang w:val="it-IT"/>
        </w:rPr>
        <w:t xml:space="preserve"> </w:t>
      </w:r>
      <w:r w:rsidRPr="00F36861">
        <w:rPr>
          <w:rFonts w:ascii="GHEA Grapalat" w:hAnsi="GHEA Grapalat" w:cs="Sylfaen"/>
        </w:rPr>
        <w:t>այս</w:t>
      </w:r>
      <w:r w:rsidRPr="00F36861">
        <w:rPr>
          <w:rFonts w:ascii="GHEA Grapalat" w:hAnsi="GHEA Grapalat"/>
          <w:lang w:val="it-IT"/>
        </w:rPr>
        <w:t xml:space="preserve"> </w:t>
      </w:r>
      <w:r w:rsidRPr="00F36861">
        <w:rPr>
          <w:rFonts w:ascii="GHEA Grapalat" w:hAnsi="GHEA Grapalat" w:cs="Sylfaen"/>
        </w:rPr>
        <w:t>դեպքում</w:t>
      </w:r>
      <w:r w:rsidRPr="00F36861">
        <w:rPr>
          <w:rFonts w:ascii="GHEA Grapalat" w:hAnsi="GHEA Grapalat"/>
          <w:lang w:val="it-IT"/>
        </w:rPr>
        <w:t xml:space="preserve"> </w:t>
      </w:r>
      <w:r w:rsidRPr="00F36861">
        <w:rPr>
          <w:rFonts w:ascii="GHEA Grapalat" w:hAnsi="GHEA Grapalat" w:cs="Sylfaen"/>
        </w:rPr>
        <w:t>պահ</w:t>
      </w:r>
      <w:r w:rsidR="00F36861">
        <w:rPr>
          <w:rFonts w:ascii="GHEA Grapalat" w:hAnsi="GHEA Grapalat" w:cs="Sylfaen"/>
        </w:rPr>
        <w:softHyphen/>
      </w:r>
      <w:r w:rsidRPr="00F36861">
        <w:rPr>
          <w:rFonts w:ascii="GHEA Grapalat" w:hAnsi="GHEA Grapalat" w:cs="Sylfaen"/>
        </w:rPr>
        <w:t>պան</w:t>
      </w:r>
      <w:r w:rsidR="00F36861">
        <w:rPr>
          <w:rFonts w:ascii="GHEA Grapalat" w:hAnsi="GHEA Grapalat" w:cs="Sylfaen"/>
        </w:rPr>
        <w:softHyphen/>
      </w:r>
      <w:r w:rsidRPr="00F36861">
        <w:rPr>
          <w:rFonts w:ascii="GHEA Grapalat" w:hAnsi="GHEA Grapalat" w:cs="Sylfaen"/>
        </w:rPr>
        <w:t>վում</w:t>
      </w:r>
      <w:r w:rsidRPr="00F36861">
        <w:rPr>
          <w:rFonts w:ascii="GHEA Grapalat" w:hAnsi="GHEA Grapalat"/>
          <w:lang w:val="it-IT"/>
        </w:rPr>
        <w:t xml:space="preserve"> </w:t>
      </w:r>
      <w:r w:rsidRPr="00F36861">
        <w:rPr>
          <w:rFonts w:ascii="GHEA Grapalat" w:hAnsi="GHEA Grapalat" w:cs="Sylfaen"/>
        </w:rPr>
        <w:t>է</w:t>
      </w:r>
      <w:r w:rsidRPr="00F36861">
        <w:rPr>
          <w:rFonts w:ascii="GHEA Grapalat" w:hAnsi="GHEA Grapalat"/>
          <w:lang w:val="it-IT"/>
        </w:rPr>
        <w:t xml:space="preserve"> </w:t>
      </w:r>
      <w:r w:rsidRPr="00F36861">
        <w:rPr>
          <w:rFonts w:ascii="GHEA Grapalat" w:hAnsi="GHEA Grapalat" w:cs="Sylfaen"/>
        </w:rPr>
        <w:t>անձի</w:t>
      </w:r>
      <w:r w:rsidRPr="00F36861">
        <w:rPr>
          <w:rFonts w:ascii="GHEA Grapalat" w:hAnsi="GHEA Grapalat"/>
          <w:lang w:val="it-IT"/>
        </w:rPr>
        <w:t xml:space="preserve"> </w:t>
      </w:r>
      <w:r w:rsidRPr="00F36861">
        <w:rPr>
          <w:rFonts w:ascii="GHEA Grapalat" w:hAnsi="GHEA Grapalat" w:cs="Sylfaen"/>
        </w:rPr>
        <w:t>իրավունքը</w:t>
      </w:r>
      <w:r w:rsidRPr="00F36861">
        <w:rPr>
          <w:rFonts w:ascii="GHEA Grapalat" w:hAnsi="GHEA Grapalat"/>
          <w:lang w:val="it-IT"/>
        </w:rPr>
        <w:t xml:space="preserve"> </w:t>
      </w:r>
      <w:r w:rsidRPr="00F36861">
        <w:rPr>
          <w:rFonts w:ascii="GHEA Grapalat" w:hAnsi="GHEA Grapalat" w:cs="Sylfaen"/>
        </w:rPr>
        <w:t>ցանկության</w:t>
      </w:r>
      <w:r w:rsidRPr="00F36861">
        <w:rPr>
          <w:rFonts w:ascii="GHEA Grapalat" w:hAnsi="GHEA Grapalat"/>
          <w:lang w:val="it-IT"/>
        </w:rPr>
        <w:t xml:space="preserve"> </w:t>
      </w:r>
      <w:r w:rsidRPr="00F36861">
        <w:rPr>
          <w:rFonts w:ascii="GHEA Grapalat" w:hAnsi="GHEA Grapalat" w:cs="Sylfaen"/>
        </w:rPr>
        <w:t>դեպքում</w:t>
      </w:r>
      <w:r w:rsidRPr="00F36861">
        <w:rPr>
          <w:rFonts w:ascii="GHEA Grapalat" w:hAnsi="GHEA Grapalat"/>
          <w:lang w:val="it-IT"/>
        </w:rPr>
        <w:t xml:space="preserve"> </w:t>
      </w:r>
      <w:r w:rsidRPr="00F36861">
        <w:rPr>
          <w:rFonts w:ascii="GHEA Grapalat" w:hAnsi="GHEA Grapalat" w:cs="Sylfaen"/>
        </w:rPr>
        <w:t>վիճարկելու</w:t>
      </w:r>
      <w:r w:rsidRPr="00F36861">
        <w:rPr>
          <w:rFonts w:ascii="GHEA Grapalat" w:hAnsi="GHEA Grapalat"/>
          <w:lang w:val="it-IT"/>
        </w:rPr>
        <w:t xml:space="preserve"> </w:t>
      </w:r>
      <w:r w:rsidRPr="00F36861">
        <w:rPr>
          <w:rFonts w:ascii="GHEA Grapalat" w:hAnsi="GHEA Grapalat" w:cs="Sylfaen"/>
        </w:rPr>
        <w:t>դրամական</w:t>
      </w:r>
      <w:r w:rsidRPr="00F36861">
        <w:rPr>
          <w:rFonts w:ascii="GHEA Grapalat" w:hAnsi="GHEA Grapalat"/>
          <w:lang w:val="it-IT"/>
        </w:rPr>
        <w:t xml:space="preserve"> </w:t>
      </w:r>
      <w:r w:rsidRPr="00F36861">
        <w:rPr>
          <w:rFonts w:ascii="GHEA Grapalat" w:hAnsi="GHEA Grapalat" w:cs="Sylfaen"/>
        </w:rPr>
        <w:t>պահանջի</w:t>
      </w:r>
      <w:r w:rsidRPr="00F36861">
        <w:rPr>
          <w:rFonts w:ascii="GHEA Grapalat" w:hAnsi="GHEA Grapalat"/>
          <w:lang w:val="it-IT"/>
        </w:rPr>
        <w:t xml:space="preserve"> </w:t>
      </w:r>
      <w:r w:rsidRPr="00F36861">
        <w:rPr>
          <w:rFonts w:ascii="GHEA Grapalat" w:hAnsi="GHEA Grapalat" w:cs="Sylfaen"/>
        </w:rPr>
        <w:t>հիմքում</w:t>
      </w:r>
      <w:r w:rsidRPr="00F36861">
        <w:rPr>
          <w:rFonts w:ascii="GHEA Grapalat" w:hAnsi="GHEA Grapalat"/>
          <w:lang w:val="it-IT"/>
        </w:rPr>
        <w:t xml:space="preserve"> </w:t>
      </w:r>
      <w:r w:rsidRPr="00F36861">
        <w:rPr>
          <w:rFonts w:ascii="GHEA Grapalat" w:hAnsi="GHEA Grapalat" w:cs="Sylfaen"/>
        </w:rPr>
        <w:t>դրված</w:t>
      </w:r>
      <w:r w:rsidRPr="00F36861">
        <w:rPr>
          <w:rFonts w:ascii="GHEA Grapalat" w:hAnsi="GHEA Grapalat"/>
          <w:lang w:val="it-IT"/>
        </w:rPr>
        <w:t xml:space="preserve"> </w:t>
      </w:r>
      <w:r w:rsidRPr="00F36861">
        <w:rPr>
          <w:rFonts w:ascii="GHEA Grapalat" w:hAnsi="GHEA Grapalat" w:cs="Sylfaen"/>
        </w:rPr>
        <w:t>վարչական</w:t>
      </w:r>
      <w:r w:rsidRPr="00F36861">
        <w:rPr>
          <w:rFonts w:ascii="GHEA Grapalat" w:hAnsi="GHEA Grapalat"/>
          <w:lang w:val="it-IT"/>
        </w:rPr>
        <w:t xml:space="preserve"> </w:t>
      </w:r>
      <w:r w:rsidRPr="00F36861">
        <w:rPr>
          <w:rFonts w:ascii="GHEA Grapalat" w:hAnsi="GHEA Grapalat" w:cs="Sylfaen"/>
        </w:rPr>
        <w:t>ակտը</w:t>
      </w:r>
      <w:r w:rsidRPr="00F36861">
        <w:rPr>
          <w:rFonts w:ascii="GHEA Grapalat" w:hAnsi="GHEA Grapalat"/>
          <w:lang w:val="it-IT"/>
        </w:rPr>
        <w:t>:</w:t>
      </w:r>
    </w:p>
    <w:p w:rsidR="00F96E01" w:rsidRPr="00F36861" w:rsidRDefault="00F96E01" w:rsidP="00D66258">
      <w:pPr>
        <w:tabs>
          <w:tab w:val="left" w:pos="720"/>
        </w:tabs>
        <w:spacing w:line="360" w:lineRule="auto"/>
        <w:ind w:firstLine="720"/>
        <w:jc w:val="both"/>
        <w:rPr>
          <w:rFonts w:ascii="GHEA Grapalat" w:hAnsi="GHEA Grapalat" w:cs="Sylfaen"/>
          <w:spacing w:val="-2"/>
          <w:lang w:val="af-ZA"/>
        </w:rPr>
      </w:pPr>
      <w:r w:rsidRPr="00F36861">
        <w:rPr>
          <w:rFonts w:ascii="GHEA Grapalat" w:hAnsi="GHEA Grapalat"/>
        </w:rPr>
        <w:t>Ելնելով շարադրվածից, Հա</w:t>
      </w:r>
      <w:r w:rsidRPr="00F36861">
        <w:rPr>
          <w:rFonts w:ascii="GHEA Grapalat" w:hAnsi="GHEA Grapalat"/>
        </w:rPr>
        <w:softHyphen/>
        <w:t>յաս</w:t>
      </w:r>
      <w:r w:rsidRPr="00F36861">
        <w:rPr>
          <w:rFonts w:ascii="GHEA Grapalat" w:hAnsi="GHEA Grapalat"/>
        </w:rPr>
        <w:softHyphen/>
        <w:t>տանի Հանրապետության</w:t>
      </w:r>
      <w:r w:rsidRPr="00F36861">
        <w:rPr>
          <w:rFonts w:ascii="GHEA Grapalat" w:hAnsi="GHEA Grapalat"/>
          <w:lang w:val="af-ZA"/>
        </w:rPr>
        <w:t xml:space="preserve"> </w:t>
      </w:r>
      <w:r w:rsidRPr="00F36861">
        <w:rPr>
          <w:rFonts w:ascii="GHEA Grapalat" w:hAnsi="GHEA Grapalat"/>
        </w:rPr>
        <w:t>կառա</w:t>
      </w:r>
      <w:r w:rsidRPr="00F36861">
        <w:rPr>
          <w:rFonts w:ascii="GHEA Grapalat" w:hAnsi="GHEA Grapalat"/>
        </w:rPr>
        <w:softHyphen/>
        <w:t>վա</w:t>
      </w:r>
      <w:r w:rsidRPr="00F36861">
        <w:rPr>
          <w:rFonts w:ascii="GHEA Grapalat" w:hAnsi="GHEA Grapalat"/>
        </w:rPr>
        <w:softHyphen/>
        <w:t>րու</w:t>
      </w:r>
      <w:r w:rsidRPr="00F36861">
        <w:rPr>
          <w:rFonts w:ascii="GHEA Grapalat" w:hAnsi="GHEA Grapalat"/>
        </w:rPr>
        <w:softHyphen/>
        <w:t>թյունը դեմ է ներ</w:t>
      </w:r>
      <w:r w:rsidR="00F36861">
        <w:rPr>
          <w:rFonts w:ascii="GHEA Grapalat" w:hAnsi="GHEA Grapalat"/>
        </w:rPr>
        <w:softHyphen/>
      </w:r>
      <w:r w:rsidRPr="00F36861">
        <w:rPr>
          <w:rFonts w:ascii="GHEA Grapalat" w:hAnsi="GHEA Grapalat"/>
        </w:rPr>
        <w:t>կա</w:t>
      </w:r>
      <w:r w:rsidR="00F36861">
        <w:rPr>
          <w:rFonts w:ascii="GHEA Grapalat" w:hAnsi="GHEA Grapalat"/>
        </w:rPr>
        <w:softHyphen/>
      </w:r>
      <w:r w:rsidRPr="00F36861">
        <w:rPr>
          <w:rFonts w:ascii="GHEA Grapalat" w:hAnsi="GHEA Grapalat"/>
        </w:rPr>
        <w:t>յացված նախագծ</w:t>
      </w:r>
      <w:r w:rsidR="00F36861" w:rsidRPr="00F36861">
        <w:rPr>
          <w:rFonts w:ascii="GHEA Grapalat" w:hAnsi="GHEA Grapalat"/>
        </w:rPr>
        <w:t>եր</w:t>
      </w:r>
      <w:r w:rsidRPr="00F36861">
        <w:rPr>
          <w:rFonts w:ascii="GHEA Grapalat" w:hAnsi="GHEA Grapalat"/>
        </w:rPr>
        <w:t>ի</w:t>
      </w:r>
      <w:r w:rsidR="00F36861" w:rsidRPr="00F36861">
        <w:rPr>
          <w:rFonts w:ascii="GHEA Grapalat" w:hAnsi="GHEA Grapalat"/>
        </w:rPr>
        <w:t xml:space="preserve"> փաթեթի</w:t>
      </w:r>
      <w:r w:rsidRPr="00F36861">
        <w:rPr>
          <w:rFonts w:ascii="GHEA Grapalat" w:hAnsi="GHEA Grapalat"/>
        </w:rPr>
        <w:t xml:space="preserve"> ընդունմանը</w:t>
      </w:r>
      <w:r w:rsidRPr="00F36861">
        <w:rPr>
          <w:rFonts w:ascii="GHEA Grapalat" w:hAnsi="GHEA Grapalat"/>
          <w:lang w:val="af-ZA"/>
        </w:rPr>
        <w:t>:</w:t>
      </w:r>
    </w:p>
    <w:p w:rsidR="00F96E01" w:rsidRPr="00D66258" w:rsidRDefault="00F96E01" w:rsidP="00D66258">
      <w:pPr>
        <w:spacing w:line="360" w:lineRule="auto"/>
        <w:ind w:firstLine="720"/>
        <w:jc w:val="both"/>
        <w:rPr>
          <w:rFonts w:ascii="GHEA Grapalat" w:hAnsi="GHEA Grapalat"/>
        </w:rPr>
      </w:pPr>
      <w:r w:rsidRPr="00F36861">
        <w:rPr>
          <w:rFonts w:ascii="GHEA Grapalat" w:hAnsi="GHEA Grapalat"/>
          <w:lang w:val="af-ZA"/>
        </w:rPr>
        <w:t>Միաժամանակ հայտնում ենք, որ, ներկայացված օրենք</w:t>
      </w:r>
      <w:r w:rsidR="00D66258" w:rsidRPr="00F36861">
        <w:rPr>
          <w:rFonts w:ascii="GHEA Grapalat" w:hAnsi="GHEA Grapalat"/>
          <w:lang w:val="af-ZA"/>
        </w:rPr>
        <w:t>ներ</w:t>
      </w:r>
      <w:r w:rsidRPr="00F36861">
        <w:rPr>
          <w:rFonts w:ascii="GHEA Grapalat" w:hAnsi="GHEA Grapalat"/>
          <w:lang w:val="af-ZA"/>
        </w:rPr>
        <w:t xml:space="preserve">ի </w:t>
      </w:r>
      <w:r w:rsidR="00D66258" w:rsidRPr="00F36861">
        <w:rPr>
          <w:rFonts w:ascii="GHEA Grapalat" w:hAnsi="GHEA Grapalat"/>
          <w:lang w:val="af-ZA"/>
        </w:rPr>
        <w:t>նախագ</w:t>
      </w:r>
      <w:r w:rsidRPr="00F36861">
        <w:rPr>
          <w:rFonts w:ascii="GHEA Grapalat" w:hAnsi="GHEA Grapalat"/>
          <w:lang w:val="af-ZA"/>
        </w:rPr>
        <w:t>ծ</w:t>
      </w:r>
      <w:r w:rsidR="00D66258" w:rsidRPr="00F36861">
        <w:rPr>
          <w:rFonts w:ascii="GHEA Grapalat" w:hAnsi="GHEA Grapalat"/>
          <w:lang w:val="af-ZA"/>
        </w:rPr>
        <w:t>երի փաթեթ</w:t>
      </w:r>
      <w:r w:rsidRPr="00F36861">
        <w:rPr>
          <w:rFonts w:ascii="GHEA Grapalat" w:hAnsi="GHEA Grapalat"/>
          <w:lang w:val="af-ZA"/>
        </w:rPr>
        <w:t>ը Հայաս</w:t>
      </w:r>
      <w:r w:rsidRPr="00F36861">
        <w:rPr>
          <w:rFonts w:ascii="GHEA Grapalat" w:hAnsi="GHEA Grapalat"/>
          <w:lang w:val="af-ZA"/>
        </w:rPr>
        <w:softHyphen/>
      </w:r>
      <w:r w:rsidR="00F36861">
        <w:rPr>
          <w:rFonts w:ascii="GHEA Grapalat" w:hAnsi="GHEA Grapalat"/>
          <w:lang w:val="af-ZA"/>
        </w:rPr>
        <w:softHyphen/>
      </w:r>
      <w:r w:rsidRPr="00F36861">
        <w:rPr>
          <w:rFonts w:ascii="GHEA Grapalat" w:hAnsi="GHEA Grapalat"/>
          <w:lang w:val="af-ZA"/>
        </w:rPr>
        <w:t>տա</w:t>
      </w:r>
      <w:r w:rsidRPr="00F36861">
        <w:rPr>
          <w:rFonts w:ascii="GHEA Grapalat" w:hAnsi="GHEA Grapalat"/>
          <w:lang w:val="af-ZA"/>
        </w:rPr>
        <w:softHyphen/>
        <w:t>նի Հան</w:t>
      </w:r>
      <w:r w:rsidRPr="00F36861">
        <w:rPr>
          <w:rFonts w:ascii="GHEA Grapalat" w:hAnsi="GHEA Grapalat"/>
          <w:lang w:val="af-ZA"/>
        </w:rPr>
        <w:softHyphen/>
      </w:r>
      <w:r w:rsidRPr="00F36861">
        <w:rPr>
          <w:rFonts w:ascii="GHEA Grapalat" w:hAnsi="GHEA Grapalat"/>
          <w:lang w:val="af-ZA"/>
        </w:rPr>
        <w:softHyphen/>
        <w:t>րա</w:t>
      </w:r>
      <w:r w:rsidRPr="00F36861">
        <w:rPr>
          <w:rFonts w:ascii="GHEA Grapalat" w:hAnsi="GHEA Grapalat"/>
          <w:lang w:val="af-ZA"/>
        </w:rPr>
        <w:softHyphen/>
        <w:t>պետության Ազգային ժողովում քննարկելիս, հարակից զեկուցմամբ հան</w:t>
      </w:r>
      <w:r w:rsidRPr="00F36861">
        <w:rPr>
          <w:rFonts w:ascii="GHEA Grapalat" w:hAnsi="GHEA Grapalat"/>
          <w:lang w:val="af-ZA"/>
        </w:rPr>
        <w:softHyphen/>
        <w:t xml:space="preserve">դես կգա </w:t>
      </w:r>
      <w:r w:rsidRPr="00F36861">
        <w:rPr>
          <w:rFonts w:ascii="GHEA Grapalat" w:hAnsi="GHEA Grapalat"/>
        </w:rPr>
        <w:t>Հա</w:t>
      </w:r>
      <w:r w:rsidRPr="00F36861">
        <w:rPr>
          <w:rFonts w:ascii="GHEA Grapalat" w:hAnsi="GHEA Grapalat"/>
        </w:rPr>
        <w:softHyphen/>
      </w:r>
      <w:r w:rsidRPr="00F36861">
        <w:rPr>
          <w:rFonts w:ascii="GHEA Grapalat" w:hAnsi="GHEA Grapalat"/>
        </w:rPr>
        <w:softHyphen/>
        <w:t>յաս</w:t>
      </w:r>
      <w:r w:rsidRPr="00F36861">
        <w:rPr>
          <w:rFonts w:ascii="GHEA Grapalat" w:hAnsi="GHEA Grapalat"/>
        </w:rPr>
        <w:softHyphen/>
      </w:r>
      <w:r w:rsidRPr="00F36861">
        <w:rPr>
          <w:rFonts w:ascii="GHEA Grapalat" w:hAnsi="GHEA Grapalat"/>
        </w:rPr>
        <w:softHyphen/>
        <w:t xml:space="preserve">տանի </w:t>
      </w:r>
      <w:r w:rsidRPr="00D66258">
        <w:rPr>
          <w:rFonts w:ascii="GHEA Grapalat" w:hAnsi="GHEA Grapalat"/>
        </w:rPr>
        <w:t>Հան</w:t>
      </w:r>
      <w:r w:rsidRPr="00D66258">
        <w:rPr>
          <w:rFonts w:ascii="GHEA Grapalat" w:hAnsi="GHEA Grapalat"/>
        </w:rPr>
        <w:softHyphen/>
        <w:t>րա</w:t>
      </w:r>
      <w:r w:rsidRPr="00D66258">
        <w:rPr>
          <w:rFonts w:ascii="GHEA Grapalat" w:hAnsi="GHEA Grapalat"/>
        </w:rPr>
        <w:softHyphen/>
        <w:t>պե</w:t>
      </w:r>
      <w:r w:rsidRPr="00D66258">
        <w:rPr>
          <w:rFonts w:ascii="GHEA Grapalat" w:hAnsi="GHEA Grapalat"/>
        </w:rPr>
        <w:softHyphen/>
        <w:t>տու</w:t>
      </w:r>
      <w:r w:rsidRPr="00D66258">
        <w:rPr>
          <w:rFonts w:ascii="GHEA Grapalat" w:hAnsi="GHEA Grapalat"/>
        </w:rPr>
        <w:softHyphen/>
        <w:t>թյան</w:t>
      </w:r>
      <w:hyperlink r:id="rId6" w:history="1">
        <w:r w:rsidRPr="00D66258">
          <w:rPr>
            <w:rStyle w:val="Hyperlink"/>
            <w:rFonts w:ascii="GHEA Grapalat" w:hAnsi="GHEA Grapalat"/>
            <w:color w:val="auto"/>
            <w:u w:val="none"/>
          </w:rPr>
          <w:t xml:space="preserve"> արդարադատության նախարար</w:t>
        </w:r>
      </w:hyperlink>
      <w:r w:rsidRPr="00D66258">
        <w:rPr>
          <w:rFonts w:ascii="GHEA Grapalat" w:hAnsi="GHEA Grapalat"/>
        </w:rPr>
        <w:t xml:space="preserve"> Արփինե Հովհաննիսյանը:</w:t>
      </w:r>
    </w:p>
    <w:p w:rsidR="00F96E01" w:rsidRPr="00D66258" w:rsidRDefault="00F96E01" w:rsidP="00D66258">
      <w:pPr>
        <w:pStyle w:val="mechtex"/>
        <w:spacing w:line="360" w:lineRule="auto"/>
        <w:ind w:firstLine="720"/>
        <w:jc w:val="both"/>
        <w:rPr>
          <w:rFonts w:ascii="GHEA Grapalat" w:hAnsi="GHEA Grapalat" w:cs="Sylfaen"/>
        </w:rPr>
      </w:pPr>
      <w:r w:rsidRPr="00D66258">
        <w:rPr>
          <w:rFonts w:ascii="GHEA Grapalat" w:hAnsi="GHEA Grapalat" w:cs="Sylfaen"/>
        </w:rPr>
        <w:lastRenderedPageBreak/>
        <w:t>Օրենք</w:t>
      </w:r>
      <w:r w:rsidR="00D66258">
        <w:rPr>
          <w:rFonts w:ascii="GHEA Grapalat" w:hAnsi="GHEA Grapalat" w:cs="Sylfaen"/>
        </w:rPr>
        <w:t>ներ</w:t>
      </w:r>
      <w:r w:rsidRPr="00D66258">
        <w:rPr>
          <w:rFonts w:ascii="GHEA Grapalat" w:hAnsi="GHEA Grapalat" w:cs="Sylfaen"/>
        </w:rPr>
        <w:t>ի նախագծ</w:t>
      </w:r>
      <w:r w:rsidR="00D66258">
        <w:rPr>
          <w:rFonts w:ascii="GHEA Grapalat" w:hAnsi="GHEA Grapalat" w:cs="Sylfaen"/>
        </w:rPr>
        <w:t>եր</w:t>
      </w:r>
      <w:r w:rsidRPr="00D66258">
        <w:rPr>
          <w:rFonts w:ascii="GHEA Grapalat" w:hAnsi="GHEA Grapalat" w:cs="Sylfaen"/>
        </w:rPr>
        <w:t>ի ընդունման դեպքում Հա</w:t>
      </w:r>
      <w:r w:rsidRPr="00D66258">
        <w:rPr>
          <w:rFonts w:ascii="GHEA Grapalat" w:hAnsi="GHEA Grapalat" w:cs="Sylfaen"/>
        </w:rPr>
        <w:softHyphen/>
        <w:t>յաս</w:t>
      </w:r>
      <w:r w:rsidRPr="00D66258">
        <w:rPr>
          <w:rFonts w:ascii="GHEA Grapalat" w:hAnsi="GHEA Grapalat" w:cs="Sylfaen"/>
        </w:rPr>
        <w:softHyphen/>
        <w:t>տա</w:t>
      </w:r>
      <w:r w:rsidRPr="00D66258">
        <w:rPr>
          <w:rFonts w:ascii="GHEA Grapalat" w:hAnsi="GHEA Grapalat" w:cs="Sylfaen"/>
        </w:rPr>
        <w:softHyphen/>
      </w:r>
      <w:r w:rsidRPr="00D66258">
        <w:rPr>
          <w:rFonts w:ascii="GHEA Grapalat" w:hAnsi="GHEA Grapalat" w:cs="Sylfaen"/>
        </w:rPr>
        <w:softHyphen/>
        <w:t>նի Հան</w:t>
      </w:r>
      <w:r w:rsidRPr="00D66258">
        <w:rPr>
          <w:rFonts w:ascii="GHEA Grapalat" w:hAnsi="GHEA Grapalat" w:cs="Sylfaen"/>
        </w:rPr>
        <w:softHyphen/>
      </w:r>
      <w:r w:rsidRPr="00D66258">
        <w:rPr>
          <w:rFonts w:ascii="GHEA Grapalat" w:hAnsi="GHEA Grapalat" w:cs="Sylfaen"/>
        </w:rPr>
        <w:softHyphen/>
      </w:r>
      <w:r w:rsidRPr="00D66258">
        <w:rPr>
          <w:rFonts w:ascii="GHEA Grapalat" w:hAnsi="GHEA Grapalat" w:cs="Sylfaen"/>
        </w:rPr>
        <w:softHyphen/>
        <w:t>րա</w:t>
      </w:r>
      <w:r w:rsidRPr="00D66258">
        <w:rPr>
          <w:rFonts w:ascii="GHEA Grapalat" w:hAnsi="GHEA Grapalat" w:cs="Sylfaen"/>
        </w:rPr>
        <w:softHyphen/>
        <w:t>պետության կառա</w:t>
      </w:r>
      <w:r w:rsidRPr="00D66258">
        <w:rPr>
          <w:rFonts w:ascii="GHEA Grapalat" w:hAnsi="GHEA Grapalat" w:cs="Sylfaen"/>
        </w:rPr>
        <w:softHyphen/>
        <w:t>վա</w:t>
      </w:r>
      <w:r w:rsidRPr="00D66258">
        <w:rPr>
          <w:rFonts w:ascii="GHEA Grapalat" w:hAnsi="GHEA Grapalat" w:cs="Sylfaen"/>
        </w:rPr>
        <w:softHyphen/>
        <w:t>րու</w:t>
      </w:r>
      <w:r w:rsidRPr="00D66258">
        <w:rPr>
          <w:rFonts w:ascii="GHEA Grapalat" w:hAnsi="GHEA Grapalat" w:cs="Sylfaen"/>
        </w:rPr>
        <w:softHyphen/>
        <w:t>թյան որոշման կամ այլ իրա</w:t>
      </w:r>
      <w:r w:rsidRPr="00D66258">
        <w:rPr>
          <w:rFonts w:ascii="GHEA Grapalat" w:hAnsi="GHEA Grapalat" w:cs="Sylfaen"/>
        </w:rPr>
        <w:softHyphen/>
        <w:t>վա</w:t>
      </w:r>
      <w:r w:rsidRPr="00D66258">
        <w:rPr>
          <w:rFonts w:ascii="GHEA Grapalat" w:hAnsi="GHEA Grapalat" w:cs="Sylfaen"/>
        </w:rPr>
        <w:softHyphen/>
        <w:t>կան ակտի ընդունման անհրաժեշտություն չի առա</w:t>
      </w:r>
      <w:r w:rsidRPr="00D66258">
        <w:rPr>
          <w:rFonts w:ascii="GHEA Grapalat" w:hAnsi="GHEA Grapalat" w:cs="Sylfaen"/>
        </w:rPr>
        <w:softHyphen/>
        <w:t>ջա</w:t>
      </w:r>
      <w:r w:rsidRPr="00D66258">
        <w:rPr>
          <w:rFonts w:ascii="GHEA Grapalat" w:hAnsi="GHEA Grapalat" w:cs="Sylfaen"/>
        </w:rPr>
        <w:softHyphen/>
        <w:t>նում:</w:t>
      </w:r>
    </w:p>
    <w:p w:rsidR="00F96E01" w:rsidRPr="00D66258" w:rsidRDefault="00F96E01" w:rsidP="00D66258">
      <w:pPr>
        <w:pStyle w:val="norm"/>
        <w:spacing w:line="360" w:lineRule="auto"/>
        <w:ind w:firstLine="720"/>
        <w:rPr>
          <w:rFonts w:ascii="GHEA Grapalat" w:hAnsi="GHEA Grapalat"/>
          <w:lang w:val="af-ZA"/>
        </w:rPr>
      </w:pPr>
      <w:r w:rsidRPr="00D66258">
        <w:rPr>
          <w:rFonts w:ascii="GHEA Grapalat" w:hAnsi="GHEA Grapalat"/>
          <w:lang w:val="af-ZA"/>
        </w:rPr>
        <w:t>Կից ներ</w:t>
      </w:r>
      <w:r w:rsidRPr="00D66258">
        <w:rPr>
          <w:rFonts w:ascii="GHEA Grapalat" w:hAnsi="GHEA Grapalat"/>
          <w:lang w:val="af-ZA"/>
        </w:rPr>
        <w:softHyphen/>
        <w:t>կա</w:t>
      </w:r>
      <w:r w:rsidRPr="00D66258">
        <w:rPr>
          <w:rFonts w:ascii="GHEA Grapalat" w:hAnsi="GHEA Grapalat"/>
          <w:lang w:val="af-ZA"/>
        </w:rPr>
        <w:softHyphen/>
        <w:t>յաց</w:t>
      </w:r>
      <w:r w:rsidRPr="00D66258">
        <w:rPr>
          <w:rFonts w:ascii="GHEA Grapalat" w:hAnsi="GHEA Grapalat"/>
          <w:lang w:val="af-ZA"/>
        </w:rPr>
        <w:softHyphen/>
        <w:t>վում են օրենք</w:t>
      </w:r>
      <w:r w:rsidR="00D66258">
        <w:rPr>
          <w:rFonts w:ascii="GHEA Grapalat" w:hAnsi="GHEA Grapalat"/>
          <w:lang w:val="af-ZA"/>
        </w:rPr>
        <w:t>ներ</w:t>
      </w:r>
      <w:r w:rsidRPr="00D66258">
        <w:rPr>
          <w:rFonts w:ascii="GHEA Grapalat" w:hAnsi="GHEA Grapalat"/>
          <w:lang w:val="af-ZA"/>
        </w:rPr>
        <w:t>ի նախագծ</w:t>
      </w:r>
      <w:r w:rsidR="00D66258">
        <w:rPr>
          <w:rFonts w:ascii="GHEA Grapalat" w:hAnsi="GHEA Grapalat"/>
          <w:lang w:val="af-ZA"/>
        </w:rPr>
        <w:t>եր</w:t>
      </w:r>
      <w:r w:rsidRPr="00D66258">
        <w:rPr>
          <w:rFonts w:ascii="GHEA Grapalat" w:hAnsi="GHEA Grapalat"/>
          <w:lang w:val="af-ZA"/>
        </w:rPr>
        <w:t>ի կարգավոր</w:t>
      </w:r>
      <w:r w:rsidRPr="00D66258">
        <w:rPr>
          <w:rFonts w:ascii="GHEA Grapalat" w:hAnsi="GHEA Grapalat"/>
          <w:lang w:val="af-ZA"/>
        </w:rPr>
        <w:softHyphen/>
        <w:t>ման ազ</w:t>
      </w:r>
      <w:r w:rsidRPr="00D66258">
        <w:rPr>
          <w:rFonts w:ascii="GHEA Grapalat" w:hAnsi="GHEA Grapalat"/>
          <w:lang w:val="af-ZA"/>
        </w:rPr>
        <w:softHyphen/>
        <w:t>դե</w:t>
      </w:r>
      <w:r w:rsidRPr="00D66258">
        <w:rPr>
          <w:rFonts w:ascii="GHEA Grapalat" w:hAnsi="GHEA Grapalat"/>
          <w:lang w:val="af-ZA"/>
        </w:rPr>
        <w:softHyphen/>
        <w:t>ցու</w:t>
      </w:r>
      <w:r w:rsidRPr="00D66258">
        <w:rPr>
          <w:rFonts w:ascii="GHEA Grapalat" w:hAnsi="GHEA Grapalat"/>
          <w:lang w:val="af-ZA"/>
        </w:rPr>
        <w:softHyphen/>
      </w:r>
      <w:r w:rsidRPr="00D66258">
        <w:rPr>
          <w:rFonts w:ascii="GHEA Grapalat" w:hAnsi="GHEA Grapalat"/>
          <w:lang w:val="af-ZA"/>
        </w:rPr>
        <w:softHyphen/>
        <w:t>թյան գնահատ</w:t>
      </w:r>
      <w:r w:rsidRPr="00D66258">
        <w:rPr>
          <w:rFonts w:ascii="GHEA Grapalat" w:hAnsi="GHEA Grapalat"/>
          <w:lang w:val="af-ZA"/>
        </w:rPr>
        <w:softHyphen/>
        <w:t>ման  եզ</w:t>
      </w:r>
      <w:r w:rsidRPr="00D66258">
        <w:rPr>
          <w:rFonts w:ascii="GHEA Grapalat" w:hAnsi="GHEA Grapalat"/>
          <w:lang w:val="af-ZA"/>
        </w:rPr>
        <w:softHyphen/>
        <w:t>րակացությունները:</w:t>
      </w:r>
    </w:p>
    <w:p w:rsidR="00F96E01" w:rsidRPr="00D66258" w:rsidRDefault="00F96E01" w:rsidP="00D66258">
      <w:pPr>
        <w:pStyle w:val="mechtex"/>
        <w:spacing w:line="360" w:lineRule="auto"/>
        <w:jc w:val="both"/>
        <w:rPr>
          <w:rFonts w:ascii="GHEA Grapalat" w:hAnsi="GHEA Grapalat"/>
          <w:lang w:val="af-ZA"/>
        </w:rPr>
      </w:pPr>
      <w:r w:rsidRPr="00D66258">
        <w:rPr>
          <w:rFonts w:ascii="GHEA Grapalat" w:hAnsi="GHEA Grapalat"/>
          <w:lang w:val="af-ZA"/>
        </w:rPr>
        <w:tab/>
      </w:r>
    </w:p>
    <w:p w:rsidR="00F96E01" w:rsidRPr="00D66258" w:rsidRDefault="00F96E01" w:rsidP="00D66258">
      <w:pPr>
        <w:pStyle w:val="mechtex"/>
        <w:spacing w:line="360" w:lineRule="auto"/>
        <w:jc w:val="both"/>
        <w:rPr>
          <w:rFonts w:ascii="GHEA Grapalat" w:hAnsi="GHEA Grapalat" w:cs="Times New Roman"/>
          <w:lang w:val="af-ZA"/>
        </w:rPr>
      </w:pPr>
    </w:p>
    <w:p w:rsidR="00F96E01" w:rsidRPr="00D66258" w:rsidRDefault="00F96E01" w:rsidP="00D66258">
      <w:pPr>
        <w:pStyle w:val="mechtex"/>
        <w:spacing w:line="360" w:lineRule="auto"/>
        <w:ind w:firstLine="720"/>
        <w:jc w:val="both"/>
        <w:rPr>
          <w:rFonts w:ascii="GHEA Grapalat" w:hAnsi="GHEA Grapalat"/>
          <w:lang w:val="af-ZA"/>
        </w:rPr>
      </w:pPr>
      <w:r w:rsidRPr="00D66258">
        <w:rPr>
          <w:rFonts w:ascii="GHEA Grapalat" w:hAnsi="GHEA Grapalat"/>
          <w:lang w:val="af-ZA"/>
        </w:rPr>
        <w:t>Հարգանքով`</w:t>
      </w:r>
      <w:r w:rsidRPr="00D66258">
        <w:rPr>
          <w:rFonts w:ascii="GHEA Grapalat" w:hAnsi="GHEA Grapalat"/>
          <w:lang w:val="af-ZA"/>
        </w:rPr>
        <w:tab/>
      </w:r>
      <w:r w:rsidRPr="00D66258">
        <w:rPr>
          <w:rFonts w:ascii="GHEA Grapalat" w:hAnsi="GHEA Grapalat"/>
          <w:lang w:val="af-ZA"/>
        </w:rPr>
        <w:tab/>
      </w:r>
      <w:r w:rsidRPr="00D66258">
        <w:rPr>
          <w:rFonts w:ascii="GHEA Grapalat" w:hAnsi="GHEA Grapalat"/>
          <w:lang w:val="af-ZA"/>
        </w:rPr>
        <w:tab/>
      </w:r>
      <w:r w:rsidRPr="00D66258">
        <w:rPr>
          <w:rFonts w:ascii="GHEA Grapalat" w:hAnsi="GHEA Grapalat"/>
          <w:lang w:val="af-ZA"/>
        </w:rPr>
        <w:tab/>
      </w:r>
      <w:r w:rsidR="00D66258">
        <w:rPr>
          <w:rFonts w:ascii="GHEA Grapalat" w:hAnsi="GHEA Grapalat"/>
          <w:lang w:val="af-ZA"/>
        </w:rPr>
        <w:tab/>
      </w:r>
      <w:r w:rsidRPr="00D66258">
        <w:rPr>
          <w:rFonts w:ascii="GHEA Grapalat" w:hAnsi="GHEA Grapalat"/>
          <w:lang w:val="af-ZA"/>
        </w:rPr>
        <w:tab/>
      </w:r>
      <w:r w:rsidRPr="00D66258">
        <w:rPr>
          <w:rFonts w:ascii="GHEA Grapalat" w:hAnsi="GHEA Grapalat"/>
          <w:lang w:val="af-ZA"/>
        </w:rPr>
        <w:tab/>
        <w:t>ՀՈՎԻԿ  ԱԲՐԱՀԱՄՅԱՆ</w:t>
      </w:r>
    </w:p>
    <w:p w:rsidR="00F96E01" w:rsidRPr="00D66258" w:rsidRDefault="00F96E01" w:rsidP="00D66258">
      <w:pPr>
        <w:pStyle w:val="mechtex"/>
        <w:spacing w:line="360" w:lineRule="auto"/>
        <w:ind w:firstLine="720"/>
        <w:jc w:val="both"/>
        <w:rPr>
          <w:rFonts w:ascii="GHEA Grapalat" w:hAnsi="GHEA Grapalat"/>
          <w:lang w:val="af-ZA"/>
        </w:rPr>
      </w:pPr>
    </w:p>
    <w:p w:rsidR="00F96E01" w:rsidRPr="00D66258" w:rsidRDefault="00F96E01" w:rsidP="00D66258">
      <w:pPr>
        <w:pStyle w:val="mechtex"/>
        <w:spacing w:line="360" w:lineRule="auto"/>
        <w:ind w:firstLine="720"/>
        <w:jc w:val="both"/>
        <w:rPr>
          <w:rFonts w:ascii="GHEA Grapalat" w:hAnsi="GHEA Grapalat"/>
          <w:lang w:val="af-ZA"/>
        </w:rPr>
      </w:pPr>
    </w:p>
    <w:p w:rsidR="00F96E01" w:rsidRPr="00D66258" w:rsidRDefault="00F96E01" w:rsidP="00D66258">
      <w:pPr>
        <w:pStyle w:val="mechtex"/>
        <w:spacing w:line="360" w:lineRule="auto"/>
        <w:ind w:firstLine="720"/>
        <w:jc w:val="both"/>
        <w:rPr>
          <w:rFonts w:ascii="GHEA Grapalat" w:hAnsi="GHEA Grapalat"/>
          <w:lang w:val="af-ZA"/>
        </w:rPr>
      </w:pPr>
    </w:p>
    <w:p w:rsidR="002530AF" w:rsidRPr="00D66258" w:rsidRDefault="002530AF" w:rsidP="00D66258">
      <w:pPr>
        <w:spacing w:line="360" w:lineRule="auto"/>
        <w:jc w:val="both"/>
        <w:rPr>
          <w:rFonts w:ascii="GHEA Grapalat" w:hAnsi="GHEA Grapalat"/>
        </w:rPr>
      </w:pPr>
    </w:p>
    <w:p w:rsidR="001402C3" w:rsidRPr="00D66258" w:rsidRDefault="001402C3" w:rsidP="00D66258">
      <w:pPr>
        <w:spacing w:line="360" w:lineRule="auto"/>
        <w:jc w:val="both"/>
        <w:rPr>
          <w:rFonts w:ascii="GHEA Grapalat" w:hAnsi="GHEA Grapalat"/>
        </w:rPr>
      </w:pPr>
    </w:p>
    <w:p w:rsidR="001402C3" w:rsidRPr="00D66258" w:rsidRDefault="001402C3" w:rsidP="00D66258">
      <w:pPr>
        <w:spacing w:line="360" w:lineRule="auto"/>
        <w:ind w:firstLine="720"/>
        <w:jc w:val="both"/>
        <w:rPr>
          <w:rFonts w:ascii="GHEA Grapalat" w:eastAsia="Times New Roman" w:hAnsi="GHEA Grapalat" w:cs="Times New Roman"/>
          <w:bCs/>
        </w:rPr>
      </w:pPr>
    </w:p>
    <w:p w:rsidR="001402C3" w:rsidRPr="00D66258" w:rsidRDefault="001402C3" w:rsidP="00D66258">
      <w:pPr>
        <w:spacing w:line="360" w:lineRule="auto"/>
        <w:ind w:firstLine="720"/>
        <w:jc w:val="both"/>
        <w:rPr>
          <w:rFonts w:ascii="GHEA Grapalat" w:eastAsia="Times New Roman" w:hAnsi="GHEA Grapalat" w:cs="Times New Roman"/>
          <w:bCs/>
        </w:rPr>
      </w:pPr>
    </w:p>
    <w:p w:rsidR="001402C3" w:rsidRPr="00D66258" w:rsidRDefault="001402C3" w:rsidP="00D66258">
      <w:pPr>
        <w:spacing w:line="360" w:lineRule="auto"/>
        <w:jc w:val="both"/>
        <w:rPr>
          <w:rFonts w:ascii="GHEA Grapalat" w:hAnsi="GHEA Grapalat"/>
        </w:rPr>
      </w:pPr>
    </w:p>
    <w:p w:rsidR="004D1C71" w:rsidRPr="00D66258" w:rsidRDefault="004D1C71" w:rsidP="00D66258">
      <w:pPr>
        <w:spacing w:line="360" w:lineRule="auto"/>
        <w:jc w:val="both"/>
        <w:rPr>
          <w:rFonts w:ascii="GHEA Grapalat" w:hAnsi="GHEA Grapalat"/>
        </w:rPr>
      </w:pPr>
      <w:r w:rsidRPr="00D66258">
        <w:rPr>
          <w:rFonts w:ascii="GHEA Grapalat" w:hAnsi="GHEA Grapalat"/>
          <w:noProof/>
        </w:rPr>
        <w:lastRenderedPageBreak/>
        <w:drawing>
          <wp:inline distT="0" distB="0" distL="0" distR="0">
            <wp:extent cx="5943600" cy="909263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9092636"/>
                    </a:xfrm>
                    <a:prstGeom prst="rect">
                      <a:avLst/>
                    </a:prstGeom>
                    <a:noFill/>
                    <a:ln w="9525">
                      <a:noFill/>
                      <a:miter lim="800000"/>
                      <a:headEnd/>
                      <a:tailEnd/>
                    </a:ln>
                  </pic:spPr>
                </pic:pic>
              </a:graphicData>
            </a:graphic>
          </wp:inline>
        </w:drawing>
      </w:r>
    </w:p>
    <w:p w:rsidR="004D1C71" w:rsidRPr="00D66258" w:rsidRDefault="004D1C71" w:rsidP="00D66258">
      <w:pPr>
        <w:spacing w:line="360" w:lineRule="auto"/>
        <w:jc w:val="both"/>
        <w:rPr>
          <w:rFonts w:ascii="GHEA Grapalat" w:hAnsi="GHEA Grapalat"/>
        </w:rPr>
      </w:pPr>
      <w:r w:rsidRPr="00D66258">
        <w:rPr>
          <w:rFonts w:ascii="GHEA Grapalat" w:hAnsi="GHEA Grapalat"/>
          <w:noProof/>
        </w:rPr>
        <w:lastRenderedPageBreak/>
        <w:drawing>
          <wp:inline distT="0" distB="0" distL="0" distR="0">
            <wp:extent cx="5939167" cy="8667750"/>
            <wp:effectExtent l="19050" t="0" r="443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3600" cy="8674219"/>
                    </a:xfrm>
                    <a:prstGeom prst="rect">
                      <a:avLst/>
                    </a:prstGeom>
                    <a:noFill/>
                    <a:ln w="9525">
                      <a:noFill/>
                      <a:miter lim="800000"/>
                      <a:headEnd/>
                      <a:tailEnd/>
                    </a:ln>
                  </pic:spPr>
                </pic:pic>
              </a:graphicData>
            </a:graphic>
          </wp:inline>
        </w:drawing>
      </w:r>
    </w:p>
    <w:p w:rsidR="004D1C71" w:rsidRPr="00D66258" w:rsidRDefault="004D1C71" w:rsidP="00D66258">
      <w:pPr>
        <w:spacing w:line="360" w:lineRule="auto"/>
        <w:jc w:val="both"/>
        <w:rPr>
          <w:rFonts w:ascii="GHEA Grapalat" w:hAnsi="GHEA Grapalat"/>
        </w:rPr>
      </w:pPr>
    </w:p>
    <w:p w:rsidR="004D1C71" w:rsidRPr="00370BE9" w:rsidRDefault="004D1C71" w:rsidP="00370BE9">
      <w:pPr>
        <w:jc w:val="right"/>
        <w:rPr>
          <w:rFonts w:ascii="GHEA Grapalat" w:eastAsia="Times New Roman" w:hAnsi="GHEA Grapalat" w:cs="Times New Roman"/>
        </w:rPr>
      </w:pPr>
      <w:r w:rsidRPr="00370BE9">
        <w:rPr>
          <w:rFonts w:ascii="GHEA Grapalat" w:eastAsia="Times New Roman" w:hAnsi="GHEA Grapalat" w:cs="Times New Roman"/>
          <w:i/>
          <w:iCs/>
        </w:rPr>
        <w:lastRenderedPageBreak/>
        <w:t>ՆԱԽԱԳԻԾ</w:t>
      </w:r>
    </w:p>
    <w:p w:rsidR="004D1C71" w:rsidRPr="00370BE9" w:rsidRDefault="004D1C71" w:rsidP="00370BE9">
      <w:pPr>
        <w:jc w:val="both"/>
        <w:rPr>
          <w:rFonts w:ascii="GHEA Grapalat" w:eastAsia="Times New Roman" w:hAnsi="GHEA Grapalat" w:cs="Times New Roman"/>
        </w:rPr>
      </w:pPr>
      <w:r w:rsidRPr="00370BE9">
        <w:rPr>
          <w:rFonts w:ascii="GHEA Grapalat" w:eastAsia="Times New Roman" w:hAnsi="GHEA Grapalat" w:cs="Times New Roman"/>
          <w:i/>
          <w:iCs/>
        </w:rPr>
        <w:t>Պ-859-01.10.2015-ՊԻ-010/0</w:t>
      </w:r>
    </w:p>
    <w:p w:rsidR="00370BE9" w:rsidRDefault="00370BE9" w:rsidP="00370BE9">
      <w:pPr>
        <w:jc w:val="center"/>
        <w:outlineLvl w:val="1"/>
        <w:rPr>
          <w:rFonts w:ascii="GHEA Grapalat" w:eastAsia="Times New Roman" w:hAnsi="GHEA Grapalat" w:cs="Times New Roman"/>
          <w:b/>
          <w:bCs/>
        </w:rPr>
      </w:pPr>
    </w:p>
    <w:p w:rsidR="004D1C71" w:rsidRPr="00370BE9" w:rsidRDefault="004D1C71" w:rsidP="00370BE9">
      <w:pPr>
        <w:jc w:val="center"/>
        <w:outlineLvl w:val="1"/>
        <w:rPr>
          <w:rFonts w:ascii="GHEA Grapalat" w:eastAsia="Times New Roman" w:hAnsi="GHEA Grapalat" w:cs="Times New Roman"/>
          <w:b/>
          <w:bCs/>
        </w:rPr>
      </w:pPr>
      <w:r w:rsidRPr="00370BE9">
        <w:rPr>
          <w:rFonts w:ascii="GHEA Grapalat" w:eastAsia="Times New Roman" w:hAnsi="GHEA Grapalat" w:cs="Times New Roman"/>
          <w:b/>
          <w:bCs/>
        </w:rPr>
        <w:t xml:space="preserve">ՀԱՅԱՍՏԱՆԻ ՀԱՆՐԱՊԵՏՈՒԹՅԱՆ </w:t>
      </w:r>
      <w:r w:rsidRPr="00370BE9">
        <w:rPr>
          <w:rFonts w:ascii="GHEA Grapalat" w:eastAsia="Times New Roman" w:hAnsi="GHEA Grapalat" w:cs="Times New Roman"/>
          <w:b/>
          <w:bCs/>
        </w:rPr>
        <w:br/>
        <w:t>ՕՐԵՆՔԸ</w:t>
      </w:r>
    </w:p>
    <w:p w:rsidR="004D1C71" w:rsidRDefault="004D1C71" w:rsidP="00370BE9">
      <w:pPr>
        <w:jc w:val="center"/>
        <w:outlineLvl w:val="2"/>
        <w:rPr>
          <w:rFonts w:ascii="GHEA Grapalat" w:eastAsia="Times New Roman" w:hAnsi="GHEA Grapalat" w:cs="Times New Roman"/>
          <w:b/>
          <w:bCs/>
        </w:rPr>
      </w:pPr>
      <w:r w:rsidRPr="00370BE9">
        <w:rPr>
          <w:rFonts w:ascii="GHEA Grapalat" w:eastAsia="Times New Roman" w:hAnsi="GHEA Grapalat" w:cs="Times New Roman"/>
          <w:b/>
          <w:bCs/>
        </w:rPr>
        <w:t>«ՎԱՐՉԱՐԱՐՈՒԹՅԱՆ ՀԻՄՈՒՆՔՆԵՐԻ ԵՎ ՎԱՐՉԱԿԱՆ ՎԱՐՈՒՅԹԻ ՄԱՍԻՆ» ՀԱՅԱՍՏԱՆԻ ՀԱՆՐԱՊԵՏՈՒԹՅԱՆ ՕՐԵՆՔՈՒՄ ԼՐԱՑՈՒՄ ԵՎ ՓՈՓՈԽՈՒԹՅՈՒՆ ԿԱՏԱՐԵԼՈՒ ՄԱՍԻՆ</w:t>
      </w:r>
    </w:p>
    <w:p w:rsidR="00370BE9" w:rsidRPr="00370BE9" w:rsidRDefault="00370BE9" w:rsidP="00370BE9">
      <w:pPr>
        <w:jc w:val="center"/>
        <w:outlineLvl w:val="2"/>
        <w:rPr>
          <w:rFonts w:ascii="GHEA Grapalat" w:eastAsia="Times New Roman" w:hAnsi="GHEA Grapalat" w:cs="Times New Roman"/>
          <w:b/>
          <w:bCs/>
        </w:rPr>
      </w:pPr>
    </w:p>
    <w:p w:rsidR="004D1C71" w:rsidRPr="00370BE9" w:rsidRDefault="004D1C71"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Հոդված 1.</w:t>
      </w:r>
      <w:r w:rsidRPr="00370BE9">
        <w:rPr>
          <w:rFonts w:ascii="GHEA Grapalat" w:eastAsia="Times New Roman" w:hAnsi="GHEA Grapalat" w:cs="Times New Roman"/>
          <w:b/>
          <w:bCs/>
        </w:rPr>
        <w:t xml:space="preserve"> </w:t>
      </w:r>
      <w:r w:rsidRPr="00370BE9">
        <w:rPr>
          <w:rFonts w:ascii="GHEA Grapalat" w:eastAsia="Times New Roman" w:hAnsi="GHEA Grapalat" w:cs="Times New Roman"/>
        </w:rPr>
        <w:t xml:space="preserve">«Վարչարարության հիմունքների եւ վարչական վարույթի մասին» ՀայաստանիՀանրապետության 2004 թվականի փետրվարի 18-ի թիվ ՀՕ-41 օրենքի (այսուհետ՝ Օրենք) 82-րդ հոդվածը լրացնել հետեւյալ բովնդակությամբ նոր 3.1-ին մասով. </w:t>
      </w:r>
    </w:p>
    <w:p w:rsidR="004D1C71" w:rsidRPr="00370BE9" w:rsidRDefault="004D1C71" w:rsidP="00370BE9">
      <w:pPr>
        <w:jc w:val="both"/>
        <w:rPr>
          <w:rFonts w:ascii="GHEA Grapalat" w:eastAsia="Times New Roman" w:hAnsi="GHEA Grapalat" w:cs="Times New Roman"/>
        </w:rPr>
      </w:pPr>
      <w:r w:rsidRPr="00370BE9">
        <w:rPr>
          <w:rFonts w:ascii="GHEA Grapalat" w:eastAsia="Times New Roman" w:hAnsi="GHEA Grapalat" w:cs="Times New Roman"/>
        </w:rPr>
        <w:t>«3.1. Տուգանքը կարող է նշանակվել միայն դատարանի վճռով` վարչական մարմնի պահանջի հիման վրա:»:</w:t>
      </w:r>
      <w:r w:rsidRPr="00370BE9">
        <w:rPr>
          <w:rFonts w:ascii="GHEA Grapalat" w:eastAsia="Times New Roman" w:hAnsi="GHEA Grapalat" w:cs="Times New Roman"/>
          <w:b/>
          <w:bCs/>
        </w:rPr>
        <w:t xml:space="preserve"> </w:t>
      </w:r>
    </w:p>
    <w:p w:rsidR="004D1C71" w:rsidRPr="00370BE9" w:rsidRDefault="004D1C71"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2. </w:t>
      </w:r>
      <w:r w:rsidRPr="00370BE9">
        <w:rPr>
          <w:rFonts w:ascii="GHEA Grapalat" w:eastAsia="Times New Roman" w:hAnsi="GHEA Grapalat" w:cs="Times New Roman"/>
        </w:rPr>
        <w:t xml:space="preserve">Օրենքի 88-րդ հոդվածը շարադրել նոր խմբագրությամբ՝ հետեւյալ բովանդակությամբ. </w:t>
      </w:r>
    </w:p>
    <w:p w:rsidR="004D1C71" w:rsidRPr="00370BE9" w:rsidRDefault="004D1C71"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«Դրամական պահանջները ենթակա են կատարման դատական ակտերի հիման վրա` «Դատական ակտերի հարկադիր կատարման մասին» Հայաստանի Հանրապետության օրենքով սահմանված կարգով:»: </w:t>
      </w:r>
    </w:p>
    <w:p w:rsidR="004D1C71" w:rsidRPr="00370BE9" w:rsidRDefault="004D1C71"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Հոդված 3.</w:t>
      </w:r>
      <w:r w:rsidRPr="00370BE9">
        <w:rPr>
          <w:rFonts w:ascii="GHEA Grapalat" w:eastAsia="Times New Roman" w:hAnsi="GHEA Grapalat" w:cs="Times New Roman"/>
          <w:b/>
          <w:bCs/>
        </w:rPr>
        <w:t xml:space="preserve"> </w:t>
      </w:r>
      <w:r w:rsidRPr="00370BE9">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4D1C71" w:rsidRPr="00370BE9" w:rsidRDefault="004D1C71" w:rsidP="00370BE9">
      <w:pPr>
        <w:jc w:val="both"/>
        <w:rPr>
          <w:rFonts w:ascii="GHEA Grapalat" w:eastAsia="Times New Roman" w:hAnsi="GHEA Grapalat" w:cs="Times New Roman"/>
        </w:rPr>
      </w:pPr>
      <w:r w:rsidRPr="00370BE9">
        <w:rPr>
          <w:rFonts w:ascii="GHEA Grapalat" w:eastAsia="Times New Roman" w:hAnsi="GHEA Grapalat" w:cs="Times New Roman"/>
        </w:rPr>
        <w:t>Մինչեւ սույն օրենքի ուժի մեջ մտնելն Օրենքի գործող խմբագրությամբ 88-րդ հոդվածի հիման հարուցված վարչական վարույթները ենթակա են կարճման: Վարչական մարմինները համապատասխան հայցադիմումներով կարող են դիմել դատարան:</w:t>
      </w:r>
      <w:r w:rsidRPr="00370BE9">
        <w:rPr>
          <w:rFonts w:ascii="GHEA Grapalat" w:eastAsia="Times New Roman" w:hAnsi="GHEA Grapalat" w:cs="Times New Roman"/>
        </w:rPr>
        <w:br/>
      </w:r>
      <w:r w:rsidRPr="00370BE9">
        <w:rPr>
          <w:rFonts w:ascii="Courier New" w:eastAsia="Times New Roman" w:hAnsi="Courier New" w:cs="Courier New"/>
        </w:rPr>
        <w:t> </w:t>
      </w:r>
      <w:r w:rsidRPr="00370BE9">
        <w:rPr>
          <w:rFonts w:ascii="GHEA Grapalat" w:eastAsia="Times New Roman" w:hAnsi="GHEA Grapalat" w:cs="GHEA Grapalat"/>
        </w:rPr>
        <w:t xml:space="preserve"> </w:t>
      </w:r>
    </w:p>
    <w:p w:rsidR="004D1C71" w:rsidRDefault="004D1C71" w:rsidP="00370BE9">
      <w:pPr>
        <w:jc w:val="both"/>
        <w:rPr>
          <w:rFonts w:ascii="GHEA Grapalat" w:eastAsia="Times New Roman" w:hAnsi="GHEA Grapalat" w:cs="Times New Roman"/>
          <w:b/>
          <w:bCs/>
        </w:rPr>
      </w:pPr>
    </w:p>
    <w:p w:rsidR="00370BE9" w:rsidRDefault="00370BE9" w:rsidP="00370BE9">
      <w:pPr>
        <w:jc w:val="both"/>
        <w:rPr>
          <w:rFonts w:ascii="GHEA Grapalat" w:eastAsia="Times New Roman" w:hAnsi="GHEA Grapalat" w:cs="Times New Roman"/>
          <w:b/>
          <w:bCs/>
        </w:rPr>
      </w:pPr>
    </w:p>
    <w:p w:rsidR="00370BE9" w:rsidRPr="00370BE9" w:rsidRDefault="00370BE9" w:rsidP="00370BE9">
      <w:pPr>
        <w:jc w:val="both"/>
        <w:rPr>
          <w:rFonts w:ascii="GHEA Grapalat" w:eastAsia="Times New Roman" w:hAnsi="GHEA Grapalat" w:cs="Times New Roman"/>
          <w:b/>
          <w:bCs/>
        </w:rPr>
      </w:pPr>
    </w:p>
    <w:p w:rsidR="001402C3" w:rsidRPr="00370BE9" w:rsidRDefault="001402C3" w:rsidP="00370BE9">
      <w:pPr>
        <w:jc w:val="right"/>
        <w:rPr>
          <w:rFonts w:ascii="GHEA Grapalat" w:eastAsia="Times New Roman" w:hAnsi="GHEA Grapalat" w:cs="Times New Roman"/>
        </w:rPr>
      </w:pPr>
      <w:r w:rsidRPr="00370BE9">
        <w:rPr>
          <w:rFonts w:ascii="GHEA Grapalat" w:eastAsia="Times New Roman" w:hAnsi="GHEA Grapalat" w:cs="Times New Roman"/>
          <w:i/>
          <w:iCs/>
        </w:rPr>
        <w:t>ՆԱԽԱԳԻԾ</w:t>
      </w:r>
    </w:p>
    <w:p w:rsidR="001402C3" w:rsidRDefault="001402C3" w:rsidP="00370BE9">
      <w:pPr>
        <w:jc w:val="both"/>
        <w:rPr>
          <w:rFonts w:ascii="GHEA Grapalat" w:eastAsia="Times New Roman" w:hAnsi="GHEA Grapalat" w:cs="Times New Roman"/>
          <w:i/>
          <w:iCs/>
        </w:rPr>
      </w:pPr>
      <w:r w:rsidRPr="00370BE9">
        <w:rPr>
          <w:rFonts w:ascii="GHEA Grapalat" w:eastAsia="Times New Roman" w:hAnsi="GHEA Grapalat" w:cs="Times New Roman"/>
          <w:i/>
          <w:iCs/>
        </w:rPr>
        <w:t>Պ-859</w:t>
      </w:r>
      <w:r w:rsidRPr="00370BE9">
        <w:rPr>
          <w:rFonts w:ascii="GHEA Grapalat" w:eastAsia="Times New Roman" w:hAnsi="GHEA Grapalat" w:cs="Times New Roman"/>
          <w:i/>
          <w:iCs/>
          <w:vertAlign w:val="superscript"/>
        </w:rPr>
        <w:t>1</w:t>
      </w:r>
      <w:r w:rsidRPr="00370BE9">
        <w:rPr>
          <w:rFonts w:ascii="GHEA Grapalat" w:eastAsia="Times New Roman" w:hAnsi="GHEA Grapalat" w:cs="Times New Roman"/>
          <w:i/>
          <w:iCs/>
        </w:rPr>
        <w:t>-30.09.2015-ՊԻ-010/0</w:t>
      </w:r>
    </w:p>
    <w:p w:rsidR="00370BE9" w:rsidRPr="00370BE9" w:rsidRDefault="00370BE9" w:rsidP="00370BE9">
      <w:pPr>
        <w:jc w:val="both"/>
        <w:rPr>
          <w:rFonts w:ascii="GHEA Grapalat" w:eastAsia="Times New Roman" w:hAnsi="GHEA Grapalat" w:cs="Times New Roman"/>
        </w:rPr>
      </w:pPr>
    </w:p>
    <w:p w:rsidR="001402C3" w:rsidRPr="00370BE9" w:rsidRDefault="001402C3" w:rsidP="00370BE9">
      <w:pPr>
        <w:jc w:val="center"/>
        <w:outlineLvl w:val="1"/>
        <w:rPr>
          <w:rFonts w:ascii="GHEA Grapalat" w:eastAsia="Times New Roman" w:hAnsi="GHEA Grapalat" w:cs="Times New Roman"/>
          <w:b/>
          <w:bCs/>
        </w:rPr>
      </w:pPr>
      <w:r w:rsidRPr="00370BE9">
        <w:rPr>
          <w:rFonts w:ascii="GHEA Grapalat" w:eastAsia="Times New Roman" w:hAnsi="GHEA Grapalat" w:cs="Times New Roman"/>
          <w:b/>
          <w:bCs/>
        </w:rPr>
        <w:t xml:space="preserve">ՀԱՅԱՍՏԱՆԻ ՀԱՆՐԱՊԵՏՈՒԹՅԱՆ </w:t>
      </w:r>
      <w:r w:rsidRPr="00370BE9">
        <w:rPr>
          <w:rFonts w:ascii="GHEA Grapalat" w:eastAsia="Times New Roman" w:hAnsi="GHEA Grapalat" w:cs="Times New Roman"/>
          <w:b/>
          <w:bCs/>
        </w:rPr>
        <w:br/>
        <w:t>ՕՐԵՆՔԸ</w:t>
      </w:r>
    </w:p>
    <w:p w:rsidR="001402C3" w:rsidRDefault="001402C3" w:rsidP="00370BE9">
      <w:pPr>
        <w:jc w:val="center"/>
        <w:outlineLvl w:val="2"/>
        <w:rPr>
          <w:rFonts w:ascii="GHEA Grapalat" w:eastAsia="Times New Roman" w:hAnsi="GHEA Grapalat" w:cs="Times New Roman"/>
          <w:b/>
          <w:bCs/>
        </w:rPr>
      </w:pPr>
      <w:r w:rsidRPr="00370BE9">
        <w:rPr>
          <w:rFonts w:ascii="GHEA Grapalat" w:eastAsia="Times New Roman" w:hAnsi="GHEA Grapalat" w:cs="Times New Roman"/>
          <w:b/>
          <w:bCs/>
        </w:rPr>
        <w:t>ՀԱՅԱՍՏԱՆԻ ՀԱՆՐԱՊԵՏՈՒԹՅԱՆ ՎԱՐՉԱԿԱՆ ԴԱՏԱՎԱՐՈՒԹՅԱՆ ՕՐԵՆՍԳՐՔՈՒՄ ՓՈՓՈԽՈՒԹՅՈՒՆՆԵՐ ԿԱՏԱՐԵԼՈՒ ՄԱՍԻՆ</w:t>
      </w:r>
    </w:p>
    <w:p w:rsidR="00370BE9" w:rsidRPr="00370BE9" w:rsidRDefault="00370BE9" w:rsidP="00370BE9">
      <w:pPr>
        <w:jc w:val="center"/>
        <w:outlineLvl w:val="2"/>
        <w:rPr>
          <w:rFonts w:ascii="GHEA Grapalat" w:eastAsia="Times New Roman" w:hAnsi="GHEA Grapalat" w:cs="Times New Roman"/>
          <w:b/>
          <w:bCs/>
        </w:rPr>
      </w:pP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Հոդված 1.</w:t>
      </w:r>
      <w:r w:rsidRPr="00370BE9">
        <w:rPr>
          <w:rFonts w:ascii="GHEA Grapalat" w:eastAsia="Times New Roman" w:hAnsi="GHEA Grapalat" w:cs="Times New Roman"/>
          <w:b/>
          <w:bCs/>
        </w:rPr>
        <w:t xml:space="preserve"> </w:t>
      </w:r>
      <w:r w:rsidRPr="00370BE9">
        <w:rPr>
          <w:rFonts w:ascii="GHEA Grapalat" w:eastAsia="Times New Roman" w:hAnsi="GHEA Grapalat" w:cs="Times New Roman"/>
        </w:rPr>
        <w:t>Հայաստանի Հանրապետության 2013 թվականի դեկտեմբերի 05-ի վարչական դատավարության օրենսգրքի (այսուհետ՝ Օրենսգիրք) 3-րդ հոդվածի 1-ին մասի 2.1-ին կետն ուժը կորցրած ճանաչել:</w:t>
      </w:r>
      <w:r w:rsidRPr="00370BE9">
        <w:rPr>
          <w:rFonts w:ascii="GHEA Grapalat" w:eastAsia="Times New Roman" w:hAnsi="GHEA Grapalat" w:cs="Times New Roman"/>
          <w:b/>
          <w:bCs/>
        </w:rPr>
        <w:t xml:space="preserve">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2. </w:t>
      </w:r>
      <w:r w:rsidRPr="00370BE9">
        <w:rPr>
          <w:rFonts w:ascii="GHEA Grapalat" w:eastAsia="Times New Roman" w:hAnsi="GHEA Grapalat" w:cs="Times New Roman"/>
        </w:rPr>
        <w:t xml:space="preserve">Օրենսգրքի 199-րդ հոդվածի 8-րդ մասից հանել «անբողոքարկելի դարձած» բառերը: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Նույն հոդվածի 10-րդ մասից հանել «անբողոքարկելի չդարձած» բառերը: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3. </w:t>
      </w:r>
      <w:r w:rsidRPr="00370BE9">
        <w:rPr>
          <w:rFonts w:ascii="GHEA Grapalat" w:eastAsia="Times New Roman" w:hAnsi="GHEA Grapalat" w:cs="Times New Roman"/>
        </w:rPr>
        <w:t xml:space="preserve">Օրենսգրքի 29.1-ին գլուխն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4. </w:t>
      </w:r>
      <w:r w:rsidRPr="00370BE9">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Մինչեւ սույն օրենքի ուժի մեջ մտնելն Օրենսգրքի գործող խմբագրությամբ</w:t>
      </w:r>
      <w:r w:rsidRPr="00370BE9">
        <w:rPr>
          <w:rFonts w:ascii="Courier New" w:eastAsia="Times New Roman" w:hAnsi="Courier New" w:cs="Courier New"/>
        </w:rPr>
        <w:t>    </w:t>
      </w:r>
      <w:r w:rsidRPr="00370BE9">
        <w:rPr>
          <w:rFonts w:ascii="GHEA Grapalat" w:eastAsia="Times New Roman" w:hAnsi="GHEA Grapalat" w:cs="GHEA Grapalat"/>
        </w:rPr>
        <w:t xml:space="preserve"> 29.1-ին գլխով սահմանված ընթացակարգով հարուցված վարույթները քննվում եւ ավարտվում են այդ վարույթների հ</w:t>
      </w:r>
      <w:r w:rsidRPr="00370BE9">
        <w:rPr>
          <w:rFonts w:ascii="GHEA Grapalat" w:eastAsia="Times New Roman" w:hAnsi="GHEA Grapalat" w:cs="Times New Roman"/>
        </w:rPr>
        <w:t xml:space="preserve">արուցման պահին գործող ընթացակարգով: </w:t>
      </w:r>
    </w:p>
    <w:p w:rsidR="00370BE9" w:rsidRDefault="00370BE9" w:rsidP="00370BE9">
      <w:pPr>
        <w:jc w:val="right"/>
        <w:rPr>
          <w:rFonts w:ascii="GHEA Grapalat" w:eastAsia="Times New Roman" w:hAnsi="GHEA Grapalat" w:cs="Times New Roman"/>
          <w:i/>
          <w:iCs/>
        </w:rPr>
      </w:pPr>
    </w:p>
    <w:p w:rsidR="001402C3" w:rsidRPr="00370BE9" w:rsidRDefault="001402C3" w:rsidP="00370BE9">
      <w:pPr>
        <w:jc w:val="right"/>
        <w:rPr>
          <w:rFonts w:ascii="GHEA Grapalat" w:eastAsia="Times New Roman" w:hAnsi="GHEA Grapalat" w:cs="Times New Roman"/>
        </w:rPr>
      </w:pPr>
      <w:r w:rsidRPr="00370BE9">
        <w:rPr>
          <w:rFonts w:ascii="GHEA Grapalat" w:eastAsia="Times New Roman" w:hAnsi="GHEA Grapalat" w:cs="Times New Roman"/>
          <w:i/>
          <w:iCs/>
        </w:rPr>
        <w:t>ՆԱԽԱԳԻԾ</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i/>
          <w:iCs/>
        </w:rPr>
        <w:t>Պ-859</w:t>
      </w:r>
      <w:r w:rsidRPr="00370BE9">
        <w:rPr>
          <w:rFonts w:ascii="GHEA Grapalat" w:eastAsia="Times New Roman" w:hAnsi="GHEA Grapalat" w:cs="Times New Roman"/>
          <w:i/>
          <w:iCs/>
          <w:vertAlign w:val="superscript"/>
        </w:rPr>
        <w:t>2</w:t>
      </w:r>
      <w:r w:rsidRPr="00370BE9">
        <w:rPr>
          <w:rFonts w:ascii="GHEA Grapalat" w:eastAsia="Times New Roman" w:hAnsi="GHEA Grapalat" w:cs="Times New Roman"/>
          <w:i/>
          <w:iCs/>
        </w:rPr>
        <w:t>-01.10.2015-ՊԻ-010/0</w:t>
      </w:r>
    </w:p>
    <w:p w:rsidR="00370BE9" w:rsidRDefault="00370BE9" w:rsidP="00370BE9">
      <w:pPr>
        <w:jc w:val="center"/>
        <w:outlineLvl w:val="1"/>
        <w:rPr>
          <w:rFonts w:ascii="GHEA Grapalat" w:eastAsia="Times New Roman" w:hAnsi="GHEA Grapalat" w:cs="Times New Roman"/>
          <w:b/>
          <w:bCs/>
        </w:rPr>
      </w:pPr>
    </w:p>
    <w:p w:rsidR="00370BE9" w:rsidRDefault="00370BE9" w:rsidP="00370BE9">
      <w:pPr>
        <w:jc w:val="center"/>
        <w:outlineLvl w:val="1"/>
        <w:rPr>
          <w:rFonts w:ascii="GHEA Grapalat" w:eastAsia="Times New Roman" w:hAnsi="GHEA Grapalat" w:cs="Times New Roman"/>
          <w:b/>
          <w:bCs/>
        </w:rPr>
      </w:pPr>
    </w:p>
    <w:p w:rsidR="001402C3" w:rsidRPr="00370BE9" w:rsidRDefault="001402C3" w:rsidP="00370BE9">
      <w:pPr>
        <w:jc w:val="center"/>
        <w:outlineLvl w:val="1"/>
        <w:rPr>
          <w:rFonts w:ascii="GHEA Grapalat" w:eastAsia="Times New Roman" w:hAnsi="GHEA Grapalat" w:cs="Times New Roman"/>
          <w:b/>
          <w:bCs/>
        </w:rPr>
      </w:pPr>
      <w:r w:rsidRPr="00370BE9">
        <w:rPr>
          <w:rFonts w:ascii="GHEA Grapalat" w:eastAsia="Times New Roman" w:hAnsi="GHEA Grapalat" w:cs="Times New Roman"/>
          <w:b/>
          <w:bCs/>
        </w:rPr>
        <w:t xml:space="preserve">ՀԱՅԱՍՏԱՆԻ ՀԱՆՐԱՊԵՏՈՒԹՅԱՆ </w:t>
      </w:r>
      <w:r w:rsidRPr="00370BE9">
        <w:rPr>
          <w:rFonts w:ascii="GHEA Grapalat" w:eastAsia="Times New Roman" w:hAnsi="GHEA Grapalat" w:cs="Times New Roman"/>
          <w:b/>
          <w:bCs/>
        </w:rPr>
        <w:br/>
        <w:t>ՕՐԵՆՔԸ</w:t>
      </w:r>
    </w:p>
    <w:p w:rsidR="001402C3" w:rsidRDefault="001402C3" w:rsidP="00370BE9">
      <w:pPr>
        <w:jc w:val="center"/>
        <w:outlineLvl w:val="2"/>
        <w:rPr>
          <w:rFonts w:ascii="GHEA Grapalat" w:eastAsia="Times New Roman" w:hAnsi="GHEA Grapalat" w:cs="Times New Roman"/>
          <w:b/>
          <w:bCs/>
        </w:rPr>
      </w:pPr>
      <w:r w:rsidRPr="00370BE9">
        <w:rPr>
          <w:rFonts w:ascii="GHEA Grapalat" w:eastAsia="Times New Roman" w:hAnsi="GHEA Grapalat" w:cs="Times New Roman"/>
          <w:b/>
          <w:bCs/>
        </w:rPr>
        <w:t>«ԴԱՏԱԿԱՆ ԱԿՏԵՐԻ ՀԱՐԿԱԴԻՐ ԿԱՏԱՐՄԱՆ ՄԱՍԻՆ» ՀԱՅԱՍՏԱՆԻ ՀԱՆՐԱՊԵՏՈՒԹՅԱՆ ՕՐԵՆՔՈՒՄ ՓՈՓՈԽՈՒԹՅՈՒՆՆԵՐ ԵՎ ԼՐԱՑՈՒՄ ԿԱՏԱՐԵԼՈՒ ՄԱՍԻՆ</w:t>
      </w:r>
    </w:p>
    <w:p w:rsidR="00370BE9" w:rsidRDefault="00370BE9" w:rsidP="00370BE9">
      <w:pPr>
        <w:jc w:val="center"/>
        <w:outlineLvl w:val="2"/>
        <w:rPr>
          <w:rFonts w:ascii="GHEA Grapalat" w:eastAsia="Times New Roman" w:hAnsi="GHEA Grapalat" w:cs="Times New Roman"/>
          <w:b/>
          <w:bCs/>
        </w:rPr>
      </w:pPr>
    </w:p>
    <w:p w:rsidR="00370BE9" w:rsidRPr="00370BE9" w:rsidRDefault="00370BE9" w:rsidP="00370BE9">
      <w:pPr>
        <w:jc w:val="center"/>
        <w:outlineLvl w:val="2"/>
        <w:rPr>
          <w:rFonts w:ascii="GHEA Grapalat" w:eastAsia="Times New Roman" w:hAnsi="GHEA Grapalat" w:cs="Times New Roman"/>
          <w:b/>
          <w:bCs/>
        </w:rPr>
      </w:pP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Հոդված 1.</w:t>
      </w:r>
      <w:r w:rsidRPr="00370BE9">
        <w:rPr>
          <w:rFonts w:ascii="GHEA Grapalat" w:eastAsia="Times New Roman" w:hAnsi="GHEA Grapalat" w:cs="Times New Roman"/>
          <w:b/>
          <w:bCs/>
        </w:rPr>
        <w:t xml:space="preserve"> </w:t>
      </w:r>
      <w:r w:rsidRPr="00370BE9">
        <w:rPr>
          <w:rFonts w:ascii="GHEA Grapalat" w:eastAsia="Times New Roman" w:hAnsi="GHEA Grapalat" w:cs="Times New Roman"/>
        </w:rPr>
        <w:t xml:space="preserve">«Դատական ակտերի հարկադիր կատարման մասին» Հայաստանի Հանրապետության 1998 թվականի մայիսի 05-ի թիվ ՀՕ-221 օրենքի (այսուհետ՝ Օրենք) 1-ին հոդվածի 3-րդ պարբերությունն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2. </w:t>
      </w:r>
      <w:r w:rsidRPr="00370BE9">
        <w:rPr>
          <w:rFonts w:ascii="GHEA Grapalat" w:eastAsia="Times New Roman" w:hAnsi="GHEA Grapalat" w:cs="Times New Roman"/>
        </w:rPr>
        <w:t xml:space="preserve">Օրենքի 2-րդ հոդվածում՝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 Վերնագիրը շարադրել նոր խմբագրությամբ՝ հետեւյալ բովանդակությամբ.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«Հարկադիր կատարման ենթակա դատական ակտերը»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- 7-րդ կետն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3. </w:t>
      </w:r>
      <w:r w:rsidRPr="00370BE9">
        <w:rPr>
          <w:rFonts w:ascii="GHEA Grapalat" w:eastAsia="Times New Roman" w:hAnsi="GHEA Grapalat" w:cs="Times New Roman"/>
        </w:rPr>
        <w:t>Օրենքի 4-րդ հոդվածից հանել «, ինչպես նաեւ «Վարչարարության հիմունքների եւ վարչական վարույթի մասին» Հայաստանի Հանրապետության օրենքի 88-րդ հոդվածի 4-րդ մասի պահանջների պահպանմամբ ներկայացված դիմումը» բառերը:</w:t>
      </w:r>
      <w:r w:rsidRPr="00370BE9">
        <w:rPr>
          <w:rFonts w:ascii="GHEA Grapalat" w:eastAsia="Times New Roman" w:hAnsi="GHEA Grapalat" w:cs="Times New Roman"/>
          <w:b/>
          <w:bCs/>
        </w:rPr>
        <w:t xml:space="preserve">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4. </w:t>
      </w:r>
      <w:r w:rsidRPr="00370BE9">
        <w:rPr>
          <w:rFonts w:ascii="GHEA Grapalat" w:eastAsia="Times New Roman" w:hAnsi="GHEA Grapalat" w:cs="Times New Roman"/>
        </w:rPr>
        <w:t>Օրենքի 31.1-ին հոդվածն ուժը կորցրած ճանաչել:</w:t>
      </w:r>
      <w:r w:rsidRPr="00370BE9">
        <w:rPr>
          <w:rFonts w:ascii="GHEA Grapalat" w:eastAsia="Times New Roman" w:hAnsi="GHEA Grapalat" w:cs="Times New Roman"/>
          <w:b/>
          <w:bCs/>
        </w:rPr>
        <w:t xml:space="preserve">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Հոդված 5.</w:t>
      </w:r>
      <w:r w:rsidRPr="00370BE9">
        <w:rPr>
          <w:rFonts w:ascii="GHEA Grapalat" w:eastAsia="Times New Roman" w:hAnsi="GHEA Grapalat" w:cs="Times New Roman"/>
          <w:b/>
          <w:bCs/>
        </w:rPr>
        <w:t xml:space="preserve"> </w:t>
      </w:r>
      <w:r w:rsidRPr="00370BE9">
        <w:rPr>
          <w:rFonts w:ascii="GHEA Grapalat" w:eastAsia="Times New Roman" w:hAnsi="GHEA Grapalat" w:cs="Times New Roman"/>
        </w:rPr>
        <w:t>Օրենքի 37-րդ հոդվածի 1-ին պարբերության 9-րդ կետն ուժը կորցրած ճանաչել:</w:t>
      </w:r>
      <w:r w:rsidRPr="00370BE9">
        <w:rPr>
          <w:rFonts w:ascii="GHEA Grapalat" w:eastAsia="Times New Roman" w:hAnsi="GHEA Grapalat" w:cs="Times New Roman"/>
          <w:b/>
          <w:bCs/>
        </w:rPr>
        <w:t xml:space="preserve">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6. </w:t>
      </w:r>
      <w:r w:rsidRPr="00370BE9">
        <w:rPr>
          <w:rFonts w:ascii="GHEA Grapalat" w:eastAsia="Times New Roman" w:hAnsi="GHEA Grapalat" w:cs="Times New Roman"/>
        </w:rPr>
        <w:t xml:space="preserve">Օրենքի 41-րդ հոդվածի 1-ին մասի 5.1-ին եւ 5.2-րդ կետերն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7. </w:t>
      </w:r>
      <w:r w:rsidRPr="00370BE9">
        <w:rPr>
          <w:rFonts w:ascii="GHEA Grapalat" w:eastAsia="Times New Roman" w:hAnsi="GHEA Grapalat" w:cs="Times New Roman"/>
        </w:rPr>
        <w:t xml:space="preserve">Օրենքի 42-րդ հոդվածի 1-ին մասի 11-15-րդ կետերն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8. </w:t>
      </w:r>
      <w:r w:rsidRPr="00370BE9">
        <w:rPr>
          <w:rFonts w:ascii="GHEA Grapalat" w:eastAsia="Times New Roman" w:hAnsi="GHEA Grapalat" w:cs="Times New Roman"/>
        </w:rPr>
        <w:t>Օրենքի 44-րդ հոդվածի 2-րդ մասի 4-րդ կետն ուժը կորցրած ճանաչել:</w:t>
      </w:r>
      <w:r w:rsidRPr="00370BE9">
        <w:rPr>
          <w:rFonts w:ascii="GHEA Grapalat" w:eastAsia="Times New Roman" w:hAnsi="GHEA Grapalat" w:cs="Times New Roman"/>
          <w:b/>
          <w:bCs/>
        </w:rPr>
        <w:t xml:space="preserve">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8. </w:t>
      </w:r>
      <w:r w:rsidRPr="00370BE9">
        <w:rPr>
          <w:rFonts w:ascii="GHEA Grapalat" w:eastAsia="Times New Roman" w:hAnsi="GHEA Grapalat" w:cs="Times New Roman"/>
        </w:rPr>
        <w:t xml:space="preserve">Օրենքի 67-րդ հոդվածի 6.1-ին մասն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9. </w:t>
      </w:r>
      <w:r w:rsidRPr="00370BE9">
        <w:rPr>
          <w:rFonts w:ascii="GHEA Grapalat" w:eastAsia="Times New Roman" w:hAnsi="GHEA Grapalat" w:cs="Times New Roman"/>
        </w:rPr>
        <w:t xml:space="preserve">Օրենքի 72.1-ին հոդվածը լրացնել հետեւյալ բովանդակությամբ նոր 1.1-ին մասով.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«1.1. Հարկադիր կատարողի նշանակած տուգանքները բռնագանձվում են դատարանի վճռով: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Դատարանը տուգանքները բռնագանձելու վերաբերյալ հարկադիր կատարողի դիմումը քննում է դիմումն ստանալու օրվանից հնգօրյա ժամկետում: Հարկադիր կատարողը եւ տուգանքի ենթարկված անձը պատշաճ ձեւով տեղեկացվում են դատական նիստի ժամանակի եւ վայրի մասին: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Հարկադիր կատարողի նշանակած տուգանքները բռնագանձելու մասին դատարանի վճիռը կարող է բողոքարկվել:»:</w:t>
      </w:r>
      <w:r w:rsidRPr="00370BE9">
        <w:rPr>
          <w:rFonts w:ascii="GHEA Grapalat" w:eastAsia="Times New Roman" w:hAnsi="GHEA Grapalat" w:cs="Times New Roman"/>
          <w:b/>
          <w:bCs/>
        </w:rPr>
        <w:t xml:space="preserve">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Հոդված 10.</w:t>
      </w:r>
      <w:r w:rsidRPr="00370BE9">
        <w:rPr>
          <w:rFonts w:ascii="GHEA Grapalat" w:eastAsia="Times New Roman" w:hAnsi="GHEA Grapalat" w:cs="Times New Roman"/>
          <w:b/>
          <w:bCs/>
        </w:rPr>
        <w:t xml:space="preserve"> </w:t>
      </w:r>
      <w:r w:rsidRPr="00370BE9">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Մինչեւ սույն օրենքի ուժի մեջ մտնելը վարչական ակտերի հարկադիր կատարման վարույթները ենթակա են կարճման: Վարչական մարմինները համապատասխան հայցադիմումներով կարող են դիմել դատարան: </w:t>
      </w:r>
    </w:p>
    <w:p w:rsidR="001402C3" w:rsidRPr="00370BE9" w:rsidRDefault="001402C3" w:rsidP="00370BE9">
      <w:pPr>
        <w:jc w:val="both"/>
        <w:rPr>
          <w:rFonts w:ascii="GHEA Grapalat" w:eastAsia="Times New Roman" w:hAnsi="GHEA Grapalat" w:cs="Times New Roman"/>
          <w:b/>
          <w:bCs/>
        </w:rPr>
      </w:pPr>
    </w:p>
    <w:p w:rsidR="00370BE9" w:rsidRDefault="00370BE9" w:rsidP="00370BE9">
      <w:pPr>
        <w:jc w:val="right"/>
        <w:rPr>
          <w:rFonts w:ascii="GHEA Grapalat" w:eastAsia="Times New Roman" w:hAnsi="GHEA Grapalat" w:cs="Times New Roman"/>
          <w:i/>
          <w:iCs/>
        </w:rPr>
      </w:pPr>
    </w:p>
    <w:p w:rsidR="00370BE9" w:rsidRDefault="00370BE9" w:rsidP="00370BE9">
      <w:pPr>
        <w:jc w:val="right"/>
        <w:rPr>
          <w:rFonts w:ascii="GHEA Grapalat" w:eastAsia="Times New Roman" w:hAnsi="GHEA Grapalat" w:cs="Times New Roman"/>
          <w:i/>
          <w:iCs/>
        </w:rPr>
      </w:pPr>
    </w:p>
    <w:p w:rsidR="00370BE9" w:rsidRDefault="00370BE9" w:rsidP="00370BE9">
      <w:pPr>
        <w:jc w:val="right"/>
        <w:rPr>
          <w:rFonts w:ascii="GHEA Grapalat" w:eastAsia="Times New Roman" w:hAnsi="GHEA Grapalat" w:cs="Times New Roman"/>
          <w:i/>
          <w:iCs/>
        </w:rPr>
      </w:pPr>
    </w:p>
    <w:p w:rsidR="00370BE9" w:rsidRDefault="00370BE9" w:rsidP="00370BE9">
      <w:pPr>
        <w:jc w:val="right"/>
        <w:rPr>
          <w:rFonts w:ascii="GHEA Grapalat" w:eastAsia="Times New Roman" w:hAnsi="GHEA Grapalat" w:cs="Times New Roman"/>
          <w:i/>
          <w:iCs/>
        </w:rPr>
      </w:pPr>
    </w:p>
    <w:p w:rsidR="00370BE9" w:rsidRDefault="00370BE9" w:rsidP="00370BE9">
      <w:pPr>
        <w:jc w:val="right"/>
        <w:rPr>
          <w:rFonts w:ascii="GHEA Grapalat" w:eastAsia="Times New Roman" w:hAnsi="GHEA Grapalat" w:cs="Times New Roman"/>
          <w:i/>
          <w:iCs/>
        </w:rPr>
      </w:pPr>
    </w:p>
    <w:p w:rsidR="00370BE9" w:rsidRDefault="00370BE9" w:rsidP="00370BE9">
      <w:pPr>
        <w:jc w:val="right"/>
        <w:rPr>
          <w:rFonts w:ascii="GHEA Grapalat" w:eastAsia="Times New Roman" w:hAnsi="GHEA Grapalat" w:cs="Times New Roman"/>
          <w:i/>
          <w:iCs/>
        </w:rPr>
      </w:pPr>
    </w:p>
    <w:p w:rsidR="007415E9" w:rsidRPr="007415E9" w:rsidRDefault="007415E9" w:rsidP="007415E9">
      <w:pPr>
        <w:jc w:val="right"/>
        <w:rPr>
          <w:rFonts w:ascii="GHEA Grapalat" w:eastAsia="Times New Roman" w:hAnsi="GHEA Grapalat" w:cs="Times New Roman"/>
          <w:sz w:val="24"/>
          <w:szCs w:val="24"/>
        </w:rPr>
      </w:pPr>
      <w:r w:rsidRPr="007415E9">
        <w:rPr>
          <w:rFonts w:ascii="GHEA Grapalat" w:eastAsia="Times New Roman" w:hAnsi="GHEA Grapalat" w:cs="Times New Roman"/>
          <w:i/>
          <w:iCs/>
          <w:sz w:val="20"/>
          <w:szCs w:val="20"/>
        </w:rPr>
        <w:lastRenderedPageBreak/>
        <w:t>ՆԱԽԱԳԻԾ</w:t>
      </w:r>
    </w:p>
    <w:p w:rsidR="007415E9" w:rsidRPr="007415E9" w:rsidRDefault="007415E9" w:rsidP="007415E9">
      <w:pPr>
        <w:rPr>
          <w:rFonts w:ascii="GHEA Grapalat" w:eastAsia="Times New Roman" w:hAnsi="GHEA Grapalat" w:cs="Times New Roman"/>
          <w:sz w:val="24"/>
          <w:szCs w:val="24"/>
        </w:rPr>
      </w:pPr>
      <w:r w:rsidRPr="007415E9">
        <w:rPr>
          <w:rFonts w:ascii="GHEA Grapalat" w:eastAsia="Times New Roman" w:hAnsi="GHEA Grapalat" w:cs="Times New Roman"/>
          <w:i/>
          <w:iCs/>
          <w:sz w:val="20"/>
          <w:szCs w:val="20"/>
        </w:rPr>
        <w:t>Պ-859</w:t>
      </w:r>
      <w:r w:rsidRPr="007415E9">
        <w:rPr>
          <w:rFonts w:ascii="GHEA Grapalat" w:eastAsia="Times New Roman" w:hAnsi="GHEA Grapalat" w:cs="Times New Roman"/>
          <w:i/>
          <w:iCs/>
          <w:sz w:val="20"/>
          <w:szCs w:val="20"/>
          <w:vertAlign w:val="superscript"/>
        </w:rPr>
        <w:t>3</w:t>
      </w:r>
      <w:r w:rsidRPr="007415E9">
        <w:rPr>
          <w:rFonts w:ascii="GHEA Grapalat" w:eastAsia="Times New Roman" w:hAnsi="GHEA Grapalat" w:cs="Times New Roman"/>
          <w:i/>
          <w:iCs/>
          <w:sz w:val="20"/>
          <w:szCs w:val="20"/>
        </w:rPr>
        <w:t>-01.10.2015-ՊԻ-010/0</w:t>
      </w:r>
    </w:p>
    <w:p w:rsidR="007415E9" w:rsidRPr="007415E9" w:rsidRDefault="007415E9" w:rsidP="007415E9">
      <w:pPr>
        <w:spacing w:before="100" w:beforeAutospacing="1" w:after="100" w:afterAutospacing="1"/>
        <w:jc w:val="center"/>
        <w:outlineLvl w:val="1"/>
        <w:rPr>
          <w:rFonts w:ascii="GHEA Grapalat" w:eastAsia="Times New Roman" w:hAnsi="GHEA Grapalat" w:cs="Times New Roman"/>
          <w:b/>
          <w:bCs/>
          <w:sz w:val="36"/>
          <w:szCs w:val="36"/>
        </w:rPr>
      </w:pPr>
      <w:r w:rsidRPr="007415E9">
        <w:rPr>
          <w:rFonts w:ascii="GHEA Grapalat" w:eastAsia="Times New Roman" w:hAnsi="GHEA Grapalat" w:cs="Times New Roman"/>
          <w:b/>
          <w:bCs/>
          <w:sz w:val="24"/>
          <w:szCs w:val="24"/>
        </w:rPr>
        <w:t xml:space="preserve">ՀԱՅԱՍՏԱՆԻ ՀԱՆՐԱՊԵՏՈՒԹՅԱՆ </w:t>
      </w:r>
      <w:r w:rsidRPr="007415E9">
        <w:rPr>
          <w:rFonts w:ascii="GHEA Grapalat" w:eastAsia="Times New Roman" w:hAnsi="GHEA Grapalat" w:cs="Times New Roman"/>
          <w:b/>
          <w:bCs/>
          <w:sz w:val="24"/>
          <w:szCs w:val="24"/>
        </w:rPr>
        <w:br/>
        <w:t>ՕՐԵՆՔԸ</w:t>
      </w:r>
    </w:p>
    <w:p w:rsidR="007415E9" w:rsidRPr="007415E9" w:rsidRDefault="007415E9" w:rsidP="007415E9">
      <w:pPr>
        <w:spacing w:before="100" w:beforeAutospacing="1" w:after="100" w:afterAutospacing="1"/>
        <w:jc w:val="center"/>
        <w:outlineLvl w:val="2"/>
        <w:rPr>
          <w:rFonts w:ascii="GHEA Grapalat" w:eastAsia="Times New Roman" w:hAnsi="GHEA Grapalat" w:cs="Times New Roman"/>
          <w:b/>
          <w:bCs/>
          <w:sz w:val="27"/>
          <w:szCs w:val="27"/>
        </w:rPr>
      </w:pPr>
      <w:r w:rsidRPr="007415E9">
        <w:rPr>
          <w:rFonts w:ascii="GHEA Grapalat" w:eastAsia="Times New Roman" w:hAnsi="GHEA Grapalat" w:cs="Times New Roman"/>
          <w:b/>
          <w:bCs/>
          <w:sz w:val="20"/>
        </w:rPr>
        <w:t>ՎԱՐՉԱԿԱՆ ԻՐԱՎԱԽԱԽՏՈՒՄՆԵՐԻ ՎԵՐԱԲԵՐՅԱԼ ՀԱՅԱՍՏԱՆԻ ՀԱՆՐԱՊԵՏՈՒԹՅԱՆ ՕՐԵՆՍԳՐՔՈՒՄ ՓՈՓՈԽՈՒԹՅՈՒՆ ԵՎ ԼՐԱՑՈՒՄ ԿԱՏԱՐԵԼՈՒ ՄԱՍԻՆ</w:t>
      </w:r>
    </w:p>
    <w:p w:rsidR="007415E9" w:rsidRPr="007415E9" w:rsidRDefault="007415E9" w:rsidP="007415E9">
      <w:pPr>
        <w:spacing w:before="100" w:beforeAutospacing="1" w:after="100" w:afterAutospacing="1"/>
        <w:rPr>
          <w:rFonts w:ascii="GHEA Grapalat" w:eastAsia="Times New Roman" w:hAnsi="GHEA Grapalat" w:cs="Times New Roman"/>
          <w:sz w:val="20"/>
          <w:szCs w:val="20"/>
        </w:rPr>
      </w:pPr>
      <w:r w:rsidRPr="007415E9">
        <w:rPr>
          <w:rFonts w:ascii="GHEA Grapalat" w:eastAsia="Times New Roman" w:hAnsi="GHEA Grapalat" w:cs="Times New Roman"/>
          <w:b/>
          <w:bCs/>
          <w:i/>
          <w:iCs/>
          <w:sz w:val="20"/>
          <w:szCs w:val="20"/>
        </w:rPr>
        <w:t>Հոդված 1.</w:t>
      </w:r>
      <w:r w:rsidRPr="007415E9">
        <w:rPr>
          <w:rFonts w:ascii="GHEA Grapalat" w:eastAsia="Times New Roman" w:hAnsi="GHEA Grapalat" w:cs="Times New Roman"/>
          <w:b/>
          <w:bCs/>
          <w:sz w:val="20"/>
          <w:szCs w:val="20"/>
        </w:rPr>
        <w:t xml:space="preserve"> </w:t>
      </w:r>
      <w:r w:rsidRPr="007415E9">
        <w:rPr>
          <w:rFonts w:ascii="GHEA Grapalat" w:eastAsia="Times New Roman" w:hAnsi="GHEA Grapalat" w:cs="Times New Roman"/>
          <w:sz w:val="20"/>
          <w:szCs w:val="20"/>
        </w:rPr>
        <w:t xml:space="preserve">Հայաստանի Հանրապետության 1985 թվականի դեկտեմբերի 06-ի վարչական իրավախախտումների վերաբերյալ օրենսգրքի (այսուհետ՝ Օրենսգիրք) 305-րդ հոդվածի 4-րդ պարբերությունում «որը ենթակա է հարկադիր կատարման կարգով բռնագանձման» բառերը փոխարինել «որը ենթակա է բռնագանձման դատական կարգով» բառերով: </w:t>
      </w:r>
    </w:p>
    <w:p w:rsidR="007415E9" w:rsidRPr="007415E9" w:rsidRDefault="007415E9" w:rsidP="007415E9">
      <w:pPr>
        <w:spacing w:before="100" w:beforeAutospacing="1" w:after="100" w:afterAutospacing="1"/>
        <w:rPr>
          <w:rFonts w:ascii="GHEA Grapalat" w:eastAsia="Times New Roman" w:hAnsi="GHEA Grapalat" w:cs="Times New Roman"/>
          <w:sz w:val="20"/>
          <w:szCs w:val="20"/>
        </w:rPr>
      </w:pPr>
      <w:r w:rsidRPr="007415E9">
        <w:rPr>
          <w:rFonts w:ascii="GHEA Grapalat" w:eastAsia="Times New Roman" w:hAnsi="GHEA Grapalat" w:cs="Times New Roman"/>
          <w:b/>
          <w:bCs/>
          <w:i/>
          <w:iCs/>
          <w:sz w:val="20"/>
          <w:szCs w:val="20"/>
        </w:rPr>
        <w:t xml:space="preserve">Հոդված 2. </w:t>
      </w:r>
      <w:r w:rsidRPr="007415E9">
        <w:rPr>
          <w:rFonts w:ascii="GHEA Grapalat" w:eastAsia="Times New Roman" w:hAnsi="GHEA Grapalat" w:cs="Times New Roman"/>
          <w:sz w:val="20"/>
          <w:szCs w:val="20"/>
        </w:rPr>
        <w:t xml:space="preserve">Օրենսգիրքը լրացնել հետեւյալ բովանդակությամբ նոր 306.1-ին հոդվածով. </w:t>
      </w:r>
    </w:p>
    <w:p w:rsidR="007415E9" w:rsidRPr="007415E9" w:rsidRDefault="007415E9" w:rsidP="007415E9">
      <w:pPr>
        <w:spacing w:before="100" w:beforeAutospacing="1" w:after="100" w:afterAutospacing="1"/>
        <w:rPr>
          <w:rFonts w:ascii="GHEA Grapalat" w:eastAsia="Times New Roman" w:hAnsi="GHEA Grapalat" w:cs="Times New Roman"/>
          <w:sz w:val="20"/>
          <w:szCs w:val="20"/>
        </w:rPr>
      </w:pPr>
      <w:r w:rsidRPr="007415E9">
        <w:rPr>
          <w:rFonts w:ascii="GHEA Grapalat" w:eastAsia="Times New Roman" w:hAnsi="GHEA Grapalat" w:cs="Times New Roman"/>
          <w:sz w:val="20"/>
          <w:szCs w:val="20"/>
        </w:rPr>
        <w:t xml:space="preserve">«Հոդված 306.1. Տուգանք նշանակելու մասին որոշման հարկադիր կատարումը </w:t>
      </w:r>
    </w:p>
    <w:p w:rsidR="007415E9" w:rsidRPr="007415E9" w:rsidRDefault="007415E9" w:rsidP="007415E9">
      <w:pPr>
        <w:spacing w:before="100" w:beforeAutospacing="1" w:after="100" w:afterAutospacing="1"/>
        <w:rPr>
          <w:rFonts w:ascii="GHEA Grapalat" w:eastAsia="Times New Roman" w:hAnsi="GHEA Grapalat" w:cs="Times New Roman"/>
          <w:sz w:val="20"/>
          <w:szCs w:val="20"/>
        </w:rPr>
      </w:pPr>
      <w:r w:rsidRPr="007415E9">
        <w:rPr>
          <w:rFonts w:ascii="GHEA Grapalat" w:eastAsia="Times New Roman" w:hAnsi="GHEA Grapalat" w:cs="Times New Roman"/>
          <w:sz w:val="20"/>
          <w:szCs w:val="20"/>
        </w:rPr>
        <w:t xml:space="preserve">Տուգանքը սույն օրենսգրքի 305-րդ հոդվածով սահմանված ժամկետում խախտողի կողմից չվճարվելու դեպքում տուգանք նշանակելու մասին որոշումն ուղարկվում է տուգանքի գումարը Հայաստանի Հանրապետության վարչական դատավարության օրենսգրքով սահմանված կանոններին համապատասխան նրա աշխատավարձից կամ այլ վաստակից, կենսաթոշակից կամ կրթաթոշակից հարկադիր կարգով պահելու համար: </w:t>
      </w:r>
    </w:p>
    <w:p w:rsidR="007415E9" w:rsidRPr="007415E9" w:rsidRDefault="007415E9" w:rsidP="007415E9">
      <w:pPr>
        <w:spacing w:before="100" w:beforeAutospacing="1" w:after="100" w:afterAutospacing="1"/>
        <w:rPr>
          <w:rFonts w:ascii="GHEA Grapalat" w:eastAsia="Times New Roman" w:hAnsi="GHEA Grapalat" w:cs="Times New Roman"/>
          <w:sz w:val="20"/>
          <w:szCs w:val="20"/>
        </w:rPr>
      </w:pPr>
      <w:r w:rsidRPr="007415E9">
        <w:rPr>
          <w:rFonts w:ascii="GHEA Grapalat" w:eastAsia="Times New Roman" w:hAnsi="GHEA Grapalat" w:cs="Times New Roman"/>
          <w:sz w:val="20"/>
          <w:szCs w:val="20"/>
        </w:rPr>
        <w:t xml:space="preserve">Եթե տուգանքի ենթարկված անձը չի աշխատում կամ տուգանքի գանձումը խախտողի աշխատավարձից կամ այլ վաստակից, կենսաթոշակից կամ կրթաթոշակից հնարավոր չէ այլ պատճառներով, տուգանքի գանձումը տուգանք նշանակելու մասին մարմնի (պաշտոնատար անձի) որոշման հիման վրա կատարում է դատական ակտերի հարկադիր կատարման ծառայությունը` գանձումը խախտողի անձնական գույքի, ինչպես նաեւ ընդհանուր սեփականության մեջ նրա բաժնի վրա տարածելու ճանապարհով: </w:t>
      </w:r>
    </w:p>
    <w:p w:rsidR="007415E9" w:rsidRPr="007415E9" w:rsidRDefault="007415E9" w:rsidP="007415E9">
      <w:pPr>
        <w:spacing w:before="100" w:beforeAutospacing="1" w:after="100" w:afterAutospacing="1"/>
        <w:rPr>
          <w:rFonts w:ascii="GHEA Grapalat" w:eastAsia="Times New Roman" w:hAnsi="GHEA Grapalat" w:cs="Times New Roman"/>
          <w:sz w:val="20"/>
          <w:szCs w:val="20"/>
        </w:rPr>
      </w:pPr>
      <w:r w:rsidRPr="007415E9">
        <w:rPr>
          <w:rFonts w:ascii="GHEA Grapalat" w:eastAsia="Times New Roman" w:hAnsi="GHEA Grapalat" w:cs="Times New Roman"/>
          <w:sz w:val="20"/>
          <w:szCs w:val="20"/>
        </w:rPr>
        <w:t xml:space="preserve">Տուգանքի գանձումը չի կարող տարածվել այն գույքի վրա, որի վրա Հայաստանի Հանրապետության օրենսդրությանը համապատասխան գանձում չի կարող տարածվել կատարողական փաստաթղթերով: </w:t>
      </w:r>
    </w:p>
    <w:p w:rsidR="007415E9" w:rsidRPr="007415E9" w:rsidRDefault="007415E9" w:rsidP="007415E9">
      <w:pPr>
        <w:spacing w:before="100" w:beforeAutospacing="1" w:after="100" w:afterAutospacing="1"/>
        <w:rPr>
          <w:rFonts w:ascii="GHEA Grapalat" w:eastAsia="Times New Roman" w:hAnsi="GHEA Grapalat" w:cs="Times New Roman"/>
          <w:sz w:val="20"/>
          <w:szCs w:val="20"/>
        </w:rPr>
      </w:pPr>
      <w:r w:rsidRPr="007415E9">
        <w:rPr>
          <w:rFonts w:ascii="GHEA Grapalat" w:eastAsia="Times New Roman" w:hAnsi="GHEA Grapalat" w:cs="Times New Roman"/>
          <w:sz w:val="20"/>
          <w:szCs w:val="20"/>
        </w:rPr>
        <w:t xml:space="preserve">Արգելվում է պաշտոնատար անձանց նկատմամբ նշանակված տուգանքները գանձել ձեռնարկությունների, հիմնարկների կամ կազմակերպությունների հաշվին:»: </w:t>
      </w:r>
    </w:p>
    <w:p w:rsidR="007415E9" w:rsidRDefault="007415E9" w:rsidP="007415E9">
      <w:pPr>
        <w:spacing w:before="100" w:beforeAutospacing="1" w:after="240"/>
        <w:rPr>
          <w:rFonts w:ascii="GHEA Grapalat" w:eastAsia="Times New Roman" w:hAnsi="GHEA Grapalat" w:cs="Times New Roman"/>
          <w:sz w:val="20"/>
          <w:szCs w:val="20"/>
        </w:rPr>
      </w:pPr>
      <w:r w:rsidRPr="007415E9">
        <w:rPr>
          <w:rFonts w:ascii="GHEA Grapalat" w:eastAsia="Times New Roman" w:hAnsi="GHEA Grapalat" w:cs="Times New Roman"/>
          <w:b/>
          <w:bCs/>
          <w:i/>
          <w:iCs/>
          <w:sz w:val="20"/>
          <w:szCs w:val="20"/>
        </w:rPr>
        <w:t>Հոդված 3.</w:t>
      </w:r>
      <w:r w:rsidRPr="007415E9">
        <w:rPr>
          <w:rFonts w:ascii="GHEA Grapalat" w:eastAsia="Times New Roman" w:hAnsi="GHEA Grapalat" w:cs="Times New Roman"/>
          <w:b/>
          <w:bCs/>
          <w:sz w:val="20"/>
          <w:szCs w:val="20"/>
        </w:rPr>
        <w:t xml:space="preserve"> </w:t>
      </w:r>
      <w:r w:rsidRPr="007415E9">
        <w:rPr>
          <w:rFonts w:ascii="GHEA Grapalat" w:eastAsia="Times New Roman" w:hAnsi="GHEA Grapalat" w:cs="Times New Roman"/>
          <w:sz w:val="20"/>
          <w:szCs w:val="20"/>
        </w:rPr>
        <w:t xml:space="preserve">Սույն օրենքն ուժի մեջ է մտնում պաշտոնական հրապարակման օրվան հաջորդող տասներորդ օրը: </w:t>
      </w:r>
    </w:p>
    <w:p w:rsidR="007415E9" w:rsidRDefault="007415E9" w:rsidP="007415E9">
      <w:pPr>
        <w:spacing w:before="100" w:beforeAutospacing="1" w:after="240"/>
        <w:rPr>
          <w:rFonts w:ascii="GHEA Grapalat" w:eastAsia="Times New Roman" w:hAnsi="GHEA Grapalat" w:cs="Times New Roman"/>
          <w:sz w:val="20"/>
          <w:szCs w:val="20"/>
        </w:rPr>
      </w:pPr>
    </w:p>
    <w:p w:rsidR="007415E9" w:rsidRDefault="007415E9" w:rsidP="007415E9">
      <w:pPr>
        <w:spacing w:before="100" w:beforeAutospacing="1" w:after="240"/>
        <w:rPr>
          <w:rFonts w:ascii="GHEA Grapalat" w:eastAsia="Times New Roman" w:hAnsi="GHEA Grapalat" w:cs="Times New Roman"/>
          <w:sz w:val="20"/>
          <w:szCs w:val="20"/>
        </w:rPr>
      </w:pPr>
    </w:p>
    <w:p w:rsidR="007415E9" w:rsidRDefault="007415E9" w:rsidP="007415E9">
      <w:pPr>
        <w:spacing w:before="100" w:beforeAutospacing="1" w:after="240"/>
        <w:rPr>
          <w:rFonts w:ascii="GHEA Grapalat" w:eastAsia="Times New Roman" w:hAnsi="GHEA Grapalat" w:cs="Times New Roman"/>
          <w:sz w:val="20"/>
          <w:szCs w:val="20"/>
        </w:rPr>
      </w:pPr>
    </w:p>
    <w:p w:rsidR="007415E9" w:rsidRDefault="007415E9" w:rsidP="007415E9">
      <w:pPr>
        <w:spacing w:before="100" w:beforeAutospacing="1" w:after="240"/>
        <w:rPr>
          <w:rFonts w:ascii="GHEA Grapalat" w:eastAsia="Times New Roman" w:hAnsi="GHEA Grapalat" w:cs="Times New Roman"/>
          <w:sz w:val="20"/>
          <w:szCs w:val="20"/>
        </w:rPr>
      </w:pPr>
    </w:p>
    <w:p w:rsidR="007415E9" w:rsidRDefault="007415E9" w:rsidP="007415E9">
      <w:pPr>
        <w:spacing w:before="100" w:beforeAutospacing="1" w:after="240"/>
        <w:rPr>
          <w:rFonts w:ascii="GHEA Grapalat" w:eastAsia="Times New Roman" w:hAnsi="GHEA Grapalat" w:cs="Times New Roman"/>
          <w:sz w:val="20"/>
          <w:szCs w:val="20"/>
        </w:rPr>
      </w:pPr>
    </w:p>
    <w:p w:rsidR="007415E9" w:rsidRPr="007415E9" w:rsidRDefault="007415E9" w:rsidP="007415E9">
      <w:pPr>
        <w:spacing w:before="100" w:beforeAutospacing="1" w:after="240"/>
        <w:rPr>
          <w:rFonts w:ascii="GHEA Grapalat" w:eastAsia="Times New Roman" w:hAnsi="GHEA Grapalat" w:cs="Times New Roman"/>
          <w:sz w:val="20"/>
          <w:szCs w:val="20"/>
        </w:rPr>
      </w:pPr>
    </w:p>
    <w:p w:rsidR="007415E9" w:rsidRDefault="007415E9" w:rsidP="00370BE9">
      <w:pPr>
        <w:jc w:val="right"/>
        <w:rPr>
          <w:rFonts w:ascii="GHEA Grapalat" w:eastAsia="Times New Roman" w:hAnsi="GHEA Grapalat" w:cs="Times New Roman"/>
          <w:i/>
          <w:iCs/>
        </w:rPr>
      </w:pPr>
    </w:p>
    <w:p w:rsidR="001402C3" w:rsidRPr="00370BE9" w:rsidRDefault="001402C3" w:rsidP="00370BE9">
      <w:pPr>
        <w:jc w:val="right"/>
        <w:rPr>
          <w:rFonts w:ascii="GHEA Grapalat" w:eastAsia="Times New Roman" w:hAnsi="GHEA Grapalat" w:cs="Times New Roman"/>
        </w:rPr>
      </w:pPr>
      <w:r w:rsidRPr="00370BE9">
        <w:rPr>
          <w:rFonts w:ascii="GHEA Grapalat" w:eastAsia="Times New Roman" w:hAnsi="GHEA Grapalat" w:cs="Times New Roman"/>
          <w:i/>
          <w:iCs/>
        </w:rPr>
        <w:t>ՆԱԽԱԳԻԾ</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i/>
          <w:iCs/>
        </w:rPr>
        <w:t>Պ-859</w:t>
      </w:r>
      <w:r w:rsidR="007415E9">
        <w:rPr>
          <w:rFonts w:ascii="GHEA Grapalat" w:eastAsia="Times New Roman" w:hAnsi="GHEA Grapalat" w:cs="Times New Roman"/>
          <w:i/>
          <w:iCs/>
          <w:vertAlign w:val="superscript"/>
        </w:rPr>
        <w:t>4</w:t>
      </w:r>
      <w:r w:rsidRPr="00370BE9">
        <w:rPr>
          <w:rFonts w:ascii="GHEA Grapalat" w:eastAsia="Times New Roman" w:hAnsi="GHEA Grapalat" w:cs="Times New Roman"/>
          <w:i/>
          <w:iCs/>
        </w:rPr>
        <w:t>-01.10.2015-ՊԻ-010/0</w:t>
      </w:r>
    </w:p>
    <w:p w:rsidR="00370BE9" w:rsidRDefault="00370BE9" w:rsidP="00370BE9">
      <w:pPr>
        <w:jc w:val="center"/>
        <w:outlineLvl w:val="1"/>
        <w:rPr>
          <w:rFonts w:ascii="GHEA Grapalat" w:eastAsia="Times New Roman" w:hAnsi="GHEA Grapalat" w:cs="Times New Roman"/>
          <w:b/>
          <w:bCs/>
        </w:rPr>
      </w:pPr>
    </w:p>
    <w:p w:rsidR="001402C3" w:rsidRPr="00370BE9" w:rsidRDefault="001402C3" w:rsidP="00370BE9">
      <w:pPr>
        <w:jc w:val="center"/>
        <w:outlineLvl w:val="1"/>
        <w:rPr>
          <w:rFonts w:ascii="GHEA Grapalat" w:eastAsia="Times New Roman" w:hAnsi="GHEA Grapalat" w:cs="Times New Roman"/>
          <w:b/>
          <w:bCs/>
        </w:rPr>
      </w:pPr>
      <w:r w:rsidRPr="00370BE9">
        <w:rPr>
          <w:rFonts w:ascii="GHEA Grapalat" w:eastAsia="Times New Roman" w:hAnsi="GHEA Grapalat" w:cs="Times New Roman"/>
          <w:b/>
          <w:bCs/>
        </w:rPr>
        <w:t xml:space="preserve">ՀԱՅԱՍՏԱՆԻ ՀԱՆՐԱՊԵՏՈՒԹՅԱՆ </w:t>
      </w:r>
      <w:r w:rsidRPr="00370BE9">
        <w:rPr>
          <w:rFonts w:ascii="GHEA Grapalat" w:eastAsia="Times New Roman" w:hAnsi="GHEA Grapalat" w:cs="Times New Roman"/>
          <w:b/>
          <w:bCs/>
        </w:rPr>
        <w:br/>
        <w:t>ՕՐԵՆՔԸ</w:t>
      </w:r>
    </w:p>
    <w:p w:rsidR="001402C3" w:rsidRDefault="001402C3" w:rsidP="00370BE9">
      <w:pPr>
        <w:jc w:val="center"/>
        <w:outlineLvl w:val="2"/>
        <w:rPr>
          <w:rFonts w:ascii="GHEA Grapalat" w:eastAsia="Times New Roman" w:hAnsi="GHEA Grapalat" w:cs="Times New Roman"/>
          <w:b/>
          <w:bCs/>
        </w:rPr>
      </w:pPr>
      <w:r w:rsidRPr="00370BE9">
        <w:rPr>
          <w:rFonts w:ascii="GHEA Grapalat" w:eastAsia="Times New Roman" w:hAnsi="GHEA Grapalat" w:cs="Times New Roman"/>
          <w:b/>
          <w:bCs/>
        </w:rPr>
        <w:t>ՀԱՅԱՍՏԱՆԻ ՀԱՆՐԱՊԵՏՈՒԹՅԱՆ ՄԱՔՍԱՅԻՆ ՕՐԵՆՍԳՐՔՈՒՄ ՓՈՓՈԽՈՒԹՅՈՒՆ ԵՎ ԼՐԱՑՈՒՄ ԿԱՏԱՐԵԼՈՒ ՄԱՍԻՆ</w:t>
      </w:r>
    </w:p>
    <w:p w:rsidR="00370BE9" w:rsidRPr="00370BE9" w:rsidRDefault="00370BE9" w:rsidP="00370BE9">
      <w:pPr>
        <w:jc w:val="center"/>
        <w:outlineLvl w:val="2"/>
        <w:rPr>
          <w:rFonts w:ascii="GHEA Grapalat" w:eastAsia="Times New Roman" w:hAnsi="GHEA Grapalat" w:cs="Times New Roman"/>
          <w:b/>
          <w:bCs/>
        </w:rPr>
      </w:pP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1. </w:t>
      </w:r>
      <w:r w:rsidRPr="00370BE9">
        <w:rPr>
          <w:rFonts w:ascii="GHEA Grapalat" w:eastAsia="Times New Roman" w:hAnsi="GHEA Grapalat" w:cs="Times New Roman"/>
        </w:rPr>
        <w:t xml:space="preserve">Հայաստանի Հանրապետության 2000 թվականի հուլիսի 06-ի մաքսային օրենսգրքի (այսուհետ՝ Օրենսգիրք) 225-րդ հոդվածի 2-րդ մասը շարադրել նոր խմբագրությամբ՝ հետեւյալ բովանդակությամբ.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«2. Կամավոր չվճարելու դեպքում տուգանքի գումարը բռնագանձվում է դատական կարգով:»: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Նույն հոդվածը լրացնել հետյալ բովանդակությամբ նոր 4-րդ մասով.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«4. Վարչական տուգանք նշանակելու մասին որոշումը կատարման ենթակա չէ, եթե տուգանքը բռնագանձելու մասին հայց չի ներկայացվել որոշումը կայացվելուց հետո եռամսյա ժամկետում:»: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2. </w:t>
      </w:r>
      <w:r w:rsidRPr="00370BE9">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Մինչեւ սույն օրենքի ուժի մեջ մտնելն Օրենսգրքի գործող խմբագրությամբ 225-րդ հոդվածի հիման հարուցված վարչական վարույթները ենթակա են կարճման: Մաքսային մարմինները համապատասխան հայցադիմումներով կարող են դիմել դատարան: </w:t>
      </w:r>
    </w:p>
    <w:p w:rsidR="001402C3" w:rsidRPr="00370BE9" w:rsidRDefault="001402C3" w:rsidP="00370BE9">
      <w:pPr>
        <w:jc w:val="both"/>
        <w:rPr>
          <w:rFonts w:ascii="GHEA Grapalat" w:eastAsia="Times New Roman" w:hAnsi="GHEA Grapalat" w:cs="Times New Roman"/>
          <w:b/>
          <w:bCs/>
        </w:rPr>
      </w:pPr>
    </w:p>
    <w:p w:rsidR="001402C3" w:rsidRPr="00370BE9" w:rsidRDefault="001402C3" w:rsidP="00370BE9">
      <w:pPr>
        <w:jc w:val="both"/>
        <w:rPr>
          <w:rFonts w:ascii="GHEA Grapalat" w:eastAsia="Times New Roman" w:hAnsi="GHEA Grapalat" w:cs="Times New Roman"/>
          <w:b/>
          <w:bCs/>
        </w:rPr>
      </w:pPr>
    </w:p>
    <w:p w:rsidR="001402C3" w:rsidRPr="00370BE9" w:rsidRDefault="001402C3" w:rsidP="00370BE9">
      <w:pPr>
        <w:jc w:val="right"/>
        <w:rPr>
          <w:rFonts w:ascii="GHEA Grapalat" w:eastAsia="Times New Roman" w:hAnsi="GHEA Grapalat" w:cs="Times New Roman"/>
        </w:rPr>
      </w:pPr>
      <w:r w:rsidRPr="00370BE9">
        <w:rPr>
          <w:rFonts w:ascii="GHEA Grapalat" w:eastAsia="Times New Roman" w:hAnsi="GHEA Grapalat" w:cs="Times New Roman"/>
          <w:i/>
          <w:iCs/>
        </w:rPr>
        <w:t>ՆԱԽԱԳԻԾ</w:t>
      </w:r>
    </w:p>
    <w:p w:rsidR="001402C3" w:rsidRDefault="001402C3" w:rsidP="00370BE9">
      <w:pPr>
        <w:jc w:val="both"/>
        <w:rPr>
          <w:rFonts w:ascii="GHEA Grapalat" w:eastAsia="Times New Roman" w:hAnsi="GHEA Grapalat" w:cs="Times New Roman"/>
          <w:i/>
          <w:iCs/>
        </w:rPr>
      </w:pPr>
      <w:r w:rsidRPr="00370BE9">
        <w:rPr>
          <w:rFonts w:ascii="GHEA Grapalat" w:eastAsia="Times New Roman" w:hAnsi="GHEA Grapalat" w:cs="Times New Roman"/>
          <w:i/>
          <w:iCs/>
        </w:rPr>
        <w:t>Պ-859</w:t>
      </w:r>
      <w:r w:rsidR="007415E9">
        <w:rPr>
          <w:rFonts w:ascii="GHEA Grapalat" w:eastAsia="Times New Roman" w:hAnsi="GHEA Grapalat" w:cs="Times New Roman"/>
          <w:i/>
          <w:iCs/>
          <w:vertAlign w:val="superscript"/>
        </w:rPr>
        <w:t>5</w:t>
      </w:r>
      <w:r w:rsidRPr="00370BE9">
        <w:rPr>
          <w:rFonts w:ascii="GHEA Grapalat" w:eastAsia="Times New Roman" w:hAnsi="GHEA Grapalat" w:cs="Times New Roman"/>
          <w:i/>
          <w:iCs/>
        </w:rPr>
        <w:t>-01.10.2015-ՊԻ-010/0</w:t>
      </w:r>
    </w:p>
    <w:p w:rsidR="00370BE9" w:rsidRPr="00370BE9" w:rsidRDefault="00370BE9" w:rsidP="00370BE9">
      <w:pPr>
        <w:jc w:val="both"/>
        <w:rPr>
          <w:rFonts w:ascii="GHEA Grapalat" w:eastAsia="Times New Roman" w:hAnsi="GHEA Grapalat" w:cs="Times New Roman"/>
        </w:rPr>
      </w:pPr>
    </w:p>
    <w:p w:rsidR="001402C3" w:rsidRPr="00370BE9" w:rsidRDefault="001402C3" w:rsidP="00370BE9">
      <w:pPr>
        <w:jc w:val="center"/>
        <w:outlineLvl w:val="1"/>
        <w:rPr>
          <w:rFonts w:ascii="GHEA Grapalat" w:eastAsia="Times New Roman" w:hAnsi="GHEA Grapalat" w:cs="Times New Roman"/>
          <w:b/>
          <w:bCs/>
        </w:rPr>
      </w:pPr>
      <w:r w:rsidRPr="00370BE9">
        <w:rPr>
          <w:rFonts w:ascii="GHEA Grapalat" w:eastAsia="Times New Roman" w:hAnsi="GHEA Grapalat" w:cs="Times New Roman"/>
          <w:b/>
          <w:bCs/>
        </w:rPr>
        <w:t xml:space="preserve">ՀԱՅԱՍՏԱՆԻ ՀԱՆՐԱՊԵՏՈՒԹՅԱՆ </w:t>
      </w:r>
      <w:r w:rsidRPr="00370BE9">
        <w:rPr>
          <w:rFonts w:ascii="GHEA Grapalat" w:eastAsia="Times New Roman" w:hAnsi="GHEA Grapalat" w:cs="Times New Roman"/>
          <w:b/>
          <w:bCs/>
        </w:rPr>
        <w:br/>
        <w:t>ՕՐԵՆՔԸ</w:t>
      </w:r>
    </w:p>
    <w:p w:rsidR="001402C3" w:rsidRDefault="001402C3" w:rsidP="00370BE9">
      <w:pPr>
        <w:jc w:val="center"/>
        <w:outlineLvl w:val="2"/>
        <w:rPr>
          <w:rFonts w:ascii="GHEA Grapalat" w:eastAsia="Times New Roman" w:hAnsi="GHEA Grapalat" w:cs="Times New Roman"/>
          <w:b/>
          <w:bCs/>
        </w:rPr>
      </w:pPr>
      <w:r w:rsidRPr="00370BE9">
        <w:rPr>
          <w:rFonts w:ascii="GHEA Grapalat" w:eastAsia="Times New Roman" w:hAnsi="GHEA Grapalat" w:cs="Times New Roman"/>
          <w:b/>
          <w:bCs/>
        </w:rPr>
        <w:t>«ՀԱՐԿԵՐԻ ՄԱՍԻՆ» ՀԱՅԱՍՏԱՆԻ ՀԱՆՐԱՊԵՏՈՒԹՅԱՆ ՕՐԵՆՔՈՒՄ ՓՈՓՈԽՈՒԹՅՈՒՆՆԵՐ ԵՎ ԼՐԱՑՈՒՄ ԿԱՏԱՐԵԼՈՒ ՄԱՍԻՆ</w:t>
      </w:r>
    </w:p>
    <w:p w:rsidR="00370BE9" w:rsidRPr="00370BE9" w:rsidRDefault="00370BE9" w:rsidP="00370BE9">
      <w:pPr>
        <w:jc w:val="center"/>
        <w:outlineLvl w:val="2"/>
        <w:rPr>
          <w:rFonts w:ascii="GHEA Grapalat" w:eastAsia="Times New Roman" w:hAnsi="GHEA Grapalat" w:cs="Times New Roman"/>
          <w:b/>
          <w:bCs/>
        </w:rPr>
      </w:pP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Հոդված 1.</w:t>
      </w:r>
      <w:r w:rsidRPr="00370BE9">
        <w:rPr>
          <w:rFonts w:ascii="GHEA Grapalat" w:eastAsia="Times New Roman" w:hAnsi="GHEA Grapalat" w:cs="Times New Roman"/>
          <w:b/>
          <w:bCs/>
        </w:rPr>
        <w:t xml:space="preserve"> </w:t>
      </w:r>
      <w:r w:rsidRPr="00370BE9">
        <w:rPr>
          <w:rFonts w:ascii="GHEA Grapalat" w:eastAsia="Times New Roman" w:hAnsi="GHEA Grapalat" w:cs="Times New Roman"/>
        </w:rPr>
        <w:t xml:space="preserve">«Հարկերի մասին» Հայաստանի Հանրապետության 1997 թվականի ապրիլի 14-ի թիվ ՀՕ-107 օրենքի (այսուհետ՝ Օրենք) 28-րդ հոդվածում՝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5-րդ պարբերությունը շարադրել նոր խմբագրությամբ՝ հետեւյալ բովանդակությամբ.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«Սույն հոդվածով նախատեսված խախտումներ հայտնաբերելու դեպքում վերադաս հարկային մարմնի ղեկավարի կամ նրա կողմից լիազորած պաշտոնատար անձի միջնորդությամբ մինչեւ տուգանքի գումարի վճարումն անփաստաթուղթ ապրանքների կամ չգրանցված ուղեկցող փաստաթղթով ապրանքների վրա դատարանի որոշմամբ որպես հայցի ապահովման միջոց կարող է դրվել արգելանք, բացառությամբ «Շրջանառության հարկի մասին» Հայաստանի Հանրապետության օրենքին համապատասխան հարկային մարմին ներկայացված հայտարարագրում ներառված կամ հարկային մարմնի էլեկտրոնային համակարգ մուտքագրված տվյալների հիման վրա օպերատիվ-հետախուզական միջոցառման դեպքերի: Սույն պարբերությամբ նշված դեպքերում օպերատիվ հետախուզական միջոցառման արդյունքում կազմված արձանագրությունը հիմք է հանդիսանում խախտման հայտնաբերման պահին անփաստաթուղթ ապրանքների կամ չգրանցված ուղեկցող փաստաթղթով ապրանքների նկատմամբ արգելանք կիրառելու միջնորդությամբ դատարան դիմելու համար: Հարկ վճարողը զգուշացվում է արգելադրված ապրանքը կամ դրա առանձին </w:t>
      </w:r>
      <w:r w:rsidRPr="00370BE9">
        <w:rPr>
          <w:rFonts w:ascii="GHEA Grapalat" w:eastAsia="Times New Roman" w:hAnsi="GHEA Grapalat" w:cs="Times New Roman"/>
        </w:rPr>
        <w:lastRenderedPageBreak/>
        <w:t xml:space="preserve">բաղադրամասերը վատնելու, օտարելու, թաքցնելու կամ ապօրինաբար մեկ ուրիշին հանձնելու դեպքում քրեական պատասխանատվության ենթարկվելու մասին:»: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7-րդ պարբերությունը շարադրել նոր խմբագրությամբ՝ հետեւյալ բովանդակությամբ.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«Արգելանքի տակ դրված ապրանքն ի պահ է հանձնվում հարկ վճարողին` ստացականով, իսկ եթե հարկ վճարողը փորձում է արգելադրված գույքը կամ դրա առանձին բաղադրամասերը վատնել, թաքցնել, ապօրինաբար մեկ ուրիշին հանձնել, փչացնել կամ ոչնչացնել, ապա ապրանքի պահատվությունը հանձնվում է նման գործունեություն իրականացնող մասնագիտացված կազմակերպությանը` պահատվության պայմանագրի հիման վրա: Պահատվության հետ կապված ծախսերը կատարում է հարկ վճարողը:»: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8-րդ պարբերությունն ուժը կորցրած ճանաչել:</w:t>
      </w:r>
      <w:r w:rsidRPr="00370BE9">
        <w:rPr>
          <w:rFonts w:ascii="GHEA Grapalat" w:eastAsia="Times New Roman" w:hAnsi="GHEA Grapalat" w:cs="Times New Roman"/>
          <w:b/>
          <w:bCs/>
        </w:rPr>
        <w:t xml:space="preserve">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2. </w:t>
      </w:r>
      <w:r w:rsidRPr="00370BE9">
        <w:rPr>
          <w:rFonts w:ascii="GHEA Grapalat" w:eastAsia="Times New Roman" w:hAnsi="GHEA Grapalat" w:cs="Times New Roman"/>
        </w:rPr>
        <w:t xml:space="preserve">Օրենքի 29.1-ին հոդվածն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Հոդված 3.</w:t>
      </w:r>
      <w:r w:rsidRPr="00370BE9">
        <w:rPr>
          <w:rFonts w:ascii="GHEA Grapalat" w:eastAsia="Times New Roman" w:hAnsi="GHEA Grapalat" w:cs="Times New Roman"/>
          <w:b/>
          <w:bCs/>
        </w:rPr>
        <w:t xml:space="preserve"> </w:t>
      </w:r>
      <w:r w:rsidRPr="00370BE9">
        <w:rPr>
          <w:rFonts w:ascii="GHEA Grapalat" w:eastAsia="Times New Roman" w:hAnsi="GHEA Grapalat" w:cs="Times New Roman"/>
        </w:rPr>
        <w:t>Օրենքի 29.2-րդ հոդվածի 2-րդ պարբերությունն ուժը կորցրած ճանաչել:</w:t>
      </w:r>
      <w:r w:rsidRPr="00370BE9">
        <w:rPr>
          <w:rFonts w:ascii="GHEA Grapalat" w:eastAsia="Times New Roman" w:hAnsi="GHEA Grapalat" w:cs="Times New Roman"/>
          <w:b/>
          <w:bCs/>
        </w:rPr>
        <w:t xml:space="preserve">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4. </w:t>
      </w:r>
      <w:r w:rsidRPr="00370BE9">
        <w:rPr>
          <w:rFonts w:ascii="GHEA Grapalat" w:eastAsia="Times New Roman" w:hAnsi="GHEA Grapalat" w:cs="Times New Roman"/>
        </w:rPr>
        <w:t xml:space="preserve">Օրենքի 30-րդ հոդվածը լրացնել հետեւյալ բովանդակությամբ նոր պարբերությամբ.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«Հարկային պարտավորությունների գծով գումարների մուծումը սահմանված ժամկետներից ուշացնելու դեպքում հարկային մարմինն իրավունք ունի սահմանված կարգով դատարան ներկայացնել հայցադիմում` հարկ վճարողի գույքի բռնագանձման համար:»:</w:t>
      </w:r>
      <w:r w:rsidRPr="00370BE9">
        <w:rPr>
          <w:rFonts w:ascii="GHEA Grapalat" w:eastAsia="Times New Roman" w:hAnsi="GHEA Grapalat" w:cs="Times New Roman"/>
          <w:b/>
          <w:bCs/>
        </w:rPr>
        <w:t xml:space="preserve">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5. </w:t>
      </w:r>
      <w:r w:rsidRPr="00370BE9">
        <w:rPr>
          <w:rFonts w:ascii="GHEA Grapalat" w:eastAsia="Times New Roman" w:hAnsi="GHEA Grapalat" w:cs="Times New Roman"/>
        </w:rPr>
        <w:t xml:space="preserve">Օրենքի 30.2-րդ հոդվածում`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1-ին պարբերության 1-ին նախադասությունը շարադրել նոր խմբագրությամբ՝ հետեւյալ բովանդակությամբ.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«Գույքի արգելանքը հարկային մարմնի հիմնավորված միջնորդության հիման վրա դատարանի որոշմամբ իրականացվող հայցի ապահովման միջոց է, որի կատարումն ապահովում է դատական ակտերի հարկադիր կատարման ծառայությունը՝ «Դատական ակտերի հարկադիր կատարման մասին» Հայաստանի Հանրապետության օրենքով սահմանված կարգով՝ հաշվի առնելով սույն գլխում շարադրված առանձնահատկությունները:»: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2-րդ պարբերությունը շարադրել նոր խմբագրությամբ՝ հետեւյալ բովանդակությամբ.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«Սույն հոդվածի 1-ին պարբերությունում նշված միջնորդությամբ հարկային մարմինը կարող է դիմել դատարան չկատարված հարկային պարտավորության չափը հինգ հարյուր հազար կամ ավելի դրամ կազմելու դեպքում, եթե հարկային մարմնի կողմից ձեռք բերված տվյալները բավարար հիմք են տալիս ենթադրելու, որ հարկ վճարողը կարող է թաքցնել, փչացնել կամ սպառել հարկային պարտավորության կատարման համար անհրաժեշտ գույքը:»: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3-րդ պարբերության 1-ին նախադասությունն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Նույն պարբերության 2-րդ նախադասությունը շարադրել նոր խմբագրությամբ՝ հետյալ բովանդակությամբ.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«Արգելադրման ենթակա է միայն այն գույքը, որն անհրաժեշտ է չկատարված հարկային պարտավորության կատարումն ապահովելու համար` այդ պարտավորության չափով:»: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Նույն պարբերության 3-րդ նախադասությունը շարադրել նոր խմբագրությամբ՝ հետեւյալ բովանդակությամբ.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«Արգելանքը դրվում է հարկ վճարողի գույքի վրա` անկախ այն հանգամանքից, թե ում մոտ է այն գտնվում:»: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4-րդ եւ 5-րդ պարբերություններն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17-րդ պարբերության 1-ին նախադասությունը շարադրել նոր խմբագրությամբ՝ հետեւյալ բովանդակությամբ.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«Գույքի բացակայության, անբավարարության կամ հարկ վճարողի գտնվելու վայրն անհայտ լինելու դեպքում արգելանքն իրականացնող հարկադիր կատարողը կազմում է համապատասխան արձանագրություն:»: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18-րդ պարբերության «պաշտոնատար անձը» բառերը փոխարինել «հարկադիր կատարողը» բառերով: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lastRenderedPageBreak/>
        <w:t xml:space="preserve">21-րդ պարբերության «հարկային մարմնին» բառերը փոխարինել «արգելադրումն իրականացնող հարկադիր կատարողին» բառերով: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22-րդ պարբերության 1-ին նախադասության «պաշտոնատար անձը» բառերը փոխարինել «հարկադիր կատարողը» բառերով: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24-րդ պարբերության 1-ին նախադասության «առկա հարկային մարմնի կողմից վերահսկվող եկամուտների գծով» բառերը փոխարինել «չմարած հարկային պարտավորությունների գծով այդ» բառերով: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25-րդ պարբերության 1-ին եւ 2-րդ կետերն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Նույն պարբերության 3-րդ կետը «դեպքում» բառից հետո լրացնել «՝ հարկային մարմնի միջնորդությամբ դատարանի կայացրած որոշման հիման վրա» բառերով: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Նույն պարբերության 4-րդ կետը շարադրել նոր խմբագրությամբ՝ հետեւյալ բովանդակությամբ.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«4) Հայաստանի Հանրապետության վարչական դատավարության օրենսգրքի 93-րդ հոդվածում սահմանված հիմքերով եւ կարգով:»: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26-րդ պարբերության 1-ին նախադասության «կարգադրություն ուղարկել համապատասխան անձանց եւ մարմիններին արգելանքը վերացնելու մասին» բառերը փոխարինել «արգելանքը վերացնելու միջնորդությամբ դիմել դատարան» բառերով: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Նույն պարբերությունից հանել</w:t>
      </w:r>
      <w:r w:rsidRPr="00370BE9">
        <w:rPr>
          <w:rFonts w:ascii="Courier New" w:eastAsia="Times New Roman" w:hAnsi="Courier New" w:cs="Courier New"/>
        </w:rPr>
        <w:t> </w:t>
      </w:r>
      <w:r w:rsidRPr="00370BE9">
        <w:rPr>
          <w:rFonts w:ascii="GHEA Grapalat" w:eastAsia="Times New Roman" w:hAnsi="GHEA Grapalat" w:cs="GHEA Grapalat"/>
        </w:rPr>
        <w:t xml:space="preserve"> 2-4-րդ նախադասությունները: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27-րդ եւ 28-րդ պարբերություններն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30-րդ պարբերության «պաշտոնատար անձն» բառերը փոխարինել «հարկադիր կատարողն» բառերով: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31-34-րդ պարբերություներնն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Հոդված 6. Սույն օրենքն ուժի մեջ է մտնում պաշտոնական հրապարակման օրվան հաջորդող տասներորդ օրը: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Մինչեւ սույն օրենքի ուժի մեջ մտնելն Օրենքի գործող խմբագրությամբ 28-րդ, 29.1-ին, 29.2-րդ եւ 30-րդ հոդվածների հիման հարուցված վարչական վարույթները ենթակա են կարճման: Հարկային մարմինը համապատասխան հայցադիմումներով կարող է դիմել դատարան: </w:t>
      </w:r>
    </w:p>
    <w:p w:rsidR="001402C3" w:rsidRPr="00370BE9" w:rsidRDefault="001402C3" w:rsidP="00370BE9">
      <w:pPr>
        <w:jc w:val="both"/>
        <w:rPr>
          <w:rFonts w:ascii="GHEA Grapalat" w:eastAsia="Times New Roman" w:hAnsi="GHEA Grapalat" w:cs="Times New Roman"/>
          <w:b/>
          <w:bCs/>
        </w:rPr>
      </w:pPr>
    </w:p>
    <w:p w:rsidR="001402C3" w:rsidRPr="00370BE9" w:rsidRDefault="001402C3" w:rsidP="00370BE9">
      <w:pPr>
        <w:jc w:val="both"/>
        <w:rPr>
          <w:rFonts w:ascii="GHEA Grapalat" w:eastAsia="Times New Roman" w:hAnsi="GHEA Grapalat" w:cs="Times New Roman"/>
          <w:b/>
          <w:bCs/>
        </w:rPr>
      </w:pPr>
    </w:p>
    <w:p w:rsidR="001402C3" w:rsidRPr="00370BE9" w:rsidRDefault="001402C3" w:rsidP="00370BE9">
      <w:pPr>
        <w:jc w:val="right"/>
        <w:rPr>
          <w:rFonts w:ascii="GHEA Grapalat" w:eastAsia="Times New Roman" w:hAnsi="GHEA Grapalat" w:cs="Times New Roman"/>
        </w:rPr>
      </w:pPr>
      <w:r w:rsidRPr="00370BE9">
        <w:rPr>
          <w:rFonts w:ascii="GHEA Grapalat" w:eastAsia="Times New Roman" w:hAnsi="GHEA Grapalat" w:cs="Times New Roman"/>
          <w:i/>
          <w:iCs/>
        </w:rPr>
        <w:t>ՆԱԽԱԳԻԾ</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i/>
          <w:iCs/>
        </w:rPr>
        <w:t>Պ-859</w:t>
      </w:r>
      <w:r w:rsidR="007415E9">
        <w:rPr>
          <w:rFonts w:ascii="GHEA Grapalat" w:eastAsia="Times New Roman" w:hAnsi="GHEA Grapalat" w:cs="Times New Roman"/>
          <w:i/>
          <w:iCs/>
          <w:vertAlign w:val="superscript"/>
        </w:rPr>
        <w:t>6</w:t>
      </w:r>
      <w:r w:rsidRPr="00370BE9">
        <w:rPr>
          <w:rFonts w:ascii="GHEA Grapalat" w:eastAsia="Times New Roman" w:hAnsi="GHEA Grapalat" w:cs="Times New Roman"/>
          <w:i/>
          <w:iCs/>
        </w:rPr>
        <w:t>-01.10.2015-ՊԻ-010/0</w:t>
      </w:r>
    </w:p>
    <w:p w:rsidR="001402C3" w:rsidRPr="00370BE9" w:rsidRDefault="001402C3" w:rsidP="00370BE9">
      <w:pPr>
        <w:jc w:val="center"/>
        <w:outlineLvl w:val="1"/>
        <w:rPr>
          <w:rFonts w:ascii="GHEA Grapalat" w:eastAsia="Times New Roman" w:hAnsi="GHEA Grapalat" w:cs="Times New Roman"/>
          <w:b/>
          <w:bCs/>
        </w:rPr>
      </w:pPr>
      <w:r w:rsidRPr="00370BE9">
        <w:rPr>
          <w:rFonts w:ascii="GHEA Grapalat" w:eastAsia="Times New Roman" w:hAnsi="GHEA Grapalat" w:cs="Times New Roman"/>
          <w:b/>
          <w:bCs/>
        </w:rPr>
        <w:t xml:space="preserve">ՀԱՅԱՍՏԱՆԻ ՀԱՆՐԱՊԵՏՈՒԹՅԱՆ </w:t>
      </w:r>
      <w:r w:rsidRPr="00370BE9">
        <w:rPr>
          <w:rFonts w:ascii="GHEA Grapalat" w:eastAsia="Times New Roman" w:hAnsi="GHEA Grapalat" w:cs="Times New Roman"/>
          <w:b/>
          <w:bCs/>
        </w:rPr>
        <w:br/>
        <w:t>ՕՐԵՆՔԸ</w:t>
      </w:r>
    </w:p>
    <w:p w:rsidR="001402C3" w:rsidRDefault="001402C3" w:rsidP="00370BE9">
      <w:pPr>
        <w:jc w:val="center"/>
        <w:outlineLvl w:val="2"/>
        <w:rPr>
          <w:rFonts w:ascii="GHEA Grapalat" w:eastAsia="Times New Roman" w:hAnsi="GHEA Grapalat" w:cs="Times New Roman"/>
          <w:b/>
          <w:bCs/>
        </w:rPr>
      </w:pPr>
      <w:r w:rsidRPr="00370BE9">
        <w:rPr>
          <w:rFonts w:ascii="GHEA Grapalat" w:eastAsia="Times New Roman" w:hAnsi="GHEA Grapalat" w:cs="Times New Roman"/>
          <w:b/>
          <w:bCs/>
        </w:rPr>
        <w:t>«ԲՆԱՊԱՀՊԱՆԱԿԱՆ ԵՎ ԲՆՕԳՏԱԳՈՐԾՄԱՆ ՎՃԱՐՆԵՐԻ ՄԱՍԻՆ» ՀԱՅԱՍՏԱՆԻ ՀԱՆՐԱՊԵՏՈՒԹՅԱՆ ՕՐԵՆՔՈՒՄ ՓՈՓՈԽՈՒԹՅՈՒՆ ԿԱՏԱՐԵԼՈՒ ՄԱՍԻՆ</w:t>
      </w:r>
    </w:p>
    <w:p w:rsidR="00370BE9" w:rsidRPr="00370BE9" w:rsidRDefault="00370BE9" w:rsidP="00370BE9">
      <w:pPr>
        <w:jc w:val="center"/>
        <w:outlineLvl w:val="2"/>
        <w:rPr>
          <w:rFonts w:ascii="GHEA Grapalat" w:eastAsia="Times New Roman" w:hAnsi="GHEA Grapalat" w:cs="Times New Roman"/>
          <w:b/>
          <w:bCs/>
        </w:rPr>
      </w:pP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Հոդված 1.</w:t>
      </w:r>
      <w:r w:rsidRPr="00370BE9">
        <w:rPr>
          <w:rFonts w:ascii="GHEA Grapalat" w:eastAsia="Times New Roman" w:hAnsi="GHEA Grapalat" w:cs="Times New Roman"/>
          <w:b/>
          <w:bCs/>
        </w:rPr>
        <w:t xml:space="preserve"> </w:t>
      </w:r>
      <w:r w:rsidRPr="00370BE9">
        <w:rPr>
          <w:rFonts w:ascii="GHEA Grapalat" w:eastAsia="Times New Roman" w:hAnsi="GHEA Grapalat" w:cs="Times New Roman"/>
        </w:rPr>
        <w:t xml:space="preserve">«Բնապահպանական եւ բնօգտագործման վճարների մասին» Հայաստանի Հանրապետության 1998 թվականի դեկտեմբերի 28-ի թիվ ՀՕ-270 օրենքի (այսուհետ՝ Օրենք) 18-րդ հոդվածի 8-րդ մասը շարադրել նոր խմբագրությամբ՝ հետեւյալ բովանդակությամբ.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«8. Վճարման պարտավորությունների գծով գումարի մուծումը սահմանված ժամկետներից ուշացնելու դեպքում հարկային մարմինն իրավունք ունի սահմանված կարգով դիմել դատարան` վճարի բռնագանձման կամ գույքի վրա արգելանք դնելու պահանջով:»:</w:t>
      </w:r>
      <w:r w:rsidRPr="00370BE9">
        <w:rPr>
          <w:rFonts w:ascii="GHEA Grapalat" w:eastAsia="Times New Roman" w:hAnsi="GHEA Grapalat" w:cs="Times New Roman"/>
          <w:b/>
          <w:bCs/>
        </w:rPr>
        <w:t xml:space="preserve">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2. </w:t>
      </w:r>
      <w:r w:rsidRPr="00370BE9">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 xml:space="preserve">Մինչեւ սույն օրենքի ուժի մեջ մտնելն Օրենքի գործող խմբագրությամբ 18-րդ հոդվածի 8-րդ մասի հիման հարուցված վարչական վարույթները ենթակա են կարճման: Հարկային մարմինը համապատասխան հայցադիմումներով կարող է դիմել դատարան: </w:t>
      </w:r>
    </w:p>
    <w:p w:rsidR="004D1C71" w:rsidRPr="00370BE9" w:rsidRDefault="004D1C71" w:rsidP="00370BE9">
      <w:pPr>
        <w:jc w:val="both"/>
        <w:rPr>
          <w:rFonts w:ascii="GHEA Grapalat" w:eastAsia="Times New Roman" w:hAnsi="GHEA Grapalat" w:cs="Times New Roman"/>
          <w:b/>
          <w:bCs/>
        </w:rPr>
      </w:pPr>
    </w:p>
    <w:p w:rsidR="00150D6D" w:rsidRPr="00370BE9" w:rsidRDefault="00150D6D" w:rsidP="00370BE9">
      <w:pPr>
        <w:jc w:val="both"/>
        <w:rPr>
          <w:rFonts w:ascii="GHEA Grapalat" w:eastAsia="Times New Roman" w:hAnsi="GHEA Grapalat" w:cs="Times New Roman"/>
          <w:b/>
          <w:bCs/>
        </w:rPr>
      </w:pPr>
    </w:p>
    <w:p w:rsidR="001402C3" w:rsidRPr="00370BE9" w:rsidRDefault="001402C3" w:rsidP="00370BE9">
      <w:pPr>
        <w:jc w:val="right"/>
        <w:rPr>
          <w:rFonts w:ascii="GHEA Grapalat" w:eastAsia="Times New Roman" w:hAnsi="GHEA Grapalat" w:cs="Times New Roman"/>
        </w:rPr>
      </w:pPr>
      <w:r w:rsidRPr="00370BE9">
        <w:rPr>
          <w:rFonts w:ascii="GHEA Grapalat" w:eastAsia="Times New Roman" w:hAnsi="GHEA Grapalat" w:cs="Times New Roman"/>
          <w:i/>
          <w:iCs/>
        </w:rPr>
        <w:lastRenderedPageBreak/>
        <w:t>ՆԱԽԱԳԻԾ</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i/>
          <w:iCs/>
        </w:rPr>
        <w:t>Պ-859</w:t>
      </w:r>
      <w:r w:rsidR="007415E9">
        <w:rPr>
          <w:rFonts w:ascii="GHEA Grapalat" w:eastAsia="Times New Roman" w:hAnsi="GHEA Grapalat" w:cs="Times New Roman"/>
          <w:i/>
          <w:iCs/>
          <w:vertAlign w:val="superscript"/>
        </w:rPr>
        <w:t>7</w:t>
      </w:r>
      <w:r w:rsidRPr="00370BE9">
        <w:rPr>
          <w:rFonts w:ascii="GHEA Grapalat" w:eastAsia="Times New Roman" w:hAnsi="GHEA Grapalat" w:cs="Times New Roman"/>
          <w:i/>
          <w:iCs/>
        </w:rPr>
        <w:t>-01.10.2015-ՊԻ-010/0</w:t>
      </w:r>
    </w:p>
    <w:p w:rsidR="00370BE9" w:rsidRDefault="00370BE9" w:rsidP="00370BE9">
      <w:pPr>
        <w:jc w:val="center"/>
        <w:outlineLvl w:val="1"/>
        <w:rPr>
          <w:rFonts w:ascii="GHEA Grapalat" w:eastAsia="Times New Roman" w:hAnsi="GHEA Grapalat" w:cs="Times New Roman"/>
          <w:b/>
          <w:bCs/>
        </w:rPr>
      </w:pPr>
    </w:p>
    <w:p w:rsidR="001402C3" w:rsidRPr="00370BE9" w:rsidRDefault="001402C3" w:rsidP="00370BE9">
      <w:pPr>
        <w:jc w:val="center"/>
        <w:outlineLvl w:val="1"/>
        <w:rPr>
          <w:rFonts w:ascii="GHEA Grapalat" w:eastAsia="Times New Roman" w:hAnsi="GHEA Grapalat" w:cs="Times New Roman"/>
          <w:b/>
          <w:bCs/>
        </w:rPr>
      </w:pPr>
      <w:r w:rsidRPr="00370BE9">
        <w:rPr>
          <w:rFonts w:ascii="GHEA Grapalat" w:eastAsia="Times New Roman" w:hAnsi="GHEA Grapalat" w:cs="Times New Roman"/>
          <w:b/>
          <w:bCs/>
        </w:rPr>
        <w:t xml:space="preserve">ՀԱՅԱՍՏԱՆԻ ՀԱՆՐԱՊԵՏՈՒԹՅԱՆ </w:t>
      </w:r>
      <w:r w:rsidRPr="00370BE9">
        <w:rPr>
          <w:rFonts w:ascii="GHEA Grapalat" w:eastAsia="Times New Roman" w:hAnsi="GHEA Grapalat" w:cs="Times New Roman"/>
          <w:b/>
          <w:bCs/>
        </w:rPr>
        <w:br/>
        <w:t>ՕՐԵՆՔԸ</w:t>
      </w:r>
    </w:p>
    <w:p w:rsidR="001402C3" w:rsidRDefault="001402C3" w:rsidP="00370BE9">
      <w:pPr>
        <w:jc w:val="center"/>
        <w:outlineLvl w:val="2"/>
        <w:rPr>
          <w:rFonts w:ascii="GHEA Grapalat" w:eastAsia="Times New Roman" w:hAnsi="GHEA Grapalat" w:cs="Times New Roman"/>
          <w:b/>
          <w:bCs/>
        </w:rPr>
      </w:pPr>
      <w:r w:rsidRPr="00370BE9">
        <w:rPr>
          <w:rFonts w:ascii="GHEA Grapalat" w:eastAsia="Times New Roman" w:hAnsi="GHEA Grapalat" w:cs="Times New Roman"/>
          <w:b/>
          <w:bCs/>
        </w:rPr>
        <w:t>«ՊԵՏԱԿԱՆ ՏՈՒՐՔԻ ՄԱՍԻՆ» ՀԱՅԱՍՏԱՆԻ ՀԱՆՐԱՊԵՏՈՒԹՅԱՆ ՕՐԵՆՔՈՒՄ ՓՈՓՈԽՈՒԹՅՈՒՆ ԿԱՏԱՐԵԼՈՒ ՄԱՍԻՆ</w:t>
      </w:r>
    </w:p>
    <w:p w:rsidR="00370BE9" w:rsidRPr="00370BE9" w:rsidRDefault="00370BE9" w:rsidP="00370BE9">
      <w:pPr>
        <w:jc w:val="center"/>
        <w:outlineLvl w:val="2"/>
        <w:rPr>
          <w:rFonts w:ascii="GHEA Grapalat" w:eastAsia="Times New Roman" w:hAnsi="GHEA Grapalat" w:cs="Times New Roman"/>
          <w:b/>
          <w:bCs/>
        </w:rPr>
      </w:pP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Հոդված 1.</w:t>
      </w:r>
      <w:r w:rsidRPr="00370BE9">
        <w:rPr>
          <w:rFonts w:ascii="GHEA Grapalat" w:eastAsia="Times New Roman" w:hAnsi="GHEA Grapalat" w:cs="Times New Roman"/>
          <w:b/>
          <w:bCs/>
        </w:rPr>
        <w:t xml:space="preserve"> </w:t>
      </w:r>
      <w:r w:rsidRPr="00370BE9">
        <w:rPr>
          <w:rFonts w:ascii="GHEA Grapalat" w:eastAsia="Times New Roman" w:hAnsi="GHEA Grapalat" w:cs="Times New Roman"/>
        </w:rPr>
        <w:t>«Պետական տուրքի մասին» Հայաստանի Հանրապետության 1997 թվականի դեկտեմբերի 27-ի թիվ ՀՕ-186 օրենքի (այսուհետ՝ Օրենք) 35-րդ հոդվածի 4-րդ պարբերությունում ««Վարչարարության հիմունքների եւ վարչական վարույթի մասին» Հայաստանի Հանրապետության օրենքի 13-րդ գլխով սահմանված» բառերը փոխարինել «դատական» բառով:</w:t>
      </w:r>
      <w:r w:rsidRPr="00370BE9">
        <w:rPr>
          <w:rFonts w:ascii="GHEA Grapalat" w:eastAsia="Times New Roman" w:hAnsi="GHEA Grapalat" w:cs="Times New Roman"/>
          <w:b/>
          <w:bCs/>
        </w:rPr>
        <w:t xml:space="preserve">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2. </w:t>
      </w:r>
      <w:r w:rsidRPr="00370BE9">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rPr>
        <w:t>Մինչեւ սույն օրենքի ուժի մեջ մտնելն Օրենքի գործող խմբագրությամբ 35-րդ հոդվածի 4-րդ պարբերության հիման հարուցված վարչական վարույթները ենթակա են կարճման: Հարկային մարմինը համապատասխան հայցադիմումներով կարող է դիմել դատարան:</w:t>
      </w:r>
      <w:r w:rsidRPr="00370BE9">
        <w:rPr>
          <w:rFonts w:ascii="Courier New" w:eastAsia="Times New Roman" w:hAnsi="Courier New" w:cs="Courier New"/>
        </w:rPr>
        <w:t> </w:t>
      </w:r>
    </w:p>
    <w:p w:rsidR="001402C3" w:rsidRPr="00370BE9" w:rsidRDefault="001402C3" w:rsidP="00370BE9">
      <w:pPr>
        <w:jc w:val="both"/>
        <w:rPr>
          <w:rFonts w:ascii="GHEA Grapalat" w:eastAsia="Times New Roman" w:hAnsi="GHEA Grapalat" w:cs="Times New Roman"/>
          <w:b/>
          <w:bCs/>
        </w:rPr>
      </w:pPr>
    </w:p>
    <w:p w:rsidR="00150D6D" w:rsidRPr="00370BE9" w:rsidRDefault="00150D6D" w:rsidP="00370BE9">
      <w:pPr>
        <w:jc w:val="both"/>
        <w:rPr>
          <w:rFonts w:ascii="GHEA Grapalat" w:eastAsia="Times New Roman" w:hAnsi="GHEA Grapalat" w:cs="Times New Roman"/>
          <w:b/>
          <w:bCs/>
        </w:rPr>
      </w:pPr>
    </w:p>
    <w:p w:rsidR="00150D6D" w:rsidRPr="00370BE9" w:rsidRDefault="00150D6D" w:rsidP="00370BE9">
      <w:pPr>
        <w:jc w:val="both"/>
        <w:rPr>
          <w:rFonts w:ascii="GHEA Grapalat" w:eastAsia="Times New Roman" w:hAnsi="GHEA Grapalat" w:cs="Times New Roman"/>
          <w:b/>
          <w:bCs/>
        </w:rPr>
      </w:pPr>
    </w:p>
    <w:p w:rsidR="001402C3" w:rsidRPr="00370BE9" w:rsidRDefault="001402C3" w:rsidP="00370BE9">
      <w:pPr>
        <w:jc w:val="right"/>
        <w:rPr>
          <w:rFonts w:ascii="GHEA Grapalat" w:eastAsia="Times New Roman" w:hAnsi="GHEA Grapalat" w:cs="Times New Roman"/>
        </w:rPr>
      </w:pPr>
      <w:r w:rsidRPr="00370BE9">
        <w:rPr>
          <w:rFonts w:ascii="GHEA Grapalat" w:eastAsia="Times New Roman" w:hAnsi="GHEA Grapalat" w:cs="Times New Roman"/>
          <w:i/>
          <w:iCs/>
        </w:rPr>
        <w:t>ՆԱԽԱԳԻԾ</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i/>
          <w:iCs/>
        </w:rPr>
        <w:t>Պ-859</w:t>
      </w:r>
      <w:r w:rsidR="007415E9">
        <w:rPr>
          <w:rFonts w:ascii="GHEA Grapalat" w:eastAsia="Times New Roman" w:hAnsi="GHEA Grapalat" w:cs="Times New Roman"/>
          <w:i/>
          <w:iCs/>
          <w:vertAlign w:val="superscript"/>
        </w:rPr>
        <w:t>8</w:t>
      </w:r>
      <w:r w:rsidRPr="00370BE9">
        <w:rPr>
          <w:rFonts w:ascii="GHEA Grapalat" w:eastAsia="Times New Roman" w:hAnsi="GHEA Grapalat" w:cs="Times New Roman"/>
          <w:i/>
          <w:iCs/>
        </w:rPr>
        <w:t>-01.10.2015-ՊԻ-010/0</w:t>
      </w:r>
    </w:p>
    <w:p w:rsidR="00370BE9" w:rsidRDefault="00370BE9" w:rsidP="00370BE9">
      <w:pPr>
        <w:jc w:val="center"/>
        <w:outlineLvl w:val="1"/>
        <w:rPr>
          <w:rFonts w:ascii="GHEA Grapalat" w:eastAsia="Times New Roman" w:hAnsi="GHEA Grapalat" w:cs="Times New Roman"/>
          <w:b/>
          <w:bCs/>
        </w:rPr>
      </w:pPr>
    </w:p>
    <w:p w:rsidR="001402C3" w:rsidRPr="00370BE9" w:rsidRDefault="001402C3" w:rsidP="00370BE9">
      <w:pPr>
        <w:jc w:val="center"/>
        <w:outlineLvl w:val="1"/>
        <w:rPr>
          <w:rFonts w:ascii="GHEA Grapalat" w:eastAsia="Times New Roman" w:hAnsi="GHEA Grapalat" w:cs="Times New Roman"/>
          <w:b/>
          <w:bCs/>
        </w:rPr>
      </w:pPr>
      <w:r w:rsidRPr="00370BE9">
        <w:rPr>
          <w:rFonts w:ascii="GHEA Grapalat" w:eastAsia="Times New Roman" w:hAnsi="GHEA Grapalat" w:cs="Times New Roman"/>
          <w:b/>
          <w:bCs/>
        </w:rPr>
        <w:t xml:space="preserve">ՀԱՅԱՍՏԱՆԻ ՀԱՆՐԱՊԵՏՈՒԹՅԱՆ </w:t>
      </w:r>
      <w:r w:rsidRPr="00370BE9">
        <w:rPr>
          <w:rFonts w:ascii="GHEA Grapalat" w:eastAsia="Times New Roman" w:hAnsi="GHEA Grapalat" w:cs="Times New Roman"/>
          <w:b/>
          <w:bCs/>
        </w:rPr>
        <w:br/>
        <w:t>ՕՐԵՆՔԸ</w:t>
      </w:r>
    </w:p>
    <w:p w:rsidR="001402C3" w:rsidRDefault="001402C3" w:rsidP="00370BE9">
      <w:pPr>
        <w:jc w:val="center"/>
        <w:outlineLvl w:val="2"/>
        <w:rPr>
          <w:rFonts w:ascii="GHEA Grapalat" w:eastAsia="Times New Roman" w:hAnsi="GHEA Grapalat" w:cs="Times New Roman"/>
          <w:b/>
          <w:bCs/>
        </w:rPr>
      </w:pPr>
      <w:r w:rsidRPr="00370BE9">
        <w:rPr>
          <w:rFonts w:ascii="GHEA Grapalat" w:eastAsia="Times New Roman" w:hAnsi="GHEA Grapalat" w:cs="Times New Roman"/>
          <w:b/>
          <w:bCs/>
        </w:rPr>
        <w:t>«ՍՆԱՆԿՈՒԹՅԱՆ ՄԱՍԻՆ» ՀԱՅԱՍՏԱՆԻ ՀԱՆՐԱՊԵՏՈՒԹՅԱՆ ՕՐԵՆՔՈՒՄ ՓՈՓՈԽՈՒԹՅՈՒՆ ԿԱՏԱՐԵԼՈՒ ՄԱՍԻՆ</w:t>
      </w:r>
    </w:p>
    <w:p w:rsidR="00370BE9" w:rsidRPr="00370BE9" w:rsidRDefault="00370BE9" w:rsidP="00370BE9">
      <w:pPr>
        <w:jc w:val="center"/>
        <w:outlineLvl w:val="2"/>
        <w:rPr>
          <w:rFonts w:ascii="GHEA Grapalat" w:eastAsia="Times New Roman" w:hAnsi="GHEA Grapalat" w:cs="Times New Roman"/>
          <w:b/>
          <w:bCs/>
        </w:rPr>
      </w:pP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1. </w:t>
      </w:r>
      <w:r w:rsidRPr="00370BE9">
        <w:rPr>
          <w:rFonts w:ascii="GHEA Grapalat" w:eastAsia="Times New Roman" w:hAnsi="GHEA Grapalat" w:cs="Times New Roman"/>
        </w:rPr>
        <w:t xml:space="preserve">«Սնանկության մասին» Հայաստանի Հանրապետության 2006 թվականի դեկտեմբերի 25-ի թիվ ՀՕ-51 օրենքի 3-րդ հոդվածի 2-րդ մասի 2.1-ին կետն ուժը կորցրած ճանաչել: </w:t>
      </w:r>
    </w:p>
    <w:p w:rsidR="001402C3" w:rsidRPr="00370BE9" w:rsidRDefault="001402C3"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 xml:space="preserve">Հոդված 2. </w:t>
      </w:r>
      <w:r w:rsidRPr="00370BE9">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1402C3" w:rsidRDefault="001402C3" w:rsidP="00D66258">
      <w:pPr>
        <w:spacing w:line="360" w:lineRule="auto"/>
        <w:jc w:val="both"/>
        <w:rPr>
          <w:rFonts w:ascii="GHEA Grapalat" w:eastAsia="Times New Roman" w:hAnsi="GHEA Grapalat" w:cs="Times New Roman"/>
          <w:b/>
          <w:bCs/>
        </w:rPr>
      </w:pPr>
    </w:p>
    <w:p w:rsidR="00370BE9" w:rsidRDefault="00370BE9" w:rsidP="00D66258">
      <w:pPr>
        <w:spacing w:line="360" w:lineRule="auto"/>
        <w:jc w:val="both"/>
        <w:rPr>
          <w:rFonts w:ascii="GHEA Grapalat" w:eastAsia="Times New Roman" w:hAnsi="GHEA Grapalat" w:cs="Times New Roman"/>
          <w:b/>
          <w:bCs/>
        </w:rPr>
      </w:pPr>
    </w:p>
    <w:p w:rsidR="00370BE9" w:rsidRDefault="00370BE9" w:rsidP="00D66258">
      <w:pPr>
        <w:spacing w:line="360" w:lineRule="auto"/>
        <w:jc w:val="both"/>
        <w:rPr>
          <w:rFonts w:ascii="GHEA Grapalat" w:eastAsia="Times New Roman" w:hAnsi="GHEA Grapalat" w:cs="Times New Roman"/>
          <w:b/>
          <w:bCs/>
        </w:rPr>
      </w:pPr>
    </w:p>
    <w:p w:rsidR="00370BE9" w:rsidRDefault="00370BE9" w:rsidP="00D66258">
      <w:pPr>
        <w:spacing w:line="360" w:lineRule="auto"/>
        <w:jc w:val="both"/>
        <w:rPr>
          <w:rFonts w:ascii="GHEA Grapalat" w:eastAsia="Times New Roman" w:hAnsi="GHEA Grapalat" w:cs="Times New Roman"/>
          <w:b/>
          <w:bCs/>
        </w:rPr>
      </w:pPr>
    </w:p>
    <w:p w:rsidR="00370BE9" w:rsidRDefault="00370BE9" w:rsidP="00D66258">
      <w:pPr>
        <w:spacing w:line="360" w:lineRule="auto"/>
        <w:jc w:val="both"/>
        <w:rPr>
          <w:rFonts w:ascii="GHEA Grapalat" w:eastAsia="Times New Roman" w:hAnsi="GHEA Grapalat" w:cs="Times New Roman"/>
          <w:b/>
          <w:bCs/>
        </w:rPr>
      </w:pPr>
    </w:p>
    <w:p w:rsidR="00370BE9" w:rsidRDefault="00370BE9" w:rsidP="00D66258">
      <w:pPr>
        <w:spacing w:line="360" w:lineRule="auto"/>
        <w:jc w:val="both"/>
        <w:rPr>
          <w:rFonts w:ascii="GHEA Grapalat" w:eastAsia="Times New Roman" w:hAnsi="GHEA Grapalat" w:cs="Times New Roman"/>
          <w:b/>
          <w:bCs/>
        </w:rPr>
      </w:pPr>
    </w:p>
    <w:p w:rsidR="00370BE9" w:rsidRDefault="00370BE9" w:rsidP="00D66258">
      <w:pPr>
        <w:spacing w:line="360" w:lineRule="auto"/>
        <w:jc w:val="both"/>
        <w:rPr>
          <w:rFonts w:ascii="GHEA Grapalat" w:eastAsia="Times New Roman" w:hAnsi="GHEA Grapalat" w:cs="Times New Roman"/>
          <w:b/>
          <w:bCs/>
        </w:rPr>
      </w:pPr>
    </w:p>
    <w:p w:rsidR="00370BE9" w:rsidRDefault="00370BE9" w:rsidP="00D66258">
      <w:pPr>
        <w:spacing w:line="360" w:lineRule="auto"/>
        <w:jc w:val="both"/>
        <w:rPr>
          <w:rFonts w:ascii="GHEA Grapalat" w:eastAsia="Times New Roman" w:hAnsi="GHEA Grapalat" w:cs="Times New Roman"/>
          <w:b/>
          <w:bCs/>
        </w:rPr>
      </w:pPr>
    </w:p>
    <w:p w:rsidR="00370BE9" w:rsidRDefault="00370BE9" w:rsidP="00D66258">
      <w:pPr>
        <w:spacing w:line="360" w:lineRule="auto"/>
        <w:jc w:val="both"/>
        <w:rPr>
          <w:rFonts w:ascii="GHEA Grapalat" w:eastAsia="Times New Roman" w:hAnsi="GHEA Grapalat" w:cs="Times New Roman"/>
          <w:b/>
          <w:bCs/>
        </w:rPr>
      </w:pPr>
    </w:p>
    <w:p w:rsidR="00370BE9" w:rsidRPr="00D66258" w:rsidRDefault="00370BE9" w:rsidP="00D66258">
      <w:pPr>
        <w:spacing w:line="360" w:lineRule="auto"/>
        <w:jc w:val="both"/>
        <w:rPr>
          <w:rFonts w:ascii="GHEA Grapalat" w:eastAsia="Times New Roman" w:hAnsi="GHEA Grapalat" w:cs="Times New Roman"/>
          <w:b/>
          <w:bCs/>
        </w:rPr>
      </w:pPr>
    </w:p>
    <w:p w:rsidR="004D1C71" w:rsidRPr="00D66258" w:rsidRDefault="004D1C71" w:rsidP="00370BE9">
      <w:pPr>
        <w:jc w:val="center"/>
        <w:rPr>
          <w:rFonts w:ascii="GHEA Grapalat" w:eastAsia="Times New Roman" w:hAnsi="GHEA Grapalat" w:cs="Times New Roman"/>
        </w:rPr>
      </w:pPr>
      <w:r w:rsidRPr="00D66258">
        <w:rPr>
          <w:rFonts w:ascii="GHEA Grapalat" w:eastAsia="Times New Roman" w:hAnsi="GHEA Grapalat" w:cs="Times New Roman"/>
          <w:b/>
          <w:bCs/>
        </w:rPr>
        <w:lastRenderedPageBreak/>
        <w:t>Հիմնավորում</w:t>
      </w:r>
      <w:r w:rsidRPr="00D66258">
        <w:rPr>
          <w:rFonts w:ascii="GHEA Grapalat" w:eastAsia="Times New Roman" w:hAnsi="GHEA Grapalat" w:cs="Times New Roman"/>
          <w:b/>
          <w:bCs/>
        </w:rPr>
        <w:br/>
      </w:r>
      <w:r w:rsidRPr="00D66258">
        <w:rPr>
          <w:rFonts w:ascii="GHEA Grapalat" w:eastAsia="Times New Roman" w:hAnsi="GHEA Grapalat" w:cs="Times New Roman"/>
          <w:b/>
          <w:bCs/>
        </w:rPr>
        <w:br/>
        <w:t>«Վարչարարության հիմունքների եւ վարչական վարույթի մասին» Հայաստանի Հանրապետության օրենքում լրացում եւ փոփոխություն կատարելու մասին, Հայաստանի Հանրապետության վարչական դատավարության օրենսգրքում փոփոխություններ կատարելու մասին, «Դատական ակտերի հարկադիր կատարման մասին» Հայաստանի Հանրապետության օրենքում փոփոխություններ եւ լրացում կատարելու մասին, Վարչական իրավախախտումների վերաբերյալ Հայաստանի Հանրապետության օրենսգրքում փոփոխություն եւ լրացում կատարելու մասին, Հայաստանի Հանրապետության մաքսային օրենսգրքում փոփոխություն եւ լրացում կատարելու մասին, «Հարկերի մասին» Հայաստանի Հանրապետության օրենքում փոփոխություններ եւ լրացում կատարելու մասին, «Բնապահպանական եւ բնօգտագործման վճարների մասին» Հայաստանի Հանրապետության օրենքում փոփոխություն կատարելու մասին, «Պետական տուրքի մասին» Հայաստանի Հանրապետության օրենքում փոփոխություն կատարելու մասին եւ «Սնանկության մասին» Հայաստանի Հանրապետության օրենքում փոփոխություն կատարելու մասին Հայաստանի Հանրապետության օրենքների նախագծերի փաթեթի ընդունման</w:t>
      </w:r>
    </w:p>
    <w:p w:rsidR="004D1C71" w:rsidRPr="00D66258" w:rsidRDefault="004D1C71" w:rsidP="00D66258">
      <w:pPr>
        <w:spacing w:line="360" w:lineRule="auto"/>
        <w:jc w:val="both"/>
        <w:rPr>
          <w:rFonts w:ascii="GHEA Grapalat" w:eastAsia="Times New Roman" w:hAnsi="GHEA Grapalat" w:cs="Times New Roman"/>
        </w:rPr>
      </w:pPr>
    </w:p>
    <w:p w:rsidR="004D1C71" w:rsidRPr="00D66258" w:rsidRDefault="004D1C71" w:rsidP="00370BE9">
      <w:pPr>
        <w:spacing w:line="276" w:lineRule="auto"/>
        <w:jc w:val="both"/>
        <w:rPr>
          <w:rFonts w:ascii="GHEA Grapalat" w:eastAsia="Times New Roman" w:hAnsi="GHEA Grapalat" w:cs="Times New Roman"/>
        </w:rPr>
      </w:pPr>
      <w:r w:rsidRPr="00D66258">
        <w:rPr>
          <w:rFonts w:ascii="GHEA Grapalat" w:eastAsia="Times New Roman" w:hAnsi="GHEA Grapalat" w:cs="Times New Roman"/>
        </w:rPr>
        <w:t>«Վարչարարության հիմունքների եւ վարչական վարույթի մասին» Հայաստանի Հանրապետության օրենքի 88-րդ հոդվածը արմատական փոփոխությունների է ենթարկվել 2013թ. դեկտեմբերի 05-ին ընդունված ««Վարչարարության հիմունքների եւ վարչական վարույթի մասին» Հայաստանի Հանրապետության օրենքում լրացում եւ փոփոխություններ կատարելու մասին» ՀՕ-141 օրենքով: Նշված փոփոխությունների հետեւանքով հոդվածը ներկա խմբագրությամբ կիրառման արդյունքում ստեղծվել է իրավիճակ, որտեղ անձը, կատարելով ենթադրյալ վարչական իրավախախտում, վարչական մարմնի կողմից ծանուցվում է, որ պարտավոր է վճարել տուգանք, ինչի հետ նա մասամբ կամ ամբողջությամբ հնարավոր է, որ համաձայն չէ, սակայն չունի բավարար գիտելիքներ</w:t>
      </w:r>
      <w:r w:rsidRPr="00D66258">
        <w:rPr>
          <w:rFonts w:ascii="Courier New" w:eastAsia="Times New Roman" w:hAnsi="Courier New" w:cs="Courier New"/>
        </w:rPr>
        <w:t> </w:t>
      </w:r>
      <w:r w:rsidRPr="00D66258">
        <w:rPr>
          <w:rFonts w:ascii="GHEA Grapalat" w:eastAsia="Times New Roman" w:hAnsi="GHEA Grapalat" w:cs="GHEA Grapalat"/>
        </w:rPr>
        <w:t xml:space="preserve"> իրավական տեսանկյունից հիմնավորելու իր դիրքորոշումն ու բո</w:t>
      </w:r>
      <w:r w:rsidRPr="00D66258">
        <w:rPr>
          <w:rFonts w:ascii="GHEA Grapalat" w:eastAsia="Times New Roman" w:hAnsi="GHEA Grapalat" w:cs="Times New Roman"/>
        </w:rPr>
        <w:t xml:space="preserve">ղոքարկելու այդ ակտը, ոչ էլ փաստաբան վարձելու կամ իրավախորհրդատվություն ստանալու հնարավորություն (ընդ որում, այդ գործերով նման ծառայությունների գումարը հիմնականում բազմապատիկ անգամ ավելին է, քան տուգանքի գումարը), ավելի մեծ ծախսերից խուսափելու համար ստիպված է վճարել վարչական տուգանքը: </w:t>
      </w:r>
    </w:p>
    <w:p w:rsidR="004D1C71" w:rsidRPr="00D66258" w:rsidRDefault="004D1C71" w:rsidP="00370BE9">
      <w:pPr>
        <w:spacing w:line="276" w:lineRule="auto"/>
        <w:jc w:val="both"/>
        <w:rPr>
          <w:rFonts w:ascii="GHEA Grapalat" w:eastAsia="Times New Roman" w:hAnsi="GHEA Grapalat" w:cs="Times New Roman"/>
        </w:rPr>
      </w:pPr>
      <w:r w:rsidRPr="00D66258">
        <w:rPr>
          <w:rFonts w:ascii="GHEA Grapalat" w:eastAsia="Times New Roman" w:hAnsi="GHEA Grapalat" w:cs="Times New Roman"/>
        </w:rPr>
        <w:t xml:space="preserve">Այսպիսով, խախտված է քաղաքացիների իրավական պաշտպանության արդյունավետ միջոցի իրավունքը («Մարդու իրավունքների եւ հիմնարար ազատությունների պաշտպանության մասին» եվրոպական կոնվենցիայի 13-րդ հոդված), քանի որ նրանք փաստացի զրկված են լսված լինելու իրավունքից ու հնարավորությունից: Ասվածը հիմնավորելու համար բավական է մեջբերել թիվ ՎԴ/5539/05/11 վարչական գործով ՀՀ վճռաբեկ դատարանի 28.11.2014 որոշման հետեւյալ հատվածը. «Վճռաբեկ դատարանը հարկ է համարում արձանագրել, որ վարչական վարույթի հարուցման մասին ծանուցելու վարչական մարմնի պարտականության սահմանումը նպատակ է հետապնդում ապահովել վարույթին մասնակցող անձի` լսված լինելու իրավունքը, ինչը հնարավորություն կտա վերջինիս լիարժեք իրականացնելու իր իրավունքների պաշտպանությունը: Այս եզրահանգումը բխում է ՀՀ Սահմանադրության 18-րդ հոդվածի 1-ին մասի եւ Կոնվենցիայի 13-րդ հոդվածի պահանջներից, որոնցով սահմանված պաշտպանության միջոցները պետք է արդյունավետ լինեն թե՛ գործնական եւ թե՛ իրավական առումներով, </w:t>
      </w:r>
      <w:r w:rsidRPr="00D66258">
        <w:rPr>
          <w:rFonts w:ascii="GHEA Grapalat" w:eastAsia="Times New Roman" w:hAnsi="GHEA Grapalat" w:cs="Times New Roman"/>
        </w:rPr>
        <w:lastRenderedPageBreak/>
        <w:t xml:space="preserve">մասնավորապես այն առումով, որ պաշտպանության միջոցներից oգտվելը չպետք է անհիմն խոչընդոտվի պետական մարմինների գործողություններով կամ անգործությամբ (տե՛ս, Իվանովն եւ այլոք ընդդեմ Բուլղարիայի գործով Մարդու իրավունքների եվրոպական դատարանի 24.11.2006 թվականի վճիռը, պարբ. 70): Հետեւաբար, վարչական մարմնի կողմից հարուցված վարչական վարույթի իրականացման մասին ծանուցումը վարույթին մասնակից անձին պետք է տրամադրվի այնպես, որ ողջամտորեն ապահովվի վերջինիս մասնակցությունը վարչական վարույթին (տե՛ս, ըստ հայցի ՀՀ աշխատանքի պետական տեսչության ընդդեմ «ՎՏԲ-Հայաստան բանկ» ՓԲԸ-ի տնօրենների խորհրդի նախագահ, գլխավոր տնօրեն Վալերի Օվսյաննիկովի թիվ ՎԴ/0016/05/08 վարչական գործով ՀՀ վճռաբեկ դատարանի 26.12.2008 թվականի որոշումը)»։ </w:t>
      </w:r>
    </w:p>
    <w:p w:rsidR="004D1C71" w:rsidRPr="00D66258" w:rsidRDefault="004D1C71" w:rsidP="00370BE9">
      <w:pPr>
        <w:spacing w:line="276" w:lineRule="auto"/>
        <w:jc w:val="both"/>
        <w:rPr>
          <w:rFonts w:ascii="GHEA Grapalat" w:eastAsia="Times New Roman" w:hAnsi="GHEA Grapalat" w:cs="Times New Roman"/>
        </w:rPr>
      </w:pPr>
      <w:r w:rsidRPr="00D66258">
        <w:rPr>
          <w:rFonts w:ascii="GHEA Grapalat" w:eastAsia="Times New Roman" w:hAnsi="GHEA Grapalat" w:cs="Times New Roman"/>
        </w:rPr>
        <w:t xml:space="preserve">Այսպիսով՝ քաղաքացու լսված լինելու իրավունքն ամրագրված է թե՛ Սահմանադրության, թե՛ Մարդու իրավունքների եվրոպական կոնվենցիայի եւ թե՛ նախադեպային (ինչպես ներպետական, այնպես էլ Մարդու իրավունքների եվրոպական դատարանի) մակարդակով: </w:t>
      </w:r>
    </w:p>
    <w:p w:rsidR="004D1C71" w:rsidRPr="00D66258" w:rsidRDefault="004D1C71" w:rsidP="00370BE9">
      <w:pPr>
        <w:spacing w:line="276" w:lineRule="auto"/>
        <w:jc w:val="both"/>
        <w:rPr>
          <w:rFonts w:ascii="GHEA Grapalat" w:eastAsia="Times New Roman" w:hAnsi="GHEA Grapalat" w:cs="Times New Roman"/>
        </w:rPr>
      </w:pPr>
      <w:r w:rsidRPr="00D66258">
        <w:rPr>
          <w:rFonts w:ascii="GHEA Grapalat" w:eastAsia="Times New Roman" w:hAnsi="GHEA Grapalat" w:cs="Times New Roman"/>
        </w:rPr>
        <w:t xml:space="preserve">Մինչդեռ, Օրենքի ներկա խմբագրության պայմաններում ոչ թե վարչական մարմինն է տուգանքի բռնագանձման պահանջով դիմում դատարան, այլ անհամաձայնության դեպքում քաղաքացին է դիմում դատարան ու ներկայացնում հայցադիմում՝ բողոքարկելով վարչական ակտը: Գործնականում դա ո՛չ տրամաբանական է, ո՛չ արդարացի, ո՛չ էլ ապահովում է քաղաքացիների իրավունքների պաշտպանության արդյունավետությունը, քանի որ ցանկացած պրակտիկ իրավաբանի հայտնի է, որ շատ ավելի հեշտ է ներկայանալ դատարան եւ հայտնել առարկություններ հայցապահանջի հետ համաձայն չլինելու դեպքում (ընդ որում դրա համար չեն պահանջվի խորը իրավաբանական գիտելիքներ, այլ բավական է ներկայացնել փաստական հանգամանքները), քան վարչական գործով հիմնավոր հայցադիմում կազմել ու բողոքարկել վարչական մարմնի կազմած ակտը: Ընդ որում, վարչական դատավարությունում գործում է դատարանի՝ գործի փաստական հանգամանքներն ի պաշտոնե (ex officio) պարզելու լիազորությունը (վարչական դատավարության օրենսգրքի 5-րդ հոդված), ինչն իր հերթին զգալի հավասարակշռություն է մտցնում իրավական գիտելիքներ չունեցող քաղաքացու եւ ինստիտուցիոնալ անձ հանդիսացող եւ իրավաբանական վարչություններով զինված վարչական մարմինների միջեւ: Ընդ որում, ՀՀ վարչական դատավարության օրենսգիրքը հայցադիմումի կազմման այնպիսի պայմաններ է առաջադրել, որ իրավաբանական կրթություն չունեցող միջին վիճակագրական քաղաքացու կողմից այն կազմվելու դեպքում հնարավոր է, որ անգամ վարույթ ընդունվելու փուլը չհաղթահարի: </w:t>
      </w:r>
    </w:p>
    <w:p w:rsidR="004D1C71" w:rsidRPr="00D66258" w:rsidRDefault="004D1C71" w:rsidP="00370BE9">
      <w:pPr>
        <w:spacing w:line="276" w:lineRule="auto"/>
        <w:jc w:val="both"/>
        <w:rPr>
          <w:rFonts w:ascii="GHEA Grapalat" w:eastAsia="Times New Roman" w:hAnsi="GHEA Grapalat" w:cs="Times New Roman"/>
        </w:rPr>
      </w:pPr>
      <w:r w:rsidRPr="00D66258">
        <w:rPr>
          <w:rFonts w:ascii="GHEA Grapalat" w:eastAsia="Times New Roman" w:hAnsi="GHEA Grapalat" w:cs="Times New Roman"/>
        </w:rPr>
        <w:t xml:space="preserve">Գործող կարգավորմամբ «Վարչարարության հիմունքների եւ վարչական վարույթի մասին» Հայաստանի Հանրապետության օրենքի 71-րդ հոդվածի 1-ին մասով՝ սահմանված ժամկետները լրանալուն պես վարչական ակտը դառնում է անբողոքարկելի եւ նույն օրենքի 88-րդ հոդվածի ուժով ենթակա է կատարման «Դատական ակտերի հարկադիր կատարման մասին» օրենքով սահմանված կարգով: Փաստորեն վարչական մարմնի բեռը դրվում է քաղաքացու վրա, այնինչ քաղաքացին վճարում է հարկ, որպեսզի վարչական մարմիններն իրեն համապատասխան ծառայություններ մատուցեն: </w:t>
      </w:r>
    </w:p>
    <w:p w:rsidR="004D1C71" w:rsidRPr="00D66258" w:rsidRDefault="004D1C71" w:rsidP="00370BE9">
      <w:pPr>
        <w:spacing w:line="276" w:lineRule="auto"/>
        <w:jc w:val="both"/>
        <w:rPr>
          <w:rFonts w:ascii="GHEA Grapalat" w:eastAsia="Times New Roman" w:hAnsi="GHEA Grapalat" w:cs="Times New Roman"/>
        </w:rPr>
      </w:pPr>
      <w:r w:rsidRPr="00D66258">
        <w:rPr>
          <w:rFonts w:ascii="GHEA Grapalat" w:eastAsia="Times New Roman" w:hAnsi="GHEA Grapalat" w:cs="Times New Roman"/>
        </w:rPr>
        <w:t xml:space="preserve">Ինչ վերաբերվում է վարչական մարմնի կողմից գույքի վրա արգելանք դնելուն, ապա տվյալ դեպքում թեեւ անձը ձեւականորեն պահապանում է գույքի նկատմամբ սեփականության իրավունքը, սակայն փաստացի զրկված է դրա բովանդակությունը կազմող իրավազորությունների իրացման հնարավորությունից: Սա նաեւ ֆինանսական եւ </w:t>
      </w:r>
      <w:r w:rsidRPr="00D66258">
        <w:rPr>
          <w:rFonts w:ascii="GHEA Grapalat" w:eastAsia="Times New Roman" w:hAnsi="GHEA Grapalat" w:cs="Times New Roman"/>
        </w:rPr>
        <w:lastRenderedPageBreak/>
        <w:t xml:space="preserve">հոգեբանական ճնշման եւս մեկ մեխանիզմ է, որպեսզի քաղաքացին հնարավորինս արագ փորձի վճարել խնդրո առարկա տուգանքը՝ իր գույքն (այդ թվում նաեւ դրամն) արգելանքից հանելու համար: Մինչդեռ, նման սահմանափակում պետք է իրականացվաի բացառապես դատարանի՝ հայցի ապահովման միջոց կիրառելու մասին որոշմամբ: </w:t>
      </w:r>
    </w:p>
    <w:p w:rsidR="004D1C71" w:rsidRPr="00D66258" w:rsidRDefault="004D1C71" w:rsidP="00370BE9">
      <w:pPr>
        <w:spacing w:line="276" w:lineRule="auto"/>
        <w:jc w:val="both"/>
        <w:rPr>
          <w:rFonts w:ascii="GHEA Grapalat" w:eastAsia="Times New Roman" w:hAnsi="GHEA Grapalat" w:cs="Times New Roman"/>
        </w:rPr>
      </w:pPr>
      <w:r w:rsidRPr="00D66258">
        <w:rPr>
          <w:rFonts w:ascii="GHEA Grapalat" w:eastAsia="Times New Roman" w:hAnsi="GHEA Grapalat" w:cs="Times New Roman"/>
        </w:rPr>
        <w:t xml:space="preserve">Արդեն մի քանի տարի է, ինչ արդարադատության նախարարությունն իր առջեւ գերխնդիր է դրել բեռնաթափելու դատարանները, սակայն կիրառված մեթոդը բոլորովին չի արդարացվում այդ նպատակով, քանի որ դատարանների բեռնաթափման հաշվին զանգվածային ոտնահարման են ենթարկվում հատկապես իրավագիտակցության ցածր մակարդակ ունեցող քաղաքացիների իրավունքները, եւ նրանց հաշվին լցվում է պետական բյուջեն, հարկադիր ծառայության արտաբյուջետային հաշիվը, ինչպես նաեւ սնվում են ճանապարհային երթեւեկության որոշ կանոնների խախտման համար գանձվող տուգանքներից բաժին ստացող մասնավոր եւ այլ կառույցներ: </w:t>
      </w:r>
    </w:p>
    <w:p w:rsidR="004D1C71" w:rsidRPr="00D66258" w:rsidRDefault="004D1C71" w:rsidP="00370BE9">
      <w:pPr>
        <w:spacing w:line="276" w:lineRule="auto"/>
        <w:jc w:val="both"/>
        <w:rPr>
          <w:rFonts w:ascii="GHEA Grapalat" w:eastAsia="Times New Roman" w:hAnsi="GHEA Grapalat" w:cs="Times New Roman"/>
        </w:rPr>
      </w:pPr>
      <w:r w:rsidRPr="00D66258">
        <w:rPr>
          <w:rFonts w:ascii="GHEA Grapalat" w:eastAsia="Times New Roman" w:hAnsi="GHEA Grapalat" w:cs="Times New Roman"/>
        </w:rPr>
        <w:t xml:space="preserve">««Վարչարարության հիմունքների եւ վարչական վարույթի մասին» Հայաստանի Հանրապետության օրենքում փոփոխություններ եւ լրացումներ կատարելու մասին» 2014թ. դեկտեմբերի 17-ին ընդունված ՀՕ-249-Ն օրենքով հոդվածում որոշակի լրացումներ կատարվեցին հոդվածում: Ուշագրավ է հատկապես այն, որ այդ փոփոխությունների ուժով անբողոքարկելի վարչական ակտի հիման վրա գանձման ենթակա դրամական պահանջը 200.000 ՀՀ դրամը գերազանցելու դեպքում (նշենք, որ այդ ակտերի ճնշող մեծամասնությունը՝ 95%-ից ավելին չի գերազանցում նշված շեմը) գործում է ոչ թե նշված վարչաիրավական ընթացակարգը, այլ նման գանձումները ենթակա են կատարման դատարանի կողմից տրված կատարողական թերթի հիման վրա: Այսինքն, այդ քայլով ստեղծվել է առանց օբյեկտիվ հիմքի եւ իրավաչափ նպատակի դիսկրիմինացիայի հիմք՝ դեմ գնալով նաեւ Կոնվենցիայի 14-րդ հոդվածին, որով արգելվում է խտրական մոտեցումը: Մասնավորապես, ինչպե՞ս կարելի է հիմնավորել այն հանգամանքը, որ քաղաքացին, ում նկատմամբ նշանակված է ենթադրենք 80.000 ՀՀ դրամի սանկցիա, փաստացի չի օգտվում դատական պաշտպանության իրավունքից, իսկ 200.000 ՀՀ դրամից ավելի տուգանվողը չի կարող միանգամից տուգանվել վարչական մարմնի որոշմամբ, նրա դեմ պետք է վարչական հայց հարուցվի: Ընդ որում, առավել հավանական է, որ 200.000-ից ավել չափով տուգանվողը կդիմի փաստաբանի՝ իրավական աջակցություն ստանալու համար: </w:t>
      </w:r>
    </w:p>
    <w:p w:rsidR="004D1C71" w:rsidRPr="00D66258" w:rsidRDefault="004D1C71" w:rsidP="00370BE9">
      <w:pPr>
        <w:spacing w:line="276" w:lineRule="auto"/>
        <w:jc w:val="both"/>
        <w:rPr>
          <w:rFonts w:ascii="GHEA Grapalat" w:eastAsia="Times New Roman" w:hAnsi="GHEA Grapalat" w:cs="Times New Roman"/>
        </w:rPr>
      </w:pPr>
      <w:r w:rsidRPr="00D66258">
        <w:rPr>
          <w:rFonts w:ascii="GHEA Grapalat" w:eastAsia="Times New Roman" w:hAnsi="GHEA Grapalat" w:cs="Times New Roman"/>
        </w:rPr>
        <w:t xml:space="preserve">Ներկայացված նախագծերի փաթեթով վարչական օրենսդրությունը վերադարձվում է նախկին՝ իրավաչափ խմբագրությանը, որով մասնավորապես տուգանքի դիմաց գույքի բռնագրավում եւ/կամ արգելադրում իրականացնելու վարչական մարմինների իրավունքները վերացվում են: </w:t>
      </w:r>
    </w:p>
    <w:p w:rsidR="00A85AD6" w:rsidRPr="00D66258" w:rsidRDefault="00A85AD6" w:rsidP="00370BE9">
      <w:pPr>
        <w:spacing w:line="276" w:lineRule="auto"/>
        <w:jc w:val="both"/>
        <w:rPr>
          <w:rFonts w:ascii="GHEA Grapalat" w:eastAsia="Times New Roman" w:hAnsi="GHEA Grapalat" w:cs="Times New Roman"/>
        </w:rPr>
      </w:pPr>
    </w:p>
    <w:p w:rsidR="00A85AD6" w:rsidRPr="00D66258" w:rsidRDefault="00A85AD6" w:rsidP="00D66258">
      <w:pPr>
        <w:spacing w:line="360" w:lineRule="auto"/>
        <w:jc w:val="both"/>
        <w:rPr>
          <w:rFonts w:ascii="GHEA Grapalat" w:eastAsia="Times New Roman" w:hAnsi="GHEA Grapalat" w:cs="Times New Roman"/>
        </w:rPr>
      </w:pPr>
    </w:p>
    <w:p w:rsidR="00A85AD6" w:rsidRPr="00D66258" w:rsidRDefault="00A85AD6" w:rsidP="00D66258">
      <w:pPr>
        <w:spacing w:line="360" w:lineRule="auto"/>
        <w:jc w:val="both"/>
        <w:rPr>
          <w:rFonts w:ascii="GHEA Grapalat" w:eastAsia="Times New Roman" w:hAnsi="GHEA Grapalat" w:cs="Times New Roman"/>
        </w:rPr>
      </w:pPr>
    </w:p>
    <w:p w:rsidR="00A85AD6" w:rsidRPr="00D66258" w:rsidRDefault="00A85AD6" w:rsidP="00D66258">
      <w:pPr>
        <w:spacing w:line="360" w:lineRule="auto"/>
        <w:jc w:val="both"/>
        <w:rPr>
          <w:rFonts w:ascii="GHEA Grapalat" w:eastAsia="Times New Roman" w:hAnsi="GHEA Grapalat" w:cs="Times New Roman"/>
        </w:rPr>
      </w:pPr>
    </w:p>
    <w:p w:rsidR="00A85AD6" w:rsidRDefault="00A85AD6" w:rsidP="00D66258">
      <w:pPr>
        <w:spacing w:line="360" w:lineRule="auto"/>
        <w:jc w:val="both"/>
        <w:rPr>
          <w:rFonts w:ascii="GHEA Grapalat" w:eastAsia="Times New Roman" w:hAnsi="GHEA Grapalat" w:cs="Times New Roman"/>
        </w:rPr>
      </w:pPr>
    </w:p>
    <w:p w:rsidR="00370BE9" w:rsidRDefault="00370BE9" w:rsidP="00D66258">
      <w:pPr>
        <w:spacing w:line="360" w:lineRule="auto"/>
        <w:jc w:val="both"/>
        <w:rPr>
          <w:rFonts w:ascii="GHEA Grapalat" w:eastAsia="Times New Roman" w:hAnsi="GHEA Grapalat" w:cs="Times New Roman"/>
        </w:rPr>
      </w:pPr>
    </w:p>
    <w:p w:rsidR="00370BE9" w:rsidRDefault="00370BE9" w:rsidP="00D66258">
      <w:pPr>
        <w:spacing w:line="360" w:lineRule="auto"/>
        <w:jc w:val="both"/>
        <w:rPr>
          <w:rFonts w:ascii="GHEA Grapalat" w:eastAsia="Times New Roman" w:hAnsi="GHEA Grapalat" w:cs="Times New Roman"/>
        </w:rPr>
      </w:pPr>
    </w:p>
    <w:p w:rsidR="00370BE9" w:rsidRPr="00D66258" w:rsidRDefault="00370BE9" w:rsidP="00D66258">
      <w:pPr>
        <w:spacing w:line="360" w:lineRule="auto"/>
        <w:jc w:val="both"/>
        <w:rPr>
          <w:rFonts w:ascii="GHEA Grapalat" w:eastAsia="Times New Roman" w:hAnsi="GHEA Grapalat" w:cs="Times New Roman"/>
        </w:rPr>
      </w:pPr>
    </w:p>
    <w:p w:rsidR="00A85AD6" w:rsidRPr="00D66258" w:rsidRDefault="00A85AD6" w:rsidP="00D66258">
      <w:pPr>
        <w:pStyle w:val="NormalWeb"/>
        <w:spacing w:before="0" w:beforeAutospacing="0" w:after="0" w:afterAutospacing="0" w:line="360" w:lineRule="auto"/>
        <w:jc w:val="both"/>
        <w:rPr>
          <w:rFonts w:ascii="GHEA Grapalat" w:hAnsi="GHEA Grapalat"/>
          <w:sz w:val="22"/>
          <w:szCs w:val="22"/>
        </w:rPr>
      </w:pPr>
      <w:r w:rsidRPr="00D66258">
        <w:rPr>
          <w:rStyle w:val="Strong"/>
          <w:rFonts w:ascii="GHEA Grapalat" w:hAnsi="GHEA Grapalat"/>
          <w:sz w:val="22"/>
          <w:szCs w:val="22"/>
        </w:rPr>
        <w:lastRenderedPageBreak/>
        <w:t>ՎԱՐՉԱՐԱՐՈՒԹՅԱՆ ՀԻՄՈՒՆՔՆԵՐԻ ԵՎ ՎԱՐՉԱԿԱՆ ՎԱՐՈՒՅԹԻ ՄԱՍԻՆ</w:t>
      </w:r>
    </w:p>
    <w:p w:rsidR="00A85AD6" w:rsidRPr="00D66258" w:rsidRDefault="00A85AD6" w:rsidP="00370BE9">
      <w:pPr>
        <w:pStyle w:val="NormalWeb"/>
        <w:spacing w:before="0" w:beforeAutospacing="0" w:after="0" w:afterAutospacing="0" w:line="360" w:lineRule="auto"/>
        <w:jc w:val="both"/>
        <w:rPr>
          <w:rFonts w:ascii="GHEA Grapalat" w:hAnsi="GHEA Grapalat"/>
          <w:sz w:val="22"/>
          <w:szCs w:val="22"/>
        </w:rPr>
      </w:pPr>
      <w:r w:rsidRPr="00D66258">
        <w:rPr>
          <w:rFonts w:ascii="Arial" w:hAnsi="Arial" w:cs="Arial"/>
          <w:sz w:val="22"/>
          <w:szCs w:val="22"/>
        </w:rPr>
        <w:t> </w:t>
      </w: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A85AD6" w:rsidRPr="00370BE9" w:rsidTr="00A85AD6">
        <w:trPr>
          <w:tblCellSpacing w:w="0" w:type="dxa"/>
        </w:trPr>
        <w:tc>
          <w:tcPr>
            <w:tcW w:w="2025" w:type="dxa"/>
            <w:hideMark/>
          </w:tcPr>
          <w:p w:rsidR="00A85AD6" w:rsidRPr="00370BE9" w:rsidRDefault="00A85AD6" w:rsidP="00370BE9">
            <w:pPr>
              <w:jc w:val="both"/>
              <w:rPr>
                <w:rFonts w:ascii="GHEA Grapalat" w:eastAsia="Times New Roman" w:hAnsi="GHEA Grapalat" w:cs="Times New Roman"/>
              </w:rPr>
            </w:pPr>
            <w:r w:rsidRPr="00370BE9">
              <w:rPr>
                <w:rFonts w:ascii="GHEA Grapalat" w:eastAsia="Times New Roman" w:hAnsi="GHEA Grapalat" w:cs="Times New Roman"/>
                <w:b/>
                <w:bCs/>
              </w:rPr>
              <w:t>Հոդված 82.</w:t>
            </w:r>
          </w:p>
        </w:tc>
        <w:tc>
          <w:tcPr>
            <w:tcW w:w="0" w:type="auto"/>
            <w:vAlign w:val="center"/>
            <w:hideMark/>
          </w:tcPr>
          <w:p w:rsidR="00A85AD6" w:rsidRPr="00370BE9" w:rsidRDefault="00A85AD6" w:rsidP="00370BE9">
            <w:pPr>
              <w:jc w:val="both"/>
              <w:rPr>
                <w:rFonts w:ascii="GHEA Grapalat" w:eastAsia="Times New Roman" w:hAnsi="GHEA Grapalat" w:cs="Times New Roman"/>
              </w:rPr>
            </w:pPr>
            <w:r w:rsidRPr="00370BE9">
              <w:rPr>
                <w:rFonts w:ascii="GHEA Grapalat" w:eastAsia="Times New Roman" w:hAnsi="GHEA Grapalat" w:cs="Times New Roman"/>
                <w:b/>
                <w:bCs/>
                <w:caps/>
              </w:rPr>
              <w:t>Տ</w:t>
            </w:r>
            <w:r w:rsidRPr="00370BE9">
              <w:rPr>
                <w:rFonts w:ascii="GHEA Grapalat" w:eastAsia="Times New Roman" w:hAnsi="GHEA Grapalat" w:cs="Times New Roman"/>
                <w:b/>
                <w:bCs/>
              </w:rPr>
              <w:t>ՈՒԳԱՆՔԸ</w:t>
            </w:r>
          </w:p>
        </w:tc>
      </w:tr>
    </w:tbl>
    <w:p w:rsidR="00A85AD6" w:rsidRPr="00370BE9" w:rsidRDefault="00A85AD6" w:rsidP="00370BE9">
      <w:pPr>
        <w:ind w:firstLine="400"/>
        <w:jc w:val="both"/>
        <w:rPr>
          <w:rFonts w:ascii="GHEA Grapalat" w:eastAsia="Times New Roman" w:hAnsi="GHEA Grapalat" w:cs="Times New Roman"/>
        </w:rPr>
      </w:pPr>
      <w:r w:rsidRPr="00370BE9">
        <w:rPr>
          <w:rFonts w:ascii="Arial" w:eastAsia="Times New Roman" w:hAnsi="Arial" w:cs="Arial"/>
        </w:rPr>
        <w:t> </w:t>
      </w:r>
    </w:p>
    <w:p w:rsidR="00A85AD6" w:rsidRPr="00370BE9" w:rsidRDefault="00A85AD6"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1. Եթե գործողությունը չի իրականացվել, ապա պարտավոր անձի նկատմամբ կարող է նշանակվել տուգանք:</w:t>
      </w:r>
    </w:p>
    <w:p w:rsidR="00A85AD6" w:rsidRPr="00370BE9" w:rsidRDefault="00A85AD6"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2. Տուգանք կարող է նշանակվել նաև, եթե պարտավոր անձը ձեռնպահ չի մնում որևէ գործողություն կատարելուց, որի վերաբերյալ համապատասխան վարչական ակտ է ընդունվել:</w:t>
      </w:r>
    </w:p>
    <w:p w:rsidR="00A85AD6" w:rsidRPr="00370BE9" w:rsidRDefault="00A85AD6" w:rsidP="00370BE9">
      <w:pPr>
        <w:ind w:firstLine="403"/>
        <w:jc w:val="both"/>
        <w:rPr>
          <w:rFonts w:ascii="GHEA Grapalat" w:eastAsia="Times New Roman" w:hAnsi="GHEA Grapalat" w:cs="Times New Roman"/>
        </w:rPr>
      </w:pPr>
      <w:r w:rsidRPr="00370BE9">
        <w:rPr>
          <w:rFonts w:ascii="GHEA Grapalat" w:eastAsia="Times New Roman" w:hAnsi="GHEA Grapalat" w:cs="Times New Roman"/>
        </w:rPr>
        <w:t>3. Սույն հոդվածով նախատեսված դեպքերում տուգանք կարող է նշանակվել նվազագույն աշխատավարձի հիսնապատիկից մինչև հինգհարյուրապատիկի չափով:</w:t>
      </w:r>
    </w:p>
    <w:p w:rsidR="0022352B" w:rsidRPr="002014F0" w:rsidRDefault="0022352B" w:rsidP="00370BE9">
      <w:pPr>
        <w:ind w:firstLine="403"/>
        <w:jc w:val="both"/>
        <w:rPr>
          <w:rFonts w:ascii="GHEA Grapalat" w:eastAsia="Times New Roman" w:hAnsi="GHEA Grapalat" w:cs="Times New Roman"/>
        </w:rPr>
      </w:pPr>
      <w:r w:rsidRPr="002014F0">
        <w:rPr>
          <w:rFonts w:ascii="GHEA Grapalat" w:eastAsia="Times New Roman" w:hAnsi="GHEA Grapalat" w:cs="Times New Roman"/>
        </w:rPr>
        <w:t>«3.1. Տուգանքը կարող է նշանակվել միայն դատարանի վճռով` վարչական մարմնի պահանջի հիման վրա:»:</w:t>
      </w:r>
      <w:r w:rsidRPr="002014F0">
        <w:rPr>
          <w:rFonts w:ascii="GHEA Grapalat" w:eastAsia="Times New Roman" w:hAnsi="GHEA Grapalat" w:cs="Times New Roman"/>
          <w:b/>
          <w:bCs/>
        </w:rPr>
        <w:t xml:space="preserve"> </w:t>
      </w:r>
    </w:p>
    <w:p w:rsidR="00A85AD6" w:rsidRPr="002014F0" w:rsidRDefault="00A85AD6" w:rsidP="00370BE9">
      <w:pPr>
        <w:ind w:firstLine="403"/>
        <w:jc w:val="both"/>
        <w:rPr>
          <w:rFonts w:ascii="GHEA Grapalat" w:eastAsia="Times New Roman" w:hAnsi="GHEA Grapalat" w:cs="Times New Roman"/>
        </w:rPr>
      </w:pPr>
      <w:r w:rsidRPr="002014F0">
        <w:rPr>
          <w:rFonts w:ascii="GHEA Grapalat" w:eastAsia="Times New Roman" w:hAnsi="GHEA Grapalat" w:cs="Times New Roman"/>
        </w:rPr>
        <w:t xml:space="preserve">4. </w:t>
      </w:r>
      <w:r w:rsidRPr="002014F0">
        <w:rPr>
          <w:rFonts w:ascii="GHEA Grapalat" w:eastAsia="Times New Roman" w:hAnsi="GHEA Grapalat" w:cs="Times New Roman"/>
          <w:b/>
          <w:bCs/>
          <w:i/>
          <w:iCs/>
        </w:rPr>
        <w:t>(մասն ուժը կորցրել է</w:t>
      </w:r>
      <w:r w:rsidRPr="002014F0">
        <w:rPr>
          <w:rFonts w:ascii="Arial" w:eastAsia="Times New Roman" w:hAnsi="Arial" w:cs="Arial"/>
          <w:b/>
          <w:bCs/>
          <w:i/>
          <w:iCs/>
        </w:rPr>
        <w:t> </w:t>
      </w:r>
      <w:r w:rsidRPr="002014F0">
        <w:rPr>
          <w:rFonts w:ascii="GHEA Grapalat" w:eastAsia="Times New Roman" w:hAnsi="GHEA Grapalat" w:cs="Arial Unicode"/>
          <w:b/>
          <w:bCs/>
          <w:i/>
          <w:iCs/>
        </w:rPr>
        <w:t>05.12.13 ՀՕ-141-Ն)</w:t>
      </w:r>
    </w:p>
    <w:p w:rsidR="00A85AD6" w:rsidRPr="002014F0" w:rsidRDefault="00A85AD6" w:rsidP="00370BE9">
      <w:pPr>
        <w:ind w:firstLine="403"/>
        <w:jc w:val="both"/>
        <w:rPr>
          <w:rFonts w:ascii="GHEA Grapalat" w:eastAsia="Times New Roman" w:hAnsi="GHEA Grapalat" w:cs="Times New Roman"/>
          <w:b/>
          <w:bCs/>
          <w:i/>
          <w:iCs/>
        </w:rPr>
      </w:pPr>
      <w:r w:rsidRPr="002014F0">
        <w:rPr>
          <w:rFonts w:ascii="GHEA Grapalat" w:eastAsia="Times New Roman" w:hAnsi="GHEA Grapalat" w:cs="Times New Roman"/>
          <w:b/>
          <w:bCs/>
          <w:i/>
          <w:iCs/>
        </w:rPr>
        <w:t>(82-րդ հոդվածը</w:t>
      </w:r>
      <w:r w:rsidRPr="002014F0">
        <w:rPr>
          <w:rFonts w:ascii="Arial" w:eastAsia="Times New Roman" w:hAnsi="Arial" w:cs="Arial"/>
          <w:b/>
          <w:bCs/>
          <w:i/>
          <w:iCs/>
        </w:rPr>
        <w:t> </w:t>
      </w:r>
      <w:r w:rsidRPr="002014F0">
        <w:rPr>
          <w:rFonts w:ascii="GHEA Grapalat" w:eastAsia="Times New Roman" w:hAnsi="GHEA Grapalat" w:cs="Arial Unicode"/>
          <w:b/>
          <w:bCs/>
          <w:i/>
          <w:iCs/>
        </w:rPr>
        <w:t>փոփ. 13.12.04 ՀՕ-10-Ն, 05.</w:t>
      </w:r>
      <w:r w:rsidRPr="002014F0">
        <w:rPr>
          <w:rFonts w:ascii="GHEA Grapalat" w:eastAsia="Times New Roman" w:hAnsi="GHEA Grapalat" w:cs="Times New Roman"/>
          <w:b/>
          <w:bCs/>
          <w:i/>
          <w:iCs/>
        </w:rPr>
        <w:t>12.13 ՀՕ-141-Ն)</w:t>
      </w:r>
    </w:p>
    <w:p w:rsidR="00150D6D" w:rsidRPr="002014F0" w:rsidRDefault="00150D6D" w:rsidP="00370BE9">
      <w:pPr>
        <w:ind w:firstLine="400"/>
        <w:jc w:val="both"/>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A85AD6" w:rsidRPr="002014F0" w:rsidTr="00A85AD6">
        <w:trPr>
          <w:tblCellSpacing w:w="0" w:type="dxa"/>
        </w:trPr>
        <w:tc>
          <w:tcPr>
            <w:tcW w:w="2025" w:type="dxa"/>
            <w:hideMark/>
          </w:tcPr>
          <w:p w:rsidR="00A85AD6" w:rsidRPr="002014F0" w:rsidRDefault="00A85AD6" w:rsidP="00370BE9">
            <w:pPr>
              <w:jc w:val="both"/>
              <w:rPr>
                <w:rFonts w:ascii="GHEA Grapalat" w:eastAsia="Times New Roman" w:hAnsi="GHEA Grapalat" w:cs="Times New Roman"/>
              </w:rPr>
            </w:pPr>
            <w:r w:rsidRPr="002014F0">
              <w:rPr>
                <w:rFonts w:ascii="GHEA Grapalat" w:eastAsia="Times New Roman" w:hAnsi="GHEA Grapalat" w:cs="Times New Roman"/>
                <w:b/>
                <w:bCs/>
              </w:rPr>
              <w:t>Հոդված 88.</w:t>
            </w:r>
          </w:p>
        </w:tc>
        <w:tc>
          <w:tcPr>
            <w:tcW w:w="0" w:type="auto"/>
            <w:vAlign w:val="center"/>
            <w:hideMark/>
          </w:tcPr>
          <w:p w:rsidR="00A85AD6" w:rsidRPr="002014F0" w:rsidRDefault="00A85AD6" w:rsidP="00370BE9">
            <w:pPr>
              <w:jc w:val="both"/>
              <w:rPr>
                <w:rFonts w:ascii="GHEA Grapalat" w:eastAsia="Times New Roman" w:hAnsi="GHEA Grapalat" w:cs="Times New Roman"/>
              </w:rPr>
            </w:pPr>
            <w:r w:rsidRPr="002014F0">
              <w:rPr>
                <w:rFonts w:ascii="GHEA Grapalat" w:eastAsia="Times New Roman" w:hAnsi="GHEA Grapalat" w:cs="Times New Roman"/>
                <w:b/>
                <w:bCs/>
                <w:caps/>
              </w:rPr>
              <w:t>Դ</w:t>
            </w:r>
            <w:r w:rsidRPr="002014F0">
              <w:rPr>
                <w:rFonts w:ascii="GHEA Grapalat" w:eastAsia="Times New Roman" w:hAnsi="GHEA Grapalat" w:cs="Times New Roman"/>
                <w:b/>
                <w:bCs/>
              </w:rPr>
              <w:t>ՐԱՄԱԿԱՆ ՊԱՀԱՆՋՆԵՐԻ ԿԱՏԱՐՄԱՆ ԿԱՐԳԸ</w:t>
            </w:r>
          </w:p>
        </w:tc>
      </w:tr>
    </w:tbl>
    <w:p w:rsidR="00A85AD6" w:rsidRPr="002014F0" w:rsidRDefault="00A85AD6" w:rsidP="00370BE9">
      <w:pPr>
        <w:ind w:firstLine="400"/>
        <w:jc w:val="both"/>
        <w:rPr>
          <w:rFonts w:ascii="GHEA Grapalat" w:eastAsia="Times New Roman" w:hAnsi="GHEA Grapalat" w:cs="Times New Roman"/>
        </w:rPr>
      </w:pPr>
      <w:r w:rsidRPr="002014F0">
        <w:rPr>
          <w:rFonts w:ascii="Arial" w:eastAsia="Times New Roman" w:hAnsi="Arial" w:cs="Arial"/>
        </w:rPr>
        <w:t>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 xml:space="preserve">1. Դրամական պահանջները ենթակա են կատարման անբողոքարկելի վարչական ակտերի հիման վրա` «Դատական ակտերի հարկադիր կատարման մասին» Հայաստանի Հանրապետության օրենքով սահմանված կարգով: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1.1. Հանրային իրավական դրամական պահանջները ենթակա են հարկադիր կատարման Հայաստանի Հանրապետության վարչական դատավարության օրենսգրքով սահմանված կարգով՝ օրինական ուժի մեջ մտած վճռով տրված կատարողական թերթի հիման վրա, եթե`</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 xml:space="preserve">ա. անբողոքարկելի վարչական ակտերի հիման վրա ֆիզիկական անձից գանձման ենթակա դրամական պահանջը գերազանցում է երկու հարյուր հազար դրամը,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բ. ֆիզիկական անձից գանձման ենթակա դրամական պահանջի հարկադիր կատարումը հնարավոր չէ առանց նրան սեփականության (այդ թվում՝ ընդհանուր սեփականության) իրավունքով պատկանող միակ բնակարանի բռնագանձման,</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գ. իրավաբանական անձից կամ անհատ ձեռնարկատիրոջից գանձման ենթակա դրամական պահանջը գերազանցում է իրավաբանական անձի կամ անհատ ձեռնարկատիրոջ գույքի արժեքը:</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2. Եթե վարչական մարմնի իրականացրած վարչական վարույթի ընթացքում արդեն իսկ ձեռք բերված ապացույցները բավարար հիմք են տալիս ենթադրելու, որ անձը կարող է թաքցնել, փչացնել կամ սպառել վարչական ակտի կատարման համար անհրաժեշտ գույքը, ապա մինչև գումարի գանձման վերաբերյալ որոշման անբողոքարկելի դառնալը վարչական վարույթ իրականացնող մարմինն իրավասու է գումարի գանձման վերաբերյալ որոշումը կայացնելուց ոչ շուտ, քան 10 օր հետո ընդունելու պարտավոր անձի գույքի վրա արգելանք դնելու մասին որոշում: Արգելանք դնելու մասին որոշումը սույն օրենքով սահմանված կարգով ուժի մեջ մտնելուց հետո՝ եռօրյա ժամկետում, ուղարկվում է կատարման Հայաստանի Հանրապետության արդարադատության նախարարության դատական ակտերի հարկադիր կատարման ծառայություն, բացառությամբ հարկային մարմնի կողմից վերահսկվող եկամուտների գծով պարտավորության կատարումն ապահովելու նպատակով արգելանք դնելու մասին որոշման: Արգելանքը դրվում է անհապաղ՝ պարտավոր անձի</w:t>
      </w:r>
      <w:r w:rsidRPr="002014F0">
        <w:rPr>
          <w:rFonts w:ascii="Arial" w:eastAsia="Times New Roman" w:hAnsi="Arial" w:cs="Arial"/>
          <w:strike/>
        </w:rPr>
        <w:t> </w:t>
      </w:r>
      <w:r w:rsidRPr="002014F0">
        <w:rPr>
          <w:rFonts w:ascii="GHEA Grapalat" w:eastAsia="Times New Roman" w:hAnsi="GHEA Grapalat" w:cs="Arial Unicode"/>
          <w:strike/>
        </w:rPr>
        <w:t xml:space="preserve">պարտավորությանը համարժեք գույքի վրա Հայաստանի Հանրապետության արդարադատության նախարարության դատական ակտերի հարկադիր կատարման ծառայության կողմից՝ </w:t>
      </w:r>
      <w:r w:rsidRPr="002014F0">
        <w:rPr>
          <w:rFonts w:ascii="GHEA Grapalat" w:eastAsia="Times New Roman" w:hAnsi="GHEA Grapalat" w:cs="Times New Roman"/>
          <w:strike/>
        </w:rPr>
        <w:t xml:space="preserve">«Դատական ակտերի հարկադիր կատարման մասին» Հայաստանի Հանրապետության օրենքով սահմանված կարգով: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lastRenderedPageBreak/>
        <w:t>2.1. Պարտավոր անձի գույքի վրա արգելանք դնելու մասին որոշումը Հայաստանի Հանրապետության արդարադատության նախարարության դատական ակտերի հարկադիր կատարման ծառայություն է ներկայացվում սույն հոդվածի 4-րդ մասով սահմանված կարգով՝ կցելով որոշման ընդունման համար հիմք հանդիսացած ապացույցները:</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 xml:space="preserve">3. Դրամական պահանջները ներկայացվում են հարկադիր կատարման սույն օրենքին համապատասխան` վարչական ակտն անբողոքարկելի դառնալուց հետո՝ եռամսյա ժամկետում: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 xml:space="preserve">4. Դրամական պահանջները սույն հոդվածի 1-ին մասով սահմանված կարգով հարկադիր կատարման ներկայացնելիս վարչական մարմինը ներկայացնում է դրամական պահանջները հավաստող համապատասխան վարչական ակտը, այդ ակտի մասին սույն օրենքով սահմանված կարգով իրազեկելը կամ այլ օրենքներով սահմանված կարգով հասցեատիրոջը հանձնելը կամ այլ կերպ պատշաճ ծանուցելը, ինչպես նաև ուժի մեջ մտնելը և անբողոքարկելի դառնալը հավաստող ապացույցները և կատարման վերաբերյալ գրություն, որում նշվում են`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 xml:space="preserve">1) դրամական պահանջը հարկադիր կատարման ներկայացրած վարչական մարմնի անվանումը.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 xml:space="preserve">2) դրամական պահանջը հարկադիր կատարման ներկայացնելու տարին, ամիսը և ամսաթիվը.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 xml:space="preserve">3) վարչական ակտի համարը, որի հիման վրա դրամական պահանջը ներկայացվել է կատարման, և գանձման ենթակա գումարի չափը.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 xml:space="preserve">4) վարչական ակտն ընդունելու տարին, ամիսը և ամսաթիվը.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 xml:space="preserve">5) վարչական ակտն անբողոքարկելի դառնալու տարին, ամիսը և ամսաթիվը.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 xml:space="preserve">6) պարտավոր անձի անունը, հայրանունը, ազգանունը, իրավաբանական անձի անվանումը, նրանց բնակության (գտնվելու վայրի) հասցեները, անձի անձնագրային տվյալները կամ հանրային ծառայությունների համարանիշը, իրավաբանական անձի` հարկ վճարողի հաշվառման համարը և պետական գրանցման կամ պետական հաշվառման համարը.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 xml:space="preserve">7) վարչական մարմնի գանձապետական հաշվեհամարը: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5. Եթե վարչական մարմինը մինչև դրամական պահանջը հարկադիր կատարման ներկայացնելը հետաձգել կամ տարաժամկետել է վարչական ակտի կատարումը, ապա գրության մեջ նշվում է դրա կատարումը հետաձգելու</w:t>
      </w:r>
      <w:r w:rsidRPr="002014F0">
        <w:rPr>
          <w:rFonts w:ascii="Arial" w:eastAsia="Times New Roman" w:hAnsi="Arial" w:cs="Arial"/>
          <w:strike/>
        </w:rPr>
        <w:t> </w:t>
      </w:r>
      <w:r w:rsidRPr="002014F0">
        <w:rPr>
          <w:rFonts w:ascii="GHEA Grapalat" w:eastAsia="Times New Roman" w:hAnsi="GHEA Grapalat" w:cs="Arial Unicode"/>
          <w:strike/>
        </w:rPr>
        <w:t xml:space="preserve">կամ տարաժամկետելու ժամկետի ավարտը: </w:t>
      </w:r>
    </w:p>
    <w:p w:rsidR="00A85AD6" w:rsidRPr="002014F0" w:rsidRDefault="00A85AD6"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6. Գրությունը ստորագրում և կնիքով (առկայության դեպքում) հաստատում է վարչական ակտն ընդունած վարչական մարմնի իրավասու պաշտոնատար անձը:</w:t>
      </w:r>
    </w:p>
    <w:p w:rsidR="0022352B" w:rsidRPr="002014F0" w:rsidRDefault="0022352B" w:rsidP="00370BE9">
      <w:pPr>
        <w:jc w:val="both"/>
        <w:rPr>
          <w:rFonts w:ascii="GHEA Grapalat" w:eastAsia="Times New Roman" w:hAnsi="GHEA Grapalat" w:cs="Times New Roman"/>
        </w:rPr>
      </w:pPr>
      <w:r w:rsidRPr="002014F0">
        <w:rPr>
          <w:rFonts w:ascii="GHEA Grapalat" w:eastAsia="Times New Roman" w:hAnsi="GHEA Grapalat" w:cs="Times New Roman"/>
        </w:rPr>
        <w:t xml:space="preserve">«Դրամական պահանջները ենթակա են կատարման դատական ակտերի հիման վրա` «Դատական ակտերի հարկադիր կատարման մասին» Հայաստանի Հանրապետության օրենքով սահմանված կարգով:»: </w:t>
      </w:r>
    </w:p>
    <w:p w:rsidR="00A85AD6" w:rsidRPr="00370BE9" w:rsidRDefault="00A85AD6" w:rsidP="00370BE9">
      <w:pPr>
        <w:ind w:firstLine="400"/>
        <w:jc w:val="both"/>
        <w:rPr>
          <w:rFonts w:ascii="GHEA Grapalat" w:eastAsia="Times New Roman" w:hAnsi="GHEA Grapalat" w:cs="Times New Roman"/>
          <w:b/>
          <w:bCs/>
          <w:i/>
          <w:iCs/>
        </w:rPr>
      </w:pPr>
      <w:r w:rsidRPr="002014F0">
        <w:rPr>
          <w:rFonts w:ascii="GHEA Grapalat" w:eastAsia="Times New Roman" w:hAnsi="GHEA Grapalat" w:cs="Times New Roman"/>
          <w:b/>
          <w:bCs/>
          <w:i/>
          <w:iCs/>
        </w:rPr>
        <w:t>(88-րդ հոդվածը</w:t>
      </w:r>
      <w:r w:rsidRPr="002014F0">
        <w:rPr>
          <w:rFonts w:ascii="Arial" w:eastAsia="Times New Roman" w:hAnsi="Arial" w:cs="Arial"/>
          <w:b/>
          <w:bCs/>
          <w:i/>
          <w:iCs/>
        </w:rPr>
        <w:t> </w:t>
      </w:r>
      <w:r w:rsidRPr="002014F0">
        <w:rPr>
          <w:rFonts w:ascii="GHEA Grapalat" w:eastAsia="Times New Roman" w:hAnsi="GHEA Grapalat" w:cs="Arial Unicode"/>
          <w:b/>
          <w:bCs/>
          <w:i/>
          <w:iCs/>
        </w:rPr>
        <w:t>խմբ. 05.12.13 ՀՕ-141-Ն,</w:t>
      </w:r>
      <w:r w:rsidRPr="002014F0">
        <w:rPr>
          <w:rFonts w:ascii="Arial" w:eastAsia="Times New Roman" w:hAnsi="Arial" w:cs="Arial"/>
          <w:b/>
          <w:bCs/>
          <w:i/>
          <w:iCs/>
        </w:rPr>
        <w:t> </w:t>
      </w:r>
      <w:r w:rsidRPr="002014F0">
        <w:rPr>
          <w:rFonts w:ascii="GHEA Grapalat" w:eastAsia="Times New Roman" w:hAnsi="GHEA Grapalat" w:cs="Arial Unicode"/>
          <w:b/>
          <w:bCs/>
          <w:i/>
          <w:iCs/>
        </w:rPr>
        <w:t>լրաց., փոփ.</w:t>
      </w:r>
      <w:r w:rsidRPr="002014F0">
        <w:rPr>
          <w:rFonts w:ascii="Arial" w:eastAsia="Times New Roman" w:hAnsi="Arial" w:cs="Arial"/>
          <w:b/>
          <w:bCs/>
          <w:i/>
          <w:iCs/>
        </w:rPr>
        <w:t> </w:t>
      </w:r>
      <w:r w:rsidRPr="002014F0">
        <w:rPr>
          <w:rFonts w:ascii="GHEA Grapalat" w:eastAsia="Times New Roman" w:hAnsi="GHEA Grapalat" w:cs="Arial Unicode"/>
          <w:b/>
          <w:bCs/>
          <w:i/>
          <w:iCs/>
        </w:rPr>
        <w:t>17.12.14 ՀՕ-249-Ն</w:t>
      </w:r>
      <w:r w:rsidRPr="002014F0">
        <w:rPr>
          <w:rFonts w:ascii="GHEA Grapalat" w:eastAsia="Times New Roman" w:hAnsi="GHEA Grapalat" w:cs="Times New Roman"/>
          <w:b/>
          <w:bCs/>
          <w:i/>
          <w:iCs/>
        </w:rPr>
        <w:t>)</w:t>
      </w:r>
    </w:p>
    <w:p w:rsidR="0022352B" w:rsidRPr="00370BE9" w:rsidRDefault="0022352B" w:rsidP="00370BE9">
      <w:pPr>
        <w:ind w:firstLine="400"/>
        <w:jc w:val="both"/>
        <w:rPr>
          <w:rFonts w:ascii="GHEA Grapalat" w:eastAsia="Times New Roman" w:hAnsi="GHEA Grapalat" w:cs="Times New Roman"/>
          <w:b/>
          <w:bCs/>
          <w:i/>
          <w:iCs/>
          <w:strike/>
        </w:rPr>
      </w:pPr>
    </w:p>
    <w:p w:rsidR="008560C7" w:rsidRPr="00370BE9" w:rsidRDefault="008560C7" w:rsidP="00370BE9">
      <w:pPr>
        <w:pStyle w:val="NormalWeb"/>
        <w:spacing w:before="0" w:beforeAutospacing="0" w:after="0" w:afterAutospacing="0"/>
        <w:ind w:firstLine="480"/>
        <w:jc w:val="both"/>
        <w:rPr>
          <w:rStyle w:val="Strong"/>
          <w:rFonts w:ascii="GHEA Grapalat" w:hAnsi="GHEA Grapalat"/>
          <w:sz w:val="22"/>
          <w:szCs w:val="22"/>
        </w:rPr>
      </w:pPr>
      <w:r w:rsidRPr="00370BE9">
        <w:rPr>
          <w:rStyle w:val="Strong"/>
          <w:rFonts w:ascii="GHEA Grapalat" w:hAnsi="GHEA Grapalat"/>
          <w:sz w:val="22"/>
          <w:szCs w:val="22"/>
        </w:rPr>
        <w:t>ՀԱՅԱՍՏԱՆԻ ՀԱՆՐԱՊԵՏՈՒԹՅԱՆ ՎԱՐՉԱԿԱՆ ԴԱՏԱՎԱՐՈՒԹՅԱՆ ՕՐԵՆՍԳԻՐՔ</w:t>
      </w:r>
    </w:p>
    <w:p w:rsidR="00150D6D" w:rsidRPr="00370BE9" w:rsidRDefault="00150D6D" w:rsidP="00370BE9">
      <w:pPr>
        <w:pStyle w:val="NormalWeb"/>
        <w:spacing w:before="0" w:beforeAutospacing="0" w:after="0" w:afterAutospacing="0"/>
        <w:ind w:firstLine="480"/>
        <w:jc w:val="both"/>
        <w:rPr>
          <w:rFonts w:ascii="GHEA Grapalat" w:hAnsi="GHEA Grapalat"/>
          <w:sz w:val="22"/>
          <w:szCs w:val="22"/>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2"/>
      </w:tblGrid>
      <w:tr w:rsidR="008560C7" w:rsidRPr="00370BE9" w:rsidTr="008560C7">
        <w:trPr>
          <w:tblCellSpacing w:w="7" w:type="dxa"/>
        </w:trPr>
        <w:tc>
          <w:tcPr>
            <w:tcW w:w="2025" w:type="dxa"/>
            <w:hideMark/>
          </w:tcPr>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b/>
                <w:bCs/>
              </w:rPr>
              <w:t>Հոդված 3.</w:t>
            </w:r>
          </w:p>
        </w:tc>
        <w:tc>
          <w:tcPr>
            <w:tcW w:w="0" w:type="auto"/>
            <w:hideMark/>
          </w:tcPr>
          <w:p w:rsidR="008560C7" w:rsidRPr="00370BE9" w:rsidRDefault="008560C7" w:rsidP="00370BE9">
            <w:pPr>
              <w:jc w:val="both"/>
              <w:rPr>
                <w:rFonts w:ascii="GHEA Grapalat" w:eastAsia="Times New Roman" w:hAnsi="GHEA Grapalat" w:cs="Times New Roman"/>
              </w:rPr>
            </w:pPr>
            <w:r w:rsidRPr="00370BE9">
              <w:rPr>
                <w:rFonts w:ascii="GHEA Grapalat" w:eastAsia="Times New Roman" w:hAnsi="GHEA Grapalat" w:cs="Times New Roman"/>
                <w:b/>
                <w:bCs/>
              </w:rPr>
              <w:t>Վարչական դատարան դիմելու իրավունքը</w:t>
            </w:r>
          </w:p>
        </w:tc>
      </w:tr>
    </w:tbl>
    <w:p w:rsidR="008560C7" w:rsidRPr="00370BE9" w:rsidRDefault="008560C7" w:rsidP="00370BE9">
      <w:pPr>
        <w:ind w:firstLine="400"/>
        <w:jc w:val="both"/>
        <w:rPr>
          <w:rFonts w:ascii="GHEA Grapalat" w:eastAsia="Times New Roman" w:hAnsi="GHEA Grapalat" w:cs="Times New Roman"/>
        </w:rPr>
      </w:pPr>
      <w:r w:rsidRPr="00370BE9">
        <w:rPr>
          <w:rFonts w:ascii="Arial" w:eastAsia="Times New Roman" w:hAnsi="Arial" w:cs="Arial"/>
        </w:rPr>
        <w:t> </w:t>
      </w:r>
      <w:r w:rsidRPr="00370BE9">
        <w:rPr>
          <w:rFonts w:ascii="GHEA Grapalat" w:eastAsia="Times New Roman" w:hAnsi="GHEA Grapalat" w:cs="Times New Roman"/>
        </w:rPr>
        <w:t>1. Յուրաքանչյուր ֆիզիկական կամ իրավաբանական անձ սույն օրենսգրքով սահմանված կարգով իրավունք ունի դիմելու վարչական դատարան, եթե համարում է, որ պետական կամ տեղական ինքնակառավարման մարմնի կամ դրա պաշտոնատար անձի վարչական ակտով, գործողությամբ կամ անգործությամբ`</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1) խախտվել են կամ անմիջականորեն կարող են խախտվել նրա` Հայաստանի Հանրապետության Սահմանադրությամբ (այսուհետ՝ Սահմանադրություն), միջազգային </w:t>
      </w:r>
      <w:r w:rsidRPr="00370BE9">
        <w:rPr>
          <w:rFonts w:ascii="GHEA Grapalat" w:eastAsia="Times New Roman" w:hAnsi="GHEA Grapalat" w:cs="Times New Roman"/>
        </w:rPr>
        <w:lastRenderedPageBreak/>
        <w:t>պայմանագրերով, օրենքներով կամ այլ իրավական ակտերով ամրագրված իրավունքները և ազատությունները, ներառյալ, եթե`</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ա. խոչընդոտներ են հարուցվել այդ իրավունքների և ազատությունների իրականացման համար,</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բ. չեն ապահովվել անհրաժեշտ պայմաններ այդ իրավունքների իրականացման համար, սակայն դրանք պետք է ապահովվեին Սահմանադրության, միջազգային պայմանագրի, օրենքի կամ այլ իրավական ակտի ուժով.</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2) նրա վրա ոչ իրավաչափորեն դրվել է որևէ պարտականություն.</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3) նա վարչական կարգով ոչ իրավաչափորեն ենթարկվել է վարչական պատասխանատվության։</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2. Վարչական դատարան կարող են դիմել նաև վարչական մարմինները կամ պաշտոնատար անձինք`</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1) ֆիզիկական կամ իրավաբանական անձին վարչական պատասխանատվության ենթարկելու պահանջով, եթե օրենքով նախատեսված է, որ վարչական պատասխանատվության կարող է ենթարկել միայն դատարանը.</w:t>
      </w:r>
    </w:p>
    <w:p w:rsidR="008560C7" w:rsidRPr="002014F0"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2) ֆիզիկական կամ իրավաբանական անձանց որոշակի իրավունքներից զրկելու կամ նրանց վրա որոշակի պարտականություններ դնելու պահանջով, եթե օրենքով դա </w:t>
      </w:r>
      <w:r w:rsidRPr="002014F0">
        <w:rPr>
          <w:rFonts w:ascii="GHEA Grapalat" w:eastAsia="Times New Roman" w:hAnsi="GHEA Grapalat" w:cs="Times New Roman"/>
        </w:rPr>
        <w:t>վերապահված է դատարանին.</w:t>
      </w:r>
    </w:p>
    <w:p w:rsidR="0022352B" w:rsidRPr="002014F0" w:rsidRDefault="008560C7" w:rsidP="00370BE9">
      <w:pPr>
        <w:jc w:val="both"/>
        <w:rPr>
          <w:rFonts w:ascii="GHEA Grapalat" w:eastAsia="Times New Roman" w:hAnsi="GHEA Grapalat" w:cs="Times New Roman"/>
        </w:rPr>
      </w:pPr>
      <w:r w:rsidRPr="002014F0">
        <w:rPr>
          <w:rFonts w:ascii="GHEA Grapalat" w:eastAsia="Times New Roman" w:hAnsi="GHEA Grapalat" w:cs="Times New Roman"/>
          <w:strike/>
        </w:rPr>
        <w:t>2.1) անբողոքարկելի վարչական ակտի հիման վրա ֆիզիկական կամ իրավաբանական անձից հանրային իրավական դրամական պահանջներով նախատեսվող գումարի բռնագանձման պահանջով.</w:t>
      </w:r>
      <w:r w:rsidR="0022352B" w:rsidRPr="002014F0">
        <w:rPr>
          <w:rFonts w:ascii="GHEA Grapalat" w:eastAsia="Times New Roman" w:hAnsi="GHEA Grapalat" w:cs="Times New Roman"/>
          <w:strike/>
        </w:rPr>
        <w:t xml:space="preserve"> </w:t>
      </w:r>
      <w:r w:rsidR="0022352B" w:rsidRPr="002014F0">
        <w:rPr>
          <w:rFonts w:ascii="GHEA Grapalat" w:eastAsia="Times New Roman" w:hAnsi="GHEA Grapalat" w:cs="Times New Roman"/>
        </w:rPr>
        <w:t>ուժը կորցրած ճանաչել:</w:t>
      </w:r>
      <w:r w:rsidR="0022352B" w:rsidRPr="002014F0">
        <w:rPr>
          <w:rFonts w:ascii="GHEA Grapalat" w:eastAsia="Times New Roman" w:hAnsi="GHEA Grapalat" w:cs="Times New Roman"/>
          <w:b/>
          <w:bCs/>
        </w:rPr>
        <w:t xml:space="preserve"> </w:t>
      </w:r>
    </w:p>
    <w:p w:rsidR="008560C7" w:rsidRPr="00370BE9" w:rsidRDefault="008560C7"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3) ընդդեմ մեկ այլ վարչական մարմնի` իրավասության վերաբերյալ վեճով, եթե այդ վեճը ենթակա չէ լուծման վերադասության կարգով։</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3. Վարչական դատարան կարող են դիմել նաև պետական և տեղական ինքնակառավարման մարմինները կամ պաշտոնատար անձինք` ընդդեմ վարչական մարմնի, եթե համարում են, որ այդ մարմնի վարչական ակտով, գործողությամբ կամ անգործությամբ խախտվել կամ անմիջականորեն կարող են խախտվել պետության կամ համայնքի այն իրավունքները, որոնց պաշտպանության լիազորությունը դրված է իրենց վրա, եթե այդ վեճը ենթակա չէ լուծման վերադասության կարգով։</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4. Նորմատիվ իրավական ակտերի իրավաչափությունը վիճարկելու վերաբերյալ գործերով վարչական դատարան կարող է դիմել նաև Մարդու իրավունքների պաշտպանը, ինչպես նաև Երևանի ավագանու խմբակցությունը` սույն օրենսգրքի 26-րդ գլխին համապատասխան։</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5. Վարչական դատարան կարող են դիմել նաև դատավորները Հայաստանի Հանրապետության դատական օրենսգրքի 96.3-րդ հոդվածով նախատեսված դեպքերում՝ դատավորների գնահատման հանձնաժողովի գնահատման արդյունքների վերաբերյալ որոշումները վիճարկելու վերաբերյալ գործերով:</w:t>
      </w:r>
    </w:p>
    <w:p w:rsidR="008560C7" w:rsidRPr="00370BE9" w:rsidRDefault="008560C7" w:rsidP="00370BE9">
      <w:pPr>
        <w:ind w:firstLine="400"/>
        <w:jc w:val="both"/>
        <w:rPr>
          <w:rFonts w:ascii="GHEA Grapalat" w:eastAsia="Times New Roman" w:hAnsi="GHEA Grapalat" w:cs="Times New Roman"/>
          <w:b/>
          <w:bCs/>
          <w:i/>
          <w:iCs/>
        </w:rPr>
      </w:pPr>
      <w:r w:rsidRPr="00370BE9">
        <w:rPr>
          <w:rFonts w:ascii="GHEA Grapalat" w:eastAsia="Times New Roman" w:hAnsi="GHEA Grapalat" w:cs="Times New Roman"/>
          <w:b/>
          <w:bCs/>
          <w:i/>
          <w:iCs/>
        </w:rPr>
        <w:t>(3-րդ հոդվածը լրաց.</w:t>
      </w:r>
      <w:r w:rsidRPr="00370BE9">
        <w:rPr>
          <w:rFonts w:ascii="Arial" w:eastAsia="Times New Roman" w:hAnsi="Arial" w:cs="Arial"/>
          <w:b/>
          <w:bCs/>
          <w:i/>
          <w:iCs/>
        </w:rPr>
        <w:t> </w:t>
      </w:r>
      <w:r w:rsidRPr="00370BE9">
        <w:rPr>
          <w:rFonts w:ascii="GHEA Grapalat" w:eastAsia="Times New Roman" w:hAnsi="GHEA Grapalat" w:cs="Arial Unicode"/>
          <w:b/>
          <w:bCs/>
          <w:i/>
          <w:iCs/>
        </w:rPr>
        <w:t>21.06.14 ՀՕ-89-Ն, 17.12.14 ՀՕ-250-Ն</w:t>
      </w:r>
      <w:r w:rsidRPr="00370BE9">
        <w:rPr>
          <w:rFonts w:ascii="GHEA Grapalat" w:eastAsia="Times New Roman" w:hAnsi="GHEA Grapalat" w:cs="Times New Roman"/>
          <w:b/>
          <w:bCs/>
          <w:i/>
          <w:iCs/>
        </w:rPr>
        <w:t>)</w:t>
      </w:r>
    </w:p>
    <w:p w:rsidR="00150D6D" w:rsidRPr="00370BE9" w:rsidRDefault="00150D6D" w:rsidP="00370BE9">
      <w:pPr>
        <w:ind w:firstLine="400"/>
        <w:jc w:val="both"/>
        <w:rPr>
          <w:rFonts w:ascii="GHEA Grapalat" w:eastAsia="Times New Roman" w:hAnsi="GHEA Grapalat" w:cs="Times New Roman"/>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42"/>
      </w:tblGrid>
      <w:tr w:rsidR="008560C7" w:rsidRPr="00370BE9" w:rsidTr="008560C7">
        <w:trPr>
          <w:tblCellSpacing w:w="7" w:type="dxa"/>
        </w:trPr>
        <w:tc>
          <w:tcPr>
            <w:tcW w:w="2025" w:type="dxa"/>
            <w:hideMark/>
          </w:tcPr>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b/>
                <w:bCs/>
              </w:rPr>
              <w:t>Հոդված 199.</w:t>
            </w:r>
          </w:p>
        </w:tc>
        <w:tc>
          <w:tcPr>
            <w:tcW w:w="0" w:type="auto"/>
            <w:hideMark/>
          </w:tcPr>
          <w:p w:rsidR="008560C7" w:rsidRPr="00370BE9" w:rsidRDefault="008560C7" w:rsidP="00370BE9">
            <w:pPr>
              <w:jc w:val="both"/>
              <w:rPr>
                <w:rFonts w:ascii="GHEA Grapalat" w:eastAsia="Times New Roman" w:hAnsi="GHEA Grapalat" w:cs="Times New Roman"/>
              </w:rPr>
            </w:pPr>
            <w:r w:rsidRPr="00370BE9">
              <w:rPr>
                <w:rFonts w:ascii="GHEA Grapalat" w:eastAsia="Times New Roman" w:hAnsi="GHEA Grapalat" w:cs="Times New Roman"/>
                <w:b/>
                <w:bCs/>
              </w:rPr>
              <w:t>Նորմատիվ իրավական ակտերի իրավաչափությունը վիճարկելու վերաբերյալ գործերով վարչական դատարանի դատական ակտերը, դրանց բնույթը և իրավական հետևանքները</w:t>
            </w:r>
          </w:p>
        </w:tc>
      </w:tr>
    </w:tbl>
    <w:p w:rsidR="008560C7" w:rsidRPr="00370BE9" w:rsidRDefault="008560C7" w:rsidP="00370BE9">
      <w:pPr>
        <w:ind w:firstLine="400"/>
        <w:jc w:val="both"/>
        <w:rPr>
          <w:rFonts w:ascii="GHEA Grapalat" w:eastAsia="Times New Roman" w:hAnsi="GHEA Grapalat" w:cs="Times New Roman"/>
        </w:rPr>
      </w:pPr>
      <w:r w:rsidRPr="00370BE9">
        <w:rPr>
          <w:rFonts w:ascii="Arial" w:eastAsia="Times New Roman" w:hAnsi="Arial" w:cs="Arial"/>
        </w:rPr>
        <w:t> </w:t>
      </w:r>
      <w:r w:rsidRPr="00370BE9">
        <w:rPr>
          <w:rFonts w:ascii="GHEA Grapalat" w:eastAsia="Times New Roman" w:hAnsi="GHEA Grapalat" w:cs="Times New Roman"/>
        </w:rPr>
        <w:t>1. Սույն գլխով նախատեսված գործերով վարչական դատարանը կայացնում է հետևյալ դատական ակտերից մեկը.</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1) վիճարկվող նորմատիվ իրավական ակտը կամ դրա վիճարկվող դրույթն ավելի բարձր իրավաբանական ուժ ունեցող նորմատիվ իրավական ակտին համապատասխանող ճանաչելու մասին.</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2) վիճարկվող նորմատիվ իրավական ակտը կամ դրա վիճարկվող դրույթն անվավեր ճանաչելու մասին.</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lastRenderedPageBreak/>
        <w:t>3) վիճարկվող` ուժը կորցրած նորմատիվ իրավական ակտը կամ դրա վիճարկվող դրույթը ոչ իրավաչափ ճանաչելու մասին:</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2. Նորմատիվ իրավական ակտն անվավեր ճանաչելու մասին վարչական դատարանի դատական ակտերը պաշտոնական հրապարակման պահից Հայաստանի Հանրապետության ամբողջ տարածքում պարտադիր են բոլորի համար։</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3. Անվավեր ճանաչված նորմատիվ իրավական ակտն իր իրավաբանական ուժը կորցնում է այն անվավեր ճանաչելու մասին վարչական դատարանի դատական ակտի պաշտոնական հրապարակման պահից (ex nunc), բացառությամբ սույն հոդվածի 6-րդ մասով նախատեսված դեպքի։</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4. Անվավեր ճանաչված նորմատիվ իրավական ակտերի վրա հիմնված` վարչական դատարանի որոշման պաշտոնական հրապարակմանը նախորդող ժամանակահատվածում ընդունված և կատարված անհատական իրավական ակտերը վերանայման ենթակա չեն, սակայն վարչական դատարանի որոշման պաշտոնական հրապարակման պահից այլևս չեն կարող կիրառվել։</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5. Վարչական դատարանի որոշման պաշտոնական հրապարակումից հետո չկատարված անհատական, ներառյալ՝ դատական ակտի կատարումը անհապաղ դադարեցվում է այդ ակտն ընդունելու իրավասություն ունեցող պետական կամ տեղական ինքնակառավարման մարմնի որոշմամբ` տվյալ մարմնի նախաձեռնությամբ կամ շահագրգիռ անձանց պահանջով։</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6. Նորմատիվ իրավական ակտը վարչական դատարանի կողմից կարող է անվավեր ճանաչվել այդ ակտի ուժի մեջ մտնելու պահից, եթե նման որոշում չընդունելը կարող է ծանր հետևանքներ առաջացնել հանրության կամ պետության համար։</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7. Ուժի մեջ մտնելու պահից (ex tսոc) անվավեր ճանաչված նորմատիվ իրավական ակտի հիման վրա ընդունված կամ դրա բովանդակությունը վերարտադրող նորմատիվ իրավական այլ ակտերը նույնպես կորցնում են իրենց իրավաբանական ուժը` անվավեր ճանաչված ակտի ուժը կորցնելու հետ միաժամանակ։</w:t>
      </w:r>
    </w:p>
    <w:p w:rsidR="008560C7" w:rsidRPr="002014F0"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8. Ուժի մեջ մտնելու պահից անվավեր ճանաչված նորմատիվ իրավական ակտի, ինչպես նաև դրա հիման վրա ընդունված կամ դրա բովանդակությունը վերարտադրող նորմատիվ իրավական ակտերի կիրառման </w:t>
      </w:r>
      <w:r w:rsidRPr="002014F0">
        <w:rPr>
          <w:rFonts w:ascii="GHEA Grapalat" w:eastAsia="Times New Roman" w:hAnsi="GHEA Grapalat" w:cs="Times New Roman"/>
        </w:rPr>
        <w:t xml:space="preserve">վերաբերյալ </w:t>
      </w:r>
      <w:r w:rsidRPr="002014F0">
        <w:rPr>
          <w:rFonts w:ascii="GHEA Grapalat" w:eastAsia="Times New Roman" w:hAnsi="GHEA Grapalat" w:cs="Times New Roman"/>
          <w:strike/>
        </w:rPr>
        <w:t>անբողոքարկելի դարձած</w:t>
      </w:r>
      <w:r w:rsidRPr="002014F0">
        <w:rPr>
          <w:rFonts w:ascii="GHEA Grapalat" w:eastAsia="Times New Roman" w:hAnsi="GHEA Grapalat" w:cs="Times New Roman"/>
        </w:rPr>
        <w:t xml:space="preserve"> անհատական ակտերը, ներառյալ՝ նաև օրինական ուժի մեջ մտած դատական ակտերը, պետք է վերանայեն դրանք ընդունած պետական կամ տեղական ինքնակառավարման մարմինները` շահագրգիռ անձանց պահանջով, եթե ընդունվել են անվավեր ճանաչված նորմատիվ իրավական ակտերի` ուժը կորցնելուն նախորդող վերջին երկու տարվա ընթացքում` նոր հանգամանքներով համապատասխան անհատական ակտի վերանայման համար սահմանված կանոններին համապատասխան։</w:t>
      </w:r>
    </w:p>
    <w:p w:rsidR="008560C7" w:rsidRPr="002014F0" w:rsidRDefault="008560C7"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9. Չկատարված անհատական իրավական ակտերի նկատմամբ կիրառվում է սույն հոդվածի 5-րդ մասի կանոնը։</w:t>
      </w:r>
    </w:p>
    <w:p w:rsidR="008560C7" w:rsidRPr="00370BE9" w:rsidRDefault="008560C7"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 xml:space="preserve">10. Նորմատիվ իրավական ակտն անվավեր ճանաչելու դեպքում սույն օրենսգրքի 192-րդ հոդվածի 1-ին մասում նշված անձանց նկատմամբ կիրառված` </w:t>
      </w:r>
      <w:r w:rsidRPr="002014F0">
        <w:rPr>
          <w:rFonts w:ascii="GHEA Grapalat" w:eastAsia="Times New Roman" w:hAnsi="GHEA Grapalat" w:cs="Times New Roman"/>
          <w:strike/>
        </w:rPr>
        <w:t>անբողոքարկելի չդարձած</w:t>
      </w:r>
      <w:r w:rsidRPr="002014F0">
        <w:rPr>
          <w:rFonts w:ascii="GHEA Grapalat" w:eastAsia="Times New Roman" w:hAnsi="GHEA Grapalat" w:cs="Times New Roman"/>
        </w:rPr>
        <w:t xml:space="preserve"> անհատական իրավական ակտը պետք է ճանաչվի անվավեր, իսկ գործողության կամ անգործության հետևանքները պետք է վերացվեն օրենքով սահմանված կարգով:</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11. Սույն հոդվածի 10-րդ մասը տարածվում է նաև սույն օրենսգրքի 192-րդ հոդվածի 1-ին մասում նշված այն անձանց վրա, որոնք վարչական դատարանի որոշումը հրապարակելու օրվա դրությամբ դեռևս պահպանել էին նույն հարցով վարչական դատարան դիմելու իրենց իրավունքը, սակայն չէին դիմել վարչական դատարան: Տվյալ դեպքում այդ անձանց վրա չեն տարածվում սույն օրենսգրքի 80-րդ հոդվածի 1-ին մասի 2-րդ և 3-րդ կետերը:</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12. Վարչական դատարանը կարող է հետաձգել իր կողմից անվավեր ճանաչված նորմատիվ իրավական ակտի իրավաբանական ուժը կորցնելու ժամկետը, եթե համարում է, որ վարչական դատարանի որոշման ուժի մեջ մտնելու պահին այդ ակտի ուժը կորցնելն </w:t>
      </w:r>
      <w:r w:rsidRPr="00370BE9">
        <w:rPr>
          <w:rFonts w:ascii="GHEA Grapalat" w:eastAsia="Times New Roman" w:hAnsi="GHEA Grapalat" w:cs="Times New Roman"/>
        </w:rPr>
        <w:lastRenderedPageBreak/>
        <w:t>անխուսափելիորեն կառաջացնի իրավական կարգավորման այնպիսի բացեր, որոնք կխաթարեն այդ ակտի վերացմամբ տվյալ պահին հաստատվելիք իրավական անվտանգությունը։ Իրավաբանական ուժը կորցնելու ժամկետի հետաձգումը չի կարող գերազանցել 3 ամիսը։</w:t>
      </w:r>
    </w:p>
    <w:p w:rsidR="008560C7" w:rsidRPr="00370BE9" w:rsidRDefault="008560C7"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13. Նորմատիվ իրավական ակտն անվավեր ճանաչելու մասին որոշումն օրինական ուժի մեջ մտնելու պահից վերականգնվում է այն իրավական վիճակը, որը գոյություն ուներ համապատասխանաբար վարչական դատարանի որոշման կամ այդ ակտերի ուժի մեջ մտնելուց առաջ։</w:t>
      </w:r>
    </w:p>
    <w:p w:rsidR="008560C7" w:rsidRPr="00370BE9" w:rsidRDefault="008560C7" w:rsidP="00370BE9">
      <w:pPr>
        <w:ind w:firstLine="400"/>
        <w:jc w:val="both"/>
        <w:rPr>
          <w:rFonts w:ascii="GHEA Grapalat" w:eastAsia="Times New Roman" w:hAnsi="GHEA Grapalat" w:cs="Times New Roman"/>
        </w:rPr>
      </w:pPr>
      <w:r w:rsidRPr="00370BE9">
        <w:rPr>
          <w:rFonts w:ascii="Arial" w:eastAsia="Times New Roman" w:hAnsi="Arial" w:cs="Arial"/>
        </w:rPr>
        <w:t> </w:t>
      </w:r>
    </w:p>
    <w:p w:rsidR="008560C7" w:rsidRPr="002014F0" w:rsidRDefault="008560C7" w:rsidP="00370BE9">
      <w:pPr>
        <w:ind w:firstLine="480"/>
        <w:jc w:val="both"/>
        <w:rPr>
          <w:rFonts w:ascii="GHEA Grapalat" w:eastAsia="Times New Roman" w:hAnsi="GHEA Grapalat" w:cs="Times New Roman"/>
        </w:rPr>
      </w:pPr>
      <w:r w:rsidRPr="00370BE9">
        <w:rPr>
          <w:rFonts w:ascii="GHEA Grapalat" w:eastAsia="Times New Roman" w:hAnsi="GHEA Grapalat" w:cs="Times New Roman"/>
          <w:b/>
          <w:bCs/>
        </w:rPr>
        <w:t xml:space="preserve">ԳԼՈՒԽ </w:t>
      </w:r>
      <w:r w:rsidRPr="002014F0">
        <w:rPr>
          <w:rFonts w:ascii="GHEA Grapalat" w:eastAsia="Times New Roman" w:hAnsi="GHEA Grapalat" w:cs="Times New Roman"/>
          <w:b/>
          <w:bCs/>
        </w:rPr>
        <w:t>29.1</w:t>
      </w:r>
      <w:r w:rsidR="0022352B" w:rsidRPr="002014F0">
        <w:rPr>
          <w:rFonts w:ascii="GHEA Grapalat" w:eastAsia="Times New Roman" w:hAnsi="GHEA Grapalat" w:cs="Times New Roman"/>
          <w:b/>
          <w:bCs/>
        </w:rPr>
        <w:t xml:space="preserve"> </w:t>
      </w:r>
      <w:r w:rsidR="0022352B" w:rsidRPr="002014F0">
        <w:rPr>
          <w:rFonts w:ascii="GHEA Grapalat" w:eastAsia="Times New Roman" w:hAnsi="GHEA Grapalat" w:cs="Times New Roman"/>
        </w:rPr>
        <w:t>ուժը կորցրած ճանաչել:</w:t>
      </w:r>
    </w:p>
    <w:p w:rsidR="008560C7" w:rsidRPr="002014F0" w:rsidRDefault="008560C7" w:rsidP="00370BE9">
      <w:pPr>
        <w:ind w:firstLine="480"/>
        <w:jc w:val="both"/>
        <w:rPr>
          <w:rFonts w:ascii="GHEA Grapalat" w:eastAsia="Times New Roman" w:hAnsi="GHEA Grapalat" w:cs="Times New Roman"/>
          <w:b/>
          <w:bCs/>
          <w:strike/>
        </w:rPr>
      </w:pPr>
      <w:r w:rsidRPr="002014F0">
        <w:rPr>
          <w:rFonts w:ascii="GHEA Grapalat" w:eastAsia="Times New Roman" w:hAnsi="GHEA Grapalat" w:cs="Times New Roman"/>
          <w:b/>
          <w:bCs/>
          <w:i/>
          <w:iCs/>
          <w:strike/>
        </w:rPr>
        <w:t>(գլուխը լրաց.</w:t>
      </w:r>
      <w:r w:rsidRPr="002014F0">
        <w:rPr>
          <w:rFonts w:ascii="Arial" w:eastAsia="Times New Roman" w:hAnsi="Arial" w:cs="Arial"/>
          <w:b/>
          <w:bCs/>
          <w:i/>
          <w:iCs/>
          <w:strike/>
        </w:rPr>
        <w:t> </w:t>
      </w:r>
      <w:r w:rsidRPr="002014F0">
        <w:rPr>
          <w:rFonts w:ascii="GHEA Grapalat" w:eastAsia="Times New Roman" w:hAnsi="GHEA Grapalat" w:cs="Arial Unicode"/>
          <w:b/>
          <w:bCs/>
          <w:i/>
          <w:iCs/>
          <w:strike/>
        </w:rPr>
        <w:t>17.12.14 ՀՕ-250-Ն)</w:t>
      </w:r>
    </w:p>
    <w:p w:rsidR="008560C7" w:rsidRPr="002014F0" w:rsidRDefault="008560C7" w:rsidP="00370BE9">
      <w:pPr>
        <w:ind w:firstLine="480"/>
        <w:jc w:val="both"/>
        <w:rPr>
          <w:rFonts w:ascii="GHEA Grapalat" w:eastAsia="Times New Roman" w:hAnsi="GHEA Grapalat" w:cs="Times New Roman"/>
          <w:b/>
          <w:bCs/>
          <w:strike/>
        </w:rPr>
      </w:pPr>
      <w:r w:rsidRPr="002014F0">
        <w:rPr>
          <w:rFonts w:ascii="Arial" w:eastAsia="Times New Roman" w:hAnsi="Arial" w:cs="Arial"/>
          <w:b/>
          <w:bCs/>
          <w:strike/>
        </w:rPr>
        <w:t> </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b/>
          <w:bCs/>
          <w:strike/>
        </w:rPr>
        <w:t>ԱՆԲՈՂՈՔԱՐԿԵԼԻ ՎԱՐՉԱԿԱՆ ԱԿՏԻ ՀԻՄԱՆ ՎՐԱ ՀԱՆՐԱՅԻՆ ԻՐԱՎԱԿԱՆ ԴՐԱՄԱԿԱՆ ՊԱՀԱՆՋՆԵՐՈՎ ԳՈՒՄԱՐԻ ԲՌՆԱԳԱՆՁՄԱՆ ՎԵՐԱԲԵՐՅԱԼ ԳՈՐԾԵՐԻ ՎԱՐՈՒՅԹԸ</w:t>
      </w:r>
    </w:p>
    <w:p w:rsidR="008560C7" w:rsidRPr="002014F0" w:rsidRDefault="008560C7" w:rsidP="00370BE9">
      <w:pPr>
        <w:ind w:firstLine="480"/>
        <w:jc w:val="both"/>
        <w:rPr>
          <w:rFonts w:ascii="GHEA Grapalat" w:eastAsia="Times New Roman" w:hAnsi="GHEA Grapalat" w:cs="Times New Roman"/>
          <w:strike/>
        </w:rPr>
      </w:pPr>
      <w:r w:rsidRPr="002014F0">
        <w:rPr>
          <w:rFonts w:ascii="Arial" w:eastAsia="Times New Roman" w:hAnsi="Arial" w:cs="Arial"/>
          <w:strike/>
        </w:rPr>
        <w:t> </w:t>
      </w:r>
    </w:p>
    <w:tbl>
      <w:tblPr>
        <w:tblW w:w="5000" w:type="pct"/>
        <w:tblCellSpacing w:w="7" w:type="dxa"/>
        <w:tblCellMar>
          <w:left w:w="0" w:type="dxa"/>
          <w:right w:w="0" w:type="dxa"/>
        </w:tblCellMar>
        <w:tblLook w:val="04A0" w:firstRow="1" w:lastRow="0" w:firstColumn="1" w:lastColumn="0" w:noHBand="0" w:noVBand="1"/>
      </w:tblPr>
      <w:tblGrid>
        <w:gridCol w:w="2046"/>
        <w:gridCol w:w="7612"/>
      </w:tblGrid>
      <w:tr w:rsidR="008560C7" w:rsidRPr="002014F0" w:rsidTr="008560C7">
        <w:trPr>
          <w:tblCellSpacing w:w="7" w:type="dxa"/>
        </w:trPr>
        <w:tc>
          <w:tcPr>
            <w:tcW w:w="2025" w:type="dxa"/>
            <w:hideMark/>
          </w:tcPr>
          <w:p w:rsidR="008560C7" w:rsidRPr="002014F0" w:rsidRDefault="008560C7" w:rsidP="00370BE9">
            <w:pPr>
              <w:jc w:val="both"/>
              <w:rPr>
                <w:rFonts w:ascii="GHEA Grapalat" w:eastAsia="Times New Roman" w:hAnsi="GHEA Grapalat" w:cs="Times New Roman"/>
                <w:strike/>
              </w:rPr>
            </w:pPr>
            <w:r w:rsidRPr="002014F0">
              <w:rPr>
                <w:rFonts w:ascii="GHEA Grapalat" w:eastAsia="Times New Roman" w:hAnsi="GHEA Grapalat" w:cs="Times New Roman"/>
                <w:b/>
                <w:bCs/>
                <w:strike/>
              </w:rPr>
              <w:t>Հոդված 216.1.</w:t>
            </w:r>
          </w:p>
        </w:tc>
        <w:tc>
          <w:tcPr>
            <w:tcW w:w="0" w:type="auto"/>
            <w:hideMark/>
          </w:tcPr>
          <w:p w:rsidR="008560C7" w:rsidRPr="002014F0" w:rsidRDefault="008560C7" w:rsidP="00370BE9">
            <w:pPr>
              <w:jc w:val="both"/>
              <w:rPr>
                <w:rFonts w:ascii="GHEA Grapalat" w:eastAsia="Times New Roman" w:hAnsi="GHEA Grapalat" w:cs="Times New Roman"/>
                <w:strike/>
              </w:rPr>
            </w:pPr>
            <w:r w:rsidRPr="002014F0">
              <w:rPr>
                <w:rFonts w:ascii="Arial" w:eastAsia="Times New Roman" w:hAnsi="Arial" w:cs="Arial"/>
                <w:b/>
                <w:bCs/>
                <w:strike/>
              </w:rPr>
              <w:t> </w:t>
            </w:r>
            <w:r w:rsidRPr="002014F0">
              <w:rPr>
                <w:rFonts w:ascii="GHEA Grapalat" w:eastAsia="Times New Roman" w:hAnsi="GHEA Grapalat" w:cs="Arial Unicode"/>
                <w:b/>
                <w:bCs/>
                <w:strike/>
              </w:rPr>
              <w:t>Անբողոքարկելի վարչական ակտերի հիման վրա հանրային</w:t>
            </w:r>
            <w:r w:rsidRPr="002014F0">
              <w:rPr>
                <w:rFonts w:ascii="GHEA Grapalat" w:eastAsia="Times New Roman" w:hAnsi="GHEA Grapalat" w:cs="Times New Roman"/>
                <w:b/>
                <w:bCs/>
                <w:strike/>
              </w:rPr>
              <w:t xml:space="preserve"> իրավական դրամական պահանջներով գումարի բռնագանձման վերաբերյալ գործերը</w:t>
            </w:r>
          </w:p>
        </w:tc>
      </w:tr>
    </w:tbl>
    <w:p w:rsidR="008560C7" w:rsidRPr="002014F0" w:rsidRDefault="008560C7" w:rsidP="00370BE9">
      <w:pPr>
        <w:ind w:firstLine="480"/>
        <w:jc w:val="both"/>
        <w:rPr>
          <w:rFonts w:ascii="GHEA Grapalat" w:eastAsia="Times New Roman" w:hAnsi="GHEA Grapalat" w:cs="Times New Roman"/>
          <w:strike/>
        </w:rPr>
      </w:pPr>
      <w:r w:rsidRPr="002014F0">
        <w:rPr>
          <w:rFonts w:ascii="Arial" w:eastAsia="Times New Roman" w:hAnsi="Arial" w:cs="Arial"/>
          <w:strike/>
        </w:rPr>
        <w:t> </w:t>
      </w:r>
      <w:r w:rsidRPr="002014F0">
        <w:rPr>
          <w:rFonts w:ascii="GHEA Grapalat" w:eastAsia="Times New Roman" w:hAnsi="GHEA Grapalat" w:cs="Times New Roman"/>
          <w:strike/>
        </w:rPr>
        <w:t>1. Անբողոքարկելի վարչական ակտերի հիման վրա հանրային իրավական դրամական պահանջներով գումարի բռնագանձման վերաբերյալ գործերը (այսուհետ` բռնագանձման վերաբերյալ գործեր) հարուցվում են «Վարչարարության հիմունքների և վարչական վարույթի մասին» Հայաստանի Հանրապետության օրենքի 88-րդ հոդվածի 1.1-ին մասով նախատեսված հիմքերով՝ այդ ակտն ընդունած վարչական մարմնի հայցադիմումի հիման վրա:</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strike/>
        </w:rPr>
        <w:t>2. Բռնագանձման վերաբերյալ գործերով հայցադիմումը վարչական դատարան կարող է ներկայացվել՝</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strike/>
        </w:rPr>
        <w:t>1) եռամսյա ժամկետում` վարչական ակտն անբողոքարկելի դառնալու պահից.</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strike/>
        </w:rPr>
        <w:t>2) երկամսյա ժամկետում՝ հարկադիր կատարողի կողմից հանրային իրավական դրամական պահանջով կատարողական վարույթն ավարտվելու պահից։</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strike/>
        </w:rPr>
        <w:t>3. Բռնագանձման վերաբերյալ գործերով հայցադիմումը վարույթ ընդունելու մասին վարչական դատարանի որոշմամբ վերանում է տվյալ վարչական ակտի անբողոքարկելի լինելը:</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b/>
          <w:bCs/>
          <w:i/>
          <w:iCs/>
          <w:strike/>
        </w:rPr>
        <w:t>(216.1-ին հոդվածը լրաց.</w:t>
      </w:r>
      <w:r w:rsidRPr="002014F0">
        <w:rPr>
          <w:rFonts w:ascii="Arial" w:eastAsia="Times New Roman" w:hAnsi="Arial" w:cs="Arial"/>
          <w:b/>
          <w:bCs/>
          <w:i/>
          <w:iCs/>
          <w:strike/>
        </w:rPr>
        <w:t> </w:t>
      </w:r>
      <w:r w:rsidRPr="002014F0">
        <w:rPr>
          <w:rFonts w:ascii="GHEA Grapalat" w:eastAsia="Times New Roman" w:hAnsi="GHEA Grapalat" w:cs="Arial Unicode"/>
          <w:b/>
          <w:bCs/>
          <w:i/>
          <w:iCs/>
          <w:strike/>
        </w:rPr>
        <w:t>17.12.14 ՀՕ-250-Ն)</w:t>
      </w:r>
    </w:p>
    <w:p w:rsidR="008560C7" w:rsidRPr="002014F0" w:rsidRDefault="008560C7" w:rsidP="00370BE9">
      <w:pPr>
        <w:ind w:firstLine="480"/>
        <w:jc w:val="both"/>
        <w:rPr>
          <w:rFonts w:ascii="GHEA Grapalat" w:eastAsia="Times New Roman" w:hAnsi="GHEA Grapalat" w:cs="Times New Roman"/>
          <w:strike/>
        </w:rPr>
      </w:pPr>
      <w:r w:rsidRPr="002014F0">
        <w:rPr>
          <w:rFonts w:ascii="Arial" w:eastAsia="Times New Roman" w:hAnsi="Arial" w:cs="Arial"/>
          <w:strike/>
        </w:rPr>
        <w:t> </w:t>
      </w:r>
    </w:p>
    <w:tbl>
      <w:tblPr>
        <w:tblW w:w="5000" w:type="pct"/>
        <w:tblCellSpacing w:w="7" w:type="dxa"/>
        <w:tblCellMar>
          <w:left w:w="0" w:type="dxa"/>
          <w:right w:w="0" w:type="dxa"/>
        </w:tblCellMar>
        <w:tblLook w:val="04A0" w:firstRow="1" w:lastRow="0" w:firstColumn="1" w:lastColumn="0" w:noHBand="0" w:noVBand="1"/>
      </w:tblPr>
      <w:tblGrid>
        <w:gridCol w:w="2046"/>
        <w:gridCol w:w="7612"/>
      </w:tblGrid>
      <w:tr w:rsidR="008560C7" w:rsidRPr="002014F0" w:rsidTr="008560C7">
        <w:trPr>
          <w:tblCellSpacing w:w="7" w:type="dxa"/>
        </w:trPr>
        <w:tc>
          <w:tcPr>
            <w:tcW w:w="2025" w:type="dxa"/>
            <w:hideMark/>
          </w:tcPr>
          <w:p w:rsidR="008560C7" w:rsidRPr="002014F0" w:rsidRDefault="008560C7" w:rsidP="00370BE9">
            <w:pPr>
              <w:jc w:val="both"/>
              <w:rPr>
                <w:rFonts w:ascii="GHEA Grapalat" w:eastAsia="Times New Roman" w:hAnsi="GHEA Grapalat" w:cs="Times New Roman"/>
                <w:strike/>
              </w:rPr>
            </w:pPr>
            <w:r w:rsidRPr="002014F0">
              <w:rPr>
                <w:rFonts w:ascii="GHEA Grapalat" w:eastAsia="Times New Roman" w:hAnsi="GHEA Grapalat" w:cs="Times New Roman"/>
                <w:b/>
                <w:bCs/>
                <w:strike/>
              </w:rPr>
              <w:t>Հոդված 216.2.</w:t>
            </w:r>
          </w:p>
        </w:tc>
        <w:tc>
          <w:tcPr>
            <w:tcW w:w="0" w:type="auto"/>
            <w:hideMark/>
          </w:tcPr>
          <w:p w:rsidR="008560C7" w:rsidRPr="002014F0" w:rsidRDefault="008560C7" w:rsidP="00370BE9">
            <w:pPr>
              <w:jc w:val="both"/>
              <w:rPr>
                <w:rFonts w:ascii="GHEA Grapalat" w:eastAsia="Times New Roman" w:hAnsi="GHEA Grapalat" w:cs="Times New Roman"/>
                <w:strike/>
              </w:rPr>
            </w:pPr>
            <w:r w:rsidRPr="002014F0">
              <w:rPr>
                <w:rFonts w:ascii="GHEA Grapalat" w:eastAsia="Times New Roman" w:hAnsi="GHEA Grapalat" w:cs="Times New Roman"/>
                <w:b/>
                <w:bCs/>
                <w:strike/>
              </w:rPr>
              <w:t>Բռնագանձման վերաբերյալ գործերով հայցադիմումին ներկայացվող պահանջները</w:t>
            </w:r>
          </w:p>
        </w:tc>
      </w:tr>
    </w:tbl>
    <w:p w:rsidR="008560C7" w:rsidRPr="002014F0" w:rsidRDefault="008560C7" w:rsidP="00370BE9">
      <w:pPr>
        <w:ind w:firstLine="480"/>
        <w:jc w:val="both"/>
        <w:rPr>
          <w:rFonts w:ascii="GHEA Grapalat" w:eastAsia="Times New Roman" w:hAnsi="GHEA Grapalat" w:cs="Times New Roman"/>
          <w:strike/>
        </w:rPr>
      </w:pPr>
      <w:r w:rsidRPr="002014F0">
        <w:rPr>
          <w:rFonts w:ascii="Arial" w:eastAsia="Times New Roman" w:hAnsi="Arial" w:cs="Arial"/>
          <w:strike/>
        </w:rPr>
        <w:t> </w:t>
      </w:r>
      <w:r w:rsidRPr="002014F0">
        <w:rPr>
          <w:rFonts w:ascii="GHEA Grapalat" w:eastAsia="Times New Roman" w:hAnsi="GHEA Grapalat" w:cs="Times New Roman"/>
          <w:strike/>
        </w:rPr>
        <w:t>1. Բռնագանձման վերաբերյալ գործերով հայցադիմումը, ի լրումն սույն օրենսգրքի 73-րդ հոդվածով ներկայացվող պահանջների, նաև ներառում է տեղեկություններ՝</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strike/>
        </w:rPr>
        <w:t xml:space="preserve">1) վարչական ակտն ուժի մեջ մտնելու և անբողոքարկելի դառնալու մասին. </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strike/>
        </w:rPr>
        <w:t>2) հանրային իրավական դրամական պահանջներով նախատեսվող գումարն արտադատական կարգով բռնագանձելու՝ օրենքով սահմանված որևէ սահմանափակման առկայության մասին։</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strike/>
        </w:rPr>
        <w:t>2. Բռնագանձման վերաբերյալ գործերով հայցադիմումը ներկայացվում է սույն օրենսգրքի 74-րդ հոդվածին համապատասխան: Հայցադիմումին կցվում է նաև բռնագանձման պահանջով վարչական դատարան դիմելու համար հիմք հանդիսացած վարչական ակտը:</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b/>
          <w:bCs/>
          <w:i/>
          <w:iCs/>
          <w:strike/>
        </w:rPr>
        <w:t>(216.2-րդ հոդվածը լրաց.</w:t>
      </w:r>
      <w:r w:rsidRPr="002014F0">
        <w:rPr>
          <w:rFonts w:ascii="Arial" w:eastAsia="Times New Roman" w:hAnsi="Arial" w:cs="Arial"/>
          <w:b/>
          <w:bCs/>
          <w:i/>
          <w:iCs/>
          <w:strike/>
        </w:rPr>
        <w:t> </w:t>
      </w:r>
      <w:r w:rsidRPr="002014F0">
        <w:rPr>
          <w:rFonts w:ascii="GHEA Grapalat" w:eastAsia="Times New Roman" w:hAnsi="GHEA Grapalat" w:cs="Arial Unicode"/>
          <w:b/>
          <w:bCs/>
          <w:i/>
          <w:iCs/>
          <w:strike/>
        </w:rPr>
        <w:t>17.12.14 ՀՕ-250-Ն)</w:t>
      </w:r>
    </w:p>
    <w:p w:rsidR="008560C7" w:rsidRPr="002014F0" w:rsidRDefault="008560C7" w:rsidP="00370BE9">
      <w:pPr>
        <w:ind w:firstLine="480"/>
        <w:jc w:val="both"/>
        <w:rPr>
          <w:rFonts w:ascii="GHEA Grapalat" w:eastAsia="Times New Roman" w:hAnsi="GHEA Grapalat" w:cs="Times New Roman"/>
          <w:strike/>
        </w:rPr>
      </w:pPr>
      <w:r w:rsidRPr="002014F0">
        <w:rPr>
          <w:rFonts w:ascii="Arial" w:eastAsia="Times New Roman" w:hAnsi="Arial" w:cs="Arial"/>
          <w:strike/>
        </w:rPr>
        <w:t> </w:t>
      </w:r>
    </w:p>
    <w:tbl>
      <w:tblPr>
        <w:tblW w:w="5000" w:type="pct"/>
        <w:tblCellSpacing w:w="7" w:type="dxa"/>
        <w:tblCellMar>
          <w:left w:w="0" w:type="dxa"/>
          <w:right w:w="0" w:type="dxa"/>
        </w:tblCellMar>
        <w:tblLook w:val="04A0" w:firstRow="1" w:lastRow="0" w:firstColumn="1" w:lastColumn="0" w:noHBand="0" w:noVBand="1"/>
      </w:tblPr>
      <w:tblGrid>
        <w:gridCol w:w="2046"/>
        <w:gridCol w:w="7612"/>
      </w:tblGrid>
      <w:tr w:rsidR="008560C7" w:rsidRPr="002014F0" w:rsidTr="008560C7">
        <w:trPr>
          <w:tblCellSpacing w:w="7" w:type="dxa"/>
        </w:trPr>
        <w:tc>
          <w:tcPr>
            <w:tcW w:w="2025" w:type="dxa"/>
            <w:hideMark/>
          </w:tcPr>
          <w:p w:rsidR="008560C7" w:rsidRPr="002014F0" w:rsidRDefault="008560C7" w:rsidP="00370BE9">
            <w:pPr>
              <w:jc w:val="both"/>
              <w:rPr>
                <w:rFonts w:ascii="GHEA Grapalat" w:eastAsia="Times New Roman" w:hAnsi="GHEA Grapalat" w:cs="Times New Roman"/>
                <w:strike/>
              </w:rPr>
            </w:pPr>
            <w:r w:rsidRPr="002014F0">
              <w:rPr>
                <w:rFonts w:ascii="GHEA Grapalat" w:eastAsia="Times New Roman" w:hAnsi="GHEA Grapalat" w:cs="Times New Roman"/>
                <w:b/>
                <w:bCs/>
                <w:strike/>
              </w:rPr>
              <w:t>Հոդված 216.3.</w:t>
            </w:r>
          </w:p>
        </w:tc>
        <w:tc>
          <w:tcPr>
            <w:tcW w:w="0" w:type="auto"/>
            <w:hideMark/>
          </w:tcPr>
          <w:p w:rsidR="008560C7" w:rsidRPr="002014F0" w:rsidRDefault="008560C7" w:rsidP="00370BE9">
            <w:pPr>
              <w:jc w:val="both"/>
              <w:rPr>
                <w:rFonts w:ascii="GHEA Grapalat" w:eastAsia="Times New Roman" w:hAnsi="GHEA Grapalat" w:cs="Times New Roman"/>
                <w:strike/>
              </w:rPr>
            </w:pPr>
            <w:r w:rsidRPr="002014F0">
              <w:rPr>
                <w:rFonts w:ascii="GHEA Grapalat" w:eastAsia="Times New Roman" w:hAnsi="GHEA Grapalat" w:cs="Times New Roman"/>
                <w:b/>
                <w:bCs/>
                <w:strike/>
              </w:rPr>
              <w:t>Բռնագանձման վերաբերյալ գործերով հայցադիմումը վերադարձնելը</w:t>
            </w:r>
          </w:p>
        </w:tc>
      </w:tr>
    </w:tbl>
    <w:p w:rsidR="008560C7" w:rsidRPr="002014F0" w:rsidRDefault="008560C7" w:rsidP="00370BE9">
      <w:pPr>
        <w:ind w:firstLine="480"/>
        <w:jc w:val="both"/>
        <w:rPr>
          <w:rFonts w:ascii="GHEA Grapalat" w:eastAsia="Times New Roman" w:hAnsi="GHEA Grapalat" w:cs="Times New Roman"/>
          <w:strike/>
        </w:rPr>
      </w:pPr>
      <w:r w:rsidRPr="002014F0">
        <w:rPr>
          <w:rFonts w:ascii="Arial" w:eastAsia="Times New Roman" w:hAnsi="Arial" w:cs="Arial"/>
          <w:strike/>
        </w:rPr>
        <w:lastRenderedPageBreak/>
        <w:t> </w:t>
      </w:r>
      <w:r w:rsidRPr="002014F0">
        <w:rPr>
          <w:rFonts w:ascii="GHEA Grapalat" w:eastAsia="Times New Roman" w:hAnsi="GHEA Grapalat" w:cs="Times New Roman"/>
          <w:strike/>
        </w:rPr>
        <w:t>1. Բռնագանձման վերաբերյալ գործերով հայցադիմումը, ի լրումն սույն օրենսգրքի 79-րդ հոդվածով սահմանված հիմքերի, վերադարձվում է նաև սույն օրենսգրքի 216.1-ին հոդվածի 1-ին մասով նախատեսված հիմքերի բացակայության դեպքում:</w:t>
      </w:r>
    </w:p>
    <w:p w:rsidR="008560C7" w:rsidRPr="002014F0" w:rsidRDefault="008560C7" w:rsidP="00370BE9">
      <w:pPr>
        <w:ind w:firstLine="480"/>
        <w:jc w:val="both"/>
        <w:rPr>
          <w:rFonts w:ascii="GHEA Grapalat" w:eastAsia="Times New Roman" w:hAnsi="GHEA Grapalat" w:cs="Arial Unicode"/>
          <w:b/>
          <w:bCs/>
          <w:i/>
          <w:iCs/>
          <w:strike/>
        </w:rPr>
      </w:pPr>
      <w:r w:rsidRPr="002014F0">
        <w:rPr>
          <w:rFonts w:ascii="GHEA Grapalat" w:eastAsia="Times New Roman" w:hAnsi="GHEA Grapalat" w:cs="Times New Roman"/>
          <w:b/>
          <w:bCs/>
          <w:i/>
          <w:iCs/>
          <w:strike/>
        </w:rPr>
        <w:t>(216.3-րդ հոդվածը լրաց.</w:t>
      </w:r>
      <w:r w:rsidRPr="002014F0">
        <w:rPr>
          <w:rFonts w:ascii="Arial" w:eastAsia="Times New Roman" w:hAnsi="Arial" w:cs="Arial"/>
          <w:b/>
          <w:bCs/>
          <w:i/>
          <w:iCs/>
          <w:strike/>
        </w:rPr>
        <w:t> </w:t>
      </w:r>
      <w:r w:rsidRPr="002014F0">
        <w:rPr>
          <w:rFonts w:ascii="GHEA Grapalat" w:eastAsia="Times New Roman" w:hAnsi="GHEA Grapalat" w:cs="Arial Unicode"/>
          <w:b/>
          <w:bCs/>
          <w:i/>
          <w:iCs/>
          <w:strike/>
        </w:rPr>
        <w:t>17.12.14 ՀՕ-250-Ն)</w:t>
      </w:r>
    </w:p>
    <w:p w:rsidR="0022352B" w:rsidRPr="002014F0" w:rsidRDefault="0022352B" w:rsidP="00370BE9">
      <w:pPr>
        <w:ind w:firstLine="480"/>
        <w:jc w:val="both"/>
        <w:rPr>
          <w:rFonts w:ascii="GHEA Grapalat" w:eastAsia="Times New Roman" w:hAnsi="GHEA Grapalat" w:cs="Times New Roman"/>
          <w:strike/>
        </w:rPr>
      </w:pPr>
    </w:p>
    <w:tbl>
      <w:tblPr>
        <w:tblW w:w="5000" w:type="pct"/>
        <w:tblCellSpacing w:w="7" w:type="dxa"/>
        <w:tblCellMar>
          <w:left w:w="0" w:type="dxa"/>
          <w:right w:w="0" w:type="dxa"/>
        </w:tblCellMar>
        <w:tblLook w:val="04A0" w:firstRow="1" w:lastRow="0" w:firstColumn="1" w:lastColumn="0" w:noHBand="0" w:noVBand="1"/>
      </w:tblPr>
      <w:tblGrid>
        <w:gridCol w:w="2046"/>
        <w:gridCol w:w="7612"/>
      </w:tblGrid>
      <w:tr w:rsidR="008560C7" w:rsidRPr="002014F0" w:rsidTr="008560C7">
        <w:trPr>
          <w:tblCellSpacing w:w="7" w:type="dxa"/>
        </w:trPr>
        <w:tc>
          <w:tcPr>
            <w:tcW w:w="2025" w:type="dxa"/>
            <w:hideMark/>
          </w:tcPr>
          <w:p w:rsidR="008560C7" w:rsidRPr="002014F0" w:rsidRDefault="008560C7" w:rsidP="00370BE9">
            <w:pPr>
              <w:jc w:val="both"/>
              <w:rPr>
                <w:rFonts w:ascii="GHEA Grapalat" w:eastAsia="Times New Roman" w:hAnsi="GHEA Grapalat" w:cs="Times New Roman"/>
                <w:strike/>
              </w:rPr>
            </w:pPr>
            <w:r w:rsidRPr="002014F0">
              <w:rPr>
                <w:rFonts w:ascii="Arial" w:eastAsia="Times New Roman" w:hAnsi="Arial" w:cs="Arial"/>
                <w:strike/>
              </w:rPr>
              <w:t> </w:t>
            </w:r>
            <w:r w:rsidRPr="002014F0">
              <w:rPr>
                <w:rFonts w:ascii="GHEA Grapalat" w:eastAsia="Times New Roman" w:hAnsi="GHEA Grapalat" w:cs="Times New Roman"/>
                <w:b/>
                <w:bCs/>
                <w:strike/>
              </w:rPr>
              <w:t>Հոդված 216.4.</w:t>
            </w:r>
          </w:p>
        </w:tc>
        <w:tc>
          <w:tcPr>
            <w:tcW w:w="0" w:type="auto"/>
            <w:hideMark/>
          </w:tcPr>
          <w:p w:rsidR="008560C7" w:rsidRPr="002014F0" w:rsidRDefault="008560C7" w:rsidP="00370BE9">
            <w:pPr>
              <w:jc w:val="both"/>
              <w:rPr>
                <w:rFonts w:ascii="GHEA Grapalat" w:eastAsia="Times New Roman" w:hAnsi="GHEA Grapalat" w:cs="Times New Roman"/>
                <w:strike/>
              </w:rPr>
            </w:pPr>
            <w:r w:rsidRPr="002014F0">
              <w:rPr>
                <w:rFonts w:ascii="GHEA Grapalat" w:eastAsia="Times New Roman" w:hAnsi="GHEA Grapalat" w:cs="Times New Roman"/>
                <w:b/>
                <w:bCs/>
                <w:strike/>
              </w:rPr>
              <w:t>Ապացուցման բեռը</w:t>
            </w:r>
          </w:p>
        </w:tc>
      </w:tr>
    </w:tbl>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strike/>
        </w:rPr>
        <w:t>1. Բռնագանձման վերաբերյալ գործերի քննության ընթացքում վարչական ակտի ընդունման համար հիմք հանդիսացած փաստական հանգամանքների ապացուցման բեռը կրում է համապատասխան վարչական ակտն ընդունած վարչական մարմինը:</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b/>
          <w:bCs/>
          <w:i/>
          <w:iCs/>
          <w:strike/>
        </w:rPr>
        <w:t>(216.4-րդ հոդվածը լրաց.</w:t>
      </w:r>
      <w:r w:rsidRPr="002014F0">
        <w:rPr>
          <w:rFonts w:ascii="Arial" w:eastAsia="Times New Roman" w:hAnsi="Arial" w:cs="Arial"/>
          <w:b/>
          <w:bCs/>
          <w:i/>
          <w:iCs/>
          <w:strike/>
        </w:rPr>
        <w:t> </w:t>
      </w:r>
      <w:r w:rsidRPr="002014F0">
        <w:rPr>
          <w:rFonts w:ascii="GHEA Grapalat" w:eastAsia="Times New Roman" w:hAnsi="GHEA Grapalat" w:cs="Arial Unicode"/>
          <w:b/>
          <w:bCs/>
          <w:i/>
          <w:iCs/>
          <w:strike/>
        </w:rPr>
        <w:t>17.12.14 ՀՕ-250-Ն)</w:t>
      </w:r>
    </w:p>
    <w:p w:rsidR="008560C7" w:rsidRPr="002014F0" w:rsidRDefault="008560C7" w:rsidP="00370BE9">
      <w:pPr>
        <w:ind w:firstLine="480"/>
        <w:jc w:val="both"/>
        <w:rPr>
          <w:rFonts w:ascii="GHEA Grapalat" w:eastAsia="Times New Roman" w:hAnsi="GHEA Grapalat" w:cs="Times New Roman"/>
          <w:strike/>
        </w:rPr>
      </w:pPr>
      <w:r w:rsidRPr="002014F0">
        <w:rPr>
          <w:rFonts w:ascii="Arial" w:eastAsia="Times New Roman" w:hAnsi="Arial" w:cs="Arial"/>
          <w:strike/>
        </w:rPr>
        <w:t> </w:t>
      </w:r>
    </w:p>
    <w:tbl>
      <w:tblPr>
        <w:tblW w:w="5000" w:type="pct"/>
        <w:tblCellSpacing w:w="7" w:type="dxa"/>
        <w:tblCellMar>
          <w:left w:w="0" w:type="dxa"/>
          <w:right w:w="0" w:type="dxa"/>
        </w:tblCellMar>
        <w:tblLook w:val="04A0" w:firstRow="1" w:lastRow="0" w:firstColumn="1" w:lastColumn="0" w:noHBand="0" w:noVBand="1"/>
      </w:tblPr>
      <w:tblGrid>
        <w:gridCol w:w="2046"/>
        <w:gridCol w:w="7612"/>
      </w:tblGrid>
      <w:tr w:rsidR="008560C7" w:rsidRPr="002014F0" w:rsidTr="008560C7">
        <w:trPr>
          <w:tblCellSpacing w:w="7" w:type="dxa"/>
        </w:trPr>
        <w:tc>
          <w:tcPr>
            <w:tcW w:w="2025" w:type="dxa"/>
            <w:hideMark/>
          </w:tcPr>
          <w:p w:rsidR="008560C7" w:rsidRPr="002014F0" w:rsidRDefault="008560C7" w:rsidP="00370BE9">
            <w:pPr>
              <w:jc w:val="both"/>
              <w:rPr>
                <w:rFonts w:ascii="GHEA Grapalat" w:eastAsia="Times New Roman" w:hAnsi="GHEA Grapalat" w:cs="Times New Roman"/>
                <w:strike/>
              </w:rPr>
            </w:pPr>
            <w:r w:rsidRPr="002014F0">
              <w:rPr>
                <w:rFonts w:ascii="GHEA Grapalat" w:eastAsia="Times New Roman" w:hAnsi="GHEA Grapalat" w:cs="Times New Roman"/>
                <w:b/>
                <w:bCs/>
                <w:strike/>
              </w:rPr>
              <w:t>Հոդված 216.5.</w:t>
            </w:r>
          </w:p>
        </w:tc>
        <w:tc>
          <w:tcPr>
            <w:tcW w:w="0" w:type="auto"/>
            <w:hideMark/>
          </w:tcPr>
          <w:p w:rsidR="008560C7" w:rsidRPr="002014F0" w:rsidRDefault="008560C7" w:rsidP="00370BE9">
            <w:pPr>
              <w:jc w:val="both"/>
              <w:rPr>
                <w:rFonts w:ascii="GHEA Grapalat" w:eastAsia="Times New Roman" w:hAnsi="GHEA Grapalat" w:cs="Times New Roman"/>
                <w:strike/>
              </w:rPr>
            </w:pPr>
            <w:r w:rsidRPr="002014F0">
              <w:rPr>
                <w:rFonts w:ascii="GHEA Grapalat" w:eastAsia="Times New Roman" w:hAnsi="GHEA Grapalat" w:cs="Times New Roman"/>
                <w:b/>
                <w:bCs/>
                <w:strike/>
              </w:rPr>
              <w:t>Գործն ըստ էության լուծող դատական ակտերը</w:t>
            </w:r>
          </w:p>
        </w:tc>
      </w:tr>
    </w:tbl>
    <w:p w:rsidR="008560C7" w:rsidRPr="002014F0" w:rsidRDefault="008560C7" w:rsidP="00370BE9">
      <w:pPr>
        <w:ind w:firstLine="480"/>
        <w:jc w:val="both"/>
        <w:rPr>
          <w:rFonts w:ascii="GHEA Grapalat" w:eastAsia="Times New Roman" w:hAnsi="GHEA Grapalat" w:cs="Times New Roman"/>
          <w:strike/>
        </w:rPr>
      </w:pPr>
      <w:r w:rsidRPr="002014F0">
        <w:rPr>
          <w:rFonts w:ascii="Arial" w:eastAsia="Times New Roman" w:hAnsi="Arial" w:cs="Arial"/>
          <w:strike/>
        </w:rPr>
        <w:t> </w:t>
      </w:r>
      <w:r w:rsidRPr="002014F0">
        <w:rPr>
          <w:rFonts w:ascii="GHEA Grapalat" w:eastAsia="Times New Roman" w:hAnsi="GHEA Grapalat" w:cs="Times New Roman"/>
          <w:strike/>
        </w:rPr>
        <w:t>1. Սույն օրենսգրքի 216.1-ին հոդվածով նախատեսված գործերով վարչական դատարանը կայացնում է հետևյալ դատական ակտերից մեկը.</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strike/>
        </w:rPr>
        <w:t>1) հայցադիմումն ամբողջությամբ բավարարելու մասին՝ ամբողջությամբ բռնագանձելով հանրային իրավական դրամական պահանջով նախատեսված գումարը.</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strike/>
        </w:rPr>
        <w:t>2) հայցադիմումը մասնակիորեն բավարարելու մասին՝ վարչական ակտը ճանաչելով մասնակիորեն անվավեր կամ առ ոչինչ՝ մասնակիորեն բռնագանձելով հանրային իրավական դրամական պահանջով նախատեսված գումարը.</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strike/>
        </w:rPr>
        <w:t>3) հայցադիմումն ամբողջությամբ մերժելու մասին` վարչական ակտը ճանաչելով ամբողջությամբ անվավեր կամ առ ոչինչ:</w:t>
      </w:r>
    </w:p>
    <w:p w:rsidR="008560C7" w:rsidRPr="002014F0" w:rsidRDefault="008560C7" w:rsidP="00370BE9">
      <w:pPr>
        <w:ind w:firstLine="480"/>
        <w:jc w:val="both"/>
        <w:rPr>
          <w:rFonts w:ascii="GHEA Grapalat" w:eastAsia="Times New Roman" w:hAnsi="GHEA Grapalat" w:cs="Times New Roman"/>
          <w:strike/>
        </w:rPr>
      </w:pPr>
      <w:r w:rsidRPr="002014F0">
        <w:rPr>
          <w:rFonts w:ascii="GHEA Grapalat" w:eastAsia="Times New Roman" w:hAnsi="GHEA Grapalat" w:cs="Times New Roman"/>
          <w:b/>
          <w:bCs/>
          <w:i/>
          <w:iCs/>
          <w:strike/>
        </w:rPr>
        <w:t>(216.5-րդ հոդվածը լրաց.</w:t>
      </w:r>
      <w:r w:rsidRPr="002014F0">
        <w:rPr>
          <w:rFonts w:ascii="Arial" w:eastAsia="Times New Roman" w:hAnsi="Arial" w:cs="Arial"/>
          <w:b/>
          <w:bCs/>
          <w:i/>
          <w:iCs/>
          <w:strike/>
        </w:rPr>
        <w:t> </w:t>
      </w:r>
      <w:r w:rsidRPr="002014F0">
        <w:rPr>
          <w:rFonts w:ascii="GHEA Grapalat" w:eastAsia="Times New Roman" w:hAnsi="GHEA Grapalat" w:cs="Arial Unicode"/>
          <w:b/>
          <w:bCs/>
          <w:i/>
          <w:iCs/>
          <w:strike/>
        </w:rPr>
        <w:t>17.12.14 ՀՕ-250-Ն</w:t>
      </w:r>
      <w:r w:rsidRPr="002014F0">
        <w:rPr>
          <w:rFonts w:ascii="GHEA Grapalat" w:eastAsia="Times New Roman" w:hAnsi="GHEA Grapalat" w:cs="Times New Roman"/>
          <w:b/>
          <w:bCs/>
          <w:i/>
          <w:iCs/>
          <w:strike/>
        </w:rPr>
        <w:t>)</w:t>
      </w:r>
    </w:p>
    <w:p w:rsidR="008560C7" w:rsidRPr="002014F0" w:rsidRDefault="008560C7" w:rsidP="00370BE9">
      <w:pPr>
        <w:jc w:val="both"/>
        <w:rPr>
          <w:rFonts w:ascii="GHEA Grapalat" w:hAnsi="GHEA Grapalat"/>
        </w:rPr>
      </w:pPr>
    </w:p>
    <w:p w:rsidR="008D5BA0" w:rsidRPr="002014F0" w:rsidRDefault="008D5BA0" w:rsidP="00370BE9">
      <w:pPr>
        <w:jc w:val="both"/>
        <w:rPr>
          <w:rFonts w:ascii="GHEA Grapalat" w:eastAsia="Times New Roman" w:hAnsi="GHEA Grapalat" w:cs="Times New Roman"/>
          <w:b/>
          <w:bCs/>
        </w:rPr>
      </w:pPr>
      <w:r w:rsidRPr="002014F0">
        <w:rPr>
          <w:rFonts w:ascii="GHEA Grapalat" w:eastAsia="Times New Roman" w:hAnsi="GHEA Grapalat" w:cs="Times New Roman"/>
          <w:b/>
          <w:bCs/>
        </w:rPr>
        <w:t>ՀՀ ՕՐԵՆՔԸ ԴԱՏԱԿԱՆ ԱԿՏԵՐԻ ՀԱՐԿԱԴԻՐ ԿԱՏԱՐՄԱՆ ՄԱՍԻՆ</w:t>
      </w:r>
    </w:p>
    <w:p w:rsidR="00150D6D" w:rsidRPr="002014F0" w:rsidRDefault="00150D6D" w:rsidP="00370BE9">
      <w:pPr>
        <w:jc w:val="both"/>
        <w:rPr>
          <w:rFonts w:ascii="GHEA Grapalat" w:eastAsia="Times New Roman" w:hAnsi="GHEA Grapalat" w:cs="Times New Roman"/>
          <w:b/>
          <w:bCs/>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8D5BA0" w:rsidRPr="002014F0" w:rsidTr="008D5BA0">
        <w:trPr>
          <w:tblCellSpacing w:w="0" w:type="dxa"/>
        </w:trPr>
        <w:tc>
          <w:tcPr>
            <w:tcW w:w="2025" w:type="dxa"/>
            <w:hideMark/>
          </w:tcPr>
          <w:p w:rsidR="008D5BA0" w:rsidRPr="002014F0" w:rsidRDefault="008D5BA0" w:rsidP="00370BE9">
            <w:pPr>
              <w:jc w:val="both"/>
              <w:rPr>
                <w:rFonts w:ascii="GHEA Grapalat" w:eastAsia="Times New Roman" w:hAnsi="GHEA Grapalat" w:cs="Times New Roman"/>
              </w:rPr>
            </w:pPr>
            <w:r w:rsidRPr="002014F0">
              <w:rPr>
                <w:rFonts w:ascii="GHEA Grapalat" w:eastAsia="Times New Roman" w:hAnsi="GHEA Grapalat" w:cs="Times New Roman"/>
                <w:b/>
                <w:bCs/>
              </w:rPr>
              <w:t>Հոդված 1.</w:t>
            </w:r>
          </w:p>
        </w:tc>
        <w:tc>
          <w:tcPr>
            <w:tcW w:w="0" w:type="auto"/>
            <w:vAlign w:val="center"/>
            <w:hideMark/>
          </w:tcPr>
          <w:p w:rsidR="008D5BA0" w:rsidRPr="002014F0" w:rsidRDefault="008D5BA0" w:rsidP="00370BE9">
            <w:pPr>
              <w:jc w:val="both"/>
              <w:rPr>
                <w:rFonts w:ascii="GHEA Grapalat" w:eastAsia="Times New Roman" w:hAnsi="GHEA Grapalat" w:cs="Times New Roman"/>
              </w:rPr>
            </w:pPr>
            <w:r w:rsidRPr="002014F0">
              <w:rPr>
                <w:rFonts w:ascii="GHEA Grapalat" w:eastAsia="Times New Roman" w:hAnsi="GHEA Grapalat" w:cs="Times New Roman"/>
                <w:b/>
                <w:bCs/>
              </w:rPr>
              <w:t>Սույն օրենքի գործողության ոլորտը</w:t>
            </w:r>
          </w:p>
        </w:tc>
      </w:tr>
    </w:tbl>
    <w:p w:rsidR="00150D6D" w:rsidRPr="002014F0" w:rsidRDefault="00150D6D" w:rsidP="00370BE9">
      <w:pPr>
        <w:ind w:firstLine="400"/>
        <w:jc w:val="both"/>
        <w:rPr>
          <w:rFonts w:ascii="GHEA Grapalat" w:eastAsia="Times New Roman" w:hAnsi="GHEA Grapalat" w:cs="Times New Roman"/>
        </w:rPr>
      </w:pP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Սույն օրենքը սահմանում է Հայաստանի Հանրապետության դատարանների (այսուհետ` դատարաններ) դատական ակտերի, ինչպես նաև արբիտրաժային տրիբունալների վճիռների և Ֆինանսական համակարգի հաշտարարի որոշումների</w:t>
      </w:r>
      <w:r w:rsidRPr="002014F0">
        <w:rPr>
          <w:rFonts w:ascii="Arial" w:eastAsia="Times New Roman" w:hAnsi="Arial" w:cs="Arial"/>
        </w:rPr>
        <w:t> </w:t>
      </w:r>
      <w:r w:rsidRPr="002014F0">
        <w:rPr>
          <w:rFonts w:ascii="GHEA Grapalat" w:eastAsia="Times New Roman" w:hAnsi="GHEA Grapalat" w:cs="Arial Unicode"/>
        </w:rPr>
        <w:t>հարկադիր կատարումն ապահովելու պայմանները և կարգը:</w:t>
      </w: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Սույն օրենքի գործողությունը տարածվում է Հայաստանի Հանրապետության քաղաքացիների, այդ թվում` անհատ ձեռնարկատերերի, իրավաբանական անձանց, օտարերկրյա պետությունների քաղաքացիների և իրավաբանական անձանց, քաղաքացիություն չունեցող անձանց, ինչպես նաև սույն օրենքի 7-րդ հոդվածով նախատեսված այլ սուբյեկտների վրա, որոնք Հայաստանի Հանրապետության դատարանների դատական ակտերին համապատասխան հանդես են գալիս որպես կատարողական վարույթի կողմեր:</w:t>
      </w:r>
    </w:p>
    <w:p w:rsidR="008D5BA0" w:rsidRPr="002014F0" w:rsidRDefault="008D5BA0"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Սույն օրենքը, «Վարչարարության հիմունքների և վարչական վարույթի մասին» Հայաստանի Հանրապետության օրենքի 13-րդ գլխին համապատասխան, սահմանում է նաև հանրային իրավական դրամական պահանջների կատարման պայմանները և կարգը` այնքանով, որքանով դրա նորմերն իրենց էությամբ (mutatis mutandis) կիրառելի են անբողոքարկելի վարչական ակտի կատարման նկատմամբ:</w:t>
      </w:r>
      <w:r w:rsidR="0022352B" w:rsidRPr="002014F0">
        <w:rPr>
          <w:rFonts w:ascii="GHEA Grapalat" w:eastAsia="Times New Roman" w:hAnsi="GHEA Grapalat" w:cs="Times New Roman"/>
          <w:strike/>
        </w:rPr>
        <w:t xml:space="preserve"> </w:t>
      </w:r>
      <w:r w:rsidR="0022352B" w:rsidRPr="002014F0">
        <w:rPr>
          <w:rFonts w:ascii="GHEA Grapalat" w:eastAsia="Times New Roman" w:hAnsi="GHEA Grapalat" w:cs="Times New Roman"/>
        </w:rPr>
        <w:t>ուժը կորցրած ճանաչել</w:t>
      </w:r>
    </w:p>
    <w:p w:rsidR="008D5BA0" w:rsidRPr="002014F0" w:rsidRDefault="008D5BA0" w:rsidP="00370BE9">
      <w:pPr>
        <w:ind w:firstLine="400"/>
        <w:jc w:val="both"/>
        <w:rPr>
          <w:rFonts w:ascii="GHEA Grapalat" w:eastAsia="Times New Roman" w:hAnsi="GHEA Grapalat" w:cs="Arial Unicode"/>
          <w:b/>
          <w:bCs/>
          <w:i/>
          <w:iCs/>
        </w:rPr>
      </w:pPr>
      <w:r w:rsidRPr="002014F0">
        <w:rPr>
          <w:rFonts w:ascii="GHEA Grapalat" w:eastAsia="Times New Roman" w:hAnsi="GHEA Grapalat" w:cs="Times New Roman"/>
          <w:b/>
          <w:bCs/>
          <w:i/>
          <w:iCs/>
        </w:rPr>
        <w:t>(1-ին հոդվածը լրաց.</w:t>
      </w:r>
      <w:r w:rsidRPr="002014F0">
        <w:rPr>
          <w:rFonts w:ascii="Arial" w:eastAsia="Times New Roman" w:hAnsi="Arial" w:cs="Arial"/>
          <w:b/>
          <w:bCs/>
          <w:i/>
          <w:iCs/>
        </w:rPr>
        <w:t> </w:t>
      </w:r>
      <w:r w:rsidRPr="002014F0">
        <w:rPr>
          <w:rFonts w:ascii="GHEA Grapalat" w:eastAsia="Times New Roman" w:hAnsi="GHEA Grapalat" w:cs="Arial Unicode"/>
          <w:b/>
          <w:bCs/>
          <w:i/>
          <w:iCs/>
        </w:rPr>
        <w:t>04.02.04 ՀՕ-32-Ն, փոփ. 16.12.05 ՀՕ-18-Ն, 25.12.06 ՀՕ-69-Ն, լրաց. 17.06.08 ՀՕ-133-Ն, 05.12.13 ՀՕ-142-Ն)</w:t>
      </w:r>
    </w:p>
    <w:p w:rsidR="00150D6D" w:rsidRPr="002014F0" w:rsidRDefault="00150D6D" w:rsidP="00370BE9">
      <w:pPr>
        <w:ind w:firstLine="400"/>
        <w:jc w:val="both"/>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8D5BA0" w:rsidRPr="002014F0" w:rsidTr="008D5BA0">
        <w:trPr>
          <w:tblCellSpacing w:w="0" w:type="dxa"/>
        </w:trPr>
        <w:tc>
          <w:tcPr>
            <w:tcW w:w="2025" w:type="dxa"/>
            <w:hideMark/>
          </w:tcPr>
          <w:p w:rsidR="008D5BA0" w:rsidRPr="002014F0" w:rsidRDefault="008D5BA0" w:rsidP="00370BE9">
            <w:pPr>
              <w:jc w:val="both"/>
              <w:rPr>
                <w:rFonts w:ascii="GHEA Grapalat" w:eastAsia="Times New Roman" w:hAnsi="GHEA Grapalat" w:cs="Times New Roman"/>
              </w:rPr>
            </w:pPr>
            <w:r w:rsidRPr="002014F0">
              <w:rPr>
                <w:rFonts w:ascii="GHEA Grapalat" w:eastAsia="Times New Roman" w:hAnsi="GHEA Grapalat" w:cs="Times New Roman"/>
                <w:b/>
                <w:bCs/>
              </w:rPr>
              <w:t>Հոդված 2.</w:t>
            </w:r>
          </w:p>
        </w:tc>
        <w:tc>
          <w:tcPr>
            <w:tcW w:w="0" w:type="auto"/>
            <w:vAlign w:val="center"/>
            <w:hideMark/>
          </w:tcPr>
          <w:p w:rsidR="008D5BA0" w:rsidRPr="002014F0" w:rsidRDefault="008D5BA0" w:rsidP="00370BE9">
            <w:pPr>
              <w:jc w:val="both"/>
              <w:rPr>
                <w:rFonts w:ascii="GHEA Grapalat" w:eastAsia="Times New Roman" w:hAnsi="GHEA Grapalat" w:cs="Times New Roman"/>
              </w:rPr>
            </w:pPr>
            <w:r w:rsidRPr="002014F0">
              <w:rPr>
                <w:rFonts w:ascii="GHEA Grapalat" w:eastAsia="Times New Roman" w:hAnsi="GHEA Grapalat" w:cs="Times New Roman"/>
                <w:b/>
                <w:bCs/>
                <w:strike/>
              </w:rPr>
              <w:t>Հարկադիր կատարման ենթակա</w:t>
            </w:r>
            <w:r w:rsidRPr="002014F0">
              <w:rPr>
                <w:rFonts w:ascii="Arial" w:eastAsia="Times New Roman" w:hAnsi="Arial" w:cs="Arial"/>
                <w:b/>
                <w:bCs/>
                <w:strike/>
              </w:rPr>
              <w:t> </w:t>
            </w:r>
            <w:r w:rsidRPr="002014F0">
              <w:rPr>
                <w:rFonts w:ascii="GHEA Grapalat" w:eastAsia="Times New Roman" w:hAnsi="GHEA Grapalat" w:cs="Arial Unicode"/>
                <w:b/>
                <w:bCs/>
                <w:strike/>
              </w:rPr>
              <w:t>ակտեր</w:t>
            </w:r>
            <w:r w:rsidRPr="002014F0">
              <w:rPr>
                <w:rFonts w:ascii="GHEA Grapalat" w:eastAsia="Times New Roman" w:hAnsi="GHEA Grapalat" w:cs="Times New Roman"/>
                <w:b/>
                <w:bCs/>
                <w:strike/>
              </w:rPr>
              <w:t>ը</w:t>
            </w:r>
            <w:r w:rsidR="0022352B" w:rsidRPr="002014F0">
              <w:rPr>
                <w:rFonts w:ascii="GHEA Grapalat" w:eastAsia="Times New Roman" w:hAnsi="GHEA Grapalat" w:cs="Times New Roman"/>
                <w:b/>
                <w:bCs/>
              </w:rPr>
              <w:t xml:space="preserve"> </w:t>
            </w:r>
            <w:r w:rsidR="0022352B" w:rsidRPr="002014F0">
              <w:rPr>
                <w:rFonts w:ascii="GHEA Grapalat" w:eastAsia="Times New Roman" w:hAnsi="GHEA Grapalat" w:cs="Times New Roman"/>
              </w:rPr>
              <w:t xml:space="preserve">«Հարկադիր կատարման ենթակա դատական ակտերը» </w:t>
            </w:r>
          </w:p>
        </w:tc>
      </w:tr>
    </w:tbl>
    <w:p w:rsidR="008D5BA0" w:rsidRPr="002014F0" w:rsidRDefault="008D5BA0" w:rsidP="00370BE9">
      <w:pPr>
        <w:jc w:val="both"/>
        <w:rPr>
          <w:rFonts w:ascii="GHEA Grapalat" w:eastAsia="Times New Roman" w:hAnsi="GHEA Grapalat" w:cs="Times New Roman"/>
        </w:rPr>
      </w:pPr>
      <w:r w:rsidRPr="002014F0">
        <w:rPr>
          <w:rFonts w:ascii="GHEA Grapalat" w:eastAsia="Times New Roman" w:hAnsi="GHEA Grapalat" w:cs="Times New Roman"/>
          <w:b/>
          <w:bCs/>
          <w:i/>
          <w:iCs/>
        </w:rPr>
        <w:lastRenderedPageBreak/>
        <w:t>(վերնագիրը փոփ.</w:t>
      </w:r>
      <w:r w:rsidRPr="002014F0">
        <w:rPr>
          <w:rFonts w:ascii="Arial" w:eastAsia="Times New Roman" w:hAnsi="Arial" w:cs="Arial"/>
          <w:b/>
          <w:bCs/>
          <w:i/>
          <w:iCs/>
        </w:rPr>
        <w:t> </w:t>
      </w:r>
      <w:r w:rsidRPr="002014F0">
        <w:rPr>
          <w:rFonts w:ascii="GHEA Grapalat" w:eastAsia="Times New Roman" w:hAnsi="GHEA Grapalat" w:cs="Arial Unicode"/>
          <w:b/>
          <w:bCs/>
          <w:i/>
          <w:iCs/>
        </w:rPr>
        <w:t>05.12.13 ՀՕ-142-Ն)</w:t>
      </w:r>
      <w:r w:rsidRPr="002014F0">
        <w:rPr>
          <w:rFonts w:ascii="GHEA Grapalat" w:eastAsia="Times New Roman" w:hAnsi="GHEA Grapalat" w:cs="Times New Roman"/>
        </w:rPr>
        <w:t xml:space="preserve"> </w:t>
      </w:r>
    </w:p>
    <w:p w:rsidR="00150D6D" w:rsidRPr="002014F0" w:rsidRDefault="00150D6D" w:rsidP="00370BE9">
      <w:pPr>
        <w:jc w:val="both"/>
        <w:rPr>
          <w:rFonts w:ascii="GHEA Grapalat" w:eastAsia="Times New Roman" w:hAnsi="GHEA Grapalat" w:cs="Times New Roman"/>
        </w:rPr>
      </w:pP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 xml:space="preserve">Հարկադիր կատարման ենթակա են` </w:t>
      </w: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 xml:space="preserve">1) քաղաքացիական գործերով դատական ակտերը, բացառությամբ իրավաբանական անձին կամ քաղաքացուն սնանկ ճանաչելու և մրցութային վարույթ սկսելու մասին գործն ըստ էության լուծող դատական ակտերի, ինչպես նաև Հայաստանի Հանրապետության վարչական դատարանի դատական ակտերը, բացառությամբ Հայաստանի Հանրապետության վարչական դատավարության օրենսգրքի 24-րդ գլխով նախատեսված գործերով դատական ակտերի. </w:t>
      </w: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 xml:space="preserve">2) քրեական գործերով դատարանի դատավճիռները և որոշումները` տուգանքների, գույքի բռնագրավման և գույքային բռնագանձումների մասով. </w:t>
      </w: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 xml:space="preserve">3) արբիտրաժային տրիբունալների վճիռները. </w:t>
      </w: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4) Հայաստանի Հանրապետության միջազգային պայմանագրերով նախատեսված դեպքերում օտարերկրյա դատարանների և արբիտրաժային տրիբունալների քաղաքացիական և տնտեսական գործերով վճիռները և որոշումները, ինչպես նաև քրեական գործերով օտարերկրյա դատարանների դատավճիռներն ու որոշումները` վնասի հատուցման և գույքային այլ բռնագանձումների մասով.</w:t>
      </w: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5) Հայաստանի Հանրապետության անդամակցությամբ (մասնակցությամբ) գործող միջազգային դատարանի, ինչպես նաև միջազգային արբիտրաժի</w:t>
      </w:r>
      <w:r w:rsidRPr="002014F0">
        <w:rPr>
          <w:rFonts w:ascii="Arial" w:eastAsia="Times New Roman" w:hAnsi="Arial" w:cs="Arial"/>
        </w:rPr>
        <w:t> </w:t>
      </w:r>
      <w:r w:rsidRPr="002014F0">
        <w:rPr>
          <w:rFonts w:ascii="GHEA Grapalat" w:eastAsia="Times New Roman" w:hAnsi="GHEA Grapalat" w:cs="Arial Unicode"/>
        </w:rPr>
        <w:t>քաղաքացիական և տնտեսական գործերով վճիռները և որոշումները:</w:t>
      </w: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6) Ֆինանսական համակարգի հաշտարարի որոշումները.</w:t>
      </w: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strike/>
        </w:rPr>
        <w:t>7) անբողոքարկելի վարչական ակտերը` «Վարչարարության հիմունքների և վարչական վարույթի մասին» Հայաստանի Հանրապետության օրենքի 13-րդ գլխով սահմանված կարգով:</w:t>
      </w:r>
      <w:r w:rsidR="0022352B" w:rsidRPr="002014F0">
        <w:rPr>
          <w:rFonts w:ascii="GHEA Grapalat" w:eastAsia="Times New Roman" w:hAnsi="GHEA Grapalat" w:cs="Times New Roman"/>
        </w:rPr>
        <w:t xml:space="preserve"> ուժը կորցրած ճանաչել:</w:t>
      </w:r>
    </w:p>
    <w:p w:rsidR="008D5BA0" w:rsidRPr="002014F0" w:rsidRDefault="008D5BA0" w:rsidP="00370BE9">
      <w:pPr>
        <w:ind w:firstLine="400"/>
        <w:jc w:val="both"/>
        <w:rPr>
          <w:rFonts w:ascii="GHEA Grapalat" w:eastAsia="Times New Roman" w:hAnsi="GHEA Grapalat" w:cs="Arial Unicode"/>
          <w:b/>
          <w:bCs/>
          <w:i/>
          <w:iCs/>
        </w:rPr>
      </w:pPr>
      <w:r w:rsidRPr="002014F0">
        <w:rPr>
          <w:rFonts w:ascii="GHEA Grapalat" w:eastAsia="Times New Roman" w:hAnsi="GHEA Grapalat" w:cs="Times New Roman"/>
          <w:b/>
          <w:bCs/>
          <w:i/>
          <w:iCs/>
        </w:rPr>
        <w:t>(2-րդ հոդվածը լրաց. 11.09.01 ՀՕ-221, խմբ. 11.09.01 ՀՕ-222, խմբ., լրաց.</w:t>
      </w:r>
      <w:r w:rsidRPr="002014F0">
        <w:rPr>
          <w:rFonts w:ascii="Arial" w:eastAsia="Times New Roman" w:hAnsi="Arial" w:cs="Arial"/>
          <w:b/>
          <w:bCs/>
          <w:i/>
          <w:iCs/>
        </w:rPr>
        <w:t> </w:t>
      </w:r>
      <w:r w:rsidRPr="002014F0">
        <w:rPr>
          <w:rFonts w:ascii="GHEA Grapalat" w:eastAsia="Times New Roman" w:hAnsi="GHEA Grapalat" w:cs="Arial Unicode"/>
          <w:b/>
          <w:bCs/>
          <w:i/>
          <w:iCs/>
        </w:rPr>
        <w:t>04.02.04 ՀՕ-32-Ն, փոփ. 25.12.06 ՀՕ-69-Ն, խմբ. 28.11.07 ՀՕ-279-Ն, լրաց. 17.06.08 ՀՕ-</w:t>
      </w:r>
      <w:r w:rsidRPr="002014F0">
        <w:rPr>
          <w:rFonts w:ascii="GHEA Grapalat" w:eastAsia="Times New Roman" w:hAnsi="GHEA Grapalat" w:cs="Times New Roman"/>
          <w:b/>
          <w:bCs/>
          <w:i/>
          <w:iCs/>
        </w:rPr>
        <w:t>133-Ն, փոփ., լրաց.</w:t>
      </w:r>
      <w:r w:rsidRPr="002014F0">
        <w:rPr>
          <w:rFonts w:ascii="Arial" w:eastAsia="Times New Roman" w:hAnsi="Arial" w:cs="Arial"/>
          <w:b/>
          <w:bCs/>
          <w:i/>
          <w:iCs/>
        </w:rPr>
        <w:t> </w:t>
      </w:r>
      <w:r w:rsidRPr="002014F0">
        <w:rPr>
          <w:rFonts w:ascii="GHEA Grapalat" w:eastAsia="Times New Roman" w:hAnsi="GHEA Grapalat" w:cs="Arial Unicode"/>
          <w:b/>
          <w:bCs/>
          <w:i/>
          <w:iCs/>
        </w:rPr>
        <w:t>05.12.13 ՀՕ-142-Ն)</w:t>
      </w:r>
    </w:p>
    <w:p w:rsidR="00150D6D" w:rsidRPr="002014F0" w:rsidRDefault="00150D6D" w:rsidP="00370BE9">
      <w:pPr>
        <w:ind w:firstLine="400"/>
        <w:jc w:val="both"/>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8D5BA0" w:rsidRPr="002014F0" w:rsidTr="008D5BA0">
        <w:trPr>
          <w:tblCellSpacing w:w="0" w:type="dxa"/>
        </w:trPr>
        <w:tc>
          <w:tcPr>
            <w:tcW w:w="2025" w:type="dxa"/>
            <w:hideMark/>
          </w:tcPr>
          <w:p w:rsidR="008D5BA0" w:rsidRPr="002014F0" w:rsidRDefault="008D5BA0" w:rsidP="00370BE9">
            <w:pPr>
              <w:jc w:val="both"/>
              <w:rPr>
                <w:rFonts w:ascii="GHEA Grapalat" w:eastAsia="Times New Roman" w:hAnsi="GHEA Grapalat" w:cs="Times New Roman"/>
              </w:rPr>
            </w:pPr>
            <w:r w:rsidRPr="002014F0">
              <w:rPr>
                <w:rFonts w:ascii="GHEA Grapalat" w:eastAsia="Times New Roman" w:hAnsi="GHEA Grapalat" w:cs="Times New Roman"/>
                <w:b/>
                <w:bCs/>
              </w:rPr>
              <w:t>Հոդված 4.</w:t>
            </w:r>
          </w:p>
        </w:tc>
        <w:tc>
          <w:tcPr>
            <w:tcW w:w="0" w:type="auto"/>
            <w:vAlign w:val="center"/>
            <w:hideMark/>
          </w:tcPr>
          <w:p w:rsidR="008D5BA0" w:rsidRPr="002014F0" w:rsidRDefault="008D5BA0" w:rsidP="00370BE9">
            <w:pPr>
              <w:jc w:val="both"/>
              <w:rPr>
                <w:rFonts w:ascii="GHEA Grapalat" w:eastAsia="Times New Roman" w:hAnsi="GHEA Grapalat" w:cs="Times New Roman"/>
              </w:rPr>
            </w:pPr>
            <w:r w:rsidRPr="002014F0">
              <w:rPr>
                <w:rFonts w:ascii="GHEA Grapalat" w:eastAsia="Times New Roman" w:hAnsi="GHEA Grapalat" w:cs="Times New Roman"/>
                <w:b/>
                <w:bCs/>
              </w:rPr>
              <w:t>Հարկադիր կատարման միջոցների կիրառման հիմքը</w:t>
            </w:r>
          </w:p>
        </w:tc>
      </w:tr>
    </w:tbl>
    <w:p w:rsidR="00150D6D" w:rsidRPr="002014F0" w:rsidRDefault="00150D6D" w:rsidP="00370BE9">
      <w:pPr>
        <w:ind w:firstLine="400"/>
        <w:jc w:val="both"/>
        <w:rPr>
          <w:rFonts w:ascii="GHEA Grapalat" w:eastAsia="Times New Roman" w:hAnsi="GHEA Grapalat" w:cs="Times New Roman"/>
        </w:rPr>
      </w:pP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 xml:space="preserve">Հարկադիր կատարման միջոցների կիրառման հիմքը սույն օրենքով սահմանված կարգով տրված կատարողական թերթն է, </w:t>
      </w:r>
      <w:r w:rsidRPr="002014F0">
        <w:rPr>
          <w:rFonts w:ascii="GHEA Grapalat" w:eastAsia="Times New Roman" w:hAnsi="GHEA Grapalat" w:cs="Times New Roman"/>
          <w:strike/>
        </w:rPr>
        <w:t>ինչպես նաև «Վարչարարության հիմունքների և վարչական վարույթի մասին» Հայաստանի Հանրապետության օրենքի 88-րդ հոդվածի 4-րդ մասի պահանջների պահպանմամբ ներկայացված դիմումը:</w:t>
      </w:r>
    </w:p>
    <w:p w:rsidR="008D5BA0" w:rsidRPr="002014F0" w:rsidRDefault="008D5BA0" w:rsidP="00370BE9">
      <w:pPr>
        <w:ind w:firstLine="400"/>
        <w:jc w:val="both"/>
        <w:rPr>
          <w:rFonts w:ascii="GHEA Grapalat" w:eastAsia="Times New Roman" w:hAnsi="GHEA Grapalat" w:cs="Times New Roman"/>
          <w:b/>
          <w:bCs/>
          <w:i/>
          <w:iCs/>
        </w:rPr>
      </w:pPr>
      <w:r w:rsidRPr="002014F0">
        <w:rPr>
          <w:rFonts w:ascii="GHEA Grapalat" w:eastAsia="Times New Roman" w:hAnsi="GHEA Grapalat" w:cs="Times New Roman"/>
          <w:b/>
          <w:bCs/>
          <w:i/>
          <w:iCs/>
        </w:rPr>
        <w:t>(4-րդ</w:t>
      </w:r>
      <w:r w:rsidRPr="002014F0">
        <w:rPr>
          <w:rFonts w:ascii="Arial" w:eastAsia="Times New Roman" w:hAnsi="Arial" w:cs="Arial"/>
          <w:b/>
          <w:bCs/>
          <w:i/>
          <w:iCs/>
        </w:rPr>
        <w:t> </w:t>
      </w:r>
      <w:r w:rsidRPr="002014F0">
        <w:rPr>
          <w:rFonts w:ascii="GHEA Grapalat" w:eastAsia="Times New Roman" w:hAnsi="GHEA Grapalat" w:cs="Arial Unicode"/>
          <w:b/>
          <w:bCs/>
          <w:i/>
          <w:iCs/>
        </w:rPr>
        <w:t>հոդվածը լրաց.</w:t>
      </w:r>
      <w:r w:rsidRPr="002014F0">
        <w:rPr>
          <w:rFonts w:ascii="Arial" w:eastAsia="Times New Roman" w:hAnsi="Arial" w:cs="Arial"/>
          <w:b/>
          <w:bCs/>
          <w:i/>
          <w:iCs/>
        </w:rPr>
        <w:t> </w:t>
      </w:r>
      <w:r w:rsidRPr="002014F0">
        <w:rPr>
          <w:rFonts w:ascii="GHEA Grapalat" w:eastAsia="Times New Roman" w:hAnsi="GHEA Grapalat" w:cs="Arial Unicode"/>
          <w:b/>
          <w:bCs/>
          <w:i/>
          <w:iCs/>
        </w:rPr>
        <w:t>17.12.1</w:t>
      </w:r>
      <w:r w:rsidRPr="002014F0">
        <w:rPr>
          <w:rFonts w:ascii="GHEA Grapalat" w:eastAsia="Times New Roman" w:hAnsi="GHEA Grapalat" w:cs="Times New Roman"/>
          <w:b/>
          <w:bCs/>
          <w:i/>
          <w:iCs/>
        </w:rPr>
        <w:t>4 ՀՕ-252-Ն)</w:t>
      </w:r>
    </w:p>
    <w:p w:rsidR="00150D6D" w:rsidRPr="002014F0" w:rsidRDefault="00150D6D" w:rsidP="00370BE9">
      <w:pPr>
        <w:ind w:firstLine="400"/>
        <w:jc w:val="both"/>
        <w:rPr>
          <w:rFonts w:ascii="GHEA Grapalat" w:eastAsia="Times New Roman" w:hAnsi="GHEA Grapalat" w:cs="Times New Roman"/>
        </w:rPr>
      </w:pPr>
    </w:p>
    <w:tbl>
      <w:tblPr>
        <w:tblW w:w="5000" w:type="pct"/>
        <w:tblCellSpacing w:w="7" w:type="dxa"/>
        <w:tblCellMar>
          <w:left w:w="0" w:type="dxa"/>
          <w:right w:w="0" w:type="dxa"/>
        </w:tblCellMar>
        <w:tblLook w:val="04A0" w:firstRow="1" w:lastRow="0" w:firstColumn="1" w:lastColumn="0" w:noHBand="0" w:noVBand="1"/>
      </w:tblPr>
      <w:tblGrid>
        <w:gridCol w:w="2046"/>
        <w:gridCol w:w="7612"/>
      </w:tblGrid>
      <w:tr w:rsidR="008D5BA0" w:rsidRPr="002014F0" w:rsidTr="008D5BA0">
        <w:trPr>
          <w:tblCellSpacing w:w="7" w:type="dxa"/>
        </w:trPr>
        <w:tc>
          <w:tcPr>
            <w:tcW w:w="2025" w:type="dxa"/>
            <w:hideMark/>
          </w:tcPr>
          <w:p w:rsidR="008D5BA0" w:rsidRPr="002014F0" w:rsidRDefault="008D5BA0" w:rsidP="00370BE9">
            <w:pPr>
              <w:jc w:val="both"/>
              <w:rPr>
                <w:rFonts w:ascii="GHEA Grapalat" w:eastAsia="Times New Roman" w:hAnsi="GHEA Grapalat" w:cs="Times New Roman"/>
                <w:b/>
                <w:bCs/>
              </w:rPr>
            </w:pPr>
            <w:r w:rsidRPr="002014F0">
              <w:rPr>
                <w:rFonts w:ascii="GHEA Grapalat" w:eastAsia="Times New Roman" w:hAnsi="GHEA Grapalat" w:cs="Times New Roman"/>
                <w:b/>
                <w:bCs/>
              </w:rPr>
              <w:t>Հոդված 31.1.</w:t>
            </w:r>
          </w:p>
          <w:p w:rsidR="00022770" w:rsidRPr="002014F0" w:rsidRDefault="00022770" w:rsidP="00370BE9">
            <w:pPr>
              <w:jc w:val="both"/>
              <w:rPr>
                <w:rFonts w:ascii="GHEA Grapalat" w:eastAsia="Times New Roman" w:hAnsi="GHEA Grapalat" w:cs="Times New Roman"/>
              </w:rPr>
            </w:pPr>
            <w:r w:rsidRPr="002014F0">
              <w:rPr>
                <w:rFonts w:ascii="GHEA Grapalat" w:eastAsia="Times New Roman" w:hAnsi="GHEA Grapalat" w:cs="Times New Roman"/>
              </w:rPr>
              <w:t>ուժը կորցրած ճանաչել:</w:t>
            </w:r>
          </w:p>
        </w:tc>
        <w:tc>
          <w:tcPr>
            <w:tcW w:w="0" w:type="auto"/>
            <w:hideMark/>
          </w:tcPr>
          <w:p w:rsidR="008D5BA0" w:rsidRPr="002014F0" w:rsidRDefault="008D5BA0" w:rsidP="00370BE9">
            <w:pPr>
              <w:jc w:val="both"/>
              <w:rPr>
                <w:rFonts w:ascii="GHEA Grapalat" w:eastAsia="Times New Roman" w:hAnsi="GHEA Grapalat" w:cs="Times New Roman"/>
                <w:strike/>
              </w:rPr>
            </w:pPr>
            <w:r w:rsidRPr="002014F0">
              <w:rPr>
                <w:rFonts w:ascii="Arial" w:eastAsia="Times New Roman" w:hAnsi="Arial" w:cs="Arial"/>
                <w:b/>
                <w:bCs/>
              </w:rPr>
              <w:t> </w:t>
            </w:r>
            <w:r w:rsidRPr="002014F0">
              <w:rPr>
                <w:rFonts w:ascii="GHEA Grapalat" w:eastAsia="Times New Roman" w:hAnsi="GHEA Grapalat" w:cs="Arial Unicode"/>
                <w:b/>
                <w:bCs/>
                <w:strike/>
              </w:rPr>
              <w:t>Հանրային իրավական դրամական պահանջի կատարման վերաբերյալ</w:t>
            </w:r>
            <w:r w:rsidRPr="002014F0">
              <w:rPr>
                <w:rFonts w:ascii="GHEA Grapalat" w:eastAsia="Times New Roman" w:hAnsi="GHEA Grapalat" w:cs="Times New Roman"/>
                <w:b/>
                <w:bCs/>
                <w:strike/>
              </w:rPr>
              <w:t xml:space="preserve"> փաստաթղթերը վարչական մարմին վերադարձնելը</w:t>
            </w:r>
          </w:p>
        </w:tc>
      </w:tr>
    </w:tbl>
    <w:p w:rsidR="008D5BA0" w:rsidRPr="002014F0" w:rsidRDefault="008D5BA0" w:rsidP="00370BE9">
      <w:pPr>
        <w:ind w:firstLine="400"/>
        <w:jc w:val="both"/>
        <w:rPr>
          <w:rFonts w:ascii="GHEA Grapalat" w:eastAsia="Times New Roman" w:hAnsi="GHEA Grapalat" w:cs="Times New Roman"/>
        </w:rPr>
      </w:pPr>
      <w:r w:rsidRPr="002014F0">
        <w:rPr>
          <w:rFonts w:ascii="Arial" w:eastAsia="Times New Roman" w:hAnsi="Arial" w:cs="Arial"/>
        </w:rPr>
        <w:t> </w:t>
      </w:r>
    </w:p>
    <w:p w:rsidR="008D5BA0" w:rsidRPr="002014F0" w:rsidRDefault="008D5BA0"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1. «Վարչարարության հիմունքների և վարչական վարույթի մասին» Հայաստանի Հանրապետության օրենքի 88-րդ հոդվածի 4-րդ մասով նախատեսված պահանջներին չհամապատասխանող, ինչպես նաև ֆիզիկական անձից գանձման ենթակա դրամական պահանջը երկու հարյուր հազար դրամը գերազանցելու, ինչպես նաև «Վարչարարության հիմունքների և վարչական վարույթի մասին» Հայաստանի Հանրապետության օրենքի 88-րդ հոդվածի 2.1-ին մասի պահանջներին չհամապատասխանելու դեպքերում ներկայացված փաստաթղթերը հարկադիր կատարողը վերադարձնում է վարչական մարմին:</w:t>
      </w:r>
    </w:p>
    <w:p w:rsidR="008D5BA0" w:rsidRPr="00370BE9" w:rsidRDefault="008D5BA0" w:rsidP="00370BE9">
      <w:pPr>
        <w:ind w:firstLine="400"/>
        <w:jc w:val="both"/>
        <w:rPr>
          <w:rFonts w:ascii="GHEA Grapalat" w:eastAsia="Times New Roman" w:hAnsi="GHEA Grapalat" w:cs="Times New Roman"/>
          <w:b/>
          <w:bCs/>
          <w:i/>
          <w:iCs/>
          <w:strike/>
        </w:rPr>
      </w:pPr>
      <w:r w:rsidRPr="002014F0">
        <w:rPr>
          <w:rFonts w:ascii="GHEA Grapalat" w:eastAsia="Times New Roman" w:hAnsi="GHEA Grapalat" w:cs="Times New Roman"/>
          <w:b/>
          <w:bCs/>
          <w:i/>
          <w:iCs/>
          <w:strike/>
        </w:rPr>
        <w:t>(31.1-ին հոդվածը</w:t>
      </w:r>
      <w:r w:rsidRPr="002014F0">
        <w:rPr>
          <w:rFonts w:ascii="Arial" w:eastAsia="Times New Roman" w:hAnsi="Arial" w:cs="Arial"/>
          <w:b/>
          <w:bCs/>
          <w:i/>
          <w:iCs/>
          <w:strike/>
        </w:rPr>
        <w:t> </w:t>
      </w:r>
      <w:r w:rsidRPr="002014F0">
        <w:rPr>
          <w:rFonts w:ascii="GHEA Grapalat" w:eastAsia="Times New Roman" w:hAnsi="GHEA Grapalat" w:cs="Arial Unicode"/>
          <w:b/>
          <w:bCs/>
          <w:i/>
          <w:iCs/>
          <w:strike/>
        </w:rPr>
        <w:t>լրաց.</w:t>
      </w:r>
      <w:r w:rsidRPr="002014F0">
        <w:rPr>
          <w:rFonts w:ascii="Arial" w:eastAsia="Times New Roman" w:hAnsi="Arial" w:cs="Arial"/>
          <w:b/>
          <w:bCs/>
          <w:i/>
          <w:iCs/>
          <w:strike/>
        </w:rPr>
        <w:t> </w:t>
      </w:r>
      <w:r w:rsidRPr="002014F0">
        <w:rPr>
          <w:rFonts w:ascii="GHEA Grapalat" w:eastAsia="Times New Roman" w:hAnsi="GHEA Grapalat" w:cs="Arial Unicode"/>
          <w:b/>
          <w:bCs/>
          <w:i/>
          <w:iCs/>
          <w:strike/>
        </w:rPr>
        <w:t>17.12.14 ՀՕ-252-Ն</w:t>
      </w:r>
      <w:r w:rsidRPr="002014F0">
        <w:rPr>
          <w:rFonts w:ascii="GHEA Grapalat" w:eastAsia="Times New Roman" w:hAnsi="GHEA Grapalat" w:cs="Times New Roman"/>
          <w:b/>
          <w:bCs/>
          <w:i/>
          <w:iCs/>
          <w:strike/>
        </w:rPr>
        <w:t>)</w:t>
      </w:r>
    </w:p>
    <w:p w:rsidR="00150D6D" w:rsidRPr="00370BE9" w:rsidRDefault="00150D6D" w:rsidP="00370BE9">
      <w:pPr>
        <w:ind w:firstLine="400"/>
        <w:jc w:val="both"/>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8D5BA0" w:rsidRPr="00370BE9" w:rsidTr="008D5BA0">
        <w:trPr>
          <w:tblCellSpacing w:w="0" w:type="dxa"/>
        </w:trPr>
        <w:tc>
          <w:tcPr>
            <w:tcW w:w="2025" w:type="dxa"/>
            <w:hideMark/>
          </w:tcPr>
          <w:p w:rsidR="008D5BA0" w:rsidRPr="00370BE9" w:rsidRDefault="008D5BA0" w:rsidP="00370BE9">
            <w:pPr>
              <w:jc w:val="both"/>
              <w:rPr>
                <w:rFonts w:ascii="GHEA Grapalat" w:eastAsia="Times New Roman" w:hAnsi="GHEA Grapalat" w:cs="Times New Roman"/>
              </w:rPr>
            </w:pPr>
            <w:r w:rsidRPr="00370BE9">
              <w:rPr>
                <w:rFonts w:ascii="GHEA Grapalat" w:eastAsia="Times New Roman" w:hAnsi="GHEA Grapalat" w:cs="Times New Roman"/>
                <w:b/>
                <w:bCs/>
              </w:rPr>
              <w:lastRenderedPageBreak/>
              <w:t>Հոդված 37.</w:t>
            </w:r>
          </w:p>
        </w:tc>
        <w:tc>
          <w:tcPr>
            <w:tcW w:w="0" w:type="auto"/>
            <w:vAlign w:val="center"/>
            <w:hideMark/>
          </w:tcPr>
          <w:p w:rsidR="008D5BA0" w:rsidRPr="00370BE9" w:rsidRDefault="008D5BA0" w:rsidP="00370BE9">
            <w:pPr>
              <w:jc w:val="both"/>
              <w:rPr>
                <w:rFonts w:ascii="GHEA Grapalat" w:eastAsia="Times New Roman" w:hAnsi="GHEA Grapalat" w:cs="Times New Roman"/>
              </w:rPr>
            </w:pPr>
            <w:r w:rsidRPr="00370BE9">
              <w:rPr>
                <w:rFonts w:ascii="GHEA Grapalat" w:eastAsia="Times New Roman" w:hAnsi="GHEA Grapalat" w:cs="Times New Roman"/>
                <w:b/>
                <w:bCs/>
              </w:rPr>
              <w:t>Կատարողական վարույթը կասեցնելու հարկադիր կատարողի պարտականությունը</w:t>
            </w:r>
          </w:p>
        </w:tc>
      </w:tr>
    </w:tbl>
    <w:p w:rsidR="00150D6D" w:rsidRPr="00370BE9" w:rsidRDefault="00150D6D" w:rsidP="00370BE9">
      <w:pPr>
        <w:ind w:firstLine="400"/>
        <w:jc w:val="both"/>
        <w:rPr>
          <w:rFonts w:ascii="GHEA Grapalat" w:eastAsia="Times New Roman" w:hAnsi="GHEA Grapalat" w:cs="Times New Roman"/>
        </w:rPr>
      </w:pP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Հարկադիր կատարողը պարտավոր է կասեցնել կատարողական վարույթը, եթե`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1)</w:t>
      </w:r>
      <w:r w:rsidRPr="00370BE9">
        <w:rPr>
          <w:rFonts w:ascii="Arial" w:eastAsia="Times New Roman" w:hAnsi="Arial" w:cs="Arial"/>
        </w:rPr>
        <w:t> </w:t>
      </w:r>
      <w:r w:rsidRPr="00370BE9">
        <w:rPr>
          <w:rFonts w:ascii="GHEA Grapalat" w:eastAsia="Times New Roman" w:hAnsi="GHEA Grapalat" w:cs="Times New Roman"/>
          <w:b/>
          <w:bCs/>
          <w:i/>
          <w:iCs/>
        </w:rPr>
        <w:t>(կետն ուժը կորցրել է 16.12.05 ՀՕ-18-Ն)</w:t>
      </w:r>
    </w:p>
    <w:p w:rsidR="008D5BA0" w:rsidRPr="00370BE9" w:rsidRDefault="008D5BA0" w:rsidP="00370BE9">
      <w:pPr>
        <w:ind w:firstLine="400"/>
        <w:jc w:val="both"/>
        <w:rPr>
          <w:rFonts w:ascii="GHEA Grapalat" w:eastAsia="Times New Roman" w:hAnsi="GHEA Grapalat" w:cs="Times New Roman"/>
        </w:rPr>
      </w:pPr>
      <w:r w:rsidRPr="00370BE9">
        <w:rPr>
          <w:rFonts w:ascii="Arial" w:eastAsia="Times New Roman" w:hAnsi="Arial" w:cs="Arial"/>
        </w:rPr>
        <w:t> </w:t>
      </w:r>
      <w:r w:rsidRPr="00370BE9">
        <w:rPr>
          <w:rFonts w:ascii="GHEA Grapalat" w:eastAsia="Times New Roman" w:hAnsi="GHEA Grapalat" w:cs="Arial Unicode"/>
        </w:rPr>
        <w:t xml:space="preserve">2) պարտապանը ճանաչվել է անգործունակ.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3) պարտապանը զինված ուժերի և այլ զորքերի կազմում մասնակցում է մարտական գործողությունների, կամ առկա է նմանատիպ պայմաններում գտնվող պահանջատիրոջ խնդրանքը.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4) դատարանը գործ է հարուցել պարտապանին սնանկ ճանաչելու մասին կամ Հայաստանի Հանրապետության կենտրոնական բանկը պարտապան բանկին անվճարունակ է ճանաչել.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5) հայց է ներկայացվել դատարան այն գույքն արգելանքից հանելու մասին, որի վրա բռնագանձում է տարածվել կատարողական թերթով.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6) դատարանը որոշում է կայացրել կատարողական վարույթը կասեցնելու մասին.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7) առկա է հաշտության համաձայնություն կնքելու մասին կողմերի դիմումը.</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8) եթե գույքի բռնագանձման վերաբերյալ վճռի հարկադիր կատարման ընթացքում պարտապանի ողջ գույքի վրա բռնագանձում տարածելու պարագայում պարզվում է, որ այդ գույքը օրենքով սահմանված նվազագույն աշխատավարձի հազարապատիկի և ավելի չափով բավարար չէ պարտատիրոջ (պահանջատիրոջ) հանդեպ պարտավորությունների ամբողջական կատարումն ապահովելու համար կամ դատական ակտերի հարկադիր կատարման ծառայության որևէ կատարողական վարույթով (վարույթներով) պարտատիրոջ (պահանջատիրոջ) պահանջը բավարարելու դեպքում գույքի օրենքով սահմանված նվազագույն աշխատավարձի հազարապատիկի և ավելի չափով անբավարարության դեպքում անհնարին կդառնա այդ կամ այլ կատարողական վարույթով (վարույթներով) որևէ այլ պարտատիրոջ (պահանջատիրոջ) հանդեպ պարտավորությունների ամբողջական կատարումը.</w:t>
      </w: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9</w:t>
      </w:r>
      <w:r w:rsidRPr="002014F0">
        <w:rPr>
          <w:rFonts w:ascii="GHEA Grapalat" w:eastAsia="Times New Roman" w:hAnsi="GHEA Grapalat" w:cs="Times New Roman"/>
          <w:strike/>
        </w:rPr>
        <w:t>) վարչական դատարանը վարույթ է ընդունել կատարման ենթակա դրամական պահանջի վերաբերյալ հայց։</w:t>
      </w:r>
      <w:r w:rsidR="00022770" w:rsidRPr="002014F0">
        <w:rPr>
          <w:rFonts w:ascii="GHEA Grapalat" w:eastAsia="Times New Roman" w:hAnsi="GHEA Grapalat" w:cs="Times New Roman"/>
        </w:rPr>
        <w:t xml:space="preserve"> ուժը կորցրած ճանաչել</w:t>
      </w:r>
    </w:p>
    <w:p w:rsidR="008D5BA0" w:rsidRPr="00370BE9"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Եթե բռնագանձում է տարածվել մեկից ավելի</w:t>
      </w:r>
      <w:r w:rsidRPr="00370BE9">
        <w:rPr>
          <w:rFonts w:ascii="GHEA Grapalat" w:eastAsia="Times New Roman" w:hAnsi="GHEA Grapalat" w:cs="Times New Roman"/>
        </w:rPr>
        <w:t xml:space="preserve"> գույքի նկատմամբ, ապա գույքն արգելանքից հանելու մասին դատարան հայց ներկայացվելու դեպքում կատարողական վարույթը կասեցվում է այդ գույքի վրա բռնագանձում տարածելու մասով:</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Հարկադիր կատարողը չի կասեցնում կատարողական վարույթը «Սնանկության մասին» Հայաստանի Հանրապետության օրենքի 39-րդ հոդվածի 3-րդ մասի «գ» և «դ» կետերով նախատեսված դեպքերում:</w:t>
      </w:r>
    </w:p>
    <w:p w:rsidR="008D5BA0" w:rsidRPr="00370BE9" w:rsidRDefault="008D5BA0" w:rsidP="00370BE9">
      <w:pPr>
        <w:ind w:firstLine="400"/>
        <w:jc w:val="both"/>
        <w:rPr>
          <w:rFonts w:ascii="GHEA Grapalat" w:eastAsia="Times New Roman" w:hAnsi="GHEA Grapalat" w:cs="Times New Roman"/>
          <w:b/>
          <w:bCs/>
          <w:i/>
          <w:iCs/>
        </w:rPr>
      </w:pPr>
      <w:r w:rsidRPr="00370BE9">
        <w:rPr>
          <w:rFonts w:ascii="GHEA Grapalat" w:eastAsia="Times New Roman" w:hAnsi="GHEA Grapalat" w:cs="Times New Roman"/>
          <w:b/>
          <w:bCs/>
          <w:i/>
          <w:iCs/>
        </w:rPr>
        <w:t>(37-րդ հոդվածը</w:t>
      </w:r>
      <w:r w:rsidRPr="00370BE9">
        <w:rPr>
          <w:rFonts w:ascii="Arial" w:eastAsia="Times New Roman" w:hAnsi="Arial" w:cs="Arial"/>
          <w:b/>
          <w:bCs/>
          <w:i/>
          <w:iCs/>
        </w:rPr>
        <w:t> </w:t>
      </w:r>
      <w:r w:rsidRPr="00370BE9">
        <w:rPr>
          <w:rFonts w:ascii="GHEA Grapalat" w:eastAsia="Times New Roman" w:hAnsi="GHEA Grapalat" w:cs="Arial Unicode"/>
          <w:b/>
          <w:bCs/>
          <w:i/>
          <w:iCs/>
        </w:rPr>
        <w:t>լրաց.</w:t>
      </w:r>
      <w:r w:rsidRPr="00370BE9">
        <w:rPr>
          <w:rFonts w:ascii="Arial" w:eastAsia="Times New Roman" w:hAnsi="Arial" w:cs="Arial"/>
          <w:b/>
          <w:bCs/>
          <w:i/>
          <w:iCs/>
        </w:rPr>
        <w:t> </w:t>
      </w:r>
      <w:r w:rsidRPr="00370BE9">
        <w:rPr>
          <w:rFonts w:ascii="GHEA Grapalat" w:eastAsia="Times New Roman" w:hAnsi="GHEA Grapalat" w:cs="Arial Unicode"/>
          <w:b/>
          <w:bCs/>
          <w:i/>
          <w:iCs/>
        </w:rPr>
        <w:t>06.11.01 ՀՕ-259, փոփ. 16.12.05 ՀՕ-18-Ն, լրաց. 22.12.10 ՀՕ-14-Ն, 24.03.11</w:t>
      </w:r>
      <w:r w:rsidRPr="00370BE9">
        <w:rPr>
          <w:rFonts w:ascii="Arial" w:eastAsia="Times New Roman" w:hAnsi="Arial" w:cs="Arial"/>
          <w:b/>
          <w:bCs/>
          <w:i/>
          <w:iCs/>
        </w:rPr>
        <w:t> </w:t>
      </w:r>
      <w:r w:rsidRPr="00370BE9">
        <w:rPr>
          <w:rFonts w:ascii="GHEA Grapalat" w:eastAsia="Times New Roman" w:hAnsi="GHEA Grapalat" w:cs="Arial Unicode"/>
          <w:b/>
          <w:bCs/>
          <w:i/>
          <w:iCs/>
        </w:rPr>
        <w:t>ՀՕ-71-Ն, 23.06.11 ՀՕ-236-Ն, 05.12.13 ՀՕ-142-Ն</w:t>
      </w:r>
      <w:r w:rsidRPr="00370BE9">
        <w:rPr>
          <w:rFonts w:ascii="GHEA Grapalat" w:eastAsia="Times New Roman" w:hAnsi="GHEA Grapalat" w:cs="Times New Roman"/>
          <w:b/>
          <w:bCs/>
          <w:i/>
          <w:iCs/>
        </w:rPr>
        <w:t>)</w:t>
      </w:r>
    </w:p>
    <w:p w:rsidR="00150D6D" w:rsidRPr="00370BE9" w:rsidRDefault="00150D6D" w:rsidP="00370BE9">
      <w:pPr>
        <w:ind w:firstLine="400"/>
        <w:jc w:val="both"/>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8D5BA0" w:rsidRPr="00370BE9" w:rsidTr="008D5BA0">
        <w:trPr>
          <w:tblCellSpacing w:w="0" w:type="dxa"/>
        </w:trPr>
        <w:tc>
          <w:tcPr>
            <w:tcW w:w="2025" w:type="dxa"/>
            <w:hideMark/>
          </w:tcPr>
          <w:p w:rsidR="008D5BA0" w:rsidRPr="00370BE9" w:rsidRDefault="008D5BA0" w:rsidP="00370BE9">
            <w:pPr>
              <w:jc w:val="both"/>
              <w:rPr>
                <w:rFonts w:ascii="GHEA Grapalat" w:eastAsia="Times New Roman" w:hAnsi="GHEA Grapalat" w:cs="Times New Roman"/>
              </w:rPr>
            </w:pPr>
            <w:r w:rsidRPr="00370BE9">
              <w:rPr>
                <w:rFonts w:ascii="GHEA Grapalat" w:eastAsia="Times New Roman" w:hAnsi="GHEA Grapalat" w:cs="Times New Roman"/>
                <w:b/>
                <w:bCs/>
              </w:rPr>
              <w:t>Հոդված 41.</w:t>
            </w:r>
          </w:p>
        </w:tc>
        <w:tc>
          <w:tcPr>
            <w:tcW w:w="0" w:type="auto"/>
            <w:vAlign w:val="center"/>
            <w:hideMark/>
          </w:tcPr>
          <w:p w:rsidR="008D5BA0" w:rsidRPr="00370BE9" w:rsidRDefault="008D5BA0" w:rsidP="00370BE9">
            <w:pPr>
              <w:jc w:val="both"/>
              <w:rPr>
                <w:rFonts w:ascii="GHEA Grapalat" w:eastAsia="Times New Roman" w:hAnsi="GHEA Grapalat" w:cs="Times New Roman"/>
              </w:rPr>
            </w:pPr>
            <w:r w:rsidRPr="00370BE9">
              <w:rPr>
                <w:rFonts w:ascii="GHEA Grapalat" w:eastAsia="Times New Roman" w:hAnsi="GHEA Grapalat" w:cs="Times New Roman"/>
                <w:b/>
                <w:bCs/>
              </w:rPr>
              <w:t>Կատարողական վարույթի ավարտը</w:t>
            </w:r>
          </w:p>
        </w:tc>
      </w:tr>
    </w:tbl>
    <w:p w:rsidR="00150D6D" w:rsidRPr="00370BE9" w:rsidRDefault="00150D6D" w:rsidP="00370BE9">
      <w:pPr>
        <w:ind w:firstLine="400"/>
        <w:jc w:val="both"/>
        <w:rPr>
          <w:rFonts w:ascii="GHEA Grapalat" w:eastAsia="Times New Roman" w:hAnsi="GHEA Grapalat" w:cs="Times New Roman"/>
        </w:rPr>
      </w:pP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1. Հարկադիր կատարողն ավարտում է կատարողական վարույթը, եթե`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1) պահանջատերը դիմում է ներկայացրել կատարողական թերթը վերադարձնելու մասին.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2) անհնարին է պարզել պարտապանի գտնվելու վայրը, իսկ հարկադիր կատարողի և (կամ) պահանջատիրոջ ձեռնարկած` օրենքով թույլատրելի բոլոր միջոցները եղել են ապարդյուն.</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2.1) անհնարին է պարզել պարտապանի գույքի գտնվելու վայրը, իսկ հարկադիր կատարողի և (կամ) պահանջատիրոջ ձեռնարկած` օրենքով թույլատրելի բոլոր միջոցները եղել են ապարդյուն.</w:t>
      </w:r>
      <w:r w:rsidRPr="00370BE9">
        <w:rPr>
          <w:rFonts w:ascii="Arial" w:eastAsia="Times New Roman" w:hAnsi="Arial" w:cs="Arial"/>
        </w:rPr>
        <w:t>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lastRenderedPageBreak/>
        <w:t xml:space="preserve">3) պարտապանը չունի գույք կամ եկամուտներ, որոնց վրա կարելի է բռնագանձում տարածել և հարկադիր կատարողի՝ սույն օրենքի 40 հոդվածի երրորդ մասով սահմանված կարգով իրականացված հետախուզումը և (կամ) պահանջատիրոջ կողմից պարտապանի գույքը փնտրելու ուղղությամբ ձեռնարկված՝ օրենքով թույլատրելի բոլոր միջոցները եղել են ապարդյուն.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4) պարտապանի գույքը բավարար չէ պահանջատիրոջ (պահանջատերերի) պահանջները բավարարելու համար.</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4.1) պահանջատիրոջը գրավոր առաջարկություն է արվել ընդհանուր բաժնային կամ ընդհանուր համատեղ սեփականություն համարվող անշարժ գույքից պարտապանի բաժնեմասը առանձնացնելու պահանջ ներկայացնել դատարան.</w:t>
      </w:r>
    </w:p>
    <w:p w:rsidR="008D5BA0" w:rsidRPr="002014F0"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5) ավարտվել են հայցի ապահովման վերաբերյալ կատարողական թերթի պահանջների </w:t>
      </w:r>
      <w:r w:rsidRPr="002014F0">
        <w:rPr>
          <w:rFonts w:ascii="GHEA Grapalat" w:eastAsia="Times New Roman" w:hAnsi="GHEA Grapalat" w:cs="Times New Roman"/>
        </w:rPr>
        <w:t>կատարմանն ուղղված կատարողական գործողությունները.</w:t>
      </w:r>
    </w:p>
    <w:p w:rsidR="008D5BA0" w:rsidRPr="002014F0" w:rsidRDefault="008D5BA0"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5.1) դատական կարգով վիճարկվում է հանրային իրավական դրամական պահանջի հիմք հանդիսացող վարչական ակտը</w:t>
      </w:r>
      <w:r w:rsidRPr="002014F0">
        <w:rPr>
          <w:rFonts w:ascii="GHEA Grapalat" w:eastAsia="MS Gothic" w:hAnsi="MS Gothic" w:cs="MS Gothic"/>
          <w:strike/>
        </w:rPr>
        <w:t>․</w:t>
      </w:r>
      <w:r w:rsidRPr="002014F0">
        <w:rPr>
          <w:rFonts w:ascii="GHEA Grapalat" w:eastAsia="Times New Roman" w:hAnsi="GHEA Grapalat" w:cs="Arial Unicode"/>
          <w:strike/>
        </w:rPr>
        <w:t xml:space="preserve"> </w:t>
      </w:r>
    </w:p>
    <w:p w:rsidR="008D5BA0" w:rsidRPr="002014F0" w:rsidRDefault="008D5BA0"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5</w:t>
      </w:r>
      <w:r w:rsidRPr="002014F0">
        <w:rPr>
          <w:rFonts w:ascii="GHEA Grapalat" w:eastAsia="MS Gothic" w:hAnsi="MS Gothic" w:cs="MS Gothic"/>
          <w:strike/>
        </w:rPr>
        <w:t>․</w:t>
      </w:r>
      <w:r w:rsidRPr="002014F0">
        <w:rPr>
          <w:rFonts w:ascii="GHEA Grapalat" w:eastAsia="Times New Roman" w:hAnsi="GHEA Grapalat" w:cs="Arial Unicode"/>
          <w:strike/>
        </w:rPr>
        <w:t>2) ավարտվել են վարչական մարմնի արգելանք դնելու մասին որոշման պահանջների կատարմանն ուղղված կատարողական գործողությունները:</w:t>
      </w:r>
    </w:p>
    <w:p w:rsidR="008D5BA0" w:rsidRPr="00370BE9"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6) մահացել է պահանջատեր կամ պարտապան քաղաքացին, և դատական ակտով սահմանված պահանջները կամ պարտավորությունները կարող են փոխանցվել նրա իրավահաջորդին.</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7) պարտապանի գույքի բացակայության կամ անբավարարության պատճառով կամ պարբերական վճարումների վերաբերյալ վճռի կատարման դեպքում բռնագանձումը տարածվել է պարտապանի աշխատավարձի, կենսաթոշակի և այլ եկամուտների վրա, և պահանջատիրոջ օգտին կատարվում են գումարի պարբերաբար վճարումներ.</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8) ոչ գույքային բնույթի կատարողական վարույթներով կատարողական գործողությունների ընթացքում անհնարին է դարձել դատական ակտի կատարումը: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2. Կատարողական վարույթն ավարտելու մասին հարկադիր կատարողը կայացնում է որոշում: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3. Կատարողական վարույթն ավարտելու դեպքում կատարողական թերթը վերադարձվում է պահանջատիրոջը, բացառությամբ սույն հոդվածի առաջին մասի 2-րդ և 5-րդ կետերով սահմանված դեպքերի: Եթե կատարողական վարույթն ավարտվում է պահանջատեր քաղաքացու մահվան պատճառով, ապա կատարողական թերթը վերադարձվում է մահացածի ժառանգներին` նրանց գրավոր պահանջի դեպքում: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Կատարողական վարույթն ավարտելը և կատարողական թերթը պահանջատիրոջը (նրա ժառանգին) վերադարձնելն արգելք չէ կատարողական թերթը նոր կատարման ներկայացնելու համար:</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Սույն հոդվածի 1-ին մասի 2-րդ կետով նախատեսված արգելքի վերացման դեպքում հարկադիր կատարողը որոշում է կայացնում ավարտված կատարողական վարույթը վերսկսելու մասին:</w:t>
      </w:r>
    </w:p>
    <w:p w:rsidR="008D5BA0" w:rsidRPr="00370BE9" w:rsidRDefault="008D5BA0" w:rsidP="00370BE9">
      <w:pPr>
        <w:ind w:firstLine="400"/>
        <w:jc w:val="both"/>
        <w:rPr>
          <w:rFonts w:ascii="GHEA Grapalat" w:eastAsia="Times New Roman" w:hAnsi="GHEA Grapalat" w:cs="Times New Roman"/>
          <w:b/>
          <w:bCs/>
          <w:i/>
          <w:iCs/>
        </w:rPr>
      </w:pPr>
      <w:r w:rsidRPr="00370BE9">
        <w:rPr>
          <w:rFonts w:ascii="GHEA Grapalat" w:eastAsia="Times New Roman" w:hAnsi="GHEA Grapalat" w:cs="Times New Roman"/>
          <w:b/>
          <w:bCs/>
          <w:i/>
          <w:iCs/>
        </w:rPr>
        <w:t>(41-րդ հոդվածը</w:t>
      </w:r>
      <w:r w:rsidRPr="00370BE9">
        <w:rPr>
          <w:rFonts w:ascii="Arial" w:eastAsia="Times New Roman" w:hAnsi="Arial" w:cs="Arial"/>
          <w:b/>
          <w:bCs/>
          <w:i/>
          <w:iCs/>
        </w:rPr>
        <w:t> </w:t>
      </w:r>
      <w:r w:rsidRPr="00370BE9">
        <w:rPr>
          <w:rFonts w:ascii="GHEA Grapalat" w:eastAsia="Times New Roman" w:hAnsi="GHEA Grapalat" w:cs="Arial Unicode"/>
          <w:b/>
          <w:bCs/>
          <w:i/>
          <w:iCs/>
        </w:rPr>
        <w:t>խմբ., լրաց. 16.12.05 ՀՕ-18-Ն, փոփ., լրաց. 24.03.11</w:t>
      </w:r>
      <w:r w:rsidRPr="00370BE9">
        <w:rPr>
          <w:rFonts w:ascii="Arial" w:eastAsia="Times New Roman" w:hAnsi="Arial" w:cs="Arial"/>
          <w:b/>
          <w:bCs/>
          <w:i/>
          <w:iCs/>
        </w:rPr>
        <w:t> </w:t>
      </w:r>
      <w:r w:rsidRPr="00370BE9">
        <w:rPr>
          <w:rFonts w:ascii="GHEA Grapalat" w:eastAsia="Times New Roman" w:hAnsi="GHEA Grapalat" w:cs="Arial Unicode"/>
          <w:b/>
          <w:bCs/>
          <w:i/>
          <w:iCs/>
        </w:rPr>
        <w:t>ՀՕ-71-Ն, լրաց. 17.12.14 ՀՕ-</w:t>
      </w:r>
      <w:r w:rsidRPr="00370BE9">
        <w:rPr>
          <w:rFonts w:ascii="GHEA Grapalat" w:eastAsia="Times New Roman" w:hAnsi="GHEA Grapalat" w:cs="Times New Roman"/>
          <w:b/>
          <w:bCs/>
          <w:i/>
          <w:iCs/>
        </w:rPr>
        <w:t>252-Ն)</w:t>
      </w:r>
    </w:p>
    <w:p w:rsidR="00150D6D" w:rsidRPr="00370BE9" w:rsidRDefault="00150D6D" w:rsidP="00370BE9">
      <w:pPr>
        <w:ind w:firstLine="400"/>
        <w:jc w:val="both"/>
        <w:rPr>
          <w:rFonts w:ascii="GHEA Grapalat" w:eastAsia="Times New Roman" w:hAnsi="GHEA Grapalat" w:cs="Times New Roman"/>
          <w:b/>
          <w:bCs/>
          <w:i/>
          <w:iCs/>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8D5BA0" w:rsidRPr="00370BE9" w:rsidTr="008D5BA0">
        <w:trPr>
          <w:tblCellSpacing w:w="0" w:type="dxa"/>
        </w:trPr>
        <w:tc>
          <w:tcPr>
            <w:tcW w:w="2025" w:type="dxa"/>
            <w:hideMark/>
          </w:tcPr>
          <w:p w:rsidR="008D5BA0" w:rsidRPr="00370BE9" w:rsidRDefault="008D5BA0" w:rsidP="00370BE9">
            <w:pPr>
              <w:jc w:val="both"/>
              <w:rPr>
                <w:rFonts w:ascii="GHEA Grapalat" w:eastAsia="Times New Roman" w:hAnsi="GHEA Grapalat" w:cs="Times New Roman"/>
              </w:rPr>
            </w:pPr>
            <w:r w:rsidRPr="00370BE9">
              <w:rPr>
                <w:rFonts w:ascii="GHEA Grapalat" w:eastAsia="Times New Roman" w:hAnsi="GHEA Grapalat" w:cs="Times New Roman"/>
                <w:b/>
                <w:bCs/>
              </w:rPr>
              <w:t>Հոդված 42.</w:t>
            </w:r>
          </w:p>
        </w:tc>
        <w:tc>
          <w:tcPr>
            <w:tcW w:w="0" w:type="auto"/>
            <w:vAlign w:val="center"/>
            <w:hideMark/>
          </w:tcPr>
          <w:p w:rsidR="008D5BA0" w:rsidRPr="00370BE9" w:rsidRDefault="008D5BA0" w:rsidP="00370BE9">
            <w:pPr>
              <w:jc w:val="both"/>
              <w:rPr>
                <w:rFonts w:ascii="GHEA Grapalat" w:eastAsia="Times New Roman" w:hAnsi="GHEA Grapalat" w:cs="Times New Roman"/>
              </w:rPr>
            </w:pPr>
            <w:r w:rsidRPr="00370BE9">
              <w:rPr>
                <w:rFonts w:ascii="GHEA Grapalat" w:eastAsia="Times New Roman" w:hAnsi="GHEA Grapalat" w:cs="Times New Roman"/>
                <w:b/>
                <w:bCs/>
              </w:rPr>
              <w:t>Կատարողական վարույթը կարճելը</w:t>
            </w:r>
          </w:p>
        </w:tc>
      </w:tr>
    </w:tbl>
    <w:p w:rsidR="00150D6D" w:rsidRPr="00370BE9" w:rsidRDefault="00150D6D" w:rsidP="00370BE9">
      <w:pPr>
        <w:ind w:firstLine="400"/>
        <w:jc w:val="both"/>
        <w:rPr>
          <w:rFonts w:ascii="GHEA Grapalat" w:eastAsia="Times New Roman" w:hAnsi="GHEA Grapalat" w:cs="Times New Roman"/>
        </w:rPr>
      </w:pP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1. Հարկադիր կատարողը կատարողական վարույթը կարճում է, եթե`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1) կատարողական թերթը փաստացի կատարվել է.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2) պահանջատերը հրաժարվել է կատարողական թերթի պահանջների կատարումից.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3) պահանջատերը և պարտապանը կնքել են հաշտության համաձայնություն, ու այն հաստատել է դատարանը.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lastRenderedPageBreak/>
        <w:t xml:space="preserve">4) մահացել է պահանջատեր կամ պարտապան քաղաքացին, և դատական ակտով սահմանված պահանջները կամ պարտականությունները չեն կարող փոխանցվել նրա իրավահաջորդին. </w:t>
      </w:r>
    </w:p>
    <w:p w:rsidR="008D5BA0" w:rsidRPr="00370BE9" w:rsidRDefault="008D5BA0" w:rsidP="00370BE9">
      <w:pPr>
        <w:ind w:firstLine="400"/>
        <w:jc w:val="both"/>
        <w:rPr>
          <w:rFonts w:ascii="GHEA Grapalat" w:eastAsia="Times New Roman" w:hAnsi="GHEA Grapalat" w:cs="Times New Roman"/>
          <w:b/>
          <w:bCs/>
          <w:i/>
          <w:iCs/>
        </w:rPr>
      </w:pPr>
      <w:r w:rsidRPr="00370BE9">
        <w:rPr>
          <w:rFonts w:ascii="GHEA Grapalat" w:eastAsia="Times New Roman" w:hAnsi="GHEA Grapalat" w:cs="Times New Roman"/>
        </w:rPr>
        <w:t>5)</w:t>
      </w:r>
      <w:r w:rsidRPr="00370BE9">
        <w:rPr>
          <w:rFonts w:ascii="Arial" w:eastAsia="Times New Roman" w:hAnsi="Arial" w:cs="Arial"/>
        </w:rPr>
        <w:t> </w:t>
      </w:r>
      <w:r w:rsidRPr="00370BE9">
        <w:rPr>
          <w:rFonts w:ascii="GHEA Grapalat" w:eastAsia="Times New Roman" w:hAnsi="GHEA Grapalat" w:cs="Times New Roman"/>
          <w:b/>
          <w:bCs/>
          <w:i/>
          <w:iCs/>
        </w:rPr>
        <w:t>(կետն ուժը կորցրել է</w:t>
      </w:r>
      <w:r w:rsidRPr="00370BE9">
        <w:rPr>
          <w:rFonts w:ascii="Arial" w:eastAsia="Times New Roman" w:hAnsi="Arial" w:cs="Arial"/>
          <w:b/>
          <w:bCs/>
          <w:i/>
          <w:iCs/>
        </w:rPr>
        <w:t> </w:t>
      </w:r>
      <w:r w:rsidRPr="00370BE9">
        <w:rPr>
          <w:rFonts w:ascii="GHEA Grapalat" w:eastAsia="Times New Roman" w:hAnsi="GHEA Grapalat" w:cs="Arial Unicode"/>
          <w:b/>
          <w:bCs/>
          <w:i/>
          <w:iCs/>
        </w:rPr>
        <w:t>16.12.05 ՀՕ-18-Ն)</w:t>
      </w:r>
    </w:p>
    <w:p w:rsidR="008D5BA0" w:rsidRPr="00370BE9" w:rsidRDefault="008D5BA0" w:rsidP="00370BE9">
      <w:pPr>
        <w:ind w:firstLine="400"/>
        <w:jc w:val="both"/>
        <w:rPr>
          <w:rFonts w:ascii="GHEA Grapalat" w:eastAsia="Times New Roman" w:hAnsi="GHEA Grapalat" w:cs="Times New Roman"/>
        </w:rPr>
      </w:pPr>
      <w:r w:rsidRPr="00370BE9">
        <w:rPr>
          <w:rFonts w:ascii="Arial" w:eastAsia="Times New Roman" w:hAnsi="Arial" w:cs="Arial"/>
        </w:rPr>
        <w:t> </w:t>
      </w:r>
      <w:r w:rsidRPr="00370BE9">
        <w:rPr>
          <w:rFonts w:ascii="GHEA Grapalat" w:eastAsia="Times New Roman" w:hAnsi="GHEA Grapalat" w:cs="Arial Unicode"/>
        </w:rPr>
        <w:t xml:space="preserve">6) բեկանվել է դատական ակտը, որի հիման վրա տրվել է կատարողական թերթը.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7) պահանջատերը հրաժարվել է ընդունել կատարողական թերթը կատարելիս պարտապանից առգրավված և պահանջատիրոջը հանձնելու ենթակա գույքը.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8) պարտապանը դատարանի վճռով ճանաչվել է սնանկ, բացառությամբ օրենքով նախատեսված դեպքերի.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9) պարտապան-իրավաբանական անձը կամ պահանջատեր-իրավաբանական անձը լուծարվել է.</w:t>
      </w: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10) հայցը թողնվել է առանց քննության կամ մերժվել է.</w:t>
      </w:r>
    </w:p>
    <w:p w:rsidR="008D5BA0" w:rsidRPr="002014F0" w:rsidRDefault="008D5BA0"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11) անբողոքարկելի վարչական ակտի կատարման ժամանակ պարզվել է, որ անձը կատարել է իր պարտավորությունը մինչև անբողոքարկելի վարչական ակտը հարկադիր կատարման ուղարկելը.</w:t>
      </w:r>
    </w:p>
    <w:p w:rsidR="008D5BA0" w:rsidRPr="002014F0" w:rsidRDefault="008D5BA0"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12) անբողոքարկելի վարչական ակտի կատարման ժամանակ պարզվել է, որ բացակայում է «Վարչարարության հիմունքների և վարչական վարույթի մասին» Հայաստանի Հանրապետության օրենքի 71-րդ հոդվածի 2-րդ մասով սահմանված վարչական ակտը անբողոքարկելի դառնալու հիմքը.</w:t>
      </w:r>
    </w:p>
    <w:p w:rsidR="008D5BA0" w:rsidRPr="002014F0" w:rsidRDefault="008D5BA0"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13) անբողոքարկելի վարչական ակտի կատարման ընթացքում պարզվել է, որ առկա են «Վարչարարության հիմունքների և վարչական վարույթի մասին» Հայաստանի Հանրապետության օրենքի 88-րդ հոդվածի 1.1-ին մասով սահմանված անբողոքարկելի վարչական ակտի հիման վրա հարկադիր կատարման սահմանափակումները.</w:t>
      </w:r>
    </w:p>
    <w:p w:rsidR="008D5BA0" w:rsidRPr="002014F0" w:rsidRDefault="008D5BA0"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 xml:space="preserve">14) անբողոքարկելի վարչական ակտի կատարման ընթացքում պարզվել է, որ հանրային իրավական դրամական պահանջի կատարման վերաբերյալ ներկայացված փաստաթղթերը «Վարչարարության հիմունքների և վարչական վարույթի մասին» Հայաստանի Հանրապետության օրենքի 88-րդ հոդվածի 4-րդ մասի պահանջներին չեն համապատասխանում. </w:t>
      </w:r>
    </w:p>
    <w:p w:rsidR="008D5BA0" w:rsidRPr="002014F0" w:rsidRDefault="008D5BA0"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15) վարչական մարմնի արգելանք դնելու մասին որոշման կատարման ընթացքում պարզվել է, որ անձը կատարել է իր պարտավորությունը մինչև արգելանք դնելու մասին վարչական մարմնի որոշում կայացնելը կամ մինչև արգելանք դնելու մասին վարչական մարմնի որոշումը հարկադիր կատարման ուղարկելը:</w:t>
      </w: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1.1. Անշարժ կամ համապատասխան իրավունքների պետական գրանցում պահանջող գույքի նկատմամբ պետության կամ համայնքի սեփականությունը ճանաչելու մասին հարկադիր կատարողի որոշումը և կատարողական թերթի պատճենը հարկադիր կատարողն ուղարկում է Հայաստանի Հանրապետության կառավարության լիազորած մարմին կամ համապատասխան համայնքի ղեկավարին` վերջիններիս կողմից իրավունքների պետական գրանցումն իրականացնելու համար: Հարկադիր կատարողի որոշումը և կատարողական թերթի պատճենը պետական լիազոր մարմին կամ համայնքի ղեկավարին ուղարկելու օրվանից հետո՝ երեք օրվա ընթացքում, հարկադիր կատարողը որոշում է կայացնում կատարողական վարույթը կարճելու մասին:</w:t>
      </w:r>
      <w:r w:rsidRPr="002014F0">
        <w:rPr>
          <w:rFonts w:ascii="Arial" w:eastAsia="Times New Roman" w:hAnsi="Arial" w:cs="Arial"/>
        </w:rPr>
        <w:t> </w:t>
      </w:r>
    </w:p>
    <w:p w:rsidR="008D5BA0" w:rsidRPr="002014F0"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 xml:space="preserve">2. Կատարողական վարույթը կարճելու մասին հարկադիր կատարողը կայացնում է որոշում: </w:t>
      </w:r>
    </w:p>
    <w:p w:rsidR="008D5BA0" w:rsidRPr="00370BE9"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3. Կարճված կատարողական վարույթը չի կարող վերսկսվել</w:t>
      </w:r>
      <w:r w:rsidRPr="00370BE9">
        <w:rPr>
          <w:rFonts w:ascii="GHEA Grapalat" w:eastAsia="Times New Roman" w:hAnsi="GHEA Grapalat" w:cs="Times New Roman"/>
        </w:rPr>
        <w:t>, բացառությամբ կատարողական վարույթը կարճելու մասին հարկադիր կատարողի որոշման` վերադասության կամ դատական կարգով վերացման դեպքերի:</w:t>
      </w:r>
    </w:p>
    <w:p w:rsidR="008D5BA0" w:rsidRPr="00370BE9" w:rsidRDefault="008D5BA0" w:rsidP="00370BE9">
      <w:pPr>
        <w:ind w:firstLine="400"/>
        <w:jc w:val="both"/>
        <w:rPr>
          <w:rFonts w:ascii="GHEA Grapalat" w:eastAsia="Times New Roman" w:hAnsi="GHEA Grapalat" w:cs="Times New Roman"/>
          <w:b/>
          <w:bCs/>
          <w:i/>
          <w:iCs/>
        </w:rPr>
      </w:pPr>
      <w:r w:rsidRPr="00370BE9">
        <w:rPr>
          <w:rFonts w:ascii="GHEA Grapalat" w:eastAsia="Times New Roman" w:hAnsi="GHEA Grapalat" w:cs="Times New Roman"/>
          <w:b/>
          <w:bCs/>
          <w:i/>
          <w:iCs/>
        </w:rPr>
        <w:t>(42-րդ հոդվածը</w:t>
      </w:r>
      <w:r w:rsidRPr="00370BE9">
        <w:rPr>
          <w:rFonts w:ascii="Arial" w:eastAsia="Times New Roman" w:hAnsi="Arial" w:cs="Arial"/>
          <w:b/>
          <w:bCs/>
          <w:i/>
          <w:iCs/>
        </w:rPr>
        <w:t> </w:t>
      </w:r>
      <w:r w:rsidRPr="00370BE9">
        <w:rPr>
          <w:rFonts w:ascii="GHEA Grapalat" w:eastAsia="Times New Roman" w:hAnsi="GHEA Grapalat" w:cs="Arial Unicode"/>
          <w:b/>
          <w:bCs/>
          <w:i/>
          <w:iCs/>
        </w:rPr>
        <w:t xml:space="preserve">փոփ., </w:t>
      </w:r>
      <w:r w:rsidRPr="00370BE9">
        <w:rPr>
          <w:rFonts w:ascii="GHEA Grapalat" w:eastAsia="Times New Roman" w:hAnsi="GHEA Grapalat" w:cs="Times New Roman"/>
          <w:b/>
          <w:bCs/>
          <w:i/>
          <w:iCs/>
        </w:rPr>
        <w:t>լրաց., խմբ.</w:t>
      </w:r>
      <w:r w:rsidRPr="00370BE9">
        <w:rPr>
          <w:rFonts w:ascii="Arial" w:eastAsia="Times New Roman" w:hAnsi="Arial" w:cs="Arial"/>
          <w:b/>
          <w:bCs/>
          <w:i/>
          <w:iCs/>
        </w:rPr>
        <w:t> </w:t>
      </w:r>
      <w:r w:rsidRPr="00370BE9">
        <w:rPr>
          <w:rFonts w:ascii="GHEA Grapalat" w:eastAsia="Times New Roman" w:hAnsi="GHEA Grapalat" w:cs="Arial Unicode"/>
          <w:b/>
          <w:bCs/>
          <w:i/>
          <w:iCs/>
        </w:rPr>
        <w:t>16.12.05 ՀՕ-18-Ն, խմբ., լրաց.</w:t>
      </w:r>
      <w:r w:rsidRPr="00370BE9">
        <w:rPr>
          <w:rFonts w:ascii="Arial" w:eastAsia="Times New Roman" w:hAnsi="Arial" w:cs="Arial"/>
          <w:b/>
          <w:bCs/>
          <w:i/>
          <w:iCs/>
        </w:rPr>
        <w:t> </w:t>
      </w:r>
      <w:r w:rsidRPr="00370BE9">
        <w:rPr>
          <w:rFonts w:ascii="GHEA Grapalat" w:eastAsia="Times New Roman" w:hAnsi="GHEA Grapalat" w:cs="Arial Unicode"/>
          <w:b/>
          <w:bCs/>
          <w:i/>
          <w:iCs/>
        </w:rPr>
        <w:t>24.03.11</w:t>
      </w:r>
      <w:r w:rsidRPr="00370BE9">
        <w:rPr>
          <w:rFonts w:ascii="Arial" w:eastAsia="Times New Roman" w:hAnsi="Arial" w:cs="Arial"/>
          <w:b/>
          <w:bCs/>
          <w:i/>
          <w:iCs/>
        </w:rPr>
        <w:t> </w:t>
      </w:r>
      <w:r w:rsidRPr="00370BE9">
        <w:rPr>
          <w:rFonts w:ascii="GHEA Grapalat" w:eastAsia="Times New Roman" w:hAnsi="GHEA Grapalat" w:cs="Arial Unicode"/>
          <w:b/>
          <w:bCs/>
          <w:i/>
          <w:iCs/>
        </w:rPr>
        <w:t>ՀՕ-71-Ն, լրաց. 17.12.14 ՀՕ-252-Ն</w:t>
      </w:r>
      <w:r w:rsidRPr="00370BE9">
        <w:rPr>
          <w:rFonts w:ascii="GHEA Grapalat" w:eastAsia="Times New Roman" w:hAnsi="GHEA Grapalat" w:cs="Times New Roman"/>
          <w:b/>
          <w:bCs/>
          <w:i/>
          <w:iCs/>
        </w:rPr>
        <w:t>)</w:t>
      </w: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8D5BA0" w:rsidRPr="00370BE9" w:rsidTr="008D5BA0">
        <w:trPr>
          <w:tblCellSpacing w:w="0" w:type="dxa"/>
        </w:trPr>
        <w:tc>
          <w:tcPr>
            <w:tcW w:w="2025" w:type="dxa"/>
            <w:hideMark/>
          </w:tcPr>
          <w:p w:rsidR="008D5BA0" w:rsidRPr="00370BE9" w:rsidRDefault="008D5BA0" w:rsidP="00370BE9">
            <w:pPr>
              <w:jc w:val="both"/>
              <w:rPr>
                <w:rFonts w:ascii="GHEA Grapalat" w:eastAsia="Times New Roman" w:hAnsi="GHEA Grapalat" w:cs="Times New Roman"/>
              </w:rPr>
            </w:pPr>
            <w:r w:rsidRPr="00370BE9">
              <w:rPr>
                <w:rFonts w:ascii="GHEA Grapalat" w:eastAsia="Times New Roman" w:hAnsi="GHEA Grapalat" w:cs="Times New Roman"/>
                <w:b/>
                <w:bCs/>
              </w:rPr>
              <w:lastRenderedPageBreak/>
              <w:t>Հոդված 44.</w:t>
            </w:r>
          </w:p>
        </w:tc>
        <w:tc>
          <w:tcPr>
            <w:tcW w:w="0" w:type="auto"/>
            <w:vAlign w:val="center"/>
            <w:hideMark/>
          </w:tcPr>
          <w:p w:rsidR="008D5BA0" w:rsidRPr="00370BE9" w:rsidRDefault="008D5BA0" w:rsidP="00370BE9">
            <w:pPr>
              <w:jc w:val="both"/>
              <w:rPr>
                <w:rFonts w:ascii="GHEA Grapalat" w:eastAsia="Times New Roman" w:hAnsi="GHEA Grapalat" w:cs="Times New Roman"/>
              </w:rPr>
            </w:pPr>
            <w:r w:rsidRPr="00370BE9">
              <w:rPr>
                <w:rFonts w:ascii="GHEA Grapalat" w:eastAsia="Times New Roman" w:hAnsi="GHEA Grapalat" w:cs="Times New Roman"/>
                <w:b/>
                <w:bCs/>
              </w:rPr>
              <w:t>Պարտապանի գույքի վրա արգելանք դնելը</w:t>
            </w:r>
          </w:p>
        </w:tc>
      </w:tr>
    </w:tbl>
    <w:p w:rsidR="00150D6D" w:rsidRPr="00370BE9" w:rsidRDefault="00150D6D" w:rsidP="00370BE9">
      <w:pPr>
        <w:ind w:firstLine="400"/>
        <w:jc w:val="both"/>
        <w:rPr>
          <w:rFonts w:ascii="GHEA Grapalat" w:eastAsia="Times New Roman" w:hAnsi="GHEA Grapalat" w:cs="Times New Roman"/>
        </w:rPr>
      </w:pP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1. Պարտապանի գույքի կամ պարտապանի մոտ գտնվող` հայցվորին (պահանջատիրոջը) պատկանող գույքի վրա արգելանք դնելը ներառում է դրա գույքագրումը, գույքը տնօրինելն արգելելը, իսկ անհրաժեշտության դեպքում` օգտագործման իրավունքը սահմանափակելը, այն առգրավելը և ի պահ հանձնելը: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Հարկադիր կատարողի կողմից գույքագրման ենթակա չէ պարտապանին պատկանող` սույն օրենքի 51 հոդվածով նախատեսված գույքը:</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Հարկադիր կատարողը յուրաքանչյուր դեպքի համար որոշում է սահմանափակման տեսակները, ծավալները և ժամկետները` հաշվի առնելով գույքի հատկանիշները, սեփականատիրոջ կամ տիրապետողի համար դրա նշանակությունը և այլ հանգամանքներ: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2. Արգելանքը կիրառվում է`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1) պարտապանի գույքի կամ պարտապանի մոտ գտնվող` հայցվորին (պարտատիրոջը) պատկանող գույքի</w:t>
      </w:r>
      <w:r w:rsidRPr="00370BE9">
        <w:rPr>
          <w:rFonts w:ascii="Arial" w:eastAsia="Times New Roman" w:hAnsi="Arial" w:cs="Arial"/>
        </w:rPr>
        <w:t> </w:t>
      </w:r>
      <w:r w:rsidRPr="00370BE9">
        <w:rPr>
          <w:rFonts w:ascii="GHEA Grapalat" w:eastAsia="Times New Roman" w:hAnsi="GHEA Grapalat" w:cs="Arial Unicode"/>
        </w:rPr>
        <w:t xml:space="preserve">պահպանումն ապահովելու և այն հետագայում պահանջատիրոջը հանձնելու կամ իրացնելու նպատակով.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2) պարտապանի գույքը բռնագրավելու մասին դատարանի դատավճիռը կատարելու դեպքում.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3) պատասխանողին պատկանող և նրա կամ այլ անձանց մոտ գտնվող գույքի վրա արգելանք դնելու մասին դատարանի որոշումը կատարելու դեպքում.</w:t>
      </w:r>
    </w:p>
    <w:p w:rsidR="008D5BA0" w:rsidRPr="002014F0" w:rsidRDefault="008D5BA0"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4) հանրային իրավական դրամական պահանջների կատարումն ապահովելու նպատակով պատասխանողին պատկանող գույքի վրա արգելանք դնելու մասին վարչական մարմնի որոշումը կատարելու դեպքում:</w:t>
      </w:r>
    </w:p>
    <w:p w:rsidR="008D5BA0" w:rsidRPr="00370BE9" w:rsidRDefault="008D5BA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3. Ելնելով կատարողական վարույթի</w:t>
      </w:r>
      <w:r w:rsidRPr="00370BE9">
        <w:rPr>
          <w:rFonts w:ascii="GHEA Grapalat" w:eastAsia="Times New Roman" w:hAnsi="GHEA Grapalat" w:cs="Times New Roman"/>
        </w:rPr>
        <w:t xml:space="preserve"> հանգամանքներից` հարկադիր կատարողն իրավունք ունի արգելանքի հետ միաժամանակ առգրավել գույքը կամ դրա առանձին բաղադրամասերը: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Շուտ փչացող գույքն առգրավվում և իրացվում է անհապաղ: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Պարտադիր առգրավման ենթակա են դրամը, արտարժույթը, արժեթղթերը, թանկարժեք մետաղները և քարերը, ոսկերչական և ոսկուց, արծաթից, պլատինից ու պլատինի խմբի մետաղներից, թանկարժեք քարերից և ադամանդից պատրաստված այլ զարդերը, ինչպես նաև դրանց ջարդոնը կամ այդպիսի զարդերի առանձին պատկանելիքները, որոնք հայտնաբերվել են պարտապանի գույքը գույքագրելիս: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4. Պարտապանի գույքի վրա արգելանք դնելու մասին հարկադիր կատարողը կայացնում է որոշում:</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5. Գույքագրման աշխատանքների ժամանակի և վայրի մասին հարկադիր կատարողը գույքագրման անցկացման օրվանից առնվազն երեք օր առաջ գրավոր տեղեկացնում է պահանջատիրոջը, բացառությամբ հայցի ապահովման և մինչև 100.000 դրամ պահանջի կատարողական վարույթների: Պահանջատիրոջ չներկայանալն արգելք չէ գույքագրման աշխատանքներն իրականացնելու համար: </w:t>
      </w:r>
    </w:p>
    <w:p w:rsidR="008D5BA0" w:rsidRPr="00370BE9" w:rsidRDefault="008D5BA0"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6. Օրենքի հիման վրա ստեղծված և ֆոնդի կառավարչին սեփականության իրավունքով պատկանող ֆոնդի միջոցների վրա արգելանք կարող է դրվել ֆոնդի կառավարչի միայն այն պարտավորությունների համար, որոնք ծագել են ֆոնդի կառավարման հետ կապված գործողություններից և սահմանված են այդ օրենքով:</w:t>
      </w:r>
    </w:p>
    <w:p w:rsidR="008D5BA0" w:rsidRDefault="008D5BA0" w:rsidP="00370BE9">
      <w:pPr>
        <w:ind w:firstLine="400"/>
        <w:jc w:val="both"/>
        <w:rPr>
          <w:rFonts w:ascii="GHEA Grapalat" w:eastAsia="Times New Roman" w:hAnsi="GHEA Grapalat" w:cs="Times New Roman"/>
          <w:b/>
          <w:bCs/>
          <w:i/>
          <w:iCs/>
        </w:rPr>
      </w:pPr>
      <w:r w:rsidRPr="00370BE9">
        <w:rPr>
          <w:rFonts w:ascii="GHEA Grapalat" w:eastAsia="Times New Roman" w:hAnsi="GHEA Grapalat" w:cs="Times New Roman"/>
          <w:b/>
          <w:bCs/>
          <w:i/>
          <w:iCs/>
        </w:rPr>
        <w:t>(44-րդ հոդվածը</w:t>
      </w:r>
      <w:r w:rsidRPr="00370BE9">
        <w:rPr>
          <w:rFonts w:ascii="Arial" w:eastAsia="Times New Roman" w:hAnsi="Arial" w:cs="Arial"/>
          <w:b/>
          <w:bCs/>
          <w:i/>
          <w:iCs/>
        </w:rPr>
        <w:t> </w:t>
      </w:r>
      <w:r w:rsidRPr="00370BE9">
        <w:rPr>
          <w:rFonts w:ascii="GHEA Grapalat" w:eastAsia="Times New Roman" w:hAnsi="GHEA Grapalat" w:cs="Arial Unicode"/>
          <w:b/>
          <w:bCs/>
          <w:i/>
          <w:iCs/>
        </w:rPr>
        <w:t>լրաց.</w:t>
      </w:r>
      <w:r w:rsidRPr="00370BE9">
        <w:rPr>
          <w:rFonts w:ascii="Arial" w:eastAsia="Times New Roman" w:hAnsi="Arial" w:cs="Arial"/>
          <w:b/>
          <w:bCs/>
          <w:i/>
          <w:iCs/>
        </w:rPr>
        <w:t> </w:t>
      </w:r>
      <w:r w:rsidRPr="00370BE9">
        <w:rPr>
          <w:rFonts w:ascii="GHEA Grapalat" w:eastAsia="Times New Roman" w:hAnsi="GHEA Grapalat" w:cs="Arial Unicode"/>
          <w:b/>
          <w:bCs/>
          <w:i/>
          <w:iCs/>
        </w:rPr>
        <w:t>20.05.02 ՀՕ-349-Ն, 16.12.05 ՀՕ-18-Ն, 18.05.10 ՀՕ-68-Ն, 05.12.13 ՀՕ-142-Ն</w:t>
      </w:r>
      <w:r w:rsidRPr="00370BE9">
        <w:rPr>
          <w:rFonts w:ascii="GHEA Grapalat" w:eastAsia="Times New Roman" w:hAnsi="GHEA Grapalat" w:cs="Times New Roman"/>
          <w:b/>
          <w:bCs/>
          <w:i/>
          <w:iCs/>
        </w:rPr>
        <w:t>)</w:t>
      </w:r>
    </w:p>
    <w:p w:rsidR="00370BE9" w:rsidRDefault="00370BE9" w:rsidP="00370BE9">
      <w:pPr>
        <w:ind w:firstLine="400"/>
        <w:jc w:val="both"/>
        <w:rPr>
          <w:rFonts w:ascii="GHEA Grapalat" w:eastAsia="Times New Roman" w:hAnsi="GHEA Grapalat" w:cs="Times New Roman"/>
          <w:b/>
          <w:bCs/>
          <w:i/>
          <w:iCs/>
        </w:rPr>
      </w:pPr>
    </w:p>
    <w:p w:rsidR="00370BE9" w:rsidRDefault="00370BE9" w:rsidP="00370BE9">
      <w:pPr>
        <w:ind w:firstLine="400"/>
        <w:jc w:val="both"/>
        <w:rPr>
          <w:rFonts w:ascii="GHEA Grapalat" w:eastAsia="Times New Roman" w:hAnsi="GHEA Grapalat" w:cs="Times New Roman"/>
          <w:b/>
          <w:bCs/>
          <w:i/>
          <w:iCs/>
        </w:rPr>
      </w:pPr>
    </w:p>
    <w:p w:rsidR="00370BE9" w:rsidRDefault="00370BE9" w:rsidP="00370BE9">
      <w:pPr>
        <w:ind w:firstLine="400"/>
        <w:jc w:val="both"/>
        <w:rPr>
          <w:rFonts w:ascii="GHEA Grapalat" w:eastAsia="Times New Roman" w:hAnsi="GHEA Grapalat" w:cs="Times New Roman"/>
          <w:b/>
          <w:bCs/>
          <w:i/>
          <w:iCs/>
        </w:rPr>
      </w:pPr>
    </w:p>
    <w:p w:rsidR="00370BE9" w:rsidRPr="00370BE9" w:rsidRDefault="00370BE9" w:rsidP="00370BE9">
      <w:pPr>
        <w:ind w:firstLine="400"/>
        <w:jc w:val="both"/>
        <w:rPr>
          <w:rFonts w:ascii="GHEA Grapalat" w:eastAsia="Times New Roman" w:hAnsi="GHEA Grapalat" w:cs="Times New Roman"/>
          <w:b/>
          <w:bCs/>
          <w:i/>
          <w:iCs/>
        </w:rPr>
      </w:pPr>
    </w:p>
    <w:p w:rsidR="00150D6D" w:rsidRPr="00370BE9" w:rsidRDefault="00150D6D" w:rsidP="00370BE9">
      <w:pPr>
        <w:ind w:firstLine="400"/>
        <w:jc w:val="both"/>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C5455D" w:rsidRPr="00370BE9" w:rsidTr="00C5455D">
        <w:trPr>
          <w:tblCellSpacing w:w="0" w:type="dxa"/>
        </w:trPr>
        <w:tc>
          <w:tcPr>
            <w:tcW w:w="2025" w:type="dxa"/>
            <w:hideMark/>
          </w:tcPr>
          <w:p w:rsidR="00C5455D" w:rsidRPr="00370BE9" w:rsidRDefault="00C5455D" w:rsidP="00370BE9">
            <w:pPr>
              <w:jc w:val="both"/>
              <w:rPr>
                <w:rFonts w:ascii="GHEA Grapalat" w:eastAsia="Times New Roman" w:hAnsi="GHEA Grapalat" w:cs="Times New Roman"/>
              </w:rPr>
            </w:pPr>
            <w:r w:rsidRPr="00370BE9">
              <w:rPr>
                <w:rFonts w:ascii="GHEA Grapalat" w:eastAsia="Times New Roman" w:hAnsi="GHEA Grapalat" w:cs="Times New Roman"/>
                <w:b/>
                <w:bCs/>
              </w:rPr>
              <w:lastRenderedPageBreak/>
              <w:t>Հոդված 67.</w:t>
            </w:r>
          </w:p>
        </w:tc>
        <w:tc>
          <w:tcPr>
            <w:tcW w:w="0" w:type="auto"/>
            <w:vAlign w:val="center"/>
            <w:hideMark/>
          </w:tcPr>
          <w:p w:rsidR="00C5455D" w:rsidRPr="00370BE9" w:rsidRDefault="00C5455D" w:rsidP="00370BE9">
            <w:pPr>
              <w:jc w:val="both"/>
              <w:rPr>
                <w:rFonts w:ascii="GHEA Grapalat" w:eastAsia="Times New Roman" w:hAnsi="GHEA Grapalat" w:cs="Times New Roman"/>
              </w:rPr>
            </w:pPr>
            <w:r w:rsidRPr="00370BE9">
              <w:rPr>
                <w:rFonts w:ascii="GHEA Grapalat" w:eastAsia="Times New Roman" w:hAnsi="GHEA Grapalat" w:cs="Times New Roman"/>
                <w:b/>
                <w:bCs/>
              </w:rPr>
              <w:t>Կատարողական գործողությունների կատարման ծախսերի հատուցման կարգը</w:t>
            </w:r>
          </w:p>
        </w:tc>
      </w:tr>
    </w:tbl>
    <w:p w:rsidR="00C5455D" w:rsidRPr="00370BE9" w:rsidRDefault="00C5455D" w:rsidP="00370BE9">
      <w:pPr>
        <w:jc w:val="both"/>
        <w:rPr>
          <w:rFonts w:ascii="GHEA Grapalat" w:eastAsia="Times New Roman" w:hAnsi="GHEA Grapalat" w:cs="Times New Roman"/>
        </w:rPr>
      </w:pPr>
      <w:r w:rsidRPr="00370BE9">
        <w:rPr>
          <w:rFonts w:ascii="GHEA Grapalat" w:eastAsia="Times New Roman" w:hAnsi="GHEA Grapalat" w:cs="Times New Roman"/>
          <w:b/>
          <w:bCs/>
          <w:i/>
          <w:iCs/>
        </w:rPr>
        <w:t>(վերնագիրը</w:t>
      </w:r>
      <w:r w:rsidRPr="00370BE9">
        <w:rPr>
          <w:rFonts w:ascii="Arial" w:eastAsia="Times New Roman" w:hAnsi="Arial" w:cs="Arial"/>
          <w:b/>
          <w:bCs/>
          <w:i/>
          <w:iCs/>
        </w:rPr>
        <w:t> </w:t>
      </w:r>
      <w:r w:rsidRPr="00370BE9">
        <w:rPr>
          <w:rFonts w:ascii="GHEA Grapalat" w:eastAsia="Times New Roman" w:hAnsi="GHEA Grapalat" w:cs="Arial Unicode"/>
          <w:b/>
          <w:bCs/>
          <w:i/>
          <w:iCs/>
        </w:rPr>
        <w:t>խմբ.</w:t>
      </w:r>
      <w:r w:rsidRPr="00370BE9">
        <w:rPr>
          <w:rFonts w:ascii="Arial" w:eastAsia="Times New Roman" w:hAnsi="Arial" w:cs="Arial"/>
          <w:b/>
          <w:bCs/>
          <w:i/>
          <w:iCs/>
        </w:rPr>
        <w:t> </w:t>
      </w:r>
      <w:r w:rsidRPr="00370BE9">
        <w:rPr>
          <w:rFonts w:ascii="GHEA Grapalat" w:eastAsia="Times New Roman" w:hAnsi="GHEA Grapalat" w:cs="Arial Unicode"/>
          <w:b/>
          <w:bCs/>
          <w:i/>
          <w:iCs/>
        </w:rPr>
        <w:t>07.07.05 ՀՕ-157-Ն)</w:t>
      </w:r>
      <w:r w:rsidRPr="00370BE9">
        <w:rPr>
          <w:rFonts w:ascii="GHEA Grapalat" w:eastAsia="Times New Roman" w:hAnsi="GHEA Grapalat" w:cs="Times New Roman"/>
        </w:rPr>
        <w:t xml:space="preserve"> </w:t>
      </w:r>
    </w:p>
    <w:p w:rsidR="00150D6D" w:rsidRPr="00370BE9" w:rsidRDefault="00150D6D" w:rsidP="00370BE9">
      <w:pPr>
        <w:jc w:val="both"/>
        <w:rPr>
          <w:rFonts w:ascii="GHEA Grapalat" w:eastAsia="Times New Roman" w:hAnsi="GHEA Grapalat" w:cs="Times New Roman"/>
        </w:rPr>
      </w:pPr>
    </w:p>
    <w:p w:rsidR="00C5455D" w:rsidRPr="00370BE9"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1. Կատարողական գործողությունները կատարվում են պետական բյուջեի և հարկադիր կատարման ծառայության նյութական խրախուսման և համակարգի զարգացման ֆոնդի միջոցների հաշվին:</w:t>
      </w:r>
    </w:p>
    <w:p w:rsidR="00C5455D" w:rsidRPr="00370BE9"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2. Կատարողական գործողությունների կատարման ծախսերը բռնագանձվում են պարտապանից`</w:t>
      </w:r>
    </w:p>
    <w:p w:rsidR="00C5455D" w:rsidRPr="00370BE9"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ա) գույքային բնույթի կատարողական վարույթներով` 100.000 դրամ և ավելի չափով պահանջի բավարարմանն ուղղված գումարի, իսկ գույք հանձնելու դեպքում` այդ գույքի արժեքի 5 տոկոսի չափով.</w:t>
      </w:r>
    </w:p>
    <w:p w:rsidR="00C5455D" w:rsidRPr="00370BE9"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բ) 10.000 դրամից մինչև 100.000 դրամ պահանջի բավարարմանն ուղղված գույքային բնույթի կատարողական վարույթներով և ոչ գույքային բնույթի կատարողական վարույթներով` 5.000 դրամի չափով.</w:t>
      </w:r>
    </w:p>
    <w:p w:rsidR="00C5455D" w:rsidRPr="00370BE9"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գ) մինչև 10.000 դրամ պահանջի բավարարմանն ուղղված գույքային բնույթի կատարողական վարույթներով՝ բռնագանձվող գումարի 50 տոկոսի չափով:</w:t>
      </w:r>
    </w:p>
    <w:p w:rsidR="00C5455D" w:rsidRPr="00370BE9"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Ալիմենտային, աշխատավարձի բռնագանձման և կյանքին ու առողջությանը պատճառված վնասի հատուցման վերաբերյալ կատարողական վարույթներով կատարման ծախսեր չեն գանձվում:</w:t>
      </w:r>
    </w:p>
    <w:p w:rsidR="00C5455D" w:rsidRPr="00370BE9"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3. Կատարողական գործողությունների կատարման ծախսերի բռնագանձումը կատարվում է հարկադիր կատարողի որոշմամբ, բացառությամբ սույն հոդվածով սահմանված դեպքերի:</w:t>
      </w:r>
    </w:p>
    <w:p w:rsidR="00C5455D" w:rsidRPr="00370BE9"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4. Եթե ոչ գույքային բնույթի կատարողական վարույթներով փաստացի կատարված կատարողական գործողությունների ծախսերը գերազանցում են 5.000 դրամը, ապա փաստացի կատարված ամբողջ ծախսը դատական կարգով բռնագանձվում է պարտապանից:</w:t>
      </w:r>
    </w:p>
    <w:p w:rsidR="00C5455D" w:rsidRPr="00370BE9"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Եթե կատարողական վարույթն ավարտվել է պահանջատիրոջ պահանջով կատարողական թերթը վերադարձնելու դեպքում կամ կատարողական վարույթը կարճվել կամ ավարտվել է պահանջատիրոջ դիմումի հիման վրա, ապա փաստացի կատարված կատարողական գործողությունների ծախսերը բռնագանձվում են պահանջատիրոջից դատական կարգով: Բռնագանձվող գումարի չափը չի կարող պակաս լինել բռնագանձման ենթակա գումարի մեկ տոկոսից:</w:t>
      </w:r>
    </w:p>
    <w:p w:rsidR="00C5455D" w:rsidRPr="00370BE9"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5. Եթե կատարողական վարույթը կարճվել է պահանջատիրոջ կողմից այն գույքն ստանալուց հրաժարվելու հետևանքով, որն առգրավվել է պարտապանից պահանջատիրոջը հանձնելու վերաբերյալ կատարողական թերթը կատարելիս, ապա կատարողական գործողությունների կատարման ծախսերը բռնագանձվում են պահանջատիրոջից սույն հոդվածի 2-րդ մասով սահմանված կարգով:</w:t>
      </w:r>
    </w:p>
    <w:p w:rsidR="00C5455D" w:rsidRPr="002014F0"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 xml:space="preserve">6. Եթե կատարողական վարույթը կարճվել է պարտապանի սնանկության հետևանքով, ապա փաստացի կատարված կատարողական գործողությունների ծախսերը բռնագանձվում են պարտապանից` սնանկության իրավահարաբերությունները կարգավորող օրենսդրությանը համապատասխան: Այդ ծախսերը բավարարվում են դատական ծախսերի հետ միևնույն </w:t>
      </w:r>
      <w:r w:rsidRPr="002014F0">
        <w:rPr>
          <w:rFonts w:ascii="GHEA Grapalat" w:eastAsia="Times New Roman" w:hAnsi="GHEA Grapalat" w:cs="Times New Roman"/>
        </w:rPr>
        <w:t>հերթում:</w:t>
      </w:r>
    </w:p>
    <w:p w:rsidR="00C5455D" w:rsidRPr="002014F0" w:rsidRDefault="00C5455D" w:rsidP="00370BE9">
      <w:pPr>
        <w:ind w:firstLine="400"/>
        <w:jc w:val="both"/>
        <w:rPr>
          <w:rFonts w:ascii="GHEA Grapalat" w:eastAsia="Times New Roman" w:hAnsi="GHEA Grapalat" w:cs="Times New Roman"/>
          <w:strike/>
        </w:rPr>
      </w:pPr>
      <w:r w:rsidRPr="002014F0">
        <w:rPr>
          <w:rFonts w:ascii="GHEA Grapalat" w:eastAsia="Times New Roman" w:hAnsi="GHEA Grapalat" w:cs="Times New Roman"/>
          <w:strike/>
        </w:rPr>
        <w:t>6.1. Եթե կատարողական վարույթը կարճվել է սույն օրենքի 42-րդ հոդվածի 1-ին մասի 11-14-րդ կետերով սահմանված հիմքերից որևէ մեկով, ապա տվյալ վարույթով կատարողական գործողությունների կատարման ծախսերը չեն գանձվում:</w:t>
      </w:r>
    </w:p>
    <w:p w:rsidR="00C5455D" w:rsidRPr="00370BE9" w:rsidRDefault="00C5455D"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7. Կատարողական գործողությունների կատարման ծախսերը փոխանցվում են դատական ակտերի հարկադիր կատարման ծառայության նյութական խրախուսման</w:t>
      </w:r>
      <w:r w:rsidRPr="00370BE9">
        <w:rPr>
          <w:rFonts w:ascii="GHEA Grapalat" w:eastAsia="Times New Roman" w:hAnsi="GHEA Grapalat" w:cs="Times New Roman"/>
        </w:rPr>
        <w:t xml:space="preserve"> և համակարգի զարգացման ֆոնդ, որում գոյացած միջոցների կեսը օգտագործվում է ծառայողների նյութական խրախուսման, իսկ մյուս կեսը` կատարողական ծախսերի և համակարգի </w:t>
      </w:r>
      <w:r w:rsidRPr="00370BE9">
        <w:rPr>
          <w:rFonts w:ascii="GHEA Grapalat" w:eastAsia="Times New Roman" w:hAnsi="GHEA Grapalat" w:cs="Times New Roman"/>
        </w:rPr>
        <w:lastRenderedPageBreak/>
        <w:t>զարգացման համար: Դատական ակտերի հարկադիր կատարման ծառայության նյութական խրախուսման և համակարգի զարգացման ֆոնդի միջոցների օգտագործման կարգը սահմանում է Հայաստանի Հանրապետության կառավարությունը:</w:t>
      </w:r>
    </w:p>
    <w:p w:rsidR="00C5455D" w:rsidRPr="00370BE9"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8. Կատարողական գործողությունների կատարման ծախսեր չեն գանձվում, եթե կատարողական վարույթը կարճվել է կատարողական թերթի պահանջները «Հայաստանի Հանրապետության բյուջետային համակարգի մասին» Հայաստանի Հանրապետության օրենքի դրույթներին համապատասխան` դատական ակտերի հիման վրա Հայաստանի Հանրապետության պետական բյուջեից բռնագանձման ենթակա գումարների դիմաց փոխանցելի մուրհակներ տրամադրելու միջոցով կատարված լինելու հիմքով:</w:t>
      </w:r>
    </w:p>
    <w:p w:rsidR="00C5455D" w:rsidRPr="00370BE9" w:rsidRDefault="00C5455D" w:rsidP="00370BE9">
      <w:pPr>
        <w:ind w:firstLine="400"/>
        <w:jc w:val="both"/>
        <w:rPr>
          <w:rFonts w:ascii="GHEA Grapalat" w:eastAsia="Times New Roman" w:hAnsi="GHEA Grapalat" w:cs="Times New Roman"/>
          <w:b/>
          <w:bCs/>
          <w:i/>
          <w:iCs/>
        </w:rPr>
      </w:pPr>
      <w:r w:rsidRPr="00370BE9">
        <w:rPr>
          <w:rFonts w:ascii="GHEA Grapalat" w:eastAsia="Times New Roman" w:hAnsi="GHEA Grapalat" w:cs="Times New Roman"/>
          <w:b/>
          <w:bCs/>
          <w:i/>
          <w:iCs/>
        </w:rPr>
        <w:t>(67-րդ հոդվածը</w:t>
      </w:r>
      <w:r w:rsidRPr="00370BE9">
        <w:rPr>
          <w:rFonts w:ascii="Arial" w:eastAsia="Times New Roman" w:hAnsi="Arial" w:cs="Arial"/>
          <w:b/>
          <w:bCs/>
          <w:i/>
          <w:iCs/>
        </w:rPr>
        <w:t> </w:t>
      </w:r>
      <w:r w:rsidRPr="00370BE9">
        <w:rPr>
          <w:rFonts w:ascii="GHEA Grapalat" w:eastAsia="Times New Roman" w:hAnsi="GHEA Grapalat" w:cs="Arial Unicode"/>
          <w:b/>
          <w:bCs/>
          <w:i/>
          <w:iCs/>
        </w:rPr>
        <w:t>խմբ.</w:t>
      </w:r>
      <w:r w:rsidRPr="00370BE9">
        <w:rPr>
          <w:rFonts w:ascii="Arial" w:eastAsia="Times New Roman" w:hAnsi="Arial" w:cs="Arial"/>
          <w:b/>
          <w:bCs/>
          <w:i/>
          <w:iCs/>
        </w:rPr>
        <w:t> </w:t>
      </w:r>
      <w:r w:rsidRPr="00370BE9">
        <w:rPr>
          <w:rFonts w:ascii="GHEA Grapalat" w:eastAsia="Times New Roman" w:hAnsi="GHEA Grapalat" w:cs="Arial Unicode"/>
          <w:b/>
          <w:bCs/>
          <w:i/>
          <w:iCs/>
        </w:rPr>
        <w:t>07.07.05 ՀՕ-157-Ն, լրաց. 24.03.11</w:t>
      </w:r>
      <w:r w:rsidRPr="00370BE9">
        <w:rPr>
          <w:rFonts w:ascii="Arial" w:eastAsia="Times New Roman" w:hAnsi="Arial" w:cs="Arial"/>
          <w:b/>
          <w:bCs/>
          <w:i/>
          <w:iCs/>
        </w:rPr>
        <w:t> </w:t>
      </w:r>
      <w:r w:rsidRPr="00370BE9">
        <w:rPr>
          <w:rFonts w:ascii="GHEA Grapalat" w:eastAsia="Times New Roman" w:hAnsi="GHEA Grapalat" w:cs="Arial Unicode"/>
          <w:b/>
          <w:bCs/>
          <w:i/>
          <w:iCs/>
        </w:rPr>
        <w:t>ՀՕ-71-Ն, 17.12.14 ՀՕ-252-Ն</w:t>
      </w:r>
      <w:r w:rsidRPr="00370BE9">
        <w:rPr>
          <w:rFonts w:ascii="GHEA Grapalat" w:eastAsia="Times New Roman" w:hAnsi="GHEA Grapalat" w:cs="Times New Roman"/>
          <w:b/>
          <w:bCs/>
          <w:i/>
          <w:iCs/>
        </w:rPr>
        <w:t>)</w:t>
      </w:r>
    </w:p>
    <w:p w:rsidR="00150D6D" w:rsidRPr="00370BE9" w:rsidRDefault="00150D6D" w:rsidP="00370BE9">
      <w:pPr>
        <w:ind w:firstLine="400"/>
        <w:jc w:val="both"/>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C5455D" w:rsidRPr="00370BE9" w:rsidTr="00C5455D">
        <w:trPr>
          <w:tblCellSpacing w:w="0" w:type="dxa"/>
        </w:trPr>
        <w:tc>
          <w:tcPr>
            <w:tcW w:w="2025" w:type="dxa"/>
            <w:hideMark/>
          </w:tcPr>
          <w:p w:rsidR="00C5455D" w:rsidRPr="00370BE9" w:rsidRDefault="00C5455D" w:rsidP="00370BE9">
            <w:pPr>
              <w:jc w:val="both"/>
              <w:rPr>
                <w:rFonts w:ascii="GHEA Grapalat" w:eastAsia="Times New Roman" w:hAnsi="GHEA Grapalat" w:cs="Times New Roman"/>
              </w:rPr>
            </w:pPr>
            <w:r w:rsidRPr="00370BE9">
              <w:rPr>
                <w:rFonts w:ascii="GHEA Grapalat" w:eastAsia="Times New Roman" w:hAnsi="GHEA Grapalat" w:cs="Times New Roman"/>
                <w:b/>
                <w:bCs/>
              </w:rPr>
              <w:t>Հոդված 72.1.</w:t>
            </w:r>
          </w:p>
        </w:tc>
        <w:tc>
          <w:tcPr>
            <w:tcW w:w="0" w:type="auto"/>
            <w:vAlign w:val="center"/>
            <w:hideMark/>
          </w:tcPr>
          <w:p w:rsidR="00C5455D" w:rsidRPr="00370BE9" w:rsidRDefault="00C5455D" w:rsidP="00370BE9">
            <w:pPr>
              <w:jc w:val="both"/>
              <w:rPr>
                <w:rFonts w:ascii="GHEA Grapalat" w:eastAsia="Times New Roman" w:hAnsi="GHEA Grapalat" w:cs="Times New Roman"/>
              </w:rPr>
            </w:pPr>
            <w:r w:rsidRPr="00370BE9">
              <w:rPr>
                <w:rFonts w:ascii="GHEA Grapalat" w:eastAsia="Times New Roman" w:hAnsi="GHEA Grapalat" w:cs="Times New Roman"/>
                <w:b/>
                <w:bCs/>
              </w:rPr>
              <w:t>Հարկադիր կատարողի նշանակած տուգանքների բռնագանձումը</w:t>
            </w:r>
          </w:p>
        </w:tc>
      </w:tr>
    </w:tbl>
    <w:p w:rsidR="00150D6D" w:rsidRPr="00370BE9" w:rsidRDefault="00150D6D" w:rsidP="00370BE9">
      <w:pPr>
        <w:ind w:firstLine="400"/>
        <w:jc w:val="both"/>
        <w:rPr>
          <w:rFonts w:ascii="GHEA Grapalat" w:eastAsia="Times New Roman" w:hAnsi="GHEA Grapalat" w:cs="Times New Roman"/>
        </w:rPr>
      </w:pPr>
    </w:p>
    <w:p w:rsidR="00C5455D" w:rsidRPr="00370BE9" w:rsidRDefault="00C5455D" w:rsidP="00370BE9">
      <w:pPr>
        <w:pStyle w:val="ListParagraph"/>
        <w:numPr>
          <w:ilvl w:val="0"/>
          <w:numId w:val="1"/>
        </w:numPr>
        <w:jc w:val="both"/>
        <w:rPr>
          <w:rFonts w:ascii="GHEA Grapalat" w:eastAsia="Times New Roman" w:hAnsi="GHEA Grapalat" w:cs="Times New Roman"/>
        </w:rPr>
      </w:pPr>
      <w:r w:rsidRPr="00370BE9">
        <w:rPr>
          <w:rFonts w:ascii="GHEA Grapalat" w:eastAsia="Times New Roman" w:hAnsi="GHEA Grapalat" w:cs="Times New Roman"/>
          <w:b/>
          <w:bCs/>
          <w:i/>
          <w:iCs/>
        </w:rPr>
        <w:t>(մասն ուժը կորցրել է 05.12.13 ՀՕ-142-Ն)</w:t>
      </w:r>
      <w:r w:rsidRPr="00370BE9">
        <w:rPr>
          <w:rFonts w:ascii="GHEA Grapalat" w:eastAsia="Times New Roman" w:hAnsi="GHEA Grapalat" w:cs="Times New Roman"/>
        </w:rPr>
        <w:t xml:space="preserve"> </w:t>
      </w:r>
    </w:p>
    <w:p w:rsidR="00022770" w:rsidRPr="002014F0" w:rsidRDefault="0002277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 xml:space="preserve">«1.1. Հարկադիր կատարողի նշանակած տուգանքները բռնագանձվում են դատարանի վճռով: </w:t>
      </w:r>
    </w:p>
    <w:p w:rsidR="00022770" w:rsidRPr="002014F0" w:rsidRDefault="0002277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 xml:space="preserve">Դատարանը տուգանքները բռնագանձելու վերաբերյալ հարկադիր կատարողի դիմումը քննում է դիմումն ստանալու օրվանից հնգօրյա ժամկետում: Հարկադիր կատարողը եւ տուգանքի ենթարկված անձը պատշաճ ձեւով տեղեկացվում են դատական նիստի ժամանակի եւ վայրի մասին: </w:t>
      </w:r>
    </w:p>
    <w:p w:rsidR="00022770" w:rsidRPr="00370BE9" w:rsidRDefault="00022770"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Հարկադիր կատարողի նշանակած տուգանքները բռնագանձելու մասին դատարանի վճիռը կարող է բողոքարկվել:»:</w:t>
      </w:r>
      <w:r w:rsidRPr="00370BE9">
        <w:rPr>
          <w:rFonts w:ascii="GHEA Grapalat" w:eastAsia="Times New Roman" w:hAnsi="GHEA Grapalat" w:cs="Times New Roman"/>
          <w:b/>
          <w:bCs/>
        </w:rPr>
        <w:t xml:space="preserve"> </w:t>
      </w:r>
    </w:p>
    <w:p w:rsidR="00022770" w:rsidRPr="00370BE9" w:rsidRDefault="00022770" w:rsidP="00370BE9">
      <w:pPr>
        <w:pStyle w:val="ListParagraph"/>
        <w:ind w:left="760"/>
        <w:jc w:val="both"/>
        <w:rPr>
          <w:rFonts w:ascii="GHEA Grapalat" w:eastAsia="Times New Roman" w:hAnsi="GHEA Grapalat" w:cs="Times New Roman"/>
        </w:rPr>
      </w:pPr>
    </w:p>
    <w:p w:rsidR="00C5455D" w:rsidRPr="00370BE9" w:rsidRDefault="00C5455D" w:rsidP="00370BE9">
      <w:pPr>
        <w:ind w:firstLine="400"/>
        <w:jc w:val="both"/>
        <w:rPr>
          <w:rFonts w:ascii="GHEA Grapalat" w:eastAsia="Times New Roman" w:hAnsi="GHEA Grapalat" w:cs="Times New Roman"/>
        </w:rPr>
      </w:pPr>
      <w:r w:rsidRPr="00370BE9">
        <w:rPr>
          <w:rFonts w:ascii="GHEA Grapalat" w:eastAsia="Times New Roman" w:hAnsi="GHEA Grapalat" w:cs="Times New Roman"/>
        </w:rPr>
        <w:t>2. Եթե կատարողական վարույթը կարճվել է այն դատական ակտի բեկանման հետևանքով, որի հիման վրա տրվել է կատարողական թերթը, ապա սույն օրենքի համաձայն նշանակված տուգանքները չեն բռնագանձվում, իսկ բռնագանձված տուգանքները վերադարձվում են պետական բյուջեից:</w:t>
      </w:r>
    </w:p>
    <w:p w:rsidR="00C5455D" w:rsidRPr="003D328E" w:rsidRDefault="00C5455D" w:rsidP="00370BE9">
      <w:pPr>
        <w:ind w:firstLine="400"/>
        <w:jc w:val="both"/>
        <w:rPr>
          <w:rFonts w:ascii="GHEA Grapalat" w:eastAsia="Times New Roman" w:hAnsi="GHEA Grapalat" w:cs="Times New Roman"/>
          <w:b/>
          <w:bCs/>
          <w:i/>
          <w:iCs/>
        </w:rPr>
      </w:pPr>
      <w:r w:rsidRPr="003D328E">
        <w:rPr>
          <w:rFonts w:ascii="GHEA Grapalat" w:eastAsia="Times New Roman" w:hAnsi="GHEA Grapalat" w:cs="Times New Roman"/>
          <w:b/>
          <w:bCs/>
          <w:i/>
          <w:iCs/>
        </w:rPr>
        <w:t>(72.1-ին հոդվածը</w:t>
      </w:r>
      <w:r w:rsidRPr="003D328E">
        <w:rPr>
          <w:rFonts w:ascii="Arial" w:eastAsia="Times New Roman" w:hAnsi="Arial" w:cs="Arial"/>
          <w:b/>
          <w:bCs/>
          <w:i/>
          <w:iCs/>
        </w:rPr>
        <w:t> </w:t>
      </w:r>
      <w:r w:rsidRPr="003D328E">
        <w:rPr>
          <w:rFonts w:ascii="GHEA Grapalat" w:eastAsia="Times New Roman" w:hAnsi="GHEA Grapalat" w:cs="Arial Unicode"/>
          <w:b/>
          <w:bCs/>
          <w:i/>
          <w:iCs/>
        </w:rPr>
        <w:t>լրաց.</w:t>
      </w:r>
      <w:r w:rsidRPr="003D328E">
        <w:rPr>
          <w:rFonts w:ascii="Arial" w:eastAsia="Times New Roman" w:hAnsi="Arial" w:cs="Arial"/>
          <w:b/>
          <w:bCs/>
          <w:i/>
          <w:iCs/>
        </w:rPr>
        <w:t> </w:t>
      </w:r>
      <w:r w:rsidRPr="003D328E">
        <w:rPr>
          <w:rFonts w:ascii="GHEA Grapalat" w:eastAsia="Times New Roman" w:hAnsi="GHEA Grapalat" w:cs="Arial Unicode"/>
          <w:b/>
          <w:bCs/>
          <w:i/>
          <w:iCs/>
        </w:rPr>
        <w:t>11.09.01 ՀՕ-222, փոփ.</w:t>
      </w:r>
      <w:r w:rsidRPr="003D328E">
        <w:rPr>
          <w:rFonts w:ascii="Arial" w:eastAsia="Times New Roman" w:hAnsi="Arial" w:cs="Arial"/>
          <w:b/>
          <w:bCs/>
          <w:i/>
          <w:iCs/>
        </w:rPr>
        <w:t> </w:t>
      </w:r>
      <w:r w:rsidRPr="003D328E">
        <w:rPr>
          <w:rFonts w:ascii="GHEA Grapalat" w:eastAsia="Times New Roman" w:hAnsi="GHEA Grapalat" w:cs="Arial Unicode"/>
          <w:b/>
          <w:bCs/>
          <w:i/>
          <w:iCs/>
        </w:rPr>
        <w:t>05.12.13 ՀՕ-142-Ն</w:t>
      </w:r>
      <w:r w:rsidRPr="003D328E">
        <w:rPr>
          <w:rFonts w:ascii="GHEA Grapalat" w:eastAsia="Times New Roman" w:hAnsi="GHEA Grapalat" w:cs="Times New Roman"/>
          <w:b/>
          <w:bCs/>
          <w:i/>
          <w:iCs/>
        </w:rPr>
        <w:t>)</w:t>
      </w:r>
    </w:p>
    <w:p w:rsidR="003D328E" w:rsidRPr="003D328E" w:rsidRDefault="003D328E" w:rsidP="00370BE9">
      <w:pPr>
        <w:ind w:firstLine="400"/>
        <w:jc w:val="both"/>
        <w:rPr>
          <w:rFonts w:ascii="GHEA Grapalat" w:eastAsia="Times New Roman" w:hAnsi="GHEA Grapalat" w:cs="Times New Roman"/>
          <w:b/>
          <w:bCs/>
          <w:i/>
          <w:iCs/>
        </w:rPr>
      </w:pPr>
    </w:p>
    <w:p w:rsidR="003D328E" w:rsidRDefault="003D328E" w:rsidP="00370BE9">
      <w:pPr>
        <w:jc w:val="both"/>
        <w:rPr>
          <w:rFonts w:ascii="GHEA Grapalat" w:eastAsia="Times New Roman" w:hAnsi="GHEA Grapalat" w:cs="Times New Roman"/>
          <w:b/>
          <w:bCs/>
        </w:rPr>
      </w:pPr>
    </w:p>
    <w:p w:rsidR="003D328E" w:rsidRPr="003D328E" w:rsidRDefault="003D328E" w:rsidP="003D328E">
      <w:pPr>
        <w:pStyle w:val="NormalWeb"/>
        <w:spacing w:before="0" w:beforeAutospacing="0" w:after="0" w:afterAutospacing="0"/>
        <w:jc w:val="center"/>
        <w:rPr>
          <w:rFonts w:ascii="GHEA Grapalat" w:hAnsi="GHEA Grapalat"/>
          <w:color w:val="000000"/>
          <w:sz w:val="22"/>
          <w:szCs w:val="22"/>
        </w:rPr>
      </w:pPr>
      <w:r w:rsidRPr="003D328E">
        <w:rPr>
          <w:rStyle w:val="Strong"/>
          <w:rFonts w:ascii="GHEA Grapalat" w:hAnsi="GHEA Grapalat"/>
          <w:color w:val="000000"/>
          <w:sz w:val="22"/>
          <w:szCs w:val="22"/>
        </w:rPr>
        <w:t>ՎԱՐՉԱԿԱՆ ԻՐԱՎԱԽԱԽՏՈՒՄՆԵՐԻ ՎԵՐԱԲԵՐՅԱԼ ՀԱՅԱՍՏԱՆԻ</w:t>
      </w:r>
    </w:p>
    <w:p w:rsidR="003D328E" w:rsidRPr="003D328E" w:rsidRDefault="003D328E" w:rsidP="003D328E">
      <w:pPr>
        <w:pStyle w:val="NormalWeb"/>
        <w:spacing w:before="0" w:beforeAutospacing="0" w:after="0" w:afterAutospacing="0"/>
        <w:jc w:val="center"/>
        <w:rPr>
          <w:rFonts w:ascii="GHEA Grapalat" w:hAnsi="GHEA Grapalat"/>
          <w:color w:val="000000"/>
          <w:sz w:val="22"/>
          <w:szCs w:val="22"/>
        </w:rPr>
      </w:pPr>
      <w:r w:rsidRPr="003D328E">
        <w:rPr>
          <w:rStyle w:val="Strong"/>
          <w:rFonts w:ascii="GHEA Grapalat" w:hAnsi="GHEA Grapalat"/>
          <w:color w:val="000000"/>
          <w:sz w:val="22"/>
          <w:szCs w:val="22"/>
        </w:rPr>
        <w:t>ՀԱՆՐԱՊԵՏՈՒԹՅԱՆ</w:t>
      </w:r>
    </w:p>
    <w:p w:rsidR="003D328E" w:rsidRPr="003D328E" w:rsidRDefault="003D328E" w:rsidP="003D328E">
      <w:pPr>
        <w:pStyle w:val="NormalWeb"/>
        <w:spacing w:before="0" w:beforeAutospacing="0" w:after="0" w:afterAutospacing="0"/>
        <w:jc w:val="center"/>
        <w:rPr>
          <w:rFonts w:ascii="GHEA Grapalat" w:hAnsi="GHEA Grapalat"/>
          <w:color w:val="000000"/>
          <w:sz w:val="22"/>
          <w:szCs w:val="22"/>
        </w:rPr>
      </w:pPr>
      <w:r w:rsidRPr="003D328E">
        <w:rPr>
          <w:rFonts w:ascii="Arial" w:hAnsi="Arial" w:cs="Arial"/>
          <w:color w:val="000000"/>
          <w:sz w:val="22"/>
          <w:szCs w:val="22"/>
        </w:rPr>
        <w:t> </w:t>
      </w:r>
    </w:p>
    <w:p w:rsidR="003D328E" w:rsidRPr="003D328E" w:rsidRDefault="003D328E" w:rsidP="003D328E">
      <w:pPr>
        <w:pStyle w:val="NormalWeb"/>
        <w:spacing w:before="0" w:beforeAutospacing="0" w:after="0" w:afterAutospacing="0"/>
        <w:jc w:val="center"/>
        <w:rPr>
          <w:rFonts w:ascii="GHEA Grapalat" w:hAnsi="GHEA Grapalat"/>
          <w:color w:val="000000"/>
          <w:sz w:val="22"/>
          <w:szCs w:val="22"/>
        </w:rPr>
      </w:pPr>
      <w:r w:rsidRPr="003D328E">
        <w:rPr>
          <w:rStyle w:val="Strong"/>
          <w:rFonts w:ascii="GHEA Grapalat" w:hAnsi="GHEA Grapalat"/>
          <w:color w:val="000000"/>
          <w:sz w:val="22"/>
          <w:szCs w:val="22"/>
        </w:rPr>
        <w:t>Օ Ր Ե Ն Ս Գ Ի Ր Ք</w:t>
      </w:r>
    </w:p>
    <w:p w:rsidR="003D328E" w:rsidRPr="003D328E" w:rsidRDefault="003D328E" w:rsidP="003D328E">
      <w:pPr>
        <w:ind w:firstLine="400"/>
        <w:jc w:val="both"/>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3D328E" w:rsidRPr="003D328E" w:rsidTr="009A51D7">
        <w:trPr>
          <w:tblCellSpacing w:w="0" w:type="dxa"/>
        </w:trPr>
        <w:tc>
          <w:tcPr>
            <w:tcW w:w="2025" w:type="dxa"/>
            <w:hideMark/>
          </w:tcPr>
          <w:p w:rsidR="003D328E" w:rsidRPr="003D328E" w:rsidRDefault="003D328E" w:rsidP="009A51D7">
            <w:pPr>
              <w:jc w:val="center"/>
              <w:rPr>
                <w:rFonts w:ascii="GHEA Grapalat" w:eastAsia="Times New Roman" w:hAnsi="GHEA Grapalat" w:cs="Times New Roman"/>
                <w:color w:val="000000"/>
              </w:rPr>
            </w:pPr>
            <w:r w:rsidRPr="003D328E">
              <w:rPr>
                <w:rFonts w:ascii="GHEA Grapalat" w:eastAsia="Times New Roman" w:hAnsi="GHEA Grapalat" w:cs="Times New Roman"/>
                <w:b/>
                <w:bCs/>
                <w:color w:val="000000"/>
              </w:rPr>
              <w:t>Հոդված 305.</w:t>
            </w:r>
          </w:p>
        </w:tc>
        <w:tc>
          <w:tcPr>
            <w:tcW w:w="0" w:type="auto"/>
            <w:vAlign w:val="center"/>
            <w:hideMark/>
          </w:tcPr>
          <w:p w:rsidR="003D328E" w:rsidRPr="003D328E" w:rsidRDefault="003D328E" w:rsidP="009A51D7">
            <w:pPr>
              <w:rPr>
                <w:rFonts w:ascii="GHEA Grapalat" w:eastAsia="Times New Roman" w:hAnsi="GHEA Grapalat" w:cs="Times New Roman"/>
                <w:color w:val="000000"/>
              </w:rPr>
            </w:pPr>
            <w:r w:rsidRPr="003D328E">
              <w:rPr>
                <w:rFonts w:ascii="GHEA Grapalat" w:eastAsia="Times New Roman" w:hAnsi="GHEA Grapalat" w:cs="Times New Roman"/>
                <w:b/>
                <w:bCs/>
                <w:color w:val="000000"/>
              </w:rPr>
              <w:t>Տուգանք նշանակելու մասին որոշումը կատարելու ժամկետներն ու կարգը</w:t>
            </w:r>
          </w:p>
        </w:tc>
      </w:tr>
    </w:tbl>
    <w:p w:rsidR="003D328E" w:rsidRPr="003D328E" w:rsidRDefault="003D328E" w:rsidP="003D328E">
      <w:pPr>
        <w:ind w:firstLine="235"/>
        <w:rPr>
          <w:rFonts w:ascii="GHEA Grapalat" w:eastAsia="Times New Roman" w:hAnsi="GHEA Grapalat" w:cs="Times New Roman"/>
          <w:color w:val="000000"/>
        </w:rPr>
      </w:pPr>
      <w:r w:rsidRPr="003D328E">
        <w:rPr>
          <w:rFonts w:ascii="Arial" w:eastAsia="Times New Roman" w:hAnsi="Arial" w:cs="Arial"/>
          <w:color w:val="000000"/>
        </w:rPr>
        <w:t> </w:t>
      </w:r>
    </w:p>
    <w:p w:rsidR="003D328E" w:rsidRPr="003D328E" w:rsidRDefault="003D328E" w:rsidP="003D328E">
      <w:pPr>
        <w:ind w:firstLine="235"/>
        <w:rPr>
          <w:rFonts w:ascii="GHEA Grapalat" w:eastAsia="Times New Roman" w:hAnsi="GHEA Grapalat" w:cs="Times New Roman"/>
          <w:color w:val="000000"/>
        </w:rPr>
      </w:pPr>
      <w:r w:rsidRPr="003D328E">
        <w:rPr>
          <w:rFonts w:ascii="GHEA Grapalat" w:eastAsia="Times New Roman" w:hAnsi="GHEA Grapalat" w:cs="Times New Roman"/>
          <w:color w:val="000000"/>
        </w:rPr>
        <w:t>Խախտողի կողմից տուգանքը պետք է վճարվի տուգանք նշանակելու մասին որոշումը նրան հանձնելու օրվանից ոչ ուշ, քան տասնհինգ օրվա ընթացքում, իսկ այդ որոշումը գանգատարկելու կամ բողոքարկելու դեպքում` գանգատը կամ բողոքը առանց բավարարման թողնելու մասին ծանուցման օրվանից ոչ ուշ, քան տասնհինգ օրվա ընթացքում:</w:t>
      </w:r>
    </w:p>
    <w:p w:rsidR="003D328E" w:rsidRPr="003D328E" w:rsidRDefault="003D328E" w:rsidP="003D328E">
      <w:pPr>
        <w:ind w:firstLine="235"/>
        <w:rPr>
          <w:rFonts w:ascii="GHEA Grapalat" w:eastAsia="Times New Roman" w:hAnsi="GHEA Grapalat" w:cs="Times New Roman"/>
          <w:color w:val="000000"/>
        </w:rPr>
      </w:pPr>
      <w:r w:rsidRPr="003D328E">
        <w:rPr>
          <w:rFonts w:ascii="GHEA Grapalat" w:eastAsia="Times New Roman" w:hAnsi="GHEA Grapalat" w:cs="Times New Roman"/>
          <w:color w:val="000000"/>
        </w:rPr>
        <w:t xml:space="preserve">Եթե սույն օրենսգրքի 224-րդ հոդվածի երկրորդ մասի 2-րդ կետով նախատեսված հոդվածներով սահմանված տուգանքը նշանակելու մասին որոշումը իրավախախտում կատարած անձին հանձնելու oրվանից հետո՝ տասնօրյա ժամկետում, անձը դիմում է ոստիկանություն տուգանքի վճարումը տարաժամկետելու խնդրանքով, ապա վճարումը համարվում է տարաժամկետված դիմումի մեջ նշված ժամկետով, բայց ոչ ավելի, քան 6 ամիս: </w:t>
      </w:r>
    </w:p>
    <w:p w:rsidR="003D328E" w:rsidRPr="003D328E" w:rsidRDefault="003D328E" w:rsidP="003D328E">
      <w:pPr>
        <w:ind w:firstLine="235"/>
        <w:rPr>
          <w:rFonts w:ascii="GHEA Grapalat" w:eastAsia="Times New Roman" w:hAnsi="GHEA Grapalat" w:cs="Times New Roman"/>
          <w:color w:val="000000"/>
        </w:rPr>
      </w:pPr>
      <w:r w:rsidRPr="003D328E">
        <w:rPr>
          <w:rFonts w:ascii="GHEA Grapalat" w:eastAsia="Times New Roman" w:hAnsi="GHEA Grapalat" w:cs="Times New Roman"/>
          <w:color w:val="000000"/>
        </w:rPr>
        <w:lastRenderedPageBreak/>
        <w:t>Սույն օրենսգրքի 224-րդ հոդվածի երկրորդ մասի 2-րդ կետով նախատեսված հոդվածներով սահմանված տուգանքը նշանակելու մասին որոշումն իրավախախտում կատարած անձի կողմից ստանալու օրվանից կամ տուգանքը նշանակելու մասին որոշումը գանգատարկելու կամ բողոքարկելու դեպքում գանգատը կամ բողոքն առանց բավարարման թողնելու մասին որոշումն իրավախախտում կատարած անձի կողմից ստանալու օրվանից 30 օրվա ընթացքում կամ տուգանքը տարաժամկետելու մասին դիմումում նշված ժամկետում տուգանքը չվճարելու դեպքում փաստացի չվճարված տուգանքի չափը ավելանում է 25 տոկոսով:</w:t>
      </w:r>
    </w:p>
    <w:p w:rsidR="003D328E" w:rsidRPr="002014F0" w:rsidRDefault="003D328E" w:rsidP="003D328E">
      <w:pPr>
        <w:ind w:firstLine="235"/>
        <w:rPr>
          <w:rFonts w:ascii="GHEA Grapalat" w:eastAsia="Times New Roman" w:hAnsi="GHEA Grapalat" w:cs="Times New Roman"/>
          <w:color w:val="000000"/>
        </w:rPr>
      </w:pPr>
      <w:r w:rsidRPr="003D328E">
        <w:rPr>
          <w:rFonts w:ascii="GHEA Grapalat" w:eastAsia="Times New Roman" w:hAnsi="GHEA Grapalat" w:cs="Times New Roman"/>
          <w:color w:val="000000"/>
        </w:rPr>
        <w:t xml:space="preserve">Սույն օրենսգրքի 224-րդ հոդվածի երկրորդ մասի 2-րդ կետով նախատեսված հոդվածներով սահմանված տուգանքը նշանակելու մասին որոշումն իրավախախտում կատարած անձի կողմից ստանալու օրվանից կամ տուգանքը նշանակելու մասին որոշումը գանգատարկելու կամ բողոքարկելու դեպքում գանգատը կամ բողոքն առանց բավարարման թողնելու մասին որոշումն իրավախախտում կատարած անձի կողմից ստանալու օրվանից 60 օրվա ընթացքում կամ տուգանքը տարաժամկետելու մասին դիմումում նշված </w:t>
      </w:r>
      <w:r w:rsidRPr="002014F0">
        <w:rPr>
          <w:rFonts w:ascii="GHEA Grapalat" w:eastAsia="Times New Roman" w:hAnsi="GHEA Grapalat" w:cs="Times New Roman"/>
          <w:color w:val="000000"/>
        </w:rPr>
        <w:t xml:space="preserve">ժամկետում տուգանքը չվճարելու դեպքում փաստացի չվճարված տուգանքի չափը ավելանում է 50 տոկոսով, </w:t>
      </w:r>
      <w:r w:rsidRPr="002014F0">
        <w:rPr>
          <w:rFonts w:ascii="GHEA Grapalat" w:eastAsia="Times New Roman" w:hAnsi="GHEA Grapalat" w:cs="Times New Roman"/>
          <w:strike/>
          <w:color w:val="000000"/>
        </w:rPr>
        <w:t>որը ենթակա է հարկադիր կատարման կարգով բռնագանձման</w:t>
      </w:r>
      <w:r w:rsidRPr="002014F0">
        <w:rPr>
          <w:rFonts w:ascii="GHEA Grapalat" w:eastAsia="Times New Roman" w:hAnsi="GHEA Grapalat" w:cs="Times New Roman"/>
          <w:strike/>
        </w:rPr>
        <w:t xml:space="preserve"> </w:t>
      </w:r>
      <w:r w:rsidRPr="002014F0">
        <w:rPr>
          <w:rFonts w:ascii="GHEA Grapalat" w:eastAsia="Times New Roman" w:hAnsi="GHEA Grapalat" w:cs="Times New Roman"/>
        </w:rPr>
        <w:t>որը ենթակա է բռնագանձման դատական կարգով:</w:t>
      </w:r>
    </w:p>
    <w:p w:rsidR="003D328E" w:rsidRPr="003D328E" w:rsidRDefault="003D328E" w:rsidP="003D328E">
      <w:pPr>
        <w:ind w:firstLine="235"/>
        <w:rPr>
          <w:rFonts w:ascii="GHEA Grapalat" w:eastAsia="Times New Roman" w:hAnsi="GHEA Grapalat" w:cs="Times New Roman"/>
          <w:color w:val="000000"/>
        </w:rPr>
      </w:pPr>
      <w:r w:rsidRPr="002014F0">
        <w:rPr>
          <w:rFonts w:ascii="GHEA Grapalat" w:eastAsia="Times New Roman" w:hAnsi="GHEA Grapalat" w:cs="Times New Roman"/>
          <w:color w:val="000000"/>
        </w:rPr>
        <w:t>Եթե մանր խուլիգանություն կատարած տասնվեցից մինչև տասնութ տարեկան անձինք</w:t>
      </w:r>
      <w:r w:rsidRPr="003D328E">
        <w:rPr>
          <w:rFonts w:ascii="GHEA Grapalat" w:eastAsia="Times New Roman" w:hAnsi="GHEA Grapalat" w:cs="Times New Roman"/>
          <w:color w:val="000000"/>
        </w:rPr>
        <w:t xml:space="preserve"> ինքնուրույն վաստակ չունեն, տուգանքը գանձվում է ծնողներից կամ նրանց փոխարինող անձանցից: </w:t>
      </w:r>
    </w:p>
    <w:p w:rsidR="003D328E" w:rsidRPr="003D328E" w:rsidRDefault="003D328E" w:rsidP="003D328E">
      <w:pPr>
        <w:ind w:firstLine="235"/>
        <w:rPr>
          <w:rFonts w:ascii="GHEA Grapalat" w:eastAsia="Times New Roman" w:hAnsi="GHEA Grapalat" w:cs="Times New Roman"/>
          <w:color w:val="000000"/>
        </w:rPr>
      </w:pPr>
      <w:r w:rsidRPr="003D328E">
        <w:rPr>
          <w:rFonts w:ascii="GHEA Grapalat" w:eastAsia="Times New Roman" w:hAnsi="GHEA Grapalat" w:cs="Times New Roman"/>
          <w:color w:val="000000"/>
        </w:rPr>
        <w:t xml:space="preserve">Վարչական իրավախախտում կատարելու համար նշանակված տուգանքը խախտողի կողմից մուծվում է կենտրոնական գանձապետարանի համապատասխան հաշվին: </w:t>
      </w:r>
    </w:p>
    <w:p w:rsidR="003D328E" w:rsidRPr="003D328E" w:rsidRDefault="003D328E" w:rsidP="003D328E">
      <w:pPr>
        <w:ind w:firstLine="235"/>
        <w:rPr>
          <w:rFonts w:ascii="GHEA Grapalat" w:eastAsia="Times New Roman" w:hAnsi="GHEA Grapalat" w:cs="Times New Roman"/>
          <w:color w:val="000000"/>
        </w:rPr>
      </w:pPr>
      <w:r w:rsidRPr="003D328E">
        <w:rPr>
          <w:rFonts w:ascii="GHEA Grapalat" w:eastAsia="Times New Roman" w:hAnsi="GHEA Grapalat" w:cs="Times New Roman"/>
          <w:color w:val="000000"/>
        </w:rPr>
        <w:t xml:space="preserve">Ճանապարհային երթևեկության կանոնների խախտման համար նշանակված տուգանքը խախտողը մուծում է կենտրոնական գանձապետարան, բացառությամբ իրավախախտման կատարման տեղում գանձվող տուգանքի: </w:t>
      </w:r>
    </w:p>
    <w:p w:rsidR="003D328E" w:rsidRPr="003D328E" w:rsidRDefault="003D328E" w:rsidP="003D328E">
      <w:pPr>
        <w:ind w:firstLine="235"/>
        <w:rPr>
          <w:rFonts w:ascii="GHEA Grapalat" w:eastAsia="Times New Roman" w:hAnsi="GHEA Grapalat" w:cs="Times New Roman"/>
          <w:color w:val="000000"/>
        </w:rPr>
      </w:pPr>
      <w:r w:rsidRPr="003D328E">
        <w:rPr>
          <w:rFonts w:ascii="GHEA Grapalat" w:eastAsia="Times New Roman" w:hAnsi="GHEA Grapalat" w:cs="Times New Roman"/>
          <w:color w:val="000000"/>
        </w:rPr>
        <w:t xml:space="preserve">Համայնքի ղեկավարների նշանակած տուգանքը մուտքագրվում է համապատասխան համայնքի բյուջե, իսկ տեղական ինքնակառավարման մարմինների պաշտոնատար անձանց թույլ տված իրավախախտումների համար նշանակված տուգանքը մուտքագրվում է պետական բյուջե: </w:t>
      </w:r>
    </w:p>
    <w:p w:rsidR="003D328E" w:rsidRPr="003D328E" w:rsidRDefault="003D328E" w:rsidP="003D328E">
      <w:pPr>
        <w:ind w:firstLine="235"/>
        <w:rPr>
          <w:rFonts w:ascii="GHEA Grapalat" w:eastAsia="Times New Roman" w:hAnsi="GHEA Grapalat" w:cs="Times New Roman"/>
          <w:color w:val="000000"/>
        </w:rPr>
      </w:pPr>
      <w:r w:rsidRPr="003D328E">
        <w:rPr>
          <w:rFonts w:ascii="GHEA Grapalat" w:eastAsia="Times New Roman" w:hAnsi="GHEA Grapalat" w:cs="Times New Roman"/>
          <w:b/>
          <w:bCs/>
          <w:i/>
          <w:iCs/>
          <w:color w:val="000000"/>
        </w:rPr>
        <w:t>(305-րդ հոդվածը փոփ. 10.03.90, 11.12.02 ՀՕ-495-Ն, լրաց. 16.12.05 ՀՕ-26-Ն, խմբ., փոփ.</w:t>
      </w:r>
      <w:r w:rsidRPr="003D328E">
        <w:rPr>
          <w:rFonts w:ascii="Arial" w:eastAsia="Times New Roman" w:hAnsi="Arial" w:cs="Arial"/>
          <w:b/>
          <w:bCs/>
          <w:i/>
          <w:iCs/>
          <w:color w:val="000000"/>
        </w:rPr>
        <w:t> </w:t>
      </w:r>
      <w:r w:rsidRPr="003D328E">
        <w:rPr>
          <w:rFonts w:ascii="GHEA Grapalat" w:eastAsia="Times New Roman" w:hAnsi="GHEA Grapalat" w:cs="Arial Unicode"/>
          <w:b/>
          <w:bCs/>
          <w:i/>
          <w:iCs/>
          <w:color w:val="000000"/>
        </w:rPr>
        <w:t xml:space="preserve">21.02.07 ՀՕ-73-Ն, լրաց. 27.02.07 ՀՕ-134-Ն, փոփ. 06.12.07 ՀՕ-296-Ն, լրաց. 02.12.08 ՀՕ-221-Ն, փոփ. 18.05.10 ՀՕ-65-Ն, 07.02.12 ՀՕ-2-Ն, խմբ. 19.12.12 </w:t>
      </w:r>
      <w:r w:rsidRPr="003D328E">
        <w:rPr>
          <w:rFonts w:ascii="GHEA Grapalat" w:eastAsia="Times New Roman" w:hAnsi="GHEA Grapalat" w:cs="Times New Roman"/>
          <w:b/>
          <w:bCs/>
          <w:i/>
          <w:iCs/>
          <w:color w:val="000000"/>
        </w:rPr>
        <w:t>ՀՕ-247-Ն, փոփ., խմբ.</w:t>
      </w:r>
      <w:r w:rsidRPr="003D328E">
        <w:rPr>
          <w:rFonts w:ascii="Arial" w:eastAsia="Times New Roman" w:hAnsi="Arial" w:cs="Arial"/>
          <w:b/>
          <w:bCs/>
          <w:i/>
          <w:iCs/>
          <w:color w:val="000000"/>
        </w:rPr>
        <w:t> </w:t>
      </w:r>
      <w:r w:rsidRPr="003D328E">
        <w:rPr>
          <w:rFonts w:ascii="GHEA Grapalat" w:eastAsia="Times New Roman" w:hAnsi="GHEA Grapalat" w:cs="Arial Unicode"/>
          <w:b/>
          <w:bCs/>
          <w:i/>
          <w:iCs/>
          <w:color w:val="000000"/>
        </w:rPr>
        <w:t>05.12.13 ՀՕ-143-Ն, խմբ. 21.06.14 ՀՕ-78-</w:t>
      </w:r>
      <w:r w:rsidRPr="003D328E">
        <w:rPr>
          <w:rFonts w:ascii="GHEA Grapalat" w:eastAsia="Times New Roman" w:hAnsi="GHEA Grapalat" w:cs="Times New Roman"/>
          <w:b/>
          <w:bCs/>
          <w:i/>
          <w:iCs/>
          <w:color w:val="000000"/>
        </w:rPr>
        <w:t>Ն)</w:t>
      </w:r>
    </w:p>
    <w:p w:rsidR="003D328E" w:rsidRDefault="003D328E" w:rsidP="00370BE9">
      <w:pPr>
        <w:jc w:val="both"/>
        <w:rPr>
          <w:rFonts w:ascii="GHEA Grapalat" w:eastAsia="Times New Roman" w:hAnsi="GHEA Grapalat" w:cs="Times New Roman"/>
          <w:b/>
          <w:bCs/>
        </w:rPr>
      </w:pPr>
    </w:p>
    <w:p w:rsidR="003D328E" w:rsidRDefault="003D328E" w:rsidP="00370BE9">
      <w:pPr>
        <w:jc w:val="both"/>
        <w:rPr>
          <w:rFonts w:ascii="GHEA Grapalat" w:eastAsia="Times New Roman" w:hAnsi="GHEA Grapalat" w:cs="Times New Roman"/>
          <w:b/>
          <w:bCs/>
        </w:rPr>
      </w:pPr>
    </w:p>
    <w:p w:rsidR="00C5455D" w:rsidRPr="003D328E" w:rsidRDefault="00C5455D" w:rsidP="00370BE9">
      <w:pPr>
        <w:jc w:val="both"/>
        <w:rPr>
          <w:rFonts w:ascii="GHEA Grapalat" w:eastAsia="Times New Roman" w:hAnsi="GHEA Grapalat" w:cs="Times New Roman"/>
          <w:b/>
          <w:bCs/>
        </w:rPr>
      </w:pPr>
      <w:r w:rsidRPr="003D328E">
        <w:rPr>
          <w:rFonts w:ascii="GHEA Grapalat" w:eastAsia="Times New Roman" w:hAnsi="GHEA Grapalat" w:cs="Times New Roman"/>
          <w:b/>
          <w:bCs/>
        </w:rPr>
        <w:t>ՀՀ ՄԱՔՍԱՅԻՆ ՕՐԵՆՍԳԻՐՔ</w:t>
      </w:r>
    </w:p>
    <w:p w:rsidR="00150D6D" w:rsidRPr="003D328E" w:rsidRDefault="00150D6D" w:rsidP="00370BE9">
      <w:pPr>
        <w:jc w:val="both"/>
        <w:rPr>
          <w:rFonts w:ascii="GHEA Grapalat" w:eastAsia="Times New Roman" w:hAnsi="GHEA Grapalat" w:cs="Times New Roman"/>
          <w:b/>
          <w:bCs/>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C5455D" w:rsidRPr="003D328E" w:rsidTr="00C5455D">
        <w:trPr>
          <w:tblCellSpacing w:w="0" w:type="dxa"/>
        </w:trPr>
        <w:tc>
          <w:tcPr>
            <w:tcW w:w="2025" w:type="dxa"/>
            <w:hideMark/>
          </w:tcPr>
          <w:p w:rsidR="00C5455D" w:rsidRPr="003D328E" w:rsidRDefault="00C5455D" w:rsidP="00370BE9">
            <w:pPr>
              <w:jc w:val="both"/>
              <w:rPr>
                <w:rFonts w:ascii="GHEA Grapalat" w:eastAsia="Times New Roman" w:hAnsi="GHEA Grapalat" w:cs="Times New Roman"/>
              </w:rPr>
            </w:pPr>
            <w:r w:rsidRPr="003D328E">
              <w:rPr>
                <w:rFonts w:ascii="GHEA Grapalat" w:eastAsia="Times New Roman" w:hAnsi="GHEA Grapalat" w:cs="Times New Roman"/>
                <w:b/>
                <w:bCs/>
              </w:rPr>
              <w:t>Հոդված 225.</w:t>
            </w:r>
          </w:p>
        </w:tc>
        <w:tc>
          <w:tcPr>
            <w:tcW w:w="0" w:type="auto"/>
            <w:vAlign w:val="center"/>
            <w:hideMark/>
          </w:tcPr>
          <w:p w:rsidR="00C5455D" w:rsidRPr="003D328E" w:rsidRDefault="00C5455D" w:rsidP="00370BE9">
            <w:pPr>
              <w:jc w:val="both"/>
              <w:rPr>
                <w:rFonts w:ascii="GHEA Grapalat" w:eastAsia="Times New Roman" w:hAnsi="GHEA Grapalat" w:cs="Times New Roman"/>
              </w:rPr>
            </w:pPr>
            <w:r w:rsidRPr="003D328E">
              <w:rPr>
                <w:rFonts w:ascii="GHEA Grapalat" w:eastAsia="Times New Roman" w:hAnsi="GHEA Grapalat" w:cs="Times New Roman"/>
                <w:b/>
                <w:bCs/>
              </w:rPr>
              <w:t>Վարչական տուգանքի վճարումը և բռնագանձումը</w:t>
            </w:r>
          </w:p>
        </w:tc>
      </w:tr>
    </w:tbl>
    <w:p w:rsidR="00C5455D" w:rsidRPr="003D328E" w:rsidRDefault="00C5455D" w:rsidP="00370BE9">
      <w:pPr>
        <w:ind w:firstLine="480"/>
        <w:jc w:val="both"/>
        <w:rPr>
          <w:rFonts w:ascii="GHEA Grapalat" w:eastAsia="Times New Roman" w:hAnsi="GHEA Grapalat" w:cs="Times New Roman"/>
        </w:rPr>
      </w:pPr>
      <w:r w:rsidRPr="003D328E">
        <w:rPr>
          <w:rFonts w:ascii="Arial" w:eastAsia="Times New Roman" w:hAnsi="Arial" w:cs="Arial"/>
        </w:rPr>
        <w:t> </w:t>
      </w:r>
    </w:p>
    <w:p w:rsidR="00C5455D" w:rsidRPr="003D328E" w:rsidRDefault="00C5455D" w:rsidP="00370BE9">
      <w:pPr>
        <w:ind w:firstLine="480"/>
        <w:jc w:val="both"/>
        <w:rPr>
          <w:rFonts w:ascii="GHEA Grapalat" w:eastAsia="Times New Roman" w:hAnsi="GHEA Grapalat" w:cs="Times New Roman"/>
        </w:rPr>
      </w:pPr>
      <w:r w:rsidRPr="003D328E">
        <w:rPr>
          <w:rFonts w:ascii="GHEA Grapalat" w:eastAsia="Times New Roman" w:hAnsi="GHEA Grapalat" w:cs="Times New Roman"/>
        </w:rPr>
        <w:t>1. Որոշումն ստանալուց հետո` 15 օրվա ընթացքում, պատասխանատվության ենթարկված անձը կամավոր վճարում է վարչական տուգանքն այն մաքսային մարմնին, որը կայացրել է որոշումը:</w:t>
      </w:r>
    </w:p>
    <w:p w:rsidR="00022770" w:rsidRPr="002014F0" w:rsidRDefault="00C5455D" w:rsidP="00370BE9">
      <w:pPr>
        <w:ind w:firstLine="475"/>
        <w:jc w:val="both"/>
        <w:rPr>
          <w:rFonts w:ascii="GHEA Grapalat" w:eastAsia="Times New Roman" w:hAnsi="GHEA Grapalat" w:cs="Times New Roman"/>
          <w:strike/>
        </w:rPr>
      </w:pPr>
      <w:r w:rsidRPr="002014F0">
        <w:rPr>
          <w:rFonts w:ascii="GHEA Grapalat" w:eastAsia="Times New Roman" w:hAnsi="GHEA Grapalat" w:cs="Times New Roman"/>
          <w:strike/>
        </w:rPr>
        <w:t>2. Վարչական տուգանք նշանակելու մասին որոշումն անբողոքարկելի դառնալուց հետո ենթակա է հարկադիր կատարման՝ «Վարչարարության հիմունքների և վարչական վարույթի մասին» Հայաստանի Հանրապետության օրենքի 13-րդ գլխով սահմանված կարգով</w:t>
      </w:r>
    </w:p>
    <w:p w:rsidR="00C5455D" w:rsidRPr="002014F0" w:rsidRDefault="00022770" w:rsidP="00370BE9">
      <w:pPr>
        <w:ind w:firstLine="475"/>
        <w:jc w:val="both"/>
        <w:rPr>
          <w:rFonts w:ascii="GHEA Grapalat" w:eastAsia="Times New Roman" w:hAnsi="GHEA Grapalat" w:cs="Times New Roman"/>
        </w:rPr>
      </w:pPr>
      <w:r w:rsidRPr="002014F0">
        <w:rPr>
          <w:rFonts w:ascii="GHEA Grapalat" w:eastAsia="Times New Roman" w:hAnsi="GHEA Grapalat" w:cs="Times New Roman"/>
        </w:rPr>
        <w:t xml:space="preserve">«2. Կամավոր չվճարելու դեպքում տուգանքի գումարը բռնագանձվում է դատական կարգով:»: </w:t>
      </w:r>
    </w:p>
    <w:p w:rsidR="00C5455D" w:rsidRPr="00370BE9" w:rsidRDefault="00C5455D" w:rsidP="00370BE9">
      <w:pPr>
        <w:ind w:firstLine="475"/>
        <w:jc w:val="both"/>
        <w:rPr>
          <w:rFonts w:ascii="GHEA Grapalat" w:eastAsia="Times New Roman" w:hAnsi="GHEA Grapalat" w:cs="Arial Unicode"/>
          <w:b/>
          <w:bCs/>
          <w:i/>
          <w:iCs/>
        </w:rPr>
      </w:pPr>
      <w:r w:rsidRPr="002014F0">
        <w:rPr>
          <w:rFonts w:ascii="GHEA Grapalat" w:eastAsia="Times New Roman" w:hAnsi="GHEA Grapalat" w:cs="Times New Roman"/>
        </w:rPr>
        <w:t xml:space="preserve">3. </w:t>
      </w:r>
      <w:r w:rsidRPr="002014F0">
        <w:rPr>
          <w:rFonts w:ascii="GHEA Grapalat" w:eastAsia="Times New Roman" w:hAnsi="GHEA Grapalat" w:cs="Times New Roman"/>
          <w:b/>
          <w:bCs/>
          <w:i/>
          <w:iCs/>
        </w:rPr>
        <w:t>(մասն ուժը կորցրել է</w:t>
      </w:r>
      <w:r w:rsidRPr="002014F0">
        <w:rPr>
          <w:rFonts w:ascii="Arial" w:eastAsia="Times New Roman" w:hAnsi="Arial" w:cs="Arial"/>
          <w:b/>
          <w:bCs/>
          <w:i/>
          <w:iCs/>
        </w:rPr>
        <w:t> </w:t>
      </w:r>
      <w:r w:rsidRPr="002014F0">
        <w:rPr>
          <w:rFonts w:ascii="GHEA Grapalat" w:eastAsia="Times New Roman" w:hAnsi="GHEA Grapalat" w:cs="Arial Unicode"/>
          <w:b/>
          <w:bCs/>
          <w:i/>
          <w:iCs/>
        </w:rPr>
        <w:t>17.12.14 ՀՕ-251-Ն)</w:t>
      </w:r>
    </w:p>
    <w:p w:rsidR="00022770" w:rsidRPr="002014F0" w:rsidRDefault="00022770" w:rsidP="00370BE9">
      <w:pPr>
        <w:ind w:firstLine="475"/>
        <w:jc w:val="both"/>
        <w:rPr>
          <w:rFonts w:ascii="GHEA Grapalat" w:eastAsia="Times New Roman" w:hAnsi="GHEA Grapalat" w:cs="Times New Roman"/>
        </w:rPr>
      </w:pPr>
      <w:r w:rsidRPr="002014F0">
        <w:rPr>
          <w:rFonts w:ascii="GHEA Grapalat" w:eastAsia="Times New Roman" w:hAnsi="GHEA Grapalat" w:cs="Times New Roman"/>
        </w:rPr>
        <w:lastRenderedPageBreak/>
        <w:t xml:space="preserve">«4. Վարչական տուգանք նշանակելու մասին որոշումը կատարման ենթակա չէ, եթե տուգանքը բռնագանձելու մասին հայց չի ներկայացվել որոշումը կայացվելուց հետո եռամսյա ժամկետում:»: </w:t>
      </w:r>
    </w:p>
    <w:p w:rsidR="00C5455D" w:rsidRPr="00370BE9" w:rsidRDefault="00C5455D" w:rsidP="00370BE9">
      <w:pPr>
        <w:ind w:firstLine="475"/>
        <w:jc w:val="both"/>
        <w:rPr>
          <w:rFonts w:ascii="GHEA Grapalat" w:eastAsia="Times New Roman" w:hAnsi="GHEA Grapalat" w:cs="Times New Roman"/>
        </w:rPr>
      </w:pPr>
      <w:r w:rsidRPr="002014F0">
        <w:rPr>
          <w:rFonts w:ascii="GHEA Grapalat" w:eastAsia="Times New Roman" w:hAnsi="GHEA Grapalat" w:cs="Times New Roman"/>
          <w:b/>
          <w:bCs/>
          <w:i/>
          <w:iCs/>
        </w:rPr>
        <w:t>(225-րդ հոդվածը խմբ</w:t>
      </w:r>
      <w:r w:rsidRPr="00370BE9">
        <w:rPr>
          <w:rFonts w:ascii="GHEA Grapalat" w:eastAsia="Times New Roman" w:hAnsi="GHEA Grapalat" w:cs="Times New Roman"/>
          <w:b/>
          <w:bCs/>
          <w:i/>
          <w:iCs/>
        </w:rPr>
        <w:t>., փոփ. 17.12.14 ՀՕ-251-Ն)</w:t>
      </w:r>
    </w:p>
    <w:p w:rsidR="00C5455D" w:rsidRPr="00370BE9" w:rsidRDefault="00C5455D" w:rsidP="00370BE9">
      <w:pPr>
        <w:ind w:firstLine="480"/>
        <w:jc w:val="both"/>
        <w:rPr>
          <w:rFonts w:ascii="GHEA Grapalat" w:eastAsia="Times New Roman" w:hAnsi="GHEA Grapalat" w:cs="Times New Roman"/>
        </w:rPr>
      </w:pPr>
      <w:r w:rsidRPr="00370BE9">
        <w:rPr>
          <w:rFonts w:ascii="Arial" w:eastAsia="Times New Roman" w:hAnsi="Arial" w:cs="Arial"/>
        </w:rPr>
        <w:t> </w:t>
      </w:r>
    </w:p>
    <w:p w:rsidR="00C5455D" w:rsidRPr="00370BE9" w:rsidRDefault="00C5455D" w:rsidP="00370BE9">
      <w:pPr>
        <w:jc w:val="both"/>
        <w:rPr>
          <w:rFonts w:ascii="GHEA Grapalat" w:hAnsi="GHEA Grapalat"/>
        </w:rPr>
      </w:pPr>
    </w:p>
    <w:p w:rsidR="00C5455D" w:rsidRPr="00370BE9" w:rsidRDefault="00C5455D" w:rsidP="00370BE9">
      <w:pPr>
        <w:jc w:val="both"/>
        <w:rPr>
          <w:rFonts w:ascii="GHEA Grapalat" w:eastAsia="Times New Roman" w:hAnsi="GHEA Grapalat" w:cs="Times New Roman"/>
          <w:b/>
          <w:bCs/>
        </w:rPr>
      </w:pPr>
      <w:r w:rsidRPr="00370BE9">
        <w:rPr>
          <w:rFonts w:ascii="GHEA Grapalat" w:eastAsia="Times New Roman" w:hAnsi="GHEA Grapalat" w:cs="Times New Roman"/>
          <w:b/>
          <w:bCs/>
        </w:rPr>
        <w:t>ՀՀ ՕՐԵՆՔԸ ՀԱՐԿԵՐԻ ՄԱՍԻՆ</w:t>
      </w:r>
    </w:p>
    <w:p w:rsidR="00150D6D" w:rsidRPr="00370BE9" w:rsidRDefault="00150D6D" w:rsidP="00370BE9">
      <w:pPr>
        <w:jc w:val="both"/>
        <w:rPr>
          <w:rFonts w:ascii="GHEA Grapalat" w:eastAsia="Times New Roman" w:hAnsi="GHEA Grapalat" w:cs="Times New Roman"/>
          <w:b/>
          <w:bCs/>
        </w:rPr>
      </w:pPr>
    </w:p>
    <w:p w:rsidR="00C5455D" w:rsidRPr="00370BE9" w:rsidRDefault="00C5455D" w:rsidP="00370BE9">
      <w:pPr>
        <w:pStyle w:val="NormalWeb"/>
        <w:spacing w:before="0" w:beforeAutospacing="0" w:after="0" w:afterAutospacing="0"/>
        <w:ind w:firstLine="400"/>
        <w:jc w:val="both"/>
        <w:rPr>
          <w:rFonts w:ascii="GHEA Grapalat" w:hAnsi="GHEA Grapalat"/>
          <w:sz w:val="22"/>
          <w:szCs w:val="22"/>
        </w:rPr>
      </w:pPr>
      <w:r w:rsidRPr="00370BE9">
        <w:rPr>
          <w:rStyle w:val="Strong"/>
          <w:rFonts w:ascii="GHEA Grapalat" w:hAnsi="GHEA Grapalat"/>
          <w:sz w:val="22"/>
          <w:szCs w:val="22"/>
        </w:rPr>
        <w:t xml:space="preserve">Հոդված 28. </w:t>
      </w:r>
      <w:r w:rsidRPr="00370BE9">
        <w:rPr>
          <w:rFonts w:ascii="GHEA Grapalat" w:hAnsi="GHEA Grapalat"/>
          <w:sz w:val="22"/>
          <w:szCs w:val="22"/>
        </w:rPr>
        <w:t xml:space="preserve">Հարկ վճարողի, բացառությամբ ընտանեկան ձեռնարկատիրության սուբյեկտ համարվող հարկ վճարողի, կողմից սույն օրենքի բաղկացուցիչ մասը կազմող «Հավելված 4»-ով սահմանված կարգի խախտման` անփաստաթուղթ արտադրանքի, ապրանքների (այսուհետ` ապրանքների) տեղափոխման կամ առաքման կամ առաքվող կամ տեղափոխվող ապրանքն ուղեկցող փաստաթուղթը սահմանված կարգով չգրանցելու դեպքում խախտման հիմք հանդիսացող գործարքի կամ գործողության մասով գանձվում է տուգանք անփաստաթուղթ ապրանքների կամ չգրանցված ուղեկցող փաստաթղթով ապրանքների գնի (արժեքի) 50 տոկոսի չափով, բայց ոչ պակաս երկու հարյուր հազար դրամից: </w:t>
      </w:r>
    </w:p>
    <w:p w:rsidR="00C5455D" w:rsidRPr="00370BE9" w:rsidRDefault="00C5455D" w:rsidP="00370BE9">
      <w:pPr>
        <w:pStyle w:val="NormalWeb"/>
        <w:spacing w:before="0" w:beforeAutospacing="0" w:after="0" w:afterAutospacing="0"/>
        <w:ind w:firstLine="400"/>
        <w:jc w:val="both"/>
        <w:rPr>
          <w:rFonts w:ascii="GHEA Grapalat" w:hAnsi="GHEA Grapalat"/>
          <w:sz w:val="22"/>
          <w:szCs w:val="22"/>
        </w:rPr>
      </w:pPr>
      <w:r w:rsidRPr="00370BE9">
        <w:rPr>
          <w:rFonts w:ascii="GHEA Grapalat" w:hAnsi="GHEA Grapalat"/>
          <w:sz w:val="22"/>
          <w:szCs w:val="22"/>
        </w:rPr>
        <w:t>Սույն մասի առաջին պարբերությունում նշված խախտումը արձանագրվելուց հետո մեկ տարվա ընթացքում խախտման`</w:t>
      </w:r>
    </w:p>
    <w:p w:rsidR="00C5455D" w:rsidRPr="00370BE9" w:rsidRDefault="00C5455D" w:rsidP="00370BE9">
      <w:pPr>
        <w:pStyle w:val="NormalWeb"/>
        <w:spacing w:before="0" w:beforeAutospacing="0" w:after="0" w:afterAutospacing="0"/>
        <w:ind w:firstLine="400"/>
        <w:jc w:val="both"/>
        <w:rPr>
          <w:rFonts w:ascii="GHEA Grapalat" w:hAnsi="GHEA Grapalat"/>
          <w:sz w:val="22"/>
          <w:szCs w:val="22"/>
        </w:rPr>
      </w:pPr>
      <w:r w:rsidRPr="00370BE9">
        <w:rPr>
          <w:rFonts w:ascii="GHEA Grapalat" w:hAnsi="GHEA Grapalat"/>
          <w:sz w:val="22"/>
          <w:szCs w:val="22"/>
        </w:rPr>
        <w:t>1) երկրորդ փաստ արձանագրվելու դեպքում գանձվում է տուգանք` անփաստաթուղթ ապրանքների կամ չգրանցված ուղեկցող փաստաթղթով ապրանքների գնի (արժեքի) 100 տոկոսի չափով, բայց ոչ պակաս հինգ հարյուր հազար դրամից.</w:t>
      </w:r>
    </w:p>
    <w:p w:rsidR="00C5455D" w:rsidRPr="00370BE9" w:rsidRDefault="00C5455D" w:rsidP="00370BE9">
      <w:pPr>
        <w:pStyle w:val="NormalWeb"/>
        <w:spacing w:before="0" w:beforeAutospacing="0" w:after="0" w:afterAutospacing="0"/>
        <w:ind w:firstLine="400"/>
        <w:jc w:val="both"/>
        <w:rPr>
          <w:rFonts w:ascii="GHEA Grapalat" w:hAnsi="GHEA Grapalat"/>
          <w:sz w:val="22"/>
          <w:szCs w:val="22"/>
        </w:rPr>
      </w:pPr>
      <w:r w:rsidRPr="00370BE9">
        <w:rPr>
          <w:rFonts w:ascii="GHEA Grapalat" w:hAnsi="GHEA Grapalat"/>
          <w:sz w:val="22"/>
          <w:szCs w:val="22"/>
        </w:rPr>
        <w:t>2) երրորդ և ավելի</w:t>
      </w:r>
      <w:r w:rsidRPr="00370BE9">
        <w:rPr>
          <w:rFonts w:ascii="Arial" w:hAnsi="Arial" w:cs="Arial"/>
          <w:sz w:val="22"/>
          <w:szCs w:val="22"/>
        </w:rPr>
        <w:t> </w:t>
      </w:r>
      <w:r w:rsidRPr="00370BE9">
        <w:rPr>
          <w:rFonts w:ascii="GHEA Grapalat" w:hAnsi="GHEA Grapalat" w:cs="Arial Unicode"/>
          <w:sz w:val="22"/>
          <w:szCs w:val="22"/>
        </w:rPr>
        <w:t>փաստ արձանագրվելու դեպքում գանձվում է տուգանք` անփաստաթուղթ ապրանքների կամ չգ</w:t>
      </w:r>
      <w:r w:rsidRPr="00370BE9">
        <w:rPr>
          <w:rFonts w:ascii="GHEA Grapalat" w:hAnsi="GHEA Grapalat"/>
          <w:sz w:val="22"/>
          <w:szCs w:val="22"/>
        </w:rPr>
        <w:t xml:space="preserve">րանցված ուղեկցող փաստաթղթով ապրանքների գնի (արժեքի) 200 տոկոսի չափով, բայց ոչ պակաս մեկ միլիոն դրամից: </w:t>
      </w:r>
    </w:p>
    <w:p w:rsidR="00C5455D" w:rsidRPr="00370BE9" w:rsidRDefault="00C5455D" w:rsidP="00370BE9">
      <w:pPr>
        <w:pStyle w:val="NormalWeb"/>
        <w:spacing w:before="0" w:beforeAutospacing="0" w:after="0" w:afterAutospacing="0"/>
        <w:ind w:firstLine="400"/>
        <w:jc w:val="both"/>
        <w:rPr>
          <w:rFonts w:ascii="GHEA Grapalat" w:hAnsi="GHEA Grapalat"/>
          <w:sz w:val="22"/>
          <w:szCs w:val="22"/>
        </w:rPr>
      </w:pPr>
      <w:r w:rsidRPr="00370BE9">
        <w:rPr>
          <w:rFonts w:ascii="GHEA Grapalat" w:hAnsi="GHEA Grapalat"/>
          <w:sz w:val="22"/>
          <w:szCs w:val="22"/>
        </w:rPr>
        <w:t>Սույն հոդվածի կիրառման իմաստով օպերատիվ-հետախուզական միջոցառումների իրականացման շրջանակներում կատարված գործարքը կամ գործողությունը համարվում է խախտման հիմք, եթե հարկային մարմինների կողմից իրականացվող օպերատիվ-հետախուզական միջոցառումների արդյունքում արձանագրվել է, որ`</w:t>
      </w:r>
    </w:p>
    <w:p w:rsidR="00C5455D" w:rsidRPr="00370BE9" w:rsidRDefault="00C5455D" w:rsidP="00370BE9">
      <w:pPr>
        <w:pStyle w:val="NormalWeb"/>
        <w:spacing w:before="0" w:beforeAutospacing="0" w:after="0" w:afterAutospacing="0"/>
        <w:ind w:firstLine="400"/>
        <w:jc w:val="both"/>
        <w:rPr>
          <w:rFonts w:ascii="GHEA Grapalat" w:hAnsi="GHEA Grapalat"/>
          <w:sz w:val="22"/>
          <w:szCs w:val="22"/>
        </w:rPr>
      </w:pPr>
      <w:r w:rsidRPr="00370BE9">
        <w:rPr>
          <w:rFonts w:ascii="GHEA Grapalat" w:hAnsi="GHEA Grapalat"/>
          <w:sz w:val="22"/>
          <w:szCs w:val="22"/>
        </w:rPr>
        <w:t>1) գործարքը կամ գործողությունը կատարվում է առանց սույն օրենքի բաղկացուցիչ մասը կազմող «Հավելված 4»-ով սահմանված վավերապայմաններին բավարարող ուղեկցող փաստաթղթերի կամ</w:t>
      </w:r>
    </w:p>
    <w:p w:rsidR="00C5455D" w:rsidRPr="00370BE9" w:rsidRDefault="00C5455D" w:rsidP="00370BE9">
      <w:pPr>
        <w:pStyle w:val="NormalWeb"/>
        <w:spacing w:before="0" w:beforeAutospacing="0" w:after="0" w:afterAutospacing="0"/>
        <w:ind w:firstLine="400"/>
        <w:jc w:val="both"/>
        <w:rPr>
          <w:rFonts w:ascii="GHEA Grapalat" w:hAnsi="GHEA Grapalat"/>
          <w:sz w:val="22"/>
          <w:szCs w:val="22"/>
        </w:rPr>
      </w:pPr>
      <w:r w:rsidRPr="00370BE9">
        <w:rPr>
          <w:rFonts w:ascii="GHEA Grapalat" w:hAnsi="GHEA Grapalat"/>
          <w:sz w:val="22"/>
          <w:szCs w:val="22"/>
        </w:rPr>
        <w:t>2)</w:t>
      </w:r>
      <w:r w:rsidRPr="00370BE9">
        <w:rPr>
          <w:rFonts w:ascii="Arial" w:hAnsi="Arial" w:cs="Arial"/>
          <w:sz w:val="22"/>
          <w:szCs w:val="22"/>
        </w:rPr>
        <w:t> </w:t>
      </w:r>
      <w:r w:rsidRPr="00370BE9">
        <w:rPr>
          <w:rFonts w:ascii="GHEA Grapalat" w:hAnsi="GHEA Grapalat" w:cs="Arial Unicode"/>
          <w:sz w:val="22"/>
          <w:szCs w:val="22"/>
        </w:rPr>
        <w:t>առկա է գործարքի կամ գործողության գծով ուղեկցող փաստաթուղթը, որը, սակայն, սույն օրենքի բաղկացուցիչ մասը կազմող «Հավելված 4»-ով սահմանված կարգով գրանցված չէ:</w:t>
      </w:r>
    </w:p>
    <w:p w:rsidR="00C5455D" w:rsidRPr="00370BE9" w:rsidRDefault="00C5455D" w:rsidP="00370BE9">
      <w:pPr>
        <w:pStyle w:val="NormalWeb"/>
        <w:spacing w:before="0" w:beforeAutospacing="0" w:after="0" w:afterAutospacing="0"/>
        <w:ind w:firstLine="400"/>
        <w:jc w:val="both"/>
        <w:rPr>
          <w:rFonts w:ascii="GHEA Grapalat" w:hAnsi="GHEA Grapalat"/>
          <w:sz w:val="22"/>
          <w:szCs w:val="22"/>
        </w:rPr>
      </w:pPr>
      <w:r w:rsidRPr="00370BE9">
        <w:rPr>
          <w:rStyle w:val="Emphasis"/>
          <w:rFonts w:ascii="GHEA Grapalat" w:hAnsi="GHEA Grapalat"/>
          <w:b/>
          <w:bCs/>
          <w:sz w:val="22"/>
          <w:szCs w:val="22"/>
        </w:rPr>
        <w:t>(մասն ուժը կորցրել է</w:t>
      </w:r>
      <w:r w:rsidRPr="00370BE9">
        <w:rPr>
          <w:rStyle w:val="Emphasis"/>
          <w:rFonts w:ascii="Arial" w:hAnsi="Arial" w:cs="Arial"/>
          <w:b/>
          <w:bCs/>
          <w:sz w:val="22"/>
          <w:szCs w:val="22"/>
        </w:rPr>
        <w:t> </w:t>
      </w:r>
      <w:r w:rsidRPr="00370BE9">
        <w:rPr>
          <w:rStyle w:val="Emphasis"/>
          <w:rFonts w:ascii="GHEA Grapalat" w:hAnsi="GHEA Grapalat" w:cs="Arial Unicode"/>
          <w:b/>
          <w:bCs/>
          <w:sz w:val="22"/>
          <w:szCs w:val="22"/>
        </w:rPr>
        <w:t>07.05.15 ՀՕ-39-Ն)</w:t>
      </w:r>
    </w:p>
    <w:p w:rsidR="00C5455D" w:rsidRPr="00370BE9" w:rsidRDefault="00C5455D" w:rsidP="00370BE9">
      <w:pPr>
        <w:pStyle w:val="NormalWeb"/>
        <w:spacing w:before="0" w:beforeAutospacing="0" w:after="0" w:afterAutospacing="0"/>
        <w:ind w:firstLine="400"/>
        <w:jc w:val="both"/>
        <w:rPr>
          <w:rFonts w:ascii="GHEA Grapalat" w:hAnsi="GHEA Grapalat"/>
          <w:sz w:val="22"/>
          <w:szCs w:val="22"/>
        </w:rPr>
      </w:pPr>
      <w:r w:rsidRPr="00370BE9">
        <w:rPr>
          <w:rFonts w:ascii="GHEA Grapalat" w:hAnsi="GHEA Grapalat"/>
          <w:sz w:val="22"/>
          <w:szCs w:val="22"/>
        </w:rPr>
        <w:t>Սույն հոդվածով նախատեսված խախտումներ հայտնաբերելու նպատակով իրականացվող օպերատիվ-հետախուզական միջոցառման ընթացքում հարկ վճարողի պաշտոնատար անձի պահանջով նրան ներկայացվում է օպերատիվ-հետախուզական միջոցառում իրականացնելու մասին որոշման քաղվածքը:</w:t>
      </w:r>
    </w:p>
    <w:p w:rsidR="00C5455D" w:rsidRPr="002014F0" w:rsidRDefault="00C5455D" w:rsidP="00370BE9">
      <w:pPr>
        <w:pStyle w:val="NormalWeb"/>
        <w:spacing w:before="0" w:beforeAutospacing="0" w:after="0" w:afterAutospacing="0"/>
        <w:ind w:firstLine="400"/>
        <w:jc w:val="both"/>
        <w:rPr>
          <w:rFonts w:ascii="GHEA Grapalat" w:hAnsi="GHEA Grapalat"/>
          <w:strike/>
          <w:sz w:val="22"/>
          <w:szCs w:val="22"/>
        </w:rPr>
      </w:pPr>
      <w:r w:rsidRPr="002014F0">
        <w:rPr>
          <w:rFonts w:ascii="GHEA Grapalat" w:hAnsi="GHEA Grapalat"/>
          <w:strike/>
          <w:sz w:val="22"/>
          <w:szCs w:val="22"/>
        </w:rPr>
        <w:t xml:space="preserve">Սույն հոդվածով նախատեսված խախտումներ հայտնաբերելու դեպքում վերադաս հարկային մարմնի ղեկավարի կամ նրա կողմից լիազորած պաշտոնատար անձի որոշմամբ մինչև տուգանքի գումարի վճարումը անփաստաթուղթ ապրանքների կամ չգրանցված ուղեկցող փաստաթղթով ապրանքների վրա դրվում է արգելանք, բացառությամբ «Շրջանառության հարկի մասին» Հայաստանի Հանրապետության օրենքին համապատասխան հարկային մարմին ներկայացված հայտարարագրում ներառված կամ հարկային մարմնի էլեկտրոնային համակարգ մուտքագրված տվյալների հիման վրա օպերատիվ-հետախուզական միջոցառման դեպքերի: Սույն պարբերությամբ նշված դեպքերում օպերատիվ հետախուզական միջոցառման արդյունքում կազմված արձանագրությունը հիմք է </w:t>
      </w:r>
      <w:r w:rsidRPr="002014F0">
        <w:rPr>
          <w:rFonts w:ascii="GHEA Grapalat" w:hAnsi="GHEA Grapalat"/>
          <w:strike/>
          <w:sz w:val="22"/>
          <w:szCs w:val="22"/>
        </w:rPr>
        <w:lastRenderedPageBreak/>
        <w:t>հանդիսանում խախտման հայտնաբերման պահին անփաստաթուղթ ապրանքների կամ չգրանցված ուղեկցող փաստաթղթով ապրանքների նկատմամբ արգելանք կիրառելու համար՝ ապահովելով մինչև խախտման հայտնաբերման օրվա ավարտը արգելադրման մասին որոշման կայացումը և պատշաճ ձևով (առձեռն կամ փոստով) հանձնումը հարկ վճարողին: Ապրանքի արգելադրման մասին որոշման մեջ նշվում են որոշումն ընդունելու ամիսը, ամսաթիվը, վայրը, որոշումն ընդունած անձի պաշտոնը, անունը, ազգանունը, քննվող հարցը, ընդունված որոշման հիմքերը: Հարկ վճարողը զգուշացվում է արգելադրված ապրանքը կամ դրա առանձին բաղադրամասերը վատնելու, օտարելու, թաքցնելու կամ ապօրինաբար մեկ ուրիշին հանձնելու դեպքում քրեական պատասխանատվության ենթարկվելու մասին:</w:t>
      </w:r>
    </w:p>
    <w:p w:rsidR="00022770" w:rsidRPr="002014F0" w:rsidRDefault="00022770" w:rsidP="00370BE9">
      <w:pPr>
        <w:jc w:val="both"/>
        <w:rPr>
          <w:rFonts w:ascii="GHEA Grapalat" w:eastAsia="Times New Roman" w:hAnsi="GHEA Grapalat" w:cs="Times New Roman"/>
        </w:rPr>
      </w:pPr>
      <w:r w:rsidRPr="002014F0">
        <w:rPr>
          <w:rFonts w:ascii="GHEA Grapalat" w:eastAsia="Times New Roman" w:hAnsi="GHEA Grapalat" w:cs="Times New Roman"/>
        </w:rPr>
        <w:t xml:space="preserve">«Սույն հոդվածով նախատեսված խախտումներ հայտնաբերելու դեպքում վերադաս հարկային մարմնի ղեկավարի կամ նրա կողմից լիազորած պաշտոնատար անձի միջնորդությամբ մինչեւ տուգանքի գումարի վճարումն անփաստաթուղթ ապրանքների կամ չգրանցված ուղեկցող փաստաթղթով ապրանքների վրա դատարանի որոշմամբ որպես հայցի ապահովման միջոց կարող է դրվել արգելանք, բացառությամբ «Շրջանառության հարկի մասին» Հայաստանի Հանրապետության օրենքին համապատասխան հարկային մարմին ներկայացված հայտարարագրում ներառված կամ հարկային մարմնի էլեկտրոնային համակարգ մուտքագրված տվյալների հիման վրա օպերատիվ-հետախուզական միջոցառման դեպքերի: Սույն պարբերությամբ նշված դեպքերում օպերատիվ հետախուզական միջոցառման արդյունքում կազմված արձանագրությունը հիմք է հանդիսանում խախտման հայտնաբերման պահին անփաստաթուղթ ապրանքների կամ չգրանցված ուղեկցող փաստաթղթով ապրանքների նկատմամբ արգելանք կիրառելու միջնորդությամբ դատարան դիմելու համար: Հարկ վճարողը զգուշացվում է արգելադրված ապրանքը կամ դրա առանձին բաղադրամասերը վատնելու, օտարելու, թաքցնելու կամ ապօրինաբար մեկ ուրիշին հանձնելու դեպքում քրեական պատասխանատվության ենթարկվելու մասին:»: </w:t>
      </w:r>
    </w:p>
    <w:p w:rsidR="00C5455D" w:rsidRPr="002014F0" w:rsidRDefault="00C5455D" w:rsidP="00370BE9">
      <w:pPr>
        <w:pStyle w:val="NormalWeb"/>
        <w:spacing w:before="0" w:beforeAutospacing="0" w:after="0" w:afterAutospacing="0"/>
        <w:ind w:firstLine="403"/>
        <w:jc w:val="both"/>
        <w:rPr>
          <w:rFonts w:ascii="GHEA Grapalat" w:hAnsi="GHEA Grapalat"/>
          <w:sz w:val="22"/>
          <w:szCs w:val="22"/>
        </w:rPr>
      </w:pPr>
      <w:r w:rsidRPr="002014F0">
        <w:rPr>
          <w:rFonts w:ascii="GHEA Grapalat" w:hAnsi="GHEA Grapalat"/>
          <w:sz w:val="22"/>
          <w:szCs w:val="22"/>
        </w:rPr>
        <w:t>Արգելադրումն իրականացվում է ապրանքների տնօրինման, տիրապետման կամ օգտագործման իրավունքի սահմանափակման միջոցով: Արգելանքը դրվում է հարկ վճարողի անփաստաթուղթ ապրանքների կամ չգրանցված ուղեկցող փաստաթղթով ապրանքների վրա` անկախ այն հանգամանքից, թե ում մոտ է այն գտնվում: Արգելանքը չի կարող կիրառվել այն գույքի նկատմամբ, որի վրա օրենքով բռնագանձում չի կարող տարածվել կամ որի պահպանման ժամկետը արգելադրման պահին պակաս է երեք ամսից:</w:t>
      </w:r>
    </w:p>
    <w:p w:rsidR="00C5455D" w:rsidRPr="002014F0" w:rsidRDefault="00C5455D" w:rsidP="00370BE9">
      <w:pPr>
        <w:pStyle w:val="NormalWeb"/>
        <w:spacing w:before="0" w:beforeAutospacing="0" w:after="0" w:afterAutospacing="0"/>
        <w:ind w:firstLine="403"/>
        <w:jc w:val="both"/>
        <w:rPr>
          <w:rFonts w:ascii="GHEA Grapalat" w:hAnsi="GHEA Grapalat"/>
          <w:strike/>
          <w:sz w:val="22"/>
          <w:szCs w:val="22"/>
        </w:rPr>
      </w:pPr>
      <w:r w:rsidRPr="002014F0">
        <w:rPr>
          <w:rFonts w:ascii="GHEA Grapalat" w:hAnsi="GHEA Grapalat"/>
          <w:strike/>
          <w:sz w:val="22"/>
          <w:szCs w:val="22"/>
        </w:rPr>
        <w:t>Արգելանքն իրականացնող պաշտոնատար անձն արգելանքի տակ դրված ապրանքն ի պահ է հանձնում հարկ վճարողին` ստացականով, իսկ եթե հարկ վճարողը փորձում է արգելադրված գույքը կամ դրա առանձին բաղադրամասերը վատնել, թաքցնել, ապօրինաբար մեկ ուրիշին հանձնել, փչացնել կամ ոչնչացնել, ապա ապրանքի պահատվությունը հանձնվում է նման գործունեություն իրականացնող մասնագիտացված կազմակերպությանը` պահատվության պայմանագրի հիման վրա: Պահատվության հետ կապված ծախսերը կատարում է հարկ վճարողը:</w:t>
      </w:r>
    </w:p>
    <w:p w:rsidR="00022770" w:rsidRPr="002014F0" w:rsidRDefault="00022770" w:rsidP="00370BE9">
      <w:pPr>
        <w:ind w:firstLine="403"/>
        <w:jc w:val="both"/>
        <w:rPr>
          <w:rFonts w:ascii="GHEA Grapalat" w:eastAsia="Times New Roman" w:hAnsi="GHEA Grapalat" w:cs="Times New Roman"/>
        </w:rPr>
      </w:pPr>
      <w:r w:rsidRPr="002014F0">
        <w:rPr>
          <w:rFonts w:ascii="GHEA Grapalat" w:eastAsia="Times New Roman" w:hAnsi="GHEA Grapalat" w:cs="Times New Roman"/>
        </w:rPr>
        <w:t xml:space="preserve">«Արգելանքի տակ դրված ապրանքն ի պահ է հանձնվում հարկ վճարողին` ստացականով, իսկ եթե հարկ վճարողը փորձում է արգելադրված գույքը կամ դրա առանձին բաղադրամասերը վատնել, թաքցնել, ապօրինաբար մեկ ուրիշին հանձնել, փչացնել կամ ոչնչացնել, ապա ապրանքի պահատվությունը հանձնվում է նման գործունեություն իրականացնող մասնագիտացված կազմակերպությանը` պահատվության պայմանագրի հիման վրա: Պահատվության հետ կապված ծախսերը կատարում է հարկ վճարողը:»: </w:t>
      </w:r>
    </w:p>
    <w:p w:rsidR="00C5455D" w:rsidRPr="002014F0" w:rsidRDefault="00C5455D" w:rsidP="00370BE9">
      <w:pPr>
        <w:pStyle w:val="NormalWeb"/>
        <w:spacing w:before="0" w:beforeAutospacing="0" w:after="0" w:afterAutospacing="0"/>
        <w:ind w:firstLine="403"/>
        <w:jc w:val="both"/>
        <w:rPr>
          <w:rFonts w:ascii="GHEA Grapalat" w:hAnsi="GHEA Grapalat"/>
          <w:strike/>
          <w:sz w:val="22"/>
          <w:szCs w:val="22"/>
        </w:rPr>
      </w:pPr>
      <w:r w:rsidRPr="002014F0">
        <w:rPr>
          <w:rFonts w:ascii="GHEA Grapalat" w:hAnsi="GHEA Grapalat"/>
          <w:strike/>
          <w:sz w:val="22"/>
          <w:szCs w:val="22"/>
        </w:rPr>
        <w:t>Սույն հոդվածով նախատեսված արգելադրման մասին որոշումն ուժը կորցրած է ճանաչվում արգելադրման համար հիմք հանդիսացած խախտման համար սույն հոդվածով սահմանված տուգանքի գումարն ամբողջությամբ վճարելու պահից:</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 xml:space="preserve">Սույն հոդվածով նախատեսված տուգանքների կիրառումը հարկ վճարողին չի ազատում օրենքով սահմանված հարկային պարտավորությունների կատարումից: Հարկ վճարողի </w:t>
      </w:r>
      <w:r w:rsidRPr="002014F0">
        <w:rPr>
          <w:rFonts w:ascii="GHEA Grapalat" w:hAnsi="GHEA Grapalat"/>
          <w:sz w:val="22"/>
          <w:szCs w:val="22"/>
        </w:rPr>
        <w:lastRenderedPageBreak/>
        <w:t>կողմից հարկային մարմնի պաշտոնատար անձանց գործողությունների գանգատարկումը չի կասեցնում սույն հոդվածով նախատեսված տուգանքների վճարումը:</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Սույն հոդվածով նախատեսված տուգանքների կիրառման առումով ապրանքի գնի (արժեքի) որոշման անհնարինության դեպքում ապրանքի գին (արժեք) է համարվում խախտումը հայտնաբերելու եռամսյակում հարկ վճարողի մոտ երկկողմանի հաշվարկային փաստաթղթերով հիմնավորված նույն ապրանքի վաճառքի (իրացման) միջին կշռված գինը: Եթե խախտումը հարկային մարմնի կողմից հայտնաբերելու եռամսյակում հարկ վճարողի մոտ բացակայում են երկկողմանի հաշվարկային փաստաթղթերով հիմնավորված նույն ապրանքի վաճառքի (իրացման) գինը, ապա ապրանքի գինը (արժեքը) հաշվարկում է հարկային մարմինը` կիրառելով սույն օրենքի 22 հոդվածի դրույթները:</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Անփաստաթուղթ ապրանքի համար սույն հոդվածով նախատեսված տուգանքը`</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1) ձեռք բերող հարկ վճարողի նկատմամբ չի կիրառվում, եթե օրենքով սահմանված կարգով խախտումն արձանագրվելու ժամանակ հիմնավորվում է ապրանքն այլ հարկ վճարողից ձեռք բերվելու և այդ հարկ վճարողի կողմից ուղեկցող փաստաթուղթ չտրամադրվելու հանգամանքը: Սույն կետում նշված դեպքերում տուգանքը կիրառվում է անփաստաթուղթ ապրանք վաճառող հարկ վճարողի նկատմամբ.</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2) ձեռք բերող հարկ վճարողի և ապրանքն առաքող կամ տեղափոխող հարկ վճարողի նկատմամբ չի կիրառվում, եթե կապի կամ հաշվարկային փաստաթղթերի դուրսգրման` հարկային մարմնի ծրագրային համակարգի խափանման պատճառով`</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ա. 2015 թվականի հունվարի 1-ից հետո ընկած ժամանակահատվածում հնարավոր չի եղել դուրս գրել հարկային հաշիվ համարվող ուղեկցող փաստաթուղթ (հարկային հաշիվ համարվող ուղեկցող փաստաթուղթ դուրս գրելու պարտավորության դեպքում)` Հայաստանի Հանրապետության կառավարության կողմից սահմանված կարգով դուրս գրված այլ ուղեկցող փաստաթղթի առկայության պարագայում,</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բ. 2016 թվականի հունվարի 1-ից հետո ընկած ժամանակահատվածում հնարավոր չի եղել դուրս գրել այլ հաշվարկային փաստաթուղթ համարվող ուղեկցող փաստաթուղթ (այլ հաշվարկային փաստաթուղթ համարվող ուղեկցող փաստաթուղթ դուրս գրելու պարտավորության դեպքում)` Հայաստանի Հանրապետության կառավարության կողմից սահմանված կարգով դուրս գրված այլ ուղեկցող փաստաթղթի առկայության պարագայում:</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Հայաստանի Հանրապետության կառավարությունը սահմանում է`</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1) կապի խափանման դեպքերի վերաբերյալ տեղեկատվությունը կապ տրամադրող կազմակերպությունների կողմից Հայաստանի Հանրապետության կառավարության լիազոր մարմնին տրամադրելու և այդ տեղեկատվությունը լիազոր մարմնի կողմից հարկային մարմնին տրամադրելու կարգը.</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2) հաշվարկային փաստաթղթերի դուրսգրման` հարկային մարմնի ծրագրային համակարգի խափանման դեպքերի վերաբերյալ տեղեկատվությունը հարկային մարմնի կողմից հրապարակելու կարգը.</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3) կապի կամ հաշվարկային փաստաթղթերի դուրսգրման` հարկային մարմնի ծրագրային համակարգի խափանման դեպքերում այլ ուղեկցող փաստաթղթերի և կապի խափանումը վերացնելուց հետո նախկինում դուրս չգրված ուղեկցող փաստաթղթերի դուրսգրման կարգը:</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Style w:val="Emphasis"/>
          <w:rFonts w:ascii="GHEA Grapalat" w:hAnsi="GHEA Grapalat"/>
          <w:b/>
          <w:bCs/>
          <w:sz w:val="22"/>
          <w:szCs w:val="22"/>
        </w:rPr>
        <w:t>(28-րդ հոդվածը խմբ. 28.09.98 ՀՕ-251, փոփ. 14.12.01 ՀՕ-289, լրաց. 11.12.02 ՀՕ-484-Ն, 25.12.03 ՀՕ-53-Ն, 16.12.05 ՀՕ-260-Ն,</w:t>
      </w:r>
      <w:r w:rsidRPr="002014F0">
        <w:rPr>
          <w:rStyle w:val="Emphasis"/>
          <w:rFonts w:ascii="Arial" w:hAnsi="Arial" w:cs="Arial"/>
          <w:b/>
          <w:bCs/>
          <w:sz w:val="22"/>
          <w:szCs w:val="22"/>
        </w:rPr>
        <w:t>  </w:t>
      </w:r>
      <w:r w:rsidRPr="002014F0">
        <w:rPr>
          <w:rStyle w:val="Emphasis"/>
          <w:rFonts w:ascii="GHEA Grapalat" w:hAnsi="GHEA Grapalat" w:cs="Arial Unicode"/>
          <w:b/>
          <w:bCs/>
          <w:sz w:val="22"/>
          <w:szCs w:val="22"/>
        </w:rPr>
        <w:t>փոփ. 21.08.08 ՀՕ-143-Ն, 11.05.11 ՀՕ-154-Ն, խմբ. 07.12.11 ՀՕ-308-Ն, փոփ., լրաց. 19.12.12 Հ</w:t>
      </w:r>
      <w:r w:rsidRPr="002014F0">
        <w:rPr>
          <w:rStyle w:val="Emphasis"/>
          <w:rFonts w:ascii="GHEA Grapalat" w:hAnsi="GHEA Grapalat"/>
          <w:b/>
          <w:bCs/>
          <w:sz w:val="22"/>
          <w:szCs w:val="22"/>
        </w:rPr>
        <w:t>Օ-237-Ն,</w:t>
      </w:r>
      <w:r w:rsidRPr="002014F0">
        <w:rPr>
          <w:rStyle w:val="Emphasis"/>
          <w:rFonts w:ascii="Arial" w:hAnsi="Arial" w:cs="Arial"/>
          <w:b/>
          <w:bCs/>
          <w:sz w:val="22"/>
          <w:szCs w:val="22"/>
        </w:rPr>
        <w:t>  </w:t>
      </w:r>
      <w:r w:rsidRPr="002014F0">
        <w:rPr>
          <w:rStyle w:val="Emphasis"/>
          <w:rFonts w:ascii="GHEA Grapalat" w:hAnsi="GHEA Grapalat" w:cs="Arial Unicode"/>
          <w:b/>
          <w:bCs/>
          <w:sz w:val="22"/>
          <w:szCs w:val="22"/>
        </w:rPr>
        <w:t>21.06.14 ՀՕ-134-Ն, խմբ. 19.11.14 ՀՕ-185-Ն, փոփ. 07.05.15 ՀՕ-39-Ն)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Style w:val="Emphasis"/>
          <w:rFonts w:ascii="GHEA Grapalat" w:hAnsi="GHEA Grapalat"/>
          <w:b/>
          <w:bCs/>
          <w:sz w:val="22"/>
          <w:szCs w:val="22"/>
        </w:rPr>
        <w:t>(28-րդ</w:t>
      </w:r>
      <w:r w:rsidRPr="002014F0">
        <w:rPr>
          <w:rStyle w:val="Emphasis"/>
          <w:rFonts w:ascii="Arial" w:hAnsi="Arial" w:cs="Arial"/>
          <w:b/>
          <w:bCs/>
          <w:sz w:val="22"/>
          <w:szCs w:val="22"/>
        </w:rPr>
        <w:t> </w:t>
      </w:r>
      <w:r w:rsidRPr="002014F0">
        <w:rPr>
          <w:rStyle w:val="Emphasis"/>
          <w:rFonts w:ascii="GHEA Grapalat" w:hAnsi="GHEA Grapalat" w:cs="Arial Unicode"/>
          <w:b/>
          <w:bCs/>
          <w:sz w:val="22"/>
          <w:szCs w:val="22"/>
        </w:rPr>
        <w:t>հոդվածի 1-ին,</w:t>
      </w:r>
      <w:r w:rsidRPr="002014F0">
        <w:rPr>
          <w:rStyle w:val="Emphasis"/>
          <w:rFonts w:ascii="Arial" w:hAnsi="Arial" w:cs="Arial"/>
          <w:b/>
          <w:bCs/>
          <w:sz w:val="22"/>
          <w:szCs w:val="22"/>
        </w:rPr>
        <w:t> </w:t>
      </w:r>
      <w:r w:rsidRPr="002014F0">
        <w:rPr>
          <w:rStyle w:val="Emphasis"/>
          <w:rFonts w:ascii="GHEA Grapalat" w:hAnsi="GHEA Grapalat" w:cs="Arial Unicode"/>
          <w:b/>
          <w:bCs/>
          <w:sz w:val="22"/>
          <w:szCs w:val="22"/>
        </w:rPr>
        <w:t xml:space="preserve">5-րդ, 6-րդ և 2-րդ մասերը 19.11.14 </w:t>
      </w:r>
      <w:hyperlink r:id="rId9" w:history="1">
        <w:r w:rsidRPr="002014F0">
          <w:rPr>
            <w:rStyle w:val="Emphasis"/>
            <w:rFonts w:ascii="GHEA Grapalat" w:hAnsi="GHEA Grapalat"/>
            <w:b/>
            <w:bCs/>
            <w:sz w:val="22"/>
            <w:szCs w:val="22"/>
            <w:u w:val="single"/>
          </w:rPr>
          <w:t>ՀՕ-185-Ն</w:t>
        </w:r>
      </w:hyperlink>
      <w:r w:rsidRPr="002014F0">
        <w:rPr>
          <w:rStyle w:val="Emphasis"/>
          <w:rFonts w:ascii="GHEA Grapalat" w:hAnsi="GHEA Grapalat"/>
          <w:b/>
          <w:bCs/>
          <w:sz w:val="22"/>
          <w:szCs w:val="22"/>
        </w:rPr>
        <w:t xml:space="preserve"> օրենքի փոփոխությամբ և խմբագրությամբ ուժի մեջ</w:t>
      </w:r>
      <w:r w:rsidRPr="002014F0">
        <w:rPr>
          <w:rStyle w:val="Emphasis"/>
          <w:rFonts w:ascii="Arial" w:hAnsi="Arial" w:cs="Arial"/>
          <w:b/>
          <w:bCs/>
          <w:sz w:val="22"/>
          <w:szCs w:val="22"/>
        </w:rPr>
        <w:t> </w:t>
      </w:r>
      <w:r w:rsidRPr="002014F0">
        <w:rPr>
          <w:rStyle w:val="Emphasis"/>
          <w:rFonts w:ascii="GHEA Grapalat" w:hAnsi="GHEA Grapalat" w:cs="Arial Unicode"/>
          <w:b/>
          <w:bCs/>
          <w:sz w:val="22"/>
          <w:szCs w:val="22"/>
        </w:rPr>
        <w:t>կմտնեն 01.01.201</w:t>
      </w:r>
      <w:r w:rsidRPr="002014F0">
        <w:rPr>
          <w:rStyle w:val="Emphasis"/>
          <w:rFonts w:ascii="GHEA Grapalat" w:hAnsi="GHEA Grapalat"/>
          <w:b/>
          <w:bCs/>
          <w:sz w:val="22"/>
          <w:szCs w:val="22"/>
        </w:rPr>
        <w:t>6 թ.)</w:t>
      </w:r>
    </w:p>
    <w:p w:rsidR="00150D6D" w:rsidRPr="002014F0" w:rsidRDefault="00150D6D" w:rsidP="00370BE9">
      <w:pPr>
        <w:pStyle w:val="NormalWeb"/>
        <w:spacing w:before="0" w:beforeAutospacing="0" w:after="0" w:afterAutospacing="0"/>
        <w:ind w:firstLine="480"/>
        <w:jc w:val="both"/>
        <w:rPr>
          <w:rStyle w:val="Strong"/>
          <w:rFonts w:ascii="GHEA Grapalat" w:hAnsi="GHEA Grapalat"/>
          <w:sz w:val="22"/>
          <w:szCs w:val="22"/>
        </w:rPr>
      </w:pP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Style w:val="Strong"/>
          <w:rFonts w:ascii="GHEA Grapalat" w:hAnsi="GHEA Grapalat"/>
          <w:strike/>
          <w:sz w:val="22"/>
          <w:szCs w:val="22"/>
        </w:rPr>
        <w:lastRenderedPageBreak/>
        <w:t>Հոդված 29.1.</w:t>
      </w:r>
      <w:r w:rsidRPr="002014F0">
        <w:rPr>
          <w:rFonts w:ascii="GHEA Grapalat" w:hAnsi="GHEA Grapalat"/>
          <w:strike/>
          <w:sz w:val="22"/>
          <w:szCs w:val="22"/>
        </w:rPr>
        <w:t xml:space="preserve"> Հարկային պարտավորությունների գծով գումարների վճարումը սահմանված ժամկետից ուշացնելու դեպքում հարկային մարմինը կամ տեղական ինքնակառավարման մարմինը որոշում է կայացնում հարկ վճարողից ժամանակին չվճարված գումարը գանձելու վերաբերյալ և այդ մասին պատշաճ ծանուցում վերջինիս: </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 xml:space="preserve">Մինչև գումարի գանձման վերաբերյալ որոշման անբողոքարկելի դառնալը պարտավոր անձի գույքի վրա կարող է արգելանք դրվել կամ սահմանափակում կիրառվել: Հարկային մարմնի կողմից վերահսկվող եկամուտների գծով պարտավորության կատարումն ապահովելու նպատակով արգելանքը կամ սահմանափակումը կիրառում է հարկային մարմինը` սույն օրենքի 30.2 և 30.3 հոդվածներով սահմանված դեպքերում և կարգով, իսկ տեղական ինքնակառավարման մարմնի կողմից վերահսկվող եկամուտների գծով` «Վարչարարության հիմունքների և վարչական վարույթի մասին» Հայաստանի Հանրապետության օրենքի 88 հոդվածով սահմանված դեպքերում և կարգով: </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 xml:space="preserve">Պարտավոր անձի կողմից գումարը գանձելու մասին որոշումն անբողոքարկելի դառնալու դեպքում գումարը գանձվում է «Վարչարարության հիմունքների և վարչական վարույթի մասին» Հայաստանի Հանրապետության օրենքի 13-րդ գլխով սահմանված կարգով: </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 xml:space="preserve">Գանձման ընթացքում պարտավոր անձի կողմից հարկային պարտավորությունները մարվելու դեպքում գումարը գանձելու մասին որոշումն ուժը կորցրած է ճանաչվում, և գանձումը դադարեցվում է: </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 xml:space="preserve">Եթե մինչև «Վարչարարության հիմունքների և վարչական վարույթի մասին» Հայաստանի Հանրապետության օրենքի 88 հոդվածի 2-րդ մասով սահմանված 10-օրյա ժամկետը լրանալը պարտավոր անձը մարում է պարտավորության ոչ պակաս, քան քսան տոկոսը, և ներկայացնում է բավարար հիմքեր այն մասին, որ գույքի վրա արգելանք դնելու և պարտավորությունն ըստ ժամանակացույցի չմարելու դեպքում ակնհայտորեն կվտանգվի իր գործունեությունը, ապա տեղական ինքնակառավարման մարմինը «Վարչարարության հիմունքների և վարչական վարույթի մասին» Հայաստանի Հանրապետության օրենքի 88 հոդվածի 2-րդ մասով արգելանք կիրառելու համար սահմանված հիմքերի բացակայության դեպքում պարտավոր անձի հետ կնքում է պարտավորության աստիճանական մարման ժամանակացույց, որի տևողությունը կարող է սահմանվել 2 ամսից մինչև 6 ամիս ժամկետով: Պարտավորության մարման ժամանակացույց կնքելու դեպքում պարտավոր անձի գույքի վրա արգելանք չի դրվում: </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 xml:space="preserve">Տեղական ինքնակառավարման մարմինները պարտավորության աստիճանական մարման ժամանակացույց կարող են կնքել նաև պարտավոր անձի գույքի վրա արգելանք դնելուց հետո` սույն հոդվածի հինգերորդ պարբերությանը համապատասխան: Գույքի վրա արգելանք դնելուց հետո պարտավորության մարման ժամանակացույց կնքելու դեպքում արգելանք դնելու մասին որոշումը ճանաչվում է ուժը կորցրած: </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Պարտավորության աստիճանական մարման ժամանակացույցով սահմանված յուրաքանչյուր վճարման ժամկետն ավելի քան 10 օրով խախտելու դեպքում տեղական ինքնակառավարման մարմինը դադարեցնում է պարտավորության աստիճանական մարման ժամանակացույցը: Պարտավորության աստիճանական մարման ժամանակացույցը դադարեցնելու վերաբերյալ տեղական ինքնակառավարման մարմինն ընդունում է վարչական ակտ, որի մասին օրենքով սահմանված կարգով ծանուցում է պարտավոր անձին: Այդ վարչական ակտն օրենքով սահմանված կարգով ուժի մեջ մտնելու օրվանից 30 օր հետո պարտավոր անձից գումարը գանձելու մասին որոշումը դառնում է անբողոքարկելի, և պարտավոր անձից գումարը գանձվում է «Վարչարարության հիմունքների և վարչական վարույթի մասին» Հայաստանի Հանրապետության օրենքի 88 հոդվածով սահմանված կարգով:</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Style w:val="Emphasis"/>
          <w:rFonts w:ascii="GHEA Grapalat" w:hAnsi="GHEA Grapalat"/>
          <w:b/>
          <w:bCs/>
          <w:sz w:val="22"/>
          <w:szCs w:val="22"/>
        </w:rPr>
        <w:t>(29.1-ին հոդվածը լրաց. 05.12.13 ՀՕ-140-Ն, լրաց., փոփ. 17.12.14 ՀՕ-274-Ն)</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Arial" w:hAnsi="Arial" w:cs="Arial"/>
          <w:sz w:val="22"/>
          <w:szCs w:val="22"/>
        </w:rPr>
        <w:t>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Style w:val="Strong"/>
          <w:rFonts w:ascii="GHEA Grapalat" w:hAnsi="GHEA Grapalat"/>
          <w:sz w:val="22"/>
          <w:szCs w:val="22"/>
        </w:rPr>
        <w:lastRenderedPageBreak/>
        <w:t>Հոդված 29.2.</w:t>
      </w:r>
      <w:r w:rsidRPr="002014F0">
        <w:rPr>
          <w:rFonts w:ascii="GHEA Grapalat" w:hAnsi="GHEA Grapalat"/>
          <w:sz w:val="22"/>
          <w:szCs w:val="22"/>
        </w:rPr>
        <w:t xml:space="preserve"> Սույն օրենքի իմաստով պատշաճ ծանուցում է համարվում «Վարչարարության հիմունքների և վարչական վարույթի մասին» Հայաստանի Հանրապետության օրենքի 59 հոդվածով սահմանված կարգով՝ վարչական ակտի ընդունման մասին իրազեկելը: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Arial" w:hAnsi="Arial" w:cs="Arial"/>
          <w:sz w:val="22"/>
          <w:szCs w:val="22"/>
        </w:rPr>
        <w:t> </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Եթե հարկ վճարողը դիմել է հարկային մարմին, առաջարկելով սույն օրենքի 29.1 հոդվածի 1-ին և 7-րդ, ինչպես նաև 30.2 հոդվածի 4-րդ և 5-րդ պարբերություններում նշված վարչական ակտերն իրեն ուղարկել էլեկտրոնային եղանակով՝ իր կողմից հարկային մարմնին տրամադրված պաշտոնական էլեկտրոնային փոստի հասցեով, ապա պատշաճ ծանուցում է նաև հարկ վճարողի պաշտոնական էլեկտրոնային փոստի հասցեին կատարված ծանուցումը, եթե առկա է այն ստանալու մասին էլեկտրոնային հավաստումը:</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Style w:val="Emphasis"/>
          <w:rFonts w:ascii="GHEA Grapalat" w:hAnsi="GHEA Grapalat"/>
          <w:b/>
          <w:bCs/>
          <w:sz w:val="22"/>
          <w:szCs w:val="22"/>
        </w:rPr>
        <w:t>(29.2-րդ հոդվածը լրաց. 05.12.13 ՀՕ-140-Ն)</w:t>
      </w:r>
    </w:p>
    <w:p w:rsidR="00150D6D" w:rsidRPr="002014F0" w:rsidRDefault="00150D6D" w:rsidP="00370BE9">
      <w:pPr>
        <w:pStyle w:val="NormalWeb"/>
        <w:spacing w:before="0" w:beforeAutospacing="0" w:after="0" w:afterAutospacing="0"/>
        <w:ind w:firstLine="400"/>
        <w:jc w:val="both"/>
        <w:rPr>
          <w:rStyle w:val="Strong"/>
          <w:rFonts w:ascii="GHEA Grapalat" w:hAnsi="GHEA Grapalat"/>
          <w:sz w:val="22"/>
          <w:szCs w:val="22"/>
        </w:rPr>
      </w:pP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Style w:val="Strong"/>
          <w:rFonts w:ascii="GHEA Grapalat" w:hAnsi="GHEA Grapalat"/>
          <w:sz w:val="22"/>
          <w:szCs w:val="22"/>
        </w:rPr>
        <w:t xml:space="preserve">Հոդված 30. </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Style w:val="Emphasis"/>
          <w:rFonts w:ascii="GHEA Grapalat" w:hAnsi="GHEA Grapalat"/>
          <w:b/>
          <w:bCs/>
          <w:sz w:val="22"/>
          <w:szCs w:val="22"/>
        </w:rPr>
        <w:t>(պարբերությունն ուժը կորցրել է 05.12.13 ՀՕ-140-Ն)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Style w:val="Emphasis"/>
          <w:rFonts w:ascii="GHEA Grapalat" w:hAnsi="GHEA Grapalat"/>
          <w:b/>
          <w:bCs/>
          <w:sz w:val="22"/>
          <w:szCs w:val="22"/>
        </w:rPr>
        <w:t>(մասն ուժը կորցրել է 05.05.98 ՀՕ-220)</w:t>
      </w:r>
    </w:p>
    <w:p w:rsidR="00C5455D" w:rsidRPr="002014F0" w:rsidRDefault="00C5455D" w:rsidP="00370BE9">
      <w:pPr>
        <w:pStyle w:val="NormalWeb"/>
        <w:spacing w:before="0" w:beforeAutospacing="0" w:after="0" w:afterAutospacing="0"/>
        <w:ind w:firstLine="400"/>
        <w:jc w:val="both"/>
        <w:rPr>
          <w:rFonts w:ascii="GHEA Grapalat" w:hAnsi="GHEA Grapalat"/>
          <w:b/>
          <w:bCs/>
          <w:i/>
          <w:iCs/>
          <w:sz w:val="22"/>
          <w:szCs w:val="22"/>
        </w:rPr>
      </w:pPr>
      <w:r w:rsidRPr="002014F0">
        <w:rPr>
          <w:rStyle w:val="Emphasis"/>
          <w:rFonts w:ascii="GHEA Grapalat" w:hAnsi="GHEA Grapalat"/>
          <w:b/>
          <w:bCs/>
          <w:sz w:val="22"/>
          <w:szCs w:val="22"/>
        </w:rPr>
        <w:t>(պարբերությունն ուժը կորցրել է 05.12.13 ՀՕ-140-Ն)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Style w:val="Emphasis"/>
          <w:rFonts w:ascii="GHEA Grapalat" w:hAnsi="GHEA Grapalat"/>
          <w:b/>
          <w:bCs/>
          <w:sz w:val="22"/>
          <w:szCs w:val="22"/>
        </w:rPr>
        <w:t>(մասն ուժը կորցրել է 11.05.11 ՀՕ-154-Ն)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Style w:val="Emphasis"/>
          <w:rFonts w:ascii="GHEA Grapalat" w:hAnsi="GHEA Grapalat"/>
          <w:b/>
          <w:bCs/>
          <w:sz w:val="22"/>
          <w:szCs w:val="22"/>
        </w:rPr>
        <w:t>(մասն ուժը կորցրել է 11.05.11 ՀՕ-154-Ն)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Style w:val="Emphasis"/>
          <w:rFonts w:ascii="GHEA Grapalat" w:hAnsi="GHEA Grapalat"/>
          <w:b/>
          <w:bCs/>
          <w:sz w:val="22"/>
          <w:szCs w:val="22"/>
        </w:rPr>
        <w:t>(մասն ուժը կորցրել է 11.05.11 ՀՕ-154-Ն)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Style w:val="Emphasis"/>
          <w:rFonts w:ascii="GHEA Grapalat" w:hAnsi="GHEA Grapalat"/>
          <w:b/>
          <w:bCs/>
          <w:sz w:val="22"/>
          <w:szCs w:val="22"/>
        </w:rPr>
        <w:t>(մասն ուժը կորցրել է 11.05.11 ՀՕ-154-Ն)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Style w:val="Emphasis"/>
          <w:rFonts w:ascii="GHEA Grapalat" w:hAnsi="GHEA Grapalat"/>
          <w:b/>
          <w:bCs/>
          <w:sz w:val="22"/>
          <w:szCs w:val="22"/>
        </w:rPr>
        <w:t>(մասն ուժը կորցրել է 11.05.11 ՀՕ-154-Ն)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Style w:val="Emphasis"/>
          <w:rFonts w:ascii="GHEA Grapalat" w:hAnsi="GHEA Grapalat"/>
          <w:b/>
          <w:bCs/>
          <w:sz w:val="22"/>
          <w:szCs w:val="22"/>
        </w:rPr>
        <w:t>(պարբերությունն ուժը կորցրել է 08.12.05 ՀՕ-5-Ն)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Style w:val="Emphasis"/>
          <w:rFonts w:ascii="GHEA Grapalat" w:hAnsi="GHEA Grapalat"/>
          <w:b/>
          <w:bCs/>
          <w:sz w:val="22"/>
          <w:szCs w:val="22"/>
        </w:rPr>
        <w:t>(պարբերությունն ուժը կորցրել է 08.12.05 ՀՕ-5-Ն)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Հարկային մարմինները Հայաստանի Հանրապետության կառավարության սահմանած ձևով և կարգով, ցանկերի տեսքով հարկային մարմնի պաշտոնական ինտերնետային կայքում</w:t>
      </w:r>
      <w:r w:rsidRPr="002014F0">
        <w:rPr>
          <w:rFonts w:ascii="Arial" w:hAnsi="Arial" w:cs="Arial"/>
          <w:sz w:val="22"/>
          <w:szCs w:val="22"/>
        </w:rPr>
        <w:t> </w:t>
      </w:r>
      <w:r w:rsidRPr="002014F0">
        <w:rPr>
          <w:rFonts w:ascii="GHEA Grapalat" w:hAnsi="GHEA Grapalat" w:cs="Arial Unicode"/>
          <w:sz w:val="22"/>
          <w:szCs w:val="22"/>
        </w:rPr>
        <w:t>հրապարակում են տեղեկատվություն՝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1) մինչև հաշվետու տարվան հաջորդող տարվա հուլիսի 1-ը`</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ա) հաշվետու տարվա արդյունքներով հարկային վնասներ հայտարարագրած և ապառքներ կուտակած հարկ վճարողների վերաբերյալ,</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բ) օգտակար հանածոների արդյունահանման լիցենզիա, թույլտվություն կամ արտոնագրեր ունեցող, սակայն գործունեություն չիրականացնելու մասին հայտարարություն կամ զրոյական հաշվարկ-հաշվետվություններ ներկայացրած հարկ վճարողների վերաբերյալ,</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 xml:space="preserve">գ) </w:t>
      </w:r>
      <w:r w:rsidRPr="002014F0">
        <w:rPr>
          <w:rStyle w:val="Emphasis"/>
          <w:rFonts w:ascii="GHEA Grapalat" w:hAnsi="GHEA Grapalat"/>
          <w:b/>
          <w:bCs/>
          <w:sz w:val="22"/>
          <w:szCs w:val="22"/>
        </w:rPr>
        <w:t>(ենթակետն ուժը կորցրել է 19.12.12 ՀՕ-237-Ն)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դ) հաշվետու տարվա արդյունքներով Հայաստանի Հանրապետության պետական բյուջե 50 մլն դրամ և ավելի շահութահարկ վճարած հարկ վճարողների վերաբերյալ,</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ե) հաշվետու տարվա արդյունքներով Հայաստանի Հանրապետության պետական բյուջե 1.0 մլն դրամ և ավելի շահութահարկ վճարած բանկերի և նրանց կողմից վճարված շահութահարկի մեծության վերաբերյալ,</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զ) հաշվետու տարվա արդյունքներով Հայաստանի Հանրապետության պետական բյուջե 3 մլն դրամ և ավելի եկամտային հարկ վճարած հարկային գործակալների վերաբերյալ,</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 xml:space="preserve">է) </w:t>
      </w:r>
      <w:r w:rsidRPr="002014F0">
        <w:rPr>
          <w:rStyle w:val="Emphasis"/>
          <w:rFonts w:ascii="GHEA Grapalat" w:hAnsi="GHEA Grapalat"/>
          <w:b/>
          <w:bCs/>
          <w:sz w:val="22"/>
          <w:szCs w:val="22"/>
        </w:rPr>
        <w:t>(ենթակետն ուժը կորցրել է 19.12.12 ՀՕ-237-Ն)</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2) մինչև յուրաքանչյուր եռամսյակին հաջորդող ամսվա 25-ը`</w:t>
      </w:r>
    </w:p>
    <w:p w:rsidR="00C5455D" w:rsidRPr="002014F0" w:rsidRDefault="00C5455D" w:rsidP="00370BE9">
      <w:pPr>
        <w:pStyle w:val="NormalWeb"/>
        <w:spacing w:before="0" w:beforeAutospacing="0" w:after="0" w:afterAutospacing="0"/>
        <w:ind w:firstLine="400"/>
        <w:jc w:val="both"/>
        <w:rPr>
          <w:rFonts w:ascii="GHEA Grapalat" w:hAnsi="GHEA Grapalat"/>
          <w:sz w:val="22"/>
          <w:szCs w:val="22"/>
        </w:rPr>
      </w:pPr>
      <w:r w:rsidRPr="002014F0">
        <w:rPr>
          <w:rFonts w:ascii="GHEA Grapalat" w:hAnsi="GHEA Grapalat"/>
          <w:sz w:val="22"/>
          <w:szCs w:val="22"/>
        </w:rPr>
        <w:t>առաջին 1000 խոշոր հարկ վճարողների ցանկերը և նրանց կողմից ֆինանսական տարվա սկզբից վճարված հարկերի մեծությունները` հաշվարկված աճողական կարգով:</w:t>
      </w:r>
    </w:p>
    <w:p w:rsidR="00022770" w:rsidRPr="002014F0" w:rsidRDefault="00022770" w:rsidP="00370BE9">
      <w:pPr>
        <w:jc w:val="both"/>
        <w:rPr>
          <w:rFonts w:ascii="GHEA Grapalat" w:eastAsia="Times New Roman" w:hAnsi="GHEA Grapalat" w:cs="Times New Roman"/>
        </w:rPr>
      </w:pPr>
      <w:r w:rsidRPr="002014F0">
        <w:rPr>
          <w:rFonts w:ascii="GHEA Grapalat" w:eastAsia="Times New Roman" w:hAnsi="GHEA Grapalat" w:cs="Times New Roman"/>
        </w:rPr>
        <w:t>«Հարկային պարտավորությունների գծով գումարների մուծումը սահմանված ժամկետներից ուշացնելու դեպքում հարկային մարմինն իրավունք ունի սահմանված կարգով դատարան ներկայացնել հայցադիմում` հարկ վճարողի գույքի բռնագանձման համար:»:</w:t>
      </w:r>
      <w:r w:rsidRPr="002014F0">
        <w:rPr>
          <w:rFonts w:ascii="GHEA Grapalat" w:eastAsia="Times New Roman" w:hAnsi="GHEA Grapalat" w:cs="Times New Roman"/>
          <w:b/>
          <w:bCs/>
        </w:rPr>
        <w:t xml:space="preserve"> </w:t>
      </w:r>
    </w:p>
    <w:p w:rsidR="00C5455D" w:rsidRPr="002014F0" w:rsidRDefault="00C5455D" w:rsidP="00370BE9">
      <w:pPr>
        <w:pStyle w:val="NormalWeb"/>
        <w:spacing w:before="0" w:beforeAutospacing="0" w:after="0" w:afterAutospacing="0"/>
        <w:ind w:firstLine="400"/>
        <w:jc w:val="both"/>
        <w:rPr>
          <w:rStyle w:val="Emphasis"/>
          <w:rFonts w:ascii="GHEA Grapalat" w:hAnsi="GHEA Grapalat"/>
          <w:b/>
          <w:bCs/>
          <w:sz w:val="22"/>
          <w:szCs w:val="22"/>
        </w:rPr>
      </w:pPr>
      <w:r w:rsidRPr="002014F0">
        <w:rPr>
          <w:rStyle w:val="Emphasis"/>
          <w:rFonts w:ascii="GHEA Grapalat" w:hAnsi="GHEA Grapalat"/>
          <w:b/>
          <w:bCs/>
          <w:sz w:val="22"/>
          <w:szCs w:val="22"/>
        </w:rPr>
        <w:lastRenderedPageBreak/>
        <w:t>(30-րդ հոդվածը փոփ.</w:t>
      </w:r>
      <w:r w:rsidRPr="002014F0">
        <w:rPr>
          <w:rStyle w:val="Emphasis"/>
          <w:rFonts w:ascii="Arial" w:hAnsi="Arial" w:cs="Arial"/>
          <w:b/>
          <w:bCs/>
          <w:sz w:val="22"/>
          <w:szCs w:val="22"/>
        </w:rPr>
        <w:t> </w:t>
      </w:r>
      <w:r w:rsidRPr="002014F0">
        <w:rPr>
          <w:rStyle w:val="Emphasis"/>
          <w:rFonts w:ascii="GHEA Grapalat" w:hAnsi="GHEA Grapalat" w:cs="Arial Unicode"/>
          <w:b/>
          <w:bCs/>
          <w:sz w:val="22"/>
          <w:szCs w:val="22"/>
        </w:rPr>
        <w:t>05.05.98 ՀՕ-220, լրաց. 26.12.00 ՀՕ-129, 14.12.01 ՀՕ-289, 25.12.03 ՀՕ-53-Ն, փոփ. 14.12.04 ՀՕ-185-Ն, լրաց. 24.12.04 ՀՕ-55-Ն, փոփ., լրաց. 08.12.05 ՀՕ-5-Ն, լրաց.</w:t>
      </w:r>
      <w:r w:rsidRPr="002014F0">
        <w:rPr>
          <w:rStyle w:val="Emphasis"/>
          <w:rFonts w:ascii="Arial" w:hAnsi="Arial" w:cs="Arial"/>
          <w:b/>
          <w:bCs/>
          <w:sz w:val="22"/>
          <w:szCs w:val="22"/>
        </w:rPr>
        <w:t> </w:t>
      </w:r>
      <w:r w:rsidRPr="002014F0">
        <w:rPr>
          <w:rStyle w:val="Emphasis"/>
          <w:rFonts w:ascii="GHEA Grapalat" w:hAnsi="GHEA Grapalat" w:cs="Arial Unicode"/>
          <w:b/>
          <w:bCs/>
          <w:sz w:val="22"/>
          <w:szCs w:val="22"/>
        </w:rPr>
        <w:t>21.08.08 ՀՕ-143-Ն,</w:t>
      </w:r>
      <w:r w:rsidRPr="002014F0">
        <w:rPr>
          <w:rStyle w:val="Emphasis"/>
          <w:rFonts w:ascii="Arial" w:hAnsi="Arial" w:cs="Arial"/>
          <w:b/>
          <w:bCs/>
          <w:sz w:val="22"/>
          <w:szCs w:val="22"/>
        </w:rPr>
        <w:t> </w:t>
      </w:r>
      <w:r w:rsidRPr="002014F0">
        <w:rPr>
          <w:rStyle w:val="Emphasis"/>
          <w:rFonts w:ascii="GHEA Grapalat" w:hAnsi="GHEA Grapalat" w:cs="Arial Unicode"/>
          <w:b/>
          <w:bCs/>
          <w:sz w:val="22"/>
          <w:szCs w:val="22"/>
        </w:rPr>
        <w:t>27.04.10 ՀՕ-51-Ն, փոփ. 11.05.11 ՀՕ-154-Ն,</w:t>
      </w:r>
      <w:r w:rsidRPr="002014F0">
        <w:rPr>
          <w:rStyle w:val="Emphasis"/>
          <w:rFonts w:ascii="Arial" w:hAnsi="Arial" w:cs="Arial"/>
          <w:b/>
          <w:bCs/>
          <w:sz w:val="22"/>
          <w:szCs w:val="22"/>
        </w:rPr>
        <w:t> </w:t>
      </w:r>
      <w:r w:rsidRPr="002014F0">
        <w:rPr>
          <w:rStyle w:val="Strong"/>
          <w:rFonts w:ascii="GHEA Grapalat" w:hAnsi="GHEA Grapalat"/>
          <w:i/>
          <w:iCs/>
          <w:sz w:val="22"/>
          <w:szCs w:val="22"/>
        </w:rPr>
        <w:t>22.12.10 ՀՕ-267-Ն</w:t>
      </w:r>
      <w:r w:rsidRPr="002014F0">
        <w:rPr>
          <w:rStyle w:val="Emphasis"/>
          <w:rFonts w:ascii="GHEA Grapalat" w:hAnsi="GHEA Grapalat"/>
          <w:b/>
          <w:bCs/>
          <w:sz w:val="22"/>
          <w:szCs w:val="22"/>
        </w:rPr>
        <w:t>, լրաց., փոփ., խմբ.</w:t>
      </w:r>
      <w:r w:rsidRPr="002014F0">
        <w:rPr>
          <w:rStyle w:val="Emphasis"/>
          <w:rFonts w:ascii="Arial" w:hAnsi="Arial" w:cs="Arial"/>
          <w:b/>
          <w:bCs/>
          <w:sz w:val="22"/>
          <w:szCs w:val="22"/>
        </w:rPr>
        <w:t> </w:t>
      </w:r>
      <w:r w:rsidRPr="002014F0">
        <w:rPr>
          <w:rStyle w:val="Emphasis"/>
          <w:rFonts w:ascii="GHEA Grapalat" w:hAnsi="GHEA Grapalat" w:cs="Arial Unicode"/>
          <w:b/>
          <w:bCs/>
          <w:sz w:val="22"/>
          <w:szCs w:val="22"/>
        </w:rPr>
        <w:t>19.12.12 ՀՕ-237-Ն, փոփ.</w:t>
      </w:r>
      <w:r w:rsidRPr="002014F0">
        <w:rPr>
          <w:rStyle w:val="Emphasis"/>
          <w:rFonts w:ascii="Arial" w:hAnsi="Arial" w:cs="Arial"/>
          <w:b/>
          <w:bCs/>
          <w:sz w:val="22"/>
          <w:szCs w:val="22"/>
        </w:rPr>
        <w:t> </w:t>
      </w:r>
      <w:r w:rsidRPr="002014F0">
        <w:rPr>
          <w:rStyle w:val="Emphasis"/>
          <w:rFonts w:ascii="GHEA Grapalat" w:hAnsi="GHEA Grapalat" w:cs="Arial Unicode"/>
          <w:b/>
          <w:bCs/>
          <w:sz w:val="22"/>
          <w:szCs w:val="22"/>
        </w:rPr>
        <w:t>05.12.13 ՀՕ-140-Ն</w:t>
      </w:r>
      <w:r w:rsidRPr="002014F0">
        <w:rPr>
          <w:rStyle w:val="Strong"/>
          <w:rFonts w:ascii="GHEA Grapalat" w:hAnsi="GHEA Grapalat"/>
          <w:i/>
          <w:iCs/>
          <w:sz w:val="22"/>
          <w:szCs w:val="22"/>
        </w:rPr>
        <w:t>)</w:t>
      </w:r>
    </w:p>
    <w:p w:rsidR="00150D6D" w:rsidRPr="002014F0" w:rsidRDefault="00150D6D" w:rsidP="00370BE9">
      <w:pPr>
        <w:pStyle w:val="NormalWeb"/>
        <w:spacing w:before="0" w:beforeAutospacing="0" w:after="0" w:afterAutospacing="0"/>
        <w:ind w:firstLine="480"/>
        <w:jc w:val="both"/>
        <w:rPr>
          <w:rStyle w:val="Strong"/>
          <w:rFonts w:ascii="GHEA Grapalat" w:hAnsi="GHEA Grapalat"/>
          <w:sz w:val="22"/>
          <w:szCs w:val="22"/>
        </w:rPr>
      </w:pPr>
    </w:p>
    <w:p w:rsidR="00022770" w:rsidRPr="002014F0" w:rsidRDefault="00C5455D" w:rsidP="00370BE9">
      <w:pPr>
        <w:jc w:val="both"/>
        <w:rPr>
          <w:rFonts w:ascii="GHEA Grapalat" w:eastAsia="Times New Roman" w:hAnsi="GHEA Grapalat" w:cs="Times New Roman"/>
        </w:rPr>
      </w:pPr>
      <w:r w:rsidRPr="002014F0">
        <w:rPr>
          <w:rStyle w:val="Strong"/>
          <w:rFonts w:ascii="GHEA Grapalat" w:hAnsi="GHEA Grapalat"/>
        </w:rPr>
        <w:t>Հոդված 30.2.</w:t>
      </w:r>
      <w:r w:rsidRPr="002014F0">
        <w:rPr>
          <w:rFonts w:ascii="GHEA Grapalat" w:hAnsi="GHEA Grapalat"/>
        </w:rPr>
        <w:t xml:space="preserve"> </w:t>
      </w:r>
      <w:r w:rsidRPr="002014F0">
        <w:rPr>
          <w:rFonts w:ascii="GHEA Grapalat" w:hAnsi="GHEA Grapalat"/>
          <w:strike/>
        </w:rPr>
        <w:t>Գույքի արգելանքը հարկային մարմնի կողմից վերահսկվող եկամուտների գծով պարտավորության կատարումն ապահովելու նպատակով հարկ վճարողի գույքային իրավունքների սահմանափակման միջոցով հարկային մարմնի կողմից իրականացվող գործողություն է:</w:t>
      </w:r>
      <w:r w:rsidRPr="002014F0">
        <w:rPr>
          <w:rFonts w:ascii="GHEA Grapalat" w:hAnsi="GHEA Grapalat"/>
        </w:rPr>
        <w:t xml:space="preserve"> </w:t>
      </w:r>
      <w:r w:rsidR="00022770" w:rsidRPr="002014F0">
        <w:rPr>
          <w:rFonts w:ascii="GHEA Grapalat" w:eastAsia="Times New Roman" w:hAnsi="GHEA Grapalat" w:cs="Times New Roman"/>
        </w:rPr>
        <w:t xml:space="preserve">«Գույքի արգելանքը հարկային մարմնի հիմնավորված միջնորդության հիման վրա դատարանի որոշմամբ իրականացվող հայցի ապահովման միջոց է, որի կատարումն ապահովում է դատական ակտերի հարկադիր կատարման ծառայությունը՝ «Դատական ակտերի հարկադիր կատարման մասին» Հայաստանի Հանրապետության օրենքով սահմանված կարգով՝ հաշվի առնելով սույն գլխում շարադրված առանձնահատկությունները:»: </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Արգելադրումն իրականացվում է բանկային հաշիվներին առկա դրամական միջոցների արգելադրման, ինչպես նաև գույքի տնօրինման, տիրապետման կամ օգտագործման իրավունքի սահմանափակման միջոցով` հարկային պարտավորությունների չափով:</w:t>
      </w:r>
    </w:p>
    <w:p w:rsidR="00022770" w:rsidRPr="002014F0" w:rsidRDefault="00022770"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t xml:space="preserve">«Սույն հոդվածի 1-ին պարբերությունում նշված միջնորդությամբ հարկային մարմինը կարող է դիմել դատարան չկատարված հարկային պարտավորության չափը հինգ հարյուր հազար կամ ավելի դրամ կազմելու դեպքում, եթե հարկային մարմնի կողմից ձեռք բերված տվյալները բավարար հիմք են տալիս ենթադրելու, որ հարկ վճարողը կարող է թաքցնել, փչացնել կամ սպառել հարկային պարտավորության կատարման համար անհրաժեշտ գույքը:»: </w:t>
      </w:r>
    </w:p>
    <w:p w:rsidR="00022770" w:rsidRPr="002014F0" w:rsidRDefault="00022770" w:rsidP="00370BE9">
      <w:pPr>
        <w:pStyle w:val="NormalWeb"/>
        <w:spacing w:before="0" w:beforeAutospacing="0" w:after="0" w:afterAutospacing="0"/>
        <w:ind w:firstLine="480"/>
        <w:jc w:val="both"/>
        <w:rPr>
          <w:rFonts w:ascii="GHEA Grapalat" w:hAnsi="GHEA Grapalat"/>
          <w:strike/>
          <w:sz w:val="22"/>
          <w:szCs w:val="22"/>
        </w:rPr>
      </w:pP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Հարկային մարմնի կողմից վերահսկվող եկամուտների գծով չկատարված պարտավորության չափը հինգ հարյուր հազար կամ ավելի դրամ կազմելու</w:t>
      </w:r>
      <w:r w:rsidRPr="002014F0">
        <w:rPr>
          <w:rFonts w:ascii="Arial" w:hAnsi="Arial" w:cs="Arial"/>
          <w:strike/>
          <w:sz w:val="22"/>
          <w:szCs w:val="22"/>
        </w:rPr>
        <w:t> </w:t>
      </w:r>
      <w:r w:rsidRPr="002014F0">
        <w:rPr>
          <w:rFonts w:ascii="GHEA Grapalat" w:hAnsi="GHEA Grapalat" w:cs="Arial Unicode"/>
          <w:strike/>
          <w:sz w:val="22"/>
          <w:szCs w:val="22"/>
        </w:rPr>
        <w:t>դեպքում, եթե հարկային մարմնի կողմից իրականացված վարչական վարույթի ընթացքում արդեն իսկ ձեռք բերված ապացույցները բավարար հիմք են տալիս ենթադրելու, որ հարկ վճարողը կարող է թաքցնել, փչացնել կամ սպառել վարչական ակտի կատարման համար անհրաժեշտ գույքը, ապա</w:t>
      </w:r>
      <w:r w:rsidRPr="002014F0">
        <w:rPr>
          <w:rFonts w:ascii="Arial" w:hAnsi="Arial" w:cs="Arial"/>
          <w:strike/>
          <w:sz w:val="22"/>
          <w:szCs w:val="22"/>
        </w:rPr>
        <w:t> </w:t>
      </w:r>
      <w:r w:rsidRPr="002014F0">
        <w:rPr>
          <w:rFonts w:ascii="GHEA Grapalat" w:hAnsi="GHEA Grapalat" w:cs="Arial Unicode"/>
          <w:strike/>
          <w:sz w:val="22"/>
          <w:szCs w:val="22"/>
        </w:rPr>
        <w:t xml:space="preserve">հարկային մարմնի ղեկավարն օրենքով սահմանված կարգով իրավունք ունի հարկ վճարողի գույքի վրա արգելանք դնելու մասին հանձնարարագիր հրապարակել: </w:t>
      </w:r>
    </w:p>
    <w:p w:rsidR="00C5455D" w:rsidRPr="002014F0" w:rsidRDefault="00C5455D" w:rsidP="00370BE9">
      <w:pPr>
        <w:jc w:val="both"/>
        <w:rPr>
          <w:rFonts w:ascii="GHEA Grapalat" w:eastAsia="Times New Roman" w:hAnsi="GHEA Grapalat" w:cs="Times New Roman"/>
        </w:rPr>
      </w:pPr>
      <w:r w:rsidRPr="002014F0">
        <w:rPr>
          <w:rFonts w:ascii="GHEA Grapalat" w:hAnsi="GHEA Grapalat"/>
          <w:strike/>
        </w:rPr>
        <w:t xml:space="preserve">Հարկային մարմնի կողմից գույքի արգելանքը կարող է կիրառվել միայն հարկային մարմնի կողմից վերահսկվող եկամուտների գծով պարտավորության կատարումն ապահովելու նպատակով: </w:t>
      </w:r>
      <w:r w:rsidR="00A80D3E" w:rsidRPr="002014F0">
        <w:rPr>
          <w:rFonts w:ascii="GHEA Grapalat" w:eastAsia="Times New Roman" w:hAnsi="GHEA Grapalat" w:cs="Times New Roman"/>
        </w:rPr>
        <w:t xml:space="preserve">«Արգելադրման ենթակա է միայն այն գույքը, որն անհրաժեշտ է չկատարված հարկային պարտավորության կատարումն ապահովելու համար` այդ պարտավորության չափով:»: </w:t>
      </w:r>
      <w:r w:rsidRPr="002014F0">
        <w:rPr>
          <w:rFonts w:ascii="GHEA Grapalat" w:hAnsi="GHEA Grapalat"/>
          <w:strike/>
        </w:rPr>
        <w:t>Արգելադրման ենթակա է միայն այն գույքը, որն անհրաժեշտ է հարկային մարմնի կողմից վերահսկվող եկամուտների գծով պարտավորության կատարումն ապահովելու համար` հարկային պարտավորությունների չափով: Հարկային մարմնի կողմից գույքի արգելանքը դրվում է հարկ վճարողի գույքի վրա` անկախ այն հանգամանքից, թե ում մոտ է այն գտնվում:</w:t>
      </w:r>
      <w:r w:rsidRPr="002014F0">
        <w:rPr>
          <w:rFonts w:ascii="GHEA Grapalat" w:hAnsi="GHEA Grapalat"/>
        </w:rPr>
        <w:t xml:space="preserve"> </w:t>
      </w:r>
      <w:r w:rsidR="00A80D3E" w:rsidRPr="002014F0">
        <w:rPr>
          <w:rFonts w:ascii="GHEA Grapalat" w:eastAsia="Times New Roman" w:hAnsi="GHEA Grapalat" w:cs="Times New Roman"/>
        </w:rPr>
        <w:t xml:space="preserve">«Արգելանքը դրվում է հարկ վճարողի գույքի վրա` անկախ այն հանգամանքից, թե ում մոտ է այն գտնվում:»: </w:t>
      </w:r>
      <w:r w:rsidRPr="002014F0">
        <w:rPr>
          <w:rFonts w:ascii="GHEA Grapalat" w:hAnsi="GHEA Grapalat"/>
        </w:rPr>
        <w:t>Արգելանքը չի կարող կիրառվել այն գույքի նկատմամբ, որի վրա օրենքով բռնագանձում չի կարող տարածվել, կամ որի պահպանման ժամկետը արգելադրման պահին պակաս է մեկ տարուց: Արգելանք չի կարող դրվել բանկերի, վճարահաշվարկային կազմակերպությունների, ներդրումային ֆոնդերի, այդ թվում` կենսաթոշակային հիմնադրամների և ապահովագրական (վերաապահովագրական) ընկերությունների բանկային, դեպո կամ կենսաթոշակային հաշիվների և դրամական միջոցների վրա:</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 xml:space="preserve">Գույքի վրա արգելանք դնելու մասին հարկային մարմնի ղեկավարը հանձնարարագիր է հրապարակում: Արգելանք դնելու մասին հանձնարարագրում նշվում են հանձնարարագիր հրապարակող պաշտոնատար անձի անունը, ազգանունը, պաշտոնը, հանձարարագրի տրման տարին, ամիսը, ամսաթիվը, արգելանք դնող մարմնի անվանումը, գույքի արգելադրումն </w:t>
      </w:r>
      <w:r w:rsidRPr="002014F0">
        <w:rPr>
          <w:rFonts w:ascii="GHEA Grapalat" w:hAnsi="GHEA Grapalat"/>
          <w:strike/>
          <w:sz w:val="22"/>
          <w:szCs w:val="22"/>
        </w:rPr>
        <w:lastRenderedPageBreak/>
        <w:t>իրականացնող պաշտոնատար անձի (անձանց) պաշտոնը, անունը, ազգանունը, հարկ վճարողի անվանումը, հարկ վճարողի հաշվառման համարը, չկատարված պարտավորության չափը և արգելանք դնելու իրավական հիմքերը: Արգելանք դնելիս հանձնարարագրի պատճենը ներկայացվում է հարկ վճարողին:</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shd w:val="clear" w:color="auto" w:fill="FFFFFF"/>
        </w:rPr>
        <w:t xml:space="preserve">Հարկ վճարողի գույքի արգելադրումն իրականացնող պաշտոնատար անձը գույքի վրա արգելանք դնելու մասին հանձնարարագրի հիման վրա դրա հրապարակումից հետո` երեք աշխատանքային օրվա ընթացքում, հարկ վճարողի գույքի վրա արգելանք դնելու մասին ընդունում է որոշում, որտեղ նշվում են որոշումն ընդունելու ամիսը, ամսաթիվը, վայրը, որոշումն ընդունած անձի պաշտոնը, անունը, ազգանունը, քննվող հարցը, հարկ վճարողի բանկային հաշիվներում առկա դրամական միջոցների արգելադրման դեպքում նաև արգելադրվող գումարի չափը, ընդունված որոշման հիմքերը այն օրենքների կամ այլ իրավական ակտերի վկայակոչմամբ, որոնցով որոշում ընդունող անձը ղեկավարվել է այն ընդունելիս, քննվող հարցի վերաբերյալ եզրահանգումը: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Հարկ վճարողի բանկային հաշիվներում առկա դրամական միջոցների վրա արգելադրման որոշումը բանկերին և պետական մարմիններին ուղարկվում է էլեկտրոնային համակարգի միջոցով: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Առևտրային բանկերն անմիջապես արգելադրում են որոշման ստացման պահի դրությամբ հարկ վճարողի բանկային հաշիվներում առկա ազատ դրամական միջոցները` որոշմամբ նախատեսված պարտավորության գումարի չափով: Բանկային հաշիվներում առկա դրամական միջոցների արգելադրման մասին որոշմամբ առաջին հերթին արգելադրվում են ընթացիկ հաշիվները Հայաստանի Հանրապետության դրամով, դրանց վրա դրամական միջոցների անբավարարության դեպքում ըստ հերթականության արգելադրվում են ընթացիկ հաշիվները արտարժույթով, ավանդային հաշիվները Հայաստանի Հանրապետության դրամով, ավանդային հաշիվներն արտարժույթով: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Հարկ վճարողի բանկային հաշիվներին դրամական միջոցների բացակայության կամ անբավարարության դեպքում առևտրային բանկերը պարտավոր են արգելանք դնել հարկ վճարողի բանկային հաշիվներին հետագայում մուտքագրվող միջոցների վրա` մինչև բանկային հաշիվներում առկա դրամական միջոցների արգելադրման մասին որոշմամբ նշված հարկային պարտավորության չափով գումարի ապահովումը կամ արգելադրման մասին որոշման ուժը կորցնելը կամ մինչև սույն հոդվածով նախատեսված արգելանքը հանելու դեպքերի ի հայտ գալը: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Այն դեպքում, երբ բանկային հաշիվներում առկա դրամական միջոցների արգելադրման արդյունքում արգելադրվում է հարկ վճարողի մեկից ավելի բանկային հաշիվներում առկա դրամական միջոցները, և արգելադրված ընդհանուր գումարը գերազանցում է հարկային պարտավորության չափը, կամ բանկային հաշիվներից որևէ մեկին առկա դրամական միջոցներով ապահովվում է հարկային պարտավորության չափը, ապա առևտրային բանկն իրավունք ունի հարկ վճարողի հանձնարարության հիման վրա տրամադրելու տեղեկատվություն տվյալ բանկում վարվող հարկ վճարողին պատկանող բանկային հաշիվներում առկա պարտավորության չափով արգելադրված գումարի վերաբերյալ: Նշված հանձնարարությունը ստանալուց հետո՝ մեկ աշխատանքային օրվա ընթացքում, առևտրային բանկը պարտավոր է տեղեկատվություն տրամադրել հարկ վճարողի բանկային հաշիվները սպասարկող մյուս առևտրային բանկերին և հարկային մարմնին` իր մոտ վարվող տվյալ հարկ վճարողին պատկանող բանկային հաշիվներում առկա հարկային պարտավորության չափով արգելադրված գումարի վերաբերյալ: Նշված տեղեկատվությունը ներկայացվում է Հայաստանի Հանրապետության կենտրոնական բանկի սահմանած ձևով: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Եթե որևէ առևտրային բանկ այլ առևտրային բանկերից ստացված հաղորդագրությունների հիման վրա պարզում է, որ հարկ վճարողի այլ առևտրային բանկում (բանկերում) բանկային հաշիվներում առկա դրամական միջոցներն արգելադրված են նույն </w:t>
      </w:r>
      <w:r w:rsidRPr="002014F0">
        <w:rPr>
          <w:rFonts w:ascii="GHEA Grapalat" w:hAnsi="GHEA Grapalat"/>
          <w:sz w:val="22"/>
          <w:szCs w:val="22"/>
          <w:shd w:val="clear" w:color="auto" w:fill="FFFFFF"/>
        </w:rPr>
        <w:lastRenderedPageBreak/>
        <w:t xml:space="preserve">արգելադրման մասին որոշմամբ սահմանված գումարի չափով, ապա տվյալ առևտրային բանկը պարտավոր է հաղորդագրությունները ստանալուց հետո՝ առավելագույնը մեկ աշխատանքային օրվա ընթացքում, արգելանքից հանել իր մոտ վարվող հարկ վճարողի՝ տվյալ բանկային հաշիվներում առկա դրամական միջոցները: Նշվածը չի վերաբերում այն առևտրային բանկերին, որոնք արգելադրման մասին որոշմամբ արգելադրված բանկային հաշիվների վերաբերյալ սույն հոդվածով սահմանված հաղորդագրություն են ուղարկել այլ առևտրային բանկի (բանկերի):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Այն դեպքում, երբ այլ առևտրային բանկերից ստացված հաղորդագրությունների հիման վրա պարզվում է, որ հարկ վճարողի՝ այլ առևտրային բանկում (բանկերում) բանկային հաշիվներում առկա արգելադրված դրամական միջոցները պակաս են արգելադրման մասին որոշմամբ սահմանված գումարի չափից, ապա տվյալ առևտրային բանկը պարտավոր է սույն հոդվածով սահմանված կարգով արգելանքից հանել միայն տվյալ բանկում և այլ բանկերում արգելադրման արդյունքում հարկային պարտավորության գումարը գերազանցող դրամական միջոցները` հիմք ընդունելով այլ առևտրային բանկից (բանկերից) ստացված հաղորդագրությունները: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Հարկ վճարողի բանկային հաշիվներում առկա դրամական միջոցների վրա արգելանք դնելու մասին որոշումը, որում բացակայում է արգելադրման ենթակա գումարի հստակ չափը, ենթակա չէ կատարման: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Բանկային հաշիվներում հարկ վճարողի ունեցած դրամական միջոցների արգելադրման մասին որոշումը չի տարածվում պետական բյուջե վճարման ենթակա դրամական միջոցների փոխանցման վրա, և հարկ վճարողն իրավունք ունի այդ միջոցներից կատարելու փոխանցումներ պետական բյուջե, եթե այդ դրամական միջոցները գրավի առարկա չեն: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Սույն հոդվածով սահմանված բանկային հաշիվներում առկա դրամական միջոցների արգելադրման գործընթացն իրականացվում է էլեկտրոնային համակարգի միջոցով, որի գործողության կարգը և պայմանները սահմանվում են Հայաստանի Հանրապետության կենտրոնական բանկի և Հայաստանի Հանրապետության կառավարության լիազորած պետական կառավարման մարմնի համատեղ իրավական ակտով: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Հարկ վճարողի այլ գույքի վրա արգելանք դնելիս կազմվում է արձանագրություն: Արձանագրությունում կամ դրա հավելվածում նկարագրվում և ըստ անվանումների նշվում են արգելադրվող գույքի անվանումը, քանակը, անհատական հատկանիշները, հաշվեկշռային արժեքները: Նշված արձանագրությունը հարկ վճարողի գույքի արգելադրման որոշման անբաժանելի մասն է: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Այլ գույքի արգելադրման էլեկտրոնային համակարգի գործողության կարգը և պայմանները սահմանվում են Հայաստանի Հանրապետության կառավարության լիազորած պետական կառավարման մարմինների համատեղ իրավական ակտով:</w:t>
      </w:r>
    </w:p>
    <w:p w:rsidR="00C5455D" w:rsidRPr="002014F0" w:rsidRDefault="00C5455D" w:rsidP="00370BE9">
      <w:pPr>
        <w:jc w:val="both"/>
        <w:rPr>
          <w:rFonts w:ascii="GHEA Grapalat" w:eastAsia="Times New Roman" w:hAnsi="GHEA Grapalat" w:cs="Times New Roman"/>
        </w:rPr>
      </w:pPr>
      <w:r w:rsidRPr="002014F0">
        <w:rPr>
          <w:rFonts w:ascii="Arial" w:hAnsi="Arial" w:cs="Arial"/>
          <w:strike/>
        </w:rPr>
        <w:t> </w:t>
      </w:r>
      <w:r w:rsidRPr="002014F0">
        <w:rPr>
          <w:rFonts w:ascii="GHEA Grapalat" w:hAnsi="GHEA Grapalat" w:cs="Arial Unicode"/>
          <w:strike/>
        </w:rPr>
        <w:t xml:space="preserve">Գույքի բացակայության, անբավարարության կամ հարկ վճարողի գտնվելու վայրն անհայտ լինելու դեպքում արգելանքն իրականացնող պաշտոնատար անձը կազմում է համապատասխան արձանագրություն: </w:t>
      </w:r>
      <w:r w:rsidR="00A80D3E" w:rsidRPr="002014F0">
        <w:rPr>
          <w:rFonts w:ascii="GHEA Grapalat" w:eastAsia="Times New Roman" w:hAnsi="GHEA Grapalat" w:cs="Times New Roman"/>
        </w:rPr>
        <w:t>«Գույքի բացակայության, անբավարարության կամ հարկ վճարողի գտնվելու վայրն անհայտ լինելու դեպքում արգելանքն իրականացնող հարկադիր կատարողը կազմում է համապատասխան արձանագրություն:»:</w:t>
      </w:r>
      <w:r w:rsidRPr="002014F0">
        <w:rPr>
          <w:rFonts w:ascii="GHEA Grapalat" w:hAnsi="GHEA Grapalat" w:cs="Arial Unicode"/>
        </w:rPr>
        <w:t xml:space="preserve">Արձանագրության օրինակելի </w:t>
      </w:r>
      <w:r w:rsidRPr="002014F0">
        <w:rPr>
          <w:rFonts w:ascii="GHEA Grapalat" w:hAnsi="GHEA Grapalat"/>
        </w:rPr>
        <w:t>ձևը սահմանում է հարկային մարմնի ղեկավարը:</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rPr>
        <w:t xml:space="preserve">Արգելանք դնելիս այն իրականացնող </w:t>
      </w:r>
      <w:r w:rsidRPr="002014F0">
        <w:rPr>
          <w:rFonts w:ascii="GHEA Grapalat" w:hAnsi="GHEA Grapalat"/>
          <w:strike/>
          <w:sz w:val="22"/>
          <w:szCs w:val="22"/>
        </w:rPr>
        <w:t>պաշտոնատար անձը</w:t>
      </w:r>
      <w:r w:rsidRPr="002014F0">
        <w:rPr>
          <w:rFonts w:ascii="GHEA Grapalat" w:hAnsi="GHEA Grapalat"/>
          <w:sz w:val="22"/>
          <w:szCs w:val="22"/>
        </w:rPr>
        <w:t xml:space="preserve"> </w:t>
      </w:r>
      <w:r w:rsidR="00A80D3E" w:rsidRPr="002014F0">
        <w:rPr>
          <w:rFonts w:ascii="GHEA Grapalat" w:hAnsi="GHEA Grapalat"/>
          <w:sz w:val="22"/>
          <w:szCs w:val="22"/>
        </w:rPr>
        <w:t xml:space="preserve">հարկադիր կատարողը </w:t>
      </w:r>
      <w:r w:rsidRPr="002014F0">
        <w:rPr>
          <w:rFonts w:ascii="GHEA Grapalat" w:hAnsi="GHEA Grapalat"/>
          <w:sz w:val="22"/>
          <w:szCs w:val="22"/>
        </w:rPr>
        <w:t>յուրաքանչյուր դեպքի համար որոշում է սահմանափակման տեսակները, ծավալները` հաշվի առնելով գույքի հատկանիշները, սեփականատիրոջ կամ տիրապետողի համար դրա նշանակությունը և պարտավորության չափը: Որպես գույքի արժեք ընդունվում է գույքի հաշվեկշռային արժեքը:</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rPr>
        <w:lastRenderedPageBreak/>
        <w:t>Միաժամանակ հարկ վճարողը զգուշացվում է արգելադրած գույքը կամ դրա առանձին բաղադրամասերը վատնելու, օտարելու, թաքցնելու կամ ապօրինաբար մեկ ուրիշին հանձնելու դեպքում քրեական պատասխանատվության ենթարկվելու մասին:</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rPr>
        <w:t>Որոշումը պարտադիր է բոլոր պետական մարմինների, տեղական ինքնակառավարման մարմինների պաշտոնատար անձանց, կազմակերպությունների ու քաղաքացիների համար և ենթակա է կատարման Հայաստանի Հանրապետության ամբողջ տարածքում: Որոշման պատճենը ոչ ուշ, քան այն ընդունելու հաջորդ օրը, պատշաճ ձևով ուղարկվում է հարկ վճարողին, ինչպես նաև այլ անձանց ու մարմիններ:</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rPr>
        <w:t xml:space="preserve">Այն դեպքում, երբ </w:t>
      </w:r>
      <w:r w:rsidRPr="002014F0">
        <w:rPr>
          <w:rFonts w:ascii="GHEA Grapalat" w:hAnsi="GHEA Grapalat"/>
          <w:strike/>
          <w:sz w:val="22"/>
          <w:szCs w:val="22"/>
        </w:rPr>
        <w:t>հարկային մարմնին</w:t>
      </w:r>
      <w:r w:rsidRPr="002014F0">
        <w:rPr>
          <w:rFonts w:ascii="GHEA Grapalat" w:hAnsi="GHEA Grapalat"/>
          <w:sz w:val="22"/>
          <w:szCs w:val="22"/>
        </w:rPr>
        <w:t xml:space="preserve"> </w:t>
      </w:r>
      <w:r w:rsidR="00A80D3E" w:rsidRPr="002014F0">
        <w:rPr>
          <w:rFonts w:ascii="GHEA Grapalat" w:hAnsi="GHEA Grapalat"/>
          <w:sz w:val="22"/>
          <w:szCs w:val="22"/>
        </w:rPr>
        <w:t xml:space="preserve">արգելադրումն իրականացնող հարկադիր կատարողին </w:t>
      </w:r>
      <w:r w:rsidRPr="002014F0">
        <w:rPr>
          <w:rFonts w:ascii="GHEA Grapalat" w:hAnsi="GHEA Grapalat"/>
          <w:sz w:val="22"/>
          <w:szCs w:val="22"/>
        </w:rPr>
        <w:t>տրամադրվել է հարկ վճարողի էլեկտրոնային փոստի հասցեն, գույքի արգելադրման մասին որոշման ծանուցումը վերջինիս ուղարկվում է էլեկտրոնային եղանակով` «Ինտերնետով հրապարակային և անհատական ծանուցման մասին» Հայաստանի Հանրապետության օրենքով սահմանված կարգով:</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rPr>
        <w:t xml:space="preserve">Գույքի արգելադրումն իրականացնող </w:t>
      </w:r>
      <w:r w:rsidRPr="002014F0">
        <w:rPr>
          <w:rFonts w:ascii="GHEA Grapalat" w:hAnsi="GHEA Grapalat"/>
          <w:strike/>
          <w:sz w:val="22"/>
          <w:szCs w:val="22"/>
        </w:rPr>
        <w:t>պաշտոնատար անձը</w:t>
      </w:r>
      <w:r w:rsidRPr="002014F0">
        <w:rPr>
          <w:rFonts w:ascii="GHEA Grapalat" w:hAnsi="GHEA Grapalat"/>
          <w:sz w:val="22"/>
          <w:szCs w:val="22"/>
        </w:rPr>
        <w:t xml:space="preserve"> </w:t>
      </w:r>
      <w:r w:rsidR="00A80D3E" w:rsidRPr="002014F0">
        <w:rPr>
          <w:rFonts w:ascii="GHEA Grapalat" w:hAnsi="GHEA Grapalat"/>
          <w:sz w:val="22"/>
          <w:szCs w:val="22"/>
        </w:rPr>
        <w:t xml:space="preserve">հարկադիր կատարողը </w:t>
      </w:r>
      <w:r w:rsidRPr="002014F0">
        <w:rPr>
          <w:rFonts w:ascii="GHEA Grapalat" w:hAnsi="GHEA Grapalat"/>
          <w:sz w:val="22"/>
          <w:szCs w:val="22"/>
        </w:rPr>
        <w:t>չի կարող արգելել հարկ վճարողի ներկայացուցչի մասնակցությունը գույքի արգելադրմանը: Սույն հոդվածի իմաստով հարկ վճարողի ներկայացուցիչ է համարվում այն անձը, որի լիազորությունները հաստատվում են Հայաստանի Հանրապետության քաղաքացիական օրենսգրքով սահմանված կարգով:</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rPr>
        <w:t xml:space="preserve">Գույքի արգելադրում կարող է իրականացվել ժամը 8.00-ից մինչև 18.00-ն: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rPr>
        <w:t xml:space="preserve">Սույն հոդվածով նախատեսված արգելադրման դեպքում </w:t>
      </w:r>
      <w:r w:rsidRPr="002014F0">
        <w:rPr>
          <w:rFonts w:ascii="GHEA Grapalat" w:hAnsi="GHEA Grapalat"/>
          <w:strike/>
          <w:sz w:val="22"/>
          <w:szCs w:val="22"/>
        </w:rPr>
        <w:t>առկա հարկային մարմնի կողմից վերահսկվող եկամուտների գծով</w:t>
      </w:r>
      <w:r w:rsidR="00A80D3E" w:rsidRPr="002014F0">
        <w:rPr>
          <w:rFonts w:ascii="GHEA Grapalat" w:hAnsi="GHEA Grapalat"/>
          <w:sz w:val="22"/>
          <w:szCs w:val="22"/>
        </w:rPr>
        <w:t xml:space="preserve"> չմարած հարկային պարտավորությունների գծով այդ </w:t>
      </w:r>
      <w:r w:rsidRPr="002014F0">
        <w:rPr>
          <w:rFonts w:ascii="GHEA Grapalat" w:hAnsi="GHEA Grapalat"/>
          <w:sz w:val="22"/>
          <w:szCs w:val="22"/>
        </w:rPr>
        <w:t xml:space="preserve"> պարտավորության ոչ պակաս, քան քսան տոկոսը մարելուց հետո հարկային մարմնի ղեկավարն իրավունք ունի մնացած պարտավորությունը մարելու վերաբերյալ հարկ վճարողի հետ կնքելու պարտավորության աստիճանական մարման ժամանակացույց, որի տևողությունը կարող է սահմանվել 2 ամսից մինչև 6 ամիս ժամկետով: Ընդ որում, եթե արգելադրման ընթացքում հարկ վճարողը դիմում է ժամանակացույց կնքելու համար և ներկայացնում է բավարար հիմքեր այն մասին, որ արգելանքի կիրառումը ակնհայտորեն վտանգում է իր գործունեությունը, ապա հարկային մարմնի ղեկավարը հարկ վճարողի հետ կնքում է պարտավորության աստիճանական մարման ժամանակացույց: Սույն մասով նախատեսված ժամանակացույց կնքելու լիազորությունը հարկային մարմնի ղեկավարը կարող է փոխանցել հարկային մարմնի այլ պաշտոնատար անձի:</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Սույն հոդվածով սահմանված կարգով արգելադրված գույքը արգելանքից հանվում է՝ </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shd w:val="clear" w:color="auto" w:fill="FFFFFF"/>
        </w:rPr>
        <w:t>1) եթե վարչական ակտն անբողոքարկելի դառնալուց հետո «Վարչարարության հիմունքների և վարչական վարույթի մասին» Հայաստանի Հանրապետության օրենքով սահմանված ժամկետում հարկային մարմնի կողմից չի ներկայացվել Հայաստանի Հանրապետության արդարադատության նախարարության դատական ակտերի հարկադիր կատարման ծառայություն.</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shd w:val="clear" w:color="auto" w:fill="FFFFFF"/>
        </w:rPr>
        <w:t xml:space="preserve">2) հարկ վճարողի կողմից հարկային պարտավորության դադարման կամ սույն օրենքի 29.1 հոդվածով սահմանված կարգով պարտավորության գումարի գանձման դեպքում.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3) հարկ վճարողի հետ սույն հոդվածով սահմանված կարգով հարկային պարտավորության դադարման վերաբերյալ աստիճանական մարման ժամանակացույց կնքելու դեպքում</w:t>
      </w:r>
      <w:r w:rsidR="00A80D3E" w:rsidRPr="002014F0">
        <w:rPr>
          <w:rFonts w:ascii="GHEA Grapalat" w:hAnsi="GHEA Grapalat"/>
          <w:sz w:val="22"/>
          <w:szCs w:val="22"/>
        </w:rPr>
        <w:t>՝ հարկային մարմնի միջնորդությամբ դատարանի կայացրած որոշման հիման վրա</w:t>
      </w:r>
      <w:r w:rsidRPr="002014F0">
        <w:rPr>
          <w:rFonts w:ascii="GHEA Grapalat" w:hAnsi="GHEA Grapalat"/>
          <w:sz w:val="22"/>
          <w:szCs w:val="22"/>
          <w:shd w:val="clear" w:color="auto" w:fill="FFFFFF"/>
        </w:rPr>
        <w:t>.</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shd w:val="clear" w:color="auto" w:fill="FFFFFF"/>
        </w:rPr>
      </w:pPr>
      <w:r w:rsidRPr="002014F0">
        <w:rPr>
          <w:rFonts w:ascii="GHEA Grapalat" w:hAnsi="GHEA Grapalat"/>
          <w:strike/>
          <w:sz w:val="22"/>
          <w:szCs w:val="22"/>
          <w:shd w:val="clear" w:color="auto" w:fill="FFFFFF"/>
        </w:rPr>
        <w:t xml:space="preserve">4) դրանով ապահովված պարտավորության գումարի գանձման մասին որոշումը դատական կարգով անվավեր ճանաչվելու դեպքում: </w:t>
      </w:r>
    </w:p>
    <w:p w:rsidR="00A80D3E" w:rsidRPr="002014F0" w:rsidRDefault="00A80D3E" w:rsidP="00370BE9">
      <w:pPr>
        <w:jc w:val="both"/>
        <w:rPr>
          <w:rFonts w:ascii="GHEA Grapalat" w:eastAsia="Times New Roman" w:hAnsi="GHEA Grapalat" w:cs="Times New Roman"/>
        </w:rPr>
      </w:pPr>
      <w:r w:rsidRPr="002014F0">
        <w:rPr>
          <w:rFonts w:ascii="GHEA Grapalat" w:eastAsia="Times New Roman" w:hAnsi="GHEA Grapalat" w:cs="Times New Roman"/>
        </w:rPr>
        <w:t xml:space="preserve">«4) Հայաստանի Հանրապետության վարչական դատավարության օրենսգրքի 93-րդ հոդվածում սահմանված հիմքերով եւ կարգով:»: </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z w:val="22"/>
          <w:szCs w:val="22"/>
          <w:shd w:val="clear" w:color="auto" w:fill="FFFFFF"/>
        </w:rPr>
        <w:lastRenderedPageBreak/>
        <w:t xml:space="preserve">Պարտավորության մարման նպատակով անհրաժեշտ գումարը համապատասխան գանձապետական հաշիվ մուտքագրվելուց հետո կամ սույն հոդվածով սահմանված կարգով աստիճանական մարման ժամանակացույցը կնքելուց հետո հարկային մարմնի համապատասխան պաշտոնատար անձը պարտավոր է ոչ ուշ, քան մեկ աշխատանքային օրվա ընթացքում </w:t>
      </w:r>
      <w:r w:rsidRPr="002014F0">
        <w:rPr>
          <w:rFonts w:ascii="GHEA Grapalat" w:hAnsi="GHEA Grapalat"/>
          <w:strike/>
          <w:sz w:val="22"/>
          <w:szCs w:val="22"/>
          <w:shd w:val="clear" w:color="auto" w:fill="FFFFFF"/>
        </w:rPr>
        <w:t>կարգադրություն ուղարկել համապատասխան անձանց և մարմիններին արգելանքը վերացնելու մասին</w:t>
      </w:r>
      <w:r w:rsidR="004063FF" w:rsidRPr="002014F0">
        <w:rPr>
          <w:rFonts w:ascii="GHEA Grapalat" w:hAnsi="GHEA Grapalat"/>
          <w:strike/>
          <w:sz w:val="22"/>
          <w:szCs w:val="22"/>
          <w:shd w:val="clear" w:color="auto" w:fill="FFFFFF"/>
        </w:rPr>
        <w:t xml:space="preserve"> </w:t>
      </w:r>
      <w:r w:rsidR="004063FF" w:rsidRPr="002014F0">
        <w:rPr>
          <w:rFonts w:ascii="GHEA Grapalat" w:hAnsi="GHEA Grapalat"/>
          <w:sz w:val="22"/>
          <w:szCs w:val="22"/>
        </w:rPr>
        <w:t>արգելանքը վերացնելու միջնորդությամբ դիմել դատարան</w:t>
      </w:r>
      <w:r w:rsidRPr="002014F0">
        <w:rPr>
          <w:rFonts w:ascii="GHEA Grapalat" w:hAnsi="GHEA Grapalat"/>
          <w:strike/>
          <w:sz w:val="22"/>
          <w:szCs w:val="22"/>
          <w:shd w:val="clear" w:color="auto" w:fill="FFFFFF"/>
        </w:rPr>
        <w:t>: Բանկային հաշիվներում առկա դրամական միջոցների արգելադրման դեպքում նշված կարգադրությունը հարկային մարմնի սահմանած ժամկետում չներկայացնելու դեպքում հարկ վճարողն իավունք ունի համապատասխան բանկ ներկայացնելու հարկային պարտավորության վճարման անդորրագիրը կամ սույն օրենքի 29.1 հոդվածով սահմանված կարգով պարտավորության գումարի գանձումը հավաստող փաստաթուղթը կամ հարկային պարտավորությունը մարելու վերաբերյալ աստիճանական մարման ժամանակացույցը, որից հետո տվյալ բանկը մեկ աշխատանքային օրվա ընթացքում արգելանքը վերացնելու վերաբերյալ հարցում է կատարում հարկային մարմին: Եթե բանկը հարցումն ուղարկելուց հետո՝ մեկ աշխատանքային օրվա ընթացքում, հարկային մարմնից մերժում չի ստանում, ապա արգելանքը վերանում է:</w:t>
      </w:r>
      <w:r w:rsidRPr="002014F0">
        <w:rPr>
          <w:rFonts w:ascii="GHEA Grapalat" w:hAnsi="GHEA Grapalat"/>
          <w:sz w:val="22"/>
          <w:szCs w:val="22"/>
          <w:shd w:val="clear" w:color="auto" w:fill="FFFFFF"/>
        </w:rPr>
        <w:t xml:space="preserve"> </w:t>
      </w:r>
      <w:r w:rsidRPr="002014F0">
        <w:rPr>
          <w:rFonts w:ascii="GHEA Grapalat" w:hAnsi="GHEA Grapalat"/>
          <w:strike/>
          <w:sz w:val="22"/>
          <w:szCs w:val="22"/>
          <w:shd w:val="clear" w:color="auto" w:fill="FFFFFF"/>
        </w:rPr>
        <w:t>Հարկային մարմինն արգելանքը վերացնելու վերաբերյալ հարցումը չի կարող մերժել հետևյալ հիմքերից որևէ մեկի առկայության դեպքում`</w:t>
      </w:r>
      <w:r w:rsidR="004063FF" w:rsidRPr="002014F0">
        <w:rPr>
          <w:rFonts w:ascii="GHEA Grapalat" w:hAnsi="GHEA Grapalat"/>
          <w:strike/>
          <w:sz w:val="22"/>
          <w:szCs w:val="22"/>
          <w:shd w:val="clear" w:color="auto" w:fill="FFFFFF"/>
        </w:rPr>
        <w:t xml:space="preserve"> ???</w:t>
      </w:r>
      <w:r w:rsidRPr="002014F0">
        <w:rPr>
          <w:rFonts w:ascii="GHEA Grapalat" w:hAnsi="GHEA Grapalat"/>
          <w:strike/>
          <w:sz w:val="22"/>
          <w:szCs w:val="22"/>
          <w:shd w:val="clear" w:color="auto" w:fill="FFFFFF"/>
        </w:rPr>
        <w:t xml:space="preserve">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 հարկային պարտավորության գումարը մուտքագրվել է կենտրոնական գանձապետարանի համապատասխան հաշվին,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xml:space="preserve">- ըստ հարկային մարմնի տվյալների, սույն օրենքի 29.1 հոդվածով սահմանված կարգով իրականացվել է պարտավորության գումարի գանձում,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shd w:val="clear" w:color="auto" w:fill="FFFFFF"/>
        </w:rPr>
        <w:t>- հարկ վճարողի հետ կնքվել է հարկային պարտավորությունը մարելու վերաբերյալ աստիճանական մարման ժամանակացույց:</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Արգելանք կիրառած անձինք և մարմինները պարտավոր են անհապաղ վերացնել իրենց կիրառած արգելանքը, եթե հարկ վճարողը ներկայացնում է պարտավորությունը լրիվ չափով վճարելը հավաստող անդորրագիրը կամ 29.1 հոդվածով սահմանված կարգով կնքված պարտավորության աստիճանական մարման ժամանակացույցը:</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Գույքն արգելանքի վերցնելու մասին որոշումը կարող է բողոքարկվել գումարը գանձելու վերաբերյալ որոշումը բողոքարկելու համար սահմանված ժամկետում: Արգելանք դնելու մասին որոշումը դառնում է անբողոքարկելի հարկ վճարողից գումարը գանձելու վերաբերյալ որոշումն անբողոքարկելի դառնալու հետ միաժամանակ: Գույքն արգելանքի վերցնելու մասին որոշման վարչական կարգով բողոքարկումը չի կասեցնում որոշման կատարումը:</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rPr>
        <w:t xml:space="preserve">Արգելանքի վերցված գույքը վատնելը, օտարելը, թաքցնելը, ապօրինաբար մեկ ուրիշին հանձնելը, փչացնելը կամ ոչնչացնելն արգելվում է: </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Fonts w:ascii="GHEA Grapalat" w:hAnsi="GHEA Grapalat"/>
          <w:sz w:val="22"/>
          <w:szCs w:val="22"/>
        </w:rPr>
        <w:t xml:space="preserve">Արգելանքն իրականացնող </w:t>
      </w:r>
      <w:r w:rsidRPr="002014F0">
        <w:rPr>
          <w:rFonts w:ascii="GHEA Grapalat" w:hAnsi="GHEA Grapalat"/>
          <w:strike/>
          <w:sz w:val="22"/>
          <w:szCs w:val="22"/>
        </w:rPr>
        <w:t>պաշտոնատար անձն</w:t>
      </w:r>
      <w:r w:rsidRPr="002014F0">
        <w:rPr>
          <w:rFonts w:ascii="GHEA Grapalat" w:hAnsi="GHEA Grapalat"/>
          <w:sz w:val="22"/>
          <w:szCs w:val="22"/>
        </w:rPr>
        <w:t xml:space="preserve"> </w:t>
      </w:r>
      <w:r w:rsidR="004063FF" w:rsidRPr="002014F0">
        <w:rPr>
          <w:rFonts w:ascii="GHEA Grapalat" w:hAnsi="GHEA Grapalat"/>
          <w:sz w:val="22"/>
          <w:szCs w:val="22"/>
        </w:rPr>
        <w:t xml:space="preserve">հարկադիր կատարողն </w:t>
      </w:r>
      <w:r w:rsidRPr="002014F0">
        <w:rPr>
          <w:rFonts w:ascii="GHEA Grapalat" w:hAnsi="GHEA Grapalat"/>
          <w:sz w:val="22"/>
          <w:szCs w:val="22"/>
        </w:rPr>
        <w:t>արգելանքի տակ դրված գույքն ի պահ է հանձնում հարկ վճարողին` ստացականով, իսկ եթե հարկ վճարողը փորձում է արգելադրած գույքը կամ դրա առանձին բաղադրամասերը վատնել, թաքցնել, ապօրինաբար մեկ ուրիշին հանձնել, փչացնել կամ ոչնչացնել, ապա գույքի պահատվությունը հանձնվում է նման գործունեություն իրականացնող մասնագիտացված կազմակերպությանը` պահատվության պայմանագրի հիման վրա: Պահատվության հետ կապված ծախսերը կատարում է հարկ վճարողը:</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Հարկ վճարողի գույքի արգելադրում իրականացնող պաշտոնատար անձի գործողություններին խոչընդոտելու դեպքում արգելանքն իրականացնող պաշտոնատար անձը խոչընդոտող հանգամանքները վերացնելու համար աջակցություն ստանալու նպատակով դիմում է իրավապահ մարմիններին և նրանց օժանդակությամբ շարունակում գույքի արգելադրման գործողությունները:</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 xml:space="preserve">Հարկ վճարողի չկատարած` հարկային մարմնի կողմից վերահսկվող եկամուտների գծով պարտավորությունների գանձման նպատակով հարկային մարմինն իրավունք ունի </w:t>
      </w:r>
      <w:r w:rsidRPr="002014F0">
        <w:rPr>
          <w:rFonts w:ascii="GHEA Grapalat" w:hAnsi="GHEA Grapalat"/>
          <w:strike/>
          <w:sz w:val="22"/>
          <w:szCs w:val="22"/>
        </w:rPr>
        <w:lastRenderedPageBreak/>
        <w:t xml:space="preserve">պարտապանի (դեբիտորի) նկատմամբ պահանջի իրավունքի զիջման պայմանագրով ձեռք բերելու հարկ վճարողի պահանջի իրավունքը և ստացված գումարներն ուղղելու հարկ վճարողի պարտավորությունների մարմանը: </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Ընդ որում, հարկային մարմնին է անցնում իրավունքի անցման պահին առկա ծավալով պարտավորության (ներառյալ` ապառքը և դրա նկատմամբ Հայաստանի Հանրապետության օրենսդրությամբ սահմանված կարգով հաշվարկված տույժերը) պահանջի իրավունքը, իսկ պահանջի իրացման պահին, հաշվի առնելով Հայաստանի Հանրապետության օրենսդրությամբ սահմանված տույժերի հաշվարկման ժամկետները, կատարվում է պարտավորությունների վերահաշվարկ:</w:t>
      </w:r>
    </w:p>
    <w:p w:rsidR="00C5455D" w:rsidRPr="002014F0" w:rsidRDefault="00C5455D" w:rsidP="00370BE9">
      <w:pPr>
        <w:pStyle w:val="NormalWeb"/>
        <w:spacing w:before="0" w:beforeAutospacing="0" w:after="0" w:afterAutospacing="0"/>
        <w:ind w:firstLine="480"/>
        <w:jc w:val="both"/>
        <w:rPr>
          <w:rFonts w:ascii="GHEA Grapalat" w:hAnsi="GHEA Grapalat"/>
          <w:strike/>
          <w:sz w:val="22"/>
          <w:szCs w:val="22"/>
        </w:rPr>
      </w:pPr>
      <w:r w:rsidRPr="002014F0">
        <w:rPr>
          <w:rFonts w:ascii="GHEA Grapalat" w:hAnsi="GHEA Grapalat"/>
          <w:strike/>
          <w:sz w:val="22"/>
          <w:szCs w:val="22"/>
        </w:rPr>
        <w:t>Որպես հարկային մարմնի կողմից վերահսկվող եկամուտների գծով պարտավորությունների կատարման ապահովման միջոց` հարկային մարմնի և հարկ վճարողի միջև կարող է կնքվել գրավի պայմանագիր Հայաստանի Հանրապետության քաղաքացիական օրենսդրությամբ սահմանված կարգով: Գրավի պայմանագիր կնքվելու դեպքում պարտավորությունները մարելու նպատակով կազմվում է պարտավորությունների աստիճանական մարման ժամանակացույց:</w:t>
      </w:r>
    </w:p>
    <w:p w:rsidR="00C5455D" w:rsidRPr="002014F0" w:rsidRDefault="00C5455D" w:rsidP="00370BE9">
      <w:pPr>
        <w:pStyle w:val="NormalWeb"/>
        <w:spacing w:before="0" w:beforeAutospacing="0" w:after="0" w:afterAutospacing="0"/>
        <w:ind w:firstLine="480"/>
        <w:jc w:val="both"/>
        <w:rPr>
          <w:rFonts w:ascii="GHEA Grapalat" w:hAnsi="GHEA Grapalat"/>
          <w:sz w:val="22"/>
          <w:szCs w:val="22"/>
        </w:rPr>
      </w:pPr>
      <w:r w:rsidRPr="002014F0">
        <w:rPr>
          <w:rStyle w:val="Emphasis"/>
          <w:rFonts w:ascii="GHEA Grapalat" w:hAnsi="GHEA Grapalat"/>
          <w:b/>
          <w:bCs/>
          <w:sz w:val="22"/>
          <w:szCs w:val="22"/>
        </w:rPr>
        <w:t>(30.2-րդ հոդվածը</w:t>
      </w:r>
      <w:r w:rsidRPr="002014F0">
        <w:rPr>
          <w:rStyle w:val="Emphasis"/>
          <w:rFonts w:ascii="Arial" w:hAnsi="Arial" w:cs="Arial"/>
          <w:b/>
          <w:bCs/>
          <w:sz w:val="22"/>
          <w:szCs w:val="22"/>
        </w:rPr>
        <w:t> </w:t>
      </w:r>
      <w:r w:rsidRPr="002014F0">
        <w:rPr>
          <w:rStyle w:val="Emphasis"/>
          <w:rFonts w:ascii="GHEA Grapalat" w:hAnsi="GHEA Grapalat" w:cs="Arial Unicode"/>
          <w:b/>
          <w:bCs/>
          <w:sz w:val="22"/>
          <w:szCs w:val="22"/>
        </w:rPr>
        <w:t>լրաց.</w:t>
      </w:r>
      <w:r w:rsidRPr="002014F0">
        <w:rPr>
          <w:rStyle w:val="Emphasis"/>
          <w:rFonts w:ascii="Arial" w:hAnsi="Arial" w:cs="Arial"/>
          <w:b/>
          <w:bCs/>
          <w:sz w:val="22"/>
          <w:szCs w:val="22"/>
        </w:rPr>
        <w:t> </w:t>
      </w:r>
      <w:r w:rsidRPr="002014F0">
        <w:rPr>
          <w:rStyle w:val="Emphasis"/>
          <w:rFonts w:ascii="GHEA Grapalat" w:hAnsi="GHEA Grapalat" w:cs="Arial Unicode"/>
          <w:b/>
          <w:bCs/>
          <w:sz w:val="22"/>
          <w:szCs w:val="22"/>
        </w:rPr>
        <w:t>11.05.11 ՀՕ-154-Ն, լրաց., փոփ. 05.12.13 ՀՕ-140-Ն, փոփ., խմբ., լրաց. 21.06.14 ՀՕ-109-Ն</w:t>
      </w:r>
      <w:r w:rsidRPr="002014F0">
        <w:rPr>
          <w:rStyle w:val="Emphasis"/>
          <w:rFonts w:ascii="GHEA Grapalat" w:hAnsi="GHEA Grapalat"/>
          <w:b/>
          <w:bCs/>
          <w:sz w:val="22"/>
          <w:szCs w:val="22"/>
        </w:rPr>
        <w:t>)</w:t>
      </w:r>
    </w:p>
    <w:p w:rsidR="00B46DA5" w:rsidRPr="002014F0" w:rsidRDefault="00B46DA5" w:rsidP="00370BE9">
      <w:pPr>
        <w:jc w:val="both"/>
        <w:rPr>
          <w:rFonts w:ascii="GHEA Grapalat" w:hAnsi="GHEA Grapalat"/>
        </w:rPr>
      </w:pPr>
    </w:p>
    <w:p w:rsidR="00B46DA5" w:rsidRPr="002014F0" w:rsidRDefault="00B46DA5" w:rsidP="00370BE9">
      <w:pPr>
        <w:jc w:val="both"/>
        <w:rPr>
          <w:rFonts w:ascii="GHEA Grapalat" w:eastAsia="Times New Roman" w:hAnsi="GHEA Grapalat" w:cs="Times New Roman"/>
          <w:b/>
          <w:bCs/>
        </w:rPr>
      </w:pPr>
      <w:r w:rsidRPr="002014F0">
        <w:rPr>
          <w:rFonts w:ascii="GHEA Grapalat" w:eastAsia="Times New Roman" w:hAnsi="GHEA Grapalat" w:cs="Times New Roman"/>
          <w:b/>
          <w:bCs/>
        </w:rPr>
        <w:t>ՀՀ ՕՐԵՆՔԸ ԲՆԱՊԱՀՊԱՆԱԿԱՆ ԵՎ ԲՆՕԳՏԱԳՈՐԾՄԱՆ ՎՃԱՐՆԵՐԻ ՄԱՍԻՆ</w:t>
      </w:r>
    </w:p>
    <w:p w:rsidR="00B46DA5" w:rsidRPr="002014F0" w:rsidRDefault="00B46DA5" w:rsidP="00370BE9">
      <w:pPr>
        <w:jc w:val="both"/>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B46DA5" w:rsidRPr="002014F0" w:rsidTr="00B46DA5">
        <w:trPr>
          <w:tblCellSpacing w:w="0" w:type="dxa"/>
        </w:trPr>
        <w:tc>
          <w:tcPr>
            <w:tcW w:w="2025" w:type="dxa"/>
            <w:hideMark/>
          </w:tcPr>
          <w:p w:rsidR="00B46DA5" w:rsidRPr="002014F0" w:rsidRDefault="00B46DA5" w:rsidP="00370BE9">
            <w:pPr>
              <w:jc w:val="both"/>
              <w:rPr>
                <w:rFonts w:ascii="GHEA Grapalat" w:eastAsia="Times New Roman" w:hAnsi="GHEA Grapalat" w:cs="Times New Roman"/>
              </w:rPr>
            </w:pPr>
            <w:r w:rsidRPr="002014F0">
              <w:rPr>
                <w:rFonts w:ascii="GHEA Grapalat" w:eastAsia="Times New Roman" w:hAnsi="GHEA Grapalat" w:cs="Times New Roman"/>
                <w:b/>
                <w:bCs/>
              </w:rPr>
              <w:t>Հոդված 18.</w:t>
            </w:r>
          </w:p>
        </w:tc>
        <w:tc>
          <w:tcPr>
            <w:tcW w:w="0" w:type="auto"/>
            <w:hideMark/>
          </w:tcPr>
          <w:p w:rsidR="00B46DA5" w:rsidRPr="002014F0" w:rsidRDefault="00B46DA5" w:rsidP="00370BE9">
            <w:pPr>
              <w:jc w:val="both"/>
              <w:rPr>
                <w:rFonts w:ascii="GHEA Grapalat" w:eastAsia="Times New Roman" w:hAnsi="GHEA Grapalat" w:cs="Times New Roman"/>
              </w:rPr>
            </w:pPr>
            <w:r w:rsidRPr="002014F0">
              <w:rPr>
                <w:rFonts w:ascii="GHEA Grapalat" w:eastAsia="Times New Roman" w:hAnsi="GHEA Grapalat" w:cs="Times New Roman"/>
                <w:b/>
                <w:bCs/>
              </w:rPr>
              <w:t>Սույն օրենքը խախտելու համար պատասխանատվությունը</w:t>
            </w:r>
          </w:p>
        </w:tc>
      </w:tr>
    </w:tbl>
    <w:p w:rsidR="00B46DA5" w:rsidRPr="002014F0" w:rsidRDefault="00B46DA5" w:rsidP="00370BE9">
      <w:pPr>
        <w:ind w:firstLine="480"/>
        <w:jc w:val="both"/>
        <w:rPr>
          <w:rFonts w:ascii="GHEA Grapalat" w:eastAsia="Times New Roman" w:hAnsi="GHEA Grapalat" w:cs="Times New Roman"/>
        </w:rPr>
      </w:pPr>
      <w:r w:rsidRPr="002014F0">
        <w:rPr>
          <w:rFonts w:ascii="Arial" w:eastAsia="Times New Roman" w:hAnsi="Arial" w:cs="Arial"/>
        </w:rPr>
        <w:t> </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t>1. Սույն օրենքի խախտումն առաջացնում է օրենսդրությամբ սահմանված պատասխանատվություն:</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t>2. Վճարը ճիշտ հաշվարկելու, ժամանակին վճարելու և սույն օրենքի մյուս պահանջները պահպանելու պատասխանատվությունը, օրենսդրությամբ այլ բան սահմանված չլինելու դեպքում, կրում են վճարողները, իսկ իրավաբանական անձանց դեպքում` դրանց օրենսդրությամբ սահմանված պաշտոնատար անձինք:</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t>Վճար վճարողի կողմից սույն օրենքով սահմանված հաշվարկ-հաշվետվություններ չներկայացնելու կամ ներկայացված հաշվարկ-հաշվետվություններում ակնհայտ կեղծ տվյալներ ներառելու կամ օրենքով սահմանված կարգով հարկային մարմիններին տեղեկություններ (հաշվետվություններ) չներկայացնելու կամ ներկայացված տեղեկություններում (հաշվետվություններում) ակնհայտ կեղծ տվյալներ ներառելու կամ վճարի օբյեկտ համարվող փաստացի ծավալների կամ ռոյալթիի հաշվարկման բազայի</w:t>
      </w:r>
      <w:r w:rsidRPr="002014F0">
        <w:rPr>
          <w:rFonts w:ascii="Arial" w:eastAsia="Times New Roman" w:hAnsi="Arial" w:cs="Arial"/>
        </w:rPr>
        <w:t> </w:t>
      </w:r>
      <w:r w:rsidRPr="002014F0">
        <w:rPr>
          <w:rFonts w:ascii="GHEA Grapalat" w:eastAsia="Times New Roman" w:hAnsi="GHEA Grapalat" w:cs="Arial Unicode"/>
        </w:rPr>
        <w:t>հաշվառում չվարելու կամ սահմանված կարգի խախտումներով վարելու, ինչպես նաև սույն հոդվածի 9-րդ կետում նշված դեպքերում հարկային մարմինը կարող է կիրառել վճարողների հարկվող օբյեկտները և հարկային պարտավորությունները անուղղակի եղանակներով գնահատելու` օրենքո</w:t>
      </w:r>
      <w:r w:rsidRPr="002014F0">
        <w:rPr>
          <w:rFonts w:ascii="GHEA Grapalat" w:eastAsia="Times New Roman" w:hAnsi="GHEA Grapalat" w:cs="Times New Roman"/>
        </w:rPr>
        <w:t>վ սահմանված կարգը:</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t>Եթե հարկային մարմինների կողմից իրականացվող ստուգումների ընթացքում պարզվում է, որ ռոյալթի վճարողների կողմից հաշվետու տարին ներառող յուրաքանչյուր ամսվա արդյունքներով արտադրանքի իրացումից հասույթը 10 տոկոս և ավելի չափով ցածր է նույն ամսվա արդյունքներով խտանյութի միջազգային միջին գների հիման վրա հաշվարկված հասույթի մեծությունից, ապա հարկային մարմինները վերահաշվարկում են իրացումից հասույթի մեծությունը` այդ ամսվա համար կիրառելով խտանյութի միջազգային միջին գների 90 տոկոսը` հիմք ընդունելով ֆինանսների բնագավառում Հայաստանի Հանրապետության կառավարության լիազորած մարմնի կողմից Լոնդոնի մետաղների բորսայի տվյալների հիման վրա տվյալ ամսվա համար հայտարարված գինը:</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lastRenderedPageBreak/>
        <w:t>3. Վճարումներն (այդ թվում` ռոյալթիների կանխավճարների կատարումը)</w:t>
      </w:r>
      <w:r w:rsidRPr="002014F0">
        <w:rPr>
          <w:rFonts w:ascii="Arial" w:eastAsia="Times New Roman" w:hAnsi="Arial" w:cs="Arial"/>
        </w:rPr>
        <w:t> </w:t>
      </w:r>
      <w:r w:rsidRPr="002014F0">
        <w:rPr>
          <w:rFonts w:ascii="GHEA Grapalat" w:eastAsia="Times New Roman" w:hAnsi="GHEA Grapalat" w:cs="Arial Unicode"/>
        </w:rPr>
        <w:t>ուշացնելու համար վճարողներից գա</w:t>
      </w:r>
      <w:r w:rsidRPr="002014F0">
        <w:rPr>
          <w:rFonts w:ascii="GHEA Grapalat" w:eastAsia="Times New Roman" w:hAnsi="GHEA Grapalat" w:cs="Times New Roman"/>
        </w:rPr>
        <w:t>նձվում է տույժ` ժամկետանց յուրաքանչյուր օրվա համար պակաս մուծված գումարի 0.15 տոկոսի չափով:</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t>Վերոհիշյալ տույժը կիրառվում է ժամանակին չվճարված վճարի գումարների, ստուգման արդյունքներով հայտնաբերված (պակաս ցույց տրված) վճարման օբյեկտի գծով վճարի գումարի նկատմամբ` դրանց վճարման ժամկետից անցած ամբողջ ժամանակաշրջանի համար, բայց ոչ ավելի, քան 365 օրվա համար:</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t>4. Վճարողների կողմից հարկային և լիազոր մարմիններ ներկայացվող հաշվարկ-հաշվետվությունները սույն օրենքով սահմանված ժամկետից 2 ամսից ավելի ուշ ներկայացնելու կամ չներկայացնելու դեպքում այդ ժամկետին հաջորդող յուրաքանչյուր 15 oրվա համար վճարողից գանձվում է տուգանք` վճարման ենթակա վճարի ընդհանուր գումարի 5 տոկոսի չափով: Նշված տուգանքների հանրագումարը չպետք է գերազանցի վճարի` օրենքով սահմանված վճարման ժամկետին չվճարված գումարը, իսկ 15-օրյա ժամկետը հաշվարկելիս ոչ աշխատանքային օրերը հաշվի են առնվում միայն առաջին տուգանքի հաշվարկման ժամանակ:</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t>Սույն մասով սահմանված տուգանքի հաշվարկումը դադարում է տվյալ վճարի հաշվարկ-հաշվետվությունը հարկային մարմին ներկայացնելու պահից կամ տվյալ վճարի գծով պետական բյուջեի հետ փոխհարաբերությունների ճշտության ստուգումը ներառող ստուգման ավարտից:</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t>5. Սույն օրենքի 4 և 5 հոդվածներով սահմանված գործառույթներ իրականացնելու համար օրենսդրությամբ սահմանված կարգով չգրանցված կամ գործառույթն իրականացնելու համար օրենսդրությամբ սահմանված համապատասխան փաստաթղթեր չունեցող ֆիզիկական և իրավաբանական անձինք կրում են վճարման պարտավորություններ` սույն օրենքով սահմանված կարգով:</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t>6. Վճարը թաքցնելու կամ այն պակաս ցույց տալու (սահմանված հաշվարկ-հաշվետվություններում վճարի գումարը ցույց չտալու, պակաս ցույց տալու կամ գործունեություն չիրականացնելու մասին կեղծ տվյալներ ներկայացնելու) դեպքում գանձվում է սույն օրենքին համապատասխան հաշվարկված` թաքցված կամ պակաս ցույց տրված վճարի գումարը, ինչպես նաև տուգանք` այդ գումարի 50 տոկոսի չափով, իսկ խախտումն արձանագրվելուց հետո մեկ տարվա ընթացքում վճարը կրկին թաքցնելու կամ պակաս ցույց տալու դեպքում նաև տուգանք` վճարի ամբողջ գումարի չափով:</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t>Գործունեություն չիրականացնելու, ինչպես նաև վճարի օբյեկտ հանդիսացող գույք չունենալու դեպքում վճարողը ներկայացնում է հայտարարություն, որը համարվում է լիազոր և հարկային մարմիններ ներկայացվող փաստաթղթերի ամփոփ ձև:</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rPr>
        <w:t>7. Թաքցված կամ պակաս ցույց տրված վճարը, ինչպես նաև սույն օրենքով սահմանված տույժերը և տուգանքները պետական բյուջե, իսկ օրենքով նախատեսված դեպքերում` համայնքի բյուջե են վճարվում հարկային մարմնի կողմից համապատասխան ակտ ներկայացնելուց հետո` 15-օրյա ժամկետում:</w:t>
      </w:r>
    </w:p>
    <w:p w:rsidR="00B46DA5" w:rsidRPr="002014F0" w:rsidRDefault="00B46DA5" w:rsidP="00370BE9">
      <w:pPr>
        <w:ind w:firstLine="475"/>
        <w:jc w:val="both"/>
        <w:rPr>
          <w:rFonts w:ascii="GHEA Grapalat" w:eastAsia="Times New Roman" w:hAnsi="GHEA Grapalat" w:cs="Times New Roman"/>
        </w:rPr>
      </w:pPr>
      <w:r w:rsidRPr="002014F0">
        <w:rPr>
          <w:rFonts w:ascii="GHEA Grapalat" w:eastAsia="Times New Roman" w:hAnsi="GHEA Grapalat" w:cs="Times New Roman"/>
        </w:rPr>
        <w:t>Ստուգման ակտով առաջադրված վճարի գումարների նկատմամբ նշված 15-օրյա ժամկետում սույն հոդվածի 3-րդ մասով սահմանված տույժերը չեն հաշվարկվում: Այդ ժամկետը լրանալուց հետո ստուգման ակտով առաջադրված վճարի գումարների չվճարման կամ մասնակի վճարման դեպքում սույն հոդվածի 3-րդ մասով սահմանված տույժերի հաշվարկի վերսկսման ժամանակ նշված 15-օրյա ժամկետը հաշվի չի առնվում:</w:t>
      </w:r>
    </w:p>
    <w:p w:rsidR="00B46DA5" w:rsidRPr="002014F0" w:rsidRDefault="00B46DA5" w:rsidP="00370BE9">
      <w:pPr>
        <w:ind w:firstLine="475"/>
        <w:jc w:val="both"/>
        <w:rPr>
          <w:rFonts w:ascii="GHEA Grapalat" w:eastAsia="Times New Roman" w:hAnsi="GHEA Grapalat" w:cs="Times New Roman"/>
          <w:strike/>
        </w:rPr>
      </w:pPr>
      <w:r w:rsidRPr="002014F0">
        <w:rPr>
          <w:rFonts w:ascii="GHEA Grapalat" w:eastAsia="Times New Roman" w:hAnsi="GHEA Grapalat" w:cs="Times New Roman"/>
          <w:strike/>
        </w:rPr>
        <w:t>8. Վճարման պարտավորությունների գծով գումարի մուծումը սահմանված ժամկետներից ուշացնելու դեպքում գումարը ենթակա է գանձման «Վարչարարության հիմունքների և վարչական վարույթի մասին» Հայաստանի Հանրապետության օրենքի 13-րդ գլխով սահմանված կարգով:</w:t>
      </w:r>
    </w:p>
    <w:p w:rsidR="004063FF" w:rsidRPr="002014F0" w:rsidRDefault="004063FF" w:rsidP="00370BE9">
      <w:pPr>
        <w:ind w:firstLine="475"/>
        <w:jc w:val="both"/>
        <w:rPr>
          <w:rFonts w:ascii="GHEA Grapalat" w:eastAsia="Times New Roman" w:hAnsi="GHEA Grapalat" w:cs="Times New Roman"/>
        </w:rPr>
      </w:pPr>
      <w:r w:rsidRPr="002014F0">
        <w:rPr>
          <w:rFonts w:ascii="GHEA Grapalat" w:eastAsia="Times New Roman" w:hAnsi="GHEA Grapalat" w:cs="Times New Roman"/>
        </w:rPr>
        <w:lastRenderedPageBreak/>
        <w:t>«8. Վճարման պարտավորությունների գծով գումարի մուծումը սահմանված ժամկետներից ուշացնելու դեպքում հարկային մարմինն իրավունք ունի սահմանված կարգով դիմել դատարան` վճարի բռնագանձման կամ գույքի վրա արգելանք դնելու պահանջով:»:</w:t>
      </w:r>
      <w:r w:rsidRPr="002014F0">
        <w:rPr>
          <w:rFonts w:ascii="GHEA Grapalat" w:eastAsia="Times New Roman" w:hAnsi="GHEA Grapalat" w:cs="Times New Roman"/>
          <w:b/>
          <w:bCs/>
        </w:rPr>
        <w:t xml:space="preserve"> </w:t>
      </w:r>
    </w:p>
    <w:p w:rsidR="00B46DA5" w:rsidRPr="002014F0" w:rsidRDefault="00B46DA5" w:rsidP="00370BE9">
      <w:pPr>
        <w:ind w:firstLine="475"/>
        <w:jc w:val="both"/>
        <w:rPr>
          <w:rFonts w:ascii="GHEA Grapalat" w:eastAsia="Times New Roman" w:hAnsi="GHEA Grapalat" w:cs="Times New Roman"/>
        </w:rPr>
      </w:pPr>
      <w:r w:rsidRPr="002014F0">
        <w:rPr>
          <w:rFonts w:ascii="GHEA Grapalat" w:eastAsia="Times New Roman" w:hAnsi="GHEA Grapalat" w:cs="Times New Roman"/>
        </w:rPr>
        <w:t>9. Եթե լիազոր կամ հարկային մարմիններն ունեն փաստեր այն մասին, որ չմարված վճարային պարտավորություններ ունեցող վճարողները վերացնում (լուծարում) են վճարման պարտավորություն առաջացնող իրենց օբյեկտները կամ թաքցնում են դրանք, որի հետևանքով հնարավոր չի դառնում գանձել սույն օրենքով սահմանված վճարները, ապա այդ մարմինները կարող են միջոցներ ձեռնարկել մինչև հաշվետու ժամանակաշրջանը դրանք գանձելու համար: Այդ դեպքում լիազոր կամ հարկային մարմինները կարող են պահանջել հաշվետու ժամանակաշրջանի հաշվարկ-հաշվետվություններ և օրենսդրությամբ նախատեսված այլ փաստաթղթեր` մինչև դրանք ներկայացնելու ժամկետը լրանալը:</w:t>
      </w:r>
    </w:p>
    <w:p w:rsidR="00B46DA5" w:rsidRPr="002014F0" w:rsidRDefault="00B46DA5" w:rsidP="00370BE9">
      <w:pPr>
        <w:ind w:firstLine="480"/>
        <w:jc w:val="both"/>
        <w:rPr>
          <w:rFonts w:ascii="GHEA Grapalat" w:eastAsia="Times New Roman" w:hAnsi="GHEA Grapalat" w:cs="Times New Roman"/>
        </w:rPr>
      </w:pPr>
      <w:r w:rsidRPr="002014F0">
        <w:rPr>
          <w:rFonts w:ascii="GHEA Grapalat" w:eastAsia="Times New Roman" w:hAnsi="GHEA Grapalat" w:cs="Times New Roman"/>
          <w:b/>
          <w:bCs/>
          <w:i/>
          <w:iCs/>
        </w:rPr>
        <w:t>(18-րդ հոդվածը</w:t>
      </w:r>
      <w:r w:rsidRPr="002014F0">
        <w:rPr>
          <w:rFonts w:ascii="Arial" w:eastAsia="Times New Roman" w:hAnsi="Arial" w:cs="Arial"/>
          <w:b/>
          <w:bCs/>
          <w:i/>
          <w:iCs/>
        </w:rPr>
        <w:t> </w:t>
      </w:r>
      <w:r w:rsidRPr="002014F0">
        <w:rPr>
          <w:rFonts w:ascii="GHEA Grapalat" w:eastAsia="Times New Roman" w:hAnsi="GHEA Grapalat" w:cs="Arial Unicode"/>
          <w:b/>
          <w:bCs/>
          <w:i/>
          <w:iCs/>
        </w:rPr>
        <w:t>փոփ., լրաց.</w:t>
      </w:r>
      <w:r w:rsidRPr="002014F0">
        <w:rPr>
          <w:rFonts w:ascii="Arial" w:eastAsia="Times New Roman" w:hAnsi="Arial" w:cs="Arial"/>
          <w:b/>
          <w:bCs/>
          <w:i/>
          <w:iCs/>
        </w:rPr>
        <w:t> </w:t>
      </w:r>
      <w:r w:rsidRPr="002014F0">
        <w:rPr>
          <w:rFonts w:ascii="GHEA Grapalat" w:eastAsia="Times New Roman" w:hAnsi="GHEA Grapalat" w:cs="Arial Unicode"/>
          <w:b/>
          <w:bCs/>
          <w:i/>
          <w:iCs/>
        </w:rPr>
        <w:t>05.12.00 ՀՕ-122, լրաց. 15.05.01 ՀՕ-184, խմբ. 21.08.08 ՀՕ-145-Ն, խմբ., լրաց. 08.12.10 ՀՕ-190-Ն, փոփ. 22.12.10 ՀՕ-215-Ն, լրաց. 28.11.11 ՀՕ-284-Ն, փոփ. 07.12.11 ՀՕ-311-Ն, խմբ. 05.12.13 ՀՕ-144-Ն, փոփ. 1</w:t>
      </w:r>
      <w:r w:rsidRPr="002014F0">
        <w:rPr>
          <w:rFonts w:ascii="GHEA Grapalat" w:eastAsia="Times New Roman" w:hAnsi="GHEA Grapalat" w:cs="Times New Roman"/>
          <w:b/>
          <w:bCs/>
          <w:i/>
          <w:iCs/>
        </w:rPr>
        <w:t>9.11.14 ՀՕ-190-Ն)</w:t>
      </w:r>
    </w:p>
    <w:p w:rsidR="00B46DA5" w:rsidRPr="002014F0" w:rsidRDefault="00B46DA5" w:rsidP="00370BE9">
      <w:pPr>
        <w:jc w:val="both"/>
        <w:rPr>
          <w:rFonts w:ascii="GHEA Grapalat" w:hAnsi="GHEA Grapalat"/>
        </w:rPr>
      </w:pPr>
    </w:p>
    <w:p w:rsidR="00B46DA5" w:rsidRPr="002014F0" w:rsidRDefault="00B46DA5" w:rsidP="00370BE9">
      <w:pPr>
        <w:jc w:val="both"/>
        <w:rPr>
          <w:rFonts w:ascii="GHEA Grapalat" w:hAnsi="GHEA Grapalat"/>
        </w:rPr>
      </w:pPr>
    </w:p>
    <w:p w:rsidR="00B46DA5" w:rsidRPr="002014F0" w:rsidRDefault="00B46DA5" w:rsidP="00370BE9">
      <w:pPr>
        <w:jc w:val="both"/>
        <w:rPr>
          <w:rFonts w:ascii="GHEA Grapalat" w:eastAsia="Times New Roman" w:hAnsi="GHEA Grapalat" w:cs="Times New Roman"/>
          <w:b/>
          <w:bCs/>
        </w:rPr>
      </w:pPr>
      <w:r w:rsidRPr="002014F0">
        <w:rPr>
          <w:rFonts w:ascii="GHEA Grapalat" w:eastAsia="Times New Roman" w:hAnsi="GHEA Grapalat" w:cs="Times New Roman"/>
          <w:b/>
          <w:bCs/>
        </w:rPr>
        <w:t>ՀՀ ՕՐԵՆՔԸ ՊԵՏԱԿԱՆ ՏՈՒՐՔԻ ՄԱՍԻՆ</w:t>
      </w:r>
    </w:p>
    <w:p w:rsidR="00150D6D" w:rsidRPr="002014F0" w:rsidRDefault="00150D6D" w:rsidP="00370BE9">
      <w:pPr>
        <w:jc w:val="both"/>
        <w:rPr>
          <w:rFonts w:ascii="GHEA Grapalat" w:eastAsia="Times New Roman" w:hAnsi="GHEA Grapalat" w:cs="Times New Roman"/>
          <w:b/>
          <w:bCs/>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B46DA5" w:rsidRPr="002014F0" w:rsidTr="00B46DA5">
        <w:trPr>
          <w:tblCellSpacing w:w="0" w:type="dxa"/>
        </w:trPr>
        <w:tc>
          <w:tcPr>
            <w:tcW w:w="2025" w:type="dxa"/>
            <w:hideMark/>
          </w:tcPr>
          <w:p w:rsidR="00B46DA5" w:rsidRPr="002014F0" w:rsidRDefault="00B46DA5" w:rsidP="00370BE9">
            <w:pPr>
              <w:jc w:val="both"/>
              <w:rPr>
                <w:rFonts w:ascii="GHEA Grapalat" w:eastAsia="Times New Roman" w:hAnsi="GHEA Grapalat" w:cs="Times New Roman"/>
              </w:rPr>
            </w:pPr>
            <w:r w:rsidRPr="002014F0">
              <w:rPr>
                <w:rFonts w:ascii="GHEA Grapalat" w:eastAsia="Times New Roman" w:hAnsi="GHEA Grapalat" w:cs="Times New Roman"/>
                <w:b/>
                <w:bCs/>
              </w:rPr>
              <w:t>Հոդված 35.</w:t>
            </w:r>
          </w:p>
        </w:tc>
        <w:tc>
          <w:tcPr>
            <w:tcW w:w="0" w:type="auto"/>
            <w:vAlign w:val="center"/>
            <w:hideMark/>
          </w:tcPr>
          <w:p w:rsidR="00B46DA5" w:rsidRPr="002014F0" w:rsidRDefault="00B46DA5" w:rsidP="00370BE9">
            <w:pPr>
              <w:jc w:val="both"/>
              <w:rPr>
                <w:rFonts w:ascii="GHEA Grapalat" w:eastAsia="Times New Roman" w:hAnsi="GHEA Grapalat" w:cs="Times New Roman"/>
              </w:rPr>
            </w:pPr>
            <w:r w:rsidRPr="002014F0">
              <w:rPr>
                <w:rFonts w:ascii="GHEA Grapalat" w:eastAsia="Times New Roman" w:hAnsi="GHEA Grapalat" w:cs="Times New Roman"/>
                <w:b/>
                <w:bCs/>
              </w:rPr>
              <w:t>Պատասխանատվությունը պետական տուրքի գանձումն ուշացնելու համար</w:t>
            </w:r>
          </w:p>
        </w:tc>
      </w:tr>
    </w:tbl>
    <w:p w:rsidR="00B46DA5" w:rsidRPr="002014F0" w:rsidRDefault="00B46DA5" w:rsidP="00370BE9">
      <w:pPr>
        <w:jc w:val="both"/>
        <w:rPr>
          <w:rFonts w:ascii="GHEA Grapalat" w:eastAsia="Times New Roman" w:hAnsi="GHEA Grapalat" w:cs="Times New Roman"/>
        </w:rPr>
      </w:pPr>
    </w:p>
    <w:p w:rsidR="00B46DA5" w:rsidRPr="002014F0" w:rsidRDefault="00B46DA5"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Պետական տուրք գանձող պաշտոնատար անձանց կողմից իրենց վրա դրված պարտականությունները ոչ պատշաճ կատարելու հետևանքով սահմանված ժամկետներում բյուջե չգանձված պետական տուրքի գումարները ենթակա են նրանցից բռնագանձման պետական բյուջե` ժամկետանց յուրաքանչյուր օրվա համար 0.15 տոկոսի չափով հաշվարկված տույժի հետ:</w:t>
      </w:r>
    </w:p>
    <w:p w:rsidR="00B46DA5" w:rsidRPr="002014F0" w:rsidRDefault="00B46DA5"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Պետական տուրք գանձող պաշտոնատար անձինք սահմանված ժամկետում բյուջե չգանձված պետական տուրքի գումարները, ինչպես նաև դրանց համար սույն հոդվածի առաջին մասին համապատասխան հաշվարկված տույժերը բյուջե են վճարում լիազորված մարմնի կողմից համապատասխան ակտ ներկայացնելուց հետո` 10-օրյա ժամկետում:</w:t>
      </w:r>
    </w:p>
    <w:p w:rsidR="00B46DA5" w:rsidRPr="002014F0" w:rsidRDefault="00B46DA5"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Սույն օրենքով սահմանված կարգով պետական տուրքի վճարման ժամկետի հետաձգման գծով արտոնություն ունեցող վճարողի կողմից պետական տուրքի վճարման համար սահմանված ժամկետներում վճարումը, ինչպես նաև սույն օրենքով սահմանված տարեկան պետական տուրքերի վճարման համար սահմանված ժամկետներում վճարումը չկատարելու դեպքում բյուջե չվճարված պետական տուրքի գումարները ենթակա են վճարողից բռնագանձման պետական բյուջե` ժամկետանց յուրաքանչյուր օրվա համար 0.15 տոկոսի չափով հաշվարկված տույժի հետ միասին:</w:t>
      </w:r>
    </w:p>
    <w:p w:rsidR="00B46DA5" w:rsidRPr="002014F0" w:rsidRDefault="00B46DA5"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 xml:space="preserve">Պետական տուրքի չգանձված կամ չվճարված գումարների, ինչպես նաև դրանց համար սույն օրենքով սահմանված տույժերի գանձումը կատարվում է </w:t>
      </w:r>
      <w:r w:rsidRPr="002014F0">
        <w:rPr>
          <w:rFonts w:ascii="GHEA Grapalat" w:eastAsia="Times New Roman" w:hAnsi="GHEA Grapalat" w:cs="Times New Roman"/>
          <w:strike/>
        </w:rPr>
        <w:t>«Վարչարարության հիմունքների և վարչական վարույթի մասին» Հայաստանի Հանրապետության օրենքի 13-րդ գլխով սահմանված</w:t>
      </w:r>
      <w:r w:rsidRPr="002014F0">
        <w:rPr>
          <w:rFonts w:ascii="GHEA Grapalat" w:eastAsia="Times New Roman" w:hAnsi="GHEA Grapalat" w:cs="Times New Roman"/>
        </w:rPr>
        <w:t xml:space="preserve"> </w:t>
      </w:r>
      <w:r w:rsidR="004063FF" w:rsidRPr="002014F0">
        <w:rPr>
          <w:rFonts w:ascii="GHEA Grapalat" w:eastAsia="Times New Roman" w:hAnsi="GHEA Grapalat" w:cs="Times New Roman"/>
        </w:rPr>
        <w:t xml:space="preserve">դատական </w:t>
      </w:r>
      <w:r w:rsidRPr="002014F0">
        <w:rPr>
          <w:rFonts w:ascii="GHEA Grapalat" w:eastAsia="Times New Roman" w:hAnsi="GHEA Grapalat" w:cs="Times New Roman"/>
        </w:rPr>
        <w:t>կարգով:</w:t>
      </w:r>
    </w:p>
    <w:p w:rsidR="00B46DA5" w:rsidRPr="002014F0" w:rsidRDefault="00B46DA5"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Տարեկան պետական տուրքի վճարումը հավաստող փաստաթղթում վճարման նպատակը (լիցենզիայի, թույլտվության, արտոնագրի կամ որակավորման վկայականի</w:t>
      </w:r>
      <w:r w:rsidRPr="002014F0">
        <w:rPr>
          <w:rFonts w:ascii="Arial" w:eastAsia="Times New Roman" w:hAnsi="Arial" w:cs="Arial"/>
        </w:rPr>
        <w:t> </w:t>
      </w:r>
      <w:r w:rsidRPr="002014F0">
        <w:rPr>
          <w:rFonts w:ascii="GHEA Grapalat" w:eastAsia="Times New Roman" w:hAnsi="GHEA Grapalat" w:cs="Arial Unicode"/>
        </w:rPr>
        <w:t>համարը և պարտավորության ժամանակահատվածը) չնշելու կամ վճարումից հետո՝ երեսունօրյա ժամկետում, վճարման նպատակի վերաբերյալ գրավոր հայտարարություն լի</w:t>
      </w:r>
      <w:r w:rsidRPr="002014F0">
        <w:rPr>
          <w:rFonts w:ascii="GHEA Grapalat" w:eastAsia="Times New Roman" w:hAnsi="GHEA Grapalat" w:cs="Times New Roman"/>
        </w:rPr>
        <w:t xml:space="preserve">ազոր մարմին չներկայացնելու դեպքում տարեկան պետական տուրք վճարողի կողմից վճարված տարեկան պետական տուրքի գումարների հաշվին առաջին հերթին մարվում են հերթական տարեկան պետական տուրքի գումարները (ըստ դրանց վճարման համար սահմանված ժամկետի </w:t>
      </w:r>
      <w:r w:rsidRPr="002014F0">
        <w:rPr>
          <w:rFonts w:ascii="GHEA Grapalat" w:eastAsia="Times New Roman" w:hAnsi="GHEA Grapalat" w:cs="Times New Roman"/>
        </w:rPr>
        <w:lastRenderedPageBreak/>
        <w:t xml:space="preserve">վաղեմության), ապա սույն օրենքով սահմանված տարեկան պետական տուրքի տույժերի գծով պարտավորությունները: Սույն մասում նշված ժամկետում գրավոր հայտարարություն չներկայացնելու կամ ներկայացված հայտարարությունում նշված վճարման նպատակը նոր հայտարարությամբ փոփոխելու դեպքում տարեկան պետական տուրքի պարտավորությունները վերահաշվարկման ենթակա չեն: </w:t>
      </w:r>
    </w:p>
    <w:p w:rsidR="00B46DA5" w:rsidRPr="002014F0" w:rsidRDefault="00B46DA5"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Լիցենզիաների, արտոնագրերի, թույլտվությունների և որակավորման վկայականների համար Հայաստանի Հանրապետության օրենսդրությամբ սահմանված գործողության ժամկետներից շուտ դրանց գործողության դադարեցման դեպքում դադարեցման օրվանից, դիմումի հիման վրա լիցենզիայի, արտոնագրի, թույլտվության կամ որակավորման վկայականի գործողության դադարեցման դեպքում դիմումի ներկայացման (դիմումում դադարեցման ավելի ուշ ժամկետ նշված լինելու դեպքում` այդ օրվանից, իսկ դիմումում ավելի վաղ ժամկետ, քան դիմումի ներկայացման օրը նշված լինելու դեպքում` դիմումի ներկայացման օրվանից) օրվանից, եթե այդ դիմումը հետագայում բավարարվել է, իսկ սույն օրենքի 6</w:t>
      </w:r>
      <w:r w:rsidRPr="002014F0">
        <w:rPr>
          <w:rFonts w:ascii="GHEA Grapalat" w:eastAsia="Times New Roman" w:hAnsi="GHEA Grapalat" w:cs="Times New Roman"/>
          <w:vertAlign w:val="superscript"/>
        </w:rPr>
        <w:t>1</w:t>
      </w:r>
      <w:r w:rsidRPr="002014F0">
        <w:rPr>
          <w:rFonts w:ascii="GHEA Grapalat" w:eastAsia="Times New Roman" w:hAnsi="GHEA Grapalat" w:cs="Times New Roman"/>
        </w:rPr>
        <w:t xml:space="preserve"> հոդվածի առաջին մասի 4-րդ կետով սահմանված դեպքում համապատասխան օրենքն ուժի մեջ մտնելու օրվանից սկսած նախկինում չվճարված հերթական տարեկան պետական տուրքերի վճարման համար սույն օրենքով սահմանված ժամկետներում վճարումը չկատարելու համար ժամկետանց օրերի տույժեր չեն հաշվարկվում:</w:t>
      </w:r>
    </w:p>
    <w:p w:rsidR="00B46DA5" w:rsidRPr="002014F0" w:rsidRDefault="00B46DA5"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Սույն հոդվածով նախատեսված տույժը կիրառվում է ժամանակին չվճարված (չգանձված) պետական տուրքի գումարի նկատմամբ՝ դրա վճարման ժամկետից անցած ամբողջ ժամանակաշրջանի համար, բայց ոչ ավելի, քան 365 օրվա համար:</w:t>
      </w:r>
    </w:p>
    <w:p w:rsidR="00B46DA5" w:rsidRPr="002014F0" w:rsidRDefault="00B46DA5" w:rsidP="00370BE9">
      <w:pPr>
        <w:ind w:firstLine="400"/>
        <w:jc w:val="both"/>
        <w:rPr>
          <w:rFonts w:ascii="GHEA Grapalat" w:eastAsia="Times New Roman" w:hAnsi="GHEA Grapalat" w:cs="Times New Roman"/>
        </w:rPr>
      </w:pPr>
      <w:r w:rsidRPr="002014F0">
        <w:rPr>
          <w:rFonts w:ascii="GHEA Grapalat" w:eastAsia="Times New Roman" w:hAnsi="GHEA Grapalat" w:cs="Times New Roman"/>
          <w:b/>
          <w:bCs/>
          <w:i/>
          <w:iCs/>
        </w:rPr>
        <w:t>(35-րդ հոդվածը լրաց. 28.12.98 ՀՕ-277, փոփ. 13.12.00 ՀՕ-123,</w:t>
      </w:r>
      <w:r w:rsidRPr="002014F0">
        <w:rPr>
          <w:rFonts w:ascii="Arial" w:eastAsia="Times New Roman" w:hAnsi="Arial" w:cs="Arial"/>
          <w:b/>
          <w:bCs/>
          <w:i/>
          <w:iCs/>
        </w:rPr>
        <w:t> </w:t>
      </w:r>
      <w:r w:rsidRPr="002014F0">
        <w:rPr>
          <w:rFonts w:ascii="GHEA Grapalat" w:eastAsia="Times New Roman" w:hAnsi="GHEA Grapalat" w:cs="Arial Unicode"/>
          <w:b/>
          <w:bCs/>
          <w:i/>
          <w:iCs/>
        </w:rPr>
        <w:t>լրաց. 15.12.05 ՀՕ-11-Ն, փոփ. 08.12.10 ՀՕ-186-Ն, լրաց., փոփ. 26.02.13 ՀՕ-14-Ն, փոփ. 05.12.1</w:t>
      </w:r>
      <w:r w:rsidRPr="002014F0">
        <w:rPr>
          <w:rFonts w:ascii="GHEA Grapalat" w:eastAsia="Times New Roman" w:hAnsi="GHEA Grapalat" w:cs="Times New Roman"/>
          <w:b/>
          <w:bCs/>
          <w:i/>
          <w:iCs/>
        </w:rPr>
        <w:t>3 ՀՕ-145-Ն, փոփ., լրաց. 19.11.14 ՀՕ-189-Ն)</w:t>
      </w:r>
    </w:p>
    <w:p w:rsidR="00B46DA5" w:rsidRPr="002014F0" w:rsidRDefault="00B46DA5" w:rsidP="00370BE9">
      <w:pPr>
        <w:jc w:val="both"/>
        <w:rPr>
          <w:rFonts w:ascii="GHEA Grapalat" w:hAnsi="GHEA Grapalat"/>
        </w:rPr>
      </w:pPr>
    </w:p>
    <w:p w:rsidR="00150D6D" w:rsidRPr="002014F0" w:rsidRDefault="00150D6D" w:rsidP="00370BE9">
      <w:pPr>
        <w:jc w:val="both"/>
        <w:rPr>
          <w:rFonts w:ascii="GHEA Grapalat" w:hAnsi="GHEA Grapalat"/>
        </w:rPr>
      </w:pPr>
    </w:p>
    <w:p w:rsidR="00150D6D" w:rsidRPr="002014F0" w:rsidRDefault="00150D6D" w:rsidP="00370BE9">
      <w:pPr>
        <w:jc w:val="both"/>
        <w:rPr>
          <w:rFonts w:ascii="GHEA Grapalat" w:eastAsia="Times New Roman" w:hAnsi="GHEA Grapalat" w:cs="Times New Roman"/>
          <w:b/>
          <w:bCs/>
        </w:rPr>
      </w:pPr>
      <w:r w:rsidRPr="002014F0">
        <w:rPr>
          <w:rFonts w:ascii="GHEA Grapalat" w:eastAsia="Times New Roman" w:hAnsi="GHEA Grapalat" w:cs="Times New Roman"/>
          <w:b/>
          <w:bCs/>
        </w:rPr>
        <w:t>ՀՀ ՕՐԵՆՔԸ ՍՆԱՆԿՈՒԹՅԱՆ ՄԱՍԻՆ</w:t>
      </w:r>
    </w:p>
    <w:p w:rsidR="00150D6D" w:rsidRPr="002014F0" w:rsidRDefault="00150D6D" w:rsidP="00370BE9">
      <w:pPr>
        <w:jc w:val="both"/>
        <w:rPr>
          <w:rFonts w:ascii="GHEA Grapalat" w:eastAsia="Times New Roman" w:hAnsi="GHEA Grapalat" w:cs="Times New Roman"/>
          <w:b/>
          <w:bCs/>
        </w:rPr>
      </w:pPr>
    </w:p>
    <w:tbl>
      <w:tblPr>
        <w:tblW w:w="5000" w:type="pct"/>
        <w:tblCellSpacing w:w="0" w:type="dxa"/>
        <w:tblCellMar>
          <w:left w:w="0" w:type="dxa"/>
          <w:right w:w="0" w:type="dxa"/>
        </w:tblCellMar>
        <w:tblLook w:val="04A0" w:firstRow="1" w:lastRow="0" w:firstColumn="1" w:lastColumn="0" w:noHBand="0" w:noVBand="1"/>
      </w:tblPr>
      <w:tblGrid>
        <w:gridCol w:w="2025"/>
        <w:gridCol w:w="7605"/>
      </w:tblGrid>
      <w:tr w:rsidR="00150D6D" w:rsidRPr="002014F0" w:rsidTr="00150D6D">
        <w:trPr>
          <w:tblCellSpacing w:w="0" w:type="dxa"/>
        </w:trPr>
        <w:tc>
          <w:tcPr>
            <w:tcW w:w="2025" w:type="dxa"/>
            <w:hideMark/>
          </w:tcPr>
          <w:p w:rsidR="00150D6D" w:rsidRPr="002014F0" w:rsidRDefault="00150D6D" w:rsidP="00370BE9">
            <w:pPr>
              <w:jc w:val="both"/>
              <w:rPr>
                <w:rFonts w:ascii="GHEA Grapalat" w:eastAsia="Times New Roman" w:hAnsi="GHEA Grapalat" w:cs="Times New Roman"/>
              </w:rPr>
            </w:pPr>
            <w:r w:rsidRPr="002014F0">
              <w:rPr>
                <w:rFonts w:ascii="GHEA Grapalat" w:eastAsia="Times New Roman" w:hAnsi="GHEA Grapalat" w:cs="Times New Roman"/>
                <w:b/>
                <w:bCs/>
              </w:rPr>
              <w:t>Հոդված 3.</w:t>
            </w:r>
          </w:p>
        </w:tc>
        <w:tc>
          <w:tcPr>
            <w:tcW w:w="0" w:type="auto"/>
            <w:vAlign w:val="center"/>
            <w:hideMark/>
          </w:tcPr>
          <w:p w:rsidR="00150D6D" w:rsidRPr="002014F0" w:rsidRDefault="00150D6D" w:rsidP="00370BE9">
            <w:pPr>
              <w:jc w:val="both"/>
              <w:rPr>
                <w:rFonts w:ascii="GHEA Grapalat" w:eastAsia="Times New Roman" w:hAnsi="GHEA Grapalat" w:cs="Times New Roman"/>
              </w:rPr>
            </w:pPr>
            <w:r w:rsidRPr="002014F0">
              <w:rPr>
                <w:rFonts w:ascii="GHEA Grapalat" w:eastAsia="Times New Roman" w:hAnsi="GHEA Grapalat" w:cs="Times New Roman"/>
                <w:b/>
                <w:bCs/>
              </w:rPr>
              <w:t>Պարտապանին սնանկ ճանաչելու հիմքերն ու անվճարունակության հատկանիշները</w:t>
            </w:r>
          </w:p>
        </w:tc>
      </w:tr>
    </w:tbl>
    <w:p w:rsidR="00150D6D" w:rsidRPr="002014F0" w:rsidRDefault="00150D6D" w:rsidP="00370BE9">
      <w:pPr>
        <w:ind w:firstLine="400"/>
        <w:jc w:val="both"/>
        <w:rPr>
          <w:rFonts w:ascii="GHEA Grapalat" w:eastAsia="Times New Roman" w:hAnsi="GHEA Grapalat" w:cs="Times New Roman"/>
        </w:rPr>
      </w:pPr>
      <w:r w:rsidRPr="002014F0">
        <w:rPr>
          <w:rFonts w:ascii="Arial" w:eastAsia="Times New Roman" w:hAnsi="Arial" w:cs="Arial"/>
        </w:rPr>
        <w:t> </w:t>
      </w:r>
    </w:p>
    <w:p w:rsidR="00150D6D" w:rsidRPr="002014F0" w:rsidRDefault="00150D6D"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1. Պարտապանը կարող է սնանկ ճանաչվել դատարանի վճռով` սեփական նախաձեռնությամբ (կամավոր սնանկության դիմում) կամ պարտատիրոջ պահանջով (հարկադրված սնանկության դիմում), եթե պարտապանն անվճարունակ է:</w:t>
      </w:r>
    </w:p>
    <w:p w:rsidR="00150D6D" w:rsidRPr="002014F0" w:rsidRDefault="00150D6D"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2. Պարտապանը` դատարանի վճռով կարող է սնանկ ճանաչվել`</w:t>
      </w:r>
    </w:p>
    <w:p w:rsidR="00150D6D" w:rsidRPr="002014F0" w:rsidRDefault="00150D6D"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1) հարկադրված սնանկության դիմումի հիման վրա` եթե թույլ է տվել օրենքով սահմանված նվազագույն աշխատավարձի հազարապատիկը գերազանցող անվիճելի վճարային պարտավորությունների 60-օրյա կամ ավելի ժամկետով կետանց, և վճռի կայացման պահին նշված կետանցը շարունակվում է (փաստացի անվճարունակություն)։ Վճարային պարտավորությունն անվիճելի է, եթե պարտապանը չի առարկում դրա դեմ, կամ եթե առարկում է հիշյալ պարտավորության դեմ, սակայն`</w:t>
      </w:r>
    </w:p>
    <w:p w:rsidR="00150D6D" w:rsidRPr="002014F0" w:rsidRDefault="00150D6D"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ա) վճարային պարտավորությունը ճանաչված է օրինական ուժի մեջ մտած վճռով կամ դատավճռով, և բացակայում է հաշվանցի հնարավորությունը,</w:t>
      </w:r>
    </w:p>
    <w:p w:rsidR="00150D6D" w:rsidRPr="002014F0" w:rsidRDefault="00150D6D"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բ) պահանջը հիմնված է գրավոր գործարքի վրա, և պարտապանը չի ապացուցում, որ տվյալ պահանջի դեմ առարկելու բավարար հիմքեր ունի (ներառյալ` պահանջի հաշվանցը),</w:t>
      </w:r>
    </w:p>
    <w:p w:rsidR="00150D6D" w:rsidRPr="002014F0" w:rsidRDefault="00150D6D"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գ) պահանջը բխում է օրենքով սահմանված հարկեր, տուրքեր կամ պարտադիր այլ վճարներ վճարելու պարտապանի պարտավորությունից, և պարտապանը չի ապացուցում, որ տվյալ պահանջի դեմ առարկելու բավարար հիմքեր ունի (ներառյալ` պահանջի հաշվանցը),</w:t>
      </w:r>
    </w:p>
    <w:p w:rsidR="00150D6D" w:rsidRPr="002014F0" w:rsidRDefault="00150D6D"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lastRenderedPageBreak/>
        <w:t>դ) պահանջի չվիճարկվող մասը գերազանցում է օրենքով սահմանված նվազագույն աշխատավարձի հազարապատիկը.</w:t>
      </w:r>
    </w:p>
    <w:p w:rsidR="00150D6D" w:rsidRPr="002014F0" w:rsidRDefault="00150D6D"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2) սեփական նախաձեռնությամբ` (կամավոր սնանկության դիմում) եթե պարտապանի պարտավորություններն օրենքով սահմանված նվազագույն աշխատավարձի հազարապատիկի և ավելի չափով գերազանցում են պարտապանի ակտիվների արժեքը` իրավաբանական անձի դեպքում` հաշվապահական հաշվառման կանոնների հիման վրա կատարված գնահատմամբ, ֆիզիկական անձի դեպքում` գնահատման ստանդարտների հիման վրա կատարված գնահատմամբ (հաշվեկշռային անվճարունակություն)։ Ակտիվների արժեքի մեջ չի ներառվում այն ակտիվների արժեքը, որոնց վրա օրենքի համաձայն բռնագանձում չի կարող տարածվել:</w:t>
      </w:r>
    </w:p>
    <w:p w:rsidR="00150D6D" w:rsidRPr="002014F0" w:rsidRDefault="00150D6D" w:rsidP="00370BE9">
      <w:pPr>
        <w:ind w:firstLine="400"/>
        <w:jc w:val="both"/>
        <w:rPr>
          <w:rFonts w:ascii="GHEA Grapalat" w:eastAsia="Times New Roman" w:hAnsi="GHEA Grapalat" w:cs="Times New Roman"/>
        </w:rPr>
      </w:pPr>
      <w:r w:rsidRPr="002014F0">
        <w:rPr>
          <w:rFonts w:ascii="GHEA Grapalat" w:eastAsia="Times New Roman" w:hAnsi="GHEA Grapalat" w:cs="Times New Roman"/>
          <w:strike/>
        </w:rPr>
        <w:t>2.1) սեփական նախաձեռնությամբ (կամավոր սնանկության դիմում)՝ եթե պարտապանի հանրային իրավական դրամական պահանջներով կատարման ենթակա պարտավորությունները գերազանցում են պարտապանի ակտիվների արժեքը` իրավաբանական անձի դեպքում` հաշվապահական հաշվառման կանոնների հիման վրա կատարված գնահատմամբ, ֆիզիկական անձի կամ անհատ ձեռնարկատիրոջ դեպքում` գնահատման ստանդարտների հիման վրա կատարված գնահատմամբ (հաշվեկշռային անվճարունակություն)։ Ակտիվների արժեքի մեջ չի ներառվում այն ակտիվների արժեքը, որոնց վրա, օրենքի համաձայն, բռնագանձում չի կարող տարածվել</w:t>
      </w:r>
      <w:r w:rsidRPr="002014F0">
        <w:rPr>
          <w:rFonts w:ascii="GHEA Grapalat" w:eastAsia="Times New Roman" w:hAnsi="GHEA Grapalat" w:cs="Times New Roman"/>
        </w:rPr>
        <w:t>:</w:t>
      </w:r>
    </w:p>
    <w:p w:rsidR="00150D6D" w:rsidRPr="002014F0" w:rsidRDefault="00150D6D" w:rsidP="00370BE9">
      <w:pPr>
        <w:ind w:firstLine="400"/>
        <w:jc w:val="both"/>
        <w:rPr>
          <w:rFonts w:ascii="GHEA Grapalat" w:eastAsia="Times New Roman" w:hAnsi="GHEA Grapalat" w:cs="Times New Roman"/>
        </w:rPr>
      </w:pPr>
      <w:r w:rsidRPr="002014F0">
        <w:rPr>
          <w:rFonts w:ascii="GHEA Grapalat" w:eastAsia="Times New Roman" w:hAnsi="GHEA Grapalat" w:cs="Times New Roman"/>
          <w:b/>
          <w:bCs/>
          <w:i/>
          <w:iCs/>
        </w:rPr>
        <w:t>(մասն ուժը կորցրել է 22.12.10 ՀՕ-13-Ն)</w:t>
      </w:r>
    </w:p>
    <w:p w:rsidR="00150D6D" w:rsidRPr="002014F0" w:rsidRDefault="00150D6D"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4. Հայաստանի Հանրապետության քաղաքացիական օրենսգրքով նախատեսված ֆոնդի կառավարման պայմանագրի կողմ համարվող և այդ ֆոնդի միջոցների սեփականատեր չհամարվող ֆոնդի կառավարչի համար ֆոնդի կառավարման հետ կապված գործարքներով նրա ստանձնած պարտավորությունները սույն օրենքի իմաստով համարվում են պարտավորություն, եթե համաձայն Հայաստանի Հանրապետության քաղաքացիական օրենսգրքի դրույթների` դրանք ենթակա են կատարման նրա հաշվին: Ընդ որում, այն պարտավորությունները, որոնք ենթակա են կատարման սույն մասով նախատեսված ֆոնդի կառավարչի հաշվին միայն ֆոնդի ակտիվների անբավարարության դեպքում, այդ կառավարչի համար սույն օրենքի իմաստով պարտավորություն են համարվում միայն ֆոնդի ակտիվների չբավարարող մասով:</w:t>
      </w:r>
    </w:p>
    <w:p w:rsidR="00150D6D" w:rsidRPr="002014F0" w:rsidRDefault="00150D6D" w:rsidP="00370BE9">
      <w:pPr>
        <w:ind w:firstLine="400"/>
        <w:jc w:val="both"/>
        <w:rPr>
          <w:rFonts w:ascii="GHEA Grapalat" w:eastAsia="Times New Roman" w:hAnsi="GHEA Grapalat" w:cs="Times New Roman"/>
        </w:rPr>
      </w:pPr>
      <w:r w:rsidRPr="002014F0">
        <w:rPr>
          <w:rFonts w:ascii="GHEA Grapalat" w:eastAsia="Times New Roman" w:hAnsi="GHEA Grapalat" w:cs="Times New Roman"/>
        </w:rPr>
        <w:t>5. Հայաստանի Հանրապետության քաղաքացիական օրենսգրքով նախատեսված ֆոնդի կառավարման պայմանագրի կողմ համարվող և այդ ֆոնդի միջոցների սեփականատեր համարվող ֆոնդի կառավարիչը համարվում է անվճարունակ նաև այն դեպքում, եթե իր կողմից կառավարվող ֆոնդի (ֆոնդերի) ակտիվների հաշվին կատարման ոչ ենթակա պարտավորությունները գերազանցում են ֆոնդի կառավարչի այն ակտիվների արժեքը, որոնք իր կողմից կառավարվող ֆոնդի ակտիվներ չեն:</w:t>
      </w:r>
    </w:p>
    <w:p w:rsidR="00150D6D" w:rsidRPr="00370BE9" w:rsidRDefault="00150D6D" w:rsidP="00370BE9">
      <w:pPr>
        <w:ind w:firstLine="400"/>
        <w:jc w:val="both"/>
        <w:rPr>
          <w:rFonts w:ascii="GHEA Grapalat" w:eastAsia="Times New Roman" w:hAnsi="GHEA Grapalat" w:cs="Times New Roman"/>
          <w:b/>
          <w:bCs/>
          <w:i/>
          <w:iCs/>
        </w:rPr>
      </w:pPr>
      <w:r w:rsidRPr="002014F0">
        <w:rPr>
          <w:rFonts w:ascii="GHEA Grapalat" w:eastAsia="Times New Roman" w:hAnsi="GHEA Grapalat" w:cs="Times New Roman"/>
          <w:b/>
          <w:bCs/>
          <w:i/>
          <w:iCs/>
        </w:rPr>
        <w:t>(3-րդ հոդվածը</w:t>
      </w:r>
      <w:r w:rsidRPr="002014F0">
        <w:rPr>
          <w:rFonts w:ascii="Arial" w:eastAsia="Times New Roman" w:hAnsi="Arial" w:cs="Arial"/>
          <w:b/>
          <w:bCs/>
          <w:i/>
          <w:iCs/>
        </w:rPr>
        <w:t> </w:t>
      </w:r>
      <w:r w:rsidRPr="002014F0">
        <w:rPr>
          <w:rFonts w:ascii="GHEA Grapalat" w:eastAsia="Times New Roman" w:hAnsi="GHEA Grapalat" w:cs="Arial Unicode"/>
          <w:b/>
          <w:bCs/>
          <w:i/>
          <w:iCs/>
        </w:rPr>
        <w:t>լրաց. 18.05.10</w:t>
      </w:r>
      <w:r w:rsidRPr="002014F0">
        <w:rPr>
          <w:rFonts w:ascii="Arial" w:eastAsia="Times New Roman" w:hAnsi="Arial" w:cs="Arial"/>
          <w:b/>
          <w:bCs/>
          <w:i/>
          <w:iCs/>
        </w:rPr>
        <w:t> </w:t>
      </w:r>
      <w:r w:rsidRPr="002014F0">
        <w:rPr>
          <w:rFonts w:ascii="GHEA Grapalat" w:eastAsia="Times New Roman" w:hAnsi="GHEA Grapalat" w:cs="Arial Unicode"/>
          <w:b/>
          <w:bCs/>
          <w:i/>
          <w:iCs/>
        </w:rPr>
        <w:t>ՀՕ-67-Ն, փոփ., լրաց.</w:t>
      </w:r>
      <w:r w:rsidRPr="002014F0">
        <w:rPr>
          <w:rFonts w:ascii="Arial" w:eastAsia="Times New Roman" w:hAnsi="Arial" w:cs="Arial"/>
          <w:b/>
          <w:bCs/>
          <w:i/>
          <w:iCs/>
        </w:rPr>
        <w:t> </w:t>
      </w:r>
      <w:r w:rsidRPr="002014F0">
        <w:rPr>
          <w:rFonts w:ascii="GHEA Grapalat" w:eastAsia="Times New Roman" w:hAnsi="GHEA Grapalat" w:cs="Arial Unicode"/>
          <w:b/>
          <w:bCs/>
          <w:i/>
          <w:iCs/>
        </w:rPr>
        <w:t>22.12.10 ՀՕ-256-Ն, խմբ., փոփ. 22.12.10 ՀՕ-13-Ն, լրաց. 17.12.14 ՀՕ-253-Ն</w:t>
      </w:r>
      <w:r w:rsidRPr="002014F0">
        <w:rPr>
          <w:rFonts w:ascii="GHEA Grapalat" w:eastAsia="Times New Roman" w:hAnsi="GHEA Grapalat" w:cs="Times New Roman"/>
          <w:b/>
          <w:bCs/>
          <w:i/>
          <w:iCs/>
        </w:rPr>
        <w:t>)</w:t>
      </w:r>
      <w:bookmarkStart w:id="0" w:name="_GoBack"/>
      <w:bookmarkEnd w:id="0"/>
    </w:p>
    <w:p w:rsidR="00150D6D" w:rsidRDefault="00150D6D" w:rsidP="00370BE9">
      <w:pPr>
        <w:jc w:val="both"/>
        <w:rPr>
          <w:rFonts w:ascii="GHEA Grapalat" w:hAnsi="GHEA Grapalat"/>
        </w:rPr>
      </w:pPr>
    </w:p>
    <w:p w:rsidR="003D328E" w:rsidRDefault="003D328E" w:rsidP="00370BE9">
      <w:pPr>
        <w:jc w:val="both"/>
        <w:rPr>
          <w:rFonts w:ascii="GHEA Grapalat" w:hAnsi="GHEA Grapalat"/>
        </w:rPr>
      </w:pPr>
    </w:p>
    <w:p w:rsidR="003D328E" w:rsidRDefault="003D328E" w:rsidP="00370BE9">
      <w:pPr>
        <w:jc w:val="both"/>
        <w:rPr>
          <w:rFonts w:ascii="GHEA Grapalat" w:hAnsi="GHEA Grapalat"/>
        </w:rPr>
      </w:pPr>
    </w:p>
    <w:p w:rsidR="003D328E" w:rsidRDefault="003D328E" w:rsidP="00370BE9">
      <w:pPr>
        <w:jc w:val="both"/>
        <w:rPr>
          <w:rFonts w:ascii="GHEA Grapalat" w:hAnsi="GHEA Grapalat"/>
        </w:rPr>
      </w:pPr>
    </w:p>
    <w:p w:rsidR="003D328E" w:rsidRDefault="003D328E" w:rsidP="00370BE9">
      <w:pPr>
        <w:jc w:val="both"/>
        <w:rPr>
          <w:rFonts w:ascii="GHEA Grapalat" w:hAnsi="GHEA Grapalat"/>
        </w:rPr>
      </w:pPr>
    </w:p>
    <w:p w:rsidR="003D328E" w:rsidRDefault="003D328E" w:rsidP="00370BE9">
      <w:pPr>
        <w:jc w:val="both"/>
        <w:rPr>
          <w:rFonts w:ascii="GHEA Grapalat" w:hAnsi="GHEA Grapalat"/>
        </w:rPr>
      </w:pPr>
    </w:p>
    <w:p w:rsidR="003D328E" w:rsidRDefault="003D328E" w:rsidP="00370BE9">
      <w:pPr>
        <w:jc w:val="both"/>
        <w:rPr>
          <w:rFonts w:ascii="GHEA Grapalat" w:hAnsi="GHEA Grapalat"/>
        </w:rPr>
      </w:pPr>
    </w:p>
    <w:p w:rsidR="003D328E" w:rsidRDefault="003D328E" w:rsidP="00370BE9">
      <w:pPr>
        <w:jc w:val="both"/>
        <w:rPr>
          <w:rFonts w:ascii="GHEA Grapalat" w:hAnsi="GHEA Grapalat"/>
        </w:rPr>
      </w:pPr>
    </w:p>
    <w:p w:rsidR="003D328E" w:rsidRDefault="003D328E" w:rsidP="00370BE9">
      <w:pPr>
        <w:jc w:val="both"/>
        <w:rPr>
          <w:rFonts w:ascii="GHEA Grapalat" w:hAnsi="GHEA Grapalat"/>
        </w:rPr>
      </w:pPr>
    </w:p>
    <w:p w:rsidR="003D328E" w:rsidRDefault="003D328E" w:rsidP="00370BE9">
      <w:pPr>
        <w:jc w:val="both"/>
        <w:rPr>
          <w:rFonts w:ascii="GHEA Grapalat" w:hAnsi="GHEA Grapalat"/>
        </w:rPr>
      </w:pPr>
    </w:p>
    <w:p w:rsidR="003D328E" w:rsidRDefault="003D328E" w:rsidP="00370BE9">
      <w:pPr>
        <w:jc w:val="both"/>
        <w:rPr>
          <w:rFonts w:ascii="GHEA Grapalat" w:hAnsi="GHEA Grapalat"/>
        </w:rPr>
      </w:pPr>
    </w:p>
    <w:p w:rsidR="003D328E" w:rsidRPr="00370BE9" w:rsidRDefault="003D328E" w:rsidP="00370BE9">
      <w:pPr>
        <w:jc w:val="both"/>
        <w:rPr>
          <w:rFonts w:ascii="GHEA Grapalat" w:hAnsi="GHEA Grapalat"/>
        </w:rPr>
      </w:pPr>
    </w:p>
    <w:sectPr w:rsidR="003D328E" w:rsidRPr="00370BE9" w:rsidSect="00D66258">
      <w:pgSz w:w="11907" w:h="16839" w:code="9"/>
      <w:pgMar w:top="1080" w:right="83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00654"/>
    <w:multiLevelType w:val="hybridMultilevel"/>
    <w:tmpl w:val="89C23F7C"/>
    <w:lvl w:ilvl="0" w:tplc="3F8C531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4D1C71"/>
    <w:rsid w:val="00022770"/>
    <w:rsid w:val="000736B1"/>
    <w:rsid w:val="000E14A6"/>
    <w:rsid w:val="00114002"/>
    <w:rsid w:val="001402C3"/>
    <w:rsid w:val="00150D6D"/>
    <w:rsid w:val="002014F0"/>
    <w:rsid w:val="0022352B"/>
    <w:rsid w:val="002530AF"/>
    <w:rsid w:val="002B4D2A"/>
    <w:rsid w:val="00370BE9"/>
    <w:rsid w:val="003C2E37"/>
    <w:rsid w:val="003D328E"/>
    <w:rsid w:val="003E5889"/>
    <w:rsid w:val="004063FF"/>
    <w:rsid w:val="004548D1"/>
    <w:rsid w:val="004D1C71"/>
    <w:rsid w:val="007415E9"/>
    <w:rsid w:val="008304A0"/>
    <w:rsid w:val="00846925"/>
    <w:rsid w:val="008560C7"/>
    <w:rsid w:val="008D5BA0"/>
    <w:rsid w:val="009E757A"/>
    <w:rsid w:val="00A80D3E"/>
    <w:rsid w:val="00A85AD6"/>
    <w:rsid w:val="00AF052B"/>
    <w:rsid w:val="00B46680"/>
    <w:rsid w:val="00B46DA5"/>
    <w:rsid w:val="00C5455D"/>
    <w:rsid w:val="00D27E3D"/>
    <w:rsid w:val="00D66258"/>
    <w:rsid w:val="00E42AC4"/>
    <w:rsid w:val="00F36861"/>
    <w:rsid w:val="00F9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4D1C7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1C7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1C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1C71"/>
    <w:rPr>
      <w:rFonts w:ascii="Times New Roman" w:eastAsia="Times New Roman" w:hAnsi="Times New Roman" w:cs="Times New Roman"/>
      <w:b/>
      <w:bCs/>
      <w:sz w:val="27"/>
      <w:szCs w:val="27"/>
    </w:rPr>
  </w:style>
  <w:style w:type="character" w:styleId="Strong">
    <w:name w:val="Strong"/>
    <w:basedOn w:val="DefaultParagraphFont"/>
    <w:uiPriority w:val="22"/>
    <w:qFormat/>
    <w:rsid w:val="004D1C71"/>
    <w:rPr>
      <w:b/>
      <w:bCs/>
    </w:rPr>
  </w:style>
  <w:style w:type="paragraph" w:styleId="NormalWeb">
    <w:name w:val="Normal (Web)"/>
    <w:basedOn w:val="Normal"/>
    <w:uiPriority w:val="99"/>
    <w:unhideWhenUsed/>
    <w:rsid w:val="004D1C7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85AD6"/>
    <w:rPr>
      <w:i/>
      <w:iCs/>
    </w:rPr>
  </w:style>
  <w:style w:type="paragraph" w:styleId="ListParagraph">
    <w:name w:val="List Paragraph"/>
    <w:basedOn w:val="Normal"/>
    <w:uiPriority w:val="34"/>
    <w:qFormat/>
    <w:rsid w:val="00022770"/>
    <w:pPr>
      <w:ind w:left="720"/>
      <w:contextualSpacing/>
    </w:pPr>
  </w:style>
  <w:style w:type="character" w:styleId="Hyperlink">
    <w:name w:val="Hyperlink"/>
    <w:basedOn w:val="DefaultParagraphFont"/>
    <w:uiPriority w:val="99"/>
    <w:semiHidden/>
    <w:unhideWhenUsed/>
    <w:rsid w:val="00F96E01"/>
    <w:rPr>
      <w:color w:val="0051AD"/>
      <w:u w:val="single"/>
    </w:rPr>
  </w:style>
  <w:style w:type="character" w:customStyle="1" w:styleId="normChar">
    <w:name w:val="norm Char"/>
    <w:basedOn w:val="DefaultParagraphFont"/>
    <w:link w:val="norm"/>
    <w:locked/>
    <w:rsid w:val="00F96E01"/>
    <w:rPr>
      <w:rFonts w:ascii="Arial Armenian" w:hAnsi="Arial Armenian"/>
      <w:lang w:eastAsia="ru-RU"/>
    </w:rPr>
  </w:style>
  <w:style w:type="paragraph" w:customStyle="1" w:styleId="norm">
    <w:name w:val="norm"/>
    <w:basedOn w:val="Normal"/>
    <w:link w:val="normChar"/>
    <w:rsid w:val="00F96E01"/>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F96E01"/>
    <w:rPr>
      <w:rFonts w:ascii="Arial Armenian" w:hAnsi="Arial Armenian"/>
      <w:lang w:eastAsia="ru-RU"/>
    </w:rPr>
  </w:style>
  <w:style w:type="paragraph" w:customStyle="1" w:styleId="mechtex">
    <w:name w:val="mechtex"/>
    <w:basedOn w:val="Normal"/>
    <w:link w:val="mechtexChar"/>
    <w:rsid w:val="00F96E01"/>
    <w:pPr>
      <w:jc w:val="center"/>
    </w:pPr>
    <w:rPr>
      <w:rFonts w:ascii="Arial Armenian" w:hAnsi="Arial Armenian"/>
      <w:lang w:eastAsia="ru-RU"/>
    </w:rPr>
  </w:style>
  <w:style w:type="character" w:customStyle="1" w:styleId="Bodytext">
    <w:name w:val="Body text_"/>
    <w:basedOn w:val="DefaultParagraphFont"/>
    <w:link w:val="BodyText1"/>
    <w:rsid w:val="00F96E01"/>
    <w:rPr>
      <w:rFonts w:ascii="Tahoma" w:eastAsia="Tahoma" w:hAnsi="Tahoma" w:cs="Tahoma"/>
      <w:sz w:val="20"/>
      <w:szCs w:val="20"/>
      <w:shd w:val="clear" w:color="auto" w:fill="FFFFFF"/>
    </w:rPr>
  </w:style>
  <w:style w:type="paragraph" w:customStyle="1" w:styleId="BodyText1">
    <w:name w:val="Body Text1"/>
    <w:basedOn w:val="Normal"/>
    <w:link w:val="Bodytext"/>
    <w:rsid w:val="00F96E01"/>
    <w:pPr>
      <w:shd w:val="clear" w:color="auto" w:fill="FFFFFF"/>
      <w:spacing w:before="480" w:line="407" w:lineRule="exact"/>
    </w:pPr>
    <w:rPr>
      <w:rFonts w:ascii="Tahoma" w:eastAsia="Tahoma" w:hAnsi="Tahoma" w:cs="Tahoma"/>
      <w:sz w:val="20"/>
      <w:szCs w:val="20"/>
    </w:rPr>
  </w:style>
  <w:style w:type="character" w:customStyle="1" w:styleId="apple-converted-space">
    <w:name w:val="apple-converted-space"/>
    <w:basedOn w:val="DefaultParagraphFont"/>
    <w:rsid w:val="003C2E37"/>
  </w:style>
  <w:style w:type="paragraph" w:styleId="BalloonText">
    <w:name w:val="Balloon Text"/>
    <w:basedOn w:val="Normal"/>
    <w:link w:val="BalloonTextChar"/>
    <w:uiPriority w:val="99"/>
    <w:semiHidden/>
    <w:unhideWhenUsed/>
    <w:rsid w:val="002014F0"/>
    <w:rPr>
      <w:rFonts w:ascii="Tahoma" w:hAnsi="Tahoma" w:cs="Tahoma"/>
      <w:sz w:val="16"/>
      <w:szCs w:val="16"/>
    </w:rPr>
  </w:style>
  <w:style w:type="character" w:customStyle="1" w:styleId="BalloonTextChar">
    <w:name w:val="Balloon Text Char"/>
    <w:basedOn w:val="DefaultParagraphFont"/>
    <w:link w:val="BalloonText"/>
    <w:uiPriority w:val="99"/>
    <w:semiHidden/>
    <w:rsid w:val="002014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6664">
      <w:bodyDiv w:val="1"/>
      <w:marLeft w:val="0"/>
      <w:marRight w:val="0"/>
      <w:marTop w:val="0"/>
      <w:marBottom w:val="0"/>
      <w:divBdr>
        <w:top w:val="none" w:sz="0" w:space="0" w:color="auto"/>
        <w:left w:val="none" w:sz="0" w:space="0" w:color="auto"/>
        <w:bottom w:val="none" w:sz="0" w:space="0" w:color="auto"/>
        <w:right w:val="none" w:sz="0" w:space="0" w:color="auto"/>
      </w:divBdr>
      <w:divsChild>
        <w:div w:id="1190609554">
          <w:marLeft w:val="0"/>
          <w:marRight w:val="0"/>
          <w:marTop w:val="0"/>
          <w:marBottom w:val="0"/>
          <w:divBdr>
            <w:top w:val="none" w:sz="0" w:space="0" w:color="auto"/>
            <w:left w:val="none" w:sz="0" w:space="0" w:color="auto"/>
            <w:bottom w:val="none" w:sz="0" w:space="0" w:color="auto"/>
            <w:right w:val="none" w:sz="0" w:space="0" w:color="auto"/>
          </w:divBdr>
          <w:divsChild>
            <w:div w:id="13349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3580">
      <w:bodyDiv w:val="1"/>
      <w:marLeft w:val="0"/>
      <w:marRight w:val="0"/>
      <w:marTop w:val="0"/>
      <w:marBottom w:val="0"/>
      <w:divBdr>
        <w:top w:val="none" w:sz="0" w:space="0" w:color="auto"/>
        <w:left w:val="none" w:sz="0" w:space="0" w:color="auto"/>
        <w:bottom w:val="none" w:sz="0" w:space="0" w:color="auto"/>
        <w:right w:val="none" w:sz="0" w:space="0" w:color="auto"/>
      </w:divBdr>
    </w:div>
    <w:div w:id="116923119">
      <w:bodyDiv w:val="1"/>
      <w:marLeft w:val="0"/>
      <w:marRight w:val="0"/>
      <w:marTop w:val="0"/>
      <w:marBottom w:val="0"/>
      <w:divBdr>
        <w:top w:val="none" w:sz="0" w:space="0" w:color="auto"/>
        <w:left w:val="none" w:sz="0" w:space="0" w:color="auto"/>
        <w:bottom w:val="none" w:sz="0" w:space="0" w:color="auto"/>
        <w:right w:val="none" w:sz="0" w:space="0" w:color="auto"/>
      </w:divBdr>
      <w:divsChild>
        <w:div w:id="1170104377">
          <w:marLeft w:val="0"/>
          <w:marRight w:val="0"/>
          <w:marTop w:val="0"/>
          <w:marBottom w:val="0"/>
          <w:divBdr>
            <w:top w:val="none" w:sz="0" w:space="0" w:color="auto"/>
            <w:left w:val="none" w:sz="0" w:space="0" w:color="auto"/>
            <w:bottom w:val="none" w:sz="0" w:space="0" w:color="auto"/>
            <w:right w:val="none" w:sz="0" w:space="0" w:color="auto"/>
          </w:divBdr>
        </w:div>
      </w:divsChild>
    </w:div>
    <w:div w:id="276643281">
      <w:bodyDiv w:val="1"/>
      <w:marLeft w:val="0"/>
      <w:marRight w:val="0"/>
      <w:marTop w:val="0"/>
      <w:marBottom w:val="0"/>
      <w:divBdr>
        <w:top w:val="none" w:sz="0" w:space="0" w:color="auto"/>
        <w:left w:val="none" w:sz="0" w:space="0" w:color="auto"/>
        <w:bottom w:val="none" w:sz="0" w:space="0" w:color="auto"/>
        <w:right w:val="none" w:sz="0" w:space="0" w:color="auto"/>
      </w:divBdr>
      <w:divsChild>
        <w:div w:id="830177209">
          <w:marLeft w:val="0"/>
          <w:marRight w:val="0"/>
          <w:marTop w:val="0"/>
          <w:marBottom w:val="0"/>
          <w:divBdr>
            <w:top w:val="none" w:sz="0" w:space="0" w:color="auto"/>
            <w:left w:val="none" w:sz="0" w:space="0" w:color="auto"/>
            <w:bottom w:val="none" w:sz="0" w:space="0" w:color="auto"/>
            <w:right w:val="none" w:sz="0" w:space="0" w:color="auto"/>
          </w:divBdr>
        </w:div>
      </w:divsChild>
    </w:div>
    <w:div w:id="373316321">
      <w:bodyDiv w:val="1"/>
      <w:marLeft w:val="0"/>
      <w:marRight w:val="0"/>
      <w:marTop w:val="0"/>
      <w:marBottom w:val="0"/>
      <w:divBdr>
        <w:top w:val="none" w:sz="0" w:space="0" w:color="auto"/>
        <w:left w:val="none" w:sz="0" w:space="0" w:color="auto"/>
        <w:bottom w:val="none" w:sz="0" w:space="0" w:color="auto"/>
        <w:right w:val="none" w:sz="0" w:space="0" w:color="auto"/>
      </w:divBdr>
      <w:divsChild>
        <w:div w:id="764613961">
          <w:marLeft w:val="0"/>
          <w:marRight w:val="0"/>
          <w:marTop w:val="0"/>
          <w:marBottom w:val="0"/>
          <w:divBdr>
            <w:top w:val="none" w:sz="0" w:space="0" w:color="auto"/>
            <w:left w:val="none" w:sz="0" w:space="0" w:color="auto"/>
            <w:bottom w:val="none" w:sz="0" w:space="0" w:color="auto"/>
            <w:right w:val="none" w:sz="0" w:space="0" w:color="auto"/>
          </w:divBdr>
          <w:divsChild>
            <w:div w:id="10400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31783">
      <w:bodyDiv w:val="1"/>
      <w:marLeft w:val="0"/>
      <w:marRight w:val="0"/>
      <w:marTop w:val="0"/>
      <w:marBottom w:val="0"/>
      <w:divBdr>
        <w:top w:val="none" w:sz="0" w:space="0" w:color="auto"/>
        <w:left w:val="none" w:sz="0" w:space="0" w:color="auto"/>
        <w:bottom w:val="none" w:sz="0" w:space="0" w:color="auto"/>
        <w:right w:val="none" w:sz="0" w:space="0" w:color="auto"/>
      </w:divBdr>
      <w:divsChild>
        <w:div w:id="148136530">
          <w:marLeft w:val="0"/>
          <w:marRight w:val="0"/>
          <w:marTop w:val="0"/>
          <w:marBottom w:val="0"/>
          <w:divBdr>
            <w:top w:val="none" w:sz="0" w:space="0" w:color="auto"/>
            <w:left w:val="none" w:sz="0" w:space="0" w:color="auto"/>
            <w:bottom w:val="none" w:sz="0" w:space="0" w:color="auto"/>
            <w:right w:val="none" w:sz="0" w:space="0" w:color="auto"/>
          </w:divBdr>
          <w:divsChild>
            <w:div w:id="9916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4652">
      <w:bodyDiv w:val="1"/>
      <w:marLeft w:val="0"/>
      <w:marRight w:val="0"/>
      <w:marTop w:val="0"/>
      <w:marBottom w:val="0"/>
      <w:divBdr>
        <w:top w:val="none" w:sz="0" w:space="0" w:color="auto"/>
        <w:left w:val="none" w:sz="0" w:space="0" w:color="auto"/>
        <w:bottom w:val="none" w:sz="0" w:space="0" w:color="auto"/>
        <w:right w:val="none" w:sz="0" w:space="0" w:color="auto"/>
      </w:divBdr>
      <w:divsChild>
        <w:div w:id="1837722812">
          <w:marLeft w:val="0"/>
          <w:marRight w:val="0"/>
          <w:marTop w:val="0"/>
          <w:marBottom w:val="0"/>
          <w:divBdr>
            <w:top w:val="none" w:sz="0" w:space="0" w:color="auto"/>
            <w:left w:val="none" w:sz="0" w:space="0" w:color="auto"/>
            <w:bottom w:val="none" w:sz="0" w:space="0" w:color="auto"/>
            <w:right w:val="none" w:sz="0" w:space="0" w:color="auto"/>
          </w:divBdr>
        </w:div>
      </w:divsChild>
    </w:div>
    <w:div w:id="469711240">
      <w:bodyDiv w:val="1"/>
      <w:marLeft w:val="0"/>
      <w:marRight w:val="0"/>
      <w:marTop w:val="0"/>
      <w:marBottom w:val="0"/>
      <w:divBdr>
        <w:top w:val="none" w:sz="0" w:space="0" w:color="auto"/>
        <w:left w:val="none" w:sz="0" w:space="0" w:color="auto"/>
        <w:bottom w:val="none" w:sz="0" w:space="0" w:color="auto"/>
        <w:right w:val="none" w:sz="0" w:space="0" w:color="auto"/>
      </w:divBdr>
      <w:divsChild>
        <w:div w:id="1907834945">
          <w:marLeft w:val="0"/>
          <w:marRight w:val="0"/>
          <w:marTop w:val="0"/>
          <w:marBottom w:val="0"/>
          <w:divBdr>
            <w:top w:val="none" w:sz="0" w:space="0" w:color="auto"/>
            <w:left w:val="none" w:sz="0" w:space="0" w:color="auto"/>
            <w:bottom w:val="none" w:sz="0" w:space="0" w:color="auto"/>
            <w:right w:val="none" w:sz="0" w:space="0" w:color="auto"/>
          </w:divBdr>
          <w:divsChild>
            <w:div w:id="173527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6809">
      <w:bodyDiv w:val="1"/>
      <w:marLeft w:val="0"/>
      <w:marRight w:val="0"/>
      <w:marTop w:val="0"/>
      <w:marBottom w:val="0"/>
      <w:divBdr>
        <w:top w:val="none" w:sz="0" w:space="0" w:color="auto"/>
        <w:left w:val="none" w:sz="0" w:space="0" w:color="auto"/>
        <w:bottom w:val="none" w:sz="0" w:space="0" w:color="auto"/>
        <w:right w:val="none" w:sz="0" w:space="0" w:color="auto"/>
      </w:divBdr>
      <w:divsChild>
        <w:div w:id="573971886">
          <w:marLeft w:val="0"/>
          <w:marRight w:val="0"/>
          <w:marTop w:val="0"/>
          <w:marBottom w:val="0"/>
          <w:divBdr>
            <w:top w:val="none" w:sz="0" w:space="0" w:color="auto"/>
            <w:left w:val="none" w:sz="0" w:space="0" w:color="auto"/>
            <w:bottom w:val="none" w:sz="0" w:space="0" w:color="auto"/>
            <w:right w:val="none" w:sz="0" w:space="0" w:color="auto"/>
          </w:divBdr>
          <w:divsChild>
            <w:div w:id="13457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2878">
      <w:bodyDiv w:val="1"/>
      <w:marLeft w:val="0"/>
      <w:marRight w:val="0"/>
      <w:marTop w:val="0"/>
      <w:marBottom w:val="0"/>
      <w:divBdr>
        <w:top w:val="none" w:sz="0" w:space="0" w:color="auto"/>
        <w:left w:val="none" w:sz="0" w:space="0" w:color="auto"/>
        <w:bottom w:val="none" w:sz="0" w:space="0" w:color="auto"/>
        <w:right w:val="none" w:sz="0" w:space="0" w:color="auto"/>
      </w:divBdr>
      <w:divsChild>
        <w:div w:id="31734552">
          <w:marLeft w:val="0"/>
          <w:marRight w:val="0"/>
          <w:marTop w:val="0"/>
          <w:marBottom w:val="0"/>
          <w:divBdr>
            <w:top w:val="none" w:sz="0" w:space="0" w:color="auto"/>
            <w:left w:val="none" w:sz="0" w:space="0" w:color="auto"/>
            <w:bottom w:val="none" w:sz="0" w:space="0" w:color="auto"/>
            <w:right w:val="none" w:sz="0" w:space="0" w:color="auto"/>
          </w:divBdr>
          <w:divsChild>
            <w:div w:id="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41973">
      <w:bodyDiv w:val="1"/>
      <w:marLeft w:val="0"/>
      <w:marRight w:val="0"/>
      <w:marTop w:val="0"/>
      <w:marBottom w:val="0"/>
      <w:divBdr>
        <w:top w:val="none" w:sz="0" w:space="0" w:color="auto"/>
        <w:left w:val="none" w:sz="0" w:space="0" w:color="auto"/>
        <w:bottom w:val="none" w:sz="0" w:space="0" w:color="auto"/>
        <w:right w:val="none" w:sz="0" w:space="0" w:color="auto"/>
      </w:divBdr>
      <w:divsChild>
        <w:div w:id="1124351251">
          <w:marLeft w:val="0"/>
          <w:marRight w:val="0"/>
          <w:marTop w:val="0"/>
          <w:marBottom w:val="0"/>
          <w:divBdr>
            <w:top w:val="none" w:sz="0" w:space="0" w:color="auto"/>
            <w:left w:val="none" w:sz="0" w:space="0" w:color="auto"/>
            <w:bottom w:val="none" w:sz="0" w:space="0" w:color="auto"/>
            <w:right w:val="none" w:sz="0" w:space="0" w:color="auto"/>
          </w:divBdr>
          <w:divsChild>
            <w:div w:id="8683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2260">
      <w:bodyDiv w:val="1"/>
      <w:marLeft w:val="0"/>
      <w:marRight w:val="0"/>
      <w:marTop w:val="0"/>
      <w:marBottom w:val="0"/>
      <w:divBdr>
        <w:top w:val="none" w:sz="0" w:space="0" w:color="auto"/>
        <w:left w:val="none" w:sz="0" w:space="0" w:color="auto"/>
        <w:bottom w:val="none" w:sz="0" w:space="0" w:color="auto"/>
        <w:right w:val="none" w:sz="0" w:space="0" w:color="auto"/>
      </w:divBdr>
      <w:divsChild>
        <w:div w:id="1244296048">
          <w:marLeft w:val="0"/>
          <w:marRight w:val="0"/>
          <w:marTop w:val="0"/>
          <w:marBottom w:val="0"/>
          <w:divBdr>
            <w:top w:val="none" w:sz="0" w:space="0" w:color="auto"/>
            <w:left w:val="none" w:sz="0" w:space="0" w:color="auto"/>
            <w:bottom w:val="none" w:sz="0" w:space="0" w:color="auto"/>
            <w:right w:val="none" w:sz="0" w:space="0" w:color="auto"/>
          </w:divBdr>
          <w:divsChild>
            <w:div w:id="2503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6135">
      <w:bodyDiv w:val="1"/>
      <w:marLeft w:val="0"/>
      <w:marRight w:val="0"/>
      <w:marTop w:val="0"/>
      <w:marBottom w:val="0"/>
      <w:divBdr>
        <w:top w:val="none" w:sz="0" w:space="0" w:color="auto"/>
        <w:left w:val="none" w:sz="0" w:space="0" w:color="auto"/>
        <w:bottom w:val="none" w:sz="0" w:space="0" w:color="auto"/>
        <w:right w:val="none" w:sz="0" w:space="0" w:color="auto"/>
      </w:divBdr>
      <w:divsChild>
        <w:div w:id="60838095">
          <w:marLeft w:val="0"/>
          <w:marRight w:val="0"/>
          <w:marTop w:val="0"/>
          <w:marBottom w:val="0"/>
          <w:divBdr>
            <w:top w:val="none" w:sz="0" w:space="0" w:color="auto"/>
            <w:left w:val="none" w:sz="0" w:space="0" w:color="auto"/>
            <w:bottom w:val="none" w:sz="0" w:space="0" w:color="auto"/>
            <w:right w:val="none" w:sz="0" w:space="0" w:color="auto"/>
          </w:divBdr>
        </w:div>
      </w:divsChild>
    </w:div>
    <w:div w:id="834685015">
      <w:bodyDiv w:val="1"/>
      <w:marLeft w:val="0"/>
      <w:marRight w:val="0"/>
      <w:marTop w:val="0"/>
      <w:marBottom w:val="0"/>
      <w:divBdr>
        <w:top w:val="none" w:sz="0" w:space="0" w:color="auto"/>
        <w:left w:val="none" w:sz="0" w:space="0" w:color="auto"/>
        <w:bottom w:val="none" w:sz="0" w:space="0" w:color="auto"/>
        <w:right w:val="none" w:sz="0" w:space="0" w:color="auto"/>
      </w:divBdr>
      <w:divsChild>
        <w:div w:id="1990941620">
          <w:marLeft w:val="0"/>
          <w:marRight w:val="0"/>
          <w:marTop w:val="0"/>
          <w:marBottom w:val="0"/>
          <w:divBdr>
            <w:top w:val="none" w:sz="0" w:space="0" w:color="auto"/>
            <w:left w:val="none" w:sz="0" w:space="0" w:color="auto"/>
            <w:bottom w:val="none" w:sz="0" w:space="0" w:color="auto"/>
            <w:right w:val="none" w:sz="0" w:space="0" w:color="auto"/>
          </w:divBdr>
          <w:divsChild>
            <w:div w:id="2984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1970">
      <w:bodyDiv w:val="1"/>
      <w:marLeft w:val="0"/>
      <w:marRight w:val="0"/>
      <w:marTop w:val="0"/>
      <w:marBottom w:val="0"/>
      <w:divBdr>
        <w:top w:val="none" w:sz="0" w:space="0" w:color="auto"/>
        <w:left w:val="none" w:sz="0" w:space="0" w:color="auto"/>
        <w:bottom w:val="none" w:sz="0" w:space="0" w:color="auto"/>
        <w:right w:val="none" w:sz="0" w:space="0" w:color="auto"/>
      </w:divBdr>
      <w:divsChild>
        <w:div w:id="1466852767">
          <w:marLeft w:val="0"/>
          <w:marRight w:val="0"/>
          <w:marTop w:val="0"/>
          <w:marBottom w:val="0"/>
          <w:divBdr>
            <w:top w:val="none" w:sz="0" w:space="0" w:color="auto"/>
            <w:left w:val="none" w:sz="0" w:space="0" w:color="auto"/>
            <w:bottom w:val="none" w:sz="0" w:space="0" w:color="auto"/>
            <w:right w:val="none" w:sz="0" w:space="0" w:color="auto"/>
          </w:divBdr>
          <w:divsChild>
            <w:div w:id="10511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49945">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1">
          <w:marLeft w:val="0"/>
          <w:marRight w:val="0"/>
          <w:marTop w:val="0"/>
          <w:marBottom w:val="0"/>
          <w:divBdr>
            <w:top w:val="none" w:sz="0" w:space="0" w:color="auto"/>
            <w:left w:val="none" w:sz="0" w:space="0" w:color="auto"/>
            <w:bottom w:val="none" w:sz="0" w:space="0" w:color="auto"/>
            <w:right w:val="none" w:sz="0" w:space="0" w:color="auto"/>
          </w:divBdr>
          <w:divsChild>
            <w:div w:id="10426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95644">
      <w:bodyDiv w:val="1"/>
      <w:marLeft w:val="0"/>
      <w:marRight w:val="0"/>
      <w:marTop w:val="0"/>
      <w:marBottom w:val="0"/>
      <w:divBdr>
        <w:top w:val="none" w:sz="0" w:space="0" w:color="auto"/>
        <w:left w:val="none" w:sz="0" w:space="0" w:color="auto"/>
        <w:bottom w:val="none" w:sz="0" w:space="0" w:color="auto"/>
        <w:right w:val="none" w:sz="0" w:space="0" w:color="auto"/>
      </w:divBdr>
      <w:divsChild>
        <w:div w:id="778375868">
          <w:marLeft w:val="0"/>
          <w:marRight w:val="0"/>
          <w:marTop w:val="0"/>
          <w:marBottom w:val="0"/>
          <w:divBdr>
            <w:top w:val="none" w:sz="0" w:space="0" w:color="auto"/>
            <w:left w:val="none" w:sz="0" w:space="0" w:color="auto"/>
            <w:bottom w:val="none" w:sz="0" w:space="0" w:color="auto"/>
            <w:right w:val="none" w:sz="0" w:space="0" w:color="auto"/>
          </w:divBdr>
        </w:div>
      </w:divsChild>
    </w:div>
    <w:div w:id="995302206">
      <w:bodyDiv w:val="1"/>
      <w:marLeft w:val="0"/>
      <w:marRight w:val="0"/>
      <w:marTop w:val="0"/>
      <w:marBottom w:val="0"/>
      <w:divBdr>
        <w:top w:val="none" w:sz="0" w:space="0" w:color="auto"/>
        <w:left w:val="none" w:sz="0" w:space="0" w:color="auto"/>
        <w:bottom w:val="none" w:sz="0" w:space="0" w:color="auto"/>
        <w:right w:val="none" w:sz="0" w:space="0" w:color="auto"/>
      </w:divBdr>
      <w:divsChild>
        <w:div w:id="1890070466">
          <w:marLeft w:val="0"/>
          <w:marRight w:val="0"/>
          <w:marTop w:val="0"/>
          <w:marBottom w:val="0"/>
          <w:divBdr>
            <w:top w:val="none" w:sz="0" w:space="0" w:color="auto"/>
            <w:left w:val="none" w:sz="0" w:space="0" w:color="auto"/>
            <w:bottom w:val="none" w:sz="0" w:space="0" w:color="auto"/>
            <w:right w:val="none" w:sz="0" w:space="0" w:color="auto"/>
          </w:divBdr>
          <w:divsChild>
            <w:div w:id="21232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5828">
      <w:bodyDiv w:val="1"/>
      <w:marLeft w:val="0"/>
      <w:marRight w:val="0"/>
      <w:marTop w:val="0"/>
      <w:marBottom w:val="0"/>
      <w:divBdr>
        <w:top w:val="none" w:sz="0" w:space="0" w:color="auto"/>
        <w:left w:val="none" w:sz="0" w:space="0" w:color="auto"/>
        <w:bottom w:val="none" w:sz="0" w:space="0" w:color="auto"/>
        <w:right w:val="none" w:sz="0" w:space="0" w:color="auto"/>
      </w:divBdr>
      <w:divsChild>
        <w:div w:id="1515460825">
          <w:marLeft w:val="0"/>
          <w:marRight w:val="0"/>
          <w:marTop w:val="0"/>
          <w:marBottom w:val="0"/>
          <w:divBdr>
            <w:top w:val="none" w:sz="0" w:space="0" w:color="auto"/>
            <w:left w:val="none" w:sz="0" w:space="0" w:color="auto"/>
            <w:bottom w:val="none" w:sz="0" w:space="0" w:color="auto"/>
            <w:right w:val="none" w:sz="0" w:space="0" w:color="auto"/>
          </w:divBdr>
          <w:divsChild>
            <w:div w:id="3067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3746">
      <w:bodyDiv w:val="1"/>
      <w:marLeft w:val="0"/>
      <w:marRight w:val="0"/>
      <w:marTop w:val="0"/>
      <w:marBottom w:val="0"/>
      <w:divBdr>
        <w:top w:val="none" w:sz="0" w:space="0" w:color="auto"/>
        <w:left w:val="none" w:sz="0" w:space="0" w:color="auto"/>
        <w:bottom w:val="none" w:sz="0" w:space="0" w:color="auto"/>
        <w:right w:val="none" w:sz="0" w:space="0" w:color="auto"/>
      </w:divBdr>
      <w:divsChild>
        <w:div w:id="1841966699">
          <w:marLeft w:val="0"/>
          <w:marRight w:val="0"/>
          <w:marTop w:val="0"/>
          <w:marBottom w:val="0"/>
          <w:divBdr>
            <w:top w:val="none" w:sz="0" w:space="0" w:color="auto"/>
            <w:left w:val="none" w:sz="0" w:space="0" w:color="auto"/>
            <w:bottom w:val="none" w:sz="0" w:space="0" w:color="auto"/>
            <w:right w:val="none" w:sz="0" w:space="0" w:color="auto"/>
          </w:divBdr>
          <w:divsChild>
            <w:div w:id="4065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53481">
      <w:bodyDiv w:val="1"/>
      <w:marLeft w:val="0"/>
      <w:marRight w:val="0"/>
      <w:marTop w:val="0"/>
      <w:marBottom w:val="0"/>
      <w:divBdr>
        <w:top w:val="none" w:sz="0" w:space="0" w:color="auto"/>
        <w:left w:val="none" w:sz="0" w:space="0" w:color="auto"/>
        <w:bottom w:val="none" w:sz="0" w:space="0" w:color="auto"/>
        <w:right w:val="none" w:sz="0" w:space="0" w:color="auto"/>
      </w:divBdr>
      <w:divsChild>
        <w:div w:id="871460023">
          <w:marLeft w:val="0"/>
          <w:marRight w:val="0"/>
          <w:marTop w:val="0"/>
          <w:marBottom w:val="0"/>
          <w:divBdr>
            <w:top w:val="none" w:sz="0" w:space="0" w:color="auto"/>
            <w:left w:val="none" w:sz="0" w:space="0" w:color="auto"/>
            <w:bottom w:val="none" w:sz="0" w:space="0" w:color="auto"/>
            <w:right w:val="none" w:sz="0" w:space="0" w:color="auto"/>
          </w:divBdr>
        </w:div>
      </w:divsChild>
    </w:div>
    <w:div w:id="1224101492">
      <w:bodyDiv w:val="1"/>
      <w:marLeft w:val="0"/>
      <w:marRight w:val="0"/>
      <w:marTop w:val="0"/>
      <w:marBottom w:val="0"/>
      <w:divBdr>
        <w:top w:val="none" w:sz="0" w:space="0" w:color="auto"/>
        <w:left w:val="none" w:sz="0" w:space="0" w:color="auto"/>
        <w:bottom w:val="none" w:sz="0" w:space="0" w:color="auto"/>
        <w:right w:val="none" w:sz="0" w:space="0" w:color="auto"/>
      </w:divBdr>
      <w:divsChild>
        <w:div w:id="1137140748">
          <w:marLeft w:val="0"/>
          <w:marRight w:val="0"/>
          <w:marTop w:val="0"/>
          <w:marBottom w:val="0"/>
          <w:divBdr>
            <w:top w:val="none" w:sz="0" w:space="0" w:color="auto"/>
            <w:left w:val="none" w:sz="0" w:space="0" w:color="auto"/>
            <w:bottom w:val="none" w:sz="0" w:space="0" w:color="auto"/>
            <w:right w:val="none" w:sz="0" w:space="0" w:color="auto"/>
          </w:divBdr>
          <w:divsChild>
            <w:div w:id="20777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2956">
      <w:bodyDiv w:val="1"/>
      <w:marLeft w:val="0"/>
      <w:marRight w:val="0"/>
      <w:marTop w:val="0"/>
      <w:marBottom w:val="0"/>
      <w:divBdr>
        <w:top w:val="none" w:sz="0" w:space="0" w:color="auto"/>
        <w:left w:val="none" w:sz="0" w:space="0" w:color="auto"/>
        <w:bottom w:val="none" w:sz="0" w:space="0" w:color="auto"/>
        <w:right w:val="none" w:sz="0" w:space="0" w:color="auto"/>
      </w:divBdr>
    </w:div>
    <w:div w:id="1286691258">
      <w:bodyDiv w:val="1"/>
      <w:marLeft w:val="0"/>
      <w:marRight w:val="0"/>
      <w:marTop w:val="0"/>
      <w:marBottom w:val="0"/>
      <w:divBdr>
        <w:top w:val="none" w:sz="0" w:space="0" w:color="auto"/>
        <w:left w:val="none" w:sz="0" w:space="0" w:color="auto"/>
        <w:bottom w:val="none" w:sz="0" w:space="0" w:color="auto"/>
        <w:right w:val="none" w:sz="0" w:space="0" w:color="auto"/>
      </w:divBdr>
      <w:divsChild>
        <w:div w:id="352610697">
          <w:marLeft w:val="0"/>
          <w:marRight w:val="0"/>
          <w:marTop w:val="0"/>
          <w:marBottom w:val="0"/>
          <w:divBdr>
            <w:top w:val="none" w:sz="0" w:space="0" w:color="auto"/>
            <w:left w:val="none" w:sz="0" w:space="0" w:color="auto"/>
            <w:bottom w:val="none" w:sz="0" w:space="0" w:color="auto"/>
            <w:right w:val="none" w:sz="0" w:space="0" w:color="auto"/>
          </w:divBdr>
          <w:divsChild>
            <w:div w:id="9565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90891">
      <w:bodyDiv w:val="1"/>
      <w:marLeft w:val="0"/>
      <w:marRight w:val="0"/>
      <w:marTop w:val="0"/>
      <w:marBottom w:val="0"/>
      <w:divBdr>
        <w:top w:val="none" w:sz="0" w:space="0" w:color="auto"/>
        <w:left w:val="none" w:sz="0" w:space="0" w:color="auto"/>
        <w:bottom w:val="none" w:sz="0" w:space="0" w:color="auto"/>
        <w:right w:val="none" w:sz="0" w:space="0" w:color="auto"/>
      </w:divBdr>
      <w:divsChild>
        <w:div w:id="988365057">
          <w:marLeft w:val="0"/>
          <w:marRight w:val="0"/>
          <w:marTop w:val="0"/>
          <w:marBottom w:val="0"/>
          <w:divBdr>
            <w:top w:val="none" w:sz="0" w:space="0" w:color="auto"/>
            <w:left w:val="none" w:sz="0" w:space="0" w:color="auto"/>
            <w:bottom w:val="none" w:sz="0" w:space="0" w:color="auto"/>
            <w:right w:val="none" w:sz="0" w:space="0" w:color="auto"/>
          </w:divBdr>
        </w:div>
      </w:divsChild>
    </w:div>
    <w:div w:id="1366978091">
      <w:bodyDiv w:val="1"/>
      <w:marLeft w:val="0"/>
      <w:marRight w:val="0"/>
      <w:marTop w:val="0"/>
      <w:marBottom w:val="0"/>
      <w:divBdr>
        <w:top w:val="none" w:sz="0" w:space="0" w:color="auto"/>
        <w:left w:val="none" w:sz="0" w:space="0" w:color="auto"/>
        <w:bottom w:val="none" w:sz="0" w:space="0" w:color="auto"/>
        <w:right w:val="none" w:sz="0" w:space="0" w:color="auto"/>
      </w:divBdr>
      <w:divsChild>
        <w:div w:id="636839004">
          <w:marLeft w:val="0"/>
          <w:marRight w:val="0"/>
          <w:marTop w:val="0"/>
          <w:marBottom w:val="0"/>
          <w:divBdr>
            <w:top w:val="none" w:sz="0" w:space="0" w:color="auto"/>
            <w:left w:val="none" w:sz="0" w:space="0" w:color="auto"/>
            <w:bottom w:val="none" w:sz="0" w:space="0" w:color="auto"/>
            <w:right w:val="none" w:sz="0" w:space="0" w:color="auto"/>
          </w:divBdr>
          <w:divsChild>
            <w:div w:id="184346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9099">
      <w:bodyDiv w:val="1"/>
      <w:marLeft w:val="0"/>
      <w:marRight w:val="0"/>
      <w:marTop w:val="0"/>
      <w:marBottom w:val="0"/>
      <w:divBdr>
        <w:top w:val="none" w:sz="0" w:space="0" w:color="auto"/>
        <w:left w:val="none" w:sz="0" w:space="0" w:color="auto"/>
        <w:bottom w:val="none" w:sz="0" w:space="0" w:color="auto"/>
        <w:right w:val="none" w:sz="0" w:space="0" w:color="auto"/>
      </w:divBdr>
      <w:divsChild>
        <w:div w:id="852458630">
          <w:marLeft w:val="0"/>
          <w:marRight w:val="0"/>
          <w:marTop w:val="0"/>
          <w:marBottom w:val="0"/>
          <w:divBdr>
            <w:top w:val="none" w:sz="0" w:space="0" w:color="auto"/>
            <w:left w:val="none" w:sz="0" w:space="0" w:color="auto"/>
            <w:bottom w:val="none" w:sz="0" w:space="0" w:color="auto"/>
            <w:right w:val="none" w:sz="0" w:space="0" w:color="auto"/>
          </w:divBdr>
          <w:divsChild>
            <w:div w:id="717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68354">
      <w:bodyDiv w:val="1"/>
      <w:marLeft w:val="0"/>
      <w:marRight w:val="0"/>
      <w:marTop w:val="0"/>
      <w:marBottom w:val="0"/>
      <w:divBdr>
        <w:top w:val="none" w:sz="0" w:space="0" w:color="auto"/>
        <w:left w:val="none" w:sz="0" w:space="0" w:color="auto"/>
        <w:bottom w:val="none" w:sz="0" w:space="0" w:color="auto"/>
        <w:right w:val="none" w:sz="0" w:space="0" w:color="auto"/>
      </w:divBdr>
      <w:divsChild>
        <w:div w:id="1986933466">
          <w:marLeft w:val="0"/>
          <w:marRight w:val="0"/>
          <w:marTop w:val="0"/>
          <w:marBottom w:val="0"/>
          <w:divBdr>
            <w:top w:val="none" w:sz="0" w:space="0" w:color="auto"/>
            <w:left w:val="none" w:sz="0" w:space="0" w:color="auto"/>
            <w:bottom w:val="none" w:sz="0" w:space="0" w:color="auto"/>
            <w:right w:val="none" w:sz="0" w:space="0" w:color="auto"/>
          </w:divBdr>
          <w:divsChild>
            <w:div w:id="18257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1721">
      <w:bodyDiv w:val="1"/>
      <w:marLeft w:val="0"/>
      <w:marRight w:val="0"/>
      <w:marTop w:val="0"/>
      <w:marBottom w:val="0"/>
      <w:divBdr>
        <w:top w:val="none" w:sz="0" w:space="0" w:color="auto"/>
        <w:left w:val="none" w:sz="0" w:space="0" w:color="auto"/>
        <w:bottom w:val="none" w:sz="0" w:space="0" w:color="auto"/>
        <w:right w:val="none" w:sz="0" w:space="0" w:color="auto"/>
      </w:divBdr>
      <w:divsChild>
        <w:div w:id="1986160700">
          <w:marLeft w:val="0"/>
          <w:marRight w:val="0"/>
          <w:marTop w:val="0"/>
          <w:marBottom w:val="0"/>
          <w:divBdr>
            <w:top w:val="none" w:sz="0" w:space="0" w:color="auto"/>
            <w:left w:val="none" w:sz="0" w:space="0" w:color="auto"/>
            <w:bottom w:val="none" w:sz="0" w:space="0" w:color="auto"/>
            <w:right w:val="none" w:sz="0" w:space="0" w:color="auto"/>
          </w:divBdr>
          <w:divsChild>
            <w:div w:id="17300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3416">
      <w:bodyDiv w:val="1"/>
      <w:marLeft w:val="0"/>
      <w:marRight w:val="0"/>
      <w:marTop w:val="0"/>
      <w:marBottom w:val="0"/>
      <w:divBdr>
        <w:top w:val="none" w:sz="0" w:space="0" w:color="auto"/>
        <w:left w:val="none" w:sz="0" w:space="0" w:color="auto"/>
        <w:bottom w:val="none" w:sz="0" w:space="0" w:color="auto"/>
        <w:right w:val="none" w:sz="0" w:space="0" w:color="auto"/>
      </w:divBdr>
      <w:divsChild>
        <w:div w:id="1760179823">
          <w:marLeft w:val="0"/>
          <w:marRight w:val="0"/>
          <w:marTop w:val="0"/>
          <w:marBottom w:val="0"/>
          <w:divBdr>
            <w:top w:val="none" w:sz="0" w:space="0" w:color="auto"/>
            <w:left w:val="none" w:sz="0" w:space="0" w:color="auto"/>
            <w:bottom w:val="none" w:sz="0" w:space="0" w:color="auto"/>
            <w:right w:val="none" w:sz="0" w:space="0" w:color="auto"/>
          </w:divBdr>
          <w:divsChild>
            <w:div w:id="6505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3599">
      <w:bodyDiv w:val="1"/>
      <w:marLeft w:val="0"/>
      <w:marRight w:val="0"/>
      <w:marTop w:val="0"/>
      <w:marBottom w:val="0"/>
      <w:divBdr>
        <w:top w:val="none" w:sz="0" w:space="0" w:color="auto"/>
        <w:left w:val="none" w:sz="0" w:space="0" w:color="auto"/>
        <w:bottom w:val="none" w:sz="0" w:space="0" w:color="auto"/>
        <w:right w:val="none" w:sz="0" w:space="0" w:color="auto"/>
      </w:divBdr>
      <w:divsChild>
        <w:div w:id="1917275941">
          <w:marLeft w:val="0"/>
          <w:marRight w:val="0"/>
          <w:marTop w:val="0"/>
          <w:marBottom w:val="0"/>
          <w:divBdr>
            <w:top w:val="none" w:sz="0" w:space="0" w:color="auto"/>
            <w:left w:val="none" w:sz="0" w:space="0" w:color="auto"/>
            <w:bottom w:val="none" w:sz="0" w:space="0" w:color="auto"/>
            <w:right w:val="none" w:sz="0" w:space="0" w:color="auto"/>
          </w:divBdr>
          <w:divsChild>
            <w:div w:id="2294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3192">
      <w:bodyDiv w:val="1"/>
      <w:marLeft w:val="0"/>
      <w:marRight w:val="0"/>
      <w:marTop w:val="0"/>
      <w:marBottom w:val="0"/>
      <w:divBdr>
        <w:top w:val="none" w:sz="0" w:space="0" w:color="auto"/>
        <w:left w:val="none" w:sz="0" w:space="0" w:color="auto"/>
        <w:bottom w:val="none" w:sz="0" w:space="0" w:color="auto"/>
        <w:right w:val="none" w:sz="0" w:space="0" w:color="auto"/>
      </w:divBdr>
      <w:divsChild>
        <w:div w:id="739400663">
          <w:marLeft w:val="0"/>
          <w:marRight w:val="0"/>
          <w:marTop w:val="0"/>
          <w:marBottom w:val="0"/>
          <w:divBdr>
            <w:top w:val="none" w:sz="0" w:space="0" w:color="auto"/>
            <w:left w:val="none" w:sz="0" w:space="0" w:color="auto"/>
            <w:bottom w:val="none" w:sz="0" w:space="0" w:color="auto"/>
            <w:right w:val="none" w:sz="0" w:space="0" w:color="auto"/>
          </w:divBdr>
          <w:divsChild>
            <w:div w:id="141481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8957">
      <w:bodyDiv w:val="1"/>
      <w:marLeft w:val="0"/>
      <w:marRight w:val="0"/>
      <w:marTop w:val="0"/>
      <w:marBottom w:val="0"/>
      <w:divBdr>
        <w:top w:val="none" w:sz="0" w:space="0" w:color="auto"/>
        <w:left w:val="none" w:sz="0" w:space="0" w:color="auto"/>
        <w:bottom w:val="none" w:sz="0" w:space="0" w:color="auto"/>
        <w:right w:val="none" w:sz="0" w:space="0" w:color="auto"/>
      </w:divBdr>
      <w:divsChild>
        <w:div w:id="1675641993">
          <w:marLeft w:val="0"/>
          <w:marRight w:val="0"/>
          <w:marTop w:val="0"/>
          <w:marBottom w:val="0"/>
          <w:divBdr>
            <w:top w:val="none" w:sz="0" w:space="0" w:color="auto"/>
            <w:left w:val="none" w:sz="0" w:space="0" w:color="auto"/>
            <w:bottom w:val="none" w:sz="0" w:space="0" w:color="auto"/>
            <w:right w:val="none" w:sz="0" w:space="0" w:color="auto"/>
          </w:divBdr>
          <w:divsChild>
            <w:div w:id="8509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4276">
      <w:bodyDiv w:val="1"/>
      <w:marLeft w:val="0"/>
      <w:marRight w:val="0"/>
      <w:marTop w:val="0"/>
      <w:marBottom w:val="0"/>
      <w:divBdr>
        <w:top w:val="none" w:sz="0" w:space="0" w:color="auto"/>
        <w:left w:val="none" w:sz="0" w:space="0" w:color="auto"/>
        <w:bottom w:val="none" w:sz="0" w:space="0" w:color="auto"/>
        <w:right w:val="none" w:sz="0" w:space="0" w:color="auto"/>
      </w:divBdr>
      <w:divsChild>
        <w:div w:id="1397629647">
          <w:marLeft w:val="0"/>
          <w:marRight w:val="0"/>
          <w:marTop w:val="0"/>
          <w:marBottom w:val="0"/>
          <w:divBdr>
            <w:top w:val="none" w:sz="0" w:space="0" w:color="auto"/>
            <w:left w:val="none" w:sz="0" w:space="0" w:color="auto"/>
            <w:bottom w:val="none" w:sz="0" w:space="0" w:color="auto"/>
            <w:right w:val="none" w:sz="0" w:space="0" w:color="auto"/>
          </w:divBdr>
          <w:divsChild>
            <w:div w:id="2857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6016">
      <w:bodyDiv w:val="1"/>
      <w:marLeft w:val="0"/>
      <w:marRight w:val="0"/>
      <w:marTop w:val="0"/>
      <w:marBottom w:val="0"/>
      <w:divBdr>
        <w:top w:val="none" w:sz="0" w:space="0" w:color="auto"/>
        <w:left w:val="none" w:sz="0" w:space="0" w:color="auto"/>
        <w:bottom w:val="none" w:sz="0" w:space="0" w:color="auto"/>
        <w:right w:val="none" w:sz="0" w:space="0" w:color="auto"/>
      </w:divBdr>
      <w:divsChild>
        <w:div w:id="105581671">
          <w:marLeft w:val="0"/>
          <w:marRight w:val="0"/>
          <w:marTop w:val="0"/>
          <w:marBottom w:val="0"/>
          <w:divBdr>
            <w:top w:val="none" w:sz="0" w:space="0" w:color="auto"/>
            <w:left w:val="none" w:sz="0" w:space="0" w:color="auto"/>
            <w:bottom w:val="none" w:sz="0" w:space="0" w:color="auto"/>
            <w:right w:val="none" w:sz="0" w:space="0" w:color="auto"/>
          </w:divBdr>
          <w:divsChild>
            <w:div w:id="15613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53406">
      <w:bodyDiv w:val="1"/>
      <w:marLeft w:val="0"/>
      <w:marRight w:val="0"/>
      <w:marTop w:val="0"/>
      <w:marBottom w:val="0"/>
      <w:divBdr>
        <w:top w:val="none" w:sz="0" w:space="0" w:color="auto"/>
        <w:left w:val="none" w:sz="0" w:space="0" w:color="auto"/>
        <w:bottom w:val="none" w:sz="0" w:space="0" w:color="auto"/>
        <w:right w:val="none" w:sz="0" w:space="0" w:color="auto"/>
      </w:divBdr>
      <w:divsChild>
        <w:div w:id="1275484476">
          <w:marLeft w:val="0"/>
          <w:marRight w:val="0"/>
          <w:marTop w:val="0"/>
          <w:marBottom w:val="0"/>
          <w:divBdr>
            <w:top w:val="none" w:sz="0" w:space="0" w:color="auto"/>
            <w:left w:val="none" w:sz="0" w:space="0" w:color="auto"/>
            <w:bottom w:val="none" w:sz="0" w:space="0" w:color="auto"/>
            <w:right w:val="none" w:sz="0" w:space="0" w:color="auto"/>
          </w:divBdr>
          <w:divsChild>
            <w:div w:id="14586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03828">
      <w:bodyDiv w:val="1"/>
      <w:marLeft w:val="0"/>
      <w:marRight w:val="0"/>
      <w:marTop w:val="0"/>
      <w:marBottom w:val="0"/>
      <w:divBdr>
        <w:top w:val="none" w:sz="0" w:space="0" w:color="auto"/>
        <w:left w:val="none" w:sz="0" w:space="0" w:color="auto"/>
        <w:bottom w:val="none" w:sz="0" w:space="0" w:color="auto"/>
        <w:right w:val="none" w:sz="0" w:space="0" w:color="auto"/>
      </w:divBdr>
      <w:divsChild>
        <w:div w:id="1982344358">
          <w:marLeft w:val="0"/>
          <w:marRight w:val="0"/>
          <w:marTop w:val="0"/>
          <w:marBottom w:val="0"/>
          <w:divBdr>
            <w:top w:val="none" w:sz="0" w:space="0" w:color="auto"/>
            <w:left w:val="none" w:sz="0" w:space="0" w:color="auto"/>
            <w:bottom w:val="none" w:sz="0" w:space="0" w:color="auto"/>
            <w:right w:val="none" w:sz="0" w:space="0" w:color="auto"/>
          </w:divBdr>
          <w:divsChild>
            <w:div w:id="10499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057">
      <w:bodyDiv w:val="1"/>
      <w:marLeft w:val="0"/>
      <w:marRight w:val="0"/>
      <w:marTop w:val="0"/>
      <w:marBottom w:val="0"/>
      <w:divBdr>
        <w:top w:val="none" w:sz="0" w:space="0" w:color="auto"/>
        <w:left w:val="none" w:sz="0" w:space="0" w:color="auto"/>
        <w:bottom w:val="none" w:sz="0" w:space="0" w:color="auto"/>
        <w:right w:val="none" w:sz="0" w:space="0" w:color="auto"/>
      </w:divBdr>
      <w:divsChild>
        <w:div w:id="640038115">
          <w:marLeft w:val="0"/>
          <w:marRight w:val="0"/>
          <w:marTop w:val="0"/>
          <w:marBottom w:val="0"/>
          <w:divBdr>
            <w:top w:val="none" w:sz="0" w:space="0" w:color="auto"/>
            <w:left w:val="none" w:sz="0" w:space="0" w:color="auto"/>
            <w:bottom w:val="none" w:sz="0" w:space="0" w:color="auto"/>
            <w:right w:val="none" w:sz="0" w:space="0" w:color="auto"/>
          </w:divBdr>
          <w:divsChild>
            <w:div w:id="28613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7931">
      <w:bodyDiv w:val="1"/>
      <w:marLeft w:val="0"/>
      <w:marRight w:val="0"/>
      <w:marTop w:val="0"/>
      <w:marBottom w:val="0"/>
      <w:divBdr>
        <w:top w:val="none" w:sz="0" w:space="0" w:color="auto"/>
        <w:left w:val="none" w:sz="0" w:space="0" w:color="auto"/>
        <w:bottom w:val="none" w:sz="0" w:space="0" w:color="auto"/>
        <w:right w:val="none" w:sz="0" w:space="0" w:color="auto"/>
      </w:divBdr>
      <w:divsChild>
        <w:div w:id="421226553">
          <w:marLeft w:val="0"/>
          <w:marRight w:val="0"/>
          <w:marTop w:val="0"/>
          <w:marBottom w:val="0"/>
          <w:divBdr>
            <w:top w:val="none" w:sz="0" w:space="0" w:color="auto"/>
            <w:left w:val="none" w:sz="0" w:space="0" w:color="auto"/>
            <w:bottom w:val="none" w:sz="0" w:space="0" w:color="auto"/>
            <w:right w:val="none" w:sz="0" w:space="0" w:color="auto"/>
          </w:divBdr>
        </w:div>
      </w:divsChild>
    </w:div>
    <w:div w:id="2006782924">
      <w:bodyDiv w:val="1"/>
      <w:marLeft w:val="0"/>
      <w:marRight w:val="0"/>
      <w:marTop w:val="0"/>
      <w:marBottom w:val="0"/>
      <w:divBdr>
        <w:top w:val="none" w:sz="0" w:space="0" w:color="auto"/>
        <w:left w:val="none" w:sz="0" w:space="0" w:color="auto"/>
        <w:bottom w:val="none" w:sz="0" w:space="0" w:color="auto"/>
        <w:right w:val="none" w:sz="0" w:space="0" w:color="auto"/>
      </w:divBdr>
      <w:divsChild>
        <w:div w:id="245191158">
          <w:marLeft w:val="0"/>
          <w:marRight w:val="0"/>
          <w:marTop w:val="0"/>
          <w:marBottom w:val="0"/>
          <w:divBdr>
            <w:top w:val="none" w:sz="0" w:space="0" w:color="auto"/>
            <w:left w:val="none" w:sz="0" w:space="0" w:color="auto"/>
            <w:bottom w:val="none" w:sz="0" w:space="0" w:color="auto"/>
            <w:right w:val="none" w:sz="0" w:space="0" w:color="auto"/>
          </w:divBdr>
          <w:divsChild>
            <w:div w:id="10526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1569">
      <w:bodyDiv w:val="1"/>
      <w:marLeft w:val="0"/>
      <w:marRight w:val="0"/>
      <w:marTop w:val="0"/>
      <w:marBottom w:val="0"/>
      <w:divBdr>
        <w:top w:val="none" w:sz="0" w:space="0" w:color="auto"/>
        <w:left w:val="none" w:sz="0" w:space="0" w:color="auto"/>
        <w:bottom w:val="none" w:sz="0" w:space="0" w:color="auto"/>
        <w:right w:val="none" w:sz="0" w:space="0" w:color="auto"/>
      </w:divBdr>
      <w:divsChild>
        <w:div w:id="1227914228">
          <w:marLeft w:val="0"/>
          <w:marRight w:val="0"/>
          <w:marTop w:val="0"/>
          <w:marBottom w:val="0"/>
          <w:divBdr>
            <w:top w:val="none" w:sz="0" w:space="0" w:color="auto"/>
            <w:left w:val="none" w:sz="0" w:space="0" w:color="auto"/>
            <w:bottom w:val="none" w:sz="0" w:space="0" w:color="auto"/>
            <w:right w:val="none" w:sz="0" w:space="0" w:color="auto"/>
          </w:divBdr>
          <w:divsChild>
            <w:div w:id="18952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am/am/structure/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lis.am/?docid=94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47</Pages>
  <Words>17384</Words>
  <Characters>99094</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14</cp:revision>
  <dcterms:created xsi:type="dcterms:W3CDTF">2015-10-02T08:36:00Z</dcterms:created>
  <dcterms:modified xsi:type="dcterms:W3CDTF">2015-10-27T10:23:00Z</dcterms:modified>
</cp:coreProperties>
</file>