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40" w:rsidRPr="00F53945" w:rsidRDefault="00817340" w:rsidP="00817340">
      <w:pPr>
        <w:spacing w:after="0" w:line="360" w:lineRule="auto"/>
        <w:jc w:val="right"/>
        <w:rPr>
          <w:rFonts w:ascii="GHEA Grapalat" w:hAnsi="GHEA Grapalat"/>
          <w:lang w:val="ru-RU"/>
        </w:rPr>
      </w:pPr>
      <w:r w:rsidRPr="00F53945">
        <w:rPr>
          <w:rFonts w:ascii="GHEA Grapalat" w:hAnsi="GHEA Grapalat"/>
        </w:rPr>
        <w:t>Նախագիծ</w:t>
      </w:r>
    </w:p>
    <w:p w:rsidR="00817340" w:rsidRPr="00F53945" w:rsidRDefault="00817340" w:rsidP="00817340">
      <w:pPr>
        <w:spacing w:after="0" w:line="360" w:lineRule="auto"/>
        <w:jc w:val="right"/>
        <w:rPr>
          <w:rFonts w:ascii="GHEA Grapalat" w:hAnsi="GHEA Grapalat"/>
        </w:rPr>
      </w:pPr>
      <w:r w:rsidRPr="00F53945">
        <w:rPr>
          <w:rFonts w:ascii="GHEA Grapalat" w:hAnsi="GHEA Grapalat"/>
        </w:rPr>
        <w:t>--------------------</w:t>
      </w:r>
    </w:p>
    <w:p w:rsidR="00817340" w:rsidRPr="00F53945" w:rsidRDefault="00817340" w:rsidP="00817340">
      <w:pPr>
        <w:spacing w:after="0" w:line="360" w:lineRule="auto"/>
        <w:jc w:val="right"/>
        <w:rPr>
          <w:rFonts w:ascii="GHEA Grapalat" w:hAnsi="GHEA Grapalat"/>
        </w:rPr>
      </w:pPr>
      <w:r w:rsidRPr="00F53945">
        <w:rPr>
          <w:rFonts w:ascii="GHEA Grapalat" w:hAnsi="GHEA Grapalat"/>
        </w:rPr>
        <w:t>Արձանագրային</w:t>
      </w:r>
    </w:p>
    <w:p w:rsidR="00817340" w:rsidRPr="00F53945" w:rsidRDefault="00817340" w:rsidP="00817340">
      <w:pPr>
        <w:spacing w:after="0" w:line="360" w:lineRule="auto"/>
        <w:jc w:val="right"/>
        <w:rPr>
          <w:rFonts w:ascii="GHEA Grapalat" w:hAnsi="GHEA Grapalat"/>
        </w:rPr>
      </w:pPr>
    </w:p>
    <w:p w:rsidR="00817340" w:rsidRPr="00F53945" w:rsidRDefault="00817340" w:rsidP="00817340">
      <w:pPr>
        <w:spacing w:after="0" w:line="360" w:lineRule="auto"/>
        <w:jc w:val="right"/>
        <w:rPr>
          <w:rFonts w:ascii="GHEA Grapalat" w:hAnsi="GHEA Grapalat"/>
        </w:rPr>
      </w:pPr>
    </w:p>
    <w:p w:rsidR="00817340" w:rsidRPr="00F53945" w:rsidRDefault="00817340" w:rsidP="00817340">
      <w:pPr>
        <w:spacing w:before="100" w:beforeAutospacing="1" w:after="100" w:afterAutospacing="1" w:line="240" w:lineRule="auto"/>
        <w:ind w:left="1701" w:right="1537"/>
        <w:jc w:val="center"/>
        <w:outlineLvl w:val="2"/>
        <w:rPr>
          <w:rFonts w:ascii="GHEA Grapalat" w:eastAsia="Times New Roman" w:hAnsi="GHEA Grapalat" w:cs="Times New Roman"/>
          <w:bCs/>
          <w:lang w:eastAsia="en-GB"/>
        </w:rPr>
      </w:pPr>
      <w:r w:rsidRPr="00F53945">
        <w:rPr>
          <w:rFonts w:ascii="GHEA Grapalat" w:eastAsia="Times New Roman" w:hAnsi="GHEA Grapalat" w:cs="Times New Roman"/>
          <w:bCs/>
          <w:lang w:eastAsia="en-GB"/>
        </w:rPr>
        <w:t>«Տեղական ինքնակառավարման մասին» Հայաստանի Հան</w:t>
      </w:r>
      <w:r w:rsidRPr="00F53945">
        <w:rPr>
          <w:rFonts w:ascii="GHEA Grapalat" w:eastAsia="Times New Roman" w:hAnsi="GHEA Grapalat" w:cs="Times New Roman"/>
          <w:bCs/>
          <w:lang w:eastAsia="en-GB"/>
        </w:rPr>
        <w:softHyphen/>
        <w:t>րապետության օրենքում փոփոխություն կատարելու մասին</w:t>
      </w:r>
      <w:r w:rsidRPr="00F53945">
        <w:rPr>
          <w:rFonts w:ascii="GHEA Grapalat" w:hAnsi="GHEA Grapalat"/>
          <w:bCs/>
          <w:iCs/>
          <w:shd w:val="clear" w:color="auto" w:fill="FFFFFF"/>
          <w:lang w:val="hy-AM" w:eastAsia="ru-RU"/>
        </w:rPr>
        <w:t xml:space="preserve">» </w:t>
      </w:r>
      <w:proofErr w:type="gramStart"/>
      <w:r w:rsidRPr="00F53945">
        <w:rPr>
          <w:rFonts w:ascii="GHEA Grapalat" w:hAnsi="GHEA Grapalat"/>
        </w:rPr>
        <w:t>Հայաս</w:t>
      </w:r>
      <w:r w:rsidRPr="00F53945">
        <w:rPr>
          <w:rFonts w:ascii="GHEA Grapalat" w:hAnsi="GHEA Grapalat"/>
        </w:rPr>
        <w:softHyphen/>
        <w:t>տա</w:t>
      </w:r>
      <w:r w:rsidRPr="00F53945">
        <w:rPr>
          <w:rFonts w:ascii="GHEA Grapalat" w:hAnsi="GHEA Grapalat"/>
        </w:rPr>
        <w:softHyphen/>
        <w:t>նի  Հան</w:t>
      </w:r>
      <w:r w:rsidRPr="00F53945">
        <w:rPr>
          <w:rFonts w:ascii="GHEA Grapalat" w:hAnsi="GHEA Grapalat"/>
        </w:rPr>
        <w:softHyphen/>
        <w:t>րա</w:t>
      </w:r>
      <w:r w:rsidRPr="00F53945">
        <w:rPr>
          <w:rFonts w:ascii="GHEA Grapalat" w:hAnsi="GHEA Grapalat"/>
        </w:rPr>
        <w:softHyphen/>
        <w:t>պե</w:t>
      </w:r>
      <w:r w:rsidRPr="00F53945">
        <w:rPr>
          <w:rFonts w:ascii="GHEA Grapalat" w:hAnsi="GHEA Grapalat"/>
        </w:rPr>
        <w:softHyphen/>
      </w:r>
      <w:r w:rsidRPr="00F53945">
        <w:rPr>
          <w:rFonts w:ascii="GHEA Grapalat" w:hAnsi="GHEA Grapalat"/>
        </w:rPr>
        <w:softHyphen/>
      </w:r>
      <w:r w:rsidRPr="00F53945">
        <w:rPr>
          <w:rFonts w:ascii="GHEA Grapalat" w:hAnsi="GHEA Grapalat"/>
        </w:rPr>
        <w:softHyphen/>
        <w:t>տու</w:t>
      </w:r>
      <w:r w:rsidRPr="00F53945">
        <w:rPr>
          <w:rFonts w:ascii="GHEA Grapalat" w:hAnsi="GHEA Grapalat"/>
        </w:rPr>
        <w:softHyphen/>
        <w:t>թյան</w:t>
      </w:r>
      <w:proofErr w:type="gramEnd"/>
      <w:r w:rsidRPr="00F53945">
        <w:rPr>
          <w:rFonts w:ascii="GHEA Grapalat" w:hAnsi="GHEA Grapalat"/>
        </w:rPr>
        <w:t xml:space="preserve">  օրեն</w:t>
      </w:r>
      <w:r w:rsidRPr="00F53945">
        <w:rPr>
          <w:rFonts w:ascii="GHEA Grapalat" w:hAnsi="GHEA Grapalat"/>
        </w:rPr>
        <w:softHyphen/>
        <w:t>քի  նա</w:t>
      </w:r>
      <w:r w:rsidRPr="00F53945">
        <w:rPr>
          <w:rFonts w:ascii="GHEA Grapalat" w:hAnsi="GHEA Grapalat"/>
        </w:rPr>
        <w:softHyphen/>
        <w:t>խագծի  վերա</w:t>
      </w:r>
      <w:r w:rsidRPr="00F53945">
        <w:rPr>
          <w:rFonts w:ascii="GHEA Grapalat" w:hAnsi="GHEA Grapalat"/>
        </w:rPr>
        <w:softHyphen/>
        <w:t>բեր</w:t>
      </w:r>
      <w:r w:rsidRPr="00F53945">
        <w:rPr>
          <w:rFonts w:ascii="GHEA Grapalat" w:hAnsi="GHEA Grapalat"/>
        </w:rPr>
        <w:softHyphen/>
      </w:r>
      <w:r w:rsidRPr="00F53945">
        <w:rPr>
          <w:rFonts w:ascii="GHEA Grapalat" w:hAnsi="GHEA Grapalat"/>
        </w:rPr>
        <w:softHyphen/>
        <w:t>յալ   Հայաս</w:t>
      </w:r>
      <w:r w:rsidRPr="00F53945">
        <w:rPr>
          <w:rFonts w:ascii="GHEA Grapalat" w:hAnsi="GHEA Grapalat"/>
        </w:rPr>
        <w:softHyphen/>
        <w:t>տա</w:t>
      </w:r>
      <w:r w:rsidRPr="00F53945">
        <w:rPr>
          <w:rFonts w:ascii="GHEA Grapalat" w:hAnsi="GHEA Grapalat"/>
        </w:rPr>
        <w:softHyphen/>
        <w:t>նի  Հան</w:t>
      </w:r>
      <w:r w:rsidRPr="00F53945">
        <w:rPr>
          <w:rFonts w:ascii="GHEA Grapalat" w:hAnsi="GHEA Grapalat"/>
        </w:rPr>
        <w:softHyphen/>
        <w:t>րա</w:t>
      </w:r>
      <w:r w:rsidRPr="00F53945">
        <w:rPr>
          <w:rFonts w:ascii="GHEA Grapalat" w:hAnsi="GHEA Grapalat"/>
        </w:rPr>
        <w:softHyphen/>
      </w:r>
      <w:r w:rsidRPr="00F53945">
        <w:rPr>
          <w:rFonts w:ascii="GHEA Grapalat" w:hAnsi="GHEA Grapalat"/>
        </w:rPr>
        <w:softHyphen/>
      </w:r>
      <w:r w:rsidRPr="00F53945">
        <w:rPr>
          <w:rFonts w:ascii="GHEA Grapalat" w:hAnsi="GHEA Grapalat"/>
        </w:rPr>
        <w:softHyphen/>
      </w:r>
      <w:r w:rsidRPr="00F53945">
        <w:rPr>
          <w:rFonts w:ascii="GHEA Grapalat" w:hAnsi="GHEA Grapalat"/>
        </w:rPr>
        <w:softHyphen/>
        <w:t>պե</w:t>
      </w:r>
      <w:r w:rsidRPr="00F53945">
        <w:rPr>
          <w:rFonts w:ascii="GHEA Grapalat" w:hAnsi="GHEA Grapalat"/>
        </w:rPr>
        <w:softHyphen/>
        <w:t>տու</w:t>
      </w:r>
      <w:r w:rsidRPr="00F53945">
        <w:rPr>
          <w:rFonts w:ascii="GHEA Grapalat" w:hAnsi="GHEA Grapalat"/>
        </w:rPr>
        <w:softHyphen/>
        <w:t>թյան  կա</w:t>
      </w:r>
      <w:r w:rsidRPr="00F53945">
        <w:rPr>
          <w:rFonts w:ascii="GHEA Grapalat" w:hAnsi="GHEA Grapalat"/>
        </w:rPr>
        <w:softHyphen/>
        <w:t>ռա</w:t>
      </w:r>
      <w:r w:rsidRPr="00F53945">
        <w:rPr>
          <w:rFonts w:ascii="GHEA Grapalat" w:hAnsi="GHEA Grapalat"/>
        </w:rPr>
        <w:softHyphen/>
        <w:t>վարության առա</w:t>
      </w:r>
      <w:r w:rsidRPr="00F53945">
        <w:rPr>
          <w:rFonts w:ascii="GHEA Grapalat" w:hAnsi="GHEA Grapalat"/>
        </w:rPr>
        <w:softHyphen/>
        <w:t>ջար</w:t>
      </w:r>
      <w:r w:rsidRPr="00F53945">
        <w:rPr>
          <w:rFonts w:ascii="GHEA Grapalat" w:hAnsi="GHEA Grapalat"/>
        </w:rPr>
        <w:softHyphen/>
      </w:r>
      <w:r w:rsidRPr="00F53945">
        <w:rPr>
          <w:rFonts w:ascii="GHEA Grapalat" w:hAnsi="GHEA Grapalat"/>
        </w:rPr>
        <w:softHyphen/>
      </w:r>
      <w:r w:rsidR="00CB4458">
        <w:rPr>
          <w:rFonts w:ascii="GHEA Grapalat" w:hAnsi="GHEA Grapalat"/>
        </w:rPr>
        <w:t>կության</w:t>
      </w:r>
      <w:r w:rsidRPr="00F53945">
        <w:rPr>
          <w:rFonts w:ascii="GHEA Grapalat" w:hAnsi="GHEA Grapalat"/>
        </w:rPr>
        <w:t xml:space="preserve"> նախագծի մասին</w:t>
      </w:r>
    </w:p>
    <w:p w:rsidR="00817340" w:rsidRPr="00F53945" w:rsidRDefault="00817340" w:rsidP="00817340">
      <w:pPr>
        <w:tabs>
          <w:tab w:val="left" w:pos="8460"/>
        </w:tabs>
        <w:spacing w:after="0" w:line="360" w:lineRule="auto"/>
        <w:ind w:left="1080" w:right="1800"/>
        <w:rPr>
          <w:rFonts w:ascii="GHEA Grapalat" w:hAnsi="GHEA Grapalat"/>
        </w:rPr>
      </w:pPr>
      <w:r w:rsidRPr="00F53945">
        <w:rPr>
          <w:rFonts w:ascii="GHEA Grapalat" w:hAnsi="GHEA Grapalat"/>
        </w:rPr>
        <w:t xml:space="preserve">     -----------------------------------------------------------------------------------</w:t>
      </w:r>
    </w:p>
    <w:p w:rsidR="00817340" w:rsidRPr="00F53945" w:rsidRDefault="00817340" w:rsidP="00817340">
      <w:pPr>
        <w:spacing w:after="0" w:line="360" w:lineRule="auto"/>
        <w:jc w:val="both"/>
        <w:rPr>
          <w:rFonts w:ascii="GHEA Grapalat" w:hAnsi="GHEA Grapalat"/>
        </w:rPr>
      </w:pPr>
    </w:p>
    <w:p w:rsidR="00817340" w:rsidRPr="00F53945" w:rsidRDefault="00817340" w:rsidP="00817340">
      <w:pPr>
        <w:spacing w:after="0" w:line="360" w:lineRule="auto"/>
        <w:ind w:firstLine="720"/>
        <w:jc w:val="both"/>
        <w:rPr>
          <w:rFonts w:ascii="GHEA Grapalat" w:eastAsia="Times New Roman" w:hAnsi="GHEA Grapalat" w:cs="Times New Roman"/>
          <w:lang w:eastAsia="en-GB"/>
        </w:rPr>
      </w:pPr>
      <w:r w:rsidRPr="00F53945">
        <w:rPr>
          <w:rFonts w:ascii="GHEA Grapalat" w:hAnsi="GHEA Grapalat"/>
        </w:rPr>
        <w:t xml:space="preserve">Հավանություն տալ </w:t>
      </w:r>
      <w:r w:rsidRPr="00F53945">
        <w:rPr>
          <w:rFonts w:ascii="GHEA Grapalat" w:eastAsia="Times New Roman" w:hAnsi="GHEA Grapalat" w:cs="Times New Roman"/>
          <w:bCs/>
          <w:lang w:eastAsia="en-GB"/>
        </w:rPr>
        <w:t>«Տեղական ինքնակառավարման մասին» Հայաստանի Հան</w:t>
      </w:r>
      <w:r w:rsidRPr="00F53945">
        <w:rPr>
          <w:rFonts w:ascii="GHEA Grapalat" w:eastAsia="Times New Roman" w:hAnsi="GHEA Grapalat" w:cs="Times New Roman"/>
          <w:bCs/>
          <w:lang w:eastAsia="en-GB"/>
        </w:rPr>
        <w:softHyphen/>
        <w:t>րա</w:t>
      </w:r>
      <w:r w:rsidRPr="00F53945">
        <w:rPr>
          <w:rFonts w:ascii="GHEA Grapalat" w:eastAsia="Times New Roman" w:hAnsi="GHEA Grapalat" w:cs="Times New Roman"/>
          <w:bCs/>
          <w:lang w:eastAsia="en-GB"/>
        </w:rPr>
        <w:softHyphen/>
        <w:t>պե</w:t>
      </w:r>
      <w:r w:rsidRPr="00F53945">
        <w:rPr>
          <w:rFonts w:ascii="GHEA Grapalat" w:eastAsia="Times New Roman" w:hAnsi="GHEA Grapalat" w:cs="Times New Roman"/>
          <w:bCs/>
          <w:lang w:eastAsia="en-GB"/>
        </w:rPr>
        <w:softHyphen/>
        <w:t>տու</w:t>
      </w:r>
      <w:r w:rsidRPr="00F53945">
        <w:rPr>
          <w:rFonts w:ascii="GHEA Grapalat" w:eastAsia="Times New Roman" w:hAnsi="GHEA Grapalat" w:cs="Times New Roman"/>
          <w:bCs/>
          <w:lang w:eastAsia="en-GB"/>
        </w:rPr>
        <w:softHyphen/>
        <w:t>թյան օրենքում փոփոխություն կատարելու մասին</w:t>
      </w:r>
      <w:r w:rsidRPr="00F53945">
        <w:rPr>
          <w:rFonts w:ascii="GHEA Grapalat" w:hAnsi="GHEA Grapalat"/>
          <w:bCs/>
          <w:iCs/>
          <w:shd w:val="clear" w:color="auto" w:fill="FFFFFF"/>
          <w:lang w:val="hy-AM" w:eastAsia="ru-RU"/>
        </w:rPr>
        <w:t xml:space="preserve">» </w:t>
      </w:r>
      <w:r w:rsidRPr="00F53945">
        <w:rPr>
          <w:rFonts w:ascii="GHEA Grapalat" w:hAnsi="GHEA Grapalat"/>
        </w:rPr>
        <w:t>Հա</w:t>
      </w:r>
      <w:r w:rsidRPr="00F53945">
        <w:rPr>
          <w:rFonts w:ascii="GHEA Grapalat" w:hAnsi="GHEA Grapalat"/>
        </w:rPr>
        <w:softHyphen/>
      </w:r>
      <w:r w:rsidRPr="00F53945">
        <w:rPr>
          <w:rFonts w:ascii="GHEA Grapalat" w:hAnsi="GHEA Grapalat"/>
        </w:rPr>
        <w:softHyphen/>
        <w:t>յաս</w:t>
      </w:r>
      <w:r w:rsidRPr="00F53945">
        <w:rPr>
          <w:rFonts w:ascii="GHEA Grapalat" w:hAnsi="GHEA Grapalat"/>
        </w:rPr>
        <w:softHyphen/>
      </w:r>
      <w:r w:rsidRPr="00F53945">
        <w:rPr>
          <w:rFonts w:ascii="GHEA Grapalat" w:hAnsi="GHEA Grapalat"/>
        </w:rPr>
        <w:softHyphen/>
        <w:t>տա</w:t>
      </w:r>
      <w:r w:rsidRPr="00F53945">
        <w:rPr>
          <w:rFonts w:ascii="GHEA Grapalat" w:hAnsi="GHEA Grapalat"/>
        </w:rPr>
        <w:softHyphen/>
        <w:t>նի Հան</w:t>
      </w:r>
      <w:r w:rsidRPr="00F53945">
        <w:rPr>
          <w:rFonts w:ascii="GHEA Grapalat" w:hAnsi="GHEA Grapalat"/>
        </w:rPr>
        <w:softHyphen/>
        <w:t>րա</w:t>
      </w:r>
      <w:r w:rsidRPr="00F53945">
        <w:rPr>
          <w:rFonts w:ascii="GHEA Grapalat" w:hAnsi="GHEA Grapalat"/>
        </w:rPr>
        <w:softHyphen/>
        <w:t>պե</w:t>
      </w:r>
      <w:r w:rsidRPr="00F53945">
        <w:rPr>
          <w:rFonts w:ascii="GHEA Grapalat" w:hAnsi="GHEA Grapalat"/>
        </w:rPr>
        <w:softHyphen/>
      </w:r>
      <w:r w:rsidRPr="00F53945">
        <w:rPr>
          <w:rFonts w:ascii="GHEA Grapalat" w:hAnsi="GHEA Grapalat"/>
        </w:rPr>
        <w:softHyphen/>
        <w:t>տու</w:t>
      </w:r>
      <w:r w:rsidRPr="00F53945">
        <w:rPr>
          <w:rFonts w:ascii="GHEA Grapalat" w:hAnsi="GHEA Grapalat"/>
        </w:rPr>
        <w:softHyphen/>
        <w:t>թյան օրեն</w:t>
      </w:r>
      <w:r w:rsidRPr="00F53945">
        <w:rPr>
          <w:rFonts w:ascii="GHEA Grapalat" w:hAnsi="GHEA Grapalat"/>
        </w:rPr>
        <w:softHyphen/>
        <w:t>ք</w:t>
      </w:r>
      <w:r w:rsidRPr="00F53945">
        <w:rPr>
          <w:rFonts w:ascii="GHEA Grapalat" w:hAnsi="GHEA Grapalat"/>
        </w:rPr>
        <w:softHyphen/>
        <w:t>ի նա</w:t>
      </w:r>
      <w:r w:rsidRPr="00F53945">
        <w:rPr>
          <w:rFonts w:ascii="GHEA Grapalat" w:hAnsi="GHEA Grapalat"/>
        </w:rPr>
        <w:softHyphen/>
        <w:t>խագծի</w:t>
      </w:r>
      <w:r w:rsidRPr="00F53945">
        <w:rPr>
          <w:rFonts w:ascii="GHEA Grapalat" w:hAnsi="GHEA Grapalat"/>
          <w:iCs/>
        </w:rPr>
        <w:t xml:space="preserve"> (</w:t>
      </w:r>
      <w:r w:rsidR="00774F6F" w:rsidRPr="00F53945">
        <w:rPr>
          <w:rFonts w:ascii="GHEA Grapalat" w:eastAsia="Times New Roman" w:hAnsi="GHEA Grapalat" w:cs="Times New Roman"/>
          <w:i/>
          <w:iCs/>
          <w:lang w:eastAsia="en-GB"/>
        </w:rPr>
        <w:t>Պ-156-18.10.2017-ՏՏԳԲ-011/0</w:t>
      </w:r>
      <w:r w:rsidRPr="00F53945">
        <w:rPr>
          <w:rFonts w:ascii="GHEA Grapalat" w:hAnsi="GHEA Grapalat"/>
          <w:iCs/>
        </w:rPr>
        <w:t xml:space="preserve">) </w:t>
      </w:r>
      <w:r w:rsidRPr="00F53945">
        <w:rPr>
          <w:rFonts w:ascii="GHEA Grapalat" w:hAnsi="GHEA Grapalat"/>
        </w:rPr>
        <w:t>վերաբերյալ Հայաս</w:t>
      </w:r>
      <w:r w:rsidRPr="00F53945">
        <w:rPr>
          <w:rFonts w:ascii="GHEA Grapalat" w:hAnsi="GHEA Grapalat"/>
        </w:rPr>
        <w:softHyphen/>
        <w:t>տա</w:t>
      </w:r>
      <w:r w:rsidRPr="00F53945">
        <w:rPr>
          <w:rFonts w:ascii="GHEA Grapalat" w:hAnsi="GHEA Grapalat"/>
        </w:rPr>
        <w:softHyphen/>
        <w:t>նի Հանրապետության կա</w:t>
      </w:r>
      <w:r w:rsidRPr="00F53945">
        <w:rPr>
          <w:rFonts w:ascii="GHEA Grapalat" w:hAnsi="GHEA Grapalat"/>
        </w:rPr>
        <w:softHyphen/>
        <w:t>ռա</w:t>
      </w:r>
      <w:r w:rsidRPr="00F53945">
        <w:rPr>
          <w:rFonts w:ascii="GHEA Grapalat" w:hAnsi="GHEA Grapalat"/>
        </w:rPr>
        <w:softHyphen/>
        <w:t>վա</w:t>
      </w:r>
      <w:r w:rsidRPr="00F53945">
        <w:rPr>
          <w:rFonts w:ascii="GHEA Grapalat" w:hAnsi="GHEA Grapalat"/>
        </w:rPr>
        <w:softHyphen/>
        <w:t>րու</w:t>
      </w:r>
      <w:r w:rsidRPr="00F53945">
        <w:rPr>
          <w:rFonts w:ascii="GHEA Grapalat" w:hAnsi="GHEA Grapalat"/>
        </w:rPr>
        <w:softHyphen/>
        <w:t>թյան առաջար</w:t>
      </w:r>
      <w:r w:rsidRPr="00F53945">
        <w:rPr>
          <w:rFonts w:ascii="GHEA Grapalat" w:hAnsi="GHEA Grapalat"/>
        </w:rPr>
        <w:softHyphen/>
        <w:t>կության նախագծին և այն սահմանված կարգով ներկայացնել Հա</w:t>
      </w:r>
      <w:r w:rsidRPr="00F53945">
        <w:rPr>
          <w:rFonts w:ascii="GHEA Grapalat" w:hAnsi="GHEA Grapalat"/>
        </w:rPr>
        <w:softHyphen/>
        <w:t>յաս</w:t>
      </w:r>
      <w:r w:rsidRPr="00F53945">
        <w:rPr>
          <w:rFonts w:ascii="GHEA Grapalat" w:hAnsi="GHEA Grapalat"/>
        </w:rPr>
        <w:softHyphen/>
        <w:t>տա</w:t>
      </w:r>
      <w:r w:rsidRPr="00F53945">
        <w:rPr>
          <w:rFonts w:ascii="GHEA Grapalat" w:hAnsi="GHEA Grapalat"/>
        </w:rPr>
        <w:softHyphen/>
        <w:t>նի Հան</w:t>
      </w:r>
      <w:r w:rsidRPr="00F53945">
        <w:rPr>
          <w:rFonts w:ascii="GHEA Grapalat" w:hAnsi="GHEA Grapalat"/>
        </w:rPr>
        <w:softHyphen/>
        <w:t>րա</w:t>
      </w:r>
      <w:r w:rsidRPr="00F53945">
        <w:rPr>
          <w:rFonts w:ascii="GHEA Grapalat" w:hAnsi="GHEA Grapalat"/>
        </w:rPr>
        <w:softHyphen/>
        <w:t>պե</w:t>
      </w:r>
      <w:r w:rsidRPr="00F53945">
        <w:rPr>
          <w:rFonts w:ascii="GHEA Grapalat" w:hAnsi="GHEA Grapalat"/>
        </w:rPr>
        <w:softHyphen/>
        <w:t>տու</w:t>
      </w:r>
      <w:r w:rsidRPr="00F53945">
        <w:rPr>
          <w:rFonts w:ascii="GHEA Grapalat" w:hAnsi="GHEA Grapalat"/>
        </w:rPr>
        <w:softHyphen/>
        <w:t>թյան Ազգային ժողովի աշխատակազմ:</w:t>
      </w:r>
    </w:p>
    <w:p w:rsidR="00C24051" w:rsidRDefault="00817340" w:rsidP="00FA65CC">
      <w:pPr>
        <w:spacing w:after="0" w:line="360" w:lineRule="auto"/>
        <w:rPr>
          <w:rFonts w:ascii="GHEA Grapalat" w:hAnsi="GHEA Grapalat"/>
        </w:rPr>
      </w:pPr>
      <w:r w:rsidRPr="00F53945">
        <w:rPr>
          <w:rFonts w:ascii="GHEA Grapalat" w:hAnsi="GHEA Grapalat"/>
        </w:rPr>
        <w:tab/>
        <w:t xml:space="preserve"> </w:t>
      </w:r>
    </w:p>
    <w:p w:rsidR="00817340" w:rsidRPr="00F53945" w:rsidRDefault="00C24051" w:rsidP="00C24051">
      <w:pPr>
        <w:spacing w:after="0" w:line="360" w:lineRule="auto"/>
        <w:jc w:val="center"/>
        <w:rPr>
          <w:rFonts w:ascii="GHEA Grapalat" w:hAnsi="GHEA Grapalat"/>
        </w:rPr>
      </w:pPr>
      <w:r>
        <w:rPr>
          <w:rFonts w:ascii="GHEA Grapalat" w:hAnsi="GHEA Grapalat"/>
        </w:rPr>
        <w:t xml:space="preserve">                                                                                                      </w:t>
      </w:r>
      <w:r w:rsidR="00774F6F" w:rsidRPr="00F53945">
        <w:rPr>
          <w:rFonts w:ascii="GHEA Grapalat" w:hAnsi="GHEA Grapalat"/>
        </w:rPr>
        <w:t>Դ. Լոքյան</w:t>
      </w:r>
      <w:r w:rsidR="00817340" w:rsidRPr="00F53945">
        <w:rPr>
          <w:rFonts w:ascii="GHEA Grapalat" w:hAnsi="GHEA Grapalat" w:cs="Arial Armenian"/>
          <w:lang w:val="af-ZA"/>
        </w:rPr>
        <w:t xml:space="preserve">  </w:t>
      </w:r>
    </w:p>
    <w:p w:rsidR="00817340" w:rsidRPr="00F53945" w:rsidRDefault="00C24051" w:rsidP="00817340">
      <w:pPr>
        <w:spacing w:after="0" w:line="360" w:lineRule="auto"/>
        <w:rPr>
          <w:rFonts w:ascii="GHEA Grapalat" w:hAnsi="GHEA Grapalat"/>
        </w:rPr>
      </w:pPr>
      <w:r>
        <w:rPr>
          <w:rFonts w:ascii="GHEA Grapalat" w:hAnsi="GHEA Grapalat"/>
        </w:rPr>
        <w:t xml:space="preserve">          </w:t>
      </w:r>
    </w:p>
    <w:p w:rsidR="00817340" w:rsidRPr="00F53945" w:rsidRDefault="00817340" w:rsidP="00817340">
      <w:pPr>
        <w:spacing w:after="0" w:line="360" w:lineRule="auto"/>
        <w:rPr>
          <w:rFonts w:ascii="GHEA Grapalat" w:hAnsi="GHEA Grapalat"/>
        </w:rPr>
      </w:pPr>
      <w:r w:rsidRPr="00F53945">
        <w:rPr>
          <w:rFonts w:ascii="GHEA Grapalat" w:hAnsi="GHEA Grapalat"/>
        </w:rPr>
        <w:tab/>
      </w:r>
      <w:r w:rsidRPr="00F53945">
        <w:rPr>
          <w:rFonts w:ascii="GHEA Grapalat" w:hAnsi="GHEA Grapalat"/>
        </w:rPr>
        <w:tab/>
      </w:r>
      <w:r w:rsidRPr="00F53945">
        <w:rPr>
          <w:rFonts w:ascii="GHEA Grapalat" w:hAnsi="GHEA Grapalat"/>
        </w:rPr>
        <w:tab/>
      </w:r>
      <w:r w:rsidRPr="00F53945">
        <w:rPr>
          <w:rFonts w:ascii="GHEA Grapalat" w:hAnsi="GHEA Grapalat"/>
        </w:rPr>
        <w:tab/>
      </w:r>
      <w:r w:rsidRPr="00F53945">
        <w:rPr>
          <w:rFonts w:ascii="GHEA Grapalat" w:hAnsi="GHEA Grapalat"/>
        </w:rPr>
        <w:tab/>
      </w:r>
    </w:p>
    <w:p w:rsidR="00817340" w:rsidRPr="00F53945" w:rsidRDefault="00817340" w:rsidP="00817340">
      <w:pPr>
        <w:spacing w:after="0" w:line="360" w:lineRule="auto"/>
        <w:rPr>
          <w:rFonts w:ascii="GHEA Grapalat" w:hAnsi="GHEA Grapalat"/>
        </w:rPr>
      </w:pPr>
    </w:p>
    <w:p w:rsidR="00817340" w:rsidRPr="00F53945" w:rsidRDefault="00817340" w:rsidP="00817340">
      <w:pPr>
        <w:spacing w:after="0" w:line="360" w:lineRule="auto"/>
        <w:rPr>
          <w:rFonts w:ascii="GHEA Grapalat" w:hAnsi="GHEA Grapalat"/>
        </w:rPr>
      </w:pPr>
    </w:p>
    <w:p w:rsidR="00817340" w:rsidRPr="00F53945" w:rsidRDefault="00817340" w:rsidP="00817340">
      <w:pPr>
        <w:spacing w:after="0" w:line="360" w:lineRule="auto"/>
        <w:rPr>
          <w:rFonts w:ascii="GHEA Grapalat" w:hAnsi="GHEA Grapalat"/>
        </w:rPr>
      </w:pPr>
    </w:p>
    <w:p w:rsidR="00817340" w:rsidRPr="00F53945" w:rsidRDefault="00817340" w:rsidP="00817340">
      <w:pPr>
        <w:spacing w:after="0" w:line="360" w:lineRule="auto"/>
        <w:rPr>
          <w:rFonts w:ascii="GHEA Grapalat" w:hAnsi="GHEA Grapalat"/>
        </w:rPr>
      </w:pPr>
    </w:p>
    <w:p w:rsidR="00817340" w:rsidRPr="00F53945" w:rsidRDefault="00817340" w:rsidP="00817340">
      <w:pPr>
        <w:spacing w:after="0" w:line="360" w:lineRule="auto"/>
        <w:rPr>
          <w:rFonts w:ascii="GHEA Grapalat" w:hAnsi="GHEA Grapalat"/>
        </w:rPr>
      </w:pPr>
    </w:p>
    <w:p w:rsidR="00817340" w:rsidRPr="00F53945" w:rsidRDefault="00817340" w:rsidP="00817340">
      <w:pPr>
        <w:spacing w:after="0" w:line="360" w:lineRule="auto"/>
        <w:rPr>
          <w:rFonts w:ascii="GHEA Grapalat" w:hAnsi="GHEA Grapalat"/>
        </w:rPr>
      </w:pPr>
    </w:p>
    <w:p w:rsidR="00817340" w:rsidRDefault="00817340" w:rsidP="00817340">
      <w:pPr>
        <w:spacing w:after="0" w:line="360" w:lineRule="auto"/>
        <w:rPr>
          <w:rFonts w:ascii="GHEA Grapalat" w:hAnsi="GHEA Grapalat"/>
        </w:rPr>
      </w:pPr>
    </w:p>
    <w:p w:rsidR="00FA65CC" w:rsidRPr="00F53945" w:rsidRDefault="00FA65CC" w:rsidP="00817340">
      <w:pPr>
        <w:spacing w:after="0" w:line="360" w:lineRule="auto"/>
        <w:rPr>
          <w:rFonts w:ascii="GHEA Grapalat" w:hAnsi="GHEA Grapalat"/>
        </w:rPr>
      </w:pPr>
    </w:p>
    <w:p w:rsidR="00817340" w:rsidRPr="00F53945" w:rsidRDefault="00817340" w:rsidP="00817340">
      <w:pPr>
        <w:spacing w:after="0" w:line="360" w:lineRule="auto"/>
        <w:rPr>
          <w:rFonts w:ascii="GHEA Grapalat" w:hAnsi="GHEA Grapalat"/>
        </w:rPr>
      </w:pPr>
    </w:p>
    <w:p w:rsidR="00817340" w:rsidRPr="00F53945" w:rsidRDefault="00817340" w:rsidP="00817340">
      <w:pPr>
        <w:spacing w:after="0" w:line="360" w:lineRule="auto"/>
        <w:rPr>
          <w:rFonts w:ascii="GHEA Grapalat" w:hAnsi="GHEA Grapalat"/>
          <w:lang w:val="fr-CA"/>
        </w:rPr>
      </w:pPr>
      <w:r w:rsidRPr="00F53945">
        <w:rPr>
          <w:rFonts w:ascii="GHEA Grapalat" w:hAnsi="GHEA Grapalat"/>
        </w:rPr>
        <w:t xml:space="preserve">Ամալյա Ենգոյան </w:t>
      </w:r>
      <w:proofErr w:type="gramStart"/>
      <w:r w:rsidRPr="00F53945">
        <w:rPr>
          <w:rFonts w:ascii="GHEA Grapalat" w:hAnsi="GHEA Grapalat"/>
        </w:rPr>
        <w:t xml:space="preserve">----------------------------- </w:t>
      </w:r>
      <w:r w:rsidRPr="00F53945">
        <w:rPr>
          <w:rFonts w:ascii="GHEA Grapalat" w:hAnsi="GHEA Grapalat" w:cs="Sylfaen"/>
          <w:lang w:val="fr-CA"/>
        </w:rPr>
        <w:t>,</w:t>
      </w:r>
      <w:proofErr w:type="gramEnd"/>
      <w:r w:rsidRPr="00F53945">
        <w:rPr>
          <w:rFonts w:ascii="GHEA Grapalat" w:hAnsi="GHEA Grapalat" w:cs="Sylfaen"/>
          <w:lang w:val="fr-CA"/>
        </w:rPr>
        <w:t xml:space="preserve">,       ,, հոկտեմբերի </w:t>
      </w:r>
      <w:r w:rsidRPr="00F53945">
        <w:rPr>
          <w:rFonts w:ascii="GHEA Grapalat" w:hAnsi="GHEA Grapalat"/>
          <w:lang w:val="fr-CA"/>
        </w:rPr>
        <w:t xml:space="preserve">2017 </w:t>
      </w:r>
      <w:r w:rsidRPr="00F53945">
        <w:rPr>
          <w:rFonts w:ascii="GHEA Grapalat" w:hAnsi="GHEA Grapalat" w:cs="Sylfaen"/>
          <w:lang w:val="fr-CA"/>
        </w:rPr>
        <w:t>թ</w:t>
      </w:r>
      <w:r w:rsidRPr="00F53945">
        <w:rPr>
          <w:rFonts w:ascii="GHEA Grapalat" w:hAnsi="GHEA Grapalat"/>
          <w:lang w:val="fr-CA"/>
        </w:rPr>
        <w:t>.</w:t>
      </w:r>
    </w:p>
    <w:p w:rsidR="00817340" w:rsidRPr="00F53945" w:rsidRDefault="00774F6F" w:rsidP="00817340">
      <w:pPr>
        <w:spacing w:after="0" w:line="360" w:lineRule="auto"/>
        <w:rPr>
          <w:rFonts w:ascii="GHEA Grapalat" w:hAnsi="GHEA Grapalat"/>
          <w:lang w:val="fr-CA"/>
        </w:rPr>
      </w:pPr>
      <w:r w:rsidRPr="00F53945">
        <w:rPr>
          <w:rFonts w:ascii="GHEA Grapalat" w:hAnsi="GHEA Grapalat" w:cs="Sylfaen"/>
        </w:rPr>
        <w:t>Կարեն Մարգարյ</w:t>
      </w:r>
      <w:r w:rsidR="00817340" w:rsidRPr="00F53945">
        <w:rPr>
          <w:rFonts w:ascii="GHEA Grapalat" w:hAnsi="GHEA Grapalat" w:cs="Sylfaen"/>
        </w:rPr>
        <w:t>ան</w:t>
      </w:r>
      <w:r w:rsidRPr="00F53945">
        <w:rPr>
          <w:rFonts w:ascii="GHEA Grapalat" w:hAnsi="GHEA Grapalat" w:cs="Sylfaen"/>
        </w:rPr>
        <w:t xml:space="preserve">   </w:t>
      </w:r>
      <w:proofErr w:type="gramStart"/>
      <w:r w:rsidR="00817340" w:rsidRPr="00F53945">
        <w:rPr>
          <w:rFonts w:ascii="GHEA Grapalat" w:hAnsi="GHEA Grapalat" w:cs="Sylfaen"/>
        </w:rPr>
        <w:t>-</w:t>
      </w:r>
      <w:r w:rsidR="00817340" w:rsidRPr="00F53945">
        <w:rPr>
          <w:rFonts w:ascii="GHEA Grapalat" w:hAnsi="GHEA Grapalat"/>
        </w:rPr>
        <w:t xml:space="preserve">---------------------- </w:t>
      </w:r>
      <w:r w:rsidR="00817340" w:rsidRPr="00F53945">
        <w:rPr>
          <w:rFonts w:ascii="GHEA Grapalat" w:hAnsi="GHEA Grapalat" w:cs="Sylfaen"/>
          <w:lang w:val="fr-CA"/>
        </w:rPr>
        <w:t>,</w:t>
      </w:r>
      <w:proofErr w:type="gramEnd"/>
      <w:r w:rsidR="00817340" w:rsidRPr="00F53945">
        <w:rPr>
          <w:rFonts w:ascii="GHEA Grapalat" w:hAnsi="GHEA Grapalat" w:cs="Sylfaen"/>
          <w:lang w:val="fr-CA"/>
        </w:rPr>
        <w:t xml:space="preserve">,       ,, հոկտեմբերի </w:t>
      </w:r>
      <w:r w:rsidR="00817340" w:rsidRPr="00F53945">
        <w:rPr>
          <w:rFonts w:ascii="GHEA Grapalat" w:hAnsi="GHEA Grapalat"/>
          <w:lang w:val="fr-CA"/>
        </w:rPr>
        <w:t xml:space="preserve">2017 </w:t>
      </w:r>
      <w:r w:rsidR="00817340" w:rsidRPr="00F53945">
        <w:rPr>
          <w:rFonts w:ascii="GHEA Grapalat" w:hAnsi="GHEA Grapalat" w:cs="Sylfaen"/>
          <w:lang w:val="fr-CA"/>
        </w:rPr>
        <w:t>թ</w:t>
      </w:r>
      <w:r w:rsidR="00817340" w:rsidRPr="00F53945">
        <w:rPr>
          <w:rFonts w:ascii="GHEA Grapalat" w:hAnsi="GHEA Grapalat"/>
          <w:lang w:val="fr-CA"/>
        </w:rPr>
        <w:t>.</w:t>
      </w:r>
    </w:p>
    <w:p w:rsidR="00817340" w:rsidRPr="00F53945" w:rsidRDefault="00817340" w:rsidP="00817340">
      <w:pPr>
        <w:spacing w:after="0" w:line="360" w:lineRule="auto"/>
        <w:rPr>
          <w:rFonts w:ascii="GHEA Grapalat" w:hAnsi="GHEA Grapalat"/>
          <w:lang w:val="fr-CA"/>
        </w:rPr>
      </w:pPr>
      <w:r w:rsidRPr="00F53945">
        <w:rPr>
          <w:rFonts w:ascii="GHEA Grapalat" w:hAnsi="GHEA Grapalat" w:cs="Sylfaen"/>
        </w:rPr>
        <w:t xml:space="preserve">Հովակիմ </w:t>
      </w:r>
      <w:proofErr w:type="gramStart"/>
      <w:r w:rsidRPr="00F53945">
        <w:rPr>
          <w:rFonts w:ascii="GHEA Grapalat" w:hAnsi="GHEA Grapalat" w:cs="Sylfaen"/>
        </w:rPr>
        <w:t xml:space="preserve">Հովակիմյան  </w:t>
      </w:r>
      <w:r w:rsidRPr="00F53945">
        <w:rPr>
          <w:rFonts w:ascii="GHEA Grapalat" w:hAnsi="GHEA Grapalat"/>
          <w:lang w:val="fr-CA"/>
        </w:rPr>
        <w:t>_</w:t>
      </w:r>
      <w:proofErr w:type="gramEnd"/>
      <w:r w:rsidRPr="00F53945">
        <w:rPr>
          <w:rFonts w:ascii="GHEA Grapalat" w:hAnsi="GHEA Grapalat"/>
          <w:lang w:val="fr-CA"/>
        </w:rPr>
        <w:t xml:space="preserve">____________ </w:t>
      </w:r>
      <w:r w:rsidRPr="00F53945">
        <w:rPr>
          <w:rFonts w:ascii="GHEA Grapalat" w:hAnsi="GHEA Grapalat" w:cs="Sylfaen"/>
          <w:lang w:val="fr-CA"/>
        </w:rPr>
        <w:t xml:space="preserve">,,       ,, հոկտեմբերի </w:t>
      </w:r>
      <w:r w:rsidRPr="00F53945">
        <w:rPr>
          <w:rFonts w:ascii="GHEA Grapalat" w:hAnsi="GHEA Grapalat"/>
          <w:lang w:val="fr-CA"/>
        </w:rPr>
        <w:t xml:space="preserve">2017 </w:t>
      </w:r>
      <w:r w:rsidRPr="00F53945">
        <w:rPr>
          <w:rFonts w:ascii="GHEA Grapalat" w:hAnsi="GHEA Grapalat" w:cs="Sylfaen"/>
          <w:lang w:val="fr-CA"/>
        </w:rPr>
        <w:t>թ</w:t>
      </w:r>
      <w:r w:rsidRPr="00F53945">
        <w:rPr>
          <w:rFonts w:ascii="GHEA Grapalat" w:hAnsi="GHEA Grapalat"/>
          <w:lang w:val="fr-CA"/>
        </w:rPr>
        <w:t>.</w:t>
      </w:r>
    </w:p>
    <w:p w:rsidR="00817340" w:rsidRPr="00F53945" w:rsidRDefault="00817340" w:rsidP="00817340">
      <w:pPr>
        <w:spacing w:after="0" w:line="360" w:lineRule="auto"/>
        <w:jc w:val="right"/>
        <w:rPr>
          <w:rFonts w:ascii="GHEA Grapalat" w:hAnsi="GHEA Grapalat"/>
          <w:u w:val="single"/>
          <w:lang w:val="af-ZA"/>
        </w:rPr>
      </w:pPr>
      <w:r w:rsidRPr="00F53945">
        <w:rPr>
          <w:rFonts w:ascii="GHEA Grapalat" w:hAnsi="GHEA Grapalat"/>
          <w:u w:val="single"/>
          <w:lang w:val="af-ZA"/>
        </w:rPr>
        <w:lastRenderedPageBreak/>
        <w:t>ՆԱԽԱԳԻԾ</w:t>
      </w:r>
    </w:p>
    <w:p w:rsidR="00817340" w:rsidRPr="00F53945" w:rsidRDefault="00817340" w:rsidP="00817340">
      <w:pPr>
        <w:spacing w:after="0" w:line="360" w:lineRule="auto"/>
        <w:jc w:val="center"/>
        <w:rPr>
          <w:rFonts w:ascii="GHEA Grapalat" w:hAnsi="GHEA Grapalat"/>
          <w:b/>
          <w:lang w:val="af-ZA"/>
        </w:rPr>
      </w:pPr>
    </w:p>
    <w:p w:rsidR="00817340" w:rsidRPr="00F53945" w:rsidRDefault="00817340" w:rsidP="00774F6F">
      <w:pPr>
        <w:spacing w:before="100" w:beforeAutospacing="1" w:after="100" w:afterAutospacing="1" w:line="240" w:lineRule="auto"/>
        <w:ind w:left="993" w:right="1253"/>
        <w:jc w:val="center"/>
        <w:outlineLvl w:val="2"/>
        <w:rPr>
          <w:rFonts w:ascii="GHEA Grapalat" w:eastAsia="Times New Roman" w:hAnsi="GHEA Grapalat" w:cs="Times New Roman"/>
          <w:bCs/>
          <w:lang w:eastAsia="en-GB"/>
        </w:rPr>
      </w:pPr>
      <w:r w:rsidRPr="00F53945">
        <w:rPr>
          <w:rFonts w:ascii="GHEA Grapalat" w:hAnsi="GHEA Grapalat"/>
          <w:bCs/>
          <w:iCs/>
          <w:caps/>
          <w:shd w:val="clear" w:color="auto" w:fill="FFFFFF"/>
          <w:lang w:val="hy-AM" w:eastAsia="ru-RU"/>
        </w:rPr>
        <w:t>«</w:t>
      </w:r>
      <w:r w:rsidR="00774F6F" w:rsidRPr="00F53945">
        <w:rPr>
          <w:rFonts w:ascii="GHEA Grapalat" w:eastAsia="Times New Roman" w:hAnsi="GHEA Grapalat" w:cs="Times New Roman"/>
          <w:bCs/>
          <w:lang w:eastAsia="en-GB"/>
        </w:rPr>
        <w:t>ՏԵՂԱԿԱՆ ԻՆՔՆԱԿԱՌԱՎԱՐՄԱՆ ՄԱՍԻՆ» ՀԱՅԱՍՏԱՆԻ ՀԱՆՐԱ</w:t>
      </w:r>
      <w:r w:rsidR="00774F6F" w:rsidRPr="00F53945">
        <w:rPr>
          <w:rFonts w:ascii="GHEA Grapalat" w:eastAsia="Times New Roman" w:hAnsi="GHEA Grapalat" w:cs="Times New Roman"/>
          <w:bCs/>
          <w:lang w:eastAsia="en-GB"/>
        </w:rPr>
        <w:softHyphen/>
        <w:t>ՊԵ</w:t>
      </w:r>
      <w:r w:rsidR="00774F6F" w:rsidRPr="00F53945">
        <w:rPr>
          <w:rFonts w:ascii="GHEA Grapalat" w:eastAsia="Times New Roman" w:hAnsi="GHEA Grapalat" w:cs="Times New Roman"/>
          <w:bCs/>
          <w:lang w:eastAsia="en-GB"/>
        </w:rPr>
        <w:softHyphen/>
        <w:t>ՏՈՒԹՅԱՆ  ՕՐԵՆՔՈՒՄ  ՓՈՓՈԽՈՒԹՅՈՒՆ  ԿԱՏԱՐԵԼՈՒ  ՄԱ</w:t>
      </w:r>
      <w:r w:rsidR="00774F6F" w:rsidRPr="00F53945">
        <w:rPr>
          <w:rFonts w:ascii="GHEA Grapalat" w:eastAsia="Times New Roman" w:hAnsi="GHEA Grapalat" w:cs="Times New Roman"/>
          <w:bCs/>
          <w:lang w:eastAsia="en-GB"/>
        </w:rPr>
        <w:softHyphen/>
        <w:t>ՍԻՆ</w:t>
      </w:r>
      <w:r w:rsidRPr="00F53945">
        <w:rPr>
          <w:rFonts w:ascii="GHEA Grapalat" w:hAnsi="GHEA Grapalat"/>
          <w:bCs/>
          <w:iCs/>
          <w:caps/>
          <w:shd w:val="clear" w:color="auto" w:fill="FFFFFF"/>
          <w:lang w:val="hy-AM" w:eastAsia="ru-RU"/>
        </w:rPr>
        <w:t>»</w:t>
      </w:r>
      <w:r w:rsidRPr="00F53945">
        <w:rPr>
          <w:rFonts w:ascii="GHEA Grapalat" w:hAnsi="GHEA Grapalat"/>
          <w:bCs/>
          <w:iCs/>
          <w:shd w:val="clear" w:color="auto" w:fill="FFFFFF"/>
          <w:lang w:val="hy-AM" w:eastAsia="ru-RU"/>
        </w:rPr>
        <w:t xml:space="preserve"> </w:t>
      </w:r>
      <w:r w:rsidRPr="00F53945">
        <w:rPr>
          <w:rFonts w:ascii="GHEA Grapalat" w:hAnsi="GHEA Grapalat"/>
          <w:caps/>
        </w:rPr>
        <w:t>Հա</w:t>
      </w:r>
      <w:r w:rsidRPr="00F53945">
        <w:rPr>
          <w:rFonts w:ascii="GHEA Grapalat" w:hAnsi="GHEA Grapalat"/>
          <w:caps/>
        </w:rPr>
        <w:softHyphen/>
      </w:r>
      <w:r w:rsidRPr="00F53945">
        <w:rPr>
          <w:rFonts w:ascii="GHEA Grapalat" w:hAnsi="GHEA Grapalat"/>
          <w:caps/>
        </w:rPr>
        <w:softHyphen/>
        <w:t>յաս</w:t>
      </w:r>
      <w:r w:rsidRPr="00F53945">
        <w:rPr>
          <w:rFonts w:ascii="GHEA Grapalat" w:hAnsi="GHEA Grapalat"/>
          <w:caps/>
        </w:rPr>
        <w:softHyphen/>
      </w:r>
      <w:r w:rsidRPr="00F53945">
        <w:rPr>
          <w:rFonts w:ascii="GHEA Grapalat" w:hAnsi="GHEA Grapalat"/>
          <w:caps/>
        </w:rPr>
        <w:softHyphen/>
        <w:t>տա</w:t>
      </w:r>
      <w:r w:rsidRPr="00F53945">
        <w:rPr>
          <w:rFonts w:ascii="GHEA Grapalat" w:hAnsi="GHEA Grapalat"/>
          <w:caps/>
        </w:rPr>
        <w:softHyphen/>
        <w:t>նի Հան</w:t>
      </w:r>
      <w:r w:rsidRPr="00F53945">
        <w:rPr>
          <w:rFonts w:ascii="GHEA Grapalat" w:hAnsi="GHEA Grapalat"/>
          <w:caps/>
        </w:rPr>
        <w:softHyphen/>
        <w:t>րա</w:t>
      </w:r>
      <w:r w:rsidRPr="00F53945">
        <w:rPr>
          <w:rFonts w:ascii="GHEA Grapalat" w:hAnsi="GHEA Grapalat"/>
          <w:caps/>
        </w:rPr>
        <w:softHyphen/>
        <w:t>պե</w:t>
      </w:r>
      <w:r w:rsidRPr="00F53945">
        <w:rPr>
          <w:rFonts w:ascii="GHEA Grapalat" w:hAnsi="GHEA Grapalat"/>
          <w:caps/>
        </w:rPr>
        <w:softHyphen/>
      </w:r>
      <w:r w:rsidRPr="00F53945">
        <w:rPr>
          <w:rFonts w:ascii="GHEA Grapalat" w:hAnsi="GHEA Grapalat"/>
          <w:caps/>
        </w:rPr>
        <w:softHyphen/>
        <w:t>տու</w:t>
      </w:r>
      <w:r w:rsidRPr="00F53945">
        <w:rPr>
          <w:rFonts w:ascii="GHEA Grapalat" w:hAnsi="GHEA Grapalat"/>
          <w:caps/>
        </w:rPr>
        <w:softHyphen/>
        <w:t>թյան օրենք</w:t>
      </w:r>
      <w:r w:rsidRPr="00F53945">
        <w:rPr>
          <w:rFonts w:ascii="GHEA Grapalat" w:hAnsi="GHEA Grapalat"/>
          <w:caps/>
        </w:rPr>
        <w:softHyphen/>
        <w:t>ի նա</w:t>
      </w:r>
      <w:r w:rsidRPr="00F53945">
        <w:rPr>
          <w:rFonts w:ascii="GHEA Grapalat" w:hAnsi="GHEA Grapalat"/>
          <w:caps/>
        </w:rPr>
        <w:softHyphen/>
        <w:t>խա</w:t>
      </w:r>
      <w:r w:rsidRPr="00F53945">
        <w:rPr>
          <w:rFonts w:ascii="GHEA Grapalat" w:hAnsi="GHEA Grapalat"/>
          <w:caps/>
        </w:rPr>
        <w:softHyphen/>
        <w:t>գծի</w:t>
      </w:r>
      <w:r w:rsidRPr="00F53945">
        <w:rPr>
          <w:rFonts w:ascii="GHEA Grapalat" w:hAnsi="GHEA Grapalat"/>
          <w:iCs/>
          <w:caps/>
        </w:rPr>
        <w:t xml:space="preserve"> </w:t>
      </w:r>
      <w:r w:rsidRPr="00F53945">
        <w:rPr>
          <w:rFonts w:ascii="GHEA Grapalat" w:hAnsi="GHEA Grapalat"/>
          <w:iCs/>
        </w:rPr>
        <w:t>(</w:t>
      </w:r>
      <w:r w:rsidR="00774F6F" w:rsidRPr="00F53945">
        <w:rPr>
          <w:rFonts w:ascii="GHEA Grapalat" w:eastAsia="Times New Roman" w:hAnsi="GHEA Grapalat" w:cs="Times New Roman"/>
          <w:i/>
          <w:iCs/>
          <w:lang w:eastAsia="en-GB"/>
        </w:rPr>
        <w:t>Պ-156-18.10.2017-ՏՏԳԲ-011/0</w:t>
      </w:r>
      <w:r w:rsidRPr="00F53945">
        <w:rPr>
          <w:rFonts w:ascii="GHEA Grapalat" w:hAnsi="GHEA Grapalat"/>
          <w:iCs/>
        </w:rPr>
        <w:t xml:space="preserve">) </w:t>
      </w:r>
      <w:r w:rsidRPr="00F53945">
        <w:rPr>
          <w:rFonts w:ascii="GHEA Grapalat" w:hAnsi="GHEA Grapalat"/>
          <w:caps/>
          <w:spacing w:val="-2"/>
          <w:lang w:val="af-ZA"/>
        </w:rPr>
        <w:t>վե</w:t>
      </w:r>
      <w:r w:rsidRPr="00F53945">
        <w:rPr>
          <w:rFonts w:ascii="GHEA Grapalat" w:hAnsi="GHEA Grapalat"/>
          <w:caps/>
          <w:spacing w:val="-2"/>
          <w:lang w:val="af-ZA"/>
        </w:rPr>
        <w:softHyphen/>
        <w:t>րա</w:t>
      </w:r>
      <w:r w:rsidRPr="00F53945">
        <w:rPr>
          <w:rFonts w:ascii="GHEA Grapalat" w:hAnsi="GHEA Grapalat"/>
          <w:caps/>
          <w:spacing w:val="-2"/>
          <w:lang w:val="af-ZA"/>
        </w:rPr>
        <w:softHyphen/>
        <w:t xml:space="preserve">բերյալ </w:t>
      </w:r>
      <w:r w:rsidRPr="00F53945">
        <w:rPr>
          <w:rFonts w:ascii="GHEA Grapalat" w:hAnsi="GHEA Grapalat" w:cs="Sylfaen"/>
          <w:caps/>
          <w:spacing w:val="-2"/>
          <w:lang w:val="pt-BR"/>
        </w:rPr>
        <w:t>Հա</w:t>
      </w:r>
      <w:r w:rsidRPr="00F53945">
        <w:rPr>
          <w:rFonts w:ascii="GHEA Grapalat" w:hAnsi="GHEA Grapalat" w:cs="Sylfaen"/>
          <w:caps/>
          <w:spacing w:val="-2"/>
          <w:lang w:val="pt-BR"/>
        </w:rPr>
        <w:softHyphen/>
        <w:t>յաս</w:t>
      </w:r>
      <w:r w:rsidRPr="00F53945">
        <w:rPr>
          <w:rFonts w:ascii="GHEA Grapalat" w:hAnsi="GHEA Grapalat" w:cs="Sylfaen"/>
          <w:caps/>
          <w:spacing w:val="-2"/>
          <w:lang w:val="pt-BR"/>
        </w:rPr>
        <w:softHyphen/>
        <w:t xml:space="preserve">տանի </w:t>
      </w:r>
      <w:r w:rsidRPr="00F53945">
        <w:rPr>
          <w:rFonts w:ascii="GHEA Grapalat" w:hAnsi="GHEA Grapalat" w:cs="Sylfaen"/>
          <w:caps/>
          <w:spacing w:val="6"/>
          <w:lang w:val="pt-BR"/>
        </w:rPr>
        <w:t>Հան</w:t>
      </w:r>
      <w:r w:rsidRPr="00F53945">
        <w:rPr>
          <w:rFonts w:ascii="GHEA Grapalat" w:hAnsi="GHEA Grapalat" w:cs="Sylfaen"/>
          <w:caps/>
          <w:spacing w:val="6"/>
          <w:lang w:val="pt-BR"/>
        </w:rPr>
        <w:softHyphen/>
        <w:t>րապե</w:t>
      </w:r>
      <w:r w:rsidR="00774F6F" w:rsidRPr="00F53945">
        <w:rPr>
          <w:rFonts w:ascii="GHEA Grapalat" w:hAnsi="GHEA Grapalat" w:cs="Sylfaen"/>
          <w:caps/>
          <w:spacing w:val="6"/>
          <w:lang w:val="pt-BR"/>
        </w:rPr>
        <w:softHyphen/>
      </w:r>
      <w:r w:rsidRPr="00F53945">
        <w:rPr>
          <w:rFonts w:ascii="GHEA Grapalat" w:hAnsi="GHEA Grapalat" w:cs="Sylfaen"/>
          <w:caps/>
          <w:spacing w:val="6"/>
          <w:lang w:val="pt-BR"/>
        </w:rPr>
        <w:t>տու</w:t>
      </w:r>
      <w:r w:rsidR="00774F6F" w:rsidRPr="00F53945">
        <w:rPr>
          <w:rFonts w:ascii="GHEA Grapalat" w:hAnsi="GHEA Grapalat" w:cs="Sylfaen"/>
          <w:caps/>
          <w:spacing w:val="6"/>
          <w:lang w:val="pt-BR"/>
        </w:rPr>
        <w:softHyphen/>
      </w:r>
      <w:r w:rsidRPr="00F53945">
        <w:rPr>
          <w:rFonts w:ascii="GHEA Grapalat" w:hAnsi="GHEA Grapalat" w:cs="Sylfaen"/>
          <w:caps/>
          <w:spacing w:val="6"/>
          <w:lang w:val="pt-BR"/>
        </w:rPr>
        <w:softHyphen/>
        <w:t xml:space="preserve">թյան կառավարության </w:t>
      </w:r>
      <w:r w:rsidRPr="00F53945">
        <w:rPr>
          <w:rFonts w:ascii="GHEA Grapalat" w:hAnsi="GHEA Grapalat"/>
          <w:spacing w:val="6"/>
          <w:lang w:val="af-ZA"/>
        </w:rPr>
        <w:t>ԱՌԱՋԱՐ</w:t>
      </w:r>
      <w:r w:rsidRPr="00F53945">
        <w:rPr>
          <w:rFonts w:ascii="GHEA Grapalat" w:hAnsi="GHEA Grapalat"/>
          <w:spacing w:val="6"/>
          <w:lang w:val="af-ZA"/>
        </w:rPr>
        <w:softHyphen/>
        <w:t>ԿՈՒ</w:t>
      </w:r>
      <w:r w:rsidRPr="00F53945">
        <w:rPr>
          <w:rFonts w:ascii="GHEA Grapalat" w:hAnsi="GHEA Grapalat"/>
          <w:spacing w:val="6"/>
          <w:lang w:val="af-ZA"/>
        </w:rPr>
        <w:softHyphen/>
        <w:t>ԹՅՈՒՆ</w:t>
      </w:r>
      <w:r w:rsidRPr="00F53945">
        <w:rPr>
          <w:rFonts w:ascii="GHEA Grapalat" w:hAnsi="GHEA Grapalat"/>
          <w:spacing w:val="6"/>
          <w:lang w:val="af-ZA"/>
        </w:rPr>
        <w:softHyphen/>
        <w:t>Ը</w:t>
      </w:r>
    </w:p>
    <w:p w:rsidR="00B07487" w:rsidRPr="00F53945" w:rsidRDefault="00B07487">
      <w:pPr>
        <w:rPr>
          <w:rFonts w:ascii="GHEA Grapalat" w:hAnsi="GHEA Grapalat"/>
        </w:rPr>
      </w:pPr>
    </w:p>
    <w:p w:rsidR="00774F6F" w:rsidRPr="00F53945" w:rsidRDefault="00774F6F" w:rsidP="00774F6F">
      <w:pPr>
        <w:spacing w:after="0" w:line="240" w:lineRule="auto"/>
        <w:rPr>
          <w:rFonts w:ascii="GHEA Grapalat" w:eastAsia="Times New Roman" w:hAnsi="GHEA Grapalat" w:cs="Times New Roman"/>
          <w:lang w:eastAsia="en-GB"/>
        </w:rPr>
      </w:pPr>
    </w:p>
    <w:p w:rsidR="00053ED4" w:rsidRPr="00F53945" w:rsidRDefault="00053ED4" w:rsidP="006C0FFC">
      <w:pPr>
        <w:spacing w:after="0" w:line="360" w:lineRule="auto"/>
        <w:jc w:val="both"/>
        <w:rPr>
          <w:rFonts w:ascii="GHEA Grapalat" w:hAnsi="GHEA Grapalat"/>
        </w:rPr>
      </w:pPr>
      <w:r w:rsidRPr="00F53945">
        <w:rPr>
          <w:rFonts w:ascii="GHEA Grapalat" w:hAnsi="GHEA Grapalat"/>
        </w:rPr>
        <w:tab/>
        <w:t xml:space="preserve">Ներկայացվող նախագծի համաձայն՝ համայնքի ղեկավարը </w:t>
      </w:r>
      <w:r w:rsidRPr="00F53945">
        <w:rPr>
          <w:rFonts w:ascii="GHEA Grapalat" w:hAnsi="GHEA Grapalat"/>
          <w:b/>
        </w:rPr>
        <w:t>կարող է ունենալ</w:t>
      </w:r>
      <w:r w:rsidRPr="00F53945">
        <w:rPr>
          <w:rFonts w:ascii="GHEA Grapalat" w:hAnsi="GHEA Grapalat"/>
        </w:rPr>
        <w:t xml:space="preserve"> տե</w:t>
      </w:r>
      <w:r w:rsidR="006F7478">
        <w:rPr>
          <w:rFonts w:ascii="GHEA Grapalat" w:hAnsi="GHEA Grapalat"/>
        </w:rPr>
        <w:softHyphen/>
      </w:r>
      <w:r w:rsidRPr="00F53945">
        <w:rPr>
          <w:rFonts w:ascii="GHEA Grapalat" w:hAnsi="GHEA Grapalat"/>
        </w:rPr>
        <w:t>ղակալ: Նշված ձևակերպումից հետևում է, որ համայնքի ղեկավարը կարող է նաև չունենալ տեղակալ, ինչն ընդունելի չէ, քանի որ ի թիվս այլ գործառույթների</w:t>
      </w:r>
      <w:r w:rsidR="006F7478">
        <w:rPr>
          <w:rFonts w:ascii="GHEA Grapalat" w:hAnsi="GHEA Grapalat"/>
        </w:rPr>
        <w:t>՝</w:t>
      </w:r>
      <w:r w:rsidRPr="00F53945">
        <w:rPr>
          <w:rFonts w:ascii="GHEA Grapalat" w:hAnsi="GHEA Grapalat"/>
        </w:rPr>
        <w:t xml:space="preserve"> նա նաև փոխարինում է համայնքի ղեկավարին: Այսպիսով, անհասկանալի է, թե համայնքի ղեկավարի տեղակալի հաստիքի բացակայության </w:t>
      </w:r>
      <w:r w:rsidR="006F7478">
        <w:rPr>
          <w:rFonts w:ascii="GHEA Grapalat" w:hAnsi="GHEA Grapalat"/>
        </w:rPr>
        <w:t>դեպքում</w:t>
      </w:r>
      <w:r w:rsidRPr="00F53945">
        <w:rPr>
          <w:rFonts w:ascii="GHEA Grapalat" w:hAnsi="GHEA Grapalat"/>
        </w:rPr>
        <w:t xml:space="preserve"> ով է փոխարինելու համայնքի ղեկավարին:</w:t>
      </w:r>
    </w:p>
    <w:p w:rsidR="00053ED4" w:rsidRDefault="00053ED4" w:rsidP="006C0FFC">
      <w:pPr>
        <w:spacing w:after="0" w:line="360" w:lineRule="auto"/>
        <w:jc w:val="both"/>
        <w:rPr>
          <w:rFonts w:ascii="GHEA Grapalat" w:hAnsi="GHEA Grapalat"/>
        </w:rPr>
      </w:pPr>
      <w:r w:rsidRPr="00F53945">
        <w:rPr>
          <w:rFonts w:ascii="GHEA Grapalat" w:hAnsi="GHEA Grapalat"/>
        </w:rPr>
        <w:tab/>
        <w:t xml:space="preserve">Նախագծում «տեղակալ» </w:t>
      </w:r>
      <w:r w:rsidR="006F7478">
        <w:rPr>
          <w:rFonts w:ascii="GHEA Grapalat" w:hAnsi="GHEA Grapalat"/>
        </w:rPr>
        <w:t xml:space="preserve">բառը </w:t>
      </w:r>
      <w:r w:rsidRPr="00F53945">
        <w:rPr>
          <w:rFonts w:ascii="GHEA Grapalat" w:hAnsi="GHEA Grapalat"/>
        </w:rPr>
        <w:t xml:space="preserve">կիրառվում է թե եզակի, </w:t>
      </w:r>
      <w:r w:rsidR="006F7478">
        <w:rPr>
          <w:rFonts w:ascii="GHEA Grapalat" w:hAnsi="GHEA Grapalat"/>
        </w:rPr>
        <w:t xml:space="preserve">թե </w:t>
      </w:r>
      <w:r w:rsidRPr="00F53945">
        <w:rPr>
          <w:rFonts w:ascii="GHEA Grapalat" w:hAnsi="GHEA Grapalat"/>
        </w:rPr>
        <w:t>հոգնակի թվով: Նպատա</w:t>
      </w:r>
      <w:r w:rsidR="006F7478">
        <w:rPr>
          <w:rFonts w:ascii="GHEA Grapalat" w:hAnsi="GHEA Grapalat"/>
        </w:rPr>
        <w:softHyphen/>
      </w:r>
      <w:r w:rsidRPr="00F53945">
        <w:rPr>
          <w:rFonts w:ascii="GHEA Grapalat" w:hAnsi="GHEA Grapalat"/>
        </w:rPr>
        <w:t>կա</w:t>
      </w:r>
      <w:r w:rsidR="006F7478">
        <w:rPr>
          <w:rFonts w:ascii="GHEA Grapalat" w:hAnsi="GHEA Grapalat"/>
        </w:rPr>
        <w:softHyphen/>
      </w:r>
      <w:r w:rsidRPr="00F53945">
        <w:rPr>
          <w:rFonts w:ascii="GHEA Grapalat" w:hAnsi="GHEA Grapalat"/>
        </w:rPr>
        <w:t>հար</w:t>
      </w:r>
      <w:r w:rsidR="006F7478">
        <w:rPr>
          <w:rFonts w:ascii="GHEA Grapalat" w:hAnsi="GHEA Grapalat"/>
        </w:rPr>
        <w:softHyphen/>
      </w:r>
      <w:r w:rsidRPr="00F53945">
        <w:rPr>
          <w:rFonts w:ascii="GHEA Grapalat" w:hAnsi="GHEA Grapalat"/>
        </w:rPr>
        <w:t>մար է, որպեսզի այն օգտագործվի եզակի թվով, քանի որ այդ դեպքում վերջինիս վերաբերող դրույթները կտարածվեն նաև մեկից ավելի տեղակալների վրա:</w:t>
      </w:r>
    </w:p>
    <w:p w:rsidR="00FA65CC" w:rsidRPr="006F7478" w:rsidRDefault="00FA65CC" w:rsidP="006F7478">
      <w:pPr>
        <w:widowControl w:val="0"/>
        <w:spacing w:after="0" w:line="360" w:lineRule="auto"/>
        <w:ind w:firstLine="708"/>
        <w:jc w:val="both"/>
        <w:textAlignment w:val="baseline"/>
        <w:rPr>
          <w:rFonts w:ascii="GHEA Grapalat" w:hAnsi="GHEA Grapalat"/>
        </w:rPr>
      </w:pPr>
      <w:r w:rsidRPr="00F53945">
        <w:rPr>
          <w:rFonts w:ascii="GHEA Grapalat" w:hAnsi="GHEA Grapalat"/>
        </w:rPr>
        <w:t xml:space="preserve">Նախագծի 1-ին հոդվածով նախատեսվող </w:t>
      </w:r>
      <w:r>
        <w:rPr>
          <w:rFonts w:ascii="GHEA Grapalat" w:hAnsi="GHEA Grapalat"/>
        </w:rPr>
        <w:t>օ</w:t>
      </w:r>
      <w:r w:rsidRPr="00F53945">
        <w:rPr>
          <w:rFonts w:ascii="GHEA Grapalat" w:hAnsi="GHEA Grapalat"/>
        </w:rPr>
        <w:t>րենքի 30-րդ հոդվածի</w:t>
      </w:r>
      <w:r w:rsidR="006F7478">
        <w:rPr>
          <w:rFonts w:ascii="GHEA Grapalat" w:hAnsi="GHEA Grapalat"/>
        </w:rPr>
        <w:t xml:space="preserve"> </w:t>
      </w:r>
      <w:r>
        <w:rPr>
          <w:rFonts w:ascii="GHEA Grapalat" w:hAnsi="GHEA Grapalat"/>
        </w:rPr>
        <w:t>2</w:t>
      </w:r>
      <w:r w:rsidRPr="00F53945">
        <w:rPr>
          <w:rFonts w:ascii="GHEA Grapalat" w:hAnsi="GHEA Grapalat"/>
        </w:rPr>
        <w:t xml:space="preserve">-րդ </w:t>
      </w:r>
      <w:r>
        <w:rPr>
          <w:rFonts w:ascii="GHEA Grapalat" w:hAnsi="GHEA Grapalat"/>
        </w:rPr>
        <w:t>մասի համա</w:t>
      </w:r>
      <w:r w:rsidR="006F7478">
        <w:rPr>
          <w:rFonts w:ascii="GHEA Grapalat" w:hAnsi="GHEA Grapalat"/>
        </w:rPr>
        <w:softHyphen/>
      </w:r>
      <w:r>
        <w:rPr>
          <w:rFonts w:ascii="GHEA Grapalat" w:hAnsi="GHEA Grapalat"/>
        </w:rPr>
        <w:t>ձայն՝</w:t>
      </w:r>
      <w:r w:rsidRPr="00FA65CC">
        <w:rPr>
          <w:rFonts w:ascii="GHEA Grapalat" w:hAnsi="GHEA Grapalat" w:cs="GHEA Grapalat"/>
          <w:bCs/>
          <w:lang w:val="af-ZA"/>
        </w:rPr>
        <w:t xml:space="preserve"> </w:t>
      </w:r>
      <w:r w:rsidRPr="00F53945">
        <w:rPr>
          <w:rFonts w:ascii="GHEA Grapalat" w:hAnsi="GHEA Grapalat" w:cs="GHEA Grapalat"/>
          <w:bCs/>
          <w:lang w:val="af-ZA"/>
        </w:rPr>
        <w:t>համայնքի ղեկավարի տեղակալի պաշտոնը հայեցողական պաշտոն է</w:t>
      </w:r>
      <w:r w:rsidR="006F7478">
        <w:rPr>
          <w:rFonts w:ascii="GHEA Grapalat" w:hAnsi="GHEA Grapalat" w:cs="GHEA Grapalat"/>
          <w:bCs/>
          <w:lang w:val="af-ZA"/>
        </w:rPr>
        <w:t>, մինչդեռ այն</w:t>
      </w:r>
      <w:r w:rsidRPr="00F53945">
        <w:rPr>
          <w:rFonts w:ascii="GHEA Grapalat" w:hAnsi="GHEA Grapalat"/>
        </w:rPr>
        <w:t xml:space="preserve"> </w:t>
      </w:r>
      <w:r>
        <w:rPr>
          <w:rFonts w:ascii="GHEA Grapalat" w:hAnsi="GHEA Grapalat" w:cs="GHEA Grapalat"/>
          <w:bCs/>
          <w:lang w:val="af-ZA"/>
        </w:rPr>
        <w:t xml:space="preserve">արդեն իսկ </w:t>
      </w:r>
      <w:r w:rsidR="006F7478">
        <w:rPr>
          <w:rFonts w:ascii="GHEA Grapalat" w:hAnsi="GHEA Grapalat" w:cs="GHEA Grapalat"/>
          <w:bCs/>
          <w:lang w:val="af-ZA"/>
        </w:rPr>
        <w:t xml:space="preserve">նախատեսված է </w:t>
      </w:r>
      <w:r w:rsidRPr="00F53945">
        <w:rPr>
          <w:rFonts w:ascii="GHEA Grapalat" w:hAnsi="GHEA Grapalat" w:cs="GHEA Grapalat"/>
          <w:bCs/>
          <w:lang w:val="af-ZA"/>
        </w:rPr>
        <w:t xml:space="preserve">«Հանրային ծառայության մասին» </w:t>
      </w:r>
      <w:r w:rsidRPr="00F53945">
        <w:rPr>
          <w:rFonts w:ascii="GHEA Grapalat" w:hAnsi="GHEA Grapalat" w:cs="GHEA Grapalat"/>
          <w:bCs/>
        </w:rPr>
        <w:t>Հայաստանի</w:t>
      </w:r>
      <w:r w:rsidRPr="00F53945">
        <w:rPr>
          <w:rFonts w:ascii="GHEA Grapalat" w:hAnsi="GHEA Grapalat" w:cs="GHEA Grapalat"/>
          <w:bCs/>
          <w:lang w:val="af-ZA"/>
        </w:rPr>
        <w:t xml:space="preserve"> </w:t>
      </w:r>
      <w:r w:rsidRPr="00F53945">
        <w:rPr>
          <w:rFonts w:ascii="GHEA Grapalat" w:hAnsi="GHEA Grapalat" w:cs="GHEA Grapalat"/>
          <w:bCs/>
        </w:rPr>
        <w:t>Հանրապետու</w:t>
      </w:r>
      <w:r w:rsidR="006F7478">
        <w:rPr>
          <w:rFonts w:ascii="GHEA Grapalat" w:hAnsi="GHEA Grapalat" w:cs="GHEA Grapalat"/>
          <w:bCs/>
        </w:rPr>
        <w:softHyphen/>
      </w:r>
      <w:r w:rsidRPr="00F53945">
        <w:rPr>
          <w:rFonts w:ascii="GHEA Grapalat" w:hAnsi="GHEA Grapalat" w:cs="GHEA Grapalat"/>
          <w:bCs/>
        </w:rPr>
        <w:t>թյան</w:t>
      </w:r>
      <w:r w:rsidRPr="00F53945">
        <w:rPr>
          <w:rFonts w:ascii="GHEA Grapalat" w:hAnsi="GHEA Grapalat" w:cs="GHEA Grapalat"/>
          <w:bCs/>
          <w:lang w:val="af-ZA"/>
        </w:rPr>
        <w:t xml:space="preserve"> օրենքի 4-րդ հոդվածի 7-րդ </w:t>
      </w:r>
      <w:r w:rsidR="006F7478">
        <w:rPr>
          <w:rFonts w:ascii="GHEA Grapalat" w:hAnsi="GHEA Grapalat" w:cs="GHEA Grapalat"/>
          <w:bCs/>
          <w:lang w:val="af-ZA"/>
        </w:rPr>
        <w:t>մասով</w:t>
      </w:r>
    </w:p>
    <w:p w:rsidR="00053ED4" w:rsidRPr="00F53945" w:rsidRDefault="00053ED4" w:rsidP="006F7478">
      <w:pPr>
        <w:tabs>
          <w:tab w:val="left" w:pos="0"/>
        </w:tabs>
        <w:spacing w:after="0" w:line="360" w:lineRule="auto"/>
        <w:jc w:val="both"/>
        <w:rPr>
          <w:rFonts w:ascii="GHEA Grapalat" w:hAnsi="GHEA Grapalat"/>
        </w:rPr>
      </w:pPr>
      <w:r w:rsidRPr="00F53945">
        <w:rPr>
          <w:rFonts w:ascii="GHEA Grapalat" w:hAnsi="GHEA Grapalat"/>
        </w:rPr>
        <w:tab/>
      </w:r>
      <w:proofErr w:type="gramStart"/>
      <w:r w:rsidRPr="00F53945">
        <w:rPr>
          <w:rFonts w:ascii="GHEA Grapalat" w:hAnsi="GHEA Grapalat"/>
        </w:rPr>
        <w:t>Հաշվի առնելով</w:t>
      </w:r>
      <w:r w:rsidR="00FA65CC">
        <w:rPr>
          <w:rFonts w:ascii="GHEA Grapalat" w:hAnsi="GHEA Grapalat"/>
        </w:rPr>
        <w:t xml:space="preserve"> վերը նշվածը</w:t>
      </w:r>
      <w:r w:rsidRPr="00F53945">
        <w:rPr>
          <w:rFonts w:ascii="GHEA Grapalat" w:hAnsi="GHEA Grapalat"/>
        </w:rPr>
        <w:t>, առաջարկում ենք նախագծի 1-ին հոդվածով նախա</w:t>
      </w:r>
      <w:r w:rsidR="006F7478">
        <w:rPr>
          <w:rFonts w:ascii="GHEA Grapalat" w:hAnsi="GHEA Grapalat"/>
        </w:rPr>
        <w:softHyphen/>
      </w:r>
      <w:r w:rsidRPr="00F53945">
        <w:rPr>
          <w:rFonts w:ascii="GHEA Grapalat" w:hAnsi="GHEA Grapalat"/>
        </w:rPr>
        <w:t xml:space="preserve">տեսվող </w:t>
      </w:r>
      <w:r w:rsidR="006F7478">
        <w:rPr>
          <w:rFonts w:ascii="GHEA Grapalat" w:hAnsi="GHEA Grapalat"/>
        </w:rPr>
        <w:t>օ</w:t>
      </w:r>
      <w:r w:rsidRPr="00F53945">
        <w:rPr>
          <w:rFonts w:ascii="GHEA Grapalat" w:hAnsi="GHEA Grapalat"/>
        </w:rPr>
        <w:t>րենքի 30-րդ հոդվածը շարադրել հետևյալ խմբագրությամբ.</w:t>
      </w:r>
      <w:proofErr w:type="gramEnd"/>
    </w:p>
    <w:p w:rsidR="00053ED4" w:rsidRPr="00F53945" w:rsidRDefault="00053ED4" w:rsidP="006C0FFC">
      <w:pPr>
        <w:spacing w:after="0" w:line="360" w:lineRule="auto"/>
        <w:rPr>
          <w:rFonts w:ascii="GHEA Grapalat" w:hAnsi="GHEA Grapalat"/>
        </w:rPr>
      </w:pPr>
      <w:r w:rsidRPr="00F53945">
        <w:rPr>
          <w:rFonts w:ascii="GHEA Grapalat" w:hAnsi="GHEA Grapalat"/>
        </w:rPr>
        <w:tab/>
      </w:r>
      <w:proofErr w:type="gramStart"/>
      <w:r w:rsidRPr="00F53945">
        <w:rPr>
          <w:rFonts w:ascii="GHEA Grapalat" w:hAnsi="GHEA Grapalat"/>
        </w:rPr>
        <w:t>«</w:t>
      </w:r>
      <w:r w:rsidRPr="00F53945">
        <w:rPr>
          <w:rFonts w:ascii="GHEA Grapalat" w:hAnsi="GHEA Grapalat"/>
          <w:b/>
        </w:rPr>
        <w:t>Հոդված 30.</w:t>
      </w:r>
      <w:proofErr w:type="gramEnd"/>
      <w:r w:rsidRPr="00F53945">
        <w:rPr>
          <w:rFonts w:ascii="GHEA Grapalat" w:hAnsi="GHEA Grapalat"/>
          <w:b/>
        </w:rPr>
        <w:t xml:space="preserve"> Համայնքի ղեկավարի տեղակալը</w:t>
      </w:r>
    </w:p>
    <w:p w:rsidR="00053ED4" w:rsidRPr="00F53945" w:rsidRDefault="00053ED4" w:rsidP="006C0FFC">
      <w:pPr>
        <w:pStyle w:val="ListParagraph"/>
        <w:numPr>
          <w:ilvl w:val="0"/>
          <w:numId w:val="1"/>
        </w:numPr>
        <w:spacing w:after="0" w:line="360" w:lineRule="auto"/>
        <w:jc w:val="both"/>
      </w:pPr>
      <w:r w:rsidRPr="00F53945">
        <w:t>Համայնքի ղեկավարն ունի տեղակալ (տեղակալներ):</w:t>
      </w:r>
    </w:p>
    <w:p w:rsidR="00053ED4" w:rsidRPr="00F53945" w:rsidRDefault="00053ED4" w:rsidP="006C0FFC">
      <w:pPr>
        <w:pStyle w:val="ListParagraph"/>
        <w:numPr>
          <w:ilvl w:val="0"/>
          <w:numId w:val="1"/>
        </w:numPr>
        <w:spacing w:after="0" w:line="360" w:lineRule="auto"/>
        <w:jc w:val="both"/>
      </w:pPr>
      <w:r w:rsidRPr="00F53945">
        <w:t>Համայնքի ղեկավարի տեղակալին պաշտոնի նշանակում և պաշտոնից ազատում է համայնքի ղեկավարը:</w:t>
      </w:r>
    </w:p>
    <w:p w:rsidR="00053ED4" w:rsidRPr="00F53945" w:rsidRDefault="00053ED4" w:rsidP="006C0FFC">
      <w:pPr>
        <w:pStyle w:val="ListParagraph"/>
        <w:numPr>
          <w:ilvl w:val="0"/>
          <w:numId w:val="1"/>
        </w:numPr>
        <w:spacing w:after="0" w:line="360" w:lineRule="auto"/>
        <w:jc w:val="both"/>
      </w:pPr>
      <w:r w:rsidRPr="00F53945">
        <w:t>Համայնքի ղեկավարի տեղակալն իրականացնում է համայնքապետարանի աշխատակազմի կանոնադրությամբ իրեն վերապահված գործառույթները:</w:t>
      </w:r>
    </w:p>
    <w:p w:rsidR="00053ED4" w:rsidRPr="00F53945" w:rsidRDefault="00053ED4" w:rsidP="006C0FFC">
      <w:pPr>
        <w:pStyle w:val="ListParagraph"/>
        <w:numPr>
          <w:ilvl w:val="0"/>
          <w:numId w:val="1"/>
        </w:numPr>
        <w:spacing w:after="0" w:line="360" w:lineRule="auto"/>
        <w:jc w:val="both"/>
      </w:pPr>
      <w:r w:rsidRPr="00F53945">
        <w:t>Համայնքի ղեկավարի հանձնարարությամբ տեղակալը (տեղակալներից մեկը) փոխարինում է համայնքի ղեկավարին վերջինիս բացակայության ժամանակ:»:</w:t>
      </w:r>
    </w:p>
    <w:p w:rsidR="00DE36A2" w:rsidRDefault="00DE36A2" w:rsidP="006C0FFC">
      <w:pPr>
        <w:jc w:val="both"/>
        <w:rPr>
          <w:rFonts w:ascii="GHEA Grapalat" w:hAnsi="GHEA Grapalat"/>
        </w:rPr>
      </w:pPr>
    </w:p>
    <w:p w:rsidR="00672BA3" w:rsidRDefault="00672BA3" w:rsidP="006C0FFC">
      <w:pPr>
        <w:jc w:val="both"/>
        <w:rPr>
          <w:rFonts w:ascii="GHEA Grapalat" w:hAnsi="GHEA Grapalat"/>
        </w:rPr>
      </w:pPr>
    </w:p>
    <w:p w:rsidR="00672BA3" w:rsidRPr="00672BA3" w:rsidRDefault="00672BA3" w:rsidP="00672BA3">
      <w:pPr>
        <w:spacing w:line="360" w:lineRule="auto"/>
        <w:jc w:val="center"/>
        <w:rPr>
          <w:rFonts w:ascii="GHEA Grapalat" w:hAnsi="GHEA Grapalat"/>
          <w:lang w:val="af-ZA"/>
        </w:rPr>
      </w:pPr>
      <w:r w:rsidRPr="00672BA3">
        <w:rPr>
          <w:rFonts w:ascii="GHEA Grapalat" w:hAnsi="GHEA Grapalat"/>
        </w:rPr>
        <w:lastRenderedPageBreak/>
        <w:t>ԵԶՐԱԿԱՑՈՒԹՅՈՒՆ</w:t>
      </w:r>
    </w:p>
    <w:p w:rsidR="00672BA3" w:rsidRPr="00672BA3" w:rsidRDefault="00672BA3" w:rsidP="00672BA3">
      <w:pPr>
        <w:spacing w:line="360" w:lineRule="auto"/>
        <w:jc w:val="center"/>
        <w:rPr>
          <w:rFonts w:ascii="GHEA Grapalat" w:hAnsi="GHEA Grapalat"/>
          <w:lang w:val="af-ZA"/>
        </w:rPr>
      </w:pPr>
      <w:r w:rsidRPr="00672BA3">
        <w:rPr>
          <w:rFonts w:ascii="GHEA Grapalat" w:hAnsi="GHEA Grapalat" w:cs="Sylfaen"/>
          <w:lang w:val="hy-AM"/>
        </w:rPr>
        <w:t>«Տեղական ինքնակառա</w:t>
      </w:r>
      <w:r w:rsidRPr="00672BA3">
        <w:rPr>
          <w:rFonts w:ascii="GHEA Grapalat" w:hAnsi="GHEA Grapalat" w:cs="Sylfaen"/>
          <w:lang w:val="hy-AM"/>
        </w:rPr>
        <w:softHyphen/>
        <w:t>վարման մասին» Հայաստանի Հանրա</w:t>
      </w:r>
      <w:r w:rsidRPr="00672BA3">
        <w:rPr>
          <w:rFonts w:ascii="GHEA Grapalat" w:hAnsi="GHEA Grapalat" w:cs="Sylfaen"/>
          <w:lang w:val="hy-AM"/>
        </w:rPr>
        <w:softHyphen/>
        <w:t>պետության  օրենքում փոփոխություն կատարելու մասին» ՀՀ օրենքի նախագծի</w:t>
      </w:r>
      <w:r w:rsidRPr="00672BA3">
        <w:rPr>
          <w:rFonts w:ascii="GHEA Grapalat" w:hAnsi="GHEA Grapalat" w:cs="Sylfaen"/>
          <w:lang w:val="af-ZA"/>
        </w:rPr>
        <w:t xml:space="preserve">` </w:t>
      </w:r>
      <w:r w:rsidRPr="00672BA3">
        <w:rPr>
          <w:rFonts w:ascii="GHEA Grapalat" w:hAnsi="GHEA Grapalat"/>
        </w:rPr>
        <w:t>բյուջետային</w:t>
      </w:r>
      <w:r w:rsidRPr="00672BA3">
        <w:rPr>
          <w:rFonts w:ascii="GHEA Grapalat" w:hAnsi="GHEA Grapalat"/>
          <w:lang w:val="af-ZA"/>
        </w:rPr>
        <w:t xml:space="preserve"> </w:t>
      </w:r>
      <w:r w:rsidRPr="00672BA3">
        <w:rPr>
          <w:rFonts w:ascii="GHEA Grapalat" w:hAnsi="GHEA Grapalat"/>
        </w:rPr>
        <w:t>բնագավառում</w:t>
      </w:r>
      <w:r w:rsidRPr="00672BA3">
        <w:rPr>
          <w:rFonts w:ascii="GHEA Grapalat" w:hAnsi="GHEA Grapalat"/>
          <w:lang w:val="af-ZA"/>
        </w:rPr>
        <w:t xml:space="preserve"> </w:t>
      </w:r>
      <w:r w:rsidRPr="00672BA3">
        <w:rPr>
          <w:rFonts w:ascii="GHEA Grapalat" w:hAnsi="GHEA Grapalat"/>
        </w:rPr>
        <w:t>կարգավորման</w:t>
      </w:r>
      <w:r w:rsidRPr="00672BA3">
        <w:rPr>
          <w:rFonts w:ascii="GHEA Grapalat" w:hAnsi="GHEA Grapalat"/>
          <w:lang w:val="af-ZA"/>
        </w:rPr>
        <w:t xml:space="preserve"> </w:t>
      </w:r>
      <w:r w:rsidRPr="00672BA3">
        <w:rPr>
          <w:rFonts w:ascii="GHEA Grapalat" w:hAnsi="GHEA Grapalat"/>
        </w:rPr>
        <w:t>ազդեցության</w:t>
      </w:r>
      <w:r w:rsidRPr="00672BA3">
        <w:rPr>
          <w:rFonts w:ascii="GHEA Grapalat" w:hAnsi="GHEA Grapalat"/>
          <w:lang w:val="af-ZA"/>
        </w:rPr>
        <w:t xml:space="preserve"> </w:t>
      </w:r>
      <w:r w:rsidRPr="00672BA3">
        <w:rPr>
          <w:rFonts w:ascii="GHEA Grapalat" w:hAnsi="GHEA Grapalat"/>
        </w:rPr>
        <w:t>գնահատման</w:t>
      </w:r>
      <w:r w:rsidRPr="00672BA3">
        <w:rPr>
          <w:rFonts w:ascii="GHEA Grapalat" w:hAnsi="GHEA Grapalat"/>
          <w:lang w:val="af-ZA"/>
        </w:rPr>
        <w:t xml:space="preserve"> </w:t>
      </w:r>
      <w:r w:rsidRPr="00672BA3">
        <w:rPr>
          <w:rFonts w:ascii="GHEA Grapalat" w:hAnsi="GHEA Grapalat"/>
        </w:rPr>
        <w:t>վերաբերյալ</w:t>
      </w:r>
    </w:p>
    <w:p w:rsidR="00672BA3" w:rsidRPr="00672BA3" w:rsidRDefault="00672BA3" w:rsidP="00672BA3">
      <w:pPr>
        <w:spacing w:line="360" w:lineRule="auto"/>
        <w:jc w:val="center"/>
        <w:rPr>
          <w:rFonts w:ascii="GHEA Grapalat" w:hAnsi="GHEA Grapalat"/>
          <w:b/>
          <w:lang w:val="af-ZA"/>
        </w:rPr>
      </w:pPr>
    </w:p>
    <w:p w:rsidR="00672BA3" w:rsidRPr="00672BA3" w:rsidRDefault="00672BA3" w:rsidP="00672BA3">
      <w:pPr>
        <w:spacing w:after="0" w:line="360" w:lineRule="auto"/>
        <w:ind w:firstLine="540"/>
        <w:jc w:val="both"/>
        <w:rPr>
          <w:rFonts w:ascii="GHEA Grapalat" w:eastAsia="Times New Roman" w:hAnsi="GHEA Grapalat" w:cs="GHEA Grapalat"/>
          <w:lang w:val="af-ZA" w:eastAsia="en-GB"/>
        </w:rPr>
      </w:pPr>
      <w:r w:rsidRPr="00672BA3">
        <w:rPr>
          <w:rFonts w:ascii="GHEA Grapalat" w:eastAsia="Times New Roman" w:hAnsi="GHEA Grapalat" w:cs="GHEA Grapalat"/>
          <w:lang w:val="af-ZA" w:eastAsia="en-GB"/>
        </w:rPr>
        <w:t>«</w:t>
      </w:r>
      <w:r w:rsidRPr="00672BA3">
        <w:rPr>
          <w:rFonts w:ascii="GHEA Grapalat" w:eastAsia="Times New Roman" w:hAnsi="GHEA Grapalat" w:cs="GHEA Grapalat"/>
          <w:lang w:eastAsia="en-GB"/>
        </w:rPr>
        <w:t>Տեղական</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ինքնակառավարման</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մասին</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Հայաստանի</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Հանրապետության</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օրենքում</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փոփոխություն</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կատարելու</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մասին</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ՀՀ</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օրենքի</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նախագծով</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առաջարկվում</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է</w:t>
      </w:r>
      <w:r w:rsidRPr="00672BA3">
        <w:rPr>
          <w:rFonts w:ascii="GHEA Grapalat" w:eastAsia="Times New Roman" w:hAnsi="GHEA Grapalat" w:cs="GHEA Grapalat"/>
          <w:lang w:val="af-ZA" w:eastAsia="en-GB"/>
        </w:rPr>
        <w:t xml:space="preserve"> վերանայել համայնքի ղեկավարի տեղակալին վերաբերող իրավահարաբերությունները:</w:t>
      </w:r>
    </w:p>
    <w:p w:rsidR="00672BA3" w:rsidRPr="00672BA3" w:rsidRDefault="00672BA3" w:rsidP="00672BA3">
      <w:pPr>
        <w:spacing w:after="0" w:line="360" w:lineRule="auto"/>
        <w:ind w:firstLine="540"/>
        <w:jc w:val="both"/>
        <w:rPr>
          <w:rFonts w:ascii="GHEA Grapalat" w:eastAsia="Times New Roman" w:hAnsi="GHEA Grapalat" w:cs="GHEA Grapalat"/>
          <w:lang w:val="de-AT" w:eastAsia="en-GB"/>
        </w:rPr>
      </w:pPr>
      <w:r w:rsidRPr="00672BA3">
        <w:rPr>
          <w:rFonts w:ascii="GHEA Grapalat" w:eastAsia="Times New Roman" w:hAnsi="GHEA Grapalat" w:cs="GHEA Grapalat"/>
          <w:lang w:val="af-ZA" w:eastAsia="en-GB"/>
        </w:rPr>
        <w:t xml:space="preserve">Հաշվի առնելով վերոգրյալը` </w:t>
      </w:r>
      <w:r w:rsidRPr="00672BA3">
        <w:rPr>
          <w:rFonts w:ascii="GHEA Grapalat" w:eastAsia="Times New Roman" w:hAnsi="GHEA Grapalat" w:cs="GHEA Grapalat"/>
          <w:lang w:val="de-AT" w:eastAsia="en-GB"/>
        </w:rPr>
        <w:t xml:space="preserve">հայտնում ենք, որ վերը նշված նախագծի </w:t>
      </w:r>
      <w:r w:rsidRPr="00672BA3">
        <w:rPr>
          <w:rFonts w:ascii="GHEA Grapalat" w:eastAsia="Times New Roman" w:hAnsi="GHEA Grapalat" w:cs="GHEA Grapalat"/>
          <w:lang w:eastAsia="en-GB"/>
        </w:rPr>
        <w:t>ընդունումն</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այլ</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հավասար</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պայմաններում</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ՀՀ</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պետական</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բյուջեի</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և</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val="de-AT" w:eastAsia="en-GB"/>
        </w:rPr>
        <w:t xml:space="preserve">համայնքների բյուջեների եկամուտների և ծախսերի  վրա </w:t>
      </w:r>
      <w:r w:rsidRPr="00672BA3">
        <w:rPr>
          <w:rFonts w:ascii="GHEA Grapalat" w:eastAsia="Times New Roman" w:hAnsi="GHEA Grapalat" w:cs="GHEA Grapalat"/>
          <w:lang w:eastAsia="en-GB"/>
        </w:rPr>
        <w:t>կունենա</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չեզոք</w:t>
      </w:r>
      <w:r w:rsidRPr="00672BA3">
        <w:rPr>
          <w:rFonts w:ascii="GHEA Grapalat" w:eastAsia="Times New Roman" w:hAnsi="GHEA Grapalat" w:cs="GHEA Grapalat"/>
          <w:lang w:val="af-ZA" w:eastAsia="en-GB"/>
        </w:rPr>
        <w:t xml:space="preserve"> </w:t>
      </w:r>
      <w:r w:rsidRPr="00672BA3">
        <w:rPr>
          <w:rFonts w:ascii="GHEA Grapalat" w:eastAsia="Times New Roman" w:hAnsi="GHEA Grapalat" w:cs="GHEA Grapalat"/>
          <w:lang w:eastAsia="en-GB"/>
        </w:rPr>
        <w:t>ազդեցություն</w:t>
      </w:r>
      <w:r w:rsidRPr="00672BA3">
        <w:rPr>
          <w:rFonts w:ascii="GHEA Grapalat" w:eastAsia="Times New Roman" w:hAnsi="GHEA Grapalat" w:cs="GHEA Grapalat"/>
          <w:lang w:val="af-ZA" w:eastAsia="en-GB"/>
        </w:rPr>
        <w:t>:</w:t>
      </w:r>
    </w:p>
    <w:p w:rsidR="00672BA3" w:rsidRPr="006623A1" w:rsidRDefault="00672BA3" w:rsidP="00672BA3">
      <w:pPr>
        <w:spacing w:after="0" w:line="360" w:lineRule="auto"/>
        <w:ind w:firstLine="540"/>
        <w:jc w:val="both"/>
        <w:rPr>
          <w:rFonts w:ascii="GHEA Grapalat" w:eastAsia="Times New Roman" w:hAnsi="GHEA Grapalat" w:cs="GHEA Grapalat"/>
          <w:sz w:val="24"/>
          <w:szCs w:val="24"/>
          <w:lang w:val="af-ZA" w:eastAsia="en-GB"/>
        </w:rPr>
      </w:pPr>
    </w:p>
    <w:p w:rsidR="00672BA3" w:rsidRPr="00F53945" w:rsidRDefault="00672BA3" w:rsidP="006C0FFC">
      <w:pPr>
        <w:jc w:val="both"/>
        <w:rPr>
          <w:rFonts w:ascii="GHEA Grapalat" w:hAnsi="GHEA Grapalat"/>
        </w:rPr>
      </w:pPr>
    </w:p>
    <w:p w:rsidR="00DE36A2" w:rsidRPr="00F53945" w:rsidRDefault="00DE36A2">
      <w:pPr>
        <w:rPr>
          <w:rFonts w:ascii="GHEA Grapalat" w:hAnsi="GHEA Grapalat"/>
        </w:rPr>
      </w:pPr>
      <w:r w:rsidRPr="00F53945">
        <w:rPr>
          <w:rFonts w:ascii="GHEA Grapalat" w:hAnsi="GHEA Grapalat"/>
          <w:noProof/>
          <w:lang w:eastAsia="en-GB"/>
        </w:rPr>
        <w:lastRenderedPageBreak/>
        <w:drawing>
          <wp:inline distT="0" distB="0" distL="0" distR="0" wp14:anchorId="2A763625" wp14:editId="1407E8D5">
            <wp:extent cx="5975275" cy="911326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6948" cy="9115815"/>
                    </a:xfrm>
                    <a:prstGeom prst="rect">
                      <a:avLst/>
                    </a:prstGeom>
                    <a:noFill/>
                    <a:ln>
                      <a:noFill/>
                    </a:ln>
                  </pic:spPr>
                </pic:pic>
              </a:graphicData>
            </a:graphic>
          </wp:inline>
        </w:drawing>
      </w:r>
    </w:p>
    <w:p w:rsidR="00DE36A2" w:rsidRPr="00F53945" w:rsidRDefault="00DE36A2" w:rsidP="00DE36A2">
      <w:pPr>
        <w:jc w:val="right"/>
        <w:rPr>
          <w:rFonts w:ascii="GHEA Grapalat" w:eastAsia="Times New Roman" w:hAnsi="GHEA Grapalat" w:cs="Times New Roman"/>
          <w:i/>
          <w:iCs/>
          <w:lang w:eastAsia="en-GB"/>
        </w:rPr>
      </w:pPr>
      <w:r w:rsidRPr="00F53945">
        <w:rPr>
          <w:rFonts w:ascii="GHEA Grapalat" w:hAnsi="GHEA Grapalat"/>
          <w:noProof/>
          <w:lang w:eastAsia="en-GB"/>
        </w:rPr>
        <w:lastRenderedPageBreak/>
        <w:drawing>
          <wp:inline distT="0" distB="0" distL="0" distR="0" wp14:anchorId="0E7C007C" wp14:editId="462B4500">
            <wp:extent cx="6231751" cy="620914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3364" cy="6210748"/>
                    </a:xfrm>
                    <a:prstGeom prst="rect">
                      <a:avLst/>
                    </a:prstGeom>
                    <a:noFill/>
                    <a:ln>
                      <a:noFill/>
                    </a:ln>
                  </pic:spPr>
                </pic:pic>
              </a:graphicData>
            </a:graphic>
          </wp:inline>
        </w:drawing>
      </w:r>
    </w:p>
    <w:p w:rsidR="00DE36A2" w:rsidRPr="00F53945" w:rsidRDefault="00DE36A2" w:rsidP="00DE36A2">
      <w:pPr>
        <w:jc w:val="right"/>
        <w:rPr>
          <w:rFonts w:ascii="GHEA Grapalat" w:eastAsia="Times New Roman" w:hAnsi="GHEA Grapalat" w:cs="Times New Roman"/>
          <w:i/>
          <w:iCs/>
          <w:lang w:eastAsia="en-GB"/>
        </w:rPr>
      </w:pPr>
    </w:p>
    <w:p w:rsidR="00DE36A2" w:rsidRPr="00F53945" w:rsidRDefault="00DE36A2" w:rsidP="00DE36A2">
      <w:pPr>
        <w:jc w:val="right"/>
        <w:rPr>
          <w:rFonts w:ascii="GHEA Grapalat" w:eastAsia="Times New Roman" w:hAnsi="GHEA Grapalat" w:cs="Times New Roman"/>
          <w:i/>
          <w:iCs/>
          <w:lang w:eastAsia="en-GB"/>
        </w:rPr>
      </w:pPr>
    </w:p>
    <w:p w:rsidR="00DE36A2" w:rsidRPr="00F53945" w:rsidRDefault="00DE36A2" w:rsidP="00DE36A2">
      <w:pPr>
        <w:jc w:val="right"/>
        <w:rPr>
          <w:rFonts w:ascii="GHEA Grapalat" w:eastAsia="Times New Roman" w:hAnsi="GHEA Grapalat" w:cs="Times New Roman"/>
          <w:i/>
          <w:iCs/>
          <w:lang w:eastAsia="en-GB"/>
        </w:rPr>
      </w:pPr>
    </w:p>
    <w:p w:rsidR="00DE36A2" w:rsidRPr="00F53945" w:rsidRDefault="00DE36A2" w:rsidP="00DE36A2">
      <w:pPr>
        <w:jc w:val="right"/>
        <w:rPr>
          <w:rFonts w:ascii="GHEA Grapalat" w:eastAsia="Times New Roman" w:hAnsi="GHEA Grapalat" w:cs="Times New Roman"/>
          <w:i/>
          <w:iCs/>
          <w:lang w:eastAsia="en-GB"/>
        </w:rPr>
      </w:pPr>
    </w:p>
    <w:p w:rsidR="00DE36A2" w:rsidRPr="00F53945" w:rsidRDefault="00DE36A2" w:rsidP="00DE36A2">
      <w:pPr>
        <w:jc w:val="right"/>
        <w:rPr>
          <w:rFonts w:ascii="GHEA Grapalat" w:eastAsia="Times New Roman" w:hAnsi="GHEA Grapalat" w:cs="Times New Roman"/>
          <w:i/>
          <w:iCs/>
          <w:lang w:eastAsia="en-GB"/>
        </w:rPr>
      </w:pPr>
    </w:p>
    <w:p w:rsidR="00DE36A2" w:rsidRPr="00F53945" w:rsidRDefault="00DE36A2" w:rsidP="00DE36A2">
      <w:pPr>
        <w:jc w:val="right"/>
        <w:rPr>
          <w:rFonts w:ascii="GHEA Grapalat" w:eastAsia="Times New Roman" w:hAnsi="GHEA Grapalat" w:cs="Times New Roman"/>
          <w:i/>
          <w:iCs/>
          <w:lang w:eastAsia="en-GB"/>
        </w:rPr>
      </w:pPr>
    </w:p>
    <w:p w:rsidR="00DE36A2" w:rsidRPr="00F53945" w:rsidRDefault="00DE36A2" w:rsidP="00DE36A2">
      <w:pPr>
        <w:jc w:val="right"/>
        <w:rPr>
          <w:rFonts w:ascii="GHEA Grapalat" w:eastAsia="Times New Roman" w:hAnsi="GHEA Grapalat" w:cs="Times New Roman"/>
          <w:i/>
          <w:iCs/>
          <w:lang w:eastAsia="en-GB"/>
        </w:rPr>
      </w:pPr>
    </w:p>
    <w:p w:rsidR="00DE36A2" w:rsidRPr="00F53945" w:rsidRDefault="00DE36A2" w:rsidP="00DE36A2">
      <w:pPr>
        <w:jc w:val="right"/>
        <w:rPr>
          <w:rFonts w:ascii="GHEA Grapalat" w:eastAsia="Times New Roman" w:hAnsi="GHEA Grapalat" w:cs="Times New Roman"/>
          <w:i/>
          <w:iCs/>
          <w:lang w:eastAsia="en-GB"/>
        </w:rPr>
      </w:pPr>
    </w:p>
    <w:p w:rsidR="00DE36A2" w:rsidRPr="00F53945" w:rsidRDefault="00DE36A2" w:rsidP="00DE36A2">
      <w:pPr>
        <w:jc w:val="right"/>
        <w:rPr>
          <w:rFonts w:ascii="GHEA Grapalat" w:eastAsia="Times New Roman" w:hAnsi="GHEA Grapalat" w:cs="Times New Roman"/>
          <w:i/>
          <w:iCs/>
          <w:lang w:eastAsia="en-GB"/>
        </w:rPr>
      </w:pPr>
    </w:p>
    <w:p w:rsidR="00DE36A2" w:rsidRPr="00F53945" w:rsidRDefault="00DE36A2" w:rsidP="00DE36A2">
      <w:pPr>
        <w:jc w:val="right"/>
        <w:rPr>
          <w:rFonts w:ascii="GHEA Grapalat" w:eastAsia="Times New Roman" w:hAnsi="GHEA Grapalat" w:cs="Times New Roman"/>
          <w:lang w:eastAsia="en-GB"/>
        </w:rPr>
      </w:pPr>
      <w:r w:rsidRPr="00F53945">
        <w:rPr>
          <w:rFonts w:ascii="GHEA Grapalat" w:eastAsia="Times New Roman" w:hAnsi="GHEA Grapalat" w:cs="Times New Roman"/>
          <w:i/>
          <w:iCs/>
          <w:lang w:eastAsia="en-GB"/>
        </w:rPr>
        <w:t>ՆԱԽԱԳԻԾ</w:t>
      </w:r>
    </w:p>
    <w:p w:rsidR="00DE36A2" w:rsidRPr="00F53945" w:rsidRDefault="00DE36A2" w:rsidP="00DE36A2">
      <w:pPr>
        <w:spacing w:after="0" w:line="240" w:lineRule="auto"/>
        <w:rPr>
          <w:rFonts w:ascii="GHEA Grapalat" w:eastAsia="Times New Roman" w:hAnsi="GHEA Grapalat" w:cs="Times New Roman"/>
          <w:lang w:eastAsia="en-GB"/>
        </w:rPr>
      </w:pPr>
      <w:r w:rsidRPr="00F53945">
        <w:rPr>
          <w:rFonts w:ascii="GHEA Grapalat" w:eastAsia="Times New Roman" w:hAnsi="GHEA Grapalat" w:cs="Times New Roman"/>
          <w:i/>
          <w:iCs/>
          <w:lang w:eastAsia="en-GB"/>
        </w:rPr>
        <w:t>Պ-156-18.10.2017-ՏՏԳԲ-011/0</w:t>
      </w:r>
    </w:p>
    <w:p w:rsidR="00DE36A2" w:rsidRPr="00F53945" w:rsidRDefault="00DE36A2" w:rsidP="00DE36A2">
      <w:pPr>
        <w:spacing w:before="100" w:beforeAutospacing="1" w:after="100" w:afterAutospacing="1" w:line="240" w:lineRule="auto"/>
        <w:jc w:val="center"/>
        <w:outlineLvl w:val="1"/>
        <w:rPr>
          <w:rFonts w:ascii="GHEA Grapalat" w:eastAsia="Times New Roman" w:hAnsi="GHEA Grapalat" w:cs="Times New Roman"/>
          <w:b/>
          <w:bCs/>
          <w:lang w:eastAsia="en-GB"/>
        </w:rPr>
      </w:pPr>
      <w:r w:rsidRPr="00F53945">
        <w:rPr>
          <w:rFonts w:ascii="GHEA Grapalat" w:eastAsia="Times New Roman" w:hAnsi="GHEA Grapalat" w:cs="Times New Roman"/>
          <w:b/>
          <w:bCs/>
          <w:lang w:eastAsia="en-GB"/>
        </w:rPr>
        <w:t xml:space="preserve">ՀԱՅԱՍՏԱՆԻ ՀԱՆՐԱՊԵՏՈՒԹՅԱՆ </w:t>
      </w:r>
      <w:r w:rsidRPr="00F53945">
        <w:rPr>
          <w:rFonts w:ascii="GHEA Grapalat" w:eastAsia="Times New Roman" w:hAnsi="GHEA Grapalat" w:cs="Times New Roman"/>
          <w:b/>
          <w:bCs/>
          <w:lang w:eastAsia="en-GB"/>
        </w:rPr>
        <w:br/>
        <w:t>ՕՐԵՆՔԸ</w:t>
      </w:r>
    </w:p>
    <w:p w:rsidR="00DE36A2" w:rsidRPr="00F53945" w:rsidRDefault="00DE36A2" w:rsidP="00DE36A2">
      <w:pPr>
        <w:spacing w:before="100" w:beforeAutospacing="1" w:after="100" w:afterAutospacing="1" w:line="240" w:lineRule="auto"/>
        <w:jc w:val="center"/>
        <w:outlineLvl w:val="2"/>
        <w:rPr>
          <w:rFonts w:ascii="GHEA Grapalat" w:eastAsia="Times New Roman" w:hAnsi="GHEA Grapalat" w:cs="Times New Roman"/>
          <w:b/>
          <w:bCs/>
          <w:lang w:eastAsia="en-GB"/>
        </w:rPr>
      </w:pPr>
      <w:r w:rsidRPr="00F53945">
        <w:rPr>
          <w:rFonts w:ascii="GHEA Grapalat" w:eastAsia="Times New Roman" w:hAnsi="GHEA Grapalat" w:cs="Times New Roman"/>
          <w:b/>
          <w:bCs/>
          <w:lang w:eastAsia="en-GB"/>
        </w:rPr>
        <w:t>«ՏԵՂԱԿԱՆ ԻՆՔՆԱԿԱՌԱՎԱՐՄԱՆ ՄԱՍԻՆ» ՀԱՅԱՍՏԱՆԻ ՀԱՆՐԱՊԵՏՈՒԹՅԱՆ ՕՐԵՆՔՈՒՄ ՓՈՓՈԽՈՒԹՅՈՒՆ ԿԱՏԱՐԵԼՈՒ ՄԱՍԻՆ</w:t>
      </w:r>
    </w:p>
    <w:p w:rsidR="00DE36A2" w:rsidRPr="00F53945" w:rsidRDefault="00DE36A2" w:rsidP="00DE36A2">
      <w:pPr>
        <w:spacing w:before="100" w:beforeAutospacing="1" w:after="100" w:afterAutospacing="1" w:line="240" w:lineRule="auto"/>
        <w:rPr>
          <w:rFonts w:ascii="GHEA Grapalat" w:eastAsia="Times New Roman" w:hAnsi="GHEA Grapalat" w:cs="Times New Roman"/>
          <w:lang w:eastAsia="en-GB"/>
        </w:rPr>
      </w:pPr>
      <w:proofErr w:type="gramStart"/>
      <w:r w:rsidRPr="00F53945">
        <w:rPr>
          <w:rFonts w:ascii="GHEA Grapalat" w:eastAsia="Times New Roman" w:hAnsi="GHEA Grapalat" w:cs="Times New Roman"/>
          <w:b/>
          <w:bCs/>
          <w:i/>
          <w:iCs/>
          <w:lang w:eastAsia="en-GB"/>
        </w:rPr>
        <w:t>Հոդված 1.</w:t>
      </w:r>
      <w:proofErr w:type="gramEnd"/>
      <w:r w:rsidRPr="00F53945">
        <w:rPr>
          <w:rFonts w:ascii="GHEA Grapalat" w:eastAsia="Times New Roman" w:hAnsi="GHEA Grapalat" w:cs="Times New Roman"/>
          <w:b/>
          <w:bCs/>
          <w:lang w:eastAsia="en-GB"/>
        </w:rPr>
        <w:t xml:space="preserve"> </w:t>
      </w:r>
      <w:r w:rsidRPr="00F53945">
        <w:rPr>
          <w:rFonts w:ascii="GHEA Grapalat" w:eastAsia="Times New Roman" w:hAnsi="GHEA Grapalat" w:cs="Times New Roman"/>
          <w:lang w:eastAsia="en-GB"/>
        </w:rPr>
        <w:t>«Տեղական ինքնակառավարման մասին» Հայաստանի Հանրապետության 2002 թվականի մայիսի 7-ի ՀՕ-337-Ն օրենքի</w:t>
      </w:r>
      <w:proofErr w:type="gramStart"/>
      <w:r w:rsidRPr="00F53945">
        <w:rPr>
          <w:rFonts w:ascii="Courier New" w:eastAsia="Times New Roman" w:hAnsi="Courier New" w:cs="Courier New"/>
          <w:lang w:eastAsia="en-GB"/>
        </w:rPr>
        <w:t> </w:t>
      </w:r>
      <w:r w:rsidRPr="00F53945">
        <w:rPr>
          <w:rFonts w:ascii="GHEA Grapalat" w:eastAsia="Times New Roman" w:hAnsi="GHEA Grapalat" w:cs="Times New Roman"/>
          <w:lang w:eastAsia="en-GB"/>
        </w:rPr>
        <w:t xml:space="preserve"> 30</w:t>
      </w:r>
      <w:proofErr w:type="gramEnd"/>
      <w:r w:rsidRPr="00F53945">
        <w:rPr>
          <w:rFonts w:ascii="GHEA Grapalat" w:eastAsia="Times New Roman" w:hAnsi="GHEA Grapalat" w:cs="Times New Roman"/>
          <w:lang w:eastAsia="en-GB"/>
        </w:rPr>
        <w:t>-</w:t>
      </w:r>
      <w:r w:rsidRPr="00F53945">
        <w:rPr>
          <w:rFonts w:ascii="GHEA Grapalat" w:eastAsia="Times New Roman" w:hAnsi="GHEA Grapalat" w:cs="GHEA Grapalat"/>
          <w:lang w:eastAsia="en-GB"/>
        </w:rPr>
        <w:t>րդ</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հոդվածը</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շարադրել</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նոր</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խմբագրությամբ</w:t>
      </w:r>
      <w:r w:rsidRPr="00F53945">
        <w:rPr>
          <w:rFonts w:ascii="GHEA Grapalat" w:eastAsia="Times New Roman" w:hAnsi="GHEA Grapalat" w:cs="Times New Roman"/>
          <w:lang w:eastAsia="en-GB"/>
        </w:rPr>
        <w:t xml:space="preserve">. </w:t>
      </w:r>
    </w:p>
    <w:p w:rsidR="00DE36A2" w:rsidRPr="00F53945" w:rsidRDefault="00DE36A2" w:rsidP="00DE36A2">
      <w:pPr>
        <w:spacing w:before="100" w:beforeAutospacing="1" w:after="100" w:afterAutospacing="1" w:line="240" w:lineRule="auto"/>
        <w:rPr>
          <w:rFonts w:ascii="GHEA Grapalat" w:eastAsia="Times New Roman" w:hAnsi="GHEA Grapalat" w:cs="Times New Roman"/>
          <w:lang w:eastAsia="en-GB"/>
        </w:rPr>
      </w:pPr>
      <w:proofErr w:type="gramStart"/>
      <w:r w:rsidRPr="00F53945">
        <w:rPr>
          <w:rFonts w:ascii="GHEA Grapalat" w:eastAsia="Times New Roman" w:hAnsi="GHEA Grapalat" w:cs="Times New Roman"/>
          <w:lang w:eastAsia="en-GB"/>
        </w:rPr>
        <w:t>«Հոդված 30.</w:t>
      </w:r>
      <w:proofErr w:type="gramEnd"/>
      <w:r w:rsidRPr="00F53945">
        <w:rPr>
          <w:rFonts w:ascii="GHEA Grapalat" w:eastAsia="Times New Roman" w:hAnsi="GHEA Grapalat" w:cs="Times New Roman"/>
          <w:lang w:eastAsia="en-GB"/>
        </w:rPr>
        <w:t xml:space="preserve"> Համայնքի ղեկավարի տեղակալը </w:t>
      </w:r>
    </w:p>
    <w:p w:rsidR="00DE36A2" w:rsidRPr="00F53945" w:rsidRDefault="00DE36A2" w:rsidP="00DE36A2">
      <w:pPr>
        <w:spacing w:before="100" w:beforeAutospacing="1" w:after="100" w:afterAutospacing="1" w:line="240" w:lineRule="auto"/>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1. Համայնքի ղեկավարը կարող է ունենալ տեղակալներ: </w:t>
      </w:r>
    </w:p>
    <w:p w:rsidR="00DE36A2" w:rsidRPr="00F53945" w:rsidRDefault="00DE36A2" w:rsidP="00DE36A2">
      <w:pPr>
        <w:spacing w:before="100" w:beforeAutospacing="1" w:after="100" w:afterAutospacing="1" w:line="240" w:lineRule="auto"/>
        <w:rPr>
          <w:rFonts w:ascii="GHEA Grapalat" w:eastAsia="Times New Roman" w:hAnsi="GHEA Grapalat" w:cs="Times New Roman"/>
          <w:lang w:eastAsia="en-GB"/>
        </w:rPr>
      </w:pPr>
      <w:r w:rsidRPr="007E67C5">
        <w:rPr>
          <w:rFonts w:ascii="GHEA Grapalat" w:eastAsia="Times New Roman" w:hAnsi="GHEA Grapalat" w:cs="Times New Roman"/>
          <w:lang w:eastAsia="en-GB"/>
        </w:rPr>
        <w:t>2. Համայնքի ղեկավարի տեղակալի պաշտոնը հայեցողական պաշտոն է:</w:t>
      </w:r>
      <w:r w:rsidRPr="00F53945">
        <w:rPr>
          <w:rFonts w:ascii="GHEA Grapalat" w:eastAsia="Times New Roman" w:hAnsi="GHEA Grapalat" w:cs="Times New Roman"/>
          <w:lang w:eastAsia="en-GB"/>
        </w:rPr>
        <w:t xml:space="preserve"> </w:t>
      </w:r>
    </w:p>
    <w:p w:rsidR="00DE36A2" w:rsidRPr="00F53945" w:rsidRDefault="00DE36A2" w:rsidP="00DE36A2">
      <w:pPr>
        <w:spacing w:before="100" w:beforeAutospacing="1" w:after="100" w:afterAutospacing="1" w:line="240" w:lineRule="auto"/>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3. Համայնքի ղեկավարների տեղակալներին պաշտոնի նշանակում եւ պաշտոնից ազատում է համայնքի ղեկավարը: </w:t>
      </w:r>
    </w:p>
    <w:p w:rsidR="00DE36A2" w:rsidRPr="00F53945" w:rsidRDefault="00DE36A2" w:rsidP="00DE36A2">
      <w:pPr>
        <w:spacing w:before="100" w:beforeAutospacing="1" w:after="100" w:afterAutospacing="1" w:line="240" w:lineRule="auto"/>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4. Համայնքի ղեկավարի տեղակալներն իրականացնում են համայնքապետարանի աշխատակազմի կանոնադրությամբ իրենց վերապահված գործառույթները: </w:t>
      </w:r>
    </w:p>
    <w:p w:rsidR="00DE36A2" w:rsidRPr="00F53945" w:rsidRDefault="00DE36A2" w:rsidP="00DE36A2">
      <w:pPr>
        <w:spacing w:before="100" w:beforeAutospacing="1" w:after="100" w:afterAutospacing="1" w:line="240" w:lineRule="auto"/>
        <w:rPr>
          <w:rFonts w:ascii="GHEA Grapalat" w:eastAsia="Times New Roman" w:hAnsi="GHEA Grapalat" w:cs="Times New Roman"/>
          <w:lang w:eastAsia="en-GB"/>
        </w:rPr>
      </w:pPr>
      <w:r w:rsidRPr="00F53945">
        <w:rPr>
          <w:rFonts w:ascii="GHEA Grapalat" w:eastAsia="Times New Roman" w:hAnsi="GHEA Grapalat" w:cs="Times New Roman"/>
          <w:lang w:eastAsia="en-GB"/>
        </w:rPr>
        <w:t>5. Համայնքի ղեկավարի հանձնարարությամբ տեղակալներից մեկը փոխարինում է համապատասխան համայնքի ղեկավարին վերջինիս բացակայության ժամանակ</w:t>
      </w:r>
      <w:proofErr w:type="gramStart"/>
      <w:r w:rsidRPr="00F53945">
        <w:rPr>
          <w:rFonts w:ascii="GHEA Grapalat" w:eastAsia="Times New Roman" w:hAnsi="GHEA Grapalat" w:cs="Times New Roman"/>
          <w:lang w:eastAsia="en-GB"/>
        </w:rPr>
        <w:t>:»</w:t>
      </w:r>
      <w:proofErr w:type="gramEnd"/>
      <w:r w:rsidRPr="00F53945">
        <w:rPr>
          <w:rFonts w:ascii="GHEA Grapalat" w:eastAsia="Times New Roman" w:hAnsi="GHEA Grapalat" w:cs="Times New Roman"/>
          <w:lang w:eastAsia="en-GB"/>
        </w:rPr>
        <w:t>:</w:t>
      </w:r>
      <w:r w:rsidRPr="00F53945">
        <w:rPr>
          <w:rFonts w:ascii="GHEA Grapalat" w:eastAsia="Times New Roman" w:hAnsi="GHEA Grapalat" w:cs="Times New Roman"/>
          <w:b/>
          <w:bCs/>
          <w:lang w:eastAsia="en-GB"/>
        </w:rPr>
        <w:t xml:space="preserve"> </w:t>
      </w:r>
    </w:p>
    <w:p w:rsidR="00DE36A2" w:rsidRPr="00F53945" w:rsidRDefault="00DE36A2" w:rsidP="00DE36A2">
      <w:pPr>
        <w:spacing w:before="100" w:beforeAutospacing="1" w:after="100" w:afterAutospacing="1" w:line="240" w:lineRule="auto"/>
        <w:rPr>
          <w:rFonts w:ascii="GHEA Grapalat" w:eastAsia="Times New Roman" w:hAnsi="GHEA Grapalat" w:cs="Times New Roman"/>
          <w:lang w:eastAsia="en-GB"/>
        </w:rPr>
      </w:pPr>
      <w:proofErr w:type="gramStart"/>
      <w:r w:rsidRPr="00F53945">
        <w:rPr>
          <w:rFonts w:ascii="GHEA Grapalat" w:eastAsia="Times New Roman" w:hAnsi="GHEA Grapalat" w:cs="Times New Roman"/>
          <w:b/>
          <w:bCs/>
          <w:i/>
          <w:iCs/>
          <w:lang w:eastAsia="en-GB"/>
        </w:rPr>
        <w:t>Հոդված 2.</w:t>
      </w:r>
      <w:proofErr w:type="gramEnd"/>
      <w:r w:rsidRPr="00F53945">
        <w:rPr>
          <w:rFonts w:ascii="Courier New" w:eastAsia="Times New Roman" w:hAnsi="Courier New" w:cs="Courier New"/>
          <w:b/>
          <w:bCs/>
          <w:i/>
          <w:iCs/>
          <w:lang w:eastAsia="en-GB"/>
        </w:rPr>
        <w:t> </w:t>
      </w:r>
      <w:r w:rsidRPr="00F53945">
        <w:rPr>
          <w:rFonts w:ascii="GHEA Grapalat" w:eastAsia="Times New Roman" w:hAnsi="GHEA Grapalat" w:cs="Times New Roman"/>
          <w:b/>
          <w:bCs/>
          <w:lang w:eastAsia="en-GB"/>
        </w:rPr>
        <w:t xml:space="preserve"> </w:t>
      </w:r>
      <w:r w:rsidRPr="00F53945">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r w:rsidRPr="00F53945">
        <w:rPr>
          <w:rFonts w:ascii="GHEA Grapalat" w:eastAsia="Times New Roman" w:hAnsi="GHEA Grapalat" w:cs="Times New Roman"/>
          <w:lang w:eastAsia="en-GB"/>
        </w:rPr>
        <w:br/>
      </w:r>
      <w:r w:rsidRPr="00F53945">
        <w:rPr>
          <w:rFonts w:ascii="Courier New" w:eastAsia="Times New Roman" w:hAnsi="Courier New" w:cs="Courier New"/>
          <w:lang w:eastAsia="en-GB"/>
        </w:rPr>
        <w:t> </w:t>
      </w:r>
      <w:r w:rsidRPr="00F53945">
        <w:rPr>
          <w:rFonts w:ascii="GHEA Grapalat" w:eastAsia="Times New Roman" w:hAnsi="GHEA Grapalat" w:cs="Times New Roman"/>
          <w:lang w:eastAsia="en-GB"/>
        </w:rPr>
        <w:t xml:space="preserve"> </w:t>
      </w:r>
    </w:p>
    <w:p w:rsidR="00DE36A2" w:rsidRPr="00F53945" w:rsidRDefault="00DE36A2" w:rsidP="00DE36A2">
      <w:pPr>
        <w:spacing w:before="100" w:beforeAutospacing="1" w:after="100" w:afterAutospacing="1" w:line="240" w:lineRule="auto"/>
        <w:jc w:val="center"/>
        <w:rPr>
          <w:rFonts w:ascii="GHEA Grapalat" w:eastAsia="Times New Roman" w:hAnsi="GHEA Grapalat" w:cs="Times New Roman"/>
          <w:lang w:eastAsia="en-GB"/>
        </w:rPr>
      </w:pPr>
      <w:r w:rsidRPr="00F53945">
        <w:rPr>
          <w:rFonts w:ascii="GHEA Grapalat" w:eastAsia="Times New Roman" w:hAnsi="GHEA Grapalat" w:cs="Times New Roman"/>
          <w:b/>
          <w:bCs/>
          <w:lang w:eastAsia="en-GB"/>
        </w:rPr>
        <w:t>ՀԻՄՆԱՎՈՐՈՒՄ</w:t>
      </w:r>
      <w:r w:rsidRPr="00F53945">
        <w:rPr>
          <w:rFonts w:ascii="GHEA Grapalat" w:eastAsia="Times New Roman" w:hAnsi="GHEA Grapalat" w:cs="Times New Roman"/>
          <w:lang w:eastAsia="en-GB"/>
        </w:rPr>
        <w:t xml:space="preserve"> </w:t>
      </w:r>
    </w:p>
    <w:p w:rsidR="00DE36A2" w:rsidRPr="00F53945" w:rsidRDefault="00DE36A2" w:rsidP="00DE36A2">
      <w:pPr>
        <w:spacing w:before="100" w:beforeAutospacing="1" w:after="100" w:afterAutospacing="1" w:line="240" w:lineRule="auto"/>
        <w:jc w:val="center"/>
        <w:rPr>
          <w:rFonts w:ascii="GHEA Grapalat" w:eastAsia="Times New Roman" w:hAnsi="GHEA Grapalat" w:cs="Times New Roman"/>
          <w:lang w:eastAsia="en-GB"/>
        </w:rPr>
      </w:pPr>
      <w:r w:rsidRPr="00F53945">
        <w:rPr>
          <w:rFonts w:ascii="GHEA Grapalat" w:eastAsia="Times New Roman" w:hAnsi="GHEA Grapalat" w:cs="Times New Roman"/>
          <w:b/>
          <w:bCs/>
          <w:lang w:eastAsia="en-GB"/>
        </w:rPr>
        <w:t xml:space="preserve">«Տեղական ինքնակառավարման մասին» Հայաստանի Հանրապետության օրենքում փոփոխություն կատարելու մասին» Հայաստանի Հանրապետության օրենքի նախագծի վերաբերյալ </w:t>
      </w:r>
    </w:p>
    <w:p w:rsidR="00DE36A2" w:rsidRPr="00F53945" w:rsidRDefault="00DE36A2" w:rsidP="00DE36A2">
      <w:pPr>
        <w:spacing w:after="0" w:line="240" w:lineRule="auto"/>
        <w:rPr>
          <w:rFonts w:ascii="GHEA Grapalat" w:eastAsia="Times New Roman" w:hAnsi="GHEA Grapalat" w:cs="Times New Roman"/>
          <w:lang w:eastAsia="en-GB"/>
        </w:rPr>
      </w:pPr>
      <w:r w:rsidRPr="00F53945">
        <w:rPr>
          <w:rFonts w:ascii="GHEA Grapalat" w:eastAsia="Times New Roman" w:hAnsi="GHEA Grapalat" w:cs="Times New Roman"/>
          <w:b/>
          <w:bCs/>
          <w:lang w:eastAsia="en-GB"/>
        </w:rPr>
        <w:t>1. Ընթացիկ իրավիճակը եւ ակտի ընդունման անհրաժեշտությունը</w:t>
      </w:r>
      <w:r w:rsidRPr="00F53945">
        <w:rPr>
          <w:rFonts w:ascii="GHEA Grapalat" w:eastAsia="Times New Roman" w:hAnsi="GHEA Grapalat" w:cs="Times New Roman"/>
          <w:lang w:eastAsia="en-GB"/>
        </w:rPr>
        <w:t xml:space="preserve"> </w:t>
      </w:r>
    </w:p>
    <w:p w:rsidR="00DE36A2" w:rsidRPr="00F53945" w:rsidRDefault="00DE36A2" w:rsidP="00DE36A2">
      <w:pPr>
        <w:spacing w:after="0" w:line="240" w:lineRule="auto"/>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«Տեղական ինքնակառավարման մասին» Հայաստանի Հանրապետության օրենքում համայնքի ղեկավարի տեղակալի վերաբերյալ հոդվածը թերի է շարադրված եւ լրացուցիչ իրավակարգավորման ու օրենքում առկա բացը լրացնելու անհրաժեշտություն կա: </w:t>
      </w:r>
    </w:p>
    <w:p w:rsidR="00DE36A2" w:rsidRPr="00F53945" w:rsidRDefault="00DE36A2" w:rsidP="00DE36A2">
      <w:pPr>
        <w:spacing w:after="0" w:line="240" w:lineRule="auto"/>
        <w:rPr>
          <w:rFonts w:ascii="GHEA Grapalat" w:eastAsia="Times New Roman" w:hAnsi="GHEA Grapalat" w:cs="Times New Roman"/>
          <w:lang w:eastAsia="en-GB"/>
        </w:rPr>
      </w:pPr>
      <w:r w:rsidRPr="00F53945">
        <w:rPr>
          <w:rFonts w:ascii="GHEA Grapalat" w:eastAsia="Times New Roman" w:hAnsi="GHEA Grapalat" w:cs="Times New Roman"/>
          <w:b/>
          <w:bCs/>
          <w:lang w:eastAsia="en-GB"/>
        </w:rPr>
        <w:t>2. Ակնկալվող արդյունքը</w:t>
      </w:r>
      <w:r w:rsidRPr="00F53945">
        <w:rPr>
          <w:rFonts w:ascii="GHEA Grapalat" w:eastAsia="Times New Roman" w:hAnsi="GHEA Grapalat" w:cs="Times New Roman"/>
          <w:lang w:eastAsia="en-GB"/>
        </w:rPr>
        <w:t xml:space="preserve"> </w:t>
      </w:r>
    </w:p>
    <w:p w:rsidR="00DE36A2" w:rsidRPr="00F53945" w:rsidRDefault="00DE36A2" w:rsidP="00DE36A2">
      <w:pPr>
        <w:spacing w:after="0" w:line="240" w:lineRule="auto"/>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Նախագծի ընդունման արդյունքում կլրացվի օրենքի բացը եւ կշարադրվեն համայնքի ղեկավարի տեղակալներ ունենալու, համայնքի ղեկավարի տեղակալի պաշտոնի հայեցողական լինելու, նրանց պաշտոնի նշանակման եւ պաշտոնից ազատման կարգը, ինչպես նաեւ համայնքի ղեկավարի հանձնարարությամբ տեղակալներից մեկի կողմից վերջինիս փոխարինման վերաբերյալ դրույթները: </w:t>
      </w:r>
    </w:p>
    <w:p w:rsidR="00DE36A2" w:rsidRPr="00F53945" w:rsidRDefault="00DE36A2" w:rsidP="00F53945">
      <w:pPr>
        <w:autoSpaceDE w:val="0"/>
        <w:autoSpaceDN w:val="0"/>
        <w:adjustRightInd w:val="0"/>
        <w:spacing w:after="0" w:line="240" w:lineRule="auto"/>
        <w:jc w:val="center"/>
        <w:rPr>
          <w:rFonts w:ascii="GHEA Grapalat" w:hAnsi="GHEA Grapalat" w:cs="ArialUnicode,Bold"/>
          <w:b/>
          <w:bCs/>
        </w:rPr>
      </w:pPr>
      <w:r w:rsidRPr="00F53945">
        <w:rPr>
          <w:rFonts w:ascii="GHEA Grapalat" w:hAnsi="GHEA Grapalat" w:cs="Sylfaen"/>
          <w:b/>
          <w:bCs/>
        </w:rPr>
        <w:lastRenderedPageBreak/>
        <w:t>ՏԵՂԵԿԱՆՔ</w:t>
      </w:r>
    </w:p>
    <w:p w:rsidR="00DE36A2" w:rsidRPr="00F53945" w:rsidRDefault="00DE36A2" w:rsidP="00F53945">
      <w:pPr>
        <w:autoSpaceDE w:val="0"/>
        <w:autoSpaceDN w:val="0"/>
        <w:adjustRightInd w:val="0"/>
        <w:spacing w:after="0" w:line="240" w:lineRule="auto"/>
        <w:jc w:val="center"/>
        <w:rPr>
          <w:rFonts w:ascii="GHEA Grapalat" w:hAnsi="GHEA Grapalat" w:cs="ArialUnicode,Bold"/>
          <w:b/>
          <w:bCs/>
        </w:rPr>
      </w:pPr>
      <w:r w:rsidRPr="00F53945">
        <w:rPr>
          <w:rFonts w:ascii="GHEA Grapalat" w:hAnsi="GHEA Grapalat" w:cs="ArialUnicode,Bold"/>
          <w:b/>
          <w:bCs/>
        </w:rPr>
        <w:t>«</w:t>
      </w:r>
      <w:r w:rsidRPr="00F53945">
        <w:rPr>
          <w:rFonts w:ascii="GHEA Grapalat" w:hAnsi="GHEA Grapalat" w:cs="Sylfaen"/>
          <w:b/>
          <w:bCs/>
        </w:rPr>
        <w:t>Տեղական</w:t>
      </w:r>
      <w:r w:rsidRPr="00F53945">
        <w:rPr>
          <w:rFonts w:ascii="GHEA Grapalat" w:hAnsi="GHEA Grapalat" w:cs="ArialUnicode,Bold"/>
          <w:b/>
          <w:bCs/>
        </w:rPr>
        <w:t xml:space="preserve"> </w:t>
      </w:r>
      <w:r w:rsidRPr="00F53945">
        <w:rPr>
          <w:rFonts w:ascii="GHEA Grapalat" w:hAnsi="GHEA Grapalat" w:cs="Sylfaen"/>
          <w:b/>
          <w:bCs/>
        </w:rPr>
        <w:t>ինքնակառավարման</w:t>
      </w:r>
      <w:r w:rsidRPr="00F53945">
        <w:rPr>
          <w:rFonts w:ascii="GHEA Grapalat" w:hAnsi="GHEA Grapalat" w:cs="ArialUnicode,Bold"/>
          <w:b/>
          <w:bCs/>
        </w:rPr>
        <w:t xml:space="preserve"> </w:t>
      </w:r>
      <w:r w:rsidRPr="00F53945">
        <w:rPr>
          <w:rFonts w:ascii="GHEA Grapalat" w:hAnsi="GHEA Grapalat" w:cs="Sylfaen"/>
          <w:b/>
          <w:bCs/>
        </w:rPr>
        <w:t>մասին</w:t>
      </w:r>
      <w:r w:rsidRPr="00F53945">
        <w:rPr>
          <w:rFonts w:ascii="GHEA Grapalat" w:hAnsi="GHEA Grapalat" w:cs="ArialUnicode,Bold"/>
          <w:b/>
          <w:bCs/>
        </w:rPr>
        <w:t xml:space="preserve">» </w:t>
      </w:r>
      <w:r w:rsidRPr="00F53945">
        <w:rPr>
          <w:rFonts w:ascii="GHEA Grapalat" w:hAnsi="GHEA Grapalat" w:cs="Sylfaen"/>
          <w:b/>
          <w:bCs/>
        </w:rPr>
        <w:t>Հայաստանի</w:t>
      </w:r>
      <w:r w:rsidRPr="00F53945">
        <w:rPr>
          <w:rFonts w:ascii="GHEA Grapalat" w:hAnsi="GHEA Grapalat" w:cs="ArialUnicode,Bold"/>
          <w:b/>
          <w:bCs/>
        </w:rPr>
        <w:t xml:space="preserve"> </w:t>
      </w:r>
      <w:r w:rsidRPr="00F53945">
        <w:rPr>
          <w:rFonts w:ascii="GHEA Grapalat" w:hAnsi="GHEA Grapalat" w:cs="Sylfaen"/>
          <w:b/>
          <w:bCs/>
        </w:rPr>
        <w:t>Հանրապետության</w:t>
      </w:r>
      <w:r w:rsidRPr="00F53945">
        <w:rPr>
          <w:rFonts w:ascii="GHEA Grapalat" w:hAnsi="GHEA Grapalat" w:cs="ArialUnicode,Bold"/>
          <w:b/>
          <w:bCs/>
        </w:rPr>
        <w:t xml:space="preserve"> </w:t>
      </w:r>
      <w:r w:rsidRPr="00F53945">
        <w:rPr>
          <w:rFonts w:ascii="GHEA Grapalat" w:hAnsi="GHEA Grapalat" w:cs="Sylfaen"/>
          <w:b/>
          <w:bCs/>
        </w:rPr>
        <w:t>օրենքի</w:t>
      </w:r>
    </w:p>
    <w:p w:rsidR="00DE36A2" w:rsidRPr="00F53945" w:rsidRDefault="00DE36A2" w:rsidP="00F53945">
      <w:pPr>
        <w:autoSpaceDE w:val="0"/>
        <w:autoSpaceDN w:val="0"/>
        <w:adjustRightInd w:val="0"/>
        <w:spacing w:after="0" w:line="240" w:lineRule="auto"/>
        <w:jc w:val="center"/>
        <w:rPr>
          <w:rFonts w:ascii="GHEA Grapalat" w:hAnsi="GHEA Grapalat" w:cs="Sylfaen"/>
          <w:b/>
          <w:bCs/>
        </w:rPr>
      </w:pPr>
      <w:proofErr w:type="gramStart"/>
      <w:r w:rsidRPr="00F53945">
        <w:rPr>
          <w:rFonts w:ascii="GHEA Grapalat" w:hAnsi="GHEA Grapalat" w:cs="Sylfaen"/>
          <w:b/>
          <w:bCs/>
        </w:rPr>
        <w:t>փոփոխվող</w:t>
      </w:r>
      <w:proofErr w:type="gramEnd"/>
      <w:r w:rsidRPr="00F53945">
        <w:rPr>
          <w:rFonts w:ascii="GHEA Grapalat" w:hAnsi="GHEA Grapalat" w:cs="ArialUnicode,Bold"/>
          <w:b/>
          <w:bCs/>
        </w:rPr>
        <w:t xml:space="preserve"> </w:t>
      </w:r>
      <w:r w:rsidRPr="00F53945">
        <w:rPr>
          <w:rFonts w:ascii="GHEA Grapalat" w:hAnsi="GHEA Grapalat" w:cs="Sylfaen"/>
          <w:b/>
          <w:bCs/>
        </w:rPr>
        <w:t>հոդվածի</w:t>
      </w:r>
      <w:r w:rsidRPr="00F53945">
        <w:rPr>
          <w:rFonts w:ascii="GHEA Grapalat" w:hAnsi="GHEA Grapalat" w:cs="ArialUnicode,Bold"/>
          <w:b/>
          <w:bCs/>
        </w:rPr>
        <w:t xml:space="preserve"> </w:t>
      </w:r>
      <w:r w:rsidRPr="00F53945">
        <w:rPr>
          <w:rFonts w:ascii="GHEA Grapalat" w:hAnsi="GHEA Grapalat" w:cs="Sylfaen"/>
          <w:b/>
          <w:bCs/>
        </w:rPr>
        <w:t>վերաբերյալ</w:t>
      </w:r>
    </w:p>
    <w:p w:rsidR="00DE36A2" w:rsidRPr="00F53945" w:rsidRDefault="00DE36A2" w:rsidP="00DE36A2">
      <w:pPr>
        <w:autoSpaceDE w:val="0"/>
        <w:autoSpaceDN w:val="0"/>
        <w:adjustRightInd w:val="0"/>
        <w:spacing w:after="0" w:line="240" w:lineRule="auto"/>
        <w:rPr>
          <w:rFonts w:ascii="GHEA Grapalat" w:hAnsi="GHEA Grapalat" w:cs="ArialUnicode,Bold"/>
          <w:b/>
          <w:bCs/>
        </w:rPr>
      </w:pPr>
    </w:p>
    <w:p w:rsidR="00DE36A2" w:rsidRPr="00F53945" w:rsidRDefault="00DE36A2" w:rsidP="00DE36A2">
      <w:pPr>
        <w:autoSpaceDE w:val="0"/>
        <w:autoSpaceDN w:val="0"/>
        <w:adjustRightInd w:val="0"/>
        <w:spacing w:after="0" w:line="240" w:lineRule="auto"/>
        <w:rPr>
          <w:rFonts w:ascii="GHEA Grapalat" w:hAnsi="GHEA Grapalat" w:cs="ArialUnicode,Bold"/>
          <w:b/>
          <w:bCs/>
          <w:strike/>
        </w:rPr>
      </w:pPr>
      <w:proofErr w:type="gramStart"/>
      <w:r w:rsidRPr="00F53945">
        <w:rPr>
          <w:rFonts w:ascii="GHEA Grapalat" w:hAnsi="GHEA Grapalat" w:cs="Sylfaen"/>
          <w:b/>
          <w:bCs/>
          <w:strike/>
        </w:rPr>
        <w:t>Հոդված</w:t>
      </w:r>
      <w:r w:rsidRPr="00F53945">
        <w:rPr>
          <w:rFonts w:ascii="GHEA Grapalat" w:hAnsi="GHEA Grapalat" w:cs="ArialUnicode,Bold"/>
          <w:b/>
          <w:bCs/>
          <w:strike/>
        </w:rPr>
        <w:t xml:space="preserve"> 30.</w:t>
      </w:r>
      <w:proofErr w:type="gramEnd"/>
      <w:r w:rsidRPr="00F53945">
        <w:rPr>
          <w:rFonts w:ascii="GHEA Grapalat" w:hAnsi="GHEA Grapalat" w:cs="ArialUnicode,Bold"/>
          <w:b/>
          <w:bCs/>
          <w:strike/>
        </w:rPr>
        <w:t xml:space="preserve"> </w:t>
      </w:r>
      <w:r w:rsidRPr="00F53945">
        <w:rPr>
          <w:rFonts w:ascii="GHEA Grapalat" w:hAnsi="GHEA Grapalat" w:cs="Sylfaen"/>
          <w:b/>
          <w:bCs/>
          <w:strike/>
        </w:rPr>
        <w:t>Համայնքի</w:t>
      </w:r>
      <w:r w:rsidRPr="00F53945">
        <w:rPr>
          <w:rFonts w:ascii="GHEA Grapalat" w:hAnsi="GHEA Grapalat" w:cs="ArialUnicode,Bold"/>
          <w:b/>
          <w:bCs/>
          <w:strike/>
        </w:rPr>
        <w:t xml:space="preserve"> </w:t>
      </w:r>
      <w:r w:rsidRPr="00F53945">
        <w:rPr>
          <w:rFonts w:ascii="GHEA Grapalat" w:hAnsi="GHEA Grapalat" w:cs="Sylfaen"/>
          <w:b/>
          <w:bCs/>
          <w:strike/>
        </w:rPr>
        <w:t>ղեկավարի</w:t>
      </w:r>
      <w:r w:rsidRPr="00F53945">
        <w:rPr>
          <w:rFonts w:ascii="GHEA Grapalat" w:hAnsi="GHEA Grapalat" w:cs="ArialUnicode,Bold"/>
          <w:b/>
          <w:bCs/>
          <w:strike/>
        </w:rPr>
        <w:t xml:space="preserve"> </w:t>
      </w:r>
      <w:r w:rsidRPr="00F53945">
        <w:rPr>
          <w:rFonts w:ascii="GHEA Grapalat" w:hAnsi="GHEA Grapalat" w:cs="Sylfaen"/>
          <w:b/>
          <w:bCs/>
          <w:strike/>
        </w:rPr>
        <w:t>տեղակալը</w:t>
      </w:r>
    </w:p>
    <w:p w:rsidR="00DE36A2" w:rsidRPr="00F53945" w:rsidRDefault="00DE36A2" w:rsidP="00DE36A2">
      <w:pPr>
        <w:autoSpaceDE w:val="0"/>
        <w:autoSpaceDN w:val="0"/>
        <w:adjustRightInd w:val="0"/>
        <w:spacing w:after="0" w:line="240" w:lineRule="auto"/>
        <w:rPr>
          <w:rFonts w:ascii="GHEA Grapalat" w:hAnsi="GHEA Grapalat" w:cs="ArialUnicode"/>
          <w:strike/>
        </w:rPr>
      </w:pPr>
      <w:r w:rsidRPr="00F53945">
        <w:rPr>
          <w:rFonts w:ascii="GHEA Grapalat" w:hAnsi="GHEA Grapalat" w:cs="ArialUnicode"/>
          <w:strike/>
        </w:rPr>
        <w:t xml:space="preserve">1. </w:t>
      </w:r>
      <w:r w:rsidRPr="00F53945">
        <w:rPr>
          <w:rFonts w:ascii="GHEA Grapalat" w:hAnsi="GHEA Grapalat" w:cs="Sylfaen"/>
          <w:strike/>
        </w:rPr>
        <w:t>Համայնքի</w:t>
      </w:r>
      <w:r w:rsidRPr="00F53945">
        <w:rPr>
          <w:rFonts w:ascii="GHEA Grapalat" w:hAnsi="GHEA Grapalat" w:cs="ArialUnicode"/>
          <w:strike/>
        </w:rPr>
        <w:t xml:space="preserve"> </w:t>
      </w:r>
      <w:r w:rsidRPr="00F53945">
        <w:rPr>
          <w:rFonts w:ascii="GHEA Grapalat" w:hAnsi="GHEA Grapalat" w:cs="Sylfaen"/>
          <w:strike/>
        </w:rPr>
        <w:t>ղեկավարի</w:t>
      </w:r>
      <w:r w:rsidRPr="00F53945">
        <w:rPr>
          <w:rFonts w:ascii="GHEA Grapalat" w:hAnsi="GHEA Grapalat" w:cs="ArialUnicode"/>
          <w:strike/>
        </w:rPr>
        <w:t xml:space="preserve"> </w:t>
      </w:r>
      <w:r w:rsidRPr="00F53945">
        <w:rPr>
          <w:rFonts w:ascii="GHEA Grapalat" w:hAnsi="GHEA Grapalat" w:cs="Sylfaen"/>
          <w:strike/>
        </w:rPr>
        <w:t>տեղակալը</w:t>
      </w:r>
      <w:r w:rsidRPr="00F53945">
        <w:rPr>
          <w:rFonts w:ascii="GHEA Grapalat" w:hAnsi="GHEA Grapalat" w:cs="ArialUnicode"/>
          <w:strike/>
        </w:rPr>
        <w:t xml:space="preserve">, </w:t>
      </w:r>
      <w:r w:rsidRPr="00F53945">
        <w:rPr>
          <w:rFonts w:ascii="GHEA Grapalat" w:hAnsi="GHEA Grapalat" w:cs="Sylfaen"/>
          <w:strike/>
        </w:rPr>
        <w:t>աշխատակազմի</w:t>
      </w:r>
      <w:r w:rsidRPr="00F53945">
        <w:rPr>
          <w:rFonts w:ascii="GHEA Grapalat" w:hAnsi="GHEA Grapalat" w:cs="ArialUnicode"/>
          <w:strike/>
        </w:rPr>
        <w:t xml:space="preserve"> </w:t>
      </w:r>
      <w:r w:rsidRPr="00F53945">
        <w:rPr>
          <w:rFonts w:ascii="GHEA Grapalat" w:hAnsi="GHEA Grapalat" w:cs="Sylfaen"/>
          <w:strike/>
        </w:rPr>
        <w:t>կանոնադրությամբ</w:t>
      </w:r>
      <w:r w:rsidRPr="00F53945">
        <w:rPr>
          <w:rFonts w:ascii="GHEA Grapalat" w:hAnsi="GHEA Grapalat" w:cs="ArialUnicode"/>
          <w:strike/>
        </w:rPr>
        <w:t xml:space="preserve"> </w:t>
      </w:r>
      <w:r w:rsidRPr="00F53945">
        <w:rPr>
          <w:rFonts w:ascii="GHEA Grapalat" w:hAnsi="GHEA Grapalat" w:cs="Sylfaen"/>
          <w:strike/>
        </w:rPr>
        <w:t>իրեն</w:t>
      </w:r>
    </w:p>
    <w:p w:rsidR="00DE36A2" w:rsidRPr="00F53945" w:rsidRDefault="00DE36A2" w:rsidP="00DE36A2">
      <w:pPr>
        <w:autoSpaceDE w:val="0"/>
        <w:autoSpaceDN w:val="0"/>
        <w:adjustRightInd w:val="0"/>
        <w:spacing w:after="0" w:line="240" w:lineRule="auto"/>
        <w:rPr>
          <w:rFonts w:ascii="GHEA Grapalat" w:hAnsi="GHEA Grapalat" w:cs="ArialUnicode"/>
          <w:strike/>
        </w:rPr>
      </w:pPr>
      <w:proofErr w:type="gramStart"/>
      <w:r w:rsidRPr="00F53945">
        <w:rPr>
          <w:rFonts w:ascii="GHEA Grapalat" w:hAnsi="GHEA Grapalat" w:cs="Sylfaen"/>
          <w:strike/>
        </w:rPr>
        <w:t>վերապահված</w:t>
      </w:r>
      <w:proofErr w:type="gramEnd"/>
      <w:r w:rsidRPr="00F53945">
        <w:rPr>
          <w:rFonts w:ascii="GHEA Grapalat" w:hAnsi="GHEA Grapalat" w:cs="ArialUnicode"/>
          <w:strike/>
        </w:rPr>
        <w:t xml:space="preserve"> </w:t>
      </w:r>
      <w:r w:rsidRPr="00F53945">
        <w:rPr>
          <w:rFonts w:ascii="GHEA Grapalat" w:hAnsi="GHEA Grapalat" w:cs="Sylfaen"/>
          <w:strike/>
        </w:rPr>
        <w:t>գործառույթներից</w:t>
      </w:r>
      <w:r w:rsidRPr="00F53945">
        <w:rPr>
          <w:rFonts w:ascii="GHEA Grapalat" w:hAnsi="GHEA Grapalat" w:cs="ArialUnicode"/>
          <w:strike/>
        </w:rPr>
        <w:t xml:space="preserve"> </w:t>
      </w:r>
      <w:r w:rsidRPr="00F53945">
        <w:rPr>
          <w:rFonts w:ascii="GHEA Grapalat" w:hAnsi="GHEA Grapalat" w:cs="Sylfaen"/>
          <w:strike/>
        </w:rPr>
        <w:t>բացի</w:t>
      </w:r>
      <w:r w:rsidRPr="00F53945">
        <w:rPr>
          <w:rFonts w:ascii="GHEA Grapalat" w:hAnsi="GHEA Grapalat" w:cs="ArialUnicode"/>
          <w:strike/>
        </w:rPr>
        <w:t xml:space="preserve">, </w:t>
      </w:r>
      <w:r w:rsidRPr="00F53945">
        <w:rPr>
          <w:rFonts w:ascii="GHEA Grapalat" w:hAnsi="GHEA Grapalat" w:cs="Sylfaen"/>
          <w:strike/>
        </w:rPr>
        <w:t>համայնքի</w:t>
      </w:r>
      <w:r w:rsidRPr="00F53945">
        <w:rPr>
          <w:rFonts w:ascii="GHEA Grapalat" w:hAnsi="GHEA Grapalat" w:cs="ArialUnicode"/>
          <w:strike/>
        </w:rPr>
        <w:t xml:space="preserve"> </w:t>
      </w:r>
      <w:r w:rsidRPr="00F53945">
        <w:rPr>
          <w:rFonts w:ascii="GHEA Grapalat" w:hAnsi="GHEA Grapalat" w:cs="Sylfaen"/>
          <w:strike/>
        </w:rPr>
        <w:t>ղեկավարի</w:t>
      </w:r>
      <w:r w:rsidRPr="00F53945">
        <w:rPr>
          <w:rFonts w:ascii="GHEA Grapalat" w:hAnsi="GHEA Grapalat" w:cs="ArialUnicode"/>
          <w:strike/>
        </w:rPr>
        <w:t xml:space="preserve"> </w:t>
      </w:r>
      <w:r w:rsidRPr="00F53945">
        <w:rPr>
          <w:rFonts w:ascii="GHEA Grapalat" w:hAnsi="GHEA Grapalat" w:cs="Sylfaen"/>
          <w:strike/>
        </w:rPr>
        <w:t>բացակայության</w:t>
      </w:r>
    </w:p>
    <w:p w:rsidR="00DE36A2" w:rsidRPr="00F53945" w:rsidRDefault="00DE36A2" w:rsidP="00DE36A2">
      <w:pPr>
        <w:autoSpaceDE w:val="0"/>
        <w:autoSpaceDN w:val="0"/>
        <w:adjustRightInd w:val="0"/>
        <w:spacing w:after="0" w:line="240" w:lineRule="auto"/>
        <w:rPr>
          <w:rFonts w:ascii="GHEA Grapalat" w:hAnsi="GHEA Grapalat" w:cs="ArialUnicode"/>
          <w:strike/>
        </w:rPr>
      </w:pPr>
      <w:proofErr w:type="gramStart"/>
      <w:r w:rsidRPr="00F53945">
        <w:rPr>
          <w:rFonts w:ascii="GHEA Grapalat" w:hAnsi="GHEA Grapalat" w:cs="Sylfaen"/>
          <w:strike/>
        </w:rPr>
        <w:t>ժամանակ</w:t>
      </w:r>
      <w:proofErr w:type="gramEnd"/>
      <w:r w:rsidRPr="00F53945">
        <w:rPr>
          <w:rFonts w:ascii="GHEA Grapalat" w:hAnsi="GHEA Grapalat" w:cs="ArialUnicode"/>
          <w:strike/>
        </w:rPr>
        <w:t xml:space="preserve"> </w:t>
      </w:r>
      <w:r w:rsidRPr="00F53945">
        <w:rPr>
          <w:rFonts w:ascii="GHEA Grapalat" w:hAnsi="GHEA Grapalat" w:cs="Sylfaen"/>
          <w:strike/>
        </w:rPr>
        <w:t>համայնքի</w:t>
      </w:r>
      <w:r w:rsidRPr="00F53945">
        <w:rPr>
          <w:rFonts w:ascii="GHEA Grapalat" w:hAnsi="GHEA Grapalat" w:cs="ArialUnicode"/>
          <w:strike/>
        </w:rPr>
        <w:t xml:space="preserve"> </w:t>
      </w:r>
      <w:r w:rsidRPr="00F53945">
        <w:rPr>
          <w:rFonts w:ascii="GHEA Grapalat" w:hAnsi="GHEA Grapalat" w:cs="Sylfaen"/>
          <w:strike/>
        </w:rPr>
        <w:t>ղեկավարի</w:t>
      </w:r>
      <w:r w:rsidRPr="00F53945">
        <w:rPr>
          <w:rFonts w:ascii="GHEA Grapalat" w:hAnsi="GHEA Grapalat" w:cs="ArialUnicode"/>
          <w:strike/>
        </w:rPr>
        <w:t xml:space="preserve"> </w:t>
      </w:r>
      <w:r w:rsidRPr="00F53945">
        <w:rPr>
          <w:rFonts w:ascii="GHEA Grapalat" w:hAnsi="GHEA Grapalat" w:cs="Sylfaen"/>
          <w:strike/>
        </w:rPr>
        <w:t>հանձնարարությամբ</w:t>
      </w:r>
      <w:r w:rsidRPr="00F53945">
        <w:rPr>
          <w:rFonts w:ascii="GHEA Grapalat" w:hAnsi="GHEA Grapalat" w:cs="ArialUnicode"/>
          <w:strike/>
        </w:rPr>
        <w:t xml:space="preserve"> </w:t>
      </w:r>
      <w:r w:rsidRPr="00F53945">
        <w:rPr>
          <w:rFonts w:ascii="GHEA Grapalat" w:hAnsi="GHEA Grapalat" w:cs="Sylfaen"/>
          <w:strike/>
        </w:rPr>
        <w:t>իրականացնում</w:t>
      </w:r>
      <w:r w:rsidRPr="00F53945">
        <w:rPr>
          <w:rFonts w:ascii="GHEA Grapalat" w:hAnsi="GHEA Grapalat" w:cs="ArialUnicode"/>
          <w:strike/>
        </w:rPr>
        <w:t xml:space="preserve"> </w:t>
      </w:r>
      <w:r w:rsidRPr="00F53945">
        <w:rPr>
          <w:rFonts w:ascii="GHEA Grapalat" w:hAnsi="GHEA Grapalat" w:cs="Sylfaen"/>
          <w:strike/>
        </w:rPr>
        <w:t>է</w:t>
      </w:r>
      <w:r w:rsidRPr="00F53945">
        <w:rPr>
          <w:rFonts w:ascii="GHEA Grapalat" w:hAnsi="GHEA Grapalat" w:cs="ArialUnicode"/>
          <w:strike/>
        </w:rPr>
        <w:t xml:space="preserve"> </w:t>
      </w:r>
      <w:r w:rsidRPr="00F53945">
        <w:rPr>
          <w:rFonts w:ascii="GHEA Grapalat" w:hAnsi="GHEA Grapalat" w:cs="Sylfaen"/>
          <w:strike/>
        </w:rPr>
        <w:t>վերջինիս</w:t>
      </w:r>
    </w:p>
    <w:p w:rsidR="00DE36A2" w:rsidRPr="00F53945" w:rsidRDefault="00DE36A2" w:rsidP="00DE36A2">
      <w:pPr>
        <w:autoSpaceDE w:val="0"/>
        <w:autoSpaceDN w:val="0"/>
        <w:adjustRightInd w:val="0"/>
        <w:spacing w:after="0" w:line="240" w:lineRule="auto"/>
        <w:rPr>
          <w:rFonts w:ascii="GHEA Grapalat" w:hAnsi="GHEA Grapalat" w:cs="ArialUnicode"/>
          <w:strike/>
        </w:rPr>
      </w:pPr>
      <w:proofErr w:type="gramStart"/>
      <w:r w:rsidRPr="00F53945">
        <w:rPr>
          <w:rFonts w:ascii="GHEA Grapalat" w:hAnsi="GHEA Grapalat" w:cs="Sylfaen"/>
          <w:strike/>
        </w:rPr>
        <w:t>իրավասությանը</w:t>
      </w:r>
      <w:proofErr w:type="gramEnd"/>
      <w:r w:rsidRPr="00F53945">
        <w:rPr>
          <w:rFonts w:ascii="GHEA Grapalat" w:hAnsi="GHEA Grapalat" w:cs="ArialUnicode"/>
          <w:strike/>
        </w:rPr>
        <w:t xml:space="preserve"> </w:t>
      </w:r>
      <w:r w:rsidRPr="00F53945">
        <w:rPr>
          <w:rFonts w:ascii="GHEA Grapalat" w:hAnsi="GHEA Grapalat" w:cs="Sylfaen"/>
          <w:strike/>
        </w:rPr>
        <w:t>վերապահված</w:t>
      </w:r>
      <w:r w:rsidRPr="00F53945">
        <w:rPr>
          <w:rFonts w:ascii="GHEA Grapalat" w:hAnsi="GHEA Grapalat" w:cs="ArialUnicode"/>
          <w:strike/>
        </w:rPr>
        <w:t xml:space="preserve"> </w:t>
      </w:r>
      <w:r w:rsidRPr="00F53945">
        <w:rPr>
          <w:rFonts w:ascii="GHEA Grapalat" w:hAnsi="GHEA Grapalat" w:cs="Sylfaen"/>
          <w:strike/>
        </w:rPr>
        <w:t>այլ</w:t>
      </w:r>
      <w:r w:rsidRPr="00F53945">
        <w:rPr>
          <w:rFonts w:ascii="GHEA Grapalat" w:hAnsi="GHEA Grapalat" w:cs="ArialUnicode"/>
          <w:strike/>
        </w:rPr>
        <w:t xml:space="preserve"> </w:t>
      </w:r>
      <w:r w:rsidRPr="00F53945">
        <w:rPr>
          <w:rFonts w:ascii="GHEA Grapalat" w:hAnsi="GHEA Grapalat" w:cs="Sylfaen"/>
          <w:strike/>
        </w:rPr>
        <w:t>գործառույթներ</w:t>
      </w:r>
      <w:r w:rsidRPr="00F53945">
        <w:rPr>
          <w:rFonts w:ascii="GHEA Grapalat" w:hAnsi="GHEA Grapalat" w:cs="ArialUnicode"/>
          <w:strike/>
        </w:rPr>
        <w:t>:</w:t>
      </w:r>
    </w:p>
    <w:p w:rsidR="00DE36A2" w:rsidRPr="00F53945" w:rsidRDefault="00DE36A2" w:rsidP="00DE36A2">
      <w:pPr>
        <w:rPr>
          <w:rFonts w:ascii="GHEA Grapalat" w:hAnsi="GHEA Grapalat"/>
        </w:rPr>
      </w:pPr>
    </w:p>
    <w:p w:rsidR="00F53945" w:rsidRPr="00F53945" w:rsidRDefault="00F53945" w:rsidP="00F53945">
      <w:pPr>
        <w:jc w:val="center"/>
        <w:rPr>
          <w:rFonts w:ascii="GHEA Grapalat" w:hAnsi="GHEA Grapalat"/>
          <w:b/>
        </w:rPr>
      </w:pPr>
      <w:bookmarkStart w:id="0" w:name="_GoBack"/>
      <w:bookmarkEnd w:id="0"/>
      <w:r w:rsidRPr="00F53945">
        <w:rPr>
          <w:rFonts w:ascii="GHEA Grapalat" w:eastAsia="Times New Roman" w:hAnsi="GHEA Grapalat" w:cs="Sylfaen"/>
          <w:b/>
          <w:lang w:eastAsia="en-GB"/>
        </w:rPr>
        <w:t>ՀՀ</w:t>
      </w:r>
      <w:r w:rsidRPr="00F53945">
        <w:rPr>
          <w:rFonts w:ascii="GHEA Grapalat" w:eastAsia="Times New Roman" w:hAnsi="GHEA Grapalat" w:cs="Times New Roman"/>
          <w:b/>
          <w:lang w:eastAsia="en-GB"/>
        </w:rPr>
        <w:t xml:space="preserve"> </w:t>
      </w:r>
      <w:r w:rsidRPr="00F53945">
        <w:rPr>
          <w:rFonts w:ascii="GHEA Grapalat" w:eastAsia="Times New Roman" w:hAnsi="GHEA Grapalat" w:cs="Sylfaen"/>
          <w:b/>
          <w:lang w:eastAsia="en-GB"/>
        </w:rPr>
        <w:t>ՕՐԵՆՔԸ</w:t>
      </w:r>
      <w:r w:rsidRPr="00F53945">
        <w:rPr>
          <w:rFonts w:ascii="GHEA Grapalat" w:eastAsia="Times New Roman" w:hAnsi="GHEA Grapalat" w:cs="Times New Roman"/>
          <w:b/>
          <w:lang w:eastAsia="en-GB"/>
        </w:rPr>
        <w:t xml:space="preserve"> </w:t>
      </w:r>
      <w:r w:rsidRPr="00F53945">
        <w:rPr>
          <w:rFonts w:ascii="GHEA Grapalat" w:eastAsia="Times New Roman" w:hAnsi="GHEA Grapalat" w:cs="Sylfaen"/>
          <w:b/>
          <w:lang w:eastAsia="en-GB"/>
        </w:rPr>
        <w:t>ՀԱՆՐԱՅԻՆ</w:t>
      </w:r>
      <w:r w:rsidRPr="00F53945">
        <w:rPr>
          <w:rFonts w:ascii="GHEA Grapalat" w:eastAsia="Times New Roman" w:hAnsi="GHEA Grapalat" w:cs="Times New Roman"/>
          <w:b/>
          <w:lang w:eastAsia="en-GB"/>
        </w:rPr>
        <w:t xml:space="preserve"> </w:t>
      </w:r>
      <w:r w:rsidRPr="00F53945">
        <w:rPr>
          <w:rFonts w:ascii="GHEA Grapalat" w:eastAsia="Times New Roman" w:hAnsi="GHEA Grapalat" w:cs="Sylfaen"/>
          <w:b/>
          <w:lang w:eastAsia="en-GB"/>
        </w:rPr>
        <w:t>ԾԱՌԱՅՈՒԹՅԱՆ</w:t>
      </w:r>
      <w:r w:rsidRPr="00F53945">
        <w:rPr>
          <w:rFonts w:ascii="GHEA Grapalat" w:eastAsia="Times New Roman" w:hAnsi="GHEA Grapalat" w:cs="Times New Roman"/>
          <w:b/>
          <w:lang w:eastAsia="en-GB"/>
        </w:rPr>
        <w:t xml:space="preserve"> </w:t>
      </w:r>
      <w:r w:rsidRPr="00F53945">
        <w:rPr>
          <w:rFonts w:ascii="GHEA Grapalat" w:eastAsia="Times New Roman" w:hAnsi="GHEA Grapalat" w:cs="Sylfaen"/>
          <w:b/>
          <w:lang w:eastAsia="en-GB"/>
        </w:rPr>
        <w:t>ՄԱՍԻ</w:t>
      </w:r>
      <w:r w:rsidRPr="00F53945">
        <w:rPr>
          <w:rFonts w:ascii="GHEA Grapalat" w:eastAsia="Times New Roman" w:hAnsi="GHEA Grapalat" w:cs="Times New Roman"/>
          <w:b/>
          <w:lang w:eastAsia="en-GB"/>
        </w:rPr>
        <w:t>Ն</w:t>
      </w: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F53945" w:rsidRPr="00F53945" w:rsidTr="00F53945">
        <w:trPr>
          <w:tblCellSpacing w:w="0" w:type="dxa"/>
        </w:trPr>
        <w:tc>
          <w:tcPr>
            <w:tcW w:w="2025" w:type="dxa"/>
            <w:hideMark/>
          </w:tcPr>
          <w:p w:rsidR="00F53945" w:rsidRPr="00F53945" w:rsidRDefault="00F53945" w:rsidP="00F53945">
            <w:pPr>
              <w:spacing w:after="0" w:line="240" w:lineRule="auto"/>
              <w:jc w:val="center"/>
              <w:rPr>
                <w:rFonts w:ascii="GHEA Grapalat" w:eastAsia="Times New Roman" w:hAnsi="GHEA Grapalat" w:cs="Times New Roman"/>
                <w:lang w:eastAsia="en-GB"/>
              </w:rPr>
            </w:pPr>
            <w:r w:rsidRPr="00F53945">
              <w:rPr>
                <w:rFonts w:ascii="Courier New" w:eastAsia="Times New Roman" w:hAnsi="Courier New" w:cs="Courier New"/>
                <w:b/>
                <w:bCs/>
                <w:lang w:eastAsia="en-GB"/>
              </w:rPr>
              <w:t> </w:t>
            </w:r>
            <w:r w:rsidRPr="00F53945">
              <w:rPr>
                <w:rFonts w:ascii="GHEA Grapalat" w:eastAsia="Times New Roman" w:hAnsi="GHEA Grapalat" w:cs="Sylfaen"/>
                <w:b/>
                <w:bCs/>
                <w:lang w:eastAsia="en-GB"/>
              </w:rPr>
              <w:t>Հոդված</w:t>
            </w:r>
            <w:r w:rsidRPr="00F53945">
              <w:rPr>
                <w:rFonts w:ascii="GHEA Grapalat" w:eastAsia="Times New Roman" w:hAnsi="GHEA Grapalat" w:cs="Times New Roman"/>
                <w:b/>
                <w:bCs/>
                <w:lang w:eastAsia="en-GB"/>
              </w:rPr>
              <w:t xml:space="preserve"> 4.</w:t>
            </w:r>
          </w:p>
        </w:tc>
        <w:tc>
          <w:tcPr>
            <w:tcW w:w="0" w:type="auto"/>
            <w:hideMark/>
          </w:tcPr>
          <w:p w:rsidR="00F53945" w:rsidRPr="00F53945" w:rsidRDefault="00F53945" w:rsidP="00F53945">
            <w:pPr>
              <w:spacing w:after="0" w:line="240" w:lineRule="auto"/>
              <w:rPr>
                <w:rFonts w:ascii="GHEA Grapalat" w:eastAsia="Times New Roman" w:hAnsi="GHEA Grapalat" w:cs="Times New Roman"/>
                <w:lang w:eastAsia="en-GB"/>
              </w:rPr>
            </w:pPr>
            <w:r w:rsidRPr="00F53945">
              <w:rPr>
                <w:rFonts w:ascii="GHEA Grapalat" w:eastAsia="Times New Roman" w:hAnsi="GHEA Grapalat" w:cs="Times New Roman"/>
                <w:b/>
                <w:bCs/>
                <w:lang w:eastAsia="en-GB"/>
              </w:rPr>
              <w:t>Պետական և համայնքային</w:t>
            </w:r>
            <w:r w:rsidRPr="00F53945">
              <w:rPr>
                <w:rFonts w:ascii="Courier New" w:eastAsia="Times New Roman" w:hAnsi="Courier New" w:cs="Courier New"/>
                <w:b/>
                <w:bCs/>
                <w:lang w:eastAsia="en-GB"/>
              </w:rPr>
              <w:t> </w:t>
            </w:r>
            <w:r w:rsidRPr="00F53945">
              <w:rPr>
                <w:rFonts w:ascii="GHEA Grapalat" w:eastAsia="Times New Roman" w:hAnsi="GHEA Grapalat" w:cs="GHEA Grapalat"/>
                <w:b/>
                <w:bCs/>
                <w:lang w:eastAsia="en-GB"/>
              </w:rPr>
              <w:t>պաշտոնները</w:t>
            </w:r>
            <w:r w:rsidRPr="00F53945">
              <w:rPr>
                <w:rFonts w:ascii="GHEA Grapalat" w:eastAsia="Times New Roman" w:hAnsi="GHEA Grapalat" w:cs="Times New Roman"/>
                <w:b/>
                <w:bCs/>
                <w:lang w:eastAsia="en-GB"/>
              </w:rPr>
              <w:t xml:space="preserve"> </w:t>
            </w:r>
          </w:p>
        </w:tc>
      </w:tr>
    </w:tbl>
    <w:p w:rsidR="00F53945" w:rsidRPr="00F53945" w:rsidRDefault="00F53945" w:rsidP="00F53945">
      <w:pPr>
        <w:spacing w:after="0" w:line="240" w:lineRule="auto"/>
        <w:rPr>
          <w:rFonts w:ascii="GHEA Grapalat" w:eastAsia="Times New Roman" w:hAnsi="GHEA Grapalat" w:cs="Times New Roman"/>
          <w:lang w:eastAsia="en-GB"/>
        </w:rPr>
      </w:pPr>
      <w:r w:rsidRPr="00F53945">
        <w:rPr>
          <w:rFonts w:ascii="Courier New" w:eastAsia="Times New Roman" w:hAnsi="Courier New" w:cs="Courier New"/>
          <w:lang w:eastAsia="en-GB"/>
        </w:rPr>
        <w:t> </w:t>
      </w:r>
      <w:r w:rsidRPr="00F53945">
        <w:rPr>
          <w:rFonts w:ascii="GHEA Grapalat" w:eastAsia="Times New Roman" w:hAnsi="GHEA Grapalat" w:cs="Times New Roman"/>
          <w:b/>
          <w:bCs/>
          <w:i/>
          <w:iCs/>
          <w:lang w:eastAsia="en-GB"/>
        </w:rPr>
        <w:t>(</w:t>
      </w:r>
      <w:proofErr w:type="gramStart"/>
      <w:r w:rsidRPr="00F53945">
        <w:rPr>
          <w:rFonts w:ascii="GHEA Grapalat" w:eastAsia="Times New Roman" w:hAnsi="GHEA Grapalat" w:cs="Times New Roman"/>
          <w:b/>
          <w:bCs/>
          <w:i/>
          <w:iCs/>
          <w:lang w:eastAsia="en-GB"/>
        </w:rPr>
        <w:t>վերնագիրը</w:t>
      </w:r>
      <w:proofErr w:type="gramEnd"/>
      <w:r w:rsidRPr="00F53945">
        <w:rPr>
          <w:rFonts w:ascii="GHEA Grapalat" w:eastAsia="Times New Roman" w:hAnsi="GHEA Grapalat" w:cs="Times New Roman"/>
          <w:b/>
          <w:bCs/>
          <w:i/>
          <w:iCs/>
          <w:lang w:eastAsia="en-GB"/>
        </w:rPr>
        <w:t xml:space="preserve"> լրաց. 05.02.13 ՀՕ-4-Ն)</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Courier New" w:eastAsia="Times New Roman" w:hAnsi="Courier New" w:cs="Courier New"/>
          <w:lang w:eastAsia="en-GB"/>
        </w:rPr>
        <w:t>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1. Պետական պաշտոններն են՝ քաղաքական (բացառությամբ Հայաստանի Հանրապետության համայնքների ղեկավարների պաշտոնների), հայեցողական (բացառությամբ Հայաստանի Հանրապետության համայնքների ղեկավարների տեղակալների, Հայաստանի Հանրապետության համայնքների ղեկավարների խորհրդականների, մամուլի քարտուղարների, օգնականների, Երևանի, Գյումրու և Վանաձորի գլխավոր ճարտարապետների, Երևանի վարչական շրջանի ղեկավարի և նրա տեղակալի, Հայաստանի Հանրապետության համայնքների ղեկավարների տեղակալների օգնականների, Երևանի, Գյումրու և Վանաձորի գլխավոր ճարտարապետների օգնականների պաշտոնների), քաղաքացիական, ինչպես նաև պետական ծառայության պաշտոնները։</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1.1. Համայնքային պաշտոններն են Հայաստանի Հանրապետության համայնքների ղեկավարների, Հայաստանի Հանրապետության համայնքների ղեկավարների տեղակալների, Հայաստանի Հանրապետության համայնքների ղեկավարների խորհրդականների, մամուլի քարտուղարների, օգնականների, Երևանի, Գյումրու և Վանաձորի գլխավոր ճարտարապետների, Երևանի վարչական շրջանի ղեկավարի և նրա տեղակալի, Հայաստանի Հանրապետության համայնքների ղեկավարների տեղակալների օգնականների, Երևանի, Գյումրու և Վանաձորի գլխավոր ճարտարապետների օգնականների, Հայաստանի Հանրապետության համայնքների ավագանիների անդամների, ինչպես նաև համայնքային ծառայության պաշտոնները։</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2. Քաղաքական պաշտոնը Հայաստանի Հանրապետության Սահմանադրությամբ, օրենքներով և այլ իրավական ակտերով սահմանված կարգով ընտրովի կամ նշանակովի պաշտոն է, որն զբաղեցնող պաշտոնատար անձը Հայաստանի Հանրապետության օրենսդրությամբ իրեն վերապահված լիազորությունների շրջանակներում ընդունում է քաղաքական որոշումներ և համակարգում դրանց կատարումը: Քաղաքական պաշտոն զբաղեցնող պաշտոնատար անձը փոփոխվում է քաղաքական ուժերի հարաբերակցության փոփոխության դեպքում, բացառությամբ օրենքով նախատեսված դեպքերի։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3. Սույն օրենքի իմաստով քաղաքական պաշտոններ են Հայաստանի Հանրապետության Նախագահի, Հայաստանի Հանրապետության Ազգային ժողովի պատգամավորների, Հայաստանի Հանրապետության վարչապետի, Ազգային անվտանգության խորհրդի քարտուղարի, Հայաստանի Հանրապետության նախարարների և Հայաստանի Հանրապետության համայնքների ղեկավարների պաշտոնները։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4. Քաղաքական պաշտոններ, բացառությամբ ընտրովի քաղաքական պաշտոնների, կարող են զբաղեցնել Հայաստանի Հանրապետության այն քաղաքացիները, որոնք ունեն բարձրագույն կրթություն։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lastRenderedPageBreak/>
        <w:t xml:space="preserve">5. Քաղաքական պաշտոն զբաղեցնող պաշտոնատար անձանց գործունեության սկզբունքների և կազմակերպման կարգի հետ կապված հարաբերությունները սահմանվում են Հայաստանի Հանրապետության Սահմանադրությամբ, Հայաստանի Հանրապետության ընտրական օրենսգրքով, Հայաստանի Հանրապետության այլ օրենքներով, Հանրապետության Նախագահի հրամանագրերով և այլ իրավական ակտերով։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6. Հայեցողական պաշտոնը նշանակովի պաշտոն է, որն զբաղեցնող պաշտոնատար անձը Հայաստանի Հանրապետության օրենսդրությամբ իրեն վերապահված լիազորությունների շրջանակներում ընդունում է որոշումներ և համակարգում դրանց կատարումը: Հայեցողական պաշտոն զբաղեցնող պաշտոնատար անձը կարող է փոփոխվել քաղաքական ուժերի հարաբերակցության փոփոխության դեպքում։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7. Սույն օրենքի իմաստով հայեցողական պաշտոններ են Հայաստանի Հանրապետության Նախագահի աշխատակազմի ղեկավարի, նրա առաջին տեղակալի և տեղակալներից մեկի, Հայաստանի Հանրապետության Ազգային ժողովի աշխատակազմի ղեկավարի, նրա առաջին տեղակալի և տեղակալներից մեկի, Հայաստանի Հանրապետության կառավարության աշխատակազմի ղեկավարի, նրա առաջին տեղակալի և տեղակալների, Հայաստանի Հանրապետության Նախագահի վերահսկողական ծառայության ղեկավարի, Հայաստանի Հանրապետության վարչապետի վերահսկողական ծառայության ղեկավարի, Հայաստանի Հանրապետության նախարարների տեղակալների, Հայաստանի Հանրապետության կառավարությանն առընթեր պետական կառավարման մարմինների ղեկավարների և նրանց տեղակալների, Հայաստանի Հանրապետության արտակարգ և լիազոր դեսպանների, միջազգային կազմակերպություններին առընթեր (միջազգային կազմակերպություններում) Հայաստանի Հանրապետության դիվանագիտական ներկայացուցիչների, հատուկ հանձնարարություններով դեսպանի, Հայաստանի Հանրապետության նախարարությունների կառավարման ոլորտում գործող պետական մարմինների ղեկավարների, տեսչական մարմինների ղեկավարների</w:t>
      </w:r>
      <w:r w:rsidRPr="00F53945">
        <w:rPr>
          <w:rFonts w:ascii="Courier New" w:eastAsia="Times New Roman" w:hAnsi="Courier New" w:cs="Courier New"/>
          <w:lang w:eastAsia="en-GB"/>
        </w:rPr>
        <w:t> </w:t>
      </w:r>
      <w:r w:rsidRPr="00F53945">
        <w:rPr>
          <w:rFonts w:ascii="GHEA Grapalat" w:eastAsia="Times New Roman" w:hAnsi="GHEA Grapalat" w:cs="GHEA Grapalat"/>
          <w:lang w:eastAsia="en-GB"/>
        </w:rPr>
        <w:t>և</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նրանց</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տեղակալների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բացառությամբ</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Հայաստանի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Հանրապետության</w:t>
      </w:r>
      <w:r w:rsidRPr="00F53945">
        <w:rPr>
          <w:rFonts w:ascii="GHEA Grapalat" w:eastAsia="Times New Roman" w:hAnsi="GHEA Grapalat" w:cs="Times New Roman"/>
          <w:lang w:eastAsia="en-GB"/>
        </w:rPr>
        <w:t xml:space="preserve"> զինված ուժերի գլխավոր շտաբի պետի և նրա տեղակալների, Հայաստանի Հանրապետության մարզպետների և նրանց տեղակալների պաշտոնները, Հայաստանի Հանրապետության համայնքների ղեկավարների տեղակալների, խորհրդականների, մամուլի քարտուղարների, օգնականի պաշտոնները, Երևանի, Գյումրու և Վանաձորի գլխավոր ճարտարապետների պաշտոնը, Երևանի վարչական շրջանի ղեկավարի և նրա տեղակալի պաշտոնները բազմաբնակավայր համայնքի կազմում ընդգրկված բնակավայրի վարչական ղեկավարի պաշտոնը, Հայաստանի Հանրապետության Նախագահի գլխավոր ռազմական տեսուչի, նրա տեղակալների և հատուկ հանձնարարություններով դեսպանի պաշտոնները, Հայաստանի Հանրապետության Նախագահի, Հայաստանի Հանրապետության Ազգային ժողովի նախագահի և նրա տեղակալների, Հայաստանի Հանրապետության վարչապետի խորհրդականների, օգնականների, մամուլի քարտուղարների և ռեֆերենտների, Ազգային անվտանգության խորհրդի քարտուղարի խորհրդականի, օգնականի, մամուլի քարտուղարի պաշտոնները, Հայաստանի Հանրապետության Նախագահի աշխատակազմի ղեկավարի,</w:t>
      </w:r>
      <w:r w:rsidRPr="00F53945">
        <w:rPr>
          <w:rFonts w:ascii="Courier New" w:eastAsia="Times New Roman" w:hAnsi="Courier New" w:cs="Courier New"/>
          <w:lang w:eastAsia="en-GB"/>
        </w:rPr>
        <w:t> </w:t>
      </w:r>
      <w:r w:rsidRPr="00F53945">
        <w:rPr>
          <w:rFonts w:ascii="GHEA Grapalat" w:eastAsia="Times New Roman" w:hAnsi="GHEA Grapalat" w:cs="GHEA Grapalat"/>
          <w:lang w:eastAsia="en-GB"/>
        </w:rPr>
        <w:t>Հայաստանի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Հանրապետության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կառավարության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աշխատակազմի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ղեկավարի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Հայաստանի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Հանրապետության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Ազգային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ժողով</w:t>
      </w:r>
      <w:r w:rsidRPr="00F53945">
        <w:rPr>
          <w:rFonts w:ascii="GHEA Grapalat" w:eastAsia="Times New Roman" w:hAnsi="GHEA Grapalat" w:cs="Times New Roman"/>
          <w:lang w:eastAsia="en-GB"/>
        </w:rPr>
        <w:t>ի աշխատակազմի ղեկավարի օգնականների և խորհրդականների, խմբակցության, պատգամավորական խմբի փորձագետի, Հայաստանի Հանրապետության Ազգային ժողովի պատգամավորի վճարովի հիմունքներով օգնականի պաշտոնները, Հայաստանի Հանրապետության նախարարների, Հայաստանի Հանրապետության կառավարությանն առընթեր պետական կառավարման մարմինների ղեկավարների, Հայաստանի Հանրապետության օրենքներով ստեղծված մշտապես գործող մարմինների (հանձնաժողովների, ծառայությունների, խորհուրդների և այլն) ղեկավարների, Հայաստանի Հանրապետության նախարարությունների կառավարման ոլորտում գործող պետական մարմինների ղեկավարների,</w:t>
      </w:r>
      <w:r w:rsidRPr="00F53945">
        <w:rPr>
          <w:rFonts w:ascii="Courier New" w:eastAsia="Times New Roman" w:hAnsi="Courier New" w:cs="Courier New"/>
          <w:lang w:eastAsia="en-GB"/>
        </w:rPr>
        <w:t> </w:t>
      </w:r>
      <w:r w:rsidRPr="00F53945">
        <w:rPr>
          <w:rFonts w:ascii="GHEA Grapalat" w:eastAsia="Times New Roman" w:hAnsi="GHEA Grapalat" w:cs="GHEA Grapalat"/>
          <w:lang w:eastAsia="en-GB"/>
        </w:rPr>
        <w:t>տեսչական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մարմինների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lastRenderedPageBreak/>
        <w:t>ղեկավարների</w:t>
      </w:r>
      <w:r w:rsidRPr="00F53945">
        <w:rPr>
          <w:rFonts w:ascii="GHEA Grapalat" w:eastAsia="Times New Roman" w:hAnsi="GHEA Grapalat" w:cs="Times New Roman"/>
          <w:lang w:eastAsia="en-GB"/>
        </w:rPr>
        <w:t>,</w:t>
      </w:r>
      <w:r w:rsidRPr="00F53945">
        <w:rPr>
          <w:rFonts w:ascii="Courier New" w:eastAsia="Times New Roman" w:hAnsi="Courier New" w:cs="Courier New"/>
          <w:lang w:eastAsia="en-GB"/>
        </w:rPr>
        <w:t>  </w:t>
      </w:r>
      <w:r w:rsidRPr="00F53945">
        <w:rPr>
          <w:rFonts w:ascii="GHEA Grapalat" w:eastAsia="Times New Roman" w:hAnsi="GHEA Grapalat" w:cs="GHEA Grapalat"/>
          <w:lang w:eastAsia="en-GB"/>
        </w:rPr>
        <w:t>Հայաստանի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Հանրապետության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մարզպետների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Հայաստանի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Հանրապետության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մարդու</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իրավունքների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պաշտպանի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աշխատակազմի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դեպարտամենտների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կանխարգելման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ազգային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մեխանիզմի</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իրականացման</w:t>
      </w:r>
      <w:r w:rsidRPr="00F53945">
        <w:rPr>
          <w:rFonts w:ascii="GHEA Grapalat" w:eastAsia="Times New Roman" w:hAnsi="GHEA Grapalat" w:cs="Times New Roman"/>
          <w:lang w:eastAsia="en-GB"/>
        </w:rPr>
        <w:t xml:space="preserve"> </w:t>
      </w:r>
      <w:r w:rsidRPr="00F53945">
        <w:rPr>
          <w:rFonts w:ascii="GHEA Grapalat" w:eastAsia="Times New Roman" w:hAnsi="GHEA Grapalat" w:cs="GHEA Grapalat"/>
          <w:lang w:eastAsia="en-GB"/>
        </w:rPr>
        <w:t>համակ</w:t>
      </w:r>
      <w:r w:rsidRPr="00F53945">
        <w:rPr>
          <w:rFonts w:ascii="GHEA Grapalat" w:eastAsia="Times New Roman" w:hAnsi="GHEA Grapalat" w:cs="Times New Roman"/>
          <w:lang w:eastAsia="en-GB"/>
        </w:rPr>
        <w:t xml:space="preserve">արգողի, մարզային ստորաբաժանումների ղեկավարների, Հայաստանի Հանրապետության մարդու իրավունքների պաշտպանի խորհրդականների, մամուլի քարտուղարների, օգնականների պաշտոնները, Հայաստանի Հանրապետության գլխավոր դատախազի խորհրդականների, մամուլի քարտուղարի պաշտոնները, Հայաստանի Հանրապետության քննչական կոմիտեի նախագահի խորհրդականների, մամուլի քարտուղարի պաշտոնները, Հայաստանի Հանրապետության նախարարների տեղակալների, Հայաստանի Հանրապետության կառավարությանն առընթեր պետական կառավարման մարմինների ղեկավարների տեղակալների, Հայաստանի Հանրապետության օրենքներով ստեղծված մշտապես գործող մարմինների (հանձնաժողովներ, ծառայություններ, խորհուրդներ և այլն) ղեկավարների տեղակալների և անդամների, Հայաստանի Հանրապետության նախարարությունների կառավարման ոլորտում գործող պետական մարմինների ղեկավարների, տեսչական մարմինների ղեկավարների, տեղակալների, Հայաստանի Հանրապետության մարզպետների տեղակալների օգնականների պաշտոնները, Հայաստանի Հանրապետության համայնքների ղեկավարների տեղակալի օգնականի, Երևանի, Գյումրու և Վանաձորի գլխավոր ճարտարապետների օգնականների պաշտոնները։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8. Սույն հոդվածի 7-րդ մասով նախատեսված համապատասխան պաշտոնատար անձանց խորհրդականներին, մամուլի քարտուղարներին, օգնականներին և ռեֆերենտներին պաշտոնի նշանակելու իրավասություն ունեցող պաշտոնատար անձի լիազորությունների դադարման դեպքում նրանք շարունակում են կատարել իրենց պարտականությունները մինչև այդ պաշտոնում նոր նշանակում կատարվելը։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9. Քաղաքացիական պաշտոնը Հայաստանի Հանրապետության Սահմանադրությամբ, օրենքներով և այլ իրավական ակտերով սահմանված կարգով որոշակի ժամանակահատվածով նշանակովի կամ ընտրովի պաշտոն է, որն զբաղեցնող պաշտոնատար անձը Հայաստանի Հանրապետության օրենսդրությամբ իրեն վերապահված լիազորությունների շրջանակներում կոլեգիալ, իսկ օրենքով նախատեսված դեպքերում նաև անհատական հիմունքներով ընդունում է որոշումներ և համակարգում դրանց կատարումը, իր պաշտոնավարման ժամանակահատվածում չի փոփոխվում քաղաքական ուժերի հարաբերակցության փոփոխության դեպքում։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10. Սույն օրենքի իմաստով քաղաքացիական պաշտոններ են համարվում Հայաստանի Հանրապետության սահմանադրական դատարանի նախագահի և անդամների, օրենքներով ստեղծված մշտապես գործող մարմինների (հանձնաժողովների, ծառայությունների, խորհուրդների) ղեկավարների, նրանց անդամների, Հայաստանի Հանրապետության վճռաբեկ դատարանի, նրա պալատների նախագահների և դատավորների, վերաքննիչ, առաջին ատյանի դատարանների նախագահների և դատավորների, Հայաստանի Հանրապետության գլխավոր դատախազի, նրա տեղակալների և դատախազների, ինչպես նաև Հայաստանի Հանրապետության մարդու իրավունքների պաշտպանի պաշտոնները։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11. Քաղաքացիական պաշտոն կարող են զբաղեցնել Հայաստանի Հանրապետության այն քաղաքացիները, որոնք ունեն բարձրագույն կրթություն, եթե օրենքով այլ բան նախատեսված չէ։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 xml:space="preserve">12. Քաղաքացիական պաշտոնների առանձնահատկություններից ելնելով` այդ պաշտոնները զբաղեցնելու համար օրենքով կարող են սահմանվել նաև այլ պահանջներ։ </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t>13. Պետական ծառայության պաշտոնը պետական ծառայության պաշտոնների անվանացանկով նախատեսված պաշտոն է, որն զբաղեցնելու առանձնահատկությունները սահմանվում են պետական ծառայության առանձին տեսակները կարգավորող Հայաստանի Հանրապետության օրենքներով:</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lang w:eastAsia="en-GB"/>
        </w:rPr>
        <w:lastRenderedPageBreak/>
        <w:t>14. Համայնքային ծառայության պաշտոնը համայնքային ծառայության պաշտոնների անվանացանկով նախատեսված պաշտոն է, որն զբաղեցնելու առանձնահատկությունները սահմանվում են «Համայնքային ծառայության մասին» Հայաստանի Հանրապետության օրենքով:</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GHEA Grapalat" w:eastAsia="Times New Roman" w:hAnsi="GHEA Grapalat" w:cs="Times New Roman"/>
          <w:b/>
          <w:bCs/>
          <w:i/>
          <w:iCs/>
          <w:lang w:eastAsia="en-GB"/>
        </w:rPr>
        <w:t xml:space="preserve">(4-րդ հոդվածը </w:t>
      </w:r>
      <w:proofErr w:type="gramStart"/>
      <w:r w:rsidRPr="00F53945">
        <w:rPr>
          <w:rFonts w:ascii="GHEA Grapalat" w:eastAsia="Times New Roman" w:hAnsi="GHEA Grapalat" w:cs="Times New Roman"/>
          <w:b/>
          <w:bCs/>
          <w:i/>
          <w:iCs/>
          <w:lang w:eastAsia="en-GB"/>
        </w:rPr>
        <w:t>լրաց.,</w:t>
      </w:r>
      <w:proofErr w:type="gramEnd"/>
      <w:r w:rsidRPr="00F53945">
        <w:rPr>
          <w:rFonts w:ascii="GHEA Grapalat" w:eastAsia="Times New Roman" w:hAnsi="GHEA Grapalat" w:cs="Times New Roman"/>
          <w:b/>
          <w:bCs/>
          <w:i/>
          <w:iCs/>
          <w:lang w:eastAsia="en-GB"/>
        </w:rPr>
        <w:t xml:space="preserve"> փոփ.</w:t>
      </w:r>
      <w:r w:rsidRPr="00F53945">
        <w:rPr>
          <w:rFonts w:ascii="Courier New" w:eastAsia="Times New Roman" w:hAnsi="Courier New" w:cs="Courier New"/>
          <w:b/>
          <w:bCs/>
          <w:i/>
          <w:iCs/>
          <w:lang w:eastAsia="en-GB"/>
        </w:rPr>
        <w:t>  </w:t>
      </w:r>
      <w:proofErr w:type="gramStart"/>
      <w:r w:rsidRPr="00F53945">
        <w:rPr>
          <w:rFonts w:ascii="GHEA Grapalat" w:eastAsia="Times New Roman" w:hAnsi="GHEA Grapalat" w:cs="Times New Roman"/>
          <w:b/>
          <w:bCs/>
          <w:i/>
          <w:iCs/>
          <w:lang w:eastAsia="en-GB"/>
        </w:rPr>
        <w:t xml:space="preserve">08.12.11 </w:t>
      </w:r>
      <w:r w:rsidRPr="00F53945">
        <w:rPr>
          <w:rFonts w:ascii="GHEA Grapalat" w:eastAsia="Times New Roman" w:hAnsi="GHEA Grapalat" w:cs="GHEA Grapalat"/>
          <w:b/>
          <w:bCs/>
          <w:i/>
          <w:iCs/>
          <w:lang w:eastAsia="en-GB"/>
        </w:rPr>
        <w:t>ՀՕ</w:t>
      </w:r>
      <w:r w:rsidRPr="00F53945">
        <w:rPr>
          <w:rFonts w:ascii="GHEA Grapalat" w:eastAsia="Times New Roman" w:hAnsi="GHEA Grapalat" w:cs="Times New Roman"/>
          <w:b/>
          <w:bCs/>
          <w:i/>
          <w:iCs/>
          <w:lang w:eastAsia="en-GB"/>
        </w:rPr>
        <w:t>-344-</w:t>
      </w:r>
      <w:r w:rsidRPr="00F53945">
        <w:rPr>
          <w:rFonts w:ascii="GHEA Grapalat" w:eastAsia="Times New Roman" w:hAnsi="GHEA Grapalat" w:cs="GHEA Grapalat"/>
          <w:b/>
          <w:bCs/>
          <w:i/>
          <w:iCs/>
          <w:lang w:eastAsia="en-GB"/>
        </w:rPr>
        <w:t>Ն</w:t>
      </w:r>
      <w:r w:rsidRPr="00F53945">
        <w:rPr>
          <w:rFonts w:ascii="GHEA Grapalat" w:eastAsia="Times New Roman" w:hAnsi="GHEA Grapalat" w:cs="Times New Roman"/>
          <w:b/>
          <w:bCs/>
          <w:i/>
          <w:iCs/>
          <w:lang w:eastAsia="en-GB"/>
        </w:rPr>
        <w:t xml:space="preserve">, 05.02.13 </w:t>
      </w:r>
      <w:r w:rsidRPr="00F53945">
        <w:rPr>
          <w:rFonts w:ascii="GHEA Grapalat" w:eastAsia="Times New Roman" w:hAnsi="GHEA Grapalat" w:cs="GHEA Grapalat"/>
          <w:b/>
          <w:bCs/>
          <w:i/>
          <w:iCs/>
          <w:lang w:eastAsia="en-GB"/>
        </w:rPr>
        <w:t>ՀՕ</w:t>
      </w:r>
      <w:r w:rsidRPr="00F53945">
        <w:rPr>
          <w:rFonts w:ascii="GHEA Grapalat" w:eastAsia="Times New Roman" w:hAnsi="GHEA Grapalat" w:cs="Times New Roman"/>
          <w:b/>
          <w:bCs/>
          <w:i/>
          <w:iCs/>
          <w:lang w:eastAsia="en-GB"/>
        </w:rPr>
        <w:t>-5-</w:t>
      </w:r>
      <w:r w:rsidRPr="00F53945">
        <w:rPr>
          <w:rFonts w:ascii="GHEA Grapalat" w:eastAsia="Times New Roman" w:hAnsi="GHEA Grapalat" w:cs="GHEA Grapalat"/>
          <w:b/>
          <w:bCs/>
          <w:i/>
          <w:iCs/>
          <w:lang w:eastAsia="en-GB"/>
        </w:rPr>
        <w:t>Ն</w:t>
      </w:r>
      <w:r w:rsidRPr="00F53945">
        <w:rPr>
          <w:rFonts w:ascii="GHEA Grapalat" w:eastAsia="Times New Roman" w:hAnsi="GHEA Grapalat" w:cs="Times New Roman"/>
          <w:b/>
          <w:bCs/>
          <w:i/>
          <w:iCs/>
          <w:lang w:eastAsia="en-GB"/>
        </w:rPr>
        <w:t xml:space="preserve">, </w:t>
      </w:r>
      <w:r w:rsidRPr="00F53945">
        <w:rPr>
          <w:rFonts w:ascii="GHEA Grapalat" w:eastAsia="Times New Roman" w:hAnsi="GHEA Grapalat" w:cs="GHEA Grapalat"/>
          <w:b/>
          <w:bCs/>
          <w:i/>
          <w:iCs/>
          <w:lang w:eastAsia="en-GB"/>
        </w:rPr>
        <w:t>փոփ</w:t>
      </w:r>
      <w:r w:rsidRPr="00F53945">
        <w:rPr>
          <w:rFonts w:ascii="GHEA Grapalat" w:eastAsia="Times New Roman" w:hAnsi="GHEA Grapalat" w:cs="Times New Roman"/>
          <w:b/>
          <w:bCs/>
          <w:i/>
          <w:iCs/>
          <w:lang w:eastAsia="en-GB"/>
        </w:rPr>
        <w:t>.</w:t>
      </w:r>
      <w:proofErr w:type="gramEnd"/>
      <w:r w:rsidRPr="00F53945">
        <w:rPr>
          <w:rFonts w:ascii="GHEA Grapalat" w:eastAsia="Times New Roman" w:hAnsi="GHEA Grapalat" w:cs="Times New Roman"/>
          <w:b/>
          <w:bCs/>
          <w:i/>
          <w:iCs/>
          <w:lang w:eastAsia="en-GB"/>
        </w:rPr>
        <w:t xml:space="preserve"> </w:t>
      </w:r>
      <w:proofErr w:type="gramStart"/>
      <w:r w:rsidRPr="00F53945">
        <w:rPr>
          <w:rFonts w:ascii="GHEA Grapalat" w:eastAsia="Times New Roman" w:hAnsi="GHEA Grapalat" w:cs="Times New Roman"/>
          <w:b/>
          <w:bCs/>
          <w:i/>
          <w:iCs/>
          <w:lang w:eastAsia="en-GB"/>
        </w:rPr>
        <w:t xml:space="preserve">13.06.13 </w:t>
      </w:r>
      <w:r w:rsidRPr="00F53945">
        <w:rPr>
          <w:rFonts w:ascii="GHEA Grapalat" w:eastAsia="Times New Roman" w:hAnsi="GHEA Grapalat" w:cs="GHEA Grapalat"/>
          <w:b/>
          <w:bCs/>
          <w:i/>
          <w:iCs/>
          <w:lang w:eastAsia="en-GB"/>
        </w:rPr>
        <w:t>ՀՕ</w:t>
      </w:r>
      <w:r w:rsidRPr="00F53945">
        <w:rPr>
          <w:rFonts w:ascii="GHEA Grapalat" w:eastAsia="Times New Roman" w:hAnsi="GHEA Grapalat" w:cs="Times New Roman"/>
          <w:b/>
          <w:bCs/>
          <w:i/>
          <w:iCs/>
          <w:lang w:eastAsia="en-GB"/>
        </w:rPr>
        <w:t>-60-</w:t>
      </w:r>
      <w:r w:rsidRPr="00F53945">
        <w:rPr>
          <w:rFonts w:ascii="GHEA Grapalat" w:eastAsia="Times New Roman" w:hAnsi="GHEA Grapalat" w:cs="GHEA Grapalat"/>
          <w:b/>
          <w:bCs/>
          <w:i/>
          <w:iCs/>
          <w:lang w:eastAsia="en-GB"/>
        </w:rPr>
        <w:t>Ն</w:t>
      </w:r>
      <w:r w:rsidRPr="00F53945">
        <w:rPr>
          <w:rFonts w:ascii="GHEA Grapalat" w:eastAsia="Times New Roman" w:hAnsi="GHEA Grapalat" w:cs="Times New Roman"/>
          <w:b/>
          <w:bCs/>
          <w:i/>
          <w:iCs/>
          <w:lang w:eastAsia="en-GB"/>
        </w:rPr>
        <w:t xml:space="preserve">, </w:t>
      </w:r>
      <w:r w:rsidRPr="00F53945">
        <w:rPr>
          <w:rFonts w:ascii="GHEA Grapalat" w:eastAsia="Times New Roman" w:hAnsi="GHEA Grapalat" w:cs="GHEA Grapalat"/>
          <w:b/>
          <w:bCs/>
          <w:i/>
          <w:iCs/>
          <w:lang w:eastAsia="en-GB"/>
        </w:rPr>
        <w:t>լրաց</w:t>
      </w:r>
      <w:r w:rsidRPr="00F53945">
        <w:rPr>
          <w:rFonts w:ascii="GHEA Grapalat" w:eastAsia="Times New Roman" w:hAnsi="GHEA Grapalat" w:cs="Times New Roman"/>
          <w:b/>
          <w:bCs/>
          <w:i/>
          <w:iCs/>
          <w:lang w:eastAsia="en-GB"/>
        </w:rPr>
        <w:t>.</w:t>
      </w:r>
      <w:proofErr w:type="gramEnd"/>
      <w:r w:rsidRPr="00F53945">
        <w:rPr>
          <w:rFonts w:ascii="GHEA Grapalat" w:eastAsia="Times New Roman" w:hAnsi="GHEA Grapalat" w:cs="Times New Roman"/>
          <w:b/>
          <w:bCs/>
          <w:i/>
          <w:iCs/>
          <w:lang w:eastAsia="en-GB"/>
        </w:rPr>
        <w:t xml:space="preserve"> 19.05.14 </w:t>
      </w:r>
      <w:r w:rsidRPr="00F53945">
        <w:rPr>
          <w:rFonts w:ascii="GHEA Grapalat" w:eastAsia="Times New Roman" w:hAnsi="GHEA Grapalat" w:cs="GHEA Grapalat"/>
          <w:b/>
          <w:bCs/>
          <w:i/>
          <w:iCs/>
          <w:lang w:eastAsia="en-GB"/>
        </w:rPr>
        <w:t>ՀՕ</w:t>
      </w:r>
      <w:r w:rsidRPr="00F53945">
        <w:rPr>
          <w:rFonts w:ascii="GHEA Grapalat" w:eastAsia="Times New Roman" w:hAnsi="GHEA Grapalat" w:cs="Times New Roman"/>
          <w:b/>
          <w:bCs/>
          <w:i/>
          <w:iCs/>
          <w:lang w:eastAsia="en-GB"/>
        </w:rPr>
        <w:t>-30-</w:t>
      </w:r>
      <w:r w:rsidRPr="00F53945">
        <w:rPr>
          <w:rFonts w:ascii="GHEA Grapalat" w:eastAsia="Times New Roman" w:hAnsi="GHEA Grapalat" w:cs="GHEA Grapalat"/>
          <w:b/>
          <w:bCs/>
          <w:i/>
          <w:iCs/>
          <w:lang w:eastAsia="en-GB"/>
        </w:rPr>
        <w:t>Ն</w:t>
      </w:r>
      <w:r w:rsidRPr="00F53945">
        <w:rPr>
          <w:rFonts w:ascii="GHEA Grapalat" w:eastAsia="Times New Roman" w:hAnsi="GHEA Grapalat" w:cs="Times New Roman"/>
          <w:b/>
          <w:bCs/>
          <w:i/>
          <w:iCs/>
          <w:lang w:eastAsia="en-GB"/>
        </w:rPr>
        <w:t xml:space="preserve">, </w:t>
      </w:r>
      <w:proofErr w:type="gramStart"/>
      <w:r w:rsidRPr="00F53945">
        <w:rPr>
          <w:rFonts w:ascii="GHEA Grapalat" w:eastAsia="Times New Roman" w:hAnsi="GHEA Grapalat" w:cs="GHEA Grapalat"/>
          <w:b/>
          <w:bCs/>
          <w:i/>
          <w:iCs/>
          <w:lang w:eastAsia="en-GB"/>
        </w:rPr>
        <w:t>լրաց</w:t>
      </w:r>
      <w:r w:rsidRPr="00F53945">
        <w:rPr>
          <w:rFonts w:ascii="GHEA Grapalat" w:eastAsia="Times New Roman" w:hAnsi="GHEA Grapalat" w:cs="Times New Roman"/>
          <w:b/>
          <w:bCs/>
          <w:i/>
          <w:iCs/>
          <w:lang w:eastAsia="en-GB"/>
        </w:rPr>
        <w:t>.,</w:t>
      </w:r>
      <w:proofErr w:type="gramEnd"/>
      <w:r w:rsidRPr="00F53945">
        <w:rPr>
          <w:rFonts w:ascii="GHEA Grapalat" w:eastAsia="Times New Roman" w:hAnsi="GHEA Grapalat" w:cs="Times New Roman"/>
          <w:b/>
          <w:bCs/>
          <w:i/>
          <w:iCs/>
          <w:lang w:eastAsia="en-GB"/>
        </w:rPr>
        <w:t xml:space="preserve"> </w:t>
      </w:r>
      <w:r w:rsidRPr="00F53945">
        <w:rPr>
          <w:rFonts w:ascii="GHEA Grapalat" w:eastAsia="Times New Roman" w:hAnsi="GHEA Grapalat" w:cs="GHEA Grapalat"/>
          <w:b/>
          <w:bCs/>
          <w:i/>
          <w:iCs/>
          <w:lang w:eastAsia="en-GB"/>
        </w:rPr>
        <w:t>փոփ</w:t>
      </w:r>
      <w:r w:rsidRPr="00F53945">
        <w:rPr>
          <w:rFonts w:ascii="GHEA Grapalat" w:eastAsia="Times New Roman" w:hAnsi="GHEA Grapalat" w:cs="Times New Roman"/>
          <w:b/>
          <w:bCs/>
          <w:i/>
          <w:iCs/>
          <w:lang w:eastAsia="en-GB"/>
        </w:rPr>
        <w:t xml:space="preserve">.12.12.13 ՀՕ-174-Ն, լրաց. </w:t>
      </w:r>
      <w:proofErr w:type="gramStart"/>
      <w:r w:rsidRPr="00F53945">
        <w:rPr>
          <w:rFonts w:ascii="GHEA Grapalat" w:eastAsia="Times New Roman" w:hAnsi="GHEA Grapalat" w:cs="Times New Roman"/>
          <w:b/>
          <w:bCs/>
          <w:i/>
          <w:iCs/>
          <w:lang w:eastAsia="en-GB"/>
        </w:rPr>
        <w:t>11.06.14 ՀՕ-59-Ն, 17.12.14 ՀՕ-262-Ն, 24.11.15 ՀՕ-150-Ն, փոփ.</w:t>
      </w:r>
      <w:proofErr w:type="gramEnd"/>
      <w:r w:rsidRPr="00F53945">
        <w:rPr>
          <w:rFonts w:ascii="GHEA Grapalat" w:eastAsia="Times New Roman" w:hAnsi="GHEA Grapalat" w:cs="Times New Roman"/>
          <w:b/>
          <w:bCs/>
          <w:i/>
          <w:iCs/>
          <w:lang w:eastAsia="en-GB"/>
        </w:rPr>
        <w:t xml:space="preserve"> </w:t>
      </w:r>
      <w:proofErr w:type="gramStart"/>
      <w:r w:rsidRPr="00F53945">
        <w:rPr>
          <w:rFonts w:ascii="GHEA Grapalat" w:eastAsia="Times New Roman" w:hAnsi="GHEA Grapalat" w:cs="Times New Roman"/>
          <w:b/>
          <w:bCs/>
          <w:i/>
          <w:iCs/>
          <w:lang w:eastAsia="en-GB"/>
        </w:rPr>
        <w:t>16.12.16 ՀՕ-240-Ն,</w:t>
      </w:r>
      <w:r w:rsidRPr="00F53945">
        <w:rPr>
          <w:rFonts w:ascii="Courier New" w:eastAsia="Times New Roman" w:hAnsi="Courier New" w:cs="Courier New"/>
          <w:b/>
          <w:bCs/>
          <w:i/>
          <w:iCs/>
          <w:lang w:eastAsia="en-GB"/>
        </w:rPr>
        <w:t> </w:t>
      </w:r>
      <w:r w:rsidRPr="00F53945">
        <w:rPr>
          <w:rFonts w:ascii="GHEA Grapalat" w:eastAsia="Times New Roman" w:hAnsi="GHEA Grapalat" w:cs="GHEA Grapalat"/>
          <w:b/>
          <w:bCs/>
          <w:i/>
          <w:iCs/>
          <w:lang w:eastAsia="en-GB"/>
        </w:rPr>
        <w:t>լրաց</w:t>
      </w:r>
      <w:r w:rsidRPr="00F53945">
        <w:rPr>
          <w:rFonts w:ascii="GHEA Grapalat" w:eastAsia="Times New Roman" w:hAnsi="GHEA Grapalat" w:cs="Times New Roman"/>
          <w:b/>
          <w:bCs/>
          <w:i/>
          <w:iCs/>
          <w:lang w:eastAsia="en-GB"/>
        </w:rPr>
        <w:t>.</w:t>
      </w:r>
      <w:proofErr w:type="gramEnd"/>
      <w:r w:rsidRPr="00F53945">
        <w:rPr>
          <w:rFonts w:ascii="GHEA Grapalat" w:eastAsia="Times New Roman" w:hAnsi="GHEA Grapalat" w:cs="Times New Roman"/>
          <w:b/>
          <w:bCs/>
          <w:i/>
          <w:iCs/>
          <w:lang w:eastAsia="en-GB"/>
        </w:rPr>
        <w:t xml:space="preserve"> 16.12.16 </w:t>
      </w:r>
      <w:r w:rsidRPr="00F53945">
        <w:rPr>
          <w:rFonts w:ascii="GHEA Grapalat" w:eastAsia="Times New Roman" w:hAnsi="GHEA Grapalat" w:cs="GHEA Grapalat"/>
          <w:b/>
          <w:bCs/>
          <w:i/>
          <w:iCs/>
          <w:lang w:eastAsia="en-GB"/>
        </w:rPr>
        <w:t>ՀՕ</w:t>
      </w:r>
      <w:r w:rsidRPr="00F53945">
        <w:rPr>
          <w:rFonts w:ascii="GHEA Grapalat" w:eastAsia="Times New Roman" w:hAnsi="GHEA Grapalat" w:cs="Times New Roman"/>
          <w:b/>
          <w:bCs/>
          <w:i/>
          <w:iCs/>
          <w:lang w:eastAsia="en-GB"/>
        </w:rPr>
        <w:t>-5-</w:t>
      </w:r>
      <w:r w:rsidRPr="00F53945">
        <w:rPr>
          <w:rFonts w:ascii="GHEA Grapalat" w:eastAsia="Times New Roman" w:hAnsi="GHEA Grapalat" w:cs="GHEA Grapalat"/>
          <w:b/>
          <w:bCs/>
          <w:i/>
          <w:iCs/>
          <w:lang w:eastAsia="en-GB"/>
        </w:rPr>
        <w:t>Ն</w:t>
      </w:r>
      <w:r w:rsidRPr="00F53945">
        <w:rPr>
          <w:rFonts w:ascii="GHEA Grapalat" w:eastAsia="Times New Roman" w:hAnsi="GHEA Grapalat" w:cs="Times New Roman"/>
          <w:b/>
          <w:bCs/>
          <w:i/>
          <w:iCs/>
          <w:lang w:eastAsia="en-GB"/>
        </w:rPr>
        <w:t xml:space="preserve">, 31.05.17 </w:t>
      </w:r>
      <w:r w:rsidRPr="00F53945">
        <w:rPr>
          <w:rFonts w:ascii="GHEA Grapalat" w:eastAsia="Times New Roman" w:hAnsi="GHEA Grapalat" w:cs="GHEA Grapalat"/>
          <w:b/>
          <w:bCs/>
          <w:i/>
          <w:iCs/>
          <w:lang w:eastAsia="en-GB"/>
        </w:rPr>
        <w:t>ՀՕ</w:t>
      </w:r>
      <w:r w:rsidRPr="00F53945">
        <w:rPr>
          <w:rFonts w:ascii="GHEA Grapalat" w:eastAsia="Times New Roman" w:hAnsi="GHEA Grapalat" w:cs="Times New Roman"/>
          <w:b/>
          <w:bCs/>
          <w:i/>
          <w:iCs/>
          <w:lang w:eastAsia="en-GB"/>
        </w:rPr>
        <w:t>-85-</w:t>
      </w:r>
      <w:r w:rsidRPr="00F53945">
        <w:rPr>
          <w:rFonts w:ascii="GHEA Grapalat" w:eastAsia="Times New Roman" w:hAnsi="GHEA Grapalat" w:cs="GHEA Grapalat"/>
          <w:b/>
          <w:bCs/>
          <w:i/>
          <w:iCs/>
          <w:lang w:eastAsia="en-GB"/>
        </w:rPr>
        <w:t>Ն</w:t>
      </w:r>
      <w:r w:rsidRPr="00F53945">
        <w:rPr>
          <w:rFonts w:ascii="GHEA Grapalat" w:eastAsia="Times New Roman" w:hAnsi="GHEA Grapalat" w:cs="Times New Roman"/>
          <w:b/>
          <w:bCs/>
          <w:i/>
          <w:iCs/>
          <w:lang w:eastAsia="en-GB"/>
        </w:rPr>
        <w:t>)</w:t>
      </w:r>
    </w:p>
    <w:p w:rsidR="00F53945" w:rsidRPr="00F53945" w:rsidRDefault="00F53945" w:rsidP="00F53945">
      <w:pPr>
        <w:spacing w:after="0" w:line="240" w:lineRule="auto"/>
        <w:ind w:firstLine="375"/>
        <w:rPr>
          <w:rFonts w:ascii="GHEA Grapalat" w:eastAsia="Times New Roman" w:hAnsi="GHEA Grapalat" w:cs="Times New Roman"/>
          <w:lang w:eastAsia="en-GB"/>
        </w:rPr>
      </w:pPr>
      <w:r w:rsidRPr="00F53945">
        <w:rPr>
          <w:rFonts w:ascii="Courier New" w:eastAsia="Times New Roman" w:hAnsi="Courier New" w:cs="Courier New"/>
          <w:lang w:eastAsia="en-GB"/>
        </w:rPr>
        <w:t> </w:t>
      </w:r>
    </w:p>
    <w:p w:rsidR="00F53945" w:rsidRPr="00F53945" w:rsidRDefault="00F53945" w:rsidP="00DE36A2">
      <w:pPr>
        <w:rPr>
          <w:rFonts w:ascii="GHEA Grapalat" w:hAnsi="GHEA Grapalat"/>
        </w:rPr>
      </w:pPr>
    </w:p>
    <w:sectPr w:rsidR="00F53945" w:rsidRPr="00F53945" w:rsidSect="00DE36A2">
      <w:pgSz w:w="11906" w:h="16838"/>
      <w:pgMar w:top="1135" w:right="99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35A1A"/>
    <w:multiLevelType w:val="hybridMultilevel"/>
    <w:tmpl w:val="BCC0B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2C"/>
    <w:rsid w:val="00053ED4"/>
    <w:rsid w:val="002202C4"/>
    <w:rsid w:val="00451F00"/>
    <w:rsid w:val="0046399E"/>
    <w:rsid w:val="005838AA"/>
    <w:rsid w:val="00672BA3"/>
    <w:rsid w:val="006C0FFC"/>
    <w:rsid w:val="006F7478"/>
    <w:rsid w:val="00774F6F"/>
    <w:rsid w:val="007E67C5"/>
    <w:rsid w:val="00817340"/>
    <w:rsid w:val="00831065"/>
    <w:rsid w:val="00883BBA"/>
    <w:rsid w:val="00B07487"/>
    <w:rsid w:val="00B6772C"/>
    <w:rsid w:val="00BD7342"/>
    <w:rsid w:val="00C1000D"/>
    <w:rsid w:val="00C24051"/>
    <w:rsid w:val="00CB4458"/>
    <w:rsid w:val="00DE36A2"/>
    <w:rsid w:val="00F53945"/>
    <w:rsid w:val="00FA6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36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E36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6A2"/>
    <w:rPr>
      <w:rFonts w:ascii="Tahoma" w:hAnsi="Tahoma" w:cs="Tahoma"/>
      <w:sz w:val="16"/>
      <w:szCs w:val="16"/>
    </w:rPr>
  </w:style>
  <w:style w:type="character" w:customStyle="1" w:styleId="Heading2Char">
    <w:name w:val="Heading 2 Char"/>
    <w:basedOn w:val="DefaultParagraphFont"/>
    <w:link w:val="Heading2"/>
    <w:uiPriority w:val="9"/>
    <w:rsid w:val="00DE36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E36A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E36A2"/>
    <w:rPr>
      <w:b/>
      <w:bCs/>
    </w:rPr>
  </w:style>
  <w:style w:type="paragraph" w:styleId="NormalWeb">
    <w:name w:val="Normal (Web)"/>
    <w:basedOn w:val="Normal"/>
    <w:uiPriority w:val="99"/>
    <w:semiHidden/>
    <w:unhideWhenUsed/>
    <w:rsid w:val="00DE36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3ED4"/>
    <w:pPr>
      <w:ind w:left="720"/>
      <w:contextualSpacing/>
    </w:pPr>
    <w:rPr>
      <w:rFonts w:ascii="GHEA Grapalat" w:hAnsi="GHEA Grapalat"/>
      <w:lang w:val="en-US"/>
    </w:rPr>
  </w:style>
  <w:style w:type="character" w:styleId="Emphasis">
    <w:name w:val="Emphasis"/>
    <w:basedOn w:val="DefaultParagraphFont"/>
    <w:uiPriority w:val="20"/>
    <w:qFormat/>
    <w:rsid w:val="00F539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36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E36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6A2"/>
    <w:rPr>
      <w:rFonts w:ascii="Tahoma" w:hAnsi="Tahoma" w:cs="Tahoma"/>
      <w:sz w:val="16"/>
      <w:szCs w:val="16"/>
    </w:rPr>
  </w:style>
  <w:style w:type="character" w:customStyle="1" w:styleId="Heading2Char">
    <w:name w:val="Heading 2 Char"/>
    <w:basedOn w:val="DefaultParagraphFont"/>
    <w:link w:val="Heading2"/>
    <w:uiPriority w:val="9"/>
    <w:rsid w:val="00DE36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E36A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E36A2"/>
    <w:rPr>
      <w:b/>
      <w:bCs/>
    </w:rPr>
  </w:style>
  <w:style w:type="paragraph" w:styleId="NormalWeb">
    <w:name w:val="Normal (Web)"/>
    <w:basedOn w:val="Normal"/>
    <w:uiPriority w:val="99"/>
    <w:semiHidden/>
    <w:unhideWhenUsed/>
    <w:rsid w:val="00DE36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3ED4"/>
    <w:pPr>
      <w:ind w:left="720"/>
      <w:contextualSpacing/>
    </w:pPr>
    <w:rPr>
      <w:rFonts w:ascii="GHEA Grapalat" w:hAnsi="GHEA Grapalat"/>
      <w:lang w:val="en-US"/>
    </w:rPr>
  </w:style>
  <w:style w:type="character" w:styleId="Emphasis">
    <w:name w:val="Emphasis"/>
    <w:basedOn w:val="DefaultParagraphFont"/>
    <w:uiPriority w:val="20"/>
    <w:qFormat/>
    <w:rsid w:val="00F539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110">
      <w:bodyDiv w:val="1"/>
      <w:marLeft w:val="0"/>
      <w:marRight w:val="0"/>
      <w:marTop w:val="0"/>
      <w:marBottom w:val="0"/>
      <w:divBdr>
        <w:top w:val="none" w:sz="0" w:space="0" w:color="auto"/>
        <w:left w:val="none" w:sz="0" w:space="0" w:color="auto"/>
        <w:bottom w:val="none" w:sz="0" w:space="0" w:color="auto"/>
        <w:right w:val="none" w:sz="0" w:space="0" w:color="auto"/>
      </w:divBdr>
    </w:div>
    <w:div w:id="370227160">
      <w:bodyDiv w:val="1"/>
      <w:marLeft w:val="0"/>
      <w:marRight w:val="0"/>
      <w:marTop w:val="0"/>
      <w:marBottom w:val="0"/>
      <w:divBdr>
        <w:top w:val="none" w:sz="0" w:space="0" w:color="auto"/>
        <w:left w:val="none" w:sz="0" w:space="0" w:color="auto"/>
        <w:bottom w:val="none" w:sz="0" w:space="0" w:color="auto"/>
        <w:right w:val="none" w:sz="0" w:space="0" w:color="auto"/>
      </w:divBdr>
      <w:divsChild>
        <w:div w:id="2022705570">
          <w:marLeft w:val="0"/>
          <w:marRight w:val="0"/>
          <w:marTop w:val="0"/>
          <w:marBottom w:val="0"/>
          <w:divBdr>
            <w:top w:val="none" w:sz="0" w:space="0" w:color="auto"/>
            <w:left w:val="none" w:sz="0" w:space="0" w:color="auto"/>
            <w:bottom w:val="none" w:sz="0" w:space="0" w:color="auto"/>
            <w:right w:val="none" w:sz="0" w:space="0" w:color="auto"/>
          </w:divBdr>
        </w:div>
      </w:divsChild>
    </w:div>
    <w:div w:id="885606669">
      <w:bodyDiv w:val="1"/>
      <w:marLeft w:val="0"/>
      <w:marRight w:val="0"/>
      <w:marTop w:val="0"/>
      <w:marBottom w:val="0"/>
      <w:divBdr>
        <w:top w:val="none" w:sz="0" w:space="0" w:color="auto"/>
        <w:left w:val="none" w:sz="0" w:space="0" w:color="auto"/>
        <w:bottom w:val="none" w:sz="0" w:space="0" w:color="auto"/>
        <w:right w:val="none" w:sz="0" w:space="0" w:color="auto"/>
      </w:divBdr>
    </w:div>
    <w:div w:id="1209414159">
      <w:bodyDiv w:val="1"/>
      <w:marLeft w:val="0"/>
      <w:marRight w:val="0"/>
      <w:marTop w:val="0"/>
      <w:marBottom w:val="0"/>
      <w:divBdr>
        <w:top w:val="none" w:sz="0" w:space="0" w:color="auto"/>
        <w:left w:val="none" w:sz="0" w:space="0" w:color="auto"/>
        <w:bottom w:val="none" w:sz="0" w:space="0" w:color="auto"/>
        <w:right w:val="none" w:sz="0" w:space="0" w:color="auto"/>
      </w:divBdr>
      <w:divsChild>
        <w:div w:id="458107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10</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17</cp:revision>
  <dcterms:created xsi:type="dcterms:W3CDTF">2017-10-23T08:24:00Z</dcterms:created>
  <dcterms:modified xsi:type="dcterms:W3CDTF">2017-10-27T13:42:00Z</dcterms:modified>
</cp:coreProperties>
</file>