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D8E" w:rsidRPr="00E403E2" w:rsidRDefault="00BA5D8E" w:rsidP="00BA5D8E">
      <w:pPr>
        <w:jc w:val="right"/>
        <w:rPr>
          <w:rFonts w:ascii="GHEA Grapalat" w:hAnsi="GHEA Grapalat"/>
          <w:lang w:val="hy-AM"/>
        </w:rPr>
      </w:pPr>
      <w:r w:rsidRPr="00E403E2">
        <w:rPr>
          <w:rFonts w:ascii="GHEA Grapalat" w:hAnsi="GHEA Grapalat" w:cs="Sylfaen"/>
          <w:lang w:val="hy-AM"/>
        </w:rPr>
        <w:t>Նախագիծ</w:t>
      </w:r>
    </w:p>
    <w:p w:rsidR="00BA5D8E" w:rsidRPr="00E403E2" w:rsidRDefault="00BA5D8E" w:rsidP="00BA5D8E">
      <w:pPr>
        <w:jc w:val="right"/>
        <w:rPr>
          <w:rFonts w:ascii="GHEA Grapalat" w:hAnsi="GHEA Grapalat"/>
          <w:lang w:val="hy-AM"/>
        </w:rPr>
      </w:pPr>
      <w:r w:rsidRPr="00E403E2">
        <w:rPr>
          <w:rFonts w:ascii="GHEA Grapalat" w:hAnsi="GHEA Grapalat"/>
          <w:lang w:val="hy-AM"/>
        </w:rPr>
        <w:t>--------------------</w:t>
      </w:r>
    </w:p>
    <w:p w:rsidR="00BA5D8E" w:rsidRPr="00E403E2" w:rsidRDefault="00BA5D8E" w:rsidP="00BA5D8E">
      <w:pPr>
        <w:jc w:val="right"/>
        <w:rPr>
          <w:rFonts w:ascii="GHEA Grapalat" w:hAnsi="GHEA Grapalat"/>
          <w:lang w:val="hy-AM"/>
        </w:rPr>
      </w:pPr>
      <w:r w:rsidRPr="00E403E2">
        <w:rPr>
          <w:rFonts w:ascii="GHEA Grapalat" w:hAnsi="GHEA Grapalat" w:cs="Sylfaen"/>
          <w:lang w:val="hy-AM"/>
        </w:rPr>
        <w:t>Արձանագրային</w:t>
      </w:r>
    </w:p>
    <w:p w:rsidR="00BA5D8E" w:rsidRPr="00E403E2" w:rsidRDefault="00BA5D8E" w:rsidP="00BA5D8E">
      <w:pPr>
        <w:jc w:val="right"/>
        <w:rPr>
          <w:rFonts w:ascii="GHEA Grapalat" w:hAnsi="GHEA Grapalat"/>
          <w:lang w:val="hy-AM"/>
        </w:rPr>
      </w:pPr>
    </w:p>
    <w:p w:rsidR="00BA5D8E" w:rsidRPr="00E403E2" w:rsidRDefault="00BA5D8E" w:rsidP="00BA5D8E">
      <w:pPr>
        <w:spacing w:line="360" w:lineRule="auto"/>
        <w:jc w:val="right"/>
        <w:rPr>
          <w:rFonts w:ascii="GHEA Grapalat" w:hAnsi="GHEA Grapalat"/>
          <w:lang w:val="hy-AM"/>
        </w:rPr>
      </w:pPr>
    </w:p>
    <w:p w:rsidR="00BA5D8E" w:rsidRPr="00E403E2" w:rsidRDefault="00BA5D8E" w:rsidP="00BA5D8E">
      <w:pPr>
        <w:spacing w:line="360" w:lineRule="auto"/>
        <w:jc w:val="right"/>
        <w:rPr>
          <w:rFonts w:ascii="GHEA Grapalat" w:hAnsi="GHEA Grapalat"/>
          <w:lang w:val="hy-AM"/>
        </w:rPr>
      </w:pPr>
    </w:p>
    <w:p w:rsidR="00BA5D8E" w:rsidRPr="00E403E2" w:rsidRDefault="00BA5D8E" w:rsidP="00BA5D8E">
      <w:pPr>
        <w:spacing w:line="360" w:lineRule="auto"/>
        <w:ind w:left="1539" w:right="747"/>
        <w:jc w:val="both"/>
        <w:rPr>
          <w:rFonts w:ascii="GHEA Grapalat" w:hAnsi="GHEA Grapalat" w:cs="Sylfaen"/>
          <w:lang w:val="hy-AM"/>
        </w:rPr>
      </w:pPr>
      <w:r w:rsidRPr="00E403E2">
        <w:rPr>
          <w:rFonts w:ascii="GHEA Grapalat" w:hAnsi="GHEA Grapalat"/>
          <w:lang w:val="hy-AM"/>
        </w:rPr>
        <w:t xml:space="preserve">«Գաղտնազերծման (լյուստրացիայի) մասին» և դրան հարակից </w:t>
      </w:r>
      <w:r w:rsidRPr="00E403E2">
        <w:rPr>
          <w:rFonts w:ascii="GHEA Grapalat" w:hAnsi="GHEA Grapalat" w:cs="Sylfaen"/>
          <w:bCs/>
          <w:lang w:val="hy-AM"/>
        </w:rPr>
        <w:t>Հա</w:t>
      </w:r>
      <w:r w:rsidRPr="00E403E2">
        <w:rPr>
          <w:rFonts w:ascii="GHEA Grapalat" w:hAnsi="GHEA Grapalat" w:cs="Sylfaen"/>
          <w:bCs/>
          <w:lang w:val="hy-AM"/>
        </w:rPr>
        <w:softHyphen/>
        <w:t>յաս</w:t>
      </w:r>
      <w:r w:rsidRPr="00E403E2">
        <w:rPr>
          <w:rFonts w:ascii="GHEA Grapalat" w:hAnsi="GHEA Grapalat" w:cs="Sylfaen"/>
          <w:bCs/>
          <w:lang w:val="hy-AM"/>
        </w:rPr>
        <w:softHyphen/>
        <w:t xml:space="preserve">տանի Հանրապետության մի շարք </w:t>
      </w:r>
      <w:r w:rsidRPr="00E403E2">
        <w:rPr>
          <w:rFonts w:ascii="GHEA Grapalat" w:hAnsi="GHEA Grapalat" w:cs="Sylfaen"/>
          <w:lang w:val="hy-AM"/>
        </w:rPr>
        <w:t>օրենքներ</w:t>
      </w:r>
      <w:r w:rsidRPr="00E403E2">
        <w:rPr>
          <w:rFonts w:ascii="GHEA Grapalat" w:hAnsi="GHEA Grapalat" w:cs="Sylfaen"/>
          <w:lang w:val="hy-AM"/>
        </w:rPr>
        <w:softHyphen/>
        <w:t>ի նա</w:t>
      </w:r>
      <w:r w:rsidRPr="00E403E2">
        <w:rPr>
          <w:rFonts w:ascii="GHEA Grapalat" w:hAnsi="GHEA Grapalat" w:cs="Sylfaen"/>
          <w:lang w:val="hy-AM"/>
        </w:rPr>
        <w:softHyphen/>
        <w:t>խա</w:t>
      </w:r>
      <w:r w:rsidRPr="00E403E2">
        <w:rPr>
          <w:rFonts w:ascii="GHEA Grapalat" w:hAnsi="GHEA Grapalat" w:cs="Sylfaen"/>
          <w:lang w:val="hy-AM"/>
        </w:rPr>
        <w:softHyphen/>
        <w:t>գծերի փա</w:t>
      </w:r>
      <w:r w:rsidRPr="00E403E2">
        <w:rPr>
          <w:rFonts w:ascii="GHEA Grapalat" w:hAnsi="GHEA Grapalat" w:cs="Sylfaen"/>
          <w:lang w:val="hy-AM"/>
        </w:rPr>
        <w:softHyphen/>
        <w:t>թեթի վե</w:t>
      </w:r>
      <w:r w:rsidRPr="00E403E2">
        <w:rPr>
          <w:rFonts w:ascii="GHEA Grapalat" w:hAnsi="GHEA Grapalat" w:cs="Sylfaen"/>
          <w:lang w:val="hy-AM"/>
        </w:rPr>
        <w:softHyphen/>
        <w:t>րաբերյալ Հա</w:t>
      </w:r>
      <w:r w:rsidRPr="00E403E2">
        <w:rPr>
          <w:rFonts w:ascii="GHEA Grapalat" w:hAnsi="GHEA Grapalat" w:cs="Sylfaen"/>
          <w:lang w:val="hy-AM"/>
        </w:rPr>
        <w:softHyphen/>
        <w:t>յաս</w:t>
      </w:r>
      <w:r w:rsidRPr="00E403E2">
        <w:rPr>
          <w:rFonts w:ascii="GHEA Grapalat" w:hAnsi="GHEA Grapalat" w:cs="Sylfaen"/>
          <w:lang w:val="hy-AM"/>
        </w:rPr>
        <w:softHyphen/>
      </w:r>
      <w:r w:rsidRPr="00E403E2">
        <w:rPr>
          <w:rFonts w:ascii="GHEA Grapalat" w:hAnsi="GHEA Grapalat" w:cs="Sylfaen"/>
          <w:lang w:val="hy-AM"/>
        </w:rPr>
        <w:softHyphen/>
      </w:r>
      <w:r w:rsidRPr="00E403E2">
        <w:rPr>
          <w:rFonts w:ascii="GHEA Grapalat" w:hAnsi="GHEA Grapalat" w:cs="Sylfaen"/>
          <w:lang w:val="hy-AM"/>
        </w:rPr>
        <w:softHyphen/>
        <w:t>տա</w:t>
      </w:r>
      <w:r w:rsidRPr="00E403E2">
        <w:rPr>
          <w:rFonts w:ascii="GHEA Grapalat" w:hAnsi="GHEA Grapalat" w:cs="Sylfaen"/>
          <w:lang w:val="hy-AM"/>
        </w:rPr>
        <w:softHyphen/>
        <w:t>նի Հանրապետության կա</w:t>
      </w:r>
      <w:r w:rsidRPr="00E403E2">
        <w:rPr>
          <w:rFonts w:ascii="GHEA Grapalat" w:hAnsi="GHEA Grapalat" w:cs="Sylfaen"/>
          <w:lang w:val="hy-AM"/>
        </w:rPr>
        <w:softHyphen/>
        <w:t>ռա</w:t>
      </w:r>
      <w:r w:rsidRPr="00E403E2">
        <w:rPr>
          <w:rFonts w:ascii="GHEA Grapalat" w:hAnsi="GHEA Grapalat" w:cs="Sylfaen"/>
          <w:lang w:val="hy-AM"/>
        </w:rPr>
        <w:softHyphen/>
        <w:t>վա</w:t>
      </w:r>
      <w:r w:rsidRPr="00E403E2">
        <w:rPr>
          <w:rFonts w:ascii="GHEA Grapalat" w:hAnsi="GHEA Grapalat" w:cs="Sylfaen"/>
          <w:lang w:val="hy-AM"/>
        </w:rPr>
        <w:softHyphen/>
        <w:t>րության եզրա</w:t>
      </w:r>
      <w:r w:rsidRPr="00E403E2">
        <w:rPr>
          <w:rFonts w:ascii="GHEA Grapalat" w:hAnsi="GHEA Grapalat" w:cs="Sylfaen"/>
          <w:lang w:val="hy-AM"/>
        </w:rPr>
        <w:softHyphen/>
        <w:t>կա</w:t>
      </w:r>
      <w:r w:rsidRPr="00E403E2">
        <w:rPr>
          <w:rFonts w:ascii="GHEA Grapalat" w:hAnsi="GHEA Grapalat" w:cs="Sylfaen"/>
          <w:lang w:val="hy-AM"/>
        </w:rPr>
        <w:softHyphen/>
        <w:t>ցու</w:t>
      </w:r>
      <w:r w:rsidRPr="00E403E2">
        <w:rPr>
          <w:rFonts w:ascii="GHEA Grapalat" w:hAnsi="GHEA Grapalat" w:cs="Sylfaen"/>
          <w:lang w:val="hy-AM"/>
        </w:rPr>
        <w:softHyphen/>
        <w:t>թյան նա</w:t>
      </w:r>
      <w:r w:rsidRPr="00E403E2">
        <w:rPr>
          <w:rFonts w:ascii="GHEA Grapalat" w:hAnsi="GHEA Grapalat" w:cs="Sylfaen"/>
          <w:lang w:val="hy-AM"/>
        </w:rPr>
        <w:softHyphen/>
        <w:t>խա</w:t>
      </w:r>
      <w:r w:rsidRPr="00E403E2">
        <w:rPr>
          <w:rFonts w:ascii="GHEA Grapalat" w:hAnsi="GHEA Grapalat" w:cs="Sylfaen"/>
          <w:lang w:val="hy-AM"/>
        </w:rPr>
        <w:softHyphen/>
        <w:t>գծի մասին</w:t>
      </w:r>
    </w:p>
    <w:p w:rsidR="00BA5D8E" w:rsidRPr="00E403E2" w:rsidRDefault="00BA5D8E" w:rsidP="00BA5D8E">
      <w:pPr>
        <w:jc w:val="center"/>
        <w:rPr>
          <w:rFonts w:ascii="GHEA Grapalat" w:hAnsi="GHEA Grapalat"/>
          <w:lang w:val="hy-AM"/>
        </w:rPr>
      </w:pPr>
      <w:r w:rsidRPr="00E403E2">
        <w:rPr>
          <w:rFonts w:ascii="GHEA Grapalat" w:hAnsi="GHEA Grapalat"/>
          <w:lang w:val="hy-AM"/>
        </w:rPr>
        <w:t>-------------------------------------------------------------------------------------------------</w:t>
      </w:r>
    </w:p>
    <w:p w:rsidR="00BA5D8E" w:rsidRPr="00E403E2" w:rsidRDefault="00BA5D8E" w:rsidP="00BA5D8E">
      <w:pPr>
        <w:spacing w:line="360" w:lineRule="auto"/>
        <w:jc w:val="right"/>
        <w:rPr>
          <w:rFonts w:ascii="GHEA Grapalat" w:hAnsi="GHEA Grapalat"/>
          <w:lang w:val="hy-AM"/>
        </w:rPr>
      </w:pPr>
    </w:p>
    <w:p w:rsidR="00BA5D8E" w:rsidRPr="00E403E2" w:rsidRDefault="00BA5D8E" w:rsidP="00BA5D8E">
      <w:pPr>
        <w:spacing w:line="360" w:lineRule="auto"/>
        <w:ind w:firstLine="720"/>
        <w:jc w:val="both"/>
        <w:rPr>
          <w:rFonts w:ascii="GHEA Grapalat" w:hAnsi="GHEA Grapalat"/>
          <w:lang w:val="hy-AM"/>
        </w:rPr>
      </w:pPr>
      <w:r w:rsidRPr="00E403E2">
        <w:rPr>
          <w:rFonts w:ascii="GHEA Grapalat" w:hAnsi="GHEA Grapalat" w:cs="Sylfaen"/>
          <w:lang w:val="hy-AM"/>
        </w:rPr>
        <w:t xml:space="preserve">Հավանություն տալ </w:t>
      </w:r>
      <w:r w:rsidRPr="00E403E2">
        <w:rPr>
          <w:rFonts w:ascii="GHEA Grapalat" w:hAnsi="GHEA Grapalat" w:cs="Arial Armenian"/>
          <w:lang w:val="hy-AM"/>
        </w:rPr>
        <w:t>«</w:t>
      </w:r>
      <w:r w:rsidRPr="00E403E2">
        <w:rPr>
          <w:rFonts w:ascii="GHEA Grapalat" w:hAnsi="GHEA Grapalat" w:cs="Sylfaen"/>
          <w:lang w:val="hy-AM"/>
        </w:rPr>
        <w:t>Գաղտնա</w:t>
      </w:r>
      <w:r w:rsidRPr="00E403E2">
        <w:rPr>
          <w:rFonts w:ascii="GHEA Grapalat" w:hAnsi="GHEA Grapalat" w:cs="Sylfaen"/>
          <w:lang w:val="hy-AM"/>
        </w:rPr>
        <w:softHyphen/>
        <w:t>զերծ</w:t>
      </w:r>
      <w:r w:rsidRPr="00E403E2">
        <w:rPr>
          <w:rFonts w:ascii="GHEA Grapalat" w:hAnsi="GHEA Grapalat" w:cs="Sylfaen"/>
          <w:lang w:val="hy-AM"/>
        </w:rPr>
        <w:softHyphen/>
        <w:t>ման</w:t>
      </w:r>
      <w:r w:rsidRPr="00E403E2">
        <w:rPr>
          <w:rFonts w:ascii="GHEA Grapalat" w:hAnsi="GHEA Grapalat" w:cs="Arial Armenian"/>
          <w:lang w:val="hy-AM"/>
        </w:rPr>
        <w:t xml:space="preserve"> (</w:t>
      </w:r>
      <w:r w:rsidRPr="00E403E2">
        <w:rPr>
          <w:rFonts w:ascii="GHEA Grapalat" w:hAnsi="GHEA Grapalat" w:cs="Sylfaen"/>
          <w:lang w:val="hy-AM"/>
        </w:rPr>
        <w:t>լյուստրացիայի</w:t>
      </w:r>
      <w:r w:rsidRPr="00E403E2">
        <w:rPr>
          <w:rFonts w:ascii="GHEA Grapalat" w:hAnsi="GHEA Grapalat" w:cs="Arial Armenian"/>
          <w:lang w:val="hy-AM"/>
        </w:rPr>
        <w:t xml:space="preserve">) </w:t>
      </w:r>
      <w:r w:rsidRPr="00E403E2">
        <w:rPr>
          <w:rFonts w:ascii="GHEA Grapalat" w:hAnsi="GHEA Grapalat" w:cs="Sylfaen"/>
          <w:lang w:val="hy-AM"/>
        </w:rPr>
        <w:t>մասին»</w:t>
      </w:r>
      <w:r w:rsidRPr="00E403E2">
        <w:rPr>
          <w:rFonts w:ascii="GHEA Grapalat" w:hAnsi="GHEA Grapalat" w:cs="Arial Armenian"/>
          <w:lang w:val="hy-AM"/>
        </w:rPr>
        <w:t>, «</w:t>
      </w:r>
      <w:r w:rsidRPr="00E403E2">
        <w:rPr>
          <w:rFonts w:ascii="GHEA Grapalat" w:hAnsi="GHEA Grapalat" w:cs="Sylfaen"/>
          <w:lang w:val="hy-AM"/>
        </w:rPr>
        <w:t>Ազգային ժողովի կա</w:t>
      </w:r>
      <w:r w:rsidRPr="00E403E2">
        <w:rPr>
          <w:rFonts w:ascii="GHEA Grapalat" w:hAnsi="GHEA Grapalat" w:cs="Sylfaen"/>
          <w:lang w:val="hy-AM"/>
        </w:rPr>
        <w:softHyphen/>
      </w:r>
      <w:r w:rsidRPr="00E403E2">
        <w:rPr>
          <w:rFonts w:ascii="GHEA Grapalat" w:hAnsi="GHEA Grapalat" w:cs="Sylfaen"/>
          <w:lang w:val="hy-AM"/>
        </w:rPr>
        <w:softHyphen/>
        <w:t>նո</w:t>
      </w:r>
      <w:r w:rsidRPr="00E403E2">
        <w:rPr>
          <w:rFonts w:ascii="GHEA Grapalat" w:hAnsi="GHEA Grapalat" w:cs="Sylfaen"/>
          <w:lang w:val="hy-AM"/>
        </w:rPr>
        <w:softHyphen/>
        <w:t>նա</w:t>
      </w:r>
      <w:r w:rsidRPr="00E403E2">
        <w:rPr>
          <w:rFonts w:ascii="GHEA Grapalat" w:hAnsi="GHEA Grapalat" w:cs="Sylfaen"/>
          <w:lang w:val="hy-AM"/>
        </w:rPr>
        <w:softHyphen/>
        <w:t>կարգ» Հայաստանի Հանրա</w:t>
      </w:r>
      <w:r w:rsidRPr="00E403E2">
        <w:rPr>
          <w:rFonts w:ascii="GHEA Grapalat" w:hAnsi="GHEA Grapalat" w:cs="Sylfaen"/>
          <w:lang w:val="hy-AM"/>
        </w:rPr>
        <w:softHyphen/>
        <w:t>պե</w:t>
      </w:r>
      <w:r w:rsidRPr="00E403E2">
        <w:rPr>
          <w:rFonts w:ascii="GHEA Grapalat" w:hAnsi="GHEA Grapalat" w:cs="Sylfaen"/>
          <w:lang w:val="hy-AM"/>
        </w:rPr>
        <w:softHyphen/>
        <w:t>տու</w:t>
      </w:r>
      <w:r w:rsidRPr="00E403E2">
        <w:rPr>
          <w:rFonts w:ascii="GHEA Grapalat" w:hAnsi="GHEA Grapalat" w:cs="Sylfaen"/>
          <w:lang w:val="hy-AM"/>
        </w:rPr>
        <w:softHyphen/>
        <w:t>թյան օրենքում լրացում կատարելու մասին»</w:t>
      </w:r>
      <w:r w:rsidRPr="00E403E2">
        <w:rPr>
          <w:rFonts w:ascii="GHEA Grapalat" w:hAnsi="GHEA Grapalat" w:cs="Arial Armenian"/>
          <w:lang w:val="hy-AM"/>
        </w:rPr>
        <w:t>, «</w:t>
      </w:r>
      <w:r w:rsidRPr="00E403E2">
        <w:rPr>
          <w:rFonts w:ascii="GHEA Grapalat" w:hAnsi="GHEA Grapalat" w:cs="Sylfaen"/>
          <w:lang w:val="hy-AM"/>
        </w:rPr>
        <w:t>Դա</w:t>
      </w:r>
      <w:r w:rsidRPr="00E403E2">
        <w:rPr>
          <w:rFonts w:ascii="GHEA Grapalat" w:hAnsi="GHEA Grapalat" w:cs="Sylfaen"/>
          <w:lang w:val="hy-AM"/>
        </w:rPr>
        <w:softHyphen/>
        <w:t>տա</w:t>
      </w:r>
      <w:r w:rsidRPr="00E403E2">
        <w:rPr>
          <w:rFonts w:ascii="GHEA Grapalat" w:hAnsi="GHEA Grapalat" w:cs="Sylfaen"/>
          <w:lang w:val="hy-AM"/>
        </w:rPr>
        <w:softHyphen/>
      </w:r>
      <w:r w:rsidRPr="00E403E2">
        <w:rPr>
          <w:rFonts w:ascii="GHEA Grapalat" w:hAnsi="GHEA Grapalat" w:cs="Sylfaen"/>
          <w:lang w:val="hy-AM"/>
        </w:rPr>
        <w:softHyphen/>
        <w:t>խա</w:t>
      </w:r>
      <w:r w:rsidRPr="00E403E2">
        <w:rPr>
          <w:rFonts w:ascii="GHEA Grapalat" w:hAnsi="GHEA Grapalat" w:cs="Sylfaen"/>
          <w:lang w:val="hy-AM"/>
        </w:rPr>
        <w:softHyphen/>
        <w:t>զու</w:t>
      </w:r>
      <w:r w:rsidRPr="00E403E2">
        <w:rPr>
          <w:rFonts w:ascii="GHEA Grapalat" w:hAnsi="GHEA Grapalat" w:cs="Sylfaen"/>
          <w:lang w:val="hy-AM"/>
        </w:rPr>
        <w:softHyphen/>
        <w:t>թյան մասին» Հայաստանի Հան</w:t>
      </w:r>
      <w:r w:rsidRPr="00E403E2">
        <w:rPr>
          <w:rFonts w:ascii="GHEA Grapalat" w:hAnsi="GHEA Grapalat" w:cs="Sylfaen"/>
          <w:lang w:val="hy-AM"/>
        </w:rPr>
        <w:softHyphen/>
        <w:t>րա</w:t>
      </w:r>
      <w:r w:rsidRPr="00E403E2">
        <w:rPr>
          <w:rFonts w:ascii="GHEA Grapalat" w:hAnsi="GHEA Grapalat" w:cs="Sylfaen"/>
          <w:lang w:val="hy-AM"/>
        </w:rPr>
        <w:softHyphen/>
        <w:t>պետության օրենքում լրացում կատարելու մա</w:t>
      </w:r>
      <w:r w:rsidRPr="00E403E2">
        <w:rPr>
          <w:rFonts w:ascii="GHEA Grapalat" w:hAnsi="GHEA Grapalat" w:cs="Sylfaen"/>
          <w:lang w:val="hy-AM"/>
        </w:rPr>
        <w:softHyphen/>
        <w:t>սին»</w:t>
      </w:r>
      <w:r w:rsidRPr="00E403E2">
        <w:rPr>
          <w:rFonts w:ascii="GHEA Grapalat" w:hAnsi="GHEA Grapalat" w:cs="Arial Armenian"/>
          <w:lang w:val="hy-AM"/>
        </w:rPr>
        <w:t>, «</w:t>
      </w:r>
      <w:r w:rsidRPr="00E403E2">
        <w:rPr>
          <w:rFonts w:ascii="GHEA Grapalat" w:hAnsi="GHEA Grapalat" w:cs="Sylfaen"/>
          <w:lang w:val="hy-AM"/>
        </w:rPr>
        <w:t>Ոս</w:t>
      </w:r>
      <w:r w:rsidRPr="00E403E2">
        <w:rPr>
          <w:rFonts w:ascii="GHEA Grapalat" w:hAnsi="GHEA Grapalat" w:cs="Sylfaen"/>
          <w:lang w:val="hy-AM"/>
        </w:rPr>
        <w:softHyphen/>
        <w:t>տի</w:t>
      </w:r>
      <w:r w:rsidRPr="00E403E2">
        <w:rPr>
          <w:rFonts w:ascii="GHEA Grapalat" w:hAnsi="GHEA Grapalat" w:cs="Sylfaen"/>
          <w:lang w:val="hy-AM"/>
        </w:rPr>
        <w:softHyphen/>
        <w:t>կանության մասին» Հայաստանի Հան</w:t>
      </w:r>
      <w:r w:rsidRPr="00E403E2">
        <w:rPr>
          <w:rFonts w:ascii="GHEA Grapalat" w:hAnsi="GHEA Grapalat" w:cs="Sylfaen"/>
          <w:lang w:val="hy-AM"/>
        </w:rPr>
        <w:softHyphen/>
        <w:t>րապետության օրենքում լրացում կատա</w:t>
      </w:r>
      <w:r w:rsidRPr="00E403E2">
        <w:rPr>
          <w:rFonts w:ascii="GHEA Grapalat" w:hAnsi="GHEA Grapalat" w:cs="Sylfaen"/>
          <w:lang w:val="hy-AM"/>
        </w:rPr>
        <w:softHyphen/>
        <w:t>րե</w:t>
      </w:r>
      <w:r w:rsidRPr="00E403E2">
        <w:rPr>
          <w:rFonts w:ascii="GHEA Grapalat" w:hAnsi="GHEA Grapalat" w:cs="Sylfaen"/>
          <w:lang w:val="hy-AM"/>
        </w:rPr>
        <w:softHyphen/>
      </w:r>
      <w:r w:rsidRPr="00E403E2">
        <w:rPr>
          <w:rFonts w:ascii="GHEA Grapalat" w:hAnsi="GHEA Grapalat" w:cs="Sylfaen"/>
          <w:lang w:val="hy-AM"/>
        </w:rPr>
        <w:softHyphen/>
        <w:t>լու մասին»</w:t>
      </w:r>
      <w:r w:rsidRPr="00E403E2">
        <w:rPr>
          <w:rFonts w:ascii="GHEA Grapalat" w:hAnsi="GHEA Grapalat" w:cs="Arial Armenian"/>
          <w:lang w:val="hy-AM"/>
        </w:rPr>
        <w:t xml:space="preserve">, </w:t>
      </w:r>
      <w:r w:rsidRPr="00E403E2">
        <w:rPr>
          <w:rFonts w:ascii="GHEA Grapalat" w:hAnsi="GHEA Grapalat"/>
          <w:bCs/>
          <w:lang w:val="hy-AM" w:eastAsia="en-GB"/>
        </w:rPr>
        <w:t>«Ազգային անվտանգության մարմին</w:t>
      </w:r>
      <w:r w:rsidRPr="00E403E2">
        <w:rPr>
          <w:rFonts w:ascii="GHEA Grapalat" w:hAnsi="GHEA Grapalat"/>
          <w:bCs/>
          <w:lang w:val="hy-AM" w:eastAsia="en-GB"/>
        </w:rPr>
        <w:softHyphen/>
        <w:t>նե</w:t>
      </w:r>
      <w:r w:rsidRPr="00E403E2">
        <w:rPr>
          <w:rFonts w:ascii="GHEA Grapalat" w:hAnsi="GHEA Grapalat"/>
          <w:bCs/>
          <w:lang w:val="hy-AM" w:eastAsia="en-GB"/>
        </w:rPr>
        <w:softHyphen/>
        <w:t>րի մասին» Հայաստանի Հանրապետու</w:t>
      </w:r>
      <w:r w:rsidRPr="00E403E2">
        <w:rPr>
          <w:rFonts w:ascii="GHEA Grapalat" w:hAnsi="GHEA Grapalat"/>
          <w:bCs/>
          <w:lang w:val="hy-AM" w:eastAsia="en-GB"/>
        </w:rPr>
        <w:softHyphen/>
        <w:t xml:space="preserve">թյան օրենքում լրացում կատարելու մասին», </w:t>
      </w:r>
      <w:r w:rsidRPr="00E403E2">
        <w:rPr>
          <w:rFonts w:ascii="GHEA Grapalat" w:hAnsi="GHEA Grapalat" w:cs="Arial Armenian"/>
          <w:lang w:val="hy-AM"/>
        </w:rPr>
        <w:t>«</w:t>
      </w:r>
      <w:r w:rsidRPr="00E403E2">
        <w:rPr>
          <w:rFonts w:ascii="GHEA Grapalat" w:hAnsi="GHEA Grapalat" w:cs="Sylfaen"/>
          <w:lang w:val="hy-AM"/>
        </w:rPr>
        <w:t>Հա</w:t>
      </w:r>
      <w:r w:rsidRPr="00E403E2">
        <w:rPr>
          <w:rFonts w:ascii="GHEA Grapalat" w:hAnsi="GHEA Grapalat" w:cs="Sylfaen"/>
          <w:lang w:val="hy-AM"/>
        </w:rPr>
        <w:softHyphen/>
        <w:t>յաստանի Հանրապետության քրեական օրենս</w:t>
      </w:r>
      <w:r w:rsidRPr="00E403E2">
        <w:rPr>
          <w:rFonts w:ascii="GHEA Grapalat" w:hAnsi="GHEA Grapalat" w:cs="Sylfaen"/>
          <w:lang w:val="hy-AM"/>
        </w:rPr>
        <w:softHyphen/>
        <w:t>գրքում լրացում կատարելու մա</w:t>
      </w:r>
      <w:r w:rsidRPr="00E403E2">
        <w:rPr>
          <w:rFonts w:ascii="GHEA Grapalat" w:hAnsi="GHEA Grapalat" w:cs="Sylfaen"/>
          <w:lang w:val="hy-AM"/>
        </w:rPr>
        <w:softHyphen/>
        <w:t>սին» և</w:t>
      </w:r>
      <w:r w:rsidRPr="00E403E2">
        <w:rPr>
          <w:rFonts w:ascii="GHEA Grapalat" w:hAnsi="GHEA Grapalat" w:cs="Arial Armenian"/>
          <w:lang w:val="hy-AM"/>
        </w:rPr>
        <w:t xml:space="preserve"> «</w:t>
      </w:r>
      <w:r w:rsidRPr="00E403E2">
        <w:rPr>
          <w:rFonts w:ascii="GHEA Grapalat" w:hAnsi="GHEA Grapalat" w:cs="Sylfaen"/>
          <w:lang w:val="hy-AM"/>
        </w:rPr>
        <w:t>Պե</w:t>
      </w:r>
      <w:r w:rsidRPr="00E403E2">
        <w:rPr>
          <w:rFonts w:ascii="GHEA Grapalat" w:hAnsi="GHEA Grapalat" w:cs="Sylfaen"/>
          <w:lang w:val="hy-AM"/>
        </w:rPr>
        <w:softHyphen/>
        <w:t>տա</w:t>
      </w:r>
      <w:r w:rsidRPr="00E403E2">
        <w:rPr>
          <w:rFonts w:ascii="GHEA Grapalat" w:hAnsi="GHEA Grapalat" w:cs="Sylfaen"/>
          <w:lang w:val="hy-AM"/>
        </w:rPr>
        <w:softHyphen/>
        <w:t>կան և ծառայողական գաղտնիքի մա</w:t>
      </w:r>
      <w:r w:rsidRPr="00E403E2">
        <w:rPr>
          <w:rFonts w:ascii="GHEA Grapalat" w:hAnsi="GHEA Grapalat" w:cs="Sylfaen"/>
          <w:lang w:val="hy-AM"/>
        </w:rPr>
        <w:softHyphen/>
        <w:t>սին» Հայաստանի Հանրապետության օրեն</w:t>
      </w:r>
      <w:r w:rsidRPr="00E403E2">
        <w:rPr>
          <w:rFonts w:ascii="GHEA Grapalat" w:hAnsi="GHEA Grapalat" w:cs="Sylfaen"/>
          <w:lang w:val="hy-AM"/>
        </w:rPr>
        <w:softHyphen/>
        <w:t>քում լրացում կա</w:t>
      </w:r>
      <w:r w:rsidRPr="00E403E2">
        <w:rPr>
          <w:rFonts w:ascii="GHEA Grapalat" w:hAnsi="GHEA Grapalat" w:cs="Sylfaen"/>
          <w:lang w:val="hy-AM"/>
        </w:rPr>
        <w:softHyphen/>
        <w:t>տա</w:t>
      </w:r>
      <w:r w:rsidRPr="00E403E2">
        <w:rPr>
          <w:rFonts w:ascii="GHEA Grapalat" w:hAnsi="GHEA Grapalat" w:cs="Sylfaen"/>
          <w:lang w:val="hy-AM"/>
        </w:rPr>
        <w:softHyphen/>
        <w:t>րե</w:t>
      </w:r>
      <w:r w:rsidRPr="00E403E2">
        <w:rPr>
          <w:rFonts w:ascii="GHEA Grapalat" w:hAnsi="GHEA Grapalat" w:cs="Sylfaen"/>
          <w:lang w:val="hy-AM"/>
        </w:rPr>
        <w:softHyphen/>
        <w:t>լու մասին» Հայաստանի Հան</w:t>
      </w:r>
      <w:r w:rsidRPr="00E403E2">
        <w:rPr>
          <w:rFonts w:ascii="GHEA Grapalat" w:hAnsi="GHEA Grapalat" w:cs="Sylfaen"/>
          <w:lang w:val="hy-AM"/>
        </w:rPr>
        <w:softHyphen/>
        <w:t>րա</w:t>
      </w:r>
      <w:r w:rsidRPr="00E403E2">
        <w:rPr>
          <w:rFonts w:ascii="GHEA Grapalat" w:hAnsi="GHEA Grapalat" w:cs="Sylfaen"/>
          <w:lang w:val="hy-AM"/>
        </w:rPr>
        <w:softHyphen/>
        <w:t>պետության օրենքների նախա</w:t>
      </w:r>
      <w:r w:rsidRPr="00E403E2">
        <w:rPr>
          <w:rFonts w:ascii="GHEA Grapalat" w:hAnsi="GHEA Grapalat" w:cs="Sylfaen"/>
          <w:lang w:val="hy-AM"/>
        </w:rPr>
        <w:softHyphen/>
        <w:t>գծե</w:t>
      </w:r>
      <w:r w:rsidRPr="00E403E2">
        <w:rPr>
          <w:rFonts w:ascii="GHEA Grapalat" w:hAnsi="GHEA Grapalat" w:cs="Sylfaen"/>
          <w:lang w:val="hy-AM"/>
        </w:rPr>
        <w:softHyphen/>
        <w:t>րի փաթեթի վերաբերյալ Հա</w:t>
      </w:r>
      <w:r w:rsidRPr="00E403E2">
        <w:rPr>
          <w:rFonts w:ascii="GHEA Grapalat" w:hAnsi="GHEA Grapalat" w:cs="Sylfaen"/>
          <w:lang w:val="hy-AM"/>
        </w:rPr>
        <w:softHyphen/>
        <w:t>յաստանի Հան</w:t>
      </w:r>
      <w:r w:rsidRPr="00E403E2">
        <w:rPr>
          <w:rFonts w:ascii="GHEA Grapalat" w:hAnsi="GHEA Grapalat" w:cs="Sylfaen"/>
          <w:lang w:val="hy-AM"/>
        </w:rPr>
        <w:softHyphen/>
        <w:t>րա</w:t>
      </w:r>
      <w:r w:rsidRPr="00E403E2">
        <w:rPr>
          <w:rFonts w:ascii="GHEA Grapalat" w:hAnsi="GHEA Grapalat" w:cs="Sylfaen"/>
          <w:lang w:val="hy-AM"/>
        </w:rPr>
        <w:softHyphen/>
        <w:t>պե</w:t>
      </w:r>
      <w:r w:rsidRPr="00E403E2">
        <w:rPr>
          <w:rFonts w:ascii="GHEA Grapalat" w:hAnsi="GHEA Grapalat" w:cs="Sylfaen"/>
          <w:lang w:val="hy-AM"/>
        </w:rPr>
        <w:softHyphen/>
        <w:t>տու</w:t>
      </w:r>
      <w:r w:rsidRPr="00E403E2">
        <w:rPr>
          <w:rFonts w:ascii="GHEA Grapalat" w:hAnsi="GHEA Grapalat" w:cs="Sylfaen"/>
          <w:lang w:val="hy-AM"/>
        </w:rPr>
        <w:softHyphen/>
        <w:t>թյան կառա</w:t>
      </w:r>
      <w:r w:rsidRPr="00E403E2">
        <w:rPr>
          <w:rFonts w:ascii="GHEA Grapalat" w:hAnsi="GHEA Grapalat" w:cs="Sylfaen"/>
          <w:lang w:val="hy-AM"/>
        </w:rPr>
        <w:softHyphen/>
        <w:t>վա</w:t>
      </w:r>
      <w:r w:rsidRPr="00E403E2">
        <w:rPr>
          <w:rFonts w:ascii="GHEA Grapalat" w:hAnsi="GHEA Grapalat" w:cs="Sylfaen"/>
          <w:lang w:val="hy-AM"/>
        </w:rPr>
        <w:softHyphen/>
      </w:r>
      <w:r w:rsidRPr="00E403E2">
        <w:rPr>
          <w:rFonts w:ascii="GHEA Grapalat" w:hAnsi="GHEA Grapalat" w:cs="Sylfaen"/>
          <w:lang w:val="hy-AM"/>
        </w:rPr>
        <w:softHyphen/>
        <w:t>րու</w:t>
      </w:r>
      <w:r w:rsidRPr="00E403E2">
        <w:rPr>
          <w:rFonts w:ascii="GHEA Grapalat" w:hAnsi="GHEA Grapalat" w:cs="Sylfaen"/>
          <w:lang w:val="hy-AM"/>
        </w:rPr>
        <w:softHyphen/>
        <w:t>թյան եզրակա</w:t>
      </w:r>
      <w:r w:rsidRPr="00E403E2">
        <w:rPr>
          <w:rFonts w:ascii="GHEA Grapalat" w:hAnsi="GHEA Grapalat" w:cs="Sylfaen"/>
          <w:lang w:val="hy-AM"/>
        </w:rPr>
        <w:softHyphen/>
        <w:t>ցու</w:t>
      </w:r>
      <w:r w:rsidRPr="00E403E2">
        <w:rPr>
          <w:rFonts w:ascii="GHEA Grapalat" w:hAnsi="GHEA Grapalat" w:cs="Sylfaen"/>
          <w:lang w:val="hy-AM"/>
        </w:rPr>
        <w:softHyphen/>
        <w:t>թյան նախագծին և այն սահմանված կար</w:t>
      </w:r>
      <w:r w:rsidRPr="00E403E2">
        <w:rPr>
          <w:rFonts w:ascii="GHEA Grapalat" w:hAnsi="GHEA Grapalat" w:cs="Sylfaen"/>
          <w:lang w:val="hy-AM"/>
        </w:rPr>
        <w:softHyphen/>
        <w:t>գով ներ</w:t>
      </w:r>
      <w:r w:rsidRPr="00E403E2">
        <w:rPr>
          <w:rFonts w:ascii="GHEA Grapalat" w:hAnsi="GHEA Grapalat" w:cs="Sylfaen"/>
          <w:lang w:val="hy-AM"/>
        </w:rPr>
        <w:softHyphen/>
        <w:t>կա</w:t>
      </w:r>
      <w:r w:rsidRPr="00E403E2">
        <w:rPr>
          <w:rFonts w:ascii="GHEA Grapalat" w:hAnsi="GHEA Grapalat" w:cs="Sylfaen"/>
          <w:lang w:val="hy-AM"/>
        </w:rPr>
        <w:softHyphen/>
        <w:t>յացնել Հայաս</w:t>
      </w:r>
      <w:r w:rsidRPr="00E403E2">
        <w:rPr>
          <w:rFonts w:ascii="GHEA Grapalat" w:hAnsi="GHEA Grapalat" w:cs="Sylfaen"/>
          <w:lang w:val="hy-AM"/>
        </w:rPr>
        <w:softHyphen/>
        <w:t>տանի Հան</w:t>
      </w:r>
      <w:r w:rsidRPr="00E403E2">
        <w:rPr>
          <w:rFonts w:ascii="GHEA Grapalat" w:hAnsi="GHEA Grapalat" w:cs="Sylfaen"/>
          <w:lang w:val="hy-AM"/>
        </w:rPr>
        <w:softHyphen/>
        <w:t>րապետության Ազգային ժողով</w:t>
      </w:r>
      <w:r w:rsidRPr="00E403E2">
        <w:rPr>
          <w:rFonts w:ascii="GHEA Grapalat" w:hAnsi="GHEA Grapalat"/>
          <w:lang w:val="hy-AM"/>
        </w:rPr>
        <w:t>:</w:t>
      </w:r>
    </w:p>
    <w:p w:rsidR="00BA5D8E" w:rsidRPr="00E403E2" w:rsidRDefault="00BA5D8E" w:rsidP="00BA5D8E">
      <w:pPr>
        <w:spacing w:line="360" w:lineRule="auto"/>
        <w:jc w:val="both"/>
        <w:rPr>
          <w:rFonts w:ascii="GHEA Grapalat" w:hAnsi="GHEA Grapalat"/>
          <w:lang w:val="hy-AM"/>
        </w:rPr>
      </w:pPr>
    </w:p>
    <w:p w:rsidR="00BA5D8E" w:rsidRPr="00E403E2" w:rsidRDefault="00BA5D8E" w:rsidP="00BA5D8E">
      <w:pPr>
        <w:spacing w:line="360" w:lineRule="auto"/>
        <w:jc w:val="right"/>
        <w:rPr>
          <w:rFonts w:ascii="GHEA Grapalat" w:hAnsi="GHEA Grapalat" w:cs="Sylfaen"/>
          <w:lang w:val="hy-AM"/>
        </w:rPr>
      </w:pPr>
      <w:r w:rsidRPr="00E403E2">
        <w:rPr>
          <w:rFonts w:ascii="GHEA Grapalat" w:hAnsi="GHEA Grapalat" w:cs="Sylfaen"/>
          <w:lang w:val="hy-AM"/>
        </w:rPr>
        <w:t>Ա. Հովհաննիսյան</w:t>
      </w:r>
    </w:p>
    <w:p w:rsidR="00BA5D8E" w:rsidRPr="00E403E2" w:rsidRDefault="00BA5D8E" w:rsidP="00BA5D8E">
      <w:pPr>
        <w:spacing w:line="360" w:lineRule="auto"/>
        <w:rPr>
          <w:rFonts w:ascii="GHEA Grapalat" w:hAnsi="GHEA Grapalat" w:cs="Sylfaen"/>
          <w:lang w:val="hy-AM"/>
        </w:rPr>
      </w:pPr>
    </w:p>
    <w:p w:rsidR="00BA5D8E" w:rsidRPr="00E403E2" w:rsidRDefault="00BA5D8E" w:rsidP="00BA5D8E">
      <w:pPr>
        <w:spacing w:line="360" w:lineRule="auto"/>
        <w:rPr>
          <w:rFonts w:ascii="GHEA Grapalat" w:hAnsi="GHEA Grapalat" w:cs="Sylfaen"/>
          <w:lang w:val="hy-AM"/>
        </w:rPr>
      </w:pPr>
    </w:p>
    <w:p w:rsidR="00BA5D8E" w:rsidRPr="00E403E2" w:rsidRDefault="00BA5D8E" w:rsidP="00BA5D8E">
      <w:pPr>
        <w:rPr>
          <w:rFonts w:ascii="GHEA Grapalat" w:hAnsi="GHEA Grapalat"/>
          <w:lang w:val="hy-AM"/>
        </w:rPr>
      </w:pPr>
      <w:r w:rsidRPr="00E403E2">
        <w:rPr>
          <w:rFonts w:ascii="GHEA Grapalat" w:hAnsi="GHEA Grapalat" w:cs="Sylfaen"/>
          <w:lang w:val="hy-AM"/>
        </w:rPr>
        <w:t>ԱմալյաԵնգոյան</w:t>
      </w:r>
      <w:r w:rsidRPr="00E403E2">
        <w:rPr>
          <w:rFonts w:ascii="GHEA Grapalat" w:hAnsi="GHEA Grapalat"/>
          <w:lang w:val="hy-AM"/>
        </w:rPr>
        <w:t xml:space="preserve"> _________________ </w:t>
      </w:r>
      <w:r w:rsidRPr="00E403E2">
        <w:rPr>
          <w:rFonts w:ascii="GHEA Grapalat" w:hAnsi="GHEA Grapalat" w:cs="Sylfaen"/>
          <w:lang w:val="hy-AM"/>
        </w:rPr>
        <w:t>,,         ,, հոկտեմբերի</w:t>
      </w:r>
      <w:r w:rsidRPr="00E403E2">
        <w:rPr>
          <w:rFonts w:ascii="GHEA Grapalat" w:hAnsi="GHEA Grapalat"/>
          <w:lang w:val="hy-AM"/>
        </w:rPr>
        <w:t xml:space="preserve"> 2016 </w:t>
      </w:r>
      <w:r w:rsidRPr="00E403E2">
        <w:rPr>
          <w:rFonts w:ascii="GHEA Grapalat" w:hAnsi="GHEA Grapalat" w:cs="Sylfaen"/>
          <w:lang w:val="hy-AM"/>
        </w:rPr>
        <w:t>թ</w:t>
      </w:r>
      <w:r w:rsidRPr="00E403E2">
        <w:rPr>
          <w:rFonts w:ascii="GHEA Grapalat" w:hAnsi="GHEA Grapalat"/>
          <w:lang w:val="hy-AM"/>
        </w:rPr>
        <w:t>.</w:t>
      </w:r>
    </w:p>
    <w:p w:rsidR="00BA5D8E" w:rsidRPr="00E403E2" w:rsidRDefault="00BA5D8E" w:rsidP="00BA5D8E">
      <w:pPr>
        <w:rPr>
          <w:rFonts w:ascii="GHEA Grapalat" w:hAnsi="GHEA Grapalat"/>
          <w:lang w:val="hy-AM"/>
        </w:rPr>
      </w:pPr>
      <w:r w:rsidRPr="00E403E2">
        <w:rPr>
          <w:rFonts w:ascii="GHEA Grapalat" w:hAnsi="GHEA Grapalat" w:cs="Sylfaen"/>
          <w:lang w:val="hy-AM"/>
        </w:rPr>
        <w:lastRenderedPageBreak/>
        <w:t xml:space="preserve">Սեդրակ Բարսեղյան </w:t>
      </w:r>
      <w:r w:rsidRPr="00E403E2">
        <w:rPr>
          <w:rFonts w:ascii="GHEA Grapalat" w:hAnsi="GHEA Grapalat"/>
          <w:lang w:val="hy-AM"/>
        </w:rPr>
        <w:t xml:space="preserve"> _____________ </w:t>
      </w:r>
      <w:r w:rsidRPr="00E403E2">
        <w:rPr>
          <w:rFonts w:ascii="GHEA Grapalat" w:hAnsi="GHEA Grapalat" w:cs="Sylfaen"/>
          <w:lang w:val="hy-AM"/>
        </w:rPr>
        <w:t>,,         ,, հոկտեմբերի</w:t>
      </w:r>
      <w:r w:rsidRPr="00E403E2">
        <w:rPr>
          <w:rFonts w:ascii="GHEA Grapalat" w:hAnsi="GHEA Grapalat"/>
          <w:lang w:val="hy-AM"/>
        </w:rPr>
        <w:t xml:space="preserve"> 2016 </w:t>
      </w:r>
      <w:r w:rsidRPr="00E403E2">
        <w:rPr>
          <w:rFonts w:ascii="GHEA Grapalat" w:hAnsi="GHEA Grapalat" w:cs="Sylfaen"/>
          <w:lang w:val="hy-AM"/>
        </w:rPr>
        <w:t>թ</w:t>
      </w:r>
      <w:r w:rsidRPr="00E403E2">
        <w:rPr>
          <w:rFonts w:ascii="GHEA Grapalat" w:hAnsi="GHEA Grapalat"/>
          <w:lang w:val="hy-AM"/>
        </w:rPr>
        <w:t>.</w:t>
      </w:r>
    </w:p>
    <w:p w:rsidR="00BA5D8E" w:rsidRPr="00E403E2" w:rsidRDefault="00BA5D8E" w:rsidP="00BA5D8E">
      <w:pPr>
        <w:rPr>
          <w:rFonts w:ascii="GHEA Grapalat" w:hAnsi="GHEA Grapalat"/>
          <w:lang w:val="hy-AM"/>
        </w:rPr>
      </w:pPr>
      <w:r w:rsidRPr="00E403E2">
        <w:rPr>
          <w:rFonts w:ascii="GHEA Grapalat" w:hAnsi="GHEA Grapalat" w:cs="Sylfaen"/>
          <w:lang w:val="hy-AM"/>
        </w:rPr>
        <w:t>Հովակիմ Հովակիմյան</w:t>
      </w:r>
      <w:r w:rsidRPr="00E403E2">
        <w:rPr>
          <w:rFonts w:ascii="GHEA Grapalat" w:hAnsi="GHEA Grapalat"/>
          <w:lang w:val="hy-AM"/>
        </w:rPr>
        <w:t xml:space="preserve"> ____________ </w:t>
      </w:r>
      <w:r w:rsidRPr="00E403E2">
        <w:rPr>
          <w:rFonts w:ascii="GHEA Grapalat" w:hAnsi="GHEA Grapalat" w:cs="Sylfaen"/>
          <w:lang w:val="hy-AM"/>
        </w:rPr>
        <w:t>,,         ,, հոկտեմբերի</w:t>
      </w:r>
      <w:r w:rsidRPr="00E403E2">
        <w:rPr>
          <w:rFonts w:ascii="GHEA Grapalat" w:hAnsi="GHEA Grapalat"/>
          <w:lang w:val="hy-AM"/>
        </w:rPr>
        <w:t xml:space="preserve"> 2016 </w:t>
      </w:r>
      <w:r w:rsidRPr="00E403E2">
        <w:rPr>
          <w:rFonts w:ascii="GHEA Grapalat" w:hAnsi="GHEA Grapalat" w:cs="Sylfaen"/>
          <w:lang w:val="hy-AM"/>
        </w:rPr>
        <w:t>թ</w:t>
      </w:r>
      <w:r w:rsidRPr="00E403E2">
        <w:rPr>
          <w:rFonts w:ascii="GHEA Grapalat" w:hAnsi="GHEA Grapalat"/>
          <w:lang w:val="hy-AM"/>
        </w:rPr>
        <w:t>.</w:t>
      </w:r>
    </w:p>
    <w:p w:rsidR="00BA5D8E" w:rsidRPr="00E403E2" w:rsidRDefault="00BA5D8E" w:rsidP="00BA5D8E">
      <w:pPr>
        <w:spacing w:line="360" w:lineRule="auto"/>
        <w:jc w:val="right"/>
        <w:rPr>
          <w:rFonts w:ascii="GHEA Grapalat" w:hAnsi="GHEA Grapalat"/>
          <w:u w:val="single"/>
          <w:lang w:val="hy-AM"/>
        </w:rPr>
      </w:pPr>
      <w:r w:rsidRPr="00E403E2">
        <w:rPr>
          <w:rFonts w:ascii="GHEA Grapalat" w:hAnsi="GHEA Grapalat"/>
          <w:u w:val="single"/>
          <w:lang w:val="hy-AM"/>
        </w:rPr>
        <w:br w:type="page"/>
      </w:r>
      <w:r w:rsidRPr="00E403E2">
        <w:rPr>
          <w:rFonts w:ascii="GHEA Grapalat" w:hAnsi="GHEA Grapalat"/>
          <w:u w:val="single"/>
          <w:lang w:val="hy-AM"/>
        </w:rPr>
        <w:lastRenderedPageBreak/>
        <w:t>ՆԱԽԱԳԻԾ</w:t>
      </w:r>
    </w:p>
    <w:p w:rsidR="00BA5D8E" w:rsidRPr="00E403E2" w:rsidRDefault="00BA5D8E" w:rsidP="00BA5D8E">
      <w:pPr>
        <w:spacing w:line="360" w:lineRule="auto"/>
        <w:jc w:val="right"/>
        <w:rPr>
          <w:rFonts w:ascii="GHEA Grapalat" w:hAnsi="GHEA Grapalat"/>
          <w:lang w:val="hy-AM"/>
        </w:rPr>
      </w:pPr>
      <w:r w:rsidRPr="00E403E2">
        <w:rPr>
          <w:rFonts w:ascii="GHEA Grapalat" w:hAnsi="GHEA Grapalat" w:cs="Sylfaen"/>
          <w:lang w:val="hy-AM"/>
        </w:rPr>
        <w:t>ՀԱՅԱՍՏԱՆԻ ՀԱՆՐԱՊԵՏՈՒԹՅԱՆ</w:t>
      </w:r>
    </w:p>
    <w:p w:rsidR="00BA5D8E" w:rsidRPr="00E403E2" w:rsidRDefault="00BA5D8E" w:rsidP="00BA5D8E">
      <w:pPr>
        <w:spacing w:line="360" w:lineRule="auto"/>
        <w:jc w:val="right"/>
        <w:rPr>
          <w:rFonts w:ascii="GHEA Grapalat" w:hAnsi="GHEA Grapalat"/>
          <w:lang w:val="hy-AM"/>
        </w:rPr>
      </w:pPr>
      <w:r w:rsidRPr="00E403E2">
        <w:rPr>
          <w:rFonts w:ascii="GHEA Grapalat" w:hAnsi="GHEA Grapalat" w:cs="Sylfaen"/>
          <w:lang w:val="hy-AM"/>
        </w:rPr>
        <w:t>ԱԶԳԱՅԻՆ ԺՈՂՈՎԻ ՆԱԽԱԳԱՀ</w:t>
      </w:r>
    </w:p>
    <w:p w:rsidR="00BA5D8E" w:rsidRPr="00E403E2" w:rsidRDefault="00BA5D8E" w:rsidP="00BA5D8E">
      <w:pPr>
        <w:spacing w:line="360" w:lineRule="auto"/>
        <w:jc w:val="right"/>
        <w:rPr>
          <w:rFonts w:ascii="GHEA Grapalat" w:hAnsi="GHEA Grapalat"/>
          <w:lang w:val="hy-AM"/>
        </w:rPr>
      </w:pPr>
      <w:r w:rsidRPr="00E403E2">
        <w:rPr>
          <w:rFonts w:ascii="GHEA Grapalat" w:hAnsi="GHEA Grapalat" w:cs="Sylfaen"/>
          <w:lang w:val="hy-AM"/>
        </w:rPr>
        <w:t xml:space="preserve">պարոն </w:t>
      </w:r>
      <w:r w:rsidRPr="00E403E2">
        <w:rPr>
          <w:rFonts w:ascii="GHEA Grapalat" w:hAnsi="GHEA Grapalat"/>
          <w:lang w:val="hy-AM"/>
        </w:rPr>
        <w:t>ԳԱԼՈՒՍՏ ՍԱՀԱԿՅԱՆԻՆ</w:t>
      </w:r>
    </w:p>
    <w:p w:rsidR="00BA5D8E" w:rsidRPr="00E403E2" w:rsidRDefault="00BA5D8E" w:rsidP="00BA5D8E">
      <w:pPr>
        <w:spacing w:line="360" w:lineRule="auto"/>
        <w:jc w:val="right"/>
        <w:rPr>
          <w:rFonts w:ascii="GHEA Grapalat" w:hAnsi="GHEA Grapalat"/>
          <w:lang w:val="hy-AM"/>
        </w:rPr>
      </w:pPr>
    </w:p>
    <w:p w:rsidR="00BA5D8E" w:rsidRPr="00E403E2" w:rsidRDefault="00BA5D8E" w:rsidP="00BA5D8E">
      <w:pPr>
        <w:pStyle w:val="mechtex"/>
        <w:spacing w:line="360" w:lineRule="auto"/>
        <w:rPr>
          <w:rFonts w:ascii="GHEA Grapalat" w:hAnsi="GHEA Grapalat" w:cs="Sylfaen"/>
          <w:sz w:val="24"/>
          <w:szCs w:val="24"/>
          <w:lang w:val="hy-AM"/>
        </w:rPr>
      </w:pPr>
      <w:r w:rsidRPr="00E403E2">
        <w:rPr>
          <w:rFonts w:ascii="GHEA Grapalat" w:hAnsi="GHEA Grapalat" w:cs="Sylfaen"/>
          <w:sz w:val="24"/>
          <w:szCs w:val="24"/>
          <w:lang w:val="hy-AM"/>
        </w:rPr>
        <w:t>Հարգելի պարոն Սահակյան</w:t>
      </w:r>
    </w:p>
    <w:p w:rsidR="00BA5D8E" w:rsidRPr="00E403E2" w:rsidRDefault="00BA5D8E" w:rsidP="00BA5D8E">
      <w:pPr>
        <w:pStyle w:val="mechtex"/>
        <w:spacing w:line="360" w:lineRule="auto"/>
        <w:rPr>
          <w:rFonts w:ascii="GHEA Grapalat" w:hAnsi="GHEA Grapalat"/>
          <w:sz w:val="24"/>
          <w:szCs w:val="24"/>
          <w:lang w:val="hy-AM"/>
        </w:rPr>
      </w:pPr>
    </w:p>
    <w:p w:rsidR="00BA5D8E" w:rsidRPr="00E403E2" w:rsidRDefault="00BA5D8E" w:rsidP="00BA5D8E">
      <w:pPr>
        <w:pStyle w:val="mechtex"/>
        <w:spacing w:line="360" w:lineRule="auto"/>
        <w:rPr>
          <w:rFonts w:ascii="GHEA Grapalat" w:hAnsi="GHEA Grapalat"/>
          <w:sz w:val="24"/>
          <w:szCs w:val="24"/>
          <w:lang w:val="hy-AM"/>
        </w:rPr>
      </w:pPr>
    </w:p>
    <w:p w:rsidR="00BA5D8E" w:rsidRPr="00E403E2" w:rsidRDefault="00BA5D8E" w:rsidP="00BA5D8E">
      <w:pPr>
        <w:spacing w:line="360" w:lineRule="auto"/>
        <w:ind w:firstLine="709"/>
        <w:jc w:val="both"/>
        <w:rPr>
          <w:rFonts w:ascii="GHEA Grapalat" w:hAnsi="GHEA Grapalat"/>
          <w:lang w:val="hy-AM"/>
        </w:rPr>
      </w:pPr>
      <w:r w:rsidRPr="00E403E2">
        <w:rPr>
          <w:rFonts w:ascii="GHEA Grapalat" w:hAnsi="GHEA Grapalat" w:cs="Tahoma"/>
          <w:lang w:val="hy-AM"/>
        </w:rPr>
        <w:t>Ձեզ ենք ներկայացնում Հայաստանի Հանրապետության կառավարության եզրակա</w:t>
      </w:r>
      <w:r w:rsidRPr="00E403E2">
        <w:rPr>
          <w:rFonts w:ascii="GHEA Grapalat" w:hAnsi="GHEA Grapalat"/>
          <w:lang w:val="hy-AM"/>
        </w:rPr>
        <w:softHyphen/>
      </w:r>
      <w:r w:rsidRPr="00E403E2">
        <w:rPr>
          <w:rFonts w:ascii="GHEA Grapalat" w:hAnsi="GHEA Grapalat" w:cs="Tahoma"/>
          <w:lang w:val="hy-AM"/>
        </w:rPr>
        <w:t>ցու</w:t>
      </w:r>
      <w:r w:rsidRPr="00E403E2">
        <w:rPr>
          <w:rFonts w:ascii="GHEA Grapalat" w:hAnsi="GHEA Grapalat"/>
          <w:lang w:val="hy-AM"/>
        </w:rPr>
        <w:softHyphen/>
      </w:r>
      <w:r w:rsidRPr="00E403E2">
        <w:rPr>
          <w:rFonts w:ascii="GHEA Grapalat" w:hAnsi="GHEA Grapalat"/>
          <w:lang w:val="hy-AM"/>
        </w:rPr>
        <w:softHyphen/>
      </w:r>
      <w:r w:rsidRPr="00E403E2">
        <w:rPr>
          <w:rFonts w:ascii="GHEA Grapalat" w:hAnsi="GHEA Grapalat" w:cs="Tahoma"/>
          <w:lang w:val="hy-AM"/>
        </w:rPr>
        <w:t>թյունը Հա</w:t>
      </w:r>
      <w:r w:rsidRPr="00E403E2">
        <w:rPr>
          <w:rFonts w:ascii="GHEA Grapalat" w:hAnsi="GHEA Grapalat"/>
          <w:lang w:val="hy-AM"/>
        </w:rPr>
        <w:softHyphen/>
      </w:r>
      <w:r w:rsidRPr="00E403E2">
        <w:rPr>
          <w:rFonts w:ascii="GHEA Grapalat" w:hAnsi="GHEA Grapalat" w:cs="Tahoma"/>
          <w:lang w:val="hy-AM"/>
        </w:rPr>
        <w:t xml:space="preserve">յաստանի Հանրապետության Ազգային ժողովի պատգամավոր </w:t>
      </w:r>
      <w:r w:rsidRPr="00E403E2">
        <w:rPr>
          <w:rFonts w:ascii="GHEA Grapalat" w:hAnsi="GHEA Grapalat"/>
          <w:spacing w:val="-2"/>
          <w:lang w:val="hy-AM"/>
        </w:rPr>
        <w:t xml:space="preserve">Զարուհի Փոստանջյանի՝ </w:t>
      </w:r>
      <w:r w:rsidRPr="00E403E2">
        <w:rPr>
          <w:rFonts w:ascii="GHEA Grapalat" w:hAnsi="GHEA Grapalat" w:cs="Tahoma"/>
          <w:spacing w:val="-2"/>
          <w:lang w:val="hy-AM"/>
        </w:rPr>
        <w:t>օրենսդրական նախա</w:t>
      </w:r>
      <w:r w:rsidRPr="00E403E2">
        <w:rPr>
          <w:rFonts w:ascii="GHEA Grapalat" w:hAnsi="GHEA Grapalat" w:cs="Tahoma"/>
          <w:spacing w:val="-2"/>
          <w:lang w:val="hy-AM"/>
        </w:rPr>
        <w:softHyphen/>
        <w:t>ձեռ</w:t>
      </w:r>
      <w:r w:rsidRPr="00E403E2">
        <w:rPr>
          <w:rFonts w:ascii="GHEA Grapalat" w:hAnsi="GHEA Grapalat" w:cs="Tahoma"/>
          <w:spacing w:val="-2"/>
          <w:lang w:val="hy-AM"/>
        </w:rPr>
        <w:softHyphen/>
      </w:r>
      <w:r w:rsidRPr="00E403E2">
        <w:rPr>
          <w:rFonts w:ascii="GHEA Grapalat" w:hAnsi="GHEA Grapalat" w:cs="Tahoma"/>
          <w:spacing w:val="-2"/>
          <w:lang w:val="hy-AM"/>
        </w:rPr>
        <w:softHyphen/>
        <w:t>նության կար</w:t>
      </w:r>
      <w:r w:rsidRPr="00E403E2">
        <w:rPr>
          <w:rFonts w:ascii="GHEA Grapalat" w:hAnsi="GHEA Grapalat"/>
          <w:spacing w:val="-2"/>
          <w:lang w:val="hy-AM"/>
        </w:rPr>
        <w:softHyphen/>
      </w:r>
      <w:r w:rsidRPr="00E403E2">
        <w:rPr>
          <w:rFonts w:ascii="GHEA Grapalat" w:hAnsi="GHEA Grapalat"/>
          <w:spacing w:val="-2"/>
          <w:lang w:val="hy-AM"/>
        </w:rPr>
        <w:softHyphen/>
      </w:r>
      <w:r w:rsidRPr="00E403E2">
        <w:rPr>
          <w:rFonts w:ascii="GHEA Grapalat" w:hAnsi="GHEA Grapalat" w:cs="Tahoma"/>
          <w:spacing w:val="-2"/>
          <w:lang w:val="hy-AM"/>
        </w:rPr>
        <w:t>գով ներ</w:t>
      </w:r>
      <w:r w:rsidRPr="00E403E2">
        <w:rPr>
          <w:rFonts w:ascii="GHEA Grapalat" w:hAnsi="GHEA Grapalat"/>
          <w:spacing w:val="-2"/>
          <w:lang w:val="hy-AM"/>
        </w:rPr>
        <w:softHyphen/>
      </w:r>
      <w:r w:rsidRPr="00E403E2">
        <w:rPr>
          <w:rFonts w:ascii="GHEA Grapalat" w:hAnsi="GHEA Grapalat" w:cs="Tahoma"/>
          <w:spacing w:val="-2"/>
          <w:lang w:val="hy-AM"/>
        </w:rPr>
        <w:t>կա</w:t>
      </w:r>
      <w:r w:rsidRPr="00E403E2">
        <w:rPr>
          <w:rFonts w:ascii="GHEA Grapalat" w:hAnsi="GHEA Grapalat"/>
          <w:spacing w:val="-2"/>
          <w:lang w:val="hy-AM"/>
        </w:rPr>
        <w:softHyphen/>
      </w:r>
      <w:r w:rsidRPr="00E403E2">
        <w:rPr>
          <w:rFonts w:ascii="GHEA Grapalat" w:hAnsi="GHEA Grapalat" w:cs="Tahoma"/>
          <w:spacing w:val="-2"/>
          <w:lang w:val="hy-AM"/>
        </w:rPr>
        <w:t xml:space="preserve">յացրած </w:t>
      </w:r>
      <w:r w:rsidRPr="00E403E2">
        <w:rPr>
          <w:rFonts w:ascii="GHEA Grapalat" w:hAnsi="GHEA Grapalat" w:cs="Arial Armenian"/>
          <w:lang w:val="hy-AM"/>
        </w:rPr>
        <w:t>«</w:t>
      </w:r>
      <w:r w:rsidRPr="00E403E2">
        <w:rPr>
          <w:rFonts w:ascii="GHEA Grapalat" w:hAnsi="GHEA Grapalat" w:cs="Sylfaen"/>
          <w:lang w:val="hy-AM"/>
        </w:rPr>
        <w:t>Գաղտնա</w:t>
      </w:r>
      <w:r w:rsidRPr="00E403E2">
        <w:rPr>
          <w:rFonts w:ascii="GHEA Grapalat" w:hAnsi="GHEA Grapalat" w:cs="Sylfaen"/>
          <w:lang w:val="hy-AM"/>
        </w:rPr>
        <w:softHyphen/>
        <w:t>զերծ</w:t>
      </w:r>
      <w:r w:rsidRPr="00E403E2">
        <w:rPr>
          <w:rFonts w:ascii="GHEA Grapalat" w:hAnsi="GHEA Grapalat" w:cs="Sylfaen"/>
          <w:lang w:val="hy-AM"/>
        </w:rPr>
        <w:softHyphen/>
        <w:t>ման</w:t>
      </w:r>
      <w:r w:rsidRPr="00E403E2">
        <w:rPr>
          <w:rFonts w:ascii="GHEA Grapalat" w:hAnsi="GHEA Grapalat" w:cs="Arial Armenian"/>
          <w:lang w:val="hy-AM"/>
        </w:rPr>
        <w:t xml:space="preserve"> (</w:t>
      </w:r>
      <w:r w:rsidRPr="00E403E2">
        <w:rPr>
          <w:rFonts w:ascii="GHEA Grapalat" w:hAnsi="GHEA Grapalat" w:cs="Sylfaen"/>
          <w:lang w:val="hy-AM"/>
        </w:rPr>
        <w:t>լյուստրացիայի</w:t>
      </w:r>
      <w:r w:rsidRPr="00E403E2">
        <w:rPr>
          <w:rFonts w:ascii="GHEA Grapalat" w:hAnsi="GHEA Grapalat" w:cs="Arial Armenian"/>
          <w:lang w:val="hy-AM"/>
        </w:rPr>
        <w:t xml:space="preserve">) </w:t>
      </w:r>
      <w:r w:rsidRPr="00E403E2">
        <w:rPr>
          <w:rFonts w:ascii="GHEA Grapalat" w:hAnsi="GHEA Grapalat" w:cs="Sylfaen"/>
          <w:lang w:val="hy-AM"/>
        </w:rPr>
        <w:t>մասին»</w:t>
      </w:r>
      <w:r w:rsidRPr="00E403E2">
        <w:rPr>
          <w:rFonts w:ascii="GHEA Grapalat" w:hAnsi="GHEA Grapalat" w:cs="Arial Armenian"/>
          <w:lang w:val="hy-AM"/>
        </w:rPr>
        <w:t>, «</w:t>
      </w:r>
      <w:r w:rsidRPr="00E403E2">
        <w:rPr>
          <w:rFonts w:ascii="GHEA Grapalat" w:hAnsi="GHEA Grapalat" w:cs="Sylfaen"/>
          <w:lang w:val="hy-AM"/>
        </w:rPr>
        <w:t>Ազգային ժողովի կա</w:t>
      </w:r>
      <w:r w:rsidRPr="00E403E2">
        <w:rPr>
          <w:rFonts w:ascii="GHEA Grapalat" w:hAnsi="GHEA Grapalat" w:cs="Sylfaen"/>
          <w:lang w:val="hy-AM"/>
        </w:rPr>
        <w:softHyphen/>
      </w:r>
      <w:r w:rsidRPr="00E403E2">
        <w:rPr>
          <w:rFonts w:ascii="GHEA Grapalat" w:hAnsi="GHEA Grapalat" w:cs="Sylfaen"/>
          <w:lang w:val="hy-AM"/>
        </w:rPr>
        <w:softHyphen/>
        <w:t>նո</w:t>
      </w:r>
      <w:r w:rsidRPr="00E403E2">
        <w:rPr>
          <w:rFonts w:ascii="GHEA Grapalat" w:hAnsi="GHEA Grapalat" w:cs="Sylfaen"/>
          <w:lang w:val="hy-AM"/>
        </w:rPr>
        <w:softHyphen/>
        <w:t>նա</w:t>
      </w:r>
      <w:r w:rsidRPr="00E403E2">
        <w:rPr>
          <w:rFonts w:ascii="GHEA Grapalat" w:hAnsi="GHEA Grapalat" w:cs="Sylfaen"/>
          <w:lang w:val="hy-AM"/>
        </w:rPr>
        <w:softHyphen/>
        <w:t>կարգ» Հայաստանի Հանրա</w:t>
      </w:r>
      <w:r w:rsidRPr="00E403E2">
        <w:rPr>
          <w:rFonts w:ascii="GHEA Grapalat" w:hAnsi="GHEA Grapalat" w:cs="Sylfaen"/>
          <w:lang w:val="hy-AM"/>
        </w:rPr>
        <w:softHyphen/>
        <w:t>պե</w:t>
      </w:r>
      <w:r w:rsidRPr="00E403E2">
        <w:rPr>
          <w:rFonts w:ascii="GHEA Grapalat" w:hAnsi="GHEA Grapalat" w:cs="Sylfaen"/>
          <w:lang w:val="hy-AM"/>
        </w:rPr>
        <w:softHyphen/>
        <w:t>տու</w:t>
      </w:r>
      <w:r w:rsidRPr="00E403E2">
        <w:rPr>
          <w:rFonts w:ascii="GHEA Grapalat" w:hAnsi="GHEA Grapalat" w:cs="Sylfaen"/>
          <w:lang w:val="hy-AM"/>
        </w:rPr>
        <w:softHyphen/>
        <w:t>թյան օրենքում լրացում կատարելու մասին»</w:t>
      </w:r>
      <w:r w:rsidRPr="00E403E2">
        <w:rPr>
          <w:rFonts w:ascii="GHEA Grapalat" w:hAnsi="GHEA Grapalat" w:cs="Arial Armenian"/>
          <w:lang w:val="hy-AM"/>
        </w:rPr>
        <w:t>, «</w:t>
      </w:r>
      <w:r w:rsidRPr="00E403E2">
        <w:rPr>
          <w:rFonts w:ascii="GHEA Grapalat" w:hAnsi="GHEA Grapalat" w:cs="Sylfaen"/>
          <w:lang w:val="hy-AM"/>
        </w:rPr>
        <w:t>Դա</w:t>
      </w:r>
      <w:r w:rsidRPr="00E403E2">
        <w:rPr>
          <w:rFonts w:ascii="GHEA Grapalat" w:hAnsi="GHEA Grapalat" w:cs="Sylfaen"/>
          <w:lang w:val="hy-AM"/>
        </w:rPr>
        <w:softHyphen/>
        <w:t>տա</w:t>
      </w:r>
      <w:r w:rsidRPr="00E403E2">
        <w:rPr>
          <w:rFonts w:ascii="GHEA Grapalat" w:hAnsi="GHEA Grapalat" w:cs="Sylfaen"/>
          <w:lang w:val="hy-AM"/>
        </w:rPr>
        <w:softHyphen/>
      </w:r>
      <w:r w:rsidRPr="00E403E2">
        <w:rPr>
          <w:rFonts w:ascii="GHEA Grapalat" w:hAnsi="GHEA Grapalat" w:cs="Sylfaen"/>
          <w:lang w:val="hy-AM"/>
        </w:rPr>
        <w:softHyphen/>
        <w:t>խա</w:t>
      </w:r>
      <w:r w:rsidRPr="00E403E2">
        <w:rPr>
          <w:rFonts w:ascii="GHEA Grapalat" w:hAnsi="GHEA Grapalat" w:cs="Sylfaen"/>
          <w:lang w:val="hy-AM"/>
        </w:rPr>
        <w:softHyphen/>
        <w:t>զու</w:t>
      </w:r>
      <w:r w:rsidRPr="00E403E2">
        <w:rPr>
          <w:rFonts w:ascii="GHEA Grapalat" w:hAnsi="GHEA Grapalat" w:cs="Sylfaen"/>
          <w:lang w:val="hy-AM"/>
        </w:rPr>
        <w:softHyphen/>
        <w:t>թյան մասին» Հայաստանի Հան</w:t>
      </w:r>
      <w:r w:rsidRPr="00E403E2">
        <w:rPr>
          <w:rFonts w:ascii="GHEA Grapalat" w:hAnsi="GHEA Grapalat" w:cs="Sylfaen"/>
          <w:lang w:val="hy-AM"/>
        </w:rPr>
        <w:softHyphen/>
        <w:t>րա</w:t>
      </w:r>
      <w:r w:rsidRPr="00E403E2">
        <w:rPr>
          <w:rFonts w:ascii="GHEA Grapalat" w:hAnsi="GHEA Grapalat" w:cs="Sylfaen"/>
          <w:lang w:val="hy-AM"/>
        </w:rPr>
        <w:softHyphen/>
        <w:t>պետության օրենքում լրացում կատարելու մա</w:t>
      </w:r>
      <w:r w:rsidRPr="00E403E2">
        <w:rPr>
          <w:rFonts w:ascii="GHEA Grapalat" w:hAnsi="GHEA Grapalat" w:cs="Sylfaen"/>
          <w:lang w:val="hy-AM"/>
        </w:rPr>
        <w:softHyphen/>
        <w:t>սին»</w:t>
      </w:r>
      <w:r w:rsidRPr="00E403E2">
        <w:rPr>
          <w:rFonts w:ascii="GHEA Grapalat" w:hAnsi="GHEA Grapalat" w:cs="Arial Armenian"/>
          <w:lang w:val="hy-AM"/>
        </w:rPr>
        <w:t>, «</w:t>
      </w:r>
      <w:r w:rsidRPr="00E403E2">
        <w:rPr>
          <w:rFonts w:ascii="GHEA Grapalat" w:hAnsi="GHEA Grapalat" w:cs="Sylfaen"/>
          <w:lang w:val="hy-AM"/>
        </w:rPr>
        <w:t>Ոս</w:t>
      </w:r>
      <w:r w:rsidRPr="00E403E2">
        <w:rPr>
          <w:rFonts w:ascii="GHEA Grapalat" w:hAnsi="GHEA Grapalat" w:cs="Sylfaen"/>
          <w:lang w:val="hy-AM"/>
        </w:rPr>
        <w:softHyphen/>
        <w:t>տի</w:t>
      </w:r>
      <w:r w:rsidRPr="00E403E2">
        <w:rPr>
          <w:rFonts w:ascii="GHEA Grapalat" w:hAnsi="GHEA Grapalat" w:cs="Sylfaen"/>
          <w:lang w:val="hy-AM"/>
        </w:rPr>
        <w:softHyphen/>
        <w:t>կանության մասին» Հայաստանի Հան</w:t>
      </w:r>
      <w:r w:rsidRPr="00E403E2">
        <w:rPr>
          <w:rFonts w:ascii="GHEA Grapalat" w:hAnsi="GHEA Grapalat" w:cs="Sylfaen"/>
          <w:lang w:val="hy-AM"/>
        </w:rPr>
        <w:softHyphen/>
        <w:t>րապետության օրենքում լրացում կատա</w:t>
      </w:r>
      <w:r w:rsidRPr="00E403E2">
        <w:rPr>
          <w:rFonts w:ascii="GHEA Grapalat" w:hAnsi="GHEA Grapalat" w:cs="Sylfaen"/>
          <w:lang w:val="hy-AM"/>
        </w:rPr>
        <w:softHyphen/>
        <w:t>րե</w:t>
      </w:r>
      <w:r w:rsidRPr="00E403E2">
        <w:rPr>
          <w:rFonts w:ascii="GHEA Grapalat" w:hAnsi="GHEA Grapalat" w:cs="Sylfaen"/>
          <w:lang w:val="hy-AM"/>
        </w:rPr>
        <w:softHyphen/>
      </w:r>
      <w:r w:rsidRPr="00E403E2">
        <w:rPr>
          <w:rFonts w:ascii="GHEA Grapalat" w:hAnsi="GHEA Grapalat" w:cs="Sylfaen"/>
          <w:lang w:val="hy-AM"/>
        </w:rPr>
        <w:softHyphen/>
        <w:t>լու մասին»</w:t>
      </w:r>
      <w:r w:rsidRPr="00E403E2">
        <w:rPr>
          <w:rFonts w:ascii="GHEA Grapalat" w:hAnsi="GHEA Grapalat" w:cs="Arial Armenian"/>
          <w:lang w:val="hy-AM"/>
        </w:rPr>
        <w:t xml:space="preserve">, </w:t>
      </w:r>
      <w:r w:rsidRPr="00E403E2">
        <w:rPr>
          <w:rFonts w:ascii="GHEA Grapalat" w:hAnsi="GHEA Grapalat"/>
          <w:bCs/>
          <w:lang w:val="hy-AM" w:eastAsia="en-GB"/>
        </w:rPr>
        <w:t>«Ազգային անվտանգության մար</w:t>
      </w:r>
      <w:r w:rsidRPr="00E403E2">
        <w:rPr>
          <w:rFonts w:ascii="GHEA Grapalat" w:hAnsi="GHEA Grapalat"/>
          <w:bCs/>
          <w:lang w:val="hy-AM" w:eastAsia="en-GB"/>
        </w:rPr>
        <w:softHyphen/>
        <w:t>մին</w:t>
      </w:r>
      <w:r w:rsidRPr="00E403E2">
        <w:rPr>
          <w:rFonts w:ascii="GHEA Grapalat" w:hAnsi="GHEA Grapalat"/>
          <w:bCs/>
          <w:lang w:val="hy-AM" w:eastAsia="en-GB"/>
        </w:rPr>
        <w:softHyphen/>
        <w:t>նե</w:t>
      </w:r>
      <w:r w:rsidRPr="00E403E2">
        <w:rPr>
          <w:rFonts w:ascii="GHEA Grapalat" w:hAnsi="GHEA Grapalat"/>
          <w:bCs/>
          <w:lang w:val="hy-AM" w:eastAsia="en-GB"/>
        </w:rPr>
        <w:softHyphen/>
        <w:t>րի մասին» Հայաստանի Հանրապետու</w:t>
      </w:r>
      <w:r w:rsidRPr="00E403E2">
        <w:rPr>
          <w:rFonts w:ascii="GHEA Grapalat" w:hAnsi="GHEA Grapalat"/>
          <w:bCs/>
          <w:lang w:val="hy-AM" w:eastAsia="en-GB"/>
        </w:rPr>
        <w:softHyphen/>
        <w:t xml:space="preserve">թյան օրենքում լրացում կատարելու մասին», </w:t>
      </w:r>
      <w:r w:rsidRPr="00E403E2">
        <w:rPr>
          <w:rFonts w:ascii="GHEA Grapalat" w:hAnsi="GHEA Grapalat" w:cs="Arial Armenian"/>
          <w:lang w:val="hy-AM"/>
        </w:rPr>
        <w:t>«</w:t>
      </w:r>
      <w:r w:rsidRPr="00E403E2">
        <w:rPr>
          <w:rFonts w:ascii="GHEA Grapalat" w:hAnsi="GHEA Grapalat" w:cs="Sylfaen"/>
          <w:lang w:val="hy-AM"/>
        </w:rPr>
        <w:t>Հա</w:t>
      </w:r>
      <w:r w:rsidRPr="00E403E2">
        <w:rPr>
          <w:rFonts w:ascii="GHEA Grapalat" w:hAnsi="GHEA Grapalat" w:cs="Sylfaen"/>
          <w:lang w:val="hy-AM"/>
        </w:rPr>
        <w:softHyphen/>
        <w:t>յաստանի Հանրապետության քրեական օրենս</w:t>
      </w:r>
      <w:r w:rsidRPr="00E403E2">
        <w:rPr>
          <w:rFonts w:ascii="GHEA Grapalat" w:hAnsi="GHEA Grapalat" w:cs="Sylfaen"/>
          <w:lang w:val="hy-AM"/>
        </w:rPr>
        <w:softHyphen/>
        <w:t>գրքում լրացում կատարելու մա</w:t>
      </w:r>
      <w:r w:rsidRPr="00E403E2">
        <w:rPr>
          <w:rFonts w:ascii="GHEA Grapalat" w:hAnsi="GHEA Grapalat" w:cs="Sylfaen"/>
          <w:lang w:val="hy-AM"/>
        </w:rPr>
        <w:softHyphen/>
        <w:t>սին» և</w:t>
      </w:r>
      <w:r w:rsidRPr="00E403E2">
        <w:rPr>
          <w:rFonts w:ascii="GHEA Grapalat" w:hAnsi="GHEA Grapalat" w:cs="Arial Armenian"/>
          <w:lang w:val="hy-AM"/>
        </w:rPr>
        <w:t xml:space="preserve"> «</w:t>
      </w:r>
      <w:r w:rsidRPr="00E403E2">
        <w:rPr>
          <w:rFonts w:ascii="GHEA Grapalat" w:hAnsi="GHEA Grapalat" w:cs="Sylfaen"/>
          <w:lang w:val="hy-AM"/>
        </w:rPr>
        <w:t>Պե</w:t>
      </w:r>
      <w:r w:rsidRPr="00E403E2">
        <w:rPr>
          <w:rFonts w:ascii="GHEA Grapalat" w:hAnsi="GHEA Grapalat" w:cs="Sylfaen"/>
          <w:lang w:val="hy-AM"/>
        </w:rPr>
        <w:softHyphen/>
        <w:t>տա</w:t>
      </w:r>
      <w:r w:rsidRPr="00E403E2">
        <w:rPr>
          <w:rFonts w:ascii="GHEA Grapalat" w:hAnsi="GHEA Grapalat" w:cs="Sylfaen"/>
          <w:lang w:val="hy-AM"/>
        </w:rPr>
        <w:softHyphen/>
        <w:t>կան և ծառայողական գաղտնիքի մա</w:t>
      </w:r>
      <w:r w:rsidRPr="00E403E2">
        <w:rPr>
          <w:rFonts w:ascii="GHEA Grapalat" w:hAnsi="GHEA Grapalat" w:cs="Sylfaen"/>
          <w:lang w:val="hy-AM"/>
        </w:rPr>
        <w:softHyphen/>
        <w:t>սին» Հայաստանի Հանրապետության օրեն</w:t>
      </w:r>
      <w:r w:rsidRPr="00E403E2">
        <w:rPr>
          <w:rFonts w:ascii="GHEA Grapalat" w:hAnsi="GHEA Grapalat" w:cs="Sylfaen"/>
          <w:lang w:val="hy-AM"/>
        </w:rPr>
        <w:softHyphen/>
        <w:t>քում լրացում կա</w:t>
      </w:r>
      <w:r w:rsidRPr="00E403E2">
        <w:rPr>
          <w:rFonts w:ascii="GHEA Grapalat" w:hAnsi="GHEA Grapalat" w:cs="Sylfaen"/>
          <w:lang w:val="hy-AM"/>
        </w:rPr>
        <w:softHyphen/>
        <w:t>տա</w:t>
      </w:r>
      <w:r w:rsidRPr="00E403E2">
        <w:rPr>
          <w:rFonts w:ascii="GHEA Grapalat" w:hAnsi="GHEA Grapalat" w:cs="Sylfaen"/>
          <w:lang w:val="hy-AM"/>
        </w:rPr>
        <w:softHyphen/>
        <w:t>րե</w:t>
      </w:r>
      <w:r w:rsidRPr="00E403E2">
        <w:rPr>
          <w:rFonts w:ascii="GHEA Grapalat" w:hAnsi="GHEA Grapalat" w:cs="Sylfaen"/>
          <w:lang w:val="hy-AM"/>
        </w:rPr>
        <w:softHyphen/>
        <w:t>լու մասին» Հայաստանի Հան</w:t>
      </w:r>
      <w:r w:rsidRPr="00E403E2">
        <w:rPr>
          <w:rFonts w:ascii="GHEA Grapalat" w:hAnsi="GHEA Grapalat" w:cs="Sylfaen"/>
          <w:lang w:val="hy-AM"/>
        </w:rPr>
        <w:softHyphen/>
        <w:t>րա</w:t>
      </w:r>
      <w:r w:rsidRPr="00E403E2">
        <w:rPr>
          <w:rFonts w:ascii="GHEA Grapalat" w:hAnsi="GHEA Grapalat" w:cs="Sylfaen"/>
          <w:lang w:val="hy-AM"/>
        </w:rPr>
        <w:softHyphen/>
        <w:t>պետության օրենքների նախա</w:t>
      </w:r>
      <w:r w:rsidRPr="00E403E2">
        <w:rPr>
          <w:rFonts w:ascii="GHEA Grapalat" w:hAnsi="GHEA Grapalat" w:cs="Sylfaen"/>
          <w:lang w:val="hy-AM"/>
        </w:rPr>
        <w:softHyphen/>
        <w:t>գծե</w:t>
      </w:r>
      <w:r w:rsidRPr="00E403E2">
        <w:rPr>
          <w:rFonts w:ascii="GHEA Grapalat" w:hAnsi="GHEA Grapalat" w:cs="Sylfaen"/>
          <w:lang w:val="hy-AM"/>
        </w:rPr>
        <w:softHyphen/>
        <w:t>րի փաթեթի</w:t>
      </w:r>
      <w:r w:rsidRPr="00E403E2">
        <w:rPr>
          <w:rFonts w:ascii="GHEA Grapalat" w:hAnsi="GHEA Grapalat"/>
          <w:lang w:val="hy-AM"/>
        </w:rPr>
        <w:t xml:space="preserve"> (</w:t>
      </w:r>
      <w:r w:rsidRPr="00E403E2">
        <w:rPr>
          <w:rFonts w:ascii="GHEA Grapalat" w:hAnsi="GHEA Grapalat"/>
          <w:i/>
          <w:iCs/>
          <w:lang w:val="hy-AM" w:eastAsia="en-GB"/>
        </w:rPr>
        <w:t>Պ-1088-07.10.2016-ՊԻ-010/0</w:t>
      </w:r>
      <w:r w:rsidRPr="00E403E2">
        <w:rPr>
          <w:rFonts w:ascii="GHEA Grapalat" w:hAnsi="GHEA Grapalat"/>
          <w:lang w:val="hy-AM" w:eastAsia="en-GB"/>
        </w:rPr>
        <w:t xml:space="preserve"> և </w:t>
      </w:r>
      <w:r w:rsidRPr="00E403E2">
        <w:rPr>
          <w:rFonts w:ascii="GHEA Grapalat" w:hAnsi="GHEA Grapalat"/>
          <w:i/>
          <w:iCs/>
          <w:lang w:val="hy-AM" w:eastAsia="en-GB"/>
        </w:rPr>
        <w:t>Պ-1088</w:t>
      </w:r>
      <w:r w:rsidRPr="00E403E2">
        <w:rPr>
          <w:rFonts w:ascii="GHEA Grapalat" w:hAnsi="GHEA Grapalat"/>
          <w:i/>
          <w:iCs/>
          <w:vertAlign w:val="superscript"/>
          <w:lang w:val="hy-AM" w:eastAsia="en-GB"/>
        </w:rPr>
        <w:t>1-6</w:t>
      </w:r>
      <w:r w:rsidRPr="00E403E2">
        <w:rPr>
          <w:rFonts w:ascii="GHEA Grapalat" w:hAnsi="GHEA Grapalat"/>
          <w:i/>
          <w:iCs/>
          <w:lang w:val="hy-AM" w:eastAsia="en-GB"/>
        </w:rPr>
        <w:t>-07.10.2016-ՊԻ-010/0</w:t>
      </w:r>
      <w:r w:rsidRPr="00E403E2">
        <w:rPr>
          <w:rFonts w:ascii="GHEA Grapalat" w:hAnsi="GHEA Grapalat"/>
          <w:lang w:val="hy-AM"/>
        </w:rPr>
        <w:t xml:space="preserve">) </w:t>
      </w:r>
      <w:r w:rsidRPr="00E403E2">
        <w:rPr>
          <w:rFonts w:ascii="GHEA Grapalat" w:hAnsi="GHEA Grapalat" w:cs="Tahoma"/>
          <w:lang w:val="hy-AM"/>
        </w:rPr>
        <w:t>վերաբերյալ</w:t>
      </w:r>
      <w:r w:rsidRPr="00E403E2">
        <w:rPr>
          <w:rFonts w:ascii="GHEA Grapalat" w:hAnsi="GHEA Grapalat"/>
          <w:lang w:val="hy-AM"/>
        </w:rPr>
        <w:t>:</w:t>
      </w:r>
    </w:p>
    <w:p w:rsidR="00BA5D8E" w:rsidRPr="00E403E2" w:rsidRDefault="00BA5D8E" w:rsidP="00BA5D8E">
      <w:pPr>
        <w:spacing w:line="360" w:lineRule="auto"/>
        <w:ind w:firstLine="720"/>
        <w:jc w:val="both"/>
        <w:rPr>
          <w:rFonts w:ascii="GHEA Grapalat" w:hAnsi="GHEA Grapalat"/>
          <w:lang w:val="hy-AM"/>
        </w:rPr>
      </w:pPr>
      <w:r w:rsidRPr="00E403E2">
        <w:rPr>
          <w:rFonts w:ascii="GHEA Grapalat" w:hAnsi="GHEA Grapalat"/>
          <w:lang w:val="hy-AM"/>
        </w:rPr>
        <w:t>«Գաղտնազերծման (լյուստրացիայի) մասին» Հայաստանի Հանրապետության օրենքի նախագծով (այսուհետ՝ Նախագիծ) առաջարկվում է իրավական սահմանում տալ</w:t>
      </w:r>
      <w:r w:rsidRPr="00E403E2">
        <w:rPr>
          <w:rFonts w:ascii="GHEA Grapalat" w:hAnsi="GHEA Grapalat"/>
          <w:b/>
          <w:lang w:val="hy-AM"/>
        </w:rPr>
        <w:t xml:space="preserve"> </w:t>
      </w:r>
      <w:r w:rsidRPr="00E403E2">
        <w:rPr>
          <w:rFonts w:ascii="GHEA Grapalat" w:hAnsi="GHEA Grapalat"/>
          <w:lang w:val="hy-AM"/>
        </w:rPr>
        <w:t xml:space="preserve">լյուստրացիային՝ ամրագրելով այդ գործընթացի հաջորդականությունը, ինչպես նաև ստեղծել միջգերատեսչական հանձնաժողով (այսուհետ՝ Հանձնաժողով) հատուկ ծառայությունների հետ գաղտնի համագործակցած անձանց գործունեության բացահայտման, գնահատման, վերջիններիս՝ օրենքով սահմանված պաշտոններ զբաղեցնելը կանխելու և սահմանափակելու նպատակով: Նախագծով սահմանվել է Հանձնաժողովի պարտականությունը՝ գաղտնազերծման ենթակա պաշտոններ զբաղեցնող կամ դրանց հավակնող՝ բացահայտված անձանց առաջարկել ինքնակամ (կամավոր) հրաժարվել զբաղեցրած պաշտոնից կամ դրան հավակնելուց, ինչպես նաև որոշում կայացնել` գաղտնազերծելու և հրապարակելու նշված անձանց մասին տեղեկատվությունը, եթե մերժվում է Հանձաժողովի վերը հիշատակաված </w:t>
      </w:r>
      <w:r w:rsidRPr="00E403E2">
        <w:rPr>
          <w:rFonts w:ascii="GHEA Grapalat" w:hAnsi="GHEA Grapalat"/>
          <w:lang w:val="hy-AM"/>
        </w:rPr>
        <w:lastRenderedPageBreak/>
        <w:t>առաջարկությունը, ինչպես նաև տվյալ անձի վերաբերյալ տեղեկատվությունը ներկայացնել համապատասխան մարմնին` պաշտոնանկության, թեկնածության գրանցումը չեղյալ ճանաչելու առաջարկով: Միևնույն ժամանակ Նախագծին կից ներկայացված՝ «ՀՀ քրեական օրենսգրքում փոփոխություններ և լրացումներ կատարելու մասին» ՀՀ օրենքով առաջարկվում է իբրև ինքնուրույն հանցակազմ նախատեսել գաղտնազերծման ենթակա պաշտոններ զբաղեցնող կամ դրանց հավակնող՝ բացահայտված անձանց կողմից զբաղեցրած պաշտոնից ինքնակամ (կամավոր) հրաժարվելու կամ դրան հավակնելուց հրաժարվելու առաջարկը մերժելը:</w:t>
      </w:r>
    </w:p>
    <w:p w:rsidR="00BA5D8E" w:rsidRPr="00E403E2" w:rsidRDefault="00BA5D8E" w:rsidP="00BA5D8E">
      <w:pPr>
        <w:spacing w:line="360" w:lineRule="auto"/>
        <w:ind w:firstLine="720"/>
        <w:jc w:val="both"/>
        <w:rPr>
          <w:rFonts w:ascii="GHEA Grapalat" w:hAnsi="GHEA Grapalat"/>
          <w:lang w:val="hy-AM"/>
        </w:rPr>
      </w:pPr>
      <w:r w:rsidRPr="00E403E2">
        <w:rPr>
          <w:rFonts w:ascii="GHEA Grapalat" w:hAnsi="GHEA Grapalat"/>
          <w:lang w:val="hy-AM"/>
        </w:rPr>
        <w:t xml:space="preserve">Վերոհիշյալ կարգավորումն առերևույթ հակասում է արդար դատաքննության հիմնարար իրավունքին՝ երաշխավորված Հայաստանի Հանրապետության Սահմանադրությամբ և միջազգային իրավական ակտերով: Վերոշարադրյալը հիմնավորվում է նրանով, որ Հանձնաժողովի կողմից իրականացվող գաղտնազերծման արդյունքում անձը կարող է քրեական պատասխանատվության ենթարկվել սոսկ զբաղեցրած պաշտոնից ինքնակամ (կամավոր) հրաժարվելու կամ դրան հավակնելուց հրաժարվելու առաջարկը մերժելու համար: Մինչդեռ հանցագործության մեջ մեղադրվող յուրաքանչյուր անձի համար պետք է երաշխավորվի արդար դատաքննության իրավունքը, դրա բաղկացուցիչ մասը կազմող անմեղության կանխավարկածի սկզբունքը, իսկ Հանձնաժողովի գործունեությունը Նախագծով տրված կարգավորումների համատեքստում նշված պահանջներին չի համապատասխանում: Մասնավորապես, երաշխավորված չեն անձի՝ դատարանի առջև կանգնելու և լսված լինելու, հրապարակային դատաքննության, մրցակցության հիմնարար պահանջները: </w:t>
      </w:r>
    </w:p>
    <w:p w:rsidR="00BA5D8E" w:rsidRPr="00E403E2" w:rsidRDefault="00BA5D8E" w:rsidP="00BA5D8E">
      <w:pPr>
        <w:spacing w:line="360" w:lineRule="auto"/>
        <w:ind w:firstLine="720"/>
        <w:jc w:val="both"/>
        <w:rPr>
          <w:rFonts w:ascii="GHEA Grapalat" w:hAnsi="GHEA Grapalat"/>
          <w:lang w:val="hy-AM"/>
        </w:rPr>
      </w:pPr>
      <w:r w:rsidRPr="00E403E2">
        <w:rPr>
          <w:rFonts w:ascii="GHEA Grapalat" w:hAnsi="GHEA Grapalat"/>
          <w:lang w:val="hy-AM"/>
        </w:rPr>
        <w:t>Այսպիսով, Նախագծով առաջարկվող կարգավորման պարագայում ստացվում է, որ անձը քրեական պատասխանատվության է ենթարկվում ոչ թե գաղտնազերծման արդյունքում բացահայտված հակաիրավական վարքագծի, այլ սոսկ Հանձնաժողովի առաջարկը մերժելու համար: Մինչդեռ Հանձնաժողովի համապատասխան առաջարկը կազմվում է անձի համար որևէ նվազագույն իրավունք չերաշխավորող գործընթացի արդյունքում:</w:t>
      </w:r>
    </w:p>
    <w:p w:rsidR="00BA5D8E" w:rsidRPr="00E403E2" w:rsidRDefault="00BA5D8E" w:rsidP="00BA5D8E">
      <w:pPr>
        <w:spacing w:line="360" w:lineRule="auto"/>
        <w:ind w:firstLine="720"/>
        <w:jc w:val="both"/>
        <w:rPr>
          <w:rFonts w:ascii="GHEA Grapalat" w:hAnsi="GHEA Grapalat"/>
          <w:lang w:val="hy-AM"/>
        </w:rPr>
      </w:pPr>
      <w:r w:rsidRPr="00E403E2">
        <w:rPr>
          <w:rFonts w:ascii="GHEA Grapalat" w:hAnsi="GHEA Grapalat" w:cs="Sylfaen"/>
          <w:lang w:val="hy-AM"/>
        </w:rPr>
        <w:t>Հայաստանի Հանրապետության</w:t>
      </w:r>
      <w:r w:rsidRPr="00E403E2">
        <w:rPr>
          <w:rFonts w:ascii="GHEA Grapalat" w:hAnsi="GHEA Grapalat"/>
          <w:lang w:val="hy-AM"/>
        </w:rPr>
        <w:t xml:space="preserve"> </w:t>
      </w:r>
      <w:r w:rsidRPr="00E403E2">
        <w:rPr>
          <w:rFonts w:ascii="GHEA Grapalat" w:hAnsi="GHEA Grapalat" w:cs="Sylfaen"/>
          <w:lang w:val="hy-AM"/>
        </w:rPr>
        <w:t>Սահմանադրության</w:t>
      </w:r>
      <w:r w:rsidRPr="00E403E2">
        <w:rPr>
          <w:rFonts w:ascii="GHEA Grapalat" w:hAnsi="GHEA Grapalat"/>
          <w:lang w:val="hy-AM"/>
        </w:rPr>
        <w:t xml:space="preserve"> 61 </w:t>
      </w:r>
      <w:r w:rsidRPr="00E403E2">
        <w:rPr>
          <w:rFonts w:ascii="GHEA Grapalat" w:hAnsi="GHEA Grapalat" w:cs="Sylfaen"/>
          <w:lang w:val="hy-AM"/>
        </w:rPr>
        <w:t>և</w:t>
      </w:r>
      <w:r w:rsidRPr="00E403E2">
        <w:rPr>
          <w:rFonts w:ascii="GHEA Grapalat" w:hAnsi="GHEA Grapalat"/>
          <w:lang w:val="hy-AM"/>
        </w:rPr>
        <w:t xml:space="preserve"> 63-</w:t>
      </w:r>
      <w:r w:rsidRPr="00E403E2">
        <w:rPr>
          <w:rFonts w:ascii="GHEA Grapalat" w:hAnsi="GHEA Grapalat" w:cs="Sylfaen"/>
          <w:lang w:val="hy-AM"/>
        </w:rPr>
        <w:t>րդ</w:t>
      </w:r>
      <w:r w:rsidRPr="00E403E2">
        <w:rPr>
          <w:rFonts w:ascii="GHEA Grapalat" w:hAnsi="GHEA Grapalat"/>
          <w:lang w:val="hy-AM"/>
        </w:rPr>
        <w:t xml:space="preserve"> </w:t>
      </w:r>
      <w:r w:rsidRPr="00E403E2">
        <w:rPr>
          <w:rFonts w:ascii="GHEA Grapalat" w:hAnsi="GHEA Grapalat" w:cs="Sylfaen"/>
          <w:lang w:val="hy-AM"/>
        </w:rPr>
        <w:t>հոդվածների բովանդակությունից հետևում է, որ յուրաքանչյուր</w:t>
      </w:r>
      <w:r w:rsidRPr="00E403E2">
        <w:rPr>
          <w:rFonts w:ascii="GHEA Grapalat" w:hAnsi="GHEA Grapalat"/>
          <w:lang w:val="hy-AM"/>
        </w:rPr>
        <w:t xml:space="preserve"> </w:t>
      </w:r>
      <w:r w:rsidRPr="00E403E2">
        <w:rPr>
          <w:rFonts w:ascii="GHEA Grapalat" w:hAnsi="GHEA Grapalat" w:cs="Sylfaen"/>
          <w:lang w:val="hy-AM"/>
        </w:rPr>
        <w:t>ոք</w:t>
      </w:r>
      <w:r w:rsidRPr="00E403E2">
        <w:rPr>
          <w:rFonts w:ascii="GHEA Grapalat" w:hAnsi="GHEA Grapalat"/>
          <w:lang w:val="hy-AM"/>
        </w:rPr>
        <w:t xml:space="preserve"> </w:t>
      </w:r>
      <w:r w:rsidRPr="00E403E2">
        <w:rPr>
          <w:rFonts w:ascii="GHEA Grapalat" w:hAnsi="GHEA Grapalat" w:cs="Sylfaen"/>
          <w:lang w:val="hy-AM"/>
        </w:rPr>
        <w:t>ունի</w:t>
      </w:r>
      <w:r w:rsidRPr="00E403E2">
        <w:rPr>
          <w:rFonts w:ascii="GHEA Grapalat" w:hAnsi="GHEA Grapalat"/>
          <w:lang w:val="hy-AM"/>
        </w:rPr>
        <w:t xml:space="preserve"> </w:t>
      </w:r>
      <w:r w:rsidRPr="00E403E2">
        <w:rPr>
          <w:rFonts w:ascii="GHEA Grapalat" w:hAnsi="GHEA Grapalat" w:cs="Sylfaen"/>
          <w:lang w:val="hy-AM"/>
        </w:rPr>
        <w:t>իր</w:t>
      </w:r>
      <w:r w:rsidRPr="00E403E2">
        <w:rPr>
          <w:rFonts w:ascii="GHEA Grapalat" w:hAnsi="GHEA Grapalat"/>
          <w:lang w:val="hy-AM"/>
        </w:rPr>
        <w:t xml:space="preserve"> </w:t>
      </w:r>
      <w:r w:rsidRPr="00E403E2">
        <w:rPr>
          <w:rFonts w:ascii="GHEA Grapalat" w:hAnsi="GHEA Grapalat" w:cs="Sylfaen"/>
          <w:lang w:val="hy-AM"/>
        </w:rPr>
        <w:t>իրավունքների</w:t>
      </w:r>
      <w:r w:rsidRPr="00E403E2">
        <w:rPr>
          <w:rFonts w:ascii="GHEA Grapalat" w:hAnsi="GHEA Grapalat"/>
          <w:lang w:val="hy-AM"/>
        </w:rPr>
        <w:t xml:space="preserve"> </w:t>
      </w:r>
      <w:r w:rsidRPr="00E403E2">
        <w:rPr>
          <w:rFonts w:ascii="GHEA Grapalat" w:hAnsi="GHEA Grapalat" w:cs="Sylfaen"/>
          <w:lang w:val="hy-AM"/>
        </w:rPr>
        <w:t>և</w:t>
      </w:r>
      <w:r w:rsidRPr="00E403E2">
        <w:rPr>
          <w:rFonts w:ascii="GHEA Grapalat" w:hAnsi="GHEA Grapalat"/>
          <w:lang w:val="hy-AM"/>
        </w:rPr>
        <w:t xml:space="preserve"> </w:t>
      </w:r>
      <w:r w:rsidRPr="00E403E2">
        <w:rPr>
          <w:rFonts w:ascii="GHEA Grapalat" w:hAnsi="GHEA Grapalat" w:cs="Sylfaen"/>
          <w:lang w:val="hy-AM"/>
        </w:rPr>
        <w:t>ազատությունների</w:t>
      </w:r>
      <w:r w:rsidRPr="00E403E2">
        <w:rPr>
          <w:rFonts w:ascii="GHEA Grapalat" w:hAnsi="GHEA Grapalat"/>
          <w:lang w:val="hy-AM"/>
        </w:rPr>
        <w:t xml:space="preserve"> </w:t>
      </w:r>
      <w:r w:rsidRPr="00E403E2">
        <w:rPr>
          <w:rFonts w:ascii="GHEA Grapalat" w:hAnsi="GHEA Grapalat" w:cs="Sylfaen"/>
          <w:lang w:val="hy-AM"/>
        </w:rPr>
        <w:t>արդյունավետ</w:t>
      </w:r>
      <w:r w:rsidRPr="00E403E2">
        <w:rPr>
          <w:rFonts w:ascii="GHEA Grapalat" w:hAnsi="GHEA Grapalat"/>
          <w:lang w:val="hy-AM"/>
        </w:rPr>
        <w:t xml:space="preserve"> </w:t>
      </w:r>
      <w:r w:rsidRPr="00E403E2">
        <w:rPr>
          <w:rFonts w:ascii="GHEA Grapalat" w:hAnsi="GHEA Grapalat" w:cs="Sylfaen"/>
          <w:lang w:val="hy-AM"/>
        </w:rPr>
        <w:t>դատական</w:t>
      </w:r>
      <w:r w:rsidRPr="00E403E2">
        <w:rPr>
          <w:rFonts w:ascii="GHEA Grapalat" w:hAnsi="GHEA Grapalat"/>
          <w:lang w:val="hy-AM"/>
        </w:rPr>
        <w:t xml:space="preserve"> </w:t>
      </w:r>
      <w:r w:rsidRPr="00E403E2">
        <w:rPr>
          <w:rFonts w:ascii="GHEA Grapalat" w:hAnsi="GHEA Grapalat" w:cs="Sylfaen"/>
          <w:lang w:val="hy-AM"/>
        </w:rPr>
        <w:t>պաշտպանության</w:t>
      </w:r>
      <w:r w:rsidRPr="00E403E2">
        <w:rPr>
          <w:rFonts w:ascii="GHEA Grapalat" w:hAnsi="GHEA Grapalat"/>
          <w:lang w:val="hy-AM"/>
        </w:rPr>
        <w:t xml:space="preserve">, </w:t>
      </w:r>
      <w:r w:rsidRPr="00E403E2">
        <w:rPr>
          <w:rFonts w:ascii="GHEA Grapalat" w:hAnsi="GHEA Grapalat" w:cs="Sylfaen"/>
          <w:lang w:val="hy-AM"/>
        </w:rPr>
        <w:t>անկախ</w:t>
      </w:r>
      <w:r w:rsidRPr="00E403E2">
        <w:rPr>
          <w:rFonts w:ascii="GHEA Grapalat" w:hAnsi="GHEA Grapalat"/>
          <w:lang w:val="hy-AM"/>
        </w:rPr>
        <w:t xml:space="preserve"> </w:t>
      </w:r>
      <w:r w:rsidRPr="00E403E2">
        <w:rPr>
          <w:rFonts w:ascii="GHEA Grapalat" w:hAnsi="GHEA Grapalat" w:cs="Sylfaen"/>
          <w:lang w:val="hy-AM"/>
        </w:rPr>
        <w:t>և</w:t>
      </w:r>
      <w:r w:rsidRPr="00E403E2">
        <w:rPr>
          <w:rFonts w:ascii="GHEA Grapalat" w:hAnsi="GHEA Grapalat"/>
          <w:lang w:val="hy-AM"/>
        </w:rPr>
        <w:t xml:space="preserve"> </w:t>
      </w:r>
      <w:r w:rsidRPr="00E403E2">
        <w:rPr>
          <w:rFonts w:ascii="GHEA Grapalat" w:hAnsi="GHEA Grapalat" w:cs="Sylfaen"/>
          <w:lang w:val="hy-AM"/>
        </w:rPr>
        <w:t>անաչառ</w:t>
      </w:r>
      <w:r w:rsidRPr="00E403E2">
        <w:rPr>
          <w:rFonts w:ascii="GHEA Grapalat" w:hAnsi="GHEA Grapalat"/>
          <w:lang w:val="hy-AM"/>
        </w:rPr>
        <w:t xml:space="preserve"> </w:t>
      </w:r>
      <w:r w:rsidRPr="00E403E2">
        <w:rPr>
          <w:rFonts w:ascii="GHEA Grapalat" w:hAnsi="GHEA Grapalat" w:cs="Sylfaen"/>
          <w:lang w:val="hy-AM"/>
        </w:rPr>
        <w:t>դատարանի</w:t>
      </w:r>
      <w:r w:rsidRPr="00E403E2">
        <w:rPr>
          <w:rFonts w:ascii="GHEA Grapalat" w:hAnsi="GHEA Grapalat"/>
          <w:lang w:val="hy-AM"/>
        </w:rPr>
        <w:t xml:space="preserve"> </w:t>
      </w:r>
      <w:r w:rsidRPr="00E403E2">
        <w:rPr>
          <w:rFonts w:ascii="GHEA Grapalat" w:hAnsi="GHEA Grapalat" w:cs="Sylfaen"/>
          <w:lang w:val="hy-AM"/>
        </w:rPr>
        <w:t>կողմից</w:t>
      </w:r>
      <w:r w:rsidRPr="00E403E2">
        <w:rPr>
          <w:rFonts w:ascii="GHEA Grapalat" w:hAnsi="GHEA Grapalat"/>
          <w:lang w:val="hy-AM"/>
        </w:rPr>
        <w:t xml:space="preserve"> </w:t>
      </w:r>
      <w:r w:rsidRPr="00E403E2">
        <w:rPr>
          <w:rFonts w:ascii="GHEA Grapalat" w:hAnsi="GHEA Grapalat" w:cs="Sylfaen"/>
          <w:lang w:val="hy-AM"/>
        </w:rPr>
        <w:t>իր</w:t>
      </w:r>
      <w:r w:rsidRPr="00E403E2">
        <w:rPr>
          <w:rFonts w:ascii="GHEA Grapalat" w:hAnsi="GHEA Grapalat"/>
          <w:lang w:val="hy-AM"/>
        </w:rPr>
        <w:t xml:space="preserve"> </w:t>
      </w:r>
      <w:r w:rsidRPr="00E403E2">
        <w:rPr>
          <w:rFonts w:ascii="GHEA Grapalat" w:hAnsi="GHEA Grapalat" w:cs="Sylfaen"/>
          <w:lang w:val="hy-AM"/>
        </w:rPr>
        <w:t>գործի</w:t>
      </w:r>
      <w:r w:rsidRPr="00E403E2">
        <w:rPr>
          <w:rFonts w:ascii="GHEA Grapalat" w:hAnsi="GHEA Grapalat"/>
          <w:lang w:val="hy-AM"/>
        </w:rPr>
        <w:t xml:space="preserve"> </w:t>
      </w:r>
      <w:r w:rsidRPr="00E403E2">
        <w:rPr>
          <w:rFonts w:ascii="GHEA Grapalat" w:hAnsi="GHEA Grapalat" w:cs="Sylfaen"/>
          <w:lang w:val="hy-AM"/>
        </w:rPr>
        <w:t>արդարացի</w:t>
      </w:r>
      <w:r w:rsidRPr="00E403E2">
        <w:rPr>
          <w:rFonts w:ascii="GHEA Grapalat" w:hAnsi="GHEA Grapalat"/>
          <w:lang w:val="hy-AM"/>
        </w:rPr>
        <w:t xml:space="preserve">, </w:t>
      </w:r>
      <w:r w:rsidRPr="00E403E2">
        <w:rPr>
          <w:rFonts w:ascii="GHEA Grapalat" w:hAnsi="GHEA Grapalat" w:cs="Sylfaen"/>
          <w:lang w:val="hy-AM"/>
        </w:rPr>
        <w:t>հրապարակային</w:t>
      </w:r>
      <w:r w:rsidRPr="00E403E2">
        <w:rPr>
          <w:rFonts w:ascii="GHEA Grapalat" w:hAnsi="GHEA Grapalat"/>
          <w:lang w:val="hy-AM"/>
        </w:rPr>
        <w:t xml:space="preserve"> </w:t>
      </w:r>
      <w:r w:rsidRPr="00E403E2">
        <w:rPr>
          <w:rFonts w:ascii="GHEA Grapalat" w:hAnsi="GHEA Grapalat" w:cs="Sylfaen"/>
          <w:lang w:val="hy-AM"/>
        </w:rPr>
        <w:t>և</w:t>
      </w:r>
      <w:r w:rsidRPr="00E403E2">
        <w:rPr>
          <w:rFonts w:ascii="GHEA Grapalat" w:hAnsi="GHEA Grapalat"/>
          <w:lang w:val="hy-AM"/>
        </w:rPr>
        <w:t xml:space="preserve"> </w:t>
      </w:r>
      <w:r w:rsidRPr="00E403E2">
        <w:rPr>
          <w:rFonts w:ascii="GHEA Grapalat" w:hAnsi="GHEA Grapalat" w:cs="Sylfaen"/>
          <w:lang w:val="hy-AM"/>
        </w:rPr>
        <w:t>ողջամիտ</w:t>
      </w:r>
      <w:r w:rsidRPr="00E403E2">
        <w:rPr>
          <w:rFonts w:ascii="GHEA Grapalat" w:hAnsi="GHEA Grapalat"/>
          <w:lang w:val="hy-AM"/>
        </w:rPr>
        <w:t xml:space="preserve"> </w:t>
      </w:r>
      <w:r w:rsidRPr="00E403E2">
        <w:rPr>
          <w:rFonts w:ascii="GHEA Grapalat" w:hAnsi="GHEA Grapalat" w:cs="Sylfaen"/>
          <w:lang w:val="hy-AM"/>
        </w:rPr>
        <w:t>ժամկետում</w:t>
      </w:r>
      <w:r w:rsidRPr="00E403E2">
        <w:rPr>
          <w:rFonts w:ascii="GHEA Grapalat" w:hAnsi="GHEA Grapalat"/>
          <w:lang w:val="hy-AM"/>
        </w:rPr>
        <w:t xml:space="preserve"> </w:t>
      </w:r>
      <w:r w:rsidRPr="00E403E2">
        <w:rPr>
          <w:rFonts w:ascii="GHEA Grapalat" w:hAnsi="GHEA Grapalat" w:cs="Sylfaen"/>
          <w:lang w:val="hy-AM"/>
        </w:rPr>
        <w:t>քննության</w:t>
      </w:r>
      <w:r w:rsidRPr="00E403E2">
        <w:rPr>
          <w:rFonts w:ascii="GHEA Grapalat" w:hAnsi="GHEA Grapalat"/>
          <w:lang w:val="hy-AM"/>
        </w:rPr>
        <w:t xml:space="preserve"> </w:t>
      </w:r>
      <w:r w:rsidRPr="00E403E2">
        <w:rPr>
          <w:rFonts w:ascii="GHEA Grapalat" w:hAnsi="GHEA Grapalat" w:cs="Sylfaen"/>
          <w:lang w:val="hy-AM"/>
        </w:rPr>
        <w:t>իրավունք</w:t>
      </w:r>
      <w:r w:rsidRPr="00E403E2">
        <w:rPr>
          <w:rFonts w:ascii="GHEA Grapalat" w:hAnsi="GHEA Grapalat"/>
          <w:lang w:val="hy-AM"/>
        </w:rPr>
        <w:t xml:space="preserve">: Հիշյալ </w:t>
      </w:r>
      <w:r w:rsidRPr="00E403E2">
        <w:rPr>
          <w:rFonts w:ascii="GHEA Grapalat" w:hAnsi="GHEA Grapalat" w:cs="Sylfaen"/>
          <w:lang w:val="hy-AM"/>
        </w:rPr>
        <w:t>հոդվածներով</w:t>
      </w:r>
      <w:r w:rsidRPr="00E403E2">
        <w:rPr>
          <w:rFonts w:ascii="GHEA Grapalat" w:hAnsi="GHEA Grapalat"/>
          <w:lang w:val="hy-AM"/>
        </w:rPr>
        <w:t xml:space="preserve"> </w:t>
      </w:r>
      <w:r w:rsidRPr="00E403E2">
        <w:rPr>
          <w:rFonts w:ascii="GHEA Grapalat" w:hAnsi="GHEA Grapalat" w:cs="Sylfaen"/>
          <w:lang w:val="hy-AM"/>
        </w:rPr>
        <w:t>նախատեսված</w:t>
      </w:r>
      <w:r w:rsidRPr="00E403E2">
        <w:rPr>
          <w:rFonts w:ascii="GHEA Grapalat" w:hAnsi="GHEA Grapalat"/>
          <w:lang w:val="hy-AM"/>
        </w:rPr>
        <w:t xml:space="preserve"> </w:t>
      </w:r>
      <w:r w:rsidRPr="00E403E2">
        <w:rPr>
          <w:rFonts w:ascii="GHEA Grapalat" w:hAnsi="GHEA Grapalat" w:cs="Sylfaen"/>
          <w:lang w:val="hy-AM"/>
        </w:rPr>
        <w:t>արդար</w:t>
      </w:r>
      <w:r w:rsidRPr="00E403E2">
        <w:rPr>
          <w:rFonts w:ascii="GHEA Grapalat" w:hAnsi="GHEA Grapalat"/>
          <w:lang w:val="hy-AM"/>
        </w:rPr>
        <w:t xml:space="preserve"> </w:t>
      </w:r>
      <w:r w:rsidRPr="00E403E2">
        <w:rPr>
          <w:rFonts w:ascii="GHEA Grapalat" w:hAnsi="GHEA Grapalat" w:cs="Sylfaen"/>
          <w:lang w:val="hy-AM"/>
        </w:rPr>
        <w:t>և</w:t>
      </w:r>
      <w:r w:rsidRPr="00E403E2">
        <w:rPr>
          <w:rFonts w:ascii="GHEA Grapalat" w:hAnsi="GHEA Grapalat"/>
          <w:lang w:val="hy-AM"/>
        </w:rPr>
        <w:t xml:space="preserve"> </w:t>
      </w:r>
      <w:r w:rsidRPr="00E403E2">
        <w:rPr>
          <w:rFonts w:ascii="GHEA Grapalat" w:hAnsi="GHEA Grapalat" w:cs="Sylfaen"/>
          <w:lang w:val="hy-AM"/>
        </w:rPr>
        <w:t>արդյունավետ</w:t>
      </w:r>
      <w:r w:rsidRPr="00E403E2">
        <w:rPr>
          <w:rFonts w:ascii="GHEA Grapalat" w:hAnsi="GHEA Grapalat"/>
          <w:lang w:val="hy-AM"/>
        </w:rPr>
        <w:t xml:space="preserve"> </w:t>
      </w:r>
      <w:r w:rsidRPr="00E403E2">
        <w:rPr>
          <w:rFonts w:ascii="GHEA Grapalat" w:hAnsi="GHEA Grapalat" w:cs="Sylfaen"/>
          <w:lang w:val="hy-AM"/>
        </w:rPr>
        <w:t>դատական</w:t>
      </w:r>
      <w:r w:rsidRPr="00E403E2">
        <w:rPr>
          <w:rFonts w:ascii="GHEA Grapalat" w:hAnsi="GHEA Grapalat"/>
          <w:lang w:val="hy-AM"/>
        </w:rPr>
        <w:t xml:space="preserve"> </w:t>
      </w:r>
      <w:r w:rsidRPr="00E403E2">
        <w:rPr>
          <w:rFonts w:ascii="GHEA Grapalat" w:hAnsi="GHEA Grapalat" w:cs="Sylfaen"/>
          <w:lang w:val="hy-AM"/>
        </w:rPr>
        <w:t>պաշտպանության</w:t>
      </w:r>
      <w:r w:rsidRPr="00E403E2">
        <w:rPr>
          <w:rFonts w:ascii="GHEA Grapalat" w:hAnsi="GHEA Grapalat"/>
          <w:lang w:val="hy-AM"/>
        </w:rPr>
        <w:t xml:space="preserve"> </w:t>
      </w:r>
      <w:r w:rsidRPr="00E403E2">
        <w:rPr>
          <w:rFonts w:ascii="GHEA Grapalat" w:hAnsi="GHEA Grapalat" w:cs="Sylfaen"/>
          <w:lang w:val="hy-AM"/>
        </w:rPr>
        <w:t>իրավունքը կարևոր</w:t>
      </w:r>
      <w:r w:rsidRPr="00E403E2">
        <w:rPr>
          <w:rFonts w:ascii="GHEA Grapalat" w:hAnsi="GHEA Grapalat"/>
          <w:lang w:val="hy-AM"/>
        </w:rPr>
        <w:t xml:space="preserve"> </w:t>
      </w:r>
      <w:r w:rsidRPr="00E403E2">
        <w:rPr>
          <w:rFonts w:ascii="GHEA Grapalat" w:hAnsi="GHEA Grapalat" w:cs="Sylfaen"/>
          <w:lang w:val="hy-AM"/>
        </w:rPr>
        <w:t>երաշխիք</w:t>
      </w:r>
      <w:r w:rsidRPr="00E403E2">
        <w:rPr>
          <w:rFonts w:ascii="GHEA Grapalat" w:hAnsi="GHEA Grapalat"/>
          <w:lang w:val="hy-AM"/>
        </w:rPr>
        <w:t xml:space="preserve"> </w:t>
      </w:r>
      <w:r w:rsidRPr="00E403E2">
        <w:rPr>
          <w:rFonts w:ascii="GHEA Grapalat" w:hAnsi="GHEA Grapalat" w:cs="Sylfaen"/>
          <w:lang w:val="hy-AM"/>
        </w:rPr>
        <w:t>է Սահմանադրությամբ</w:t>
      </w:r>
      <w:r w:rsidRPr="00E403E2">
        <w:rPr>
          <w:rFonts w:ascii="GHEA Grapalat" w:hAnsi="GHEA Grapalat"/>
          <w:lang w:val="hy-AM"/>
        </w:rPr>
        <w:t xml:space="preserve"> </w:t>
      </w:r>
      <w:r w:rsidRPr="00E403E2">
        <w:rPr>
          <w:rFonts w:ascii="GHEA Grapalat" w:hAnsi="GHEA Grapalat" w:cs="Sylfaen"/>
          <w:lang w:val="hy-AM"/>
        </w:rPr>
        <w:t>և</w:t>
      </w:r>
      <w:r w:rsidRPr="00E403E2">
        <w:rPr>
          <w:rFonts w:ascii="GHEA Grapalat" w:hAnsi="GHEA Grapalat"/>
          <w:lang w:val="hy-AM"/>
        </w:rPr>
        <w:t xml:space="preserve"> </w:t>
      </w:r>
      <w:r w:rsidRPr="00E403E2">
        <w:rPr>
          <w:rFonts w:ascii="GHEA Grapalat" w:hAnsi="GHEA Grapalat" w:cs="Sylfaen"/>
          <w:lang w:val="hy-AM"/>
        </w:rPr>
        <w:t>օրենքներով</w:t>
      </w:r>
      <w:r w:rsidRPr="00E403E2">
        <w:rPr>
          <w:rFonts w:ascii="GHEA Grapalat" w:hAnsi="GHEA Grapalat"/>
          <w:lang w:val="hy-AM"/>
        </w:rPr>
        <w:t xml:space="preserve"> </w:t>
      </w:r>
      <w:r w:rsidRPr="00E403E2">
        <w:rPr>
          <w:rFonts w:ascii="GHEA Grapalat" w:hAnsi="GHEA Grapalat" w:cs="Sylfaen"/>
          <w:lang w:val="hy-AM"/>
        </w:rPr>
        <w:t>ամրագրված</w:t>
      </w:r>
      <w:r w:rsidRPr="00E403E2">
        <w:rPr>
          <w:rFonts w:ascii="GHEA Grapalat" w:hAnsi="GHEA Grapalat"/>
          <w:lang w:val="hy-AM"/>
        </w:rPr>
        <w:t xml:space="preserve"> </w:t>
      </w:r>
      <w:r w:rsidRPr="00E403E2">
        <w:rPr>
          <w:rFonts w:ascii="GHEA Grapalat" w:hAnsi="GHEA Grapalat" w:cs="Sylfaen"/>
          <w:lang w:val="hy-AM"/>
        </w:rPr>
        <w:t>իրավունքների</w:t>
      </w:r>
      <w:r w:rsidRPr="00E403E2">
        <w:rPr>
          <w:rFonts w:ascii="GHEA Grapalat" w:hAnsi="GHEA Grapalat"/>
          <w:lang w:val="hy-AM"/>
        </w:rPr>
        <w:t xml:space="preserve"> </w:t>
      </w:r>
      <w:r w:rsidRPr="00E403E2">
        <w:rPr>
          <w:rFonts w:ascii="GHEA Grapalat" w:hAnsi="GHEA Grapalat" w:cs="Sylfaen"/>
          <w:lang w:val="hy-AM"/>
        </w:rPr>
        <w:t>ու</w:t>
      </w:r>
      <w:r w:rsidRPr="00E403E2">
        <w:rPr>
          <w:rFonts w:ascii="GHEA Grapalat" w:hAnsi="GHEA Grapalat"/>
          <w:lang w:val="hy-AM"/>
        </w:rPr>
        <w:t xml:space="preserve"> </w:t>
      </w:r>
      <w:r w:rsidRPr="00E403E2">
        <w:rPr>
          <w:rFonts w:ascii="GHEA Grapalat" w:hAnsi="GHEA Grapalat" w:cs="Sylfaen"/>
          <w:lang w:val="hy-AM"/>
        </w:rPr>
        <w:t>ազատությունների</w:t>
      </w:r>
      <w:r w:rsidRPr="00E403E2">
        <w:rPr>
          <w:rFonts w:ascii="GHEA Grapalat" w:hAnsi="GHEA Grapalat"/>
          <w:lang w:val="hy-AM"/>
        </w:rPr>
        <w:t xml:space="preserve"> </w:t>
      </w:r>
      <w:r w:rsidRPr="00E403E2">
        <w:rPr>
          <w:rFonts w:ascii="GHEA Grapalat" w:hAnsi="GHEA Grapalat" w:cs="Sylfaen"/>
          <w:lang w:val="hy-AM"/>
        </w:rPr>
        <w:t>լիակատար</w:t>
      </w:r>
      <w:r w:rsidRPr="00E403E2">
        <w:rPr>
          <w:rFonts w:ascii="GHEA Grapalat" w:hAnsi="GHEA Grapalat"/>
          <w:lang w:val="hy-AM"/>
        </w:rPr>
        <w:t xml:space="preserve"> </w:t>
      </w:r>
      <w:r w:rsidRPr="00E403E2">
        <w:rPr>
          <w:rFonts w:ascii="GHEA Grapalat" w:hAnsi="GHEA Grapalat" w:cs="Sylfaen"/>
          <w:lang w:val="hy-AM"/>
        </w:rPr>
        <w:t>և</w:t>
      </w:r>
      <w:r w:rsidRPr="00E403E2">
        <w:rPr>
          <w:rFonts w:ascii="GHEA Grapalat" w:hAnsi="GHEA Grapalat"/>
          <w:lang w:val="hy-AM"/>
        </w:rPr>
        <w:t xml:space="preserve"> </w:t>
      </w:r>
      <w:r w:rsidRPr="00E403E2">
        <w:rPr>
          <w:rFonts w:ascii="GHEA Grapalat" w:hAnsi="GHEA Grapalat" w:cs="Sylfaen"/>
          <w:lang w:val="hy-AM"/>
        </w:rPr>
        <w:t>համապարփակ</w:t>
      </w:r>
      <w:r w:rsidRPr="00E403E2">
        <w:rPr>
          <w:rFonts w:ascii="GHEA Grapalat" w:hAnsi="GHEA Grapalat"/>
          <w:lang w:val="hy-AM"/>
        </w:rPr>
        <w:t xml:space="preserve"> </w:t>
      </w:r>
      <w:r w:rsidRPr="00E403E2">
        <w:rPr>
          <w:rFonts w:ascii="GHEA Grapalat" w:hAnsi="GHEA Grapalat" w:cs="Sylfaen"/>
          <w:lang w:val="hy-AM"/>
        </w:rPr>
        <w:lastRenderedPageBreak/>
        <w:t>պաշտպանության</w:t>
      </w:r>
      <w:r w:rsidRPr="00E403E2">
        <w:rPr>
          <w:rFonts w:ascii="GHEA Grapalat" w:hAnsi="GHEA Grapalat"/>
          <w:lang w:val="hy-AM"/>
        </w:rPr>
        <w:t xml:space="preserve"> տեսանկյունից, այն </w:t>
      </w:r>
      <w:r w:rsidRPr="00E403E2">
        <w:rPr>
          <w:rFonts w:ascii="GHEA Grapalat" w:hAnsi="GHEA Grapalat" w:cs="Sylfaen"/>
          <w:lang w:val="hy-AM"/>
        </w:rPr>
        <w:t>ամրագրված</w:t>
      </w:r>
      <w:r w:rsidRPr="00E403E2">
        <w:rPr>
          <w:rFonts w:ascii="GHEA Grapalat" w:hAnsi="GHEA Grapalat"/>
          <w:lang w:val="hy-AM"/>
        </w:rPr>
        <w:t xml:space="preserve"> </w:t>
      </w:r>
      <w:r w:rsidRPr="00E403E2">
        <w:rPr>
          <w:rFonts w:ascii="GHEA Grapalat" w:hAnsi="GHEA Grapalat" w:cs="Sylfaen"/>
          <w:lang w:val="hy-AM"/>
        </w:rPr>
        <w:t>է</w:t>
      </w:r>
      <w:r w:rsidRPr="00E403E2">
        <w:rPr>
          <w:rFonts w:ascii="GHEA Grapalat" w:hAnsi="GHEA Grapalat"/>
          <w:lang w:val="hy-AM"/>
        </w:rPr>
        <w:t xml:space="preserve"> </w:t>
      </w:r>
      <w:r w:rsidRPr="00E403E2">
        <w:rPr>
          <w:rFonts w:ascii="GHEA Grapalat" w:hAnsi="GHEA Grapalat" w:cs="Sylfaen"/>
          <w:lang w:val="hy-AM"/>
        </w:rPr>
        <w:t>նաև</w:t>
      </w:r>
      <w:r w:rsidRPr="00E403E2">
        <w:rPr>
          <w:rFonts w:ascii="GHEA Grapalat" w:hAnsi="GHEA Grapalat"/>
          <w:lang w:val="hy-AM"/>
        </w:rPr>
        <w:t xml:space="preserve"> </w:t>
      </w:r>
      <w:r w:rsidRPr="00E403E2">
        <w:rPr>
          <w:rFonts w:ascii="GHEA Grapalat" w:hAnsi="GHEA Grapalat" w:cs="Sylfaen"/>
          <w:lang w:val="hy-AM"/>
        </w:rPr>
        <w:t>Մարդու</w:t>
      </w:r>
      <w:r w:rsidRPr="00E403E2">
        <w:rPr>
          <w:rFonts w:ascii="GHEA Grapalat" w:hAnsi="GHEA Grapalat"/>
          <w:lang w:val="hy-AM"/>
        </w:rPr>
        <w:t xml:space="preserve"> </w:t>
      </w:r>
      <w:r w:rsidRPr="00E403E2">
        <w:rPr>
          <w:rFonts w:ascii="GHEA Grapalat" w:hAnsi="GHEA Grapalat" w:cs="Sylfaen"/>
          <w:lang w:val="hy-AM"/>
        </w:rPr>
        <w:t>իրավունքների</w:t>
      </w:r>
      <w:r w:rsidRPr="00E403E2">
        <w:rPr>
          <w:rFonts w:ascii="GHEA Grapalat" w:hAnsi="GHEA Grapalat"/>
          <w:lang w:val="hy-AM"/>
        </w:rPr>
        <w:t xml:space="preserve"> </w:t>
      </w:r>
      <w:r w:rsidRPr="00E403E2">
        <w:rPr>
          <w:rFonts w:ascii="GHEA Grapalat" w:hAnsi="GHEA Grapalat" w:cs="Sylfaen"/>
          <w:lang w:val="hy-AM"/>
        </w:rPr>
        <w:t>և</w:t>
      </w:r>
      <w:r w:rsidRPr="00E403E2">
        <w:rPr>
          <w:rFonts w:ascii="GHEA Grapalat" w:hAnsi="GHEA Grapalat"/>
          <w:lang w:val="hy-AM"/>
        </w:rPr>
        <w:t xml:space="preserve"> </w:t>
      </w:r>
      <w:r w:rsidRPr="00E403E2">
        <w:rPr>
          <w:rFonts w:ascii="GHEA Grapalat" w:hAnsi="GHEA Grapalat" w:cs="Sylfaen"/>
          <w:lang w:val="hy-AM"/>
        </w:rPr>
        <w:t>հիմնարար</w:t>
      </w:r>
      <w:r w:rsidRPr="00E403E2">
        <w:rPr>
          <w:rFonts w:ascii="GHEA Grapalat" w:hAnsi="GHEA Grapalat"/>
          <w:lang w:val="hy-AM"/>
        </w:rPr>
        <w:t xml:space="preserve"> </w:t>
      </w:r>
      <w:r w:rsidRPr="00E403E2">
        <w:rPr>
          <w:rFonts w:ascii="GHEA Grapalat" w:hAnsi="GHEA Grapalat" w:cs="Sylfaen"/>
          <w:lang w:val="hy-AM"/>
        </w:rPr>
        <w:t>ազատությունների</w:t>
      </w:r>
      <w:r w:rsidRPr="00E403E2">
        <w:rPr>
          <w:rFonts w:ascii="GHEA Grapalat" w:hAnsi="GHEA Grapalat"/>
          <w:lang w:val="hy-AM"/>
        </w:rPr>
        <w:t xml:space="preserve"> </w:t>
      </w:r>
      <w:r w:rsidRPr="00E403E2">
        <w:rPr>
          <w:rFonts w:ascii="GHEA Grapalat" w:hAnsi="GHEA Grapalat" w:cs="Sylfaen"/>
          <w:lang w:val="hy-AM"/>
        </w:rPr>
        <w:t>պաշտպանության</w:t>
      </w:r>
      <w:r w:rsidRPr="00E403E2">
        <w:rPr>
          <w:rFonts w:ascii="GHEA Grapalat" w:hAnsi="GHEA Grapalat"/>
          <w:lang w:val="hy-AM"/>
        </w:rPr>
        <w:t xml:space="preserve"> </w:t>
      </w:r>
      <w:r w:rsidRPr="00E403E2">
        <w:rPr>
          <w:rFonts w:ascii="GHEA Grapalat" w:hAnsi="GHEA Grapalat" w:cs="Sylfaen"/>
          <w:lang w:val="hy-AM"/>
        </w:rPr>
        <w:t>մասին</w:t>
      </w:r>
      <w:r w:rsidRPr="00E403E2">
        <w:rPr>
          <w:rFonts w:ascii="GHEA Grapalat" w:hAnsi="GHEA Grapalat"/>
          <w:lang w:val="hy-AM"/>
        </w:rPr>
        <w:t xml:space="preserve"> </w:t>
      </w:r>
      <w:r w:rsidRPr="00E403E2">
        <w:rPr>
          <w:rFonts w:ascii="GHEA Grapalat" w:hAnsi="GHEA Grapalat" w:cs="Sylfaen"/>
          <w:lang w:val="hy-AM"/>
        </w:rPr>
        <w:t>կոնվենցիայի</w:t>
      </w:r>
      <w:r w:rsidRPr="00E403E2">
        <w:rPr>
          <w:rFonts w:ascii="GHEA Grapalat" w:hAnsi="GHEA Grapalat"/>
          <w:lang w:val="hy-AM"/>
        </w:rPr>
        <w:t xml:space="preserve"> 6-</w:t>
      </w:r>
      <w:r w:rsidRPr="00E403E2">
        <w:rPr>
          <w:rFonts w:ascii="GHEA Grapalat" w:hAnsi="GHEA Grapalat" w:cs="Sylfaen"/>
          <w:lang w:val="hy-AM"/>
        </w:rPr>
        <w:t>րդ</w:t>
      </w:r>
      <w:r w:rsidRPr="00E403E2">
        <w:rPr>
          <w:rFonts w:ascii="GHEA Grapalat" w:hAnsi="GHEA Grapalat"/>
          <w:lang w:val="hy-AM"/>
        </w:rPr>
        <w:t xml:space="preserve"> </w:t>
      </w:r>
      <w:r w:rsidRPr="00E403E2">
        <w:rPr>
          <w:rFonts w:ascii="GHEA Grapalat" w:hAnsi="GHEA Grapalat" w:cs="Sylfaen"/>
          <w:lang w:val="hy-AM"/>
        </w:rPr>
        <w:t>հոդվածում</w:t>
      </w:r>
      <w:r w:rsidRPr="00E403E2">
        <w:rPr>
          <w:rFonts w:ascii="GHEA Grapalat" w:hAnsi="GHEA Grapalat"/>
          <w:lang w:val="hy-AM"/>
        </w:rPr>
        <w:t xml:space="preserve">: </w:t>
      </w:r>
    </w:p>
    <w:p w:rsidR="00BA5D8E" w:rsidRPr="00E403E2" w:rsidRDefault="00BA5D8E" w:rsidP="00BA5D8E">
      <w:pPr>
        <w:spacing w:line="360" w:lineRule="auto"/>
        <w:ind w:firstLine="720"/>
        <w:jc w:val="both"/>
        <w:rPr>
          <w:rFonts w:ascii="GHEA Grapalat" w:hAnsi="GHEA Grapalat"/>
          <w:lang w:val="hy-AM"/>
        </w:rPr>
      </w:pPr>
      <w:r w:rsidRPr="00E403E2">
        <w:rPr>
          <w:rFonts w:ascii="GHEA Grapalat" w:hAnsi="GHEA Grapalat" w:cs="Sylfaen"/>
          <w:lang w:val="hy-AM"/>
        </w:rPr>
        <w:t>Հայաստանի Հանրապետության</w:t>
      </w:r>
      <w:r w:rsidRPr="00E403E2">
        <w:rPr>
          <w:rFonts w:ascii="GHEA Grapalat" w:hAnsi="GHEA Grapalat"/>
          <w:lang w:val="hy-AM"/>
        </w:rPr>
        <w:t xml:space="preserve"> </w:t>
      </w:r>
      <w:r w:rsidRPr="00E403E2">
        <w:rPr>
          <w:rFonts w:ascii="GHEA Grapalat" w:hAnsi="GHEA Grapalat" w:cs="Sylfaen"/>
          <w:lang w:val="hy-AM"/>
        </w:rPr>
        <w:t>սահմանադրական</w:t>
      </w:r>
      <w:r w:rsidRPr="00E403E2">
        <w:rPr>
          <w:rFonts w:ascii="GHEA Grapalat" w:hAnsi="GHEA Grapalat"/>
          <w:lang w:val="hy-AM"/>
        </w:rPr>
        <w:t xml:space="preserve"> </w:t>
      </w:r>
      <w:r w:rsidRPr="00E403E2">
        <w:rPr>
          <w:rFonts w:ascii="GHEA Grapalat" w:hAnsi="GHEA Grapalat" w:cs="Sylfaen"/>
          <w:lang w:val="hy-AM"/>
        </w:rPr>
        <w:t>դատարանն իր մի</w:t>
      </w:r>
      <w:r w:rsidRPr="00E403E2">
        <w:rPr>
          <w:rFonts w:ascii="GHEA Grapalat" w:hAnsi="GHEA Grapalat"/>
          <w:lang w:val="hy-AM"/>
        </w:rPr>
        <w:t xml:space="preserve"> </w:t>
      </w:r>
      <w:r w:rsidRPr="00E403E2">
        <w:rPr>
          <w:rFonts w:ascii="GHEA Grapalat" w:hAnsi="GHEA Grapalat" w:cs="Sylfaen"/>
          <w:lang w:val="hy-AM"/>
        </w:rPr>
        <w:t>շարք</w:t>
      </w:r>
      <w:r w:rsidRPr="00E403E2">
        <w:rPr>
          <w:rFonts w:ascii="GHEA Grapalat" w:hAnsi="GHEA Grapalat"/>
          <w:lang w:val="hy-AM"/>
        </w:rPr>
        <w:t xml:space="preserve"> </w:t>
      </w:r>
      <w:r w:rsidRPr="00E403E2">
        <w:rPr>
          <w:rFonts w:ascii="GHEA Grapalat" w:hAnsi="GHEA Grapalat" w:cs="Sylfaen"/>
          <w:lang w:val="hy-AM"/>
        </w:rPr>
        <w:t>որոշումներով</w:t>
      </w:r>
      <w:r w:rsidRPr="00E403E2">
        <w:rPr>
          <w:rFonts w:ascii="GHEA Grapalat" w:hAnsi="GHEA Grapalat"/>
          <w:lang w:val="hy-AM"/>
        </w:rPr>
        <w:t xml:space="preserve"> (</w:t>
      </w:r>
      <w:r w:rsidRPr="00E403E2">
        <w:rPr>
          <w:rFonts w:ascii="GHEA Grapalat" w:hAnsi="GHEA Grapalat" w:cs="Sylfaen"/>
          <w:lang w:val="hy-AM"/>
        </w:rPr>
        <w:t>ՍԴՈ</w:t>
      </w:r>
      <w:r w:rsidRPr="00E403E2">
        <w:rPr>
          <w:rFonts w:ascii="GHEA Grapalat" w:hAnsi="GHEA Grapalat"/>
          <w:lang w:val="hy-AM"/>
        </w:rPr>
        <w:t xml:space="preserve">-652, </w:t>
      </w:r>
      <w:r w:rsidRPr="00E403E2">
        <w:rPr>
          <w:rFonts w:ascii="GHEA Grapalat" w:hAnsi="GHEA Grapalat" w:cs="Sylfaen"/>
          <w:lang w:val="hy-AM"/>
        </w:rPr>
        <w:t>ՍԴՈ</w:t>
      </w:r>
      <w:r w:rsidRPr="00E403E2">
        <w:rPr>
          <w:rFonts w:ascii="GHEA Grapalat" w:hAnsi="GHEA Grapalat"/>
          <w:lang w:val="hy-AM"/>
        </w:rPr>
        <w:t xml:space="preserve">-690, </w:t>
      </w:r>
      <w:r w:rsidRPr="00E403E2">
        <w:rPr>
          <w:rFonts w:ascii="GHEA Grapalat" w:hAnsi="GHEA Grapalat" w:cs="Sylfaen"/>
          <w:lang w:val="hy-AM"/>
        </w:rPr>
        <w:t>ՍԴՈ</w:t>
      </w:r>
      <w:r w:rsidRPr="00E403E2">
        <w:rPr>
          <w:rFonts w:ascii="GHEA Grapalat" w:hAnsi="GHEA Grapalat"/>
          <w:lang w:val="hy-AM"/>
        </w:rPr>
        <w:t xml:space="preserve">-719, </w:t>
      </w:r>
      <w:r w:rsidRPr="00E403E2">
        <w:rPr>
          <w:rFonts w:ascii="GHEA Grapalat" w:hAnsi="GHEA Grapalat" w:cs="Sylfaen"/>
          <w:lang w:val="hy-AM"/>
        </w:rPr>
        <w:t>ՍԴՈ</w:t>
      </w:r>
      <w:r w:rsidRPr="00E403E2">
        <w:rPr>
          <w:rFonts w:ascii="GHEA Grapalat" w:hAnsi="GHEA Grapalat"/>
          <w:lang w:val="hy-AM"/>
        </w:rPr>
        <w:t xml:space="preserve">-765, </w:t>
      </w:r>
      <w:r w:rsidRPr="00E403E2">
        <w:rPr>
          <w:rFonts w:ascii="GHEA Grapalat" w:hAnsi="GHEA Grapalat" w:cs="Sylfaen"/>
          <w:lang w:val="hy-AM"/>
        </w:rPr>
        <w:t>ՍԴՈ</w:t>
      </w:r>
      <w:r w:rsidRPr="00E403E2">
        <w:rPr>
          <w:rFonts w:ascii="GHEA Grapalat" w:hAnsi="GHEA Grapalat"/>
          <w:lang w:val="hy-AM"/>
        </w:rPr>
        <w:t xml:space="preserve">-844, </w:t>
      </w:r>
      <w:r w:rsidRPr="00E403E2">
        <w:rPr>
          <w:rFonts w:ascii="GHEA Grapalat" w:hAnsi="GHEA Grapalat" w:cs="Sylfaen"/>
          <w:lang w:val="hy-AM"/>
        </w:rPr>
        <w:t>ՍԴՈ</w:t>
      </w:r>
      <w:r w:rsidRPr="00E403E2">
        <w:rPr>
          <w:rFonts w:ascii="GHEA Grapalat" w:hAnsi="GHEA Grapalat"/>
          <w:lang w:val="hy-AM"/>
        </w:rPr>
        <w:t xml:space="preserve">-873, </w:t>
      </w:r>
      <w:r w:rsidRPr="00E403E2">
        <w:rPr>
          <w:rFonts w:ascii="GHEA Grapalat" w:hAnsi="GHEA Grapalat" w:cs="Sylfaen"/>
          <w:lang w:val="hy-AM"/>
        </w:rPr>
        <w:t>ՍԴՈ</w:t>
      </w:r>
      <w:r w:rsidRPr="00E403E2">
        <w:rPr>
          <w:rFonts w:ascii="GHEA Grapalat" w:hAnsi="GHEA Grapalat"/>
          <w:lang w:val="hy-AM"/>
        </w:rPr>
        <w:t xml:space="preserve">-890, </w:t>
      </w:r>
      <w:r w:rsidRPr="00E403E2">
        <w:rPr>
          <w:rFonts w:ascii="GHEA Grapalat" w:hAnsi="GHEA Grapalat" w:cs="Sylfaen"/>
          <w:lang w:val="hy-AM"/>
        </w:rPr>
        <w:t>ՍԴՈ</w:t>
      </w:r>
      <w:r w:rsidRPr="00E403E2">
        <w:rPr>
          <w:rFonts w:ascii="GHEA Grapalat" w:hAnsi="GHEA Grapalat"/>
          <w:lang w:val="hy-AM"/>
        </w:rPr>
        <w:t xml:space="preserve">-932, </w:t>
      </w:r>
      <w:r w:rsidRPr="00E403E2">
        <w:rPr>
          <w:rFonts w:ascii="GHEA Grapalat" w:hAnsi="GHEA Grapalat" w:cs="Sylfaen"/>
          <w:lang w:val="hy-AM"/>
        </w:rPr>
        <w:t>ՍԴՈ</w:t>
      </w:r>
      <w:r w:rsidRPr="00E403E2">
        <w:rPr>
          <w:rFonts w:ascii="GHEA Grapalat" w:hAnsi="GHEA Grapalat"/>
          <w:lang w:val="hy-AM"/>
        </w:rPr>
        <w:t xml:space="preserve">-942, </w:t>
      </w:r>
      <w:r w:rsidRPr="00E403E2">
        <w:rPr>
          <w:rFonts w:ascii="GHEA Grapalat" w:hAnsi="GHEA Grapalat" w:cs="Sylfaen"/>
          <w:lang w:val="hy-AM"/>
        </w:rPr>
        <w:t>ՍԴՈ</w:t>
      </w:r>
      <w:r w:rsidRPr="00E403E2">
        <w:rPr>
          <w:rFonts w:ascii="GHEA Grapalat" w:hAnsi="GHEA Grapalat"/>
          <w:lang w:val="hy-AM"/>
        </w:rPr>
        <w:t xml:space="preserve">-1037, </w:t>
      </w:r>
      <w:r w:rsidRPr="00E403E2">
        <w:rPr>
          <w:rFonts w:ascii="GHEA Grapalat" w:hAnsi="GHEA Grapalat" w:cs="Sylfaen"/>
          <w:lang w:val="hy-AM"/>
        </w:rPr>
        <w:t>ՍԴՈ</w:t>
      </w:r>
      <w:r w:rsidRPr="00E403E2">
        <w:rPr>
          <w:rFonts w:ascii="GHEA Grapalat" w:hAnsi="GHEA Grapalat"/>
          <w:lang w:val="hy-AM"/>
        </w:rPr>
        <w:t xml:space="preserve">-1052, </w:t>
      </w:r>
      <w:r w:rsidRPr="00E403E2">
        <w:rPr>
          <w:rFonts w:ascii="GHEA Grapalat" w:hAnsi="GHEA Grapalat" w:cs="Sylfaen"/>
          <w:lang w:val="hy-AM"/>
        </w:rPr>
        <w:t>ՍԴՈ</w:t>
      </w:r>
      <w:r w:rsidRPr="00E403E2">
        <w:rPr>
          <w:rFonts w:ascii="GHEA Grapalat" w:hAnsi="GHEA Grapalat"/>
          <w:lang w:val="hy-AM"/>
        </w:rPr>
        <w:t xml:space="preserve">-1115, </w:t>
      </w:r>
      <w:r w:rsidRPr="00E403E2">
        <w:rPr>
          <w:rFonts w:ascii="GHEA Grapalat" w:hAnsi="GHEA Grapalat" w:cs="Sylfaen"/>
          <w:lang w:val="hy-AM"/>
        </w:rPr>
        <w:t>ՍԴՈ</w:t>
      </w:r>
      <w:r w:rsidRPr="00E403E2">
        <w:rPr>
          <w:rFonts w:ascii="GHEA Grapalat" w:hAnsi="GHEA Grapalat"/>
          <w:lang w:val="hy-AM"/>
        </w:rPr>
        <w:t xml:space="preserve">-1127, </w:t>
      </w:r>
      <w:r w:rsidRPr="00E403E2">
        <w:rPr>
          <w:rFonts w:ascii="GHEA Grapalat" w:hAnsi="GHEA Grapalat" w:cs="Sylfaen"/>
          <w:lang w:val="hy-AM"/>
        </w:rPr>
        <w:t>ՍԴՈ</w:t>
      </w:r>
      <w:r w:rsidRPr="00E403E2">
        <w:rPr>
          <w:rFonts w:ascii="GHEA Grapalat" w:hAnsi="GHEA Grapalat"/>
          <w:lang w:val="hy-AM"/>
        </w:rPr>
        <w:t xml:space="preserve">-1190, </w:t>
      </w:r>
      <w:r w:rsidRPr="00E403E2">
        <w:rPr>
          <w:rFonts w:ascii="GHEA Grapalat" w:hAnsi="GHEA Grapalat" w:cs="Sylfaen"/>
          <w:lang w:val="hy-AM"/>
        </w:rPr>
        <w:t>ՍԴՈ</w:t>
      </w:r>
      <w:r w:rsidRPr="00E403E2">
        <w:rPr>
          <w:rFonts w:ascii="GHEA Grapalat" w:hAnsi="GHEA Grapalat"/>
          <w:lang w:val="hy-AM"/>
        </w:rPr>
        <w:t xml:space="preserve">-1192, </w:t>
      </w:r>
      <w:r w:rsidRPr="00E403E2">
        <w:rPr>
          <w:rFonts w:ascii="GHEA Grapalat" w:hAnsi="GHEA Grapalat" w:cs="Sylfaen"/>
          <w:lang w:val="hy-AM"/>
        </w:rPr>
        <w:t>ՍԴՈ</w:t>
      </w:r>
      <w:r w:rsidRPr="00E403E2">
        <w:rPr>
          <w:rFonts w:ascii="GHEA Grapalat" w:hAnsi="GHEA Grapalat"/>
          <w:lang w:val="hy-AM"/>
        </w:rPr>
        <w:t xml:space="preserve">-1196, </w:t>
      </w:r>
      <w:r w:rsidRPr="00E403E2">
        <w:rPr>
          <w:rFonts w:ascii="GHEA Grapalat" w:hAnsi="GHEA Grapalat" w:cs="Sylfaen"/>
          <w:lang w:val="hy-AM"/>
        </w:rPr>
        <w:t>ՍԴՈ</w:t>
      </w:r>
      <w:r w:rsidRPr="00E403E2">
        <w:rPr>
          <w:rFonts w:ascii="GHEA Grapalat" w:hAnsi="GHEA Grapalat"/>
          <w:lang w:val="hy-AM"/>
        </w:rPr>
        <w:t xml:space="preserve">-1197, </w:t>
      </w:r>
      <w:r w:rsidRPr="00E403E2">
        <w:rPr>
          <w:rFonts w:ascii="GHEA Grapalat" w:hAnsi="GHEA Grapalat" w:cs="Sylfaen"/>
          <w:lang w:val="hy-AM"/>
        </w:rPr>
        <w:t>ՍԴՈ</w:t>
      </w:r>
      <w:r w:rsidRPr="00E403E2">
        <w:rPr>
          <w:rFonts w:ascii="GHEA Grapalat" w:hAnsi="GHEA Grapalat"/>
          <w:lang w:val="hy-AM"/>
        </w:rPr>
        <w:t xml:space="preserve">-1220, </w:t>
      </w:r>
      <w:r w:rsidRPr="00E403E2">
        <w:rPr>
          <w:rFonts w:ascii="GHEA Grapalat" w:hAnsi="GHEA Grapalat" w:cs="Sylfaen"/>
          <w:lang w:val="hy-AM"/>
        </w:rPr>
        <w:t>ՍԴՈ</w:t>
      </w:r>
      <w:r w:rsidRPr="00E403E2">
        <w:rPr>
          <w:rFonts w:ascii="GHEA Grapalat" w:hAnsi="GHEA Grapalat"/>
          <w:lang w:val="hy-AM"/>
        </w:rPr>
        <w:t xml:space="preserve">-1222, </w:t>
      </w:r>
      <w:r w:rsidRPr="00E403E2">
        <w:rPr>
          <w:rFonts w:ascii="GHEA Grapalat" w:hAnsi="GHEA Grapalat" w:cs="Sylfaen"/>
          <w:lang w:val="hy-AM"/>
        </w:rPr>
        <w:t>ՍԴՈ</w:t>
      </w:r>
      <w:r w:rsidRPr="00E403E2">
        <w:rPr>
          <w:rFonts w:ascii="GHEA Grapalat" w:hAnsi="GHEA Grapalat"/>
          <w:lang w:val="hy-AM"/>
        </w:rPr>
        <w:t xml:space="preserve">-1257, </w:t>
      </w:r>
      <w:r w:rsidRPr="00E403E2">
        <w:rPr>
          <w:rFonts w:ascii="GHEA Grapalat" w:hAnsi="GHEA Grapalat" w:cs="Sylfaen"/>
          <w:lang w:val="hy-AM"/>
        </w:rPr>
        <w:t>ՍԴՈ</w:t>
      </w:r>
      <w:r w:rsidRPr="00E403E2">
        <w:rPr>
          <w:rFonts w:ascii="GHEA Grapalat" w:hAnsi="GHEA Grapalat"/>
          <w:lang w:val="hy-AM"/>
        </w:rPr>
        <w:t xml:space="preserve">-1289) </w:t>
      </w:r>
      <w:r w:rsidRPr="00E403E2">
        <w:rPr>
          <w:rFonts w:ascii="GHEA Grapalat" w:hAnsi="GHEA Grapalat" w:cs="Sylfaen"/>
          <w:lang w:val="hy-AM"/>
        </w:rPr>
        <w:t>հանգամանորեն</w:t>
      </w:r>
      <w:r w:rsidRPr="00E403E2">
        <w:rPr>
          <w:rFonts w:ascii="GHEA Grapalat" w:hAnsi="GHEA Grapalat"/>
          <w:lang w:val="hy-AM"/>
        </w:rPr>
        <w:t xml:space="preserve"> </w:t>
      </w:r>
      <w:r w:rsidRPr="00E403E2">
        <w:rPr>
          <w:rFonts w:ascii="GHEA Grapalat" w:hAnsi="GHEA Grapalat" w:cs="Sylfaen"/>
          <w:lang w:val="hy-AM"/>
        </w:rPr>
        <w:t>անդրադարձել</w:t>
      </w:r>
      <w:r w:rsidRPr="00E403E2">
        <w:rPr>
          <w:rFonts w:ascii="GHEA Grapalat" w:hAnsi="GHEA Grapalat"/>
          <w:lang w:val="hy-AM"/>
        </w:rPr>
        <w:t xml:space="preserve"> </w:t>
      </w:r>
      <w:r w:rsidRPr="00E403E2">
        <w:rPr>
          <w:rFonts w:ascii="GHEA Grapalat" w:hAnsi="GHEA Grapalat" w:cs="Sylfaen"/>
          <w:lang w:val="hy-AM"/>
        </w:rPr>
        <w:t>է</w:t>
      </w:r>
      <w:r w:rsidRPr="00E403E2">
        <w:rPr>
          <w:rFonts w:ascii="GHEA Grapalat" w:hAnsi="GHEA Grapalat"/>
          <w:lang w:val="hy-AM"/>
        </w:rPr>
        <w:t xml:space="preserve"> </w:t>
      </w:r>
      <w:r w:rsidRPr="00E403E2">
        <w:rPr>
          <w:rFonts w:ascii="GHEA Grapalat" w:hAnsi="GHEA Grapalat" w:cs="Sylfaen"/>
          <w:lang w:val="hy-AM"/>
        </w:rPr>
        <w:t>արդարադատության</w:t>
      </w:r>
      <w:r w:rsidRPr="00E403E2">
        <w:rPr>
          <w:rFonts w:ascii="GHEA Grapalat" w:hAnsi="GHEA Grapalat"/>
          <w:lang w:val="hy-AM"/>
        </w:rPr>
        <w:t xml:space="preserve"> </w:t>
      </w:r>
      <w:r w:rsidRPr="00E403E2">
        <w:rPr>
          <w:rFonts w:ascii="GHEA Grapalat" w:hAnsi="GHEA Grapalat" w:cs="Sylfaen"/>
          <w:lang w:val="hy-AM"/>
        </w:rPr>
        <w:t>մատչելիության</w:t>
      </w:r>
      <w:r w:rsidRPr="00E403E2">
        <w:rPr>
          <w:rFonts w:ascii="GHEA Grapalat" w:hAnsi="GHEA Grapalat"/>
          <w:lang w:val="hy-AM"/>
        </w:rPr>
        <w:t xml:space="preserve">, </w:t>
      </w:r>
      <w:r w:rsidRPr="00E403E2">
        <w:rPr>
          <w:rFonts w:ascii="GHEA Grapalat" w:hAnsi="GHEA Grapalat" w:cs="Sylfaen"/>
          <w:lang w:val="hy-AM"/>
        </w:rPr>
        <w:t>արդար</w:t>
      </w:r>
      <w:r w:rsidRPr="00E403E2">
        <w:rPr>
          <w:rFonts w:ascii="GHEA Grapalat" w:hAnsi="GHEA Grapalat"/>
          <w:lang w:val="hy-AM"/>
        </w:rPr>
        <w:t xml:space="preserve"> </w:t>
      </w:r>
      <w:r w:rsidRPr="00E403E2">
        <w:rPr>
          <w:rFonts w:ascii="GHEA Grapalat" w:hAnsi="GHEA Grapalat" w:cs="Sylfaen"/>
          <w:lang w:val="hy-AM"/>
        </w:rPr>
        <w:t>և</w:t>
      </w:r>
      <w:r w:rsidRPr="00E403E2">
        <w:rPr>
          <w:rFonts w:ascii="GHEA Grapalat" w:hAnsi="GHEA Grapalat"/>
          <w:lang w:val="hy-AM"/>
        </w:rPr>
        <w:t xml:space="preserve"> </w:t>
      </w:r>
      <w:r w:rsidRPr="00E403E2">
        <w:rPr>
          <w:rFonts w:ascii="GHEA Grapalat" w:hAnsi="GHEA Grapalat" w:cs="Sylfaen"/>
          <w:lang w:val="hy-AM"/>
        </w:rPr>
        <w:t>արդյունավետ</w:t>
      </w:r>
      <w:r w:rsidRPr="00E403E2">
        <w:rPr>
          <w:rFonts w:ascii="GHEA Grapalat" w:hAnsi="GHEA Grapalat"/>
          <w:lang w:val="hy-AM"/>
        </w:rPr>
        <w:t xml:space="preserve"> </w:t>
      </w:r>
      <w:r w:rsidRPr="00E403E2">
        <w:rPr>
          <w:rFonts w:ascii="GHEA Grapalat" w:hAnsi="GHEA Grapalat" w:cs="Sylfaen"/>
          <w:lang w:val="hy-AM"/>
        </w:rPr>
        <w:t>դատաքննության</w:t>
      </w:r>
      <w:r w:rsidRPr="00E403E2">
        <w:rPr>
          <w:rFonts w:ascii="GHEA Grapalat" w:hAnsi="GHEA Grapalat"/>
          <w:lang w:val="hy-AM"/>
        </w:rPr>
        <w:t xml:space="preserve"> </w:t>
      </w:r>
      <w:r w:rsidRPr="00E403E2">
        <w:rPr>
          <w:rFonts w:ascii="GHEA Grapalat" w:hAnsi="GHEA Grapalat" w:cs="Sylfaen"/>
          <w:lang w:val="hy-AM"/>
        </w:rPr>
        <w:t>իրավունքների</w:t>
      </w:r>
      <w:r w:rsidRPr="00E403E2">
        <w:rPr>
          <w:rFonts w:ascii="GHEA Grapalat" w:hAnsi="GHEA Grapalat"/>
          <w:lang w:val="hy-AM"/>
        </w:rPr>
        <w:t xml:space="preserve"> </w:t>
      </w:r>
      <w:r w:rsidRPr="00E403E2">
        <w:rPr>
          <w:rFonts w:ascii="GHEA Grapalat" w:hAnsi="GHEA Grapalat" w:cs="Sylfaen"/>
          <w:lang w:val="hy-AM"/>
        </w:rPr>
        <w:t>երաշխավորման</w:t>
      </w:r>
      <w:r w:rsidRPr="00E403E2">
        <w:rPr>
          <w:rFonts w:ascii="GHEA Grapalat" w:hAnsi="GHEA Grapalat"/>
          <w:lang w:val="hy-AM"/>
        </w:rPr>
        <w:t xml:space="preserve"> </w:t>
      </w:r>
      <w:r w:rsidRPr="00E403E2">
        <w:rPr>
          <w:rFonts w:ascii="GHEA Grapalat" w:hAnsi="GHEA Grapalat" w:cs="Sylfaen"/>
          <w:lang w:val="hy-AM"/>
        </w:rPr>
        <w:t>սահմանադրականության</w:t>
      </w:r>
      <w:r w:rsidRPr="00E403E2">
        <w:rPr>
          <w:rFonts w:ascii="GHEA Grapalat" w:hAnsi="GHEA Grapalat"/>
          <w:lang w:val="hy-AM"/>
        </w:rPr>
        <w:t xml:space="preserve"> </w:t>
      </w:r>
      <w:r w:rsidRPr="00E403E2">
        <w:rPr>
          <w:rFonts w:ascii="GHEA Grapalat" w:hAnsi="GHEA Grapalat" w:cs="Sylfaen"/>
          <w:lang w:val="hy-AM"/>
        </w:rPr>
        <w:t>խնդիրներին</w:t>
      </w:r>
      <w:r w:rsidRPr="00E403E2">
        <w:rPr>
          <w:rFonts w:ascii="GHEA Grapalat" w:hAnsi="GHEA Grapalat"/>
          <w:lang w:val="hy-AM"/>
        </w:rPr>
        <w:t xml:space="preserve">` </w:t>
      </w:r>
      <w:r w:rsidRPr="00E403E2">
        <w:rPr>
          <w:rFonts w:ascii="GHEA Grapalat" w:hAnsi="GHEA Grapalat" w:cs="Sylfaen"/>
          <w:lang w:val="hy-AM"/>
        </w:rPr>
        <w:t>դրանք</w:t>
      </w:r>
      <w:r w:rsidRPr="00E403E2">
        <w:rPr>
          <w:rFonts w:ascii="GHEA Grapalat" w:hAnsi="GHEA Grapalat"/>
          <w:lang w:val="hy-AM"/>
        </w:rPr>
        <w:t xml:space="preserve"> </w:t>
      </w:r>
      <w:r w:rsidRPr="00E403E2">
        <w:rPr>
          <w:rFonts w:ascii="GHEA Grapalat" w:hAnsi="GHEA Grapalat" w:cs="Sylfaen"/>
          <w:lang w:val="hy-AM"/>
        </w:rPr>
        <w:t>դիտարկելով</w:t>
      </w:r>
      <w:r w:rsidRPr="00E403E2">
        <w:rPr>
          <w:rFonts w:ascii="GHEA Grapalat" w:hAnsi="GHEA Grapalat"/>
          <w:lang w:val="hy-AM"/>
        </w:rPr>
        <w:t xml:space="preserve"> </w:t>
      </w:r>
      <w:r w:rsidRPr="00E403E2">
        <w:rPr>
          <w:rFonts w:ascii="GHEA Grapalat" w:hAnsi="GHEA Grapalat" w:cs="Sylfaen"/>
          <w:lang w:val="hy-AM"/>
        </w:rPr>
        <w:t>որպես</w:t>
      </w:r>
      <w:r w:rsidRPr="00E403E2">
        <w:rPr>
          <w:rFonts w:ascii="GHEA Grapalat" w:hAnsi="GHEA Grapalat"/>
          <w:lang w:val="hy-AM"/>
        </w:rPr>
        <w:t xml:space="preserve"> </w:t>
      </w:r>
      <w:r w:rsidRPr="00E403E2">
        <w:rPr>
          <w:rFonts w:ascii="GHEA Grapalat" w:hAnsi="GHEA Grapalat" w:cs="Sylfaen"/>
          <w:lang w:val="hy-AM"/>
        </w:rPr>
        <w:t>դատական</w:t>
      </w:r>
      <w:r w:rsidRPr="00E403E2">
        <w:rPr>
          <w:rFonts w:ascii="GHEA Grapalat" w:hAnsi="GHEA Grapalat"/>
          <w:lang w:val="hy-AM"/>
        </w:rPr>
        <w:t xml:space="preserve"> </w:t>
      </w:r>
      <w:r w:rsidRPr="00E403E2">
        <w:rPr>
          <w:rFonts w:ascii="GHEA Grapalat" w:hAnsi="GHEA Grapalat" w:cs="Sylfaen"/>
          <w:lang w:val="hy-AM"/>
        </w:rPr>
        <w:t>պաշտպանության</w:t>
      </w:r>
      <w:r w:rsidRPr="00E403E2">
        <w:rPr>
          <w:rFonts w:ascii="GHEA Grapalat" w:hAnsi="GHEA Grapalat"/>
          <w:lang w:val="hy-AM"/>
        </w:rPr>
        <w:t xml:space="preserve"> </w:t>
      </w:r>
      <w:r w:rsidRPr="00E403E2">
        <w:rPr>
          <w:rFonts w:ascii="GHEA Grapalat" w:hAnsi="GHEA Grapalat" w:cs="Sylfaen"/>
          <w:lang w:val="hy-AM"/>
        </w:rPr>
        <w:t>իրավունքի</w:t>
      </w:r>
      <w:r w:rsidRPr="00E403E2">
        <w:rPr>
          <w:rFonts w:ascii="GHEA Grapalat" w:hAnsi="GHEA Grapalat"/>
          <w:lang w:val="hy-AM"/>
        </w:rPr>
        <w:t xml:space="preserve"> </w:t>
      </w:r>
      <w:r w:rsidRPr="00E403E2">
        <w:rPr>
          <w:rFonts w:ascii="GHEA Grapalat" w:hAnsi="GHEA Grapalat" w:cs="Sylfaen"/>
          <w:lang w:val="hy-AM"/>
        </w:rPr>
        <w:t>անհրաժեշտ</w:t>
      </w:r>
      <w:r w:rsidRPr="00E403E2">
        <w:rPr>
          <w:rFonts w:ascii="GHEA Grapalat" w:hAnsi="GHEA Grapalat"/>
          <w:lang w:val="hy-AM"/>
        </w:rPr>
        <w:t xml:space="preserve"> </w:t>
      </w:r>
      <w:r w:rsidRPr="00E403E2">
        <w:rPr>
          <w:rFonts w:ascii="GHEA Grapalat" w:hAnsi="GHEA Grapalat" w:cs="Sylfaen"/>
          <w:lang w:val="hy-AM"/>
        </w:rPr>
        <w:t>բաղադրատարրեր</w:t>
      </w:r>
      <w:r w:rsidRPr="00E403E2">
        <w:rPr>
          <w:rFonts w:ascii="GHEA Grapalat" w:hAnsi="GHEA Grapalat"/>
          <w:lang w:val="hy-AM"/>
        </w:rPr>
        <w:t xml:space="preserve">` </w:t>
      </w:r>
      <w:r w:rsidRPr="00E403E2">
        <w:rPr>
          <w:rFonts w:ascii="GHEA Grapalat" w:hAnsi="GHEA Grapalat" w:cs="Sylfaen"/>
          <w:lang w:val="hy-AM"/>
        </w:rPr>
        <w:t>հավասարապես</w:t>
      </w:r>
      <w:r w:rsidRPr="00E403E2">
        <w:rPr>
          <w:rFonts w:ascii="GHEA Grapalat" w:hAnsi="GHEA Grapalat"/>
          <w:lang w:val="hy-AM"/>
        </w:rPr>
        <w:t xml:space="preserve"> </w:t>
      </w:r>
      <w:r w:rsidRPr="00E403E2">
        <w:rPr>
          <w:rFonts w:ascii="GHEA Grapalat" w:hAnsi="GHEA Grapalat" w:cs="Sylfaen"/>
          <w:lang w:val="hy-AM"/>
        </w:rPr>
        <w:t>ընդգծելով</w:t>
      </w:r>
      <w:r w:rsidRPr="00E403E2">
        <w:rPr>
          <w:rFonts w:ascii="GHEA Grapalat" w:hAnsi="GHEA Grapalat"/>
          <w:lang w:val="hy-AM"/>
        </w:rPr>
        <w:t xml:space="preserve"> </w:t>
      </w:r>
      <w:r w:rsidRPr="00E403E2">
        <w:rPr>
          <w:rFonts w:ascii="GHEA Grapalat" w:hAnsi="GHEA Grapalat" w:cs="Sylfaen"/>
          <w:lang w:val="hy-AM"/>
        </w:rPr>
        <w:t>դրանց</w:t>
      </w:r>
      <w:r w:rsidRPr="00E403E2">
        <w:rPr>
          <w:rFonts w:ascii="GHEA Grapalat" w:hAnsi="GHEA Grapalat"/>
          <w:lang w:val="hy-AM"/>
        </w:rPr>
        <w:t xml:space="preserve"> </w:t>
      </w:r>
      <w:r w:rsidRPr="00E403E2">
        <w:rPr>
          <w:rFonts w:ascii="GHEA Grapalat" w:hAnsi="GHEA Grapalat" w:cs="Sylfaen"/>
          <w:lang w:val="hy-AM"/>
        </w:rPr>
        <w:t>կարևորությունը</w:t>
      </w:r>
      <w:r w:rsidRPr="00E403E2">
        <w:rPr>
          <w:rFonts w:ascii="GHEA Grapalat" w:hAnsi="GHEA Grapalat"/>
          <w:lang w:val="hy-AM"/>
        </w:rPr>
        <w:t xml:space="preserve"> </w:t>
      </w:r>
      <w:r w:rsidRPr="00E403E2">
        <w:rPr>
          <w:rFonts w:ascii="GHEA Grapalat" w:hAnsi="GHEA Grapalat" w:cs="Sylfaen"/>
          <w:lang w:val="hy-AM"/>
        </w:rPr>
        <w:t>դատավարական</w:t>
      </w:r>
      <w:r w:rsidRPr="00E403E2">
        <w:rPr>
          <w:rFonts w:ascii="GHEA Grapalat" w:hAnsi="GHEA Grapalat"/>
          <w:lang w:val="hy-AM"/>
        </w:rPr>
        <w:t xml:space="preserve"> </w:t>
      </w:r>
      <w:r w:rsidRPr="00E403E2">
        <w:rPr>
          <w:rFonts w:ascii="GHEA Grapalat" w:hAnsi="GHEA Grapalat" w:cs="Sylfaen"/>
          <w:lang w:val="hy-AM"/>
        </w:rPr>
        <w:t>գործընթացներում</w:t>
      </w:r>
      <w:r w:rsidRPr="00E403E2">
        <w:rPr>
          <w:rFonts w:ascii="GHEA Grapalat" w:hAnsi="GHEA Grapalat"/>
          <w:lang w:val="hy-AM"/>
        </w:rPr>
        <w:t xml:space="preserve">: </w:t>
      </w:r>
    </w:p>
    <w:p w:rsidR="00BA5D8E" w:rsidRPr="00E403E2" w:rsidRDefault="00BA5D8E" w:rsidP="00BA5D8E">
      <w:pPr>
        <w:pStyle w:val="NormalWeb"/>
        <w:spacing w:before="0" w:beforeAutospacing="0" w:after="0" w:afterAutospacing="0" w:line="360" w:lineRule="auto"/>
        <w:ind w:firstLine="720"/>
        <w:jc w:val="both"/>
        <w:rPr>
          <w:rFonts w:ascii="GHEA Grapalat" w:hAnsi="GHEA Grapalat" w:cs="Sylfaen"/>
          <w:lang w:val="hy-AM"/>
        </w:rPr>
      </w:pPr>
      <w:r w:rsidRPr="00E403E2">
        <w:rPr>
          <w:rFonts w:ascii="GHEA Grapalat" w:hAnsi="GHEA Grapalat" w:cs="Sylfaen"/>
          <w:lang w:val="hy-AM"/>
        </w:rPr>
        <w:t xml:space="preserve">Մասնավորապես՝ իր 2016 թվականի հուլիսի 7-ի ՍԴՈ-1293 որոշման մեջ </w:t>
      </w:r>
      <w:r w:rsidRPr="00E403E2">
        <w:rPr>
          <w:rFonts w:ascii="GHEA Grapalat" w:hAnsi="GHEA Grapalat"/>
          <w:lang w:val="hy-AM"/>
        </w:rPr>
        <w:t xml:space="preserve"> </w:t>
      </w:r>
      <w:r w:rsidRPr="00E403E2">
        <w:rPr>
          <w:rFonts w:ascii="GHEA Grapalat" w:hAnsi="GHEA Grapalat" w:cs="Sylfaen"/>
          <w:lang w:val="hy-AM"/>
        </w:rPr>
        <w:t>Սահմանադրական</w:t>
      </w:r>
      <w:r w:rsidRPr="00E403E2">
        <w:rPr>
          <w:rFonts w:ascii="GHEA Grapalat" w:hAnsi="GHEA Grapalat"/>
          <w:lang w:val="hy-AM"/>
        </w:rPr>
        <w:t xml:space="preserve"> </w:t>
      </w:r>
      <w:r w:rsidRPr="00E403E2">
        <w:rPr>
          <w:rFonts w:ascii="GHEA Grapalat" w:hAnsi="GHEA Grapalat" w:cs="Sylfaen"/>
          <w:lang w:val="hy-AM"/>
        </w:rPr>
        <w:t>դատարանն արձանագրել է.</w:t>
      </w:r>
    </w:p>
    <w:p w:rsidR="00BA5D8E" w:rsidRPr="00E403E2" w:rsidRDefault="00BA5D8E" w:rsidP="00BA5D8E">
      <w:pPr>
        <w:pStyle w:val="NormalWeb"/>
        <w:spacing w:before="0" w:beforeAutospacing="0" w:after="0" w:afterAutospacing="0" w:line="360" w:lineRule="auto"/>
        <w:ind w:firstLine="720"/>
        <w:jc w:val="both"/>
        <w:rPr>
          <w:rFonts w:ascii="GHEA Grapalat" w:hAnsi="GHEA Grapalat"/>
          <w:i/>
          <w:lang w:val="hy-AM"/>
        </w:rPr>
      </w:pPr>
      <w:r w:rsidRPr="00E403E2">
        <w:rPr>
          <w:rFonts w:ascii="GHEA Grapalat" w:hAnsi="GHEA Grapalat" w:cs="Sylfaen"/>
          <w:lang w:val="hy-AM"/>
        </w:rPr>
        <w:t>«</w:t>
      </w:r>
      <w:r w:rsidRPr="00E403E2">
        <w:rPr>
          <w:rFonts w:ascii="GHEA Grapalat" w:hAnsi="GHEA Grapalat"/>
          <w:lang w:val="hy-AM"/>
        </w:rPr>
        <w:t xml:space="preserve">- </w:t>
      </w:r>
      <w:r w:rsidRPr="00E403E2">
        <w:rPr>
          <w:rFonts w:ascii="GHEA Grapalat" w:hAnsi="GHEA Grapalat" w:cs="Sylfaen"/>
          <w:i/>
          <w:lang w:val="hy-AM"/>
        </w:rPr>
        <w:t>դատավարական</w:t>
      </w:r>
      <w:r w:rsidRPr="00E403E2">
        <w:rPr>
          <w:rFonts w:ascii="GHEA Grapalat" w:hAnsi="GHEA Grapalat"/>
          <w:i/>
          <w:lang w:val="hy-AM"/>
        </w:rPr>
        <w:t xml:space="preserve"> </w:t>
      </w:r>
      <w:r w:rsidRPr="00E403E2">
        <w:rPr>
          <w:rFonts w:ascii="GHEA Grapalat" w:hAnsi="GHEA Grapalat" w:cs="Sylfaen"/>
          <w:i/>
          <w:lang w:val="hy-AM"/>
        </w:rPr>
        <w:t>որևէ</w:t>
      </w:r>
      <w:r w:rsidRPr="00E403E2">
        <w:rPr>
          <w:rFonts w:ascii="GHEA Grapalat" w:hAnsi="GHEA Grapalat"/>
          <w:i/>
          <w:lang w:val="hy-AM"/>
        </w:rPr>
        <w:t xml:space="preserve"> </w:t>
      </w:r>
      <w:r w:rsidRPr="00E403E2">
        <w:rPr>
          <w:rFonts w:ascii="GHEA Grapalat" w:hAnsi="GHEA Grapalat" w:cs="Sylfaen"/>
          <w:i/>
          <w:lang w:val="hy-AM"/>
        </w:rPr>
        <w:t>առանձնահատկություն</w:t>
      </w:r>
      <w:r w:rsidRPr="00E403E2">
        <w:rPr>
          <w:rFonts w:ascii="GHEA Grapalat" w:hAnsi="GHEA Grapalat"/>
          <w:i/>
          <w:lang w:val="hy-AM"/>
        </w:rPr>
        <w:t xml:space="preserve"> </w:t>
      </w:r>
      <w:r w:rsidRPr="00E403E2">
        <w:rPr>
          <w:rFonts w:ascii="GHEA Grapalat" w:hAnsi="GHEA Grapalat" w:cs="Sylfaen"/>
          <w:i/>
          <w:lang w:val="hy-AM"/>
        </w:rPr>
        <w:t>կամ</w:t>
      </w:r>
      <w:r w:rsidRPr="00E403E2">
        <w:rPr>
          <w:rFonts w:ascii="GHEA Grapalat" w:hAnsi="GHEA Grapalat"/>
          <w:i/>
          <w:lang w:val="hy-AM"/>
        </w:rPr>
        <w:t xml:space="preserve"> </w:t>
      </w:r>
      <w:r w:rsidRPr="00E403E2">
        <w:rPr>
          <w:rFonts w:ascii="GHEA Grapalat" w:hAnsi="GHEA Grapalat" w:cs="Sylfaen"/>
          <w:i/>
          <w:lang w:val="hy-AM"/>
        </w:rPr>
        <w:t>ընթացակարգ</w:t>
      </w:r>
      <w:r w:rsidRPr="00E403E2">
        <w:rPr>
          <w:rFonts w:ascii="GHEA Grapalat" w:hAnsi="GHEA Grapalat"/>
          <w:i/>
          <w:lang w:val="hy-AM"/>
        </w:rPr>
        <w:t xml:space="preserve"> </w:t>
      </w:r>
      <w:r w:rsidRPr="00E403E2">
        <w:rPr>
          <w:rFonts w:ascii="GHEA Grapalat" w:hAnsi="GHEA Grapalat" w:cs="Sylfaen"/>
          <w:i/>
          <w:lang w:val="hy-AM"/>
        </w:rPr>
        <w:t>չի</w:t>
      </w:r>
      <w:r w:rsidRPr="00E403E2">
        <w:rPr>
          <w:rFonts w:ascii="GHEA Grapalat" w:hAnsi="GHEA Grapalat"/>
          <w:i/>
          <w:lang w:val="hy-AM"/>
        </w:rPr>
        <w:t xml:space="preserve"> </w:t>
      </w:r>
      <w:r w:rsidRPr="00E403E2">
        <w:rPr>
          <w:rFonts w:ascii="GHEA Grapalat" w:hAnsi="GHEA Grapalat" w:cs="Sylfaen"/>
          <w:i/>
          <w:lang w:val="hy-AM"/>
        </w:rPr>
        <w:t>կարող</w:t>
      </w:r>
      <w:r w:rsidRPr="00E403E2">
        <w:rPr>
          <w:rFonts w:ascii="GHEA Grapalat" w:hAnsi="GHEA Grapalat"/>
          <w:i/>
          <w:lang w:val="hy-AM"/>
        </w:rPr>
        <w:t xml:space="preserve"> </w:t>
      </w:r>
      <w:r w:rsidRPr="00E403E2">
        <w:rPr>
          <w:rFonts w:ascii="GHEA Grapalat" w:hAnsi="GHEA Grapalat" w:cs="Sylfaen"/>
          <w:i/>
          <w:lang w:val="hy-AM"/>
        </w:rPr>
        <w:t>խոչընդոտել</w:t>
      </w:r>
      <w:r w:rsidRPr="00E403E2">
        <w:rPr>
          <w:rFonts w:ascii="GHEA Grapalat" w:hAnsi="GHEA Grapalat"/>
          <w:i/>
          <w:lang w:val="hy-AM"/>
        </w:rPr>
        <w:t xml:space="preserve"> </w:t>
      </w:r>
      <w:r w:rsidRPr="00E403E2">
        <w:rPr>
          <w:rFonts w:ascii="GHEA Grapalat" w:hAnsi="GHEA Grapalat" w:cs="Sylfaen"/>
          <w:i/>
          <w:lang w:val="hy-AM"/>
        </w:rPr>
        <w:t>կամ</w:t>
      </w:r>
      <w:r w:rsidRPr="00E403E2">
        <w:rPr>
          <w:rFonts w:ascii="GHEA Grapalat" w:hAnsi="GHEA Grapalat"/>
          <w:i/>
          <w:lang w:val="hy-AM"/>
        </w:rPr>
        <w:t xml:space="preserve"> </w:t>
      </w:r>
      <w:r w:rsidRPr="00E403E2">
        <w:rPr>
          <w:rFonts w:ascii="GHEA Grapalat" w:hAnsi="GHEA Grapalat" w:cs="Sylfaen"/>
          <w:i/>
          <w:lang w:val="hy-AM"/>
        </w:rPr>
        <w:t>կանխել</w:t>
      </w:r>
      <w:r w:rsidRPr="00E403E2">
        <w:rPr>
          <w:rFonts w:ascii="GHEA Grapalat" w:hAnsi="GHEA Grapalat"/>
          <w:i/>
          <w:lang w:val="hy-AM"/>
        </w:rPr>
        <w:t xml:space="preserve"> </w:t>
      </w:r>
      <w:r w:rsidRPr="00E403E2">
        <w:rPr>
          <w:rFonts w:ascii="GHEA Grapalat" w:hAnsi="GHEA Grapalat" w:cs="Sylfaen"/>
          <w:i/>
          <w:lang w:val="hy-AM"/>
        </w:rPr>
        <w:t>դատարան</w:t>
      </w:r>
      <w:r w:rsidRPr="00E403E2">
        <w:rPr>
          <w:rFonts w:ascii="GHEA Grapalat" w:hAnsi="GHEA Grapalat"/>
          <w:i/>
          <w:lang w:val="hy-AM"/>
        </w:rPr>
        <w:t xml:space="preserve"> </w:t>
      </w:r>
      <w:r w:rsidRPr="00E403E2">
        <w:rPr>
          <w:rFonts w:ascii="GHEA Grapalat" w:hAnsi="GHEA Grapalat" w:cs="Sylfaen"/>
          <w:i/>
          <w:lang w:val="hy-AM"/>
        </w:rPr>
        <w:t>դիմելու</w:t>
      </w:r>
      <w:r w:rsidRPr="00E403E2">
        <w:rPr>
          <w:rFonts w:ascii="GHEA Grapalat" w:hAnsi="GHEA Grapalat"/>
          <w:i/>
          <w:lang w:val="hy-AM"/>
        </w:rPr>
        <w:t xml:space="preserve"> </w:t>
      </w:r>
      <w:r w:rsidRPr="00E403E2">
        <w:rPr>
          <w:rFonts w:ascii="GHEA Grapalat" w:hAnsi="GHEA Grapalat" w:cs="Sylfaen"/>
          <w:i/>
          <w:lang w:val="hy-AM"/>
        </w:rPr>
        <w:t>իրավունքի</w:t>
      </w:r>
      <w:r w:rsidRPr="00E403E2">
        <w:rPr>
          <w:rFonts w:ascii="GHEA Grapalat" w:hAnsi="GHEA Grapalat"/>
          <w:i/>
          <w:lang w:val="hy-AM"/>
        </w:rPr>
        <w:t xml:space="preserve"> </w:t>
      </w:r>
      <w:r w:rsidRPr="00E403E2">
        <w:rPr>
          <w:rFonts w:ascii="GHEA Grapalat" w:hAnsi="GHEA Grapalat" w:cs="Sylfaen"/>
          <w:i/>
          <w:lang w:val="hy-AM"/>
        </w:rPr>
        <w:t>արդյունավետ</w:t>
      </w:r>
      <w:r w:rsidRPr="00E403E2">
        <w:rPr>
          <w:rFonts w:ascii="GHEA Grapalat" w:hAnsi="GHEA Grapalat"/>
          <w:i/>
          <w:lang w:val="hy-AM"/>
        </w:rPr>
        <w:t xml:space="preserve"> </w:t>
      </w:r>
      <w:r w:rsidRPr="00E403E2">
        <w:rPr>
          <w:rFonts w:ascii="GHEA Grapalat" w:hAnsi="GHEA Grapalat" w:cs="Sylfaen"/>
          <w:i/>
          <w:lang w:val="hy-AM"/>
        </w:rPr>
        <w:t>իրացման</w:t>
      </w:r>
      <w:r w:rsidRPr="00E403E2">
        <w:rPr>
          <w:rFonts w:ascii="GHEA Grapalat" w:hAnsi="GHEA Grapalat"/>
          <w:i/>
          <w:lang w:val="hy-AM"/>
        </w:rPr>
        <w:t xml:space="preserve"> </w:t>
      </w:r>
      <w:r w:rsidRPr="00E403E2">
        <w:rPr>
          <w:rFonts w:ascii="GHEA Grapalat" w:hAnsi="GHEA Grapalat" w:cs="Sylfaen"/>
          <w:i/>
          <w:lang w:val="hy-AM"/>
        </w:rPr>
        <w:t>հնարավորությունը</w:t>
      </w:r>
      <w:r w:rsidRPr="00E403E2">
        <w:rPr>
          <w:rFonts w:ascii="GHEA Grapalat" w:hAnsi="GHEA Grapalat"/>
          <w:i/>
          <w:lang w:val="hy-AM"/>
        </w:rPr>
        <w:t xml:space="preserve">, </w:t>
      </w:r>
      <w:r w:rsidRPr="00E403E2">
        <w:rPr>
          <w:rFonts w:ascii="GHEA Grapalat" w:hAnsi="GHEA Grapalat" w:cs="Sylfaen"/>
          <w:i/>
          <w:lang w:val="hy-AM"/>
        </w:rPr>
        <w:t>իմաստազրկել</w:t>
      </w:r>
      <w:r w:rsidRPr="00E403E2">
        <w:rPr>
          <w:rFonts w:ascii="GHEA Grapalat" w:hAnsi="GHEA Grapalat"/>
          <w:i/>
          <w:lang w:val="hy-AM"/>
        </w:rPr>
        <w:t xml:space="preserve"> </w:t>
      </w:r>
      <w:r w:rsidRPr="00E403E2">
        <w:rPr>
          <w:rFonts w:ascii="GHEA Grapalat" w:hAnsi="GHEA Grapalat" w:cs="Sylfaen"/>
          <w:i/>
          <w:lang w:val="hy-AM"/>
        </w:rPr>
        <w:t>Հայաստանի Հանրապետության</w:t>
      </w:r>
      <w:r w:rsidRPr="00E403E2">
        <w:rPr>
          <w:rFonts w:ascii="GHEA Grapalat" w:hAnsi="GHEA Grapalat"/>
          <w:i/>
          <w:lang w:val="hy-AM"/>
        </w:rPr>
        <w:t xml:space="preserve"> </w:t>
      </w:r>
      <w:r w:rsidRPr="00E403E2">
        <w:rPr>
          <w:rFonts w:ascii="GHEA Grapalat" w:hAnsi="GHEA Grapalat" w:cs="Sylfaen"/>
          <w:i/>
          <w:lang w:val="hy-AM"/>
        </w:rPr>
        <w:t>Սահմանադրությամբ</w:t>
      </w:r>
      <w:r w:rsidRPr="00E403E2">
        <w:rPr>
          <w:rFonts w:ascii="GHEA Grapalat" w:hAnsi="GHEA Grapalat"/>
          <w:i/>
          <w:lang w:val="hy-AM"/>
        </w:rPr>
        <w:t xml:space="preserve"> </w:t>
      </w:r>
      <w:r w:rsidRPr="00E403E2">
        <w:rPr>
          <w:rFonts w:ascii="GHEA Grapalat" w:hAnsi="GHEA Grapalat" w:cs="Sylfaen"/>
          <w:i/>
          <w:lang w:val="hy-AM"/>
        </w:rPr>
        <w:t>երաշխավորված</w:t>
      </w:r>
      <w:r w:rsidRPr="00E403E2">
        <w:rPr>
          <w:rFonts w:ascii="GHEA Grapalat" w:hAnsi="GHEA Grapalat"/>
          <w:i/>
          <w:lang w:val="hy-AM"/>
        </w:rPr>
        <w:t xml:space="preserve"> </w:t>
      </w:r>
      <w:r w:rsidRPr="00E403E2">
        <w:rPr>
          <w:rFonts w:ascii="GHEA Grapalat" w:hAnsi="GHEA Grapalat" w:cs="Sylfaen"/>
          <w:i/>
          <w:lang w:val="hy-AM"/>
        </w:rPr>
        <w:t>դատական</w:t>
      </w:r>
      <w:r w:rsidRPr="00E403E2">
        <w:rPr>
          <w:rFonts w:ascii="GHEA Grapalat" w:hAnsi="GHEA Grapalat"/>
          <w:i/>
          <w:lang w:val="hy-AM"/>
        </w:rPr>
        <w:t xml:space="preserve"> </w:t>
      </w:r>
      <w:r w:rsidRPr="00E403E2">
        <w:rPr>
          <w:rFonts w:ascii="GHEA Grapalat" w:hAnsi="GHEA Grapalat" w:cs="Sylfaen"/>
          <w:i/>
          <w:lang w:val="hy-AM"/>
        </w:rPr>
        <w:t>պաշտպանության</w:t>
      </w:r>
      <w:r w:rsidRPr="00E403E2">
        <w:rPr>
          <w:rFonts w:ascii="GHEA Grapalat" w:hAnsi="GHEA Grapalat"/>
          <w:i/>
          <w:lang w:val="hy-AM"/>
        </w:rPr>
        <w:t xml:space="preserve"> </w:t>
      </w:r>
      <w:r w:rsidRPr="00E403E2">
        <w:rPr>
          <w:rFonts w:ascii="GHEA Grapalat" w:hAnsi="GHEA Grapalat" w:cs="Sylfaen"/>
          <w:i/>
          <w:lang w:val="hy-AM"/>
        </w:rPr>
        <w:t>իրավունքը</w:t>
      </w:r>
      <w:r w:rsidRPr="00E403E2">
        <w:rPr>
          <w:rFonts w:ascii="GHEA Grapalat" w:hAnsi="GHEA Grapalat"/>
          <w:i/>
          <w:lang w:val="hy-AM"/>
        </w:rPr>
        <w:t xml:space="preserve"> </w:t>
      </w:r>
      <w:r w:rsidRPr="00E403E2">
        <w:rPr>
          <w:rFonts w:ascii="GHEA Grapalat" w:hAnsi="GHEA Grapalat" w:cs="Sylfaen"/>
          <w:i/>
          <w:lang w:val="hy-AM"/>
        </w:rPr>
        <w:t>կամ</w:t>
      </w:r>
      <w:r w:rsidRPr="00E403E2">
        <w:rPr>
          <w:rFonts w:ascii="GHEA Grapalat" w:hAnsi="GHEA Grapalat"/>
          <w:i/>
          <w:lang w:val="hy-AM"/>
        </w:rPr>
        <w:t xml:space="preserve"> </w:t>
      </w:r>
      <w:r w:rsidRPr="00E403E2">
        <w:rPr>
          <w:rFonts w:ascii="GHEA Grapalat" w:hAnsi="GHEA Grapalat" w:cs="Sylfaen"/>
          <w:i/>
          <w:lang w:val="hy-AM"/>
        </w:rPr>
        <w:t>դրա</w:t>
      </w:r>
      <w:r w:rsidRPr="00E403E2">
        <w:rPr>
          <w:rFonts w:ascii="GHEA Grapalat" w:hAnsi="GHEA Grapalat"/>
          <w:i/>
          <w:lang w:val="hy-AM"/>
        </w:rPr>
        <w:t xml:space="preserve"> </w:t>
      </w:r>
      <w:r w:rsidRPr="00E403E2">
        <w:rPr>
          <w:rFonts w:ascii="GHEA Grapalat" w:hAnsi="GHEA Grapalat" w:cs="Sylfaen"/>
          <w:i/>
          <w:lang w:val="hy-AM"/>
        </w:rPr>
        <w:t>իրացման</w:t>
      </w:r>
      <w:r w:rsidRPr="00E403E2">
        <w:rPr>
          <w:rFonts w:ascii="GHEA Grapalat" w:hAnsi="GHEA Grapalat"/>
          <w:i/>
          <w:lang w:val="hy-AM"/>
        </w:rPr>
        <w:t xml:space="preserve"> </w:t>
      </w:r>
      <w:r w:rsidRPr="00E403E2">
        <w:rPr>
          <w:rFonts w:ascii="GHEA Grapalat" w:hAnsi="GHEA Grapalat" w:cs="Sylfaen"/>
          <w:i/>
          <w:lang w:val="hy-AM"/>
        </w:rPr>
        <w:t>արգելք</w:t>
      </w:r>
      <w:r w:rsidRPr="00E403E2">
        <w:rPr>
          <w:rFonts w:ascii="GHEA Grapalat" w:hAnsi="GHEA Grapalat"/>
          <w:i/>
          <w:lang w:val="hy-AM"/>
        </w:rPr>
        <w:t xml:space="preserve"> </w:t>
      </w:r>
      <w:r w:rsidRPr="00E403E2">
        <w:rPr>
          <w:rFonts w:ascii="GHEA Grapalat" w:hAnsi="GHEA Grapalat" w:cs="Sylfaen"/>
          <w:i/>
          <w:lang w:val="hy-AM"/>
        </w:rPr>
        <w:t>հանդիսանալ</w:t>
      </w:r>
      <w:r w:rsidRPr="00E403E2">
        <w:rPr>
          <w:rFonts w:ascii="GHEA Grapalat" w:hAnsi="GHEA Grapalat"/>
          <w:i/>
          <w:lang w:val="hy-AM"/>
        </w:rPr>
        <w:t>,</w:t>
      </w:r>
    </w:p>
    <w:p w:rsidR="00BA5D8E" w:rsidRPr="00E403E2" w:rsidRDefault="00BA5D8E" w:rsidP="00BA5D8E">
      <w:pPr>
        <w:pStyle w:val="NormalWeb"/>
        <w:spacing w:before="0" w:beforeAutospacing="0" w:after="0" w:afterAutospacing="0" w:line="360" w:lineRule="auto"/>
        <w:ind w:firstLine="720"/>
        <w:jc w:val="both"/>
        <w:rPr>
          <w:rFonts w:ascii="GHEA Grapalat" w:hAnsi="GHEA Grapalat"/>
          <w:i/>
          <w:lang w:val="hy-AM"/>
        </w:rPr>
      </w:pPr>
      <w:r w:rsidRPr="00E403E2">
        <w:rPr>
          <w:rFonts w:ascii="GHEA Grapalat" w:hAnsi="GHEA Grapalat"/>
          <w:i/>
          <w:lang w:val="hy-AM"/>
        </w:rPr>
        <w:t xml:space="preserve">- </w:t>
      </w:r>
      <w:r w:rsidRPr="00E403E2">
        <w:rPr>
          <w:rFonts w:ascii="GHEA Grapalat" w:hAnsi="GHEA Grapalat" w:cs="Sylfaen"/>
          <w:i/>
          <w:lang w:val="hy-AM"/>
        </w:rPr>
        <w:t>ընթացակարգային</w:t>
      </w:r>
      <w:r w:rsidRPr="00E403E2">
        <w:rPr>
          <w:rFonts w:ascii="GHEA Grapalat" w:hAnsi="GHEA Grapalat"/>
          <w:i/>
          <w:lang w:val="hy-AM"/>
        </w:rPr>
        <w:t xml:space="preserve"> </w:t>
      </w:r>
      <w:r w:rsidRPr="00E403E2">
        <w:rPr>
          <w:rFonts w:ascii="GHEA Grapalat" w:hAnsi="GHEA Grapalat" w:cs="Sylfaen"/>
          <w:i/>
          <w:lang w:val="hy-AM"/>
        </w:rPr>
        <w:t>որևէ</w:t>
      </w:r>
      <w:r w:rsidRPr="00E403E2">
        <w:rPr>
          <w:rFonts w:ascii="GHEA Grapalat" w:hAnsi="GHEA Grapalat"/>
          <w:i/>
          <w:lang w:val="hy-AM"/>
        </w:rPr>
        <w:t xml:space="preserve"> </w:t>
      </w:r>
      <w:r w:rsidRPr="00E403E2">
        <w:rPr>
          <w:rFonts w:ascii="GHEA Grapalat" w:hAnsi="GHEA Grapalat" w:cs="Sylfaen"/>
          <w:i/>
          <w:lang w:val="hy-AM"/>
        </w:rPr>
        <w:t>առանձնահատկություն</w:t>
      </w:r>
      <w:r w:rsidRPr="00E403E2">
        <w:rPr>
          <w:rFonts w:ascii="GHEA Grapalat" w:hAnsi="GHEA Grapalat"/>
          <w:i/>
          <w:lang w:val="hy-AM"/>
        </w:rPr>
        <w:t xml:space="preserve"> </w:t>
      </w:r>
      <w:r w:rsidRPr="00E403E2">
        <w:rPr>
          <w:rFonts w:ascii="GHEA Grapalat" w:hAnsi="GHEA Grapalat" w:cs="Sylfaen"/>
          <w:i/>
          <w:lang w:val="hy-AM"/>
        </w:rPr>
        <w:t>չի</w:t>
      </w:r>
      <w:r w:rsidRPr="00E403E2">
        <w:rPr>
          <w:rFonts w:ascii="GHEA Grapalat" w:hAnsi="GHEA Grapalat"/>
          <w:i/>
          <w:lang w:val="hy-AM"/>
        </w:rPr>
        <w:t xml:space="preserve"> </w:t>
      </w:r>
      <w:r w:rsidRPr="00E403E2">
        <w:rPr>
          <w:rFonts w:ascii="GHEA Grapalat" w:hAnsi="GHEA Grapalat" w:cs="Sylfaen"/>
          <w:i/>
          <w:lang w:val="hy-AM"/>
        </w:rPr>
        <w:t>կարող</w:t>
      </w:r>
      <w:r w:rsidRPr="00E403E2">
        <w:rPr>
          <w:rFonts w:ascii="GHEA Grapalat" w:hAnsi="GHEA Grapalat"/>
          <w:i/>
          <w:lang w:val="hy-AM"/>
        </w:rPr>
        <w:t xml:space="preserve"> </w:t>
      </w:r>
      <w:r w:rsidRPr="00E403E2">
        <w:rPr>
          <w:rFonts w:ascii="GHEA Grapalat" w:hAnsi="GHEA Grapalat" w:cs="Sylfaen"/>
          <w:i/>
          <w:lang w:val="hy-AM"/>
        </w:rPr>
        <w:t>մեկնաբանվել</w:t>
      </w:r>
      <w:r w:rsidRPr="00E403E2">
        <w:rPr>
          <w:rFonts w:ascii="GHEA Grapalat" w:hAnsi="GHEA Grapalat"/>
          <w:i/>
          <w:lang w:val="hy-AM"/>
        </w:rPr>
        <w:t xml:space="preserve"> </w:t>
      </w:r>
      <w:r w:rsidRPr="00E403E2">
        <w:rPr>
          <w:rFonts w:ascii="GHEA Grapalat" w:hAnsi="GHEA Grapalat" w:cs="Sylfaen"/>
          <w:i/>
          <w:lang w:val="hy-AM"/>
        </w:rPr>
        <w:t>որպես</w:t>
      </w:r>
      <w:r w:rsidRPr="00E403E2">
        <w:rPr>
          <w:rFonts w:ascii="GHEA Grapalat" w:hAnsi="GHEA Grapalat"/>
          <w:i/>
          <w:lang w:val="hy-AM"/>
        </w:rPr>
        <w:t xml:space="preserve"> </w:t>
      </w:r>
      <w:r w:rsidRPr="00E403E2">
        <w:rPr>
          <w:rFonts w:ascii="GHEA Grapalat" w:hAnsi="GHEA Grapalat" w:cs="Sylfaen"/>
          <w:i/>
          <w:lang w:val="hy-AM"/>
        </w:rPr>
        <w:t>Հայաստանի Հանրապետության</w:t>
      </w:r>
      <w:r w:rsidRPr="00E403E2">
        <w:rPr>
          <w:rFonts w:ascii="GHEA Grapalat" w:hAnsi="GHEA Grapalat"/>
          <w:i/>
          <w:lang w:val="hy-AM"/>
        </w:rPr>
        <w:t xml:space="preserve"> </w:t>
      </w:r>
      <w:r w:rsidRPr="00E403E2">
        <w:rPr>
          <w:rFonts w:ascii="GHEA Grapalat" w:hAnsi="GHEA Grapalat" w:cs="Sylfaen"/>
          <w:i/>
          <w:lang w:val="hy-AM"/>
        </w:rPr>
        <w:t>Սահմանադրությամբ</w:t>
      </w:r>
      <w:r w:rsidRPr="00E403E2">
        <w:rPr>
          <w:rFonts w:ascii="GHEA Grapalat" w:hAnsi="GHEA Grapalat"/>
          <w:i/>
          <w:lang w:val="hy-AM"/>
        </w:rPr>
        <w:t xml:space="preserve"> </w:t>
      </w:r>
      <w:r w:rsidRPr="00E403E2">
        <w:rPr>
          <w:rFonts w:ascii="GHEA Grapalat" w:hAnsi="GHEA Grapalat" w:cs="Sylfaen"/>
          <w:i/>
          <w:lang w:val="hy-AM"/>
        </w:rPr>
        <w:t>երաշխավորված</w:t>
      </w:r>
      <w:r w:rsidRPr="00E403E2">
        <w:rPr>
          <w:rFonts w:ascii="GHEA Grapalat" w:hAnsi="GHEA Grapalat"/>
          <w:i/>
          <w:lang w:val="hy-AM"/>
        </w:rPr>
        <w:t xml:space="preserve">` </w:t>
      </w:r>
      <w:r w:rsidRPr="00E403E2">
        <w:rPr>
          <w:rFonts w:ascii="GHEA Grapalat" w:hAnsi="GHEA Grapalat" w:cs="Sylfaen"/>
          <w:i/>
          <w:lang w:val="hy-AM"/>
        </w:rPr>
        <w:t>դատարանի</w:t>
      </w:r>
      <w:r w:rsidRPr="00E403E2">
        <w:rPr>
          <w:rFonts w:ascii="GHEA Grapalat" w:hAnsi="GHEA Grapalat"/>
          <w:i/>
          <w:lang w:val="hy-AM"/>
        </w:rPr>
        <w:t xml:space="preserve"> </w:t>
      </w:r>
      <w:r w:rsidRPr="00E403E2">
        <w:rPr>
          <w:rFonts w:ascii="GHEA Grapalat" w:hAnsi="GHEA Grapalat" w:cs="Sylfaen"/>
          <w:i/>
          <w:lang w:val="hy-AM"/>
        </w:rPr>
        <w:t>մատչելիության</w:t>
      </w:r>
      <w:r w:rsidRPr="00E403E2">
        <w:rPr>
          <w:rFonts w:ascii="GHEA Grapalat" w:hAnsi="GHEA Grapalat"/>
          <w:i/>
          <w:lang w:val="hy-AM"/>
        </w:rPr>
        <w:t xml:space="preserve"> </w:t>
      </w:r>
      <w:r w:rsidRPr="00E403E2">
        <w:rPr>
          <w:rFonts w:ascii="GHEA Grapalat" w:hAnsi="GHEA Grapalat" w:cs="Sylfaen"/>
          <w:i/>
          <w:lang w:val="hy-AM"/>
        </w:rPr>
        <w:t>իրավունքի</w:t>
      </w:r>
      <w:r w:rsidRPr="00E403E2">
        <w:rPr>
          <w:rFonts w:ascii="GHEA Grapalat" w:hAnsi="GHEA Grapalat"/>
          <w:i/>
          <w:lang w:val="hy-AM"/>
        </w:rPr>
        <w:t xml:space="preserve"> </w:t>
      </w:r>
      <w:r w:rsidRPr="00E403E2">
        <w:rPr>
          <w:rFonts w:ascii="GHEA Grapalat" w:hAnsi="GHEA Grapalat" w:cs="Sylfaen"/>
          <w:i/>
          <w:lang w:val="hy-AM"/>
        </w:rPr>
        <w:t>սահմանափակման</w:t>
      </w:r>
      <w:r w:rsidRPr="00E403E2">
        <w:rPr>
          <w:rFonts w:ascii="GHEA Grapalat" w:hAnsi="GHEA Grapalat"/>
          <w:i/>
          <w:lang w:val="hy-AM"/>
        </w:rPr>
        <w:t xml:space="preserve"> </w:t>
      </w:r>
      <w:r w:rsidRPr="00E403E2">
        <w:rPr>
          <w:rFonts w:ascii="GHEA Grapalat" w:hAnsi="GHEA Grapalat" w:cs="Sylfaen"/>
          <w:i/>
          <w:lang w:val="hy-AM"/>
        </w:rPr>
        <w:t>հիմնավորում</w:t>
      </w:r>
      <w:r w:rsidRPr="00E403E2">
        <w:rPr>
          <w:rFonts w:ascii="GHEA Grapalat" w:hAnsi="GHEA Grapalat"/>
          <w:i/>
          <w:lang w:val="hy-AM"/>
        </w:rPr>
        <w:t>,</w:t>
      </w:r>
    </w:p>
    <w:p w:rsidR="00BA5D8E" w:rsidRPr="00E403E2" w:rsidRDefault="00BA5D8E" w:rsidP="00BA5D8E">
      <w:pPr>
        <w:pStyle w:val="NormalWeb"/>
        <w:spacing w:before="0" w:beforeAutospacing="0" w:after="0" w:afterAutospacing="0" w:line="360" w:lineRule="auto"/>
        <w:ind w:firstLine="720"/>
        <w:jc w:val="both"/>
        <w:rPr>
          <w:rFonts w:ascii="GHEA Grapalat" w:hAnsi="GHEA Grapalat"/>
          <w:lang w:val="hy-AM"/>
        </w:rPr>
      </w:pPr>
      <w:r w:rsidRPr="00E403E2">
        <w:rPr>
          <w:rFonts w:ascii="GHEA Grapalat" w:hAnsi="GHEA Grapalat"/>
          <w:i/>
          <w:lang w:val="hy-AM"/>
        </w:rPr>
        <w:t xml:space="preserve">- </w:t>
      </w:r>
      <w:r w:rsidRPr="00E403E2">
        <w:rPr>
          <w:rFonts w:ascii="GHEA Grapalat" w:hAnsi="GHEA Grapalat" w:cs="Sylfaen"/>
          <w:i/>
          <w:lang w:val="hy-AM"/>
        </w:rPr>
        <w:t>դատարանի</w:t>
      </w:r>
      <w:r w:rsidRPr="00E403E2">
        <w:rPr>
          <w:rFonts w:ascii="GHEA Grapalat" w:hAnsi="GHEA Grapalat"/>
          <w:i/>
          <w:lang w:val="hy-AM"/>
        </w:rPr>
        <w:t xml:space="preserve"> </w:t>
      </w:r>
      <w:r w:rsidRPr="00E403E2">
        <w:rPr>
          <w:rFonts w:ascii="GHEA Grapalat" w:hAnsi="GHEA Grapalat" w:cs="Sylfaen"/>
          <w:i/>
          <w:lang w:val="hy-AM"/>
        </w:rPr>
        <w:t>մատչելիությունը</w:t>
      </w:r>
      <w:r w:rsidRPr="00E403E2">
        <w:rPr>
          <w:rFonts w:ascii="GHEA Grapalat" w:hAnsi="GHEA Grapalat"/>
          <w:i/>
          <w:lang w:val="hy-AM"/>
        </w:rPr>
        <w:t xml:space="preserve"> </w:t>
      </w:r>
      <w:r w:rsidRPr="00E403E2">
        <w:rPr>
          <w:rFonts w:ascii="GHEA Grapalat" w:hAnsi="GHEA Grapalat" w:cs="Sylfaen"/>
          <w:i/>
          <w:lang w:val="hy-AM"/>
        </w:rPr>
        <w:t>կարող</w:t>
      </w:r>
      <w:r w:rsidRPr="00E403E2">
        <w:rPr>
          <w:rFonts w:ascii="GHEA Grapalat" w:hAnsi="GHEA Grapalat"/>
          <w:i/>
          <w:lang w:val="hy-AM"/>
        </w:rPr>
        <w:t xml:space="preserve"> </w:t>
      </w:r>
      <w:r w:rsidRPr="00E403E2">
        <w:rPr>
          <w:rFonts w:ascii="GHEA Grapalat" w:hAnsi="GHEA Grapalat" w:cs="Sylfaen"/>
          <w:i/>
          <w:lang w:val="hy-AM"/>
        </w:rPr>
        <w:t>է</w:t>
      </w:r>
      <w:r w:rsidRPr="00E403E2">
        <w:rPr>
          <w:rFonts w:ascii="GHEA Grapalat" w:hAnsi="GHEA Grapalat"/>
          <w:i/>
          <w:lang w:val="hy-AM"/>
        </w:rPr>
        <w:t xml:space="preserve"> </w:t>
      </w:r>
      <w:r w:rsidRPr="00E403E2">
        <w:rPr>
          <w:rFonts w:ascii="GHEA Grapalat" w:hAnsi="GHEA Grapalat" w:cs="Sylfaen"/>
          <w:i/>
          <w:lang w:val="hy-AM"/>
        </w:rPr>
        <w:t>ունենալ</w:t>
      </w:r>
      <w:r w:rsidRPr="00E403E2">
        <w:rPr>
          <w:rFonts w:ascii="GHEA Grapalat" w:hAnsi="GHEA Grapalat"/>
          <w:i/>
          <w:lang w:val="hy-AM"/>
        </w:rPr>
        <w:t xml:space="preserve"> </w:t>
      </w:r>
      <w:r w:rsidRPr="00E403E2">
        <w:rPr>
          <w:rFonts w:ascii="GHEA Grapalat" w:hAnsi="GHEA Grapalat" w:cs="Sylfaen"/>
          <w:i/>
          <w:lang w:val="hy-AM"/>
        </w:rPr>
        <w:t>այնպիսի</w:t>
      </w:r>
      <w:r w:rsidRPr="00E403E2">
        <w:rPr>
          <w:rFonts w:ascii="GHEA Grapalat" w:hAnsi="GHEA Grapalat"/>
          <w:i/>
          <w:lang w:val="hy-AM"/>
        </w:rPr>
        <w:t xml:space="preserve"> </w:t>
      </w:r>
      <w:r w:rsidRPr="00E403E2">
        <w:rPr>
          <w:rFonts w:ascii="GHEA Grapalat" w:hAnsi="GHEA Grapalat" w:cs="Sylfaen"/>
          <w:i/>
          <w:lang w:val="hy-AM"/>
        </w:rPr>
        <w:t>սահմանափակումներ</w:t>
      </w:r>
      <w:r w:rsidRPr="00E403E2">
        <w:rPr>
          <w:rFonts w:ascii="GHEA Grapalat" w:hAnsi="GHEA Grapalat"/>
          <w:i/>
          <w:lang w:val="hy-AM"/>
        </w:rPr>
        <w:t xml:space="preserve">, </w:t>
      </w:r>
      <w:r w:rsidRPr="00E403E2">
        <w:rPr>
          <w:rFonts w:ascii="GHEA Grapalat" w:hAnsi="GHEA Grapalat" w:cs="Sylfaen"/>
          <w:i/>
          <w:lang w:val="hy-AM"/>
        </w:rPr>
        <w:t>որոնք</w:t>
      </w:r>
      <w:r w:rsidRPr="00E403E2">
        <w:rPr>
          <w:rFonts w:ascii="GHEA Grapalat" w:hAnsi="GHEA Grapalat"/>
          <w:i/>
          <w:lang w:val="hy-AM"/>
        </w:rPr>
        <w:t xml:space="preserve"> </w:t>
      </w:r>
      <w:r w:rsidRPr="00E403E2">
        <w:rPr>
          <w:rFonts w:ascii="GHEA Grapalat" w:hAnsi="GHEA Grapalat" w:cs="Sylfaen"/>
          <w:i/>
          <w:lang w:val="hy-AM"/>
        </w:rPr>
        <w:t>չեն</w:t>
      </w:r>
      <w:r w:rsidRPr="00E403E2">
        <w:rPr>
          <w:rFonts w:ascii="GHEA Grapalat" w:hAnsi="GHEA Grapalat"/>
          <w:i/>
          <w:lang w:val="hy-AM"/>
        </w:rPr>
        <w:t xml:space="preserve"> </w:t>
      </w:r>
      <w:r w:rsidRPr="00E403E2">
        <w:rPr>
          <w:rFonts w:ascii="GHEA Grapalat" w:hAnsi="GHEA Grapalat" w:cs="Sylfaen"/>
          <w:i/>
          <w:lang w:val="hy-AM"/>
        </w:rPr>
        <w:t>խաթարում</w:t>
      </w:r>
      <w:r w:rsidRPr="00E403E2">
        <w:rPr>
          <w:rFonts w:ascii="GHEA Grapalat" w:hAnsi="GHEA Grapalat"/>
          <w:i/>
          <w:lang w:val="hy-AM"/>
        </w:rPr>
        <w:t xml:space="preserve"> </w:t>
      </w:r>
      <w:r w:rsidRPr="00E403E2">
        <w:rPr>
          <w:rFonts w:ascii="GHEA Grapalat" w:hAnsi="GHEA Grapalat" w:cs="Sylfaen"/>
          <w:i/>
          <w:lang w:val="hy-AM"/>
        </w:rPr>
        <w:t>այդ</w:t>
      </w:r>
      <w:r w:rsidRPr="00E403E2">
        <w:rPr>
          <w:rFonts w:ascii="GHEA Grapalat" w:hAnsi="GHEA Grapalat"/>
          <w:i/>
          <w:lang w:val="hy-AM"/>
        </w:rPr>
        <w:t xml:space="preserve"> </w:t>
      </w:r>
      <w:r w:rsidRPr="00E403E2">
        <w:rPr>
          <w:rFonts w:ascii="GHEA Grapalat" w:hAnsi="GHEA Grapalat" w:cs="Sylfaen"/>
          <w:i/>
          <w:lang w:val="hy-AM"/>
        </w:rPr>
        <w:t>իրավունքի</w:t>
      </w:r>
      <w:r w:rsidRPr="00E403E2">
        <w:rPr>
          <w:rFonts w:ascii="GHEA Grapalat" w:hAnsi="GHEA Grapalat"/>
          <w:i/>
          <w:lang w:val="hy-AM"/>
        </w:rPr>
        <w:t xml:space="preserve"> </w:t>
      </w:r>
      <w:r w:rsidRPr="00E403E2">
        <w:rPr>
          <w:rFonts w:ascii="GHEA Grapalat" w:hAnsi="GHEA Grapalat" w:cs="Sylfaen"/>
          <w:i/>
          <w:lang w:val="hy-AM"/>
        </w:rPr>
        <w:t>բուն</w:t>
      </w:r>
      <w:r w:rsidRPr="00E403E2">
        <w:rPr>
          <w:rFonts w:ascii="GHEA Grapalat" w:hAnsi="GHEA Grapalat"/>
          <w:i/>
          <w:lang w:val="hy-AM"/>
        </w:rPr>
        <w:t xml:space="preserve"> </w:t>
      </w:r>
      <w:r w:rsidRPr="00E403E2">
        <w:rPr>
          <w:rFonts w:ascii="GHEA Grapalat" w:hAnsi="GHEA Grapalat" w:cs="Sylfaen"/>
          <w:i/>
          <w:lang w:val="hy-AM"/>
        </w:rPr>
        <w:t>էությունը</w:t>
      </w:r>
      <w:r w:rsidRPr="00E403E2">
        <w:rPr>
          <w:rFonts w:ascii="GHEA Grapalat" w:hAnsi="GHEA Grapalat"/>
          <w:lang w:val="hy-AM"/>
        </w:rPr>
        <w:t>»:</w:t>
      </w:r>
    </w:p>
    <w:p w:rsidR="00BA5D8E" w:rsidRPr="00E403E2" w:rsidRDefault="00BA5D8E" w:rsidP="00BA5D8E">
      <w:pPr>
        <w:spacing w:line="360" w:lineRule="auto"/>
        <w:ind w:firstLine="720"/>
        <w:jc w:val="both"/>
        <w:rPr>
          <w:rFonts w:ascii="GHEA Grapalat" w:hAnsi="GHEA Grapalat"/>
          <w:lang w:val="hy-AM"/>
        </w:rPr>
      </w:pPr>
      <w:r w:rsidRPr="00E403E2">
        <w:rPr>
          <w:rFonts w:ascii="GHEA Grapalat" w:hAnsi="GHEA Grapalat" w:cs="Sylfaen"/>
          <w:lang w:val="hy-AM"/>
        </w:rPr>
        <w:t>Անձի</w:t>
      </w:r>
      <w:r w:rsidRPr="00E403E2">
        <w:rPr>
          <w:rFonts w:ascii="GHEA Grapalat" w:hAnsi="GHEA Grapalat"/>
          <w:lang w:val="hy-AM"/>
        </w:rPr>
        <w:t xml:space="preserve"> </w:t>
      </w:r>
      <w:r w:rsidRPr="00E403E2">
        <w:rPr>
          <w:rFonts w:ascii="GHEA Grapalat" w:hAnsi="GHEA Grapalat" w:cs="Sylfaen"/>
          <w:lang w:val="hy-AM"/>
        </w:rPr>
        <w:t>իրավունքների</w:t>
      </w:r>
      <w:r w:rsidRPr="00E403E2">
        <w:rPr>
          <w:rFonts w:ascii="GHEA Grapalat" w:hAnsi="GHEA Grapalat"/>
          <w:lang w:val="hy-AM"/>
        </w:rPr>
        <w:t xml:space="preserve"> </w:t>
      </w:r>
      <w:r w:rsidRPr="00E403E2">
        <w:rPr>
          <w:rFonts w:ascii="GHEA Grapalat" w:hAnsi="GHEA Grapalat" w:cs="Sylfaen"/>
          <w:lang w:val="hy-AM"/>
        </w:rPr>
        <w:t>ու</w:t>
      </w:r>
      <w:r w:rsidRPr="00E403E2">
        <w:rPr>
          <w:rFonts w:ascii="GHEA Grapalat" w:hAnsi="GHEA Grapalat"/>
          <w:lang w:val="hy-AM"/>
        </w:rPr>
        <w:t xml:space="preserve"> </w:t>
      </w:r>
      <w:r w:rsidRPr="00E403E2">
        <w:rPr>
          <w:rFonts w:ascii="GHEA Grapalat" w:hAnsi="GHEA Grapalat" w:cs="Sylfaen"/>
          <w:lang w:val="hy-AM"/>
        </w:rPr>
        <w:t>ազատությունների</w:t>
      </w:r>
      <w:r w:rsidRPr="00E403E2">
        <w:rPr>
          <w:rFonts w:ascii="GHEA Grapalat" w:hAnsi="GHEA Grapalat"/>
          <w:lang w:val="hy-AM"/>
        </w:rPr>
        <w:t xml:space="preserve"> </w:t>
      </w:r>
      <w:r w:rsidRPr="00E403E2">
        <w:rPr>
          <w:rFonts w:ascii="GHEA Grapalat" w:hAnsi="GHEA Grapalat" w:cs="Sylfaen"/>
          <w:lang w:val="hy-AM"/>
        </w:rPr>
        <w:t>դատական</w:t>
      </w:r>
      <w:r w:rsidRPr="00E403E2">
        <w:rPr>
          <w:rFonts w:ascii="GHEA Grapalat" w:hAnsi="GHEA Grapalat"/>
          <w:lang w:val="hy-AM"/>
        </w:rPr>
        <w:t xml:space="preserve"> </w:t>
      </w:r>
      <w:r w:rsidRPr="00E403E2">
        <w:rPr>
          <w:rFonts w:ascii="GHEA Grapalat" w:hAnsi="GHEA Grapalat" w:cs="Sylfaen"/>
          <w:lang w:val="hy-AM"/>
        </w:rPr>
        <w:t>պաշտպանության</w:t>
      </w:r>
      <w:r w:rsidRPr="00E403E2">
        <w:rPr>
          <w:rFonts w:ascii="GHEA Grapalat" w:hAnsi="GHEA Grapalat"/>
          <w:lang w:val="hy-AM"/>
        </w:rPr>
        <w:t xml:space="preserve"> </w:t>
      </w:r>
      <w:r w:rsidRPr="00E403E2">
        <w:rPr>
          <w:rFonts w:ascii="GHEA Grapalat" w:hAnsi="GHEA Grapalat" w:cs="Sylfaen"/>
          <w:lang w:val="hy-AM"/>
        </w:rPr>
        <w:t>իրավունքի</w:t>
      </w:r>
      <w:r w:rsidRPr="00E403E2">
        <w:rPr>
          <w:rFonts w:ascii="GHEA Grapalat" w:hAnsi="GHEA Grapalat"/>
          <w:lang w:val="hy-AM"/>
        </w:rPr>
        <w:t xml:space="preserve"> </w:t>
      </w:r>
      <w:r w:rsidRPr="00E403E2">
        <w:rPr>
          <w:rFonts w:ascii="GHEA Grapalat" w:hAnsi="GHEA Grapalat" w:cs="Sylfaen"/>
          <w:lang w:val="hy-AM"/>
        </w:rPr>
        <w:t>իրացումը</w:t>
      </w:r>
      <w:r w:rsidRPr="00E403E2">
        <w:rPr>
          <w:rFonts w:ascii="GHEA Grapalat" w:hAnsi="GHEA Grapalat"/>
          <w:lang w:val="hy-AM"/>
        </w:rPr>
        <w:t xml:space="preserve"> </w:t>
      </w:r>
      <w:r w:rsidRPr="00E403E2">
        <w:rPr>
          <w:rFonts w:ascii="GHEA Grapalat" w:hAnsi="GHEA Grapalat" w:cs="Sylfaen"/>
          <w:lang w:val="hy-AM"/>
        </w:rPr>
        <w:t>երաշխավորելու</w:t>
      </w:r>
      <w:r w:rsidRPr="00E403E2">
        <w:rPr>
          <w:rFonts w:ascii="GHEA Grapalat" w:hAnsi="GHEA Grapalat"/>
          <w:lang w:val="hy-AM"/>
        </w:rPr>
        <w:t xml:space="preserve"> </w:t>
      </w:r>
      <w:r w:rsidRPr="00E403E2">
        <w:rPr>
          <w:rFonts w:ascii="GHEA Grapalat" w:hAnsi="GHEA Grapalat" w:cs="Sylfaen"/>
          <w:lang w:val="hy-AM"/>
        </w:rPr>
        <w:t>տեսանկյունից</w:t>
      </w:r>
      <w:r w:rsidRPr="00E403E2">
        <w:rPr>
          <w:rFonts w:ascii="GHEA Grapalat" w:hAnsi="GHEA Grapalat"/>
          <w:lang w:val="hy-AM"/>
        </w:rPr>
        <w:t xml:space="preserve"> </w:t>
      </w:r>
      <w:r w:rsidRPr="00E403E2">
        <w:rPr>
          <w:rFonts w:ascii="GHEA Grapalat" w:hAnsi="GHEA Grapalat" w:cs="Sylfaen"/>
          <w:lang w:val="hy-AM"/>
        </w:rPr>
        <w:t>առաջնահերթ</w:t>
      </w:r>
      <w:r w:rsidRPr="00E403E2">
        <w:rPr>
          <w:rFonts w:ascii="GHEA Grapalat" w:hAnsi="GHEA Grapalat"/>
          <w:lang w:val="hy-AM"/>
        </w:rPr>
        <w:t xml:space="preserve"> </w:t>
      </w:r>
      <w:r w:rsidRPr="00E403E2">
        <w:rPr>
          <w:rFonts w:ascii="GHEA Grapalat" w:hAnsi="GHEA Grapalat" w:cs="Sylfaen"/>
          <w:lang w:val="hy-AM"/>
        </w:rPr>
        <w:t>կարևորություն</w:t>
      </w:r>
      <w:r w:rsidRPr="00E403E2">
        <w:rPr>
          <w:rFonts w:ascii="GHEA Grapalat" w:hAnsi="GHEA Grapalat"/>
          <w:lang w:val="hy-AM"/>
        </w:rPr>
        <w:t xml:space="preserve"> </w:t>
      </w:r>
      <w:r w:rsidRPr="00E403E2">
        <w:rPr>
          <w:rFonts w:ascii="GHEA Grapalat" w:hAnsi="GHEA Grapalat" w:cs="Sylfaen"/>
          <w:lang w:val="hy-AM"/>
        </w:rPr>
        <w:t>ունի</w:t>
      </w:r>
      <w:r w:rsidRPr="00E403E2">
        <w:rPr>
          <w:rFonts w:ascii="GHEA Grapalat" w:hAnsi="GHEA Grapalat"/>
          <w:lang w:val="hy-AM"/>
        </w:rPr>
        <w:t xml:space="preserve"> </w:t>
      </w:r>
      <w:r w:rsidRPr="00E403E2">
        <w:rPr>
          <w:rFonts w:ascii="GHEA Grapalat" w:hAnsi="GHEA Grapalat" w:cs="Sylfaen"/>
          <w:lang w:val="hy-AM"/>
        </w:rPr>
        <w:t>այն</w:t>
      </w:r>
      <w:r w:rsidRPr="00E403E2">
        <w:rPr>
          <w:rFonts w:ascii="GHEA Grapalat" w:hAnsi="GHEA Grapalat"/>
          <w:lang w:val="hy-AM"/>
        </w:rPr>
        <w:t xml:space="preserve"> </w:t>
      </w:r>
      <w:r w:rsidRPr="00E403E2">
        <w:rPr>
          <w:rFonts w:ascii="GHEA Grapalat" w:hAnsi="GHEA Grapalat" w:cs="Sylfaen"/>
          <w:lang w:val="hy-AM"/>
        </w:rPr>
        <w:t>հարցի</w:t>
      </w:r>
      <w:r w:rsidRPr="00E403E2">
        <w:rPr>
          <w:rFonts w:ascii="GHEA Grapalat" w:hAnsi="GHEA Grapalat"/>
          <w:lang w:val="hy-AM"/>
        </w:rPr>
        <w:t xml:space="preserve"> </w:t>
      </w:r>
      <w:r w:rsidRPr="00E403E2">
        <w:rPr>
          <w:rFonts w:ascii="GHEA Grapalat" w:hAnsi="GHEA Grapalat" w:cs="Sylfaen"/>
          <w:lang w:val="hy-AM"/>
        </w:rPr>
        <w:t>պատասխանը</w:t>
      </w:r>
      <w:r w:rsidRPr="00E403E2">
        <w:rPr>
          <w:rFonts w:ascii="GHEA Grapalat" w:hAnsi="GHEA Grapalat"/>
          <w:lang w:val="hy-AM"/>
        </w:rPr>
        <w:t xml:space="preserve">, </w:t>
      </w:r>
      <w:r w:rsidRPr="00E403E2">
        <w:rPr>
          <w:rFonts w:ascii="GHEA Grapalat" w:hAnsi="GHEA Grapalat" w:cs="Sylfaen"/>
          <w:lang w:val="hy-AM"/>
        </w:rPr>
        <w:t>թե</w:t>
      </w:r>
      <w:r w:rsidRPr="00E403E2">
        <w:rPr>
          <w:rFonts w:ascii="GHEA Grapalat" w:hAnsi="GHEA Grapalat"/>
          <w:lang w:val="hy-AM"/>
        </w:rPr>
        <w:t xml:space="preserve"> </w:t>
      </w:r>
      <w:r w:rsidRPr="00E403E2">
        <w:rPr>
          <w:rFonts w:ascii="GHEA Grapalat" w:hAnsi="GHEA Grapalat" w:cs="Sylfaen"/>
          <w:lang w:val="hy-AM"/>
        </w:rPr>
        <w:t>որքանով</w:t>
      </w:r>
      <w:r w:rsidRPr="00E403E2">
        <w:rPr>
          <w:rFonts w:ascii="GHEA Grapalat" w:hAnsi="GHEA Grapalat"/>
          <w:lang w:val="hy-AM"/>
        </w:rPr>
        <w:t xml:space="preserve"> </w:t>
      </w:r>
      <w:r w:rsidRPr="00E403E2">
        <w:rPr>
          <w:rFonts w:ascii="GHEA Grapalat" w:hAnsi="GHEA Grapalat" w:cs="Sylfaen"/>
          <w:lang w:val="hy-AM"/>
        </w:rPr>
        <w:t>է</w:t>
      </w:r>
      <w:r w:rsidRPr="00E403E2">
        <w:rPr>
          <w:rFonts w:ascii="GHEA Grapalat" w:hAnsi="GHEA Grapalat"/>
          <w:lang w:val="hy-AM"/>
        </w:rPr>
        <w:t xml:space="preserve"> </w:t>
      </w:r>
      <w:r w:rsidRPr="00E403E2">
        <w:rPr>
          <w:rFonts w:ascii="GHEA Grapalat" w:hAnsi="GHEA Grapalat" w:cs="Sylfaen"/>
          <w:lang w:val="hy-AM"/>
        </w:rPr>
        <w:t>հասանելի</w:t>
      </w:r>
      <w:r w:rsidRPr="00E403E2">
        <w:rPr>
          <w:rFonts w:ascii="GHEA Grapalat" w:hAnsi="GHEA Grapalat"/>
          <w:lang w:val="hy-AM"/>
        </w:rPr>
        <w:t xml:space="preserve"> </w:t>
      </w:r>
      <w:r w:rsidRPr="00E403E2">
        <w:rPr>
          <w:rFonts w:ascii="GHEA Grapalat" w:hAnsi="GHEA Grapalat" w:cs="Sylfaen"/>
          <w:lang w:val="hy-AM"/>
        </w:rPr>
        <w:t>արդարադատությունը</w:t>
      </w:r>
      <w:r w:rsidRPr="00E403E2">
        <w:rPr>
          <w:rFonts w:ascii="GHEA Grapalat" w:hAnsi="GHEA Grapalat"/>
          <w:lang w:val="hy-AM"/>
        </w:rPr>
        <w:t xml:space="preserve">, </w:t>
      </w:r>
      <w:r w:rsidRPr="00E403E2">
        <w:rPr>
          <w:rFonts w:ascii="GHEA Grapalat" w:hAnsi="GHEA Grapalat" w:cs="Sylfaen"/>
          <w:lang w:val="hy-AM"/>
        </w:rPr>
        <w:t>որքան</w:t>
      </w:r>
      <w:r w:rsidRPr="00E403E2">
        <w:rPr>
          <w:rFonts w:ascii="GHEA Grapalat" w:hAnsi="GHEA Grapalat"/>
          <w:lang w:val="hy-AM"/>
        </w:rPr>
        <w:t xml:space="preserve"> </w:t>
      </w:r>
      <w:r w:rsidRPr="00E403E2">
        <w:rPr>
          <w:rFonts w:ascii="GHEA Grapalat" w:hAnsi="GHEA Grapalat" w:cs="Sylfaen"/>
          <w:lang w:val="hy-AM"/>
        </w:rPr>
        <w:t>արդյունավետ</w:t>
      </w:r>
      <w:r w:rsidRPr="00E403E2">
        <w:rPr>
          <w:rFonts w:ascii="GHEA Grapalat" w:hAnsi="GHEA Grapalat"/>
          <w:lang w:val="hy-AM"/>
        </w:rPr>
        <w:t xml:space="preserve"> </w:t>
      </w:r>
      <w:r w:rsidRPr="00E403E2">
        <w:rPr>
          <w:rFonts w:ascii="GHEA Grapalat" w:hAnsi="GHEA Grapalat" w:cs="Sylfaen"/>
          <w:lang w:val="hy-AM"/>
        </w:rPr>
        <w:t>են</w:t>
      </w:r>
      <w:r w:rsidRPr="00E403E2">
        <w:rPr>
          <w:rFonts w:ascii="GHEA Grapalat" w:hAnsi="GHEA Grapalat"/>
          <w:lang w:val="hy-AM"/>
        </w:rPr>
        <w:t xml:space="preserve"> </w:t>
      </w:r>
      <w:r w:rsidRPr="00E403E2">
        <w:rPr>
          <w:rFonts w:ascii="GHEA Grapalat" w:hAnsi="GHEA Grapalat" w:cs="Sylfaen"/>
          <w:lang w:val="hy-AM"/>
        </w:rPr>
        <w:t>անձի</w:t>
      </w:r>
      <w:r w:rsidRPr="00E403E2">
        <w:rPr>
          <w:rFonts w:ascii="GHEA Grapalat" w:hAnsi="GHEA Grapalat"/>
          <w:lang w:val="hy-AM"/>
        </w:rPr>
        <w:t xml:space="preserve"> </w:t>
      </w:r>
      <w:r w:rsidRPr="00E403E2">
        <w:rPr>
          <w:rFonts w:ascii="GHEA Grapalat" w:hAnsi="GHEA Grapalat" w:cs="Sylfaen"/>
          <w:lang w:val="hy-AM"/>
        </w:rPr>
        <w:t>խախտված</w:t>
      </w:r>
      <w:r w:rsidRPr="00E403E2">
        <w:rPr>
          <w:rFonts w:ascii="GHEA Grapalat" w:hAnsi="GHEA Grapalat"/>
          <w:lang w:val="hy-AM"/>
        </w:rPr>
        <w:t xml:space="preserve"> </w:t>
      </w:r>
      <w:r w:rsidRPr="00E403E2">
        <w:rPr>
          <w:rFonts w:ascii="GHEA Grapalat" w:hAnsi="GHEA Grapalat" w:cs="Sylfaen"/>
          <w:lang w:val="hy-AM"/>
        </w:rPr>
        <w:t>իրավունքների</w:t>
      </w:r>
      <w:r w:rsidRPr="00E403E2">
        <w:rPr>
          <w:rFonts w:ascii="GHEA Grapalat" w:hAnsi="GHEA Grapalat"/>
          <w:lang w:val="hy-AM"/>
        </w:rPr>
        <w:t xml:space="preserve"> </w:t>
      </w:r>
      <w:r w:rsidRPr="00E403E2">
        <w:rPr>
          <w:rFonts w:ascii="GHEA Grapalat" w:hAnsi="GHEA Grapalat" w:cs="Sylfaen"/>
          <w:lang w:val="hy-AM"/>
        </w:rPr>
        <w:t>պաշտպանության</w:t>
      </w:r>
      <w:r w:rsidRPr="00E403E2">
        <w:rPr>
          <w:rFonts w:ascii="GHEA Grapalat" w:hAnsi="GHEA Grapalat"/>
          <w:lang w:val="hy-AM"/>
        </w:rPr>
        <w:t xml:space="preserve"> </w:t>
      </w:r>
      <w:r w:rsidRPr="00E403E2">
        <w:rPr>
          <w:rFonts w:ascii="GHEA Grapalat" w:hAnsi="GHEA Grapalat" w:cs="Sylfaen"/>
          <w:lang w:val="hy-AM"/>
        </w:rPr>
        <w:t>համար</w:t>
      </w:r>
      <w:r w:rsidRPr="00E403E2">
        <w:rPr>
          <w:rFonts w:ascii="GHEA Grapalat" w:hAnsi="GHEA Grapalat"/>
          <w:lang w:val="hy-AM"/>
        </w:rPr>
        <w:t xml:space="preserve"> </w:t>
      </w:r>
      <w:r w:rsidRPr="00E403E2">
        <w:rPr>
          <w:rFonts w:ascii="GHEA Grapalat" w:hAnsi="GHEA Grapalat" w:cs="Sylfaen"/>
          <w:lang w:val="hy-AM"/>
        </w:rPr>
        <w:t>դատարան</w:t>
      </w:r>
      <w:r w:rsidRPr="00E403E2">
        <w:rPr>
          <w:rFonts w:ascii="GHEA Grapalat" w:hAnsi="GHEA Grapalat"/>
          <w:lang w:val="hy-AM"/>
        </w:rPr>
        <w:t xml:space="preserve"> </w:t>
      </w:r>
      <w:r w:rsidRPr="00E403E2">
        <w:rPr>
          <w:rFonts w:ascii="GHEA Grapalat" w:hAnsi="GHEA Grapalat" w:cs="Sylfaen"/>
          <w:lang w:val="hy-AM"/>
        </w:rPr>
        <w:t>դիմելու</w:t>
      </w:r>
      <w:r w:rsidRPr="00E403E2">
        <w:rPr>
          <w:rFonts w:ascii="GHEA Grapalat" w:hAnsi="GHEA Grapalat"/>
          <w:lang w:val="hy-AM"/>
        </w:rPr>
        <w:t xml:space="preserve"> </w:t>
      </w:r>
      <w:r w:rsidRPr="00E403E2">
        <w:rPr>
          <w:rFonts w:ascii="GHEA Grapalat" w:hAnsi="GHEA Grapalat" w:cs="Sylfaen"/>
          <w:lang w:val="hy-AM"/>
        </w:rPr>
        <w:t>իրավունքի</w:t>
      </w:r>
      <w:r w:rsidRPr="00E403E2">
        <w:rPr>
          <w:rFonts w:ascii="GHEA Grapalat" w:hAnsi="GHEA Grapalat"/>
          <w:lang w:val="hy-AM"/>
        </w:rPr>
        <w:t xml:space="preserve"> </w:t>
      </w:r>
      <w:r w:rsidRPr="00E403E2">
        <w:rPr>
          <w:rFonts w:ascii="GHEA Grapalat" w:hAnsi="GHEA Grapalat" w:cs="Sylfaen"/>
          <w:lang w:val="hy-AM"/>
        </w:rPr>
        <w:t>իրացման</w:t>
      </w:r>
      <w:r w:rsidRPr="00E403E2">
        <w:rPr>
          <w:rFonts w:ascii="GHEA Grapalat" w:hAnsi="GHEA Grapalat"/>
          <w:lang w:val="hy-AM"/>
        </w:rPr>
        <w:t xml:space="preserve"> </w:t>
      </w:r>
      <w:r w:rsidRPr="00E403E2">
        <w:rPr>
          <w:rFonts w:ascii="GHEA Grapalat" w:hAnsi="GHEA Grapalat" w:cs="Sylfaen"/>
          <w:lang w:val="hy-AM"/>
        </w:rPr>
        <w:t>պայմանները</w:t>
      </w:r>
      <w:r w:rsidRPr="00E403E2">
        <w:rPr>
          <w:rFonts w:ascii="GHEA Grapalat" w:hAnsi="GHEA Grapalat"/>
          <w:lang w:val="hy-AM"/>
        </w:rPr>
        <w:t xml:space="preserve"> </w:t>
      </w:r>
      <w:r w:rsidRPr="00E403E2">
        <w:rPr>
          <w:rFonts w:ascii="GHEA Grapalat" w:hAnsi="GHEA Grapalat" w:cs="Sylfaen"/>
          <w:lang w:val="hy-AM"/>
        </w:rPr>
        <w:t>և</w:t>
      </w:r>
      <w:r w:rsidRPr="00E403E2">
        <w:rPr>
          <w:rFonts w:ascii="GHEA Grapalat" w:hAnsi="GHEA Grapalat"/>
          <w:lang w:val="hy-AM"/>
        </w:rPr>
        <w:t xml:space="preserve"> </w:t>
      </w:r>
      <w:r w:rsidRPr="00E403E2">
        <w:rPr>
          <w:rFonts w:ascii="GHEA Grapalat" w:hAnsi="GHEA Grapalat" w:cs="Sylfaen"/>
          <w:lang w:val="hy-AM"/>
        </w:rPr>
        <w:t>գործիքակազմը</w:t>
      </w:r>
      <w:r w:rsidRPr="00E403E2">
        <w:rPr>
          <w:rFonts w:ascii="GHEA Grapalat" w:hAnsi="GHEA Grapalat"/>
          <w:lang w:val="hy-AM"/>
        </w:rPr>
        <w:t>:</w:t>
      </w:r>
    </w:p>
    <w:p w:rsidR="00BA5D8E" w:rsidRPr="00E403E2" w:rsidRDefault="00BA5D8E" w:rsidP="00BA5D8E">
      <w:pPr>
        <w:spacing w:line="360" w:lineRule="auto"/>
        <w:ind w:firstLine="720"/>
        <w:jc w:val="both"/>
        <w:rPr>
          <w:rFonts w:ascii="GHEA Grapalat" w:hAnsi="GHEA Grapalat"/>
          <w:bCs/>
          <w:lang w:val="hy-AM"/>
        </w:rPr>
      </w:pPr>
      <w:r w:rsidRPr="00E403E2">
        <w:rPr>
          <w:rFonts w:ascii="GHEA Grapalat" w:hAnsi="GHEA Grapalat"/>
          <w:lang w:val="hy-AM"/>
        </w:rPr>
        <w:t xml:space="preserve">Վերոգրյալ հոդվածների, ինչպես նաև Հայաստանի Հանրապետության Սահմանադրական դատարանի արտահայտած իրավական դիրքորոշումների  բովանդակային վերլուծության հիման վրա, ինչպես նաև </w:t>
      </w:r>
      <w:r w:rsidRPr="00E403E2">
        <w:rPr>
          <w:rFonts w:ascii="GHEA Grapalat" w:hAnsi="GHEA Grapalat" w:cs="Sylfaen"/>
          <w:lang w:val="hy-AM"/>
        </w:rPr>
        <w:t>նկատի</w:t>
      </w:r>
      <w:r w:rsidRPr="00E403E2">
        <w:rPr>
          <w:rFonts w:ascii="GHEA Grapalat" w:hAnsi="GHEA Grapalat"/>
          <w:lang w:val="hy-AM"/>
        </w:rPr>
        <w:t xml:space="preserve"> </w:t>
      </w:r>
      <w:r w:rsidRPr="00E403E2">
        <w:rPr>
          <w:rFonts w:ascii="GHEA Grapalat" w:hAnsi="GHEA Grapalat" w:cs="Sylfaen"/>
          <w:lang w:val="hy-AM"/>
        </w:rPr>
        <w:t>ունենալով</w:t>
      </w:r>
      <w:r w:rsidRPr="00E403E2">
        <w:rPr>
          <w:rFonts w:ascii="GHEA Grapalat" w:hAnsi="GHEA Grapalat"/>
          <w:lang w:val="hy-AM"/>
        </w:rPr>
        <w:t xml:space="preserve"> </w:t>
      </w:r>
      <w:r w:rsidRPr="00E403E2">
        <w:rPr>
          <w:rFonts w:ascii="GHEA Grapalat" w:hAnsi="GHEA Grapalat" w:cs="Sylfaen"/>
          <w:lang w:val="hy-AM"/>
        </w:rPr>
        <w:t>միջազգային</w:t>
      </w:r>
      <w:r w:rsidRPr="00E403E2">
        <w:rPr>
          <w:rFonts w:ascii="GHEA Grapalat" w:hAnsi="GHEA Grapalat"/>
          <w:lang w:val="hy-AM"/>
        </w:rPr>
        <w:t xml:space="preserve"> </w:t>
      </w:r>
      <w:r w:rsidRPr="00E403E2">
        <w:rPr>
          <w:rFonts w:ascii="GHEA Grapalat" w:hAnsi="GHEA Grapalat" w:cs="Sylfaen"/>
          <w:lang w:val="hy-AM"/>
        </w:rPr>
        <w:t>իրավական</w:t>
      </w:r>
      <w:r w:rsidRPr="00E403E2">
        <w:rPr>
          <w:rFonts w:ascii="GHEA Grapalat" w:hAnsi="GHEA Grapalat"/>
          <w:lang w:val="hy-AM"/>
        </w:rPr>
        <w:t xml:space="preserve"> </w:t>
      </w:r>
      <w:r w:rsidRPr="00E403E2">
        <w:rPr>
          <w:rFonts w:ascii="GHEA Grapalat" w:hAnsi="GHEA Grapalat" w:cs="Sylfaen"/>
          <w:lang w:val="hy-AM"/>
        </w:rPr>
        <w:t>վերոհիշյալ</w:t>
      </w:r>
      <w:r w:rsidRPr="00E403E2">
        <w:rPr>
          <w:rFonts w:ascii="GHEA Grapalat" w:hAnsi="GHEA Grapalat"/>
          <w:lang w:val="hy-AM"/>
        </w:rPr>
        <w:t xml:space="preserve"> </w:t>
      </w:r>
      <w:r w:rsidRPr="00E403E2">
        <w:rPr>
          <w:rFonts w:ascii="GHEA Grapalat" w:hAnsi="GHEA Grapalat" w:cs="Sylfaen"/>
          <w:lang w:val="hy-AM"/>
        </w:rPr>
        <w:t>մոտեցումները</w:t>
      </w:r>
      <w:r w:rsidRPr="00E403E2">
        <w:rPr>
          <w:rFonts w:ascii="GHEA Grapalat" w:hAnsi="GHEA Grapalat"/>
          <w:lang w:val="hy-AM"/>
        </w:rPr>
        <w:t xml:space="preserve">` գտնում ենք, որ նախագծով նախատեսված կարգավորումները </w:t>
      </w:r>
      <w:r w:rsidRPr="00E403E2">
        <w:rPr>
          <w:rFonts w:ascii="GHEA Grapalat" w:hAnsi="GHEA Grapalat" w:cs="Sylfaen"/>
          <w:lang w:val="hy-AM"/>
        </w:rPr>
        <w:lastRenderedPageBreak/>
        <w:t>հակասում</w:t>
      </w:r>
      <w:r w:rsidRPr="00E403E2">
        <w:rPr>
          <w:rFonts w:ascii="GHEA Grapalat" w:hAnsi="GHEA Grapalat"/>
          <w:lang w:val="hy-AM"/>
        </w:rPr>
        <w:t xml:space="preserve"> </w:t>
      </w:r>
      <w:r w:rsidRPr="00E403E2">
        <w:rPr>
          <w:rFonts w:ascii="GHEA Grapalat" w:hAnsi="GHEA Grapalat" w:cs="Sylfaen"/>
          <w:lang w:val="hy-AM"/>
        </w:rPr>
        <w:t>են ՀՀ</w:t>
      </w:r>
      <w:r w:rsidRPr="00E403E2">
        <w:rPr>
          <w:rFonts w:ascii="GHEA Grapalat" w:hAnsi="GHEA Grapalat"/>
          <w:lang w:val="hy-AM"/>
        </w:rPr>
        <w:t xml:space="preserve"> </w:t>
      </w:r>
      <w:r w:rsidRPr="00E403E2">
        <w:rPr>
          <w:rFonts w:ascii="GHEA Grapalat" w:hAnsi="GHEA Grapalat" w:cs="Sylfaen"/>
          <w:lang w:val="hy-AM"/>
        </w:rPr>
        <w:t>Սահմանադրության</w:t>
      </w:r>
      <w:r w:rsidRPr="00E403E2">
        <w:rPr>
          <w:rFonts w:ascii="GHEA Grapalat" w:hAnsi="GHEA Grapalat"/>
          <w:lang w:val="hy-AM"/>
        </w:rPr>
        <w:t xml:space="preserve"> </w:t>
      </w:r>
      <w:r w:rsidRPr="00E403E2">
        <w:rPr>
          <w:rFonts w:ascii="GHEA Grapalat" w:hAnsi="GHEA Grapalat" w:cs="Sylfaen"/>
          <w:lang w:val="hy-AM"/>
        </w:rPr>
        <w:t>61, 63 և 66-րդ հոդվածներով ամրագրված</w:t>
      </w:r>
      <w:r w:rsidRPr="00E403E2">
        <w:rPr>
          <w:rFonts w:ascii="GHEA Grapalat" w:hAnsi="GHEA Grapalat"/>
          <w:lang w:val="hy-AM"/>
        </w:rPr>
        <w:t xml:space="preserve"> </w:t>
      </w:r>
      <w:r w:rsidRPr="00E403E2">
        <w:rPr>
          <w:rFonts w:ascii="GHEA Grapalat" w:hAnsi="GHEA Grapalat" w:cs="Sylfaen"/>
          <w:lang w:val="hy-AM"/>
        </w:rPr>
        <w:t>դրույթներին</w:t>
      </w:r>
      <w:r w:rsidRPr="00E403E2">
        <w:rPr>
          <w:rFonts w:ascii="GHEA Grapalat" w:hAnsi="GHEA Grapalat"/>
          <w:lang w:val="hy-AM"/>
        </w:rPr>
        <w:t xml:space="preserve"> </w:t>
      </w:r>
      <w:r w:rsidRPr="00E403E2">
        <w:rPr>
          <w:rFonts w:ascii="GHEA Grapalat" w:hAnsi="GHEA Grapalat" w:cs="Sylfaen"/>
          <w:lang w:val="hy-AM"/>
        </w:rPr>
        <w:t>այնքանով</w:t>
      </w:r>
      <w:r w:rsidRPr="00E403E2">
        <w:rPr>
          <w:rFonts w:ascii="GHEA Grapalat" w:hAnsi="GHEA Grapalat"/>
          <w:lang w:val="hy-AM"/>
        </w:rPr>
        <w:t xml:space="preserve">, </w:t>
      </w:r>
      <w:r w:rsidRPr="00E403E2">
        <w:rPr>
          <w:rFonts w:ascii="GHEA Grapalat" w:hAnsi="GHEA Grapalat" w:cs="Sylfaen"/>
          <w:lang w:val="hy-AM"/>
        </w:rPr>
        <w:t>որքանով</w:t>
      </w:r>
      <w:r w:rsidRPr="00E403E2">
        <w:rPr>
          <w:rFonts w:ascii="GHEA Grapalat" w:hAnsi="GHEA Grapalat"/>
          <w:lang w:val="hy-AM"/>
        </w:rPr>
        <w:t xml:space="preserve"> </w:t>
      </w:r>
      <w:r w:rsidRPr="00E403E2">
        <w:rPr>
          <w:rFonts w:ascii="GHEA Grapalat" w:hAnsi="GHEA Grapalat" w:cs="Sylfaen"/>
          <w:lang w:val="hy-AM"/>
        </w:rPr>
        <w:t>իրավակիրառ</w:t>
      </w:r>
      <w:r w:rsidRPr="00E403E2">
        <w:rPr>
          <w:rFonts w:ascii="GHEA Grapalat" w:hAnsi="GHEA Grapalat"/>
          <w:lang w:val="hy-AM"/>
        </w:rPr>
        <w:t xml:space="preserve"> </w:t>
      </w:r>
      <w:r w:rsidRPr="00E403E2">
        <w:rPr>
          <w:rFonts w:ascii="GHEA Grapalat" w:hAnsi="GHEA Grapalat" w:cs="Sylfaen"/>
          <w:lang w:val="hy-AM"/>
        </w:rPr>
        <w:t>պրակտիկայում</w:t>
      </w:r>
      <w:r w:rsidRPr="00E403E2">
        <w:rPr>
          <w:rFonts w:ascii="GHEA Grapalat" w:hAnsi="GHEA Grapalat"/>
          <w:lang w:val="hy-AM"/>
        </w:rPr>
        <w:t xml:space="preserve"> </w:t>
      </w:r>
      <w:r w:rsidRPr="00E403E2">
        <w:rPr>
          <w:rFonts w:ascii="GHEA Grapalat" w:hAnsi="GHEA Grapalat" w:cs="Sylfaen"/>
          <w:lang w:val="hy-AM"/>
        </w:rPr>
        <w:t>հստակ</w:t>
      </w:r>
      <w:r w:rsidRPr="00E403E2">
        <w:rPr>
          <w:rFonts w:ascii="GHEA Grapalat" w:hAnsi="GHEA Grapalat"/>
          <w:lang w:val="hy-AM"/>
        </w:rPr>
        <w:t xml:space="preserve"> </w:t>
      </w:r>
      <w:r w:rsidRPr="00E403E2">
        <w:rPr>
          <w:rFonts w:ascii="GHEA Grapalat" w:hAnsi="GHEA Grapalat" w:cs="Sylfaen"/>
          <w:lang w:val="hy-AM"/>
        </w:rPr>
        <w:t>հնարավորություն</w:t>
      </w:r>
      <w:r w:rsidRPr="00E403E2">
        <w:rPr>
          <w:rFonts w:ascii="GHEA Grapalat" w:hAnsi="GHEA Grapalat"/>
          <w:lang w:val="hy-AM"/>
        </w:rPr>
        <w:t xml:space="preserve"> </w:t>
      </w:r>
      <w:r w:rsidRPr="00E403E2">
        <w:rPr>
          <w:rFonts w:ascii="GHEA Grapalat" w:hAnsi="GHEA Grapalat" w:cs="Sylfaen"/>
          <w:lang w:val="hy-AM"/>
        </w:rPr>
        <w:t>չեն</w:t>
      </w:r>
      <w:r w:rsidRPr="00E403E2">
        <w:rPr>
          <w:rFonts w:ascii="GHEA Grapalat" w:hAnsi="GHEA Grapalat"/>
          <w:lang w:val="hy-AM"/>
        </w:rPr>
        <w:t xml:space="preserve"> </w:t>
      </w:r>
      <w:r w:rsidRPr="00E403E2">
        <w:rPr>
          <w:rFonts w:ascii="GHEA Grapalat" w:hAnsi="GHEA Grapalat" w:cs="Sylfaen"/>
          <w:lang w:val="hy-AM"/>
        </w:rPr>
        <w:t>տալիս</w:t>
      </w:r>
      <w:r w:rsidRPr="00E403E2">
        <w:rPr>
          <w:rFonts w:ascii="GHEA Grapalat" w:hAnsi="GHEA Grapalat"/>
          <w:lang w:val="hy-AM"/>
        </w:rPr>
        <w:t xml:space="preserve"> երաշխավորելու </w:t>
      </w:r>
      <w:r w:rsidRPr="00E403E2">
        <w:rPr>
          <w:rFonts w:ascii="GHEA Grapalat" w:hAnsi="GHEA Grapalat" w:cs="Sylfaen"/>
          <w:bCs/>
          <w:lang w:val="hy-AM"/>
        </w:rPr>
        <w:t>անձի</w:t>
      </w:r>
      <w:r w:rsidRPr="00E403E2">
        <w:rPr>
          <w:rFonts w:ascii="GHEA Grapalat" w:hAnsi="GHEA Grapalat"/>
          <w:bCs/>
          <w:lang w:val="hy-AM"/>
        </w:rPr>
        <w:t xml:space="preserve">` </w:t>
      </w:r>
      <w:r w:rsidRPr="00E403E2">
        <w:rPr>
          <w:rFonts w:ascii="GHEA Grapalat" w:hAnsi="GHEA Grapalat" w:cs="Sylfaen"/>
          <w:bCs/>
          <w:lang w:val="hy-AM"/>
        </w:rPr>
        <w:t>արդար</w:t>
      </w:r>
      <w:r w:rsidRPr="00E403E2">
        <w:rPr>
          <w:rFonts w:ascii="GHEA Grapalat" w:hAnsi="GHEA Grapalat"/>
          <w:bCs/>
          <w:lang w:val="hy-AM"/>
        </w:rPr>
        <w:t xml:space="preserve"> </w:t>
      </w:r>
      <w:r w:rsidRPr="00E403E2">
        <w:rPr>
          <w:rFonts w:ascii="GHEA Grapalat" w:hAnsi="GHEA Grapalat" w:cs="Sylfaen"/>
          <w:bCs/>
          <w:lang w:val="hy-AM"/>
        </w:rPr>
        <w:t>դատաքննության</w:t>
      </w:r>
      <w:r w:rsidRPr="00E403E2">
        <w:rPr>
          <w:rFonts w:ascii="GHEA Grapalat" w:hAnsi="GHEA Grapalat"/>
          <w:bCs/>
          <w:lang w:val="hy-AM"/>
        </w:rPr>
        <w:t xml:space="preserve">, </w:t>
      </w:r>
      <w:r w:rsidRPr="00E403E2">
        <w:rPr>
          <w:rFonts w:ascii="GHEA Grapalat" w:hAnsi="GHEA Grapalat" w:cs="Sylfaen"/>
          <w:bCs/>
          <w:lang w:val="hy-AM"/>
        </w:rPr>
        <w:t>դատական</w:t>
      </w:r>
      <w:r w:rsidRPr="00E403E2">
        <w:rPr>
          <w:rFonts w:ascii="GHEA Grapalat" w:hAnsi="GHEA Grapalat"/>
          <w:bCs/>
          <w:lang w:val="hy-AM"/>
        </w:rPr>
        <w:t xml:space="preserve"> </w:t>
      </w:r>
      <w:r w:rsidRPr="00E403E2">
        <w:rPr>
          <w:rFonts w:ascii="GHEA Grapalat" w:hAnsi="GHEA Grapalat" w:cs="Sylfaen"/>
          <w:bCs/>
          <w:lang w:val="hy-AM"/>
        </w:rPr>
        <w:t>պաշտպանության իրավունքները</w:t>
      </w:r>
      <w:r w:rsidRPr="00E403E2">
        <w:rPr>
          <w:rFonts w:ascii="GHEA Grapalat" w:hAnsi="GHEA Grapalat"/>
          <w:bCs/>
          <w:lang w:val="hy-AM"/>
        </w:rPr>
        <w:t>:</w:t>
      </w:r>
    </w:p>
    <w:p w:rsidR="00BA5D8E" w:rsidRPr="00E403E2" w:rsidRDefault="00BA5D8E" w:rsidP="00BA5D8E">
      <w:pPr>
        <w:spacing w:line="360" w:lineRule="auto"/>
        <w:ind w:firstLine="708"/>
        <w:jc w:val="both"/>
        <w:rPr>
          <w:rFonts w:ascii="GHEA Grapalat" w:hAnsi="GHEA Grapalat"/>
          <w:color w:val="000000"/>
          <w:shd w:val="clear" w:color="auto" w:fill="FFFFFF"/>
          <w:lang w:val="hy-AM"/>
        </w:rPr>
      </w:pPr>
      <w:r w:rsidRPr="00E403E2">
        <w:rPr>
          <w:rFonts w:ascii="GHEA Grapalat" w:hAnsi="GHEA Grapalat"/>
          <w:lang w:val="hy-AM"/>
        </w:rPr>
        <w:t>Այս առումով հարկ ենք համարում նաև նշել, որ լյուստրացիայի ինստիտուտի իրավական կարգավորման, մասնավորապես գաղտնազերծման ենթակա անձանց նվազագույն իրավունքերի և դրանց ապահովման երաշխիքներին անդրադարձել են մի շարք միջազգային հեղինակավոր կառույցներ, այդ թվում՝ Եվրոպայի խորհրդի խորհրդարանական վեհաժողովը և Եվրախորհրդի «Ժողովրդավարություն` իրավունքի միջոցով» եվրոպական հանձնաժողովը (այսուհետ՝ Վենետիկի հանձնաժողով):  Այսպես, և՛ Վենետիկի հանձնաժողովը, և՛ Եվրոպայի  խորհուրդը հստակորեն որդեգրել են այն մոտեցումը որ պետք է տարբերակում մտցվի լյուստրացիայի` որպես վարչական միջոցի, և քրեորեն պատժելի արարքի համար սահմանված պատժի միջև: Գաղտնազերծումը չպետք է դառնա պատիժ: Պատիժ Քրեական օրենսգրքով պետք է նախատեսվի միայն անցյալում կատարված հանցավոր արարքների համար, և դրանց վերաբերյալ գործերի քննությունը պետք է իրականացվի քրեական դատավարությամբ սահմանված ընթացակարգերի և երաշխիքների պահպանմամբ: Մինչդեռ առաջարկվող կարգավորմամբ ստացվում է, որ գաղտնազերծված անձը ենթակա է քրեական պատասխանատվության</w:t>
      </w:r>
      <w:r w:rsidRPr="00E403E2">
        <w:rPr>
          <w:rStyle w:val="apple-converted-space"/>
          <w:rFonts w:ascii="Courier New" w:hAnsi="Courier New" w:cs="Courier New"/>
          <w:color w:val="000000"/>
          <w:shd w:val="clear" w:color="auto" w:fill="FFFFFF"/>
          <w:lang w:val="hy-AM"/>
        </w:rPr>
        <w:t> </w:t>
      </w:r>
      <w:r w:rsidRPr="00E403E2">
        <w:rPr>
          <w:rFonts w:ascii="GHEA Grapalat" w:hAnsi="GHEA Grapalat"/>
          <w:color w:val="000000"/>
          <w:shd w:val="clear" w:color="auto" w:fill="FFFFFF"/>
          <w:lang w:val="hy-AM"/>
        </w:rPr>
        <w:t xml:space="preserve">սոսկ զբաղեցրած պաշտոնից ինքնակամ (կամավոր) հրաժարվելու կամ դրան հավակնելուց հրաժարվելու առաջարկը մերժելու համար: </w:t>
      </w:r>
    </w:p>
    <w:p w:rsidR="00BA5D8E" w:rsidRPr="00E403E2" w:rsidRDefault="00BA5D8E" w:rsidP="00BA5D8E">
      <w:pPr>
        <w:spacing w:line="360" w:lineRule="auto"/>
        <w:ind w:firstLine="708"/>
        <w:jc w:val="both"/>
        <w:rPr>
          <w:rFonts w:ascii="GHEA Grapalat" w:hAnsi="GHEA Grapalat"/>
          <w:lang w:val="hy-AM"/>
        </w:rPr>
      </w:pPr>
      <w:r w:rsidRPr="00E403E2">
        <w:rPr>
          <w:rFonts w:ascii="GHEA Grapalat" w:hAnsi="GHEA Grapalat"/>
          <w:color w:val="000000"/>
          <w:shd w:val="clear" w:color="auto" w:fill="FFFFFF"/>
          <w:lang w:val="hy-AM"/>
        </w:rPr>
        <w:t>Հարկ է նշել, որ վերոգրյալ փաստաթղթերով նախատեսված են նաև հստակ պահանջներ գաղտնազերծման ողջ գործընթացի համար: Այսպես`</w:t>
      </w:r>
    </w:p>
    <w:p w:rsidR="00BA5D8E" w:rsidRPr="00E403E2" w:rsidRDefault="00BA5D8E" w:rsidP="00BA5D8E">
      <w:pPr>
        <w:spacing w:line="360" w:lineRule="auto"/>
        <w:ind w:firstLine="720"/>
        <w:jc w:val="both"/>
        <w:rPr>
          <w:rFonts w:ascii="GHEA Grapalat" w:hAnsi="GHEA Grapalat"/>
          <w:lang w:val="hy-AM"/>
        </w:rPr>
      </w:pPr>
      <w:r w:rsidRPr="00E403E2">
        <w:rPr>
          <w:rFonts w:ascii="GHEA Grapalat" w:hAnsi="GHEA Grapalat"/>
          <w:lang w:val="hy-AM"/>
        </w:rPr>
        <w:t>Եվրոպայի խորհրդի խորհրդարանական վեհաժողովի բանաձևերը, մասնավորապես՝ բանաձև (Res.) 1096 (1996թ.)՝ նախկին կոմունիստական տոտալիտար համակարգերի ժառանգության ապամոնտաժման միջոցների վերաբերյալ բանաձևում</w:t>
      </w:r>
      <w:r w:rsidRPr="00E403E2">
        <w:rPr>
          <w:rStyle w:val="FootnoteReference"/>
          <w:rFonts w:ascii="GHEA Grapalat" w:hAnsi="GHEA Grapalat"/>
          <w:lang w:val="hy-AM"/>
        </w:rPr>
        <w:footnoteReference w:id="1"/>
      </w:r>
      <w:r w:rsidRPr="00E403E2">
        <w:rPr>
          <w:rFonts w:ascii="GHEA Grapalat" w:hAnsi="GHEA Grapalat"/>
          <w:lang w:val="hy-AM"/>
        </w:rPr>
        <w:t xml:space="preserve"> (այսուհետ` «լյուստրացիայի ուղեցույց» կամ «ուղեցույց») Խորհրդարանական վեհաժողովը դիրքորոշում է արտահայտել այն մասին, որ «ուղեցույցի նպատակն է ապահովել, որ </w:t>
      </w:r>
      <w:r w:rsidRPr="00E403E2">
        <w:rPr>
          <w:rFonts w:ascii="GHEA Grapalat" w:hAnsi="GHEA Grapalat"/>
          <w:i/>
          <w:lang w:val="hy-AM"/>
        </w:rPr>
        <w:t>լյուստրացիայի օրենքները և նմանատիպ վարչական միջոցառումները համապատասխանեն պետության՝ օրենքի գերակայության վրա հիմնված լինելու պահանջին</w:t>
      </w:r>
      <w:r w:rsidRPr="00E403E2">
        <w:rPr>
          <w:rFonts w:ascii="GHEA Grapalat" w:hAnsi="GHEA Grapalat"/>
          <w:lang w:val="hy-AM"/>
        </w:rPr>
        <w:t xml:space="preserve">»: </w:t>
      </w:r>
    </w:p>
    <w:p w:rsidR="00BA5D8E" w:rsidRPr="00E403E2" w:rsidRDefault="00BA5D8E" w:rsidP="00BA5D8E">
      <w:pPr>
        <w:spacing w:line="360" w:lineRule="auto"/>
        <w:ind w:firstLine="720"/>
        <w:jc w:val="both"/>
        <w:rPr>
          <w:rFonts w:ascii="GHEA Grapalat" w:hAnsi="GHEA Grapalat"/>
          <w:color w:val="000000"/>
          <w:lang w:val="hy-AM"/>
        </w:rPr>
      </w:pPr>
      <w:r w:rsidRPr="00E403E2">
        <w:rPr>
          <w:rFonts w:ascii="GHEA Grapalat" w:hAnsi="GHEA Grapalat"/>
          <w:lang w:val="hy-AM"/>
        </w:rPr>
        <w:lastRenderedPageBreak/>
        <w:t xml:space="preserve">Բացի դրանից ուղեցույցում հստակորեն նշված է, որ  ոչ մի դեպքում անձը չի կարող լյուստրացիայի ենթարկվել  առանց պատշաճ իրավական պաշտպանության, մասնավորապես, պետք է երաշխավորվեն պաշտպանի իրավունքը, իր դեմ օգտագործված ապացույցները վիճարկելու իրավունքը, մեղադրական և պաշտպանական ապացույցների մատչելիության, հրապարակային լսում անցկացնելու իրավունքը (եթե դա պահանջում է անձը) և որոշումը անկախ դատական մարմնին բողոքարկելու իրավունքը: Ընդ որում, սրանք նվազագույն իրավունքներ են, և դրանց ցանկը սպառիչ չէ: Նույն հարցի կապակցությամբ </w:t>
      </w:r>
      <w:r w:rsidRPr="00E403E2">
        <w:rPr>
          <w:rFonts w:ascii="GHEA Grapalat" w:hAnsi="GHEA Grapalat"/>
          <w:color w:val="000000"/>
          <w:lang w:val="hy-AM"/>
        </w:rPr>
        <w:t xml:space="preserve">Վենետիկի հանձնաժողովը իր դիրքորոշմամբ հայտնել է, որ գաղտնազերծման գործընթացին ներկա գտնվելու և մասնակցելու իրավունքը պետք է հստակորեն սահմանված լինի, </w:t>
      </w:r>
      <w:r w:rsidRPr="00E403E2">
        <w:rPr>
          <w:rFonts w:ascii="GHEA Grapalat" w:hAnsi="GHEA Grapalat"/>
          <w:lang w:val="hy-AM"/>
        </w:rPr>
        <w:t xml:space="preserve">գործընթացը պետք է իրականացվի արդար դատաքննության պահանջների պահպանմամբ (պաշտպանի իրավունք, զենքերի հավասարություն, լսված լինելու իրավունք): Դատավարական գործընթացները պետք է կասեցնեն գաղտնազերծման մասին վարչական որոշումն ի կատար ածելը մինչև վերջնական դատական ակտի կայացումը: Յուրաքանչյուր դեպքում գաղտնազերծումը պետք է ապահովված լինի վերոգրյալ բոլոր երաշխիքներով:  Հարկ է նշել, որ Նախագծի   </w:t>
      </w:r>
      <w:r w:rsidRPr="00E403E2">
        <w:rPr>
          <w:rFonts w:ascii="GHEA Grapalat" w:hAnsi="GHEA Grapalat"/>
          <w:color w:val="000000"/>
          <w:lang w:val="hy-AM"/>
        </w:rPr>
        <w:t xml:space="preserve"> 10-րդ հոդվածը, սահմանափակվում է միայն նշելով, որ Հանձնաժողովի նիստին կարող է ներկա գտնվել այն անձը, ում վերաբերյալ կայացվում է որոշումը, և որ Հանձնաժողովի որոշումն ուժի մեջ է մտնում կայացումից հետո մեկամսյա ժամկետում, որի ընթացքում կարող է դատական կարգով բողոքարկվել այն անձի կողմից, ում վերաբերյալ այն կայացվել է: Այսինքն` Նախագիծը չի սահմանում հստակ ընթացակարգեր և երաշխիքներ գաղտնազերծվող անձանց համար: Դեռ ավելին, Նախագծի 9-րդ հոդվածի 1-ին մասի 4-րդ կետի համաձայն՝ Հանձնաժողովն իրավունք ունի նախազգուշացնել գաղտնազերծման ենթակա անձանց իրենց (այդ թվում` այլ անձանց) վերաբերյալ տեղեկատվությունը թաքցնելու կամ դիտավորյալ սուտ կամ կեղծ տեղեկատվություն հայտնելու դեպքում` օրենքով սահմանված կարգով քրեական պատասխանատվության ենթարկվելու մասին: Նման կարգավորման ոչ իրավաչափության մասին է վկայում այն հանգամանքը, որ նախ՝ Հայաստանի Հանրապետության քրեական օրենսգրքի 338-րդ հոդվածի գործողությունը տարածվում է քրեական, քաղաքացիական կամ վարչական դատավարության շրջանակներում համապատասխան կարգավիճակ ունեցող անձանց վրա: Մինչդեռ կասկածից վեր է, որ Հանձնաժողովը դատավարություն չի իրականցնում, և նաև պարզ չէ, թե ինչ կարգավիճակ ունի գաղտնազերծվող անձը՝ վկա, թե ենթադրյալ իրավախախտում կատարած անձ: Բացի այդ, անգամ քրեական վարույթի շրջանակներում ենթադրյալ հանցանք կատարած՝ կասկածյալի կամ մեղադրյալի դատավարական կարգավիճակ ունեցող անձը սուտ ցուցմունք տալու համար ենթակա չէ քրեական պատասխանատվության: </w:t>
      </w:r>
    </w:p>
    <w:p w:rsidR="00BA5D8E" w:rsidRPr="00E403E2" w:rsidRDefault="00BA5D8E" w:rsidP="00BA5D8E">
      <w:pPr>
        <w:spacing w:line="360" w:lineRule="auto"/>
        <w:ind w:firstLine="708"/>
        <w:jc w:val="both"/>
        <w:rPr>
          <w:rFonts w:ascii="GHEA Grapalat" w:hAnsi="GHEA Grapalat"/>
          <w:lang w:val="hy-AM"/>
        </w:rPr>
      </w:pPr>
      <w:r w:rsidRPr="00E403E2">
        <w:rPr>
          <w:rFonts w:ascii="GHEA Grapalat" w:hAnsi="GHEA Grapalat"/>
          <w:lang w:val="hy-AM"/>
        </w:rPr>
        <w:lastRenderedPageBreak/>
        <w:t xml:space="preserve">Հարկ է նշել, որ Նախագծում հստակեցված չէ համապատասխան անձանց նախկին գործունեության պայմանավորված՝ գաղտնազերծման չափանիշը: Այսպես,  Նախագծի 5-րդ հոդվածը պարզապես սահմանում է, որ </w:t>
      </w:r>
      <w:r w:rsidRPr="00E403E2">
        <w:rPr>
          <w:rFonts w:ascii="GHEA Grapalat" w:hAnsi="GHEA Grapalat"/>
          <w:color w:val="000000"/>
          <w:shd w:val="clear" w:color="auto" w:fill="FFFFFF"/>
          <w:lang w:val="hy-AM"/>
        </w:rPr>
        <w:t xml:space="preserve">օրենքը տարածվում է Հայաստանի Հանրապետության օրենսդիր, գործադիր ու դատական իշխանության, պետական կառավարման եւ տեղական ինքնակառավարման մարմինների` նույն Օրենքի 6-րդ հոդվածով սահմանված ղեկավար պաշտոններ զբաղեցնող կամ դրանց հավակնող անձանց վրա, ովքեր մինչեւ 1991 թվականի սեպտեմբերի 21-ի Հայաստանի անկախության հանրաքվեն բացահայտ կամ գաղտնի հիմունքներով աշխատել կամ համագործակցել են նախկին ԽՍՀՄ Պետական անվտանգության կոմիտեի, հետախուզական, հակահետախուզական, օպերատիվ-հետախուզական գործունեություն իրականացնող մարմինների կամ այլ երկրների հատուկ ծառայությունների հետ: Այսինքն չի նշվում, թե ինչպիսի պաշտոններ պետք է նշված անձինք զբաղեցնեին նշված կազմակերպություններում կամ ինչպիսի գործողություն պետք է իրականացնեին, որը հիմք կծառայեր նշված անձանց գաղտնազերծման համար: Այս առումով պետք է նշել, որ Վենետիկի հանձնաժողովն իր դիրքորոշումներում հղում տալով ուղեցույցին նշում է, որ </w:t>
      </w:r>
      <w:r w:rsidRPr="00E403E2">
        <w:rPr>
          <w:rFonts w:ascii="GHEA Grapalat" w:hAnsi="GHEA Grapalat"/>
          <w:lang w:val="hy-AM"/>
        </w:rPr>
        <w:t>գաղտնազերծումը կարող է ուղղակիորեն իրականացվել այնպիսի անձանց դեմ, ովքեր մեծ  դերակատարում են ունեցել մարդու իրավունքների կոպիտ խախտման գործում կամ զբաղեցրել են բարձր պաշտոններ մարդու իրավունքների խախտման համար պատասխանատու կազմակերպություններում: Ոչ ոք չի կարող ենթարկվել գաղտնազերծման միայն իր անձնական կարծիքի համար, համագործակցող անձինք պետք է գաղտնազերծվեն միայն այն դեպքում, երբ նրանց գործողություններն իրականում վնասել են այլ անձանց, և նրանք գիտեին կամ պետք է իմանային նման վնաս հասցնելու մասին: Ավելին, 18 տարեկանից ցածր անձանց համար, ովքեր ներգարվված են եղել համապատասխան գործողություններին, լինի դա համագործակցության ձևով, թե օրինակ որևէ կազմակերպության անդամակցության ձևով, պետք է բացառվի գաղտնազերծումը: Բացառությամբ այն դեպքերի, երբ գաղտնազերծումը իրականացվում է վերևում նշված՝  անձի՝ բարձր պաշտոն զբաղեցնելու փաստով, գաղտնազերծումը պետք է իրականացվի անմեղության կանխավարկածի սկզբունքի պահպանմամբ: Մեղքը պետք է ապացուցվի՝ հաշվի առնելով անձի վարքագիծը: Եթե նախկին ռեժիմի պայմաններում միայն որոշակի կուսակցությանը, կազմակերպությանը կամ վարչական մարմնին պատկանելը արգելք է պետական ծառայության  համար, ապա նման արգելքը դառնում է խմբային և խտրական պատժի ձև, որը անհամատեղելի է մարդու իրավունքների չափանիշների հետ: Այդ պարագայում գաղտնազերծումը դառնում է քաղաքական գործիք ընդդիմախոսներին ճնշելու համար:</w:t>
      </w:r>
    </w:p>
    <w:p w:rsidR="00BA5D8E" w:rsidRPr="00E403E2" w:rsidRDefault="00BA5D8E" w:rsidP="00BA5D8E">
      <w:pPr>
        <w:spacing w:line="360" w:lineRule="auto"/>
        <w:ind w:firstLine="720"/>
        <w:jc w:val="both"/>
        <w:rPr>
          <w:rFonts w:ascii="GHEA Grapalat" w:hAnsi="GHEA Grapalat"/>
          <w:lang w:val="hy-AM"/>
        </w:rPr>
      </w:pPr>
      <w:r w:rsidRPr="00E403E2">
        <w:rPr>
          <w:rFonts w:ascii="GHEA Grapalat" w:hAnsi="GHEA Grapalat"/>
          <w:lang w:val="hy-AM"/>
        </w:rPr>
        <w:lastRenderedPageBreak/>
        <w:t xml:space="preserve">  Նախագծի քննարկման շրջանակներում անհրաժեշտ ենք համարում անդրադառնալ գաղտնազերծման նպատակին: Հարկ է նշել, որ վերը հիշատակված միջազգային կառույցները հատուկ  ընդգծում են, որ լյուստրացիայի նպատակը ոչ թե անձանց պատժելն է, այլ նոր ձևավորվող ժողովրդավարությունը պահպանելը: Հենց այս նպատակի համատեքստում էլ նշված մարմինները սահմանում են որոշակի սահմանափակ ժամկետներ լյուստրացիայի իրականացման համար: Մասնավորապես,  ուղեցույցի համաձայն՝ լյուստրացիայի հիման վրա անձի պաշտոնանկության դեպքում պաշտոններ զբաղեցնելու արգելքը պետք է սահմանափակվի հինգ տարով, իսկ ինքնին լյուստրացիոն միջոցառումներն նպատակահարմար է իրագործել ոչ ուշ, քան մինչև 1999 թվականի դեկտեմբերի 31-ը, քանի որ նոր ժողովրդավարական համակարգը պետք է, որ նշված ժամկետում արդեն ձևավորված լինի բոլոր հետխորհրդային երկրներում: Նախագծի հիմնավորման մեջ նշվում է, որ Նախագիծը մշակելիս հաշվի է առնվել Հունգարիայի, Ալբանիայի, Լիտվայի և այլ երկրների փորձը: Հարկ է նշել, որ այս երկրների կապակցությամբ Վենետիկի հանձնաժողովը բազմիցս նշել է, որ Խորհրդային Միության անկումից 15-25 տարի անց լյուստրացիոն օրենսդրության նախատեսումը խնդրահարույց է, հստակ հիմնավորման կարիք ունի և որոշ դեպքերում կարող է դիտարկվել որպես քաղաքական ընդդիմախոսներին ճնշելու միջոց: Այս առումով, տեղին է հիշատակել նաև, որ լյուստրացիայի կիրառման ժամկետների վերաբերյալ իր դիրքորոշումն է հայտնել նաև Եվրոպական դատարանը: Այսպես` դատարանը նշել է, որ Խորհրդային Միության փլուզումից 10-15 տարի հետո անձին լյուստրացիայի ենթարկելը, միայն նրա համար, որ նա եղել է կոմունիստական կուսակցության անդամ չի կարող լինել լյուստրացիայի արդարացում, քանի որ շատ երկար ժամանակ է անցել (տե´ս Sidabras and Džiautas v. Lithuania - 55480/00 and 59330/00 Judgment 27.7.2004): </w:t>
      </w:r>
    </w:p>
    <w:p w:rsidR="00BA5D8E" w:rsidRPr="00E403E2" w:rsidRDefault="00BA5D8E" w:rsidP="00BA5D8E">
      <w:pPr>
        <w:spacing w:line="360" w:lineRule="auto"/>
        <w:ind w:firstLine="720"/>
        <w:jc w:val="both"/>
        <w:rPr>
          <w:rFonts w:ascii="GHEA Grapalat" w:hAnsi="GHEA Grapalat"/>
          <w:lang w:val="hy-AM"/>
        </w:rPr>
      </w:pPr>
      <w:r w:rsidRPr="00E403E2">
        <w:rPr>
          <w:rFonts w:ascii="GHEA Grapalat" w:hAnsi="GHEA Grapalat"/>
          <w:lang w:val="hy-AM"/>
        </w:rPr>
        <w:t>Հաշվի առնելով լյուստրացիայի կիրառման ժամկետների վերաբերյալ  վերոգրյալ մոտեցումները` Նախագծի ներկայացումը հարցականի տակ է դնում Նախագծի 3-րդ հոդվածով սահմանված ժողովրդավարության ամրապնդման նպատակը:</w:t>
      </w:r>
    </w:p>
    <w:p w:rsidR="00BA5D8E" w:rsidRPr="00E403E2" w:rsidRDefault="00BA5D8E" w:rsidP="00BA5D8E">
      <w:pPr>
        <w:spacing w:line="360" w:lineRule="auto"/>
        <w:ind w:firstLine="708"/>
        <w:jc w:val="both"/>
        <w:rPr>
          <w:rFonts w:ascii="GHEA Grapalat" w:hAnsi="GHEA Grapalat"/>
          <w:lang w:val="hy-AM"/>
        </w:rPr>
      </w:pPr>
      <w:r w:rsidRPr="00E403E2">
        <w:rPr>
          <w:rFonts w:ascii="GHEA Grapalat" w:hAnsi="GHEA Grapalat"/>
          <w:lang w:val="hy-AM"/>
        </w:rPr>
        <w:t>Այսպիսով, ամփոփելով կարող ենք եզրահանգել, որ Նախագիծը ոչ միայն հակասում է Հայաստանի Հանրապետության Սահմանադրությանը, այլ նաև դրանով հաշվի չեն առնվել միջազգային իրավական չափանիշները:</w:t>
      </w:r>
    </w:p>
    <w:p w:rsidR="00BA5D8E" w:rsidRPr="00E403E2" w:rsidRDefault="00BA5D8E" w:rsidP="00BA5D8E">
      <w:pPr>
        <w:pStyle w:val="NormalWeb"/>
        <w:shd w:val="clear" w:color="auto" w:fill="FFFFFF"/>
        <w:spacing w:before="0" w:beforeAutospacing="0" w:after="0" w:afterAutospacing="0" w:line="360" w:lineRule="auto"/>
        <w:ind w:firstLine="708"/>
        <w:jc w:val="both"/>
        <w:rPr>
          <w:rFonts w:ascii="GHEA Grapalat" w:hAnsi="GHEA Grapalat"/>
          <w:color w:val="000000"/>
          <w:lang w:val="hy-AM"/>
        </w:rPr>
      </w:pPr>
      <w:r w:rsidRPr="00E403E2">
        <w:rPr>
          <w:rFonts w:ascii="GHEA Grapalat" w:hAnsi="GHEA Grapalat"/>
          <w:lang w:val="hy-AM"/>
        </w:rPr>
        <w:t xml:space="preserve">Բացի այդ, շարունակելով, անհրաժեշտ է նշել, որ «Պետական և ծառայողական գաղտնիքի մասին» Հայաստանի Հանրապետության օրենքի համաձայն` </w:t>
      </w:r>
      <w:r w:rsidRPr="00E403E2">
        <w:rPr>
          <w:rFonts w:ascii="GHEA Grapalat" w:hAnsi="GHEA Grapalat"/>
          <w:color w:val="000000"/>
          <w:lang w:val="hy-AM"/>
        </w:rPr>
        <w:t xml:space="preserve"> «Հատուկ կարևորություն» և «Հույժ գաղտնի» գաղտնիության աստիճան ունեցող տեղեկությունները պահպանվում են մինչև 30 տարի: Ելնելով անհրաժեշտությունից` </w:t>
      </w:r>
      <w:r w:rsidRPr="00E403E2">
        <w:rPr>
          <w:rFonts w:ascii="GHEA Grapalat" w:hAnsi="GHEA Grapalat"/>
          <w:color w:val="000000"/>
          <w:lang w:val="hy-AM"/>
        </w:rPr>
        <w:lastRenderedPageBreak/>
        <w:t>Հայաստանի Հանրապետության կառավարությունը կարող է սահմանել նշված ժամկետից ավելի երկար ժամկետներ, իսկ «Գաղտնի» գաղտնիության աստիճան ունեցող տեղեկությունները պահպանվում են մինչև 10 տարի: Այս պարագայում ստացվում է, որ անձի վերաբերյալ գաղտնազերծվող տեղեկատվության մեծ մասն արդեն իսկ մատչելի է, ինչը ոչ նպատակահարմար է դարձնում գաղտնազերծման Հանձնաժողովի ստեղծումը:</w:t>
      </w:r>
    </w:p>
    <w:p w:rsidR="00BA5D8E" w:rsidRPr="00E403E2" w:rsidRDefault="00BA5D8E" w:rsidP="00BA5D8E">
      <w:pPr>
        <w:spacing w:line="360" w:lineRule="auto"/>
        <w:ind w:firstLine="720"/>
        <w:jc w:val="both"/>
        <w:rPr>
          <w:rFonts w:ascii="GHEA Grapalat" w:hAnsi="GHEA Grapalat"/>
          <w:lang w:val="hy-AM"/>
        </w:rPr>
      </w:pPr>
      <w:r w:rsidRPr="00E403E2">
        <w:rPr>
          <w:rFonts w:ascii="GHEA Grapalat" w:hAnsi="GHEA Grapalat"/>
          <w:lang w:val="hy-AM"/>
        </w:rPr>
        <w:t>Միևնույն ժամանակ հարկ է նշել, որ նախագծում առկա են հստակեցման և խմբագրման կարիք ունեցող մի շարք դրույթներ: Այսպես՝</w:t>
      </w:r>
    </w:p>
    <w:p w:rsidR="00BA5D8E" w:rsidRPr="00E403E2" w:rsidRDefault="00BA5D8E" w:rsidP="00BA5D8E">
      <w:pPr>
        <w:spacing w:line="360" w:lineRule="auto"/>
        <w:ind w:firstLine="720"/>
        <w:jc w:val="both"/>
        <w:rPr>
          <w:rFonts w:ascii="GHEA Grapalat" w:hAnsi="GHEA Grapalat"/>
          <w:color w:val="000000"/>
          <w:shd w:val="clear" w:color="auto" w:fill="FFFFFF"/>
          <w:lang w:val="hy-AM"/>
        </w:rPr>
      </w:pPr>
      <w:r w:rsidRPr="00E403E2">
        <w:rPr>
          <w:rFonts w:ascii="GHEA Grapalat" w:hAnsi="GHEA Grapalat"/>
          <w:lang w:val="hy-AM"/>
        </w:rPr>
        <w:t xml:space="preserve">1)  Ուղեցույցի համաձայն՝ լյուստրացիան պետք է տարածվի այն պաշտոնների վրա, որոնց կապակցությամբ ողջամիտ ենթադրություն կարող է արվել, որ համապատասխան սուբյեկտը կարող է լուրջ վտանգել ներկայացնել հասարակության և ժողովրդավարության համար, և երկրորդ՝ լյուստրացիան չպետք է տարածվի ընտրովի պաշտոնների վրա: Նշված չափանիշների լույսի ներքո խնդրահարույց է Նախագծի 6-րդ հոդվածում գաղտնազերծման ենթակա մի շարք ընտրովի պաշտոնների նախատեսումը: Այսպես` նախագծով որպես գաղտնազերծման ենթակա անձ նշվում են նաև </w:t>
      </w:r>
      <w:r w:rsidRPr="00E403E2">
        <w:rPr>
          <w:rFonts w:ascii="GHEA Grapalat" w:hAnsi="GHEA Grapalat"/>
          <w:color w:val="000000"/>
          <w:shd w:val="clear" w:color="auto" w:fill="FFFFFF"/>
          <w:lang w:val="hy-AM"/>
        </w:rPr>
        <w:t xml:space="preserve">Հայաստանի Հանրապետության փաստաբանների պալատի նախագահը, Պալատի խորհրդի անդամները, մինչդեռ Հայաստանի Հանրապետության Սահմանադրության փոփոխությունների 64-րդ հոդվածը երաշխավորվում է  իրավաբանական օգնություն ապահովելու նպատակով </w:t>
      </w:r>
      <w:r w:rsidRPr="00E403E2">
        <w:rPr>
          <w:rFonts w:ascii="GHEA Grapalat" w:hAnsi="GHEA Grapalat"/>
          <w:i/>
          <w:color w:val="000000"/>
          <w:shd w:val="clear" w:color="auto" w:fill="FFFFFF"/>
          <w:lang w:val="hy-AM"/>
        </w:rPr>
        <w:t>անկախության, ինքնակառավարման</w:t>
      </w:r>
      <w:r w:rsidRPr="00E403E2">
        <w:rPr>
          <w:rFonts w:ascii="GHEA Grapalat" w:hAnsi="GHEA Grapalat"/>
          <w:color w:val="000000"/>
          <w:shd w:val="clear" w:color="auto" w:fill="FFFFFF"/>
          <w:lang w:val="hy-AM"/>
        </w:rPr>
        <w:t xml:space="preserve"> և փաստաբանների իրավահավասարության վրա հիմնված փաստաբանության գործունեությունը: Առաջարկվող կարգավորումը լրացուցիչ հիմնավորման կարիք ունի, քանի որ այն միջամտություն է ինքնակառավարվող մարմնի` փաստաբանների պալատի և դրա խորհրդի անդամների գործունեությանը: Լրացուցիչ հիմնավորման կարիք ունի նաև գաղտնազերծվող անձանց  շրջանակում, օրինակ, հեռուստատեսության և ռադիոյի հանձնաժողովի անդամներին, գիտությունների ազգային ակադեմիայի ղեկավարին նախատեսումը: Այսպես, Վենետիկի հանձնաժողովը անդրադառնալով Ուկրաինայի օրենսդրությամբ այնպիսի գաղտնազերծվող պաշտոնյաների նախատեսմանը, ինչպիսիք են Հեռուստատեսության և ռադիոյի ազգային հանձնաժողովի նախագահը, նախագահի աշխատակազմի ղեկավարը, Պետական գույքային ֆոնդի ղեկավարը և այլն, արտահայտել են այն մտահոգությունը, որ պետք է լրացուցիչ հիմնավորվի, թե ինչու են այդ անձինք էական վնաս ներկայացնում ժողովրդավարության համար:</w:t>
      </w:r>
    </w:p>
    <w:p w:rsidR="00BA5D8E" w:rsidRPr="00E403E2" w:rsidRDefault="00BA5D8E" w:rsidP="00BA5D8E">
      <w:pPr>
        <w:spacing w:line="360" w:lineRule="auto"/>
        <w:ind w:firstLine="720"/>
        <w:jc w:val="both"/>
        <w:rPr>
          <w:rFonts w:ascii="GHEA Grapalat" w:hAnsi="GHEA Grapalat"/>
          <w:lang w:val="hy-AM"/>
        </w:rPr>
      </w:pPr>
      <w:r w:rsidRPr="00E403E2">
        <w:rPr>
          <w:rFonts w:ascii="GHEA Grapalat" w:hAnsi="GHEA Grapalat"/>
          <w:color w:val="000000"/>
          <w:shd w:val="clear" w:color="auto" w:fill="FFFFFF"/>
          <w:lang w:val="hy-AM"/>
        </w:rPr>
        <w:t xml:space="preserve"> </w:t>
      </w:r>
      <w:r w:rsidRPr="00E403E2">
        <w:rPr>
          <w:rFonts w:ascii="GHEA Grapalat" w:hAnsi="GHEA Grapalat"/>
          <w:lang w:val="hy-AM"/>
        </w:rPr>
        <w:t xml:space="preserve">2) Նախագծի 4-րդ հոդվածով սահմանված են սույն օրենքում օգտագործվող հիմնական հասկացությունները, որոնք հստակ չեն և որոշ դեպքերում միաբովանդակ: Այսպես՝ </w:t>
      </w:r>
      <w:r w:rsidRPr="00E403E2">
        <w:rPr>
          <w:rFonts w:ascii="GHEA Grapalat" w:hAnsi="GHEA Grapalat"/>
          <w:lang w:val="hy-AM"/>
        </w:rPr>
        <w:lastRenderedPageBreak/>
        <w:t xml:space="preserve">նախագծի 4-րդ հոդվածի 1-ին մասի 5-րդ կետի համաձայն՝ </w:t>
      </w:r>
      <w:r w:rsidRPr="00E403E2">
        <w:rPr>
          <w:rFonts w:ascii="GHEA Grapalat" w:hAnsi="GHEA Grapalat"/>
          <w:i/>
          <w:lang w:val="hy-AM"/>
        </w:rPr>
        <w:t>գործակալը</w:t>
      </w:r>
      <w:r w:rsidRPr="00E403E2">
        <w:rPr>
          <w:rFonts w:ascii="GHEA Grapalat" w:hAnsi="GHEA Grapalat"/>
          <w:lang w:val="hy-AM"/>
        </w:rPr>
        <w:t xml:space="preserve"> հատուկ ծառայությունների հետ գաղտնի (ոչ բացահայտ) համագործակցած և նրանց առաջադրանքներն ու հանձնարարությունները կատարած անձն է, իսկ նույն մասի 7-րդ կետի համաձայն՝ </w:t>
      </w:r>
      <w:r w:rsidRPr="00E403E2">
        <w:rPr>
          <w:rFonts w:ascii="GHEA Grapalat" w:hAnsi="GHEA Grapalat"/>
          <w:i/>
          <w:lang w:val="hy-AM"/>
        </w:rPr>
        <w:t>վստահելի անձ</w:t>
      </w:r>
      <w:r w:rsidRPr="00E403E2">
        <w:rPr>
          <w:rFonts w:ascii="GHEA Grapalat" w:hAnsi="GHEA Grapalat"/>
          <w:lang w:val="hy-AM"/>
        </w:rPr>
        <w:t xml:space="preserve"> է հանդիսանում հատուկ ծառայությունների հետ գաղտնի համագործակցած անձը, ով ինքնակամ տեղեկատվություն է տրամադրել այն անձանց ու փաստերի վերաբերյալ, որոնք հետաքրքրել են հատուկ ծառայություններին, ինչպես նաև կատարել է նրանց հանձնարարականները: Ստացվում է, որ վստահելի անձը նույնպես հատուկ ծառայությունների հետ գաղտնի համագործակցած այն անձն է, որը կատարում է նրանց հանձնարարականները՝ այդ թվում նրանց ինքնակամ տեղեկատվություն տրամադրելով: Հետևաբար՝ օրենքում վերոնշյալ հասկացություններն անհրաժեշտ է տարանջատելով՝ հստակ սահմանելով, թե որ դեպքում է անձը հանդիսանում գործակալ, որում՝ վստահելի անձ:</w:t>
      </w:r>
    </w:p>
    <w:p w:rsidR="00BA5D8E" w:rsidRPr="00E403E2" w:rsidRDefault="00BA5D8E" w:rsidP="00BA5D8E">
      <w:pPr>
        <w:widowControl w:val="0"/>
        <w:spacing w:line="360" w:lineRule="auto"/>
        <w:ind w:firstLine="720"/>
        <w:jc w:val="both"/>
        <w:textAlignment w:val="baseline"/>
        <w:rPr>
          <w:rFonts w:ascii="GHEA Grapalat" w:hAnsi="GHEA Grapalat"/>
          <w:lang w:val="hy-AM"/>
        </w:rPr>
      </w:pPr>
      <w:r w:rsidRPr="00E403E2">
        <w:rPr>
          <w:rFonts w:ascii="GHEA Grapalat" w:hAnsi="GHEA Grapalat"/>
          <w:lang w:val="hy-AM"/>
        </w:rPr>
        <w:t>3) Նախագծի 6-րդ հոդվածում սահմանված են գաղտնազերծման ենթակա անձինք և պաշտոնները, որոնց շարքում նշված է նաև պետական զանգվածային լրատվամիջոցների ղեկավար կազմը: Այս առումով պարզ չէ և անհրաժեշտ է հստակ նշել, թե զանգվածային լրատվամիջոցների ղեկավար կազմից ով է օրենքով սահմանված կարգով ենթարկվելու գաղտնազերծման:</w:t>
      </w:r>
    </w:p>
    <w:p w:rsidR="00BA5D8E" w:rsidRPr="00E403E2" w:rsidRDefault="00BA5D8E" w:rsidP="00BA5D8E">
      <w:pPr>
        <w:widowControl w:val="0"/>
        <w:spacing w:line="360" w:lineRule="auto"/>
        <w:ind w:firstLine="720"/>
        <w:jc w:val="both"/>
        <w:textAlignment w:val="baseline"/>
        <w:rPr>
          <w:rFonts w:ascii="GHEA Grapalat" w:hAnsi="GHEA Grapalat"/>
          <w:lang w:val="hy-AM"/>
        </w:rPr>
      </w:pPr>
      <w:r w:rsidRPr="00E403E2">
        <w:rPr>
          <w:rFonts w:ascii="GHEA Grapalat" w:hAnsi="GHEA Grapalat"/>
          <w:lang w:val="hy-AM"/>
        </w:rPr>
        <w:t>4) Նախագծում հստակ սահմանված չէ հանձնաժողովի կարգավիճակը: Հստակ չէ արդյոք այն վարչական մարմին է, թե ոչ, ինչպիսի որոշումներ է ընդունում և այլն: Այսպես, նախագծի 10-րդ հոդվածը սահմանում է, որ հանձնաժողովը 9-րդ հոդվածով նախատեսված որոշումները  կայացնում է փակ նիստում: Նախագծի 9-րդ հոդվածը միևնույն ժամանակ սահմանում է, որ</w:t>
      </w:r>
      <w:r w:rsidRPr="00E403E2">
        <w:rPr>
          <w:rStyle w:val="apple-converted-space"/>
          <w:rFonts w:ascii="Courier New" w:hAnsi="Courier New" w:cs="Courier New"/>
          <w:color w:val="000000"/>
          <w:lang w:val="hy-AM"/>
        </w:rPr>
        <w:t> </w:t>
      </w:r>
      <w:r w:rsidRPr="00E403E2">
        <w:rPr>
          <w:rFonts w:ascii="GHEA Grapalat" w:hAnsi="GHEA Grapalat"/>
          <w:color w:val="000000"/>
          <w:lang w:val="hy-AM"/>
        </w:rPr>
        <w:t>օրենքի 6-րդ հոդվածով սահմանված գաղտնազերծման ենթակա պաշտոններ զբաղեցնող կամ դրանց հավակնող և օրենքով սահմանված կարգով բացահայտված անձանց հանձնաժողովը պարտավոր է առաջարկել ինքնակամ (կամավոր) հրաժարվել զբաղեցրած պաշտոնից կամ դրան հավակնելուց, իսկ մնացած դեպքերում սահմանվում է, որ հանձնաժողովը կայացնում է որոշում: Նշված կարգավորումից հստակ չէ, թե ինչ եղանակով է զբաղեցրած պաշտոնից կամ դրան հավակնելուց հրաժարվելու առաջարկ ներկայացվում: Այն ներկայացվում է որոշման տեսքով, թե՝ ոչ:</w:t>
      </w:r>
    </w:p>
    <w:p w:rsidR="00BA5D8E" w:rsidRPr="00E403E2" w:rsidRDefault="00BA5D8E" w:rsidP="00BA5D8E">
      <w:pPr>
        <w:widowControl w:val="0"/>
        <w:spacing w:line="360" w:lineRule="auto"/>
        <w:ind w:firstLine="720"/>
        <w:jc w:val="both"/>
        <w:textAlignment w:val="baseline"/>
        <w:rPr>
          <w:rFonts w:ascii="GHEA Grapalat" w:hAnsi="GHEA Grapalat"/>
          <w:lang w:val="hy-AM"/>
        </w:rPr>
      </w:pPr>
      <w:r w:rsidRPr="00E403E2">
        <w:rPr>
          <w:rFonts w:ascii="GHEA Grapalat" w:hAnsi="GHEA Grapalat"/>
          <w:lang w:val="hy-AM"/>
        </w:rPr>
        <w:t xml:space="preserve">5) Նախագծի 7-րդ հոդվածի 2-րդ մասի համաձայն՝ հանձնաժողովում ընդգրկվում են Հայաստանի Հանրապետության գլխավոր դատախազության, Հայաստանի Հանրապետության ազգային անվտանգության ծառայության, Հայաստանի Հանրապետության ոստիկանության, Հայաստանի Հանրապետության Ազգային ժողովի խմբակցությունների, պատգամավորական խմբերի և անկախ պատգամավորների կողմից առաջադրված՝ </w:t>
      </w:r>
      <w:r w:rsidRPr="00E403E2">
        <w:rPr>
          <w:rFonts w:ascii="GHEA Grapalat" w:hAnsi="GHEA Grapalat"/>
          <w:i/>
          <w:lang w:val="hy-AM"/>
        </w:rPr>
        <w:t xml:space="preserve">մեկական </w:t>
      </w:r>
      <w:r w:rsidRPr="00E403E2">
        <w:rPr>
          <w:rFonts w:ascii="GHEA Grapalat" w:hAnsi="GHEA Grapalat"/>
          <w:i/>
          <w:lang w:val="hy-AM"/>
        </w:rPr>
        <w:lastRenderedPageBreak/>
        <w:t>արհեստավարժ մասնագետ</w:t>
      </w:r>
      <w:r w:rsidRPr="00E403E2">
        <w:rPr>
          <w:rFonts w:ascii="GHEA Grapalat" w:hAnsi="GHEA Grapalat"/>
          <w:lang w:val="hy-AM"/>
        </w:rPr>
        <w:t xml:space="preserve">, ընդ որում՝ խորհրդարանական </w:t>
      </w:r>
      <w:r w:rsidRPr="00E403E2">
        <w:rPr>
          <w:rFonts w:ascii="GHEA Grapalat" w:hAnsi="GHEA Grapalat"/>
          <w:i/>
          <w:lang w:val="hy-AM"/>
        </w:rPr>
        <w:t>ընդդիմադիր խմբակցությունների</w:t>
      </w:r>
      <w:r w:rsidRPr="00E403E2">
        <w:rPr>
          <w:rFonts w:ascii="GHEA Grapalat" w:hAnsi="GHEA Grapalat"/>
          <w:lang w:val="hy-AM"/>
        </w:rPr>
        <w:t xml:space="preserve"> կողմից ներկայացված </w:t>
      </w:r>
      <w:r w:rsidRPr="00E403E2">
        <w:rPr>
          <w:rFonts w:ascii="GHEA Grapalat" w:hAnsi="GHEA Grapalat"/>
          <w:i/>
          <w:lang w:val="hy-AM"/>
        </w:rPr>
        <w:t>երկուական ներկայացուցիչ</w:t>
      </w:r>
      <w:r w:rsidRPr="00E403E2">
        <w:rPr>
          <w:rFonts w:ascii="GHEA Grapalat" w:hAnsi="GHEA Grapalat"/>
          <w:lang w:val="hy-AM"/>
        </w:rPr>
        <w:t xml:space="preserve">: Այս առումով պարզ չէ, թե ինչով է պայմանավորված վերոնշյալ մարմիններից հանձնաժողովի կազմում մեկական մասնագետ ընդգրկելը, իսկ խորհրդարանական ընդդիմադիր խմբակցությունների կողմից՝ երկուական ներկայացուցիչ ընդգրկելը: Նախագծին կից ներկայացված հիմնավորման մեջ նույնպես բացակայում է նախագծով ներկայացված հանձնաժողովի ձևավորման կարգի հիմնավորումը: Բացի դրանից, չկան հստակ չափանիշներ նշված անձանց ընտրելու, նրանց արհեստավարժությունը ստուգելու համար: Ավելին, հաշվի առնելով այն հանգամանքը, որ նշված անձինք պետք է իրականացնեն գաղտնազերծում, պետք է առկա լինեն մեխանիզմներ նշված անձանց կողմից </w:t>
      </w:r>
      <w:r w:rsidRPr="00E403E2">
        <w:rPr>
          <w:rStyle w:val="apple-converted-space"/>
          <w:rFonts w:ascii="Courier New" w:hAnsi="Courier New" w:cs="Courier New"/>
          <w:color w:val="000000"/>
          <w:shd w:val="clear" w:color="auto" w:fill="FFFFFF"/>
          <w:lang w:val="hy-AM"/>
        </w:rPr>
        <w:t> </w:t>
      </w:r>
      <w:r w:rsidRPr="00E403E2">
        <w:rPr>
          <w:rFonts w:ascii="GHEA Grapalat" w:hAnsi="GHEA Grapalat"/>
          <w:color w:val="000000"/>
          <w:shd w:val="clear" w:color="auto" w:fill="FFFFFF"/>
          <w:lang w:val="hy-AM"/>
        </w:rPr>
        <w:t>մինչև 1991 թվականի սեպտեմբերի 21-ի Հայաստանի անկախության հանրաքվեն բացահայտ կամ գաղտնի հիմունքներով նախկին ԽՍՀՄ Պետական անվտանգության կոմիտեի, հետախուզական, հակահետախուզական, օպերատիվ-հետախուզական գործունեություն իրականացնող մարմինների կամ այլ երկրների հատուկ ծառայությունների հետ աշխատելու կամ համագործակցելու փաստը ստուգելու համար:</w:t>
      </w:r>
    </w:p>
    <w:p w:rsidR="00BA5D8E" w:rsidRPr="00E403E2" w:rsidRDefault="00BA5D8E" w:rsidP="00BA5D8E">
      <w:pPr>
        <w:widowControl w:val="0"/>
        <w:spacing w:line="360" w:lineRule="auto"/>
        <w:ind w:firstLine="720"/>
        <w:jc w:val="both"/>
        <w:textAlignment w:val="baseline"/>
        <w:rPr>
          <w:rFonts w:ascii="GHEA Grapalat" w:hAnsi="GHEA Grapalat"/>
          <w:lang w:val="hy-AM"/>
        </w:rPr>
      </w:pPr>
      <w:r w:rsidRPr="00E403E2">
        <w:rPr>
          <w:rFonts w:ascii="GHEA Grapalat" w:hAnsi="GHEA Grapalat"/>
          <w:lang w:val="hy-AM"/>
        </w:rPr>
        <w:t xml:space="preserve">6) Նախագծում առկա են ներքին հակասություններ, մասնավորապես՝ նախագծի 7-րդ հոդվածի 5-րդ մասի համաձայն՝ </w:t>
      </w:r>
      <w:r w:rsidRPr="00E403E2">
        <w:rPr>
          <w:rFonts w:ascii="GHEA Grapalat" w:hAnsi="GHEA Grapalat"/>
          <w:i/>
          <w:lang w:val="hy-AM"/>
        </w:rPr>
        <w:t>Հայաստանի Հանրապետության կառավարությունն է հաստատում հանձնաժողովի կանոնադրությունը</w:t>
      </w:r>
      <w:r w:rsidRPr="00E403E2">
        <w:rPr>
          <w:rFonts w:ascii="GHEA Grapalat" w:hAnsi="GHEA Grapalat"/>
          <w:lang w:val="hy-AM"/>
        </w:rPr>
        <w:t xml:space="preserve">՝ վերջինիս ներկայացմամբ, մինչդեռ նախագծի 8-րդ հոդվածի 1-ին մասի 1-ին կետի համաձայն՝ </w:t>
      </w:r>
      <w:r w:rsidRPr="00E403E2">
        <w:rPr>
          <w:rFonts w:ascii="GHEA Grapalat" w:hAnsi="GHEA Grapalat"/>
          <w:i/>
          <w:lang w:val="hy-AM"/>
        </w:rPr>
        <w:t>հանձնաժողովը ձևավորումից հետո մեկամսյա ժամկետում մշակում և հաստատում է իր կանոնադրությունը</w:t>
      </w:r>
      <w:r w:rsidRPr="00E403E2">
        <w:rPr>
          <w:rFonts w:ascii="GHEA Grapalat" w:hAnsi="GHEA Grapalat"/>
          <w:lang w:val="hy-AM"/>
        </w:rPr>
        <w:t>: Այդ առումով նախագծի վերոնշյալ դրույթներն անհրաժեշտ է վերանայել և խմբագրել՝ համապատասխանեցնելով «Իրավական ակտերի մասին» ՀՀ օրենքի 45-րդ հոդվածի դրույթներին:</w:t>
      </w:r>
    </w:p>
    <w:p w:rsidR="00BA5D8E" w:rsidRPr="00E403E2" w:rsidRDefault="00BA5D8E" w:rsidP="00BA5D8E">
      <w:pPr>
        <w:widowControl w:val="0"/>
        <w:spacing w:line="360" w:lineRule="auto"/>
        <w:ind w:firstLine="720"/>
        <w:jc w:val="both"/>
        <w:textAlignment w:val="baseline"/>
        <w:rPr>
          <w:rFonts w:ascii="GHEA Grapalat" w:hAnsi="GHEA Grapalat"/>
          <w:lang w:val="hy-AM"/>
        </w:rPr>
      </w:pPr>
      <w:r w:rsidRPr="00E403E2">
        <w:rPr>
          <w:rFonts w:ascii="GHEA Grapalat" w:hAnsi="GHEA Grapalat"/>
          <w:lang w:val="hy-AM"/>
        </w:rPr>
        <w:t xml:space="preserve">7) Նախագծի 7-րդ հոդվածի 5-րդ մասում սահմանված է, որ Հայաստանի Հանրապետության կառավարությունը ապահովում է հանձնաժողովի անդամների վարձատրությունը: Այս առումով հարկ է նշել, որ Հանձնաժողովի անդամներն իրենց հիմնական աշխատանքի վայրից արդեն իսկ ստանում են վարձատրություն և պարզ չէ, թե ինչ իրավական հիմքով է Հայաստանի Հանրապետության կառավարությունը ապահովելու վերջիններիս վարձատրությունը: Բացի դրանից, նշված դրույթը հակասում է նաև «Հանրային ծառայության մասին» Հայաստանի Հանրապետության օրենքին, որը սահմանում է, որ </w:t>
      </w:r>
      <w:r w:rsidRPr="00E403E2">
        <w:rPr>
          <w:rStyle w:val="apple-converted-space"/>
          <w:rFonts w:ascii="Arial" w:hAnsi="Arial" w:cs="Arial"/>
          <w:color w:val="000000"/>
          <w:shd w:val="clear" w:color="auto" w:fill="FFFFFF"/>
          <w:lang w:val="hy-AM"/>
        </w:rPr>
        <w:t> </w:t>
      </w:r>
      <w:r w:rsidRPr="00E403E2">
        <w:rPr>
          <w:rFonts w:ascii="GHEA Grapalat" w:hAnsi="GHEA Grapalat"/>
          <w:color w:val="000000"/>
          <w:shd w:val="clear" w:color="auto" w:fill="FFFFFF"/>
          <w:lang w:val="hy-AM"/>
        </w:rPr>
        <w:t>հանրային</w:t>
      </w:r>
      <w:r w:rsidRPr="00E403E2">
        <w:rPr>
          <w:rStyle w:val="apple-converted-space"/>
          <w:rFonts w:ascii="Arial" w:hAnsi="Arial" w:cs="Arial"/>
          <w:color w:val="000000"/>
          <w:shd w:val="clear" w:color="auto" w:fill="FFFFFF"/>
          <w:lang w:val="hy-AM"/>
        </w:rPr>
        <w:t> </w:t>
      </w:r>
      <w:r w:rsidRPr="00E403E2">
        <w:rPr>
          <w:rFonts w:ascii="GHEA Grapalat" w:hAnsi="GHEA Grapalat"/>
          <w:color w:val="000000"/>
          <w:shd w:val="clear" w:color="auto" w:fill="FFFFFF"/>
          <w:lang w:val="hy-AM"/>
        </w:rPr>
        <w:t xml:space="preserve">ծառայողը և բարձրաստիճան պաշտոնատար անձը չեն կարող անձամբ զբաղվել ձեռնարկատիրական գործունեությամբ, կատարել այլ վճարովի աշխատանք, բացի գիտական, մանկավարժական, ստեղծագործական կամ ընտրական հանձնաժողովի անդամի կամ ընտրական հանձնաժողովում տեխնիկական սարքավորումը սպասարկող </w:t>
      </w:r>
      <w:r w:rsidRPr="00E403E2">
        <w:rPr>
          <w:rFonts w:ascii="GHEA Grapalat" w:hAnsi="GHEA Grapalat"/>
          <w:color w:val="000000"/>
          <w:shd w:val="clear" w:color="auto" w:fill="FFFFFF"/>
          <w:lang w:val="hy-AM"/>
        </w:rPr>
        <w:lastRenderedPageBreak/>
        <w:t>մասնագետի</w:t>
      </w:r>
      <w:r w:rsidRPr="00E403E2">
        <w:rPr>
          <w:rFonts w:ascii="Arial" w:hAnsi="Arial" w:cs="Arial"/>
          <w:color w:val="000000"/>
          <w:shd w:val="clear" w:color="auto" w:fill="FFFFFF"/>
          <w:lang w:val="hy-AM"/>
        </w:rPr>
        <w:t> </w:t>
      </w:r>
      <w:r w:rsidRPr="00E403E2">
        <w:rPr>
          <w:rFonts w:ascii="GHEA Grapalat" w:hAnsi="GHEA Grapalat" w:cs="Arial Unicode"/>
          <w:color w:val="000000"/>
          <w:shd w:val="clear" w:color="auto" w:fill="FFFFFF"/>
          <w:lang w:val="hy-AM"/>
        </w:rPr>
        <w:t>կարգավիճակից բխող աշխատանքից:</w:t>
      </w:r>
    </w:p>
    <w:p w:rsidR="00BA5D8E" w:rsidRPr="00E403E2" w:rsidRDefault="00BA5D8E" w:rsidP="00BA5D8E">
      <w:pPr>
        <w:widowControl w:val="0"/>
        <w:spacing w:line="360" w:lineRule="auto"/>
        <w:ind w:firstLine="720"/>
        <w:jc w:val="both"/>
        <w:textAlignment w:val="baseline"/>
        <w:rPr>
          <w:rFonts w:ascii="GHEA Grapalat" w:hAnsi="GHEA Grapalat"/>
          <w:lang w:val="hy-AM"/>
        </w:rPr>
      </w:pPr>
      <w:r w:rsidRPr="00E403E2">
        <w:rPr>
          <w:rFonts w:ascii="GHEA Grapalat" w:hAnsi="GHEA Grapalat"/>
          <w:lang w:val="hy-AM"/>
        </w:rPr>
        <w:t>8) Նախագծում հանձնաժողովի գործունեության կարգը հստակ սահմանված չէ: Այսպես՝ նախագծի 8-րդ հոդվածի 1-ին մասի 3-րդ կետի համաձայն՝ հանձնաժողովը հավաքագրում, ստուգում և վերլուծում է հատուկ ծառայությունների հետ գաղտնի համագործակցած անձանց տրամադրած փաստաթղթերը, նյութերը և այլ տեղեկությունները, ինչպես նաև դրանք ներկայացնում է հանձնաժողովին՝ ռեեստրում այդ անձանց հաշվառելու համար: Այս առումով հստակեցման կարիք ունեն հետևյալ հարցերը.</w:t>
      </w:r>
    </w:p>
    <w:p w:rsidR="00BA5D8E" w:rsidRPr="00E403E2" w:rsidRDefault="00BA5D8E" w:rsidP="00BA5D8E">
      <w:pPr>
        <w:widowControl w:val="0"/>
        <w:spacing w:line="360" w:lineRule="auto"/>
        <w:ind w:firstLine="720"/>
        <w:jc w:val="both"/>
        <w:textAlignment w:val="baseline"/>
        <w:rPr>
          <w:rFonts w:ascii="GHEA Grapalat" w:hAnsi="GHEA Grapalat"/>
          <w:lang w:val="hy-AM"/>
        </w:rPr>
      </w:pPr>
      <w:r w:rsidRPr="00E403E2">
        <w:rPr>
          <w:rFonts w:ascii="GHEA Grapalat" w:hAnsi="GHEA Grapalat"/>
          <w:lang w:val="hy-AM"/>
        </w:rPr>
        <w:t xml:space="preserve">ա. նախ անհրաժեշտ է հստակեցնել, թե ինչ կարգով է հանձնաժողովը հավաքագրում, ստուգում և վերլուծում փաստաթղթերը, նյութերը և այլ տեղեկությունները, </w:t>
      </w:r>
    </w:p>
    <w:p w:rsidR="00BA5D8E" w:rsidRPr="00E403E2" w:rsidRDefault="00BA5D8E" w:rsidP="00BA5D8E">
      <w:pPr>
        <w:widowControl w:val="0"/>
        <w:spacing w:line="360" w:lineRule="auto"/>
        <w:ind w:firstLine="720"/>
        <w:jc w:val="both"/>
        <w:textAlignment w:val="baseline"/>
        <w:rPr>
          <w:rFonts w:ascii="GHEA Grapalat" w:hAnsi="GHEA Grapalat"/>
          <w:lang w:val="hy-AM"/>
        </w:rPr>
      </w:pPr>
      <w:r w:rsidRPr="00E403E2">
        <w:rPr>
          <w:rFonts w:ascii="GHEA Grapalat" w:hAnsi="GHEA Grapalat"/>
          <w:lang w:val="hy-AM"/>
        </w:rPr>
        <w:t>բ. անհրաժեշտ է պարզաբանել, թե ինչպես կարող է հանձնաժողովը իր իսկ կողմից հավաքագրած, ստուգած և վերլուծած փաստաթղթերը, նյութերը և այլ տեղեկությունները ներկայացնել հենց իրեն, քանի որ նախագծով առաջարկված խմբագրությունից հետևում է, որ հանձնաժողովը փաստաթղթերը, նյութերը և այլ տեղեկությունները ներկայացնում է հանձնաժողովին:</w:t>
      </w:r>
    </w:p>
    <w:p w:rsidR="00BA5D8E" w:rsidRPr="00E403E2" w:rsidRDefault="00BA5D8E" w:rsidP="00BA5D8E">
      <w:pPr>
        <w:widowControl w:val="0"/>
        <w:spacing w:line="360" w:lineRule="auto"/>
        <w:ind w:firstLine="709"/>
        <w:jc w:val="both"/>
        <w:textAlignment w:val="baseline"/>
        <w:rPr>
          <w:rFonts w:ascii="GHEA Grapalat" w:hAnsi="GHEA Grapalat"/>
          <w:lang w:val="hy-AM"/>
        </w:rPr>
      </w:pPr>
      <w:r w:rsidRPr="00E403E2">
        <w:rPr>
          <w:rFonts w:ascii="GHEA Grapalat" w:hAnsi="GHEA Grapalat"/>
          <w:lang w:val="hy-AM"/>
        </w:rPr>
        <w:t xml:space="preserve">9) Նախագծի 8-րդ հոդվածի 1-ին մասի 5-րդ կետի համաձայն՝ հանձնաժողովը հատուկ ծառայությունների հետ համագործակցության մեջ խոստովանած անձանց խնդրանքով միջոցներ է ձեռնարկում </w:t>
      </w:r>
      <w:r w:rsidRPr="00E403E2">
        <w:rPr>
          <w:rFonts w:ascii="GHEA Grapalat" w:hAnsi="GHEA Grapalat"/>
          <w:i/>
          <w:lang w:val="hy-AM"/>
        </w:rPr>
        <w:t>նրանց շանտաժի, հավաքագրման կամ անօրինական գործունեության մեջ ներգրավելու փորձերից պաշտպանության ուղղությամբ</w:t>
      </w:r>
      <w:r w:rsidRPr="00E403E2">
        <w:rPr>
          <w:rFonts w:ascii="GHEA Grapalat" w:hAnsi="GHEA Grapalat"/>
          <w:lang w:val="hy-AM"/>
        </w:rPr>
        <w:t>: Այս առումով պարզ չէ, թե ինչ եղանակներով է դրսևորվելու այդ անձանց շանտաժի, հավաքագրման կամ անօրինական գործունեության մեջ ներգրավելու փորձերից պաշտպանությունը:</w:t>
      </w:r>
    </w:p>
    <w:p w:rsidR="00BA5D8E" w:rsidRPr="00E403E2" w:rsidRDefault="00BA5D8E" w:rsidP="00BA5D8E">
      <w:pPr>
        <w:widowControl w:val="0"/>
        <w:spacing w:line="360" w:lineRule="auto"/>
        <w:ind w:firstLine="709"/>
        <w:jc w:val="both"/>
        <w:textAlignment w:val="baseline"/>
        <w:rPr>
          <w:rFonts w:ascii="GHEA Grapalat" w:hAnsi="GHEA Grapalat"/>
          <w:lang w:val="hy-AM"/>
        </w:rPr>
      </w:pPr>
      <w:r w:rsidRPr="00E403E2">
        <w:rPr>
          <w:rFonts w:ascii="GHEA Grapalat" w:hAnsi="GHEA Grapalat"/>
          <w:lang w:val="hy-AM"/>
        </w:rPr>
        <w:t xml:space="preserve">10) Նախագծի 11-րդ հոդվածով սահմանված է պատասխանատվությունը սույն օրենքի պահանջների խախտման համար, այն է՝ վարչական, քրեական և կարգապահական պատասխանատվություն: Մինչդեռ նախագծի հետ փաթեթում ներկայացվել է միայն «Հայաստանի Հանրապետության քրեական օրենսգրքում լրացում կատարելու մասին» ՀՀ օրենքի նախագիծը, և պարզ չէ, թե ինչ վարչական և կարգապահական պատասխանատվության մասին է խոսքը:  </w:t>
      </w:r>
    </w:p>
    <w:p w:rsidR="00BA5D8E" w:rsidRPr="00E403E2" w:rsidRDefault="00BA5D8E" w:rsidP="00BA5D8E">
      <w:pPr>
        <w:pStyle w:val="norm"/>
        <w:spacing w:line="360" w:lineRule="auto"/>
        <w:rPr>
          <w:rFonts w:ascii="GHEA Grapalat" w:hAnsi="GHEA Grapalat"/>
          <w:b/>
          <w:sz w:val="24"/>
          <w:szCs w:val="24"/>
          <w:lang w:val="hy-AM"/>
        </w:rPr>
      </w:pPr>
      <w:r w:rsidRPr="00E403E2">
        <w:rPr>
          <w:rFonts w:ascii="GHEA Grapalat" w:hAnsi="GHEA Grapalat" w:cs="Sylfaen"/>
          <w:b/>
          <w:spacing w:val="-8"/>
          <w:sz w:val="24"/>
          <w:szCs w:val="24"/>
          <w:lang w:val="hy-AM"/>
        </w:rPr>
        <w:t>Ելնելով շարադրվածից</w:t>
      </w:r>
      <w:r w:rsidRPr="00E403E2">
        <w:rPr>
          <w:rFonts w:ascii="GHEA Grapalat" w:hAnsi="GHEA Grapalat" w:cs="Arial Armenian"/>
          <w:b/>
          <w:spacing w:val="-8"/>
          <w:sz w:val="24"/>
          <w:szCs w:val="24"/>
          <w:lang w:val="hy-AM"/>
        </w:rPr>
        <w:t xml:space="preserve">, </w:t>
      </w:r>
      <w:r w:rsidRPr="00E403E2">
        <w:rPr>
          <w:rFonts w:ascii="GHEA Grapalat" w:hAnsi="GHEA Grapalat" w:cs="Sylfaen"/>
          <w:b/>
          <w:spacing w:val="-8"/>
          <w:sz w:val="24"/>
          <w:szCs w:val="24"/>
          <w:lang w:val="hy-AM"/>
        </w:rPr>
        <w:t>Հայաստանի Հանրապետության կառավարությունը գտնում է</w:t>
      </w:r>
      <w:r w:rsidRPr="00E403E2">
        <w:rPr>
          <w:rFonts w:ascii="GHEA Grapalat" w:hAnsi="GHEA Grapalat" w:cs="Arial Armenian"/>
          <w:b/>
          <w:spacing w:val="-8"/>
          <w:sz w:val="24"/>
          <w:szCs w:val="24"/>
          <w:lang w:val="hy-AM"/>
        </w:rPr>
        <w:t xml:space="preserve">, </w:t>
      </w:r>
      <w:r w:rsidRPr="00E403E2">
        <w:rPr>
          <w:rFonts w:ascii="GHEA Grapalat" w:hAnsi="GHEA Grapalat" w:cs="Sylfaen"/>
          <w:b/>
          <w:spacing w:val="-8"/>
          <w:sz w:val="24"/>
          <w:szCs w:val="24"/>
          <w:lang w:val="hy-AM"/>
        </w:rPr>
        <w:t xml:space="preserve">որ խնդիրն արդիական չէ և </w:t>
      </w:r>
      <w:r w:rsidRPr="00E403E2">
        <w:rPr>
          <w:rFonts w:ascii="GHEA Grapalat" w:hAnsi="GHEA Grapalat"/>
          <w:b/>
          <w:spacing w:val="-8"/>
          <w:sz w:val="24"/>
          <w:szCs w:val="24"/>
          <w:lang w:val="hy-AM"/>
        </w:rPr>
        <w:t>«</w:t>
      </w:r>
      <w:r w:rsidRPr="00E403E2">
        <w:rPr>
          <w:rFonts w:ascii="GHEA Grapalat" w:hAnsi="GHEA Grapalat" w:cs="Sylfaen"/>
          <w:b/>
          <w:spacing w:val="-8"/>
          <w:sz w:val="24"/>
          <w:szCs w:val="24"/>
          <w:lang w:val="hy-AM"/>
        </w:rPr>
        <w:t>Գաղտնազերծման</w:t>
      </w:r>
      <w:r w:rsidRPr="00E403E2">
        <w:rPr>
          <w:rFonts w:ascii="GHEA Grapalat" w:hAnsi="GHEA Grapalat" w:cs="Arial Armenian"/>
          <w:b/>
          <w:spacing w:val="-8"/>
          <w:sz w:val="24"/>
          <w:szCs w:val="24"/>
          <w:lang w:val="hy-AM"/>
        </w:rPr>
        <w:t xml:space="preserve"> (</w:t>
      </w:r>
      <w:r w:rsidRPr="00E403E2">
        <w:rPr>
          <w:rFonts w:ascii="GHEA Grapalat" w:hAnsi="GHEA Grapalat" w:cs="Sylfaen"/>
          <w:b/>
          <w:spacing w:val="-8"/>
          <w:sz w:val="24"/>
          <w:szCs w:val="24"/>
          <w:lang w:val="hy-AM"/>
        </w:rPr>
        <w:t>լյուստրացիայի</w:t>
      </w:r>
      <w:r w:rsidRPr="00E403E2">
        <w:rPr>
          <w:rFonts w:ascii="GHEA Grapalat" w:hAnsi="GHEA Grapalat" w:cs="Arial Armenian"/>
          <w:b/>
          <w:spacing w:val="-8"/>
          <w:sz w:val="24"/>
          <w:szCs w:val="24"/>
          <w:lang w:val="hy-AM"/>
        </w:rPr>
        <w:t xml:space="preserve">) </w:t>
      </w:r>
      <w:r w:rsidRPr="00E403E2">
        <w:rPr>
          <w:rFonts w:ascii="GHEA Grapalat" w:hAnsi="GHEA Grapalat" w:cs="Sylfaen"/>
          <w:b/>
          <w:spacing w:val="-8"/>
          <w:sz w:val="24"/>
          <w:szCs w:val="24"/>
          <w:lang w:val="hy-AM"/>
        </w:rPr>
        <w:t>մասին</w:t>
      </w:r>
      <w:r w:rsidRPr="00E403E2">
        <w:rPr>
          <w:rFonts w:ascii="GHEA Grapalat" w:hAnsi="GHEA Grapalat" w:cs="Arial Armenian"/>
          <w:b/>
          <w:spacing w:val="-8"/>
          <w:sz w:val="24"/>
          <w:szCs w:val="24"/>
          <w:lang w:val="hy-AM"/>
        </w:rPr>
        <w:t xml:space="preserve">» </w:t>
      </w:r>
      <w:r w:rsidRPr="00E403E2">
        <w:rPr>
          <w:rFonts w:ascii="GHEA Grapalat" w:hAnsi="GHEA Grapalat" w:cs="Sylfaen"/>
          <w:b/>
          <w:spacing w:val="-8"/>
          <w:sz w:val="24"/>
          <w:szCs w:val="24"/>
          <w:lang w:val="hy-AM"/>
        </w:rPr>
        <w:t>Հայաստանի Հանրա</w:t>
      </w:r>
      <w:r w:rsidRPr="00E403E2">
        <w:rPr>
          <w:rFonts w:ascii="GHEA Grapalat" w:hAnsi="GHEA Grapalat"/>
          <w:b/>
          <w:spacing w:val="-8"/>
          <w:sz w:val="24"/>
          <w:szCs w:val="24"/>
          <w:lang w:val="hy-AM"/>
        </w:rPr>
        <w:softHyphen/>
      </w:r>
      <w:r w:rsidRPr="00E403E2">
        <w:rPr>
          <w:rFonts w:ascii="GHEA Grapalat" w:hAnsi="GHEA Grapalat" w:cs="Sylfaen"/>
          <w:b/>
          <w:spacing w:val="-8"/>
          <w:sz w:val="24"/>
          <w:szCs w:val="24"/>
          <w:lang w:val="hy-AM"/>
        </w:rPr>
        <w:t>պե</w:t>
      </w:r>
      <w:r w:rsidRPr="00E403E2">
        <w:rPr>
          <w:rFonts w:ascii="GHEA Grapalat" w:hAnsi="GHEA Grapalat"/>
          <w:b/>
          <w:spacing w:val="-8"/>
          <w:sz w:val="24"/>
          <w:szCs w:val="24"/>
          <w:lang w:val="hy-AM"/>
        </w:rPr>
        <w:softHyphen/>
      </w:r>
      <w:r w:rsidRPr="00E403E2">
        <w:rPr>
          <w:rFonts w:ascii="GHEA Grapalat" w:hAnsi="GHEA Grapalat" w:cs="Sylfaen"/>
          <w:b/>
          <w:spacing w:val="-8"/>
          <w:sz w:val="24"/>
          <w:szCs w:val="24"/>
          <w:lang w:val="hy-AM"/>
        </w:rPr>
        <w:t>տու</w:t>
      </w:r>
      <w:r w:rsidRPr="00E403E2">
        <w:rPr>
          <w:rFonts w:ascii="GHEA Grapalat" w:hAnsi="GHEA Grapalat"/>
          <w:b/>
          <w:spacing w:val="-8"/>
          <w:sz w:val="24"/>
          <w:szCs w:val="24"/>
          <w:lang w:val="hy-AM"/>
        </w:rPr>
        <w:softHyphen/>
      </w:r>
      <w:r w:rsidRPr="00E403E2">
        <w:rPr>
          <w:rFonts w:ascii="GHEA Grapalat" w:hAnsi="GHEA Grapalat" w:cs="Sylfaen"/>
          <w:b/>
          <w:spacing w:val="-8"/>
          <w:sz w:val="24"/>
          <w:szCs w:val="24"/>
          <w:lang w:val="hy-AM"/>
        </w:rPr>
        <w:t xml:space="preserve">թյան օրենքի նախագիծն ու դրան հարակից ներկայացված օրենքների նախագծերի </w:t>
      </w:r>
      <w:r w:rsidRPr="00E403E2">
        <w:rPr>
          <w:rFonts w:ascii="GHEA Grapalat" w:hAnsi="GHEA Grapalat" w:cs="Arial Armenian"/>
          <w:b/>
          <w:spacing w:val="-8"/>
          <w:sz w:val="24"/>
          <w:szCs w:val="24"/>
          <w:lang w:val="hy-AM"/>
        </w:rPr>
        <w:t xml:space="preserve">փաթեթն </w:t>
      </w:r>
      <w:r w:rsidRPr="00E403E2">
        <w:rPr>
          <w:rFonts w:ascii="GHEA Grapalat" w:hAnsi="GHEA Grapalat" w:cs="Sylfaen"/>
          <w:b/>
          <w:spacing w:val="-8"/>
          <w:sz w:val="24"/>
          <w:szCs w:val="24"/>
          <w:lang w:val="hy-AM"/>
        </w:rPr>
        <w:t>ընդունելի չեն:</w:t>
      </w:r>
    </w:p>
    <w:p w:rsidR="00BA5D8E" w:rsidRPr="00E403E2" w:rsidRDefault="00BA5D8E" w:rsidP="00BA5D8E">
      <w:pPr>
        <w:pStyle w:val="norm"/>
        <w:spacing w:line="360" w:lineRule="auto"/>
        <w:rPr>
          <w:rFonts w:ascii="GHEA Grapalat" w:hAnsi="GHEA Grapalat"/>
          <w:sz w:val="24"/>
          <w:szCs w:val="24"/>
          <w:lang w:val="hy-AM"/>
        </w:rPr>
      </w:pPr>
      <w:r w:rsidRPr="00E403E2">
        <w:rPr>
          <w:rFonts w:ascii="GHEA Grapalat" w:hAnsi="GHEA Grapalat" w:cs="Tahoma"/>
          <w:spacing w:val="-2"/>
          <w:sz w:val="24"/>
          <w:szCs w:val="24"/>
          <w:lang w:val="hy-AM"/>
        </w:rPr>
        <w:lastRenderedPageBreak/>
        <w:t>Միաժամանակ հայտնում ենք</w:t>
      </w:r>
      <w:r w:rsidRPr="00E403E2">
        <w:rPr>
          <w:rFonts w:ascii="GHEA Grapalat" w:hAnsi="GHEA Grapalat"/>
          <w:spacing w:val="-2"/>
          <w:sz w:val="24"/>
          <w:szCs w:val="24"/>
          <w:lang w:val="hy-AM"/>
        </w:rPr>
        <w:t xml:space="preserve">, </w:t>
      </w:r>
      <w:r w:rsidRPr="00E403E2">
        <w:rPr>
          <w:rFonts w:ascii="GHEA Grapalat" w:hAnsi="GHEA Grapalat" w:cs="Tahoma"/>
          <w:spacing w:val="-2"/>
          <w:sz w:val="24"/>
          <w:szCs w:val="24"/>
          <w:lang w:val="hy-AM"/>
        </w:rPr>
        <w:t>որ, ներկայացված օրենքների նախագծերի փաթեթը Հա</w:t>
      </w:r>
      <w:r w:rsidRPr="00E403E2">
        <w:rPr>
          <w:rFonts w:ascii="GHEA Grapalat" w:hAnsi="GHEA Grapalat"/>
          <w:spacing w:val="-2"/>
          <w:sz w:val="24"/>
          <w:szCs w:val="24"/>
          <w:lang w:val="hy-AM"/>
        </w:rPr>
        <w:softHyphen/>
      </w:r>
      <w:r w:rsidRPr="00E403E2">
        <w:rPr>
          <w:rFonts w:ascii="GHEA Grapalat" w:hAnsi="GHEA Grapalat" w:cs="Tahoma"/>
          <w:spacing w:val="-2"/>
          <w:sz w:val="24"/>
          <w:szCs w:val="24"/>
          <w:lang w:val="hy-AM"/>
        </w:rPr>
        <w:t>յաս</w:t>
      </w:r>
      <w:r w:rsidRPr="00E403E2">
        <w:rPr>
          <w:rFonts w:ascii="GHEA Grapalat" w:hAnsi="GHEA Grapalat"/>
          <w:spacing w:val="-2"/>
          <w:sz w:val="24"/>
          <w:szCs w:val="24"/>
          <w:lang w:val="hy-AM"/>
        </w:rPr>
        <w:softHyphen/>
      </w:r>
      <w:r w:rsidRPr="00E403E2">
        <w:rPr>
          <w:rFonts w:ascii="GHEA Grapalat" w:hAnsi="GHEA Grapalat" w:cs="Tahoma"/>
          <w:spacing w:val="-2"/>
          <w:sz w:val="24"/>
          <w:szCs w:val="24"/>
          <w:lang w:val="hy-AM"/>
        </w:rPr>
        <w:t>տա</w:t>
      </w:r>
      <w:r w:rsidRPr="00E403E2">
        <w:rPr>
          <w:rFonts w:ascii="GHEA Grapalat" w:hAnsi="GHEA Grapalat"/>
          <w:spacing w:val="-2"/>
          <w:sz w:val="24"/>
          <w:szCs w:val="24"/>
          <w:lang w:val="hy-AM"/>
        </w:rPr>
        <w:softHyphen/>
      </w:r>
      <w:r w:rsidRPr="00E403E2">
        <w:rPr>
          <w:rFonts w:ascii="GHEA Grapalat" w:hAnsi="GHEA Grapalat"/>
          <w:spacing w:val="-2"/>
          <w:sz w:val="24"/>
          <w:szCs w:val="24"/>
          <w:lang w:val="hy-AM"/>
        </w:rPr>
        <w:softHyphen/>
      </w:r>
      <w:r w:rsidRPr="00E403E2">
        <w:rPr>
          <w:rFonts w:ascii="GHEA Grapalat" w:hAnsi="GHEA Grapalat" w:cs="Tahoma"/>
          <w:spacing w:val="-2"/>
          <w:sz w:val="24"/>
          <w:szCs w:val="24"/>
          <w:lang w:val="hy-AM"/>
        </w:rPr>
        <w:t xml:space="preserve">նի </w:t>
      </w:r>
      <w:r w:rsidRPr="00E403E2">
        <w:rPr>
          <w:rFonts w:ascii="GHEA Grapalat" w:hAnsi="GHEA Grapalat" w:cs="Tahoma"/>
          <w:sz w:val="24"/>
          <w:szCs w:val="24"/>
          <w:lang w:val="hy-AM"/>
        </w:rPr>
        <w:t>Հան</w:t>
      </w:r>
      <w:r w:rsidRPr="00E403E2">
        <w:rPr>
          <w:rFonts w:ascii="GHEA Grapalat" w:hAnsi="GHEA Grapalat"/>
          <w:sz w:val="24"/>
          <w:szCs w:val="24"/>
          <w:lang w:val="hy-AM"/>
        </w:rPr>
        <w:softHyphen/>
      </w:r>
      <w:r w:rsidRPr="00E403E2">
        <w:rPr>
          <w:rFonts w:ascii="GHEA Grapalat" w:hAnsi="GHEA Grapalat" w:cs="Tahoma"/>
          <w:sz w:val="24"/>
          <w:szCs w:val="24"/>
          <w:lang w:val="hy-AM"/>
        </w:rPr>
        <w:t>րա</w:t>
      </w:r>
      <w:r w:rsidRPr="00E403E2">
        <w:rPr>
          <w:rFonts w:ascii="GHEA Grapalat" w:hAnsi="GHEA Grapalat"/>
          <w:sz w:val="24"/>
          <w:szCs w:val="24"/>
          <w:lang w:val="hy-AM"/>
        </w:rPr>
        <w:softHyphen/>
      </w:r>
      <w:r w:rsidRPr="00E403E2">
        <w:rPr>
          <w:rFonts w:ascii="GHEA Grapalat" w:hAnsi="GHEA Grapalat" w:cs="Tahoma"/>
          <w:sz w:val="24"/>
          <w:szCs w:val="24"/>
          <w:lang w:val="hy-AM"/>
        </w:rPr>
        <w:t>պետության Ազգային ժողովում քննարկելիս, հարակից զեկուցմամբ հանդես կգա Հա</w:t>
      </w:r>
      <w:r w:rsidRPr="00E403E2">
        <w:rPr>
          <w:rFonts w:ascii="GHEA Grapalat" w:hAnsi="GHEA Grapalat"/>
          <w:sz w:val="24"/>
          <w:szCs w:val="24"/>
          <w:lang w:val="hy-AM"/>
        </w:rPr>
        <w:softHyphen/>
      </w:r>
      <w:r w:rsidRPr="00E403E2">
        <w:rPr>
          <w:rFonts w:ascii="GHEA Grapalat" w:hAnsi="GHEA Grapalat" w:cs="Tahoma"/>
          <w:sz w:val="24"/>
          <w:szCs w:val="24"/>
          <w:lang w:val="hy-AM"/>
        </w:rPr>
        <w:t>յաս</w:t>
      </w:r>
      <w:r w:rsidRPr="00E403E2">
        <w:rPr>
          <w:rFonts w:ascii="GHEA Grapalat" w:hAnsi="GHEA Grapalat"/>
          <w:sz w:val="24"/>
          <w:szCs w:val="24"/>
          <w:lang w:val="hy-AM"/>
        </w:rPr>
        <w:softHyphen/>
      </w:r>
      <w:r w:rsidRPr="00E403E2">
        <w:rPr>
          <w:rFonts w:ascii="GHEA Grapalat" w:hAnsi="GHEA Grapalat"/>
          <w:sz w:val="24"/>
          <w:szCs w:val="24"/>
          <w:lang w:val="hy-AM"/>
        </w:rPr>
        <w:softHyphen/>
      </w:r>
      <w:r w:rsidRPr="00E403E2">
        <w:rPr>
          <w:rFonts w:ascii="GHEA Grapalat" w:hAnsi="GHEA Grapalat" w:cs="Tahoma"/>
          <w:sz w:val="24"/>
          <w:szCs w:val="24"/>
          <w:lang w:val="hy-AM"/>
        </w:rPr>
        <w:t>տա</w:t>
      </w:r>
      <w:r w:rsidRPr="00E403E2">
        <w:rPr>
          <w:rFonts w:ascii="GHEA Grapalat" w:hAnsi="GHEA Grapalat"/>
          <w:sz w:val="24"/>
          <w:szCs w:val="24"/>
          <w:lang w:val="hy-AM"/>
        </w:rPr>
        <w:softHyphen/>
      </w:r>
      <w:r w:rsidRPr="00E403E2">
        <w:rPr>
          <w:rFonts w:ascii="GHEA Grapalat" w:hAnsi="GHEA Grapalat" w:cs="Tahoma"/>
          <w:sz w:val="24"/>
          <w:szCs w:val="24"/>
          <w:lang w:val="hy-AM"/>
        </w:rPr>
        <w:t>նի Հան</w:t>
      </w:r>
      <w:r w:rsidRPr="00E403E2">
        <w:rPr>
          <w:rFonts w:ascii="GHEA Grapalat" w:hAnsi="GHEA Grapalat"/>
          <w:sz w:val="24"/>
          <w:szCs w:val="24"/>
          <w:lang w:val="hy-AM"/>
        </w:rPr>
        <w:softHyphen/>
      </w:r>
      <w:r w:rsidRPr="00E403E2">
        <w:rPr>
          <w:rFonts w:ascii="GHEA Grapalat" w:hAnsi="GHEA Grapalat" w:cs="Tahoma"/>
          <w:sz w:val="24"/>
          <w:szCs w:val="24"/>
          <w:lang w:val="hy-AM"/>
        </w:rPr>
        <w:t>րապետության արդարադատության նախարար Արփինե Հովհան</w:t>
      </w:r>
      <w:r w:rsidRPr="00E403E2">
        <w:rPr>
          <w:rFonts w:ascii="GHEA Grapalat" w:hAnsi="GHEA Grapalat" w:cs="Sylfaen"/>
          <w:sz w:val="24"/>
          <w:szCs w:val="24"/>
          <w:lang w:val="hy-AM"/>
        </w:rPr>
        <w:softHyphen/>
      </w:r>
      <w:r w:rsidRPr="00E403E2">
        <w:rPr>
          <w:rFonts w:ascii="GHEA Grapalat" w:hAnsi="GHEA Grapalat" w:cs="Tahoma"/>
          <w:sz w:val="24"/>
          <w:szCs w:val="24"/>
          <w:lang w:val="hy-AM"/>
        </w:rPr>
        <w:t>նիս</w:t>
      </w:r>
      <w:r w:rsidRPr="00E403E2">
        <w:rPr>
          <w:rFonts w:ascii="GHEA Grapalat" w:hAnsi="GHEA Grapalat" w:cs="Sylfaen"/>
          <w:sz w:val="24"/>
          <w:szCs w:val="24"/>
          <w:lang w:val="hy-AM"/>
        </w:rPr>
        <w:softHyphen/>
      </w:r>
      <w:r w:rsidRPr="00E403E2">
        <w:rPr>
          <w:rFonts w:ascii="GHEA Grapalat" w:hAnsi="GHEA Grapalat" w:cs="Tahoma"/>
          <w:sz w:val="24"/>
          <w:szCs w:val="24"/>
          <w:lang w:val="hy-AM"/>
        </w:rPr>
        <w:t>յանը</w:t>
      </w:r>
      <w:r w:rsidRPr="00E403E2">
        <w:rPr>
          <w:rFonts w:ascii="GHEA Grapalat" w:hAnsi="GHEA Grapalat"/>
          <w:sz w:val="24"/>
          <w:szCs w:val="24"/>
          <w:lang w:val="hy-AM"/>
        </w:rPr>
        <w:t>:</w:t>
      </w:r>
    </w:p>
    <w:p w:rsidR="00BA5D8E" w:rsidRPr="00E403E2" w:rsidRDefault="00BA5D8E" w:rsidP="00BA5D8E">
      <w:pPr>
        <w:widowControl w:val="0"/>
        <w:spacing w:line="360" w:lineRule="auto"/>
        <w:ind w:firstLine="709"/>
        <w:jc w:val="both"/>
        <w:textAlignment w:val="baseline"/>
        <w:rPr>
          <w:rFonts w:ascii="GHEA Grapalat" w:hAnsi="GHEA Grapalat" w:cs="Sylfaen"/>
          <w:lang w:val="hy-AM"/>
        </w:rPr>
      </w:pPr>
      <w:r w:rsidRPr="00E403E2">
        <w:rPr>
          <w:rFonts w:ascii="GHEA Grapalat" w:hAnsi="GHEA Grapalat"/>
          <w:lang w:val="hy-AM"/>
        </w:rPr>
        <w:t>Նախագծերի ընդունման դեպքում նախագծում նշված մարմինների կողմից հանձնա</w:t>
      </w:r>
      <w:r w:rsidRPr="00E403E2">
        <w:rPr>
          <w:rFonts w:ascii="GHEA Grapalat" w:hAnsi="GHEA Grapalat"/>
          <w:lang w:val="hy-AM"/>
        </w:rPr>
        <w:softHyphen/>
        <w:t>ժո</w:t>
      </w:r>
      <w:r w:rsidRPr="00E403E2">
        <w:rPr>
          <w:rFonts w:ascii="GHEA Grapalat" w:hAnsi="GHEA Grapalat"/>
          <w:lang w:val="hy-AM"/>
        </w:rPr>
        <w:softHyphen/>
        <w:t>ղո</w:t>
      </w:r>
      <w:r w:rsidRPr="00E403E2">
        <w:rPr>
          <w:rFonts w:ascii="GHEA Grapalat" w:hAnsi="GHEA Grapalat"/>
          <w:lang w:val="hy-AM"/>
        </w:rPr>
        <w:softHyphen/>
        <w:t>վի անդամներ առաջադրելուց հետո մեկամսյա ժամկետում պետք է ընդունվեն հանձնաժողովի կա</w:t>
      </w:r>
      <w:r w:rsidRPr="00E403E2">
        <w:rPr>
          <w:rFonts w:ascii="GHEA Grapalat" w:hAnsi="GHEA Grapalat"/>
          <w:lang w:val="hy-AM"/>
        </w:rPr>
        <w:softHyphen/>
        <w:t>նո</w:t>
      </w:r>
      <w:r w:rsidRPr="00E403E2">
        <w:rPr>
          <w:rFonts w:ascii="GHEA Grapalat" w:hAnsi="GHEA Grapalat"/>
          <w:lang w:val="hy-AM"/>
        </w:rPr>
        <w:softHyphen/>
        <w:t xml:space="preserve">նադրությունը հաստատելու, ինչպես նաև հանձնաժողովի պետական և ծառայողական գաղտնիք կազմող տեղեկություններին ծանոթանալու կարգը սահմանելու մասին </w:t>
      </w:r>
      <w:r w:rsidRPr="00E403E2">
        <w:rPr>
          <w:rFonts w:ascii="GHEA Grapalat" w:hAnsi="GHEA Grapalat" w:cs="Tahoma"/>
          <w:lang w:val="hy-AM"/>
        </w:rPr>
        <w:t>Հա</w:t>
      </w:r>
      <w:r w:rsidRPr="00E403E2">
        <w:rPr>
          <w:rFonts w:ascii="GHEA Grapalat" w:hAnsi="GHEA Grapalat"/>
          <w:lang w:val="hy-AM"/>
        </w:rPr>
        <w:softHyphen/>
      </w:r>
      <w:r w:rsidRPr="00E403E2">
        <w:rPr>
          <w:rFonts w:ascii="GHEA Grapalat" w:hAnsi="GHEA Grapalat" w:cs="Tahoma"/>
          <w:lang w:val="hy-AM"/>
        </w:rPr>
        <w:t>յաս</w:t>
      </w:r>
      <w:r w:rsidRPr="00E403E2">
        <w:rPr>
          <w:rFonts w:ascii="GHEA Grapalat" w:hAnsi="GHEA Grapalat"/>
          <w:lang w:val="hy-AM"/>
        </w:rPr>
        <w:softHyphen/>
      </w:r>
      <w:r w:rsidRPr="00E403E2">
        <w:rPr>
          <w:rFonts w:ascii="GHEA Grapalat" w:hAnsi="GHEA Grapalat"/>
          <w:lang w:val="hy-AM"/>
        </w:rPr>
        <w:softHyphen/>
      </w:r>
      <w:r w:rsidRPr="00E403E2">
        <w:rPr>
          <w:rFonts w:ascii="GHEA Grapalat" w:hAnsi="GHEA Grapalat" w:cs="Tahoma"/>
          <w:lang w:val="hy-AM"/>
        </w:rPr>
        <w:t>տա</w:t>
      </w:r>
      <w:r w:rsidRPr="00E403E2">
        <w:rPr>
          <w:rFonts w:ascii="GHEA Grapalat" w:hAnsi="GHEA Grapalat"/>
          <w:lang w:val="hy-AM"/>
        </w:rPr>
        <w:softHyphen/>
      </w:r>
      <w:r w:rsidRPr="00E403E2">
        <w:rPr>
          <w:rFonts w:ascii="GHEA Grapalat" w:hAnsi="GHEA Grapalat" w:cs="Tahoma"/>
          <w:lang w:val="hy-AM"/>
        </w:rPr>
        <w:t>նի Հան</w:t>
      </w:r>
      <w:r w:rsidRPr="00E403E2">
        <w:rPr>
          <w:rFonts w:ascii="GHEA Grapalat" w:hAnsi="GHEA Grapalat" w:cs="Tahoma"/>
          <w:lang w:val="hy-AM"/>
        </w:rPr>
        <w:softHyphen/>
      </w:r>
      <w:r w:rsidRPr="00E403E2">
        <w:rPr>
          <w:rFonts w:ascii="GHEA Grapalat" w:hAnsi="GHEA Grapalat"/>
          <w:lang w:val="hy-AM"/>
        </w:rPr>
        <w:softHyphen/>
      </w:r>
      <w:r w:rsidRPr="00E403E2">
        <w:rPr>
          <w:rFonts w:ascii="GHEA Grapalat" w:hAnsi="GHEA Grapalat" w:cs="Tahoma"/>
          <w:lang w:val="hy-AM"/>
        </w:rPr>
        <w:t xml:space="preserve">րապետության </w:t>
      </w:r>
      <w:r w:rsidRPr="00E403E2">
        <w:rPr>
          <w:rFonts w:ascii="GHEA Grapalat" w:hAnsi="GHEA Grapalat"/>
          <w:lang w:val="hy-AM"/>
        </w:rPr>
        <w:t>կառավարության որոշումները:</w:t>
      </w:r>
    </w:p>
    <w:p w:rsidR="00BA5D8E" w:rsidRPr="00E403E2" w:rsidRDefault="00BA5D8E" w:rsidP="00BA5D8E">
      <w:pPr>
        <w:pStyle w:val="norm"/>
        <w:spacing w:line="360" w:lineRule="auto"/>
        <w:rPr>
          <w:rFonts w:ascii="GHEA Grapalat" w:hAnsi="GHEA Grapalat" w:cs="Sylfaen"/>
          <w:sz w:val="24"/>
          <w:szCs w:val="24"/>
          <w:lang w:val="hy-AM" w:eastAsia="en-US"/>
        </w:rPr>
      </w:pPr>
      <w:r w:rsidRPr="00E403E2">
        <w:rPr>
          <w:rFonts w:ascii="GHEA Grapalat" w:hAnsi="GHEA Grapalat" w:cs="Tahoma"/>
          <w:spacing w:val="-6"/>
          <w:sz w:val="24"/>
          <w:szCs w:val="24"/>
          <w:lang w:val="hy-AM" w:eastAsia="en-US"/>
        </w:rPr>
        <w:t>Կից ներ</w:t>
      </w:r>
      <w:r w:rsidRPr="00E403E2">
        <w:rPr>
          <w:rFonts w:ascii="GHEA Grapalat" w:hAnsi="GHEA Grapalat" w:cs="Sylfaen"/>
          <w:spacing w:val="-6"/>
          <w:sz w:val="24"/>
          <w:szCs w:val="24"/>
          <w:lang w:val="hy-AM" w:eastAsia="en-US"/>
        </w:rPr>
        <w:softHyphen/>
      </w:r>
      <w:r w:rsidRPr="00E403E2">
        <w:rPr>
          <w:rFonts w:ascii="GHEA Grapalat" w:hAnsi="GHEA Grapalat" w:cs="Tahoma"/>
          <w:spacing w:val="-6"/>
          <w:sz w:val="24"/>
          <w:szCs w:val="24"/>
          <w:lang w:val="hy-AM" w:eastAsia="en-US"/>
        </w:rPr>
        <w:t>կա</w:t>
      </w:r>
      <w:r w:rsidRPr="00E403E2">
        <w:rPr>
          <w:rFonts w:ascii="GHEA Grapalat" w:hAnsi="GHEA Grapalat" w:cs="Sylfaen"/>
          <w:spacing w:val="-6"/>
          <w:sz w:val="24"/>
          <w:szCs w:val="24"/>
          <w:lang w:val="hy-AM" w:eastAsia="en-US"/>
        </w:rPr>
        <w:softHyphen/>
      </w:r>
      <w:r w:rsidRPr="00E403E2">
        <w:rPr>
          <w:rFonts w:ascii="GHEA Grapalat" w:hAnsi="GHEA Grapalat" w:cs="Tahoma"/>
          <w:spacing w:val="-6"/>
          <w:sz w:val="24"/>
          <w:szCs w:val="24"/>
          <w:lang w:val="hy-AM" w:eastAsia="en-US"/>
        </w:rPr>
        <w:t>յաց</w:t>
      </w:r>
      <w:r w:rsidRPr="00E403E2">
        <w:rPr>
          <w:rFonts w:ascii="GHEA Grapalat" w:hAnsi="GHEA Grapalat" w:cs="Sylfaen"/>
          <w:spacing w:val="-6"/>
          <w:sz w:val="24"/>
          <w:szCs w:val="24"/>
          <w:lang w:val="hy-AM" w:eastAsia="en-US"/>
        </w:rPr>
        <w:softHyphen/>
      </w:r>
      <w:r w:rsidRPr="00E403E2">
        <w:rPr>
          <w:rFonts w:ascii="GHEA Grapalat" w:hAnsi="GHEA Grapalat" w:cs="Tahoma"/>
          <w:spacing w:val="-6"/>
          <w:sz w:val="24"/>
          <w:szCs w:val="24"/>
          <w:lang w:val="hy-AM" w:eastAsia="en-US"/>
        </w:rPr>
        <w:t>վում են օրենքների նախագծերի կարգավոր</w:t>
      </w:r>
      <w:r w:rsidRPr="00E403E2">
        <w:rPr>
          <w:rFonts w:ascii="GHEA Grapalat" w:hAnsi="GHEA Grapalat" w:cs="Sylfaen"/>
          <w:spacing w:val="-6"/>
          <w:sz w:val="24"/>
          <w:szCs w:val="24"/>
          <w:lang w:val="hy-AM" w:eastAsia="en-US"/>
        </w:rPr>
        <w:softHyphen/>
      </w:r>
      <w:r w:rsidRPr="00E403E2">
        <w:rPr>
          <w:rFonts w:ascii="GHEA Grapalat" w:hAnsi="GHEA Grapalat" w:cs="Tahoma"/>
          <w:spacing w:val="-6"/>
          <w:sz w:val="24"/>
          <w:szCs w:val="24"/>
          <w:lang w:val="hy-AM" w:eastAsia="en-US"/>
        </w:rPr>
        <w:t>ման ազ</w:t>
      </w:r>
      <w:r w:rsidRPr="00E403E2">
        <w:rPr>
          <w:rFonts w:ascii="GHEA Grapalat" w:hAnsi="GHEA Grapalat" w:cs="Sylfaen"/>
          <w:spacing w:val="-6"/>
          <w:sz w:val="24"/>
          <w:szCs w:val="24"/>
          <w:lang w:val="hy-AM" w:eastAsia="en-US"/>
        </w:rPr>
        <w:softHyphen/>
      </w:r>
      <w:r w:rsidRPr="00E403E2">
        <w:rPr>
          <w:rFonts w:ascii="GHEA Grapalat" w:hAnsi="GHEA Grapalat" w:cs="Tahoma"/>
          <w:spacing w:val="-6"/>
          <w:sz w:val="24"/>
          <w:szCs w:val="24"/>
          <w:lang w:val="hy-AM" w:eastAsia="en-US"/>
        </w:rPr>
        <w:t>դե</w:t>
      </w:r>
      <w:r w:rsidRPr="00E403E2">
        <w:rPr>
          <w:rFonts w:ascii="GHEA Grapalat" w:hAnsi="GHEA Grapalat" w:cs="Sylfaen"/>
          <w:spacing w:val="-6"/>
          <w:sz w:val="24"/>
          <w:szCs w:val="24"/>
          <w:lang w:val="hy-AM" w:eastAsia="en-US"/>
        </w:rPr>
        <w:softHyphen/>
      </w:r>
      <w:r w:rsidRPr="00E403E2">
        <w:rPr>
          <w:rFonts w:ascii="GHEA Grapalat" w:hAnsi="GHEA Grapalat" w:cs="Tahoma"/>
          <w:spacing w:val="-6"/>
          <w:sz w:val="24"/>
          <w:szCs w:val="24"/>
          <w:lang w:val="hy-AM" w:eastAsia="en-US"/>
        </w:rPr>
        <w:t>ցու</w:t>
      </w:r>
      <w:r w:rsidRPr="00E403E2">
        <w:rPr>
          <w:rFonts w:ascii="GHEA Grapalat" w:hAnsi="GHEA Grapalat" w:cs="Sylfaen"/>
          <w:spacing w:val="-6"/>
          <w:sz w:val="24"/>
          <w:szCs w:val="24"/>
          <w:lang w:val="hy-AM" w:eastAsia="en-US"/>
        </w:rPr>
        <w:softHyphen/>
      </w:r>
      <w:r w:rsidRPr="00E403E2">
        <w:rPr>
          <w:rFonts w:ascii="GHEA Grapalat" w:hAnsi="GHEA Grapalat" w:cs="Sylfaen"/>
          <w:spacing w:val="-6"/>
          <w:sz w:val="24"/>
          <w:szCs w:val="24"/>
          <w:lang w:val="hy-AM" w:eastAsia="en-US"/>
        </w:rPr>
        <w:softHyphen/>
      </w:r>
      <w:r w:rsidRPr="00E403E2">
        <w:rPr>
          <w:rFonts w:ascii="GHEA Grapalat" w:hAnsi="GHEA Grapalat" w:cs="Tahoma"/>
          <w:spacing w:val="-6"/>
          <w:sz w:val="24"/>
          <w:szCs w:val="24"/>
          <w:lang w:val="hy-AM" w:eastAsia="en-US"/>
        </w:rPr>
        <w:t>թյան գնահատ</w:t>
      </w:r>
      <w:r w:rsidRPr="00E403E2">
        <w:rPr>
          <w:rFonts w:ascii="GHEA Grapalat" w:hAnsi="GHEA Grapalat" w:cs="Tahoma"/>
          <w:spacing w:val="-6"/>
          <w:sz w:val="24"/>
          <w:szCs w:val="24"/>
          <w:lang w:val="hy-AM" w:eastAsia="en-US"/>
        </w:rPr>
        <w:softHyphen/>
        <w:t xml:space="preserve">ման </w:t>
      </w:r>
      <w:r w:rsidRPr="00E403E2">
        <w:rPr>
          <w:rFonts w:ascii="GHEA Grapalat" w:hAnsi="GHEA Grapalat" w:cs="Tahoma"/>
          <w:sz w:val="24"/>
          <w:szCs w:val="24"/>
          <w:lang w:val="hy-AM" w:eastAsia="en-US"/>
        </w:rPr>
        <w:t>եզ</w:t>
      </w:r>
      <w:r w:rsidRPr="00E403E2">
        <w:rPr>
          <w:rFonts w:ascii="GHEA Grapalat" w:hAnsi="GHEA Grapalat" w:cs="Sylfaen"/>
          <w:sz w:val="24"/>
          <w:szCs w:val="24"/>
          <w:lang w:val="hy-AM" w:eastAsia="en-US"/>
        </w:rPr>
        <w:softHyphen/>
      </w:r>
      <w:r w:rsidRPr="00E403E2">
        <w:rPr>
          <w:rFonts w:ascii="GHEA Grapalat" w:hAnsi="GHEA Grapalat" w:cs="Tahoma"/>
          <w:sz w:val="24"/>
          <w:szCs w:val="24"/>
          <w:lang w:val="hy-AM" w:eastAsia="en-US"/>
        </w:rPr>
        <w:t>րա</w:t>
      </w:r>
      <w:r w:rsidRPr="00E403E2">
        <w:rPr>
          <w:rFonts w:ascii="GHEA Grapalat" w:hAnsi="GHEA Grapalat" w:cs="Sylfaen"/>
          <w:sz w:val="24"/>
          <w:szCs w:val="24"/>
          <w:lang w:val="hy-AM" w:eastAsia="en-US"/>
        </w:rPr>
        <w:softHyphen/>
      </w:r>
      <w:r w:rsidRPr="00E403E2">
        <w:rPr>
          <w:rFonts w:ascii="GHEA Grapalat" w:hAnsi="GHEA Grapalat" w:cs="Tahoma"/>
          <w:sz w:val="24"/>
          <w:szCs w:val="24"/>
          <w:lang w:val="hy-AM" w:eastAsia="en-US"/>
        </w:rPr>
        <w:t>կացությունները</w:t>
      </w:r>
      <w:r w:rsidRPr="00E403E2">
        <w:rPr>
          <w:rFonts w:ascii="GHEA Grapalat" w:hAnsi="GHEA Grapalat" w:cs="Sylfaen"/>
          <w:sz w:val="24"/>
          <w:szCs w:val="24"/>
          <w:lang w:val="hy-AM" w:eastAsia="en-US"/>
        </w:rPr>
        <w:t>:</w:t>
      </w:r>
    </w:p>
    <w:p w:rsidR="00BA5D8E" w:rsidRPr="00E403E2" w:rsidRDefault="00BA5D8E" w:rsidP="00BA5D8E">
      <w:pPr>
        <w:pStyle w:val="mechtex"/>
        <w:spacing w:line="360" w:lineRule="auto"/>
        <w:jc w:val="left"/>
        <w:rPr>
          <w:rFonts w:ascii="GHEA Grapalat" w:hAnsi="GHEA Grapalat" w:cs="Sylfaen"/>
          <w:lang w:val="hy-AM"/>
        </w:rPr>
      </w:pPr>
    </w:p>
    <w:p w:rsidR="00BA5D8E" w:rsidRPr="00E403E2" w:rsidRDefault="00BA5D8E" w:rsidP="00BA5D8E">
      <w:pPr>
        <w:pStyle w:val="mechtex"/>
        <w:spacing w:line="360" w:lineRule="auto"/>
        <w:ind w:firstLine="708"/>
        <w:jc w:val="left"/>
        <w:rPr>
          <w:rFonts w:ascii="GHEA Grapalat" w:hAnsi="GHEA Grapalat" w:cs="Arial Armenian"/>
          <w:sz w:val="24"/>
          <w:szCs w:val="24"/>
          <w:lang w:val="hy-AM"/>
        </w:rPr>
      </w:pPr>
      <w:r w:rsidRPr="00E403E2">
        <w:rPr>
          <w:rFonts w:ascii="GHEA Grapalat" w:hAnsi="GHEA Grapalat" w:cs="Sylfaen"/>
          <w:sz w:val="24"/>
          <w:szCs w:val="24"/>
          <w:lang w:val="hy-AM"/>
        </w:rPr>
        <w:t>Հարգանքով</w:t>
      </w:r>
      <w:r w:rsidRPr="00E403E2">
        <w:rPr>
          <w:rFonts w:ascii="GHEA Grapalat" w:hAnsi="GHEA Grapalat" w:cs="Arial Armenian"/>
          <w:sz w:val="24"/>
          <w:szCs w:val="24"/>
          <w:lang w:val="hy-AM"/>
        </w:rPr>
        <w:t>`</w:t>
      </w:r>
    </w:p>
    <w:p w:rsidR="00BA5D8E" w:rsidRPr="00E403E2" w:rsidRDefault="00BA5D8E" w:rsidP="00BA5D8E">
      <w:pPr>
        <w:pStyle w:val="mechtex"/>
        <w:jc w:val="left"/>
        <w:rPr>
          <w:rFonts w:ascii="GHEA Grapalat" w:hAnsi="GHEA Grapalat" w:cs="Arial Armenian"/>
          <w:sz w:val="24"/>
          <w:szCs w:val="24"/>
          <w:lang w:val="hy-AM"/>
        </w:rPr>
      </w:pPr>
    </w:p>
    <w:p w:rsidR="00BA5D8E" w:rsidRPr="00E403E2" w:rsidRDefault="00BA5D8E" w:rsidP="00BA5D8E">
      <w:pPr>
        <w:pStyle w:val="mechtex"/>
        <w:tabs>
          <w:tab w:val="left" w:pos="6570"/>
        </w:tabs>
        <w:ind w:left="5760"/>
        <w:rPr>
          <w:rFonts w:ascii="GHEA Grapalat" w:hAnsi="GHEA Grapalat" w:cs="Arial Armenian"/>
          <w:sz w:val="24"/>
          <w:szCs w:val="24"/>
          <w:lang w:val="hy-AM"/>
        </w:rPr>
      </w:pPr>
      <w:r w:rsidRPr="00E403E2">
        <w:rPr>
          <w:rFonts w:ascii="GHEA Grapalat" w:hAnsi="GHEA Grapalat" w:cs="Sylfaen"/>
          <w:sz w:val="24"/>
          <w:szCs w:val="24"/>
          <w:lang w:val="hy-AM"/>
        </w:rPr>
        <w:t xml:space="preserve">         ԿԱՐԵՆ</w:t>
      </w:r>
      <w:r w:rsidRPr="00E403E2">
        <w:rPr>
          <w:rFonts w:ascii="GHEA Grapalat" w:hAnsi="GHEA Grapalat" w:cs="Arial Armenian"/>
          <w:sz w:val="24"/>
          <w:szCs w:val="24"/>
          <w:lang w:val="hy-AM"/>
        </w:rPr>
        <w:t xml:space="preserve"> ԿԱՐԱՊԵՏ</w:t>
      </w:r>
      <w:r w:rsidRPr="00E403E2">
        <w:rPr>
          <w:rFonts w:ascii="GHEA Grapalat" w:hAnsi="GHEA Grapalat" w:cs="Sylfaen"/>
          <w:sz w:val="24"/>
          <w:szCs w:val="24"/>
          <w:lang w:val="hy-AM"/>
        </w:rPr>
        <w:t>ՅԱՆ</w:t>
      </w:r>
    </w:p>
    <w:p w:rsidR="00BA5D8E" w:rsidRPr="00E403E2" w:rsidRDefault="00BA5D8E" w:rsidP="00BA5D8E">
      <w:pPr>
        <w:spacing w:line="360" w:lineRule="auto"/>
        <w:jc w:val="both"/>
        <w:rPr>
          <w:rFonts w:ascii="GHEA Grapalat" w:hAnsi="GHEA Grapalat"/>
          <w:b/>
          <w:lang w:val="hy-AM"/>
        </w:rPr>
      </w:pPr>
    </w:p>
    <w:p w:rsidR="00FA6AF2" w:rsidRPr="00E403E2" w:rsidRDefault="00FA6AF2" w:rsidP="00401726">
      <w:pPr>
        <w:pStyle w:val="mechtex"/>
        <w:tabs>
          <w:tab w:val="left" w:pos="6570"/>
        </w:tabs>
        <w:ind w:left="5760"/>
        <w:rPr>
          <w:rFonts w:ascii="GHEA Grapalat" w:hAnsi="GHEA Grapalat" w:cs="Sylfaen"/>
        </w:rPr>
      </w:pPr>
    </w:p>
    <w:p w:rsidR="00FA6AF2" w:rsidRPr="00E403E2" w:rsidRDefault="00FA6AF2" w:rsidP="00401726">
      <w:pPr>
        <w:pStyle w:val="mechtex"/>
        <w:tabs>
          <w:tab w:val="left" w:pos="6570"/>
        </w:tabs>
        <w:ind w:left="5760"/>
        <w:rPr>
          <w:rFonts w:ascii="GHEA Grapalat" w:hAnsi="GHEA Grapalat" w:cs="Sylfaen"/>
        </w:rPr>
      </w:pPr>
    </w:p>
    <w:p w:rsidR="00FA6AF2" w:rsidRPr="00E403E2" w:rsidRDefault="00FA6AF2" w:rsidP="00401726">
      <w:pPr>
        <w:pStyle w:val="mechtex"/>
        <w:tabs>
          <w:tab w:val="left" w:pos="6570"/>
        </w:tabs>
        <w:ind w:left="5760"/>
        <w:rPr>
          <w:rFonts w:ascii="GHEA Grapalat" w:hAnsi="GHEA Grapalat" w:cs="Sylfaen"/>
        </w:rPr>
      </w:pPr>
    </w:p>
    <w:p w:rsidR="00FA6AF2" w:rsidRPr="00E403E2" w:rsidRDefault="00FA6AF2" w:rsidP="00401726">
      <w:pPr>
        <w:pStyle w:val="mechtex"/>
        <w:tabs>
          <w:tab w:val="left" w:pos="6570"/>
        </w:tabs>
        <w:ind w:left="5760"/>
        <w:rPr>
          <w:rFonts w:ascii="GHEA Grapalat" w:hAnsi="GHEA Grapalat" w:cs="Sylfaen"/>
        </w:rPr>
      </w:pPr>
    </w:p>
    <w:p w:rsidR="00FA6AF2" w:rsidRPr="00E403E2" w:rsidRDefault="00FA6AF2" w:rsidP="00401726">
      <w:pPr>
        <w:pStyle w:val="mechtex"/>
        <w:tabs>
          <w:tab w:val="left" w:pos="6570"/>
        </w:tabs>
        <w:ind w:left="5760"/>
        <w:rPr>
          <w:rFonts w:ascii="GHEA Grapalat" w:hAnsi="GHEA Grapalat" w:cs="Sylfaen"/>
        </w:rPr>
      </w:pPr>
    </w:p>
    <w:p w:rsidR="00FA6AF2" w:rsidRPr="00E403E2" w:rsidRDefault="00FA6AF2" w:rsidP="00401726">
      <w:pPr>
        <w:pStyle w:val="mechtex"/>
        <w:tabs>
          <w:tab w:val="left" w:pos="6570"/>
        </w:tabs>
        <w:ind w:left="5760"/>
        <w:rPr>
          <w:rFonts w:ascii="GHEA Grapalat" w:hAnsi="GHEA Grapalat" w:cs="Sylfaen"/>
        </w:rPr>
      </w:pPr>
    </w:p>
    <w:p w:rsidR="00FA6AF2" w:rsidRPr="00E403E2" w:rsidRDefault="00FA6AF2" w:rsidP="00401726">
      <w:pPr>
        <w:pStyle w:val="mechtex"/>
        <w:tabs>
          <w:tab w:val="left" w:pos="6570"/>
        </w:tabs>
        <w:ind w:left="5760"/>
        <w:rPr>
          <w:rFonts w:ascii="GHEA Grapalat" w:hAnsi="GHEA Grapalat" w:cs="Sylfaen"/>
        </w:rPr>
      </w:pPr>
    </w:p>
    <w:p w:rsidR="00FA6AF2" w:rsidRPr="00E403E2" w:rsidRDefault="00FA6AF2" w:rsidP="00401726">
      <w:pPr>
        <w:pStyle w:val="mechtex"/>
        <w:tabs>
          <w:tab w:val="left" w:pos="6570"/>
        </w:tabs>
        <w:ind w:left="5760"/>
        <w:rPr>
          <w:rFonts w:ascii="GHEA Grapalat" w:hAnsi="GHEA Grapalat" w:cs="Sylfaen"/>
        </w:rPr>
      </w:pPr>
    </w:p>
    <w:p w:rsidR="00FA6AF2" w:rsidRPr="00E403E2" w:rsidRDefault="00FA6AF2" w:rsidP="00401726">
      <w:pPr>
        <w:pStyle w:val="mechtex"/>
        <w:tabs>
          <w:tab w:val="left" w:pos="6570"/>
        </w:tabs>
        <w:ind w:left="5760"/>
        <w:rPr>
          <w:rFonts w:ascii="GHEA Grapalat" w:hAnsi="GHEA Grapalat" w:cs="Sylfaen"/>
        </w:rPr>
      </w:pPr>
    </w:p>
    <w:p w:rsidR="00FA6AF2" w:rsidRPr="00E403E2" w:rsidRDefault="00FA6AF2" w:rsidP="00401726">
      <w:pPr>
        <w:pStyle w:val="mechtex"/>
        <w:tabs>
          <w:tab w:val="left" w:pos="6570"/>
        </w:tabs>
        <w:ind w:left="5760"/>
        <w:rPr>
          <w:rFonts w:ascii="GHEA Grapalat" w:hAnsi="GHEA Grapalat" w:cs="Sylfaen"/>
        </w:rPr>
      </w:pPr>
    </w:p>
    <w:p w:rsidR="00FA6AF2" w:rsidRPr="00E403E2" w:rsidRDefault="00FA6AF2" w:rsidP="00401726">
      <w:pPr>
        <w:pStyle w:val="mechtex"/>
        <w:tabs>
          <w:tab w:val="left" w:pos="6570"/>
        </w:tabs>
        <w:ind w:left="5760"/>
        <w:rPr>
          <w:rFonts w:ascii="GHEA Grapalat" w:hAnsi="GHEA Grapalat" w:cs="Sylfaen"/>
        </w:rPr>
      </w:pPr>
    </w:p>
    <w:p w:rsidR="00FA6AF2" w:rsidRPr="00E403E2" w:rsidRDefault="00FA6AF2" w:rsidP="00401726">
      <w:pPr>
        <w:pStyle w:val="mechtex"/>
        <w:tabs>
          <w:tab w:val="left" w:pos="6570"/>
        </w:tabs>
        <w:ind w:left="5760"/>
        <w:rPr>
          <w:rFonts w:ascii="GHEA Grapalat" w:hAnsi="GHEA Grapalat" w:cs="Sylfaen"/>
        </w:rPr>
      </w:pPr>
    </w:p>
    <w:p w:rsidR="00FA6AF2" w:rsidRPr="00E403E2" w:rsidRDefault="00FA6AF2" w:rsidP="00401726">
      <w:pPr>
        <w:pStyle w:val="mechtex"/>
        <w:tabs>
          <w:tab w:val="left" w:pos="6570"/>
        </w:tabs>
        <w:ind w:left="5760"/>
        <w:rPr>
          <w:rFonts w:ascii="GHEA Grapalat" w:hAnsi="GHEA Grapalat" w:cs="Sylfaen"/>
        </w:rPr>
      </w:pPr>
    </w:p>
    <w:p w:rsidR="00FA6AF2" w:rsidRPr="00E403E2" w:rsidRDefault="00FA6AF2" w:rsidP="00401726">
      <w:pPr>
        <w:pStyle w:val="mechtex"/>
        <w:tabs>
          <w:tab w:val="left" w:pos="6570"/>
        </w:tabs>
        <w:ind w:left="5760"/>
        <w:rPr>
          <w:rFonts w:ascii="GHEA Grapalat" w:hAnsi="GHEA Grapalat" w:cs="Sylfaen"/>
        </w:rPr>
      </w:pPr>
    </w:p>
    <w:p w:rsidR="00FA6AF2" w:rsidRPr="00E403E2" w:rsidRDefault="00FA6AF2" w:rsidP="00401726">
      <w:pPr>
        <w:pStyle w:val="mechtex"/>
        <w:tabs>
          <w:tab w:val="left" w:pos="6570"/>
        </w:tabs>
        <w:ind w:left="5760"/>
        <w:rPr>
          <w:rFonts w:ascii="GHEA Grapalat" w:hAnsi="GHEA Grapalat" w:cs="Sylfaen"/>
        </w:rPr>
      </w:pPr>
    </w:p>
    <w:p w:rsidR="00BA5D8E" w:rsidRPr="00E403E2" w:rsidRDefault="00BA5D8E" w:rsidP="00401726">
      <w:pPr>
        <w:pStyle w:val="mechtex"/>
        <w:tabs>
          <w:tab w:val="left" w:pos="6570"/>
        </w:tabs>
        <w:ind w:left="5760"/>
        <w:rPr>
          <w:rFonts w:ascii="GHEA Grapalat" w:hAnsi="GHEA Grapalat" w:cs="Sylfaen"/>
        </w:rPr>
      </w:pPr>
    </w:p>
    <w:p w:rsidR="00BA5D8E" w:rsidRPr="00E403E2" w:rsidRDefault="00BA5D8E" w:rsidP="00401726">
      <w:pPr>
        <w:pStyle w:val="mechtex"/>
        <w:tabs>
          <w:tab w:val="left" w:pos="6570"/>
        </w:tabs>
        <w:ind w:left="5760"/>
        <w:rPr>
          <w:rFonts w:ascii="GHEA Grapalat" w:hAnsi="GHEA Grapalat" w:cs="Sylfaen"/>
        </w:rPr>
      </w:pPr>
    </w:p>
    <w:p w:rsidR="00BA5D8E" w:rsidRPr="00E403E2" w:rsidRDefault="00BA5D8E" w:rsidP="00401726">
      <w:pPr>
        <w:pStyle w:val="mechtex"/>
        <w:tabs>
          <w:tab w:val="left" w:pos="6570"/>
        </w:tabs>
        <w:ind w:left="5760"/>
        <w:rPr>
          <w:rFonts w:ascii="GHEA Grapalat" w:hAnsi="GHEA Grapalat" w:cs="Sylfaen"/>
        </w:rPr>
      </w:pPr>
    </w:p>
    <w:p w:rsidR="00BA5D8E" w:rsidRPr="00E403E2" w:rsidRDefault="00BA5D8E" w:rsidP="00401726">
      <w:pPr>
        <w:pStyle w:val="mechtex"/>
        <w:tabs>
          <w:tab w:val="left" w:pos="6570"/>
        </w:tabs>
        <w:ind w:left="5760"/>
        <w:rPr>
          <w:rFonts w:ascii="GHEA Grapalat" w:hAnsi="GHEA Grapalat" w:cs="Sylfaen"/>
        </w:rPr>
      </w:pPr>
    </w:p>
    <w:p w:rsidR="00BA5D8E" w:rsidRPr="00E403E2" w:rsidRDefault="00BA5D8E" w:rsidP="00401726">
      <w:pPr>
        <w:pStyle w:val="mechtex"/>
        <w:tabs>
          <w:tab w:val="left" w:pos="6570"/>
        </w:tabs>
        <w:ind w:left="5760"/>
        <w:rPr>
          <w:rFonts w:ascii="GHEA Grapalat" w:hAnsi="GHEA Grapalat" w:cs="Sylfaen"/>
        </w:rPr>
      </w:pPr>
    </w:p>
    <w:p w:rsidR="00BA5D8E" w:rsidRPr="00E403E2" w:rsidRDefault="00BA5D8E" w:rsidP="00401726">
      <w:pPr>
        <w:pStyle w:val="mechtex"/>
        <w:tabs>
          <w:tab w:val="left" w:pos="6570"/>
        </w:tabs>
        <w:ind w:left="5760"/>
        <w:rPr>
          <w:rFonts w:ascii="GHEA Grapalat" w:hAnsi="GHEA Grapalat" w:cs="Sylfaen"/>
        </w:rPr>
      </w:pPr>
    </w:p>
    <w:p w:rsidR="00FA6AF2" w:rsidRPr="00E403E2" w:rsidRDefault="00FA6AF2" w:rsidP="00401726">
      <w:pPr>
        <w:pStyle w:val="mechtex"/>
        <w:tabs>
          <w:tab w:val="left" w:pos="6570"/>
        </w:tabs>
        <w:ind w:left="5760"/>
        <w:rPr>
          <w:rFonts w:ascii="GHEA Grapalat" w:hAnsi="GHEA Grapalat" w:cs="Sylfaen"/>
        </w:rPr>
      </w:pPr>
    </w:p>
    <w:p w:rsidR="00FA6AF2" w:rsidRPr="00E403E2" w:rsidRDefault="00FA6AF2" w:rsidP="00401726">
      <w:pPr>
        <w:pStyle w:val="mechtex"/>
        <w:tabs>
          <w:tab w:val="left" w:pos="6570"/>
        </w:tabs>
        <w:ind w:left="5760"/>
        <w:rPr>
          <w:rFonts w:ascii="GHEA Grapalat" w:hAnsi="GHEA Grapalat" w:cs="Sylfaen"/>
        </w:rPr>
      </w:pPr>
    </w:p>
    <w:p w:rsidR="00FA6AF2" w:rsidRPr="00E403E2" w:rsidRDefault="00FA6AF2" w:rsidP="00FA6AF2">
      <w:pPr>
        <w:spacing w:after="0" w:line="360" w:lineRule="auto"/>
        <w:ind w:firstLine="567"/>
        <w:jc w:val="center"/>
        <w:rPr>
          <w:rFonts w:ascii="GHEA Grapalat" w:hAnsi="GHEA Grapalat"/>
          <w:b/>
        </w:rPr>
      </w:pPr>
      <w:r w:rsidRPr="00E403E2">
        <w:rPr>
          <w:rFonts w:ascii="GHEA Grapalat" w:hAnsi="GHEA Grapalat"/>
          <w:b/>
        </w:rPr>
        <w:lastRenderedPageBreak/>
        <w:t>ԱՌՈՂՋԱՊԱՀՈՒԹՅԱՆ ԲՆԱԳԱՎԱՌՈՒՄ ԿԱՐԳԱՎՈՐՄԱՆ ԱԶԴԵՑՈՒԹՅԱՆ ԳՆԱՀԱՏՄԱՆ ԵԶՐԱԿԱՑՈՒԹՅՈՒՆ</w:t>
      </w:r>
    </w:p>
    <w:p w:rsidR="00FA6AF2" w:rsidRPr="00E403E2" w:rsidRDefault="00FA6AF2" w:rsidP="00FA6AF2">
      <w:pPr>
        <w:spacing w:after="0" w:line="360" w:lineRule="auto"/>
        <w:ind w:firstLine="567"/>
        <w:jc w:val="center"/>
        <w:rPr>
          <w:rFonts w:ascii="GHEA Grapalat" w:hAnsi="GHEA Grapalat"/>
          <w:b/>
        </w:rPr>
      </w:pPr>
    </w:p>
    <w:p w:rsidR="00FA6AF2" w:rsidRPr="00E403E2" w:rsidRDefault="00FA6AF2" w:rsidP="00FA6AF2">
      <w:pPr>
        <w:spacing w:after="0" w:line="360" w:lineRule="auto"/>
        <w:jc w:val="center"/>
        <w:rPr>
          <w:rFonts w:ascii="GHEA Grapalat" w:hAnsi="GHEA Grapalat"/>
          <w:b/>
        </w:rPr>
      </w:pPr>
      <w:r w:rsidRPr="00E403E2">
        <w:rPr>
          <w:rFonts w:ascii="GHEA Grapalat" w:hAnsi="GHEA Grapalat"/>
          <w:b/>
        </w:rPr>
        <w:t>«Գաղտնազերծման (լյուստրացիայի) մասին», «Ազգային ժողովի կանոնակարգ» Հայաստանի Հանրապետության օրենքում լրացում կատարելու մասին», «Դատախազության մասին» Հայաստանի Հանրապետության օրենքում լրացում կատարելու մասին», «Ոստիկանության մասին» Հայաստանի Հանրապետության օրենքում լրացում կատարելու մասին», «Ազգային անվտանգության մարմինների մասին» Հայաստանի Հանրապետության օրենքում լրացում կատարելու մասին», «Հայաստանի Հանրապետության քրեական օրենսգրքում լրացում կատարելու մասին», «Պետական և ծառայողական գաղտնիքի մասին» Հայաստանի Հանրապետության օրենքում լրացում կատարելու մասին» Հայաստանի Հանրապետության օրենքների նախագծերի ընդունման դեպքում</w:t>
      </w:r>
    </w:p>
    <w:p w:rsidR="00FA6AF2" w:rsidRPr="00E403E2" w:rsidRDefault="00FA6AF2" w:rsidP="00FA6AF2">
      <w:pPr>
        <w:spacing w:after="0" w:line="360" w:lineRule="auto"/>
        <w:jc w:val="center"/>
        <w:rPr>
          <w:rFonts w:ascii="GHEA Grapalat" w:hAnsi="GHEA Grapalat"/>
          <w:b/>
        </w:rPr>
      </w:pPr>
    </w:p>
    <w:p w:rsidR="00FA6AF2" w:rsidRPr="00E403E2" w:rsidRDefault="00FA6AF2" w:rsidP="00FA6AF2">
      <w:pPr>
        <w:spacing w:after="0" w:line="360" w:lineRule="auto"/>
        <w:ind w:firstLine="567"/>
        <w:jc w:val="center"/>
        <w:rPr>
          <w:rFonts w:ascii="GHEA Grapalat" w:hAnsi="GHEA Grapalat"/>
        </w:rPr>
      </w:pPr>
    </w:p>
    <w:p w:rsidR="00FA6AF2" w:rsidRPr="00E403E2" w:rsidRDefault="00FA6AF2" w:rsidP="00FA6AF2">
      <w:pPr>
        <w:spacing w:after="0" w:line="360" w:lineRule="auto"/>
        <w:ind w:firstLine="567"/>
        <w:jc w:val="both"/>
        <w:rPr>
          <w:rFonts w:ascii="GHEA Grapalat" w:hAnsi="GHEA Grapalat"/>
        </w:rPr>
      </w:pPr>
      <w:r w:rsidRPr="00E403E2">
        <w:rPr>
          <w:rFonts w:ascii="GHEA Grapalat" w:hAnsi="GHEA Grapalat"/>
        </w:rPr>
        <w:t xml:space="preserve">«Գաղտնազերծման (լյուստրացիայի) մասին», «Ազգային ժողովի կանոնակարգ» Հայաստանի Հանրապետության օրենքում լրացում կատարելու մասին», «Դատախազության մասին» Հայաստանի Հանրապետության օրենքում լրացում կատարելու մասին», «Ոստիկանության մասին» Հայաստանի Հանրապետության օրենքում լրացում կատարելու մասին», «Ազգային անվտանգության մարմինների մասին» Հայաստանի Հանրապետության օրենքում լրացում կատարելու մասին», «Հայաստանի Հանրապետության քրեական օրենսգրքում լրացում կատարելու մասին», «Պետական և ծառայողական գաղտնիքի մասին» Հայաստանի Հանրապետության օրենքում լրացում կատարելու մասին» Հայաստանի Հանրապետության օրենքների նախագծերի ընդունումն առողջապահության բնագավառի վրա ազդեցություն չի ունենա: </w:t>
      </w:r>
    </w:p>
    <w:p w:rsidR="00FA6AF2" w:rsidRPr="00E403E2" w:rsidRDefault="00FA6AF2" w:rsidP="00401726">
      <w:pPr>
        <w:pStyle w:val="mechtex"/>
        <w:tabs>
          <w:tab w:val="left" w:pos="6570"/>
        </w:tabs>
        <w:ind w:left="5760"/>
        <w:rPr>
          <w:rFonts w:ascii="GHEA Grapalat" w:hAnsi="GHEA Grapalat" w:cs="Sylfaen"/>
        </w:rPr>
      </w:pPr>
    </w:p>
    <w:p w:rsidR="00FA6AF2" w:rsidRPr="00E403E2" w:rsidRDefault="00FA6AF2" w:rsidP="00401726">
      <w:pPr>
        <w:pStyle w:val="mechtex"/>
        <w:tabs>
          <w:tab w:val="left" w:pos="6570"/>
        </w:tabs>
        <w:ind w:left="5760"/>
        <w:rPr>
          <w:rFonts w:ascii="GHEA Grapalat" w:hAnsi="GHEA Grapalat" w:cs="Sylfaen"/>
        </w:rPr>
      </w:pPr>
    </w:p>
    <w:p w:rsidR="00FA6AF2" w:rsidRPr="00E403E2" w:rsidRDefault="00FA6AF2" w:rsidP="00401726">
      <w:pPr>
        <w:pStyle w:val="mechtex"/>
        <w:tabs>
          <w:tab w:val="left" w:pos="6570"/>
        </w:tabs>
        <w:ind w:left="5760"/>
        <w:rPr>
          <w:rFonts w:ascii="GHEA Grapalat" w:hAnsi="GHEA Grapalat" w:cs="Sylfaen"/>
        </w:rPr>
      </w:pPr>
    </w:p>
    <w:p w:rsidR="00FA6AF2" w:rsidRPr="00E403E2" w:rsidRDefault="00FA6AF2" w:rsidP="00401726">
      <w:pPr>
        <w:pStyle w:val="mechtex"/>
        <w:tabs>
          <w:tab w:val="left" w:pos="6570"/>
        </w:tabs>
        <w:ind w:left="5760"/>
        <w:rPr>
          <w:rFonts w:ascii="GHEA Grapalat" w:hAnsi="GHEA Grapalat" w:cs="Sylfaen"/>
        </w:rPr>
      </w:pPr>
    </w:p>
    <w:p w:rsidR="00FA6AF2" w:rsidRPr="00E403E2" w:rsidRDefault="00FA6AF2" w:rsidP="00401726">
      <w:pPr>
        <w:pStyle w:val="mechtex"/>
        <w:tabs>
          <w:tab w:val="left" w:pos="6570"/>
        </w:tabs>
        <w:ind w:left="5760"/>
        <w:rPr>
          <w:rFonts w:ascii="GHEA Grapalat" w:hAnsi="GHEA Grapalat" w:cs="Sylfaen"/>
        </w:rPr>
      </w:pPr>
    </w:p>
    <w:p w:rsidR="00FA6AF2" w:rsidRPr="00E403E2" w:rsidRDefault="00FA6AF2" w:rsidP="00401726">
      <w:pPr>
        <w:pStyle w:val="mechtex"/>
        <w:tabs>
          <w:tab w:val="left" w:pos="6570"/>
        </w:tabs>
        <w:ind w:left="5760"/>
        <w:rPr>
          <w:rFonts w:ascii="GHEA Grapalat" w:hAnsi="GHEA Grapalat" w:cs="Sylfaen"/>
        </w:rPr>
      </w:pPr>
    </w:p>
    <w:p w:rsidR="00FA6AF2" w:rsidRPr="00E403E2" w:rsidRDefault="00FA6AF2" w:rsidP="00401726">
      <w:pPr>
        <w:pStyle w:val="mechtex"/>
        <w:tabs>
          <w:tab w:val="left" w:pos="6570"/>
        </w:tabs>
        <w:ind w:left="5760"/>
        <w:rPr>
          <w:rFonts w:ascii="GHEA Grapalat" w:hAnsi="GHEA Grapalat" w:cs="Sylfaen"/>
        </w:rPr>
      </w:pPr>
    </w:p>
    <w:p w:rsidR="00FA6AF2" w:rsidRPr="00E403E2" w:rsidRDefault="00FA6AF2" w:rsidP="00401726">
      <w:pPr>
        <w:pStyle w:val="mechtex"/>
        <w:tabs>
          <w:tab w:val="left" w:pos="6570"/>
        </w:tabs>
        <w:ind w:left="5760"/>
        <w:rPr>
          <w:rFonts w:ascii="GHEA Grapalat" w:hAnsi="GHEA Grapalat" w:cs="Sylfaen"/>
        </w:rPr>
      </w:pPr>
    </w:p>
    <w:p w:rsidR="00FA6AF2" w:rsidRPr="00E403E2" w:rsidRDefault="00FA6AF2" w:rsidP="00401726">
      <w:pPr>
        <w:pStyle w:val="mechtex"/>
        <w:tabs>
          <w:tab w:val="left" w:pos="6570"/>
        </w:tabs>
        <w:ind w:left="5760"/>
        <w:rPr>
          <w:rFonts w:ascii="GHEA Grapalat" w:hAnsi="GHEA Grapalat" w:cs="Sylfaen"/>
        </w:rPr>
      </w:pPr>
    </w:p>
    <w:p w:rsidR="00FA6AF2" w:rsidRPr="00E403E2" w:rsidRDefault="00FA6AF2" w:rsidP="00401726">
      <w:pPr>
        <w:pStyle w:val="mechtex"/>
        <w:tabs>
          <w:tab w:val="left" w:pos="6570"/>
        </w:tabs>
        <w:ind w:left="5760"/>
        <w:rPr>
          <w:rFonts w:ascii="GHEA Grapalat" w:hAnsi="GHEA Grapalat" w:cs="Sylfaen"/>
        </w:rPr>
      </w:pPr>
    </w:p>
    <w:p w:rsidR="00FA6AF2" w:rsidRPr="00E403E2" w:rsidRDefault="00FA6AF2" w:rsidP="00401726">
      <w:pPr>
        <w:pStyle w:val="mechtex"/>
        <w:tabs>
          <w:tab w:val="left" w:pos="6570"/>
        </w:tabs>
        <w:ind w:left="5760"/>
        <w:rPr>
          <w:rFonts w:ascii="GHEA Grapalat" w:hAnsi="GHEA Grapalat" w:cs="Sylfaen"/>
        </w:rPr>
      </w:pPr>
    </w:p>
    <w:p w:rsidR="00FA6AF2" w:rsidRPr="00E403E2" w:rsidRDefault="00FA6AF2" w:rsidP="00401726">
      <w:pPr>
        <w:pStyle w:val="mechtex"/>
        <w:tabs>
          <w:tab w:val="left" w:pos="6570"/>
        </w:tabs>
        <w:ind w:left="5760"/>
        <w:rPr>
          <w:rFonts w:ascii="GHEA Grapalat" w:hAnsi="GHEA Grapalat" w:cs="Sylfaen"/>
        </w:rPr>
      </w:pPr>
    </w:p>
    <w:p w:rsidR="00FA6AF2" w:rsidRPr="00E403E2" w:rsidRDefault="00FA6AF2" w:rsidP="00401726">
      <w:pPr>
        <w:pStyle w:val="mechtex"/>
        <w:tabs>
          <w:tab w:val="left" w:pos="6570"/>
        </w:tabs>
        <w:ind w:left="5760"/>
        <w:rPr>
          <w:rFonts w:ascii="GHEA Grapalat" w:hAnsi="GHEA Grapalat" w:cs="Sylfaen"/>
        </w:rPr>
      </w:pPr>
    </w:p>
    <w:p w:rsidR="00FA6AF2" w:rsidRPr="00E403E2" w:rsidRDefault="00FA6AF2" w:rsidP="00FA6AF2">
      <w:pPr>
        <w:tabs>
          <w:tab w:val="left" w:pos="-720"/>
        </w:tabs>
        <w:ind w:firstLine="720"/>
        <w:jc w:val="center"/>
        <w:rPr>
          <w:rFonts w:ascii="GHEA Grapalat" w:hAnsi="GHEA Grapalat" w:cs="Arial LatArm"/>
          <w:b/>
          <w:lang w:val="af-ZA"/>
        </w:rPr>
      </w:pPr>
      <w:r w:rsidRPr="00E403E2">
        <w:rPr>
          <w:rFonts w:ascii="GHEA Grapalat" w:hAnsi="GHEA Grapalat" w:cs="Arial LatArm"/>
          <w:b/>
          <w:lang w:val="af-ZA"/>
        </w:rPr>
        <w:lastRenderedPageBreak/>
        <w:t>Եզրակացություն</w:t>
      </w:r>
    </w:p>
    <w:p w:rsidR="00FA6AF2" w:rsidRPr="00E403E2" w:rsidRDefault="00FA6AF2" w:rsidP="00FA6AF2">
      <w:pPr>
        <w:tabs>
          <w:tab w:val="left" w:pos="-720"/>
        </w:tabs>
        <w:jc w:val="center"/>
        <w:rPr>
          <w:rFonts w:ascii="GHEA Grapalat" w:hAnsi="GHEA Grapalat" w:cs="Arial LatArm"/>
          <w:b/>
          <w:lang w:val="af-ZA"/>
        </w:rPr>
      </w:pPr>
      <w:r w:rsidRPr="00E403E2">
        <w:rPr>
          <w:rFonts w:ascii="GHEA Grapalat" w:hAnsi="GHEA Grapalat"/>
          <w:b/>
          <w:shd w:val="clear" w:color="auto" w:fill="FFFFFF"/>
          <w:lang w:val="hy-AM"/>
        </w:rPr>
        <w:t>«</w:t>
      </w:r>
      <w:r w:rsidRPr="00E403E2">
        <w:rPr>
          <w:rFonts w:ascii="GHEA Grapalat" w:hAnsi="GHEA Grapalat"/>
          <w:b/>
          <w:shd w:val="clear" w:color="auto" w:fill="FFFFFF"/>
        </w:rPr>
        <w:t>Գաղտնազերծման (լյուստրացիայի) մասին</w:t>
      </w:r>
      <w:r w:rsidRPr="00E403E2">
        <w:rPr>
          <w:rFonts w:ascii="GHEA Grapalat" w:hAnsi="GHEA Grapalat"/>
          <w:b/>
          <w:shd w:val="clear" w:color="auto" w:fill="FFFFFF"/>
          <w:lang w:val="hy-AM"/>
        </w:rPr>
        <w:t>»</w:t>
      </w:r>
      <w:r w:rsidRPr="00E403E2">
        <w:rPr>
          <w:rFonts w:ascii="GHEA Grapalat" w:hAnsi="GHEA Grapalat"/>
          <w:b/>
          <w:shd w:val="clear" w:color="auto" w:fill="FFFFFF"/>
        </w:rPr>
        <w:t>,</w:t>
      </w:r>
      <w:r w:rsidRPr="00E403E2">
        <w:rPr>
          <w:rFonts w:ascii="GHEA Grapalat" w:hAnsi="GHEA Grapalat"/>
          <w:b/>
          <w:shd w:val="clear" w:color="auto" w:fill="FFFFFF"/>
          <w:lang w:val="hy-AM"/>
        </w:rPr>
        <w:t xml:space="preserve"> «</w:t>
      </w:r>
      <w:r w:rsidRPr="00E403E2">
        <w:rPr>
          <w:rFonts w:ascii="GHEA Grapalat" w:hAnsi="GHEA Grapalat"/>
          <w:b/>
          <w:shd w:val="clear" w:color="auto" w:fill="FFFFFF"/>
        </w:rPr>
        <w:t>Ազգային ժողովի կանոնակարգ</w:t>
      </w:r>
      <w:r w:rsidRPr="00E403E2">
        <w:rPr>
          <w:rFonts w:ascii="GHEA Grapalat" w:hAnsi="GHEA Grapalat"/>
          <w:b/>
          <w:shd w:val="clear" w:color="auto" w:fill="FFFFFF"/>
          <w:lang w:val="hy-AM"/>
        </w:rPr>
        <w:t>»</w:t>
      </w:r>
      <w:r w:rsidRPr="00E403E2">
        <w:rPr>
          <w:rFonts w:ascii="GHEA Grapalat" w:hAnsi="GHEA Grapalat"/>
          <w:b/>
          <w:shd w:val="clear" w:color="auto" w:fill="FFFFFF"/>
        </w:rPr>
        <w:t xml:space="preserve"> Հայաստանի Հանրապետության օրենքում լրացում կատարելու մասին</w:t>
      </w:r>
      <w:r w:rsidRPr="00E403E2">
        <w:rPr>
          <w:rFonts w:ascii="GHEA Grapalat" w:hAnsi="GHEA Grapalat"/>
          <w:b/>
          <w:shd w:val="clear" w:color="auto" w:fill="FFFFFF"/>
          <w:lang w:val="hy-AM"/>
        </w:rPr>
        <w:t>»</w:t>
      </w:r>
      <w:r w:rsidRPr="00E403E2">
        <w:rPr>
          <w:rFonts w:ascii="GHEA Grapalat" w:hAnsi="GHEA Grapalat"/>
          <w:b/>
          <w:shd w:val="clear" w:color="auto" w:fill="FFFFFF"/>
        </w:rPr>
        <w:t xml:space="preserve">, </w:t>
      </w:r>
      <w:r w:rsidRPr="00E403E2">
        <w:rPr>
          <w:rFonts w:ascii="GHEA Grapalat" w:hAnsi="GHEA Grapalat"/>
          <w:b/>
          <w:shd w:val="clear" w:color="auto" w:fill="FFFFFF"/>
          <w:lang w:val="hy-AM"/>
        </w:rPr>
        <w:t>«</w:t>
      </w:r>
      <w:r w:rsidRPr="00E403E2">
        <w:rPr>
          <w:rFonts w:ascii="GHEA Grapalat" w:hAnsi="GHEA Grapalat"/>
          <w:b/>
          <w:shd w:val="clear" w:color="auto" w:fill="FFFFFF"/>
        </w:rPr>
        <w:t>Դատախազության մասին</w:t>
      </w:r>
      <w:r w:rsidRPr="00E403E2">
        <w:rPr>
          <w:rFonts w:ascii="GHEA Grapalat" w:hAnsi="GHEA Grapalat"/>
          <w:b/>
          <w:shd w:val="clear" w:color="auto" w:fill="FFFFFF"/>
          <w:lang w:val="hy-AM"/>
        </w:rPr>
        <w:t>»</w:t>
      </w:r>
      <w:r w:rsidRPr="00E403E2">
        <w:rPr>
          <w:rFonts w:ascii="GHEA Grapalat" w:hAnsi="GHEA Grapalat"/>
          <w:b/>
          <w:shd w:val="clear" w:color="auto" w:fill="FFFFFF"/>
        </w:rPr>
        <w:t xml:space="preserve"> Հայաստանի Հանրապետության օրենքում լրացում կատարելու մասին</w:t>
      </w:r>
      <w:r w:rsidRPr="00E403E2">
        <w:rPr>
          <w:rFonts w:ascii="GHEA Grapalat" w:hAnsi="GHEA Grapalat"/>
          <w:b/>
          <w:shd w:val="clear" w:color="auto" w:fill="FFFFFF"/>
          <w:lang w:val="hy-AM"/>
        </w:rPr>
        <w:t>»</w:t>
      </w:r>
      <w:r w:rsidRPr="00E403E2">
        <w:rPr>
          <w:rFonts w:ascii="GHEA Grapalat" w:hAnsi="GHEA Grapalat"/>
          <w:b/>
          <w:shd w:val="clear" w:color="auto" w:fill="FFFFFF"/>
        </w:rPr>
        <w:t xml:space="preserve">, </w:t>
      </w:r>
      <w:r w:rsidRPr="00E403E2">
        <w:rPr>
          <w:rFonts w:ascii="GHEA Grapalat" w:hAnsi="GHEA Grapalat"/>
          <w:b/>
          <w:shd w:val="clear" w:color="auto" w:fill="FFFFFF"/>
          <w:lang w:val="hy-AM"/>
        </w:rPr>
        <w:t>«</w:t>
      </w:r>
      <w:r w:rsidRPr="00E403E2">
        <w:rPr>
          <w:rFonts w:ascii="GHEA Grapalat" w:hAnsi="GHEA Grapalat"/>
          <w:b/>
          <w:shd w:val="clear" w:color="auto" w:fill="FFFFFF"/>
        </w:rPr>
        <w:t>Ոստիկանության մասին</w:t>
      </w:r>
      <w:r w:rsidRPr="00E403E2">
        <w:rPr>
          <w:rFonts w:ascii="GHEA Grapalat" w:hAnsi="GHEA Grapalat"/>
          <w:b/>
          <w:shd w:val="clear" w:color="auto" w:fill="FFFFFF"/>
          <w:lang w:val="hy-AM"/>
        </w:rPr>
        <w:t>»</w:t>
      </w:r>
      <w:r w:rsidRPr="00E403E2">
        <w:rPr>
          <w:rFonts w:ascii="GHEA Grapalat" w:hAnsi="GHEA Grapalat"/>
          <w:b/>
          <w:shd w:val="clear" w:color="auto" w:fill="FFFFFF"/>
        </w:rPr>
        <w:t xml:space="preserve"> Հայաստանի Հանրապետության օրենքում լրացում կատարելու մասին</w:t>
      </w:r>
      <w:r w:rsidRPr="00E403E2">
        <w:rPr>
          <w:rFonts w:ascii="GHEA Grapalat" w:hAnsi="GHEA Grapalat"/>
          <w:b/>
          <w:shd w:val="clear" w:color="auto" w:fill="FFFFFF"/>
          <w:lang w:val="hy-AM"/>
        </w:rPr>
        <w:t>»</w:t>
      </w:r>
      <w:r w:rsidRPr="00E403E2">
        <w:rPr>
          <w:rFonts w:ascii="GHEA Grapalat" w:hAnsi="GHEA Grapalat"/>
          <w:b/>
          <w:shd w:val="clear" w:color="auto" w:fill="FFFFFF"/>
        </w:rPr>
        <w:t xml:space="preserve">, </w:t>
      </w:r>
      <w:r w:rsidRPr="00E403E2">
        <w:rPr>
          <w:rFonts w:ascii="GHEA Grapalat" w:hAnsi="GHEA Grapalat"/>
          <w:b/>
          <w:shd w:val="clear" w:color="auto" w:fill="FFFFFF"/>
          <w:lang w:val="hy-AM"/>
        </w:rPr>
        <w:t>«</w:t>
      </w:r>
      <w:r w:rsidRPr="00E403E2">
        <w:rPr>
          <w:rFonts w:ascii="GHEA Grapalat" w:hAnsi="GHEA Grapalat"/>
          <w:b/>
          <w:shd w:val="clear" w:color="auto" w:fill="FFFFFF"/>
        </w:rPr>
        <w:t>Ազգային անվտանգության մարմինների մասին</w:t>
      </w:r>
      <w:r w:rsidRPr="00E403E2">
        <w:rPr>
          <w:rFonts w:ascii="GHEA Grapalat" w:hAnsi="GHEA Grapalat"/>
          <w:b/>
          <w:shd w:val="clear" w:color="auto" w:fill="FFFFFF"/>
          <w:lang w:val="hy-AM"/>
        </w:rPr>
        <w:t>»</w:t>
      </w:r>
      <w:r w:rsidRPr="00E403E2">
        <w:rPr>
          <w:rFonts w:ascii="GHEA Grapalat" w:hAnsi="GHEA Grapalat"/>
          <w:b/>
          <w:shd w:val="clear" w:color="auto" w:fill="FFFFFF"/>
        </w:rPr>
        <w:t xml:space="preserve"> Հայաստանի Հանրապետության օրենքում լրացում կատարելու մասին</w:t>
      </w:r>
      <w:r w:rsidRPr="00E403E2">
        <w:rPr>
          <w:rFonts w:ascii="GHEA Grapalat" w:hAnsi="GHEA Grapalat"/>
          <w:b/>
          <w:shd w:val="clear" w:color="auto" w:fill="FFFFFF"/>
          <w:lang w:val="hy-AM"/>
        </w:rPr>
        <w:t>»</w:t>
      </w:r>
      <w:r w:rsidRPr="00E403E2">
        <w:rPr>
          <w:rFonts w:ascii="GHEA Grapalat" w:hAnsi="GHEA Grapalat"/>
          <w:b/>
          <w:shd w:val="clear" w:color="auto" w:fill="FFFFFF"/>
        </w:rPr>
        <w:t xml:space="preserve">, </w:t>
      </w:r>
      <w:r w:rsidRPr="00E403E2">
        <w:rPr>
          <w:rFonts w:ascii="GHEA Grapalat" w:hAnsi="GHEA Grapalat"/>
          <w:b/>
          <w:shd w:val="clear" w:color="auto" w:fill="FFFFFF"/>
          <w:lang w:val="hy-AM"/>
        </w:rPr>
        <w:t>«</w:t>
      </w:r>
      <w:r w:rsidRPr="00E403E2">
        <w:rPr>
          <w:rFonts w:ascii="GHEA Grapalat" w:hAnsi="GHEA Grapalat"/>
          <w:b/>
          <w:shd w:val="clear" w:color="auto" w:fill="FFFFFF"/>
        </w:rPr>
        <w:t>Հայաստանի Հանրապետության քրեական օրենսգրքում լրացում կատարելու մասին</w:t>
      </w:r>
      <w:r w:rsidRPr="00E403E2">
        <w:rPr>
          <w:rFonts w:ascii="GHEA Grapalat" w:hAnsi="GHEA Grapalat"/>
          <w:b/>
          <w:shd w:val="clear" w:color="auto" w:fill="FFFFFF"/>
          <w:lang w:val="hy-AM"/>
        </w:rPr>
        <w:t>»</w:t>
      </w:r>
      <w:r w:rsidRPr="00E403E2">
        <w:rPr>
          <w:rFonts w:ascii="GHEA Grapalat" w:hAnsi="GHEA Grapalat"/>
          <w:b/>
          <w:shd w:val="clear" w:color="auto" w:fill="FFFFFF"/>
        </w:rPr>
        <w:t xml:space="preserve"> և </w:t>
      </w:r>
      <w:r w:rsidRPr="00E403E2">
        <w:rPr>
          <w:rFonts w:ascii="GHEA Grapalat" w:hAnsi="GHEA Grapalat"/>
          <w:b/>
          <w:shd w:val="clear" w:color="auto" w:fill="FFFFFF"/>
          <w:lang w:val="hy-AM"/>
        </w:rPr>
        <w:t>«</w:t>
      </w:r>
      <w:r w:rsidRPr="00E403E2">
        <w:rPr>
          <w:rFonts w:ascii="GHEA Grapalat" w:hAnsi="GHEA Grapalat"/>
          <w:b/>
          <w:shd w:val="clear" w:color="auto" w:fill="FFFFFF"/>
        </w:rPr>
        <w:t>Պետական և ծառայողական գաղտնիքի մասին</w:t>
      </w:r>
      <w:r w:rsidRPr="00E403E2">
        <w:rPr>
          <w:rFonts w:ascii="GHEA Grapalat" w:hAnsi="GHEA Grapalat"/>
          <w:b/>
          <w:shd w:val="clear" w:color="auto" w:fill="FFFFFF"/>
          <w:lang w:val="hy-AM"/>
        </w:rPr>
        <w:t>»</w:t>
      </w:r>
      <w:r w:rsidRPr="00E403E2">
        <w:rPr>
          <w:rFonts w:ascii="GHEA Grapalat" w:hAnsi="GHEA Grapalat"/>
          <w:b/>
          <w:shd w:val="clear" w:color="auto" w:fill="FFFFFF"/>
        </w:rPr>
        <w:t xml:space="preserve"> Հայաստանի Հանրապետության օրենքում լրացում կատարելու մասին</w:t>
      </w:r>
      <w:r w:rsidRPr="00E403E2">
        <w:rPr>
          <w:rFonts w:ascii="GHEA Grapalat" w:hAnsi="GHEA Grapalat"/>
          <w:b/>
          <w:shd w:val="clear" w:color="auto" w:fill="FFFFFF"/>
          <w:lang w:val="hy-AM"/>
        </w:rPr>
        <w:t>»</w:t>
      </w:r>
      <w:r w:rsidRPr="00E403E2">
        <w:rPr>
          <w:rFonts w:ascii="GHEA Grapalat" w:hAnsi="GHEA Grapalat"/>
          <w:lang w:val="af-ZA"/>
        </w:rPr>
        <w:t xml:space="preserve"> </w:t>
      </w:r>
      <w:r w:rsidRPr="00E403E2">
        <w:rPr>
          <w:rFonts w:ascii="GHEA Grapalat" w:hAnsi="GHEA Grapalat" w:cs="Sylfaen"/>
          <w:b/>
        </w:rPr>
        <w:t>ՀՀ</w:t>
      </w:r>
      <w:r w:rsidRPr="00E403E2">
        <w:rPr>
          <w:rFonts w:ascii="GHEA Grapalat" w:hAnsi="GHEA Grapalat"/>
          <w:b/>
          <w:lang w:val="af-ZA"/>
        </w:rPr>
        <w:t xml:space="preserve"> </w:t>
      </w:r>
      <w:r w:rsidRPr="00E403E2">
        <w:rPr>
          <w:rFonts w:ascii="GHEA Grapalat" w:hAnsi="GHEA Grapalat" w:cs="Sylfaen"/>
          <w:b/>
        </w:rPr>
        <w:t>օրենքների</w:t>
      </w:r>
      <w:r w:rsidRPr="00E403E2">
        <w:rPr>
          <w:rFonts w:ascii="GHEA Grapalat" w:hAnsi="GHEA Grapalat"/>
          <w:b/>
          <w:lang w:val="af-ZA"/>
        </w:rPr>
        <w:t xml:space="preserve"> </w:t>
      </w:r>
      <w:r w:rsidRPr="00E403E2">
        <w:rPr>
          <w:rFonts w:ascii="GHEA Grapalat" w:hAnsi="GHEA Grapalat" w:cs="Sylfaen"/>
          <w:b/>
        </w:rPr>
        <w:t>նախագծեր</w:t>
      </w:r>
      <w:r w:rsidRPr="00E403E2">
        <w:rPr>
          <w:rFonts w:ascii="GHEA Grapalat" w:hAnsi="GHEA Grapalat" w:cs="Sylfaen"/>
          <w:b/>
          <w:lang w:val="hy-AM"/>
        </w:rPr>
        <w:t>ի</w:t>
      </w:r>
      <w:r w:rsidRPr="00E403E2">
        <w:rPr>
          <w:rFonts w:ascii="GHEA Grapalat" w:hAnsi="GHEA Grapalat"/>
          <w:b/>
          <w:shd w:val="clear" w:color="auto" w:fill="FFFFFF"/>
          <w:lang w:val="hy-AM"/>
        </w:rPr>
        <w:t xml:space="preserve"> </w:t>
      </w:r>
      <w:r w:rsidRPr="00E403E2">
        <w:rPr>
          <w:rFonts w:ascii="GHEA Grapalat" w:hAnsi="GHEA Grapalat" w:cs="Sylfaen"/>
          <w:b/>
        </w:rPr>
        <w:t>վերաբերյալ</w:t>
      </w:r>
      <w:r w:rsidRPr="00E403E2">
        <w:rPr>
          <w:rFonts w:ascii="GHEA Grapalat" w:hAnsi="GHEA Grapalat" w:cs="Sylfaen"/>
          <w:b/>
          <w:lang w:val="af-ZA"/>
        </w:rPr>
        <w:t xml:space="preserve"> </w:t>
      </w:r>
      <w:r w:rsidRPr="00E403E2">
        <w:rPr>
          <w:rFonts w:ascii="GHEA Grapalat" w:hAnsi="GHEA Grapalat"/>
          <w:b/>
          <w:lang w:val="hy-AM"/>
        </w:rPr>
        <w:t>սոցիալական</w:t>
      </w:r>
      <w:r w:rsidRPr="00E403E2">
        <w:rPr>
          <w:rFonts w:ascii="GHEA Grapalat" w:hAnsi="GHEA Grapalat"/>
          <w:b/>
          <w:lang w:val="fr-CA"/>
        </w:rPr>
        <w:t xml:space="preserve"> </w:t>
      </w:r>
      <w:r w:rsidRPr="00E403E2">
        <w:rPr>
          <w:rFonts w:ascii="GHEA Grapalat" w:hAnsi="GHEA Grapalat"/>
          <w:b/>
          <w:lang w:val="hy-AM"/>
        </w:rPr>
        <w:t>պաշտպանության</w:t>
      </w:r>
      <w:r w:rsidRPr="00E403E2">
        <w:rPr>
          <w:rFonts w:ascii="GHEA Grapalat" w:hAnsi="GHEA Grapalat"/>
          <w:b/>
          <w:lang w:val="fr-CA"/>
        </w:rPr>
        <w:t xml:space="preserve"> </w:t>
      </w:r>
      <w:r w:rsidRPr="00E403E2">
        <w:rPr>
          <w:rFonts w:ascii="GHEA Grapalat" w:hAnsi="GHEA Grapalat"/>
          <w:b/>
          <w:lang w:val="hy-AM"/>
        </w:rPr>
        <w:t>ոլորտում</w:t>
      </w:r>
      <w:r w:rsidRPr="00E403E2">
        <w:rPr>
          <w:rFonts w:ascii="GHEA Grapalat" w:hAnsi="GHEA Grapalat"/>
          <w:b/>
          <w:lang w:val="fr-CA"/>
        </w:rPr>
        <w:t xml:space="preserve"> </w:t>
      </w:r>
      <w:r w:rsidRPr="00E403E2">
        <w:rPr>
          <w:rFonts w:ascii="GHEA Grapalat" w:hAnsi="GHEA Grapalat"/>
          <w:b/>
          <w:lang w:val="hy-AM"/>
        </w:rPr>
        <w:t>կարգավորման</w:t>
      </w:r>
      <w:r w:rsidRPr="00E403E2">
        <w:rPr>
          <w:rFonts w:ascii="GHEA Grapalat" w:hAnsi="GHEA Grapalat"/>
          <w:b/>
          <w:lang w:val="fr-CA"/>
        </w:rPr>
        <w:t xml:space="preserve"> </w:t>
      </w:r>
      <w:r w:rsidRPr="00E403E2">
        <w:rPr>
          <w:rFonts w:ascii="GHEA Grapalat" w:hAnsi="GHEA Grapalat"/>
          <w:b/>
          <w:lang w:val="hy-AM"/>
        </w:rPr>
        <w:t>ազդեցության</w:t>
      </w:r>
      <w:r w:rsidRPr="00E403E2">
        <w:rPr>
          <w:rFonts w:ascii="GHEA Grapalat" w:hAnsi="GHEA Grapalat"/>
          <w:b/>
          <w:lang w:val="fr-CA"/>
        </w:rPr>
        <w:t xml:space="preserve"> </w:t>
      </w:r>
      <w:r w:rsidRPr="00E403E2">
        <w:rPr>
          <w:rFonts w:ascii="GHEA Grapalat" w:hAnsi="GHEA Grapalat"/>
          <w:b/>
          <w:lang w:val="hy-AM"/>
        </w:rPr>
        <w:t>գնահատման</w:t>
      </w:r>
      <w:r w:rsidRPr="00E403E2">
        <w:rPr>
          <w:rFonts w:ascii="GHEA Grapalat" w:hAnsi="GHEA Grapalat"/>
          <w:b/>
          <w:lang w:val="fr-CA"/>
        </w:rPr>
        <w:t xml:space="preserve"> </w:t>
      </w:r>
    </w:p>
    <w:p w:rsidR="00FA6AF2" w:rsidRPr="00E403E2" w:rsidRDefault="00FA6AF2" w:rsidP="00FA6AF2">
      <w:pPr>
        <w:ind w:firstLine="709"/>
        <w:jc w:val="both"/>
        <w:rPr>
          <w:rFonts w:ascii="GHEA Grapalat" w:hAnsi="GHEA Grapalat"/>
          <w:b/>
          <w:lang w:val="af-ZA"/>
        </w:rPr>
      </w:pPr>
    </w:p>
    <w:p w:rsidR="00FA6AF2" w:rsidRPr="00E403E2" w:rsidRDefault="00FA6AF2" w:rsidP="00FA6AF2">
      <w:pPr>
        <w:ind w:firstLine="709"/>
        <w:jc w:val="both"/>
        <w:rPr>
          <w:rFonts w:ascii="GHEA Grapalat" w:hAnsi="GHEA Grapalat" w:cs="Arial LatArm"/>
          <w:lang w:val="af-ZA"/>
        </w:rPr>
      </w:pPr>
      <w:r w:rsidRPr="00E403E2">
        <w:rPr>
          <w:rFonts w:ascii="GHEA Grapalat" w:hAnsi="GHEA Grapalat"/>
          <w:shd w:val="clear" w:color="auto" w:fill="FFFFFF"/>
          <w:lang w:val="hy-AM"/>
        </w:rPr>
        <w:t>«</w:t>
      </w:r>
      <w:r w:rsidRPr="00E403E2">
        <w:rPr>
          <w:rFonts w:ascii="GHEA Grapalat" w:hAnsi="GHEA Grapalat"/>
          <w:shd w:val="clear" w:color="auto" w:fill="FFFFFF"/>
        </w:rPr>
        <w:t>Գաղտնազերծման (լյուստրացիայի) մասին</w:t>
      </w:r>
      <w:r w:rsidRPr="00E403E2">
        <w:rPr>
          <w:rFonts w:ascii="GHEA Grapalat" w:hAnsi="GHEA Grapalat"/>
          <w:shd w:val="clear" w:color="auto" w:fill="FFFFFF"/>
          <w:lang w:val="hy-AM"/>
        </w:rPr>
        <w:t>»</w:t>
      </w:r>
      <w:r w:rsidRPr="00E403E2">
        <w:rPr>
          <w:rFonts w:ascii="GHEA Grapalat" w:hAnsi="GHEA Grapalat"/>
          <w:shd w:val="clear" w:color="auto" w:fill="FFFFFF"/>
        </w:rPr>
        <w:t>,</w:t>
      </w:r>
      <w:r w:rsidRPr="00E403E2">
        <w:rPr>
          <w:rFonts w:ascii="GHEA Grapalat" w:hAnsi="GHEA Grapalat"/>
          <w:shd w:val="clear" w:color="auto" w:fill="FFFFFF"/>
          <w:lang w:val="hy-AM"/>
        </w:rPr>
        <w:t xml:space="preserve"> «</w:t>
      </w:r>
      <w:r w:rsidRPr="00E403E2">
        <w:rPr>
          <w:rFonts w:ascii="GHEA Grapalat" w:hAnsi="GHEA Grapalat"/>
          <w:shd w:val="clear" w:color="auto" w:fill="FFFFFF"/>
        </w:rPr>
        <w:t>Ազգային ժողովի կանոնակարգ</w:t>
      </w:r>
      <w:r w:rsidRPr="00E403E2">
        <w:rPr>
          <w:rFonts w:ascii="GHEA Grapalat" w:hAnsi="GHEA Grapalat"/>
          <w:shd w:val="clear" w:color="auto" w:fill="FFFFFF"/>
          <w:lang w:val="hy-AM"/>
        </w:rPr>
        <w:t>»</w:t>
      </w:r>
      <w:r w:rsidRPr="00E403E2">
        <w:rPr>
          <w:rFonts w:ascii="GHEA Grapalat" w:hAnsi="GHEA Grapalat"/>
          <w:shd w:val="clear" w:color="auto" w:fill="FFFFFF"/>
        </w:rPr>
        <w:t xml:space="preserve"> Հայաստանի Հանրապետության օրենքում լրացում կատարելու մասին</w:t>
      </w:r>
      <w:r w:rsidRPr="00E403E2">
        <w:rPr>
          <w:rFonts w:ascii="GHEA Grapalat" w:hAnsi="GHEA Grapalat"/>
          <w:shd w:val="clear" w:color="auto" w:fill="FFFFFF"/>
          <w:lang w:val="hy-AM"/>
        </w:rPr>
        <w:t>»</w:t>
      </w:r>
      <w:r w:rsidRPr="00E403E2">
        <w:rPr>
          <w:rFonts w:ascii="GHEA Grapalat" w:hAnsi="GHEA Grapalat"/>
          <w:shd w:val="clear" w:color="auto" w:fill="FFFFFF"/>
        </w:rPr>
        <w:t xml:space="preserve">, </w:t>
      </w:r>
      <w:r w:rsidRPr="00E403E2">
        <w:rPr>
          <w:rFonts w:ascii="GHEA Grapalat" w:hAnsi="GHEA Grapalat"/>
          <w:shd w:val="clear" w:color="auto" w:fill="FFFFFF"/>
          <w:lang w:val="hy-AM"/>
        </w:rPr>
        <w:t>«</w:t>
      </w:r>
      <w:r w:rsidRPr="00E403E2">
        <w:rPr>
          <w:rFonts w:ascii="GHEA Grapalat" w:hAnsi="GHEA Grapalat"/>
          <w:shd w:val="clear" w:color="auto" w:fill="FFFFFF"/>
        </w:rPr>
        <w:t>Դատախազության մասին</w:t>
      </w:r>
      <w:r w:rsidRPr="00E403E2">
        <w:rPr>
          <w:rFonts w:ascii="GHEA Grapalat" w:hAnsi="GHEA Grapalat"/>
          <w:shd w:val="clear" w:color="auto" w:fill="FFFFFF"/>
          <w:lang w:val="hy-AM"/>
        </w:rPr>
        <w:t>»</w:t>
      </w:r>
      <w:r w:rsidRPr="00E403E2">
        <w:rPr>
          <w:rFonts w:ascii="GHEA Grapalat" w:hAnsi="GHEA Grapalat"/>
          <w:shd w:val="clear" w:color="auto" w:fill="FFFFFF"/>
        </w:rPr>
        <w:t xml:space="preserve"> Հայաստանի Հանրապետության օրենքում լրացում կատարելու մասին</w:t>
      </w:r>
      <w:r w:rsidRPr="00E403E2">
        <w:rPr>
          <w:rFonts w:ascii="GHEA Grapalat" w:hAnsi="GHEA Grapalat"/>
          <w:shd w:val="clear" w:color="auto" w:fill="FFFFFF"/>
          <w:lang w:val="hy-AM"/>
        </w:rPr>
        <w:t>»</w:t>
      </w:r>
      <w:r w:rsidRPr="00E403E2">
        <w:rPr>
          <w:rFonts w:ascii="GHEA Grapalat" w:hAnsi="GHEA Grapalat"/>
          <w:shd w:val="clear" w:color="auto" w:fill="FFFFFF"/>
        </w:rPr>
        <w:t xml:space="preserve">, </w:t>
      </w:r>
      <w:r w:rsidRPr="00E403E2">
        <w:rPr>
          <w:rFonts w:ascii="GHEA Grapalat" w:hAnsi="GHEA Grapalat"/>
          <w:shd w:val="clear" w:color="auto" w:fill="FFFFFF"/>
          <w:lang w:val="hy-AM"/>
        </w:rPr>
        <w:t>«</w:t>
      </w:r>
      <w:r w:rsidRPr="00E403E2">
        <w:rPr>
          <w:rFonts w:ascii="GHEA Grapalat" w:hAnsi="GHEA Grapalat"/>
          <w:shd w:val="clear" w:color="auto" w:fill="FFFFFF"/>
        </w:rPr>
        <w:t>Ոստիկանության մասին</w:t>
      </w:r>
      <w:r w:rsidRPr="00E403E2">
        <w:rPr>
          <w:rFonts w:ascii="GHEA Grapalat" w:hAnsi="GHEA Grapalat"/>
          <w:shd w:val="clear" w:color="auto" w:fill="FFFFFF"/>
          <w:lang w:val="hy-AM"/>
        </w:rPr>
        <w:t>»</w:t>
      </w:r>
      <w:r w:rsidRPr="00E403E2">
        <w:rPr>
          <w:rFonts w:ascii="GHEA Grapalat" w:hAnsi="GHEA Grapalat"/>
          <w:shd w:val="clear" w:color="auto" w:fill="FFFFFF"/>
        </w:rPr>
        <w:t xml:space="preserve"> Հայաստանի Հանրապետության օրենքում լրացում կատարելու մասին</w:t>
      </w:r>
      <w:r w:rsidRPr="00E403E2">
        <w:rPr>
          <w:rFonts w:ascii="GHEA Grapalat" w:hAnsi="GHEA Grapalat"/>
          <w:shd w:val="clear" w:color="auto" w:fill="FFFFFF"/>
          <w:lang w:val="hy-AM"/>
        </w:rPr>
        <w:t>»</w:t>
      </w:r>
      <w:r w:rsidRPr="00E403E2">
        <w:rPr>
          <w:rFonts w:ascii="GHEA Grapalat" w:hAnsi="GHEA Grapalat"/>
          <w:shd w:val="clear" w:color="auto" w:fill="FFFFFF"/>
        </w:rPr>
        <w:t xml:space="preserve">, </w:t>
      </w:r>
      <w:r w:rsidRPr="00E403E2">
        <w:rPr>
          <w:rFonts w:ascii="GHEA Grapalat" w:hAnsi="GHEA Grapalat"/>
          <w:shd w:val="clear" w:color="auto" w:fill="FFFFFF"/>
          <w:lang w:val="hy-AM"/>
        </w:rPr>
        <w:t>«</w:t>
      </w:r>
      <w:r w:rsidRPr="00E403E2">
        <w:rPr>
          <w:rFonts w:ascii="GHEA Grapalat" w:hAnsi="GHEA Grapalat"/>
          <w:shd w:val="clear" w:color="auto" w:fill="FFFFFF"/>
        </w:rPr>
        <w:t>Ազգային անվտանգության մարմինների մասին</w:t>
      </w:r>
      <w:r w:rsidRPr="00E403E2">
        <w:rPr>
          <w:rFonts w:ascii="GHEA Grapalat" w:hAnsi="GHEA Grapalat"/>
          <w:shd w:val="clear" w:color="auto" w:fill="FFFFFF"/>
          <w:lang w:val="hy-AM"/>
        </w:rPr>
        <w:t>»</w:t>
      </w:r>
      <w:r w:rsidRPr="00E403E2">
        <w:rPr>
          <w:rFonts w:ascii="GHEA Grapalat" w:hAnsi="GHEA Grapalat"/>
          <w:shd w:val="clear" w:color="auto" w:fill="FFFFFF"/>
        </w:rPr>
        <w:t xml:space="preserve"> Հայաստանի Հանրապետության օրենքում լրացում կատարելու մասին</w:t>
      </w:r>
      <w:r w:rsidRPr="00E403E2">
        <w:rPr>
          <w:rFonts w:ascii="GHEA Grapalat" w:hAnsi="GHEA Grapalat"/>
          <w:shd w:val="clear" w:color="auto" w:fill="FFFFFF"/>
          <w:lang w:val="hy-AM"/>
        </w:rPr>
        <w:t>»</w:t>
      </w:r>
      <w:r w:rsidRPr="00E403E2">
        <w:rPr>
          <w:rFonts w:ascii="GHEA Grapalat" w:hAnsi="GHEA Grapalat"/>
          <w:shd w:val="clear" w:color="auto" w:fill="FFFFFF"/>
        </w:rPr>
        <w:t xml:space="preserve">, </w:t>
      </w:r>
      <w:r w:rsidRPr="00E403E2">
        <w:rPr>
          <w:rFonts w:ascii="GHEA Grapalat" w:hAnsi="GHEA Grapalat"/>
          <w:shd w:val="clear" w:color="auto" w:fill="FFFFFF"/>
          <w:lang w:val="hy-AM"/>
        </w:rPr>
        <w:t>«</w:t>
      </w:r>
      <w:r w:rsidRPr="00E403E2">
        <w:rPr>
          <w:rFonts w:ascii="GHEA Grapalat" w:hAnsi="GHEA Grapalat"/>
          <w:shd w:val="clear" w:color="auto" w:fill="FFFFFF"/>
        </w:rPr>
        <w:t>Հայաստանի Հանրապետության քրեական օրենսգրքում լրացում կատարելու մասին</w:t>
      </w:r>
      <w:r w:rsidRPr="00E403E2">
        <w:rPr>
          <w:rFonts w:ascii="GHEA Grapalat" w:hAnsi="GHEA Grapalat"/>
          <w:shd w:val="clear" w:color="auto" w:fill="FFFFFF"/>
          <w:lang w:val="hy-AM"/>
        </w:rPr>
        <w:t>»</w:t>
      </w:r>
      <w:r w:rsidRPr="00E403E2">
        <w:rPr>
          <w:rFonts w:ascii="GHEA Grapalat" w:hAnsi="GHEA Grapalat"/>
          <w:shd w:val="clear" w:color="auto" w:fill="FFFFFF"/>
        </w:rPr>
        <w:t xml:space="preserve"> և </w:t>
      </w:r>
      <w:r w:rsidRPr="00E403E2">
        <w:rPr>
          <w:rFonts w:ascii="GHEA Grapalat" w:hAnsi="GHEA Grapalat"/>
          <w:shd w:val="clear" w:color="auto" w:fill="FFFFFF"/>
          <w:lang w:val="hy-AM"/>
        </w:rPr>
        <w:t>«</w:t>
      </w:r>
      <w:r w:rsidRPr="00E403E2">
        <w:rPr>
          <w:rFonts w:ascii="GHEA Grapalat" w:hAnsi="GHEA Grapalat"/>
          <w:shd w:val="clear" w:color="auto" w:fill="FFFFFF"/>
        </w:rPr>
        <w:t>Պետական և ծառայողական գաղտնիքի մասին</w:t>
      </w:r>
      <w:r w:rsidRPr="00E403E2">
        <w:rPr>
          <w:rFonts w:ascii="GHEA Grapalat" w:hAnsi="GHEA Grapalat"/>
          <w:shd w:val="clear" w:color="auto" w:fill="FFFFFF"/>
          <w:lang w:val="hy-AM"/>
        </w:rPr>
        <w:t>»</w:t>
      </w:r>
      <w:r w:rsidRPr="00E403E2">
        <w:rPr>
          <w:rFonts w:ascii="GHEA Grapalat" w:hAnsi="GHEA Grapalat"/>
          <w:shd w:val="clear" w:color="auto" w:fill="FFFFFF"/>
        </w:rPr>
        <w:t xml:space="preserve"> Հայաստանի Հանրապետության օրենքում լրացում կատարելու մասին</w:t>
      </w:r>
      <w:r w:rsidRPr="00E403E2">
        <w:rPr>
          <w:rFonts w:ascii="GHEA Grapalat" w:hAnsi="GHEA Grapalat"/>
          <w:shd w:val="clear" w:color="auto" w:fill="FFFFFF"/>
          <w:lang w:val="hy-AM"/>
        </w:rPr>
        <w:t>»</w:t>
      </w:r>
      <w:r w:rsidRPr="00E403E2">
        <w:rPr>
          <w:rFonts w:ascii="GHEA Grapalat" w:hAnsi="GHEA Grapalat"/>
          <w:lang w:val="af-ZA"/>
        </w:rPr>
        <w:t xml:space="preserve"> </w:t>
      </w:r>
      <w:r w:rsidRPr="00E403E2">
        <w:rPr>
          <w:rFonts w:ascii="GHEA Grapalat" w:hAnsi="GHEA Grapalat" w:cs="Sylfaen"/>
        </w:rPr>
        <w:t>ՀՀ</w:t>
      </w:r>
      <w:r w:rsidRPr="00E403E2">
        <w:rPr>
          <w:rFonts w:ascii="GHEA Grapalat" w:hAnsi="GHEA Grapalat"/>
          <w:lang w:val="af-ZA"/>
        </w:rPr>
        <w:t xml:space="preserve"> </w:t>
      </w:r>
      <w:r w:rsidRPr="00E403E2">
        <w:rPr>
          <w:rFonts w:ascii="GHEA Grapalat" w:hAnsi="GHEA Grapalat" w:cs="Sylfaen"/>
        </w:rPr>
        <w:t>օրենքների</w:t>
      </w:r>
      <w:r w:rsidRPr="00E403E2">
        <w:rPr>
          <w:rFonts w:ascii="GHEA Grapalat" w:hAnsi="GHEA Grapalat"/>
          <w:lang w:val="af-ZA"/>
        </w:rPr>
        <w:t xml:space="preserve"> </w:t>
      </w:r>
      <w:r w:rsidRPr="00E403E2">
        <w:rPr>
          <w:rFonts w:ascii="GHEA Grapalat" w:hAnsi="GHEA Grapalat" w:cs="Sylfaen"/>
        </w:rPr>
        <w:t>նախագծեր</w:t>
      </w:r>
      <w:r w:rsidRPr="00E403E2">
        <w:rPr>
          <w:rFonts w:ascii="GHEA Grapalat" w:hAnsi="GHEA Grapalat" w:cs="Sylfaen"/>
          <w:lang w:val="hy-AM"/>
        </w:rPr>
        <w:t>ի</w:t>
      </w:r>
      <w:r w:rsidRPr="00E403E2">
        <w:rPr>
          <w:rFonts w:ascii="GHEA Grapalat" w:hAnsi="GHEA Grapalat"/>
          <w:shd w:val="clear" w:color="auto" w:fill="FFFFFF"/>
          <w:lang w:val="hy-AM"/>
        </w:rPr>
        <w:t xml:space="preserve"> </w:t>
      </w:r>
      <w:r w:rsidRPr="00E403E2">
        <w:rPr>
          <w:rFonts w:ascii="GHEA Grapalat" w:hAnsi="GHEA Grapalat" w:cs="Arial LatArm"/>
          <w:lang w:val="af-ZA"/>
        </w:rPr>
        <w:t>(այսուհետ` նախագծ</w:t>
      </w:r>
      <w:r w:rsidRPr="00E403E2">
        <w:rPr>
          <w:rFonts w:ascii="GHEA Grapalat" w:hAnsi="GHEA Grapalat" w:cs="Arial LatArm"/>
          <w:lang w:val="hy-AM"/>
        </w:rPr>
        <w:t>եր</w:t>
      </w:r>
      <w:r w:rsidRPr="00E403E2">
        <w:rPr>
          <w:rFonts w:ascii="GHEA Grapalat" w:hAnsi="GHEA Grapalat" w:cs="Arial LatArm"/>
          <w:lang w:val="af-ZA"/>
        </w:rPr>
        <w:t>)</w:t>
      </w:r>
      <w:r w:rsidRPr="00E403E2">
        <w:rPr>
          <w:rFonts w:ascii="GHEA Grapalat" w:hAnsi="GHEA Grapalat"/>
          <w:shd w:val="clear" w:color="auto" w:fill="FFFFFF"/>
          <w:lang w:val="af-ZA"/>
        </w:rPr>
        <w:t xml:space="preserve"> </w:t>
      </w:r>
      <w:r w:rsidRPr="00E403E2">
        <w:rPr>
          <w:rFonts w:ascii="GHEA Grapalat" w:hAnsi="GHEA Grapalat" w:cs="Arial LatArm"/>
          <w:lang w:val="af-ZA"/>
        </w:rPr>
        <w:t>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FA6AF2" w:rsidRPr="00E403E2" w:rsidRDefault="00FA6AF2" w:rsidP="00FA6AF2">
      <w:pPr>
        <w:ind w:firstLine="709"/>
        <w:jc w:val="both"/>
        <w:rPr>
          <w:rFonts w:ascii="GHEA Grapalat" w:hAnsi="GHEA Grapalat" w:cs="Arian AMU"/>
          <w:bCs/>
          <w:lang w:val="af-ZA"/>
        </w:rPr>
      </w:pPr>
      <w:r w:rsidRPr="00E403E2">
        <w:rPr>
          <w:rFonts w:ascii="GHEA Grapalat" w:hAnsi="GHEA Grapalat" w:cs="Arian AMU"/>
          <w:bCs/>
          <w:lang w:val="af-ZA"/>
        </w:rPr>
        <w:t>Նախագծ</w:t>
      </w:r>
      <w:r w:rsidRPr="00E403E2">
        <w:rPr>
          <w:rFonts w:ascii="GHEA Grapalat" w:hAnsi="GHEA Grapalat" w:cs="Arian AMU"/>
          <w:bCs/>
          <w:lang w:val="hy-AM"/>
        </w:rPr>
        <w:t>երի</w:t>
      </w:r>
      <w:r w:rsidRPr="00E403E2">
        <w:rPr>
          <w:rFonts w:ascii="GHEA Grapalat" w:hAnsi="GHEA Grapalat" w:cs="Arian AMU"/>
          <w:bCs/>
          <w:lang w:val="af-ZA"/>
        </w:rPr>
        <w:t xml:space="preserve">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FA6AF2" w:rsidRPr="00E403E2" w:rsidRDefault="00FA6AF2" w:rsidP="00FA6AF2">
      <w:pPr>
        <w:ind w:firstLine="709"/>
        <w:jc w:val="both"/>
        <w:rPr>
          <w:rFonts w:ascii="GHEA Grapalat" w:hAnsi="GHEA Grapalat" w:cs="Arian AMU"/>
          <w:bCs/>
          <w:lang w:val="af-ZA"/>
        </w:rPr>
      </w:pPr>
      <w:r w:rsidRPr="00E403E2">
        <w:rPr>
          <w:rFonts w:ascii="GHEA Grapalat" w:hAnsi="GHEA Grapalat" w:cs="Arian AMU"/>
          <w:bCs/>
          <w:lang w:val="af-ZA"/>
        </w:rPr>
        <w:t>Նախագ</w:t>
      </w:r>
      <w:r w:rsidRPr="00E403E2">
        <w:rPr>
          <w:rFonts w:ascii="GHEA Grapalat" w:hAnsi="GHEA Grapalat" w:cs="Arian AMU"/>
          <w:bCs/>
          <w:lang w:val="hy-AM"/>
        </w:rPr>
        <w:t>ծեր</w:t>
      </w:r>
      <w:r w:rsidRPr="00E403E2">
        <w:rPr>
          <w:rFonts w:ascii="GHEA Grapalat" w:hAnsi="GHEA Grapalat" w:cs="Arian AMU"/>
          <w:bCs/>
          <w:lang w:val="af-ZA"/>
        </w:rPr>
        <w:t>ը`</w:t>
      </w:r>
    </w:p>
    <w:p w:rsidR="00FA6AF2" w:rsidRPr="00E403E2" w:rsidRDefault="00FA6AF2" w:rsidP="00FA6AF2">
      <w:pPr>
        <w:ind w:firstLine="709"/>
        <w:jc w:val="both"/>
        <w:rPr>
          <w:rFonts w:ascii="GHEA Grapalat" w:hAnsi="GHEA Grapalat" w:cs="Arian AMU"/>
          <w:b/>
          <w:bCs/>
          <w:lang w:val="af-ZA"/>
        </w:rPr>
      </w:pPr>
      <w:r w:rsidRPr="00E403E2">
        <w:rPr>
          <w:rFonts w:ascii="GHEA Grapalat" w:hAnsi="GHEA Grapalat" w:cs="Arian AMU"/>
          <w:bCs/>
          <w:lang w:val="af-ZA"/>
        </w:rPr>
        <w:t>ա) ռազմավարական կարգավորման ազդեցության տեսանկյունից ուն</w:t>
      </w:r>
      <w:r w:rsidRPr="00E403E2">
        <w:rPr>
          <w:rFonts w:ascii="GHEA Grapalat" w:hAnsi="GHEA Grapalat" w:cs="Arian AMU"/>
          <w:bCs/>
          <w:lang w:val="hy-AM"/>
        </w:rPr>
        <w:t>են</w:t>
      </w:r>
      <w:r w:rsidRPr="00E403E2">
        <w:rPr>
          <w:rFonts w:ascii="GHEA Grapalat" w:hAnsi="GHEA Grapalat" w:cs="Arian AMU"/>
          <w:bCs/>
          <w:lang w:val="af-ZA"/>
        </w:rPr>
        <w:t xml:space="preserve"> </w:t>
      </w:r>
      <w:r w:rsidRPr="00E403E2">
        <w:rPr>
          <w:rFonts w:ascii="GHEA Grapalat" w:hAnsi="GHEA Grapalat" w:cs="Arian AMU"/>
          <w:b/>
          <w:bCs/>
          <w:lang w:val="hy-AM"/>
        </w:rPr>
        <w:t>չեզոք</w:t>
      </w:r>
      <w:r w:rsidRPr="00E403E2">
        <w:rPr>
          <w:rFonts w:ascii="GHEA Grapalat" w:hAnsi="GHEA Grapalat" w:cs="Arian AMU"/>
          <w:b/>
          <w:bCs/>
          <w:lang w:val="af-ZA"/>
        </w:rPr>
        <w:t xml:space="preserve"> ազդեցություն.</w:t>
      </w:r>
    </w:p>
    <w:p w:rsidR="00FA6AF2" w:rsidRPr="00E403E2" w:rsidRDefault="00FA6AF2" w:rsidP="00FA6AF2">
      <w:pPr>
        <w:ind w:firstLine="709"/>
        <w:jc w:val="both"/>
        <w:rPr>
          <w:rFonts w:ascii="GHEA Grapalat" w:hAnsi="GHEA Grapalat" w:cs="Arian AMU"/>
          <w:b/>
          <w:bCs/>
          <w:lang w:val="af-ZA"/>
        </w:rPr>
      </w:pPr>
      <w:r w:rsidRPr="00E403E2">
        <w:rPr>
          <w:rFonts w:ascii="GHEA Grapalat" w:hAnsi="GHEA Grapalat" w:cs="Arian AMU"/>
          <w:bCs/>
          <w:lang w:val="af-ZA"/>
        </w:rPr>
        <w:t>բ)</w:t>
      </w:r>
      <w:r w:rsidRPr="00E403E2">
        <w:rPr>
          <w:rFonts w:ascii="GHEA Grapalat" w:hAnsi="GHEA Grapalat" w:cs="Arian AMU"/>
          <w:b/>
          <w:bCs/>
          <w:lang w:val="af-ZA"/>
        </w:rPr>
        <w:t xml:space="preserve"> </w:t>
      </w:r>
      <w:r w:rsidRPr="00E403E2">
        <w:rPr>
          <w:rFonts w:ascii="GHEA Grapalat" w:hAnsi="GHEA Grapalat" w:cs="Arian AMU"/>
          <w:bCs/>
          <w:lang w:val="af-ZA"/>
        </w:rPr>
        <w:t>շահառուների վրա կարգավորման ազդեցության</w:t>
      </w:r>
      <w:r w:rsidRPr="00E403E2">
        <w:rPr>
          <w:rFonts w:ascii="GHEA Grapalat" w:hAnsi="GHEA Grapalat" w:cs="Arian AMU"/>
          <w:b/>
          <w:bCs/>
          <w:lang w:val="af-ZA"/>
        </w:rPr>
        <w:t xml:space="preserve"> </w:t>
      </w:r>
      <w:r w:rsidRPr="00E403E2">
        <w:rPr>
          <w:rFonts w:ascii="GHEA Grapalat" w:hAnsi="GHEA Grapalat" w:cs="Arian AMU"/>
          <w:bCs/>
          <w:lang w:val="af-ZA"/>
        </w:rPr>
        <w:t xml:space="preserve">տեսանկյունից </w:t>
      </w:r>
      <w:r w:rsidRPr="00E403E2">
        <w:rPr>
          <w:rFonts w:ascii="GHEA Grapalat" w:hAnsi="GHEA Grapalat" w:cs="Arian AMU"/>
          <w:bCs/>
          <w:lang w:val="hy-AM"/>
        </w:rPr>
        <w:t>ունեն</w:t>
      </w:r>
      <w:r w:rsidRPr="00E403E2">
        <w:rPr>
          <w:rFonts w:ascii="GHEA Grapalat" w:hAnsi="GHEA Grapalat" w:cs="Arian AMU"/>
          <w:bCs/>
          <w:lang w:val="af-ZA"/>
        </w:rPr>
        <w:t xml:space="preserve"> </w:t>
      </w:r>
      <w:r w:rsidRPr="00E403E2">
        <w:rPr>
          <w:rFonts w:ascii="GHEA Grapalat" w:hAnsi="GHEA Grapalat" w:cs="Arian AMU"/>
          <w:b/>
          <w:bCs/>
          <w:lang w:val="hy-AM"/>
        </w:rPr>
        <w:t xml:space="preserve">չեզոք </w:t>
      </w:r>
      <w:r w:rsidRPr="00E403E2">
        <w:rPr>
          <w:rFonts w:ascii="GHEA Grapalat" w:hAnsi="GHEA Grapalat" w:cs="Arian AMU"/>
          <w:b/>
          <w:bCs/>
          <w:lang w:val="af-ZA"/>
        </w:rPr>
        <w:t>ազդեցություն:</w:t>
      </w:r>
    </w:p>
    <w:p w:rsidR="00FA6AF2" w:rsidRPr="00E403E2" w:rsidRDefault="00FA6AF2" w:rsidP="00FA6AF2">
      <w:pPr>
        <w:ind w:firstLine="709"/>
        <w:jc w:val="both"/>
        <w:rPr>
          <w:rFonts w:ascii="GHEA Grapalat" w:hAnsi="GHEA Grapalat" w:cs="Arian AMU"/>
          <w:b/>
          <w:bCs/>
          <w:lang w:val="af-ZA"/>
        </w:rPr>
      </w:pPr>
    </w:p>
    <w:p w:rsidR="00FA6AF2" w:rsidRPr="00E403E2" w:rsidRDefault="00FA6AF2" w:rsidP="00FA6AF2">
      <w:pPr>
        <w:ind w:firstLine="709"/>
        <w:jc w:val="both"/>
        <w:rPr>
          <w:rFonts w:ascii="GHEA Grapalat" w:hAnsi="GHEA Grapalat" w:cs="Arian AMU"/>
          <w:b/>
          <w:bCs/>
          <w:lang w:val="af-ZA"/>
        </w:rPr>
      </w:pPr>
    </w:p>
    <w:p w:rsidR="00FA6AF2" w:rsidRPr="00E403E2" w:rsidRDefault="00FA6AF2" w:rsidP="00FA6AF2">
      <w:pPr>
        <w:ind w:firstLine="709"/>
        <w:jc w:val="both"/>
        <w:rPr>
          <w:rFonts w:ascii="GHEA Grapalat" w:hAnsi="GHEA Grapalat" w:cs="Arian AMU"/>
          <w:b/>
          <w:bCs/>
          <w:lang w:val="af-ZA"/>
        </w:rPr>
      </w:pPr>
    </w:p>
    <w:p w:rsidR="00FA6AF2" w:rsidRPr="00E403E2" w:rsidRDefault="00FA6AF2" w:rsidP="00FA6AF2">
      <w:pPr>
        <w:ind w:firstLine="709"/>
        <w:jc w:val="both"/>
        <w:rPr>
          <w:rFonts w:ascii="GHEA Grapalat" w:hAnsi="GHEA Grapalat" w:cs="Arian AMU"/>
          <w:b/>
          <w:bCs/>
          <w:lang w:val="af-ZA"/>
        </w:rPr>
      </w:pPr>
    </w:p>
    <w:p w:rsidR="00FA6AF2" w:rsidRPr="00E403E2" w:rsidRDefault="00FA6AF2" w:rsidP="00FA6AF2">
      <w:pPr>
        <w:ind w:firstLine="709"/>
        <w:jc w:val="both"/>
        <w:rPr>
          <w:rFonts w:ascii="GHEA Grapalat" w:hAnsi="GHEA Grapalat" w:cs="Arian AMU"/>
          <w:b/>
          <w:bCs/>
          <w:lang w:val="af-ZA"/>
        </w:rPr>
      </w:pPr>
    </w:p>
    <w:p w:rsidR="00FA6AF2" w:rsidRPr="00E403E2" w:rsidRDefault="00FA6AF2" w:rsidP="00FA6AF2">
      <w:pPr>
        <w:spacing w:line="360" w:lineRule="auto"/>
        <w:jc w:val="center"/>
        <w:rPr>
          <w:rFonts w:ascii="GHEA Grapalat" w:hAnsi="GHEA Grapalat"/>
          <w:b/>
          <w:lang w:val="af-ZA"/>
        </w:rPr>
      </w:pPr>
      <w:r w:rsidRPr="00E403E2">
        <w:rPr>
          <w:rFonts w:ascii="GHEA Grapalat" w:hAnsi="GHEA Grapalat"/>
          <w:b/>
        </w:rPr>
        <w:lastRenderedPageBreak/>
        <w:t>ՀԱԿԱԿՈՌՈՒՊՑԻՈՆ</w:t>
      </w:r>
      <w:r w:rsidRPr="00E403E2">
        <w:rPr>
          <w:rFonts w:ascii="GHEA Grapalat" w:hAnsi="GHEA Grapalat"/>
          <w:b/>
          <w:lang w:val="af-ZA"/>
        </w:rPr>
        <w:t xml:space="preserve"> </w:t>
      </w:r>
      <w:r w:rsidRPr="00E403E2">
        <w:rPr>
          <w:rFonts w:ascii="GHEA Grapalat" w:hAnsi="GHEA Grapalat"/>
          <w:b/>
        </w:rPr>
        <w:t>ԲՆԱԳԱՎԱՌՈՒՄ</w:t>
      </w:r>
      <w:r w:rsidRPr="00E403E2">
        <w:rPr>
          <w:rFonts w:ascii="GHEA Grapalat" w:hAnsi="GHEA Grapalat"/>
          <w:b/>
          <w:lang w:val="af-ZA"/>
        </w:rPr>
        <w:t xml:space="preserve"> </w:t>
      </w:r>
      <w:r w:rsidRPr="00E403E2">
        <w:rPr>
          <w:rFonts w:ascii="GHEA Grapalat" w:hAnsi="GHEA Grapalat"/>
          <w:b/>
        </w:rPr>
        <w:t>ԿԱՐԳԱՎՈՐՄԱՆ</w:t>
      </w:r>
      <w:r w:rsidRPr="00E403E2">
        <w:rPr>
          <w:rFonts w:ascii="GHEA Grapalat" w:hAnsi="GHEA Grapalat"/>
          <w:b/>
          <w:lang w:val="af-ZA"/>
        </w:rPr>
        <w:t xml:space="preserve"> </w:t>
      </w:r>
      <w:r w:rsidRPr="00E403E2">
        <w:rPr>
          <w:rFonts w:ascii="GHEA Grapalat" w:hAnsi="GHEA Grapalat"/>
          <w:b/>
        </w:rPr>
        <w:t>ԱԶԴԵՑՈՒԹՅԱՆ</w:t>
      </w:r>
      <w:r w:rsidRPr="00E403E2">
        <w:rPr>
          <w:rFonts w:ascii="GHEA Grapalat" w:hAnsi="GHEA Grapalat"/>
          <w:b/>
          <w:lang w:val="af-ZA"/>
        </w:rPr>
        <w:t xml:space="preserve"> </w:t>
      </w:r>
      <w:r w:rsidRPr="00E403E2">
        <w:rPr>
          <w:rFonts w:ascii="GHEA Grapalat" w:hAnsi="GHEA Grapalat"/>
          <w:b/>
        </w:rPr>
        <w:t>ԳՆԱՀԱՏՄԱՆ</w:t>
      </w:r>
      <w:r w:rsidRPr="00E403E2">
        <w:rPr>
          <w:rFonts w:ascii="GHEA Grapalat" w:hAnsi="GHEA Grapalat"/>
          <w:b/>
          <w:lang w:val="af-ZA"/>
        </w:rPr>
        <w:t xml:space="preserve"> </w:t>
      </w:r>
      <w:r w:rsidRPr="00E403E2">
        <w:rPr>
          <w:rFonts w:ascii="GHEA Grapalat" w:hAnsi="GHEA Grapalat"/>
          <w:b/>
        </w:rPr>
        <w:t>ԵԶՐԱԿԱՑՈՒԹՅՈՒՆ</w:t>
      </w:r>
    </w:p>
    <w:p w:rsidR="00FA6AF2" w:rsidRPr="00E403E2" w:rsidRDefault="00FA6AF2" w:rsidP="00FA6AF2">
      <w:pPr>
        <w:spacing w:after="0" w:line="360" w:lineRule="auto"/>
        <w:ind w:firstLine="567"/>
        <w:jc w:val="center"/>
        <w:rPr>
          <w:rFonts w:ascii="GHEA Grapalat" w:hAnsi="GHEA Grapalat" w:cs="Sylfaen"/>
          <w:b/>
          <w:lang w:val="af-ZA"/>
        </w:rPr>
      </w:pPr>
      <w:r w:rsidRPr="00E403E2">
        <w:rPr>
          <w:rFonts w:ascii="GHEA Grapalat" w:hAnsi="GHEA Grapalat" w:cs="Sylfaen"/>
          <w:b/>
          <w:lang w:val="hy-AM"/>
        </w:rPr>
        <w:t>«Գաղտնազերծման (լյուստրացիայի) մասին», «Ազգային ժողովի կանոնակարգ» Հայաստանի Հանրապետության օրենքում լրացում կատարելու մասին», «Դատախազության մասին» Հայաստանի Հանրապետության օրենքում լրացում կատարելու մասին», «Ոստիկանության մասին» Հայաստանի Հանրապետության օրենքում լրացում կատարելու մասին», «Ազգային անվտանգության մարմինների մասին» Հայաստանի Հանրապետության օրենքում լրացում կատարելու մասին», «Հայաստանի Հանրապետության քրեական օրենսգրքում լրացում կատարելու մասին» և «Պետական և ծառայողական գաղտնիքի մասին» Հայաստանի Հանրապետության օրենքում լրացում կատարելու մասին» Հայաստանի Հանրապետության օրենքների նախագծերի</w:t>
      </w:r>
      <w:r w:rsidRPr="00E403E2">
        <w:rPr>
          <w:rFonts w:ascii="GHEA Grapalat" w:hAnsi="GHEA Grapalat" w:cs="Sylfaen"/>
          <w:b/>
          <w:lang w:val="af-ZA"/>
        </w:rPr>
        <w:t xml:space="preserve"> </w:t>
      </w:r>
      <w:r w:rsidRPr="00E403E2">
        <w:rPr>
          <w:rFonts w:ascii="GHEA Grapalat" w:hAnsi="GHEA Grapalat" w:cs="Sylfaen"/>
          <w:b/>
          <w:lang w:val="hy-AM"/>
        </w:rPr>
        <w:t>վերաբերյալ</w:t>
      </w:r>
    </w:p>
    <w:p w:rsidR="00FA6AF2" w:rsidRPr="00E403E2" w:rsidRDefault="00FA6AF2" w:rsidP="00FA6AF2">
      <w:pPr>
        <w:widowControl w:val="0"/>
        <w:spacing w:after="0" w:line="360" w:lineRule="auto"/>
        <w:ind w:firstLine="737"/>
        <w:jc w:val="both"/>
        <w:textAlignment w:val="baseline"/>
        <w:rPr>
          <w:rFonts w:ascii="GHEA Grapalat" w:hAnsi="GHEA Grapalat" w:cs="Sylfaen"/>
          <w:lang w:val="af-ZA"/>
        </w:rPr>
      </w:pPr>
    </w:p>
    <w:p w:rsidR="00FA6AF2" w:rsidRPr="00E403E2" w:rsidRDefault="00FA6AF2" w:rsidP="00FA6AF2">
      <w:pPr>
        <w:widowControl w:val="0"/>
        <w:spacing w:after="0" w:line="360" w:lineRule="auto"/>
        <w:ind w:left="360" w:firstLine="360"/>
        <w:jc w:val="both"/>
        <w:textAlignment w:val="baseline"/>
        <w:rPr>
          <w:rFonts w:ascii="GHEA Grapalat" w:hAnsi="GHEA Grapalat" w:cs="Sylfaen"/>
          <w:bCs/>
          <w:lang w:val="af-ZA"/>
        </w:rPr>
      </w:pPr>
      <w:r w:rsidRPr="00E403E2">
        <w:rPr>
          <w:rFonts w:ascii="GHEA Grapalat" w:hAnsi="GHEA Grapalat" w:cs="Sylfaen"/>
          <w:lang w:val="af-ZA" w:eastAsia="ru-RU"/>
        </w:rPr>
        <w:t>«</w:t>
      </w:r>
      <w:r w:rsidRPr="00E403E2">
        <w:rPr>
          <w:rFonts w:ascii="GHEA Grapalat" w:hAnsi="GHEA Grapalat" w:cs="Sylfaen"/>
          <w:lang w:eastAsia="ru-RU"/>
        </w:rPr>
        <w:t>Գաղտնազերծման</w:t>
      </w:r>
      <w:r w:rsidRPr="00E403E2">
        <w:rPr>
          <w:rFonts w:ascii="GHEA Grapalat" w:hAnsi="GHEA Grapalat" w:cs="Sylfaen"/>
          <w:lang w:val="af-ZA" w:eastAsia="ru-RU"/>
        </w:rPr>
        <w:t xml:space="preserve"> (</w:t>
      </w:r>
      <w:r w:rsidRPr="00E403E2">
        <w:rPr>
          <w:rFonts w:ascii="GHEA Grapalat" w:hAnsi="GHEA Grapalat" w:cs="Sylfaen"/>
          <w:lang w:eastAsia="ru-RU"/>
        </w:rPr>
        <w:t>լյուստրացիայի</w:t>
      </w:r>
      <w:r w:rsidRPr="00E403E2">
        <w:rPr>
          <w:rFonts w:ascii="GHEA Grapalat" w:hAnsi="GHEA Grapalat" w:cs="Sylfaen"/>
          <w:lang w:val="af-ZA" w:eastAsia="ru-RU"/>
        </w:rPr>
        <w:t xml:space="preserve">) </w:t>
      </w:r>
      <w:r w:rsidRPr="00E403E2">
        <w:rPr>
          <w:rFonts w:ascii="GHEA Grapalat" w:hAnsi="GHEA Grapalat" w:cs="Sylfaen"/>
          <w:lang w:eastAsia="ru-RU"/>
        </w:rPr>
        <w:t>մասին</w:t>
      </w:r>
      <w:r w:rsidRPr="00E403E2">
        <w:rPr>
          <w:rFonts w:ascii="GHEA Grapalat" w:hAnsi="GHEA Grapalat" w:cs="Sylfaen"/>
          <w:lang w:val="af-ZA" w:eastAsia="ru-RU"/>
        </w:rPr>
        <w:t>», «</w:t>
      </w:r>
      <w:r w:rsidRPr="00E403E2">
        <w:rPr>
          <w:rFonts w:ascii="GHEA Grapalat" w:hAnsi="GHEA Grapalat" w:cs="Sylfaen"/>
          <w:lang w:eastAsia="ru-RU"/>
        </w:rPr>
        <w:t>Ազգային</w:t>
      </w:r>
      <w:r w:rsidRPr="00E403E2">
        <w:rPr>
          <w:rFonts w:ascii="GHEA Grapalat" w:hAnsi="GHEA Grapalat" w:cs="Sylfaen"/>
          <w:lang w:val="af-ZA" w:eastAsia="ru-RU"/>
        </w:rPr>
        <w:t xml:space="preserve"> </w:t>
      </w:r>
      <w:r w:rsidRPr="00E403E2">
        <w:rPr>
          <w:rFonts w:ascii="GHEA Grapalat" w:hAnsi="GHEA Grapalat" w:cs="Sylfaen"/>
          <w:lang w:eastAsia="ru-RU"/>
        </w:rPr>
        <w:t>ժողովի</w:t>
      </w:r>
      <w:r w:rsidRPr="00E403E2">
        <w:rPr>
          <w:rFonts w:ascii="GHEA Grapalat" w:hAnsi="GHEA Grapalat" w:cs="Sylfaen"/>
          <w:lang w:val="af-ZA" w:eastAsia="ru-RU"/>
        </w:rPr>
        <w:t xml:space="preserve"> </w:t>
      </w:r>
      <w:r w:rsidRPr="00E403E2">
        <w:rPr>
          <w:rFonts w:ascii="GHEA Grapalat" w:hAnsi="GHEA Grapalat" w:cs="Sylfaen"/>
          <w:lang w:eastAsia="ru-RU"/>
        </w:rPr>
        <w:t>կանոնակարգ</w:t>
      </w:r>
      <w:r w:rsidRPr="00E403E2">
        <w:rPr>
          <w:rFonts w:ascii="GHEA Grapalat" w:hAnsi="GHEA Grapalat" w:cs="Sylfaen"/>
          <w:lang w:val="af-ZA" w:eastAsia="ru-RU"/>
        </w:rPr>
        <w:t xml:space="preserve">» </w:t>
      </w:r>
      <w:r w:rsidRPr="00E403E2">
        <w:rPr>
          <w:rFonts w:ascii="GHEA Grapalat" w:hAnsi="GHEA Grapalat" w:cs="Sylfaen"/>
          <w:lang w:eastAsia="ru-RU"/>
        </w:rPr>
        <w:t>Հայաստանի</w:t>
      </w:r>
      <w:r w:rsidRPr="00E403E2">
        <w:rPr>
          <w:rFonts w:ascii="GHEA Grapalat" w:hAnsi="GHEA Grapalat" w:cs="Sylfaen"/>
          <w:lang w:val="af-ZA" w:eastAsia="ru-RU"/>
        </w:rPr>
        <w:t xml:space="preserve"> </w:t>
      </w:r>
      <w:r w:rsidRPr="00E403E2">
        <w:rPr>
          <w:rFonts w:ascii="GHEA Grapalat" w:hAnsi="GHEA Grapalat" w:cs="Sylfaen"/>
          <w:lang w:eastAsia="ru-RU"/>
        </w:rPr>
        <w:t>Հանրապետության</w:t>
      </w:r>
      <w:r w:rsidRPr="00E403E2">
        <w:rPr>
          <w:rFonts w:ascii="GHEA Grapalat" w:hAnsi="GHEA Grapalat" w:cs="Sylfaen"/>
          <w:lang w:val="af-ZA" w:eastAsia="ru-RU"/>
        </w:rPr>
        <w:t xml:space="preserve"> </w:t>
      </w:r>
      <w:r w:rsidRPr="00E403E2">
        <w:rPr>
          <w:rFonts w:ascii="GHEA Grapalat" w:hAnsi="GHEA Grapalat" w:cs="Sylfaen"/>
          <w:lang w:eastAsia="ru-RU"/>
        </w:rPr>
        <w:t>օրենքում</w:t>
      </w:r>
      <w:r w:rsidRPr="00E403E2">
        <w:rPr>
          <w:rFonts w:ascii="GHEA Grapalat" w:hAnsi="GHEA Grapalat" w:cs="Sylfaen"/>
          <w:lang w:val="af-ZA" w:eastAsia="ru-RU"/>
        </w:rPr>
        <w:t xml:space="preserve"> </w:t>
      </w:r>
      <w:r w:rsidRPr="00E403E2">
        <w:rPr>
          <w:rFonts w:ascii="GHEA Grapalat" w:hAnsi="GHEA Grapalat" w:cs="Sylfaen"/>
          <w:lang w:eastAsia="ru-RU"/>
        </w:rPr>
        <w:t>լրացում</w:t>
      </w:r>
      <w:r w:rsidRPr="00E403E2">
        <w:rPr>
          <w:rFonts w:ascii="GHEA Grapalat" w:hAnsi="GHEA Grapalat" w:cs="Sylfaen"/>
          <w:lang w:val="af-ZA" w:eastAsia="ru-RU"/>
        </w:rPr>
        <w:t xml:space="preserve"> </w:t>
      </w:r>
      <w:r w:rsidRPr="00E403E2">
        <w:rPr>
          <w:rFonts w:ascii="GHEA Grapalat" w:hAnsi="GHEA Grapalat" w:cs="Sylfaen"/>
          <w:lang w:eastAsia="ru-RU"/>
        </w:rPr>
        <w:t>կատարելու</w:t>
      </w:r>
      <w:r w:rsidRPr="00E403E2">
        <w:rPr>
          <w:rFonts w:ascii="GHEA Grapalat" w:hAnsi="GHEA Grapalat" w:cs="Sylfaen"/>
          <w:lang w:val="af-ZA" w:eastAsia="ru-RU"/>
        </w:rPr>
        <w:t xml:space="preserve"> </w:t>
      </w:r>
      <w:r w:rsidRPr="00E403E2">
        <w:rPr>
          <w:rFonts w:ascii="GHEA Grapalat" w:hAnsi="GHEA Grapalat" w:cs="Sylfaen"/>
          <w:lang w:eastAsia="ru-RU"/>
        </w:rPr>
        <w:t>մասին</w:t>
      </w:r>
      <w:r w:rsidRPr="00E403E2">
        <w:rPr>
          <w:rFonts w:ascii="GHEA Grapalat" w:hAnsi="GHEA Grapalat" w:cs="Sylfaen"/>
          <w:lang w:val="af-ZA" w:eastAsia="ru-RU"/>
        </w:rPr>
        <w:t>», «</w:t>
      </w:r>
      <w:r w:rsidRPr="00E403E2">
        <w:rPr>
          <w:rFonts w:ascii="GHEA Grapalat" w:hAnsi="GHEA Grapalat" w:cs="Sylfaen"/>
          <w:lang w:eastAsia="ru-RU"/>
        </w:rPr>
        <w:t>Դատախազության</w:t>
      </w:r>
      <w:r w:rsidRPr="00E403E2">
        <w:rPr>
          <w:rFonts w:ascii="GHEA Grapalat" w:hAnsi="GHEA Grapalat" w:cs="Sylfaen"/>
          <w:lang w:val="af-ZA" w:eastAsia="ru-RU"/>
        </w:rPr>
        <w:t xml:space="preserve"> </w:t>
      </w:r>
      <w:r w:rsidRPr="00E403E2">
        <w:rPr>
          <w:rFonts w:ascii="GHEA Grapalat" w:hAnsi="GHEA Grapalat" w:cs="Sylfaen"/>
          <w:lang w:eastAsia="ru-RU"/>
        </w:rPr>
        <w:t>մասին</w:t>
      </w:r>
      <w:r w:rsidRPr="00E403E2">
        <w:rPr>
          <w:rFonts w:ascii="GHEA Grapalat" w:hAnsi="GHEA Grapalat" w:cs="Sylfaen"/>
          <w:lang w:val="af-ZA" w:eastAsia="ru-RU"/>
        </w:rPr>
        <w:t xml:space="preserve">» </w:t>
      </w:r>
      <w:r w:rsidRPr="00E403E2">
        <w:rPr>
          <w:rFonts w:ascii="GHEA Grapalat" w:hAnsi="GHEA Grapalat" w:cs="Sylfaen"/>
          <w:lang w:eastAsia="ru-RU"/>
        </w:rPr>
        <w:t>Հայաստանի</w:t>
      </w:r>
      <w:r w:rsidRPr="00E403E2">
        <w:rPr>
          <w:rFonts w:ascii="GHEA Grapalat" w:hAnsi="GHEA Grapalat" w:cs="Sylfaen"/>
          <w:lang w:val="af-ZA" w:eastAsia="ru-RU"/>
        </w:rPr>
        <w:t xml:space="preserve"> </w:t>
      </w:r>
      <w:r w:rsidRPr="00E403E2">
        <w:rPr>
          <w:rFonts w:ascii="GHEA Grapalat" w:hAnsi="GHEA Grapalat" w:cs="Sylfaen"/>
          <w:lang w:eastAsia="ru-RU"/>
        </w:rPr>
        <w:t>Հանրապետության</w:t>
      </w:r>
      <w:r w:rsidRPr="00E403E2">
        <w:rPr>
          <w:rFonts w:ascii="GHEA Grapalat" w:hAnsi="GHEA Grapalat" w:cs="Sylfaen"/>
          <w:lang w:val="af-ZA" w:eastAsia="ru-RU"/>
        </w:rPr>
        <w:t xml:space="preserve"> </w:t>
      </w:r>
      <w:r w:rsidRPr="00E403E2">
        <w:rPr>
          <w:rFonts w:ascii="GHEA Grapalat" w:hAnsi="GHEA Grapalat" w:cs="Sylfaen"/>
          <w:lang w:eastAsia="ru-RU"/>
        </w:rPr>
        <w:t>օրենքում</w:t>
      </w:r>
      <w:r w:rsidRPr="00E403E2">
        <w:rPr>
          <w:rFonts w:ascii="GHEA Grapalat" w:hAnsi="GHEA Grapalat" w:cs="Sylfaen"/>
          <w:lang w:val="af-ZA" w:eastAsia="ru-RU"/>
        </w:rPr>
        <w:t xml:space="preserve"> </w:t>
      </w:r>
      <w:r w:rsidRPr="00E403E2">
        <w:rPr>
          <w:rFonts w:ascii="GHEA Grapalat" w:hAnsi="GHEA Grapalat" w:cs="Sylfaen"/>
          <w:lang w:eastAsia="ru-RU"/>
        </w:rPr>
        <w:t>լրացում</w:t>
      </w:r>
      <w:r w:rsidRPr="00E403E2">
        <w:rPr>
          <w:rFonts w:ascii="GHEA Grapalat" w:hAnsi="GHEA Grapalat" w:cs="Sylfaen"/>
          <w:lang w:val="af-ZA" w:eastAsia="ru-RU"/>
        </w:rPr>
        <w:t xml:space="preserve"> </w:t>
      </w:r>
      <w:r w:rsidRPr="00E403E2">
        <w:rPr>
          <w:rFonts w:ascii="GHEA Grapalat" w:hAnsi="GHEA Grapalat" w:cs="Sylfaen"/>
          <w:lang w:eastAsia="ru-RU"/>
        </w:rPr>
        <w:t>կատարելու</w:t>
      </w:r>
      <w:r w:rsidRPr="00E403E2">
        <w:rPr>
          <w:rFonts w:ascii="GHEA Grapalat" w:hAnsi="GHEA Grapalat" w:cs="Sylfaen"/>
          <w:lang w:val="af-ZA" w:eastAsia="ru-RU"/>
        </w:rPr>
        <w:t xml:space="preserve"> </w:t>
      </w:r>
      <w:r w:rsidRPr="00E403E2">
        <w:rPr>
          <w:rFonts w:ascii="GHEA Grapalat" w:hAnsi="GHEA Grapalat" w:cs="Sylfaen"/>
          <w:lang w:eastAsia="ru-RU"/>
        </w:rPr>
        <w:t>մասին</w:t>
      </w:r>
      <w:r w:rsidRPr="00E403E2">
        <w:rPr>
          <w:rFonts w:ascii="GHEA Grapalat" w:hAnsi="GHEA Grapalat" w:cs="Sylfaen"/>
          <w:lang w:val="af-ZA" w:eastAsia="ru-RU"/>
        </w:rPr>
        <w:t>», «</w:t>
      </w:r>
      <w:r w:rsidRPr="00E403E2">
        <w:rPr>
          <w:rFonts w:ascii="GHEA Grapalat" w:hAnsi="GHEA Grapalat" w:cs="Sylfaen"/>
          <w:lang w:eastAsia="ru-RU"/>
        </w:rPr>
        <w:t>Ոստիկանության</w:t>
      </w:r>
      <w:r w:rsidRPr="00E403E2">
        <w:rPr>
          <w:rFonts w:ascii="GHEA Grapalat" w:hAnsi="GHEA Grapalat" w:cs="Sylfaen"/>
          <w:lang w:val="af-ZA" w:eastAsia="ru-RU"/>
        </w:rPr>
        <w:t xml:space="preserve"> </w:t>
      </w:r>
      <w:r w:rsidRPr="00E403E2">
        <w:rPr>
          <w:rFonts w:ascii="GHEA Grapalat" w:hAnsi="GHEA Grapalat" w:cs="Sylfaen"/>
          <w:lang w:eastAsia="ru-RU"/>
        </w:rPr>
        <w:t>մասին</w:t>
      </w:r>
      <w:r w:rsidRPr="00E403E2">
        <w:rPr>
          <w:rFonts w:ascii="GHEA Grapalat" w:hAnsi="GHEA Grapalat" w:cs="Sylfaen"/>
          <w:lang w:val="af-ZA" w:eastAsia="ru-RU"/>
        </w:rPr>
        <w:t xml:space="preserve">» </w:t>
      </w:r>
      <w:r w:rsidRPr="00E403E2">
        <w:rPr>
          <w:rFonts w:ascii="GHEA Grapalat" w:hAnsi="GHEA Grapalat" w:cs="Sylfaen"/>
          <w:lang w:eastAsia="ru-RU"/>
        </w:rPr>
        <w:t>Հայաստանի</w:t>
      </w:r>
      <w:r w:rsidRPr="00E403E2">
        <w:rPr>
          <w:rFonts w:ascii="GHEA Grapalat" w:hAnsi="GHEA Grapalat" w:cs="Sylfaen"/>
          <w:lang w:val="af-ZA" w:eastAsia="ru-RU"/>
        </w:rPr>
        <w:t xml:space="preserve"> </w:t>
      </w:r>
      <w:r w:rsidRPr="00E403E2">
        <w:rPr>
          <w:rFonts w:ascii="GHEA Grapalat" w:hAnsi="GHEA Grapalat" w:cs="Sylfaen"/>
          <w:lang w:eastAsia="ru-RU"/>
        </w:rPr>
        <w:t>Հանրապետության</w:t>
      </w:r>
      <w:r w:rsidRPr="00E403E2">
        <w:rPr>
          <w:rFonts w:ascii="GHEA Grapalat" w:hAnsi="GHEA Grapalat" w:cs="Sylfaen"/>
          <w:lang w:val="af-ZA" w:eastAsia="ru-RU"/>
        </w:rPr>
        <w:t xml:space="preserve"> </w:t>
      </w:r>
      <w:r w:rsidRPr="00E403E2">
        <w:rPr>
          <w:rFonts w:ascii="GHEA Grapalat" w:hAnsi="GHEA Grapalat" w:cs="Sylfaen"/>
          <w:lang w:eastAsia="ru-RU"/>
        </w:rPr>
        <w:t>օրենքում</w:t>
      </w:r>
      <w:r w:rsidRPr="00E403E2">
        <w:rPr>
          <w:rFonts w:ascii="GHEA Grapalat" w:hAnsi="GHEA Grapalat" w:cs="Sylfaen"/>
          <w:lang w:val="af-ZA" w:eastAsia="ru-RU"/>
        </w:rPr>
        <w:t xml:space="preserve"> </w:t>
      </w:r>
      <w:r w:rsidRPr="00E403E2">
        <w:rPr>
          <w:rFonts w:ascii="GHEA Grapalat" w:hAnsi="GHEA Grapalat" w:cs="Sylfaen"/>
          <w:lang w:eastAsia="ru-RU"/>
        </w:rPr>
        <w:t>լրացում</w:t>
      </w:r>
      <w:r w:rsidRPr="00E403E2">
        <w:rPr>
          <w:rFonts w:ascii="GHEA Grapalat" w:hAnsi="GHEA Grapalat" w:cs="Sylfaen"/>
          <w:lang w:val="af-ZA" w:eastAsia="ru-RU"/>
        </w:rPr>
        <w:t xml:space="preserve"> </w:t>
      </w:r>
      <w:r w:rsidRPr="00E403E2">
        <w:rPr>
          <w:rFonts w:ascii="GHEA Grapalat" w:hAnsi="GHEA Grapalat" w:cs="Sylfaen"/>
          <w:lang w:eastAsia="ru-RU"/>
        </w:rPr>
        <w:t>կատարելու</w:t>
      </w:r>
      <w:r w:rsidRPr="00E403E2">
        <w:rPr>
          <w:rFonts w:ascii="GHEA Grapalat" w:hAnsi="GHEA Grapalat" w:cs="Sylfaen"/>
          <w:lang w:val="af-ZA" w:eastAsia="ru-RU"/>
        </w:rPr>
        <w:t xml:space="preserve"> </w:t>
      </w:r>
      <w:r w:rsidRPr="00E403E2">
        <w:rPr>
          <w:rFonts w:ascii="GHEA Grapalat" w:hAnsi="GHEA Grapalat" w:cs="Sylfaen"/>
          <w:lang w:eastAsia="ru-RU"/>
        </w:rPr>
        <w:t>մասին</w:t>
      </w:r>
      <w:r w:rsidRPr="00E403E2">
        <w:rPr>
          <w:rFonts w:ascii="GHEA Grapalat" w:hAnsi="GHEA Grapalat" w:cs="Sylfaen"/>
          <w:lang w:val="af-ZA" w:eastAsia="ru-RU"/>
        </w:rPr>
        <w:t>», «</w:t>
      </w:r>
      <w:r w:rsidRPr="00E403E2">
        <w:rPr>
          <w:rFonts w:ascii="GHEA Grapalat" w:hAnsi="GHEA Grapalat" w:cs="Sylfaen"/>
          <w:lang w:eastAsia="ru-RU"/>
        </w:rPr>
        <w:t>Ազգային</w:t>
      </w:r>
      <w:r w:rsidRPr="00E403E2">
        <w:rPr>
          <w:rFonts w:ascii="GHEA Grapalat" w:hAnsi="GHEA Grapalat" w:cs="Sylfaen"/>
          <w:lang w:val="af-ZA" w:eastAsia="ru-RU"/>
        </w:rPr>
        <w:t xml:space="preserve"> </w:t>
      </w:r>
      <w:r w:rsidRPr="00E403E2">
        <w:rPr>
          <w:rFonts w:ascii="GHEA Grapalat" w:hAnsi="GHEA Grapalat" w:cs="Sylfaen"/>
          <w:lang w:eastAsia="ru-RU"/>
        </w:rPr>
        <w:t>անվտանգության</w:t>
      </w:r>
      <w:r w:rsidRPr="00E403E2">
        <w:rPr>
          <w:rFonts w:ascii="GHEA Grapalat" w:hAnsi="GHEA Grapalat" w:cs="Sylfaen"/>
          <w:lang w:val="af-ZA" w:eastAsia="ru-RU"/>
        </w:rPr>
        <w:t xml:space="preserve"> </w:t>
      </w:r>
      <w:r w:rsidRPr="00E403E2">
        <w:rPr>
          <w:rFonts w:ascii="GHEA Grapalat" w:hAnsi="GHEA Grapalat" w:cs="Sylfaen"/>
          <w:lang w:eastAsia="ru-RU"/>
        </w:rPr>
        <w:t>մարմինների</w:t>
      </w:r>
      <w:r w:rsidRPr="00E403E2">
        <w:rPr>
          <w:rFonts w:ascii="GHEA Grapalat" w:hAnsi="GHEA Grapalat" w:cs="Sylfaen"/>
          <w:lang w:val="af-ZA" w:eastAsia="ru-RU"/>
        </w:rPr>
        <w:t xml:space="preserve"> </w:t>
      </w:r>
      <w:r w:rsidRPr="00E403E2">
        <w:rPr>
          <w:rFonts w:ascii="GHEA Grapalat" w:hAnsi="GHEA Grapalat" w:cs="Sylfaen"/>
          <w:lang w:eastAsia="ru-RU"/>
        </w:rPr>
        <w:t>մասին</w:t>
      </w:r>
      <w:r w:rsidRPr="00E403E2">
        <w:rPr>
          <w:rFonts w:ascii="GHEA Grapalat" w:hAnsi="GHEA Grapalat" w:cs="Sylfaen"/>
          <w:lang w:val="af-ZA" w:eastAsia="ru-RU"/>
        </w:rPr>
        <w:t xml:space="preserve">» </w:t>
      </w:r>
      <w:r w:rsidRPr="00E403E2">
        <w:rPr>
          <w:rFonts w:ascii="GHEA Grapalat" w:hAnsi="GHEA Grapalat" w:cs="Sylfaen"/>
          <w:lang w:eastAsia="ru-RU"/>
        </w:rPr>
        <w:t>Հայաստանի</w:t>
      </w:r>
      <w:r w:rsidRPr="00E403E2">
        <w:rPr>
          <w:rFonts w:ascii="GHEA Grapalat" w:hAnsi="GHEA Grapalat" w:cs="Sylfaen"/>
          <w:lang w:val="af-ZA" w:eastAsia="ru-RU"/>
        </w:rPr>
        <w:t xml:space="preserve"> </w:t>
      </w:r>
      <w:r w:rsidRPr="00E403E2">
        <w:rPr>
          <w:rFonts w:ascii="GHEA Grapalat" w:hAnsi="GHEA Grapalat" w:cs="Sylfaen"/>
          <w:lang w:eastAsia="ru-RU"/>
        </w:rPr>
        <w:t>Հանրապետության</w:t>
      </w:r>
      <w:r w:rsidRPr="00E403E2">
        <w:rPr>
          <w:rFonts w:ascii="GHEA Grapalat" w:hAnsi="GHEA Grapalat" w:cs="Sylfaen"/>
          <w:lang w:val="af-ZA" w:eastAsia="ru-RU"/>
        </w:rPr>
        <w:t xml:space="preserve"> </w:t>
      </w:r>
      <w:r w:rsidRPr="00E403E2">
        <w:rPr>
          <w:rFonts w:ascii="GHEA Grapalat" w:hAnsi="GHEA Grapalat" w:cs="Sylfaen"/>
          <w:lang w:eastAsia="ru-RU"/>
        </w:rPr>
        <w:t>օրենքում</w:t>
      </w:r>
      <w:r w:rsidRPr="00E403E2">
        <w:rPr>
          <w:rFonts w:ascii="GHEA Grapalat" w:hAnsi="GHEA Grapalat" w:cs="Sylfaen"/>
          <w:lang w:val="af-ZA" w:eastAsia="ru-RU"/>
        </w:rPr>
        <w:t xml:space="preserve"> </w:t>
      </w:r>
      <w:r w:rsidRPr="00E403E2">
        <w:rPr>
          <w:rFonts w:ascii="GHEA Grapalat" w:hAnsi="GHEA Grapalat" w:cs="Sylfaen"/>
          <w:lang w:eastAsia="ru-RU"/>
        </w:rPr>
        <w:t>լրացում</w:t>
      </w:r>
      <w:r w:rsidRPr="00E403E2">
        <w:rPr>
          <w:rFonts w:ascii="GHEA Grapalat" w:hAnsi="GHEA Grapalat" w:cs="Sylfaen"/>
          <w:lang w:val="af-ZA" w:eastAsia="ru-RU"/>
        </w:rPr>
        <w:t xml:space="preserve"> </w:t>
      </w:r>
      <w:r w:rsidRPr="00E403E2">
        <w:rPr>
          <w:rFonts w:ascii="GHEA Grapalat" w:hAnsi="GHEA Grapalat" w:cs="Sylfaen"/>
          <w:lang w:eastAsia="ru-RU"/>
        </w:rPr>
        <w:t>կատարելու</w:t>
      </w:r>
      <w:r w:rsidRPr="00E403E2">
        <w:rPr>
          <w:rFonts w:ascii="GHEA Grapalat" w:hAnsi="GHEA Grapalat" w:cs="Sylfaen"/>
          <w:lang w:val="af-ZA" w:eastAsia="ru-RU"/>
        </w:rPr>
        <w:t xml:space="preserve"> </w:t>
      </w:r>
      <w:r w:rsidRPr="00E403E2">
        <w:rPr>
          <w:rFonts w:ascii="GHEA Grapalat" w:hAnsi="GHEA Grapalat" w:cs="Sylfaen"/>
          <w:lang w:eastAsia="ru-RU"/>
        </w:rPr>
        <w:t>մասին</w:t>
      </w:r>
      <w:r w:rsidRPr="00E403E2">
        <w:rPr>
          <w:rFonts w:ascii="GHEA Grapalat" w:hAnsi="GHEA Grapalat" w:cs="Sylfaen"/>
          <w:lang w:val="af-ZA" w:eastAsia="ru-RU"/>
        </w:rPr>
        <w:t>», «</w:t>
      </w:r>
      <w:r w:rsidRPr="00E403E2">
        <w:rPr>
          <w:rFonts w:ascii="GHEA Grapalat" w:hAnsi="GHEA Grapalat" w:cs="Sylfaen"/>
          <w:lang w:eastAsia="ru-RU"/>
        </w:rPr>
        <w:t>Հայաստանի</w:t>
      </w:r>
      <w:r w:rsidRPr="00E403E2">
        <w:rPr>
          <w:rFonts w:ascii="GHEA Grapalat" w:hAnsi="GHEA Grapalat" w:cs="Sylfaen"/>
          <w:lang w:val="af-ZA" w:eastAsia="ru-RU"/>
        </w:rPr>
        <w:t xml:space="preserve"> </w:t>
      </w:r>
      <w:r w:rsidRPr="00E403E2">
        <w:rPr>
          <w:rFonts w:ascii="GHEA Grapalat" w:hAnsi="GHEA Grapalat" w:cs="Sylfaen"/>
          <w:lang w:eastAsia="ru-RU"/>
        </w:rPr>
        <w:t>Հանրապետության</w:t>
      </w:r>
      <w:r w:rsidRPr="00E403E2">
        <w:rPr>
          <w:rFonts w:ascii="GHEA Grapalat" w:hAnsi="GHEA Grapalat" w:cs="Sylfaen"/>
          <w:lang w:val="af-ZA" w:eastAsia="ru-RU"/>
        </w:rPr>
        <w:t xml:space="preserve"> </w:t>
      </w:r>
      <w:r w:rsidRPr="00E403E2">
        <w:rPr>
          <w:rFonts w:ascii="GHEA Grapalat" w:hAnsi="GHEA Grapalat" w:cs="Sylfaen"/>
          <w:lang w:eastAsia="ru-RU"/>
        </w:rPr>
        <w:t>քրեական</w:t>
      </w:r>
      <w:r w:rsidRPr="00E403E2">
        <w:rPr>
          <w:rFonts w:ascii="GHEA Grapalat" w:hAnsi="GHEA Grapalat" w:cs="Sylfaen"/>
          <w:lang w:val="af-ZA" w:eastAsia="ru-RU"/>
        </w:rPr>
        <w:t xml:space="preserve"> </w:t>
      </w:r>
      <w:r w:rsidRPr="00E403E2">
        <w:rPr>
          <w:rFonts w:ascii="GHEA Grapalat" w:hAnsi="GHEA Grapalat" w:cs="Sylfaen"/>
          <w:lang w:eastAsia="ru-RU"/>
        </w:rPr>
        <w:t>օրենսգրքում</w:t>
      </w:r>
      <w:r w:rsidRPr="00E403E2">
        <w:rPr>
          <w:rFonts w:ascii="GHEA Grapalat" w:hAnsi="GHEA Grapalat" w:cs="Sylfaen"/>
          <w:lang w:val="af-ZA" w:eastAsia="ru-RU"/>
        </w:rPr>
        <w:t xml:space="preserve"> </w:t>
      </w:r>
      <w:r w:rsidRPr="00E403E2">
        <w:rPr>
          <w:rFonts w:ascii="GHEA Grapalat" w:hAnsi="GHEA Grapalat" w:cs="Sylfaen"/>
          <w:lang w:eastAsia="ru-RU"/>
        </w:rPr>
        <w:t>լրացում</w:t>
      </w:r>
      <w:r w:rsidRPr="00E403E2">
        <w:rPr>
          <w:rFonts w:ascii="GHEA Grapalat" w:hAnsi="GHEA Grapalat" w:cs="Sylfaen"/>
          <w:lang w:val="af-ZA" w:eastAsia="ru-RU"/>
        </w:rPr>
        <w:t xml:space="preserve"> </w:t>
      </w:r>
      <w:r w:rsidRPr="00E403E2">
        <w:rPr>
          <w:rFonts w:ascii="GHEA Grapalat" w:hAnsi="GHEA Grapalat" w:cs="Sylfaen"/>
          <w:lang w:eastAsia="ru-RU"/>
        </w:rPr>
        <w:t>կատարելու</w:t>
      </w:r>
      <w:r w:rsidRPr="00E403E2">
        <w:rPr>
          <w:rFonts w:ascii="GHEA Grapalat" w:hAnsi="GHEA Grapalat" w:cs="Sylfaen"/>
          <w:lang w:val="af-ZA" w:eastAsia="ru-RU"/>
        </w:rPr>
        <w:t xml:space="preserve"> </w:t>
      </w:r>
      <w:r w:rsidRPr="00E403E2">
        <w:rPr>
          <w:rFonts w:ascii="GHEA Grapalat" w:hAnsi="GHEA Grapalat" w:cs="Sylfaen"/>
          <w:lang w:eastAsia="ru-RU"/>
        </w:rPr>
        <w:t>մասին</w:t>
      </w:r>
      <w:r w:rsidRPr="00E403E2">
        <w:rPr>
          <w:rFonts w:ascii="GHEA Grapalat" w:hAnsi="GHEA Grapalat" w:cs="Sylfaen"/>
          <w:lang w:val="af-ZA" w:eastAsia="ru-RU"/>
        </w:rPr>
        <w:t xml:space="preserve">» </w:t>
      </w:r>
      <w:r w:rsidRPr="00E403E2">
        <w:rPr>
          <w:rFonts w:ascii="GHEA Grapalat" w:hAnsi="GHEA Grapalat" w:cs="Sylfaen"/>
          <w:lang w:eastAsia="ru-RU"/>
        </w:rPr>
        <w:t>և</w:t>
      </w:r>
      <w:r w:rsidRPr="00E403E2">
        <w:rPr>
          <w:rFonts w:ascii="GHEA Grapalat" w:hAnsi="GHEA Grapalat" w:cs="Sylfaen"/>
          <w:lang w:val="af-ZA" w:eastAsia="ru-RU"/>
        </w:rPr>
        <w:t xml:space="preserve"> «</w:t>
      </w:r>
      <w:r w:rsidRPr="00E403E2">
        <w:rPr>
          <w:rFonts w:ascii="GHEA Grapalat" w:hAnsi="GHEA Grapalat" w:cs="Sylfaen"/>
          <w:lang w:eastAsia="ru-RU"/>
        </w:rPr>
        <w:t>Պետական</w:t>
      </w:r>
      <w:r w:rsidRPr="00E403E2">
        <w:rPr>
          <w:rFonts w:ascii="GHEA Grapalat" w:hAnsi="GHEA Grapalat" w:cs="Sylfaen"/>
          <w:lang w:val="af-ZA" w:eastAsia="ru-RU"/>
        </w:rPr>
        <w:t xml:space="preserve"> </w:t>
      </w:r>
      <w:r w:rsidRPr="00E403E2">
        <w:rPr>
          <w:rFonts w:ascii="GHEA Grapalat" w:hAnsi="GHEA Grapalat" w:cs="Sylfaen"/>
          <w:lang w:eastAsia="ru-RU"/>
        </w:rPr>
        <w:t>և</w:t>
      </w:r>
      <w:r w:rsidRPr="00E403E2">
        <w:rPr>
          <w:rFonts w:ascii="GHEA Grapalat" w:hAnsi="GHEA Grapalat" w:cs="Sylfaen"/>
          <w:lang w:val="af-ZA" w:eastAsia="ru-RU"/>
        </w:rPr>
        <w:t xml:space="preserve"> </w:t>
      </w:r>
      <w:r w:rsidRPr="00E403E2">
        <w:rPr>
          <w:rFonts w:ascii="GHEA Grapalat" w:hAnsi="GHEA Grapalat" w:cs="Sylfaen"/>
          <w:lang w:eastAsia="ru-RU"/>
        </w:rPr>
        <w:t>ծառայողական</w:t>
      </w:r>
      <w:r w:rsidRPr="00E403E2">
        <w:rPr>
          <w:rFonts w:ascii="GHEA Grapalat" w:hAnsi="GHEA Grapalat" w:cs="Sylfaen"/>
          <w:lang w:val="af-ZA" w:eastAsia="ru-RU"/>
        </w:rPr>
        <w:t xml:space="preserve"> </w:t>
      </w:r>
      <w:r w:rsidRPr="00E403E2">
        <w:rPr>
          <w:rFonts w:ascii="GHEA Grapalat" w:hAnsi="GHEA Grapalat" w:cs="Sylfaen"/>
          <w:lang w:eastAsia="ru-RU"/>
        </w:rPr>
        <w:t>գաղտնիքի</w:t>
      </w:r>
      <w:r w:rsidRPr="00E403E2">
        <w:rPr>
          <w:rFonts w:ascii="GHEA Grapalat" w:hAnsi="GHEA Grapalat" w:cs="Sylfaen"/>
          <w:lang w:val="af-ZA" w:eastAsia="ru-RU"/>
        </w:rPr>
        <w:t xml:space="preserve"> </w:t>
      </w:r>
      <w:r w:rsidRPr="00E403E2">
        <w:rPr>
          <w:rFonts w:ascii="GHEA Grapalat" w:hAnsi="GHEA Grapalat" w:cs="Sylfaen"/>
          <w:lang w:eastAsia="ru-RU"/>
        </w:rPr>
        <w:t>մասին</w:t>
      </w:r>
      <w:r w:rsidRPr="00E403E2">
        <w:rPr>
          <w:rFonts w:ascii="GHEA Grapalat" w:hAnsi="GHEA Grapalat" w:cs="Sylfaen"/>
          <w:lang w:val="af-ZA" w:eastAsia="ru-RU"/>
        </w:rPr>
        <w:t xml:space="preserve">» </w:t>
      </w:r>
      <w:r w:rsidRPr="00E403E2">
        <w:rPr>
          <w:rFonts w:ascii="GHEA Grapalat" w:hAnsi="GHEA Grapalat" w:cs="Sylfaen"/>
          <w:lang w:eastAsia="ru-RU"/>
        </w:rPr>
        <w:t>Հայաստանի</w:t>
      </w:r>
      <w:r w:rsidRPr="00E403E2">
        <w:rPr>
          <w:rFonts w:ascii="GHEA Grapalat" w:hAnsi="GHEA Grapalat" w:cs="Sylfaen"/>
          <w:lang w:val="af-ZA" w:eastAsia="ru-RU"/>
        </w:rPr>
        <w:t xml:space="preserve"> </w:t>
      </w:r>
      <w:r w:rsidRPr="00E403E2">
        <w:rPr>
          <w:rFonts w:ascii="GHEA Grapalat" w:hAnsi="GHEA Grapalat" w:cs="Sylfaen"/>
          <w:lang w:eastAsia="ru-RU"/>
        </w:rPr>
        <w:t>Հանրապետության</w:t>
      </w:r>
      <w:r w:rsidRPr="00E403E2">
        <w:rPr>
          <w:rFonts w:ascii="GHEA Grapalat" w:hAnsi="GHEA Grapalat" w:cs="Sylfaen"/>
          <w:lang w:val="af-ZA" w:eastAsia="ru-RU"/>
        </w:rPr>
        <w:t xml:space="preserve"> </w:t>
      </w:r>
      <w:r w:rsidRPr="00E403E2">
        <w:rPr>
          <w:rFonts w:ascii="GHEA Grapalat" w:hAnsi="GHEA Grapalat" w:cs="Sylfaen"/>
          <w:lang w:eastAsia="ru-RU"/>
        </w:rPr>
        <w:t>օրենքում</w:t>
      </w:r>
      <w:r w:rsidRPr="00E403E2">
        <w:rPr>
          <w:rFonts w:ascii="GHEA Grapalat" w:hAnsi="GHEA Grapalat" w:cs="Sylfaen"/>
          <w:lang w:val="af-ZA" w:eastAsia="ru-RU"/>
        </w:rPr>
        <w:t xml:space="preserve"> </w:t>
      </w:r>
      <w:r w:rsidRPr="00E403E2">
        <w:rPr>
          <w:rFonts w:ascii="GHEA Grapalat" w:hAnsi="GHEA Grapalat" w:cs="Sylfaen"/>
          <w:lang w:eastAsia="ru-RU"/>
        </w:rPr>
        <w:t>լրացում</w:t>
      </w:r>
      <w:r w:rsidRPr="00E403E2">
        <w:rPr>
          <w:rFonts w:ascii="GHEA Grapalat" w:hAnsi="GHEA Grapalat" w:cs="Sylfaen"/>
          <w:lang w:val="af-ZA" w:eastAsia="ru-RU"/>
        </w:rPr>
        <w:t xml:space="preserve"> </w:t>
      </w:r>
      <w:r w:rsidRPr="00E403E2">
        <w:rPr>
          <w:rFonts w:ascii="GHEA Grapalat" w:hAnsi="GHEA Grapalat" w:cs="Sylfaen"/>
          <w:lang w:eastAsia="ru-RU"/>
        </w:rPr>
        <w:t>կատարելու</w:t>
      </w:r>
      <w:r w:rsidRPr="00E403E2">
        <w:rPr>
          <w:rFonts w:ascii="GHEA Grapalat" w:hAnsi="GHEA Grapalat" w:cs="Sylfaen"/>
          <w:lang w:val="af-ZA" w:eastAsia="ru-RU"/>
        </w:rPr>
        <w:t xml:space="preserve"> </w:t>
      </w:r>
      <w:r w:rsidRPr="00E403E2">
        <w:rPr>
          <w:rFonts w:ascii="GHEA Grapalat" w:hAnsi="GHEA Grapalat" w:cs="Sylfaen"/>
          <w:lang w:eastAsia="ru-RU"/>
        </w:rPr>
        <w:t>մասին</w:t>
      </w:r>
      <w:r w:rsidRPr="00E403E2">
        <w:rPr>
          <w:rFonts w:ascii="GHEA Grapalat" w:hAnsi="GHEA Grapalat" w:cs="Sylfaen"/>
          <w:lang w:val="af-ZA" w:eastAsia="ru-RU"/>
        </w:rPr>
        <w:t xml:space="preserve">» </w:t>
      </w:r>
      <w:r w:rsidRPr="00E403E2">
        <w:rPr>
          <w:rFonts w:ascii="GHEA Grapalat" w:eastAsia="Times New Roman" w:hAnsi="GHEA Grapalat" w:cs="Sylfaen"/>
          <w:lang w:val="hy-AM" w:eastAsia="ru-RU"/>
        </w:rPr>
        <w:t>Հայաստանի Հանրապետության օրենք</w:t>
      </w:r>
      <w:r w:rsidRPr="00E403E2">
        <w:rPr>
          <w:rFonts w:ascii="GHEA Grapalat" w:eastAsia="Times New Roman" w:hAnsi="GHEA Grapalat" w:cs="Sylfaen"/>
          <w:lang w:eastAsia="ru-RU"/>
        </w:rPr>
        <w:t>ներ</w:t>
      </w:r>
      <w:r w:rsidRPr="00E403E2">
        <w:rPr>
          <w:rFonts w:ascii="GHEA Grapalat" w:eastAsia="Times New Roman" w:hAnsi="GHEA Grapalat" w:cs="Sylfaen"/>
          <w:lang w:val="hy-AM" w:eastAsia="ru-RU"/>
        </w:rPr>
        <w:t>ի</w:t>
      </w:r>
      <w:r w:rsidRPr="00E403E2">
        <w:rPr>
          <w:rFonts w:ascii="GHEA Grapalat" w:eastAsia="Times New Roman" w:hAnsi="GHEA Grapalat" w:cs="Sylfaen"/>
          <w:lang w:val="af-ZA" w:eastAsia="ru-RU"/>
        </w:rPr>
        <w:t xml:space="preserve"> </w:t>
      </w:r>
      <w:r w:rsidRPr="00E403E2">
        <w:rPr>
          <w:rFonts w:ascii="GHEA Grapalat" w:hAnsi="GHEA Grapalat" w:cs="Sylfaen"/>
          <w:bCs/>
          <w:lang w:val="hy-AM" w:eastAsia="en-GB"/>
        </w:rPr>
        <w:t>նախագծ</w:t>
      </w:r>
      <w:r w:rsidRPr="00E403E2">
        <w:rPr>
          <w:rFonts w:ascii="GHEA Grapalat" w:hAnsi="GHEA Grapalat" w:cs="Sylfaen"/>
          <w:bCs/>
          <w:lang w:eastAsia="en-GB"/>
        </w:rPr>
        <w:t>եր</w:t>
      </w:r>
      <w:r w:rsidRPr="00E403E2">
        <w:rPr>
          <w:rFonts w:ascii="GHEA Grapalat" w:hAnsi="GHEA Grapalat" w:cs="Sylfaen"/>
          <w:bCs/>
          <w:lang w:val="ru-RU" w:eastAsia="en-GB"/>
        </w:rPr>
        <w:t>ն</w:t>
      </w:r>
      <w:r w:rsidRPr="00E403E2">
        <w:rPr>
          <w:rFonts w:ascii="GHEA Grapalat" w:hAnsi="GHEA Grapalat" w:cs="Sylfaen"/>
          <w:bCs/>
          <w:lang w:val="af-ZA" w:eastAsia="en-GB"/>
        </w:rPr>
        <w:t xml:space="preserve"> </w:t>
      </w:r>
      <w:r w:rsidRPr="00E403E2">
        <w:rPr>
          <w:rFonts w:ascii="GHEA Grapalat" w:hAnsi="GHEA Grapalat" w:cs="Sylfaen"/>
          <w:lang w:val="hy-AM"/>
        </w:rPr>
        <w:t>իր</w:t>
      </w:r>
      <w:r w:rsidRPr="00E403E2">
        <w:rPr>
          <w:rFonts w:ascii="GHEA Grapalat" w:hAnsi="GHEA Grapalat" w:cs="Sylfaen"/>
          <w:lang w:val="ru-RU"/>
        </w:rPr>
        <w:t>ենց</w:t>
      </w:r>
      <w:r w:rsidRPr="00E403E2">
        <w:rPr>
          <w:rFonts w:ascii="GHEA Grapalat" w:hAnsi="GHEA Grapalat" w:cs="Sylfaen"/>
          <w:lang w:val="af-ZA"/>
        </w:rPr>
        <w:t xml:space="preserve"> </w:t>
      </w:r>
      <w:r w:rsidRPr="00E403E2">
        <w:rPr>
          <w:rFonts w:ascii="GHEA Grapalat" w:hAnsi="GHEA Grapalat" w:cs="Sylfaen"/>
          <w:lang w:val="hy-AM"/>
        </w:rPr>
        <w:t xml:space="preserve">մեջ </w:t>
      </w:r>
      <w:r w:rsidRPr="00E403E2">
        <w:rPr>
          <w:rFonts w:ascii="GHEA Grapalat" w:hAnsi="GHEA Grapalat" w:cs="Sylfaen"/>
          <w:bCs/>
          <w:lang w:val="af-ZA"/>
        </w:rPr>
        <w:t>Հայաստանի</w:t>
      </w:r>
      <w:r w:rsidRPr="00E403E2">
        <w:rPr>
          <w:rFonts w:ascii="GHEA Grapalat" w:hAnsi="GHEA Grapalat" w:cs="IRTEK Courier"/>
          <w:bCs/>
          <w:lang w:val="af-ZA"/>
        </w:rPr>
        <w:t xml:space="preserve"> </w:t>
      </w:r>
      <w:r w:rsidRPr="00E403E2">
        <w:rPr>
          <w:rFonts w:ascii="GHEA Grapalat" w:hAnsi="GHEA Grapalat" w:cs="Sylfaen"/>
          <w:bCs/>
          <w:lang w:val="af-ZA"/>
        </w:rPr>
        <w:t>Հանրապետության</w:t>
      </w:r>
      <w:r w:rsidRPr="00E403E2">
        <w:rPr>
          <w:rFonts w:ascii="GHEA Grapalat" w:hAnsi="GHEA Grapalat" w:cs="IRTEK Courier"/>
          <w:bCs/>
          <w:lang w:val="af-ZA"/>
        </w:rPr>
        <w:t xml:space="preserve"> </w:t>
      </w:r>
      <w:r w:rsidRPr="00E403E2">
        <w:rPr>
          <w:rFonts w:ascii="GHEA Grapalat" w:hAnsi="GHEA Grapalat" w:cs="Sylfaen"/>
          <w:bCs/>
          <w:lang w:val="af-ZA"/>
        </w:rPr>
        <w:t>կառավարության</w:t>
      </w:r>
      <w:r w:rsidRPr="00E403E2">
        <w:rPr>
          <w:rFonts w:ascii="GHEA Grapalat" w:hAnsi="GHEA Grapalat" w:cs="IRTEK Courier"/>
          <w:bCs/>
          <w:lang w:val="af-ZA"/>
        </w:rPr>
        <w:t xml:space="preserve"> 2009 </w:t>
      </w:r>
      <w:r w:rsidRPr="00E403E2">
        <w:rPr>
          <w:rFonts w:ascii="GHEA Grapalat" w:hAnsi="GHEA Grapalat" w:cs="Sylfaen"/>
          <w:bCs/>
          <w:lang w:val="af-ZA"/>
        </w:rPr>
        <w:t>թվականի</w:t>
      </w:r>
      <w:r w:rsidRPr="00E403E2">
        <w:rPr>
          <w:rFonts w:ascii="GHEA Grapalat" w:hAnsi="GHEA Grapalat" w:cs="IRTEK Courier"/>
          <w:bCs/>
          <w:lang w:val="af-ZA"/>
        </w:rPr>
        <w:t xml:space="preserve"> </w:t>
      </w:r>
      <w:r w:rsidRPr="00E403E2">
        <w:rPr>
          <w:rFonts w:ascii="GHEA Grapalat" w:hAnsi="GHEA Grapalat" w:cs="Sylfaen"/>
          <w:bCs/>
          <w:lang w:val="af-ZA"/>
        </w:rPr>
        <w:t>հոկտեմբերի</w:t>
      </w:r>
      <w:r w:rsidRPr="00E403E2">
        <w:rPr>
          <w:rFonts w:ascii="GHEA Grapalat" w:hAnsi="GHEA Grapalat" w:cs="IRTEK Courier"/>
          <w:bCs/>
          <w:lang w:val="af-ZA"/>
        </w:rPr>
        <w:t xml:space="preserve"> 22-</w:t>
      </w:r>
      <w:r w:rsidRPr="00E403E2">
        <w:rPr>
          <w:rFonts w:ascii="GHEA Grapalat" w:hAnsi="GHEA Grapalat" w:cs="Sylfaen"/>
          <w:bCs/>
          <w:lang w:val="af-ZA"/>
        </w:rPr>
        <w:t>ի</w:t>
      </w:r>
      <w:r w:rsidRPr="00E403E2">
        <w:rPr>
          <w:rFonts w:ascii="GHEA Grapalat" w:hAnsi="GHEA Grapalat" w:cs="IRTEK Courier"/>
          <w:bCs/>
          <w:lang w:val="af-ZA"/>
        </w:rPr>
        <w:t xml:space="preserve"> «</w:t>
      </w:r>
      <w:r w:rsidRPr="00E403E2">
        <w:rPr>
          <w:rFonts w:ascii="GHEA Grapalat" w:hAnsi="GHEA Grapalat" w:cs="Sylfaen"/>
          <w:bCs/>
          <w:lang w:val="af-ZA"/>
        </w:rPr>
        <w:t>Նորմատիվ</w:t>
      </w:r>
      <w:r w:rsidRPr="00E403E2">
        <w:rPr>
          <w:rFonts w:ascii="GHEA Grapalat" w:hAnsi="GHEA Grapalat" w:cs="IRTEK Courier"/>
          <w:bCs/>
          <w:lang w:val="af-ZA"/>
        </w:rPr>
        <w:t xml:space="preserve"> </w:t>
      </w:r>
      <w:r w:rsidRPr="00E403E2">
        <w:rPr>
          <w:rFonts w:ascii="GHEA Grapalat" w:hAnsi="GHEA Grapalat" w:cs="Sylfaen"/>
          <w:bCs/>
          <w:lang w:val="af-ZA"/>
        </w:rPr>
        <w:t>իրավական</w:t>
      </w:r>
      <w:r w:rsidRPr="00E403E2">
        <w:rPr>
          <w:rFonts w:ascii="GHEA Grapalat" w:hAnsi="GHEA Grapalat" w:cs="IRTEK Courier"/>
          <w:bCs/>
          <w:lang w:val="af-ZA"/>
        </w:rPr>
        <w:t xml:space="preserve"> </w:t>
      </w:r>
      <w:r w:rsidRPr="00E403E2">
        <w:rPr>
          <w:rFonts w:ascii="GHEA Grapalat" w:hAnsi="GHEA Grapalat" w:cs="Sylfaen"/>
          <w:bCs/>
          <w:lang w:val="af-ZA"/>
        </w:rPr>
        <w:t>ակտերի</w:t>
      </w:r>
      <w:r w:rsidRPr="00E403E2">
        <w:rPr>
          <w:rFonts w:ascii="GHEA Grapalat" w:hAnsi="GHEA Grapalat" w:cs="IRTEK Courier"/>
          <w:bCs/>
          <w:lang w:val="af-ZA"/>
        </w:rPr>
        <w:t xml:space="preserve"> </w:t>
      </w:r>
      <w:r w:rsidRPr="00E403E2">
        <w:rPr>
          <w:rFonts w:ascii="GHEA Grapalat" w:hAnsi="GHEA Grapalat" w:cs="Sylfaen"/>
          <w:bCs/>
          <w:lang w:val="af-ZA"/>
        </w:rPr>
        <w:t>նախագծերի</w:t>
      </w:r>
      <w:r w:rsidRPr="00E403E2">
        <w:rPr>
          <w:rFonts w:ascii="GHEA Grapalat" w:hAnsi="GHEA Grapalat" w:cs="IRTEK Courier"/>
          <w:bCs/>
          <w:lang w:val="af-ZA"/>
        </w:rPr>
        <w:t xml:space="preserve"> </w:t>
      </w:r>
      <w:r w:rsidRPr="00E403E2">
        <w:rPr>
          <w:rFonts w:ascii="GHEA Grapalat" w:hAnsi="GHEA Grapalat" w:cs="Sylfaen"/>
          <w:bCs/>
          <w:lang w:val="af-ZA"/>
        </w:rPr>
        <w:t>հակակոռուպցիոն</w:t>
      </w:r>
      <w:r w:rsidRPr="00E403E2">
        <w:rPr>
          <w:rFonts w:ascii="GHEA Grapalat" w:hAnsi="GHEA Grapalat" w:cs="IRTEK Courier"/>
          <w:bCs/>
          <w:lang w:val="af-ZA"/>
        </w:rPr>
        <w:t xml:space="preserve"> </w:t>
      </w:r>
      <w:r w:rsidRPr="00E403E2">
        <w:rPr>
          <w:rFonts w:ascii="GHEA Grapalat" w:hAnsi="GHEA Grapalat" w:cs="Sylfaen"/>
          <w:bCs/>
          <w:lang w:val="af-ZA"/>
        </w:rPr>
        <w:t>բնագավառում</w:t>
      </w:r>
      <w:r w:rsidRPr="00E403E2">
        <w:rPr>
          <w:rFonts w:ascii="GHEA Grapalat" w:hAnsi="GHEA Grapalat" w:cs="IRTEK Courier"/>
          <w:bCs/>
          <w:lang w:val="af-ZA"/>
        </w:rPr>
        <w:t xml:space="preserve"> </w:t>
      </w:r>
      <w:r w:rsidRPr="00E403E2">
        <w:rPr>
          <w:rFonts w:ascii="GHEA Grapalat" w:hAnsi="GHEA Grapalat" w:cs="Sylfaen"/>
          <w:bCs/>
          <w:lang w:val="af-ZA"/>
        </w:rPr>
        <w:t>կարգավորման</w:t>
      </w:r>
      <w:r w:rsidRPr="00E403E2">
        <w:rPr>
          <w:rFonts w:ascii="GHEA Grapalat" w:hAnsi="GHEA Grapalat" w:cs="IRTEK Courier"/>
          <w:bCs/>
          <w:lang w:val="af-ZA"/>
        </w:rPr>
        <w:t xml:space="preserve"> </w:t>
      </w:r>
      <w:r w:rsidRPr="00E403E2">
        <w:rPr>
          <w:rFonts w:ascii="GHEA Grapalat" w:hAnsi="GHEA Grapalat" w:cs="Sylfaen"/>
          <w:bCs/>
          <w:lang w:val="af-ZA"/>
        </w:rPr>
        <w:t>ազդեցության</w:t>
      </w:r>
      <w:r w:rsidRPr="00E403E2">
        <w:rPr>
          <w:rFonts w:ascii="GHEA Grapalat" w:hAnsi="GHEA Grapalat" w:cs="IRTEK Courier"/>
          <w:bCs/>
          <w:lang w:val="af-ZA"/>
        </w:rPr>
        <w:t xml:space="preserve"> </w:t>
      </w:r>
      <w:r w:rsidRPr="00E403E2">
        <w:rPr>
          <w:rFonts w:ascii="GHEA Grapalat" w:hAnsi="GHEA Grapalat" w:cs="Sylfaen"/>
          <w:bCs/>
          <w:lang w:val="af-ZA"/>
        </w:rPr>
        <w:t>գնահատման</w:t>
      </w:r>
      <w:r w:rsidRPr="00E403E2">
        <w:rPr>
          <w:rFonts w:ascii="GHEA Grapalat" w:hAnsi="GHEA Grapalat" w:cs="IRTEK Courier"/>
          <w:bCs/>
          <w:lang w:val="af-ZA"/>
        </w:rPr>
        <w:t xml:space="preserve"> </w:t>
      </w:r>
      <w:r w:rsidRPr="00E403E2">
        <w:rPr>
          <w:rFonts w:ascii="GHEA Grapalat" w:hAnsi="GHEA Grapalat" w:cs="Sylfaen"/>
          <w:bCs/>
          <w:lang w:val="af-ZA"/>
        </w:rPr>
        <w:t>իրականացման</w:t>
      </w:r>
      <w:r w:rsidRPr="00E403E2">
        <w:rPr>
          <w:rFonts w:ascii="GHEA Grapalat" w:hAnsi="GHEA Grapalat" w:cs="IRTEK Courier"/>
          <w:bCs/>
          <w:lang w:val="af-ZA"/>
        </w:rPr>
        <w:t xml:space="preserve"> </w:t>
      </w:r>
      <w:r w:rsidRPr="00E403E2">
        <w:rPr>
          <w:rFonts w:ascii="GHEA Grapalat" w:hAnsi="GHEA Grapalat" w:cs="Sylfaen"/>
          <w:bCs/>
          <w:lang w:val="af-ZA"/>
        </w:rPr>
        <w:t>կարգը</w:t>
      </w:r>
      <w:r w:rsidRPr="00E403E2">
        <w:rPr>
          <w:rFonts w:ascii="GHEA Grapalat" w:hAnsi="GHEA Grapalat" w:cs="IRTEK Courier"/>
          <w:bCs/>
          <w:lang w:val="af-ZA"/>
        </w:rPr>
        <w:t xml:space="preserve"> </w:t>
      </w:r>
      <w:r w:rsidRPr="00E403E2">
        <w:rPr>
          <w:rFonts w:ascii="GHEA Grapalat" w:hAnsi="GHEA Grapalat" w:cs="Sylfaen"/>
          <w:bCs/>
          <w:lang w:val="af-ZA"/>
        </w:rPr>
        <w:t>հաստատելու</w:t>
      </w:r>
      <w:r w:rsidRPr="00E403E2">
        <w:rPr>
          <w:rFonts w:ascii="GHEA Grapalat" w:hAnsi="GHEA Grapalat" w:cs="IRTEK Courier"/>
          <w:bCs/>
          <w:lang w:val="af-ZA"/>
        </w:rPr>
        <w:t xml:space="preserve"> </w:t>
      </w:r>
      <w:r w:rsidRPr="00E403E2">
        <w:rPr>
          <w:rFonts w:ascii="GHEA Grapalat" w:hAnsi="GHEA Grapalat" w:cs="Sylfaen"/>
          <w:bCs/>
          <w:lang w:val="af-ZA"/>
        </w:rPr>
        <w:t>մասին</w:t>
      </w:r>
      <w:r w:rsidRPr="00E403E2">
        <w:rPr>
          <w:rFonts w:ascii="GHEA Grapalat" w:hAnsi="GHEA Grapalat" w:cs="IRTEK Courier"/>
          <w:bCs/>
          <w:lang w:val="af-ZA"/>
        </w:rPr>
        <w:t xml:space="preserve">» </w:t>
      </w:r>
      <w:r w:rsidRPr="00E403E2">
        <w:rPr>
          <w:rFonts w:ascii="GHEA Grapalat" w:hAnsi="GHEA Grapalat" w:cs="Sylfaen"/>
          <w:bCs/>
          <w:lang w:val="af-ZA"/>
        </w:rPr>
        <w:t>թիվ</w:t>
      </w:r>
      <w:r w:rsidRPr="00E403E2">
        <w:rPr>
          <w:rFonts w:ascii="GHEA Grapalat" w:hAnsi="GHEA Grapalat" w:cs="IRTEK Courier"/>
          <w:bCs/>
          <w:lang w:val="af-ZA"/>
        </w:rPr>
        <w:t xml:space="preserve"> 1205-</w:t>
      </w:r>
      <w:r w:rsidRPr="00E403E2">
        <w:rPr>
          <w:rFonts w:ascii="GHEA Grapalat" w:hAnsi="GHEA Grapalat" w:cs="Sylfaen"/>
          <w:bCs/>
          <w:lang w:val="af-ZA"/>
        </w:rPr>
        <w:t>Ն</w:t>
      </w:r>
      <w:r w:rsidRPr="00E403E2">
        <w:rPr>
          <w:rFonts w:ascii="GHEA Grapalat" w:hAnsi="GHEA Grapalat" w:cs="IRTEK Courier"/>
          <w:bCs/>
          <w:lang w:val="af-ZA"/>
        </w:rPr>
        <w:t xml:space="preserve"> </w:t>
      </w:r>
      <w:r w:rsidRPr="00E403E2">
        <w:rPr>
          <w:rFonts w:ascii="GHEA Grapalat" w:hAnsi="GHEA Grapalat" w:cs="Sylfaen"/>
          <w:bCs/>
          <w:lang w:val="af-ZA"/>
        </w:rPr>
        <w:t>որոշմամբ</w:t>
      </w:r>
      <w:r w:rsidRPr="00E403E2">
        <w:rPr>
          <w:rFonts w:ascii="GHEA Grapalat" w:hAnsi="GHEA Grapalat" w:cs="IRTEK Courier"/>
          <w:bCs/>
          <w:lang w:val="af-ZA"/>
        </w:rPr>
        <w:t xml:space="preserve"> </w:t>
      </w:r>
      <w:r w:rsidRPr="00E403E2">
        <w:rPr>
          <w:rFonts w:ascii="GHEA Grapalat" w:hAnsi="GHEA Grapalat" w:cs="Sylfaen"/>
          <w:bCs/>
          <w:lang w:val="af-ZA"/>
        </w:rPr>
        <w:t>հաստատված</w:t>
      </w:r>
      <w:r w:rsidRPr="00E403E2">
        <w:rPr>
          <w:rFonts w:ascii="GHEA Grapalat" w:hAnsi="GHEA Grapalat" w:cs="IRTEK Courier"/>
          <w:bCs/>
          <w:lang w:val="af-ZA"/>
        </w:rPr>
        <w:t xml:space="preserve"> </w:t>
      </w:r>
      <w:r w:rsidRPr="00E403E2">
        <w:rPr>
          <w:rFonts w:ascii="GHEA Grapalat" w:hAnsi="GHEA Grapalat" w:cs="Sylfaen"/>
          <w:bCs/>
          <w:lang w:val="af-ZA"/>
        </w:rPr>
        <w:t xml:space="preserve">կարգի </w:t>
      </w:r>
      <w:r w:rsidRPr="00E403E2">
        <w:rPr>
          <w:rFonts w:ascii="GHEA Grapalat" w:hAnsi="GHEA Grapalat" w:cs="IRTEK Courier"/>
          <w:bCs/>
          <w:lang w:val="af-ZA"/>
        </w:rPr>
        <w:t>9-</w:t>
      </w:r>
      <w:r w:rsidRPr="00E403E2">
        <w:rPr>
          <w:rFonts w:ascii="GHEA Grapalat" w:hAnsi="GHEA Grapalat" w:cs="Sylfaen"/>
          <w:bCs/>
          <w:lang w:val="af-ZA"/>
        </w:rPr>
        <w:t>րդ</w:t>
      </w:r>
      <w:r w:rsidRPr="00E403E2">
        <w:rPr>
          <w:rFonts w:ascii="GHEA Grapalat" w:hAnsi="GHEA Grapalat" w:cs="IRTEK Courier"/>
          <w:bCs/>
          <w:lang w:val="af-ZA"/>
        </w:rPr>
        <w:t xml:space="preserve"> </w:t>
      </w:r>
      <w:r w:rsidRPr="00E403E2">
        <w:rPr>
          <w:rFonts w:ascii="GHEA Grapalat" w:hAnsi="GHEA Grapalat" w:cs="Sylfaen"/>
          <w:bCs/>
          <w:lang w:val="af-ZA"/>
        </w:rPr>
        <w:t>կետով նախատեսված որևէ կոռուպցիոն գործոն չ</w:t>
      </w:r>
      <w:r w:rsidRPr="00E403E2">
        <w:rPr>
          <w:rFonts w:ascii="GHEA Grapalat" w:hAnsi="GHEA Grapalat" w:cs="Sylfaen"/>
          <w:bCs/>
          <w:lang w:val="ru-RU"/>
        </w:rPr>
        <w:t>են</w:t>
      </w:r>
      <w:r w:rsidRPr="00E403E2">
        <w:rPr>
          <w:rFonts w:ascii="GHEA Grapalat" w:hAnsi="GHEA Grapalat" w:cs="Sylfaen"/>
          <w:bCs/>
          <w:lang w:val="af-ZA"/>
        </w:rPr>
        <w:t xml:space="preserve"> պարունակում:</w:t>
      </w:r>
    </w:p>
    <w:p w:rsidR="00FA6AF2" w:rsidRPr="00E403E2" w:rsidRDefault="00FA6AF2" w:rsidP="00FA6AF2">
      <w:pPr>
        <w:ind w:firstLine="709"/>
        <w:jc w:val="both"/>
        <w:rPr>
          <w:rFonts w:ascii="GHEA Grapalat" w:hAnsi="GHEA Grapalat" w:cs="Arian AMU"/>
          <w:b/>
          <w:bCs/>
          <w:lang w:val="af-ZA"/>
        </w:rPr>
      </w:pPr>
    </w:p>
    <w:p w:rsidR="00FA6AF2" w:rsidRPr="00E403E2" w:rsidRDefault="00FA6AF2" w:rsidP="00FA6AF2">
      <w:pPr>
        <w:ind w:firstLine="709"/>
        <w:jc w:val="both"/>
        <w:rPr>
          <w:rFonts w:ascii="GHEA Grapalat" w:hAnsi="GHEA Grapalat" w:cs="Arian AMU"/>
          <w:b/>
          <w:bCs/>
          <w:lang w:val="af-ZA"/>
        </w:rPr>
      </w:pPr>
    </w:p>
    <w:p w:rsidR="00FA6AF2" w:rsidRPr="00E403E2" w:rsidRDefault="00FA6AF2" w:rsidP="00FA6AF2">
      <w:pPr>
        <w:ind w:firstLine="709"/>
        <w:jc w:val="both"/>
        <w:rPr>
          <w:rFonts w:ascii="GHEA Grapalat" w:hAnsi="GHEA Grapalat" w:cs="Arian AMU"/>
          <w:b/>
          <w:bCs/>
          <w:lang w:val="af-ZA"/>
        </w:rPr>
      </w:pPr>
    </w:p>
    <w:p w:rsidR="00FA6AF2" w:rsidRPr="00E403E2" w:rsidRDefault="00FA6AF2" w:rsidP="00FA6AF2">
      <w:pPr>
        <w:ind w:firstLine="709"/>
        <w:jc w:val="both"/>
        <w:rPr>
          <w:rFonts w:ascii="GHEA Grapalat" w:hAnsi="GHEA Grapalat" w:cs="Arian AMU"/>
          <w:b/>
          <w:bCs/>
          <w:lang w:val="af-ZA"/>
        </w:rPr>
      </w:pPr>
    </w:p>
    <w:p w:rsidR="00FA6AF2" w:rsidRPr="00E403E2" w:rsidRDefault="00FA6AF2" w:rsidP="00FA6AF2">
      <w:pPr>
        <w:ind w:firstLine="709"/>
        <w:jc w:val="both"/>
        <w:rPr>
          <w:rFonts w:ascii="GHEA Grapalat" w:hAnsi="GHEA Grapalat" w:cs="Arian AMU"/>
          <w:b/>
          <w:bCs/>
          <w:lang w:val="af-ZA"/>
        </w:rPr>
      </w:pPr>
    </w:p>
    <w:p w:rsidR="00FA6AF2" w:rsidRPr="00E403E2" w:rsidRDefault="00FA6AF2" w:rsidP="00FA6AF2">
      <w:pPr>
        <w:tabs>
          <w:tab w:val="left" w:pos="180"/>
        </w:tabs>
        <w:rPr>
          <w:rFonts w:ascii="GHEA Grapalat" w:hAnsi="GHEA Grapalat"/>
          <w:lang w:val="af-ZA"/>
        </w:rPr>
      </w:pPr>
      <w:r w:rsidRPr="00E403E2">
        <w:rPr>
          <w:rFonts w:ascii="GHEA Grapalat" w:hAnsi="GHEA Grapalat"/>
          <w:lang w:val="af-ZA"/>
        </w:rPr>
        <w:tab/>
      </w:r>
    </w:p>
    <w:p w:rsidR="00FA6AF2" w:rsidRPr="00E403E2" w:rsidRDefault="00FA6AF2" w:rsidP="00FA6AF2">
      <w:pPr>
        <w:tabs>
          <w:tab w:val="left" w:pos="180"/>
        </w:tabs>
        <w:rPr>
          <w:rFonts w:ascii="GHEA Grapalat" w:eastAsia="Times New Roman" w:hAnsi="GHEA Grapalat" w:cs="Sylfaen"/>
          <w:lang w:val="af-ZA" w:eastAsia="ru-RU"/>
        </w:rPr>
      </w:pPr>
      <w:r w:rsidRPr="00E403E2">
        <w:rPr>
          <w:rFonts w:ascii="GHEA Grapalat" w:hAnsi="GHEA Grapalat"/>
          <w:lang w:val="af-ZA"/>
        </w:rPr>
        <w:lastRenderedPageBreak/>
        <w:tab/>
      </w:r>
      <w:r w:rsidRPr="00E403E2">
        <w:rPr>
          <w:rFonts w:ascii="GHEA Grapalat" w:hAnsi="GHEA Grapalat"/>
          <w:lang w:val="af-ZA"/>
        </w:rPr>
        <w:tab/>
        <w:t xml:space="preserve">    </w:t>
      </w:r>
      <w:r w:rsidRPr="00E403E2">
        <w:rPr>
          <w:rFonts w:ascii="GHEA Grapalat" w:hAnsi="GHEA Grapalat"/>
          <w:lang w:val="hy-AM"/>
        </w:rPr>
        <w:t>ԱԶԴԵՑՈՒԹՅԱՆ  ԳՆԱՀԱՏՄԱՆ ՄԱՍԻՆ ԵԶՐԱԿԱՑՈՒԹՅՈՒՆ</w:t>
      </w:r>
    </w:p>
    <w:p w:rsidR="00FA6AF2" w:rsidRPr="00E403E2" w:rsidRDefault="00FA6AF2" w:rsidP="00FA6AF2">
      <w:pPr>
        <w:pStyle w:val="Heading1"/>
        <w:ind w:left="270"/>
        <w:rPr>
          <w:rFonts w:ascii="GHEA Grapalat" w:hAnsi="GHEA Grapalat"/>
          <w:b w:val="0"/>
          <w:sz w:val="22"/>
          <w:szCs w:val="22"/>
          <w:lang w:val="af-ZA"/>
        </w:rPr>
      </w:pPr>
      <w:r w:rsidRPr="00E403E2">
        <w:rPr>
          <w:rFonts w:ascii="GHEA Grapalat" w:hAnsi="GHEA Grapalat"/>
          <w:b w:val="0"/>
          <w:sz w:val="22"/>
          <w:szCs w:val="22"/>
          <w:lang w:val="af-ZA"/>
        </w:rPr>
        <w:t>«</w:t>
      </w:r>
      <w:r w:rsidRPr="00E403E2">
        <w:rPr>
          <w:rFonts w:ascii="GHEA Grapalat" w:hAnsi="GHEA Grapalat" w:cs="Sylfaen"/>
          <w:b w:val="0"/>
          <w:sz w:val="22"/>
          <w:szCs w:val="22"/>
        </w:rPr>
        <w:t>Գաղտնազերծման</w:t>
      </w:r>
      <w:r w:rsidRPr="00E403E2">
        <w:rPr>
          <w:rFonts w:ascii="GHEA Grapalat" w:hAnsi="GHEA Grapalat"/>
          <w:b w:val="0"/>
          <w:sz w:val="22"/>
          <w:szCs w:val="22"/>
          <w:lang w:val="af-ZA"/>
        </w:rPr>
        <w:t xml:space="preserve"> (</w:t>
      </w:r>
      <w:r w:rsidRPr="00E403E2">
        <w:rPr>
          <w:rFonts w:ascii="GHEA Grapalat" w:hAnsi="GHEA Grapalat" w:cs="Sylfaen"/>
          <w:b w:val="0"/>
          <w:sz w:val="22"/>
          <w:szCs w:val="22"/>
        </w:rPr>
        <w:t>լյուստրացիայի</w:t>
      </w:r>
      <w:r w:rsidRPr="00E403E2">
        <w:rPr>
          <w:rFonts w:ascii="GHEA Grapalat" w:hAnsi="GHEA Grapalat"/>
          <w:b w:val="0"/>
          <w:sz w:val="22"/>
          <w:szCs w:val="22"/>
          <w:lang w:val="af-ZA"/>
        </w:rPr>
        <w:t xml:space="preserve">) </w:t>
      </w:r>
      <w:r w:rsidRPr="00E403E2">
        <w:rPr>
          <w:rFonts w:ascii="GHEA Grapalat" w:hAnsi="GHEA Grapalat" w:cs="Sylfaen"/>
          <w:b w:val="0"/>
          <w:sz w:val="22"/>
          <w:szCs w:val="22"/>
        </w:rPr>
        <w:t>մասին</w:t>
      </w:r>
      <w:r w:rsidRPr="00E403E2">
        <w:rPr>
          <w:rFonts w:ascii="GHEA Grapalat" w:hAnsi="GHEA Grapalat"/>
          <w:b w:val="0"/>
          <w:sz w:val="22"/>
          <w:szCs w:val="22"/>
          <w:lang w:val="af-ZA"/>
        </w:rPr>
        <w:t xml:space="preserve">», «Ազգային Ժողովի կանոնակարգ» </w:t>
      </w:r>
      <w:r w:rsidRPr="00E403E2">
        <w:rPr>
          <w:rFonts w:ascii="GHEA Grapalat" w:hAnsi="GHEA Grapalat"/>
          <w:b w:val="0"/>
          <w:sz w:val="22"/>
          <w:szCs w:val="22"/>
          <w:lang w:val="hy-AM"/>
        </w:rPr>
        <w:t>Հ</w:t>
      </w:r>
      <w:r w:rsidRPr="00E403E2">
        <w:rPr>
          <w:rFonts w:ascii="GHEA Grapalat" w:hAnsi="GHEA Grapalat" w:cs="Sylfaen"/>
          <w:b w:val="0"/>
          <w:bCs w:val="0"/>
          <w:sz w:val="22"/>
          <w:szCs w:val="22"/>
          <w:lang w:val="hy-AM"/>
        </w:rPr>
        <w:t>այաստանի Հանրապետության</w:t>
      </w:r>
      <w:r w:rsidRPr="00E403E2">
        <w:rPr>
          <w:rFonts w:ascii="GHEA Grapalat" w:hAnsi="GHEA Grapalat"/>
          <w:b w:val="0"/>
          <w:sz w:val="22"/>
          <w:szCs w:val="22"/>
          <w:lang w:val="hy-AM"/>
        </w:rPr>
        <w:t xml:space="preserve"> </w:t>
      </w:r>
      <w:r w:rsidRPr="00E403E2">
        <w:rPr>
          <w:rFonts w:ascii="GHEA Grapalat" w:hAnsi="GHEA Grapalat"/>
          <w:b w:val="0"/>
          <w:sz w:val="22"/>
          <w:szCs w:val="22"/>
        </w:rPr>
        <w:t>օրենքում</w:t>
      </w:r>
      <w:r w:rsidRPr="00E403E2">
        <w:rPr>
          <w:rFonts w:ascii="GHEA Grapalat" w:hAnsi="GHEA Grapalat"/>
          <w:b w:val="0"/>
          <w:sz w:val="22"/>
          <w:szCs w:val="22"/>
          <w:lang w:val="af-ZA"/>
        </w:rPr>
        <w:t xml:space="preserve"> </w:t>
      </w:r>
      <w:r w:rsidRPr="00E403E2">
        <w:rPr>
          <w:rFonts w:ascii="GHEA Grapalat" w:hAnsi="GHEA Grapalat"/>
          <w:b w:val="0"/>
          <w:sz w:val="22"/>
          <w:szCs w:val="22"/>
        </w:rPr>
        <w:t>լրացում</w:t>
      </w:r>
      <w:r w:rsidRPr="00E403E2">
        <w:rPr>
          <w:rFonts w:ascii="GHEA Grapalat" w:hAnsi="GHEA Grapalat"/>
          <w:b w:val="0"/>
          <w:sz w:val="22"/>
          <w:szCs w:val="22"/>
          <w:lang w:val="af-ZA"/>
        </w:rPr>
        <w:t xml:space="preserve">  </w:t>
      </w:r>
      <w:r w:rsidRPr="00E403E2">
        <w:rPr>
          <w:rFonts w:ascii="GHEA Grapalat" w:hAnsi="GHEA Grapalat"/>
          <w:b w:val="0"/>
          <w:sz w:val="22"/>
          <w:szCs w:val="22"/>
        </w:rPr>
        <w:t>կատարելու</w:t>
      </w:r>
      <w:r w:rsidRPr="00E403E2">
        <w:rPr>
          <w:rFonts w:ascii="GHEA Grapalat" w:hAnsi="GHEA Grapalat"/>
          <w:b w:val="0"/>
          <w:sz w:val="22"/>
          <w:szCs w:val="22"/>
          <w:lang w:val="af-ZA"/>
        </w:rPr>
        <w:t xml:space="preserve"> </w:t>
      </w:r>
      <w:r w:rsidRPr="00E403E2">
        <w:rPr>
          <w:rFonts w:ascii="GHEA Grapalat" w:hAnsi="GHEA Grapalat"/>
          <w:b w:val="0"/>
          <w:sz w:val="22"/>
          <w:szCs w:val="22"/>
        </w:rPr>
        <w:t>մասին</w:t>
      </w:r>
      <w:r w:rsidRPr="00E403E2">
        <w:rPr>
          <w:rFonts w:ascii="GHEA Grapalat" w:hAnsi="GHEA Grapalat"/>
          <w:b w:val="0"/>
          <w:sz w:val="22"/>
          <w:szCs w:val="22"/>
          <w:lang w:val="af-ZA"/>
        </w:rPr>
        <w:t>», «Դատախազության մասին»</w:t>
      </w:r>
      <w:r w:rsidRPr="00E403E2">
        <w:rPr>
          <w:rFonts w:ascii="GHEA Grapalat" w:hAnsi="GHEA Grapalat"/>
          <w:b w:val="0"/>
          <w:sz w:val="22"/>
          <w:szCs w:val="22"/>
          <w:lang w:val="hy-AM"/>
        </w:rPr>
        <w:t xml:space="preserve"> Հ</w:t>
      </w:r>
      <w:r w:rsidRPr="00E403E2">
        <w:rPr>
          <w:rFonts w:ascii="GHEA Grapalat" w:hAnsi="GHEA Grapalat" w:cs="Sylfaen"/>
          <w:b w:val="0"/>
          <w:bCs w:val="0"/>
          <w:sz w:val="22"/>
          <w:szCs w:val="22"/>
          <w:lang w:val="hy-AM"/>
        </w:rPr>
        <w:t>այաստանի Հանրապետության</w:t>
      </w:r>
      <w:r w:rsidRPr="00E403E2">
        <w:rPr>
          <w:rFonts w:ascii="GHEA Grapalat" w:hAnsi="GHEA Grapalat"/>
          <w:b w:val="0"/>
          <w:sz w:val="22"/>
          <w:szCs w:val="22"/>
          <w:lang w:val="hy-AM"/>
        </w:rPr>
        <w:t xml:space="preserve"> </w:t>
      </w:r>
      <w:r w:rsidRPr="00E403E2">
        <w:rPr>
          <w:rFonts w:ascii="GHEA Grapalat" w:hAnsi="GHEA Grapalat"/>
          <w:b w:val="0"/>
          <w:sz w:val="22"/>
          <w:szCs w:val="22"/>
        </w:rPr>
        <w:t>օրենքում</w:t>
      </w:r>
      <w:r w:rsidRPr="00E403E2">
        <w:rPr>
          <w:rFonts w:ascii="GHEA Grapalat" w:hAnsi="GHEA Grapalat"/>
          <w:b w:val="0"/>
          <w:sz w:val="22"/>
          <w:szCs w:val="22"/>
          <w:lang w:val="af-ZA"/>
        </w:rPr>
        <w:t xml:space="preserve"> </w:t>
      </w:r>
      <w:r w:rsidRPr="00E403E2">
        <w:rPr>
          <w:rFonts w:ascii="GHEA Grapalat" w:hAnsi="GHEA Grapalat"/>
          <w:b w:val="0"/>
          <w:sz w:val="22"/>
          <w:szCs w:val="22"/>
        </w:rPr>
        <w:t>լրացում</w:t>
      </w:r>
      <w:r w:rsidRPr="00E403E2">
        <w:rPr>
          <w:rFonts w:ascii="GHEA Grapalat" w:hAnsi="GHEA Grapalat"/>
          <w:b w:val="0"/>
          <w:sz w:val="22"/>
          <w:szCs w:val="22"/>
          <w:lang w:val="af-ZA"/>
        </w:rPr>
        <w:t xml:space="preserve">  </w:t>
      </w:r>
      <w:r w:rsidRPr="00E403E2">
        <w:rPr>
          <w:rFonts w:ascii="GHEA Grapalat" w:hAnsi="GHEA Grapalat"/>
          <w:b w:val="0"/>
          <w:sz w:val="22"/>
          <w:szCs w:val="22"/>
        </w:rPr>
        <w:t>կատարելու</w:t>
      </w:r>
      <w:r w:rsidRPr="00E403E2">
        <w:rPr>
          <w:rFonts w:ascii="GHEA Grapalat" w:hAnsi="GHEA Grapalat"/>
          <w:b w:val="0"/>
          <w:sz w:val="22"/>
          <w:szCs w:val="22"/>
          <w:lang w:val="af-ZA"/>
        </w:rPr>
        <w:t xml:space="preserve"> </w:t>
      </w:r>
      <w:r w:rsidRPr="00E403E2">
        <w:rPr>
          <w:rFonts w:ascii="GHEA Grapalat" w:hAnsi="GHEA Grapalat"/>
          <w:b w:val="0"/>
          <w:sz w:val="22"/>
          <w:szCs w:val="22"/>
        </w:rPr>
        <w:t>մասին</w:t>
      </w:r>
      <w:r w:rsidRPr="00E403E2">
        <w:rPr>
          <w:rFonts w:ascii="GHEA Grapalat" w:hAnsi="GHEA Grapalat"/>
          <w:b w:val="0"/>
          <w:sz w:val="22"/>
          <w:szCs w:val="22"/>
          <w:lang w:val="af-ZA"/>
        </w:rPr>
        <w:t>», «Ոստիկանության մասին»</w:t>
      </w:r>
      <w:r w:rsidRPr="00E403E2">
        <w:rPr>
          <w:rFonts w:ascii="GHEA Grapalat" w:hAnsi="GHEA Grapalat"/>
          <w:b w:val="0"/>
          <w:sz w:val="22"/>
          <w:szCs w:val="22"/>
          <w:lang w:val="hy-AM"/>
        </w:rPr>
        <w:t xml:space="preserve"> Հ</w:t>
      </w:r>
      <w:r w:rsidRPr="00E403E2">
        <w:rPr>
          <w:rFonts w:ascii="GHEA Grapalat" w:hAnsi="GHEA Grapalat" w:cs="Sylfaen"/>
          <w:b w:val="0"/>
          <w:bCs w:val="0"/>
          <w:sz w:val="22"/>
          <w:szCs w:val="22"/>
          <w:lang w:val="hy-AM"/>
        </w:rPr>
        <w:t>այաստանի Հանրապետության</w:t>
      </w:r>
      <w:r w:rsidRPr="00E403E2">
        <w:rPr>
          <w:rFonts w:ascii="GHEA Grapalat" w:hAnsi="GHEA Grapalat"/>
          <w:b w:val="0"/>
          <w:sz w:val="22"/>
          <w:szCs w:val="22"/>
          <w:lang w:val="hy-AM"/>
        </w:rPr>
        <w:t xml:space="preserve"> </w:t>
      </w:r>
      <w:r w:rsidRPr="00E403E2">
        <w:rPr>
          <w:rFonts w:ascii="GHEA Grapalat" w:hAnsi="GHEA Grapalat"/>
          <w:b w:val="0"/>
          <w:sz w:val="22"/>
          <w:szCs w:val="22"/>
        </w:rPr>
        <w:t>օրենքում</w:t>
      </w:r>
      <w:r w:rsidRPr="00E403E2">
        <w:rPr>
          <w:rFonts w:ascii="GHEA Grapalat" w:hAnsi="GHEA Grapalat"/>
          <w:b w:val="0"/>
          <w:sz w:val="22"/>
          <w:szCs w:val="22"/>
          <w:lang w:val="af-ZA"/>
        </w:rPr>
        <w:t xml:space="preserve"> </w:t>
      </w:r>
      <w:r w:rsidRPr="00E403E2">
        <w:rPr>
          <w:rFonts w:ascii="GHEA Grapalat" w:hAnsi="GHEA Grapalat"/>
          <w:b w:val="0"/>
          <w:sz w:val="22"/>
          <w:szCs w:val="22"/>
        </w:rPr>
        <w:t>լրացում</w:t>
      </w:r>
      <w:r w:rsidRPr="00E403E2">
        <w:rPr>
          <w:rFonts w:ascii="GHEA Grapalat" w:hAnsi="GHEA Grapalat"/>
          <w:b w:val="0"/>
          <w:sz w:val="22"/>
          <w:szCs w:val="22"/>
          <w:lang w:val="af-ZA"/>
        </w:rPr>
        <w:t xml:space="preserve">  </w:t>
      </w:r>
      <w:r w:rsidRPr="00E403E2">
        <w:rPr>
          <w:rFonts w:ascii="GHEA Grapalat" w:hAnsi="GHEA Grapalat"/>
          <w:b w:val="0"/>
          <w:sz w:val="22"/>
          <w:szCs w:val="22"/>
        </w:rPr>
        <w:t>կատարելու</w:t>
      </w:r>
      <w:r w:rsidRPr="00E403E2">
        <w:rPr>
          <w:rFonts w:ascii="GHEA Grapalat" w:hAnsi="GHEA Grapalat"/>
          <w:b w:val="0"/>
          <w:sz w:val="22"/>
          <w:szCs w:val="22"/>
          <w:lang w:val="af-ZA"/>
        </w:rPr>
        <w:t xml:space="preserve"> </w:t>
      </w:r>
      <w:r w:rsidRPr="00E403E2">
        <w:rPr>
          <w:rFonts w:ascii="GHEA Grapalat" w:hAnsi="GHEA Grapalat"/>
          <w:b w:val="0"/>
          <w:sz w:val="22"/>
          <w:szCs w:val="22"/>
        </w:rPr>
        <w:t>մասին</w:t>
      </w:r>
      <w:r w:rsidRPr="00E403E2">
        <w:rPr>
          <w:rFonts w:ascii="GHEA Grapalat" w:hAnsi="GHEA Grapalat"/>
          <w:b w:val="0"/>
          <w:sz w:val="22"/>
          <w:szCs w:val="22"/>
          <w:lang w:val="af-ZA"/>
        </w:rPr>
        <w:t>»,«Ազգային անվտանգության մարմինների մասին»</w:t>
      </w:r>
      <w:r w:rsidRPr="00E403E2">
        <w:rPr>
          <w:rFonts w:ascii="GHEA Grapalat" w:hAnsi="GHEA Grapalat"/>
          <w:b w:val="0"/>
          <w:sz w:val="22"/>
          <w:szCs w:val="22"/>
          <w:lang w:val="hy-AM"/>
        </w:rPr>
        <w:t xml:space="preserve"> Հ</w:t>
      </w:r>
      <w:r w:rsidRPr="00E403E2">
        <w:rPr>
          <w:rFonts w:ascii="GHEA Grapalat" w:hAnsi="GHEA Grapalat" w:cs="Sylfaen"/>
          <w:b w:val="0"/>
          <w:bCs w:val="0"/>
          <w:sz w:val="22"/>
          <w:szCs w:val="22"/>
          <w:lang w:val="hy-AM"/>
        </w:rPr>
        <w:t>այաստանի Հանրապետության</w:t>
      </w:r>
      <w:r w:rsidRPr="00E403E2">
        <w:rPr>
          <w:rFonts w:ascii="GHEA Grapalat" w:hAnsi="GHEA Grapalat"/>
          <w:b w:val="0"/>
          <w:sz w:val="22"/>
          <w:szCs w:val="22"/>
          <w:lang w:val="hy-AM"/>
        </w:rPr>
        <w:t xml:space="preserve"> </w:t>
      </w:r>
      <w:r w:rsidRPr="00E403E2">
        <w:rPr>
          <w:rFonts w:ascii="GHEA Grapalat" w:hAnsi="GHEA Grapalat"/>
          <w:b w:val="0"/>
          <w:sz w:val="22"/>
          <w:szCs w:val="22"/>
        </w:rPr>
        <w:t>օրենքում</w:t>
      </w:r>
      <w:r w:rsidRPr="00E403E2">
        <w:rPr>
          <w:rFonts w:ascii="GHEA Grapalat" w:hAnsi="GHEA Grapalat"/>
          <w:b w:val="0"/>
          <w:sz w:val="22"/>
          <w:szCs w:val="22"/>
          <w:lang w:val="af-ZA"/>
        </w:rPr>
        <w:t xml:space="preserve"> </w:t>
      </w:r>
      <w:r w:rsidRPr="00E403E2">
        <w:rPr>
          <w:rFonts w:ascii="GHEA Grapalat" w:hAnsi="GHEA Grapalat"/>
          <w:b w:val="0"/>
          <w:sz w:val="22"/>
          <w:szCs w:val="22"/>
        </w:rPr>
        <w:t>լրացում</w:t>
      </w:r>
      <w:r w:rsidRPr="00E403E2">
        <w:rPr>
          <w:rFonts w:ascii="GHEA Grapalat" w:hAnsi="GHEA Grapalat"/>
          <w:b w:val="0"/>
          <w:sz w:val="22"/>
          <w:szCs w:val="22"/>
          <w:lang w:val="af-ZA"/>
        </w:rPr>
        <w:t xml:space="preserve">  </w:t>
      </w:r>
      <w:r w:rsidRPr="00E403E2">
        <w:rPr>
          <w:rFonts w:ascii="GHEA Grapalat" w:hAnsi="GHEA Grapalat"/>
          <w:b w:val="0"/>
          <w:sz w:val="22"/>
          <w:szCs w:val="22"/>
        </w:rPr>
        <w:t>կատարելու</w:t>
      </w:r>
      <w:r w:rsidRPr="00E403E2">
        <w:rPr>
          <w:rFonts w:ascii="GHEA Grapalat" w:hAnsi="GHEA Grapalat"/>
          <w:b w:val="0"/>
          <w:sz w:val="22"/>
          <w:szCs w:val="22"/>
          <w:lang w:val="af-ZA"/>
        </w:rPr>
        <w:t xml:space="preserve"> </w:t>
      </w:r>
      <w:r w:rsidRPr="00E403E2">
        <w:rPr>
          <w:rFonts w:ascii="GHEA Grapalat" w:hAnsi="GHEA Grapalat"/>
          <w:b w:val="0"/>
          <w:sz w:val="22"/>
          <w:szCs w:val="22"/>
        </w:rPr>
        <w:t>մասին</w:t>
      </w:r>
      <w:r w:rsidRPr="00E403E2">
        <w:rPr>
          <w:rFonts w:ascii="GHEA Grapalat" w:hAnsi="GHEA Grapalat"/>
          <w:b w:val="0"/>
          <w:sz w:val="22"/>
          <w:szCs w:val="22"/>
          <w:lang w:val="af-ZA"/>
        </w:rPr>
        <w:t>»,</w:t>
      </w:r>
      <w:r w:rsidRPr="00E403E2">
        <w:rPr>
          <w:rFonts w:ascii="GHEA Grapalat" w:hAnsi="GHEA Grapalat"/>
          <w:b w:val="0"/>
          <w:sz w:val="22"/>
          <w:szCs w:val="22"/>
          <w:lang w:val="af-ZA"/>
        </w:rPr>
        <w:tab/>
        <w:t>«</w:t>
      </w:r>
      <w:r w:rsidRPr="00E403E2">
        <w:rPr>
          <w:rFonts w:ascii="GHEA Grapalat" w:hAnsi="GHEA Grapalat"/>
          <w:b w:val="0"/>
          <w:sz w:val="22"/>
          <w:szCs w:val="22"/>
          <w:lang w:val="hy-AM"/>
        </w:rPr>
        <w:t>Հ</w:t>
      </w:r>
      <w:r w:rsidRPr="00E403E2">
        <w:rPr>
          <w:rFonts w:ascii="GHEA Grapalat" w:hAnsi="GHEA Grapalat" w:cs="Sylfaen"/>
          <w:b w:val="0"/>
          <w:bCs w:val="0"/>
          <w:sz w:val="22"/>
          <w:szCs w:val="22"/>
          <w:lang w:val="hy-AM"/>
        </w:rPr>
        <w:t>այաստանի Հանրապետության</w:t>
      </w:r>
      <w:r w:rsidRPr="00E403E2">
        <w:rPr>
          <w:rFonts w:ascii="GHEA Grapalat" w:hAnsi="GHEA Grapalat" w:cs="Sylfaen"/>
          <w:b w:val="0"/>
          <w:bCs w:val="0"/>
          <w:sz w:val="22"/>
          <w:szCs w:val="22"/>
          <w:lang w:val="af-ZA"/>
        </w:rPr>
        <w:t xml:space="preserve"> </w:t>
      </w:r>
      <w:r w:rsidRPr="00E403E2">
        <w:rPr>
          <w:rFonts w:ascii="GHEA Grapalat" w:hAnsi="GHEA Grapalat" w:cs="Sylfaen"/>
          <w:b w:val="0"/>
          <w:bCs w:val="0"/>
          <w:sz w:val="22"/>
          <w:szCs w:val="22"/>
        </w:rPr>
        <w:t>քրեական</w:t>
      </w:r>
      <w:r w:rsidRPr="00E403E2">
        <w:rPr>
          <w:rFonts w:ascii="GHEA Grapalat" w:hAnsi="GHEA Grapalat" w:cs="Sylfaen"/>
          <w:b w:val="0"/>
          <w:bCs w:val="0"/>
          <w:sz w:val="22"/>
          <w:szCs w:val="22"/>
          <w:lang w:val="af-ZA"/>
        </w:rPr>
        <w:t xml:space="preserve"> </w:t>
      </w:r>
      <w:r w:rsidRPr="00E403E2">
        <w:rPr>
          <w:rFonts w:ascii="GHEA Grapalat" w:hAnsi="GHEA Grapalat" w:cs="Sylfaen"/>
          <w:b w:val="0"/>
          <w:bCs w:val="0"/>
          <w:sz w:val="22"/>
          <w:szCs w:val="22"/>
        </w:rPr>
        <w:t>օրենսգրքում</w:t>
      </w:r>
      <w:r w:rsidRPr="00E403E2">
        <w:rPr>
          <w:rFonts w:ascii="GHEA Grapalat" w:hAnsi="GHEA Grapalat" w:cs="Sylfaen"/>
          <w:b w:val="0"/>
          <w:bCs w:val="0"/>
          <w:sz w:val="22"/>
          <w:szCs w:val="22"/>
          <w:lang w:val="af-ZA"/>
        </w:rPr>
        <w:t xml:space="preserve"> </w:t>
      </w:r>
      <w:r w:rsidRPr="00E403E2">
        <w:rPr>
          <w:rFonts w:ascii="GHEA Grapalat" w:hAnsi="GHEA Grapalat" w:cs="Sylfaen"/>
          <w:b w:val="0"/>
          <w:bCs w:val="0"/>
          <w:sz w:val="22"/>
          <w:szCs w:val="22"/>
        </w:rPr>
        <w:t>լրացում</w:t>
      </w:r>
      <w:r w:rsidRPr="00E403E2">
        <w:rPr>
          <w:rFonts w:ascii="GHEA Grapalat" w:hAnsi="GHEA Grapalat" w:cs="Sylfaen"/>
          <w:b w:val="0"/>
          <w:bCs w:val="0"/>
          <w:sz w:val="22"/>
          <w:szCs w:val="22"/>
          <w:lang w:val="af-ZA"/>
        </w:rPr>
        <w:t xml:space="preserve"> </w:t>
      </w:r>
      <w:r w:rsidRPr="00E403E2">
        <w:rPr>
          <w:rFonts w:ascii="GHEA Grapalat" w:hAnsi="GHEA Grapalat" w:cs="Sylfaen"/>
          <w:b w:val="0"/>
          <w:bCs w:val="0"/>
          <w:sz w:val="22"/>
          <w:szCs w:val="22"/>
        </w:rPr>
        <w:t>կատարելու</w:t>
      </w:r>
      <w:r w:rsidRPr="00E403E2">
        <w:rPr>
          <w:rFonts w:ascii="GHEA Grapalat" w:hAnsi="GHEA Grapalat" w:cs="Sylfaen"/>
          <w:b w:val="0"/>
          <w:bCs w:val="0"/>
          <w:sz w:val="22"/>
          <w:szCs w:val="22"/>
          <w:lang w:val="af-ZA"/>
        </w:rPr>
        <w:t xml:space="preserve"> </w:t>
      </w:r>
      <w:r w:rsidRPr="00E403E2">
        <w:rPr>
          <w:rFonts w:ascii="GHEA Grapalat" w:hAnsi="GHEA Grapalat" w:cs="Sylfaen"/>
          <w:b w:val="0"/>
          <w:bCs w:val="0"/>
          <w:sz w:val="22"/>
          <w:szCs w:val="22"/>
        </w:rPr>
        <w:t>մասին</w:t>
      </w:r>
      <w:r w:rsidRPr="00E403E2">
        <w:rPr>
          <w:rFonts w:ascii="GHEA Grapalat" w:hAnsi="GHEA Grapalat"/>
          <w:b w:val="0"/>
          <w:sz w:val="22"/>
          <w:szCs w:val="22"/>
          <w:lang w:val="af-ZA"/>
        </w:rPr>
        <w:t>» և «Պետական և ծառայողական գաղտնիքի մասին»</w:t>
      </w:r>
      <w:r w:rsidRPr="00E403E2">
        <w:rPr>
          <w:rFonts w:ascii="GHEA Grapalat" w:hAnsi="GHEA Grapalat"/>
          <w:b w:val="0"/>
          <w:sz w:val="22"/>
          <w:szCs w:val="22"/>
          <w:lang w:val="hy-AM"/>
        </w:rPr>
        <w:t xml:space="preserve"> Հ</w:t>
      </w:r>
      <w:r w:rsidRPr="00E403E2">
        <w:rPr>
          <w:rFonts w:ascii="GHEA Grapalat" w:hAnsi="GHEA Grapalat" w:cs="Sylfaen"/>
          <w:b w:val="0"/>
          <w:bCs w:val="0"/>
          <w:sz w:val="22"/>
          <w:szCs w:val="22"/>
          <w:lang w:val="hy-AM"/>
        </w:rPr>
        <w:t>այաստանի Հանրապետության</w:t>
      </w:r>
      <w:r w:rsidRPr="00E403E2">
        <w:rPr>
          <w:rFonts w:ascii="GHEA Grapalat" w:hAnsi="GHEA Grapalat"/>
          <w:b w:val="0"/>
          <w:sz w:val="22"/>
          <w:szCs w:val="22"/>
          <w:lang w:val="hy-AM"/>
        </w:rPr>
        <w:t xml:space="preserve"> </w:t>
      </w:r>
      <w:r w:rsidRPr="00E403E2">
        <w:rPr>
          <w:rFonts w:ascii="GHEA Grapalat" w:hAnsi="GHEA Grapalat"/>
          <w:b w:val="0"/>
          <w:sz w:val="22"/>
          <w:szCs w:val="22"/>
        </w:rPr>
        <w:t>օրենքում</w:t>
      </w:r>
      <w:r w:rsidRPr="00E403E2">
        <w:rPr>
          <w:rFonts w:ascii="GHEA Grapalat" w:hAnsi="GHEA Grapalat"/>
          <w:b w:val="0"/>
          <w:sz w:val="22"/>
          <w:szCs w:val="22"/>
          <w:lang w:val="af-ZA"/>
        </w:rPr>
        <w:t xml:space="preserve"> </w:t>
      </w:r>
      <w:r w:rsidRPr="00E403E2">
        <w:rPr>
          <w:rFonts w:ascii="GHEA Grapalat" w:hAnsi="GHEA Grapalat"/>
          <w:b w:val="0"/>
          <w:sz w:val="22"/>
          <w:szCs w:val="22"/>
        </w:rPr>
        <w:t>լրացում</w:t>
      </w:r>
      <w:r w:rsidRPr="00E403E2">
        <w:rPr>
          <w:rFonts w:ascii="GHEA Grapalat" w:hAnsi="GHEA Grapalat"/>
          <w:b w:val="0"/>
          <w:sz w:val="22"/>
          <w:szCs w:val="22"/>
          <w:lang w:val="af-ZA"/>
        </w:rPr>
        <w:t xml:space="preserve">  </w:t>
      </w:r>
      <w:r w:rsidRPr="00E403E2">
        <w:rPr>
          <w:rFonts w:ascii="GHEA Grapalat" w:hAnsi="GHEA Grapalat"/>
          <w:b w:val="0"/>
          <w:sz w:val="22"/>
          <w:szCs w:val="22"/>
        </w:rPr>
        <w:t>կատարելու</w:t>
      </w:r>
      <w:r w:rsidRPr="00E403E2">
        <w:rPr>
          <w:rFonts w:ascii="GHEA Grapalat" w:hAnsi="GHEA Grapalat"/>
          <w:b w:val="0"/>
          <w:sz w:val="22"/>
          <w:szCs w:val="22"/>
          <w:lang w:val="af-ZA"/>
        </w:rPr>
        <w:t xml:space="preserve"> </w:t>
      </w:r>
      <w:r w:rsidRPr="00E403E2">
        <w:rPr>
          <w:rFonts w:ascii="GHEA Grapalat" w:hAnsi="GHEA Grapalat"/>
          <w:b w:val="0"/>
          <w:sz w:val="22"/>
          <w:szCs w:val="22"/>
        </w:rPr>
        <w:t>մասին</w:t>
      </w:r>
      <w:r w:rsidRPr="00E403E2">
        <w:rPr>
          <w:rFonts w:ascii="GHEA Grapalat" w:hAnsi="GHEA Grapalat"/>
          <w:b w:val="0"/>
          <w:sz w:val="22"/>
          <w:szCs w:val="22"/>
          <w:lang w:val="af-ZA"/>
        </w:rPr>
        <w:t xml:space="preserve">» </w:t>
      </w:r>
      <w:r w:rsidRPr="00E403E2">
        <w:rPr>
          <w:rFonts w:ascii="GHEA Grapalat" w:hAnsi="GHEA Grapalat"/>
          <w:b w:val="0"/>
          <w:sz w:val="22"/>
          <w:szCs w:val="22"/>
          <w:lang w:val="hy-AM"/>
        </w:rPr>
        <w:t>Հ</w:t>
      </w:r>
      <w:r w:rsidRPr="00E403E2">
        <w:rPr>
          <w:rFonts w:ascii="GHEA Grapalat" w:hAnsi="GHEA Grapalat" w:cs="Sylfaen"/>
          <w:b w:val="0"/>
          <w:bCs w:val="0"/>
          <w:sz w:val="22"/>
          <w:szCs w:val="22"/>
          <w:lang w:val="hy-AM"/>
        </w:rPr>
        <w:t>այաստանի Հանրապետության</w:t>
      </w:r>
      <w:r w:rsidRPr="00E403E2">
        <w:rPr>
          <w:rFonts w:ascii="GHEA Grapalat" w:hAnsi="GHEA Grapalat" w:cs="Sylfaen"/>
          <w:b w:val="0"/>
          <w:bCs w:val="0"/>
          <w:sz w:val="22"/>
          <w:szCs w:val="22"/>
          <w:lang w:val="af-ZA"/>
        </w:rPr>
        <w:t xml:space="preserve"> </w:t>
      </w:r>
      <w:r w:rsidRPr="00E403E2">
        <w:rPr>
          <w:rFonts w:ascii="GHEA Grapalat" w:hAnsi="GHEA Grapalat" w:cs="Sylfaen"/>
          <w:b w:val="0"/>
          <w:sz w:val="22"/>
          <w:szCs w:val="22"/>
        </w:rPr>
        <w:t>օրենքների</w:t>
      </w:r>
      <w:r w:rsidRPr="00E403E2">
        <w:rPr>
          <w:rFonts w:ascii="GHEA Grapalat" w:hAnsi="GHEA Grapalat"/>
          <w:b w:val="0"/>
          <w:sz w:val="22"/>
          <w:szCs w:val="22"/>
          <w:lang w:val="af-ZA"/>
        </w:rPr>
        <w:t xml:space="preserve"> </w:t>
      </w:r>
      <w:r w:rsidRPr="00E403E2">
        <w:rPr>
          <w:rFonts w:ascii="GHEA Grapalat" w:hAnsi="GHEA Grapalat" w:cs="Sylfaen"/>
          <w:b w:val="0"/>
          <w:sz w:val="22"/>
          <w:szCs w:val="22"/>
        </w:rPr>
        <w:t>նախագծերի</w:t>
      </w:r>
      <w:r w:rsidRPr="00E403E2">
        <w:rPr>
          <w:rFonts w:ascii="GHEA Grapalat" w:hAnsi="GHEA Grapalat" w:cs="Sylfaen"/>
          <w:sz w:val="22"/>
          <w:szCs w:val="22"/>
          <w:lang w:val="af-ZA"/>
        </w:rPr>
        <w:t xml:space="preserve"> </w:t>
      </w:r>
      <w:r w:rsidRPr="00E403E2">
        <w:rPr>
          <w:rFonts w:ascii="GHEA Grapalat" w:hAnsi="GHEA Grapalat"/>
          <w:b w:val="0"/>
          <w:sz w:val="22"/>
          <w:szCs w:val="22"/>
          <w:lang w:val="hy-AM"/>
        </w:rPr>
        <w:t>բնապահպանության</w:t>
      </w:r>
      <w:r w:rsidRPr="00E403E2">
        <w:rPr>
          <w:rFonts w:ascii="GHEA Grapalat" w:hAnsi="GHEA Grapalat"/>
          <w:b w:val="0"/>
          <w:sz w:val="22"/>
          <w:szCs w:val="22"/>
          <w:lang w:val="af-ZA"/>
        </w:rPr>
        <w:t xml:space="preserve"> </w:t>
      </w:r>
      <w:r w:rsidRPr="00E403E2">
        <w:rPr>
          <w:rFonts w:ascii="GHEA Grapalat" w:hAnsi="GHEA Grapalat"/>
          <w:b w:val="0"/>
          <w:sz w:val="22"/>
          <w:szCs w:val="22"/>
          <w:lang w:val="hy-AM"/>
        </w:rPr>
        <w:t>բնագավառում</w:t>
      </w:r>
      <w:r w:rsidRPr="00E403E2">
        <w:rPr>
          <w:rFonts w:ascii="GHEA Grapalat" w:hAnsi="GHEA Grapalat"/>
          <w:b w:val="0"/>
          <w:sz w:val="22"/>
          <w:szCs w:val="22"/>
          <w:lang w:val="af-ZA"/>
        </w:rPr>
        <w:t xml:space="preserve">   </w:t>
      </w:r>
      <w:r w:rsidRPr="00E403E2">
        <w:rPr>
          <w:rFonts w:ascii="GHEA Grapalat" w:hAnsi="GHEA Grapalat"/>
          <w:b w:val="0"/>
          <w:sz w:val="22"/>
          <w:szCs w:val="22"/>
          <w:lang w:val="hy-AM"/>
        </w:rPr>
        <w:t>կարգավորման</w:t>
      </w:r>
    </w:p>
    <w:p w:rsidR="00FA6AF2" w:rsidRPr="00E403E2" w:rsidRDefault="00FA6AF2" w:rsidP="00FA6AF2">
      <w:pPr>
        <w:jc w:val="center"/>
        <w:rPr>
          <w:rFonts w:ascii="GHEA Grapalat" w:hAnsi="GHEA Grapalat"/>
          <w:lang w:val="af-ZA"/>
        </w:rPr>
      </w:pPr>
    </w:p>
    <w:p w:rsidR="00FA6AF2" w:rsidRPr="00E403E2" w:rsidRDefault="00FA6AF2" w:rsidP="00FA6AF2">
      <w:pPr>
        <w:pStyle w:val="norm"/>
        <w:spacing w:line="240" w:lineRule="auto"/>
        <w:ind w:left="-181" w:firstLine="181"/>
        <w:rPr>
          <w:rFonts w:ascii="GHEA Grapalat" w:hAnsi="GHEA Grapalat"/>
          <w:szCs w:val="22"/>
          <w:lang w:val="af-ZA"/>
        </w:rPr>
      </w:pPr>
      <w:r w:rsidRPr="00E403E2">
        <w:rPr>
          <w:rFonts w:ascii="GHEA Grapalat" w:hAnsi="GHEA Grapalat"/>
          <w:szCs w:val="22"/>
          <w:lang w:val="af-ZA"/>
        </w:rPr>
        <w:t>1. «</w:t>
      </w:r>
      <w:r w:rsidRPr="00E403E2">
        <w:rPr>
          <w:rFonts w:ascii="GHEA Grapalat" w:hAnsi="GHEA Grapalat" w:cs="Sylfaen"/>
          <w:szCs w:val="22"/>
        </w:rPr>
        <w:t>Գաղտնազերծման</w:t>
      </w:r>
      <w:r w:rsidRPr="00E403E2">
        <w:rPr>
          <w:rFonts w:ascii="GHEA Grapalat" w:hAnsi="GHEA Grapalat"/>
          <w:szCs w:val="22"/>
          <w:lang w:val="af-ZA"/>
        </w:rPr>
        <w:t xml:space="preserve"> (</w:t>
      </w:r>
      <w:r w:rsidRPr="00E403E2">
        <w:rPr>
          <w:rFonts w:ascii="GHEA Grapalat" w:hAnsi="GHEA Grapalat" w:cs="Sylfaen"/>
          <w:szCs w:val="22"/>
        </w:rPr>
        <w:t>լյուստրացիայի</w:t>
      </w:r>
      <w:r w:rsidRPr="00E403E2">
        <w:rPr>
          <w:rFonts w:ascii="GHEA Grapalat" w:hAnsi="GHEA Grapalat"/>
          <w:szCs w:val="22"/>
          <w:lang w:val="af-ZA"/>
        </w:rPr>
        <w:t xml:space="preserve">) </w:t>
      </w:r>
      <w:r w:rsidRPr="00E403E2">
        <w:rPr>
          <w:rFonts w:ascii="GHEA Grapalat" w:hAnsi="GHEA Grapalat" w:cs="Sylfaen"/>
          <w:szCs w:val="22"/>
        </w:rPr>
        <w:t>մասին</w:t>
      </w:r>
      <w:r w:rsidRPr="00E403E2">
        <w:rPr>
          <w:rFonts w:ascii="GHEA Grapalat" w:hAnsi="GHEA Grapalat"/>
          <w:szCs w:val="22"/>
          <w:lang w:val="af-ZA"/>
        </w:rPr>
        <w:t xml:space="preserve">», «Ազգային Ժողովի կանոնակարգ» </w:t>
      </w:r>
      <w:r w:rsidRPr="00E403E2">
        <w:rPr>
          <w:rFonts w:ascii="GHEA Grapalat" w:hAnsi="GHEA Grapalat"/>
          <w:szCs w:val="22"/>
          <w:lang w:val="hy-AM"/>
        </w:rPr>
        <w:t>Հ</w:t>
      </w:r>
      <w:r w:rsidRPr="00E403E2">
        <w:rPr>
          <w:rFonts w:ascii="GHEA Grapalat" w:hAnsi="GHEA Grapalat" w:cs="Sylfaen"/>
          <w:bCs/>
          <w:szCs w:val="22"/>
          <w:lang w:val="hy-AM"/>
        </w:rPr>
        <w:t>այաստանի Հանրապետության</w:t>
      </w:r>
      <w:r w:rsidRPr="00E403E2">
        <w:rPr>
          <w:rFonts w:ascii="GHEA Grapalat" w:hAnsi="GHEA Grapalat"/>
          <w:szCs w:val="22"/>
          <w:lang w:val="hy-AM"/>
        </w:rPr>
        <w:t xml:space="preserve"> </w:t>
      </w:r>
      <w:r w:rsidRPr="00E403E2">
        <w:rPr>
          <w:rFonts w:ascii="GHEA Grapalat" w:hAnsi="GHEA Grapalat"/>
          <w:szCs w:val="22"/>
        </w:rPr>
        <w:t>օրենքում</w:t>
      </w:r>
      <w:r w:rsidRPr="00E403E2">
        <w:rPr>
          <w:rFonts w:ascii="GHEA Grapalat" w:hAnsi="GHEA Grapalat"/>
          <w:szCs w:val="22"/>
          <w:lang w:val="af-ZA"/>
        </w:rPr>
        <w:t xml:space="preserve"> </w:t>
      </w:r>
      <w:r w:rsidRPr="00E403E2">
        <w:rPr>
          <w:rFonts w:ascii="GHEA Grapalat" w:hAnsi="GHEA Grapalat"/>
          <w:szCs w:val="22"/>
        </w:rPr>
        <w:t>լրացում</w:t>
      </w:r>
      <w:r w:rsidRPr="00E403E2">
        <w:rPr>
          <w:rFonts w:ascii="GHEA Grapalat" w:hAnsi="GHEA Grapalat"/>
          <w:szCs w:val="22"/>
          <w:lang w:val="af-ZA"/>
        </w:rPr>
        <w:t xml:space="preserve"> </w:t>
      </w:r>
      <w:r w:rsidRPr="00E403E2">
        <w:rPr>
          <w:rFonts w:ascii="GHEA Grapalat" w:hAnsi="GHEA Grapalat"/>
          <w:szCs w:val="22"/>
        </w:rPr>
        <w:t>կատարելու</w:t>
      </w:r>
      <w:r w:rsidRPr="00E403E2">
        <w:rPr>
          <w:rFonts w:ascii="GHEA Grapalat" w:hAnsi="GHEA Grapalat"/>
          <w:szCs w:val="22"/>
          <w:lang w:val="af-ZA"/>
        </w:rPr>
        <w:t xml:space="preserve"> </w:t>
      </w:r>
      <w:r w:rsidRPr="00E403E2">
        <w:rPr>
          <w:rFonts w:ascii="GHEA Grapalat" w:hAnsi="GHEA Grapalat"/>
          <w:szCs w:val="22"/>
        </w:rPr>
        <w:t>մասին</w:t>
      </w:r>
      <w:r w:rsidRPr="00E403E2">
        <w:rPr>
          <w:rFonts w:ascii="GHEA Grapalat" w:hAnsi="GHEA Grapalat"/>
          <w:szCs w:val="22"/>
          <w:lang w:val="af-ZA"/>
        </w:rPr>
        <w:t>», «Դատախազության մասին»</w:t>
      </w:r>
      <w:r w:rsidRPr="00E403E2">
        <w:rPr>
          <w:rFonts w:ascii="GHEA Grapalat" w:hAnsi="GHEA Grapalat"/>
          <w:szCs w:val="22"/>
          <w:lang w:val="hy-AM"/>
        </w:rPr>
        <w:t xml:space="preserve"> Հ</w:t>
      </w:r>
      <w:r w:rsidRPr="00E403E2">
        <w:rPr>
          <w:rFonts w:ascii="GHEA Grapalat" w:hAnsi="GHEA Grapalat" w:cs="Sylfaen"/>
          <w:bCs/>
          <w:szCs w:val="22"/>
          <w:lang w:val="hy-AM"/>
        </w:rPr>
        <w:t>այաստանի Հանրապետության</w:t>
      </w:r>
      <w:r w:rsidRPr="00E403E2">
        <w:rPr>
          <w:rFonts w:ascii="GHEA Grapalat" w:hAnsi="GHEA Grapalat"/>
          <w:szCs w:val="22"/>
          <w:lang w:val="hy-AM"/>
        </w:rPr>
        <w:t xml:space="preserve"> </w:t>
      </w:r>
      <w:r w:rsidRPr="00E403E2">
        <w:rPr>
          <w:rFonts w:ascii="GHEA Grapalat" w:hAnsi="GHEA Grapalat"/>
          <w:szCs w:val="22"/>
        </w:rPr>
        <w:t>օրենքում</w:t>
      </w:r>
      <w:r w:rsidRPr="00E403E2">
        <w:rPr>
          <w:rFonts w:ascii="GHEA Grapalat" w:hAnsi="GHEA Grapalat"/>
          <w:szCs w:val="22"/>
          <w:lang w:val="af-ZA"/>
        </w:rPr>
        <w:t xml:space="preserve"> </w:t>
      </w:r>
      <w:r w:rsidRPr="00E403E2">
        <w:rPr>
          <w:rFonts w:ascii="GHEA Grapalat" w:hAnsi="GHEA Grapalat"/>
          <w:szCs w:val="22"/>
        </w:rPr>
        <w:t>լրացում</w:t>
      </w:r>
      <w:r w:rsidRPr="00E403E2">
        <w:rPr>
          <w:rFonts w:ascii="GHEA Grapalat" w:hAnsi="GHEA Grapalat"/>
          <w:szCs w:val="22"/>
          <w:lang w:val="af-ZA"/>
        </w:rPr>
        <w:t xml:space="preserve">  </w:t>
      </w:r>
      <w:r w:rsidRPr="00E403E2">
        <w:rPr>
          <w:rFonts w:ascii="GHEA Grapalat" w:hAnsi="GHEA Grapalat"/>
          <w:szCs w:val="22"/>
        </w:rPr>
        <w:t>կատարելու</w:t>
      </w:r>
      <w:r w:rsidRPr="00E403E2">
        <w:rPr>
          <w:rFonts w:ascii="GHEA Grapalat" w:hAnsi="GHEA Grapalat"/>
          <w:szCs w:val="22"/>
          <w:lang w:val="af-ZA"/>
        </w:rPr>
        <w:t xml:space="preserve"> </w:t>
      </w:r>
      <w:r w:rsidRPr="00E403E2">
        <w:rPr>
          <w:rFonts w:ascii="GHEA Grapalat" w:hAnsi="GHEA Grapalat"/>
          <w:szCs w:val="22"/>
        </w:rPr>
        <w:t>մասին</w:t>
      </w:r>
      <w:r w:rsidRPr="00E403E2">
        <w:rPr>
          <w:rFonts w:ascii="GHEA Grapalat" w:hAnsi="GHEA Grapalat"/>
          <w:szCs w:val="22"/>
          <w:lang w:val="af-ZA"/>
        </w:rPr>
        <w:t>», «Ոստիկանության մասին»</w:t>
      </w:r>
      <w:r w:rsidRPr="00E403E2">
        <w:rPr>
          <w:rFonts w:ascii="GHEA Grapalat" w:hAnsi="GHEA Grapalat"/>
          <w:szCs w:val="22"/>
          <w:lang w:val="hy-AM"/>
        </w:rPr>
        <w:t xml:space="preserve"> Հ</w:t>
      </w:r>
      <w:r w:rsidRPr="00E403E2">
        <w:rPr>
          <w:rFonts w:ascii="GHEA Grapalat" w:hAnsi="GHEA Grapalat" w:cs="Sylfaen"/>
          <w:bCs/>
          <w:szCs w:val="22"/>
          <w:lang w:val="hy-AM"/>
        </w:rPr>
        <w:t>այաստանի Հանրապետության</w:t>
      </w:r>
      <w:r w:rsidRPr="00E403E2">
        <w:rPr>
          <w:rFonts w:ascii="GHEA Grapalat" w:hAnsi="GHEA Grapalat"/>
          <w:szCs w:val="22"/>
          <w:lang w:val="hy-AM"/>
        </w:rPr>
        <w:t xml:space="preserve"> </w:t>
      </w:r>
      <w:r w:rsidRPr="00E403E2">
        <w:rPr>
          <w:rFonts w:ascii="GHEA Grapalat" w:hAnsi="GHEA Grapalat"/>
          <w:szCs w:val="22"/>
        </w:rPr>
        <w:t>օրենքում</w:t>
      </w:r>
      <w:r w:rsidRPr="00E403E2">
        <w:rPr>
          <w:rFonts w:ascii="GHEA Grapalat" w:hAnsi="GHEA Grapalat"/>
          <w:szCs w:val="22"/>
          <w:lang w:val="af-ZA"/>
        </w:rPr>
        <w:t xml:space="preserve"> </w:t>
      </w:r>
      <w:r w:rsidRPr="00E403E2">
        <w:rPr>
          <w:rFonts w:ascii="GHEA Grapalat" w:hAnsi="GHEA Grapalat"/>
          <w:szCs w:val="22"/>
        </w:rPr>
        <w:t>լրացում</w:t>
      </w:r>
      <w:r w:rsidRPr="00E403E2">
        <w:rPr>
          <w:rFonts w:ascii="GHEA Grapalat" w:hAnsi="GHEA Grapalat"/>
          <w:szCs w:val="22"/>
          <w:lang w:val="af-ZA"/>
        </w:rPr>
        <w:t xml:space="preserve"> </w:t>
      </w:r>
      <w:r w:rsidRPr="00E403E2">
        <w:rPr>
          <w:rFonts w:ascii="GHEA Grapalat" w:hAnsi="GHEA Grapalat"/>
          <w:szCs w:val="22"/>
        </w:rPr>
        <w:t>կատարելու</w:t>
      </w:r>
      <w:r w:rsidRPr="00E403E2">
        <w:rPr>
          <w:rFonts w:ascii="GHEA Grapalat" w:hAnsi="GHEA Grapalat"/>
          <w:szCs w:val="22"/>
          <w:lang w:val="af-ZA"/>
        </w:rPr>
        <w:t xml:space="preserve"> </w:t>
      </w:r>
      <w:r w:rsidRPr="00E403E2">
        <w:rPr>
          <w:rFonts w:ascii="GHEA Grapalat" w:hAnsi="GHEA Grapalat"/>
          <w:szCs w:val="22"/>
        </w:rPr>
        <w:t>մասին</w:t>
      </w:r>
      <w:r w:rsidRPr="00E403E2">
        <w:rPr>
          <w:rFonts w:ascii="GHEA Grapalat" w:hAnsi="GHEA Grapalat"/>
          <w:szCs w:val="22"/>
          <w:lang w:val="af-ZA"/>
        </w:rPr>
        <w:t>»,«Ազգային անվտանգության մարմինների մասին»</w:t>
      </w:r>
      <w:r w:rsidRPr="00E403E2">
        <w:rPr>
          <w:rFonts w:ascii="GHEA Grapalat" w:hAnsi="GHEA Grapalat"/>
          <w:szCs w:val="22"/>
          <w:lang w:val="hy-AM"/>
        </w:rPr>
        <w:t xml:space="preserve"> Հ</w:t>
      </w:r>
      <w:r w:rsidRPr="00E403E2">
        <w:rPr>
          <w:rFonts w:ascii="GHEA Grapalat" w:hAnsi="GHEA Grapalat" w:cs="Sylfaen"/>
          <w:bCs/>
          <w:szCs w:val="22"/>
          <w:lang w:val="hy-AM"/>
        </w:rPr>
        <w:t>այաստանի Հանրապետության</w:t>
      </w:r>
      <w:r w:rsidRPr="00E403E2">
        <w:rPr>
          <w:rFonts w:ascii="GHEA Grapalat" w:hAnsi="GHEA Grapalat"/>
          <w:szCs w:val="22"/>
          <w:lang w:val="hy-AM"/>
        </w:rPr>
        <w:t xml:space="preserve"> </w:t>
      </w:r>
      <w:r w:rsidRPr="00E403E2">
        <w:rPr>
          <w:rFonts w:ascii="GHEA Grapalat" w:hAnsi="GHEA Grapalat"/>
          <w:szCs w:val="22"/>
        </w:rPr>
        <w:t>օրենքում</w:t>
      </w:r>
      <w:r w:rsidRPr="00E403E2">
        <w:rPr>
          <w:rFonts w:ascii="GHEA Grapalat" w:hAnsi="GHEA Grapalat"/>
          <w:szCs w:val="22"/>
          <w:lang w:val="af-ZA"/>
        </w:rPr>
        <w:t xml:space="preserve"> </w:t>
      </w:r>
      <w:r w:rsidRPr="00E403E2">
        <w:rPr>
          <w:rFonts w:ascii="GHEA Grapalat" w:hAnsi="GHEA Grapalat"/>
          <w:szCs w:val="22"/>
        </w:rPr>
        <w:t>լրացում</w:t>
      </w:r>
      <w:r w:rsidRPr="00E403E2">
        <w:rPr>
          <w:rFonts w:ascii="GHEA Grapalat" w:hAnsi="GHEA Grapalat"/>
          <w:szCs w:val="22"/>
          <w:lang w:val="af-ZA"/>
        </w:rPr>
        <w:t xml:space="preserve"> </w:t>
      </w:r>
      <w:r w:rsidRPr="00E403E2">
        <w:rPr>
          <w:rFonts w:ascii="GHEA Grapalat" w:hAnsi="GHEA Grapalat"/>
          <w:szCs w:val="22"/>
        </w:rPr>
        <w:t>կատարելու</w:t>
      </w:r>
      <w:r w:rsidRPr="00E403E2">
        <w:rPr>
          <w:rFonts w:ascii="GHEA Grapalat" w:hAnsi="GHEA Grapalat"/>
          <w:szCs w:val="22"/>
          <w:lang w:val="af-ZA"/>
        </w:rPr>
        <w:t xml:space="preserve"> </w:t>
      </w:r>
      <w:r w:rsidRPr="00E403E2">
        <w:rPr>
          <w:rFonts w:ascii="GHEA Grapalat" w:hAnsi="GHEA Grapalat"/>
          <w:szCs w:val="22"/>
        </w:rPr>
        <w:t>մասին</w:t>
      </w:r>
      <w:r w:rsidRPr="00E403E2">
        <w:rPr>
          <w:rFonts w:ascii="GHEA Grapalat" w:hAnsi="GHEA Grapalat"/>
          <w:szCs w:val="22"/>
          <w:lang w:val="af-ZA"/>
        </w:rPr>
        <w:t>»,</w:t>
      </w:r>
      <w:r w:rsidRPr="00E403E2">
        <w:rPr>
          <w:rFonts w:ascii="GHEA Grapalat" w:hAnsi="GHEA Grapalat"/>
          <w:szCs w:val="22"/>
          <w:lang w:val="af-ZA"/>
        </w:rPr>
        <w:tab/>
        <w:t>«</w:t>
      </w:r>
      <w:r w:rsidRPr="00E403E2">
        <w:rPr>
          <w:rFonts w:ascii="GHEA Grapalat" w:hAnsi="GHEA Grapalat"/>
          <w:szCs w:val="22"/>
          <w:lang w:val="hy-AM"/>
        </w:rPr>
        <w:t>Հ</w:t>
      </w:r>
      <w:r w:rsidRPr="00E403E2">
        <w:rPr>
          <w:rFonts w:ascii="GHEA Grapalat" w:hAnsi="GHEA Grapalat" w:cs="Sylfaen"/>
          <w:bCs/>
          <w:szCs w:val="22"/>
          <w:lang w:val="hy-AM"/>
        </w:rPr>
        <w:t>այաստանի Հանրապետության</w:t>
      </w:r>
      <w:r w:rsidRPr="00E403E2">
        <w:rPr>
          <w:rFonts w:ascii="GHEA Grapalat" w:hAnsi="GHEA Grapalat" w:cs="Sylfaen"/>
          <w:bCs/>
          <w:szCs w:val="22"/>
          <w:lang w:val="af-ZA"/>
        </w:rPr>
        <w:t xml:space="preserve"> </w:t>
      </w:r>
      <w:r w:rsidRPr="00E403E2">
        <w:rPr>
          <w:rFonts w:ascii="GHEA Grapalat" w:hAnsi="GHEA Grapalat" w:cs="Sylfaen"/>
          <w:bCs/>
          <w:szCs w:val="22"/>
        </w:rPr>
        <w:t>քրեական</w:t>
      </w:r>
      <w:r w:rsidRPr="00E403E2">
        <w:rPr>
          <w:rFonts w:ascii="GHEA Grapalat" w:hAnsi="GHEA Grapalat" w:cs="Sylfaen"/>
          <w:bCs/>
          <w:szCs w:val="22"/>
          <w:lang w:val="af-ZA"/>
        </w:rPr>
        <w:t xml:space="preserve"> </w:t>
      </w:r>
      <w:r w:rsidRPr="00E403E2">
        <w:rPr>
          <w:rFonts w:ascii="GHEA Grapalat" w:hAnsi="GHEA Grapalat" w:cs="Sylfaen"/>
          <w:bCs/>
          <w:szCs w:val="22"/>
        </w:rPr>
        <w:t>օրենսգրքում</w:t>
      </w:r>
      <w:r w:rsidRPr="00E403E2">
        <w:rPr>
          <w:rFonts w:ascii="GHEA Grapalat" w:hAnsi="GHEA Grapalat" w:cs="Sylfaen"/>
          <w:bCs/>
          <w:szCs w:val="22"/>
          <w:lang w:val="af-ZA"/>
        </w:rPr>
        <w:t xml:space="preserve"> </w:t>
      </w:r>
      <w:r w:rsidRPr="00E403E2">
        <w:rPr>
          <w:rFonts w:ascii="GHEA Grapalat" w:hAnsi="GHEA Grapalat" w:cs="Sylfaen"/>
          <w:bCs/>
          <w:szCs w:val="22"/>
        </w:rPr>
        <w:t>լրացում</w:t>
      </w:r>
      <w:r w:rsidRPr="00E403E2">
        <w:rPr>
          <w:rFonts w:ascii="GHEA Grapalat" w:hAnsi="GHEA Grapalat" w:cs="Sylfaen"/>
          <w:bCs/>
          <w:szCs w:val="22"/>
          <w:lang w:val="af-ZA"/>
        </w:rPr>
        <w:t xml:space="preserve"> </w:t>
      </w:r>
      <w:r w:rsidRPr="00E403E2">
        <w:rPr>
          <w:rFonts w:ascii="GHEA Grapalat" w:hAnsi="GHEA Grapalat" w:cs="Sylfaen"/>
          <w:bCs/>
          <w:szCs w:val="22"/>
        </w:rPr>
        <w:t>կատարելու</w:t>
      </w:r>
      <w:r w:rsidRPr="00E403E2">
        <w:rPr>
          <w:rFonts w:ascii="GHEA Grapalat" w:hAnsi="GHEA Grapalat" w:cs="Sylfaen"/>
          <w:bCs/>
          <w:szCs w:val="22"/>
          <w:lang w:val="af-ZA"/>
        </w:rPr>
        <w:t xml:space="preserve"> </w:t>
      </w:r>
      <w:r w:rsidRPr="00E403E2">
        <w:rPr>
          <w:rFonts w:ascii="GHEA Grapalat" w:hAnsi="GHEA Grapalat" w:cs="Sylfaen"/>
          <w:bCs/>
          <w:szCs w:val="22"/>
        </w:rPr>
        <w:t>մասին</w:t>
      </w:r>
      <w:r w:rsidRPr="00E403E2">
        <w:rPr>
          <w:rFonts w:ascii="GHEA Grapalat" w:hAnsi="GHEA Grapalat"/>
          <w:szCs w:val="22"/>
          <w:lang w:val="af-ZA"/>
        </w:rPr>
        <w:t>»   և «Պետական և ծառայողական գաղտնիքի մասին»</w:t>
      </w:r>
      <w:r w:rsidRPr="00E403E2">
        <w:rPr>
          <w:rFonts w:ascii="GHEA Grapalat" w:hAnsi="GHEA Grapalat"/>
          <w:szCs w:val="22"/>
          <w:lang w:val="hy-AM"/>
        </w:rPr>
        <w:t xml:space="preserve"> Հ</w:t>
      </w:r>
      <w:r w:rsidRPr="00E403E2">
        <w:rPr>
          <w:rFonts w:ascii="GHEA Grapalat" w:hAnsi="GHEA Grapalat" w:cs="Sylfaen"/>
          <w:bCs/>
          <w:szCs w:val="22"/>
          <w:lang w:val="hy-AM"/>
        </w:rPr>
        <w:t>այաստանի Հանրապետության</w:t>
      </w:r>
      <w:r w:rsidRPr="00E403E2">
        <w:rPr>
          <w:rFonts w:ascii="GHEA Grapalat" w:hAnsi="GHEA Grapalat"/>
          <w:szCs w:val="22"/>
          <w:lang w:val="hy-AM"/>
        </w:rPr>
        <w:t xml:space="preserve"> </w:t>
      </w:r>
      <w:r w:rsidRPr="00E403E2">
        <w:rPr>
          <w:rFonts w:ascii="GHEA Grapalat" w:hAnsi="GHEA Grapalat"/>
          <w:szCs w:val="22"/>
        </w:rPr>
        <w:t>օրենքում</w:t>
      </w:r>
      <w:r w:rsidRPr="00E403E2">
        <w:rPr>
          <w:rFonts w:ascii="GHEA Grapalat" w:hAnsi="GHEA Grapalat"/>
          <w:szCs w:val="22"/>
          <w:lang w:val="af-ZA"/>
        </w:rPr>
        <w:t xml:space="preserve"> </w:t>
      </w:r>
      <w:r w:rsidRPr="00E403E2">
        <w:rPr>
          <w:rFonts w:ascii="GHEA Grapalat" w:hAnsi="GHEA Grapalat"/>
          <w:szCs w:val="22"/>
        </w:rPr>
        <w:t>լրացում</w:t>
      </w:r>
      <w:r w:rsidRPr="00E403E2">
        <w:rPr>
          <w:rFonts w:ascii="GHEA Grapalat" w:hAnsi="GHEA Grapalat"/>
          <w:szCs w:val="22"/>
          <w:lang w:val="af-ZA"/>
        </w:rPr>
        <w:t xml:space="preserve">  </w:t>
      </w:r>
      <w:r w:rsidRPr="00E403E2">
        <w:rPr>
          <w:rFonts w:ascii="GHEA Grapalat" w:hAnsi="GHEA Grapalat"/>
          <w:szCs w:val="22"/>
        </w:rPr>
        <w:t>կատարելու</w:t>
      </w:r>
      <w:r w:rsidRPr="00E403E2">
        <w:rPr>
          <w:rFonts w:ascii="GHEA Grapalat" w:hAnsi="GHEA Grapalat"/>
          <w:szCs w:val="22"/>
          <w:lang w:val="af-ZA"/>
        </w:rPr>
        <w:t xml:space="preserve"> </w:t>
      </w:r>
      <w:r w:rsidRPr="00E403E2">
        <w:rPr>
          <w:rFonts w:ascii="GHEA Grapalat" w:hAnsi="GHEA Grapalat"/>
          <w:szCs w:val="22"/>
        </w:rPr>
        <w:t>մասին</w:t>
      </w:r>
      <w:r w:rsidRPr="00E403E2">
        <w:rPr>
          <w:rFonts w:ascii="GHEA Grapalat" w:hAnsi="GHEA Grapalat"/>
          <w:szCs w:val="22"/>
          <w:lang w:val="af-ZA"/>
        </w:rPr>
        <w:t xml:space="preserve">» </w:t>
      </w:r>
      <w:r w:rsidRPr="00E403E2">
        <w:rPr>
          <w:rFonts w:ascii="GHEA Grapalat" w:hAnsi="GHEA Grapalat"/>
          <w:szCs w:val="22"/>
          <w:lang w:val="hy-AM"/>
        </w:rPr>
        <w:t>Հ</w:t>
      </w:r>
      <w:r w:rsidRPr="00E403E2">
        <w:rPr>
          <w:rFonts w:ascii="GHEA Grapalat" w:hAnsi="GHEA Grapalat" w:cs="Sylfaen"/>
          <w:bCs/>
          <w:szCs w:val="22"/>
          <w:lang w:val="hy-AM"/>
        </w:rPr>
        <w:t>այաստանի Հանրապետության</w:t>
      </w:r>
      <w:r w:rsidRPr="00E403E2">
        <w:rPr>
          <w:rFonts w:ascii="GHEA Grapalat" w:hAnsi="GHEA Grapalat" w:cs="Sylfaen"/>
          <w:bCs/>
          <w:szCs w:val="22"/>
          <w:lang w:val="af-ZA"/>
        </w:rPr>
        <w:t xml:space="preserve"> </w:t>
      </w:r>
      <w:r w:rsidRPr="00E403E2">
        <w:rPr>
          <w:rFonts w:ascii="GHEA Grapalat" w:hAnsi="GHEA Grapalat" w:cs="Sylfaen"/>
          <w:szCs w:val="22"/>
        </w:rPr>
        <w:t>օրենքների</w:t>
      </w:r>
      <w:r w:rsidRPr="00E403E2">
        <w:rPr>
          <w:rFonts w:ascii="GHEA Grapalat" w:hAnsi="GHEA Grapalat"/>
          <w:szCs w:val="22"/>
          <w:lang w:val="af-ZA"/>
        </w:rPr>
        <w:t xml:space="preserve"> </w:t>
      </w:r>
      <w:r w:rsidRPr="00E403E2">
        <w:rPr>
          <w:rFonts w:ascii="GHEA Grapalat" w:hAnsi="GHEA Grapalat" w:cs="Sylfaen"/>
          <w:szCs w:val="22"/>
        </w:rPr>
        <w:t>նախագծերի</w:t>
      </w:r>
      <w:r w:rsidRPr="00E403E2">
        <w:rPr>
          <w:rFonts w:ascii="GHEA Grapalat" w:hAnsi="GHEA Grapalat" w:cs="Sylfaen"/>
          <w:szCs w:val="22"/>
          <w:lang w:val="af-ZA"/>
        </w:rPr>
        <w:t xml:space="preserve"> </w:t>
      </w:r>
      <w:r w:rsidRPr="00E403E2">
        <w:rPr>
          <w:rFonts w:ascii="GHEA Grapalat" w:hAnsi="GHEA Grapalat"/>
          <w:szCs w:val="22"/>
          <w:lang w:val="hy-AM"/>
        </w:rPr>
        <w:t xml:space="preserve">(այսուհետ` </w:t>
      </w:r>
      <w:r w:rsidRPr="00E403E2">
        <w:rPr>
          <w:rFonts w:ascii="GHEA Grapalat" w:hAnsi="GHEA Grapalat" w:cs="Sylfaen"/>
          <w:szCs w:val="22"/>
        </w:rPr>
        <w:t>Օրենքներ</w:t>
      </w:r>
      <w:r w:rsidRPr="00E403E2">
        <w:rPr>
          <w:rFonts w:ascii="GHEA Grapalat" w:hAnsi="GHEA Grapalat"/>
          <w:szCs w:val="22"/>
          <w:lang w:val="af-ZA"/>
        </w:rPr>
        <w:t>)</w:t>
      </w:r>
      <w:r w:rsidRPr="00E403E2">
        <w:rPr>
          <w:rFonts w:ascii="GHEA Grapalat" w:hAnsi="GHEA Grapalat"/>
          <w:szCs w:val="22"/>
          <w:lang w:val="hy-AM"/>
        </w:rPr>
        <w:t xml:space="preserve"> ընդունման արդյունքում</w:t>
      </w:r>
      <w:r w:rsidRPr="00E403E2">
        <w:rPr>
          <w:rFonts w:ascii="GHEA Grapalat" w:hAnsi="GHEA Grapalat"/>
          <w:szCs w:val="22"/>
          <w:lang w:val="af-ZA"/>
        </w:rPr>
        <w:t xml:space="preserve"> </w:t>
      </w:r>
      <w:r w:rsidRPr="00E403E2">
        <w:rPr>
          <w:rFonts w:ascii="GHEA Grapalat" w:hAnsi="GHEA Grapalat"/>
          <w:szCs w:val="22"/>
        </w:rPr>
        <w:t>շրջակա</w:t>
      </w:r>
      <w:r w:rsidRPr="00E403E2">
        <w:rPr>
          <w:rFonts w:ascii="GHEA Grapalat" w:hAnsi="GHEA Grapalat"/>
          <w:szCs w:val="22"/>
          <w:lang w:val="af-ZA"/>
        </w:rPr>
        <w:t xml:space="preserve"> </w:t>
      </w:r>
      <w:r w:rsidRPr="00E403E2">
        <w:rPr>
          <w:rFonts w:ascii="GHEA Grapalat" w:hAnsi="GHEA Grapalat"/>
          <w:szCs w:val="22"/>
        </w:rPr>
        <w:t>միջավայրի</w:t>
      </w:r>
      <w:r w:rsidRPr="00E403E2">
        <w:rPr>
          <w:rFonts w:ascii="GHEA Grapalat" w:hAnsi="GHEA Grapalat"/>
          <w:szCs w:val="22"/>
          <w:lang w:val="af-ZA"/>
        </w:rPr>
        <w:t xml:space="preserve"> o</w:t>
      </w:r>
      <w:r w:rsidRPr="00E403E2">
        <w:rPr>
          <w:rFonts w:ascii="GHEA Grapalat" w:hAnsi="GHEA Grapalat"/>
          <w:szCs w:val="22"/>
        </w:rPr>
        <w:t>բյեկտների</w:t>
      </w:r>
      <w:r w:rsidRPr="00E403E2">
        <w:rPr>
          <w:rFonts w:ascii="GHEA Grapalat" w:hAnsi="GHEA Grapalat"/>
          <w:szCs w:val="22"/>
          <w:lang w:val="af-ZA"/>
        </w:rPr>
        <w:t xml:space="preserve">` </w:t>
      </w:r>
      <w:r w:rsidRPr="00E403E2">
        <w:rPr>
          <w:rFonts w:ascii="GHEA Grapalat" w:hAnsi="GHEA Grapalat"/>
          <w:szCs w:val="22"/>
          <w:lang w:val="hy-AM"/>
        </w:rPr>
        <w:t xml:space="preserve"> մթնոլորտի, հողի,</w:t>
      </w:r>
      <w:r w:rsidRPr="00E403E2">
        <w:rPr>
          <w:rFonts w:ascii="GHEA Grapalat" w:hAnsi="GHEA Grapalat"/>
          <w:szCs w:val="22"/>
          <w:lang w:val="af-ZA"/>
        </w:rPr>
        <w:t xml:space="preserve"> </w:t>
      </w:r>
      <w:r w:rsidRPr="00E403E2">
        <w:rPr>
          <w:rFonts w:ascii="GHEA Grapalat" w:hAnsi="GHEA Grapalat"/>
          <w:szCs w:val="22"/>
        </w:rPr>
        <w:t>ջրային</w:t>
      </w:r>
      <w:r w:rsidRPr="00E403E2">
        <w:rPr>
          <w:rFonts w:ascii="GHEA Grapalat" w:hAnsi="GHEA Grapalat"/>
          <w:szCs w:val="22"/>
          <w:lang w:val="af-ZA"/>
        </w:rPr>
        <w:t xml:space="preserve"> </w:t>
      </w:r>
      <w:r w:rsidRPr="00E403E2">
        <w:rPr>
          <w:rFonts w:ascii="GHEA Grapalat" w:hAnsi="GHEA Grapalat"/>
          <w:szCs w:val="22"/>
        </w:rPr>
        <w:t>ռեսուրսների</w:t>
      </w:r>
      <w:r w:rsidRPr="00E403E2">
        <w:rPr>
          <w:rFonts w:ascii="GHEA Grapalat" w:hAnsi="GHEA Grapalat"/>
          <w:szCs w:val="22"/>
          <w:lang w:val="af-ZA"/>
        </w:rPr>
        <w:t xml:space="preserve">, </w:t>
      </w:r>
      <w:r w:rsidRPr="00E403E2">
        <w:rPr>
          <w:rFonts w:ascii="GHEA Grapalat" w:hAnsi="GHEA Grapalat"/>
          <w:szCs w:val="22"/>
        </w:rPr>
        <w:t>ընդերքի</w:t>
      </w:r>
      <w:r w:rsidRPr="00E403E2">
        <w:rPr>
          <w:rFonts w:ascii="GHEA Grapalat" w:hAnsi="GHEA Grapalat"/>
          <w:szCs w:val="22"/>
          <w:lang w:val="af-ZA"/>
        </w:rPr>
        <w:t xml:space="preserve">, </w:t>
      </w:r>
      <w:r w:rsidRPr="00E403E2">
        <w:rPr>
          <w:rFonts w:ascii="GHEA Grapalat" w:hAnsi="GHEA Grapalat"/>
          <w:szCs w:val="22"/>
        </w:rPr>
        <w:t>բու</w:t>
      </w:r>
      <w:r w:rsidRPr="00E403E2">
        <w:rPr>
          <w:rFonts w:ascii="GHEA Grapalat" w:hAnsi="GHEA Grapalat"/>
          <w:szCs w:val="22"/>
          <w:lang w:val="af-ZA"/>
        </w:rPr>
        <w:t>u</w:t>
      </w:r>
      <w:r w:rsidRPr="00E403E2">
        <w:rPr>
          <w:rFonts w:ascii="GHEA Grapalat" w:hAnsi="GHEA Grapalat"/>
          <w:szCs w:val="22"/>
        </w:rPr>
        <w:t>ական</w:t>
      </w:r>
      <w:r w:rsidRPr="00E403E2">
        <w:rPr>
          <w:rFonts w:ascii="GHEA Grapalat" w:hAnsi="GHEA Grapalat"/>
          <w:szCs w:val="22"/>
          <w:lang w:val="af-ZA"/>
        </w:rPr>
        <w:t xml:space="preserve"> </w:t>
      </w:r>
      <w:r w:rsidRPr="00E403E2">
        <w:rPr>
          <w:rFonts w:ascii="GHEA Grapalat" w:hAnsi="GHEA Grapalat"/>
          <w:szCs w:val="22"/>
        </w:rPr>
        <w:t>և</w:t>
      </w:r>
      <w:r w:rsidRPr="00E403E2">
        <w:rPr>
          <w:rFonts w:ascii="GHEA Grapalat" w:hAnsi="GHEA Grapalat"/>
          <w:szCs w:val="22"/>
          <w:lang w:val="af-ZA"/>
        </w:rPr>
        <w:t xml:space="preserve"> </w:t>
      </w:r>
      <w:r w:rsidRPr="00E403E2">
        <w:rPr>
          <w:rFonts w:ascii="GHEA Grapalat" w:hAnsi="GHEA Grapalat"/>
          <w:szCs w:val="22"/>
        </w:rPr>
        <w:t>կենդանական</w:t>
      </w:r>
      <w:r w:rsidRPr="00E403E2">
        <w:rPr>
          <w:rFonts w:ascii="GHEA Grapalat" w:hAnsi="GHEA Grapalat"/>
          <w:szCs w:val="22"/>
          <w:lang w:val="af-ZA"/>
        </w:rPr>
        <w:t xml:space="preserve"> </w:t>
      </w:r>
      <w:r w:rsidRPr="00E403E2">
        <w:rPr>
          <w:rFonts w:ascii="GHEA Grapalat" w:hAnsi="GHEA Grapalat"/>
          <w:szCs w:val="22"/>
        </w:rPr>
        <w:t>աշխարհի</w:t>
      </w:r>
      <w:r w:rsidRPr="00E403E2">
        <w:rPr>
          <w:rFonts w:ascii="GHEA Grapalat" w:hAnsi="GHEA Grapalat"/>
          <w:szCs w:val="22"/>
          <w:lang w:val="af-ZA"/>
        </w:rPr>
        <w:t xml:space="preserve">, </w:t>
      </w:r>
      <w:r w:rsidRPr="00E403E2">
        <w:rPr>
          <w:rFonts w:ascii="GHEA Grapalat" w:hAnsi="GHEA Grapalat"/>
          <w:szCs w:val="22"/>
        </w:rPr>
        <w:t>հատուկ</w:t>
      </w:r>
      <w:r w:rsidRPr="00E403E2">
        <w:rPr>
          <w:rFonts w:ascii="GHEA Grapalat" w:hAnsi="GHEA Grapalat"/>
          <w:szCs w:val="22"/>
          <w:lang w:val="af-ZA"/>
        </w:rPr>
        <w:t xml:space="preserve"> </w:t>
      </w:r>
      <w:r w:rsidRPr="00E403E2">
        <w:rPr>
          <w:rFonts w:ascii="GHEA Grapalat" w:hAnsi="GHEA Grapalat"/>
          <w:szCs w:val="22"/>
        </w:rPr>
        <w:t>պահպանվող</w:t>
      </w:r>
      <w:r w:rsidRPr="00E403E2">
        <w:rPr>
          <w:rFonts w:ascii="GHEA Grapalat" w:hAnsi="GHEA Grapalat"/>
          <w:szCs w:val="22"/>
          <w:lang w:val="af-ZA"/>
        </w:rPr>
        <w:t xml:space="preserve"> </w:t>
      </w:r>
      <w:r w:rsidRPr="00E403E2">
        <w:rPr>
          <w:rFonts w:ascii="GHEA Grapalat" w:hAnsi="GHEA Grapalat"/>
          <w:szCs w:val="22"/>
        </w:rPr>
        <w:t>տարածքների</w:t>
      </w:r>
      <w:r w:rsidRPr="00E403E2">
        <w:rPr>
          <w:rFonts w:ascii="GHEA Grapalat" w:hAnsi="GHEA Grapalat"/>
          <w:szCs w:val="22"/>
          <w:lang w:val="af-ZA"/>
        </w:rPr>
        <w:t xml:space="preserve"> </w:t>
      </w:r>
      <w:r w:rsidRPr="00E403E2">
        <w:rPr>
          <w:rFonts w:ascii="GHEA Grapalat" w:hAnsi="GHEA Grapalat"/>
          <w:szCs w:val="22"/>
        </w:rPr>
        <w:t>վրա</w:t>
      </w:r>
      <w:r w:rsidRPr="00E403E2">
        <w:rPr>
          <w:rFonts w:ascii="GHEA Grapalat" w:hAnsi="GHEA Grapalat"/>
          <w:szCs w:val="22"/>
          <w:lang w:val="af-ZA"/>
        </w:rPr>
        <w:t xml:space="preserve"> </w:t>
      </w:r>
      <w:r w:rsidRPr="00E403E2">
        <w:rPr>
          <w:rFonts w:ascii="GHEA Grapalat" w:hAnsi="GHEA Grapalat"/>
          <w:szCs w:val="22"/>
        </w:rPr>
        <w:t>բացասական</w:t>
      </w:r>
      <w:r w:rsidRPr="00E403E2">
        <w:rPr>
          <w:rFonts w:ascii="GHEA Grapalat" w:hAnsi="GHEA Grapalat"/>
          <w:szCs w:val="22"/>
          <w:lang w:val="af-ZA"/>
        </w:rPr>
        <w:t xml:space="preserve"> </w:t>
      </w:r>
      <w:r w:rsidRPr="00E403E2">
        <w:rPr>
          <w:rFonts w:ascii="GHEA Grapalat" w:hAnsi="GHEA Grapalat"/>
          <w:szCs w:val="22"/>
        </w:rPr>
        <w:t>հետևանքներ</w:t>
      </w:r>
      <w:r w:rsidRPr="00E403E2">
        <w:rPr>
          <w:rFonts w:ascii="GHEA Grapalat" w:hAnsi="GHEA Grapalat"/>
          <w:szCs w:val="22"/>
          <w:lang w:val="af-ZA"/>
        </w:rPr>
        <w:t xml:space="preserve"> </w:t>
      </w:r>
      <w:r w:rsidRPr="00E403E2">
        <w:rPr>
          <w:rFonts w:ascii="GHEA Grapalat" w:hAnsi="GHEA Grapalat"/>
          <w:szCs w:val="22"/>
        </w:rPr>
        <w:t>չեն</w:t>
      </w:r>
      <w:r w:rsidRPr="00E403E2">
        <w:rPr>
          <w:rFonts w:ascii="GHEA Grapalat" w:hAnsi="GHEA Grapalat"/>
          <w:szCs w:val="22"/>
          <w:lang w:val="af-ZA"/>
        </w:rPr>
        <w:t xml:space="preserve"> </w:t>
      </w:r>
      <w:r w:rsidRPr="00E403E2">
        <w:rPr>
          <w:rFonts w:ascii="GHEA Grapalat" w:hAnsi="GHEA Grapalat"/>
          <w:szCs w:val="22"/>
        </w:rPr>
        <w:t>առաջանա</w:t>
      </w:r>
      <w:r w:rsidRPr="00E403E2">
        <w:rPr>
          <w:rFonts w:ascii="GHEA Grapalat" w:hAnsi="GHEA Grapalat"/>
          <w:szCs w:val="22"/>
          <w:lang w:val="af-ZA"/>
        </w:rPr>
        <w:t>:</w:t>
      </w:r>
    </w:p>
    <w:p w:rsidR="00FA6AF2" w:rsidRPr="00E403E2" w:rsidRDefault="00FA6AF2" w:rsidP="00FA6AF2">
      <w:pPr>
        <w:pStyle w:val="norm"/>
        <w:tabs>
          <w:tab w:val="left" w:pos="810"/>
        </w:tabs>
        <w:spacing w:line="240" w:lineRule="auto"/>
        <w:ind w:left="-181" w:firstLine="181"/>
        <w:rPr>
          <w:rFonts w:ascii="GHEA Grapalat" w:hAnsi="GHEA Grapalat"/>
          <w:szCs w:val="22"/>
          <w:lang w:val="af-ZA"/>
        </w:rPr>
      </w:pPr>
      <w:r w:rsidRPr="00E403E2">
        <w:rPr>
          <w:rFonts w:ascii="GHEA Grapalat" w:hAnsi="GHEA Grapalat"/>
          <w:szCs w:val="22"/>
          <w:lang w:val="af-ZA"/>
        </w:rPr>
        <w:t xml:space="preserve">2. </w:t>
      </w:r>
      <w:r w:rsidRPr="00E403E2">
        <w:rPr>
          <w:rFonts w:ascii="GHEA Grapalat" w:hAnsi="GHEA Grapalat" w:cs="Sylfaen"/>
          <w:szCs w:val="22"/>
        </w:rPr>
        <w:t>Օրենքների</w:t>
      </w:r>
      <w:r w:rsidRPr="00E403E2">
        <w:rPr>
          <w:rFonts w:ascii="GHEA Grapalat" w:hAnsi="GHEA Grapalat"/>
          <w:szCs w:val="22"/>
        </w:rPr>
        <w:t xml:space="preserve"> նախագծերի</w:t>
      </w:r>
      <w:r w:rsidRPr="00E403E2">
        <w:rPr>
          <w:rFonts w:ascii="GHEA Grapalat" w:hAnsi="GHEA Grapalat"/>
          <w:szCs w:val="22"/>
          <w:lang w:val="af-ZA"/>
        </w:rPr>
        <w:t xml:space="preserve"> </w:t>
      </w:r>
      <w:r w:rsidRPr="00E403E2">
        <w:rPr>
          <w:rFonts w:ascii="GHEA Grapalat" w:hAnsi="GHEA Grapalat" w:cs="Sylfaen"/>
          <w:szCs w:val="22"/>
        </w:rPr>
        <w:t>չընդունման</w:t>
      </w:r>
      <w:r w:rsidRPr="00E403E2">
        <w:rPr>
          <w:rFonts w:ascii="GHEA Grapalat" w:hAnsi="GHEA Grapalat"/>
          <w:szCs w:val="22"/>
          <w:lang w:val="af-ZA"/>
        </w:rPr>
        <w:t xml:space="preserve"> </w:t>
      </w:r>
      <w:r w:rsidRPr="00E403E2">
        <w:rPr>
          <w:rFonts w:ascii="GHEA Grapalat" w:hAnsi="GHEA Grapalat" w:cs="Sylfaen"/>
          <w:szCs w:val="22"/>
        </w:rPr>
        <w:t>դեպքում</w:t>
      </w:r>
      <w:r w:rsidRPr="00E403E2">
        <w:rPr>
          <w:rFonts w:ascii="GHEA Grapalat" w:hAnsi="GHEA Grapalat" w:cs="Sylfaen"/>
          <w:szCs w:val="22"/>
          <w:lang w:val="af-ZA"/>
        </w:rPr>
        <w:t xml:space="preserve"> </w:t>
      </w:r>
      <w:r w:rsidRPr="00E403E2">
        <w:rPr>
          <w:rFonts w:ascii="GHEA Grapalat" w:hAnsi="GHEA Grapalat"/>
          <w:szCs w:val="22"/>
        </w:rPr>
        <w:t>շրջակա</w:t>
      </w:r>
      <w:r w:rsidRPr="00E403E2">
        <w:rPr>
          <w:rFonts w:ascii="GHEA Grapalat" w:hAnsi="GHEA Grapalat"/>
          <w:szCs w:val="22"/>
          <w:lang w:val="af-ZA"/>
        </w:rPr>
        <w:t xml:space="preserve"> </w:t>
      </w:r>
      <w:r w:rsidRPr="00E403E2">
        <w:rPr>
          <w:rFonts w:ascii="GHEA Grapalat" w:hAnsi="GHEA Grapalat"/>
          <w:szCs w:val="22"/>
        </w:rPr>
        <w:t>միջավայրի</w:t>
      </w:r>
      <w:r w:rsidRPr="00E403E2">
        <w:rPr>
          <w:rFonts w:ascii="GHEA Grapalat" w:hAnsi="GHEA Grapalat"/>
          <w:szCs w:val="22"/>
          <w:lang w:val="af-ZA"/>
        </w:rPr>
        <w:t xml:space="preserve"> o</w:t>
      </w:r>
      <w:r w:rsidRPr="00E403E2">
        <w:rPr>
          <w:rFonts w:ascii="GHEA Grapalat" w:hAnsi="GHEA Grapalat"/>
          <w:szCs w:val="22"/>
        </w:rPr>
        <w:t>բյեկտների</w:t>
      </w:r>
      <w:r w:rsidRPr="00E403E2">
        <w:rPr>
          <w:rFonts w:ascii="GHEA Grapalat" w:hAnsi="GHEA Grapalat"/>
          <w:szCs w:val="22"/>
          <w:lang w:val="af-ZA"/>
        </w:rPr>
        <w:t xml:space="preserve"> </w:t>
      </w:r>
      <w:r w:rsidRPr="00E403E2">
        <w:rPr>
          <w:rFonts w:ascii="GHEA Grapalat" w:hAnsi="GHEA Grapalat"/>
          <w:szCs w:val="22"/>
        </w:rPr>
        <w:t>վրա</w:t>
      </w:r>
      <w:r w:rsidRPr="00E403E2">
        <w:rPr>
          <w:rFonts w:ascii="GHEA Grapalat" w:hAnsi="GHEA Grapalat"/>
          <w:szCs w:val="22"/>
          <w:lang w:val="af-ZA"/>
        </w:rPr>
        <w:t xml:space="preserve"> </w:t>
      </w:r>
      <w:r w:rsidRPr="00E403E2">
        <w:rPr>
          <w:rFonts w:ascii="GHEA Grapalat" w:hAnsi="GHEA Grapalat"/>
          <w:szCs w:val="22"/>
        </w:rPr>
        <w:t>բացասական</w:t>
      </w:r>
      <w:r w:rsidRPr="00E403E2">
        <w:rPr>
          <w:rFonts w:ascii="GHEA Grapalat" w:hAnsi="GHEA Grapalat"/>
          <w:szCs w:val="22"/>
          <w:lang w:val="af-ZA"/>
        </w:rPr>
        <w:t xml:space="preserve"> </w:t>
      </w:r>
      <w:r w:rsidRPr="00E403E2">
        <w:rPr>
          <w:rFonts w:ascii="GHEA Grapalat" w:hAnsi="GHEA Grapalat"/>
          <w:szCs w:val="22"/>
        </w:rPr>
        <w:t>հետևանքներ</w:t>
      </w:r>
      <w:r w:rsidRPr="00E403E2">
        <w:rPr>
          <w:rFonts w:ascii="GHEA Grapalat" w:hAnsi="GHEA Grapalat"/>
          <w:szCs w:val="22"/>
          <w:lang w:val="af-ZA"/>
        </w:rPr>
        <w:t xml:space="preserve"> </w:t>
      </w:r>
      <w:r w:rsidRPr="00E403E2">
        <w:rPr>
          <w:rFonts w:ascii="GHEA Grapalat" w:hAnsi="GHEA Grapalat"/>
          <w:szCs w:val="22"/>
        </w:rPr>
        <w:t>չեն</w:t>
      </w:r>
      <w:r w:rsidRPr="00E403E2">
        <w:rPr>
          <w:rFonts w:ascii="GHEA Grapalat" w:hAnsi="GHEA Grapalat"/>
          <w:szCs w:val="22"/>
          <w:lang w:val="af-ZA"/>
        </w:rPr>
        <w:t xml:space="preserve"> </w:t>
      </w:r>
      <w:r w:rsidRPr="00E403E2">
        <w:rPr>
          <w:rFonts w:ascii="GHEA Grapalat" w:hAnsi="GHEA Grapalat"/>
          <w:szCs w:val="22"/>
        </w:rPr>
        <w:t>առաջանա</w:t>
      </w:r>
      <w:r w:rsidRPr="00E403E2">
        <w:rPr>
          <w:rFonts w:ascii="GHEA Grapalat" w:hAnsi="GHEA Grapalat"/>
          <w:szCs w:val="22"/>
          <w:lang w:val="af-ZA"/>
        </w:rPr>
        <w:t>:</w:t>
      </w:r>
    </w:p>
    <w:p w:rsidR="00FA6AF2" w:rsidRPr="00E403E2" w:rsidRDefault="00FA6AF2" w:rsidP="00FA6AF2">
      <w:pPr>
        <w:spacing w:after="0" w:line="240" w:lineRule="auto"/>
        <w:ind w:left="-181" w:firstLine="181"/>
        <w:jc w:val="both"/>
        <w:rPr>
          <w:rFonts w:ascii="GHEA Grapalat" w:hAnsi="GHEA Grapalat"/>
          <w:lang w:val="af-ZA"/>
        </w:rPr>
      </w:pPr>
      <w:r w:rsidRPr="00E403E2">
        <w:rPr>
          <w:rFonts w:ascii="GHEA Grapalat" w:hAnsi="GHEA Grapalat"/>
          <w:lang w:val="af-ZA"/>
        </w:rPr>
        <w:t xml:space="preserve">3. </w:t>
      </w:r>
      <w:r w:rsidRPr="00E403E2">
        <w:rPr>
          <w:rFonts w:ascii="GHEA Grapalat" w:hAnsi="GHEA Grapalat" w:cs="Sylfaen"/>
        </w:rPr>
        <w:t>Օրենքների</w:t>
      </w:r>
      <w:r w:rsidRPr="00E403E2">
        <w:rPr>
          <w:rFonts w:ascii="GHEA Grapalat" w:hAnsi="GHEA Grapalat"/>
          <w:lang w:val="af-ZA"/>
        </w:rPr>
        <w:t xml:space="preserve"> </w:t>
      </w:r>
      <w:r w:rsidRPr="00E403E2">
        <w:rPr>
          <w:rFonts w:ascii="GHEA Grapalat" w:hAnsi="GHEA Grapalat"/>
        </w:rPr>
        <w:t>նախագծերը</w:t>
      </w:r>
      <w:r w:rsidRPr="00E403E2">
        <w:rPr>
          <w:rFonts w:ascii="GHEA Grapalat" w:hAnsi="GHEA Grapalat"/>
          <w:lang w:val="af-ZA"/>
        </w:rPr>
        <w:t xml:space="preserve"> </w:t>
      </w:r>
      <w:r w:rsidRPr="00E403E2">
        <w:rPr>
          <w:rFonts w:ascii="GHEA Grapalat" w:hAnsi="GHEA Grapalat"/>
        </w:rPr>
        <w:t>բնապահպանության</w:t>
      </w:r>
      <w:r w:rsidRPr="00E403E2">
        <w:rPr>
          <w:rFonts w:ascii="GHEA Grapalat" w:hAnsi="GHEA Grapalat"/>
          <w:lang w:val="af-ZA"/>
        </w:rPr>
        <w:t xml:space="preserve"> </w:t>
      </w:r>
      <w:r w:rsidRPr="00E403E2">
        <w:rPr>
          <w:rFonts w:ascii="GHEA Grapalat" w:hAnsi="GHEA Grapalat"/>
        </w:rPr>
        <w:t>ոլորտին</w:t>
      </w:r>
      <w:r w:rsidRPr="00E403E2">
        <w:rPr>
          <w:rFonts w:ascii="GHEA Grapalat" w:hAnsi="GHEA Grapalat"/>
          <w:lang w:val="af-ZA"/>
        </w:rPr>
        <w:t xml:space="preserve"> չեն </w:t>
      </w:r>
      <w:r w:rsidRPr="00E403E2">
        <w:rPr>
          <w:rFonts w:ascii="GHEA Grapalat" w:hAnsi="GHEA Grapalat"/>
        </w:rPr>
        <w:t>առնչվում</w:t>
      </w:r>
      <w:r w:rsidRPr="00E403E2">
        <w:rPr>
          <w:rFonts w:ascii="GHEA Grapalat" w:hAnsi="GHEA Grapalat"/>
          <w:lang w:val="af-ZA"/>
        </w:rPr>
        <w:t xml:space="preserve">, այդ </w:t>
      </w:r>
      <w:r w:rsidRPr="00E403E2">
        <w:rPr>
          <w:rFonts w:ascii="GHEA Grapalat" w:hAnsi="GHEA Grapalat"/>
        </w:rPr>
        <w:t>ոլորտը</w:t>
      </w:r>
      <w:r w:rsidRPr="00E403E2">
        <w:rPr>
          <w:rFonts w:ascii="GHEA Grapalat" w:hAnsi="GHEA Grapalat"/>
          <w:lang w:val="af-ZA"/>
        </w:rPr>
        <w:t xml:space="preserve"> </w:t>
      </w:r>
      <w:r w:rsidRPr="00E403E2">
        <w:rPr>
          <w:rFonts w:ascii="GHEA Grapalat" w:hAnsi="GHEA Grapalat"/>
        </w:rPr>
        <w:t>կանոնակարգող</w:t>
      </w:r>
      <w:r w:rsidRPr="00E403E2">
        <w:rPr>
          <w:rFonts w:ascii="GHEA Grapalat" w:hAnsi="GHEA Grapalat"/>
          <w:lang w:val="af-ZA"/>
        </w:rPr>
        <w:t xml:space="preserve"> </w:t>
      </w:r>
      <w:r w:rsidRPr="00E403E2">
        <w:rPr>
          <w:rFonts w:ascii="GHEA Grapalat" w:hAnsi="GHEA Grapalat"/>
        </w:rPr>
        <w:t>իրավական</w:t>
      </w:r>
      <w:r w:rsidRPr="00E403E2">
        <w:rPr>
          <w:rFonts w:ascii="GHEA Grapalat" w:hAnsi="GHEA Grapalat"/>
          <w:lang w:val="af-ZA"/>
        </w:rPr>
        <w:t xml:space="preserve"> </w:t>
      </w:r>
      <w:r w:rsidRPr="00E403E2">
        <w:rPr>
          <w:rFonts w:ascii="GHEA Grapalat" w:hAnsi="GHEA Grapalat"/>
        </w:rPr>
        <w:t>ակտերով</w:t>
      </w:r>
      <w:r w:rsidRPr="00E403E2">
        <w:rPr>
          <w:rFonts w:ascii="GHEA Grapalat" w:hAnsi="GHEA Grapalat"/>
          <w:lang w:val="af-ZA"/>
        </w:rPr>
        <w:t xml:space="preserve"> </w:t>
      </w:r>
      <w:r w:rsidRPr="00E403E2">
        <w:rPr>
          <w:rFonts w:ascii="GHEA Grapalat" w:hAnsi="GHEA Grapalat"/>
        </w:rPr>
        <w:t>ամրագրված</w:t>
      </w:r>
      <w:r w:rsidRPr="00E403E2">
        <w:rPr>
          <w:rFonts w:ascii="GHEA Grapalat" w:hAnsi="GHEA Grapalat"/>
          <w:lang w:val="af-ZA"/>
        </w:rPr>
        <w:t xml:space="preserve"> u</w:t>
      </w:r>
      <w:r w:rsidRPr="00E403E2">
        <w:rPr>
          <w:rFonts w:ascii="GHEA Grapalat" w:hAnsi="GHEA Grapalat"/>
        </w:rPr>
        <w:t>կզբունքներին</w:t>
      </w:r>
      <w:r w:rsidRPr="00E403E2">
        <w:rPr>
          <w:rFonts w:ascii="GHEA Grapalat" w:hAnsi="GHEA Grapalat"/>
          <w:lang w:val="af-ZA"/>
        </w:rPr>
        <w:t xml:space="preserve"> </w:t>
      </w:r>
      <w:r w:rsidRPr="00E403E2">
        <w:rPr>
          <w:rFonts w:ascii="GHEA Grapalat" w:hAnsi="GHEA Grapalat"/>
          <w:lang w:val="ru-RU"/>
        </w:rPr>
        <w:t>և</w:t>
      </w:r>
      <w:r w:rsidRPr="00E403E2">
        <w:rPr>
          <w:rFonts w:ascii="GHEA Grapalat" w:hAnsi="GHEA Grapalat"/>
          <w:lang w:val="af-ZA"/>
        </w:rPr>
        <w:t xml:space="preserve"> </w:t>
      </w:r>
      <w:r w:rsidRPr="00E403E2">
        <w:rPr>
          <w:rFonts w:ascii="GHEA Grapalat" w:hAnsi="GHEA Grapalat"/>
        </w:rPr>
        <w:t>պահանջներին</w:t>
      </w:r>
      <w:r w:rsidRPr="00E403E2">
        <w:rPr>
          <w:rFonts w:ascii="GHEA Grapalat" w:hAnsi="GHEA Grapalat"/>
          <w:lang w:val="af-ZA"/>
        </w:rPr>
        <w:t xml:space="preserve"> </w:t>
      </w:r>
      <w:r w:rsidRPr="00E403E2">
        <w:rPr>
          <w:rFonts w:ascii="GHEA Grapalat" w:hAnsi="GHEA Grapalat"/>
        </w:rPr>
        <w:t>չեն</w:t>
      </w:r>
      <w:r w:rsidRPr="00E403E2">
        <w:rPr>
          <w:rFonts w:ascii="GHEA Grapalat" w:hAnsi="GHEA Grapalat"/>
          <w:lang w:val="af-ZA"/>
        </w:rPr>
        <w:t xml:space="preserve">  </w:t>
      </w:r>
      <w:r w:rsidRPr="00E403E2">
        <w:rPr>
          <w:rFonts w:ascii="GHEA Grapalat" w:hAnsi="GHEA Grapalat"/>
        </w:rPr>
        <w:t>հակասում</w:t>
      </w:r>
      <w:r w:rsidRPr="00E403E2">
        <w:rPr>
          <w:rFonts w:ascii="GHEA Grapalat" w:hAnsi="GHEA Grapalat"/>
          <w:lang w:val="af-ZA"/>
        </w:rPr>
        <w:t xml:space="preserve">: </w:t>
      </w:r>
    </w:p>
    <w:p w:rsidR="00FA6AF2" w:rsidRPr="00E403E2" w:rsidRDefault="00FA6AF2" w:rsidP="00FA6AF2">
      <w:pPr>
        <w:spacing w:after="0" w:line="240" w:lineRule="auto"/>
        <w:ind w:left="-181" w:firstLine="181"/>
        <w:jc w:val="both"/>
        <w:rPr>
          <w:rFonts w:ascii="GHEA Grapalat" w:hAnsi="GHEA Grapalat"/>
          <w:lang w:val="af-ZA"/>
        </w:rPr>
      </w:pPr>
      <w:r w:rsidRPr="00E403E2">
        <w:rPr>
          <w:rFonts w:ascii="GHEA Grapalat" w:hAnsi="GHEA Grapalat" w:cs="Sylfaen"/>
          <w:lang w:val="af-ZA"/>
        </w:rPr>
        <w:t xml:space="preserve">   </w:t>
      </w:r>
      <w:r w:rsidRPr="00E403E2">
        <w:rPr>
          <w:rFonts w:ascii="GHEA Grapalat" w:hAnsi="GHEA Grapalat" w:cs="Sylfaen"/>
        </w:rPr>
        <w:t>Օրենքների</w:t>
      </w:r>
      <w:r w:rsidRPr="00E403E2">
        <w:rPr>
          <w:rFonts w:ascii="GHEA Grapalat" w:hAnsi="GHEA Grapalat"/>
          <w:lang w:val="af-ZA"/>
        </w:rPr>
        <w:t xml:space="preserve"> </w:t>
      </w:r>
      <w:r w:rsidRPr="00E403E2">
        <w:rPr>
          <w:rFonts w:ascii="GHEA Grapalat" w:hAnsi="GHEA Grapalat"/>
          <w:lang w:val="ru-RU"/>
        </w:rPr>
        <w:t>կ</w:t>
      </w:r>
      <w:r w:rsidRPr="00E403E2">
        <w:rPr>
          <w:rFonts w:ascii="GHEA Grapalat" w:hAnsi="GHEA Grapalat" w:cs="Sylfaen"/>
        </w:rPr>
        <w:t>իրարկման</w:t>
      </w:r>
      <w:r w:rsidRPr="00E403E2">
        <w:rPr>
          <w:rFonts w:ascii="GHEA Grapalat" w:hAnsi="GHEA Grapalat"/>
          <w:lang w:val="af-ZA"/>
        </w:rPr>
        <w:t xml:space="preserve"> </w:t>
      </w:r>
      <w:r w:rsidRPr="00E403E2">
        <w:rPr>
          <w:rFonts w:ascii="GHEA Grapalat" w:hAnsi="GHEA Grapalat" w:cs="Sylfaen"/>
        </w:rPr>
        <w:t>արդյունքում</w:t>
      </w:r>
      <w:r w:rsidRPr="00E403E2">
        <w:rPr>
          <w:rFonts w:ascii="GHEA Grapalat" w:hAnsi="GHEA Grapalat"/>
          <w:lang w:val="af-ZA"/>
        </w:rPr>
        <w:t xml:space="preserve"> </w:t>
      </w:r>
      <w:r w:rsidRPr="00E403E2">
        <w:rPr>
          <w:rFonts w:ascii="GHEA Grapalat" w:hAnsi="GHEA Grapalat"/>
        </w:rPr>
        <w:t>բնապահպանության</w:t>
      </w:r>
      <w:r w:rsidRPr="00E403E2">
        <w:rPr>
          <w:rFonts w:ascii="GHEA Grapalat" w:hAnsi="GHEA Grapalat"/>
          <w:lang w:val="af-ZA"/>
        </w:rPr>
        <w:t xml:space="preserve"> </w:t>
      </w:r>
      <w:r w:rsidRPr="00E403E2">
        <w:rPr>
          <w:rFonts w:ascii="GHEA Grapalat" w:hAnsi="GHEA Grapalat"/>
        </w:rPr>
        <w:t>բնագավառում</w:t>
      </w:r>
      <w:r w:rsidRPr="00E403E2">
        <w:rPr>
          <w:rFonts w:ascii="GHEA Grapalat" w:hAnsi="GHEA Grapalat"/>
          <w:lang w:val="af-ZA"/>
        </w:rPr>
        <w:t xml:space="preserve">  </w:t>
      </w:r>
      <w:r w:rsidRPr="00E403E2">
        <w:rPr>
          <w:rFonts w:ascii="GHEA Grapalat" w:hAnsi="GHEA Grapalat" w:cs="Sylfaen"/>
        </w:rPr>
        <w:t>կանխատե</w:t>
      </w:r>
      <w:r w:rsidRPr="00E403E2">
        <w:rPr>
          <w:rFonts w:ascii="GHEA Grapalat" w:hAnsi="GHEA Grapalat"/>
          <w:lang w:val="af-ZA"/>
        </w:rPr>
        <w:t>u</w:t>
      </w:r>
      <w:r w:rsidRPr="00E403E2">
        <w:rPr>
          <w:rFonts w:ascii="GHEA Grapalat" w:hAnsi="GHEA Grapalat" w:cs="Sylfaen"/>
        </w:rPr>
        <w:t>վող</w:t>
      </w:r>
      <w:r w:rsidRPr="00E403E2">
        <w:rPr>
          <w:rFonts w:ascii="GHEA Grapalat" w:hAnsi="GHEA Grapalat" w:cs="Sylfaen"/>
          <w:lang w:val="af-ZA"/>
        </w:rPr>
        <w:t xml:space="preserve"> </w:t>
      </w:r>
      <w:r w:rsidRPr="00E403E2">
        <w:rPr>
          <w:rFonts w:ascii="GHEA Grapalat" w:hAnsi="GHEA Grapalat" w:cs="Sylfaen"/>
        </w:rPr>
        <w:t>հետևանքների</w:t>
      </w:r>
      <w:r w:rsidRPr="00E403E2">
        <w:rPr>
          <w:rFonts w:ascii="GHEA Grapalat" w:hAnsi="GHEA Grapalat"/>
          <w:lang w:val="af-ZA"/>
        </w:rPr>
        <w:t xml:space="preserve"> </w:t>
      </w:r>
      <w:r w:rsidRPr="00E403E2">
        <w:rPr>
          <w:rFonts w:ascii="GHEA Grapalat" w:hAnsi="GHEA Grapalat" w:cs="Sylfaen"/>
        </w:rPr>
        <w:t>գնահատման</w:t>
      </w:r>
      <w:r w:rsidRPr="00E403E2">
        <w:rPr>
          <w:rFonts w:ascii="GHEA Grapalat" w:hAnsi="GHEA Grapalat" w:cs="Sylfaen"/>
          <w:lang w:val="af-ZA"/>
        </w:rPr>
        <w:t xml:space="preserve"> </w:t>
      </w:r>
      <w:r w:rsidRPr="00E403E2">
        <w:rPr>
          <w:rFonts w:ascii="GHEA Grapalat" w:hAnsi="GHEA Grapalat" w:cs="Sylfaen"/>
        </w:rPr>
        <w:t>և</w:t>
      </w:r>
      <w:r w:rsidRPr="00E403E2">
        <w:rPr>
          <w:rFonts w:ascii="GHEA Grapalat" w:hAnsi="GHEA Grapalat" w:cs="Sylfaen"/>
          <w:lang w:val="af-ZA"/>
        </w:rPr>
        <w:t xml:space="preserve"> </w:t>
      </w:r>
      <w:r w:rsidRPr="00E403E2">
        <w:rPr>
          <w:rFonts w:ascii="GHEA Grapalat" w:hAnsi="GHEA Grapalat" w:cs="Sylfaen"/>
        </w:rPr>
        <w:t>վարվող</w:t>
      </w:r>
      <w:r w:rsidRPr="00E403E2">
        <w:rPr>
          <w:rFonts w:ascii="GHEA Grapalat" w:hAnsi="GHEA Grapalat"/>
          <w:lang w:val="af-ZA"/>
        </w:rPr>
        <w:t xml:space="preserve"> </w:t>
      </w:r>
      <w:r w:rsidRPr="00E403E2">
        <w:rPr>
          <w:rFonts w:ascii="GHEA Grapalat" w:hAnsi="GHEA Grapalat" w:cs="Sylfaen"/>
        </w:rPr>
        <w:t>քաղաքականության</w:t>
      </w:r>
      <w:r w:rsidRPr="00E403E2">
        <w:rPr>
          <w:rFonts w:ascii="GHEA Grapalat" w:hAnsi="GHEA Grapalat"/>
          <w:lang w:val="af-ZA"/>
        </w:rPr>
        <w:t xml:space="preserve"> </w:t>
      </w:r>
      <w:r w:rsidRPr="00E403E2">
        <w:rPr>
          <w:rFonts w:ascii="GHEA Grapalat" w:hAnsi="GHEA Grapalat" w:cs="Sylfaen"/>
        </w:rPr>
        <w:t>համեմատական</w:t>
      </w:r>
      <w:r w:rsidRPr="00E403E2">
        <w:rPr>
          <w:rFonts w:ascii="GHEA Grapalat" w:hAnsi="GHEA Grapalat"/>
          <w:lang w:val="af-ZA"/>
        </w:rPr>
        <w:t xml:space="preserve"> </w:t>
      </w:r>
      <w:r w:rsidRPr="00E403E2">
        <w:rPr>
          <w:rFonts w:ascii="GHEA Grapalat" w:hAnsi="GHEA Grapalat" w:cs="Sylfaen"/>
        </w:rPr>
        <w:t>վիճակագրական</w:t>
      </w:r>
      <w:r w:rsidRPr="00E403E2">
        <w:rPr>
          <w:rFonts w:ascii="GHEA Grapalat" w:hAnsi="GHEA Grapalat"/>
          <w:lang w:val="af-ZA"/>
        </w:rPr>
        <w:t xml:space="preserve"> </w:t>
      </w:r>
      <w:r w:rsidRPr="00E403E2">
        <w:rPr>
          <w:rFonts w:ascii="GHEA Grapalat" w:hAnsi="GHEA Grapalat" w:cs="Sylfaen"/>
        </w:rPr>
        <w:t>վերլուծություններ</w:t>
      </w:r>
      <w:r w:rsidRPr="00E403E2">
        <w:rPr>
          <w:rFonts w:ascii="GHEA Grapalat" w:hAnsi="GHEA Grapalat" w:cs="Sylfaen"/>
          <w:lang w:val="af-ZA"/>
        </w:rPr>
        <w:t xml:space="preserve"> </w:t>
      </w:r>
      <w:r w:rsidRPr="00E403E2">
        <w:rPr>
          <w:rFonts w:ascii="GHEA Grapalat" w:hAnsi="GHEA Grapalat" w:cs="Sylfaen"/>
        </w:rPr>
        <w:t>կատարելու</w:t>
      </w:r>
      <w:r w:rsidRPr="00E403E2">
        <w:rPr>
          <w:rFonts w:ascii="GHEA Grapalat" w:hAnsi="GHEA Grapalat" w:cs="Sylfaen"/>
          <w:lang w:val="af-ZA"/>
        </w:rPr>
        <w:t xml:space="preserve"> </w:t>
      </w:r>
      <w:r w:rsidRPr="00E403E2">
        <w:rPr>
          <w:rFonts w:ascii="GHEA Grapalat" w:hAnsi="GHEA Grapalat" w:cs="Sylfaen"/>
        </w:rPr>
        <w:t>անհրաժեշտությունը</w:t>
      </w:r>
      <w:r w:rsidRPr="00E403E2">
        <w:rPr>
          <w:rFonts w:ascii="GHEA Grapalat" w:hAnsi="GHEA Grapalat" w:cs="Sylfaen"/>
          <w:lang w:val="af-ZA"/>
        </w:rPr>
        <w:t xml:space="preserve"> </w:t>
      </w:r>
      <w:r w:rsidRPr="00E403E2">
        <w:rPr>
          <w:rFonts w:ascii="GHEA Grapalat" w:hAnsi="GHEA Grapalat" w:cs="Sylfaen"/>
          <w:lang w:val="ru-RU"/>
        </w:rPr>
        <w:t>բացակայում</w:t>
      </w:r>
      <w:r w:rsidRPr="00E403E2">
        <w:rPr>
          <w:rFonts w:ascii="GHEA Grapalat" w:hAnsi="GHEA Grapalat" w:cs="Sylfaen"/>
          <w:lang w:val="af-ZA"/>
        </w:rPr>
        <w:t xml:space="preserve">  </w:t>
      </w:r>
      <w:r w:rsidRPr="00E403E2">
        <w:rPr>
          <w:rFonts w:ascii="GHEA Grapalat" w:hAnsi="GHEA Grapalat" w:cs="Sylfaen"/>
        </w:rPr>
        <w:t>է</w:t>
      </w:r>
      <w:r w:rsidRPr="00E403E2">
        <w:rPr>
          <w:rFonts w:ascii="GHEA Grapalat" w:hAnsi="GHEA Grapalat" w:cs="Sylfaen"/>
          <w:lang w:val="af-ZA"/>
        </w:rPr>
        <w:t>:</w:t>
      </w:r>
      <w:r w:rsidRPr="00E403E2">
        <w:rPr>
          <w:rFonts w:ascii="GHEA Grapalat" w:hAnsi="GHEA Grapalat"/>
          <w:lang w:val="af-ZA"/>
        </w:rPr>
        <w:t xml:space="preserve"> </w:t>
      </w:r>
    </w:p>
    <w:p w:rsidR="00FA6AF2" w:rsidRPr="00E403E2" w:rsidRDefault="00FA6AF2" w:rsidP="00FA6AF2">
      <w:pPr>
        <w:ind w:firstLine="709"/>
        <w:jc w:val="both"/>
        <w:rPr>
          <w:rFonts w:ascii="GHEA Grapalat" w:hAnsi="GHEA Grapalat" w:cs="Arian AMU"/>
          <w:b/>
          <w:bCs/>
          <w:lang w:val="af-ZA"/>
        </w:rPr>
      </w:pPr>
    </w:p>
    <w:p w:rsidR="00FA6AF2" w:rsidRPr="00E403E2" w:rsidRDefault="00FA6AF2" w:rsidP="00FA6AF2">
      <w:pPr>
        <w:ind w:firstLine="709"/>
        <w:jc w:val="both"/>
        <w:rPr>
          <w:rFonts w:ascii="GHEA Grapalat" w:hAnsi="GHEA Grapalat" w:cs="Arian AMU"/>
          <w:b/>
          <w:bCs/>
          <w:lang w:val="af-ZA"/>
        </w:rPr>
      </w:pPr>
    </w:p>
    <w:p w:rsidR="00FA6AF2" w:rsidRPr="00E403E2" w:rsidRDefault="00FA6AF2" w:rsidP="00FA6AF2">
      <w:pPr>
        <w:ind w:firstLine="709"/>
        <w:jc w:val="both"/>
        <w:rPr>
          <w:rFonts w:ascii="GHEA Grapalat" w:hAnsi="GHEA Grapalat" w:cs="Arian AMU"/>
          <w:b/>
          <w:bCs/>
          <w:lang w:val="af-ZA"/>
        </w:rPr>
      </w:pPr>
    </w:p>
    <w:p w:rsidR="00FA6AF2" w:rsidRPr="00E403E2" w:rsidRDefault="00FA6AF2" w:rsidP="00FA6AF2">
      <w:pPr>
        <w:ind w:firstLine="709"/>
        <w:jc w:val="both"/>
        <w:rPr>
          <w:rFonts w:ascii="GHEA Grapalat" w:hAnsi="GHEA Grapalat" w:cs="Arian AMU"/>
          <w:b/>
          <w:bCs/>
          <w:lang w:val="af-ZA"/>
        </w:rPr>
      </w:pPr>
    </w:p>
    <w:p w:rsidR="00FA6AF2" w:rsidRPr="00E403E2" w:rsidRDefault="00FA6AF2" w:rsidP="00FA6AF2">
      <w:pPr>
        <w:ind w:firstLine="709"/>
        <w:jc w:val="both"/>
        <w:rPr>
          <w:rFonts w:ascii="GHEA Grapalat" w:hAnsi="GHEA Grapalat" w:cs="Arian AMU"/>
          <w:b/>
          <w:bCs/>
          <w:lang w:val="af-ZA"/>
        </w:rPr>
      </w:pPr>
    </w:p>
    <w:p w:rsidR="00FA6AF2" w:rsidRPr="00E403E2" w:rsidRDefault="00FA6AF2" w:rsidP="00FA6AF2">
      <w:pPr>
        <w:ind w:firstLine="709"/>
        <w:jc w:val="both"/>
        <w:rPr>
          <w:rFonts w:ascii="GHEA Grapalat" w:hAnsi="GHEA Grapalat" w:cs="Arian AMU"/>
          <w:b/>
          <w:bCs/>
          <w:lang w:val="af-ZA"/>
        </w:rPr>
      </w:pPr>
    </w:p>
    <w:p w:rsidR="00FA6AF2" w:rsidRPr="00E403E2" w:rsidRDefault="00FA6AF2" w:rsidP="00FA6AF2">
      <w:pPr>
        <w:ind w:firstLine="709"/>
        <w:jc w:val="both"/>
        <w:rPr>
          <w:rFonts w:ascii="GHEA Grapalat" w:hAnsi="GHEA Grapalat" w:cs="Arian AMU"/>
          <w:b/>
          <w:bCs/>
          <w:lang w:val="af-ZA"/>
        </w:rPr>
      </w:pPr>
    </w:p>
    <w:p w:rsidR="00FA6AF2" w:rsidRPr="00E403E2" w:rsidRDefault="00FA6AF2" w:rsidP="00FA6AF2">
      <w:pPr>
        <w:ind w:firstLine="709"/>
        <w:jc w:val="both"/>
        <w:rPr>
          <w:rFonts w:ascii="GHEA Grapalat" w:hAnsi="GHEA Grapalat" w:cs="Arian AMU"/>
          <w:b/>
          <w:bCs/>
          <w:lang w:val="af-ZA"/>
        </w:rPr>
      </w:pPr>
    </w:p>
    <w:p w:rsidR="00FA6AF2" w:rsidRPr="00E403E2" w:rsidRDefault="00FA6AF2" w:rsidP="00FA6AF2">
      <w:pPr>
        <w:ind w:firstLine="709"/>
        <w:jc w:val="both"/>
        <w:rPr>
          <w:rFonts w:ascii="GHEA Grapalat" w:hAnsi="GHEA Grapalat" w:cs="Arian AMU"/>
          <w:b/>
          <w:bCs/>
          <w:lang w:val="af-ZA"/>
        </w:rPr>
      </w:pPr>
    </w:p>
    <w:p w:rsidR="00FA6AF2" w:rsidRPr="00E403E2" w:rsidRDefault="00FA6AF2" w:rsidP="00FA6AF2">
      <w:pPr>
        <w:spacing w:after="0"/>
        <w:jc w:val="center"/>
        <w:rPr>
          <w:rFonts w:ascii="GHEA Grapalat" w:hAnsi="GHEA Grapalat"/>
          <w:b/>
        </w:rPr>
      </w:pPr>
      <w:r w:rsidRPr="00E403E2">
        <w:rPr>
          <w:rFonts w:ascii="GHEA Grapalat" w:hAnsi="GHEA Grapalat"/>
          <w:b/>
        </w:rPr>
        <w:lastRenderedPageBreak/>
        <w:t>ԵԶՐԱԿԱՑՈՒԹՅՈՒՆ</w:t>
      </w:r>
    </w:p>
    <w:p w:rsidR="00FA6AF2" w:rsidRPr="00E403E2" w:rsidRDefault="00FA6AF2" w:rsidP="00FA6AF2">
      <w:pPr>
        <w:spacing w:after="0"/>
        <w:jc w:val="center"/>
        <w:rPr>
          <w:rFonts w:ascii="GHEA Grapalat" w:hAnsi="GHEA Grapalat"/>
          <w:b/>
        </w:rPr>
      </w:pPr>
      <w:r w:rsidRPr="00E403E2">
        <w:rPr>
          <w:rFonts w:ascii="GHEA Grapalat" w:hAnsi="GHEA Grapalat"/>
          <w:b/>
        </w:rPr>
        <w:t>«Գաղտնազերծման (լյուստրացիայի) մասին», «Ազգային ժողովի կանոնակարգ» Հայաստանի Հանրապետության օրենքում լրացում կատարելու մասին», «Դատախազության մասին» Հայաստանի Հանրապետության օրենքում լրացում կատարելու մասին», «Ոստիկանության մասին» Հայաստանի Հանրապետության օրենքում լրացում կատարելու մասին», «Ազգային անվտանգության մասին» Հայաստանի Հանրապետության օրենքում լրացում կատարելու մասին», «Հայաստանի Հանրապետության քրեական օրենսգրքում լրացում կատարելու մասին» և «Պետական ծառայողական գաղտնիքի մասին» Հայաստանի Հանրապետության օրենքում լրացում կատարելու մասին» Հայաստանի Հանրապետության օրենքների նախագծերի մրցակցության բնագավառում կարգավորման ազդեցության գնահատման</w:t>
      </w:r>
    </w:p>
    <w:p w:rsidR="00FA6AF2" w:rsidRPr="00E403E2" w:rsidRDefault="00FA6AF2" w:rsidP="00FA6AF2">
      <w:pPr>
        <w:spacing w:after="0"/>
        <w:jc w:val="center"/>
        <w:rPr>
          <w:rFonts w:ascii="GHEA Grapalat" w:hAnsi="GHEA Grapalat"/>
          <w:b/>
        </w:rPr>
      </w:pPr>
    </w:p>
    <w:p w:rsidR="00FA6AF2" w:rsidRPr="00E403E2" w:rsidRDefault="00FA6AF2" w:rsidP="00FA6AF2">
      <w:pPr>
        <w:spacing w:after="0"/>
        <w:jc w:val="center"/>
        <w:rPr>
          <w:rFonts w:ascii="GHEA Grapalat" w:hAnsi="GHEA Grapalat"/>
          <w:b/>
        </w:rPr>
      </w:pPr>
    </w:p>
    <w:p w:rsidR="00FA6AF2" w:rsidRPr="00E403E2" w:rsidRDefault="00FA6AF2" w:rsidP="00FA6AF2">
      <w:pPr>
        <w:spacing w:after="0"/>
        <w:ind w:firstLine="720"/>
        <w:jc w:val="both"/>
        <w:rPr>
          <w:rFonts w:ascii="GHEA Grapalat" w:hAnsi="GHEA Grapalat"/>
        </w:rPr>
      </w:pPr>
      <w:r w:rsidRPr="00E403E2">
        <w:rPr>
          <w:rFonts w:ascii="GHEA Grapalat" w:hAnsi="GHEA Grapalat"/>
        </w:rPr>
        <w:t>«Գաղտնազերծման (լյուստրացիայի) մասին», «Ազգային ժողովի կանոնակարգ» Հայաստանի Հանրապետության օրենքում լրացում կատարելու մասին», «Դատախազության մասին» Հայաստանի Հանրապետության օրենքում լրացում կատարելու մասին», «Ոստիկանության մասին» Հայաստանի Հանրապետության օրենքում լրացում կատարելու մասին», «Ազգային անվտանգության մասին» Հայաստանի Հանրապետության օրենքում լրացում կատարելու մասին», «Հայաստանի Հանրապետության քրեական օրենսգրքում լրացում կատարելու մասին» և «Պետական ծառայողական գաղտնիքի մասին» Հայաստանի Հանրապետության օրենքում լրացում կատարելու մասին» Հայաստանի Հանրապետության օրենքների նախագծերով (այսուհետ` Նախագծեր) նախատեսվում է կարգավորել Հայաստանի Հանրապետության օրենսդիր, գործադիր և դատական իշխանության, պետական կառավարման և տեղական ինքնակառավարման մարմինների ղեկավար և այլ պաշտոնատար անձանց գաղտնազերծման իրավական հիմքերը, նպատակները, կարգը և դրանց հետ կապված այլ հարաբերությունները:</w:t>
      </w:r>
    </w:p>
    <w:p w:rsidR="00FA6AF2" w:rsidRPr="00E403E2" w:rsidRDefault="00FA6AF2" w:rsidP="00FA6AF2">
      <w:pPr>
        <w:spacing w:after="0"/>
        <w:ind w:firstLine="720"/>
        <w:jc w:val="both"/>
        <w:rPr>
          <w:rFonts w:ascii="GHEA Grapalat" w:hAnsi="GHEA Grapalat"/>
        </w:rPr>
      </w:pPr>
      <w:r w:rsidRPr="00E403E2">
        <w:rPr>
          <w:rFonts w:ascii="GHEA Grapalat" w:hAnsi="GHEA Grapalat"/>
        </w:rPr>
        <w:t>Նախագծերով կարգավորվող շրջանակները չեն առնչվում որևէ առանձին շուկայի հետ, ուստի և Նախագծերի ընդունմամբ որևէ շուկայում մրցակցային դաշտի վրա ազդեցություն լինել չի կարող:</w:t>
      </w:r>
    </w:p>
    <w:p w:rsidR="00FA6AF2" w:rsidRPr="00E403E2" w:rsidRDefault="00FA6AF2" w:rsidP="00FA6AF2">
      <w:pPr>
        <w:spacing w:after="0"/>
        <w:ind w:firstLine="720"/>
        <w:jc w:val="both"/>
        <w:rPr>
          <w:rFonts w:ascii="GHEA Grapalat" w:hAnsi="GHEA Grapalat"/>
        </w:rPr>
      </w:pPr>
      <w:r w:rsidRPr="00E403E2">
        <w:rPr>
          <w:rFonts w:ascii="GHEA Grapalat" w:hAnsi="GHEA Grapalat"/>
        </w:rPr>
        <w:t>Հիմք ընդունելով նախնական փուլի արդյունքները` կարգավորման ազդեցության գնահատման աշխատանքները դադարեցվել են` արձանագրելով Նախագծերի ընդունմամբ մրցակցային միջավայրի վրա ազդեցություն չհայտնաբերելու եզրակացություն:</w:t>
      </w:r>
    </w:p>
    <w:p w:rsidR="00FA6AF2" w:rsidRPr="00E403E2" w:rsidRDefault="00FA6AF2" w:rsidP="00FA6AF2">
      <w:pPr>
        <w:spacing w:after="0"/>
        <w:ind w:firstLine="720"/>
        <w:jc w:val="both"/>
        <w:rPr>
          <w:rFonts w:ascii="GHEA Grapalat" w:hAnsi="GHEA Grapalat"/>
        </w:rPr>
      </w:pPr>
    </w:p>
    <w:p w:rsidR="00FA6AF2" w:rsidRPr="00E403E2" w:rsidRDefault="00FA6AF2" w:rsidP="00FA6AF2">
      <w:pPr>
        <w:spacing w:after="0"/>
        <w:ind w:firstLine="720"/>
        <w:jc w:val="both"/>
        <w:rPr>
          <w:rFonts w:ascii="GHEA Grapalat" w:hAnsi="GHEA Grapalat"/>
        </w:rPr>
      </w:pPr>
    </w:p>
    <w:p w:rsidR="00FA6AF2" w:rsidRPr="00E403E2" w:rsidRDefault="00FA6AF2" w:rsidP="00FA6AF2">
      <w:pPr>
        <w:spacing w:after="0"/>
        <w:ind w:firstLine="720"/>
        <w:jc w:val="both"/>
        <w:rPr>
          <w:rFonts w:ascii="GHEA Grapalat" w:hAnsi="GHEA Grapalat"/>
        </w:rPr>
      </w:pPr>
    </w:p>
    <w:p w:rsidR="00FA6AF2" w:rsidRPr="00E403E2" w:rsidRDefault="00FA6AF2" w:rsidP="00FA6AF2">
      <w:pPr>
        <w:spacing w:after="0"/>
        <w:ind w:firstLine="720"/>
        <w:jc w:val="both"/>
        <w:rPr>
          <w:rFonts w:ascii="GHEA Grapalat" w:hAnsi="GHEA Grapalat"/>
        </w:rPr>
      </w:pPr>
    </w:p>
    <w:p w:rsidR="00FA6AF2" w:rsidRPr="00E403E2" w:rsidRDefault="00FA6AF2" w:rsidP="00FA6AF2">
      <w:pPr>
        <w:spacing w:after="0"/>
        <w:ind w:firstLine="720"/>
        <w:jc w:val="both"/>
        <w:rPr>
          <w:rFonts w:ascii="GHEA Grapalat" w:hAnsi="GHEA Grapalat"/>
        </w:rPr>
      </w:pPr>
    </w:p>
    <w:p w:rsidR="00FA6AF2" w:rsidRPr="00E403E2" w:rsidRDefault="00FA6AF2" w:rsidP="00FA6AF2">
      <w:pPr>
        <w:spacing w:after="0"/>
        <w:ind w:firstLine="720"/>
        <w:jc w:val="both"/>
        <w:rPr>
          <w:rFonts w:ascii="GHEA Grapalat" w:hAnsi="GHEA Grapalat"/>
        </w:rPr>
      </w:pPr>
    </w:p>
    <w:p w:rsidR="00FA6AF2" w:rsidRPr="00E403E2" w:rsidRDefault="00FA6AF2" w:rsidP="00FA6AF2">
      <w:pPr>
        <w:spacing w:after="0"/>
        <w:ind w:firstLine="720"/>
        <w:jc w:val="both"/>
        <w:rPr>
          <w:rFonts w:ascii="GHEA Grapalat" w:hAnsi="GHEA Grapalat"/>
        </w:rPr>
      </w:pPr>
    </w:p>
    <w:p w:rsidR="00FA6AF2" w:rsidRPr="00E403E2" w:rsidRDefault="00FA6AF2" w:rsidP="00FA6AF2">
      <w:pPr>
        <w:spacing w:after="0"/>
        <w:ind w:firstLine="720"/>
        <w:jc w:val="both"/>
        <w:rPr>
          <w:rFonts w:ascii="GHEA Grapalat" w:hAnsi="GHEA Grapalat"/>
        </w:rPr>
      </w:pPr>
    </w:p>
    <w:p w:rsidR="00FA6AF2" w:rsidRPr="00E403E2" w:rsidRDefault="00FA6AF2" w:rsidP="00FA6AF2">
      <w:pPr>
        <w:spacing w:after="0"/>
        <w:ind w:firstLine="720"/>
        <w:jc w:val="both"/>
        <w:rPr>
          <w:rFonts w:ascii="GHEA Grapalat" w:hAnsi="GHEA Grapalat"/>
        </w:rPr>
      </w:pPr>
    </w:p>
    <w:p w:rsidR="00FA6AF2" w:rsidRPr="00E403E2" w:rsidRDefault="00FA6AF2" w:rsidP="00FA6AF2">
      <w:pPr>
        <w:spacing w:after="0"/>
        <w:ind w:firstLine="720"/>
        <w:jc w:val="both"/>
        <w:rPr>
          <w:rFonts w:ascii="GHEA Grapalat" w:hAnsi="GHEA Grapalat"/>
        </w:rPr>
      </w:pPr>
    </w:p>
    <w:p w:rsidR="00FA6AF2" w:rsidRPr="00E403E2" w:rsidRDefault="00FA6AF2" w:rsidP="00FA6AF2">
      <w:pPr>
        <w:spacing w:after="0"/>
        <w:ind w:firstLine="720"/>
        <w:jc w:val="both"/>
        <w:rPr>
          <w:rFonts w:ascii="GHEA Grapalat" w:hAnsi="GHEA Grapalat"/>
        </w:rPr>
      </w:pPr>
    </w:p>
    <w:p w:rsidR="00FA6AF2" w:rsidRPr="00E403E2" w:rsidRDefault="00FA6AF2" w:rsidP="00FA6AF2">
      <w:pPr>
        <w:spacing w:after="0"/>
        <w:ind w:firstLine="720"/>
        <w:jc w:val="both"/>
        <w:rPr>
          <w:rFonts w:ascii="GHEA Grapalat" w:hAnsi="GHEA Grapalat"/>
        </w:rPr>
      </w:pPr>
    </w:p>
    <w:p w:rsidR="00FA6AF2" w:rsidRPr="00E403E2" w:rsidRDefault="00FA6AF2" w:rsidP="00FA6AF2">
      <w:pPr>
        <w:ind w:left="3600" w:firstLine="720"/>
        <w:rPr>
          <w:rFonts w:ascii="GHEA Grapalat" w:hAnsi="GHEA Grapalat"/>
          <w:b/>
        </w:rPr>
      </w:pPr>
      <w:r w:rsidRPr="00E403E2">
        <w:rPr>
          <w:rFonts w:ascii="GHEA Grapalat" w:hAnsi="GHEA Grapalat"/>
          <w:b/>
        </w:rPr>
        <w:lastRenderedPageBreak/>
        <w:t>ԵԶՐԱԿԱՑՈՒԹՅՈՒՆ</w:t>
      </w:r>
    </w:p>
    <w:p w:rsidR="00FA6AF2" w:rsidRPr="00E403E2" w:rsidRDefault="00FA6AF2" w:rsidP="00FA6AF2">
      <w:pPr>
        <w:spacing w:line="360" w:lineRule="auto"/>
        <w:ind w:firstLine="720"/>
        <w:jc w:val="center"/>
        <w:rPr>
          <w:rFonts w:ascii="GHEA Grapalat" w:hAnsi="GHEA Grapalat"/>
          <w:b/>
        </w:rPr>
      </w:pPr>
      <w:r w:rsidRPr="00E403E2">
        <w:rPr>
          <w:rFonts w:ascii="GHEA Grapalat" w:hAnsi="GHEA Grapalat" w:cs="Sylfaen"/>
          <w:b/>
          <w:spacing w:val="-4"/>
        </w:rPr>
        <w:t>«Գաղտնազերծման (լյուստրացիայի) մասին», ««Ազգային ժողովի կանոնակարգ» Հայաստանի Հանրապետության օրենքում լրացում կատարելու մասին», «Դատախազության մասին» Հայաստանի Հանրապետության օրենքում լրացում կատարելու մասին», «Ոստիկանության մասին» Հայաստանի Հանրապետության օրենքում լրացում կատարելու մասին», «Ազգային անվտանգության մարմինների մասին» Հայաստանի Հանրապետության օրենքում լրացում կատարելու մասին», «Հայաստանի Հանրապետության քրեական օրենսգրքում լրացում կատարելու մասին» և «Պետական ծառայողական գաղտնիքի մասին» Հայաստանի Հանրապետության օրենքում լրացում կատարելու մասին»  Հայաստանի Հանրապետության օրենքների նախագծերի</w:t>
      </w:r>
      <w:r w:rsidRPr="00E403E2">
        <w:rPr>
          <w:rFonts w:ascii="GHEA Grapalat" w:hAnsi="GHEA Grapalat" w:cs="Sylfaen"/>
          <w:b/>
          <w:spacing w:val="-4"/>
          <w:lang w:val="hy-AM"/>
        </w:rPr>
        <w:t>՝</w:t>
      </w:r>
      <w:r w:rsidRPr="00E403E2">
        <w:rPr>
          <w:rFonts w:ascii="GHEA Grapalat" w:hAnsi="GHEA Grapalat" w:cs="Sylfaen"/>
          <w:b/>
          <w:spacing w:val="-4"/>
        </w:rPr>
        <w:t xml:space="preserve"> </w:t>
      </w:r>
      <w:r w:rsidRPr="00E403E2">
        <w:rPr>
          <w:rFonts w:ascii="GHEA Grapalat" w:hAnsi="GHEA Grapalat"/>
          <w:b/>
        </w:rPr>
        <w:t>տնտեսական, այդ թվում` փոքր և միջին ձեռնարկատիրության բնագավառում կարգավորման ազդեցության գնահատման</w:t>
      </w:r>
    </w:p>
    <w:p w:rsidR="00FA6AF2" w:rsidRPr="00E403E2" w:rsidRDefault="00FA6AF2" w:rsidP="00FA6AF2">
      <w:pPr>
        <w:ind w:firstLine="720"/>
        <w:jc w:val="center"/>
        <w:rPr>
          <w:rFonts w:ascii="GHEA Grapalat" w:hAnsi="GHEA Grapalat"/>
          <w:b/>
        </w:rPr>
      </w:pPr>
    </w:p>
    <w:p w:rsidR="00FA6AF2" w:rsidRPr="00E403E2" w:rsidRDefault="00FA6AF2" w:rsidP="00FA6AF2">
      <w:pPr>
        <w:spacing w:after="0" w:line="360" w:lineRule="auto"/>
        <w:ind w:firstLine="720"/>
        <w:jc w:val="both"/>
        <w:outlineLvl w:val="2"/>
        <w:rPr>
          <w:rFonts w:ascii="GHEA Grapalat" w:hAnsi="GHEA Grapalat"/>
        </w:rPr>
      </w:pPr>
      <w:r w:rsidRPr="00E403E2">
        <w:rPr>
          <w:rFonts w:ascii="GHEA Grapalat" w:hAnsi="GHEA Grapalat"/>
        </w:rPr>
        <w:t>«Գաղտնազերծման (լյուստրացիայի) մասին», «Ազգային ժողովի կանոնակարգ» Հայաստանի Հանրապետության օրենքում լրացում կատարելու մասին», «Դատախազության մասին» Հայաստանի Հանրապետության օրենքում լրացում կատարելու մասին», «Ոստիկանության մասին» Հայաստանի Հանրապետության օրենքում լրացում կատարելու մասին», «Ազգային անվտանգության մարմինների մասին» Հայաստանի Հանրապետության օրենքում լրացում կատարելու մասին», «Հայաստանի Հանրապետության քրեական օրենսգրքում լրացում կատարելու մասին» և «Պետական ծառայողական գաղտնիքի մասին» Հայաստանի Հանրապետության օրենքում լրացում կատարելու մասին»  Հայաստանի Հանրապետության օրենքների նախագծերի (</w:t>
      </w:r>
      <w:r w:rsidRPr="00E403E2">
        <w:rPr>
          <w:rFonts w:ascii="GHEA Grapalat" w:hAnsi="GHEA Grapalat"/>
          <w:lang w:val="ru-RU"/>
        </w:rPr>
        <w:t>այսուհետ</w:t>
      </w:r>
      <w:r w:rsidRPr="00E403E2">
        <w:rPr>
          <w:rFonts w:ascii="GHEA Grapalat" w:hAnsi="GHEA Grapalat"/>
        </w:rPr>
        <w:t xml:space="preserve">` </w:t>
      </w:r>
      <w:r w:rsidRPr="00E403E2">
        <w:rPr>
          <w:rFonts w:ascii="GHEA Grapalat" w:hAnsi="GHEA Grapalat"/>
          <w:lang w:val="ru-RU"/>
        </w:rPr>
        <w:t>Նախագիծ</w:t>
      </w:r>
      <w:r w:rsidRPr="00E403E2">
        <w:rPr>
          <w:rFonts w:ascii="GHEA Grapalat" w:hAnsi="GHEA Grapalat"/>
        </w:rPr>
        <w:t xml:space="preserve">)` գործարար և ներդրումային միջավայրի վրա կարգավորման ազդեցության գնահատման նպատակով իրականացվել են նախնական դիտարկումներ: </w:t>
      </w:r>
      <w:r w:rsidRPr="00E403E2">
        <w:rPr>
          <w:rFonts w:ascii="GHEA Grapalat" w:hAnsi="GHEA Grapalat"/>
        </w:rPr>
        <w:tab/>
      </w:r>
    </w:p>
    <w:p w:rsidR="00FA6AF2" w:rsidRPr="00E403E2" w:rsidRDefault="00FA6AF2" w:rsidP="00FA6AF2">
      <w:pPr>
        <w:spacing w:after="0" w:line="360" w:lineRule="auto"/>
        <w:jc w:val="both"/>
        <w:outlineLvl w:val="2"/>
        <w:rPr>
          <w:rFonts w:ascii="GHEA Grapalat" w:hAnsi="GHEA Grapalat"/>
        </w:rPr>
      </w:pPr>
      <w:r w:rsidRPr="00E403E2">
        <w:rPr>
          <w:rFonts w:ascii="GHEA Grapalat" w:hAnsi="GHEA Grapalat"/>
        </w:rPr>
        <w:t xml:space="preserve">         Գնահատման նախնական փուլում պարզ է դարձել, </w:t>
      </w:r>
      <w:r w:rsidRPr="00E403E2">
        <w:rPr>
          <w:rFonts w:ascii="GHEA Grapalat" w:hAnsi="GHEA Grapalat"/>
          <w:lang w:val="ru-RU"/>
        </w:rPr>
        <w:t>որ</w:t>
      </w:r>
      <w:r w:rsidRPr="00E403E2">
        <w:rPr>
          <w:rFonts w:ascii="GHEA Grapalat" w:hAnsi="GHEA Grapalat"/>
        </w:rPr>
        <w:t xml:space="preserve"> Ն</w:t>
      </w:r>
      <w:r w:rsidRPr="00E403E2">
        <w:rPr>
          <w:rFonts w:ascii="GHEA Grapalat" w:hAnsi="GHEA Grapalat"/>
          <w:lang w:val="ru-RU"/>
        </w:rPr>
        <w:t>ախագ</w:t>
      </w:r>
      <w:r w:rsidRPr="00E403E2">
        <w:rPr>
          <w:rFonts w:ascii="GHEA Grapalat" w:hAnsi="GHEA Grapalat"/>
        </w:rPr>
        <w:t>ծով նախատեսվում է կարգավորել Հայաստանի Հանրապետության օրենսդիր, գործադիր և դատական իշխանության, պետական կառավարման և տեղական ինքնակառավարման մարմինների ղեկավար և այլ պաշտոններ զբաղեցնող անձանց գաղտ</w:t>
      </w:r>
      <w:r w:rsidRPr="00E403E2">
        <w:rPr>
          <w:rFonts w:ascii="GHEA Grapalat" w:hAnsi="GHEA Grapalat"/>
          <w:lang w:val="hy-AM"/>
        </w:rPr>
        <w:t>ն</w:t>
      </w:r>
      <w:r w:rsidRPr="00E403E2">
        <w:rPr>
          <w:rFonts w:ascii="GHEA Grapalat" w:hAnsi="GHEA Grapalat"/>
        </w:rPr>
        <w:t>ազերծման իրավական հիմքերը, նպատակները, կարգը և դրանց հետ կապված այլ հարաբերություններ:</w:t>
      </w:r>
    </w:p>
    <w:p w:rsidR="00FA6AF2" w:rsidRPr="00E403E2" w:rsidRDefault="00FA6AF2" w:rsidP="00FA6AF2">
      <w:pPr>
        <w:spacing w:after="0" w:line="360" w:lineRule="auto"/>
        <w:jc w:val="both"/>
        <w:outlineLvl w:val="2"/>
        <w:rPr>
          <w:rFonts w:ascii="GHEA Grapalat" w:hAnsi="GHEA Grapalat"/>
          <w:b/>
          <w:i/>
          <w:lang w:val="af-ZA"/>
        </w:rPr>
      </w:pPr>
      <w:r w:rsidRPr="00E403E2">
        <w:rPr>
          <w:rFonts w:ascii="GHEA Grapalat" w:hAnsi="GHEA Grapalat"/>
          <w:i/>
          <w:lang w:val="af-ZA"/>
        </w:rPr>
        <w:tab/>
      </w:r>
      <w:r w:rsidRPr="00E403E2">
        <w:rPr>
          <w:rFonts w:ascii="GHEA Grapalat" w:hAnsi="GHEA Grapalat"/>
        </w:rPr>
        <w:t>Նախագծի</w:t>
      </w:r>
      <w:r w:rsidRPr="00E403E2">
        <w:rPr>
          <w:rFonts w:ascii="GHEA Grapalat" w:hAnsi="GHEA Grapalat"/>
          <w:lang w:val="af-ZA"/>
        </w:rPr>
        <w:t xml:space="preserve"> </w:t>
      </w:r>
      <w:r w:rsidRPr="00E403E2">
        <w:rPr>
          <w:rFonts w:ascii="GHEA Grapalat" w:hAnsi="GHEA Grapalat"/>
        </w:rPr>
        <w:t>ընդունման</w:t>
      </w:r>
      <w:r w:rsidRPr="00E403E2">
        <w:rPr>
          <w:rFonts w:ascii="GHEA Grapalat" w:hAnsi="GHEA Grapalat"/>
          <w:lang w:val="af-ZA"/>
        </w:rPr>
        <w:t xml:space="preserve"> </w:t>
      </w:r>
      <w:r w:rsidRPr="00E403E2">
        <w:rPr>
          <w:rFonts w:ascii="GHEA Grapalat" w:hAnsi="GHEA Grapalat"/>
        </w:rPr>
        <w:t>և</w:t>
      </w:r>
      <w:r w:rsidRPr="00E403E2">
        <w:rPr>
          <w:rFonts w:ascii="GHEA Grapalat" w:hAnsi="GHEA Grapalat"/>
          <w:lang w:val="af-ZA"/>
        </w:rPr>
        <w:t xml:space="preserve"> </w:t>
      </w:r>
      <w:r w:rsidRPr="00E403E2">
        <w:rPr>
          <w:rFonts w:ascii="GHEA Grapalat" w:hAnsi="GHEA Grapalat"/>
        </w:rPr>
        <w:t>կիրարկման</w:t>
      </w:r>
      <w:r w:rsidRPr="00E403E2">
        <w:rPr>
          <w:rFonts w:ascii="GHEA Grapalat" w:hAnsi="GHEA Grapalat"/>
          <w:lang w:val="af-ZA"/>
        </w:rPr>
        <w:t xml:space="preserve"> </w:t>
      </w:r>
      <w:r w:rsidRPr="00E403E2">
        <w:rPr>
          <w:rFonts w:ascii="GHEA Grapalat" w:hAnsi="GHEA Grapalat"/>
        </w:rPr>
        <w:t>արդյունքում</w:t>
      </w:r>
      <w:r w:rsidRPr="00E403E2">
        <w:rPr>
          <w:rFonts w:ascii="GHEA Grapalat" w:hAnsi="GHEA Grapalat"/>
          <w:lang w:val="af-ZA"/>
        </w:rPr>
        <w:t xml:space="preserve"> </w:t>
      </w:r>
      <w:r w:rsidRPr="00E403E2">
        <w:rPr>
          <w:rFonts w:ascii="GHEA Grapalat" w:hAnsi="GHEA Grapalat"/>
        </w:rPr>
        <w:t>գործարար</w:t>
      </w:r>
      <w:r w:rsidRPr="00E403E2">
        <w:rPr>
          <w:rFonts w:ascii="GHEA Grapalat" w:hAnsi="GHEA Grapalat"/>
          <w:lang w:val="af-ZA"/>
        </w:rPr>
        <w:t xml:space="preserve"> </w:t>
      </w:r>
      <w:r w:rsidRPr="00E403E2">
        <w:rPr>
          <w:rFonts w:ascii="GHEA Grapalat" w:hAnsi="GHEA Grapalat"/>
        </w:rPr>
        <w:t>և</w:t>
      </w:r>
      <w:r w:rsidRPr="00E403E2">
        <w:rPr>
          <w:rFonts w:ascii="GHEA Grapalat" w:hAnsi="GHEA Grapalat"/>
          <w:lang w:val="af-ZA"/>
        </w:rPr>
        <w:t xml:space="preserve"> </w:t>
      </w:r>
      <w:r w:rsidRPr="00E403E2">
        <w:rPr>
          <w:rFonts w:ascii="GHEA Grapalat" w:hAnsi="GHEA Grapalat"/>
        </w:rPr>
        <w:t>ներդրումային</w:t>
      </w:r>
      <w:r w:rsidRPr="00E403E2">
        <w:rPr>
          <w:rFonts w:ascii="GHEA Grapalat" w:hAnsi="GHEA Grapalat"/>
          <w:lang w:val="af-ZA"/>
        </w:rPr>
        <w:t xml:space="preserve"> </w:t>
      </w:r>
      <w:r w:rsidRPr="00E403E2">
        <w:rPr>
          <w:rFonts w:ascii="GHEA Grapalat" w:hAnsi="GHEA Grapalat"/>
        </w:rPr>
        <w:t>միջավայրի</w:t>
      </w:r>
      <w:r w:rsidRPr="00E403E2">
        <w:rPr>
          <w:rFonts w:ascii="GHEA Grapalat" w:hAnsi="GHEA Grapalat"/>
          <w:lang w:val="af-ZA"/>
        </w:rPr>
        <w:t xml:space="preserve"> </w:t>
      </w:r>
      <w:r w:rsidRPr="00E403E2">
        <w:rPr>
          <w:rFonts w:ascii="GHEA Grapalat" w:hAnsi="GHEA Grapalat"/>
        </w:rPr>
        <w:t>վրա</w:t>
      </w:r>
      <w:r w:rsidRPr="00E403E2">
        <w:rPr>
          <w:rFonts w:ascii="GHEA Grapalat" w:hAnsi="GHEA Grapalat"/>
          <w:lang w:val="af-ZA"/>
        </w:rPr>
        <w:t xml:space="preserve"> </w:t>
      </w:r>
      <w:r w:rsidRPr="00E403E2">
        <w:rPr>
          <w:rFonts w:ascii="GHEA Grapalat" w:hAnsi="GHEA Grapalat"/>
          <w:b/>
          <w:i/>
        </w:rPr>
        <w:t>նախատեսվում</w:t>
      </w:r>
      <w:r w:rsidRPr="00E403E2">
        <w:rPr>
          <w:rFonts w:ascii="GHEA Grapalat" w:hAnsi="GHEA Grapalat"/>
          <w:b/>
          <w:i/>
          <w:lang w:val="af-ZA"/>
        </w:rPr>
        <w:t xml:space="preserve"> </w:t>
      </w:r>
      <w:r w:rsidRPr="00E403E2">
        <w:rPr>
          <w:rFonts w:ascii="GHEA Grapalat" w:hAnsi="GHEA Grapalat"/>
          <w:b/>
          <w:i/>
          <w:lang w:val="ru-RU"/>
        </w:rPr>
        <w:t>է</w:t>
      </w:r>
      <w:r w:rsidRPr="00E403E2">
        <w:rPr>
          <w:rFonts w:ascii="GHEA Grapalat" w:hAnsi="GHEA Grapalat"/>
          <w:b/>
          <w:i/>
          <w:lang w:val="af-ZA"/>
        </w:rPr>
        <w:t xml:space="preserve"> </w:t>
      </w:r>
      <w:r w:rsidRPr="00E403E2">
        <w:rPr>
          <w:rFonts w:ascii="GHEA Grapalat" w:hAnsi="GHEA Grapalat"/>
          <w:b/>
          <w:i/>
          <w:lang w:val="ru-RU"/>
        </w:rPr>
        <w:t>չեզոք</w:t>
      </w:r>
      <w:r w:rsidRPr="00E403E2">
        <w:rPr>
          <w:rFonts w:ascii="GHEA Grapalat" w:hAnsi="GHEA Grapalat"/>
          <w:b/>
          <w:i/>
          <w:lang w:val="af-ZA"/>
        </w:rPr>
        <w:t xml:space="preserve"> </w:t>
      </w:r>
      <w:r w:rsidRPr="00E403E2">
        <w:rPr>
          <w:rFonts w:ascii="GHEA Grapalat" w:hAnsi="GHEA Grapalat"/>
          <w:b/>
          <w:i/>
        </w:rPr>
        <w:t>ազդեցություն</w:t>
      </w:r>
      <w:r w:rsidRPr="00E403E2">
        <w:rPr>
          <w:rFonts w:ascii="GHEA Grapalat" w:hAnsi="GHEA Grapalat"/>
          <w:b/>
          <w:i/>
          <w:lang w:val="af-ZA"/>
        </w:rPr>
        <w:t>:</w:t>
      </w:r>
    </w:p>
    <w:p w:rsidR="00FA6AF2" w:rsidRPr="00E403E2" w:rsidRDefault="00FA6AF2" w:rsidP="00401726">
      <w:pPr>
        <w:pStyle w:val="mechtex"/>
        <w:tabs>
          <w:tab w:val="left" w:pos="6570"/>
        </w:tabs>
        <w:ind w:left="5760"/>
        <w:rPr>
          <w:rFonts w:ascii="GHEA Grapalat" w:hAnsi="GHEA Grapalat" w:cs="Sylfaen"/>
        </w:rPr>
      </w:pPr>
    </w:p>
    <w:p w:rsidR="00FA6AF2" w:rsidRPr="00E403E2" w:rsidRDefault="00FA6AF2" w:rsidP="00401726">
      <w:pPr>
        <w:pStyle w:val="mechtex"/>
        <w:tabs>
          <w:tab w:val="left" w:pos="6570"/>
        </w:tabs>
        <w:ind w:left="5760"/>
        <w:rPr>
          <w:rFonts w:ascii="GHEA Grapalat" w:hAnsi="GHEA Grapalat" w:cs="Sylfaen"/>
        </w:rPr>
      </w:pPr>
    </w:p>
    <w:p w:rsidR="00FA6AF2" w:rsidRPr="00E403E2" w:rsidRDefault="00FA6AF2" w:rsidP="00401726">
      <w:pPr>
        <w:pStyle w:val="mechtex"/>
        <w:tabs>
          <w:tab w:val="left" w:pos="6570"/>
        </w:tabs>
        <w:ind w:left="5760"/>
        <w:rPr>
          <w:rFonts w:ascii="GHEA Grapalat" w:hAnsi="GHEA Grapalat" w:cs="Sylfaen"/>
        </w:rPr>
      </w:pPr>
    </w:p>
    <w:p w:rsidR="00FA6AF2" w:rsidRPr="00E403E2" w:rsidRDefault="00FA6AF2" w:rsidP="00401726">
      <w:pPr>
        <w:pStyle w:val="mechtex"/>
        <w:tabs>
          <w:tab w:val="left" w:pos="6570"/>
        </w:tabs>
        <w:ind w:left="5760"/>
        <w:rPr>
          <w:rFonts w:ascii="GHEA Grapalat" w:hAnsi="GHEA Grapalat" w:cs="Arial Armenian"/>
        </w:rPr>
      </w:pPr>
    </w:p>
    <w:p w:rsidR="00FA6AF2" w:rsidRPr="00E403E2" w:rsidRDefault="00FA6AF2" w:rsidP="00FA6AF2">
      <w:pPr>
        <w:spacing w:line="360" w:lineRule="auto"/>
        <w:jc w:val="center"/>
        <w:rPr>
          <w:rFonts w:ascii="GHEA Grapalat" w:hAnsi="GHEA Grapalat" w:cs="Sylfaen"/>
          <w:lang w:val="af-ZA"/>
        </w:rPr>
      </w:pPr>
      <w:r w:rsidRPr="00E403E2">
        <w:rPr>
          <w:rFonts w:ascii="GHEA Grapalat" w:hAnsi="GHEA Grapalat" w:cs="Sylfaen"/>
          <w:lang w:val="af-ZA"/>
        </w:rPr>
        <w:lastRenderedPageBreak/>
        <w:t>ԵԶՐԱԿԱՑՈՒԹՅՈՒՆ</w:t>
      </w:r>
    </w:p>
    <w:p w:rsidR="00FA6AF2" w:rsidRPr="00E403E2" w:rsidRDefault="00FA6AF2" w:rsidP="00FA6AF2">
      <w:pPr>
        <w:spacing w:line="360" w:lineRule="auto"/>
        <w:jc w:val="center"/>
        <w:rPr>
          <w:rFonts w:ascii="GHEA Grapalat" w:hAnsi="GHEA Grapalat" w:cs="Sylfaen"/>
          <w:lang w:val="af-ZA"/>
        </w:rPr>
      </w:pPr>
      <w:r w:rsidRPr="00E403E2">
        <w:rPr>
          <w:rFonts w:ascii="GHEA Grapalat" w:hAnsi="GHEA Grapalat" w:cs="Sylfaen"/>
          <w:lang w:val="af-ZA"/>
        </w:rPr>
        <w:t>«Գաղտնա</w:t>
      </w:r>
      <w:r w:rsidRPr="00E403E2">
        <w:rPr>
          <w:rFonts w:ascii="GHEA Grapalat" w:hAnsi="GHEA Grapalat" w:cs="Sylfaen"/>
          <w:lang w:val="af-ZA"/>
        </w:rPr>
        <w:softHyphen/>
        <w:t>զերծման (լյուստրացիայի) մասին», «Ազգային ժողո</w:t>
      </w:r>
      <w:r w:rsidRPr="00E403E2">
        <w:rPr>
          <w:rFonts w:ascii="GHEA Grapalat" w:hAnsi="GHEA Grapalat" w:cs="Sylfaen"/>
          <w:lang w:val="af-ZA"/>
        </w:rPr>
        <w:softHyphen/>
        <w:t>վի կանոնակարգ» Հայաստանի Հանրապետության օրենքում լրացում կատարելու մասին», «Դատախա</w:t>
      </w:r>
      <w:r w:rsidRPr="00E403E2">
        <w:rPr>
          <w:rFonts w:ascii="GHEA Grapalat" w:hAnsi="GHEA Grapalat" w:cs="Sylfaen"/>
          <w:lang w:val="af-ZA"/>
        </w:rPr>
        <w:softHyphen/>
        <w:t>զության մասին» Հայաստանի Հանրապետության օրենքում լրացում կատարելու մասին», «Ազգային անվտանգության մարմինների մասին» Հայաստանի Հանրապետության օրենքում լրացում կատարելու մասին», «Հայաստանի Հանրապե</w:t>
      </w:r>
      <w:r w:rsidRPr="00E403E2">
        <w:rPr>
          <w:rFonts w:ascii="GHEA Grapalat" w:hAnsi="GHEA Grapalat" w:cs="Sylfaen"/>
          <w:lang w:val="af-ZA"/>
        </w:rPr>
        <w:softHyphen/>
        <w:t>տության քրեական օրենսգրքում լրացում կատարելու մասին» և «Պետական և ծառայո</w:t>
      </w:r>
      <w:r w:rsidRPr="00E403E2">
        <w:rPr>
          <w:rFonts w:ascii="GHEA Grapalat" w:hAnsi="GHEA Grapalat" w:cs="Sylfaen"/>
          <w:lang w:val="af-ZA"/>
        </w:rPr>
        <w:softHyphen/>
        <w:t>ղական գաղտնիքի մասին» Հայաստանի Հանրապետության օրենքում լրացում կատարելու մասին» ՀՀ օրենքների նախագծերի` բյուջետային բնա</w:t>
      </w:r>
      <w:r w:rsidRPr="00E403E2">
        <w:rPr>
          <w:rFonts w:ascii="GHEA Grapalat" w:hAnsi="GHEA Grapalat" w:cs="Sylfaen"/>
          <w:lang w:val="af-ZA"/>
        </w:rPr>
        <w:softHyphen/>
      </w:r>
      <w:r w:rsidRPr="00E403E2">
        <w:rPr>
          <w:rFonts w:ascii="GHEA Grapalat" w:hAnsi="GHEA Grapalat" w:cs="Sylfaen"/>
          <w:lang w:val="af-ZA"/>
        </w:rPr>
        <w:softHyphen/>
      </w:r>
      <w:r w:rsidRPr="00E403E2">
        <w:rPr>
          <w:rFonts w:ascii="GHEA Grapalat" w:hAnsi="GHEA Grapalat" w:cs="Sylfaen"/>
          <w:lang w:val="af-ZA"/>
        </w:rPr>
        <w:softHyphen/>
        <w:t>գա</w:t>
      </w:r>
      <w:r w:rsidRPr="00E403E2">
        <w:rPr>
          <w:rFonts w:ascii="GHEA Grapalat" w:hAnsi="GHEA Grapalat" w:cs="Sylfaen"/>
          <w:lang w:val="af-ZA"/>
        </w:rPr>
        <w:softHyphen/>
        <w:t>վառում կարգա</w:t>
      </w:r>
      <w:r w:rsidRPr="00E403E2">
        <w:rPr>
          <w:rFonts w:ascii="GHEA Grapalat" w:hAnsi="GHEA Grapalat" w:cs="Sylfaen"/>
          <w:lang w:val="af-ZA"/>
        </w:rPr>
        <w:softHyphen/>
        <w:t>վոր</w:t>
      </w:r>
      <w:r w:rsidRPr="00E403E2">
        <w:rPr>
          <w:rFonts w:ascii="GHEA Grapalat" w:hAnsi="GHEA Grapalat" w:cs="Sylfaen"/>
          <w:lang w:val="af-ZA"/>
        </w:rPr>
        <w:softHyphen/>
        <w:t>ման ազդեցության գնահատման</w:t>
      </w:r>
    </w:p>
    <w:p w:rsidR="00FA6AF2" w:rsidRPr="00E403E2" w:rsidRDefault="00FA6AF2" w:rsidP="00FA6AF2">
      <w:pPr>
        <w:spacing w:line="360" w:lineRule="auto"/>
        <w:jc w:val="center"/>
        <w:rPr>
          <w:rFonts w:ascii="GHEA Grapalat" w:hAnsi="GHEA Grapalat" w:cs="Sylfaen"/>
          <w:b/>
          <w:lang w:val="af-ZA"/>
        </w:rPr>
      </w:pPr>
    </w:p>
    <w:p w:rsidR="00FA6AF2" w:rsidRPr="00E403E2" w:rsidRDefault="00FA6AF2" w:rsidP="00FA6AF2">
      <w:pPr>
        <w:spacing w:line="360" w:lineRule="auto"/>
        <w:ind w:firstLine="426"/>
        <w:jc w:val="both"/>
        <w:rPr>
          <w:rFonts w:ascii="GHEA Grapalat" w:hAnsi="GHEA Grapalat" w:cs="Sylfaen"/>
        </w:rPr>
      </w:pPr>
      <w:r w:rsidRPr="00E403E2">
        <w:rPr>
          <w:rFonts w:ascii="GHEA Grapalat" w:hAnsi="GHEA Grapalat" w:cs="Sylfaen"/>
        </w:rPr>
        <w:t>Նախագծերով նախատեսվում է հատուկ ծառայությունների հետ գաղտնի համագոր</w:t>
      </w:r>
      <w:r w:rsidRPr="00E403E2">
        <w:rPr>
          <w:rFonts w:ascii="GHEA Grapalat" w:hAnsi="GHEA Grapalat" w:cs="Sylfaen"/>
        </w:rPr>
        <w:softHyphen/>
        <w:t>ծակցած անձանց գործնեության բացահայտման, գնահատման ինչպես նաև վերջիններիս գաղտնազերծման ենթակա պաշտոններ զբաղեցնելը կանխելու և սահմանա</w:t>
      </w:r>
      <w:r w:rsidRPr="00E403E2">
        <w:rPr>
          <w:rFonts w:ascii="GHEA Grapalat" w:hAnsi="GHEA Grapalat" w:cs="Sylfaen"/>
        </w:rPr>
        <w:softHyphen/>
        <w:t>փակելու նպատակով ստեղծել միջգերատեսչական հանձնա</w:t>
      </w:r>
      <w:r w:rsidRPr="00E403E2">
        <w:rPr>
          <w:rFonts w:ascii="GHEA Grapalat" w:hAnsi="GHEA Grapalat" w:cs="Sylfaen"/>
        </w:rPr>
        <w:softHyphen/>
        <w:t>ժողով, և</w:t>
      </w:r>
      <w:r w:rsidRPr="00E403E2">
        <w:rPr>
          <w:rFonts w:ascii="GHEA Grapalat" w:hAnsi="GHEA Grapalat"/>
          <w:bCs/>
          <w:iCs/>
        </w:rPr>
        <w:t xml:space="preserve"> </w:t>
      </w:r>
      <w:r w:rsidRPr="00E403E2">
        <w:rPr>
          <w:rFonts w:ascii="GHEA Grapalat" w:hAnsi="GHEA Grapalat" w:cs="Sylfaen"/>
        </w:rPr>
        <w:t>առաջարկվում է սահմանել, որ ՀՀ կառավարությունը ապա</w:t>
      </w:r>
      <w:r w:rsidRPr="00E403E2">
        <w:rPr>
          <w:rFonts w:ascii="GHEA Grapalat" w:hAnsi="GHEA Grapalat" w:cs="Sylfaen"/>
        </w:rPr>
        <w:softHyphen/>
        <w:t>հո</w:t>
      </w:r>
      <w:r w:rsidRPr="00E403E2">
        <w:rPr>
          <w:rFonts w:ascii="GHEA Grapalat" w:hAnsi="GHEA Grapalat" w:cs="Sylfaen"/>
        </w:rPr>
        <w:softHyphen/>
        <w:t>վում է նշյալ հանձնաժողովի անդամների վարձատրությունը:</w:t>
      </w:r>
    </w:p>
    <w:p w:rsidR="00FA6AF2" w:rsidRPr="00E403E2" w:rsidRDefault="00FA6AF2" w:rsidP="00FA6AF2">
      <w:pPr>
        <w:spacing w:line="360" w:lineRule="auto"/>
        <w:ind w:firstLine="720"/>
        <w:jc w:val="both"/>
        <w:rPr>
          <w:rFonts w:ascii="GHEA Grapalat" w:hAnsi="GHEA Grapalat" w:cs="Sylfaen"/>
        </w:rPr>
      </w:pPr>
      <w:r w:rsidRPr="00E403E2">
        <w:rPr>
          <w:rFonts w:ascii="GHEA Grapalat" w:hAnsi="GHEA Grapalat" w:cs="Sylfaen"/>
        </w:rPr>
        <w:t xml:space="preserve"> Հաշվի առնելով վերը նշվածը` հայտնում ենք, որ Նախագծերի ընդունումը ՀՀ համայնքների բյուջեների մուտքերի և ելքերի փոփոխմանը չի հանգեցնի, իսկ ՀՀ պետական բյուջեի ծախսերի մասով` կառաջացնի լրացուցիչ միջոցների հատկացման անհրաժեշ</w:t>
      </w:r>
      <w:r w:rsidRPr="00E403E2">
        <w:rPr>
          <w:rFonts w:ascii="GHEA Grapalat" w:hAnsi="GHEA Grapalat" w:cs="Sylfaen"/>
        </w:rPr>
        <w:softHyphen/>
        <w:t>տություն, որի կոնկրետ չափը հնարավոր չէ որոշել` համապատասխան տվյալների բացակա</w:t>
      </w:r>
      <w:r w:rsidRPr="00E403E2">
        <w:rPr>
          <w:rFonts w:ascii="GHEA Grapalat" w:hAnsi="GHEA Grapalat" w:cs="Sylfaen"/>
        </w:rPr>
        <w:softHyphen/>
        <w:t>յությամբ պայմա</w:t>
      </w:r>
      <w:r w:rsidRPr="00E403E2">
        <w:rPr>
          <w:rFonts w:ascii="GHEA Grapalat" w:hAnsi="GHEA Grapalat" w:cs="Sylfaen"/>
        </w:rPr>
        <w:softHyphen/>
        <w:t>նավորված: Միաժամանակ, Նախագծե</w:t>
      </w:r>
      <w:r w:rsidRPr="00E403E2">
        <w:rPr>
          <w:rFonts w:ascii="GHEA Grapalat" w:hAnsi="GHEA Grapalat" w:cs="Sylfaen"/>
        </w:rPr>
        <w:softHyphen/>
        <w:t>րի փաթեթի ընդունման ազդե</w:t>
      </w:r>
      <w:r w:rsidRPr="00E403E2">
        <w:rPr>
          <w:rFonts w:ascii="GHEA Grapalat" w:hAnsi="GHEA Grapalat" w:cs="Sylfaen"/>
        </w:rPr>
        <w:softHyphen/>
        <w:t>ցու</w:t>
      </w:r>
      <w:r w:rsidRPr="00E403E2">
        <w:rPr>
          <w:rFonts w:ascii="GHEA Grapalat" w:hAnsi="GHEA Grapalat" w:cs="Sylfaen"/>
        </w:rPr>
        <w:softHyphen/>
        <w:t>թյունը ՀՀ պետա</w:t>
      </w:r>
      <w:r w:rsidRPr="00E403E2">
        <w:rPr>
          <w:rFonts w:ascii="GHEA Grapalat" w:hAnsi="GHEA Grapalat" w:cs="Sylfaen"/>
        </w:rPr>
        <w:softHyphen/>
      </w:r>
      <w:r w:rsidRPr="00E403E2">
        <w:rPr>
          <w:rFonts w:ascii="GHEA Grapalat" w:hAnsi="GHEA Grapalat" w:cs="Sylfaen"/>
        </w:rPr>
        <w:softHyphen/>
      </w:r>
      <w:r w:rsidRPr="00E403E2">
        <w:rPr>
          <w:rFonts w:ascii="GHEA Grapalat" w:hAnsi="GHEA Grapalat" w:cs="Sylfaen"/>
        </w:rPr>
        <w:softHyphen/>
      </w:r>
      <w:r w:rsidRPr="00E403E2">
        <w:rPr>
          <w:rFonts w:ascii="GHEA Grapalat" w:hAnsi="GHEA Grapalat" w:cs="Sylfaen"/>
        </w:rPr>
        <w:softHyphen/>
        <w:t>կան բյուջեի եկամուտների վրա կարող է լինել դրական, սակայն ՀՀ պետական բյուջեում ծախսերի ավելացումը կլինի անհամեմատ ավելի մեծ, քան եկամուտները:</w:t>
      </w:r>
    </w:p>
    <w:p w:rsidR="00FA6AF2" w:rsidRPr="00E403E2" w:rsidRDefault="00FA6AF2" w:rsidP="00401726">
      <w:pPr>
        <w:pStyle w:val="mechtex"/>
        <w:tabs>
          <w:tab w:val="left" w:pos="6570"/>
        </w:tabs>
        <w:ind w:left="5760"/>
        <w:rPr>
          <w:rFonts w:ascii="GHEA Grapalat" w:hAnsi="GHEA Grapalat" w:cs="Arial Armenian"/>
        </w:rPr>
      </w:pPr>
    </w:p>
    <w:p w:rsidR="00401726" w:rsidRPr="00E403E2" w:rsidRDefault="00401726" w:rsidP="0060428F">
      <w:pPr>
        <w:rPr>
          <w:rFonts w:ascii="GHEA Grapalat" w:hAnsi="GHEA Grapalat"/>
          <w:lang w:val="fr-CA"/>
        </w:rPr>
      </w:pPr>
    </w:p>
    <w:p w:rsidR="0060428F" w:rsidRPr="00E403E2" w:rsidRDefault="0060428F">
      <w:pPr>
        <w:rPr>
          <w:rFonts w:ascii="GHEA Grapalat" w:hAnsi="GHEA Grapalat" w:cs="Arial Armenian"/>
        </w:rPr>
      </w:pPr>
    </w:p>
    <w:p w:rsidR="0060428F" w:rsidRPr="00E403E2" w:rsidRDefault="0060428F">
      <w:pPr>
        <w:rPr>
          <w:rFonts w:ascii="GHEA Grapalat" w:hAnsi="GHEA Grapalat"/>
        </w:rPr>
      </w:pPr>
      <w:r w:rsidRPr="00E403E2">
        <w:rPr>
          <w:rFonts w:ascii="GHEA Grapalat" w:hAnsi="GHEA Grapalat"/>
          <w:noProof/>
          <w:lang w:val="en-US"/>
        </w:rPr>
        <w:lastRenderedPageBreak/>
        <w:drawing>
          <wp:inline distT="0" distB="0" distL="0" distR="0" wp14:anchorId="08AEE655" wp14:editId="38C70792">
            <wp:extent cx="5943600" cy="84675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5430" cy="8470203"/>
                    </a:xfrm>
                    <a:prstGeom prst="rect">
                      <a:avLst/>
                    </a:prstGeom>
                    <a:noFill/>
                    <a:ln>
                      <a:noFill/>
                    </a:ln>
                  </pic:spPr>
                </pic:pic>
              </a:graphicData>
            </a:graphic>
          </wp:inline>
        </w:drawing>
      </w:r>
    </w:p>
    <w:p w:rsidR="0060428F" w:rsidRPr="00E403E2" w:rsidRDefault="0060428F">
      <w:pPr>
        <w:rPr>
          <w:rFonts w:ascii="GHEA Grapalat" w:hAnsi="GHEA Grapalat"/>
        </w:rPr>
      </w:pPr>
      <w:r w:rsidRPr="00E403E2">
        <w:rPr>
          <w:rFonts w:ascii="GHEA Grapalat" w:hAnsi="GHEA Grapalat"/>
          <w:noProof/>
          <w:lang w:val="en-US"/>
        </w:rPr>
        <w:lastRenderedPageBreak/>
        <w:drawing>
          <wp:inline distT="0" distB="0" distL="0" distR="0" wp14:anchorId="467A4AD3" wp14:editId="5C9551E0">
            <wp:extent cx="5981700" cy="8245451"/>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1700" cy="8245451"/>
                    </a:xfrm>
                    <a:prstGeom prst="rect">
                      <a:avLst/>
                    </a:prstGeom>
                    <a:noFill/>
                    <a:ln>
                      <a:noFill/>
                    </a:ln>
                  </pic:spPr>
                </pic:pic>
              </a:graphicData>
            </a:graphic>
          </wp:inline>
        </w:drawing>
      </w:r>
    </w:p>
    <w:p w:rsidR="009B1197" w:rsidRPr="00E403E2" w:rsidRDefault="009B1197">
      <w:pPr>
        <w:rPr>
          <w:rFonts w:ascii="GHEA Grapalat" w:hAnsi="GHEA Grapalat"/>
        </w:rPr>
      </w:pPr>
    </w:p>
    <w:p w:rsidR="009B1197" w:rsidRPr="00E403E2" w:rsidRDefault="009B1197">
      <w:pPr>
        <w:rPr>
          <w:rFonts w:ascii="GHEA Grapalat" w:hAnsi="GHEA Grapalat"/>
        </w:rPr>
      </w:pPr>
    </w:p>
    <w:p w:rsidR="0060428F" w:rsidRPr="00E403E2" w:rsidRDefault="0060428F">
      <w:pPr>
        <w:rPr>
          <w:rFonts w:ascii="GHEA Grapalat" w:hAnsi="GHEA Grapalat"/>
        </w:rPr>
      </w:pPr>
    </w:p>
    <w:p w:rsidR="00101CB2" w:rsidRPr="00E403E2" w:rsidRDefault="00101CB2" w:rsidP="00101CB2">
      <w:pPr>
        <w:spacing w:after="0" w:line="240" w:lineRule="auto"/>
        <w:jc w:val="right"/>
        <w:rPr>
          <w:rFonts w:ascii="GHEA Grapalat" w:eastAsia="Times New Roman" w:hAnsi="GHEA Grapalat" w:cs="Times New Roman"/>
          <w:lang w:eastAsia="en-GB"/>
        </w:rPr>
      </w:pPr>
      <w:r w:rsidRPr="00E403E2">
        <w:rPr>
          <w:rFonts w:ascii="GHEA Grapalat" w:eastAsia="Times New Roman" w:hAnsi="GHEA Grapalat" w:cs="Sylfaen"/>
          <w:i/>
          <w:iCs/>
          <w:lang w:eastAsia="en-GB"/>
        </w:rPr>
        <w:lastRenderedPageBreak/>
        <w:t>ՆԱԽԱԳԻ</w:t>
      </w:r>
      <w:r w:rsidRPr="00E403E2">
        <w:rPr>
          <w:rFonts w:ascii="GHEA Grapalat" w:eastAsia="Times New Roman" w:hAnsi="GHEA Grapalat" w:cs="Times New Roman"/>
          <w:i/>
          <w:iCs/>
          <w:lang w:eastAsia="en-GB"/>
        </w:rPr>
        <w:t>Ծ</w:t>
      </w:r>
    </w:p>
    <w:p w:rsidR="00101CB2" w:rsidRPr="00E403E2" w:rsidRDefault="00101CB2" w:rsidP="00101CB2">
      <w:pPr>
        <w:spacing w:after="0" w:line="240" w:lineRule="auto"/>
        <w:rPr>
          <w:rFonts w:ascii="GHEA Grapalat" w:eastAsia="Times New Roman" w:hAnsi="GHEA Grapalat" w:cs="Times New Roman"/>
          <w:lang w:eastAsia="en-GB"/>
        </w:rPr>
      </w:pPr>
      <w:r w:rsidRPr="00E403E2">
        <w:rPr>
          <w:rFonts w:ascii="GHEA Grapalat" w:eastAsia="Times New Roman" w:hAnsi="GHEA Grapalat" w:cs="Times New Roman"/>
          <w:i/>
          <w:iCs/>
          <w:lang w:eastAsia="en-GB"/>
        </w:rPr>
        <w:t>Պ-1088-07.10.2016-ՊԻ-010/0</w:t>
      </w:r>
    </w:p>
    <w:p w:rsidR="00101CB2" w:rsidRPr="00E403E2" w:rsidRDefault="00101CB2" w:rsidP="00101CB2">
      <w:pPr>
        <w:spacing w:before="100" w:beforeAutospacing="1" w:after="100" w:afterAutospacing="1" w:line="240" w:lineRule="auto"/>
        <w:jc w:val="center"/>
        <w:outlineLvl w:val="1"/>
        <w:rPr>
          <w:rFonts w:ascii="GHEA Grapalat" w:eastAsia="Times New Roman" w:hAnsi="GHEA Grapalat" w:cs="Times New Roman"/>
          <w:b/>
          <w:bCs/>
          <w:lang w:eastAsia="en-GB"/>
        </w:rPr>
      </w:pPr>
      <w:r w:rsidRPr="00E403E2">
        <w:rPr>
          <w:rFonts w:ascii="GHEA Grapalat" w:eastAsia="Times New Roman" w:hAnsi="GHEA Grapalat" w:cs="Times New Roman"/>
          <w:b/>
          <w:bCs/>
          <w:lang w:eastAsia="en-GB"/>
        </w:rPr>
        <w:t xml:space="preserve">ՀԱՅԱՍՏԱՆԻ ՀԱՆՐԱՊԵՏՈՒԹՅԱՆ </w:t>
      </w:r>
      <w:r w:rsidRPr="00E403E2">
        <w:rPr>
          <w:rFonts w:ascii="GHEA Grapalat" w:eastAsia="Times New Roman" w:hAnsi="GHEA Grapalat" w:cs="Times New Roman"/>
          <w:b/>
          <w:bCs/>
          <w:lang w:eastAsia="en-GB"/>
        </w:rPr>
        <w:br/>
        <w:t>ՕՐԵՆՔԸ</w:t>
      </w:r>
    </w:p>
    <w:p w:rsidR="00101CB2" w:rsidRPr="00E403E2" w:rsidRDefault="00101CB2" w:rsidP="00101CB2">
      <w:pPr>
        <w:spacing w:before="100" w:beforeAutospacing="1" w:after="100" w:afterAutospacing="1" w:line="240" w:lineRule="auto"/>
        <w:jc w:val="center"/>
        <w:outlineLvl w:val="2"/>
        <w:rPr>
          <w:rFonts w:ascii="GHEA Grapalat" w:eastAsia="Times New Roman" w:hAnsi="GHEA Grapalat" w:cs="Times New Roman"/>
          <w:b/>
          <w:bCs/>
          <w:lang w:eastAsia="en-GB"/>
        </w:rPr>
      </w:pPr>
      <w:r w:rsidRPr="00E403E2">
        <w:rPr>
          <w:rFonts w:ascii="GHEA Grapalat" w:eastAsia="Times New Roman" w:hAnsi="GHEA Grapalat" w:cs="Times New Roman"/>
          <w:b/>
          <w:bCs/>
          <w:lang w:eastAsia="en-GB"/>
        </w:rPr>
        <w:t>ԳԱՂՏՆԱԶԵՐԾՄԱՆ (ԼՅՈՒՍՏՐԱՑԻԱՅԻ) ՄԱՍԻՆ</w:t>
      </w:r>
    </w:p>
    <w:p w:rsidR="00101CB2" w:rsidRPr="00E403E2" w:rsidRDefault="00101CB2" w:rsidP="00101CB2">
      <w:pPr>
        <w:spacing w:after="0" w:line="240" w:lineRule="auto"/>
        <w:rPr>
          <w:rFonts w:ascii="GHEA Grapalat" w:eastAsia="Times New Roman" w:hAnsi="GHEA Grapalat" w:cs="Times New Roman"/>
          <w:lang w:eastAsia="en-GB"/>
        </w:rPr>
      </w:pPr>
      <w:r w:rsidRPr="00E403E2">
        <w:rPr>
          <w:rFonts w:ascii="GHEA Grapalat" w:eastAsia="Times New Roman" w:hAnsi="GHEA Grapalat" w:cs="Times New Roman"/>
          <w:b/>
          <w:bCs/>
          <w:i/>
          <w:iCs/>
          <w:lang w:eastAsia="en-GB"/>
        </w:rPr>
        <w:t>Հոդված 1. Օրենքի կարգավորման առարկան</w:t>
      </w:r>
      <w:r w:rsidRPr="00E403E2">
        <w:rPr>
          <w:rFonts w:ascii="GHEA Grapalat" w:eastAsia="Times New Roman" w:hAnsi="GHEA Grapalat" w:cs="Times New Roman"/>
          <w:i/>
          <w:iCs/>
          <w:lang w:eastAsia="en-GB"/>
        </w:rPr>
        <w:t xml:space="preserve">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Սույն օրենքը կարգավորում է Հայաստանի Հանրապետության օրենսդիր, գործադիր եւ դատական իշխանության, պետական կառավարման եւ տեղական ինքնակառավարման մարմինների ղեկավար եւ այլ պաշտոններ զբաղեցնող անձանց գաղտնազերծման իրավական հիմքերը, նպատակները, կարգը եւ դրանց հետ կապված այլ հարաբերություններ: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b/>
          <w:bCs/>
          <w:i/>
          <w:iCs/>
          <w:lang w:eastAsia="en-GB"/>
        </w:rPr>
        <w:t>Հոդված 2. Գաղտնազերծման (լյուստրացիայի) իրավական հիմքերը</w:t>
      </w:r>
      <w:r w:rsidRPr="00E403E2">
        <w:rPr>
          <w:rFonts w:ascii="GHEA Grapalat" w:eastAsia="Times New Roman" w:hAnsi="GHEA Grapalat" w:cs="Times New Roman"/>
          <w:b/>
          <w:bCs/>
          <w:lang w:eastAsia="en-GB"/>
        </w:rPr>
        <w:t xml:space="preserve">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1. Գաղտնազերծումը կարգավորվում է սույն օրենքով, Հայաստանի Հանրապետության այլ օրենքներով եւ Հայաստանի Հանրապետության կողմից վավերացված միջազգային պայմանագրերով: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2. Եթե վավերացված միջազգային պայմանագրում սահմանվում են այլ նորմեր, քան նախատեսված են սույն օրենքով, ապա կիրառվում են այդ նորմերը: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b/>
          <w:bCs/>
          <w:i/>
          <w:iCs/>
          <w:lang w:eastAsia="en-GB"/>
        </w:rPr>
        <w:t>Հոդված 3. Օրենքի նպատակը</w:t>
      </w:r>
      <w:r w:rsidRPr="00E403E2">
        <w:rPr>
          <w:rFonts w:ascii="GHEA Grapalat" w:eastAsia="Times New Roman" w:hAnsi="GHEA Grapalat" w:cs="Times New Roman"/>
          <w:b/>
          <w:bCs/>
          <w:lang w:eastAsia="en-GB"/>
        </w:rPr>
        <w:t xml:space="preserve">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1. Սույն օրենքով իրականացվում են Հայաստանի Հանրապետության ազգային անվտանգության ոլորտը կարգավորող օրենսդրության հիմնարար դրույթներն ու սկզբունքները պետության եւ հասարակության, մարդու եւ քաղաքացու իրավունքների, ազատությունների ու անձնական անվտանգության պաշտպանության նպատակով` ապահովելով նրանց պաշտպանվածությունը նախկին ԽՍՀՄ եւ օտարերկրյա հատուկ ծառայությունների հետ համագործակցած անձանցից, ներազդեցությունից, շանտաժից ու հավաքագրումից կամ անօրինական գործունեության մեջ ներգրավելուց կամ դրանց փորձերից: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2. Հայաստանի Հանրապետությունում գաղտնազերծման նպատակներ են.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1) ժողովրդավարական հասարակության եւ սահմանադրական կարգի ամրապնդումը,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2) ազգային անվտանգության ապահովման կանխարգելիչ միջոցառումների իրականացումը,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3) սահմանադրական կարգի հիմունքների եւ պետության անվտանգության դեմ ուղղված հանցագործությունների կանխումը,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4) հանրության սահմանադրական իրավունքների եւ ազատությունների, պատվի ու բարի համբավի պաշտպանությունը,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5) Խորհրդային, ֆաշիստական եւ այլ ամբողջատիրական գաղափարախոսության ու քարոզչության տարածման կանխումը: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b/>
          <w:bCs/>
          <w:i/>
          <w:iCs/>
          <w:lang w:eastAsia="en-GB"/>
        </w:rPr>
        <w:t>Հոդված 4. Սույն օրենքում օգտագործվող հիմնական հասկացությունները</w:t>
      </w:r>
      <w:r w:rsidRPr="00E403E2">
        <w:rPr>
          <w:rFonts w:ascii="GHEA Grapalat" w:eastAsia="Times New Roman" w:hAnsi="GHEA Grapalat" w:cs="Times New Roman"/>
          <w:b/>
          <w:bCs/>
          <w:lang w:eastAsia="en-GB"/>
        </w:rPr>
        <w:t xml:space="preserve">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lastRenderedPageBreak/>
        <w:t xml:space="preserve">Սույն օրենքում օգտագործվում են հետեւյալ հիմնական հասկացությունները.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1) գաղտնազերծում (լյուստրացիա)` միջոցների համախումբ, որով բացահայտվում, հավաքագրվում, գնահատվում են սույն Օրենքի 5-րդ հոդվածով գաղտնազերծման ենթակա անձանց վերաբերյալ տեղեկատվությունը, գրանցվում եւ հաշվառվում են հետեւյալ անձինք, կանխվում եւ արգելվում է նրանց կողմից Օրենքի 6-րդ հոդվածով սահմանված պաշտոններ զբաղեցնելը,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2) գաղտնազերծման միջգերատեսչական հանձնաժողով (այսուհետ` Հանձնաժողով)` սույն օրենքով սահմանված կարգով կազմավորված գաղտնազերծում իրականացնող Հանձնաժողով,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3) հատուկ ծառայություններ (այսուհետ` հատուկ ծառայություններ ` նախկին ԽՍՀՄ Պետական անվտանգության կոմիտե (ՊԱԿ), հետախուզական, հակահետախուզական, օպերատիվ-հետախուզական գործունեություն իրականացնող մարմիններ կամ այլ հատուկ ծառայություններ, ինչպես նաեւ այլ երկրների հատուկ ծառայություններ,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4) հատուկ ծառայությունների հետ գաղտնի կամ բացահայտ համագործակցած անձ` հատուկ ծառայությունների հանձնարարականների կատարմանը փաստացի եւ գիտակցաբար գործակցած անձ, ով գրավոր կամ բանավոր պարտավորված է եղել գաղտնի կամ բացահայտ համագործակցել այն դեպքերում, եթե գործունեությունը չի կանոնակարգվել տվյալ ծառայությունների կանոնակարգերով կամ օրենսդրությամբ (գործակալ, ռեզիդենտ, վստահելի անձ, հանդիպումների համար քողարկված /կոնսպիրատիվ/ տարածք, բնակարան կամ այլ շինություն, պահող, վարձակալող կամ տրամադրող անձ, արտահաստիքային օպերատիվ աշխատակից կամ հատուկ ծառայությունների հետ գաղտնի համագործակցած անձ):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5) գործակալ` հատուկ ծառայությունների հետ գաղտնի (ոչ բացահայտ) համագործակցած եւ նրանց առաջադրանքներն ու հանձնարարությունները կատարած անձ,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6) ռեզիդենտ` հատուկ ծառայությունների հետ գաղտնի համագործակցած անձ, ով իրեն ներկայացված գործակալների ու վստահելի անձանց հետ կազմակերպել է աշխատանքները,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7) վստահելի անձ` հատուկ ծառայությունների հետ գաղտնի համագործակցած անձ, ով ինքնակամ տեղեկատվություն է տրամադրել այն անձանց ու փաստերի վերաբերյալ, որոնք հետաքրքրել են հատուկ ծառայություններին, ինչպես նաեւ կատարել է նրանց հանձնարարությունները,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8) քողարկված /կոնսպիրատիվ/ տարածք կամ այլ շինություն պահող, վարձակալող կամ տրամադրող անձ` հատուկ ծառայությունների հետ գաղտնի համագործակցած անձ, ով պահել, վարձակալել կամ տրամադրել է նրանց տնօրինման ներքո գտնվող տարածք բնակարան կամ այլ շինություն` պայմաններ ապահովելով գործակալական կամ օպերատիվ այլ գործունեության համար,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9) հանդիպումների համար բնակարան պահող, վարձակալող կամ տրամադրող անձ` հատուկ ծառայությունների հետ գաղտնի համագործակցած անձ, ով բնակելի տարածքներ է տրամադրել գործակալների եւ ռեզիդենտների հետ այդ ծառայությունների աշխատանքի համար եւ այդ աշխատանքների համար ապահովել է անհրաժեշտ կոնսպիրատիվ պայմաններ,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10) արտահաստիքային օպերատիվ աշխատակից` հատուկ ծառայությունների հետ գաղտնի համագործակցած անձ, ով հասարակական հիմունքներով օժանդակել է հատուկ ծառայությունների հակահետախուզական գործունեությանը եւ աշխատանքներ է տարել իրեն </w:t>
      </w:r>
      <w:r w:rsidRPr="00E403E2">
        <w:rPr>
          <w:rFonts w:ascii="GHEA Grapalat" w:eastAsia="Times New Roman" w:hAnsi="GHEA Grapalat" w:cs="Times New Roman"/>
          <w:lang w:eastAsia="en-GB"/>
        </w:rPr>
        <w:lastRenderedPageBreak/>
        <w:t xml:space="preserve">վստահված գործակալների հետ, ընտրել վստահելի անձանց, ինչպես նաեւ կատարել այլ առաջադրանքներ ու հանձնարարություններ,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11) հատուկ ծառայությունների հետ համագործակցած այլ անձ` անձ, ով նախկին ԽՍՀՄ կամ այլ երկրի հատուկ ծառայությունների հետ համագործակցած մեկ այլ հատուկ ծառայության հանձնարարությամբ իրականացրել է գործակալի, ռեզիդենտի, վստահելի անձի, քողարկված /կոնսպիրատիվ/ տարածք կամ այլ շինություն պահող, վարձակալող կամ տրամադրող անձի, հանդիպումների համար բնակարան պահող, վարձակալող կամ տրամադրող անձի, արտահաստիքային օպերատիվ աշխատակցի եւ այլ գործառույթներ,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12) հատուկ ծառայությունների հետ համագործակցած անձանց գրանցում՝ հատուկ ծառայությունների հետ գաղտնի կամ բացահայտ համագործակցած անձանց, ինչպես նաեւ նրանց ու հատուկ ծառայությունների մասին անվտանգության մարմինների կազմած տեղեկությունների հաշվառում ռեեստրում,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13) ռեեստր` Հանձնաժողովի կանոնադրությամբ սահմանված կարգով եւ ձեւով վարվող տվյալների, տեղեկատվության ամբողջություն, որում հաշվառվում են հատուկ ծառայությունների հետ գաղտնի համագործակցած անձինք եւ նրանց նախկին գործունեության վերաբերյալ տեղեկատվությունը: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b/>
          <w:bCs/>
          <w:i/>
          <w:iCs/>
          <w:lang w:eastAsia="en-GB"/>
        </w:rPr>
        <w:t>Հոդված 5. Սույն օրենքի գործողության ոլորտը</w:t>
      </w:r>
      <w:r w:rsidRPr="00E403E2">
        <w:rPr>
          <w:rFonts w:ascii="GHEA Grapalat" w:eastAsia="Times New Roman" w:hAnsi="GHEA Grapalat" w:cs="Times New Roman"/>
          <w:b/>
          <w:bCs/>
          <w:lang w:eastAsia="en-GB"/>
        </w:rPr>
        <w:t xml:space="preserve">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Սույն օրենքը տարածվում է Հայաստանի Հանրապետության օրենսդիր, գործադիր ու դատական իշխանության, պետական կառավարման եւ տեղական ինքնակառավարման մարմինների` Օրենքի 6-րդ հոդվածով սահմանված ղեկավար պաշտոններ զբաղեցնող կամ դրանց հավակնող անձանց վրա, ովքեր մինչեւ 1991 թվականի սեպտեմբերի 21-ի Հայաստանի անկախության հանրաքվեն բացահայտ կամ գաղտնի հիմունքներով աշխատել կամ համագործակցել են նախկին ԽՍՀՄ Պետական անվտանգության կոմիտեի, հետախուզական, հակահետախուզական, օպերատիվ-հետախուզական գործունեություն իրականացնող մարմինների կամ այլ երկրների հատուկ ծառայությունների հետ: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b/>
          <w:bCs/>
          <w:i/>
          <w:iCs/>
          <w:lang w:eastAsia="en-GB"/>
        </w:rPr>
        <w:t>Հոդված 6. Գաղտնազերծման ենթակա անձինք եւ պաշտոնները</w:t>
      </w:r>
      <w:r w:rsidRPr="00E403E2">
        <w:rPr>
          <w:rFonts w:ascii="GHEA Grapalat" w:eastAsia="Times New Roman" w:hAnsi="GHEA Grapalat" w:cs="Times New Roman"/>
          <w:i/>
          <w:iCs/>
          <w:lang w:eastAsia="en-GB"/>
        </w:rPr>
        <w:t xml:space="preserve">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Սույն օրենքով սահմանված կարգով գաղտնազերծման ենթակա են՝ Հայաստանի Հանրապետության Նախագահը, Հայաստանի Հանրապետության վարչապետը, Հայաստանի Հանրապետության կառավարության անդամները եւ նրանց տեղակալները, Հայաստանի Հանրապետության կառավարությանն առընթեր պետական կառավարման մարմինների ղեկավարներն ու նրանց տեղակալները, Հայաստանի Հանրապետության Ազգային ժողովի պատգամավորները, Հայաստանի Հանրապետության Վերահսկիչ պալատի նախագահը, Հայաստանի Հանրապետության Ազգային անվտանգության խորհրդի քարտուղարը, Հայաստանի Հանրապետության Զինված ուժերի բարձրագույն հրամանատարական կազմը, Ազգային անվտանգության ծառայության կենտրոնական աշխատակազմի, տարածքային մարմինների եւ սահմանապահ զորքերի ղեկավար պաշտոններ զբաղեցնող անձինք, Հայաստանի Հանրապետության Սահմանադրական դատարանի անդամները, Հայաստանի Հանրապետության վճռաբեկ, վերաքննիչ, առաջին ատյանի եւ մասնագիտացված դատարանների դատավորները, Հայաստանի Հանրապետության գլխավոր դատախազը եւ դատախազները, Հայաստանի Հանրապետության Կենտրոնական ընտրական հանձնաժողովի անդամները, Հայաստանի Հանրապետության Մարդու իրավունքների պաշտպանը, Հայաստանի Հանրապետության Նախագահի աշխատակազմի ղեկավարը եւ տեղակալը, Հայաստանի Հանրապետության Ազգային ժողովի աշխատակազմի ղեկավարը, Հայաստանի Հանրապետության կառավարության աշխատակազմի ղեկավարը, Հայաստանի </w:t>
      </w:r>
      <w:r w:rsidRPr="00E403E2">
        <w:rPr>
          <w:rFonts w:ascii="GHEA Grapalat" w:eastAsia="Times New Roman" w:hAnsi="GHEA Grapalat" w:cs="Times New Roman"/>
          <w:lang w:eastAsia="en-GB"/>
        </w:rPr>
        <w:lastRenderedPageBreak/>
        <w:t xml:space="preserve">Հանրապետության մարզպետները, քաղաքապետերը, համայնքի ղեկավարները եւ ավագանու անդամները, Հայաստանի Հանրապետության Կենտրոնական բանկի նախագահը եւ Կենտրոնական բանկի խորհրդի անդամները, օտարերկրյա պետություններում Հայաստանի Հանրապետության դիվանագիտական ներկայացուցչությունների, միջազգային կազմակերպություններում Հայաստանի Հանրապետության մշտական ներկայացուցչությունների, օտարերկրյա պետություններում Հայաստանի Հանրապետության հյուպատոսական հիմնարկների ղեկավարները եւ աշխատակիցները, Հայաստանի Հանրապետության Գիտությունների ազգային ակադեմիայի ղեկավարը, բարձրագույն ուսումնական հաստատությունների ղեկավարները, Հեռուստատեսության եւ ռադիոյի ազգային հանձնաժողովի անդամները, սույն հոդվածում սահմանված անձանց խորհրդականները, օգնականները եւ մամլո քարտուղարները, նոտարները, Հայաստանի Հանրապետության Փաստաբանների պալատի նախագահը, Պալատի խորհրդի անդամները, պետական զանգվածային լրատվամիջոցների ղեկավար կազմը, խմբագիրները եւ լրագրողները, ինչպես նաեւ այն անձինք, ովքեր հավակնում են (թեկնածու են) զբաղեցնել սույն հոդվածով սահմանված պաշտոնները: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b/>
          <w:bCs/>
          <w:i/>
          <w:iCs/>
          <w:lang w:eastAsia="en-GB"/>
        </w:rPr>
        <w:t>Հոդված 7. Հանձնաժողովի կազմավորման կարգը</w:t>
      </w:r>
      <w:r w:rsidRPr="00E403E2">
        <w:rPr>
          <w:rFonts w:ascii="GHEA Grapalat" w:eastAsia="Times New Roman" w:hAnsi="GHEA Grapalat" w:cs="Times New Roman"/>
          <w:i/>
          <w:iCs/>
          <w:lang w:eastAsia="en-GB"/>
        </w:rPr>
        <w:t xml:space="preserve">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1. Հայաստանի Հանրապետության յուրաքանչյուր նորընտիր Ազգային ժողովի առաջին նստաշրջանի բացման օրվան հաջորդող մեկ ամսվա ընթացքում սույն հոդվածով սահմանված կարգով կազմավորվում է Հանձնաժողով` հատուկ ծառայությունների հետ գաղտնի համագործակցած անձանց գործունեության բացահայտման, գնահատման, ինչպես նաեւ վերջիններիս սույն օրենքի 6-րդ հոդվածով սահմանված պաշտոններ զբաղեցնելը կանխելու եւ սահմանափակելու (կամ գաղտնազերծելու) նպատակով: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2. Հանձնաժողովում ընդգրկվում են Հայաստանի Հանրապետության Գլխավոր դատախազության, Հայաստանի Հանրապետության Ազգային անվտանգության ծառայության, Հայաստանի Հանրապետության ոստիկանության, Հայաստանի Հանրապետության Ազգային ժողովի խմբակցությունների, պատգամավորական խմբերի եւ անկախ պատգամավորների կողմից առաջադրված` մեկական արհեստավարժ մասնագետ, ընդ որում` խորհրդարանական ընդդիմադիր խմբակցությունների կողմից ներկայացված երկուական ներկայացուցիչ: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3. Հանձնաժողովն իր կազմից ընտրում է հանձնաժողովի նախագահ եւ քարտուղար, ընդ որում` նրանցից մեկը պետք է լինի ընդդիմության ներկայացրած անդամը: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4. Հանձնաժողովի կազմում չեն կարող ընդգրկվել սույն օրենքի 6-րդ հոդվածով սահմանված Հայաստանի Հանրապետության գործադիր եւ դատական իշխանության մարմինների ղեկավար պաշտոններ զբաղեցնող անձինք: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5. Հայաստանի Հանրապետության Գլխավոր դատախազության, Հայաստանի Հանրապետության Ազգային անվտանգության ծառայության, Հայաստանի Հանրապետության ոստիկանության, Հայաստանի Հանրապետության Ազգային ժողովի խմբակցությունների, պատգամավորական խմբերի եւ անկախ պատգամավորների կողմից Հանձնաժողովի անդամներ առաջադրելուց հետո մեկամսյա ժամկետում Հայաստանի Հանրապետության կառավարությունը հաստատում է Հանձնաժողովի կազմը եւ վերջինիս ներկայացմամբ` կանոնադրությունը: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Հայաստանի Հանրապետության կառավարությունը ապահովում է Հանձնաժողովի անդամների վարձատրությունը եւ բնականոն գործունեության համար անհրաժեշտ պայմանները: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lastRenderedPageBreak/>
        <w:t xml:space="preserve">6. Հանձնաժողովի անդամի հրաժարականի, հետկանչի կամ պաշտոնը թափուր մնալու դեպքերում սույն օրենքով նրան առաջադրելու իրավունք ունեցող մարմինները պաշտոնը թափուր մնալու օրվանից հետո երկշաբաթյա ժամկետում Հանձնաժողովին են ներկայացնում նոր անդամի թեկնածությունը: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Հանձնաժողովի ներկայացմամբ Կառավարությունը իր առաջիկա նիստում փոփոխություն է կատարում Հանձնաժողով ստեղծելու մասին որոշման մեջ: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7. Հանձնաժողովը գործում է մինչեւ Հայաստանի Հանրապետության Ազգային ժողովի լիազորությունների ավարտը կամ արձակումը: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b/>
          <w:bCs/>
          <w:i/>
          <w:iCs/>
          <w:lang w:eastAsia="en-GB"/>
        </w:rPr>
        <w:t>Հոդված 8. Հանձնաժողովի գործունեության կարգը</w:t>
      </w:r>
      <w:r w:rsidRPr="00E403E2">
        <w:rPr>
          <w:rFonts w:ascii="GHEA Grapalat" w:eastAsia="Times New Roman" w:hAnsi="GHEA Grapalat" w:cs="Times New Roman"/>
          <w:i/>
          <w:iCs/>
          <w:lang w:eastAsia="en-GB"/>
        </w:rPr>
        <w:t xml:space="preserve">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Հանձնաժողովը`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1) ձեւավորումից հետո մեկամսյա ժամկետում մշակում եւ հաստատում է իր կանոնադրությունը,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2) ստեղծում է աշխատանքային խումբ, որն արձանագրում է հատուկ ծառայությունների հետ գաղտնի համագործակցած անձանց խոստովանությունները, նրանց եւ հատուկ ծառայությունների գործունեության մասին տեղեկությունները եւ դրանք փոխանցում է Հանձնաժողովին,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3) հավաքագրում, ստուգում եւ վերլուծում է հատուկ ծառայությունների հետ գաղտնի համագործակցած անձանց տրամադրած փաստաթղթերը, նյութերը եւ այլ տեղեկությունները, ինչպես նաեւ դրանք ներկայացնում է Հանձնաժողովին` ռեեստրում այդ անձանց հաշվառելու համար,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4) հավաքագրում, ստուգում եւ կանոնակարգում է հատուկ ծառայությունների հետ գաղտնի համագործակցած անձանց տրամադրած տեղեկությունները եւ նրանց նախկին գործունեության մասին տեղեկատվությունը,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5) հատուկ ծառայությունների հետ համագործակցության մեջ խոստովանած անձանց խնդրանքով միջոցներ է ձեռնարկում նրանց շանտաժի, հավաքագրման կամ անօրինական գործունեության մեջ ներգրավելու փորձերից պաշտպանության ուղղությամբ,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6) սահմանում է հրապարակման ենթակա բոլոր տեղեկությունները եւ հրապարակում դրանք,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7) վարում է հատուկ ծառայությունների հետ գաղտնի համագործակցած անձանց ռեեստր: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b/>
          <w:bCs/>
          <w:i/>
          <w:iCs/>
          <w:lang w:eastAsia="en-GB"/>
        </w:rPr>
        <w:t>Հոդված 9. Հանձնաժողովի իրավունքներն ու պարտականությունները</w:t>
      </w:r>
      <w:r w:rsidRPr="00E403E2">
        <w:rPr>
          <w:rFonts w:ascii="GHEA Grapalat" w:eastAsia="Times New Roman" w:hAnsi="GHEA Grapalat" w:cs="Times New Roman"/>
          <w:i/>
          <w:iCs/>
          <w:lang w:eastAsia="en-GB"/>
        </w:rPr>
        <w:t xml:space="preserve">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1. Սույն օրենքով սահմանված կարգով Հանձնաժողովն իրավունք ունի`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1) ստանալ եւ հավաքագրել գաղտնազերծման ենթակա անձանց վերաբերյալ սույն օրենքի 8-րդ հոդվածում նշված տեղեկությունները` ներառյալ պետական եւ ծառայողական գաղտնիք պարունակող, որոնք առնչվում են սույն օրենքի 6-րդ հոդվածով սահմանված գաղտնազերծման ենթակա պաշտոններին,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2) բացահայտել հատուկ ծառայությունների հետ գաղտնի համագործակցած անձանց,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2. Հանձնաժողովը պարտավոր է`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lastRenderedPageBreak/>
        <w:t xml:space="preserve">1) օրենքի 6-րդ հոդվածով սահմանված գաղտնազերծման ենթակա պաշտոններ զբաղեցնող կամ դրանց հավակնող եւ սույն հոդվածի 1-ին մասի 2)-րդ կետով բացահայտված անձանց առաջարկել ինքնակամ (կամավոր) հրաժարվել զբաղեցրած պաշտոնից կամ դրան հավակնելուց,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2) որոշում կայացնել` գաղտնազերծելու եւ հրապարակելու սույն հոդվածի 1-ին մասի 2)-րդ կետով սահմանված անձանց մասին տեղեկատվությունը, եթե մերժվում է Հանձաժողովի` սույն հոդվածի 2-րդ մասի 1)-ին կետով սահմանված առաջարկությունը, ինչպես նաեւ տվյալ անձի վերաբերյալ տեղեկատվությունը ներկայացնել համապատասխան մարմնին` պաշտոնանկության, թեկնածության գրանցումը չեղյալ ճանաչելու առաջարկով,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3) ապահովել գաղտնազերծման ենթարկվող անձի, նրա վերաբերյալ տվյալների եւ ռեեստրի տեղեկատվության գաղտնիությունը` բացառությամբ սույն օրենքով սահմանված դեպքերի,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4) նախազգուշացնել գաղտնազերծման ենթակա անձանց իրենց (այդ թվում` այլ անձանց) վերաբերյալ տեղեկատվությունը թաքցնելու կամ դիտավորյալ սուտ կամ կեղծ տեղեկատվություն հայտնելու դեպքում` օրենքով սահմանված կարգով քրեական պատասխանատվության ենթարկվելու մասին,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5) սույն հոդվածի 2-րդ մասի 2)-րդ կետով սահմանված դեպքում գաղտնազերծել եւ հրապարակել Հանձնաժողովի ենթակայության տակ գտնվող ողջ տեղեկատվությունը,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զ) հիմնավորել Հանձնաժողովի կողմից կայացրած որոշումը,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6) հանդես գալ դատարանում, եթե Հանձնաժողովի կողմից կայացրած որոշումը դատական կարգով բողոքարկվել է,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7) որոշում կայացնել` գաղտնազերծելու եւ հրապարակելու Հանձնաժողովի ենթակայության տակ գտնվող ողջ տեղեկատվությունը` առանց պահպանելու սույն հոդվածի 2-րդ մասի 2)-րդ կետով սահմանված ընթացակարգը, եթե գաղտնազերծման ենթակա անձի կողմից իրագործվել է մարդկության դեմ ուղղված զինվորական հանցագործություն կամ ցեղասպանություն: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b/>
          <w:bCs/>
          <w:i/>
          <w:iCs/>
          <w:lang w:eastAsia="en-GB"/>
        </w:rPr>
        <w:t>Հոդված 10. Հանձնաժողովի կողմից որոշումների կայացման կարգը եւ բողոքարկումը</w:t>
      </w:r>
      <w:r w:rsidRPr="00E403E2">
        <w:rPr>
          <w:rFonts w:ascii="GHEA Grapalat" w:eastAsia="Times New Roman" w:hAnsi="GHEA Grapalat" w:cs="Times New Roman"/>
          <w:i/>
          <w:iCs/>
          <w:lang w:eastAsia="en-GB"/>
        </w:rPr>
        <w:t xml:space="preserve">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1. Հանձնաժողովը սույն օրենքի 9-րդ հոդվածով նախատեսված որոշումները կայացնում է փակ նիստում` Հանձնաժողովի անդամների ձայների 2/3-ով: Հանձնաժողովի նիստն իրավազոր է անդամների 2/3-ի ներկայության դեպքում: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2. Հանձնաժողովի նիստին կարող է ներկա գտնվել այն անձը, ում վերաբերյալ կայացվում է որոշումը: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3. Հանձնաժողովի որոշումն ուժի մեջ է մտնում կայացումից հետո մեկամսյա ժամկետում, որի ընթացքում կարող է դատական կարգով բողոքարկվել այն անձի կողմից, ում վերաբերյալ այն կայացվել է: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4. Հանձնաժողովի` ուժի մտած որոշումները ենթակա են պարտադիր կատարման: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b/>
          <w:bCs/>
          <w:i/>
          <w:iCs/>
          <w:lang w:eastAsia="en-GB"/>
        </w:rPr>
        <w:t>Հոդված 11. Պատասխանատվությունը սույն օրենքի պահանջների խախտման համար</w:t>
      </w:r>
      <w:r w:rsidRPr="00E403E2">
        <w:rPr>
          <w:rFonts w:ascii="GHEA Grapalat" w:eastAsia="Times New Roman" w:hAnsi="GHEA Grapalat" w:cs="Times New Roman"/>
          <w:b/>
          <w:bCs/>
          <w:lang w:eastAsia="en-GB"/>
        </w:rPr>
        <w:t xml:space="preserve">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lastRenderedPageBreak/>
        <w:t xml:space="preserve">Օրենսդրությամբ սահմանված վարչական, քրեական եւ կարգապահական պատասխանատվություն է առաջանում, եթե`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1) Հանձնաժողովն իր կայացրած որոշումը սույն օրենքով սահմանված դեպքում եւ կարգով չի հրապարակում,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2) Հանձաժողովը հրապարակում է ակնհայտ սուտ, կեղծ, չհիմնավորված, փոփոխված կամ խեղաթյուրված տեղեկատվություն,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3) տեղեկատվություն տիրապետողը խոչընդոտում է տեղեկատվության տրամադրումը Հանձնաժողովին,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4) Հանձաժողովին տրամադրվում է ակնհայտ սուտ, կեղծ, չհիմնավորված, փոփոխված կամ խեղաթյուրված տեղեկատվություն,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5) խոչընդոտվում է Հանձնաժողովի կայացրած եւ սահմանված կարգով ուժի մեջ մտած որոշման կատարումը կամ դրա կատարումն ապահովելու համար լիազորված պաշտոնատար անձը համապատասխան միջոցներ չի ձեռնարկում: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b/>
          <w:bCs/>
          <w:i/>
          <w:iCs/>
          <w:lang w:eastAsia="en-GB"/>
        </w:rPr>
        <w:t>Հոդված 12. Անցումային դրույթներ եւ օրենքի ուժի մեջ մտնելը</w:t>
      </w:r>
      <w:r w:rsidRPr="00E403E2">
        <w:rPr>
          <w:rFonts w:ascii="GHEA Grapalat" w:eastAsia="Times New Roman" w:hAnsi="GHEA Grapalat" w:cs="Times New Roman"/>
          <w:b/>
          <w:bCs/>
          <w:lang w:eastAsia="en-GB"/>
        </w:rPr>
        <w:t xml:space="preserve">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Սույն օրենքն ուժի մեջ է մտնում պաշտոնական հրապարակման օրվան հաջորդող տասներորդ օրը: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Հինգերորդ գումարման Ազգային ժողովի համար Հանձնաժողովը ձեւավորվում է սույն օրենքն ուժի մեջ մտնելուց հետո մեկամսյա ժամկետում: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p>
    <w:p w:rsidR="00101CB2" w:rsidRPr="00E403E2" w:rsidRDefault="00101CB2" w:rsidP="00101CB2">
      <w:pPr>
        <w:jc w:val="right"/>
        <w:rPr>
          <w:rFonts w:ascii="GHEA Grapalat" w:hAnsi="GHEA Grapalat"/>
        </w:rPr>
      </w:pPr>
      <w:r w:rsidRPr="00E403E2">
        <w:rPr>
          <w:rFonts w:ascii="GHEA Grapalat" w:hAnsi="GHEA Grapalat" w:cs="Sylfaen"/>
          <w:i/>
          <w:iCs/>
        </w:rPr>
        <w:t>ՆԱԽԱԳԻԾ</w:t>
      </w:r>
    </w:p>
    <w:p w:rsidR="00101CB2" w:rsidRPr="00E403E2" w:rsidRDefault="00101CB2" w:rsidP="00101CB2">
      <w:pPr>
        <w:rPr>
          <w:rFonts w:ascii="GHEA Grapalat" w:hAnsi="GHEA Grapalat"/>
        </w:rPr>
      </w:pPr>
      <w:r w:rsidRPr="00E403E2">
        <w:rPr>
          <w:rFonts w:ascii="GHEA Grapalat" w:hAnsi="GHEA Grapalat" w:cs="Sylfaen"/>
          <w:i/>
          <w:iCs/>
        </w:rPr>
        <w:t>Պ</w:t>
      </w:r>
      <w:r w:rsidRPr="00E403E2">
        <w:rPr>
          <w:rFonts w:ascii="GHEA Grapalat" w:hAnsi="GHEA Grapalat"/>
          <w:i/>
          <w:iCs/>
        </w:rPr>
        <w:t>-1088</w:t>
      </w:r>
      <w:r w:rsidRPr="00E403E2">
        <w:rPr>
          <w:rFonts w:ascii="GHEA Grapalat" w:hAnsi="GHEA Grapalat"/>
          <w:i/>
          <w:iCs/>
          <w:vertAlign w:val="superscript"/>
        </w:rPr>
        <w:t>1</w:t>
      </w:r>
      <w:r w:rsidRPr="00E403E2">
        <w:rPr>
          <w:rFonts w:ascii="GHEA Grapalat" w:hAnsi="GHEA Grapalat"/>
          <w:i/>
          <w:iCs/>
        </w:rPr>
        <w:t>-07.10.2016-</w:t>
      </w:r>
      <w:r w:rsidRPr="00E403E2">
        <w:rPr>
          <w:rFonts w:ascii="GHEA Grapalat" w:hAnsi="GHEA Grapalat" w:cs="Sylfaen"/>
          <w:i/>
          <w:iCs/>
        </w:rPr>
        <w:t>ՊԻ</w:t>
      </w:r>
      <w:r w:rsidRPr="00E403E2">
        <w:rPr>
          <w:rFonts w:ascii="GHEA Grapalat" w:hAnsi="GHEA Grapalat"/>
          <w:i/>
          <w:iCs/>
        </w:rPr>
        <w:t>-010/0</w:t>
      </w:r>
    </w:p>
    <w:p w:rsidR="00101CB2" w:rsidRPr="00E403E2" w:rsidRDefault="00101CB2" w:rsidP="00101CB2">
      <w:pPr>
        <w:pStyle w:val="Heading2"/>
        <w:jc w:val="center"/>
        <w:rPr>
          <w:rFonts w:ascii="GHEA Grapalat" w:hAnsi="GHEA Grapalat"/>
          <w:sz w:val="22"/>
          <w:szCs w:val="22"/>
        </w:rPr>
      </w:pPr>
      <w:r w:rsidRPr="00E403E2">
        <w:rPr>
          <w:rFonts w:ascii="GHEA Grapalat" w:hAnsi="GHEA Grapalat"/>
          <w:sz w:val="22"/>
          <w:szCs w:val="22"/>
        </w:rPr>
        <w:t xml:space="preserve">ՀԱՅԱՍՏԱՆԻ ՀԱՆՐԱՊԵՏՈՒԹՅԱՆ </w:t>
      </w:r>
      <w:r w:rsidRPr="00E403E2">
        <w:rPr>
          <w:rFonts w:ascii="GHEA Grapalat" w:hAnsi="GHEA Grapalat"/>
          <w:sz w:val="22"/>
          <w:szCs w:val="22"/>
        </w:rPr>
        <w:br/>
        <w:t>ՕՐԵՆՔԸ</w:t>
      </w:r>
    </w:p>
    <w:p w:rsidR="00101CB2" w:rsidRPr="00E403E2" w:rsidRDefault="00101CB2" w:rsidP="00101CB2">
      <w:pPr>
        <w:pStyle w:val="Heading3"/>
        <w:jc w:val="center"/>
        <w:rPr>
          <w:rFonts w:ascii="GHEA Grapalat" w:hAnsi="GHEA Grapalat"/>
          <w:sz w:val="22"/>
          <w:szCs w:val="22"/>
        </w:rPr>
      </w:pPr>
      <w:r w:rsidRPr="00E403E2">
        <w:rPr>
          <w:rStyle w:val="Strong"/>
          <w:rFonts w:ascii="GHEA Grapalat" w:hAnsi="GHEA Grapalat"/>
          <w:b/>
          <w:bCs/>
          <w:sz w:val="22"/>
          <w:szCs w:val="22"/>
        </w:rPr>
        <w:t>«ԱԶԳԱՅԻՆ ԺՈՂՈՎԻ ԿԱՆՈՆԱԿԱՐԳ» ՀԱՅԱՍՏԱՆԻ ՀԱՆՐԱՊԵՏՈՒԹՅԱՆ ՕՐԵՆՔՈՒՄ ԼՐԱՑՈՒՄ ԿԱՏԱՐԵԼՈՒ ՄԱՍԻՆ</w:t>
      </w:r>
    </w:p>
    <w:p w:rsidR="00101CB2" w:rsidRPr="00E403E2" w:rsidRDefault="00101CB2" w:rsidP="00101CB2">
      <w:pPr>
        <w:pStyle w:val="NormalWeb"/>
        <w:rPr>
          <w:rFonts w:ascii="GHEA Grapalat" w:hAnsi="GHEA Grapalat"/>
          <w:sz w:val="22"/>
          <w:szCs w:val="22"/>
        </w:rPr>
      </w:pPr>
      <w:r w:rsidRPr="00E403E2">
        <w:rPr>
          <w:rFonts w:ascii="GHEA Grapalat" w:hAnsi="GHEA Grapalat"/>
          <w:b/>
          <w:bCs/>
          <w:i/>
          <w:iCs/>
          <w:sz w:val="22"/>
          <w:szCs w:val="22"/>
        </w:rPr>
        <w:t xml:space="preserve">Հոդված 1. </w:t>
      </w:r>
      <w:r w:rsidRPr="00E403E2">
        <w:rPr>
          <w:rFonts w:ascii="GHEA Grapalat" w:hAnsi="GHEA Grapalat"/>
          <w:sz w:val="22"/>
          <w:szCs w:val="22"/>
        </w:rPr>
        <w:t xml:space="preserve">«Ազգային ժողովի կանոնակարգ» Հայաստանի Հանրապետության 2002 թվականի փետրվարի 20-ի ՀՕ-308 օրենքի 97-րդ հոդվածում 1-ի մասից հետո լրացնել նոր 1.1. մաս հետեւյալ բովանդակությամբ. </w:t>
      </w:r>
    </w:p>
    <w:p w:rsidR="00101CB2" w:rsidRPr="00E403E2" w:rsidRDefault="00101CB2" w:rsidP="00101CB2">
      <w:pPr>
        <w:pStyle w:val="NormalWeb"/>
        <w:rPr>
          <w:rFonts w:ascii="GHEA Grapalat" w:hAnsi="GHEA Grapalat"/>
          <w:sz w:val="22"/>
          <w:szCs w:val="22"/>
        </w:rPr>
      </w:pPr>
      <w:r w:rsidRPr="00E403E2">
        <w:rPr>
          <w:rFonts w:ascii="GHEA Grapalat" w:hAnsi="GHEA Grapalat"/>
          <w:sz w:val="22"/>
          <w:szCs w:val="22"/>
        </w:rPr>
        <w:t xml:space="preserve">«1.1. Նորընտիր Ազգային ժողովի առաջին նստաշրջանի բացման օրվան հաջորդող մեկ ամսվա ընթացքում հատուկ ծառայությունների հետ գաղտնի համագործակցած անձանց գործունեության բացահայտման, գնահատման, ինչպես նաեւ Հայաստանի Հանրապետության օրենսդրությամբ սահմանված պաշտոններ զբաղեցնելը կանխելու եւ սահմանափակելու (կամ գաղտնազերծելու) նպատակով «Գաղտնազերծման (Լյուստրացիայի) մասին» Հայաստանի Հանրապետության օրենքով ստեղծվող միջգերատեսչական հանձնաժողովի (այսուհետ՝ </w:t>
      </w:r>
      <w:r w:rsidRPr="00E403E2">
        <w:rPr>
          <w:rFonts w:ascii="GHEA Grapalat" w:hAnsi="GHEA Grapalat"/>
          <w:sz w:val="22"/>
          <w:szCs w:val="22"/>
        </w:rPr>
        <w:lastRenderedPageBreak/>
        <w:t xml:space="preserve">Հանձնաժողով) կազմում Ազգային ժողովի նախագահի որոշմամբ հաստատվում են Ազգային ժողովի խմբակցությունների, պատգամավորական խմբերի եւ անկախ պատգամավորների կողմից առաջադրված արհեստավարժ մասնագետները: </w:t>
      </w:r>
    </w:p>
    <w:p w:rsidR="00101CB2" w:rsidRPr="00E403E2" w:rsidRDefault="00101CB2" w:rsidP="00101CB2">
      <w:pPr>
        <w:pStyle w:val="NormalWeb"/>
        <w:rPr>
          <w:rFonts w:ascii="GHEA Grapalat" w:hAnsi="GHEA Grapalat"/>
          <w:sz w:val="22"/>
          <w:szCs w:val="22"/>
        </w:rPr>
      </w:pPr>
      <w:r w:rsidRPr="00E403E2">
        <w:rPr>
          <w:rFonts w:ascii="GHEA Grapalat" w:hAnsi="GHEA Grapalat"/>
          <w:sz w:val="22"/>
          <w:szCs w:val="22"/>
        </w:rPr>
        <w:t xml:space="preserve">Հայաստանի Հանրապետության Ազգային ժողովի խմբակցությունների, պատգամավորական խմբերի եւ անկախ պատգամավորների կողմից առաջադրվում են մեկական արհեստավարժ մասնագետ, ընդ որում` խորհրդարանական ընդդիմադիր խմբակցությունների կողմից ներկայացված երկուական ներկայացուցիչ: </w:t>
      </w:r>
    </w:p>
    <w:p w:rsidR="00101CB2" w:rsidRPr="00E403E2" w:rsidRDefault="00101CB2" w:rsidP="00101CB2">
      <w:pPr>
        <w:pStyle w:val="NormalWeb"/>
        <w:rPr>
          <w:rFonts w:ascii="GHEA Grapalat" w:hAnsi="GHEA Grapalat"/>
          <w:sz w:val="22"/>
          <w:szCs w:val="22"/>
        </w:rPr>
      </w:pPr>
      <w:r w:rsidRPr="00E403E2">
        <w:rPr>
          <w:rFonts w:ascii="GHEA Grapalat" w:hAnsi="GHEA Grapalat"/>
          <w:sz w:val="22"/>
          <w:szCs w:val="22"/>
        </w:rPr>
        <w:t xml:space="preserve">Հանձնաժողովի` Ազգային ժողովի խմբակցությունների, պատգամավորական խմբերի եւ անկախ պատգամավորների կողմից առաջադրված անդամի հրաժարականի, հետկանչի կամ պաշտոնը թափուր մնալու դեպքերում նրան առաջադրելու իրավունք ունեցող Ազգային ժողովի խմբակցությունը, պատգամավորական խումբը կամ անկախ պատգամավորները մեկշաբաթյա ժամկետում Ազգային ժողովի նախագահին են ներկայացնում Հանձնաժողովի նոր անդամի թեկնածությունը: Ազգային ժողովի նախագահը մեկշաբաթյա ժամկետում փոփոխություն է կատարում Ազգային ժողովի նախագահի որոշման մեջ եւ դրա մասին հայտարարում է Ազգային ժողովի առաջիկա նիստում: </w:t>
      </w:r>
    </w:p>
    <w:p w:rsidR="00101CB2" w:rsidRPr="00E403E2" w:rsidRDefault="00101CB2" w:rsidP="00101CB2">
      <w:pPr>
        <w:pStyle w:val="NormalWeb"/>
        <w:rPr>
          <w:rFonts w:ascii="GHEA Grapalat" w:hAnsi="GHEA Grapalat"/>
          <w:sz w:val="22"/>
          <w:szCs w:val="22"/>
        </w:rPr>
      </w:pPr>
      <w:r w:rsidRPr="00E403E2">
        <w:rPr>
          <w:rFonts w:ascii="GHEA Grapalat" w:hAnsi="GHEA Grapalat"/>
          <w:sz w:val="22"/>
          <w:szCs w:val="22"/>
        </w:rPr>
        <w:t>Հանձնաժողովը գործում է մինչեւ Հայաստանի Հանրապետության Ազգային ժողովի լիազորությունների ավարտը կամ արձակումը:»:</w:t>
      </w:r>
      <w:r w:rsidRPr="00E403E2">
        <w:rPr>
          <w:rFonts w:ascii="GHEA Grapalat" w:hAnsi="GHEA Grapalat"/>
          <w:b/>
          <w:bCs/>
          <w:sz w:val="22"/>
          <w:szCs w:val="22"/>
        </w:rPr>
        <w:t xml:space="preserve"> </w:t>
      </w:r>
    </w:p>
    <w:p w:rsidR="00101CB2" w:rsidRPr="00E403E2" w:rsidRDefault="00101CB2" w:rsidP="00101CB2">
      <w:pPr>
        <w:pStyle w:val="NormalWeb"/>
        <w:rPr>
          <w:rFonts w:ascii="GHEA Grapalat" w:hAnsi="GHEA Grapalat"/>
          <w:sz w:val="22"/>
          <w:szCs w:val="22"/>
        </w:rPr>
      </w:pPr>
      <w:r w:rsidRPr="00E403E2">
        <w:rPr>
          <w:rFonts w:ascii="GHEA Grapalat" w:hAnsi="GHEA Grapalat"/>
          <w:b/>
          <w:bCs/>
          <w:i/>
          <w:iCs/>
          <w:sz w:val="22"/>
          <w:szCs w:val="22"/>
        </w:rPr>
        <w:t xml:space="preserve">Հոդված 2. </w:t>
      </w:r>
      <w:r w:rsidRPr="00E403E2">
        <w:rPr>
          <w:rFonts w:ascii="GHEA Grapalat" w:hAnsi="GHEA Grapalat"/>
          <w:sz w:val="22"/>
          <w:szCs w:val="22"/>
        </w:rPr>
        <w:t xml:space="preserve">Սույն օրենքն ուժի մեջ է մտնում պաշտոնական հրապարակման օրվան հաջորդող տասներորդ օրը: </w:t>
      </w:r>
    </w:p>
    <w:p w:rsidR="00101CB2" w:rsidRPr="00E403E2" w:rsidRDefault="00101CB2" w:rsidP="00101CB2">
      <w:pPr>
        <w:pStyle w:val="NormalWeb"/>
        <w:rPr>
          <w:rFonts w:ascii="GHEA Grapalat" w:hAnsi="GHEA Grapalat"/>
          <w:sz w:val="22"/>
          <w:szCs w:val="22"/>
        </w:rPr>
      </w:pPr>
      <w:r w:rsidRPr="00E403E2">
        <w:rPr>
          <w:rFonts w:ascii="GHEA Grapalat" w:hAnsi="GHEA Grapalat"/>
          <w:sz w:val="22"/>
          <w:szCs w:val="22"/>
        </w:rPr>
        <w:t xml:space="preserve">Հինգերորդ գումարման Ազգային ժողովի համար Հանձնաժողովը ձեւավորվում է սույն օրենքն ուժի մեջ մտնելուց հետո մեկամսյա ժամկետում: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p>
    <w:p w:rsidR="00101CB2" w:rsidRPr="00E403E2" w:rsidRDefault="00101CB2" w:rsidP="00101CB2">
      <w:pPr>
        <w:jc w:val="right"/>
        <w:rPr>
          <w:rFonts w:ascii="GHEA Grapalat" w:hAnsi="GHEA Grapalat"/>
        </w:rPr>
      </w:pPr>
      <w:r w:rsidRPr="00E403E2">
        <w:rPr>
          <w:rFonts w:ascii="GHEA Grapalat" w:hAnsi="GHEA Grapalat" w:cs="Sylfaen"/>
          <w:i/>
          <w:iCs/>
        </w:rPr>
        <w:t>ՆԱԽԱԳԻԾ</w:t>
      </w:r>
    </w:p>
    <w:p w:rsidR="00101CB2" w:rsidRPr="00E403E2" w:rsidRDefault="00101CB2" w:rsidP="00101CB2">
      <w:pPr>
        <w:rPr>
          <w:rFonts w:ascii="GHEA Grapalat" w:hAnsi="GHEA Grapalat"/>
        </w:rPr>
      </w:pPr>
      <w:r w:rsidRPr="00E403E2">
        <w:rPr>
          <w:rFonts w:ascii="GHEA Grapalat" w:hAnsi="GHEA Grapalat" w:cs="Sylfaen"/>
          <w:i/>
          <w:iCs/>
        </w:rPr>
        <w:t>Պ</w:t>
      </w:r>
      <w:r w:rsidRPr="00E403E2">
        <w:rPr>
          <w:rFonts w:ascii="GHEA Grapalat" w:hAnsi="GHEA Grapalat"/>
          <w:i/>
          <w:iCs/>
        </w:rPr>
        <w:t>-1088</w:t>
      </w:r>
      <w:r w:rsidRPr="00E403E2">
        <w:rPr>
          <w:rFonts w:ascii="GHEA Grapalat" w:hAnsi="GHEA Grapalat"/>
          <w:i/>
          <w:iCs/>
          <w:vertAlign w:val="superscript"/>
        </w:rPr>
        <w:t>2</w:t>
      </w:r>
      <w:r w:rsidRPr="00E403E2">
        <w:rPr>
          <w:rFonts w:ascii="GHEA Grapalat" w:hAnsi="GHEA Grapalat"/>
          <w:i/>
          <w:iCs/>
        </w:rPr>
        <w:t>-07.10.2016-</w:t>
      </w:r>
      <w:r w:rsidRPr="00E403E2">
        <w:rPr>
          <w:rFonts w:ascii="GHEA Grapalat" w:hAnsi="GHEA Grapalat" w:cs="Sylfaen"/>
          <w:i/>
          <w:iCs/>
        </w:rPr>
        <w:t>ՊԻ</w:t>
      </w:r>
      <w:r w:rsidRPr="00E403E2">
        <w:rPr>
          <w:rFonts w:ascii="GHEA Grapalat" w:hAnsi="GHEA Grapalat"/>
          <w:i/>
          <w:iCs/>
        </w:rPr>
        <w:t>-010/0</w:t>
      </w:r>
    </w:p>
    <w:p w:rsidR="00101CB2" w:rsidRPr="00E403E2" w:rsidRDefault="00101CB2" w:rsidP="00101CB2">
      <w:pPr>
        <w:pStyle w:val="Heading2"/>
        <w:jc w:val="center"/>
        <w:rPr>
          <w:rFonts w:ascii="GHEA Grapalat" w:hAnsi="GHEA Grapalat"/>
          <w:sz w:val="22"/>
          <w:szCs w:val="22"/>
        </w:rPr>
      </w:pPr>
      <w:r w:rsidRPr="00E403E2">
        <w:rPr>
          <w:rFonts w:ascii="GHEA Grapalat" w:hAnsi="GHEA Grapalat"/>
          <w:sz w:val="22"/>
          <w:szCs w:val="22"/>
        </w:rPr>
        <w:t xml:space="preserve">ՀԱՅԱՍՏԱՆԻ ՀԱՆՐԱՊԵՏՈՒԹՅԱՆ </w:t>
      </w:r>
      <w:r w:rsidRPr="00E403E2">
        <w:rPr>
          <w:rFonts w:ascii="GHEA Grapalat" w:hAnsi="GHEA Grapalat"/>
          <w:sz w:val="22"/>
          <w:szCs w:val="22"/>
        </w:rPr>
        <w:br/>
        <w:t>ՕՐԵՆՔԸ</w:t>
      </w:r>
    </w:p>
    <w:p w:rsidR="00101CB2" w:rsidRPr="00E403E2" w:rsidRDefault="00101CB2" w:rsidP="00101CB2">
      <w:pPr>
        <w:pStyle w:val="Heading3"/>
        <w:jc w:val="center"/>
        <w:rPr>
          <w:rFonts w:ascii="GHEA Grapalat" w:hAnsi="GHEA Grapalat"/>
          <w:sz w:val="22"/>
          <w:szCs w:val="22"/>
        </w:rPr>
      </w:pPr>
      <w:r w:rsidRPr="00E403E2">
        <w:rPr>
          <w:rStyle w:val="Strong"/>
          <w:rFonts w:ascii="GHEA Grapalat" w:hAnsi="GHEA Grapalat"/>
          <w:b/>
          <w:bCs/>
          <w:sz w:val="22"/>
          <w:szCs w:val="22"/>
        </w:rPr>
        <w:t>«ԴԱՏԱԽԱԶՈՒԹՅԱՆ ՄԱՍԻՆ» ՀԱՅԱՍՏԱՆԻ ՀԱՆՐԱՊԵՏՈՒԹՅԱՆ ՕՐԵՆՔՈՒՄ ԼՐԱՑՈՒՄ ԿԱՏԱՐԵԼՈՒ ՄԱՍԻՆ</w:t>
      </w:r>
    </w:p>
    <w:p w:rsidR="00101CB2" w:rsidRPr="00E403E2" w:rsidRDefault="00101CB2" w:rsidP="00101CB2">
      <w:pPr>
        <w:pStyle w:val="NormalWeb"/>
        <w:rPr>
          <w:rFonts w:ascii="GHEA Grapalat" w:hAnsi="GHEA Grapalat"/>
          <w:sz w:val="22"/>
          <w:szCs w:val="22"/>
        </w:rPr>
      </w:pPr>
      <w:r w:rsidRPr="00E403E2">
        <w:rPr>
          <w:rFonts w:ascii="GHEA Grapalat" w:hAnsi="GHEA Grapalat"/>
          <w:b/>
          <w:bCs/>
          <w:i/>
          <w:iCs/>
          <w:sz w:val="22"/>
          <w:szCs w:val="22"/>
        </w:rPr>
        <w:t xml:space="preserve">Հոդված 1. </w:t>
      </w:r>
      <w:r w:rsidRPr="00E403E2">
        <w:rPr>
          <w:rFonts w:ascii="GHEA Grapalat" w:hAnsi="GHEA Grapalat"/>
          <w:sz w:val="22"/>
          <w:szCs w:val="22"/>
        </w:rPr>
        <w:t xml:space="preserve">«Դատախազության մասին» Հայաստանի Հանրապետության 2007 թվականի փետրվարի 22-ի ՀՕ-126-Ն օրենքի 10-րդ հոդվածի 1-ին մասում լրացնել նոր 13-րդ կետ հետեւյալ բովանդակությամբ. </w:t>
      </w:r>
    </w:p>
    <w:p w:rsidR="00101CB2" w:rsidRPr="00E403E2" w:rsidRDefault="00101CB2" w:rsidP="00101CB2">
      <w:pPr>
        <w:pStyle w:val="NormalWeb"/>
        <w:rPr>
          <w:rFonts w:ascii="GHEA Grapalat" w:hAnsi="GHEA Grapalat"/>
          <w:sz w:val="22"/>
          <w:szCs w:val="22"/>
        </w:rPr>
      </w:pPr>
      <w:r w:rsidRPr="00E403E2">
        <w:rPr>
          <w:rFonts w:ascii="GHEA Grapalat" w:hAnsi="GHEA Grapalat"/>
          <w:sz w:val="22"/>
          <w:szCs w:val="22"/>
        </w:rPr>
        <w:t xml:space="preserve">«13) «Գաղտնազերծման (Լյուստրացիայի) մասին» Հայաստանի Հանրապետության օրենքով սահմանված կարգով կազմավորված գաղտնազերծման միջգերատեսչական հանձնաժողովի կազմում առաջադրում է մեկ արհեստավարժ մասնագետ:»: </w:t>
      </w:r>
    </w:p>
    <w:p w:rsidR="00101CB2" w:rsidRPr="00E403E2" w:rsidRDefault="00101CB2" w:rsidP="00101CB2">
      <w:pPr>
        <w:pStyle w:val="NormalWeb"/>
        <w:rPr>
          <w:rFonts w:ascii="GHEA Grapalat" w:hAnsi="GHEA Grapalat"/>
          <w:sz w:val="22"/>
          <w:szCs w:val="22"/>
        </w:rPr>
      </w:pPr>
      <w:r w:rsidRPr="00E403E2">
        <w:rPr>
          <w:rFonts w:ascii="GHEA Grapalat" w:hAnsi="GHEA Grapalat"/>
          <w:b/>
          <w:bCs/>
          <w:i/>
          <w:iCs/>
          <w:sz w:val="22"/>
          <w:szCs w:val="22"/>
        </w:rPr>
        <w:t xml:space="preserve">Հոդված 2. </w:t>
      </w:r>
      <w:r w:rsidRPr="00E403E2">
        <w:rPr>
          <w:rFonts w:ascii="GHEA Grapalat" w:hAnsi="GHEA Grapalat"/>
          <w:sz w:val="22"/>
          <w:szCs w:val="22"/>
        </w:rPr>
        <w:t xml:space="preserve">Սույն oրենքն ուժի մեջ է մտնում պաշտոնական հրապարակման օրվան հաջորդող տասներորդ օրը: </w:t>
      </w:r>
    </w:p>
    <w:p w:rsidR="00101CB2" w:rsidRPr="00E403E2" w:rsidRDefault="00101CB2" w:rsidP="00101CB2">
      <w:pPr>
        <w:jc w:val="right"/>
        <w:rPr>
          <w:rFonts w:ascii="GHEA Grapalat" w:hAnsi="GHEA Grapalat"/>
        </w:rPr>
      </w:pPr>
      <w:r w:rsidRPr="00E403E2">
        <w:rPr>
          <w:rFonts w:ascii="GHEA Grapalat" w:hAnsi="GHEA Grapalat" w:cs="Sylfaen"/>
          <w:i/>
          <w:iCs/>
        </w:rPr>
        <w:lastRenderedPageBreak/>
        <w:t>ՆԱԽԱԳԻԾ</w:t>
      </w:r>
    </w:p>
    <w:p w:rsidR="00101CB2" w:rsidRPr="00E403E2" w:rsidRDefault="00101CB2" w:rsidP="00101CB2">
      <w:pPr>
        <w:rPr>
          <w:rFonts w:ascii="GHEA Grapalat" w:hAnsi="GHEA Grapalat"/>
        </w:rPr>
      </w:pPr>
      <w:r w:rsidRPr="00E403E2">
        <w:rPr>
          <w:rFonts w:ascii="GHEA Grapalat" w:hAnsi="GHEA Grapalat" w:cs="Sylfaen"/>
          <w:i/>
          <w:iCs/>
        </w:rPr>
        <w:t>Պ</w:t>
      </w:r>
      <w:r w:rsidRPr="00E403E2">
        <w:rPr>
          <w:rFonts w:ascii="GHEA Grapalat" w:hAnsi="GHEA Grapalat"/>
          <w:i/>
          <w:iCs/>
        </w:rPr>
        <w:t>-1088</w:t>
      </w:r>
      <w:r w:rsidRPr="00E403E2">
        <w:rPr>
          <w:rFonts w:ascii="GHEA Grapalat" w:hAnsi="GHEA Grapalat"/>
          <w:i/>
          <w:iCs/>
          <w:vertAlign w:val="superscript"/>
        </w:rPr>
        <w:t>3</w:t>
      </w:r>
      <w:r w:rsidRPr="00E403E2">
        <w:rPr>
          <w:rFonts w:ascii="GHEA Grapalat" w:hAnsi="GHEA Grapalat"/>
          <w:i/>
          <w:iCs/>
        </w:rPr>
        <w:t>-07.10.2016-</w:t>
      </w:r>
      <w:r w:rsidRPr="00E403E2">
        <w:rPr>
          <w:rFonts w:ascii="GHEA Grapalat" w:hAnsi="GHEA Grapalat" w:cs="Sylfaen"/>
          <w:i/>
          <w:iCs/>
        </w:rPr>
        <w:t>ՊԻ</w:t>
      </w:r>
      <w:r w:rsidRPr="00E403E2">
        <w:rPr>
          <w:rFonts w:ascii="GHEA Grapalat" w:hAnsi="GHEA Grapalat"/>
          <w:i/>
          <w:iCs/>
        </w:rPr>
        <w:t>-010/0</w:t>
      </w:r>
    </w:p>
    <w:p w:rsidR="00101CB2" w:rsidRPr="00E403E2" w:rsidRDefault="00101CB2" w:rsidP="00101CB2">
      <w:pPr>
        <w:pStyle w:val="Heading2"/>
        <w:jc w:val="center"/>
        <w:rPr>
          <w:rFonts w:ascii="GHEA Grapalat" w:hAnsi="GHEA Grapalat"/>
          <w:sz w:val="22"/>
          <w:szCs w:val="22"/>
        </w:rPr>
      </w:pPr>
      <w:r w:rsidRPr="00E403E2">
        <w:rPr>
          <w:rFonts w:ascii="GHEA Grapalat" w:hAnsi="GHEA Grapalat"/>
          <w:sz w:val="22"/>
          <w:szCs w:val="22"/>
        </w:rPr>
        <w:t xml:space="preserve">ՀԱՅԱՍՏԱՆԻ ՀԱՆՐԱՊԵՏՈՒԹՅԱՆ </w:t>
      </w:r>
      <w:r w:rsidRPr="00E403E2">
        <w:rPr>
          <w:rFonts w:ascii="GHEA Grapalat" w:hAnsi="GHEA Grapalat"/>
          <w:sz w:val="22"/>
          <w:szCs w:val="22"/>
        </w:rPr>
        <w:br/>
        <w:t>ՕՐԵՆՔԸ</w:t>
      </w:r>
    </w:p>
    <w:p w:rsidR="00101CB2" w:rsidRPr="00E403E2" w:rsidRDefault="00101CB2" w:rsidP="00101CB2">
      <w:pPr>
        <w:pStyle w:val="Heading3"/>
        <w:jc w:val="center"/>
        <w:rPr>
          <w:rFonts w:ascii="GHEA Grapalat" w:hAnsi="GHEA Grapalat"/>
          <w:sz w:val="22"/>
          <w:szCs w:val="22"/>
        </w:rPr>
      </w:pPr>
      <w:r w:rsidRPr="00E403E2">
        <w:rPr>
          <w:rStyle w:val="Strong"/>
          <w:rFonts w:ascii="GHEA Grapalat" w:hAnsi="GHEA Grapalat"/>
          <w:b/>
          <w:bCs/>
          <w:sz w:val="22"/>
          <w:szCs w:val="22"/>
        </w:rPr>
        <w:t>«ՈՍՏԻԿԱՆՈՒԹՅԱՆ ՄԱՍԻՆ» ՀԱՅԱՍՏԱՆԻ ՀԱՆՐԱՊԵՏՈՒԹՅԱՆ ՕՐԵՆՔՈՒՄ ԼՐԱՑՈՒՄ ԿԱՏԱՐԵԼՈՒ ՄԱՍԻՆ</w:t>
      </w:r>
    </w:p>
    <w:p w:rsidR="00101CB2" w:rsidRPr="00E403E2" w:rsidRDefault="00101CB2" w:rsidP="00101CB2">
      <w:pPr>
        <w:pStyle w:val="NormalWeb"/>
        <w:rPr>
          <w:rFonts w:ascii="GHEA Grapalat" w:hAnsi="GHEA Grapalat"/>
          <w:sz w:val="22"/>
          <w:szCs w:val="22"/>
        </w:rPr>
      </w:pPr>
      <w:r w:rsidRPr="00E403E2">
        <w:rPr>
          <w:rFonts w:ascii="GHEA Grapalat" w:hAnsi="GHEA Grapalat"/>
          <w:b/>
          <w:bCs/>
          <w:i/>
          <w:iCs/>
          <w:sz w:val="22"/>
          <w:szCs w:val="22"/>
        </w:rPr>
        <w:t xml:space="preserve">Հոդված 1. </w:t>
      </w:r>
      <w:r w:rsidRPr="00E403E2">
        <w:rPr>
          <w:rFonts w:ascii="GHEA Grapalat" w:hAnsi="GHEA Grapalat"/>
          <w:sz w:val="22"/>
          <w:szCs w:val="22"/>
        </w:rPr>
        <w:t xml:space="preserve">«Ոստիկանության մասին» Հայաստանի Հանրապետության 2001 թվականի ապրիլի 16-ի ՀՕ-177 օրենքի 11-րդ հոդվածի 1-ին մասի 7-րդ կետում լրացնել նոր «ե)» ենթակետ հետեւյալ բովանդակությամբ. </w:t>
      </w:r>
    </w:p>
    <w:p w:rsidR="00101CB2" w:rsidRPr="00E403E2" w:rsidRDefault="00101CB2" w:rsidP="00101CB2">
      <w:pPr>
        <w:pStyle w:val="NormalWeb"/>
        <w:rPr>
          <w:rFonts w:ascii="GHEA Grapalat" w:hAnsi="GHEA Grapalat"/>
          <w:sz w:val="22"/>
          <w:szCs w:val="22"/>
        </w:rPr>
      </w:pPr>
      <w:r w:rsidRPr="00E403E2">
        <w:rPr>
          <w:rFonts w:ascii="GHEA Grapalat" w:hAnsi="GHEA Grapalat"/>
          <w:sz w:val="22"/>
          <w:szCs w:val="22"/>
        </w:rPr>
        <w:t xml:space="preserve">«ե) գաղտնազերծման միջգերատեսչական հանձնաժողովին` «Գաղտնազերծման (Լյուստրացիայի) մասին» Հայաստանի Հանրապետության օրենքով սահմանված կարգով:»: </w:t>
      </w:r>
    </w:p>
    <w:p w:rsidR="00101CB2" w:rsidRPr="00E403E2" w:rsidRDefault="00101CB2" w:rsidP="00101CB2">
      <w:pPr>
        <w:pStyle w:val="NormalWeb"/>
        <w:rPr>
          <w:rFonts w:ascii="GHEA Grapalat" w:hAnsi="GHEA Grapalat"/>
          <w:sz w:val="22"/>
          <w:szCs w:val="22"/>
        </w:rPr>
      </w:pPr>
      <w:r w:rsidRPr="00E403E2">
        <w:rPr>
          <w:rFonts w:ascii="GHEA Grapalat" w:hAnsi="GHEA Grapalat"/>
          <w:b/>
          <w:bCs/>
          <w:i/>
          <w:iCs/>
          <w:sz w:val="22"/>
          <w:szCs w:val="22"/>
        </w:rPr>
        <w:t xml:space="preserve">Հոդված 2. </w:t>
      </w:r>
      <w:r w:rsidRPr="00E403E2">
        <w:rPr>
          <w:rFonts w:ascii="GHEA Grapalat" w:hAnsi="GHEA Grapalat"/>
          <w:sz w:val="22"/>
          <w:szCs w:val="22"/>
        </w:rPr>
        <w:t xml:space="preserve">Սույն օրենքն ուժի մեջ է մտնում պաշտոնական հրապարակման օրվան հաջորդող տասներորդ օրը: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p>
    <w:p w:rsidR="009A7AAE" w:rsidRPr="00E403E2" w:rsidRDefault="009A7AAE" w:rsidP="00101CB2">
      <w:pPr>
        <w:spacing w:before="100" w:beforeAutospacing="1" w:after="100" w:afterAutospacing="1" w:line="240" w:lineRule="auto"/>
        <w:rPr>
          <w:rFonts w:ascii="GHEA Grapalat" w:eastAsia="Times New Roman" w:hAnsi="GHEA Grapalat" w:cs="Times New Roman"/>
          <w:lang w:eastAsia="en-GB"/>
        </w:rPr>
      </w:pP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p>
    <w:p w:rsidR="00101CB2" w:rsidRPr="00E403E2" w:rsidRDefault="00101CB2" w:rsidP="00101CB2">
      <w:pPr>
        <w:jc w:val="right"/>
        <w:rPr>
          <w:rFonts w:ascii="GHEA Grapalat" w:hAnsi="GHEA Grapalat"/>
        </w:rPr>
      </w:pPr>
      <w:r w:rsidRPr="00E403E2">
        <w:rPr>
          <w:rFonts w:ascii="GHEA Grapalat" w:hAnsi="GHEA Grapalat" w:cs="Sylfaen"/>
          <w:i/>
          <w:iCs/>
        </w:rPr>
        <w:t>ՆԱԽԱԳԻԾ</w:t>
      </w:r>
    </w:p>
    <w:p w:rsidR="00101CB2" w:rsidRPr="00E403E2" w:rsidRDefault="00101CB2" w:rsidP="00101CB2">
      <w:pPr>
        <w:rPr>
          <w:rFonts w:ascii="GHEA Grapalat" w:hAnsi="GHEA Grapalat"/>
        </w:rPr>
      </w:pPr>
      <w:r w:rsidRPr="00E403E2">
        <w:rPr>
          <w:rFonts w:ascii="GHEA Grapalat" w:hAnsi="GHEA Grapalat" w:cs="Sylfaen"/>
          <w:i/>
          <w:iCs/>
        </w:rPr>
        <w:t>Պ</w:t>
      </w:r>
      <w:r w:rsidRPr="00E403E2">
        <w:rPr>
          <w:rFonts w:ascii="GHEA Grapalat" w:hAnsi="GHEA Grapalat"/>
          <w:i/>
          <w:iCs/>
        </w:rPr>
        <w:t>-1088</w:t>
      </w:r>
      <w:r w:rsidRPr="00E403E2">
        <w:rPr>
          <w:rFonts w:ascii="GHEA Grapalat" w:hAnsi="GHEA Grapalat"/>
          <w:i/>
          <w:iCs/>
          <w:vertAlign w:val="superscript"/>
        </w:rPr>
        <w:t>4</w:t>
      </w:r>
      <w:r w:rsidRPr="00E403E2">
        <w:rPr>
          <w:rFonts w:ascii="GHEA Grapalat" w:hAnsi="GHEA Grapalat"/>
          <w:i/>
          <w:iCs/>
        </w:rPr>
        <w:t>-07.10.2016-</w:t>
      </w:r>
      <w:r w:rsidRPr="00E403E2">
        <w:rPr>
          <w:rFonts w:ascii="GHEA Grapalat" w:hAnsi="GHEA Grapalat" w:cs="Sylfaen"/>
          <w:i/>
          <w:iCs/>
        </w:rPr>
        <w:t>ՊԻ</w:t>
      </w:r>
      <w:r w:rsidRPr="00E403E2">
        <w:rPr>
          <w:rFonts w:ascii="GHEA Grapalat" w:hAnsi="GHEA Grapalat"/>
          <w:i/>
          <w:iCs/>
        </w:rPr>
        <w:t>-010/0</w:t>
      </w:r>
    </w:p>
    <w:p w:rsidR="00101CB2" w:rsidRPr="00E403E2" w:rsidRDefault="00101CB2" w:rsidP="00101CB2">
      <w:pPr>
        <w:pStyle w:val="Heading2"/>
        <w:jc w:val="center"/>
        <w:rPr>
          <w:rFonts w:ascii="GHEA Grapalat" w:hAnsi="GHEA Grapalat"/>
          <w:sz w:val="22"/>
          <w:szCs w:val="22"/>
        </w:rPr>
      </w:pPr>
      <w:r w:rsidRPr="00E403E2">
        <w:rPr>
          <w:rFonts w:ascii="GHEA Grapalat" w:hAnsi="GHEA Grapalat"/>
          <w:sz w:val="22"/>
          <w:szCs w:val="22"/>
        </w:rPr>
        <w:t xml:space="preserve">ՀԱՅԱՍՏԱՆԻ ՀԱՆՐԱՊԵՏՈՒԹՅԱՆ </w:t>
      </w:r>
      <w:r w:rsidRPr="00E403E2">
        <w:rPr>
          <w:rFonts w:ascii="GHEA Grapalat" w:hAnsi="GHEA Grapalat"/>
          <w:sz w:val="22"/>
          <w:szCs w:val="22"/>
        </w:rPr>
        <w:br/>
        <w:t>ՕՐԵՆՔԸ</w:t>
      </w:r>
    </w:p>
    <w:p w:rsidR="00101CB2" w:rsidRPr="00E403E2" w:rsidRDefault="00101CB2" w:rsidP="00101CB2">
      <w:pPr>
        <w:pStyle w:val="Heading3"/>
        <w:jc w:val="center"/>
        <w:rPr>
          <w:rFonts w:ascii="GHEA Grapalat" w:hAnsi="GHEA Grapalat"/>
          <w:sz w:val="22"/>
          <w:szCs w:val="22"/>
        </w:rPr>
      </w:pPr>
      <w:r w:rsidRPr="00E403E2">
        <w:rPr>
          <w:rStyle w:val="Strong"/>
          <w:rFonts w:ascii="GHEA Grapalat" w:hAnsi="GHEA Grapalat"/>
          <w:b/>
          <w:bCs/>
          <w:sz w:val="22"/>
          <w:szCs w:val="22"/>
        </w:rPr>
        <w:t>«ԱԶԳԱՅԻՆ ԱՆՎՏԱՆԳՈՒԹՅԱՆ ՄԱՐՄԻՆՆԵՐԻ ՄԱՍԻՆ» ՀԱՅԱՍՏԱՆԻ ՀԱՆՐԱՊԵՏՈՒԹՅԱՆ ՕՐԵՆՔՈՒՄ ԼՐԱՑՈՒՄ ԿԱՏԱՐԵԼՈՒ ՄԱՍԻՆ</w:t>
      </w:r>
    </w:p>
    <w:p w:rsidR="00101CB2" w:rsidRPr="00E403E2" w:rsidRDefault="00101CB2" w:rsidP="00101CB2">
      <w:pPr>
        <w:pStyle w:val="NormalWeb"/>
        <w:rPr>
          <w:rFonts w:ascii="GHEA Grapalat" w:hAnsi="GHEA Grapalat"/>
          <w:sz w:val="22"/>
          <w:szCs w:val="22"/>
        </w:rPr>
      </w:pPr>
      <w:r w:rsidRPr="00E403E2">
        <w:rPr>
          <w:rFonts w:ascii="GHEA Grapalat" w:hAnsi="GHEA Grapalat"/>
          <w:b/>
          <w:bCs/>
          <w:i/>
          <w:iCs/>
          <w:sz w:val="22"/>
          <w:szCs w:val="22"/>
        </w:rPr>
        <w:t>Հոդված 1.</w:t>
      </w:r>
      <w:r w:rsidRPr="00E403E2">
        <w:rPr>
          <w:rFonts w:ascii="GHEA Grapalat" w:hAnsi="GHEA Grapalat"/>
          <w:b/>
          <w:bCs/>
          <w:sz w:val="22"/>
          <w:szCs w:val="22"/>
        </w:rPr>
        <w:t xml:space="preserve"> </w:t>
      </w:r>
      <w:r w:rsidRPr="00E403E2">
        <w:rPr>
          <w:rFonts w:ascii="GHEA Grapalat" w:hAnsi="GHEA Grapalat"/>
          <w:sz w:val="22"/>
          <w:szCs w:val="22"/>
        </w:rPr>
        <w:t xml:space="preserve">«Ազգային անվտանգության մարմինների մասին» Հայաստանի Հանրապետության 2001 թվականի դեկտեմբերի 28-ի ՀՕ-294 օրենքի 16-րդ հոդվածում ժթ) ենթակետում «պահպանությունը» բառից հետո վերջակետը փոխարինել միջակետով եւ լրացնել նոր «ի)» ենթակետ հետեւյալ բովանդակությամբ. </w:t>
      </w:r>
    </w:p>
    <w:p w:rsidR="00101CB2" w:rsidRPr="00E403E2" w:rsidRDefault="00101CB2" w:rsidP="00101CB2">
      <w:pPr>
        <w:pStyle w:val="NormalWeb"/>
        <w:rPr>
          <w:rFonts w:ascii="GHEA Grapalat" w:hAnsi="GHEA Grapalat"/>
          <w:sz w:val="22"/>
          <w:szCs w:val="22"/>
        </w:rPr>
      </w:pPr>
      <w:r w:rsidRPr="00E403E2">
        <w:rPr>
          <w:rFonts w:ascii="GHEA Grapalat" w:hAnsi="GHEA Grapalat"/>
          <w:sz w:val="22"/>
          <w:szCs w:val="22"/>
        </w:rPr>
        <w:t xml:space="preserve">«ի) օժանդակել գաղտնազերծման միջգերատեսչական հանձնաժողովին` «Գաղտնազերծման (Լյուստրացիայի) մասին» Հայաստանի Հանրապետության օրենքով սահմանված կարգով:»: </w:t>
      </w:r>
    </w:p>
    <w:p w:rsidR="00101CB2" w:rsidRPr="00E403E2" w:rsidRDefault="00101CB2" w:rsidP="00101CB2">
      <w:pPr>
        <w:pStyle w:val="NormalWeb"/>
        <w:rPr>
          <w:rFonts w:ascii="GHEA Grapalat" w:hAnsi="GHEA Grapalat"/>
          <w:sz w:val="22"/>
          <w:szCs w:val="22"/>
        </w:rPr>
      </w:pPr>
      <w:r w:rsidRPr="00E403E2">
        <w:rPr>
          <w:rFonts w:ascii="GHEA Grapalat" w:hAnsi="GHEA Grapalat"/>
          <w:b/>
          <w:bCs/>
          <w:i/>
          <w:iCs/>
          <w:sz w:val="22"/>
          <w:szCs w:val="22"/>
        </w:rPr>
        <w:t xml:space="preserve">Հոդված 2. </w:t>
      </w:r>
      <w:r w:rsidRPr="00E403E2">
        <w:rPr>
          <w:rFonts w:ascii="GHEA Grapalat" w:hAnsi="GHEA Grapalat"/>
          <w:sz w:val="22"/>
          <w:szCs w:val="22"/>
        </w:rPr>
        <w:t xml:space="preserve">Սույն օրենքն ուժի մեջ է մտնում պաշտոնական հրապարակման օրվան հաջորդող տասներորդ օրը: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p>
    <w:p w:rsidR="004F67A3" w:rsidRPr="00E403E2" w:rsidRDefault="004F67A3" w:rsidP="00101CB2">
      <w:pPr>
        <w:spacing w:before="100" w:beforeAutospacing="1" w:after="100" w:afterAutospacing="1" w:line="240" w:lineRule="auto"/>
        <w:rPr>
          <w:rFonts w:ascii="GHEA Grapalat" w:eastAsia="Times New Roman" w:hAnsi="GHEA Grapalat" w:cs="Times New Roman"/>
          <w:lang w:eastAsia="en-GB"/>
        </w:rPr>
      </w:pPr>
    </w:p>
    <w:p w:rsidR="00101CB2" w:rsidRPr="00E403E2" w:rsidRDefault="00101CB2" w:rsidP="00101CB2">
      <w:pPr>
        <w:jc w:val="right"/>
        <w:rPr>
          <w:rFonts w:ascii="GHEA Grapalat" w:hAnsi="GHEA Grapalat"/>
        </w:rPr>
      </w:pPr>
      <w:r w:rsidRPr="00E403E2">
        <w:rPr>
          <w:rFonts w:ascii="GHEA Grapalat" w:hAnsi="GHEA Grapalat" w:cs="Sylfaen"/>
          <w:i/>
          <w:iCs/>
        </w:rPr>
        <w:lastRenderedPageBreak/>
        <w:t>ՆԱԽԱԳԻԾ</w:t>
      </w:r>
    </w:p>
    <w:p w:rsidR="00101CB2" w:rsidRPr="00E403E2" w:rsidRDefault="00101CB2" w:rsidP="00101CB2">
      <w:pPr>
        <w:rPr>
          <w:rFonts w:ascii="GHEA Grapalat" w:hAnsi="GHEA Grapalat"/>
        </w:rPr>
      </w:pPr>
      <w:r w:rsidRPr="00E403E2">
        <w:rPr>
          <w:rFonts w:ascii="GHEA Grapalat" w:hAnsi="GHEA Grapalat" w:cs="Sylfaen"/>
          <w:i/>
          <w:iCs/>
        </w:rPr>
        <w:t>Պ</w:t>
      </w:r>
      <w:r w:rsidRPr="00E403E2">
        <w:rPr>
          <w:rFonts w:ascii="GHEA Grapalat" w:hAnsi="GHEA Grapalat"/>
          <w:i/>
          <w:iCs/>
        </w:rPr>
        <w:t>-1088</w:t>
      </w:r>
      <w:r w:rsidRPr="00E403E2">
        <w:rPr>
          <w:rFonts w:ascii="GHEA Grapalat" w:hAnsi="GHEA Grapalat"/>
          <w:i/>
          <w:iCs/>
          <w:vertAlign w:val="superscript"/>
        </w:rPr>
        <w:t>5</w:t>
      </w:r>
      <w:r w:rsidRPr="00E403E2">
        <w:rPr>
          <w:rFonts w:ascii="GHEA Grapalat" w:hAnsi="GHEA Grapalat"/>
          <w:i/>
          <w:iCs/>
        </w:rPr>
        <w:t>-07.10.2016-</w:t>
      </w:r>
      <w:r w:rsidRPr="00E403E2">
        <w:rPr>
          <w:rFonts w:ascii="GHEA Grapalat" w:hAnsi="GHEA Grapalat" w:cs="Sylfaen"/>
          <w:i/>
          <w:iCs/>
        </w:rPr>
        <w:t>ՊԻ</w:t>
      </w:r>
      <w:r w:rsidRPr="00E403E2">
        <w:rPr>
          <w:rFonts w:ascii="GHEA Grapalat" w:hAnsi="GHEA Grapalat"/>
          <w:i/>
          <w:iCs/>
        </w:rPr>
        <w:t>-010/0</w:t>
      </w:r>
    </w:p>
    <w:p w:rsidR="00101CB2" w:rsidRPr="00E403E2" w:rsidRDefault="00101CB2" w:rsidP="00101CB2">
      <w:pPr>
        <w:pStyle w:val="Heading2"/>
        <w:jc w:val="center"/>
        <w:rPr>
          <w:rFonts w:ascii="GHEA Grapalat" w:hAnsi="GHEA Grapalat"/>
          <w:sz w:val="22"/>
          <w:szCs w:val="22"/>
        </w:rPr>
      </w:pPr>
      <w:r w:rsidRPr="00E403E2">
        <w:rPr>
          <w:rFonts w:ascii="GHEA Grapalat" w:hAnsi="GHEA Grapalat"/>
          <w:sz w:val="22"/>
          <w:szCs w:val="22"/>
        </w:rPr>
        <w:t xml:space="preserve">ՀԱՅԱՍՏԱՆԻ ՀԱՆՐԱՊԵՏՈՒԹՅԱՆ </w:t>
      </w:r>
      <w:r w:rsidRPr="00E403E2">
        <w:rPr>
          <w:rFonts w:ascii="GHEA Grapalat" w:hAnsi="GHEA Grapalat"/>
          <w:sz w:val="22"/>
          <w:szCs w:val="22"/>
        </w:rPr>
        <w:br/>
        <w:t>ՕՐԵՆՔԸ</w:t>
      </w:r>
    </w:p>
    <w:p w:rsidR="00101CB2" w:rsidRPr="00E403E2" w:rsidRDefault="00101CB2" w:rsidP="00101CB2">
      <w:pPr>
        <w:pStyle w:val="Heading3"/>
        <w:jc w:val="center"/>
        <w:rPr>
          <w:rFonts w:ascii="GHEA Grapalat" w:hAnsi="GHEA Grapalat"/>
          <w:sz w:val="22"/>
          <w:szCs w:val="22"/>
        </w:rPr>
      </w:pPr>
      <w:r w:rsidRPr="00E403E2">
        <w:rPr>
          <w:rStyle w:val="Strong"/>
          <w:rFonts w:ascii="GHEA Grapalat" w:hAnsi="GHEA Grapalat"/>
          <w:b/>
          <w:bCs/>
          <w:sz w:val="22"/>
          <w:szCs w:val="22"/>
        </w:rPr>
        <w:t>ՀԱՅԱՍՏԱՆԻ ՀԱՆՐԱՊԵՏՈՒԹՅԱՆ ՔՐԵԱԿԱՆ ՕՐԵՆՍԳՐՔՈՒՄ ԼՐԱՑՈՒՄ ԿԱՏԱՐԵԼՈՒ ՄԱՍԻՆ</w:t>
      </w:r>
    </w:p>
    <w:p w:rsidR="00101CB2" w:rsidRPr="00E403E2" w:rsidRDefault="00101CB2" w:rsidP="00101CB2">
      <w:pPr>
        <w:rPr>
          <w:rFonts w:ascii="GHEA Grapalat" w:hAnsi="GHEA Grapalat"/>
        </w:rPr>
      </w:pPr>
      <w:r w:rsidRPr="00E403E2">
        <w:rPr>
          <w:rFonts w:ascii="GHEA Grapalat" w:hAnsi="GHEA Grapalat" w:cs="Sylfaen"/>
          <w:b/>
          <w:bCs/>
          <w:i/>
          <w:iCs/>
        </w:rPr>
        <w:t>Հոդված</w:t>
      </w:r>
      <w:r w:rsidRPr="00E403E2">
        <w:rPr>
          <w:rFonts w:ascii="GHEA Grapalat" w:hAnsi="GHEA Grapalat"/>
          <w:b/>
          <w:bCs/>
          <w:i/>
          <w:iCs/>
        </w:rPr>
        <w:t xml:space="preserve"> 1.</w:t>
      </w:r>
      <w:r w:rsidRPr="00E403E2">
        <w:rPr>
          <w:rFonts w:ascii="GHEA Grapalat" w:hAnsi="GHEA Grapalat"/>
          <w:b/>
          <w:bCs/>
        </w:rPr>
        <w:t xml:space="preserve"> </w:t>
      </w:r>
      <w:r w:rsidRPr="00E403E2">
        <w:rPr>
          <w:rFonts w:ascii="GHEA Grapalat" w:hAnsi="GHEA Grapalat" w:cs="Sylfaen"/>
        </w:rPr>
        <w:t>Հայաստանի</w:t>
      </w:r>
      <w:r w:rsidRPr="00E403E2">
        <w:rPr>
          <w:rFonts w:ascii="GHEA Grapalat" w:hAnsi="GHEA Grapalat"/>
        </w:rPr>
        <w:t xml:space="preserve"> </w:t>
      </w:r>
      <w:r w:rsidRPr="00E403E2">
        <w:rPr>
          <w:rFonts w:ascii="GHEA Grapalat" w:hAnsi="GHEA Grapalat" w:cs="Sylfaen"/>
        </w:rPr>
        <w:t>Հանրապետության</w:t>
      </w:r>
      <w:r w:rsidRPr="00E403E2">
        <w:rPr>
          <w:rFonts w:ascii="GHEA Grapalat" w:hAnsi="GHEA Grapalat"/>
        </w:rPr>
        <w:t xml:space="preserve"> 2003 </w:t>
      </w:r>
      <w:r w:rsidRPr="00E403E2">
        <w:rPr>
          <w:rFonts w:ascii="GHEA Grapalat" w:hAnsi="GHEA Grapalat" w:cs="Sylfaen"/>
        </w:rPr>
        <w:t>թվականի</w:t>
      </w:r>
      <w:r w:rsidRPr="00E403E2">
        <w:rPr>
          <w:rFonts w:ascii="GHEA Grapalat" w:hAnsi="GHEA Grapalat"/>
        </w:rPr>
        <w:t xml:space="preserve"> </w:t>
      </w:r>
      <w:r w:rsidRPr="00E403E2">
        <w:rPr>
          <w:rFonts w:ascii="GHEA Grapalat" w:hAnsi="GHEA Grapalat" w:cs="Sylfaen"/>
        </w:rPr>
        <w:t>ապրիլի</w:t>
      </w:r>
      <w:r w:rsidRPr="00E403E2">
        <w:rPr>
          <w:rFonts w:ascii="GHEA Grapalat" w:hAnsi="GHEA Grapalat"/>
        </w:rPr>
        <w:t xml:space="preserve"> 18-</w:t>
      </w:r>
      <w:r w:rsidRPr="00E403E2">
        <w:rPr>
          <w:rFonts w:ascii="GHEA Grapalat" w:hAnsi="GHEA Grapalat" w:cs="Sylfaen"/>
        </w:rPr>
        <w:t>ի</w:t>
      </w:r>
      <w:r w:rsidRPr="00E403E2">
        <w:rPr>
          <w:rFonts w:ascii="GHEA Grapalat" w:hAnsi="GHEA Grapalat"/>
        </w:rPr>
        <w:t xml:space="preserve"> </w:t>
      </w:r>
      <w:r w:rsidRPr="00E403E2">
        <w:rPr>
          <w:rFonts w:ascii="GHEA Grapalat" w:hAnsi="GHEA Grapalat" w:cs="Sylfaen"/>
        </w:rPr>
        <w:t>քրեական</w:t>
      </w:r>
      <w:r w:rsidRPr="00E403E2">
        <w:rPr>
          <w:rFonts w:ascii="GHEA Grapalat" w:hAnsi="GHEA Grapalat"/>
        </w:rPr>
        <w:t xml:space="preserve"> </w:t>
      </w:r>
      <w:r w:rsidRPr="00E403E2">
        <w:rPr>
          <w:rFonts w:ascii="GHEA Grapalat" w:hAnsi="GHEA Grapalat" w:cs="Sylfaen"/>
        </w:rPr>
        <w:t>օրենսգրքում</w:t>
      </w:r>
      <w:r w:rsidRPr="00E403E2">
        <w:rPr>
          <w:rFonts w:ascii="GHEA Grapalat" w:hAnsi="GHEA Grapalat"/>
        </w:rPr>
        <w:t xml:space="preserve"> </w:t>
      </w:r>
      <w:r w:rsidRPr="00E403E2">
        <w:rPr>
          <w:rFonts w:ascii="GHEA Grapalat" w:hAnsi="GHEA Grapalat" w:cs="Sylfaen"/>
        </w:rPr>
        <w:t>լրացնել</w:t>
      </w:r>
      <w:r w:rsidRPr="00E403E2">
        <w:rPr>
          <w:rFonts w:ascii="GHEA Grapalat" w:hAnsi="GHEA Grapalat"/>
        </w:rPr>
        <w:t xml:space="preserve"> </w:t>
      </w:r>
      <w:r w:rsidRPr="00E403E2">
        <w:rPr>
          <w:rFonts w:ascii="GHEA Grapalat" w:hAnsi="GHEA Grapalat" w:cs="Sylfaen"/>
        </w:rPr>
        <w:t>նոր</w:t>
      </w:r>
      <w:r w:rsidRPr="00E403E2">
        <w:rPr>
          <w:rFonts w:ascii="GHEA Grapalat" w:hAnsi="GHEA Grapalat"/>
        </w:rPr>
        <w:t xml:space="preserve"> 302.1-</w:t>
      </w:r>
      <w:r w:rsidRPr="00E403E2">
        <w:rPr>
          <w:rFonts w:ascii="GHEA Grapalat" w:hAnsi="GHEA Grapalat" w:cs="Sylfaen"/>
        </w:rPr>
        <w:t>րդ</w:t>
      </w:r>
      <w:r w:rsidRPr="00E403E2">
        <w:rPr>
          <w:rFonts w:ascii="GHEA Grapalat" w:hAnsi="GHEA Grapalat"/>
        </w:rPr>
        <w:t xml:space="preserve"> </w:t>
      </w:r>
      <w:r w:rsidRPr="00E403E2">
        <w:rPr>
          <w:rFonts w:ascii="GHEA Grapalat" w:hAnsi="GHEA Grapalat" w:cs="Sylfaen"/>
        </w:rPr>
        <w:t>հոդված</w:t>
      </w:r>
      <w:r w:rsidRPr="00E403E2">
        <w:rPr>
          <w:rFonts w:ascii="GHEA Grapalat" w:hAnsi="GHEA Grapalat"/>
        </w:rPr>
        <w:t xml:space="preserve"> </w:t>
      </w:r>
      <w:r w:rsidRPr="00E403E2">
        <w:rPr>
          <w:rFonts w:ascii="GHEA Grapalat" w:hAnsi="GHEA Grapalat" w:cs="Sylfaen"/>
        </w:rPr>
        <w:t>հետեւյալ</w:t>
      </w:r>
      <w:r w:rsidRPr="00E403E2">
        <w:rPr>
          <w:rFonts w:ascii="GHEA Grapalat" w:hAnsi="GHEA Grapalat"/>
        </w:rPr>
        <w:t xml:space="preserve"> </w:t>
      </w:r>
      <w:r w:rsidRPr="00E403E2">
        <w:rPr>
          <w:rFonts w:ascii="GHEA Grapalat" w:hAnsi="GHEA Grapalat" w:cs="Sylfaen"/>
        </w:rPr>
        <w:t>բովանդակությամբ</w:t>
      </w:r>
      <w:r w:rsidRPr="00E403E2">
        <w:rPr>
          <w:rFonts w:ascii="GHEA Grapalat" w:hAnsi="GHEA Grapalat"/>
        </w:rPr>
        <w:t xml:space="preserve">. </w:t>
      </w:r>
    </w:p>
    <w:p w:rsidR="00101CB2" w:rsidRPr="00E403E2" w:rsidRDefault="00101CB2" w:rsidP="00101CB2">
      <w:pPr>
        <w:pStyle w:val="NormalWeb"/>
        <w:rPr>
          <w:rFonts w:ascii="GHEA Grapalat" w:hAnsi="GHEA Grapalat"/>
          <w:sz w:val="22"/>
          <w:szCs w:val="22"/>
        </w:rPr>
      </w:pPr>
      <w:r w:rsidRPr="00E403E2">
        <w:rPr>
          <w:rFonts w:ascii="GHEA Grapalat" w:hAnsi="GHEA Grapalat"/>
          <w:sz w:val="22"/>
          <w:szCs w:val="22"/>
        </w:rPr>
        <w:t xml:space="preserve">«Հոդված 302.1. «Գաղտնազերծման (Լյուստրացիայի) մասին» Հայաստանի Հանրապետության օրենքի (այսուհետ` Օրենք) պահանջները չկատարելը </w:t>
      </w:r>
    </w:p>
    <w:p w:rsidR="00101CB2" w:rsidRPr="00E403E2" w:rsidRDefault="00101CB2" w:rsidP="00101CB2">
      <w:pPr>
        <w:pStyle w:val="NormalWeb"/>
        <w:rPr>
          <w:rFonts w:ascii="GHEA Grapalat" w:hAnsi="GHEA Grapalat"/>
          <w:sz w:val="22"/>
          <w:szCs w:val="22"/>
        </w:rPr>
      </w:pPr>
      <w:r w:rsidRPr="00E403E2">
        <w:rPr>
          <w:rFonts w:ascii="GHEA Grapalat" w:hAnsi="GHEA Grapalat"/>
          <w:sz w:val="22"/>
          <w:szCs w:val="22"/>
        </w:rPr>
        <w:t xml:space="preserve">1. Օրենքի 6-րդ հոդվածով սահմանված գաղտնազերծման ենթակա պաշտոններ զբաղեցնող կամ դրանց հավակնող եւ 9-րդ հոդվածի 1-ին մասի 2)-րդ կետով բացահայտված անձանց կողմից զբաղեցրած պաշտոնից ինքնակամ (կամավոր) հրաժարվելու կամ դրան հավակնելուց հրաժարվելու առաջարկը մերժելը` </w:t>
      </w:r>
    </w:p>
    <w:p w:rsidR="00101CB2" w:rsidRPr="00E403E2" w:rsidRDefault="00101CB2" w:rsidP="00101CB2">
      <w:pPr>
        <w:pStyle w:val="NormalWeb"/>
        <w:rPr>
          <w:rFonts w:ascii="GHEA Grapalat" w:hAnsi="GHEA Grapalat"/>
          <w:sz w:val="22"/>
          <w:szCs w:val="22"/>
        </w:rPr>
      </w:pPr>
      <w:r w:rsidRPr="00E403E2">
        <w:rPr>
          <w:rFonts w:ascii="GHEA Grapalat" w:hAnsi="GHEA Grapalat"/>
          <w:sz w:val="22"/>
          <w:szCs w:val="22"/>
        </w:rPr>
        <w:t xml:space="preserve">պատժվում է ազատազրկմամբ` հինգից տասը տարի ժամկետով: </w:t>
      </w:r>
    </w:p>
    <w:p w:rsidR="00101CB2" w:rsidRPr="00E403E2" w:rsidRDefault="00101CB2" w:rsidP="00101CB2">
      <w:pPr>
        <w:pStyle w:val="NormalWeb"/>
        <w:rPr>
          <w:rFonts w:ascii="GHEA Grapalat" w:hAnsi="GHEA Grapalat"/>
          <w:sz w:val="22"/>
          <w:szCs w:val="22"/>
        </w:rPr>
      </w:pPr>
      <w:r w:rsidRPr="00E403E2">
        <w:rPr>
          <w:rFonts w:ascii="GHEA Grapalat" w:hAnsi="GHEA Grapalat"/>
          <w:sz w:val="22"/>
          <w:szCs w:val="22"/>
        </w:rPr>
        <w:t xml:space="preserve">2. Օրենքով սահմանված դեպքերում իր (այդ թվում` այլ անձանց) վերաբերյալ տեղեկատվությունը թաքցնելը կամ դիտավորյալ սուտ կամ կեղծ տեղեկատվություն հայտնելը` </w:t>
      </w:r>
    </w:p>
    <w:p w:rsidR="00101CB2" w:rsidRPr="00E403E2" w:rsidRDefault="00101CB2" w:rsidP="00101CB2">
      <w:pPr>
        <w:pStyle w:val="NormalWeb"/>
        <w:rPr>
          <w:rFonts w:ascii="GHEA Grapalat" w:hAnsi="GHEA Grapalat"/>
          <w:sz w:val="22"/>
          <w:szCs w:val="22"/>
        </w:rPr>
      </w:pPr>
      <w:r w:rsidRPr="00E403E2">
        <w:rPr>
          <w:rFonts w:ascii="GHEA Grapalat" w:hAnsi="GHEA Grapalat"/>
          <w:sz w:val="22"/>
          <w:szCs w:val="22"/>
        </w:rPr>
        <w:t xml:space="preserve">պատժվում է ազատազրկմամբ` երեքից հինգ տարի ժամկետով: </w:t>
      </w:r>
    </w:p>
    <w:p w:rsidR="00101CB2" w:rsidRPr="00E403E2" w:rsidRDefault="00101CB2" w:rsidP="00101CB2">
      <w:pPr>
        <w:pStyle w:val="NormalWeb"/>
        <w:rPr>
          <w:rFonts w:ascii="GHEA Grapalat" w:hAnsi="GHEA Grapalat"/>
          <w:sz w:val="22"/>
          <w:szCs w:val="22"/>
        </w:rPr>
      </w:pPr>
      <w:r w:rsidRPr="00E403E2">
        <w:rPr>
          <w:rFonts w:ascii="GHEA Grapalat" w:hAnsi="GHEA Grapalat"/>
          <w:sz w:val="22"/>
          <w:szCs w:val="22"/>
        </w:rPr>
        <w:t xml:space="preserve">3. Օրենքով սահմանված կարգով գաղտնազերծման միջգերատեսչական հանձնաժողովի (այսուհետ՝ Հանձնաժողով) կայացրած որոշումը չկատարելը կամ դրա կատարմանը խոչընդոտելը, ինչպես նաեւ պատասխանատու պաշտոնատար անձի կողմից Հանձնաժողովի որոշման կատարման համար միջոցներ չձեռնարկելը` </w:t>
      </w:r>
    </w:p>
    <w:p w:rsidR="00101CB2" w:rsidRPr="00E403E2" w:rsidRDefault="00101CB2" w:rsidP="00101CB2">
      <w:pPr>
        <w:pStyle w:val="NormalWeb"/>
        <w:rPr>
          <w:rFonts w:ascii="GHEA Grapalat" w:hAnsi="GHEA Grapalat"/>
          <w:sz w:val="22"/>
          <w:szCs w:val="22"/>
        </w:rPr>
      </w:pPr>
      <w:r w:rsidRPr="00E403E2">
        <w:rPr>
          <w:rFonts w:ascii="GHEA Grapalat" w:hAnsi="GHEA Grapalat"/>
          <w:sz w:val="22"/>
          <w:szCs w:val="22"/>
        </w:rPr>
        <w:t xml:space="preserve">պատժվում է ազատազրկմամբ` հինգից ութ տարի ժամկետով:»: </w:t>
      </w:r>
    </w:p>
    <w:p w:rsidR="00101CB2" w:rsidRPr="00E403E2" w:rsidRDefault="00101CB2" w:rsidP="00101CB2">
      <w:pPr>
        <w:pStyle w:val="NormalWeb"/>
        <w:rPr>
          <w:rFonts w:ascii="GHEA Grapalat" w:hAnsi="GHEA Grapalat"/>
          <w:sz w:val="22"/>
          <w:szCs w:val="22"/>
        </w:rPr>
      </w:pPr>
      <w:r w:rsidRPr="00E403E2">
        <w:rPr>
          <w:rFonts w:ascii="GHEA Grapalat" w:hAnsi="GHEA Grapalat"/>
          <w:b/>
          <w:bCs/>
          <w:i/>
          <w:iCs/>
          <w:sz w:val="22"/>
          <w:szCs w:val="22"/>
        </w:rPr>
        <w:t xml:space="preserve">Հոդված 2. </w:t>
      </w:r>
      <w:r w:rsidRPr="00E403E2">
        <w:rPr>
          <w:rFonts w:ascii="GHEA Grapalat" w:hAnsi="GHEA Grapalat"/>
          <w:sz w:val="22"/>
          <w:szCs w:val="22"/>
        </w:rPr>
        <w:t xml:space="preserve">Սույն oրենքն ուժի մեջ է մտնում պաշտոնական հրապարակման օրվան հաջորդող տասներորդ օրը: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p>
    <w:p w:rsidR="004F67A3" w:rsidRPr="00E403E2" w:rsidRDefault="004F67A3" w:rsidP="00101CB2">
      <w:pPr>
        <w:spacing w:before="100" w:beforeAutospacing="1" w:after="100" w:afterAutospacing="1" w:line="240" w:lineRule="auto"/>
        <w:rPr>
          <w:rFonts w:ascii="GHEA Grapalat" w:eastAsia="Times New Roman" w:hAnsi="GHEA Grapalat" w:cs="Times New Roman"/>
          <w:lang w:eastAsia="en-GB"/>
        </w:rPr>
      </w:pPr>
    </w:p>
    <w:p w:rsidR="004F67A3" w:rsidRPr="00E403E2" w:rsidRDefault="004F67A3" w:rsidP="00101CB2">
      <w:pPr>
        <w:spacing w:before="100" w:beforeAutospacing="1" w:after="100" w:afterAutospacing="1" w:line="240" w:lineRule="auto"/>
        <w:rPr>
          <w:rFonts w:ascii="GHEA Grapalat" w:eastAsia="Times New Roman" w:hAnsi="GHEA Grapalat" w:cs="Times New Roman"/>
          <w:lang w:eastAsia="en-GB"/>
        </w:rPr>
      </w:pPr>
    </w:p>
    <w:p w:rsidR="004F67A3" w:rsidRPr="00E403E2" w:rsidRDefault="004F67A3" w:rsidP="00101CB2">
      <w:pPr>
        <w:spacing w:before="100" w:beforeAutospacing="1" w:after="100" w:afterAutospacing="1" w:line="240" w:lineRule="auto"/>
        <w:rPr>
          <w:rFonts w:ascii="GHEA Grapalat" w:eastAsia="Times New Roman" w:hAnsi="GHEA Grapalat" w:cs="Times New Roman"/>
          <w:lang w:eastAsia="en-GB"/>
        </w:rPr>
      </w:pPr>
    </w:p>
    <w:p w:rsidR="009A7AAE" w:rsidRPr="00E403E2" w:rsidRDefault="009A7AAE" w:rsidP="00101CB2">
      <w:pPr>
        <w:spacing w:before="100" w:beforeAutospacing="1" w:after="100" w:afterAutospacing="1" w:line="240" w:lineRule="auto"/>
        <w:rPr>
          <w:rFonts w:ascii="GHEA Grapalat" w:eastAsia="Times New Roman" w:hAnsi="GHEA Grapalat" w:cs="Times New Roman"/>
          <w:lang w:eastAsia="en-GB"/>
        </w:rPr>
      </w:pPr>
    </w:p>
    <w:p w:rsidR="009A7AAE" w:rsidRPr="00E403E2" w:rsidRDefault="009A7AAE" w:rsidP="00101CB2">
      <w:pPr>
        <w:spacing w:before="100" w:beforeAutospacing="1" w:after="100" w:afterAutospacing="1" w:line="240" w:lineRule="auto"/>
        <w:rPr>
          <w:rFonts w:ascii="GHEA Grapalat" w:eastAsia="Times New Roman" w:hAnsi="GHEA Grapalat" w:cs="Times New Roman"/>
          <w:lang w:eastAsia="en-GB"/>
        </w:rPr>
      </w:pPr>
    </w:p>
    <w:p w:rsidR="00101CB2" w:rsidRPr="00E403E2" w:rsidRDefault="00101CB2" w:rsidP="00101CB2">
      <w:pPr>
        <w:jc w:val="right"/>
        <w:rPr>
          <w:rFonts w:ascii="GHEA Grapalat" w:hAnsi="GHEA Grapalat"/>
        </w:rPr>
      </w:pPr>
      <w:r w:rsidRPr="00E403E2">
        <w:rPr>
          <w:rFonts w:ascii="GHEA Grapalat" w:hAnsi="GHEA Grapalat" w:cs="Sylfaen"/>
          <w:i/>
          <w:iCs/>
        </w:rPr>
        <w:lastRenderedPageBreak/>
        <w:t>ՆԱԽԱԳԻԾ</w:t>
      </w:r>
    </w:p>
    <w:p w:rsidR="00101CB2" w:rsidRPr="00E403E2" w:rsidRDefault="00101CB2" w:rsidP="00101CB2">
      <w:pPr>
        <w:rPr>
          <w:rFonts w:ascii="GHEA Grapalat" w:hAnsi="GHEA Grapalat"/>
        </w:rPr>
      </w:pPr>
      <w:r w:rsidRPr="00E403E2">
        <w:rPr>
          <w:rFonts w:ascii="GHEA Grapalat" w:hAnsi="GHEA Grapalat" w:cs="Sylfaen"/>
          <w:i/>
          <w:iCs/>
        </w:rPr>
        <w:t>Պ</w:t>
      </w:r>
      <w:r w:rsidRPr="00E403E2">
        <w:rPr>
          <w:rFonts w:ascii="GHEA Grapalat" w:hAnsi="GHEA Grapalat"/>
          <w:i/>
          <w:iCs/>
        </w:rPr>
        <w:t>-1088</w:t>
      </w:r>
      <w:r w:rsidRPr="00E403E2">
        <w:rPr>
          <w:rFonts w:ascii="GHEA Grapalat" w:hAnsi="GHEA Grapalat"/>
          <w:i/>
          <w:iCs/>
          <w:vertAlign w:val="superscript"/>
        </w:rPr>
        <w:t>6</w:t>
      </w:r>
      <w:r w:rsidRPr="00E403E2">
        <w:rPr>
          <w:rFonts w:ascii="GHEA Grapalat" w:hAnsi="GHEA Grapalat"/>
          <w:i/>
          <w:iCs/>
        </w:rPr>
        <w:t>-07.10.2016-</w:t>
      </w:r>
      <w:r w:rsidRPr="00E403E2">
        <w:rPr>
          <w:rFonts w:ascii="GHEA Grapalat" w:hAnsi="GHEA Grapalat" w:cs="Sylfaen"/>
          <w:i/>
          <w:iCs/>
        </w:rPr>
        <w:t>ՊԻ</w:t>
      </w:r>
      <w:r w:rsidRPr="00E403E2">
        <w:rPr>
          <w:rFonts w:ascii="GHEA Grapalat" w:hAnsi="GHEA Grapalat"/>
          <w:i/>
          <w:iCs/>
        </w:rPr>
        <w:t>-010/0</w:t>
      </w:r>
    </w:p>
    <w:p w:rsidR="00101CB2" w:rsidRPr="00E403E2" w:rsidRDefault="00101CB2" w:rsidP="00101CB2">
      <w:pPr>
        <w:pStyle w:val="Heading2"/>
        <w:jc w:val="center"/>
        <w:rPr>
          <w:rFonts w:ascii="GHEA Grapalat" w:hAnsi="GHEA Grapalat"/>
          <w:sz w:val="22"/>
          <w:szCs w:val="22"/>
        </w:rPr>
      </w:pPr>
      <w:r w:rsidRPr="00E403E2">
        <w:rPr>
          <w:rFonts w:ascii="GHEA Grapalat" w:hAnsi="GHEA Grapalat"/>
          <w:sz w:val="22"/>
          <w:szCs w:val="22"/>
        </w:rPr>
        <w:t xml:space="preserve">ՀԱՅԱՍՏԱՆԻ ՀԱՆՐԱՊԵՏՈՒԹՅԱՆ </w:t>
      </w:r>
      <w:r w:rsidRPr="00E403E2">
        <w:rPr>
          <w:rFonts w:ascii="GHEA Grapalat" w:hAnsi="GHEA Grapalat"/>
          <w:sz w:val="22"/>
          <w:szCs w:val="22"/>
        </w:rPr>
        <w:br/>
        <w:t>ՕՐԵՆՔԸ</w:t>
      </w:r>
    </w:p>
    <w:p w:rsidR="00101CB2" w:rsidRPr="00E403E2" w:rsidRDefault="00101CB2" w:rsidP="00101CB2">
      <w:pPr>
        <w:pStyle w:val="Heading3"/>
        <w:jc w:val="center"/>
        <w:rPr>
          <w:rFonts w:ascii="GHEA Grapalat" w:hAnsi="GHEA Grapalat"/>
          <w:sz w:val="22"/>
          <w:szCs w:val="22"/>
        </w:rPr>
      </w:pPr>
      <w:r w:rsidRPr="00E403E2">
        <w:rPr>
          <w:rStyle w:val="Strong"/>
          <w:rFonts w:ascii="GHEA Grapalat" w:hAnsi="GHEA Grapalat"/>
          <w:b/>
          <w:bCs/>
          <w:sz w:val="22"/>
          <w:szCs w:val="22"/>
        </w:rPr>
        <w:t>«ՊԵՏԱԿԱՆ ԵՎ ԾԱՌԱՅՈՂԱԿԱՆ ԳԱՂՏՆԻՔԻ ՄԱՍԻՆ» ՀԱՅԱՍՏԱՆԻ ՀԱՆՐԱՊԵՏՈՒԹՅԱՆ ՕՐԵՆՔՈՒՄ ԼՐԱՑՈՒՄ ԿԱՏԱՐԵԼՈՒ ՄԱՍԻՆ</w:t>
      </w:r>
    </w:p>
    <w:p w:rsidR="00101CB2" w:rsidRPr="00E403E2" w:rsidRDefault="00101CB2" w:rsidP="00101CB2">
      <w:pPr>
        <w:pStyle w:val="NormalWeb"/>
        <w:rPr>
          <w:rFonts w:ascii="GHEA Grapalat" w:hAnsi="GHEA Grapalat"/>
          <w:sz w:val="22"/>
          <w:szCs w:val="22"/>
        </w:rPr>
      </w:pPr>
      <w:r w:rsidRPr="00E403E2">
        <w:rPr>
          <w:rFonts w:ascii="GHEA Grapalat" w:hAnsi="GHEA Grapalat"/>
          <w:b/>
          <w:bCs/>
          <w:i/>
          <w:iCs/>
          <w:sz w:val="22"/>
          <w:szCs w:val="22"/>
        </w:rPr>
        <w:t>Հոդված 1.</w:t>
      </w:r>
      <w:r w:rsidRPr="00E403E2">
        <w:rPr>
          <w:rFonts w:ascii="GHEA Grapalat" w:hAnsi="GHEA Grapalat"/>
          <w:b/>
          <w:bCs/>
          <w:sz w:val="22"/>
          <w:szCs w:val="22"/>
        </w:rPr>
        <w:t xml:space="preserve"> </w:t>
      </w:r>
      <w:r w:rsidRPr="00E403E2">
        <w:rPr>
          <w:rFonts w:ascii="GHEA Grapalat" w:hAnsi="GHEA Grapalat"/>
          <w:sz w:val="22"/>
          <w:szCs w:val="22"/>
        </w:rPr>
        <w:t xml:space="preserve">«Պետական եւ ծառայողական գաղտնիքի մասին» Հայաստանի Հանրապետության 1996 թվականի դեկտեմբերի 3-ի ՀՕ-94 օրենքի 24-րդ հոդվածում լրացնել նոր երրորդ մաս հետեւյալ բովանդակությամբ. </w:t>
      </w:r>
    </w:p>
    <w:p w:rsidR="00101CB2" w:rsidRPr="00E403E2" w:rsidRDefault="00101CB2" w:rsidP="00101CB2">
      <w:pPr>
        <w:pStyle w:val="NormalWeb"/>
        <w:rPr>
          <w:rFonts w:ascii="GHEA Grapalat" w:hAnsi="GHEA Grapalat"/>
          <w:sz w:val="22"/>
          <w:szCs w:val="22"/>
        </w:rPr>
      </w:pPr>
      <w:r w:rsidRPr="00E403E2">
        <w:rPr>
          <w:rFonts w:ascii="GHEA Grapalat" w:hAnsi="GHEA Grapalat"/>
          <w:sz w:val="22"/>
          <w:szCs w:val="22"/>
        </w:rPr>
        <w:t xml:space="preserve">««Գաղտնազերծման (լյուստրացիայի) մասին» Հայաստանի Հանրապետության օրենքով սահմանված կարգով կազմավորված գաղտնազերծման միջգերատեսչական հանձնաժողովի պետական եւ ծառայողական գաղտնիք կազմող տեղեկություններին ծանոթանալու կարգը սահմանում է Հայաստանի Հանրապետության կառավարությունը:»: </w:t>
      </w:r>
    </w:p>
    <w:p w:rsidR="00101CB2" w:rsidRPr="00E403E2" w:rsidRDefault="00101CB2" w:rsidP="00101CB2">
      <w:pPr>
        <w:pStyle w:val="NormalWeb"/>
        <w:rPr>
          <w:rFonts w:ascii="GHEA Grapalat" w:hAnsi="GHEA Grapalat"/>
          <w:sz w:val="22"/>
          <w:szCs w:val="22"/>
        </w:rPr>
      </w:pPr>
      <w:r w:rsidRPr="00E403E2">
        <w:rPr>
          <w:rFonts w:ascii="GHEA Grapalat" w:hAnsi="GHEA Grapalat"/>
          <w:b/>
          <w:bCs/>
          <w:i/>
          <w:iCs/>
          <w:sz w:val="22"/>
          <w:szCs w:val="22"/>
        </w:rPr>
        <w:t xml:space="preserve">Հոդված 2. </w:t>
      </w:r>
      <w:r w:rsidRPr="00E403E2">
        <w:rPr>
          <w:rFonts w:ascii="GHEA Grapalat" w:hAnsi="GHEA Grapalat"/>
          <w:sz w:val="22"/>
          <w:szCs w:val="22"/>
        </w:rPr>
        <w:t xml:space="preserve">Սույն oրենքն ուժի մեջ է մտնում պաշտոնական հրապարակման օրվան հաջորդող տասներորդ օրը: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p>
    <w:p w:rsidR="009A7AAE" w:rsidRPr="00E403E2" w:rsidRDefault="009A7AAE" w:rsidP="00101CB2">
      <w:pPr>
        <w:spacing w:before="100" w:beforeAutospacing="1" w:after="100" w:afterAutospacing="1" w:line="240" w:lineRule="auto"/>
        <w:rPr>
          <w:rFonts w:ascii="GHEA Grapalat" w:eastAsia="Times New Roman" w:hAnsi="GHEA Grapalat" w:cs="Times New Roman"/>
          <w:lang w:eastAsia="en-GB"/>
        </w:rPr>
      </w:pPr>
    </w:p>
    <w:p w:rsidR="009A7AAE" w:rsidRPr="00E403E2" w:rsidRDefault="009A7AAE" w:rsidP="00101CB2">
      <w:pPr>
        <w:spacing w:before="100" w:beforeAutospacing="1" w:after="100" w:afterAutospacing="1" w:line="240" w:lineRule="auto"/>
        <w:rPr>
          <w:rFonts w:ascii="GHEA Grapalat" w:eastAsia="Times New Roman" w:hAnsi="GHEA Grapalat" w:cs="Times New Roman"/>
          <w:lang w:eastAsia="en-GB"/>
        </w:rPr>
      </w:pPr>
    </w:p>
    <w:p w:rsidR="009A7AAE" w:rsidRPr="00E403E2" w:rsidRDefault="009A7AAE" w:rsidP="00101CB2">
      <w:pPr>
        <w:spacing w:before="100" w:beforeAutospacing="1" w:after="100" w:afterAutospacing="1" w:line="240" w:lineRule="auto"/>
        <w:rPr>
          <w:rFonts w:ascii="GHEA Grapalat" w:eastAsia="Times New Roman" w:hAnsi="GHEA Grapalat" w:cs="Times New Roman"/>
          <w:lang w:eastAsia="en-GB"/>
        </w:rPr>
      </w:pPr>
    </w:p>
    <w:p w:rsidR="009A7AAE" w:rsidRPr="00E403E2" w:rsidRDefault="009A7AAE" w:rsidP="00101CB2">
      <w:pPr>
        <w:spacing w:before="100" w:beforeAutospacing="1" w:after="100" w:afterAutospacing="1" w:line="240" w:lineRule="auto"/>
        <w:rPr>
          <w:rFonts w:ascii="GHEA Grapalat" w:eastAsia="Times New Roman" w:hAnsi="GHEA Grapalat" w:cs="Times New Roman"/>
          <w:lang w:eastAsia="en-GB"/>
        </w:rPr>
      </w:pPr>
    </w:p>
    <w:p w:rsidR="009A7AAE" w:rsidRPr="00E403E2" w:rsidRDefault="009A7AAE" w:rsidP="00101CB2">
      <w:pPr>
        <w:spacing w:before="100" w:beforeAutospacing="1" w:after="100" w:afterAutospacing="1" w:line="240" w:lineRule="auto"/>
        <w:rPr>
          <w:rFonts w:ascii="GHEA Grapalat" w:eastAsia="Times New Roman" w:hAnsi="GHEA Grapalat" w:cs="Times New Roman"/>
          <w:lang w:eastAsia="en-GB"/>
        </w:rPr>
      </w:pPr>
    </w:p>
    <w:p w:rsidR="009A7AAE" w:rsidRPr="00E403E2" w:rsidRDefault="009A7AAE" w:rsidP="00101CB2">
      <w:pPr>
        <w:spacing w:before="100" w:beforeAutospacing="1" w:after="100" w:afterAutospacing="1" w:line="240" w:lineRule="auto"/>
        <w:rPr>
          <w:rFonts w:ascii="GHEA Grapalat" w:eastAsia="Times New Roman" w:hAnsi="GHEA Grapalat" w:cs="Times New Roman"/>
          <w:lang w:eastAsia="en-GB"/>
        </w:rPr>
      </w:pPr>
    </w:p>
    <w:p w:rsidR="009A7AAE" w:rsidRPr="00E403E2" w:rsidRDefault="009A7AAE" w:rsidP="00101CB2">
      <w:pPr>
        <w:spacing w:before="100" w:beforeAutospacing="1" w:after="100" w:afterAutospacing="1" w:line="240" w:lineRule="auto"/>
        <w:rPr>
          <w:rFonts w:ascii="GHEA Grapalat" w:eastAsia="Times New Roman" w:hAnsi="GHEA Grapalat" w:cs="Times New Roman"/>
          <w:lang w:eastAsia="en-GB"/>
        </w:rPr>
      </w:pPr>
    </w:p>
    <w:p w:rsidR="009A7AAE" w:rsidRPr="00E403E2" w:rsidRDefault="009A7AAE" w:rsidP="00101CB2">
      <w:pPr>
        <w:spacing w:before="100" w:beforeAutospacing="1" w:after="100" w:afterAutospacing="1" w:line="240" w:lineRule="auto"/>
        <w:rPr>
          <w:rFonts w:ascii="GHEA Grapalat" w:eastAsia="Times New Roman" w:hAnsi="GHEA Grapalat" w:cs="Times New Roman"/>
          <w:lang w:eastAsia="en-GB"/>
        </w:rPr>
      </w:pPr>
    </w:p>
    <w:p w:rsidR="009A7AAE" w:rsidRPr="00E403E2" w:rsidRDefault="009A7AAE" w:rsidP="00101CB2">
      <w:pPr>
        <w:spacing w:before="100" w:beforeAutospacing="1" w:after="100" w:afterAutospacing="1" w:line="240" w:lineRule="auto"/>
        <w:rPr>
          <w:rFonts w:ascii="GHEA Grapalat" w:eastAsia="Times New Roman" w:hAnsi="GHEA Grapalat" w:cs="Times New Roman"/>
          <w:lang w:eastAsia="en-GB"/>
        </w:rPr>
      </w:pPr>
    </w:p>
    <w:p w:rsidR="009A7AAE" w:rsidRPr="00E403E2" w:rsidRDefault="009A7AAE" w:rsidP="00101CB2">
      <w:pPr>
        <w:spacing w:before="100" w:beforeAutospacing="1" w:after="100" w:afterAutospacing="1" w:line="240" w:lineRule="auto"/>
        <w:rPr>
          <w:rFonts w:ascii="GHEA Grapalat" w:eastAsia="Times New Roman" w:hAnsi="GHEA Grapalat" w:cs="Times New Roman"/>
          <w:lang w:eastAsia="en-GB"/>
        </w:rPr>
      </w:pPr>
    </w:p>
    <w:p w:rsidR="004F67A3" w:rsidRPr="00E403E2" w:rsidRDefault="004F67A3" w:rsidP="00101CB2">
      <w:pPr>
        <w:spacing w:before="100" w:beforeAutospacing="1" w:after="100" w:afterAutospacing="1" w:line="240" w:lineRule="auto"/>
        <w:rPr>
          <w:rFonts w:ascii="GHEA Grapalat" w:eastAsia="Times New Roman" w:hAnsi="GHEA Grapalat" w:cs="Times New Roman"/>
          <w:lang w:eastAsia="en-GB"/>
        </w:rPr>
      </w:pPr>
    </w:p>
    <w:p w:rsidR="009A7AAE" w:rsidRPr="00E403E2" w:rsidRDefault="009A7AAE" w:rsidP="00101CB2">
      <w:pPr>
        <w:spacing w:before="100" w:beforeAutospacing="1" w:after="100" w:afterAutospacing="1" w:line="240" w:lineRule="auto"/>
        <w:rPr>
          <w:rFonts w:ascii="GHEA Grapalat" w:eastAsia="Times New Roman" w:hAnsi="GHEA Grapalat" w:cs="Times New Roman"/>
          <w:lang w:eastAsia="en-GB"/>
        </w:rPr>
      </w:pP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p>
    <w:p w:rsidR="004F67A3" w:rsidRPr="00E403E2" w:rsidRDefault="004F67A3" w:rsidP="00101CB2">
      <w:pPr>
        <w:spacing w:before="100" w:beforeAutospacing="1" w:after="100" w:afterAutospacing="1" w:line="240" w:lineRule="auto"/>
        <w:rPr>
          <w:rFonts w:ascii="GHEA Grapalat" w:eastAsia="Times New Roman" w:hAnsi="GHEA Grapalat" w:cs="Times New Roman"/>
          <w:lang w:eastAsia="en-GB"/>
        </w:rPr>
      </w:pPr>
    </w:p>
    <w:p w:rsidR="00101CB2" w:rsidRPr="00E403E2" w:rsidRDefault="00101CB2" w:rsidP="00101CB2">
      <w:pPr>
        <w:spacing w:before="100" w:beforeAutospacing="1" w:after="100" w:afterAutospacing="1" w:line="240" w:lineRule="auto"/>
        <w:jc w:val="center"/>
        <w:rPr>
          <w:rFonts w:ascii="GHEA Grapalat" w:eastAsia="Times New Roman" w:hAnsi="GHEA Grapalat" w:cs="Times New Roman"/>
          <w:lang w:eastAsia="en-GB"/>
        </w:rPr>
      </w:pPr>
      <w:r w:rsidRPr="00E403E2">
        <w:rPr>
          <w:rFonts w:ascii="GHEA Grapalat" w:eastAsia="Times New Roman" w:hAnsi="GHEA Grapalat" w:cs="Times New Roman"/>
          <w:b/>
          <w:bCs/>
          <w:lang w:eastAsia="en-GB"/>
        </w:rPr>
        <w:lastRenderedPageBreak/>
        <w:t>ՀԻՄՆԱՎՈՐՈՒՄ</w:t>
      </w:r>
      <w:r w:rsidRPr="00E403E2">
        <w:rPr>
          <w:rFonts w:ascii="GHEA Grapalat" w:eastAsia="Times New Roman" w:hAnsi="GHEA Grapalat" w:cs="Times New Roman"/>
          <w:lang w:eastAsia="en-GB"/>
        </w:rPr>
        <w:t xml:space="preserve"> </w:t>
      </w:r>
    </w:p>
    <w:p w:rsidR="00101CB2" w:rsidRPr="00E403E2" w:rsidRDefault="00101CB2" w:rsidP="00101CB2">
      <w:pPr>
        <w:spacing w:before="100" w:beforeAutospacing="1" w:after="100" w:afterAutospacing="1" w:line="240" w:lineRule="auto"/>
        <w:jc w:val="center"/>
        <w:rPr>
          <w:rFonts w:ascii="GHEA Grapalat" w:eastAsia="Times New Roman" w:hAnsi="GHEA Grapalat" w:cs="Times New Roman"/>
          <w:lang w:eastAsia="en-GB"/>
        </w:rPr>
      </w:pPr>
      <w:r w:rsidRPr="00E403E2">
        <w:rPr>
          <w:rFonts w:ascii="GHEA Grapalat" w:eastAsia="Times New Roman" w:hAnsi="GHEA Grapalat" w:cs="Times New Roman"/>
          <w:b/>
          <w:bCs/>
          <w:lang w:eastAsia="en-GB"/>
        </w:rPr>
        <w:t xml:space="preserve">«Գաղտնազերծման (Լյուստրացիայի) մասին», «Ազգային ժողովի կանոնակարգ» Հայաստանի Հանրապետության օրենքում լրացում կատարելու մասին», «Դատախազության մասին» Հայաստանի Հանրապետության օրենքում լրացում կատարելու մասին», «Ոստիկանության մասին» Հայաստանի Հանրապետության օրենքում լրացում կատարելու մասին», «Ազգային անվտանգության մարմինների մասին» Հայաստանի Հանրապետության օրենքում լրացում կատարելու մասին», «Հայաստանի Հանրապետության քրեական օրենսգրքում լրացում կատարելու մասին» եւ «Պետական եւ ծառայողական գաղտնիքի մասին» Հայաստանի Հանրապետության օրենքում լրացում կատարելու մասին» Հայաստանի Հանրապետության օրենքների նախագծերի փաթեթի ընդունման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«Գաղտնազերծման (Լյուստրացիայի) մասին» Հայաստանի Հանրապետության օրենքի եւ հարակից մի շարք այլ օրենքների նախագծերի փաթեթի ընդունման նպատակներն են. </w:t>
      </w:r>
    </w:p>
    <w:p w:rsidR="00101CB2" w:rsidRPr="00E403E2" w:rsidRDefault="00101CB2" w:rsidP="00101CB2">
      <w:pPr>
        <w:numPr>
          <w:ilvl w:val="0"/>
          <w:numId w:val="1"/>
        </w:num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մինչեւ 1991 թվականի սեպտեմբերի 21-ի Հայաստանի Հանրապետության անկախության հանրաքվեն նախկին ԽՍՀՄ Պետական անվտանգության կոմիտեի, հետախուզական, հակահետախուզական, օպերատիվ-հետախուզական գործունեություն իրականացնող մարմինների կամ այլ երկրների հատուկ ծառայությունների հետ բացահայտ կամ գաղտնի հիմունքներով աշխատած կամ համագործակցած անձանց գաղտնազերծումը, </w:t>
      </w:r>
    </w:p>
    <w:p w:rsidR="00101CB2" w:rsidRPr="00E403E2" w:rsidRDefault="00101CB2" w:rsidP="00101CB2">
      <w:pPr>
        <w:numPr>
          <w:ilvl w:val="0"/>
          <w:numId w:val="2"/>
        </w:num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ներկայումս Հայաստանի Հանրապետության օրենսդիր, գործադիր եւ դատական իշխանության, պետական կառավարման եւ տեղական ինքնակառավարման մարմինների ղեկավար եւ այլ պաշտոններ զբաղեցնող անձանց գաղտնազերծումը, նրանց պաշտոնանկությունը, եթե վերջիններս նախկինում գաղտնի կամ բացահայտ համագործակցել են հատուկ ծառայությունների հետ, ինչպես նաեւ այդպիսի անցյալով անձանց ղեկավար եւ այլ պաշտոններ զբաղեցնելու հավակնությունների կանխումը, </w:t>
      </w:r>
    </w:p>
    <w:p w:rsidR="00101CB2" w:rsidRPr="00E403E2" w:rsidRDefault="00101CB2" w:rsidP="00101CB2">
      <w:pPr>
        <w:numPr>
          <w:ilvl w:val="0"/>
          <w:numId w:val="3"/>
        </w:num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Հայաստանի Հանրապետության ազգային անվտանգության ոլորտը կարգավորող օրենսդրության հիմնարար դրույթների ու սկզբունքների իրականացումը պետության եւ հասարակության, մարդու եւ քաղաքացու իրավունքների, ազատությունների ու անձնական անվտանգության պաշտպանության նպատակով` ապահովելով նրանց պաշտպանվածությունը նախկին ԽՍՀՄ եւ օտարերկրյա հատուկ ծառայությունների հետ համագործակցած անձանցից, նրանց ներազդեցությունից, շանտաժից ու հավաքագրումից կամ անօրինական գործունեության մեջ ներգրավելուց կամ դրանց փորձերից, </w:t>
      </w:r>
    </w:p>
    <w:p w:rsidR="00101CB2" w:rsidRPr="00E403E2" w:rsidRDefault="00101CB2" w:rsidP="00101CB2">
      <w:pPr>
        <w:numPr>
          <w:ilvl w:val="0"/>
          <w:numId w:val="4"/>
        </w:num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Հայաստանի Հանրապետությունում ժողովրդավարական հասարակության եւ սահմանադրական կարգի ամրապնդումը, ազգային անվտանգության ապահովման կանխարգելիչ միջոցառումների իրականացումը, </w:t>
      </w:r>
    </w:p>
    <w:p w:rsidR="00101CB2" w:rsidRPr="00E403E2" w:rsidRDefault="00101CB2" w:rsidP="00101CB2">
      <w:pPr>
        <w:numPr>
          <w:ilvl w:val="0"/>
          <w:numId w:val="5"/>
        </w:num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սահմանադրական կարգի հիմունքների ու պետության անվտանգության դեմ ուղղված հանցագործությունների կանխումը, </w:t>
      </w:r>
    </w:p>
    <w:p w:rsidR="00101CB2" w:rsidRPr="00E403E2" w:rsidRDefault="00101CB2" w:rsidP="00101CB2">
      <w:pPr>
        <w:numPr>
          <w:ilvl w:val="0"/>
          <w:numId w:val="6"/>
        </w:num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հանրության սահմանադրական իրավունքների եւ ազատությունների, պատվի ու բարի համբավի պաշտպանությունը, </w:t>
      </w:r>
    </w:p>
    <w:p w:rsidR="00101CB2" w:rsidRPr="00E403E2" w:rsidRDefault="00101CB2" w:rsidP="00101CB2">
      <w:pPr>
        <w:numPr>
          <w:ilvl w:val="0"/>
          <w:numId w:val="7"/>
        </w:num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ինչպես նաեւ Խորհրդային, ֆաշիստական եւ այլ ամբողջատիրական գաղափարախոսության ու քարոզչության տարածման կանխումը: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lastRenderedPageBreak/>
        <w:br/>
        <w:t xml:space="preserve">Նախագծերի փաթեթը մշակելիս հաշվի են առնվել եւ վերլուծվել են սույն ոլորտում առկա միջազգային փորձը, մասնավորապես` Լիտվայի, Լեհաստանի, Վրաստանի, Չեխիայի, Սերբիայի, Գերմանիայի, Ռումինիայի, Ալբանիայի եւ Հունգարիայի օրենսդրությունները: Հայաստանի Հանրապետության գործող օրենսդրությամբ սահմանված չեն Հայաստանի Հանրապետության օրենսդիր, գործադիր եւ դատական իշխանության, պետական կառավարման ու տեղական ինքնակառավարման մարմինների ղեկավար եւ այլ պաշտոններ զբաղեցնող անձանց գաղտնազերծման` լյուստրացիայի իրավական հիմքերը: Գործող օրենսդրությամբ ամրագրված չեն այնպիսի դրույթներ, ըստ որոնց` պետության եւ հասարակության, մարդու եւ քաղաքացու իրավունքների, ազատությունների ու անձնական անվտանգության պաշտպանության նպատակով, կապահովվի նրանց պաշտպանվածությունը նախկին ԽՍՀՄ եւ օտարերկրյա հատուկ ծառայությունների հետ համագործակցած անձանցից, նրանց ներազդեցությունից, շանտաժից ու հավաքագրումից կամ անօրինական գործունեության մեջ ներգրավելուց կամ դրանց փորձերից: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Սույն օրենքների նախագծերի փաթեթով առաջարկվում է իրավական սահմանում տալ լյուստրացիային` գաղտնազերծմանը, ամրագրելով այդ գործընթացի հաջորդականությունը: Գաղտնազերծման մասին օրենքով առաջարկվում է հատուկ ծառայությունների հետ գաղտնի համագործակցած անձանց գործունեության բացահայտման, գնահատման, ինչպես նաեւ վերջիններիս` օրենքով սահմանված պաշտոններ զբաղեցնելը կանխելու եւ սահմանափակելու (կամ գաղտնազերծելու) նպատակով Հայաստանի Հանրապետության յուրաքանչյուր նորընտիր Ազգային ժողովի առաջին նստաշրջանի բացման օրվան հաջորդող մեկ ամսվա ընթացքում Կառավարության որոշմամբ ստեղծել միջգերատեսչական հանձնաժողով: Չորրորդ գումարման Ազգային ժողովի համար առաջարկվում է Հանձնաժողովը ձեւավորել oրենքն ուժի մեջ մտնելուց հետո մեկամսյա ժամկետում: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Հանձնաժողովում ընդգրկվում են Հայաստանի Հանրապետության Գլխավոր դատախազության, Հայաստանի Հանրապետության Ազգային անվտանգության ծառայության, Հայաստանի Հանրապետության ոստիկանության, Հայաստանի Հանրապետության Ազգային ժողովի խմբակցությունների, պատգամավորական խմբերի եւ անկախ պատգամավորների կողմից առաջադրված` մեկական արհեստավարժ մասնագետ, ընդ որում` խորհրդարանական ընդդիմադիր խմբակցությունների կողմից ներկայացված երկուական ներկայացուցիչ: Հանձնաժողովն իր կազմից ընտրում է հանձնաժողովի նախագահ եւ քարտուղար, ընդ որում` նրանցից մեկը պետք է լինի ընդդիմության ներկայացրած անդամը: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Հանձնաժողովը հավաքագրում, ստուգում եւ վերլուծում է հատուկ ծառայությունների հետ գաղտնի համագործակցած անձանց տրամադրած փաստաթղթերը, նյութերը եւ նրանց նախկին գործունեության մասին տեղեկությունները, որոնք կարող են հրապարակվել սույն օրենքով սահմանված դեպքերում, վարում է հատուկ ծառայությունների հետ գաղտնի համագործակցած անձանց ռեեստր, ինչպես նաեւ հատուկ ծառայությունների հետ համագործակցության մեջ խոստովանած անձանց խնդրանքով միջոցներ է ձեռնարկում նրանց շանտաժի, հավաքագրման կամ անօրինական գործունեության մեջ ներգրավելու փորձերից պաշտպանության ուղղությամբ: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Գաղտնազերծման ենթակա պաշտոններ զբաղեցնող կամ դրանց հավակնող անձանց, ովքեր բացահայտվել կամ խոստովանել են հատուկ ծառայությունների հետ համագործակցության մասին, Հանձնաժողովն առաջարկում է ինքնակամ (կամավոր) հրաժարվել զբաղեցրած պաշտոնից կամ դրան հավակնելուց: Եթե նրանց կողմից մերժվում է այդ առաջարկությունը, Հանձնաժողովը հրապարակում է այդ անձանց վերաբերյալ տեղեկատվությունը, ինչպես նաեւ </w:t>
      </w:r>
      <w:r w:rsidRPr="00E403E2">
        <w:rPr>
          <w:rFonts w:ascii="GHEA Grapalat" w:eastAsia="Times New Roman" w:hAnsi="GHEA Grapalat" w:cs="Times New Roman"/>
          <w:lang w:eastAsia="en-GB"/>
        </w:rPr>
        <w:lastRenderedPageBreak/>
        <w:t xml:space="preserve">տվյալ անձի վերաբերյալ տեղեկատվությունը ներկայացնում է համապատասխան մարմնին` պաշտոնանկության, թեկնածության գրանցումը չեղյալ ճանաչելու առաջարկով: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«Գաղտնազերծման (լյուստրացիայի) մասին» Հայաստանի Հանրապետության օրենքը նաեւ սահմանում է Հանձնաժողովի կազմավորման, գործունեության, որոշումների ընդունման եւ դրանց բողոքարկման կարգերը, ինչպես նաեւ իրավունքներն ու պարտականությունները, սույն օրենքի պահանջների խախտման համար պատասխանատվությունը: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Օրենսդրական փաթեթի մաս կազմող «Ազգային ժողովի կանոնակարգ» Հայաստանի Հանրապետության օրենքում առաջարկվող լրացումը սահմանում է գաղտնազերծման միջգերատեսչական հանձնաժողովում Ազգային ժողովի խմբակցությունների, պատգամավորական խմբերի ու անկախ պատգամավորների կողմից նշանակվող անդամների առաջադրման կարգը: «Դատախազության մասին» Հայաստանի Հանրապետության օրենքում առաջարկվող լրացումը գլխավոր դատախազի լիազորություններում ավելացնում է այդ հանձնաժողովում անդամ առաջադրելու իրավասությունը: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«Ոստիկանության մասին» եւ «Ազգային անվտանգության մարմինների մասին» Հայաստանի Հանրապետության օրենքներում առաջարկվող լրացումները ոստիկանության եւ ազգային անվտանգության ծառայությունների պարտականությունների թվում ավելացնում են «Գաղտնազերծման (լյուստրացիայի) մասին» օրենքով սահմանված կարգով գաղտնազերծման միջգերատեսչական հանձնաժողովին աջակցելու պարտականությունը: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«Պետական եւ ծառայողական գաղտնիքի մասին» Հայաստանի Հանրապետության օրենքում առաջարկվող լրացմամբ գաղտնազերծման միջգերատեսչական հանձնաժողովի պետական եւ ծառայողական գաղտնիք կազմող տեղեկություններին ծանոթանալու կարգը սահմանում է Հայաստանի Հանրապետության կառավարությունը: </w:t>
      </w:r>
    </w:p>
    <w:p w:rsidR="00101CB2" w:rsidRPr="00E403E2" w:rsidRDefault="00101CB2" w:rsidP="00101CB2">
      <w:pPr>
        <w:spacing w:before="100" w:beforeAutospacing="1" w:after="100" w:afterAutospacing="1" w:line="240" w:lineRule="auto"/>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Հայաստանի Հանրապետության քրեական օրենսգրքում առաջակվող լրացմամբ ավելացվում է նոր հոդված «Գաղտնազերծման (լյուստրացիայի) մասին» Հայաստանի Հանրապետության օրենքի պահանջները չկատարելու համար: </w:t>
      </w:r>
    </w:p>
    <w:p w:rsidR="00101CB2" w:rsidRPr="00E403E2" w:rsidRDefault="00101CB2">
      <w:pPr>
        <w:rPr>
          <w:rFonts w:ascii="GHEA Grapalat" w:hAnsi="GHEA Grapalat"/>
        </w:rPr>
      </w:pPr>
    </w:p>
    <w:p w:rsidR="009B1197" w:rsidRPr="00E403E2" w:rsidRDefault="009B1197">
      <w:pPr>
        <w:rPr>
          <w:rFonts w:ascii="GHEA Grapalat" w:hAnsi="GHEA Grapalat"/>
        </w:rPr>
      </w:pPr>
    </w:p>
    <w:p w:rsidR="004F67A3" w:rsidRPr="00E403E2" w:rsidRDefault="004F67A3">
      <w:pPr>
        <w:rPr>
          <w:rFonts w:ascii="GHEA Grapalat" w:hAnsi="GHEA Grapalat"/>
        </w:rPr>
      </w:pPr>
    </w:p>
    <w:p w:rsidR="004F67A3" w:rsidRPr="00E403E2" w:rsidRDefault="004F67A3">
      <w:pPr>
        <w:rPr>
          <w:rFonts w:ascii="GHEA Grapalat" w:hAnsi="GHEA Grapalat"/>
        </w:rPr>
      </w:pPr>
    </w:p>
    <w:p w:rsidR="004F67A3" w:rsidRPr="00E403E2" w:rsidRDefault="004F67A3">
      <w:pPr>
        <w:rPr>
          <w:rFonts w:ascii="GHEA Grapalat" w:hAnsi="GHEA Grapalat"/>
        </w:rPr>
      </w:pPr>
    </w:p>
    <w:p w:rsidR="004F67A3" w:rsidRPr="00E403E2" w:rsidRDefault="004F67A3">
      <w:pPr>
        <w:rPr>
          <w:rFonts w:ascii="GHEA Grapalat" w:hAnsi="GHEA Grapalat"/>
        </w:rPr>
      </w:pPr>
    </w:p>
    <w:p w:rsidR="004F67A3" w:rsidRPr="00E403E2" w:rsidRDefault="004F67A3">
      <w:pPr>
        <w:rPr>
          <w:rFonts w:ascii="GHEA Grapalat" w:hAnsi="GHEA Grapalat"/>
        </w:rPr>
      </w:pPr>
    </w:p>
    <w:p w:rsidR="004F67A3" w:rsidRPr="00E403E2" w:rsidRDefault="004F67A3">
      <w:pPr>
        <w:rPr>
          <w:rFonts w:ascii="GHEA Grapalat" w:hAnsi="GHEA Grapalat"/>
        </w:rPr>
      </w:pPr>
    </w:p>
    <w:p w:rsidR="004F67A3" w:rsidRPr="00E403E2" w:rsidRDefault="004F67A3">
      <w:pPr>
        <w:rPr>
          <w:rFonts w:ascii="GHEA Grapalat" w:hAnsi="GHEA Grapalat"/>
        </w:rPr>
      </w:pPr>
    </w:p>
    <w:p w:rsidR="004F67A3" w:rsidRPr="00E403E2" w:rsidRDefault="004F67A3">
      <w:pPr>
        <w:rPr>
          <w:rFonts w:ascii="GHEA Grapalat" w:hAnsi="GHEA Grapalat"/>
        </w:rPr>
      </w:pPr>
    </w:p>
    <w:p w:rsidR="004F67A3" w:rsidRPr="00E403E2" w:rsidRDefault="004F67A3">
      <w:pPr>
        <w:rPr>
          <w:rFonts w:ascii="GHEA Grapalat" w:hAnsi="GHEA Grapalat"/>
        </w:rPr>
      </w:pPr>
    </w:p>
    <w:p w:rsidR="009B1197" w:rsidRPr="00E403E2" w:rsidRDefault="009B1197" w:rsidP="009B1197">
      <w:pPr>
        <w:spacing w:after="0" w:line="240" w:lineRule="auto"/>
        <w:ind w:firstLine="375"/>
        <w:jc w:val="center"/>
        <w:rPr>
          <w:rFonts w:ascii="GHEA Grapalat" w:eastAsia="Times New Roman" w:hAnsi="GHEA Grapalat" w:cs="Times New Roman"/>
          <w:lang w:eastAsia="en-GB"/>
        </w:rPr>
      </w:pPr>
      <w:r w:rsidRPr="00E403E2">
        <w:rPr>
          <w:rFonts w:ascii="Courier New" w:eastAsia="Times New Roman" w:hAnsi="Courier New" w:cs="Courier New"/>
          <w:lang w:eastAsia="en-GB"/>
        </w:rPr>
        <w:lastRenderedPageBreak/>
        <w:t> </w:t>
      </w:r>
    </w:p>
    <w:p w:rsidR="009B1197" w:rsidRPr="00E403E2" w:rsidRDefault="009B1197" w:rsidP="006817D9">
      <w:pPr>
        <w:spacing w:after="0" w:line="240" w:lineRule="auto"/>
        <w:ind w:firstLine="375"/>
        <w:contextualSpacing/>
        <w:jc w:val="center"/>
        <w:rPr>
          <w:rFonts w:ascii="GHEA Grapalat" w:eastAsia="Times New Roman" w:hAnsi="GHEA Grapalat" w:cs="Times New Roman"/>
          <w:b/>
          <w:bCs/>
          <w:lang w:eastAsia="en-GB"/>
        </w:rPr>
      </w:pPr>
      <w:r w:rsidRPr="00E403E2">
        <w:rPr>
          <w:rFonts w:ascii="GHEA Grapalat" w:eastAsia="Times New Roman" w:hAnsi="GHEA Grapalat" w:cs="Times New Roman"/>
          <w:b/>
          <w:bCs/>
          <w:lang w:eastAsia="en-GB"/>
        </w:rPr>
        <w:t>ԱԶԳԱՅԻՆ ԺՈՂՈՎԻ ԿԱՆՈՆԱԿԱՐԳ</w:t>
      </w:r>
    </w:p>
    <w:p w:rsidR="006817D9" w:rsidRPr="00E403E2" w:rsidRDefault="006817D9" w:rsidP="006817D9">
      <w:pPr>
        <w:spacing w:after="0" w:line="240" w:lineRule="auto"/>
        <w:ind w:firstLine="375"/>
        <w:contextualSpacing/>
        <w:jc w:val="center"/>
        <w:rPr>
          <w:rFonts w:ascii="GHEA Grapalat" w:eastAsia="Times New Roman" w:hAnsi="GHEA Grapalat" w:cs="Times New Roman"/>
          <w:lang w:eastAsia="en-GB"/>
        </w:rPr>
      </w:pPr>
    </w:p>
    <w:tbl>
      <w:tblPr>
        <w:tblW w:w="5000" w:type="pct"/>
        <w:tblCellSpacing w:w="0" w:type="dxa"/>
        <w:tblCellMar>
          <w:left w:w="0" w:type="dxa"/>
          <w:right w:w="0" w:type="dxa"/>
        </w:tblCellMar>
        <w:tblLook w:val="04A0" w:firstRow="1" w:lastRow="0" w:firstColumn="1" w:lastColumn="0" w:noHBand="0" w:noVBand="1"/>
      </w:tblPr>
      <w:tblGrid>
        <w:gridCol w:w="2025"/>
        <w:gridCol w:w="7592"/>
      </w:tblGrid>
      <w:tr w:rsidR="004F67A3" w:rsidRPr="00E403E2" w:rsidTr="00BE0F8A">
        <w:trPr>
          <w:tblCellSpacing w:w="0" w:type="dxa"/>
        </w:trPr>
        <w:tc>
          <w:tcPr>
            <w:tcW w:w="2025" w:type="dxa"/>
            <w:hideMark/>
          </w:tcPr>
          <w:p w:rsidR="009B1197" w:rsidRPr="00E403E2" w:rsidRDefault="009B1197" w:rsidP="006817D9">
            <w:pPr>
              <w:spacing w:after="0" w:line="240" w:lineRule="auto"/>
              <w:contextualSpacing/>
              <w:jc w:val="center"/>
              <w:rPr>
                <w:rFonts w:ascii="GHEA Grapalat" w:eastAsia="Times New Roman" w:hAnsi="GHEA Grapalat" w:cs="Times New Roman"/>
                <w:lang w:eastAsia="en-GB"/>
              </w:rPr>
            </w:pPr>
            <w:r w:rsidRPr="00E403E2">
              <w:rPr>
                <w:rFonts w:ascii="GHEA Grapalat" w:eastAsia="Times New Roman" w:hAnsi="GHEA Grapalat" w:cs="Times New Roman"/>
                <w:b/>
                <w:bCs/>
                <w:lang w:eastAsia="en-GB"/>
              </w:rPr>
              <w:t>Հոդված 97.</w:t>
            </w:r>
          </w:p>
        </w:tc>
        <w:tc>
          <w:tcPr>
            <w:tcW w:w="0" w:type="auto"/>
            <w:vAlign w:val="center"/>
            <w:hideMark/>
          </w:tcPr>
          <w:p w:rsidR="009B1197" w:rsidRPr="00E403E2" w:rsidRDefault="009B1197" w:rsidP="006817D9">
            <w:pPr>
              <w:spacing w:after="0" w:line="240" w:lineRule="auto"/>
              <w:contextualSpacing/>
              <w:rPr>
                <w:rFonts w:ascii="GHEA Grapalat" w:eastAsia="Times New Roman" w:hAnsi="GHEA Grapalat" w:cs="Times New Roman"/>
                <w:lang w:eastAsia="en-GB"/>
              </w:rPr>
            </w:pPr>
            <w:r w:rsidRPr="00E403E2">
              <w:rPr>
                <w:rFonts w:ascii="GHEA Grapalat" w:eastAsia="Times New Roman" w:hAnsi="GHEA Grapalat" w:cs="Times New Roman"/>
                <w:b/>
                <w:bCs/>
                <w:lang w:eastAsia="en-GB"/>
              </w:rPr>
              <w:t>Պաշտոնում ընտրելու, նշանակելու, պաշտոնատար անձի հրաժարականի և լիազորությունների վաղաժամկետ դադարեցման կամ պաշտոնանկության</w:t>
            </w:r>
            <w:r w:rsidRPr="00E403E2">
              <w:rPr>
                <w:rFonts w:ascii="Courier New" w:eastAsia="Times New Roman" w:hAnsi="Courier New" w:cs="Courier New"/>
                <w:b/>
                <w:bCs/>
                <w:lang w:eastAsia="en-GB"/>
              </w:rPr>
              <w:t> </w:t>
            </w:r>
            <w:r w:rsidRPr="00E403E2">
              <w:rPr>
                <w:rFonts w:ascii="GHEA Grapalat" w:eastAsia="Times New Roman" w:hAnsi="GHEA Grapalat" w:cs="GHEA Grapalat"/>
                <w:b/>
                <w:bCs/>
                <w:lang w:eastAsia="en-GB"/>
              </w:rPr>
              <w:t>մասին</w:t>
            </w:r>
            <w:r w:rsidRPr="00E403E2">
              <w:rPr>
                <w:rFonts w:ascii="GHEA Grapalat" w:eastAsia="Times New Roman" w:hAnsi="GHEA Grapalat" w:cs="Times New Roman"/>
                <w:lang w:eastAsia="en-GB"/>
              </w:rPr>
              <w:t xml:space="preserve"> </w:t>
            </w:r>
            <w:r w:rsidRPr="00E403E2">
              <w:rPr>
                <w:rFonts w:ascii="GHEA Grapalat" w:eastAsia="Times New Roman" w:hAnsi="GHEA Grapalat" w:cs="Times New Roman"/>
                <w:b/>
                <w:bCs/>
                <w:lang w:eastAsia="en-GB"/>
              </w:rPr>
              <w:t>հարցերի քննարկումը</w:t>
            </w:r>
            <w:r w:rsidRPr="00E403E2">
              <w:rPr>
                <w:rFonts w:ascii="GHEA Grapalat" w:eastAsia="Times New Roman" w:hAnsi="GHEA Grapalat" w:cs="Times New Roman"/>
                <w:lang w:eastAsia="en-GB"/>
              </w:rPr>
              <w:t xml:space="preserve"> </w:t>
            </w:r>
          </w:p>
        </w:tc>
      </w:tr>
    </w:tbl>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b/>
          <w:bCs/>
          <w:i/>
          <w:iCs/>
          <w:lang w:eastAsia="en-GB"/>
        </w:rPr>
        <w:t>(վերնագիրը լրաց.</w:t>
      </w:r>
      <w:r w:rsidRPr="00E403E2">
        <w:rPr>
          <w:rFonts w:ascii="Courier New" w:eastAsia="Times New Roman" w:hAnsi="Courier New" w:cs="Courier New"/>
          <w:b/>
          <w:bCs/>
          <w:i/>
          <w:iCs/>
          <w:lang w:eastAsia="en-GB"/>
        </w:rPr>
        <w:t> </w:t>
      </w:r>
      <w:r w:rsidRPr="00E403E2">
        <w:rPr>
          <w:rFonts w:ascii="GHEA Grapalat" w:eastAsia="Times New Roman" w:hAnsi="GHEA Grapalat" w:cs="Times New Roman"/>
          <w:b/>
          <w:bCs/>
          <w:i/>
          <w:iCs/>
          <w:lang w:eastAsia="en-GB"/>
        </w:rPr>
        <w:t xml:space="preserve">26.02.07 </w:t>
      </w:r>
      <w:r w:rsidRPr="00E403E2">
        <w:rPr>
          <w:rFonts w:ascii="GHEA Grapalat" w:eastAsia="Times New Roman" w:hAnsi="GHEA Grapalat" w:cs="GHEA Grapalat"/>
          <w:b/>
          <w:bCs/>
          <w:i/>
          <w:iCs/>
          <w:lang w:eastAsia="en-GB"/>
        </w:rPr>
        <w:t>ՀՕ</w:t>
      </w:r>
      <w:r w:rsidRPr="00E403E2">
        <w:rPr>
          <w:rFonts w:ascii="GHEA Grapalat" w:eastAsia="Times New Roman" w:hAnsi="GHEA Grapalat" w:cs="Times New Roman"/>
          <w:b/>
          <w:bCs/>
          <w:i/>
          <w:iCs/>
          <w:lang w:eastAsia="en-GB"/>
        </w:rPr>
        <w:t>-111-</w:t>
      </w:r>
      <w:r w:rsidRPr="00E403E2">
        <w:rPr>
          <w:rFonts w:ascii="GHEA Grapalat" w:eastAsia="Times New Roman" w:hAnsi="GHEA Grapalat" w:cs="GHEA Grapalat"/>
          <w:b/>
          <w:bCs/>
          <w:i/>
          <w:iCs/>
          <w:lang w:eastAsia="en-GB"/>
        </w:rPr>
        <w:t>Ն</w:t>
      </w:r>
      <w:r w:rsidRPr="00E403E2">
        <w:rPr>
          <w:rFonts w:ascii="GHEA Grapalat" w:eastAsia="Times New Roman" w:hAnsi="GHEA Grapalat" w:cs="Times New Roman"/>
          <w:b/>
          <w:bCs/>
          <w:i/>
          <w:iCs/>
          <w:lang w:eastAsia="en-GB"/>
        </w:rPr>
        <w:t>)</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Courier New" w:eastAsia="Times New Roman" w:hAnsi="Courier New" w:cs="Courier New"/>
          <w:lang w:eastAsia="en-GB"/>
        </w:rPr>
        <w:t>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1. Պաշտոնում թեկնածուն առաջադրվում է, ինչպես նաև պաշտոնում նշանակելու մասին առաջարկությունը ներկայացնում է Սահմանադրությամբ և օրենքով իրավասու մարմինը կամ պաշտոնատար անձը:</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Սահմանադրության 83-րդ հոդվածի 4-րդ կետին համապատասխան` պաշտոնում ընտրելու համար թեկնածուի առաջադրման իրավունքը պատկանում է խմբակցություններին և պատգամավորական խմբերին:</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Սահմանադրության 83.2-րդ հոդվածի համապատասխան հեռարձակվող լրատվության միջոցների ազատության, անկախության և բազմազանության ապահովման նպատակներից ելնելով` օրենքով ստեղծվող անկախ կարգավորող մարմնի անդամների կեսին վեց տարի ժամկետով ընտրում է Ազգային ժողովը: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Հեռուստատեսության և ռադիոյի ազգային հանձնաժողովի (այսուհետ` Ազգային հանձնաժողով) անդամի թափուր տեղ առաջանալու դեպքում թափուր տեղում նշանակումը կամ ընտրությունը կատարվում է Հայաստանի Հանրապետության Սահմանադրության 83.2-րդ հոդվածին համապատասխան՝ ապահովելով Ազգային հանձնաժողովի անդամների կեսի ընտրությունը Հայաստանի Հանրապետության Ազգային ժողովի, իսկ մյուս կեսի նշանակումը Հանրապետության Նախագահի կողմից։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Ազգային հանձնաժողովի անդամի թափուր տեղ առաջանալու դեպքում Ազգային հանձնաժողովի նախագահն այդ մասին հայտնում է Ազգային ժողովի նախագահին։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Ազգային հանձնաժողովի անդամի թափուր տեղի ընտրության մրցութային հանձնաժողովի թեկնածուների առաջադրման առաջարկով Ազգային ժողովի նախագահը գրավոր դիմում է խմբակցություններին: Խմբակցությունների առաջարկությունների հիման վրա Ազգային ժողովի նախագահը 7-օրյա ժամկետում ձևավորում է մրցութային հանձնաժողով: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Մրցութային հանձնաժողովի կազմում ընդդիմադիր խմբակցության կամ խմբակցությունների կողմից առաջարկվում է երկու թեկնածու, իսկ մնացած խմբակցությունների կողմից` չորս թեկնածու: Մրցութային հանձնաժողովի կազմում առաջադրվում են լրագրության, հեռահաղորդակցության, գործարարության, կառավարման, իրավագիտության, կրթության, մշակույթի, կրոնի բնագավառների հեղինակավոր գործիչներ և (կամ) այդ բնագավառներով զբաղվող կազմակերպությունների ներկայացուցիչներ։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Հայաստանի Հանրապետության Ազգային ժողովի պատգամավորները, Կառավարության անդամները, Հանրապետության Նախագահի աշխատակազմի աշխատակիցները, պետական ծառայողները և քաղաքական կուսակցությունների ղեկավար մարմինների անդամները չեն կարող ընդգրկվել մրցութային հանձնաժողովի կազմում։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Մրցութային հանձնաժողովն իր կազմից ընտրում է հանձնաժողովի նախագահ և քարտուղար: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Մրցութային հանձնաժողովի գործունեությունը կարգավորվում է սույն օրենքով, Ազգային ժողովի նախագահի սահմանած համապատասխան կարգով, իսկ մրցույթի կազմակերպման և անցկացման ընթացակարգային հարցերը կարգավորվում են մրցութային հանձնաժողովի որոշումներով։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Մրցութային հանձնաժողովի նիստն իրավազոր է, եթե դրան մասնակցում է անդամների կեսից ավելին, իսկ որոշումներն ընդունվում են մասնակիցների ձայների մեծամասնությամբ։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Ազգային հանձնաժողովի անդամի թափուր տեղի համար թեկնածու կարող է առաջադրվել յուրաքանչյուր ոք՝ «Հեռուստատեսության և ռադիոյի մասին» Հայաստանի Հանրապետության օրենքի պահանջների համաձայն։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lastRenderedPageBreak/>
        <w:t xml:space="preserve">Ազգային հանձնաժողովի անդամի թեկնածուների առաջադրման համար սահմանվում է առնվազն 10-օրյա ժամկետ։ Թեկնածուներն առաջադրվում են ինքնաառաջադրմամբ՝ ներկայացնելով երկու երաշխավորագիր զանգվածային լրատվության և հեռահաղորդակցության բնագավառներում Հայաստանի Հանրապետության օրենսդրությամբ սահմանված կարգով գրանցված և տվյալ բնագավառում գործունեություն իրականացնող հասարակական կազմակերպություններից: Հավելյալ երաշխավորագիր կարող է տալ նաև Հանրային խորհուրդը։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Մրցութային հանձնաժողովը մրցույթ անցկացնելու մասին հայտարարությունը հրապարակում է մրցույթն անցկացնելուց ոչ ուշ, քան մեկ ամիս առաջ՝ առնվազն երեք հազար տպաքանակ ունեցող մամուլի և զանգվածային լրատվության այլ միջոցներով՝ ապահովելով տեղեկատվության մատչելիության համապետական ընդգրկվածությունը։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Մրցութային հանձնաժողովը քաղաքացուն չի թույլատրում մասնակցել մրցույթի, եթե նա չի բավարարում «Հեռուստատեսության և ռադիոյի մասին» Հայաստանի Հանրապետության օրենքի 41-րդ հոդվածով սահմանված պահանջները, կամ առկա է այդ օրենքի 45-րդ հոդվածով նախատեսված հիմքերից որևէ մեկը։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Մրցույթն անցկացվում է, եթե մրցույթի համար դիմել է առնվազն մեկ մասնակից։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Մրցույթն անցկացվում է երկու փուլով՝ թեստավորման և հարցազրույցի։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Թեստավորումը կարող է անցկացվել համակարգչի միջոցով կամ գրավոր։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Թեստերը կազմում է մրցութային հանձնաժողովը` ստուգելու համար մասնակիցների գիտելիքները՝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ա) Հայաստանի Հանրապետության Սահմանադրության,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բ) «Հեռուստատեսության և ռադիոյի մասին» Հայաստանի Հանրապետության օրենքի,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գ) «Հեռուստատեսության և ռադիոյի ազգային հանձնաժողովի կանոնակարգ» Հայաստանի Հանրապետության օրենքի,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դ) «Զանգվածային լրատվության մասին» Հայաստանի Հանրապետության օրենքի,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ե) «Տեղեկատվության ազատության մասին» Հայաստանի Հանրապետության օրենքի,</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զ) «Մարդու իրավունքների և հիմնարար ազատությունների պաշտպանության մասին» կոնվենցիայի վերաբերյալ։</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Համակարգչում զետեղված հարցաշարը ոչ ուշ, քան մրցույթն անցկացնելուց մեկ ամիս առաջ պետք է հրապարակվի։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Թեստում յուրաքանչյուր հարց պետք է ունենա 3-4 ենթադրյալ պատասխան։ Յուրաքանչյուր հարց պետք է ունենա մեկ ճիշտ պատասխան։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Հարցազրույցի փուլին մասնակցելու իրավունք են ստանում թեստավորման առաջադրանքների առնվազն 90%-ին ճիշտ պատասխանած մասնակիցները։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Մասնակիցների հետ հարցազրույց անցկացվում է հեռահաղորդակցության, լրագրության և արտահայտվելու ազատության կիրառման, ինչպես նաև կրթության, մշակույթի բնագավառների, գովազդի իրականացման, սոցիալական խմբերին կամ անչափահասներին ուղղված հաղորդումներին, դրանց հիմնախնդիրներին ուղղված հեռուստատեսային ծրագրերի ստեղծման, լուսաբանման ուղղությամբ։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Մրցութային հանձնաժողովը հարցազրույցից հետո յուրաքանչյուր մասնակցի համար անցկացնում է քվեարկություն։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Եթե մրցույթի օրը մրցութային հանձնաժողովն իրավազոր չէ, ապա մրցույթը համարվում է չկայացած, և անցկացվում է կրկնակի մրցույթ: Կրկնակի մրցույթի ժամանակ մրցույթին մասնակցելու համար նոր դիմումներ չեն ընդունվում, և 10-օրյա ժամկետում անցկացվում է մրցույթ՝ ընդհանուր հիմունքներով։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Եթե մրցույթին մասնակցելու համար ոչ մի դիմում չի ներկայացվել, կամ ներկայացված բոլոր դիմումներում առկա է «Հեռուստատեսության և ռադիոյի մասին» Հայաստանի Հանրապետության օրենքի 41-րդ հոդվածի կամ 45-րդ հոդվածով սահմանված հիմքերից որևէ մեկը, ինչպես նաև մրցույթին մասնակցելու համար դիմում ներկայացրած անձանցից ոչ մեկը </w:t>
      </w:r>
      <w:r w:rsidRPr="00E403E2">
        <w:rPr>
          <w:rFonts w:ascii="GHEA Grapalat" w:eastAsia="Times New Roman" w:hAnsi="GHEA Grapalat" w:cs="Times New Roman"/>
          <w:lang w:eastAsia="en-GB"/>
        </w:rPr>
        <w:lastRenderedPageBreak/>
        <w:t xml:space="preserve">չի ներկայացել կամ ճիշտ չի պատասխանել թեստավորման առաջադրանքների առնվազն 90%-ին, ապա մրցույթը համարվում է չկայացած, և անցկացվում է նոր մրցույթ։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Մրցույթի արդյունքները հրապարակվում են մրցույթն անցկացնելուց հետո՝ նույն օրը։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Մրցույթի արդյունքների հրապարակումից անմիջապես հետո մրցույթի արդյունքների վերաբերյալ եզրակացությունը մրցութային հանձնաժողովի նախագահը գրավոր ներկայացնում է Ազգային ժողովի նախագահին։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Մրցույթի արդյունքների հիման վրա Ազգային հանձնաժողովի անդամի ընտրության հարցը ներկայացվում է Ազգային ժողովի առաջիկա չորսօրյա նիստերի օրակարգ։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Ազգային ժողովում Ազգային հանձնաժողովի անդամի ընտրության հարցի քննարկման ժամանակ մրցույթի արդյունքների վերաբերյալ եզրակացությունը ներկայացնում է նիստը նախագահողը, իսկ որպես թեկնածուներ դիտվում են մրցույթի հարցազրույցի փուլին մասնակցած անձինք: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Ազգային հանձնաժողովի անդամ է ընտրվում Ազգային ժողովի պատգամավորների ընդհանուր թվի ձայների մեծամասնությունն ստացած թեկնածուն։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Ազգային ժողովի կողմից Ազգային հանձնաժողովի անդամի ընտրության արդյունքների մասին տեղեկությունները Ազգային ժողովի նախագահը ընտրության հաջորդ օրը հրապարակում է մամուլում և զանգվածային լրատվության մյուս միջոցներում։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Ազգային հանձնաժողովի անդամ նշանակողի (ընտրողի) կողմից Ազգային հանձնաժողովում իր կողմից նշանակվելիք հերթական անդամին չնշանակելը (չընտրելը) հիմք չէ Ազգային հանձնաժողովի մյուս անդամ նշանակողի (ընտրողի)՝ իր նշանակմանը (ընտրմանը) ենթակա հաջորդ թափուր տեղի համար անդամ չնշանակելու (չընտրելու) համար։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Նույն անձը չի կարող ավելի քան երկու անգամ անընդմեջ նշանակվել Ազգային հանձնաժողովի անդամ։</w:t>
      </w:r>
    </w:p>
    <w:p w:rsidR="009B1197" w:rsidRPr="00E403E2" w:rsidRDefault="009B1197" w:rsidP="006817D9">
      <w:pPr>
        <w:pStyle w:val="NormalWeb"/>
        <w:spacing w:before="0" w:beforeAutospacing="0" w:after="0" w:afterAutospacing="0"/>
        <w:contextualSpacing/>
        <w:rPr>
          <w:rFonts w:ascii="GHEA Grapalat" w:hAnsi="GHEA Grapalat"/>
          <w:sz w:val="22"/>
          <w:szCs w:val="22"/>
        </w:rPr>
      </w:pPr>
      <w:r w:rsidRPr="00E403E2">
        <w:rPr>
          <w:rFonts w:ascii="GHEA Grapalat" w:hAnsi="GHEA Grapalat"/>
          <w:sz w:val="22"/>
          <w:szCs w:val="22"/>
        </w:rPr>
        <w:t xml:space="preserve">«1.1. Նորընտիր Ազգային ժողովի առաջին նստաշրջանի բացման օրվան հաջորդող մեկ ամսվա ընթացքում հատուկ ծառայությունների հետ գաղտնի համագործակցած անձանց գործունեության բացահայտման, գնահատման, ինչպես նաեւ Հայաստանի Հանրապետության օրենսդրությամբ սահմանված պաշտոններ զբաղեցնելը կանխելու եւ սահմանափակելու (կամ գաղտնազերծելու) նպատակով «Գաղտնազերծման (Լյուստրացիայի) մասին» Հայաստանի Հանրապետության օրենքով ստեղծվող միջգերատեսչական հանձնաժողովի (այսուհետ՝ Հանձնաժողով) կազմում Ազգային ժողովի նախագահի որոշմամբ հաստատվում են Ազգային ժողովի խմբակցությունների, պատգամավորական խմբերի եւ անկախ պատգամավորների կողմից առաջադրված արհեստավարժ մասնագետները: </w:t>
      </w:r>
    </w:p>
    <w:p w:rsidR="009B1197" w:rsidRPr="00E403E2" w:rsidRDefault="009B1197" w:rsidP="006817D9">
      <w:pPr>
        <w:pStyle w:val="NormalWeb"/>
        <w:spacing w:before="0" w:beforeAutospacing="0" w:after="0" w:afterAutospacing="0"/>
        <w:contextualSpacing/>
        <w:rPr>
          <w:rFonts w:ascii="GHEA Grapalat" w:hAnsi="GHEA Grapalat"/>
          <w:sz w:val="22"/>
          <w:szCs w:val="22"/>
        </w:rPr>
      </w:pPr>
      <w:r w:rsidRPr="00E403E2">
        <w:rPr>
          <w:rFonts w:ascii="GHEA Grapalat" w:hAnsi="GHEA Grapalat"/>
          <w:sz w:val="22"/>
          <w:szCs w:val="22"/>
        </w:rPr>
        <w:t xml:space="preserve">Հայաստանի Հանրապետության Ազգային ժողովի խմբակցությունների, պատգամավորական խմբերի եւ անկախ պատգամավորների կողմից առաջադրվում են մեկական արհեստավարժ մասնագետ, ընդ որում` խորհրդարանական ընդդիմադիր խմբակցությունների կողմից ներկայացված երկուական ներկայացուցիչ: </w:t>
      </w:r>
    </w:p>
    <w:p w:rsidR="009B1197" w:rsidRPr="00E403E2" w:rsidRDefault="009B1197" w:rsidP="006817D9">
      <w:pPr>
        <w:pStyle w:val="NormalWeb"/>
        <w:spacing w:before="0" w:beforeAutospacing="0" w:after="0" w:afterAutospacing="0"/>
        <w:contextualSpacing/>
        <w:rPr>
          <w:rFonts w:ascii="GHEA Grapalat" w:hAnsi="GHEA Grapalat"/>
          <w:sz w:val="22"/>
          <w:szCs w:val="22"/>
        </w:rPr>
      </w:pPr>
      <w:r w:rsidRPr="00E403E2">
        <w:rPr>
          <w:rFonts w:ascii="GHEA Grapalat" w:hAnsi="GHEA Grapalat"/>
          <w:sz w:val="22"/>
          <w:szCs w:val="22"/>
        </w:rPr>
        <w:t xml:space="preserve">Հանձնաժողովի` Ազգային ժողովի խմբակցությունների, պատգամավորական խմբերի եւ անկախ պատգամավորների կողմից առաջադրված անդամի հրաժարականի, հետկանչի կամ պաշտոնը թափուր մնալու դեպքերում նրան առաջադրելու իրավունք ունեցող Ազգային ժողովի խմբակցությունը, պատգամավորական խումբը կամ անկախ պատգամավորները մեկշաբաթյա ժամկետում Ազգային ժողովի նախագահին են ներկայացնում Հանձնաժողովի նոր անդամի թեկնածությունը: Ազգային ժողովի նախագահը մեկշաբաթյա ժամկետում փոփոխություն է կատարում Ազգային ժողովի նախագահի որոշման մեջ եւ դրա մասին հայտարարում է Ազգային ժողովի առաջիկա նիստում: </w:t>
      </w:r>
    </w:p>
    <w:p w:rsidR="009B1197" w:rsidRPr="00E403E2" w:rsidRDefault="009B1197" w:rsidP="006817D9">
      <w:pPr>
        <w:pStyle w:val="NormalWeb"/>
        <w:spacing w:before="0" w:beforeAutospacing="0" w:after="0" w:afterAutospacing="0"/>
        <w:contextualSpacing/>
        <w:rPr>
          <w:rFonts w:ascii="GHEA Grapalat" w:hAnsi="GHEA Grapalat"/>
          <w:sz w:val="22"/>
          <w:szCs w:val="22"/>
        </w:rPr>
      </w:pPr>
      <w:r w:rsidRPr="00E403E2">
        <w:rPr>
          <w:rFonts w:ascii="GHEA Grapalat" w:hAnsi="GHEA Grapalat"/>
          <w:sz w:val="22"/>
          <w:szCs w:val="22"/>
        </w:rPr>
        <w:t>Հանձնաժողովը գործում է մինչեւ Հայաստանի Հանրապետության Ազգային ժողովի լիազորությունների ավարտը կամ արձակումը:»:</w:t>
      </w:r>
      <w:r w:rsidRPr="00E403E2">
        <w:rPr>
          <w:rFonts w:ascii="GHEA Grapalat" w:hAnsi="GHEA Grapalat"/>
          <w:b/>
          <w:bCs/>
          <w:sz w:val="22"/>
          <w:szCs w:val="22"/>
        </w:rPr>
        <w:t xml:space="preserve">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2. Ազգային ժողովի նիստում պաշտոնում ընտրելու կամ նշանակելու հարցերը քննարկվում են սույն օրենքի 55-րդ հոդվածով սահմանված կարգով, հետևյալ տարբերությամբ՝</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ա) պաշտոնում ընտրելու կամ նշանակում կատարելու համար թեկնածուներ առաջադրելու կամ առաջարկություն ներկայացնելու, իսկ Ազգային հանձնաժողովի անդամի ընտրության </w:t>
      </w:r>
      <w:r w:rsidRPr="00E403E2">
        <w:rPr>
          <w:rFonts w:ascii="GHEA Grapalat" w:eastAsia="Times New Roman" w:hAnsi="GHEA Grapalat" w:cs="Times New Roman"/>
          <w:lang w:eastAsia="en-GB"/>
        </w:rPr>
        <w:lastRenderedPageBreak/>
        <w:t>հարցի քննարկման ժամանակ` մրցույթի արդյունքների վերաբերյալ եզրակացությունը ներկայացնելու</w:t>
      </w:r>
      <w:r w:rsidRPr="00E403E2">
        <w:rPr>
          <w:rFonts w:ascii="Courier New" w:eastAsia="Times New Roman" w:hAnsi="Courier New" w:cs="Courier New"/>
          <w:lang w:eastAsia="en-GB"/>
        </w:rPr>
        <w:t> </w:t>
      </w:r>
      <w:r w:rsidRPr="00E403E2">
        <w:rPr>
          <w:rFonts w:ascii="GHEA Grapalat" w:eastAsia="Times New Roman" w:hAnsi="GHEA Grapalat" w:cs="GHEA Grapalat"/>
          <w:lang w:eastAsia="en-GB"/>
        </w:rPr>
        <w:t>համար</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հատկացվում</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է</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մինչև</w:t>
      </w:r>
      <w:r w:rsidRPr="00E403E2">
        <w:rPr>
          <w:rFonts w:ascii="GHEA Grapalat" w:eastAsia="Times New Roman" w:hAnsi="GHEA Grapalat" w:cs="Times New Roman"/>
          <w:lang w:eastAsia="en-GB"/>
        </w:rPr>
        <w:t xml:space="preserve"> 10 </w:t>
      </w:r>
      <w:r w:rsidRPr="00E403E2">
        <w:rPr>
          <w:rFonts w:ascii="GHEA Grapalat" w:eastAsia="Times New Roman" w:hAnsi="GHEA Grapalat" w:cs="GHEA Grapalat"/>
          <w:lang w:eastAsia="en-GB"/>
        </w:rPr>
        <w:t>րոպե</w:t>
      </w:r>
      <w:r w:rsidRPr="00E403E2">
        <w:rPr>
          <w:rFonts w:ascii="GHEA Grapalat" w:eastAsia="Times New Roman" w:hAnsi="GHEA Grapalat" w:cs="Times New Roman"/>
          <w:lang w:eastAsia="en-GB"/>
        </w:rPr>
        <w:t>.</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բ) որպես հիմնական զեկուցող հանդես է գալիս առաջադրված թեկնածուն.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գ) առաջադրված թեկնածուն կարող է ինքնաբացարկ հայտնել մինչև եզրափակիչ ելույթների ավարտը:</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3. Սահմանադրության 83-րդ հոդվածի 1-ին և 2-րդ կետերով, 83</w:t>
      </w:r>
      <w:r w:rsidRPr="00E403E2">
        <w:rPr>
          <w:rFonts w:ascii="GHEA Grapalat" w:eastAsia="Times New Roman" w:hAnsi="GHEA Grapalat" w:cs="Times New Roman"/>
          <w:vertAlign w:val="superscript"/>
          <w:lang w:eastAsia="en-GB"/>
        </w:rPr>
        <w:t>3</w:t>
      </w:r>
      <w:r w:rsidRPr="00E403E2">
        <w:rPr>
          <w:rFonts w:ascii="GHEA Grapalat" w:eastAsia="Times New Roman" w:hAnsi="GHEA Grapalat" w:cs="Times New Roman"/>
          <w:lang w:eastAsia="en-GB"/>
        </w:rPr>
        <w:t>, 83</w:t>
      </w:r>
      <w:r w:rsidRPr="00E403E2">
        <w:rPr>
          <w:rFonts w:ascii="GHEA Grapalat" w:eastAsia="Times New Roman" w:hAnsi="GHEA Grapalat" w:cs="Times New Roman"/>
          <w:vertAlign w:val="superscript"/>
          <w:lang w:eastAsia="en-GB"/>
        </w:rPr>
        <w:t>4</w:t>
      </w:r>
      <w:r w:rsidRPr="00E403E2">
        <w:rPr>
          <w:rFonts w:ascii="GHEA Grapalat" w:eastAsia="Times New Roman" w:hAnsi="GHEA Grapalat" w:cs="Times New Roman"/>
          <w:lang w:eastAsia="en-GB"/>
        </w:rPr>
        <w:t xml:space="preserve"> և 103-րդ հոդվածներով նախատեսված յուրաքանչյուր պաշտոնում նշանակում կատարելու համար առաջարկվում է մեկ թեկնածու: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Մշտական հանձնաժողովի նախագահի պաշտոնում խմբակցությունը սույն օրենքի 26-րդ հոդվածի 1</w:t>
      </w:r>
      <w:r w:rsidRPr="00E403E2">
        <w:rPr>
          <w:rFonts w:ascii="GHEA Grapalat" w:eastAsia="Times New Roman" w:hAnsi="GHEA Grapalat" w:cs="Times New Roman"/>
          <w:vertAlign w:val="superscript"/>
          <w:lang w:eastAsia="en-GB"/>
        </w:rPr>
        <w:t>1</w:t>
      </w:r>
      <w:r w:rsidRPr="00E403E2">
        <w:rPr>
          <w:rFonts w:ascii="GHEA Grapalat" w:eastAsia="Times New Roman" w:hAnsi="GHEA Grapalat" w:cs="Times New Roman"/>
          <w:lang w:eastAsia="en-GB"/>
        </w:rPr>
        <w:t>-րդ կետով սահմանված կարգով առաջադրում է մեկ թեկնածու:</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4. Եթե որևէ պաշտոնում ընտրվելու համար առաջադրվել է երկուսից ավելի թեկնածու, և նրանցից ոչ մեկը չի ստացել անհրաժեշտ թվով ձայներ, ապա անցկացվում է կրկնական քվեարկություն, որին մասնակցում են առավել թվով ձայներ ստացած երկու թեկնածուները: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5. Եթե քվեարկությանը մասնակցել է երկու թեկնածու, և նրանցից ոչ մեկը չի ընտրվել, ապա անցկացվում են նոր ընտրություններ, և կարող են առաջադրվել նոր թեկնածություններ: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5</w:t>
      </w:r>
      <w:r w:rsidRPr="00E403E2">
        <w:rPr>
          <w:rFonts w:ascii="GHEA Grapalat" w:eastAsia="Times New Roman" w:hAnsi="GHEA Grapalat" w:cs="Times New Roman"/>
          <w:vertAlign w:val="superscript"/>
          <w:lang w:eastAsia="en-GB"/>
        </w:rPr>
        <w:t>1</w:t>
      </w:r>
      <w:r w:rsidRPr="00E403E2">
        <w:rPr>
          <w:rFonts w:ascii="GHEA Grapalat" w:eastAsia="Times New Roman" w:hAnsi="GHEA Grapalat" w:cs="Times New Roman"/>
          <w:lang w:eastAsia="en-GB"/>
        </w:rPr>
        <w:t>. Եթե մշտական հանձնաժողովի նախագահի պաշտոնում խմբակցության առաջադրած թեկնածուն չի ընտրվում, ապա անցկացվում են նոր ընտրություններ, որոնց ժամանակ նոր թեկնածու կարող է առաջադրել դրա իրավունքն ունեցող խմբակցությունը:</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5</w:t>
      </w:r>
      <w:r w:rsidRPr="00E403E2">
        <w:rPr>
          <w:rFonts w:ascii="GHEA Grapalat" w:eastAsia="Times New Roman" w:hAnsi="GHEA Grapalat" w:cs="Times New Roman"/>
          <w:vertAlign w:val="superscript"/>
          <w:lang w:eastAsia="en-GB"/>
        </w:rPr>
        <w:t>2</w:t>
      </w:r>
      <w:r w:rsidRPr="00E403E2">
        <w:rPr>
          <w:rFonts w:ascii="GHEA Grapalat" w:eastAsia="Times New Roman" w:hAnsi="GHEA Grapalat" w:cs="Times New Roman"/>
          <w:lang w:eastAsia="en-GB"/>
        </w:rPr>
        <w:t>. Եթե մշտական հանձնաժողովի նախագահի ընտրության ժամանակ խմբակցությունը թեկնածու չի առաջադրում, ապա տվյալ պաշտոնում թեկնածու առաջադրելու իրավունքն անցնում է սույն օրենքի 26-րդ հոդվածի 1</w:t>
      </w:r>
      <w:r w:rsidRPr="00E403E2">
        <w:rPr>
          <w:rFonts w:ascii="GHEA Grapalat" w:eastAsia="Times New Roman" w:hAnsi="GHEA Grapalat" w:cs="Times New Roman"/>
          <w:vertAlign w:val="superscript"/>
          <w:lang w:eastAsia="en-GB"/>
        </w:rPr>
        <w:t>1</w:t>
      </w:r>
      <w:r w:rsidRPr="00E403E2">
        <w:rPr>
          <w:rFonts w:ascii="GHEA Grapalat" w:eastAsia="Times New Roman" w:hAnsi="GHEA Grapalat" w:cs="Times New Roman"/>
          <w:lang w:eastAsia="en-GB"/>
        </w:rPr>
        <w:t>-րդ կետով նախատեսված կարգով խմբակցությունների գործակիցների հաշվարկի սկզբում ամենամեծ գործակիցն ունեցող խմբակցությանը:</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6. Ազգային ժողովի կողմից ընտրված կամ նշանակված պաշտոնատար անձն իր հրաժարականի մասին գրավոր դիմումը ներկայացնում է Ազգային ժողովի նախագահին, որի մասին նիստը վարողը հրապարակում է չորսօրյա նիստերի առաջիկա նիստում: Եթե հրաժարականի հրապարակումից հետո՝ 3 օրվա ընթացքում, տվյալ անձը գրավոր դիմումով՝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ա) հետ է վերցնում հրաժարականի մասին իր դիմումը, ապա նիստը վարողն առաջիկա նիստում Ազգային ժողովին տեղեկացնում է այդ մասին.</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բ) հետ չի վերցնում հրաժարականի մասին իր դիմումը, ապա նրա հրաժարականը համարվում է ընդունված:</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7. Ազգային ժողովի կողմից ընտրված կամ նշանակված պաշտոնատար անձի լիազորությունները վաղաժամկետ դադարեցնելու (պաշտոնանկ անելու)</w:t>
      </w:r>
      <w:r w:rsidRPr="00E403E2">
        <w:rPr>
          <w:rFonts w:ascii="Courier New" w:eastAsia="Times New Roman" w:hAnsi="Courier New" w:cs="Courier New"/>
          <w:lang w:eastAsia="en-GB"/>
        </w:rPr>
        <w:t> </w:t>
      </w:r>
      <w:r w:rsidRPr="00E403E2">
        <w:rPr>
          <w:rFonts w:ascii="GHEA Grapalat" w:eastAsia="Times New Roman" w:hAnsi="GHEA Grapalat" w:cs="GHEA Grapalat"/>
          <w:lang w:eastAsia="en-GB"/>
        </w:rPr>
        <w:t>մասին</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Ազգային</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ժողովի</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որոշման</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նախագիծ</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կարող</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են</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ներկայացնել</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սույն</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հոդվածի</w:t>
      </w:r>
      <w:r w:rsidRPr="00E403E2">
        <w:rPr>
          <w:rFonts w:ascii="GHEA Grapalat" w:eastAsia="Times New Roman" w:hAnsi="GHEA Grapalat" w:cs="Times New Roman"/>
          <w:lang w:eastAsia="en-GB"/>
        </w:rPr>
        <w:t xml:space="preserve"> 1-</w:t>
      </w:r>
      <w:r w:rsidRPr="00E403E2">
        <w:rPr>
          <w:rFonts w:ascii="GHEA Grapalat" w:eastAsia="Times New Roman" w:hAnsi="GHEA Grapalat" w:cs="GHEA Grapalat"/>
          <w:lang w:eastAsia="en-GB"/>
        </w:rPr>
        <w:t>ին</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կետում</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նշված</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մարմինները</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կամ</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պաշտոնատար</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անձինք</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Նախագիծը</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քննարկվում</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է</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սույն</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օրենքի</w:t>
      </w:r>
      <w:r w:rsidRPr="00E403E2">
        <w:rPr>
          <w:rFonts w:ascii="GHEA Grapalat" w:eastAsia="Times New Roman" w:hAnsi="GHEA Grapalat" w:cs="Times New Roman"/>
          <w:lang w:eastAsia="en-GB"/>
        </w:rPr>
        <w:t xml:space="preserve"> 55-</w:t>
      </w:r>
      <w:r w:rsidRPr="00E403E2">
        <w:rPr>
          <w:rFonts w:ascii="GHEA Grapalat" w:eastAsia="Times New Roman" w:hAnsi="GHEA Grapalat" w:cs="GHEA Grapalat"/>
          <w:lang w:eastAsia="en-GB"/>
        </w:rPr>
        <w:t>րդ</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հոդվածով</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սահմանված</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կարգով</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Որպես</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հարակից</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զեկուցող</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հանդես</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է</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գալիս</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որոշման</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նախագծում</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նշվ</w:t>
      </w:r>
      <w:r w:rsidRPr="00E403E2">
        <w:rPr>
          <w:rFonts w:ascii="GHEA Grapalat" w:eastAsia="Times New Roman" w:hAnsi="GHEA Grapalat" w:cs="Times New Roman"/>
          <w:lang w:eastAsia="en-GB"/>
        </w:rPr>
        <w:t xml:space="preserve">ած պաշտոնատար անձը: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8. Ազգային ժողովի կողմից պաշտոնում ընտրությունը, նշանակումը, ինչպես նաև պաշտոնատար անձի լիազորությունները</w:t>
      </w:r>
      <w:r w:rsidRPr="00E403E2">
        <w:rPr>
          <w:rFonts w:ascii="Courier New" w:eastAsia="Times New Roman" w:hAnsi="Courier New" w:cs="Courier New"/>
          <w:lang w:eastAsia="en-GB"/>
        </w:rPr>
        <w:t> </w:t>
      </w:r>
      <w:r w:rsidRPr="00E403E2">
        <w:rPr>
          <w:rFonts w:ascii="GHEA Grapalat" w:eastAsia="Times New Roman" w:hAnsi="GHEA Grapalat" w:cs="GHEA Grapalat"/>
          <w:lang w:eastAsia="en-GB"/>
        </w:rPr>
        <w:t>վաղաժամկետ</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դադարեցնելու</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պաշտոնանկ</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անելու</w:t>
      </w:r>
      <w:r w:rsidRPr="00E403E2">
        <w:rPr>
          <w:rFonts w:ascii="GHEA Grapalat" w:eastAsia="Times New Roman" w:hAnsi="GHEA Grapalat" w:cs="Times New Roman"/>
          <w:lang w:eastAsia="en-GB"/>
        </w:rPr>
        <w:t>)</w:t>
      </w:r>
      <w:r w:rsidRPr="00E403E2">
        <w:rPr>
          <w:rFonts w:ascii="Courier New" w:eastAsia="Times New Roman" w:hAnsi="Courier New" w:cs="Courier New"/>
          <w:lang w:eastAsia="en-GB"/>
        </w:rPr>
        <w:t> </w:t>
      </w:r>
      <w:r w:rsidRPr="00E403E2">
        <w:rPr>
          <w:rFonts w:ascii="GHEA Grapalat" w:eastAsia="Times New Roman" w:hAnsi="GHEA Grapalat" w:cs="GHEA Grapalat"/>
          <w:lang w:eastAsia="en-GB"/>
        </w:rPr>
        <w:t>մասին</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Ազգային</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ժողովի</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որոշումներն</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ընդունվում</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են</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գաղտնի</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քվեարկությամբ</w:t>
      </w:r>
      <w:r w:rsidRPr="00E403E2">
        <w:rPr>
          <w:rFonts w:ascii="GHEA Grapalat" w:eastAsia="Times New Roman" w:hAnsi="GHEA Grapalat" w:cs="Times New Roman"/>
          <w:lang w:eastAsia="en-GB"/>
        </w:rPr>
        <w:t>:</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b/>
          <w:bCs/>
          <w:i/>
          <w:iCs/>
          <w:lang w:eastAsia="en-GB"/>
        </w:rPr>
        <w:t>(97-րդ հոդվածը փոփ. 24.12.04 ՀՕ-69-Ն, լրաց., խմբ.</w:t>
      </w:r>
      <w:r w:rsidRPr="00E403E2">
        <w:rPr>
          <w:rFonts w:ascii="Courier New" w:eastAsia="Times New Roman" w:hAnsi="Courier New" w:cs="Courier New"/>
          <w:b/>
          <w:bCs/>
          <w:i/>
          <w:iCs/>
          <w:lang w:eastAsia="en-GB"/>
        </w:rPr>
        <w:t> </w:t>
      </w:r>
      <w:r w:rsidRPr="00E403E2">
        <w:rPr>
          <w:rFonts w:ascii="GHEA Grapalat" w:eastAsia="Times New Roman" w:hAnsi="GHEA Grapalat" w:cs="Times New Roman"/>
          <w:b/>
          <w:bCs/>
          <w:i/>
          <w:iCs/>
          <w:lang w:eastAsia="en-GB"/>
        </w:rPr>
        <w:t xml:space="preserve">26.02.07 </w:t>
      </w:r>
      <w:r w:rsidRPr="00E403E2">
        <w:rPr>
          <w:rFonts w:ascii="GHEA Grapalat" w:eastAsia="Times New Roman" w:hAnsi="GHEA Grapalat" w:cs="GHEA Grapalat"/>
          <w:b/>
          <w:bCs/>
          <w:i/>
          <w:iCs/>
          <w:lang w:eastAsia="en-GB"/>
        </w:rPr>
        <w:t>ՀՕ</w:t>
      </w:r>
      <w:r w:rsidRPr="00E403E2">
        <w:rPr>
          <w:rFonts w:ascii="GHEA Grapalat" w:eastAsia="Times New Roman" w:hAnsi="GHEA Grapalat" w:cs="Times New Roman"/>
          <w:b/>
          <w:bCs/>
          <w:i/>
          <w:iCs/>
          <w:lang w:eastAsia="en-GB"/>
        </w:rPr>
        <w:t>-111-</w:t>
      </w:r>
      <w:r w:rsidRPr="00E403E2">
        <w:rPr>
          <w:rFonts w:ascii="GHEA Grapalat" w:eastAsia="Times New Roman" w:hAnsi="GHEA Grapalat" w:cs="GHEA Grapalat"/>
          <w:b/>
          <w:bCs/>
          <w:i/>
          <w:iCs/>
          <w:lang w:eastAsia="en-GB"/>
        </w:rPr>
        <w:t>Ն</w:t>
      </w:r>
      <w:r w:rsidRPr="00E403E2">
        <w:rPr>
          <w:rFonts w:ascii="GHEA Grapalat" w:eastAsia="Times New Roman" w:hAnsi="GHEA Grapalat" w:cs="Times New Roman"/>
          <w:b/>
          <w:bCs/>
          <w:i/>
          <w:iCs/>
          <w:lang w:eastAsia="en-GB"/>
        </w:rPr>
        <w:t xml:space="preserve">, </w:t>
      </w:r>
      <w:r w:rsidRPr="00E403E2">
        <w:rPr>
          <w:rFonts w:ascii="GHEA Grapalat" w:eastAsia="Times New Roman" w:hAnsi="GHEA Grapalat" w:cs="GHEA Grapalat"/>
          <w:b/>
          <w:bCs/>
          <w:i/>
          <w:iCs/>
          <w:lang w:eastAsia="en-GB"/>
        </w:rPr>
        <w:t>խմբ</w:t>
      </w:r>
      <w:r w:rsidRPr="00E403E2">
        <w:rPr>
          <w:rFonts w:ascii="GHEA Grapalat" w:eastAsia="Times New Roman" w:hAnsi="GHEA Grapalat" w:cs="Times New Roman"/>
          <w:b/>
          <w:bCs/>
          <w:i/>
          <w:iCs/>
          <w:lang w:eastAsia="en-GB"/>
        </w:rPr>
        <w:t xml:space="preserve">., </w:t>
      </w:r>
      <w:r w:rsidRPr="00E403E2">
        <w:rPr>
          <w:rFonts w:ascii="GHEA Grapalat" w:eastAsia="Times New Roman" w:hAnsi="GHEA Grapalat" w:cs="GHEA Grapalat"/>
          <w:b/>
          <w:bCs/>
          <w:i/>
          <w:iCs/>
          <w:lang w:eastAsia="en-GB"/>
        </w:rPr>
        <w:t>լրաց</w:t>
      </w:r>
      <w:r w:rsidRPr="00E403E2">
        <w:rPr>
          <w:rFonts w:ascii="GHEA Grapalat" w:eastAsia="Times New Roman" w:hAnsi="GHEA Grapalat" w:cs="Times New Roman"/>
          <w:b/>
          <w:bCs/>
          <w:i/>
          <w:iCs/>
          <w:lang w:eastAsia="en-GB"/>
        </w:rPr>
        <w:t xml:space="preserve">. 28.04.09 </w:t>
      </w:r>
      <w:r w:rsidRPr="00E403E2">
        <w:rPr>
          <w:rFonts w:ascii="GHEA Grapalat" w:eastAsia="Times New Roman" w:hAnsi="GHEA Grapalat" w:cs="GHEA Grapalat"/>
          <w:b/>
          <w:bCs/>
          <w:i/>
          <w:iCs/>
          <w:lang w:eastAsia="en-GB"/>
        </w:rPr>
        <w:t>ՀՕ</w:t>
      </w:r>
      <w:r w:rsidRPr="00E403E2">
        <w:rPr>
          <w:rFonts w:ascii="GHEA Grapalat" w:eastAsia="Times New Roman" w:hAnsi="GHEA Grapalat" w:cs="Times New Roman"/>
          <w:b/>
          <w:bCs/>
          <w:i/>
          <w:iCs/>
          <w:lang w:eastAsia="en-GB"/>
        </w:rPr>
        <w:t>-111-</w:t>
      </w:r>
      <w:r w:rsidRPr="00E403E2">
        <w:rPr>
          <w:rFonts w:ascii="GHEA Grapalat" w:eastAsia="Times New Roman" w:hAnsi="GHEA Grapalat" w:cs="GHEA Grapalat"/>
          <w:b/>
          <w:bCs/>
          <w:i/>
          <w:iCs/>
          <w:lang w:eastAsia="en-GB"/>
        </w:rPr>
        <w:t>Ն</w:t>
      </w:r>
      <w:r w:rsidRPr="00E403E2">
        <w:rPr>
          <w:rFonts w:ascii="GHEA Grapalat" w:eastAsia="Times New Roman" w:hAnsi="GHEA Grapalat" w:cs="Times New Roman"/>
          <w:b/>
          <w:bCs/>
          <w:i/>
          <w:iCs/>
          <w:lang w:eastAsia="en-GB"/>
        </w:rPr>
        <w:t xml:space="preserve">, </w:t>
      </w:r>
      <w:r w:rsidRPr="00E403E2">
        <w:rPr>
          <w:rFonts w:ascii="GHEA Grapalat" w:eastAsia="Times New Roman" w:hAnsi="GHEA Grapalat" w:cs="GHEA Grapalat"/>
          <w:b/>
          <w:bCs/>
          <w:i/>
          <w:iCs/>
          <w:lang w:eastAsia="en-GB"/>
        </w:rPr>
        <w:t>փոփ</w:t>
      </w:r>
      <w:r w:rsidRPr="00E403E2">
        <w:rPr>
          <w:rFonts w:ascii="GHEA Grapalat" w:eastAsia="Times New Roman" w:hAnsi="GHEA Grapalat" w:cs="Times New Roman"/>
          <w:b/>
          <w:bCs/>
          <w:i/>
          <w:iCs/>
          <w:lang w:eastAsia="en-GB"/>
        </w:rPr>
        <w:t xml:space="preserve">. 08.04.10 </w:t>
      </w:r>
      <w:r w:rsidRPr="00E403E2">
        <w:rPr>
          <w:rFonts w:ascii="GHEA Grapalat" w:eastAsia="Times New Roman" w:hAnsi="GHEA Grapalat" w:cs="GHEA Grapalat"/>
          <w:b/>
          <w:bCs/>
          <w:i/>
          <w:iCs/>
          <w:lang w:eastAsia="en-GB"/>
        </w:rPr>
        <w:t>ՀՕ</w:t>
      </w:r>
      <w:r w:rsidRPr="00E403E2">
        <w:rPr>
          <w:rFonts w:ascii="GHEA Grapalat" w:eastAsia="Times New Roman" w:hAnsi="GHEA Grapalat" w:cs="Times New Roman"/>
          <w:b/>
          <w:bCs/>
          <w:i/>
          <w:iCs/>
          <w:lang w:eastAsia="en-GB"/>
        </w:rPr>
        <w:t>-41-</w:t>
      </w:r>
      <w:r w:rsidRPr="00E403E2">
        <w:rPr>
          <w:rFonts w:ascii="GHEA Grapalat" w:eastAsia="Times New Roman" w:hAnsi="GHEA Grapalat" w:cs="GHEA Grapalat"/>
          <w:b/>
          <w:bCs/>
          <w:i/>
          <w:iCs/>
          <w:lang w:eastAsia="en-GB"/>
        </w:rPr>
        <w:t>Ն</w:t>
      </w:r>
      <w:r w:rsidRPr="00E403E2">
        <w:rPr>
          <w:rFonts w:ascii="GHEA Grapalat" w:eastAsia="Times New Roman" w:hAnsi="GHEA Grapalat" w:cs="Times New Roman"/>
          <w:b/>
          <w:bCs/>
          <w:i/>
          <w:iCs/>
          <w:lang w:eastAsia="en-GB"/>
        </w:rPr>
        <w:t xml:space="preserve">, </w:t>
      </w:r>
      <w:r w:rsidRPr="00E403E2">
        <w:rPr>
          <w:rFonts w:ascii="GHEA Grapalat" w:eastAsia="Times New Roman" w:hAnsi="GHEA Grapalat" w:cs="GHEA Grapalat"/>
          <w:b/>
          <w:bCs/>
          <w:i/>
          <w:iCs/>
          <w:lang w:eastAsia="en-GB"/>
        </w:rPr>
        <w:t>լրաց</w:t>
      </w:r>
      <w:r w:rsidRPr="00E403E2">
        <w:rPr>
          <w:rFonts w:ascii="GHEA Grapalat" w:eastAsia="Times New Roman" w:hAnsi="GHEA Grapalat" w:cs="Times New Roman"/>
          <w:b/>
          <w:bCs/>
          <w:i/>
          <w:iCs/>
          <w:lang w:eastAsia="en-GB"/>
        </w:rPr>
        <w:t>.</w:t>
      </w:r>
      <w:r w:rsidRPr="00E403E2">
        <w:rPr>
          <w:rFonts w:ascii="Courier New" w:eastAsia="Times New Roman" w:hAnsi="Courier New" w:cs="Courier New"/>
          <w:b/>
          <w:bCs/>
          <w:i/>
          <w:iCs/>
          <w:lang w:eastAsia="en-GB"/>
        </w:rPr>
        <w:t> </w:t>
      </w:r>
      <w:r w:rsidRPr="00E403E2">
        <w:rPr>
          <w:rFonts w:ascii="GHEA Grapalat" w:eastAsia="Times New Roman" w:hAnsi="GHEA Grapalat" w:cs="Times New Roman"/>
          <w:b/>
          <w:bCs/>
          <w:i/>
          <w:iCs/>
          <w:lang w:eastAsia="en-GB"/>
        </w:rPr>
        <w:t>23.10.08</w:t>
      </w:r>
      <w:r w:rsidRPr="00E403E2">
        <w:rPr>
          <w:rFonts w:ascii="Courier New" w:eastAsia="Times New Roman" w:hAnsi="Courier New" w:cs="Courier New"/>
          <w:b/>
          <w:bCs/>
          <w:i/>
          <w:iCs/>
          <w:lang w:eastAsia="en-GB"/>
        </w:rPr>
        <w:t> </w:t>
      </w:r>
      <w:r w:rsidRPr="00E403E2">
        <w:rPr>
          <w:rFonts w:ascii="GHEA Grapalat" w:eastAsia="Times New Roman" w:hAnsi="GHEA Grapalat" w:cs="GHEA Grapalat"/>
          <w:b/>
          <w:bCs/>
          <w:i/>
          <w:iCs/>
          <w:lang w:eastAsia="en-GB"/>
        </w:rPr>
        <w:t>ՀՕ</w:t>
      </w:r>
      <w:r w:rsidRPr="00E403E2">
        <w:rPr>
          <w:rFonts w:ascii="GHEA Grapalat" w:eastAsia="Times New Roman" w:hAnsi="GHEA Grapalat" w:cs="Times New Roman"/>
          <w:b/>
          <w:bCs/>
          <w:i/>
          <w:iCs/>
          <w:lang w:eastAsia="en-GB"/>
        </w:rPr>
        <w:t>-182-</w:t>
      </w:r>
      <w:r w:rsidRPr="00E403E2">
        <w:rPr>
          <w:rFonts w:ascii="GHEA Grapalat" w:eastAsia="Times New Roman" w:hAnsi="GHEA Grapalat" w:cs="GHEA Grapalat"/>
          <w:b/>
          <w:bCs/>
          <w:i/>
          <w:iCs/>
          <w:lang w:eastAsia="en-GB"/>
        </w:rPr>
        <w:t>Ն</w:t>
      </w:r>
      <w:r w:rsidRPr="00E403E2">
        <w:rPr>
          <w:rFonts w:ascii="GHEA Grapalat" w:eastAsia="Times New Roman" w:hAnsi="GHEA Grapalat" w:cs="Times New Roman"/>
          <w:b/>
          <w:bCs/>
          <w:i/>
          <w:iCs/>
          <w:lang w:eastAsia="en-GB"/>
        </w:rPr>
        <w:t xml:space="preserve">, </w:t>
      </w:r>
      <w:r w:rsidRPr="00E403E2">
        <w:rPr>
          <w:rFonts w:ascii="GHEA Grapalat" w:eastAsia="Times New Roman" w:hAnsi="GHEA Grapalat" w:cs="GHEA Grapalat"/>
          <w:b/>
          <w:bCs/>
          <w:i/>
          <w:iCs/>
          <w:lang w:eastAsia="en-GB"/>
        </w:rPr>
        <w:t>փոփ</w:t>
      </w:r>
      <w:r w:rsidRPr="00E403E2">
        <w:rPr>
          <w:rFonts w:ascii="GHEA Grapalat" w:eastAsia="Times New Roman" w:hAnsi="GHEA Grapalat" w:cs="Times New Roman"/>
          <w:b/>
          <w:bCs/>
          <w:i/>
          <w:iCs/>
          <w:lang w:eastAsia="en-GB"/>
        </w:rPr>
        <w:t xml:space="preserve">. 19.03.12 </w:t>
      </w:r>
      <w:r w:rsidRPr="00E403E2">
        <w:rPr>
          <w:rFonts w:ascii="GHEA Grapalat" w:eastAsia="Times New Roman" w:hAnsi="GHEA Grapalat" w:cs="GHEA Grapalat"/>
          <w:b/>
          <w:bCs/>
          <w:i/>
          <w:iCs/>
          <w:lang w:eastAsia="en-GB"/>
        </w:rPr>
        <w:t>ՀՕ</w:t>
      </w:r>
      <w:r w:rsidRPr="00E403E2">
        <w:rPr>
          <w:rFonts w:ascii="GHEA Grapalat" w:eastAsia="Times New Roman" w:hAnsi="GHEA Grapalat" w:cs="Times New Roman"/>
          <w:b/>
          <w:bCs/>
          <w:i/>
          <w:iCs/>
          <w:lang w:eastAsia="en-GB"/>
        </w:rPr>
        <w:t>-111-</w:t>
      </w:r>
      <w:r w:rsidRPr="00E403E2">
        <w:rPr>
          <w:rFonts w:ascii="GHEA Grapalat" w:eastAsia="Times New Roman" w:hAnsi="GHEA Grapalat" w:cs="GHEA Grapalat"/>
          <w:b/>
          <w:bCs/>
          <w:i/>
          <w:iCs/>
          <w:lang w:eastAsia="en-GB"/>
        </w:rPr>
        <w:t>Ն</w:t>
      </w:r>
      <w:r w:rsidRPr="00E403E2">
        <w:rPr>
          <w:rFonts w:ascii="GHEA Grapalat" w:eastAsia="Times New Roman" w:hAnsi="GHEA Grapalat" w:cs="Times New Roman"/>
          <w:b/>
          <w:bCs/>
          <w:i/>
          <w:iCs/>
          <w:lang w:eastAsia="en-GB"/>
        </w:rPr>
        <w:t>)</w:t>
      </w:r>
    </w:p>
    <w:p w:rsidR="009B1197" w:rsidRPr="00E403E2" w:rsidRDefault="009B1197" w:rsidP="006817D9">
      <w:pPr>
        <w:spacing w:after="0" w:line="240" w:lineRule="auto"/>
        <w:contextualSpacing/>
        <w:rPr>
          <w:rFonts w:ascii="GHEA Grapalat" w:hAnsi="GHEA Grapalat"/>
        </w:rPr>
      </w:pPr>
      <w:r w:rsidRPr="00E403E2">
        <w:rPr>
          <w:rFonts w:ascii="GHEA Grapalat" w:hAnsi="GHEA Grapalat"/>
        </w:rPr>
        <w:t xml:space="preserve"> </w:t>
      </w:r>
    </w:p>
    <w:p w:rsidR="009B1197" w:rsidRPr="00E403E2" w:rsidRDefault="009B1197" w:rsidP="006817D9">
      <w:pPr>
        <w:spacing w:after="0" w:line="240" w:lineRule="auto"/>
        <w:contextualSpacing/>
        <w:jc w:val="center"/>
        <w:rPr>
          <w:rStyle w:val="Strong"/>
          <w:rFonts w:ascii="GHEA Grapalat" w:hAnsi="GHEA Grapalat" w:cs="Sylfaen"/>
        </w:rPr>
      </w:pPr>
      <w:r w:rsidRPr="00E403E2">
        <w:rPr>
          <w:rStyle w:val="Strong"/>
          <w:rFonts w:ascii="GHEA Grapalat" w:hAnsi="GHEA Grapalat" w:cs="Sylfaen"/>
        </w:rPr>
        <w:t>ԴԱՏԱԽԱԶՈՒԹՅԱՆ</w:t>
      </w:r>
      <w:r w:rsidRPr="00E403E2">
        <w:rPr>
          <w:rStyle w:val="Strong"/>
          <w:rFonts w:ascii="GHEA Grapalat" w:hAnsi="GHEA Grapalat"/>
        </w:rPr>
        <w:t xml:space="preserve"> </w:t>
      </w:r>
      <w:r w:rsidRPr="00E403E2">
        <w:rPr>
          <w:rStyle w:val="Strong"/>
          <w:rFonts w:ascii="GHEA Grapalat" w:hAnsi="GHEA Grapalat" w:cs="Sylfaen"/>
        </w:rPr>
        <w:t>ՄԱՍԻՆ</w:t>
      </w:r>
    </w:p>
    <w:p w:rsidR="006817D9" w:rsidRPr="00E403E2" w:rsidRDefault="006817D9" w:rsidP="006817D9">
      <w:pPr>
        <w:spacing w:after="0" w:line="240" w:lineRule="auto"/>
        <w:contextualSpacing/>
        <w:jc w:val="center"/>
        <w:rPr>
          <w:rStyle w:val="Strong"/>
          <w:rFonts w:ascii="GHEA Grapalat" w:hAnsi="GHEA Grapalat" w:cs="Sylfaen"/>
        </w:rPr>
      </w:pPr>
    </w:p>
    <w:tbl>
      <w:tblPr>
        <w:tblW w:w="5000" w:type="pct"/>
        <w:tblCellSpacing w:w="0" w:type="dxa"/>
        <w:tblCellMar>
          <w:left w:w="0" w:type="dxa"/>
          <w:right w:w="0" w:type="dxa"/>
        </w:tblCellMar>
        <w:tblLook w:val="04A0" w:firstRow="1" w:lastRow="0" w:firstColumn="1" w:lastColumn="0" w:noHBand="0" w:noVBand="1"/>
      </w:tblPr>
      <w:tblGrid>
        <w:gridCol w:w="2025"/>
        <w:gridCol w:w="7592"/>
      </w:tblGrid>
      <w:tr w:rsidR="004F67A3" w:rsidRPr="00E403E2" w:rsidTr="009B1197">
        <w:trPr>
          <w:tblCellSpacing w:w="0" w:type="dxa"/>
        </w:trPr>
        <w:tc>
          <w:tcPr>
            <w:tcW w:w="2025" w:type="dxa"/>
            <w:vAlign w:val="center"/>
            <w:hideMark/>
          </w:tcPr>
          <w:p w:rsidR="009B1197" w:rsidRPr="00E403E2" w:rsidRDefault="009B1197" w:rsidP="006817D9">
            <w:pPr>
              <w:spacing w:after="0" w:line="240" w:lineRule="auto"/>
              <w:contextualSpacing/>
              <w:jc w:val="center"/>
              <w:rPr>
                <w:rFonts w:ascii="GHEA Grapalat" w:eastAsia="Times New Roman" w:hAnsi="GHEA Grapalat" w:cs="Times New Roman"/>
                <w:lang w:eastAsia="en-GB"/>
              </w:rPr>
            </w:pPr>
            <w:r w:rsidRPr="00E403E2">
              <w:rPr>
                <w:rFonts w:ascii="GHEA Grapalat" w:eastAsia="Times New Roman" w:hAnsi="GHEA Grapalat" w:cs="Sylfaen"/>
                <w:b/>
                <w:bCs/>
                <w:lang w:eastAsia="en-GB"/>
              </w:rPr>
              <w:t>Հոդված</w:t>
            </w:r>
            <w:r w:rsidRPr="00E403E2">
              <w:rPr>
                <w:rFonts w:ascii="GHEA Grapalat" w:eastAsia="Times New Roman" w:hAnsi="GHEA Grapalat" w:cs="Times New Roman"/>
                <w:b/>
                <w:bCs/>
                <w:lang w:eastAsia="en-GB"/>
              </w:rPr>
              <w:t xml:space="preserve"> 10.</w:t>
            </w:r>
          </w:p>
        </w:tc>
        <w:tc>
          <w:tcPr>
            <w:tcW w:w="0" w:type="auto"/>
            <w:vAlign w:val="center"/>
            <w:hideMark/>
          </w:tcPr>
          <w:p w:rsidR="009B1197" w:rsidRPr="00E403E2" w:rsidRDefault="009B1197" w:rsidP="006817D9">
            <w:pPr>
              <w:spacing w:after="0" w:line="240" w:lineRule="auto"/>
              <w:contextualSpacing/>
              <w:rPr>
                <w:rFonts w:ascii="GHEA Grapalat" w:eastAsia="Times New Roman" w:hAnsi="GHEA Grapalat" w:cs="Times New Roman"/>
                <w:lang w:eastAsia="en-GB"/>
              </w:rPr>
            </w:pPr>
            <w:r w:rsidRPr="00E403E2">
              <w:rPr>
                <w:rFonts w:ascii="GHEA Grapalat" w:eastAsia="Times New Roman" w:hAnsi="GHEA Grapalat" w:cs="Times New Roman"/>
                <w:b/>
                <w:bCs/>
                <w:lang w:eastAsia="en-GB"/>
              </w:rPr>
              <w:t>Գլխավոր դատախազը</w:t>
            </w:r>
          </w:p>
        </w:tc>
      </w:tr>
    </w:tbl>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Courier New" w:eastAsia="Times New Roman" w:hAnsi="Courier New" w:cs="Courier New"/>
          <w:lang w:eastAsia="en-GB"/>
        </w:rPr>
        <w:t>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1. Գլխավոր դատախազը՝</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1) իրականացնում է դատախազության ղեկավարումը.</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lastRenderedPageBreak/>
        <w:t>2) սահմանում է դատախազության սահմանադրական լիազորությունների իրականացման քաղաքականությունը և ապահովում դրա իրականացման նկատմամբ վերահսկողությունը.</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3) կատարում է աշխատանքի բաժանում իր տեղակալների միջև.</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4) հաստատում է գլխավոր դատախազության և զինվորական դատախազության կառուցվածքը, սահմանում է գլխավոր դատախազության և զինվորական կենտրոնական դատախազության կառուցվածքային ստորաբաժանումների լիազորությունների շրջանակը.</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5) սահմանում է դատախազության հաստիքների քանակը` օրենքով նախատեսված աշխատավարձի ֆոնդի շրջանակներում.</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6) իր իրավասության սահմաններում ընդունում է ներքին և անհատական իրավական ակտեր, իսկ օրենքով ուղղակիորեն նախատեսված դեպքերում՝ նորմատիվ իրավական ակտեր.</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7) հաստատում է «Դատախազի վարքագծի կանոնագիրքը».</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8) հաստատում է դատախազության աշխատակազմի կանոնադրությունը.</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9) հաստատում և փոփոխում է դատախազության աշխատակազմում պետական ծառայողների պաշտոնների անվանացանկը և հաստիքների քանակը.</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10) իրականացնում է «Դատախազության աշխատակազմ» պետական կառավարչական հիմնարկի</w:t>
      </w:r>
      <w:r w:rsidRPr="00E403E2">
        <w:rPr>
          <w:rFonts w:ascii="Courier New" w:eastAsia="Times New Roman" w:hAnsi="Courier New" w:cs="Courier New"/>
          <w:lang w:eastAsia="en-GB"/>
        </w:rPr>
        <w:t> </w:t>
      </w:r>
      <w:r w:rsidRPr="00E403E2">
        <w:rPr>
          <w:rFonts w:ascii="GHEA Grapalat" w:eastAsia="Times New Roman" w:hAnsi="GHEA Grapalat" w:cs="GHEA Grapalat"/>
          <w:lang w:eastAsia="en-GB"/>
        </w:rPr>
        <w:t>հիմ</w:t>
      </w:r>
      <w:r w:rsidRPr="00E403E2">
        <w:rPr>
          <w:rFonts w:ascii="GHEA Grapalat" w:eastAsia="Times New Roman" w:hAnsi="GHEA Grapalat" w:cs="Times New Roman"/>
          <w:lang w:eastAsia="en-GB"/>
        </w:rPr>
        <w:t>նադրին օրենքով վերապահված լիազորություններ.</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11) ստեղծում է գլխավոր դատախազին առընթեր խորհուրդներ, սահմանում նրանց գործունեության կարգը.</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12) իրականացնում է օրենքով իրեն վերապահված այլ լիազորություններ:</w:t>
      </w:r>
    </w:p>
    <w:p w:rsidR="009B1197" w:rsidRPr="00E403E2" w:rsidRDefault="009B1197" w:rsidP="006817D9">
      <w:pPr>
        <w:pStyle w:val="NormalWeb"/>
        <w:spacing w:before="0" w:beforeAutospacing="0" w:after="0" w:afterAutospacing="0"/>
        <w:contextualSpacing/>
        <w:rPr>
          <w:rFonts w:ascii="GHEA Grapalat" w:hAnsi="GHEA Grapalat"/>
          <w:sz w:val="22"/>
          <w:szCs w:val="22"/>
        </w:rPr>
      </w:pPr>
      <w:r w:rsidRPr="00E403E2">
        <w:rPr>
          <w:rFonts w:ascii="GHEA Grapalat" w:hAnsi="GHEA Grapalat"/>
          <w:sz w:val="22"/>
          <w:szCs w:val="22"/>
        </w:rPr>
        <w:t xml:space="preserve">«13) «Գաղտնազերծման (Լյուստրացիայի) մասին» Հայաստանի Հանրապետության օրենքով սահմանված կարգով կազմավորված գաղտնազերծման միջգերատեսչական հանձնաժողովի կազմում առաջադրում է մեկ արհեստավարժ մասնագետ:»: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2.</w:t>
      </w:r>
      <w:r w:rsidRPr="00E403E2">
        <w:rPr>
          <w:rFonts w:ascii="Courier New" w:eastAsia="Times New Roman" w:hAnsi="Courier New" w:cs="Courier New"/>
          <w:lang w:eastAsia="en-GB"/>
        </w:rPr>
        <w:t> </w:t>
      </w:r>
      <w:r w:rsidRPr="00E403E2">
        <w:rPr>
          <w:rFonts w:ascii="GHEA Grapalat" w:eastAsia="Times New Roman" w:hAnsi="GHEA Grapalat" w:cs="GHEA Grapalat"/>
          <w:lang w:eastAsia="en-GB"/>
        </w:rPr>
        <w:t>Գլխավոր</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դատախազն</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իրավասու</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է</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իրականացնելու</w:t>
      </w:r>
      <w:r w:rsidRPr="00E403E2">
        <w:rPr>
          <w:rFonts w:ascii="GHEA Grapalat" w:eastAsia="Times New Roman" w:hAnsi="GHEA Grapalat" w:cs="Times New Roman"/>
          <w:lang w:eastAsia="en-GB"/>
        </w:rPr>
        <w:t xml:space="preserve"> </w:t>
      </w:r>
      <w:r w:rsidRPr="00E403E2">
        <w:rPr>
          <w:rFonts w:ascii="GHEA Grapalat" w:eastAsia="Times New Roman" w:hAnsi="GHEA Grapalat" w:cs="GHEA Grapalat"/>
          <w:lang w:eastAsia="en-GB"/>
        </w:rPr>
        <w:t>Սահմանադրո</w:t>
      </w:r>
      <w:r w:rsidRPr="00E403E2">
        <w:rPr>
          <w:rFonts w:ascii="GHEA Grapalat" w:eastAsia="Times New Roman" w:hAnsi="GHEA Grapalat" w:cs="Times New Roman"/>
          <w:lang w:eastAsia="en-GB"/>
        </w:rPr>
        <w:t>ւթյան 103-րդ հոդվածով նախատեսված լիազորությունները Հայաստանի Հանրապետության ամբողջ տարածքում:</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3. Գլխավոր դատախազը դատախազության վարույթում գտնվող կոնկրետ գործին առնչվող նորմատիվ ակտերի դրույթների սահմանադրականության հարցերով «Սահմանադրական դատարանի մասին» Հայաստանի Հանրապետության օրենքով սահմանված կարգով դիմում է Սահմանադրական դատարան, Սահմանադրական դատարանում մասնակցում է գործի քննությանը կամ գործի քննությանը մասնակցելու համար նշանակում է ներկայացուցիչ:</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b/>
          <w:bCs/>
          <w:i/>
          <w:iCs/>
          <w:lang w:eastAsia="en-GB"/>
        </w:rPr>
        <w:t>(10-րդ հոդվածը փոփ. 02.05.13 ՀՕ-52-Ն)</w:t>
      </w:r>
    </w:p>
    <w:p w:rsidR="009B1197" w:rsidRPr="00E403E2" w:rsidRDefault="009B1197" w:rsidP="006817D9">
      <w:pPr>
        <w:spacing w:after="0" w:line="240" w:lineRule="auto"/>
        <w:contextualSpacing/>
        <w:rPr>
          <w:rFonts w:ascii="GHEA Grapalat" w:hAnsi="GHEA Grapalat"/>
        </w:rPr>
      </w:pPr>
    </w:p>
    <w:p w:rsidR="009B1197" w:rsidRPr="00E403E2" w:rsidRDefault="009B1197" w:rsidP="006817D9">
      <w:pPr>
        <w:spacing w:after="0" w:line="240" w:lineRule="auto"/>
        <w:contextualSpacing/>
        <w:rPr>
          <w:rFonts w:ascii="GHEA Grapalat" w:hAnsi="GHEA Grapalat"/>
        </w:rPr>
      </w:pPr>
    </w:p>
    <w:p w:rsidR="009B1197" w:rsidRPr="00E403E2" w:rsidRDefault="009B1197" w:rsidP="006817D9">
      <w:pPr>
        <w:spacing w:after="0" w:line="240" w:lineRule="auto"/>
        <w:contextualSpacing/>
        <w:jc w:val="center"/>
        <w:rPr>
          <w:rStyle w:val="Strong"/>
          <w:rFonts w:ascii="GHEA Grapalat" w:hAnsi="GHEA Grapalat" w:cs="Sylfaen"/>
        </w:rPr>
      </w:pPr>
      <w:r w:rsidRPr="00E403E2">
        <w:rPr>
          <w:rStyle w:val="Strong"/>
          <w:rFonts w:ascii="GHEA Grapalat" w:hAnsi="GHEA Grapalat" w:cs="Sylfaen"/>
        </w:rPr>
        <w:t>ՈՍՏԻԿԱՆՈՒԹՅԱՆ</w:t>
      </w:r>
      <w:r w:rsidRPr="00E403E2">
        <w:rPr>
          <w:rStyle w:val="Strong"/>
          <w:rFonts w:ascii="GHEA Grapalat" w:hAnsi="GHEA Grapalat"/>
        </w:rPr>
        <w:t xml:space="preserve"> </w:t>
      </w:r>
      <w:r w:rsidRPr="00E403E2">
        <w:rPr>
          <w:rStyle w:val="Strong"/>
          <w:rFonts w:ascii="GHEA Grapalat" w:hAnsi="GHEA Grapalat" w:cs="Sylfaen"/>
        </w:rPr>
        <w:t>ՄԱՍԻՆ</w:t>
      </w:r>
    </w:p>
    <w:p w:rsidR="006817D9" w:rsidRPr="00E403E2" w:rsidRDefault="006817D9" w:rsidP="006817D9">
      <w:pPr>
        <w:spacing w:after="0" w:line="240" w:lineRule="auto"/>
        <w:contextualSpacing/>
        <w:jc w:val="center"/>
        <w:rPr>
          <w:rStyle w:val="Strong"/>
          <w:rFonts w:ascii="GHEA Grapalat" w:hAnsi="GHEA Grapalat" w:cs="Sylfaen"/>
        </w:rPr>
      </w:pPr>
    </w:p>
    <w:tbl>
      <w:tblPr>
        <w:tblW w:w="5000" w:type="pct"/>
        <w:tblCellSpacing w:w="0" w:type="dxa"/>
        <w:tblCellMar>
          <w:left w:w="0" w:type="dxa"/>
          <w:right w:w="0" w:type="dxa"/>
        </w:tblCellMar>
        <w:tblLook w:val="04A0" w:firstRow="1" w:lastRow="0" w:firstColumn="1" w:lastColumn="0" w:noHBand="0" w:noVBand="1"/>
      </w:tblPr>
      <w:tblGrid>
        <w:gridCol w:w="2025"/>
        <w:gridCol w:w="7592"/>
      </w:tblGrid>
      <w:tr w:rsidR="004F67A3" w:rsidRPr="00E403E2" w:rsidTr="009B1197">
        <w:trPr>
          <w:tblCellSpacing w:w="0" w:type="dxa"/>
        </w:trPr>
        <w:tc>
          <w:tcPr>
            <w:tcW w:w="2025" w:type="dxa"/>
            <w:hideMark/>
          </w:tcPr>
          <w:p w:rsidR="009B1197" w:rsidRPr="00E403E2" w:rsidRDefault="009B1197" w:rsidP="006817D9">
            <w:pPr>
              <w:spacing w:after="0" w:line="240" w:lineRule="auto"/>
              <w:contextualSpacing/>
              <w:jc w:val="center"/>
              <w:rPr>
                <w:rFonts w:ascii="GHEA Grapalat" w:eastAsia="Times New Roman" w:hAnsi="GHEA Grapalat" w:cs="Times New Roman"/>
                <w:lang w:eastAsia="en-GB"/>
              </w:rPr>
            </w:pPr>
            <w:r w:rsidRPr="00E403E2">
              <w:rPr>
                <w:rFonts w:ascii="GHEA Grapalat" w:eastAsia="Times New Roman" w:hAnsi="GHEA Grapalat" w:cs="Sylfaen"/>
                <w:b/>
                <w:bCs/>
                <w:lang w:eastAsia="en-GB"/>
              </w:rPr>
              <w:t>Հոդված</w:t>
            </w:r>
            <w:r w:rsidRPr="00E403E2">
              <w:rPr>
                <w:rFonts w:ascii="GHEA Grapalat" w:eastAsia="Times New Roman" w:hAnsi="GHEA Grapalat" w:cs="Times New Roman"/>
                <w:b/>
                <w:bCs/>
                <w:lang w:eastAsia="en-GB"/>
              </w:rPr>
              <w:t xml:space="preserve"> 11.</w:t>
            </w:r>
          </w:p>
        </w:tc>
        <w:tc>
          <w:tcPr>
            <w:tcW w:w="0" w:type="auto"/>
            <w:vAlign w:val="center"/>
            <w:hideMark/>
          </w:tcPr>
          <w:p w:rsidR="009B1197" w:rsidRPr="00E403E2" w:rsidRDefault="009B1197" w:rsidP="006817D9">
            <w:pPr>
              <w:spacing w:after="0" w:line="240" w:lineRule="auto"/>
              <w:contextualSpacing/>
              <w:rPr>
                <w:rFonts w:ascii="GHEA Grapalat" w:eastAsia="Times New Roman" w:hAnsi="GHEA Grapalat" w:cs="Times New Roman"/>
                <w:lang w:eastAsia="en-GB"/>
              </w:rPr>
            </w:pPr>
            <w:r w:rsidRPr="00E403E2">
              <w:rPr>
                <w:rFonts w:ascii="GHEA Grapalat" w:eastAsia="Times New Roman" w:hAnsi="GHEA Grapalat" w:cs="Times New Roman"/>
                <w:b/>
                <w:bCs/>
                <w:lang w:eastAsia="en-GB"/>
              </w:rPr>
              <w:t>Ոստիկանության պարտականությունները հանցագործությունների և այլ իրավախախտումների դեմ պայքարելիս</w:t>
            </w:r>
          </w:p>
        </w:tc>
      </w:tr>
    </w:tbl>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Courier New" w:eastAsia="Times New Roman" w:hAnsi="Courier New" w:cs="Courier New"/>
          <w:lang w:eastAsia="en-GB"/>
        </w:rPr>
        <w:t>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Ոստիկանությունը օրենքով սահմանված կարգով և դեպքերում պարտավոր է`</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1) կանխել և խափանել հանցագործություններն ու այլ իրավախախտումները, բերման ենթարկել հանցանք կամ վարույթ պահանջող այլ իրավախախտում կատարած անձանց, պարզել հանցագործություններ և այլ իրավախախտումներ ծնող պատճառներն ու դրանց նպաստող պայմանները, ձեռնարկել համապատասխան միջոցներ դրանք վերացնելու ուղղությամբ.</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2) ձեռնարկել միջոցներ հանցագործությունները հայտնաբերելու և բացահայտելու ուղղությամբ.</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lastRenderedPageBreak/>
        <w:t>3) հարուցել քրեական գործեր, իրականացնել անհետաձգելի քննչական գործողություններ` հանցագործություն կատարած անձանց և հանցագործության հետքերը հայտնաբերելու, ամրապնդելու, հանցագործությունը բացահայտելու նպատակով.</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4) հարուցված քրեական գործերով իրականացնել կասկածյալի ձերբակալում և օրենքով նախատեսված այլ գործողություններ, միջոցներ ձեռնարկել հանցագործությամբ պատճառված նյութական վնասի հատուցումն ապահովելու ուղղությամբ.</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5) հայտնաբերել հանցագործություն կատարած և հետաքննության, նախաքննության ու դատական մարմիններից թաքնվող, քրեական պատասխանատվությունից, պատիժը կրելուց խուսափող անձանց, անհայտ կորած անձանց, օրենքով նախատեսված դեպքերում` այլ անձանց, ինչպես նաև հափշտակված գույքը.</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6) իրականացնել`</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ա) վարչական իրավախախտումների դեպքերով գործերի վարույթ և վարչական ձերբակալում,</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բ) քննությունից, դատից, պատիժը կրելուց խուսափող անձանց ու հափշտակված գույքի հետախուզում,</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գ) պետական և հասարակական մարմինների հետ համապատասխան միջոցառումներ` առանց հսկողության թողնված անչափահասների, ինչպես նաև հաշվառման մեջ գտնվող անչափահասների կողմից կատարվող հանցագործությունները կանխելու և անչափահասներին դաստիարակելու ուղղությամբ.</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7) աջակցել`</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ա) պատգամավորներին, պաշտոնատար անձանց իրենց պաշտոնեական պարտականությունները կատարելիս, եթե առանձին քաղաքացիներ չեն ենթարկվում այդ անձանց օրինական պահանջներին կամ խոչընդոտում են նրանց պաշտոնեական գործունեության իրականացմանը,</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բ) ազգային անվտանգության մարմիններին` պետական իշխանության դեմ ուղղված ծանր հանցագործությունների դեմ պայքարելիս և ազգային անվտանգությանն ուղղված այլ միջոցառումներ իրականացնելիս,</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գ) զինվորական կոմիսարիատներին` զինակոչային հաշվառումներ, հավաքներ և զորակոչեր իրականացնելիս,</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դ) դատախազությանը, պետական կառավարման և տեղական ինքնակառավարման մարմիններին, հասարակական կազմակերպություններին` իրենց պաշտոնեական պարտականությունները կատարելիս:</w:t>
      </w:r>
    </w:p>
    <w:p w:rsidR="009B1197" w:rsidRPr="00E403E2" w:rsidRDefault="009B1197" w:rsidP="006817D9">
      <w:pPr>
        <w:pStyle w:val="NormalWeb"/>
        <w:spacing w:before="0" w:beforeAutospacing="0" w:after="0" w:afterAutospacing="0"/>
        <w:contextualSpacing/>
        <w:rPr>
          <w:rFonts w:ascii="GHEA Grapalat" w:hAnsi="GHEA Grapalat"/>
          <w:sz w:val="22"/>
          <w:szCs w:val="22"/>
        </w:rPr>
      </w:pPr>
      <w:r w:rsidRPr="00E403E2">
        <w:rPr>
          <w:rFonts w:ascii="GHEA Grapalat" w:hAnsi="GHEA Grapalat"/>
          <w:sz w:val="22"/>
          <w:szCs w:val="22"/>
        </w:rPr>
        <w:t xml:space="preserve">«ե) գաղտնազերծման միջգերատեսչական հանձնաժողովին` «Գաղտնազերծման (Լյուստրացիայի) մասին» Հայաստանի Հանրապետության օրենքով սահմանված կարգով:»: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Ոստիկանությունը պարտավոր է Հայաստանի Հանրապետության կառավարության սահմանած կարգով ընդունել, գրանցել և հաշվառել հանցագործությունների ու այլ իրավախախտումների, պատահարների վերաբերյալ դիմումներն ու հաղորդումները, դրանց տալ համապատասխան ընթացք:</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Ոստիկանությունն իրականացնում է նաև օրենքով սահմանված այլ պարտականություններ:</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b/>
          <w:bCs/>
          <w:i/>
          <w:iCs/>
          <w:lang w:eastAsia="en-GB"/>
        </w:rPr>
        <w:t>(11-րդ հոդվածը</w:t>
      </w:r>
      <w:r w:rsidRPr="00E403E2">
        <w:rPr>
          <w:rFonts w:ascii="Courier New" w:eastAsia="Times New Roman" w:hAnsi="Courier New" w:cs="Courier New"/>
          <w:b/>
          <w:bCs/>
          <w:i/>
          <w:iCs/>
          <w:lang w:eastAsia="en-GB"/>
        </w:rPr>
        <w:t> </w:t>
      </w:r>
      <w:r w:rsidRPr="00E403E2">
        <w:rPr>
          <w:rFonts w:ascii="GHEA Grapalat" w:eastAsia="Times New Roman" w:hAnsi="GHEA Grapalat" w:cs="GHEA Grapalat"/>
          <w:b/>
          <w:bCs/>
          <w:i/>
          <w:iCs/>
          <w:lang w:eastAsia="en-GB"/>
        </w:rPr>
        <w:t>խմբ</w:t>
      </w:r>
      <w:r w:rsidRPr="00E403E2">
        <w:rPr>
          <w:rFonts w:ascii="GHEA Grapalat" w:eastAsia="Times New Roman" w:hAnsi="GHEA Grapalat" w:cs="Times New Roman"/>
          <w:b/>
          <w:bCs/>
          <w:i/>
          <w:iCs/>
          <w:lang w:eastAsia="en-GB"/>
        </w:rPr>
        <w:t xml:space="preserve">. 01.06.06 </w:t>
      </w:r>
      <w:r w:rsidRPr="00E403E2">
        <w:rPr>
          <w:rFonts w:ascii="GHEA Grapalat" w:eastAsia="Times New Roman" w:hAnsi="GHEA Grapalat" w:cs="GHEA Grapalat"/>
          <w:b/>
          <w:bCs/>
          <w:i/>
          <w:iCs/>
          <w:lang w:eastAsia="en-GB"/>
        </w:rPr>
        <w:t>ՀՕ</w:t>
      </w:r>
      <w:r w:rsidRPr="00E403E2">
        <w:rPr>
          <w:rFonts w:ascii="GHEA Grapalat" w:eastAsia="Times New Roman" w:hAnsi="GHEA Grapalat" w:cs="Times New Roman"/>
          <w:b/>
          <w:bCs/>
          <w:i/>
          <w:iCs/>
          <w:lang w:eastAsia="en-GB"/>
        </w:rPr>
        <w:t>-123-</w:t>
      </w:r>
      <w:r w:rsidRPr="00E403E2">
        <w:rPr>
          <w:rFonts w:ascii="GHEA Grapalat" w:eastAsia="Times New Roman" w:hAnsi="GHEA Grapalat" w:cs="GHEA Grapalat"/>
          <w:b/>
          <w:bCs/>
          <w:i/>
          <w:iCs/>
          <w:lang w:eastAsia="en-GB"/>
        </w:rPr>
        <w:t>Ն</w:t>
      </w:r>
      <w:r w:rsidRPr="00E403E2">
        <w:rPr>
          <w:rFonts w:ascii="GHEA Grapalat" w:eastAsia="Times New Roman" w:hAnsi="GHEA Grapalat" w:cs="Times New Roman"/>
          <w:b/>
          <w:bCs/>
          <w:i/>
          <w:iCs/>
          <w:lang w:eastAsia="en-GB"/>
        </w:rPr>
        <w:t xml:space="preserve">, </w:t>
      </w:r>
      <w:r w:rsidRPr="00E403E2">
        <w:rPr>
          <w:rFonts w:ascii="GHEA Grapalat" w:eastAsia="Times New Roman" w:hAnsi="GHEA Grapalat" w:cs="GHEA Grapalat"/>
          <w:b/>
          <w:bCs/>
          <w:i/>
          <w:iCs/>
          <w:lang w:eastAsia="en-GB"/>
        </w:rPr>
        <w:t>փոփ</w:t>
      </w:r>
      <w:r w:rsidRPr="00E403E2">
        <w:rPr>
          <w:rFonts w:ascii="GHEA Grapalat" w:eastAsia="Times New Roman" w:hAnsi="GHEA Grapalat" w:cs="Times New Roman"/>
          <w:b/>
          <w:bCs/>
          <w:i/>
          <w:iCs/>
          <w:lang w:eastAsia="en-GB"/>
        </w:rPr>
        <w:t xml:space="preserve">. 19.05.14 </w:t>
      </w:r>
      <w:r w:rsidRPr="00E403E2">
        <w:rPr>
          <w:rFonts w:ascii="GHEA Grapalat" w:eastAsia="Times New Roman" w:hAnsi="GHEA Grapalat" w:cs="GHEA Grapalat"/>
          <w:b/>
          <w:bCs/>
          <w:i/>
          <w:iCs/>
          <w:lang w:eastAsia="en-GB"/>
        </w:rPr>
        <w:t>ՀՕ</w:t>
      </w:r>
      <w:r w:rsidRPr="00E403E2">
        <w:rPr>
          <w:rFonts w:ascii="GHEA Grapalat" w:eastAsia="Times New Roman" w:hAnsi="GHEA Grapalat" w:cs="Times New Roman"/>
          <w:b/>
          <w:bCs/>
          <w:i/>
          <w:iCs/>
          <w:lang w:eastAsia="en-GB"/>
        </w:rPr>
        <w:t>-34-</w:t>
      </w:r>
      <w:r w:rsidRPr="00E403E2">
        <w:rPr>
          <w:rFonts w:ascii="GHEA Grapalat" w:eastAsia="Times New Roman" w:hAnsi="GHEA Grapalat" w:cs="GHEA Grapalat"/>
          <w:b/>
          <w:bCs/>
          <w:i/>
          <w:iCs/>
          <w:lang w:eastAsia="en-GB"/>
        </w:rPr>
        <w:t>Ն</w:t>
      </w:r>
      <w:r w:rsidRPr="00E403E2">
        <w:rPr>
          <w:rFonts w:ascii="GHEA Grapalat" w:eastAsia="Times New Roman" w:hAnsi="GHEA Grapalat" w:cs="Times New Roman"/>
          <w:b/>
          <w:bCs/>
          <w:i/>
          <w:iCs/>
          <w:lang w:eastAsia="en-GB"/>
        </w:rPr>
        <w:t>)</w:t>
      </w:r>
    </w:p>
    <w:p w:rsidR="009B1197" w:rsidRPr="00E403E2" w:rsidRDefault="009B1197" w:rsidP="006817D9">
      <w:pPr>
        <w:spacing w:after="0" w:line="240" w:lineRule="auto"/>
        <w:contextualSpacing/>
        <w:rPr>
          <w:rFonts w:ascii="GHEA Grapalat" w:hAnsi="GHEA Grapalat"/>
        </w:rPr>
      </w:pPr>
    </w:p>
    <w:p w:rsidR="009B1197" w:rsidRPr="00E403E2" w:rsidRDefault="009B1197" w:rsidP="006817D9">
      <w:pPr>
        <w:spacing w:after="0" w:line="240" w:lineRule="auto"/>
        <w:contextualSpacing/>
        <w:rPr>
          <w:rFonts w:ascii="GHEA Grapalat" w:hAnsi="GHEA Grapalat"/>
        </w:rPr>
      </w:pPr>
    </w:p>
    <w:p w:rsidR="009B1197" w:rsidRPr="00E403E2" w:rsidRDefault="009B1197" w:rsidP="006817D9">
      <w:pPr>
        <w:spacing w:after="0" w:line="240" w:lineRule="auto"/>
        <w:contextualSpacing/>
        <w:jc w:val="center"/>
        <w:rPr>
          <w:rStyle w:val="Strong"/>
          <w:rFonts w:ascii="GHEA Grapalat" w:hAnsi="GHEA Grapalat" w:cs="Sylfaen"/>
        </w:rPr>
      </w:pPr>
      <w:r w:rsidRPr="00E403E2">
        <w:rPr>
          <w:rStyle w:val="Strong"/>
          <w:rFonts w:ascii="GHEA Grapalat" w:hAnsi="GHEA Grapalat" w:cs="Sylfaen"/>
        </w:rPr>
        <w:t>ԱԶԳԱՅԻՆ</w:t>
      </w:r>
      <w:r w:rsidRPr="00E403E2">
        <w:rPr>
          <w:rStyle w:val="Strong"/>
          <w:rFonts w:ascii="GHEA Grapalat" w:hAnsi="GHEA Grapalat"/>
        </w:rPr>
        <w:t xml:space="preserve"> </w:t>
      </w:r>
      <w:r w:rsidRPr="00E403E2">
        <w:rPr>
          <w:rStyle w:val="Strong"/>
          <w:rFonts w:ascii="GHEA Grapalat" w:hAnsi="GHEA Grapalat" w:cs="Sylfaen"/>
        </w:rPr>
        <w:t>ԱՆՎՏԱՆԳՈՒԹՅԱՆ</w:t>
      </w:r>
      <w:r w:rsidRPr="00E403E2">
        <w:rPr>
          <w:rStyle w:val="Strong"/>
          <w:rFonts w:ascii="GHEA Grapalat" w:hAnsi="GHEA Grapalat"/>
        </w:rPr>
        <w:t xml:space="preserve"> </w:t>
      </w:r>
      <w:r w:rsidRPr="00E403E2">
        <w:rPr>
          <w:rStyle w:val="Strong"/>
          <w:rFonts w:ascii="GHEA Grapalat" w:hAnsi="GHEA Grapalat" w:cs="Sylfaen"/>
        </w:rPr>
        <w:t>ՄԱՐՄԻՆՆԵՐԻ</w:t>
      </w:r>
      <w:r w:rsidRPr="00E403E2">
        <w:rPr>
          <w:rStyle w:val="Strong"/>
          <w:rFonts w:ascii="GHEA Grapalat" w:hAnsi="GHEA Grapalat"/>
        </w:rPr>
        <w:t xml:space="preserve"> </w:t>
      </w:r>
      <w:r w:rsidRPr="00E403E2">
        <w:rPr>
          <w:rStyle w:val="Strong"/>
          <w:rFonts w:ascii="GHEA Grapalat" w:hAnsi="GHEA Grapalat" w:cs="Sylfaen"/>
        </w:rPr>
        <w:t>ՄԱՍԻՆ</w:t>
      </w:r>
    </w:p>
    <w:p w:rsidR="006817D9" w:rsidRPr="00E403E2" w:rsidRDefault="006817D9" w:rsidP="006817D9">
      <w:pPr>
        <w:spacing w:after="0" w:line="240" w:lineRule="auto"/>
        <w:contextualSpacing/>
        <w:jc w:val="center"/>
        <w:rPr>
          <w:rStyle w:val="Strong"/>
          <w:rFonts w:ascii="GHEA Grapalat" w:hAnsi="GHEA Grapalat" w:cs="Sylfaen"/>
        </w:rPr>
      </w:pPr>
    </w:p>
    <w:tbl>
      <w:tblPr>
        <w:tblW w:w="5000" w:type="pct"/>
        <w:tblCellSpacing w:w="0" w:type="dxa"/>
        <w:tblCellMar>
          <w:left w:w="0" w:type="dxa"/>
          <w:right w:w="0" w:type="dxa"/>
        </w:tblCellMar>
        <w:tblLook w:val="04A0" w:firstRow="1" w:lastRow="0" w:firstColumn="1" w:lastColumn="0" w:noHBand="0" w:noVBand="1"/>
      </w:tblPr>
      <w:tblGrid>
        <w:gridCol w:w="2025"/>
        <w:gridCol w:w="7592"/>
      </w:tblGrid>
      <w:tr w:rsidR="004F67A3" w:rsidRPr="00E403E2" w:rsidTr="009B1197">
        <w:trPr>
          <w:tblCellSpacing w:w="0" w:type="dxa"/>
        </w:trPr>
        <w:tc>
          <w:tcPr>
            <w:tcW w:w="2025" w:type="dxa"/>
            <w:hideMark/>
          </w:tcPr>
          <w:p w:rsidR="009B1197" w:rsidRPr="00E403E2" w:rsidRDefault="009B1197" w:rsidP="006817D9">
            <w:pPr>
              <w:spacing w:after="0" w:line="240" w:lineRule="auto"/>
              <w:contextualSpacing/>
              <w:jc w:val="center"/>
              <w:rPr>
                <w:rFonts w:ascii="GHEA Grapalat" w:eastAsia="Times New Roman" w:hAnsi="GHEA Grapalat" w:cs="Times New Roman"/>
                <w:lang w:eastAsia="en-GB"/>
              </w:rPr>
            </w:pPr>
            <w:r w:rsidRPr="00E403E2">
              <w:rPr>
                <w:rFonts w:ascii="GHEA Grapalat" w:eastAsia="Times New Roman" w:hAnsi="GHEA Grapalat" w:cs="Sylfaen"/>
                <w:b/>
                <w:bCs/>
                <w:lang w:eastAsia="en-GB"/>
              </w:rPr>
              <w:t>ՀՈԴՎԱԾ</w:t>
            </w:r>
            <w:r w:rsidRPr="00E403E2">
              <w:rPr>
                <w:rFonts w:ascii="GHEA Grapalat" w:eastAsia="Times New Roman" w:hAnsi="GHEA Grapalat" w:cs="Times New Roman"/>
                <w:b/>
                <w:bCs/>
                <w:lang w:eastAsia="en-GB"/>
              </w:rPr>
              <w:t xml:space="preserve"> 16.</w:t>
            </w:r>
          </w:p>
        </w:tc>
        <w:tc>
          <w:tcPr>
            <w:tcW w:w="0" w:type="auto"/>
            <w:vAlign w:val="center"/>
            <w:hideMark/>
          </w:tcPr>
          <w:p w:rsidR="009B1197" w:rsidRPr="00E403E2" w:rsidRDefault="009B1197" w:rsidP="006817D9">
            <w:pPr>
              <w:spacing w:after="0" w:line="240" w:lineRule="auto"/>
              <w:contextualSpacing/>
              <w:rPr>
                <w:rFonts w:ascii="GHEA Grapalat" w:eastAsia="Times New Roman" w:hAnsi="GHEA Grapalat" w:cs="Times New Roman"/>
                <w:lang w:eastAsia="en-GB"/>
              </w:rPr>
            </w:pPr>
            <w:r w:rsidRPr="00E403E2">
              <w:rPr>
                <w:rFonts w:ascii="GHEA Grapalat" w:eastAsia="Times New Roman" w:hAnsi="GHEA Grapalat" w:cs="Times New Roman"/>
                <w:b/>
                <w:bCs/>
                <w:caps/>
                <w:lang w:eastAsia="en-GB"/>
              </w:rPr>
              <w:t>Ա</w:t>
            </w:r>
            <w:r w:rsidRPr="00E403E2">
              <w:rPr>
                <w:rFonts w:ascii="GHEA Grapalat" w:eastAsia="Times New Roman" w:hAnsi="GHEA Grapalat" w:cs="Times New Roman"/>
                <w:b/>
                <w:bCs/>
                <w:lang w:eastAsia="en-GB"/>
              </w:rPr>
              <w:t>ԶԳԱՅԻՆ ԱՆՎՏԱՆԳՈՒԹՅԱՆ ՄԱՐՄԻՆՆԵՐԻ ՊԱՐՏԱԿԱՆՈՒԹՅՈՒՆՆԵՐԸ</w:t>
            </w:r>
          </w:p>
        </w:tc>
      </w:tr>
    </w:tbl>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Courier New" w:eastAsia="Times New Roman" w:hAnsi="Courier New" w:cs="Courier New"/>
          <w:lang w:eastAsia="en-GB"/>
        </w:rPr>
        <w:t> </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Ազգային անվտանգության մարմինները պարտավոր են`</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ա) Հայաստանի Հանրապետության Նախագահին և Հայաստանի Հանրապետության կառավարություն ու նրանց հանձնարարությամբ այլ պետական մարմիններ և </w:t>
      </w:r>
      <w:r w:rsidRPr="00E403E2">
        <w:rPr>
          <w:rFonts w:ascii="GHEA Grapalat" w:eastAsia="Times New Roman" w:hAnsi="GHEA Grapalat" w:cs="Times New Roman"/>
          <w:lang w:eastAsia="en-GB"/>
        </w:rPr>
        <w:lastRenderedPageBreak/>
        <w:t>կազմակերպություններ տեղեկատվություն ներկայացնել Հայաստանի Հանրապետության ազգային անվտանգությանն առնչվող հարցերի մասին.</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բ) բացահայտել, կանխել, խափանել Հայաստանի Հանրապետության անվտանգության դեմ ուղղված` օտարերկրյա պետությունների հատուկ ծառայությունների և կազմակերպությունների, ինչպես նաև առանձին անձանց հետախուզական գործունեությունը.</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գ) հետախուզական տեղեկություններ հավաքել Հայաստանի Հանրապետության անվտանգության ապահովման, նրա տնտեսական, գիտատեխնիկական և պաշտպանական ներուժի հզորացման, պետության անվտանգության ամրապնդման նպատակով.</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դ) բացահայտել, կանխել և խափանել իրենց քննչական ենթակայությանը վերապահված հանցագործությունները, իրականացնել այդ հանցագործությունները կատարած կամ դրանց կատարման մեջ կասկածվող անձանց հետախուզումը.</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ե) բացահայտել, կանխել և խափանել ահաբեկչական գործողությունները.</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զ) մշակել և պետական համապատասխան մարմինների հետ համատեղ իրականացնել միջոցառումներ` ուղղված գործադիր, օրենսդիր և դատական իշխանությունների մարմիններում առանձնապես խոշոր չափերի կաշառակերության, օտարերկրյա պետությունների հետ կապված զենքի և թմրանյութերի ապօրինի շրջանառության, մաքսանենգության, անօրինական զինված կազմավորումների, հանցավոր խմբերի, Հայաստանի Հանրապետության սահմանադրական կարգը բռնությամբ փոխելու նպատակ ունեցող անձանց և կազմակերպությունների դեմ պայքարին.</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է) իրենց իրավասության սահմաններում ապահովել անվտանգությունը Հայաստանի Հանրապետության նախարարություններում, գերատեսչություններում և հիմնարկներում.</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ը) իրենց իրավասության սահմաններում ապահովել Հայաստանի Հանրապետության ռազմաարդյունաբերական համալիրի, ատոմային էներգետիկայի, տրանսպորտի և կապի, էկոնոմիկայի, ֆինանսների և արդյունաբերության, ռազմավարական (ստրատեգիական) օբյեկտների, ինչպես նաև առաջնային գիտական մշակումների ոլորտների անվտանգությունը.</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թ) իրենց իրավասության սահմաններում մասնակցել օրենսդիր, գործադիր և դատական իշխանությունների մարմինների անվտանգության ապահովմանը.</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ժ) մասնակցել պետական և ծառայողական գաղտնիք կազմող տեղեկությունների պահպանության վերաբերյալ միջոցառումների մշակմանը և իրականացմանը, վերահսկել պետական մարմիններում, զինվորական կազմավորումներում, կազմակերպություններում պետական և ծառայողական գաղտնիքի պահպանումը, սահմանված կարգով միջոցառումներ իրականացնել` կապված քաղաքացիներին պետական և ծառայողական գաղտնիք կազմող տեղեկություններին առնչվելու թույլտվություն տալու հետ.</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ժա) անցկացնել միջոցառումներ` ուղղված Հայաստանի Հանրապետության սահմաններից դուրս նրա կազմակերպությունների և քաղաքացիների անվտանգության ապահովմանը.</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ժբ) Հայաստանի Հանրապետության տարածքում ապահովել օտարերկրյա պետությունների դիվանագիտական ներկայացուցչությունների անվտանգությունը.</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ժգ) իրենց իրավասության սահմաններում, մյուս պետական մարմինների հետ համատեղ, մասնակցել Հայաստանի Հանրապետության տարածքում անցկացվող հավաքների և հանրային միջոցառումների անվտանգության ապահովմանը.</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ժդ) ռադիոհսկողության ճանապարհով իրականացնել հաղորդող ռադիոէլեկտրոնային միջոցների, ռադիոտվյալների և ռադիոառաքումների գրանցումն ու կենտրոնացված հաշվառումը, բացահայտել Հայաստանի Հանրապետության ազգային անվտանգությանն սպառնացող կամ հակաիրավական նպատակներով օգտագործվող ռադիոէլեկտրոնային միջոցների ռադիոառաքումները և ռադիոալիքները.</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 xml:space="preserve">ժե) «Հայաստանի Հանրապետության քաղաքացիության մասին», «Հայաստանի Հանրապետությունում օտարերկրյա քաղաքացիների իրավական վիճակի մասին» Հայաստանի Հանրապետության օրենքներին և այլ իրավական ակտերին համապատասխան մասնակցել Հայաստանի Հանրապետության քաղաքացիություն ձեռք բերելուն և քաղաքացիությունը դադարեցնելուն, Հայաստանի Հանրապետության քաղաքացիների, </w:t>
      </w:r>
      <w:r w:rsidRPr="00E403E2">
        <w:rPr>
          <w:rFonts w:ascii="GHEA Grapalat" w:eastAsia="Times New Roman" w:hAnsi="GHEA Grapalat" w:cs="Times New Roman"/>
          <w:lang w:eastAsia="en-GB"/>
        </w:rPr>
        <w:lastRenderedPageBreak/>
        <w:t>օտարերկրյա քաղաքացիների և քաղաքացիություն չունեցող անձանց կողմից Հայաստանի Հանրապետության տարածք մուտք գործելուն ու նրա սահմաններից դուրս գալուն, ինչպես նաև օտարերկրյա քաղաքացիների և քաղաքացիություն չունեցող անձանց` Հայաստանի Հանրապետությունում գտնվելու ռեժիմին վերաբերող հարցերի լուծմանը.</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ժզ) պահպանել Հայաստանի Հանրապետության ազգային անվտանգության մարմինների մոբիլիզացիոն պատրաստվածությունը.</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ժէ) մասնակցել Հայաստանի Հանրապետության տեղեկատվական-հեռահաղորդակցական համակարգերում պետական տեղեկատվական պաշարների պաշտպանության, տեղեկատվության գաղտնագրային և տեխնիկական պաշտպանության, տեխնիկական հետախուզություններին հակազդման բնագավառներում պետական քաղաքականության մշակմանը և իրացնել դա: Ինչպես խաղաղ ժամանակ, այնպես էլ ռազմական դրության պայմաններում կառավարական կապով և հատուկ կապի այլ տեսակներով ապահովել Հայաստանի Հանրապետության Նախագահին, պետական և տեղական ինքնակառավարման մարմինների համապատասխան պաշտոնատար անձանց.</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ժը) Հայաստանի Հանրապետության օրենսդրությանը համապատասխան իրականացնել ազգային անվտանգության մարմինների համար կադրերի պատրաստումը, նրանց վերապատրաստումը և որակավորման բարձրացումը.</w:t>
      </w:r>
    </w:p>
    <w:p w:rsidR="009B1197" w:rsidRPr="00E403E2" w:rsidRDefault="009B1197"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ժթ) Հայաստանի Հանրապետության օրենքներին և այլ իրավական ակտերին համապատասխան իրականացնել Հայաստանի Հանրապետության պետական սահմանի պահպանությունը:</w:t>
      </w:r>
    </w:p>
    <w:p w:rsidR="009B1197" w:rsidRPr="00E403E2" w:rsidRDefault="009B1197" w:rsidP="006817D9">
      <w:pPr>
        <w:pStyle w:val="NormalWeb"/>
        <w:spacing w:before="0" w:beforeAutospacing="0" w:after="0" w:afterAutospacing="0"/>
        <w:contextualSpacing/>
        <w:rPr>
          <w:rFonts w:ascii="GHEA Grapalat" w:hAnsi="GHEA Grapalat"/>
          <w:sz w:val="22"/>
          <w:szCs w:val="22"/>
        </w:rPr>
      </w:pPr>
      <w:r w:rsidRPr="00E403E2">
        <w:rPr>
          <w:rFonts w:ascii="GHEA Grapalat" w:hAnsi="GHEA Grapalat"/>
          <w:sz w:val="22"/>
          <w:szCs w:val="22"/>
        </w:rPr>
        <w:t xml:space="preserve">«ի) օժանդակել գաղտնազերծման միջգերատեսչական հանձնաժողովին` «Գաղտնազերծման (Լյուստրացիայի) մասին» Հայաստանի Հանրապետության օրենքով սահմանված կարգով:»: </w:t>
      </w:r>
    </w:p>
    <w:p w:rsidR="009B1197" w:rsidRPr="00E403E2" w:rsidRDefault="009B1197" w:rsidP="006817D9">
      <w:pPr>
        <w:spacing w:after="0" w:line="240" w:lineRule="auto"/>
        <w:ind w:firstLine="375"/>
        <w:contextualSpacing/>
        <w:rPr>
          <w:rFonts w:ascii="GHEA Grapalat" w:eastAsia="Times New Roman" w:hAnsi="GHEA Grapalat" w:cs="Times New Roman"/>
          <w:b/>
          <w:bCs/>
          <w:i/>
          <w:iCs/>
          <w:lang w:eastAsia="en-GB"/>
        </w:rPr>
      </w:pPr>
      <w:r w:rsidRPr="00E403E2">
        <w:rPr>
          <w:rFonts w:ascii="GHEA Grapalat" w:eastAsia="Times New Roman" w:hAnsi="GHEA Grapalat" w:cs="Times New Roman"/>
          <w:b/>
          <w:bCs/>
          <w:i/>
          <w:iCs/>
          <w:lang w:eastAsia="en-GB"/>
        </w:rPr>
        <w:t>(16-րդ հոդվածը փոփ. 14.04.11 ՀՕ-81-Ն)</w:t>
      </w:r>
    </w:p>
    <w:p w:rsidR="00C6766A" w:rsidRPr="00E403E2" w:rsidRDefault="00C6766A" w:rsidP="006817D9">
      <w:pPr>
        <w:spacing w:after="0" w:line="240" w:lineRule="auto"/>
        <w:ind w:firstLine="375"/>
        <w:contextualSpacing/>
        <w:rPr>
          <w:rFonts w:ascii="GHEA Grapalat" w:eastAsia="Times New Roman" w:hAnsi="GHEA Grapalat" w:cs="Times New Roman"/>
          <w:b/>
          <w:bCs/>
          <w:i/>
          <w:iCs/>
          <w:lang w:eastAsia="en-GB"/>
        </w:rPr>
      </w:pPr>
    </w:p>
    <w:p w:rsidR="00C6766A" w:rsidRPr="00E403E2" w:rsidRDefault="00C6766A" w:rsidP="006817D9">
      <w:pPr>
        <w:spacing w:after="0" w:line="240" w:lineRule="auto"/>
        <w:ind w:firstLine="375"/>
        <w:contextualSpacing/>
        <w:rPr>
          <w:rFonts w:ascii="GHEA Grapalat" w:eastAsia="Times New Roman" w:hAnsi="GHEA Grapalat" w:cs="Times New Roman"/>
          <w:b/>
          <w:bCs/>
          <w:i/>
          <w:iCs/>
          <w:lang w:eastAsia="en-GB"/>
        </w:rPr>
      </w:pPr>
    </w:p>
    <w:p w:rsidR="00C6766A" w:rsidRPr="00E403E2" w:rsidRDefault="00C6766A" w:rsidP="006817D9">
      <w:pPr>
        <w:spacing w:after="0" w:line="240" w:lineRule="auto"/>
        <w:ind w:firstLine="375"/>
        <w:contextualSpacing/>
        <w:jc w:val="center"/>
        <w:rPr>
          <w:rStyle w:val="Strong"/>
          <w:rFonts w:ascii="GHEA Grapalat" w:hAnsi="GHEA Grapalat" w:cs="Sylfaen"/>
        </w:rPr>
      </w:pPr>
      <w:r w:rsidRPr="00E403E2">
        <w:rPr>
          <w:rStyle w:val="Strong"/>
          <w:rFonts w:ascii="GHEA Grapalat" w:hAnsi="GHEA Grapalat" w:cs="Sylfaen"/>
        </w:rPr>
        <w:t>ՊԵՏԱԿԱՆ</w:t>
      </w:r>
      <w:r w:rsidRPr="00E403E2">
        <w:rPr>
          <w:rStyle w:val="Strong"/>
          <w:rFonts w:ascii="GHEA Grapalat" w:hAnsi="GHEA Grapalat"/>
        </w:rPr>
        <w:t xml:space="preserve"> </w:t>
      </w:r>
      <w:r w:rsidRPr="00E403E2">
        <w:rPr>
          <w:rStyle w:val="Strong"/>
          <w:rFonts w:ascii="GHEA Grapalat" w:hAnsi="GHEA Grapalat" w:cs="Sylfaen"/>
        </w:rPr>
        <w:t>ԵՎ</w:t>
      </w:r>
      <w:r w:rsidRPr="00E403E2">
        <w:rPr>
          <w:rStyle w:val="Strong"/>
          <w:rFonts w:ascii="GHEA Grapalat" w:hAnsi="GHEA Grapalat"/>
        </w:rPr>
        <w:t xml:space="preserve"> </w:t>
      </w:r>
      <w:r w:rsidRPr="00E403E2">
        <w:rPr>
          <w:rStyle w:val="Strong"/>
          <w:rFonts w:ascii="GHEA Grapalat" w:hAnsi="GHEA Grapalat" w:cs="Sylfaen"/>
        </w:rPr>
        <w:t>ԾԱՌԱՅՈՂԱԿԱՆ</w:t>
      </w:r>
      <w:r w:rsidRPr="00E403E2">
        <w:rPr>
          <w:rStyle w:val="Strong"/>
          <w:rFonts w:ascii="GHEA Grapalat" w:hAnsi="GHEA Grapalat"/>
        </w:rPr>
        <w:t xml:space="preserve"> </w:t>
      </w:r>
      <w:r w:rsidRPr="00E403E2">
        <w:rPr>
          <w:rStyle w:val="Strong"/>
          <w:rFonts w:ascii="GHEA Grapalat" w:hAnsi="GHEA Grapalat" w:cs="Sylfaen"/>
        </w:rPr>
        <w:t>ԳԱՂՏՆԻՔԻ</w:t>
      </w:r>
      <w:r w:rsidRPr="00E403E2">
        <w:rPr>
          <w:rStyle w:val="Strong"/>
          <w:rFonts w:ascii="GHEA Grapalat" w:hAnsi="GHEA Grapalat"/>
        </w:rPr>
        <w:t xml:space="preserve"> </w:t>
      </w:r>
      <w:r w:rsidRPr="00E403E2">
        <w:rPr>
          <w:rStyle w:val="Strong"/>
          <w:rFonts w:ascii="GHEA Grapalat" w:hAnsi="GHEA Grapalat" w:cs="Sylfaen"/>
        </w:rPr>
        <w:t>ՄԱՍԻՆ</w:t>
      </w:r>
    </w:p>
    <w:p w:rsidR="006817D9" w:rsidRPr="00E403E2" w:rsidRDefault="006817D9" w:rsidP="006817D9">
      <w:pPr>
        <w:spacing w:after="0" w:line="240" w:lineRule="auto"/>
        <w:ind w:firstLine="375"/>
        <w:contextualSpacing/>
        <w:jc w:val="center"/>
        <w:rPr>
          <w:rStyle w:val="Strong"/>
          <w:rFonts w:ascii="GHEA Grapalat" w:hAnsi="GHEA Grapalat" w:cs="Sylfaen"/>
        </w:rPr>
      </w:pPr>
    </w:p>
    <w:tbl>
      <w:tblPr>
        <w:tblW w:w="5000" w:type="pct"/>
        <w:tblCellSpacing w:w="0" w:type="dxa"/>
        <w:tblCellMar>
          <w:left w:w="0" w:type="dxa"/>
          <w:right w:w="0" w:type="dxa"/>
        </w:tblCellMar>
        <w:tblLook w:val="04A0" w:firstRow="1" w:lastRow="0" w:firstColumn="1" w:lastColumn="0" w:noHBand="0" w:noVBand="1"/>
      </w:tblPr>
      <w:tblGrid>
        <w:gridCol w:w="2025"/>
        <w:gridCol w:w="7592"/>
      </w:tblGrid>
      <w:tr w:rsidR="004F67A3" w:rsidRPr="00E403E2" w:rsidTr="00C6766A">
        <w:trPr>
          <w:tblCellSpacing w:w="0" w:type="dxa"/>
        </w:trPr>
        <w:tc>
          <w:tcPr>
            <w:tcW w:w="2025" w:type="dxa"/>
            <w:hideMark/>
          </w:tcPr>
          <w:p w:rsidR="00C6766A" w:rsidRPr="00E403E2" w:rsidRDefault="00C6766A" w:rsidP="006817D9">
            <w:pPr>
              <w:spacing w:after="0" w:line="240" w:lineRule="auto"/>
              <w:contextualSpacing/>
              <w:jc w:val="center"/>
              <w:rPr>
                <w:rFonts w:ascii="GHEA Grapalat" w:eastAsia="Times New Roman" w:hAnsi="GHEA Grapalat" w:cs="Times New Roman"/>
                <w:lang w:eastAsia="en-GB"/>
              </w:rPr>
            </w:pPr>
            <w:r w:rsidRPr="00E403E2">
              <w:rPr>
                <w:rFonts w:ascii="GHEA Grapalat" w:eastAsia="Times New Roman" w:hAnsi="GHEA Grapalat" w:cs="Sylfaen"/>
                <w:b/>
                <w:bCs/>
                <w:lang w:eastAsia="en-GB"/>
              </w:rPr>
              <w:t>Հոդված</w:t>
            </w:r>
            <w:r w:rsidRPr="00E403E2">
              <w:rPr>
                <w:rFonts w:ascii="GHEA Grapalat" w:eastAsia="Times New Roman" w:hAnsi="GHEA Grapalat" w:cs="Times New Roman"/>
                <w:b/>
                <w:bCs/>
                <w:lang w:eastAsia="en-GB"/>
              </w:rPr>
              <w:t xml:space="preserve"> 24.</w:t>
            </w:r>
          </w:p>
        </w:tc>
        <w:tc>
          <w:tcPr>
            <w:tcW w:w="0" w:type="auto"/>
            <w:vAlign w:val="center"/>
            <w:hideMark/>
          </w:tcPr>
          <w:p w:rsidR="00C6766A" w:rsidRPr="00E403E2" w:rsidRDefault="00C6766A" w:rsidP="006817D9">
            <w:pPr>
              <w:spacing w:after="0" w:line="240" w:lineRule="auto"/>
              <w:contextualSpacing/>
              <w:rPr>
                <w:rFonts w:ascii="GHEA Grapalat" w:eastAsia="Times New Roman" w:hAnsi="GHEA Grapalat" w:cs="Times New Roman"/>
                <w:lang w:eastAsia="en-GB"/>
              </w:rPr>
            </w:pPr>
            <w:r w:rsidRPr="00E403E2">
              <w:rPr>
                <w:rFonts w:ascii="GHEA Grapalat" w:eastAsia="Times New Roman" w:hAnsi="GHEA Grapalat" w:cs="Times New Roman"/>
                <w:b/>
                <w:bCs/>
                <w:lang w:eastAsia="en-GB"/>
              </w:rPr>
              <w:t>ՊԵՏԱԿԱՆ և ԾԱՌԱՅՈՂԱԿԱՆ ԳԱՂՏՆԻՔ ԿԱԶՄՈՂ ՏԵՂԵԿՈՒԹՅՈՒՆՆԵՐԻՆ ԾԱՆՈԹԱՆԱԼԸ</w:t>
            </w:r>
          </w:p>
        </w:tc>
      </w:tr>
    </w:tbl>
    <w:p w:rsidR="00C6766A" w:rsidRPr="00E403E2" w:rsidRDefault="00C6766A" w:rsidP="006817D9">
      <w:pPr>
        <w:spacing w:after="0" w:line="240" w:lineRule="auto"/>
        <w:ind w:firstLine="375"/>
        <w:contextualSpacing/>
        <w:rPr>
          <w:rFonts w:ascii="GHEA Grapalat" w:eastAsia="Times New Roman" w:hAnsi="GHEA Grapalat" w:cs="Times New Roman"/>
          <w:lang w:eastAsia="en-GB"/>
        </w:rPr>
      </w:pPr>
      <w:r w:rsidRPr="00E403E2">
        <w:rPr>
          <w:rFonts w:ascii="Courier New" w:eastAsia="Times New Roman" w:hAnsi="Courier New" w:cs="Courier New"/>
          <w:lang w:eastAsia="en-GB"/>
        </w:rPr>
        <w:t> </w:t>
      </w:r>
    </w:p>
    <w:p w:rsidR="00C6766A" w:rsidRPr="00E403E2" w:rsidRDefault="00C6766A"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Պետական և ծառայողական գաղտնիք կազմող տեղեկություններին կարող են ծանոթանալ միայն այդպիսի գաղտնիքին առնչվելու իրավունք ունեցող քաղաքացիները` միայն համապատասխան պետական մարմնի, ձեռնարկության, հիմնարկի կամ կազմակերպության լիազորված պաշտոնատար անձի թույլտվությամբ:</w:t>
      </w:r>
    </w:p>
    <w:p w:rsidR="00C6766A" w:rsidRPr="00E403E2" w:rsidRDefault="00C6766A"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lang w:eastAsia="en-GB"/>
        </w:rPr>
        <w:t>Պետական և ծառայողական գաղտնիք կազմող տեղեկություններին քաղաքացիների ծանոթանալու կարգը սահմանում է Հայաստանի Հանրապետության կառավարությունը:</w:t>
      </w:r>
    </w:p>
    <w:p w:rsidR="00C6766A" w:rsidRPr="00E403E2" w:rsidRDefault="00C6766A" w:rsidP="006817D9">
      <w:pPr>
        <w:pStyle w:val="NormalWeb"/>
        <w:spacing w:before="0" w:beforeAutospacing="0" w:after="0" w:afterAutospacing="0"/>
        <w:contextualSpacing/>
        <w:rPr>
          <w:rFonts w:ascii="GHEA Grapalat" w:hAnsi="GHEA Grapalat"/>
          <w:sz w:val="22"/>
          <w:szCs w:val="22"/>
        </w:rPr>
      </w:pPr>
      <w:r w:rsidRPr="00E403E2">
        <w:rPr>
          <w:rFonts w:ascii="GHEA Grapalat" w:hAnsi="GHEA Grapalat"/>
          <w:sz w:val="22"/>
          <w:szCs w:val="22"/>
        </w:rPr>
        <w:t xml:space="preserve">««Գաղտնազերծման (լյուստրացիայի) մասին» Հայաստանի Հանրապետության օրենքով սահմանված կարգով կազմավորված գաղտնազերծման միջգերատեսչական հանձնաժողովի պետական եւ ծառայողական գաղտնիք կազմող տեղեկություններին ծանոթանալու կարգը սահմանում է Հայաստանի Հանրապետության կառավարությունը:»: </w:t>
      </w:r>
    </w:p>
    <w:p w:rsidR="00C6766A" w:rsidRPr="00C6766A" w:rsidRDefault="00C6766A" w:rsidP="006817D9">
      <w:pPr>
        <w:spacing w:after="0" w:line="240" w:lineRule="auto"/>
        <w:ind w:firstLine="375"/>
        <w:contextualSpacing/>
        <w:rPr>
          <w:rFonts w:ascii="GHEA Grapalat" w:eastAsia="Times New Roman" w:hAnsi="GHEA Grapalat" w:cs="Times New Roman"/>
          <w:lang w:eastAsia="en-GB"/>
        </w:rPr>
      </w:pPr>
      <w:r w:rsidRPr="00E403E2">
        <w:rPr>
          <w:rFonts w:ascii="GHEA Grapalat" w:eastAsia="Times New Roman" w:hAnsi="GHEA Grapalat" w:cs="Times New Roman"/>
          <w:b/>
          <w:bCs/>
          <w:i/>
          <w:iCs/>
          <w:lang w:eastAsia="en-GB"/>
        </w:rPr>
        <w:t>(24-րդ հոդվածը փոփ.</w:t>
      </w:r>
      <w:r w:rsidRPr="00E403E2">
        <w:rPr>
          <w:rFonts w:ascii="Courier New" w:eastAsia="Times New Roman" w:hAnsi="Courier New" w:cs="Courier New"/>
          <w:b/>
          <w:bCs/>
          <w:i/>
          <w:iCs/>
          <w:lang w:eastAsia="en-GB"/>
        </w:rPr>
        <w:t> </w:t>
      </w:r>
      <w:r w:rsidRPr="00E403E2">
        <w:rPr>
          <w:rFonts w:ascii="GHEA Grapalat" w:eastAsia="Times New Roman" w:hAnsi="GHEA Grapalat" w:cs="Times New Roman"/>
          <w:b/>
          <w:bCs/>
          <w:i/>
          <w:iCs/>
          <w:lang w:eastAsia="en-GB"/>
        </w:rPr>
        <w:t xml:space="preserve">20.03.02 </w:t>
      </w:r>
      <w:r w:rsidRPr="00E403E2">
        <w:rPr>
          <w:rFonts w:ascii="GHEA Grapalat" w:eastAsia="Times New Roman" w:hAnsi="GHEA Grapalat" w:cs="GHEA Grapalat"/>
          <w:b/>
          <w:bCs/>
          <w:i/>
          <w:iCs/>
          <w:lang w:eastAsia="en-GB"/>
        </w:rPr>
        <w:t>ՀՕ</w:t>
      </w:r>
      <w:r w:rsidRPr="00E403E2">
        <w:rPr>
          <w:rFonts w:ascii="GHEA Grapalat" w:eastAsia="Times New Roman" w:hAnsi="GHEA Grapalat" w:cs="Times New Roman"/>
          <w:b/>
          <w:bCs/>
          <w:i/>
          <w:iCs/>
          <w:lang w:eastAsia="en-GB"/>
        </w:rPr>
        <w:t>-318)</w:t>
      </w:r>
      <w:bookmarkStart w:id="0" w:name="_GoBack"/>
      <w:bookmarkEnd w:id="0"/>
    </w:p>
    <w:p w:rsidR="00C6766A" w:rsidRPr="004F67A3" w:rsidRDefault="00C6766A" w:rsidP="006817D9">
      <w:pPr>
        <w:spacing w:after="0" w:line="240" w:lineRule="auto"/>
        <w:ind w:firstLine="375"/>
        <w:contextualSpacing/>
        <w:rPr>
          <w:rStyle w:val="Strong"/>
          <w:rFonts w:ascii="GHEA Grapalat" w:hAnsi="GHEA Grapalat" w:cs="Sylfaen"/>
        </w:rPr>
      </w:pPr>
    </w:p>
    <w:p w:rsidR="00C6766A" w:rsidRPr="009B1197" w:rsidRDefault="00C6766A" w:rsidP="006817D9">
      <w:pPr>
        <w:spacing w:after="0" w:line="240" w:lineRule="auto"/>
        <w:ind w:firstLine="375"/>
        <w:contextualSpacing/>
        <w:rPr>
          <w:rFonts w:ascii="GHEA Grapalat" w:eastAsia="Times New Roman" w:hAnsi="GHEA Grapalat" w:cs="Times New Roman"/>
          <w:lang w:eastAsia="en-GB"/>
        </w:rPr>
      </w:pPr>
    </w:p>
    <w:p w:rsidR="009B1197" w:rsidRPr="009B1197" w:rsidRDefault="009B1197" w:rsidP="006817D9">
      <w:pPr>
        <w:spacing w:after="0" w:line="240" w:lineRule="auto"/>
        <w:ind w:firstLine="375"/>
        <w:contextualSpacing/>
        <w:rPr>
          <w:rFonts w:ascii="GHEA Grapalat" w:eastAsia="Times New Roman" w:hAnsi="GHEA Grapalat" w:cs="Times New Roman"/>
          <w:lang w:eastAsia="en-GB"/>
        </w:rPr>
      </w:pPr>
      <w:r w:rsidRPr="009B1197">
        <w:rPr>
          <w:rFonts w:ascii="Courier New" w:eastAsia="Times New Roman" w:hAnsi="Courier New" w:cs="Courier New"/>
          <w:lang w:eastAsia="en-GB"/>
        </w:rPr>
        <w:t> </w:t>
      </w:r>
    </w:p>
    <w:p w:rsidR="009B1197" w:rsidRPr="004F67A3" w:rsidRDefault="009B1197" w:rsidP="006817D9">
      <w:pPr>
        <w:spacing w:after="0" w:line="240" w:lineRule="auto"/>
        <w:contextualSpacing/>
        <w:rPr>
          <w:rFonts w:ascii="GHEA Grapalat" w:hAnsi="GHEA Grapalat"/>
        </w:rPr>
      </w:pPr>
    </w:p>
    <w:sectPr w:rsidR="009B1197" w:rsidRPr="004F67A3" w:rsidSect="00401726">
      <w:pgSz w:w="11906" w:h="16838"/>
      <w:pgMar w:top="851" w:right="849"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2F1" w:rsidRDefault="00E672F1" w:rsidP="002C7340">
      <w:pPr>
        <w:spacing w:after="0" w:line="240" w:lineRule="auto"/>
      </w:pPr>
      <w:r>
        <w:separator/>
      </w:r>
    </w:p>
  </w:endnote>
  <w:endnote w:type="continuationSeparator" w:id="0">
    <w:p w:rsidR="00E672F1" w:rsidRDefault="00E672F1" w:rsidP="002C7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AF" w:usb1="4000000A" w:usb2="00000000" w:usb3="00000000" w:csb0="000101FF" w:csb1="00000000"/>
  </w:font>
  <w:font w:name="IRTEK Courier">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2F1" w:rsidRDefault="00E672F1" w:rsidP="002C7340">
      <w:pPr>
        <w:spacing w:after="0" w:line="240" w:lineRule="auto"/>
      </w:pPr>
      <w:r>
        <w:separator/>
      </w:r>
    </w:p>
  </w:footnote>
  <w:footnote w:type="continuationSeparator" w:id="0">
    <w:p w:rsidR="00E672F1" w:rsidRDefault="00E672F1" w:rsidP="002C7340">
      <w:pPr>
        <w:spacing w:after="0" w:line="240" w:lineRule="auto"/>
      </w:pPr>
      <w:r>
        <w:continuationSeparator/>
      </w:r>
    </w:p>
  </w:footnote>
  <w:footnote w:id="1">
    <w:p w:rsidR="00BA5D8E" w:rsidRPr="000426B1" w:rsidRDefault="00BA5D8E" w:rsidP="00BA5D8E">
      <w:pPr>
        <w:pStyle w:val="NormalWeb"/>
        <w:shd w:val="clear" w:color="auto" w:fill="FFFFFF"/>
        <w:spacing w:before="0" w:beforeAutospacing="0" w:after="0" w:afterAutospacing="0"/>
        <w:jc w:val="both"/>
        <w:rPr>
          <w:rFonts w:ascii="GHEA Grapalat" w:hAnsi="GHEA Grapalat"/>
          <w:sz w:val="20"/>
          <w:szCs w:val="20"/>
          <w:lang w:val="hy-AM"/>
        </w:rPr>
      </w:pPr>
      <w:r w:rsidRPr="000426B1">
        <w:rPr>
          <w:rStyle w:val="FootnoteReference"/>
          <w:rFonts w:ascii="GHEA Grapalat" w:hAnsi="GHEA Grapalat"/>
        </w:rPr>
        <w:footnoteRef/>
      </w:r>
      <w:r w:rsidRPr="000426B1">
        <w:rPr>
          <w:rFonts w:ascii="GHEA Grapalat" w:hAnsi="GHEA Grapalat"/>
          <w:sz w:val="20"/>
          <w:szCs w:val="20"/>
          <w:lang w:val="hy-AM"/>
        </w:rPr>
        <w:t xml:space="preserve">Measures to dismantle the heritage of former communist totalitarian systems, Doc. 7568. 3 June 1996, </w:t>
      </w:r>
    </w:p>
    <w:p w:rsidR="00BA5D8E" w:rsidRPr="000426B1" w:rsidRDefault="00E403E2" w:rsidP="00BA5D8E">
      <w:pPr>
        <w:pStyle w:val="NormalWeb"/>
        <w:shd w:val="clear" w:color="auto" w:fill="FFFFFF"/>
        <w:spacing w:before="0" w:beforeAutospacing="0" w:after="0" w:afterAutospacing="0"/>
        <w:jc w:val="both"/>
        <w:rPr>
          <w:rFonts w:ascii="GHEA Grapalat" w:hAnsi="GHEA Grapalat"/>
          <w:sz w:val="20"/>
          <w:szCs w:val="20"/>
          <w:lang w:val="hy-AM"/>
        </w:rPr>
      </w:pPr>
      <w:hyperlink r:id="rId1" w:history="1">
        <w:r w:rsidR="00BA5D8E" w:rsidRPr="000426B1">
          <w:rPr>
            <w:rStyle w:val="Hyperlink"/>
            <w:rFonts w:ascii="GHEA Grapalat" w:hAnsi="GHEA Grapalat"/>
            <w:sz w:val="20"/>
            <w:szCs w:val="20"/>
            <w:lang w:val="hy-AM"/>
          </w:rPr>
          <w:t>http://assembly.coe.int/nw/xml/xref/x2h-xref-viewhtml.asp?fileid=7506&amp;lang=en</w:t>
        </w:r>
      </w:hyperlink>
    </w:p>
    <w:p w:rsidR="00BA5D8E" w:rsidRPr="000426B1" w:rsidRDefault="00BA5D8E" w:rsidP="00BA5D8E">
      <w:pPr>
        <w:pStyle w:val="NormalWeb"/>
        <w:shd w:val="clear" w:color="auto" w:fill="FFFFFF"/>
        <w:jc w:val="both"/>
        <w:rPr>
          <w:rFonts w:ascii="GHEA Grapalat" w:hAnsi="GHEA Grapalat"/>
          <w:lang w:val="hy-AM"/>
        </w:rPr>
      </w:pPr>
    </w:p>
    <w:p w:rsidR="00BA5D8E" w:rsidRPr="000426B1" w:rsidRDefault="00BA5D8E" w:rsidP="00BA5D8E">
      <w:pPr>
        <w:pStyle w:val="FootnoteText"/>
        <w:rPr>
          <w:rFonts w:ascii="Sylfaen" w:hAnsi="Sylfaen"/>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D140966"/>
    <w:lvl w:ilvl="0">
      <w:numFmt w:val="bullet"/>
      <w:lvlText w:val="*"/>
      <w:lvlJc w:val="left"/>
    </w:lvl>
  </w:abstractNum>
  <w:abstractNum w:abstractNumId="1">
    <w:nsid w:val="11B92151"/>
    <w:multiLevelType w:val="multilevel"/>
    <w:tmpl w:val="B330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EB64F4"/>
    <w:multiLevelType w:val="multilevel"/>
    <w:tmpl w:val="4426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EB1EA1"/>
    <w:multiLevelType w:val="hybridMultilevel"/>
    <w:tmpl w:val="80EEAC8C"/>
    <w:lvl w:ilvl="0" w:tplc="0409000F">
      <w:start w:val="4"/>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D833A8C"/>
    <w:multiLevelType w:val="multilevel"/>
    <w:tmpl w:val="779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4D33F4"/>
    <w:multiLevelType w:val="hybridMultilevel"/>
    <w:tmpl w:val="A1D28960"/>
    <w:lvl w:ilvl="0" w:tplc="040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6">
    <w:nsid w:val="425910D2"/>
    <w:multiLevelType w:val="multilevel"/>
    <w:tmpl w:val="0CEC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A55B33"/>
    <w:multiLevelType w:val="multilevel"/>
    <w:tmpl w:val="1BD6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3A6689"/>
    <w:multiLevelType w:val="hybridMultilevel"/>
    <w:tmpl w:val="801C4AFC"/>
    <w:lvl w:ilvl="0" w:tplc="22149EEA">
      <w:start w:val="1"/>
      <w:numFmt w:val="decimal"/>
      <w:lvlText w:val="%1."/>
      <w:lvlJc w:val="left"/>
      <w:pPr>
        <w:ind w:left="720" w:hanging="360"/>
      </w:pPr>
      <w:rPr>
        <w:rFonts w:eastAsia="Times New Roman"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8D620BD"/>
    <w:multiLevelType w:val="hybridMultilevel"/>
    <w:tmpl w:val="9F1EA8C2"/>
    <w:lvl w:ilvl="0" w:tplc="8022FAD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68EF7229"/>
    <w:multiLevelType w:val="hybridMultilevel"/>
    <w:tmpl w:val="C31CC4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7148171D"/>
    <w:multiLevelType w:val="multilevel"/>
    <w:tmpl w:val="F5DC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1F1DCC"/>
    <w:multiLevelType w:val="multilevel"/>
    <w:tmpl w:val="8C6C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6D17E8"/>
    <w:multiLevelType w:val="hybridMultilevel"/>
    <w:tmpl w:val="E4AC1CC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2"/>
  </w:num>
  <w:num w:numId="3">
    <w:abstractNumId w:val="1"/>
  </w:num>
  <w:num w:numId="4">
    <w:abstractNumId w:val="11"/>
  </w:num>
  <w:num w:numId="5">
    <w:abstractNumId w:val="2"/>
  </w:num>
  <w:num w:numId="6">
    <w:abstractNumId w:val="7"/>
  </w:num>
  <w:num w:numId="7">
    <w:abstractNumId w:val="6"/>
  </w:num>
  <w:num w:numId="8">
    <w:abstractNumId w:val="8"/>
  </w:num>
  <w:num w:numId="9">
    <w:abstractNumId w:val="0"/>
    <w:lvlOverride w:ilvl="0">
      <w:lvl w:ilvl="0">
        <w:numFmt w:val="bullet"/>
        <w:lvlText w:val=""/>
        <w:legacy w:legacy="1" w:legacySpace="0" w:legacyIndent="360"/>
        <w:lvlJc w:val="left"/>
        <w:rPr>
          <w:rFonts w:ascii="Symbol" w:hAnsi="Symbol" w:hint="default"/>
        </w:rPr>
      </w:lvl>
    </w:lvlOverride>
  </w:num>
  <w:num w:numId="10">
    <w:abstractNumId w:val="5"/>
  </w:num>
  <w:num w:numId="11">
    <w:abstractNumId w:val="13"/>
  </w:num>
  <w:num w:numId="12">
    <w:abstractNumId w:val="3"/>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00F"/>
    <w:rsid w:val="00014B4A"/>
    <w:rsid w:val="00101CB2"/>
    <w:rsid w:val="002776E5"/>
    <w:rsid w:val="002C7340"/>
    <w:rsid w:val="0036669A"/>
    <w:rsid w:val="003C2F74"/>
    <w:rsid w:val="00401726"/>
    <w:rsid w:val="004444E5"/>
    <w:rsid w:val="004F67A3"/>
    <w:rsid w:val="005A5862"/>
    <w:rsid w:val="0060428F"/>
    <w:rsid w:val="00607B6E"/>
    <w:rsid w:val="006247DC"/>
    <w:rsid w:val="0063032D"/>
    <w:rsid w:val="00681047"/>
    <w:rsid w:val="006817D9"/>
    <w:rsid w:val="006F4452"/>
    <w:rsid w:val="006F56A3"/>
    <w:rsid w:val="00865D7D"/>
    <w:rsid w:val="009A7AAE"/>
    <w:rsid w:val="009B1197"/>
    <w:rsid w:val="00A46E9A"/>
    <w:rsid w:val="00BA5D8E"/>
    <w:rsid w:val="00BC7D00"/>
    <w:rsid w:val="00BE0F8A"/>
    <w:rsid w:val="00C6766A"/>
    <w:rsid w:val="00C95C25"/>
    <w:rsid w:val="00CD00DD"/>
    <w:rsid w:val="00DD3D49"/>
    <w:rsid w:val="00E403E2"/>
    <w:rsid w:val="00E672F1"/>
    <w:rsid w:val="00EC100F"/>
    <w:rsid w:val="00F60C6D"/>
    <w:rsid w:val="00FA6AF2"/>
    <w:rsid w:val="00FE4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00DD"/>
    <w:pPr>
      <w:keepNext/>
      <w:spacing w:before="240" w:after="60" w:line="240" w:lineRule="auto"/>
      <w:outlineLvl w:val="0"/>
    </w:pPr>
    <w:rPr>
      <w:rFonts w:ascii="Arial" w:eastAsia="Calibri" w:hAnsi="Arial" w:cs="Arial"/>
      <w:b/>
      <w:bCs/>
      <w:kern w:val="32"/>
      <w:sz w:val="32"/>
      <w:szCs w:val="32"/>
      <w:lang w:val="en-US"/>
    </w:rPr>
  </w:style>
  <w:style w:type="paragraph" w:styleId="Heading2">
    <w:name w:val="heading 2"/>
    <w:basedOn w:val="Normal"/>
    <w:link w:val="Heading2Char"/>
    <w:uiPriority w:val="9"/>
    <w:qFormat/>
    <w:rsid w:val="00101CB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01CB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qFormat/>
    <w:rsid w:val="00CD00DD"/>
    <w:pPr>
      <w:keepNext/>
      <w:keepLines/>
      <w:spacing w:before="200" w:after="0"/>
      <w:outlineLvl w:val="3"/>
    </w:pPr>
    <w:rPr>
      <w:rFonts w:ascii="Cambria" w:eastAsia="Calibri" w:hAnsi="Cambria" w:cs="Times New Roman"/>
      <w:b/>
      <w:bCs/>
      <w:i/>
      <w:iCs/>
      <w:color w:val="4F81BD"/>
      <w:lang w:val="en-US"/>
    </w:rPr>
  </w:style>
  <w:style w:type="paragraph" w:styleId="Heading5">
    <w:name w:val="heading 5"/>
    <w:basedOn w:val="Normal"/>
    <w:next w:val="Normal"/>
    <w:link w:val="Heading5Char"/>
    <w:uiPriority w:val="9"/>
    <w:qFormat/>
    <w:rsid w:val="00CD00DD"/>
    <w:pPr>
      <w:keepNext/>
      <w:keepLines/>
      <w:spacing w:before="200" w:after="0"/>
      <w:outlineLvl w:val="4"/>
    </w:pPr>
    <w:rPr>
      <w:rFonts w:ascii="Cambria" w:eastAsia="Calibri" w:hAnsi="Cambria" w:cs="Times New Roman"/>
      <w:color w:val="243F60"/>
      <w:lang w:val="en-US"/>
    </w:rPr>
  </w:style>
  <w:style w:type="paragraph" w:styleId="Heading6">
    <w:name w:val="heading 6"/>
    <w:basedOn w:val="Normal"/>
    <w:next w:val="Normal"/>
    <w:link w:val="Heading6Char"/>
    <w:uiPriority w:val="9"/>
    <w:semiHidden/>
    <w:unhideWhenUsed/>
    <w:qFormat/>
    <w:rsid w:val="00CD00DD"/>
    <w:pPr>
      <w:keepNext/>
      <w:keepLines/>
      <w:spacing w:before="200" w:after="0"/>
      <w:outlineLvl w:val="5"/>
    </w:pPr>
    <w:rPr>
      <w:rFonts w:ascii="Cambria" w:eastAsia="Times New Roman" w:hAnsi="Cambria" w:cs="Times New Roman"/>
      <w:i/>
      <w:iCs/>
      <w:color w:val="243F60"/>
      <w:lang w:val="en-US" w:bidi="en-US"/>
    </w:rPr>
  </w:style>
  <w:style w:type="paragraph" w:styleId="Heading7">
    <w:name w:val="heading 7"/>
    <w:basedOn w:val="Normal"/>
    <w:next w:val="Normal"/>
    <w:link w:val="Heading7Char"/>
    <w:uiPriority w:val="9"/>
    <w:semiHidden/>
    <w:unhideWhenUsed/>
    <w:qFormat/>
    <w:rsid w:val="00CD00DD"/>
    <w:pPr>
      <w:keepNext/>
      <w:keepLines/>
      <w:spacing w:before="200" w:after="0"/>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qFormat/>
    <w:rsid w:val="00CD00DD"/>
    <w:pPr>
      <w:keepNext/>
      <w:keepLines/>
      <w:spacing w:before="200" w:after="0"/>
      <w:outlineLvl w:val="7"/>
    </w:pPr>
    <w:rPr>
      <w:rFonts w:ascii="Cambria" w:eastAsia="Calibri" w:hAnsi="Cambria" w:cs="Times New Roman"/>
      <w:color w:val="404040"/>
      <w:sz w:val="20"/>
      <w:szCs w:val="20"/>
      <w:lang w:val="en-US"/>
    </w:rPr>
  </w:style>
  <w:style w:type="paragraph" w:styleId="Heading9">
    <w:name w:val="heading 9"/>
    <w:basedOn w:val="Normal"/>
    <w:next w:val="Normal"/>
    <w:link w:val="Heading9Char"/>
    <w:uiPriority w:val="9"/>
    <w:semiHidden/>
    <w:unhideWhenUsed/>
    <w:qFormat/>
    <w:rsid w:val="00CD00DD"/>
    <w:pPr>
      <w:keepNext/>
      <w:keepLines/>
      <w:spacing w:before="200" w:after="0"/>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1CB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01CB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101CB2"/>
    <w:rPr>
      <w:b/>
      <w:bCs/>
    </w:rPr>
  </w:style>
  <w:style w:type="paragraph" w:styleId="NormalWeb">
    <w:name w:val="Normal (Web)"/>
    <w:basedOn w:val="Normal"/>
    <w:uiPriority w:val="99"/>
    <w:unhideWhenUsed/>
    <w:rsid w:val="00101C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01CB2"/>
    <w:rPr>
      <w:i/>
      <w:iCs/>
    </w:rPr>
  </w:style>
  <w:style w:type="paragraph" w:styleId="BalloonText">
    <w:name w:val="Balloon Text"/>
    <w:basedOn w:val="Normal"/>
    <w:link w:val="BalloonTextChar"/>
    <w:semiHidden/>
    <w:unhideWhenUsed/>
    <w:rsid w:val="00604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0428F"/>
    <w:rPr>
      <w:rFonts w:ascii="Tahoma" w:hAnsi="Tahoma" w:cs="Tahoma"/>
      <w:sz w:val="16"/>
      <w:szCs w:val="16"/>
    </w:rPr>
  </w:style>
  <w:style w:type="paragraph" w:customStyle="1" w:styleId="mechtex">
    <w:name w:val="mechtex"/>
    <w:basedOn w:val="Normal"/>
    <w:link w:val="mechtexChar"/>
    <w:rsid w:val="0060428F"/>
    <w:pPr>
      <w:spacing w:after="0" w:line="240" w:lineRule="auto"/>
      <w:jc w:val="center"/>
    </w:pPr>
    <w:rPr>
      <w:rFonts w:ascii="Arial Armenian" w:eastAsia="Times New Roman" w:hAnsi="Arial Armenian" w:cs="Times New Roman"/>
      <w:lang w:val="en-US" w:eastAsia="ru-RU"/>
    </w:rPr>
  </w:style>
  <w:style w:type="character" w:customStyle="1" w:styleId="mechtexChar">
    <w:name w:val="mechtex Char"/>
    <w:basedOn w:val="DefaultParagraphFont"/>
    <w:link w:val="mechtex"/>
    <w:locked/>
    <w:rsid w:val="0060428F"/>
    <w:rPr>
      <w:rFonts w:ascii="Arial Armenian" w:eastAsia="Times New Roman" w:hAnsi="Arial Armenian" w:cs="Times New Roman"/>
      <w:lang w:val="en-US" w:eastAsia="ru-RU"/>
    </w:rPr>
  </w:style>
  <w:style w:type="paragraph" w:styleId="Header">
    <w:name w:val="header"/>
    <w:basedOn w:val="Normal"/>
    <w:link w:val="HeaderChar"/>
    <w:uiPriority w:val="99"/>
    <w:rsid w:val="00401726"/>
    <w:pPr>
      <w:tabs>
        <w:tab w:val="center" w:pos="4320"/>
        <w:tab w:val="right" w:pos="8640"/>
      </w:tabs>
      <w:spacing w:after="0" w:line="240" w:lineRule="auto"/>
    </w:pPr>
    <w:rPr>
      <w:rFonts w:ascii="Arial Armenian" w:eastAsia="Times New Roman" w:hAnsi="Arial Armenian" w:cs="Times New Roman"/>
      <w:sz w:val="20"/>
      <w:szCs w:val="20"/>
      <w:lang w:val="en-US" w:eastAsia="ru-RU"/>
    </w:rPr>
  </w:style>
  <w:style w:type="character" w:customStyle="1" w:styleId="HeaderChar">
    <w:name w:val="Header Char"/>
    <w:basedOn w:val="DefaultParagraphFont"/>
    <w:link w:val="Header"/>
    <w:uiPriority w:val="99"/>
    <w:rsid w:val="00401726"/>
    <w:rPr>
      <w:rFonts w:ascii="Arial Armenian" w:eastAsia="Times New Roman" w:hAnsi="Arial Armenian" w:cs="Times New Roman"/>
      <w:sz w:val="20"/>
      <w:szCs w:val="20"/>
      <w:lang w:val="en-US" w:eastAsia="ru-RU"/>
    </w:rPr>
  </w:style>
  <w:style w:type="paragraph" w:styleId="Footer">
    <w:name w:val="footer"/>
    <w:basedOn w:val="Normal"/>
    <w:link w:val="FooterChar"/>
    <w:rsid w:val="00401726"/>
    <w:pPr>
      <w:tabs>
        <w:tab w:val="center" w:pos="4320"/>
        <w:tab w:val="right" w:pos="8640"/>
      </w:tabs>
      <w:spacing w:after="0" w:line="240" w:lineRule="auto"/>
    </w:pPr>
    <w:rPr>
      <w:rFonts w:ascii="Arial Armenian" w:eastAsia="Times New Roman" w:hAnsi="Arial Armenian" w:cs="Times New Roman"/>
      <w:sz w:val="20"/>
      <w:szCs w:val="20"/>
      <w:lang w:val="en-US" w:eastAsia="ru-RU"/>
    </w:rPr>
  </w:style>
  <w:style w:type="character" w:customStyle="1" w:styleId="FooterChar">
    <w:name w:val="Footer Char"/>
    <w:basedOn w:val="DefaultParagraphFont"/>
    <w:link w:val="Footer"/>
    <w:rsid w:val="00401726"/>
    <w:rPr>
      <w:rFonts w:ascii="Arial Armenian" w:eastAsia="Times New Roman" w:hAnsi="Arial Armenian" w:cs="Times New Roman"/>
      <w:sz w:val="20"/>
      <w:szCs w:val="20"/>
      <w:lang w:val="en-US" w:eastAsia="ru-RU"/>
    </w:rPr>
  </w:style>
  <w:style w:type="character" w:styleId="PageNumber">
    <w:name w:val="page number"/>
    <w:basedOn w:val="DefaultParagraphFont"/>
    <w:rsid w:val="00401726"/>
  </w:style>
  <w:style w:type="paragraph" w:customStyle="1" w:styleId="norm">
    <w:name w:val="norm"/>
    <w:basedOn w:val="Normal"/>
    <w:link w:val="normChar"/>
    <w:rsid w:val="00401726"/>
    <w:pPr>
      <w:spacing w:after="0" w:line="480" w:lineRule="auto"/>
      <w:ind w:firstLine="709"/>
      <w:jc w:val="both"/>
    </w:pPr>
    <w:rPr>
      <w:rFonts w:ascii="Arial Armenian" w:eastAsia="Times New Roman" w:hAnsi="Arial Armenian" w:cs="Times New Roman"/>
      <w:szCs w:val="20"/>
      <w:lang w:val="en-US" w:eastAsia="ru-RU"/>
    </w:rPr>
  </w:style>
  <w:style w:type="paragraph" w:customStyle="1" w:styleId="Style15">
    <w:name w:val="Style1.5"/>
    <w:basedOn w:val="Normal"/>
    <w:rsid w:val="00401726"/>
    <w:pPr>
      <w:spacing w:after="0" w:line="360" w:lineRule="auto"/>
      <w:ind w:firstLine="709"/>
      <w:jc w:val="both"/>
    </w:pPr>
    <w:rPr>
      <w:rFonts w:ascii="Arial Armenian" w:eastAsia="Times New Roman" w:hAnsi="Arial Armenian" w:cs="Times New Roman"/>
      <w:szCs w:val="20"/>
      <w:lang w:val="en-US" w:eastAsia="ru-RU"/>
    </w:rPr>
  </w:style>
  <w:style w:type="paragraph" w:customStyle="1" w:styleId="Style1">
    <w:name w:val="Style1"/>
    <w:basedOn w:val="mechtex"/>
    <w:rsid w:val="00401726"/>
    <w:pPr>
      <w:jc w:val="both"/>
    </w:pPr>
    <w:rPr>
      <w:szCs w:val="20"/>
    </w:rPr>
  </w:style>
  <w:style w:type="paragraph" w:customStyle="1" w:styleId="russtyle">
    <w:name w:val="russtyle"/>
    <w:basedOn w:val="Normal"/>
    <w:rsid w:val="00401726"/>
    <w:pPr>
      <w:spacing w:after="0" w:line="240" w:lineRule="auto"/>
    </w:pPr>
    <w:rPr>
      <w:rFonts w:ascii="Russian Baltica" w:eastAsia="Times New Roman" w:hAnsi="Russian Baltica" w:cs="Times New Roman"/>
      <w:szCs w:val="20"/>
      <w:lang w:val="en-US" w:eastAsia="ru-RU"/>
    </w:rPr>
  </w:style>
  <w:style w:type="character" w:customStyle="1" w:styleId="mechtex0">
    <w:name w:val="mechtex Знак"/>
    <w:basedOn w:val="DefaultParagraphFont"/>
    <w:locked/>
    <w:rsid w:val="00401726"/>
    <w:rPr>
      <w:rFonts w:ascii="Arial Armenian" w:hAnsi="Arial Armenian"/>
      <w:sz w:val="22"/>
      <w:lang w:val="en-US" w:eastAsia="ru-RU" w:bidi="ar-SA"/>
    </w:rPr>
  </w:style>
  <w:style w:type="character" w:styleId="Hyperlink">
    <w:name w:val="Hyperlink"/>
    <w:basedOn w:val="DefaultParagraphFont"/>
    <w:rsid w:val="00401726"/>
    <w:rPr>
      <w:rFonts w:cs="Times New Roman"/>
      <w:color w:val="0051AD"/>
      <w:u w:val="single"/>
    </w:rPr>
  </w:style>
  <w:style w:type="character" w:customStyle="1" w:styleId="normChar">
    <w:name w:val="norm Char"/>
    <w:basedOn w:val="DefaultParagraphFont"/>
    <w:link w:val="norm"/>
    <w:locked/>
    <w:rsid w:val="00401726"/>
    <w:rPr>
      <w:rFonts w:ascii="Arial Armenian" w:eastAsia="Times New Roman" w:hAnsi="Arial Armenian" w:cs="Times New Roman"/>
      <w:szCs w:val="20"/>
      <w:lang w:val="en-US" w:eastAsia="ru-RU"/>
    </w:rPr>
  </w:style>
  <w:style w:type="paragraph" w:styleId="ListParagraph">
    <w:name w:val="List Paragraph"/>
    <w:basedOn w:val="Normal"/>
    <w:uiPriority w:val="34"/>
    <w:qFormat/>
    <w:rsid w:val="00401726"/>
    <w:pPr>
      <w:ind w:left="720"/>
      <w:contextualSpacing/>
    </w:pPr>
    <w:rPr>
      <w:rFonts w:ascii="Calibri" w:eastAsia="Times New Roman" w:hAnsi="Calibri" w:cs="Times New Roman"/>
    </w:rPr>
  </w:style>
  <w:style w:type="paragraph" w:customStyle="1" w:styleId="a">
    <w:name w:val="Знак Знак"/>
    <w:basedOn w:val="Normal"/>
    <w:rsid w:val="00401726"/>
    <w:pPr>
      <w:spacing w:after="0" w:line="240" w:lineRule="auto"/>
    </w:pPr>
    <w:rPr>
      <w:rFonts w:ascii="Times New Roman" w:eastAsia="Calibri" w:hAnsi="Times New Roman" w:cs="Times New Roman"/>
      <w:sz w:val="24"/>
      <w:szCs w:val="24"/>
      <w:lang w:val="pl-PL" w:eastAsia="pl-PL"/>
    </w:rPr>
  </w:style>
  <w:style w:type="character" w:customStyle="1" w:styleId="apple-converted-space">
    <w:name w:val="apple-converted-space"/>
    <w:basedOn w:val="DefaultParagraphFont"/>
    <w:rsid w:val="00401726"/>
    <w:rPr>
      <w:rFonts w:cs="Times New Roman"/>
    </w:rPr>
  </w:style>
  <w:style w:type="paragraph" w:styleId="List">
    <w:name w:val="List"/>
    <w:basedOn w:val="Normal"/>
    <w:rsid w:val="00401726"/>
    <w:pPr>
      <w:widowControl w:val="0"/>
      <w:spacing w:after="0" w:line="240" w:lineRule="auto"/>
      <w:ind w:left="360" w:hanging="360"/>
    </w:pPr>
    <w:rPr>
      <w:rFonts w:ascii="Times New Roman" w:eastAsia="Calibri" w:hAnsi="Times New Roman" w:cs="Times New Roman"/>
      <w:sz w:val="24"/>
      <w:szCs w:val="20"/>
      <w:lang w:val="en-US"/>
    </w:rPr>
  </w:style>
  <w:style w:type="paragraph" w:customStyle="1" w:styleId="CharCharCharCharCharCharCharCharCharCharCharChar">
    <w:name w:val="Char Char Char Char Char Char Char Char Char Char Char Char"/>
    <w:basedOn w:val="Normal"/>
    <w:rsid w:val="00401726"/>
    <w:pPr>
      <w:spacing w:after="160" w:line="240" w:lineRule="exact"/>
    </w:pPr>
    <w:rPr>
      <w:rFonts w:ascii="Arial" w:eastAsia="Times New Roman" w:hAnsi="Arial" w:cs="Arial"/>
      <w:sz w:val="20"/>
      <w:szCs w:val="20"/>
      <w:lang w:val="en-US"/>
    </w:rPr>
  </w:style>
  <w:style w:type="character" w:customStyle="1" w:styleId="Heading1Char">
    <w:name w:val="Heading 1 Char"/>
    <w:basedOn w:val="DefaultParagraphFont"/>
    <w:link w:val="Heading1"/>
    <w:uiPriority w:val="9"/>
    <w:rsid w:val="00CD00DD"/>
    <w:rPr>
      <w:rFonts w:ascii="Arial" w:eastAsia="Calibri" w:hAnsi="Arial" w:cs="Arial"/>
      <w:b/>
      <w:bCs/>
      <w:kern w:val="32"/>
      <w:sz w:val="32"/>
      <w:szCs w:val="32"/>
      <w:lang w:val="en-US"/>
    </w:rPr>
  </w:style>
  <w:style w:type="character" w:customStyle="1" w:styleId="Heading4Char">
    <w:name w:val="Heading 4 Char"/>
    <w:basedOn w:val="DefaultParagraphFont"/>
    <w:link w:val="Heading4"/>
    <w:uiPriority w:val="9"/>
    <w:rsid w:val="00CD00DD"/>
    <w:rPr>
      <w:rFonts w:ascii="Cambria" w:eastAsia="Calibri" w:hAnsi="Cambria" w:cs="Times New Roman"/>
      <w:b/>
      <w:bCs/>
      <w:i/>
      <w:iCs/>
      <w:color w:val="4F81BD"/>
      <w:lang w:val="en-US"/>
    </w:rPr>
  </w:style>
  <w:style w:type="character" w:customStyle="1" w:styleId="Heading5Char">
    <w:name w:val="Heading 5 Char"/>
    <w:basedOn w:val="DefaultParagraphFont"/>
    <w:link w:val="Heading5"/>
    <w:uiPriority w:val="9"/>
    <w:rsid w:val="00CD00DD"/>
    <w:rPr>
      <w:rFonts w:ascii="Cambria" w:eastAsia="Calibri" w:hAnsi="Cambria" w:cs="Times New Roman"/>
      <w:color w:val="243F60"/>
      <w:lang w:val="en-US"/>
    </w:rPr>
  </w:style>
  <w:style w:type="character" w:customStyle="1" w:styleId="Heading6Char">
    <w:name w:val="Heading 6 Char"/>
    <w:basedOn w:val="DefaultParagraphFont"/>
    <w:link w:val="Heading6"/>
    <w:uiPriority w:val="9"/>
    <w:semiHidden/>
    <w:rsid w:val="00CD00DD"/>
    <w:rPr>
      <w:rFonts w:ascii="Cambria" w:eastAsia="Times New Roman" w:hAnsi="Cambria" w:cs="Times New Roman"/>
      <w:i/>
      <w:iCs/>
      <w:color w:val="243F60"/>
      <w:lang w:val="en-US" w:bidi="en-US"/>
    </w:rPr>
  </w:style>
  <w:style w:type="character" w:customStyle="1" w:styleId="Heading7Char">
    <w:name w:val="Heading 7 Char"/>
    <w:basedOn w:val="DefaultParagraphFont"/>
    <w:link w:val="Heading7"/>
    <w:uiPriority w:val="9"/>
    <w:semiHidden/>
    <w:rsid w:val="00CD00DD"/>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rsid w:val="00CD00DD"/>
    <w:rPr>
      <w:rFonts w:ascii="Cambria" w:eastAsia="Calibri" w:hAnsi="Cambria" w:cs="Times New Roman"/>
      <w:color w:val="404040"/>
      <w:sz w:val="20"/>
      <w:szCs w:val="20"/>
      <w:lang w:val="en-US"/>
    </w:rPr>
  </w:style>
  <w:style w:type="character" w:customStyle="1" w:styleId="Heading9Char">
    <w:name w:val="Heading 9 Char"/>
    <w:basedOn w:val="DefaultParagraphFont"/>
    <w:link w:val="Heading9"/>
    <w:uiPriority w:val="9"/>
    <w:semiHidden/>
    <w:rsid w:val="00CD00DD"/>
    <w:rPr>
      <w:rFonts w:ascii="Cambria" w:eastAsia="Times New Roman" w:hAnsi="Cambria" w:cs="Times New Roman"/>
      <w:i/>
      <w:iCs/>
      <w:color w:val="404040"/>
      <w:sz w:val="20"/>
      <w:szCs w:val="20"/>
      <w:lang w:val="en-US" w:bidi="en-US"/>
    </w:rPr>
  </w:style>
  <w:style w:type="paragraph" w:customStyle="1" w:styleId="Style2">
    <w:name w:val="Style2"/>
    <w:basedOn w:val="mechtex"/>
    <w:rsid w:val="00CD00DD"/>
    <w:pPr>
      <w:widowControl w:val="0"/>
      <w:autoSpaceDE w:val="0"/>
      <w:autoSpaceDN w:val="0"/>
      <w:adjustRightInd w:val="0"/>
    </w:pPr>
    <w:rPr>
      <w:rFonts w:ascii="Times New Roman" w:hAnsi="Times New Roman"/>
      <w:w w:val="90"/>
      <w:szCs w:val="20"/>
      <w:lang w:eastAsia="en-US"/>
    </w:rPr>
  </w:style>
  <w:style w:type="paragraph" w:customStyle="1" w:styleId="Style3">
    <w:name w:val="Style3"/>
    <w:basedOn w:val="mechtex"/>
    <w:rsid w:val="00CD00DD"/>
    <w:pPr>
      <w:widowControl w:val="0"/>
      <w:autoSpaceDE w:val="0"/>
      <w:autoSpaceDN w:val="0"/>
      <w:adjustRightInd w:val="0"/>
    </w:pPr>
    <w:rPr>
      <w:rFonts w:ascii="Times New Roman" w:hAnsi="Times New Roman"/>
      <w:w w:val="90"/>
      <w:szCs w:val="20"/>
      <w:lang w:eastAsia="en-US"/>
    </w:rPr>
  </w:style>
  <w:style w:type="paragraph" w:customStyle="1" w:styleId="Style6">
    <w:name w:val="Style6"/>
    <w:basedOn w:val="mechtex"/>
    <w:rsid w:val="00CD00DD"/>
    <w:pPr>
      <w:widowControl w:val="0"/>
      <w:autoSpaceDE w:val="0"/>
      <w:autoSpaceDN w:val="0"/>
      <w:adjustRightInd w:val="0"/>
    </w:pPr>
    <w:rPr>
      <w:rFonts w:ascii="Times New Roman" w:hAnsi="Times New Roman"/>
      <w:szCs w:val="20"/>
      <w:lang w:eastAsia="en-US"/>
    </w:rPr>
  </w:style>
  <w:style w:type="paragraph" w:customStyle="1" w:styleId="Char1CharCharCharCharCharCharCharCharCharCharCharChar">
    <w:name w:val="Char1 Char Char Char Char Char Char Char Char Char Char Char Char"/>
    <w:basedOn w:val="Normal"/>
    <w:rsid w:val="00CD00DD"/>
    <w:pPr>
      <w:widowControl w:val="0"/>
      <w:autoSpaceDE w:val="0"/>
      <w:autoSpaceDN w:val="0"/>
      <w:adjustRightInd w:val="0"/>
      <w:spacing w:after="160" w:line="240" w:lineRule="exact"/>
    </w:pPr>
    <w:rPr>
      <w:rFonts w:ascii="Arial" w:eastAsia="MS Mincho" w:hAnsi="Arial" w:cs="Arial"/>
      <w:sz w:val="20"/>
      <w:szCs w:val="20"/>
      <w:lang w:val="en-US"/>
    </w:rPr>
  </w:style>
  <w:style w:type="paragraph" w:styleId="BodyText2">
    <w:name w:val="Body Text 2"/>
    <w:basedOn w:val="Normal"/>
    <w:link w:val="BodyText2Char"/>
    <w:rsid w:val="00CD00DD"/>
    <w:pPr>
      <w:spacing w:after="0" w:line="240" w:lineRule="auto"/>
    </w:pPr>
    <w:rPr>
      <w:rFonts w:ascii="Times New Roman" w:eastAsia="Calibri" w:hAnsi="Times New Roman" w:cs="Times New Roman"/>
      <w:sz w:val="18"/>
      <w:szCs w:val="20"/>
      <w:lang w:eastAsia="ru-RU"/>
    </w:rPr>
  </w:style>
  <w:style w:type="character" w:customStyle="1" w:styleId="BodyText2Char">
    <w:name w:val="Body Text 2 Char"/>
    <w:basedOn w:val="DefaultParagraphFont"/>
    <w:link w:val="BodyText2"/>
    <w:rsid w:val="00CD00DD"/>
    <w:rPr>
      <w:rFonts w:ascii="Times New Roman" w:eastAsia="Calibri" w:hAnsi="Times New Roman" w:cs="Times New Roman"/>
      <w:sz w:val="18"/>
      <w:szCs w:val="20"/>
      <w:lang w:eastAsia="ru-RU"/>
    </w:rPr>
  </w:style>
  <w:style w:type="paragraph" w:customStyle="1" w:styleId="CharCharCharCharCharCharCharCharCharCharCharCharChar">
    <w:name w:val="Char Char Char Char Char Char Char Char Char Char Char Char Char"/>
    <w:basedOn w:val="Normal"/>
    <w:rsid w:val="00CD00DD"/>
    <w:pPr>
      <w:spacing w:after="160" w:line="240" w:lineRule="exact"/>
    </w:pPr>
    <w:rPr>
      <w:rFonts w:ascii="Arial" w:eastAsia="Calibri" w:hAnsi="Arial" w:cs="Arial"/>
      <w:sz w:val="20"/>
      <w:szCs w:val="20"/>
      <w:lang w:val="en-US"/>
    </w:rPr>
  </w:style>
  <w:style w:type="paragraph" w:styleId="BodyTextIndent2">
    <w:name w:val="Body Text Indent 2"/>
    <w:basedOn w:val="Normal"/>
    <w:link w:val="BodyTextIndent2Char"/>
    <w:semiHidden/>
    <w:rsid w:val="00CD00DD"/>
    <w:pPr>
      <w:spacing w:after="120" w:line="480" w:lineRule="auto"/>
      <w:ind w:left="360"/>
    </w:pPr>
    <w:rPr>
      <w:rFonts w:ascii="Calibri" w:eastAsia="Times New Roman" w:hAnsi="Calibri" w:cs="Times New Roman"/>
      <w:lang w:val="en-US"/>
    </w:rPr>
  </w:style>
  <w:style w:type="character" w:customStyle="1" w:styleId="BodyTextIndent2Char">
    <w:name w:val="Body Text Indent 2 Char"/>
    <w:basedOn w:val="DefaultParagraphFont"/>
    <w:link w:val="BodyTextIndent2"/>
    <w:semiHidden/>
    <w:rsid w:val="00CD00DD"/>
    <w:rPr>
      <w:rFonts w:ascii="Calibri" w:eastAsia="Times New Roman" w:hAnsi="Calibri" w:cs="Times New Roman"/>
      <w:lang w:val="en-US"/>
    </w:rPr>
  </w:style>
  <w:style w:type="paragraph" w:styleId="Title">
    <w:name w:val="Title"/>
    <w:basedOn w:val="Normal"/>
    <w:next w:val="Normal"/>
    <w:link w:val="TitleChar"/>
    <w:uiPriority w:val="10"/>
    <w:qFormat/>
    <w:rsid w:val="00CD00D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TitleChar">
    <w:name w:val="Title Char"/>
    <w:basedOn w:val="DefaultParagraphFont"/>
    <w:link w:val="Title"/>
    <w:uiPriority w:val="10"/>
    <w:rsid w:val="00CD00DD"/>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CD00DD"/>
    <w:pPr>
      <w:numPr>
        <w:ilvl w:val="1"/>
      </w:numPr>
    </w:pPr>
    <w:rPr>
      <w:rFonts w:ascii="Cambria" w:eastAsia="Times New Roman" w:hAnsi="Cambria" w:cs="Times New Roman"/>
      <w:i/>
      <w:iCs/>
      <w:color w:val="4F81BD"/>
      <w:spacing w:val="15"/>
      <w:sz w:val="24"/>
      <w:szCs w:val="24"/>
      <w:lang w:val="en-US" w:bidi="en-US"/>
    </w:rPr>
  </w:style>
  <w:style w:type="character" w:customStyle="1" w:styleId="SubtitleChar">
    <w:name w:val="Subtitle Char"/>
    <w:basedOn w:val="DefaultParagraphFont"/>
    <w:link w:val="Subtitle"/>
    <w:uiPriority w:val="11"/>
    <w:rsid w:val="00CD00DD"/>
    <w:rPr>
      <w:rFonts w:ascii="Cambria" w:eastAsia="Times New Roman" w:hAnsi="Cambria" w:cs="Times New Roman"/>
      <w:i/>
      <w:iCs/>
      <w:color w:val="4F81BD"/>
      <w:spacing w:val="15"/>
      <w:sz w:val="24"/>
      <w:szCs w:val="24"/>
      <w:lang w:val="en-US" w:bidi="en-US"/>
    </w:rPr>
  </w:style>
  <w:style w:type="paragraph" w:styleId="NoSpacing">
    <w:name w:val="No Spacing"/>
    <w:uiPriority w:val="1"/>
    <w:qFormat/>
    <w:rsid w:val="00CD00DD"/>
    <w:pPr>
      <w:spacing w:after="0" w:line="240" w:lineRule="auto"/>
    </w:pPr>
    <w:rPr>
      <w:rFonts w:ascii="Calibri" w:eastAsia="Calibri" w:hAnsi="Calibri" w:cs="Times New Roman"/>
      <w:lang w:val="en-US" w:bidi="en-US"/>
    </w:rPr>
  </w:style>
  <w:style w:type="paragraph" w:styleId="Quote">
    <w:name w:val="Quote"/>
    <w:basedOn w:val="Normal"/>
    <w:next w:val="Normal"/>
    <w:link w:val="QuoteChar"/>
    <w:uiPriority w:val="29"/>
    <w:qFormat/>
    <w:rsid w:val="00CD00DD"/>
    <w:rPr>
      <w:rFonts w:ascii="Calibri" w:eastAsia="Calibri" w:hAnsi="Calibri" w:cs="Times New Roman"/>
      <w:i/>
      <w:iCs/>
      <w:color w:val="000000"/>
      <w:lang w:val="en-US" w:bidi="en-US"/>
    </w:rPr>
  </w:style>
  <w:style w:type="character" w:customStyle="1" w:styleId="QuoteChar">
    <w:name w:val="Quote Char"/>
    <w:basedOn w:val="DefaultParagraphFont"/>
    <w:link w:val="Quote"/>
    <w:uiPriority w:val="29"/>
    <w:rsid w:val="00CD00DD"/>
    <w:rPr>
      <w:rFonts w:ascii="Calibri" w:eastAsia="Calibri" w:hAnsi="Calibri" w:cs="Times New Roman"/>
      <w:i/>
      <w:iCs/>
      <w:color w:val="000000"/>
      <w:lang w:val="en-US" w:bidi="en-US"/>
    </w:rPr>
  </w:style>
  <w:style w:type="paragraph" w:styleId="IntenseQuote">
    <w:name w:val="Intense Quote"/>
    <w:basedOn w:val="Normal"/>
    <w:next w:val="Normal"/>
    <w:link w:val="IntenseQuoteChar"/>
    <w:uiPriority w:val="30"/>
    <w:qFormat/>
    <w:rsid w:val="00CD00DD"/>
    <w:pPr>
      <w:pBdr>
        <w:bottom w:val="single" w:sz="4" w:space="4" w:color="4F81BD"/>
      </w:pBdr>
      <w:spacing w:before="200" w:after="280"/>
      <w:ind w:left="936" w:right="936"/>
    </w:pPr>
    <w:rPr>
      <w:rFonts w:ascii="Calibri" w:eastAsia="Calibri" w:hAnsi="Calibri" w:cs="Times New Roman"/>
      <w:b/>
      <w:bCs/>
      <w:i/>
      <w:iCs/>
      <w:color w:val="4F81BD"/>
      <w:lang w:val="en-US" w:bidi="en-US"/>
    </w:rPr>
  </w:style>
  <w:style w:type="character" w:customStyle="1" w:styleId="IntenseQuoteChar">
    <w:name w:val="Intense Quote Char"/>
    <w:basedOn w:val="DefaultParagraphFont"/>
    <w:link w:val="IntenseQuote"/>
    <w:uiPriority w:val="30"/>
    <w:rsid w:val="00CD00DD"/>
    <w:rPr>
      <w:rFonts w:ascii="Calibri" w:eastAsia="Calibri" w:hAnsi="Calibri" w:cs="Times New Roman"/>
      <w:b/>
      <w:bCs/>
      <w:i/>
      <w:iCs/>
      <w:color w:val="4F81BD"/>
      <w:lang w:val="en-US" w:bidi="en-US"/>
    </w:rPr>
  </w:style>
  <w:style w:type="character" w:styleId="SubtleEmphasis">
    <w:name w:val="Subtle Emphasis"/>
    <w:basedOn w:val="DefaultParagraphFont"/>
    <w:uiPriority w:val="19"/>
    <w:qFormat/>
    <w:rsid w:val="00CD00DD"/>
    <w:rPr>
      <w:i/>
      <w:iCs/>
      <w:color w:val="808080"/>
    </w:rPr>
  </w:style>
  <w:style w:type="character" w:styleId="IntenseEmphasis">
    <w:name w:val="Intense Emphasis"/>
    <w:basedOn w:val="DefaultParagraphFont"/>
    <w:uiPriority w:val="21"/>
    <w:qFormat/>
    <w:rsid w:val="00CD00DD"/>
    <w:rPr>
      <w:b/>
      <w:bCs/>
      <w:i/>
      <w:iCs/>
      <w:color w:val="4F81BD"/>
    </w:rPr>
  </w:style>
  <w:style w:type="character" w:styleId="SubtleReference">
    <w:name w:val="Subtle Reference"/>
    <w:basedOn w:val="DefaultParagraphFont"/>
    <w:uiPriority w:val="31"/>
    <w:qFormat/>
    <w:rsid w:val="00CD00DD"/>
    <w:rPr>
      <w:smallCaps/>
      <w:color w:val="C0504D"/>
      <w:u w:val="single"/>
    </w:rPr>
  </w:style>
  <w:style w:type="character" w:styleId="IntenseReference">
    <w:name w:val="Intense Reference"/>
    <w:basedOn w:val="DefaultParagraphFont"/>
    <w:uiPriority w:val="32"/>
    <w:qFormat/>
    <w:rsid w:val="00CD00DD"/>
    <w:rPr>
      <w:b/>
      <w:bCs/>
      <w:smallCaps/>
      <w:color w:val="C0504D"/>
      <w:spacing w:val="5"/>
      <w:u w:val="single"/>
    </w:rPr>
  </w:style>
  <w:style w:type="character" w:styleId="BookTitle">
    <w:name w:val="Book Title"/>
    <w:basedOn w:val="DefaultParagraphFont"/>
    <w:uiPriority w:val="33"/>
    <w:qFormat/>
    <w:rsid w:val="00CD00DD"/>
    <w:rPr>
      <w:b/>
      <w:bCs/>
      <w:smallCaps/>
      <w:spacing w:val="5"/>
    </w:rPr>
  </w:style>
  <w:style w:type="character" w:customStyle="1" w:styleId="BodyTextIndentChar">
    <w:name w:val="Body Text Indent Char"/>
    <w:basedOn w:val="DefaultParagraphFont"/>
    <w:link w:val="BodyTextIndent"/>
    <w:rsid w:val="00CD00DD"/>
    <w:rPr>
      <w:lang w:eastAsia="ru-RU"/>
    </w:rPr>
  </w:style>
  <w:style w:type="paragraph" w:styleId="BodyTextIndent">
    <w:name w:val="Body Text Indent"/>
    <w:basedOn w:val="Normal"/>
    <w:link w:val="BodyTextIndentChar"/>
    <w:rsid w:val="00CD00DD"/>
    <w:pPr>
      <w:spacing w:after="120" w:line="240" w:lineRule="auto"/>
      <w:ind w:left="360"/>
    </w:pPr>
    <w:rPr>
      <w:lang w:eastAsia="ru-RU"/>
    </w:rPr>
  </w:style>
  <w:style w:type="character" w:customStyle="1" w:styleId="BodyTextIndentChar1">
    <w:name w:val="Body Text Indent Char1"/>
    <w:basedOn w:val="DefaultParagraphFont"/>
    <w:uiPriority w:val="99"/>
    <w:semiHidden/>
    <w:rsid w:val="00CD00DD"/>
  </w:style>
  <w:style w:type="paragraph" w:styleId="FootnoteText">
    <w:name w:val="footnote text"/>
    <w:basedOn w:val="Normal"/>
    <w:link w:val="FootnoteTextChar"/>
    <w:rsid w:val="002C7340"/>
    <w:pPr>
      <w:spacing w:after="0" w:line="240" w:lineRule="auto"/>
    </w:pPr>
    <w:rPr>
      <w:rFonts w:ascii="Times New Roman" w:eastAsia="Times New Roman" w:hAnsi="Times New Roman" w:cs="Times New Roman"/>
      <w:sz w:val="20"/>
      <w:szCs w:val="20"/>
      <w:lang w:val="en-US" w:eastAsia="ru-RU"/>
    </w:rPr>
  </w:style>
  <w:style w:type="character" w:customStyle="1" w:styleId="FootnoteTextChar">
    <w:name w:val="Footnote Text Char"/>
    <w:basedOn w:val="DefaultParagraphFont"/>
    <w:link w:val="FootnoteText"/>
    <w:rsid w:val="002C7340"/>
    <w:rPr>
      <w:rFonts w:ascii="Times New Roman" w:eastAsia="Times New Roman" w:hAnsi="Times New Roman" w:cs="Times New Roman"/>
      <w:sz w:val="20"/>
      <w:szCs w:val="20"/>
      <w:lang w:val="en-US" w:eastAsia="ru-RU"/>
    </w:rPr>
  </w:style>
  <w:style w:type="character" w:styleId="FootnoteReference">
    <w:name w:val="footnote reference"/>
    <w:basedOn w:val="DefaultParagraphFont"/>
    <w:rsid w:val="002C7340"/>
    <w:rPr>
      <w:vertAlign w:val="superscript"/>
    </w:rPr>
  </w:style>
  <w:style w:type="paragraph" w:customStyle="1" w:styleId="a0">
    <w:name w:val="Знак Знак"/>
    <w:basedOn w:val="Normal"/>
    <w:rsid w:val="00FA6AF2"/>
    <w:pPr>
      <w:spacing w:after="0" w:line="240" w:lineRule="auto"/>
    </w:pPr>
    <w:rPr>
      <w:rFonts w:ascii="Times New Roman" w:eastAsia="Times New Roman" w:hAnsi="Times New Roman" w:cs="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00DD"/>
    <w:pPr>
      <w:keepNext/>
      <w:spacing w:before="240" w:after="60" w:line="240" w:lineRule="auto"/>
      <w:outlineLvl w:val="0"/>
    </w:pPr>
    <w:rPr>
      <w:rFonts w:ascii="Arial" w:eastAsia="Calibri" w:hAnsi="Arial" w:cs="Arial"/>
      <w:b/>
      <w:bCs/>
      <w:kern w:val="32"/>
      <w:sz w:val="32"/>
      <w:szCs w:val="32"/>
      <w:lang w:val="en-US"/>
    </w:rPr>
  </w:style>
  <w:style w:type="paragraph" w:styleId="Heading2">
    <w:name w:val="heading 2"/>
    <w:basedOn w:val="Normal"/>
    <w:link w:val="Heading2Char"/>
    <w:uiPriority w:val="9"/>
    <w:qFormat/>
    <w:rsid w:val="00101CB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01CB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qFormat/>
    <w:rsid w:val="00CD00DD"/>
    <w:pPr>
      <w:keepNext/>
      <w:keepLines/>
      <w:spacing w:before="200" w:after="0"/>
      <w:outlineLvl w:val="3"/>
    </w:pPr>
    <w:rPr>
      <w:rFonts w:ascii="Cambria" w:eastAsia="Calibri" w:hAnsi="Cambria" w:cs="Times New Roman"/>
      <w:b/>
      <w:bCs/>
      <w:i/>
      <w:iCs/>
      <w:color w:val="4F81BD"/>
      <w:lang w:val="en-US"/>
    </w:rPr>
  </w:style>
  <w:style w:type="paragraph" w:styleId="Heading5">
    <w:name w:val="heading 5"/>
    <w:basedOn w:val="Normal"/>
    <w:next w:val="Normal"/>
    <w:link w:val="Heading5Char"/>
    <w:uiPriority w:val="9"/>
    <w:qFormat/>
    <w:rsid w:val="00CD00DD"/>
    <w:pPr>
      <w:keepNext/>
      <w:keepLines/>
      <w:spacing w:before="200" w:after="0"/>
      <w:outlineLvl w:val="4"/>
    </w:pPr>
    <w:rPr>
      <w:rFonts w:ascii="Cambria" w:eastAsia="Calibri" w:hAnsi="Cambria" w:cs="Times New Roman"/>
      <w:color w:val="243F60"/>
      <w:lang w:val="en-US"/>
    </w:rPr>
  </w:style>
  <w:style w:type="paragraph" w:styleId="Heading6">
    <w:name w:val="heading 6"/>
    <w:basedOn w:val="Normal"/>
    <w:next w:val="Normal"/>
    <w:link w:val="Heading6Char"/>
    <w:uiPriority w:val="9"/>
    <w:semiHidden/>
    <w:unhideWhenUsed/>
    <w:qFormat/>
    <w:rsid w:val="00CD00DD"/>
    <w:pPr>
      <w:keepNext/>
      <w:keepLines/>
      <w:spacing w:before="200" w:after="0"/>
      <w:outlineLvl w:val="5"/>
    </w:pPr>
    <w:rPr>
      <w:rFonts w:ascii="Cambria" w:eastAsia="Times New Roman" w:hAnsi="Cambria" w:cs="Times New Roman"/>
      <w:i/>
      <w:iCs/>
      <w:color w:val="243F60"/>
      <w:lang w:val="en-US" w:bidi="en-US"/>
    </w:rPr>
  </w:style>
  <w:style w:type="paragraph" w:styleId="Heading7">
    <w:name w:val="heading 7"/>
    <w:basedOn w:val="Normal"/>
    <w:next w:val="Normal"/>
    <w:link w:val="Heading7Char"/>
    <w:uiPriority w:val="9"/>
    <w:semiHidden/>
    <w:unhideWhenUsed/>
    <w:qFormat/>
    <w:rsid w:val="00CD00DD"/>
    <w:pPr>
      <w:keepNext/>
      <w:keepLines/>
      <w:spacing w:before="200" w:after="0"/>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qFormat/>
    <w:rsid w:val="00CD00DD"/>
    <w:pPr>
      <w:keepNext/>
      <w:keepLines/>
      <w:spacing w:before="200" w:after="0"/>
      <w:outlineLvl w:val="7"/>
    </w:pPr>
    <w:rPr>
      <w:rFonts w:ascii="Cambria" w:eastAsia="Calibri" w:hAnsi="Cambria" w:cs="Times New Roman"/>
      <w:color w:val="404040"/>
      <w:sz w:val="20"/>
      <w:szCs w:val="20"/>
      <w:lang w:val="en-US"/>
    </w:rPr>
  </w:style>
  <w:style w:type="paragraph" w:styleId="Heading9">
    <w:name w:val="heading 9"/>
    <w:basedOn w:val="Normal"/>
    <w:next w:val="Normal"/>
    <w:link w:val="Heading9Char"/>
    <w:uiPriority w:val="9"/>
    <w:semiHidden/>
    <w:unhideWhenUsed/>
    <w:qFormat/>
    <w:rsid w:val="00CD00DD"/>
    <w:pPr>
      <w:keepNext/>
      <w:keepLines/>
      <w:spacing w:before="200" w:after="0"/>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1CB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01CB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101CB2"/>
    <w:rPr>
      <w:b/>
      <w:bCs/>
    </w:rPr>
  </w:style>
  <w:style w:type="paragraph" w:styleId="NormalWeb">
    <w:name w:val="Normal (Web)"/>
    <w:basedOn w:val="Normal"/>
    <w:uiPriority w:val="99"/>
    <w:unhideWhenUsed/>
    <w:rsid w:val="00101C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01CB2"/>
    <w:rPr>
      <w:i/>
      <w:iCs/>
    </w:rPr>
  </w:style>
  <w:style w:type="paragraph" w:styleId="BalloonText">
    <w:name w:val="Balloon Text"/>
    <w:basedOn w:val="Normal"/>
    <w:link w:val="BalloonTextChar"/>
    <w:semiHidden/>
    <w:unhideWhenUsed/>
    <w:rsid w:val="00604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0428F"/>
    <w:rPr>
      <w:rFonts w:ascii="Tahoma" w:hAnsi="Tahoma" w:cs="Tahoma"/>
      <w:sz w:val="16"/>
      <w:szCs w:val="16"/>
    </w:rPr>
  </w:style>
  <w:style w:type="paragraph" w:customStyle="1" w:styleId="mechtex">
    <w:name w:val="mechtex"/>
    <w:basedOn w:val="Normal"/>
    <w:link w:val="mechtexChar"/>
    <w:rsid w:val="0060428F"/>
    <w:pPr>
      <w:spacing w:after="0" w:line="240" w:lineRule="auto"/>
      <w:jc w:val="center"/>
    </w:pPr>
    <w:rPr>
      <w:rFonts w:ascii="Arial Armenian" w:eastAsia="Times New Roman" w:hAnsi="Arial Armenian" w:cs="Times New Roman"/>
      <w:lang w:val="en-US" w:eastAsia="ru-RU"/>
    </w:rPr>
  </w:style>
  <w:style w:type="character" w:customStyle="1" w:styleId="mechtexChar">
    <w:name w:val="mechtex Char"/>
    <w:basedOn w:val="DefaultParagraphFont"/>
    <w:link w:val="mechtex"/>
    <w:locked/>
    <w:rsid w:val="0060428F"/>
    <w:rPr>
      <w:rFonts w:ascii="Arial Armenian" w:eastAsia="Times New Roman" w:hAnsi="Arial Armenian" w:cs="Times New Roman"/>
      <w:lang w:val="en-US" w:eastAsia="ru-RU"/>
    </w:rPr>
  </w:style>
  <w:style w:type="paragraph" w:styleId="Header">
    <w:name w:val="header"/>
    <w:basedOn w:val="Normal"/>
    <w:link w:val="HeaderChar"/>
    <w:uiPriority w:val="99"/>
    <w:rsid w:val="00401726"/>
    <w:pPr>
      <w:tabs>
        <w:tab w:val="center" w:pos="4320"/>
        <w:tab w:val="right" w:pos="8640"/>
      </w:tabs>
      <w:spacing w:after="0" w:line="240" w:lineRule="auto"/>
    </w:pPr>
    <w:rPr>
      <w:rFonts w:ascii="Arial Armenian" w:eastAsia="Times New Roman" w:hAnsi="Arial Armenian" w:cs="Times New Roman"/>
      <w:sz w:val="20"/>
      <w:szCs w:val="20"/>
      <w:lang w:val="en-US" w:eastAsia="ru-RU"/>
    </w:rPr>
  </w:style>
  <w:style w:type="character" w:customStyle="1" w:styleId="HeaderChar">
    <w:name w:val="Header Char"/>
    <w:basedOn w:val="DefaultParagraphFont"/>
    <w:link w:val="Header"/>
    <w:uiPriority w:val="99"/>
    <w:rsid w:val="00401726"/>
    <w:rPr>
      <w:rFonts w:ascii="Arial Armenian" w:eastAsia="Times New Roman" w:hAnsi="Arial Armenian" w:cs="Times New Roman"/>
      <w:sz w:val="20"/>
      <w:szCs w:val="20"/>
      <w:lang w:val="en-US" w:eastAsia="ru-RU"/>
    </w:rPr>
  </w:style>
  <w:style w:type="paragraph" w:styleId="Footer">
    <w:name w:val="footer"/>
    <w:basedOn w:val="Normal"/>
    <w:link w:val="FooterChar"/>
    <w:rsid w:val="00401726"/>
    <w:pPr>
      <w:tabs>
        <w:tab w:val="center" w:pos="4320"/>
        <w:tab w:val="right" w:pos="8640"/>
      </w:tabs>
      <w:spacing w:after="0" w:line="240" w:lineRule="auto"/>
    </w:pPr>
    <w:rPr>
      <w:rFonts w:ascii="Arial Armenian" w:eastAsia="Times New Roman" w:hAnsi="Arial Armenian" w:cs="Times New Roman"/>
      <w:sz w:val="20"/>
      <w:szCs w:val="20"/>
      <w:lang w:val="en-US" w:eastAsia="ru-RU"/>
    </w:rPr>
  </w:style>
  <w:style w:type="character" w:customStyle="1" w:styleId="FooterChar">
    <w:name w:val="Footer Char"/>
    <w:basedOn w:val="DefaultParagraphFont"/>
    <w:link w:val="Footer"/>
    <w:rsid w:val="00401726"/>
    <w:rPr>
      <w:rFonts w:ascii="Arial Armenian" w:eastAsia="Times New Roman" w:hAnsi="Arial Armenian" w:cs="Times New Roman"/>
      <w:sz w:val="20"/>
      <w:szCs w:val="20"/>
      <w:lang w:val="en-US" w:eastAsia="ru-RU"/>
    </w:rPr>
  </w:style>
  <w:style w:type="character" w:styleId="PageNumber">
    <w:name w:val="page number"/>
    <w:basedOn w:val="DefaultParagraphFont"/>
    <w:rsid w:val="00401726"/>
  </w:style>
  <w:style w:type="paragraph" w:customStyle="1" w:styleId="norm">
    <w:name w:val="norm"/>
    <w:basedOn w:val="Normal"/>
    <w:link w:val="normChar"/>
    <w:rsid w:val="00401726"/>
    <w:pPr>
      <w:spacing w:after="0" w:line="480" w:lineRule="auto"/>
      <w:ind w:firstLine="709"/>
      <w:jc w:val="both"/>
    </w:pPr>
    <w:rPr>
      <w:rFonts w:ascii="Arial Armenian" w:eastAsia="Times New Roman" w:hAnsi="Arial Armenian" w:cs="Times New Roman"/>
      <w:szCs w:val="20"/>
      <w:lang w:val="en-US" w:eastAsia="ru-RU"/>
    </w:rPr>
  </w:style>
  <w:style w:type="paragraph" w:customStyle="1" w:styleId="Style15">
    <w:name w:val="Style1.5"/>
    <w:basedOn w:val="Normal"/>
    <w:rsid w:val="00401726"/>
    <w:pPr>
      <w:spacing w:after="0" w:line="360" w:lineRule="auto"/>
      <w:ind w:firstLine="709"/>
      <w:jc w:val="both"/>
    </w:pPr>
    <w:rPr>
      <w:rFonts w:ascii="Arial Armenian" w:eastAsia="Times New Roman" w:hAnsi="Arial Armenian" w:cs="Times New Roman"/>
      <w:szCs w:val="20"/>
      <w:lang w:val="en-US" w:eastAsia="ru-RU"/>
    </w:rPr>
  </w:style>
  <w:style w:type="paragraph" w:customStyle="1" w:styleId="Style1">
    <w:name w:val="Style1"/>
    <w:basedOn w:val="mechtex"/>
    <w:rsid w:val="00401726"/>
    <w:pPr>
      <w:jc w:val="both"/>
    </w:pPr>
    <w:rPr>
      <w:szCs w:val="20"/>
    </w:rPr>
  </w:style>
  <w:style w:type="paragraph" w:customStyle="1" w:styleId="russtyle">
    <w:name w:val="russtyle"/>
    <w:basedOn w:val="Normal"/>
    <w:rsid w:val="00401726"/>
    <w:pPr>
      <w:spacing w:after="0" w:line="240" w:lineRule="auto"/>
    </w:pPr>
    <w:rPr>
      <w:rFonts w:ascii="Russian Baltica" w:eastAsia="Times New Roman" w:hAnsi="Russian Baltica" w:cs="Times New Roman"/>
      <w:szCs w:val="20"/>
      <w:lang w:val="en-US" w:eastAsia="ru-RU"/>
    </w:rPr>
  </w:style>
  <w:style w:type="character" w:customStyle="1" w:styleId="mechtex0">
    <w:name w:val="mechtex Знак"/>
    <w:basedOn w:val="DefaultParagraphFont"/>
    <w:locked/>
    <w:rsid w:val="00401726"/>
    <w:rPr>
      <w:rFonts w:ascii="Arial Armenian" w:hAnsi="Arial Armenian"/>
      <w:sz w:val="22"/>
      <w:lang w:val="en-US" w:eastAsia="ru-RU" w:bidi="ar-SA"/>
    </w:rPr>
  </w:style>
  <w:style w:type="character" w:styleId="Hyperlink">
    <w:name w:val="Hyperlink"/>
    <w:basedOn w:val="DefaultParagraphFont"/>
    <w:rsid w:val="00401726"/>
    <w:rPr>
      <w:rFonts w:cs="Times New Roman"/>
      <w:color w:val="0051AD"/>
      <w:u w:val="single"/>
    </w:rPr>
  </w:style>
  <w:style w:type="character" w:customStyle="1" w:styleId="normChar">
    <w:name w:val="norm Char"/>
    <w:basedOn w:val="DefaultParagraphFont"/>
    <w:link w:val="norm"/>
    <w:locked/>
    <w:rsid w:val="00401726"/>
    <w:rPr>
      <w:rFonts w:ascii="Arial Armenian" w:eastAsia="Times New Roman" w:hAnsi="Arial Armenian" w:cs="Times New Roman"/>
      <w:szCs w:val="20"/>
      <w:lang w:val="en-US" w:eastAsia="ru-RU"/>
    </w:rPr>
  </w:style>
  <w:style w:type="paragraph" w:styleId="ListParagraph">
    <w:name w:val="List Paragraph"/>
    <w:basedOn w:val="Normal"/>
    <w:uiPriority w:val="34"/>
    <w:qFormat/>
    <w:rsid w:val="00401726"/>
    <w:pPr>
      <w:ind w:left="720"/>
      <w:contextualSpacing/>
    </w:pPr>
    <w:rPr>
      <w:rFonts w:ascii="Calibri" w:eastAsia="Times New Roman" w:hAnsi="Calibri" w:cs="Times New Roman"/>
    </w:rPr>
  </w:style>
  <w:style w:type="paragraph" w:customStyle="1" w:styleId="a">
    <w:name w:val="Знак Знак"/>
    <w:basedOn w:val="Normal"/>
    <w:rsid w:val="00401726"/>
    <w:pPr>
      <w:spacing w:after="0" w:line="240" w:lineRule="auto"/>
    </w:pPr>
    <w:rPr>
      <w:rFonts w:ascii="Times New Roman" w:eastAsia="Calibri" w:hAnsi="Times New Roman" w:cs="Times New Roman"/>
      <w:sz w:val="24"/>
      <w:szCs w:val="24"/>
      <w:lang w:val="pl-PL" w:eastAsia="pl-PL"/>
    </w:rPr>
  </w:style>
  <w:style w:type="character" w:customStyle="1" w:styleId="apple-converted-space">
    <w:name w:val="apple-converted-space"/>
    <w:basedOn w:val="DefaultParagraphFont"/>
    <w:rsid w:val="00401726"/>
    <w:rPr>
      <w:rFonts w:cs="Times New Roman"/>
    </w:rPr>
  </w:style>
  <w:style w:type="paragraph" w:styleId="List">
    <w:name w:val="List"/>
    <w:basedOn w:val="Normal"/>
    <w:rsid w:val="00401726"/>
    <w:pPr>
      <w:widowControl w:val="0"/>
      <w:spacing w:after="0" w:line="240" w:lineRule="auto"/>
      <w:ind w:left="360" w:hanging="360"/>
    </w:pPr>
    <w:rPr>
      <w:rFonts w:ascii="Times New Roman" w:eastAsia="Calibri" w:hAnsi="Times New Roman" w:cs="Times New Roman"/>
      <w:sz w:val="24"/>
      <w:szCs w:val="20"/>
      <w:lang w:val="en-US"/>
    </w:rPr>
  </w:style>
  <w:style w:type="paragraph" w:customStyle="1" w:styleId="CharCharCharCharCharCharCharCharCharCharCharChar">
    <w:name w:val="Char Char Char Char Char Char Char Char Char Char Char Char"/>
    <w:basedOn w:val="Normal"/>
    <w:rsid w:val="00401726"/>
    <w:pPr>
      <w:spacing w:after="160" w:line="240" w:lineRule="exact"/>
    </w:pPr>
    <w:rPr>
      <w:rFonts w:ascii="Arial" w:eastAsia="Times New Roman" w:hAnsi="Arial" w:cs="Arial"/>
      <w:sz w:val="20"/>
      <w:szCs w:val="20"/>
      <w:lang w:val="en-US"/>
    </w:rPr>
  </w:style>
  <w:style w:type="character" w:customStyle="1" w:styleId="Heading1Char">
    <w:name w:val="Heading 1 Char"/>
    <w:basedOn w:val="DefaultParagraphFont"/>
    <w:link w:val="Heading1"/>
    <w:uiPriority w:val="9"/>
    <w:rsid w:val="00CD00DD"/>
    <w:rPr>
      <w:rFonts w:ascii="Arial" w:eastAsia="Calibri" w:hAnsi="Arial" w:cs="Arial"/>
      <w:b/>
      <w:bCs/>
      <w:kern w:val="32"/>
      <w:sz w:val="32"/>
      <w:szCs w:val="32"/>
      <w:lang w:val="en-US"/>
    </w:rPr>
  </w:style>
  <w:style w:type="character" w:customStyle="1" w:styleId="Heading4Char">
    <w:name w:val="Heading 4 Char"/>
    <w:basedOn w:val="DefaultParagraphFont"/>
    <w:link w:val="Heading4"/>
    <w:uiPriority w:val="9"/>
    <w:rsid w:val="00CD00DD"/>
    <w:rPr>
      <w:rFonts w:ascii="Cambria" w:eastAsia="Calibri" w:hAnsi="Cambria" w:cs="Times New Roman"/>
      <w:b/>
      <w:bCs/>
      <w:i/>
      <w:iCs/>
      <w:color w:val="4F81BD"/>
      <w:lang w:val="en-US"/>
    </w:rPr>
  </w:style>
  <w:style w:type="character" w:customStyle="1" w:styleId="Heading5Char">
    <w:name w:val="Heading 5 Char"/>
    <w:basedOn w:val="DefaultParagraphFont"/>
    <w:link w:val="Heading5"/>
    <w:uiPriority w:val="9"/>
    <w:rsid w:val="00CD00DD"/>
    <w:rPr>
      <w:rFonts w:ascii="Cambria" w:eastAsia="Calibri" w:hAnsi="Cambria" w:cs="Times New Roman"/>
      <w:color w:val="243F60"/>
      <w:lang w:val="en-US"/>
    </w:rPr>
  </w:style>
  <w:style w:type="character" w:customStyle="1" w:styleId="Heading6Char">
    <w:name w:val="Heading 6 Char"/>
    <w:basedOn w:val="DefaultParagraphFont"/>
    <w:link w:val="Heading6"/>
    <w:uiPriority w:val="9"/>
    <w:semiHidden/>
    <w:rsid w:val="00CD00DD"/>
    <w:rPr>
      <w:rFonts w:ascii="Cambria" w:eastAsia="Times New Roman" w:hAnsi="Cambria" w:cs="Times New Roman"/>
      <w:i/>
      <w:iCs/>
      <w:color w:val="243F60"/>
      <w:lang w:val="en-US" w:bidi="en-US"/>
    </w:rPr>
  </w:style>
  <w:style w:type="character" w:customStyle="1" w:styleId="Heading7Char">
    <w:name w:val="Heading 7 Char"/>
    <w:basedOn w:val="DefaultParagraphFont"/>
    <w:link w:val="Heading7"/>
    <w:uiPriority w:val="9"/>
    <w:semiHidden/>
    <w:rsid w:val="00CD00DD"/>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rsid w:val="00CD00DD"/>
    <w:rPr>
      <w:rFonts w:ascii="Cambria" w:eastAsia="Calibri" w:hAnsi="Cambria" w:cs="Times New Roman"/>
      <w:color w:val="404040"/>
      <w:sz w:val="20"/>
      <w:szCs w:val="20"/>
      <w:lang w:val="en-US"/>
    </w:rPr>
  </w:style>
  <w:style w:type="character" w:customStyle="1" w:styleId="Heading9Char">
    <w:name w:val="Heading 9 Char"/>
    <w:basedOn w:val="DefaultParagraphFont"/>
    <w:link w:val="Heading9"/>
    <w:uiPriority w:val="9"/>
    <w:semiHidden/>
    <w:rsid w:val="00CD00DD"/>
    <w:rPr>
      <w:rFonts w:ascii="Cambria" w:eastAsia="Times New Roman" w:hAnsi="Cambria" w:cs="Times New Roman"/>
      <w:i/>
      <w:iCs/>
      <w:color w:val="404040"/>
      <w:sz w:val="20"/>
      <w:szCs w:val="20"/>
      <w:lang w:val="en-US" w:bidi="en-US"/>
    </w:rPr>
  </w:style>
  <w:style w:type="paragraph" w:customStyle="1" w:styleId="Style2">
    <w:name w:val="Style2"/>
    <w:basedOn w:val="mechtex"/>
    <w:rsid w:val="00CD00DD"/>
    <w:pPr>
      <w:widowControl w:val="0"/>
      <w:autoSpaceDE w:val="0"/>
      <w:autoSpaceDN w:val="0"/>
      <w:adjustRightInd w:val="0"/>
    </w:pPr>
    <w:rPr>
      <w:rFonts w:ascii="Times New Roman" w:hAnsi="Times New Roman"/>
      <w:w w:val="90"/>
      <w:szCs w:val="20"/>
      <w:lang w:eastAsia="en-US"/>
    </w:rPr>
  </w:style>
  <w:style w:type="paragraph" w:customStyle="1" w:styleId="Style3">
    <w:name w:val="Style3"/>
    <w:basedOn w:val="mechtex"/>
    <w:rsid w:val="00CD00DD"/>
    <w:pPr>
      <w:widowControl w:val="0"/>
      <w:autoSpaceDE w:val="0"/>
      <w:autoSpaceDN w:val="0"/>
      <w:adjustRightInd w:val="0"/>
    </w:pPr>
    <w:rPr>
      <w:rFonts w:ascii="Times New Roman" w:hAnsi="Times New Roman"/>
      <w:w w:val="90"/>
      <w:szCs w:val="20"/>
      <w:lang w:eastAsia="en-US"/>
    </w:rPr>
  </w:style>
  <w:style w:type="paragraph" w:customStyle="1" w:styleId="Style6">
    <w:name w:val="Style6"/>
    <w:basedOn w:val="mechtex"/>
    <w:rsid w:val="00CD00DD"/>
    <w:pPr>
      <w:widowControl w:val="0"/>
      <w:autoSpaceDE w:val="0"/>
      <w:autoSpaceDN w:val="0"/>
      <w:adjustRightInd w:val="0"/>
    </w:pPr>
    <w:rPr>
      <w:rFonts w:ascii="Times New Roman" w:hAnsi="Times New Roman"/>
      <w:szCs w:val="20"/>
      <w:lang w:eastAsia="en-US"/>
    </w:rPr>
  </w:style>
  <w:style w:type="paragraph" w:customStyle="1" w:styleId="Char1CharCharCharCharCharCharCharCharCharCharCharChar">
    <w:name w:val="Char1 Char Char Char Char Char Char Char Char Char Char Char Char"/>
    <w:basedOn w:val="Normal"/>
    <w:rsid w:val="00CD00DD"/>
    <w:pPr>
      <w:widowControl w:val="0"/>
      <w:autoSpaceDE w:val="0"/>
      <w:autoSpaceDN w:val="0"/>
      <w:adjustRightInd w:val="0"/>
      <w:spacing w:after="160" w:line="240" w:lineRule="exact"/>
    </w:pPr>
    <w:rPr>
      <w:rFonts w:ascii="Arial" w:eastAsia="MS Mincho" w:hAnsi="Arial" w:cs="Arial"/>
      <w:sz w:val="20"/>
      <w:szCs w:val="20"/>
      <w:lang w:val="en-US"/>
    </w:rPr>
  </w:style>
  <w:style w:type="paragraph" w:styleId="BodyText2">
    <w:name w:val="Body Text 2"/>
    <w:basedOn w:val="Normal"/>
    <w:link w:val="BodyText2Char"/>
    <w:rsid w:val="00CD00DD"/>
    <w:pPr>
      <w:spacing w:after="0" w:line="240" w:lineRule="auto"/>
    </w:pPr>
    <w:rPr>
      <w:rFonts w:ascii="Times New Roman" w:eastAsia="Calibri" w:hAnsi="Times New Roman" w:cs="Times New Roman"/>
      <w:sz w:val="18"/>
      <w:szCs w:val="20"/>
      <w:lang w:eastAsia="ru-RU"/>
    </w:rPr>
  </w:style>
  <w:style w:type="character" w:customStyle="1" w:styleId="BodyText2Char">
    <w:name w:val="Body Text 2 Char"/>
    <w:basedOn w:val="DefaultParagraphFont"/>
    <w:link w:val="BodyText2"/>
    <w:rsid w:val="00CD00DD"/>
    <w:rPr>
      <w:rFonts w:ascii="Times New Roman" w:eastAsia="Calibri" w:hAnsi="Times New Roman" w:cs="Times New Roman"/>
      <w:sz w:val="18"/>
      <w:szCs w:val="20"/>
      <w:lang w:eastAsia="ru-RU"/>
    </w:rPr>
  </w:style>
  <w:style w:type="paragraph" w:customStyle="1" w:styleId="CharCharCharCharCharCharCharCharCharCharCharCharChar">
    <w:name w:val="Char Char Char Char Char Char Char Char Char Char Char Char Char"/>
    <w:basedOn w:val="Normal"/>
    <w:rsid w:val="00CD00DD"/>
    <w:pPr>
      <w:spacing w:after="160" w:line="240" w:lineRule="exact"/>
    </w:pPr>
    <w:rPr>
      <w:rFonts w:ascii="Arial" w:eastAsia="Calibri" w:hAnsi="Arial" w:cs="Arial"/>
      <w:sz w:val="20"/>
      <w:szCs w:val="20"/>
      <w:lang w:val="en-US"/>
    </w:rPr>
  </w:style>
  <w:style w:type="paragraph" w:styleId="BodyTextIndent2">
    <w:name w:val="Body Text Indent 2"/>
    <w:basedOn w:val="Normal"/>
    <w:link w:val="BodyTextIndent2Char"/>
    <w:semiHidden/>
    <w:rsid w:val="00CD00DD"/>
    <w:pPr>
      <w:spacing w:after="120" w:line="480" w:lineRule="auto"/>
      <w:ind w:left="360"/>
    </w:pPr>
    <w:rPr>
      <w:rFonts w:ascii="Calibri" w:eastAsia="Times New Roman" w:hAnsi="Calibri" w:cs="Times New Roman"/>
      <w:lang w:val="en-US"/>
    </w:rPr>
  </w:style>
  <w:style w:type="character" w:customStyle="1" w:styleId="BodyTextIndent2Char">
    <w:name w:val="Body Text Indent 2 Char"/>
    <w:basedOn w:val="DefaultParagraphFont"/>
    <w:link w:val="BodyTextIndent2"/>
    <w:semiHidden/>
    <w:rsid w:val="00CD00DD"/>
    <w:rPr>
      <w:rFonts w:ascii="Calibri" w:eastAsia="Times New Roman" w:hAnsi="Calibri" w:cs="Times New Roman"/>
      <w:lang w:val="en-US"/>
    </w:rPr>
  </w:style>
  <w:style w:type="paragraph" w:styleId="Title">
    <w:name w:val="Title"/>
    <w:basedOn w:val="Normal"/>
    <w:next w:val="Normal"/>
    <w:link w:val="TitleChar"/>
    <w:uiPriority w:val="10"/>
    <w:qFormat/>
    <w:rsid w:val="00CD00D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TitleChar">
    <w:name w:val="Title Char"/>
    <w:basedOn w:val="DefaultParagraphFont"/>
    <w:link w:val="Title"/>
    <w:uiPriority w:val="10"/>
    <w:rsid w:val="00CD00DD"/>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CD00DD"/>
    <w:pPr>
      <w:numPr>
        <w:ilvl w:val="1"/>
      </w:numPr>
    </w:pPr>
    <w:rPr>
      <w:rFonts w:ascii="Cambria" w:eastAsia="Times New Roman" w:hAnsi="Cambria" w:cs="Times New Roman"/>
      <w:i/>
      <w:iCs/>
      <w:color w:val="4F81BD"/>
      <w:spacing w:val="15"/>
      <w:sz w:val="24"/>
      <w:szCs w:val="24"/>
      <w:lang w:val="en-US" w:bidi="en-US"/>
    </w:rPr>
  </w:style>
  <w:style w:type="character" w:customStyle="1" w:styleId="SubtitleChar">
    <w:name w:val="Subtitle Char"/>
    <w:basedOn w:val="DefaultParagraphFont"/>
    <w:link w:val="Subtitle"/>
    <w:uiPriority w:val="11"/>
    <w:rsid w:val="00CD00DD"/>
    <w:rPr>
      <w:rFonts w:ascii="Cambria" w:eastAsia="Times New Roman" w:hAnsi="Cambria" w:cs="Times New Roman"/>
      <w:i/>
      <w:iCs/>
      <w:color w:val="4F81BD"/>
      <w:spacing w:val="15"/>
      <w:sz w:val="24"/>
      <w:szCs w:val="24"/>
      <w:lang w:val="en-US" w:bidi="en-US"/>
    </w:rPr>
  </w:style>
  <w:style w:type="paragraph" w:styleId="NoSpacing">
    <w:name w:val="No Spacing"/>
    <w:uiPriority w:val="1"/>
    <w:qFormat/>
    <w:rsid w:val="00CD00DD"/>
    <w:pPr>
      <w:spacing w:after="0" w:line="240" w:lineRule="auto"/>
    </w:pPr>
    <w:rPr>
      <w:rFonts w:ascii="Calibri" w:eastAsia="Calibri" w:hAnsi="Calibri" w:cs="Times New Roman"/>
      <w:lang w:val="en-US" w:bidi="en-US"/>
    </w:rPr>
  </w:style>
  <w:style w:type="paragraph" w:styleId="Quote">
    <w:name w:val="Quote"/>
    <w:basedOn w:val="Normal"/>
    <w:next w:val="Normal"/>
    <w:link w:val="QuoteChar"/>
    <w:uiPriority w:val="29"/>
    <w:qFormat/>
    <w:rsid w:val="00CD00DD"/>
    <w:rPr>
      <w:rFonts w:ascii="Calibri" w:eastAsia="Calibri" w:hAnsi="Calibri" w:cs="Times New Roman"/>
      <w:i/>
      <w:iCs/>
      <w:color w:val="000000"/>
      <w:lang w:val="en-US" w:bidi="en-US"/>
    </w:rPr>
  </w:style>
  <w:style w:type="character" w:customStyle="1" w:styleId="QuoteChar">
    <w:name w:val="Quote Char"/>
    <w:basedOn w:val="DefaultParagraphFont"/>
    <w:link w:val="Quote"/>
    <w:uiPriority w:val="29"/>
    <w:rsid w:val="00CD00DD"/>
    <w:rPr>
      <w:rFonts w:ascii="Calibri" w:eastAsia="Calibri" w:hAnsi="Calibri" w:cs="Times New Roman"/>
      <w:i/>
      <w:iCs/>
      <w:color w:val="000000"/>
      <w:lang w:val="en-US" w:bidi="en-US"/>
    </w:rPr>
  </w:style>
  <w:style w:type="paragraph" w:styleId="IntenseQuote">
    <w:name w:val="Intense Quote"/>
    <w:basedOn w:val="Normal"/>
    <w:next w:val="Normal"/>
    <w:link w:val="IntenseQuoteChar"/>
    <w:uiPriority w:val="30"/>
    <w:qFormat/>
    <w:rsid w:val="00CD00DD"/>
    <w:pPr>
      <w:pBdr>
        <w:bottom w:val="single" w:sz="4" w:space="4" w:color="4F81BD"/>
      </w:pBdr>
      <w:spacing w:before="200" w:after="280"/>
      <w:ind w:left="936" w:right="936"/>
    </w:pPr>
    <w:rPr>
      <w:rFonts w:ascii="Calibri" w:eastAsia="Calibri" w:hAnsi="Calibri" w:cs="Times New Roman"/>
      <w:b/>
      <w:bCs/>
      <w:i/>
      <w:iCs/>
      <w:color w:val="4F81BD"/>
      <w:lang w:val="en-US" w:bidi="en-US"/>
    </w:rPr>
  </w:style>
  <w:style w:type="character" w:customStyle="1" w:styleId="IntenseQuoteChar">
    <w:name w:val="Intense Quote Char"/>
    <w:basedOn w:val="DefaultParagraphFont"/>
    <w:link w:val="IntenseQuote"/>
    <w:uiPriority w:val="30"/>
    <w:rsid w:val="00CD00DD"/>
    <w:rPr>
      <w:rFonts w:ascii="Calibri" w:eastAsia="Calibri" w:hAnsi="Calibri" w:cs="Times New Roman"/>
      <w:b/>
      <w:bCs/>
      <w:i/>
      <w:iCs/>
      <w:color w:val="4F81BD"/>
      <w:lang w:val="en-US" w:bidi="en-US"/>
    </w:rPr>
  </w:style>
  <w:style w:type="character" w:styleId="SubtleEmphasis">
    <w:name w:val="Subtle Emphasis"/>
    <w:basedOn w:val="DefaultParagraphFont"/>
    <w:uiPriority w:val="19"/>
    <w:qFormat/>
    <w:rsid w:val="00CD00DD"/>
    <w:rPr>
      <w:i/>
      <w:iCs/>
      <w:color w:val="808080"/>
    </w:rPr>
  </w:style>
  <w:style w:type="character" w:styleId="IntenseEmphasis">
    <w:name w:val="Intense Emphasis"/>
    <w:basedOn w:val="DefaultParagraphFont"/>
    <w:uiPriority w:val="21"/>
    <w:qFormat/>
    <w:rsid w:val="00CD00DD"/>
    <w:rPr>
      <w:b/>
      <w:bCs/>
      <w:i/>
      <w:iCs/>
      <w:color w:val="4F81BD"/>
    </w:rPr>
  </w:style>
  <w:style w:type="character" w:styleId="SubtleReference">
    <w:name w:val="Subtle Reference"/>
    <w:basedOn w:val="DefaultParagraphFont"/>
    <w:uiPriority w:val="31"/>
    <w:qFormat/>
    <w:rsid w:val="00CD00DD"/>
    <w:rPr>
      <w:smallCaps/>
      <w:color w:val="C0504D"/>
      <w:u w:val="single"/>
    </w:rPr>
  </w:style>
  <w:style w:type="character" w:styleId="IntenseReference">
    <w:name w:val="Intense Reference"/>
    <w:basedOn w:val="DefaultParagraphFont"/>
    <w:uiPriority w:val="32"/>
    <w:qFormat/>
    <w:rsid w:val="00CD00DD"/>
    <w:rPr>
      <w:b/>
      <w:bCs/>
      <w:smallCaps/>
      <w:color w:val="C0504D"/>
      <w:spacing w:val="5"/>
      <w:u w:val="single"/>
    </w:rPr>
  </w:style>
  <w:style w:type="character" w:styleId="BookTitle">
    <w:name w:val="Book Title"/>
    <w:basedOn w:val="DefaultParagraphFont"/>
    <w:uiPriority w:val="33"/>
    <w:qFormat/>
    <w:rsid w:val="00CD00DD"/>
    <w:rPr>
      <w:b/>
      <w:bCs/>
      <w:smallCaps/>
      <w:spacing w:val="5"/>
    </w:rPr>
  </w:style>
  <w:style w:type="character" w:customStyle="1" w:styleId="BodyTextIndentChar">
    <w:name w:val="Body Text Indent Char"/>
    <w:basedOn w:val="DefaultParagraphFont"/>
    <w:link w:val="BodyTextIndent"/>
    <w:rsid w:val="00CD00DD"/>
    <w:rPr>
      <w:lang w:eastAsia="ru-RU"/>
    </w:rPr>
  </w:style>
  <w:style w:type="paragraph" w:styleId="BodyTextIndent">
    <w:name w:val="Body Text Indent"/>
    <w:basedOn w:val="Normal"/>
    <w:link w:val="BodyTextIndentChar"/>
    <w:rsid w:val="00CD00DD"/>
    <w:pPr>
      <w:spacing w:after="120" w:line="240" w:lineRule="auto"/>
      <w:ind w:left="360"/>
    </w:pPr>
    <w:rPr>
      <w:lang w:eastAsia="ru-RU"/>
    </w:rPr>
  </w:style>
  <w:style w:type="character" w:customStyle="1" w:styleId="BodyTextIndentChar1">
    <w:name w:val="Body Text Indent Char1"/>
    <w:basedOn w:val="DefaultParagraphFont"/>
    <w:uiPriority w:val="99"/>
    <w:semiHidden/>
    <w:rsid w:val="00CD00DD"/>
  </w:style>
  <w:style w:type="paragraph" w:styleId="FootnoteText">
    <w:name w:val="footnote text"/>
    <w:basedOn w:val="Normal"/>
    <w:link w:val="FootnoteTextChar"/>
    <w:rsid w:val="002C7340"/>
    <w:pPr>
      <w:spacing w:after="0" w:line="240" w:lineRule="auto"/>
    </w:pPr>
    <w:rPr>
      <w:rFonts w:ascii="Times New Roman" w:eastAsia="Times New Roman" w:hAnsi="Times New Roman" w:cs="Times New Roman"/>
      <w:sz w:val="20"/>
      <w:szCs w:val="20"/>
      <w:lang w:val="en-US" w:eastAsia="ru-RU"/>
    </w:rPr>
  </w:style>
  <w:style w:type="character" w:customStyle="1" w:styleId="FootnoteTextChar">
    <w:name w:val="Footnote Text Char"/>
    <w:basedOn w:val="DefaultParagraphFont"/>
    <w:link w:val="FootnoteText"/>
    <w:rsid w:val="002C7340"/>
    <w:rPr>
      <w:rFonts w:ascii="Times New Roman" w:eastAsia="Times New Roman" w:hAnsi="Times New Roman" w:cs="Times New Roman"/>
      <w:sz w:val="20"/>
      <w:szCs w:val="20"/>
      <w:lang w:val="en-US" w:eastAsia="ru-RU"/>
    </w:rPr>
  </w:style>
  <w:style w:type="character" w:styleId="FootnoteReference">
    <w:name w:val="footnote reference"/>
    <w:basedOn w:val="DefaultParagraphFont"/>
    <w:rsid w:val="002C7340"/>
    <w:rPr>
      <w:vertAlign w:val="superscript"/>
    </w:rPr>
  </w:style>
  <w:style w:type="paragraph" w:customStyle="1" w:styleId="a0">
    <w:name w:val="Знак Знак"/>
    <w:basedOn w:val="Normal"/>
    <w:rsid w:val="00FA6AF2"/>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6270">
      <w:bodyDiv w:val="1"/>
      <w:marLeft w:val="0"/>
      <w:marRight w:val="0"/>
      <w:marTop w:val="0"/>
      <w:marBottom w:val="0"/>
      <w:divBdr>
        <w:top w:val="none" w:sz="0" w:space="0" w:color="auto"/>
        <w:left w:val="none" w:sz="0" w:space="0" w:color="auto"/>
        <w:bottom w:val="none" w:sz="0" w:space="0" w:color="auto"/>
        <w:right w:val="none" w:sz="0" w:space="0" w:color="auto"/>
      </w:divBdr>
    </w:div>
    <w:div w:id="188878322">
      <w:bodyDiv w:val="1"/>
      <w:marLeft w:val="0"/>
      <w:marRight w:val="0"/>
      <w:marTop w:val="0"/>
      <w:marBottom w:val="0"/>
      <w:divBdr>
        <w:top w:val="none" w:sz="0" w:space="0" w:color="auto"/>
        <w:left w:val="none" w:sz="0" w:space="0" w:color="auto"/>
        <w:bottom w:val="none" w:sz="0" w:space="0" w:color="auto"/>
        <w:right w:val="none" w:sz="0" w:space="0" w:color="auto"/>
      </w:divBdr>
      <w:divsChild>
        <w:div w:id="774984890">
          <w:marLeft w:val="0"/>
          <w:marRight w:val="0"/>
          <w:marTop w:val="0"/>
          <w:marBottom w:val="0"/>
          <w:divBdr>
            <w:top w:val="none" w:sz="0" w:space="0" w:color="auto"/>
            <w:left w:val="none" w:sz="0" w:space="0" w:color="auto"/>
            <w:bottom w:val="none" w:sz="0" w:space="0" w:color="auto"/>
            <w:right w:val="none" w:sz="0" w:space="0" w:color="auto"/>
          </w:divBdr>
        </w:div>
      </w:divsChild>
    </w:div>
    <w:div w:id="213540453">
      <w:bodyDiv w:val="1"/>
      <w:marLeft w:val="0"/>
      <w:marRight w:val="0"/>
      <w:marTop w:val="0"/>
      <w:marBottom w:val="0"/>
      <w:divBdr>
        <w:top w:val="none" w:sz="0" w:space="0" w:color="auto"/>
        <w:left w:val="none" w:sz="0" w:space="0" w:color="auto"/>
        <w:bottom w:val="none" w:sz="0" w:space="0" w:color="auto"/>
        <w:right w:val="none" w:sz="0" w:space="0" w:color="auto"/>
      </w:divBdr>
    </w:div>
    <w:div w:id="598102997">
      <w:bodyDiv w:val="1"/>
      <w:marLeft w:val="0"/>
      <w:marRight w:val="0"/>
      <w:marTop w:val="0"/>
      <w:marBottom w:val="0"/>
      <w:divBdr>
        <w:top w:val="none" w:sz="0" w:space="0" w:color="auto"/>
        <w:left w:val="none" w:sz="0" w:space="0" w:color="auto"/>
        <w:bottom w:val="none" w:sz="0" w:space="0" w:color="auto"/>
        <w:right w:val="none" w:sz="0" w:space="0" w:color="auto"/>
      </w:divBdr>
      <w:divsChild>
        <w:div w:id="272903172">
          <w:marLeft w:val="0"/>
          <w:marRight w:val="0"/>
          <w:marTop w:val="0"/>
          <w:marBottom w:val="0"/>
          <w:divBdr>
            <w:top w:val="none" w:sz="0" w:space="0" w:color="auto"/>
            <w:left w:val="none" w:sz="0" w:space="0" w:color="auto"/>
            <w:bottom w:val="none" w:sz="0" w:space="0" w:color="auto"/>
            <w:right w:val="none" w:sz="0" w:space="0" w:color="auto"/>
          </w:divBdr>
        </w:div>
      </w:divsChild>
    </w:div>
    <w:div w:id="998918867">
      <w:bodyDiv w:val="1"/>
      <w:marLeft w:val="0"/>
      <w:marRight w:val="0"/>
      <w:marTop w:val="0"/>
      <w:marBottom w:val="0"/>
      <w:divBdr>
        <w:top w:val="none" w:sz="0" w:space="0" w:color="auto"/>
        <w:left w:val="none" w:sz="0" w:space="0" w:color="auto"/>
        <w:bottom w:val="none" w:sz="0" w:space="0" w:color="auto"/>
        <w:right w:val="none" w:sz="0" w:space="0" w:color="auto"/>
      </w:divBdr>
      <w:divsChild>
        <w:div w:id="836387266">
          <w:marLeft w:val="0"/>
          <w:marRight w:val="0"/>
          <w:marTop w:val="0"/>
          <w:marBottom w:val="0"/>
          <w:divBdr>
            <w:top w:val="none" w:sz="0" w:space="0" w:color="auto"/>
            <w:left w:val="none" w:sz="0" w:space="0" w:color="auto"/>
            <w:bottom w:val="none" w:sz="0" w:space="0" w:color="auto"/>
            <w:right w:val="none" w:sz="0" w:space="0" w:color="auto"/>
          </w:divBdr>
        </w:div>
      </w:divsChild>
    </w:div>
    <w:div w:id="1184127712">
      <w:bodyDiv w:val="1"/>
      <w:marLeft w:val="0"/>
      <w:marRight w:val="0"/>
      <w:marTop w:val="0"/>
      <w:marBottom w:val="0"/>
      <w:divBdr>
        <w:top w:val="none" w:sz="0" w:space="0" w:color="auto"/>
        <w:left w:val="none" w:sz="0" w:space="0" w:color="auto"/>
        <w:bottom w:val="none" w:sz="0" w:space="0" w:color="auto"/>
        <w:right w:val="none" w:sz="0" w:space="0" w:color="auto"/>
      </w:divBdr>
    </w:div>
    <w:div w:id="1440442278">
      <w:bodyDiv w:val="1"/>
      <w:marLeft w:val="0"/>
      <w:marRight w:val="0"/>
      <w:marTop w:val="0"/>
      <w:marBottom w:val="0"/>
      <w:divBdr>
        <w:top w:val="none" w:sz="0" w:space="0" w:color="auto"/>
        <w:left w:val="none" w:sz="0" w:space="0" w:color="auto"/>
        <w:bottom w:val="none" w:sz="0" w:space="0" w:color="auto"/>
        <w:right w:val="none" w:sz="0" w:space="0" w:color="auto"/>
      </w:divBdr>
      <w:divsChild>
        <w:div w:id="1323387121">
          <w:marLeft w:val="0"/>
          <w:marRight w:val="0"/>
          <w:marTop w:val="0"/>
          <w:marBottom w:val="0"/>
          <w:divBdr>
            <w:top w:val="none" w:sz="0" w:space="0" w:color="auto"/>
            <w:left w:val="none" w:sz="0" w:space="0" w:color="auto"/>
            <w:bottom w:val="none" w:sz="0" w:space="0" w:color="auto"/>
            <w:right w:val="none" w:sz="0" w:space="0" w:color="auto"/>
          </w:divBdr>
        </w:div>
      </w:divsChild>
    </w:div>
    <w:div w:id="1478380923">
      <w:bodyDiv w:val="1"/>
      <w:marLeft w:val="0"/>
      <w:marRight w:val="0"/>
      <w:marTop w:val="0"/>
      <w:marBottom w:val="0"/>
      <w:divBdr>
        <w:top w:val="none" w:sz="0" w:space="0" w:color="auto"/>
        <w:left w:val="none" w:sz="0" w:space="0" w:color="auto"/>
        <w:bottom w:val="none" w:sz="0" w:space="0" w:color="auto"/>
        <w:right w:val="none" w:sz="0" w:space="0" w:color="auto"/>
      </w:divBdr>
      <w:divsChild>
        <w:div w:id="94331656">
          <w:marLeft w:val="0"/>
          <w:marRight w:val="0"/>
          <w:marTop w:val="0"/>
          <w:marBottom w:val="0"/>
          <w:divBdr>
            <w:top w:val="none" w:sz="0" w:space="0" w:color="auto"/>
            <w:left w:val="none" w:sz="0" w:space="0" w:color="auto"/>
            <w:bottom w:val="none" w:sz="0" w:space="0" w:color="auto"/>
            <w:right w:val="none" w:sz="0" w:space="0" w:color="auto"/>
          </w:divBdr>
        </w:div>
      </w:divsChild>
    </w:div>
    <w:div w:id="1528442733">
      <w:bodyDiv w:val="1"/>
      <w:marLeft w:val="0"/>
      <w:marRight w:val="0"/>
      <w:marTop w:val="0"/>
      <w:marBottom w:val="0"/>
      <w:divBdr>
        <w:top w:val="none" w:sz="0" w:space="0" w:color="auto"/>
        <w:left w:val="none" w:sz="0" w:space="0" w:color="auto"/>
        <w:bottom w:val="none" w:sz="0" w:space="0" w:color="auto"/>
        <w:right w:val="none" w:sz="0" w:space="0" w:color="auto"/>
      </w:divBdr>
    </w:div>
    <w:div w:id="2053379375">
      <w:bodyDiv w:val="1"/>
      <w:marLeft w:val="0"/>
      <w:marRight w:val="0"/>
      <w:marTop w:val="0"/>
      <w:marBottom w:val="0"/>
      <w:divBdr>
        <w:top w:val="none" w:sz="0" w:space="0" w:color="auto"/>
        <w:left w:val="none" w:sz="0" w:space="0" w:color="auto"/>
        <w:bottom w:val="none" w:sz="0" w:space="0" w:color="auto"/>
        <w:right w:val="none" w:sz="0" w:space="0" w:color="auto"/>
      </w:divBdr>
      <w:divsChild>
        <w:div w:id="804934508">
          <w:marLeft w:val="0"/>
          <w:marRight w:val="0"/>
          <w:marTop w:val="0"/>
          <w:marBottom w:val="0"/>
          <w:divBdr>
            <w:top w:val="none" w:sz="0" w:space="0" w:color="auto"/>
            <w:left w:val="none" w:sz="0" w:space="0" w:color="auto"/>
            <w:bottom w:val="none" w:sz="0" w:space="0" w:color="auto"/>
            <w:right w:val="none" w:sz="0" w:space="0" w:color="auto"/>
          </w:divBdr>
        </w:div>
      </w:divsChild>
    </w:div>
    <w:div w:id="2146194553">
      <w:bodyDiv w:val="1"/>
      <w:marLeft w:val="0"/>
      <w:marRight w:val="0"/>
      <w:marTop w:val="0"/>
      <w:marBottom w:val="0"/>
      <w:divBdr>
        <w:top w:val="none" w:sz="0" w:space="0" w:color="auto"/>
        <w:left w:val="none" w:sz="0" w:space="0" w:color="auto"/>
        <w:bottom w:val="none" w:sz="0" w:space="0" w:color="auto"/>
        <w:right w:val="none" w:sz="0" w:space="0" w:color="auto"/>
      </w:divBdr>
      <w:divsChild>
        <w:div w:id="1304458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_rels/footnotes.xml.rels><?xml version="1.0" encoding="UTF-8" standalone="yes"?>
<Relationships xmlns="http://schemas.openxmlformats.org/package/2006/relationships"><Relationship Id="rId1" Type="http://schemas.openxmlformats.org/officeDocument/2006/relationships/hyperlink" Target="http://assembly.coe.int/nw/xml/xref/x2h-xref-viewhtml.asp?fileid=7506&am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45</Pages>
  <Words>13550</Words>
  <Characters>77235</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Bela Galstyan</cp:lastModifiedBy>
  <cp:revision>20</cp:revision>
  <dcterms:created xsi:type="dcterms:W3CDTF">2016-10-10T11:24:00Z</dcterms:created>
  <dcterms:modified xsi:type="dcterms:W3CDTF">2016-11-02T14:58:00Z</dcterms:modified>
</cp:coreProperties>
</file>