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68" w:rsidRPr="00CA5A9A" w:rsidRDefault="004A2F68" w:rsidP="002213F8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Նախագիծ</w:t>
      </w:r>
    </w:p>
    <w:p w:rsidR="004A2F68" w:rsidRPr="00CA5A9A" w:rsidRDefault="004A2F68" w:rsidP="002213F8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-------------------</w:t>
      </w:r>
    </w:p>
    <w:p w:rsidR="004A2F68" w:rsidRPr="00CA5A9A" w:rsidRDefault="004A2F68" w:rsidP="002213F8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Արձանագրային</w:t>
      </w:r>
    </w:p>
    <w:p w:rsidR="004A2F68" w:rsidRPr="00CA5A9A" w:rsidRDefault="004A2F68" w:rsidP="004A2F68">
      <w:pPr>
        <w:spacing w:line="360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ab/>
        <w:t xml:space="preserve"> </w:t>
      </w:r>
    </w:p>
    <w:p w:rsidR="004A2F68" w:rsidRPr="006854B6" w:rsidRDefault="002213F8" w:rsidP="006854B6">
      <w:pPr>
        <w:tabs>
          <w:tab w:val="left" w:pos="8910"/>
        </w:tabs>
        <w:spacing w:after="0"/>
        <w:ind w:left="1440" w:right="1080" w:firstLine="0"/>
        <w:rPr>
          <w:rFonts w:ascii="GHEA Grapalat" w:hAnsi="GHEA Grapalat" w:cs="Sylfaen"/>
          <w:lang w:val="af-ZA"/>
        </w:rPr>
      </w:pPr>
      <w:r w:rsidRPr="00CA5A9A">
        <w:rPr>
          <w:rFonts w:ascii="GHEA Grapalat" w:eastAsia="Times New Roman" w:hAnsi="GHEA Grapalat" w:cs="Times New Roman"/>
          <w:lang w:bidi="ar-SA"/>
        </w:rPr>
        <w:t>«Կրթության մասին» Հայաստանի Հանրապետության օրենքում փո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փո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խություններ կատարելու մասին», «Բարձրագույն և հետբուհական մաս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նագիտական կրթության մասին» Հայաստանի Հանրապետու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թյան օրենքում փոփոխություններ կատարելու մասին» և «Նախնա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կան մասնագիտական (արհեստագործական) և միջին մասնագիտա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կան կրթության մասին» Հայաստանի Հանրապետության օրենքում փո</w:t>
      </w:r>
      <w:r w:rsidRPr="00CA5A9A">
        <w:rPr>
          <w:rFonts w:ascii="GHEA Grapalat" w:eastAsia="Times New Roman" w:hAnsi="GHEA Grapalat" w:cs="Times New Roman"/>
          <w:lang w:bidi="ar-SA"/>
        </w:rPr>
        <w:softHyphen/>
        <w:t>փոխություններ կատարելու մասին»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="004A2F68" w:rsidRPr="00CA5A9A">
        <w:rPr>
          <w:rFonts w:ascii="GHEA Grapalat" w:hAnsi="GHEA Grapalat" w:cs="Sylfaen"/>
        </w:rPr>
        <w:t>Հայաստանի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Հան</w:t>
      </w:r>
      <w:r w:rsidR="004A2F68" w:rsidRPr="00CA5A9A">
        <w:rPr>
          <w:rFonts w:ascii="GHEA Grapalat" w:hAnsi="GHEA Grapalat" w:cs="Sylfaen"/>
        </w:rPr>
        <w:softHyphen/>
      </w:r>
      <w:r w:rsidR="004A2F68" w:rsidRPr="00CA5A9A">
        <w:rPr>
          <w:rFonts w:ascii="GHEA Grapalat" w:hAnsi="GHEA Grapalat" w:cs="Sylfaen"/>
        </w:rPr>
        <w:softHyphen/>
        <w:t>րա</w:t>
      </w:r>
      <w:r w:rsidR="004A2F68" w:rsidRPr="00CA5A9A">
        <w:rPr>
          <w:rFonts w:ascii="GHEA Grapalat" w:hAnsi="GHEA Grapalat" w:cs="Sylfaen"/>
        </w:rPr>
        <w:softHyphen/>
        <w:t>պե</w:t>
      </w:r>
      <w:r w:rsidR="004A2F68" w:rsidRPr="00CA5A9A">
        <w:rPr>
          <w:rFonts w:ascii="GHEA Grapalat" w:hAnsi="GHEA Grapalat" w:cs="Sylfaen"/>
        </w:rPr>
        <w:softHyphen/>
        <w:t>տու</w:t>
      </w:r>
      <w:r w:rsidR="004A2F68" w:rsidRPr="00CA5A9A">
        <w:rPr>
          <w:rFonts w:ascii="GHEA Grapalat" w:hAnsi="GHEA Grapalat" w:cs="Sylfaen"/>
        </w:rPr>
        <w:softHyphen/>
        <w:t>թյան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օրեն</w:t>
      </w:r>
      <w:r w:rsidR="004A2F68" w:rsidRPr="00CA5A9A">
        <w:rPr>
          <w:rFonts w:ascii="GHEA Grapalat" w:hAnsi="GHEA Grapalat" w:cs="Sylfaen"/>
        </w:rPr>
        <w:softHyphen/>
        <w:t>քների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նախագծերի փաթեթի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վերաբերյալ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Հա</w:t>
      </w:r>
      <w:r w:rsidR="004A2F68" w:rsidRPr="00CA5A9A">
        <w:rPr>
          <w:rFonts w:ascii="GHEA Grapalat" w:hAnsi="GHEA Grapalat" w:cs="Sylfaen"/>
        </w:rPr>
        <w:softHyphen/>
        <w:t>յաս</w:t>
      </w:r>
      <w:r w:rsidR="004A2F68" w:rsidRPr="00CA5A9A">
        <w:rPr>
          <w:rFonts w:ascii="GHEA Grapalat" w:hAnsi="GHEA Grapalat" w:cs="Sylfaen"/>
        </w:rPr>
        <w:softHyphen/>
      </w:r>
      <w:r w:rsidR="004A2F68" w:rsidRPr="00CA5A9A">
        <w:rPr>
          <w:rFonts w:ascii="GHEA Grapalat" w:hAnsi="GHEA Grapalat" w:cs="Sylfaen"/>
        </w:rPr>
        <w:softHyphen/>
        <w:t>տանի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</w:rPr>
        <w:softHyphen/>
      </w:r>
      <w:r w:rsidR="004A2F68" w:rsidRPr="00CA5A9A">
        <w:rPr>
          <w:rFonts w:ascii="GHEA Grapalat" w:hAnsi="GHEA Grapalat" w:cs="Sylfaen"/>
        </w:rPr>
        <w:softHyphen/>
        <w:t>րա</w:t>
      </w:r>
      <w:r w:rsidR="004A2F68" w:rsidRPr="00CA5A9A">
        <w:rPr>
          <w:rFonts w:ascii="GHEA Grapalat" w:hAnsi="GHEA Grapalat" w:cs="Sylfaen"/>
        </w:rPr>
        <w:softHyphen/>
        <w:t>պե</w:t>
      </w:r>
      <w:r w:rsidR="004A2F68" w:rsidRPr="00CA5A9A">
        <w:rPr>
          <w:rFonts w:ascii="GHEA Grapalat" w:hAnsi="GHEA Grapalat" w:cs="Sylfaen"/>
        </w:rPr>
        <w:softHyphen/>
        <w:t xml:space="preserve">տության  </w:t>
      </w:r>
      <w:r w:rsidRPr="00CA5A9A">
        <w:rPr>
          <w:rFonts w:ascii="GHEA Grapalat" w:hAnsi="GHEA Grapalat" w:cs="Sylfaen"/>
        </w:rPr>
        <w:t xml:space="preserve"> </w:t>
      </w:r>
      <w:r w:rsidR="004A2F68" w:rsidRPr="00CA5A9A">
        <w:rPr>
          <w:rFonts w:ascii="GHEA Grapalat" w:hAnsi="GHEA Grapalat" w:cs="Sylfaen"/>
        </w:rPr>
        <w:t>կառա</w:t>
      </w:r>
      <w:r w:rsidR="004A2F68" w:rsidRPr="00CA5A9A">
        <w:rPr>
          <w:rFonts w:ascii="GHEA Grapalat" w:hAnsi="GHEA Grapalat" w:cs="Sylfaen"/>
        </w:rPr>
        <w:softHyphen/>
        <w:t>վա</w:t>
      </w:r>
      <w:r w:rsidR="004A2F68" w:rsidRPr="00CA5A9A">
        <w:rPr>
          <w:rFonts w:ascii="GHEA Grapalat" w:hAnsi="GHEA Grapalat" w:cs="Sylfaen"/>
        </w:rPr>
        <w:softHyphen/>
        <w:t>րու</w:t>
      </w:r>
      <w:r w:rsidR="004A2F68" w:rsidRPr="00CA5A9A">
        <w:rPr>
          <w:rFonts w:ascii="GHEA Grapalat" w:hAnsi="GHEA Grapalat" w:cs="Sylfaen"/>
        </w:rPr>
        <w:softHyphen/>
        <w:t>թյան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  <w:lang w:val="af-ZA"/>
        </w:rPr>
        <w:t xml:space="preserve">  </w:t>
      </w:r>
      <w:r w:rsidR="004A2F68" w:rsidRPr="00CA5A9A">
        <w:rPr>
          <w:rFonts w:ascii="GHEA Grapalat" w:hAnsi="GHEA Grapalat" w:cs="Sylfaen"/>
        </w:rPr>
        <w:t xml:space="preserve">եզրակացության </w:t>
      </w:r>
      <w:r w:rsidR="004A2F68" w:rsidRPr="00CA5A9A">
        <w:rPr>
          <w:rFonts w:ascii="GHEA Grapalat" w:hAnsi="GHEA Grapalat" w:cs="Sylfaen"/>
          <w:noProof/>
          <w:lang w:val="af-ZA"/>
        </w:rPr>
        <w:t xml:space="preserve"> </w:t>
      </w:r>
      <w:r w:rsidRPr="00CA5A9A">
        <w:rPr>
          <w:rFonts w:ascii="GHEA Grapalat" w:hAnsi="GHEA Grapalat" w:cs="Sylfaen"/>
          <w:noProof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նա</w:t>
      </w:r>
      <w:r w:rsidR="004A2F68" w:rsidRPr="00CA5A9A">
        <w:rPr>
          <w:rFonts w:ascii="GHEA Grapalat" w:hAnsi="GHEA Grapalat" w:cs="Sylfaen"/>
        </w:rPr>
        <w:softHyphen/>
        <w:t>խա</w:t>
      </w:r>
      <w:r w:rsidR="004A2F68" w:rsidRPr="00CA5A9A">
        <w:rPr>
          <w:rFonts w:ascii="GHEA Grapalat" w:hAnsi="GHEA Grapalat" w:cs="Sylfaen"/>
        </w:rPr>
        <w:softHyphen/>
        <w:t xml:space="preserve">գծի </w:t>
      </w:r>
      <w:r w:rsidR="004A2F68" w:rsidRPr="00CA5A9A">
        <w:rPr>
          <w:rFonts w:ascii="GHEA Grapalat" w:hAnsi="GHEA Grapalat" w:cs="Sylfaen"/>
          <w:lang w:val="af-ZA"/>
        </w:rPr>
        <w:t xml:space="preserve"> </w:t>
      </w:r>
      <w:r w:rsidR="004A2F68" w:rsidRPr="00CA5A9A">
        <w:rPr>
          <w:rFonts w:ascii="GHEA Grapalat" w:hAnsi="GHEA Grapalat" w:cs="Sylfaen"/>
        </w:rPr>
        <w:t>մասին</w:t>
      </w:r>
    </w:p>
    <w:p w:rsidR="004A2F68" w:rsidRPr="00CA5A9A" w:rsidRDefault="004A2F68" w:rsidP="004A2F68">
      <w:pPr>
        <w:spacing w:line="360" w:lineRule="auto"/>
        <w:ind w:left="1440" w:right="1080" w:firstLine="0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  <w:lang w:val="af-ZA"/>
        </w:rPr>
        <w:t>-----------------------------------------------------------------</w:t>
      </w:r>
      <w:r w:rsidR="002213F8" w:rsidRPr="00CA5A9A">
        <w:rPr>
          <w:rFonts w:ascii="GHEA Grapalat" w:hAnsi="GHEA Grapalat" w:cs="Sylfaen"/>
          <w:lang w:val="af-ZA"/>
        </w:rPr>
        <w:t>---------------------</w:t>
      </w:r>
      <w:r w:rsidR="00256FE2">
        <w:rPr>
          <w:rFonts w:ascii="GHEA Grapalat" w:hAnsi="GHEA Grapalat" w:cs="Sylfaen"/>
          <w:lang w:val="af-ZA"/>
        </w:rPr>
        <w:t>-</w:t>
      </w:r>
      <w:r w:rsidR="002213F8" w:rsidRPr="00CA5A9A">
        <w:rPr>
          <w:rFonts w:ascii="GHEA Grapalat" w:hAnsi="GHEA Grapalat" w:cs="Sylfaen"/>
          <w:lang w:val="af-ZA"/>
        </w:rPr>
        <w:t>--------</w:t>
      </w:r>
    </w:p>
    <w:p w:rsidR="004A2F68" w:rsidRPr="00CA5A9A" w:rsidRDefault="004A2F68" w:rsidP="004A2F68">
      <w:pPr>
        <w:spacing w:line="360" w:lineRule="auto"/>
        <w:ind w:firstLine="720"/>
        <w:rPr>
          <w:rFonts w:ascii="GHEA Grapalat" w:hAnsi="GHEA Grapalat" w:cs="Sylfaen"/>
        </w:rPr>
      </w:pPr>
    </w:p>
    <w:p w:rsidR="004A2F68" w:rsidRPr="00CA5A9A" w:rsidRDefault="004A2F68" w:rsidP="002213F8">
      <w:pPr>
        <w:spacing w:line="276" w:lineRule="auto"/>
        <w:ind w:firstLine="720"/>
        <w:rPr>
          <w:rFonts w:ascii="GHEA Grapalat" w:hAnsi="GHEA Grapalat" w:cs="Arial"/>
          <w:noProof/>
          <w:lang w:val="af-ZA"/>
        </w:rPr>
      </w:pPr>
      <w:r w:rsidRPr="00CA5A9A">
        <w:rPr>
          <w:rFonts w:ascii="GHEA Grapalat" w:hAnsi="GHEA Grapalat" w:cs="Sylfaen"/>
        </w:rPr>
        <w:t>Հավանություն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տալ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«Կրթության մասին» Հայաստանի Հանրապետության օրենքում փոփոխություններ կատարելու մասին», «Բարձրագույն և հետբուհական մասնագիտական կրթության մասին» Հայաստանի Հանրապետության օրենքում փոփոխություններ կատարելու մասին», «Նախնական մասնագիտական (արհեստագործական) և միջին մասնագիտական կրթության մասին» Հայաստանի Հանրապետության օրենքում փոփոխություններ կատարելու մասին»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  <w:r w:rsidRPr="00CA5A9A">
        <w:rPr>
          <w:rFonts w:ascii="GHEA Grapalat" w:hAnsi="GHEA Grapalat" w:cs="Sylfaen"/>
        </w:rPr>
        <w:t>Հա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յաս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օրեն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քների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նախագծերի փա</w:t>
      </w:r>
      <w:r w:rsidRPr="00CA5A9A">
        <w:rPr>
          <w:rFonts w:ascii="GHEA Grapalat" w:hAnsi="GHEA Grapalat" w:cs="Sylfaen"/>
        </w:rPr>
        <w:softHyphen/>
        <w:t>թե</w:t>
      </w:r>
      <w:r w:rsidRPr="00CA5A9A">
        <w:rPr>
          <w:rFonts w:ascii="GHEA Grapalat" w:hAnsi="GHEA Grapalat" w:cs="Sylfaen"/>
        </w:rPr>
        <w:softHyphen/>
        <w:t>թի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վերա</w:t>
      </w:r>
      <w:r w:rsidRPr="00CA5A9A">
        <w:rPr>
          <w:rFonts w:ascii="GHEA Grapalat" w:hAnsi="GHEA Grapalat" w:cs="Sylfaen"/>
        </w:rPr>
        <w:softHyphen/>
        <w:t>բեր</w:t>
      </w:r>
      <w:r w:rsidRPr="00CA5A9A">
        <w:rPr>
          <w:rFonts w:ascii="GHEA Grapalat" w:hAnsi="GHEA Grapalat" w:cs="Sylfaen"/>
        </w:rPr>
        <w:softHyphen/>
        <w:t>յալ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Հայաստանի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պետու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կառա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վա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եզրակա</w:t>
      </w:r>
      <w:r w:rsidRPr="00CA5A9A">
        <w:rPr>
          <w:rFonts w:ascii="GHEA Grapalat" w:hAnsi="GHEA Grapalat" w:cs="Sylfaen"/>
        </w:rPr>
        <w:softHyphen/>
        <w:t>ցու</w:t>
      </w:r>
      <w:r w:rsidRPr="00CA5A9A">
        <w:rPr>
          <w:rFonts w:ascii="GHEA Grapalat" w:hAnsi="GHEA Grapalat" w:cs="Sylfaen"/>
        </w:rPr>
        <w:softHyphen/>
        <w:t>թյան</w:t>
      </w:r>
      <w:r w:rsidRPr="00CA5A9A">
        <w:rPr>
          <w:rFonts w:ascii="GHEA Grapalat" w:hAnsi="GHEA Grapalat" w:cs="Sylfaen"/>
          <w:noProof/>
          <w:lang w:val="af-ZA"/>
        </w:rPr>
        <w:t xml:space="preserve"> </w:t>
      </w:r>
      <w:r w:rsidRPr="00CA5A9A">
        <w:rPr>
          <w:rFonts w:ascii="GHEA Grapalat" w:hAnsi="GHEA Grapalat" w:cs="Sylfaen"/>
        </w:rPr>
        <w:t>նա</w:t>
      </w:r>
      <w:r w:rsidRPr="00CA5A9A">
        <w:rPr>
          <w:rFonts w:ascii="GHEA Grapalat" w:hAnsi="GHEA Grapalat" w:cs="Sylfaen"/>
        </w:rPr>
        <w:softHyphen/>
        <w:t>խա</w:t>
      </w:r>
      <w:r w:rsidRPr="00CA5A9A">
        <w:rPr>
          <w:rFonts w:ascii="GHEA Grapalat" w:hAnsi="GHEA Grapalat" w:cs="Sylfaen"/>
        </w:rPr>
        <w:softHyphen/>
        <w:t>գծին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և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այն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սահ</w:t>
      </w:r>
      <w:r w:rsidRPr="00CA5A9A">
        <w:rPr>
          <w:rFonts w:ascii="GHEA Grapalat" w:hAnsi="GHEA Grapalat" w:cs="Sylfaen"/>
        </w:rPr>
        <w:softHyphen/>
        <w:t>ման</w:t>
      </w:r>
      <w:r w:rsidRPr="00CA5A9A">
        <w:rPr>
          <w:rFonts w:ascii="GHEA Grapalat" w:hAnsi="GHEA Grapalat" w:cs="Sylfaen"/>
        </w:rPr>
        <w:softHyphen/>
        <w:t>ված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կար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գով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ներ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կա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յաց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նել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յաս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</w:t>
      </w:r>
      <w:r w:rsidRPr="00CA5A9A">
        <w:rPr>
          <w:rFonts w:ascii="GHEA Grapalat" w:hAnsi="GHEA Grapalat" w:cs="Sylfaen"/>
        </w:rPr>
        <w:softHyphen/>
        <w:t>տու</w:t>
      </w:r>
      <w:r w:rsidRPr="00CA5A9A">
        <w:rPr>
          <w:rFonts w:ascii="GHEA Grapalat" w:hAnsi="GHEA Grapalat" w:cs="Sylfaen"/>
        </w:rPr>
        <w:softHyphen/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Ազ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գա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յին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Ժո</w:t>
      </w:r>
      <w:r w:rsidRPr="00CA5A9A">
        <w:rPr>
          <w:rFonts w:ascii="GHEA Grapalat" w:hAnsi="GHEA Grapalat" w:cs="Sylfaen"/>
        </w:rPr>
        <w:softHyphen/>
        <w:t>ղով</w:t>
      </w:r>
      <w:r w:rsidRPr="00CA5A9A">
        <w:rPr>
          <w:rFonts w:ascii="GHEA Grapalat" w:hAnsi="GHEA Grapalat" w:cs="Sylfaen"/>
          <w:lang w:val="af-ZA"/>
        </w:rPr>
        <w:t xml:space="preserve">: </w:t>
      </w:r>
    </w:p>
    <w:p w:rsidR="004A2F68" w:rsidRPr="00CA5A9A" w:rsidRDefault="004A2F68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2213F8" w:rsidRPr="00CA5A9A" w:rsidRDefault="002213F8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4A2F68" w:rsidRPr="00CA5A9A" w:rsidRDefault="004A2F68" w:rsidP="004A2F68">
      <w:pPr>
        <w:spacing w:line="360" w:lineRule="auto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</w:r>
      <w:r w:rsidRPr="00CA5A9A">
        <w:rPr>
          <w:rFonts w:ascii="GHEA Grapalat" w:hAnsi="GHEA Grapalat" w:cs="Sylfaen"/>
          <w:lang w:val="af-ZA"/>
        </w:rPr>
        <w:tab/>
        <w:t xml:space="preserve">Ա. </w:t>
      </w:r>
      <w:r w:rsidR="00C05D28">
        <w:rPr>
          <w:rFonts w:ascii="GHEA Grapalat" w:hAnsi="GHEA Grapalat" w:cs="Sylfaen"/>
          <w:lang w:val="af-ZA"/>
        </w:rPr>
        <w:t>Աշոտյան</w:t>
      </w:r>
    </w:p>
    <w:p w:rsidR="004A2F68" w:rsidRPr="00CA5A9A" w:rsidRDefault="004A2F68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4A2F68" w:rsidRDefault="004A2F68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5F3E29" w:rsidRPr="00CA5A9A" w:rsidRDefault="005F3E29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2213F8" w:rsidRDefault="002213F8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5F3E29" w:rsidRDefault="005F3E29" w:rsidP="004A2F68">
      <w:pPr>
        <w:spacing w:line="360" w:lineRule="auto"/>
        <w:rPr>
          <w:rFonts w:ascii="GHEA Grapalat" w:hAnsi="GHEA Grapalat" w:cs="Sylfaen"/>
          <w:lang w:val="af-ZA"/>
        </w:rPr>
      </w:pPr>
    </w:p>
    <w:p w:rsidR="004A2F68" w:rsidRPr="00CA5A9A" w:rsidRDefault="004A2F68" w:rsidP="004A2F68">
      <w:pPr>
        <w:rPr>
          <w:rFonts w:ascii="GHEA Grapalat" w:hAnsi="GHEA Grapalat" w:cs="Sylfaen"/>
          <w:lang w:val="af-ZA"/>
        </w:rPr>
      </w:pPr>
      <w:proofErr w:type="gramStart"/>
      <w:r w:rsidRPr="00CA5A9A">
        <w:rPr>
          <w:rFonts w:ascii="GHEA Grapalat" w:hAnsi="GHEA Grapalat" w:cs="Sylfaen"/>
        </w:rPr>
        <w:t>Ամալյա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Ենգոյան</w:t>
      </w:r>
      <w:r w:rsidRPr="00CA5A9A">
        <w:rPr>
          <w:rFonts w:ascii="GHEA Grapalat" w:hAnsi="GHEA Grapalat" w:cs="Sylfaen"/>
          <w:lang w:val="af-ZA"/>
        </w:rPr>
        <w:t xml:space="preserve">     ------------------------- «       » </w:t>
      </w:r>
      <w:r w:rsidRPr="00CA5A9A">
        <w:rPr>
          <w:rFonts w:ascii="GHEA Grapalat" w:hAnsi="GHEA Grapalat" w:cs="Sylfaen"/>
        </w:rPr>
        <w:t xml:space="preserve">հոկտեմբերի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  <w:proofErr w:type="gramEnd"/>
    </w:p>
    <w:p w:rsidR="004A2F68" w:rsidRPr="00CA5A9A" w:rsidRDefault="004A2F68" w:rsidP="004A2F68">
      <w:pPr>
        <w:rPr>
          <w:rFonts w:ascii="GHEA Grapalat" w:hAnsi="GHEA Grapalat" w:cs="Sylfaen"/>
          <w:lang w:val="af-ZA"/>
        </w:rPr>
      </w:pPr>
    </w:p>
    <w:p w:rsidR="004A2F68" w:rsidRPr="00CA5A9A" w:rsidRDefault="004A2F68" w:rsidP="004A2F68">
      <w:pPr>
        <w:rPr>
          <w:rFonts w:ascii="GHEA Grapalat" w:hAnsi="GHEA Grapalat" w:cs="Sylfaen"/>
        </w:rPr>
      </w:pPr>
      <w:r w:rsidRPr="00CA5A9A">
        <w:rPr>
          <w:rFonts w:ascii="GHEA Grapalat" w:hAnsi="GHEA Grapalat" w:cs="Sylfaen"/>
          <w:color w:val="000000"/>
        </w:rPr>
        <w:t xml:space="preserve">Աստղիկ Միրզախանյան </w:t>
      </w:r>
      <w:r w:rsidRPr="00CA5A9A">
        <w:rPr>
          <w:rFonts w:ascii="GHEA Grapalat" w:hAnsi="GHEA Grapalat" w:cs="Sylfaen"/>
        </w:rPr>
        <w:t xml:space="preserve">------------------- «       </w:t>
      </w:r>
      <w:proofErr w:type="gramStart"/>
      <w:r w:rsidRPr="00CA5A9A">
        <w:rPr>
          <w:rFonts w:ascii="GHEA Grapalat" w:hAnsi="GHEA Grapalat" w:cs="Sylfaen"/>
        </w:rPr>
        <w:t>»  հոկտեմբերի</w:t>
      </w:r>
      <w:proofErr w:type="gramEnd"/>
      <w:r w:rsidRPr="00CA5A9A">
        <w:rPr>
          <w:rFonts w:ascii="GHEA Grapalat" w:hAnsi="GHEA Grapalat" w:cs="Sylfaen"/>
        </w:rPr>
        <w:t xml:space="preserve"> 2012 թ.</w:t>
      </w:r>
    </w:p>
    <w:p w:rsidR="004A2F68" w:rsidRPr="00CA5A9A" w:rsidRDefault="004A2F68" w:rsidP="004A2F68">
      <w:pPr>
        <w:rPr>
          <w:rFonts w:ascii="GHEA Grapalat" w:hAnsi="GHEA Grapalat" w:cs="Sylfaen"/>
        </w:rPr>
      </w:pPr>
    </w:p>
    <w:p w:rsidR="004A2F68" w:rsidRPr="00CA5A9A" w:rsidRDefault="004A2F68" w:rsidP="004A2F68">
      <w:pPr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</w:rPr>
        <w:t>Արթուր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Սարգսյան</w:t>
      </w:r>
      <w:r w:rsidRPr="00CA5A9A">
        <w:rPr>
          <w:rFonts w:ascii="GHEA Grapalat" w:hAnsi="GHEA Grapalat" w:cs="Sylfaen"/>
          <w:lang w:val="af-ZA"/>
        </w:rPr>
        <w:t xml:space="preserve"> ---------------------------- «       </w:t>
      </w:r>
      <w:proofErr w:type="gramStart"/>
      <w:r w:rsidRPr="00CA5A9A">
        <w:rPr>
          <w:rFonts w:ascii="GHEA Grapalat" w:hAnsi="GHEA Grapalat" w:cs="Sylfaen"/>
          <w:lang w:val="af-ZA"/>
        </w:rPr>
        <w:t xml:space="preserve">»  </w:t>
      </w:r>
      <w:r w:rsidRPr="00CA5A9A">
        <w:rPr>
          <w:rFonts w:ascii="GHEA Grapalat" w:hAnsi="GHEA Grapalat" w:cs="Sylfaen"/>
        </w:rPr>
        <w:t>հոկտեմբերի</w:t>
      </w:r>
      <w:proofErr w:type="gramEnd"/>
      <w:r w:rsidRPr="00CA5A9A">
        <w:rPr>
          <w:rFonts w:ascii="GHEA Grapalat" w:hAnsi="GHEA Grapalat" w:cs="Sylfaen"/>
        </w:rPr>
        <w:t xml:space="preserve">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</w:p>
    <w:p w:rsidR="004A2F68" w:rsidRPr="00CA5A9A" w:rsidRDefault="004A2F68" w:rsidP="004A2F68">
      <w:pPr>
        <w:pStyle w:val="mechtex"/>
        <w:jc w:val="right"/>
        <w:rPr>
          <w:rFonts w:ascii="GHEA Grapalat" w:hAnsi="GHEA Grapalat"/>
          <w:u w:val="single"/>
          <w:lang w:val="af-ZA"/>
        </w:rPr>
      </w:pPr>
      <w:r w:rsidRPr="00CA5A9A">
        <w:rPr>
          <w:rFonts w:ascii="GHEA Grapalat" w:hAnsi="GHEA Grapalat"/>
          <w:color w:val="000000"/>
          <w:u w:val="single"/>
        </w:rPr>
        <w:lastRenderedPageBreak/>
        <w:t>ՆԱԽԱԳԻԾ</w:t>
      </w:r>
    </w:p>
    <w:p w:rsidR="004A2F68" w:rsidRDefault="004A2F68" w:rsidP="004A2F68">
      <w:pPr>
        <w:pStyle w:val="mechtex"/>
        <w:rPr>
          <w:rFonts w:ascii="GHEA Grapalat" w:hAnsi="GHEA Grapalat"/>
          <w:lang w:val="af-ZA"/>
        </w:rPr>
      </w:pPr>
    </w:p>
    <w:p w:rsidR="00926BBB" w:rsidRPr="00CA5A9A" w:rsidRDefault="00926BBB" w:rsidP="004A2F68">
      <w:pPr>
        <w:pStyle w:val="mechtex"/>
        <w:rPr>
          <w:rFonts w:ascii="GHEA Grapalat" w:hAnsi="GHEA Grapalat"/>
          <w:lang w:val="af-ZA"/>
        </w:rPr>
      </w:pPr>
    </w:p>
    <w:p w:rsidR="004A2F68" w:rsidRPr="00CA5A9A" w:rsidRDefault="004A2F68" w:rsidP="004A2F68">
      <w:pPr>
        <w:pStyle w:val="mechtex"/>
        <w:rPr>
          <w:rFonts w:ascii="GHEA Grapalat" w:hAnsi="GHEA Grapalat"/>
          <w:lang w:val="af-ZA"/>
        </w:rPr>
      </w:pPr>
    </w:p>
    <w:p w:rsidR="004A2F68" w:rsidRPr="00CA5A9A" w:rsidRDefault="004A2F68" w:rsidP="004A2F68">
      <w:pPr>
        <w:pStyle w:val="mechtex"/>
        <w:spacing w:line="360" w:lineRule="auto"/>
        <w:ind w:left="504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</w:t>
      </w:r>
      <w:r w:rsidRPr="00CA5A9A">
        <w:rPr>
          <w:rFonts w:ascii="GHEA Grapalat" w:hAnsi="GHEA Grapalat" w:cs="Sylfaen"/>
        </w:rPr>
        <w:t>ՀԱՅԱՍՏԱՆԻ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ՀԱՆՐԱՊԵՏՈՒԹՅԱՆ</w:t>
      </w:r>
    </w:p>
    <w:p w:rsidR="004A2F68" w:rsidRPr="00CA5A9A" w:rsidRDefault="004A2F68" w:rsidP="004A2F68">
      <w:pPr>
        <w:pStyle w:val="mechtex"/>
        <w:spacing w:line="360" w:lineRule="auto"/>
        <w:ind w:left="2880" w:firstLine="72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                      </w:t>
      </w:r>
      <w:r w:rsidRPr="00CA5A9A">
        <w:rPr>
          <w:rFonts w:ascii="GHEA Grapalat" w:hAnsi="GHEA Grapalat" w:cs="Sylfaen"/>
        </w:rPr>
        <w:t>ԱԶԳԱՅԻՆ</w:t>
      </w:r>
      <w:r w:rsidRPr="00CA5A9A">
        <w:rPr>
          <w:rFonts w:ascii="GHEA Grapalat" w:hAnsi="GHEA Grapalat" w:cs="Arial Armenian"/>
          <w:lang w:val="af-ZA"/>
        </w:rPr>
        <w:t xml:space="preserve">   </w:t>
      </w:r>
      <w:r w:rsidRPr="00CA5A9A">
        <w:rPr>
          <w:rFonts w:ascii="GHEA Grapalat" w:hAnsi="GHEA Grapalat" w:cs="Sylfaen"/>
        </w:rPr>
        <w:t>ԺՈՂՈՎԻ</w:t>
      </w:r>
      <w:r w:rsidRPr="00CA5A9A">
        <w:rPr>
          <w:rFonts w:ascii="GHEA Grapalat" w:hAnsi="GHEA Grapalat" w:cs="Arial Armenian"/>
          <w:lang w:val="af-ZA"/>
        </w:rPr>
        <w:t xml:space="preserve">   </w:t>
      </w:r>
      <w:r w:rsidRPr="00CA5A9A">
        <w:rPr>
          <w:rFonts w:ascii="GHEA Grapalat" w:hAnsi="GHEA Grapalat" w:cs="Sylfaen"/>
        </w:rPr>
        <w:t>ՆԱԽԱԳԱՀ</w:t>
      </w:r>
    </w:p>
    <w:p w:rsidR="004A2F68" w:rsidRPr="00CA5A9A" w:rsidRDefault="004A2F68" w:rsidP="004A2F68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proofErr w:type="gramStart"/>
      <w:r w:rsidRPr="00CA5A9A">
        <w:rPr>
          <w:rFonts w:ascii="GHEA Grapalat" w:hAnsi="GHEA Grapalat" w:cs="Sylfaen"/>
        </w:rPr>
        <w:t>պարոն</w:t>
      </w:r>
      <w:proofErr w:type="gramEnd"/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ՀՈՎԻԿ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ԱԲՐԱՀԱՄՅԱՆԻՆ</w:t>
      </w:r>
      <w:r w:rsidRPr="00CA5A9A">
        <w:rPr>
          <w:rFonts w:ascii="GHEA Grapalat" w:hAnsi="GHEA Grapalat" w:cs="Arial Armenian"/>
          <w:lang w:val="af-ZA"/>
        </w:rPr>
        <w:t xml:space="preserve"> </w:t>
      </w:r>
    </w:p>
    <w:p w:rsidR="004A2F68" w:rsidRDefault="004A2F68" w:rsidP="004A2F68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1B11B4" w:rsidRPr="00CA5A9A" w:rsidRDefault="001B11B4" w:rsidP="004A2F68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4A2F68" w:rsidRDefault="004A2F68" w:rsidP="001B11B4">
      <w:pPr>
        <w:pStyle w:val="mechtex"/>
        <w:spacing w:line="360" w:lineRule="auto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Հարգելի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պարոն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Աբրահամյան</w:t>
      </w:r>
    </w:p>
    <w:p w:rsidR="001B11B4" w:rsidRPr="00CA5A9A" w:rsidRDefault="001B11B4" w:rsidP="001B11B4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</w:p>
    <w:p w:rsidR="004A2F68" w:rsidRDefault="004A2F68" w:rsidP="001B11B4">
      <w:pPr>
        <w:spacing w:after="0" w:line="360" w:lineRule="auto"/>
        <w:ind w:firstLine="720"/>
        <w:rPr>
          <w:rFonts w:ascii="GHEA Grapalat" w:hAnsi="GHEA Grapalat"/>
          <w:lang w:val="af-ZA"/>
        </w:rPr>
      </w:pPr>
      <w:r w:rsidRPr="00CA5A9A">
        <w:rPr>
          <w:rFonts w:ascii="GHEA Grapalat" w:hAnsi="GHEA Grapalat" w:cs="Sylfaen"/>
          <w:spacing w:val="-2"/>
        </w:rPr>
        <w:t>Հայաստանի</w:t>
      </w:r>
      <w:r w:rsidRPr="00CA5A9A">
        <w:rPr>
          <w:rFonts w:ascii="GHEA Grapalat" w:hAnsi="GHEA Grapalat"/>
          <w:spacing w:val="-2"/>
          <w:lang w:val="af-ZA"/>
        </w:rPr>
        <w:t xml:space="preserve"> </w:t>
      </w:r>
      <w:r w:rsidRPr="00CA5A9A">
        <w:rPr>
          <w:rFonts w:ascii="GHEA Grapalat" w:hAnsi="GHEA Grapalat" w:cs="Sylfaen"/>
          <w:spacing w:val="-2"/>
        </w:rPr>
        <w:t>Հանրապետության</w:t>
      </w:r>
      <w:r w:rsidRPr="00CA5A9A">
        <w:rPr>
          <w:rFonts w:ascii="GHEA Grapalat" w:hAnsi="GHEA Grapalat"/>
          <w:spacing w:val="-2"/>
          <w:lang w:val="af-ZA"/>
        </w:rPr>
        <w:t xml:space="preserve"> </w:t>
      </w:r>
      <w:r w:rsidR="001B11B4">
        <w:rPr>
          <w:rFonts w:ascii="GHEA Grapalat" w:hAnsi="GHEA Grapalat" w:cs="Sylfaen"/>
          <w:spacing w:val="-2"/>
        </w:rPr>
        <w:t>կառավարությու</w:t>
      </w:r>
      <w:r w:rsidRPr="00CA5A9A">
        <w:rPr>
          <w:rFonts w:ascii="GHEA Grapalat" w:hAnsi="GHEA Grapalat" w:cs="Sylfaen"/>
          <w:spacing w:val="-2"/>
        </w:rPr>
        <w:t>ն</w:t>
      </w:r>
      <w:r w:rsidR="001B11B4">
        <w:rPr>
          <w:rFonts w:ascii="GHEA Grapalat" w:hAnsi="GHEA Grapalat" w:cs="Sylfaen"/>
          <w:spacing w:val="-2"/>
        </w:rPr>
        <w:t>ը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Հայաստանի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Հանրա</w:t>
      </w:r>
      <w:r w:rsidRPr="00CA5A9A">
        <w:rPr>
          <w:rFonts w:ascii="GHEA Grapalat" w:hAnsi="GHEA Grapalat"/>
          <w:lang w:val="af-ZA"/>
        </w:rPr>
        <w:softHyphen/>
      </w:r>
      <w:r w:rsidRPr="00CA5A9A">
        <w:rPr>
          <w:rFonts w:ascii="GHEA Grapalat" w:hAnsi="GHEA Grapalat" w:cs="Sylfaen"/>
        </w:rPr>
        <w:t>պետու</w:t>
      </w:r>
      <w:r w:rsidRPr="00CA5A9A">
        <w:rPr>
          <w:rFonts w:ascii="GHEA Grapalat" w:hAnsi="GHEA Grapalat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Sylfaen"/>
        </w:rPr>
        <w:t>Ազ</w:t>
      </w:r>
      <w:r w:rsidRPr="00CA5A9A">
        <w:rPr>
          <w:rFonts w:ascii="GHEA Grapalat" w:hAnsi="GHEA Grapalat"/>
          <w:lang w:val="af-ZA"/>
        </w:rPr>
        <w:softHyphen/>
      </w:r>
      <w:r w:rsidRPr="00CA5A9A">
        <w:rPr>
          <w:rFonts w:ascii="GHEA Grapalat" w:hAnsi="GHEA Grapalat" w:cs="Sylfaen"/>
        </w:rPr>
        <w:t>գա</w:t>
      </w:r>
      <w:r w:rsidRPr="00CA5A9A">
        <w:rPr>
          <w:rFonts w:ascii="GHEA Grapalat" w:hAnsi="GHEA Grapalat"/>
          <w:lang w:val="af-ZA"/>
        </w:rPr>
        <w:softHyphen/>
      </w:r>
      <w:r w:rsidRPr="00CA5A9A">
        <w:rPr>
          <w:rFonts w:ascii="GHEA Grapalat" w:hAnsi="GHEA Grapalat" w:cs="Sylfaen"/>
        </w:rPr>
        <w:t>յին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Sylfaen"/>
        </w:rPr>
        <w:t>ժողովի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/>
          <w:bCs/>
        </w:rPr>
        <w:t>պատգամավոր</w:t>
      </w:r>
      <w:r w:rsidR="002213F8" w:rsidRPr="00CA5A9A">
        <w:rPr>
          <w:rFonts w:ascii="GHEA Grapalat" w:hAnsi="GHEA Grapalat"/>
          <w:bCs/>
        </w:rPr>
        <w:t>ներ</w:t>
      </w:r>
      <w:r w:rsidRPr="00CA5A9A">
        <w:rPr>
          <w:rFonts w:ascii="GHEA Grapalat" w:hAnsi="GHEA Grapalat"/>
          <w:bCs/>
        </w:rPr>
        <w:t xml:space="preserve"> </w:t>
      </w:r>
      <w:hyperlink r:id="rId4" w:history="1"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Աղվան Վար</w:t>
        </w:r>
        <w:r w:rsidR="00C05D28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դան</w:t>
        </w:r>
        <w:r w:rsidR="00C05D28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="002213F8" w:rsidRPr="00CA5A9A">
        <w:rPr>
          <w:rFonts w:ascii="GHEA Grapalat" w:hAnsi="GHEA Grapalat"/>
        </w:rPr>
        <w:t>ի</w:t>
      </w:r>
      <w:r w:rsidR="002213F8" w:rsidRPr="00CA5A9A">
        <w:rPr>
          <w:rFonts w:ascii="GHEA Grapalat" w:hAnsi="GHEA Grapalat"/>
          <w:bCs/>
        </w:rPr>
        <w:t xml:space="preserve">, </w:t>
      </w:r>
      <w:hyperlink r:id="rId5" w:history="1"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Արծվիկ Մինասյան</w:t>
        </w:r>
      </w:hyperlink>
      <w:r w:rsidR="002213F8" w:rsidRPr="00CA5A9A">
        <w:rPr>
          <w:rFonts w:ascii="GHEA Grapalat" w:hAnsi="GHEA Grapalat"/>
        </w:rPr>
        <w:t>ի</w:t>
      </w:r>
      <w:r w:rsidR="002213F8" w:rsidRPr="00CA5A9A">
        <w:rPr>
          <w:rFonts w:ascii="GHEA Grapalat" w:hAnsi="GHEA Grapalat"/>
          <w:bCs/>
        </w:rPr>
        <w:t xml:space="preserve">, </w:t>
      </w:r>
      <w:hyperlink r:id="rId6" w:history="1"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Արմեն Ռուստամյան</w:t>
        </w:r>
      </w:hyperlink>
      <w:r w:rsidR="002213F8" w:rsidRPr="00CA5A9A">
        <w:rPr>
          <w:rFonts w:ascii="GHEA Grapalat" w:hAnsi="GHEA Grapalat"/>
        </w:rPr>
        <w:t>ի</w:t>
      </w:r>
      <w:r w:rsidR="002213F8" w:rsidRPr="00CA5A9A">
        <w:rPr>
          <w:rFonts w:ascii="GHEA Grapalat" w:hAnsi="GHEA Grapalat"/>
          <w:bCs/>
        </w:rPr>
        <w:t xml:space="preserve">, </w:t>
      </w:r>
      <w:hyperlink r:id="rId7" w:history="1"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 xml:space="preserve">Վահան </w:t>
        </w:r>
        <w:r w:rsidR="00901962">
          <w:rPr>
            <w:rStyle w:val="Hyperlink"/>
            <w:rFonts w:ascii="GHEA Grapalat" w:hAnsi="GHEA Grapalat"/>
            <w:bCs/>
            <w:color w:val="auto"/>
            <w:u w:val="none"/>
          </w:rPr>
          <w:t>Հովհաննի</w:t>
        </w:r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սյան</w:t>
        </w:r>
      </w:hyperlink>
      <w:r w:rsidR="002213F8" w:rsidRPr="00CA5A9A">
        <w:rPr>
          <w:rFonts w:ascii="GHEA Grapalat" w:hAnsi="GHEA Grapalat"/>
        </w:rPr>
        <w:t>ի</w:t>
      </w:r>
      <w:r w:rsidR="002213F8" w:rsidRPr="00CA5A9A">
        <w:rPr>
          <w:rFonts w:ascii="GHEA Grapalat" w:hAnsi="GHEA Grapalat"/>
          <w:bCs/>
        </w:rPr>
        <w:t xml:space="preserve"> և </w:t>
      </w:r>
      <w:hyperlink r:id="rId8" w:history="1"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Արմեն Բա</w:t>
        </w:r>
        <w:r w:rsidR="00C05D28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բա</w:t>
        </w:r>
        <w:r w:rsidR="00C05D28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2213F8" w:rsidRPr="00CA5A9A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Pr="00CA5A9A">
        <w:rPr>
          <w:rFonts w:ascii="GHEA Grapalat" w:hAnsi="GHEA Grapalat" w:cs="Sylfaen"/>
        </w:rPr>
        <w:t>ի</w:t>
      </w:r>
      <w:r w:rsidRPr="00CA5A9A">
        <w:rPr>
          <w:rFonts w:ascii="GHEA Grapalat" w:hAnsi="GHEA Grapalat"/>
          <w:lang w:val="af-ZA"/>
        </w:rPr>
        <w:t xml:space="preserve">` </w:t>
      </w:r>
      <w:r w:rsidRPr="00CA5A9A">
        <w:rPr>
          <w:rFonts w:ascii="GHEA Grapalat" w:hAnsi="GHEA Grapalat" w:cs="Sylfaen"/>
          <w:noProof/>
          <w:spacing w:val="-8"/>
        </w:rPr>
        <w:t>օրենսդրական</w:t>
      </w:r>
      <w:r w:rsidRPr="00CA5A9A">
        <w:rPr>
          <w:rFonts w:ascii="GHEA Grapalat" w:hAnsi="GHEA Grapalat"/>
          <w:noProof/>
          <w:lang w:val="af-ZA"/>
        </w:rPr>
        <w:t xml:space="preserve"> </w:t>
      </w:r>
      <w:r w:rsidRPr="00CA5A9A">
        <w:rPr>
          <w:rFonts w:ascii="GHEA Grapalat" w:hAnsi="GHEA Grapalat" w:cs="Sylfaen"/>
          <w:noProof/>
          <w:spacing w:val="-8"/>
        </w:rPr>
        <w:t>նախաձեռ</w:t>
      </w:r>
      <w:r w:rsidRPr="00CA5A9A">
        <w:rPr>
          <w:rFonts w:ascii="GHEA Grapalat" w:hAnsi="GHEA Grapalat"/>
          <w:noProof/>
          <w:spacing w:val="-8"/>
          <w:lang w:val="af-ZA"/>
        </w:rPr>
        <w:softHyphen/>
      </w:r>
      <w:r w:rsidRPr="00CA5A9A">
        <w:rPr>
          <w:rFonts w:ascii="GHEA Grapalat" w:hAnsi="GHEA Grapalat" w:cs="Sylfaen"/>
          <w:noProof/>
          <w:spacing w:val="-8"/>
        </w:rPr>
        <w:t>նու</w:t>
      </w:r>
      <w:r w:rsidRPr="00CA5A9A">
        <w:rPr>
          <w:rFonts w:ascii="GHEA Grapalat" w:hAnsi="GHEA Grapalat"/>
          <w:noProof/>
          <w:spacing w:val="-8"/>
          <w:lang w:val="af-ZA"/>
        </w:rPr>
        <w:softHyphen/>
      </w:r>
      <w:r w:rsidRPr="00CA5A9A">
        <w:rPr>
          <w:rFonts w:ascii="GHEA Grapalat" w:hAnsi="GHEA Grapalat" w:cs="Sylfaen"/>
          <w:noProof/>
          <w:spacing w:val="-8"/>
        </w:rPr>
        <w:t>թյան</w:t>
      </w:r>
      <w:r w:rsidRPr="00CA5A9A">
        <w:rPr>
          <w:rFonts w:ascii="GHEA Grapalat" w:hAnsi="GHEA Grapalat"/>
          <w:noProof/>
          <w:spacing w:val="-8"/>
          <w:lang w:val="af-ZA"/>
        </w:rPr>
        <w:t xml:space="preserve"> </w:t>
      </w:r>
      <w:r w:rsidRPr="00CA5A9A">
        <w:rPr>
          <w:rFonts w:ascii="GHEA Grapalat" w:hAnsi="GHEA Grapalat" w:cs="Sylfaen"/>
          <w:noProof/>
          <w:spacing w:val="-8"/>
        </w:rPr>
        <w:t>կարգով</w:t>
      </w:r>
      <w:r w:rsidRPr="00CA5A9A">
        <w:rPr>
          <w:rFonts w:ascii="GHEA Grapalat" w:hAnsi="GHEA Grapalat"/>
          <w:noProof/>
          <w:spacing w:val="-8"/>
          <w:lang w:val="af-ZA"/>
        </w:rPr>
        <w:t xml:space="preserve"> </w:t>
      </w:r>
      <w:r w:rsidRPr="00CA5A9A">
        <w:rPr>
          <w:rFonts w:ascii="GHEA Grapalat" w:hAnsi="GHEA Grapalat" w:cs="Sylfaen"/>
          <w:noProof/>
          <w:spacing w:val="-8"/>
        </w:rPr>
        <w:t>ներկայացրած</w:t>
      </w:r>
      <w:r w:rsidRPr="00CA5A9A">
        <w:rPr>
          <w:rFonts w:ascii="GHEA Grapalat" w:hAnsi="GHEA Grapalat"/>
          <w:noProof/>
          <w:spacing w:val="-8"/>
          <w:lang w:val="af-ZA"/>
        </w:rPr>
        <w:t xml:space="preserve"> </w:t>
      </w:r>
      <w:r w:rsidR="00C05D28" w:rsidRPr="00CA5A9A">
        <w:rPr>
          <w:rFonts w:ascii="GHEA Grapalat" w:eastAsia="Times New Roman" w:hAnsi="GHEA Grapalat" w:cs="Times New Roman"/>
          <w:lang w:bidi="ar-SA"/>
        </w:rPr>
        <w:t>«Կրթության մասին» Հա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յաս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տա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նի Հանրապետության օրենքում փոփոխություններ կատարելու մասին», «Բարձրագույն և հետ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բուհական մասնագիտական կրթության մասին» Հայաստանի Հանրապետության օրեն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քում փոփոխություններ կատարելու մասին», «Նախնական մասնագիտական (ար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հես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տա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գոր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ծա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կան) և միջին մասնագիտական կրթության մասին» Հայաստանի Հանրապետության օրեն</w:t>
      </w:r>
      <w:r w:rsidR="00C05D28">
        <w:rPr>
          <w:rFonts w:ascii="GHEA Grapalat" w:eastAsia="Times New Roman" w:hAnsi="GHEA Grapalat" w:cs="Times New Roman"/>
          <w:lang w:bidi="ar-SA"/>
        </w:rPr>
        <w:softHyphen/>
      </w:r>
      <w:r w:rsidR="00C05D28" w:rsidRPr="00CA5A9A">
        <w:rPr>
          <w:rFonts w:ascii="GHEA Grapalat" w:eastAsia="Times New Roman" w:hAnsi="GHEA Grapalat" w:cs="Times New Roman"/>
          <w:lang w:bidi="ar-SA"/>
        </w:rPr>
        <w:t>քում փոփոխություններ կատարելու մասին»</w:t>
      </w:r>
      <w:r w:rsidR="00C05D28" w:rsidRPr="00CA5A9A">
        <w:rPr>
          <w:rFonts w:ascii="GHEA Grapalat" w:eastAsia="Times New Roman" w:hAnsi="GHEA Grapalat" w:cs="GHEA Grapalat"/>
          <w:lang w:bidi="ar-SA"/>
        </w:rPr>
        <w:t xml:space="preserve"> </w:t>
      </w:r>
      <w:r w:rsidRPr="00CA5A9A">
        <w:rPr>
          <w:rFonts w:ascii="GHEA Grapalat" w:hAnsi="GHEA Grapalat" w:cs="Sylfaen"/>
        </w:rPr>
        <w:t>Հա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յաս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օրեն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ք</w:t>
      </w:r>
      <w:r w:rsidRPr="00CA5A9A">
        <w:rPr>
          <w:rFonts w:ascii="GHEA Grapalat" w:hAnsi="GHEA Grapalat" w:cs="Sylfaen"/>
        </w:rPr>
        <w:softHyphen/>
        <w:t>նե</w:t>
      </w:r>
      <w:r w:rsidRPr="00CA5A9A">
        <w:rPr>
          <w:rFonts w:ascii="GHEA Grapalat" w:hAnsi="GHEA Grapalat" w:cs="Sylfaen"/>
        </w:rPr>
        <w:softHyphen/>
        <w:t>րի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նա</w:t>
      </w:r>
      <w:r w:rsidR="00C05D28">
        <w:rPr>
          <w:rFonts w:ascii="GHEA Grapalat" w:hAnsi="GHEA Grapalat" w:cs="Sylfaen"/>
        </w:rPr>
        <w:softHyphen/>
      </w:r>
      <w:r w:rsidRPr="00CA5A9A">
        <w:rPr>
          <w:rFonts w:ascii="GHEA Grapalat" w:hAnsi="GHEA Grapalat" w:cs="Sylfaen"/>
        </w:rPr>
        <w:t>խա</w:t>
      </w:r>
      <w:r w:rsidR="00C05D28">
        <w:rPr>
          <w:rFonts w:ascii="GHEA Grapalat" w:hAnsi="GHEA Grapalat" w:cs="Sylfaen"/>
        </w:rPr>
        <w:softHyphen/>
      </w:r>
      <w:r w:rsidRPr="00CA5A9A">
        <w:rPr>
          <w:rFonts w:ascii="GHEA Grapalat" w:hAnsi="GHEA Grapalat" w:cs="Sylfaen"/>
        </w:rPr>
        <w:t>գծերի փաթեթի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  <w:bCs/>
          <w:iCs/>
          <w:lang w:val="af-ZA"/>
        </w:rPr>
        <w:t>(</w:t>
      </w:r>
      <w:r w:rsidRPr="00CA5A9A">
        <w:rPr>
          <w:rFonts w:ascii="GHEA Grapalat" w:eastAsia="Times New Roman" w:hAnsi="GHEA Grapalat" w:cs="Times New Roman"/>
          <w:iCs/>
          <w:lang w:bidi="ar-SA"/>
        </w:rPr>
        <w:t>Պ-096-01.10.2012-ԳԲ-010/0</w:t>
      </w:r>
      <w:r w:rsidRPr="00CA5A9A">
        <w:rPr>
          <w:rFonts w:ascii="GHEA Grapalat" w:eastAsia="Times New Roman" w:hAnsi="GHEA Grapalat" w:cs="Times New Roman"/>
          <w:lang w:bidi="ar-SA"/>
        </w:rPr>
        <w:t xml:space="preserve">, </w:t>
      </w:r>
      <w:r w:rsidRPr="00CA5A9A">
        <w:rPr>
          <w:rFonts w:ascii="GHEA Grapalat" w:eastAsia="Times New Roman" w:hAnsi="GHEA Grapalat" w:cs="Times New Roman"/>
          <w:iCs/>
          <w:lang w:bidi="ar-SA"/>
        </w:rPr>
        <w:t>Պ-096</w:t>
      </w:r>
      <w:r w:rsidRPr="00CA5A9A">
        <w:rPr>
          <w:rFonts w:ascii="GHEA Grapalat" w:eastAsia="Times New Roman" w:hAnsi="GHEA Grapalat" w:cs="Times New Roman"/>
          <w:iCs/>
          <w:vertAlign w:val="superscript"/>
          <w:lang w:bidi="ar-SA"/>
        </w:rPr>
        <w:t>1</w:t>
      </w:r>
      <w:r w:rsidRPr="00CA5A9A">
        <w:rPr>
          <w:rFonts w:ascii="GHEA Grapalat" w:eastAsia="Times New Roman" w:hAnsi="GHEA Grapalat" w:cs="Times New Roman"/>
          <w:iCs/>
          <w:lang w:bidi="ar-SA"/>
        </w:rPr>
        <w:t>-01.10.2012-ԳԲ-010/0</w:t>
      </w:r>
      <w:r w:rsidRPr="00CA5A9A">
        <w:rPr>
          <w:rFonts w:ascii="GHEA Grapalat" w:eastAsia="Times New Roman" w:hAnsi="GHEA Grapalat" w:cs="Times New Roman"/>
          <w:lang w:bidi="ar-SA"/>
        </w:rPr>
        <w:t xml:space="preserve"> և </w:t>
      </w:r>
      <w:r w:rsidRPr="00CA5A9A">
        <w:rPr>
          <w:rFonts w:ascii="GHEA Grapalat" w:eastAsia="Times New Roman" w:hAnsi="GHEA Grapalat" w:cs="Times New Roman"/>
          <w:iCs/>
          <w:lang w:bidi="ar-SA"/>
        </w:rPr>
        <w:t>Պ-096</w:t>
      </w:r>
      <w:r w:rsidRPr="00CA5A9A">
        <w:rPr>
          <w:rFonts w:ascii="GHEA Grapalat" w:eastAsia="Times New Roman" w:hAnsi="GHEA Grapalat" w:cs="Times New Roman"/>
          <w:iCs/>
          <w:vertAlign w:val="superscript"/>
          <w:lang w:bidi="ar-SA"/>
        </w:rPr>
        <w:t>2</w:t>
      </w:r>
      <w:r w:rsidRPr="00CA5A9A">
        <w:rPr>
          <w:rFonts w:ascii="GHEA Grapalat" w:eastAsia="Times New Roman" w:hAnsi="GHEA Grapalat" w:cs="Times New Roman"/>
          <w:iCs/>
          <w:lang w:bidi="ar-SA"/>
        </w:rPr>
        <w:t>-01.10.2012-ԳԲ-010/0</w:t>
      </w:r>
      <w:r w:rsidRPr="00CA5A9A">
        <w:rPr>
          <w:rFonts w:ascii="GHEA Grapalat" w:hAnsi="GHEA Grapalat" w:cs="Sylfaen"/>
          <w:bCs/>
          <w:iCs/>
          <w:lang w:val="af-ZA"/>
        </w:rPr>
        <w:t>)</w:t>
      </w:r>
      <w:r w:rsidRPr="00CA5A9A">
        <w:rPr>
          <w:rFonts w:ascii="GHEA Grapalat" w:hAnsi="GHEA Grapalat" w:cs="Arial Armenian"/>
          <w:bCs/>
          <w:iCs/>
          <w:lang w:val="af-ZA"/>
        </w:rPr>
        <w:t xml:space="preserve"> </w:t>
      </w:r>
      <w:r w:rsidRPr="00CA5A9A">
        <w:rPr>
          <w:rFonts w:ascii="GHEA Grapalat" w:hAnsi="GHEA Grapalat" w:cs="Sylfaen"/>
          <w:bCs/>
          <w:iCs/>
          <w:lang w:val="af-ZA"/>
        </w:rPr>
        <w:t>վե</w:t>
      </w:r>
      <w:r w:rsidRPr="00CA5A9A">
        <w:rPr>
          <w:rFonts w:ascii="GHEA Grapalat" w:hAnsi="GHEA Grapalat" w:cs="Arial Armenian"/>
          <w:bCs/>
          <w:iCs/>
          <w:lang w:val="af-ZA"/>
        </w:rPr>
        <w:softHyphen/>
      </w:r>
      <w:r w:rsidRPr="00CA5A9A">
        <w:rPr>
          <w:rFonts w:ascii="GHEA Grapalat" w:hAnsi="GHEA Grapalat" w:cs="Sylfaen"/>
          <w:bCs/>
          <w:iCs/>
          <w:lang w:val="af-ZA"/>
        </w:rPr>
        <w:t>րա</w:t>
      </w:r>
      <w:r w:rsidRPr="00CA5A9A">
        <w:rPr>
          <w:rFonts w:ascii="GHEA Grapalat" w:hAnsi="GHEA Grapalat" w:cs="Arial Armenian"/>
          <w:bCs/>
          <w:iCs/>
          <w:lang w:val="af-ZA"/>
        </w:rPr>
        <w:softHyphen/>
      </w:r>
      <w:r w:rsidRPr="00CA5A9A">
        <w:rPr>
          <w:rFonts w:ascii="GHEA Grapalat" w:hAnsi="GHEA Grapalat" w:cs="Sylfaen"/>
          <w:bCs/>
          <w:iCs/>
          <w:lang w:val="af-ZA"/>
        </w:rPr>
        <w:t>բերյալ</w:t>
      </w:r>
      <w:r w:rsidR="001B11B4">
        <w:rPr>
          <w:rFonts w:ascii="GHEA Grapalat" w:hAnsi="GHEA Grapalat" w:cs="Sylfaen"/>
          <w:bCs/>
          <w:iCs/>
          <w:lang w:val="af-ZA"/>
        </w:rPr>
        <w:t xml:space="preserve"> սկզբուն</w:t>
      </w:r>
      <w:r w:rsidR="00901962">
        <w:rPr>
          <w:rFonts w:ascii="GHEA Grapalat" w:hAnsi="GHEA Grapalat" w:cs="Sylfaen"/>
          <w:bCs/>
          <w:iCs/>
          <w:lang w:val="af-ZA"/>
        </w:rPr>
        <w:softHyphen/>
      </w:r>
      <w:r w:rsidR="001B11B4">
        <w:rPr>
          <w:rFonts w:ascii="GHEA Grapalat" w:hAnsi="GHEA Grapalat" w:cs="Sylfaen"/>
          <w:bCs/>
          <w:iCs/>
          <w:lang w:val="af-ZA"/>
        </w:rPr>
        <w:t>քա</w:t>
      </w:r>
      <w:r w:rsidR="00901962">
        <w:rPr>
          <w:rFonts w:ascii="GHEA Grapalat" w:hAnsi="GHEA Grapalat" w:cs="Sylfaen"/>
          <w:bCs/>
          <w:iCs/>
          <w:lang w:val="af-ZA"/>
        </w:rPr>
        <w:softHyphen/>
      </w:r>
      <w:r w:rsidR="001B11B4">
        <w:rPr>
          <w:rFonts w:ascii="GHEA Grapalat" w:hAnsi="GHEA Grapalat" w:cs="Sylfaen"/>
          <w:bCs/>
          <w:iCs/>
          <w:lang w:val="af-ZA"/>
        </w:rPr>
        <w:t>յին առարկություններ չունի</w:t>
      </w:r>
      <w:r w:rsidRPr="00CA5A9A">
        <w:rPr>
          <w:rFonts w:ascii="GHEA Grapalat" w:hAnsi="GHEA Grapalat"/>
          <w:lang w:val="af-ZA"/>
        </w:rPr>
        <w:t>:</w:t>
      </w:r>
    </w:p>
    <w:p w:rsidR="001B11B4" w:rsidRPr="00CA5A9A" w:rsidRDefault="001B11B4" w:rsidP="001B11B4">
      <w:pPr>
        <w:spacing w:after="0" w:line="360" w:lineRule="auto"/>
        <w:ind w:firstLine="720"/>
        <w:rPr>
          <w:rFonts w:ascii="GHEA Grapalat" w:eastAsia="Times New Roman" w:hAnsi="GHEA Grapalat" w:cs="Times New Roman"/>
          <w:lang w:bidi="ar-SA"/>
        </w:rPr>
      </w:pPr>
      <w:r>
        <w:rPr>
          <w:rFonts w:ascii="GHEA Grapalat" w:hAnsi="GHEA Grapalat"/>
          <w:lang w:val="af-ZA"/>
        </w:rPr>
        <w:t>Միաժամանակ հայտնում ենք, որ ներկայացված օրենքների նախագծերի փաթեթն անհրաժեշտ է համապատասխանեցնել «Իրավական ակտերի մասին» Հայաստանի Հանրա</w:t>
      </w:r>
      <w:r>
        <w:rPr>
          <w:rFonts w:ascii="GHEA Grapalat" w:hAnsi="GHEA Grapalat"/>
          <w:lang w:val="af-ZA"/>
        </w:rPr>
        <w:softHyphen/>
        <w:t>պե</w:t>
      </w:r>
      <w:r w:rsidR="00901962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  <w:t xml:space="preserve">տության օրենքով սահմանված օրենսդրական տեխնիկայի </w:t>
      </w:r>
      <w:r w:rsidR="00901962">
        <w:rPr>
          <w:rFonts w:ascii="GHEA Grapalat" w:hAnsi="GHEA Grapalat"/>
          <w:lang w:val="af-ZA"/>
        </w:rPr>
        <w:t>կանոն</w:t>
      </w:r>
      <w:r>
        <w:rPr>
          <w:rFonts w:ascii="GHEA Grapalat" w:hAnsi="GHEA Grapalat"/>
          <w:lang w:val="af-ZA"/>
        </w:rPr>
        <w:t>ներին:</w:t>
      </w:r>
    </w:p>
    <w:p w:rsidR="0098330F" w:rsidRPr="0098330F" w:rsidRDefault="0098330F" w:rsidP="001B11B4">
      <w:pPr>
        <w:spacing w:after="0" w:line="360" w:lineRule="auto"/>
        <w:rPr>
          <w:rFonts w:ascii="GHEA Grapalat" w:hAnsi="GHEA Grapalat" w:cs="Sylfaen"/>
        </w:rPr>
      </w:pPr>
      <w:r w:rsidRPr="0098330F">
        <w:rPr>
          <w:rFonts w:ascii="GHEA Grapalat" w:hAnsi="GHEA Grapalat" w:cs="Sylfaen"/>
        </w:rPr>
        <w:t xml:space="preserve">   </w:t>
      </w:r>
      <w:r>
        <w:rPr>
          <w:rFonts w:ascii="GHEA Grapalat" w:hAnsi="GHEA Grapalat" w:cs="Sylfaen"/>
        </w:rPr>
        <w:tab/>
      </w:r>
      <w:r w:rsidRPr="00CA5A9A">
        <w:rPr>
          <w:rFonts w:ascii="GHEA Grapalat" w:hAnsi="GHEA Grapalat" w:cs="Sylfaen"/>
          <w:spacing w:val="-2"/>
        </w:rPr>
        <w:t>Հայաստանի</w:t>
      </w:r>
      <w:r w:rsidRPr="00CA5A9A">
        <w:rPr>
          <w:rFonts w:ascii="GHEA Grapalat" w:hAnsi="GHEA Grapalat"/>
          <w:spacing w:val="-2"/>
          <w:lang w:val="af-ZA"/>
        </w:rPr>
        <w:t xml:space="preserve"> </w:t>
      </w:r>
      <w:r w:rsidRPr="00CA5A9A">
        <w:rPr>
          <w:rFonts w:ascii="GHEA Grapalat" w:hAnsi="GHEA Grapalat" w:cs="Sylfaen"/>
          <w:spacing w:val="-2"/>
        </w:rPr>
        <w:t>Հանրապետության</w:t>
      </w:r>
      <w:r w:rsidRPr="0098330F">
        <w:rPr>
          <w:rFonts w:ascii="GHEA Grapalat" w:hAnsi="GHEA Grapalat" w:cs="Sylfaen"/>
        </w:rPr>
        <w:t xml:space="preserve"> օրենքների նախագծերի ընդունման դեպքում կա</w:t>
      </w:r>
      <w:r>
        <w:rPr>
          <w:rFonts w:ascii="GHEA Grapalat" w:hAnsi="GHEA Grapalat" w:cs="Sylfaen"/>
        </w:rPr>
        <w:softHyphen/>
      </w:r>
      <w:r w:rsidRPr="0098330F">
        <w:rPr>
          <w:rFonts w:ascii="GHEA Grapalat" w:hAnsi="GHEA Grapalat" w:cs="Sylfaen"/>
        </w:rPr>
        <w:t>ռա</w:t>
      </w:r>
      <w:r>
        <w:rPr>
          <w:rFonts w:ascii="GHEA Grapalat" w:hAnsi="GHEA Grapalat" w:cs="Sylfaen"/>
        </w:rPr>
        <w:softHyphen/>
      </w:r>
      <w:r w:rsidRPr="0098330F">
        <w:rPr>
          <w:rFonts w:ascii="GHEA Grapalat" w:hAnsi="GHEA Grapalat" w:cs="Sylfaen"/>
        </w:rPr>
        <w:t>վա</w:t>
      </w:r>
      <w:r>
        <w:rPr>
          <w:rFonts w:ascii="GHEA Grapalat" w:hAnsi="GHEA Grapalat" w:cs="Sylfaen"/>
        </w:rPr>
        <w:softHyphen/>
      </w:r>
      <w:r w:rsidRPr="0098330F">
        <w:rPr>
          <w:rFonts w:ascii="GHEA Grapalat" w:hAnsi="GHEA Grapalat" w:cs="Sylfaen"/>
        </w:rPr>
        <w:t>րու</w:t>
      </w:r>
      <w:r>
        <w:rPr>
          <w:rFonts w:ascii="GHEA Grapalat" w:hAnsi="GHEA Grapalat" w:cs="Sylfaen"/>
        </w:rPr>
        <w:softHyphen/>
      </w:r>
      <w:r w:rsidRPr="0098330F">
        <w:rPr>
          <w:rFonts w:ascii="GHEA Grapalat" w:hAnsi="GHEA Grapalat" w:cs="Sylfaen"/>
        </w:rPr>
        <w:t>թյան որոշման կամ այլ իրավական ակտի ընդունման անհրաժեշտություն չի առաջանում:</w:t>
      </w:r>
    </w:p>
    <w:p w:rsidR="004A2F68" w:rsidRPr="00CA5A9A" w:rsidRDefault="004A2F68" w:rsidP="001B11B4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  <w:r w:rsidRPr="00CA5A9A">
        <w:rPr>
          <w:rFonts w:ascii="GHEA Grapalat" w:hAnsi="GHEA Grapalat" w:cs="Sylfaen"/>
          <w:spacing w:val="-8"/>
          <w:szCs w:val="22"/>
        </w:rPr>
        <w:t>Կից</w:t>
      </w:r>
      <w:r w:rsidRPr="00CA5A9A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ներ</w:t>
      </w:r>
      <w:r w:rsidRPr="00CA5A9A">
        <w:rPr>
          <w:rFonts w:ascii="GHEA Grapalat" w:hAnsi="GHEA Grapalat"/>
          <w:spacing w:val="-8"/>
          <w:szCs w:val="22"/>
          <w:lang w:val="fr-CA"/>
        </w:rPr>
        <w:softHyphen/>
      </w:r>
      <w:r w:rsidRPr="00CA5A9A">
        <w:rPr>
          <w:rFonts w:ascii="GHEA Grapalat" w:hAnsi="GHEA Grapalat" w:cs="Sylfaen"/>
          <w:spacing w:val="-8"/>
          <w:szCs w:val="22"/>
        </w:rPr>
        <w:t>կա</w:t>
      </w:r>
      <w:r w:rsidRPr="00CA5A9A">
        <w:rPr>
          <w:rFonts w:ascii="GHEA Grapalat" w:hAnsi="GHEA Grapalat"/>
          <w:spacing w:val="-8"/>
          <w:szCs w:val="22"/>
          <w:lang w:val="fr-CA"/>
        </w:rPr>
        <w:softHyphen/>
      </w:r>
      <w:r w:rsidRPr="00CA5A9A">
        <w:rPr>
          <w:rFonts w:ascii="GHEA Grapalat" w:hAnsi="GHEA Grapalat" w:cs="Sylfaen"/>
          <w:spacing w:val="-8"/>
          <w:szCs w:val="22"/>
        </w:rPr>
        <w:t>յաց</w:t>
      </w:r>
      <w:r w:rsidRPr="00CA5A9A">
        <w:rPr>
          <w:rFonts w:ascii="GHEA Grapalat" w:hAnsi="GHEA Grapalat"/>
          <w:spacing w:val="-8"/>
          <w:szCs w:val="22"/>
          <w:lang w:val="fr-CA"/>
        </w:rPr>
        <w:softHyphen/>
      </w:r>
      <w:r w:rsidRPr="00CA5A9A">
        <w:rPr>
          <w:rFonts w:ascii="GHEA Grapalat" w:hAnsi="GHEA Grapalat" w:cs="Sylfaen"/>
          <w:spacing w:val="-8"/>
          <w:szCs w:val="22"/>
        </w:rPr>
        <w:t>վող</w:t>
      </w:r>
      <w:r w:rsidRPr="00CA5A9A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փաստաթղթերում</w:t>
      </w:r>
      <w:r w:rsidRPr="00CA5A9A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տրվում</w:t>
      </w:r>
      <w:r w:rsidRPr="00CA5A9A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է</w:t>
      </w:r>
      <w:r w:rsidRPr="00CA5A9A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օրենքների</w:t>
      </w:r>
      <w:r w:rsidRPr="00CA5A9A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pacing w:val="-8"/>
          <w:szCs w:val="22"/>
        </w:rPr>
        <w:t>նախագծերի</w:t>
      </w:r>
      <w:r w:rsidRPr="00CA5A9A">
        <w:rPr>
          <w:rFonts w:ascii="GHEA Grapalat" w:hAnsi="GHEA Grapalat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zCs w:val="22"/>
        </w:rPr>
        <w:t>կարգավոր</w:t>
      </w:r>
      <w:r w:rsidRPr="00CA5A9A">
        <w:rPr>
          <w:rFonts w:ascii="GHEA Grapalat" w:hAnsi="GHEA Grapalat" w:cs="Sylfaen"/>
          <w:szCs w:val="22"/>
          <w:lang w:val="fr-CA"/>
        </w:rPr>
        <w:softHyphen/>
      </w:r>
      <w:r w:rsidRPr="00CA5A9A">
        <w:rPr>
          <w:rFonts w:ascii="GHEA Grapalat" w:hAnsi="GHEA Grapalat" w:cs="Sylfaen"/>
          <w:szCs w:val="22"/>
        </w:rPr>
        <w:t>ման</w:t>
      </w:r>
      <w:r w:rsidRPr="00CA5A9A">
        <w:rPr>
          <w:rFonts w:ascii="GHEA Grapalat" w:hAnsi="GHEA Grapalat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zCs w:val="22"/>
        </w:rPr>
        <w:t>ազ</w:t>
      </w:r>
      <w:r w:rsidR="0098330F">
        <w:rPr>
          <w:rFonts w:ascii="GHEA Grapalat" w:hAnsi="GHEA Grapalat" w:cs="Sylfaen"/>
          <w:szCs w:val="22"/>
        </w:rPr>
        <w:softHyphen/>
      </w:r>
      <w:r w:rsidRPr="00CA5A9A">
        <w:rPr>
          <w:rFonts w:ascii="GHEA Grapalat" w:hAnsi="GHEA Grapalat" w:cs="Sylfaen"/>
          <w:szCs w:val="22"/>
        </w:rPr>
        <w:t>դե</w:t>
      </w:r>
      <w:r w:rsidR="0098330F">
        <w:rPr>
          <w:rFonts w:ascii="GHEA Grapalat" w:hAnsi="GHEA Grapalat" w:cs="Sylfaen"/>
          <w:szCs w:val="22"/>
        </w:rPr>
        <w:softHyphen/>
      </w:r>
      <w:r w:rsidRPr="00CA5A9A">
        <w:rPr>
          <w:rFonts w:ascii="GHEA Grapalat" w:hAnsi="GHEA Grapalat" w:cs="Sylfaen"/>
          <w:szCs w:val="22"/>
        </w:rPr>
        <w:t>ցու</w:t>
      </w:r>
      <w:r w:rsidR="0098330F">
        <w:rPr>
          <w:rFonts w:ascii="GHEA Grapalat" w:hAnsi="GHEA Grapalat" w:cs="Sylfaen"/>
          <w:szCs w:val="22"/>
        </w:rPr>
        <w:softHyphen/>
      </w:r>
      <w:r w:rsidRPr="00CA5A9A">
        <w:rPr>
          <w:rFonts w:ascii="GHEA Grapalat" w:hAnsi="GHEA Grapalat" w:cs="Sylfaen"/>
          <w:szCs w:val="22"/>
        </w:rPr>
        <w:t>թյան</w:t>
      </w:r>
      <w:r w:rsidRPr="00CA5A9A">
        <w:rPr>
          <w:rFonts w:ascii="GHEA Grapalat" w:hAnsi="GHEA Grapalat"/>
          <w:szCs w:val="22"/>
          <w:lang w:val="fr-CA"/>
        </w:rPr>
        <w:t xml:space="preserve"> </w:t>
      </w:r>
      <w:r w:rsidRPr="00CA5A9A">
        <w:rPr>
          <w:rFonts w:ascii="GHEA Grapalat" w:hAnsi="GHEA Grapalat" w:cs="Sylfaen"/>
          <w:szCs w:val="22"/>
        </w:rPr>
        <w:t>գնահա</w:t>
      </w:r>
      <w:r w:rsidRPr="00CA5A9A">
        <w:rPr>
          <w:rFonts w:ascii="GHEA Grapalat" w:hAnsi="GHEA Grapalat"/>
          <w:szCs w:val="22"/>
          <w:lang w:val="fr-CA"/>
        </w:rPr>
        <w:softHyphen/>
      </w:r>
      <w:r w:rsidRPr="00CA5A9A">
        <w:rPr>
          <w:rFonts w:ascii="GHEA Grapalat" w:hAnsi="GHEA Grapalat" w:cs="Sylfaen"/>
          <w:szCs w:val="22"/>
        </w:rPr>
        <w:t>տականը</w:t>
      </w:r>
      <w:r w:rsidRPr="00CA5A9A">
        <w:rPr>
          <w:rFonts w:ascii="GHEA Grapalat" w:hAnsi="GHEA Grapalat"/>
          <w:szCs w:val="22"/>
          <w:lang w:val="fr-CA"/>
        </w:rPr>
        <w:t>:</w:t>
      </w:r>
    </w:p>
    <w:p w:rsidR="00C05D28" w:rsidRDefault="00C05D28" w:rsidP="001B11B4">
      <w:pPr>
        <w:pStyle w:val="mechtex"/>
        <w:spacing w:line="360" w:lineRule="auto"/>
        <w:ind w:firstLine="709"/>
        <w:jc w:val="left"/>
        <w:rPr>
          <w:rFonts w:ascii="GHEA Grapalat" w:hAnsi="GHEA Grapalat" w:cs="Sylfaen"/>
        </w:rPr>
      </w:pPr>
    </w:p>
    <w:p w:rsidR="004A2F68" w:rsidRPr="00CA5A9A" w:rsidRDefault="004A2F68" w:rsidP="001B11B4">
      <w:pPr>
        <w:pStyle w:val="mechtex"/>
        <w:spacing w:line="360" w:lineRule="auto"/>
        <w:ind w:firstLine="709"/>
        <w:jc w:val="left"/>
        <w:rPr>
          <w:rFonts w:ascii="GHEA Grapalat" w:hAnsi="GHEA Grapalat" w:cs="Arial Armenian"/>
          <w:lang w:val="fr-CA"/>
        </w:rPr>
      </w:pPr>
      <w:r w:rsidRPr="00CA5A9A">
        <w:rPr>
          <w:rFonts w:ascii="GHEA Grapalat" w:hAnsi="GHEA Grapalat" w:cs="Sylfaen"/>
        </w:rPr>
        <w:t>Հարգանքով</w:t>
      </w:r>
      <w:r w:rsidRPr="00CA5A9A">
        <w:rPr>
          <w:rFonts w:ascii="GHEA Grapalat" w:hAnsi="GHEA Grapalat" w:cs="Arial Armenian"/>
          <w:lang w:val="fr-CA"/>
        </w:rPr>
        <w:t>`</w:t>
      </w:r>
      <w:r w:rsidRPr="00CA5A9A">
        <w:rPr>
          <w:rFonts w:ascii="GHEA Grapalat" w:hAnsi="GHEA Grapalat" w:cs="Sylfaen"/>
          <w:lang w:val="fr-CA"/>
        </w:rPr>
        <w:t xml:space="preserve">                       </w:t>
      </w:r>
    </w:p>
    <w:p w:rsidR="004A2F68" w:rsidRDefault="004A2F6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  <w:r w:rsidRPr="00CA5A9A">
        <w:rPr>
          <w:rFonts w:ascii="GHEA Grapalat" w:hAnsi="GHEA Grapalat" w:cs="Sylfaen"/>
          <w:lang w:val="fr-CA"/>
        </w:rPr>
        <w:t>ՏԻԳՐԱՆ ՍԱՐԳՍՅԱՆ</w:t>
      </w:r>
    </w:p>
    <w:p w:rsidR="003C39B8" w:rsidRDefault="003C39B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3C39B8" w:rsidRDefault="003C39B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3C39B8" w:rsidRDefault="003C39B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3C39B8" w:rsidRPr="001D0DEA" w:rsidRDefault="003C39B8" w:rsidP="003C39B8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1D0DEA">
        <w:rPr>
          <w:rFonts w:ascii="GHEA Grapalat" w:eastAsia="Calibri" w:hAnsi="GHEA Grapalat" w:cs="Times New Roman"/>
          <w:b/>
          <w:lang w:val="af-ZA"/>
        </w:rPr>
        <w:lastRenderedPageBreak/>
        <w:t>ԱՌՈՂՋԱՊԱՀՈՒԹՅԱՆ ԲՆԱԳԱՎԱՌՈՒՄ ԿԱՐԳԱՎՈՐՄԱՆ ԱԶԴԵՑՈՒԹՅԱՆ ԳՆԱՀԱՏՄԱՆ ԵԶՐԱԿԱՑՈՒԹՅՈՒՆ</w:t>
      </w:r>
    </w:p>
    <w:p w:rsidR="003C39B8" w:rsidRPr="001D0DEA" w:rsidRDefault="003C39B8" w:rsidP="003C39B8">
      <w:pPr>
        <w:jc w:val="center"/>
        <w:rPr>
          <w:rFonts w:ascii="GHEA Grapalat" w:eastAsia="Calibri" w:hAnsi="GHEA Grapalat" w:cs="Times New Roman"/>
          <w:b/>
          <w:lang w:val="af-ZA"/>
        </w:rPr>
      </w:pPr>
    </w:p>
    <w:p w:rsidR="003C39B8" w:rsidRPr="001D0DEA" w:rsidRDefault="003C39B8" w:rsidP="003C39B8">
      <w:pPr>
        <w:rPr>
          <w:rFonts w:ascii="GHEA Grapalat" w:eastAsia="Calibri" w:hAnsi="GHEA Grapalat" w:cs="Times New Roman"/>
          <w:b/>
          <w:bCs/>
          <w:lang w:val="af-ZA"/>
        </w:rPr>
      </w:pPr>
    </w:p>
    <w:p w:rsidR="003C39B8" w:rsidRPr="001D0DEA" w:rsidRDefault="003C39B8" w:rsidP="003C39B8">
      <w:pPr>
        <w:rPr>
          <w:rFonts w:ascii="GHEA Grapalat" w:eastAsia="Calibri" w:hAnsi="GHEA Grapalat" w:cs="Times New Roman"/>
          <w:bCs/>
          <w:lang w:val="af-ZA"/>
        </w:rPr>
      </w:pPr>
    </w:p>
    <w:p w:rsidR="003C39B8" w:rsidRDefault="003C39B8" w:rsidP="003C39B8">
      <w:pPr>
        <w:spacing w:line="360" w:lineRule="auto"/>
        <w:ind w:firstLine="708"/>
        <w:rPr>
          <w:rFonts w:ascii="GHEA Grapalat" w:eastAsia="Calibri" w:hAnsi="GHEA Grapalat" w:cs="Times New Roman"/>
          <w:bCs/>
          <w:lang w:val="af-ZA"/>
        </w:rPr>
      </w:pPr>
      <w:r w:rsidRPr="001D0DEA">
        <w:rPr>
          <w:rFonts w:ascii="GHEA Grapalat" w:eastAsia="Calibri" w:hAnsi="GHEA Grapalat" w:cs="Times New Roman"/>
          <w:lang w:val="hy-AM"/>
        </w:rPr>
        <w:t>«Կրթության մասին» Հայաստանի</w:t>
      </w:r>
      <w:r w:rsidRPr="001D0DEA">
        <w:rPr>
          <w:rFonts w:ascii="GHEA Grapalat" w:eastAsia="Calibri" w:hAnsi="GHEA Grapalat" w:cs="Times New Roman"/>
          <w:lang w:val="af-ZA"/>
        </w:rPr>
        <w:t xml:space="preserve"> </w:t>
      </w:r>
      <w:r w:rsidRPr="001D0DEA">
        <w:rPr>
          <w:rFonts w:ascii="GHEA Grapalat" w:eastAsia="Calibri" w:hAnsi="GHEA Grapalat" w:cs="Times New Roman"/>
          <w:lang w:val="hy-AM"/>
        </w:rPr>
        <w:t>Հանրապետության օրենքում փոփոխություններ կատարելու մասին», «Բարձրագույն և հետբուհական մասնագիտական կրթության մասին» Հայաստանի</w:t>
      </w:r>
      <w:r w:rsidRPr="001D0DEA">
        <w:rPr>
          <w:rFonts w:ascii="GHEA Grapalat" w:eastAsia="Calibri" w:hAnsi="GHEA Grapalat" w:cs="Times New Roman"/>
          <w:lang w:val="af-ZA"/>
        </w:rPr>
        <w:t xml:space="preserve"> </w:t>
      </w:r>
      <w:r w:rsidRPr="001D0DEA">
        <w:rPr>
          <w:rFonts w:ascii="GHEA Grapalat" w:eastAsia="Calibri" w:hAnsi="GHEA Grapalat" w:cs="Times New Roman"/>
          <w:lang w:val="hy-AM"/>
        </w:rPr>
        <w:t>Հանրապետության օրենքում փոփոխություններ կատարելու մասին», «Նախնական մասնագիտական (արհեստագործական) և միջին մասնագիտական կրթության մասին» Հայաստանի</w:t>
      </w:r>
      <w:r w:rsidRPr="001D0DEA">
        <w:rPr>
          <w:rFonts w:ascii="GHEA Grapalat" w:eastAsia="Calibri" w:hAnsi="GHEA Grapalat" w:cs="Times New Roman"/>
          <w:lang w:val="af-ZA"/>
        </w:rPr>
        <w:t xml:space="preserve"> </w:t>
      </w:r>
      <w:r w:rsidRPr="001D0DEA">
        <w:rPr>
          <w:rFonts w:ascii="GHEA Grapalat" w:eastAsia="Calibri" w:hAnsi="GHEA Grapalat" w:cs="Times New Roman"/>
          <w:lang w:val="hy-AM"/>
        </w:rPr>
        <w:t>Հանրապետության օրենքում փոփոխություններ կատարելու մասին» Հայաստանի</w:t>
      </w:r>
      <w:r w:rsidRPr="001D0DEA">
        <w:rPr>
          <w:rFonts w:ascii="GHEA Grapalat" w:eastAsia="Calibri" w:hAnsi="GHEA Grapalat" w:cs="Times New Roman"/>
          <w:lang w:val="af-ZA"/>
        </w:rPr>
        <w:t xml:space="preserve"> </w:t>
      </w:r>
      <w:r w:rsidRPr="001D0DEA">
        <w:rPr>
          <w:rFonts w:ascii="GHEA Grapalat" w:eastAsia="Calibri" w:hAnsi="GHEA Grapalat" w:cs="Times New Roman"/>
          <w:lang w:val="hy-AM"/>
        </w:rPr>
        <w:t>Հանրապետության   օրենքների նախագծերի</w:t>
      </w:r>
      <w:r w:rsidRPr="001D0DEA">
        <w:rPr>
          <w:rFonts w:ascii="GHEA Grapalat" w:eastAsia="Calibri" w:hAnsi="GHEA Grapalat" w:cs="Times New Roman"/>
          <w:lang w:val="af-ZA"/>
        </w:rPr>
        <w:t xml:space="preserve"> </w:t>
      </w:r>
      <w:r w:rsidRPr="001D0DEA">
        <w:rPr>
          <w:rFonts w:ascii="GHEA Grapalat" w:eastAsia="Calibri" w:hAnsi="GHEA Grapalat" w:cs="Times New Roman"/>
          <w:lang w:val="hy-AM"/>
        </w:rPr>
        <w:t>ընդունումը</w:t>
      </w:r>
      <w:r w:rsidRPr="001D0DEA">
        <w:rPr>
          <w:rFonts w:ascii="GHEA Grapalat" w:eastAsia="Calibri" w:hAnsi="GHEA Grapalat" w:cs="Times New Roman"/>
          <w:bCs/>
          <w:lang w:val="hy-AM"/>
        </w:rPr>
        <w:t xml:space="preserve"> </w:t>
      </w:r>
      <w:r w:rsidRPr="001D0DEA">
        <w:rPr>
          <w:rFonts w:ascii="GHEA Grapalat" w:eastAsia="Calibri" w:hAnsi="GHEA Grapalat" w:cs="Times New Roman"/>
          <w:bCs/>
          <w:lang w:val="af-ZA"/>
        </w:rPr>
        <w:t>առողջապահության բնագավառի վրա ազդեցություն չի ունենա:</w:t>
      </w:r>
    </w:p>
    <w:p w:rsidR="003C39B8" w:rsidRDefault="003C39B8" w:rsidP="003C39B8">
      <w:pPr>
        <w:spacing w:line="360" w:lineRule="auto"/>
        <w:ind w:firstLine="708"/>
        <w:rPr>
          <w:rFonts w:ascii="GHEA Grapalat" w:eastAsia="Calibri" w:hAnsi="GHEA Grapalat" w:cs="Times New Roman"/>
          <w:bCs/>
          <w:lang w:val="af-ZA"/>
        </w:rPr>
      </w:pPr>
    </w:p>
    <w:p w:rsidR="003C39B8" w:rsidRPr="003C39B8" w:rsidRDefault="003C39B8" w:rsidP="003C39B8">
      <w:pPr>
        <w:ind w:firstLine="720"/>
        <w:jc w:val="center"/>
        <w:rPr>
          <w:rFonts w:ascii="GHEA Grapalat" w:eastAsia="Calibri" w:hAnsi="GHEA Grapalat" w:cs="Times New Roman"/>
          <w:lang w:val="hy-AM"/>
        </w:rPr>
      </w:pPr>
      <w:r w:rsidRPr="003C39B8">
        <w:rPr>
          <w:rFonts w:ascii="GHEA Grapalat" w:eastAsia="Calibri" w:hAnsi="GHEA Grapalat" w:cs="Times New Roman"/>
          <w:lang w:val="hy-AM"/>
        </w:rPr>
        <w:t>ԱԶԴԵՑՈՒԹՅԱՆ  ԳՆԱՀԱՏՄԱՆ ՄԱՍԻՆ ԵԶՐԱԿԱՑՈՒԹՅՈՒՆ</w:t>
      </w:r>
    </w:p>
    <w:p w:rsidR="003C39B8" w:rsidRPr="003C39B8" w:rsidRDefault="003C39B8" w:rsidP="003C39B8">
      <w:pPr>
        <w:pStyle w:val="Heading3"/>
        <w:ind w:firstLine="0"/>
        <w:jc w:val="center"/>
        <w:rPr>
          <w:rFonts w:ascii="GHEA Grapalat" w:eastAsia="Times New Roman" w:hAnsi="GHEA Grapalat" w:cs="Times New Roman"/>
          <w:color w:val="auto"/>
          <w:lang w:val="af-ZA"/>
        </w:rPr>
      </w:pPr>
      <w:r w:rsidRPr="003C39B8">
        <w:rPr>
          <w:rFonts w:ascii="GHEA Grapalat" w:eastAsia="Times New Roman" w:hAnsi="GHEA Grapalat" w:cs="Times New Roman"/>
          <w:color w:val="auto"/>
          <w:lang w:val="hy-AM"/>
        </w:rPr>
        <w:t>&lt;&lt;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Կրթության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&gt;&gt; 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Հայաստանի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Հանրապետության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օրենքում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փոփոխություններ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կատարելու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>&gt;&gt;,  &lt;&lt;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Բարձրագույն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և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հետբուհական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մասնագիտական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կրթության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&gt;&gt; 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Հայաստանի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Հանրապետության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օրենքում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փոփոխություններ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կատարելու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>&gt;&gt;,  &lt;&lt;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Նախնական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մասնագիտական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(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արհեստագործական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)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և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միջին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նա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գի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տական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կրթության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&gt;&gt; 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Հայաստանի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Հանրապետության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օրենքում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փոփո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խու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թյուն</w:t>
      </w:r>
      <w:r>
        <w:rPr>
          <w:rFonts w:ascii="GHEA Grapalat" w:hAnsi="GHEA Grapalat" w:cs="Sylfaen"/>
          <w:color w:val="auto"/>
        </w:rPr>
        <w:softHyphen/>
      </w:r>
      <w:r w:rsidRPr="003C39B8">
        <w:rPr>
          <w:rFonts w:ascii="GHEA Grapalat" w:eastAsia="Times New Roman" w:hAnsi="GHEA Grapalat" w:cs="Sylfaen"/>
          <w:color w:val="auto"/>
          <w:lang w:val="hy-AM"/>
        </w:rPr>
        <w:t>ներ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կատարելու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մասին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&gt;&gt; 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Հայաստանի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Հանրապետության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օրենքների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</w:t>
      </w:r>
      <w:r w:rsidRPr="003C39B8">
        <w:rPr>
          <w:rFonts w:ascii="GHEA Grapalat" w:eastAsia="Times New Roman" w:hAnsi="GHEA Grapalat" w:cs="Sylfaen"/>
          <w:color w:val="auto"/>
          <w:lang w:val="hy-AM"/>
        </w:rPr>
        <w:t>նախագծերի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 xml:space="preserve"> բնապահպանության</w:t>
      </w:r>
      <w:r w:rsidRPr="003C39B8">
        <w:rPr>
          <w:rFonts w:ascii="GHEA Grapalat" w:eastAsia="Times New Roman" w:hAnsi="GHEA Grapalat" w:cs="Times New Roman"/>
          <w:color w:val="auto"/>
          <w:lang w:val="af-ZA"/>
        </w:rPr>
        <w:t xml:space="preserve"> 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>բնագավառում</w:t>
      </w:r>
      <w:r w:rsidRPr="003C39B8">
        <w:rPr>
          <w:rFonts w:ascii="GHEA Grapalat" w:eastAsia="Times New Roman" w:hAnsi="GHEA Grapalat" w:cs="Times New Roman"/>
          <w:color w:val="auto"/>
          <w:lang w:val="af-ZA"/>
        </w:rPr>
        <w:t xml:space="preserve"> </w:t>
      </w:r>
      <w:r w:rsidRPr="003C39B8">
        <w:rPr>
          <w:rFonts w:ascii="GHEA Grapalat" w:eastAsia="Times New Roman" w:hAnsi="GHEA Grapalat" w:cs="Times New Roman"/>
          <w:color w:val="auto"/>
          <w:lang w:val="hy-AM"/>
        </w:rPr>
        <w:t>կարգավորման</w:t>
      </w:r>
    </w:p>
    <w:p w:rsidR="003C39B8" w:rsidRPr="003C39B8" w:rsidRDefault="003C39B8" w:rsidP="003C39B8">
      <w:pPr>
        <w:jc w:val="center"/>
        <w:rPr>
          <w:rFonts w:ascii="GHEA Grapalat" w:eastAsia="Calibri" w:hAnsi="GHEA Grapalat" w:cs="Times New Roman"/>
          <w:lang w:val="af-ZA"/>
        </w:rPr>
      </w:pPr>
    </w:p>
    <w:p w:rsidR="003C39B8" w:rsidRPr="003C39B8" w:rsidRDefault="003C39B8" w:rsidP="003C39B8">
      <w:pPr>
        <w:rPr>
          <w:rFonts w:ascii="GHEA Grapalat" w:eastAsia="Calibri" w:hAnsi="GHEA Grapalat" w:cs="Times New Roman"/>
          <w:b/>
          <w:lang w:val="af-ZA"/>
        </w:rPr>
      </w:pPr>
    </w:p>
    <w:p w:rsidR="003C39B8" w:rsidRPr="003C39B8" w:rsidRDefault="003C39B8" w:rsidP="003C39B8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3C39B8">
        <w:rPr>
          <w:rFonts w:ascii="GHEA Grapalat" w:hAnsi="GHEA Grapalat"/>
          <w:szCs w:val="22"/>
          <w:lang w:val="af-ZA"/>
        </w:rPr>
        <w:t>1.</w:t>
      </w:r>
      <w:r w:rsidRPr="003C39B8">
        <w:rPr>
          <w:rFonts w:ascii="GHEA Grapalat" w:hAnsi="GHEA Grapalat"/>
          <w:b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  <w:lang w:val="af-ZA"/>
        </w:rPr>
        <w:t>&lt;&lt;</w:t>
      </w:r>
      <w:r w:rsidRPr="003C39B8">
        <w:rPr>
          <w:rFonts w:ascii="GHEA Grapalat" w:hAnsi="GHEA Grapalat" w:cs="Sylfaen"/>
          <w:szCs w:val="22"/>
        </w:rPr>
        <w:t>Կրթության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 xml:space="preserve">&gt;&gt; </w:t>
      </w:r>
      <w:r w:rsidRPr="003C39B8">
        <w:rPr>
          <w:rFonts w:ascii="GHEA Grapalat" w:hAnsi="GHEA Grapalat" w:cs="Sylfaen"/>
          <w:szCs w:val="22"/>
        </w:rPr>
        <w:t>Հայաստանի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Հանրապետության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օրենքում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փոփոխություններ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կատարելու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>&gt;&gt;, &lt;&lt;</w:t>
      </w:r>
      <w:r w:rsidRPr="003C39B8">
        <w:rPr>
          <w:rFonts w:ascii="GHEA Grapalat" w:hAnsi="GHEA Grapalat" w:cs="Sylfaen"/>
          <w:szCs w:val="22"/>
        </w:rPr>
        <w:t>Բարձրագույն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և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հետբուհական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մասնագիտական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կրթության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 xml:space="preserve">&gt;&gt;  </w:t>
      </w:r>
      <w:r w:rsidRPr="003C39B8">
        <w:rPr>
          <w:rFonts w:ascii="GHEA Grapalat" w:hAnsi="GHEA Grapalat" w:cs="Sylfaen"/>
          <w:szCs w:val="22"/>
        </w:rPr>
        <w:t>Հայաստանի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Հանրապետության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օրենքում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փոփոխություններ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կատարելու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>&gt;&gt;, &lt;&lt;</w:t>
      </w:r>
      <w:r w:rsidRPr="003C39B8">
        <w:rPr>
          <w:rFonts w:ascii="GHEA Grapalat" w:hAnsi="GHEA Grapalat" w:cs="Sylfaen"/>
          <w:szCs w:val="22"/>
        </w:rPr>
        <w:t>Նախնական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մասնագիտական</w:t>
      </w:r>
      <w:r w:rsidRPr="003C39B8">
        <w:rPr>
          <w:rFonts w:ascii="GHEA Grapalat" w:hAnsi="GHEA Grapalat"/>
          <w:szCs w:val="22"/>
          <w:lang w:val="af-ZA"/>
        </w:rPr>
        <w:t xml:space="preserve"> (</w:t>
      </w:r>
      <w:r w:rsidRPr="003C39B8">
        <w:rPr>
          <w:rFonts w:ascii="GHEA Grapalat" w:hAnsi="GHEA Grapalat" w:cs="Sylfaen"/>
          <w:szCs w:val="22"/>
        </w:rPr>
        <w:t>արհեստագործական</w:t>
      </w:r>
      <w:r w:rsidRPr="003C39B8">
        <w:rPr>
          <w:rFonts w:ascii="GHEA Grapalat" w:hAnsi="GHEA Grapalat"/>
          <w:szCs w:val="22"/>
          <w:lang w:val="af-ZA"/>
        </w:rPr>
        <w:t xml:space="preserve">) </w:t>
      </w:r>
      <w:r w:rsidRPr="003C39B8">
        <w:rPr>
          <w:rFonts w:ascii="GHEA Grapalat" w:hAnsi="GHEA Grapalat" w:cs="Sylfaen"/>
          <w:szCs w:val="22"/>
        </w:rPr>
        <w:t>և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միջին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մասնագիտական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կրթության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 xml:space="preserve">&gt;&gt;   </w:t>
      </w:r>
      <w:r w:rsidRPr="003C39B8">
        <w:rPr>
          <w:rFonts w:ascii="GHEA Grapalat" w:hAnsi="GHEA Grapalat" w:cs="Sylfaen"/>
          <w:szCs w:val="22"/>
        </w:rPr>
        <w:t>Հայաստանի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Հանրապետության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օրենքում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փոփոխություններ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կատարելու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մասին</w:t>
      </w:r>
      <w:r w:rsidRPr="003C39B8">
        <w:rPr>
          <w:rFonts w:ascii="GHEA Grapalat" w:hAnsi="GHEA Grapalat"/>
          <w:szCs w:val="22"/>
          <w:lang w:val="af-ZA"/>
        </w:rPr>
        <w:t xml:space="preserve">&gt;&gt;  </w:t>
      </w:r>
      <w:r w:rsidRPr="003C39B8">
        <w:rPr>
          <w:rFonts w:ascii="GHEA Grapalat" w:hAnsi="GHEA Grapalat" w:cs="Sylfaen"/>
          <w:szCs w:val="22"/>
        </w:rPr>
        <w:t>Հայաստանի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Հանրապետության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օրենքների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նախագծերի</w:t>
      </w:r>
      <w:r w:rsidRPr="003C39B8">
        <w:rPr>
          <w:rFonts w:ascii="GHEA Grapalat" w:hAnsi="GHEA Grapalat"/>
          <w:b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  <w:lang w:val="af-ZA"/>
        </w:rPr>
        <w:t>(</w:t>
      </w:r>
      <w:r w:rsidRPr="003C39B8">
        <w:rPr>
          <w:rFonts w:ascii="GHEA Grapalat" w:hAnsi="GHEA Grapalat"/>
          <w:szCs w:val="22"/>
        </w:rPr>
        <w:t>այսուհետ</w:t>
      </w:r>
      <w:r w:rsidRPr="003C39B8">
        <w:rPr>
          <w:rFonts w:ascii="GHEA Grapalat" w:hAnsi="GHEA Grapalat"/>
          <w:szCs w:val="22"/>
          <w:lang w:val="af-ZA"/>
        </w:rPr>
        <w:t xml:space="preserve">` </w:t>
      </w:r>
      <w:r w:rsidRPr="003C39B8">
        <w:rPr>
          <w:rFonts w:ascii="GHEA Grapalat" w:hAnsi="GHEA Grapalat"/>
          <w:szCs w:val="22"/>
          <w:lang w:val="ru-RU"/>
        </w:rPr>
        <w:t>նախագ</w:t>
      </w:r>
      <w:r w:rsidRPr="003C39B8">
        <w:rPr>
          <w:rFonts w:ascii="GHEA Grapalat" w:hAnsi="GHEA Grapalat"/>
          <w:szCs w:val="22"/>
        </w:rPr>
        <w:t>ծեր</w:t>
      </w:r>
      <w:r w:rsidRPr="003C39B8">
        <w:rPr>
          <w:rFonts w:ascii="GHEA Grapalat" w:hAnsi="GHEA Grapalat"/>
          <w:szCs w:val="22"/>
          <w:lang w:val="af-ZA"/>
        </w:rPr>
        <w:t xml:space="preserve">) </w:t>
      </w:r>
      <w:r w:rsidRPr="003C39B8">
        <w:rPr>
          <w:rFonts w:ascii="GHEA Grapalat" w:hAnsi="GHEA Grapalat"/>
          <w:szCs w:val="22"/>
        </w:rPr>
        <w:t>ընդունման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արդյունքում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մթնոլորտի</w:t>
      </w:r>
      <w:r w:rsidRPr="003C39B8">
        <w:rPr>
          <w:rFonts w:ascii="GHEA Grapalat" w:hAnsi="GHEA Grapalat"/>
          <w:szCs w:val="22"/>
          <w:lang w:val="af-ZA"/>
        </w:rPr>
        <w:t xml:space="preserve">, </w:t>
      </w:r>
      <w:r w:rsidRPr="003C39B8">
        <w:rPr>
          <w:rFonts w:ascii="GHEA Grapalat" w:hAnsi="GHEA Grapalat"/>
          <w:szCs w:val="22"/>
        </w:rPr>
        <w:t>հողի</w:t>
      </w:r>
      <w:r w:rsidRPr="003C39B8">
        <w:rPr>
          <w:rFonts w:ascii="GHEA Grapalat" w:hAnsi="GHEA Grapalat"/>
          <w:szCs w:val="22"/>
          <w:lang w:val="af-ZA"/>
        </w:rPr>
        <w:t xml:space="preserve">, </w:t>
      </w:r>
      <w:r w:rsidRPr="003C39B8">
        <w:rPr>
          <w:rFonts w:ascii="GHEA Grapalat" w:hAnsi="GHEA Grapalat"/>
          <w:szCs w:val="22"/>
        </w:rPr>
        <w:t>ջրային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ռեսուրս</w:t>
      </w:r>
      <w:r w:rsidRPr="003C39B8">
        <w:rPr>
          <w:rFonts w:ascii="GHEA Grapalat" w:hAnsi="GHEA Grapalat"/>
          <w:szCs w:val="22"/>
          <w:lang w:val="ru-RU"/>
        </w:rPr>
        <w:t>ների</w:t>
      </w:r>
      <w:r w:rsidRPr="003C39B8">
        <w:rPr>
          <w:rFonts w:ascii="GHEA Grapalat" w:hAnsi="GHEA Grapalat"/>
          <w:szCs w:val="22"/>
          <w:lang w:val="af-ZA"/>
        </w:rPr>
        <w:t xml:space="preserve">, </w:t>
      </w:r>
      <w:r w:rsidRPr="003C39B8">
        <w:rPr>
          <w:rFonts w:ascii="GHEA Grapalat" w:hAnsi="GHEA Grapalat"/>
          <w:szCs w:val="22"/>
        </w:rPr>
        <w:t>ընդերքի</w:t>
      </w:r>
      <w:r w:rsidRPr="003C39B8">
        <w:rPr>
          <w:rFonts w:ascii="GHEA Grapalat" w:hAnsi="GHEA Grapalat"/>
          <w:szCs w:val="22"/>
          <w:lang w:val="af-ZA"/>
        </w:rPr>
        <w:t xml:space="preserve">, </w:t>
      </w:r>
      <w:r w:rsidRPr="003C39B8">
        <w:rPr>
          <w:rFonts w:ascii="GHEA Grapalat" w:hAnsi="GHEA Grapalat"/>
          <w:szCs w:val="22"/>
        </w:rPr>
        <w:t>բու</w:t>
      </w:r>
      <w:r w:rsidRPr="003C39B8">
        <w:rPr>
          <w:rFonts w:ascii="GHEA Grapalat" w:hAnsi="GHEA Grapalat"/>
          <w:szCs w:val="22"/>
          <w:lang w:val="af-ZA"/>
        </w:rPr>
        <w:t>u</w:t>
      </w:r>
      <w:r w:rsidRPr="003C39B8">
        <w:rPr>
          <w:rFonts w:ascii="GHEA Grapalat" w:hAnsi="GHEA Grapalat"/>
          <w:szCs w:val="22"/>
        </w:rPr>
        <w:t>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և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կենդանական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աշխարհի</w:t>
      </w:r>
      <w:r w:rsidRPr="003C39B8">
        <w:rPr>
          <w:rFonts w:ascii="GHEA Grapalat" w:hAnsi="GHEA Grapalat"/>
          <w:szCs w:val="22"/>
          <w:lang w:val="af-ZA"/>
        </w:rPr>
        <w:t xml:space="preserve">, </w:t>
      </w:r>
      <w:r w:rsidRPr="003C39B8">
        <w:rPr>
          <w:rFonts w:ascii="GHEA Grapalat" w:hAnsi="GHEA Grapalat"/>
          <w:szCs w:val="22"/>
        </w:rPr>
        <w:t>հատուկ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պահպանվող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տարածքների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վրա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բացասական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հետևանքներ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չեն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առաջան</w:t>
      </w:r>
      <w:r w:rsidRPr="003C39B8">
        <w:rPr>
          <w:rFonts w:ascii="GHEA Grapalat" w:hAnsi="GHEA Grapalat"/>
          <w:szCs w:val="22"/>
          <w:lang w:val="ru-RU"/>
        </w:rPr>
        <w:t>ա</w:t>
      </w:r>
      <w:r w:rsidRPr="003C39B8">
        <w:rPr>
          <w:rFonts w:ascii="GHEA Grapalat" w:hAnsi="GHEA Grapalat"/>
          <w:szCs w:val="22"/>
          <w:lang w:val="af-ZA"/>
        </w:rPr>
        <w:t>:</w:t>
      </w:r>
    </w:p>
    <w:p w:rsidR="003C39B8" w:rsidRPr="003C39B8" w:rsidRDefault="003C39B8" w:rsidP="003C39B8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3C39B8">
        <w:rPr>
          <w:rFonts w:ascii="GHEA Grapalat" w:hAnsi="GHEA Grapalat"/>
          <w:szCs w:val="22"/>
          <w:lang w:val="af-ZA"/>
        </w:rPr>
        <w:t xml:space="preserve">         2. </w:t>
      </w:r>
      <w:r w:rsidRPr="003C39B8">
        <w:rPr>
          <w:rFonts w:ascii="GHEA Grapalat" w:hAnsi="GHEA Grapalat"/>
          <w:szCs w:val="22"/>
          <w:lang w:val="ru-RU"/>
        </w:rPr>
        <w:t>Ն</w:t>
      </w:r>
      <w:r w:rsidRPr="003C39B8">
        <w:rPr>
          <w:rFonts w:ascii="GHEA Grapalat" w:hAnsi="GHEA Grapalat"/>
          <w:szCs w:val="22"/>
        </w:rPr>
        <w:t>ախագծերի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չընդունման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 w:cs="Sylfaen"/>
          <w:szCs w:val="22"/>
        </w:rPr>
        <w:t>դեպքում</w:t>
      </w:r>
      <w:r w:rsidRPr="003C39B8">
        <w:rPr>
          <w:rFonts w:ascii="GHEA Grapalat" w:hAnsi="GHEA Grapalat" w:cs="Sylfaen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շրջակա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միջավայրի</w:t>
      </w:r>
      <w:r w:rsidRPr="003C39B8">
        <w:rPr>
          <w:rFonts w:ascii="GHEA Grapalat" w:hAnsi="GHEA Grapalat"/>
          <w:szCs w:val="22"/>
          <w:lang w:val="af-ZA"/>
        </w:rPr>
        <w:t xml:space="preserve"> o</w:t>
      </w:r>
      <w:r w:rsidRPr="003C39B8">
        <w:rPr>
          <w:rFonts w:ascii="GHEA Grapalat" w:hAnsi="GHEA Grapalat"/>
          <w:szCs w:val="22"/>
        </w:rPr>
        <w:t>բյեկտների</w:t>
      </w:r>
      <w:r w:rsidRPr="003C39B8">
        <w:rPr>
          <w:rFonts w:ascii="GHEA Grapalat" w:hAnsi="GHEA Grapalat"/>
          <w:szCs w:val="22"/>
          <w:lang w:val="af-ZA"/>
        </w:rPr>
        <w:t xml:space="preserve">  </w:t>
      </w:r>
      <w:r w:rsidRPr="003C39B8">
        <w:rPr>
          <w:rFonts w:ascii="GHEA Grapalat" w:hAnsi="GHEA Grapalat"/>
          <w:szCs w:val="22"/>
        </w:rPr>
        <w:t>վրա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բացասական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հետևանքներ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չեն</w:t>
      </w:r>
      <w:r w:rsidRPr="003C39B8">
        <w:rPr>
          <w:rFonts w:ascii="GHEA Grapalat" w:hAnsi="GHEA Grapalat"/>
          <w:szCs w:val="22"/>
          <w:lang w:val="af-ZA"/>
        </w:rPr>
        <w:t xml:space="preserve"> </w:t>
      </w:r>
      <w:r w:rsidRPr="003C39B8">
        <w:rPr>
          <w:rFonts w:ascii="GHEA Grapalat" w:hAnsi="GHEA Grapalat"/>
          <w:szCs w:val="22"/>
        </w:rPr>
        <w:t>առաջան</w:t>
      </w:r>
      <w:r w:rsidRPr="003C39B8">
        <w:rPr>
          <w:rFonts w:ascii="GHEA Grapalat" w:hAnsi="GHEA Grapalat"/>
          <w:szCs w:val="22"/>
          <w:lang w:val="ru-RU"/>
        </w:rPr>
        <w:t>ա</w:t>
      </w:r>
      <w:r w:rsidRPr="003C39B8">
        <w:rPr>
          <w:rFonts w:ascii="GHEA Grapalat" w:hAnsi="GHEA Grapalat"/>
          <w:szCs w:val="22"/>
          <w:lang w:val="af-ZA"/>
        </w:rPr>
        <w:t>:</w:t>
      </w:r>
    </w:p>
    <w:p w:rsidR="003C39B8" w:rsidRPr="003C39B8" w:rsidRDefault="003C39B8" w:rsidP="003C39B8">
      <w:pPr>
        <w:rPr>
          <w:rFonts w:ascii="GHEA Grapalat" w:eastAsia="Calibri" w:hAnsi="GHEA Grapalat" w:cs="Times New Roman"/>
          <w:lang w:val="af-ZA"/>
        </w:rPr>
      </w:pPr>
      <w:r w:rsidRPr="003C39B8">
        <w:rPr>
          <w:rFonts w:ascii="GHEA Grapalat" w:eastAsia="Calibri" w:hAnsi="GHEA Grapalat" w:cs="Times New Roman"/>
          <w:lang w:val="af-ZA"/>
        </w:rPr>
        <w:t xml:space="preserve">         3. </w:t>
      </w:r>
      <w:r w:rsidRPr="003C39B8">
        <w:rPr>
          <w:rFonts w:ascii="GHEA Grapalat" w:eastAsia="Calibri" w:hAnsi="GHEA Grapalat" w:cs="Times New Roman"/>
        </w:rPr>
        <w:t>Նախագծերը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բնապահպանության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ոլորտին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չ</w:t>
      </w:r>
      <w:r w:rsidRPr="003C39B8">
        <w:rPr>
          <w:rFonts w:ascii="GHEA Grapalat" w:eastAsia="Calibri" w:hAnsi="GHEA Grapalat" w:cs="Times New Roman"/>
          <w:lang w:val="af-ZA"/>
        </w:rPr>
        <w:t xml:space="preserve">են </w:t>
      </w:r>
      <w:r w:rsidRPr="003C39B8">
        <w:rPr>
          <w:rFonts w:ascii="GHEA Grapalat" w:eastAsia="Calibri" w:hAnsi="GHEA Grapalat" w:cs="Times New Roman"/>
        </w:rPr>
        <w:t>առնչվում</w:t>
      </w:r>
      <w:r w:rsidRPr="003C39B8">
        <w:rPr>
          <w:rFonts w:ascii="GHEA Grapalat" w:eastAsia="Calibri" w:hAnsi="GHEA Grapalat" w:cs="Times New Roman"/>
          <w:lang w:val="af-ZA"/>
        </w:rPr>
        <w:t xml:space="preserve">, </w:t>
      </w:r>
      <w:proofErr w:type="gramStart"/>
      <w:r w:rsidRPr="003C39B8">
        <w:rPr>
          <w:rFonts w:ascii="GHEA Grapalat" w:eastAsia="Calibri" w:hAnsi="GHEA Grapalat" w:cs="Times New Roman"/>
        </w:rPr>
        <w:t>այդ</w:t>
      </w:r>
      <w:r w:rsidRPr="003C39B8">
        <w:rPr>
          <w:rFonts w:ascii="GHEA Grapalat" w:eastAsia="Calibri" w:hAnsi="GHEA Grapalat" w:cs="Times New Roman"/>
          <w:lang w:val="af-ZA"/>
        </w:rPr>
        <w:t xml:space="preserve">  </w:t>
      </w:r>
      <w:r w:rsidRPr="003C39B8">
        <w:rPr>
          <w:rFonts w:ascii="GHEA Grapalat" w:eastAsia="Calibri" w:hAnsi="GHEA Grapalat" w:cs="Times New Roman"/>
        </w:rPr>
        <w:t>ոլորտը</w:t>
      </w:r>
      <w:proofErr w:type="gramEnd"/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կանոնակարգող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իրավական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ակտերով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ամրագրված</w:t>
      </w:r>
      <w:r w:rsidRPr="003C39B8">
        <w:rPr>
          <w:rFonts w:ascii="GHEA Grapalat" w:eastAsia="Calibri" w:hAnsi="GHEA Grapalat" w:cs="Times New Roman"/>
          <w:lang w:val="af-ZA"/>
        </w:rPr>
        <w:t xml:space="preserve"> u</w:t>
      </w:r>
      <w:r w:rsidRPr="003C39B8">
        <w:rPr>
          <w:rFonts w:ascii="GHEA Grapalat" w:eastAsia="Calibri" w:hAnsi="GHEA Grapalat" w:cs="Times New Roman"/>
        </w:rPr>
        <w:t>կզբունքներին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  <w:lang w:val="ru-RU"/>
        </w:rPr>
        <w:t>և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պահանջներին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չեն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հակասում</w:t>
      </w:r>
      <w:r w:rsidRPr="003C39B8">
        <w:rPr>
          <w:rFonts w:ascii="GHEA Grapalat" w:eastAsia="Calibri" w:hAnsi="GHEA Grapalat" w:cs="Times New Roman"/>
          <w:lang w:val="af-ZA"/>
        </w:rPr>
        <w:t xml:space="preserve">: </w:t>
      </w:r>
    </w:p>
    <w:p w:rsidR="003C39B8" w:rsidRPr="00AD3D3F" w:rsidRDefault="003C39B8" w:rsidP="003C39B8">
      <w:pPr>
        <w:ind w:firstLine="720"/>
        <w:rPr>
          <w:rFonts w:ascii="GHEA Grapalat" w:eastAsia="Calibri" w:hAnsi="GHEA Grapalat" w:cs="Times New Roman"/>
          <w:lang w:val="af-ZA"/>
        </w:rPr>
      </w:pPr>
      <w:r w:rsidRPr="003C39B8">
        <w:rPr>
          <w:rFonts w:ascii="GHEA Grapalat" w:eastAsia="Calibri" w:hAnsi="GHEA Grapalat" w:cs="Times New Roman"/>
          <w:lang w:val="ru-RU"/>
        </w:rPr>
        <w:t>Նախագծ</w:t>
      </w:r>
      <w:r w:rsidRPr="003C39B8">
        <w:rPr>
          <w:rFonts w:ascii="GHEA Grapalat" w:eastAsia="Calibri" w:hAnsi="GHEA Grapalat" w:cs="Times New Roman"/>
        </w:rPr>
        <w:t>երի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  <w:lang w:val="ru-RU"/>
        </w:rPr>
        <w:t>կ</w:t>
      </w:r>
      <w:r w:rsidRPr="003C39B8">
        <w:rPr>
          <w:rFonts w:ascii="GHEA Grapalat" w:eastAsia="Calibri" w:hAnsi="GHEA Grapalat" w:cs="Sylfaen"/>
        </w:rPr>
        <w:t>իրարկման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արդյունքում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բնապահպանության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</w:rPr>
        <w:t>բնագավառում</w:t>
      </w:r>
      <w:r w:rsidRPr="003C39B8">
        <w:rPr>
          <w:rFonts w:ascii="GHEA Grapalat" w:eastAsia="Calibri" w:hAnsi="GHEA Grapalat" w:cs="Times New Roman"/>
          <w:lang w:val="af-ZA"/>
        </w:rPr>
        <w:t xml:space="preserve">  </w:t>
      </w:r>
      <w:r w:rsidRPr="003C39B8">
        <w:rPr>
          <w:rFonts w:ascii="GHEA Grapalat" w:eastAsia="Calibri" w:hAnsi="GHEA Grapalat" w:cs="Sylfaen"/>
        </w:rPr>
        <w:t>կանխատե</w:t>
      </w:r>
      <w:r w:rsidRPr="003C39B8">
        <w:rPr>
          <w:rFonts w:ascii="GHEA Grapalat" w:eastAsia="Calibri" w:hAnsi="GHEA Grapalat" w:cs="Times New Roman"/>
          <w:lang w:val="af-ZA"/>
        </w:rPr>
        <w:t>u</w:t>
      </w:r>
      <w:r w:rsidRPr="003C39B8">
        <w:rPr>
          <w:rFonts w:ascii="GHEA Grapalat" w:eastAsia="Calibri" w:hAnsi="GHEA Grapalat" w:cs="Sylfaen"/>
        </w:rPr>
        <w:t>վող</w:t>
      </w:r>
      <w:r w:rsidRPr="003C39B8">
        <w:rPr>
          <w:rFonts w:ascii="GHEA Grapalat" w:eastAsia="Calibri" w:hAnsi="GHEA Grapalat" w:cs="Sylfaen"/>
          <w:lang w:val="af-ZA"/>
        </w:rPr>
        <w:t xml:space="preserve"> 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հետևանքների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գնահատման</w:t>
      </w:r>
      <w:r w:rsidRPr="003C39B8">
        <w:rPr>
          <w:rFonts w:ascii="GHEA Grapalat" w:eastAsia="Calibri" w:hAnsi="GHEA Grapalat" w:cs="Sylfae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և</w:t>
      </w:r>
      <w:r w:rsidRPr="003C39B8">
        <w:rPr>
          <w:rFonts w:ascii="GHEA Grapalat" w:eastAsia="Calibri" w:hAnsi="GHEA Grapalat" w:cs="Sylfae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վարվող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քաղաքականության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համեմատական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վիճակագրական</w:t>
      </w:r>
      <w:r w:rsidRPr="003C39B8">
        <w:rPr>
          <w:rFonts w:ascii="GHEA Grapalat" w:eastAsia="Calibri" w:hAnsi="GHEA Grapalat" w:cs="Times New Roma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վերլուծություններ</w:t>
      </w:r>
      <w:r w:rsidRPr="003C39B8">
        <w:rPr>
          <w:rFonts w:ascii="GHEA Grapalat" w:eastAsia="Calibri" w:hAnsi="GHEA Grapalat" w:cs="Sylfae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կատարելու</w:t>
      </w:r>
      <w:r w:rsidRPr="003C39B8">
        <w:rPr>
          <w:rFonts w:ascii="GHEA Grapalat" w:eastAsia="Calibri" w:hAnsi="GHEA Grapalat" w:cs="Sylfaen"/>
          <w:lang w:val="af-ZA"/>
        </w:rPr>
        <w:t xml:space="preserve"> </w:t>
      </w:r>
      <w:r w:rsidRPr="003C39B8">
        <w:rPr>
          <w:rFonts w:ascii="GHEA Grapalat" w:eastAsia="Calibri" w:hAnsi="GHEA Grapalat" w:cs="Sylfaen"/>
        </w:rPr>
        <w:t>անհրաժեշտությունը</w:t>
      </w:r>
      <w:r w:rsidRPr="00AD3D3F">
        <w:rPr>
          <w:rFonts w:ascii="GHEA Grapalat" w:eastAsia="Calibri" w:hAnsi="GHEA Grapalat" w:cs="Sylfaen"/>
          <w:lang w:val="af-ZA"/>
        </w:rPr>
        <w:t xml:space="preserve"> </w:t>
      </w:r>
      <w:r w:rsidRPr="00AD3D3F">
        <w:rPr>
          <w:rFonts w:ascii="GHEA Grapalat" w:eastAsia="Calibri" w:hAnsi="GHEA Grapalat" w:cs="Sylfaen"/>
          <w:lang w:val="ru-RU"/>
        </w:rPr>
        <w:t>բացակայում</w:t>
      </w:r>
      <w:r w:rsidRPr="00AD3D3F">
        <w:rPr>
          <w:rFonts w:ascii="GHEA Grapalat" w:eastAsia="Calibri" w:hAnsi="GHEA Grapalat" w:cs="Sylfaen"/>
          <w:lang w:val="af-ZA"/>
        </w:rPr>
        <w:t xml:space="preserve">  </w:t>
      </w:r>
      <w:r w:rsidRPr="00AD3D3F">
        <w:rPr>
          <w:rFonts w:ascii="GHEA Grapalat" w:eastAsia="Calibri" w:hAnsi="GHEA Grapalat" w:cs="Sylfaen"/>
        </w:rPr>
        <w:t>է</w:t>
      </w:r>
      <w:r w:rsidRPr="00AD3D3F">
        <w:rPr>
          <w:rFonts w:ascii="GHEA Grapalat" w:eastAsia="Calibri" w:hAnsi="GHEA Grapalat" w:cs="Sylfaen"/>
          <w:lang w:val="af-ZA"/>
        </w:rPr>
        <w:t>:</w:t>
      </w:r>
      <w:r w:rsidRPr="00AD3D3F">
        <w:rPr>
          <w:rFonts w:ascii="GHEA Grapalat" w:eastAsia="Calibri" w:hAnsi="GHEA Grapalat" w:cs="Times New Roman"/>
          <w:lang w:val="af-ZA"/>
        </w:rPr>
        <w:t xml:space="preserve"> </w:t>
      </w:r>
    </w:p>
    <w:p w:rsidR="003C39B8" w:rsidRDefault="003C39B8" w:rsidP="003C39B8">
      <w:pPr>
        <w:spacing w:line="360" w:lineRule="auto"/>
        <w:ind w:firstLine="708"/>
        <w:rPr>
          <w:rFonts w:ascii="GHEA Grapalat" w:eastAsia="Calibri" w:hAnsi="GHEA Grapalat" w:cs="Times New Roman"/>
          <w:bCs/>
          <w:lang w:val="af-ZA"/>
        </w:rPr>
      </w:pPr>
    </w:p>
    <w:p w:rsidR="003C39B8" w:rsidRPr="00FB122C" w:rsidRDefault="003C39B8" w:rsidP="003C39B8">
      <w:pPr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FB122C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Times New Roman"/>
          <w:b/>
        </w:rPr>
        <w:t>ԲՆԱԳԱՎԱՌՈՒՄ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Times New Roman"/>
          <w:b/>
        </w:rPr>
        <w:t>ԿԱՐԳԱՎՈՐՄԱՆ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Times New Roman"/>
          <w:b/>
        </w:rPr>
        <w:t>ԱԶԴԵՑՈՒԹՅԱՆ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Times New Roman"/>
          <w:b/>
        </w:rPr>
        <w:t>ԳՆԱՀԱՏՄԱՆ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Times New Roman"/>
          <w:b/>
        </w:rPr>
        <w:t>ԵԶՐԱԿԱՑՈՒԹՅՈՒՆ</w:t>
      </w:r>
    </w:p>
    <w:p w:rsidR="003C39B8" w:rsidRPr="00FB122C" w:rsidRDefault="003C39B8" w:rsidP="003C39B8">
      <w:pPr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FB122C">
        <w:rPr>
          <w:rFonts w:ascii="GHEA Grapalat" w:eastAsia="Calibri" w:hAnsi="GHEA Grapalat" w:cs="Times New Roman"/>
          <w:b/>
          <w:lang w:val="af-ZA"/>
        </w:rPr>
        <w:t>«</w:t>
      </w:r>
      <w:r w:rsidRPr="00FB122C">
        <w:rPr>
          <w:rFonts w:ascii="GHEA Grapalat" w:eastAsia="Calibri" w:hAnsi="GHEA Grapalat" w:cs="Sylfaen"/>
          <w:b/>
          <w:lang w:val="af-ZA"/>
        </w:rPr>
        <w:t>Կրթության մասին» Հայաստանի Հանրապետության օրենքում փոփոխություններ կատարելու մասին», «Նախնական մասնագիտական /արհեստագործական/ և միջին մասնագիտական կրթության մասին» Հայաստանի Հանրապետության օրենքում փոփոխություններ կատարելու մասին» և «Բարձրագույն և հետբուհական մասնագիտական կրթության մասին» Հայաստանի Հանրապետության օրենքում փոփոխություններ կատարելու մասին» Հայաստանի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B122C">
        <w:rPr>
          <w:rFonts w:ascii="GHEA Grapalat" w:eastAsia="Calibri" w:hAnsi="GHEA Grapalat" w:cs="Sylfaen"/>
          <w:b/>
          <w:lang w:val="af-ZA"/>
        </w:rPr>
        <w:t>Հանրապետության օրենքների</w:t>
      </w:r>
      <w:r w:rsidRPr="00FB122C">
        <w:rPr>
          <w:rFonts w:ascii="GHEA Grapalat" w:eastAsia="Calibri" w:hAnsi="GHEA Grapalat" w:cs="Times New Roman"/>
          <w:b/>
          <w:lang w:val="af-ZA"/>
        </w:rPr>
        <w:t xml:space="preserve"> նախագծերի</w:t>
      </w:r>
      <w:r w:rsidRPr="00FB122C">
        <w:rPr>
          <w:rFonts w:ascii="GHEA Grapalat" w:eastAsia="Calibri" w:hAnsi="GHEA Grapalat" w:cs="Sylfaen"/>
          <w:b/>
          <w:bCs/>
          <w:iCs/>
          <w:lang w:val="af-ZA"/>
        </w:rPr>
        <w:t xml:space="preserve"> վերաբերյալ</w:t>
      </w:r>
    </w:p>
    <w:p w:rsidR="003C39B8" w:rsidRPr="00FB122C" w:rsidRDefault="003C39B8" w:rsidP="003C39B8">
      <w:pPr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3C39B8" w:rsidRPr="00FB122C" w:rsidRDefault="003C39B8" w:rsidP="003C39B8">
      <w:pPr>
        <w:rPr>
          <w:rFonts w:ascii="GHEA Grapalat" w:eastAsia="Calibri" w:hAnsi="GHEA Grapalat" w:cs="Sylfaen"/>
          <w:b/>
          <w:bCs/>
          <w:iCs/>
          <w:lang w:val="af-ZA"/>
        </w:rPr>
      </w:pPr>
      <w:r w:rsidRPr="00FB122C">
        <w:rPr>
          <w:rFonts w:ascii="GHEA Grapalat" w:eastAsia="Calibri" w:hAnsi="GHEA Grapalat" w:cs="Times New Roman"/>
          <w:lang w:val="af-ZA"/>
        </w:rPr>
        <w:t xml:space="preserve">        «</w:t>
      </w:r>
      <w:r w:rsidRPr="00FB122C">
        <w:rPr>
          <w:rFonts w:ascii="GHEA Grapalat" w:eastAsia="Calibri" w:hAnsi="GHEA Grapalat" w:cs="Sylfaen"/>
          <w:lang w:val="af-ZA"/>
        </w:rPr>
        <w:t>Կրթության մասին» Հայաստանի Հանրապետության օրենքում փոփոխություններ կատարելու մասին», «Նախնական մասնագիտական /արհեստագործական/ և միջին մասնագիտական կրթության մասին» Հայաստանի Հանրապետության օրենքում փոփոխություններ կատարելու մասին» և «Բարձրագույն և հետբուհական մասնագիտական կրթության մասին» Հայաստանի Հանրապետության օրենքում փոփոխություններ կատարելու մասին» Հայաստանի</w:t>
      </w:r>
      <w:r w:rsidRPr="00FB122C">
        <w:rPr>
          <w:rFonts w:ascii="GHEA Grapalat" w:eastAsia="Calibri" w:hAnsi="GHEA Grapalat" w:cs="Times New Roman"/>
          <w:lang w:val="af-ZA"/>
        </w:rPr>
        <w:t xml:space="preserve"> </w:t>
      </w:r>
      <w:r w:rsidRPr="00FB122C">
        <w:rPr>
          <w:rFonts w:ascii="GHEA Grapalat" w:eastAsia="Calibri" w:hAnsi="GHEA Grapalat" w:cs="Sylfaen"/>
          <w:lang w:val="af-ZA"/>
        </w:rPr>
        <w:t>Հանրապետության օրենքների</w:t>
      </w:r>
      <w:r w:rsidRPr="00FB122C">
        <w:rPr>
          <w:rFonts w:ascii="GHEA Grapalat" w:eastAsia="Calibri" w:hAnsi="GHEA Grapalat" w:cs="Times New Roman"/>
          <w:lang w:val="af-ZA"/>
        </w:rPr>
        <w:t xml:space="preserve"> նախագծերն իրենց</w:t>
      </w:r>
      <w:r w:rsidRPr="00FB122C">
        <w:rPr>
          <w:rFonts w:ascii="GHEA Grapalat" w:eastAsia="Calibri" w:hAnsi="GHEA Grapalat" w:cs="Sylfaen"/>
          <w:lang w:val="af-ZA"/>
        </w:rPr>
        <w:t xml:space="preserve"> մեջ</w:t>
      </w:r>
      <w:r w:rsidRPr="00FB122C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Հայաստանի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կառավարության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FB122C">
        <w:rPr>
          <w:rFonts w:ascii="GHEA Grapalat" w:eastAsia="Calibri" w:hAnsi="GHEA Grapalat" w:cs="Sylfaen"/>
          <w:bCs/>
          <w:lang w:val="af-ZA"/>
        </w:rPr>
        <w:t>թվականի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հոկտեմբերի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FB122C">
        <w:rPr>
          <w:rFonts w:ascii="GHEA Grapalat" w:eastAsia="Calibri" w:hAnsi="GHEA Grapalat" w:cs="Sylfaen"/>
          <w:bCs/>
          <w:lang w:val="af-ZA"/>
        </w:rPr>
        <w:t>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FB122C">
        <w:rPr>
          <w:rFonts w:ascii="GHEA Grapalat" w:eastAsia="Calibri" w:hAnsi="GHEA Grapalat" w:cs="Sylfaen"/>
          <w:bCs/>
          <w:lang w:val="af-ZA"/>
        </w:rPr>
        <w:t>Նորմատիվ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իրավական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ակտերի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նախագծերի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բնագավառում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կարգավորման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ազդեցության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գնահատման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իրականացման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կարգը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հաստատելու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մասին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FB122C">
        <w:rPr>
          <w:rFonts w:ascii="GHEA Grapalat" w:eastAsia="Calibri" w:hAnsi="GHEA Grapalat" w:cs="Sylfaen"/>
          <w:bCs/>
          <w:lang w:val="af-ZA"/>
        </w:rPr>
        <w:t>թիվ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FB122C">
        <w:rPr>
          <w:rFonts w:ascii="GHEA Grapalat" w:eastAsia="Calibri" w:hAnsi="GHEA Grapalat" w:cs="Sylfaen"/>
          <w:bCs/>
          <w:lang w:val="af-ZA"/>
        </w:rPr>
        <w:t>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որոշմամբ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հաստատված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Կարգի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FB122C">
        <w:rPr>
          <w:rFonts w:ascii="GHEA Grapalat" w:eastAsia="Calibri" w:hAnsi="GHEA Grapalat" w:cs="Sylfaen"/>
          <w:bCs/>
          <w:lang w:val="af-ZA"/>
        </w:rPr>
        <w:t>րդ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FB122C">
        <w:rPr>
          <w:rFonts w:ascii="GHEA Grapalat" w:eastAsia="Calibri" w:hAnsi="GHEA Grapalat" w:cs="Sylfaen"/>
          <w:bCs/>
          <w:lang w:val="af-ZA"/>
        </w:rPr>
        <w:t>կոռուպցիոն</w:t>
      </w:r>
      <w:r w:rsidRPr="00FB122C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FB122C">
        <w:rPr>
          <w:rFonts w:ascii="GHEA Grapalat" w:eastAsia="Calibri" w:hAnsi="GHEA Grapalat" w:cs="Sylfaen"/>
          <w:bCs/>
          <w:lang w:val="af-ZA"/>
        </w:rPr>
        <w:t>գործոն չեն պարունակում:</w:t>
      </w:r>
    </w:p>
    <w:p w:rsidR="003C39B8" w:rsidRPr="009D162F" w:rsidRDefault="003C39B8" w:rsidP="003C39B8">
      <w:pPr>
        <w:ind w:firstLine="720"/>
        <w:jc w:val="center"/>
        <w:rPr>
          <w:rFonts w:ascii="GHEA Grapalat" w:hAnsi="GHEA Grapalat" w:cs="Sylfaen"/>
        </w:rPr>
      </w:pPr>
      <w:r w:rsidRPr="009D162F">
        <w:rPr>
          <w:rFonts w:ascii="GHEA Grapalat" w:hAnsi="GHEA Grapalat" w:cs="Sylfaen"/>
        </w:rPr>
        <w:t>Եզրակացություն</w:t>
      </w:r>
    </w:p>
    <w:p w:rsidR="003C39B8" w:rsidRPr="009D162F" w:rsidRDefault="003C39B8" w:rsidP="003C39B8">
      <w:pPr>
        <w:pStyle w:val="norm"/>
        <w:spacing w:line="240" w:lineRule="auto"/>
        <w:ind w:firstLine="360"/>
        <w:jc w:val="center"/>
        <w:rPr>
          <w:rFonts w:ascii="GHEA Grapalat" w:hAnsi="GHEA Grapalat" w:cs="Sylfaen"/>
          <w:b/>
          <w:szCs w:val="22"/>
          <w:lang w:val="af-ZA"/>
        </w:rPr>
      </w:pPr>
      <w:r w:rsidRPr="009D162F">
        <w:rPr>
          <w:rFonts w:ascii="GHEA Grapalat" w:hAnsi="GHEA Grapalat"/>
          <w:b/>
          <w:szCs w:val="22"/>
          <w:lang w:val="af-ZA"/>
        </w:rPr>
        <w:t xml:space="preserve">&lt;&lt;Կրթության մասին&gt;&gt; </w:t>
      </w:r>
      <w:r w:rsidRPr="009D162F">
        <w:rPr>
          <w:rFonts w:ascii="GHEA Grapalat" w:hAnsi="GHEA Grapalat" w:cs="Sylfaen"/>
          <w:b/>
          <w:szCs w:val="22"/>
        </w:rPr>
        <w:t>Հայաստանի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Հանրապետության</w:t>
      </w:r>
      <w:r w:rsidRPr="009D162F">
        <w:rPr>
          <w:rFonts w:ascii="GHEA Grapalat" w:hAnsi="GHEA Grapalat"/>
          <w:b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&gt;&gt;, </w:t>
      </w:r>
      <w:r w:rsidRPr="009D162F">
        <w:rPr>
          <w:rFonts w:ascii="GHEA Grapalat" w:hAnsi="GHEA Grapalat"/>
          <w:b/>
          <w:szCs w:val="22"/>
          <w:lang w:val="af-ZA"/>
        </w:rPr>
        <w:t>&lt;&lt;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Բարձրագույն և հետբուհական մասնագիտական կրթության մասին&gt;&gt; </w:t>
      </w:r>
      <w:r w:rsidRPr="009D162F">
        <w:rPr>
          <w:rFonts w:ascii="GHEA Grapalat" w:hAnsi="GHEA Grapalat" w:cs="Sylfaen"/>
          <w:b/>
          <w:szCs w:val="22"/>
        </w:rPr>
        <w:t>Հայաստանի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Հանրապետության</w:t>
      </w:r>
      <w:r w:rsidRPr="009D162F">
        <w:rPr>
          <w:rFonts w:ascii="GHEA Grapalat" w:hAnsi="GHEA Grapalat"/>
          <w:b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&gt;&gt;, </w:t>
      </w:r>
      <w:r w:rsidRPr="009D162F">
        <w:rPr>
          <w:rFonts w:ascii="GHEA Grapalat" w:hAnsi="GHEA Grapalat"/>
          <w:b/>
          <w:szCs w:val="22"/>
          <w:lang w:val="af-ZA"/>
        </w:rPr>
        <w:t>&lt;&lt;Նախնական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մասնագիտական (արհեստագործական) և միջին մասնագիտական կրթության մասին&gt;&gt; </w:t>
      </w:r>
      <w:r w:rsidRPr="009D162F">
        <w:rPr>
          <w:rFonts w:ascii="GHEA Grapalat" w:hAnsi="GHEA Grapalat" w:cs="Sylfaen"/>
          <w:b/>
          <w:szCs w:val="22"/>
        </w:rPr>
        <w:t>Հայաստանի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Հանրապետության</w:t>
      </w:r>
      <w:r w:rsidRPr="009D162F">
        <w:rPr>
          <w:rFonts w:ascii="GHEA Grapalat" w:hAnsi="GHEA Grapalat"/>
          <w:b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b/>
          <w:szCs w:val="22"/>
          <w:lang w:val="af-ZA"/>
        </w:rPr>
        <w:t>&gt;&gt;</w:t>
      </w:r>
      <w:r w:rsidRPr="009D162F">
        <w:rPr>
          <w:rFonts w:ascii="GHEA Grapalat" w:hAnsi="GHEA Grapalat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Հայաստանի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Հանրապետության</w:t>
      </w:r>
      <w:r w:rsidRPr="009D162F">
        <w:rPr>
          <w:rFonts w:ascii="GHEA Grapalat" w:hAnsi="GHEA Grapalat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օրենքների</w:t>
      </w:r>
      <w:r w:rsidRPr="009D162F">
        <w:rPr>
          <w:rFonts w:ascii="GHEA Grapalat" w:hAnsi="GHEA Grapalat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նախագծերի</w:t>
      </w:r>
      <w:r w:rsidRPr="009D162F">
        <w:rPr>
          <w:rFonts w:ascii="GHEA Grapalat" w:hAnsi="GHEA Grapalat" w:cs="Sylfaen"/>
          <w:b/>
          <w:szCs w:val="22"/>
          <w:lang w:val="ru-RU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սոցիալական</w:t>
      </w:r>
      <w:r w:rsidRPr="009D162F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պաշտպանության</w:t>
      </w:r>
      <w:r w:rsidRPr="009D162F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ոլորտում</w:t>
      </w:r>
      <w:r w:rsidRPr="009D162F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կարգավորման</w:t>
      </w:r>
      <w:r w:rsidRPr="009D162F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ազդեցության</w:t>
      </w:r>
      <w:r w:rsidRPr="009D162F">
        <w:rPr>
          <w:rFonts w:ascii="GHEA Grapalat" w:hAnsi="GHEA Grapalat" w:cs="Times Armenian"/>
          <w:b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b/>
          <w:szCs w:val="22"/>
        </w:rPr>
        <w:t>գնահատման</w:t>
      </w:r>
    </w:p>
    <w:p w:rsidR="003C39B8" w:rsidRPr="009D162F" w:rsidRDefault="003C39B8" w:rsidP="003C39B8">
      <w:pPr>
        <w:pStyle w:val="mechtex"/>
        <w:ind w:firstLine="709"/>
        <w:rPr>
          <w:rFonts w:ascii="GHEA Grapalat" w:hAnsi="GHEA Grapalat" w:cs="Sylfaen"/>
          <w:b/>
          <w:lang w:val="ru-RU"/>
        </w:rPr>
      </w:pPr>
    </w:p>
    <w:p w:rsidR="003C39B8" w:rsidRPr="009D162F" w:rsidRDefault="003C39B8" w:rsidP="003C39B8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9D162F">
        <w:rPr>
          <w:rFonts w:ascii="GHEA Grapalat" w:hAnsi="GHEA Grapalat"/>
          <w:szCs w:val="22"/>
          <w:lang w:val="af-ZA"/>
        </w:rPr>
        <w:t xml:space="preserve">&lt;&lt;Կրթության մասին&gt;&gt; </w:t>
      </w:r>
      <w:r w:rsidRPr="009D162F">
        <w:rPr>
          <w:rFonts w:ascii="GHEA Grapalat" w:hAnsi="GHEA Grapalat" w:cs="Sylfaen"/>
          <w:szCs w:val="22"/>
        </w:rPr>
        <w:t>Հայաստանի</w:t>
      </w:r>
      <w:r w:rsidRPr="009D162F">
        <w:rPr>
          <w:rFonts w:ascii="GHEA Grapalat" w:hAnsi="GHEA Grapalat" w:cs="Sylfaen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Հանրապետության</w:t>
      </w:r>
      <w:r w:rsidRPr="009D162F">
        <w:rPr>
          <w:rFonts w:ascii="GHEA Grapalat" w:hAnsi="GHEA Grapalat"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szCs w:val="22"/>
          <w:lang w:val="af-ZA"/>
        </w:rPr>
        <w:t xml:space="preserve">&gt;&gt;, </w:t>
      </w:r>
      <w:r w:rsidRPr="009D162F">
        <w:rPr>
          <w:rFonts w:ascii="GHEA Grapalat" w:hAnsi="GHEA Grapalat"/>
          <w:szCs w:val="22"/>
          <w:lang w:val="af-ZA"/>
        </w:rPr>
        <w:t>&lt;&lt;</w:t>
      </w:r>
      <w:r w:rsidRPr="009D162F">
        <w:rPr>
          <w:rFonts w:ascii="GHEA Grapalat" w:hAnsi="GHEA Grapalat" w:cs="Sylfaen"/>
          <w:szCs w:val="22"/>
          <w:lang w:val="af-ZA"/>
        </w:rPr>
        <w:t xml:space="preserve">Բարձրագույն և հետբուհական մասնագիտական կրթության մասին&gt;&gt; </w:t>
      </w:r>
      <w:r w:rsidRPr="009D162F">
        <w:rPr>
          <w:rFonts w:ascii="GHEA Grapalat" w:hAnsi="GHEA Grapalat" w:cs="Sylfaen"/>
          <w:szCs w:val="22"/>
        </w:rPr>
        <w:t>Հայաստանի</w:t>
      </w:r>
      <w:r w:rsidRPr="009D162F">
        <w:rPr>
          <w:rFonts w:ascii="GHEA Grapalat" w:hAnsi="GHEA Grapalat" w:cs="Sylfaen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Հանրապետության</w:t>
      </w:r>
      <w:r w:rsidRPr="009D162F">
        <w:rPr>
          <w:rFonts w:ascii="GHEA Grapalat" w:hAnsi="GHEA Grapalat"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szCs w:val="22"/>
          <w:lang w:val="af-ZA"/>
        </w:rPr>
        <w:t xml:space="preserve">&gt;&gt;, </w:t>
      </w:r>
      <w:r w:rsidRPr="009D162F">
        <w:rPr>
          <w:rFonts w:ascii="GHEA Grapalat" w:hAnsi="GHEA Grapalat"/>
          <w:szCs w:val="22"/>
          <w:lang w:val="af-ZA"/>
        </w:rPr>
        <w:t>&lt;&lt;Նախնական</w:t>
      </w:r>
      <w:r w:rsidRPr="009D162F">
        <w:rPr>
          <w:rFonts w:ascii="GHEA Grapalat" w:hAnsi="GHEA Grapalat" w:cs="Sylfaen"/>
          <w:szCs w:val="22"/>
          <w:lang w:val="af-ZA"/>
        </w:rPr>
        <w:t xml:space="preserve"> մասնագիտական (արհեստագործական) և միջին մասնագիտական կրթության մասին&gt;&gt; </w:t>
      </w:r>
      <w:r w:rsidRPr="009D162F">
        <w:rPr>
          <w:rFonts w:ascii="GHEA Grapalat" w:hAnsi="GHEA Grapalat" w:cs="Sylfaen"/>
          <w:szCs w:val="22"/>
        </w:rPr>
        <w:t>Հայաստանի</w:t>
      </w:r>
      <w:r w:rsidRPr="009D162F">
        <w:rPr>
          <w:rFonts w:ascii="GHEA Grapalat" w:hAnsi="GHEA Grapalat" w:cs="Sylfaen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Հանրապետության</w:t>
      </w:r>
      <w:r w:rsidRPr="009D162F">
        <w:rPr>
          <w:rFonts w:ascii="GHEA Grapalat" w:hAnsi="GHEA Grapalat"/>
          <w:szCs w:val="22"/>
          <w:lang w:val="af-ZA"/>
        </w:rPr>
        <w:t xml:space="preserve"> օրենքում փոփոխություններ կատարելու մասին</w:t>
      </w:r>
      <w:r w:rsidRPr="009D162F">
        <w:rPr>
          <w:rFonts w:ascii="GHEA Grapalat" w:hAnsi="GHEA Grapalat" w:cs="Sylfaen"/>
          <w:szCs w:val="22"/>
          <w:lang w:val="af-ZA"/>
        </w:rPr>
        <w:t>&gt;&gt;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Հայաստանի</w:t>
      </w:r>
      <w:r w:rsidRPr="009D162F">
        <w:rPr>
          <w:rFonts w:ascii="GHEA Grapalat" w:hAnsi="GHEA Grapalat" w:cs="Sylfaen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Հանրապետության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օրենքների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</w:rPr>
        <w:t>նախագծերի</w:t>
      </w:r>
      <w:r w:rsidRPr="009D162F">
        <w:rPr>
          <w:rFonts w:ascii="GHEA Grapalat" w:hAnsi="GHEA Grapalat"/>
          <w:szCs w:val="22"/>
          <w:lang w:val="fr-CA"/>
        </w:rPr>
        <w:t xml:space="preserve"> (</w:t>
      </w:r>
      <w:r w:rsidRPr="009D162F">
        <w:rPr>
          <w:rFonts w:ascii="GHEA Grapalat" w:hAnsi="GHEA Grapalat"/>
          <w:szCs w:val="22"/>
        </w:rPr>
        <w:t>այսուհետ</w:t>
      </w:r>
      <w:r w:rsidRPr="009D162F">
        <w:rPr>
          <w:rFonts w:ascii="GHEA Grapalat" w:hAnsi="GHEA Grapalat"/>
          <w:szCs w:val="22"/>
          <w:lang w:val="fr-CA"/>
        </w:rPr>
        <w:t xml:space="preserve">` </w:t>
      </w:r>
      <w:r w:rsidRPr="009D162F">
        <w:rPr>
          <w:rFonts w:ascii="GHEA Grapalat" w:hAnsi="GHEA Grapalat"/>
          <w:szCs w:val="22"/>
        </w:rPr>
        <w:t>նախագծեր</w:t>
      </w:r>
      <w:r w:rsidRPr="009D162F">
        <w:rPr>
          <w:rFonts w:ascii="GHEA Grapalat" w:hAnsi="GHEA Grapalat"/>
          <w:szCs w:val="22"/>
          <w:lang w:val="fr-CA"/>
        </w:rPr>
        <w:t xml:space="preserve">) </w:t>
      </w:r>
      <w:r w:rsidRPr="009D162F">
        <w:rPr>
          <w:rFonts w:ascii="GHEA Grapalat" w:hAnsi="GHEA Grapalat"/>
          <w:szCs w:val="22"/>
        </w:rPr>
        <w:t>սոցիալական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ազդեցության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գնահատումը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կատարվել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է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 w:cs="Sylfaen"/>
          <w:szCs w:val="22"/>
          <w:lang w:val="af-ZA"/>
        </w:rPr>
        <w:t>&lt;&lt;</w:t>
      </w:r>
      <w:r w:rsidRPr="009D162F">
        <w:rPr>
          <w:rFonts w:ascii="GHEA Grapalat" w:hAnsi="GHEA Grapalat"/>
          <w:szCs w:val="22"/>
        </w:rPr>
        <w:t>Իրավական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ակտերի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մասին</w:t>
      </w:r>
      <w:r w:rsidRPr="009D162F">
        <w:rPr>
          <w:rFonts w:ascii="GHEA Grapalat" w:hAnsi="GHEA Grapalat" w:cs="Sylfaen"/>
          <w:szCs w:val="22"/>
          <w:lang w:val="af-ZA"/>
        </w:rPr>
        <w:t xml:space="preserve">&gt;&gt; </w:t>
      </w:r>
      <w:r w:rsidRPr="009D162F">
        <w:rPr>
          <w:rFonts w:ascii="GHEA Grapalat" w:hAnsi="GHEA Grapalat"/>
          <w:szCs w:val="22"/>
        </w:rPr>
        <w:t>ՀՀ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օրենքի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 w:cs="Arian AMU"/>
          <w:bCs/>
          <w:szCs w:val="22"/>
          <w:lang w:val="af-ZA"/>
        </w:rPr>
        <w:t xml:space="preserve">27.1 </w:t>
      </w:r>
      <w:r w:rsidRPr="009D162F">
        <w:rPr>
          <w:rFonts w:ascii="GHEA Grapalat" w:hAnsi="GHEA Grapalat"/>
          <w:szCs w:val="22"/>
        </w:rPr>
        <w:t>հոդվածի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և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ՀՀ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Կառավարության</w:t>
      </w:r>
      <w:r w:rsidRPr="009D162F">
        <w:rPr>
          <w:rFonts w:ascii="GHEA Grapalat" w:hAnsi="GHEA Grapalat"/>
          <w:szCs w:val="22"/>
          <w:lang w:val="fr-CA"/>
        </w:rPr>
        <w:t xml:space="preserve"> 2010 </w:t>
      </w:r>
      <w:r w:rsidRPr="009D162F">
        <w:rPr>
          <w:rFonts w:ascii="GHEA Grapalat" w:hAnsi="GHEA Grapalat"/>
          <w:szCs w:val="22"/>
        </w:rPr>
        <w:t>թվականի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հունվարի</w:t>
      </w:r>
      <w:r w:rsidRPr="009D162F">
        <w:rPr>
          <w:rFonts w:ascii="GHEA Grapalat" w:hAnsi="GHEA Grapalat"/>
          <w:szCs w:val="22"/>
          <w:lang w:val="fr-CA"/>
        </w:rPr>
        <w:t xml:space="preserve"> 14-</w:t>
      </w:r>
      <w:r w:rsidRPr="009D162F">
        <w:rPr>
          <w:rFonts w:ascii="GHEA Grapalat" w:hAnsi="GHEA Grapalat"/>
          <w:szCs w:val="22"/>
        </w:rPr>
        <w:t>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  <w:lang w:val="af-ZA"/>
        </w:rPr>
        <w:t>N 18-</w:t>
      </w:r>
      <w:r w:rsidRPr="009D162F">
        <w:rPr>
          <w:rFonts w:ascii="GHEA Grapalat" w:hAnsi="GHEA Grapalat"/>
          <w:szCs w:val="22"/>
        </w:rPr>
        <w:t>Ն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որոշման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համաձայն</w:t>
      </w:r>
      <w:r w:rsidRPr="009D162F">
        <w:rPr>
          <w:rFonts w:ascii="GHEA Grapalat" w:hAnsi="GHEA Grapalat"/>
          <w:szCs w:val="22"/>
          <w:lang w:val="af-ZA"/>
        </w:rPr>
        <w:t xml:space="preserve">: </w:t>
      </w:r>
    </w:p>
    <w:p w:rsidR="003C39B8" w:rsidRPr="009D162F" w:rsidRDefault="003C39B8" w:rsidP="003C39B8">
      <w:pPr>
        <w:pStyle w:val="norm"/>
        <w:spacing w:line="240" w:lineRule="auto"/>
        <w:ind w:firstLine="720"/>
        <w:rPr>
          <w:rFonts w:ascii="GHEA Grapalat" w:hAnsi="GHEA Grapalat"/>
          <w:szCs w:val="22"/>
          <w:lang w:val="af-ZA"/>
        </w:rPr>
      </w:pPr>
      <w:r w:rsidRPr="009D162F">
        <w:rPr>
          <w:rFonts w:ascii="GHEA Grapalat" w:hAnsi="GHEA Grapalat"/>
          <w:szCs w:val="22"/>
          <w:lang w:val="af-ZA"/>
        </w:rPr>
        <w:t xml:space="preserve">Նախագծերի սոցիալական ազդեցության գնահատումը կատարվել է </w:t>
      </w:r>
      <w:r w:rsidRPr="009D162F">
        <w:rPr>
          <w:rFonts w:ascii="GHEA Grapalat" w:hAnsi="GHEA Grapalat"/>
          <w:szCs w:val="22"/>
        </w:rPr>
        <w:t>սոցիալական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պաշտպանության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  <w:r w:rsidRPr="009D162F">
        <w:rPr>
          <w:rFonts w:ascii="GHEA Grapalat" w:hAnsi="GHEA Grapalat"/>
          <w:szCs w:val="22"/>
        </w:rPr>
        <w:t>ոլորտի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և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դրա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առանձին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ենթաոլորտների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իրավիճակի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բնութագրիչների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և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դրանց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ինդիկատորների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հիման</w:t>
      </w:r>
      <w:r w:rsidRPr="009D162F">
        <w:rPr>
          <w:rFonts w:ascii="GHEA Grapalat" w:hAnsi="GHEA Grapalat"/>
          <w:szCs w:val="22"/>
          <w:lang w:val="fr-CA"/>
        </w:rPr>
        <w:t xml:space="preserve"> </w:t>
      </w:r>
      <w:r w:rsidRPr="009D162F">
        <w:rPr>
          <w:rFonts w:ascii="GHEA Grapalat" w:hAnsi="GHEA Grapalat"/>
          <w:szCs w:val="22"/>
        </w:rPr>
        <w:t>վրա</w:t>
      </w:r>
      <w:r w:rsidRPr="009D162F">
        <w:rPr>
          <w:rFonts w:ascii="GHEA Grapalat" w:hAnsi="GHEA Grapalat"/>
          <w:szCs w:val="22"/>
          <w:lang w:val="fr-CA"/>
        </w:rPr>
        <w:t>:</w:t>
      </w:r>
      <w:r w:rsidRPr="009D162F">
        <w:rPr>
          <w:rFonts w:ascii="GHEA Grapalat" w:hAnsi="GHEA Grapalat"/>
          <w:szCs w:val="22"/>
          <w:lang w:val="af-ZA"/>
        </w:rPr>
        <w:t xml:space="preserve"> </w:t>
      </w:r>
    </w:p>
    <w:p w:rsidR="003C39B8" w:rsidRPr="009D162F" w:rsidRDefault="003C39B8" w:rsidP="003C39B8">
      <w:pPr>
        <w:ind w:firstLine="720"/>
        <w:rPr>
          <w:rFonts w:ascii="GHEA Grapalat" w:hAnsi="GHEA Grapalat" w:cs="Arian AMU"/>
          <w:bCs/>
          <w:lang w:val="af-ZA"/>
        </w:rPr>
      </w:pPr>
      <w:r w:rsidRPr="009D162F">
        <w:rPr>
          <w:rFonts w:ascii="GHEA Grapalat" w:hAnsi="GHEA Grapalat" w:cs="Arian AMU"/>
          <w:bCs/>
          <w:lang w:val="af-ZA"/>
        </w:rPr>
        <w:t xml:space="preserve">Նախագծերը` </w:t>
      </w:r>
    </w:p>
    <w:p w:rsidR="003C39B8" w:rsidRPr="009D162F" w:rsidRDefault="003C39B8" w:rsidP="003C39B8">
      <w:pPr>
        <w:tabs>
          <w:tab w:val="left" w:pos="-900"/>
          <w:tab w:val="left" w:pos="-720"/>
        </w:tabs>
        <w:ind w:firstLine="720"/>
        <w:rPr>
          <w:rFonts w:ascii="GHEA Grapalat" w:hAnsi="GHEA Grapalat" w:cs="Sylfaen"/>
          <w:lang w:val="af-ZA"/>
        </w:rPr>
      </w:pPr>
      <w:r w:rsidRPr="009D162F">
        <w:rPr>
          <w:rFonts w:ascii="GHEA Grapalat" w:hAnsi="GHEA Grapalat" w:cs="Sylfaen"/>
        </w:rPr>
        <w:t>ա</w:t>
      </w:r>
      <w:r w:rsidRPr="009D162F">
        <w:rPr>
          <w:rFonts w:ascii="GHEA Grapalat" w:hAnsi="GHEA Grapalat" w:cs="Sylfaen"/>
          <w:lang w:val="af-ZA"/>
        </w:rPr>
        <w:t xml:space="preserve">) </w:t>
      </w:r>
      <w:proofErr w:type="gramStart"/>
      <w:r w:rsidRPr="009D162F">
        <w:rPr>
          <w:rFonts w:ascii="GHEA Grapalat" w:hAnsi="GHEA Grapalat" w:cs="Sylfaen"/>
        </w:rPr>
        <w:t>ռազմավարական</w:t>
      </w:r>
      <w:proofErr w:type="gramEnd"/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կարգավորման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ազդեցության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տեսանկյունից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ունեն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  <w:b/>
        </w:rPr>
        <w:t>դրական</w:t>
      </w:r>
      <w:r w:rsidRPr="009D162F">
        <w:rPr>
          <w:rFonts w:ascii="GHEA Grapalat" w:hAnsi="GHEA Grapalat" w:cs="Sylfaen"/>
          <w:b/>
          <w:lang w:val="af-ZA"/>
        </w:rPr>
        <w:t xml:space="preserve"> </w:t>
      </w:r>
      <w:r w:rsidRPr="009D162F">
        <w:rPr>
          <w:rFonts w:ascii="GHEA Grapalat" w:hAnsi="GHEA Grapalat" w:cs="Sylfaen"/>
          <w:b/>
        </w:rPr>
        <w:t>ազդեցություն</w:t>
      </w:r>
      <w:r w:rsidRPr="009D162F">
        <w:rPr>
          <w:rFonts w:ascii="GHEA Grapalat" w:hAnsi="GHEA Grapalat" w:cs="Sylfaen"/>
          <w:lang w:val="af-ZA"/>
        </w:rPr>
        <w:t xml:space="preserve">, </w:t>
      </w:r>
    </w:p>
    <w:p w:rsidR="003C39B8" w:rsidRPr="009D162F" w:rsidRDefault="003C39B8" w:rsidP="003C39B8">
      <w:pPr>
        <w:tabs>
          <w:tab w:val="left" w:pos="-900"/>
          <w:tab w:val="left" w:pos="-720"/>
        </w:tabs>
        <w:ind w:firstLine="720"/>
        <w:rPr>
          <w:rFonts w:ascii="GHEA Grapalat" w:hAnsi="GHEA Grapalat" w:cs="Sylfaen"/>
          <w:lang w:val="af-ZA"/>
        </w:rPr>
      </w:pPr>
      <w:r w:rsidRPr="009D162F">
        <w:rPr>
          <w:rFonts w:ascii="GHEA Grapalat" w:hAnsi="GHEA Grapalat" w:cs="Sylfaen"/>
        </w:rPr>
        <w:t>բ</w:t>
      </w:r>
      <w:r w:rsidRPr="009D162F">
        <w:rPr>
          <w:rFonts w:ascii="GHEA Grapalat" w:hAnsi="GHEA Grapalat" w:cs="Sylfaen"/>
          <w:lang w:val="af-ZA"/>
        </w:rPr>
        <w:t xml:space="preserve">) </w:t>
      </w:r>
      <w:proofErr w:type="gramStart"/>
      <w:r w:rsidRPr="009D162F">
        <w:rPr>
          <w:rFonts w:ascii="GHEA Grapalat" w:hAnsi="GHEA Grapalat" w:cs="Sylfaen"/>
          <w:lang w:val="af-ZA"/>
        </w:rPr>
        <w:t>շահառուների</w:t>
      </w:r>
      <w:proofErr w:type="gramEnd"/>
      <w:r w:rsidRPr="009D162F">
        <w:rPr>
          <w:rFonts w:ascii="GHEA Grapalat" w:hAnsi="GHEA Grapalat" w:cs="Sylfaen"/>
          <w:lang w:val="af-ZA"/>
        </w:rPr>
        <w:t xml:space="preserve"> վրա </w:t>
      </w:r>
      <w:r w:rsidRPr="009D162F">
        <w:rPr>
          <w:rFonts w:ascii="GHEA Grapalat" w:hAnsi="GHEA Grapalat" w:cs="Sylfaen"/>
        </w:rPr>
        <w:t>կարգավորման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ազդեցության</w:t>
      </w:r>
      <w:r w:rsidRPr="009D162F">
        <w:rPr>
          <w:rFonts w:ascii="GHEA Grapalat" w:hAnsi="GHEA Grapalat" w:cs="Sylfaen"/>
          <w:lang w:val="af-ZA"/>
        </w:rPr>
        <w:t xml:space="preserve"> </w:t>
      </w:r>
      <w:r w:rsidRPr="009D162F">
        <w:rPr>
          <w:rFonts w:ascii="GHEA Grapalat" w:hAnsi="GHEA Grapalat" w:cs="Sylfaen"/>
        </w:rPr>
        <w:t>տեսանկյունից</w:t>
      </w:r>
      <w:r w:rsidRPr="009D162F">
        <w:rPr>
          <w:rFonts w:ascii="GHEA Grapalat" w:hAnsi="GHEA Grapalat" w:cs="Sylfaen"/>
          <w:lang w:val="af-ZA"/>
        </w:rPr>
        <w:t xml:space="preserve">` </w:t>
      </w:r>
      <w:r w:rsidRPr="009D162F">
        <w:rPr>
          <w:rFonts w:ascii="GHEA Grapalat" w:hAnsi="GHEA Grapalat" w:cs="Sylfaen"/>
          <w:b/>
        </w:rPr>
        <w:t>դրական</w:t>
      </w:r>
      <w:r w:rsidRPr="009D162F">
        <w:rPr>
          <w:rFonts w:ascii="GHEA Grapalat" w:hAnsi="GHEA Grapalat" w:cs="Sylfaen"/>
          <w:b/>
          <w:lang w:val="af-ZA"/>
        </w:rPr>
        <w:t xml:space="preserve"> </w:t>
      </w:r>
      <w:r w:rsidRPr="009D162F">
        <w:rPr>
          <w:rFonts w:ascii="GHEA Grapalat" w:hAnsi="GHEA Grapalat" w:cs="Sylfaen"/>
          <w:b/>
        </w:rPr>
        <w:t>ազդեցություն</w:t>
      </w:r>
      <w:r w:rsidRPr="009D162F">
        <w:rPr>
          <w:rFonts w:ascii="GHEA Grapalat" w:hAnsi="GHEA Grapalat" w:cs="Sylfaen"/>
          <w:lang w:val="af-ZA"/>
        </w:rPr>
        <w:t xml:space="preserve">: </w:t>
      </w:r>
    </w:p>
    <w:p w:rsidR="003C39B8" w:rsidRPr="003C39B8" w:rsidRDefault="003C39B8" w:rsidP="003C39B8">
      <w:pPr>
        <w:jc w:val="center"/>
        <w:rPr>
          <w:rFonts w:ascii="GHEA Grapalat" w:hAnsi="GHEA Grapalat"/>
          <w:b/>
        </w:rPr>
      </w:pPr>
      <w:r w:rsidRPr="003C39B8">
        <w:rPr>
          <w:rFonts w:ascii="GHEA Grapalat" w:hAnsi="GHEA Grapalat"/>
          <w:b/>
        </w:rPr>
        <w:lastRenderedPageBreak/>
        <w:t>ԵԶՐԱԿԱՑՈՒԹՅՈՒՆ</w:t>
      </w:r>
    </w:p>
    <w:p w:rsidR="003C39B8" w:rsidRPr="003C39B8" w:rsidRDefault="003C39B8" w:rsidP="003C39B8">
      <w:pPr>
        <w:jc w:val="center"/>
        <w:rPr>
          <w:rFonts w:ascii="GHEA Grapalat" w:hAnsi="GHEA Grapalat"/>
          <w:b/>
          <w:lang w:val="af-ZA"/>
        </w:rPr>
      </w:pPr>
      <w:r w:rsidRPr="003C39B8">
        <w:rPr>
          <w:rFonts w:ascii="GHEA Grapalat" w:hAnsi="GHEA Grapalat" w:cs="Sylfaen"/>
          <w:b/>
          <w:lang w:val="nb-NO"/>
        </w:rPr>
        <w:t>«</w:t>
      </w:r>
      <w:r w:rsidRPr="003C39B8">
        <w:rPr>
          <w:rFonts w:ascii="GHEA Grapalat" w:hAnsi="GHEA Grapalat" w:cs="Sylfaen"/>
          <w:b/>
          <w:lang w:val="ru-RU"/>
        </w:rPr>
        <w:t>Կրթության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մասին</w:t>
      </w:r>
      <w:r w:rsidRPr="003C39B8">
        <w:rPr>
          <w:rFonts w:ascii="GHEA Grapalat" w:hAnsi="GHEA Grapalat" w:cs="Sylfaen"/>
          <w:b/>
          <w:lang w:val="nb-NO"/>
        </w:rPr>
        <w:t>»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</w:rPr>
        <w:t>Հայաստանի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</w:rPr>
        <w:t>Հանրապետության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  <w:lang w:val="nb-NO"/>
        </w:rPr>
        <w:t>օրենքում փոփոխություններ կատա</w:t>
      </w:r>
      <w:r w:rsidRPr="003C39B8">
        <w:rPr>
          <w:rFonts w:ascii="GHEA Grapalat" w:hAnsi="GHEA Grapalat" w:cs="Sylfaen"/>
          <w:b/>
          <w:lang w:val="nb-NO"/>
        </w:rPr>
        <w:softHyphen/>
        <w:t>րելու մասին</w:t>
      </w:r>
      <w:r w:rsidRPr="003C39B8">
        <w:rPr>
          <w:rFonts w:ascii="GHEA Grapalat" w:hAnsi="GHEA Grapalat" w:cs="Sylfaen"/>
          <w:b/>
          <w:lang w:val="fr-FR"/>
        </w:rPr>
        <w:t xml:space="preserve">, </w:t>
      </w:r>
      <w:r w:rsidRPr="003C39B8">
        <w:rPr>
          <w:rFonts w:ascii="GHEA Grapalat" w:hAnsi="GHEA Grapalat" w:cs="Sylfaen"/>
          <w:b/>
          <w:lang w:val="hy-AM"/>
        </w:rPr>
        <w:t>«</w:t>
      </w:r>
      <w:r w:rsidRPr="003C39B8">
        <w:rPr>
          <w:rFonts w:ascii="GHEA Grapalat" w:hAnsi="GHEA Grapalat" w:cs="Sylfaen"/>
          <w:b/>
          <w:lang w:val="ru-RU"/>
        </w:rPr>
        <w:t>Բարձրագույն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և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հետբուհական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մասնագիտական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կրթության</w:t>
      </w:r>
      <w:r w:rsidRPr="003C39B8">
        <w:rPr>
          <w:rFonts w:ascii="GHEA Grapalat" w:hAnsi="GHEA Grapalat" w:cs="Sylfaen"/>
          <w:b/>
          <w:lang w:val="hy-AM"/>
        </w:rPr>
        <w:t xml:space="preserve"> մա</w:t>
      </w:r>
      <w:r w:rsidRPr="003C39B8">
        <w:rPr>
          <w:rFonts w:ascii="GHEA Grapalat" w:hAnsi="GHEA Grapalat"/>
          <w:b/>
          <w:lang w:val="hy-AM"/>
        </w:rPr>
        <w:t>u</w:t>
      </w:r>
      <w:r w:rsidRPr="003C39B8">
        <w:rPr>
          <w:rFonts w:ascii="GHEA Grapalat" w:hAnsi="GHEA Grapalat" w:cs="Sylfaen"/>
          <w:b/>
          <w:lang w:val="hy-AM"/>
        </w:rPr>
        <w:t xml:space="preserve">ին» </w:t>
      </w:r>
      <w:r w:rsidRPr="003C39B8">
        <w:rPr>
          <w:rFonts w:ascii="GHEA Grapalat" w:hAnsi="GHEA Grapalat" w:cs="Sylfaen"/>
          <w:b/>
        </w:rPr>
        <w:t>Հայաստանի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</w:rPr>
        <w:t>Հանրապետության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  <w:lang w:val="nb-NO"/>
        </w:rPr>
        <w:t xml:space="preserve">օրենքում փոփոխություններ կատարելու մասին» և </w:t>
      </w:r>
      <w:r w:rsidRPr="003C39B8">
        <w:rPr>
          <w:rFonts w:ascii="GHEA Grapalat" w:hAnsi="GHEA Grapalat" w:cs="Sylfaen"/>
          <w:b/>
          <w:lang w:val="fr-FR"/>
        </w:rPr>
        <w:t>«</w:t>
      </w:r>
      <w:r w:rsidRPr="003C39B8">
        <w:rPr>
          <w:rFonts w:ascii="GHEA Grapalat" w:hAnsi="GHEA Grapalat" w:cs="Sylfaen"/>
          <w:b/>
          <w:lang w:val="ru-RU"/>
        </w:rPr>
        <w:t>Նախնական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մասնագիտական</w:t>
      </w:r>
      <w:r w:rsidRPr="003C39B8">
        <w:rPr>
          <w:rFonts w:ascii="GHEA Grapalat" w:hAnsi="GHEA Grapalat" w:cs="Sylfaen"/>
          <w:b/>
        </w:rPr>
        <w:t xml:space="preserve"> (</w:t>
      </w:r>
      <w:r w:rsidRPr="003C39B8">
        <w:rPr>
          <w:rFonts w:ascii="GHEA Grapalat" w:hAnsi="GHEA Grapalat" w:cs="Sylfaen"/>
          <w:b/>
          <w:lang w:val="ru-RU"/>
        </w:rPr>
        <w:t>արհեստագործական</w:t>
      </w:r>
      <w:r w:rsidRPr="003C39B8">
        <w:rPr>
          <w:rFonts w:ascii="GHEA Grapalat" w:hAnsi="GHEA Grapalat" w:cs="Sylfaen"/>
          <w:b/>
        </w:rPr>
        <w:t xml:space="preserve">) </w:t>
      </w:r>
      <w:r w:rsidRPr="003C39B8">
        <w:rPr>
          <w:rFonts w:ascii="GHEA Grapalat" w:hAnsi="GHEA Grapalat" w:cs="Sylfaen"/>
          <w:b/>
          <w:lang w:val="ru-RU"/>
        </w:rPr>
        <w:t>և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միջին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մասնագիտական</w:t>
      </w:r>
      <w:r w:rsidRPr="003C39B8">
        <w:rPr>
          <w:rFonts w:ascii="GHEA Grapalat" w:hAnsi="GHEA Grapalat" w:cs="Sylfaen"/>
          <w:b/>
          <w:lang w:val="fr-FR"/>
        </w:rPr>
        <w:t xml:space="preserve"> </w:t>
      </w:r>
      <w:r w:rsidRPr="003C39B8">
        <w:rPr>
          <w:rFonts w:ascii="GHEA Grapalat" w:hAnsi="GHEA Grapalat" w:cs="Sylfaen"/>
          <w:b/>
          <w:lang w:val="ru-RU"/>
        </w:rPr>
        <w:t>կրթության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 w:cs="Sylfaen"/>
          <w:b/>
          <w:lang w:val="fr-FR"/>
        </w:rPr>
        <w:t>մասին» Հայաստանի Հանրապետության օրեն</w:t>
      </w:r>
      <w:r w:rsidRPr="003C39B8">
        <w:rPr>
          <w:rFonts w:ascii="GHEA Grapalat" w:hAnsi="GHEA Grapalat" w:cs="Sylfaen"/>
          <w:b/>
          <w:lang w:val="ru-RU"/>
        </w:rPr>
        <w:t>ք</w:t>
      </w:r>
      <w:r w:rsidRPr="003C39B8">
        <w:rPr>
          <w:rFonts w:ascii="GHEA Grapalat" w:hAnsi="GHEA Grapalat" w:cs="Sylfaen"/>
          <w:b/>
          <w:lang w:val="fr-FR"/>
        </w:rPr>
        <w:t xml:space="preserve">ում փոփոխություններ կատարելու մասին» </w:t>
      </w:r>
      <w:r w:rsidRPr="003C39B8">
        <w:rPr>
          <w:rFonts w:ascii="GHEA Grapalat" w:hAnsi="GHEA Grapalat" w:cs="Sylfaen"/>
          <w:b/>
          <w:lang w:val="nb-NO"/>
        </w:rPr>
        <w:t>ՀՀ օրենքների նախագծերի</w:t>
      </w:r>
      <w:r w:rsidRPr="003C39B8">
        <w:rPr>
          <w:rFonts w:ascii="GHEA Grapalat" w:hAnsi="GHEA Grapalat" w:cs="Sylfaen"/>
          <w:b/>
        </w:rPr>
        <w:t xml:space="preserve"> </w:t>
      </w:r>
      <w:r w:rsidRPr="003C39B8">
        <w:rPr>
          <w:rFonts w:ascii="GHEA Grapalat" w:hAnsi="GHEA Grapalat"/>
          <w:b/>
        </w:rPr>
        <w:t>մրցակցության բնագավառում կարգավորման ազդեցության գնահատման</w:t>
      </w:r>
    </w:p>
    <w:p w:rsidR="003C39B8" w:rsidRPr="003C39B8" w:rsidRDefault="003C39B8" w:rsidP="003C39B8">
      <w:pPr>
        <w:pStyle w:val="Heading3"/>
        <w:spacing w:before="0" w:after="0" w:line="276" w:lineRule="auto"/>
        <w:ind w:firstLine="720"/>
        <w:rPr>
          <w:rFonts w:ascii="GHEA Grapalat" w:hAnsi="GHEA Grapalat"/>
          <w:b w:val="0"/>
          <w:color w:val="auto"/>
        </w:rPr>
      </w:pPr>
    </w:p>
    <w:p w:rsidR="003C39B8" w:rsidRPr="003C39B8" w:rsidRDefault="003C39B8" w:rsidP="003C39B8">
      <w:pPr>
        <w:pStyle w:val="Heading3"/>
        <w:spacing w:before="0" w:after="0"/>
        <w:ind w:firstLine="720"/>
        <w:rPr>
          <w:rFonts w:ascii="GHEA Grapalat" w:hAnsi="GHEA Grapalat"/>
          <w:b w:val="0"/>
          <w:color w:val="auto"/>
        </w:rPr>
      </w:pPr>
      <w:r w:rsidRPr="003C39B8">
        <w:rPr>
          <w:rFonts w:ascii="GHEA Grapalat" w:hAnsi="GHEA Grapalat" w:cs="Sylfaen"/>
          <w:b w:val="0"/>
          <w:color w:val="auto"/>
          <w:lang w:val="nb-NO"/>
        </w:rPr>
        <w:t>«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Կրթության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մասին</w:t>
      </w:r>
      <w:r w:rsidRPr="003C39B8">
        <w:rPr>
          <w:rFonts w:ascii="GHEA Grapalat" w:hAnsi="GHEA Grapalat" w:cs="Sylfaen"/>
          <w:b w:val="0"/>
          <w:color w:val="auto"/>
          <w:lang w:val="nb-NO"/>
        </w:rPr>
        <w:t>»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</w:rPr>
        <w:t>Հայաստանի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</w:rPr>
        <w:t>Հանրապետության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nb-NO"/>
        </w:rPr>
        <w:t>օրենքում փոփոխություններ կատարելու մասին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, </w:t>
      </w:r>
      <w:r w:rsidRPr="003C39B8">
        <w:rPr>
          <w:rFonts w:ascii="GHEA Grapalat" w:hAnsi="GHEA Grapalat" w:cs="Sylfaen"/>
          <w:b w:val="0"/>
          <w:color w:val="auto"/>
          <w:lang w:val="hy-AM"/>
        </w:rPr>
        <w:t>«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Բարձրագույն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և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հետբուհական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մասնագիտական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կրթության</w:t>
      </w:r>
      <w:r w:rsidRPr="003C39B8">
        <w:rPr>
          <w:rFonts w:ascii="GHEA Grapalat" w:hAnsi="GHEA Grapalat" w:cs="Sylfaen"/>
          <w:b w:val="0"/>
          <w:color w:val="auto"/>
          <w:lang w:val="hy-AM"/>
        </w:rPr>
        <w:t xml:space="preserve"> մա</w:t>
      </w:r>
      <w:r w:rsidRPr="003C39B8">
        <w:rPr>
          <w:rFonts w:ascii="GHEA Grapalat" w:hAnsi="GHEA Grapalat"/>
          <w:b w:val="0"/>
          <w:color w:val="auto"/>
          <w:lang w:val="hy-AM"/>
        </w:rPr>
        <w:t>u</w:t>
      </w:r>
      <w:r w:rsidRPr="003C39B8">
        <w:rPr>
          <w:rFonts w:ascii="GHEA Grapalat" w:hAnsi="GHEA Grapalat" w:cs="Sylfaen"/>
          <w:b w:val="0"/>
          <w:color w:val="auto"/>
          <w:lang w:val="hy-AM"/>
        </w:rPr>
        <w:t xml:space="preserve">ին» </w:t>
      </w:r>
      <w:r w:rsidRPr="003C39B8">
        <w:rPr>
          <w:rFonts w:ascii="GHEA Grapalat" w:hAnsi="GHEA Grapalat" w:cs="Sylfaen"/>
          <w:b w:val="0"/>
          <w:color w:val="auto"/>
        </w:rPr>
        <w:t>Հայաստանի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</w:rPr>
        <w:t>Հանրապետության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nb-NO"/>
        </w:rPr>
        <w:t xml:space="preserve">օրենքում փոփոխություններ կատարելու մասին» և </w:t>
      </w:r>
      <w:r w:rsidRPr="003C39B8">
        <w:rPr>
          <w:rFonts w:ascii="GHEA Grapalat" w:hAnsi="GHEA Grapalat" w:cs="Sylfaen"/>
          <w:b w:val="0"/>
          <w:color w:val="auto"/>
          <w:lang w:val="fr-FR"/>
        </w:rPr>
        <w:t>«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Նախնական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մասնագիտական</w:t>
      </w:r>
      <w:r w:rsidRPr="003C39B8">
        <w:rPr>
          <w:rFonts w:ascii="GHEA Grapalat" w:hAnsi="GHEA Grapalat" w:cs="Sylfaen"/>
          <w:b w:val="0"/>
          <w:color w:val="auto"/>
        </w:rPr>
        <w:t xml:space="preserve"> (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արհեստագործական</w:t>
      </w:r>
      <w:r w:rsidRPr="003C39B8">
        <w:rPr>
          <w:rFonts w:ascii="GHEA Grapalat" w:hAnsi="GHEA Grapalat" w:cs="Sylfaen"/>
          <w:b w:val="0"/>
          <w:color w:val="auto"/>
        </w:rPr>
        <w:t xml:space="preserve">)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և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միջին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մասնագիտական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կրթության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fr-FR"/>
        </w:rPr>
        <w:t xml:space="preserve">մասին» Հայաստանի Հանրապետության օրենքում փոփոխություններ կատարելու մասին» </w:t>
      </w:r>
      <w:r w:rsidRPr="003C39B8">
        <w:rPr>
          <w:rFonts w:ascii="GHEA Grapalat" w:hAnsi="GHEA Grapalat" w:cs="Sylfaen"/>
          <w:b w:val="0"/>
          <w:color w:val="auto"/>
          <w:lang w:val="nb-NO"/>
        </w:rPr>
        <w:t>ՀՀ օրենքների նախագծեր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ով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</w:rPr>
        <w:t>(այսուհետ` Նախագ</w:t>
      </w:r>
      <w:r w:rsidRPr="003C39B8">
        <w:rPr>
          <w:rFonts w:ascii="GHEA Grapalat" w:hAnsi="GHEA Grapalat"/>
          <w:b w:val="0"/>
          <w:color w:val="auto"/>
          <w:lang w:val="ru-RU"/>
        </w:rPr>
        <w:t>ծ</w:t>
      </w:r>
      <w:r w:rsidRPr="003C39B8">
        <w:rPr>
          <w:rFonts w:ascii="GHEA Grapalat" w:hAnsi="GHEA Grapalat"/>
          <w:b w:val="0"/>
          <w:color w:val="auto"/>
        </w:rPr>
        <w:t xml:space="preserve">եր)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հստակեցվում</w:t>
      </w:r>
      <w:r w:rsidRPr="003C39B8">
        <w:rPr>
          <w:rFonts w:ascii="GHEA Grapalat" w:hAnsi="GHEA Grapalat" w:cs="Sylfaen"/>
          <w:b w:val="0"/>
          <w:color w:val="auto"/>
        </w:rPr>
        <w:t xml:space="preserve"> </w:t>
      </w:r>
      <w:r w:rsidRPr="003C39B8">
        <w:rPr>
          <w:rFonts w:ascii="GHEA Grapalat" w:hAnsi="GHEA Grapalat" w:cs="Sylfaen"/>
          <w:b w:val="0"/>
          <w:color w:val="auto"/>
          <w:lang w:val="ru-RU"/>
        </w:rPr>
        <w:t>է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սահմանամերձ</w:t>
      </w:r>
      <w:r w:rsidRPr="003C39B8">
        <w:rPr>
          <w:rFonts w:ascii="GHEA Grapalat" w:hAnsi="GHEA Grapalat"/>
          <w:b w:val="0"/>
          <w:color w:val="auto"/>
        </w:rPr>
        <w:t xml:space="preserve">, </w:t>
      </w:r>
      <w:r w:rsidRPr="003C39B8">
        <w:rPr>
          <w:rFonts w:ascii="GHEA Grapalat" w:hAnsi="GHEA Grapalat"/>
          <w:b w:val="0"/>
          <w:color w:val="auto"/>
          <w:lang w:val="ru-RU"/>
        </w:rPr>
        <w:t>ինչպես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նաև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բարձր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լեռնային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գոտիների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բնակիչների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համար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սահմանված</w:t>
      </w:r>
      <w:r w:rsidRPr="003C39B8">
        <w:rPr>
          <w:rFonts w:ascii="GHEA Grapalat" w:hAnsi="GHEA Grapalat"/>
          <w:b w:val="0"/>
          <w:color w:val="auto"/>
        </w:rPr>
        <w:t xml:space="preserve"> </w:t>
      </w:r>
      <w:r w:rsidRPr="003C39B8">
        <w:rPr>
          <w:rFonts w:ascii="GHEA Grapalat" w:hAnsi="GHEA Grapalat"/>
          <w:b w:val="0"/>
          <w:color w:val="auto"/>
          <w:lang w:val="ru-RU"/>
        </w:rPr>
        <w:t>արտոնությունները</w:t>
      </w:r>
      <w:r w:rsidRPr="003C39B8">
        <w:rPr>
          <w:rFonts w:ascii="GHEA Grapalat" w:hAnsi="GHEA Grapalat"/>
          <w:b w:val="0"/>
          <w:color w:val="auto"/>
        </w:rPr>
        <w:t>:</w:t>
      </w:r>
    </w:p>
    <w:p w:rsidR="003C39B8" w:rsidRPr="003C39B8" w:rsidRDefault="003C39B8" w:rsidP="003C39B8">
      <w:pPr>
        <w:ind w:firstLine="720"/>
        <w:rPr>
          <w:rFonts w:ascii="GHEA Grapalat" w:hAnsi="GHEA Grapalat"/>
        </w:rPr>
      </w:pPr>
      <w:r w:rsidRPr="003C39B8">
        <w:rPr>
          <w:rFonts w:ascii="GHEA Grapalat" w:hAnsi="GHEA Grapalat"/>
        </w:rPr>
        <w:t xml:space="preserve">Նախագծերով կարգավորվող շրջանակները չեն առնչվում որևէ ապրանքային շուկայի հետ, ուստի և Նախագծերի ընդունմամբ որևէ ապրանքային շուկայում մրցակցային դաշտի վրա ազդեցություն լինել չի կարող: </w:t>
      </w:r>
    </w:p>
    <w:p w:rsidR="003C39B8" w:rsidRPr="003C39B8" w:rsidRDefault="003C39B8" w:rsidP="003C39B8">
      <w:pPr>
        <w:ind w:firstLine="720"/>
        <w:rPr>
          <w:rFonts w:ascii="GHEA Grapalat" w:hAnsi="GHEA Grapalat"/>
        </w:rPr>
      </w:pPr>
      <w:r w:rsidRPr="003C39B8">
        <w:rPr>
          <w:rFonts w:ascii="GHEA Grapalat" w:hAnsi="GHEA Grapalat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</w:t>
      </w:r>
      <w:r w:rsidRPr="003C39B8">
        <w:rPr>
          <w:rFonts w:ascii="GHEA Grapalat" w:hAnsi="GHEA Grapalat"/>
          <w:lang w:val="ru-RU"/>
        </w:rPr>
        <w:t>Ն</w:t>
      </w:r>
      <w:r w:rsidRPr="003C39B8">
        <w:rPr>
          <w:rFonts w:ascii="GHEA Grapalat" w:hAnsi="GHEA Grapalat"/>
        </w:rPr>
        <w:t xml:space="preserve">ախագծերի ընդունմամբ մրցակցության միջավայրի վրա </w:t>
      </w:r>
      <w:r w:rsidRPr="003C39B8">
        <w:rPr>
          <w:rFonts w:ascii="GHEA Grapalat" w:hAnsi="GHEA Grapalat"/>
          <w:i/>
        </w:rPr>
        <w:t>ազդեցություն չհայտնաբերվելու</w:t>
      </w:r>
      <w:r w:rsidRPr="003C39B8">
        <w:rPr>
          <w:rFonts w:ascii="GHEA Grapalat" w:hAnsi="GHEA Grapalat"/>
        </w:rPr>
        <w:t xml:space="preserve"> եզրակացություն:</w:t>
      </w:r>
    </w:p>
    <w:p w:rsidR="003C39B8" w:rsidRPr="001D0DEA" w:rsidRDefault="003C39B8" w:rsidP="003C39B8">
      <w:pPr>
        <w:spacing w:line="360" w:lineRule="auto"/>
        <w:ind w:firstLine="708"/>
        <w:rPr>
          <w:rFonts w:ascii="GHEA Grapalat" w:eastAsia="Calibri" w:hAnsi="GHEA Grapalat" w:cs="Times New Roman"/>
          <w:bCs/>
          <w:lang w:val="af-ZA"/>
        </w:rPr>
      </w:pPr>
    </w:p>
    <w:p w:rsidR="003C39B8" w:rsidRDefault="003C39B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3C39B8" w:rsidRPr="00DC7E2E" w:rsidRDefault="003C39B8" w:rsidP="003C39B8">
      <w:pPr>
        <w:jc w:val="center"/>
        <w:rPr>
          <w:rFonts w:ascii="GHEA Grapalat" w:hAnsi="GHEA Grapalat" w:cs="Sylfaen"/>
          <w:b/>
          <w:caps/>
        </w:rPr>
      </w:pPr>
      <w:r w:rsidRPr="00DC7E2E">
        <w:rPr>
          <w:rFonts w:ascii="GHEA Grapalat" w:hAnsi="GHEA Grapalat" w:cs="Sylfaen"/>
          <w:b/>
          <w:caps/>
        </w:rPr>
        <w:t>եզրակացություն</w:t>
      </w:r>
    </w:p>
    <w:p w:rsidR="003C39B8" w:rsidRPr="00DC7E2E" w:rsidRDefault="003C39B8" w:rsidP="003C39B8">
      <w:pPr>
        <w:jc w:val="center"/>
        <w:rPr>
          <w:rFonts w:ascii="GHEA Grapalat" w:hAnsi="GHEA Grapalat" w:cs="Sylfaen"/>
          <w:b/>
        </w:rPr>
      </w:pPr>
      <w:r w:rsidRPr="00DC7E2E">
        <w:rPr>
          <w:rFonts w:ascii="GHEA Grapalat" w:hAnsi="GHEA Grapalat" w:cs="Sylfaen"/>
          <w:b/>
        </w:rPr>
        <w:t>«Կրթության մասին» ՀՀ օրենքում փոփոխություններ կատարելու մասին, «Բարձրագույն և հետբուհական մասնագիտական կրթության մաuին» ՀՀ օրենքում փոփոխություններ կատարելու մասին» և «Նախնական մասնագիտական (արհեստագործական) և միջին մասնագիտական կրթության մասին» ՀՀ օրենքների նախագծերի տնտեսական, այդ թվում` փոքր և միջին ձեռնարկատիրության բնագավառում կարգավորման ազդեցության գնահատման</w:t>
      </w:r>
    </w:p>
    <w:p w:rsidR="003C39B8" w:rsidRPr="00DC7E2E" w:rsidRDefault="003C39B8" w:rsidP="003C39B8">
      <w:pPr>
        <w:spacing w:before="120" w:after="120" w:line="360" w:lineRule="auto"/>
        <w:ind w:firstLine="567"/>
        <w:contextualSpacing/>
        <w:rPr>
          <w:rFonts w:ascii="GHEA Grapalat" w:hAnsi="GHEA Grapalat" w:cs="Sylfaen"/>
        </w:rPr>
      </w:pPr>
    </w:p>
    <w:p w:rsidR="003C39B8" w:rsidRPr="00DC7E2E" w:rsidRDefault="003C39B8" w:rsidP="003C39B8">
      <w:pPr>
        <w:spacing w:before="120" w:after="120"/>
        <w:ind w:firstLine="567"/>
        <w:contextualSpacing/>
        <w:rPr>
          <w:rFonts w:ascii="GHEA Grapalat" w:hAnsi="GHEA Grapalat" w:cs="Sylfaen"/>
          <w:lang w:val="af-ZA"/>
        </w:rPr>
      </w:pPr>
      <w:r w:rsidRPr="00DC7E2E">
        <w:rPr>
          <w:rFonts w:ascii="GHEA Grapalat" w:hAnsi="GHEA Grapalat" w:cs="Sylfaen"/>
        </w:rPr>
        <w:t>«Կրթության մասին» ՀՀ օրենքում փոփոխություններ կատարելու մասին, «Բարձրագույն և հետբուհական մասնագիտական կրթության մաuին» ՀՀ օրենքում փոփոխություններ կատարելու մասին» և «Նախնական մասնագիտական (արհեստագործական) և միջին մասնագիտական կրթության մասին» ՀՀ օրենքում փոփոխություններ կատարելու մասին» ՀՀ օրենքների նախագծերի (այսուհետ</w:t>
      </w:r>
      <w:r w:rsidRPr="00DC7E2E">
        <w:rPr>
          <w:rFonts w:ascii="GHEA Grapalat" w:hAnsi="GHEA Grapalat" w:cs="Sylfaen"/>
          <w:lang w:val="af-ZA"/>
        </w:rPr>
        <w:t xml:space="preserve">` </w:t>
      </w:r>
      <w:r w:rsidRPr="00DC7E2E">
        <w:rPr>
          <w:rFonts w:ascii="GHEA Grapalat" w:hAnsi="GHEA Grapalat" w:cs="Sylfaen"/>
        </w:rPr>
        <w:t>Նախագիծ</w:t>
      </w:r>
      <w:r w:rsidRPr="00DC7E2E">
        <w:rPr>
          <w:rFonts w:ascii="GHEA Grapalat" w:hAnsi="GHEA Grapalat" w:cs="Sylfaen"/>
          <w:lang w:val="af-ZA"/>
        </w:rPr>
        <w:t xml:space="preserve">) </w:t>
      </w:r>
      <w:r w:rsidRPr="00DC7E2E">
        <w:rPr>
          <w:rFonts w:ascii="GHEA Grapalat" w:hAnsi="GHEA Grapalat" w:cs="Sylfaen"/>
        </w:rPr>
        <w:t>գործարար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և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ներդրումային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միջավայրի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վրա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կարգավորման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ազդեցության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գնահատման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նպատակով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իրականացվել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են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նախնական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դիտարկումներ</w:t>
      </w:r>
      <w:r w:rsidRPr="00DC7E2E">
        <w:rPr>
          <w:rFonts w:ascii="GHEA Grapalat" w:hAnsi="GHEA Grapalat" w:cs="Sylfaen"/>
          <w:lang w:val="af-ZA"/>
        </w:rPr>
        <w:t>:</w:t>
      </w:r>
    </w:p>
    <w:p w:rsidR="003C39B8" w:rsidRPr="00DC7E2E" w:rsidRDefault="003C39B8" w:rsidP="003C39B8">
      <w:pPr>
        <w:spacing w:before="120" w:after="120"/>
        <w:ind w:firstLine="567"/>
        <w:contextualSpacing/>
        <w:rPr>
          <w:rFonts w:ascii="GHEA Grapalat" w:hAnsi="GHEA Grapalat" w:cs="Sylfaen"/>
          <w:lang w:val="af-ZA"/>
        </w:rPr>
      </w:pPr>
      <w:r w:rsidRPr="00DC7E2E">
        <w:rPr>
          <w:rFonts w:ascii="GHEA Grapalat" w:hAnsi="GHEA Grapalat" w:cs="Sylfaen"/>
        </w:rPr>
        <w:t>Գնահատման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նախնական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փուլում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պարզ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է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դարձել</w:t>
      </w:r>
      <w:r w:rsidRPr="00DC7E2E">
        <w:rPr>
          <w:rFonts w:ascii="GHEA Grapalat" w:hAnsi="GHEA Grapalat" w:cs="Sylfaen"/>
          <w:lang w:val="af-ZA"/>
        </w:rPr>
        <w:t xml:space="preserve">, </w:t>
      </w:r>
      <w:r w:rsidRPr="00DC7E2E">
        <w:rPr>
          <w:rFonts w:ascii="GHEA Grapalat" w:hAnsi="GHEA Grapalat" w:cs="Sylfaen"/>
        </w:rPr>
        <w:t>որ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Նախագիծը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վերաբերում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է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նախնական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մասնագիտական</w:t>
      </w:r>
      <w:r w:rsidRPr="00DC7E2E">
        <w:rPr>
          <w:rFonts w:ascii="GHEA Grapalat" w:hAnsi="GHEA Grapalat" w:cs="Sylfaen"/>
          <w:i/>
          <w:lang w:val="af-ZA"/>
        </w:rPr>
        <w:t xml:space="preserve"> (</w:t>
      </w:r>
      <w:r w:rsidRPr="00DC7E2E">
        <w:rPr>
          <w:rFonts w:ascii="GHEA Grapalat" w:hAnsi="GHEA Grapalat" w:cs="Sylfaen"/>
          <w:i/>
        </w:rPr>
        <w:t>արհեստագործական</w:t>
      </w:r>
      <w:r w:rsidRPr="00DC7E2E">
        <w:rPr>
          <w:rFonts w:ascii="GHEA Grapalat" w:hAnsi="GHEA Grapalat" w:cs="Sylfaen"/>
          <w:i/>
          <w:lang w:val="af-ZA"/>
        </w:rPr>
        <w:t xml:space="preserve">), </w:t>
      </w:r>
      <w:r w:rsidRPr="00DC7E2E">
        <w:rPr>
          <w:rFonts w:ascii="GHEA Grapalat" w:hAnsi="GHEA Grapalat" w:cs="Sylfaen"/>
          <w:i/>
        </w:rPr>
        <w:t>միջին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մասնագիտական</w:t>
      </w:r>
      <w:r w:rsidRPr="00DC7E2E">
        <w:rPr>
          <w:rFonts w:ascii="GHEA Grapalat" w:hAnsi="GHEA Grapalat" w:cs="Sylfaen"/>
          <w:i/>
          <w:lang w:val="af-ZA"/>
        </w:rPr>
        <w:t xml:space="preserve">, </w:t>
      </w:r>
      <w:r w:rsidRPr="00DC7E2E">
        <w:rPr>
          <w:rFonts w:ascii="GHEA Grapalat" w:hAnsi="GHEA Grapalat" w:cs="Sylfaen"/>
          <w:i/>
        </w:rPr>
        <w:t>բարձրագույն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և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հետբուհական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մասնագիտական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կրթության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և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ուսուցման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համակարգերում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ՀՀ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պետական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քաղաքականությանը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վերաբերող</w:t>
      </w:r>
      <w:r w:rsidRPr="00DC7E2E">
        <w:rPr>
          <w:rFonts w:ascii="GHEA Grapalat" w:hAnsi="GHEA Grapalat" w:cs="Sylfaen"/>
          <w:i/>
          <w:lang w:val="af-ZA"/>
        </w:rPr>
        <w:t xml:space="preserve"> </w:t>
      </w:r>
      <w:r w:rsidRPr="00DC7E2E">
        <w:rPr>
          <w:rFonts w:ascii="GHEA Grapalat" w:hAnsi="GHEA Grapalat" w:cs="Sylfaen"/>
          <w:i/>
        </w:rPr>
        <w:t>իրավահարաբերություններին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և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Նախագծի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ընդունման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դեպքում</w:t>
      </w:r>
      <w:r w:rsidRPr="00DC7E2E">
        <w:rPr>
          <w:rFonts w:ascii="GHEA Grapalat" w:hAnsi="GHEA Grapalat" w:cs="Sylfaen"/>
          <w:lang w:val="af-ZA"/>
        </w:rPr>
        <w:t xml:space="preserve">, </w:t>
      </w:r>
      <w:r w:rsidRPr="00DC7E2E">
        <w:rPr>
          <w:rFonts w:ascii="GHEA Grapalat" w:hAnsi="GHEA Grapalat" w:cs="Sylfaen"/>
        </w:rPr>
        <w:t>դրա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կիրարկման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արդյունքում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գործարար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և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ներդրումային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միջավայրի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վրա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ազդեցություն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չի</w:t>
      </w:r>
      <w:r w:rsidRPr="00DC7E2E">
        <w:rPr>
          <w:rFonts w:ascii="GHEA Grapalat" w:hAnsi="GHEA Grapalat" w:cs="Sylfaen"/>
          <w:lang w:val="af-ZA"/>
        </w:rPr>
        <w:t xml:space="preserve"> </w:t>
      </w:r>
      <w:r w:rsidRPr="00DC7E2E">
        <w:rPr>
          <w:rFonts w:ascii="GHEA Grapalat" w:hAnsi="GHEA Grapalat" w:cs="Sylfaen"/>
        </w:rPr>
        <w:t>նախատեսվում</w:t>
      </w:r>
      <w:r w:rsidRPr="00DC7E2E">
        <w:rPr>
          <w:rFonts w:ascii="GHEA Grapalat" w:hAnsi="GHEA Grapalat" w:cs="Sylfaen"/>
          <w:lang w:val="af-ZA"/>
        </w:rPr>
        <w:t>:</w:t>
      </w:r>
    </w:p>
    <w:p w:rsidR="003C39B8" w:rsidRDefault="003C39B8" w:rsidP="001B11B4">
      <w:pPr>
        <w:pStyle w:val="mechtex"/>
        <w:spacing w:line="360" w:lineRule="auto"/>
        <w:jc w:val="right"/>
        <w:rPr>
          <w:rFonts w:ascii="GHEA Grapalat" w:hAnsi="GHEA Grapalat" w:cs="Sylfaen"/>
          <w:lang w:val="fr-CA"/>
        </w:rPr>
      </w:pPr>
    </w:p>
    <w:p w:rsidR="0098330F" w:rsidRDefault="0098330F" w:rsidP="0098330F">
      <w:pPr>
        <w:spacing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>ԵԶՐԱԿԱՑՈՒԹՅՈՒՆ</w:t>
      </w:r>
    </w:p>
    <w:p w:rsidR="0098330F" w:rsidRPr="00EE43D9" w:rsidRDefault="0098330F" w:rsidP="0098330F">
      <w:pPr>
        <w:spacing w:line="360" w:lineRule="auto"/>
        <w:jc w:val="center"/>
        <w:rPr>
          <w:rFonts w:ascii="GHEA Grapalat" w:hAnsi="GHEA Grapalat" w:cs="Sylfaen"/>
        </w:rPr>
      </w:pPr>
    </w:p>
    <w:p w:rsidR="0098330F" w:rsidRDefault="0098330F" w:rsidP="00834E47">
      <w:pPr>
        <w:spacing w:line="276" w:lineRule="auto"/>
        <w:ind w:left="720" w:right="567" w:firstLine="0"/>
        <w:rPr>
          <w:rFonts w:ascii="GHEA Grapalat" w:hAnsi="GHEA Grapalat" w:cs="Sylfaen"/>
        </w:rPr>
      </w:pP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</w:rPr>
        <w:t>Կրթության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Հայաստանի Հանրապետության օրենքում փոփոխություններ կա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տարելու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  <w:color w:val="000000"/>
        </w:rPr>
        <w:t>Բարձրագույն և հետբուհական մասնագիտական կրթության մա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սին</w:t>
      </w:r>
      <w:r>
        <w:rPr>
          <w:rFonts w:ascii="GHEA Grapalat" w:hAnsi="GHEA Grapalat"/>
          <w:color w:val="000000"/>
        </w:rPr>
        <w:t>”</w:t>
      </w:r>
      <w:r w:rsidRPr="008A5629">
        <w:rPr>
          <w:rFonts w:ascii="GHEA Grapalat" w:hAnsi="GHEA Grapalat"/>
          <w:color w:val="000000"/>
        </w:rPr>
        <w:t xml:space="preserve"> </w:t>
      </w:r>
      <w:r w:rsidRPr="008A5629">
        <w:rPr>
          <w:rFonts w:ascii="GHEA Grapalat" w:hAnsi="GHEA Grapalat"/>
        </w:rPr>
        <w:t>Հայաստանի Հանրապետության օրենքում փոփոխություններ կատարելու մա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և </w:t>
      </w: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  <w:color w:val="000000"/>
        </w:rPr>
        <w:t>Նախնական մասնագիտական (արհեստագործական) և միջին մաս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նա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գի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տական կրթության մասին</w:t>
      </w:r>
      <w:r>
        <w:rPr>
          <w:rFonts w:ascii="GHEA Grapalat" w:hAnsi="GHEA Grapalat"/>
          <w:color w:val="000000"/>
        </w:rPr>
        <w:t>”</w:t>
      </w:r>
      <w:r w:rsidRPr="008A5629">
        <w:rPr>
          <w:rFonts w:ascii="GHEA Grapalat" w:hAnsi="GHEA Grapalat"/>
          <w:color w:val="000000"/>
        </w:rPr>
        <w:t xml:space="preserve"> </w:t>
      </w:r>
      <w:r w:rsidRPr="008A5629">
        <w:rPr>
          <w:rFonts w:ascii="GHEA Grapalat" w:hAnsi="GHEA Grapalat"/>
        </w:rPr>
        <w:t>Հայաստանի Հանրապետության օրենքում փո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փո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խու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թյուններ կատարելու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 Հայաստանի Հանրապետության օ</w:t>
      </w:r>
      <w:r w:rsidRPr="008A5629">
        <w:rPr>
          <w:rFonts w:ascii="GHEA Grapalat" w:hAnsi="GHEA Grapalat"/>
          <w:color w:val="000000"/>
        </w:rPr>
        <w:t>րենքների նա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խագծեր</w:t>
      </w:r>
      <w:r>
        <w:rPr>
          <w:rFonts w:ascii="GHEA Grapalat" w:hAnsi="GHEA Grapalat"/>
          <w:color w:val="000000"/>
        </w:rPr>
        <w:t xml:space="preserve">ի </w:t>
      </w:r>
      <w:r>
        <w:rPr>
          <w:rFonts w:ascii="GHEA Grapalat" w:hAnsi="GHEA Grapalat" w:cs="Sylfaen"/>
          <w:color w:val="000000"/>
          <w:spacing w:val="-8"/>
        </w:rPr>
        <w:t xml:space="preserve">բյուջետային </w:t>
      </w:r>
      <w:r>
        <w:rPr>
          <w:rFonts w:ascii="GHEA Grapalat" w:hAnsi="GHEA Grapalat" w:cs="Sylfaen"/>
        </w:rPr>
        <w:t>բնագավառում կար</w:t>
      </w:r>
      <w:r>
        <w:rPr>
          <w:rFonts w:ascii="GHEA Grapalat" w:hAnsi="GHEA Grapalat" w:cs="Sylfaen"/>
        </w:rPr>
        <w:softHyphen/>
        <w:t>գավոր</w:t>
      </w:r>
      <w:r>
        <w:rPr>
          <w:rFonts w:ascii="GHEA Grapalat" w:hAnsi="GHEA Grapalat" w:cs="Sylfaen"/>
        </w:rPr>
        <w:softHyphen/>
        <w:t>ման ազդեցության գնահատ</w:t>
      </w:r>
      <w:r>
        <w:rPr>
          <w:rFonts w:ascii="GHEA Grapalat" w:hAnsi="GHEA Grapalat" w:cs="Sylfaen"/>
        </w:rPr>
        <w:softHyphen/>
        <w:t xml:space="preserve">ման </w:t>
      </w:r>
    </w:p>
    <w:p w:rsidR="0098330F" w:rsidRDefault="0098330F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</w:p>
    <w:p w:rsidR="0098330F" w:rsidRDefault="0098330F" w:rsidP="0098330F">
      <w:pPr>
        <w:spacing w:line="360" w:lineRule="auto"/>
        <w:ind w:firstLine="720"/>
        <w:rPr>
          <w:rFonts w:ascii="GHEA Grapalat" w:hAnsi="GHEA Grapalat" w:cs="Sylfaen"/>
          <w:sz w:val="16"/>
          <w:szCs w:val="16"/>
        </w:rPr>
      </w:pPr>
    </w:p>
    <w:p w:rsidR="0098330F" w:rsidRDefault="0098330F" w:rsidP="0098330F">
      <w:pPr>
        <w:spacing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</w:rPr>
        <w:t>Կրթության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Հայաստանի Հանրապետության օրենքում փոփոխություններ կա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տա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րելու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  <w:color w:val="000000"/>
        </w:rPr>
        <w:t>Բարձրագույն և հետբուհական մասնագիտական կրթության մասին</w:t>
      </w:r>
      <w:r>
        <w:rPr>
          <w:rFonts w:ascii="GHEA Grapalat" w:hAnsi="GHEA Grapalat"/>
          <w:color w:val="000000"/>
        </w:rPr>
        <w:t>”</w:t>
      </w:r>
      <w:r w:rsidRPr="008A5629">
        <w:rPr>
          <w:rFonts w:ascii="GHEA Grapalat" w:hAnsi="GHEA Grapalat"/>
          <w:color w:val="000000"/>
        </w:rPr>
        <w:t xml:space="preserve"> </w:t>
      </w:r>
      <w:r w:rsidRPr="008A5629">
        <w:rPr>
          <w:rFonts w:ascii="GHEA Grapalat" w:hAnsi="GHEA Grapalat"/>
        </w:rPr>
        <w:t>Հա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յաս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տանի Հանրապետության օրենքում փոփոխություններ կատարելու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և </w:t>
      </w:r>
      <w:r>
        <w:rPr>
          <w:rFonts w:ascii="GHEA Grapalat" w:hAnsi="GHEA Grapalat"/>
        </w:rPr>
        <w:t>“</w:t>
      </w:r>
      <w:r w:rsidRPr="008A5629">
        <w:rPr>
          <w:rFonts w:ascii="GHEA Grapalat" w:hAnsi="GHEA Grapalat"/>
          <w:color w:val="000000"/>
        </w:rPr>
        <w:t>Նախնական մաս</w:t>
      </w:r>
      <w:r w:rsidR="00834E47">
        <w:rPr>
          <w:rFonts w:ascii="GHEA Grapalat" w:hAnsi="GHEA Grapalat"/>
          <w:color w:val="000000"/>
        </w:rPr>
        <w:softHyphen/>
      </w:r>
      <w:r w:rsidRPr="008A5629">
        <w:rPr>
          <w:rFonts w:ascii="GHEA Grapalat" w:hAnsi="GHEA Grapalat"/>
          <w:color w:val="000000"/>
        </w:rPr>
        <w:t>նագիտական (արհեստագործական) և միջին մասնագիտական կրթության մասին</w:t>
      </w:r>
      <w:r>
        <w:rPr>
          <w:rFonts w:ascii="GHEA Grapalat" w:hAnsi="GHEA Grapalat"/>
          <w:color w:val="000000"/>
        </w:rPr>
        <w:t>”</w:t>
      </w:r>
      <w:r w:rsidRPr="008A5629">
        <w:rPr>
          <w:rFonts w:ascii="GHEA Grapalat" w:hAnsi="GHEA Grapalat"/>
          <w:color w:val="000000"/>
        </w:rPr>
        <w:t xml:space="preserve"> </w:t>
      </w:r>
      <w:r w:rsidRPr="008A5629">
        <w:rPr>
          <w:rFonts w:ascii="GHEA Grapalat" w:hAnsi="GHEA Grapalat"/>
        </w:rPr>
        <w:t>Հայաս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տա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նի Հանրապետության օրենքում փոփոխություններ կատարելու մասին</w:t>
      </w:r>
      <w:r>
        <w:rPr>
          <w:rFonts w:ascii="GHEA Grapalat" w:hAnsi="GHEA Grapalat"/>
        </w:rPr>
        <w:t>”</w:t>
      </w:r>
      <w:r w:rsidRPr="008A5629">
        <w:rPr>
          <w:rFonts w:ascii="GHEA Grapalat" w:hAnsi="GHEA Grapalat"/>
        </w:rPr>
        <w:t xml:space="preserve">  Հայաստանի Հան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րա</w:t>
      </w:r>
      <w:r w:rsidR="00834E47">
        <w:rPr>
          <w:rFonts w:ascii="GHEA Grapalat" w:hAnsi="GHEA Grapalat"/>
        </w:rPr>
        <w:softHyphen/>
      </w:r>
      <w:r w:rsidRPr="008A5629">
        <w:rPr>
          <w:rFonts w:ascii="GHEA Grapalat" w:hAnsi="GHEA Grapalat"/>
        </w:rPr>
        <w:t>պետության օ</w:t>
      </w:r>
      <w:r w:rsidRPr="008A5629">
        <w:rPr>
          <w:rFonts w:ascii="GHEA Grapalat" w:hAnsi="GHEA Grapalat"/>
          <w:color w:val="000000"/>
        </w:rPr>
        <w:t>րենքների նախագծեր</w:t>
      </w:r>
      <w:r>
        <w:rPr>
          <w:rFonts w:ascii="GHEA Grapalat" w:hAnsi="GHEA Grapalat"/>
          <w:color w:val="000000"/>
        </w:rPr>
        <w:t xml:space="preserve">ի </w:t>
      </w:r>
      <w:r w:rsidRPr="00E776B3">
        <w:rPr>
          <w:rFonts w:ascii="GHEA Grapalat" w:hAnsi="GHEA Grapalat"/>
        </w:rPr>
        <w:t>ըն</w:t>
      </w:r>
      <w:r w:rsidRPr="00E776B3">
        <w:rPr>
          <w:rFonts w:ascii="GHEA Grapalat" w:hAnsi="GHEA Grapalat"/>
        </w:rPr>
        <w:softHyphen/>
        <w:t>դու</w:t>
      </w:r>
      <w:r w:rsidRPr="00E776B3">
        <w:rPr>
          <w:rFonts w:ascii="GHEA Grapalat" w:hAnsi="GHEA Grapalat"/>
        </w:rPr>
        <w:softHyphen/>
        <w:t>նու</w:t>
      </w:r>
      <w:r w:rsidRPr="00E776B3">
        <w:rPr>
          <w:rFonts w:ascii="GHEA Grapalat" w:hAnsi="GHEA Grapalat"/>
        </w:rPr>
        <w:softHyphen/>
      </w:r>
      <w:r w:rsidRPr="00E776B3">
        <w:rPr>
          <w:rFonts w:ascii="GHEA Grapalat" w:hAnsi="GHEA Grapalat"/>
        </w:rPr>
        <w:softHyphen/>
        <w:t>մը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 չընդունումը Հայաստանի Հան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րա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պե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տու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թյան պետական բյուջեի մուտքերի և ելքերի, ինչպես նաև բյուջետային բնագավառում քա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ղա</w:t>
      </w:r>
      <w:r w:rsidR="00834E47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 xml:space="preserve">քականության փոփոխմանը չի հանգեցնում, եթե </w:t>
      </w:r>
      <w:r>
        <w:rPr>
          <w:rFonts w:ascii="GHEA Grapalat" w:hAnsi="GHEA Grapalat"/>
        </w:rPr>
        <w:t>Նախագծով սահմանվող արտո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նու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թյուն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ները տրվելու են յուրաքանչյուր տարի պետական բյուջեով նախատեսված` նախնական մաս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նա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գիտական (արհեստագործական), միջին և բարձրագույն մասնագիտական կրթության գծով ընդու</w:t>
      </w:r>
      <w:r w:rsidR="00834E47">
        <w:rPr>
          <w:rFonts w:ascii="GHEA Grapalat" w:hAnsi="GHEA Grapalat"/>
        </w:rPr>
        <w:softHyphen/>
      </w:r>
      <w:r>
        <w:rPr>
          <w:rFonts w:ascii="GHEA Grapalat" w:hAnsi="GHEA Grapalat"/>
        </w:rPr>
        <w:t>նելության անվճար տեղերի սահմաններում</w:t>
      </w:r>
      <w:r>
        <w:rPr>
          <w:rFonts w:ascii="GHEA Grapalat" w:hAnsi="GHEA Grapalat" w:cs="Sylfaen"/>
        </w:rPr>
        <w:t>:</w:t>
      </w: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  <w:r>
        <w:rPr>
          <w:noProof/>
          <w:lang w:val="ru-RU"/>
        </w:rPr>
        <w:lastRenderedPageBreak/>
        <w:pict>
          <v:group id="_x0000_s1034" style="position:absolute;left:0;text-align:left;margin-left:-67.55pt;margin-top:-17.75pt;width:576.9pt;height:142.5pt;z-index:251666432" coordorigin="267,1059" coordsize="11376,2852">
            <v:rect id="_x0000_s1035" style="position:absolute;left:576;top:1061;width:4101;height:2700" filled="f" stroked="f" strokeweight=".5pt">
              <v:textbox style="mso-next-textbox:#_x0000_s1035" inset="1pt,1pt,1pt,1pt">
                <w:txbxContent>
                  <w:p w:rsidR="003C39B8" w:rsidRPr="009F437D" w:rsidRDefault="003C39B8" w:rsidP="003C39B8">
                    <w:pPr>
                      <w:pStyle w:val="Heading4"/>
                      <w:spacing w:line="312" w:lineRule="auto"/>
                      <w:rPr>
                        <w:rFonts w:ascii="Calibri" w:hAnsi="Calibri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</w:rPr>
                      <w:t xml:space="preserve">Ð²Ú²êî²ÜÆ Ð²Üð²äºîàôÂÚ²Ü </w:t>
                    </w:r>
                  </w:p>
                  <w:p w:rsidR="003C39B8" w:rsidRPr="006B6AAE" w:rsidRDefault="003C39B8" w:rsidP="003C39B8">
                    <w:pPr>
                      <w:pStyle w:val="Heading4"/>
                      <w:spacing w:before="240" w:line="312" w:lineRule="auto"/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6B6AAE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  <w:t>ÎðÂàôÂÚ²Ü ºì ¶ÆîàôÂÚ²Ü</w:t>
                    </w:r>
                  </w:p>
                  <w:p w:rsidR="003C39B8" w:rsidRPr="009F437D" w:rsidRDefault="003C39B8" w:rsidP="003C39B8">
                    <w:pPr>
                      <w:pStyle w:val="Heading4"/>
                      <w:spacing w:before="240" w:line="312" w:lineRule="auto"/>
                      <w:rPr>
                        <w:rFonts w:ascii="Calibri" w:hAnsi="Calibri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  <w:t>Ü²Ê²ð²ðàôÂÚàôÜ</w:t>
                    </w:r>
                  </w:p>
                  <w:p w:rsidR="003C39B8" w:rsidRPr="006B6AAE" w:rsidRDefault="003C39B8" w:rsidP="003C39B8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</w:p>
                  <w:p w:rsidR="003C39B8" w:rsidRPr="00363851" w:rsidRDefault="003C39B8" w:rsidP="003C39B8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40"/>
                        <w:szCs w:val="40"/>
                      </w:rPr>
                    </w:pPr>
                    <w:r w:rsidRPr="00363851">
                      <w:rPr>
                        <w:rFonts w:ascii="Times Armenian" w:hAnsi="Times Armenian"/>
                        <w:sz w:val="40"/>
                        <w:szCs w:val="40"/>
                      </w:rPr>
                      <w:t>Ü²Ê²ð²ð</w:t>
                    </w:r>
                  </w:p>
                  <w:p w:rsidR="003C39B8" w:rsidRPr="00C737C0" w:rsidRDefault="003C39B8" w:rsidP="003C39B8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396;top:1256;width:1785;height:1695" wrapcoords="-182 0 -182 21409 21600 21409 21600 0 -182 0">
              <v:imagedata r:id="rId9" o:title="armenia_small_emblem[1]"/>
            </v:shape>
            <v:rect id="_x0000_s1037" style="position:absolute;left:7791;top:1059;width:3829;height:2504" filled="f" stroked="f" strokeweight=".5pt">
              <v:textbox style="mso-next-textbox:#_x0000_s1037" inset="1pt,1pt,1pt,1pt">
                <w:txbxContent>
                  <w:p w:rsidR="003C39B8" w:rsidRPr="00363851" w:rsidRDefault="003C39B8" w:rsidP="003C39B8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РЕСПУБЛИКА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АРМЕНИЯ</w:t>
                    </w:r>
                  </w:p>
                  <w:p w:rsidR="003C39B8" w:rsidRPr="00363851" w:rsidRDefault="003C39B8" w:rsidP="003C39B8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МИНИСТЕРСТВО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ОБРАЗОВАНИЯ</w:t>
                    </w:r>
                  </w:p>
                  <w:p w:rsidR="003C39B8" w:rsidRPr="00363851" w:rsidRDefault="003C39B8" w:rsidP="003C39B8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И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НАУКИ</w:t>
                    </w:r>
                  </w:p>
                  <w:p w:rsidR="003C39B8" w:rsidRPr="00A97A5C" w:rsidRDefault="003C39B8" w:rsidP="003C39B8">
                    <w:pPr>
                      <w:spacing w:before="120"/>
                      <w:jc w:val="center"/>
                      <w:rPr>
                        <w:rFonts w:ascii="Russian Times" w:hAnsi="Russian Times"/>
                        <w:b/>
                        <w:bCs/>
                        <w:sz w:val="24"/>
                        <w:szCs w:val="24"/>
                      </w:rPr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МИНИСТР</w:t>
                    </w:r>
                  </w:p>
                  <w:p w:rsidR="003C39B8" w:rsidRDefault="003C39B8" w:rsidP="003C39B8">
                    <w:pPr>
                      <w:jc w:val="center"/>
                      <w:rPr>
                        <w:bCs/>
                      </w:rPr>
                    </w:pPr>
                  </w:p>
                  <w:p w:rsidR="003C39B8" w:rsidRPr="00363851" w:rsidRDefault="003C39B8" w:rsidP="003C39B8">
                    <w:pPr>
                      <w:jc w:val="center"/>
                      <w:rPr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363851">
                          <w:rPr>
                            <w:bCs/>
                          </w:rPr>
                          <w:t>REPUBLIC</w:t>
                        </w:r>
                      </w:smartTag>
                      <w:r w:rsidRPr="00363851">
                        <w:rPr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363851">
                          <w:rPr>
                            <w:bCs/>
                          </w:rPr>
                          <w:t>ARMENIA</w:t>
                        </w:r>
                      </w:smartTag>
                    </w:smartTag>
                  </w:p>
                  <w:p w:rsidR="003C39B8" w:rsidRPr="00363851" w:rsidRDefault="003C39B8" w:rsidP="003C39B8">
                    <w:pPr>
                      <w:jc w:val="center"/>
                      <w:rPr>
                        <w:bCs/>
                      </w:rPr>
                    </w:pPr>
                    <w:r w:rsidRPr="00363851">
                      <w:rPr>
                        <w:bCs/>
                      </w:rPr>
                      <w:t>MINISTRY OF EDUCATION</w:t>
                    </w:r>
                  </w:p>
                  <w:p w:rsidR="003C39B8" w:rsidRDefault="003C39B8" w:rsidP="003C39B8">
                    <w:pPr>
                      <w:jc w:val="center"/>
                      <w:rPr>
                        <w:bCs/>
                      </w:rPr>
                    </w:pPr>
                    <w:r w:rsidRPr="00A97A5C">
                      <w:rPr>
                        <w:bCs/>
                        <w:lang w:val="ru-RU"/>
                      </w:rPr>
                      <w:t>AND SCIENCE</w:t>
                    </w:r>
                  </w:p>
                  <w:p w:rsidR="003C39B8" w:rsidRPr="00AF3A9E" w:rsidRDefault="003C39B8" w:rsidP="003C39B8">
                    <w:pPr>
                      <w:jc w:val="center"/>
                      <w:rPr>
                        <w:bCs/>
                        <w:sz w:val="4"/>
                      </w:rPr>
                    </w:pPr>
                  </w:p>
                  <w:p w:rsidR="003C39B8" w:rsidRDefault="003C39B8" w:rsidP="003C39B8">
                    <w:pPr>
                      <w:jc w:val="center"/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MINISTER</w:t>
                    </w:r>
                  </w:p>
                  <w:p w:rsidR="003C39B8" w:rsidRDefault="003C39B8" w:rsidP="003C39B8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  <w:r>
                      <w:rPr>
                        <w:rFonts w:ascii="Times Armenian" w:hAnsi="Times Armenian"/>
                        <w:lang w:val="ru-RU"/>
                      </w:rPr>
                      <w:t xml:space="preserve"> </w:t>
                    </w:r>
                  </w:p>
                  <w:p w:rsidR="003C39B8" w:rsidRDefault="003C39B8" w:rsidP="003C39B8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038" style="position:absolute;mso-position-horizontal:center" from="267,3911" to="11643,3911" strokeweight="1.5pt"/>
          </v:group>
        </w:pict>
      </w: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</w:p>
    <w:p w:rsidR="003C39B8" w:rsidRPr="0021163B" w:rsidRDefault="003C39B8" w:rsidP="003C39B8">
      <w:pPr>
        <w:rPr>
          <w:rFonts w:ascii="Times Armenian" w:hAnsi="Times Armenian"/>
          <w:sz w:val="24"/>
          <w:szCs w:val="24"/>
        </w:rPr>
      </w:pPr>
    </w:p>
    <w:p w:rsidR="003C39B8" w:rsidRPr="0021163B" w:rsidRDefault="003C39B8" w:rsidP="003C39B8">
      <w:pPr>
        <w:rPr>
          <w:rFonts w:ascii="Times LatArm" w:hAnsi="Times LatArm"/>
          <w:sz w:val="24"/>
          <w:szCs w:val="24"/>
        </w:rPr>
      </w:pPr>
    </w:p>
    <w:p w:rsidR="003C39B8" w:rsidRPr="0021163B" w:rsidRDefault="003C39B8" w:rsidP="003C39B8">
      <w:pPr>
        <w:rPr>
          <w:rFonts w:ascii="Times LatArm" w:hAnsi="Times LatArm"/>
          <w:sz w:val="24"/>
          <w:szCs w:val="24"/>
        </w:rPr>
      </w:pPr>
    </w:p>
    <w:p w:rsidR="003C39B8" w:rsidRDefault="003C39B8" w:rsidP="003C39B8">
      <w:pPr>
        <w:rPr>
          <w:rFonts w:ascii="Times Armenian" w:hAnsi="Times Armenian"/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0010, ºñ¨³Ý, ¶ÉË³íáñ åáÕáï³, Ï³é³í³ñ³Ï³Ý ïáõÝ 3, Ð»é./</w:t>
      </w:r>
      <w:r>
        <w:rPr>
          <w:noProof/>
          <w:sz w:val="16"/>
          <w:szCs w:val="16"/>
        </w:rPr>
        <w:t>Тел</w:t>
      </w:r>
      <w:r>
        <w:rPr>
          <w:rFonts w:ascii="Times Armenian" w:hAnsi="Times Armenian"/>
          <w:noProof/>
          <w:sz w:val="16"/>
          <w:szCs w:val="16"/>
        </w:rPr>
        <w:t>./Tel.: 52 66 02, ý³ùë/</w:t>
      </w:r>
      <w:r>
        <w:rPr>
          <w:noProof/>
          <w:sz w:val="16"/>
          <w:szCs w:val="16"/>
        </w:rPr>
        <w:t>факс</w:t>
      </w:r>
      <w:r>
        <w:rPr>
          <w:rFonts w:ascii="Times Armenian" w:hAnsi="Times Armenian"/>
          <w:noProof/>
          <w:sz w:val="16"/>
          <w:szCs w:val="16"/>
        </w:rPr>
        <w:t>/fax (374 10) 52 73 43,</w:t>
      </w:r>
    </w:p>
    <w:p w:rsidR="003C39B8" w:rsidRPr="00A97A5C" w:rsidRDefault="003C39B8" w:rsidP="003C39B8">
      <w:pPr>
        <w:ind w:right="-203" w:firstLine="0"/>
        <w:rPr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</w:t>
      </w:r>
      <w:r>
        <w:rPr>
          <w:noProof/>
          <w:sz w:val="16"/>
          <w:szCs w:val="16"/>
        </w:rPr>
        <w:t>, Ере</w:t>
      </w:r>
      <w:r>
        <w:rPr>
          <w:rFonts w:ascii="Russian Times" w:hAnsi="Russian Times"/>
          <w:noProof/>
          <w:sz w:val="16"/>
          <w:szCs w:val="16"/>
        </w:rPr>
        <w:t>â</w:t>
      </w:r>
      <w:r>
        <w:rPr>
          <w:noProof/>
          <w:sz w:val="16"/>
          <w:szCs w:val="16"/>
        </w:rPr>
        <w:t>ан, Главный проспект, Дом правительства 3, 0010, Main Avenue, Government House 3, Yerevan, E-mail:  minister</w:t>
      </w:r>
      <w:r w:rsidRPr="00A97A5C">
        <w:rPr>
          <w:noProof/>
          <w:sz w:val="16"/>
          <w:szCs w:val="16"/>
        </w:rPr>
        <w:t xml:space="preserve">@edu.am, </w:t>
      </w:r>
      <w:r>
        <w:rPr>
          <w:noProof/>
          <w:sz w:val="16"/>
          <w:szCs w:val="16"/>
        </w:rPr>
        <w:t>w</w:t>
      </w:r>
      <w:r w:rsidRPr="00A97A5C">
        <w:rPr>
          <w:noProof/>
          <w:sz w:val="16"/>
          <w:szCs w:val="16"/>
        </w:rPr>
        <w:t>ww.edu.am</w:t>
      </w:r>
    </w:p>
    <w:p w:rsidR="003C39B8" w:rsidRDefault="003C39B8" w:rsidP="003C39B8">
      <w:pPr>
        <w:rPr>
          <w:noProof/>
          <w:sz w:val="16"/>
          <w:szCs w:val="16"/>
        </w:rPr>
      </w:pPr>
    </w:p>
    <w:p w:rsidR="003C39B8" w:rsidRDefault="003C39B8" w:rsidP="003C39B8">
      <w:pPr>
        <w:ind w:right="-103" w:firstLine="720"/>
        <w:rPr>
          <w:noProof/>
          <w:sz w:val="16"/>
          <w:szCs w:val="16"/>
        </w:rPr>
      </w:pPr>
    </w:p>
    <w:p w:rsidR="003C39B8" w:rsidRPr="004F4A01" w:rsidRDefault="003C39B8" w:rsidP="003C39B8">
      <w:pPr>
        <w:pStyle w:val="Header"/>
        <w:rPr>
          <w:rFonts w:ascii="Sylfaen" w:hAnsi="Sylfaen" w:cs="Sylfaen"/>
          <w:lang w:val="en-US"/>
        </w:rPr>
      </w:pPr>
      <w:r>
        <w:t xml:space="preserve">                                                                     </w:t>
      </w:r>
      <w:r>
        <w:tab/>
        <w:t xml:space="preserve">    </w:t>
      </w:r>
      <w:r w:rsidRPr="0019148C">
        <w:t>N-----------------------------------         ''</w:t>
      </w:r>
      <w:proofErr w:type="gramStart"/>
      <w:r w:rsidRPr="0019148C">
        <w:t>--------  -------------------------</w:t>
      </w:r>
      <w:proofErr w:type="gramEnd"/>
      <w:r w:rsidRPr="0019148C">
        <w:t>20</w:t>
      </w:r>
      <w:r>
        <w:t>12</w:t>
      </w:r>
      <w:r>
        <w:rPr>
          <w:rFonts w:ascii="Sylfaen" w:hAnsi="Sylfaen" w:cs="Sylfaen"/>
        </w:rPr>
        <w:t>թ.</w:t>
      </w:r>
    </w:p>
    <w:p w:rsidR="003C39B8" w:rsidRDefault="003C39B8" w:rsidP="003C39B8">
      <w:pPr>
        <w:pStyle w:val="Header"/>
        <w:rPr>
          <w:lang w:val="en-US"/>
        </w:rPr>
      </w:pPr>
    </w:p>
    <w:p w:rsidR="003C39B8" w:rsidRPr="007B6FC8" w:rsidRDefault="003C39B8" w:rsidP="003C39B8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B6FC8">
        <w:rPr>
          <w:rFonts w:ascii="GHEA Grapalat" w:hAnsi="GHEA Grapalat" w:cs="Sylfaen"/>
          <w:sz w:val="24"/>
          <w:szCs w:val="24"/>
        </w:rPr>
        <w:t>ՀՀ կառավարության աշխատակազմի</w:t>
      </w:r>
    </w:p>
    <w:p w:rsidR="003C39B8" w:rsidRDefault="003C39B8" w:rsidP="003C39B8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B6FC8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7B6FC8">
        <w:rPr>
          <w:rFonts w:ascii="GHEA Grapalat" w:hAnsi="GHEA Grapalat" w:cs="Sylfaen"/>
          <w:sz w:val="24"/>
          <w:szCs w:val="24"/>
        </w:rPr>
        <w:t>ղեկավար</w:t>
      </w:r>
      <w:proofErr w:type="gramEnd"/>
      <w:r w:rsidRPr="007B6FC8">
        <w:rPr>
          <w:rFonts w:ascii="GHEA Grapalat" w:hAnsi="GHEA Grapalat" w:cs="Sylfaen"/>
          <w:sz w:val="24"/>
          <w:szCs w:val="24"/>
        </w:rPr>
        <w:t xml:space="preserve"> Դ. Սարգսյանին</w:t>
      </w:r>
    </w:p>
    <w:p w:rsidR="003C39B8" w:rsidRPr="00165BB7" w:rsidRDefault="003C39B8" w:rsidP="003C39B8">
      <w:pPr>
        <w:rPr>
          <w:rFonts w:ascii="Times LatArm" w:hAnsi="Times LatArm"/>
          <w:b/>
        </w:rPr>
      </w:pPr>
      <w:r w:rsidRPr="00165BB7">
        <w:rPr>
          <w:rFonts w:ascii="GHEA Grapalat" w:hAnsi="GHEA Grapalat" w:cs="Sylfaen"/>
          <w:b/>
        </w:rPr>
        <w:t>Ի կատարումն ՀՀ վարչապետի</w:t>
      </w:r>
    </w:p>
    <w:p w:rsidR="003C39B8" w:rsidRPr="00165BB7" w:rsidRDefault="003C39B8" w:rsidP="003C39B8">
      <w:pPr>
        <w:rPr>
          <w:rFonts w:ascii="Times LatArm" w:hAnsi="Times LatArm"/>
          <w:b/>
        </w:rPr>
      </w:pPr>
      <w:r w:rsidRPr="00165BB7">
        <w:rPr>
          <w:rFonts w:ascii="GHEA Grapalat" w:hAnsi="GHEA Grapalat" w:cs="Sylfaen"/>
          <w:b/>
        </w:rPr>
        <w:t>04.10.2012թ. թիվ 02/10.1/14150-12,</w:t>
      </w:r>
    </w:p>
    <w:p w:rsidR="003C39B8" w:rsidRDefault="003C39B8" w:rsidP="003C39B8">
      <w:pPr>
        <w:rPr>
          <w:rFonts w:ascii="GHEA Grapalat" w:hAnsi="GHEA Grapalat" w:cs="Sylfaen"/>
          <w:b/>
        </w:rPr>
      </w:pPr>
      <w:r w:rsidRPr="00165BB7">
        <w:rPr>
          <w:rFonts w:ascii="GHEA Grapalat" w:hAnsi="GHEA Grapalat" w:cs="Sylfaen"/>
          <w:b/>
        </w:rPr>
        <w:t>08.10.2012թ. թիվ 02/10.1/14285-12 հանձնարարականների 1-ին կետերի</w:t>
      </w:r>
    </w:p>
    <w:p w:rsidR="003C39B8" w:rsidRPr="00165BB7" w:rsidRDefault="003C39B8" w:rsidP="003C39B8">
      <w:pPr>
        <w:rPr>
          <w:rFonts w:ascii="Times LatArm" w:hAnsi="Times LatArm"/>
          <w:b/>
        </w:rPr>
      </w:pPr>
    </w:p>
    <w:p w:rsidR="003C39B8" w:rsidRPr="00165BB7" w:rsidRDefault="003C39B8" w:rsidP="003C39B8">
      <w:pPr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</w:t>
      </w:r>
      <w:r w:rsidRPr="00165BB7">
        <w:rPr>
          <w:rFonts w:ascii="GHEA Grapalat" w:hAnsi="GHEA Grapalat" w:cs="Sylfaen"/>
          <w:sz w:val="24"/>
          <w:szCs w:val="24"/>
        </w:rPr>
        <w:t xml:space="preserve">Հարգելի պարոն Սարգսյան </w:t>
      </w: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  <w:r w:rsidRPr="00165BB7">
        <w:rPr>
          <w:rFonts w:ascii="GHEA Grapalat" w:hAnsi="GHEA Grapalat" w:cs="Sylfaen"/>
          <w:sz w:val="24"/>
          <w:szCs w:val="24"/>
        </w:rPr>
        <w:t xml:space="preserve">Ի լրումն ՀՀ կրթության և գիտության </w:t>
      </w:r>
      <w:proofErr w:type="gramStart"/>
      <w:r w:rsidRPr="00165BB7">
        <w:rPr>
          <w:rFonts w:ascii="GHEA Grapalat" w:hAnsi="GHEA Grapalat" w:cs="Sylfaen"/>
          <w:sz w:val="24"/>
          <w:szCs w:val="24"/>
        </w:rPr>
        <w:t>նախարարի  2012</w:t>
      </w:r>
      <w:proofErr w:type="gramEnd"/>
      <w:r w:rsidRPr="00165BB7">
        <w:rPr>
          <w:rFonts w:ascii="GHEA Grapalat" w:hAnsi="GHEA Grapalat" w:cs="Sylfaen"/>
          <w:sz w:val="24"/>
          <w:szCs w:val="24"/>
        </w:rPr>
        <w:t xml:space="preserve"> թվականի հոկտեմբերի  11-ի թիվ </w:t>
      </w:r>
      <w:r w:rsidRPr="00165BB7">
        <w:rPr>
          <w:rStyle w:val="apple-style-span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01/10/11877-12 գրության</w:t>
      </w:r>
      <w:r>
        <w:rPr>
          <w:rStyle w:val="apple-style-span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`</w:t>
      </w:r>
      <w:r w:rsidRPr="00165BB7">
        <w:rPr>
          <w:rFonts w:ascii="GHEA Grapalat" w:hAnsi="GHEA Grapalat" w:cs="Sylfaen"/>
          <w:sz w:val="24"/>
          <w:szCs w:val="24"/>
        </w:rPr>
        <w:t xml:space="preserve"> Ձեզ եմ ներկայացնում</w:t>
      </w:r>
      <w:r w:rsidRPr="00165BB7">
        <w:rPr>
          <w:rFonts w:ascii="GHEA Grapalat" w:hAnsi="GHEA Grapalat" w:cs="Sylfaen"/>
          <w:b/>
          <w:sz w:val="24"/>
          <w:szCs w:val="24"/>
        </w:rPr>
        <w:t xml:space="preserve"> </w:t>
      </w:r>
      <w:r w:rsidRPr="00165BB7">
        <w:rPr>
          <w:rFonts w:ascii="GHEA Grapalat" w:hAnsi="GHEA Grapalat" w:cs="Sylfaen"/>
          <w:sz w:val="24"/>
          <w:szCs w:val="24"/>
        </w:rPr>
        <w:t>ՀՀ տարածքային կառավարման նախարարություն կարծիքը:</w:t>
      </w:r>
    </w:p>
    <w:p w:rsidR="003C39B8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  <w:r w:rsidRPr="00165BB7">
        <w:rPr>
          <w:rFonts w:ascii="GHEA Grapalat" w:hAnsi="GHEA Grapalat" w:cs="Sylfaen"/>
          <w:sz w:val="24"/>
          <w:szCs w:val="24"/>
        </w:rPr>
        <w:t>Հարգանքով</w:t>
      </w:r>
      <w:r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 w:rsidRPr="00165BB7">
        <w:rPr>
          <w:rFonts w:ascii="GHEA Grapalat" w:hAnsi="GHEA Grapalat" w:cs="Sylfaen"/>
          <w:sz w:val="24"/>
          <w:szCs w:val="24"/>
        </w:rPr>
        <w:t>Արմեն Աշոտյան</w:t>
      </w: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3C39B8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3C39B8" w:rsidRPr="00165BB7" w:rsidRDefault="003C39B8" w:rsidP="003C39B8">
      <w:pPr>
        <w:spacing w:line="36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3C39B8" w:rsidRPr="00D579D9" w:rsidRDefault="003C39B8" w:rsidP="003C39B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Իրավաբանական վարչություն</w:t>
      </w:r>
    </w:p>
    <w:p w:rsidR="003C39B8" w:rsidRPr="00D579D9" w:rsidRDefault="003C39B8" w:rsidP="003C39B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Կատ.`Նորայր Հակոբյան</w:t>
      </w:r>
    </w:p>
    <w:p w:rsidR="003C39B8" w:rsidRPr="00D579D9" w:rsidRDefault="003C39B8" w:rsidP="003C39B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Հեռ.`52-48-56</w:t>
      </w:r>
    </w:p>
    <w:p w:rsidR="003C39B8" w:rsidRDefault="003C39B8" w:rsidP="003C39B8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Armenian" w:hAnsi="Times Armenian"/>
          <w:sz w:val="12"/>
          <w:lang w:val="af-ZA" w:eastAsia="en-US"/>
        </w:rPr>
      </w:pPr>
    </w:p>
    <w:p w:rsidR="003C39B8" w:rsidRPr="0019534D" w:rsidRDefault="003C39B8" w:rsidP="0098330F">
      <w:pPr>
        <w:spacing w:line="360" w:lineRule="auto"/>
        <w:ind w:firstLine="720"/>
        <w:rPr>
          <w:rFonts w:ascii="GHEA Grapalat" w:hAnsi="GHEA Grapalat" w:cs="Sylfaen"/>
        </w:rPr>
      </w:pPr>
    </w:p>
    <w:p w:rsidR="003C39B8" w:rsidRPr="00EE061A" w:rsidRDefault="003C39B8" w:rsidP="003C39B8">
      <w:pPr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1133475" cy="1076325"/>
            <wp:effectExtent l="19050" t="0" r="9525" b="0"/>
            <wp:docPr id="4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B8" w:rsidRPr="00EE061A" w:rsidRDefault="003C39B8" w:rsidP="003C39B8">
      <w:pPr>
        <w:jc w:val="center"/>
        <w:rPr>
          <w:rFonts w:ascii="GHEA Grapalat" w:hAnsi="GHEA Grapalat" w:cs="Arial Armenian"/>
          <w:b/>
          <w:noProof/>
          <w:sz w:val="28"/>
          <w:szCs w:val="28"/>
        </w:rPr>
      </w:pPr>
      <w:r w:rsidRPr="00EE061A">
        <w:rPr>
          <w:rFonts w:ascii="GHEA Grapalat" w:hAnsi="GHEA Grapalat" w:cs="Sylfaen"/>
          <w:b/>
          <w:noProof/>
          <w:sz w:val="28"/>
          <w:szCs w:val="28"/>
        </w:rPr>
        <w:t>ՀԱՅԱՍՏԱՆԻ</w:t>
      </w:r>
      <w:r w:rsidRPr="00EE061A">
        <w:rPr>
          <w:rFonts w:ascii="GHEA Grapalat" w:hAnsi="GHEA Grapalat" w:cs="Arial Armenian"/>
          <w:b/>
          <w:noProof/>
          <w:sz w:val="28"/>
          <w:szCs w:val="28"/>
        </w:rPr>
        <w:t xml:space="preserve"> </w:t>
      </w:r>
      <w:r w:rsidRPr="00EE061A">
        <w:rPr>
          <w:rFonts w:ascii="GHEA Grapalat" w:hAnsi="GHEA Grapalat" w:cs="Sylfaen"/>
          <w:b/>
          <w:noProof/>
          <w:sz w:val="28"/>
          <w:szCs w:val="28"/>
        </w:rPr>
        <w:t>ՀԱՆՐԱՊԵՏՈՒԹՅԱՆ</w:t>
      </w:r>
    </w:p>
    <w:p w:rsidR="003C39B8" w:rsidRPr="00EE061A" w:rsidRDefault="003C39B8" w:rsidP="003C39B8">
      <w:pPr>
        <w:jc w:val="center"/>
        <w:rPr>
          <w:rFonts w:ascii="GHEA Grapalat" w:hAnsi="GHEA Grapalat" w:cs="Arial Armenian"/>
          <w:b/>
          <w:noProof/>
          <w:sz w:val="28"/>
          <w:szCs w:val="28"/>
        </w:rPr>
      </w:pPr>
      <w:r w:rsidRPr="00EE061A">
        <w:rPr>
          <w:rFonts w:ascii="GHEA Grapalat" w:hAnsi="GHEA Grapalat" w:cs="Sylfaen"/>
          <w:b/>
          <w:noProof/>
          <w:sz w:val="28"/>
          <w:szCs w:val="28"/>
        </w:rPr>
        <w:t>ՏԱՐԱԾՔԱՅԻՆ</w:t>
      </w:r>
      <w:r w:rsidRPr="00EE061A">
        <w:rPr>
          <w:rFonts w:ascii="GHEA Grapalat" w:hAnsi="GHEA Grapalat" w:cs="Arial Armenian"/>
          <w:b/>
          <w:noProof/>
          <w:sz w:val="28"/>
          <w:szCs w:val="28"/>
        </w:rPr>
        <w:t xml:space="preserve"> </w:t>
      </w:r>
      <w:r w:rsidRPr="00EE061A">
        <w:rPr>
          <w:rFonts w:ascii="GHEA Grapalat" w:hAnsi="GHEA Grapalat" w:cs="Sylfaen"/>
          <w:b/>
          <w:noProof/>
          <w:sz w:val="28"/>
          <w:szCs w:val="28"/>
        </w:rPr>
        <w:t>ԿԱՌԱՎԱՐՄԱՆ</w:t>
      </w:r>
      <w:r w:rsidRPr="00EE061A">
        <w:rPr>
          <w:rFonts w:ascii="GHEA Grapalat" w:hAnsi="GHEA Grapalat" w:cs="Arial Armenian"/>
          <w:b/>
          <w:noProof/>
          <w:sz w:val="28"/>
          <w:szCs w:val="28"/>
        </w:rPr>
        <w:t xml:space="preserve"> </w:t>
      </w:r>
      <w:r w:rsidRPr="00EE061A">
        <w:rPr>
          <w:rFonts w:ascii="GHEA Grapalat" w:hAnsi="GHEA Grapalat" w:cs="Sylfaen"/>
          <w:b/>
          <w:noProof/>
          <w:sz w:val="28"/>
          <w:szCs w:val="28"/>
        </w:rPr>
        <w:t>ՆԱԽԱՐԱՐԻ</w:t>
      </w:r>
    </w:p>
    <w:p w:rsidR="003C39B8" w:rsidRPr="00EE061A" w:rsidRDefault="003C39B8" w:rsidP="003C39B8">
      <w:pPr>
        <w:spacing w:line="360" w:lineRule="auto"/>
        <w:jc w:val="center"/>
        <w:rPr>
          <w:rFonts w:ascii="GHEA Grapalat" w:hAnsi="GHEA Grapalat" w:cs="Sylfaen"/>
          <w:b/>
          <w:noProof/>
          <w:sz w:val="28"/>
          <w:szCs w:val="28"/>
        </w:rPr>
      </w:pPr>
      <w:r w:rsidRPr="00EE061A">
        <w:rPr>
          <w:rFonts w:ascii="GHEA Grapalat" w:hAnsi="GHEA Grapalat"/>
          <w:b/>
          <w:noProof/>
          <w:sz w:val="28"/>
          <w:szCs w:val="28"/>
        </w:rPr>
        <w:pict>
          <v:line id="_x0000_s1033" style="position:absolute;left:0;text-align:left;z-index:251664384" from="1.5pt,20.5pt" to="505.5pt,20.5pt" strokeweight="3.75pt">
            <v:stroke linestyle="thinThick"/>
          </v:line>
        </w:pict>
      </w:r>
      <w:r w:rsidRPr="00EE061A">
        <w:rPr>
          <w:rFonts w:ascii="GHEA Grapalat" w:hAnsi="GHEA Grapalat" w:cs="Sylfaen"/>
          <w:b/>
          <w:noProof/>
          <w:sz w:val="28"/>
          <w:szCs w:val="28"/>
        </w:rPr>
        <w:t>ԱՌԱՋԻՆ</w:t>
      </w:r>
      <w:r w:rsidRPr="00EE061A">
        <w:rPr>
          <w:rFonts w:ascii="GHEA Grapalat" w:hAnsi="GHEA Grapalat" w:cs="Arial Armenian"/>
          <w:b/>
          <w:noProof/>
          <w:sz w:val="28"/>
          <w:szCs w:val="28"/>
        </w:rPr>
        <w:t xml:space="preserve"> </w:t>
      </w:r>
      <w:r w:rsidRPr="00EE061A">
        <w:rPr>
          <w:rFonts w:ascii="GHEA Grapalat" w:hAnsi="GHEA Grapalat" w:cs="Sylfaen"/>
          <w:b/>
          <w:noProof/>
          <w:sz w:val="28"/>
          <w:szCs w:val="28"/>
        </w:rPr>
        <w:t>ՏԵՂԱԿԱԼ</w:t>
      </w:r>
    </w:p>
    <w:p w:rsidR="003C39B8" w:rsidRPr="00EE061A" w:rsidRDefault="003C39B8" w:rsidP="003C39B8">
      <w:pPr>
        <w:spacing w:line="360" w:lineRule="auto"/>
        <w:rPr>
          <w:rFonts w:ascii="GHEA Grapalat" w:hAnsi="GHEA Grapalat"/>
          <w:sz w:val="16"/>
          <w:szCs w:val="16"/>
        </w:rPr>
      </w:pPr>
      <w:r w:rsidRPr="00EE061A">
        <w:rPr>
          <w:rFonts w:ascii="GHEA Grapalat" w:hAnsi="GHEA Grapalat" w:cs="Sylfaen"/>
          <w:sz w:val="16"/>
          <w:szCs w:val="16"/>
        </w:rPr>
        <w:t>Երևան</w:t>
      </w:r>
      <w:r w:rsidRPr="00EE061A">
        <w:rPr>
          <w:rFonts w:ascii="GHEA Grapalat" w:hAnsi="GHEA Grapalat" w:cs="Arial Armenian"/>
          <w:sz w:val="16"/>
          <w:szCs w:val="16"/>
        </w:rPr>
        <w:t xml:space="preserve">-0010, </w:t>
      </w:r>
      <w:r w:rsidRPr="00EE061A">
        <w:rPr>
          <w:rFonts w:ascii="GHEA Grapalat" w:hAnsi="GHEA Grapalat" w:cs="Sylfaen"/>
          <w:sz w:val="16"/>
          <w:szCs w:val="16"/>
        </w:rPr>
        <w:t>Հանրապետության</w:t>
      </w:r>
      <w:r w:rsidRPr="00EE061A">
        <w:rPr>
          <w:rFonts w:ascii="GHEA Grapalat" w:hAnsi="GHEA Grapalat" w:cs="Arial Armenian"/>
          <w:sz w:val="16"/>
          <w:szCs w:val="16"/>
        </w:rPr>
        <w:t xml:space="preserve"> </w:t>
      </w:r>
      <w:proofErr w:type="gramStart"/>
      <w:r w:rsidRPr="00EE061A">
        <w:rPr>
          <w:rFonts w:ascii="GHEA Grapalat" w:hAnsi="GHEA Grapalat" w:cs="Sylfaen"/>
          <w:sz w:val="16"/>
          <w:szCs w:val="16"/>
        </w:rPr>
        <w:t>հր</w:t>
      </w:r>
      <w:r w:rsidRPr="00EE061A">
        <w:rPr>
          <w:rFonts w:ascii="GHEA Grapalat" w:hAnsi="GHEA Grapalat" w:cs="Arial Armenian"/>
          <w:sz w:val="16"/>
          <w:szCs w:val="16"/>
        </w:rPr>
        <w:t>.,</w:t>
      </w:r>
      <w:proofErr w:type="gramEnd"/>
      <w:r w:rsidRPr="00EE061A">
        <w:rPr>
          <w:rFonts w:ascii="GHEA Grapalat" w:hAnsi="GHEA Grapalat" w:cs="Arial Armenian"/>
          <w:sz w:val="16"/>
          <w:szCs w:val="16"/>
        </w:rPr>
        <w:t xml:space="preserve"> </w:t>
      </w:r>
      <w:r w:rsidRPr="00EE061A">
        <w:rPr>
          <w:rFonts w:ascii="GHEA Grapalat" w:hAnsi="GHEA Grapalat" w:cs="Sylfaen"/>
          <w:sz w:val="16"/>
          <w:szCs w:val="16"/>
        </w:rPr>
        <w:t>Կառավարական</w:t>
      </w:r>
      <w:r w:rsidRPr="00EE061A">
        <w:rPr>
          <w:rFonts w:ascii="GHEA Grapalat" w:hAnsi="GHEA Grapalat" w:cs="Arial Armenian"/>
          <w:sz w:val="16"/>
          <w:szCs w:val="16"/>
        </w:rPr>
        <w:t xml:space="preserve"> </w:t>
      </w:r>
      <w:r w:rsidRPr="00EE061A">
        <w:rPr>
          <w:rFonts w:ascii="GHEA Grapalat" w:hAnsi="GHEA Grapalat" w:cs="Sylfaen"/>
          <w:sz w:val="16"/>
          <w:szCs w:val="16"/>
        </w:rPr>
        <w:t>տուն</w:t>
      </w:r>
      <w:r w:rsidRPr="00EE061A">
        <w:rPr>
          <w:rFonts w:ascii="GHEA Grapalat" w:hAnsi="GHEA Grapalat" w:cs="Arial Armenian"/>
          <w:sz w:val="16"/>
          <w:szCs w:val="16"/>
        </w:rPr>
        <w:t xml:space="preserve"> 2</w:t>
      </w:r>
    </w:p>
    <w:p w:rsidR="003C39B8" w:rsidRPr="009C3A46" w:rsidRDefault="003C39B8" w:rsidP="003C39B8">
      <w:pPr>
        <w:spacing w:line="360" w:lineRule="auto"/>
        <w:rPr>
          <w:rFonts w:ascii="Sylfaen" w:hAnsi="Sylfaen"/>
          <w:b/>
        </w:rPr>
      </w:pPr>
      <w:r w:rsidRPr="00EE061A">
        <w:rPr>
          <w:rFonts w:ascii="GHEA Grapalat" w:hAnsi="GHEA Grapalat"/>
          <w:noProof/>
        </w:rPr>
        <w:t>“......” ........................ 2012թ.</w:t>
      </w:r>
      <w:r w:rsidRPr="00EE061A">
        <w:rPr>
          <w:rFonts w:ascii="GHEA Grapalat" w:hAnsi="GHEA Grapalat"/>
          <w:noProof/>
        </w:rPr>
        <w:tab/>
      </w:r>
      <w:r w:rsidRPr="00EE061A">
        <w:rPr>
          <w:rFonts w:ascii="GHEA Grapalat" w:hAnsi="GHEA Grapalat"/>
          <w:noProof/>
        </w:rPr>
        <w:tab/>
      </w:r>
      <w:r w:rsidRPr="00EE061A">
        <w:rPr>
          <w:rFonts w:ascii="GHEA Grapalat" w:hAnsi="GHEA Grapalat"/>
          <w:noProof/>
        </w:rPr>
        <w:tab/>
      </w:r>
      <w:r w:rsidRPr="00EE061A">
        <w:rPr>
          <w:rFonts w:ascii="GHEA Grapalat" w:hAnsi="GHEA Grapalat"/>
          <w:noProof/>
        </w:rPr>
        <w:tab/>
      </w:r>
      <w:r w:rsidRPr="00EE061A">
        <w:rPr>
          <w:rFonts w:ascii="GHEA Grapalat" w:hAnsi="GHEA Grapalat"/>
          <w:noProof/>
        </w:rPr>
        <w:tab/>
      </w:r>
      <w:r w:rsidRPr="00EE061A">
        <w:rPr>
          <w:rFonts w:ascii="GHEA Grapalat" w:hAnsi="GHEA Grapalat"/>
          <w:noProof/>
        </w:rPr>
        <w:tab/>
        <w:t xml:space="preserve">         N.……..………………… </w:t>
      </w:r>
      <w:r>
        <w:rPr>
          <w:rFonts w:ascii="GHEA Grapalat" w:hAnsi="GHEA Grapalat"/>
          <w:noProof/>
        </w:rPr>
        <w:t xml:space="preserve"> </w:t>
      </w:r>
    </w:p>
    <w:p w:rsidR="003C39B8" w:rsidRDefault="003C39B8" w:rsidP="003C39B8">
      <w:pPr>
        <w:spacing w:line="360" w:lineRule="auto"/>
        <w:jc w:val="right"/>
        <w:rPr>
          <w:rFonts w:ascii="GHEA Grapalat" w:hAnsi="GHEA Grapalat"/>
          <w:b/>
          <w:lang w:val="af-ZA"/>
        </w:rPr>
      </w:pPr>
    </w:p>
    <w:p w:rsidR="003C39B8" w:rsidRPr="00F175C1" w:rsidRDefault="003C39B8" w:rsidP="003C39B8">
      <w:pPr>
        <w:spacing w:line="360" w:lineRule="auto"/>
        <w:jc w:val="right"/>
        <w:rPr>
          <w:rFonts w:ascii="GHEA Grapalat" w:hAnsi="GHEA Grapalat"/>
          <w:b/>
          <w:lang w:val="af-ZA"/>
        </w:rPr>
      </w:pPr>
      <w:r w:rsidRPr="00F175C1">
        <w:rPr>
          <w:rFonts w:ascii="GHEA Grapalat" w:hAnsi="GHEA Grapalat"/>
          <w:b/>
          <w:lang w:val="af-ZA"/>
        </w:rPr>
        <w:t xml:space="preserve">ՀՀ </w:t>
      </w:r>
      <w:r>
        <w:rPr>
          <w:rFonts w:ascii="GHEA Grapalat" w:hAnsi="GHEA Grapalat"/>
          <w:b/>
          <w:lang w:val="hy-AM"/>
        </w:rPr>
        <w:t xml:space="preserve">կրթության և գիտության </w:t>
      </w:r>
      <w:r>
        <w:rPr>
          <w:rFonts w:ascii="GHEA Grapalat" w:hAnsi="GHEA Grapalat"/>
          <w:b/>
          <w:lang w:val="af-ZA"/>
        </w:rPr>
        <w:t>նախարար</w:t>
      </w:r>
    </w:p>
    <w:p w:rsidR="003C39B8" w:rsidRPr="00F175C1" w:rsidRDefault="003C39B8" w:rsidP="003C39B8">
      <w:pPr>
        <w:spacing w:line="360" w:lineRule="auto"/>
        <w:ind w:firstLine="540"/>
        <w:jc w:val="right"/>
        <w:rPr>
          <w:rFonts w:ascii="GHEA Grapalat" w:hAnsi="GHEA Grapalat"/>
          <w:b/>
          <w:lang w:val="af-ZA"/>
        </w:rPr>
      </w:pPr>
      <w:r w:rsidRPr="00F175C1">
        <w:rPr>
          <w:rFonts w:ascii="GHEA Grapalat" w:hAnsi="GHEA Grapalat"/>
          <w:b/>
          <w:lang w:val="af-ZA"/>
        </w:rPr>
        <w:t xml:space="preserve">պարոն </w:t>
      </w:r>
      <w:r>
        <w:rPr>
          <w:rFonts w:ascii="GHEA Grapalat" w:hAnsi="GHEA Grapalat"/>
          <w:b/>
          <w:lang w:val="hy-AM"/>
        </w:rPr>
        <w:t>Ա</w:t>
      </w:r>
      <w:r w:rsidRPr="00F175C1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  <w:lang w:val="hy-AM"/>
        </w:rPr>
        <w:t>Աշոտ</w:t>
      </w:r>
      <w:r>
        <w:rPr>
          <w:rFonts w:ascii="GHEA Grapalat" w:hAnsi="GHEA Grapalat"/>
          <w:b/>
          <w:lang w:val="af-ZA"/>
        </w:rPr>
        <w:t>յանին</w:t>
      </w:r>
    </w:p>
    <w:p w:rsidR="003C39B8" w:rsidRPr="003A6D7C" w:rsidRDefault="003C39B8" w:rsidP="003C39B8">
      <w:pPr>
        <w:spacing w:line="360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3C39B8" w:rsidRPr="003A6D7C" w:rsidRDefault="003C39B8" w:rsidP="003C39B8">
      <w:pPr>
        <w:spacing w:line="276" w:lineRule="auto"/>
        <w:rPr>
          <w:rFonts w:ascii="GHEA Grapalat" w:hAnsi="GHEA Grapalat"/>
          <w:b/>
          <w:sz w:val="16"/>
          <w:szCs w:val="16"/>
          <w:lang w:val="hy-AM"/>
        </w:rPr>
      </w:pPr>
      <w:r w:rsidRPr="003A6D7C">
        <w:rPr>
          <w:rFonts w:ascii="GHEA Grapalat" w:hAnsi="GHEA Grapalat"/>
          <w:b/>
          <w:sz w:val="16"/>
          <w:szCs w:val="16"/>
          <w:lang w:val="hy-AM"/>
        </w:rPr>
        <w:t xml:space="preserve">Ի </w:t>
      </w:r>
      <w:r>
        <w:rPr>
          <w:rFonts w:ascii="GHEA Grapalat" w:hAnsi="GHEA Grapalat"/>
          <w:b/>
          <w:sz w:val="16"/>
          <w:szCs w:val="16"/>
          <w:lang w:val="hy-AM"/>
        </w:rPr>
        <w:t>կ</w:t>
      </w:r>
      <w:r w:rsidRPr="003A6D7C">
        <w:rPr>
          <w:rFonts w:ascii="GHEA Grapalat" w:hAnsi="GHEA Grapalat"/>
          <w:b/>
          <w:sz w:val="16"/>
          <w:szCs w:val="16"/>
          <w:lang w:val="hy-AM"/>
        </w:rPr>
        <w:t xml:space="preserve">ատ. </w:t>
      </w:r>
      <w:r w:rsidRPr="00F932CD">
        <w:rPr>
          <w:rFonts w:ascii="GHEA Grapalat" w:hAnsi="GHEA Grapalat"/>
          <w:b/>
          <w:sz w:val="16"/>
          <w:szCs w:val="16"/>
          <w:lang w:val="hy-AM"/>
        </w:rPr>
        <w:t xml:space="preserve">ՀՀ </w:t>
      </w:r>
      <w:r>
        <w:rPr>
          <w:rFonts w:ascii="GHEA Grapalat" w:hAnsi="GHEA Grapalat"/>
          <w:b/>
          <w:sz w:val="16"/>
          <w:szCs w:val="16"/>
        </w:rPr>
        <w:t xml:space="preserve">վարչապետի </w:t>
      </w:r>
      <w:r w:rsidRPr="003A6D7C">
        <w:rPr>
          <w:rFonts w:ascii="GHEA Grapalat" w:hAnsi="GHEA Grapalat"/>
          <w:b/>
          <w:sz w:val="16"/>
          <w:szCs w:val="16"/>
          <w:lang w:val="hy-AM"/>
        </w:rPr>
        <w:t>0</w:t>
      </w:r>
      <w:r>
        <w:rPr>
          <w:rFonts w:ascii="GHEA Grapalat" w:hAnsi="GHEA Grapalat"/>
          <w:b/>
          <w:sz w:val="16"/>
          <w:szCs w:val="16"/>
          <w:lang w:val="hy-AM"/>
        </w:rPr>
        <w:t>4</w:t>
      </w:r>
      <w:r w:rsidRPr="003A6D7C">
        <w:rPr>
          <w:rFonts w:ascii="GHEA Grapalat" w:hAnsi="GHEA Grapalat"/>
          <w:b/>
          <w:sz w:val="16"/>
          <w:szCs w:val="16"/>
          <w:lang w:val="hy-AM"/>
        </w:rPr>
        <w:t xml:space="preserve">.10.2012թ. </w:t>
      </w:r>
    </w:p>
    <w:p w:rsidR="003C39B8" w:rsidRDefault="003C39B8" w:rsidP="003C39B8">
      <w:pPr>
        <w:spacing w:line="360" w:lineRule="auto"/>
        <w:rPr>
          <w:rFonts w:ascii="GHEA Grapalat" w:hAnsi="GHEA Grapalat"/>
          <w:b/>
          <w:sz w:val="16"/>
          <w:szCs w:val="16"/>
          <w:lang w:val="hy-AM"/>
        </w:rPr>
      </w:pPr>
      <w:r w:rsidRPr="003A6D7C">
        <w:rPr>
          <w:rFonts w:ascii="GHEA Grapalat" w:hAnsi="GHEA Grapalat"/>
          <w:b/>
          <w:sz w:val="16"/>
          <w:szCs w:val="16"/>
          <w:lang w:val="hy-AM"/>
        </w:rPr>
        <w:t>թիվ 02/10.1/14150-12 և 08.10.2012թ.</w:t>
      </w:r>
    </w:p>
    <w:p w:rsidR="003C39B8" w:rsidRPr="003A6D7C" w:rsidRDefault="003C39B8" w:rsidP="003C39B8">
      <w:pPr>
        <w:spacing w:line="360" w:lineRule="auto"/>
        <w:rPr>
          <w:rFonts w:ascii="GHEA Grapalat" w:hAnsi="GHEA Grapalat"/>
          <w:b/>
          <w:sz w:val="16"/>
          <w:szCs w:val="16"/>
          <w:lang w:val="hy-AM"/>
        </w:rPr>
      </w:pPr>
      <w:r w:rsidRPr="003A6D7C">
        <w:rPr>
          <w:rFonts w:ascii="GHEA Grapalat" w:hAnsi="GHEA Grapalat"/>
          <w:b/>
          <w:sz w:val="16"/>
          <w:szCs w:val="16"/>
          <w:lang w:val="hy-AM"/>
        </w:rPr>
        <w:t xml:space="preserve"> թիվ 02/10.1/14285-12 </w:t>
      </w:r>
      <w:r>
        <w:rPr>
          <w:rFonts w:ascii="GHEA Grapalat" w:hAnsi="GHEA Grapalat"/>
          <w:b/>
          <w:sz w:val="16"/>
          <w:szCs w:val="16"/>
          <w:lang w:val="hy-AM"/>
        </w:rPr>
        <w:t>հանձ.</w:t>
      </w:r>
    </w:p>
    <w:p w:rsidR="003C39B8" w:rsidRPr="003A6D7C" w:rsidRDefault="003C39B8" w:rsidP="003C39B8">
      <w:pPr>
        <w:spacing w:line="360" w:lineRule="auto"/>
        <w:rPr>
          <w:rFonts w:ascii="GHEA Grapalat" w:hAnsi="GHEA Grapalat"/>
          <w:b/>
          <w:sz w:val="16"/>
          <w:szCs w:val="16"/>
          <w:lang w:val="af-ZA"/>
        </w:rPr>
      </w:pPr>
    </w:p>
    <w:p w:rsidR="003C39B8" w:rsidRPr="003A6D7C" w:rsidRDefault="003C39B8" w:rsidP="003C39B8">
      <w:pPr>
        <w:spacing w:line="360" w:lineRule="auto"/>
        <w:ind w:firstLine="540"/>
        <w:rPr>
          <w:rFonts w:ascii="GHEA Grapalat" w:hAnsi="GHEA Grapalat"/>
          <w:b/>
          <w:lang w:val="hy-AM"/>
        </w:rPr>
      </w:pPr>
      <w:r w:rsidRPr="00F175C1">
        <w:rPr>
          <w:rFonts w:ascii="GHEA Grapalat" w:hAnsi="GHEA Grapalat"/>
          <w:b/>
          <w:lang w:val="af-ZA"/>
        </w:rPr>
        <w:t xml:space="preserve">Հարգելի պարոն </w:t>
      </w:r>
      <w:r>
        <w:rPr>
          <w:rFonts w:ascii="GHEA Grapalat" w:hAnsi="GHEA Grapalat"/>
          <w:b/>
          <w:lang w:val="hy-AM"/>
        </w:rPr>
        <w:t>Աշոտյան</w:t>
      </w:r>
    </w:p>
    <w:p w:rsidR="003C39B8" w:rsidRDefault="003C39B8" w:rsidP="003C39B8">
      <w:pPr>
        <w:rPr>
          <w:rFonts w:ascii="GHEA Grapalat" w:hAnsi="GHEA Grapalat"/>
        </w:rPr>
      </w:pPr>
      <w:r w:rsidRPr="000C4CE2">
        <w:rPr>
          <w:rFonts w:ascii="GHEA Grapalat" w:hAnsi="GHEA Grapalat"/>
          <w:lang w:val="hy-AM"/>
        </w:rPr>
        <w:t xml:space="preserve">&lt;&lt;Կրթության մասին&gt;&gt; Հայաստանի Հանրապետության օրենքում փոփոխություններ կատարելու մասին&gt;&gt;, &lt;&lt;Բարձրագույն և հետբուհական մասնագիտական կրթության մասին&gt;&gt; Հայաստանի Հանրապետության օրենքում փոփոխություններ կատարելու մասին&gt;&gt;, &lt;&lt;Նախնական մասնագիտական (արհեստագործական) և միջին մասնագիտական կրթության մասին&gt;&gt; Հայաստանի Հանրապետության օրենքում փոփոխություններ կատարելու մասին&gt;&gt; Հայաստանի Հանրապետության օրենքների նախագծերի վերաբերյալ </w:t>
      </w:r>
      <w:r w:rsidRPr="00220AA1">
        <w:rPr>
          <w:rFonts w:ascii="GHEA Grapalat" w:hAnsi="GHEA Grapalat"/>
          <w:lang w:val="hy-AM"/>
        </w:rPr>
        <w:t>Հայաստանի Հանրապետության տարած</w:t>
      </w:r>
      <w:r>
        <w:rPr>
          <w:rFonts w:ascii="GHEA Grapalat" w:hAnsi="GHEA Grapalat"/>
          <w:lang w:val="hy-AM"/>
        </w:rPr>
        <w:t>քային կառավարման նախարարություն</w:t>
      </w:r>
      <w:r w:rsidRPr="000C4CE2">
        <w:rPr>
          <w:rFonts w:ascii="GHEA Grapalat" w:hAnsi="GHEA Grapalat"/>
          <w:lang w:val="hy-AM"/>
        </w:rPr>
        <w:t xml:space="preserve">ն իր իրավասությունների սահմաններում </w:t>
      </w:r>
      <w:r w:rsidRPr="00220AA1">
        <w:rPr>
          <w:rFonts w:ascii="GHEA Grapalat" w:hAnsi="GHEA Grapalat"/>
          <w:lang w:val="hy-AM"/>
        </w:rPr>
        <w:t>դիտողություններ և առաջարկություններ չունի:</w:t>
      </w:r>
    </w:p>
    <w:p w:rsidR="003C39B8" w:rsidRDefault="003C39B8" w:rsidP="003C39B8">
      <w:pPr>
        <w:rPr>
          <w:rFonts w:ascii="GHEA Grapalat" w:hAnsi="GHEA Grapalat"/>
        </w:rPr>
      </w:pPr>
    </w:p>
    <w:p w:rsidR="003C39B8" w:rsidRDefault="003C39B8" w:rsidP="003C39B8">
      <w:pPr>
        <w:rPr>
          <w:rFonts w:ascii="GHEA Grapalat" w:hAnsi="GHEA Grapalat" w:cs="Sylfaen"/>
          <w:b/>
          <w:sz w:val="12"/>
          <w:szCs w:val="12"/>
        </w:rPr>
      </w:pPr>
      <w:r w:rsidRPr="00642C83">
        <w:rPr>
          <w:rFonts w:ascii="GHEA Grapalat" w:hAnsi="GHEA Grapalat"/>
          <w:b/>
          <w:noProof/>
          <w:lang w:val="hy-AM"/>
        </w:rPr>
        <w:t>Հարգանքով</w:t>
      </w:r>
      <w:r>
        <w:rPr>
          <w:rFonts w:ascii="GHEA Grapalat" w:hAnsi="GHEA Grapalat"/>
          <w:b/>
          <w:noProof/>
        </w:rPr>
        <w:t>`</w:t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>
        <w:rPr>
          <w:rFonts w:ascii="GHEA Grapalat" w:hAnsi="GHEA Grapalat"/>
          <w:b/>
          <w:noProof/>
        </w:rPr>
        <w:tab/>
      </w:r>
      <w:r w:rsidRPr="00642C83">
        <w:rPr>
          <w:rFonts w:ascii="GHEA Grapalat" w:hAnsi="GHEA Grapalat" w:cs="Sylfaen"/>
          <w:b/>
        </w:rPr>
        <w:t>Վ</w:t>
      </w:r>
      <w:r w:rsidRPr="00642C83">
        <w:rPr>
          <w:rFonts w:ascii="GHEA Grapalat" w:hAnsi="GHEA Grapalat" w:cs="Arial Armenian"/>
          <w:b/>
          <w:lang w:val="af-ZA"/>
        </w:rPr>
        <w:t xml:space="preserve">. </w:t>
      </w:r>
      <w:r w:rsidRPr="00642C83">
        <w:rPr>
          <w:rFonts w:ascii="GHEA Grapalat" w:hAnsi="GHEA Grapalat" w:cs="Sylfaen"/>
          <w:b/>
        </w:rPr>
        <w:t>ՏԵՐՏԵՐՅԱՆ</w:t>
      </w:r>
    </w:p>
    <w:p w:rsidR="003C39B8" w:rsidRPr="003C39B8" w:rsidRDefault="003C39B8" w:rsidP="003C39B8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Sylfaen" w:hAnsi="Sylfaen"/>
        </w:rPr>
      </w:pPr>
    </w:p>
    <w:p w:rsidR="0098330F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D619AB" w:rsidP="0098330F">
      <w:pPr>
        <w:rPr>
          <w:rFonts w:ascii="Times Armenian" w:hAnsi="Times Armenian"/>
          <w:sz w:val="24"/>
          <w:szCs w:val="24"/>
        </w:rPr>
      </w:pPr>
      <w:r w:rsidRPr="00D619AB">
        <w:rPr>
          <w:noProof/>
          <w:lang w:val="ru-RU"/>
        </w:rPr>
        <w:pict>
          <v:group id="_x0000_s1027" style="position:absolute;left:0;text-align:left;margin-left:-89.7pt;margin-top:-17.85pt;width:623.2pt;height:142.5pt;z-index:251662336" coordorigin="267,1059" coordsize="11376,2852">
            <v:rect id="_x0000_s1028" style="position:absolute;left:576;top:1061;width:4101;height:2700" filled="f" stroked="f" strokeweight=".5pt">
              <v:textbox style="mso-next-textbox:#_x0000_s1028" inset="1pt,1pt,1pt,1pt">
                <w:txbxContent>
                  <w:p w:rsidR="0098330F" w:rsidRPr="003C39B8" w:rsidRDefault="0098330F" w:rsidP="0098330F">
                    <w:pPr>
                      <w:pStyle w:val="Heading4"/>
                      <w:spacing w:line="312" w:lineRule="auto"/>
                      <w:rPr>
                        <w:rFonts w:ascii="Calibri" w:hAnsi="Calibri"/>
                        <w:b w:val="0"/>
                        <w:bCs w:val="0"/>
                        <w:color w:val="auto"/>
                        <w:sz w:val="24"/>
                        <w:szCs w:val="24"/>
                        <w:lang w:val="ru-RU"/>
                      </w:rPr>
                    </w:pPr>
                    <w:r w:rsidRPr="003C39B8">
                      <w:rPr>
                        <w:rFonts w:ascii="Times Armenian" w:hAnsi="Times Armenian"/>
                        <w:b w:val="0"/>
                        <w:bCs w:val="0"/>
                        <w:color w:val="auto"/>
                        <w:sz w:val="24"/>
                        <w:szCs w:val="24"/>
                      </w:rPr>
                      <w:t xml:space="preserve">Ð²Ú²êî²ÜÆ Ð²Üð²äºîàôÂÚ²Ü </w:t>
                    </w:r>
                  </w:p>
                  <w:p w:rsidR="0098330F" w:rsidRPr="003C39B8" w:rsidRDefault="0098330F" w:rsidP="0098330F">
                    <w:pPr>
                      <w:pStyle w:val="Heading4"/>
                      <w:spacing w:before="240" w:line="312" w:lineRule="auto"/>
                      <w:rPr>
                        <w:rFonts w:ascii="Times Armenian" w:hAnsi="Times Armenian"/>
                        <w:b w:val="0"/>
                        <w:bCs w:val="0"/>
                        <w:color w:val="auto"/>
                        <w:sz w:val="24"/>
                        <w:szCs w:val="24"/>
                        <w:lang w:val="ru-RU"/>
                      </w:rPr>
                    </w:pPr>
                    <w:r w:rsidRPr="003C39B8">
                      <w:rPr>
                        <w:rFonts w:ascii="Times Armenian" w:hAnsi="Times Armenian"/>
                        <w:b w:val="0"/>
                        <w:bCs w:val="0"/>
                        <w:color w:val="auto"/>
                        <w:sz w:val="24"/>
                        <w:szCs w:val="24"/>
                        <w:lang w:val="ru-RU"/>
                      </w:rPr>
                      <w:t>ÎðÂàôÂÚ²Ü ºì ¶ÆîàôÂÚ²Ü</w:t>
                    </w:r>
                  </w:p>
                  <w:p w:rsidR="0098330F" w:rsidRPr="003C39B8" w:rsidRDefault="0098330F" w:rsidP="0098330F">
                    <w:pPr>
                      <w:pStyle w:val="Heading4"/>
                      <w:spacing w:before="240" w:line="312" w:lineRule="auto"/>
                      <w:rPr>
                        <w:rFonts w:ascii="Calibri" w:hAnsi="Calibri"/>
                        <w:b w:val="0"/>
                        <w:bCs w:val="0"/>
                        <w:color w:val="auto"/>
                        <w:sz w:val="24"/>
                        <w:szCs w:val="24"/>
                        <w:lang w:val="ru-RU"/>
                      </w:rPr>
                    </w:pPr>
                    <w:r w:rsidRPr="003C39B8">
                      <w:rPr>
                        <w:rFonts w:ascii="Times Armenian" w:hAnsi="Times Armenian"/>
                        <w:b w:val="0"/>
                        <w:bCs w:val="0"/>
                        <w:color w:val="auto"/>
                        <w:sz w:val="24"/>
                        <w:szCs w:val="24"/>
                        <w:lang w:val="ru-RU"/>
                      </w:rPr>
                      <w:t>Ü²Ê²ð²ðàôÂÚàôÜ</w:t>
                    </w:r>
                  </w:p>
                  <w:p w:rsidR="0098330F" w:rsidRPr="003C39B8" w:rsidRDefault="0098330F" w:rsidP="0098330F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color w:val="auto"/>
                        <w:lang w:val="ru-RU"/>
                      </w:rPr>
                    </w:pPr>
                  </w:p>
                  <w:p w:rsidR="0098330F" w:rsidRPr="00363851" w:rsidRDefault="0098330F" w:rsidP="0098330F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sz w:val="40"/>
                        <w:szCs w:val="40"/>
                      </w:rPr>
                    </w:pPr>
                    <w:r w:rsidRPr="00363851">
                      <w:rPr>
                        <w:rFonts w:ascii="Times Armenian" w:hAnsi="Times Armenian"/>
                        <w:sz w:val="40"/>
                        <w:szCs w:val="40"/>
                      </w:rPr>
                      <w:t>Ü²Ê²ð²ð</w:t>
                    </w:r>
                  </w:p>
                  <w:p w:rsidR="0098330F" w:rsidRPr="00C737C0" w:rsidRDefault="0098330F" w:rsidP="0098330F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shape id="_x0000_s1029" type="#_x0000_t75" style="position:absolute;left:5396;top:1256;width:1785;height:1695" wrapcoords="-182 0 -182 21409 21600 21409 21600 0 -182 0">
              <v:imagedata r:id="rId9" o:title="armenia_small_emblem[1]"/>
            </v:shape>
            <v:rect id="_x0000_s1030" style="position:absolute;left:7791;top:1059;width:3829;height:2504" filled="f" stroked="f" strokeweight=".5pt">
              <v:textbox style="mso-next-textbox:#_x0000_s1030" inset="1pt,1pt,1pt,1pt">
                <w:txbxContent>
                  <w:p w:rsidR="0098330F" w:rsidRPr="00363851" w:rsidRDefault="0098330F" w:rsidP="0098330F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РЕСПУБЛИКА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АРМЕНИЯ</w:t>
                    </w:r>
                  </w:p>
                  <w:p w:rsidR="0098330F" w:rsidRPr="00363851" w:rsidRDefault="0098330F" w:rsidP="0098330F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МИНИСТЕРСТВО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ОБРАЗОВАНИЯ</w:t>
                    </w:r>
                  </w:p>
                  <w:p w:rsidR="0098330F" w:rsidRPr="00363851" w:rsidRDefault="0098330F" w:rsidP="0098330F">
                    <w:pPr>
                      <w:tabs>
                        <w:tab w:val="left" w:pos="3600"/>
                      </w:tabs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И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НАУКИ</w:t>
                    </w:r>
                  </w:p>
                  <w:p w:rsidR="0098330F" w:rsidRPr="00A97A5C" w:rsidRDefault="0098330F" w:rsidP="0098330F">
                    <w:pPr>
                      <w:spacing w:before="120"/>
                      <w:jc w:val="center"/>
                      <w:rPr>
                        <w:rFonts w:ascii="Russian Times" w:hAnsi="Russian Times"/>
                        <w:b/>
                        <w:bCs/>
                        <w:sz w:val="24"/>
                        <w:szCs w:val="24"/>
                      </w:rPr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МИНИСТР</w:t>
                    </w:r>
                  </w:p>
                  <w:p w:rsidR="0098330F" w:rsidRDefault="0098330F" w:rsidP="0098330F">
                    <w:pPr>
                      <w:jc w:val="center"/>
                      <w:rPr>
                        <w:bCs/>
                      </w:rPr>
                    </w:pPr>
                  </w:p>
                  <w:p w:rsidR="0098330F" w:rsidRPr="00363851" w:rsidRDefault="0098330F" w:rsidP="0098330F">
                    <w:pPr>
                      <w:jc w:val="center"/>
                      <w:rPr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363851">
                          <w:rPr>
                            <w:bCs/>
                          </w:rPr>
                          <w:t>REPUBLIC</w:t>
                        </w:r>
                      </w:smartTag>
                      <w:r w:rsidRPr="00363851">
                        <w:rPr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363851">
                          <w:rPr>
                            <w:bCs/>
                          </w:rPr>
                          <w:t>ARMENIA</w:t>
                        </w:r>
                      </w:smartTag>
                    </w:smartTag>
                  </w:p>
                  <w:p w:rsidR="0098330F" w:rsidRPr="00363851" w:rsidRDefault="0098330F" w:rsidP="0098330F">
                    <w:pPr>
                      <w:jc w:val="center"/>
                      <w:rPr>
                        <w:bCs/>
                      </w:rPr>
                    </w:pPr>
                    <w:r w:rsidRPr="00363851">
                      <w:rPr>
                        <w:bCs/>
                      </w:rPr>
                      <w:t>MINISTRY OF EDUCATION</w:t>
                    </w:r>
                  </w:p>
                  <w:p w:rsidR="0098330F" w:rsidRDefault="0098330F" w:rsidP="0098330F">
                    <w:pPr>
                      <w:jc w:val="center"/>
                      <w:rPr>
                        <w:bCs/>
                      </w:rPr>
                    </w:pPr>
                    <w:r w:rsidRPr="00A97A5C">
                      <w:rPr>
                        <w:bCs/>
                        <w:lang w:val="ru-RU"/>
                      </w:rPr>
                      <w:t>AND SCIENCE</w:t>
                    </w:r>
                  </w:p>
                  <w:p w:rsidR="0098330F" w:rsidRPr="00AF3A9E" w:rsidRDefault="0098330F" w:rsidP="0098330F">
                    <w:pPr>
                      <w:jc w:val="center"/>
                      <w:rPr>
                        <w:bCs/>
                        <w:sz w:val="4"/>
                      </w:rPr>
                    </w:pPr>
                  </w:p>
                  <w:p w:rsidR="0098330F" w:rsidRDefault="0098330F" w:rsidP="0098330F">
                    <w:pPr>
                      <w:jc w:val="center"/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MINISTER</w:t>
                    </w:r>
                  </w:p>
                  <w:p w:rsidR="0098330F" w:rsidRDefault="0098330F" w:rsidP="0098330F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  <w:r>
                      <w:rPr>
                        <w:rFonts w:ascii="Times Armenian" w:hAnsi="Times Armenian"/>
                        <w:lang w:val="ru-RU"/>
                      </w:rPr>
                      <w:t xml:space="preserve"> </w:t>
                    </w:r>
                  </w:p>
                  <w:p w:rsidR="0098330F" w:rsidRDefault="0098330F" w:rsidP="0098330F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031" style="position:absolute;mso-position-horizontal:center" from="267,3911" to="11643,3911" strokeweight="1.5pt"/>
          </v:group>
        </w:pict>
      </w:r>
    </w:p>
    <w:p w:rsidR="0098330F" w:rsidRPr="0021163B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98330F" w:rsidP="0098330F">
      <w:pPr>
        <w:rPr>
          <w:rFonts w:ascii="Times Armenian" w:hAnsi="Times Armenian"/>
          <w:sz w:val="24"/>
          <w:szCs w:val="24"/>
        </w:rPr>
      </w:pPr>
    </w:p>
    <w:p w:rsidR="0098330F" w:rsidRPr="0021163B" w:rsidRDefault="0098330F" w:rsidP="0098330F">
      <w:pPr>
        <w:rPr>
          <w:rFonts w:ascii="Times LatArm" w:hAnsi="Times LatArm"/>
          <w:sz w:val="24"/>
          <w:szCs w:val="24"/>
        </w:rPr>
      </w:pPr>
    </w:p>
    <w:p w:rsidR="0098330F" w:rsidRDefault="0098330F" w:rsidP="0098330F">
      <w:pPr>
        <w:ind w:firstLine="0"/>
        <w:rPr>
          <w:rFonts w:ascii="Times Armenian" w:hAnsi="Times Armenian"/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0010, ºñ¨³Ý, ¶ÉË³íáñ åáÕáï³, Ï³é³í³ñ³Ï³Ý ïáõÝ 3, Ð»é./</w:t>
      </w:r>
      <w:r>
        <w:rPr>
          <w:noProof/>
          <w:sz w:val="16"/>
          <w:szCs w:val="16"/>
        </w:rPr>
        <w:t>Тел</w:t>
      </w:r>
      <w:r>
        <w:rPr>
          <w:rFonts w:ascii="Times Armenian" w:hAnsi="Times Armenian"/>
          <w:noProof/>
          <w:sz w:val="16"/>
          <w:szCs w:val="16"/>
        </w:rPr>
        <w:t>./Tel.: 52 66 02, ý³ùë/</w:t>
      </w:r>
      <w:r>
        <w:rPr>
          <w:noProof/>
          <w:sz w:val="16"/>
          <w:szCs w:val="16"/>
        </w:rPr>
        <w:t>факс</w:t>
      </w:r>
      <w:r>
        <w:rPr>
          <w:rFonts w:ascii="Times Armenian" w:hAnsi="Times Armenian"/>
          <w:noProof/>
          <w:sz w:val="16"/>
          <w:szCs w:val="16"/>
        </w:rPr>
        <w:t>/fax (374 10) 52 73 43,</w:t>
      </w:r>
    </w:p>
    <w:p w:rsidR="0098330F" w:rsidRPr="00A97A5C" w:rsidRDefault="0098330F" w:rsidP="0098330F">
      <w:pPr>
        <w:ind w:right="-203" w:firstLine="0"/>
        <w:rPr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</w:t>
      </w:r>
      <w:r>
        <w:rPr>
          <w:noProof/>
          <w:sz w:val="16"/>
          <w:szCs w:val="16"/>
        </w:rPr>
        <w:t>, Ере</w:t>
      </w:r>
      <w:r>
        <w:rPr>
          <w:rFonts w:ascii="Russian Times" w:hAnsi="Russian Times"/>
          <w:noProof/>
          <w:sz w:val="16"/>
          <w:szCs w:val="16"/>
        </w:rPr>
        <w:t>â</w:t>
      </w:r>
      <w:r>
        <w:rPr>
          <w:noProof/>
          <w:sz w:val="16"/>
          <w:szCs w:val="16"/>
        </w:rPr>
        <w:t>ан, Главный проспект, Дом правительства 3, 0010, Main Avenue, Government House 3, Yerevan, E-mail:  minister</w:t>
      </w:r>
      <w:r w:rsidRPr="00A97A5C">
        <w:rPr>
          <w:noProof/>
          <w:sz w:val="16"/>
          <w:szCs w:val="16"/>
        </w:rPr>
        <w:t xml:space="preserve">@edu.am, </w:t>
      </w:r>
      <w:r>
        <w:rPr>
          <w:noProof/>
          <w:sz w:val="16"/>
          <w:szCs w:val="16"/>
        </w:rPr>
        <w:t>w</w:t>
      </w:r>
      <w:r w:rsidRPr="00A97A5C">
        <w:rPr>
          <w:noProof/>
          <w:sz w:val="16"/>
          <w:szCs w:val="16"/>
        </w:rPr>
        <w:t>ww.edu.am</w:t>
      </w:r>
    </w:p>
    <w:p w:rsidR="0098330F" w:rsidRDefault="0098330F" w:rsidP="0098330F">
      <w:pPr>
        <w:ind w:right="-103" w:firstLine="720"/>
        <w:rPr>
          <w:noProof/>
          <w:sz w:val="16"/>
          <w:szCs w:val="16"/>
        </w:rPr>
      </w:pPr>
    </w:p>
    <w:p w:rsidR="0098330F" w:rsidRDefault="0098330F" w:rsidP="0098330F">
      <w:pPr>
        <w:pStyle w:val="Header"/>
        <w:rPr>
          <w:rFonts w:ascii="Sylfaen" w:hAnsi="Sylfaen" w:cs="Sylfaen"/>
        </w:rPr>
      </w:pPr>
      <w:r>
        <w:t xml:space="preserve">                                                                     </w:t>
      </w:r>
      <w:r>
        <w:tab/>
        <w:t xml:space="preserve">    </w:t>
      </w:r>
      <w:r w:rsidRPr="0019148C">
        <w:t>N-----------------------------------         ''</w:t>
      </w:r>
      <w:proofErr w:type="gramStart"/>
      <w:r w:rsidRPr="0019148C">
        <w:t>--------  -------------------------</w:t>
      </w:r>
      <w:proofErr w:type="gramEnd"/>
      <w:r w:rsidRPr="0019148C">
        <w:t>20</w:t>
      </w:r>
      <w:r>
        <w:t>12</w:t>
      </w:r>
      <w:r>
        <w:rPr>
          <w:rFonts w:ascii="Sylfaen" w:hAnsi="Sylfaen" w:cs="Sylfaen"/>
        </w:rPr>
        <w:t>թ.</w:t>
      </w:r>
    </w:p>
    <w:p w:rsidR="0098330F" w:rsidRPr="008B157D" w:rsidRDefault="0098330F" w:rsidP="0098330F">
      <w:pPr>
        <w:pStyle w:val="Header"/>
        <w:rPr>
          <w:rFonts w:ascii="Sylfaen" w:hAnsi="Sylfaen" w:cs="Sylfaen"/>
          <w:lang w:val="en-US"/>
        </w:rPr>
      </w:pPr>
    </w:p>
    <w:p w:rsidR="0098330F" w:rsidRPr="007B6FC8" w:rsidRDefault="0098330F" w:rsidP="0098330F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B6FC8">
        <w:rPr>
          <w:rFonts w:ascii="GHEA Grapalat" w:hAnsi="GHEA Grapalat" w:cs="Sylfaen"/>
          <w:sz w:val="24"/>
          <w:szCs w:val="24"/>
        </w:rPr>
        <w:t>ՀՀ կառավարության աշխատակազմի</w:t>
      </w:r>
    </w:p>
    <w:p w:rsidR="0098330F" w:rsidRDefault="0098330F" w:rsidP="0098330F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B6FC8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7B6FC8">
        <w:rPr>
          <w:rFonts w:ascii="GHEA Grapalat" w:hAnsi="GHEA Grapalat" w:cs="Sylfaen"/>
          <w:sz w:val="24"/>
          <w:szCs w:val="24"/>
        </w:rPr>
        <w:t>ղեկավար</w:t>
      </w:r>
      <w:proofErr w:type="gramEnd"/>
      <w:r w:rsidRPr="007B6FC8">
        <w:rPr>
          <w:rFonts w:ascii="GHEA Grapalat" w:hAnsi="GHEA Grapalat" w:cs="Sylfaen"/>
          <w:sz w:val="24"/>
          <w:szCs w:val="24"/>
        </w:rPr>
        <w:t xml:space="preserve"> Դ. Սարգսյանին</w:t>
      </w:r>
    </w:p>
    <w:p w:rsidR="0098330F" w:rsidRPr="006854B6" w:rsidRDefault="0098330F" w:rsidP="006854B6">
      <w:pPr>
        <w:spacing w:after="0"/>
        <w:ind w:firstLine="720"/>
        <w:jc w:val="left"/>
        <w:rPr>
          <w:rFonts w:ascii="GHEA Grapalat" w:hAnsi="GHEA Grapalat" w:cs="Sylfaen"/>
        </w:rPr>
      </w:pPr>
      <w:r w:rsidRPr="006854B6">
        <w:rPr>
          <w:rFonts w:ascii="GHEA Grapalat" w:hAnsi="GHEA Grapalat" w:cs="Sylfaen"/>
        </w:rPr>
        <w:t xml:space="preserve">Ի կատարումն ՀՀ վարչապետի </w:t>
      </w:r>
    </w:p>
    <w:p w:rsidR="0098330F" w:rsidRPr="006854B6" w:rsidRDefault="0098330F" w:rsidP="006854B6">
      <w:pPr>
        <w:spacing w:after="0"/>
        <w:ind w:firstLine="720"/>
        <w:jc w:val="left"/>
        <w:rPr>
          <w:rFonts w:ascii="GHEA Grapalat" w:hAnsi="GHEA Grapalat" w:cs="Sylfaen"/>
        </w:rPr>
      </w:pPr>
      <w:r w:rsidRPr="006854B6">
        <w:rPr>
          <w:rFonts w:ascii="GHEA Grapalat" w:hAnsi="GHEA Grapalat" w:cs="Sylfaen"/>
        </w:rPr>
        <w:t>04.10.2012թ. թիվ 02/10.1/14150-12,</w:t>
      </w:r>
    </w:p>
    <w:p w:rsidR="0098330F" w:rsidRPr="006854B6" w:rsidRDefault="0098330F" w:rsidP="006854B6">
      <w:pPr>
        <w:spacing w:after="0"/>
        <w:ind w:firstLine="720"/>
        <w:jc w:val="left"/>
        <w:rPr>
          <w:rFonts w:ascii="GHEA Grapalat" w:hAnsi="GHEA Grapalat" w:cs="Sylfaen"/>
        </w:rPr>
      </w:pPr>
      <w:r w:rsidRPr="006854B6">
        <w:rPr>
          <w:rFonts w:ascii="GHEA Grapalat" w:hAnsi="GHEA Grapalat" w:cs="Sylfaen"/>
        </w:rPr>
        <w:t>08.10.2012թ. թիվ 02/10.1/14285-12 հանձնարարականների 1-ին կետերի</w:t>
      </w:r>
    </w:p>
    <w:p w:rsidR="006854B6" w:rsidRDefault="0098330F" w:rsidP="0098330F">
      <w:pPr>
        <w:rPr>
          <w:rFonts w:ascii="GHEA Grapalat" w:hAnsi="GHEA Grapalat" w:cs="Sylfaen"/>
        </w:rPr>
      </w:pPr>
      <w:r w:rsidRPr="0098330F">
        <w:rPr>
          <w:rFonts w:ascii="GHEA Grapalat" w:hAnsi="GHEA Grapalat" w:cs="Sylfaen"/>
        </w:rPr>
        <w:t xml:space="preserve">         </w:t>
      </w:r>
    </w:p>
    <w:p w:rsidR="0098330F" w:rsidRPr="0098330F" w:rsidRDefault="0098330F" w:rsidP="0098330F">
      <w:pPr>
        <w:rPr>
          <w:rFonts w:ascii="GHEA Grapalat" w:hAnsi="GHEA Grapalat" w:cs="Sylfaen"/>
        </w:rPr>
      </w:pPr>
      <w:r w:rsidRPr="0098330F">
        <w:rPr>
          <w:rFonts w:ascii="GHEA Grapalat" w:hAnsi="GHEA Grapalat" w:cs="Sylfaen"/>
        </w:rPr>
        <w:t xml:space="preserve">  Հարգելի պարոն Սարգսյան</w:t>
      </w:r>
    </w:p>
    <w:p w:rsidR="0098330F" w:rsidRPr="0098330F" w:rsidRDefault="0098330F" w:rsidP="0098330F">
      <w:pPr>
        <w:rPr>
          <w:rFonts w:ascii="GHEA Grapalat" w:hAnsi="GHEA Grapalat" w:cs="Sylfaen"/>
        </w:rPr>
      </w:pPr>
      <w:r w:rsidRPr="0098330F">
        <w:rPr>
          <w:rFonts w:ascii="GHEA Grapalat" w:hAnsi="GHEA Grapalat"/>
          <w:lang w:val="af-ZA"/>
        </w:rPr>
        <w:t xml:space="preserve">     «</w:t>
      </w:r>
      <w:r w:rsidRPr="0098330F">
        <w:rPr>
          <w:rFonts w:ascii="GHEA Grapalat" w:hAnsi="GHEA Grapalat" w:cs="Sylfaen"/>
          <w:lang w:val="af-ZA"/>
        </w:rPr>
        <w:t>Կրթության մասին» Հայաստանի Հանրապետության օրենքում փոփոխություններ կատարելու մասին», «Նախնական մասնագիտական /արհեստագործական/ և միջին մասնագիտական կրթության մասին» Հայաստանի Հանրապետության օրենքում փոփոխություններ կատարելու մասին» և «Բարձրագույն և հետբուհական մասնագիտական կրթության մասին» Հայաստանի Հանրապետության օրենքում փոփոխություններ կատարելու մասին» Հայաստանի</w:t>
      </w:r>
      <w:r w:rsidRPr="0098330F">
        <w:rPr>
          <w:rFonts w:ascii="GHEA Grapalat" w:hAnsi="GHEA Grapalat"/>
          <w:lang w:val="af-ZA"/>
        </w:rPr>
        <w:t xml:space="preserve"> </w:t>
      </w:r>
      <w:r w:rsidRPr="0098330F">
        <w:rPr>
          <w:rFonts w:ascii="GHEA Grapalat" w:hAnsi="GHEA Grapalat" w:cs="Sylfaen"/>
          <w:lang w:val="af-ZA"/>
        </w:rPr>
        <w:t>Հանրապետության օրենքների</w:t>
      </w:r>
      <w:r w:rsidRPr="0098330F">
        <w:rPr>
          <w:rFonts w:ascii="GHEA Grapalat" w:hAnsi="GHEA Grapalat"/>
          <w:lang w:val="af-ZA"/>
        </w:rPr>
        <w:t xml:space="preserve"> նախագծերի</w:t>
      </w:r>
      <w:r w:rsidRPr="0098330F">
        <w:rPr>
          <w:rFonts w:ascii="GHEA Grapalat" w:hAnsi="GHEA Grapalat" w:cs="Sylfaen"/>
          <w:lang w:val="af-ZA"/>
        </w:rPr>
        <w:t xml:space="preserve"> առնչությամբ </w:t>
      </w:r>
      <w:r w:rsidRPr="0098330F">
        <w:rPr>
          <w:rFonts w:ascii="GHEA Grapalat" w:hAnsi="GHEA Grapalat" w:cs="Sylfaen"/>
        </w:rPr>
        <w:t>Հայաստանի</w:t>
      </w:r>
      <w:r w:rsidRPr="0098330F">
        <w:rPr>
          <w:rFonts w:ascii="GHEA Grapalat" w:hAnsi="GHEA Grapalat" w:cs="Sylfaen"/>
          <w:lang w:val="af-ZA"/>
        </w:rPr>
        <w:t xml:space="preserve"> </w:t>
      </w:r>
      <w:r w:rsidRPr="0098330F">
        <w:rPr>
          <w:rFonts w:ascii="GHEA Grapalat" w:hAnsi="GHEA Grapalat" w:cs="Sylfaen"/>
        </w:rPr>
        <w:t>Հանրապետության կրթության և գիտության նախարարությունը առարկություններ և առաջարկություններ չունի:</w:t>
      </w:r>
    </w:p>
    <w:p w:rsidR="0098330F" w:rsidRPr="0098330F" w:rsidRDefault="006854B6" w:rsidP="0098330F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r w:rsidR="0098330F" w:rsidRPr="0098330F">
        <w:rPr>
          <w:rFonts w:ascii="GHEA Grapalat" w:hAnsi="GHEA Grapalat" w:cs="Sylfaen"/>
        </w:rPr>
        <w:t xml:space="preserve">   ՀՀ օրենքների նախագծերի ընդունման դեպքում կառավարության որոշման կամ այլ իրավական ակտի ընդունման անհրաժեշտություն չի առաջանում:</w:t>
      </w:r>
    </w:p>
    <w:p w:rsidR="0098330F" w:rsidRPr="0098330F" w:rsidRDefault="006854B6" w:rsidP="0098330F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</w:t>
      </w:r>
      <w:r w:rsidR="0098330F" w:rsidRPr="0098330F">
        <w:rPr>
          <w:rFonts w:ascii="GHEA Grapalat" w:hAnsi="GHEA Grapalat" w:cs="Sylfaen"/>
        </w:rPr>
        <w:t xml:space="preserve"> Կից ներկայացնում եմ ՀՀ Ֆինանսների և ՀՀ արդարադատության նախարարությունների կարծիքները:</w:t>
      </w:r>
    </w:p>
    <w:p w:rsidR="0098330F" w:rsidRPr="0098330F" w:rsidRDefault="006854B6" w:rsidP="0098330F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</w:t>
      </w:r>
      <w:r w:rsidR="0098330F" w:rsidRPr="0098330F">
        <w:rPr>
          <w:rFonts w:ascii="GHEA Grapalat" w:hAnsi="GHEA Grapalat" w:cs="Sylfaen"/>
        </w:rPr>
        <w:t xml:space="preserve"> ՀՀ կրթության և գիտության նախարարությունը ՀՀ տարածքային կառավարման նախարարությունից կարծիք չի ստացել:</w:t>
      </w:r>
    </w:p>
    <w:p w:rsidR="0098330F" w:rsidRDefault="0098330F" w:rsidP="0098330F">
      <w:pPr>
        <w:pStyle w:val="mechtex"/>
        <w:jc w:val="left"/>
        <w:rPr>
          <w:rFonts w:ascii="GHEA Grapalat" w:hAnsi="GHEA Grapalat" w:cs="Sylfaen"/>
          <w:lang w:val="fr-CA"/>
        </w:rPr>
      </w:pPr>
    </w:p>
    <w:p w:rsidR="0098330F" w:rsidRPr="0098330F" w:rsidRDefault="0098330F" w:rsidP="0098330F">
      <w:pPr>
        <w:pStyle w:val="mechtex"/>
        <w:jc w:val="left"/>
        <w:rPr>
          <w:rFonts w:ascii="GHEA Grapalat" w:hAnsi="GHEA Grapalat" w:cs="Sylfaen"/>
          <w:lang w:val="fr-CA"/>
        </w:rPr>
      </w:pPr>
    </w:p>
    <w:p w:rsidR="0098330F" w:rsidRPr="0098330F" w:rsidRDefault="0098330F" w:rsidP="0098330F">
      <w:pPr>
        <w:pStyle w:val="mechtex"/>
        <w:jc w:val="left"/>
        <w:rPr>
          <w:rFonts w:ascii="GHEA Grapalat" w:hAnsi="GHEA Grapalat" w:cs="Sylfaen"/>
        </w:rPr>
      </w:pPr>
      <w:r w:rsidRPr="0098330F">
        <w:rPr>
          <w:rFonts w:ascii="GHEA Grapalat" w:hAnsi="GHEA Grapalat" w:cs="Sylfaen"/>
          <w:lang w:val="fr-CA"/>
        </w:rPr>
        <w:tab/>
      </w:r>
      <w:r w:rsidRPr="0098330F">
        <w:rPr>
          <w:rFonts w:ascii="GHEA Grapalat" w:hAnsi="GHEA Grapalat" w:cs="Sylfaen"/>
        </w:rPr>
        <w:t>Հարգանքով՝</w:t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  <w:t>ԱՐՄԵՆ ԱՇՈՏՅԱՆ</w:t>
      </w:r>
    </w:p>
    <w:p w:rsidR="0098330F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</w:p>
    <w:p w:rsidR="0098330F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</w:p>
    <w:p w:rsidR="0098330F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</w:p>
    <w:p w:rsidR="0098330F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</w:p>
    <w:p w:rsidR="0098330F" w:rsidRPr="00D579D9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Իրավաբանական վարչություն</w:t>
      </w:r>
    </w:p>
    <w:p w:rsidR="0098330F" w:rsidRPr="00D579D9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Կատ.`Նորայր Հակոբյան</w:t>
      </w:r>
    </w:p>
    <w:p w:rsidR="0098330F" w:rsidRPr="00D579D9" w:rsidRDefault="0098330F" w:rsidP="0098330F">
      <w:pPr>
        <w:pStyle w:val="BodyTextIndent3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GHEA Grapalat" w:hAnsi="GHEA Grapalat" w:cs="Sylfaen"/>
          <w:b/>
          <w:u w:val="single"/>
          <w:lang w:val="af-ZA" w:eastAsia="en-US"/>
        </w:rPr>
      </w:pPr>
      <w:r w:rsidRPr="00D579D9">
        <w:rPr>
          <w:rFonts w:ascii="GHEA Grapalat" w:hAnsi="GHEA Grapalat" w:cs="Sylfaen"/>
          <w:b/>
          <w:u w:val="single"/>
          <w:lang w:val="af-ZA" w:eastAsia="en-US"/>
        </w:rPr>
        <w:t>Հեռ.`52-48-56</w:t>
      </w:r>
    </w:p>
    <w:tbl>
      <w:tblPr>
        <w:tblStyle w:val="TableGrid"/>
        <w:tblW w:w="10980" w:type="dxa"/>
        <w:tblInd w:w="-432" w:type="dxa"/>
        <w:tblLook w:val="01E0"/>
      </w:tblPr>
      <w:tblGrid>
        <w:gridCol w:w="2226"/>
        <w:gridCol w:w="4437"/>
        <w:gridCol w:w="4317"/>
      </w:tblGrid>
      <w:tr w:rsidR="0098330F" w:rsidRPr="00D138CB" w:rsidTr="0098330F">
        <w:trPr>
          <w:trHeight w:val="1428"/>
        </w:trPr>
        <w:tc>
          <w:tcPr>
            <w:tcW w:w="22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330F" w:rsidRPr="00D138CB" w:rsidRDefault="0098330F" w:rsidP="003C3751">
            <w:pPr>
              <w:rPr>
                <w:rFonts w:ascii="Sylfaen" w:hAnsi="Sylfaen"/>
                <w:sz w:val="10"/>
                <w:szCs w:val="10"/>
              </w:rPr>
            </w:pPr>
            <w:r>
              <w:rPr>
                <w:rFonts w:ascii="Sylfaen" w:hAnsi="Sylfaen"/>
                <w:noProof/>
              </w:rPr>
              <w:lastRenderedPageBreak/>
              <w:drawing>
                <wp:inline distT="0" distB="0" distL="0" distR="0">
                  <wp:extent cx="1252855" cy="1207770"/>
                  <wp:effectExtent l="19050" t="0" r="4445" b="0"/>
                  <wp:docPr id="3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330F" w:rsidRPr="00D138CB" w:rsidRDefault="0098330F" w:rsidP="003C3751">
            <w:pPr>
              <w:jc w:val="center"/>
              <w:rPr>
                <w:rFonts w:ascii="Sylfaen" w:hAnsi="Sylfaen"/>
              </w:rPr>
            </w:pPr>
          </w:p>
          <w:p w:rsidR="0098330F" w:rsidRPr="00D138CB" w:rsidRDefault="0098330F" w:rsidP="003C3751">
            <w:pPr>
              <w:jc w:val="center"/>
              <w:rPr>
                <w:rFonts w:ascii="Sylfaen" w:hAnsi="Sylfaen"/>
              </w:rPr>
            </w:pPr>
          </w:p>
          <w:p w:rsidR="0098330F" w:rsidRPr="00554168" w:rsidRDefault="0098330F" w:rsidP="003C3751">
            <w:pPr>
              <w:spacing w:line="480" w:lineRule="auto"/>
              <w:ind w:left="-139" w:right="-108"/>
              <w:jc w:val="center"/>
              <w:rPr>
                <w:rFonts w:ascii="Times Armenian" w:hAnsi="Times Armenian"/>
                <w:b/>
                <w:sz w:val="25"/>
                <w:szCs w:val="25"/>
              </w:rPr>
            </w:pPr>
            <w:r w:rsidRPr="00554168">
              <w:rPr>
                <w:rFonts w:ascii="Sylfaen" w:hAnsi="Sylfaen" w:cs="Sylfaen"/>
                <w:b/>
                <w:sz w:val="25"/>
                <w:szCs w:val="25"/>
              </w:rPr>
              <w:t>ՀԱՅԱՍՏԱՆԻ</w:t>
            </w:r>
            <w:r w:rsidRPr="00554168">
              <w:rPr>
                <w:rFonts w:ascii="Times Armenian" w:hAnsi="Times Armenian" w:cs="Times Armenian"/>
                <w:b/>
                <w:sz w:val="25"/>
                <w:szCs w:val="25"/>
              </w:rPr>
              <w:t xml:space="preserve">  </w:t>
            </w:r>
            <w:r w:rsidRPr="00554168">
              <w:rPr>
                <w:rFonts w:ascii="Sylfaen" w:hAnsi="Sylfaen" w:cs="Sylfaen"/>
                <w:b/>
                <w:sz w:val="25"/>
                <w:szCs w:val="25"/>
              </w:rPr>
              <w:t>ՀԱՆՐԱՊԵՏՈՒԹՅԱՆ</w:t>
            </w:r>
            <w:r w:rsidRPr="00554168">
              <w:rPr>
                <w:rFonts w:ascii="Times Armenian" w:hAnsi="Times Armenian" w:cs="Times Armenian"/>
                <w:b/>
                <w:sz w:val="25"/>
                <w:szCs w:val="25"/>
              </w:rPr>
              <w:t xml:space="preserve">  </w:t>
            </w:r>
            <w:r w:rsidRPr="00554168">
              <w:rPr>
                <w:rFonts w:ascii="Sylfaen" w:hAnsi="Sylfaen" w:cs="Sylfaen"/>
                <w:b/>
                <w:sz w:val="25"/>
                <w:szCs w:val="25"/>
              </w:rPr>
              <w:t>ՖԻՆԱՆՍՆԵՐԻ</w:t>
            </w:r>
            <w:r w:rsidRPr="00554168">
              <w:rPr>
                <w:rFonts w:ascii="Times Armenian" w:hAnsi="Times Armenian" w:cs="Times Armenian"/>
                <w:b/>
                <w:sz w:val="25"/>
                <w:szCs w:val="25"/>
              </w:rPr>
              <w:t xml:space="preserve"> </w:t>
            </w:r>
            <w:r w:rsidRPr="00554168">
              <w:rPr>
                <w:rFonts w:ascii="Sylfaen" w:hAnsi="Sylfaen" w:cs="Sylfaen"/>
                <w:b/>
                <w:sz w:val="25"/>
                <w:szCs w:val="25"/>
              </w:rPr>
              <w:t>ՆԱԽԱՐԱՐՈՒԹՅՈՒՆ</w:t>
            </w:r>
          </w:p>
          <w:p w:rsidR="0098330F" w:rsidRPr="00D138CB" w:rsidRDefault="0098330F" w:rsidP="003C3751">
            <w:pPr>
              <w:spacing w:line="360" w:lineRule="auto"/>
              <w:jc w:val="center"/>
              <w:rPr>
                <w:rFonts w:ascii="Sylfaen" w:hAnsi="Sylfaen"/>
                <w:b/>
              </w:rPr>
            </w:pP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Ն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Խ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Ր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Ր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 xml:space="preserve">Ի 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 xml:space="preserve"> 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Ռ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Ջ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Ի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 xml:space="preserve">Ն 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 xml:space="preserve"> Տ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Ե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Ղ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Կ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Ա</w:t>
            </w:r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r w:rsidRPr="00D138CB">
              <w:rPr>
                <w:rFonts w:ascii="Sylfaen" w:hAnsi="Sylfaen" w:cs="Sylfaen"/>
                <w:b/>
                <w:sz w:val="28"/>
                <w:szCs w:val="28"/>
              </w:rPr>
              <w:t>Լ</w:t>
            </w:r>
          </w:p>
          <w:p w:rsidR="0098330F" w:rsidRPr="00D138CB" w:rsidRDefault="0098330F" w:rsidP="003C3751">
            <w:pPr>
              <w:spacing w:line="480" w:lineRule="auto"/>
              <w:jc w:val="center"/>
              <w:rPr>
                <w:rFonts w:ascii="Sylfaen" w:hAnsi="Sylfaen"/>
                <w:sz w:val="4"/>
                <w:szCs w:val="4"/>
              </w:rPr>
            </w:pPr>
            <w:r w:rsidRPr="00D138CB">
              <w:rPr>
                <w:rFonts w:ascii="Sylfaen" w:hAnsi="Sylfaen"/>
                <w:sz w:val="28"/>
                <w:szCs w:val="28"/>
              </w:rPr>
              <w:t xml:space="preserve"> </w:t>
            </w:r>
          </w:p>
          <w:p w:rsidR="0098330F" w:rsidRPr="00D138CB" w:rsidRDefault="0098330F" w:rsidP="003C3751">
            <w:pPr>
              <w:jc w:val="center"/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98330F" w:rsidRPr="00D138CB" w:rsidTr="0098330F"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8330F" w:rsidRPr="00D138CB" w:rsidRDefault="0098330F" w:rsidP="003C3751">
            <w:pPr>
              <w:rPr>
                <w:rFonts w:ascii="Sylfaen" w:hAnsi="Sylfaen"/>
                <w:sz w:val="10"/>
                <w:szCs w:val="10"/>
              </w:rPr>
            </w:pPr>
          </w:p>
          <w:p w:rsidR="0098330F" w:rsidRPr="00D138CB" w:rsidRDefault="0098330F" w:rsidP="003C3751">
            <w:pPr>
              <w:rPr>
                <w:rFonts w:ascii="Sylfaen" w:hAnsi="Sylfaen"/>
                <w:sz w:val="18"/>
                <w:szCs w:val="18"/>
              </w:rPr>
            </w:pPr>
            <w:r w:rsidRPr="00D138CB">
              <w:rPr>
                <w:rFonts w:ascii="Sylfaen" w:hAnsi="Sylfaen"/>
                <w:sz w:val="18"/>
                <w:szCs w:val="18"/>
              </w:rPr>
              <w:t xml:space="preserve">0010, </w:t>
            </w:r>
            <w:r w:rsidRPr="00D138CB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D138C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D138CB">
              <w:rPr>
                <w:rFonts w:ascii="Sylfaen" w:hAnsi="Sylfaen" w:cs="Sylfaen"/>
                <w:sz w:val="18"/>
                <w:szCs w:val="18"/>
              </w:rPr>
              <w:t>Մելիք</w:t>
            </w:r>
            <w:r w:rsidRPr="00D138CB">
              <w:rPr>
                <w:rFonts w:ascii="Sylfaen" w:hAnsi="Sylfaen"/>
                <w:sz w:val="18"/>
                <w:szCs w:val="18"/>
              </w:rPr>
              <w:t>-</w:t>
            </w:r>
            <w:r w:rsidRPr="00D138CB">
              <w:rPr>
                <w:rFonts w:ascii="Sylfaen" w:hAnsi="Sylfaen" w:cs="Sylfaen"/>
                <w:sz w:val="18"/>
                <w:szCs w:val="18"/>
              </w:rPr>
              <w:t>Ադամյան</w:t>
            </w:r>
            <w:r w:rsidRPr="00D138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138CB">
              <w:rPr>
                <w:rFonts w:ascii="Sylfaen" w:hAnsi="Sylfaen" w:cs="Sylfaen"/>
                <w:sz w:val="18"/>
                <w:szCs w:val="18"/>
              </w:rPr>
              <w:t>փող</w:t>
            </w:r>
            <w:r w:rsidRPr="00D138CB">
              <w:rPr>
                <w:rFonts w:ascii="Sylfaen" w:hAnsi="Sylfaen"/>
                <w:sz w:val="18"/>
                <w:szCs w:val="18"/>
              </w:rPr>
              <w:t>. 1</w:t>
            </w:r>
          </w:p>
          <w:p w:rsidR="0098330F" w:rsidRPr="00D138CB" w:rsidRDefault="0098330F" w:rsidP="003C3751">
            <w:pPr>
              <w:rPr>
                <w:rFonts w:ascii="Sylfaen" w:hAnsi="Sylfaen"/>
                <w:sz w:val="18"/>
                <w:szCs w:val="18"/>
              </w:rPr>
            </w:pPr>
            <w:r w:rsidRPr="00D138CB">
              <w:rPr>
                <w:rFonts w:ascii="Sylfaen" w:hAnsi="Sylfaen" w:cs="Sylfaen"/>
                <w:sz w:val="18"/>
                <w:szCs w:val="18"/>
              </w:rPr>
              <w:t>Հեռ</w:t>
            </w:r>
            <w:r w:rsidRPr="00D138CB">
              <w:rPr>
                <w:rFonts w:ascii="Sylfaen" w:hAnsi="Sylfaen"/>
                <w:sz w:val="18"/>
                <w:szCs w:val="18"/>
              </w:rPr>
              <w:t>.       (+374 10)  59 53 12</w:t>
            </w:r>
          </w:p>
          <w:p w:rsidR="0098330F" w:rsidRPr="00D138CB" w:rsidRDefault="0098330F" w:rsidP="003C3751">
            <w:pPr>
              <w:ind w:firstLine="320"/>
              <w:rPr>
                <w:rFonts w:ascii="Sylfaen" w:hAnsi="Sylfaen"/>
              </w:rPr>
            </w:pPr>
          </w:p>
        </w:tc>
        <w:tc>
          <w:tcPr>
            <w:tcW w:w="431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91"/>
              <w:tblW w:w="3812" w:type="dxa"/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98330F" w:rsidRPr="00D138CB" w:rsidTr="003C3751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8330F" w:rsidRPr="00D138CB" w:rsidRDefault="0098330F" w:rsidP="003C3751">
                  <w:pPr>
                    <w:jc w:val="center"/>
                    <w:rPr>
                      <w:rFonts w:ascii="Sylfaen" w:hAnsi="Sylfaen"/>
                    </w:rPr>
                  </w:pPr>
                  <w:r w:rsidRPr="00D138CB">
                    <w:rPr>
                      <w:rFonts w:ascii="Sylfaen" w:hAnsi="Sylfaen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</w:p>
              </w:tc>
            </w:tr>
            <w:tr w:rsidR="0098330F" w:rsidRPr="00D138CB" w:rsidTr="003C3751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  <w:r w:rsidRPr="00D138CB">
                    <w:rPr>
                      <w:rFonts w:ascii="Sylfaen" w:hAnsi="Sylfaen" w:cs="Sylfaen"/>
                    </w:rPr>
                    <w:t>Ձեր</w:t>
                  </w:r>
                  <w:r w:rsidRPr="00D138CB">
                    <w:rPr>
                      <w:rFonts w:ascii="Sylfaen" w:hAnsi="Sylfaen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</w:tcPr>
                <w:p w:rsidR="0098330F" w:rsidRPr="00D138CB" w:rsidRDefault="0098330F" w:rsidP="003C3751">
                  <w:pPr>
                    <w:rPr>
                      <w:rFonts w:ascii="Sylfaen" w:hAnsi="Sylfaen"/>
                    </w:rPr>
                  </w:pPr>
                </w:p>
              </w:tc>
            </w:tr>
          </w:tbl>
          <w:p w:rsidR="0098330F" w:rsidRPr="00D138CB" w:rsidRDefault="0098330F" w:rsidP="003C3751">
            <w:pPr>
              <w:rPr>
                <w:rFonts w:ascii="Sylfaen" w:hAnsi="Sylfaen"/>
              </w:rPr>
            </w:pPr>
          </w:p>
        </w:tc>
      </w:tr>
    </w:tbl>
    <w:p w:rsidR="0098330F" w:rsidRDefault="0098330F" w:rsidP="0098330F">
      <w:pPr>
        <w:rPr>
          <w:rFonts w:ascii="Sylfaen" w:hAnsi="Sylfaen"/>
        </w:rPr>
      </w:pPr>
    </w:p>
    <w:p w:rsidR="0098330F" w:rsidRPr="000321CE" w:rsidRDefault="0098330F" w:rsidP="0098330F">
      <w:pPr>
        <w:spacing w:line="360" w:lineRule="auto"/>
        <w:jc w:val="right"/>
        <w:rPr>
          <w:rFonts w:ascii="GHEA Grapalat" w:hAnsi="GHEA Grapalat" w:cs="Sylfaen"/>
        </w:rPr>
      </w:pPr>
      <w:r w:rsidRPr="000321CE">
        <w:rPr>
          <w:rFonts w:ascii="GHEA Grapalat" w:hAnsi="GHEA Grapalat" w:cs="Sylfaen"/>
        </w:rPr>
        <w:t>ՀՀ ԿՐԹՈՒԹՅԱՆ ԵՎ ԳԻՏՈՒԹՅԱՆ ՆԱԽԱՐԱՐ</w:t>
      </w:r>
    </w:p>
    <w:p w:rsidR="0098330F" w:rsidRPr="000321CE" w:rsidRDefault="0098330F" w:rsidP="0098330F">
      <w:pPr>
        <w:spacing w:line="360" w:lineRule="auto"/>
        <w:jc w:val="right"/>
        <w:rPr>
          <w:rFonts w:ascii="GHEA Grapalat" w:hAnsi="GHEA Grapalat" w:cs="Sylfaen"/>
        </w:rPr>
      </w:pPr>
      <w:r w:rsidRPr="000321CE">
        <w:rPr>
          <w:rFonts w:ascii="GHEA Grapalat" w:hAnsi="GHEA Grapalat" w:cs="Sylfaen"/>
        </w:rPr>
        <w:t xml:space="preserve">ՊԱՐՈՆ ԱՐՄԵՆ ԱՇՈՏՅԱՆԻՆ  </w:t>
      </w:r>
    </w:p>
    <w:p w:rsidR="0098330F" w:rsidRDefault="0098330F" w:rsidP="0098330F">
      <w:pPr>
        <w:jc w:val="right"/>
        <w:rPr>
          <w:rFonts w:ascii="GHEA Grapalat" w:hAnsi="GHEA Grapalat" w:cs="Sylfaen"/>
        </w:rPr>
      </w:pPr>
    </w:p>
    <w:p w:rsidR="0098330F" w:rsidRDefault="0098330F" w:rsidP="0098330F">
      <w:pPr>
        <w:tabs>
          <w:tab w:val="left" w:pos="1005"/>
        </w:tabs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98330F" w:rsidRDefault="0098330F" w:rsidP="0098330F">
      <w:pPr>
        <w:spacing w:after="0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Ի կատարումն ՀՀ վարչապետի </w:t>
      </w:r>
    </w:p>
    <w:p w:rsidR="0098330F" w:rsidRDefault="0098330F" w:rsidP="0098330F">
      <w:pPr>
        <w:spacing w:after="0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04</w:t>
      </w:r>
      <w:r w:rsidRPr="005319D3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>10</w:t>
      </w:r>
      <w:r w:rsidRPr="005319D3">
        <w:rPr>
          <w:rFonts w:ascii="GHEA Grapalat" w:hAnsi="GHEA Grapalat" w:cs="Sylfaen"/>
        </w:rPr>
        <w:t>.2012թ.</w:t>
      </w:r>
      <w:r>
        <w:rPr>
          <w:rFonts w:ascii="GHEA Grapalat" w:hAnsi="GHEA Grapalat" w:cs="Sylfaen"/>
        </w:rPr>
        <w:t xml:space="preserve"> թիվ </w:t>
      </w:r>
      <w:r w:rsidRPr="005319D3">
        <w:rPr>
          <w:rFonts w:ascii="GHEA Grapalat" w:hAnsi="GHEA Grapalat" w:cs="Sylfaen"/>
        </w:rPr>
        <w:t>02/10.1/1</w:t>
      </w:r>
      <w:r>
        <w:rPr>
          <w:rFonts w:ascii="GHEA Grapalat" w:hAnsi="GHEA Grapalat" w:cs="Sylfaen"/>
        </w:rPr>
        <w:t>4150</w:t>
      </w:r>
      <w:r w:rsidRPr="005319D3">
        <w:rPr>
          <w:rFonts w:ascii="GHEA Grapalat" w:hAnsi="GHEA Grapalat" w:cs="Sylfaen"/>
        </w:rPr>
        <w:t>-12</w:t>
      </w:r>
      <w:r>
        <w:rPr>
          <w:rFonts w:ascii="GHEA Grapalat" w:hAnsi="GHEA Grapalat" w:cs="Sylfaen"/>
        </w:rPr>
        <w:t>,</w:t>
      </w:r>
    </w:p>
    <w:p w:rsidR="0098330F" w:rsidRPr="00B51858" w:rsidRDefault="0098330F" w:rsidP="0098330F">
      <w:pPr>
        <w:spacing w:after="0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08.10.2012թ. թիվ 02/10.1/14285-12</w:t>
      </w:r>
      <w:r w:rsidRPr="005319D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հանձնարարականների</w:t>
      </w:r>
    </w:p>
    <w:p w:rsidR="0098330F" w:rsidRDefault="0098330F" w:rsidP="0098330F">
      <w:pPr>
        <w:tabs>
          <w:tab w:val="left" w:pos="1005"/>
        </w:tabs>
        <w:spacing w:after="0"/>
        <w:rPr>
          <w:rFonts w:ascii="GHEA Grapalat" w:hAnsi="GHEA Grapalat" w:cs="Sylfaen"/>
        </w:rPr>
      </w:pPr>
    </w:p>
    <w:p w:rsidR="0098330F" w:rsidRPr="00512E3C" w:rsidRDefault="0098330F" w:rsidP="0098330F">
      <w:pPr>
        <w:tabs>
          <w:tab w:val="left" w:pos="1005"/>
        </w:tabs>
        <w:rPr>
          <w:rFonts w:ascii="GHEA Grapalat" w:hAnsi="GHEA Grapalat" w:cs="Sylfaen"/>
        </w:rPr>
      </w:pPr>
    </w:p>
    <w:p w:rsidR="0098330F" w:rsidRPr="0098330F" w:rsidRDefault="0098330F" w:rsidP="0098330F">
      <w:pPr>
        <w:spacing w:line="276" w:lineRule="auto"/>
        <w:ind w:firstLine="720"/>
        <w:rPr>
          <w:rFonts w:ascii="GHEA Grapalat" w:hAnsi="GHEA Grapalat" w:cs="Sylfaen"/>
        </w:rPr>
      </w:pPr>
      <w:r w:rsidRPr="0098330F">
        <w:rPr>
          <w:rFonts w:ascii="GHEA Grapalat" w:hAnsi="GHEA Grapalat" w:cs="Sylfaen"/>
        </w:rPr>
        <w:t>Հարգելի նախարար</w:t>
      </w:r>
    </w:p>
    <w:p w:rsidR="0098330F" w:rsidRPr="0098330F" w:rsidRDefault="0098330F" w:rsidP="0098330F">
      <w:pPr>
        <w:pStyle w:val="BodyTextIndent"/>
        <w:tabs>
          <w:tab w:val="left" w:pos="684"/>
        </w:tabs>
        <w:spacing w:line="276" w:lineRule="auto"/>
        <w:ind w:left="0" w:firstLine="720"/>
        <w:rPr>
          <w:rFonts w:ascii="GHEA Grapalat" w:hAnsi="GHEA Grapalat" w:cs="Sylfaen"/>
          <w:color w:val="000000"/>
        </w:rPr>
      </w:pPr>
      <w:r w:rsidRPr="0098330F">
        <w:rPr>
          <w:rFonts w:ascii="GHEA Grapalat" w:hAnsi="GHEA Grapalat" w:cs="Sylfaen"/>
          <w:color w:val="000000"/>
        </w:rPr>
        <w:t>ՀՀ ֆինանսների նախարարությունը քննարկել է ՀՀ Ազգային Ժողովի պատ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>գամա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>վոր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>ներ Աղվան Վարդանյանի, Արծվիկ Մինասյանի, Արմեն Ռուստամյանի, Վահան Հովհան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>նիս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>յա</w:t>
      </w:r>
      <w:r w:rsidR="003C6A55">
        <w:rPr>
          <w:rFonts w:ascii="GHEA Grapalat" w:hAnsi="GHEA Grapalat" w:cs="Sylfaen"/>
          <w:color w:val="000000"/>
        </w:rPr>
        <w:softHyphen/>
      </w:r>
      <w:r w:rsidRPr="0098330F">
        <w:rPr>
          <w:rFonts w:ascii="GHEA Grapalat" w:hAnsi="GHEA Grapalat" w:cs="Sylfaen"/>
          <w:color w:val="000000"/>
        </w:rPr>
        <w:t xml:space="preserve">նի և Արմեն Բաբայանի կողմից օրենսդրական նախաձեռնության կարգով ներկայացված </w:t>
      </w:r>
      <w:r w:rsidRPr="0098330F">
        <w:rPr>
          <w:rFonts w:ascii="GHEA Grapalat" w:hAnsi="GHEA Grapalat"/>
        </w:rPr>
        <w:t>“Կրթու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թյան մասին” Հայաստանի Հանրապետության օրենքում փոփոխություններ կատարելու մա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սին”, “</w:t>
      </w:r>
      <w:r w:rsidRPr="0098330F">
        <w:rPr>
          <w:rFonts w:ascii="GHEA Grapalat" w:hAnsi="GHEA Grapalat"/>
          <w:color w:val="000000"/>
        </w:rPr>
        <w:t xml:space="preserve">Բարձրագույն և հետբուհական մասնագիտական կրթության մասին” </w:t>
      </w:r>
      <w:r w:rsidRPr="0098330F">
        <w:rPr>
          <w:rFonts w:ascii="GHEA Grapalat" w:hAnsi="GHEA Grapalat"/>
        </w:rPr>
        <w:t>Հայաստանի Հան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րապետության օրենքում փոփոխություններ կատարելու մասին” և “</w:t>
      </w:r>
      <w:r w:rsidRPr="0098330F">
        <w:rPr>
          <w:rFonts w:ascii="GHEA Grapalat" w:hAnsi="GHEA Grapalat"/>
          <w:color w:val="000000"/>
        </w:rPr>
        <w:t>Նախնական մաս</w:t>
      </w:r>
      <w:r w:rsidR="003C6A55">
        <w:rPr>
          <w:rFonts w:ascii="GHEA Grapalat" w:hAnsi="GHEA Grapalat"/>
          <w:color w:val="000000"/>
        </w:rPr>
        <w:softHyphen/>
      </w:r>
      <w:r w:rsidRPr="0098330F">
        <w:rPr>
          <w:rFonts w:ascii="GHEA Grapalat" w:hAnsi="GHEA Grapalat"/>
          <w:color w:val="000000"/>
        </w:rPr>
        <w:t>նա</w:t>
      </w:r>
      <w:r w:rsidR="003C6A55">
        <w:rPr>
          <w:rFonts w:ascii="GHEA Grapalat" w:hAnsi="GHEA Grapalat"/>
          <w:color w:val="000000"/>
        </w:rPr>
        <w:softHyphen/>
      </w:r>
      <w:r w:rsidRPr="0098330F">
        <w:rPr>
          <w:rFonts w:ascii="GHEA Grapalat" w:hAnsi="GHEA Grapalat"/>
          <w:color w:val="000000"/>
        </w:rPr>
        <w:t>գի</w:t>
      </w:r>
      <w:r w:rsidR="003C6A55">
        <w:rPr>
          <w:rFonts w:ascii="GHEA Grapalat" w:hAnsi="GHEA Grapalat"/>
          <w:color w:val="000000"/>
        </w:rPr>
        <w:softHyphen/>
      </w:r>
      <w:r w:rsidRPr="0098330F">
        <w:rPr>
          <w:rFonts w:ascii="GHEA Grapalat" w:hAnsi="GHEA Grapalat"/>
          <w:color w:val="000000"/>
        </w:rPr>
        <w:t xml:space="preserve">տական (արհեստագործական) և միջին մասնագիտական կրթության մասին” </w:t>
      </w:r>
      <w:r w:rsidRPr="0098330F">
        <w:rPr>
          <w:rFonts w:ascii="GHEA Grapalat" w:hAnsi="GHEA Grapalat"/>
        </w:rPr>
        <w:t>Հայաստանի Հանրապետության օրենքում փոփոխություններ կատարելու մասին”  Հայաստանի Հան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րա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պե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տու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թյան օ</w:t>
      </w:r>
      <w:r w:rsidRPr="0098330F">
        <w:rPr>
          <w:rFonts w:ascii="GHEA Grapalat" w:hAnsi="GHEA Grapalat"/>
          <w:color w:val="000000"/>
        </w:rPr>
        <w:t>րենքների նախագծերը (այսուհետ` Նախագիծ) և հայտնում է հետևյալը</w:t>
      </w:r>
      <w:r w:rsidRPr="0098330F">
        <w:rPr>
          <w:rFonts w:ascii="GHEA Grapalat" w:hAnsi="GHEA Grapalat" w:cs="Sylfaen"/>
          <w:color w:val="000000"/>
        </w:rPr>
        <w:t>.</w:t>
      </w:r>
    </w:p>
    <w:p w:rsidR="0098330F" w:rsidRPr="0098330F" w:rsidRDefault="0098330F" w:rsidP="0098330F">
      <w:pPr>
        <w:pStyle w:val="NormalWeb"/>
        <w:tabs>
          <w:tab w:val="left" w:pos="45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98330F">
        <w:rPr>
          <w:rFonts w:ascii="GHEA Grapalat" w:hAnsi="GHEA Grapalat"/>
          <w:color w:val="000000"/>
          <w:sz w:val="22"/>
          <w:szCs w:val="22"/>
        </w:rPr>
        <w:t>Նախագծում առաջարկվում է “</w:t>
      </w:r>
      <w:r w:rsidRPr="0098330F">
        <w:rPr>
          <w:rFonts w:ascii="GHEA Grapalat" w:hAnsi="GHEA Grapalat"/>
          <w:sz w:val="22"/>
          <w:szCs w:val="22"/>
        </w:rPr>
        <w:t>Սահմանամերձ բնակավայր” և “Բարձր լեռնային բնա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կա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վայր” տերմինները միմյանց հետ փոխկապակցել “կամ” կամ “ինչպես նաև” շաղ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կապ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նե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 xml:space="preserve">րով, մինչդեռ հիշատակված օրենքներում </w:t>
      </w:r>
      <w:r w:rsidRPr="0098330F">
        <w:rPr>
          <w:rFonts w:ascii="GHEA Grapalat" w:hAnsi="GHEA Grapalat"/>
          <w:color w:val="000000"/>
          <w:sz w:val="22"/>
          <w:szCs w:val="22"/>
        </w:rPr>
        <w:t>“</w:t>
      </w:r>
      <w:r w:rsidRPr="0098330F">
        <w:rPr>
          <w:rFonts w:ascii="GHEA Grapalat" w:hAnsi="GHEA Grapalat"/>
          <w:sz w:val="22"/>
          <w:szCs w:val="22"/>
        </w:rPr>
        <w:t>Սահմանամերձ բնակավայր” և “Բարձր լեռնային բնա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կավայր” տերմինները միմյանցից տարանջատված են “և” շաղկապով:</w:t>
      </w:r>
    </w:p>
    <w:p w:rsidR="0098330F" w:rsidRPr="0098330F" w:rsidRDefault="0098330F" w:rsidP="0098330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98330F">
        <w:rPr>
          <w:rFonts w:ascii="GHEA Grapalat" w:hAnsi="GHEA Grapalat"/>
          <w:sz w:val="22"/>
          <w:szCs w:val="22"/>
        </w:rPr>
        <w:t xml:space="preserve">Համաձայն “Իրավական ակտերի մասին” </w:t>
      </w:r>
      <w:r w:rsidRPr="0098330F">
        <w:rPr>
          <w:rFonts w:ascii="GHEA Grapalat" w:hAnsi="GHEA Grapalat" w:cs="Sylfaen"/>
          <w:sz w:val="22"/>
          <w:szCs w:val="22"/>
        </w:rPr>
        <w:t>Հայաստանի Հանրապետության օրենքի 45-րդ հոդվածի 10-րդ մասի դրույթների` ա</w:t>
      </w:r>
      <w:r w:rsidRPr="0098330F">
        <w:rPr>
          <w:rFonts w:ascii="GHEA Grapalat" w:hAnsi="GHEA Grapalat"/>
          <w:color w:val="000000"/>
          <w:sz w:val="22"/>
          <w:szCs w:val="22"/>
        </w:rPr>
        <w:t xml:space="preserve">յն պայմանների թվարկման ժամանակ, երբ բոլոր թվարկված պայմանների առկայությունը պարտադիր է, չի կարող կիրառվել “կամ” շաղկապը: Այս դեպքում պետք է կիրառվեն “և” կամ “ու” շաղկապները: Այն պայմանների թվարկման ժամանակ, երբ բոլոր թվարկված պայմաններից բավական է միայն մեկի առկայությունը, չի կարող կիրառվել “և” կամ “ու” շաղկապը, կամ դրանք չեն կարող բաժանվել ստորակետով կամ կետադրական այլ նշանով: Այս դեպքում պետք է կիրառվի “կամ” շաղկապը: </w:t>
      </w:r>
    </w:p>
    <w:p w:rsidR="0098330F" w:rsidRPr="0098330F" w:rsidRDefault="0098330F" w:rsidP="0098330F">
      <w:pPr>
        <w:pStyle w:val="NormalWeb"/>
        <w:tabs>
          <w:tab w:val="left" w:pos="45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98330F">
        <w:rPr>
          <w:rFonts w:ascii="GHEA Grapalat" w:hAnsi="GHEA Grapalat"/>
          <w:sz w:val="22"/>
          <w:szCs w:val="22"/>
        </w:rPr>
        <w:lastRenderedPageBreak/>
        <w:t>Հայաստանի Հանրապետության կառավարության 1999 թվականի ապրիլի 21-ի    N 246 որոշ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ման 1-ին կետով հաստատված “Հայաստանի Հանրապետության սահմանամերձ և բարձր լեռ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նային բնակավայրերի առաջնահերթ հիմնախնդիրների լուծման հայեցակարգային ծրագրի” 2-րդ կետով հստակ տարանջատվում են “Սահմանամերձ բնակավայր” և “Բարձր լեռնային բնա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 xml:space="preserve">կավայր” տերմինները, համաձայն որի`  </w:t>
      </w:r>
      <w:r w:rsidRPr="0098330F">
        <w:rPr>
          <w:rFonts w:ascii="GHEA Grapalat" w:hAnsi="GHEA Grapalat"/>
          <w:color w:val="000000"/>
          <w:sz w:val="22"/>
          <w:szCs w:val="22"/>
        </w:rPr>
        <w:t>բարձր լեռնային բնակավայրերի շարքին են դաս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վում ծովի մակերևույթից 2000 և ավելի մետր բարձրության վրա գտնվող բնակավայրերը, իսկ ինչ վերաբերում է սահմանամերձ բնակավայրերին, այս տերմինն իրավական ակտերով ամրա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գրված չէ, սակայն նման բնակավայրերի ցանկերը հաստատելիս հիմք են ընդունվել հետևյալ չա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 xml:space="preserve">փանիշները` Ադրբեջանի Հանրապետության հետ պետական սահմանի սահմանային գոտում գտնվելը, Հայաստանի Հանրապետության սահմանային շերտում գտնվելը և այլն: </w:t>
      </w:r>
    </w:p>
    <w:p w:rsidR="0098330F" w:rsidRPr="0098330F" w:rsidRDefault="0098330F" w:rsidP="0098330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98330F">
        <w:rPr>
          <w:rFonts w:ascii="GHEA Grapalat" w:hAnsi="GHEA Grapalat"/>
          <w:color w:val="000000"/>
          <w:sz w:val="22"/>
          <w:szCs w:val="22"/>
        </w:rPr>
        <w:t>Այսինքն, օրենսդիրն ի սկզբանե, օրենքների մեջ գործածելով “սահմանամերձ և բարձր լեռ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նային բնակավայր” բառակապակցությունը, նպատակ է ունեցել այդ երկու հաս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կա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ցու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թյուն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ները դիտարկել որպես մեկ միասնական ամբողջություն, այն տրամաբանությամբ, որ “սահ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մա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նա</w:t>
      </w:r>
      <w:r w:rsidR="003C6A55"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մերձ և բարձր լեռնային բնակավայր” տերմինը ընդհանրական կատեգորիա է:</w:t>
      </w:r>
    </w:p>
    <w:p w:rsidR="0098330F" w:rsidRPr="0098330F" w:rsidRDefault="0098330F" w:rsidP="0098330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98330F">
        <w:rPr>
          <w:rFonts w:ascii="GHEA Grapalat" w:hAnsi="GHEA Grapalat"/>
          <w:color w:val="000000"/>
          <w:sz w:val="22"/>
          <w:szCs w:val="22"/>
        </w:rPr>
        <w:t>Նախագծին կից ներկայացված հիմնավորման մեջ “կամ” շաղկապի գործածումը բա</w:t>
      </w:r>
      <w:r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ցա</w:t>
      </w:r>
      <w:r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տր</w:t>
      </w:r>
      <w:r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>վում է երկու հասկացությունների միջև առկա թյուրընկալումների բացառման տեսանկյունից, սա</w:t>
      </w:r>
      <w:r>
        <w:rPr>
          <w:rFonts w:ascii="GHEA Grapalat" w:hAnsi="GHEA Grapalat"/>
          <w:color w:val="000000"/>
          <w:sz w:val="22"/>
          <w:szCs w:val="22"/>
        </w:rPr>
        <w:softHyphen/>
      </w:r>
      <w:r w:rsidRPr="0098330F">
        <w:rPr>
          <w:rFonts w:ascii="GHEA Grapalat" w:hAnsi="GHEA Grapalat"/>
          <w:color w:val="000000"/>
          <w:sz w:val="22"/>
          <w:szCs w:val="22"/>
        </w:rPr>
        <w:t xml:space="preserve">կայն գտնում ենք, որ խոսք չի կարող լինել </w:t>
      </w:r>
      <w:r w:rsidRPr="0098330F">
        <w:rPr>
          <w:rFonts w:ascii="GHEA Grapalat" w:hAnsi="GHEA Grapalat"/>
          <w:sz w:val="22"/>
          <w:szCs w:val="22"/>
        </w:rPr>
        <w:t>հոդվածներում հասկացությունների միջև տար</w:t>
      </w:r>
      <w:r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ըն</w:t>
      </w:r>
      <w:r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թե</w:t>
      </w:r>
      <w:r w:rsidR="003C6A55">
        <w:rPr>
          <w:rFonts w:ascii="GHEA Grapalat" w:hAnsi="GHEA Grapalat"/>
          <w:sz w:val="22"/>
          <w:szCs w:val="22"/>
        </w:rPr>
        <w:t>ր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 xml:space="preserve">ցումների կամ թյուրընկալումների մասին, քանի որ </w:t>
      </w:r>
      <w:r w:rsidRPr="0098330F">
        <w:rPr>
          <w:rFonts w:ascii="GHEA Grapalat" w:hAnsi="GHEA Grapalat"/>
          <w:color w:val="000000"/>
          <w:sz w:val="22"/>
          <w:szCs w:val="22"/>
        </w:rPr>
        <w:t>սահմանամերձ և բարձր լեռնային բնակավայրեր տերմինը` դա մեկ միասնական հասկացություն է:</w:t>
      </w:r>
      <w:r w:rsidRPr="0098330F">
        <w:rPr>
          <w:rFonts w:ascii="GHEA Grapalat" w:hAnsi="GHEA Grapalat"/>
          <w:sz w:val="22"/>
          <w:szCs w:val="22"/>
        </w:rPr>
        <w:t xml:space="preserve"> </w:t>
      </w:r>
    </w:p>
    <w:p w:rsidR="0098330F" w:rsidRPr="0098330F" w:rsidRDefault="0098330F" w:rsidP="0098330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98330F">
        <w:rPr>
          <w:rFonts w:ascii="GHEA Grapalat" w:hAnsi="GHEA Grapalat"/>
          <w:sz w:val="22"/>
          <w:szCs w:val="22"/>
        </w:rPr>
        <w:t>Այնինչ, “սահմանամերձ և բարձր լեռնային բնակավայր” տերմինի փոխարեն “սահ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մա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նա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մերձ կամ բարձր լեռնային բնակավայր” տերմին կիրառելով խախտվում է օրենսդրի բուն նպա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տակը և ընդլայնվում է արտոնություններից օգտվող անձանց շրջանակը, որպես “սահ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մա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նա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մերձ” կամ “բարձր լեռնային բնակավայր” կատեգորիաների:</w:t>
      </w:r>
    </w:p>
    <w:p w:rsidR="0098330F" w:rsidRPr="0098330F" w:rsidRDefault="0098330F" w:rsidP="0098330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98330F">
        <w:rPr>
          <w:rFonts w:ascii="GHEA Grapalat" w:hAnsi="GHEA Grapalat"/>
          <w:sz w:val="22"/>
          <w:szCs w:val="22"/>
        </w:rPr>
        <w:t>Միաժամանակ, եթե Նախագծով սահմանվող արտոնությունները տրվելու են յու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րա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քանչ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յուր տարի պետական բյուջեով նախատեսված` նախնական մասնագիտական (արհես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տա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գոր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>ծական), միջին և բարձրագույն մասնագիտական կրթության գծով ընդունելության անվճար տե</w:t>
      </w:r>
      <w:r w:rsidR="003C6A55">
        <w:rPr>
          <w:rFonts w:ascii="GHEA Grapalat" w:hAnsi="GHEA Grapalat"/>
          <w:sz w:val="22"/>
          <w:szCs w:val="22"/>
        </w:rPr>
        <w:softHyphen/>
      </w:r>
      <w:r w:rsidRPr="0098330F">
        <w:rPr>
          <w:rFonts w:ascii="GHEA Grapalat" w:hAnsi="GHEA Grapalat"/>
          <w:sz w:val="22"/>
          <w:szCs w:val="22"/>
        </w:rPr>
        <w:t xml:space="preserve">ղերի սահմաններում, ապա դիտողություններ և առաջարկություններ չունենք:  </w:t>
      </w:r>
    </w:p>
    <w:p w:rsidR="0098330F" w:rsidRPr="0098330F" w:rsidRDefault="0098330F" w:rsidP="003C6A55">
      <w:pPr>
        <w:pStyle w:val="mechtex"/>
        <w:spacing w:line="276" w:lineRule="auto"/>
        <w:jc w:val="both"/>
        <w:rPr>
          <w:rFonts w:ascii="GHEA Grapalat" w:hAnsi="GHEA Grapalat"/>
        </w:rPr>
      </w:pPr>
      <w:r w:rsidRPr="0098330F">
        <w:rPr>
          <w:rFonts w:ascii="GHEA Grapalat" w:hAnsi="GHEA Grapalat"/>
        </w:rPr>
        <w:t>ՀՀ կառավարության 2009 թվականի սեպտեմբերի 10-ի N 1021-Ն որոշման համաձայն` կից ներկայացնում ենք Նախագծի բյուջետային բնագավառում կարգավորման ազդեցության գնա</w:t>
      </w:r>
      <w:r w:rsidR="003C6A55">
        <w:rPr>
          <w:rFonts w:ascii="GHEA Grapalat" w:hAnsi="GHEA Grapalat"/>
        </w:rPr>
        <w:softHyphen/>
      </w:r>
      <w:r w:rsidRPr="0098330F">
        <w:rPr>
          <w:rFonts w:ascii="GHEA Grapalat" w:hAnsi="GHEA Grapalat"/>
        </w:rPr>
        <w:t>հատման եզրակացությունը:</w:t>
      </w:r>
    </w:p>
    <w:p w:rsidR="0098330F" w:rsidRDefault="0098330F" w:rsidP="0098330F">
      <w:pPr>
        <w:pStyle w:val="mechtex"/>
        <w:spacing w:line="276" w:lineRule="auto"/>
        <w:jc w:val="left"/>
        <w:rPr>
          <w:rFonts w:ascii="GHEA Grapalat" w:hAnsi="GHEA Grapalat"/>
        </w:rPr>
      </w:pPr>
    </w:p>
    <w:p w:rsidR="00834E47" w:rsidRPr="0098330F" w:rsidRDefault="00834E47" w:rsidP="0098330F">
      <w:pPr>
        <w:pStyle w:val="mechtex"/>
        <w:spacing w:line="276" w:lineRule="auto"/>
        <w:jc w:val="left"/>
        <w:rPr>
          <w:rFonts w:ascii="GHEA Grapalat" w:hAnsi="GHEA Grapalat"/>
        </w:rPr>
      </w:pPr>
    </w:p>
    <w:p w:rsidR="0098330F" w:rsidRPr="0098330F" w:rsidRDefault="0098330F" w:rsidP="0098330F">
      <w:pPr>
        <w:pStyle w:val="mechtex"/>
        <w:spacing w:line="276" w:lineRule="auto"/>
        <w:jc w:val="left"/>
        <w:rPr>
          <w:rFonts w:ascii="GHEA Grapalat" w:hAnsi="GHEA Grapalat" w:cs="Sylfaen"/>
        </w:rPr>
      </w:pPr>
      <w:r w:rsidRPr="0098330F">
        <w:rPr>
          <w:rFonts w:ascii="GHEA Grapalat" w:hAnsi="GHEA Grapalat"/>
        </w:rPr>
        <w:tab/>
      </w:r>
      <w:r w:rsidRPr="0098330F">
        <w:rPr>
          <w:rFonts w:ascii="GHEA Grapalat" w:hAnsi="GHEA Grapalat" w:cs="Sylfaen"/>
        </w:rPr>
        <w:t>Հարգանքով՝</w:t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r w:rsidRPr="0098330F">
        <w:rPr>
          <w:rFonts w:ascii="GHEA Grapalat" w:hAnsi="GHEA Grapalat" w:cs="Sylfaen"/>
        </w:rPr>
        <w:tab/>
      </w:r>
      <w:proofErr w:type="gramStart"/>
      <w:r w:rsidRPr="0098330F">
        <w:rPr>
          <w:rFonts w:ascii="GHEA Grapalat" w:hAnsi="GHEA Grapalat" w:cs="Sylfaen"/>
        </w:rPr>
        <w:t>ՊԱՎԵԼ  ՍԱՖԱՐՅԱՆ</w:t>
      </w:r>
      <w:proofErr w:type="gramEnd"/>
    </w:p>
    <w:p w:rsidR="0098330F" w:rsidRDefault="0098330F" w:rsidP="0098330F">
      <w:pPr>
        <w:pStyle w:val="mechtex"/>
        <w:spacing w:line="360" w:lineRule="auto"/>
        <w:jc w:val="left"/>
        <w:rPr>
          <w:rFonts w:ascii="GHEA Grapalat" w:hAnsi="GHEA Grapalat" w:cs="Sylfaen"/>
        </w:rPr>
      </w:pPr>
    </w:p>
    <w:p w:rsidR="00834E47" w:rsidRDefault="00834E47" w:rsidP="0098330F">
      <w:pPr>
        <w:pStyle w:val="mechtex"/>
        <w:spacing w:line="360" w:lineRule="auto"/>
        <w:jc w:val="left"/>
        <w:rPr>
          <w:rFonts w:ascii="GHEA Grapalat" w:hAnsi="GHEA Grapalat" w:cs="Sylfaen"/>
        </w:rPr>
      </w:pPr>
    </w:p>
    <w:p w:rsidR="00834E47" w:rsidRDefault="00834E47" w:rsidP="0098330F">
      <w:pPr>
        <w:pStyle w:val="mechtex"/>
        <w:spacing w:line="360" w:lineRule="auto"/>
        <w:jc w:val="left"/>
        <w:rPr>
          <w:rFonts w:ascii="GHEA Grapalat" w:hAnsi="GHEA Grapalat" w:cs="Sylfaen"/>
        </w:rPr>
      </w:pPr>
    </w:p>
    <w:p w:rsidR="0098330F" w:rsidRPr="000321CE" w:rsidRDefault="0098330F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    </w:t>
      </w:r>
      <w:r w:rsidRPr="000321CE">
        <w:rPr>
          <w:rFonts w:ascii="GHEA Grapalat" w:hAnsi="GHEA Grapalat" w:cs="Sylfaen"/>
          <w:sz w:val="16"/>
          <w:szCs w:val="16"/>
        </w:rPr>
        <w:t xml:space="preserve">Կատարող` </w:t>
      </w:r>
      <w:r>
        <w:rPr>
          <w:rFonts w:ascii="GHEA Grapalat" w:hAnsi="GHEA Grapalat" w:cs="Sylfaen"/>
          <w:sz w:val="16"/>
          <w:szCs w:val="16"/>
        </w:rPr>
        <w:t>Հ</w:t>
      </w:r>
      <w:r w:rsidRPr="000321CE">
        <w:rPr>
          <w:rFonts w:ascii="GHEA Grapalat" w:hAnsi="GHEA Grapalat" w:cs="Sylfaen"/>
          <w:sz w:val="16"/>
          <w:szCs w:val="16"/>
        </w:rPr>
        <w:t>.</w:t>
      </w:r>
      <w:r>
        <w:rPr>
          <w:rFonts w:ascii="GHEA Grapalat" w:hAnsi="GHEA Grapalat" w:cs="Sylfaen"/>
          <w:sz w:val="16"/>
          <w:szCs w:val="16"/>
        </w:rPr>
        <w:t>Մկրտումյան</w:t>
      </w:r>
    </w:p>
    <w:p w:rsidR="0098330F" w:rsidRDefault="0098330F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  </w:t>
      </w:r>
      <w:r w:rsidRPr="000321CE">
        <w:rPr>
          <w:rFonts w:ascii="GHEA Grapalat" w:hAnsi="GHEA Grapalat" w:cs="Sylfaen"/>
          <w:sz w:val="16"/>
          <w:szCs w:val="16"/>
        </w:rPr>
        <w:t xml:space="preserve">    </w:t>
      </w:r>
      <w:r>
        <w:rPr>
          <w:rFonts w:ascii="GHEA Grapalat" w:hAnsi="GHEA Grapalat" w:cs="Sylfaen"/>
          <w:sz w:val="16"/>
          <w:szCs w:val="16"/>
        </w:rPr>
        <w:t xml:space="preserve">          </w:t>
      </w:r>
      <w:r w:rsidRPr="000321CE">
        <w:rPr>
          <w:rFonts w:ascii="GHEA Grapalat" w:hAnsi="GHEA Grapalat" w:cs="Sylfaen"/>
          <w:sz w:val="16"/>
          <w:szCs w:val="16"/>
        </w:rPr>
        <w:t>Հեռ. 595259</w:t>
      </w:r>
    </w:p>
    <w:p w:rsidR="005F3E29" w:rsidRDefault="005F3E29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</w:p>
    <w:p w:rsidR="005F3E29" w:rsidRDefault="005F3E29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</w:p>
    <w:p w:rsidR="005F3E29" w:rsidRDefault="005F3E29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</w:p>
    <w:p w:rsidR="005F3E29" w:rsidRDefault="005F3E29" w:rsidP="0098330F">
      <w:pPr>
        <w:spacing w:line="360" w:lineRule="auto"/>
        <w:rPr>
          <w:rFonts w:ascii="GHEA Grapalat" w:hAnsi="GHEA Grapalat" w:cs="Sylfaen"/>
          <w:sz w:val="16"/>
          <w:szCs w:val="16"/>
        </w:rPr>
      </w:pPr>
    </w:p>
    <w:p w:rsidR="003C6A55" w:rsidRPr="00CC73A9" w:rsidRDefault="003C6A55" w:rsidP="003C6A55">
      <w:pPr>
        <w:tabs>
          <w:tab w:val="left" w:pos="0"/>
        </w:tabs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CC73A9">
        <w:rPr>
          <w:rFonts w:ascii="GHEA Grapalat" w:eastAsia="Calibri" w:hAnsi="GHEA Grapalat" w:cs="Sylfaen"/>
          <w:b/>
          <w:bCs/>
          <w:iCs/>
          <w:lang w:val="af-ZA"/>
        </w:rPr>
        <w:lastRenderedPageBreak/>
        <w:t>ՊԵՏԱԿԱՆ ՓՈՐՁԱԳԻՏԱԿԱՆ ԵԶՐԱԿԱՑՈՒԹՅՈՒՆ</w:t>
      </w:r>
    </w:p>
    <w:p w:rsidR="00BD61A7" w:rsidRDefault="003C6A55" w:rsidP="00BD61A7">
      <w:pPr>
        <w:spacing w:after="0"/>
        <w:ind w:left="360" w:right="297" w:firstLine="0"/>
        <w:rPr>
          <w:rFonts w:ascii="GHEA Grapalat" w:hAnsi="GHEA Grapalat"/>
          <w:b/>
          <w:lang w:val="af-ZA"/>
        </w:rPr>
      </w:pPr>
      <w:r w:rsidRPr="008558BC">
        <w:rPr>
          <w:rFonts w:ascii="GHEA Grapalat" w:eastAsia="Calibri" w:hAnsi="GHEA Grapalat" w:cs="Times New Roman"/>
          <w:b/>
          <w:lang w:val="af-ZA"/>
        </w:rPr>
        <w:t>«</w:t>
      </w:r>
      <w:r w:rsidRPr="008558BC">
        <w:rPr>
          <w:rFonts w:ascii="GHEA Grapalat" w:eastAsia="Calibri" w:hAnsi="GHEA Grapalat" w:cs="Sylfaen"/>
          <w:b/>
          <w:lang w:val="af-ZA"/>
        </w:rPr>
        <w:t>Կրթության մասին» Հայաստանի Հանրապետության օրենքում փոփոխություններ կա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տարելու մասին», «Նախնական մասնագիտական /արհեստագործական/ և մի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ջին մասնագիտական կրթության մասին» Հայաստանի Հանրապետության օրենքում փո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փոխություններ կատարելու մասին» և «Բարձրագույն և հետբուհական մաս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նա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գի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տա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կան կրթության մասին» Հայաստանի Հանրապետության օրենքում փոփո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խու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թյուն</w:t>
      </w:r>
      <w:r w:rsidR="00BD61A7">
        <w:rPr>
          <w:rFonts w:ascii="GHEA Grapalat" w:hAnsi="GHEA Grapalat" w:cs="Sylfaen"/>
          <w:b/>
          <w:lang w:val="af-ZA"/>
        </w:rPr>
        <w:softHyphen/>
      </w:r>
      <w:r w:rsidRPr="008558BC">
        <w:rPr>
          <w:rFonts w:ascii="GHEA Grapalat" w:eastAsia="Calibri" w:hAnsi="GHEA Grapalat" w:cs="Sylfaen"/>
          <w:b/>
          <w:lang w:val="af-ZA"/>
        </w:rPr>
        <w:t>ներ կատարելու մասին»</w:t>
      </w:r>
      <w:r w:rsidR="00BD61A7">
        <w:rPr>
          <w:rFonts w:ascii="GHEA Grapalat" w:hAnsi="GHEA Grapalat" w:cs="Sylfaen"/>
          <w:b/>
          <w:lang w:val="af-ZA"/>
        </w:rPr>
        <w:t xml:space="preserve"> </w:t>
      </w:r>
      <w:r w:rsidRPr="008558BC">
        <w:rPr>
          <w:rFonts w:ascii="GHEA Grapalat" w:eastAsia="Calibri" w:hAnsi="GHEA Grapalat" w:cs="Sylfaen"/>
          <w:b/>
          <w:lang w:val="af-ZA"/>
        </w:rPr>
        <w:t xml:space="preserve"> Հայաստանի</w:t>
      </w:r>
      <w:r w:rsidR="00BD61A7">
        <w:rPr>
          <w:rFonts w:ascii="GHEA Grapalat" w:hAnsi="GHEA Grapalat" w:cs="Sylfaen"/>
          <w:b/>
          <w:lang w:val="af-ZA"/>
        </w:rPr>
        <w:t xml:space="preserve"> </w:t>
      </w:r>
      <w:r w:rsidRPr="008558BC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8558BC">
        <w:rPr>
          <w:rFonts w:ascii="GHEA Grapalat" w:eastAsia="Calibri" w:hAnsi="GHEA Grapalat" w:cs="Sylfaen"/>
          <w:b/>
          <w:lang w:val="af-ZA"/>
        </w:rPr>
        <w:t xml:space="preserve">Հանրապետության </w:t>
      </w:r>
      <w:r w:rsidR="00BD61A7">
        <w:rPr>
          <w:rFonts w:ascii="GHEA Grapalat" w:hAnsi="GHEA Grapalat" w:cs="Sylfaen"/>
          <w:b/>
          <w:lang w:val="af-ZA"/>
        </w:rPr>
        <w:t xml:space="preserve"> </w:t>
      </w:r>
      <w:r w:rsidRPr="008558BC">
        <w:rPr>
          <w:rFonts w:ascii="GHEA Grapalat" w:eastAsia="Calibri" w:hAnsi="GHEA Grapalat" w:cs="Sylfaen"/>
          <w:b/>
          <w:lang w:val="af-ZA"/>
        </w:rPr>
        <w:t>օրենքների</w:t>
      </w:r>
      <w:r w:rsidRPr="008558BC">
        <w:rPr>
          <w:rFonts w:ascii="GHEA Grapalat" w:eastAsia="Calibri" w:hAnsi="GHEA Grapalat" w:cs="Times New Roman"/>
          <w:b/>
          <w:lang w:val="af-ZA"/>
        </w:rPr>
        <w:t xml:space="preserve"> </w:t>
      </w:r>
      <w:r w:rsidR="00BD61A7">
        <w:rPr>
          <w:rFonts w:ascii="GHEA Grapalat" w:hAnsi="GHEA Grapalat"/>
          <w:b/>
          <w:lang w:val="af-ZA"/>
        </w:rPr>
        <w:t xml:space="preserve"> </w:t>
      </w:r>
      <w:r w:rsidRPr="008558BC">
        <w:rPr>
          <w:rFonts w:ascii="GHEA Grapalat" w:eastAsia="Calibri" w:hAnsi="GHEA Grapalat" w:cs="Times New Roman"/>
          <w:b/>
          <w:lang w:val="af-ZA"/>
        </w:rPr>
        <w:t>նախա</w:t>
      </w:r>
      <w:r w:rsidR="00BD61A7">
        <w:rPr>
          <w:rFonts w:ascii="GHEA Grapalat" w:hAnsi="GHEA Grapalat"/>
          <w:b/>
          <w:lang w:val="af-ZA"/>
        </w:rPr>
        <w:t>-</w:t>
      </w:r>
    </w:p>
    <w:p w:rsidR="003C6A55" w:rsidRPr="009A2133" w:rsidRDefault="00BD61A7" w:rsidP="00BD61A7">
      <w:pPr>
        <w:spacing w:after="0"/>
        <w:ind w:left="360" w:right="297" w:firstLine="0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>
        <w:rPr>
          <w:rFonts w:ascii="GHEA Grapalat" w:hAnsi="GHEA Grapalat"/>
          <w:b/>
          <w:lang w:val="af-ZA"/>
        </w:rPr>
        <w:softHyphen/>
      </w:r>
      <w:r w:rsidR="003C6A55" w:rsidRPr="008558BC">
        <w:rPr>
          <w:rFonts w:ascii="GHEA Grapalat" w:eastAsia="Calibri" w:hAnsi="GHEA Grapalat" w:cs="Times New Roman"/>
          <w:b/>
          <w:lang w:val="af-ZA"/>
        </w:rPr>
        <w:t>գծե</w:t>
      </w:r>
      <w:r>
        <w:rPr>
          <w:rFonts w:ascii="GHEA Grapalat" w:hAnsi="GHEA Grapalat"/>
          <w:b/>
          <w:lang w:val="af-ZA"/>
        </w:rPr>
        <w:softHyphen/>
      </w:r>
      <w:r w:rsidR="003C6A55" w:rsidRPr="008558BC">
        <w:rPr>
          <w:rFonts w:ascii="GHEA Grapalat" w:eastAsia="Calibri" w:hAnsi="GHEA Grapalat" w:cs="Times New Roman"/>
          <w:b/>
          <w:lang w:val="af-ZA"/>
        </w:rPr>
        <w:t>րի</w:t>
      </w:r>
      <w:r w:rsidR="003C6A55" w:rsidRPr="009A2133">
        <w:rPr>
          <w:rFonts w:ascii="GHEA Grapalat" w:eastAsia="Calibri" w:hAnsi="GHEA Grapalat" w:cs="Sylfaen"/>
          <w:b/>
          <w:bCs/>
          <w:iCs/>
          <w:lang w:val="af-ZA"/>
        </w:rPr>
        <w:t xml:space="preserve"> վերաբերյալ</w:t>
      </w:r>
    </w:p>
    <w:p w:rsidR="003C6A55" w:rsidRDefault="003C6A55" w:rsidP="00BD61A7">
      <w:pPr>
        <w:spacing w:after="0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3C6A55" w:rsidRPr="009A2133" w:rsidRDefault="003C6A55" w:rsidP="003C6A55">
      <w:pPr>
        <w:ind w:firstLine="720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Sylfaen"/>
          <w:lang w:val="hy-AM"/>
        </w:rPr>
        <w:t>1.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Օրենքների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նախագծերը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  <w:lang w:val="af-ZA"/>
        </w:rPr>
        <w:t xml:space="preserve">/այսուհետ՝ նախագծեր/ </w:t>
      </w:r>
      <w:r>
        <w:rPr>
          <w:rFonts w:ascii="GHEA Grapalat" w:eastAsia="Calibri" w:hAnsi="GHEA Grapalat" w:cs="Sylfaen"/>
        </w:rPr>
        <w:t>համապատասխանում</w:t>
      </w:r>
      <w:r>
        <w:rPr>
          <w:rFonts w:ascii="GHEA Grapalat" w:eastAsia="Calibri" w:hAnsi="GHEA Grapalat" w:cs="Sylfaen"/>
          <w:lang w:val="af-ZA"/>
        </w:rPr>
        <w:t xml:space="preserve"> են </w:t>
      </w:r>
      <w:r w:rsidRPr="00A576F1">
        <w:rPr>
          <w:rFonts w:ascii="GHEA Grapalat" w:eastAsia="Calibri" w:hAnsi="GHEA Grapalat" w:cs="Sylfaen"/>
          <w:lang w:val="hy-AM"/>
        </w:rPr>
        <w:t>Հայաստանի Հան</w:t>
      </w:r>
      <w:r w:rsidR="00BD61A7">
        <w:rPr>
          <w:rFonts w:ascii="GHEA Grapalat" w:hAnsi="GHEA Grapalat" w:cs="Sylfaen"/>
        </w:rPr>
        <w:softHyphen/>
      </w:r>
      <w:r w:rsidRPr="00A576F1">
        <w:rPr>
          <w:rFonts w:ascii="GHEA Grapalat" w:eastAsia="Calibri" w:hAnsi="GHEA Grapalat" w:cs="Sylfaen"/>
          <w:lang w:val="hy-AM"/>
        </w:rPr>
        <w:t>րապետության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Սահմանադրության</w:t>
      </w:r>
      <w:r w:rsidRPr="00A576F1">
        <w:rPr>
          <w:rFonts w:ascii="GHEA Grapalat" w:eastAsia="Calibri" w:hAnsi="GHEA Grapalat" w:cs="Times New Roman"/>
        </w:rPr>
        <w:t>ը</w:t>
      </w:r>
      <w:r>
        <w:rPr>
          <w:rFonts w:ascii="GHEA Grapalat" w:eastAsia="Calibri" w:hAnsi="GHEA Grapalat" w:cs="Times New Roman"/>
          <w:lang w:val="af-ZA"/>
        </w:rPr>
        <w:t xml:space="preserve">: 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 w:rsidRPr="008450B4">
        <w:rPr>
          <w:rFonts w:ascii="GHEA Grapalat" w:eastAsia="Calibri" w:hAnsi="GHEA Grapalat" w:cs="Sylfaen"/>
          <w:lang w:val="af-ZA"/>
        </w:rPr>
        <w:t>2</w:t>
      </w:r>
      <w:r w:rsidRPr="00A576F1">
        <w:rPr>
          <w:rFonts w:ascii="GHEA Grapalat" w:eastAsia="Calibri" w:hAnsi="GHEA Grapalat" w:cs="Sylfaen"/>
          <w:lang w:val="hy-AM"/>
        </w:rPr>
        <w:t>.</w:t>
      </w:r>
      <w:r w:rsidRPr="00A576F1">
        <w:rPr>
          <w:rFonts w:ascii="GHEA Grapalat" w:eastAsia="Calibri" w:hAnsi="GHEA Grapalat" w:cs="Times New Roman"/>
          <w:lang w:val="hy-AM"/>
        </w:rPr>
        <w:t xml:space="preserve"> Նախագծ</w:t>
      </w:r>
      <w:r>
        <w:rPr>
          <w:rFonts w:ascii="GHEA Grapalat" w:eastAsia="Calibri" w:hAnsi="GHEA Grapalat" w:cs="Times New Roman"/>
        </w:rPr>
        <w:t>երը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Sylfaen"/>
        </w:rPr>
        <w:t>համապատասխանում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են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հավասար իրավաբանական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ուժ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ունեցող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իրա</w:t>
      </w:r>
      <w:r w:rsidR="00BD61A7">
        <w:rPr>
          <w:rFonts w:ascii="GHEA Grapalat" w:hAnsi="GHEA Grapalat" w:cs="Sylfaen"/>
        </w:rPr>
        <w:softHyphen/>
      </w:r>
      <w:r w:rsidRPr="00A576F1">
        <w:rPr>
          <w:rFonts w:ascii="GHEA Grapalat" w:eastAsia="Calibri" w:hAnsi="GHEA Grapalat" w:cs="Sylfaen"/>
          <w:lang w:val="hy-AM"/>
        </w:rPr>
        <w:t>վա</w:t>
      </w:r>
      <w:r w:rsidR="00BD61A7">
        <w:rPr>
          <w:rFonts w:ascii="GHEA Grapalat" w:hAnsi="GHEA Grapalat" w:cs="Sylfaen"/>
        </w:rPr>
        <w:softHyphen/>
      </w:r>
      <w:r w:rsidRPr="00A576F1">
        <w:rPr>
          <w:rFonts w:ascii="GHEA Grapalat" w:eastAsia="Calibri" w:hAnsi="GHEA Grapalat" w:cs="Sylfaen"/>
          <w:lang w:val="hy-AM"/>
        </w:rPr>
        <w:t>կան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այլ ակտերի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դրույթներին</w:t>
      </w:r>
      <w:r w:rsidRPr="00A576F1">
        <w:rPr>
          <w:rFonts w:ascii="GHEA Grapalat" w:eastAsia="Calibri" w:hAnsi="GHEA Grapalat" w:cs="Sylfaen"/>
          <w:lang w:val="af-ZA"/>
        </w:rPr>
        <w:t>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b/>
        </w:rPr>
      </w:pPr>
      <w:r w:rsidRPr="00A576F1">
        <w:rPr>
          <w:rFonts w:ascii="GHEA Grapalat" w:eastAsia="Calibri" w:hAnsi="GHEA Grapalat" w:cs="Sylfaen"/>
          <w:lang w:val="hy-AM"/>
        </w:rPr>
        <w:t>3.</w:t>
      </w:r>
      <w:r w:rsidRPr="00A576F1">
        <w:rPr>
          <w:rFonts w:ascii="GHEA Grapalat" w:eastAsia="Calibri" w:hAnsi="GHEA Grapalat" w:cs="Times New Roman"/>
          <w:lang w:val="hy-AM"/>
        </w:rPr>
        <w:t xml:space="preserve"> Նախագծ</w:t>
      </w:r>
      <w:r>
        <w:rPr>
          <w:rFonts w:ascii="GHEA Grapalat" w:eastAsia="Calibri" w:hAnsi="GHEA Grapalat" w:cs="Times New Roman"/>
        </w:rPr>
        <w:t>եր</w:t>
      </w:r>
      <w:r w:rsidRPr="00A576F1">
        <w:rPr>
          <w:rFonts w:ascii="GHEA Grapalat" w:eastAsia="Calibri" w:hAnsi="GHEA Grapalat" w:cs="Times New Roman"/>
          <w:lang w:val="hy-AM"/>
        </w:rPr>
        <w:t xml:space="preserve">ում </w:t>
      </w:r>
      <w:r w:rsidRPr="00A576F1">
        <w:rPr>
          <w:rFonts w:ascii="GHEA Grapalat" w:eastAsia="Calibri" w:hAnsi="GHEA Grapalat" w:cs="Sylfaen"/>
          <w:lang w:val="hy-AM"/>
        </w:rPr>
        <w:t>իրավական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այլ ակտերի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նորմերի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անհարկի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կրկնություններ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առկա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 w:rsidRPr="00A576F1">
        <w:rPr>
          <w:rFonts w:ascii="GHEA Grapalat" w:eastAsia="Calibri" w:hAnsi="GHEA Grapalat" w:cs="Sylfaen"/>
        </w:rPr>
        <w:t>չեն</w:t>
      </w:r>
      <w:r w:rsidRPr="00A576F1">
        <w:rPr>
          <w:rFonts w:ascii="GHEA Grapalat" w:eastAsia="Calibri" w:hAnsi="GHEA Grapalat" w:cs="Sylfaen"/>
          <w:lang w:val="af-ZA"/>
        </w:rPr>
        <w:t xml:space="preserve">: 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 w:rsidRPr="00A576F1">
        <w:rPr>
          <w:rFonts w:ascii="GHEA Grapalat" w:eastAsia="Calibri" w:hAnsi="GHEA Grapalat" w:cs="Sylfaen"/>
          <w:lang w:val="hy-AM"/>
        </w:rPr>
        <w:t xml:space="preserve">4. </w:t>
      </w:r>
      <w:r>
        <w:rPr>
          <w:rFonts w:ascii="GHEA Grapalat" w:eastAsia="Calibri" w:hAnsi="GHEA Grapalat" w:cs="Sylfaen"/>
        </w:rPr>
        <w:t>Ի</w:t>
      </w:r>
      <w:r w:rsidRPr="00A576F1">
        <w:rPr>
          <w:rFonts w:ascii="GHEA Grapalat" w:eastAsia="Calibri" w:hAnsi="GHEA Grapalat" w:cs="Sylfaen"/>
          <w:lang w:val="hy-AM"/>
        </w:rPr>
        <w:t>րավական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ակտ</w:t>
      </w:r>
      <w:r>
        <w:rPr>
          <w:rFonts w:ascii="GHEA Grapalat" w:eastAsia="Calibri" w:hAnsi="GHEA Grapalat" w:cs="Sylfaen"/>
        </w:rPr>
        <w:t>եր</w:t>
      </w:r>
      <w:r w:rsidRPr="00A576F1">
        <w:rPr>
          <w:rFonts w:ascii="GHEA Grapalat" w:eastAsia="Calibri" w:hAnsi="GHEA Grapalat" w:cs="Sylfaen"/>
          <w:lang w:val="hy-AM"/>
        </w:rPr>
        <w:t>ում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համապատասխան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փոփոխություն</w:t>
      </w:r>
      <w:r>
        <w:rPr>
          <w:rFonts w:ascii="GHEA Grapalat" w:eastAsia="Calibri" w:hAnsi="GHEA Grapalat" w:cs="Sylfaen"/>
        </w:rPr>
        <w:t>ներ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կատարելու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  <w:r w:rsidRPr="00A576F1">
        <w:rPr>
          <w:rFonts w:ascii="GHEA Grapalat" w:eastAsia="Calibri" w:hAnsi="GHEA Grapalat" w:cs="Sylfaen"/>
          <w:lang w:val="hy-AM"/>
        </w:rPr>
        <w:t>անհրաժեշ</w:t>
      </w:r>
      <w:r w:rsidR="00BD61A7">
        <w:rPr>
          <w:rFonts w:ascii="GHEA Grapalat" w:hAnsi="GHEA Grapalat" w:cs="Sylfaen"/>
        </w:rPr>
        <w:softHyphen/>
      </w:r>
      <w:r w:rsidRPr="00A576F1">
        <w:rPr>
          <w:rFonts w:ascii="GHEA Grapalat" w:eastAsia="Calibri" w:hAnsi="GHEA Grapalat" w:cs="Sylfaen"/>
          <w:lang w:val="hy-AM"/>
        </w:rPr>
        <w:t>տու</w:t>
      </w:r>
      <w:r w:rsidR="00BD61A7">
        <w:rPr>
          <w:rFonts w:ascii="GHEA Grapalat" w:hAnsi="GHEA Grapalat" w:cs="Sylfaen"/>
        </w:rPr>
        <w:softHyphen/>
      </w:r>
      <w:r w:rsidRPr="00A576F1">
        <w:rPr>
          <w:rFonts w:ascii="GHEA Grapalat" w:eastAsia="Calibri" w:hAnsi="GHEA Grapalat" w:cs="Sylfaen"/>
          <w:lang w:val="hy-AM"/>
        </w:rPr>
        <w:t>թյուն</w:t>
      </w:r>
      <w:r>
        <w:rPr>
          <w:rFonts w:ascii="GHEA Grapalat" w:eastAsia="Calibri" w:hAnsi="GHEA Grapalat" w:cs="Sylfaen"/>
        </w:rPr>
        <w:t>ն</w:t>
      </w:r>
      <w:r w:rsidRPr="00A576F1">
        <w:rPr>
          <w:rFonts w:ascii="GHEA Grapalat" w:eastAsia="Calibri" w:hAnsi="GHEA Grapalat" w:cs="Sylfaen"/>
          <w:lang w:val="af-ZA"/>
        </w:rPr>
        <w:t xml:space="preserve"> </w:t>
      </w:r>
      <w:r w:rsidRPr="00A576F1">
        <w:rPr>
          <w:rFonts w:ascii="GHEA Grapalat" w:eastAsia="Calibri" w:hAnsi="GHEA Grapalat" w:cs="Sylfaen"/>
        </w:rPr>
        <w:t>ա</w:t>
      </w:r>
      <w:r>
        <w:rPr>
          <w:rFonts w:ascii="GHEA Grapalat" w:eastAsia="Calibri" w:hAnsi="GHEA Grapalat" w:cs="Sylfaen"/>
        </w:rPr>
        <w:t>ռկա</w:t>
      </w:r>
      <w:r w:rsidRPr="00107EA7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է</w:t>
      </w:r>
      <w:r w:rsidRPr="00A576F1">
        <w:rPr>
          <w:rFonts w:ascii="GHEA Grapalat" w:eastAsia="Calibri" w:hAnsi="GHEA Grapalat" w:cs="Sylfaen"/>
          <w:lang w:val="af-ZA"/>
        </w:rPr>
        <w:t>:</w:t>
      </w:r>
      <w:r w:rsidRPr="00F21F5F">
        <w:rPr>
          <w:rFonts w:ascii="GHEA Grapalat" w:eastAsia="Calibri" w:hAnsi="GHEA Grapalat" w:cs="Times New Roman"/>
          <w:b/>
          <w:lang w:val="hy-AM"/>
        </w:rPr>
        <w:tab/>
      </w:r>
      <w:r w:rsidRPr="00F21F5F">
        <w:rPr>
          <w:rFonts w:ascii="GHEA Grapalat" w:eastAsia="Calibri" w:hAnsi="GHEA Grapalat" w:cs="Times New Roman"/>
          <w:b/>
          <w:lang w:val="hy-AM"/>
        </w:rPr>
        <w:tab/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 w:rsidRPr="008E110C">
        <w:rPr>
          <w:rFonts w:ascii="GHEA Grapalat" w:eastAsia="Calibri" w:hAnsi="GHEA Grapalat" w:cs="Sylfaen"/>
          <w:lang w:val="hy-AM"/>
        </w:rPr>
        <w:t>5</w:t>
      </w:r>
      <w:r w:rsidRPr="00A576F1">
        <w:rPr>
          <w:rFonts w:ascii="GHEA Grapalat" w:eastAsia="Calibri" w:hAnsi="GHEA Grapalat" w:cs="Sylfaen"/>
          <w:lang w:val="hy-AM"/>
        </w:rPr>
        <w:t>. Ն</w:t>
      </w:r>
      <w:r w:rsidRPr="00A576F1">
        <w:rPr>
          <w:rFonts w:ascii="GHEA Grapalat" w:eastAsia="Calibri" w:hAnsi="GHEA Grapalat" w:cs="Times New Roman"/>
          <w:lang w:val="hy-AM"/>
        </w:rPr>
        <w:t>ախագծ</w:t>
      </w:r>
      <w:r>
        <w:rPr>
          <w:rFonts w:ascii="GHEA Grapalat" w:eastAsia="Calibri" w:hAnsi="GHEA Grapalat" w:cs="Times New Roman"/>
        </w:rPr>
        <w:t>եր</w:t>
      </w:r>
      <w:r w:rsidRPr="00A576F1">
        <w:rPr>
          <w:rFonts w:ascii="GHEA Grapalat" w:eastAsia="Calibri" w:hAnsi="GHEA Grapalat" w:cs="Times New Roman"/>
          <w:lang w:val="hy-AM"/>
        </w:rPr>
        <w:t>ում անհրաժեշտ բոլոր հարցե</w:t>
      </w:r>
      <w:r>
        <w:rPr>
          <w:rFonts w:ascii="GHEA Grapalat" w:eastAsia="Calibri" w:hAnsi="GHEA Grapalat" w:cs="Sylfaen"/>
          <w:lang w:val="hy-AM"/>
        </w:rPr>
        <w:t>ր</w:t>
      </w:r>
      <w:r>
        <w:rPr>
          <w:rFonts w:ascii="GHEA Grapalat" w:eastAsia="Calibri" w:hAnsi="GHEA Grapalat" w:cs="Sylfaen"/>
        </w:rPr>
        <w:t>ը</w:t>
      </w:r>
      <w:r w:rsidRPr="00A576F1">
        <w:rPr>
          <w:rFonts w:ascii="GHEA Grapalat" w:eastAsia="Calibri" w:hAnsi="GHEA Grapalat" w:cs="Sylfaen"/>
          <w:lang w:val="hy-AM"/>
        </w:rPr>
        <w:t xml:space="preserve"> կարգավորված</w:t>
      </w:r>
      <w:r w:rsidRPr="008E110C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</w:rPr>
        <w:t>են</w:t>
      </w:r>
      <w:r w:rsidRPr="008E110C">
        <w:rPr>
          <w:rFonts w:ascii="GHEA Grapalat" w:eastAsia="Calibri" w:hAnsi="GHEA Grapalat" w:cs="Times New Roman"/>
          <w:lang w:val="af-ZA"/>
        </w:rPr>
        <w:t xml:space="preserve">: </w:t>
      </w:r>
      <w:r w:rsidRPr="00A576F1">
        <w:rPr>
          <w:rFonts w:ascii="GHEA Grapalat" w:eastAsia="Calibri" w:hAnsi="GHEA Grapalat" w:cs="Times New Roman"/>
          <w:lang w:val="hy-AM"/>
        </w:rPr>
        <w:t xml:space="preserve"> 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 w:rsidRPr="008558BC">
        <w:rPr>
          <w:rFonts w:ascii="GHEA Grapalat" w:eastAsia="Calibri" w:hAnsi="GHEA Grapalat" w:cs="Times New Roman"/>
          <w:lang w:val="hy-AM"/>
        </w:rPr>
        <w:t>6</w:t>
      </w:r>
      <w:r w:rsidRPr="008E110C">
        <w:rPr>
          <w:rFonts w:ascii="GHEA Grapalat" w:eastAsia="Calibri" w:hAnsi="GHEA Grapalat" w:cs="Times New Roman"/>
          <w:lang w:val="hy-AM"/>
        </w:rPr>
        <w:t xml:space="preserve">. </w:t>
      </w:r>
      <w:r w:rsidRPr="00494D66">
        <w:rPr>
          <w:rFonts w:ascii="GHEA Grapalat" w:eastAsia="Calibri" w:hAnsi="GHEA Grapalat" w:cs="Sylfaen"/>
          <w:lang w:val="hy-AM"/>
        </w:rPr>
        <w:t>Ն</w:t>
      </w:r>
      <w:r>
        <w:rPr>
          <w:rFonts w:ascii="GHEA Grapalat" w:eastAsia="Calibri" w:hAnsi="GHEA Grapalat" w:cs="Times New Roman"/>
          <w:lang w:val="af-ZA"/>
        </w:rPr>
        <w:t>ախագծերն իրենց</w:t>
      </w:r>
      <w:r>
        <w:rPr>
          <w:rFonts w:ascii="GHEA Grapalat" w:eastAsia="Calibri" w:hAnsi="GHEA Grapalat" w:cs="Sylfaen"/>
          <w:lang w:val="af-ZA"/>
        </w:rPr>
        <w:t xml:space="preserve"> մեջ</w:t>
      </w:r>
      <w:r w:rsidRPr="0036026D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Հայաստանի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կառավարության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761B63">
        <w:rPr>
          <w:rFonts w:ascii="GHEA Grapalat" w:eastAsia="Calibri" w:hAnsi="GHEA Grapalat" w:cs="Sylfaen"/>
          <w:bCs/>
          <w:lang w:val="af-ZA"/>
        </w:rPr>
        <w:t>թվա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կա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նի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հոկտեմբերի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761B63">
        <w:rPr>
          <w:rFonts w:ascii="GHEA Grapalat" w:eastAsia="Calibri" w:hAnsi="GHEA Grapalat" w:cs="Sylfaen"/>
          <w:bCs/>
          <w:lang w:val="af-ZA"/>
        </w:rPr>
        <w:t>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761B63">
        <w:rPr>
          <w:rFonts w:ascii="GHEA Grapalat" w:eastAsia="Calibri" w:hAnsi="GHEA Grapalat" w:cs="Sylfaen"/>
          <w:bCs/>
          <w:lang w:val="af-ZA"/>
        </w:rPr>
        <w:t>Նորմատիվ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իրավական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ակտերի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նախագծերի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բնա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գավառում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կարգավորման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ազդեցության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գնահատման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իրականացման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կարգը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հաստա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տե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լու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մասին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761B63">
        <w:rPr>
          <w:rFonts w:ascii="GHEA Grapalat" w:eastAsia="Calibri" w:hAnsi="GHEA Grapalat" w:cs="Sylfaen"/>
          <w:bCs/>
          <w:lang w:val="af-ZA"/>
        </w:rPr>
        <w:t>թիվ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761B63">
        <w:rPr>
          <w:rFonts w:ascii="GHEA Grapalat" w:eastAsia="Calibri" w:hAnsi="GHEA Grapalat" w:cs="Sylfaen"/>
          <w:bCs/>
          <w:lang w:val="af-ZA"/>
        </w:rPr>
        <w:t>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որոշմամբ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հաստատված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>կ</w:t>
      </w:r>
      <w:r w:rsidRPr="00761B63">
        <w:rPr>
          <w:rFonts w:ascii="GHEA Grapalat" w:eastAsia="Calibri" w:hAnsi="GHEA Grapalat" w:cs="Sylfaen"/>
          <w:bCs/>
          <w:lang w:val="af-ZA"/>
        </w:rPr>
        <w:t>արգի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761B63">
        <w:rPr>
          <w:rFonts w:ascii="GHEA Grapalat" w:eastAsia="Calibri" w:hAnsi="GHEA Grapalat" w:cs="Sylfaen"/>
          <w:bCs/>
          <w:lang w:val="af-ZA"/>
        </w:rPr>
        <w:t>րդ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 xml:space="preserve">կետով </w:t>
      </w:r>
      <w:r w:rsidRPr="00761B63">
        <w:rPr>
          <w:rFonts w:ascii="GHEA Grapalat" w:eastAsia="Calibri" w:hAnsi="GHEA Grapalat" w:cs="Sylfaen"/>
          <w:bCs/>
          <w:lang w:val="af-ZA"/>
        </w:rPr>
        <w:t>նախատեսված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IRTEK Courier"/>
          <w:bCs/>
          <w:lang w:val="af-ZA"/>
        </w:rPr>
        <w:t xml:space="preserve">որևէ </w:t>
      </w:r>
      <w:r w:rsidRPr="00761B63">
        <w:rPr>
          <w:rFonts w:ascii="GHEA Grapalat" w:eastAsia="Calibri" w:hAnsi="GHEA Grapalat" w:cs="Sylfaen"/>
          <w:bCs/>
          <w:lang w:val="af-ZA"/>
        </w:rPr>
        <w:t>կո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ռուպ</w:t>
      </w:r>
      <w:r w:rsidR="00BD61A7">
        <w:rPr>
          <w:rFonts w:ascii="GHEA Grapalat" w:hAnsi="GHEA Grapalat" w:cs="Sylfaen"/>
          <w:bCs/>
          <w:lang w:val="af-ZA"/>
        </w:rPr>
        <w:softHyphen/>
      </w:r>
      <w:r w:rsidRPr="00761B63">
        <w:rPr>
          <w:rFonts w:ascii="GHEA Grapalat" w:eastAsia="Calibri" w:hAnsi="GHEA Grapalat" w:cs="Sylfaen"/>
          <w:bCs/>
          <w:lang w:val="af-ZA"/>
        </w:rPr>
        <w:t>ցիոն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>գործոն չեն պարունակում: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Sylfaen"/>
          <w:lang w:val="af-ZA"/>
        </w:rPr>
        <w:t xml:space="preserve"> 7</w:t>
      </w:r>
      <w:r w:rsidRPr="005C42FB">
        <w:rPr>
          <w:rFonts w:ascii="GHEA Grapalat" w:eastAsia="Calibri" w:hAnsi="GHEA Grapalat" w:cs="Sylfaen"/>
          <w:lang w:val="af-ZA"/>
        </w:rPr>
        <w:t xml:space="preserve">. </w:t>
      </w:r>
      <w:r w:rsidRPr="005C42FB">
        <w:rPr>
          <w:rFonts w:ascii="GHEA Grapalat" w:eastAsia="Calibri" w:hAnsi="GHEA Grapalat" w:cs="Times New Roman"/>
          <w:lang w:val="hy-AM"/>
        </w:rPr>
        <w:t>Օրենսդրական</w:t>
      </w:r>
      <w:r w:rsidRPr="005C42FB">
        <w:rPr>
          <w:rFonts w:ascii="GHEA Grapalat" w:eastAsia="Calibri" w:hAnsi="GHEA Grapalat" w:cs="Times New Roman"/>
          <w:lang w:val="af-ZA"/>
        </w:rPr>
        <w:t xml:space="preserve"> </w:t>
      </w:r>
      <w:r w:rsidRPr="005C42FB">
        <w:rPr>
          <w:rFonts w:ascii="GHEA Grapalat" w:eastAsia="Calibri" w:hAnsi="GHEA Grapalat" w:cs="Times New Roman"/>
          <w:lang w:val="hy-AM"/>
        </w:rPr>
        <w:t xml:space="preserve">տեխնիկայի կանոնները </w:t>
      </w:r>
      <w:r>
        <w:rPr>
          <w:rFonts w:ascii="GHEA Grapalat" w:eastAsia="Calibri" w:hAnsi="GHEA Grapalat" w:cs="Times New Roman"/>
        </w:rPr>
        <w:t>մասամբ</w:t>
      </w:r>
      <w:r w:rsidRPr="008E110C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</w:rPr>
        <w:t>պահպանված</w:t>
      </w:r>
      <w:r w:rsidRPr="008E110C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</w:rPr>
        <w:t>չեն</w:t>
      </w:r>
      <w:r w:rsidRPr="008E110C">
        <w:rPr>
          <w:rFonts w:ascii="GHEA Grapalat" w:eastAsia="Calibri" w:hAnsi="GHEA Grapalat" w:cs="Times New Roman"/>
          <w:lang w:val="af-ZA"/>
        </w:rPr>
        <w:t xml:space="preserve">: </w:t>
      </w:r>
      <w:r>
        <w:rPr>
          <w:rFonts w:ascii="GHEA Grapalat" w:eastAsia="Calibri" w:hAnsi="GHEA Grapalat" w:cs="Times New Roman"/>
          <w:lang w:val="af-ZA"/>
        </w:rPr>
        <w:t>Այսպես՝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lang w:val="af-ZA"/>
        </w:rPr>
        <w:t xml:space="preserve">1) </w:t>
      </w:r>
      <w:r w:rsidRPr="008558BC">
        <w:rPr>
          <w:rFonts w:ascii="GHEA Grapalat" w:eastAsia="Calibri" w:hAnsi="GHEA Grapalat" w:cs="Times New Roman"/>
          <w:lang w:val="af-ZA"/>
        </w:rPr>
        <w:t>«</w:t>
      </w:r>
      <w:r w:rsidRPr="008558BC">
        <w:rPr>
          <w:rFonts w:ascii="GHEA Grapalat" w:eastAsia="Calibri" w:hAnsi="GHEA Grapalat" w:cs="Sylfaen"/>
          <w:lang w:val="af-ZA"/>
        </w:rPr>
        <w:t>Կրթության մասին» Հայաստանի Հանրապետության օրենքում փոփոխություններ կա</w:t>
      </w:r>
      <w:r w:rsidR="00BD61A7">
        <w:rPr>
          <w:rFonts w:ascii="GHEA Grapalat" w:hAnsi="GHEA Grapalat" w:cs="Sylfaen"/>
          <w:lang w:val="af-ZA"/>
        </w:rPr>
        <w:softHyphen/>
      </w:r>
      <w:r w:rsidRPr="008558BC">
        <w:rPr>
          <w:rFonts w:ascii="GHEA Grapalat" w:eastAsia="Calibri" w:hAnsi="GHEA Grapalat" w:cs="Sylfaen"/>
          <w:lang w:val="af-ZA"/>
        </w:rPr>
        <w:t>տա</w:t>
      </w:r>
      <w:r w:rsidR="00BD61A7">
        <w:rPr>
          <w:rFonts w:ascii="GHEA Grapalat" w:hAnsi="GHEA Grapalat" w:cs="Sylfaen"/>
          <w:lang w:val="af-ZA"/>
        </w:rPr>
        <w:softHyphen/>
      </w:r>
      <w:r w:rsidRPr="008558BC">
        <w:rPr>
          <w:rFonts w:ascii="GHEA Grapalat" w:eastAsia="Calibri" w:hAnsi="GHEA Grapalat" w:cs="Sylfaen"/>
          <w:lang w:val="af-ZA"/>
        </w:rPr>
        <w:t>րելու մասին»</w:t>
      </w:r>
      <w:r>
        <w:rPr>
          <w:rFonts w:ascii="GHEA Grapalat" w:eastAsia="Calibri" w:hAnsi="GHEA Grapalat" w:cs="Sylfaen"/>
          <w:lang w:val="af-ZA"/>
        </w:rPr>
        <w:t xml:space="preserve">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>աստանի Հանրապետության</w:t>
      </w:r>
      <w:r>
        <w:rPr>
          <w:rFonts w:ascii="GHEA Grapalat" w:eastAsia="Calibri" w:hAnsi="GHEA Grapalat" w:cs="Sylfaen"/>
          <w:lang w:val="af-ZA"/>
        </w:rPr>
        <w:t xml:space="preserve"> օրենքի նախագծի /այսուհետ՝ նախագիծ/ </w:t>
      </w:r>
      <w:r>
        <w:rPr>
          <w:rFonts w:ascii="GHEA Grapalat" w:eastAsia="Calibri" w:hAnsi="GHEA Grapalat" w:cs="Times New Roman"/>
          <w:bCs/>
          <w:iCs/>
          <w:lang w:val="af-ZA"/>
        </w:rPr>
        <w:t>1-ին հոդվածում անհրաժեշտ է «կետում» բառը փոխարինել «մասում» բառով՝ նկատի ունենալով «Իրա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 xml:space="preserve">վական ակտերի մասին»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>աստանի Հանրապետության օրենքի 70-րդ հոդվածի պա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>հանջ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>ները: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bCs/>
          <w:iCs/>
          <w:lang w:val="af-ZA"/>
        </w:rPr>
        <w:t>2) Նախագծի 1-ին հոդվածում անհրաժեշտ է նաև «սահմանամերձ և բարձր լեռնային» բա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>ռե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>րը փոխարինել «միայն սահմանամերձ և բարձր լեռնային» բառերով, քանի որ «միայն» բառի առ</w:t>
      </w:r>
      <w:r w:rsidR="00BD61A7">
        <w:rPr>
          <w:rFonts w:ascii="GHEA Grapalat" w:hAnsi="GHEA Grapalat"/>
          <w:bCs/>
          <w:iCs/>
          <w:lang w:val="af-ZA"/>
        </w:rPr>
        <w:softHyphen/>
      </w:r>
      <w:r>
        <w:rPr>
          <w:rFonts w:ascii="GHEA Grapalat" w:eastAsia="Calibri" w:hAnsi="GHEA Grapalat" w:cs="Times New Roman"/>
          <w:bCs/>
          <w:iCs/>
          <w:lang w:val="af-ZA"/>
        </w:rPr>
        <w:t>կայությունն օրենքում անհամապատասխանություն կառաջացնի: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bCs/>
          <w:iCs/>
          <w:lang w:val="af-ZA"/>
        </w:rPr>
        <w:t xml:space="preserve">Նույն դիտողությունը վերաբերում է նաև </w:t>
      </w:r>
      <w:r w:rsidRPr="00311B22">
        <w:rPr>
          <w:rFonts w:ascii="GHEA Grapalat" w:eastAsia="Calibri" w:hAnsi="GHEA Grapalat" w:cs="Sylfaen"/>
          <w:lang w:val="af-ZA"/>
        </w:rPr>
        <w:t>«Բարձրագույն և հետբուհական մասնագիտական կր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թության մասին» Հայաստանի Հանրապետության օրենքում փոփոխություններ կատարելու մա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սին»</w:t>
      </w:r>
      <w:r w:rsidRPr="008558BC">
        <w:rPr>
          <w:rFonts w:ascii="GHEA Grapalat" w:eastAsia="Calibri" w:hAnsi="GHEA Grapalat" w:cs="Sylfaen"/>
          <w:b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Հայաստանի</w:t>
      </w:r>
      <w:r w:rsidRPr="00311B22">
        <w:rPr>
          <w:rFonts w:ascii="GHEA Grapalat" w:eastAsia="Calibri" w:hAnsi="GHEA Grapalat" w:cs="Times New Roman"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 xml:space="preserve">Հանրապետության </w:t>
      </w:r>
      <w:r>
        <w:rPr>
          <w:rFonts w:ascii="GHEA Grapalat" w:eastAsia="Calibri" w:hAnsi="GHEA Grapalat" w:cs="Sylfaen"/>
          <w:lang w:val="af-ZA"/>
        </w:rPr>
        <w:t>օրենքի նախագծի 5-րդ հոդվածի 3-րդ մասին: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Sylfaen"/>
          <w:lang w:val="af-ZA"/>
        </w:rPr>
        <w:t>3) Նախագծի 1-ին հոդվածում անհրաժեշտ է «6» թիվը փոխարինել «5» թվով, քանի որ փո</w:t>
      </w:r>
      <w:r w:rsidR="00BD61A7"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>փո</w:t>
      </w:r>
      <w:r w:rsidR="00BD61A7">
        <w:rPr>
          <w:rFonts w:ascii="GHEA Grapalat" w:hAnsi="GHEA Grapalat" w:cs="Sylfaen"/>
          <w:lang w:val="af-ZA"/>
        </w:rPr>
        <w:softHyphen/>
      </w:r>
      <w:r w:rsidR="00BD61A7"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 xml:space="preserve">խությունը վերաբերում է </w:t>
      </w:r>
      <w:r w:rsidRPr="008558BC">
        <w:rPr>
          <w:rFonts w:ascii="GHEA Grapalat" w:eastAsia="Calibri" w:hAnsi="GHEA Grapalat" w:cs="Times New Roman"/>
          <w:lang w:val="af-ZA"/>
        </w:rPr>
        <w:t>«</w:t>
      </w:r>
      <w:r w:rsidRPr="008558BC">
        <w:rPr>
          <w:rFonts w:ascii="GHEA Grapalat" w:eastAsia="Calibri" w:hAnsi="GHEA Grapalat" w:cs="Sylfaen"/>
          <w:lang w:val="af-ZA"/>
        </w:rPr>
        <w:t>Կրթության մասին» Հայաստանի Հանրապետության</w:t>
      </w:r>
      <w:r>
        <w:rPr>
          <w:rFonts w:ascii="GHEA Grapalat" w:eastAsia="Calibri" w:hAnsi="GHEA Grapalat" w:cs="Sylfaen"/>
          <w:lang w:val="af-ZA"/>
        </w:rPr>
        <w:t xml:space="preserve"> օրենքի 5-րդ հոդվածին: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bCs/>
          <w:iCs/>
          <w:lang w:val="af-ZA"/>
        </w:rPr>
        <w:t xml:space="preserve">4) Նախագծի 3-րդ հոդվածում անհրաժեշտ է «օրը» բառը փոխարինել «օրվանից» բառով՝ նկատի ունենալով «Իրավական ակտերի մասին»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 xml:space="preserve">աստանի Հանրապետության օրենքի 46-րդ հոդվածի պահանջները:  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bCs/>
          <w:iCs/>
          <w:lang w:val="af-ZA"/>
        </w:rPr>
        <w:t xml:space="preserve">Նույն դիտողությունը վերաբերում է նաև </w:t>
      </w:r>
      <w:r w:rsidRPr="00311B22">
        <w:rPr>
          <w:rFonts w:ascii="GHEA Grapalat" w:eastAsia="Calibri" w:hAnsi="GHEA Grapalat" w:cs="Sylfaen"/>
          <w:lang w:val="af-ZA"/>
        </w:rPr>
        <w:t>«Նախնական մասնագիտական /արհես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տա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գոր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ծա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կան/ և միջին մասնագիտական կրթության մասին» Հայաստանի Հանրապետության օրենքում փոփոխություններ կատարելու մասին»</w:t>
      </w:r>
      <w:r w:rsidRPr="00311B22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>աստանի Հանրապետության օրենքի նախագծի 3-րդ և</w:t>
      </w:r>
      <w:r w:rsidRPr="00311B22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«Բարձրագույն և հետբուհական մասնագիտական կրթության մասին» Հայաստանի Հան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lastRenderedPageBreak/>
        <w:t>րա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պետության օրենքում փոփոխություններ կատարելու մասին»</w:t>
      </w:r>
      <w:r w:rsidRPr="008558BC">
        <w:rPr>
          <w:rFonts w:ascii="GHEA Grapalat" w:eastAsia="Calibri" w:hAnsi="GHEA Grapalat" w:cs="Sylfaen"/>
          <w:b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Հայաստանի</w:t>
      </w:r>
      <w:r w:rsidRPr="00311B22">
        <w:rPr>
          <w:rFonts w:ascii="GHEA Grapalat" w:eastAsia="Calibri" w:hAnsi="GHEA Grapalat" w:cs="Times New Roman"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Հան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րա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պե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 xml:space="preserve">տության </w:t>
      </w:r>
      <w:r>
        <w:rPr>
          <w:rFonts w:ascii="GHEA Grapalat" w:eastAsia="Calibri" w:hAnsi="GHEA Grapalat" w:cs="Sylfaen"/>
          <w:lang w:val="af-ZA"/>
        </w:rPr>
        <w:t>օրենքի նախագծի 4-րդ հոդվածներին: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Sylfaen"/>
          <w:lang w:val="af-ZA"/>
        </w:rPr>
        <w:t xml:space="preserve">5) </w:t>
      </w:r>
      <w:r w:rsidRPr="00311B22">
        <w:rPr>
          <w:rFonts w:ascii="GHEA Grapalat" w:eastAsia="Calibri" w:hAnsi="GHEA Grapalat" w:cs="Sylfaen"/>
          <w:lang w:val="af-ZA"/>
        </w:rPr>
        <w:t>«Նախնական մասնագիտական /արհեստագործական/ և միջին մասնագիտական կրթու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թյան մասին» Հայաստանի Հանրապետության օրենքում փոփոխություններ կատարելու մա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սին»</w:t>
      </w:r>
      <w:r w:rsidRPr="00311B22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 xml:space="preserve">աստանի Հանրապետության օրենքի նախագծի 2-րդ հոդվածում անհրաժեշտ է «15-րդ հոդվածի» բառերից հետո լրացնել «1-ին մասի» բառերը՝ նկատի ունենալով «Իրավական ակտերի մասին»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>աստանի Հանրապետության օրենքի 70-րդ հոդվածի պահանջները:</w:t>
      </w:r>
    </w:p>
    <w:p w:rsidR="003C6A55" w:rsidRDefault="003C6A55" w:rsidP="003C6A55">
      <w:pPr>
        <w:widowControl w:val="0"/>
        <w:textAlignment w:val="baseline"/>
        <w:rPr>
          <w:rFonts w:ascii="GHEA Grapalat" w:hAnsi="GHEA Grapalat"/>
          <w:lang w:val="af-ZA"/>
        </w:rPr>
      </w:pPr>
      <w:r>
        <w:rPr>
          <w:rFonts w:ascii="GHEA Grapalat" w:eastAsia="Calibri" w:hAnsi="GHEA Grapalat" w:cs="Times New Roman"/>
          <w:bCs/>
          <w:iCs/>
          <w:lang w:val="af-ZA"/>
        </w:rPr>
        <w:t xml:space="preserve">6) </w:t>
      </w:r>
      <w:r w:rsidRPr="00311B22">
        <w:rPr>
          <w:rFonts w:ascii="GHEA Grapalat" w:eastAsia="Calibri" w:hAnsi="GHEA Grapalat" w:cs="Sylfaen"/>
          <w:lang w:val="af-ZA"/>
        </w:rPr>
        <w:t>«Բարձրագույն և հետբուհական մասնագիտական կրթության մասին» Հայաստանի Հան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րա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պետության օրենքում փոփոխություններ կատարելու մասին»</w:t>
      </w:r>
      <w:r w:rsidRPr="008558BC">
        <w:rPr>
          <w:rFonts w:ascii="GHEA Grapalat" w:eastAsia="Calibri" w:hAnsi="GHEA Grapalat" w:cs="Sylfaen"/>
          <w:b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Հայաստանի</w:t>
      </w:r>
      <w:r w:rsidRPr="00311B22">
        <w:rPr>
          <w:rFonts w:ascii="GHEA Grapalat" w:eastAsia="Calibri" w:hAnsi="GHEA Grapalat" w:cs="Times New Roman"/>
          <w:lang w:val="af-ZA"/>
        </w:rPr>
        <w:t xml:space="preserve"> </w:t>
      </w:r>
      <w:r w:rsidRPr="00311B22">
        <w:rPr>
          <w:rFonts w:ascii="GHEA Grapalat" w:eastAsia="Calibri" w:hAnsi="GHEA Grapalat" w:cs="Sylfaen"/>
          <w:lang w:val="af-ZA"/>
        </w:rPr>
        <w:t>Հանրապե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>տու</w:t>
      </w:r>
      <w:r w:rsidR="00BD61A7">
        <w:rPr>
          <w:rFonts w:ascii="GHEA Grapalat" w:hAnsi="GHEA Grapalat" w:cs="Sylfaen"/>
          <w:lang w:val="af-ZA"/>
        </w:rPr>
        <w:softHyphen/>
      </w:r>
      <w:r w:rsidRPr="00311B22">
        <w:rPr>
          <w:rFonts w:ascii="GHEA Grapalat" w:eastAsia="Calibri" w:hAnsi="GHEA Grapalat" w:cs="Sylfaen"/>
          <w:lang w:val="af-ZA"/>
        </w:rPr>
        <w:t xml:space="preserve">թյան </w:t>
      </w:r>
      <w:r>
        <w:rPr>
          <w:rFonts w:ascii="GHEA Grapalat" w:eastAsia="Calibri" w:hAnsi="GHEA Grapalat" w:cs="Sylfaen"/>
          <w:lang w:val="af-ZA"/>
        </w:rPr>
        <w:t>օրենքի նախագծի 1-ին հոդվածում անհրաժեշտ է «առաջին նախադասությունում» բա</w:t>
      </w:r>
      <w:r w:rsidR="00BD61A7">
        <w:rPr>
          <w:rFonts w:ascii="GHEA Grapalat" w:hAnsi="GHEA Grapalat" w:cs="Sylfaen"/>
          <w:lang w:val="af-ZA"/>
        </w:rPr>
        <w:softHyphen/>
      </w:r>
      <w:r>
        <w:rPr>
          <w:rFonts w:ascii="GHEA Grapalat" w:eastAsia="Calibri" w:hAnsi="GHEA Grapalat" w:cs="Sylfaen"/>
          <w:lang w:val="af-ZA"/>
        </w:rPr>
        <w:t xml:space="preserve">ռերը փոխարինել «երրորդ պարբերության առաջին նախադասությունում» բառերով, իսկ «3-րդ նախադասությունում» բառերը փոխարինել «3-րդ պարբերության 2-րդ նախադասությունում» բառերով՝ </w:t>
      </w:r>
      <w:r>
        <w:rPr>
          <w:rFonts w:ascii="GHEA Grapalat" w:eastAsia="Calibri" w:hAnsi="GHEA Grapalat" w:cs="Times New Roman"/>
          <w:bCs/>
          <w:iCs/>
          <w:lang w:val="af-ZA"/>
        </w:rPr>
        <w:t xml:space="preserve">նկատի ունենալով «Իրավական ակտերի մասին» </w:t>
      </w:r>
      <w:r w:rsidRPr="00D115D4">
        <w:rPr>
          <w:rFonts w:ascii="GHEA Grapalat" w:eastAsia="Calibri" w:hAnsi="GHEA Grapalat" w:cs="Times New Roman"/>
          <w:bCs/>
          <w:iCs/>
          <w:lang w:val="af-ZA"/>
        </w:rPr>
        <w:t>Հայ</w:t>
      </w:r>
      <w:r>
        <w:rPr>
          <w:rFonts w:ascii="GHEA Grapalat" w:eastAsia="Calibri" w:hAnsi="GHEA Grapalat" w:cs="Times New Roman"/>
          <w:bCs/>
          <w:iCs/>
          <w:lang w:val="af-ZA"/>
        </w:rPr>
        <w:t>աստանի Հանրապետության օրենքի 70-րդ հոդվածի պահանջները:</w:t>
      </w:r>
    </w:p>
    <w:p w:rsidR="003C6A55" w:rsidRPr="003C6A55" w:rsidRDefault="003C6A55" w:rsidP="003C6A55">
      <w:pPr>
        <w:widowControl w:val="0"/>
        <w:textAlignment w:val="baseline"/>
        <w:rPr>
          <w:rFonts w:ascii="GHEA Grapalat" w:eastAsia="Calibri" w:hAnsi="GHEA Grapalat" w:cs="Times New Roman"/>
          <w:lang w:val="af-ZA"/>
        </w:rPr>
      </w:pPr>
      <w:r>
        <w:rPr>
          <w:rFonts w:ascii="GHEA Grapalat" w:eastAsia="Calibri" w:hAnsi="GHEA Grapalat" w:cs="Sylfaen"/>
          <w:lang w:val="af-ZA"/>
        </w:rPr>
        <w:t>8. Նախագծերն անհրաժեշտ է համապատասխանեցնել սույն եզրակացության 7-րդ կետին:</w:t>
      </w:r>
    </w:p>
    <w:p w:rsidR="003C6A55" w:rsidRDefault="003C6A55" w:rsidP="003C6A55">
      <w:pPr>
        <w:widowControl w:val="0"/>
        <w:ind w:left="360"/>
        <w:textAlignment w:val="baseline"/>
        <w:rPr>
          <w:rFonts w:ascii="GHEA Grapalat" w:hAnsi="GHEA Grapalat" w:cs="Sylfaen"/>
          <w:b/>
          <w:bCs/>
          <w:lang w:val="af-ZA"/>
        </w:rPr>
      </w:pPr>
    </w:p>
    <w:p w:rsidR="00834E47" w:rsidRDefault="00834E47" w:rsidP="003C6A55">
      <w:pPr>
        <w:widowControl w:val="0"/>
        <w:ind w:left="360"/>
        <w:textAlignment w:val="baseline"/>
        <w:rPr>
          <w:rFonts w:ascii="GHEA Grapalat" w:hAnsi="GHEA Grapalat" w:cs="Sylfaen"/>
          <w:b/>
          <w:bCs/>
          <w:lang w:val="af-ZA"/>
        </w:rPr>
      </w:pPr>
    </w:p>
    <w:p w:rsidR="003C6A55" w:rsidRDefault="003C6A55" w:rsidP="005F3E29">
      <w:pPr>
        <w:widowControl w:val="0"/>
        <w:ind w:left="360"/>
        <w:textAlignment w:val="baseline"/>
        <w:rPr>
          <w:rFonts w:ascii="GHEA Grapalat" w:hAnsi="GHEA Grapalat" w:cs="Sylfaen"/>
          <w:b/>
          <w:bCs/>
          <w:lang w:val="af-ZA"/>
        </w:rPr>
      </w:pPr>
      <w:r w:rsidRPr="00CC73A9">
        <w:rPr>
          <w:rFonts w:ascii="GHEA Grapalat" w:eastAsia="Calibri" w:hAnsi="GHEA Grapalat" w:cs="Sylfaen"/>
          <w:b/>
          <w:bCs/>
          <w:lang w:val="af-ZA"/>
        </w:rPr>
        <w:t>Իրավական ակտերի փորձաքննության</w:t>
      </w:r>
    </w:p>
    <w:p w:rsidR="003C6A55" w:rsidRPr="00CC73A9" w:rsidRDefault="003C6A55" w:rsidP="005F3E29">
      <w:pPr>
        <w:ind w:firstLine="720"/>
        <w:rPr>
          <w:rFonts w:ascii="GHEA Grapalat" w:eastAsia="Calibri" w:hAnsi="GHEA Grapalat" w:cs="Sylfaen"/>
          <w:lang w:val="af-ZA"/>
        </w:rPr>
      </w:pPr>
      <w:r w:rsidRPr="00CC73A9">
        <w:rPr>
          <w:rFonts w:ascii="GHEA Grapalat" w:eastAsia="Calibri" w:hAnsi="GHEA Grapalat" w:cs="Sylfaen"/>
          <w:b/>
          <w:bCs/>
          <w:lang w:val="af-ZA"/>
        </w:rPr>
        <w:t>գործակալության պետ</w:t>
      </w:r>
      <w:r>
        <w:rPr>
          <w:rFonts w:ascii="GHEA Grapalat" w:hAnsi="GHEA Grapalat" w:cs="Sylfaen"/>
          <w:b/>
          <w:bCs/>
          <w:lang w:val="af-ZA"/>
        </w:rPr>
        <w:t>՝</w:t>
      </w:r>
      <w:r>
        <w:rPr>
          <w:rFonts w:ascii="GHEA Grapalat" w:hAnsi="GHEA Grapalat" w:cs="Sylfaen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ab/>
      </w:r>
      <w:r>
        <w:rPr>
          <w:rFonts w:ascii="GHEA Grapalat" w:hAnsi="GHEA Grapalat" w:cs="Sylfaen"/>
          <w:b/>
          <w:bCs/>
          <w:lang w:val="af-ZA"/>
        </w:rPr>
        <w:tab/>
      </w:r>
      <w:r w:rsidRPr="00CC73A9">
        <w:rPr>
          <w:rFonts w:ascii="GHEA Grapalat" w:eastAsia="Calibri" w:hAnsi="GHEA Grapalat" w:cs="Times New Roman"/>
          <w:b/>
          <w:bCs/>
          <w:lang w:val="af-ZA"/>
        </w:rPr>
        <w:t>Կ.</w:t>
      </w:r>
      <w:r w:rsidRPr="00CC73A9">
        <w:rPr>
          <w:rFonts w:ascii="GHEA Grapalat" w:eastAsia="Calibri" w:hAnsi="GHEA Grapalat" w:cs="Times New Roman"/>
          <w:b/>
          <w:bCs/>
          <w:color w:val="FFFFFF"/>
          <w:lang w:val="af-ZA"/>
        </w:rPr>
        <w:t xml:space="preserve"> </w:t>
      </w:r>
      <w:r w:rsidRPr="00CC73A9">
        <w:rPr>
          <w:rFonts w:ascii="GHEA Grapalat" w:eastAsia="Calibri" w:hAnsi="GHEA Grapalat" w:cs="Sylfaen"/>
          <w:b/>
          <w:bCs/>
          <w:lang w:val="af-ZA"/>
        </w:rPr>
        <w:t>ԽՏՐՅԱՆ</w:t>
      </w:r>
    </w:p>
    <w:p w:rsidR="003C6A55" w:rsidRDefault="003C6A55" w:rsidP="005F3E29">
      <w:pPr>
        <w:widowControl w:val="0"/>
        <w:ind w:left="360"/>
        <w:textAlignment w:val="baseline"/>
        <w:rPr>
          <w:rFonts w:ascii="GHEA Grapalat" w:eastAsia="Calibri" w:hAnsi="GHEA Grapalat" w:cs="Sylfaen"/>
          <w:lang w:val="af-ZA"/>
        </w:rPr>
      </w:pPr>
    </w:p>
    <w:p w:rsidR="003C6A55" w:rsidRDefault="003C6A55" w:rsidP="003C6A55">
      <w:pPr>
        <w:spacing w:line="360" w:lineRule="auto"/>
        <w:ind w:left="426" w:hanging="426"/>
        <w:rPr>
          <w:rFonts w:ascii="GHEA Grapalat" w:eastAsia="Calibri" w:hAnsi="GHEA Grapalat" w:cs="Sylfaen"/>
          <w:lang w:val="af-Z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BD61A7" w:rsidRDefault="00BD61A7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BD61A7" w:rsidRDefault="00BD61A7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5F3E29" w:rsidRDefault="005F3E29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5F3E29" w:rsidRDefault="005F3E29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5F3E29" w:rsidRDefault="005F3E29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5F3E29" w:rsidRDefault="005F3E29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5F3E29" w:rsidRDefault="005F3E29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3C6A55" w:rsidRDefault="003C6A55" w:rsidP="0098330F">
      <w:pPr>
        <w:pStyle w:val="mechtex"/>
        <w:spacing w:line="360" w:lineRule="auto"/>
        <w:jc w:val="left"/>
        <w:rPr>
          <w:rFonts w:ascii="GHEA Grapalat" w:hAnsi="GHEA Grapalat" w:cs="Sylfaen"/>
          <w:lang w:val="fr-CA"/>
        </w:rPr>
      </w:pPr>
    </w:p>
    <w:p w:rsidR="004A2F68" w:rsidRPr="00CA5A9A" w:rsidRDefault="004A2F68" w:rsidP="00926BBB">
      <w:pPr>
        <w:spacing w:after="0"/>
        <w:ind w:left="187"/>
        <w:jc w:val="center"/>
        <w:rPr>
          <w:rFonts w:ascii="GHEA Grapalat" w:hAnsi="GHEA Grapalat" w:cs="Times Armenian"/>
          <w:b/>
          <w:color w:val="000000"/>
        </w:rPr>
      </w:pPr>
      <w:r w:rsidRPr="00CA5A9A">
        <w:rPr>
          <w:rFonts w:ascii="GHEA Grapalat" w:hAnsi="GHEA Grapalat" w:cs="Sylfaen"/>
          <w:b/>
          <w:color w:val="000000"/>
        </w:rPr>
        <w:lastRenderedPageBreak/>
        <w:t>ՀԱՅԱՍՏԱՆԻ</w:t>
      </w:r>
      <w:r w:rsidRPr="00CA5A9A">
        <w:rPr>
          <w:rFonts w:ascii="GHEA Grapalat" w:hAnsi="GHEA Grapalat" w:cs="Times Armenian"/>
          <w:b/>
          <w:color w:val="000000"/>
        </w:rPr>
        <w:t xml:space="preserve"> </w:t>
      </w:r>
      <w:r w:rsidRPr="00CA5A9A">
        <w:rPr>
          <w:rFonts w:ascii="GHEA Grapalat" w:hAnsi="GHEA Grapalat" w:cs="Sylfaen"/>
          <w:b/>
          <w:color w:val="000000"/>
        </w:rPr>
        <w:t>ՀԱՆՐԱՊԵՏՈՒԹՅԱՆ</w:t>
      </w:r>
    </w:p>
    <w:p w:rsidR="004A2F68" w:rsidRPr="00CA5A9A" w:rsidRDefault="004A2F68" w:rsidP="00926BBB">
      <w:pPr>
        <w:spacing w:after="0"/>
        <w:ind w:left="187"/>
        <w:jc w:val="center"/>
        <w:rPr>
          <w:rFonts w:ascii="GHEA Grapalat" w:hAnsi="GHEA Grapalat" w:cs="Times Armenian"/>
          <w:b/>
          <w:color w:val="000000"/>
        </w:rPr>
      </w:pPr>
      <w:r w:rsidRPr="00CA5A9A">
        <w:rPr>
          <w:rFonts w:ascii="GHEA Grapalat" w:hAnsi="GHEA Grapalat" w:cs="Sylfaen"/>
          <w:b/>
          <w:color w:val="000000"/>
        </w:rPr>
        <w:t>ԿԱՌԱՎԱՐՈՒԹՅԱՆ</w:t>
      </w:r>
      <w:r w:rsidRPr="00CA5A9A">
        <w:rPr>
          <w:rFonts w:ascii="GHEA Grapalat" w:hAnsi="GHEA Grapalat" w:cs="Times Armenian"/>
          <w:b/>
          <w:color w:val="000000"/>
        </w:rPr>
        <w:t xml:space="preserve"> </w:t>
      </w:r>
      <w:r w:rsidRPr="00CA5A9A">
        <w:rPr>
          <w:rFonts w:ascii="GHEA Grapalat" w:hAnsi="GHEA Grapalat" w:cs="Sylfaen"/>
          <w:b/>
          <w:color w:val="000000"/>
        </w:rPr>
        <w:t>ԱՇԽԱՏԱԿԱԶՄԻ</w:t>
      </w:r>
      <w:r w:rsidRPr="00CA5A9A">
        <w:rPr>
          <w:rFonts w:ascii="GHEA Grapalat" w:hAnsi="GHEA Grapalat" w:cs="Times Armenian"/>
          <w:b/>
          <w:color w:val="000000"/>
        </w:rPr>
        <w:t xml:space="preserve"> </w:t>
      </w:r>
      <w:r w:rsidRPr="00CA5A9A">
        <w:rPr>
          <w:rFonts w:ascii="GHEA Grapalat" w:hAnsi="GHEA Grapalat" w:cs="Sylfaen"/>
          <w:b/>
          <w:color w:val="000000"/>
        </w:rPr>
        <w:t>ՂԵԿԱՎԱՐ</w:t>
      </w:r>
    </w:p>
    <w:p w:rsidR="004A2F68" w:rsidRPr="00CA5A9A" w:rsidRDefault="004A2F68" w:rsidP="00926BBB">
      <w:pPr>
        <w:spacing w:after="0"/>
        <w:ind w:left="187"/>
        <w:jc w:val="right"/>
        <w:rPr>
          <w:rFonts w:ascii="GHEA Grapalat" w:hAnsi="GHEA Grapalat"/>
          <w:color w:val="000000"/>
        </w:rPr>
      </w:pPr>
      <w:r w:rsidRPr="00CA5A9A">
        <w:rPr>
          <w:rFonts w:ascii="GHEA Grapalat" w:hAnsi="GHEA Grapalat" w:cs="Sylfaen"/>
          <w:color w:val="000000"/>
        </w:rPr>
        <w:t>Երևան</w:t>
      </w:r>
      <w:r w:rsidRPr="00CA5A9A">
        <w:rPr>
          <w:rFonts w:ascii="GHEA Grapalat" w:hAnsi="GHEA Grapalat" w:cs="Times Armenian"/>
          <w:color w:val="000000"/>
        </w:rPr>
        <w:t xml:space="preserve">, </w:t>
      </w:r>
      <w:r w:rsidRPr="00CA5A9A">
        <w:rPr>
          <w:rFonts w:ascii="GHEA Grapalat" w:hAnsi="GHEA Grapalat" w:cs="Sylfaen"/>
          <w:color w:val="000000"/>
        </w:rPr>
        <w:t>Կառավարական</w:t>
      </w:r>
      <w:r w:rsidRPr="00CA5A9A">
        <w:rPr>
          <w:rFonts w:ascii="GHEA Grapalat" w:hAnsi="GHEA Grapalat" w:cs="Times Armenian"/>
          <w:color w:val="000000"/>
        </w:rPr>
        <w:t xml:space="preserve"> </w:t>
      </w:r>
      <w:r w:rsidRPr="00CA5A9A">
        <w:rPr>
          <w:rFonts w:ascii="GHEA Grapalat" w:hAnsi="GHEA Grapalat" w:cs="Sylfaen"/>
          <w:color w:val="000000"/>
        </w:rPr>
        <w:t>տուն</w:t>
      </w:r>
      <w:r w:rsidRPr="00CA5A9A">
        <w:rPr>
          <w:rFonts w:ascii="GHEA Grapalat" w:hAnsi="GHEA Grapalat" w:cs="Times Armenian"/>
          <w:color w:val="000000"/>
        </w:rPr>
        <w:t xml:space="preserve"> 1</w:t>
      </w:r>
    </w:p>
    <w:p w:rsidR="004A2F68" w:rsidRPr="00CA5A9A" w:rsidRDefault="00D619AB" w:rsidP="004A2F68">
      <w:pPr>
        <w:spacing w:after="120"/>
        <w:ind w:left="180"/>
        <w:rPr>
          <w:rFonts w:ascii="GHEA Grapalat" w:hAnsi="GHEA Grapalat"/>
          <w:color w:val="000000"/>
        </w:rPr>
      </w:pPr>
      <w:r>
        <w:rPr>
          <w:rFonts w:ascii="GHEA Grapalat" w:hAnsi="GHEA Grapalat"/>
          <w:noProof/>
          <w:color w:val="000000"/>
        </w:rPr>
        <w:pict>
          <v:line id="_x0000_s1026" style="position:absolute;left:0;text-align:left;z-index:251660288" from="0,9pt" to="333pt,9pt" strokeweight="4.5pt">
            <v:stroke linestyle="thickThin"/>
          </v:line>
        </w:pict>
      </w:r>
    </w:p>
    <w:p w:rsidR="004A2F68" w:rsidRPr="00CA5A9A" w:rsidRDefault="004A2F68" w:rsidP="004A2F68">
      <w:pPr>
        <w:spacing w:after="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1.     ՀՀ </w:t>
      </w:r>
      <w:hyperlink r:id="rId12" w:history="1">
        <w:r w:rsidRPr="00CA5A9A">
          <w:rPr>
            <w:rFonts w:ascii="GHEA Grapalat" w:hAnsi="GHEA Grapalat" w:cs="Sylfaen"/>
            <w:color w:val="000000"/>
          </w:rPr>
          <w:t>կրթության և գիտության նախարար</w:t>
        </w:r>
      </w:hyperlink>
      <w:r w:rsidRPr="00CA5A9A">
        <w:rPr>
          <w:rFonts w:ascii="GHEA Grapalat" w:hAnsi="GHEA Grapalat" w:cs="Sylfaen"/>
          <w:color w:val="000000"/>
        </w:rPr>
        <w:br/>
        <w:t xml:space="preserve">                   պարոն </w:t>
      </w:r>
      <w:hyperlink r:id="rId13" w:history="1">
        <w:r w:rsidRPr="00CA5A9A">
          <w:rPr>
            <w:rFonts w:ascii="GHEA Grapalat" w:hAnsi="GHEA Grapalat" w:cs="Sylfaen"/>
            <w:color w:val="000000"/>
          </w:rPr>
          <w:t>Արմեն Աշոտյան</w:t>
        </w:r>
      </w:hyperlink>
      <w:r w:rsidRPr="00CA5A9A">
        <w:rPr>
          <w:rFonts w:ascii="GHEA Grapalat" w:hAnsi="GHEA Grapalat" w:cs="Sylfaen"/>
          <w:color w:val="000000"/>
        </w:rPr>
        <w:t>ին (հավաք)</w:t>
      </w:r>
    </w:p>
    <w:p w:rsidR="004A2F68" w:rsidRPr="00CA5A9A" w:rsidRDefault="004A2F68" w:rsidP="004A2F68">
      <w:pPr>
        <w:spacing w:after="0"/>
        <w:jc w:val="left"/>
        <w:rPr>
          <w:rFonts w:ascii="GHEA Grapalat" w:hAnsi="GHEA Grapalat"/>
          <w:color w:val="000000"/>
        </w:rPr>
      </w:pPr>
      <w:r w:rsidRPr="00CA5A9A">
        <w:rPr>
          <w:rFonts w:ascii="GHEA Grapalat" w:hAnsi="GHEA Grapalat"/>
          <w:color w:val="000000"/>
        </w:rPr>
        <w:t xml:space="preserve">       ՀՀ </w:t>
      </w:r>
      <w:hyperlink r:id="rId14" w:history="1">
        <w:r w:rsidRPr="00CA5A9A">
          <w:rPr>
            <w:rFonts w:ascii="GHEA Grapalat" w:hAnsi="GHEA Grapalat" w:cs="Sylfaen"/>
            <w:color w:val="000000"/>
          </w:rPr>
          <w:t>տարածքային</w:t>
        </w:r>
        <w:r w:rsidRPr="00CA5A9A">
          <w:rPr>
            <w:rFonts w:ascii="GHEA Grapalat" w:hAnsi="GHEA Grapalat"/>
            <w:color w:val="000000"/>
          </w:rPr>
          <w:t xml:space="preserve"> </w:t>
        </w:r>
        <w:r w:rsidRPr="00CA5A9A">
          <w:rPr>
            <w:rFonts w:ascii="GHEA Grapalat" w:hAnsi="GHEA Grapalat" w:cs="Sylfaen"/>
            <w:color w:val="000000"/>
          </w:rPr>
          <w:t>կառավարման</w:t>
        </w:r>
        <w:r w:rsidRPr="00CA5A9A">
          <w:rPr>
            <w:rFonts w:ascii="GHEA Grapalat" w:hAnsi="GHEA Grapalat"/>
            <w:color w:val="000000"/>
          </w:rPr>
          <w:t xml:space="preserve"> </w:t>
        </w:r>
        <w:r w:rsidRPr="00CA5A9A">
          <w:rPr>
            <w:rFonts w:ascii="GHEA Grapalat" w:hAnsi="GHEA Grapalat" w:cs="Sylfaen"/>
            <w:color w:val="000000"/>
          </w:rPr>
          <w:t>նախարար,</w:t>
        </w:r>
      </w:hyperlink>
      <w:r w:rsidRPr="00CA5A9A">
        <w:rPr>
          <w:rFonts w:ascii="GHEA Grapalat" w:hAnsi="GHEA Grapalat"/>
          <w:color w:val="000000"/>
        </w:rPr>
        <w:t xml:space="preserve"> </w:t>
      </w:r>
      <w:r w:rsidRPr="00CA5A9A">
        <w:rPr>
          <w:rFonts w:ascii="GHEA Grapalat" w:hAnsi="GHEA Grapalat" w:cs="Sylfaen"/>
          <w:color w:val="000000"/>
        </w:rPr>
        <w:t>փոխվարչապետ</w:t>
      </w:r>
      <w:r w:rsidRPr="00CA5A9A">
        <w:rPr>
          <w:rFonts w:ascii="GHEA Grapalat" w:hAnsi="GHEA Grapalat"/>
          <w:color w:val="000000"/>
        </w:rPr>
        <w:br/>
      </w:r>
      <w:r w:rsidRPr="00CA5A9A">
        <w:rPr>
          <w:rFonts w:ascii="GHEA Grapalat" w:hAnsi="GHEA Grapalat" w:cs="Sylfaen"/>
          <w:color w:val="000000"/>
        </w:rPr>
        <w:t xml:space="preserve">                  պարոն </w:t>
      </w:r>
      <w:hyperlink r:id="rId15" w:history="1">
        <w:r w:rsidRPr="00CA5A9A">
          <w:rPr>
            <w:rFonts w:ascii="GHEA Grapalat" w:hAnsi="GHEA Grapalat" w:cs="Sylfaen"/>
            <w:color w:val="000000"/>
          </w:rPr>
          <w:t>Արմեն</w:t>
        </w:r>
        <w:r w:rsidRPr="00CA5A9A">
          <w:rPr>
            <w:rFonts w:ascii="GHEA Grapalat" w:hAnsi="GHEA Grapalat"/>
            <w:color w:val="000000"/>
          </w:rPr>
          <w:t xml:space="preserve"> </w:t>
        </w:r>
        <w:r w:rsidRPr="00CA5A9A">
          <w:rPr>
            <w:rFonts w:ascii="GHEA Grapalat" w:hAnsi="GHEA Grapalat" w:cs="Sylfaen"/>
            <w:color w:val="000000"/>
          </w:rPr>
          <w:t>Գևորգյան</w:t>
        </w:r>
      </w:hyperlink>
      <w:r w:rsidRPr="00CA5A9A">
        <w:rPr>
          <w:rFonts w:ascii="GHEA Grapalat" w:hAnsi="GHEA Grapalat"/>
          <w:color w:val="000000"/>
        </w:rPr>
        <w:t>ին</w:t>
      </w:r>
    </w:p>
    <w:p w:rsidR="004A2F68" w:rsidRPr="00CA5A9A" w:rsidRDefault="004A2F68" w:rsidP="004A2F68">
      <w:pPr>
        <w:spacing w:after="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       ՀՀ արդարադատության նախարար</w:t>
      </w:r>
    </w:p>
    <w:p w:rsidR="004A2F68" w:rsidRPr="00CA5A9A" w:rsidRDefault="004A2F68" w:rsidP="004A2F68">
      <w:pPr>
        <w:spacing w:after="0"/>
        <w:ind w:left="18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          </w:t>
      </w:r>
      <w:proofErr w:type="gramStart"/>
      <w:r w:rsidRPr="00CA5A9A">
        <w:rPr>
          <w:rFonts w:ascii="GHEA Grapalat" w:hAnsi="GHEA Grapalat" w:cs="Sylfaen"/>
          <w:color w:val="000000"/>
        </w:rPr>
        <w:t>պարոն</w:t>
      </w:r>
      <w:proofErr w:type="gramEnd"/>
      <w:r w:rsidRPr="00CA5A9A">
        <w:rPr>
          <w:rFonts w:ascii="GHEA Grapalat" w:hAnsi="GHEA Grapalat" w:cs="Sylfaen"/>
          <w:color w:val="000000"/>
        </w:rPr>
        <w:t xml:space="preserve"> Հրայր Թովմասյանին</w:t>
      </w:r>
    </w:p>
    <w:p w:rsidR="004A2F68" w:rsidRPr="00CA5A9A" w:rsidRDefault="004A2F68" w:rsidP="004A2F68">
      <w:pPr>
        <w:spacing w:after="0"/>
        <w:ind w:left="18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    ՀՀ ֆինանսների նախարար </w:t>
      </w:r>
    </w:p>
    <w:p w:rsidR="004A2F68" w:rsidRPr="00CA5A9A" w:rsidRDefault="004A2F68" w:rsidP="004A2F68">
      <w:pPr>
        <w:spacing w:after="0"/>
        <w:ind w:left="18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          </w:t>
      </w:r>
      <w:proofErr w:type="gramStart"/>
      <w:r w:rsidRPr="00CA5A9A">
        <w:rPr>
          <w:rFonts w:ascii="GHEA Grapalat" w:hAnsi="GHEA Grapalat" w:cs="Sylfaen"/>
          <w:color w:val="000000"/>
        </w:rPr>
        <w:t>պարոն</w:t>
      </w:r>
      <w:proofErr w:type="gramEnd"/>
      <w:r w:rsidRPr="00CA5A9A">
        <w:rPr>
          <w:rFonts w:ascii="GHEA Grapalat" w:hAnsi="GHEA Grapalat" w:cs="Sylfaen"/>
          <w:color w:val="000000"/>
        </w:rPr>
        <w:t xml:space="preserve"> Վաչե Գաբրիելյանին </w:t>
      </w:r>
    </w:p>
    <w:p w:rsidR="004A2F68" w:rsidRPr="00CA5A9A" w:rsidRDefault="004A2F68" w:rsidP="004A2F68">
      <w:pPr>
        <w:spacing w:after="0"/>
        <w:jc w:val="lef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  <w:color w:val="000000"/>
        </w:rPr>
        <w:t xml:space="preserve">   </w:t>
      </w:r>
      <w:r w:rsidRPr="00CA5A9A">
        <w:rPr>
          <w:rFonts w:ascii="GHEA Grapalat" w:hAnsi="GHEA Grapalat" w:cs="Sylfaen"/>
        </w:rPr>
        <w:t xml:space="preserve">----------------------------------------------------------------------------------------     </w:t>
      </w:r>
    </w:p>
    <w:p w:rsidR="002213F8" w:rsidRPr="00CA5A9A" w:rsidRDefault="002213F8" w:rsidP="002213F8">
      <w:pPr>
        <w:spacing w:after="0"/>
        <w:ind w:left="180" w:firstLine="0"/>
        <w:rPr>
          <w:rFonts w:ascii="GHEA Grapalat" w:hAnsi="GHEA Grapalat" w:cs="Arial Armenian"/>
          <w:color w:val="000000"/>
          <w:lang w:val="af-ZA"/>
        </w:rPr>
      </w:pPr>
      <w:r w:rsidRPr="00CA5A9A">
        <w:rPr>
          <w:rFonts w:ascii="GHEA Grapalat" w:hAnsi="GHEA Grapalat" w:cs="Sylfaen"/>
          <w:color w:val="000000"/>
          <w:lang w:val="af-ZA"/>
        </w:rPr>
        <w:t xml:space="preserve">   </w:t>
      </w:r>
      <w:r w:rsidR="004A2F68" w:rsidRPr="00CA5A9A">
        <w:rPr>
          <w:rFonts w:ascii="GHEA Grapalat" w:hAnsi="GHEA Grapalat" w:cs="Sylfaen"/>
          <w:color w:val="000000"/>
        </w:rPr>
        <w:t>ՀՀ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վարչապետի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հանձնարարությամբ</w:t>
      </w:r>
      <w:r w:rsidR="004A2F68" w:rsidRPr="00CA5A9A">
        <w:rPr>
          <w:rFonts w:ascii="GHEA Grapalat" w:hAnsi="GHEA Grapalat" w:cs="Sylfaen"/>
          <w:color w:val="000000"/>
          <w:lang w:val="af-ZA"/>
        </w:rPr>
        <w:t>`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խնդրում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եմ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քննության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առնել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և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ներկայացնել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եզ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</w:rPr>
        <w:t>րա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</w:rPr>
        <w:t>կացություն</w:t>
      </w:r>
      <w:r w:rsidR="004A2F68" w:rsidRPr="00CA5A9A">
        <w:rPr>
          <w:rFonts w:ascii="GHEA Grapalat" w:hAnsi="GHEA Grapalat" w:cs="Sylfaen"/>
          <w:color w:val="000000"/>
          <w:lang w:val="af-ZA"/>
        </w:rPr>
        <w:t xml:space="preserve">, </w:t>
      </w:r>
      <w:r w:rsidR="004A2F68" w:rsidRPr="00CA5A9A">
        <w:rPr>
          <w:rFonts w:ascii="GHEA Grapalat" w:hAnsi="GHEA Grapalat" w:cs="Sylfaen"/>
          <w:color w:val="000000"/>
        </w:rPr>
        <w:t>նշելով</w:t>
      </w:r>
      <w:r w:rsidR="004A2F68" w:rsidRPr="00CA5A9A">
        <w:rPr>
          <w:rFonts w:ascii="GHEA Grapalat" w:hAnsi="GHEA Grapalat" w:cs="Sylfaen"/>
          <w:color w:val="000000"/>
          <w:lang w:val="af-ZA"/>
        </w:rPr>
        <w:t xml:space="preserve"> կառավարության որոշման կամ </w:t>
      </w:r>
      <w:r w:rsidR="004A2F68" w:rsidRPr="00CA5A9A">
        <w:rPr>
          <w:rFonts w:ascii="GHEA Grapalat" w:hAnsi="GHEA Grapalat" w:cs="Sylfaen"/>
          <w:color w:val="000000"/>
        </w:rPr>
        <w:t>այլ</w:t>
      </w:r>
      <w:r w:rsidR="004A2F68" w:rsidRPr="00CA5A9A">
        <w:rPr>
          <w:rFonts w:ascii="GHEA Grapalat" w:hAnsi="GHEA Grapalat" w:cs="Sylfae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իրա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</w:rPr>
        <w:t>վա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</w:rPr>
        <w:t>կան</w:t>
      </w:r>
      <w:r w:rsidR="004A2F68" w:rsidRPr="00CA5A9A">
        <w:rPr>
          <w:rFonts w:ascii="GHEA Grapalat" w:hAnsi="GHEA Grapalat" w:cs="Sylfaen"/>
          <w:color w:val="000000"/>
          <w:lang w:val="af-ZA"/>
        </w:rPr>
        <w:t xml:space="preserve"> </w:t>
      </w:r>
      <w:r w:rsidR="004A2F68" w:rsidRPr="00CA5A9A">
        <w:rPr>
          <w:rFonts w:ascii="GHEA Grapalat" w:hAnsi="GHEA Grapalat" w:cs="Sylfaen"/>
          <w:color w:val="000000"/>
        </w:rPr>
        <w:t>ակտի</w:t>
      </w:r>
      <w:r w:rsidR="004A2F68" w:rsidRPr="00CA5A9A">
        <w:rPr>
          <w:rFonts w:ascii="GHEA Grapalat" w:hAnsi="GHEA Grapalat" w:cs="Sylfaen"/>
          <w:color w:val="000000"/>
          <w:lang w:val="af-ZA"/>
        </w:rPr>
        <w:t xml:space="preserve"> ընդունման ան</w:t>
      </w:r>
      <w:r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  <w:lang w:val="af-ZA"/>
        </w:rPr>
        <w:t>հրա</w:t>
      </w:r>
      <w:r w:rsidRPr="00CA5A9A">
        <w:rPr>
          <w:rFonts w:ascii="GHEA Grapalat" w:hAnsi="GHEA Grapalat" w:cs="Sylfaen"/>
          <w:color w:val="000000"/>
          <w:lang w:val="af-ZA"/>
        </w:rPr>
        <w:softHyphen/>
      </w:r>
      <w:r w:rsidR="004A2F68" w:rsidRPr="00CA5A9A">
        <w:rPr>
          <w:rFonts w:ascii="GHEA Grapalat" w:hAnsi="GHEA Grapalat" w:cs="Sylfaen"/>
          <w:color w:val="000000"/>
          <w:lang w:val="af-ZA"/>
        </w:rPr>
        <w:t>ժեշտության դեպքում դրանց ընդուն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  <w:t>ման նա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  <w:t>խա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  <w:t>տես</w:t>
      </w:r>
      <w:r w:rsidR="004A2F68" w:rsidRPr="00CA5A9A">
        <w:rPr>
          <w:rFonts w:ascii="GHEA Grapalat" w:hAnsi="GHEA Grapalat" w:cs="Sylfaen"/>
          <w:color w:val="000000"/>
          <w:lang w:val="af-ZA"/>
        </w:rPr>
        <w:softHyphen/>
        <w:t>վող ժամկետները</w:t>
      </w:r>
      <w:r w:rsidRPr="00CA5A9A">
        <w:rPr>
          <w:rFonts w:ascii="GHEA Grapalat" w:hAnsi="GHEA Grapalat" w:cs="Arial Armenian"/>
          <w:color w:val="000000"/>
          <w:lang w:val="af-ZA"/>
        </w:rPr>
        <w:t>:</w:t>
      </w:r>
      <w:r w:rsidR="004A2F68"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Ժամկետ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` 5 </w:t>
      </w:r>
      <w:r w:rsidRPr="00CA5A9A">
        <w:rPr>
          <w:rFonts w:ascii="GHEA Grapalat" w:hAnsi="GHEA Grapalat" w:cs="Sylfaen"/>
          <w:color w:val="000000"/>
        </w:rPr>
        <w:t>օր</w:t>
      </w:r>
      <w:r w:rsidRPr="00CA5A9A">
        <w:rPr>
          <w:rFonts w:ascii="GHEA Grapalat" w:hAnsi="GHEA Grapalat" w:cs="Arial Armenian"/>
          <w:color w:val="000000"/>
          <w:lang w:val="af-ZA"/>
        </w:rPr>
        <w:t>:</w:t>
      </w:r>
    </w:p>
    <w:p w:rsidR="004A2F68" w:rsidRPr="00CA5A9A" w:rsidRDefault="004A2F68" w:rsidP="002213F8">
      <w:pPr>
        <w:tabs>
          <w:tab w:val="left" w:pos="90"/>
        </w:tabs>
        <w:spacing w:after="0"/>
        <w:ind w:left="90"/>
        <w:rPr>
          <w:rFonts w:ascii="GHEA Grapalat" w:hAnsi="GHEA Grapalat" w:cs="Arial Armenian"/>
          <w:color w:val="000000"/>
          <w:lang w:val="af-ZA"/>
        </w:rPr>
      </w:pPr>
    </w:p>
    <w:p w:rsidR="004A2F68" w:rsidRPr="00CA5A9A" w:rsidRDefault="004A2F68" w:rsidP="004A2F68">
      <w:pPr>
        <w:spacing w:after="0"/>
        <w:jc w:val="left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</w:rPr>
        <w:t xml:space="preserve">2.    </w:t>
      </w:r>
      <w:r w:rsidRPr="00CA5A9A">
        <w:rPr>
          <w:rFonts w:ascii="GHEA Grapalat" w:hAnsi="GHEA Grapalat" w:cs="Sylfaen"/>
          <w:color w:val="000000"/>
        </w:rPr>
        <w:t xml:space="preserve">ՀՀ </w:t>
      </w:r>
      <w:hyperlink r:id="rId16" w:history="1">
        <w:r w:rsidRPr="00CA5A9A">
          <w:rPr>
            <w:rFonts w:ascii="GHEA Grapalat" w:hAnsi="GHEA Grapalat" w:cs="Sylfaen"/>
            <w:color w:val="000000"/>
          </w:rPr>
          <w:t>կրթության և գիտության նախարար</w:t>
        </w:r>
      </w:hyperlink>
      <w:r w:rsidRPr="00CA5A9A">
        <w:rPr>
          <w:rFonts w:ascii="GHEA Grapalat" w:hAnsi="GHEA Grapalat" w:cs="Sylfaen"/>
          <w:color w:val="000000"/>
        </w:rPr>
        <w:br/>
        <w:t xml:space="preserve">                  պարոն </w:t>
      </w:r>
      <w:hyperlink r:id="rId17" w:history="1">
        <w:r w:rsidRPr="00CA5A9A">
          <w:rPr>
            <w:rFonts w:ascii="GHEA Grapalat" w:hAnsi="GHEA Grapalat" w:cs="Sylfaen"/>
            <w:color w:val="000000"/>
          </w:rPr>
          <w:t>Արմեն Աշոտյան</w:t>
        </w:r>
      </w:hyperlink>
      <w:r w:rsidRPr="00CA5A9A">
        <w:rPr>
          <w:rFonts w:ascii="GHEA Grapalat" w:hAnsi="GHEA Grapalat" w:cs="Sylfaen"/>
          <w:color w:val="000000"/>
        </w:rPr>
        <w:t>ին (հավաք)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CA5A9A">
        <w:rPr>
          <w:rFonts w:ascii="GHEA Grapalat" w:hAnsi="GHEA Grapalat" w:cs="Sylfaen"/>
          <w:color w:val="000000"/>
        </w:rPr>
        <w:t xml:space="preserve">    ՀՀ աշխատանքի և սոցիալական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Sylfaen"/>
        </w:rPr>
        <w:t>հարցերի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Arial Armenian"/>
          <w:color w:val="000000"/>
          <w:lang w:val="af-ZA"/>
        </w:rPr>
        <w:t>նախարար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CA5A9A">
        <w:rPr>
          <w:rFonts w:ascii="GHEA Grapalat" w:hAnsi="GHEA Grapalat" w:cs="Arial Armenian"/>
          <w:color w:val="000000"/>
          <w:lang w:val="af-ZA"/>
        </w:rPr>
        <w:t xml:space="preserve">         պարոն </w:t>
      </w:r>
      <w:hyperlink r:id="rId18" w:history="1">
        <w:r w:rsidRPr="00CA5A9A">
          <w:rPr>
            <w:rFonts w:ascii="GHEA Grapalat" w:hAnsi="GHEA Grapalat"/>
            <w:color w:val="000000"/>
          </w:rPr>
          <w:t>Արտեմ</w:t>
        </w:r>
        <w:r w:rsidRPr="00CA5A9A">
          <w:rPr>
            <w:rFonts w:ascii="GHEA Grapalat" w:hAnsi="GHEA Grapalat" w:cs="Sylfaen"/>
            <w:color w:val="000000"/>
          </w:rPr>
          <w:t xml:space="preserve"> </w:t>
        </w:r>
        <w:r w:rsidRPr="00CA5A9A">
          <w:rPr>
            <w:rFonts w:ascii="GHEA Grapalat" w:hAnsi="GHEA Grapalat"/>
            <w:color w:val="000000"/>
          </w:rPr>
          <w:t>Ասատրյան</w:t>
        </w:r>
      </w:hyperlink>
      <w:r w:rsidRPr="00CA5A9A">
        <w:rPr>
          <w:rFonts w:ascii="GHEA Grapalat" w:hAnsi="GHEA Grapalat" w:cs="Sylfaen"/>
          <w:color w:val="000000"/>
        </w:rPr>
        <w:t xml:space="preserve">ին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Sylfaen"/>
        </w:rPr>
        <w:t xml:space="preserve"> </w:t>
      </w:r>
      <w:r w:rsidRPr="00CA5A9A">
        <w:rPr>
          <w:rFonts w:ascii="GHEA Grapalat" w:hAnsi="GHEA Grapalat" w:cs="Sylfaen"/>
          <w:lang w:val="af-ZA"/>
        </w:rPr>
        <w:t xml:space="preserve">   </w:t>
      </w:r>
      <w:r w:rsidRPr="00CA5A9A">
        <w:rPr>
          <w:rFonts w:ascii="GHEA Grapalat" w:hAnsi="GHEA Grapalat" w:cs="Sylfaen"/>
        </w:rPr>
        <w:t>ՀՀ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ֆինանսների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նախարար</w:t>
      </w:r>
      <w:r w:rsidRPr="00CA5A9A">
        <w:rPr>
          <w:rFonts w:ascii="GHEA Grapalat" w:hAnsi="GHEA Grapalat" w:cs="Arial Armenian"/>
          <w:lang w:val="af-ZA"/>
        </w:rPr>
        <w:t xml:space="preserve">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/>
          <w:lang w:val="af-ZA"/>
        </w:rPr>
        <w:t xml:space="preserve">         </w:t>
      </w:r>
      <w:proofErr w:type="gramStart"/>
      <w:r w:rsidRPr="00CA5A9A">
        <w:rPr>
          <w:rFonts w:ascii="GHEA Grapalat" w:hAnsi="GHEA Grapalat" w:cs="Sylfaen"/>
        </w:rPr>
        <w:t>պարոն</w:t>
      </w:r>
      <w:proofErr w:type="gramEnd"/>
      <w:r w:rsidRPr="00CA5A9A">
        <w:rPr>
          <w:rFonts w:ascii="GHEA Grapalat" w:hAnsi="GHEA Grapalat" w:cs="Arial Armenian"/>
          <w:lang w:val="af-ZA"/>
        </w:rPr>
        <w:t xml:space="preserve"> Վաչե Գաբրիելյանին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</w:rPr>
        <w:t xml:space="preserve">    ՀՀ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էկոնոմիկայի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նախարար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       </w:t>
      </w:r>
      <w:proofErr w:type="gramStart"/>
      <w:r w:rsidRPr="00CA5A9A">
        <w:rPr>
          <w:rFonts w:ascii="GHEA Grapalat" w:hAnsi="GHEA Grapalat" w:cs="Sylfaen"/>
        </w:rPr>
        <w:t>պարոն</w:t>
      </w:r>
      <w:proofErr w:type="gramEnd"/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Տիգրան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Դավթյանին</w:t>
      </w:r>
      <w:r w:rsidRPr="00CA5A9A">
        <w:rPr>
          <w:rFonts w:ascii="GHEA Grapalat" w:hAnsi="GHEA Grapalat" w:cs="Sylfaen"/>
          <w:lang w:val="af-ZA"/>
        </w:rPr>
        <w:t xml:space="preserve">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</w:rPr>
        <w:t xml:space="preserve">    ՀՀ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առողջապահության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նախարար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       </w:t>
      </w:r>
      <w:proofErr w:type="gramStart"/>
      <w:r w:rsidRPr="00CA5A9A">
        <w:rPr>
          <w:rFonts w:ascii="GHEA Grapalat" w:hAnsi="GHEA Grapalat" w:cs="Sylfaen"/>
        </w:rPr>
        <w:t>պարոն</w:t>
      </w:r>
      <w:proofErr w:type="gramEnd"/>
      <w:r w:rsidRPr="00CA5A9A">
        <w:rPr>
          <w:rFonts w:ascii="GHEA Grapalat" w:hAnsi="GHEA Grapalat" w:cs="Sylfaen"/>
          <w:lang w:val="af-ZA"/>
        </w:rPr>
        <w:t xml:space="preserve"> </w:t>
      </w:r>
      <w:hyperlink r:id="rId19" w:history="1">
        <w:r w:rsidRPr="00CA5A9A">
          <w:rPr>
            <w:rFonts w:ascii="GHEA Grapalat" w:hAnsi="GHEA Grapalat"/>
            <w:color w:val="000000"/>
          </w:rPr>
          <w:t>Դերենիկ</w:t>
        </w:r>
        <w:r w:rsidRPr="00CA5A9A">
          <w:rPr>
            <w:rFonts w:ascii="GHEA Grapalat" w:hAnsi="GHEA Grapalat" w:cs="Sylfaen"/>
            <w:color w:val="000000"/>
          </w:rPr>
          <w:t xml:space="preserve"> </w:t>
        </w:r>
        <w:r w:rsidRPr="00CA5A9A">
          <w:rPr>
            <w:rFonts w:ascii="GHEA Grapalat" w:hAnsi="GHEA Grapalat"/>
            <w:color w:val="000000"/>
          </w:rPr>
          <w:t>Դումանյան</w:t>
        </w:r>
      </w:hyperlink>
      <w:r w:rsidRPr="00CA5A9A">
        <w:rPr>
          <w:rFonts w:ascii="GHEA Grapalat" w:hAnsi="GHEA Grapalat" w:cs="Sylfaen"/>
          <w:color w:val="000000"/>
        </w:rPr>
        <w:t>ին</w:t>
      </w:r>
    </w:p>
    <w:p w:rsidR="004A2F68" w:rsidRPr="00CA5A9A" w:rsidRDefault="004A2F68" w:rsidP="004A2F68">
      <w:pPr>
        <w:spacing w:after="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Arial Armenian"/>
          <w:lang w:val="af-ZA"/>
        </w:rPr>
        <w:t xml:space="preserve">      </w:t>
      </w:r>
      <w:r w:rsidRPr="00CA5A9A">
        <w:rPr>
          <w:rFonts w:ascii="GHEA Grapalat" w:hAnsi="GHEA Grapalat" w:cs="Arial Armenian"/>
        </w:rPr>
        <w:t>ՀՀ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Arial Armenian"/>
        </w:rPr>
        <w:t>արդարադատության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Arial Armenian"/>
        </w:rPr>
        <w:t>նախարար</w:t>
      </w:r>
    </w:p>
    <w:p w:rsidR="004A2F68" w:rsidRPr="00CA5A9A" w:rsidRDefault="004A2F68" w:rsidP="004A2F68">
      <w:pPr>
        <w:spacing w:after="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Arial Armenian"/>
          <w:lang w:val="af-ZA"/>
        </w:rPr>
        <w:t xml:space="preserve">           </w:t>
      </w:r>
      <w:proofErr w:type="gramStart"/>
      <w:r w:rsidRPr="00CA5A9A">
        <w:rPr>
          <w:rFonts w:ascii="GHEA Grapalat" w:hAnsi="GHEA Grapalat" w:cs="Arial Armenian"/>
        </w:rPr>
        <w:t>պարոն</w:t>
      </w:r>
      <w:proofErr w:type="gramEnd"/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Arial Armenian"/>
        </w:rPr>
        <w:t>Հրայր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Arial Armenian"/>
        </w:rPr>
        <w:t>Թովմասյանին</w:t>
      </w:r>
      <w:r w:rsidRPr="00CA5A9A">
        <w:rPr>
          <w:rFonts w:ascii="GHEA Grapalat" w:hAnsi="GHEA Grapalat" w:cs="Arial Armenian"/>
          <w:lang w:val="af-ZA"/>
        </w:rPr>
        <w:t xml:space="preserve"> </w:t>
      </w:r>
    </w:p>
    <w:p w:rsidR="004A2F68" w:rsidRPr="00CA5A9A" w:rsidRDefault="004A2F68" w:rsidP="004A2F68">
      <w:pPr>
        <w:spacing w:after="0"/>
        <w:rPr>
          <w:rFonts w:ascii="GHEA Grapalat" w:hAnsi="GHEA Grapalat"/>
          <w:color w:val="000000"/>
          <w:lang w:val="af-ZA"/>
        </w:rPr>
      </w:pPr>
      <w:r w:rsidRPr="00CA5A9A">
        <w:rPr>
          <w:rFonts w:ascii="GHEA Grapalat" w:hAnsi="GHEA Grapalat" w:cs="Sylfaen"/>
          <w:color w:val="000000"/>
          <w:lang w:val="af-ZA"/>
        </w:rPr>
        <w:t xml:space="preserve">      </w:t>
      </w:r>
      <w:r w:rsidRPr="00CA5A9A">
        <w:rPr>
          <w:rFonts w:ascii="GHEA Grapalat" w:hAnsi="GHEA Grapalat" w:cs="Sylfaen"/>
          <w:color w:val="000000"/>
        </w:rPr>
        <w:t>ՀՀ</w:t>
      </w:r>
      <w:r w:rsidRPr="00CA5A9A">
        <w:rPr>
          <w:rFonts w:ascii="GHEA Grapalat" w:hAnsi="GHEA Grapalat" w:cs="Sylfae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բ</w:t>
      </w:r>
      <w:hyperlink r:id="rId20" w:history="1">
        <w:r w:rsidRPr="00CA5A9A">
          <w:rPr>
            <w:rStyle w:val="Hyperlink"/>
            <w:rFonts w:ascii="GHEA Grapalat" w:hAnsi="GHEA Grapalat" w:cs="Sylfaen"/>
            <w:color w:val="000000"/>
            <w:u w:val="none"/>
          </w:rPr>
          <w:t>նապահպանության</w:t>
        </w:r>
        <w:r w:rsidRPr="00CA5A9A">
          <w:rPr>
            <w:rStyle w:val="Hyperlink"/>
            <w:rFonts w:ascii="GHEA Grapalat" w:hAnsi="GHEA Grapalat"/>
            <w:color w:val="000000"/>
            <w:u w:val="none"/>
            <w:lang w:val="af-ZA"/>
          </w:rPr>
          <w:t xml:space="preserve"> </w:t>
        </w:r>
        <w:r w:rsidRPr="00CA5A9A">
          <w:rPr>
            <w:rStyle w:val="Hyperlink"/>
            <w:rFonts w:ascii="GHEA Grapalat" w:hAnsi="GHEA Grapalat" w:cs="Sylfaen"/>
            <w:color w:val="000000"/>
            <w:u w:val="none"/>
          </w:rPr>
          <w:t>նախարար</w:t>
        </w:r>
      </w:hyperlink>
    </w:p>
    <w:p w:rsidR="004A2F68" w:rsidRPr="00CA5A9A" w:rsidRDefault="004A2F68" w:rsidP="004A2F68">
      <w:pPr>
        <w:spacing w:after="0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/>
          <w:color w:val="000000"/>
          <w:lang w:val="af-ZA"/>
        </w:rPr>
        <w:t xml:space="preserve">           </w:t>
      </w:r>
      <w:proofErr w:type="gramStart"/>
      <w:r w:rsidRPr="00CA5A9A">
        <w:rPr>
          <w:rFonts w:ascii="GHEA Grapalat" w:hAnsi="GHEA Grapalat" w:cs="Sylfaen"/>
          <w:color w:val="000000"/>
        </w:rPr>
        <w:t>պարոն</w:t>
      </w:r>
      <w:proofErr w:type="gramEnd"/>
      <w:r w:rsidRPr="00CA5A9A">
        <w:rPr>
          <w:rFonts w:ascii="GHEA Grapalat" w:hAnsi="GHEA Grapalat" w:cs="Sylfaen"/>
          <w:color w:val="000000"/>
        </w:rPr>
        <w:t xml:space="preserve"> </w:t>
      </w:r>
      <w:hyperlink r:id="rId21" w:history="1">
        <w:r w:rsidRPr="00CA5A9A">
          <w:rPr>
            <w:rStyle w:val="Hyperlink"/>
            <w:rFonts w:ascii="GHEA Grapalat" w:hAnsi="GHEA Grapalat" w:cs="Sylfaen"/>
            <w:color w:val="000000"/>
            <w:u w:val="none"/>
          </w:rPr>
          <w:t>Արամ</w:t>
        </w:r>
        <w:r w:rsidRPr="00CA5A9A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r w:rsidRPr="00CA5A9A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</w:hyperlink>
      <w:r w:rsidRPr="00CA5A9A">
        <w:rPr>
          <w:rFonts w:ascii="GHEA Grapalat" w:hAnsi="GHEA Grapalat" w:cs="Sylfaen"/>
          <w:color w:val="000000"/>
        </w:rPr>
        <w:t xml:space="preserve">ին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/>
          <w:color w:val="000000"/>
          <w:lang w:val="af-ZA"/>
        </w:rPr>
      </w:pPr>
      <w:r w:rsidRPr="00CA5A9A">
        <w:rPr>
          <w:rFonts w:ascii="GHEA Grapalat" w:hAnsi="GHEA Grapalat"/>
          <w:color w:val="000000"/>
          <w:lang w:val="af-ZA"/>
        </w:rPr>
        <w:t>--------------------------------------------------------------</w:t>
      </w:r>
    </w:p>
    <w:p w:rsidR="004A2F68" w:rsidRPr="00CA5A9A" w:rsidRDefault="004A2F68" w:rsidP="002213F8">
      <w:pPr>
        <w:spacing w:after="0"/>
        <w:ind w:left="180"/>
        <w:rPr>
          <w:rFonts w:ascii="GHEA Grapalat" w:hAnsi="GHEA Grapalat" w:cs="Arial Armenian"/>
          <w:spacing w:val="-4"/>
          <w:lang w:val="pt-BR"/>
        </w:rPr>
      </w:pPr>
      <w:r w:rsidRPr="00CA5A9A">
        <w:rPr>
          <w:rFonts w:ascii="GHEA Grapalat" w:hAnsi="GHEA Grapalat" w:cs="Sylfaen"/>
          <w:color w:val="000000"/>
          <w:lang w:val="af-ZA"/>
        </w:rPr>
        <w:t xml:space="preserve">     </w:t>
      </w:r>
      <w:r w:rsidRPr="00CA5A9A">
        <w:rPr>
          <w:rFonts w:ascii="GHEA Grapalat" w:hAnsi="GHEA Grapalat" w:cs="Sylfaen"/>
          <w:color w:val="000000"/>
        </w:rPr>
        <w:t>ՀՀ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վարչապետի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հանձնարարությամբ</w:t>
      </w:r>
      <w:r w:rsidRPr="00CA5A9A">
        <w:rPr>
          <w:rFonts w:ascii="GHEA Grapalat" w:hAnsi="GHEA Grapalat" w:cs="Sylfaen"/>
          <w:color w:val="000000"/>
          <w:lang w:val="af-ZA"/>
        </w:rPr>
        <w:t>`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խնդրում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եմ</w:t>
      </w:r>
      <w:r w:rsidRPr="00CA5A9A">
        <w:rPr>
          <w:rFonts w:ascii="GHEA Grapalat" w:hAnsi="GHEA Grapalat" w:cs="Sylfaen"/>
          <w:color w:val="000000"/>
          <w:lang w:val="af-ZA"/>
        </w:rPr>
        <w:t xml:space="preserve"> քննության առնել և </w:t>
      </w:r>
      <w:r w:rsidRPr="00CA5A9A">
        <w:rPr>
          <w:rFonts w:ascii="GHEA Grapalat" w:hAnsi="GHEA Grapalat" w:cs="Sylfaen"/>
          <w:spacing w:val="-4"/>
          <w:lang w:val="pt-BR"/>
        </w:rPr>
        <w:t>տա</w:t>
      </w:r>
      <w:r w:rsidRPr="00CA5A9A">
        <w:rPr>
          <w:rFonts w:ascii="GHEA Grapalat" w:hAnsi="GHEA Grapalat" w:cs="Sylfaen"/>
          <w:spacing w:val="-4"/>
          <w:lang w:val="pt-BR"/>
        </w:rPr>
        <w:softHyphen/>
        <w:t>լ ՀՀ օրենքների նախագծերի կարգավորման ազդեցության գնա</w:t>
      </w:r>
      <w:r w:rsidRPr="00CA5A9A">
        <w:rPr>
          <w:rFonts w:ascii="GHEA Grapalat" w:hAnsi="GHEA Grapalat" w:cs="Sylfaen"/>
          <w:spacing w:val="-4"/>
          <w:lang w:val="pt-BR"/>
        </w:rPr>
        <w:softHyphen/>
        <w:t>հա</w:t>
      </w:r>
      <w:r w:rsidRPr="00CA5A9A">
        <w:rPr>
          <w:rFonts w:ascii="GHEA Grapalat" w:hAnsi="GHEA Grapalat" w:cs="Sylfaen"/>
          <w:spacing w:val="-4"/>
          <w:lang w:val="pt-BR"/>
        </w:rPr>
        <w:softHyphen/>
        <w:t>տա</w:t>
      </w:r>
      <w:r w:rsidRPr="00CA5A9A">
        <w:rPr>
          <w:rFonts w:ascii="GHEA Grapalat" w:hAnsi="GHEA Grapalat" w:cs="Sylfaen"/>
          <w:spacing w:val="-4"/>
          <w:lang w:val="pt-BR"/>
        </w:rPr>
        <w:softHyphen/>
        <w:t>կանը։</w:t>
      </w:r>
      <w:r w:rsidR="002213F8" w:rsidRPr="00CA5A9A">
        <w:rPr>
          <w:rFonts w:ascii="GHEA Grapalat" w:hAnsi="GHEA Grapalat" w:cs="Sylfaen"/>
          <w:color w:val="000000"/>
          <w:lang w:val="pt-BR"/>
        </w:rPr>
        <w:t xml:space="preserve">     </w:t>
      </w:r>
      <w:r w:rsidR="002213F8" w:rsidRPr="00CA5A9A">
        <w:rPr>
          <w:rFonts w:ascii="GHEA Grapalat" w:hAnsi="GHEA Grapalat" w:cs="Sylfaen"/>
          <w:color w:val="000000"/>
        </w:rPr>
        <w:t>Ժամկետ</w:t>
      </w:r>
      <w:r w:rsidR="002213F8" w:rsidRPr="00CA5A9A">
        <w:rPr>
          <w:rFonts w:ascii="GHEA Grapalat" w:hAnsi="GHEA Grapalat" w:cs="Arial Armenian"/>
          <w:color w:val="000000"/>
          <w:lang w:val="af-ZA"/>
        </w:rPr>
        <w:t xml:space="preserve">` 10 </w:t>
      </w:r>
      <w:r w:rsidR="002213F8" w:rsidRPr="00CA5A9A">
        <w:rPr>
          <w:rFonts w:ascii="GHEA Grapalat" w:hAnsi="GHEA Grapalat" w:cs="Sylfaen"/>
          <w:color w:val="000000"/>
        </w:rPr>
        <w:t>օր</w:t>
      </w:r>
      <w:r w:rsidRPr="00CA5A9A">
        <w:rPr>
          <w:rFonts w:ascii="GHEA Grapalat" w:hAnsi="GHEA Grapalat" w:cs="Arial Armenian"/>
          <w:color w:val="000000"/>
          <w:lang w:val="af-ZA"/>
        </w:rPr>
        <w:t>: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</w:p>
    <w:p w:rsidR="004A2F68" w:rsidRPr="00CA5A9A" w:rsidRDefault="004A2F68" w:rsidP="004A2F68">
      <w:pPr>
        <w:spacing w:after="0"/>
        <w:ind w:left="180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>3.  Տիկին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Ամալյա</w:t>
      </w:r>
      <w:r w:rsidRPr="00CA5A9A">
        <w:rPr>
          <w:rFonts w:ascii="GHEA Grapalat" w:hAnsi="GHEA Grapalat" w:cs="Arial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Ենգոյանին</w:t>
      </w:r>
    </w:p>
    <w:p w:rsidR="004A2F68" w:rsidRPr="00CA5A9A" w:rsidRDefault="004A2F68" w:rsidP="004A2F68">
      <w:pPr>
        <w:spacing w:after="0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 w:cs="Sylfaen"/>
          <w:color w:val="000000"/>
        </w:rPr>
        <w:t xml:space="preserve">       </w:t>
      </w:r>
      <w:proofErr w:type="gramStart"/>
      <w:r w:rsidRPr="00CA5A9A">
        <w:rPr>
          <w:rFonts w:ascii="GHEA Grapalat" w:hAnsi="GHEA Grapalat" w:cs="Sylfaen"/>
          <w:color w:val="000000"/>
        </w:rPr>
        <w:t>տիկին</w:t>
      </w:r>
      <w:proofErr w:type="gramEnd"/>
      <w:r w:rsidRPr="00CA5A9A">
        <w:rPr>
          <w:rFonts w:ascii="GHEA Grapalat" w:hAnsi="GHEA Grapalat" w:cs="Sylfaen"/>
          <w:color w:val="000000"/>
        </w:rPr>
        <w:t xml:space="preserve"> Աստղիկ Միրզախանյանին 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 w:cs="Arial Armenian"/>
          <w:color w:val="000000"/>
          <w:lang w:val="af-ZA"/>
        </w:rPr>
      </w:pPr>
      <w:r w:rsidRPr="00CA5A9A">
        <w:rPr>
          <w:rFonts w:ascii="GHEA Grapalat" w:hAnsi="GHEA Grapalat" w:cs="Sylfaen"/>
          <w:color w:val="000000"/>
        </w:rPr>
        <w:t xml:space="preserve">     </w:t>
      </w:r>
      <w:proofErr w:type="gramStart"/>
      <w:r w:rsidRPr="00CA5A9A">
        <w:rPr>
          <w:rFonts w:ascii="GHEA Grapalat" w:hAnsi="GHEA Grapalat" w:cs="Sylfaen"/>
          <w:color w:val="000000"/>
        </w:rPr>
        <w:t>պարոն</w:t>
      </w:r>
      <w:proofErr w:type="gramEnd"/>
      <w:r w:rsidRPr="00CA5A9A">
        <w:rPr>
          <w:rFonts w:ascii="GHEA Grapalat" w:hAnsi="GHEA Grapalat" w:cs="Sylfae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Արթուր</w:t>
      </w:r>
      <w:r w:rsidRPr="00CA5A9A">
        <w:rPr>
          <w:rFonts w:ascii="GHEA Grapalat" w:hAnsi="GHEA Grapalat" w:cs="Sylfae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Սարգսյանին</w:t>
      </w:r>
    </w:p>
    <w:p w:rsidR="004A2F68" w:rsidRPr="00CA5A9A" w:rsidRDefault="004A2F68" w:rsidP="004A2F68">
      <w:pPr>
        <w:spacing w:after="0"/>
        <w:ind w:left="180"/>
        <w:rPr>
          <w:rFonts w:ascii="GHEA Grapalat" w:hAnsi="GHEA Grapalat"/>
          <w:color w:val="000000"/>
          <w:lang w:val="af-ZA"/>
        </w:rPr>
      </w:pPr>
      <w:r w:rsidRPr="00CA5A9A">
        <w:rPr>
          <w:rFonts w:ascii="GHEA Grapalat" w:hAnsi="GHEA Grapalat"/>
          <w:color w:val="000000"/>
          <w:lang w:val="af-ZA"/>
        </w:rPr>
        <w:t xml:space="preserve">   -------------------------------------------</w:t>
      </w:r>
    </w:p>
    <w:p w:rsidR="004A2F68" w:rsidRPr="00CA5A9A" w:rsidRDefault="004A2F68" w:rsidP="002213F8">
      <w:pPr>
        <w:spacing w:after="0"/>
        <w:ind w:firstLine="0"/>
        <w:rPr>
          <w:rFonts w:ascii="GHEA Grapalat" w:hAnsi="GHEA Grapalat"/>
          <w:lang w:val="af-ZA"/>
        </w:rPr>
      </w:pPr>
      <w:r w:rsidRPr="00CA5A9A">
        <w:rPr>
          <w:rFonts w:ascii="GHEA Grapalat" w:hAnsi="GHEA Grapalat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</w:rPr>
        <w:t>Խնդրում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եմ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ամփոփել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եզրակացությունները</w:t>
      </w:r>
      <w:r w:rsidRPr="00CA5A9A">
        <w:rPr>
          <w:rFonts w:ascii="GHEA Grapalat" w:hAnsi="GHEA Grapalat"/>
          <w:lang w:val="af-ZA"/>
        </w:rPr>
        <w:t xml:space="preserve"> </w:t>
      </w:r>
      <w:r w:rsidRPr="00CA5A9A">
        <w:rPr>
          <w:rFonts w:ascii="GHEA Grapalat" w:hAnsi="GHEA Grapalat" w:cs="Sylfaen"/>
        </w:rPr>
        <w:t>և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պատրաստել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պատասխանի</w:t>
      </w:r>
      <w:r w:rsidRPr="00CA5A9A">
        <w:rPr>
          <w:rFonts w:ascii="GHEA Grapalat" w:hAnsi="GHEA Grapalat" w:cs="Times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նախագիծ</w:t>
      </w:r>
      <w:r w:rsidRPr="00CA5A9A">
        <w:rPr>
          <w:rFonts w:ascii="GHEA Grapalat" w:hAnsi="GHEA Grapalat" w:cs="Times Armenian"/>
          <w:lang w:val="af-ZA"/>
        </w:rPr>
        <w:t xml:space="preserve">: </w:t>
      </w:r>
    </w:p>
    <w:p w:rsidR="004A2F68" w:rsidRDefault="002213F8" w:rsidP="004A2F68">
      <w:pPr>
        <w:spacing w:after="0"/>
        <w:ind w:left="180"/>
        <w:rPr>
          <w:rFonts w:ascii="GHEA Grapalat" w:hAnsi="GHEA Grapalat" w:cs="Sylfaen"/>
        </w:rPr>
      </w:pPr>
      <w:r w:rsidRPr="00CA5A9A">
        <w:rPr>
          <w:rFonts w:ascii="GHEA Grapalat" w:hAnsi="GHEA Grapalat"/>
          <w:lang w:val="af-ZA"/>
        </w:rPr>
        <w:t xml:space="preserve">     </w:t>
      </w:r>
      <w:r w:rsidR="004A2F68" w:rsidRPr="00CA5A9A">
        <w:rPr>
          <w:rFonts w:ascii="GHEA Grapalat" w:hAnsi="GHEA Grapalat" w:cs="Sylfaen"/>
        </w:rPr>
        <w:t>Ժամկետ</w:t>
      </w:r>
      <w:r w:rsidR="004A2F68" w:rsidRPr="00CA5A9A">
        <w:rPr>
          <w:rFonts w:ascii="GHEA Grapalat" w:hAnsi="GHEA Grapalat" w:cs="Arial Armenian"/>
          <w:lang w:val="af-ZA"/>
        </w:rPr>
        <w:t xml:space="preserve">` 3 </w:t>
      </w:r>
      <w:r w:rsidR="004A2F68" w:rsidRPr="00CA5A9A">
        <w:rPr>
          <w:rFonts w:ascii="GHEA Grapalat" w:hAnsi="GHEA Grapalat" w:cs="Sylfaen"/>
        </w:rPr>
        <w:t>օր:</w:t>
      </w:r>
    </w:p>
    <w:p w:rsidR="00926BBB" w:rsidRPr="00CA5A9A" w:rsidRDefault="00926BBB" w:rsidP="004A2F68">
      <w:pPr>
        <w:spacing w:after="0"/>
        <w:ind w:left="180"/>
        <w:rPr>
          <w:rFonts w:ascii="GHEA Grapalat" w:hAnsi="GHEA Grapalat" w:cs="Sylfaen"/>
        </w:rPr>
      </w:pPr>
    </w:p>
    <w:p w:rsidR="004A2F68" w:rsidRPr="00CA5A9A" w:rsidRDefault="004A2F68" w:rsidP="004A2F68">
      <w:pPr>
        <w:spacing w:before="60" w:after="60"/>
        <w:ind w:left="180"/>
        <w:jc w:val="center"/>
        <w:rPr>
          <w:rFonts w:ascii="GHEA Grapalat" w:hAnsi="GHEA Grapalat"/>
          <w:b/>
          <w:color w:val="000000"/>
          <w:lang w:val="af-ZA"/>
        </w:rPr>
      </w:pPr>
      <w:r w:rsidRPr="00CA5A9A">
        <w:rPr>
          <w:rFonts w:ascii="GHEA Grapalat" w:hAnsi="GHEA Grapalat"/>
          <w:b/>
          <w:color w:val="000000"/>
          <w:lang w:val="af-ZA"/>
        </w:rPr>
        <w:t>Դավիթ Սարգսյան</w:t>
      </w:r>
    </w:p>
    <w:p w:rsidR="004A2F68" w:rsidRPr="00CA5A9A" w:rsidRDefault="004A2F68" w:rsidP="00926BBB">
      <w:pPr>
        <w:spacing w:after="0"/>
        <w:ind w:left="187"/>
        <w:rPr>
          <w:rFonts w:ascii="GHEA Grapalat" w:hAnsi="GHEA Grapalat"/>
          <w:color w:val="000000"/>
          <w:lang w:val="af-ZA"/>
        </w:rPr>
      </w:pPr>
      <w:r w:rsidRPr="00CA5A9A">
        <w:rPr>
          <w:rFonts w:ascii="GHEA Grapalat" w:hAnsi="GHEA Grapalat"/>
          <w:color w:val="000000"/>
          <w:lang w:val="af-ZA"/>
        </w:rPr>
        <w:t>.......-ը .................-ի, 2012 թ.</w:t>
      </w:r>
      <w:r w:rsidRPr="00CA5A9A">
        <w:rPr>
          <w:rFonts w:ascii="GHEA Grapalat" w:hAnsi="GHEA Grapalat"/>
          <w:color w:val="000000"/>
          <w:lang w:val="af-ZA"/>
        </w:rPr>
        <w:tab/>
      </w:r>
      <w:r w:rsidRPr="00CA5A9A">
        <w:rPr>
          <w:rFonts w:ascii="GHEA Grapalat" w:hAnsi="GHEA Grapalat"/>
          <w:color w:val="000000"/>
          <w:lang w:val="af-ZA"/>
        </w:rPr>
        <w:tab/>
        <w:t>հ/հ..........................</w:t>
      </w:r>
    </w:p>
    <w:p w:rsidR="00926BBB" w:rsidRDefault="00926BBB" w:rsidP="00926BBB">
      <w:pPr>
        <w:spacing w:after="0"/>
        <w:ind w:left="187"/>
        <w:rPr>
          <w:rFonts w:ascii="GHEA Grapalat" w:hAnsi="GHEA Grapalat" w:cs="Sylfaen"/>
          <w:color w:val="000000"/>
        </w:rPr>
      </w:pPr>
    </w:p>
    <w:p w:rsidR="00926BBB" w:rsidRDefault="004A2F68" w:rsidP="00926BBB">
      <w:pPr>
        <w:spacing w:after="0"/>
        <w:ind w:left="187"/>
        <w:rPr>
          <w:rFonts w:ascii="GHEA Grapalat" w:hAnsi="GHEA Grapalat" w:cs="Times Armenian"/>
          <w:color w:val="000000"/>
          <w:lang w:val="af-ZA"/>
        </w:rPr>
      </w:pPr>
      <w:r w:rsidRPr="00CA5A9A">
        <w:rPr>
          <w:rFonts w:ascii="GHEA Grapalat" w:hAnsi="GHEA Grapalat" w:cs="Sylfaen"/>
          <w:color w:val="000000"/>
        </w:rPr>
        <w:t>Կատարող</w:t>
      </w:r>
      <w:r w:rsidRPr="00CA5A9A">
        <w:rPr>
          <w:rFonts w:ascii="GHEA Grapalat" w:hAnsi="GHEA Grapalat" w:cs="Times Armenian"/>
          <w:color w:val="000000"/>
          <w:lang w:val="af-ZA"/>
        </w:rPr>
        <w:t xml:space="preserve">. </w:t>
      </w:r>
      <w:r w:rsidRPr="00CA5A9A">
        <w:rPr>
          <w:rFonts w:ascii="GHEA Grapalat" w:hAnsi="GHEA Grapalat" w:cs="Sylfaen"/>
          <w:color w:val="000000"/>
        </w:rPr>
        <w:t>Պետրոս</w:t>
      </w:r>
      <w:r w:rsidRPr="00CA5A9A">
        <w:rPr>
          <w:rFonts w:ascii="GHEA Grapalat" w:hAnsi="GHEA Grapalat" w:cs="Times Armenian"/>
          <w:color w:val="000000"/>
          <w:lang w:val="af-ZA"/>
        </w:rPr>
        <w:t xml:space="preserve"> </w:t>
      </w:r>
      <w:r w:rsidRPr="00CA5A9A">
        <w:rPr>
          <w:rFonts w:ascii="GHEA Grapalat" w:hAnsi="GHEA Grapalat" w:cs="Sylfaen"/>
          <w:color w:val="000000"/>
        </w:rPr>
        <w:t>Քացախյան</w:t>
      </w:r>
      <w:r w:rsidR="002213F8" w:rsidRPr="00CA5A9A">
        <w:rPr>
          <w:rFonts w:ascii="GHEA Grapalat" w:hAnsi="GHEA Grapalat" w:cs="Sylfaen"/>
          <w:color w:val="000000"/>
        </w:rPr>
        <w:t xml:space="preserve"> </w:t>
      </w:r>
      <w:r w:rsidRPr="00CA5A9A">
        <w:rPr>
          <w:rFonts w:ascii="GHEA Grapalat" w:hAnsi="GHEA Grapalat" w:cs="Sylfaen"/>
          <w:color w:val="000000"/>
        </w:rPr>
        <w:t>Հեռ</w:t>
      </w:r>
      <w:r w:rsidRPr="00CA5A9A">
        <w:rPr>
          <w:rFonts w:ascii="GHEA Grapalat" w:hAnsi="GHEA Grapalat" w:cs="Times Armenian"/>
          <w:color w:val="000000"/>
          <w:lang w:val="af-ZA"/>
        </w:rPr>
        <w:t>. 515731</w:t>
      </w:r>
    </w:p>
    <w:p w:rsidR="004A2F68" w:rsidRPr="005F3E29" w:rsidRDefault="004A2F68" w:rsidP="00926BBB">
      <w:pPr>
        <w:spacing w:after="0"/>
        <w:ind w:left="187"/>
        <w:rPr>
          <w:rFonts w:ascii="GHEA Grapalat" w:hAnsi="GHEA Grapalat" w:cs="Sylfaen"/>
          <w:color w:val="000000"/>
        </w:rPr>
      </w:pPr>
      <w:r w:rsidRPr="00CA5A9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144473" cy="8742643"/>
            <wp:effectExtent l="19050" t="0" r="867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14" cy="875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68" w:rsidRPr="00CA5A9A" w:rsidRDefault="004A2F68" w:rsidP="005F3E29">
      <w:pPr>
        <w:ind w:firstLine="0"/>
        <w:rPr>
          <w:rFonts w:ascii="GHEA Grapalat" w:hAnsi="GHEA Grapalat"/>
        </w:rPr>
      </w:pPr>
      <w:r w:rsidRPr="00CA5A9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589164" cy="7592291"/>
            <wp:effectExtent l="19050" t="0" r="213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980" cy="759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68" w:rsidRPr="00CA5A9A" w:rsidRDefault="004A2F68">
      <w:pPr>
        <w:rPr>
          <w:rFonts w:ascii="GHEA Grapalat" w:hAnsi="GHEA Grapalat"/>
        </w:rPr>
      </w:pPr>
    </w:p>
    <w:p w:rsidR="004A2F68" w:rsidRPr="00CA5A9A" w:rsidRDefault="004A2F68" w:rsidP="00450D9B">
      <w:pPr>
        <w:ind w:left="-810" w:firstLine="0"/>
        <w:rPr>
          <w:rFonts w:ascii="GHEA Grapalat" w:hAnsi="GHEA Grapalat"/>
        </w:rPr>
      </w:pPr>
      <w:r w:rsidRPr="00CA5A9A">
        <w:rPr>
          <w:rFonts w:ascii="GHEA Grapalat" w:hAnsi="GHEA Grapalat"/>
          <w:noProof/>
          <w:lang w:bidi="ar-SA"/>
        </w:rPr>
        <w:lastRenderedPageBreak/>
        <w:drawing>
          <wp:inline distT="0" distB="0" distL="0" distR="0">
            <wp:extent cx="6510637" cy="8319911"/>
            <wp:effectExtent l="19050" t="0" r="4463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912" cy="831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68" w:rsidRPr="00CA5A9A" w:rsidRDefault="004A2F68">
      <w:pPr>
        <w:rPr>
          <w:rFonts w:ascii="GHEA Grapalat" w:hAnsi="GHEA Grapalat"/>
        </w:rPr>
      </w:pPr>
    </w:p>
    <w:p w:rsidR="004A2F68" w:rsidRDefault="004A2F68">
      <w:pPr>
        <w:rPr>
          <w:rFonts w:ascii="GHEA Grapalat" w:hAnsi="GHEA Grapalat"/>
        </w:rPr>
      </w:pPr>
    </w:p>
    <w:p w:rsidR="005F3E29" w:rsidRDefault="005F3E29">
      <w:pPr>
        <w:rPr>
          <w:rFonts w:ascii="GHEA Grapalat" w:hAnsi="GHEA Grapalat"/>
        </w:rPr>
      </w:pPr>
    </w:p>
    <w:p w:rsidR="005F3E29" w:rsidRPr="00CA5A9A" w:rsidRDefault="005F3E29">
      <w:pPr>
        <w:rPr>
          <w:rFonts w:ascii="GHEA Grapalat" w:hAnsi="GHEA Grapalat"/>
        </w:rPr>
      </w:pPr>
    </w:p>
    <w:p w:rsidR="00C37F9C" w:rsidRPr="00CA5A9A" w:rsidRDefault="00C37F9C" w:rsidP="00C37F9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C37F9C" w:rsidRPr="00CA5A9A" w:rsidRDefault="00C37F9C" w:rsidP="00C37F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t>Պ-096-01.10.2012-ԳԲ-010/0</w:t>
      </w:r>
    </w:p>
    <w:p w:rsidR="00DC50F5" w:rsidRDefault="00DC50F5" w:rsidP="00DC50F5">
      <w:pPr>
        <w:spacing w:after="0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</w:p>
    <w:p w:rsidR="00C37F9C" w:rsidRPr="00CA5A9A" w:rsidRDefault="00C37F9C" w:rsidP="00DC50F5">
      <w:pPr>
        <w:spacing w:after="0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C37F9C" w:rsidRPr="00CA5A9A" w:rsidRDefault="00C37F9C" w:rsidP="00DC50F5">
      <w:pPr>
        <w:spacing w:after="0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>«ԿՐԹՈՒԹՅԱՆ ՄԱՍԻՆ» ՀԱՅԱՍՏԱՆԻ ՀԱՆՐԱՊԵՏՈՒԹՅԱՆ ՕՐԵՆՔՈՒՄ ՓՈՓՈԽՈՒԹՅՈՒՆՆԵՐ ԿԱՏԱՐԵԼՈՒ ՄԱՍԻՆ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«Կրթության մասին» 1999 թվականի ապրիլի 14-ի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ՀՕ-297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 xml:space="preserve">Հայաստանի Հանրապետության օրենքի (այսուհետ` օրենք) 6-րդ հոդվածի 3-րդ կետում «սահմանամերձ եւ բարձր լեռնային» բառերը փոխարինել «սահմանամերձ, ինչպես նաեւ բարձր լեռնային» բառերով: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 xml:space="preserve">Օրենքի 28-րդ հոդվածի 6-րդ մասում «սահմանամերձ եւ բարձր լեռնային» բառերը փոխարինել «սահմանամերձ, ինչպես նաեւ բարձր լեռնային» բառերով: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Սույն օրենքն ուժի մեջ է մտնում պաշտոնական հրապարակմանը հաջորդող օրը: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br/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2213F8" w:rsidRDefault="002213F8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5F3E29" w:rsidRPr="00CA5A9A" w:rsidRDefault="005F3E29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2213F8" w:rsidRPr="00CA5A9A" w:rsidRDefault="002213F8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2213F8" w:rsidRPr="00CA5A9A" w:rsidRDefault="002213F8" w:rsidP="00DC50F5">
      <w:pPr>
        <w:spacing w:after="0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C37F9C" w:rsidRPr="00CA5A9A" w:rsidRDefault="00C37F9C" w:rsidP="00DC50F5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t>Պ-096</w:t>
      </w:r>
      <w:r w:rsidRPr="00CA5A9A">
        <w:rPr>
          <w:rFonts w:ascii="GHEA Grapalat" w:eastAsia="Times New Roman" w:hAnsi="GHEA Grapalat" w:cs="Times New Roman"/>
          <w:i/>
          <w:iCs/>
          <w:vertAlign w:val="superscript"/>
          <w:lang w:bidi="ar-SA"/>
        </w:rPr>
        <w:t>1</w:t>
      </w:r>
      <w:r w:rsidRPr="00CA5A9A">
        <w:rPr>
          <w:rFonts w:ascii="GHEA Grapalat" w:eastAsia="Times New Roman" w:hAnsi="GHEA Grapalat" w:cs="Times New Roman"/>
          <w:i/>
          <w:iCs/>
          <w:lang w:bidi="ar-SA"/>
        </w:rPr>
        <w:t>-01.10.2012-ԳԲ-010/0</w:t>
      </w:r>
    </w:p>
    <w:p w:rsidR="00DC50F5" w:rsidRDefault="00DC50F5" w:rsidP="00DC50F5">
      <w:pPr>
        <w:spacing w:after="0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</w:p>
    <w:p w:rsidR="00C37F9C" w:rsidRPr="00CA5A9A" w:rsidRDefault="00C37F9C" w:rsidP="00DC50F5">
      <w:pPr>
        <w:spacing w:after="0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C37F9C" w:rsidRPr="00CA5A9A" w:rsidRDefault="00C37F9C" w:rsidP="00DC50F5">
      <w:pPr>
        <w:spacing w:after="0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>«ԲԱՐՁՐԱԳՈՒՅՆ ԵՎ ՀԵՏԲՈՒՀԱԿԱՆ ՄԱՍՆԱԳԻՏԱԿԱՆ ԿՐԹՈՒԹՅԱՆ ՄԱՍԻՆ» ՀԱՅԱՍՏԱՆԻ ՀԱՆՐԱՊԵՏՈՒԹՅԱՆ ՕՐԵՆՔՈՒՄ ՓՈՓՈԽՈՒԹՅՈՒՆՆԵՐ ԿԱՏԱՐԵԼՈՒ ՄԱՍԻՆ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gramStart"/>
      <w:r w:rsidRPr="00CA5A9A">
        <w:rPr>
          <w:rFonts w:ascii="GHEA Grapalat" w:eastAsia="Times New Roman" w:hAnsi="GHEA Grapalat" w:cs="Times New Roman"/>
          <w:lang w:bidi="ar-SA"/>
        </w:rPr>
        <w:t>« Բարձրագույն եւ հետբուհական մասնագիտական կրթության մասին» 2004 թվականի դեկտեմբերի 14-ի ՀՕ-62-Ն (այսուհետ՝ օրենք) ՀՀ օրենքի 5-րդ հոդվածի.</w:t>
      </w:r>
      <w:proofErr w:type="gramEnd"/>
      <w:r w:rsidRPr="00CA5A9A">
        <w:rPr>
          <w:rFonts w:ascii="GHEA Grapalat" w:eastAsia="Times New Roman" w:hAnsi="GHEA Grapalat" w:cs="Times New Roman"/>
          <w:lang w:bidi="ar-SA"/>
        </w:rPr>
        <w:t xml:space="preserve">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lang w:bidi="ar-SA"/>
        </w:rPr>
        <w:t xml:space="preserve">1) 1-ին մասի 2-րդ կետում «սահմանամերձ եւ բարձր լեռնային» բառերը փոխարինել «սահմանամերձ կամ բարձր լեռնային» բառերով,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lang w:bidi="ar-SA"/>
        </w:rPr>
        <w:t xml:space="preserve">2) 3-րդ մասի առաջին նախադասությունում «սահմանամերձ եւ բարձր լեռնային» բառերը փոխարինել «սահմանամերձ կամ բարձր լեռնային» բառերով,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lang w:bidi="ar-SA"/>
        </w:rPr>
        <w:t xml:space="preserve">3) 3-րդ մասի 3-րդ նախադասությունում «սահմանամերձ եւ բարձր լեռնային» բառերը փոխարինել «սահմանամերձ, ինչպես նաեւ բարձր լեռնային» բառերով: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 xml:space="preserve">Օրենքի 6-րդ հոդվածի 4-րդ մասի 1-ին եւ 3-րդ պարբերություններում «սահմանամերձ եւ բարձր լեռնային» բառերը փոխարինել «սահմանամերձ կամ բարձր լեռնային» բառերով: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Օրենքի 14-րդ հոդվածի 3-րդ մասում «սահմանամերձ եւ բարձր լեռնային» բառերը փոխարինել «սահմանամերձ կամ բարձր լեռնային» բառերով: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4.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Սույն օրենքն ուժի մեջ է մտնում պաշտոնական հրապարակմանը հաջորդող օրը: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br/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</w:p>
    <w:p w:rsidR="00C37F9C" w:rsidRPr="00CA5A9A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C37F9C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F3E29" w:rsidRPr="00CA5A9A" w:rsidRDefault="005F3E29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C37F9C" w:rsidRPr="00CA5A9A" w:rsidRDefault="00C37F9C" w:rsidP="00C37F9C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C37F9C" w:rsidRPr="00CA5A9A" w:rsidRDefault="00C37F9C" w:rsidP="00C37F9C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i/>
          <w:iCs/>
          <w:lang w:bidi="ar-SA"/>
        </w:rPr>
        <w:t>Պ-096</w:t>
      </w:r>
      <w:r w:rsidRPr="00CA5A9A">
        <w:rPr>
          <w:rFonts w:ascii="GHEA Grapalat" w:eastAsia="Times New Roman" w:hAnsi="GHEA Grapalat" w:cs="Times New Roman"/>
          <w:i/>
          <w:iCs/>
          <w:vertAlign w:val="superscript"/>
          <w:lang w:bidi="ar-SA"/>
        </w:rPr>
        <w:t>2</w:t>
      </w:r>
      <w:r w:rsidRPr="00CA5A9A">
        <w:rPr>
          <w:rFonts w:ascii="GHEA Grapalat" w:eastAsia="Times New Roman" w:hAnsi="GHEA Grapalat" w:cs="Times New Roman"/>
          <w:i/>
          <w:iCs/>
          <w:lang w:bidi="ar-SA"/>
        </w:rPr>
        <w:t>-01.10.2012-ԳԲ-010/0</w:t>
      </w:r>
    </w:p>
    <w:p w:rsidR="00C37F9C" w:rsidRPr="00CA5A9A" w:rsidRDefault="00C37F9C" w:rsidP="00C37F9C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C37F9C" w:rsidRPr="00CA5A9A" w:rsidRDefault="00C37F9C" w:rsidP="00C37F9C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>«ՆԱԽՆԱԿԱՆ ՄԱՍՆԱԳԻՏԱԿԱՆ (ԱՐՀԵՍՏԱԳՈՐԾԱԿԱՆ) ԵՎ ՄԻՋԻՆ ՄԱՍՆԱԳԻՏԱԿԱՆ ԿՐԹՈՒԹՅԱՆ ՄԱՍԻՆ» ՀԱՅԱՍՏԱՆԻ ՀԱՆՐԱՊԵՏՈՒԹՅԱՆ ՕՐԵՆՔՈՒՄ ՓՈՓՈԽՈՒԹՅՈՒՆՆԵՐ ԿԱՏԱՐԵԼՈՒ ՄԱՍԻՆ</w:t>
      </w:r>
    </w:p>
    <w:p w:rsidR="00C37F9C" w:rsidRPr="00CA5A9A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>«Նախնական մասնագիտական (արհեստագործական) եւ միջին մասնագիտական կրթության մասին» 2005 թվականի հուլիսի 8-ի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ՀՕ-164-Ն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Հայաստանի Հանրապետության օրենքի (այսուհետ` օրենք) 4-րդ հոդվածի 3-րդ մասում «սահմանամերձ եւ բարձր լեռնային» բառերը փոխարինել «սահմանամերձ կամ բարձր լեռնային» </w:t>
      </w:r>
      <w:r w:rsidRPr="00CA5A9A">
        <w:rPr>
          <w:rFonts w:ascii="GHEA Grapalat" w:eastAsia="Times New Roman" w:hAnsi="GHEA Grapalat" w:cs="Times New Roman"/>
          <w:lang w:bidi="ar-SA"/>
        </w:rPr>
        <w:t>բառերով: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C37F9C" w:rsidRPr="00CA5A9A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CA5A9A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 xml:space="preserve">Օրենքի 15-րդ հոդվածի 11-րդ կետում «ինչպես նաեւ սահմանամերձ եւ բարձր լեռնային» բառերը փոխարինել «սահմանամերձ, ինչպես նաեւ բարձր լեռնային» բառերով: </w:t>
      </w:r>
    </w:p>
    <w:p w:rsidR="00C37F9C" w:rsidRPr="00CA5A9A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հրապարակմանը հաջորդող օրը: </w:t>
      </w:r>
    </w:p>
    <w:p w:rsidR="00C37F9C" w:rsidRPr="00CA5A9A" w:rsidRDefault="00C37F9C" w:rsidP="00C37F9C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834E47" w:rsidRDefault="00C37F9C" w:rsidP="00834E47">
      <w:pPr>
        <w:spacing w:after="0"/>
        <w:ind w:left="720" w:right="477" w:firstLine="0"/>
        <w:rPr>
          <w:rFonts w:ascii="GHEA Grapalat" w:eastAsia="Times New Roman" w:hAnsi="GHEA Grapalat" w:cs="Times New Roman"/>
          <w:b/>
          <w:b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>«ԿՐԹՈՒԹՅԱՆ ՄԱՍԻՆ» ԱՅԱՍՏԱՆԻ ՀԱՆՐԱՊԵՏՈՒԹՅԱՆ ՕՐԵՆՔՈՒՄ</w:t>
      </w:r>
      <w:r w:rsidRPr="00CA5A9A">
        <w:rPr>
          <w:rFonts w:ascii="Courier New" w:eastAsia="Times New Roman" w:hAnsi="Courier New" w:cs="Courier New"/>
          <w:b/>
          <w:bCs/>
          <w:lang w:bidi="ar-SA"/>
        </w:rPr>
        <w:t>  </w:t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 xml:space="preserve"> ՓՈ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ՓՈ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ԽՈՒԹՅՈՒՆՆԵՐ ԿԱՏԱՐԵԼՈՒ ՄԱՍԻՆ»,</w:t>
      </w:r>
      <w:r w:rsidRPr="00CA5A9A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 xml:space="preserve"> «ԲԱՐՁՐԱԳՈՒՅՆ ԵՎ ՀԵՏ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ԲՈՒ</w:t>
      </w:r>
      <w:r w:rsidR="00834E47">
        <w:rPr>
          <w:rFonts w:ascii="GHEA Grapalat" w:eastAsia="Times New Roman" w:hAnsi="GHEA Grapalat" w:cs="Times New Roman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ՀԱԿԱՆ ՄԱՍՆԱԳԻՏԱԿԱՆ ԿՐԹՈՒԹՅԱՆ ՄԱՍԻՆ» ՀԱՅԱՍՏԱՆԻ ՀԱՆՐԱ</w:t>
      </w:r>
      <w:r w:rsidR="00834E47">
        <w:rPr>
          <w:rFonts w:ascii="GHEA Grapalat" w:eastAsia="Times New Roman" w:hAnsi="GHEA Grapalat" w:cs="Times New Roman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ՊԵ</w:t>
      </w:r>
      <w:r w:rsidR="00834E47">
        <w:rPr>
          <w:rFonts w:ascii="GHEA Grapalat" w:eastAsia="Times New Roman" w:hAnsi="GHEA Grapalat" w:cs="Times New Roman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ՏՈՒԹՅԱՆ ՕՐԵՆՔՈՒՄ ՓՈՓՈԽՈՒԹՅՈՒՆՆԵՐ</w:t>
      </w:r>
      <w:r w:rsidRPr="00CA5A9A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 xml:space="preserve"> ԿԱՏԱՐԵԼՈՒ ՄԱՍԻՆ», «ՆԱԽ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ՆԱԿԱՆ ՄԱՍՆԱԳԻՏԱԿԱՆ (ԱՐՀԵՍՏԱԳՈՐԾԱԿԱՆ) ԵՎ ՄԻՋԻՆ ՄԱՍ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ՆԱ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ԳԻ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ՏԱԿԱՆ ԿՐԹՈՒԹՅԱՆ ՄԱՍԻՆ» ՀԱՅԱՍՏԱՆԻ ՀԱՆՐԱՊԵՏՈՒԹՅԱՆ ՕՐԵՆ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>ՔՈՒՄ ՓՈՓՈԽՈՒԹՅՈՒՆՆԵՐ</w:t>
      </w:r>
      <w:r w:rsidRPr="00CA5A9A">
        <w:rPr>
          <w:rFonts w:ascii="Courier New" w:eastAsia="Times New Roman" w:hAnsi="Courier New" w:cs="Courier New"/>
          <w:b/>
          <w:bCs/>
          <w:lang w:bidi="ar-SA"/>
        </w:rPr>
        <w:t>  </w:t>
      </w:r>
      <w:r w:rsidRPr="00CA5A9A">
        <w:rPr>
          <w:rFonts w:ascii="GHEA Grapalat" w:eastAsia="Times New Roman" w:hAnsi="GHEA Grapalat" w:cs="GHEA Grapalat"/>
          <w:b/>
          <w:bCs/>
          <w:lang w:bidi="ar-SA"/>
        </w:rPr>
        <w:t xml:space="preserve"> ԿԱՏԱՐԵԼՈՒ ՄԱՍԻՆ»</w:t>
      </w:r>
      <w:r w:rsidR="00834E47">
        <w:rPr>
          <w:rFonts w:ascii="GHEA Grapalat" w:eastAsia="Times New Roman" w:hAnsi="GHEA Grapalat" w:cs="GHEA Grapalat"/>
          <w:b/>
          <w:bCs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ՀՀ ՕՐԵՆՔԻ ՆԱԽԱ</w:t>
      </w:r>
      <w:r w:rsidR="00834E47">
        <w:rPr>
          <w:rFonts w:ascii="GHEA Grapalat" w:eastAsia="Times New Roman" w:hAnsi="GHEA Grapalat" w:cs="Times New Roman"/>
          <w:b/>
          <w:bCs/>
          <w:lang w:bidi="ar-SA"/>
        </w:rPr>
        <w:softHyphen/>
        <w:t>-</w:t>
      </w:r>
    </w:p>
    <w:p w:rsidR="00C37F9C" w:rsidRPr="00CA5A9A" w:rsidRDefault="00C37F9C" w:rsidP="00834E47">
      <w:pPr>
        <w:spacing w:after="0"/>
        <w:ind w:left="720" w:right="477" w:firstLine="0"/>
        <w:jc w:val="center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lang w:bidi="ar-SA"/>
        </w:rPr>
        <w:t>ԳԾԵ</w:t>
      </w:r>
      <w:r w:rsidR="00834E47">
        <w:rPr>
          <w:rFonts w:ascii="GHEA Grapalat" w:eastAsia="Times New Roman" w:hAnsi="GHEA Grapalat" w:cs="Times New Roman"/>
          <w:b/>
          <w:bCs/>
          <w:lang w:bidi="ar-SA"/>
        </w:rPr>
        <w:softHyphen/>
      </w:r>
      <w:r w:rsidRPr="00CA5A9A">
        <w:rPr>
          <w:rFonts w:ascii="GHEA Grapalat" w:eastAsia="Times New Roman" w:hAnsi="GHEA Grapalat" w:cs="Times New Roman"/>
          <w:b/>
          <w:bCs/>
          <w:lang w:bidi="ar-SA"/>
        </w:rPr>
        <w:t>ՐԻ ՓԱԹԵԹԻ ԸՆԴՈՒՆՄԱՆ ՀԻՄՆԱՎՈՐՈՒՄԸ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lang w:bidi="ar-SA"/>
        </w:rPr>
        <w:t>«Կրթության մասին» Հայաստանի Հանրապետության օրենքում փոփոխություններ կատարելու մասին», « Բարձրագույն եւ հետբուհական մասնագիտական կրթության մասին» Հայաստանի Հանրապետության օրենքում փոփոխություններ կատարելու մասին», «Նախնական մասնագիտական (արհեստագործական) եւ միջին մասնագիտական կրթության մասին» Հայաստանի Հանրապետության օրենքում փոփոխություններ կատարելու մասին»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ՀՀ օրենքի նախագծերի</w:t>
      </w:r>
      <w:r w:rsidRPr="00CA5A9A">
        <w:rPr>
          <w:rFonts w:ascii="Courier New" w:eastAsia="Times New Roman" w:hAnsi="Courier New" w:cs="Courier New"/>
          <w:lang w:bidi="ar-SA"/>
        </w:rPr>
        <w:t> </w:t>
      </w:r>
      <w:r w:rsidRPr="00CA5A9A">
        <w:rPr>
          <w:rFonts w:ascii="GHEA Grapalat" w:eastAsia="Times New Roman" w:hAnsi="GHEA Grapalat" w:cs="GHEA Grapalat"/>
          <w:lang w:bidi="ar-SA"/>
        </w:rPr>
        <w:t xml:space="preserve"> փաթեթի ընդունումը պայմանավորված է վերոգրյալ ՀՀ օրենքների վերը նշաված հոդվածների</w:t>
      </w:r>
      <w:r w:rsidRPr="00CA5A9A">
        <w:rPr>
          <w:rFonts w:ascii="GHEA Grapalat" w:eastAsia="Times New Roman" w:hAnsi="GHEA Grapalat" w:cs="Times New Roman"/>
          <w:lang w:bidi="ar-SA"/>
        </w:rPr>
        <w:t xml:space="preserve"> սխալ եւ տարաբնույթ մեկնաբաննություներից խուսափելու անհրաժեշտությունից: </w:t>
      </w:r>
    </w:p>
    <w:p w:rsidR="00C37F9C" w:rsidRPr="00CA5A9A" w:rsidRDefault="00C37F9C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A5A9A">
        <w:rPr>
          <w:rFonts w:ascii="GHEA Grapalat" w:eastAsia="Times New Roman" w:hAnsi="GHEA Grapalat" w:cs="Times New Roman"/>
          <w:lang w:bidi="ar-SA"/>
        </w:rPr>
        <w:t xml:space="preserve">Հաշվի առնելով այն հանգամանքը, որ վերը նշված հոդվածների թյուր ընկալման վերաբերյալ կան նախադեպեր, ուստի անհրաժեշտություն է առաջացել կատարել ուղղում: Օրինակ` վերը նշված ՀՀ օրենքներում սահմանամերձ եւ բարձր լեռնային գոտիներ արտահայտության մեջ «եւ»-ը կարող է մեկնաբանվել, որ բնակության վայրի համար երկու գոտիները միաժամանակ պետք է առկա լինեն, որն էլ պատճառ է հանդիսանում, որպեսզի սահմանամերձ, ինչպես նաեւ բարձր լեռնային գոտիների բնակիչները զրկվեն ՀՀ օրենքներով սահմանված արտոնություններից: Մինչդեռ վերը նշված հոդվածներով սահմանաված արտոնությունները վերաբերում են ինչպես սահմանամերձ, այնպես էլ բարձր լեռնային գոտիների բնակիչներին: </w:t>
      </w:r>
    </w:p>
    <w:p w:rsidR="004B3F0F" w:rsidRPr="00CA5A9A" w:rsidRDefault="004B3F0F" w:rsidP="00DC50F5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F3E29" w:rsidRDefault="005F3E29" w:rsidP="00450D9B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5F3E29" w:rsidRDefault="005F3E29" w:rsidP="00450D9B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5F3E29" w:rsidRDefault="005F3E29" w:rsidP="00450D9B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5F3E29" w:rsidRDefault="005F3E29" w:rsidP="00450D9B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450D9B" w:rsidRPr="00CA5A9A" w:rsidRDefault="00450D9B" w:rsidP="00450D9B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CA5A9A">
        <w:rPr>
          <w:rStyle w:val="Strong"/>
          <w:rFonts w:ascii="GHEA Grapalat" w:hAnsi="GHEA Grapalat"/>
          <w:color w:val="000000"/>
          <w:sz w:val="22"/>
          <w:szCs w:val="22"/>
        </w:rPr>
        <w:lastRenderedPageBreak/>
        <w:t>ԿՐԹՈՒԹՅԱՆ ՄԱՍԻՆ</w:t>
      </w:r>
    </w:p>
    <w:p w:rsidR="00450D9B" w:rsidRPr="00CA5A9A" w:rsidRDefault="00450D9B" w:rsidP="00450D9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CA5A9A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450D9B" w:rsidRPr="00450D9B" w:rsidTr="00450D9B">
        <w:trPr>
          <w:tblCellSpacing w:w="0" w:type="dxa"/>
        </w:trPr>
        <w:tc>
          <w:tcPr>
            <w:tcW w:w="2025" w:type="dxa"/>
            <w:vAlign w:val="bottom"/>
            <w:hideMark/>
          </w:tcPr>
          <w:p w:rsidR="00450D9B" w:rsidRPr="00450D9B" w:rsidRDefault="00450D9B" w:rsidP="00450D9B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6.</w:t>
            </w:r>
          </w:p>
        </w:tc>
        <w:tc>
          <w:tcPr>
            <w:tcW w:w="0" w:type="auto"/>
            <w:vAlign w:val="center"/>
            <w:hideMark/>
          </w:tcPr>
          <w:p w:rsidR="00450D9B" w:rsidRPr="00450D9B" w:rsidRDefault="00450D9B" w:rsidP="00450D9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Կրթական իրավունքի պետական երաշխիքները</w:t>
            </w:r>
          </w:p>
        </w:tc>
      </w:tr>
    </w:tbl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Arial" w:eastAsia="Times New Roman" w:hAnsi="Arial" w:cs="Arial"/>
          <w:color w:val="000000"/>
          <w:lang w:bidi="ar-SA"/>
        </w:rPr>
        <w:t> 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1. Հայաստանի Հանրապետությունն ապահովում է կրթության իրավունք` անկախ ազգությունից, ռասայից, սեռից, լեզվից, դավանանքից, քաղաքական կամ այլ հայացքներից, սոցիալական ծագումից, գույքային դրությունից կամ այլ հանգամանքներից: Մասնագիտական կրթության իրավունքի սահմանափակումները նախատեսվում են օրենքով: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2. Պետությունը կրթության իրավունքն ապահովում է կրթության համակարգի բնականոն գործառնությամբ և կրթություն ստանալու համար սոցիալ-տնտեսական պայմանների ստեղծմամբ: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3. Պետությունը Հայաստանի Հանրապետության քաղաքացիների համար երաշխավորում է պետական ուսումնական հաստատություններում անվճար ընդհանուր միջնակարգ և մրցութային կարգով` անվճար նախնական (արհեստագործական), միջին, բարձրագույն և հետբուհական մասնագիտական կրթություն: Հայաստանի Հանրապետության երկքաղաքացիները նախնական մասնագիտական (արհեստագործական), միջին մասնագիտական և բարձրագույն ուսումնական հաստատություններ ընդունվում են Հայաստանի Հանրապետության քաղաքացիների կամ օտարերկրացիների համար Հայաստանի Հանրապետության կառավարության սահմանած կարգով` իրենց ընտրությամբ: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Արգելվում է ուսումնական հաստատությունների վճարովի համակարգում սովորող, ուսումնառող՝ Լեռնային Ղարաբաղի Հանրապետության և Վրաստանի Սամցխե-Ջավախք ու Քվեմո-Քարթլի նահանգներում գրանցված և բնակվող հայազգի քաղաքացիների նկատմամբ կիրառել ուսման վարձավճարի ավելի բարձր չափ, քան սահմանված է տվյալ ուսումնական հաստատության համանման պայմաններում սովորող Հայաստանի Հանրապետության քաղաքացիների նկատմամբ։ Ըստ մասնագիտությունների հավատարմագրված կրթական ծրագրեր ունեցող ոչ պետական բարձրագույն ուսումնական հաստատություններում մրցութային հիմունքներով կարող է իրականացվել բարձրագույն և հետբուհական մասնագիտական անվճար կրթություն` պետության կողմից ուսանողական նպաստների ձևով ուսման վճարի լրիվ փոխհատուցմամբ: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Պետությունը </w:t>
      </w:r>
      <w:r w:rsidRPr="00450D9B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CA5A9A" w:rsidRPr="00CA5A9A">
        <w:rPr>
          <w:rFonts w:ascii="GHEA Grapalat" w:eastAsia="Times New Roman" w:hAnsi="GHEA Grapalat" w:cs="Times New Roman"/>
          <w:highlight w:val="yellow"/>
          <w:lang w:bidi="ar-SA"/>
        </w:rPr>
        <w:t>սահմանամերձ, ինչպես նաեւ բարձր լեռնային</w:t>
      </w:r>
      <w:r w:rsidR="0098330F" w:rsidRPr="0098330F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98330F" w:rsidRPr="00450D9B">
        <w:rPr>
          <w:rFonts w:ascii="GHEA Grapalat" w:eastAsia="Times New Roman" w:hAnsi="GHEA Grapalat" w:cs="Times New Roman"/>
          <w:color w:val="000000"/>
          <w:lang w:bidi="ar-SA"/>
        </w:rPr>
        <w:t>բնակավայրերում</w:t>
      </w:r>
      <w:r w:rsidR="00CA5A9A"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հաշվառված և վերջին ութ տարում մշտապես բնակվող Հայաստանի Հանրապետության քաղաքացիների համար երաշխավորում է պետական ուսումնական հաստատություններում մրցութային կարգով` անվճար նախնական (արհեստագործական), միջին և բարձրագույն մասնագիտական կրթություն: Այս դեպքում մրցութային ընդունելությունն իրականացվում է ընդհանուր մրցույթից առանձնացված կարգով, որը սահմանում է Հայաստանի Հանրապետության կառավարությունը միայն </w:t>
      </w:r>
      <w:r w:rsidRPr="00450D9B">
        <w:rPr>
          <w:rFonts w:ascii="GHEA Grapalat" w:eastAsia="Times New Roman" w:hAnsi="GHEA Grapalat" w:cs="Times New Roman"/>
          <w:strike/>
          <w:color w:val="000000"/>
          <w:lang w:bidi="ar-SA"/>
        </w:rPr>
        <w:t xml:space="preserve">սահմանամերձ և բարձրլեռնային </w:t>
      </w:r>
      <w:r w:rsidR="00CA5A9A" w:rsidRPr="00CA5A9A">
        <w:rPr>
          <w:rFonts w:ascii="GHEA Grapalat" w:eastAsia="Times New Roman" w:hAnsi="GHEA Grapalat" w:cs="Times New Roman"/>
          <w:highlight w:val="yellow"/>
          <w:lang w:bidi="ar-SA"/>
        </w:rPr>
        <w:t>սահմանամերձ, ինչպես նաեւ բարձր լեռնային</w:t>
      </w:r>
      <w:r w:rsidR="00CA5A9A"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t>բնակավայրերի քաղաքացիների համար: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4. Պետական հանրակրթական դպրոցների առաջինից երրորդ դասարանների աշակերտներին պետությունը, պետական բյուջեի միջոցների հաշվին, անվճար ապահովում է դասագրքերով, բացառությամբ օտար լեզուների և երաժշտության դասագրքերի,</w:t>
      </w:r>
      <w:r w:rsidRPr="00450D9B">
        <w:rPr>
          <w:rFonts w:ascii="Arial" w:eastAsia="Times New Roman" w:hAnsi="Arial" w:cs="Arial"/>
          <w:color w:val="000000"/>
          <w:lang w:bidi="ar-SA"/>
        </w:rPr>
        <w:t> </w:t>
      </w:r>
      <w:r w:rsidRPr="00450D9B">
        <w:rPr>
          <w:rFonts w:ascii="GHEA Grapalat" w:eastAsia="Times New Roman" w:hAnsi="GHEA Grapalat" w:cs="Arial Unicode"/>
          <w:color w:val="000000"/>
          <w:lang w:bidi="ar-SA"/>
        </w:rPr>
        <w:t>իսկ սոցիալապես անապահով ընտանիքների երեխաներին` տարրական ընդհանուր կրթական ծրագրերով նախատեսված դասագրքերով: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5. Արտակարգ ընդունակություններ դրսևորած սովորողներին պետությունն աջակցում է` ստանալու համապատասխան մակարդակի կրթություն` Հայաստանի Հանրապետության կառավարության սահմանած կարգով: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6. Պետությունը անհրաժեշտ պայմաններ է ստեղծում կրթության առանձնահատուկ պայմանների կարիք ունեցող քաղաքացիների զարգացման առանձնահատկություններին համապատասխան կրթություն ստանալու և սոցիալական հարմարվածությունն ապահովելու նպատակով։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lastRenderedPageBreak/>
        <w:t>7. Պետությունը նպաստում է, որ կրթական գործունեությանը մասնակցի նաև սփյուռքահայությունը: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(6-րդ հոդվածը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փոփ. 20.11.00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ՀՕ-107, լրաց.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 xml:space="preserve">11.12.02 </w:t>
      </w: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ՀՕ-471-Ն, խմբ. 25.05.05 ՀՕ-137-Ն, փոփ. 08.07.05 ՀՕ-165-Ն, լրաց. 23.06.10 ՀՕ-111-Ն, 07.10.09 ՀՕ-188-Ն, 28.10.10 ՀՕ-153-Ն, 08.02.11 ՀՕ-50-Ն)</w:t>
      </w:r>
    </w:p>
    <w:p w:rsidR="00450D9B" w:rsidRPr="00CA5A9A" w:rsidRDefault="00450D9B" w:rsidP="00450D9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450D9B" w:rsidRPr="00450D9B" w:rsidTr="00450D9B">
        <w:trPr>
          <w:tblCellSpacing w:w="0" w:type="dxa"/>
        </w:trPr>
        <w:tc>
          <w:tcPr>
            <w:tcW w:w="2025" w:type="dxa"/>
            <w:hideMark/>
          </w:tcPr>
          <w:p w:rsidR="00450D9B" w:rsidRPr="00450D9B" w:rsidRDefault="00450D9B" w:rsidP="00450D9B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28.</w:t>
            </w:r>
          </w:p>
        </w:tc>
        <w:tc>
          <w:tcPr>
            <w:tcW w:w="0" w:type="auto"/>
            <w:vAlign w:val="center"/>
            <w:hideMark/>
          </w:tcPr>
          <w:p w:rsidR="00450D9B" w:rsidRPr="00450D9B" w:rsidRDefault="00450D9B" w:rsidP="00450D9B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Բարձրագույն ուսումնական հաստատությունների ինքնավարությունը</w:t>
            </w:r>
            <w:r w:rsidRPr="00CA5A9A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 </w:t>
            </w:r>
            <w:r w:rsidRPr="00CA5A9A">
              <w:rPr>
                <w:rFonts w:ascii="GHEA Grapalat" w:eastAsia="Times New Roman" w:hAnsi="GHEA Grapalat" w:cs="Arial Unicode"/>
                <w:b/>
                <w:bCs/>
                <w:color w:val="000000"/>
                <w:lang w:bidi="ar-SA"/>
              </w:rPr>
              <w:t>և</w:t>
            </w: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ակադեմիական ազատությունները</w:t>
            </w:r>
          </w:p>
        </w:tc>
      </w:tr>
    </w:tbl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վերնագիրը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խմբ. 14.12.04 ՀՕ-63-Ն)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Arial" w:eastAsia="Times New Roman" w:hAnsi="Arial" w:cs="Arial"/>
          <w:color w:val="000000"/>
          <w:lang w:bidi="ar-SA"/>
        </w:rPr>
        <w:t> 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1. Բուհական պրոֆեսորադասախոսական կազմը, գիտաշխատողները և ուսանողներն օժտված են ակադեմիական ազատություններով: Նրանք իրավունք ունեն մասնակցելու համալսարանի գործունեությանն առնչվող բոլոր խնդիրների քննարկմանը և ընտրովի մարմինների աշխատանքին: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2. Պրոֆեսորադասախոսական կազմը, պետական կրթական չափորոշիչներին համապատասխան, ազատ է դասավանդվող ուսումնական նյութի շարադրման և դասավանդման մեթոդների ընտրության մեջ: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3. Բուհական գիտաշխատողները սեփական նախաձեռնությամբ հետազոտական թեմաների ընտրությունը և մշակումն իրականացնելիս ազատ են: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4. Ուսանողներն ազատ են գիտելիքներ ստանալու, հետազոտություններով զբաղվելու` ըստ իրենց հակումների: Նրանք կարող են մասնակցել ուսուցման որակն ապահովող գործառույթներին և գնահատել պրոֆեսորադասախոսական կազմի գործունեության արդյունավետությունը: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5. Բարձրագույն ուսումնական հաստատության ընտրովի պաշտոններն են` ռեկտոր, մասնաճյուղի (կրթահամալիրի) տնօրեն, ֆակուլտետի դեկան (ուսումնական ստորաբաժանման ղեկավար), ամբիոնի վարիչ, պրոֆեսոր, դոցենտ, ասիստենտ, դասախոս: Այդ պաշտոնները զբաղեցվում են բարձրագույն ուսումնական հաստատության կառավարման մարմիններում` բարձրագույն ուսումնական հաստատության (մասնաճյուղի) խորհուրդ, գիտական խորհուրդ, ֆակուլտետի (ուսումնական ստորաբաժանման) խորհուրդ, հավակնորդների թեկնածությունները քննարկելու և գաղտնի (փակ) քվեարկությամբ ընտրելու արդյունքով: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</w:t>
      </w:r>
      <w:proofErr w:type="gramStart"/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մասը</w:t>
      </w:r>
      <w:proofErr w:type="gramEnd"/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հանվել է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18.04.01 ՀՕ-174)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6. Հայաստանի Հանրապետության կառավարությունը յուրաքանչյուր տարվա համար սահմանում է պետական պատվեր` ըստ մասնագիտությունների, ուսումնական հաստատությունների, </w:t>
      </w:r>
      <w:r w:rsidRPr="00450D9B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CA5A9A" w:rsidRPr="00CA5A9A">
        <w:rPr>
          <w:rFonts w:ascii="GHEA Grapalat" w:eastAsia="Times New Roman" w:hAnsi="GHEA Grapalat" w:cs="Times New Roman"/>
          <w:highlight w:val="yellow"/>
          <w:lang w:bidi="ar-SA"/>
        </w:rPr>
        <w:t>սահմանամերձ, ինչպես նաեւ բարձր լեռնային</w:t>
      </w:r>
      <w:r w:rsidR="00CA5A9A" w:rsidRPr="00CA5A9A">
        <w:rPr>
          <w:rFonts w:ascii="GHEA Grapalat" w:eastAsia="Times New Roman" w:hAnsi="GHEA Grapalat" w:cs="Times New Roman"/>
          <w:color w:val="000000"/>
          <w:highlight w:val="yellow"/>
          <w:lang w:bidi="ar-SA"/>
        </w:rPr>
        <w:t xml:space="preserve"> 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t>բնակավայրերի: Բարձրագույն ուսումնական հաստատությունը Հայաստանի Հանրապետության կառավարության կողմից իրեն հատկացված ընդունելության ընդհանուր տեղերի շրջանակներում կարող է ձևավորել ուսանողական համակազմի անվճար և վճարովի չափաքանակներ` յուրաքանչյուր մասնագիտության համար նախատեսելով անվճար ուսուցման տեղեր` առնվազն տասը տոկոսի սահմաններում: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հաստատությունն վճարովի չափաքանակի շրջանակում սովորող ուսանողական համակազմի առնվազն տասը տոկոսին փոխհատուցում է ուսման տարեկան վարձը` հիմք ընդունելով ուսանողների առաջադիմությունը: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Վճարովի հիմունքներով սովորողներն ուսման վարձը կարող են մուծել ըստ կիսամյակների: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7. Բարձրագույն ուսումնական հաստատությունն իրավասու է տնօրինելու սեփական ֆինանսական միջոցները` ապահովելով մասնաճյուղի, ֆակուլտետի (ուսումնական ստորաբաժանման) ֆինանսական գործունեության ինքնուրույնությունը` բարձրագույն ուսումնական հաստատության կանոնադրությանը համապատասխան: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 xml:space="preserve">Բարձրագույն ուսումնական հաստատության ծախսերի նախահաշվի նախագիծը ձևավորվելուց հետո յուրաքանչյուր օրացուցային տարվա վերջում հաստատվում է </w:t>
      </w:r>
      <w:r w:rsidRPr="00450D9B">
        <w:rPr>
          <w:rFonts w:ascii="GHEA Grapalat" w:eastAsia="Times New Roman" w:hAnsi="GHEA Grapalat" w:cs="Times New Roman"/>
          <w:color w:val="000000"/>
          <w:lang w:bidi="ar-SA"/>
        </w:rPr>
        <w:lastRenderedPageBreak/>
        <w:t>բարձրագույն ուսումնական հաստատության խորհրդում և ներկայացվում կրթության պետական կառավարման լիազորված մարմին: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8. Երևանի պետական համալսարանը կրթական և գիտամշակութային ինքնավար հաստատություն է, որի կարգավիճակի առանձնահատկությունները սահմանում է Հայաստանի Հանրապետության կառավարությունը: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9. Պետության կողմից ուսանողական նպաստի ձևով ուսման վճարի լրիվ փոխհատուցմամբ (անվճար) տեղերի մրցույթից դուրս մնացած դիմորդները Հայաստանի Հանրապետության կառավարության սահմանած կարգով կարող են մասնակցել պետական և ոչ պետական բարձրագույն ուսումնական հաստատությունների ներկայացրած հայտերի հիման վրա կրթության պետական կառավարման լիազոր մարմնի կողմից հատկացված վճարովի տեղերի մրցույթին: Այս կարգով հրամանագրված ուսանողները չեն կարող օգտվել «Զինապարտության մասին» Հայաստանի Հանրապետության օրենքի 14-րդ հոդվածի 1-ին կետի «ա» ենթակետի արտոնություններից: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50D9B">
        <w:rPr>
          <w:rFonts w:ascii="GHEA Grapalat" w:eastAsia="Times New Roman" w:hAnsi="GHEA Grapalat" w:cs="Times New Roman"/>
          <w:color w:val="000000"/>
          <w:lang w:bidi="ar-SA"/>
        </w:rPr>
        <w:t>10. Բարձրագույն ուսումնական հաստատության կառավարման մարմիններում անդամների թվի առնվազն 25 տոկոսն ուսանողներն են, որոնց առաջադրումն ու ընտրությունն իրականացնում է համապատասխան մակարդակի ուսանողական ինքնակառավարման ընտրովի ներկայացուցչական մարմինը` ուսանողական խորհուրդը: Բարձրագույն ուսումնական հաստատության ուսանողական խորհրդի կանոնադրությունը հաստատվում է կրթության պետական կառավարման լիազոր մարմնի կողմից:</w:t>
      </w:r>
    </w:p>
    <w:p w:rsidR="00450D9B" w:rsidRPr="00450D9B" w:rsidRDefault="00450D9B" w:rsidP="00450D9B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(28-րդ հոդվածը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 04.12.00 ՀՕ-114, փոփ., լրաց. 18.04.01 ՀՕ-174, փոփ. 26.07.01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ՀՕ-209, խմբ., փոփ. 14.12.04 ՀՕ-63-Ն, փոփ. 02.10.07 ՀՕ-210-Ն, խմբ. 10.09.08 ՀՕ-162-Ն, խմբ., փոփ. 28.10.10 ՀՕ-153-Ն, խմբ.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08.02.11 ՀՕ-50-Ն</w:t>
      </w: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)</w:t>
      </w:r>
    </w:p>
    <w:p w:rsidR="00450D9B" w:rsidRPr="00CA5A9A" w:rsidRDefault="00450D9B" w:rsidP="00450D9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</w:p>
    <w:p w:rsidR="00C37F9C" w:rsidRPr="00CA5A9A" w:rsidRDefault="00CA5A9A">
      <w:pPr>
        <w:rPr>
          <w:rStyle w:val="Strong"/>
          <w:rFonts w:ascii="GHEA Grapalat" w:hAnsi="GHEA Grapalat"/>
          <w:color w:val="000000"/>
        </w:rPr>
      </w:pPr>
      <w:r w:rsidRPr="00CA5A9A">
        <w:rPr>
          <w:rStyle w:val="Strong"/>
          <w:rFonts w:ascii="GHEA Grapalat" w:hAnsi="GHEA Grapalat"/>
          <w:color w:val="000000"/>
        </w:rPr>
        <w:t>ԲԱՐՁՐԱԳՈՒՅՆ ԵՎ ՀԵՏԲՈՒՀԱԿԱՆ ՄԱՍՆԱԳԻՏԱԿԱՆ ԿՐԹՈՒԹՅԱՆ ՄԱՍԻՆ</w:t>
      </w:r>
    </w:p>
    <w:p w:rsidR="00CA5A9A" w:rsidRPr="00CA5A9A" w:rsidRDefault="00CA5A9A">
      <w:pPr>
        <w:rPr>
          <w:rStyle w:val="Strong"/>
          <w:rFonts w:ascii="GHEA Grapalat" w:hAnsi="GHEA Grapalat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CA5A9A" w:rsidRPr="00CA5A9A" w:rsidTr="00CA5A9A">
        <w:trPr>
          <w:tblCellSpacing w:w="0" w:type="dxa"/>
        </w:trPr>
        <w:tc>
          <w:tcPr>
            <w:tcW w:w="2025" w:type="dxa"/>
            <w:hideMark/>
          </w:tcPr>
          <w:p w:rsidR="00CA5A9A" w:rsidRPr="00CA5A9A" w:rsidRDefault="00CA5A9A" w:rsidP="00CA5A9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CA5A9A" w:rsidRPr="00CA5A9A" w:rsidRDefault="00CA5A9A" w:rsidP="00CA5A9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Բարձրագույն</w:t>
            </w:r>
            <w:r w:rsidRPr="00CA5A9A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 </w:t>
            </w:r>
            <w:r w:rsidRPr="00CA5A9A">
              <w:rPr>
                <w:rFonts w:ascii="GHEA Grapalat" w:eastAsia="Times New Roman" w:hAnsi="GHEA Grapalat" w:cs="Arial Unicode"/>
                <w:b/>
                <w:bCs/>
                <w:color w:val="000000"/>
                <w:lang w:bidi="ar-SA"/>
              </w:rPr>
              <w:t>և հետբուհական մասնագիտական կրթության բնագավառում պետական</w:t>
            </w: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քաղաքականության խնդիրները </w:t>
            </w:r>
          </w:p>
        </w:tc>
      </w:tr>
    </w:tbl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1. Հայաստանի Հանրապետությունում բարձրագույն և հետբուհական մասնագիտական կրթության բնագավառում պետական քաղաքականության խնդիրներն են`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հետբուհական կրթության որակի ապահովումը.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պետության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համար առաջնային և կարևորություն ներկայացնող բնագավառներում, ինչպես նաև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8E414A" w:rsidRPr="008E414A">
        <w:rPr>
          <w:rFonts w:ascii="GHEA Grapalat" w:eastAsia="Times New Roman" w:hAnsi="GHEA Grapalat" w:cs="Times New Roman"/>
          <w:highlight w:val="yellow"/>
          <w:lang w:bidi="ar-SA"/>
        </w:rPr>
        <w:t>սահմանամերձ կամ բարձր լեռնային</w:t>
      </w:r>
      <w:r w:rsidR="008E414A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բնակավայրերում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մասնագետների պատրաստմանն աջակցելը.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միջազգային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գիտակրթական համագործակցության զարգացմանը և դրա ինտեգրմանը նպաստելը.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հետբուհական մասնագիտական կրթության համակարգի զարգացումը և մրցունակության բարձրացումը միջազգային ասպարեզում.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5) Հայաստանի Հանրապետության բարձրագույն և հետբուհական մասնագիտական կրթության համակարգում ուսուցման որակի ներքին (ներբուհական) ու արտաքին գնահատման և հավատարմագրման միջազգային (եվրոպական) չափանիշների ներդրումը.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հավատարմագրված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բարձրագույն ուսումնական հաստատությունների իրավահավասարության ապահովումը՝ անկախ սեփականության ձևից: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2. Պետությունն ապահովում է բարձրագույն և հետբուհական մասնագիտական կրթության զարգացում հետևյալ ձևերով.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անցում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բարձրագույն կրթության որակավորման երկաստիճան համակարգի.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հետբուհական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կրթության համակարգի կատարելագործում.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կրթության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զարգացման պետական ծրագրերի մշակում և իրականացում.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կրթական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ծրագրերի համապատասխանեցում աշխատանքային շուկայի պահանջներին.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5)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պետության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պահանջներին համապատասխան` բարձրագույն և հետբուհական մասնագիտական կրթական ծրագրեր իրականացնող ուսումնական հաստատություններին և դրանցում սովորողներին ֆինանսական աջակցության ապահովում.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օրենքով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սահմանված կարգով բարձրագույն և հետբուհական մասնագիտական կրթության համակարգի ուսանողներին և ասպիրանտներին պետական ֆինանսական օժանդակություն (կրթաթոշակներ, ուսման վարձի փոխհատուցում (լրիվ և մասնակի (զեղչ), կրթական դրամաշնորհներ, վարկեր).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հետբուհական մասնագիտական կրթության համակարգում գիտելիքների ստուգման և որակի գնահատման, ուսուցման կազմակերպման նոր ձևերի, ներառյալ՝ կրեդիտային համակարգի ներդրում.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8)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կրթական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նոր հայեցակարգերի և տեխնոլոգիաների ներդրում` զարգացում ապահովելու նպատակով.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9)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ուսումնական հաստատություններում գիտության և կրթության ինտեգրման ապահովում, գիտահետազոտական ստորաբաժանումների կազմակերպում: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3.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Պետությունը Հայաստանի Հանրապետության քաղաքացիներին երաշխավորում է պետական բարձրագույն ուսումնական հաստատություններում մրցութային հիմունքներով բարձրագույն և հետբուհական մասնագիտական անվճար կրթություն ստանալու իրավու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նք: Հայաստանի Հանրապետության երկքաղաքացիները բարձրագույն ուսումնական հաստատություններ ընդունվում են Հայաստանի Հանրապետության քաղաքացիների կամ օտարերկրացիների համար Հայաստանի Հանրապետության կառավարության սահմանած պայմաններով` իրենց ընտրությամբ: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Ըստ մասնագիտությունների հավատարմագրված կրթական ծրագրեր ունեցող ոչ պետական բարձրագույն ուսումնական հաստատություններում մրցութային հիմունքներով կարող է իրականացվել բարձրագույն և հետբուհական մասնագիտական անվճար կրթություն` պետության կողմից ուսանողական նպաստների ձևով ուսման վճարի լրիվ փոխհատուցմամբ: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Պետությունը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8E414A" w:rsidRPr="008E414A">
        <w:rPr>
          <w:rFonts w:ascii="GHEA Grapalat" w:eastAsia="Times New Roman" w:hAnsi="GHEA Grapalat" w:cs="Times New Roman"/>
          <w:highlight w:val="yellow"/>
          <w:lang w:bidi="ar-SA"/>
        </w:rPr>
        <w:t>սահմանամերձ կամ բարձր լեռնային</w:t>
      </w:r>
      <w:r w:rsidR="008E414A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բնակավայրերում հաշվառված և վերջին ութ տարում մշտապես բնակվող Հայաստանի Հանրապետության քաղաքացիների համար երաշխավորում է պետական բարձրագույն ուսումնական հաստատություններում մրցութային կարգով՝ անվճար բարձրագույն կրթություն ստանալու իրավունք: Այս դեպքում մրցութային ընդունելությունն իրականացվում է ընդհանուր մրցույթից առանձնացված կարգով, որը սահմանում է Հայաստանի Հանրապետության կառավարությունը միայն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="008E414A" w:rsidRPr="008E414A">
        <w:rPr>
          <w:rFonts w:ascii="GHEA Grapalat" w:eastAsia="Times New Roman" w:hAnsi="GHEA Grapalat" w:cs="Times New Roman"/>
          <w:lang w:bidi="ar-SA"/>
        </w:rPr>
        <w:t xml:space="preserve"> </w:t>
      </w:r>
      <w:r w:rsidR="008E414A" w:rsidRPr="008E414A">
        <w:rPr>
          <w:rFonts w:ascii="GHEA Grapalat" w:eastAsia="Times New Roman" w:hAnsi="GHEA Grapalat" w:cs="Times New Roman"/>
          <w:highlight w:val="yellow"/>
          <w:lang w:bidi="ar-SA"/>
        </w:rPr>
        <w:t>սահմանամերձ, ինչպես նաեւ բարձր 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բնակավայրերի քաղաքացիների համար: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(5-րդ հոդվածը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խմբ.,</w:t>
      </w:r>
      <w:proofErr w:type="gramEnd"/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 xml:space="preserve"> փոփ.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02.10.07 ՀՕ-209-Ն, լրաց. 23.06.10 ՀՕ-112-Ն, 28.10.10 ՀՕ-154-Ն, 08.02.11 ՀՕ-51-Ն)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CA5A9A" w:rsidRPr="00CA5A9A" w:rsidTr="00CA5A9A">
        <w:trPr>
          <w:tblCellSpacing w:w="0" w:type="dxa"/>
        </w:trPr>
        <w:tc>
          <w:tcPr>
            <w:tcW w:w="2025" w:type="dxa"/>
            <w:hideMark/>
          </w:tcPr>
          <w:p w:rsidR="00CA5A9A" w:rsidRPr="00CA5A9A" w:rsidRDefault="00CA5A9A" w:rsidP="00CA5A9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6.</w:t>
            </w:r>
          </w:p>
        </w:tc>
        <w:tc>
          <w:tcPr>
            <w:tcW w:w="0" w:type="auto"/>
            <w:vAlign w:val="center"/>
            <w:hideMark/>
          </w:tcPr>
          <w:p w:rsidR="00CA5A9A" w:rsidRPr="00CA5A9A" w:rsidRDefault="00CA5A9A" w:rsidP="00CA5A9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Բարձրագույն ուսումնական հաստատությունների ինքնավարությունը, իրավասությունը</w:t>
            </w:r>
            <w:r w:rsidRPr="00CA5A9A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 </w:t>
            </w:r>
            <w:r w:rsidRPr="00CA5A9A">
              <w:rPr>
                <w:rFonts w:ascii="GHEA Grapalat" w:eastAsia="Times New Roman" w:hAnsi="GHEA Grapalat" w:cs="Arial Unicode"/>
                <w:b/>
                <w:bCs/>
                <w:color w:val="000000"/>
                <w:lang w:bidi="ar-SA"/>
              </w:rPr>
              <w:t>և ակադեմիական ազատություններ</w:t>
            </w: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ը</w:t>
            </w:r>
          </w:p>
        </w:tc>
      </w:tr>
    </w:tbl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1. Բարձրագույն ուսումնական հաստատությունը`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իրականացնում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է իր ինքնավարությունը ինքնակառավարման և կոլեգիալության սկզբունքներով.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ինքնուրույն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է ուսումնական գործընթացի կազմակերպման, կրթական տեխնոլոգիաների և սովորողների ընթացիկ ատեստավորման ձևերի, կարգի և պարբերականության ընտրության հարցերում.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ինքնուրույն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է որոշում բոլոր տարակարգերի աշխատողների հաստիքացուցակը, իրականացնում է աշխատողների ընտրությունը և բաշխումը, ներառյալ՝ գիտամանկավարժական կազմի համալրումը, պրոֆեսորադասախոսական կազմի, գիտական և ուսումնական ստորաբաժանումների ղեկավարների պաշտոնների զբաղեցման կարգերը.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իրավունք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ունի օրենքով և իր կանոնադրությամբ չարգելված այլ գործունեության: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2. Բարձրագույն ուսումնական հաստատության իրավասությունն է՝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ըստ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կրթական ծրագրերի՝ դիմորդների, ներառյալ՝ օտարերկրյա քաղաքացիների, քաղաքացիություն չունեցող անձանց ընդունելության, ուսումնական գործընթացի կազմակերպումը.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ուսումնական հաստատության ղեկավար անձնակազմի և պրոֆեսորադասախոսական կազմի ընտրության ընթացակարգերի մշակումը և ընտրությունների անցկացումը.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հետբուհական մասնագիտական կրթության մասնագիտությունների և մասնագիտացումների ուսումնական պլանների և առարկայական ծրագրերի մշակումն ու հաստատումը, ուսումնական գրականության և ուսումնամեթոդական ձեռնարկների հրատարակումը.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ըստ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ուսումնական հաստատության կառուցվածքային ստորաբաժանումների` աշխատողների տեղաբաշխումը.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մասնագետների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որակավորման բարձրացման, վերապատրաստման դասընթացների կազմակերպումը.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տեղական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միջազգային գիտակրթական և հետազոտական ծրագրերին մասնակցությունը և իրականացումը, գիտական հետազոտությունների կատարումը.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հետազոտական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աշխատանքներում սովորողների մասնակցության ապահովումը.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8)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վճարովի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կրթական ծառայությունների (վճարովի ուսուցում և այլն) իրականացումը.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9)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ֆինանսների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կառավարում, ներառյալ՝ աշխատավարձի, կրթաթոշակի վճարում, ուսման վարձի փոխհատուցում, ուսանողական նպաստների տրամադրում, բարձրագույն ուսումնական հաստատության պահպանմանը և զարգացմանը, գիտահետազոտական գործունեությանը նպատակաուղղված ծախսերի կատարումը.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10)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հետբուհական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կրթության իրականացումը` Հայաստանի Հանրապետության օրենսդրությամբ սահմանված կարգով: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3. Բարձրագույն ուսումնական հաստատությունն ինքնուրույն է որոշում իր ֆինանսական միջոցների օգտագործման ուղղությունները, ներառյալ՝ իր աշխատողների վարձատրության և նյութական խրախուսման կարգը և չափերը, սահմանում է կրթաթոշակներ: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Արգելվում է բարձրագույն ուսումնական հաստատությունների վճարովի համակարգում սովորող, ուսումնառող՝ Լեռնային Ղարաբաղի Հանրապետության և Վրաստանի Սամցխե-Ջավախք ու Քվեմո-Քարթլի նահանգներում գրանցված և բնակվող հայազգի քաղաքացիների նկատմամբ կիրառել ուսման վարձավճարի ավելի բարձր չափ, քան սահմանված է տվյալ ուսումնական հաստատության համանման պայմաններում սովորող Հայաստանի Հանրապետության քաղաքացիների նկատմամբ: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4. Ուսման վճարի փոխհատուցում նպաստի ձևով տրվում է մրցույթի արդյունքներով բարձրագույն ուսումնական հաստատություն ընդունված, ուսումնական տարվա արդյունքներով բարձր առաջադիմություն ունեցող, սոցիալապես անապահով, ինչպես նաև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8E414A" w:rsidRPr="008E414A">
        <w:rPr>
          <w:rFonts w:ascii="GHEA Grapalat" w:eastAsia="Times New Roman" w:hAnsi="GHEA Grapalat" w:cs="Times New Roman"/>
          <w:highlight w:val="yellow"/>
          <w:lang w:bidi="ar-SA"/>
        </w:rPr>
        <w:t>սահմանամերձ կամ բարձր լեռնային</w:t>
      </w:r>
      <w:r w:rsidR="008E414A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բնակավայրերի ուսանողներին` անկախ ուսումնառության համակարգից (անվճար, վճարովի, վճարովի՝ առանց տարկետման իրավունքի), Հայաստանի Հանրապետության օրենքներով սահմանված կարգով, Հայաստանի Հանրապետության կառավարության հաստատած տեղերի քանակին և կարգին համապատասխան: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Պետության համար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առաջնահերթ և կարևորություն ներկայացնող ոլորտների մասնագիտությունների ցանկը և քանակը հաստատում է Հայաստանի Հանրապ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ետության կառավարությունը, ինչպես նաև սահմանված կարգով փոխհատուցում է այդ ուսանողների նպաստը։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Ուսանողներին պետական կրթաթոշակ է տրվում գերազանց և լավ առաջադիմության, հասարակական ակտիվության, պատշաճ վարքագիծ դրսևորելու համար, ինչպես նաև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8E414A" w:rsidRPr="008E414A">
        <w:rPr>
          <w:rFonts w:ascii="GHEA Grapalat" w:eastAsia="Times New Roman" w:hAnsi="GHEA Grapalat" w:cs="Times New Roman"/>
          <w:highlight w:val="yellow"/>
          <w:lang w:bidi="ar-SA"/>
        </w:rPr>
        <w:t>սահմանամերձ կամ բարձր լեռնային</w:t>
      </w:r>
      <w:r w:rsidR="008E414A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բնակավայրերի ուսանողներին: Պետական կրթաթոշակի տրման կարգը և չափը սահմանում է Հայաստանի Հանրապետության կառավարությունը: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lastRenderedPageBreak/>
        <w:t>5. Բարձրագույն ուսումնական հաստատություններն ինքնուրույն են իրենց կառուցվածքի ձևավորման հարցում: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հաստատության կառուցվածքային ստորաբաժանման կարգավիճակը և գործառույթները սահմանվում են Հայաստանի Հանրապետության գործող օրենսդրությամբ սահմանված կարգով: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հաստատության կառուցվածքային ստորաբաժանումները կարող են Հայաստանի Հանրապետության գործող օրենսդրությամբ սահմանված կարգով իրականացնել հանրակրթական, միջին մասնագիտական, ինչպես նաև լրացուցիչ կրթության ծրագրեր: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6. Բարձրագույն ուսումնական հաստատությունը օտարերկրյա պետությունների կրթական կառավարման համապատասխան մարմինների հետ կնքած պայմանագրերով, համաձայնագրերով իրականացնում է օտարերկրյա քաղաքացիների ընդունելություն, մասնագետների պատրաստում, վերապատրաստում և որակավորման բարձրացում` ուսուցման բոլոր ձևերով, ինչպես նաև մասնագետների փոխանակում, համատեղ գիտական աշխատանքներ, ծրագրեր, օտարերկրյա պետություններում ստեղծում է մասնաճյուղեր, ստորաբաժանումներ և այլն: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7. Բարձրագույն ուսումնական հաստատությունն իր գործունեության համար պատասխանատու է անհատի, հասարակության և պետության առջև: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հաստատության գործունեության համապատասխանությունը Հայաստանի Հանրապետության գործող օրենսդրությանը և իր կանոնադրությամբ նախատեսված նպատակներին վերահսկում են բարձրագույն ուսումնական հաստատության հիմնադիրը (հիմնադիրները), լիազորված մարմինը և օրենքով սահմանված կարգով լիազորված այլ մարմիններ:</w:t>
      </w:r>
    </w:p>
    <w:p w:rsid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(6-րդ հոդվածը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02.10.07</w:t>
      </w: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 xml:space="preserve"> ՀՕ-209-Ն, 07.10.09 ՀՕ-189-Ն, 08.02.11 ՀՕ-51-Ն)</w:t>
      </w:r>
    </w:p>
    <w:p w:rsidR="00E73AA0" w:rsidRPr="00CA5A9A" w:rsidRDefault="00E73AA0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</w:pP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CA5A9A" w:rsidRPr="00CA5A9A" w:rsidTr="00CA5A9A">
        <w:trPr>
          <w:tblCellSpacing w:w="0" w:type="dxa"/>
        </w:trPr>
        <w:tc>
          <w:tcPr>
            <w:tcW w:w="2025" w:type="dxa"/>
            <w:hideMark/>
          </w:tcPr>
          <w:p w:rsidR="00CA5A9A" w:rsidRPr="00CA5A9A" w:rsidRDefault="00CA5A9A" w:rsidP="00CA5A9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CA5A9A" w:rsidRPr="00CA5A9A" w:rsidRDefault="00CA5A9A" w:rsidP="00CA5A9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Ընդունելությունը բարձրագույն</w:t>
            </w:r>
            <w:r w:rsidRPr="00CA5A9A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 </w:t>
            </w:r>
            <w:r w:rsidRPr="00CA5A9A">
              <w:rPr>
                <w:rFonts w:ascii="GHEA Grapalat" w:eastAsia="Times New Roman" w:hAnsi="GHEA Grapalat" w:cs="Arial Unicode"/>
                <w:b/>
                <w:bCs/>
                <w:color w:val="000000"/>
                <w:lang w:bidi="ar-SA"/>
              </w:rPr>
              <w:t>և հետբուհական մասնագիտական կրթություն</w:t>
            </w: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իրականացնող կազմակերպություններում </w:t>
            </w:r>
          </w:p>
        </w:tc>
      </w:tr>
    </w:tbl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1. Պետական և ոչ պետական բարձրագույն ուսումնական հաստատություններում ընդունելությունը բակալավրի կրթական ծրագրում իրականացվում է առնվազն միջնակարգ (լրիվ) ընդհանուր կրթություն ունեցող անձանց դիմումներով` Հայաստանի Հանրապետության կառավարության սահմանած կարգով: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2. Բարձրագույն ուսումնական հաստատությունն իրավունք ունի ընդունելություն հայտարարելու լիցենզիայի առկայության դեպքում: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հաստատությունը պարտավոր է ծանոթացնել դիմորդին իր լիցենզիային, կանոնադրությանը և ներքին կանոնակարգերին, ինչպես նաև պետական հավատարմագրման վկայականին (առկայության դեպքում), որի վերաբերյալ տեղեկությունները գրանցվում են դիմորդի ընդունելության փաստաթղթերում: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3.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Բարձրագույն ուսումնական հաստատությունն ուսանողի հետ կնքում է պայմանագիր, որի տեքստը հրապարակվում է բարձրագույն ուսումնական հաստատության ընդունելու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թյան հայտարարության հետ և նախապես տրամադրվում է դիմորդներին: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Բարձրագույն ուսումնական հաստատության և ուսանողի միջև կնքված պայմանագրում պարտադիր ամրագրվում են սովորելու տարիների տևողությունը և տվյալ բարձրագույն ուսումնական հաստատությունում բարձրագույն կրթության յուրաքանչյուր աստիճանի համար նախատեսված ուսման վարձի ընդհանուր չափը` բաժանված ըստ ուսումնական տարիների: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Ուսանողի հետ կնքված պայմանագիրը, այդ թվում` այդ պայմանագրով նախատեսված ուսման վարձի ընդհանուր և դրա` ըստ տարիների բաժանված չափերը, ուսումնառության ամբողջ ընթացքում փոփոխման ենթակա չեն: Հեռացումից հետո վերականգնված ուսանողի ուսման վարձը հաշվարկվում է տվյալ տարվա համար սահմանված վարձավճարի չափով, և նրա հետ կնքվում է նոր պայմանագիր: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lastRenderedPageBreak/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8E414A" w:rsidRPr="00E73AA0">
        <w:rPr>
          <w:rFonts w:ascii="GHEA Grapalat" w:eastAsia="Times New Roman" w:hAnsi="GHEA Grapalat" w:cs="Times New Roman"/>
          <w:highlight w:val="yellow"/>
          <w:lang w:bidi="ar-SA"/>
        </w:rPr>
        <w:t>սահմանամերձ կամ բարձր լեռնային</w:t>
      </w:r>
      <w:r w:rsidR="008E414A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բնակավայրերի ուսանողի հետ կնքված պայմանագրում պարտադիր ամրագրվում է նաև հետևյալ պայմանը.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ուսանողը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ավարտելուց հետո առնվազն 5 տարի ժամկետով գործուղվում է աշխատելու Հայաստանի Հանրապետության կառավարության նախատեսած բնակավայրերում: Այս պայմանը չկատարելու դեպքում շրջանավարտը պարտավոր է փոխհատուցել իր ուսման ծախսերը: Փոխհատուցման կարգը, չափը և ժամկետները սահմանում է Հայաստանի Հանրապետության կառավարությունը: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4. Բարձրագույն կրթության երկաստիճան համակարգում երկրորդ աստիճանի (մագիստրատուրայի) մրցութային ընդունելությունն իրականացվում է առաջին աստիճանի (բակալավրիատի) գնահատականների հաշվառմամբ` համաձայն կրթության պետական կառավարման լիազորված մարմնի սահմանած կարգի: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5. Պետական և ոչ պետական բարձրագույն ուսումնական հաստատությունների ընդունելության կարգը, ըստ բակալավրի կրթական ծրագրի, սահմանում է Հայաստանի Հանրապետության կառավարությունը: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Ընդունելությունը բարձրագույն ուսումնական հաստատություններ կատարվում է ըստ Հայաստանի Հանրապետության կառավարության հաստատած մասնագիտությունների ցանկի` մատչելիության, հրապարակայնության, արդարության, վստահելիության, թափանցիկության, հավասարության սկզբունքների կիրառմամբ: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6. Ասպիրանտուրայի ընդունելությունն իրականացվում է մագիստրոսի կամ դիպլոմավորված մասնագետի ծրագրով, դիմորդների մրցութային ընդունելության քննությունների արդյունքների հիման վրա, որի կարգը և մասնագիտությունների ցանկը սահմանում է Հայաստանի Հանրապետության կառավարությունը: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Ասպիրանտուրայի ընդունելության դիմումի հետ միասին բարձրագույն ուսումնական հաստատությունը դիմորդի հետ կնքում է պայմանագիր, որի տեքստը հրապարակվում է ընդունելության հայտարարության հետ և նախապես տրամադրվում դիմորդին։ Օրինակելի պայմանագրի ձևը հաստատում է Հայաստանի Հանրապետության կառավարությունը: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7. Դոկտորանտուրայի փաստաթղթերի ձևակերպումը կատարվում է գիտությունների թեկնածուի գիտական աստիճանի և դոկտորական թեզի համար գիտական թեմայի առկայության հիման վրա: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b/>
          <w:bCs/>
          <w:i/>
          <w:iCs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(14-րդ հոդվածը լրաց. 13.04.06 ՀՕ-45-Ն, խմբ. 07.07.06 ՀՕ-163-Ն,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լրաց.</w:t>
      </w:r>
      <w:r w:rsidRPr="00CA5A9A">
        <w:rPr>
          <w:rFonts w:ascii="Arial" w:eastAsia="Times New Roman" w:hAnsi="Arial" w:cs="Arial"/>
          <w:b/>
          <w:bCs/>
          <w:i/>
          <w:iCs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b/>
          <w:bCs/>
          <w:i/>
          <w:iCs/>
          <w:color w:val="000000"/>
          <w:lang w:bidi="ar-SA"/>
        </w:rPr>
        <w:t>02.10.07 ՀՕ-209-Ն, խմբ., լրաց. 28.10.10 ՀՕ-154-Ն, լրաց. 08.02.11 ՀՕ-51-Ն</w:t>
      </w: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)</w:t>
      </w:r>
    </w:p>
    <w:p w:rsidR="00CA5A9A" w:rsidRPr="00CA5A9A" w:rsidRDefault="00CA5A9A">
      <w:pPr>
        <w:rPr>
          <w:rFonts w:ascii="GHEA Grapalat" w:hAnsi="GHEA Grapalat"/>
        </w:rPr>
      </w:pPr>
    </w:p>
    <w:p w:rsidR="00CA5A9A" w:rsidRPr="00CA5A9A" w:rsidRDefault="00CA5A9A" w:rsidP="00CA5A9A">
      <w:pPr>
        <w:pStyle w:val="NormalWeb"/>
        <w:jc w:val="center"/>
        <w:rPr>
          <w:rFonts w:ascii="GHEA Grapalat" w:hAnsi="GHEA Grapalat"/>
          <w:color w:val="000000"/>
          <w:sz w:val="22"/>
          <w:szCs w:val="22"/>
        </w:rPr>
      </w:pPr>
      <w:r w:rsidRPr="00CA5A9A">
        <w:rPr>
          <w:rStyle w:val="Strong"/>
          <w:rFonts w:ascii="GHEA Grapalat" w:hAnsi="GHEA Grapalat"/>
          <w:color w:val="000000"/>
          <w:sz w:val="22"/>
          <w:szCs w:val="22"/>
        </w:rPr>
        <w:t>ՆԱԽՆԱԿԱՆ</w:t>
      </w:r>
      <w:r w:rsidRPr="00CA5A9A">
        <w:rPr>
          <w:rStyle w:val="Strong"/>
          <w:rFonts w:ascii="Arial" w:hAnsi="Arial" w:cs="Arial"/>
          <w:color w:val="000000"/>
          <w:sz w:val="22"/>
          <w:szCs w:val="22"/>
        </w:rPr>
        <w:t> </w:t>
      </w:r>
      <w:r w:rsidRPr="00CA5A9A">
        <w:rPr>
          <w:rStyle w:val="Strong"/>
          <w:rFonts w:ascii="GHEA Grapalat" w:hAnsi="GHEA Grapalat" w:cs="Arial Unicode"/>
          <w:color w:val="000000"/>
          <w:sz w:val="22"/>
          <w:szCs w:val="22"/>
        </w:rPr>
        <w:t>ՄԱՍՆԱԳԻՏԱԿԱՆ</w:t>
      </w:r>
      <w:r w:rsidRPr="00CA5A9A">
        <w:rPr>
          <w:rStyle w:val="Strong"/>
          <w:rFonts w:ascii="Arial" w:hAnsi="Arial" w:cs="Arial"/>
          <w:color w:val="000000"/>
          <w:sz w:val="22"/>
          <w:szCs w:val="22"/>
        </w:rPr>
        <w:t> </w:t>
      </w:r>
      <w:r w:rsidRPr="00CA5A9A">
        <w:rPr>
          <w:rStyle w:val="Strong"/>
          <w:rFonts w:ascii="GHEA Grapalat" w:hAnsi="GHEA Grapalat" w:cs="Arial Unicode"/>
          <w:color w:val="000000"/>
          <w:sz w:val="22"/>
          <w:szCs w:val="22"/>
        </w:rPr>
        <w:t>(ԱՐՀԵՍՏԱԳՈՐԾԱԿԱՆ)</w:t>
      </w:r>
      <w:r w:rsidRPr="00CA5A9A">
        <w:rPr>
          <w:rStyle w:val="Strong"/>
          <w:rFonts w:ascii="Arial" w:hAnsi="Arial" w:cs="Arial"/>
          <w:color w:val="000000"/>
          <w:sz w:val="22"/>
          <w:szCs w:val="22"/>
        </w:rPr>
        <w:t> </w:t>
      </w:r>
      <w:r w:rsidRPr="00CA5A9A">
        <w:rPr>
          <w:rStyle w:val="Strong"/>
          <w:rFonts w:ascii="GHEA Grapalat" w:hAnsi="GHEA Grapalat" w:cs="Arial Unicode"/>
          <w:color w:val="000000"/>
          <w:sz w:val="22"/>
          <w:szCs w:val="22"/>
        </w:rPr>
        <w:t>ԵՎ ՄԻՋԻՆ</w:t>
      </w:r>
      <w:r w:rsidRPr="00CA5A9A">
        <w:rPr>
          <w:rStyle w:val="Strong"/>
          <w:rFonts w:ascii="GHEA Grapalat" w:hAnsi="GHEA Grapalat"/>
          <w:color w:val="000000"/>
          <w:sz w:val="22"/>
          <w:szCs w:val="22"/>
        </w:rPr>
        <w:t xml:space="preserve"> ՄԱՍՆԱԳԻՏԱԿԱՆ ԿՐԹՈՒԹՅԱՆ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CA5A9A" w:rsidRPr="00CA5A9A" w:rsidTr="00CA5A9A">
        <w:trPr>
          <w:tblCellSpacing w:w="0" w:type="dxa"/>
        </w:trPr>
        <w:tc>
          <w:tcPr>
            <w:tcW w:w="2025" w:type="dxa"/>
            <w:hideMark/>
          </w:tcPr>
          <w:p w:rsidR="00CA5A9A" w:rsidRPr="00CA5A9A" w:rsidRDefault="00CA5A9A" w:rsidP="00CA5A9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4.</w:t>
            </w:r>
          </w:p>
        </w:tc>
        <w:tc>
          <w:tcPr>
            <w:tcW w:w="0" w:type="auto"/>
            <w:hideMark/>
          </w:tcPr>
          <w:p w:rsidR="00CA5A9A" w:rsidRPr="00CA5A9A" w:rsidRDefault="00CA5A9A" w:rsidP="00CA5A9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Արհեստագործական և միջին մասնագիտական կրթության բնագավառում պետական քաղաքականության սկզբունքները և քաղաքացիների իրավունքների պետական երաշխիքները</w:t>
            </w:r>
          </w:p>
        </w:tc>
      </w:tr>
    </w:tbl>
    <w:p w:rsidR="00CA5A9A" w:rsidRPr="00CA5A9A" w:rsidRDefault="00CA5A9A" w:rsidP="00CA5A9A">
      <w:pPr>
        <w:spacing w:after="0"/>
        <w:ind w:firstLine="0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Arial" w:eastAsia="Times New Roman" w:hAnsi="Arial" w:cs="Arial"/>
          <w:color w:val="000000"/>
          <w:lang w:bidi="ar-SA"/>
        </w:rPr>
        <w:t> 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Պետությունը պայմաններ է ստեղծում արհեստագործական և միջին մասնագիտական կրթության համակարգի բնականոն գործունեության և զարգացման համար: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1. Արհեստագործական և միջին մասնագիտական կրթության և ուսուցման բնագավառում պետական քաղաքականության սկզբունքներն են՝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քաղաքացիների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>` Հայաստանի Հանրապետության Սահմանադրությամբ ամրագրված մասնագիտական կրթության իրավունքի ապահովումը և պաշտպանությունը.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ժամանակակից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անձի ու քաղաքացու ձևավորման, հասարակության մտավոր ներուժի և աշխատուժի վերարտադրության ու զարգացման, աշխատանքային շուկայում մրցունակության և սոցիալական գործընկերության ապահովումը.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ուսանողի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ունկնդրի մասնագիտական գիտելիքների և հմտությունների համապատասխանության ապահովումը տնտեսության ու աշխատանքային շուկայի պահանջներին.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4)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կրթական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գործընթացի անընդհատությունը, հաջորդայնությունը և շարունակականությունը.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5)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միջին մասնագիտական կրթության և ուսուցման համակարգի կառավարման թափանցիկությունն ու կոլեգիալությունը.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6)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մրցութայնությունը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հրապարակայնությունը.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7)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միջին մասնագիտական կրթություն իրականացնող սուբյեկտների իրավահավասարությունը.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8)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միջին մասնագիտական ուսումնական հաստատությունների ինքնավարությունը և վերահսկելիությունը.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9)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միջին մասնագիտական կրթության մատչելիությունը 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10)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սոցիալական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գործընկերների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հետ համագործակցությունը.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և միջին մասնագիտական կրթության որակավորումների համապատասխանեցումը միջազգային չափանիշներին.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հայազգի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օտարերկրյա քաղաքացիների (սփյուռքի համար) արհեստագործական և միջին մասնագիտական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կրթություն և ուսուցում ստան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ալու ապահովումը: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2. Պետությունը,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հաշվի առնելով Հայաստանի Հանրապետության աշխատուժի շուկայի կազմը և կառուցվածքը, Հայաստանի Հանրապետության քաղաքացիների համար արհեստագործական և միջին մասնագիտական պետական ուսումնական հաստատություններում երաշխավորում է`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1)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մրցութային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կարգով արհեստագործական և միջին մասնագիտական կրթություն՝ պետական բյուջեի միջոցների հաշվին.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2)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սոցիալական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գործընկերների պատվերով և ֆինանսավորմամբ արհեստագործական և միջին մասնագիտական կրթություն և մասնագիտական ուսուցում. 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3) </w:t>
      </w:r>
      <w:proofErr w:type="gramStart"/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պետական</w:t>
      </w:r>
      <w:proofErr w:type="gramEnd"/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ծրագրերի շրջանակներում մասնագիտական ուսուցում` համապատասխան բյուջետային հատկացումների հաշվին։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Պետությունն աջակցում է նախնական մասնագիտական արհեստագործական և միջին մասնագիտական կրթություն իրականացնող կազմակերպությունների ուսանողների, ունկնդիրների ուսումնաարտադրական, տեխնոլոգիական, նախադիպլոմային պրակտիկաների կազմակերպմանը: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3. Ուսման վճարի փոխհատուցում նպաստի ձևով տրվում է մրցույթի արդյունքներով արհեստագործական և միջին մասնագիտական ուսումնական հաստատություն ընդունված, ուսումնական տարվա արդյունքներով բարձր առաջադիմություն ունեցող, սոցիալապես անապահով, ինչպես նաև </w:t>
      </w:r>
      <w:r w:rsidRPr="00CA5A9A">
        <w:rPr>
          <w:rFonts w:ascii="GHEA Grapalat" w:eastAsia="Times New Roman" w:hAnsi="GHEA Grapalat" w:cs="Times New Roman"/>
          <w:strike/>
          <w:color w:val="000000"/>
          <w:lang w:bidi="ar-SA"/>
        </w:rPr>
        <w:t>սահմանամերձ և բարձրլեռնային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E73AA0" w:rsidRPr="00E73AA0">
        <w:rPr>
          <w:rFonts w:ascii="GHEA Grapalat" w:eastAsia="Times New Roman" w:hAnsi="GHEA Grapalat" w:cs="GHEA Grapalat"/>
          <w:highlight w:val="yellow"/>
          <w:lang w:bidi="ar-SA"/>
        </w:rPr>
        <w:t>սահմանամերձ կամ բարձր լեռնային</w:t>
      </w:r>
      <w:r w:rsidR="00E73AA0"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բնակավայրերի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ուսանողներին` Հայաստանի Հանրապետության օրենքներով սահմանված կարգով, Հայաստանի Հանրապետության կառավարության հաստատած տեղերի քանակին և կարգին համապատասխան:</w:t>
      </w:r>
    </w:p>
    <w:p w:rsidR="00CA5A9A" w:rsidRDefault="00CA5A9A" w:rsidP="00CA5A9A">
      <w:pPr>
        <w:spacing w:after="250"/>
        <w:ind w:firstLine="444"/>
        <w:jc w:val="left"/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(4-րդ հոդվածը լրաց. 08.02.11 ՀՕ-52-Ն)</w:t>
      </w:r>
    </w:p>
    <w:p w:rsidR="00E73AA0" w:rsidRPr="00CA5A9A" w:rsidRDefault="00E73AA0" w:rsidP="00CA5A9A">
      <w:pPr>
        <w:spacing w:after="25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32"/>
      </w:tblGrid>
      <w:tr w:rsidR="00CA5A9A" w:rsidRPr="00CA5A9A" w:rsidTr="00CA5A9A">
        <w:trPr>
          <w:tblCellSpacing w:w="0" w:type="dxa"/>
        </w:trPr>
        <w:tc>
          <w:tcPr>
            <w:tcW w:w="2025" w:type="dxa"/>
            <w:hideMark/>
          </w:tcPr>
          <w:p w:rsidR="00CA5A9A" w:rsidRPr="00CA5A9A" w:rsidRDefault="00CA5A9A" w:rsidP="00CA5A9A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CA5A9A" w:rsidRPr="00CA5A9A" w:rsidRDefault="00CA5A9A" w:rsidP="00CA5A9A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CA5A9A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Արհեստագործական և միջին մասնագիտական կրթության բնագավառում կառավարության իրավասությունները</w:t>
            </w:r>
          </w:p>
        </w:tc>
      </w:tr>
    </w:tbl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Արհեստագործական և միջին մասնագիտական կրթության բնագավառում կառավարությունը`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հավանություն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տալիս արհեստագործական և միջին մասնագիտական կրթության և ուսուցման ռազմավարությանը.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lastRenderedPageBreak/>
        <w:t>2)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Հայաստանի Հանրապետության օրենսդրությամբ սահմանված կարգով ստեղծում, վերակազմակերպում և լուծարում է արհեստագործական և միջին մասնագիտական պետական ուսումնակա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ն հաստատությունները.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3)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արհեստագործական և միջին մասնագիտական պետական ուսումնական հաստատությունների օրինակելի կանոնադրությունը.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4)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արհեստագործական և միջին մասնագիտական կրթության պետական կրթական չափորոշիչների ձևավորման և հաստատման կար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գը.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5)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արհեստագործական և միջին մասնագիտական կրթության մասնագիտությունների ընդհանրական բնութագրերը և ցանկերը` ըստ կրթական ծրագրերի, ուսուցման հիմքի, ձևի և տևողության, ինչպես նաև այն 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մասնագիտությունների ցանկը, որով արգելվում է հեռակա, հեռավար, դրսեկության կարգով ուսուցումը.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6)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ըստ մասնագիտական կրթության մասնագիտությունների տրվող որակավորումների ցանկերը.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7)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արհեստագործական և միջին մասնագիտական ուսումնական հաստատո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ւթյունների և արհեստագործական և միջին մասնագիտական կրթություն իրականացնող կազմակերպությունների պետական հավատարմագրման կարգը, չափանիշները և հավատարմագրի գործողության ժամկետը.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8)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արհեստագործական և միջին մասնագիտական ուսումնական հաստատությունների և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արհեստագործական և միջին մասնագիտական կրթություն և ուսուցում իրականացնող կազմակերպությունների, դրանցում ուսուցանվող կրթական ծրագրերի լիցենզավորման կարգը.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9)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միջին մասնագիտական ուսումնական հաստատությունից շրջանավարտների բարձրագույն ուսումնական հ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աստատություններում և բարձրագույն ուսումնական հաստատությունների ուսանողների (ներառյալ` ուսումնառությունը չավարտած անձանց) միջին մասնագիտական ուսումնական հաստատություններում կրթությունը շարունակելու կարգը.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10)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ֆինանսական միջոցների տրամադրման կարգ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ը, ներառյալ` ուսման վարձը փոխհատուցելու, կրթաթոշակ սահմանելու, ուսանողական նպաստ և ուսումնական վարկ հատկացնելու, կրթական հիմնադրամներին ֆինանսավորելու կարգերը.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11)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հաստատում է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արհեստագործական և միջին մասնագիտական կրթության իրականացման առկա, հեռակա, հեռավար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 xml:space="preserve"> (դիստանցիոն), դրսեկության (էքստեռնատի) և անհատական մասնագիտական ուսուցման (վարպետային ուսուցման) ձևերով ուսուցման,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strike/>
          <w:color w:val="000000"/>
          <w:lang w:bidi="ar-SA"/>
        </w:rPr>
        <w:t>ինչպես նաև սահմանամերձ և բարձրլեռնային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</w:t>
      </w:r>
      <w:r w:rsidR="00E73AA0" w:rsidRPr="00E73AA0">
        <w:rPr>
          <w:rFonts w:ascii="GHEA Grapalat" w:eastAsia="Times New Roman" w:hAnsi="GHEA Grapalat" w:cs="Times New Roman"/>
          <w:highlight w:val="yellow"/>
          <w:lang w:bidi="ar-SA"/>
        </w:rPr>
        <w:t>սահմանամերձ, ինչպես նաեւ բարձր լեռնային</w:t>
      </w:r>
      <w:r w:rsidR="00E73AA0"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բնակավայր գործուղման համար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r w:rsidRPr="00CA5A9A">
        <w:rPr>
          <w:rFonts w:ascii="GHEA Grapalat" w:eastAsia="Times New Roman" w:hAnsi="GHEA Grapalat" w:cs="Arial Unicode"/>
          <w:color w:val="000000"/>
          <w:lang w:bidi="ar-SA"/>
        </w:rPr>
        <w:t>մասնագիտությունների ցանկերը և կարգերը.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12)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ապահովում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արհեստագործական և մ</w:t>
      </w:r>
      <w:r w:rsidRPr="00CA5A9A">
        <w:rPr>
          <w:rFonts w:ascii="GHEA Grapalat" w:eastAsia="Times New Roman" w:hAnsi="GHEA Grapalat" w:cs="Times New Roman"/>
          <w:color w:val="000000"/>
          <w:lang w:bidi="ar-SA"/>
        </w:rPr>
        <w:t>իջին մասնագիտական կրթության զարգացումը.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color w:val="000000"/>
          <w:lang w:bidi="ar-SA"/>
        </w:rPr>
        <w:t>13)</w:t>
      </w:r>
      <w:r w:rsidRPr="00CA5A9A">
        <w:rPr>
          <w:rFonts w:ascii="Arial" w:eastAsia="Times New Roman" w:hAnsi="Arial" w:cs="Arial"/>
          <w:color w:val="000000"/>
          <w:lang w:bidi="ar-SA"/>
        </w:rPr>
        <w:t> </w:t>
      </w:r>
      <w:proofErr w:type="gramStart"/>
      <w:r w:rsidRPr="00CA5A9A">
        <w:rPr>
          <w:rFonts w:ascii="GHEA Grapalat" w:eastAsia="Times New Roman" w:hAnsi="GHEA Grapalat" w:cs="Arial Unicode"/>
          <w:color w:val="000000"/>
          <w:lang w:bidi="ar-SA"/>
        </w:rPr>
        <w:t>իրականացնում</w:t>
      </w:r>
      <w:proofErr w:type="gramEnd"/>
      <w:r w:rsidRPr="00CA5A9A">
        <w:rPr>
          <w:rFonts w:ascii="GHEA Grapalat" w:eastAsia="Times New Roman" w:hAnsi="GHEA Grapalat" w:cs="Arial Unicode"/>
          <w:color w:val="000000"/>
          <w:lang w:bidi="ar-SA"/>
        </w:rPr>
        <w:t xml:space="preserve"> է Հայաստանի Հանրապետության օրենքներով նախատեսված այլ լիազորություններ։</w:t>
      </w:r>
    </w:p>
    <w:p w:rsidR="00CA5A9A" w:rsidRPr="00CA5A9A" w:rsidRDefault="00CA5A9A" w:rsidP="00CA5A9A">
      <w:pPr>
        <w:spacing w:after="0"/>
        <w:ind w:firstLine="44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CA5A9A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(15-րդ հոդվածը լրաց. 04.02.10 ՀՕ-22-Ն, 08.02.11 ՀՕ-52-Ն, փոփ. 11.05.11 ՀՕ-153-Ն)</w:t>
      </w:r>
    </w:p>
    <w:sectPr w:rsidR="00CA5A9A" w:rsidRPr="00CA5A9A" w:rsidSect="005F3E29">
      <w:pgSz w:w="11907" w:h="16839" w:code="9"/>
      <w:pgMar w:top="1080" w:right="900" w:bottom="81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C37F9C"/>
    <w:rsid w:val="00095CE0"/>
    <w:rsid w:val="000A710C"/>
    <w:rsid w:val="000F4B90"/>
    <w:rsid w:val="0013082A"/>
    <w:rsid w:val="001611A3"/>
    <w:rsid w:val="001B11B4"/>
    <w:rsid w:val="001B63B6"/>
    <w:rsid w:val="002213F8"/>
    <w:rsid w:val="0024711A"/>
    <w:rsid w:val="00256FE2"/>
    <w:rsid w:val="00263581"/>
    <w:rsid w:val="002964D7"/>
    <w:rsid w:val="00307489"/>
    <w:rsid w:val="003127F2"/>
    <w:rsid w:val="00337922"/>
    <w:rsid w:val="003C39B8"/>
    <w:rsid w:val="003C6A55"/>
    <w:rsid w:val="00404A74"/>
    <w:rsid w:val="00450D9B"/>
    <w:rsid w:val="004A2F68"/>
    <w:rsid w:val="004B3F0F"/>
    <w:rsid w:val="004F21BF"/>
    <w:rsid w:val="005A60DE"/>
    <w:rsid w:val="005F3E29"/>
    <w:rsid w:val="00604338"/>
    <w:rsid w:val="00613ED4"/>
    <w:rsid w:val="006854B6"/>
    <w:rsid w:val="00834E47"/>
    <w:rsid w:val="008E414A"/>
    <w:rsid w:val="00901962"/>
    <w:rsid w:val="00926BBB"/>
    <w:rsid w:val="0098330F"/>
    <w:rsid w:val="009E4D21"/>
    <w:rsid w:val="00A23072"/>
    <w:rsid w:val="00A8236F"/>
    <w:rsid w:val="00AA0246"/>
    <w:rsid w:val="00AC7869"/>
    <w:rsid w:val="00BD61A7"/>
    <w:rsid w:val="00BE0BD0"/>
    <w:rsid w:val="00C05D28"/>
    <w:rsid w:val="00C121C2"/>
    <w:rsid w:val="00C37F9C"/>
    <w:rsid w:val="00CA5A9A"/>
    <w:rsid w:val="00D619AB"/>
    <w:rsid w:val="00DC50F5"/>
    <w:rsid w:val="00E04C77"/>
    <w:rsid w:val="00E73AA0"/>
    <w:rsid w:val="00EE1D8B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nhideWhenUsed/>
    <w:rsid w:val="00C37F9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B3F0F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4A2F6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A2F68"/>
    <w:pPr>
      <w:spacing w:after="0"/>
      <w:ind w:firstLine="0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A2F6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4A2F6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Header">
    <w:name w:val="header"/>
    <w:basedOn w:val="Normal"/>
    <w:link w:val="HeaderChar"/>
    <w:rsid w:val="0098330F"/>
    <w:pPr>
      <w:tabs>
        <w:tab w:val="center" w:pos="4677"/>
        <w:tab w:val="right" w:pos="9355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character" w:customStyle="1" w:styleId="HeaderChar">
    <w:name w:val="Header Char"/>
    <w:basedOn w:val="DefaultParagraphFont"/>
    <w:link w:val="Header"/>
    <w:rsid w:val="0098330F"/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paragraph" w:styleId="BodyTextIndent3">
    <w:name w:val="Body Text Indent 3"/>
    <w:basedOn w:val="Normal"/>
    <w:link w:val="BodyTextIndent3Char"/>
    <w:rsid w:val="0098330F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en-GB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98330F"/>
    <w:rPr>
      <w:rFonts w:ascii="Times New Roman" w:eastAsia="Times New Roman" w:hAnsi="Times New Roman" w:cs="Times New Roman"/>
      <w:sz w:val="16"/>
      <w:szCs w:val="16"/>
      <w:lang w:val="en-GB" w:eastAsia="ru-RU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33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330F"/>
  </w:style>
  <w:style w:type="table" w:styleId="TableGrid">
    <w:name w:val="Table Grid"/>
    <w:basedOn w:val="TableNormal"/>
    <w:rsid w:val="0098330F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98330F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CharCharChar">
    <w:name w:val=" Char Char Char Char Char Char Char"/>
    <w:basedOn w:val="Normal"/>
    <w:rsid w:val="003C39B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style-span">
    <w:name w:val="apple-style-span"/>
    <w:basedOn w:val="DefaultParagraphFont"/>
    <w:rsid w:val="003C3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30" TargetMode="External"/><Relationship Id="rId13" Type="http://schemas.openxmlformats.org/officeDocument/2006/relationships/hyperlink" Target="http://gov.am/am/gov-members/407/" TargetMode="External"/><Relationship Id="rId18" Type="http://schemas.openxmlformats.org/officeDocument/2006/relationships/hyperlink" Target="http://gov.am/am/gov-members/532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gov.am/am/gov-members/7/" TargetMode="External"/><Relationship Id="rId7" Type="http://schemas.openxmlformats.org/officeDocument/2006/relationships/hyperlink" Target="http://parliament.am/deputies.php?sel=details&amp;ID=1126" TargetMode="External"/><Relationship Id="rId12" Type="http://schemas.openxmlformats.org/officeDocument/2006/relationships/hyperlink" Target="http://gov.am/am/structure/9/" TargetMode="External"/><Relationship Id="rId17" Type="http://schemas.openxmlformats.org/officeDocument/2006/relationships/hyperlink" Target="http://gov.am/am/gov-members/407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ov.am/am/structure/9/" TargetMode="External"/><Relationship Id="rId20" Type="http://schemas.openxmlformats.org/officeDocument/2006/relationships/hyperlink" Target="http://www.gov.am/am/structure/5/" TargetMode="Externa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127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6.emf"/><Relationship Id="rId5" Type="http://schemas.openxmlformats.org/officeDocument/2006/relationships/hyperlink" Target="http://parliament.am/deputies.php?sel=details&amp;ID=1129" TargetMode="External"/><Relationship Id="rId15" Type="http://schemas.openxmlformats.org/officeDocument/2006/relationships/hyperlink" Target="http://gov.am/am/gov-members/16/" TargetMode="External"/><Relationship Id="rId23" Type="http://schemas.openxmlformats.org/officeDocument/2006/relationships/image" Target="media/image5.emf"/><Relationship Id="rId10" Type="http://schemas.openxmlformats.org/officeDocument/2006/relationships/image" Target="media/image2.jpeg"/><Relationship Id="rId19" Type="http://schemas.openxmlformats.org/officeDocument/2006/relationships/hyperlink" Target="http://gov.am/am/gov-members/529/" TargetMode="External"/><Relationship Id="rId4" Type="http://schemas.openxmlformats.org/officeDocument/2006/relationships/hyperlink" Target="http://parliament.am/deputies.php?sel=details&amp;ID=1128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gov.am/am/structure/13/" TargetMode="External"/><Relationship Id="rId22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8337</Words>
  <Characters>47524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21</cp:revision>
  <dcterms:created xsi:type="dcterms:W3CDTF">2012-10-03T10:17:00Z</dcterms:created>
  <dcterms:modified xsi:type="dcterms:W3CDTF">2012-10-22T05:31:00Z</dcterms:modified>
</cp:coreProperties>
</file>