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0B3" w:rsidRPr="00135130" w:rsidRDefault="00B610B3" w:rsidP="00B610B3">
      <w:pPr>
        <w:widowControl w:val="0"/>
        <w:tabs>
          <w:tab w:val="left" w:pos="0"/>
          <w:tab w:val="left" w:pos="90"/>
          <w:tab w:val="left" w:pos="180"/>
        </w:tabs>
        <w:spacing w:after="0" w:line="360" w:lineRule="auto"/>
        <w:ind w:firstLine="851"/>
        <w:jc w:val="both"/>
        <w:textAlignment w:val="baseline"/>
        <w:rPr>
          <w:rFonts w:ascii="GHEA Grapalat" w:hAnsi="GHEA Grapalat" w:cs="GHEA Grapalat"/>
          <w:bCs/>
          <w:lang w:val="af-ZA"/>
        </w:rPr>
      </w:pPr>
    </w:p>
    <w:p w:rsidR="00B610B3" w:rsidRPr="00135130" w:rsidRDefault="00B610B3" w:rsidP="00B610B3">
      <w:pPr>
        <w:spacing w:after="0" w:line="240" w:lineRule="auto"/>
        <w:jc w:val="right"/>
        <w:rPr>
          <w:rFonts w:ascii="GHEA Grapalat" w:hAnsi="GHEA Grapalat"/>
          <w:lang w:val="af-ZA"/>
        </w:rPr>
      </w:pPr>
      <w:r w:rsidRPr="00135130">
        <w:rPr>
          <w:rFonts w:ascii="GHEA Grapalat" w:hAnsi="GHEA Grapalat"/>
        </w:rPr>
        <w:t>Նախագիծ</w:t>
      </w:r>
    </w:p>
    <w:p w:rsidR="00B610B3" w:rsidRPr="00135130" w:rsidRDefault="00B610B3" w:rsidP="00B610B3">
      <w:pPr>
        <w:spacing w:after="0" w:line="240" w:lineRule="auto"/>
        <w:jc w:val="right"/>
        <w:rPr>
          <w:rFonts w:ascii="GHEA Grapalat" w:hAnsi="GHEA Grapalat"/>
          <w:lang w:val="af-ZA"/>
        </w:rPr>
      </w:pPr>
      <w:r w:rsidRPr="00135130">
        <w:rPr>
          <w:rFonts w:ascii="GHEA Grapalat" w:hAnsi="GHEA Grapalat"/>
          <w:lang w:val="af-ZA"/>
        </w:rPr>
        <w:t>--------------------</w:t>
      </w:r>
    </w:p>
    <w:p w:rsidR="00B610B3" w:rsidRPr="00135130" w:rsidRDefault="00B610B3" w:rsidP="00B610B3">
      <w:pPr>
        <w:spacing w:after="0" w:line="240" w:lineRule="auto"/>
        <w:jc w:val="right"/>
        <w:rPr>
          <w:rFonts w:ascii="GHEA Grapalat" w:hAnsi="GHEA Grapalat"/>
          <w:lang w:val="af-ZA"/>
        </w:rPr>
      </w:pPr>
      <w:r w:rsidRPr="00135130">
        <w:rPr>
          <w:rFonts w:ascii="GHEA Grapalat" w:hAnsi="GHEA Grapalat"/>
        </w:rPr>
        <w:t>Արձանագրային</w:t>
      </w:r>
    </w:p>
    <w:p w:rsidR="00B610B3" w:rsidRPr="00135130" w:rsidRDefault="00B610B3" w:rsidP="00B610B3">
      <w:pPr>
        <w:spacing w:line="360" w:lineRule="auto"/>
        <w:jc w:val="right"/>
        <w:rPr>
          <w:rFonts w:ascii="GHEA Grapalat" w:hAnsi="GHEA Grapalat"/>
          <w:lang w:val="af-ZA"/>
        </w:rPr>
      </w:pPr>
    </w:p>
    <w:p w:rsidR="00B610B3" w:rsidRPr="00135130" w:rsidRDefault="00B610B3" w:rsidP="00B610B3">
      <w:pPr>
        <w:spacing w:line="360" w:lineRule="auto"/>
        <w:jc w:val="right"/>
        <w:rPr>
          <w:rFonts w:ascii="GHEA Grapalat" w:hAnsi="GHEA Grapalat"/>
          <w:lang w:val="af-ZA"/>
        </w:rPr>
      </w:pPr>
    </w:p>
    <w:p w:rsidR="00B610B3" w:rsidRPr="00135130" w:rsidRDefault="00B610B3" w:rsidP="00B610B3">
      <w:pPr>
        <w:ind w:left="1259" w:right="1678"/>
        <w:jc w:val="both"/>
        <w:rPr>
          <w:rFonts w:ascii="GHEA Grapalat" w:hAnsi="GHEA Grapalat"/>
          <w:lang w:val="af-ZA"/>
        </w:rPr>
      </w:pPr>
      <w:r w:rsidRPr="00135130">
        <w:rPr>
          <w:rFonts w:ascii="GHEA Grapalat" w:hAnsi="GHEA Grapalat"/>
          <w:lang w:val="af-ZA" w:eastAsia="en-GB"/>
        </w:rPr>
        <w:t>«</w:t>
      </w:r>
      <w:r w:rsidRPr="00135130">
        <w:rPr>
          <w:rFonts w:ascii="GHEA Grapalat" w:hAnsi="GHEA Grapalat"/>
          <w:lang w:val="en-US" w:eastAsia="en-GB"/>
        </w:rPr>
        <w:t>Հայաստանի</w:t>
      </w:r>
      <w:r w:rsidRPr="00135130">
        <w:rPr>
          <w:rFonts w:ascii="GHEA Grapalat" w:hAnsi="GHEA Grapalat"/>
          <w:lang w:val="af-ZA" w:eastAsia="en-GB"/>
        </w:rPr>
        <w:t xml:space="preserve"> </w:t>
      </w:r>
      <w:r w:rsidRPr="00135130">
        <w:rPr>
          <w:rFonts w:ascii="GHEA Grapalat" w:hAnsi="GHEA Grapalat"/>
          <w:lang w:val="en-US" w:eastAsia="en-GB"/>
        </w:rPr>
        <w:t>Հանրապետության</w:t>
      </w:r>
      <w:r w:rsidRPr="00135130">
        <w:rPr>
          <w:rFonts w:ascii="GHEA Grapalat" w:hAnsi="GHEA Grapalat"/>
          <w:lang w:val="af-ZA" w:eastAsia="en-GB"/>
        </w:rPr>
        <w:t xml:space="preserve"> </w:t>
      </w:r>
      <w:r w:rsidRPr="00135130">
        <w:rPr>
          <w:rFonts w:ascii="GHEA Grapalat" w:hAnsi="GHEA Grapalat"/>
          <w:lang w:val="en-US" w:eastAsia="en-GB"/>
        </w:rPr>
        <w:t>քրեական</w:t>
      </w:r>
      <w:r w:rsidRPr="00135130">
        <w:rPr>
          <w:rFonts w:ascii="GHEA Grapalat" w:hAnsi="GHEA Grapalat"/>
          <w:lang w:val="af-ZA" w:eastAsia="en-GB"/>
        </w:rPr>
        <w:t xml:space="preserve"> </w:t>
      </w:r>
      <w:r w:rsidRPr="00135130">
        <w:rPr>
          <w:rFonts w:ascii="GHEA Grapalat" w:hAnsi="GHEA Grapalat"/>
          <w:lang w:val="en-US" w:eastAsia="en-GB"/>
        </w:rPr>
        <w:t>դատավարության</w:t>
      </w:r>
      <w:r w:rsidRPr="00135130">
        <w:rPr>
          <w:rFonts w:ascii="GHEA Grapalat" w:hAnsi="GHEA Grapalat"/>
          <w:lang w:val="af-ZA" w:eastAsia="en-GB"/>
        </w:rPr>
        <w:t xml:space="preserve"> </w:t>
      </w:r>
      <w:r w:rsidRPr="00135130">
        <w:rPr>
          <w:rFonts w:ascii="GHEA Grapalat" w:hAnsi="GHEA Grapalat"/>
          <w:lang w:val="en-US" w:eastAsia="en-GB"/>
        </w:rPr>
        <w:t>օրենսգրքում</w:t>
      </w:r>
      <w:r w:rsidRPr="00135130">
        <w:rPr>
          <w:rFonts w:ascii="GHEA Grapalat" w:hAnsi="GHEA Grapalat"/>
          <w:lang w:val="af-ZA" w:eastAsia="en-GB"/>
        </w:rPr>
        <w:t xml:space="preserve"> </w:t>
      </w:r>
      <w:r w:rsidRPr="00135130">
        <w:rPr>
          <w:rFonts w:ascii="GHEA Grapalat" w:hAnsi="GHEA Grapalat"/>
          <w:lang w:eastAsia="en-GB"/>
        </w:rPr>
        <w:t>լրացում</w:t>
      </w:r>
      <w:r w:rsidRPr="00135130">
        <w:rPr>
          <w:rFonts w:ascii="GHEA Grapalat" w:hAnsi="GHEA Grapalat"/>
          <w:lang w:val="af-ZA" w:eastAsia="en-GB"/>
        </w:rPr>
        <w:t xml:space="preserve"> </w:t>
      </w:r>
      <w:r w:rsidRPr="00135130">
        <w:rPr>
          <w:rFonts w:ascii="GHEA Grapalat" w:hAnsi="GHEA Grapalat"/>
          <w:lang w:eastAsia="en-GB"/>
        </w:rPr>
        <w:t>կատարելու</w:t>
      </w:r>
      <w:r w:rsidRPr="00135130">
        <w:rPr>
          <w:rFonts w:ascii="GHEA Grapalat" w:hAnsi="GHEA Grapalat"/>
          <w:lang w:val="af-ZA" w:eastAsia="en-GB"/>
        </w:rPr>
        <w:t xml:space="preserve"> </w:t>
      </w:r>
      <w:r w:rsidRPr="00135130">
        <w:rPr>
          <w:rFonts w:ascii="GHEA Grapalat" w:hAnsi="GHEA Grapalat"/>
          <w:lang w:eastAsia="en-GB"/>
        </w:rPr>
        <w:t>մասին</w:t>
      </w:r>
      <w:r w:rsidRPr="00135130">
        <w:rPr>
          <w:rFonts w:ascii="GHEA Grapalat" w:hAnsi="GHEA Grapalat"/>
          <w:lang w:val="af-ZA" w:eastAsia="en-GB"/>
        </w:rPr>
        <w:t xml:space="preserve">» </w:t>
      </w:r>
      <w:r w:rsidRPr="00135130">
        <w:rPr>
          <w:rFonts w:ascii="GHEA Grapalat" w:hAnsi="GHEA Grapalat"/>
        </w:rPr>
        <w:t>Հայաս</w:t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</w:rPr>
        <w:t>տա</w:t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</w:rPr>
        <w:t>նի</w:t>
      </w:r>
      <w:r w:rsidRPr="00135130">
        <w:rPr>
          <w:rFonts w:ascii="GHEA Grapalat" w:hAnsi="GHEA Grapalat"/>
          <w:lang w:val="af-ZA"/>
        </w:rPr>
        <w:t xml:space="preserve"> </w:t>
      </w:r>
      <w:r w:rsidRPr="00135130">
        <w:rPr>
          <w:rFonts w:ascii="GHEA Grapalat" w:hAnsi="GHEA Grapalat"/>
        </w:rPr>
        <w:t>Հան</w:t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</w:rPr>
        <w:t>րա</w:t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</w:rPr>
        <w:t>պե</w:t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</w:rPr>
        <w:t>տու</w:t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</w:rPr>
        <w:t>թյան</w:t>
      </w:r>
      <w:r w:rsidRPr="00135130">
        <w:rPr>
          <w:rFonts w:ascii="GHEA Grapalat" w:hAnsi="GHEA Grapalat"/>
          <w:lang w:val="af-ZA"/>
        </w:rPr>
        <w:t xml:space="preserve"> </w:t>
      </w:r>
      <w:r w:rsidRPr="00135130">
        <w:rPr>
          <w:rFonts w:ascii="GHEA Grapalat" w:hAnsi="GHEA Grapalat"/>
        </w:rPr>
        <w:t>օրենքի</w:t>
      </w:r>
      <w:r w:rsidRPr="00135130">
        <w:rPr>
          <w:rFonts w:ascii="GHEA Grapalat" w:hAnsi="GHEA Grapalat"/>
          <w:lang w:val="af-ZA"/>
        </w:rPr>
        <w:t xml:space="preserve"> </w:t>
      </w:r>
      <w:r w:rsidRPr="00135130">
        <w:rPr>
          <w:rFonts w:ascii="GHEA Grapalat" w:hAnsi="GHEA Grapalat"/>
        </w:rPr>
        <w:t>նա</w:t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</w:rPr>
        <w:t>խագծի</w:t>
      </w:r>
      <w:r w:rsidRPr="00135130">
        <w:rPr>
          <w:rFonts w:ascii="GHEA Grapalat" w:hAnsi="GHEA Grapalat"/>
          <w:lang w:val="af-ZA"/>
        </w:rPr>
        <w:t xml:space="preserve"> </w:t>
      </w:r>
      <w:r w:rsidRPr="00135130">
        <w:rPr>
          <w:rFonts w:ascii="GHEA Grapalat" w:hAnsi="GHEA Grapalat"/>
        </w:rPr>
        <w:t>վերա</w:t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</w:rPr>
        <w:t>բեր</w:t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</w:rPr>
        <w:t>յալ</w:t>
      </w:r>
      <w:r w:rsidRPr="00135130">
        <w:rPr>
          <w:rFonts w:ascii="GHEA Grapalat" w:hAnsi="GHEA Grapalat"/>
          <w:lang w:val="af-ZA"/>
        </w:rPr>
        <w:t xml:space="preserve"> </w:t>
      </w:r>
      <w:r w:rsidRPr="00135130">
        <w:rPr>
          <w:rFonts w:ascii="GHEA Grapalat" w:hAnsi="GHEA Grapalat"/>
        </w:rPr>
        <w:t>Հայաս</w:t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</w:rPr>
        <w:t>տա</w:t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</w:rPr>
        <w:t>նի</w:t>
      </w:r>
      <w:r w:rsidRPr="00135130">
        <w:rPr>
          <w:rFonts w:ascii="GHEA Grapalat" w:hAnsi="GHEA Grapalat"/>
          <w:lang w:val="af-ZA"/>
        </w:rPr>
        <w:t xml:space="preserve"> </w:t>
      </w:r>
      <w:r w:rsidRPr="00135130">
        <w:rPr>
          <w:rFonts w:ascii="GHEA Grapalat" w:hAnsi="GHEA Grapalat"/>
        </w:rPr>
        <w:t>Հան</w:t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</w:rPr>
        <w:t>րա</w:t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</w:rPr>
        <w:t>պե</w:t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</w:rPr>
        <w:t>տության</w:t>
      </w:r>
      <w:r w:rsidRPr="00135130">
        <w:rPr>
          <w:rFonts w:ascii="GHEA Grapalat" w:hAnsi="GHEA Grapalat"/>
          <w:lang w:val="af-ZA"/>
        </w:rPr>
        <w:t xml:space="preserve"> </w:t>
      </w:r>
      <w:r w:rsidRPr="00135130">
        <w:rPr>
          <w:rFonts w:ascii="GHEA Grapalat" w:hAnsi="GHEA Grapalat"/>
        </w:rPr>
        <w:t>կա</w:t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</w:rPr>
        <w:t>ռավարության</w:t>
      </w:r>
      <w:r w:rsidRPr="00135130">
        <w:rPr>
          <w:rFonts w:ascii="GHEA Grapalat" w:hAnsi="GHEA Grapalat"/>
          <w:lang w:val="af-ZA"/>
        </w:rPr>
        <w:t xml:space="preserve"> </w:t>
      </w:r>
      <w:r w:rsidRPr="00135130">
        <w:rPr>
          <w:rFonts w:ascii="GHEA Grapalat" w:hAnsi="GHEA Grapalat"/>
        </w:rPr>
        <w:t>առա</w:t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</w:rPr>
        <w:t>ջար</w:t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</w:rPr>
        <w:t>կությունների</w:t>
      </w:r>
      <w:r w:rsidRPr="00135130">
        <w:rPr>
          <w:rFonts w:ascii="GHEA Grapalat" w:hAnsi="GHEA Grapalat"/>
          <w:lang w:val="af-ZA"/>
        </w:rPr>
        <w:t xml:space="preserve"> </w:t>
      </w:r>
      <w:r w:rsidRPr="00135130">
        <w:rPr>
          <w:rFonts w:ascii="GHEA Grapalat" w:hAnsi="GHEA Grapalat"/>
        </w:rPr>
        <w:t>նախագծի</w:t>
      </w:r>
      <w:r w:rsidRPr="00135130">
        <w:rPr>
          <w:rFonts w:ascii="GHEA Grapalat" w:hAnsi="GHEA Grapalat"/>
          <w:lang w:val="af-ZA"/>
        </w:rPr>
        <w:t xml:space="preserve"> </w:t>
      </w:r>
      <w:r w:rsidRPr="00135130">
        <w:rPr>
          <w:rFonts w:ascii="GHEA Grapalat" w:hAnsi="GHEA Grapalat"/>
        </w:rPr>
        <w:t>մասին</w:t>
      </w:r>
    </w:p>
    <w:p w:rsidR="00B610B3" w:rsidRPr="00135130" w:rsidRDefault="00B610B3" w:rsidP="00B610B3">
      <w:pPr>
        <w:tabs>
          <w:tab w:val="left" w:pos="8460"/>
        </w:tabs>
        <w:spacing w:line="360" w:lineRule="auto"/>
        <w:ind w:left="1080" w:right="1800"/>
        <w:rPr>
          <w:rFonts w:ascii="GHEA Grapalat" w:hAnsi="GHEA Grapalat"/>
          <w:lang w:val="af-ZA"/>
        </w:rPr>
      </w:pPr>
      <w:r w:rsidRPr="00135130">
        <w:rPr>
          <w:rFonts w:ascii="GHEA Grapalat" w:hAnsi="GHEA Grapalat"/>
          <w:lang w:val="af-ZA"/>
        </w:rPr>
        <w:t xml:space="preserve">     -----------------------------------------------------------------------------------</w:t>
      </w:r>
    </w:p>
    <w:p w:rsidR="00B610B3" w:rsidRPr="00135130" w:rsidRDefault="00B610B3" w:rsidP="00B610B3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B610B3" w:rsidRPr="004F30A1" w:rsidRDefault="00B610B3" w:rsidP="00B610B3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lang w:eastAsia="en-GB"/>
        </w:rPr>
      </w:pPr>
      <w:r w:rsidRPr="00135130">
        <w:rPr>
          <w:rFonts w:ascii="GHEA Grapalat" w:hAnsi="GHEA Grapalat"/>
        </w:rPr>
        <w:t>Հավանություն</w:t>
      </w:r>
      <w:r w:rsidRPr="00135130">
        <w:rPr>
          <w:rFonts w:ascii="GHEA Grapalat" w:hAnsi="GHEA Grapalat"/>
          <w:lang w:val="af-ZA"/>
        </w:rPr>
        <w:t xml:space="preserve"> </w:t>
      </w:r>
      <w:r w:rsidRPr="00135130">
        <w:rPr>
          <w:rFonts w:ascii="GHEA Grapalat" w:hAnsi="GHEA Grapalat"/>
        </w:rPr>
        <w:t>տալ</w:t>
      </w:r>
      <w:r w:rsidRPr="00135130">
        <w:rPr>
          <w:rFonts w:ascii="GHEA Grapalat" w:hAnsi="GHEA Grapalat"/>
          <w:lang w:val="af-ZA"/>
        </w:rPr>
        <w:t xml:space="preserve"> </w:t>
      </w:r>
      <w:r w:rsidRPr="00135130">
        <w:rPr>
          <w:rFonts w:ascii="GHEA Grapalat" w:hAnsi="GHEA Grapalat"/>
          <w:lang w:val="af-ZA" w:eastAsia="en-GB"/>
        </w:rPr>
        <w:t>«</w:t>
      </w:r>
      <w:r w:rsidRPr="00135130">
        <w:rPr>
          <w:rFonts w:ascii="GHEA Grapalat" w:hAnsi="GHEA Grapalat"/>
          <w:lang w:val="en-US" w:eastAsia="en-GB"/>
        </w:rPr>
        <w:t>Հայաստանի</w:t>
      </w:r>
      <w:r w:rsidRPr="00135130">
        <w:rPr>
          <w:rFonts w:ascii="GHEA Grapalat" w:hAnsi="GHEA Grapalat"/>
          <w:lang w:val="af-ZA" w:eastAsia="en-GB"/>
        </w:rPr>
        <w:t xml:space="preserve"> </w:t>
      </w:r>
      <w:r w:rsidRPr="00135130">
        <w:rPr>
          <w:rFonts w:ascii="GHEA Grapalat" w:hAnsi="GHEA Grapalat"/>
          <w:lang w:val="en-US" w:eastAsia="en-GB"/>
        </w:rPr>
        <w:t>Հանրապետության</w:t>
      </w:r>
      <w:r w:rsidRPr="00135130">
        <w:rPr>
          <w:rFonts w:ascii="GHEA Grapalat" w:hAnsi="GHEA Grapalat"/>
          <w:lang w:val="af-ZA" w:eastAsia="en-GB"/>
        </w:rPr>
        <w:t xml:space="preserve"> </w:t>
      </w:r>
      <w:r w:rsidRPr="00135130">
        <w:rPr>
          <w:rFonts w:ascii="GHEA Grapalat" w:hAnsi="GHEA Grapalat"/>
          <w:lang w:val="en-US" w:eastAsia="en-GB"/>
        </w:rPr>
        <w:t>քրեական</w:t>
      </w:r>
      <w:r w:rsidRPr="00135130">
        <w:rPr>
          <w:rFonts w:ascii="GHEA Grapalat" w:hAnsi="GHEA Grapalat"/>
          <w:lang w:val="af-ZA" w:eastAsia="en-GB"/>
        </w:rPr>
        <w:t xml:space="preserve"> </w:t>
      </w:r>
      <w:r w:rsidRPr="00135130">
        <w:rPr>
          <w:rFonts w:ascii="GHEA Grapalat" w:hAnsi="GHEA Grapalat"/>
          <w:lang w:val="en-US" w:eastAsia="en-GB"/>
        </w:rPr>
        <w:t>դատավարության</w:t>
      </w:r>
      <w:r w:rsidRPr="00135130">
        <w:rPr>
          <w:rFonts w:ascii="GHEA Grapalat" w:hAnsi="GHEA Grapalat"/>
          <w:lang w:val="af-ZA" w:eastAsia="en-GB"/>
        </w:rPr>
        <w:t xml:space="preserve"> </w:t>
      </w:r>
      <w:r w:rsidRPr="00135130">
        <w:rPr>
          <w:rFonts w:ascii="GHEA Grapalat" w:hAnsi="GHEA Grapalat"/>
          <w:lang w:val="en-US" w:eastAsia="en-GB"/>
        </w:rPr>
        <w:t>օրենսգրքում</w:t>
      </w:r>
      <w:r w:rsidRPr="00135130">
        <w:rPr>
          <w:rFonts w:ascii="GHEA Grapalat" w:hAnsi="GHEA Grapalat"/>
          <w:lang w:val="af-ZA" w:eastAsia="en-GB"/>
        </w:rPr>
        <w:t xml:space="preserve"> </w:t>
      </w:r>
      <w:r w:rsidRPr="00135130">
        <w:rPr>
          <w:rFonts w:ascii="GHEA Grapalat" w:hAnsi="GHEA Grapalat"/>
          <w:lang w:eastAsia="en-GB"/>
        </w:rPr>
        <w:t>լրացում</w:t>
      </w:r>
      <w:r w:rsidRPr="00135130">
        <w:rPr>
          <w:rFonts w:ascii="GHEA Grapalat" w:hAnsi="GHEA Grapalat"/>
          <w:lang w:val="af-ZA" w:eastAsia="en-GB"/>
        </w:rPr>
        <w:t xml:space="preserve"> </w:t>
      </w:r>
      <w:r w:rsidRPr="00135130">
        <w:rPr>
          <w:rFonts w:ascii="GHEA Grapalat" w:hAnsi="GHEA Grapalat"/>
          <w:lang w:eastAsia="en-GB"/>
        </w:rPr>
        <w:t>կատարելու</w:t>
      </w:r>
      <w:r w:rsidRPr="00135130">
        <w:rPr>
          <w:rFonts w:ascii="GHEA Grapalat" w:hAnsi="GHEA Grapalat"/>
          <w:lang w:val="af-ZA" w:eastAsia="en-GB"/>
        </w:rPr>
        <w:t xml:space="preserve"> </w:t>
      </w:r>
      <w:r w:rsidRPr="00135130">
        <w:rPr>
          <w:rFonts w:ascii="GHEA Grapalat" w:hAnsi="GHEA Grapalat"/>
          <w:lang w:eastAsia="en-GB"/>
        </w:rPr>
        <w:t>մասին</w:t>
      </w:r>
      <w:r w:rsidRPr="00135130">
        <w:rPr>
          <w:rFonts w:ascii="GHEA Grapalat" w:hAnsi="GHEA Grapalat"/>
          <w:lang w:val="af-ZA" w:eastAsia="en-GB"/>
        </w:rPr>
        <w:t xml:space="preserve">» </w:t>
      </w:r>
      <w:r w:rsidRPr="00135130">
        <w:rPr>
          <w:rFonts w:ascii="GHEA Grapalat" w:hAnsi="GHEA Grapalat"/>
        </w:rPr>
        <w:t>Հա</w:t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</w:rPr>
        <w:t>յաս</w:t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</w:rPr>
        <w:t>տա</w:t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</w:rPr>
        <w:t>նի</w:t>
      </w:r>
      <w:r w:rsidRPr="00135130">
        <w:rPr>
          <w:rFonts w:ascii="GHEA Grapalat" w:hAnsi="GHEA Grapalat"/>
          <w:lang w:val="af-ZA"/>
        </w:rPr>
        <w:t xml:space="preserve"> </w:t>
      </w:r>
      <w:r w:rsidRPr="00135130">
        <w:rPr>
          <w:rFonts w:ascii="GHEA Grapalat" w:hAnsi="GHEA Grapalat"/>
        </w:rPr>
        <w:t>Հան</w:t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</w:rPr>
        <w:t>րա</w:t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</w:rPr>
        <w:t>պե</w:t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</w:rPr>
        <w:t>տու</w:t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</w:rPr>
        <w:t>թյան</w:t>
      </w:r>
      <w:r w:rsidRPr="00135130">
        <w:rPr>
          <w:rFonts w:ascii="GHEA Grapalat" w:hAnsi="GHEA Grapalat"/>
          <w:lang w:val="af-ZA"/>
        </w:rPr>
        <w:t xml:space="preserve"> </w:t>
      </w:r>
      <w:r w:rsidRPr="00135130">
        <w:rPr>
          <w:rFonts w:ascii="GHEA Grapalat" w:hAnsi="GHEA Grapalat"/>
        </w:rPr>
        <w:t>օրենք</w:t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</w:rPr>
        <w:t>ի</w:t>
      </w:r>
      <w:r w:rsidRPr="00135130">
        <w:rPr>
          <w:rFonts w:ascii="GHEA Grapalat" w:hAnsi="GHEA Grapalat"/>
          <w:lang w:val="af-ZA"/>
        </w:rPr>
        <w:t xml:space="preserve"> </w:t>
      </w:r>
      <w:r w:rsidRPr="00135130">
        <w:rPr>
          <w:rFonts w:ascii="GHEA Grapalat" w:hAnsi="GHEA Grapalat"/>
        </w:rPr>
        <w:t>նա</w:t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</w:rPr>
        <w:t>խագծի</w:t>
      </w:r>
      <w:r w:rsidRPr="00135130">
        <w:rPr>
          <w:rFonts w:ascii="GHEA Grapalat" w:hAnsi="GHEA Grapalat"/>
          <w:iCs/>
          <w:lang w:val="af-ZA"/>
        </w:rPr>
        <w:t xml:space="preserve"> (</w:t>
      </w:r>
      <w:r w:rsidRPr="00135130">
        <w:rPr>
          <w:rFonts w:ascii="GHEA Grapalat" w:hAnsi="GHEA Grapalat"/>
          <w:i/>
          <w:iCs/>
          <w:lang w:eastAsia="en-GB"/>
        </w:rPr>
        <w:t>Պ</w:t>
      </w:r>
      <w:r w:rsidRPr="00135130">
        <w:rPr>
          <w:rFonts w:ascii="GHEA Grapalat" w:hAnsi="GHEA Grapalat"/>
          <w:i/>
          <w:iCs/>
          <w:lang w:val="af-ZA" w:eastAsia="en-GB"/>
        </w:rPr>
        <w:t>-118-23.08.2017-</w:t>
      </w:r>
      <w:r w:rsidRPr="00135130">
        <w:rPr>
          <w:rFonts w:ascii="GHEA Grapalat" w:hAnsi="GHEA Grapalat"/>
          <w:i/>
          <w:iCs/>
          <w:lang w:eastAsia="en-GB"/>
        </w:rPr>
        <w:t>ՊԻՄԻ</w:t>
      </w:r>
      <w:r w:rsidRPr="00135130">
        <w:rPr>
          <w:rFonts w:ascii="GHEA Grapalat" w:hAnsi="GHEA Grapalat"/>
          <w:i/>
          <w:iCs/>
          <w:lang w:val="af-ZA" w:eastAsia="en-GB"/>
        </w:rPr>
        <w:t>-011/0</w:t>
      </w:r>
      <w:r w:rsidRPr="00135130">
        <w:rPr>
          <w:rFonts w:ascii="GHEA Grapalat" w:hAnsi="GHEA Grapalat"/>
          <w:iCs/>
          <w:lang w:val="af-ZA"/>
        </w:rPr>
        <w:t xml:space="preserve">) </w:t>
      </w:r>
      <w:r w:rsidRPr="00135130">
        <w:rPr>
          <w:rFonts w:ascii="GHEA Grapalat" w:hAnsi="GHEA Grapalat"/>
        </w:rPr>
        <w:t>վերաբերյալ</w:t>
      </w:r>
      <w:r w:rsidRPr="00135130">
        <w:rPr>
          <w:rFonts w:ascii="GHEA Grapalat" w:hAnsi="GHEA Grapalat"/>
          <w:lang w:val="af-ZA"/>
        </w:rPr>
        <w:t xml:space="preserve"> </w:t>
      </w:r>
      <w:r w:rsidRPr="00135130">
        <w:rPr>
          <w:rFonts w:ascii="GHEA Grapalat" w:hAnsi="GHEA Grapalat"/>
        </w:rPr>
        <w:t>Հայաս</w:t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</w:rPr>
        <w:t>տա</w:t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</w:rPr>
        <w:t>նի</w:t>
      </w:r>
      <w:r w:rsidRPr="00135130">
        <w:rPr>
          <w:rFonts w:ascii="GHEA Grapalat" w:hAnsi="GHEA Grapalat"/>
          <w:lang w:val="af-ZA"/>
        </w:rPr>
        <w:t xml:space="preserve"> </w:t>
      </w:r>
      <w:r w:rsidRPr="00135130">
        <w:rPr>
          <w:rFonts w:ascii="GHEA Grapalat" w:hAnsi="GHEA Grapalat"/>
        </w:rPr>
        <w:t>Հանրապետության</w:t>
      </w:r>
      <w:r w:rsidRPr="00135130">
        <w:rPr>
          <w:rFonts w:ascii="GHEA Grapalat" w:hAnsi="GHEA Grapalat"/>
          <w:lang w:val="af-ZA"/>
        </w:rPr>
        <w:t xml:space="preserve"> </w:t>
      </w:r>
      <w:r w:rsidRPr="00135130">
        <w:rPr>
          <w:rFonts w:ascii="GHEA Grapalat" w:hAnsi="GHEA Grapalat"/>
        </w:rPr>
        <w:t>կա</w:t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</w:rPr>
        <w:t>ռա</w:t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</w:rPr>
        <w:t>վա</w:t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</w:rPr>
        <w:t>րու</w:t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</w:rPr>
        <w:t>թյան</w:t>
      </w:r>
      <w:r w:rsidRPr="00135130">
        <w:rPr>
          <w:rFonts w:ascii="GHEA Grapalat" w:hAnsi="GHEA Grapalat"/>
          <w:lang w:val="af-ZA"/>
        </w:rPr>
        <w:t xml:space="preserve"> </w:t>
      </w:r>
      <w:r w:rsidRPr="00135130">
        <w:rPr>
          <w:rFonts w:ascii="GHEA Grapalat" w:hAnsi="GHEA Grapalat"/>
        </w:rPr>
        <w:t>առաջար</w:t>
      </w:r>
      <w:r w:rsidRPr="00135130">
        <w:rPr>
          <w:rFonts w:ascii="GHEA Grapalat" w:hAnsi="GHEA Grapalat"/>
          <w:lang w:val="af-ZA"/>
        </w:rPr>
        <w:softHyphen/>
      </w:r>
      <w:r w:rsidRPr="00135130">
        <w:rPr>
          <w:rFonts w:ascii="GHEA Grapalat" w:hAnsi="GHEA Grapalat"/>
        </w:rPr>
        <w:t>կություններին</w:t>
      </w:r>
      <w:r>
        <w:rPr>
          <w:rFonts w:ascii="GHEA Grapalat" w:hAnsi="GHEA Grapalat"/>
        </w:rPr>
        <w:t xml:space="preserve"> </w:t>
      </w:r>
      <w:r w:rsidRPr="00803269">
        <w:rPr>
          <w:rFonts w:ascii="GHEA Grapalat" w:hAnsi="GHEA Grapalat"/>
        </w:rPr>
        <w:t xml:space="preserve">և </w:t>
      </w:r>
      <w:r>
        <w:rPr>
          <w:rFonts w:ascii="GHEA Grapalat" w:hAnsi="GHEA Grapalat"/>
        </w:rPr>
        <w:t xml:space="preserve">այն </w:t>
      </w:r>
      <w:r w:rsidRPr="00803269">
        <w:rPr>
          <w:rFonts w:ascii="GHEA Grapalat" w:hAnsi="GHEA Grapalat"/>
        </w:rPr>
        <w:t>սահմանված կարգով ներկայացնել Հա</w:t>
      </w:r>
      <w:r w:rsidRPr="00803269">
        <w:rPr>
          <w:rFonts w:ascii="GHEA Grapalat" w:hAnsi="GHEA Grapalat"/>
        </w:rPr>
        <w:softHyphen/>
        <w:t>յաս</w:t>
      </w:r>
      <w:r w:rsidRPr="00803269">
        <w:rPr>
          <w:rFonts w:ascii="GHEA Grapalat" w:hAnsi="GHEA Grapalat"/>
        </w:rPr>
        <w:softHyphen/>
        <w:t>տա</w:t>
      </w:r>
      <w:r w:rsidRPr="00803269">
        <w:rPr>
          <w:rFonts w:ascii="GHEA Grapalat" w:hAnsi="GHEA Grapalat"/>
        </w:rPr>
        <w:softHyphen/>
        <w:t>նի Հան</w:t>
      </w:r>
      <w:r w:rsidRPr="00803269">
        <w:rPr>
          <w:rFonts w:ascii="GHEA Grapalat" w:hAnsi="GHEA Grapalat"/>
        </w:rPr>
        <w:softHyphen/>
        <w:t>րա</w:t>
      </w:r>
      <w:r w:rsidRPr="00803269">
        <w:rPr>
          <w:rFonts w:ascii="GHEA Grapalat" w:hAnsi="GHEA Grapalat"/>
        </w:rPr>
        <w:softHyphen/>
        <w:t>պե</w:t>
      </w:r>
      <w:r w:rsidRPr="00803269">
        <w:rPr>
          <w:rFonts w:ascii="GHEA Grapalat" w:hAnsi="GHEA Grapalat"/>
        </w:rPr>
        <w:softHyphen/>
        <w:t>տու</w:t>
      </w:r>
      <w:r w:rsidRPr="00803269">
        <w:rPr>
          <w:rFonts w:ascii="GHEA Grapalat" w:hAnsi="GHEA Grapalat"/>
        </w:rPr>
        <w:softHyphen/>
        <w:t>թյան Ազգային ժողով</w:t>
      </w:r>
      <w:r>
        <w:rPr>
          <w:rFonts w:ascii="GHEA Grapalat" w:hAnsi="GHEA Grapalat"/>
        </w:rPr>
        <w:t>ի աշխատակազմ</w:t>
      </w:r>
      <w:r w:rsidRPr="00803269">
        <w:rPr>
          <w:rFonts w:ascii="GHEA Grapalat" w:hAnsi="GHEA Grapalat"/>
        </w:rPr>
        <w:t>:</w:t>
      </w:r>
    </w:p>
    <w:p w:rsidR="00B610B3" w:rsidRPr="00135130" w:rsidRDefault="00B610B3" w:rsidP="00B610B3">
      <w:pPr>
        <w:spacing w:after="0" w:line="360" w:lineRule="auto"/>
        <w:ind w:firstLine="720"/>
        <w:jc w:val="both"/>
        <w:rPr>
          <w:rFonts w:ascii="GHEA Grapalat" w:hAnsi="GHEA Grapalat"/>
          <w:lang w:val="af-ZA" w:eastAsia="en-GB"/>
        </w:rPr>
      </w:pPr>
    </w:p>
    <w:p w:rsidR="00B610B3" w:rsidRPr="00135130" w:rsidRDefault="00B610B3" w:rsidP="00B610B3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B610B3" w:rsidRPr="00135130" w:rsidRDefault="00B610B3" w:rsidP="00B610B3">
      <w:pPr>
        <w:spacing w:line="360" w:lineRule="auto"/>
        <w:rPr>
          <w:rFonts w:ascii="GHEA Grapalat" w:hAnsi="GHEA Grapalat"/>
          <w:lang w:val="af-ZA"/>
        </w:rPr>
      </w:pPr>
      <w:r w:rsidRPr="00135130">
        <w:rPr>
          <w:rFonts w:ascii="GHEA Grapalat" w:hAnsi="GHEA Grapalat"/>
          <w:lang w:val="af-ZA"/>
        </w:rPr>
        <w:tab/>
      </w:r>
      <w:r w:rsidRPr="00135130">
        <w:rPr>
          <w:rFonts w:ascii="GHEA Grapalat" w:hAnsi="GHEA Grapalat"/>
          <w:lang w:val="af-ZA"/>
        </w:rPr>
        <w:tab/>
      </w:r>
      <w:r w:rsidRPr="00135130">
        <w:rPr>
          <w:rFonts w:ascii="GHEA Grapalat" w:hAnsi="GHEA Grapalat"/>
          <w:lang w:val="af-ZA"/>
        </w:rPr>
        <w:tab/>
      </w:r>
      <w:r w:rsidRPr="00135130">
        <w:rPr>
          <w:rFonts w:ascii="GHEA Grapalat" w:hAnsi="GHEA Grapalat"/>
          <w:lang w:val="af-ZA"/>
        </w:rPr>
        <w:tab/>
      </w:r>
      <w:r w:rsidRPr="00135130">
        <w:rPr>
          <w:rFonts w:ascii="GHEA Grapalat" w:hAnsi="GHEA Grapalat"/>
          <w:lang w:val="af-ZA"/>
        </w:rPr>
        <w:tab/>
      </w:r>
      <w:r w:rsidRPr="00135130">
        <w:rPr>
          <w:rFonts w:ascii="GHEA Grapalat" w:hAnsi="GHEA Grapalat"/>
          <w:lang w:val="af-ZA"/>
        </w:rPr>
        <w:tab/>
      </w:r>
      <w:r w:rsidRPr="00135130">
        <w:rPr>
          <w:rFonts w:ascii="GHEA Grapalat" w:hAnsi="GHEA Grapalat"/>
          <w:lang w:val="af-ZA"/>
        </w:rPr>
        <w:tab/>
      </w:r>
      <w:r w:rsidRPr="00135130">
        <w:rPr>
          <w:rFonts w:ascii="GHEA Grapalat" w:hAnsi="GHEA Grapalat"/>
          <w:lang w:val="af-ZA"/>
        </w:rPr>
        <w:tab/>
      </w:r>
      <w:r w:rsidRPr="00135130">
        <w:rPr>
          <w:rFonts w:ascii="GHEA Grapalat" w:hAnsi="GHEA Grapalat"/>
          <w:lang w:val="af-ZA"/>
        </w:rPr>
        <w:tab/>
      </w:r>
      <w:r w:rsidRPr="00135130">
        <w:rPr>
          <w:rFonts w:ascii="GHEA Grapalat" w:hAnsi="GHEA Grapalat"/>
          <w:lang w:val="af-ZA"/>
        </w:rPr>
        <w:tab/>
        <w:t xml:space="preserve">     </w:t>
      </w:r>
      <w:r w:rsidRPr="00135130">
        <w:rPr>
          <w:rFonts w:ascii="GHEA Grapalat" w:hAnsi="GHEA Grapalat"/>
          <w:lang w:val="en-US"/>
        </w:rPr>
        <w:t>Դ</w:t>
      </w:r>
      <w:r w:rsidRPr="00135130">
        <w:rPr>
          <w:rFonts w:ascii="GHEA Grapalat" w:hAnsi="GHEA Grapalat"/>
          <w:lang w:val="af-ZA"/>
        </w:rPr>
        <w:t xml:space="preserve">. </w:t>
      </w:r>
      <w:r w:rsidRPr="00135130">
        <w:rPr>
          <w:rFonts w:ascii="GHEA Grapalat" w:hAnsi="GHEA Grapalat"/>
          <w:lang w:val="en-US"/>
        </w:rPr>
        <w:t>Հարությունյան</w:t>
      </w:r>
    </w:p>
    <w:p w:rsidR="00B610B3" w:rsidRPr="00135130" w:rsidRDefault="00B610B3" w:rsidP="00B610B3">
      <w:pPr>
        <w:spacing w:line="360" w:lineRule="auto"/>
        <w:rPr>
          <w:rFonts w:ascii="GHEA Grapalat" w:hAnsi="GHEA Grapalat"/>
          <w:lang w:val="af-ZA"/>
        </w:rPr>
      </w:pPr>
    </w:p>
    <w:p w:rsidR="00B610B3" w:rsidRPr="00135130" w:rsidRDefault="00B610B3" w:rsidP="00B610B3">
      <w:pPr>
        <w:spacing w:line="360" w:lineRule="auto"/>
        <w:rPr>
          <w:rFonts w:ascii="GHEA Grapalat" w:hAnsi="GHEA Grapalat"/>
          <w:lang w:val="af-ZA"/>
        </w:rPr>
      </w:pPr>
    </w:p>
    <w:p w:rsidR="00B610B3" w:rsidRPr="00135130" w:rsidRDefault="00B610B3" w:rsidP="00B610B3">
      <w:pPr>
        <w:spacing w:line="360" w:lineRule="auto"/>
        <w:rPr>
          <w:rFonts w:ascii="GHEA Grapalat" w:hAnsi="GHEA Grapalat"/>
          <w:lang w:val="af-ZA"/>
        </w:rPr>
      </w:pPr>
    </w:p>
    <w:p w:rsidR="00B610B3" w:rsidRPr="00135130" w:rsidRDefault="00B610B3" w:rsidP="00B610B3">
      <w:pPr>
        <w:spacing w:line="360" w:lineRule="auto"/>
        <w:rPr>
          <w:rFonts w:ascii="GHEA Grapalat" w:hAnsi="GHEA Grapalat"/>
          <w:lang w:val="af-ZA"/>
        </w:rPr>
      </w:pPr>
    </w:p>
    <w:p w:rsidR="00B610B3" w:rsidRPr="00135130" w:rsidRDefault="00B610B3" w:rsidP="00B610B3">
      <w:pPr>
        <w:spacing w:after="0" w:line="240" w:lineRule="auto"/>
        <w:rPr>
          <w:rFonts w:ascii="GHEA Grapalat" w:hAnsi="GHEA Grapalat"/>
          <w:lang w:val="fr-CA"/>
        </w:rPr>
      </w:pPr>
      <w:r w:rsidRPr="00135130">
        <w:rPr>
          <w:rFonts w:ascii="GHEA Grapalat" w:hAnsi="GHEA Grapalat"/>
        </w:rPr>
        <w:t>Ամալյա</w:t>
      </w:r>
      <w:r w:rsidRPr="00135130">
        <w:rPr>
          <w:rFonts w:ascii="GHEA Grapalat" w:hAnsi="GHEA Grapalat"/>
          <w:lang w:val="af-ZA"/>
        </w:rPr>
        <w:t xml:space="preserve"> </w:t>
      </w:r>
      <w:r w:rsidRPr="00135130">
        <w:rPr>
          <w:rFonts w:ascii="GHEA Grapalat" w:hAnsi="GHEA Grapalat"/>
        </w:rPr>
        <w:t>Ենգոյան</w:t>
      </w:r>
      <w:r w:rsidRPr="00135130">
        <w:rPr>
          <w:rFonts w:ascii="GHEA Grapalat" w:hAnsi="GHEA Grapalat"/>
          <w:lang w:val="af-ZA"/>
        </w:rPr>
        <w:t xml:space="preserve"> ----------------------------- </w:t>
      </w:r>
      <w:r w:rsidRPr="00135130">
        <w:rPr>
          <w:rFonts w:ascii="GHEA Grapalat" w:hAnsi="GHEA Grapalat" w:cs="Sylfaen"/>
          <w:lang w:val="fr-CA"/>
        </w:rPr>
        <w:t xml:space="preserve">,,       ,, սեպտեմբերի </w:t>
      </w:r>
      <w:r w:rsidRPr="00135130">
        <w:rPr>
          <w:rFonts w:ascii="GHEA Grapalat" w:hAnsi="GHEA Grapalat"/>
          <w:lang w:val="fr-CA"/>
        </w:rPr>
        <w:t xml:space="preserve">2017 </w:t>
      </w:r>
      <w:r w:rsidRPr="00135130">
        <w:rPr>
          <w:rFonts w:ascii="GHEA Grapalat" w:hAnsi="GHEA Grapalat" w:cs="Sylfaen"/>
          <w:lang w:val="fr-CA"/>
        </w:rPr>
        <w:t>թ</w:t>
      </w:r>
      <w:r w:rsidRPr="00135130">
        <w:rPr>
          <w:rFonts w:ascii="GHEA Grapalat" w:hAnsi="GHEA Grapalat"/>
          <w:lang w:val="fr-CA"/>
        </w:rPr>
        <w:t>.</w:t>
      </w:r>
    </w:p>
    <w:p w:rsidR="00B610B3" w:rsidRPr="00135130" w:rsidRDefault="00B610B3" w:rsidP="00B610B3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</w:p>
    <w:p w:rsidR="00B610B3" w:rsidRPr="00135130" w:rsidRDefault="00B610B3" w:rsidP="00B610B3">
      <w:pPr>
        <w:spacing w:after="0" w:line="240" w:lineRule="auto"/>
        <w:rPr>
          <w:rFonts w:ascii="GHEA Grapalat" w:hAnsi="GHEA Grapalat"/>
          <w:lang w:val="fr-CA"/>
        </w:rPr>
      </w:pPr>
      <w:r w:rsidRPr="00135130">
        <w:rPr>
          <w:rFonts w:ascii="GHEA Grapalat" w:hAnsi="GHEA Grapalat" w:cs="Sylfaen"/>
          <w:lang w:val="en-US"/>
        </w:rPr>
        <w:t>Սեդրակ</w:t>
      </w:r>
      <w:r w:rsidRPr="00135130">
        <w:rPr>
          <w:rFonts w:ascii="GHEA Grapalat" w:hAnsi="GHEA Grapalat" w:cs="Sylfaen"/>
          <w:lang w:val="af-ZA"/>
        </w:rPr>
        <w:t xml:space="preserve"> </w:t>
      </w:r>
      <w:r w:rsidRPr="00135130">
        <w:rPr>
          <w:rFonts w:ascii="GHEA Grapalat" w:hAnsi="GHEA Grapalat" w:cs="Sylfaen"/>
          <w:lang w:val="en-US"/>
        </w:rPr>
        <w:t>Բարսեղյան</w:t>
      </w:r>
      <w:r w:rsidRPr="00135130">
        <w:rPr>
          <w:rFonts w:ascii="GHEA Grapalat" w:hAnsi="GHEA Grapalat" w:cs="Sylfaen"/>
          <w:lang w:val="af-ZA"/>
        </w:rPr>
        <w:t xml:space="preserve"> -----</w:t>
      </w:r>
      <w:r w:rsidRPr="00135130">
        <w:rPr>
          <w:rFonts w:ascii="GHEA Grapalat" w:hAnsi="GHEA Grapalat"/>
          <w:lang w:val="af-ZA"/>
        </w:rPr>
        <w:t xml:space="preserve">------------------  </w:t>
      </w:r>
      <w:r w:rsidRPr="00135130">
        <w:rPr>
          <w:rFonts w:ascii="GHEA Grapalat" w:hAnsi="GHEA Grapalat" w:cs="Sylfaen"/>
          <w:lang w:val="fr-CA"/>
        </w:rPr>
        <w:t xml:space="preserve">,,       ,, սեպտեմբերի </w:t>
      </w:r>
      <w:r w:rsidRPr="00135130">
        <w:rPr>
          <w:rFonts w:ascii="GHEA Grapalat" w:hAnsi="GHEA Grapalat"/>
          <w:lang w:val="fr-CA"/>
        </w:rPr>
        <w:t xml:space="preserve">2017 </w:t>
      </w:r>
      <w:r w:rsidRPr="00135130">
        <w:rPr>
          <w:rFonts w:ascii="GHEA Grapalat" w:hAnsi="GHEA Grapalat" w:cs="Sylfaen"/>
          <w:lang w:val="fr-CA"/>
        </w:rPr>
        <w:t>թ</w:t>
      </w:r>
      <w:r w:rsidRPr="00135130">
        <w:rPr>
          <w:rFonts w:ascii="GHEA Grapalat" w:hAnsi="GHEA Grapalat"/>
          <w:lang w:val="fr-CA"/>
        </w:rPr>
        <w:t>.</w:t>
      </w:r>
    </w:p>
    <w:p w:rsidR="00B610B3" w:rsidRPr="00135130" w:rsidRDefault="00B610B3" w:rsidP="00B610B3">
      <w:pPr>
        <w:spacing w:after="0" w:line="240" w:lineRule="auto"/>
        <w:rPr>
          <w:rFonts w:ascii="GHEA Grapalat" w:hAnsi="GHEA Grapalat" w:cs="Sylfaen"/>
          <w:lang w:val="af-ZA"/>
        </w:rPr>
      </w:pPr>
      <w:r w:rsidRPr="00135130">
        <w:rPr>
          <w:rFonts w:ascii="GHEA Grapalat" w:hAnsi="GHEA Grapalat" w:cs="Sylfaen"/>
          <w:lang w:val="af-ZA"/>
        </w:rPr>
        <w:t xml:space="preserve">  </w:t>
      </w:r>
    </w:p>
    <w:p w:rsidR="00B610B3" w:rsidRPr="00135130" w:rsidRDefault="00B610B3" w:rsidP="00B610B3">
      <w:pPr>
        <w:spacing w:after="0" w:line="240" w:lineRule="auto"/>
        <w:rPr>
          <w:rFonts w:ascii="GHEA Grapalat" w:hAnsi="GHEA Grapalat"/>
          <w:lang w:val="fr-CA"/>
        </w:rPr>
      </w:pPr>
      <w:r w:rsidRPr="00135130">
        <w:rPr>
          <w:rFonts w:ascii="GHEA Grapalat" w:hAnsi="GHEA Grapalat" w:cs="Sylfaen"/>
        </w:rPr>
        <w:t>Հովակիմ</w:t>
      </w:r>
      <w:r w:rsidRPr="00135130">
        <w:rPr>
          <w:rFonts w:ascii="GHEA Grapalat" w:hAnsi="GHEA Grapalat" w:cs="Sylfaen"/>
          <w:lang w:val="af-ZA"/>
        </w:rPr>
        <w:t xml:space="preserve"> </w:t>
      </w:r>
      <w:r w:rsidRPr="00135130">
        <w:rPr>
          <w:rFonts w:ascii="GHEA Grapalat" w:hAnsi="GHEA Grapalat" w:cs="Sylfaen"/>
        </w:rPr>
        <w:t>Հովակիմյան</w:t>
      </w:r>
      <w:r w:rsidRPr="00135130">
        <w:rPr>
          <w:rFonts w:ascii="GHEA Grapalat" w:hAnsi="GHEA Grapalat" w:cs="Sylfaen"/>
          <w:lang w:val="af-ZA"/>
        </w:rPr>
        <w:t xml:space="preserve">  </w:t>
      </w:r>
      <w:r w:rsidRPr="00135130">
        <w:rPr>
          <w:rFonts w:ascii="GHEA Grapalat" w:hAnsi="GHEA Grapalat"/>
          <w:lang w:val="fr-CA"/>
        </w:rPr>
        <w:t xml:space="preserve">_____________ </w:t>
      </w:r>
      <w:r w:rsidRPr="00135130">
        <w:rPr>
          <w:rFonts w:ascii="GHEA Grapalat" w:hAnsi="GHEA Grapalat" w:cs="Sylfaen"/>
          <w:lang w:val="fr-CA"/>
        </w:rPr>
        <w:t xml:space="preserve">,,       ,, սեպտեմբերի </w:t>
      </w:r>
      <w:r w:rsidRPr="00135130">
        <w:rPr>
          <w:rFonts w:ascii="GHEA Grapalat" w:hAnsi="GHEA Grapalat"/>
          <w:lang w:val="fr-CA"/>
        </w:rPr>
        <w:t xml:space="preserve">2017 </w:t>
      </w:r>
      <w:r w:rsidRPr="00135130">
        <w:rPr>
          <w:rFonts w:ascii="GHEA Grapalat" w:hAnsi="GHEA Grapalat" w:cs="Sylfaen"/>
          <w:lang w:val="fr-CA"/>
        </w:rPr>
        <w:t>թ</w:t>
      </w:r>
      <w:r w:rsidRPr="00135130">
        <w:rPr>
          <w:rFonts w:ascii="GHEA Grapalat" w:hAnsi="GHEA Grapalat"/>
          <w:lang w:val="fr-CA"/>
        </w:rPr>
        <w:t>.</w:t>
      </w:r>
    </w:p>
    <w:p w:rsidR="00B610B3" w:rsidRPr="00135130" w:rsidRDefault="00B610B3" w:rsidP="00B610B3">
      <w:pPr>
        <w:spacing w:after="0" w:line="240" w:lineRule="auto"/>
        <w:rPr>
          <w:rFonts w:ascii="GHEA Grapalat" w:hAnsi="GHEA Grapalat"/>
          <w:lang w:val="fr-CA"/>
        </w:rPr>
      </w:pPr>
    </w:p>
    <w:p w:rsidR="00B610B3" w:rsidRPr="00135130" w:rsidRDefault="00B610B3" w:rsidP="00B610B3">
      <w:pPr>
        <w:spacing w:after="0" w:line="360" w:lineRule="auto"/>
        <w:jc w:val="right"/>
        <w:rPr>
          <w:rFonts w:ascii="GHEA Grapalat" w:hAnsi="GHEA Grapalat"/>
          <w:u w:val="single"/>
          <w:lang w:val="af-ZA"/>
        </w:rPr>
      </w:pPr>
      <w:r w:rsidRPr="00135130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B610B3" w:rsidRPr="00135130" w:rsidRDefault="00B610B3" w:rsidP="00B610B3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B610B3" w:rsidRPr="00135130" w:rsidRDefault="00B610B3" w:rsidP="00B610B3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B610B3" w:rsidRPr="00135130" w:rsidRDefault="00B610B3" w:rsidP="00B610B3">
      <w:pPr>
        <w:tabs>
          <w:tab w:val="left" w:pos="8647"/>
        </w:tabs>
        <w:ind w:left="851" w:right="1253"/>
        <w:jc w:val="both"/>
        <w:rPr>
          <w:rFonts w:ascii="GHEA Grapalat" w:hAnsi="GHEA Grapalat" w:cs="Sylfaen"/>
          <w:caps/>
          <w:spacing w:val="6"/>
          <w:lang w:val="pt-BR"/>
        </w:rPr>
      </w:pPr>
      <w:r w:rsidRPr="00135130">
        <w:rPr>
          <w:rFonts w:ascii="GHEA Grapalat" w:hAnsi="GHEA Grapalat"/>
          <w:lang w:val="af-ZA" w:eastAsia="en-GB"/>
        </w:rPr>
        <w:t>«</w:t>
      </w:r>
      <w:r w:rsidRPr="00135130">
        <w:rPr>
          <w:rFonts w:ascii="GHEA Grapalat" w:hAnsi="GHEA Grapalat"/>
          <w:lang w:val="en-US" w:eastAsia="en-GB"/>
        </w:rPr>
        <w:t>ՀԱՅԱՍՏԱՆԻ</w:t>
      </w:r>
      <w:r w:rsidRPr="00135130">
        <w:rPr>
          <w:rFonts w:ascii="GHEA Grapalat" w:hAnsi="GHEA Grapalat"/>
          <w:lang w:val="af-ZA" w:eastAsia="en-GB"/>
        </w:rPr>
        <w:t xml:space="preserve"> </w:t>
      </w:r>
      <w:r w:rsidRPr="00135130">
        <w:rPr>
          <w:rFonts w:ascii="GHEA Grapalat" w:hAnsi="GHEA Grapalat"/>
          <w:lang w:val="en-US" w:eastAsia="en-GB"/>
        </w:rPr>
        <w:t>ՀԱՆՐԱՊԵՏՈՒԹՅԱՆ</w:t>
      </w:r>
      <w:r w:rsidRPr="00135130">
        <w:rPr>
          <w:rFonts w:ascii="GHEA Grapalat" w:hAnsi="GHEA Grapalat"/>
          <w:lang w:val="af-ZA" w:eastAsia="en-GB"/>
        </w:rPr>
        <w:t xml:space="preserve"> </w:t>
      </w:r>
      <w:r w:rsidRPr="00135130">
        <w:rPr>
          <w:rFonts w:ascii="GHEA Grapalat" w:hAnsi="GHEA Grapalat"/>
          <w:lang w:val="en-US" w:eastAsia="en-GB"/>
        </w:rPr>
        <w:t>ՔՐԵԱԿԱՆ</w:t>
      </w:r>
      <w:r w:rsidRPr="00135130">
        <w:rPr>
          <w:rFonts w:ascii="GHEA Grapalat" w:hAnsi="GHEA Grapalat"/>
          <w:lang w:val="af-ZA" w:eastAsia="en-GB"/>
        </w:rPr>
        <w:t xml:space="preserve"> </w:t>
      </w:r>
      <w:r w:rsidRPr="00135130">
        <w:rPr>
          <w:rFonts w:ascii="GHEA Grapalat" w:hAnsi="GHEA Grapalat"/>
          <w:lang w:val="en-US" w:eastAsia="en-GB"/>
        </w:rPr>
        <w:t>ԴԱՏԱՎԱՐՈՒԹՅԱՆ</w:t>
      </w:r>
      <w:r w:rsidRPr="00135130">
        <w:rPr>
          <w:rFonts w:ascii="GHEA Grapalat" w:hAnsi="GHEA Grapalat"/>
          <w:lang w:val="af-ZA" w:eastAsia="en-GB"/>
        </w:rPr>
        <w:t xml:space="preserve"> </w:t>
      </w:r>
      <w:r w:rsidRPr="00135130">
        <w:rPr>
          <w:rFonts w:ascii="GHEA Grapalat" w:hAnsi="GHEA Grapalat"/>
          <w:lang w:val="en-US" w:eastAsia="en-GB"/>
        </w:rPr>
        <w:t>ՕՐԵՆՍԳՐՔՈՒՄ</w:t>
      </w:r>
      <w:r w:rsidRPr="00135130">
        <w:rPr>
          <w:rFonts w:ascii="GHEA Grapalat" w:hAnsi="GHEA Grapalat"/>
          <w:lang w:val="af-ZA" w:eastAsia="en-GB"/>
        </w:rPr>
        <w:t xml:space="preserve"> </w:t>
      </w:r>
      <w:r w:rsidRPr="00135130">
        <w:rPr>
          <w:rFonts w:ascii="GHEA Grapalat" w:hAnsi="GHEA Grapalat"/>
          <w:lang w:eastAsia="en-GB"/>
        </w:rPr>
        <w:t>ԼՐԱՑՈՒՄ</w:t>
      </w:r>
      <w:r w:rsidRPr="00135130">
        <w:rPr>
          <w:rFonts w:ascii="GHEA Grapalat" w:hAnsi="GHEA Grapalat"/>
          <w:lang w:val="af-ZA" w:eastAsia="en-GB"/>
        </w:rPr>
        <w:t xml:space="preserve"> </w:t>
      </w:r>
      <w:r w:rsidRPr="00135130">
        <w:rPr>
          <w:rFonts w:ascii="GHEA Grapalat" w:hAnsi="GHEA Grapalat"/>
          <w:lang w:eastAsia="en-GB"/>
        </w:rPr>
        <w:t>ԿԱՏԱՐԵԼՈՒ</w:t>
      </w:r>
      <w:r w:rsidRPr="00135130">
        <w:rPr>
          <w:rFonts w:ascii="GHEA Grapalat" w:hAnsi="GHEA Grapalat"/>
          <w:lang w:val="af-ZA" w:eastAsia="en-GB"/>
        </w:rPr>
        <w:t xml:space="preserve"> </w:t>
      </w:r>
      <w:r w:rsidRPr="00135130">
        <w:rPr>
          <w:rFonts w:ascii="GHEA Grapalat" w:hAnsi="GHEA Grapalat"/>
          <w:lang w:eastAsia="en-GB"/>
        </w:rPr>
        <w:t>ՄԱՍԻՆ</w:t>
      </w:r>
      <w:r w:rsidRPr="00135130">
        <w:rPr>
          <w:rFonts w:ascii="GHEA Grapalat" w:hAnsi="GHEA Grapalat"/>
          <w:lang w:val="af-ZA" w:eastAsia="en-GB"/>
        </w:rPr>
        <w:t xml:space="preserve">» </w:t>
      </w:r>
      <w:r w:rsidRPr="00135130">
        <w:rPr>
          <w:rFonts w:ascii="GHEA Grapalat" w:hAnsi="GHEA Grapalat"/>
          <w:caps/>
        </w:rPr>
        <w:t>Հա</w:t>
      </w:r>
      <w:r w:rsidRPr="00135130">
        <w:rPr>
          <w:rFonts w:ascii="GHEA Grapalat" w:hAnsi="GHEA Grapalat"/>
          <w:caps/>
          <w:lang w:val="af-ZA"/>
        </w:rPr>
        <w:softHyphen/>
      </w:r>
      <w:r w:rsidRPr="00135130">
        <w:rPr>
          <w:rFonts w:ascii="GHEA Grapalat" w:hAnsi="GHEA Grapalat"/>
          <w:caps/>
          <w:lang w:val="af-ZA"/>
        </w:rPr>
        <w:softHyphen/>
      </w:r>
      <w:r w:rsidRPr="00135130">
        <w:rPr>
          <w:rFonts w:ascii="GHEA Grapalat" w:hAnsi="GHEA Grapalat"/>
          <w:caps/>
        </w:rPr>
        <w:t>յաս</w:t>
      </w:r>
      <w:r w:rsidRPr="00135130">
        <w:rPr>
          <w:rFonts w:ascii="GHEA Grapalat" w:hAnsi="GHEA Grapalat"/>
          <w:caps/>
          <w:lang w:val="af-ZA"/>
        </w:rPr>
        <w:softHyphen/>
      </w:r>
      <w:r w:rsidRPr="00135130">
        <w:rPr>
          <w:rFonts w:ascii="GHEA Grapalat" w:hAnsi="GHEA Grapalat"/>
          <w:caps/>
          <w:lang w:val="af-ZA"/>
        </w:rPr>
        <w:softHyphen/>
      </w:r>
      <w:r w:rsidRPr="00135130">
        <w:rPr>
          <w:rFonts w:ascii="GHEA Grapalat" w:hAnsi="GHEA Grapalat"/>
          <w:caps/>
        </w:rPr>
        <w:t>տա</w:t>
      </w:r>
      <w:r w:rsidRPr="00135130">
        <w:rPr>
          <w:rFonts w:ascii="GHEA Grapalat" w:hAnsi="GHEA Grapalat"/>
          <w:caps/>
          <w:lang w:val="af-ZA"/>
        </w:rPr>
        <w:softHyphen/>
      </w:r>
      <w:r w:rsidRPr="00135130">
        <w:rPr>
          <w:rFonts w:ascii="GHEA Grapalat" w:hAnsi="GHEA Grapalat"/>
          <w:caps/>
        </w:rPr>
        <w:t>նի</w:t>
      </w:r>
      <w:r w:rsidRPr="00135130">
        <w:rPr>
          <w:rFonts w:ascii="GHEA Grapalat" w:hAnsi="GHEA Grapalat"/>
          <w:caps/>
          <w:lang w:val="af-ZA"/>
        </w:rPr>
        <w:t xml:space="preserve"> </w:t>
      </w:r>
      <w:r w:rsidRPr="00135130">
        <w:rPr>
          <w:rFonts w:ascii="GHEA Grapalat" w:hAnsi="GHEA Grapalat"/>
          <w:caps/>
        </w:rPr>
        <w:t>Հան</w:t>
      </w:r>
      <w:r w:rsidRPr="00135130">
        <w:rPr>
          <w:rFonts w:ascii="GHEA Grapalat" w:hAnsi="GHEA Grapalat"/>
          <w:caps/>
          <w:lang w:val="af-ZA"/>
        </w:rPr>
        <w:softHyphen/>
      </w:r>
      <w:r w:rsidRPr="00135130">
        <w:rPr>
          <w:rFonts w:ascii="GHEA Grapalat" w:hAnsi="GHEA Grapalat"/>
          <w:caps/>
        </w:rPr>
        <w:t>րա</w:t>
      </w:r>
      <w:r w:rsidRPr="00135130">
        <w:rPr>
          <w:rFonts w:ascii="GHEA Grapalat" w:hAnsi="GHEA Grapalat"/>
          <w:caps/>
          <w:lang w:val="af-ZA"/>
        </w:rPr>
        <w:softHyphen/>
      </w:r>
      <w:r w:rsidRPr="00135130">
        <w:rPr>
          <w:rFonts w:ascii="GHEA Grapalat" w:hAnsi="GHEA Grapalat"/>
          <w:caps/>
        </w:rPr>
        <w:t>պե</w:t>
      </w:r>
      <w:r w:rsidRPr="00135130">
        <w:rPr>
          <w:rFonts w:ascii="GHEA Grapalat" w:hAnsi="GHEA Grapalat"/>
          <w:caps/>
          <w:lang w:val="af-ZA"/>
        </w:rPr>
        <w:softHyphen/>
      </w:r>
      <w:r w:rsidRPr="00135130">
        <w:rPr>
          <w:rFonts w:ascii="GHEA Grapalat" w:hAnsi="GHEA Grapalat"/>
          <w:caps/>
          <w:lang w:val="af-ZA"/>
        </w:rPr>
        <w:softHyphen/>
      </w:r>
      <w:r w:rsidRPr="00135130">
        <w:rPr>
          <w:rFonts w:ascii="GHEA Grapalat" w:hAnsi="GHEA Grapalat"/>
          <w:caps/>
        </w:rPr>
        <w:t>տու</w:t>
      </w:r>
      <w:r w:rsidRPr="00135130">
        <w:rPr>
          <w:rFonts w:ascii="GHEA Grapalat" w:hAnsi="GHEA Grapalat"/>
          <w:caps/>
          <w:lang w:val="af-ZA"/>
        </w:rPr>
        <w:softHyphen/>
      </w:r>
      <w:r w:rsidRPr="00135130">
        <w:rPr>
          <w:rFonts w:ascii="GHEA Grapalat" w:hAnsi="GHEA Grapalat"/>
          <w:caps/>
        </w:rPr>
        <w:t>թյան</w:t>
      </w:r>
      <w:r w:rsidRPr="00135130">
        <w:rPr>
          <w:rFonts w:ascii="GHEA Grapalat" w:hAnsi="GHEA Grapalat"/>
          <w:caps/>
          <w:lang w:val="af-ZA"/>
        </w:rPr>
        <w:t xml:space="preserve"> </w:t>
      </w:r>
      <w:r w:rsidRPr="00135130">
        <w:rPr>
          <w:rFonts w:ascii="GHEA Grapalat" w:hAnsi="GHEA Grapalat"/>
          <w:caps/>
        </w:rPr>
        <w:t>օրենք</w:t>
      </w:r>
      <w:r w:rsidRPr="00135130">
        <w:rPr>
          <w:rFonts w:ascii="GHEA Grapalat" w:hAnsi="GHEA Grapalat"/>
          <w:caps/>
          <w:lang w:val="af-ZA"/>
        </w:rPr>
        <w:softHyphen/>
      </w:r>
      <w:r w:rsidRPr="00135130">
        <w:rPr>
          <w:rFonts w:ascii="GHEA Grapalat" w:hAnsi="GHEA Grapalat"/>
          <w:caps/>
        </w:rPr>
        <w:t>ի</w:t>
      </w:r>
      <w:r w:rsidRPr="00135130">
        <w:rPr>
          <w:rFonts w:ascii="GHEA Grapalat" w:hAnsi="GHEA Grapalat"/>
          <w:caps/>
          <w:lang w:val="af-ZA"/>
        </w:rPr>
        <w:t xml:space="preserve"> </w:t>
      </w:r>
      <w:r w:rsidRPr="00135130">
        <w:rPr>
          <w:rFonts w:ascii="GHEA Grapalat" w:hAnsi="GHEA Grapalat"/>
          <w:caps/>
        </w:rPr>
        <w:t>նա</w:t>
      </w:r>
      <w:r w:rsidRPr="00135130">
        <w:rPr>
          <w:rFonts w:ascii="GHEA Grapalat" w:hAnsi="GHEA Grapalat"/>
          <w:caps/>
          <w:lang w:val="af-ZA"/>
        </w:rPr>
        <w:softHyphen/>
      </w:r>
      <w:r w:rsidRPr="00135130">
        <w:rPr>
          <w:rFonts w:ascii="GHEA Grapalat" w:hAnsi="GHEA Grapalat"/>
          <w:caps/>
        </w:rPr>
        <w:t>խա</w:t>
      </w:r>
      <w:r w:rsidRPr="00135130">
        <w:rPr>
          <w:rFonts w:ascii="GHEA Grapalat" w:hAnsi="GHEA Grapalat"/>
          <w:caps/>
          <w:lang w:val="af-ZA"/>
        </w:rPr>
        <w:softHyphen/>
      </w:r>
      <w:r w:rsidRPr="00135130">
        <w:rPr>
          <w:rFonts w:ascii="GHEA Grapalat" w:hAnsi="GHEA Grapalat"/>
          <w:caps/>
        </w:rPr>
        <w:t>գծի</w:t>
      </w:r>
      <w:r w:rsidRPr="00135130">
        <w:rPr>
          <w:rFonts w:ascii="GHEA Grapalat" w:hAnsi="GHEA Grapalat"/>
          <w:iCs/>
          <w:caps/>
          <w:lang w:val="af-ZA"/>
        </w:rPr>
        <w:t xml:space="preserve"> (</w:t>
      </w:r>
      <w:r w:rsidRPr="00135130">
        <w:rPr>
          <w:rFonts w:ascii="GHEA Grapalat" w:hAnsi="GHEA Grapalat"/>
          <w:iCs/>
          <w:lang w:eastAsia="en-GB"/>
        </w:rPr>
        <w:t>Պ</w:t>
      </w:r>
      <w:r w:rsidRPr="00135130">
        <w:rPr>
          <w:rFonts w:ascii="GHEA Grapalat" w:hAnsi="GHEA Grapalat"/>
          <w:iCs/>
          <w:lang w:val="af-ZA" w:eastAsia="en-GB"/>
        </w:rPr>
        <w:t>-118-23.08.2017-</w:t>
      </w:r>
      <w:r w:rsidRPr="00135130">
        <w:rPr>
          <w:rFonts w:ascii="GHEA Grapalat" w:hAnsi="GHEA Grapalat"/>
          <w:iCs/>
          <w:lang w:eastAsia="en-GB"/>
        </w:rPr>
        <w:t>ՊԻՄԻ</w:t>
      </w:r>
      <w:r w:rsidRPr="00135130">
        <w:rPr>
          <w:rFonts w:ascii="GHEA Grapalat" w:hAnsi="GHEA Grapalat"/>
          <w:iCs/>
          <w:lang w:val="af-ZA" w:eastAsia="en-GB"/>
        </w:rPr>
        <w:t>-011/0</w:t>
      </w:r>
      <w:r w:rsidRPr="00135130">
        <w:rPr>
          <w:rFonts w:ascii="GHEA Grapalat" w:hAnsi="GHEA Grapalat"/>
          <w:iCs/>
          <w:lang w:val="af-ZA"/>
        </w:rPr>
        <w:t xml:space="preserve">) </w:t>
      </w:r>
      <w:r w:rsidRPr="00135130">
        <w:rPr>
          <w:rFonts w:ascii="GHEA Grapalat" w:hAnsi="GHEA Grapalat"/>
          <w:caps/>
          <w:spacing w:val="-2"/>
          <w:lang w:val="af-ZA"/>
        </w:rPr>
        <w:t>վե</w:t>
      </w:r>
      <w:r w:rsidRPr="00135130">
        <w:rPr>
          <w:rFonts w:ascii="GHEA Grapalat" w:hAnsi="GHEA Grapalat"/>
          <w:caps/>
          <w:spacing w:val="-2"/>
          <w:lang w:val="af-ZA"/>
        </w:rPr>
        <w:softHyphen/>
        <w:t>րա</w:t>
      </w:r>
      <w:r w:rsidRPr="00135130">
        <w:rPr>
          <w:rFonts w:ascii="GHEA Grapalat" w:hAnsi="GHEA Grapalat"/>
          <w:caps/>
          <w:spacing w:val="-2"/>
          <w:lang w:val="af-ZA"/>
        </w:rPr>
        <w:softHyphen/>
        <w:t xml:space="preserve">բերյալ </w:t>
      </w:r>
      <w:r w:rsidRPr="00135130">
        <w:rPr>
          <w:rFonts w:ascii="GHEA Grapalat" w:hAnsi="GHEA Grapalat" w:cs="Sylfaen"/>
          <w:caps/>
          <w:spacing w:val="-2"/>
          <w:lang w:val="pt-BR"/>
        </w:rPr>
        <w:t>Հայաստանի</w:t>
      </w:r>
      <w:r w:rsidRPr="00135130">
        <w:rPr>
          <w:rFonts w:ascii="GHEA Grapalat" w:hAnsi="GHEA Grapalat" w:cs="Arial Armenian"/>
          <w:caps/>
          <w:spacing w:val="-2"/>
          <w:lang w:val="pt-BR"/>
        </w:rPr>
        <w:t xml:space="preserve"> </w:t>
      </w:r>
      <w:r w:rsidRPr="00135130">
        <w:rPr>
          <w:rFonts w:ascii="GHEA Grapalat" w:hAnsi="GHEA Grapalat" w:cs="Sylfaen"/>
          <w:caps/>
          <w:spacing w:val="6"/>
          <w:lang w:val="pt-BR"/>
        </w:rPr>
        <w:t>Հան</w:t>
      </w:r>
      <w:r w:rsidRPr="00135130">
        <w:rPr>
          <w:rFonts w:ascii="GHEA Grapalat" w:hAnsi="GHEA Grapalat" w:cs="Sylfaen"/>
          <w:caps/>
          <w:spacing w:val="6"/>
          <w:lang w:val="pt-BR"/>
        </w:rPr>
        <w:softHyphen/>
        <w:t xml:space="preserve">րապետության կառավարության </w:t>
      </w:r>
    </w:p>
    <w:p w:rsidR="00B610B3" w:rsidRPr="00135130" w:rsidRDefault="00B610B3" w:rsidP="00B610B3">
      <w:pPr>
        <w:ind w:left="567" w:right="403"/>
        <w:jc w:val="center"/>
        <w:rPr>
          <w:rFonts w:ascii="GHEA Grapalat" w:hAnsi="GHEA Grapalat"/>
          <w:spacing w:val="-2"/>
          <w:lang w:val="af-ZA"/>
        </w:rPr>
      </w:pPr>
      <w:r w:rsidRPr="00135130">
        <w:rPr>
          <w:rFonts w:ascii="GHEA Grapalat" w:hAnsi="GHEA Grapalat"/>
          <w:spacing w:val="6"/>
          <w:lang w:val="af-ZA"/>
        </w:rPr>
        <w:t>ԱՌԱՋԱՐԿՈՒԹՅՈՒՆՆԵՐԸ</w:t>
      </w:r>
    </w:p>
    <w:p w:rsidR="00B610B3" w:rsidRPr="00135130" w:rsidRDefault="00B610B3" w:rsidP="00B610B3">
      <w:pPr>
        <w:spacing w:after="0" w:line="360" w:lineRule="auto"/>
        <w:jc w:val="both"/>
        <w:rPr>
          <w:rFonts w:ascii="GHEA Grapalat" w:hAnsi="GHEA Grapalat"/>
          <w:lang w:val="af-ZA"/>
        </w:rPr>
      </w:pPr>
    </w:p>
    <w:p w:rsidR="00B610B3" w:rsidRPr="009D093D" w:rsidRDefault="00B610B3" w:rsidP="009D093D">
      <w:pPr>
        <w:spacing w:after="0" w:line="360" w:lineRule="auto"/>
        <w:ind w:firstLine="567"/>
        <w:jc w:val="both"/>
        <w:rPr>
          <w:rFonts w:ascii="GHEA Grapalat" w:hAnsi="GHEA Grapalat"/>
          <w:lang w:val="af-ZA"/>
        </w:rPr>
      </w:pPr>
      <w:r w:rsidRPr="00135130">
        <w:rPr>
          <w:rFonts w:ascii="GHEA Grapalat" w:hAnsi="GHEA Grapalat"/>
          <w:lang w:val="af-ZA"/>
        </w:rPr>
        <w:tab/>
        <w:t xml:space="preserve">Հայաստանի Հանրապետության կառավարությունը </w:t>
      </w:r>
      <w:r w:rsidR="009D093D">
        <w:rPr>
          <w:rFonts w:ascii="GHEA Grapalat" w:hAnsi="GHEA Grapalat"/>
          <w:lang w:val="af-ZA"/>
        </w:rPr>
        <w:t xml:space="preserve">առաջարկում </w:t>
      </w:r>
      <w:r w:rsidR="006C7E29">
        <w:rPr>
          <w:rFonts w:ascii="GHEA Grapalat" w:hAnsi="GHEA Grapalat"/>
          <w:lang w:val="af-ZA"/>
        </w:rPr>
        <w:t xml:space="preserve">է </w:t>
      </w:r>
      <w:r w:rsidRPr="00135130">
        <w:rPr>
          <w:rFonts w:ascii="GHEA Grapalat" w:hAnsi="GHEA Grapalat"/>
          <w:lang w:val="af-ZA" w:eastAsia="en-GB"/>
        </w:rPr>
        <w:t>«</w:t>
      </w:r>
      <w:r w:rsidRPr="00135130">
        <w:rPr>
          <w:rFonts w:ascii="GHEA Grapalat" w:hAnsi="GHEA Grapalat"/>
          <w:lang w:val="en-US" w:eastAsia="en-GB"/>
        </w:rPr>
        <w:t>Հայաստանի</w:t>
      </w:r>
      <w:r w:rsidRPr="00135130">
        <w:rPr>
          <w:rFonts w:ascii="GHEA Grapalat" w:hAnsi="GHEA Grapalat"/>
          <w:lang w:val="af-ZA" w:eastAsia="en-GB"/>
        </w:rPr>
        <w:t xml:space="preserve"> </w:t>
      </w:r>
      <w:r w:rsidRPr="00135130">
        <w:rPr>
          <w:rFonts w:ascii="GHEA Grapalat" w:hAnsi="GHEA Grapalat"/>
          <w:lang w:val="en-US" w:eastAsia="en-GB"/>
        </w:rPr>
        <w:t>Հանրապետության</w:t>
      </w:r>
      <w:r w:rsidRPr="00135130">
        <w:rPr>
          <w:rFonts w:ascii="GHEA Grapalat" w:hAnsi="GHEA Grapalat"/>
          <w:lang w:val="af-ZA" w:eastAsia="en-GB"/>
        </w:rPr>
        <w:t xml:space="preserve"> </w:t>
      </w:r>
      <w:r w:rsidRPr="00135130">
        <w:rPr>
          <w:rFonts w:ascii="GHEA Grapalat" w:hAnsi="GHEA Grapalat"/>
          <w:lang w:val="en-US" w:eastAsia="en-GB"/>
        </w:rPr>
        <w:t>քրեական</w:t>
      </w:r>
      <w:r w:rsidRPr="00135130">
        <w:rPr>
          <w:rFonts w:ascii="GHEA Grapalat" w:hAnsi="GHEA Grapalat"/>
          <w:lang w:val="af-ZA" w:eastAsia="en-GB"/>
        </w:rPr>
        <w:t xml:space="preserve"> </w:t>
      </w:r>
      <w:r w:rsidRPr="00135130">
        <w:rPr>
          <w:rFonts w:ascii="GHEA Grapalat" w:hAnsi="GHEA Grapalat"/>
          <w:lang w:val="en-US" w:eastAsia="en-GB"/>
        </w:rPr>
        <w:t>դատավարության</w:t>
      </w:r>
      <w:r w:rsidRPr="00135130">
        <w:rPr>
          <w:rFonts w:ascii="GHEA Grapalat" w:hAnsi="GHEA Grapalat"/>
          <w:lang w:val="af-ZA" w:eastAsia="en-GB"/>
        </w:rPr>
        <w:t xml:space="preserve"> </w:t>
      </w:r>
      <w:r w:rsidRPr="00135130">
        <w:rPr>
          <w:rFonts w:ascii="GHEA Grapalat" w:hAnsi="GHEA Grapalat"/>
          <w:lang w:val="en-US" w:eastAsia="en-GB"/>
        </w:rPr>
        <w:t>օրենսգրքում</w:t>
      </w:r>
      <w:r w:rsidRPr="00135130">
        <w:rPr>
          <w:rFonts w:ascii="GHEA Grapalat" w:hAnsi="GHEA Grapalat"/>
          <w:lang w:val="af-ZA" w:eastAsia="en-GB"/>
        </w:rPr>
        <w:t xml:space="preserve"> </w:t>
      </w:r>
      <w:r w:rsidRPr="00135130">
        <w:rPr>
          <w:rFonts w:ascii="GHEA Grapalat" w:hAnsi="GHEA Grapalat"/>
          <w:lang w:eastAsia="en-GB"/>
        </w:rPr>
        <w:t>լրացում</w:t>
      </w:r>
      <w:r w:rsidRPr="00135130">
        <w:rPr>
          <w:rFonts w:ascii="GHEA Grapalat" w:hAnsi="GHEA Grapalat"/>
          <w:lang w:val="af-ZA" w:eastAsia="en-GB"/>
        </w:rPr>
        <w:t xml:space="preserve"> </w:t>
      </w:r>
      <w:r w:rsidRPr="00135130">
        <w:rPr>
          <w:rFonts w:ascii="GHEA Grapalat" w:hAnsi="GHEA Grapalat"/>
          <w:lang w:eastAsia="en-GB"/>
        </w:rPr>
        <w:t>կատարելու</w:t>
      </w:r>
      <w:r w:rsidRPr="00135130">
        <w:rPr>
          <w:rFonts w:ascii="GHEA Grapalat" w:hAnsi="GHEA Grapalat"/>
          <w:lang w:val="af-ZA" w:eastAsia="en-GB"/>
        </w:rPr>
        <w:t xml:space="preserve"> </w:t>
      </w:r>
      <w:r w:rsidRPr="00135130">
        <w:rPr>
          <w:rFonts w:ascii="GHEA Grapalat" w:hAnsi="GHEA Grapalat"/>
          <w:lang w:eastAsia="en-GB"/>
        </w:rPr>
        <w:t>մասին</w:t>
      </w:r>
      <w:r w:rsidRPr="00135130">
        <w:rPr>
          <w:rFonts w:ascii="GHEA Grapalat" w:hAnsi="GHEA Grapalat"/>
          <w:lang w:val="af-ZA" w:eastAsia="en-GB"/>
        </w:rPr>
        <w:t xml:space="preserve">» </w:t>
      </w:r>
      <w:r w:rsidRPr="00135130">
        <w:rPr>
          <w:rFonts w:ascii="GHEA Grapalat" w:hAnsi="GHEA Grapalat"/>
        </w:rPr>
        <w:t>Հա</w:t>
      </w:r>
      <w:r w:rsidRPr="00135130">
        <w:rPr>
          <w:rFonts w:ascii="GHEA Grapalat" w:hAnsi="GHEA Grapalat"/>
          <w:lang w:val="pt-BR"/>
        </w:rPr>
        <w:softHyphen/>
      </w:r>
      <w:r w:rsidRPr="00135130">
        <w:rPr>
          <w:rFonts w:ascii="GHEA Grapalat" w:hAnsi="GHEA Grapalat"/>
          <w:lang w:val="pt-BR"/>
        </w:rPr>
        <w:softHyphen/>
      </w:r>
      <w:r w:rsidRPr="00135130">
        <w:rPr>
          <w:rFonts w:ascii="GHEA Grapalat" w:hAnsi="GHEA Grapalat"/>
        </w:rPr>
        <w:t>յաս</w:t>
      </w:r>
      <w:r w:rsidRPr="00135130">
        <w:rPr>
          <w:rFonts w:ascii="GHEA Grapalat" w:hAnsi="GHEA Grapalat"/>
          <w:lang w:val="pt-BR"/>
        </w:rPr>
        <w:softHyphen/>
      </w:r>
      <w:r w:rsidRPr="00135130">
        <w:rPr>
          <w:rFonts w:ascii="GHEA Grapalat" w:hAnsi="GHEA Grapalat"/>
          <w:lang w:val="pt-BR"/>
        </w:rPr>
        <w:softHyphen/>
      </w:r>
      <w:r w:rsidRPr="00135130">
        <w:rPr>
          <w:rFonts w:ascii="GHEA Grapalat" w:hAnsi="GHEA Grapalat"/>
        </w:rPr>
        <w:t>տա</w:t>
      </w:r>
      <w:r w:rsidRPr="00135130">
        <w:rPr>
          <w:rFonts w:ascii="GHEA Grapalat" w:hAnsi="GHEA Grapalat"/>
          <w:lang w:val="pt-BR"/>
        </w:rPr>
        <w:softHyphen/>
      </w:r>
      <w:r w:rsidRPr="00135130">
        <w:rPr>
          <w:rFonts w:ascii="GHEA Grapalat" w:hAnsi="GHEA Grapalat"/>
        </w:rPr>
        <w:t>նի</w:t>
      </w:r>
      <w:r w:rsidRPr="00135130">
        <w:rPr>
          <w:rFonts w:ascii="GHEA Grapalat" w:hAnsi="GHEA Grapalat"/>
          <w:lang w:val="pt-BR"/>
        </w:rPr>
        <w:t xml:space="preserve"> </w:t>
      </w:r>
      <w:r w:rsidRPr="00135130">
        <w:rPr>
          <w:rFonts w:ascii="GHEA Grapalat" w:hAnsi="GHEA Grapalat"/>
        </w:rPr>
        <w:t>Հան</w:t>
      </w:r>
      <w:r w:rsidRPr="00135130">
        <w:rPr>
          <w:rFonts w:ascii="GHEA Grapalat" w:hAnsi="GHEA Grapalat"/>
          <w:lang w:val="pt-BR"/>
        </w:rPr>
        <w:softHyphen/>
      </w:r>
      <w:r w:rsidRPr="00135130">
        <w:rPr>
          <w:rFonts w:ascii="GHEA Grapalat" w:hAnsi="GHEA Grapalat"/>
        </w:rPr>
        <w:t>րա</w:t>
      </w:r>
      <w:r w:rsidRPr="00135130">
        <w:rPr>
          <w:rFonts w:ascii="GHEA Grapalat" w:hAnsi="GHEA Grapalat"/>
          <w:lang w:val="pt-BR"/>
        </w:rPr>
        <w:softHyphen/>
      </w:r>
      <w:r w:rsidRPr="00135130">
        <w:rPr>
          <w:rFonts w:ascii="GHEA Grapalat" w:hAnsi="GHEA Grapalat"/>
        </w:rPr>
        <w:t>պե</w:t>
      </w:r>
      <w:r w:rsidRPr="00135130">
        <w:rPr>
          <w:rFonts w:ascii="GHEA Grapalat" w:hAnsi="GHEA Grapalat"/>
          <w:lang w:val="pt-BR"/>
        </w:rPr>
        <w:softHyphen/>
      </w:r>
      <w:r w:rsidRPr="00135130">
        <w:rPr>
          <w:rFonts w:ascii="GHEA Grapalat" w:hAnsi="GHEA Grapalat"/>
          <w:lang w:val="pt-BR"/>
        </w:rPr>
        <w:softHyphen/>
      </w:r>
      <w:r w:rsidRPr="00135130">
        <w:rPr>
          <w:rFonts w:ascii="GHEA Grapalat" w:hAnsi="GHEA Grapalat"/>
        </w:rPr>
        <w:t>տու</w:t>
      </w:r>
      <w:r w:rsidRPr="00135130">
        <w:rPr>
          <w:rFonts w:ascii="GHEA Grapalat" w:hAnsi="GHEA Grapalat"/>
          <w:lang w:val="pt-BR"/>
        </w:rPr>
        <w:softHyphen/>
      </w:r>
      <w:r w:rsidRPr="00135130">
        <w:rPr>
          <w:rFonts w:ascii="GHEA Grapalat" w:hAnsi="GHEA Grapalat"/>
        </w:rPr>
        <w:t>թյան</w:t>
      </w:r>
      <w:r w:rsidRPr="00135130">
        <w:rPr>
          <w:rFonts w:ascii="GHEA Grapalat" w:hAnsi="GHEA Grapalat"/>
          <w:lang w:val="pt-BR"/>
        </w:rPr>
        <w:t xml:space="preserve"> </w:t>
      </w:r>
      <w:r w:rsidRPr="00135130">
        <w:rPr>
          <w:rFonts w:ascii="GHEA Grapalat" w:hAnsi="GHEA Grapalat"/>
        </w:rPr>
        <w:t>օրենք</w:t>
      </w:r>
      <w:r w:rsidRPr="00135130">
        <w:rPr>
          <w:rFonts w:ascii="GHEA Grapalat" w:hAnsi="GHEA Grapalat"/>
          <w:lang w:val="pt-BR"/>
        </w:rPr>
        <w:softHyphen/>
      </w:r>
      <w:r w:rsidRPr="00135130">
        <w:rPr>
          <w:rFonts w:ascii="GHEA Grapalat" w:hAnsi="GHEA Grapalat"/>
        </w:rPr>
        <w:t>ի</w:t>
      </w:r>
      <w:r w:rsidRPr="00135130">
        <w:rPr>
          <w:rFonts w:ascii="GHEA Grapalat" w:hAnsi="GHEA Grapalat"/>
          <w:lang w:val="pt-BR"/>
        </w:rPr>
        <w:t xml:space="preserve"> </w:t>
      </w:r>
      <w:r w:rsidRPr="00135130">
        <w:rPr>
          <w:rFonts w:ascii="GHEA Grapalat" w:hAnsi="GHEA Grapalat"/>
        </w:rPr>
        <w:t>նա</w:t>
      </w:r>
      <w:r w:rsidRPr="00135130">
        <w:rPr>
          <w:rFonts w:ascii="GHEA Grapalat" w:hAnsi="GHEA Grapalat"/>
          <w:lang w:val="pt-BR"/>
        </w:rPr>
        <w:softHyphen/>
      </w:r>
      <w:r w:rsidR="009D093D">
        <w:rPr>
          <w:rFonts w:ascii="GHEA Grapalat" w:hAnsi="GHEA Grapalat"/>
        </w:rPr>
        <w:t>խագիծը</w:t>
      </w:r>
      <w:r w:rsidRPr="00135130">
        <w:rPr>
          <w:rFonts w:ascii="GHEA Grapalat" w:hAnsi="GHEA Grapalat"/>
          <w:iCs/>
          <w:lang w:val="pt-BR"/>
        </w:rPr>
        <w:t xml:space="preserve"> (Պ-118-23.08.2017-ՊԻՄԻ-011/0) </w:t>
      </w:r>
      <w:r w:rsidR="009D093D">
        <w:rPr>
          <w:rFonts w:ascii="GHEA Grapalat" w:hAnsi="GHEA Grapalat"/>
          <w:lang w:val="af-ZA"/>
        </w:rPr>
        <w:t xml:space="preserve">լրամշակել՝ նկատի ունենալով, որ </w:t>
      </w:r>
      <w:r w:rsidR="009D093D">
        <w:rPr>
          <w:rFonts w:ascii="GHEA Grapalat" w:hAnsi="GHEA Grapalat" w:cs="GHEA Grapalat"/>
          <w:bCs/>
          <w:lang w:val="af-ZA"/>
        </w:rPr>
        <w:t>մ</w:t>
      </w:r>
      <w:r w:rsidRPr="00135130">
        <w:rPr>
          <w:rFonts w:ascii="GHEA Grapalat" w:hAnsi="GHEA Grapalat" w:cs="GHEA Grapalat"/>
          <w:bCs/>
          <w:lang w:val="af-ZA"/>
        </w:rPr>
        <w:t xml:space="preserve">եղադրյալի հարցաքննության պարտադիր տեսաձայնագրումը </w:t>
      </w:r>
      <w:r w:rsidR="00306D21" w:rsidRPr="00135130">
        <w:rPr>
          <w:rFonts w:ascii="GHEA Grapalat" w:hAnsi="GHEA Grapalat"/>
          <w:lang w:val="af-ZA"/>
        </w:rPr>
        <w:t>Հայաստանի Հանրապետության</w:t>
      </w:r>
      <w:r w:rsidRPr="00135130">
        <w:rPr>
          <w:rFonts w:ascii="GHEA Grapalat" w:hAnsi="GHEA Grapalat" w:cs="GHEA Grapalat"/>
          <w:bCs/>
          <w:lang w:val="af-ZA"/>
        </w:rPr>
        <w:t xml:space="preserve"> քրեական օրենսդրությամբ ներդնելու համար անհրաժեշտ է քննարկման առարկա դարձնել նաև հետյալ հարցերը.</w:t>
      </w:r>
    </w:p>
    <w:p w:rsidR="00B610B3" w:rsidRPr="00135130" w:rsidRDefault="00B610B3" w:rsidP="00306D21">
      <w:pPr>
        <w:widowControl w:val="0"/>
        <w:tabs>
          <w:tab w:val="left" w:pos="0"/>
          <w:tab w:val="left" w:pos="90"/>
          <w:tab w:val="left" w:pos="180"/>
        </w:tabs>
        <w:spacing w:after="0" w:line="360" w:lineRule="auto"/>
        <w:ind w:firstLine="567"/>
        <w:jc w:val="both"/>
        <w:textAlignment w:val="baseline"/>
        <w:rPr>
          <w:rFonts w:ascii="GHEA Grapalat" w:hAnsi="GHEA Grapalat" w:cs="GHEA Grapalat"/>
          <w:bCs/>
          <w:lang w:val="af-ZA"/>
        </w:rPr>
      </w:pPr>
      <w:r w:rsidRPr="00135130">
        <w:rPr>
          <w:rFonts w:ascii="GHEA Grapalat" w:hAnsi="GHEA Grapalat" w:cs="GHEA Grapalat"/>
          <w:bCs/>
          <w:lang w:val="af-ZA"/>
        </w:rPr>
        <w:t xml:space="preserve">1. </w:t>
      </w:r>
      <w:r w:rsidR="009D093D">
        <w:rPr>
          <w:rFonts w:ascii="GHEA Grapalat" w:hAnsi="GHEA Grapalat" w:cs="GHEA Grapalat"/>
          <w:bCs/>
          <w:lang w:val="af-ZA"/>
        </w:rPr>
        <w:t>Ա</w:t>
      </w:r>
      <w:r w:rsidRPr="00135130">
        <w:rPr>
          <w:rFonts w:ascii="GHEA Grapalat" w:hAnsi="GHEA Grapalat" w:cs="GHEA Grapalat"/>
          <w:bCs/>
          <w:lang w:val="af-ZA"/>
        </w:rPr>
        <w:t xml:space="preserve">յն չի կարող իմպերատիվ կիրառվել և դրա իրականացման համար անհրաժեշտ է ստանալ մեղադրյալի համաձայնությունը: Մեղադրյալի հարցաքննության պարտադիր տեսաձայնագրումը կարող է գործնականում  բարդություններ առաջացնել և բացասաբար անդրադառնալ քննության արդյունավետության վրա:  Գործնականում լինում են դեպքեր, երբ անձը հոգեբանական բարդույթներ ունենալով կաշկանդվում է տեսաձայնագրման պայմաններում ցուցմունքներ տալուց: </w:t>
      </w:r>
    </w:p>
    <w:p w:rsidR="00B610B3" w:rsidRPr="00135130" w:rsidRDefault="00B610B3" w:rsidP="00306D21">
      <w:pPr>
        <w:widowControl w:val="0"/>
        <w:tabs>
          <w:tab w:val="left" w:pos="0"/>
          <w:tab w:val="left" w:pos="90"/>
          <w:tab w:val="left" w:pos="180"/>
        </w:tabs>
        <w:spacing w:after="0" w:line="360" w:lineRule="auto"/>
        <w:ind w:firstLine="567"/>
        <w:jc w:val="both"/>
        <w:textAlignment w:val="baseline"/>
        <w:rPr>
          <w:rFonts w:ascii="GHEA Grapalat" w:hAnsi="GHEA Grapalat" w:cs="GHEA Grapalat"/>
          <w:bCs/>
          <w:lang w:val="af-ZA"/>
        </w:rPr>
      </w:pPr>
      <w:r w:rsidRPr="00135130">
        <w:rPr>
          <w:rFonts w:ascii="GHEA Grapalat" w:hAnsi="GHEA Grapalat" w:cs="Sylfaen"/>
          <w:lang w:val="af-ZA"/>
        </w:rPr>
        <w:t>2. Տ</w:t>
      </w:r>
      <w:r w:rsidRPr="00135130">
        <w:rPr>
          <w:rFonts w:ascii="GHEA Grapalat" w:hAnsi="GHEA Grapalat" w:cs="Sylfaen"/>
          <w:lang w:val="hy-AM"/>
        </w:rPr>
        <w:t>եսաձայնագրման դեպքում</w:t>
      </w:r>
      <w:r w:rsidRPr="00135130">
        <w:rPr>
          <w:rFonts w:ascii="GHEA Grapalat" w:hAnsi="GHEA Grapalat" w:cs="Sylfaen"/>
          <w:lang w:val="af-ZA"/>
        </w:rPr>
        <w:t xml:space="preserve"> </w:t>
      </w:r>
      <w:r w:rsidRPr="00135130">
        <w:rPr>
          <w:rFonts w:ascii="GHEA Grapalat" w:hAnsi="GHEA Grapalat" w:cs="Sylfaen"/>
          <w:lang w:val="en-US"/>
        </w:rPr>
        <w:t>անհրաժեշտ</w:t>
      </w:r>
      <w:r w:rsidRPr="00135130">
        <w:rPr>
          <w:rFonts w:ascii="GHEA Grapalat" w:hAnsi="GHEA Grapalat" w:cs="Sylfaen"/>
          <w:lang w:val="af-ZA"/>
        </w:rPr>
        <w:t xml:space="preserve"> </w:t>
      </w:r>
      <w:r w:rsidRPr="00135130">
        <w:rPr>
          <w:rFonts w:ascii="GHEA Grapalat" w:hAnsi="GHEA Grapalat" w:cs="Sylfaen"/>
          <w:lang w:val="en-US"/>
        </w:rPr>
        <w:t>է</w:t>
      </w:r>
      <w:r w:rsidRPr="00135130">
        <w:rPr>
          <w:rFonts w:ascii="GHEA Grapalat" w:hAnsi="GHEA Grapalat" w:cs="Sylfaen"/>
          <w:lang w:val="af-ZA"/>
        </w:rPr>
        <w:t xml:space="preserve"> </w:t>
      </w:r>
      <w:r w:rsidRPr="00135130">
        <w:rPr>
          <w:rFonts w:ascii="GHEA Grapalat" w:hAnsi="GHEA Grapalat" w:cs="Sylfaen"/>
          <w:lang w:val="en-US"/>
        </w:rPr>
        <w:t>կարգավորել</w:t>
      </w:r>
      <w:r w:rsidRPr="00135130">
        <w:rPr>
          <w:rFonts w:ascii="GHEA Grapalat" w:hAnsi="GHEA Grapalat" w:cs="Sylfaen"/>
          <w:lang w:val="af-ZA"/>
        </w:rPr>
        <w:t xml:space="preserve"> </w:t>
      </w:r>
      <w:r w:rsidRPr="00135130">
        <w:rPr>
          <w:rFonts w:ascii="GHEA Grapalat" w:hAnsi="GHEA Grapalat" w:cs="Sylfaen"/>
          <w:lang w:val="hy-AM"/>
        </w:rPr>
        <w:t>գործողության ընթացքի տեսանելիությ</w:t>
      </w:r>
      <w:r w:rsidRPr="00135130">
        <w:rPr>
          <w:rFonts w:ascii="GHEA Grapalat" w:hAnsi="GHEA Grapalat" w:cs="Sylfaen"/>
          <w:lang w:val="en-US"/>
        </w:rPr>
        <w:t>ու</w:t>
      </w:r>
      <w:r w:rsidRPr="00135130">
        <w:rPr>
          <w:rFonts w:ascii="GHEA Grapalat" w:hAnsi="GHEA Grapalat" w:cs="Sylfaen"/>
          <w:lang w:val="hy-AM"/>
        </w:rPr>
        <w:t>ն</w:t>
      </w:r>
      <w:r w:rsidRPr="00135130">
        <w:rPr>
          <w:rFonts w:ascii="GHEA Grapalat" w:hAnsi="GHEA Grapalat" w:cs="Sylfaen"/>
          <w:lang w:val="en-US"/>
        </w:rPr>
        <w:t>ը</w:t>
      </w:r>
      <w:r w:rsidRPr="00135130">
        <w:rPr>
          <w:rFonts w:ascii="GHEA Grapalat" w:hAnsi="GHEA Grapalat" w:cs="Sylfaen"/>
          <w:lang w:val="af-ZA"/>
        </w:rPr>
        <w:t xml:space="preserve"> </w:t>
      </w:r>
      <w:r w:rsidRPr="00135130">
        <w:rPr>
          <w:rFonts w:ascii="GHEA Grapalat" w:hAnsi="GHEA Grapalat" w:cs="Sylfaen"/>
          <w:lang w:val="hy-AM"/>
        </w:rPr>
        <w:t>(ընդգրկվածությունը, լուսավորությունը և այլն) և ամբողջականությ</w:t>
      </w:r>
      <w:r w:rsidRPr="00135130">
        <w:rPr>
          <w:rFonts w:ascii="GHEA Grapalat" w:hAnsi="GHEA Grapalat" w:cs="Sylfaen"/>
          <w:lang w:val="en-US"/>
        </w:rPr>
        <w:t>ու</w:t>
      </w:r>
      <w:r w:rsidRPr="00135130">
        <w:rPr>
          <w:rFonts w:ascii="GHEA Grapalat" w:hAnsi="GHEA Grapalat" w:cs="Sylfaen"/>
          <w:lang w:val="hy-AM"/>
        </w:rPr>
        <w:t>ն</w:t>
      </w:r>
      <w:r w:rsidRPr="00135130">
        <w:rPr>
          <w:rFonts w:ascii="GHEA Grapalat" w:hAnsi="GHEA Grapalat" w:cs="Sylfaen"/>
          <w:lang w:val="en-US"/>
        </w:rPr>
        <w:t>ը</w:t>
      </w:r>
      <w:r w:rsidR="002D5F40">
        <w:rPr>
          <w:rFonts w:ascii="GHEA Grapalat" w:hAnsi="GHEA Grapalat" w:cs="Sylfaen"/>
          <w:lang w:val="en-US"/>
        </w:rPr>
        <w:t>,</w:t>
      </w:r>
      <w:r w:rsidRPr="00135130">
        <w:rPr>
          <w:rFonts w:ascii="GHEA Grapalat" w:hAnsi="GHEA Grapalat" w:cs="Sylfaen"/>
          <w:lang w:val="af-ZA"/>
        </w:rPr>
        <w:t xml:space="preserve"> </w:t>
      </w:r>
      <w:r w:rsidRPr="00135130">
        <w:rPr>
          <w:rFonts w:ascii="GHEA Grapalat" w:hAnsi="GHEA Grapalat" w:cs="GHEA Grapalat"/>
          <w:bCs/>
          <w:lang w:val="af-ZA"/>
        </w:rPr>
        <w:t>տեսաձայնագրությունն իրականացնելու տեխնիկական բնութագիրը և սարքավորումներին ներկայացվող տեխնիկական պահանջները:</w:t>
      </w:r>
    </w:p>
    <w:p w:rsidR="00B610B3" w:rsidRPr="00135130" w:rsidRDefault="00B610B3" w:rsidP="00306D21">
      <w:pPr>
        <w:widowControl w:val="0"/>
        <w:tabs>
          <w:tab w:val="left" w:pos="0"/>
          <w:tab w:val="left" w:pos="90"/>
          <w:tab w:val="left" w:pos="180"/>
        </w:tabs>
        <w:spacing w:after="0" w:line="360" w:lineRule="auto"/>
        <w:ind w:firstLine="567"/>
        <w:jc w:val="both"/>
        <w:textAlignment w:val="baseline"/>
        <w:rPr>
          <w:rFonts w:ascii="GHEA Grapalat" w:hAnsi="GHEA Grapalat" w:cs="GHEA Grapalat"/>
          <w:bCs/>
          <w:lang w:val="af-ZA"/>
        </w:rPr>
      </w:pPr>
      <w:r w:rsidRPr="00135130">
        <w:rPr>
          <w:rFonts w:ascii="GHEA Grapalat" w:hAnsi="GHEA Grapalat" w:cs="GHEA Grapalat"/>
          <w:bCs/>
          <w:lang w:val="af-ZA"/>
        </w:rPr>
        <w:t>3. Հարկ է անդրադառնալ նաև տեսաձայնագրման ժամանակ տեխնիկական ընդհատումների դեպքում քննչական գործողության ընթացքի լուծմանը արդյոք այն դադարեցվում է, շարունակվում է, հայտարարվում է ընդմիջում, հնարավոր է կիրառել այլ տեխնիկական միջոցներ կամ սարքեր:</w:t>
      </w:r>
    </w:p>
    <w:p w:rsidR="00306D21" w:rsidRDefault="00B610B3" w:rsidP="00306D21">
      <w:pPr>
        <w:spacing w:after="0" w:line="360" w:lineRule="auto"/>
        <w:ind w:firstLine="567"/>
        <w:jc w:val="both"/>
        <w:rPr>
          <w:rFonts w:ascii="GHEA Grapalat" w:hAnsi="GHEA Grapalat" w:cs="Sylfaen"/>
          <w:bCs/>
          <w:lang w:val="af-ZA"/>
        </w:rPr>
      </w:pPr>
      <w:r w:rsidRPr="00135130">
        <w:rPr>
          <w:rFonts w:ascii="GHEA Grapalat" w:hAnsi="GHEA Grapalat" w:cs="GHEA Grapalat"/>
          <w:bCs/>
          <w:lang w:val="af-ZA"/>
        </w:rPr>
        <w:t xml:space="preserve">4. Տեսաձայնագրման դեպքում հարցաքննության թղթային արձանագրումը պահպանվելու է, թե` ոչ: Թղթային արձանագրման պահպանման դեպքում </w:t>
      </w:r>
      <w:r w:rsidRPr="00135130">
        <w:rPr>
          <w:rFonts w:ascii="GHEA Grapalat" w:hAnsi="GHEA Grapalat" w:cs="Sylfaen"/>
          <w:bCs/>
          <w:lang w:val="en-US"/>
        </w:rPr>
        <w:t>անհրաժեշտ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t>է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t>ամրագրել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t>հարցաքննության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t>տեսաձայնագրության՝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t>որպես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t>ապացույցի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t>ինքնուրույն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t>տեսակի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t>իրավական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lastRenderedPageBreak/>
        <w:t>կարգավիճակն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t>ու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t>դրա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t>հարաբերակցությունը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t>հարցաքննության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t>թղթային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t>արձանագրության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t>հետ</w:t>
      </w:r>
      <w:r w:rsidRPr="00135130">
        <w:rPr>
          <w:rFonts w:ascii="GHEA Grapalat" w:hAnsi="GHEA Grapalat" w:cs="Sylfaen"/>
          <w:bCs/>
          <w:lang w:val="af-ZA"/>
        </w:rPr>
        <w:t xml:space="preserve">: </w:t>
      </w:r>
      <w:r w:rsidRPr="00135130">
        <w:rPr>
          <w:rFonts w:ascii="GHEA Grapalat" w:hAnsi="GHEA Grapalat" w:cs="Sylfaen"/>
          <w:bCs/>
          <w:lang w:val="en-US"/>
        </w:rPr>
        <w:t>Այսինքն</w:t>
      </w:r>
      <w:r w:rsidRPr="00135130">
        <w:rPr>
          <w:rFonts w:ascii="GHEA Grapalat" w:hAnsi="GHEA Grapalat" w:cs="Sylfaen"/>
          <w:bCs/>
          <w:lang w:val="af-ZA"/>
        </w:rPr>
        <w:t xml:space="preserve">, </w:t>
      </w:r>
      <w:r w:rsidRPr="00135130">
        <w:rPr>
          <w:rFonts w:ascii="GHEA Grapalat" w:hAnsi="GHEA Grapalat" w:cs="Sylfaen"/>
          <w:bCs/>
          <w:lang w:val="en-US"/>
        </w:rPr>
        <w:t>անհրաժեշտ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t>է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t>օրենսդրական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t>կարգավորման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t>ենթարկել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t>այն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t>հարցը</w:t>
      </w:r>
      <w:r w:rsidRPr="00135130">
        <w:rPr>
          <w:rFonts w:ascii="GHEA Grapalat" w:hAnsi="GHEA Grapalat" w:cs="Sylfaen"/>
          <w:bCs/>
          <w:lang w:val="af-ZA"/>
        </w:rPr>
        <w:t xml:space="preserve">, </w:t>
      </w:r>
      <w:r w:rsidRPr="00135130">
        <w:rPr>
          <w:rFonts w:ascii="GHEA Grapalat" w:hAnsi="GHEA Grapalat" w:cs="Sylfaen"/>
          <w:bCs/>
          <w:lang w:val="en-US"/>
        </w:rPr>
        <w:t>թե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t>հարցաքննության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t>տեսաձայնագրությունն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t>արդյո՞ք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t>ունի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t>հարցաքննության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t>թղթային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t>արձանագրության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t>հետ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t>հավասար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t>իրավական</w:t>
      </w:r>
      <w:r w:rsidRPr="00135130">
        <w:rPr>
          <w:rFonts w:ascii="GHEA Grapalat" w:hAnsi="GHEA Grapalat" w:cs="Sylfaen"/>
          <w:bCs/>
          <w:lang w:val="af-ZA"/>
        </w:rPr>
        <w:t xml:space="preserve"> </w:t>
      </w:r>
      <w:r w:rsidRPr="00135130">
        <w:rPr>
          <w:rFonts w:ascii="GHEA Grapalat" w:hAnsi="GHEA Grapalat" w:cs="Sylfaen"/>
          <w:bCs/>
          <w:lang w:val="en-US"/>
        </w:rPr>
        <w:t>կարգավիճակ</w:t>
      </w:r>
      <w:r w:rsidR="00306D21">
        <w:rPr>
          <w:rFonts w:ascii="GHEA Grapalat" w:hAnsi="GHEA Grapalat" w:cs="Sylfaen"/>
          <w:bCs/>
          <w:lang w:val="af-ZA"/>
        </w:rPr>
        <w:t>:</w:t>
      </w:r>
    </w:p>
    <w:p w:rsidR="00B610B3" w:rsidRPr="00306D21" w:rsidRDefault="00B610B3" w:rsidP="00306D21">
      <w:pPr>
        <w:spacing w:after="0" w:line="360" w:lineRule="auto"/>
        <w:ind w:firstLine="567"/>
        <w:jc w:val="both"/>
        <w:rPr>
          <w:rFonts w:ascii="GHEA Grapalat" w:hAnsi="GHEA Grapalat" w:cs="Sylfaen"/>
          <w:bCs/>
          <w:lang w:val="af-ZA"/>
        </w:rPr>
      </w:pPr>
      <w:r w:rsidRPr="00135130">
        <w:rPr>
          <w:rFonts w:ascii="GHEA Grapalat" w:hAnsi="GHEA Grapalat" w:cs="GHEA Grapalat"/>
          <w:bCs/>
          <w:lang w:val="af-ZA"/>
        </w:rPr>
        <w:t xml:space="preserve">5. </w:t>
      </w:r>
      <w:r w:rsidR="009D093D">
        <w:rPr>
          <w:rFonts w:ascii="GHEA Grapalat" w:hAnsi="GHEA Grapalat" w:cs="GHEA Grapalat"/>
          <w:bCs/>
          <w:lang w:val="af-ZA"/>
        </w:rPr>
        <w:t>Ն</w:t>
      </w:r>
      <w:r w:rsidRPr="00135130">
        <w:rPr>
          <w:rFonts w:ascii="GHEA Grapalat" w:hAnsi="GHEA Grapalat" w:cs="GHEA Grapalat"/>
          <w:bCs/>
          <w:lang w:val="af-ZA"/>
        </w:rPr>
        <w:t xml:space="preserve">ախագիծը չի պարունակում անցումային դրույթներ այն մասին, թե դրանով նախատեսված կարգավորումները երբ են ուժի մեջ մտնելու: Հարկ է նշել, որ </w:t>
      </w:r>
      <w:r w:rsidR="009D093D" w:rsidRPr="00135130">
        <w:rPr>
          <w:rFonts w:ascii="GHEA Grapalat" w:hAnsi="GHEA Grapalat"/>
          <w:lang w:val="af-ZA"/>
        </w:rPr>
        <w:t>Հայաստանի Հանրապետության</w:t>
      </w:r>
      <w:r w:rsidR="009D093D" w:rsidRPr="00135130">
        <w:rPr>
          <w:rFonts w:ascii="GHEA Grapalat" w:hAnsi="GHEA Grapalat" w:cs="GHEA Grapalat"/>
          <w:bCs/>
          <w:lang w:val="af-ZA"/>
        </w:rPr>
        <w:t xml:space="preserve"> </w:t>
      </w:r>
      <w:r w:rsidRPr="00135130">
        <w:rPr>
          <w:rFonts w:ascii="GHEA Grapalat" w:hAnsi="GHEA Grapalat" w:cs="GHEA Grapalat"/>
          <w:bCs/>
          <w:lang w:val="af-ZA"/>
        </w:rPr>
        <w:t xml:space="preserve">քրեական դատավարության օրենսգրքով մեղադրյալի հարցաքննության տեսաձայնագրման պարտադիր պահանջ նախատեսելու համար անհրաժեշտ է նախաքննական մարմիններին ապահովել անհրաժեշտ տեսաձայնագրող և այլ սարքավորումներով: Այս առումով պետք է նկատի ունենալ, որ </w:t>
      </w:r>
      <w:r w:rsidR="00306D21" w:rsidRPr="00135130">
        <w:rPr>
          <w:rFonts w:ascii="GHEA Grapalat" w:hAnsi="GHEA Grapalat"/>
          <w:lang w:val="af-ZA"/>
        </w:rPr>
        <w:t>Հայաստանի Հանրապետության</w:t>
      </w:r>
      <w:r w:rsidRPr="00135130">
        <w:rPr>
          <w:rFonts w:ascii="GHEA Grapalat" w:hAnsi="GHEA Grapalat" w:cs="GHEA Grapalat"/>
          <w:bCs/>
          <w:lang w:val="af-ZA"/>
        </w:rPr>
        <w:t xml:space="preserve"> օրենսդրությամբ նման կարգավորման նախատեսումը </w:t>
      </w:r>
      <w:r w:rsidRPr="00135130">
        <w:rPr>
          <w:rFonts w:ascii="GHEA Grapalat" w:eastAsia="Arial Unicode MS" w:hAnsi="GHEA Grapalat" w:cs="Arial Unicode MS"/>
          <w:lang w:val="af-ZA"/>
        </w:rPr>
        <w:t xml:space="preserve">կառաջացնի պետական բյուջեից լրացուցիչ միջոցների հատկացման անհրաժեշտություն: Հետևաբար, անհրաժեշտ է նախ ունենալ ներդրվող ինստիտուտի հստակ տեսլական, դրա պայմաններում կատարել սարքավորումների ձեռքբերման համար անհրաժեշտ ֆինանսական միջոցների հաշվարկ, ապա գնման  գործընթացի կազմակերպում և տեխնիկական միջոցների տրամադրում նախաքննական մարմիններին:   </w:t>
      </w:r>
      <w:r w:rsidRPr="00135130">
        <w:rPr>
          <w:rFonts w:ascii="GHEA Grapalat" w:hAnsi="GHEA Grapalat" w:cs="GHEA Grapalat"/>
          <w:bCs/>
          <w:lang w:val="af-ZA"/>
        </w:rPr>
        <w:t xml:space="preserve">     </w:t>
      </w:r>
    </w:p>
    <w:p w:rsidR="00B610B3" w:rsidRPr="00135130" w:rsidRDefault="00B610B3" w:rsidP="00306D21">
      <w:pPr>
        <w:spacing w:after="0" w:line="360" w:lineRule="auto"/>
        <w:ind w:firstLine="567"/>
        <w:jc w:val="both"/>
        <w:rPr>
          <w:rFonts w:ascii="GHEA Grapalat" w:hAnsi="GHEA Grapalat"/>
          <w:lang w:val="af-ZA"/>
        </w:rPr>
      </w:pPr>
      <w:r w:rsidRPr="00135130">
        <w:rPr>
          <w:rFonts w:ascii="GHEA Grapalat" w:hAnsi="GHEA Grapalat"/>
          <w:lang w:val="af-ZA"/>
        </w:rPr>
        <w:t>6. Պետք է նաև նախատեսել բավարար ժամանակ, որպեսզի կազմակերպվեն վերապատրաստումներ տեսաձայնագրող սարքերի միջոցով հարցաքննություն անցկացնելու հմտություններ ձևավորելու համար:</w:t>
      </w:r>
    </w:p>
    <w:p w:rsidR="00B610B3" w:rsidRPr="00135130" w:rsidRDefault="00B610B3" w:rsidP="00306D21">
      <w:pPr>
        <w:widowControl w:val="0"/>
        <w:tabs>
          <w:tab w:val="left" w:pos="0"/>
          <w:tab w:val="left" w:pos="90"/>
          <w:tab w:val="left" w:pos="180"/>
        </w:tabs>
        <w:spacing w:after="0" w:line="360" w:lineRule="auto"/>
        <w:ind w:firstLine="567"/>
        <w:jc w:val="both"/>
        <w:textAlignment w:val="baseline"/>
        <w:rPr>
          <w:rFonts w:ascii="GHEA Grapalat" w:hAnsi="GHEA Grapalat"/>
          <w:lang w:val="af-ZA"/>
        </w:rPr>
      </w:pPr>
    </w:p>
    <w:p w:rsidR="009D04C6" w:rsidRDefault="009D04C6" w:rsidP="009D04C6">
      <w:pPr>
        <w:tabs>
          <w:tab w:val="left" w:pos="311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HEA Grapalat" w:eastAsia="MS Mincho" w:hAnsi="GHEA Grapalat" w:cs="Times Armenian"/>
          <w:b/>
          <w:sz w:val="24"/>
          <w:szCs w:val="24"/>
          <w:lang w:val="af-ZA" w:eastAsia="en-GB"/>
        </w:rPr>
      </w:pPr>
    </w:p>
    <w:p w:rsidR="009D04C6" w:rsidRDefault="009D04C6" w:rsidP="009D04C6">
      <w:pPr>
        <w:tabs>
          <w:tab w:val="left" w:pos="311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HEA Grapalat" w:eastAsia="MS Mincho" w:hAnsi="GHEA Grapalat" w:cs="Times Armenian"/>
          <w:b/>
          <w:sz w:val="24"/>
          <w:szCs w:val="24"/>
          <w:lang w:val="af-ZA" w:eastAsia="en-GB"/>
        </w:rPr>
      </w:pPr>
    </w:p>
    <w:p w:rsidR="009D04C6" w:rsidRDefault="009D04C6" w:rsidP="009D04C6">
      <w:pPr>
        <w:tabs>
          <w:tab w:val="left" w:pos="311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HEA Grapalat" w:eastAsia="MS Mincho" w:hAnsi="GHEA Grapalat" w:cs="Times Armenian"/>
          <w:b/>
          <w:sz w:val="24"/>
          <w:szCs w:val="24"/>
          <w:lang w:val="af-ZA" w:eastAsia="en-GB"/>
        </w:rPr>
      </w:pPr>
    </w:p>
    <w:p w:rsidR="009D04C6" w:rsidRDefault="009D04C6" w:rsidP="009D04C6">
      <w:pPr>
        <w:tabs>
          <w:tab w:val="left" w:pos="311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HEA Grapalat" w:eastAsia="MS Mincho" w:hAnsi="GHEA Grapalat" w:cs="Times Armenian"/>
          <w:b/>
          <w:sz w:val="24"/>
          <w:szCs w:val="24"/>
          <w:lang w:val="af-ZA" w:eastAsia="en-GB"/>
        </w:rPr>
      </w:pPr>
    </w:p>
    <w:p w:rsidR="009D04C6" w:rsidRDefault="009D04C6" w:rsidP="009D04C6">
      <w:pPr>
        <w:tabs>
          <w:tab w:val="left" w:pos="311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HEA Grapalat" w:eastAsia="MS Mincho" w:hAnsi="GHEA Grapalat" w:cs="Times Armenian"/>
          <w:b/>
          <w:sz w:val="24"/>
          <w:szCs w:val="24"/>
          <w:lang w:val="af-ZA" w:eastAsia="en-GB"/>
        </w:rPr>
      </w:pPr>
    </w:p>
    <w:p w:rsidR="009D04C6" w:rsidRDefault="009D04C6" w:rsidP="009D04C6">
      <w:pPr>
        <w:tabs>
          <w:tab w:val="left" w:pos="311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HEA Grapalat" w:eastAsia="MS Mincho" w:hAnsi="GHEA Grapalat" w:cs="Times Armenian"/>
          <w:b/>
          <w:sz w:val="24"/>
          <w:szCs w:val="24"/>
          <w:lang w:val="af-ZA" w:eastAsia="en-GB"/>
        </w:rPr>
      </w:pPr>
    </w:p>
    <w:p w:rsidR="009D04C6" w:rsidRDefault="009D04C6" w:rsidP="009D04C6">
      <w:pPr>
        <w:tabs>
          <w:tab w:val="left" w:pos="311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HEA Grapalat" w:eastAsia="MS Mincho" w:hAnsi="GHEA Grapalat" w:cs="Times Armenian"/>
          <w:b/>
          <w:sz w:val="24"/>
          <w:szCs w:val="24"/>
          <w:lang w:val="af-ZA" w:eastAsia="en-GB"/>
        </w:rPr>
      </w:pPr>
    </w:p>
    <w:p w:rsidR="009D04C6" w:rsidRDefault="009D04C6" w:rsidP="009D04C6">
      <w:pPr>
        <w:tabs>
          <w:tab w:val="left" w:pos="311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HEA Grapalat" w:eastAsia="MS Mincho" w:hAnsi="GHEA Grapalat" w:cs="Times Armenian"/>
          <w:b/>
          <w:sz w:val="24"/>
          <w:szCs w:val="24"/>
          <w:lang w:val="af-ZA" w:eastAsia="en-GB"/>
        </w:rPr>
      </w:pPr>
    </w:p>
    <w:p w:rsidR="009D04C6" w:rsidRDefault="009D04C6" w:rsidP="009D04C6">
      <w:pPr>
        <w:tabs>
          <w:tab w:val="left" w:pos="311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HEA Grapalat" w:eastAsia="MS Mincho" w:hAnsi="GHEA Grapalat" w:cs="Times Armenian"/>
          <w:b/>
          <w:sz w:val="24"/>
          <w:szCs w:val="24"/>
          <w:lang w:val="af-ZA" w:eastAsia="en-GB"/>
        </w:rPr>
      </w:pPr>
    </w:p>
    <w:p w:rsidR="009D093D" w:rsidRDefault="009D093D" w:rsidP="009D04C6">
      <w:pPr>
        <w:tabs>
          <w:tab w:val="left" w:pos="311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HEA Grapalat" w:eastAsia="MS Mincho" w:hAnsi="GHEA Grapalat" w:cs="Times Armenian"/>
          <w:b/>
          <w:sz w:val="24"/>
          <w:szCs w:val="24"/>
          <w:lang w:val="af-ZA" w:eastAsia="en-GB"/>
        </w:rPr>
      </w:pPr>
    </w:p>
    <w:p w:rsidR="009D04C6" w:rsidRDefault="009D04C6" w:rsidP="009D04C6">
      <w:pPr>
        <w:tabs>
          <w:tab w:val="left" w:pos="311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HEA Grapalat" w:eastAsia="MS Mincho" w:hAnsi="GHEA Grapalat" w:cs="Times Armenian"/>
          <w:b/>
          <w:sz w:val="24"/>
          <w:szCs w:val="24"/>
          <w:lang w:val="af-ZA" w:eastAsia="en-GB"/>
        </w:rPr>
      </w:pPr>
    </w:p>
    <w:p w:rsidR="009D04C6" w:rsidRPr="009D04C6" w:rsidRDefault="009D04C6" w:rsidP="009D04C6">
      <w:pPr>
        <w:tabs>
          <w:tab w:val="left" w:pos="311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HEA Grapalat" w:eastAsia="MS Mincho" w:hAnsi="GHEA Grapalat" w:cs="Times Armenian"/>
          <w:b/>
          <w:lang w:val="af-ZA" w:eastAsia="en-GB"/>
        </w:rPr>
      </w:pPr>
      <w:r w:rsidRPr="009D04C6">
        <w:rPr>
          <w:rFonts w:ascii="GHEA Grapalat" w:eastAsia="MS Mincho" w:hAnsi="GHEA Grapalat" w:cs="Times Armenian"/>
          <w:b/>
          <w:lang w:val="af-ZA" w:eastAsia="en-GB"/>
        </w:rPr>
        <w:lastRenderedPageBreak/>
        <w:t>ԵԶՐԱԿԱՑՈՒԹՅՈՒՆ</w:t>
      </w:r>
    </w:p>
    <w:p w:rsidR="009D04C6" w:rsidRPr="009D04C6" w:rsidRDefault="009D04C6" w:rsidP="009D04C6">
      <w:pPr>
        <w:tabs>
          <w:tab w:val="left" w:pos="311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HEA Grapalat" w:eastAsia="Times New Roman" w:hAnsi="GHEA Grapalat"/>
          <w:b/>
          <w:lang w:val="hy-AM" w:eastAsia="en-GB"/>
        </w:rPr>
      </w:pPr>
    </w:p>
    <w:p w:rsidR="009D04C6" w:rsidRPr="009D04C6" w:rsidRDefault="009D04C6" w:rsidP="009D04C6">
      <w:pPr>
        <w:tabs>
          <w:tab w:val="left" w:pos="311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HEA Grapalat" w:eastAsia="Times New Roman" w:hAnsi="GHEA Grapalat"/>
          <w:b/>
          <w:lang w:val="hy-AM" w:eastAsia="en-GB"/>
        </w:rPr>
      </w:pPr>
      <w:r w:rsidRPr="009D04C6">
        <w:rPr>
          <w:rFonts w:ascii="GHEA Grapalat" w:eastAsia="Times New Roman" w:hAnsi="GHEA Grapalat"/>
          <w:b/>
          <w:lang w:val="hy-AM" w:eastAsia="en-GB"/>
        </w:rPr>
        <w:t>«Հայաստանի Հանրապետության քրեական դատավարության օրենս</w:t>
      </w:r>
      <w:r w:rsidRPr="009D04C6">
        <w:rPr>
          <w:rFonts w:ascii="GHEA Grapalat" w:eastAsia="Times New Roman" w:hAnsi="GHEA Grapalat"/>
          <w:b/>
          <w:lang w:val="hy-AM" w:eastAsia="en-GB"/>
        </w:rPr>
        <w:softHyphen/>
        <w:t>գրքում լրացում կա</w:t>
      </w:r>
      <w:r w:rsidRPr="009D04C6">
        <w:rPr>
          <w:rFonts w:ascii="GHEA Grapalat" w:eastAsia="Times New Roman" w:hAnsi="GHEA Grapalat"/>
          <w:b/>
          <w:lang w:val="hy-AM" w:eastAsia="en-GB"/>
        </w:rPr>
        <w:softHyphen/>
        <w:t>տա</w:t>
      </w:r>
      <w:r w:rsidRPr="009D04C6">
        <w:rPr>
          <w:rFonts w:ascii="GHEA Grapalat" w:eastAsia="Times New Roman" w:hAnsi="GHEA Grapalat"/>
          <w:b/>
          <w:lang w:val="hy-AM" w:eastAsia="en-GB"/>
        </w:rPr>
        <w:softHyphen/>
        <w:t>րելու մասին» ՀՀ օրենքի նախագծի բյուջետային բնագավառում կարգավորման ազդեցության գնահատման վերաբերյալ</w:t>
      </w:r>
    </w:p>
    <w:p w:rsidR="009D04C6" w:rsidRPr="009D04C6" w:rsidRDefault="009D04C6" w:rsidP="009D04C6">
      <w:pPr>
        <w:tabs>
          <w:tab w:val="left" w:pos="3119"/>
        </w:tabs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GHEA Grapalat" w:eastAsia="Times New Roman" w:hAnsi="GHEA Grapalat"/>
          <w:lang w:val="af-ZA" w:eastAsia="en-GB"/>
        </w:rPr>
      </w:pPr>
    </w:p>
    <w:p w:rsidR="009D04C6" w:rsidRPr="009D04C6" w:rsidRDefault="009D04C6" w:rsidP="009D04C6">
      <w:pPr>
        <w:tabs>
          <w:tab w:val="left" w:pos="3119"/>
        </w:tabs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GHEA Grapalat" w:eastAsia="Times New Roman" w:hAnsi="GHEA Grapalat"/>
          <w:lang w:eastAsia="en-GB"/>
        </w:rPr>
      </w:pPr>
    </w:p>
    <w:p w:rsidR="009D04C6" w:rsidRPr="009D04C6" w:rsidRDefault="009D04C6" w:rsidP="009D04C6">
      <w:pPr>
        <w:spacing w:after="0" w:line="360" w:lineRule="auto"/>
        <w:ind w:firstLine="708"/>
        <w:jc w:val="both"/>
        <w:rPr>
          <w:rFonts w:ascii="GHEA Grapalat" w:eastAsia="Arial Unicode MS" w:hAnsi="GHEA Grapalat" w:cs="Arial Unicode MS"/>
          <w:lang w:val="af-ZA"/>
        </w:rPr>
      </w:pPr>
      <w:r w:rsidRPr="009D04C6">
        <w:rPr>
          <w:rFonts w:ascii="GHEA Grapalat" w:eastAsia="Arial Unicode MS" w:hAnsi="GHEA Grapalat" w:cs="Arial Unicode MS"/>
        </w:rPr>
        <w:t>«Հայաստանի Հանրապետության քրեական դատավարության օրենս</w:t>
      </w:r>
      <w:r w:rsidRPr="009D04C6">
        <w:rPr>
          <w:rFonts w:ascii="GHEA Grapalat" w:eastAsia="Arial Unicode MS" w:hAnsi="GHEA Grapalat" w:cs="Arial Unicode MS"/>
        </w:rPr>
        <w:softHyphen/>
        <w:t>գրքում լրացում կա</w:t>
      </w:r>
      <w:r w:rsidRPr="009D04C6">
        <w:rPr>
          <w:rFonts w:ascii="GHEA Grapalat" w:eastAsia="Arial Unicode MS" w:hAnsi="GHEA Grapalat" w:cs="Arial Unicode MS"/>
        </w:rPr>
        <w:softHyphen/>
        <w:t>տա</w:t>
      </w:r>
      <w:r w:rsidRPr="009D04C6">
        <w:rPr>
          <w:rFonts w:ascii="GHEA Grapalat" w:eastAsia="Arial Unicode MS" w:hAnsi="GHEA Grapalat" w:cs="Arial Unicode MS"/>
        </w:rPr>
        <w:softHyphen/>
        <w:t>րելու մասին» ՀՀ օրենքի նախագիծն ընդունվելու կամ չընդունվելու դեպքում, ՀՀ պե</w:t>
      </w:r>
      <w:r w:rsidRPr="009D04C6">
        <w:rPr>
          <w:rFonts w:ascii="GHEA Grapalat" w:eastAsia="Arial Unicode MS" w:hAnsi="GHEA Grapalat" w:cs="Arial Unicode MS"/>
        </w:rPr>
        <w:softHyphen/>
        <w:t>տա</w:t>
      </w:r>
      <w:r w:rsidRPr="009D04C6">
        <w:rPr>
          <w:rFonts w:ascii="GHEA Grapalat" w:eastAsia="Arial Unicode MS" w:hAnsi="GHEA Grapalat" w:cs="Arial Unicode MS"/>
        </w:rPr>
        <w:softHyphen/>
        <w:t>կան բյուջեի մուտքերի և ՀՀ համայնքների բյուջեների մուտքերի ու ելքերի, ինչպես նաև բյուջետային բնագավառում քաղաքականության փոփոխմանը չի հանգեցնում, իսկ ՀՀ պե</w:t>
      </w:r>
      <w:r w:rsidRPr="009D04C6">
        <w:rPr>
          <w:rFonts w:ascii="GHEA Grapalat" w:eastAsia="Arial Unicode MS" w:hAnsi="GHEA Grapalat" w:cs="Arial Unicode MS"/>
        </w:rPr>
        <w:softHyphen/>
        <w:t>տա</w:t>
      </w:r>
      <w:r w:rsidRPr="009D04C6">
        <w:rPr>
          <w:rFonts w:ascii="GHEA Grapalat" w:eastAsia="Arial Unicode MS" w:hAnsi="GHEA Grapalat" w:cs="Arial Unicode MS"/>
        </w:rPr>
        <w:softHyphen/>
        <w:t xml:space="preserve">կան բյուջեի ելքերի մասով՝ մեղադրյալի հարցաքննության գործողությունների պարտադիր տեսաձայնագրությունն ապահովելու հետ կապված, </w:t>
      </w:r>
      <w:r w:rsidRPr="009D04C6">
        <w:rPr>
          <w:rFonts w:ascii="GHEA Grapalat" w:eastAsia="Arial Unicode MS" w:hAnsi="GHEA Grapalat" w:cs="Arial Unicode MS"/>
          <w:lang w:val="af-ZA"/>
        </w:rPr>
        <w:t>կառաջացնի պետական բյուջեից լրացուցիչ միջոցների հատկացման անհրաժեշտություն, որի ֆինանսական գնահատականը տալ հնարավոր չէ համապատասխան տվյալների բացակայության պատճառով:</w:t>
      </w:r>
    </w:p>
    <w:p w:rsidR="009D04C6" w:rsidRPr="003F0C90" w:rsidRDefault="009D04C6" w:rsidP="009D04C6">
      <w:pPr>
        <w:tabs>
          <w:tab w:val="left" w:pos="720"/>
          <w:tab w:val="left" w:pos="3119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  <w:lang w:eastAsia="en-GB"/>
        </w:rPr>
      </w:pPr>
    </w:p>
    <w:p w:rsidR="00D33AAE" w:rsidRDefault="00D33AAE" w:rsidP="00D33AAE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D33AAE" w:rsidRDefault="00D33AAE" w:rsidP="00D33AAE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  <w:r>
        <w:rPr>
          <w:rFonts w:ascii="GHEA Grapalat" w:eastAsia="Times New Roman" w:hAnsi="GHEA Grapalat" w:cs="Times New Roman"/>
          <w:i/>
          <w:iCs/>
          <w:noProof/>
          <w:lang w:val="en-US"/>
        </w:rPr>
        <w:lastRenderedPageBreak/>
        <w:drawing>
          <wp:inline distT="0" distB="0" distL="0" distR="0">
            <wp:extent cx="5924550" cy="8829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883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HEA Grapalat" w:eastAsia="Times New Roman" w:hAnsi="GHEA Grapalat" w:cs="Times New Roman"/>
          <w:i/>
          <w:iCs/>
          <w:noProof/>
          <w:lang w:val="en-US"/>
        </w:rPr>
        <w:lastRenderedPageBreak/>
        <w:drawing>
          <wp:inline distT="0" distB="0" distL="0" distR="0">
            <wp:extent cx="5924550" cy="6762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676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AAE" w:rsidRDefault="00D33AAE" w:rsidP="00D33AAE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D33AAE" w:rsidRDefault="00D33AAE" w:rsidP="00D33AAE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D33AAE" w:rsidRDefault="00D33AAE" w:rsidP="00D33AAE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D33AAE" w:rsidRDefault="00D33AAE" w:rsidP="00D33AAE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D33AAE" w:rsidRDefault="00D33AAE" w:rsidP="00D33AAE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D33AAE" w:rsidRDefault="00D33AAE" w:rsidP="00D33AAE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D33AAE" w:rsidRDefault="00D33AAE" w:rsidP="00D33AAE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D33AAE" w:rsidRDefault="00D33AAE" w:rsidP="00D33AAE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D33AAE" w:rsidRDefault="00D33AAE" w:rsidP="00D33AAE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D33AAE" w:rsidRDefault="00D33AAE" w:rsidP="00D33AAE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D33AAE" w:rsidRDefault="00D33AAE" w:rsidP="00D33AAE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D33AAE" w:rsidRPr="00D33AAE" w:rsidRDefault="00D33AAE" w:rsidP="00D33AAE">
      <w:pPr>
        <w:spacing w:after="0" w:line="24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D33AAE">
        <w:rPr>
          <w:rFonts w:ascii="GHEA Grapalat" w:eastAsia="Times New Roman" w:hAnsi="GHEA Grapalat" w:cs="Times New Roman"/>
          <w:i/>
          <w:iCs/>
          <w:lang w:eastAsia="en-GB"/>
        </w:rPr>
        <w:lastRenderedPageBreak/>
        <w:t>ՆԱԽԱԳԻԾ</w:t>
      </w:r>
    </w:p>
    <w:p w:rsidR="00D33AAE" w:rsidRPr="00D33AAE" w:rsidRDefault="00D33AAE" w:rsidP="00D33AAE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D33AAE">
        <w:rPr>
          <w:rFonts w:ascii="GHEA Grapalat" w:eastAsia="Times New Roman" w:hAnsi="GHEA Grapalat" w:cs="Times New Roman"/>
          <w:i/>
          <w:iCs/>
          <w:lang w:eastAsia="en-GB"/>
        </w:rPr>
        <w:t>Պ-118-23.08.2017-ՊԻՄԻ-011/0</w:t>
      </w:r>
    </w:p>
    <w:p w:rsidR="00D33AAE" w:rsidRPr="00D33AAE" w:rsidRDefault="00D33AAE" w:rsidP="00D33AAE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D33AAE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D33AAE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D33AAE" w:rsidRPr="00D33AAE" w:rsidRDefault="00D33AAE" w:rsidP="00D33AAE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D33AAE">
        <w:rPr>
          <w:rFonts w:ascii="GHEA Grapalat" w:eastAsia="Times New Roman" w:hAnsi="GHEA Grapalat" w:cs="Times New Roman"/>
          <w:b/>
          <w:bCs/>
          <w:lang w:eastAsia="en-GB"/>
        </w:rPr>
        <w:t>ՀԱՅԱՍՏԱՆԻ ՀԱՆՐԱՊԵՏՈՒԹՅԱՆ ՔՐԵԱԿԱՆ ԴԱՏԱՎԱՐՈՒԹՅԱՆ ՕՐԵՆՍԳՐՔՈՒՄ ԼՐԱՑՈՒՄ ԿԱՏԱՐԵԼՈՒ ՄԱՍԻՆ</w:t>
      </w:r>
    </w:p>
    <w:p w:rsidR="00D33AAE" w:rsidRPr="00D33AAE" w:rsidRDefault="00D33AAE" w:rsidP="00D33AA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D33AAE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Հոդված 1. </w:t>
      </w:r>
      <w:r w:rsidRPr="00D33AAE">
        <w:rPr>
          <w:rFonts w:ascii="GHEA Grapalat" w:eastAsia="Times New Roman" w:hAnsi="GHEA Grapalat" w:cs="Times New Roman"/>
          <w:lang w:eastAsia="en-GB"/>
        </w:rPr>
        <w:t>Հայաստանի Հանրապետության 1998 թվականի հուլիսի 1-ի քրեական դատավարության օրենսգրքի 212-րդ հոդվածի 3-րդ մասը լրացնել նոր նախադասությամբ. «Մեղադրյալի հարցաքննությունը</w:t>
      </w:r>
      <w:r w:rsidRPr="00D33AAE">
        <w:rPr>
          <w:rFonts w:ascii="Courier New" w:eastAsia="Times New Roman" w:hAnsi="Courier New" w:cs="Courier New"/>
          <w:lang w:eastAsia="en-GB"/>
        </w:rPr>
        <w:t>  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տեսաձայնագրվում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է»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D33AAE" w:rsidRPr="00D33AAE" w:rsidRDefault="00D33AAE" w:rsidP="00D33AA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D33AAE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Հոդված 2. 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Օրենսգրքի 29-րդ հոդվածի 2-րդ մասի առաջին պարբերությունը լրացնել նոր նախադասությամբ. «Սույն օրենսգրքի 212-րդ հոդվածի 3-րդ մասով նախատեսված դեպքում տեսաձայնագրություն կատարելը պարտադիր է»: </w:t>
      </w:r>
    </w:p>
    <w:p w:rsidR="00D33AAE" w:rsidRPr="00D33AAE" w:rsidRDefault="00D33AAE" w:rsidP="00D33AAE">
      <w:pPr>
        <w:spacing w:before="100" w:beforeAutospacing="1" w:after="240" w:line="240" w:lineRule="auto"/>
        <w:rPr>
          <w:rFonts w:ascii="GHEA Grapalat" w:eastAsia="Times New Roman" w:hAnsi="GHEA Grapalat" w:cs="Times New Roman"/>
          <w:lang w:eastAsia="en-GB"/>
        </w:rPr>
      </w:pPr>
      <w:r w:rsidRPr="00D33AAE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Հոդված 3. </w:t>
      </w:r>
      <w:r w:rsidRPr="00D33AAE">
        <w:rPr>
          <w:rFonts w:ascii="GHEA Grapalat" w:eastAsia="Times New Roman" w:hAnsi="GHEA Grapalat" w:cs="Times New Roman"/>
          <w:lang w:eastAsia="en-GB"/>
        </w:rPr>
        <w:t>Սույն օրենքն ուժի մեջ է մտնում պաշտոնական հրապարակման օրվան հաջորդող երեսուներորդ օրը:</w:t>
      </w:r>
    </w:p>
    <w:p w:rsidR="00D33AAE" w:rsidRDefault="00D33AAE" w:rsidP="00D33AA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33AAE" w:rsidRDefault="00D33AAE" w:rsidP="00D33AA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33AAE" w:rsidRDefault="00D33AAE" w:rsidP="00D33AA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33AAE" w:rsidRDefault="00D33AAE" w:rsidP="00D33AA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33AAE" w:rsidRDefault="00D33AAE" w:rsidP="00D33AA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33AAE" w:rsidRDefault="00D33AAE" w:rsidP="00D33AA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33AAE" w:rsidRDefault="00D33AAE" w:rsidP="00D33AA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33AAE" w:rsidRDefault="00D33AAE" w:rsidP="00D33AA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33AAE" w:rsidRDefault="00D33AAE" w:rsidP="00D33AA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33AAE" w:rsidRDefault="00D33AAE" w:rsidP="00D33AA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33AAE" w:rsidRDefault="00D33AAE" w:rsidP="00D33AA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33AAE" w:rsidRDefault="00D33AAE" w:rsidP="00D33AA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33AAE" w:rsidRDefault="00D33AAE" w:rsidP="00D33AA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33AAE" w:rsidRDefault="00D33AAE" w:rsidP="00D33AA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33AAE" w:rsidRDefault="00D33AAE" w:rsidP="00D33AA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33AAE" w:rsidRDefault="00D33AAE" w:rsidP="00D33AA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33AAE" w:rsidRDefault="00D33AAE" w:rsidP="00D33AA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33AAE" w:rsidRDefault="00D33AAE" w:rsidP="00D33AA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33AAE" w:rsidRDefault="00D33AAE" w:rsidP="00D33AA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33AAE" w:rsidRDefault="00D33AAE" w:rsidP="00D33AA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33AAE" w:rsidRDefault="00D33AAE" w:rsidP="00D33AA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33AAE" w:rsidRDefault="00D33AAE" w:rsidP="00D33AA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33AAE" w:rsidRDefault="00D33AAE" w:rsidP="00D33AA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33AAE" w:rsidRDefault="00D33AAE" w:rsidP="00D33AA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33AAE" w:rsidRDefault="00D33AAE" w:rsidP="00D33AA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33AAE" w:rsidRDefault="00D33AAE" w:rsidP="00D33AA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33AAE" w:rsidRDefault="00D33AAE" w:rsidP="00D33AA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33AAE" w:rsidRDefault="00D33AAE" w:rsidP="00D33AA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33AAE" w:rsidRPr="00D33AAE" w:rsidRDefault="00D33AAE" w:rsidP="00D33AAE">
      <w:pPr>
        <w:spacing w:after="0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D33AAE">
        <w:rPr>
          <w:rFonts w:ascii="GHEA Grapalat" w:eastAsia="Times New Roman" w:hAnsi="GHEA Grapalat" w:cs="Times New Roman"/>
          <w:b/>
          <w:bCs/>
          <w:lang w:eastAsia="en-GB"/>
        </w:rPr>
        <w:lastRenderedPageBreak/>
        <w:t xml:space="preserve">ՀԻՄՆԱՎՈՐՈւՄ </w:t>
      </w:r>
    </w:p>
    <w:p w:rsidR="00D33AAE" w:rsidRPr="00D33AAE" w:rsidRDefault="00D33AAE" w:rsidP="00D33AAE">
      <w:pPr>
        <w:spacing w:before="100" w:beforeAutospacing="1" w:after="240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D33AAE">
        <w:rPr>
          <w:rFonts w:ascii="GHEA Grapalat" w:eastAsia="Times New Roman" w:hAnsi="GHEA Grapalat" w:cs="Times New Roman"/>
          <w:b/>
          <w:bCs/>
          <w:lang w:eastAsia="en-GB"/>
        </w:rPr>
        <w:t xml:space="preserve">«Հայաստանի Հանրապետության քրեական դատավարության օրենսգրքում լրացում կատարելու մասին» Հայաստանի Հայաստանի Հանրապետության օրենքի նախագծի ընդունման </w:t>
      </w:r>
      <w:r w:rsidRPr="00D33AAE">
        <w:rPr>
          <w:rFonts w:ascii="Courier New" w:eastAsia="Times New Roman" w:hAnsi="Courier New" w:cs="Courier New"/>
          <w:b/>
          <w:bCs/>
          <w:lang w:eastAsia="en-GB"/>
        </w:rPr>
        <w:t> 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D33AAE" w:rsidRPr="00D33AAE" w:rsidRDefault="00D33AAE" w:rsidP="00D33AAE">
      <w:pPr>
        <w:spacing w:after="0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D33AAE">
        <w:rPr>
          <w:rFonts w:ascii="GHEA Grapalat" w:eastAsia="Times New Roman" w:hAnsi="GHEA Grapalat" w:cs="Times New Roman"/>
          <w:lang w:eastAsia="en-GB"/>
        </w:rPr>
        <w:t>Նախագծի ընդունումը պայմանավորված է նախաքննության ընթացքում` հարցաքնության ժամանակ, տեսաձայնագրում կատարելու միջոցով բացառելու կասկածյալի կամ</w:t>
      </w:r>
      <w:r w:rsidRPr="00D33AAE">
        <w:rPr>
          <w:rFonts w:ascii="Courier New" w:eastAsia="Times New Roman" w:hAnsi="Courier New" w:cs="Courier New"/>
          <w:lang w:eastAsia="en-GB"/>
        </w:rPr>
        <w:t> 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մեղադրյալի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նկատմամբ</w:t>
      </w:r>
      <w:r w:rsidRPr="00D33AAE">
        <w:rPr>
          <w:rFonts w:ascii="Courier New" w:eastAsia="Times New Roman" w:hAnsi="Courier New" w:cs="Courier New"/>
          <w:lang w:eastAsia="en-GB"/>
        </w:rPr>
        <w:t> 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խոշտանգումը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եւ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վատ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վերաբերմունքը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: </w:t>
      </w:r>
      <w:r w:rsidRPr="00D33AAE">
        <w:rPr>
          <w:rFonts w:ascii="GHEA Grapalat" w:eastAsia="Times New Roman" w:hAnsi="GHEA Grapalat" w:cs="GHEA Grapalat"/>
          <w:lang w:eastAsia="en-GB"/>
        </w:rPr>
        <w:t>Գործող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քրեական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դատավարության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օրենսգրքի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համաձայն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, </w:t>
      </w:r>
      <w:r w:rsidRPr="00D33AAE">
        <w:rPr>
          <w:rFonts w:ascii="GHEA Grapalat" w:eastAsia="Times New Roman" w:hAnsi="GHEA Grapalat" w:cs="GHEA Grapalat"/>
          <w:lang w:eastAsia="en-GB"/>
        </w:rPr>
        <w:t>կասկածյալի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կամ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մեղադրյալի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հարցաքննությունները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տեսագրվում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են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ըստ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անհրաժեշտության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: </w:t>
      </w:r>
      <w:r w:rsidRPr="00D33AAE">
        <w:rPr>
          <w:rFonts w:ascii="GHEA Grapalat" w:eastAsia="Times New Roman" w:hAnsi="GHEA Grapalat" w:cs="GHEA Grapalat"/>
          <w:lang w:eastAsia="en-GB"/>
        </w:rPr>
        <w:t>Այն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դեպքերում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, </w:t>
      </w:r>
      <w:r w:rsidRPr="00D33AAE">
        <w:rPr>
          <w:rFonts w:ascii="GHEA Grapalat" w:eastAsia="Times New Roman" w:hAnsi="GHEA Grapalat" w:cs="GHEA Grapalat"/>
          <w:lang w:eastAsia="en-GB"/>
        </w:rPr>
        <w:t>երբ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հարցաքննությունը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իրականցվում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է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առանց տեսաձայնագրման,</w:t>
      </w:r>
      <w:r w:rsidRPr="00D33AAE">
        <w:rPr>
          <w:rFonts w:ascii="Courier New" w:eastAsia="Times New Roman" w:hAnsi="Courier New" w:cs="Courier New"/>
          <w:lang w:eastAsia="en-GB"/>
        </w:rPr>
        <w:t> 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բարդ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է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ապացուցել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կամ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հերքել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հարցաքննության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ընթացքում</w:t>
      </w:r>
      <w:r w:rsidRPr="00D33AAE">
        <w:rPr>
          <w:rFonts w:ascii="Courier New" w:eastAsia="Times New Roman" w:hAnsi="Courier New" w:cs="Courier New"/>
          <w:lang w:eastAsia="en-GB"/>
        </w:rPr>
        <w:t> 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խոշտանգում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եղել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է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թե՝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ոչ։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Եթե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մեղադրյալի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հարցաքննությունները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քրեական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դատավարության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օրենսգրքի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համաձայն</w:t>
      </w:r>
      <w:r w:rsidRPr="00D33AAE">
        <w:rPr>
          <w:rFonts w:ascii="Courier New" w:eastAsia="Times New Roman" w:hAnsi="Courier New" w:cs="Courier New"/>
          <w:lang w:eastAsia="en-GB"/>
        </w:rPr>
        <w:t> 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տեսաձայնագրվեն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, </w:t>
      </w:r>
      <w:r w:rsidRPr="00D33AAE">
        <w:rPr>
          <w:rFonts w:ascii="GHEA Grapalat" w:eastAsia="Times New Roman" w:hAnsi="GHEA Grapalat" w:cs="GHEA Grapalat"/>
          <w:lang w:eastAsia="en-GB"/>
        </w:rPr>
        <w:t>ապա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հնարավոր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կլինի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նախ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պարզել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խոստովանական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ցուցմունքը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տրվել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է խոշտանգման, նվաստացման ենթարկման արդյունքում, թե՝ ինքնակամ: Հարցաքննության տեսաձայնագմամբ նաեւ հնարավոր կլինի</w:t>
      </w:r>
      <w:r w:rsidRPr="00D33AAE">
        <w:rPr>
          <w:rFonts w:ascii="Courier New" w:eastAsia="Times New Roman" w:hAnsi="Courier New" w:cs="Courier New"/>
          <w:lang w:eastAsia="en-GB"/>
        </w:rPr>
        <w:t> 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պարզել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հարցաքննվողի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դեմքի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կամ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մարմնի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տեսանելի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մասերի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վրա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առկա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է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արդյոք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խոշտանգման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հետքեր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, </w:t>
      </w:r>
      <w:r w:rsidRPr="00D33AAE">
        <w:rPr>
          <w:rFonts w:ascii="GHEA Grapalat" w:eastAsia="Times New Roman" w:hAnsi="GHEA Grapalat" w:cs="GHEA Grapalat"/>
          <w:lang w:eastAsia="en-GB"/>
        </w:rPr>
        <w:t>կամ՝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կապացուցվի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հակառակը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, </w:t>
      </w:r>
      <w:r w:rsidRPr="00D33AAE">
        <w:rPr>
          <w:rFonts w:ascii="GHEA Grapalat" w:eastAsia="Times New Roman" w:hAnsi="GHEA Grapalat" w:cs="GHEA Grapalat"/>
          <w:lang w:eastAsia="en-GB"/>
        </w:rPr>
        <w:t>որը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կբխի</w:t>
      </w:r>
      <w:r w:rsidRPr="00D33AAE">
        <w:rPr>
          <w:rFonts w:ascii="Courier New" w:eastAsia="Times New Roman" w:hAnsi="Courier New" w:cs="Courier New"/>
          <w:lang w:eastAsia="en-GB"/>
        </w:rPr>
        <w:t> 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օրինականության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սկ</w:t>
      </w:r>
      <w:r w:rsidRPr="00D33AAE">
        <w:rPr>
          <w:rFonts w:ascii="GHEA Grapalat" w:eastAsia="Times New Roman" w:hAnsi="GHEA Grapalat" w:cs="Times New Roman"/>
          <w:lang w:eastAsia="en-GB"/>
        </w:rPr>
        <w:t>զբունքից: Անձը իրավունքի չարաշահում կարող է կատարել եւ</w:t>
      </w:r>
      <w:r w:rsidRPr="00D33AAE">
        <w:rPr>
          <w:rFonts w:ascii="Courier New" w:eastAsia="Times New Roman" w:hAnsi="Courier New" w:cs="Courier New"/>
          <w:lang w:eastAsia="en-GB"/>
        </w:rPr>
        <w:t> 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սուտ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տեղեկություններ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հայտնել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իրավապահ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մարմիններին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, </w:t>
      </w:r>
      <w:r w:rsidRPr="00D33AAE">
        <w:rPr>
          <w:rFonts w:ascii="GHEA Grapalat" w:eastAsia="Times New Roman" w:hAnsi="GHEA Grapalat" w:cs="GHEA Grapalat"/>
          <w:lang w:eastAsia="en-GB"/>
        </w:rPr>
        <w:t>եւ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հարցաքննության</w:t>
      </w:r>
      <w:r w:rsidRPr="00D33AAE">
        <w:rPr>
          <w:rFonts w:ascii="Courier New" w:eastAsia="Times New Roman" w:hAnsi="Courier New" w:cs="Courier New"/>
          <w:lang w:eastAsia="en-GB"/>
        </w:rPr>
        <w:t> 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տեսաձայնագրման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հանգամանքը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հաշվի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առնելով</w:t>
      </w:r>
      <w:r w:rsidRPr="00D33AAE">
        <w:rPr>
          <w:rFonts w:ascii="Courier New" w:eastAsia="Times New Roman" w:hAnsi="Courier New" w:cs="Courier New"/>
          <w:lang w:eastAsia="en-GB"/>
        </w:rPr>
        <w:t> 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զերծ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կպահի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նման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հանցագործություն</w:t>
      </w:r>
      <w:r w:rsidRPr="00D33AAE">
        <w:rPr>
          <w:rFonts w:ascii="Courier New" w:eastAsia="Times New Roman" w:hAnsi="Courier New" w:cs="Courier New"/>
          <w:lang w:eastAsia="en-GB"/>
        </w:rPr>
        <w:t> 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իրականացնելուց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: </w:t>
      </w:r>
      <w:r w:rsidRPr="00D33AAE">
        <w:rPr>
          <w:rFonts w:ascii="GHEA Grapalat" w:eastAsia="Times New Roman" w:hAnsi="GHEA Grapalat" w:cs="GHEA Grapalat"/>
          <w:lang w:eastAsia="en-GB"/>
        </w:rPr>
        <w:t>Նախագծով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առաջարկվող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նորմի</w:t>
      </w:r>
      <w:r w:rsidRPr="00D33AAE">
        <w:rPr>
          <w:rFonts w:ascii="Courier New" w:eastAsia="Times New Roman" w:hAnsi="Courier New" w:cs="Courier New"/>
          <w:lang w:eastAsia="en-GB"/>
        </w:rPr>
        <w:t>  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ընդունմամբ</w:t>
      </w:r>
      <w:r w:rsidRPr="00D33AAE">
        <w:rPr>
          <w:rFonts w:ascii="Courier New" w:eastAsia="Times New Roman" w:hAnsi="Courier New" w:cs="Courier New"/>
          <w:lang w:eastAsia="en-GB"/>
        </w:rPr>
        <w:t> 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կասկածյալի հարցաքնությունը</w:t>
      </w:r>
      <w:r w:rsidRPr="00D33AAE">
        <w:rPr>
          <w:rFonts w:ascii="Courier New" w:eastAsia="Times New Roman" w:hAnsi="Courier New" w:cs="Courier New"/>
          <w:lang w:eastAsia="en-GB"/>
        </w:rPr>
        <w:t> 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նույնպես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կտեսաձայնագրվի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, </w:t>
      </w:r>
      <w:r w:rsidRPr="00D33AAE">
        <w:rPr>
          <w:rFonts w:ascii="GHEA Grapalat" w:eastAsia="Times New Roman" w:hAnsi="GHEA Grapalat" w:cs="GHEA Grapalat"/>
          <w:lang w:eastAsia="en-GB"/>
        </w:rPr>
        <w:t>քանի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որ</w:t>
      </w:r>
      <w:r w:rsidRPr="00D33AAE">
        <w:rPr>
          <w:rFonts w:ascii="Courier New" w:eastAsia="Times New Roman" w:hAnsi="Courier New" w:cs="Courier New"/>
          <w:lang w:eastAsia="en-GB"/>
        </w:rPr>
        <w:t> 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քրեական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դատավարության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օրենսգրքի</w:t>
      </w:r>
      <w:r w:rsidRPr="00D33AAE">
        <w:rPr>
          <w:rFonts w:ascii="Courier New" w:eastAsia="Times New Roman" w:hAnsi="Courier New" w:cs="Courier New"/>
          <w:lang w:eastAsia="en-GB"/>
        </w:rPr>
        <w:t> 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211-</w:t>
      </w:r>
      <w:r w:rsidRPr="00D33AAE">
        <w:rPr>
          <w:rFonts w:ascii="GHEA Grapalat" w:eastAsia="Times New Roman" w:hAnsi="GHEA Grapalat" w:cs="GHEA Grapalat"/>
          <w:lang w:eastAsia="en-GB"/>
        </w:rPr>
        <w:t>րդ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հոդվածի</w:t>
      </w:r>
      <w:r w:rsidRPr="00D33AAE">
        <w:rPr>
          <w:rFonts w:ascii="Courier New" w:eastAsia="Times New Roman" w:hAnsi="Courier New" w:cs="Courier New"/>
          <w:lang w:eastAsia="en-GB"/>
        </w:rPr>
        <w:t> 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5-</w:t>
      </w:r>
      <w:r w:rsidRPr="00D33AAE">
        <w:rPr>
          <w:rFonts w:ascii="GHEA Grapalat" w:eastAsia="Times New Roman" w:hAnsi="GHEA Grapalat" w:cs="GHEA Grapalat"/>
          <w:lang w:eastAsia="en-GB"/>
        </w:rPr>
        <w:t>րդ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մասի</w:t>
      </w:r>
      <w:r w:rsidRPr="00D33AAE">
        <w:rPr>
          <w:rFonts w:ascii="Courier New" w:eastAsia="Times New Roman" w:hAnsi="Courier New" w:cs="Courier New"/>
          <w:lang w:eastAsia="en-GB"/>
        </w:rPr>
        <w:t>  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համաձայն</w:t>
      </w:r>
      <w:r w:rsidRPr="00D33AAE">
        <w:rPr>
          <w:rFonts w:ascii="GHEA Grapalat" w:eastAsia="Times New Roman" w:hAnsi="GHEA Grapalat" w:cs="Times New Roman"/>
          <w:lang w:eastAsia="en-GB"/>
        </w:rPr>
        <w:t>.</w:t>
      </w:r>
      <w:r w:rsidRPr="00D33AAE">
        <w:rPr>
          <w:rFonts w:ascii="Courier New" w:eastAsia="Times New Roman" w:hAnsi="Courier New" w:cs="Courier New"/>
          <w:lang w:eastAsia="en-GB"/>
        </w:rPr>
        <w:t> 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«Կասկածյալին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հարցաքննելիս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մնացած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հարցերը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կարգավորվում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են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մեղադրյալի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հարցաքննության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համար</w:t>
      </w:r>
      <w:r w:rsidRPr="00D33AAE">
        <w:rPr>
          <w:rFonts w:ascii="GHEA Grapalat" w:eastAsia="Times New Roman" w:hAnsi="GHEA Grapalat" w:cs="Times New Roman"/>
          <w:lang w:eastAsia="en-GB"/>
        </w:rPr>
        <w:t>`</w:t>
      </w:r>
      <w:r w:rsidRPr="00D33AAE">
        <w:rPr>
          <w:rFonts w:ascii="GHEA Grapalat" w:eastAsia="Times New Roman" w:hAnsi="GHEA Grapalat" w:cs="GHEA Grapalat"/>
          <w:lang w:eastAsia="en-GB"/>
        </w:rPr>
        <w:t>սույն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օրենսգրքով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սահմանված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կանոն</w:t>
      </w:r>
      <w:r w:rsidRPr="00D33AAE">
        <w:rPr>
          <w:rFonts w:ascii="GHEA Grapalat" w:eastAsia="Times New Roman" w:hAnsi="GHEA Grapalat" w:cs="Times New Roman"/>
          <w:lang w:eastAsia="en-GB"/>
        </w:rPr>
        <w:t>ներով»։ Բազմաթիվ են դեպքերը, երբ դատաքնության ընթացքում բազմիցս ականատես ենք լինում մեղադրյալի կողմից նախաքննության ընթացքում հարցաքննության ժամանակ տրված</w:t>
      </w:r>
      <w:r w:rsidRPr="00D33AAE">
        <w:rPr>
          <w:rFonts w:ascii="Courier New" w:eastAsia="Times New Roman" w:hAnsi="Courier New" w:cs="Courier New"/>
          <w:lang w:eastAsia="en-GB"/>
        </w:rPr>
        <w:t> 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ցուցմունքների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եւ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դատարանում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տրված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ցուցմունքների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միջեւ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հակասություններին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, </w:t>
      </w:r>
      <w:r w:rsidRPr="00D33AAE">
        <w:rPr>
          <w:rFonts w:ascii="GHEA Grapalat" w:eastAsia="Times New Roman" w:hAnsi="GHEA Grapalat" w:cs="GHEA Grapalat"/>
          <w:lang w:eastAsia="en-GB"/>
        </w:rPr>
        <w:t>ինչը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շատ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դեպքերում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տարաբնու</w:t>
      </w:r>
      <w:r w:rsidRPr="00D33AAE">
        <w:rPr>
          <w:rFonts w:ascii="GHEA Grapalat" w:eastAsia="Times New Roman" w:hAnsi="GHEA Grapalat" w:cs="Times New Roman"/>
          <w:lang w:eastAsia="en-GB"/>
        </w:rPr>
        <w:t>յթ</w:t>
      </w:r>
      <w:r w:rsidRPr="00D33AAE">
        <w:rPr>
          <w:rFonts w:ascii="Courier New" w:eastAsia="Times New Roman" w:hAnsi="Courier New" w:cs="Courier New"/>
          <w:lang w:eastAsia="en-GB"/>
        </w:rPr>
        <w:t> 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մեկնաբանությունների</w:t>
      </w:r>
      <w:r w:rsidRPr="00D33AAE">
        <w:rPr>
          <w:rFonts w:ascii="Courier New" w:eastAsia="Times New Roman" w:hAnsi="Courier New" w:cs="Courier New"/>
          <w:lang w:eastAsia="en-GB"/>
        </w:rPr>
        <w:t> 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առիթ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է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հանդիսանում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հանրութան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շրջանում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եւ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առաջացնում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է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անվստահություն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արդարադատության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համակարգի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նկատմամբ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: </w:t>
      </w:r>
      <w:r w:rsidRPr="00D33AAE">
        <w:rPr>
          <w:rFonts w:ascii="GHEA Grapalat" w:eastAsia="Times New Roman" w:hAnsi="GHEA Grapalat" w:cs="GHEA Grapalat"/>
          <w:lang w:eastAsia="en-GB"/>
        </w:rPr>
        <w:t>Ուստի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, </w:t>
      </w:r>
      <w:r w:rsidRPr="00D33AAE">
        <w:rPr>
          <w:rFonts w:ascii="GHEA Grapalat" w:eastAsia="Times New Roman" w:hAnsi="GHEA Grapalat" w:cs="GHEA Grapalat"/>
          <w:lang w:eastAsia="en-GB"/>
        </w:rPr>
        <w:t>մեղադրյալի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, </w:t>
      </w:r>
      <w:r w:rsidRPr="00D33AAE">
        <w:rPr>
          <w:rFonts w:ascii="GHEA Grapalat" w:eastAsia="Times New Roman" w:hAnsi="GHEA Grapalat" w:cs="GHEA Grapalat"/>
          <w:lang w:eastAsia="en-GB"/>
        </w:rPr>
        <w:t>կասկածյալի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հարցաքնությունների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տեսաձայնագրման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նորմի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կիրարկման</w:t>
      </w:r>
      <w:r w:rsidRPr="00D33AAE">
        <w:rPr>
          <w:rFonts w:ascii="Courier New" w:eastAsia="Times New Roman" w:hAnsi="Courier New" w:cs="Courier New"/>
          <w:lang w:eastAsia="en-GB"/>
        </w:rPr>
        <w:t> 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պահանջը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խիստ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անհրաժեշտ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է՝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արդար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դատաքննությու</w:t>
      </w:r>
      <w:r w:rsidRPr="00D33AAE">
        <w:rPr>
          <w:rFonts w:ascii="GHEA Grapalat" w:eastAsia="Times New Roman" w:hAnsi="GHEA Grapalat" w:cs="Times New Roman"/>
          <w:lang w:eastAsia="en-GB"/>
        </w:rPr>
        <w:t>ն իրականացնելու համար եւ այն ուղղակի կնպաստի քրեական դատավարության օրենսգրքի մի շարք նորմերի պահանջների արդյունավետ կատարմանը եւ կամրապնդի</w:t>
      </w:r>
      <w:r w:rsidRPr="00D33AAE">
        <w:rPr>
          <w:rFonts w:ascii="Courier New" w:eastAsia="Times New Roman" w:hAnsi="Courier New" w:cs="Courier New"/>
          <w:lang w:eastAsia="en-GB"/>
        </w:rPr>
        <w:t> 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խոշտանգումների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բացարձակ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արգելքը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, </w:t>
      </w:r>
      <w:r w:rsidRPr="00D33AAE">
        <w:rPr>
          <w:rFonts w:ascii="GHEA Grapalat" w:eastAsia="Times New Roman" w:hAnsi="GHEA Grapalat" w:cs="GHEA Grapalat"/>
          <w:lang w:eastAsia="en-GB"/>
        </w:rPr>
        <w:t>որը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սահմանում</w:t>
      </w:r>
      <w:r w:rsidRPr="00D33AAE">
        <w:rPr>
          <w:rFonts w:ascii="Courier New" w:eastAsia="Times New Roman" w:hAnsi="Courier New" w:cs="Courier New"/>
          <w:lang w:eastAsia="en-GB"/>
        </w:rPr>
        <w:t> 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է</w:t>
      </w:r>
      <w:r w:rsidRPr="00D33AAE">
        <w:rPr>
          <w:rFonts w:ascii="Courier New" w:eastAsia="Times New Roman" w:hAnsi="Courier New" w:cs="Courier New"/>
          <w:lang w:eastAsia="en-GB"/>
        </w:rPr>
        <w:t> 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մարդու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իրավունքների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եվրոպական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 </w:t>
      </w:r>
      <w:r w:rsidRPr="00D33AAE">
        <w:rPr>
          <w:rFonts w:ascii="GHEA Grapalat" w:eastAsia="Times New Roman" w:hAnsi="GHEA Grapalat" w:cs="GHEA Grapalat"/>
          <w:lang w:eastAsia="en-GB"/>
        </w:rPr>
        <w:t>կոնվեցիան</w:t>
      </w:r>
      <w:r w:rsidRPr="00D33AAE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D33AAE" w:rsidRPr="00D33AAE" w:rsidRDefault="00D33AAE" w:rsidP="00D33AA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  <w:color w:val="000000"/>
        </w:rPr>
      </w:pPr>
    </w:p>
    <w:p w:rsidR="00D33AAE" w:rsidRDefault="00D33AAE" w:rsidP="00D33AA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  <w:color w:val="000000"/>
        </w:rPr>
      </w:pPr>
    </w:p>
    <w:p w:rsidR="00D33AAE" w:rsidRDefault="00D33AAE" w:rsidP="00D33AA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  <w:color w:val="000000"/>
        </w:rPr>
      </w:pPr>
    </w:p>
    <w:p w:rsidR="00D33AAE" w:rsidRDefault="00D33AAE" w:rsidP="00D33AA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  <w:color w:val="000000"/>
        </w:rPr>
      </w:pPr>
    </w:p>
    <w:p w:rsidR="00D33AAE" w:rsidRDefault="00D33AAE" w:rsidP="00D33AA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  <w:color w:val="000000"/>
        </w:rPr>
      </w:pPr>
    </w:p>
    <w:p w:rsidR="00D33AAE" w:rsidRDefault="00D33AAE" w:rsidP="00D33AA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  <w:color w:val="000000"/>
        </w:rPr>
      </w:pPr>
    </w:p>
    <w:p w:rsidR="00D33AAE" w:rsidRDefault="00D33AAE" w:rsidP="00D33AA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  <w:color w:val="000000"/>
        </w:rPr>
      </w:pPr>
    </w:p>
    <w:p w:rsidR="00D33AAE" w:rsidRDefault="00D33AAE" w:rsidP="00D33AA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  <w:color w:val="000000"/>
        </w:rPr>
      </w:pPr>
    </w:p>
    <w:p w:rsidR="00D33AAE" w:rsidRDefault="00D33AAE" w:rsidP="00D33AA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  <w:color w:val="000000"/>
        </w:rPr>
      </w:pPr>
    </w:p>
    <w:p w:rsidR="00721A13" w:rsidRDefault="00721A13" w:rsidP="00D33AA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  <w:color w:val="000000"/>
        </w:rPr>
      </w:pPr>
    </w:p>
    <w:p w:rsidR="00721A13" w:rsidRDefault="00721A13" w:rsidP="00D33AA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  <w:color w:val="000000"/>
        </w:rPr>
      </w:pPr>
    </w:p>
    <w:p w:rsidR="00D33AAE" w:rsidRDefault="00D33AAE" w:rsidP="00D33AA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  <w:color w:val="000000"/>
        </w:rPr>
      </w:pPr>
    </w:p>
    <w:p w:rsidR="00D33AAE" w:rsidRPr="00D33AAE" w:rsidRDefault="00D33AAE" w:rsidP="00D33AA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  <w:color w:val="000000"/>
        </w:rPr>
      </w:pPr>
      <w:r w:rsidRPr="00D33AAE">
        <w:rPr>
          <w:rFonts w:ascii="GHEA Grapalat" w:hAnsi="GHEA Grapalat" w:cs="Sylfaen"/>
          <w:b/>
          <w:bCs/>
          <w:color w:val="000000"/>
        </w:rPr>
        <w:lastRenderedPageBreak/>
        <w:t>Տեղեկանք</w:t>
      </w:r>
      <w:r w:rsidRPr="00D33AAE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D33AAE">
        <w:rPr>
          <w:rFonts w:ascii="GHEA Grapalat" w:hAnsi="GHEA Grapalat" w:cs="Sylfaen"/>
          <w:b/>
          <w:bCs/>
          <w:color w:val="000000"/>
        </w:rPr>
        <w:t>գործող</w:t>
      </w:r>
      <w:r w:rsidRPr="00D33AAE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D33AAE">
        <w:rPr>
          <w:rFonts w:ascii="GHEA Grapalat" w:hAnsi="GHEA Grapalat" w:cs="Sylfaen"/>
          <w:b/>
          <w:bCs/>
          <w:color w:val="000000"/>
        </w:rPr>
        <w:t>օրենքի</w:t>
      </w:r>
      <w:r w:rsidRPr="00D33AAE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D33AAE">
        <w:rPr>
          <w:rFonts w:ascii="GHEA Grapalat" w:hAnsi="GHEA Grapalat" w:cs="Sylfaen"/>
          <w:b/>
          <w:bCs/>
          <w:color w:val="000000"/>
        </w:rPr>
        <w:t>փոփոխվող</w:t>
      </w:r>
      <w:r w:rsidRPr="00D33AAE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D33AAE">
        <w:rPr>
          <w:rFonts w:ascii="GHEA Grapalat" w:hAnsi="GHEA Grapalat" w:cs="Sylfaen"/>
          <w:b/>
          <w:bCs/>
          <w:color w:val="000000"/>
        </w:rPr>
        <w:t>հոդվածների</w:t>
      </w:r>
      <w:r w:rsidRPr="00D33AAE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D33AAE">
        <w:rPr>
          <w:rFonts w:ascii="GHEA Grapalat" w:hAnsi="GHEA Grapalat" w:cs="Sylfaen"/>
          <w:b/>
          <w:bCs/>
          <w:color w:val="000000"/>
        </w:rPr>
        <w:t>վերաբերյալ</w:t>
      </w:r>
    </w:p>
    <w:p w:rsidR="00D33AAE" w:rsidRDefault="00D33AAE" w:rsidP="00D33AA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  <w:color w:val="000000"/>
        </w:rPr>
      </w:pPr>
    </w:p>
    <w:p w:rsidR="00D33AAE" w:rsidRPr="00D33AAE" w:rsidRDefault="00D33AAE" w:rsidP="00D33AA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  <w:color w:val="000000"/>
        </w:rPr>
      </w:pPr>
      <w:r w:rsidRPr="00D33AAE">
        <w:rPr>
          <w:rFonts w:ascii="GHEA Grapalat" w:hAnsi="GHEA Grapalat" w:cs="Sylfaen"/>
          <w:b/>
          <w:bCs/>
          <w:color w:val="000000"/>
        </w:rPr>
        <w:t>Հոդված</w:t>
      </w:r>
      <w:r w:rsidRPr="00D33AAE">
        <w:rPr>
          <w:rFonts w:ascii="GHEA Grapalat" w:hAnsi="GHEA Grapalat" w:cs="ArialUnicode,Bold"/>
          <w:b/>
          <w:bCs/>
          <w:color w:val="000000"/>
        </w:rPr>
        <w:t xml:space="preserve"> 29.</w:t>
      </w:r>
    </w:p>
    <w:p w:rsidR="00D33AAE" w:rsidRPr="00D33AAE" w:rsidRDefault="00D33AAE" w:rsidP="00D33AA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D33AAE">
        <w:rPr>
          <w:rFonts w:ascii="GHEA Grapalat" w:hAnsi="GHEA Grapalat" w:cs="ArialUnicode"/>
          <w:color w:val="000000"/>
        </w:rPr>
        <w:t xml:space="preserve">2. </w:t>
      </w:r>
      <w:r w:rsidRPr="00D33AAE">
        <w:rPr>
          <w:rFonts w:ascii="GHEA Grapalat" w:hAnsi="GHEA Grapalat" w:cs="Sylfaen"/>
          <w:color w:val="000000"/>
        </w:rPr>
        <w:t>Արձանագրությունը</w:t>
      </w:r>
      <w:r w:rsidRPr="00D33AAE">
        <w:rPr>
          <w:rFonts w:ascii="GHEA Grapalat" w:hAnsi="GHEA Grapalat" w:cs="ArialUnicode"/>
          <w:color w:val="000000"/>
        </w:rPr>
        <w:t xml:space="preserve"> </w:t>
      </w:r>
      <w:r w:rsidRPr="00D33AAE">
        <w:rPr>
          <w:rFonts w:ascii="GHEA Grapalat" w:hAnsi="GHEA Grapalat" w:cs="Sylfaen"/>
          <w:color w:val="000000"/>
        </w:rPr>
        <w:t>գրվում</w:t>
      </w:r>
      <w:r w:rsidRPr="00D33AAE">
        <w:rPr>
          <w:rFonts w:ascii="GHEA Grapalat" w:hAnsi="GHEA Grapalat" w:cs="ArialUnicode"/>
          <w:color w:val="000000"/>
        </w:rPr>
        <w:t xml:space="preserve"> </w:t>
      </w:r>
      <w:r w:rsidRPr="00D33AAE">
        <w:rPr>
          <w:rFonts w:ascii="GHEA Grapalat" w:hAnsi="GHEA Grapalat" w:cs="Sylfaen"/>
          <w:color w:val="000000"/>
        </w:rPr>
        <w:t>է</w:t>
      </w:r>
      <w:r w:rsidRPr="00D33AAE">
        <w:rPr>
          <w:rFonts w:ascii="GHEA Grapalat" w:hAnsi="GHEA Grapalat" w:cs="ArialUnicode"/>
          <w:color w:val="000000"/>
        </w:rPr>
        <w:t xml:space="preserve"> </w:t>
      </w:r>
      <w:r w:rsidRPr="00D33AAE">
        <w:rPr>
          <w:rFonts w:ascii="GHEA Grapalat" w:hAnsi="GHEA Grapalat" w:cs="Sylfaen"/>
          <w:color w:val="000000"/>
        </w:rPr>
        <w:t>ձեռքով</w:t>
      </w:r>
      <w:r w:rsidRPr="00D33AAE">
        <w:rPr>
          <w:rFonts w:ascii="GHEA Grapalat" w:hAnsi="GHEA Grapalat" w:cs="ArialUnicode"/>
          <w:color w:val="000000"/>
        </w:rPr>
        <w:t xml:space="preserve"> </w:t>
      </w:r>
      <w:r w:rsidRPr="00D33AAE">
        <w:rPr>
          <w:rFonts w:ascii="GHEA Grapalat" w:hAnsi="GHEA Grapalat" w:cs="Sylfaen"/>
          <w:color w:val="000000"/>
        </w:rPr>
        <w:t>կամ</w:t>
      </w:r>
      <w:r w:rsidRPr="00D33AAE">
        <w:rPr>
          <w:rFonts w:ascii="GHEA Grapalat" w:hAnsi="GHEA Grapalat" w:cs="ArialUnicode"/>
          <w:color w:val="000000"/>
        </w:rPr>
        <w:t xml:space="preserve"> </w:t>
      </w:r>
      <w:r w:rsidRPr="00D33AAE">
        <w:rPr>
          <w:rFonts w:ascii="GHEA Grapalat" w:hAnsi="GHEA Grapalat" w:cs="Sylfaen"/>
          <w:color w:val="000000"/>
        </w:rPr>
        <w:t>պատրաստվում</w:t>
      </w:r>
    </w:p>
    <w:p w:rsidR="00D33AAE" w:rsidRPr="00D33AAE" w:rsidRDefault="00D33AAE" w:rsidP="00D33AA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D33AAE">
        <w:rPr>
          <w:rFonts w:ascii="GHEA Grapalat" w:hAnsi="GHEA Grapalat" w:cs="Sylfaen"/>
          <w:color w:val="000000"/>
        </w:rPr>
        <w:t>տեխնիկական</w:t>
      </w:r>
      <w:r w:rsidRPr="00D33AAE">
        <w:rPr>
          <w:rFonts w:ascii="GHEA Grapalat" w:hAnsi="GHEA Grapalat" w:cs="ArialUnicode"/>
          <w:color w:val="000000"/>
        </w:rPr>
        <w:t xml:space="preserve"> </w:t>
      </w:r>
      <w:r w:rsidRPr="00D33AAE">
        <w:rPr>
          <w:rFonts w:ascii="GHEA Grapalat" w:hAnsi="GHEA Grapalat" w:cs="Sylfaen"/>
          <w:color w:val="000000"/>
        </w:rPr>
        <w:t>միջոցների</w:t>
      </w:r>
      <w:r w:rsidRPr="00D33AAE">
        <w:rPr>
          <w:rFonts w:ascii="GHEA Grapalat" w:hAnsi="GHEA Grapalat" w:cs="ArialUnicode"/>
          <w:color w:val="000000"/>
        </w:rPr>
        <w:t xml:space="preserve"> </w:t>
      </w:r>
      <w:r w:rsidRPr="00D33AAE">
        <w:rPr>
          <w:rFonts w:ascii="GHEA Grapalat" w:hAnsi="GHEA Grapalat" w:cs="Sylfaen"/>
          <w:color w:val="000000"/>
        </w:rPr>
        <w:t>օգնությամբ</w:t>
      </w:r>
      <w:r w:rsidRPr="00D33AAE">
        <w:rPr>
          <w:rFonts w:ascii="GHEA Grapalat" w:hAnsi="GHEA Grapalat" w:cs="ArialUnicode"/>
          <w:color w:val="000000"/>
        </w:rPr>
        <w:t xml:space="preserve">: </w:t>
      </w:r>
      <w:r w:rsidRPr="00D33AAE">
        <w:rPr>
          <w:rFonts w:ascii="GHEA Grapalat" w:hAnsi="GHEA Grapalat" w:cs="Sylfaen"/>
          <w:color w:val="000000"/>
        </w:rPr>
        <w:t>Դատավարական</w:t>
      </w:r>
    </w:p>
    <w:p w:rsidR="00D33AAE" w:rsidRPr="00D33AAE" w:rsidRDefault="00D33AAE" w:rsidP="00D33AA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D33AAE">
        <w:rPr>
          <w:rFonts w:ascii="GHEA Grapalat" w:hAnsi="GHEA Grapalat" w:cs="Sylfaen"/>
          <w:color w:val="000000"/>
        </w:rPr>
        <w:t>գործողություններ</w:t>
      </w:r>
      <w:r w:rsidRPr="00D33AAE">
        <w:rPr>
          <w:rFonts w:ascii="GHEA Grapalat" w:hAnsi="GHEA Grapalat" w:cs="ArialUnicode"/>
          <w:color w:val="000000"/>
        </w:rPr>
        <w:t xml:space="preserve"> </w:t>
      </w:r>
      <w:r w:rsidRPr="00D33AAE">
        <w:rPr>
          <w:rFonts w:ascii="GHEA Grapalat" w:hAnsi="GHEA Grapalat" w:cs="Sylfaen"/>
          <w:color w:val="000000"/>
        </w:rPr>
        <w:t>իրականացնելիս</w:t>
      </w:r>
      <w:r w:rsidRPr="00D33AAE">
        <w:rPr>
          <w:rFonts w:ascii="GHEA Grapalat" w:hAnsi="GHEA Grapalat" w:cs="ArialUnicode"/>
          <w:color w:val="000000"/>
        </w:rPr>
        <w:t xml:space="preserve"> </w:t>
      </w:r>
      <w:r w:rsidRPr="00D33AAE">
        <w:rPr>
          <w:rFonts w:ascii="GHEA Grapalat" w:hAnsi="GHEA Grapalat" w:cs="Sylfaen"/>
          <w:color w:val="000000"/>
        </w:rPr>
        <w:t>կարող</w:t>
      </w:r>
      <w:r w:rsidRPr="00D33AAE">
        <w:rPr>
          <w:rFonts w:ascii="GHEA Grapalat" w:hAnsi="GHEA Grapalat" w:cs="ArialUnicode"/>
          <w:color w:val="000000"/>
        </w:rPr>
        <w:t xml:space="preserve"> </w:t>
      </w:r>
      <w:r w:rsidRPr="00D33AAE">
        <w:rPr>
          <w:rFonts w:ascii="GHEA Grapalat" w:hAnsi="GHEA Grapalat" w:cs="Sylfaen"/>
          <w:color w:val="000000"/>
        </w:rPr>
        <w:t>են</w:t>
      </w:r>
      <w:r w:rsidRPr="00D33AAE">
        <w:rPr>
          <w:rFonts w:ascii="GHEA Grapalat" w:hAnsi="GHEA Grapalat" w:cs="ArialUnicode"/>
          <w:color w:val="000000"/>
        </w:rPr>
        <w:t xml:space="preserve"> </w:t>
      </w:r>
      <w:r w:rsidRPr="00D33AAE">
        <w:rPr>
          <w:rFonts w:ascii="GHEA Grapalat" w:hAnsi="GHEA Grapalat" w:cs="Sylfaen"/>
          <w:color w:val="000000"/>
        </w:rPr>
        <w:t>կատարվել</w:t>
      </w:r>
      <w:r w:rsidRPr="00D33AAE">
        <w:rPr>
          <w:rFonts w:ascii="GHEA Grapalat" w:hAnsi="GHEA Grapalat" w:cs="ArialUnicode"/>
          <w:color w:val="000000"/>
        </w:rPr>
        <w:t xml:space="preserve"> </w:t>
      </w:r>
      <w:r w:rsidRPr="00D33AAE">
        <w:rPr>
          <w:rFonts w:ascii="GHEA Grapalat" w:hAnsi="GHEA Grapalat" w:cs="Sylfaen"/>
          <w:color w:val="000000"/>
        </w:rPr>
        <w:t>սղագրում</w:t>
      </w:r>
      <w:r w:rsidRPr="00D33AAE">
        <w:rPr>
          <w:rFonts w:ascii="GHEA Grapalat" w:hAnsi="GHEA Grapalat" w:cs="ArialUnicode"/>
          <w:color w:val="000000"/>
        </w:rPr>
        <w:t>,</w:t>
      </w:r>
    </w:p>
    <w:p w:rsidR="00D33AAE" w:rsidRPr="00D33AAE" w:rsidRDefault="00D33AAE" w:rsidP="00D33AA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D33AAE">
        <w:rPr>
          <w:rFonts w:ascii="GHEA Grapalat" w:hAnsi="GHEA Grapalat" w:cs="Sylfaen"/>
          <w:color w:val="000000"/>
        </w:rPr>
        <w:t>լուսանկարահանում</w:t>
      </w:r>
      <w:r w:rsidRPr="00D33AAE">
        <w:rPr>
          <w:rFonts w:ascii="GHEA Grapalat" w:hAnsi="GHEA Grapalat" w:cs="ArialUnicode"/>
          <w:color w:val="000000"/>
        </w:rPr>
        <w:t xml:space="preserve">, </w:t>
      </w:r>
      <w:r w:rsidRPr="00D33AAE">
        <w:rPr>
          <w:rFonts w:ascii="GHEA Grapalat" w:hAnsi="GHEA Grapalat" w:cs="Sylfaen"/>
          <w:color w:val="000000"/>
        </w:rPr>
        <w:t>կինոնկարահանում</w:t>
      </w:r>
      <w:r w:rsidRPr="00D33AAE">
        <w:rPr>
          <w:rFonts w:ascii="GHEA Grapalat" w:hAnsi="GHEA Grapalat" w:cs="ArialUnicode"/>
          <w:color w:val="000000"/>
        </w:rPr>
        <w:t xml:space="preserve">, </w:t>
      </w:r>
      <w:r w:rsidRPr="00D33AAE">
        <w:rPr>
          <w:rFonts w:ascii="GHEA Grapalat" w:hAnsi="GHEA Grapalat" w:cs="Sylfaen"/>
          <w:color w:val="000000"/>
        </w:rPr>
        <w:t>ձայնագրում</w:t>
      </w:r>
      <w:r w:rsidRPr="00D33AAE">
        <w:rPr>
          <w:rFonts w:ascii="GHEA Grapalat" w:hAnsi="GHEA Grapalat" w:cs="ArialUnicode"/>
          <w:color w:val="000000"/>
        </w:rPr>
        <w:t xml:space="preserve"> </w:t>
      </w:r>
      <w:r w:rsidRPr="00D33AAE">
        <w:rPr>
          <w:rFonts w:ascii="GHEA Grapalat" w:hAnsi="GHEA Grapalat" w:cs="Sylfaen"/>
          <w:color w:val="000000"/>
        </w:rPr>
        <w:t>և</w:t>
      </w:r>
      <w:r w:rsidRPr="00D33AAE">
        <w:rPr>
          <w:rFonts w:ascii="GHEA Grapalat" w:hAnsi="GHEA Grapalat" w:cs="ArialUnicode"/>
          <w:color w:val="000000"/>
        </w:rPr>
        <w:t xml:space="preserve"> </w:t>
      </w:r>
      <w:r w:rsidRPr="00D33AAE">
        <w:rPr>
          <w:rFonts w:ascii="GHEA Grapalat" w:hAnsi="GHEA Grapalat" w:cs="Sylfaen"/>
          <w:color w:val="000000"/>
        </w:rPr>
        <w:t>տեսագրում</w:t>
      </w:r>
      <w:r w:rsidRPr="00D33AAE">
        <w:rPr>
          <w:rFonts w:ascii="GHEA Grapalat" w:hAnsi="GHEA Grapalat" w:cs="ArialUnicode"/>
          <w:color w:val="000000"/>
        </w:rPr>
        <w:t>:</w:t>
      </w:r>
    </w:p>
    <w:p w:rsidR="00D33AAE" w:rsidRPr="008A430F" w:rsidRDefault="00D33AAE" w:rsidP="00D33AA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Italic"/>
          <w:i/>
          <w:iCs/>
          <w:color w:val="000000" w:themeColor="text1"/>
        </w:rPr>
      </w:pPr>
      <w:bookmarkStart w:id="0" w:name="_GoBack"/>
      <w:r w:rsidRPr="008A430F">
        <w:rPr>
          <w:rFonts w:ascii="GHEA Grapalat" w:hAnsi="GHEA Grapalat" w:cs="ArialUnicode,Italic"/>
          <w:i/>
          <w:iCs/>
          <w:color w:val="000000" w:themeColor="text1"/>
        </w:rPr>
        <w:t>«</w:t>
      </w:r>
      <w:r w:rsidRPr="008A430F">
        <w:rPr>
          <w:rFonts w:ascii="GHEA Grapalat" w:hAnsi="GHEA Grapalat" w:cs="Sylfaen"/>
          <w:i/>
          <w:iCs/>
          <w:color w:val="000000" w:themeColor="text1"/>
        </w:rPr>
        <w:t>Սույն</w:t>
      </w:r>
      <w:r w:rsidRPr="008A430F">
        <w:rPr>
          <w:rFonts w:ascii="GHEA Grapalat" w:hAnsi="GHEA Grapalat" w:cs="ArialUnicode,Italic"/>
          <w:i/>
          <w:iCs/>
          <w:color w:val="000000" w:themeColor="text1"/>
        </w:rPr>
        <w:t xml:space="preserve"> </w:t>
      </w:r>
      <w:r w:rsidRPr="008A430F">
        <w:rPr>
          <w:rFonts w:ascii="GHEA Grapalat" w:hAnsi="GHEA Grapalat" w:cs="Sylfaen"/>
          <w:i/>
          <w:iCs/>
          <w:color w:val="000000" w:themeColor="text1"/>
        </w:rPr>
        <w:t>օրենսգրքի</w:t>
      </w:r>
      <w:r w:rsidRPr="008A430F">
        <w:rPr>
          <w:rFonts w:ascii="GHEA Grapalat" w:hAnsi="GHEA Grapalat" w:cs="ArialUnicode,Italic"/>
          <w:i/>
          <w:iCs/>
          <w:color w:val="000000" w:themeColor="text1"/>
        </w:rPr>
        <w:t xml:space="preserve"> 212-</w:t>
      </w:r>
      <w:r w:rsidRPr="008A430F">
        <w:rPr>
          <w:rFonts w:ascii="GHEA Grapalat" w:hAnsi="GHEA Grapalat" w:cs="Sylfaen"/>
          <w:i/>
          <w:iCs/>
          <w:color w:val="000000" w:themeColor="text1"/>
        </w:rPr>
        <w:t>րդ</w:t>
      </w:r>
      <w:r w:rsidRPr="008A430F">
        <w:rPr>
          <w:rFonts w:ascii="GHEA Grapalat" w:hAnsi="GHEA Grapalat" w:cs="ArialUnicode,Italic"/>
          <w:i/>
          <w:iCs/>
          <w:color w:val="000000" w:themeColor="text1"/>
        </w:rPr>
        <w:t xml:space="preserve"> </w:t>
      </w:r>
      <w:r w:rsidRPr="008A430F">
        <w:rPr>
          <w:rFonts w:ascii="GHEA Grapalat" w:hAnsi="GHEA Grapalat" w:cs="Sylfaen"/>
          <w:i/>
          <w:iCs/>
          <w:color w:val="000000" w:themeColor="text1"/>
        </w:rPr>
        <w:t>հոդվածի</w:t>
      </w:r>
      <w:r w:rsidRPr="008A430F">
        <w:rPr>
          <w:rFonts w:ascii="GHEA Grapalat" w:hAnsi="GHEA Grapalat" w:cs="ArialUnicode,Italic"/>
          <w:i/>
          <w:iCs/>
          <w:color w:val="000000" w:themeColor="text1"/>
        </w:rPr>
        <w:t xml:space="preserve"> 3-</w:t>
      </w:r>
      <w:r w:rsidRPr="008A430F">
        <w:rPr>
          <w:rFonts w:ascii="GHEA Grapalat" w:hAnsi="GHEA Grapalat" w:cs="Sylfaen"/>
          <w:i/>
          <w:iCs/>
          <w:color w:val="000000" w:themeColor="text1"/>
        </w:rPr>
        <w:t>րդ</w:t>
      </w:r>
      <w:r w:rsidRPr="008A430F">
        <w:rPr>
          <w:rFonts w:ascii="GHEA Grapalat" w:hAnsi="GHEA Grapalat" w:cs="ArialUnicode,Italic"/>
          <w:i/>
          <w:iCs/>
          <w:color w:val="000000" w:themeColor="text1"/>
        </w:rPr>
        <w:t xml:space="preserve"> </w:t>
      </w:r>
      <w:r w:rsidRPr="008A430F">
        <w:rPr>
          <w:rFonts w:ascii="GHEA Grapalat" w:hAnsi="GHEA Grapalat" w:cs="Sylfaen"/>
          <w:i/>
          <w:iCs/>
          <w:color w:val="000000" w:themeColor="text1"/>
        </w:rPr>
        <w:t>մասով</w:t>
      </w:r>
      <w:r w:rsidRPr="008A430F">
        <w:rPr>
          <w:rFonts w:ascii="GHEA Grapalat" w:hAnsi="GHEA Grapalat" w:cs="ArialUnicode,Italic"/>
          <w:i/>
          <w:iCs/>
          <w:color w:val="000000" w:themeColor="text1"/>
        </w:rPr>
        <w:t xml:space="preserve"> </w:t>
      </w:r>
      <w:r w:rsidRPr="008A430F">
        <w:rPr>
          <w:rFonts w:ascii="GHEA Grapalat" w:hAnsi="GHEA Grapalat" w:cs="Sylfaen"/>
          <w:i/>
          <w:iCs/>
          <w:color w:val="000000" w:themeColor="text1"/>
        </w:rPr>
        <w:t>նախատեսված</w:t>
      </w:r>
      <w:r w:rsidRPr="008A430F">
        <w:rPr>
          <w:rFonts w:ascii="GHEA Grapalat" w:hAnsi="GHEA Grapalat" w:cs="ArialUnicode,Italic"/>
          <w:i/>
          <w:iCs/>
          <w:color w:val="000000" w:themeColor="text1"/>
        </w:rPr>
        <w:t xml:space="preserve"> </w:t>
      </w:r>
      <w:r w:rsidRPr="008A430F">
        <w:rPr>
          <w:rFonts w:ascii="GHEA Grapalat" w:hAnsi="GHEA Grapalat" w:cs="Sylfaen"/>
          <w:i/>
          <w:iCs/>
          <w:color w:val="000000" w:themeColor="text1"/>
        </w:rPr>
        <w:t>դեպքում</w:t>
      </w:r>
    </w:p>
    <w:p w:rsidR="00D33AAE" w:rsidRPr="008A430F" w:rsidRDefault="00D33AAE" w:rsidP="00D33AA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Italic"/>
          <w:i/>
          <w:iCs/>
          <w:color w:val="000000" w:themeColor="text1"/>
        </w:rPr>
      </w:pPr>
      <w:r w:rsidRPr="008A430F">
        <w:rPr>
          <w:rFonts w:ascii="GHEA Grapalat" w:hAnsi="GHEA Grapalat" w:cs="Sylfaen"/>
          <w:i/>
          <w:iCs/>
          <w:color w:val="000000" w:themeColor="text1"/>
        </w:rPr>
        <w:t>տեսաձայնագրություն</w:t>
      </w:r>
      <w:r w:rsidRPr="008A430F">
        <w:rPr>
          <w:rFonts w:ascii="GHEA Grapalat" w:hAnsi="GHEA Grapalat" w:cs="ArialUnicode,Italic"/>
          <w:i/>
          <w:iCs/>
          <w:color w:val="000000" w:themeColor="text1"/>
        </w:rPr>
        <w:t xml:space="preserve"> </w:t>
      </w:r>
      <w:r w:rsidRPr="008A430F">
        <w:rPr>
          <w:rFonts w:ascii="GHEA Grapalat" w:hAnsi="GHEA Grapalat" w:cs="Sylfaen"/>
          <w:i/>
          <w:iCs/>
          <w:color w:val="000000" w:themeColor="text1"/>
        </w:rPr>
        <w:t>կատարելը</w:t>
      </w:r>
      <w:r w:rsidRPr="008A430F">
        <w:rPr>
          <w:rFonts w:ascii="GHEA Grapalat" w:hAnsi="GHEA Grapalat" w:cs="ArialUnicode,Italic"/>
          <w:i/>
          <w:iCs/>
          <w:color w:val="000000" w:themeColor="text1"/>
        </w:rPr>
        <w:t xml:space="preserve"> </w:t>
      </w:r>
      <w:r w:rsidRPr="008A430F">
        <w:rPr>
          <w:rFonts w:ascii="GHEA Grapalat" w:hAnsi="GHEA Grapalat" w:cs="Sylfaen"/>
          <w:i/>
          <w:iCs/>
          <w:color w:val="000000" w:themeColor="text1"/>
        </w:rPr>
        <w:t>պարտադիր</w:t>
      </w:r>
      <w:r w:rsidRPr="008A430F">
        <w:rPr>
          <w:rFonts w:ascii="GHEA Grapalat" w:hAnsi="GHEA Grapalat" w:cs="ArialUnicode,Italic"/>
          <w:i/>
          <w:iCs/>
          <w:color w:val="000000" w:themeColor="text1"/>
        </w:rPr>
        <w:t xml:space="preserve"> </w:t>
      </w:r>
      <w:r w:rsidRPr="008A430F">
        <w:rPr>
          <w:rFonts w:ascii="GHEA Grapalat" w:hAnsi="GHEA Grapalat" w:cs="Sylfaen"/>
          <w:i/>
          <w:iCs/>
          <w:color w:val="000000" w:themeColor="text1"/>
        </w:rPr>
        <w:t>է</w:t>
      </w:r>
      <w:r w:rsidRPr="008A430F">
        <w:rPr>
          <w:rFonts w:ascii="GHEA Grapalat" w:hAnsi="GHEA Grapalat" w:cs="ArialUnicode,Italic"/>
          <w:i/>
          <w:iCs/>
          <w:color w:val="000000" w:themeColor="text1"/>
        </w:rPr>
        <w:t>»:</w:t>
      </w:r>
    </w:p>
    <w:p w:rsidR="00D33AAE" w:rsidRPr="008A430F" w:rsidRDefault="00D33AAE" w:rsidP="00D33AA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  <w:color w:val="000000" w:themeColor="text1"/>
        </w:rPr>
      </w:pPr>
    </w:p>
    <w:p w:rsidR="00D33AAE" w:rsidRPr="008A430F" w:rsidRDefault="00D33AAE" w:rsidP="00D33AA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  <w:color w:val="000000" w:themeColor="text1"/>
        </w:rPr>
      </w:pPr>
      <w:r w:rsidRPr="008A430F">
        <w:rPr>
          <w:rFonts w:ascii="GHEA Grapalat" w:hAnsi="GHEA Grapalat" w:cs="Sylfaen"/>
          <w:b/>
          <w:bCs/>
          <w:color w:val="000000" w:themeColor="text1"/>
        </w:rPr>
        <w:t>Հոդված</w:t>
      </w:r>
      <w:r w:rsidRPr="008A430F">
        <w:rPr>
          <w:rFonts w:ascii="GHEA Grapalat" w:hAnsi="GHEA Grapalat" w:cs="ArialUnicode,Bold"/>
          <w:b/>
          <w:bCs/>
          <w:color w:val="000000" w:themeColor="text1"/>
        </w:rPr>
        <w:t xml:space="preserve"> 212.</w:t>
      </w:r>
    </w:p>
    <w:p w:rsidR="00D33AAE" w:rsidRPr="008A430F" w:rsidRDefault="00D33AAE" w:rsidP="00D33AA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 w:themeColor="text1"/>
        </w:rPr>
      </w:pPr>
      <w:r w:rsidRPr="008A430F">
        <w:rPr>
          <w:rFonts w:ascii="GHEA Grapalat" w:hAnsi="GHEA Grapalat" w:cs="ArialUnicode"/>
          <w:color w:val="000000" w:themeColor="text1"/>
        </w:rPr>
        <w:t xml:space="preserve">3. </w:t>
      </w:r>
      <w:r w:rsidRPr="008A430F">
        <w:rPr>
          <w:rFonts w:ascii="GHEA Grapalat" w:hAnsi="GHEA Grapalat" w:cs="Sylfaen"/>
          <w:color w:val="000000" w:themeColor="text1"/>
        </w:rPr>
        <w:t>Մեղադրյալը</w:t>
      </w:r>
      <w:r w:rsidRPr="008A430F">
        <w:rPr>
          <w:rFonts w:ascii="GHEA Grapalat" w:hAnsi="GHEA Grapalat" w:cs="ArialUnicode"/>
          <w:color w:val="000000" w:themeColor="text1"/>
        </w:rPr>
        <w:t xml:space="preserve"> </w:t>
      </w:r>
      <w:r w:rsidRPr="008A430F">
        <w:rPr>
          <w:rFonts w:ascii="GHEA Grapalat" w:hAnsi="GHEA Grapalat" w:cs="Sylfaen"/>
          <w:color w:val="000000" w:themeColor="text1"/>
        </w:rPr>
        <w:t>հարցաքննվում</w:t>
      </w:r>
      <w:r w:rsidRPr="008A430F">
        <w:rPr>
          <w:rFonts w:ascii="GHEA Grapalat" w:hAnsi="GHEA Grapalat" w:cs="ArialUnicode"/>
          <w:color w:val="000000" w:themeColor="text1"/>
        </w:rPr>
        <w:t xml:space="preserve"> </w:t>
      </w:r>
      <w:r w:rsidRPr="008A430F">
        <w:rPr>
          <w:rFonts w:ascii="GHEA Grapalat" w:hAnsi="GHEA Grapalat" w:cs="Sylfaen"/>
          <w:color w:val="000000" w:themeColor="text1"/>
        </w:rPr>
        <w:t>է</w:t>
      </w:r>
      <w:r w:rsidRPr="008A430F">
        <w:rPr>
          <w:rFonts w:ascii="GHEA Grapalat" w:hAnsi="GHEA Grapalat" w:cs="ArialUnicode"/>
          <w:color w:val="000000" w:themeColor="text1"/>
        </w:rPr>
        <w:t xml:space="preserve"> </w:t>
      </w:r>
      <w:r w:rsidRPr="008A430F">
        <w:rPr>
          <w:rFonts w:ascii="GHEA Grapalat" w:hAnsi="GHEA Grapalat" w:cs="Sylfaen"/>
          <w:color w:val="000000" w:themeColor="text1"/>
        </w:rPr>
        <w:t>նախաքննության</w:t>
      </w:r>
      <w:r w:rsidRPr="008A430F">
        <w:rPr>
          <w:rFonts w:ascii="GHEA Grapalat" w:hAnsi="GHEA Grapalat" w:cs="ArialUnicode"/>
          <w:color w:val="000000" w:themeColor="text1"/>
        </w:rPr>
        <w:t xml:space="preserve"> </w:t>
      </w:r>
      <w:r w:rsidRPr="008A430F">
        <w:rPr>
          <w:rFonts w:ascii="GHEA Grapalat" w:hAnsi="GHEA Grapalat" w:cs="Sylfaen"/>
          <w:color w:val="000000" w:themeColor="text1"/>
        </w:rPr>
        <w:t>կատարման</w:t>
      </w:r>
      <w:r w:rsidRPr="008A430F">
        <w:rPr>
          <w:rFonts w:ascii="GHEA Grapalat" w:hAnsi="GHEA Grapalat" w:cs="ArialUnicode"/>
          <w:color w:val="000000" w:themeColor="text1"/>
        </w:rPr>
        <w:t xml:space="preserve"> </w:t>
      </w:r>
      <w:r w:rsidRPr="008A430F">
        <w:rPr>
          <w:rFonts w:ascii="GHEA Grapalat" w:hAnsi="GHEA Grapalat" w:cs="Sylfaen"/>
          <w:color w:val="000000" w:themeColor="text1"/>
        </w:rPr>
        <w:t>վայրում</w:t>
      </w:r>
      <w:r w:rsidRPr="008A430F">
        <w:rPr>
          <w:rFonts w:ascii="GHEA Grapalat" w:hAnsi="GHEA Grapalat" w:cs="ArialUnicode"/>
          <w:color w:val="000000" w:themeColor="text1"/>
        </w:rPr>
        <w:t>,</w:t>
      </w:r>
    </w:p>
    <w:p w:rsidR="00D33AAE" w:rsidRPr="008A430F" w:rsidRDefault="00D33AAE" w:rsidP="00D33AA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Italic"/>
          <w:i/>
          <w:iCs/>
          <w:color w:val="000000" w:themeColor="text1"/>
        </w:rPr>
      </w:pPr>
      <w:r w:rsidRPr="008A430F">
        <w:rPr>
          <w:rFonts w:ascii="GHEA Grapalat" w:hAnsi="GHEA Grapalat" w:cs="Sylfaen"/>
          <w:color w:val="000000" w:themeColor="text1"/>
        </w:rPr>
        <w:t>իսկ</w:t>
      </w:r>
      <w:r w:rsidRPr="008A430F">
        <w:rPr>
          <w:rFonts w:ascii="GHEA Grapalat" w:hAnsi="GHEA Grapalat" w:cs="ArialUnicode"/>
          <w:color w:val="000000" w:themeColor="text1"/>
        </w:rPr>
        <w:t xml:space="preserve"> </w:t>
      </w:r>
      <w:r w:rsidRPr="008A430F">
        <w:rPr>
          <w:rFonts w:ascii="GHEA Grapalat" w:hAnsi="GHEA Grapalat" w:cs="Sylfaen"/>
          <w:color w:val="000000" w:themeColor="text1"/>
        </w:rPr>
        <w:t>անհրաժեշտության</w:t>
      </w:r>
      <w:r w:rsidRPr="008A430F">
        <w:rPr>
          <w:rFonts w:ascii="GHEA Grapalat" w:hAnsi="GHEA Grapalat" w:cs="ArialUnicode"/>
          <w:color w:val="000000" w:themeColor="text1"/>
        </w:rPr>
        <w:t xml:space="preserve"> </w:t>
      </w:r>
      <w:r w:rsidRPr="008A430F">
        <w:rPr>
          <w:rFonts w:ascii="GHEA Grapalat" w:hAnsi="GHEA Grapalat" w:cs="Sylfaen"/>
          <w:color w:val="000000" w:themeColor="text1"/>
        </w:rPr>
        <w:t>դեպքում</w:t>
      </w:r>
      <w:r w:rsidRPr="008A430F">
        <w:rPr>
          <w:rFonts w:ascii="GHEA Grapalat" w:hAnsi="GHEA Grapalat" w:cs="ArialUnicode"/>
          <w:color w:val="000000" w:themeColor="text1"/>
        </w:rPr>
        <w:t xml:space="preserve">` </w:t>
      </w:r>
      <w:r w:rsidRPr="008A430F">
        <w:rPr>
          <w:rFonts w:ascii="GHEA Grapalat" w:hAnsi="GHEA Grapalat" w:cs="Sylfaen"/>
          <w:color w:val="000000" w:themeColor="text1"/>
        </w:rPr>
        <w:t>իր</w:t>
      </w:r>
      <w:r w:rsidRPr="008A430F">
        <w:rPr>
          <w:rFonts w:ascii="GHEA Grapalat" w:hAnsi="GHEA Grapalat" w:cs="ArialUnicode"/>
          <w:color w:val="000000" w:themeColor="text1"/>
        </w:rPr>
        <w:t xml:space="preserve"> </w:t>
      </w:r>
      <w:r w:rsidRPr="008A430F">
        <w:rPr>
          <w:rFonts w:ascii="GHEA Grapalat" w:hAnsi="GHEA Grapalat" w:cs="Sylfaen"/>
          <w:color w:val="000000" w:themeColor="text1"/>
        </w:rPr>
        <w:t>գտնվելու</w:t>
      </w:r>
      <w:r w:rsidRPr="008A430F">
        <w:rPr>
          <w:rFonts w:ascii="GHEA Grapalat" w:hAnsi="GHEA Grapalat" w:cs="ArialUnicode"/>
          <w:color w:val="000000" w:themeColor="text1"/>
        </w:rPr>
        <w:t xml:space="preserve"> </w:t>
      </w:r>
      <w:r w:rsidRPr="008A430F">
        <w:rPr>
          <w:rFonts w:ascii="GHEA Grapalat" w:hAnsi="GHEA Grapalat" w:cs="Sylfaen"/>
          <w:color w:val="000000" w:themeColor="text1"/>
        </w:rPr>
        <w:t>վայրում</w:t>
      </w:r>
      <w:r w:rsidRPr="008A430F">
        <w:rPr>
          <w:rFonts w:ascii="GHEA Grapalat" w:hAnsi="GHEA Grapalat" w:cs="ArialUnicode"/>
          <w:color w:val="000000" w:themeColor="text1"/>
        </w:rPr>
        <w:t xml:space="preserve">: </w:t>
      </w:r>
      <w:r w:rsidRPr="008A430F">
        <w:rPr>
          <w:rFonts w:ascii="GHEA Grapalat" w:hAnsi="GHEA Grapalat" w:cs="ArialUnicode,Italic"/>
          <w:i/>
          <w:iCs/>
          <w:color w:val="000000" w:themeColor="text1"/>
        </w:rPr>
        <w:t>«</w:t>
      </w:r>
      <w:r w:rsidRPr="008A430F">
        <w:rPr>
          <w:rFonts w:ascii="GHEA Grapalat" w:hAnsi="GHEA Grapalat" w:cs="Sylfaen"/>
          <w:i/>
          <w:iCs/>
          <w:color w:val="000000" w:themeColor="text1"/>
        </w:rPr>
        <w:t>Մեղադրյալի</w:t>
      </w:r>
    </w:p>
    <w:p w:rsidR="002C391F" w:rsidRPr="008A430F" w:rsidRDefault="00D33AAE" w:rsidP="00D33AAE">
      <w:pPr>
        <w:rPr>
          <w:rFonts w:ascii="GHEA Grapalat" w:hAnsi="GHEA Grapalat" w:cs="ArialUnicode,Italic"/>
          <w:i/>
          <w:iCs/>
          <w:color w:val="000000" w:themeColor="text1"/>
        </w:rPr>
      </w:pPr>
      <w:r w:rsidRPr="008A430F">
        <w:rPr>
          <w:rFonts w:ascii="GHEA Grapalat" w:hAnsi="GHEA Grapalat" w:cs="Sylfaen"/>
          <w:i/>
          <w:iCs/>
          <w:color w:val="000000" w:themeColor="text1"/>
        </w:rPr>
        <w:t>հարցաքննությունը</w:t>
      </w:r>
      <w:r w:rsidRPr="008A430F">
        <w:rPr>
          <w:rFonts w:ascii="GHEA Grapalat" w:hAnsi="GHEA Grapalat" w:cs="ArialUnicode,Italic"/>
          <w:i/>
          <w:iCs/>
          <w:color w:val="000000" w:themeColor="text1"/>
        </w:rPr>
        <w:t xml:space="preserve"> </w:t>
      </w:r>
      <w:r w:rsidRPr="008A430F">
        <w:rPr>
          <w:rFonts w:ascii="GHEA Grapalat" w:hAnsi="GHEA Grapalat" w:cs="Sylfaen"/>
          <w:i/>
          <w:iCs/>
          <w:color w:val="000000" w:themeColor="text1"/>
        </w:rPr>
        <w:t>տեսաձայնագրվում</w:t>
      </w:r>
      <w:r w:rsidRPr="008A430F">
        <w:rPr>
          <w:rFonts w:ascii="GHEA Grapalat" w:hAnsi="GHEA Grapalat" w:cs="ArialUnicode,Italic"/>
          <w:i/>
          <w:iCs/>
          <w:color w:val="000000" w:themeColor="text1"/>
        </w:rPr>
        <w:t xml:space="preserve"> </w:t>
      </w:r>
      <w:r w:rsidRPr="008A430F">
        <w:rPr>
          <w:rFonts w:ascii="GHEA Grapalat" w:hAnsi="GHEA Grapalat" w:cs="Sylfaen"/>
          <w:i/>
          <w:iCs/>
          <w:color w:val="000000" w:themeColor="text1"/>
        </w:rPr>
        <w:t>է</w:t>
      </w:r>
      <w:r w:rsidRPr="008A430F">
        <w:rPr>
          <w:rFonts w:ascii="GHEA Grapalat" w:hAnsi="GHEA Grapalat" w:cs="ArialUnicode,Italic"/>
          <w:i/>
          <w:iCs/>
          <w:color w:val="000000" w:themeColor="text1"/>
        </w:rPr>
        <w:t>»:</w:t>
      </w:r>
    </w:p>
    <w:p w:rsidR="00D33AAE" w:rsidRPr="008A430F" w:rsidRDefault="00D33AAE" w:rsidP="00D33AAE">
      <w:pPr>
        <w:rPr>
          <w:rFonts w:ascii="GHEA Grapalat" w:hAnsi="GHEA Grapalat" w:cs="ArialUnicode,Italic"/>
          <w:i/>
          <w:iCs/>
          <w:color w:val="000000" w:themeColor="text1"/>
        </w:rPr>
      </w:pPr>
    </w:p>
    <w:bookmarkEnd w:id="0"/>
    <w:p w:rsidR="00D33AAE" w:rsidRPr="00D33AAE" w:rsidRDefault="00D33AAE" w:rsidP="00D33AAE">
      <w:pPr>
        <w:rPr>
          <w:rFonts w:ascii="GHEA Grapalat" w:hAnsi="GHEA Grapalat"/>
        </w:rPr>
      </w:pPr>
    </w:p>
    <w:sectPr w:rsidR="00D33AAE" w:rsidRPr="00D33AAE" w:rsidSect="00B610B3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Unicod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730"/>
    <w:rsid w:val="002C391F"/>
    <w:rsid w:val="002D5F40"/>
    <w:rsid w:val="002F4E55"/>
    <w:rsid w:val="00306D21"/>
    <w:rsid w:val="006C7E29"/>
    <w:rsid w:val="00721A13"/>
    <w:rsid w:val="00841730"/>
    <w:rsid w:val="008A430F"/>
    <w:rsid w:val="009D04C6"/>
    <w:rsid w:val="009D093D"/>
    <w:rsid w:val="00B610B3"/>
    <w:rsid w:val="00D3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33A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33A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3AA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33AA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33A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3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33AAE"/>
    <w:rPr>
      <w:color w:val="0051AD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33A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33A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3AA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33AA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33A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3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33AAE"/>
    <w:rPr>
      <w:color w:val="0051AD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0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Bela Galstyan</cp:lastModifiedBy>
  <cp:revision>10</cp:revision>
  <dcterms:created xsi:type="dcterms:W3CDTF">2017-08-24T10:34:00Z</dcterms:created>
  <dcterms:modified xsi:type="dcterms:W3CDTF">2017-09-26T10:20:00Z</dcterms:modified>
</cp:coreProperties>
</file>