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DD5" w:rsidRPr="00192417" w:rsidRDefault="000F3DD5" w:rsidP="000F3DD5">
      <w:pPr>
        <w:pStyle w:val="mechtex"/>
        <w:jc w:val="right"/>
        <w:rPr>
          <w:rFonts w:ascii="GHEA Grapalat" w:hAnsi="GHEA Grapalat"/>
          <w:sz w:val="24"/>
          <w:u w:val="single"/>
        </w:rPr>
      </w:pPr>
      <w:r w:rsidRPr="00192417">
        <w:rPr>
          <w:rFonts w:ascii="GHEA Grapalat" w:hAnsi="GHEA Grapalat"/>
          <w:sz w:val="24"/>
          <w:u w:val="single"/>
        </w:rPr>
        <w:t>ՆԱԽԱԳԻԾ</w:t>
      </w:r>
    </w:p>
    <w:p w:rsidR="000F3DD5" w:rsidRPr="00192417" w:rsidRDefault="000F3DD5" w:rsidP="000F3DD5">
      <w:pPr>
        <w:spacing w:after="0"/>
        <w:ind w:hanging="9"/>
        <w:jc w:val="center"/>
        <w:rPr>
          <w:rFonts w:ascii="GHEA Grapalat" w:eastAsia="Times New Roman" w:hAnsi="GHEA Grapalat" w:cs="Sylfaen"/>
          <w:b/>
          <w:bCs/>
          <w:sz w:val="24"/>
          <w:lang w:eastAsia="en-GB"/>
        </w:rPr>
      </w:pPr>
    </w:p>
    <w:p w:rsidR="000F3DD5" w:rsidRPr="00192417" w:rsidRDefault="000F3DD5" w:rsidP="000F3DD5">
      <w:pPr>
        <w:spacing w:after="0"/>
        <w:ind w:hanging="9"/>
        <w:jc w:val="center"/>
        <w:rPr>
          <w:rFonts w:ascii="GHEA Grapalat" w:eastAsia="Times New Roman" w:hAnsi="GHEA Grapalat" w:cs="Sylfaen"/>
          <w:b/>
          <w:bCs/>
          <w:sz w:val="24"/>
          <w:lang w:eastAsia="en-GB"/>
        </w:rPr>
      </w:pPr>
    </w:p>
    <w:p w:rsidR="000F3DD5" w:rsidRPr="00192417" w:rsidRDefault="000F3DD5" w:rsidP="000F3DD5">
      <w:pPr>
        <w:spacing w:after="0"/>
        <w:ind w:hanging="9"/>
        <w:jc w:val="center"/>
        <w:rPr>
          <w:rFonts w:ascii="GHEA Grapalat" w:eastAsia="Times New Roman" w:hAnsi="GHEA Grapalat"/>
          <w:sz w:val="24"/>
          <w:lang w:eastAsia="en-GB"/>
        </w:rPr>
      </w:pPr>
      <w:r w:rsidRPr="00192417">
        <w:rPr>
          <w:rFonts w:ascii="GHEA Grapalat" w:eastAsia="Times New Roman" w:hAnsi="GHEA Grapalat" w:cs="Sylfaen"/>
          <w:b/>
          <w:bCs/>
          <w:sz w:val="24"/>
          <w:lang w:eastAsia="en-GB"/>
        </w:rPr>
        <w:t>ՀԱՅԱՍՏԱՆԻ</w:t>
      </w:r>
      <w:r w:rsidRPr="00192417">
        <w:rPr>
          <w:rFonts w:ascii="GHEA Grapalat" w:eastAsia="Times New Roman" w:hAnsi="GHEA Grapalat"/>
          <w:b/>
          <w:bCs/>
          <w:sz w:val="24"/>
          <w:lang w:eastAsia="en-GB"/>
        </w:rPr>
        <w:t xml:space="preserve"> </w:t>
      </w:r>
      <w:r w:rsidRPr="00192417">
        <w:rPr>
          <w:rFonts w:ascii="GHEA Grapalat" w:eastAsia="Times New Roman" w:hAnsi="GHEA Grapalat" w:cs="Sylfaen"/>
          <w:b/>
          <w:bCs/>
          <w:sz w:val="24"/>
          <w:lang w:eastAsia="en-GB"/>
        </w:rPr>
        <w:t>ՀԱՆՐԱՊԵՏՈՒԹՅԱՆ</w:t>
      </w:r>
      <w:r w:rsidRPr="00192417">
        <w:rPr>
          <w:rFonts w:ascii="GHEA Grapalat" w:eastAsia="Times New Roman" w:hAnsi="GHEA Grapalat"/>
          <w:b/>
          <w:bCs/>
          <w:sz w:val="24"/>
          <w:lang w:eastAsia="en-GB"/>
        </w:rPr>
        <w:t xml:space="preserve"> </w:t>
      </w:r>
      <w:r w:rsidRPr="00192417">
        <w:rPr>
          <w:rFonts w:ascii="GHEA Grapalat" w:eastAsia="Times New Roman" w:hAnsi="GHEA Grapalat" w:cs="Sylfaen"/>
          <w:b/>
          <w:bCs/>
          <w:sz w:val="24"/>
          <w:lang w:eastAsia="en-GB"/>
        </w:rPr>
        <w:t>ԿԱՌԱՎԱՐՈՒԹՅՈՒ</w:t>
      </w:r>
      <w:r w:rsidRPr="00192417">
        <w:rPr>
          <w:rFonts w:ascii="GHEA Grapalat" w:eastAsia="Times New Roman" w:hAnsi="GHEA Grapalat"/>
          <w:b/>
          <w:bCs/>
          <w:sz w:val="24"/>
          <w:lang w:eastAsia="en-GB"/>
        </w:rPr>
        <w:t>Ն</w:t>
      </w:r>
    </w:p>
    <w:p w:rsidR="000F3DD5" w:rsidRPr="00192417" w:rsidRDefault="000F3DD5" w:rsidP="000F3DD5">
      <w:pPr>
        <w:spacing w:after="0"/>
        <w:ind w:hanging="9"/>
        <w:jc w:val="center"/>
        <w:rPr>
          <w:rFonts w:ascii="GHEA Grapalat" w:eastAsia="Times New Roman" w:hAnsi="GHEA Grapalat"/>
          <w:sz w:val="24"/>
          <w:lang w:eastAsia="en-GB"/>
        </w:rPr>
      </w:pPr>
      <w:r w:rsidRPr="00192417">
        <w:rPr>
          <w:rFonts w:ascii="Courier New" w:eastAsia="Times New Roman" w:hAnsi="Courier New" w:cs="Courier New"/>
          <w:sz w:val="24"/>
          <w:lang w:eastAsia="en-GB"/>
        </w:rPr>
        <w:t> </w:t>
      </w:r>
      <w:r w:rsidRPr="00192417">
        <w:rPr>
          <w:rFonts w:ascii="Courier New" w:eastAsia="Times New Roman" w:hAnsi="Courier New" w:cs="Courier New"/>
          <w:b/>
          <w:bCs/>
          <w:sz w:val="24"/>
          <w:lang w:eastAsia="en-GB"/>
        </w:rPr>
        <w:t> </w:t>
      </w:r>
      <w:r w:rsidRPr="00192417">
        <w:rPr>
          <w:rFonts w:ascii="GHEA Grapalat" w:eastAsia="Times New Roman" w:hAnsi="GHEA Grapalat"/>
          <w:b/>
          <w:bCs/>
          <w:sz w:val="24"/>
          <w:lang w:eastAsia="en-GB"/>
        </w:rPr>
        <w:t xml:space="preserve"> Ո Ր Ո Շ ՈՒ Մ</w:t>
      </w:r>
    </w:p>
    <w:p w:rsidR="000F3DD5" w:rsidRPr="00192417" w:rsidRDefault="000F3DD5" w:rsidP="000F3DD5">
      <w:pPr>
        <w:pStyle w:val="mechtex"/>
        <w:rPr>
          <w:rFonts w:ascii="GHEA Grapalat" w:hAnsi="GHEA Grapalat"/>
          <w:sz w:val="24"/>
          <w:lang w:val="ru-RU"/>
        </w:rPr>
      </w:pPr>
    </w:p>
    <w:p w:rsidR="000F3DD5" w:rsidRPr="00192417" w:rsidRDefault="000F3DD5" w:rsidP="000F3DD5">
      <w:pPr>
        <w:pStyle w:val="mechtex"/>
        <w:rPr>
          <w:rFonts w:ascii="GHEA Grapalat" w:hAnsi="GHEA Grapalat"/>
          <w:sz w:val="24"/>
          <w:lang w:val="ru-RU"/>
        </w:rPr>
      </w:pPr>
    </w:p>
    <w:p w:rsidR="000F3DD5" w:rsidRPr="00192417" w:rsidRDefault="000F3DD5" w:rsidP="000F3DD5">
      <w:pPr>
        <w:jc w:val="center"/>
        <w:rPr>
          <w:rFonts w:ascii="GHEA Grapalat" w:hAnsi="GHEA Grapalat"/>
          <w:sz w:val="24"/>
        </w:rPr>
      </w:pPr>
      <w:r w:rsidRPr="00192417">
        <w:rPr>
          <w:rFonts w:ascii="GHEA Grapalat" w:hAnsi="GHEA Grapalat" w:cs="Sylfaen"/>
          <w:sz w:val="24"/>
        </w:rPr>
        <w:t xml:space="preserve">   _ </w:t>
      </w:r>
      <w:proofErr w:type="gramStart"/>
      <w:r w:rsidR="00C775BB">
        <w:rPr>
          <w:rFonts w:ascii="GHEA Grapalat" w:hAnsi="GHEA Grapalat" w:cs="Sylfaen"/>
          <w:sz w:val="24"/>
          <w:lang w:val="hy-AM"/>
        </w:rPr>
        <w:t>օգոստոսի</w:t>
      </w:r>
      <w:r w:rsidRPr="00192417">
        <w:rPr>
          <w:rFonts w:ascii="GHEA Grapalat" w:hAnsi="GHEA Grapalat"/>
          <w:sz w:val="24"/>
        </w:rPr>
        <w:t xml:space="preserve">  201</w:t>
      </w:r>
      <w:r w:rsidR="007E481E" w:rsidRPr="00192417">
        <w:rPr>
          <w:rFonts w:ascii="GHEA Grapalat" w:hAnsi="GHEA Grapalat"/>
          <w:sz w:val="24"/>
          <w:lang w:val="hy-AM"/>
        </w:rPr>
        <w:t>9</w:t>
      </w:r>
      <w:proofErr w:type="gramEnd"/>
      <w:r w:rsidRPr="00192417">
        <w:rPr>
          <w:rFonts w:ascii="GHEA Grapalat" w:hAnsi="GHEA Grapalat"/>
          <w:sz w:val="24"/>
        </w:rPr>
        <w:t xml:space="preserve">  </w:t>
      </w:r>
      <w:proofErr w:type="spellStart"/>
      <w:r w:rsidRPr="00192417">
        <w:rPr>
          <w:rFonts w:ascii="GHEA Grapalat" w:hAnsi="GHEA Grapalat"/>
          <w:sz w:val="24"/>
        </w:rPr>
        <w:t>թվականի</w:t>
      </w:r>
      <w:proofErr w:type="spellEnd"/>
      <w:r w:rsidRPr="00192417">
        <w:rPr>
          <w:rFonts w:ascii="GHEA Grapalat" w:hAnsi="GHEA Grapalat"/>
          <w:sz w:val="24"/>
        </w:rPr>
        <w:t xml:space="preserve">  </w:t>
      </w:r>
      <w:r w:rsidRPr="00192417">
        <w:rPr>
          <w:rFonts w:ascii="GHEA Grapalat" w:hAnsi="GHEA Grapalat"/>
          <w:sz w:val="24"/>
          <w:lang w:val="en-US"/>
        </w:rPr>
        <w:t>N</w:t>
      </w:r>
      <w:r w:rsidRPr="00192417">
        <w:rPr>
          <w:rFonts w:ascii="GHEA Grapalat" w:hAnsi="GHEA Grapalat"/>
          <w:sz w:val="24"/>
        </w:rPr>
        <w:t xml:space="preserve">             - Լ</w:t>
      </w:r>
    </w:p>
    <w:p w:rsidR="000F3DD5" w:rsidRPr="00192417" w:rsidRDefault="000F3DD5" w:rsidP="000F3DD5">
      <w:pPr>
        <w:pStyle w:val="mechtex"/>
        <w:rPr>
          <w:rFonts w:ascii="GHEA Grapalat" w:hAnsi="GHEA Grapalat"/>
          <w:sz w:val="24"/>
          <w:lang w:val="ru-RU"/>
        </w:rPr>
      </w:pPr>
    </w:p>
    <w:p w:rsidR="000F3DD5" w:rsidRPr="00192417" w:rsidRDefault="000F3DD5" w:rsidP="000F3DD5">
      <w:pPr>
        <w:pStyle w:val="mechtex"/>
        <w:rPr>
          <w:rFonts w:ascii="GHEA Grapalat" w:hAnsi="GHEA Grapalat"/>
          <w:sz w:val="24"/>
          <w:lang w:val="ru-RU"/>
        </w:rPr>
      </w:pPr>
    </w:p>
    <w:p w:rsidR="000F3DD5" w:rsidRPr="00CA52CA" w:rsidRDefault="00763BB1" w:rsidP="00CA52CA">
      <w:pPr>
        <w:ind w:left="851" w:right="970"/>
        <w:jc w:val="both"/>
        <w:rPr>
          <w:rFonts w:ascii="GHEA Grapalat" w:hAnsi="GHEA Grapalat" w:cs="Sylfaen"/>
          <w:spacing w:val="10"/>
          <w:sz w:val="24"/>
          <w:lang w:val="hy-AM"/>
        </w:rPr>
      </w:pPr>
      <w:r w:rsidRPr="00CA52CA">
        <w:rPr>
          <w:rFonts w:ascii="GHEA Grapalat" w:hAnsi="GHEA Grapalat" w:cs="Sylfaen"/>
          <w:bCs/>
          <w:spacing w:val="10"/>
          <w:sz w:val="24"/>
        </w:rPr>
        <w:t>«</w:t>
      </w:r>
      <w:r w:rsidR="00574864" w:rsidRPr="00574864">
        <w:rPr>
          <w:rFonts w:ascii="GHEA Grapalat" w:hAnsi="GHEA Grapalat" w:cs="Sylfaen"/>
          <w:bCs/>
          <w:spacing w:val="10"/>
          <w:sz w:val="24"/>
          <w:lang w:val="en-US"/>
        </w:rPr>
        <w:t>ՀԱՅԱՍՏԱՆԻ</w:t>
      </w:r>
      <w:r w:rsidR="00574864" w:rsidRPr="00574864">
        <w:rPr>
          <w:rFonts w:ascii="GHEA Grapalat" w:hAnsi="GHEA Grapalat" w:cs="Sylfaen"/>
          <w:bCs/>
          <w:spacing w:val="10"/>
          <w:sz w:val="24"/>
        </w:rPr>
        <w:t xml:space="preserve"> </w:t>
      </w:r>
      <w:r w:rsidR="00574864" w:rsidRPr="00574864">
        <w:rPr>
          <w:rFonts w:ascii="GHEA Grapalat" w:hAnsi="GHEA Grapalat" w:cs="Sylfaen"/>
          <w:bCs/>
          <w:spacing w:val="10"/>
          <w:sz w:val="24"/>
          <w:lang w:val="en-US"/>
        </w:rPr>
        <w:t>ՀԱՆՐԱՊԵՏՈՒԹՅԱՆ</w:t>
      </w:r>
      <w:r w:rsidR="00574864" w:rsidRPr="00574864">
        <w:rPr>
          <w:rFonts w:ascii="GHEA Grapalat" w:hAnsi="GHEA Grapalat" w:cs="Sylfaen"/>
          <w:bCs/>
          <w:spacing w:val="10"/>
          <w:sz w:val="24"/>
        </w:rPr>
        <w:t xml:space="preserve"> </w:t>
      </w:r>
      <w:r w:rsidR="00574864" w:rsidRPr="00574864">
        <w:rPr>
          <w:rFonts w:ascii="GHEA Grapalat" w:hAnsi="GHEA Grapalat" w:cs="Sylfaen"/>
          <w:bCs/>
          <w:spacing w:val="10"/>
          <w:sz w:val="24"/>
          <w:lang w:val="en-US"/>
        </w:rPr>
        <w:t>ՀԱՐԿԱՅԻՆ</w:t>
      </w:r>
      <w:r w:rsidR="00574864" w:rsidRPr="00574864">
        <w:rPr>
          <w:rFonts w:ascii="GHEA Grapalat" w:hAnsi="GHEA Grapalat" w:cs="Sylfaen"/>
          <w:bCs/>
          <w:spacing w:val="10"/>
          <w:sz w:val="24"/>
        </w:rPr>
        <w:t xml:space="preserve"> </w:t>
      </w:r>
      <w:r w:rsidR="00574864" w:rsidRPr="00574864">
        <w:rPr>
          <w:rFonts w:ascii="GHEA Grapalat" w:hAnsi="GHEA Grapalat" w:cs="Sylfaen"/>
          <w:bCs/>
          <w:spacing w:val="10"/>
          <w:sz w:val="24"/>
          <w:lang w:val="en-US"/>
        </w:rPr>
        <w:t>ՕՐԵՆՍԳՐՔՈՒՄ</w:t>
      </w:r>
      <w:r w:rsidR="00574864" w:rsidRPr="00574864">
        <w:rPr>
          <w:rFonts w:ascii="GHEA Grapalat" w:hAnsi="GHEA Grapalat" w:cs="Sylfaen"/>
          <w:bCs/>
          <w:spacing w:val="10"/>
          <w:sz w:val="24"/>
        </w:rPr>
        <w:t xml:space="preserve"> </w:t>
      </w:r>
      <w:r w:rsidR="00574864" w:rsidRPr="00574864">
        <w:rPr>
          <w:rFonts w:ascii="GHEA Grapalat" w:hAnsi="GHEA Grapalat" w:cs="Sylfaen"/>
          <w:bCs/>
          <w:spacing w:val="10"/>
          <w:sz w:val="24"/>
          <w:lang w:val="en-US"/>
        </w:rPr>
        <w:t>ԼՐԱՑՈՒՄՆԵՐ</w:t>
      </w:r>
      <w:r w:rsidR="00574864" w:rsidRPr="00574864">
        <w:rPr>
          <w:rFonts w:ascii="GHEA Grapalat" w:hAnsi="GHEA Grapalat" w:cs="Sylfaen"/>
          <w:bCs/>
          <w:spacing w:val="10"/>
          <w:sz w:val="24"/>
        </w:rPr>
        <w:t xml:space="preserve"> </w:t>
      </w:r>
      <w:r w:rsidR="00574864" w:rsidRPr="00574864">
        <w:rPr>
          <w:rFonts w:ascii="GHEA Grapalat" w:hAnsi="GHEA Grapalat" w:cs="Sylfaen"/>
          <w:bCs/>
          <w:spacing w:val="10"/>
          <w:sz w:val="24"/>
          <w:lang w:val="en-US"/>
        </w:rPr>
        <w:t>ԿԱՏԱՐԵԼՈՒ</w:t>
      </w:r>
      <w:r w:rsidR="00574864" w:rsidRPr="00574864">
        <w:rPr>
          <w:rFonts w:ascii="GHEA Grapalat" w:hAnsi="GHEA Grapalat" w:cs="Sylfaen"/>
          <w:bCs/>
          <w:spacing w:val="10"/>
          <w:sz w:val="24"/>
        </w:rPr>
        <w:t xml:space="preserve"> </w:t>
      </w:r>
      <w:r w:rsidR="00574864" w:rsidRPr="00574864">
        <w:rPr>
          <w:rFonts w:ascii="GHEA Grapalat" w:hAnsi="GHEA Grapalat" w:cs="Sylfaen"/>
          <w:bCs/>
          <w:spacing w:val="10"/>
          <w:sz w:val="24"/>
          <w:lang w:val="en-US"/>
        </w:rPr>
        <w:t>ՄԱՍԻՆ</w:t>
      </w:r>
      <w:r w:rsidRPr="00CA52CA">
        <w:rPr>
          <w:rFonts w:ascii="GHEA Grapalat" w:hAnsi="GHEA Grapalat" w:cs="Sylfaen"/>
          <w:bCs/>
          <w:spacing w:val="10"/>
          <w:sz w:val="24"/>
          <w:lang w:val="hy-AM"/>
        </w:rPr>
        <w:t>»</w:t>
      </w:r>
      <w:r>
        <w:rPr>
          <w:rFonts w:ascii="GHEA Grapalat" w:hAnsi="GHEA Grapalat" w:cs="Sylfaen"/>
          <w:b/>
          <w:bCs/>
          <w:spacing w:val="10"/>
          <w:sz w:val="24"/>
          <w:lang w:val="hy-AM"/>
        </w:rPr>
        <w:t xml:space="preserve"> </w:t>
      </w:r>
      <w:r w:rsidR="007E481E" w:rsidRPr="00192417">
        <w:rPr>
          <w:rFonts w:ascii="GHEA Grapalat" w:hAnsi="GHEA Grapalat" w:cs="Sylfaen"/>
          <w:spacing w:val="10"/>
          <w:sz w:val="24"/>
          <w:lang w:val="hy-AM"/>
        </w:rPr>
        <w:t>ՀԱՅԱՍՏԱՆԻ ՀԱՆՐԱՊԵՏՈՒԹՅԱՆ ՕՐԵՆՔԻ ՆԱԽԱԳԾԻ</w:t>
      </w:r>
      <w:r w:rsidR="000D0B1E" w:rsidRPr="00192417">
        <w:rPr>
          <w:rFonts w:ascii="GHEA Grapalat" w:hAnsi="GHEA Grapalat" w:cs="Sylfaen"/>
          <w:spacing w:val="10"/>
          <w:sz w:val="24"/>
          <w:lang w:val="hy-AM"/>
        </w:rPr>
        <w:t xml:space="preserve"> </w:t>
      </w:r>
      <w:r w:rsidR="007E481E" w:rsidRPr="00192417">
        <w:rPr>
          <w:rFonts w:ascii="GHEA Grapalat" w:hAnsi="GHEA Grapalat" w:cs="Sylfaen"/>
          <w:spacing w:val="10"/>
          <w:sz w:val="24"/>
          <w:lang w:val="hy-AM"/>
        </w:rPr>
        <w:t>ՎԵՐԱ</w:t>
      </w:r>
      <w:r w:rsidR="007E481E" w:rsidRPr="00192417">
        <w:rPr>
          <w:rFonts w:ascii="GHEA Grapalat" w:hAnsi="GHEA Grapalat" w:cs="Sylfaen"/>
          <w:spacing w:val="10"/>
          <w:sz w:val="24"/>
          <w:lang w:val="hy-AM"/>
        </w:rPr>
        <w:softHyphen/>
        <w:t>ԲԵՐ</w:t>
      </w:r>
      <w:r w:rsidR="007E481E" w:rsidRPr="00192417">
        <w:rPr>
          <w:rFonts w:ascii="GHEA Grapalat" w:hAnsi="GHEA Grapalat" w:cs="Sylfaen"/>
          <w:spacing w:val="10"/>
          <w:sz w:val="24"/>
          <w:lang w:val="hy-AM"/>
        </w:rPr>
        <w:softHyphen/>
        <w:t>ՅԱԼ ՀԱ</w:t>
      </w:r>
      <w:r w:rsidR="007E481E" w:rsidRPr="00192417">
        <w:rPr>
          <w:rFonts w:ascii="GHEA Grapalat" w:hAnsi="GHEA Grapalat" w:cs="Sylfaen"/>
          <w:spacing w:val="10"/>
          <w:sz w:val="24"/>
          <w:lang w:val="hy-AM"/>
        </w:rPr>
        <w:softHyphen/>
      </w:r>
      <w:r w:rsidR="007E481E" w:rsidRPr="00192417">
        <w:rPr>
          <w:rFonts w:ascii="GHEA Grapalat" w:hAnsi="GHEA Grapalat" w:cs="Sylfaen"/>
          <w:spacing w:val="10"/>
          <w:sz w:val="24"/>
          <w:lang w:val="hy-AM"/>
        </w:rPr>
        <w:softHyphen/>
      </w:r>
      <w:r w:rsidR="007E481E" w:rsidRPr="00192417">
        <w:rPr>
          <w:rFonts w:ascii="GHEA Grapalat" w:hAnsi="GHEA Grapalat" w:cs="Sylfaen"/>
          <w:spacing w:val="10"/>
          <w:sz w:val="24"/>
          <w:lang w:val="hy-AM"/>
        </w:rPr>
        <w:softHyphen/>
        <w:t>ՅԱՍ</w:t>
      </w:r>
      <w:r w:rsidR="007E481E" w:rsidRPr="00192417">
        <w:rPr>
          <w:rFonts w:ascii="GHEA Grapalat" w:hAnsi="GHEA Grapalat" w:cs="Sylfaen"/>
          <w:spacing w:val="10"/>
          <w:sz w:val="24"/>
          <w:lang w:val="hy-AM"/>
        </w:rPr>
        <w:softHyphen/>
      </w:r>
      <w:r w:rsidR="007E481E" w:rsidRPr="00192417">
        <w:rPr>
          <w:rFonts w:ascii="GHEA Grapalat" w:hAnsi="GHEA Grapalat" w:cs="Sylfaen"/>
          <w:spacing w:val="10"/>
          <w:sz w:val="24"/>
          <w:lang w:val="hy-AM"/>
        </w:rPr>
        <w:softHyphen/>
      </w:r>
      <w:r w:rsidR="007E481E" w:rsidRPr="00192417">
        <w:rPr>
          <w:rFonts w:ascii="GHEA Grapalat" w:hAnsi="GHEA Grapalat" w:cs="Sylfaen"/>
          <w:spacing w:val="10"/>
          <w:sz w:val="24"/>
          <w:lang w:val="hy-AM"/>
        </w:rPr>
        <w:softHyphen/>
        <w:t>ՏԱ</w:t>
      </w:r>
      <w:r w:rsidR="007E481E" w:rsidRPr="00192417">
        <w:rPr>
          <w:rFonts w:ascii="GHEA Grapalat" w:hAnsi="GHEA Grapalat" w:cs="Sylfaen"/>
          <w:spacing w:val="10"/>
          <w:sz w:val="24"/>
          <w:lang w:val="hy-AM"/>
        </w:rPr>
        <w:softHyphen/>
        <w:t>ՆԻ ՀԱ</w:t>
      </w:r>
      <w:r w:rsidR="007E481E" w:rsidRPr="00192417">
        <w:rPr>
          <w:rFonts w:ascii="GHEA Grapalat" w:hAnsi="GHEA Grapalat" w:cs="Sylfaen"/>
          <w:spacing w:val="10"/>
          <w:sz w:val="24"/>
          <w:lang w:val="hy-AM"/>
        </w:rPr>
        <w:softHyphen/>
        <w:t>Ն</w:t>
      </w:r>
      <w:r w:rsidR="007E481E" w:rsidRPr="00192417">
        <w:rPr>
          <w:rFonts w:ascii="GHEA Grapalat" w:hAnsi="GHEA Grapalat" w:cs="Sylfaen"/>
          <w:spacing w:val="10"/>
          <w:sz w:val="24"/>
          <w:lang w:val="hy-AM"/>
        </w:rPr>
        <w:softHyphen/>
        <w:t>ՐԱ</w:t>
      </w:r>
      <w:r w:rsidR="007E481E" w:rsidRPr="00192417">
        <w:rPr>
          <w:rFonts w:ascii="GHEA Grapalat" w:hAnsi="GHEA Grapalat" w:cs="Sylfaen"/>
          <w:spacing w:val="10"/>
          <w:sz w:val="24"/>
          <w:lang w:val="hy-AM"/>
        </w:rPr>
        <w:softHyphen/>
        <w:t>ՊԵ</w:t>
      </w:r>
      <w:r w:rsidR="007E481E" w:rsidRPr="00192417">
        <w:rPr>
          <w:rFonts w:ascii="GHEA Grapalat" w:hAnsi="GHEA Grapalat" w:cs="Sylfaen"/>
          <w:spacing w:val="10"/>
          <w:sz w:val="24"/>
          <w:lang w:val="hy-AM"/>
        </w:rPr>
        <w:softHyphen/>
      </w:r>
      <w:r w:rsidR="007E481E" w:rsidRPr="00192417">
        <w:rPr>
          <w:rFonts w:ascii="GHEA Grapalat" w:hAnsi="GHEA Grapalat" w:cs="Sylfaen"/>
          <w:spacing w:val="10"/>
          <w:sz w:val="24"/>
          <w:lang w:val="hy-AM"/>
        </w:rPr>
        <w:softHyphen/>
      </w:r>
      <w:r w:rsidR="007E481E" w:rsidRPr="00192417">
        <w:rPr>
          <w:rFonts w:ascii="GHEA Grapalat" w:hAnsi="GHEA Grapalat" w:cs="Sylfaen"/>
          <w:spacing w:val="10"/>
          <w:sz w:val="24"/>
          <w:lang w:val="hy-AM"/>
        </w:rPr>
        <w:softHyphen/>
        <w:t>ՏՈՒ</w:t>
      </w:r>
      <w:r w:rsidR="007E481E" w:rsidRPr="00192417">
        <w:rPr>
          <w:rFonts w:ascii="GHEA Grapalat" w:hAnsi="GHEA Grapalat" w:cs="Sylfaen"/>
          <w:spacing w:val="10"/>
          <w:sz w:val="24"/>
          <w:lang w:val="hy-AM"/>
        </w:rPr>
        <w:softHyphen/>
        <w:t>ԹՅԱՆ ԿԱՌԱ</w:t>
      </w:r>
      <w:r w:rsidR="007E481E" w:rsidRPr="00192417">
        <w:rPr>
          <w:rFonts w:ascii="GHEA Grapalat" w:hAnsi="GHEA Grapalat" w:cs="Sylfaen"/>
          <w:spacing w:val="10"/>
          <w:sz w:val="24"/>
          <w:lang w:val="hy-AM"/>
        </w:rPr>
        <w:softHyphen/>
        <w:t>ՎԱ</w:t>
      </w:r>
      <w:r w:rsidR="007E481E" w:rsidRPr="00192417">
        <w:rPr>
          <w:rFonts w:ascii="GHEA Grapalat" w:hAnsi="GHEA Grapalat" w:cs="Sylfaen"/>
          <w:spacing w:val="10"/>
          <w:sz w:val="24"/>
          <w:lang w:val="hy-AM"/>
        </w:rPr>
        <w:softHyphen/>
      </w:r>
      <w:r w:rsidR="007E481E" w:rsidRPr="00192417">
        <w:rPr>
          <w:rFonts w:ascii="GHEA Grapalat" w:hAnsi="GHEA Grapalat" w:cs="Sylfaen"/>
          <w:spacing w:val="10"/>
          <w:sz w:val="24"/>
          <w:lang w:val="hy-AM"/>
        </w:rPr>
        <w:softHyphen/>
        <w:t>ՐՈՒ</w:t>
      </w:r>
      <w:r w:rsidR="007E481E" w:rsidRPr="00192417">
        <w:rPr>
          <w:rFonts w:ascii="GHEA Grapalat" w:hAnsi="GHEA Grapalat" w:cs="Sylfaen"/>
          <w:spacing w:val="10"/>
          <w:sz w:val="24"/>
          <w:lang w:val="hy-AM"/>
        </w:rPr>
        <w:softHyphen/>
      </w:r>
      <w:r w:rsidR="007E481E" w:rsidRPr="00192417">
        <w:rPr>
          <w:rFonts w:ascii="GHEA Grapalat" w:hAnsi="GHEA Grapalat" w:cs="Sylfaen"/>
          <w:spacing w:val="10"/>
          <w:sz w:val="24"/>
          <w:lang w:val="hy-AM"/>
        </w:rPr>
        <w:softHyphen/>
        <w:t>ԹՅԱՆ ԱՌԱ</w:t>
      </w:r>
      <w:r w:rsidR="007E481E" w:rsidRPr="00192417">
        <w:rPr>
          <w:rFonts w:ascii="GHEA Grapalat" w:hAnsi="GHEA Grapalat" w:cs="Sylfaen"/>
          <w:spacing w:val="10"/>
          <w:sz w:val="24"/>
          <w:lang w:val="hy-AM"/>
        </w:rPr>
        <w:softHyphen/>
        <w:t>ՋԱՐ</w:t>
      </w:r>
      <w:r w:rsidR="007E481E" w:rsidRPr="00192417">
        <w:rPr>
          <w:rFonts w:ascii="GHEA Grapalat" w:hAnsi="GHEA Grapalat" w:cs="Sylfaen"/>
          <w:spacing w:val="10"/>
          <w:sz w:val="24"/>
          <w:lang w:val="hy-AM"/>
        </w:rPr>
        <w:softHyphen/>
      </w:r>
      <w:r w:rsidR="007E481E" w:rsidRPr="00192417">
        <w:rPr>
          <w:rFonts w:ascii="GHEA Grapalat" w:hAnsi="GHEA Grapalat" w:cs="Sylfaen"/>
          <w:spacing w:val="10"/>
          <w:sz w:val="24"/>
          <w:lang w:val="hy-AM"/>
        </w:rPr>
        <w:softHyphen/>
        <w:t>ԿՈՒ</w:t>
      </w:r>
      <w:r w:rsidR="007E481E" w:rsidRPr="00192417">
        <w:rPr>
          <w:rFonts w:ascii="GHEA Grapalat" w:hAnsi="GHEA Grapalat" w:cs="Sylfaen"/>
          <w:spacing w:val="10"/>
          <w:sz w:val="24"/>
          <w:lang w:val="hy-AM"/>
        </w:rPr>
        <w:softHyphen/>
        <w:t>ԹՅ</w:t>
      </w:r>
      <w:r w:rsidR="00CE20FD" w:rsidRPr="00192417">
        <w:rPr>
          <w:rFonts w:ascii="GHEA Grapalat" w:hAnsi="GHEA Grapalat" w:cs="Sylfaen"/>
          <w:spacing w:val="10"/>
          <w:sz w:val="24"/>
          <w:lang w:val="hy-AM"/>
        </w:rPr>
        <w:t>Ա</w:t>
      </w:r>
      <w:r w:rsidR="007E481E" w:rsidRPr="00192417">
        <w:rPr>
          <w:rFonts w:ascii="GHEA Grapalat" w:hAnsi="GHEA Grapalat" w:cs="Sylfaen"/>
          <w:spacing w:val="10"/>
          <w:sz w:val="24"/>
          <w:lang w:val="hy-AM"/>
        </w:rPr>
        <w:t>Ն ՄԱՍԻՆ</w:t>
      </w:r>
    </w:p>
    <w:p w:rsidR="000F3DD5" w:rsidRPr="00192417" w:rsidRDefault="000F3DD5" w:rsidP="000F3DD5">
      <w:pPr>
        <w:pStyle w:val="mechtex"/>
        <w:rPr>
          <w:rFonts w:ascii="GHEA Grapalat" w:hAnsi="GHEA Grapalat"/>
          <w:caps/>
          <w:sz w:val="24"/>
          <w:lang w:val="hy-AM"/>
        </w:rPr>
      </w:pPr>
      <w:r w:rsidRPr="00192417">
        <w:rPr>
          <w:rFonts w:ascii="GHEA Grapalat" w:hAnsi="GHEA Grapalat"/>
          <w:caps/>
          <w:sz w:val="24"/>
          <w:lang w:val="hy-AM"/>
        </w:rPr>
        <w:t xml:space="preserve">      --------------------------------------------------------------------------------------------------------------</w:t>
      </w:r>
    </w:p>
    <w:p w:rsidR="000F3DD5" w:rsidRPr="00192417" w:rsidRDefault="000F3DD5" w:rsidP="000F3DD5">
      <w:pPr>
        <w:pStyle w:val="mechtex"/>
        <w:rPr>
          <w:rFonts w:ascii="GHEA Grapalat" w:hAnsi="GHEA Grapalat"/>
          <w:sz w:val="24"/>
          <w:lang w:val="hy-AM"/>
        </w:rPr>
      </w:pPr>
    </w:p>
    <w:p w:rsidR="000F3DD5" w:rsidRPr="00192417" w:rsidRDefault="000F3DD5" w:rsidP="000F3DD5">
      <w:pPr>
        <w:pStyle w:val="mechtex"/>
        <w:rPr>
          <w:rFonts w:ascii="GHEA Grapalat" w:hAnsi="GHEA Grapalat"/>
          <w:sz w:val="24"/>
          <w:lang w:val="hy-AM"/>
        </w:rPr>
      </w:pPr>
    </w:p>
    <w:p w:rsidR="000F3DD5" w:rsidRPr="00192417" w:rsidRDefault="000F3DD5" w:rsidP="000F3DD5">
      <w:pPr>
        <w:pStyle w:val="norm"/>
        <w:spacing w:line="360" w:lineRule="auto"/>
        <w:rPr>
          <w:rFonts w:ascii="GHEA Grapalat" w:hAnsi="GHEA Grapalat" w:cs="Tahoma"/>
          <w:sz w:val="24"/>
          <w:szCs w:val="22"/>
          <w:lang w:val="hy-AM"/>
        </w:rPr>
      </w:pPr>
      <w:r w:rsidRPr="00192417">
        <w:rPr>
          <w:rFonts w:ascii="GHEA Grapalat" w:hAnsi="GHEA Grapalat" w:cs="Tahoma"/>
          <w:sz w:val="24"/>
          <w:szCs w:val="22"/>
          <w:lang w:val="hy-AM"/>
        </w:rPr>
        <w:t>Հիմք</w:t>
      </w:r>
      <w:r w:rsidRPr="00192417">
        <w:rPr>
          <w:rFonts w:ascii="GHEA Grapalat" w:hAnsi="GHEA Grapalat"/>
          <w:sz w:val="24"/>
          <w:szCs w:val="22"/>
          <w:lang w:val="hy-AM"/>
        </w:rPr>
        <w:t xml:space="preserve"> </w:t>
      </w:r>
      <w:r w:rsidRPr="00192417">
        <w:rPr>
          <w:rFonts w:ascii="GHEA Grapalat" w:hAnsi="GHEA Grapalat" w:cs="Tahoma"/>
          <w:sz w:val="24"/>
          <w:szCs w:val="22"/>
          <w:lang w:val="hy-AM"/>
        </w:rPr>
        <w:t>ընդունելով</w:t>
      </w:r>
      <w:r w:rsidRPr="00192417">
        <w:rPr>
          <w:rFonts w:ascii="GHEA Grapalat" w:hAnsi="GHEA Grapalat"/>
          <w:sz w:val="24"/>
          <w:szCs w:val="22"/>
          <w:lang w:val="hy-AM"/>
        </w:rPr>
        <w:t xml:space="preserve"> </w:t>
      </w:r>
      <w:r w:rsidRPr="00192417">
        <w:rPr>
          <w:rFonts w:ascii="GHEA Grapalat" w:hAnsi="GHEA Grapalat"/>
          <w:sz w:val="24"/>
          <w:szCs w:val="22"/>
          <w:lang w:val="af-ZA"/>
        </w:rPr>
        <w:t>«</w:t>
      </w:r>
      <w:r w:rsidRPr="00192417">
        <w:rPr>
          <w:rFonts w:ascii="GHEA Grapalat" w:hAnsi="GHEA Grapalat" w:cs="Tahoma"/>
          <w:sz w:val="24"/>
          <w:szCs w:val="22"/>
          <w:lang w:val="hy-AM"/>
        </w:rPr>
        <w:t>Ազգային ժողովի կանոնակարգ» սահ</w:t>
      </w:r>
      <w:r w:rsidRPr="00192417">
        <w:rPr>
          <w:rFonts w:ascii="GHEA Grapalat" w:hAnsi="GHEA Grapalat" w:cs="Tahoma"/>
          <w:sz w:val="24"/>
          <w:szCs w:val="22"/>
          <w:lang w:val="hy-AM"/>
        </w:rPr>
        <w:softHyphen/>
        <w:t>մանա</w:t>
      </w:r>
      <w:r w:rsidRPr="00192417">
        <w:rPr>
          <w:rFonts w:ascii="GHEA Grapalat" w:hAnsi="GHEA Grapalat" w:cs="Tahoma"/>
          <w:sz w:val="24"/>
          <w:szCs w:val="22"/>
          <w:lang w:val="hy-AM"/>
        </w:rPr>
        <w:softHyphen/>
        <w:t>դրա</w:t>
      </w:r>
      <w:r w:rsidRPr="00192417">
        <w:rPr>
          <w:rFonts w:ascii="GHEA Grapalat" w:hAnsi="GHEA Grapalat" w:cs="Tahoma"/>
          <w:sz w:val="24"/>
          <w:szCs w:val="22"/>
          <w:lang w:val="hy-AM"/>
        </w:rPr>
        <w:softHyphen/>
        <w:t>կան օրենքի 77-րդ հոդվածի 1-ին մասը՝ Հայաստանի Հանրա</w:t>
      </w:r>
      <w:r w:rsidRPr="00192417">
        <w:rPr>
          <w:rFonts w:ascii="GHEA Grapalat" w:hAnsi="GHEA Grapalat" w:cs="Tahoma"/>
          <w:sz w:val="24"/>
          <w:szCs w:val="22"/>
          <w:lang w:val="hy-AM"/>
        </w:rPr>
        <w:softHyphen/>
        <w:t>պե</w:t>
      </w:r>
      <w:r w:rsidRPr="00192417">
        <w:rPr>
          <w:rFonts w:ascii="GHEA Grapalat" w:hAnsi="GHEA Grapalat" w:cs="Tahoma"/>
          <w:sz w:val="24"/>
          <w:szCs w:val="22"/>
          <w:lang w:val="hy-AM"/>
        </w:rPr>
        <w:softHyphen/>
        <w:t>տու</w:t>
      </w:r>
      <w:r w:rsidRPr="00192417">
        <w:rPr>
          <w:rFonts w:ascii="GHEA Grapalat" w:hAnsi="GHEA Grapalat" w:cs="Tahoma"/>
          <w:sz w:val="24"/>
          <w:szCs w:val="22"/>
          <w:lang w:val="hy-AM"/>
        </w:rPr>
        <w:softHyphen/>
        <w:t>թյան կառա</w:t>
      </w:r>
      <w:r w:rsidRPr="00192417">
        <w:rPr>
          <w:rFonts w:ascii="GHEA Grapalat" w:hAnsi="GHEA Grapalat" w:cs="Tahoma"/>
          <w:sz w:val="24"/>
          <w:szCs w:val="22"/>
          <w:lang w:val="hy-AM"/>
        </w:rPr>
        <w:softHyphen/>
        <w:t>վա</w:t>
      </w:r>
      <w:r w:rsidRPr="00192417">
        <w:rPr>
          <w:rFonts w:ascii="GHEA Grapalat" w:hAnsi="GHEA Grapalat" w:cs="Tahoma"/>
          <w:sz w:val="24"/>
          <w:szCs w:val="22"/>
          <w:lang w:val="hy-AM"/>
        </w:rPr>
        <w:softHyphen/>
        <w:t>րությունը   ո ր ո</w:t>
      </w:r>
      <w:r w:rsidR="00712A61" w:rsidRPr="00712A61">
        <w:rPr>
          <w:rFonts w:ascii="GHEA Grapalat" w:hAnsi="GHEA Grapalat" w:cs="Tahoma"/>
          <w:sz w:val="24"/>
          <w:szCs w:val="22"/>
          <w:lang w:val="hy-AM"/>
        </w:rPr>
        <w:t>-</w:t>
      </w:r>
      <w:r w:rsidRPr="00192417">
        <w:rPr>
          <w:rFonts w:ascii="GHEA Grapalat" w:hAnsi="GHEA Grapalat" w:cs="Tahoma"/>
          <w:sz w:val="24"/>
          <w:szCs w:val="22"/>
          <w:lang w:val="hy-AM"/>
        </w:rPr>
        <w:t xml:space="preserve"> շ ու մ    է.</w:t>
      </w:r>
    </w:p>
    <w:p w:rsidR="000F3DD5" w:rsidRPr="00192417" w:rsidRDefault="000F3DD5" w:rsidP="000F3DD5">
      <w:pPr>
        <w:spacing w:after="0" w:line="360" w:lineRule="auto"/>
        <w:ind w:firstLine="709"/>
        <w:jc w:val="both"/>
        <w:rPr>
          <w:rFonts w:ascii="GHEA Grapalat" w:eastAsia="Times New Roman" w:hAnsi="GHEA Grapalat" w:cs="Tahoma"/>
          <w:sz w:val="24"/>
          <w:lang w:val="hy-AM" w:eastAsia="ru-RU"/>
        </w:rPr>
      </w:pPr>
      <w:r w:rsidRPr="00192417">
        <w:rPr>
          <w:rFonts w:ascii="GHEA Grapalat" w:eastAsia="Times New Roman" w:hAnsi="GHEA Grapalat" w:cs="Tahoma"/>
          <w:sz w:val="24"/>
          <w:lang w:val="hy-AM" w:eastAsia="ru-RU"/>
        </w:rPr>
        <w:t xml:space="preserve">1. Հավանություն տալ </w:t>
      </w:r>
      <w:r w:rsidR="00CA52CA" w:rsidRPr="00CA52CA">
        <w:rPr>
          <w:rFonts w:ascii="GHEA Grapalat" w:eastAsia="Times New Roman" w:hAnsi="GHEA Grapalat" w:cs="Tahoma"/>
          <w:sz w:val="24"/>
          <w:lang w:val="hy-AM" w:eastAsia="ru-RU"/>
        </w:rPr>
        <w:t>«</w:t>
      </w:r>
      <w:r w:rsidR="00574864" w:rsidRPr="00192417">
        <w:rPr>
          <w:rFonts w:ascii="GHEA Grapalat" w:hAnsi="GHEA Grapalat" w:cs="Tahoma"/>
          <w:sz w:val="24"/>
          <w:lang w:val="hy-AM"/>
        </w:rPr>
        <w:t>Հայաստանի Հանրա</w:t>
      </w:r>
      <w:r w:rsidR="00574864" w:rsidRPr="00192417">
        <w:rPr>
          <w:rFonts w:ascii="GHEA Grapalat" w:hAnsi="GHEA Grapalat" w:cs="Tahoma"/>
          <w:sz w:val="24"/>
          <w:lang w:val="hy-AM"/>
        </w:rPr>
        <w:softHyphen/>
        <w:t>պե</w:t>
      </w:r>
      <w:r w:rsidR="00574864" w:rsidRPr="00192417">
        <w:rPr>
          <w:rFonts w:ascii="GHEA Grapalat" w:hAnsi="GHEA Grapalat" w:cs="Tahoma"/>
          <w:sz w:val="24"/>
          <w:lang w:val="hy-AM"/>
        </w:rPr>
        <w:softHyphen/>
        <w:t>տու</w:t>
      </w:r>
      <w:r w:rsidR="00574864" w:rsidRPr="00192417">
        <w:rPr>
          <w:rFonts w:ascii="GHEA Grapalat" w:hAnsi="GHEA Grapalat" w:cs="Tahoma"/>
          <w:sz w:val="24"/>
          <w:lang w:val="hy-AM"/>
        </w:rPr>
        <w:softHyphen/>
        <w:t>թյան</w:t>
      </w:r>
      <w:r w:rsidR="00574864" w:rsidRPr="00574864">
        <w:rPr>
          <w:rFonts w:ascii="GHEA Grapalat" w:hAnsi="GHEA Grapalat" w:cs="Tahoma"/>
          <w:sz w:val="24"/>
          <w:lang w:val="hy-AM"/>
        </w:rPr>
        <w:t xml:space="preserve"> </w:t>
      </w:r>
      <w:r w:rsidR="00574864">
        <w:rPr>
          <w:rFonts w:ascii="GHEA Grapalat" w:hAnsi="GHEA Grapalat" w:cs="Tahoma"/>
          <w:sz w:val="24"/>
          <w:lang w:val="hy-AM"/>
        </w:rPr>
        <w:t>հարկային օրենսգրքում լրացումներ կատարելու մասին</w:t>
      </w:r>
      <w:r w:rsidR="00CA52CA" w:rsidRPr="00CA52CA">
        <w:rPr>
          <w:rFonts w:ascii="GHEA Grapalat" w:eastAsia="Times New Roman" w:hAnsi="GHEA Grapalat" w:cs="Tahoma"/>
          <w:sz w:val="24"/>
          <w:lang w:val="hy-AM" w:eastAsia="ru-RU"/>
        </w:rPr>
        <w:t>»</w:t>
      </w:r>
      <w:r w:rsidR="003D0342" w:rsidRPr="00192417">
        <w:rPr>
          <w:rFonts w:ascii="GHEA Grapalat" w:eastAsia="Times New Roman" w:hAnsi="GHEA Grapalat" w:cs="Tahoma"/>
          <w:sz w:val="24"/>
          <w:lang w:val="hy-AM" w:eastAsia="ru-RU"/>
        </w:rPr>
        <w:t xml:space="preserve"> </w:t>
      </w:r>
      <w:r w:rsidR="007E481E" w:rsidRPr="00192417">
        <w:rPr>
          <w:rFonts w:ascii="GHEA Grapalat" w:eastAsia="Times New Roman" w:hAnsi="GHEA Grapalat" w:cs="Tahoma"/>
          <w:sz w:val="24"/>
          <w:lang w:val="hy-AM" w:eastAsia="ru-RU"/>
        </w:rPr>
        <w:t>Հայաստանի Հանրապետության օրենք</w:t>
      </w:r>
      <w:r w:rsidR="000D0B1E" w:rsidRPr="00192417">
        <w:rPr>
          <w:rFonts w:ascii="GHEA Grapalat" w:eastAsia="Times New Roman" w:hAnsi="GHEA Grapalat" w:cs="Tahoma"/>
          <w:sz w:val="24"/>
          <w:lang w:val="hy-AM" w:eastAsia="ru-RU"/>
        </w:rPr>
        <w:t>ի</w:t>
      </w:r>
      <w:r w:rsidR="007E481E" w:rsidRPr="00192417">
        <w:rPr>
          <w:rFonts w:ascii="GHEA Grapalat" w:eastAsia="Times New Roman" w:hAnsi="GHEA Grapalat" w:cs="Tahoma"/>
          <w:sz w:val="24"/>
          <w:lang w:val="hy-AM" w:eastAsia="ru-RU"/>
        </w:rPr>
        <w:t xml:space="preserve"> նախագ</w:t>
      </w:r>
      <w:r w:rsidR="000E4D09" w:rsidRPr="00192417">
        <w:rPr>
          <w:rFonts w:ascii="GHEA Grapalat" w:eastAsia="Times New Roman" w:hAnsi="GHEA Grapalat" w:cs="Tahoma"/>
          <w:sz w:val="24"/>
          <w:lang w:val="hy-AM" w:eastAsia="ru-RU"/>
        </w:rPr>
        <w:t>ծ</w:t>
      </w:r>
      <w:r w:rsidR="007E481E" w:rsidRPr="00192417">
        <w:rPr>
          <w:rFonts w:ascii="GHEA Grapalat" w:eastAsia="Times New Roman" w:hAnsi="GHEA Grapalat" w:cs="Tahoma"/>
          <w:sz w:val="24"/>
          <w:lang w:val="hy-AM" w:eastAsia="ru-RU"/>
        </w:rPr>
        <w:t>ի (</w:t>
      </w:r>
      <w:r w:rsidR="00CA52CA">
        <w:rPr>
          <w:rFonts w:ascii="GHEA Grapalat" w:eastAsia="Times New Roman" w:hAnsi="GHEA Grapalat" w:cs="Tahoma"/>
          <w:sz w:val="24"/>
          <w:lang w:val="hy-AM" w:eastAsia="ru-RU"/>
        </w:rPr>
        <w:t>Խ</w:t>
      </w:r>
      <w:r w:rsidR="007E481E" w:rsidRPr="00192417">
        <w:rPr>
          <w:rFonts w:ascii="GHEA Grapalat" w:eastAsia="Times New Roman" w:hAnsi="GHEA Grapalat" w:cs="Tahoma"/>
          <w:sz w:val="24"/>
          <w:lang w:val="hy-AM" w:eastAsia="ru-RU"/>
        </w:rPr>
        <w:t>-</w:t>
      </w:r>
      <w:r w:rsidR="00CA52CA">
        <w:rPr>
          <w:rFonts w:ascii="GHEA Grapalat" w:eastAsia="Times New Roman" w:hAnsi="GHEA Grapalat" w:cs="Tahoma"/>
          <w:sz w:val="24"/>
          <w:lang w:val="hy-AM" w:eastAsia="ru-RU"/>
        </w:rPr>
        <w:t>2</w:t>
      </w:r>
      <w:r w:rsidR="00574864">
        <w:rPr>
          <w:rFonts w:ascii="GHEA Grapalat" w:eastAsia="Times New Roman" w:hAnsi="GHEA Grapalat" w:cs="Tahoma"/>
          <w:sz w:val="24"/>
          <w:lang w:val="hy-AM" w:eastAsia="ru-RU"/>
        </w:rPr>
        <w:t>45</w:t>
      </w:r>
      <w:r w:rsidR="007E481E" w:rsidRPr="00192417">
        <w:rPr>
          <w:rFonts w:ascii="GHEA Grapalat" w:eastAsia="Times New Roman" w:hAnsi="GHEA Grapalat" w:cs="Tahoma"/>
          <w:sz w:val="24"/>
          <w:lang w:val="hy-AM" w:eastAsia="ru-RU"/>
        </w:rPr>
        <w:t>-</w:t>
      </w:r>
      <w:r w:rsidR="00574864">
        <w:rPr>
          <w:rFonts w:ascii="GHEA Grapalat" w:eastAsia="Times New Roman" w:hAnsi="GHEA Grapalat" w:cs="Tahoma"/>
          <w:sz w:val="24"/>
          <w:lang w:val="hy-AM" w:eastAsia="ru-RU"/>
        </w:rPr>
        <w:t>01</w:t>
      </w:r>
      <w:r w:rsidR="007E481E" w:rsidRPr="00192417">
        <w:rPr>
          <w:rFonts w:ascii="GHEA Grapalat" w:eastAsia="Times New Roman" w:hAnsi="GHEA Grapalat" w:cs="Tahoma"/>
          <w:sz w:val="24"/>
          <w:lang w:val="hy-AM" w:eastAsia="ru-RU"/>
        </w:rPr>
        <w:t>.0</w:t>
      </w:r>
      <w:r w:rsidR="00574864">
        <w:rPr>
          <w:rFonts w:ascii="GHEA Grapalat" w:eastAsia="Times New Roman" w:hAnsi="GHEA Grapalat" w:cs="Tahoma"/>
          <w:sz w:val="24"/>
          <w:lang w:val="hy-AM" w:eastAsia="ru-RU"/>
        </w:rPr>
        <w:t>8</w:t>
      </w:r>
      <w:r w:rsidR="007E481E" w:rsidRPr="00192417">
        <w:rPr>
          <w:rFonts w:ascii="GHEA Grapalat" w:eastAsia="Times New Roman" w:hAnsi="GHEA Grapalat" w:cs="Tahoma"/>
          <w:sz w:val="24"/>
          <w:lang w:val="hy-AM" w:eastAsia="ru-RU"/>
        </w:rPr>
        <w:t>.2019-</w:t>
      </w:r>
      <w:r w:rsidR="00574864">
        <w:rPr>
          <w:rFonts w:ascii="GHEA Grapalat" w:eastAsia="Times New Roman" w:hAnsi="GHEA Grapalat" w:cs="Tahoma"/>
          <w:sz w:val="24"/>
          <w:lang w:val="hy-AM" w:eastAsia="ru-RU"/>
        </w:rPr>
        <w:t>ՏՀ</w:t>
      </w:r>
      <w:r w:rsidR="007E481E" w:rsidRPr="00192417">
        <w:rPr>
          <w:rFonts w:ascii="GHEA Grapalat" w:eastAsia="Times New Roman" w:hAnsi="GHEA Grapalat" w:cs="Tahoma"/>
          <w:sz w:val="24"/>
          <w:lang w:val="hy-AM" w:eastAsia="ru-RU"/>
        </w:rPr>
        <w:t>-011/0)</w:t>
      </w:r>
      <w:r w:rsidR="00CC68BD" w:rsidRPr="00192417">
        <w:rPr>
          <w:rFonts w:ascii="GHEA Grapalat" w:eastAsia="Times New Roman" w:hAnsi="GHEA Grapalat" w:cs="Tahoma"/>
          <w:sz w:val="24"/>
          <w:lang w:val="hy-AM" w:eastAsia="ru-RU"/>
        </w:rPr>
        <w:t xml:space="preserve"> </w:t>
      </w:r>
      <w:r w:rsidRPr="00192417">
        <w:rPr>
          <w:rFonts w:ascii="GHEA Grapalat" w:eastAsia="Times New Roman" w:hAnsi="GHEA Grapalat" w:cs="Tahoma"/>
          <w:sz w:val="24"/>
          <w:lang w:val="hy-AM" w:eastAsia="ru-RU"/>
        </w:rPr>
        <w:t>վերաբերյալ Հայաս</w:t>
      </w:r>
      <w:r w:rsidRPr="00192417">
        <w:rPr>
          <w:rFonts w:ascii="GHEA Grapalat" w:eastAsia="Times New Roman" w:hAnsi="GHEA Grapalat" w:cs="Tahoma"/>
          <w:sz w:val="24"/>
          <w:lang w:val="hy-AM" w:eastAsia="ru-RU"/>
        </w:rPr>
        <w:softHyphen/>
        <w:t>տա</w:t>
      </w:r>
      <w:r w:rsidRPr="00192417">
        <w:rPr>
          <w:rFonts w:ascii="GHEA Grapalat" w:eastAsia="Times New Roman" w:hAnsi="GHEA Grapalat" w:cs="Tahoma"/>
          <w:sz w:val="24"/>
          <w:lang w:val="hy-AM" w:eastAsia="ru-RU"/>
        </w:rPr>
        <w:softHyphen/>
        <w:t>նի Հան</w:t>
      </w:r>
      <w:r w:rsidRPr="00192417">
        <w:rPr>
          <w:rFonts w:ascii="GHEA Grapalat" w:eastAsia="Times New Roman" w:hAnsi="GHEA Grapalat" w:cs="Tahoma"/>
          <w:sz w:val="24"/>
          <w:lang w:val="hy-AM" w:eastAsia="ru-RU"/>
        </w:rPr>
        <w:softHyphen/>
        <w:t>րա</w:t>
      </w:r>
      <w:r w:rsidRPr="00192417">
        <w:rPr>
          <w:rFonts w:ascii="GHEA Grapalat" w:eastAsia="Times New Roman" w:hAnsi="GHEA Grapalat" w:cs="Tahoma"/>
          <w:sz w:val="24"/>
          <w:lang w:val="hy-AM" w:eastAsia="ru-RU"/>
        </w:rPr>
        <w:softHyphen/>
        <w:t>պե</w:t>
      </w:r>
      <w:r w:rsidRPr="00192417">
        <w:rPr>
          <w:rFonts w:ascii="GHEA Grapalat" w:eastAsia="Times New Roman" w:hAnsi="GHEA Grapalat" w:cs="Tahoma"/>
          <w:sz w:val="24"/>
          <w:lang w:val="hy-AM" w:eastAsia="ru-RU"/>
        </w:rPr>
        <w:softHyphen/>
        <w:t>տու</w:t>
      </w:r>
      <w:r w:rsidRPr="00192417">
        <w:rPr>
          <w:rFonts w:ascii="GHEA Grapalat" w:eastAsia="Times New Roman" w:hAnsi="GHEA Grapalat" w:cs="Tahoma"/>
          <w:sz w:val="24"/>
          <w:lang w:val="hy-AM" w:eastAsia="ru-RU"/>
        </w:rPr>
        <w:softHyphen/>
        <w:t>թյան կա</w:t>
      </w:r>
      <w:r w:rsidRPr="00192417">
        <w:rPr>
          <w:rFonts w:ascii="GHEA Grapalat" w:eastAsia="Times New Roman" w:hAnsi="GHEA Grapalat" w:cs="Tahoma"/>
          <w:sz w:val="24"/>
          <w:lang w:val="hy-AM" w:eastAsia="ru-RU"/>
        </w:rPr>
        <w:softHyphen/>
      </w:r>
      <w:r w:rsidRPr="00192417">
        <w:rPr>
          <w:rFonts w:ascii="GHEA Grapalat" w:eastAsia="Times New Roman" w:hAnsi="GHEA Grapalat" w:cs="Tahoma"/>
          <w:sz w:val="24"/>
          <w:lang w:val="hy-AM" w:eastAsia="ru-RU"/>
        </w:rPr>
        <w:softHyphen/>
        <w:t>ռա</w:t>
      </w:r>
      <w:r w:rsidRPr="00192417">
        <w:rPr>
          <w:rFonts w:ascii="GHEA Grapalat" w:eastAsia="Times New Roman" w:hAnsi="GHEA Grapalat" w:cs="Tahoma"/>
          <w:sz w:val="24"/>
          <w:lang w:val="hy-AM" w:eastAsia="ru-RU"/>
        </w:rPr>
        <w:softHyphen/>
      </w:r>
      <w:r w:rsidRPr="00192417">
        <w:rPr>
          <w:rFonts w:ascii="GHEA Grapalat" w:eastAsia="Times New Roman" w:hAnsi="GHEA Grapalat" w:cs="Tahoma"/>
          <w:sz w:val="24"/>
          <w:lang w:val="hy-AM" w:eastAsia="ru-RU"/>
        </w:rPr>
        <w:softHyphen/>
        <w:t>վա</w:t>
      </w:r>
      <w:r w:rsidRPr="00192417">
        <w:rPr>
          <w:rFonts w:ascii="GHEA Grapalat" w:eastAsia="Times New Roman" w:hAnsi="GHEA Grapalat" w:cs="Tahoma"/>
          <w:sz w:val="24"/>
          <w:lang w:val="hy-AM" w:eastAsia="ru-RU"/>
        </w:rPr>
        <w:softHyphen/>
        <w:t>րու</w:t>
      </w:r>
      <w:r w:rsidRPr="00192417">
        <w:rPr>
          <w:rFonts w:ascii="GHEA Grapalat" w:eastAsia="Times New Roman" w:hAnsi="GHEA Grapalat" w:cs="Tahoma"/>
          <w:sz w:val="24"/>
          <w:lang w:val="hy-AM" w:eastAsia="ru-RU"/>
        </w:rPr>
        <w:softHyphen/>
        <w:t>թյան առաջար</w:t>
      </w:r>
      <w:r w:rsidRPr="00192417">
        <w:rPr>
          <w:rFonts w:ascii="GHEA Grapalat" w:eastAsia="Times New Roman" w:hAnsi="GHEA Grapalat" w:cs="Tahoma"/>
          <w:sz w:val="24"/>
          <w:lang w:val="hy-AM" w:eastAsia="ru-RU"/>
        </w:rPr>
        <w:softHyphen/>
        <w:t>կությ</w:t>
      </w:r>
      <w:r w:rsidR="00CE20FD" w:rsidRPr="00192417">
        <w:rPr>
          <w:rFonts w:ascii="GHEA Grapalat" w:eastAsia="Times New Roman" w:hAnsi="GHEA Grapalat" w:cs="Tahoma"/>
          <w:sz w:val="24"/>
          <w:lang w:val="hy-AM" w:eastAsia="ru-RU"/>
        </w:rPr>
        <w:t>անը</w:t>
      </w:r>
      <w:r w:rsidR="00E1291A" w:rsidRPr="00192417">
        <w:rPr>
          <w:rFonts w:ascii="GHEA Grapalat" w:eastAsia="Times New Roman" w:hAnsi="GHEA Grapalat" w:cs="Tahoma"/>
          <w:sz w:val="24"/>
          <w:lang w:val="hy-AM" w:eastAsia="ru-RU"/>
        </w:rPr>
        <w:t>,</w:t>
      </w:r>
      <w:r w:rsidRPr="00192417">
        <w:rPr>
          <w:rFonts w:ascii="GHEA Grapalat" w:eastAsia="Times New Roman" w:hAnsi="GHEA Grapalat" w:cs="Tahoma"/>
          <w:sz w:val="24"/>
          <w:lang w:val="hy-AM" w:eastAsia="ru-RU"/>
        </w:rPr>
        <w:t xml:space="preserve"> </w:t>
      </w:r>
    </w:p>
    <w:p w:rsidR="000F3DD5" w:rsidRPr="00192417" w:rsidRDefault="000F3DD5" w:rsidP="000F3DD5">
      <w:pPr>
        <w:pStyle w:val="norm"/>
        <w:spacing w:line="360" w:lineRule="auto"/>
        <w:rPr>
          <w:rFonts w:ascii="GHEA Grapalat" w:hAnsi="GHEA Grapalat" w:cs="Tahoma"/>
          <w:sz w:val="24"/>
          <w:szCs w:val="22"/>
          <w:lang w:val="hy-AM"/>
        </w:rPr>
      </w:pPr>
      <w:r w:rsidRPr="00192417">
        <w:rPr>
          <w:rFonts w:ascii="GHEA Grapalat" w:hAnsi="GHEA Grapalat"/>
          <w:sz w:val="24"/>
          <w:szCs w:val="22"/>
          <w:lang w:val="hy-AM"/>
        </w:rPr>
        <w:t>2. Հայաս</w:t>
      </w:r>
      <w:r w:rsidRPr="00192417">
        <w:rPr>
          <w:rFonts w:ascii="GHEA Grapalat" w:hAnsi="GHEA Grapalat"/>
          <w:sz w:val="24"/>
          <w:szCs w:val="22"/>
          <w:lang w:val="hy-AM"/>
        </w:rPr>
        <w:softHyphen/>
        <w:t>տա</w:t>
      </w:r>
      <w:r w:rsidRPr="00192417">
        <w:rPr>
          <w:rFonts w:ascii="GHEA Grapalat" w:hAnsi="GHEA Grapalat"/>
          <w:sz w:val="24"/>
          <w:szCs w:val="22"/>
          <w:lang w:val="hy-AM"/>
        </w:rPr>
        <w:softHyphen/>
        <w:t>նի Հանրապե</w:t>
      </w:r>
      <w:r w:rsidRPr="00192417">
        <w:rPr>
          <w:rFonts w:ascii="GHEA Grapalat" w:hAnsi="GHEA Grapalat"/>
          <w:sz w:val="24"/>
          <w:szCs w:val="22"/>
          <w:lang w:val="hy-AM"/>
        </w:rPr>
        <w:softHyphen/>
        <w:t>տու</w:t>
      </w:r>
      <w:r w:rsidRPr="00192417">
        <w:rPr>
          <w:rFonts w:ascii="GHEA Grapalat" w:hAnsi="GHEA Grapalat"/>
          <w:sz w:val="24"/>
          <w:szCs w:val="22"/>
          <w:lang w:val="hy-AM"/>
        </w:rPr>
        <w:softHyphen/>
        <w:t>թյան կա</w:t>
      </w:r>
      <w:r w:rsidRPr="00192417">
        <w:rPr>
          <w:rFonts w:ascii="GHEA Grapalat" w:hAnsi="GHEA Grapalat"/>
          <w:sz w:val="24"/>
          <w:szCs w:val="22"/>
          <w:lang w:val="hy-AM"/>
        </w:rPr>
        <w:softHyphen/>
      </w:r>
      <w:r w:rsidRPr="00192417">
        <w:rPr>
          <w:rFonts w:ascii="GHEA Grapalat" w:hAnsi="GHEA Grapalat"/>
          <w:sz w:val="24"/>
          <w:szCs w:val="22"/>
          <w:lang w:val="hy-AM"/>
        </w:rPr>
        <w:softHyphen/>
        <w:t>ռա</w:t>
      </w:r>
      <w:r w:rsidRPr="00192417">
        <w:rPr>
          <w:rFonts w:ascii="GHEA Grapalat" w:hAnsi="GHEA Grapalat"/>
          <w:sz w:val="24"/>
          <w:szCs w:val="22"/>
          <w:lang w:val="hy-AM"/>
        </w:rPr>
        <w:softHyphen/>
      </w:r>
      <w:r w:rsidRPr="00192417">
        <w:rPr>
          <w:rFonts w:ascii="GHEA Grapalat" w:hAnsi="GHEA Grapalat"/>
          <w:sz w:val="24"/>
          <w:szCs w:val="22"/>
          <w:lang w:val="hy-AM"/>
        </w:rPr>
        <w:softHyphen/>
        <w:t>վա</w:t>
      </w:r>
      <w:r w:rsidRPr="00192417">
        <w:rPr>
          <w:rFonts w:ascii="GHEA Grapalat" w:hAnsi="GHEA Grapalat"/>
          <w:sz w:val="24"/>
          <w:szCs w:val="22"/>
          <w:lang w:val="hy-AM"/>
        </w:rPr>
        <w:softHyphen/>
        <w:t>րու</w:t>
      </w:r>
      <w:r w:rsidRPr="00192417">
        <w:rPr>
          <w:rFonts w:ascii="GHEA Grapalat" w:hAnsi="GHEA Grapalat"/>
          <w:sz w:val="24"/>
          <w:szCs w:val="22"/>
          <w:lang w:val="hy-AM"/>
        </w:rPr>
        <w:softHyphen/>
        <w:t xml:space="preserve">թյան </w:t>
      </w:r>
      <w:r w:rsidR="00054562" w:rsidRPr="00192417">
        <w:rPr>
          <w:rFonts w:ascii="GHEA Grapalat" w:hAnsi="GHEA Grapalat"/>
          <w:sz w:val="24"/>
          <w:szCs w:val="22"/>
          <w:lang w:val="hy-AM"/>
        </w:rPr>
        <w:t>առաջար</w:t>
      </w:r>
      <w:r w:rsidR="00054562" w:rsidRPr="00192417">
        <w:rPr>
          <w:rFonts w:ascii="GHEA Grapalat" w:hAnsi="GHEA Grapalat"/>
          <w:sz w:val="24"/>
          <w:szCs w:val="22"/>
          <w:lang w:val="hy-AM"/>
        </w:rPr>
        <w:softHyphen/>
        <w:t>կություն</w:t>
      </w:r>
      <w:r w:rsidR="00F64506" w:rsidRPr="00192417">
        <w:rPr>
          <w:rFonts w:ascii="GHEA Grapalat" w:hAnsi="GHEA Grapalat"/>
          <w:sz w:val="24"/>
          <w:szCs w:val="22"/>
          <w:lang w:val="hy-AM"/>
        </w:rPr>
        <w:t>ներ</w:t>
      </w:r>
      <w:r w:rsidR="00C13379" w:rsidRPr="00192417">
        <w:rPr>
          <w:rFonts w:ascii="GHEA Grapalat" w:hAnsi="GHEA Grapalat"/>
          <w:sz w:val="24"/>
          <w:szCs w:val="22"/>
          <w:lang w:val="hy-AM"/>
        </w:rPr>
        <w:t>ը</w:t>
      </w:r>
      <w:r w:rsidRPr="00192417">
        <w:rPr>
          <w:rFonts w:ascii="GHEA Grapalat" w:hAnsi="GHEA Grapalat"/>
          <w:sz w:val="24"/>
          <w:szCs w:val="22"/>
          <w:lang w:val="hy-AM"/>
        </w:rPr>
        <w:t xml:space="preserve"> սահ</w:t>
      </w:r>
      <w:r w:rsidRPr="00192417">
        <w:rPr>
          <w:rFonts w:ascii="GHEA Grapalat" w:hAnsi="GHEA Grapalat"/>
          <w:sz w:val="24"/>
          <w:szCs w:val="22"/>
          <w:lang w:val="hy-AM"/>
        </w:rPr>
        <w:softHyphen/>
        <w:t>ման</w:t>
      </w:r>
      <w:r w:rsidRPr="00192417">
        <w:rPr>
          <w:rFonts w:ascii="GHEA Grapalat" w:hAnsi="GHEA Grapalat"/>
          <w:sz w:val="24"/>
          <w:szCs w:val="22"/>
          <w:lang w:val="hy-AM"/>
        </w:rPr>
        <w:softHyphen/>
        <w:t>ված կարգով ներկայացնել Հա</w:t>
      </w:r>
      <w:r w:rsidRPr="00192417">
        <w:rPr>
          <w:rFonts w:ascii="GHEA Grapalat" w:hAnsi="GHEA Grapalat"/>
          <w:sz w:val="24"/>
          <w:szCs w:val="22"/>
          <w:lang w:val="hy-AM"/>
        </w:rPr>
        <w:softHyphen/>
        <w:t>յաս</w:t>
      </w:r>
      <w:r w:rsidRPr="00192417">
        <w:rPr>
          <w:rFonts w:ascii="GHEA Grapalat" w:hAnsi="GHEA Grapalat"/>
          <w:sz w:val="24"/>
          <w:szCs w:val="22"/>
          <w:lang w:val="hy-AM"/>
        </w:rPr>
        <w:softHyphen/>
      </w:r>
      <w:r w:rsidRPr="00192417">
        <w:rPr>
          <w:rFonts w:ascii="GHEA Grapalat" w:hAnsi="GHEA Grapalat"/>
          <w:sz w:val="24"/>
          <w:szCs w:val="22"/>
          <w:lang w:val="hy-AM"/>
        </w:rPr>
        <w:softHyphen/>
      </w:r>
      <w:r w:rsidRPr="00192417">
        <w:rPr>
          <w:rFonts w:ascii="GHEA Grapalat" w:hAnsi="GHEA Grapalat"/>
          <w:sz w:val="24"/>
          <w:szCs w:val="22"/>
          <w:lang w:val="hy-AM"/>
        </w:rPr>
        <w:softHyphen/>
        <w:t>տա</w:t>
      </w:r>
      <w:r w:rsidRPr="00192417">
        <w:rPr>
          <w:rFonts w:ascii="GHEA Grapalat" w:hAnsi="GHEA Grapalat"/>
          <w:sz w:val="24"/>
          <w:szCs w:val="22"/>
          <w:lang w:val="hy-AM"/>
        </w:rPr>
        <w:softHyphen/>
        <w:t>նի Հան</w:t>
      </w:r>
      <w:r w:rsidRPr="00192417">
        <w:rPr>
          <w:rFonts w:ascii="GHEA Grapalat" w:hAnsi="GHEA Grapalat"/>
          <w:sz w:val="24"/>
          <w:szCs w:val="22"/>
          <w:lang w:val="hy-AM"/>
        </w:rPr>
        <w:softHyphen/>
        <w:t>րա</w:t>
      </w:r>
      <w:r w:rsidRPr="00192417">
        <w:rPr>
          <w:rFonts w:ascii="GHEA Grapalat" w:hAnsi="GHEA Grapalat"/>
          <w:sz w:val="24"/>
          <w:szCs w:val="22"/>
          <w:lang w:val="hy-AM"/>
        </w:rPr>
        <w:softHyphen/>
        <w:t>պե</w:t>
      </w:r>
      <w:r w:rsidRPr="00192417">
        <w:rPr>
          <w:rFonts w:ascii="GHEA Grapalat" w:hAnsi="GHEA Grapalat"/>
          <w:sz w:val="24"/>
          <w:szCs w:val="22"/>
          <w:lang w:val="hy-AM"/>
        </w:rPr>
        <w:softHyphen/>
        <w:t>տու</w:t>
      </w:r>
      <w:r w:rsidRPr="00192417">
        <w:rPr>
          <w:rFonts w:ascii="GHEA Grapalat" w:hAnsi="GHEA Grapalat"/>
          <w:sz w:val="24"/>
          <w:szCs w:val="22"/>
          <w:lang w:val="hy-AM"/>
        </w:rPr>
        <w:softHyphen/>
        <w:t>թյան Ազգային ժողովի աշխա</w:t>
      </w:r>
      <w:r w:rsidRPr="00192417">
        <w:rPr>
          <w:rFonts w:ascii="GHEA Grapalat" w:hAnsi="GHEA Grapalat"/>
          <w:sz w:val="24"/>
          <w:szCs w:val="22"/>
          <w:lang w:val="hy-AM"/>
        </w:rPr>
        <w:softHyphen/>
        <w:t>տա</w:t>
      </w:r>
      <w:r w:rsidRPr="00192417">
        <w:rPr>
          <w:rFonts w:ascii="GHEA Grapalat" w:hAnsi="GHEA Grapalat"/>
          <w:sz w:val="24"/>
          <w:szCs w:val="22"/>
          <w:lang w:val="hy-AM"/>
        </w:rPr>
        <w:softHyphen/>
        <w:t>կազմ:</w:t>
      </w:r>
    </w:p>
    <w:p w:rsidR="000F3DD5" w:rsidRPr="00192417" w:rsidRDefault="000F3DD5" w:rsidP="000F3DD5">
      <w:pPr>
        <w:rPr>
          <w:rFonts w:ascii="GHEA Grapalat" w:hAnsi="GHEA Grapalat"/>
          <w:sz w:val="24"/>
          <w:lang w:val="hy-AM"/>
        </w:rPr>
      </w:pPr>
    </w:p>
    <w:p w:rsidR="000F3DD5" w:rsidRPr="00192417" w:rsidRDefault="000F3DD5" w:rsidP="000F3DD5">
      <w:pPr>
        <w:pStyle w:val="mechtex"/>
        <w:jc w:val="left"/>
        <w:rPr>
          <w:rFonts w:ascii="GHEA Grapalat" w:hAnsi="GHEA Grapalat"/>
          <w:caps/>
          <w:sz w:val="24"/>
          <w:lang w:val="af-ZA"/>
        </w:rPr>
      </w:pPr>
      <w:r w:rsidRPr="00192417">
        <w:rPr>
          <w:rFonts w:ascii="GHEA Grapalat" w:hAnsi="GHEA Grapalat" w:cs="Sylfaen"/>
          <w:bCs/>
          <w:caps/>
          <w:color w:val="000000"/>
          <w:spacing w:val="-8"/>
          <w:sz w:val="24"/>
          <w:lang w:val="fr-FR" w:eastAsia="en-US"/>
        </w:rPr>
        <w:t>Հայաստանի Հանրապետության</w:t>
      </w:r>
    </w:p>
    <w:p w:rsidR="000F3DD5" w:rsidRPr="00192417" w:rsidRDefault="000F3DD5" w:rsidP="000F3DD5">
      <w:pPr>
        <w:pStyle w:val="mechtex"/>
        <w:jc w:val="left"/>
        <w:rPr>
          <w:rFonts w:ascii="GHEA Grapalat" w:hAnsi="GHEA Grapalat" w:cs="Arial Armenian"/>
          <w:sz w:val="24"/>
          <w:lang w:val="af-ZA"/>
        </w:rPr>
      </w:pPr>
      <w:r w:rsidRPr="00192417">
        <w:rPr>
          <w:rFonts w:ascii="GHEA Grapalat" w:hAnsi="GHEA Grapalat" w:cs="Sylfaen"/>
          <w:sz w:val="24"/>
          <w:lang w:val="hy-AM"/>
        </w:rPr>
        <w:t xml:space="preserve">              ՎԱՐՉԱՊԵՏ</w:t>
      </w:r>
      <w:r w:rsidRPr="00192417">
        <w:rPr>
          <w:rFonts w:ascii="GHEA Grapalat" w:hAnsi="GHEA Grapalat" w:cs="Arial Armenian"/>
          <w:sz w:val="24"/>
          <w:lang w:val="af-ZA"/>
        </w:rPr>
        <w:tab/>
        <w:t xml:space="preserve">                                             </w:t>
      </w:r>
      <w:r w:rsidRPr="00192417">
        <w:rPr>
          <w:rFonts w:ascii="GHEA Grapalat" w:hAnsi="GHEA Grapalat" w:cs="Arial Armenian"/>
          <w:sz w:val="24"/>
          <w:lang w:val="af-ZA"/>
        </w:rPr>
        <w:tab/>
      </w:r>
      <w:r w:rsidRPr="00192417">
        <w:rPr>
          <w:rFonts w:ascii="GHEA Grapalat" w:hAnsi="GHEA Grapalat" w:cs="Arial Armenian"/>
          <w:sz w:val="24"/>
          <w:lang w:val="af-ZA"/>
        </w:rPr>
        <w:tab/>
        <w:t xml:space="preserve">   </w:t>
      </w:r>
      <w:r w:rsidRPr="00192417">
        <w:rPr>
          <w:rFonts w:ascii="GHEA Grapalat" w:hAnsi="GHEA Grapalat" w:cs="Arial Armenian"/>
          <w:sz w:val="24"/>
          <w:lang w:val="hy-AM"/>
        </w:rPr>
        <w:t>Ն</w:t>
      </w:r>
      <w:r w:rsidRPr="00192417">
        <w:rPr>
          <w:rFonts w:ascii="GHEA Grapalat" w:hAnsi="GHEA Grapalat" w:cs="Sylfaen"/>
          <w:sz w:val="24"/>
          <w:lang w:val="af-ZA"/>
        </w:rPr>
        <w:t>.</w:t>
      </w:r>
      <w:r w:rsidRPr="00192417">
        <w:rPr>
          <w:rFonts w:ascii="GHEA Grapalat" w:hAnsi="GHEA Grapalat" w:cs="Arial Armenian"/>
          <w:sz w:val="24"/>
          <w:lang w:val="af-ZA"/>
        </w:rPr>
        <w:t xml:space="preserve"> ՓԱՇԻՆ</w:t>
      </w:r>
      <w:r w:rsidRPr="00192417">
        <w:rPr>
          <w:rFonts w:ascii="GHEA Grapalat" w:hAnsi="GHEA Grapalat" w:cs="Sylfaen"/>
          <w:sz w:val="24"/>
          <w:lang w:val="hy-AM"/>
        </w:rPr>
        <w:t>ՅԱՆ</w:t>
      </w:r>
    </w:p>
    <w:p w:rsidR="000F3DD5" w:rsidRPr="00C775BB" w:rsidRDefault="000F3DD5" w:rsidP="000F3DD5">
      <w:pPr>
        <w:rPr>
          <w:rFonts w:ascii="GHEA Grapalat" w:hAnsi="GHEA Grapalat"/>
          <w:spacing w:val="-4"/>
          <w:sz w:val="24"/>
          <w:lang w:val="hy-AM"/>
        </w:rPr>
      </w:pPr>
      <w:r w:rsidRPr="00192417">
        <w:rPr>
          <w:rFonts w:ascii="GHEA Grapalat" w:hAnsi="GHEA Grapalat"/>
          <w:sz w:val="24"/>
          <w:lang w:val="af-ZA"/>
        </w:rPr>
        <w:t xml:space="preserve">   </w:t>
      </w:r>
      <w:r w:rsidRPr="00192417">
        <w:rPr>
          <w:rFonts w:ascii="GHEA Grapalat" w:hAnsi="GHEA Grapalat"/>
          <w:sz w:val="24"/>
          <w:lang w:val="af-ZA"/>
        </w:rPr>
        <w:tab/>
        <w:t xml:space="preserve">   201</w:t>
      </w:r>
      <w:r w:rsidR="007E481E" w:rsidRPr="00192417">
        <w:rPr>
          <w:rFonts w:ascii="GHEA Grapalat" w:hAnsi="GHEA Grapalat"/>
          <w:sz w:val="24"/>
          <w:lang w:val="hy-AM"/>
        </w:rPr>
        <w:t>9</w:t>
      </w:r>
      <w:r w:rsidRPr="00192417">
        <w:rPr>
          <w:rFonts w:ascii="GHEA Grapalat" w:hAnsi="GHEA Grapalat"/>
          <w:sz w:val="24"/>
          <w:lang w:val="af-ZA"/>
        </w:rPr>
        <w:t xml:space="preserve"> </w:t>
      </w:r>
      <w:r w:rsidRPr="00192417">
        <w:rPr>
          <w:rFonts w:ascii="GHEA Grapalat" w:hAnsi="GHEA Grapalat" w:cs="Sylfaen"/>
          <w:sz w:val="24"/>
          <w:lang w:val="hy-AM"/>
        </w:rPr>
        <w:t>թ</w:t>
      </w:r>
      <w:r w:rsidRPr="00192417">
        <w:rPr>
          <w:rFonts w:ascii="GHEA Grapalat" w:hAnsi="GHEA Grapalat" w:cs="Arial Armenian"/>
          <w:sz w:val="24"/>
          <w:lang w:val="af-ZA"/>
        </w:rPr>
        <w:t xml:space="preserve">. </w:t>
      </w:r>
      <w:r w:rsidR="00C775BB">
        <w:rPr>
          <w:rFonts w:ascii="GHEA Grapalat" w:hAnsi="GHEA Grapalat" w:cs="Arial Armenian"/>
          <w:sz w:val="24"/>
          <w:lang w:val="hy-AM"/>
        </w:rPr>
        <w:t>օգոստոսի</w:t>
      </w:r>
    </w:p>
    <w:p w:rsidR="000F3DD5" w:rsidRPr="00192417" w:rsidRDefault="000F3DD5" w:rsidP="000F3DD5">
      <w:pPr>
        <w:pStyle w:val="mechtex"/>
        <w:jc w:val="left"/>
        <w:rPr>
          <w:rFonts w:ascii="GHEA Grapalat" w:hAnsi="GHEA Grapalat" w:cs="Sylfaen"/>
          <w:sz w:val="24"/>
          <w:lang w:val="af-ZA"/>
        </w:rPr>
      </w:pPr>
      <w:r w:rsidRPr="00192417">
        <w:rPr>
          <w:rFonts w:ascii="GHEA Grapalat" w:hAnsi="GHEA Grapalat"/>
          <w:sz w:val="24"/>
          <w:lang w:val="af-ZA"/>
        </w:rPr>
        <w:tab/>
        <w:t xml:space="preserve">          </w:t>
      </w:r>
      <w:proofErr w:type="spellStart"/>
      <w:r w:rsidRPr="00192417">
        <w:rPr>
          <w:rFonts w:ascii="GHEA Grapalat" w:hAnsi="GHEA Grapalat" w:cs="Sylfaen"/>
          <w:sz w:val="24"/>
        </w:rPr>
        <w:t>Երևան</w:t>
      </w:r>
      <w:proofErr w:type="spellEnd"/>
    </w:p>
    <w:p w:rsidR="00947532" w:rsidRDefault="00947532" w:rsidP="000F3DD5">
      <w:pPr>
        <w:spacing w:after="0" w:line="240" w:lineRule="auto"/>
        <w:ind w:left="1134" w:right="970"/>
        <w:jc w:val="both"/>
        <w:rPr>
          <w:rFonts w:ascii="GHEA Grapalat" w:hAnsi="GHEA Grapalat" w:cs="Sylfaen"/>
          <w:bCs/>
          <w:spacing w:val="10"/>
          <w:sz w:val="24"/>
          <w:lang w:val="af-ZA"/>
        </w:rPr>
      </w:pPr>
    </w:p>
    <w:p w:rsidR="00947532" w:rsidRDefault="00947532" w:rsidP="000F3DD5">
      <w:pPr>
        <w:spacing w:after="0" w:line="240" w:lineRule="auto"/>
        <w:ind w:left="1134" w:right="970"/>
        <w:jc w:val="both"/>
        <w:rPr>
          <w:rFonts w:ascii="GHEA Grapalat" w:hAnsi="GHEA Grapalat" w:cs="Sylfaen"/>
          <w:bCs/>
          <w:spacing w:val="10"/>
          <w:sz w:val="24"/>
          <w:lang w:val="af-ZA"/>
        </w:rPr>
      </w:pPr>
    </w:p>
    <w:p w:rsidR="00947532" w:rsidRDefault="00947532" w:rsidP="000F3DD5">
      <w:pPr>
        <w:spacing w:after="0" w:line="240" w:lineRule="auto"/>
        <w:ind w:left="1134" w:right="970"/>
        <w:jc w:val="both"/>
        <w:rPr>
          <w:rFonts w:ascii="GHEA Grapalat" w:hAnsi="GHEA Grapalat" w:cs="Sylfaen"/>
          <w:bCs/>
          <w:spacing w:val="10"/>
          <w:sz w:val="24"/>
          <w:lang w:val="af-ZA"/>
        </w:rPr>
      </w:pPr>
    </w:p>
    <w:p w:rsidR="00947532" w:rsidRDefault="00947532" w:rsidP="000F3DD5">
      <w:pPr>
        <w:spacing w:after="0" w:line="240" w:lineRule="auto"/>
        <w:ind w:left="1134" w:right="970"/>
        <w:jc w:val="both"/>
        <w:rPr>
          <w:rFonts w:ascii="GHEA Grapalat" w:hAnsi="GHEA Grapalat" w:cs="Sylfaen"/>
          <w:bCs/>
          <w:spacing w:val="10"/>
          <w:sz w:val="24"/>
          <w:lang w:val="af-ZA"/>
        </w:rPr>
      </w:pPr>
    </w:p>
    <w:p w:rsidR="00947532" w:rsidRDefault="00947532" w:rsidP="000F3DD5">
      <w:pPr>
        <w:spacing w:after="0" w:line="240" w:lineRule="auto"/>
        <w:ind w:left="1134" w:right="970"/>
        <w:jc w:val="both"/>
        <w:rPr>
          <w:rFonts w:ascii="GHEA Grapalat" w:hAnsi="GHEA Grapalat" w:cs="Sylfaen"/>
          <w:bCs/>
          <w:spacing w:val="10"/>
          <w:sz w:val="24"/>
          <w:lang w:val="af-ZA"/>
        </w:rPr>
      </w:pPr>
    </w:p>
    <w:p w:rsidR="000F3DD5" w:rsidRPr="0047372D" w:rsidRDefault="00574864" w:rsidP="000F3DD5">
      <w:pPr>
        <w:spacing w:after="0" w:line="240" w:lineRule="auto"/>
        <w:ind w:left="1134" w:right="970"/>
        <w:jc w:val="both"/>
        <w:rPr>
          <w:rFonts w:ascii="GHEA Grapalat" w:hAnsi="GHEA Grapalat" w:cs="Tahoma"/>
          <w:caps/>
          <w:spacing w:val="-4"/>
          <w:sz w:val="24"/>
          <w:lang w:val="af-ZA"/>
        </w:rPr>
      </w:pPr>
      <w:r w:rsidRPr="00574864">
        <w:rPr>
          <w:rFonts w:ascii="GHEA Grapalat" w:hAnsi="GHEA Grapalat" w:cs="Sylfaen"/>
          <w:bCs/>
          <w:spacing w:val="10"/>
          <w:sz w:val="24"/>
          <w:lang w:val="af-ZA"/>
        </w:rPr>
        <w:t>«</w:t>
      </w:r>
      <w:r w:rsidRPr="00574864">
        <w:rPr>
          <w:rFonts w:ascii="GHEA Grapalat" w:hAnsi="GHEA Grapalat" w:cs="Sylfaen"/>
          <w:bCs/>
          <w:spacing w:val="10"/>
          <w:sz w:val="24"/>
          <w:lang w:val="en-US"/>
        </w:rPr>
        <w:t>ՀԱՅԱՍՏԱՆԻ</w:t>
      </w:r>
      <w:r w:rsidRPr="00574864">
        <w:rPr>
          <w:rFonts w:ascii="GHEA Grapalat" w:hAnsi="GHEA Grapalat" w:cs="Sylfaen"/>
          <w:bCs/>
          <w:spacing w:val="10"/>
          <w:sz w:val="24"/>
          <w:lang w:val="af-ZA"/>
        </w:rPr>
        <w:t xml:space="preserve"> </w:t>
      </w:r>
      <w:r w:rsidRPr="00574864">
        <w:rPr>
          <w:rFonts w:ascii="GHEA Grapalat" w:hAnsi="GHEA Grapalat" w:cs="Sylfaen"/>
          <w:bCs/>
          <w:spacing w:val="10"/>
          <w:sz w:val="24"/>
          <w:lang w:val="en-US"/>
        </w:rPr>
        <w:t>ՀԱՆՐԱՊԵՏՈՒԹՅԱՆ</w:t>
      </w:r>
      <w:r w:rsidRPr="00574864">
        <w:rPr>
          <w:rFonts w:ascii="GHEA Grapalat" w:hAnsi="GHEA Grapalat" w:cs="Sylfaen"/>
          <w:bCs/>
          <w:spacing w:val="10"/>
          <w:sz w:val="24"/>
          <w:lang w:val="af-ZA"/>
        </w:rPr>
        <w:t xml:space="preserve"> </w:t>
      </w:r>
      <w:r w:rsidRPr="00574864">
        <w:rPr>
          <w:rFonts w:ascii="GHEA Grapalat" w:hAnsi="GHEA Grapalat" w:cs="Sylfaen"/>
          <w:bCs/>
          <w:spacing w:val="10"/>
          <w:sz w:val="24"/>
          <w:lang w:val="en-US"/>
        </w:rPr>
        <w:t>ՀԱՐԿԱՅԻՆ</w:t>
      </w:r>
      <w:r w:rsidRPr="00574864">
        <w:rPr>
          <w:rFonts w:ascii="GHEA Grapalat" w:hAnsi="GHEA Grapalat" w:cs="Sylfaen"/>
          <w:bCs/>
          <w:spacing w:val="10"/>
          <w:sz w:val="24"/>
          <w:lang w:val="af-ZA"/>
        </w:rPr>
        <w:t xml:space="preserve"> </w:t>
      </w:r>
      <w:r w:rsidRPr="00574864">
        <w:rPr>
          <w:rFonts w:ascii="GHEA Grapalat" w:hAnsi="GHEA Grapalat" w:cs="Sylfaen"/>
          <w:bCs/>
          <w:spacing w:val="10"/>
          <w:sz w:val="24"/>
          <w:lang w:val="en-US"/>
        </w:rPr>
        <w:t>ՕՐԵՆՍԳՐՔՈՒՄ</w:t>
      </w:r>
      <w:r w:rsidRPr="00574864">
        <w:rPr>
          <w:rFonts w:ascii="GHEA Grapalat" w:hAnsi="GHEA Grapalat" w:cs="Sylfaen"/>
          <w:bCs/>
          <w:spacing w:val="10"/>
          <w:sz w:val="24"/>
          <w:lang w:val="af-ZA"/>
        </w:rPr>
        <w:t xml:space="preserve"> </w:t>
      </w:r>
      <w:r w:rsidRPr="00574864">
        <w:rPr>
          <w:rFonts w:ascii="GHEA Grapalat" w:hAnsi="GHEA Grapalat" w:cs="Sylfaen"/>
          <w:bCs/>
          <w:spacing w:val="10"/>
          <w:sz w:val="24"/>
          <w:lang w:val="en-US"/>
        </w:rPr>
        <w:t>ԼՐԱՑՈՒՄՆԵՐ</w:t>
      </w:r>
      <w:r w:rsidRPr="00574864">
        <w:rPr>
          <w:rFonts w:ascii="GHEA Grapalat" w:hAnsi="GHEA Grapalat" w:cs="Sylfaen"/>
          <w:bCs/>
          <w:spacing w:val="10"/>
          <w:sz w:val="24"/>
          <w:lang w:val="af-ZA"/>
        </w:rPr>
        <w:t xml:space="preserve"> </w:t>
      </w:r>
      <w:r w:rsidRPr="00574864">
        <w:rPr>
          <w:rFonts w:ascii="GHEA Grapalat" w:hAnsi="GHEA Grapalat" w:cs="Sylfaen"/>
          <w:bCs/>
          <w:spacing w:val="10"/>
          <w:sz w:val="24"/>
          <w:lang w:val="en-US"/>
        </w:rPr>
        <w:t>ԿԱՏԱՐԵԼՈՒ</w:t>
      </w:r>
      <w:r w:rsidRPr="00574864">
        <w:rPr>
          <w:rFonts w:ascii="GHEA Grapalat" w:hAnsi="GHEA Grapalat" w:cs="Sylfaen"/>
          <w:bCs/>
          <w:spacing w:val="10"/>
          <w:sz w:val="24"/>
          <w:lang w:val="af-ZA"/>
        </w:rPr>
        <w:t xml:space="preserve"> </w:t>
      </w:r>
      <w:r w:rsidRPr="00574864">
        <w:rPr>
          <w:rFonts w:ascii="GHEA Grapalat" w:hAnsi="GHEA Grapalat" w:cs="Sylfaen"/>
          <w:bCs/>
          <w:spacing w:val="10"/>
          <w:sz w:val="24"/>
          <w:lang w:val="en-US"/>
        </w:rPr>
        <w:t>ՄԱՍԻՆ</w:t>
      </w:r>
      <w:r w:rsidRPr="00574864">
        <w:rPr>
          <w:rFonts w:ascii="GHEA Grapalat" w:hAnsi="GHEA Grapalat" w:cs="Sylfaen"/>
          <w:bCs/>
          <w:spacing w:val="10"/>
          <w:sz w:val="24"/>
          <w:lang w:val="hy-AM"/>
        </w:rPr>
        <w:t>»</w:t>
      </w:r>
      <w:r>
        <w:rPr>
          <w:rFonts w:ascii="GHEA Grapalat" w:hAnsi="GHEA Grapalat" w:cs="Sylfaen"/>
          <w:bCs/>
          <w:spacing w:val="10"/>
          <w:sz w:val="24"/>
          <w:lang w:val="hy-AM"/>
        </w:rPr>
        <w:t xml:space="preserve"> </w:t>
      </w:r>
      <w:r w:rsidR="00202105" w:rsidRPr="0047372D">
        <w:rPr>
          <w:rFonts w:ascii="GHEA Grapalat" w:hAnsi="GHEA Grapalat" w:cs="Sylfaen"/>
          <w:spacing w:val="10"/>
          <w:sz w:val="24"/>
          <w:lang w:val="hy-AM"/>
        </w:rPr>
        <w:t>ՀԱՅԱՍՏԱՆԻ ՀԱՆՐԱՊԵՏՈՒԹՅԱՆ ՕՐԵՆՔԻ ՆԱԽԱԳԾԻ</w:t>
      </w:r>
      <w:r w:rsidR="00A52989" w:rsidRPr="0047372D">
        <w:rPr>
          <w:rFonts w:ascii="GHEA Grapalat" w:eastAsia="Times New Roman" w:hAnsi="GHEA Grapalat" w:cs="Tahoma"/>
          <w:sz w:val="24"/>
          <w:lang w:val="af-ZA" w:eastAsia="ru-RU"/>
        </w:rPr>
        <w:t xml:space="preserve"> </w:t>
      </w:r>
      <w:r w:rsidRPr="00574864">
        <w:rPr>
          <w:rFonts w:ascii="GHEA Grapalat" w:eastAsia="Times New Roman" w:hAnsi="GHEA Grapalat" w:cs="Tahoma"/>
          <w:sz w:val="24"/>
          <w:lang w:val="hy-AM" w:eastAsia="ru-RU"/>
        </w:rPr>
        <w:t>(Խ-245-01.08.2019-ՏՀ-011/0)</w:t>
      </w:r>
      <w:r w:rsidR="00CC68BD" w:rsidRPr="0047372D">
        <w:rPr>
          <w:rFonts w:ascii="GHEA Grapalat" w:hAnsi="GHEA Grapalat" w:cs="Sylfaen"/>
          <w:spacing w:val="10"/>
          <w:sz w:val="24"/>
          <w:lang w:val="af-ZA"/>
        </w:rPr>
        <w:t xml:space="preserve"> </w:t>
      </w:r>
      <w:r w:rsidR="000F3DD5" w:rsidRPr="0047372D">
        <w:rPr>
          <w:rFonts w:ascii="GHEA Grapalat" w:hAnsi="GHEA Grapalat" w:cs="Tahoma"/>
          <w:caps/>
          <w:spacing w:val="-4"/>
          <w:sz w:val="24"/>
          <w:lang w:val="af-ZA"/>
        </w:rPr>
        <w:t>վերա</w:t>
      </w:r>
      <w:r w:rsidR="000F3DD5" w:rsidRPr="0047372D">
        <w:rPr>
          <w:rFonts w:ascii="GHEA Grapalat" w:hAnsi="GHEA Grapalat" w:cs="Tahoma"/>
          <w:caps/>
          <w:spacing w:val="-4"/>
          <w:sz w:val="24"/>
          <w:lang w:val="af-ZA"/>
        </w:rPr>
        <w:softHyphen/>
        <w:t>բեր</w:t>
      </w:r>
      <w:r w:rsidR="000F3DD5" w:rsidRPr="0047372D">
        <w:rPr>
          <w:rFonts w:ascii="GHEA Grapalat" w:hAnsi="GHEA Grapalat" w:cs="Tahoma"/>
          <w:caps/>
          <w:spacing w:val="-4"/>
          <w:sz w:val="24"/>
          <w:lang w:val="af-ZA"/>
        </w:rPr>
        <w:softHyphen/>
        <w:t>յալ Հա</w:t>
      </w:r>
      <w:r w:rsidR="000F3DD5" w:rsidRPr="0047372D">
        <w:rPr>
          <w:rFonts w:ascii="GHEA Grapalat" w:hAnsi="GHEA Grapalat" w:cs="Tahoma"/>
          <w:caps/>
          <w:spacing w:val="-4"/>
          <w:sz w:val="24"/>
          <w:lang w:val="af-ZA"/>
        </w:rPr>
        <w:softHyphen/>
      </w:r>
      <w:r w:rsidR="000F3DD5" w:rsidRPr="0047372D">
        <w:rPr>
          <w:rFonts w:ascii="GHEA Grapalat" w:hAnsi="GHEA Grapalat" w:cs="Tahoma"/>
          <w:caps/>
          <w:spacing w:val="-4"/>
          <w:sz w:val="24"/>
          <w:lang w:val="af-ZA"/>
        </w:rPr>
        <w:softHyphen/>
      </w:r>
      <w:r w:rsidR="000F3DD5" w:rsidRPr="0047372D">
        <w:rPr>
          <w:rFonts w:ascii="GHEA Grapalat" w:hAnsi="GHEA Grapalat" w:cs="Tahoma"/>
          <w:caps/>
          <w:spacing w:val="-4"/>
          <w:sz w:val="24"/>
          <w:lang w:val="af-ZA"/>
        </w:rPr>
        <w:softHyphen/>
        <w:t>յաս</w:t>
      </w:r>
      <w:r w:rsidR="000F3DD5" w:rsidRPr="0047372D">
        <w:rPr>
          <w:rFonts w:ascii="GHEA Grapalat" w:hAnsi="GHEA Grapalat" w:cs="Tahoma"/>
          <w:caps/>
          <w:spacing w:val="-4"/>
          <w:sz w:val="24"/>
          <w:lang w:val="af-ZA"/>
        </w:rPr>
        <w:softHyphen/>
      </w:r>
      <w:r w:rsidR="000F3DD5" w:rsidRPr="0047372D">
        <w:rPr>
          <w:rFonts w:ascii="GHEA Grapalat" w:hAnsi="GHEA Grapalat" w:cs="Tahoma"/>
          <w:caps/>
          <w:spacing w:val="-4"/>
          <w:sz w:val="24"/>
          <w:lang w:val="af-ZA"/>
        </w:rPr>
        <w:softHyphen/>
      </w:r>
      <w:r w:rsidR="000F3DD5" w:rsidRPr="0047372D">
        <w:rPr>
          <w:rFonts w:ascii="GHEA Grapalat" w:hAnsi="GHEA Grapalat" w:cs="Tahoma"/>
          <w:caps/>
          <w:spacing w:val="-4"/>
          <w:sz w:val="24"/>
          <w:lang w:val="af-ZA"/>
        </w:rPr>
        <w:softHyphen/>
        <w:t>տա</w:t>
      </w:r>
      <w:r w:rsidR="000F3DD5" w:rsidRPr="0047372D">
        <w:rPr>
          <w:rFonts w:ascii="GHEA Grapalat" w:hAnsi="GHEA Grapalat" w:cs="Tahoma"/>
          <w:caps/>
          <w:spacing w:val="-4"/>
          <w:sz w:val="24"/>
          <w:lang w:val="af-ZA"/>
        </w:rPr>
        <w:softHyphen/>
        <w:t>նի Հա</w:t>
      </w:r>
      <w:r w:rsidR="000F3DD5" w:rsidRPr="0047372D">
        <w:rPr>
          <w:rFonts w:ascii="GHEA Grapalat" w:hAnsi="GHEA Grapalat" w:cs="Tahoma"/>
          <w:caps/>
          <w:spacing w:val="-4"/>
          <w:sz w:val="24"/>
          <w:lang w:val="af-ZA"/>
        </w:rPr>
        <w:softHyphen/>
        <w:t>ն</w:t>
      </w:r>
      <w:r w:rsidR="000F3DD5" w:rsidRPr="0047372D">
        <w:rPr>
          <w:rFonts w:ascii="GHEA Grapalat" w:hAnsi="GHEA Grapalat" w:cs="Tahoma"/>
          <w:caps/>
          <w:spacing w:val="-4"/>
          <w:sz w:val="24"/>
          <w:lang w:val="af-ZA"/>
        </w:rPr>
        <w:softHyphen/>
        <w:t>րա</w:t>
      </w:r>
      <w:r w:rsidR="000F3DD5" w:rsidRPr="0047372D">
        <w:rPr>
          <w:rFonts w:ascii="GHEA Grapalat" w:hAnsi="GHEA Grapalat" w:cs="Tahoma"/>
          <w:caps/>
          <w:spacing w:val="-4"/>
          <w:sz w:val="24"/>
          <w:lang w:val="af-ZA"/>
        </w:rPr>
        <w:softHyphen/>
        <w:t>պե</w:t>
      </w:r>
      <w:r w:rsidR="000F3DD5" w:rsidRPr="0047372D">
        <w:rPr>
          <w:rFonts w:ascii="GHEA Grapalat" w:hAnsi="GHEA Grapalat" w:cs="Tahoma"/>
          <w:caps/>
          <w:spacing w:val="-4"/>
          <w:sz w:val="24"/>
          <w:lang w:val="af-ZA"/>
        </w:rPr>
        <w:softHyphen/>
      </w:r>
      <w:r w:rsidR="000F3DD5" w:rsidRPr="0047372D">
        <w:rPr>
          <w:rFonts w:ascii="GHEA Grapalat" w:hAnsi="GHEA Grapalat" w:cs="Tahoma"/>
          <w:caps/>
          <w:spacing w:val="-4"/>
          <w:sz w:val="24"/>
          <w:lang w:val="af-ZA"/>
        </w:rPr>
        <w:softHyphen/>
      </w:r>
      <w:r w:rsidR="000F3DD5" w:rsidRPr="0047372D">
        <w:rPr>
          <w:rFonts w:ascii="GHEA Grapalat" w:hAnsi="GHEA Grapalat" w:cs="Tahoma"/>
          <w:caps/>
          <w:spacing w:val="-4"/>
          <w:sz w:val="24"/>
          <w:lang w:val="af-ZA"/>
        </w:rPr>
        <w:softHyphen/>
        <w:t>տու</w:t>
      </w:r>
      <w:r w:rsidR="000F3DD5" w:rsidRPr="0047372D">
        <w:rPr>
          <w:rFonts w:ascii="GHEA Grapalat" w:hAnsi="GHEA Grapalat" w:cs="Tahoma"/>
          <w:caps/>
          <w:spacing w:val="-4"/>
          <w:sz w:val="24"/>
          <w:lang w:val="af-ZA"/>
        </w:rPr>
        <w:softHyphen/>
        <w:t>թյան կառա</w:t>
      </w:r>
      <w:r w:rsidR="000F3DD5" w:rsidRPr="0047372D">
        <w:rPr>
          <w:rFonts w:ascii="GHEA Grapalat" w:hAnsi="GHEA Grapalat" w:cs="Tahoma"/>
          <w:caps/>
          <w:spacing w:val="-4"/>
          <w:sz w:val="24"/>
          <w:lang w:val="af-ZA"/>
        </w:rPr>
        <w:softHyphen/>
        <w:t>վա</w:t>
      </w:r>
      <w:r w:rsidR="000F3DD5" w:rsidRPr="0047372D">
        <w:rPr>
          <w:rFonts w:ascii="GHEA Grapalat" w:hAnsi="GHEA Grapalat" w:cs="Tahoma"/>
          <w:caps/>
          <w:spacing w:val="-4"/>
          <w:sz w:val="24"/>
          <w:lang w:val="af-ZA"/>
        </w:rPr>
        <w:softHyphen/>
      </w:r>
      <w:r w:rsidR="000F3DD5" w:rsidRPr="0047372D">
        <w:rPr>
          <w:rFonts w:ascii="GHEA Grapalat" w:hAnsi="GHEA Grapalat" w:cs="Tahoma"/>
          <w:caps/>
          <w:spacing w:val="-4"/>
          <w:sz w:val="24"/>
          <w:lang w:val="af-ZA"/>
        </w:rPr>
        <w:softHyphen/>
        <w:t>րու</w:t>
      </w:r>
      <w:r w:rsidR="000F3DD5" w:rsidRPr="0047372D">
        <w:rPr>
          <w:rFonts w:ascii="GHEA Grapalat" w:hAnsi="GHEA Grapalat" w:cs="Tahoma"/>
          <w:caps/>
          <w:spacing w:val="-4"/>
          <w:sz w:val="24"/>
          <w:lang w:val="af-ZA"/>
        </w:rPr>
        <w:softHyphen/>
      </w:r>
      <w:r w:rsidR="000F3DD5" w:rsidRPr="0047372D">
        <w:rPr>
          <w:rFonts w:ascii="GHEA Grapalat" w:hAnsi="GHEA Grapalat" w:cs="Tahoma"/>
          <w:caps/>
          <w:spacing w:val="-4"/>
          <w:sz w:val="24"/>
          <w:lang w:val="af-ZA"/>
        </w:rPr>
        <w:softHyphen/>
        <w:t>թյան առա</w:t>
      </w:r>
      <w:r w:rsidR="000F3DD5" w:rsidRPr="0047372D">
        <w:rPr>
          <w:rFonts w:ascii="GHEA Grapalat" w:hAnsi="GHEA Grapalat" w:cs="Tahoma"/>
          <w:caps/>
          <w:spacing w:val="-4"/>
          <w:sz w:val="24"/>
          <w:lang w:val="af-ZA"/>
        </w:rPr>
        <w:softHyphen/>
        <w:t>ջար</w:t>
      </w:r>
      <w:r w:rsidR="000F3DD5" w:rsidRPr="0047372D">
        <w:rPr>
          <w:rFonts w:ascii="GHEA Grapalat" w:hAnsi="GHEA Grapalat" w:cs="Tahoma"/>
          <w:caps/>
          <w:spacing w:val="-4"/>
          <w:sz w:val="24"/>
          <w:lang w:val="af-ZA"/>
        </w:rPr>
        <w:softHyphen/>
      </w:r>
      <w:r w:rsidR="000F3DD5" w:rsidRPr="0047372D">
        <w:rPr>
          <w:rFonts w:ascii="GHEA Grapalat" w:hAnsi="GHEA Grapalat" w:cs="Tahoma"/>
          <w:caps/>
          <w:spacing w:val="-4"/>
          <w:sz w:val="24"/>
          <w:lang w:val="af-ZA"/>
        </w:rPr>
        <w:softHyphen/>
        <w:t>կու</w:t>
      </w:r>
      <w:r w:rsidR="000F3DD5" w:rsidRPr="0047372D">
        <w:rPr>
          <w:rFonts w:ascii="GHEA Grapalat" w:hAnsi="GHEA Grapalat" w:cs="Tahoma"/>
          <w:caps/>
          <w:spacing w:val="-4"/>
          <w:sz w:val="24"/>
          <w:lang w:val="af-ZA"/>
        </w:rPr>
        <w:softHyphen/>
      </w:r>
      <w:r w:rsidR="00C30B17" w:rsidRPr="0047372D">
        <w:rPr>
          <w:rFonts w:ascii="GHEA Grapalat" w:hAnsi="GHEA Grapalat" w:cs="Tahoma"/>
          <w:caps/>
          <w:spacing w:val="-4"/>
          <w:sz w:val="24"/>
          <w:lang w:val="af-ZA"/>
        </w:rPr>
        <w:t>թյՈՒՆԸ</w:t>
      </w:r>
    </w:p>
    <w:p w:rsidR="00D426E7" w:rsidRDefault="00D426E7" w:rsidP="000F3DD5">
      <w:pPr>
        <w:spacing w:after="0" w:line="240" w:lineRule="auto"/>
        <w:ind w:left="1134" w:right="970"/>
        <w:jc w:val="both"/>
        <w:rPr>
          <w:rFonts w:ascii="GHEA Grapalat" w:hAnsi="GHEA Grapalat" w:cs="Tahoma"/>
          <w:caps/>
          <w:spacing w:val="-4"/>
          <w:lang w:val="af-ZA"/>
        </w:rPr>
      </w:pPr>
    </w:p>
    <w:p w:rsidR="009E4025" w:rsidRDefault="00655D37" w:rsidP="008F35AC">
      <w:pPr>
        <w:spacing w:after="0" w:line="360" w:lineRule="auto"/>
        <w:ind w:right="-23" w:firstLine="567"/>
        <w:jc w:val="both"/>
        <w:rPr>
          <w:rFonts w:ascii="GHEA Grapalat" w:hAnsi="GHEA Grapalat"/>
          <w:sz w:val="24"/>
          <w:szCs w:val="24"/>
          <w:lang w:val="hy-AM"/>
        </w:rPr>
      </w:pPr>
      <w:r w:rsidRPr="00B22636">
        <w:rPr>
          <w:rFonts w:ascii="GHEA Grapalat" w:hAnsi="GHEA Grapalat"/>
          <w:sz w:val="24"/>
          <w:szCs w:val="24"/>
          <w:lang w:val="hy-AM"/>
        </w:rPr>
        <w:t>ՀՀ կառավարությ</w:t>
      </w:r>
      <w:r w:rsidR="00B61309" w:rsidRPr="00B22636">
        <w:rPr>
          <w:rFonts w:ascii="GHEA Grapalat" w:hAnsi="GHEA Grapalat"/>
          <w:sz w:val="24"/>
          <w:szCs w:val="24"/>
          <w:lang w:val="hy-AM"/>
        </w:rPr>
        <w:t>ու</w:t>
      </w:r>
      <w:r w:rsidRPr="00B22636">
        <w:rPr>
          <w:rFonts w:ascii="GHEA Grapalat" w:hAnsi="GHEA Grapalat"/>
          <w:sz w:val="24"/>
          <w:szCs w:val="24"/>
          <w:lang w:val="hy-AM"/>
        </w:rPr>
        <w:t>ն</w:t>
      </w:r>
      <w:r w:rsidR="00B61309" w:rsidRPr="00B22636">
        <w:rPr>
          <w:rFonts w:ascii="GHEA Grapalat" w:hAnsi="GHEA Grapalat"/>
          <w:sz w:val="24"/>
          <w:szCs w:val="24"/>
          <w:lang w:val="hy-AM"/>
        </w:rPr>
        <w:t>ը</w:t>
      </w:r>
      <w:r w:rsidRPr="00B22636">
        <w:rPr>
          <w:rFonts w:ascii="GHEA Grapalat" w:hAnsi="GHEA Grapalat"/>
          <w:sz w:val="24"/>
          <w:szCs w:val="24"/>
          <w:lang w:val="hy-AM"/>
        </w:rPr>
        <w:t xml:space="preserve"> ներկայացված </w:t>
      </w:r>
      <w:r w:rsidR="00B61309" w:rsidRPr="00B22636">
        <w:rPr>
          <w:rFonts w:ascii="GHEA Grapalat" w:hAnsi="GHEA Grapalat"/>
          <w:sz w:val="24"/>
          <w:szCs w:val="24"/>
          <w:lang w:val="hy-AM"/>
        </w:rPr>
        <w:t xml:space="preserve">օրենքի </w:t>
      </w:r>
      <w:r w:rsidRPr="00B22636">
        <w:rPr>
          <w:rFonts w:ascii="GHEA Grapalat" w:hAnsi="GHEA Grapalat"/>
          <w:sz w:val="24"/>
          <w:szCs w:val="24"/>
          <w:lang w:val="hy-AM"/>
        </w:rPr>
        <w:t>նախագծի վերաբերյալ</w:t>
      </w:r>
      <w:r w:rsidR="00B61309" w:rsidRPr="00B22636">
        <w:rPr>
          <w:rFonts w:ascii="GHEA Grapalat" w:hAnsi="GHEA Grapalat"/>
          <w:sz w:val="24"/>
          <w:szCs w:val="24"/>
          <w:lang w:val="hy-AM"/>
        </w:rPr>
        <w:t xml:space="preserve"> </w:t>
      </w:r>
      <w:r w:rsidR="008F35AC">
        <w:rPr>
          <w:rFonts w:ascii="GHEA Grapalat" w:hAnsi="GHEA Grapalat"/>
          <w:sz w:val="24"/>
          <w:szCs w:val="24"/>
          <w:lang w:val="hy-AM"/>
        </w:rPr>
        <w:t>ներկա</w:t>
      </w:r>
      <w:r w:rsidR="009E4025" w:rsidRPr="00B22636">
        <w:rPr>
          <w:rFonts w:ascii="GHEA Grapalat" w:hAnsi="GHEA Grapalat"/>
          <w:sz w:val="24"/>
          <w:szCs w:val="24"/>
          <w:lang w:val="hy-AM"/>
        </w:rPr>
        <w:t xml:space="preserve">յացնում է </w:t>
      </w:r>
      <w:proofErr w:type="spellStart"/>
      <w:r w:rsidR="009E4025" w:rsidRPr="00B22636">
        <w:rPr>
          <w:rFonts w:ascii="GHEA Grapalat" w:hAnsi="GHEA Grapalat"/>
          <w:sz w:val="24"/>
          <w:szCs w:val="24"/>
          <w:lang w:val="hy-AM"/>
        </w:rPr>
        <w:t>հետևյալ</w:t>
      </w:r>
      <w:proofErr w:type="spellEnd"/>
      <w:r w:rsidR="009E4025" w:rsidRPr="00B22636">
        <w:rPr>
          <w:rFonts w:ascii="GHEA Grapalat" w:hAnsi="GHEA Grapalat"/>
          <w:sz w:val="24"/>
          <w:szCs w:val="24"/>
          <w:lang w:val="hy-AM"/>
        </w:rPr>
        <w:t xml:space="preserve"> դիտարկումները:</w:t>
      </w:r>
    </w:p>
    <w:p w:rsidR="003E2162" w:rsidRPr="00374D96" w:rsidRDefault="003E2162" w:rsidP="003E2162">
      <w:pPr>
        <w:shd w:val="clear" w:color="auto" w:fill="FFFFFF"/>
        <w:spacing w:line="360" w:lineRule="auto"/>
        <w:ind w:firstLine="284"/>
        <w:jc w:val="both"/>
        <w:rPr>
          <w:rFonts w:ascii="GHEA Grapalat" w:hAnsi="GHEA Grapalat" w:cs="Arial"/>
          <w:sz w:val="24"/>
          <w:szCs w:val="24"/>
          <w:lang w:val="hy-AM"/>
        </w:rPr>
      </w:pPr>
      <w:r w:rsidRPr="00374D96">
        <w:rPr>
          <w:rFonts w:ascii="GHEA Grapalat" w:hAnsi="GHEA Grapalat" w:cs="Arial"/>
          <w:sz w:val="24"/>
          <w:szCs w:val="24"/>
          <w:lang w:val="hy-AM"/>
        </w:rPr>
        <w:t xml:space="preserve">   Ներկայումս Առողջապահության համաշխարհային կազմակերպությունը (ԱՀԿ) հայտարարել է անդամ երկրների կողմից համընդհանուր առողջապահական ծառայությունների հասանելիությո</w:t>
      </w:r>
      <w:r>
        <w:rPr>
          <w:rFonts w:ascii="GHEA Grapalat" w:hAnsi="GHEA Grapalat" w:cs="Arial"/>
          <w:sz w:val="24"/>
          <w:szCs w:val="24"/>
          <w:lang w:val="hy-AM"/>
        </w:rPr>
        <w:t xml:space="preserve">ւն ապահովելու մասին: Ըստ այդմ, </w:t>
      </w:r>
      <w:r w:rsidRPr="00485EE7">
        <w:rPr>
          <w:rFonts w:ascii="GHEA Grapalat" w:hAnsi="GHEA Grapalat" w:cs="Arial"/>
          <w:sz w:val="24"/>
          <w:szCs w:val="24"/>
          <w:lang w:val="hy-AM"/>
        </w:rPr>
        <w:t>Կ</w:t>
      </w:r>
      <w:r w:rsidRPr="00374D96">
        <w:rPr>
          <w:rFonts w:ascii="GHEA Grapalat" w:hAnsi="GHEA Grapalat" w:cs="Arial"/>
          <w:sz w:val="24"/>
          <w:szCs w:val="24"/>
          <w:lang w:val="hy-AM"/>
        </w:rPr>
        <w:t>առավարությունը պետք է նպաստի հիմնական ծառայություններ</w:t>
      </w:r>
      <w:r w:rsidRPr="00485EE7">
        <w:rPr>
          <w:rFonts w:ascii="GHEA Grapalat" w:hAnsi="GHEA Grapalat" w:cs="Arial"/>
          <w:sz w:val="24"/>
          <w:szCs w:val="24"/>
          <w:lang w:val="hy-AM"/>
        </w:rPr>
        <w:t>ն</w:t>
      </w:r>
      <w:r w:rsidRPr="00374D96">
        <w:rPr>
          <w:rFonts w:ascii="GHEA Grapalat" w:hAnsi="GHEA Grapalat" w:cs="Arial"/>
          <w:sz w:val="24"/>
          <w:szCs w:val="24"/>
          <w:lang w:val="hy-AM"/>
        </w:rPr>
        <w:t xml:space="preserve"> ամբողջ բնակչությանը հասանելի և մատչելի դարձնելուն, ներգրավվի միջոցներ ֆինանսական պաշտպանվածության և </w:t>
      </w:r>
      <w:proofErr w:type="spellStart"/>
      <w:r w:rsidRPr="00374D96">
        <w:rPr>
          <w:rFonts w:ascii="GHEA Grapalat" w:hAnsi="GHEA Grapalat" w:cs="Arial"/>
          <w:sz w:val="24"/>
          <w:szCs w:val="24"/>
          <w:lang w:val="hy-AM"/>
        </w:rPr>
        <w:t>հասանելիության</w:t>
      </w:r>
      <w:proofErr w:type="spellEnd"/>
      <w:r w:rsidRPr="00374D96">
        <w:rPr>
          <w:rFonts w:ascii="GHEA Grapalat" w:hAnsi="GHEA Grapalat" w:cs="Arial"/>
          <w:sz w:val="24"/>
          <w:szCs w:val="24"/>
          <w:lang w:val="hy-AM"/>
        </w:rPr>
        <w:t xml:space="preserve"> ապահովման համար: Այդ խնդիրները հատկապես սրվում են զարգացող երկրներում, ինչպիսին նաև Հայաստանն է: Արդյունքում Հայաստանում առկա է պետության կողմից առողջապահության ֆինանսավորման ամենացածր ցուցանիշներից  աշխարհում (ՀՆԱ 1,4%` աշխարհում </w:t>
      </w:r>
      <w:proofErr w:type="spellStart"/>
      <w:r w:rsidRPr="00374D96">
        <w:rPr>
          <w:rFonts w:ascii="GHEA Grapalat" w:hAnsi="GHEA Grapalat" w:cs="Arial"/>
          <w:sz w:val="24"/>
          <w:szCs w:val="24"/>
          <w:lang w:val="hy-AM"/>
        </w:rPr>
        <w:t>միջինում</w:t>
      </w:r>
      <w:proofErr w:type="spellEnd"/>
      <w:r w:rsidRPr="00374D96">
        <w:rPr>
          <w:rFonts w:ascii="GHEA Grapalat" w:hAnsi="GHEA Grapalat" w:cs="Arial"/>
          <w:sz w:val="24"/>
          <w:szCs w:val="24"/>
          <w:lang w:val="hy-AM"/>
        </w:rPr>
        <w:t xml:space="preserve"> 10,1%-ի դիմաց), որի </w:t>
      </w:r>
      <w:proofErr w:type="spellStart"/>
      <w:r w:rsidRPr="00374D96">
        <w:rPr>
          <w:rFonts w:ascii="GHEA Grapalat" w:hAnsi="GHEA Grapalat" w:cs="Arial"/>
          <w:sz w:val="24"/>
          <w:szCs w:val="24"/>
          <w:lang w:val="hy-AM"/>
        </w:rPr>
        <w:t>հետևանքով</w:t>
      </w:r>
      <w:proofErr w:type="spellEnd"/>
      <w:r w:rsidRPr="00374D96">
        <w:rPr>
          <w:rFonts w:ascii="GHEA Grapalat" w:hAnsi="GHEA Grapalat" w:cs="Arial"/>
          <w:sz w:val="24"/>
          <w:szCs w:val="24"/>
          <w:lang w:val="hy-AM"/>
        </w:rPr>
        <w:t xml:space="preserve"> բնակչության կողմից ուղղակի վճարումները ամենաբարձրն են համանման եկամտային խմբում ընդգրկված երկրների շրջանում (ընդհանուր առողջապահական ծախսերի 85%-ը, աշխարհում </w:t>
      </w:r>
      <w:proofErr w:type="spellStart"/>
      <w:r w:rsidRPr="00374D96">
        <w:rPr>
          <w:rFonts w:ascii="GHEA Grapalat" w:hAnsi="GHEA Grapalat" w:cs="Arial"/>
          <w:sz w:val="24"/>
          <w:szCs w:val="24"/>
          <w:lang w:val="hy-AM"/>
        </w:rPr>
        <w:t>միջինում</w:t>
      </w:r>
      <w:proofErr w:type="spellEnd"/>
      <w:r w:rsidRPr="00374D96">
        <w:rPr>
          <w:rFonts w:ascii="GHEA Grapalat" w:hAnsi="GHEA Grapalat" w:cs="Arial"/>
          <w:sz w:val="24"/>
          <w:szCs w:val="24"/>
          <w:lang w:val="hy-AM"/>
        </w:rPr>
        <w:t xml:space="preserve"> 20%), ինչի </w:t>
      </w:r>
      <w:proofErr w:type="spellStart"/>
      <w:r w:rsidRPr="00374D96">
        <w:rPr>
          <w:rFonts w:ascii="GHEA Grapalat" w:hAnsi="GHEA Grapalat" w:cs="Arial"/>
          <w:sz w:val="24"/>
          <w:szCs w:val="24"/>
          <w:lang w:val="hy-AM"/>
        </w:rPr>
        <w:t>հետևանքով</w:t>
      </w:r>
      <w:proofErr w:type="spellEnd"/>
      <w:r w:rsidRPr="00374D96">
        <w:rPr>
          <w:rFonts w:ascii="GHEA Grapalat" w:hAnsi="GHEA Grapalat" w:cs="Arial"/>
          <w:sz w:val="24"/>
          <w:szCs w:val="24"/>
          <w:lang w:val="hy-AM"/>
        </w:rPr>
        <w:t xml:space="preserve"> բնակչության շուրջ 9%-ը առողջության համար ծախսում են իրենց եկամտի 25%-</w:t>
      </w:r>
      <w:proofErr w:type="spellStart"/>
      <w:r w:rsidRPr="00374D96">
        <w:rPr>
          <w:rFonts w:ascii="GHEA Grapalat" w:hAnsi="GHEA Grapalat" w:cs="Arial"/>
          <w:sz w:val="24"/>
          <w:szCs w:val="24"/>
          <w:lang w:val="hy-AM"/>
        </w:rPr>
        <w:t>ից</w:t>
      </w:r>
      <w:proofErr w:type="spellEnd"/>
      <w:r w:rsidRPr="00374D96">
        <w:rPr>
          <w:rFonts w:ascii="GHEA Grapalat" w:hAnsi="GHEA Grapalat" w:cs="Arial"/>
          <w:sz w:val="24"/>
          <w:szCs w:val="24"/>
          <w:lang w:val="hy-AM"/>
        </w:rPr>
        <w:t xml:space="preserve"> ավելին, որն էլ բերում է նրանցից շուրջ 6%-ի </w:t>
      </w:r>
      <w:proofErr w:type="spellStart"/>
      <w:r w:rsidRPr="00374D96">
        <w:rPr>
          <w:rFonts w:ascii="GHEA Grapalat" w:hAnsi="GHEA Grapalat" w:cs="Arial"/>
          <w:sz w:val="24"/>
          <w:szCs w:val="24"/>
          <w:lang w:val="hy-AM"/>
        </w:rPr>
        <w:t>աղքատացման</w:t>
      </w:r>
      <w:proofErr w:type="spellEnd"/>
      <w:r w:rsidRPr="00374D96">
        <w:rPr>
          <w:rFonts w:ascii="GHEA Grapalat" w:hAnsi="GHEA Grapalat" w:cs="Arial"/>
          <w:sz w:val="24"/>
          <w:szCs w:val="24"/>
          <w:lang w:val="hy-AM"/>
        </w:rPr>
        <w:t xml:space="preserve">: Այդ խնդիրներից ելնելով է, որ </w:t>
      </w:r>
      <w:r w:rsidRPr="00485EE7">
        <w:rPr>
          <w:rFonts w:ascii="GHEA Grapalat" w:hAnsi="GHEA Grapalat" w:cs="Arial"/>
          <w:sz w:val="24"/>
          <w:szCs w:val="24"/>
          <w:lang w:val="hy-AM"/>
        </w:rPr>
        <w:t>Կ</w:t>
      </w:r>
      <w:r w:rsidRPr="00374D96">
        <w:rPr>
          <w:rFonts w:ascii="GHEA Grapalat" w:hAnsi="GHEA Grapalat" w:cs="Arial"/>
          <w:sz w:val="24"/>
          <w:szCs w:val="24"/>
          <w:lang w:val="hy-AM"/>
        </w:rPr>
        <w:t xml:space="preserve">առավարությունն իր ծրագրով նախատեսել է քաղաքացիների առողջապահական ծառայությունների </w:t>
      </w:r>
      <w:proofErr w:type="spellStart"/>
      <w:r w:rsidRPr="00374D96">
        <w:rPr>
          <w:rFonts w:ascii="GHEA Grapalat" w:hAnsi="GHEA Grapalat" w:cs="Arial"/>
          <w:sz w:val="24"/>
          <w:szCs w:val="24"/>
          <w:lang w:val="hy-AM"/>
        </w:rPr>
        <w:t>հասանելիության</w:t>
      </w:r>
      <w:proofErr w:type="spellEnd"/>
      <w:r w:rsidRPr="00374D96">
        <w:rPr>
          <w:rFonts w:ascii="GHEA Grapalat" w:hAnsi="GHEA Grapalat" w:cs="Arial"/>
          <w:sz w:val="24"/>
          <w:szCs w:val="24"/>
          <w:lang w:val="hy-AM"/>
        </w:rPr>
        <w:t xml:space="preserve"> և մատչելիության ապահովման համար </w:t>
      </w:r>
      <w:proofErr w:type="spellStart"/>
      <w:r w:rsidRPr="00374D96">
        <w:rPr>
          <w:rFonts w:ascii="GHEA Grapalat" w:hAnsi="GHEA Grapalat" w:cs="Arial"/>
          <w:sz w:val="24"/>
          <w:szCs w:val="24"/>
          <w:lang w:val="hy-AM"/>
        </w:rPr>
        <w:t>հետևողականորեն</w:t>
      </w:r>
      <w:proofErr w:type="spellEnd"/>
      <w:r w:rsidRPr="00374D96">
        <w:rPr>
          <w:rFonts w:ascii="GHEA Grapalat" w:hAnsi="GHEA Grapalat" w:cs="Arial"/>
          <w:sz w:val="24"/>
          <w:szCs w:val="24"/>
          <w:lang w:val="hy-AM"/>
        </w:rPr>
        <w:t xml:space="preserve"> ներդնել բժշկական ապահովագրության այնպիսի համակարգ, որը բժշկական օգնության և սպասարկման անհրաժեշտություն ունեցող յուրաքանչյուր քաղաքացու պատշաճ և ժամանակին կտրամադրի այդ ծառայությունները՝ անկախ սեռից, տարիքից, բնակության վայրից և սոցիալական կարգավիճակից: Նշված ծրագրային դրույթն իրագործելու համար ներկայումս </w:t>
      </w:r>
      <w:r w:rsidRPr="00485EE7">
        <w:rPr>
          <w:rFonts w:ascii="GHEA Grapalat" w:hAnsi="GHEA Grapalat" w:cs="Arial"/>
          <w:sz w:val="24"/>
          <w:szCs w:val="24"/>
          <w:lang w:val="hy-AM"/>
        </w:rPr>
        <w:t>Ա</w:t>
      </w:r>
      <w:r w:rsidRPr="00374D96">
        <w:rPr>
          <w:rFonts w:ascii="GHEA Grapalat" w:hAnsi="GHEA Grapalat" w:cs="Arial"/>
          <w:sz w:val="24"/>
          <w:szCs w:val="24"/>
          <w:lang w:val="hy-AM"/>
        </w:rPr>
        <w:t xml:space="preserve">ռողջապահության նախարարությունը մշակում է և </w:t>
      </w:r>
      <w:r w:rsidRPr="00374D96">
        <w:rPr>
          <w:rFonts w:ascii="GHEA Grapalat" w:hAnsi="GHEA Grapalat" w:cs="Arial"/>
          <w:sz w:val="24"/>
          <w:szCs w:val="24"/>
          <w:lang w:val="hy-AM"/>
        </w:rPr>
        <w:lastRenderedPageBreak/>
        <w:t xml:space="preserve">շուտով շրջանառության մեջ կդնի </w:t>
      </w:r>
      <w:r w:rsidRPr="00553EDC">
        <w:rPr>
          <w:rFonts w:ascii="GHEA Grapalat" w:hAnsi="GHEA Grapalat" w:cs="Arial"/>
          <w:sz w:val="24"/>
          <w:szCs w:val="24"/>
          <w:lang w:val="hy-AM"/>
        </w:rPr>
        <w:t>Առողջության համապարփակ ապահովագրության ներդրման հայեցակարգը</w:t>
      </w:r>
      <w:r w:rsidRPr="00374D96">
        <w:rPr>
          <w:rFonts w:ascii="GHEA Grapalat" w:hAnsi="GHEA Grapalat" w:cs="Arial"/>
          <w:sz w:val="24"/>
          <w:szCs w:val="24"/>
          <w:lang w:val="hy-AM"/>
        </w:rPr>
        <w:t xml:space="preserve">: Այսպիսով, </w:t>
      </w:r>
      <w:r w:rsidRPr="00485EE7">
        <w:rPr>
          <w:rFonts w:ascii="GHEA Grapalat" w:hAnsi="GHEA Grapalat" w:cs="Arial"/>
          <w:sz w:val="24"/>
          <w:szCs w:val="24"/>
          <w:lang w:val="hy-AM"/>
        </w:rPr>
        <w:t>Կ</w:t>
      </w:r>
      <w:r w:rsidRPr="00374D96">
        <w:rPr>
          <w:rFonts w:ascii="GHEA Grapalat" w:hAnsi="GHEA Grapalat" w:cs="Arial"/>
          <w:sz w:val="24"/>
          <w:szCs w:val="24"/>
          <w:lang w:val="hy-AM"/>
        </w:rPr>
        <w:t xml:space="preserve">առավարության կողմից միջոցներ են ձեռնարկվում համապարփակ ապահովագրության </w:t>
      </w:r>
      <w:r w:rsidRPr="00091728">
        <w:rPr>
          <w:rFonts w:ascii="GHEA Grapalat" w:hAnsi="GHEA Grapalat" w:cs="Arial"/>
          <w:sz w:val="24"/>
          <w:szCs w:val="24"/>
          <w:lang w:val="hy-AM"/>
        </w:rPr>
        <w:t>միջոցով ամբողջ բնակչությանը հիմնական բազային փաթեթով ապահովելու ուղղությամբ, մինչդեռ</w:t>
      </w:r>
      <w:r w:rsidRPr="00374D96">
        <w:rPr>
          <w:rFonts w:ascii="GHEA Grapalat" w:hAnsi="GHEA Grapalat" w:cs="Arial"/>
          <w:sz w:val="24"/>
          <w:szCs w:val="24"/>
          <w:lang w:val="hy-AM"/>
        </w:rPr>
        <w:t xml:space="preserve"> առաջարկվող փոփոխությունը ենթադրում է ֆինանսական միջոցների մասնատում և բնակչության ընդամենը 10%-ի համար որոշակի արտոնությունների սահմանում: Նմանատիպ մոդել, որը ներդրված է և ապացուցված բնակչության առողջության ցուցանիշների բարելավման տեսանկյունից, միջազգային պրակտիկայում բացակայում է: Բացի դա, միջազգային կազմակերպությունների և փորձագետների հետ համընդհանուր առողջապահական ծառայությունների հասանելիություն ապահովելու նպատակով առողջության ապահովագրության ներդրման հարցի քննարկումների ընթացքում ներկայացվել է հստակ դիրքորոշում, որ Հայաստանում առողջապահական ցուցանիշների բարելավմանն ուղղված լավագույն մոդելը առողջության համապարփակ ապահովագրությունն է: Ուստի</w:t>
      </w:r>
      <w:r w:rsidRPr="00485EE7">
        <w:rPr>
          <w:rFonts w:ascii="GHEA Grapalat" w:hAnsi="GHEA Grapalat" w:cs="Arial"/>
          <w:sz w:val="24"/>
          <w:szCs w:val="24"/>
          <w:lang w:val="hy-AM"/>
        </w:rPr>
        <w:t>`</w:t>
      </w:r>
      <w:r w:rsidRPr="00374D96">
        <w:rPr>
          <w:rFonts w:ascii="GHEA Grapalat" w:hAnsi="GHEA Grapalat" w:cs="Arial"/>
          <w:sz w:val="24"/>
          <w:szCs w:val="24"/>
          <w:lang w:val="hy-AM"/>
        </w:rPr>
        <w:t xml:space="preserve"> թե միջազգային փորձը, թե Հայաստանի անցած ճանապարհ</w:t>
      </w:r>
      <w:r w:rsidRPr="00485EE7">
        <w:rPr>
          <w:rFonts w:ascii="GHEA Grapalat" w:hAnsi="GHEA Grapalat" w:cs="Arial"/>
          <w:sz w:val="24"/>
          <w:szCs w:val="24"/>
          <w:lang w:val="hy-AM"/>
        </w:rPr>
        <w:t>ն</w:t>
      </w:r>
      <w:r w:rsidRPr="00374D96">
        <w:rPr>
          <w:rFonts w:ascii="GHEA Grapalat" w:hAnsi="GHEA Grapalat" w:cs="Arial"/>
          <w:sz w:val="24"/>
          <w:szCs w:val="24"/>
          <w:lang w:val="hy-AM"/>
        </w:rPr>
        <w:t xml:space="preserve"> ապացուցում են, որ կամավոր բժշկական ապահովագրությունը կարող է զարգանալ միայն պարտադիր բժշկական ապահովագրության ներդրման դեպքում: </w:t>
      </w:r>
    </w:p>
    <w:p w:rsidR="003E2162" w:rsidRPr="00374D96" w:rsidRDefault="003E2162" w:rsidP="003E2162">
      <w:pPr>
        <w:shd w:val="clear" w:color="auto" w:fill="FFFFFF"/>
        <w:spacing w:line="360" w:lineRule="auto"/>
        <w:ind w:firstLine="284"/>
        <w:jc w:val="both"/>
        <w:rPr>
          <w:rFonts w:ascii="GHEA Grapalat" w:hAnsi="GHEA Grapalat" w:cs="Arial"/>
          <w:sz w:val="24"/>
          <w:szCs w:val="24"/>
          <w:lang w:val="hy-AM"/>
        </w:rPr>
      </w:pPr>
      <w:r w:rsidRPr="00374D96">
        <w:rPr>
          <w:rFonts w:ascii="GHEA Grapalat" w:hAnsi="GHEA Grapalat" w:cs="Arial"/>
          <w:sz w:val="24"/>
          <w:szCs w:val="24"/>
          <w:lang w:val="hy-AM"/>
        </w:rPr>
        <w:t xml:space="preserve">  Նախագծի հիմնավորման մեջ բերված ենթադրությունները՝ բժշկական կազմակերպությունների կողմից մատուցվող ծառայությունների որակի բարձրացման, որպես վարձու աշխատող գրանցվելու քաղաքացու </w:t>
      </w:r>
      <w:proofErr w:type="spellStart"/>
      <w:r w:rsidRPr="00374D96">
        <w:rPr>
          <w:rFonts w:ascii="GHEA Grapalat" w:hAnsi="GHEA Grapalat" w:cs="Arial"/>
          <w:sz w:val="24"/>
          <w:szCs w:val="24"/>
          <w:lang w:val="hy-AM"/>
        </w:rPr>
        <w:t>մոտիվացիա</w:t>
      </w:r>
      <w:proofErr w:type="spellEnd"/>
      <w:r w:rsidRPr="00374D96">
        <w:rPr>
          <w:rFonts w:ascii="GHEA Grapalat" w:hAnsi="GHEA Grapalat" w:cs="Arial"/>
          <w:sz w:val="24"/>
          <w:szCs w:val="24"/>
          <w:lang w:val="hy-AM"/>
        </w:rPr>
        <w:t>, վարձու աշխատողի առողջության պահպանման ու վերականգնման արդյունքում աշխատանքի արդյունավետության բարձրացման, առողջության ոլորտի առաջանցիկ տեմպերով գին/որակ/մատչելիություն զարգացման վերաբերյալ չափազանց սուբյեկտիվ են և հիմնավորված չեն առողջապահության ոլորտը բնութագրող ցուցանիշներով: Այսպես, բժշկական կազմակերպությունների կողմից մատուցվող ծառայությունների որակի բարելավումը ենթադրում է համալիր միջոցառումների իրականացում, այդ թվում</w:t>
      </w:r>
      <w:r w:rsidRPr="00485EE7">
        <w:rPr>
          <w:rFonts w:ascii="GHEA Grapalat" w:hAnsi="GHEA Grapalat" w:cs="Arial"/>
          <w:sz w:val="24"/>
          <w:szCs w:val="24"/>
          <w:lang w:val="hy-AM"/>
        </w:rPr>
        <w:t>`</w:t>
      </w:r>
      <w:r w:rsidRPr="00374D96">
        <w:rPr>
          <w:rFonts w:ascii="GHEA Grapalat" w:hAnsi="GHEA Grapalat" w:cs="Arial"/>
          <w:sz w:val="24"/>
          <w:szCs w:val="24"/>
          <w:lang w:val="hy-AM"/>
        </w:rPr>
        <w:t xml:space="preserve"> կլինիկական </w:t>
      </w:r>
      <w:proofErr w:type="spellStart"/>
      <w:r w:rsidRPr="00374D96">
        <w:rPr>
          <w:rFonts w:ascii="GHEA Grapalat" w:hAnsi="GHEA Grapalat" w:cs="Arial"/>
          <w:sz w:val="24"/>
          <w:szCs w:val="24"/>
          <w:lang w:val="hy-AM"/>
        </w:rPr>
        <w:t>ուղեցույցների</w:t>
      </w:r>
      <w:proofErr w:type="spellEnd"/>
      <w:r w:rsidRPr="00374D96">
        <w:rPr>
          <w:rFonts w:ascii="GHEA Grapalat" w:hAnsi="GHEA Grapalat" w:cs="Arial"/>
          <w:sz w:val="24"/>
          <w:szCs w:val="24"/>
          <w:lang w:val="hy-AM"/>
        </w:rPr>
        <w:t>, բ</w:t>
      </w:r>
      <w:r w:rsidRPr="00485EE7">
        <w:rPr>
          <w:rFonts w:ascii="GHEA Grapalat" w:hAnsi="GHEA Grapalat" w:cs="Arial"/>
          <w:sz w:val="24"/>
          <w:szCs w:val="24"/>
          <w:lang w:val="hy-AM"/>
        </w:rPr>
        <w:t xml:space="preserve">ժշկական օգնության և սպասարկման </w:t>
      </w:r>
      <w:r w:rsidRPr="00374D96">
        <w:rPr>
          <w:rFonts w:ascii="GHEA Grapalat" w:hAnsi="GHEA Grapalat" w:cs="Arial"/>
          <w:sz w:val="24"/>
          <w:szCs w:val="24"/>
          <w:lang w:val="hy-AM"/>
        </w:rPr>
        <w:t xml:space="preserve">անվտանգության, հարմարավետության, կադրերով և սարքավորումներով </w:t>
      </w:r>
      <w:proofErr w:type="spellStart"/>
      <w:r w:rsidRPr="00374D96">
        <w:rPr>
          <w:rFonts w:ascii="GHEA Grapalat" w:hAnsi="GHEA Grapalat" w:cs="Arial"/>
          <w:sz w:val="24"/>
          <w:szCs w:val="24"/>
          <w:lang w:val="hy-AM"/>
        </w:rPr>
        <w:t>ապահովվածություն</w:t>
      </w:r>
      <w:proofErr w:type="spellEnd"/>
      <w:r w:rsidRPr="00374D96">
        <w:rPr>
          <w:rFonts w:ascii="GHEA Grapalat" w:hAnsi="GHEA Grapalat" w:cs="Arial"/>
          <w:sz w:val="24"/>
          <w:szCs w:val="24"/>
          <w:lang w:val="hy-AM"/>
        </w:rPr>
        <w:t xml:space="preserve">: Սրանք </w:t>
      </w:r>
      <w:proofErr w:type="spellStart"/>
      <w:r w:rsidRPr="00374D96">
        <w:rPr>
          <w:rFonts w:ascii="GHEA Grapalat" w:hAnsi="GHEA Grapalat" w:cs="Arial"/>
          <w:sz w:val="24"/>
          <w:szCs w:val="24"/>
          <w:lang w:val="hy-AM"/>
        </w:rPr>
        <w:t>առաջնահերթություններ</w:t>
      </w:r>
      <w:proofErr w:type="spellEnd"/>
      <w:r w:rsidRPr="00374D96">
        <w:rPr>
          <w:rFonts w:ascii="GHEA Grapalat" w:hAnsi="GHEA Grapalat" w:cs="Arial"/>
          <w:sz w:val="24"/>
          <w:szCs w:val="24"/>
          <w:lang w:val="hy-AM"/>
        </w:rPr>
        <w:t xml:space="preserve"> են </w:t>
      </w:r>
      <w:r w:rsidRPr="00091728">
        <w:rPr>
          <w:rFonts w:ascii="GHEA Grapalat" w:hAnsi="GHEA Grapalat" w:cs="Arial"/>
          <w:sz w:val="24"/>
          <w:szCs w:val="24"/>
          <w:lang w:val="hy-AM"/>
        </w:rPr>
        <w:t>Ա</w:t>
      </w:r>
      <w:r w:rsidRPr="00374D96">
        <w:rPr>
          <w:rFonts w:ascii="GHEA Grapalat" w:hAnsi="GHEA Grapalat" w:cs="Arial"/>
          <w:sz w:val="24"/>
          <w:szCs w:val="24"/>
          <w:lang w:val="hy-AM"/>
        </w:rPr>
        <w:t xml:space="preserve">ռողջապահության նախարարության համար և իրականացվում են սահմանված </w:t>
      </w:r>
      <w:proofErr w:type="spellStart"/>
      <w:r w:rsidRPr="00374D96">
        <w:rPr>
          <w:rFonts w:ascii="GHEA Grapalat" w:hAnsi="GHEA Grapalat" w:cs="Arial"/>
          <w:sz w:val="24"/>
          <w:szCs w:val="24"/>
          <w:lang w:val="hy-AM"/>
        </w:rPr>
        <w:t>ընթացակարգերին</w:t>
      </w:r>
      <w:proofErr w:type="spellEnd"/>
      <w:r w:rsidRPr="00374D96">
        <w:rPr>
          <w:rFonts w:ascii="GHEA Grapalat" w:hAnsi="GHEA Grapalat" w:cs="Arial"/>
          <w:sz w:val="24"/>
          <w:szCs w:val="24"/>
          <w:lang w:val="hy-AM"/>
        </w:rPr>
        <w:t xml:space="preserve"> համապատասխան, </w:t>
      </w:r>
      <w:proofErr w:type="spellStart"/>
      <w:r w:rsidRPr="00374D96">
        <w:rPr>
          <w:rFonts w:ascii="GHEA Grapalat" w:hAnsi="GHEA Grapalat" w:cs="Arial"/>
          <w:sz w:val="24"/>
          <w:szCs w:val="24"/>
          <w:lang w:val="hy-AM"/>
        </w:rPr>
        <w:t>հետևաբար</w:t>
      </w:r>
      <w:proofErr w:type="spellEnd"/>
      <w:r w:rsidRPr="00374D96">
        <w:rPr>
          <w:rFonts w:ascii="GHEA Grapalat" w:hAnsi="GHEA Grapalat" w:cs="Arial"/>
          <w:sz w:val="24"/>
          <w:szCs w:val="24"/>
          <w:lang w:val="hy-AM"/>
        </w:rPr>
        <w:t xml:space="preserve"> </w:t>
      </w:r>
      <w:r w:rsidRPr="00374D96">
        <w:rPr>
          <w:rFonts w:ascii="GHEA Grapalat" w:hAnsi="GHEA Grapalat" w:cs="Arial"/>
          <w:sz w:val="24"/>
          <w:szCs w:val="24"/>
          <w:lang w:val="hy-AM"/>
        </w:rPr>
        <w:lastRenderedPageBreak/>
        <w:t xml:space="preserve">անհասկանալի է, թե այս օրենսդրական նախաձեռնությունը </w:t>
      </w:r>
      <w:proofErr w:type="spellStart"/>
      <w:r w:rsidRPr="00374D96">
        <w:rPr>
          <w:rFonts w:ascii="GHEA Grapalat" w:hAnsi="GHEA Grapalat" w:cs="Arial"/>
          <w:sz w:val="24"/>
          <w:szCs w:val="24"/>
          <w:lang w:val="hy-AM"/>
        </w:rPr>
        <w:t>ինչպե՞ս</w:t>
      </w:r>
      <w:proofErr w:type="spellEnd"/>
      <w:r w:rsidRPr="00374D96">
        <w:rPr>
          <w:rFonts w:ascii="GHEA Grapalat" w:hAnsi="GHEA Grapalat" w:cs="Arial"/>
          <w:sz w:val="24"/>
          <w:szCs w:val="24"/>
          <w:lang w:val="hy-AM"/>
        </w:rPr>
        <w:t xml:space="preserve"> կարող է ազդել այս միջոցառումների իրականացման վրա: </w:t>
      </w:r>
    </w:p>
    <w:p w:rsidR="004654A9" w:rsidRPr="000E00FE" w:rsidRDefault="004654A9" w:rsidP="004654A9">
      <w:pPr>
        <w:spacing w:after="0" w:line="360" w:lineRule="auto"/>
        <w:ind w:firstLine="708"/>
        <w:jc w:val="both"/>
        <w:rPr>
          <w:rFonts w:ascii="GHEA Grapalat" w:hAnsi="GHEA Grapalat" w:cs="Arial"/>
          <w:sz w:val="24"/>
          <w:szCs w:val="24"/>
          <w:lang w:val="hy-AM"/>
        </w:rPr>
      </w:pPr>
      <w:r w:rsidRPr="000E00FE">
        <w:rPr>
          <w:rFonts w:ascii="GHEA Grapalat" w:hAnsi="GHEA Grapalat" w:cs="Arial"/>
          <w:sz w:val="24"/>
          <w:szCs w:val="24"/>
          <w:lang w:val="hy-AM"/>
        </w:rPr>
        <w:t xml:space="preserve">Որպես վարձու աշխատող գրանցվելու քաղաքացու </w:t>
      </w:r>
      <w:proofErr w:type="spellStart"/>
      <w:r w:rsidRPr="000E00FE">
        <w:rPr>
          <w:rFonts w:ascii="GHEA Grapalat" w:hAnsi="GHEA Grapalat" w:cs="Arial"/>
          <w:sz w:val="24"/>
          <w:szCs w:val="24"/>
          <w:lang w:val="hy-AM"/>
        </w:rPr>
        <w:t>մոտիվացիա</w:t>
      </w:r>
      <w:proofErr w:type="spellEnd"/>
      <w:r w:rsidRPr="000E00FE">
        <w:rPr>
          <w:rFonts w:ascii="GHEA Grapalat" w:hAnsi="GHEA Grapalat" w:cs="Arial"/>
          <w:sz w:val="24"/>
          <w:szCs w:val="24"/>
          <w:lang w:val="hy-AM"/>
        </w:rPr>
        <w:t xml:space="preserve"> հանդես գալու պնդումն անհասկանալի է, քանզի </w:t>
      </w:r>
      <w:proofErr w:type="spellStart"/>
      <w:r w:rsidRPr="000E00FE">
        <w:rPr>
          <w:rFonts w:ascii="GHEA Grapalat" w:hAnsi="GHEA Grapalat" w:cs="Arial"/>
          <w:sz w:val="24"/>
          <w:szCs w:val="24"/>
          <w:lang w:val="hy-AM"/>
        </w:rPr>
        <w:t>մոտիվացման</w:t>
      </w:r>
      <w:proofErr w:type="spellEnd"/>
      <w:r w:rsidRPr="000E00FE">
        <w:rPr>
          <w:rFonts w:ascii="GHEA Grapalat" w:hAnsi="GHEA Grapalat" w:cs="Arial"/>
          <w:sz w:val="24"/>
          <w:szCs w:val="24"/>
          <w:lang w:val="hy-AM"/>
        </w:rPr>
        <w:t xml:space="preserve"> համար անհրաժեշտ է, որպեսզի.</w:t>
      </w:r>
    </w:p>
    <w:p w:rsidR="004654A9" w:rsidRPr="000E00FE" w:rsidRDefault="004654A9" w:rsidP="004654A9">
      <w:pPr>
        <w:pStyle w:val="ListParagraph"/>
        <w:numPr>
          <w:ilvl w:val="0"/>
          <w:numId w:val="28"/>
        </w:numPr>
        <w:spacing w:after="0" w:line="360" w:lineRule="auto"/>
        <w:jc w:val="both"/>
        <w:rPr>
          <w:rFonts w:ascii="GHEA Grapalat" w:hAnsi="GHEA Grapalat" w:cs="Arial"/>
          <w:sz w:val="24"/>
          <w:szCs w:val="24"/>
          <w:lang w:val="hy-AM"/>
        </w:rPr>
      </w:pPr>
      <w:r w:rsidRPr="000E00FE">
        <w:rPr>
          <w:rFonts w:ascii="GHEA Grapalat" w:hAnsi="GHEA Grapalat" w:cs="Arial"/>
          <w:sz w:val="24"/>
          <w:szCs w:val="24"/>
          <w:lang w:val="hy-AM"/>
        </w:rPr>
        <w:t>Քաղաքացին հստակ տեղյակ լինի այն ծառայությունների մասին, որոնք կարող են ընդգրկվել ապահովագրական ընկերությունների կողմից առաջարկվող փաթեթներում,</w:t>
      </w:r>
    </w:p>
    <w:p w:rsidR="004654A9" w:rsidRPr="000E00FE" w:rsidRDefault="004654A9" w:rsidP="004654A9">
      <w:pPr>
        <w:pStyle w:val="ListParagraph"/>
        <w:numPr>
          <w:ilvl w:val="0"/>
          <w:numId w:val="28"/>
        </w:numPr>
        <w:spacing w:after="0" w:line="360" w:lineRule="auto"/>
        <w:jc w:val="both"/>
        <w:rPr>
          <w:rFonts w:ascii="GHEA Grapalat" w:hAnsi="GHEA Grapalat" w:cs="Arial"/>
          <w:sz w:val="24"/>
          <w:szCs w:val="24"/>
          <w:lang w:val="hy-AM"/>
        </w:rPr>
      </w:pPr>
      <w:r w:rsidRPr="000E00FE">
        <w:rPr>
          <w:rFonts w:ascii="GHEA Grapalat" w:hAnsi="GHEA Grapalat" w:cs="Arial"/>
          <w:sz w:val="24"/>
          <w:szCs w:val="24"/>
          <w:lang w:val="hy-AM"/>
        </w:rPr>
        <w:t xml:space="preserve">քաղաքացին կարողանա գնահատել իր առողջության հետ կապված ռիսկերը, անհրաժեշտ ծառայությունների </w:t>
      </w:r>
      <w:proofErr w:type="spellStart"/>
      <w:r w:rsidRPr="000E00FE">
        <w:rPr>
          <w:rFonts w:ascii="GHEA Grapalat" w:hAnsi="GHEA Grapalat" w:cs="Arial"/>
          <w:sz w:val="24"/>
          <w:szCs w:val="24"/>
          <w:lang w:val="hy-AM"/>
        </w:rPr>
        <w:t>ծախսատարությունը</w:t>
      </w:r>
      <w:proofErr w:type="spellEnd"/>
      <w:r w:rsidRPr="000E00FE">
        <w:rPr>
          <w:rFonts w:ascii="GHEA Grapalat" w:hAnsi="GHEA Grapalat" w:cs="Arial"/>
          <w:sz w:val="24"/>
          <w:szCs w:val="24"/>
          <w:lang w:val="hy-AM"/>
        </w:rPr>
        <w:t xml:space="preserve"> և </w:t>
      </w:r>
      <w:proofErr w:type="spellStart"/>
      <w:r w:rsidRPr="000E00FE">
        <w:rPr>
          <w:rFonts w:ascii="GHEA Grapalat" w:hAnsi="GHEA Grapalat" w:cs="Arial"/>
          <w:sz w:val="24"/>
          <w:szCs w:val="24"/>
          <w:lang w:val="hy-AM"/>
        </w:rPr>
        <w:t>կարևորությունը</w:t>
      </w:r>
      <w:proofErr w:type="spellEnd"/>
      <w:r w:rsidRPr="000E00FE">
        <w:rPr>
          <w:rFonts w:ascii="GHEA Grapalat" w:hAnsi="GHEA Grapalat" w:cs="Arial"/>
          <w:sz w:val="24"/>
          <w:szCs w:val="24"/>
          <w:lang w:val="hy-AM"/>
        </w:rPr>
        <w:t xml:space="preserve"> իր առողջության պահպանման և վերականգնման համար,</w:t>
      </w:r>
    </w:p>
    <w:p w:rsidR="003E2162" w:rsidRPr="000E00FE" w:rsidRDefault="004654A9" w:rsidP="004654A9">
      <w:pPr>
        <w:pStyle w:val="ListParagraph"/>
        <w:numPr>
          <w:ilvl w:val="0"/>
          <w:numId w:val="28"/>
        </w:numPr>
        <w:spacing w:line="360" w:lineRule="auto"/>
        <w:jc w:val="both"/>
        <w:rPr>
          <w:rFonts w:ascii="Courier New" w:hAnsi="Courier New" w:cs="Courier New"/>
          <w:sz w:val="24"/>
          <w:szCs w:val="24"/>
          <w:lang w:val="hy-AM"/>
        </w:rPr>
      </w:pPr>
      <w:r w:rsidRPr="000E00FE">
        <w:rPr>
          <w:rFonts w:ascii="GHEA Grapalat" w:hAnsi="GHEA Grapalat" w:cs="Arial"/>
          <w:sz w:val="24"/>
          <w:szCs w:val="24"/>
          <w:lang w:val="hy-AM"/>
        </w:rPr>
        <w:t xml:space="preserve">քաղաքացին կարողանա հիմնավորել վարձու աշխատող գրանցվելու </w:t>
      </w:r>
      <w:proofErr w:type="spellStart"/>
      <w:r w:rsidRPr="000E00FE">
        <w:rPr>
          <w:rFonts w:ascii="GHEA Grapalat" w:hAnsi="GHEA Grapalat" w:cs="Arial"/>
          <w:sz w:val="24"/>
          <w:szCs w:val="24"/>
          <w:lang w:val="hy-AM"/>
        </w:rPr>
        <w:t>կարևորությունը</w:t>
      </w:r>
      <w:proofErr w:type="spellEnd"/>
      <w:r w:rsidRPr="000E00FE">
        <w:rPr>
          <w:rFonts w:ascii="GHEA Grapalat" w:hAnsi="GHEA Grapalat" w:cs="Arial"/>
          <w:sz w:val="24"/>
          <w:szCs w:val="24"/>
          <w:lang w:val="hy-AM"/>
        </w:rPr>
        <w:t xml:space="preserve"> և </w:t>
      </w:r>
      <w:proofErr w:type="spellStart"/>
      <w:r w:rsidRPr="000E00FE">
        <w:rPr>
          <w:rFonts w:ascii="GHEA Grapalat" w:hAnsi="GHEA Grapalat" w:cs="Arial"/>
          <w:sz w:val="24"/>
          <w:szCs w:val="24"/>
          <w:lang w:val="hy-AM"/>
        </w:rPr>
        <w:t>շահավետությունը</w:t>
      </w:r>
      <w:proofErr w:type="spellEnd"/>
      <w:r w:rsidRPr="000E00FE">
        <w:rPr>
          <w:rFonts w:ascii="GHEA Grapalat" w:hAnsi="GHEA Grapalat" w:cs="Arial"/>
          <w:sz w:val="24"/>
          <w:szCs w:val="24"/>
          <w:lang w:val="hy-AM"/>
        </w:rPr>
        <w:t xml:space="preserve"> իր և գործատուի համար:</w:t>
      </w:r>
      <w:r w:rsidR="003E2162" w:rsidRPr="000E00FE">
        <w:rPr>
          <w:rFonts w:ascii="Courier New" w:hAnsi="Courier New" w:cs="Courier New"/>
          <w:sz w:val="24"/>
          <w:szCs w:val="24"/>
          <w:lang w:val="hy-AM"/>
        </w:rPr>
        <w:t> </w:t>
      </w:r>
    </w:p>
    <w:p w:rsidR="003E2162" w:rsidRPr="00374D96" w:rsidRDefault="003E2162" w:rsidP="003E2162">
      <w:pPr>
        <w:spacing w:line="360" w:lineRule="auto"/>
        <w:ind w:firstLine="284"/>
        <w:jc w:val="both"/>
        <w:rPr>
          <w:rFonts w:ascii="GHEA Grapalat" w:hAnsi="GHEA Grapalat" w:cs="Arial"/>
          <w:sz w:val="24"/>
          <w:szCs w:val="24"/>
          <w:lang w:val="hy-AM"/>
        </w:rPr>
      </w:pPr>
      <w:r w:rsidRPr="00374D96">
        <w:rPr>
          <w:rFonts w:ascii="GHEA Grapalat" w:hAnsi="GHEA Grapalat" w:cs="Arial"/>
          <w:sz w:val="24"/>
          <w:szCs w:val="24"/>
          <w:lang w:val="hy-AM"/>
        </w:rPr>
        <w:t xml:space="preserve">Հաջորդ հիմնավորումը կապված է վարձու աշխատողի առողջության պահպանման ու վերականգնման արդյունքում աշխատանքի արդյունավետության բարձրացման հետ, մինչդեռ առողջության պահպանման ծառայությունների մատուցումը և դրա դիմաց փոխհատուցումը իրականացվում է պետական բյուջեից՝ պետական պատվերի շրջանակներում, ուստի անհասկանալի է, թե այս փոփոխության արդյունքում քաղաքացուն առաջարկվող փաթեթը </w:t>
      </w:r>
      <w:proofErr w:type="spellStart"/>
      <w:r w:rsidRPr="00374D96">
        <w:rPr>
          <w:rFonts w:ascii="GHEA Grapalat" w:hAnsi="GHEA Grapalat" w:cs="Arial"/>
          <w:sz w:val="24"/>
          <w:szCs w:val="24"/>
          <w:lang w:val="hy-AM"/>
        </w:rPr>
        <w:t>ինչպե՞ս</w:t>
      </w:r>
      <w:proofErr w:type="spellEnd"/>
      <w:r w:rsidRPr="00374D96">
        <w:rPr>
          <w:rFonts w:ascii="GHEA Grapalat" w:hAnsi="GHEA Grapalat" w:cs="Arial"/>
          <w:sz w:val="24"/>
          <w:szCs w:val="24"/>
          <w:lang w:val="hy-AM"/>
        </w:rPr>
        <w:t xml:space="preserve"> է ընդգրկելու առողջության պահպանման ծառայություններ և </w:t>
      </w:r>
      <w:proofErr w:type="spellStart"/>
      <w:r w:rsidRPr="00374D96">
        <w:rPr>
          <w:rFonts w:ascii="GHEA Grapalat" w:hAnsi="GHEA Grapalat" w:cs="Arial"/>
          <w:sz w:val="24"/>
          <w:szCs w:val="24"/>
          <w:lang w:val="hy-AM"/>
        </w:rPr>
        <w:t>արդյո՞ք</w:t>
      </w:r>
      <w:proofErr w:type="spellEnd"/>
      <w:r w:rsidRPr="00374D96">
        <w:rPr>
          <w:rFonts w:ascii="GHEA Grapalat" w:hAnsi="GHEA Grapalat" w:cs="Arial"/>
          <w:sz w:val="24"/>
          <w:szCs w:val="24"/>
          <w:lang w:val="hy-AM"/>
        </w:rPr>
        <w:t xml:space="preserve"> դրանք չեն կրկնի արդեն իսկ գոյություն ունեցողները, </w:t>
      </w:r>
      <w:proofErr w:type="spellStart"/>
      <w:r w:rsidRPr="00374D96">
        <w:rPr>
          <w:rFonts w:ascii="GHEA Grapalat" w:hAnsi="GHEA Grapalat" w:cs="Arial"/>
          <w:sz w:val="24"/>
          <w:szCs w:val="24"/>
          <w:lang w:val="hy-AM"/>
        </w:rPr>
        <w:t>արդյո՞ք</w:t>
      </w:r>
      <w:proofErr w:type="spellEnd"/>
      <w:r w:rsidRPr="00374D96">
        <w:rPr>
          <w:rFonts w:ascii="GHEA Grapalat" w:hAnsi="GHEA Grapalat" w:cs="Arial"/>
          <w:sz w:val="24"/>
          <w:szCs w:val="24"/>
          <w:lang w:val="hy-AM"/>
        </w:rPr>
        <w:t xml:space="preserve"> դա ապահովագրական ընկերություններին հնարավորություն չի տա խնայել առողջության պահպանման համար նախատեսված գումարները, քանզի դրանք արդեն իսկ ծածկվում են պետական պատվերի շրջանակներում ողջ բնակչության համար:</w:t>
      </w:r>
    </w:p>
    <w:p w:rsidR="003E2162" w:rsidRPr="00374D96" w:rsidRDefault="003E2162" w:rsidP="003E2162">
      <w:pPr>
        <w:spacing w:line="360" w:lineRule="auto"/>
        <w:ind w:firstLine="284"/>
        <w:jc w:val="both"/>
        <w:rPr>
          <w:rFonts w:ascii="GHEA Grapalat" w:hAnsi="GHEA Grapalat" w:cs="Arial"/>
          <w:sz w:val="24"/>
          <w:szCs w:val="24"/>
          <w:lang w:val="hy-AM"/>
        </w:rPr>
      </w:pPr>
      <w:r w:rsidRPr="00374D96">
        <w:rPr>
          <w:rFonts w:ascii="GHEA Grapalat" w:hAnsi="GHEA Grapalat" w:cs="Arial"/>
          <w:sz w:val="24"/>
          <w:szCs w:val="24"/>
          <w:lang w:val="hy-AM"/>
        </w:rPr>
        <w:t xml:space="preserve">   Լուրջ հիմնավորման կարիք ունի նաև առողջության ոլորտի առաջանցիկ տեմպերով գին/որակ/մատչելիություն զարգացմանը նպաստելու պնդումը: </w:t>
      </w:r>
      <w:r w:rsidRPr="00553EDC">
        <w:rPr>
          <w:rFonts w:ascii="GHEA Grapalat" w:hAnsi="GHEA Grapalat" w:cs="Arial"/>
          <w:sz w:val="24"/>
          <w:szCs w:val="24"/>
          <w:lang w:val="hy-AM"/>
        </w:rPr>
        <w:t>Ընդհանրապես առողջապահական ծառայությունների գները հաշվարկվում են նորմատիվային ծախսերի վրա, իսկ այդ նորմատիվային ծախսերի հիմք հանդիսացող բուժման սխեմաների նկատմամբ սահմանված պահանջները կանխորոշում են ծառայության որակի բաղադրիչը:</w:t>
      </w:r>
    </w:p>
    <w:p w:rsidR="003E2162" w:rsidRPr="004654A9" w:rsidRDefault="004654A9" w:rsidP="003E2162">
      <w:pPr>
        <w:spacing w:line="360" w:lineRule="auto"/>
        <w:ind w:firstLine="284"/>
        <w:jc w:val="both"/>
        <w:rPr>
          <w:rFonts w:ascii="GHEA Grapalat" w:hAnsi="GHEA Grapalat" w:cs="Arial"/>
          <w:sz w:val="24"/>
          <w:szCs w:val="24"/>
          <w:lang w:val="hy-AM"/>
        </w:rPr>
      </w:pPr>
      <w:r w:rsidRPr="000E00FE">
        <w:rPr>
          <w:rFonts w:ascii="GHEA Grapalat" w:hAnsi="GHEA Grapalat" w:cs="Arial"/>
          <w:sz w:val="24"/>
          <w:szCs w:val="24"/>
          <w:lang w:val="hy-AM"/>
        </w:rPr>
        <w:lastRenderedPageBreak/>
        <w:t xml:space="preserve">Առաջարկվող </w:t>
      </w:r>
      <w:proofErr w:type="spellStart"/>
      <w:r w:rsidRPr="000E00FE">
        <w:rPr>
          <w:rFonts w:ascii="GHEA Grapalat" w:hAnsi="GHEA Grapalat" w:cs="Arial"/>
          <w:sz w:val="24"/>
          <w:szCs w:val="24"/>
          <w:lang w:val="hy-AM"/>
        </w:rPr>
        <w:t>փոփոխությունով</w:t>
      </w:r>
      <w:proofErr w:type="spellEnd"/>
      <w:r w:rsidRPr="000E00FE">
        <w:rPr>
          <w:rFonts w:ascii="GHEA Grapalat" w:hAnsi="GHEA Grapalat" w:cs="Arial"/>
          <w:sz w:val="24"/>
          <w:szCs w:val="24"/>
          <w:lang w:val="hy-AM"/>
        </w:rPr>
        <w:t xml:space="preserve"> նախատեսվում է պետական բյուջեից շուրջ 15,0 մլրդ դրամ անուղղակիորեն հատկացնել ապահովագրական ընկերություններին, ինչը առողջապահական, սոցիալական և տնտեսական ցուցանիշների վրա ազդեցության տեսանկյունից արդյունավետ չի կարող համարվել: Պետական բյուջեից հատկացումները ներկայումս իրականացվում են առողջապահական ցուցանիշների բարելավման նպատակով՝ բնակչության շրջանում հիվանդությունների կանխարգելման  և դրանց բուժումը բնակչության սոցիալապես անապահով խմբերի համար ֆինանսապես մատչելի դարձնելու ակնկալիքով: Պետության կողմից </w:t>
      </w:r>
      <w:proofErr w:type="spellStart"/>
      <w:r w:rsidRPr="000E00FE">
        <w:rPr>
          <w:rFonts w:ascii="GHEA Grapalat" w:hAnsi="GHEA Grapalat" w:cs="Arial"/>
          <w:sz w:val="24"/>
          <w:szCs w:val="24"/>
          <w:lang w:val="hy-AM"/>
        </w:rPr>
        <w:t>կարևորվում</w:t>
      </w:r>
      <w:proofErr w:type="spellEnd"/>
      <w:r w:rsidRPr="000E00FE">
        <w:rPr>
          <w:rFonts w:ascii="GHEA Grapalat" w:hAnsi="GHEA Grapalat" w:cs="Arial"/>
          <w:sz w:val="24"/>
          <w:szCs w:val="24"/>
          <w:lang w:val="hy-AM"/>
        </w:rPr>
        <w:t xml:space="preserve"> են նաև հիվանդացության և մահացության հիմնական ցուցանիշներից ելնելով </w:t>
      </w:r>
      <w:proofErr w:type="spellStart"/>
      <w:r w:rsidRPr="000E00FE">
        <w:rPr>
          <w:rFonts w:ascii="GHEA Grapalat" w:hAnsi="GHEA Grapalat" w:cs="Arial"/>
          <w:sz w:val="24"/>
          <w:szCs w:val="24"/>
          <w:lang w:val="hy-AM"/>
        </w:rPr>
        <w:t>թիրախային</w:t>
      </w:r>
      <w:proofErr w:type="spellEnd"/>
      <w:r w:rsidRPr="000E00FE">
        <w:rPr>
          <w:rFonts w:ascii="GHEA Grapalat" w:hAnsi="GHEA Grapalat" w:cs="Arial"/>
          <w:sz w:val="24"/>
          <w:szCs w:val="24"/>
          <w:lang w:val="hy-AM"/>
        </w:rPr>
        <w:t xml:space="preserve"> խմբերի համար ծառայությունների փաթեթների սահմանումը, ինչը երաշխավորում է հիվանդացության, մահացության և հաշմանդամության կրճատումը և տնտեսության վրա դրական ազդեցությունը: </w:t>
      </w:r>
      <w:proofErr w:type="spellStart"/>
      <w:r w:rsidRPr="000E00FE">
        <w:rPr>
          <w:rFonts w:ascii="GHEA Grapalat" w:hAnsi="GHEA Grapalat" w:cs="Arial"/>
          <w:sz w:val="24"/>
          <w:szCs w:val="24"/>
          <w:lang w:val="hy-AM"/>
        </w:rPr>
        <w:t>Հետևաբար</w:t>
      </w:r>
      <w:proofErr w:type="spellEnd"/>
      <w:r w:rsidRPr="000E00FE">
        <w:rPr>
          <w:rFonts w:ascii="GHEA Grapalat" w:hAnsi="GHEA Grapalat" w:cs="Arial"/>
          <w:sz w:val="24"/>
          <w:szCs w:val="24"/>
          <w:lang w:val="hy-AM"/>
        </w:rPr>
        <w:t xml:space="preserve">, պետական բյուջեից հատկացումները կարող են լինել ավելի </w:t>
      </w:r>
      <w:proofErr w:type="spellStart"/>
      <w:r w:rsidRPr="000E00FE">
        <w:rPr>
          <w:rFonts w:ascii="GHEA Grapalat" w:hAnsi="GHEA Grapalat" w:cs="Arial"/>
          <w:sz w:val="24"/>
          <w:szCs w:val="24"/>
          <w:lang w:val="hy-AM"/>
        </w:rPr>
        <w:t>թիրախավորված</w:t>
      </w:r>
      <w:proofErr w:type="spellEnd"/>
      <w:r w:rsidRPr="000E00FE">
        <w:rPr>
          <w:rFonts w:ascii="GHEA Grapalat" w:hAnsi="GHEA Grapalat" w:cs="Arial"/>
          <w:sz w:val="24"/>
          <w:szCs w:val="24"/>
          <w:lang w:val="hy-AM"/>
        </w:rPr>
        <w:t xml:space="preserve"> վերը նշված նպատակների ապահովման համար՝ ընտրելով այլ շահառու խմբեր (օրինակ՝ </w:t>
      </w:r>
      <w:proofErr w:type="spellStart"/>
      <w:r w:rsidRPr="000E00FE">
        <w:rPr>
          <w:rFonts w:ascii="GHEA Grapalat" w:hAnsi="GHEA Grapalat" w:cs="Arial"/>
          <w:sz w:val="24"/>
          <w:szCs w:val="24"/>
          <w:lang w:val="hy-AM"/>
        </w:rPr>
        <w:t>կենսաթոշակառուներ</w:t>
      </w:r>
      <w:proofErr w:type="spellEnd"/>
      <w:r w:rsidRPr="000E00FE">
        <w:rPr>
          <w:rFonts w:ascii="GHEA Grapalat" w:hAnsi="GHEA Grapalat" w:cs="Arial"/>
          <w:sz w:val="24"/>
          <w:szCs w:val="24"/>
          <w:lang w:val="hy-AM"/>
        </w:rPr>
        <w:t>) կամ այլ ծառայություններ:</w:t>
      </w:r>
      <w:bookmarkStart w:id="0" w:name="_GoBack"/>
      <w:bookmarkEnd w:id="0"/>
      <w:r w:rsidR="003E2162" w:rsidRPr="004654A9">
        <w:rPr>
          <w:rFonts w:ascii="GHEA Grapalat" w:hAnsi="GHEA Grapalat" w:cs="Arial"/>
          <w:sz w:val="24"/>
          <w:szCs w:val="24"/>
          <w:lang w:val="hy-AM"/>
        </w:rPr>
        <w:t xml:space="preserve">  </w:t>
      </w:r>
    </w:p>
    <w:p w:rsidR="003E2162" w:rsidRPr="00E8030E" w:rsidRDefault="003E2162" w:rsidP="003E2162">
      <w:pPr>
        <w:spacing w:line="360" w:lineRule="auto"/>
        <w:ind w:firstLine="284"/>
        <w:jc w:val="both"/>
        <w:rPr>
          <w:rFonts w:ascii="GHEA Grapalat" w:hAnsi="GHEA Grapalat" w:cs="Sylfaen"/>
          <w:sz w:val="24"/>
          <w:szCs w:val="24"/>
          <w:lang w:val="hy-AM"/>
        </w:rPr>
      </w:pPr>
      <w:r w:rsidRPr="00E8030E">
        <w:rPr>
          <w:rFonts w:ascii="GHEA Grapalat" w:hAnsi="GHEA Grapalat" w:cs="Sylfaen"/>
          <w:sz w:val="24"/>
          <w:szCs w:val="24"/>
          <w:lang w:val="hy-AM"/>
        </w:rPr>
        <w:t>Ընդ որում հարկ է նշել, որ եթե անգամ առողջության ապահովագրության համար կատարվող ապահովագրավճարները եկամտային հարկից փոխհատուցելու առաջարկը դիտարկում ենք, որպես ապահովագրական ընկերությունների գործունեության զարգացմանն ուղղված քայլ, ապա գտնում ենք, որ այն պե</w:t>
      </w:r>
      <w:r w:rsidRPr="00E8030E">
        <w:rPr>
          <w:rFonts w:ascii="GHEA Grapalat" w:hAnsi="GHEA Grapalat" w:cs="Sylfaen"/>
          <w:sz w:val="24"/>
          <w:szCs w:val="24"/>
          <w:lang w:val="hy-AM"/>
        </w:rPr>
        <w:softHyphen/>
        <w:t>տական բյուջեի ոչ արդյունավետ ծախս է՝ հաշվի առնելով ոլորտին արդեն իսկ տրված արտոնութ</w:t>
      </w:r>
      <w:r w:rsidRPr="00E8030E">
        <w:rPr>
          <w:rFonts w:ascii="GHEA Grapalat" w:hAnsi="GHEA Grapalat" w:cs="Sylfaen"/>
          <w:sz w:val="24"/>
          <w:szCs w:val="24"/>
          <w:lang w:val="hy-AM"/>
        </w:rPr>
        <w:softHyphen/>
        <w:t xml:space="preserve">յունները: Մասնավորապես. </w:t>
      </w:r>
      <w:r w:rsidRPr="00B90A07">
        <w:rPr>
          <w:rFonts w:ascii="GHEA Grapalat" w:hAnsi="GHEA Grapalat" w:cs="Sylfaen"/>
          <w:sz w:val="24"/>
          <w:szCs w:val="24"/>
          <w:lang w:val="hy-AM"/>
        </w:rPr>
        <w:t>Օ</w:t>
      </w:r>
      <w:r w:rsidRPr="00E8030E">
        <w:rPr>
          <w:rFonts w:ascii="GHEA Grapalat" w:hAnsi="GHEA Grapalat" w:cs="Sylfaen"/>
          <w:sz w:val="24"/>
          <w:szCs w:val="24"/>
          <w:lang w:val="hy-AM"/>
        </w:rPr>
        <w:t xml:space="preserve">րենսգրքով արդեն իսկ առկա են մի շարք դրույթներ, որոնք լրացուցիչ հնարավորություն են տալիս առողջության ապահովագրության ոլորտի զարգացման համար: Օրինակ, </w:t>
      </w:r>
      <w:r w:rsidRPr="00B90A07">
        <w:rPr>
          <w:rFonts w:ascii="GHEA Grapalat" w:hAnsi="GHEA Grapalat" w:cs="Sylfaen"/>
          <w:sz w:val="24"/>
          <w:szCs w:val="24"/>
          <w:lang w:val="hy-AM"/>
        </w:rPr>
        <w:t>Օ</w:t>
      </w:r>
      <w:r w:rsidRPr="00E8030E">
        <w:rPr>
          <w:rFonts w:ascii="GHEA Grapalat" w:hAnsi="GHEA Grapalat" w:cs="Sylfaen"/>
          <w:sz w:val="24"/>
          <w:szCs w:val="24"/>
          <w:lang w:val="hy-AM"/>
        </w:rPr>
        <w:t>րենսգրքի 147-րդ հոդվածի 1-ին մասի 29-րդ կետին համապատասխան՝ եկամտային հարկով հարկման բազայի որոշման նպատակով՝ գոր</w:t>
      </w:r>
      <w:r w:rsidRPr="00E8030E">
        <w:rPr>
          <w:rFonts w:ascii="GHEA Grapalat" w:hAnsi="GHEA Grapalat" w:cs="Sylfaen"/>
          <w:sz w:val="24"/>
          <w:szCs w:val="24"/>
          <w:lang w:val="hy-AM"/>
        </w:rPr>
        <w:softHyphen/>
        <w:t>ծատուների կողմից իրենց վարձու աշխատողների առողջության ապահովագրության համար կատարվող ապահովագրավճարները` յուրաքանչյուր վարձու աշխատողի հա</w:t>
      </w:r>
      <w:r w:rsidRPr="00E8030E">
        <w:rPr>
          <w:rFonts w:ascii="GHEA Grapalat" w:hAnsi="GHEA Grapalat" w:cs="Sylfaen"/>
          <w:sz w:val="24"/>
          <w:szCs w:val="24"/>
          <w:lang w:val="hy-AM"/>
        </w:rPr>
        <w:softHyphen/>
        <w:t xml:space="preserve">մար եկամտի ստացման յուրաքանչյուր ամսվա հաշվով </w:t>
      </w:r>
      <w:proofErr w:type="spellStart"/>
      <w:r w:rsidRPr="00E8030E">
        <w:rPr>
          <w:rFonts w:ascii="GHEA Grapalat" w:hAnsi="GHEA Grapalat" w:cs="Sylfaen"/>
          <w:sz w:val="24"/>
          <w:szCs w:val="24"/>
          <w:lang w:val="hy-AM"/>
        </w:rPr>
        <w:t>մինչև</w:t>
      </w:r>
      <w:proofErr w:type="spellEnd"/>
      <w:r w:rsidRPr="00E8030E">
        <w:rPr>
          <w:rFonts w:ascii="GHEA Grapalat" w:hAnsi="GHEA Grapalat" w:cs="Sylfaen"/>
          <w:sz w:val="24"/>
          <w:szCs w:val="24"/>
          <w:lang w:val="hy-AM"/>
        </w:rPr>
        <w:t xml:space="preserve"> 10 հազար դրամի չափով համարվում է նվազեցվող եկամուտ: Իսկ </w:t>
      </w:r>
      <w:r w:rsidRPr="00B90A07">
        <w:rPr>
          <w:rFonts w:ascii="GHEA Grapalat" w:hAnsi="GHEA Grapalat" w:cs="Sylfaen"/>
          <w:sz w:val="24"/>
          <w:szCs w:val="24"/>
          <w:lang w:val="hy-AM"/>
        </w:rPr>
        <w:t>Օ</w:t>
      </w:r>
      <w:r w:rsidRPr="00E8030E">
        <w:rPr>
          <w:rFonts w:ascii="GHEA Grapalat" w:hAnsi="GHEA Grapalat" w:cs="Sylfaen"/>
          <w:sz w:val="24"/>
          <w:szCs w:val="24"/>
          <w:lang w:val="hy-AM"/>
        </w:rPr>
        <w:t xml:space="preserve">րենսգրքի 121-րդ հոդվածի 8-րդ մասի 1-ին կետի «բ» </w:t>
      </w:r>
      <w:proofErr w:type="spellStart"/>
      <w:r w:rsidRPr="00E8030E">
        <w:rPr>
          <w:rFonts w:ascii="GHEA Grapalat" w:hAnsi="GHEA Grapalat" w:cs="Sylfaen"/>
          <w:sz w:val="24"/>
          <w:szCs w:val="24"/>
          <w:lang w:val="hy-AM"/>
        </w:rPr>
        <w:t>ենթակետին</w:t>
      </w:r>
      <w:proofErr w:type="spellEnd"/>
      <w:r w:rsidRPr="00E8030E">
        <w:rPr>
          <w:rFonts w:ascii="GHEA Grapalat" w:hAnsi="GHEA Grapalat" w:cs="Sylfaen"/>
          <w:sz w:val="24"/>
          <w:szCs w:val="24"/>
          <w:lang w:val="hy-AM"/>
        </w:rPr>
        <w:t xml:space="preserve"> համապատասխան՝ ռեզիդենտ շահութահարկ վճարողի և մշտա</w:t>
      </w:r>
      <w:r w:rsidRPr="00E8030E">
        <w:rPr>
          <w:rFonts w:ascii="GHEA Grapalat" w:hAnsi="GHEA Grapalat" w:cs="Sylfaen"/>
          <w:sz w:val="24"/>
          <w:szCs w:val="24"/>
          <w:lang w:val="hy-AM"/>
        </w:rPr>
        <w:softHyphen/>
        <w:t xml:space="preserve">կան հաստատության միջոցով ՀՀ-ում </w:t>
      </w:r>
      <w:r w:rsidRPr="00E8030E">
        <w:rPr>
          <w:rFonts w:ascii="GHEA Grapalat" w:hAnsi="GHEA Grapalat" w:cs="Sylfaen"/>
          <w:sz w:val="24"/>
          <w:szCs w:val="24"/>
          <w:lang w:val="hy-AM"/>
        </w:rPr>
        <w:lastRenderedPageBreak/>
        <w:t>գործունեություն իրականացնող ոչ ռեզիդենտ շահութահարկ վճարողի շահութահարկով հարկման բազայի որոշման նպատակով ծախս են համարվում նաև՝</w:t>
      </w:r>
      <w:r w:rsidRPr="00E8030E">
        <w:rPr>
          <w:rFonts w:ascii="Courier New" w:hAnsi="Courier New" w:cs="Courier New"/>
          <w:sz w:val="24"/>
          <w:szCs w:val="24"/>
          <w:lang w:val="hy-AM"/>
        </w:rPr>
        <w:t> </w:t>
      </w:r>
      <w:r w:rsidRPr="00E8030E">
        <w:rPr>
          <w:rFonts w:ascii="GHEA Grapalat" w:hAnsi="GHEA Grapalat" w:cs="GHEA Grapalat"/>
          <w:sz w:val="24"/>
          <w:szCs w:val="24"/>
          <w:lang w:val="hy-AM"/>
        </w:rPr>
        <w:t>որպես</w:t>
      </w:r>
      <w:r w:rsidRPr="00E8030E">
        <w:rPr>
          <w:rFonts w:ascii="GHEA Grapalat" w:hAnsi="GHEA Grapalat" w:cs="Sylfaen"/>
          <w:sz w:val="24"/>
          <w:szCs w:val="24"/>
          <w:lang w:val="hy-AM"/>
        </w:rPr>
        <w:t xml:space="preserve"> </w:t>
      </w:r>
      <w:r w:rsidRPr="00E8030E">
        <w:rPr>
          <w:rFonts w:ascii="GHEA Grapalat" w:hAnsi="GHEA Grapalat" w:cs="GHEA Grapalat"/>
          <w:sz w:val="24"/>
          <w:szCs w:val="24"/>
          <w:lang w:val="hy-AM"/>
        </w:rPr>
        <w:t>գործատու</w:t>
      </w:r>
      <w:r w:rsidRPr="00E8030E">
        <w:rPr>
          <w:rFonts w:ascii="GHEA Grapalat" w:hAnsi="GHEA Grapalat" w:cs="Sylfaen"/>
          <w:sz w:val="24"/>
          <w:szCs w:val="24"/>
          <w:lang w:val="hy-AM"/>
        </w:rPr>
        <w:t xml:space="preserve"> </w:t>
      </w:r>
      <w:r w:rsidRPr="00E8030E">
        <w:rPr>
          <w:rFonts w:ascii="GHEA Grapalat" w:hAnsi="GHEA Grapalat" w:cs="GHEA Grapalat"/>
          <w:sz w:val="24"/>
          <w:szCs w:val="24"/>
          <w:lang w:val="hy-AM"/>
        </w:rPr>
        <w:t>հանդես</w:t>
      </w:r>
      <w:r w:rsidRPr="00E8030E">
        <w:rPr>
          <w:rFonts w:ascii="GHEA Grapalat" w:hAnsi="GHEA Grapalat" w:cs="Sylfaen"/>
          <w:sz w:val="24"/>
          <w:szCs w:val="24"/>
          <w:lang w:val="hy-AM"/>
        </w:rPr>
        <w:t xml:space="preserve"> </w:t>
      </w:r>
      <w:r w:rsidRPr="00E8030E">
        <w:rPr>
          <w:rFonts w:ascii="GHEA Grapalat" w:hAnsi="GHEA Grapalat" w:cs="GHEA Grapalat"/>
          <w:sz w:val="24"/>
          <w:szCs w:val="24"/>
          <w:lang w:val="hy-AM"/>
        </w:rPr>
        <w:t>գալու</w:t>
      </w:r>
      <w:r w:rsidRPr="00E8030E">
        <w:rPr>
          <w:rFonts w:ascii="GHEA Grapalat" w:hAnsi="GHEA Grapalat" w:cs="Sylfaen"/>
          <w:sz w:val="24"/>
          <w:szCs w:val="24"/>
          <w:lang w:val="hy-AM"/>
        </w:rPr>
        <w:t xml:space="preserve"> </w:t>
      </w:r>
      <w:r w:rsidRPr="00E8030E">
        <w:rPr>
          <w:rFonts w:ascii="GHEA Grapalat" w:hAnsi="GHEA Grapalat" w:cs="GHEA Grapalat"/>
          <w:sz w:val="24"/>
          <w:szCs w:val="24"/>
          <w:lang w:val="hy-AM"/>
        </w:rPr>
        <w:t>դեպքում</w:t>
      </w:r>
      <w:r w:rsidRPr="00E8030E">
        <w:rPr>
          <w:rFonts w:ascii="GHEA Grapalat" w:hAnsi="GHEA Grapalat" w:cs="Sylfaen"/>
          <w:sz w:val="24"/>
          <w:szCs w:val="24"/>
          <w:lang w:val="hy-AM"/>
        </w:rPr>
        <w:t xml:space="preserve"> </w:t>
      </w:r>
      <w:r w:rsidRPr="00E8030E">
        <w:rPr>
          <w:rFonts w:ascii="GHEA Grapalat" w:hAnsi="GHEA Grapalat" w:cs="GHEA Grapalat"/>
          <w:sz w:val="24"/>
          <w:szCs w:val="24"/>
          <w:lang w:val="hy-AM"/>
        </w:rPr>
        <w:t>իր</w:t>
      </w:r>
      <w:r w:rsidRPr="00E8030E">
        <w:rPr>
          <w:rFonts w:ascii="GHEA Grapalat" w:hAnsi="GHEA Grapalat" w:cs="Sylfaen"/>
          <w:sz w:val="24"/>
          <w:szCs w:val="24"/>
          <w:lang w:val="hy-AM"/>
        </w:rPr>
        <w:t xml:space="preserve"> </w:t>
      </w:r>
      <w:r w:rsidRPr="00E8030E">
        <w:rPr>
          <w:rFonts w:ascii="GHEA Grapalat" w:hAnsi="GHEA Grapalat" w:cs="GHEA Grapalat"/>
          <w:sz w:val="24"/>
          <w:szCs w:val="24"/>
          <w:lang w:val="hy-AM"/>
        </w:rPr>
        <w:t>վար</w:t>
      </w:r>
      <w:r w:rsidRPr="00E8030E">
        <w:rPr>
          <w:rFonts w:ascii="GHEA Grapalat" w:hAnsi="GHEA Grapalat" w:cs="Sylfaen"/>
          <w:sz w:val="24"/>
          <w:szCs w:val="24"/>
          <w:lang w:val="hy-AM"/>
        </w:rPr>
        <w:softHyphen/>
        <w:t>ձու աշխատողների առողջության ապահովագրության համար կատարվող ապահո</w:t>
      </w:r>
      <w:r w:rsidRPr="00E8030E">
        <w:rPr>
          <w:rFonts w:ascii="GHEA Grapalat" w:hAnsi="GHEA Grapalat" w:cs="Sylfaen"/>
          <w:sz w:val="24"/>
          <w:szCs w:val="24"/>
          <w:lang w:val="hy-AM"/>
        </w:rPr>
        <w:softHyphen/>
        <w:t>վագրա</w:t>
      </w:r>
      <w:r w:rsidRPr="00E8030E">
        <w:rPr>
          <w:rFonts w:ascii="GHEA Grapalat" w:hAnsi="GHEA Grapalat" w:cs="Sylfaen"/>
          <w:sz w:val="24"/>
          <w:szCs w:val="24"/>
          <w:lang w:val="hy-AM"/>
        </w:rPr>
        <w:softHyphen/>
        <w:t>կան վճարները` յուրաքանչյուր վարձու աշխատողի համար եկամտի ստացման յուրա</w:t>
      </w:r>
      <w:r w:rsidRPr="00E8030E">
        <w:rPr>
          <w:rFonts w:ascii="GHEA Grapalat" w:hAnsi="GHEA Grapalat" w:cs="Sylfaen"/>
          <w:sz w:val="24"/>
          <w:szCs w:val="24"/>
          <w:lang w:val="hy-AM"/>
        </w:rPr>
        <w:softHyphen/>
        <w:t xml:space="preserve">քանչյուր ամսվա հաշվով </w:t>
      </w:r>
      <w:proofErr w:type="spellStart"/>
      <w:r w:rsidRPr="00E8030E">
        <w:rPr>
          <w:rFonts w:ascii="GHEA Grapalat" w:hAnsi="GHEA Grapalat" w:cs="Sylfaen"/>
          <w:sz w:val="24"/>
          <w:szCs w:val="24"/>
          <w:lang w:val="hy-AM"/>
        </w:rPr>
        <w:t>մինչև</w:t>
      </w:r>
      <w:proofErr w:type="spellEnd"/>
      <w:r w:rsidRPr="00E8030E">
        <w:rPr>
          <w:rFonts w:ascii="GHEA Grapalat" w:hAnsi="GHEA Grapalat" w:cs="Sylfaen"/>
          <w:sz w:val="24"/>
          <w:szCs w:val="24"/>
          <w:lang w:val="hy-AM"/>
        </w:rPr>
        <w:t xml:space="preserve"> 10 հազար դրամի չափով: Միաժամանակ, </w:t>
      </w:r>
      <w:r w:rsidRPr="00B90A07">
        <w:rPr>
          <w:rFonts w:ascii="GHEA Grapalat" w:hAnsi="GHEA Grapalat" w:cs="Sylfaen"/>
          <w:sz w:val="24"/>
          <w:szCs w:val="24"/>
          <w:lang w:val="hy-AM"/>
        </w:rPr>
        <w:t>Օ</w:t>
      </w:r>
      <w:r w:rsidRPr="00E8030E">
        <w:rPr>
          <w:rFonts w:ascii="GHEA Grapalat" w:hAnsi="GHEA Grapalat" w:cs="Sylfaen"/>
          <w:sz w:val="24"/>
          <w:szCs w:val="24"/>
          <w:lang w:val="hy-AM"/>
        </w:rPr>
        <w:t>րենս</w:t>
      </w:r>
      <w:r w:rsidRPr="00E8030E">
        <w:rPr>
          <w:rFonts w:ascii="GHEA Grapalat" w:hAnsi="GHEA Grapalat" w:cs="Sylfaen"/>
          <w:sz w:val="24"/>
          <w:szCs w:val="24"/>
          <w:lang w:val="hy-AM"/>
        </w:rPr>
        <w:softHyphen/>
        <w:t>գրքի 64-րդ հոդվածի 1-ին մասի 44-րդ կետին համապատասխան՝ ապահովագրական և վերաապահովագրական ծառայությունների, ներառյալ՝ դրանց հետ կապված՝ ապահո</w:t>
      </w:r>
      <w:r w:rsidRPr="00E8030E">
        <w:rPr>
          <w:rFonts w:ascii="GHEA Grapalat" w:hAnsi="GHEA Grapalat" w:cs="Sylfaen"/>
          <w:sz w:val="24"/>
          <w:szCs w:val="24"/>
          <w:lang w:val="hy-AM"/>
        </w:rPr>
        <w:softHyphen/>
        <w:t>վագրական միջնորդների և գործակալների կողմից ծառայությունների մատուցումը ազատվում է ԱԱՀ-</w:t>
      </w:r>
      <w:proofErr w:type="spellStart"/>
      <w:r w:rsidRPr="00E8030E">
        <w:rPr>
          <w:rFonts w:ascii="GHEA Grapalat" w:hAnsi="GHEA Grapalat" w:cs="Sylfaen"/>
          <w:sz w:val="24"/>
          <w:szCs w:val="24"/>
          <w:lang w:val="hy-AM"/>
        </w:rPr>
        <w:t>ից</w:t>
      </w:r>
      <w:proofErr w:type="spellEnd"/>
      <w:r w:rsidRPr="00E8030E">
        <w:rPr>
          <w:rFonts w:ascii="GHEA Grapalat" w:hAnsi="GHEA Grapalat" w:cs="Sylfaen"/>
          <w:sz w:val="24"/>
          <w:szCs w:val="24"/>
          <w:lang w:val="hy-AM"/>
        </w:rPr>
        <w:t>:</w:t>
      </w:r>
    </w:p>
    <w:p w:rsidR="003E2162" w:rsidRPr="00F43B71" w:rsidRDefault="003E2162" w:rsidP="003E2162">
      <w:pPr>
        <w:spacing w:line="360" w:lineRule="auto"/>
        <w:ind w:firstLine="284"/>
        <w:jc w:val="both"/>
        <w:rPr>
          <w:rFonts w:ascii="GHEA Grapalat" w:hAnsi="GHEA Grapalat" w:cs="Sylfaen"/>
          <w:sz w:val="24"/>
          <w:szCs w:val="24"/>
          <w:lang w:val="hy-AM"/>
        </w:rPr>
      </w:pPr>
      <w:r w:rsidRPr="00841F5E">
        <w:rPr>
          <w:rFonts w:ascii="GHEA Grapalat" w:hAnsi="GHEA Grapalat" w:cs="Arial"/>
          <w:sz w:val="24"/>
          <w:szCs w:val="24"/>
          <w:lang w:val="hy-AM"/>
        </w:rPr>
        <w:t>Ընդհանրացնելով վերոգրյալը`</w:t>
      </w:r>
      <w:r w:rsidRPr="00374D96">
        <w:rPr>
          <w:rFonts w:ascii="GHEA Grapalat" w:hAnsi="GHEA Grapalat" w:cs="Sylfaen"/>
          <w:sz w:val="24"/>
          <w:szCs w:val="24"/>
          <w:lang w:val="hy-AM"/>
        </w:rPr>
        <w:t xml:space="preserve"> </w:t>
      </w:r>
      <w:r w:rsidRPr="00841F5E">
        <w:rPr>
          <w:rFonts w:ascii="GHEA Grapalat" w:hAnsi="GHEA Grapalat" w:cs="Sylfaen"/>
          <w:sz w:val="24"/>
          <w:szCs w:val="24"/>
          <w:lang w:val="hy-AM"/>
        </w:rPr>
        <w:t>հայտ</w:t>
      </w:r>
      <w:r>
        <w:rPr>
          <w:rFonts w:ascii="GHEA Grapalat" w:hAnsi="GHEA Grapalat" w:cs="Sylfaen"/>
          <w:sz w:val="24"/>
          <w:szCs w:val="24"/>
          <w:lang w:val="hy-AM"/>
        </w:rPr>
        <w:t>նում եմ, որ ներկայացված առաջարկ</w:t>
      </w:r>
      <w:r w:rsidRPr="00091728">
        <w:rPr>
          <w:rFonts w:ascii="GHEA Grapalat" w:hAnsi="GHEA Grapalat" w:cs="Sylfaen"/>
          <w:sz w:val="24"/>
          <w:szCs w:val="24"/>
          <w:lang w:val="hy-AM"/>
        </w:rPr>
        <w:t>ն</w:t>
      </w:r>
      <w:r w:rsidRPr="00841F5E">
        <w:rPr>
          <w:rFonts w:ascii="GHEA Grapalat" w:hAnsi="GHEA Grapalat" w:cs="Sylfaen"/>
          <w:sz w:val="24"/>
          <w:szCs w:val="24"/>
          <w:lang w:val="hy-AM"/>
        </w:rPr>
        <w:t xml:space="preserve"> անընդունելի է, ինչը հիմնավորվում է </w:t>
      </w:r>
      <w:r w:rsidRPr="00E8030E">
        <w:rPr>
          <w:rFonts w:ascii="GHEA Grapalat" w:hAnsi="GHEA Grapalat" w:cs="Sylfaen"/>
          <w:sz w:val="24"/>
          <w:szCs w:val="24"/>
          <w:lang w:val="hy-AM"/>
        </w:rPr>
        <w:t xml:space="preserve">նաև </w:t>
      </w:r>
      <w:proofErr w:type="spellStart"/>
      <w:r w:rsidRPr="00841F5E">
        <w:rPr>
          <w:rFonts w:ascii="GHEA Grapalat" w:hAnsi="GHEA Grapalat" w:cs="Sylfaen"/>
          <w:sz w:val="24"/>
          <w:szCs w:val="24"/>
          <w:lang w:val="hy-AM"/>
        </w:rPr>
        <w:t>հետևյալ</w:t>
      </w:r>
      <w:proofErr w:type="spellEnd"/>
      <w:r w:rsidRPr="00841F5E">
        <w:rPr>
          <w:rFonts w:ascii="GHEA Grapalat" w:hAnsi="GHEA Grapalat" w:cs="Sylfaen"/>
          <w:sz w:val="24"/>
          <w:szCs w:val="24"/>
          <w:lang w:val="hy-AM"/>
        </w:rPr>
        <w:t xml:space="preserve"> փաստարկներով.</w:t>
      </w:r>
    </w:p>
    <w:p w:rsidR="003E2162" w:rsidRPr="00F43B71" w:rsidRDefault="003E2162" w:rsidP="003E2162">
      <w:pPr>
        <w:spacing w:line="360" w:lineRule="auto"/>
        <w:ind w:firstLine="284"/>
        <w:jc w:val="both"/>
        <w:rPr>
          <w:rFonts w:ascii="GHEA Grapalat" w:eastAsiaTheme="minorHAnsi" w:hAnsi="GHEA Grapalat" w:cstheme="minorBidi"/>
          <w:sz w:val="24"/>
          <w:lang w:val="hy-AM"/>
        </w:rPr>
      </w:pPr>
      <w:r w:rsidRPr="00485EE7">
        <w:rPr>
          <w:rFonts w:ascii="GHEA Grapalat" w:eastAsiaTheme="minorHAnsi" w:hAnsi="GHEA Grapalat" w:cstheme="minorBidi"/>
          <w:sz w:val="24"/>
          <w:szCs w:val="24"/>
          <w:lang w:val="hy-AM"/>
        </w:rPr>
        <w:t>1</w:t>
      </w:r>
      <w:r>
        <w:rPr>
          <w:rFonts w:ascii="GHEA Grapalat" w:eastAsiaTheme="minorHAnsi" w:hAnsi="GHEA Grapalat" w:cstheme="minorBidi"/>
          <w:sz w:val="24"/>
          <w:szCs w:val="24"/>
          <w:lang w:val="hy-AM"/>
        </w:rPr>
        <w:t>)</w:t>
      </w:r>
      <w:r w:rsidRPr="00485EE7">
        <w:rPr>
          <w:rFonts w:ascii="GHEA Grapalat" w:eastAsiaTheme="minorHAnsi" w:hAnsi="GHEA Grapalat" w:cstheme="minorBidi"/>
          <w:sz w:val="24"/>
          <w:szCs w:val="24"/>
          <w:lang w:val="hy-AM"/>
        </w:rPr>
        <w:t xml:space="preserve"> </w:t>
      </w:r>
      <w:r w:rsidRPr="009F770B">
        <w:rPr>
          <w:rFonts w:ascii="GHEA Grapalat" w:eastAsiaTheme="minorHAnsi" w:hAnsi="GHEA Grapalat" w:cstheme="minorBidi"/>
          <w:sz w:val="24"/>
          <w:szCs w:val="24"/>
          <w:lang w:val="hy-AM"/>
        </w:rPr>
        <w:t xml:space="preserve">Նախագծով առաջարկվող՝ </w:t>
      </w:r>
      <w:proofErr w:type="spellStart"/>
      <w:r>
        <w:rPr>
          <w:rFonts w:ascii="GHEA Grapalat" w:hAnsi="GHEA Grapalat"/>
          <w:bCs/>
          <w:iCs/>
          <w:color w:val="000000"/>
          <w:sz w:val="24"/>
          <w:shd w:val="clear" w:color="auto" w:fill="FFFFFF"/>
          <w:lang w:val="hy-AM" w:eastAsia="ru-RU"/>
        </w:rPr>
        <w:t>ապահովագրավճարների</w:t>
      </w:r>
      <w:proofErr w:type="spellEnd"/>
      <w:r>
        <w:rPr>
          <w:rFonts w:ascii="GHEA Grapalat" w:hAnsi="GHEA Grapalat"/>
          <w:bCs/>
          <w:iCs/>
          <w:color w:val="000000"/>
          <w:sz w:val="24"/>
          <w:shd w:val="clear" w:color="auto" w:fill="FFFFFF"/>
          <w:lang w:val="hy-AM" w:eastAsia="ru-RU"/>
        </w:rPr>
        <w:t xml:space="preserve"> </w:t>
      </w:r>
      <w:r w:rsidRPr="009F770B">
        <w:rPr>
          <w:rFonts w:ascii="GHEA Grapalat" w:eastAsiaTheme="minorHAnsi" w:hAnsi="GHEA Grapalat" w:cstheme="minorBidi"/>
          <w:sz w:val="24"/>
          <w:szCs w:val="24"/>
          <w:lang w:val="hy-AM"/>
        </w:rPr>
        <w:t>վերադարձման համակարգը շատ նման է Օրենսգրքի 160-րդ հոդվածով սահմանված՝ բնակարան կամ անհատական բնա</w:t>
      </w:r>
      <w:r w:rsidRPr="009F770B">
        <w:rPr>
          <w:rFonts w:ascii="GHEA Grapalat" w:eastAsiaTheme="minorHAnsi" w:hAnsi="GHEA Grapalat" w:cstheme="minorBidi"/>
          <w:sz w:val="24"/>
          <w:szCs w:val="24"/>
          <w:lang w:val="hy-AM"/>
        </w:rPr>
        <w:softHyphen/>
        <w:t>կելի տուն ձեռք բերելու կամ անհատական բնակելի տուն կառուցելու նպատակով ստաց</w:t>
      </w:r>
      <w:r w:rsidRPr="009F770B">
        <w:rPr>
          <w:rFonts w:ascii="GHEA Grapalat" w:eastAsiaTheme="minorHAnsi" w:hAnsi="GHEA Grapalat" w:cstheme="minorBidi"/>
          <w:sz w:val="24"/>
          <w:szCs w:val="24"/>
          <w:lang w:val="hy-AM"/>
        </w:rPr>
        <w:softHyphen/>
        <w:t>ված հիպոտեկային վարկի սպասարկման համար վճարվող տոկոսների գումարների վերա</w:t>
      </w:r>
      <w:r w:rsidRPr="009F770B">
        <w:rPr>
          <w:rFonts w:ascii="GHEA Grapalat" w:eastAsiaTheme="minorHAnsi" w:hAnsi="GHEA Grapalat" w:cstheme="minorBidi"/>
          <w:sz w:val="24"/>
          <w:szCs w:val="24"/>
          <w:lang w:val="hy-AM"/>
        </w:rPr>
        <w:softHyphen/>
        <w:t>դարձ</w:t>
      </w:r>
      <w:r>
        <w:rPr>
          <w:rFonts w:ascii="GHEA Grapalat" w:eastAsiaTheme="minorHAnsi" w:hAnsi="GHEA Grapalat" w:cstheme="minorBidi"/>
          <w:sz w:val="24"/>
          <w:szCs w:val="24"/>
          <w:lang w:val="hy-AM"/>
        </w:rPr>
        <w:softHyphen/>
      </w:r>
      <w:r w:rsidRPr="009F770B">
        <w:rPr>
          <w:rFonts w:ascii="GHEA Grapalat" w:eastAsiaTheme="minorHAnsi" w:hAnsi="GHEA Grapalat" w:cstheme="minorBidi"/>
          <w:sz w:val="24"/>
          <w:szCs w:val="24"/>
          <w:lang w:val="hy-AM"/>
        </w:rPr>
        <w:t>ման համակարգին: Վեր</w:t>
      </w:r>
      <w:r w:rsidRPr="009F770B">
        <w:rPr>
          <w:rFonts w:ascii="GHEA Grapalat" w:eastAsiaTheme="minorHAnsi" w:hAnsi="GHEA Grapalat" w:cstheme="minorBidi"/>
          <w:sz w:val="24"/>
          <w:szCs w:val="24"/>
          <w:lang w:val="hy-AM"/>
        </w:rPr>
        <w:softHyphen/>
        <w:t>ջի</w:t>
      </w:r>
      <w:r w:rsidRPr="009F770B">
        <w:rPr>
          <w:rFonts w:ascii="GHEA Grapalat" w:eastAsiaTheme="minorHAnsi" w:hAnsi="GHEA Grapalat" w:cstheme="minorBidi"/>
          <w:sz w:val="24"/>
          <w:szCs w:val="24"/>
          <w:lang w:val="hy-AM"/>
        </w:rPr>
        <w:softHyphen/>
        <w:t xml:space="preserve">նիս </w:t>
      </w:r>
      <w:r w:rsidRPr="009F770B">
        <w:rPr>
          <w:rFonts w:ascii="GHEA Grapalat" w:eastAsiaTheme="minorHAnsi" w:hAnsi="GHEA Grapalat" w:cstheme="minorBidi"/>
          <w:sz w:val="24"/>
          <w:lang w:val="hy-AM"/>
        </w:rPr>
        <w:t>ներ</w:t>
      </w:r>
      <w:r w:rsidRPr="009F770B">
        <w:rPr>
          <w:rFonts w:ascii="GHEA Grapalat" w:eastAsiaTheme="minorHAnsi" w:hAnsi="GHEA Grapalat" w:cstheme="minorBidi"/>
          <w:sz w:val="24"/>
          <w:lang w:val="hy-AM"/>
        </w:rPr>
        <w:softHyphen/>
        <w:t>դրումը, սակայն, ունեցել է ինչպես սոցիալական նպատակ (աջակցել բնակարանային ապահովվածության խնդրի լուծմանը), այնպես էլ տնտեսական նպատակ, այն է՝ բնա</w:t>
      </w:r>
      <w:r w:rsidRPr="009F770B">
        <w:rPr>
          <w:rFonts w:ascii="GHEA Grapalat" w:eastAsiaTheme="minorHAnsi" w:hAnsi="GHEA Grapalat" w:cstheme="minorBidi"/>
          <w:sz w:val="24"/>
          <w:lang w:val="hy-AM"/>
        </w:rPr>
        <w:softHyphen/>
        <w:t>կա</w:t>
      </w:r>
      <w:r w:rsidRPr="009F770B">
        <w:rPr>
          <w:rFonts w:ascii="GHEA Grapalat" w:eastAsiaTheme="minorHAnsi" w:hAnsi="GHEA Grapalat" w:cstheme="minorBidi"/>
          <w:sz w:val="24"/>
          <w:lang w:val="hy-AM"/>
        </w:rPr>
        <w:softHyphen/>
        <w:t>րանների և անհատական բնա</w:t>
      </w:r>
      <w:r w:rsidRPr="009F770B">
        <w:rPr>
          <w:rFonts w:ascii="GHEA Grapalat" w:eastAsiaTheme="minorHAnsi" w:hAnsi="GHEA Grapalat" w:cstheme="minorBidi"/>
          <w:sz w:val="24"/>
          <w:lang w:val="hy-AM"/>
        </w:rPr>
        <w:softHyphen/>
        <w:t>կելի տների նկատմամբ պահան</w:t>
      </w:r>
      <w:r w:rsidRPr="009F770B">
        <w:rPr>
          <w:rFonts w:ascii="GHEA Grapalat" w:eastAsiaTheme="minorHAnsi" w:hAnsi="GHEA Grapalat" w:cstheme="minorBidi"/>
          <w:sz w:val="24"/>
          <w:lang w:val="hy-AM"/>
        </w:rPr>
        <w:softHyphen/>
        <w:t>ջարկի աճի հաշ</w:t>
      </w:r>
      <w:r w:rsidRPr="009F770B">
        <w:rPr>
          <w:rFonts w:ascii="GHEA Grapalat" w:eastAsiaTheme="minorHAnsi" w:hAnsi="GHEA Grapalat" w:cstheme="minorBidi"/>
          <w:sz w:val="24"/>
          <w:lang w:val="hy-AM"/>
        </w:rPr>
        <w:softHyphen/>
      </w:r>
      <w:r w:rsidRPr="009F770B">
        <w:rPr>
          <w:rFonts w:ascii="GHEA Grapalat" w:eastAsiaTheme="minorHAnsi" w:hAnsi="GHEA Grapalat" w:cstheme="minorBidi"/>
          <w:sz w:val="24"/>
          <w:lang w:val="hy-AM"/>
        </w:rPr>
        <w:softHyphen/>
        <w:t>վին նպաստել տնտեսության շինա</w:t>
      </w:r>
      <w:r w:rsidRPr="009F770B">
        <w:rPr>
          <w:rFonts w:ascii="GHEA Grapalat" w:eastAsiaTheme="minorHAnsi" w:hAnsi="GHEA Grapalat" w:cstheme="minorBidi"/>
          <w:sz w:val="24"/>
          <w:lang w:val="hy-AM"/>
        </w:rPr>
        <w:softHyphen/>
        <w:t>րա</w:t>
      </w:r>
      <w:r w:rsidRPr="009F770B">
        <w:rPr>
          <w:rFonts w:ascii="GHEA Grapalat" w:eastAsiaTheme="minorHAnsi" w:hAnsi="GHEA Grapalat" w:cstheme="minorBidi"/>
          <w:sz w:val="24"/>
          <w:lang w:val="hy-AM"/>
        </w:rPr>
        <w:softHyphen/>
        <w:t>րական ոլորտի աշխու</w:t>
      </w:r>
      <w:r w:rsidRPr="009F770B">
        <w:rPr>
          <w:rFonts w:ascii="GHEA Grapalat" w:eastAsiaTheme="minorHAnsi" w:hAnsi="GHEA Grapalat" w:cstheme="minorBidi"/>
          <w:sz w:val="24"/>
          <w:lang w:val="hy-AM"/>
        </w:rPr>
        <w:softHyphen/>
        <w:t>ժաց</w:t>
      </w:r>
      <w:r w:rsidRPr="009F770B">
        <w:rPr>
          <w:rFonts w:ascii="GHEA Grapalat" w:eastAsiaTheme="minorHAnsi" w:hAnsi="GHEA Grapalat" w:cstheme="minorBidi"/>
          <w:sz w:val="24"/>
          <w:lang w:val="hy-AM"/>
        </w:rPr>
        <w:softHyphen/>
        <w:t>մանը: Այս առու</w:t>
      </w:r>
      <w:r w:rsidRPr="009F770B">
        <w:rPr>
          <w:rFonts w:ascii="GHEA Grapalat" w:eastAsiaTheme="minorHAnsi" w:hAnsi="GHEA Grapalat" w:cstheme="minorBidi"/>
          <w:sz w:val="24"/>
          <w:lang w:val="hy-AM"/>
        </w:rPr>
        <w:softHyphen/>
        <w:t>մով, հաշվի առնելով այն հանգամանքը, որ շինա</w:t>
      </w:r>
      <w:r w:rsidRPr="009F770B">
        <w:rPr>
          <w:rFonts w:ascii="GHEA Grapalat" w:eastAsiaTheme="minorHAnsi" w:hAnsi="GHEA Grapalat" w:cstheme="minorBidi"/>
          <w:sz w:val="24"/>
          <w:lang w:val="hy-AM"/>
        </w:rPr>
        <w:softHyphen/>
        <w:t>րա</w:t>
      </w:r>
      <w:r w:rsidRPr="009F770B">
        <w:rPr>
          <w:rFonts w:ascii="GHEA Grapalat" w:eastAsiaTheme="minorHAnsi" w:hAnsi="GHEA Grapalat" w:cstheme="minorBidi"/>
          <w:sz w:val="24"/>
          <w:lang w:val="hy-AM"/>
        </w:rPr>
        <w:softHyphen/>
        <w:t>րու</w:t>
      </w:r>
      <w:r w:rsidRPr="009F770B">
        <w:rPr>
          <w:rFonts w:ascii="GHEA Grapalat" w:eastAsiaTheme="minorHAnsi" w:hAnsi="GHEA Grapalat" w:cstheme="minorBidi"/>
          <w:sz w:val="24"/>
          <w:lang w:val="hy-AM"/>
        </w:rPr>
        <w:softHyphen/>
        <w:t>թյան ոլորտը ՀՀ տնտե</w:t>
      </w:r>
      <w:r w:rsidRPr="009F770B">
        <w:rPr>
          <w:rFonts w:ascii="GHEA Grapalat" w:eastAsiaTheme="minorHAnsi" w:hAnsi="GHEA Grapalat" w:cstheme="minorBidi"/>
          <w:sz w:val="24"/>
          <w:lang w:val="hy-AM"/>
        </w:rPr>
        <w:softHyphen/>
      </w:r>
      <w:r w:rsidRPr="009F770B">
        <w:rPr>
          <w:rFonts w:ascii="GHEA Grapalat" w:eastAsiaTheme="minorHAnsi" w:hAnsi="GHEA Grapalat" w:cstheme="minorBidi"/>
          <w:sz w:val="24"/>
          <w:lang w:val="hy-AM"/>
        </w:rPr>
        <w:softHyphen/>
        <w:t>սության հիմ</w:t>
      </w:r>
      <w:r w:rsidRPr="009F770B">
        <w:rPr>
          <w:rFonts w:ascii="GHEA Grapalat" w:eastAsiaTheme="minorHAnsi" w:hAnsi="GHEA Grapalat" w:cstheme="minorBidi"/>
          <w:sz w:val="24"/>
          <w:lang w:val="hy-AM"/>
        </w:rPr>
        <w:softHyphen/>
        <w:t>նա</w:t>
      </w:r>
      <w:r w:rsidRPr="009F770B">
        <w:rPr>
          <w:rFonts w:ascii="GHEA Grapalat" w:eastAsiaTheme="minorHAnsi" w:hAnsi="GHEA Grapalat" w:cstheme="minorBidi"/>
          <w:sz w:val="24"/>
          <w:lang w:val="hy-AM"/>
        </w:rPr>
        <w:softHyphen/>
      </w:r>
      <w:r w:rsidRPr="009F770B">
        <w:rPr>
          <w:rFonts w:ascii="GHEA Grapalat" w:eastAsiaTheme="minorHAnsi" w:hAnsi="GHEA Grapalat" w:cstheme="minorBidi"/>
          <w:sz w:val="24"/>
          <w:lang w:val="hy-AM"/>
        </w:rPr>
        <w:softHyphen/>
        <w:t>կան ոլորտներից է, ակն</w:t>
      </w:r>
      <w:r w:rsidRPr="009F770B">
        <w:rPr>
          <w:rFonts w:ascii="GHEA Grapalat" w:eastAsiaTheme="minorHAnsi" w:hAnsi="GHEA Grapalat" w:cstheme="minorBidi"/>
          <w:sz w:val="24"/>
          <w:lang w:val="hy-AM"/>
        </w:rPr>
        <w:softHyphen/>
        <w:t>կալվում է նշյալ գոր</w:t>
      </w:r>
      <w:r w:rsidRPr="009F770B">
        <w:rPr>
          <w:rFonts w:ascii="GHEA Grapalat" w:eastAsiaTheme="minorHAnsi" w:hAnsi="GHEA Grapalat" w:cstheme="minorBidi"/>
          <w:sz w:val="24"/>
          <w:lang w:val="hy-AM"/>
        </w:rPr>
        <w:softHyphen/>
        <w:t>ծիքի կիրառ</w:t>
      </w:r>
      <w:r w:rsidRPr="009F770B">
        <w:rPr>
          <w:rFonts w:ascii="GHEA Grapalat" w:eastAsiaTheme="minorHAnsi" w:hAnsi="GHEA Grapalat" w:cstheme="minorBidi"/>
          <w:sz w:val="24"/>
          <w:lang w:val="hy-AM"/>
        </w:rPr>
        <w:softHyphen/>
        <w:t>ման միջոցով ոլոր</w:t>
      </w:r>
      <w:r w:rsidRPr="009F770B">
        <w:rPr>
          <w:rFonts w:ascii="GHEA Grapalat" w:eastAsiaTheme="minorHAnsi" w:hAnsi="GHEA Grapalat" w:cstheme="minorBidi"/>
          <w:sz w:val="24"/>
          <w:lang w:val="hy-AM"/>
        </w:rPr>
        <w:softHyphen/>
        <w:t>տում տնտե</w:t>
      </w:r>
      <w:r w:rsidRPr="009F770B">
        <w:rPr>
          <w:rFonts w:ascii="GHEA Grapalat" w:eastAsiaTheme="minorHAnsi" w:hAnsi="GHEA Grapalat" w:cstheme="minorBidi"/>
          <w:sz w:val="24"/>
          <w:lang w:val="hy-AM"/>
        </w:rPr>
        <w:softHyphen/>
        <w:t>սա</w:t>
      </w:r>
      <w:r w:rsidRPr="009F770B">
        <w:rPr>
          <w:rFonts w:ascii="GHEA Grapalat" w:eastAsiaTheme="minorHAnsi" w:hAnsi="GHEA Grapalat" w:cstheme="minorBidi"/>
          <w:sz w:val="24"/>
          <w:lang w:val="hy-AM"/>
        </w:rPr>
        <w:softHyphen/>
        <w:t>կան աճ ապա</w:t>
      </w:r>
      <w:r w:rsidRPr="009F770B">
        <w:rPr>
          <w:rFonts w:ascii="GHEA Grapalat" w:eastAsiaTheme="minorHAnsi" w:hAnsi="GHEA Grapalat" w:cstheme="minorBidi"/>
          <w:sz w:val="24"/>
          <w:lang w:val="hy-AM"/>
        </w:rPr>
        <w:softHyphen/>
        <w:t>հովել, իսկ տնտեսական աճից ստաց</w:t>
      </w:r>
      <w:r w:rsidRPr="009F770B">
        <w:rPr>
          <w:rFonts w:ascii="GHEA Grapalat" w:eastAsiaTheme="minorHAnsi" w:hAnsi="GHEA Grapalat" w:cstheme="minorBidi"/>
          <w:sz w:val="24"/>
          <w:lang w:val="hy-AM"/>
        </w:rPr>
        <w:softHyphen/>
      </w:r>
      <w:r w:rsidRPr="009F770B">
        <w:rPr>
          <w:rFonts w:ascii="GHEA Grapalat" w:eastAsiaTheme="minorHAnsi" w:hAnsi="GHEA Grapalat" w:cstheme="minorBidi"/>
          <w:sz w:val="24"/>
          <w:lang w:val="hy-AM"/>
        </w:rPr>
        <w:softHyphen/>
        <w:t>վող հարկերի միջո</w:t>
      </w:r>
      <w:r w:rsidRPr="009F770B">
        <w:rPr>
          <w:rFonts w:ascii="GHEA Grapalat" w:eastAsiaTheme="minorHAnsi" w:hAnsi="GHEA Grapalat" w:cstheme="minorBidi"/>
          <w:sz w:val="24"/>
          <w:lang w:val="hy-AM"/>
        </w:rPr>
        <w:softHyphen/>
        <w:t>ցով՝ փոխհատուցել եկամտային հարկի գումար</w:t>
      </w:r>
      <w:r w:rsidRPr="009F770B">
        <w:rPr>
          <w:rFonts w:ascii="GHEA Grapalat" w:eastAsiaTheme="minorHAnsi" w:hAnsi="GHEA Grapalat" w:cstheme="minorBidi"/>
          <w:sz w:val="24"/>
          <w:lang w:val="hy-AM"/>
        </w:rPr>
        <w:softHyphen/>
        <w:t>ների վերա</w:t>
      </w:r>
      <w:r w:rsidRPr="009F770B">
        <w:rPr>
          <w:rFonts w:ascii="GHEA Grapalat" w:eastAsiaTheme="minorHAnsi" w:hAnsi="GHEA Grapalat" w:cstheme="minorBidi"/>
          <w:sz w:val="24"/>
          <w:lang w:val="hy-AM"/>
        </w:rPr>
        <w:softHyphen/>
        <w:t>դարձ</w:t>
      </w:r>
      <w:r w:rsidRPr="009F770B">
        <w:rPr>
          <w:rFonts w:ascii="GHEA Grapalat" w:eastAsiaTheme="minorHAnsi" w:hAnsi="GHEA Grapalat" w:cstheme="minorBidi"/>
          <w:sz w:val="24"/>
          <w:lang w:val="hy-AM"/>
        </w:rPr>
        <w:softHyphen/>
        <w:t>ման արդյուն</w:t>
      </w:r>
      <w:r w:rsidRPr="009F770B">
        <w:rPr>
          <w:rFonts w:ascii="GHEA Grapalat" w:eastAsiaTheme="minorHAnsi" w:hAnsi="GHEA Grapalat" w:cstheme="minorBidi"/>
          <w:sz w:val="24"/>
          <w:lang w:val="hy-AM"/>
        </w:rPr>
        <w:softHyphen/>
        <w:t>քում պետա</w:t>
      </w:r>
      <w:r w:rsidRPr="009F770B">
        <w:rPr>
          <w:rFonts w:ascii="GHEA Grapalat" w:eastAsiaTheme="minorHAnsi" w:hAnsi="GHEA Grapalat" w:cstheme="minorBidi"/>
          <w:sz w:val="24"/>
          <w:lang w:val="hy-AM"/>
        </w:rPr>
        <w:softHyphen/>
        <w:t>կան բյու</w:t>
      </w:r>
      <w:r w:rsidRPr="009F770B">
        <w:rPr>
          <w:rFonts w:ascii="GHEA Grapalat" w:eastAsiaTheme="minorHAnsi" w:hAnsi="GHEA Grapalat" w:cstheme="minorBidi"/>
          <w:sz w:val="24"/>
          <w:lang w:val="hy-AM"/>
        </w:rPr>
        <w:softHyphen/>
        <w:t>ջեի հարկային եկա</w:t>
      </w:r>
      <w:r w:rsidRPr="009F770B">
        <w:rPr>
          <w:rFonts w:ascii="GHEA Grapalat" w:eastAsiaTheme="minorHAnsi" w:hAnsi="GHEA Grapalat" w:cstheme="minorBidi"/>
          <w:sz w:val="24"/>
          <w:lang w:val="hy-AM"/>
        </w:rPr>
        <w:softHyphen/>
        <w:t>մուտ</w:t>
      </w:r>
      <w:r w:rsidRPr="009F770B">
        <w:rPr>
          <w:rFonts w:ascii="GHEA Grapalat" w:eastAsiaTheme="minorHAnsi" w:hAnsi="GHEA Grapalat" w:cstheme="minorBidi"/>
          <w:sz w:val="24"/>
          <w:lang w:val="hy-AM"/>
        </w:rPr>
        <w:softHyphen/>
        <w:t>ների կորուստ</w:t>
      </w:r>
      <w:r w:rsidRPr="009F770B">
        <w:rPr>
          <w:rFonts w:ascii="GHEA Grapalat" w:eastAsiaTheme="minorHAnsi" w:hAnsi="GHEA Grapalat" w:cstheme="minorBidi"/>
          <w:sz w:val="24"/>
          <w:lang w:val="hy-AM"/>
        </w:rPr>
        <w:softHyphen/>
        <w:t>ը:</w:t>
      </w:r>
    </w:p>
    <w:p w:rsidR="003E2162" w:rsidRPr="00F43B71" w:rsidRDefault="003E2162" w:rsidP="003E2162">
      <w:pPr>
        <w:spacing w:line="360" w:lineRule="auto"/>
        <w:ind w:firstLine="284"/>
        <w:jc w:val="both"/>
        <w:rPr>
          <w:rFonts w:ascii="GHEA Grapalat" w:hAnsi="GHEA Grapalat"/>
          <w:sz w:val="24"/>
          <w:lang w:val="hy-AM"/>
        </w:rPr>
      </w:pPr>
      <w:r>
        <w:rPr>
          <w:rFonts w:ascii="GHEA Grapalat" w:hAnsi="GHEA Grapalat"/>
          <w:bCs/>
          <w:iCs/>
          <w:color w:val="000000"/>
          <w:sz w:val="24"/>
          <w:shd w:val="clear" w:color="auto" w:fill="FFFFFF"/>
          <w:lang w:val="hy-AM" w:eastAsia="ru-RU"/>
        </w:rPr>
        <w:t>Ա</w:t>
      </w:r>
      <w:r w:rsidRPr="009F770B">
        <w:rPr>
          <w:rFonts w:ascii="GHEA Grapalat" w:hAnsi="GHEA Grapalat"/>
          <w:bCs/>
          <w:iCs/>
          <w:color w:val="000000"/>
          <w:sz w:val="24"/>
          <w:shd w:val="clear" w:color="auto" w:fill="FFFFFF"/>
          <w:lang w:val="hy-AM" w:eastAsia="ru-RU"/>
        </w:rPr>
        <w:t>կնհայտ է, որ նախագծի ընդունման արդյունքում տնտեսական աճ ապա</w:t>
      </w:r>
      <w:r>
        <w:rPr>
          <w:rFonts w:ascii="GHEA Grapalat" w:hAnsi="GHEA Grapalat"/>
          <w:bCs/>
          <w:iCs/>
          <w:color w:val="000000"/>
          <w:sz w:val="24"/>
          <w:shd w:val="clear" w:color="auto" w:fill="FFFFFF"/>
          <w:lang w:val="hy-AM" w:eastAsia="ru-RU"/>
        </w:rPr>
        <w:softHyphen/>
      </w:r>
      <w:r w:rsidRPr="009F770B">
        <w:rPr>
          <w:rFonts w:ascii="GHEA Grapalat" w:hAnsi="GHEA Grapalat"/>
          <w:bCs/>
          <w:iCs/>
          <w:color w:val="000000"/>
          <w:sz w:val="24"/>
          <w:shd w:val="clear" w:color="auto" w:fill="FFFFFF"/>
          <w:lang w:val="hy-AM" w:eastAsia="ru-RU"/>
        </w:rPr>
        <w:softHyphen/>
      </w:r>
      <w:r w:rsidRPr="009F770B">
        <w:rPr>
          <w:rFonts w:ascii="GHEA Grapalat" w:hAnsi="GHEA Grapalat"/>
          <w:bCs/>
          <w:iCs/>
          <w:color w:val="000000"/>
          <w:sz w:val="24"/>
          <w:shd w:val="clear" w:color="auto" w:fill="FFFFFF"/>
          <w:lang w:val="hy-AM" w:eastAsia="ru-RU"/>
        </w:rPr>
        <w:softHyphen/>
      </w:r>
      <w:r w:rsidRPr="009F770B">
        <w:rPr>
          <w:rFonts w:ascii="GHEA Grapalat" w:hAnsi="GHEA Grapalat"/>
          <w:bCs/>
          <w:iCs/>
          <w:color w:val="000000"/>
          <w:sz w:val="24"/>
          <w:shd w:val="clear" w:color="auto" w:fill="FFFFFF"/>
          <w:lang w:val="hy-AM" w:eastAsia="ru-RU"/>
        </w:rPr>
        <w:softHyphen/>
        <w:t>հովելու և դրանից ստացվող հարկերի միջոցով պետական բյուջեի հարկային եկա</w:t>
      </w:r>
      <w:r w:rsidRPr="009F770B">
        <w:rPr>
          <w:rFonts w:ascii="GHEA Grapalat" w:hAnsi="GHEA Grapalat"/>
          <w:bCs/>
          <w:iCs/>
          <w:color w:val="000000"/>
          <w:sz w:val="24"/>
          <w:shd w:val="clear" w:color="auto" w:fill="FFFFFF"/>
          <w:lang w:val="hy-AM" w:eastAsia="ru-RU"/>
        </w:rPr>
        <w:softHyphen/>
        <w:t>մուտ</w:t>
      </w:r>
      <w:r w:rsidRPr="009F770B">
        <w:rPr>
          <w:rFonts w:ascii="GHEA Grapalat" w:hAnsi="GHEA Grapalat"/>
          <w:bCs/>
          <w:iCs/>
          <w:color w:val="000000"/>
          <w:sz w:val="24"/>
          <w:shd w:val="clear" w:color="auto" w:fill="FFFFFF"/>
          <w:lang w:val="hy-AM" w:eastAsia="ru-RU"/>
        </w:rPr>
        <w:softHyphen/>
        <w:t xml:space="preserve">ների </w:t>
      </w:r>
      <w:r w:rsidRPr="009F770B">
        <w:rPr>
          <w:rFonts w:ascii="GHEA Grapalat" w:hAnsi="GHEA Grapalat"/>
          <w:bCs/>
          <w:iCs/>
          <w:color w:val="000000"/>
          <w:sz w:val="24"/>
          <w:shd w:val="clear" w:color="auto" w:fill="FFFFFF"/>
          <w:lang w:val="hy-AM" w:eastAsia="ru-RU"/>
        </w:rPr>
        <w:lastRenderedPageBreak/>
        <w:t xml:space="preserve">կորուստը փոխհատուցելու (որոնք առաջանալու են </w:t>
      </w:r>
      <w:proofErr w:type="spellStart"/>
      <w:r>
        <w:rPr>
          <w:rFonts w:ascii="GHEA Grapalat" w:hAnsi="GHEA Grapalat"/>
          <w:bCs/>
          <w:iCs/>
          <w:color w:val="000000"/>
          <w:sz w:val="24"/>
          <w:shd w:val="clear" w:color="auto" w:fill="FFFFFF"/>
          <w:lang w:val="hy-AM" w:eastAsia="ru-RU"/>
        </w:rPr>
        <w:t>ապահովագրավճարների</w:t>
      </w:r>
      <w:proofErr w:type="spellEnd"/>
      <w:r w:rsidRPr="009F770B">
        <w:rPr>
          <w:rFonts w:ascii="GHEA Grapalat" w:hAnsi="GHEA Grapalat"/>
          <w:bCs/>
          <w:iCs/>
          <w:color w:val="000000"/>
          <w:sz w:val="24"/>
          <w:shd w:val="clear" w:color="auto" w:fill="FFFFFF"/>
          <w:lang w:val="hy-AM" w:eastAsia="ru-RU"/>
        </w:rPr>
        <w:t xml:space="preserve"> գումար</w:t>
      </w:r>
      <w:r w:rsidRPr="009F770B">
        <w:rPr>
          <w:rFonts w:ascii="GHEA Grapalat" w:hAnsi="GHEA Grapalat"/>
          <w:bCs/>
          <w:iCs/>
          <w:color w:val="000000"/>
          <w:sz w:val="24"/>
          <w:shd w:val="clear" w:color="auto" w:fill="FFFFFF"/>
          <w:lang w:val="hy-AM" w:eastAsia="ru-RU"/>
        </w:rPr>
        <w:softHyphen/>
        <w:t xml:space="preserve">ների </w:t>
      </w:r>
      <w:r w:rsidRPr="009F770B">
        <w:rPr>
          <w:rFonts w:ascii="GHEA Grapalat" w:hAnsi="GHEA Grapalat"/>
          <w:sz w:val="24"/>
          <w:lang w:val="hy-AM"/>
        </w:rPr>
        <w:t>վերա</w:t>
      </w:r>
      <w:r w:rsidRPr="009F770B">
        <w:rPr>
          <w:rFonts w:ascii="GHEA Grapalat" w:hAnsi="GHEA Grapalat"/>
          <w:sz w:val="24"/>
          <w:lang w:val="hy-AM"/>
        </w:rPr>
        <w:softHyphen/>
        <w:t>դարձ</w:t>
      </w:r>
      <w:r w:rsidRPr="009F770B">
        <w:rPr>
          <w:rFonts w:ascii="GHEA Grapalat" w:hAnsi="GHEA Grapalat"/>
          <w:sz w:val="24"/>
          <w:lang w:val="hy-AM"/>
        </w:rPr>
        <w:softHyphen/>
        <w:t>ման արդ</w:t>
      </w:r>
      <w:r w:rsidRPr="009F770B">
        <w:rPr>
          <w:rFonts w:ascii="GHEA Grapalat" w:hAnsi="GHEA Grapalat"/>
          <w:sz w:val="24"/>
          <w:lang w:val="hy-AM"/>
        </w:rPr>
        <w:softHyphen/>
        <w:t>յուն</w:t>
      </w:r>
      <w:r w:rsidRPr="009F770B">
        <w:rPr>
          <w:rFonts w:ascii="GHEA Grapalat" w:hAnsi="GHEA Grapalat"/>
          <w:sz w:val="24"/>
          <w:lang w:val="hy-AM"/>
        </w:rPr>
        <w:softHyphen/>
        <w:t>քում) ակնկալիքներն իրատեսական չեն, քանի որ՝</w:t>
      </w:r>
    </w:p>
    <w:p w:rsidR="003E2162" w:rsidRPr="00F43B71" w:rsidRDefault="003E2162" w:rsidP="003E2162">
      <w:pPr>
        <w:spacing w:line="360" w:lineRule="auto"/>
        <w:ind w:firstLine="284"/>
        <w:jc w:val="both"/>
        <w:rPr>
          <w:rFonts w:ascii="GHEA Grapalat" w:eastAsiaTheme="minorHAnsi" w:hAnsi="GHEA Grapalat" w:cstheme="minorBidi"/>
          <w:sz w:val="24"/>
          <w:lang w:val="hy-AM"/>
        </w:rPr>
      </w:pPr>
      <w:r w:rsidRPr="00485EE7">
        <w:rPr>
          <w:rFonts w:ascii="GHEA Grapalat" w:eastAsiaTheme="minorHAnsi" w:hAnsi="GHEA Grapalat" w:cstheme="minorBidi"/>
          <w:sz w:val="24"/>
          <w:lang w:val="hy-AM"/>
        </w:rPr>
        <w:t xml:space="preserve">ա. </w:t>
      </w:r>
      <w:r>
        <w:rPr>
          <w:rFonts w:ascii="GHEA Grapalat" w:eastAsiaTheme="minorHAnsi" w:hAnsi="GHEA Grapalat" w:cstheme="minorBidi"/>
          <w:sz w:val="24"/>
          <w:lang w:val="hy-AM"/>
        </w:rPr>
        <w:t>ա</w:t>
      </w:r>
      <w:r w:rsidRPr="00896C98">
        <w:rPr>
          <w:rFonts w:ascii="GHEA Grapalat" w:eastAsiaTheme="minorHAnsi" w:hAnsi="GHEA Grapalat" w:cstheme="minorBidi"/>
          <w:sz w:val="24"/>
          <w:lang w:val="hy-AM"/>
        </w:rPr>
        <w:t>ռողջապահության</w:t>
      </w:r>
      <w:r>
        <w:rPr>
          <w:rFonts w:ascii="GHEA Grapalat" w:eastAsiaTheme="minorHAnsi" w:hAnsi="GHEA Grapalat" w:cstheme="minorBidi"/>
          <w:sz w:val="24"/>
          <w:lang w:val="hy-AM"/>
        </w:rPr>
        <w:t xml:space="preserve">, ինչպես նաև ապահովագրության </w:t>
      </w:r>
      <w:r w:rsidRPr="00896C98">
        <w:rPr>
          <w:rFonts w:ascii="GHEA Grapalat" w:eastAsiaTheme="minorHAnsi" w:hAnsi="GHEA Grapalat" w:cstheme="minorBidi"/>
          <w:sz w:val="24"/>
          <w:lang w:val="hy-AM"/>
        </w:rPr>
        <w:t>ոլորտ</w:t>
      </w:r>
      <w:r>
        <w:rPr>
          <w:rFonts w:ascii="GHEA Grapalat" w:eastAsiaTheme="minorHAnsi" w:hAnsi="GHEA Grapalat" w:cstheme="minorBidi"/>
          <w:sz w:val="24"/>
          <w:lang w:val="hy-AM"/>
        </w:rPr>
        <w:t>ներ</w:t>
      </w:r>
      <w:r w:rsidRPr="00896C98">
        <w:rPr>
          <w:rFonts w:ascii="GHEA Grapalat" w:eastAsiaTheme="minorHAnsi" w:hAnsi="GHEA Grapalat" w:cstheme="minorBidi"/>
          <w:sz w:val="24"/>
          <w:lang w:val="hy-AM"/>
        </w:rPr>
        <w:t>ը տնտեսական ակտի</w:t>
      </w:r>
      <w:r>
        <w:rPr>
          <w:rFonts w:ascii="GHEA Grapalat" w:eastAsiaTheme="minorHAnsi" w:hAnsi="GHEA Grapalat" w:cstheme="minorBidi"/>
          <w:sz w:val="24"/>
          <w:lang w:val="hy-AM"/>
        </w:rPr>
        <w:softHyphen/>
      </w:r>
      <w:r>
        <w:rPr>
          <w:rFonts w:ascii="GHEA Grapalat" w:eastAsiaTheme="minorHAnsi" w:hAnsi="GHEA Grapalat" w:cstheme="minorBidi"/>
          <w:sz w:val="24"/>
          <w:lang w:val="hy-AM"/>
        </w:rPr>
        <w:softHyphen/>
      </w:r>
      <w:r>
        <w:rPr>
          <w:rFonts w:ascii="GHEA Grapalat" w:eastAsiaTheme="minorHAnsi" w:hAnsi="GHEA Grapalat" w:cstheme="minorBidi"/>
          <w:sz w:val="24"/>
          <w:lang w:val="hy-AM"/>
        </w:rPr>
        <w:softHyphen/>
      </w:r>
      <w:r w:rsidRPr="00896C98">
        <w:rPr>
          <w:rFonts w:ascii="GHEA Grapalat" w:eastAsiaTheme="minorHAnsi" w:hAnsi="GHEA Grapalat" w:cstheme="minorBidi"/>
          <w:sz w:val="24"/>
          <w:lang w:val="hy-AM"/>
        </w:rPr>
        <w:t xml:space="preserve">վության և նոր հարկման բազաներ </w:t>
      </w:r>
      <w:proofErr w:type="spellStart"/>
      <w:r w:rsidRPr="00896C98">
        <w:rPr>
          <w:rFonts w:ascii="GHEA Grapalat" w:eastAsiaTheme="minorHAnsi" w:hAnsi="GHEA Grapalat" w:cstheme="minorBidi"/>
          <w:sz w:val="24"/>
          <w:lang w:val="hy-AM"/>
        </w:rPr>
        <w:t>ձևա</w:t>
      </w:r>
      <w:r w:rsidRPr="00896C98">
        <w:rPr>
          <w:rFonts w:ascii="GHEA Grapalat" w:eastAsiaTheme="minorHAnsi" w:hAnsi="GHEA Grapalat" w:cstheme="minorBidi"/>
          <w:sz w:val="24"/>
          <w:lang w:val="hy-AM"/>
        </w:rPr>
        <w:softHyphen/>
      </w:r>
      <w:r w:rsidRPr="00F01F57">
        <w:rPr>
          <w:rFonts w:ascii="GHEA Grapalat" w:eastAsiaTheme="minorHAnsi" w:hAnsi="GHEA Grapalat" w:cstheme="minorBidi"/>
          <w:sz w:val="24"/>
          <w:lang w:val="hy-AM"/>
        </w:rPr>
        <w:softHyphen/>
      </w:r>
      <w:r w:rsidRPr="00896C98">
        <w:rPr>
          <w:rFonts w:ascii="GHEA Grapalat" w:eastAsiaTheme="minorHAnsi" w:hAnsi="GHEA Grapalat" w:cstheme="minorBidi"/>
          <w:sz w:val="24"/>
          <w:lang w:val="hy-AM"/>
        </w:rPr>
        <w:t>վո</w:t>
      </w:r>
      <w:r w:rsidRPr="00896C98">
        <w:rPr>
          <w:rFonts w:ascii="GHEA Grapalat" w:eastAsiaTheme="minorHAnsi" w:hAnsi="GHEA Grapalat" w:cstheme="minorBidi"/>
          <w:sz w:val="24"/>
          <w:lang w:val="hy-AM"/>
        </w:rPr>
        <w:softHyphen/>
        <w:t>րելու</w:t>
      </w:r>
      <w:proofErr w:type="spellEnd"/>
      <w:r w:rsidRPr="00896C98">
        <w:rPr>
          <w:rFonts w:ascii="GHEA Grapalat" w:eastAsiaTheme="minorHAnsi" w:hAnsi="GHEA Grapalat" w:cstheme="minorBidi"/>
          <w:sz w:val="24"/>
          <w:lang w:val="hy-AM"/>
        </w:rPr>
        <w:t xml:space="preserve"> առու</w:t>
      </w:r>
      <w:r w:rsidRPr="00896C98">
        <w:rPr>
          <w:rFonts w:ascii="GHEA Grapalat" w:eastAsiaTheme="minorHAnsi" w:hAnsi="GHEA Grapalat" w:cstheme="minorBidi"/>
          <w:sz w:val="24"/>
          <w:lang w:val="hy-AM"/>
        </w:rPr>
        <w:softHyphen/>
      </w:r>
      <w:r w:rsidRPr="00896C98">
        <w:rPr>
          <w:rFonts w:ascii="GHEA Grapalat" w:eastAsiaTheme="minorHAnsi" w:hAnsi="GHEA Grapalat" w:cstheme="minorBidi"/>
          <w:sz w:val="24"/>
          <w:lang w:val="hy-AM"/>
        </w:rPr>
        <w:softHyphen/>
        <w:t xml:space="preserve">մով </w:t>
      </w:r>
      <w:r>
        <w:rPr>
          <w:rFonts w:ascii="GHEA Grapalat" w:eastAsiaTheme="minorHAnsi" w:hAnsi="GHEA Grapalat" w:cstheme="minorBidi"/>
          <w:sz w:val="24"/>
          <w:lang w:val="hy-AM"/>
        </w:rPr>
        <w:t>չունեն</w:t>
      </w:r>
      <w:r w:rsidRPr="00896C98">
        <w:rPr>
          <w:rFonts w:ascii="GHEA Grapalat" w:eastAsiaTheme="minorHAnsi" w:hAnsi="GHEA Grapalat" w:cstheme="minorBidi"/>
          <w:sz w:val="24"/>
          <w:lang w:val="hy-AM"/>
        </w:rPr>
        <w:t xml:space="preserve"> այնպիսի </w:t>
      </w:r>
      <w:proofErr w:type="spellStart"/>
      <w:r w:rsidRPr="00896C98">
        <w:rPr>
          <w:rFonts w:ascii="GHEA Grapalat" w:eastAsiaTheme="minorHAnsi" w:hAnsi="GHEA Grapalat" w:cstheme="minorBidi"/>
          <w:sz w:val="24"/>
          <w:lang w:val="hy-AM"/>
        </w:rPr>
        <w:t>մուլտի</w:t>
      </w:r>
      <w:r>
        <w:rPr>
          <w:rFonts w:ascii="GHEA Grapalat" w:eastAsiaTheme="minorHAnsi" w:hAnsi="GHEA Grapalat" w:cstheme="minorBidi"/>
          <w:sz w:val="24"/>
          <w:lang w:val="hy-AM"/>
        </w:rPr>
        <w:softHyphen/>
      </w:r>
      <w:r w:rsidRPr="00896C98">
        <w:rPr>
          <w:rFonts w:ascii="GHEA Grapalat" w:eastAsiaTheme="minorHAnsi" w:hAnsi="GHEA Grapalat" w:cstheme="minorBidi"/>
          <w:sz w:val="24"/>
          <w:lang w:val="hy-AM"/>
        </w:rPr>
        <w:t>պլի</w:t>
      </w:r>
      <w:r>
        <w:rPr>
          <w:rFonts w:ascii="GHEA Grapalat" w:eastAsiaTheme="minorHAnsi" w:hAnsi="GHEA Grapalat" w:cstheme="minorBidi"/>
          <w:sz w:val="24"/>
          <w:lang w:val="hy-AM"/>
        </w:rPr>
        <w:softHyphen/>
      </w:r>
      <w:r w:rsidRPr="00896C98">
        <w:rPr>
          <w:rFonts w:ascii="GHEA Grapalat" w:eastAsiaTheme="minorHAnsi" w:hAnsi="GHEA Grapalat" w:cstheme="minorBidi"/>
          <w:sz w:val="24"/>
          <w:lang w:val="hy-AM"/>
        </w:rPr>
        <w:t>կա</w:t>
      </w:r>
      <w:r>
        <w:rPr>
          <w:rFonts w:ascii="GHEA Grapalat" w:eastAsiaTheme="minorHAnsi" w:hAnsi="GHEA Grapalat" w:cstheme="minorBidi"/>
          <w:sz w:val="24"/>
          <w:lang w:val="hy-AM"/>
        </w:rPr>
        <w:softHyphen/>
      </w:r>
      <w:r>
        <w:rPr>
          <w:rFonts w:ascii="GHEA Grapalat" w:eastAsiaTheme="minorHAnsi" w:hAnsi="GHEA Grapalat" w:cstheme="minorBidi"/>
          <w:sz w:val="24"/>
          <w:lang w:val="hy-AM"/>
        </w:rPr>
        <w:softHyphen/>
      </w:r>
      <w:r w:rsidRPr="00896C98">
        <w:rPr>
          <w:rFonts w:ascii="GHEA Grapalat" w:eastAsiaTheme="minorHAnsi" w:hAnsi="GHEA Grapalat" w:cstheme="minorBidi"/>
          <w:sz w:val="24"/>
          <w:lang w:val="hy-AM"/>
        </w:rPr>
        <w:t>տիվ</w:t>
      </w:r>
      <w:proofErr w:type="spellEnd"/>
      <w:r w:rsidRPr="00896C98">
        <w:rPr>
          <w:rFonts w:ascii="GHEA Grapalat" w:eastAsiaTheme="minorHAnsi" w:hAnsi="GHEA Grapalat" w:cstheme="minorBidi"/>
          <w:sz w:val="24"/>
          <w:lang w:val="hy-AM"/>
        </w:rPr>
        <w:t xml:space="preserve"> ազդեցություն, ինչպիսին շինարարության ոլորտի ազդեցությունն է հարակից ոլորտ</w:t>
      </w:r>
      <w:r>
        <w:rPr>
          <w:rFonts w:ascii="GHEA Grapalat" w:eastAsiaTheme="minorHAnsi" w:hAnsi="GHEA Grapalat" w:cstheme="minorBidi"/>
          <w:sz w:val="24"/>
          <w:lang w:val="hy-AM"/>
        </w:rPr>
        <w:softHyphen/>
      </w:r>
      <w:r w:rsidRPr="00896C98">
        <w:rPr>
          <w:rFonts w:ascii="GHEA Grapalat" w:eastAsiaTheme="minorHAnsi" w:hAnsi="GHEA Grapalat" w:cstheme="minorBidi"/>
          <w:sz w:val="24"/>
          <w:lang w:val="hy-AM"/>
        </w:rPr>
        <w:t>ների վրա</w:t>
      </w:r>
      <w:r>
        <w:rPr>
          <w:rFonts w:ascii="GHEA Grapalat" w:eastAsiaTheme="minorHAnsi" w:hAnsi="GHEA Grapalat" w:cstheme="minorBidi"/>
          <w:sz w:val="24"/>
          <w:lang w:val="hy-AM"/>
        </w:rPr>
        <w:t>,</w:t>
      </w:r>
    </w:p>
    <w:p w:rsidR="003E2162" w:rsidRPr="00F43B71" w:rsidRDefault="003E2162" w:rsidP="003E2162">
      <w:pPr>
        <w:spacing w:line="360" w:lineRule="auto"/>
        <w:ind w:firstLine="284"/>
        <w:jc w:val="both"/>
        <w:rPr>
          <w:rFonts w:ascii="GHEA Grapalat" w:eastAsiaTheme="minorHAnsi" w:hAnsi="GHEA Grapalat" w:cstheme="minorBidi"/>
          <w:sz w:val="24"/>
          <w:lang w:val="hy-AM"/>
        </w:rPr>
      </w:pPr>
      <w:r w:rsidRPr="00485EE7">
        <w:rPr>
          <w:rFonts w:ascii="GHEA Grapalat" w:eastAsiaTheme="minorHAnsi" w:hAnsi="GHEA Grapalat" w:cstheme="minorBidi"/>
          <w:sz w:val="24"/>
          <w:lang w:val="hy-AM"/>
        </w:rPr>
        <w:t xml:space="preserve">բ. </w:t>
      </w:r>
      <w:r w:rsidRPr="00FC691D">
        <w:rPr>
          <w:rFonts w:ascii="GHEA Grapalat" w:eastAsiaTheme="minorHAnsi" w:hAnsi="GHEA Grapalat" w:cstheme="minorBidi"/>
          <w:sz w:val="24"/>
          <w:lang w:val="hy-AM"/>
        </w:rPr>
        <w:t>առողջապահական, ինչպես նաև ապահովագրական ծառայությունները, ի տար</w:t>
      </w:r>
      <w:r w:rsidRPr="00FC691D">
        <w:rPr>
          <w:rFonts w:ascii="GHEA Grapalat" w:eastAsiaTheme="minorHAnsi" w:hAnsi="GHEA Grapalat" w:cstheme="minorBidi"/>
          <w:sz w:val="24"/>
          <w:lang w:val="hy-AM"/>
        </w:rPr>
        <w:softHyphen/>
        <w:t>բե</w:t>
      </w:r>
      <w:r w:rsidRPr="00FC691D">
        <w:rPr>
          <w:rFonts w:ascii="GHEA Grapalat" w:eastAsiaTheme="minorHAnsi" w:hAnsi="GHEA Grapalat" w:cstheme="minorBidi"/>
          <w:sz w:val="24"/>
          <w:lang w:val="hy-AM"/>
        </w:rPr>
        <w:softHyphen/>
        <w:t>րու</w:t>
      </w:r>
      <w:r w:rsidRPr="00FC691D">
        <w:rPr>
          <w:rFonts w:ascii="GHEA Grapalat" w:eastAsiaTheme="minorHAnsi" w:hAnsi="GHEA Grapalat" w:cstheme="minorBidi"/>
          <w:sz w:val="24"/>
          <w:lang w:val="hy-AM"/>
        </w:rPr>
        <w:softHyphen/>
        <w:t>թյուն շինարարության ոլորտի, ազատ</w:t>
      </w:r>
      <w:r w:rsidRPr="00FC691D">
        <w:rPr>
          <w:rFonts w:ascii="GHEA Grapalat" w:eastAsiaTheme="minorHAnsi" w:hAnsi="GHEA Grapalat" w:cstheme="minorBidi"/>
          <w:sz w:val="24"/>
          <w:lang w:val="hy-AM"/>
        </w:rPr>
        <w:softHyphen/>
        <w:t>ված են ավե</w:t>
      </w:r>
      <w:r w:rsidRPr="00FC691D">
        <w:rPr>
          <w:rFonts w:ascii="GHEA Grapalat" w:eastAsiaTheme="minorHAnsi" w:hAnsi="GHEA Grapalat" w:cstheme="minorBidi"/>
          <w:sz w:val="24"/>
          <w:lang w:val="hy-AM"/>
        </w:rPr>
        <w:softHyphen/>
        <w:t>լաց</w:t>
      </w:r>
      <w:r w:rsidRPr="00FC691D">
        <w:rPr>
          <w:rFonts w:ascii="GHEA Grapalat" w:eastAsiaTheme="minorHAnsi" w:hAnsi="GHEA Grapalat" w:cstheme="minorBidi"/>
          <w:sz w:val="24"/>
          <w:lang w:val="hy-AM"/>
        </w:rPr>
        <w:softHyphen/>
        <w:t>ված արժեքի հարկի վճարումից:</w:t>
      </w:r>
    </w:p>
    <w:p w:rsidR="003E2162" w:rsidRPr="00B63708" w:rsidRDefault="003E2162" w:rsidP="003E2162">
      <w:pPr>
        <w:spacing w:line="360" w:lineRule="auto"/>
        <w:ind w:firstLine="284"/>
        <w:jc w:val="both"/>
        <w:rPr>
          <w:rFonts w:ascii="GHEA Grapalat" w:hAnsi="GHEA Grapalat"/>
          <w:bCs/>
          <w:iCs/>
          <w:color w:val="000000"/>
          <w:sz w:val="24"/>
          <w:shd w:val="clear" w:color="auto" w:fill="FFFFFF"/>
          <w:lang w:val="hy-AM" w:eastAsia="ru-RU"/>
        </w:rPr>
      </w:pPr>
      <w:proofErr w:type="spellStart"/>
      <w:r w:rsidRPr="009F770B">
        <w:rPr>
          <w:rFonts w:ascii="GHEA Grapalat" w:hAnsi="GHEA Grapalat"/>
          <w:bCs/>
          <w:iCs/>
          <w:color w:val="000000"/>
          <w:sz w:val="24"/>
          <w:shd w:val="clear" w:color="auto" w:fill="FFFFFF"/>
          <w:lang w:val="hy-AM" w:eastAsia="ru-RU"/>
        </w:rPr>
        <w:t>Հետևաբար</w:t>
      </w:r>
      <w:proofErr w:type="spellEnd"/>
      <w:r w:rsidRPr="009F770B">
        <w:rPr>
          <w:rFonts w:ascii="GHEA Grapalat" w:hAnsi="GHEA Grapalat"/>
          <w:bCs/>
          <w:iCs/>
          <w:color w:val="000000"/>
          <w:sz w:val="24"/>
          <w:shd w:val="clear" w:color="auto" w:fill="FFFFFF"/>
          <w:lang w:val="hy-AM" w:eastAsia="ru-RU"/>
        </w:rPr>
        <w:t>, կարելի է արձանագրել, որ նախագծի ընդունումը պետական բյուջեի հար</w:t>
      </w:r>
      <w:r w:rsidRPr="009F770B">
        <w:rPr>
          <w:rFonts w:ascii="GHEA Grapalat" w:hAnsi="GHEA Grapalat"/>
          <w:bCs/>
          <w:iCs/>
          <w:color w:val="000000"/>
          <w:sz w:val="24"/>
          <w:shd w:val="clear" w:color="auto" w:fill="FFFFFF"/>
          <w:lang w:val="hy-AM" w:eastAsia="ru-RU"/>
        </w:rPr>
        <w:softHyphen/>
        <w:t>կա</w:t>
      </w:r>
      <w:r w:rsidRPr="009F770B">
        <w:rPr>
          <w:rFonts w:ascii="GHEA Grapalat" w:hAnsi="GHEA Grapalat"/>
          <w:bCs/>
          <w:iCs/>
          <w:color w:val="000000"/>
          <w:sz w:val="24"/>
          <w:shd w:val="clear" w:color="auto" w:fill="FFFFFF"/>
          <w:lang w:val="hy-AM" w:eastAsia="ru-RU"/>
        </w:rPr>
        <w:softHyphen/>
        <w:t>յին եկամուտների վրա ունենալու է բացասական ազդեցություն</w:t>
      </w:r>
      <w:r w:rsidRPr="001D658A">
        <w:rPr>
          <w:rFonts w:ascii="GHEA Grapalat" w:hAnsi="GHEA Grapalat"/>
          <w:bCs/>
          <w:iCs/>
          <w:color w:val="000000"/>
          <w:sz w:val="24"/>
          <w:shd w:val="clear" w:color="auto" w:fill="FFFFFF"/>
          <w:lang w:val="hy-AM" w:eastAsia="ru-RU"/>
        </w:rPr>
        <w:t xml:space="preserve">, </w:t>
      </w:r>
      <w:r>
        <w:rPr>
          <w:rFonts w:ascii="GHEA Grapalat" w:hAnsi="GHEA Grapalat"/>
          <w:bCs/>
          <w:iCs/>
          <w:color w:val="000000"/>
          <w:sz w:val="24"/>
          <w:shd w:val="clear" w:color="auto" w:fill="FFFFFF"/>
          <w:lang w:val="hy-AM" w:eastAsia="ru-RU"/>
        </w:rPr>
        <w:t xml:space="preserve">որի մասին նշված է նաև </w:t>
      </w:r>
      <w:r w:rsidRPr="001D658A">
        <w:rPr>
          <w:rFonts w:ascii="GHEA Grapalat" w:hAnsi="GHEA Grapalat"/>
          <w:bCs/>
          <w:iCs/>
          <w:color w:val="000000"/>
          <w:sz w:val="24"/>
          <w:shd w:val="clear" w:color="auto" w:fill="FFFFFF"/>
          <w:lang w:val="hy-AM" w:eastAsia="ru-RU"/>
        </w:rPr>
        <w:t>ն</w:t>
      </w:r>
      <w:r w:rsidRPr="009F770B">
        <w:rPr>
          <w:rFonts w:ascii="GHEA Grapalat" w:hAnsi="GHEA Grapalat"/>
          <w:bCs/>
          <w:iCs/>
          <w:color w:val="000000"/>
          <w:sz w:val="24"/>
          <w:shd w:val="clear" w:color="auto" w:fill="FFFFFF"/>
          <w:lang w:val="hy-AM" w:eastAsia="ru-RU"/>
        </w:rPr>
        <w:t>ախա</w:t>
      </w:r>
      <w:r>
        <w:rPr>
          <w:rFonts w:ascii="GHEA Grapalat" w:hAnsi="GHEA Grapalat"/>
          <w:bCs/>
          <w:iCs/>
          <w:color w:val="000000"/>
          <w:sz w:val="24"/>
          <w:shd w:val="clear" w:color="auto" w:fill="FFFFFF"/>
          <w:lang w:val="hy-AM" w:eastAsia="ru-RU"/>
        </w:rPr>
        <w:softHyphen/>
      </w:r>
      <w:r w:rsidRPr="009F770B">
        <w:rPr>
          <w:rFonts w:ascii="GHEA Grapalat" w:hAnsi="GHEA Grapalat"/>
          <w:bCs/>
          <w:iCs/>
          <w:color w:val="000000"/>
          <w:sz w:val="24"/>
          <w:shd w:val="clear" w:color="auto" w:fill="FFFFFF"/>
          <w:lang w:val="hy-AM" w:eastAsia="ru-RU"/>
        </w:rPr>
        <w:t xml:space="preserve">գծի ընդունման հիմնավորման </w:t>
      </w:r>
      <w:r w:rsidRPr="001D658A">
        <w:rPr>
          <w:rFonts w:ascii="GHEA Grapalat" w:hAnsi="GHEA Grapalat"/>
          <w:bCs/>
          <w:iCs/>
          <w:color w:val="000000"/>
          <w:sz w:val="24"/>
          <w:shd w:val="clear" w:color="auto" w:fill="FFFFFF"/>
          <w:lang w:val="hy-AM" w:eastAsia="ru-RU"/>
        </w:rPr>
        <w:t>մեջ և այն</w:t>
      </w:r>
      <w:r>
        <w:rPr>
          <w:rFonts w:ascii="GHEA Grapalat" w:hAnsi="GHEA Grapalat"/>
          <w:bCs/>
          <w:iCs/>
          <w:color w:val="000000"/>
          <w:sz w:val="24"/>
          <w:shd w:val="clear" w:color="auto" w:fill="FFFFFF"/>
          <w:lang w:val="hy-AM" w:eastAsia="ru-RU"/>
        </w:rPr>
        <w:t>, ըստ նախագծի հեղինակների,</w:t>
      </w:r>
      <w:r w:rsidRPr="001D658A">
        <w:rPr>
          <w:rFonts w:ascii="GHEA Grapalat" w:hAnsi="GHEA Grapalat"/>
          <w:bCs/>
          <w:iCs/>
          <w:color w:val="000000"/>
          <w:sz w:val="24"/>
          <w:shd w:val="clear" w:color="auto" w:fill="FFFFFF"/>
          <w:lang w:val="hy-AM" w:eastAsia="ru-RU"/>
        </w:rPr>
        <w:t xml:space="preserve"> կազմելու է 15 մլրդ. դրամ:</w:t>
      </w:r>
    </w:p>
    <w:p w:rsidR="003E2162" w:rsidRPr="00B63708" w:rsidRDefault="003E2162" w:rsidP="003E2162">
      <w:pPr>
        <w:spacing w:line="360" w:lineRule="auto"/>
        <w:ind w:firstLine="284"/>
        <w:jc w:val="both"/>
        <w:rPr>
          <w:rFonts w:ascii="GHEA Grapalat" w:eastAsiaTheme="minorHAnsi" w:hAnsi="GHEA Grapalat" w:cstheme="minorBidi"/>
          <w:sz w:val="24"/>
          <w:lang w:val="hy-AM"/>
        </w:rPr>
      </w:pPr>
      <w:r w:rsidRPr="00485EE7">
        <w:rPr>
          <w:rFonts w:ascii="GHEA Grapalat" w:eastAsiaTheme="minorHAnsi" w:hAnsi="GHEA Grapalat" w:cstheme="minorBidi"/>
          <w:sz w:val="24"/>
          <w:lang w:val="hy-AM"/>
        </w:rPr>
        <w:t>2</w:t>
      </w:r>
      <w:r>
        <w:rPr>
          <w:rFonts w:ascii="GHEA Grapalat" w:eastAsiaTheme="minorHAnsi" w:hAnsi="GHEA Grapalat" w:cstheme="minorBidi"/>
          <w:sz w:val="24"/>
          <w:lang w:val="hy-AM"/>
        </w:rPr>
        <w:t>)</w:t>
      </w:r>
      <w:r w:rsidRPr="00485EE7">
        <w:rPr>
          <w:rFonts w:ascii="GHEA Grapalat" w:eastAsiaTheme="minorHAnsi" w:hAnsi="GHEA Grapalat" w:cstheme="minorBidi"/>
          <w:sz w:val="24"/>
          <w:lang w:val="hy-AM"/>
        </w:rPr>
        <w:t xml:space="preserve"> </w:t>
      </w:r>
      <w:r w:rsidRPr="009F770B">
        <w:rPr>
          <w:rFonts w:ascii="GHEA Grapalat" w:eastAsiaTheme="minorHAnsi" w:hAnsi="GHEA Grapalat" w:cstheme="minorBidi"/>
          <w:sz w:val="24"/>
          <w:lang w:val="hy-AM"/>
        </w:rPr>
        <w:t>Եկամտային հարկի վերադարձման համակարգն, ըստ էության, պետք է ընկալվի ոչ թե որպես համակարգի շահառուներին տրամադրվող հար</w:t>
      </w:r>
      <w:r w:rsidRPr="009F770B">
        <w:rPr>
          <w:rFonts w:ascii="GHEA Grapalat" w:eastAsiaTheme="minorHAnsi" w:hAnsi="GHEA Grapalat" w:cstheme="minorBidi"/>
          <w:sz w:val="24"/>
          <w:lang w:val="hy-AM"/>
        </w:rPr>
        <w:softHyphen/>
        <w:t xml:space="preserve">կային արտոնություն, այլ որպես </w:t>
      </w:r>
      <w:r>
        <w:rPr>
          <w:rFonts w:ascii="GHEA Grapalat" w:eastAsiaTheme="minorHAnsi" w:hAnsi="GHEA Grapalat" w:cstheme="minorBidi"/>
          <w:sz w:val="24"/>
          <w:lang w:val="hy-AM"/>
        </w:rPr>
        <w:t>առողջա</w:t>
      </w:r>
      <w:r>
        <w:rPr>
          <w:rFonts w:ascii="GHEA Grapalat" w:eastAsiaTheme="minorHAnsi" w:hAnsi="GHEA Grapalat" w:cstheme="minorBidi"/>
          <w:sz w:val="24"/>
          <w:lang w:val="hy-AM"/>
        </w:rPr>
        <w:softHyphen/>
        <w:t>պահության</w:t>
      </w:r>
      <w:r w:rsidRPr="009F770B">
        <w:rPr>
          <w:rFonts w:ascii="GHEA Grapalat" w:eastAsiaTheme="minorHAnsi" w:hAnsi="GHEA Grapalat" w:cstheme="minorBidi"/>
          <w:sz w:val="24"/>
          <w:lang w:val="hy-AM"/>
        </w:rPr>
        <w:t xml:space="preserve"> ոլորտի քաղաքականության շրջանակներում շահա</w:t>
      </w:r>
      <w:r w:rsidRPr="009F770B">
        <w:rPr>
          <w:rFonts w:ascii="GHEA Grapalat" w:eastAsiaTheme="minorHAnsi" w:hAnsi="GHEA Grapalat" w:cstheme="minorBidi"/>
          <w:sz w:val="24"/>
          <w:lang w:val="hy-AM"/>
        </w:rPr>
        <w:softHyphen/>
        <w:t>ռուներին տրա</w:t>
      </w:r>
      <w:r>
        <w:rPr>
          <w:rFonts w:ascii="GHEA Grapalat" w:eastAsiaTheme="minorHAnsi" w:hAnsi="GHEA Grapalat" w:cstheme="minorBidi"/>
          <w:sz w:val="24"/>
          <w:lang w:val="hy-AM"/>
        </w:rPr>
        <w:softHyphen/>
      </w:r>
      <w:r w:rsidRPr="009F770B">
        <w:rPr>
          <w:rFonts w:ascii="GHEA Grapalat" w:eastAsiaTheme="minorHAnsi" w:hAnsi="GHEA Grapalat" w:cstheme="minorBidi"/>
          <w:sz w:val="24"/>
          <w:lang w:val="hy-AM"/>
        </w:rPr>
        <w:t>մա</w:t>
      </w:r>
      <w:r>
        <w:rPr>
          <w:rFonts w:ascii="GHEA Grapalat" w:eastAsiaTheme="minorHAnsi" w:hAnsi="GHEA Grapalat" w:cstheme="minorBidi"/>
          <w:sz w:val="24"/>
          <w:lang w:val="hy-AM"/>
        </w:rPr>
        <w:softHyphen/>
      </w:r>
      <w:r w:rsidRPr="009F770B">
        <w:rPr>
          <w:rFonts w:ascii="GHEA Grapalat" w:eastAsiaTheme="minorHAnsi" w:hAnsi="GHEA Grapalat" w:cstheme="minorBidi"/>
          <w:sz w:val="24"/>
          <w:lang w:val="hy-AM"/>
        </w:rPr>
        <w:t>դր</w:t>
      </w:r>
      <w:r>
        <w:rPr>
          <w:rFonts w:ascii="GHEA Grapalat" w:eastAsiaTheme="minorHAnsi" w:hAnsi="GHEA Grapalat" w:cstheme="minorBidi"/>
          <w:sz w:val="24"/>
          <w:lang w:val="hy-AM"/>
        </w:rPr>
        <w:softHyphen/>
      </w:r>
      <w:r w:rsidRPr="009F770B">
        <w:rPr>
          <w:rFonts w:ascii="GHEA Grapalat" w:eastAsiaTheme="minorHAnsi" w:hAnsi="GHEA Grapalat" w:cstheme="minorBidi"/>
          <w:sz w:val="24"/>
          <w:lang w:val="hy-AM"/>
        </w:rPr>
        <w:t>վող բյու</w:t>
      </w:r>
      <w:r w:rsidRPr="009F770B">
        <w:rPr>
          <w:rFonts w:ascii="GHEA Grapalat" w:eastAsiaTheme="minorHAnsi" w:hAnsi="GHEA Grapalat" w:cstheme="minorBidi"/>
          <w:sz w:val="24"/>
          <w:lang w:val="hy-AM"/>
        </w:rPr>
        <w:softHyphen/>
        <w:t>ջե</w:t>
      </w:r>
      <w:r w:rsidRPr="009F770B">
        <w:rPr>
          <w:rFonts w:ascii="GHEA Grapalat" w:eastAsiaTheme="minorHAnsi" w:hAnsi="GHEA Grapalat" w:cstheme="minorBidi"/>
          <w:sz w:val="24"/>
          <w:lang w:val="hy-AM"/>
        </w:rPr>
        <w:softHyphen/>
        <w:t>տային աջակցություն</w:t>
      </w:r>
      <w:r w:rsidRPr="00FB587C">
        <w:rPr>
          <w:rFonts w:ascii="GHEA Grapalat" w:hAnsi="GHEA Grapalat"/>
          <w:sz w:val="24"/>
          <w:lang w:val="hy-AM"/>
        </w:rPr>
        <w:t xml:space="preserve">, քանի որ համակարգի </w:t>
      </w:r>
      <w:proofErr w:type="spellStart"/>
      <w:r w:rsidRPr="00FB587C">
        <w:rPr>
          <w:rFonts w:ascii="GHEA Grapalat" w:hAnsi="GHEA Grapalat"/>
          <w:sz w:val="24"/>
          <w:lang w:val="hy-AM"/>
        </w:rPr>
        <w:t>շահա</w:t>
      </w:r>
      <w:r w:rsidRPr="00FB587C">
        <w:rPr>
          <w:rFonts w:ascii="GHEA Grapalat" w:hAnsi="GHEA Grapalat"/>
          <w:sz w:val="24"/>
          <w:lang w:val="hy-AM"/>
        </w:rPr>
        <w:softHyphen/>
        <w:t>ռու</w:t>
      </w:r>
      <w:r w:rsidRPr="00FB587C">
        <w:rPr>
          <w:rFonts w:ascii="GHEA Grapalat" w:hAnsi="GHEA Grapalat"/>
          <w:sz w:val="24"/>
          <w:lang w:val="hy-AM"/>
        </w:rPr>
        <w:softHyphen/>
        <w:t>ներն</w:t>
      </w:r>
      <w:proofErr w:type="spellEnd"/>
      <w:r w:rsidRPr="00FB587C">
        <w:rPr>
          <w:rFonts w:ascii="GHEA Grapalat" w:hAnsi="GHEA Grapalat"/>
          <w:sz w:val="24"/>
          <w:lang w:val="hy-AM"/>
        </w:rPr>
        <w:t xml:space="preserve"> ընդհանուր սահ</w:t>
      </w:r>
      <w:r w:rsidRPr="007F1337">
        <w:rPr>
          <w:rFonts w:ascii="GHEA Grapalat" w:hAnsi="GHEA Grapalat"/>
          <w:sz w:val="24"/>
          <w:lang w:val="hy-AM"/>
        </w:rPr>
        <w:softHyphen/>
      </w:r>
      <w:r w:rsidRPr="00FB587C">
        <w:rPr>
          <w:rFonts w:ascii="GHEA Grapalat" w:hAnsi="GHEA Grapalat"/>
          <w:sz w:val="24"/>
          <w:lang w:val="hy-AM"/>
        </w:rPr>
        <w:t>ման</w:t>
      </w:r>
      <w:r>
        <w:rPr>
          <w:rFonts w:ascii="GHEA Grapalat" w:hAnsi="GHEA Grapalat"/>
          <w:sz w:val="24"/>
          <w:lang w:val="hy-AM"/>
        </w:rPr>
        <w:softHyphen/>
      </w:r>
      <w:r w:rsidRPr="00FB587C">
        <w:rPr>
          <w:rFonts w:ascii="GHEA Grapalat" w:hAnsi="GHEA Grapalat"/>
          <w:sz w:val="24"/>
          <w:lang w:val="hy-AM"/>
        </w:rPr>
        <w:t>ված կարգով հաշվարկում և կատարում են եկամտային հարկի գծով իրենց հարկային պար</w:t>
      </w:r>
      <w:r>
        <w:rPr>
          <w:rFonts w:ascii="GHEA Grapalat" w:hAnsi="GHEA Grapalat"/>
          <w:sz w:val="24"/>
          <w:lang w:val="hy-AM"/>
        </w:rPr>
        <w:softHyphen/>
      </w:r>
      <w:r w:rsidRPr="00FB587C">
        <w:rPr>
          <w:rFonts w:ascii="GHEA Grapalat" w:hAnsi="GHEA Grapalat"/>
          <w:sz w:val="24"/>
          <w:lang w:val="hy-AM"/>
        </w:rPr>
        <w:t>տա</w:t>
      </w:r>
      <w:r>
        <w:rPr>
          <w:rFonts w:ascii="GHEA Grapalat" w:hAnsi="GHEA Grapalat"/>
          <w:sz w:val="24"/>
          <w:lang w:val="hy-AM"/>
        </w:rPr>
        <w:softHyphen/>
      </w:r>
      <w:r w:rsidRPr="00FB587C">
        <w:rPr>
          <w:rFonts w:ascii="GHEA Grapalat" w:hAnsi="GHEA Grapalat"/>
          <w:sz w:val="24"/>
          <w:lang w:val="hy-AM"/>
        </w:rPr>
        <w:t>վորությունները, որից հետո նոր միայն դիմում են պետական բյուջեից եկամտային հարկի գումարը հետ ստանալու համար</w:t>
      </w:r>
      <w:r>
        <w:rPr>
          <w:rFonts w:ascii="GHEA Grapalat" w:eastAsiaTheme="minorHAnsi" w:hAnsi="GHEA Grapalat" w:cstheme="minorBidi"/>
          <w:sz w:val="24"/>
          <w:lang w:val="hy-AM"/>
        </w:rPr>
        <w:t>:</w:t>
      </w:r>
      <w:r w:rsidRPr="009F770B">
        <w:rPr>
          <w:rFonts w:ascii="GHEA Grapalat" w:eastAsiaTheme="minorHAnsi" w:hAnsi="GHEA Grapalat" w:cstheme="minorBidi"/>
          <w:sz w:val="24"/>
          <w:lang w:val="hy-AM"/>
        </w:rPr>
        <w:t xml:space="preserve"> </w:t>
      </w:r>
      <w:proofErr w:type="spellStart"/>
      <w:r w:rsidRPr="009F770B">
        <w:rPr>
          <w:rFonts w:ascii="GHEA Grapalat" w:eastAsiaTheme="minorHAnsi" w:hAnsi="GHEA Grapalat" w:cstheme="minorBidi"/>
          <w:sz w:val="24"/>
          <w:lang w:val="hy-AM"/>
        </w:rPr>
        <w:t>Հետևաբար</w:t>
      </w:r>
      <w:proofErr w:type="spellEnd"/>
      <w:r w:rsidRPr="009F770B">
        <w:rPr>
          <w:rFonts w:ascii="GHEA Grapalat" w:eastAsiaTheme="minorHAnsi" w:hAnsi="GHEA Grapalat" w:cstheme="minorBidi"/>
          <w:sz w:val="24"/>
          <w:lang w:val="hy-AM"/>
        </w:rPr>
        <w:t>, գտնում ենք, որ այս համակարգի ներ</w:t>
      </w:r>
      <w:r>
        <w:rPr>
          <w:rFonts w:ascii="GHEA Grapalat" w:eastAsiaTheme="minorHAnsi" w:hAnsi="GHEA Grapalat" w:cstheme="minorBidi"/>
          <w:sz w:val="24"/>
          <w:lang w:val="hy-AM"/>
        </w:rPr>
        <w:softHyphen/>
      </w:r>
      <w:r w:rsidRPr="009F770B">
        <w:rPr>
          <w:rFonts w:ascii="GHEA Grapalat" w:eastAsiaTheme="minorHAnsi" w:hAnsi="GHEA Grapalat" w:cstheme="minorBidi"/>
          <w:sz w:val="24"/>
          <w:lang w:val="hy-AM"/>
        </w:rPr>
        <w:t>դր</w:t>
      </w:r>
      <w:r>
        <w:rPr>
          <w:rFonts w:ascii="GHEA Grapalat" w:eastAsiaTheme="minorHAnsi" w:hAnsi="GHEA Grapalat" w:cstheme="minorBidi"/>
          <w:sz w:val="24"/>
          <w:lang w:val="hy-AM"/>
        </w:rPr>
        <w:softHyphen/>
      </w:r>
      <w:r w:rsidRPr="009F770B">
        <w:rPr>
          <w:rFonts w:ascii="GHEA Grapalat" w:eastAsiaTheme="minorHAnsi" w:hAnsi="GHEA Grapalat" w:cstheme="minorBidi"/>
          <w:sz w:val="24"/>
          <w:lang w:val="hy-AM"/>
        </w:rPr>
        <w:t xml:space="preserve">ման հետ կապված որոշումներ կայացնելիս շատ </w:t>
      </w:r>
      <w:proofErr w:type="spellStart"/>
      <w:r w:rsidRPr="009F770B">
        <w:rPr>
          <w:rFonts w:ascii="GHEA Grapalat" w:eastAsiaTheme="minorHAnsi" w:hAnsi="GHEA Grapalat" w:cstheme="minorBidi"/>
          <w:sz w:val="24"/>
          <w:lang w:val="hy-AM"/>
        </w:rPr>
        <w:t>կարևոր</w:t>
      </w:r>
      <w:proofErr w:type="spellEnd"/>
      <w:r w:rsidRPr="009F770B">
        <w:rPr>
          <w:rFonts w:ascii="GHEA Grapalat" w:eastAsiaTheme="minorHAnsi" w:hAnsi="GHEA Grapalat" w:cstheme="minorBidi"/>
          <w:sz w:val="24"/>
          <w:lang w:val="hy-AM"/>
        </w:rPr>
        <w:t xml:space="preserve"> է, որպեսզի համա</w:t>
      </w:r>
      <w:r w:rsidRPr="009F770B">
        <w:rPr>
          <w:rFonts w:ascii="GHEA Grapalat" w:eastAsiaTheme="minorHAnsi" w:hAnsi="GHEA Grapalat" w:cstheme="minorBidi"/>
          <w:sz w:val="24"/>
          <w:lang w:val="hy-AM"/>
        </w:rPr>
        <w:softHyphen/>
        <w:t>կարգը դիտարկվի բյու</w:t>
      </w:r>
      <w:r w:rsidRPr="009F770B">
        <w:rPr>
          <w:rFonts w:ascii="GHEA Grapalat" w:eastAsiaTheme="minorHAnsi" w:hAnsi="GHEA Grapalat" w:cstheme="minorBidi"/>
          <w:sz w:val="24"/>
          <w:lang w:val="hy-AM"/>
        </w:rPr>
        <w:softHyphen/>
        <w:t xml:space="preserve">ջետային գործընթացի շրջանակներում </w:t>
      </w:r>
      <w:r>
        <w:rPr>
          <w:rFonts w:ascii="GHEA Grapalat" w:eastAsiaTheme="minorHAnsi" w:hAnsi="GHEA Grapalat" w:cstheme="minorBidi"/>
          <w:sz w:val="24"/>
          <w:lang w:val="hy-AM"/>
        </w:rPr>
        <w:t>առողջապահության</w:t>
      </w:r>
      <w:r w:rsidRPr="009F770B">
        <w:rPr>
          <w:rFonts w:ascii="GHEA Grapalat" w:eastAsiaTheme="minorHAnsi" w:hAnsi="GHEA Grapalat" w:cstheme="minorBidi"/>
          <w:sz w:val="24"/>
          <w:lang w:val="hy-AM"/>
        </w:rPr>
        <w:t xml:space="preserve"> ոլորտում իրա</w:t>
      </w:r>
      <w:r>
        <w:rPr>
          <w:rFonts w:ascii="GHEA Grapalat" w:eastAsiaTheme="minorHAnsi" w:hAnsi="GHEA Grapalat" w:cstheme="minorBidi"/>
          <w:sz w:val="24"/>
          <w:lang w:val="hy-AM"/>
        </w:rPr>
        <w:softHyphen/>
      </w:r>
      <w:r w:rsidRPr="009F770B">
        <w:rPr>
          <w:rFonts w:ascii="GHEA Grapalat" w:eastAsiaTheme="minorHAnsi" w:hAnsi="GHEA Grapalat" w:cstheme="minorBidi"/>
          <w:sz w:val="24"/>
          <w:lang w:val="hy-AM"/>
        </w:rPr>
        <w:t>կա</w:t>
      </w:r>
      <w:r>
        <w:rPr>
          <w:rFonts w:ascii="GHEA Grapalat" w:eastAsiaTheme="minorHAnsi" w:hAnsi="GHEA Grapalat" w:cstheme="minorBidi"/>
          <w:sz w:val="24"/>
          <w:lang w:val="hy-AM"/>
        </w:rPr>
        <w:softHyphen/>
      </w:r>
      <w:r w:rsidRPr="009F770B">
        <w:rPr>
          <w:rFonts w:ascii="GHEA Grapalat" w:eastAsiaTheme="minorHAnsi" w:hAnsi="GHEA Grapalat" w:cstheme="minorBidi"/>
          <w:sz w:val="24"/>
          <w:lang w:val="hy-AM"/>
        </w:rPr>
        <w:t xml:space="preserve">նացվող պետական աջակցության ծրագրերի ընդհանուր համատեքստում: Այս առումով, </w:t>
      </w:r>
      <w:proofErr w:type="spellStart"/>
      <w:r w:rsidRPr="009F770B">
        <w:rPr>
          <w:rFonts w:ascii="GHEA Grapalat" w:eastAsiaTheme="minorHAnsi" w:hAnsi="GHEA Grapalat" w:cstheme="minorBidi"/>
          <w:sz w:val="24"/>
          <w:lang w:val="hy-AM"/>
        </w:rPr>
        <w:t>կարևորելով</w:t>
      </w:r>
      <w:proofErr w:type="spellEnd"/>
      <w:r w:rsidRPr="009F770B">
        <w:rPr>
          <w:rFonts w:ascii="GHEA Grapalat" w:eastAsiaTheme="minorHAnsi" w:hAnsi="GHEA Grapalat" w:cstheme="minorBidi"/>
          <w:sz w:val="24"/>
          <w:lang w:val="hy-AM"/>
        </w:rPr>
        <w:t xml:space="preserve"> սահմանա</w:t>
      </w:r>
      <w:r w:rsidRPr="009F770B">
        <w:rPr>
          <w:rFonts w:ascii="GHEA Grapalat" w:eastAsiaTheme="minorHAnsi" w:hAnsi="GHEA Grapalat" w:cstheme="minorBidi"/>
          <w:sz w:val="24"/>
          <w:lang w:val="hy-AM"/>
        </w:rPr>
        <w:softHyphen/>
        <w:t xml:space="preserve">փակ բյուջետային միջոցներն առավելագույն </w:t>
      </w:r>
      <w:proofErr w:type="spellStart"/>
      <w:r w:rsidRPr="009F770B">
        <w:rPr>
          <w:rFonts w:ascii="GHEA Grapalat" w:eastAsiaTheme="minorHAnsi" w:hAnsi="GHEA Grapalat" w:cstheme="minorBidi"/>
          <w:sz w:val="24"/>
          <w:lang w:val="hy-AM"/>
        </w:rPr>
        <w:t>հասցեականությամբ</w:t>
      </w:r>
      <w:proofErr w:type="spellEnd"/>
      <w:r w:rsidRPr="009F770B">
        <w:rPr>
          <w:rFonts w:ascii="GHEA Grapalat" w:eastAsiaTheme="minorHAnsi" w:hAnsi="GHEA Grapalat" w:cstheme="minorBidi"/>
          <w:sz w:val="24"/>
          <w:lang w:val="hy-AM"/>
        </w:rPr>
        <w:t xml:space="preserve"> և առավելագույն արդ</w:t>
      </w:r>
      <w:r w:rsidRPr="009F770B">
        <w:rPr>
          <w:rFonts w:ascii="GHEA Grapalat" w:eastAsiaTheme="minorHAnsi" w:hAnsi="GHEA Grapalat" w:cstheme="minorBidi"/>
          <w:sz w:val="24"/>
          <w:lang w:val="hy-AM"/>
        </w:rPr>
        <w:softHyphen/>
        <w:t>յու</w:t>
      </w:r>
      <w:r w:rsidRPr="009F770B">
        <w:rPr>
          <w:rFonts w:ascii="GHEA Grapalat" w:eastAsiaTheme="minorHAnsi" w:hAnsi="GHEA Grapalat" w:cstheme="minorBidi"/>
          <w:sz w:val="24"/>
          <w:lang w:val="hy-AM"/>
        </w:rPr>
        <w:softHyphen/>
        <w:t>նա</w:t>
      </w:r>
      <w:r w:rsidRPr="009F770B">
        <w:rPr>
          <w:rFonts w:ascii="GHEA Grapalat" w:eastAsiaTheme="minorHAnsi" w:hAnsi="GHEA Grapalat" w:cstheme="minorBidi"/>
          <w:sz w:val="24"/>
          <w:lang w:val="hy-AM"/>
        </w:rPr>
        <w:softHyphen/>
        <w:t>վետությամբ օգտագործելու նպատակադրումը՝ գտնում ենք, որ նախա</w:t>
      </w:r>
      <w:r>
        <w:rPr>
          <w:rFonts w:ascii="GHEA Grapalat" w:eastAsiaTheme="minorHAnsi" w:hAnsi="GHEA Grapalat" w:cstheme="minorBidi"/>
          <w:sz w:val="24"/>
          <w:lang w:val="hy-AM"/>
        </w:rPr>
        <w:softHyphen/>
      </w:r>
      <w:r w:rsidRPr="009F770B">
        <w:rPr>
          <w:rFonts w:ascii="GHEA Grapalat" w:eastAsiaTheme="minorHAnsi" w:hAnsi="GHEA Grapalat" w:cstheme="minorBidi"/>
          <w:sz w:val="24"/>
          <w:lang w:val="hy-AM"/>
        </w:rPr>
        <w:softHyphen/>
        <w:t>գծի ընդուն</w:t>
      </w:r>
      <w:r>
        <w:rPr>
          <w:rFonts w:ascii="GHEA Grapalat" w:eastAsiaTheme="minorHAnsi" w:hAnsi="GHEA Grapalat" w:cstheme="minorBidi"/>
          <w:sz w:val="24"/>
          <w:lang w:val="hy-AM"/>
        </w:rPr>
        <w:softHyphen/>
      </w:r>
      <w:r w:rsidRPr="009F770B">
        <w:rPr>
          <w:rFonts w:ascii="GHEA Grapalat" w:eastAsiaTheme="minorHAnsi" w:hAnsi="GHEA Grapalat" w:cstheme="minorBidi"/>
          <w:sz w:val="24"/>
          <w:lang w:val="hy-AM"/>
        </w:rPr>
        <w:t>ման արդ</w:t>
      </w:r>
      <w:r w:rsidRPr="009F770B">
        <w:rPr>
          <w:rFonts w:ascii="GHEA Grapalat" w:eastAsiaTheme="minorHAnsi" w:hAnsi="GHEA Grapalat" w:cstheme="minorBidi"/>
          <w:sz w:val="24"/>
          <w:lang w:val="hy-AM"/>
        </w:rPr>
        <w:softHyphen/>
        <w:t xml:space="preserve">յունքում առաջացող՝ </w:t>
      </w:r>
      <w:r w:rsidRPr="009F770B">
        <w:rPr>
          <w:rFonts w:ascii="GHEA Grapalat" w:eastAsiaTheme="minorHAnsi" w:hAnsi="GHEA Grapalat" w:cstheme="minorBidi"/>
          <w:sz w:val="24"/>
          <w:lang w:val="hy-AM"/>
        </w:rPr>
        <w:lastRenderedPageBreak/>
        <w:t>պետական բյուջեի լրացուցիչ ծախսերը հիմ</w:t>
      </w:r>
      <w:r w:rsidRPr="009F770B">
        <w:rPr>
          <w:rFonts w:ascii="GHEA Grapalat" w:eastAsiaTheme="minorHAnsi" w:hAnsi="GHEA Grapalat" w:cstheme="minorBidi"/>
          <w:sz w:val="24"/>
          <w:lang w:val="hy-AM"/>
        </w:rPr>
        <w:softHyphen/>
        <w:t>նա</w:t>
      </w:r>
      <w:r w:rsidRPr="009F770B">
        <w:rPr>
          <w:rFonts w:ascii="GHEA Grapalat" w:eastAsiaTheme="minorHAnsi" w:hAnsi="GHEA Grapalat" w:cstheme="minorBidi"/>
          <w:sz w:val="24"/>
          <w:lang w:val="hy-AM"/>
        </w:rPr>
        <w:softHyphen/>
        <w:t>վորվածության ու առաջ</w:t>
      </w:r>
      <w:r w:rsidRPr="009F770B">
        <w:rPr>
          <w:rFonts w:ascii="GHEA Grapalat" w:eastAsiaTheme="minorHAnsi" w:hAnsi="GHEA Grapalat" w:cstheme="minorBidi"/>
          <w:sz w:val="24"/>
          <w:lang w:val="hy-AM"/>
        </w:rPr>
        <w:softHyphen/>
        <w:t xml:space="preserve">նահերթությունների առումով պետք է անպայմանորեն </w:t>
      </w:r>
      <w:proofErr w:type="spellStart"/>
      <w:r w:rsidRPr="009F770B">
        <w:rPr>
          <w:rFonts w:ascii="GHEA Grapalat" w:eastAsiaTheme="minorHAnsi" w:hAnsi="GHEA Grapalat" w:cstheme="minorBidi"/>
          <w:sz w:val="24"/>
          <w:lang w:val="hy-AM"/>
        </w:rPr>
        <w:t>համա</w:t>
      </w:r>
      <w:r w:rsidRPr="009F770B">
        <w:rPr>
          <w:rFonts w:ascii="GHEA Grapalat" w:eastAsiaTheme="minorHAnsi" w:hAnsi="GHEA Grapalat" w:cstheme="minorBidi"/>
          <w:sz w:val="24"/>
          <w:lang w:val="hy-AM"/>
        </w:rPr>
        <w:softHyphen/>
        <w:t>դր</w:t>
      </w:r>
      <w:r w:rsidRPr="009F770B">
        <w:rPr>
          <w:rFonts w:ascii="GHEA Grapalat" w:eastAsiaTheme="minorHAnsi" w:hAnsi="GHEA Grapalat" w:cstheme="minorBidi"/>
          <w:sz w:val="24"/>
          <w:lang w:val="hy-AM"/>
        </w:rPr>
        <w:softHyphen/>
        <w:t>վեն</w:t>
      </w:r>
      <w:proofErr w:type="spellEnd"/>
      <w:r w:rsidRPr="009F770B">
        <w:rPr>
          <w:rFonts w:ascii="GHEA Grapalat" w:eastAsiaTheme="minorHAnsi" w:hAnsi="GHEA Grapalat" w:cstheme="minorBidi"/>
          <w:sz w:val="24"/>
          <w:lang w:val="hy-AM"/>
        </w:rPr>
        <w:t xml:space="preserve"> </w:t>
      </w:r>
      <w:proofErr w:type="spellStart"/>
      <w:r w:rsidRPr="009F770B">
        <w:rPr>
          <w:rFonts w:ascii="GHEA Grapalat" w:eastAsiaTheme="minorHAnsi" w:hAnsi="GHEA Grapalat" w:cstheme="minorBidi"/>
          <w:sz w:val="24"/>
          <w:lang w:val="hy-AM"/>
        </w:rPr>
        <w:t>միևնույն</w:t>
      </w:r>
      <w:proofErr w:type="spellEnd"/>
      <w:r w:rsidRPr="009F770B">
        <w:rPr>
          <w:rFonts w:ascii="GHEA Grapalat" w:eastAsiaTheme="minorHAnsi" w:hAnsi="GHEA Grapalat" w:cstheme="minorBidi"/>
          <w:sz w:val="24"/>
          <w:lang w:val="hy-AM"/>
        </w:rPr>
        <w:t xml:space="preserve">՝ </w:t>
      </w:r>
      <w:r>
        <w:rPr>
          <w:rFonts w:ascii="GHEA Grapalat" w:eastAsiaTheme="minorHAnsi" w:hAnsi="GHEA Grapalat" w:cstheme="minorBidi"/>
          <w:sz w:val="24"/>
          <w:lang w:val="hy-AM"/>
        </w:rPr>
        <w:t>առող</w:t>
      </w:r>
      <w:r>
        <w:rPr>
          <w:rFonts w:ascii="GHEA Grapalat" w:eastAsiaTheme="minorHAnsi" w:hAnsi="GHEA Grapalat" w:cstheme="minorBidi"/>
          <w:sz w:val="24"/>
          <w:lang w:val="hy-AM"/>
        </w:rPr>
        <w:softHyphen/>
        <w:t>ջա</w:t>
      </w:r>
      <w:r>
        <w:rPr>
          <w:rFonts w:ascii="GHEA Grapalat" w:eastAsiaTheme="minorHAnsi" w:hAnsi="GHEA Grapalat" w:cstheme="minorBidi"/>
          <w:sz w:val="24"/>
          <w:lang w:val="hy-AM"/>
        </w:rPr>
        <w:softHyphen/>
        <w:t>պահության</w:t>
      </w:r>
      <w:r w:rsidRPr="009F770B">
        <w:rPr>
          <w:rFonts w:ascii="GHEA Grapalat" w:eastAsiaTheme="minorHAnsi" w:hAnsi="GHEA Grapalat" w:cstheme="minorBidi"/>
          <w:sz w:val="24"/>
          <w:lang w:val="hy-AM"/>
        </w:rPr>
        <w:t xml:space="preserve"> ոլորտում այլ բյուջետային ծրագրերի շրջանակներում կատար</w:t>
      </w:r>
      <w:r>
        <w:rPr>
          <w:rFonts w:ascii="GHEA Grapalat" w:eastAsiaTheme="minorHAnsi" w:hAnsi="GHEA Grapalat" w:cstheme="minorBidi"/>
          <w:sz w:val="24"/>
          <w:lang w:val="hy-AM"/>
        </w:rPr>
        <w:softHyphen/>
      </w:r>
      <w:r w:rsidRPr="009F770B">
        <w:rPr>
          <w:rFonts w:ascii="GHEA Grapalat" w:eastAsiaTheme="minorHAnsi" w:hAnsi="GHEA Grapalat" w:cstheme="minorBidi"/>
          <w:sz w:val="24"/>
          <w:lang w:val="hy-AM"/>
        </w:rPr>
        <w:softHyphen/>
        <w:t>վող ծախսերի հիմ</w:t>
      </w:r>
      <w:r w:rsidRPr="009F770B">
        <w:rPr>
          <w:rFonts w:ascii="GHEA Grapalat" w:eastAsiaTheme="minorHAnsi" w:hAnsi="GHEA Grapalat" w:cstheme="minorBidi"/>
          <w:sz w:val="24"/>
          <w:lang w:val="hy-AM"/>
        </w:rPr>
        <w:softHyphen/>
        <w:t>նա</w:t>
      </w:r>
      <w:r w:rsidRPr="009F770B">
        <w:rPr>
          <w:rFonts w:ascii="GHEA Grapalat" w:eastAsiaTheme="minorHAnsi" w:hAnsi="GHEA Grapalat" w:cstheme="minorBidi"/>
          <w:sz w:val="24"/>
          <w:lang w:val="hy-AM"/>
        </w:rPr>
        <w:softHyphen/>
        <w:t>վոր</w:t>
      </w:r>
      <w:r w:rsidRPr="009F770B">
        <w:rPr>
          <w:rFonts w:ascii="GHEA Grapalat" w:eastAsiaTheme="minorHAnsi" w:hAnsi="GHEA Grapalat" w:cstheme="minorBidi"/>
          <w:sz w:val="24"/>
          <w:lang w:val="hy-AM"/>
        </w:rPr>
        <w:softHyphen/>
        <w:t>վածության ու առաջնահերթությունների հետ: Նախագծի ընդուն</w:t>
      </w:r>
      <w:r>
        <w:rPr>
          <w:rFonts w:ascii="GHEA Grapalat" w:eastAsiaTheme="minorHAnsi" w:hAnsi="GHEA Grapalat" w:cstheme="minorBidi"/>
          <w:sz w:val="24"/>
          <w:lang w:val="hy-AM"/>
        </w:rPr>
        <w:softHyphen/>
      </w:r>
      <w:r w:rsidRPr="009F770B">
        <w:rPr>
          <w:rFonts w:ascii="GHEA Grapalat" w:eastAsiaTheme="minorHAnsi" w:hAnsi="GHEA Grapalat" w:cstheme="minorBidi"/>
          <w:sz w:val="24"/>
          <w:lang w:val="hy-AM"/>
        </w:rPr>
        <w:t>ման հիմնա</w:t>
      </w:r>
      <w:r>
        <w:rPr>
          <w:rFonts w:ascii="GHEA Grapalat" w:eastAsiaTheme="minorHAnsi" w:hAnsi="GHEA Grapalat" w:cstheme="minorBidi"/>
          <w:sz w:val="24"/>
          <w:lang w:val="hy-AM"/>
        </w:rPr>
        <w:softHyphen/>
      </w:r>
      <w:r w:rsidRPr="009F770B">
        <w:rPr>
          <w:rFonts w:ascii="GHEA Grapalat" w:eastAsiaTheme="minorHAnsi" w:hAnsi="GHEA Grapalat" w:cstheme="minorBidi"/>
          <w:sz w:val="24"/>
          <w:lang w:val="hy-AM"/>
        </w:rPr>
        <w:t>վոր</w:t>
      </w:r>
      <w:r>
        <w:rPr>
          <w:rFonts w:ascii="GHEA Grapalat" w:eastAsiaTheme="minorHAnsi" w:hAnsi="GHEA Grapalat" w:cstheme="minorBidi"/>
          <w:sz w:val="24"/>
          <w:lang w:val="hy-AM"/>
        </w:rPr>
        <w:softHyphen/>
      </w:r>
      <w:r w:rsidRPr="009F770B">
        <w:rPr>
          <w:rFonts w:ascii="GHEA Grapalat" w:eastAsiaTheme="minorHAnsi" w:hAnsi="GHEA Grapalat" w:cstheme="minorBidi"/>
          <w:sz w:val="24"/>
          <w:lang w:val="hy-AM"/>
        </w:rPr>
        <w:t xml:space="preserve">մամբ, սակայն, նման </w:t>
      </w:r>
      <w:proofErr w:type="spellStart"/>
      <w:r w:rsidRPr="009F770B">
        <w:rPr>
          <w:rFonts w:ascii="GHEA Grapalat" w:eastAsiaTheme="minorHAnsi" w:hAnsi="GHEA Grapalat" w:cstheme="minorBidi"/>
          <w:sz w:val="24"/>
          <w:lang w:val="hy-AM"/>
        </w:rPr>
        <w:t>համադրումներ</w:t>
      </w:r>
      <w:proofErr w:type="spellEnd"/>
      <w:r w:rsidRPr="009F770B">
        <w:rPr>
          <w:rFonts w:ascii="GHEA Grapalat" w:eastAsiaTheme="minorHAnsi" w:hAnsi="GHEA Grapalat" w:cstheme="minorBidi"/>
          <w:sz w:val="24"/>
          <w:lang w:val="hy-AM"/>
        </w:rPr>
        <w:t xml:space="preserve"> չեն կատարվել, </w:t>
      </w:r>
      <w:proofErr w:type="spellStart"/>
      <w:r w:rsidRPr="009F770B">
        <w:rPr>
          <w:rFonts w:ascii="GHEA Grapalat" w:eastAsiaTheme="minorHAnsi" w:hAnsi="GHEA Grapalat" w:cstheme="minorBidi"/>
          <w:sz w:val="24"/>
          <w:lang w:val="hy-AM"/>
        </w:rPr>
        <w:t>հետևաբար</w:t>
      </w:r>
      <w:proofErr w:type="spellEnd"/>
      <w:r w:rsidRPr="009F770B">
        <w:rPr>
          <w:rFonts w:ascii="GHEA Grapalat" w:eastAsiaTheme="minorHAnsi" w:hAnsi="GHEA Grapalat" w:cstheme="minorBidi"/>
          <w:sz w:val="24"/>
          <w:lang w:val="hy-AM"/>
        </w:rPr>
        <w:t xml:space="preserve"> պարզ չէ, թե ինչ հիմնա</w:t>
      </w:r>
      <w:r>
        <w:rPr>
          <w:rFonts w:ascii="GHEA Grapalat" w:eastAsiaTheme="minorHAnsi" w:hAnsi="GHEA Grapalat" w:cstheme="minorBidi"/>
          <w:sz w:val="24"/>
          <w:lang w:val="hy-AM"/>
        </w:rPr>
        <w:softHyphen/>
      </w:r>
      <w:r w:rsidRPr="009F770B">
        <w:rPr>
          <w:rFonts w:ascii="GHEA Grapalat" w:eastAsiaTheme="minorHAnsi" w:hAnsi="GHEA Grapalat" w:cstheme="minorBidi"/>
          <w:sz w:val="24"/>
          <w:lang w:val="hy-AM"/>
        </w:rPr>
        <w:t>վոր</w:t>
      </w:r>
      <w:r>
        <w:rPr>
          <w:rFonts w:ascii="GHEA Grapalat" w:eastAsiaTheme="minorHAnsi" w:hAnsi="GHEA Grapalat" w:cstheme="minorBidi"/>
          <w:sz w:val="24"/>
          <w:lang w:val="hy-AM"/>
        </w:rPr>
        <w:softHyphen/>
      </w:r>
      <w:r w:rsidRPr="009F770B">
        <w:rPr>
          <w:rFonts w:ascii="GHEA Grapalat" w:eastAsiaTheme="minorHAnsi" w:hAnsi="GHEA Grapalat" w:cstheme="minorBidi"/>
          <w:sz w:val="24"/>
          <w:lang w:val="hy-AM"/>
        </w:rPr>
        <w:t>մամբ պետք է նախագծի ընդունման պարագայում առա</w:t>
      </w:r>
      <w:r w:rsidRPr="009F770B">
        <w:rPr>
          <w:rFonts w:ascii="GHEA Grapalat" w:eastAsiaTheme="minorHAnsi" w:hAnsi="GHEA Grapalat" w:cstheme="minorBidi"/>
          <w:sz w:val="24"/>
          <w:lang w:val="hy-AM"/>
        </w:rPr>
        <w:softHyphen/>
        <w:t>ջացող լրա</w:t>
      </w:r>
      <w:r>
        <w:rPr>
          <w:rFonts w:ascii="GHEA Grapalat" w:eastAsiaTheme="minorHAnsi" w:hAnsi="GHEA Grapalat" w:cstheme="minorBidi"/>
          <w:sz w:val="24"/>
          <w:lang w:val="hy-AM"/>
        </w:rPr>
        <w:softHyphen/>
      </w:r>
      <w:r w:rsidRPr="009F770B">
        <w:rPr>
          <w:rFonts w:ascii="GHEA Grapalat" w:eastAsiaTheme="minorHAnsi" w:hAnsi="GHEA Grapalat" w:cstheme="minorBidi"/>
          <w:sz w:val="24"/>
          <w:lang w:val="hy-AM"/>
        </w:rPr>
        <w:t>ցուցիչ բյու</w:t>
      </w:r>
      <w:r w:rsidRPr="009F770B">
        <w:rPr>
          <w:rFonts w:ascii="GHEA Grapalat" w:eastAsiaTheme="minorHAnsi" w:hAnsi="GHEA Grapalat" w:cstheme="minorBidi"/>
          <w:sz w:val="24"/>
          <w:lang w:val="hy-AM"/>
        </w:rPr>
        <w:softHyphen/>
        <w:t>ջե</w:t>
      </w:r>
      <w:r w:rsidRPr="009F770B">
        <w:rPr>
          <w:rFonts w:ascii="GHEA Grapalat" w:eastAsiaTheme="minorHAnsi" w:hAnsi="GHEA Grapalat" w:cstheme="minorBidi"/>
          <w:sz w:val="24"/>
          <w:lang w:val="hy-AM"/>
        </w:rPr>
        <w:softHyphen/>
        <w:t>տային ծախ</w:t>
      </w:r>
      <w:r>
        <w:rPr>
          <w:rFonts w:ascii="GHEA Grapalat" w:eastAsiaTheme="minorHAnsi" w:hAnsi="GHEA Grapalat" w:cstheme="minorBidi"/>
          <w:sz w:val="24"/>
          <w:lang w:val="hy-AM"/>
        </w:rPr>
        <w:softHyphen/>
      </w:r>
      <w:r w:rsidRPr="009F770B">
        <w:rPr>
          <w:rFonts w:ascii="GHEA Grapalat" w:eastAsiaTheme="minorHAnsi" w:hAnsi="GHEA Grapalat" w:cstheme="minorBidi"/>
          <w:sz w:val="24"/>
          <w:lang w:val="hy-AM"/>
        </w:rPr>
        <w:t xml:space="preserve">սերը կատարվեն ի հաշիվ </w:t>
      </w:r>
      <w:r>
        <w:rPr>
          <w:rFonts w:ascii="GHEA Grapalat" w:eastAsiaTheme="minorHAnsi" w:hAnsi="GHEA Grapalat" w:cstheme="minorBidi"/>
          <w:sz w:val="24"/>
          <w:lang w:val="hy-AM"/>
        </w:rPr>
        <w:t>առողջապահության</w:t>
      </w:r>
      <w:r w:rsidRPr="0020235C">
        <w:rPr>
          <w:rFonts w:ascii="GHEA Grapalat" w:eastAsiaTheme="minorHAnsi" w:hAnsi="GHEA Grapalat" w:cstheme="minorBidi"/>
          <w:sz w:val="24"/>
          <w:lang w:val="hy-AM"/>
        </w:rPr>
        <w:t>, կամ այլ</w:t>
      </w:r>
      <w:r w:rsidRPr="009F770B">
        <w:rPr>
          <w:rFonts w:ascii="GHEA Grapalat" w:eastAsiaTheme="minorHAnsi" w:hAnsi="GHEA Grapalat" w:cstheme="minorBidi"/>
          <w:sz w:val="24"/>
          <w:lang w:val="hy-AM"/>
        </w:rPr>
        <w:t xml:space="preserve"> ոլորտ</w:t>
      </w:r>
      <w:r>
        <w:rPr>
          <w:rFonts w:ascii="GHEA Grapalat" w:eastAsiaTheme="minorHAnsi" w:hAnsi="GHEA Grapalat" w:cstheme="minorBidi"/>
          <w:sz w:val="24"/>
          <w:lang w:val="hy-AM"/>
        </w:rPr>
        <w:softHyphen/>
      </w:r>
      <w:r w:rsidRPr="0020235C">
        <w:rPr>
          <w:rFonts w:ascii="GHEA Grapalat" w:eastAsiaTheme="minorHAnsi" w:hAnsi="GHEA Grapalat" w:cstheme="minorBidi"/>
          <w:sz w:val="24"/>
          <w:lang w:val="hy-AM"/>
        </w:rPr>
        <w:t xml:space="preserve">ների </w:t>
      </w:r>
      <w:r w:rsidRPr="002472E0">
        <w:rPr>
          <w:rFonts w:ascii="GHEA Grapalat" w:eastAsiaTheme="minorHAnsi" w:hAnsi="GHEA Grapalat" w:cstheme="minorBidi"/>
          <w:sz w:val="24"/>
          <w:lang w:val="hy-AM"/>
        </w:rPr>
        <w:t>մասով</w:t>
      </w:r>
      <w:r w:rsidRPr="009F770B">
        <w:rPr>
          <w:rFonts w:ascii="GHEA Grapalat" w:eastAsiaTheme="minorHAnsi" w:hAnsi="GHEA Grapalat" w:cstheme="minorBidi"/>
          <w:sz w:val="24"/>
          <w:lang w:val="hy-AM"/>
        </w:rPr>
        <w:t xml:space="preserve"> բյուջե</w:t>
      </w:r>
      <w:r>
        <w:rPr>
          <w:rFonts w:ascii="GHEA Grapalat" w:eastAsiaTheme="minorHAnsi" w:hAnsi="GHEA Grapalat" w:cstheme="minorBidi"/>
          <w:sz w:val="24"/>
          <w:lang w:val="hy-AM"/>
        </w:rPr>
        <w:softHyphen/>
      </w:r>
      <w:r w:rsidRPr="009F770B">
        <w:rPr>
          <w:rFonts w:ascii="GHEA Grapalat" w:eastAsiaTheme="minorHAnsi" w:hAnsi="GHEA Grapalat" w:cstheme="minorBidi"/>
          <w:sz w:val="24"/>
          <w:lang w:val="hy-AM"/>
        </w:rPr>
        <w:t>տային ծրագրերի շրջա</w:t>
      </w:r>
      <w:r w:rsidRPr="009F770B">
        <w:rPr>
          <w:rFonts w:ascii="GHEA Grapalat" w:eastAsiaTheme="minorHAnsi" w:hAnsi="GHEA Grapalat" w:cstheme="minorBidi"/>
          <w:sz w:val="24"/>
          <w:lang w:val="hy-AM"/>
        </w:rPr>
        <w:softHyphen/>
        <w:t>նակներում կատար</w:t>
      </w:r>
      <w:r w:rsidRPr="009F770B">
        <w:rPr>
          <w:rFonts w:ascii="GHEA Grapalat" w:eastAsiaTheme="minorHAnsi" w:hAnsi="GHEA Grapalat" w:cstheme="minorBidi"/>
          <w:sz w:val="24"/>
          <w:lang w:val="hy-AM"/>
        </w:rPr>
        <w:softHyphen/>
      </w:r>
      <w:r w:rsidRPr="009F770B">
        <w:rPr>
          <w:rFonts w:ascii="GHEA Grapalat" w:eastAsiaTheme="minorHAnsi" w:hAnsi="GHEA Grapalat" w:cstheme="minorBidi"/>
          <w:sz w:val="24"/>
          <w:lang w:val="hy-AM"/>
        </w:rPr>
        <w:softHyphen/>
      </w:r>
      <w:r w:rsidRPr="009F770B">
        <w:rPr>
          <w:rFonts w:ascii="GHEA Grapalat" w:eastAsiaTheme="minorHAnsi" w:hAnsi="GHEA Grapalat" w:cstheme="minorBidi"/>
          <w:sz w:val="24"/>
          <w:lang w:val="hy-AM"/>
        </w:rPr>
        <w:softHyphen/>
        <w:t>վող ծախսերի:</w:t>
      </w:r>
    </w:p>
    <w:p w:rsidR="003E2162" w:rsidRPr="00F43B71" w:rsidRDefault="003E2162" w:rsidP="003E2162">
      <w:pPr>
        <w:spacing w:line="360" w:lineRule="auto"/>
        <w:ind w:firstLine="284"/>
        <w:jc w:val="both"/>
        <w:rPr>
          <w:rFonts w:ascii="GHEA Grapalat" w:eastAsiaTheme="minorHAnsi" w:hAnsi="GHEA Grapalat" w:cstheme="minorBidi"/>
          <w:sz w:val="24"/>
          <w:lang w:val="hy-AM"/>
        </w:rPr>
      </w:pPr>
      <w:r w:rsidRPr="00485EE7">
        <w:rPr>
          <w:rFonts w:ascii="GHEA Grapalat" w:eastAsiaTheme="minorHAnsi" w:hAnsi="GHEA Grapalat" w:cstheme="minorBidi"/>
          <w:bCs/>
          <w:iCs/>
          <w:color w:val="000000"/>
          <w:sz w:val="24"/>
          <w:shd w:val="clear" w:color="auto" w:fill="FFFFFF"/>
          <w:lang w:val="hy-AM" w:eastAsia="ru-RU"/>
        </w:rPr>
        <w:t>3</w:t>
      </w:r>
      <w:r>
        <w:rPr>
          <w:rFonts w:ascii="GHEA Grapalat" w:eastAsiaTheme="minorHAnsi" w:hAnsi="GHEA Grapalat" w:cstheme="minorBidi"/>
          <w:bCs/>
          <w:iCs/>
          <w:color w:val="000000"/>
          <w:sz w:val="24"/>
          <w:shd w:val="clear" w:color="auto" w:fill="FFFFFF"/>
          <w:lang w:val="hy-AM" w:eastAsia="ru-RU"/>
        </w:rPr>
        <w:t>)</w:t>
      </w:r>
      <w:r w:rsidRPr="00485EE7">
        <w:rPr>
          <w:rFonts w:ascii="GHEA Grapalat" w:eastAsiaTheme="minorHAnsi" w:hAnsi="GHEA Grapalat" w:cstheme="minorBidi"/>
          <w:bCs/>
          <w:iCs/>
          <w:color w:val="000000"/>
          <w:sz w:val="24"/>
          <w:shd w:val="clear" w:color="auto" w:fill="FFFFFF"/>
          <w:lang w:val="hy-AM" w:eastAsia="ru-RU"/>
        </w:rPr>
        <w:t xml:space="preserve"> </w:t>
      </w:r>
      <w:r w:rsidRPr="009F770B">
        <w:rPr>
          <w:rFonts w:ascii="GHEA Grapalat" w:eastAsiaTheme="minorHAnsi" w:hAnsi="GHEA Grapalat" w:cstheme="minorBidi"/>
          <w:bCs/>
          <w:iCs/>
          <w:color w:val="000000"/>
          <w:sz w:val="24"/>
          <w:shd w:val="clear" w:color="auto" w:fill="FFFFFF"/>
          <w:lang w:val="hy-AM" w:eastAsia="ru-RU"/>
        </w:rPr>
        <w:t>Հարկային խթանների տրա</w:t>
      </w:r>
      <w:r w:rsidRPr="009F770B">
        <w:rPr>
          <w:rFonts w:ascii="GHEA Grapalat" w:eastAsiaTheme="minorHAnsi" w:hAnsi="GHEA Grapalat" w:cstheme="minorBidi"/>
          <w:bCs/>
          <w:iCs/>
          <w:color w:val="000000"/>
          <w:sz w:val="24"/>
          <w:shd w:val="clear" w:color="auto" w:fill="FFFFFF"/>
          <w:lang w:val="hy-AM" w:eastAsia="ru-RU"/>
        </w:rPr>
        <w:softHyphen/>
        <w:t>մա</w:t>
      </w:r>
      <w:r w:rsidRPr="009F770B">
        <w:rPr>
          <w:rFonts w:ascii="GHEA Grapalat" w:eastAsiaTheme="minorHAnsi" w:hAnsi="GHEA Grapalat" w:cstheme="minorBidi"/>
          <w:bCs/>
          <w:iCs/>
          <w:color w:val="000000"/>
          <w:sz w:val="24"/>
          <w:shd w:val="clear" w:color="auto" w:fill="FFFFFF"/>
          <w:lang w:val="hy-AM" w:eastAsia="ru-RU"/>
        </w:rPr>
        <w:softHyphen/>
      </w:r>
      <w:r w:rsidRPr="009F770B">
        <w:rPr>
          <w:rFonts w:ascii="GHEA Grapalat" w:eastAsiaTheme="minorHAnsi" w:hAnsi="GHEA Grapalat" w:cstheme="minorBidi"/>
          <w:bCs/>
          <w:iCs/>
          <w:color w:val="000000"/>
          <w:sz w:val="24"/>
          <w:shd w:val="clear" w:color="auto" w:fill="FFFFFF"/>
          <w:lang w:val="hy-AM" w:eastAsia="ru-RU"/>
        </w:rPr>
        <w:softHyphen/>
      </w:r>
      <w:r w:rsidRPr="009F770B">
        <w:rPr>
          <w:rFonts w:ascii="GHEA Grapalat" w:eastAsiaTheme="minorHAnsi" w:hAnsi="GHEA Grapalat" w:cstheme="minorBidi"/>
          <w:bCs/>
          <w:iCs/>
          <w:color w:val="000000"/>
          <w:sz w:val="24"/>
          <w:shd w:val="clear" w:color="auto" w:fill="FFFFFF"/>
          <w:lang w:val="hy-AM" w:eastAsia="ru-RU"/>
        </w:rPr>
        <w:softHyphen/>
      </w:r>
      <w:r w:rsidRPr="009F770B">
        <w:rPr>
          <w:rFonts w:ascii="GHEA Grapalat" w:eastAsiaTheme="minorHAnsi" w:hAnsi="GHEA Grapalat" w:cstheme="minorBidi"/>
          <w:bCs/>
          <w:iCs/>
          <w:color w:val="000000"/>
          <w:sz w:val="24"/>
          <w:shd w:val="clear" w:color="auto" w:fill="FFFFFF"/>
          <w:lang w:val="hy-AM" w:eastAsia="ru-RU"/>
        </w:rPr>
        <w:softHyphen/>
      </w:r>
      <w:r w:rsidRPr="009F770B">
        <w:rPr>
          <w:rFonts w:ascii="GHEA Grapalat" w:eastAsiaTheme="minorHAnsi" w:hAnsi="GHEA Grapalat" w:cstheme="minorBidi"/>
          <w:bCs/>
          <w:iCs/>
          <w:color w:val="000000"/>
          <w:sz w:val="24"/>
          <w:shd w:val="clear" w:color="auto" w:fill="FFFFFF"/>
          <w:lang w:val="hy-AM" w:eastAsia="ru-RU"/>
        </w:rPr>
        <w:softHyphen/>
      </w:r>
      <w:r w:rsidRPr="009F770B">
        <w:rPr>
          <w:rFonts w:ascii="GHEA Grapalat" w:eastAsiaTheme="minorHAnsi" w:hAnsi="GHEA Grapalat" w:cstheme="minorBidi"/>
          <w:bCs/>
          <w:iCs/>
          <w:color w:val="000000"/>
          <w:sz w:val="24"/>
          <w:shd w:val="clear" w:color="auto" w:fill="FFFFFF"/>
          <w:lang w:val="hy-AM" w:eastAsia="ru-RU"/>
        </w:rPr>
        <w:softHyphen/>
        <w:t>դրումը ենթա</w:t>
      </w:r>
      <w:r w:rsidRPr="009F770B">
        <w:rPr>
          <w:rFonts w:ascii="GHEA Grapalat" w:eastAsiaTheme="minorHAnsi" w:hAnsi="GHEA Grapalat" w:cstheme="minorBidi"/>
          <w:bCs/>
          <w:iCs/>
          <w:color w:val="000000"/>
          <w:sz w:val="24"/>
          <w:shd w:val="clear" w:color="auto" w:fill="FFFFFF"/>
          <w:lang w:val="hy-AM" w:eastAsia="ru-RU"/>
        </w:rPr>
        <w:softHyphen/>
        <w:t>դրում է հար</w:t>
      </w:r>
      <w:r w:rsidRPr="009F770B">
        <w:rPr>
          <w:rFonts w:ascii="GHEA Grapalat" w:eastAsiaTheme="minorHAnsi" w:hAnsi="GHEA Grapalat" w:cstheme="minorBidi"/>
          <w:bCs/>
          <w:iCs/>
          <w:color w:val="000000"/>
          <w:sz w:val="24"/>
          <w:shd w:val="clear" w:color="auto" w:fill="FFFFFF"/>
          <w:lang w:val="hy-AM" w:eastAsia="ru-RU"/>
        </w:rPr>
        <w:softHyphen/>
      </w:r>
      <w:r w:rsidRPr="009F770B">
        <w:rPr>
          <w:rFonts w:ascii="GHEA Grapalat" w:eastAsiaTheme="minorHAnsi" w:hAnsi="GHEA Grapalat" w:cstheme="minorBidi"/>
          <w:bCs/>
          <w:iCs/>
          <w:color w:val="000000"/>
          <w:sz w:val="24"/>
          <w:shd w:val="clear" w:color="auto" w:fill="FFFFFF"/>
          <w:lang w:val="hy-AM" w:eastAsia="ru-RU"/>
        </w:rPr>
        <w:softHyphen/>
      </w:r>
      <w:r w:rsidRPr="009F770B">
        <w:rPr>
          <w:rFonts w:ascii="GHEA Grapalat" w:eastAsiaTheme="minorHAnsi" w:hAnsi="GHEA Grapalat" w:cstheme="minorBidi"/>
          <w:bCs/>
          <w:iCs/>
          <w:color w:val="000000"/>
          <w:sz w:val="24"/>
          <w:shd w:val="clear" w:color="auto" w:fill="FFFFFF"/>
          <w:lang w:val="hy-AM" w:eastAsia="ru-RU"/>
        </w:rPr>
        <w:softHyphen/>
        <w:t xml:space="preserve">կային եկամուտների կորուստ, </w:t>
      </w:r>
      <w:proofErr w:type="spellStart"/>
      <w:r w:rsidRPr="009F770B">
        <w:rPr>
          <w:rFonts w:ascii="GHEA Grapalat" w:eastAsiaTheme="minorHAnsi" w:hAnsi="GHEA Grapalat" w:cstheme="minorBidi"/>
          <w:bCs/>
          <w:iCs/>
          <w:color w:val="000000"/>
          <w:sz w:val="24"/>
          <w:shd w:val="clear" w:color="auto" w:fill="FFFFFF"/>
          <w:lang w:val="hy-AM" w:eastAsia="ru-RU"/>
        </w:rPr>
        <w:t>հետևաբար</w:t>
      </w:r>
      <w:proofErr w:type="spellEnd"/>
      <w:r w:rsidRPr="009F770B">
        <w:rPr>
          <w:rFonts w:ascii="GHEA Grapalat" w:eastAsiaTheme="minorHAnsi" w:hAnsi="GHEA Grapalat" w:cstheme="minorBidi"/>
          <w:bCs/>
          <w:iCs/>
          <w:color w:val="000000"/>
          <w:sz w:val="24"/>
          <w:shd w:val="clear" w:color="auto" w:fill="FFFFFF"/>
          <w:lang w:val="hy-AM" w:eastAsia="ru-RU"/>
        </w:rPr>
        <w:t xml:space="preserve"> նաև՝ առողջա</w:t>
      </w:r>
      <w:r w:rsidRPr="009F770B">
        <w:rPr>
          <w:rFonts w:ascii="GHEA Grapalat" w:eastAsiaTheme="minorHAnsi" w:hAnsi="GHEA Grapalat" w:cstheme="minorBidi"/>
          <w:bCs/>
          <w:iCs/>
          <w:color w:val="000000"/>
          <w:sz w:val="24"/>
          <w:shd w:val="clear" w:color="auto" w:fill="FFFFFF"/>
          <w:lang w:val="hy-AM" w:eastAsia="ru-RU"/>
        </w:rPr>
        <w:softHyphen/>
        <w:t>պա</w:t>
      </w:r>
      <w:r w:rsidRPr="009F770B">
        <w:rPr>
          <w:rFonts w:ascii="GHEA Grapalat" w:eastAsiaTheme="minorHAnsi" w:hAnsi="GHEA Grapalat" w:cstheme="minorBidi"/>
          <w:bCs/>
          <w:iCs/>
          <w:color w:val="000000"/>
          <w:sz w:val="24"/>
          <w:shd w:val="clear" w:color="auto" w:fill="FFFFFF"/>
          <w:lang w:val="hy-AM" w:eastAsia="ru-RU"/>
        </w:rPr>
        <w:softHyphen/>
        <w:t>հու</w:t>
      </w:r>
      <w:r w:rsidRPr="009F770B">
        <w:rPr>
          <w:rFonts w:ascii="GHEA Grapalat" w:eastAsiaTheme="minorHAnsi" w:hAnsi="GHEA Grapalat" w:cstheme="minorBidi"/>
          <w:bCs/>
          <w:iCs/>
          <w:color w:val="000000"/>
          <w:sz w:val="24"/>
          <w:shd w:val="clear" w:color="auto" w:fill="FFFFFF"/>
          <w:lang w:val="hy-AM" w:eastAsia="ru-RU"/>
        </w:rPr>
        <w:softHyphen/>
        <w:t>թյան, գյու</w:t>
      </w:r>
      <w:r w:rsidRPr="009F770B">
        <w:rPr>
          <w:rFonts w:ascii="GHEA Grapalat" w:eastAsiaTheme="minorHAnsi" w:hAnsi="GHEA Grapalat" w:cstheme="minorBidi"/>
          <w:bCs/>
          <w:iCs/>
          <w:color w:val="000000"/>
          <w:sz w:val="24"/>
          <w:shd w:val="clear" w:color="auto" w:fill="FFFFFF"/>
          <w:lang w:val="hy-AM" w:eastAsia="ru-RU"/>
        </w:rPr>
        <w:softHyphen/>
        <w:t>ղա</w:t>
      </w:r>
      <w:r w:rsidRPr="009F770B">
        <w:rPr>
          <w:rFonts w:ascii="GHEA Grapalat" w:eastAsiaTheme="minorHAnsi" w:hAnsi="GHEA Grapalat" w:cstheme="minorBidi"/>
          <w:bCs/>
          <w:iCs/>
          <w:color w:val="000000"/>
          <w:sz w:val="24"/>
          <w:shd w:val="clear" w:color="auto" w:fill="FFFFFF"/>
          <w:lang w:val="hy-AM" w:eastAsia="ru-RU"/>
        </w:rPr>
        <w:softHyphen/>
        <w:t>տնտեսու</w:t>
      </w:r>
      <w:r w:rsidRPr="009F770B">
        <w:rPr>
          <w:rFonts w:ascii="GHEA Grapalat" w:eastAsiaTheme="minorHAnsi" w:hAnsi="GHEA Grapalat" w:cstheme="minorBidi"/>
          <w:bCs/>
          <w:iCs/>
          <w:color w:val="000000"/>
          <w:sz w:val="24"/>
          <w:shd w:val="clear" w:color="auto" w:fill="FFFFFF"/>
          <w:lang w:val="hy-AM" w:eastAsia="ru-RU"/>
        </w:rPr>
        <w:softHyphen/>
        <w:t>թյան, սոցիա</w:t>
      </w:r>
      <w:r w:rsidRPr="009F770B">
        <w:rPr>
          <w:rFonts w:ascii="GHEA Grapalat" w:eastAsiaTheme="minorHAnsi" w:hAnsi="GHEA Grapalat" w:cstheme="minorBidi"/>
          <w:bCs/>
          <w:iCs/>
          <w:color w:val="000000"/>
          <w:sz w:val="24"/>
          <w:shd w:val="clear" w:color="auto" w:fill="FFFFFF"/>
          <w:lang w:val="hy-AM" w:eastAsia="ru-RU"/>
        </w:rPr>
        <w:softHyphen/>
        <w:t>լա</w:t>
      </w:r>
      <w:r w:rsidRPr="009F770B">
        <w:rPr>
          <w:rFonts w:ascii="GHEA Grapalat" w:eastAsiaTheme="minorHAnsi" w:hAnsi="GHEA Grapalat" w:cstheme="minorBidi"/>
          <w:bCs/>
          <w:iCs/>
          <w:color w:val="000000"/>
          <w:sz w:val="24"/>
          <w:shd w:val="clear" w:color="auto" w:fill="FFFFFF"/>
          <w:lang w:val="hy-AM" w:eastAsia="ru-RU"/>
        </w:rPr>
        <w:softHyphen/>
        <w:t>կան ապա</w:t>
      </w:r>
      <w:r w:rsidRPr="009F770B">
        <w:rPr>
          <w:rFonts w:ascii="GHEA Grapalat" w:eastAsiaTheme="minorHAnsi" w:hAnsi="GHEA Grapalat" w:cstheme="minorBidi"/>
          <w:bCs/>
          <w:iCs/>
          <w:color w:val="000000"/>
          <w:sz w:val="24"/>
          <w:shd w:val="clear" w:color="auto" w:fill="FFFFFF"/>
          <w:lang w:val="hy-AM" w:eastAsia="ru-RU"/>
        </w:rPr>
        <w:softHyphen/>
        <w:t>հո</w:t>
      </w:r>
      <w:r w:rsidRPr="009F770B">
        <w:rPr>
          <w:rFonts w:ascii="GHEA Grapalat" w:eastAsiaTheme="minorHAnsi" w:hAnsi="GHEA Grapalat" w:cstheme="minorBidi"/>
          <w:bCs/>
          <w:iCs/>
          <w:color w:val="000000"/>
          <w:sz w:val="24"/>
          <w:shd w:val="clear" w:color="auto" w:fill="FFFFFF"/>
          <w:lang w:val="hy-AM" w:eastAsia="ru-RU"/>
        </w:rPr>
        <w:softHyphen/>
        <w:t>վության, կրթության, բնա</w:t>
      </w:r>
      <w:r w:rsidRPr="009F770B">
        <w:rPr>
          <w:rFonts w:ascii="GHEA Grapalat" w:eastAsiaTheme="minorHAnsi" w:hAnsi="GHEA Grapalat" w:cstheme="minorBidi"/>
          <w:bCs/>
          <w:iCs/>
          <w:color w:val="000000"/>
          <w:sz w:val="24"/>
          <w:shd w:val="clear" w:color="auto" w:fill="FFFFFF"/>
          <w:lang w:val="hy-AM" w:eastAsia="ru-RU"/>
        </w:rPr>
        <w:softHyphen/>
        <w:t>պահ</w:t>
      </w:r>
      <w:r w:rsidRPr="009F770B">
        <w:rPr>
          <w:rFonts w:ascii="GHEA Grapalat" w:eastAsiaTheme="minorHAnsi" w:hAnsi="GHEA Grapalat" w:cstheme="minorBidi"/>
          <w:bCs/>
          <w:iCs/>
          <w:color w:val="000000"/>
          <w:sz w:val="24"/>
          <w:shd w:val="clear" w:color="auto" w:fill="FFFFFF"/>
          <w:lang w:val="hy-AM" w:eastAsia="ru-RU"/>
        </w:rPr>
        <w:softHyphen/>
        <w:t>պա</w:t>
      </w:r>
      <w:r w:rsidRPr="009F770B">
        <w:rPr>
          <w:rFonts w:ascii="GHEA Grapalat" w:eastAsiaTheme="minorHAnsi" w:hAnsi="GHEA Grapalat" w:cstheme="minorBidi"/>
          <w:bCs/>
          <w:iCs/>
          <w:color w:val="000000"/>
          <w:sz w:val="24"/>
          <w:shd w:val="clear" w:color="auto" w:fill="FFFFFF"/>
          <w:lang w:val="hy-AM" w:eastAsia="ru-RU"/>
        </w:rPr>
        <w:softHyphen/>
        <w:t>նության և այլ հանր</w:t>
      </w:r>
      <w:r w:rsidRPr="009F770B">
        <w:rPr>
          <w:rFonts w:ascii="GHEA Grapalat" w:eastAsiaTheme="minorHAnsi" w:hAnsi="GHEA Grapalat" w:cstheme="minorBidi"/>
          <w:bCs/>
          <w:iCs/>
          <w:color w:val="000000"/>
          <w:sz w:val="24"/>
          <w:shd w:val="clear" w:color="auto" w:fill="FFFFFF"/>
          <w:lang w:val="hy-AM" w:eastAsia="ru-RU"/>
        </w:rPr>
        <w:softHyphen/>
        <w:t>օգուտ ոլորտ</w:t>
      </w:r>
      <w:r w:rsidRPr="009F770B">
        <w:rPr>
          <w:rFonts w:ascii="GHEA Grapalat" w:eastAsiaTheme="minorHAnsi" w:hAnsi="GHEA Grapalat" w:cstheme="minorBidi"/>
          <w:bCs/>
          <w:iCs/>
          <w:color w:val="000000"/>
          <w:sz w:val="24"/>
          <w:shd w:val="clear" w:color="auto" w:fill="FFFFFF"/>
          <w:lang w:val="hy-AM" w:eastAsia="ru-RU"/>
        </w:rPr>
        <w:softHyphen/>
      </w:r>
      <w:r w:rsidRPr="009F770B">
        <w:rPr>
          <w:rFonts w:ascii="GHEA Grapalat" w:eastAsiaTheme="minorHAnsi" w:hAnsi="GHEA Grapalat" w:cstheme="minorBidi"/>
          <w:bCs/>
          <w:iCs/>
          <w:color w:val="000000"/>
          <w:sz w:val="24"/>
          <w:shd w:val="clear" w:color="auto" w:fill="FFFFFF"/>
          <w:lang w:val="hy-AM" w:eastAsia="ru-RU"/>
        </w:rPr>
        <w:softHyphen/>
      </w:r>
      <w:r w:rsidRPr="009F770B">
        <w:rPr>
          <w:rFonts w:ascii="GHEA Grapalat" w:eastAsiaTheme="minorHAnsi" w:hAnsi="GHEA Grapalat" w:cstheme="minorBidi"/>
          <w:bCs/>
          <w:iCs/>
          <w:color w:val="000000"/>
          <w:sz w:val="24"/>
          <w:shd w:val="clear" w:color="auto" w:fill="FFFFFF"/>
          <w:lang w:val="hy-AM" w:eastAsia="ru-RU"/>
        </w:rPr>
        <w:softHyphen/>
        <w:t>ներում չկա</w:t>
      </w:r>
      <w:r w:rsidRPr="009F770B">
        <w:rPr>
          <w:rFonts w:ascii="GHEA Grapalat" w:eastAsiaTheme="minorHAnsi" w:hAnsi="GHEA Grapalat" w:cstheme="minorBidi"/>
          <w:bCs/>
          <w:iCs/>
          <w:color w:val="000000"/>
          <w:sz w:val="24"/>
          <w:shd w:val="clear" w:color="auto" w:fill="FFFFFF"/>
          <w:lang w:val="hy-AM" w:eastAsia="ru-RU"/>
        </w:rPr>
        <w:softHyphen/>
        <w:t>տար</w:t>
      </w:r>
      <w:r w:rsidRPr="009F770B">
        <w:rPr>
          <w:rFonts w:ascii="GHEA Grapalat" w:eastAsiaTheme="minorHAnsi" w:hAnsi="GHEA Grapalat" w:cstheme="minorBidi"/>
          <w:bCs/>
          <w:iCs/>
          <w:color w:val="000000"/>
          <w:sz w:val="24"/>
          <w:shd w:val="clear" w:color="auto" w:fill="FFFFFF"/>
          <w:lang w:val="hy-AM" w:eastAsia="ru-RU"/>
        </w:rPr>
        <w:softHyphen/>
        <w:t>ված բյու</w:t>
      </w:r>
      <w:r>
        <w:rPr>
          <w:rFonts w:ascii="GHEA Grapalat" w:eastAsiaTheme="minorHAnsi" w:hAnsi="GHEA Grapalat" w:cstheme="minorBidi"/>
          <w:bCs/>
          <w:iCs/>
          <w:color w:val="000000"/>
          <w:sz w:val="24"/>
          <w:shd w:val="clear" w:color="auto" w:fill="FFFFFF"/>
          <w:lang w:val="hy-AM" w:eastAsia="ru-RU"/>
        </w:rPr>
        <w:softHyphen/>
      </w:r>
      <w:r w:rsidRPr="009F770B">
        <w:rPr>
          <w:rFonts w:ascii="GHEA Grapalat" w:eastAsiaTheme="minorHAnsi" w:hAnsi="GHEA Grapalat" w:cstheme="minorBidi"/>
          <w:bCs/>
          <w:iCs/>
          <w:color w:val="000000"/>
          <w:sz w:val="24"/>
          <w:shd w:val="clear" w:color="auto" w:fill="FFFFFF"/>
          <w:lang w:val="hy-AM" w:eastAsia="ru-RU"/>
        </w:rPr>
        <w:t>ջե</w:t>
      </w:r>
      <w:r w:rsidRPr="009F770B">
        <w:rPr>
          <w:rFonts w:ascii="GHEA Grapalat" w:eastAsiaTheme="minorHAnsi" w:hAnsi="GHEA Grapalat" w:cstheme="minorBidi"/>
          <w:bCs/>
          <w:iCs/>
          <w:color w:val="000000"/>
          <w:sz w:val="24"/>
          <w:shd w:val="clear" w:color="auto" w:fill="FFFFFF"/>
          <w:lang w:val="hy-AM" w:eastAsia="ru-RU"/>
        </w:rPr>
        <w:softHyphen/>
        <w:t>տա</w:t>
      </w:r>
      <w:r w:rsidRPr="009F770B">
        <w:rPr>
          <w:rFonts w:ascii="GHEA Grapalat" w:eastAsiaTheme="minorHAnsi" w:hAnsi="GHEA Grapalat" w:cstheme="minorBidi"/>
          <w:bCs/>
          <w:iCs/>
          <w:color w:val="000000"/>
          <w:sz w:val="24"/>
          <w:shd w:val="clear" w:color="auto" w:fill="FFFFFF"/>
          <w:lang w:val="hy-AM" w:eastAsia="ru-RU"/>
        </w:rPr>
        <w:softHyphen/>
        <w:t>յին ծախսեր: Մյուս կողմից, եթե հաշվի առնենք նաև այն հան</w:t>
      </w:r>
      <w:r w:rsidRPr="009F770B">
        <w:rPr>
          <w:rFonts w:ascii="GHEA Grapalat" w:eastAsiaTheme="minorHAnsi" w:hAnsi="GHEA Grapalat" w:cstheme="minorBidi"/>
          <w:bCs/>
          <w:iCs/>
          <w:color w:val="000000"/>
          <w:sz w:val="24"/>
          <w:shd w:val="clear" w:color="auto" w:fill="FFFFFF"/>
          <w:lang w:val="hy-AM" w:eastAsia="ru-RU"/>
        </w:rPr>
        <w:softHyphen/>
      </w:r>
      <w:r w:rsidRPr="009F770B">
        <w:rPr>
          <w:rFonts w:ascii="GHEA Grapalat" w:eastAsiaTheme="minorHAnsi" w:hAnsi="GHEA Grapalat" w:cstheme="minorBidi"/>
          <w:bCs/>
          <w:iCs/>
          <w:color w:val="000000"/>
          <w:sz w:val="24"/>
          <w:shd w:val="clear" w:color="auto" w:fill="FFFFFF"/>
          <w:lang w:val="hy-AM" w:eastAsia="ru-RU"/>
        </w:rPr>
        <w:softHyphen/>
        <w:t>գամանքը, որ պետու</w:t>
      </w:r>
      <w:r w:rsidRPr="009F770B">
        <w:rPr>
          <w:rFonts w:ascii="GHEA Grapalat" w:eastAsiaTheme="minorHAnsi" w:hAnsi="GHEA Grapalat" w:cstheme="minorBidi"/>
          <w:bCs/>
          <w:iCs/>
          <w:color w:val="000000"/>
          <w:sz w:val="24"/>
          <w:shd w:val="clear" w:color="auto" w:fill="FFFFFF"/>
          <w:lang w:val="hy-AM" w:eastAsia="ru-RU"/>
        </w:rPr>
        <w:softHyphen/>
      </w:r>
      <w:r w:rsidRPr="009F770B">
        <w:rPr>
          <w:rFonts w:ascii="GHEA Grapalat" w:eastAsiaTheme="minorHAnsi" w:hAnsi="GHEA Grapalat" w:cstheme="minorBidi"/>
          <w:bCs/>
          <w:iCs/>
          <w:color w:val="000000"/>
          <w:sz w:val="24"/>
          <w:shd w:val="clear" w:color="auto" w:fill="FFFFFF"/>
          <w:lang w:val="hy-AM" w:eastAsia="ru-RU"/>
        </w:rPr>
        <w:softHyphen/>
        <w:t>թ</w:t>
      </w:r>
      <w:r w:rsidRPr="009F770B">
        <w:rPr>
          <w:rFonts w:ascii="GHEA Grapalat" w:eastAsiaTheme="minorHAnsi" w:hAnsi="GHEA Grapalat" w:cstheme="minorBidi"/>
          <w:bCs/>
          <w:iCs/>
          <w:color w:val="000000"/>
          <w:sz w:val="24"/>
          <w:shd w:val="clear" w:color="auto" w:fill="FFFFFF"/>
          <w:lang w:val="hy-AM" w:eastAsia="ru-RU"/>
        </w:rPr>
        <w:softHyphen/>
      </w:r>
      <w:r w:rsidRPr="009F770B">
        <w:rPr>
          <w:rFonts w:ascii="GHEA Grapalat" w:eastAsiaTheme="minorHAnsi" w:hAnsi="GHEA Grapalat" w:cstheme="minorBidi"/>
          <w:bCs/>
          <w:iCs/>
          <w:color w:val="000000"/>
          <w:sz w:val="24"/>
          <w:shd w:val="clear" w:color="auto" w:fill="FFFFFF"/>
          <w:lang w:val="hy-AM" w:eastAsia="ru-RU"/>
        </w:rPr>
        <w:softHyphen/>
      </w:r>
      <w:r w:rsidRPr="009F770B">
        <w:rPr>
          <w:rFonts w:ascii="GHEA Grapalat" w:eastAsiaTheme="minorHAnsi" w:hAnsi="GHEA Grapalat" w:cstheme="minorBidi"/>
          <w:bCs/>
          <w:iCs/>
          <w:color w:val="000000"/>
          <w:sz w:val="24"/>
          <w:shd w:val="clear" w:color="auto" w:fill="FFFFFF"/>
          <w:lang w:val="hy-AM" w:eastAsia="ru-RU"/>
        </w:rPr>
        <w:softHyphen/>
        <w:t>յան ծախ</w:t>
      </w:r>
      <w:r w:rsidRPr="009F770B">
        <w:rPr>
          <w:rFonts w:ascii="GHEA Grapalat" w:eastAsiaTheme="minorHAnsi" w:hAnsi="GHEA Grapalat" w:cstheme="minorBidi"/>
          <w:bCs/>
          <w:iCs/>
          <w:color w:val="000000"/>
          <w:sz w:val="24"/>
          <w:shd w:val="clear" w:color="auto" w:fill="FFFFFF"/>
          <w:lang w:val="hy-AM" w:eastAsia="ru-RU"/>
        </w:rPr>
        <w:softHyphen/>
      </w:r>
      <w:r w:rsidRPr="009F770B">
        <w:rPr>
          <w:rFonts w:ascii="GHEA Grapalat" w:eastAsiaTheme="minorHAnsi" w:hAnsi="GHEA Grapalat" w:cstheme="minorBidi"/>
          <w:bCs/>
          <w:iCs/>
          <w:color w:val="000000"/>
          <w:sz w:val="24"/>
          <w:shd w:val="clear" w:color="auto" w:fill="FFFFFF"/>
          <w:lang w:val="hy-AM" w:eastAsia="ru-RU"/>
        </w:rPr>
        <w:softHyphen/>
        <w:t>սա</w:t>
      </w:r>
      <w:r w:rsidRPr="009F770B">
        <w:rPr>
          <w:rFonts w:ascii="GHEA Grapalat" w:eastAsiaTheme="minorHAnsi" w:hAnsi="GHEA Grapalat" w:cstheme="minorBidi"/>
          <w:bCs/>
          <w:iCs/>
          <w:color w:val="000000"/>
          <w:sz w:val="24"/>
          <w:shd w:val="clear" w:color="auto" w:fill="FFFFFF"/>
          <w:lang w:val="hy-AM" w:eastAsia="ru-RU"/>
        </w:rPr>
        <w:softHyphen/>
        <w:t>յին քաղաքականության շրջա</w:t>
      </w:r>
      <w:r w:rsidRPr="009F770B">
        <w:rPr>
          <w:rFonts w:ascii="GHEA Grapalat" w:eastAsiaTheme="minorHAnsi" w:hAnsi="GHEA Grapalat" w:cstheme="minorBidi"/>
          <w:bCs/>
          <w:iCs/>
          <w:color w:val="000000"/>
          <w:sz w:val="24"/>
          <w:shd w:val="clear" w:color="auto" w:fill="FFFFFF"/>
          <w:lang w:val="hy-AM" w:eastAsia="ru-RU"/>
        </w:rPr>
        <w:softHyphen/>
      </w:r>
      <w:r w:rsidRPr="009F770B">
        <w:rPr>
          <w:rFonts w:ascii="GHEA Grapalat" w:eastAsiaTheme="minorHAnsi" w:hAnsi="GHEA Grapalat" w:cstheme="minorBidi"/>
          <w:bCs/>
          <w:iCs/>
          <w:color w:val="000000"/>
          <w:sz w:val="24"/>
          <w:shd w:val="clear" w:color="auto" w:fill="FFFFFF"/>
          <w:lang w:val="hy-AM" w:eastAsia="ru-RU"/>
        </w:rPr>
        <w:softHyphen/>
      </w:r>
      <w:r w:rsidRPr="009F770B">
        <w:rPr>
          <w:rFonts w:ascii="GHEA Grapalat" w:eastAsiaTheme="minorHAnsi" w:hAnsi="GHEA Grapalat" w:cstheme="minorBidi"/>
          <w:bCs/>
          <w:iCs/>
          <w:color w:val="000000"/>
          <w:sz w:val="24"/>
          <w:shd w:val="clear" w:color="auto" w:fill="FFFFFF"/>
          <w:lang w:val="hy-AM" w:eastAsia="ru-RU"/>
        </w:rPr>
        <w:softHyphen/>
      </w:r>
      <w:r w:rsidRPr="009F770B">
        <w:rPr>
          <w:rFonts w:ascii="GHEA Grapalat" w:eastAsiaTheme="minorHAnsi" w:hAnsi="GHEA Grapalat" w:cstheme="minorBidi"/>
          <w:bCs/>
          <w:iCs/>
          <w:color w:val="000000"/>
          <w:sz w:val="24"/>
          <w:shd w:val="clear" w:color="auto" w:fill="FFFFFF"/>
          <w:lang w:val="hy-AM" w:eastAsia="ru-RU"/>
        </w:rPr>
        <w:softHyphen/>
      </w:r>
      <w:r w:rsidRPr="009F770B">
        <w:rPr>
          <w:rFonts w:ascii="GHEA Grapalat" w:eastAsiaTheme="minorHAnsi" w:hAnsi="GHEA Grapalat" w:cstheme="minorBidi"/>
          <w:bCs/>
          <w:iCs/>
          <w:color w:val="000000"/>
          <w:sz w:val="24"/>
          <w:shd w:val="clear" w:color="auto" w:fill="FFFFFF"/>
          <w:lang w:val="hy-AM" w:eastAsia="ru-RU"/>
        </w:rPr>
        <w:softHyphen/>
      </w:r>
      <w:r w:rsidRPr="009F770B">
        <w:rPr>
          <w:rFonts w:ascii="GHEA Grapalat" w:eastAsiaTheme="minorHAnsi" w:hAnsi="GHEA Grapalat" w:cstheme="minorBidi"/>
          <w:bCs/>
          <w:iCs/>
          <w:color w:val="000000"/>
          <w:sz w:val="24"/>
          <w:shd w:val="clear" w:color="auto" w:fill="FFFFFF"/>
          <w:lang w:val="hy-AM" w:eastAsia="ru-RU"/>
        </w:rPr>
        <w:softHyphen/>
      </w:r>
      <w:r w:rsidRPr="009F770B">
        <w:rPr>
          <w:rFonts w:ascii="GHEA Grapalat" w:eastAsiaTheme="minorHAnsi" w:hAnsi="GHEA Grapalat" w:cstheme="minorBidi"/>
          <w:bCs/>
          <w:iCs/>
          <w:color w:val="000000"/>
          <w:sz w:val="24"/>
          <w:shd w:val="clear" w:color="auto" w:fill="FFFFFF"/>
          <w:lang w:val="hy-AM" w:eastAsia="ru-RU"/>
        </w:rPr>
        <w:softHyphen/>
      </w:r>
      <w:r w:rsidRPr="009F770B">
        <w:rPr>
          <w:rFonts w:ascii="GHEA Grapalat" w:eastAsiaTheme="minorHAnsi" w:hAnsi="GHEA Grapalat" w:cstheme="minorBidi"/>
          <w:bCs/>
          <w:iCs/>
          <w:color w:val="000000"/>
          <w:sz w:val="24"/>
          <w:shd w:val="clear" w:color="auto" w:fill="FFFFFF"/>
          <w:lang w:val="hy-AM" w:eastAsia="ru-RU"/>
        </w:rPr>
        <w:softHyphen/>
        <w:t>նակ</w:t>
      </w:r>
      <w:r w:rsidRPr="009F770B">
        <w:rPr>
          <w:rFonts w:ascii="GHEA Grapalat" w:eastAsiaTheme="minorHAnsi" w:hAnsi="GHEA Grapalat" w:cstheme="minorBidi"/>
          <w:bCs/>
          <w:iCs/>
          <w:color w:val="000000"/>
          <w:sz w:val="24"/>
          <w:shd w:val="clear" w:color="auto" w:fill="FFFFFF"/>
          <w:lang w:val="hy-AM" w:eastAsia="ru-RU"/>
        </w:rPr>
        <w:softHyphen/>
        <w:t>նե</w:t>
      </w:r>
      <w:r w:rsidRPr="009F770B">
        <w:rPr>
          <w:rFonts w:ascii="GHEA Grapalat" w:eastAsiaTheme="minorHAnsi" w:hAnsi="GHEA Grapalat" w:cstheme="minorBidi"/>
          <w:bCs/>
          <w:iCs/>
          <w:color w:val="000000"/>
          <w:sz w:val="24"/>
          <w:shd w:val="clear" w:color="auto" w:fill="FFFFFF"/>
          <w:lang w:val="hy-AM" w:eastAsia="ru-RU"/>
        </w:rPr>
        <w:softHyphen/>
        <w:t>րում պետա</w:t>
      </w:r>
      <w:r w:rsidRPr="009F770B">
        <w:rPr>
          <w:rFonts w:ascii="GHEA Grapalat" w:eastAsiaTheme="minorHAnsi" w:hAnsi="GHEA Grapalat" w:cstheme="minorBidi"/>
          <w:bCs/>
          <w:iCs/>
          <w:color w:val="000000"/>
          <w:sz w:val="24"/>
          <w:shd w:val="clear" w:color="auto" w:fill="FFFFFF"/>
          <w:lang w:val="hy-AM" w:eastAsia="ru-RU"/>
        </w:rPr>
        <w:softHyphen/>
        <w:t>կան աջակ</w:t>
      </w:r>
      <w:r w:rsidRPr="009F770B">
        <w:rPr>
          <w:rFonts w:ascii="GHEA Grapalat" w:eastAsiaTheme="minorHAnsi" w:hAnsi="GHEA Grapalat" w:cstheme="minorBidi"/>
          <w:bCs/>
          <w:iCs/>
          <w:color w:val="000000"/>
          <w:sz w:val="24"/>
          <w:shd w:val="clear" w:color="auto" w:fill="FFFFFF"/>
          <w:lang w:val="hy-AM" w:eastAsia="ru-RU"/>
        </w:rPr>
        <w:softHyphen/>
      </w:r>
      <w:r w:rsidRPr="009F770B">
        <w:rPr>
          <w:rFonts w:ascii="GHEA Grapalat" w:eastAsiaTheme="minorHAnsi" w:hAnsi="GHEA Grapalat" w:cstheme="minorBidi"/>
          <w:bCs/>
          <w:iCs/>
          <w:color w:val="000000"/>
          <w:sz w:val="24"/>
          <w:shd w:val="clear" w:color="auto" w:fill="FFFFFF"/>
          <w:lang w:val="hy-AM" w:eastAsia="ru-RU"/>
        </w:rPr>
        <w:softHyphen/>
        <w:t>ցության բյու</w:t>
      </w:r>
      <w:r w:rsidRPr="009F770B">
        <w:rPr>
          <w:rFonts w:ascii="GHEA Grapalat" w:eastAsiaTheme="minorHAnsi" w:hAnsi="GHEA Grapalat" w:cstheme="minorBidi"/>
          <w:bCs/>
          <w:iCs/>
          <w:color w:val="000000"/>
          <w:sz w:val="24"/>
          <w:shd w:val="clear" w:color="auto" w:fill="FFFFFF"/>
          <w:lang w:val="hy-AM" w:eastAsia="ru-RU"/>
        </w:rPr>
        <w:softHyphen/>
        <w:t>ջե</w:t>
      </w:r>
      <w:r w:rsidRPr="009F770B">
        <w:rPr>
          <w:rFonts w:ascii="GHEA Grapalat" w:eastAsiaTheme="minorHAnsi" w:hAnsi="GHEA Grapalat" w:cstheme="minorBidi"/>
          <w:bCs/>
          <w:iCs/>
          <w:color w:val="000000"/>
          <w:sz w:val="24"/>
          <w:shd w:val="clear" w:color="auto" w:fill="FFFFFF"/>
          <w:lang w:val="hy-AM" w:eastAsia="ru-RU"/>
        </w:rPr>
        <w:softHyphen/>
      </w:r>
      <w:r w:rsidRPr="009F770B">
        <w:rPr>
          <w:rFonts w:ascii="GHEA Grapalat" w:eastAsiaTheme="minorHAnsi" w:hAnsi="GHEA Grapalat" w:cstheme="minorBidi"/>
          <w:bCs/>
          <w:iCs/>
          <w:color w:val="000000"/>
          <w:sz w:val="24"/>
          <w:shd w:val="clear" w:color="auto" w:fill="FFFFFF"/>
          <w:lang w:val="hy-AM" w:eastAsia="ru-RU"/>
        </w:rPr>
        <w:softHyphen/>
      </w:r>
      <w:r w:rsidRPr="009F770B">
        <w:rPr>
          <w:rFonts w:ascii="GHEA Grapalat" w:eastAsiaTheme="minorHAnsi" w:hAnsi="GHEA Grapalat" w:cstheme="minorBidi"/>
          <w:bCs/>
          <w:iCs/>
          <w:color w:val="000000"/>
          <w:sz w:val="24"/>
          <w:shd w:val="clear" w:color="auto" w:fill="FFFFFF"/>
          <w:lang w:val="hy-AM" w:eastAsia="ru-RU"/>
        </w:rPr>
        <w:softHyphen/>
        <w:t>տա</w:t>
      </w:r>
      <w:r w:rsidRPr="009F770B">
        <w:rPr>
          <w:rFonts w:ascii="GHEA Grapalat" w:eastAsiaTheme="minorHAnsi" w:hAnsi="GHEA Grapalat" w:cstheme="minorBidi"/>
          <w:bCs/>
          <w:iCs/>
          <w:color w:val="000000"/>
          <w:sz w:val="24"/>
          <w:shd w:val="clear" w:color="auto" w:fill="FFFFFF"/>
          <w:lang w:val="hy-AM" w:eastAsia="ru-RU"/>
        </w:rPr>
        <w:softHyphen/>
        <w:t xml:space="preserve">յին </w:t>
      </w:r>
      <w:proofErr w:type="spellStart"/>
      <w:r w:rsidRPr="009F770B">
        <w:rPr>
          <w:rFonts w:ascii="GHEA Grapalat" w:eastAsiaTheme="minorHAnsi" w:hAnsi="GHEA Grapalat" w:cstheme="minorBidi"/>
          <w:bCs/>
          <w:iCs/>
          <w:color w:val="000000"/>
          <w:sz w:val="24"/>
          <w:shd w:val="clear" w:color="auto" w:fill="FFFFFF"/>
          <w:lang w:val="hy-AM" w:eastAsia="ru-RU"/>
        </w:rPr>
        <w:t>գործի</w:t>
      </w:r>
      <w:r w:rsidRPr="009F770B">
        <w:rPr>
          <w:rFonts w:ascii="GHEA Grapalat" w:eastAsiaTheme="minorHAnsi" w:hAnsi="GHEA Grapalat" w:cstheme="minorBidi"/>
          <w:bCs/>
          <w:iCs/>
          <w:color w:val="000000"/>
          <w:sz w:val="24"/>
          <w:shd w:val="clear" w:color="auto" w:fill="FFFFFF"/>
          <w:lang w:val="hy-AM" w:eastAsia="ru-RU"/>
        </w:rPr>
        <w:softHyphen/>
        <w:t>քա</w:t>
      </w:r>
      <w:r w:rsidRPr="009F770B">
        <w:rPr>
          <w:rFonts w:ascii="GHEA Grapalat" w:eastAsiaTheme="minorHAnsi" w:hAnsi="GHEA Grapalat" w:cstheme="minorBidi"/>
          <w:bCs/>
          <w:iCs/>
          <w:color w:val="000000"/>
          <w:sz w:val="24"/>
          <w:shd w:val="clear" w:color="auto" w:fill="FFFFFF"/>
          <w:lang w:val="hy-AM" w:eastAsia="ru-RU"/>
        </w:rPr>
        <w:softHyphen/>
        <w:t>կազմն</w:t>
      </w:r>
      <w:proofErr w:type="spellEnd"/>
      <w:r w:rsidRPr="009F770B">
        <w:rPr>
          <w:rFonts w:ascii="GHEA Grapalat" w:eastAsiaTheme="minorHAnsi" w:hAnsi="GHEA Grapalat" w:cstheme="minorBidi"/>
          <w:bCs/>
          <w:iCs/>
          <w:color w:val="000000"/>
          <w:sz w:val="24"/>
          <w:shd w:val="clear" w:color="auto" w:fill="FFFFFF"/>
          <w:lang w:val="hy-AM" w:eastAsia="ru-RU"/>
        </w:rPr>
        <w:t xml:space="preserve"> ավելի </w:t>
      </w:r>
      <w:proofErr w:type="spellStart"/>
      <w:r w:rsidRPr="009F770B">
        <w:rPr>
          <w:rFonts w:ascii="GHEA Grapalat" w:eastAsiaTheme="minorHAnsi" w:hAnsi="GHEA Grapalat" w:cstheme="minorBidi"/>
          <w:bCs/>
          <w:iCs/>
          <w:color w:val="000000"/>
          <w:sz w:val="24"/>
          <w:shd w:val="clear" w:color="auto" w:fill="FFFFFF"/>
          <w:lang w:val="hy-AM" w:eastAsia="ru-RU"/>
        </w:rPr>
        <w:t>հասցեական</w:t>
      </w:r>
      <w:proofErr w:type="spellEnd"/>
      <w:r w:rsidRPr="009F770B">
        <w:rPr>
          <w:rFonts w:ascii="GHEA Grapalat" w:eastAsiaTheme="minorHAnsi" w:hAnsi="GHEA Grapalat" w:cstheme="minorBidi"/>
          <w:bCs/>
          <w:iCs/>
          <w:color w:val="000000"/>
          <w:sz w:val="24"/>
          <w:shd w:val="clear" w:color="auto" w:fill="FFFFFF"/>
          <w:lang w:val="hy-AM" w:eastAsia="ru-RU"/>
        </w:rPr>
        <w:t xml:space="preserve"> ու, </w:t>
      </w:r>
      <w:proofErr w:type="spellStart"/>
      <w:r w:rsidRPr="009F770B">
        <w:rPr>
          <w:rFonts w:ascii="GHEA Grapalat" w:eastAsiaTheme="minorHAnsi" w:hAnsi="GHEA Grapalat" w:cstheme="minorBidi"/>
          <w:bCs/>
          <w:iCs/>
          <w:color w:val="000000"/>
          <w:sz w:val="24"/>
          <w:shd w:val="clear" w:color="auto" w:fill="FFFFFF"/>
          <w:lang w:val="hy-AM" w:eastAsia="ru-RU"/>
        </w:rPr>
        <w:t>հետևա</w:t>
      </w:r>
      <w:r w:rsidRPr="009F770B">
        <w:rPr>
          <w:rFonts w:ascii="GHEA Grapalat" w:eastAsiaTheme="minorHAnsi" w:hAnsi="GHEA Grapalat" w:cstheme="minorBidi"/>
          <w:bCs/>
          <w:iCs/>
          <w:color w:val="000000"/>
          <w:sz w:val="24"/>
          <w:shd w:val="clear" w:color="auto" w:fill="FFFFFF"/>
          <w:lang w:val="hy-AM" w:eastAsia="ru-RU"/>
        </w:rPr>
        <w:softHyphen/>
        <w:t>բար</w:t>
      </w:r>
      <w:proofErr w:type="spellEnd"/>
      <w:r w:rsidRPr="009F770B">
        <w:rPr>
          <w:rFonts w:ascii="GHEA Grapalat" w:eastAsiaTheme="minorHAnsi" w:hAnsi="GHEA Grapalat" w:cstheme="minorBidi"/>
          <w:bCs/>
          <w:iCs/>
          <w:color w:val="000000"/>
          <w:sz w:val="24"/>
          <w:shd w:val="clear" w:color="auto" w:fill="FFFFFF"/>
          <w:lang w:val="hy-AM" w:eastAsia="ru-RU"/>
        </w:rPr>
        <w:t xml:space="preserve"> նաև՝ ավելի արդյու</w:t>
      </w:r>
      <w:r w:rsidRPr="009F770B">
        <w:rPr>
          <w:rFonts w:ascii="GHEA Grapalat" w:eastAsiaTheme="minorHAnsi" w:hAnsi="GHEA Grapalat" w:cstheme="minorBidi"/>
          <w:bCs/>
          <w:iCs/>
          <w:color w:val="000000"/>
          <w:sz w:val="24"/>
          <w:shd w:val="clear" w:color="auto" w:fill="FFFFFF"/>
          <w:lang w:val="hy-AM" w:eastAsia="ru-RU"/>
        </w:rPr>
        <w:softHyphen/>
      </w:r>
      <w:r w:rsidRPr="009F770B">
        <w:rPr>
          <w:rFonts w:ascii="GHEA Grapalat" w:eastAsiaTheme="minorHAnsi" w:hAnsi="GHEA Grapalat" w:cstheme="minorBidi"/>
          <w:bCs/>
          <w:iCs/>
          <w:color w:val="000000"/>
          <w:sz w:val="24"/>
          <w:shd w:val="clear" w:color="auto" w:fill="FFFFFF"/>
          <w:lang w:val="hy-AM" w:eastAsia="ru-RU"/>
        </w:rPr>
        <w:softHyphen/>
        <w:t>նավետ է, ակն</w:t>
      </w:r>
      <w:r w:rsidRPr="009F770B">
        <w:rPr>
          <w:rFonts w:ascii="GHEA Grapalat" w:eastAsiaTheme="minorHAnsi" w:hAnsi="GHEA Grapalat" w:cstheme="minorBidi"/>
          <w:bCs/>
          <w:iCs/>
          <w:color w:val="000000"/>
          <w:sz w:val="24"/>
          <w:shd w:val="clear" w:color="auto" w:fill="FFFFFF"/>
          <w:lang w:val="hy-AM" w:eastAsia="ru-RU"/>
        </w:rPr>
        <w:softHyphen/>
        <w:t>հայտ է դառնում, որ հարկային խթան</w:t>
      </w:r>
      <w:r w:rsidRPr="009F770B">
        <w:rPr>
          <w:rFonts w:ascii="GHEA Grapalat" w:eastAsiaTheme="minorHAnsi" w:hAnsi="GHEA Grapalat" w:cstheme="minorBidi"/>
          <w:bCs/>
          <w:iCs/>
          <w:color w:val="000000"/>
          <w:sz w:val="24"/>
          <w:shd w:val="clear" w:color="auto" w:fill="FFFFFF"/>
          <w:lang w:val="hy-AM" w:eastAsia="ru-RU"/>
        </w:rPr>
        <w:softHyphen/>
      </w:r>
      <w:r w:rsidRPr="009F770B">
        <w:rPr>
          <w:rFonts w:ascii="GHEA Grapalat" w:eastAsiaTheme="minorHAnsi" w:hAnsi="GHEA Grapalat" w:cstheme="minorBidi"/>
          <w:bCs/>
          <w:iCs/>
          <w:color w:val="000000"/>
          <w:sz w:val="24"/>
          <w:shd w:val="clear" w:color="auto" w:fill="FFFFFF"/>
          <w:lang w:val="hy-AM" w:eastAsia="ru-RU"/>
        </w:rPr>
        <w:softHyphen/>
      </w:r>
      <w:r w:rsidRPr="009F770B">
        <w:rPr>
          <w:rFonts w:ascii="GHEA Grapalat" w:eastAsiaTheme="minorHAnsi" w:hAnsi="GHEA Grapalat" w:cstheme="minorBidi"/>
          <w:bCs/>
          <w:iCs/>
          <w:color w:val="000000"/>
          <w:sz w:val="24"/>
          <w:shd w:val="clear" w:color="auto" w:fill="FFFFFF"/>
          <w:lang w:val="hy-AM" w:eastAsia="ru-RU"/>
        </w:rPr>
        <w:softHyphen/>
      </w:r>
      <w:r w:rsidRPr="009F770B">
        <w:rPr>
          <w:rFonts w:ascii="GHEA Grapalat" w:eastAsiaTheme="minorHAnsi" w:hAnsi="GHEA Grapalat" w:cstheme="minorBidi"/>
          <w:bCs/>
          <w:iCs/>
          <w:color w:val="000000"/>
          <w:sz w:val="24"/>
          <w:shd w:val="clear" w:color="auto" w:fill="FFFFFF"/>
          <w:lang w:val="hy-AM" w:eastAsia="ru-RU"/>
        </w:rPr>
        <w:softHyphen/>
      </w:r>
      <w:r w:rsidRPr="009F770B">
        <w:rPr>
          <w:rFonts w:ascii="GHEA Grapalat" w:eastAsiaTheme="minorHAnsi" w:hAnsi="GHEA Grapalat" w:cstheme="minorBidi"/>
          <w:bCs/>
          <w:iCs/>
          <w:color w:val="000000"/>
          <w:sz w:val="24"/>
          <w:shd w:val="clear" w:color="auto" w:fill="FFFFFF"/>
          <w:lang w:val="hy-AM" w:eastAsia="ru-RU"/>
        </w:rPr>
        <w:softHyphen/>
      </w:r>
      <w:r w:rsidRPr="009F770B">
        <w:rPr>
          <w:rFonts w:ascii="GHEA Grapalat" w:eastAsiaTheme="minorHAnsi" w:hAnsi="GHEA Grapalat" w:cstheme="minorBidi"/>
          <w:bCs/>
          <w:iCs/>
          <w:color w:val="000000"/>
          <w:sz w:val="24"/>
          <w:shd w:val="clear" w:color="auto" w:fill="FFFFFF"/>
          <w:lang w:val="hy-AM" w:eastAsia="ru-RU"/>
        </w:rPr>
        <w:softHyphen/>
        <w:t>ների տրամա</w:t>
      </w:r>
      <w:r w:rsidRPr="009F770B">
        <w:rPr>
          <w:rFonts w:ascii="GHEA Grapalat" w:eastAsiaTheme="minorHAnsi" w:hAnsi="GHEA Grapalat" w:cstheme="minorBidi"/>
          <w:bCs/>
          <w:iCs/>
          <w:color w:val="000000"/>
          <w:sz w:val="24"/>
          <w:shd w:val="clear" w:color="auto" w:fill="FFFFFF"/>
          <w:lang w:val="hy-AM" w:eastAsia="ru-RU"/>
        </w:rPr>
        <w:softHyphen/>
        <w:t>դրումը պետա</w:t>
      </w:r>
      <w:r w:rsidRPr="009F770B">
        <w:rPr>
          <w:rFonts w:ascii="GHEA Grapalat" w:eastAsiaTheme="minorHAnsi" w:hAnsi="GHEA Grapalat" w:cstheme="minorBidi"/>
          <w:bCs/>
          <w:iCs/>
          <w:color w:val="000000"/>
          <w:sz w:val="24"/>
          <w:shd w:val="clear" w:color="auto" w:fill="FFFFFF"/>
          <w:lang w:val="hy-AM" w:eastAsia="ru-RU"/>
        </w:rPr>
        <w:softHyphen/>
      </w:r>
      <w:r w:rsidRPr="009F770B">
        <w:rPr>
          <w:rFonts w:ascii="GHEA Grapalat" w:eastAsiaTheme="minorHAnsi" w:hAnsi="GHEA Grapalat" w:cstheme="minorBidi"/>
          <w:bCs/>
          <w:iCs/>
          <w:color w:val="000000"/>
          <w:sz w:val="24"/>
          <w:shd w:val="clear" w:color="auto" w:fill="FFFFFF"/>
          <w:lang w:val="hy-AM" w:eastAsia="ru-RU"/>
        </w:rPr>
        <w:softHyphen/>
      </w:r>
      <w:r w:rsidRPr="009F770B">
        <w:rPr>
          <w:rFonts w:ascii="GHEA Grapalat" w:eastAsiaTheme="minorHAnsi" w:hAnsi="GHEA Grapalat" w:cstheme="minorBidi"/>
          <w:bCs/>
          <w:iCs/>
          <w:color w:val="000000"/>
          <w:sz w:val="24"/>
          <w:shd w:val="clear" w:color="auto" w:fill="FFFFFF"/>
          <w:lang w:val="hy-AM" w:eastAsia="ru-RU"/>
        </w:rPr>
        <w:softHyphen/>
      </w:r>
      <w:r w:rsidRPr="009F770B">
        <w:rPr>
          <w:rFonts w:ascii="GHEA Grapalat" w:eastAsiaTheme="minorHAnsi" w:hAnsi="GHEA Grapalat" w:cstheme="minorBidi"/>
          <w:bCs/>
          <w:iCs/>
          <w:color w:val="000000"/>
          <w:sz w:val="24"/>
          <w:shd w:val="clear" w:color="auto" w:fill="FFFFFF"/>
          <w:lang w:val="hy-AM" w:eastAsia="ru-RU"/>
        </w:rPr>
        <w:softHyphen/>
        <w:t>կան աջակ</w:t>
      </w:r>
      <w:r w:rsidRPr="009F770B">
        <w:rPr>
          <w:rFonts w:ascii="GHEA Grapalat" w:eastAsiaTheme="minorHAnsi" w:hAnsi="GHEA Grapalat" w:cstheme="minorBidi"/>
          <w:bCs/>
          <w:iCs/>
          <w:color w:val="000000"/>
          <w:sz w:val="24"/>
          <w:shd w:val="clear" w:color="auto" w:fill="FFFFFF"/>
          <w:lang w:val="hy-AM" w:eastAsia="ru-RU"/>
        </w:rPr>
        <w:softHyphen/>
        <w:t>ցու</w:t>
      </w:r>
      <w:r w:rsidRPr="009F770B">
        <w:rPr>
          <w:rFonts w:ascii="GHEA Grapalat" w:eastAsiaTheme="minorHAnsi" w:hAnsi="GHEA Grapalat" w:cstheme="minorBidi"/>
          <w:bCs/>
          <w:iCs/>
          <w:color w:val="000000"/>
          <w:sz w:val="24"/>
          <w:shd w:val="clear" w:color="auto" w:fill="FFFFFF"/>
          <w:lang w:val="hy-AM" w:eastAsia="ru-RU"/>
        </w:rPr>
        <w:softHyphen/>
        <w:t>թ</w:t>
      </w:r>
      <w:r w:rsidRPr="009F770B">
        <w:rPr>
          <w:rFonts w:ascii="GHEA Grapalat" w:eastAsiaTheme="minorHAnsi" w:hAnsi="GHEA Grapalat" w:cstheme="minorBidi"/>
          <w:bCs/>
          <w:iCs/>
          <w:color w:val="000000"/>
          <w:sz w:val="24"/>
          <w:shd w:val="clear" w:color="auto" w:fill="FFFFFF"/>
          <w:lang w:val="hy-AM" w:eastAsia="ru-RU"/>
        </w:rPr>
        <w:softHyphen/>
        <w:t>յան լա</w:t>
      </w:r>
      <w:r w:rsidRPr="009F770B">
        <w:rPr>
          <w:rFonts w:ascii="GHEA Grapalat" w:eastAsiaTheme="minorHAnsi" w:hAnsi="GHEA Grapalat" w:cstheme="minorBidi"/>
          <w:bCs/>
          <w:iCs/>
          <w:color w:val="000000"/>
          <w:sz w:val="24"/>
          <w:shd w:val="clear" w:color="auto" w:fill="FFFFFF"/>
          <w:lang w:val="hy-AM" w:eastAsia="ru-RU"/>
        </w:rPr>
        <w:softHyphen/>
        <w:t>վա</w:t>
      </w:r>
      <w:r w:rsidRPr="009F770B">
        <w:rPr>
          <w:rFonts w:ascii="GHEA Grapalat" w:eastAsiaTheme="minorHAnsi" w:hAnsi="GHEA Grapalat" w:cstheme="minorBidi"/>
          <w:bCs/>
          <w:iCs/>
          <w:color w:val="000000"/>
          <w:sz w:val="24"/>
          <w:shd w:val="clear" w:color="auto" w:fill="FFFFFF"/>
          <w:lang w:val="hy-AM" w:eastAsia="ru-RU"/>
        </w:rPr>
        <w:softHyphen/>
        <w:t>գույն միջոցը չէ, քանի որ հար</w:t>
      </w:r>
      <w:r w:rsidRPr="009F770B">
        <w:rPr>
          <w:rFonts w:ascii="GHEA Grapalat" w:eastAsiaTheme="minorHAnsi" w:hAnsi="GHEA Grapalat" w:cstheme="minorBidi"/>
          <w:bCs/>
          <w:iCs/>
          <w:color w:val="000000"/>
          <w:sz w:val="24"/>
          <w:shd w:val="clear" w:color="auto" w:fill="FFFFFF"/>
          <w:lang w:val="hy-AM" w:eastAsia="ru-RU"/>
        </w:rPr>
        <w:softHyphen/>
        <w:t>կա</w:t>
      </w:r>
      <w:r w:rsidRPr="009F770B">
        <w:rPr>
          <w:rFonts w:ascii="GHEA Grapalat" w:eastAsiaTheme="minorHAnsi" w:hAnsi="GHEA Grapalat" w:cstheme="minorBidi"/>
          <w:bCs/>
          <w:iCs/>
          <w:color w:val="000000"/>
          <w:sz w:val="24"/>
          <w:shd w:val="clear" w:color="auto" w:fill="FFFFFF"/>
          <w:lang w:val="hy-AM" w:eastAsia="ru-RU"/>
        </w:rPr>
        <w:softHyphen/>
        <w:t>յին խթանները դրանց իրա</w:t>
      </w:r>
      <w:r w:rsidRPr="009F770B">
        <w:rPr>
          <w:rFonts w:ascii="GHEA Grapalat" w:eastAsiaTheme="minorHAnsi" w:hAnsi="GHEA Grapalat" w:cstheme="minorBidi"/>
          <w:bCs/>
          <w:iCs/>
          <w:color w:val="000000"/>
          <w:sz w:val="24"/>
          <w:shd w:val="clear" w:color="auto" w:fill="FFFFFF"/>
          <w:lang w:val="hy-AM" w:eastAsia="ru-RU"/>
        </w:rPr>
        <w:softHyphen/>
        <w:t xml:space="preserve">կան </w:t>
      </w:r>
      <w:proofErr w:type="spellStart"/>
      <w:r w:rsidRPr="009F770B">
        <w:rPr>
          <w:rFonts w:ascii="GHEA Grapalat" w:eastAsiaTheme="minorHAnsi" w:hAnsi="GHEA Grapalat" w:cstheme="minorBidi"/>
          <w:bCs/>
          <w:iCs/>
          <w:color w:val="000000"/>
          <w:sz w:val="24"/>
          <w:shd w:val="clear" w:color="auto" w:fill="FFFFFF"/>
          <w:lang w:val="hy-AM" w:eastAsia="ru-RU"/>
        </w:rPr>
        <w:t>հասցեա</w:t>
      </w:r>
      <w:r w:rsidRPr="009F770B">
        <w:rPr>
          <w:rFonts w:ascii="GHEA Grapalat" w:eastAsiaTheme="minorHAnsi" w:hAnsi="GHEA Grapalat" w:cstheme="minorBidi"/>
          <w:bCs/>
          <w:iCs/>
          <w:color w:val="000000"/>
          <w:sz w:val="24"/>
          <w:shd w:val="clear" w:color="auto" w:fill="FFFFFF"/>
          <w:lang w:val="hy-AM" w:eastAsia="ru-RU"/>
        </w:rPr>
        <w:softHyphen/>
        <w:t>տե</w:t>
      </w:r>
      <w:r w:rsidRPr="009F770B">
        <w:rPr>
          <w:rFonts w:ascii="GHEA Grapalat" w:eastAsiaTheme="minorHAnsi" w:hAnsi="GHEA Grapalat" w:cstheme="minorBidi"/>
          <w:bCs/>
          <w:iCs/>
          <w:color w:val="000000"/>
          <w:sz w:val="24"/>
          <w:shd w:val="clear" w:color="auto" w:fill="FFFFFF"/>
          <w:lang w:val="hy-AM" w:eastAsia="ru-RU"/>
        </w:rPr>
        <w:softHyphen/>
        <w:t>րերի</w:t>
      </w:r>
      <w:proofErr w:type="spellEnd"/>
      <w:r w:rsidRPr="009F770B">
        <w:rPr>
          <w:rFonts w:ascii="GHEA Grapalat" w:eastAsiaTheme="minorHAnsi" w:hAnsi="GHEA Grapalat" w:cstheme="minorBidi"/>
          <w:bCs/>
          <w:iCs/>
          <w:color w:val="000000"/>
          <w:sz w:val="24"/>
          <w:shd w:val="clear" w:color="auto" w:fill="FFFFFF"/>
          <w:lang w:val="hy-AM" w:eastAsia="ru-RU"/>
        </w:rPr>
        <w:t xml:space="preserve"> համար որոշա</w:t>
      </w:r>
      <w:r w:rsidRPr="009F770B">
        <w:rPr>
          <w:rFonts w:ascii="GHEA Grapalat" w:eastAsiaTheme="minorHAnsi" w:hAnsi="GHEA Grapalat" w:cstheme="minorBidi"/>
          <w:bCs/>
          <w:iCs/>
          <w:color w:val="000000"/>
          <w:sz w:val="24"/>
          <w:shd w:val="clear" w:color="auto" w:fill="FFFFFF"/>
          <w:lang w:val="hy-AM" w:eastAsia="ru-RU"/>
        </w:rPr>
        <w:softHyphen/>
      </w:r>
      <w:r w:rsidRPr="009F770B">
        <w:rPr>
          <w:rFonts w:ascii="GHEA Grapalat" w:eastAsiaTheme="minorHAnsi" w:hAnsi="GHEA Grapalat" w:cstheme="minorBidi"/>
          <w:bCs/>
          <w:iCs/>
          <w:color w:val="000000"/>
          <w:sz w:val="24"/>
          <w:shd w:val="clear" w:color="auto" w:fill="FFFFFF"/>
          <w:lang w:val="hy-AM" w:eastAsia="ru-RU"/>
        </w:rPr>
        <w:softHyphen/>
        <w:t>կի կոնկրետ արդյունք չերա</w:t>
      </w:r>
      <w:r w:rsidRPr="009F770B">
        <w:rPr>
          <w:rFonts w:ascii="GHEA Grapalat" w:eastAsiaTheme="minorHAnsi" w:hAnsi="GHEA Grapalat" w:cstheme="minorBidi"/>
          <w:bCs/>
          <w:iCs/>
          <w:color w:val="000000"/>
          <w:sz w:val="24"/>
          <w:shd w:val="clear" w:color="auto" w:fill="FFFFFF"/>
          <w:lang w:val="hy-AM" w:eastAsia="ru-RU"/>
        </w:rPr>
        <w:softHyphen/>
        <w:t>շ</w:t>
      </w:r>
      <w:r w:rsidRPr="009F770B">
        <w:rPr>
          <w:rFonts w:ascii="GHEA Grapalat" w:eastAsiaTheme="minorHAnsi" w:hAnsi="GHEA Grapalat" w:cstheme="minorBidi"/>
          <w:bCs/>
          <w:iCs/>
          <w:color w:val="000000"/>
          <w:sz w:val="24"/>
          <w:shd w:val="clear" w:color="auto" w:fill="FFFFFF"/>
          <w:lang w:val="hy-AM" w:eastAsia="ru-RU"/>
        </w:rPr>
        <w:softHyphen/>
      </w:r>
      <w:r w:rsidRPr="009F770B">
        <w:rPr>
          <w:rFonts w:ascii="GHEA Grapalat" w:eastAsiaTheme="minorHAnsi" w:hAnsi="GHEA Grapalat" w:cstheme="minorBidi"/>
          <w:bCs/>
          <w:iCs/>
          <w:color w:val="000000"/>
          <w:sz w:val="24"/>
          <w:shd w:val="clear" w:color="auto" w:fill="FFFFFF"/>
          <w:lang w:val="hy-AM" w:eastAsia="ru-RU"/>
        </w:rPr>
        <w:softHyphen/>
      </w:r>
      <w:r w:rsidRPr="009F770B">
        <w:rPr>
          <w:rFonts w:ascii="GHEA Grapalat" w:eastAsiaTheme="minorHAnsi" w:hAnsi="GHEA Grapalat" w:cstheme="minorBidi"/>
          <w:bCs/>
          <w:iCs/>
          <w:color w:val="000000"/>
          <w:sz w:val="24"/>
          <w:shd w:val="clear" w:color="auto" w:fill="FFFFFF"/>
          <w:lang w:val="hy-AM" w:eastAsia="ru-RU"/>
        </w:rPr>
        <w:softHyphen/>
      </w:r>
      <w:r w:rsidRPr="009F770B">
        <w:rPr>
          <w:rFonts w:ascii="GHEA Grapalat" w:eastAsiaTheme="minorHAnsi" w:hAnsi="GHEA Grapalat" w:cstheme="minorBidi"/>
          <w:bCs/>
          <w:iCs/>
          <w:color w:val="000000"/>
          <w:sz w:val="24"/>
          <w:shd w:val="clear" w:color="auto" w:fill="FFFFFF"/>
          <w:lang w:val="hy-AM" w:eastAsia="ru-RU"/>
        </w:rPr>
        <w:softHyphen/>
        <w:t>խա</w:t>
      </w:r>
      <w:r w:rsidRPr="009F770B">
        <w:rPr>
          <w:rFonts w:ascii="GHEA Grapalat" w:eastAsiaTheme="minorHAnsi" w:hAnsi="GHEA Grapalat" w:cstheme="minorBidi"/>
          <w:bCs/>
          <w:iCs/>
          <w:color w:val="000000"/>
          <w:sz w:val="24"/>
          <w:shd w:val="clear" w:color="auto" w:fill="FFFFFF"/>
          <w:lang w:val="hy-AM" w:eastAsia="ru-RU"/>
        </w:rPr>
        <w:softHyphen/>
      </w:r>
      <w:r w:rsidRPr="009F770B">
        <w:rPr>
          <w:rFonts w:ascii="GHEA Grapalat" w:eastAsiaTheme="minorHAnsi" w:hAnsi="GHEA Grapalat" w:cstheme="minorBidi"/>
          <w:bCs/>
          <w:iCs/>
          <w:color w:val="000000"/>
          <w:sz w:val="24"/>
          <w:shd w:val="clear" w:color="auto" w:fill="FFFFFF"/>
          <w:lang w:val="hy-AM" w:eastAsia="ru-RU"/>
        </w:rPr>
        <w:softHyphen/>
        <w:t>վորելով հան</w:t>
      </w:r>
      <w:r w:rsidRPr="009F770B">
        <w:rPr>
          <w:rFonts w:ascii="GHEA Grapalat" w:eastAsiaTheme="minorHAnsi" w:hAnsi="GHEA Grapalat" w:cstheme="minorBidi"/>
          <w:bCs/>
          <w:iCs/>
          <w:color w:val="000000"/>
          <w:sz w:val="24"/>
          <w:shd w:val="clear" w:color="auto" w:fill="FFFFFF"/>
          <w:lang w:val="hy-AM" w:eastAsia="ru-RU"/>
        </w:rPr>
        <w:softHyphen/>
        <w:t>դերձ՝ հան</w:t>
      </w:r>
      <w:r w:rsidRPr="009F770B">
        <w:rPr>
          <w:rFonts w:ascii="GHEA Grapalat" w:eastAsiaTheme="minorHAnsi" w:hAnsi="GHEA Grapalat" w:cstheme="minorBidi"/>
          <w:bCs/>
          <w:iCs/>
          <w:color w:val="000000"/>
          <w:sz w:val="24"/>
          <w:shd w:val="clear" w:color="auto" w:fill="FFFFFF"/>
          <w:lang w:val="hy-AM" w:eastAsia="ru-RU"/>
        </w:rPr>
        <w:softHyphen/>
        <w:t>գեց</w:t>
      </w:r>
      <w:r w:rsidRPr="009F770B">
        <w:rPr>
          <w:rFonts w:ascii="GHEA Grapalat" w:eastAsiaTheme="minorHAnsi" w:hAnsi="GHEA Grapalat" w:cstheme="minorBidi"/>
          <w:bCs/>
          <w:iCs/>
          <w:color w:val="000000"/>
          <w:sz w:val="24"/>
          <w:shd w:val="clear" w:color="auto" w:fill="FFFFFF"/>
          <w:lang w:val="hy-AM" w:eastAsia="ru-RU"/>
        </w:rPr>
        <w:softHyphen/>
        <w:t>նում են հար</w:t>
      </w:r>
      <w:r w:rsidRPr="009F770B">
        <w:rPr>
          <w:rFonts w:ascii="GHEA Grapalat" w:eastAsiaTheme="minorHAnsi" w:hAnsi="GHEA Grapalat" w:cstheme="minorBidi"/>
          <w:bCs/>
          <w:iCs/>
          <w:color w:val="000000"/>
          <w:sz w:val="24"/>
          <w:shd w:val="clear" w:color="auto" w:fill="FFFFFF"/>
          <w:lang w:val="hy-AM" w:eastAsia="ru-RU"/>
        </w:rPr>
        <w:softHyphen/>
      </w:r>
      <w:r w:rsidRPr="009F770B">
        <w:rPr>
          <w:rFonts w:ascii="GHEA Grapalat" w:eastAsiaTheme="minorHAnsi" w:hAnsi="GHEA Grapalat" w:cstheme="minorBidi"/>
          <w:bCs/>
          <w:iCs/>
          <w:color w:val="000000"/>
          <w:sz w:val="24"/>
          <w:shd w:val="clear" w:color="auto" w:fill="FFFFFF"/>
          <w:lang w:val="hy-AM" w:eastAsia="ru-RU"/>
        </w:rPr>
        <w:softHyphen/>
        <w:t>կա</w:t>
      </w:r>
      <w:r w:rsidRPr="009F770B">
        <w:rPr>
          <w:rFonts w:ascii="GHEA Grapalat" w:eastAsiaTheme="minorHAnsi" w:hAnsi="GHEA Grapalat" w:cstheme="minorBidi"/>
          <w:bCs/>
          <w:iCs/>
          <w:color w:val="000000"/>
          <w:sz w:val="24"/>
          <w:shd w:val="clear" w:color="auto" w:fill="FFFFFF"/>
          <w:lang w:val="hy-AM" w:eastAsia="ru-RU"/>
        </w:rPr>
        <w:softHyphen/>
      </w:r>
      <w:r w:rsidRPr="009F770B">
        <w:rPr>
          <w:rFonts w:ascii="GHEA Grapalat" w:eastAsiaTheme="minorHAnsi" w:hAnsi="GHEA Grapalat" w:cstheme="minorBidi"/>
          <w:bCs/>
          <w:iCs/>
          <w:color w:val="000000"/>
          <w:sz w:val="24"/>
          <w:shd w:val="clear" w:color="auto" w:fill="FFFFFF"/>
          <w:lang w:val="hy-AM" w:eastAsia="ru-RU"/>
        </w:rPr>
        <w:softHyphen/>
        <w:t>յին ծախ</w:t>
      </w:r>
      <w:r w:rsidRPr="009F770B">
        <w:rPr>
          <w:rFonts w:ascii="GHEA Grapalat" w:eastAsiaTheme="minorHAnsi" w:hAnsi="GHEA Grapalat" w:cstheme="minorBidi"/>
          <w:bCs/>
          <w:iCs/>
          <w:color w:val="000000"/>
          <w:sz w:val="24"/>
          <w:shd w:val="clear" w:color="auto" w:fill="FFFFFF"/>
          <w:lang w:val="hy-AM" w:eastAsia="ru-RU"/>
        </w:rPr>
        <w:softHyphen/>
        <w:t>սերի առա</w:t>
      </w:r>
      <w:r w:rsidRPr="009F770B">
        <w:rPr>
          <w:rFonts w:ascii="GHEA Grapalat" w:eastAsiaTheme="minorHAnsi" w:hAnsi="GHEA Grapalat" w:cstheme="minorBidi"/>
          <w:bCs/>
          <w:iCs/>
          <w:color w:val="000000"/>
          <w:sz w:val="24"/>
          <w:shd w:val="clear" w:color="auto" w:fill="FFFFFF"/>
          <w:lang w:val="hy-AM" w:eastAsia="ru-RU"/>
        </w:rPr>
        <w:softHyphen/>
      </w:r>
      <w:r w:rsidRPr="009F770B">
        <w:rPr>
          <w:rFonts w:ascii="GHEA Grapalat" w:eastAsiaTheme="minorHAnsi" w:hAnsi="GHEA Grapalat" w:cstheme="minorBidi"/>
          <w:bCs/>
          <w:iCs/>
          <w:color w:val="000000"/>
          <w:sz w:val="24"/>
          <w:shd w:val="clear" w:color="auto" w:fill="FFFFFF"/>
          <w:lang w:val="hy-AM" w:eastAsia="ru-RU"/>
        </w:rPr>
        <w:softHyphen/>
        <w:t>ջացման՝ պետությանը զրկե</w:t>
      </w:r>
      <w:r w:rsidRPr="009F770B">
        <w:rPr>
          <w:rFonts w:ascii="GHEA Grapalat" w:eastAsiaTheme="minorHAnsi" w:hAnsi="GHEA Grapalat" w:cstheme="minorBidi"/>
          <w:bCs/>
          <w:iCs/>
          <w:color w:val="000000"/>
          <w:sz w:val="24"/>
          <w:shd w:val="clear" w:color="auto" w:fill="FFFFFF"/>
          <w:lang w:val="hy-AM" w:eastAsia="ru-RU"/>
        </w:rPr>
        <w:softHyphen/>
      </w:r>
      <w:r w:rsidRPr="009F770B">
        <w:rPr>
          <w:rFonts w:ascii="GHEA Grapalat" w:eastAsiaTheme="minorHAnsi" w:hAnsi="GHEA Grapalat" w:cstheme="minorBidi"/>
          <w:bCs/>
          <w:iCs/>
          <w:color w:val="000000"/>
          <w:sz w:val="24"/>
          <w:shd w:val="clear" w:color="auto" w:fill="FFFFFF"/>
          <w:lang w:val="hy-AM" w:eastAsia="ru-RU"/>
        </w:rPr>
        <w:softHyphen/>
      </w:r>
      <w:r w:rsidRPr="009F770B">
        <w:rPr>
          <w:rFonts w:ascii="GHEA Grapalat" w:eastAsiaTheme="minorHAnsi" w:hAnsi="GHEA Grapalat" w:cstheme="minorBidi"/>
          <w:bCs/>
          <w:iCs/>
          <w:color w:val="000000"/>
          <w:sz w:val="24"/>
          <w:shd w:val="clear" w:color="auto" w:fill="FFFFFF"/>
          <w:lang w:val="hy-AM" w:eastAsia="ru-RU"/>
        </w:rPr>
        <w:softHyphen/>
      </w:r>
      <w:r w:rsidRPr="009F770B">
        <w:rPr>
          <w:rFonts w:ascii="GHEA Grapalat" w:eastAsiaTheme="minorHAnsi" w:hAnsi="GHEA Grapalat" w:cstheme="minorBidi"/>
          <w:bCs/>
          <w:iCs/>
          <w:color w:val="000000"/>
          <w:sz w:val="24"/>
          <w:shd w:val="clear" w:color="auto" w:fill="FFFFFF"/>
          <w:lang w:val="hy-AM" w:eastAsia="ru-RU"/>
        </w:rPr>
        <w:softHyphen/>
        <w:t xml:space="preserve">լով աջակցության ավելի </w:t>
      </w:r>
      <w:proofErr w:type="spellStart"/>
      <w:r w:rsidRPr="009F770B">
        <w:rPr>
          <w:rFonts w:ascii="GHEA Grapalat" w:eastAsiaTheme="minorHAnsi" w:hAnsi="GHEA Grapalat" w:cstheme="minorBidi"/>
          <w:bCs/>
          <w:iCs/>
          <w:color w:val="000000"/>
          <w:sz w:val="24"/>
          <w:shd w:val="clear" w:color="auto" w:fill="FFFFFF"/>
          <w:lang w:val="hy-AM" w:eastAsia="ru-RU"/>
        </w:rPr>
        <w:t>հաս</w:t>
      </w:r>
      <w:r w:rsidRPr="009F770B">
        <w:rPr>
          <w:rFonts w:ascii="GHEA Grapalat" w:eastAsiaTheme="minorHAnsi" w:hAnsi="GHEA Grapalat" w:cstheme="minorBidi"/>
          <w:bCs/>
          <w:iCs/>
          <w:color w:val="000000"/>
          <w:sz w:val="24"/>
          <w:shd w:val="clear" w:color="auto" w:fill="FFFFFF"/>
          <w:lang w:val="hy-AM" w:eastAsia="ru-RU"/>
        </w:rPr>
        <w:softHyphen/>
        <w:t>ցեա</w:t>
      </w:r>
      <w:r w:rsidRPr="009F770B">
        <w:rPr>
          <w:rFonts w:ascii="GHEA Grapalat" w:eastAsiaTheme="minorHAnsi" w:hAnsi="GHEA Grapalat" w:cstheme="minorBidi"/>
          <w:bCs/>
          <w:iCs/>
          <w:color w:val="000000"/>
          <w:sz w:val="24"/>
          <w:shd w:val="clear" w:color="auto" w:fill="FFFFFF"/>
          <w:lang w:val="hy-AM" w:eastAsia="ru-RU"/>
        </w:rPr>
        <w:softHyphen/>
        <w:t>կան</w:t>
      </w:r>
      <w:proofErr w:type="spellEnd"/>
      <w:r w:rsidRPr="009F770B">
        <w:rPr>
          <w:rFonts w:ascii="GHEA Grapalat" w:eastAsiaTheme="minorHAnsi" w:hAnsi="GHEA Grapalat" w:cstheme="minorBidi"/>
          <w:bCs/>
          <w:iCs/>
          <w:color w:val="000000"/>
          <w:sz w:val="24"/>
          <w:shd w:val="clear" w:color="auto" w:fill="FFFFFF"/>
          <w:lang w:val="hy-AM" w:eastAsia="ru-RU"/>
        </w:rPr>
        <w:t xml:space="preserve"> ծրա</w:t>
      </w:r>
      <w:r w:rsidRPr="009F770B">
        <w:rPr>
          <w:rFonts w:ascii="GHEA Grapalat" w:eastAsiaTheme="minorHAnsi" w:hAnsi="GHEA Grapalat" w:cstheme="minorBidi"/>
          <w:bCs/>
          <w:iCs/>
          <w:color w:val="000000"/>
          <w:sz w:val="24"/>
          <w:shd w:val="clear" w:color="auto" w:fill="FFFFFF"/>
          <w:lang w:val="hy-AM" w:eastAsia="ru-RU"/>
        </w:rPr>
        <w:softHyphen/>
        <w:t>գրեր իրա</w:t>
      </w:r>
      <w:r w:rsidRPr="009F770B">
        <w:rPr>
          <w:rFonts w:ascii="GHEA Grapalat" w:eastAsiaTheme="minorHAnsi" w:hAnsi="GHEA Grapalat" w:cstheme="minorBidi"/>
          <w:bCs/>
          <w:iCs/>
          <w:color w:val="000000"/>
          <w:sz w:val="24"/>
          <w:shd w:val="clear" w:color="auto" w:fill="FFFFFF"/>
          <w:lang w:val="hy-AM" w:eastAsia="ru-RU"/>
        </w:rPr>
        <w:softHyphen/>
        <w:t>կա</w:t>
      </w:r>
      <w:r w:rsidRPr="009F770B">
        <w:rPr>
          <w:rFonts w:ascii="GHEA Grapalat" w:eastAsiaTheme="minorHAnsi" w:hAnsi="GHEA Grapalat" w:cstheme="minorBidi"/>
          <w:bCs/>
          <w:iCs/>
          <w:color w:val="000000"/>
          <w:sz w:val="24"/>
          <w:shd w:val="clear" w:color="auto" w:fill="FFFFFF"/>
          <w:lang w:val="hy-AM" w:eastAsia="ru-RU"/>
        </w:rPr>
        <w:softHyphen/>
        <w:t>նաց</w:t>
      </w:r>
      <w:r w:rsidRPr="009F770B">
        <w:rPr>
          <w:rFonts w:ascii="GHEA Grapalat" w:eastAsiaTheme="minorHAnsi" w:hAnsi="GHEA Grapalat" w:cstheme="minorBidi"/>
          <w:bCs/>
          <w:iCs/>
          <w:color w:val="000000"/>
          <w:sz w:val="24"/>
          <w:shd w:val="clear" w:color="auto" w:fill="FFFFFF"/>
          <w:lang w:val="hy-AM" w:eastAsia="ru-RU"/>
        </w:rPr>
        <w:softHyphen/>
      </w:r>
      <w:r w:rsidRPr="009F770B">
        <w:rPr>
          <w:rFonts w:ascii="GHEA Grapalat" w:eastAsiaTheme="minorHAnsi" w:hAnsi="GHEA Grapalat" w:cstheme="minorBidi"/>
          <w:bCs/>
          <w:iCs/>
          <w:color w:val="000000"/>
          <w:sz w:val="24"/>
          <w:shd w:val="clear" w:color="auto" w:fill="FFFFFF"/>
          <w:lang w:val="hy-AM" w:eastAsia="ru-RU"/>
        </w:rPr>
        <w:softHyphen/>
        <w:t>նելու հնա</w:t>
      </w:r>
      <w:r>
        <w:rPr>
          <w:rFonts w:ascii="GHEA Grapalat" w:eastAsiaTheme="minorHAnsi" w:hAnsi="GHEA Grapalat" w:cstheme="minorBidi"/>
          <w:bCs/>
          <w:iCs/>
          <w:color w:val="000000"/>
          <w:sz w:val="24"/>
          <w:shd w:val="clear" w:color="auto" w:fill="FFFFFF"/>
          <w:lang w:val="hy-AM" w:eastAsia="ru-RU"/>
        </w:rPr>
        <w:softHyphen/>
      </w:r>
      <w:r w:rsidRPr="009F770B">
        <w:rPr>
          <w:rFonts w:ascii="GHEA Grapalat" w:eastAsiaTheme="minorHAnsi" w:hAnsi="GHEA Grapalat" w:cstheme="minorBidi"/>
          <w:bCs/>
          <w:iCs/>
          <w:color w:val="000000"/>
          <w:sz w:val="24"/>
          <w:shd w:val="clear" w:color="auto" w:fill="FFFFFF"/>
          <w:lang w:val="hy-AM" w:eastAsia="ru-RU"/>
        </w:rPr>
        <w:t>րա</w:t>
      </w:r>
      <w:r>
        <w:rPr>
          <w:rFonts w:ascii="GHEA Grapalat" w:eastAsiaTheme="minorHAnsi" w:hAnsi="GHEA Grapalat" w:cstheme="minorBidi"/>
          <w:bCs/>
          <w:iCs/>
          <w:color w:val="000000"/>
          <w:sz w:val="24"/>
          <w:shd w:val="clear" w:color="auto" w:fill="FFFFFF"/>
          <w:lang w:val="hy-AM" w:eastAsia="ru-RU"/>
        </w:rPr>
        <w:softHyphen/>
      </w:r>
      <w:r w:rsidRPr="009F770B">
        <w:rPr>
          <w:rFonts w:ascii="GHEA Grapalat" w:eastAsiaTheme="minorHAnsi" w:hAnsi="GHEA Grapalat" w:cstheme="minorBidi"/>
          <w:bCs/>
          <w:iCs/>
          <w:color w:val="000000"/>
          <w:sz w:val="24"/>
          <w:shd w:val="clear" w:color="auto" w:fill="FFFFFF"/>
          <w:lang w:val="hy-AM" w:eastAsia="ru-RU"/>
        </w:rPr>
        <w:t>վո</w:t>
      </w:r>
      <w:r>
        <w:rPr>
          <w:rFonts w:ascii="GHEA Grapalat" w:eastAsiaTheme="minorHAnsi" w:hAnsi="GHEA Grapalat" w:cstheme="minorBidi"/>
          <w:bCs/>
          <w:iCs/>
          <w:color w:val="000000"/>
          <w:sz w:val="24"/>
          <w:shd w:val="clear" w:color="auto" w:fill="FFFFFF"/>
          <w:lang w:val="hy-AM" w:eastAsia="ru-RU"/>
        </w:rPr>
        <w:softHyphen/>
      </w:r>
      <w:r w:rsidRPr="009F770B">
        <w:rPr>
          <w:rFonts w:ascii="GHEA Grapalat" w:eastAsiaTheme="minorHAnsi" w:hAnsi="GHEA Grapalat" w:cstheme="minorBidi"/>
          <w:bCs/>
          <w:iCs/>
          <w:color w:val="000000"/>
          <w:sz w:val="24"/>
          <w:shd w:val="clear" w:color="auto" w:fill="FFFFFF"/>
          <w:lang w:val="hy-AM" w:eastAsia="ru-RU"/>
        </w:rPr>
        <w:t>րությունից:</w:t>
      </w:r>
      <w:r w:rsidRPr="00015247">
        <w:rPr>
          <w:rFonts w:ascii="GHEA Grapalat" w:eastAsiaTheme="minorHAnsi" w:hAnsi="GHEA Grapalat" w:cstheme="minorBidi"/>
          <w:bCs/>
          <w:iCs/>
          <w:color w:val="000000"/>
          <w:sz w:val="24"/>
          <w:shd w:val="clear" w:color="auto" w:fill="FFFFFF"/>
          <w:lang w:val="hy-AM" w:eastAsia="ru-RU"/>
        </w:rPr>
        <w:t xml:space="preserve"> </w:t>
      </w:r>
      <w:r w:rsidRPr="001D658A">
        <w:rPr>
          <w:rFonts w:ascii="GHEA Grapalat" w:eastAsiaTheme="minorHAnsi" w:hAnsi="GHEA Grapalat" w:cstheme="minorBidi"/>
          <w:sz w:val="24"/>
          <w:lang w:val="hy-AM"/>
        </w:rPr>
        <w:t>Այս առումով, հարկ է նկատել, որ առաջարկվող համա</w:t>
      </w:r>
      <w:r>
        <w:rPr>
          <w:rFonts w:ascii="GHEA Grapalat" w:eastAsiaTheme="minorHAnsi" w:hAnsi="GHEA Grapalat" w:cstheme="minorBidi"/>
          <w:sz w:val="24"/>
          <w:lang w:val="hy-AM"/>
        </w:rPr>
        <w:softHyphen/>
      </w:r>
      <w:r w:rsidRPr="001D658A">
        <w:rPr>
          <w:rFonts w:ascii="GHEA Grapalat" w:eastAsiaTheme="minorHAnsi" w:hAnsi="GHEA Grapalat" w:cstheme="minorBidi"/>
          <w:sz w:val="24"/>
          <w:lang w:val="hy-AM"/>
        </w:rPr>
        <w:t>կարգի շահառու են հան</w:t>
      </w:r>
      <w:r>
        <w:rPr>
          <w:rFonts w:ascii="GHEA Grapalat" w:eastAsiaTheme="minorHAnsi" w:hAnsi="GHEA Grapalat" w:cstheme="minorBidi"/>
          <w:sz w:val="24"/>
          <w:lang w:val="hy-AM"/>
        </w:rPr>
        <w:softHyphen/>
      </w:r>
      <w:r w:rsidRPr="001D658A">
        <w:rPr>
          <w:rFonts w:ascii="GHEA Grapalat" w:eastAsiaTheme="minorHAnsi" w:hAnsi="GHEA Grapalat" w:cstheme="minorBidi"/>
          <w:sz w:val="24"/>
          <w:lang w:val="hy-AM"/>
        </w:rPr>
        <w:t>դի</w:t>
      </w:r>
      <w:r>
        <w:rPr>
          <w:rFonts w:ascii="GHEA Grapalat" w:eastAsiaTheme="minorHAnsi" w:hAnsi="GHEA Grapalat" w:cstheme="minorBidi"/>
          <w:sz w:val="24"/>
          <w:lang w:val="hy-AM"/>
        </w:rPr>
        <w:softHyphen/>
      </w:r>
      <w:r w:rsidRPr="001D658A">
        <w:rPr>
          <w:rFonts w:ascii="GHEA Grapalat" w:eastAsiaTheme="minorHAnsi" w:hAnsi="GHEA Grapalat" w:cstheme="minorBidi"/>
          <w:sz w:val="24"/>
          <w:lang w:val="hy-AM"/>
        </w:rPr>
        <w:t xml:space="preserve">սանալու նաև </w:t>
      </w:r>
      <w:r w:rsidRPr="00D13435">
        <w:rPr>
          <w:rFonts w:ascii="GHEA Grapalat" w:eastAsiaTheme="minorHAnsi" w:hAnsi="GHEA Grapalat" w:cstheme="minorBidi"/>
          <w:sz w:val="24"/>
          <w:lang w:val="hy-AM"/>
        </w:rPr>
        <w:t xml:space="preserve">բարձր եկամուտներ </w:t>
      </w:r>
      <w:r w:rsidRPr="00E97BEC">
        <w:rPr>
          <w:rFonts w:ascii="GHEA Grapalat" w:eastAsiaTheme="minorHAnsi" w:hAnsi="GHEA Grapalat" w:cstheme="minorBidi"/>
          <w:sz w:val="24"/>
          <w:lang w:val="hy-AM"/>
        </w:rPr>
        <w:t>օրինակ</w:t>
      </w:r>
      <w:r>
        <w:rPr>
          <w:rFonts w:ascii="GHEA Grapalat" w:eastAsiaTheme="minorHAnsi" w:hAnsi="GHEA Grapalat" w:cstheme="minorBidi"/>
          <w:sz w:val="24"/>
          <w:lang w:val="hy-AM"/>
        </w:rPr>
        <w:t>՝</w:t>
      </w:r>
      <w:r w:rsidRPr="00E97BEC">
        <w:rPr>
          <w:rFonts w:ascii="GHEA Grapalat" w:eastAsiaTheme="minorHAnsi" w:hAnsi="GHEA Grapalat" w:cstheme="minorBidi"/>
          <w:sz w:val="24"/>
          <w:lang w:val="hy-AM"/>
        </w:rPr>
        <w:t xml:space="preserve"> ամսական 1 մլն. դրամ </w:t>
      </w:r>
      <w:r w:rsidRPr="00D13435">
        <w:rPr>
          <w:rFonts w:ascii="GHEA Grapalat" w:eastAsiaTheme="minorHAnsi" w:hAnsi="GHEA Grapalat" w:cstheme="minorBidi"/>
          <w:sz w:val="24"/>
          <w:lang w:val="hy-AM"/>
        </w:rPr>
        <w:t>ստացող անձինք</w:t>
      </w:r>
      <w:r w:rsidRPr="00015247">
        <w:rPr>
          <w:rFonts w:ascii="GHEA Grapalat" w:eastAsiaTheme="minorHAnsi" w:hAnsi="GHEA Grapalat" w:cstheme="minorBidi"/>
          <w:sz w:val="24"/>
          <w:lang w:val="hy-AM"/>
        </w:rPr>
        <w:t xml:space="preserve">, </w:t>
      </w:r>
      <w:proofErr w:type="spellStart"/>
      <w:r w:rsidRPr="00015247">
        <w:rPr>
          <w:rFonts w:ascii="GHEA Grapalat" w:eastAsiaTheme="minorHAnsi" w:hAnsi="GHEA Grapalat" w:cstheme="minorBidi"/>
          <w:sz w:val="24"/>
          <w:lang w:val="hy-AM"/>
        </w:rPr>
        <w:t>հետևաբար</w:t>
      </w:r>
      <w:proofErr w:type="spellEnd"/>
      <w:r w:rsidRPr="00015247">
        <w:rPr>
          <w:rFonts w:ascii="GHEA Grapalat" w:eastAsiaTheme="minorHAnsi" w:hAnsi="GHEA Grapalat" w:cstheme="minorBidi"/>
          <w:sz w:val="24"/>
          <w:lang w:val="hy-AM"/>
        </w:rPr>
        <w:t xml:space="preserve"> </w:t>
      </w:r>
      <w:r>
        <w:rPr>
          <w:rFonts w:ascii="GHEA Grapalat" w:eastAsiaTheme="minorHAnsi" w:hAnsi="GHEA Grapalat" w:cstheme="minorBidi"/>
          <w:sz w:val="24"/>
          <w:lang w:val="hy-AM"/>
        </w:rPr>
        <w:t xml:space="preserve">ակնհայտ է, որ </w:t>
      </w:r>
      <w:r w:rsidRPr="00015247">
        <w:rPr>
          <w:rFonts w:ascii="GHEA Grapalat" w:eastAsiaTheme="minorHAnsi" w:hAnsi="GHEA Grapalat" w:cstheme="minorBidi"/>
          <w:sz w:val="24"/>
          <w:lang w:val="hy-AM"/>
        </w:rPr>
        <w:t xml:space="preserve">այն հակասում է </w:t>
      </w:r>
      <w:r w:rsidRPr="009F770B">
        <w:rPr>
          <w:rFonts w:ascii="GHEA Grapalat" w:eastAsiaTheme="minorHAnsi" w:hAnsi="GHEA Grapalat" w:cstheme="minorBidi"/>
          <w:sz w:val="24"/>
          <w:lang w:val="hy-AM"/>
        </w:rPr>
        <w:t>սահ</w:t>
      </w:r>
      <w:r>
        <w:rPr>
          <w:rFonts w:ascii="GHEA Grapalat" w:eastAsiaTheme="minorHAnsi" w:hAnsi="GHEA Grapalat" w:cstheme="minorBidi"/>
          <w:sz w:val="24"/>
          <w:lang w:val="hy-AM"/>
        </w:rPr>
        <w:softHyphen/>
      </w:r>
      <w:r w:rsidRPr="009F770B">
        <w:rPr>
          <w:rFonts w:ascii="GHEA Grapalat" w:eastAsiaTheme="minorHAnsi" w:hAnsi="GHEA Grapalat" w:cstheme="minorBidi"/>
          <w:sz w:val="24"/>
          <w:lang w:val="hy-AM"/>
        </w:rPr>
        <w:t>մա</w:t>
      </w:r>
      <w:r>
        <w:rPr>
          <w:rFonts w:ascii="GHEA Grapalat" w:eastAsiaTheme="minorHAnsi" w:hAnsi="GHEA Grapalat" w:cstheme="minorBidi"/>
          <w:sz w:val="24"/>
          <w:lang w:val="hy-AM"/>
        </w:rPr>
        <w:softHyphen/>
      </w:r>
      <w:r w:rsidRPr="009F770B">
        <w:rPr>
          <w:rFonts w:ascii="GHEA Grapalat" w:eastAsiaTheme="minorHAnsi" w:hAnsi="GHEA Grapalat" w:cstheme="minorBidi"/>
          <w:sz w:val="24"/>
          <w:lang w:val="hy-AM"/>
        </w:rPr>
        <w:t>նա</w:t>
      </w:r>
      <w:r>
        <w:rPr>
          <w:rFonts w:ascii="GHEA Grapalat" w:eastAsiaTheme="minorHAnsi" w:hAnsi="GHEA Grapalat" w:cstheme="minorBidi"/>
          <w:sz w:val="24"/>
          <w:lang w:val="hy-AM"/>
        </w:rPr>
        <w:softHyphen/>
      </w:r>
      <w:r w:rsidRPr="009F770B">
        <w:rPr>
          <w:rFonts w:ascii="GHEA Grapalat" w:eastAsiaTheme="minorHAnsi" w:hAnsi="GHEA Grapalat" w:cstheme="minorBidi"/>
          <w:sz w:val="24"/>
          <w:lang w:val="hy-AM"/>
        </w:rPr>
        <w:softHyphen/>
        <w:t>փակ բյու</w:t>
      </w:r>
      <w:r>
        <w:rPr>
          <w:rFonts w:ascii="GHEA Grapalat" w:eastAsiaTheme="minorHAnsi" w:hAnsi="GHEA Grapalat" w:cstheme="minorBidi"/>
          <w:sz w:val="24"/>
          <w:lang w:val="hy-AM"/>
        </w:rPr>
        <w:softHyphen/>
      </w:r>
      <w:r w:rsidRPr="009F770B">
        <w:rPr>
          <w:rFonts w:ascii="GHEA Grapalat" w:eastAsiaTheme="minorHAnsi" w:hAnsi="GHEA Grapalat" w:cstheme="minorBidi"/>
          <w:sz w:val="24"/>
          <w:lang w:val="hy-AM"/>
        </w:rPr>
        <w:t>ջե</w:t>
      </w:r>
      <w:r>
        <w:rPr>
          <w:rFonts w:ascii="GHEA Grapalat" w:eastAsiaTheme="minorHAnsi" w:hAnsi="GHEA Grapalat" w:cstheme="minorBidi"/>
          <w:sz w:val="24"/>
          <w:lang w:val="hy-AM"/>
        </w:rPr>
        <w:softHyphen/>
      </w:r>
      <w:r w:rsidRPr="009F770B">
        <w:rPr>
          <w:rFonts w:ascii="GHEA Grapalat" w:eastAsiaTheme="minorHAnsi" w:hAnsi="GHEA Grapalat" w:cstheme="minorBidi"/>
          <w:sz w:val="24"/>
          <w:lang w:val="hy-AM"/>
        </w:rPr>
        <w:t>տա</w:t>
      </w:r>
      <w:r>
        <w:rPr>
          <w:rFonts w:ascii="GHEA Grapalat" w:eastAsiaTheme="minorHAnsi" w:hAnsi="GHEA Grapalat" w:cstheme="minorBidi"/>
          <w:sz w:val="24"/>
          <w:lang w:val="hy-AM"/>
        </w:rPr>
        <w:softHyphen/>
      </w:r>
      <w:r w:rsidRPr="009F770B">
        <w:rPr>
          <w:rFonts w:ascii="GHEA Grapalat" w:eastAsiaTheme="minorHAnsi" w:hAnsi="GHEA Grapalat" w:cstheme="minorBidi"/>
          <w:sz w:val="24"/>
          <w:lang w:val="hy-AM"/>
        </w:rPr>
        <w:t>յին միջոցներն առա</w:t>
      </w:r>
      <w:r>
        <w:rPr>
          <w:rFonts w:ascii="GHEA Grapalat" w:eastAsiaTheme="minorHAnsi" w:hAnsi="GHEA Grapalat" w:cstheme="minorBidi"/>
          <w:sz w:val="24"/>
          <w:lang w:val="hy-AM"/>
        </w:rPr>
        <w:softHyphen/>
      </w:r>
      <w:r w:rsidRPr="009F770B">
        <w:rPr>
          <w:rFonts w:ascii="GHEA Grapalat" w:eastAsiaTheme="minorHAnsi" w:hAnsi="GHEA Grapalat" w:cstheme="minorBidi"/>
          <w:sz w:val="24"/>
          <w:lang w:val="hy-AM"/>
        </w:rPr>
        <w:t>վե</w:t>
      </w:r>
      <w:r>
        <w:rPr>
          <w:rFonts w:ascii="GHEA Grapalat" w:eastAsiaTheme="minorHAnsi" w:hAnsi="GHEA Grapalat" w:cstheme="minorBidi"/>
          <w:sz w:val="24"/>
          <w:lang w:val="hy-AM"/>
        </w:rPr>
        <w:softHyphen/>
      </w:r>
      <w:r w:rsidRPr="009F770B">
        <w:rPr>
          <w:rFonts w:ascii="GHEA Grapalat" w:eastAsiaTheme="minorHAnsi" w:hAnsi="GHEA Grapalat" w:cstheme="minorBidi"/>
          <w:sz w:val="24"/>
          <w:lang w:val="hy-AM"/>
        </w:rPr>
        <w:t>լա</w:t>
      </w:r>
      <w:r>
        <w:rPr>
          <w:rFonts w:ascii="GHEA Grapalat" w:eastAsiaTheme="minorHAnsi" w:hAnsi="GHEA Grapalat" w:cstheme="minorBidi"/>
          <w:sz w:val="24"/>
          <w:lang w:val="hy-AM"/>
        </w:rPr>
        <w:softHyphen/>
      </w:r>
      <w:r w:rsidRPr="009F770B">
        <w:rPr>
          <w:rFonts w:ascii="GHEA Grapalat" w:eastAsiaTheme="minorHAnsi" w:hAnsi="GHEA Grapalat" w:cstheme="minorBidi"/>
          <w:sz w:val="24"/>
          <w:lang w:val="hy-AM"/>
        </w:rPr>
        <w:t xml:space="preserve">գույն </w:t>
      </w:r>
      <w:proofErr w:type="spellStart"/>
      <w:r w:rsidRPr="009F770B">
        <w:rPr>
          <w:rFonts w:ascii="GHEA Grapalat" w:eastAsiaTheme="minorHAnsi" w:hAnsi="GHEA Grapalat" w:cstheme="minorBidi"/>
          <w:sz w:val="24"/>
          <w:lang w:val="hy-AM"/>
        </w:rPr>
        <w:t>հաս</w:t>
      </w:r>
      <w:r>
        <w:rPr>
          <w:rFonts w:ascii="GHEA Grapalat" w:eastAsiaTheme="minorHAnsi" w:hAnsi="GHEA Grapalat" w:cstheme="minorBidi"/>
          <w:sz w:val="24"/>
          <w:lang w:val="hy-AM"/>
        </w:rPr>
        <w:softHyphen/>
      </w:r>
      <w:r w:rsidRPr="009F770B">
        <w:rPr>
          <w:rFonts w:ascii="GHEA Grapalat" w:eastAsiaTheme="minorHAnsi" w:hAnsi="GHEA Grapalat" w:cstheme="minorBidi"/>
          <w:sz w:val="24"/>
          <w:lang w:val="hy-AM"/>
        </w:rPr>
        <w:t>ցեա</w:t>
      </w:r>
      <w:r>
        <w:rPr>
          <w:rFonts w:ascii="GHEA Grapalat" w:eastAsiaTheme="minorHAnsi" w:hAnsi="GHEA Grapalat" w:cstheme="minorBidi"/>
          <w:sz w:val="24"/>
          <w:lang w:val="hy-AM"/>
        </w:rPr>
        <w:softHyphen/>
      </w:r>
      <w:r w:rsidRPr="009F770B">
        <w:rPr>
          <w:rFonts w:ascii="GHEA Grapalat" w:eastAsiaTheme="minorHAnsi" w:hAnsi="GHEA Grapalat" w:cstheme="minorBidi"/>
          <w:sz w:val="24"/>
          <w:lang w:val="hy-AM"/>
        </w:rPr>
        <w:t>կանությամբ</w:t>
      </w:r>
      <w:proofErr w:type="spellEnd"/>
      <w:r w:rsidRPr="009F770B">
        <w:rPr>
          <w:rFonts w:ascii="GHEA Grapalat" w:eastAsiaTheme="minorHAnsi" w:hAnsi="GHEA Grapalat" w:cstheme="minorBidi"/>
          <w:sz w:val="24"/>
          <w:lang w:val="hy-AM"/>
        </w:rPr>
        <w:t xml:space="preserve"> և առավելագույն արդ</w:t>
      </w:r>
      <w:r w:rsidRPr="009F770B">
        <w:rPr>
          <w:rFonts w:ascii="GHEA Grapalat" w:eastAsiaTheme="minorHAnsi" w:hAnsi="GHEA Grapalat" w:cstheme="minorBidi"/>
          <w:sz w:val="24"/>
          <w:lang w:val="hy-AM"/>
        </w:rPr>
        <w:softHyphen/>
        <w:t>յու</w:t>
      </w:r>
      <w:r w:rsidRPr="009F770B">
        <w:rPr>
          <w:rFonts w:ascii="GHEA Grapalat" w:eastAsiaTheme="minorHAnsi" w:hAnsi="GHEA Grapalat" w:cstheme="minorBidi"/>
          <w:sz w:val="24"/>
          <w:lang w:val="hy-AM"/>
        </w:rPr>
        <w:softHyphen/>
        <w:t>նա</w:t>
      </w:r>
      <w:r w:rsidRPr="009F770B">
        <w:rPr>
          <w:rFonts w:ascii="GHEA Grapalat" w:eastAsiaTheme="minorHAnsi" w:hAnsi="GHEA Grapalat" w:cstheme="minorBidi"/>
          <w:sz w:val="24"/>
          <w:lang w:val="hy-AM"/>
        </w:rPr>
        <w:softHyphen/>
        <w:t>վետու</w:t>
      </w:r>
      <w:r>
        <w:rPr>
          <w:rFonts w:ascii="GHEA Grapalat" w:eastAsiaTheme="minorHAnsi" w:hAnsi="GHEA Grapalat" w:cstheme="minorBidi"/>
          <w:sz w:val="24"/>
          <w:lang w:val="hy-AM"/>
        </w:rPr>
        <w:softHyphen/>
      </w:r>
      <w:r w:rsidRPr="009F770B">
        <w:rPr>
          <w:rFonts w:ascii="GHEA Grapalat" w:eastAsiaTheme="minorHAnsi" w:hAnsi="GHEA Grapalat" w:cstheme="minorBidi"/>
          <w:sz w:val="24"/>
          <w:lang w:val="hy-AM"/>
        </w:rPr>
        <w:t xml:space="preserve">թյամբ օգտագործելու </w:t>
      </w:r>
      <w:proofErr w:type="spellStart"/>
      <w:r w:rsidRPr="009F770B">
        <w:rPr>
          <w:rFonts w:ascii="GHEA Grapalat" w:eastAsiaTheme="minorHAnsi" w:hAnsi="GHEA Grapalat" w:cstheme="minorBidi"/>
          <w:sz w:val="24"/>
          <w:lang w:val="hy-AM"/>
        </w:rPr>
        <w:t>նպա</w:t>
      </w:r>
      <w:r>
        <w:rPr>
          <w:rFonts w:ascii="GHEA Grapalat" w:eastAsiaTheme="minorHAnsi" w:hAnsi="GHEA Grapalat" w:cstheme="minorBidi"/>
          <w:sz w:val="24"/>
          <w:lang w:val="hy-AM"/>
        </w:rPr>
        <w:softHyphen/>
      </w:r>
      <w:r w:rsidRPr="009F770B">
        <w:rPr>
          <w:rFonts w:ascii="GHEA Grapalat" w:eastAsiaTheme="minorHAnsi" w:hAnsi="GHEA Grapalat" w:cstheme="minorBidi"/>
          <w:sz w:val="24"/>
          <w:lang w:val="hy-AM"/>
        </w:rPr>
        <w:t>տա</w:t>
      </w:r>
      <w:r>
        <w:rPr>
          <w:rFonts w:ascii="GHEA Grapalat" w:eastAsiaTheme="minorHAnsi" w:hAnsi="GHEA Grapalat" w:cstheme="minorBidi"/>
          <w:sz w:val="24"/>
          <w:lang w:val="hy-AM"/>
        </w:rPr>
        <w:softHyphen/>
      </w:r>
      <w:r w:rsidRPr="009F770B">
        <w:rPr>
          <w:rFonts w:ascii="GHEA Grapalat" w:eastAsiaTheme="minorHAnsi" w:hAnsi="GHEA Grapalat" w:cstheme="minorBidi"/>
          <w:sz w:val="24"/>
          <w:lang w:val="hy-AM"/>
        </w:rPr>
        <w:t>կադր</w:t>
      </w:r>
      <w:r w:rsidRPr="00015247">
        <w:rPr>
          <w:rFonts w:ascii="GHEA Grapalat" w:eastAsiaTheme="minorHAnsi" w:hAnsi="GHEA Grapalat" w:cstheme="minorBidi"/>
          <w:sz w:val="24"/>
          <w:lang w:val="hy-AM"/>
        </w:rPr>
        <w:t>մանը</w:t>
      </w:r>
      <w:proofErr w:type="spellEnd"/>
      <w:r w:rsidRPr="00015247">
        <w:rPr>
          <w:rFonts w:ascii="GHEA Grapalat" w:eastAsiaTheme="minorHAnsi" w:hAnsi="GHEA Grapalat" w:cstheme="minorBidi"/>
          <w:sz w:val="24"/>
          <w:lang w:val="hy-AM"/>
        </w:rPr>
        <w:t>:</w:t>
      </w:r>
    </w:p>
    <w:p w:rsidR="003E2162" w:rsidRPr="00F43B71" w:rsidRDefault="003E2162" w:rsidP="003E2162">
      <w:pPr>
        <w:spacing w:line="360" w:lineRule="auto"/>
        <w:ind w:firstLine="284"/>
        <w:jc w:val="both"/>
        <w:rPr>
          <w:rFonts w:ascii="GHEA Grapalat" w:hAnsi="GHEA Grapalat"/>
          <w:bCs/>
          <w:iCs/>
          <w:color w:val="000000"/>
          <w:sz w:val="24"/>
          <w:shd w:val="clear" w:color="auto" w:fill="FFFFFF"/>
          <w:lang w:val="hy-AM" w:eastAsia="ru-RU"/>
        </w:rPr>
      </w:pPr>
      <w:r w:rsidRPr="00485EE7">
        <w:rPr>
          <w:rFonts w:ascii="GHEA Grapalat" w:hAnsi="GHEA Grapalat"/>
          <w:bCs/>
          <w:iCs/>
          <w:color w:val="000000"/>
          <w:sz w:val="24"/>
          <w:shd w:val="clear" w:color="auto" w:fill="FFFFFF"/>
          <w:lang w:val="hy-AM" w:eastAsia="ru-RU"/>
        </w:rPr>
        <w:t>4</w:t>
      </w:r>
      <w:r>
        <w:rPr>
          <w:rFonts w:ascii="GHEA Grapalat" w:hAnsi="GHEA Grapalat"/>
          <w:bCs/>
          <w:iCs/>
          <w:color w:val="000000"/>
          <w:sz w:val="24"/>
          <w:shd w:val="clear" w:color="auto" w:fill="FFFFFF"/>
          <w:lang w:val="hy-AM" w:eastAsia="ru-RU"/>
        </w:rPr>
        <w:t>)</w:t>
      </w:r>
      <w:r w:rsidRPr="00485EE7">
        <w:rPr>
          <w:rFonts w:ascii="GHEA Grapalat" w:hAnsi="GHEA Grapalat"/>
          <w:bCs/>
          <w:iCs/>
          <w:color w:val="000000"/>
          <w:sz w:val="24"/>
          <w:shd w:val="clear" w:color="auto" w:fill="FFFFFF"/>
          <w:lang w:val="hy-AM" w:eastAsia="ru-RU"/>
        </w:rPr>
        <w:t xml:space="preserve"> </w:t>
      </w:r>
      <w:r w:rsidRPr="00015247">
        <w:rPr>
          <w:rFonts w:ascii="GHEA Grapalat" w:hAnsi="GHEA Grapalat"/>
          <w:bCs/>
          <w:iCs/>
          <w:color w:val="000000"/>
          <w:sz w:val="24"/>
          <w:shd w:val="clear" w:color="auto" w:fill="FFFFFF"/>
          <w:lang w:val="hy-AM" w:eastAsia="ru-RU"/>
        </w:rPr>
        <w:t>Ա</w:t>
      </w:r>
      <w:r>
        <w:rPr>
          <w:rFonts w:ascii="GHEA Grapalat" w:hAnsi="GHEA Grapalat"/>
          <w:bCs/>
          <w:iCs/>
          <w:color w:val="000000"/>
          <w:sz w:val="24"/>
          <w:shd w:val="clear" w:color="auto" w:fill="FFFFFF"/>
          <w:lang w:val="hy-AM" w:eastAsia="ru-RU"/>
        </w:rPr>
        <w:t>ռողջության ապահովագրություն իրականացնելու նպատակով առողջության ապա</w:t>
      </w:r>
      <w:r>
        <w:rPr>
          <w:rFonts w:ascii="GHEA Grapalat" w:hAnsi="GHEA Grapalat"/>
          <w:bCs/>
          <w:iCs/>
          <w:color w:val="000000"/>
          <w:sz w:val="24"/>
          <w:shd w:val="clear" w:color="auto" w:fill="FFFFFF"/>
          <w:lang w:val="hy-AM" w:eastAsia="ru-RU"/>
        </w:rPr>
        <w:softHyphen/>
        <w:t>հո</w:t>
      </w:r>
      <w:r>
        <w:rPr>
          <w:rFonts w:ascii="GHEA Grapalat" w:hAnsi="GHEA Grapalat"/>
          <w:bCs/>
          <w:iCs/>
          <w:color w:val="000000"/>
          <w:sz w:val="24"/>
          <w:shd w:val="clear" w:color="auto" w:fill="FFFFFF"/>
          <w:lang w:val="hy-AM" w:eastAsia="ru-RU"/>
        </w:rPr>
        <w:softHyphen/>
        <w:t xml:space="preserve">վագրության համար կատարվող </w:t>
      </w:r>
      <w:proofErr w:type="spellStart"/>
      <w:r>
        <w:rPr>
          <w:rFonts w:ascii="GHEA Grapalat" w:hAnsi="GHEA Grapalat"/>
          <w:bCs/>
          <w:iCs/>
          <w:color w:val="000000"/>
          <w:sz w:val="24"/>
          <w:shd w:val="clear" w:color="auto" w:fill="FFFFFF"/>
          <w:lang w:val="hy-AM" w:eastAsia="ru-RU"/>
        </w:rPr>
        <w:t>ապահովագրավճարների</w:t>
      </w:r>
      <w:proofErr w:type="spellEnd"/>
      <w:r>
        <w:rPr>
          <w:rFonts w:ascii="GHEA Grapalat" w:hAnsi="GHEA Grapalat"/>
          <w:bCs/>
          <w:iCs/>
          <w:color w:val="000000"/>
          <w:sz w:val="24"/>
          <w:shd w:val="clear" w:color="auto" w:fill="FFFFFF"/>
          <w:lang w:val="hy-AM" w:eastAsia="ru-RU"/>
        </w:rPr>
        <w:t xml:space="preserve"> </w:t>
      </w:r>
      <w:r w:rsidRPr="00015247">
        <w:rPr>
          <w:rFonts w:ascii="GHEA Grapalat" w:hAnsi="GHEA Grapalat" w:cs="Sylfaen"/>
          <w:bCs/>
          <w:iCs/>
          <w:color w:val="000000"/>
          <w:sz w:val="24"/>
          <w:shd w:val="clear" w:color="auto" w:fill="FFFFFF"/>
          <w:lang w:val="hy-AM" w:eastAsia="ru-RU"/>
        </w:rPr>
        <w:t>գումարը վերադարձնելու համա</w:t>
      </w:r>
      <w:r w:rsidRPr="00F66B18">
        <w:rPr>
          <w:rFonts w:ascii="GHEA Grapalat" w:hAnsi="GHEA Grapalat" w:cs="Sylfaen"/>
          <w:bCs/>
          <w:iCs/>
          <w:color w:val="000000"/>
          <w:sz w:val="24"/>
          <w:shd w:val="clear" w:color="auto" w:fill="FFFFFF"/>
          <w:lang w:val="hy-AM" w:eastAsia="ru-RU"/>
        </w:rPr>
        <w:softHyphen/>
      </w:r>
      <w:r w:rsidRPr="00015247">
        <w:rPr>
          <w:rFonts w:ascii="GHEA Grapalat" w:hAnsi="GHEA Grapalat" w:cs="Sylfaen"/>
          <w:bCs/>
          <w:iCs/>
          <w:color w:val="000000"/>
          <w:sz w:val="24"/>
          <w:shd w:val="clear" w:color="auto" w:fill="FFFFFF"/>
          <w:lang w:val="hy-AM" w:eastAsia="ru-RU"/>
        </w:rPr>
        <w:softHyphen/>
      </w:r>
      <w:r>
        <w:rPr>
          <w:rFonts w:ascii="GHEA Grapalat" w:hAnsi="GHEA Grapalat" w:cs="Sylfaen"/>
          <w:bCs/>
          <w:iCs/>
          <w:color w:val="000000"/>
          <w:sz w:val="24"/>
          <w:shd w:val="clear" w:color="auto" w:fill="FFFFFF"/>
          <w:lang w:val="hy-AM" w:eastAsia="ru-RU"/>
        </w:rPr>
        <w:softHyphen/>
      </w:r>
      <w:r w:rsidRPr="00015247">
        <w:rPr>
          <w:rFonts w:ascii="GHEA Grapalat" w:hAnsi="GHEA Grapalat" w:cs="Sylfaen"/>
          <w:bCs/>
          <w:iCs/>
          <w:color w:val="000000"/>
          <w:sz w:val="24"/>
          <w:shd w:val="clear" w:color="auto" w:fill="FFFFFF"/>
          <w:lang w:val="hy-AM" w:eastAsia="ru-RU"/>
        </w:rPr>
        <w:t>կարգի կիրա</w:t>
      </w:r>
      <w:r w:rsidRPr="00015247">
        <w:rPr>
          <w:rFonts w:ascii="GHEA Grapalat" w:hAnsi="GHEA Grapalat" w:cs="Sylfaen"/>
          <w:bCs/>
          <w:iCs/>
          <w:color w:val="000000"/>
          <w:sz w:val="24"/>
          <w:shd w:val="clear" w:color="auto" w:fill="FFFFFF"/>
          <w:lang w:val="hy-AM" w:eastAsia="ru-RU"/>
        </w:rPr>
        <w:softHyphen/>
        <w:t xml:space="preserve">ռությունը, ըստ էության, նշանակում է, որ </w:t>
      </w:r>
      <w:r w:rsidRPr="00011E68">
        <w:rPr>
          <w:rFonts w:ascii="GHEA Grapalat" w:hAnsi="GHEA Grapalat" w:cs="Sylfaen"/>
          <w:bCs/>
          <w:iCs/>
          <w:color w:val="000000"/>
          <w:sz w:val="24"/>
          <w:shd w:val="clear" w:color="auto" w:fill="FFFFFF"/>
          <w:lang w:val="hy-AM" w:eastAsia="ru-RU"/>
        </w:rPr>
        <w:t xml:space="preserve">բնակչության </w:t>
      </w:r>
      <w:r>
        <w:rPr>
          <w:rFonts w:ascii="GHEA Grapalat" w:hAnsi="GHEA Grapalat" w:cs="Sylfaen"/>
          <w:bCs/>
          <w:iCs/>
          <w:color w:val="000000"/>
          <w:sz w:val="24"/>
          <w:shd w:val="clear" w:color="auto" w:fill="FFFFFF"/>
          <w:lang w:val="hy-AM" w:eastAsia="ru-RU"/>
        </w:rPr>
        <w:t>առողջության պահ</w:t>
      </w:r>
      <w:r>
        <w:rPr>
          <w:rFonts w:ascii="GHEA Grapalat" w:hAnsi="GHEA Grapalat" w:cs="Sylfaen"/>
          <w:bCs/>
          <w:iCs/>
          <w:color w:val="000000"/>
          <w:sz w:val="24"/>
          <w:shd w:val="clear" w:color="auto" w:fill="FFFFFF"/>
          <w:lang w:val="hy-AM" w:eastAsia="ru-RU"/>
        </w:rPr>
        <w:softHyphen/>
        <w:t xml:space="preserve">պանման կամ վերականգնման համար </w:t>
      </w:r>
      <w:r w:rsidRPr="00015247">
        <w:rPr>
          <w:rFonts w:ascii="GHEA Grapalat" w:hAnsi="GHEA Grapalat" w:cs="Sylfaen"/>
          <w:bCs/>
          <w:iCs/>
          <w:color w:val="000000"/>
          <w:sz w:val="24"/>
          <w:shd w:val="clear" w:color="auto" w:fill="FFFFFF"/>
          <w:lang w:val="hy-AM" w:eastAsia="ru-RU"/>
        </w:rPr>
        <w:t>վճարելու պար</w:t>
      </w:r>
      <w:r w:rsidRPr="00015247">
        <w:rPr>
          <w:rFonts w:ascii="GHEA Grapalat" w:hAnsi="GHEA Grapalat" w:cs="Sylfaen"/>
          <w:bCs/>
          <w:iCs/>
          <w:color w:val="000000"/>
          <w:sz w:val="24"/>
          <w:shd w:val="clear" w:color="auto" w:fill="FFFFFF"/>
          <w:lang w:val="hy-AM" w:eastAsia="ru-RU"/>
        </w:rPr>
        <w:softHyphen/>
        <w:t>տա</w:t>
      </w:r>
      <w:r w:rsidRPr="00015247">
        <w:rPr>
          <w:rFonts w:ascii="GHEA Grapalat" w:hAnsi="GHEA Grapalat" w:cs="Sylfaen"/>
          <w:bCs/>
          <w:iCs/>
          <w:color w:val="000000"/>
          <w:sz w:val="24"/>
          <w:shd w:val="clear" w:color="auto" w:fill="FFFFFF"/>
          <w:lang w:val="hy-AM" w:eastAsia="ru-RU"/>
        </w:rPr>
        <w:softHyphen/>
        <w:t>վորությունն իր վրա է վերց</w:t>
      </w:r>
      <w:r>
        <w:rPr>
          <w:rFonts w:ascii="GHEA Grapalat" w:hAnsi="GHEA Grapalat" w:cs="Sylfaen"/>
          <w:bCs/>
          <w:iCs/>
          <w:color w:val="000000"/>
          <w:sz w:val="24"/>
          <w:shd w:val="clear" w:color="auto" w:fill="FFFFFF"/>
          <w:lang w:val="hy-AM" w:eastAsia="ru-RU"/>
        </w:rPr>
        <w:softHyphen/>
      </w:r>
      <w:r w:rsidRPr="00015247">
        <w:rPr>
          <w:rFonts w:ascii="GHEA Grapalat" w:hAnsi="GHEA Grapalat" w:cs="Sylfaen"/>
          <w:bCs/>
          <w:iCs/>
          <w:color w:val="000000"/>
          <w:sz w:val="24"/>
          <w:shd w:val="clear" w:color="auto" w:fill="FFFFFF"/>
          <w:lang w:val="hy-AM" w:eastAsia="ru-RU"/>
        </w:rPr>
        <w:t>նում պետու</w:t>
      </w:r>
      <w:r>
        <w:rPr>
          <w:rFonts w:ascii="GHEA Grapalat" w:hAnsi="GHEA Grapalat" w:cs="Sylfaen"/>
          <w:bCs/>
          <w:iCs/>
          <w:color w:val="000000"/>
          <w:sz w:val="24"/>
          <w:shd w:val="clear" w:color="auto" w:fill="FFFFFF"/>
          <w:lang w:val="hy-AM" w:eastAsia="ru-RU"/>
        </w:rPr>
        <w:softHyphen/>
      </w:r>
      <w:r w:rsidRPr="00015247">
        <w:rPr>
          <w:rFonts w:ascii="GHEA Grapalat" w:hAnsi="GHEA Grapalat" w:cs="Sylfaen"/>
          <w:bCs/>
          <w:iCs/>
          <w:color w:val="000000"/>
          <w:sz w:val="24"/>
          <w:shd w:val="clear" w:color="auto" w:fill="FFFFFF"/>
          <w:lang w:val="hy-AM" w:eastAsia="ru-RU"/>
        </w:rPr>
        <w:t>թյունը: Այսինքն, համա</w:t>
      </w:r>
      <w:r>
        <w:rPr>
          <w:rFonts w:ascii="GHEA Grapalat" w:hAnsi="GHEA Grapalat" w:cs="Sylfaen"/>
          <w:bCs/>
          <w:iCs/>
          <w:color w:val="000000"/>
          <w:sz w:val="24"/>
          <w:shd w:val="clear" w:color="auto" w:fill="FFFFFF"/>
          <w:lang w:val="hy-AM" w:eastAsia="ru-RU"/>
        </w:rPr>
        <w:softHyphen/>
      </w:r>
      <w:r w:rsidRPr="00015247">
        <w:rPr>
          <w:rFonts w:ascii="GHEA Grapalat" w:hAnsi="GHEA Grapalat" w:cs="Sylfaen"/>
          <w:bCs/>
          <w:iCs/>
          <w:color w:val="000000"/>
          <w:sz w:val="24"/>
          <w:shd w:val="clear" w:color="auto" w:fill="FFFFFF"/>
          <w:lang w:val="hy-AM" w:eastAsia="ru-RU"/>
        </w:rPr>
        <w:t xml:space="preserve">կարգի </w:t>
      </w:r>
      <w:r w:rsidRPr="00015247">
        <w:rPr>
          <w:rFonts w:ascii="GHEA Grapalat" w:hAnsi="GHEA Grapalat" w:cs="Sylfaen"/>
          <w:bCs/>
          <w:iCs/>
          <w:color w:val="000000"/>
          <w:sz w:val="24"/>
          <w:shd w:val="clear" w:color="auto" w:fill="FFFFFF"/>
          <w:lang w:val="hy-AM" w:eastAsia="ru-RU"/>
        </w:rPr>
        <w:lastRenderedPageBreak/>
        <w:t>կիրառությունն ունի պետական պատ</w:t>
      </w:r>
      <w:r w:rsidRPr="00015247">
        <w:rPr>
          <w:rFonts w:ascii="GHEA Grapalat" w:hAnsi="GHEA Grapalat" w:cs="Sylfaen"/>
          <w:bCs/>
          <w:iCs/>
          <w:color w:val="000000"/>
          <w:sz w:val="24"/>
          <w:shd w:val="clear" w:color="auto" w:fill="FFFFFF"/>
          <w:lang w:val="hy-AM" w:eastAsia="ru-RU"/>
        </w:rPr>
        <w:softHyphen/>
        <w:t>վերի շրջա</w:t>
      </w:r>
      <w:r>
        <w:rPr>
          <w:rFonts w:ascii="GHEA Grapalat" w:hAnsi="GHEA Grapalat" w:cs="Sylfaen"/>
          <w:bCs/>
          <w:iCs/>
          <w:color w:val="000000"/>
          <w:sz w:val="24"/>
          <w:shd w:val="clear" w:color="auto" w:fill="FFFFFF"/>
          <w:lang w:val="hy-AM" w:eastAsia="ru-RU"/>
        </w:rPr>
        <w:softHyphen/>
      </w:r>
      <w:r w:rsidRPr="00015247">
        <w:rPr>
          <w:rFonts w:ascii="GHEA Grapalat" w:hAnsi="GHEA Grapalat" w:cs="Sylfaen"/>
          <w:bCs/>
          <w:iCs/>
          <w:color w:val="000000"/>
          <w:sz w:val="24"/>
          <w:shd w:val="clear" w:color="auto" w:fill="FFFFFF"/>
          <w:lang w:val="hy-AM" w:eastAsia="ru-RU"/>
        </w:rPr>
        <w:t>նակ</w:t>
      </w:r>
      <w:r>
        <w:rPr>
          <w:rFonts w:ascii="GHEA Grapalat" w:hAnsi="GHEA Grapalat" w:cs="Sylfaen"/>
          <w:bCs/>
          <w:iCs/>
          <w:color w:val="000000"/>
          <w:sz w:val="24"/>
          <w:shd w:val="clear" w:color="auto" w:fill="FFFFFF"/>
          <w:lang w:val="hy-AM" w:eastAsia="ru-RU"/>
        </w:rPr>
        <w:softHyphen/>
      </w:r>
      <w:r w:rsidRPr="00015247">
        <w:rPr>
          <w:rFonts w:ascii="GHEA Grapalat" w:hAnsi="GHEA Grapalat" w:cs="Sylfaen"/>
          <w:bCs/>
          <w:iCs/>
          <w:color w:val="000000"/>
          <w:sz w:val="24"/>
          <w:shd w:val="clear" w:color="auto" w:fill="FFFFFF"/>
          <w:lang w:val="hy-AM" w:eastAsia="ru-RU"/>
        </w:rPr>
        <w:t xml:space="preserve">ներում </w:t>
      </w:r>
      <w:r w:rsidRPr="007F3616">
        <w:rPr>
          <w:rFonts w:ascii="GHEA Grapalat" w:hAnsi="GHEA Grapalat" w:cs="Sylfaen"/>
          <w:bCs/>
          <w:iCs/>
          <w:color w:val="000000"/>
          <w:sz w:val="24"/>
          <w:shd w:val="clear" w:color="auto" w:fill="FFFFFF"/>
          <w:lang w:val="hy-AM" w:eastAsia="ru-RU"/>
        </w:rPr>
        <w:t>բնակ</w:t>
      </w:r>
      <w:r>
        <w:rPr>
          <w:rFonts w:ascii="GHEA Grapalat" w:hAnsi="GHEA Grapalat" w:cs="Sylfaen"/>
          <w:bCs/>
          <w:iCs/>
          <w:color w:val="000000"/>
          <w:sz w:val="24"/>
          <w:shd w:val="clear" w:color="auto" w:fill="FFFFFF"/>
          <w:lang w:val="hy-AM" w:eastAsia="ru-RU"/>
        </w:rPr>
        <w:softHyphen/>
      </w:r>
      <w:r w:rsidRPr="007F3616">
        <w:rPr>
          <w:rFonts w:ascii="GHEA Grapalat" w:hAnsi="GHEA Grapalat" w:cs="Sylfaen"/>
          <w:bCs/>
          <w:iCs/>
          <w:color w:val="000000"/>
          <w:sz w:val="24"/>
          <w:shd w:val="clear" w:color="auto" w:fill="FFFFFF"/>
          <w:lang w:val="hy-AM" w:eastAsia="ru-RU"/>
        </w:rPr>
        <w:t>չության առողջա</w:t>
      </w:r>
      <w:r w:rsidRPr="007F3616">
        <w:rPr>
          <w:rFonts w:ascii="GHEA Grapalat" w:hAnsi="GHEA Grapalat" w:cs="Sylfaen"/>
          <w:bCs/>
          <w:iCs/>
          <w:color w:val="000000"/>
          <w:sz w:val="24"/>
          <w:shd w:val="clear" w:color="auto" w:fill="FFFFFF"/>
          <w:lang w:val="hy-AM" w:eastAsia="ru-RU"/>
        </w:rPr>
        <w:softHyphen/>
        <w:t>պա</w:t>
      </w:r>
      <w:r w:rsidRPr="007F3616">
        <w:rPr>
          <w:rFonts w:ascii="GHEA Grapalat" w:hAnsi="GHEA Grapalat" w:cs="Sylfaen"/>
          <w:bCs/>
          <w:iCs/>
          <w:color w:val="000000"/>
          <w:sz w:val="24"/>
          <w:shd w:val="clear" w:color="auto" w:fill="FFFFFF"/>
          <w:lang w:val="hy-AM" w:eastAsia="ru-RU"/>
        </w:rPr>
        <w:softHyphen/>
        <w:t>հա</w:t>
      </w:r>
      <w:r w:rsidRPr="007F3616">
        <w:rPr>
          <w:rFonts w:ascii="GHEA Grapalat" w:hAnsi="GHEA Grapalat" w:cs="Sylfaen"/>
          <w:bCs/>
          <w:iCs/>
          <w:color w:val="000000"/>
          <w:sz w:val="24"/>
          <w:shd w:val="clear" w:color="auto" w:fill="FFFFFF"/>
          <w:lang w:val="hy-AM" w:eastAsia="ru-RU"/>
        </w:rPr>
        <w:softHyphen/>
        <w:t>կան խնդիրներ</w:t>
      </w:r>
      <w:r>
        <w:rPr>
          <w:rFonts w:ascii="GHEA Grapalat" w:hAnsi="GHEA Grapalat" w:cs="Sylfaen"/>
          <w:bCs/>
          <w:iCs/>
          <w:color w:val="000000"/>
          <w:sz w:val="24"/>
          <w:shd w:val="clear" w:color="auto" w:fill="FFFFFF"/>
          <w:lang w:val="hy-AM" w:eastAsia="ru-RU"/>
        </w:rPr>
        <w:t>ը</w:t>
      </w:r>
      <w:r w:rsidRPr="007F3616">
        <w:rPr>
          <w:rFonts w:ascii="GHEA Grapalat" w:hAnsi="GHEA Grapalat" w:cs="Sylfaen"/>
          <w:bCs/>
          <w:iCs/>
          <w:color w:val="000000"/>
          <w:sz w:val="24"/>
          <w:shd w:val="clear" w:color="auto" w:fill="FFFFFF"/>
          <w:lang w:val="hy-AM" w:eastAsia="ru-RU"/>
        </w:rPr>
        <w:t xml:space="preserve"> լուծ</w:t>
      </w:r>
      <w:r>
        <w:rPr>
          <w:rFonts w:ascii="GHEA Grapalat" w:hAnsi="GHEA Grapalat" w:cs="Sylfaen"/>
          <w:bCs/>
          <w:iCs/>
          <w:color w:val="000000"/>
          <w:sz w:val="24"/>
          <w:shd w:val="clear" w:color="auto" w:fill="FFFFFF"/>
          <w:lang w:val="hy-AM" w:eastAsia="ru-RU"/>
        </w:rPr>
        <w:t xml:space="preserve">ելու </w:t>
      </w:r>
      <w:r w:rsidRPr="00015247">
        <w:rPr>
          <w:rFonts w:ascii="GHEA Grapalat" w:hAnsi="GHEA Grapalat" w:cs="Sylfaen"/>
          <w:bCs/>
          <w:iCs/>
          <w:color w:val="000000"/>
          <w:sz w:val="24"/>
          <w:shd w:val="clear" w:color="auto" w:fill="FFFFFF"/>
          <w:lang w:val="hy-AM" w:eastAsia="ru-RU"/>
        </w:rPr>
        <w:t>նույն նշանակությունը: Արդ</w:t>
      </w:r>
      <w:r>
        <w:rPr>
          <w:rFonts w:ascii="GHEA Grapalat" w:hAnsi="GHEA Grapalat" w:cs="Sylfaen"/>
          <w:bCs/>
          <w:iCs/>
          <w:color w:val="000000"/>
          <w:sz w:val="24"/>
          <w:shd w:val="clear" w:color="auto" w:fill="FFFFFF"/>
          <w:lang w:val="hy-AM" w:eastAsia="ru-RU"/>
        </w:rPr>
        <w:softHyphen/>
      </w:r>
      <w:r w:rsidRPr="00015247">
        <w:rPr>
          <w:rFonts w:ascii="GHEA Grapalat" w:hAnsi="GHEA Grapalat" w:cs="Sylfaen"/>
          <w:bCs/>
          <w:iCs/>
          <w:color w:val="000000"/>
          <w:sz w:val="24"/>
          <w:shd w:val="clear" w:color="auto" w:fill="FFFFFF"/>
          <w:lang w:val="hy-AM" w:eastAsia="ru-RU"/>
        </w:rPr>
        <w:softHyphen/>
        <w:t>յուն</w:t>
      </w:r>
      <w:r w:rsidRPr="00015247">
        <w:rPr>
          <w:rFonts w:ascii="GHEA Grapalat" w:hAnsi="GHEA Grapalat" w:cs="Sylfaen"/>
          <w:bCs/>
          <w:iCs/>
          <w:color w:val="000000"/>
          <w:sz w:val="24"/>
          <w:shd w:val="clear" w:color="auto" w:fill="FFFFFF"/>
          <w:lang w:val="hy-AM" w:eastAsia="ru-RU"/>
        </w:rPr>
        <w:softHyphen/>
        <w:t>քում ստացվում է, որ նույն խնդրի լուծ</w:t>
      </w:r>
      <w:r>
        <w:rPr>
          <w:rFonts w:ascii="GHEA Grapalat" w:hAnsi="GHEA Grapalat" w:cs="Sylfaen"/>
          <w:bCs/>
          <w:iCs/>
          <w:color w:val="000000"/>
          <w:sz w:val="24"/>
          <w:shd w:val="clear" w:color="auto" w:fill="FFFFFF"/>
          <w:lang w:val="hy-AM" w:eastAsia="ru-RU"/>
        </w:rPr>
        <w:softHyphen/>
      </w:r>
      <w:r w:rsidRPr="00015247">
        <w:rPr>
          <w:rFonts w:ascii="GHEA Grapalat" w:hAnsi="GHEA Grapalat" w:cs="Sylfaen"/>
          <w:bCs/>
          <w:iCs/>
          <w:color w:val="000000"/>
          <w:sz w:val="24"/>
          <w:shd w:val="clear" w:color="auto" w:fill="FFFFFF"/>
          <w:lang w:val="hy-AM" w:eastAsia="ru-RU"/>
        </w:rPr>
        <w:t>ման համար առաջարկվում է կիրառել երկու տար</w:t>
      </w:r>
      <w:r w:rsidRPr="00015247">
        <w:rPr>
          <w:rFonts w:ascii="GHEA Grapalat" w:hAnsi="GHEA Grapalat" w:cs="Sylfaen"/>
          <w:bCs/>
          <w:iCs/>
          <w:color w:val="000000"/>
          <w:sz w:val="24"/>
          <w:shd w:val="clear" w:color="auto" w:fill="FFFFFF"/>
          <w:lang w:val="hy-AM" w:eastAsia="ru-RU"/>
        </w:rPr>
        <w:softHyphen/>
        <w:t>բեր գործիքներ, ինչը պետական կառա</w:t>
      </w:r>
      <w:r>
        <w:rPr>
          <w:rFonts w:ascii="GHEA Grapalat" w:hAnsi="GHEA Grapalat" w:cs="Sylfaen"/>
          <w:bCs/>
          <w:iCs/>
          <w:color w:val="000000"/>
          <w:sz w:val="24"/>
          <w:shd w:val="clear" w:color="auto" w:fill="FFFFFF"/>
          <w:lang w:val="hy-AM" w:eastAsia="ru-RU"/>
        </w:rPr>
        <w:softHyphen/>
      </w:r>
      <w:r w:rsidRPr="00015247">
        <w:rPr>
          <w:rFonts w:ascii="GHEA Grapalat" w:hAnsi="GHEA Grapalat" w:cs="Sylfaen"/>
          <w:bCs/>
          <w:iCs/>
          <w:color w:val="000000"/>
          <w:sz w:val="24"/>
          <w:shd w:val="clear" w:color="auto" w:fill="FFFFFF"/>
          <w:lang w:val="hy-AM" w:eastAsia="ru-RU"/>
        </w:rPr>
        <w:t>վար</w:t>
      </w:r>
      <w:r>
        <w:rPr>
          <w:rFonts w:ascii="GHEA Grapalat" w:hAnsi="GHEA Grapalat" w:cs="Sylfaen"/>
          <w:bCs/>
          <w:iCs/>
          <w:color w:val="000000"/>
          <w:sz w:val="24"/>
          <w:shd w:val="clear" w:color="auto" w:fill="FFFFFF"/>
          <w:lang w:val="hy-AM" w:eastAsia="ru-RU"/>
        </w:rPr>
        <w:softHyphen/>
      </w:r>
      <w:r w:rsidRPr="00015247">
        <w:rPr>
          <w:rFonts w:ascii="GHEA Grapalat" w:hAnsi="GHEA Grapalat" w:cs="Sylfaen"/>
          <w:bCs/>
          <w:iCs/>
          <w:color w:val="000000"/>
          <w:sz w:val="24"/>
          <w:shd w:val="clear" w:color="auto" w:fill="FFFFFF"/>
          <w:lang w:val="hy-AM" w:eastAsia="ru-RU"/>
        </w:rPr>
        <w:t xml:space="preserve">ման </w:t>
      </w:r>
      <w:proofErr w:type="spellStart"/>
      <w:r w:rsidRPr="00015247">
        <w:rPr>
          <w:rFonts w:ascii="GHEA Grapalat" w:hAnsi="GHEA Grapalat" w:cs="Sylfaen"/>
          <w:bCs/>
          <w:iCs/>
          <w:color w:val="000000"/>
          <w:sz w:val="24"/>
          <w:shd w:val="clear" w:color="auto" w:fill="FFFFFF"/>
          <w:lang w:val="hy-AM" w:eastAsia="ru-RU"/>
        </w:rPr>
        <w:t>գործիքակազմի</w:t>
      </w:r>
      <w:proofErr w:type="spellEnd"/>
      <w:r w:rsidRPr="00015247">
        <w:rPr>
          <w:rFonts w:ascii="GHEA Grapalat" w:hAnsi="GHEA Grapalat" w:cs="Sylfaen"/>
          <w:bCs/>
          <w:iCs/>
          <w:color w:val="000000"/>
          <w:sz w:val="24"/>
          <w:shd w:val="clear" w:color="auto" w:fill="FFFFFF"/>
          <w:lang w:val="hy-AM" w:eastAsia="ru-RU"/>
        </w:rPr>
        <w:t xml:space="preserve"> կիրառության արդյունա</w:t>
      </w:r>
      <w:r w:rsidRPr="00015247">
        <w:rPr>
          <w:rFonts w:ascii="GHEA Grapalat" w:hAnsi="GHEA Grapalat" w:cs="Sylfaen"/>
          <w:bCs/>
          <w:iCs/>
          <w:color w:val="000000"/>
          <w:sz w:val="24"/>
          <w:shd w:val="clear" w:color="auto" w:fill="FFFFFF"/>
          <w:lang w:val="hy-AM" w:eastAsia="ru-RU"/>
        </w:rPr>
        <w:softHyphen/>
        <w:t>վե</w:t>
      </w:r>
      <w:r w:rsidRPr="00015247">
        <w:rPr>
          <w:rFonts w:ascii="GHEA Grapalat" w:hAnsi="GHEA Grapalat" w:cs="Sylfaen"/>
          <w:bCs/>
          <w:iCs/>
          <w:color w:val="000000"/>
          <w:sz w:val="24"/>
          <w:shd w:val="clear" w:color="auto" w:fill="FFFFFF"/>
          <w:lang w:val="hy-AM" w:eastAsia="ru-RU"/>
        </w:rPr>
        <w:softHyphen/>
        <w:t>տու</w:t>
      </w:r>
      <w:r w:rsidRPr="00015247">
        <w:rPr>
          <w:rFonts w:ascii="GHEA Grapalat" w:hAnsi="GHEA Grapalat" w:cs="Sylfaen"/>
          <w:bCs/>
          <w:iCs/>
          <w:color w:val="000000"/>
          <w:sz w:val="24"/>
          <w:shd w:val="clear" w:color="auto" w:fill="FFFFFF"/>
          <w:lang w:val="hy-AM" w:eastAsia="ru-RU"/>
        </w:rPr>
        <w:softHyphen/>
        <w:t>թյան ապահովման տեսանկյունից հիմ</w:t>
      </w:r>
      <w:r>
        <w:rPr>
          <w:rFonts w:ascii="GHEA Grapalat" w:hAnsi="GHEA Grapalat" w:cs="Sylfaen"/>
          <w:bCs/>
          <w:iCs/>
          <w:color w:val="000000"/>
          <w:sz w:val="24"/>
          <w:shd w:val="clear" w:color="auto" w:fill="FFFFFF"/>
          <w:lang w:val="hy-AM" w:eastAsia="ru-RU"/>
        </w:rPr>
        <w:softHyphen/>
      </w:r>
      <w:r w:rsidRPr="00015247">
        <w:rPr>
          <w:rFonts w:ascii="GHEA Grapalat" w:hAnsi="GHEA Grapalat" w:cs="Sylfaen"/>
          <w:bCs/>
          <w:iCs/>
          <w:color w:val="000000"/>
          <w:sz w:val="24"/>
          <w:shd w:val="clear" w:color="auto" w:fill="FFFFFF"/>
          <w:lang w:val="hy-AM" w:eastAsia="ru-RU"/>
        </w:rPr>
        <w:t>նա</w:t>
      </w:r>
      <w:r>
        <w:rPr>
          <w:rFonts w:ascii="GHEA Grapalat" w:hAnsi="GHEA Grapalat" w:cs="Sylfaen"/>
          <w:bCs/>
          <w:iCs/>
          <w:color w:val="000000"/>
          <w:sz w:val="24"/>
          <w:shd w:val="clear" w:color="auto" w:fill="FFFFFF"/>
          <w:lang w:val="hy-AM" w:eastAsia="ru-RU"/>
        </w:rPr>
        <w:softHyphen/>
      </w:r>
      <w:r w:rsidRPr="00015247">
        <w:rPr>
          <w:rFonts w:ascii="GHEA Grapalat" w:hAnsi="GHEA Grapalat" w:cs="Sylfaen"/>
          <w:bCs/>
          <w:iCs/>
          <w:color w:val="000000"/>
          <w:sz w:val="24"/>
          <w:shd w:val="clear" w:color="auto" w:fill="FFFFFF"/>
          <w:lang w:val="hy-AM" w:eastAsia="ru-RU"/>
        </w:rPr>
        <w:t>վոր չէ: Ավելին, նախագծով առաջարկվող համա</w:t>
      </w:r>
      <w:r>
        <w:rPr>
          <w:rFonts w:ascii="GHEA Grapalat" w:hAnsi="GHEA Grapalat" w:cs="Sylfaen"/>
          <w:bCs/>
          <w:iCs/>
          <w:color w:val="000000"/>
          <w:sz w:val="24"/>
          <w:shd w:val="clear" w:color="auto" w:fill="FFFFFF"/>
          <w:lang w:val="hy-AM" w:eastAsia="ru-RU"/>
        </w:rPr>
        <w:softHyphen/>
      </w:r>
      <w:r w:rsidRPr="00015247">
        <w:rPr>
          <w:rFonts w:ascii="GHEA Grapalat" w:hAnsi="GHEA Grapalat" w:cs="Sylfaen"/>
          <w:bCs/>
          <w:iCs/>
          <w:color w:val="000000"/>
          <w:sz w:val="24"/>
          <w:shd w:val="clear" w:color="auto" w:fill="FFFFFF"/>
          <w:lang w:val="hy-AM" w:eastAsia="ru-RU"/>
        </w:rPr>
        <w:t>կարգը ռիսկային է այն առումով, որ ենթադ</w:t>
      </w:r>
      <w:r>
        <w:rPr>
          <w:rFonts w:ascii="GHEA Grapalat" w:hAnsi="GHEA Grapalat" w:cs="Sylfaen"/>
          <w:bCs/>
          <w:iCs/>
          <w:color w:val="000000"/>
          <w:sz w:val="24"/>
          <w:shd w:val="clear" w:color="auto" w:fill="FFFFFF"/>
          <w:lang w:val="hy-AM" w:eastAsia="ru-RU"/>
        </w:rPr>
        <w:softHyphen/>
      </w:r>
      <w:r w:rsidRPr="00015247">
        <w:rPr>
          <w:rFonts w:ascii="GHEA Grapalat" w:hAnsi="GHEA Grapalat" w:cs="Sylfaen"/>
          <w:bCs/>
          <w:iCs/>
          <w:color w:val="000000"/>
          <w:sz w:val="24"/>
          <w:shd w:val="clear" w:color="auto" w:fill="FFFFFF"/>
          <w:lang w:val="hy-AM" w:eastAsia="ru-RU"/>
        </w:rPr>
        <w:t xml:space="preserve">րում է </w:t>
      </w:r>
      <w:r w:rsidRPr="00015247">
        <w:rPr>
          <w:rFonts w:ascii="GHEA Grapalat" w:hAnsi="GHEA Grapalat"/>
          <w:bCs/>
          <w:iCs/>
          <w:color w:val="000000"/>
          <w:sz w:val="24"/>
          <w:shd w:val="clear" w:color="auto" w:fill="FFFFFF"/>
          <w:lang w:val="hy-AM" w:eastAsia="ru-RU"/>
        </w:rPr>
        <w:t>պետական բյու</w:t>
      </w:r>
      <w:r w:rsidRPr="00015247">
        <w:rPr>
          <w:rFonts w:ascii="GHEA Grapalat" w:hAnsi="GHEA Grapalat"/>
          <w:bCs/>
          <w:iCs/>
          <w:color w:val="000000"/>
          <w:sz w:val="24"/>
          <w:shd w:val="clear" w:color="auto" w:fill="FFFFFF"/>
          <w:lang w:val="hy-AM" w:eastAsia="ru-RU"/>
        </w:rPr>
        <w:softHyphen/>
        <w:t>ջեի սահմանափակ ռեսուրս</w:t>
      </w:r>
      <w:r>
        <w:rPr>
          <w:rFonts w:ascii="GHEA Grapalat" w:hAnsi="GHEA Grapalat"/>
          <w:bCs/>
          <w:iCs/>
          <w:color w:val="000000"/>
          <w:sz w:val="24"/>
          <w:shd w:val="clear" w:color="auto" w:fill="FFFFFF"/>
          <w:lang w:val="hy-AM" w:eastAsia="ru-RU"/>
        </w:rPr>
        <w:softHyphen/>
      </w:r>
      <w:r w:rsidRPr="00015247">
        <w:rPr>
          <w:rFonts w:ascii="GHEA Grapalat" w:hAnsi="GHEA Grapalat"/>
          <w:bCs/>
          <w:iCs/>
          <w:color w:val="000000"/>
          <w:sz w:val="24"/>
          <w:shd w:val="clear" w:color="auto" w:fill="FFFFFF"/>
          <w:lang w:val="hy-AM" w:eastAsia="ru-RU"/>
        </w:rPr>
        <w:t xml:space="preserve">ների տրամադրում ոչ թե </w:t>
      </w:r>
      <w:r w:rsidRPr="00011E68">
        <w:rPr>
          <w:rFonts w:ascii="GHEA Grapalat" w:hAnsi="GHEA Grapalat"/>
          <w:bCs/>
          <w:iCs/>
          <w:color w:val="000000"/>
          <w:sz w:val="24"/>
          <w:shd w:val="clear" w:color="auto" w:fill="FFFFFF"/>
          <w:lang w:val="hy-AM" w:eastAsia="ru-RU"/>
        </w:rPr>
        <w:t>ցածր եկամուտներ ստացող կամ առհասարակ եկա</w:t>
      </w:r>
      <w:r>
        <w:rPr>
          <w:rFonts w:ascii="GHEA Grapalat" w:hAnsi="GHEA Grapalat"/>
          <w:bCs/>
          <w:iCs/>
          <w:color w:val="000000"/>
          <w:sz w:val="24"/>
          <w:shd w:val="clear" w:color="auto" w:fill="FFFFFF"/>
          <w:lang w:val="hy-AM" w:eastAsia="ru-RU"/>
        </w:rPr>
        <w:softHyphen/>
      </w:r>
      <w:r w:rsidRPr="00011E68">
        <w:rPr>
          <w:rFonts w:ascii="GHEA Grapalat" w:hAnsi="GHEA Grapalat"/>
          <w:bCs/>
          <w:iCs/>
          <w:color w:val="000000"/>
          <w:sz w:val="24"/>
          <w:shd w:val="clear" w:color="auto" w:fill="FFFFFF"/>
          <w:lang w:val="hy-AM" w:eastAsia="ru-RU"/>
        </w:rPr>
        <w:t>մուտ</w:t>
      </w:r>
      <w:r>
        <w:rPr>
          <w:rFonts w:ascii="GHEA Grapalat" w:hAnsi="GHEA Grapalat"/>
          <w:bCs/>
          <w:iCs/>
          <w:color w:val="000000"/>
          <w:sz w:val="24"/>
          <w:shd w:val="clear" w:color="auto" w:fill="FFFFFF"/>
          <w:lang w:val="hy-AM" w:eastAsia="ru-RU"/>
        </w:rPr>
        <w:softHyphen/>
      </w:r>
      <w:r w:rsidRPr="00011E68">
        <w:rPr>
          <w:rFonts w:ascii="GHEA Grapalat" w:hAnsi="GHEA Grapalat"/>
          <w:bCs/>
          <w:iCs/>
          <w:color w:val="000000"/>
          <w:sz w:val="24"/>
          <w:shd w:val="clear" w:color="auto" w:fill="FFFFFF"/>
          <w:lang w:val="hy-AM" w:eastAsia="ru-RU"/>
        </w:rPr>
        <w:t>ներ չունե</w:t>
      </w:r>
      <w:r>
        <w:rPr>
          <w:rFonts w:ascii="GHEA Grapalat" w:hAnsi="GHEA Grapalat"/>
          <w:bCs/>
          <w:iCs/>
          <w:color w:val="000000"/>
          <w:sz w:val="24"/>
          <w:shd w:val="clear" w:color="auto" w:fill="FFFFFF"/>
          <w:lang w:val="hy-AM" w:eastAsia="ru-RU"/>
        </w:rPr>
        <w:softHyphen/>
      </w:r>
      <w:r w:rsidRPr="00011E68">
        <w:rPr>
          <w:rFonts w:ascii="GHEA Grapalat" w:hAnsi="GHEA Grapalat"/>
          <w:bCs/>
          <w:iCs/>
          <w:color w:val="000000"/>
          <w:sz w:val="24"/>
          <w:shd w:val="clear" w:color="auto" w:fill="FFFFFF"/>
          <w:lang w:val="hy-AM" w:eastAsia="ru-RU"/>
        </w:rPr>
        <w:t>ցող՝ այսինքն սոցիալապես խոցելի </w:t>
      </w:r>
      <w:proofErr w:type="spellStart"/>
      <w:r w:rsidRPr="00011E68">
        <w:rPr>
          <w:rFonts w:ascii="GHEA Grapalat" w:hAnsi="GHEA Grapalat"/>
          <w:bCs/>
          <w:iCs/>
          <w:color w:val="000000"/>
          <w:sz w:val="24"/>
          <w:shd w:val="clear" w:color="auto" w:fill="FFFFFF"/>
          <w:lang w:val="hy-AM" w:eastAsia="ru-RU"/>
        </w:rPr>
        <w:t>հետևաբար</w:t>
      </w:r>
      <w:proofErr w:type="spellEnd"/>
      <w:r>
        <w:rPr>
          <w:rFonts w:ascii="GHEA Grapalat" w:hAnsi="GHEA Grapalat"/>
          <w:bCs/>
          <w:iCs/>
          <w:color w:val="000000"/>
          <w:sz w:val="24"/>
          <w:shd w:val="clear" w:color="auto" w:fill="FFFFFF"/>
          <w:lang w:val="hy-AM" w:eastAsia="ru-RU"/>
        </w:rPr>
        <w:t>՝</w:t>
      </w:r>
      <w:r w:rsidRPr="00011E68">
        <w:rPr>
          <w:rFonts w:ascii="GHEA Grapalat" w:hAnsi="GHEA Grapalat"/>
          <w:bCs/>
          <w:iCs/>
          <w:color w:val="000000"/>
          <w:sz w:val="24"/>
          <w:shd w:val="clear" w:color="auto" w:fill="FFFFFF"/>
          <w:lang w:val="hy-AM" w:eastAsia="ru-RU"/>
        </w:rPr>
        <w:t xml:space="preserve"> այլ հավասար պայմաններում ավելի շատ առողջության պահպանման կարիք ունեցող անձանց </w:t>
      </w:r>
      <w:r w:rsidRPr="00015247">
        <w:rPr>
          <w:rFonts w:ascii="GHEA Grapalat" w:hAnsi="GHEA Grapalat"/>
          <w:bCs/>
          <w:iCs/>
          <w:color w:val="000000"/>
          <w:sz w:val="24"/>
          <w:shd w:val="clear" w:color="auto" w:fill="FFFFFF"/>
          <w:lang w:val="hy-AM" w:eastAsia="ru-RU"/>
        </w:rPr>
        <w:t>(ինչպես, օրինակ, պետա</w:t>
      </w:r>
      <w:r w:rsidRPr="00015247">
        <w:rPr>
          <w:rFonts w:ascii="GHEA Grapalat" w:hAnsi="GHEA Grapalat"/>
          <w:bCs/>
          <w:iCs/>
          <w:color w:val="000000"/>
          <w:sz w:val="24"/>
          <w:shd w:val="clear" w:color="auto" w:fill="FFFFFF"/>
          <w:lang w:val="hy-AM" w:eastAsia="ru-RU"/>
        </w:rPr>
        <w:softHyphen/>
        <w:t>կան պատ</w:t>
      </w:r>
      <w:r>
        <w:rPr>
          <w:rFonts w:ascii="GHEA Grapalat" w:hAnsi="GHEA Grapalat"/>
          <w:bCs/>
          <w:iCs/>
          <w:color w:val="000000"/>
          <w:sz w:val="24"/>
          <w:shd w:val="clear" w:color="auto" w:fill="FFFFFF"/>
          <w:lang w:val="hy-AM" w:eastAsia="ru-RU"/>
        </w:rPr>
        <w:softHyphen/>
      </w:r>
      <w:r w:rsidRPr="00015247">
        <w:rPr>
          <w:rFonts w:ascii="GHEA Grapalat" w:hAnsi="GHEA Grapalat"/>
          <w:bCs/>
          <w:iCs/>
          <w:color w:val="000000"/>
          <w:sz w:val="24"/>
          <w:shd w:val="clear" w:color="auto" w:fill="FFFFFF"/>
          <w:lang w:val="hy-AM" w:eastAsia="ru-RU"/>
        </w:rPr>
        <w:t xml:space="preserve">վերի համակարգի պարագայում է), այլ </w:t>
      </w:r>
      <w:r>
        <w:rPr>
          <w:rFonts w:ascii="GHEA Grapalat" w:hAnsi="GHEA Grapalat"/>
          <w:bCs/>
          <w:iCs/>
          <w:color w:val="000000"/>
          <w:sz w:val="24"/>
          <w:shd w:val="clear" w:color="auto" w:fill="FFFFFF"/>
          <w:lang w:val="hy-AM" w:eastAsia="ru-RU"/>
        </w:rPr>
        <w:t xml:space="preserve">աշխատավարձ </w:t>
      </w:r>
      <w:r w:rsidRPr="007F3616">
        <w:rPr>
          <w:rFonts w:ascii="GHEA Grapalat" w:hAnsi="GHEA Grapalat"/>
          <w:bCs/>
          <w:iCs/>
          <w:color w:val="000000"/>
          <w:sz w:val="24"/>
          <w:shd w:val="clear" w:color="auto" w:fill="FFFFFF"/>
          <w:lang w:val="hy-AM" w:eastAsia="ru-RU"/>
        </w:rPr>
        <w:t></w:t>
      </w:r>
      <w:r>
        <w:rPr>
          <w:rFonts w:ascii="GHEA Grapalat" w:hAnsi="GHEA Grapalat"/>
          <w:bCs/>
          <w:iCs/>
          <w:color w:val="000000"/>
          <w:sz w:val="24"/>
          <w:shd w:val="clear" w:color="auto" w:fill="FFFFFF"/>
          <w:lang w:val="hy-AM" w:eastAsia="ru-RU"/>
        </w:rPr>
        <w:t>այդ թվում՝ ամսական 1 մլն</w:t>
      </w:r>
      <w:r w:rsidRPr="00040CBE">
        <w:rPr>
          <w:rFonts w:ascii="GHEA Grapalat" w:hAnsi="GHEA Grapalat"/>
          <w:bCs/>
          <w:iCs/>
          <w:color w:val="000000"/>
          <w:sz w:val="24"/>
          <w:shd w:val="clear" w:color="auto" w:fill="FFFFFF"/>
          <w:lang w:val="hy-AM" w:eastAsia="ru-RU"/>
        </w:rPr>
        <w:t>.</w:t>
      </w:r>
      <w:r>
        <w:rPr>
          <w:rFonts w:ascii="GHEA Grapalat" w:hAnsi="GHEA Grapalat"/>
          <w:bCs/>
          <w:iCs/>
          <w:color w:val="000000"/>
          <w:sz w:val="24"/>
          <w:shd w:val="clear" w:color="auto" w:fill="FFFFFF"/>
          <w:lang w:val="hy-AM" w:eastAsia="ru-RU"/>
        </w:rPr>
        <w:t xml:space="preserve"> դրամ աշխա</w:t>
      </w:r>
      <w:r>
        <w:rPr>
          <w:rFonts w:ascii="GHEA Grapalat" w:hAnsi="GHEA Grapalat"/>
          <w:bCs/>
          <w:iCs/>
          <w:color w:val="000000"/>
          <w:sz w:val="24"/>
          <w:shd w:val="clear" w:color="auto" w:fill="FFFFFF"/>
          <w:lang w:val="hy-AM" w:eastAsia="ru-RU"/>
        </w:rPr>
        <w:softHyphen/>
        <w:t>տա</w:t>
      </w:r>
      <w:r>
        <w:rPr>
          <w:rFonts w:ascii="GHEA Grapalat" w:hAnsi="GHEA Grapalat"/>
          <w:bCs/>
          <w:iCs/>
          <w:color w:val="000000"/>
          <w:sz w:val="24"/>
          <w:shd w:val="clear" w:color="auto" w:fill="FFFFFF"/>
          <w:lang w:val="hy-AM" w:eastAsia="ru-RU"/>
        </w:rPr>
        <w:softHyphen/>
        <w:t>վարձ</w:t>
      </w:r>
      <w:r w:rsidRPr="007F3616">
        <w:rPr>
          <w:rFonts w:ascii="GHEA Grapalat" w:hAnsi="GHEA Grapalat"/>
          <w:bCs/>
          <w:iCs/>
          <w:color w:val="000000"/>
          <w:sz w:val="24"/>
          <w:shd w:val="clear" w:color="auto" w:fill="FFFFFF"/>
          <w:lang w:val="hy-AM" w:eastAsia="ru-RU"/>
        </w:rPr>
        <w:t xml:space="preserve"> </w:t>
      </w:r>
      <w:r>
        <w:rPr>
          <w:rFonts w:ascii="GHEA Grapalat" w:hAnsi="GHEA Grapalat"/>
          <w:bCs/>
          <w:iCs/>
          <w:color w:val="000000"/>
          <w:sz w:val="24"/>
          <w:shd w:val="clear" w:color="auto" w:fill="FFFFFF"/>
          <w:lang w:val="hy-AM" w:eastAsia="ru-RU"/>
        </w:rPr>
        <w:t xml:space="preserve">ստացող </w:t>
      </w:r>
      <w:r w:rsidRPr="00015247">
        <w:rPr>
          <w:rFonts w:ascii="GHEA Grapalat" w:hAnsi="GHEA Grapalat"/>
          <w:bCs/>
          <w:iCs/>
          <w:color w:val="000000"/>
          <w:sz w:val="24"/>
          <w:shd w:val="clear" w:color="auto" w:fill="FFFFFF"/>
          <w:lang w:val="hy-AM" w:eastAsia="ru-RU"/>
        </w:rPr>
        <w:t xml:space="preserve">ցանկացած </w:t>
      </w:r>
      <w:r w:rsidRPr="00011E68">
        <w:rPr>
          <w:rFonts w:ascii="GHEA Grapalat" w:hAnsi="GHEA Grapalat"/>
          <w:bCs/>
          <w:iCs/>
          <w:color w:val="000000"/>
          <w:sz w:val="24"/>
          <w:shd w:val="clear" w:color="auto" w:fill="FFFFFF"/>
          <w:lang w:val="hy-AM" w:eastAsia="ru-RU"/>
        </w:rPr>
        <w:t>անձի</w:t>
      </w:r>
      <w:r w:rsidRPr="00015247">
        <w:rPr>
          <w:rFonts w:ascii="GHEA Grapalat" w:hAnsi="GHEA Grapalat"/>
          <w:bCs/>
          <w:iCs/>
          <w:color w:val="000000"/>
          <w:sz w:val="24"/>
          <w:shd w:val="clear" w:color="auto" w:fill="FFFFFF"/>
          <w:lang w:val="hy-AM" w:eastAsia="ru-RU"/>
        </w:rPr>
        <w:t>:</w:t>
      </w:r>
    </w:p>
    <w:p w:rsidR="003E2162" w:rsidRPr="00F43B71" w:rsidRDefault="003E2162" w:rsidP="003E2162">
      <w:pPr>
        <w:spacing w:line="360" w:lineRule="auto"/>
        <w:ind w:firstLine="284"/>
        <w:jc w:val="both"/>
        <w:rPr>
          <w:rFonts w:ascii="GHEA Grapalat" w:hAnsi="GHEA Grapalat"/>
          <w:bCs/>
          <w:iCs/>
          <w:color w:val="000000"/>
          <w:sz w:val="24"/>
          <w:shd w:val="clear" w:color="auto" w:fill="FFFFFF"/>
          <w:lang w:val="hy-AM" w:eastAsia="ru-RU"/>
        </w:rPr>
      </w:pPr>
      <w:r>
        <w:rPr>
          <w:rFonts w:ascii="GHEA Grapalat" w:hAnsi="GHEA Grapalat"/>
          <w:bCs/>
          <w:iCs/>
          <w:color w:val="000000"/>
          <w:sz w:val="24"/>
          <w:shd w:val="clear" w:color="auto" w:fill="FFFFFF"/>
          <w:lang w:val="hy-AM" w:eastAsia="ru-RU"/>
        </w:rPr>
        <w:t>Բացի այդ, ներկայումս առողջության ապա</w:t>
      </w:r>
      <w:r>
        <w:rPr>
          <w:rFonts w:ascii="GHEA Grapalat" w:hAnsi="GHEA Grapalat"/>
          <w:bCs/>
          <w:iCs/>
          <w:color w:val="000000"/>
          <w:sz w:val="24"/>
          <w:shd w:val="clear" w:color="auto" w:fill="FFFFFF"/>
          <w:lang w:val="hy-AM" w:eastAsia="ru-RU"/>
        </w:rPr>
        <w:softHyphen/>
        <w:t>հո</w:t>
      </w:r>
      <w:r>
        <w:rPr>
          <w:rFonts w:ascii="GHEA Grapalat" w:hAnsi="GHEA Grapalat"/>
          <w:bCs/>
          <w:iCs/>
          <w:color w:val="000000"/>
          <w:sz w:val="24"/>
          <w:shd w:val="clear" w:color="auto" w:fill="FFFFFF"/>
          <w:lang w:val="hy-AM" w:eastAsia="ru-RU"/>
        </w:rPr>
        <w:softHyphen/>
        <w:t>վագ</w:t>
      </w:r>
      <w:r>
        <w:rPr>
          <w:rFonts w:ascii="GHEA Grapalat" w:hAnsi="GHEA Grapalat"/>
          <w:bCs/>
          <w:iCs/>
          <w:color w:val="000000"/>
          <w:sz w:val="24"/>
          <w:shd w:val="clear" w:color="auto" w:fill="FFFFFF"/>
          <w:lang w:val="hy-AM" w:eastAsia="ru-RU"/>
        </w:rPr>
        <w:softHyphen/>
        <w:t>րության համակարգից արդեն իսկ օգտ</w:t>
      </w:r>
      <w:r>
        <w:rPr>
          <w:rFonts w:ascii="GHEA Grapalat" w:hAnsi="GHEA Grapalat"/>
          <w:bCs/>
          <w:iCs/>
          <w:color w:val="000000"/>
          <w:sz w:val="24"/>
          <w:shd w:val="clear" w:color="auto" w:fill="FFFFFF"/>
          <w:lang w:val="hy-AM" w:eastAsia="ru-RU"/>
        </w:rPr>
        <w:softHyphen/>
        <w:t xml:space="preserve">վում են որոշակի թվով անձինք </w:t>
      </w:r>
      <w:r w:rsidRPr="00AE763F">
        <w:rPr>
          <w:rFonts w:ascii="GHEA Grapalat" w:hAnsi="GHEA Grapalat"/>
          <w:bCs/>
          <w:iCs/>
          <w:color w:val="000000"/>
          <w:sz w:val="24"/>
          <w:shd w:val="clear" w:color="auto" w:fill="FFFFFF"/>
          <w:lang w:val="hy-AM" w:eastAsia="ru-RU"/>
        </w:rPr>
        <w:t></w:t>
      </w:r>
      <w:r>
        <w:rPr>
          <w:rFonts w:ascii="GHEA Grapalat" w:hAnsi="GHEA Grapalat"/>
          <w:bCs/>
          <w:iCs/>
          <w:color w:val="000000"/>
          <w:sz w:val="24"/>
          <w:shd w:val="clear" w:color="auto" w:fill="FFFFFF"/>
          <w:lang w:val="hy-AM" w:eastAsia="ru-RU"/>
        </w:rPr>
        <w:t>որի մասին նշված է նաև նախագծի ընդունման հիմնա</w:t>
      </w:r>
      <w:r>
        <w:rPr>
          <w:rFonts w:ascii="GHEA Grapalat" w:hAnsi="GHEA Grapalat"/>
          <w:bCs/>
          <w:iCs/>
          <w:color w:val="000000"/>
          <w:sz w:val="24"/>
          <w:shd w:val="clear" w:color="auto" w:fill="FFFFFF"/>
          <w:lang w:val="hy-AM" w:eastAsia="ru-RU"/>
        </w:rPr>
        <w:softHyphen/>
        <w:t>վոր</w:t>
      </w:r>
      <w:r>
        <w:rPr>
          <w:rFonts w:ascii="GHEA Grapalat" w:hAnsi="GHEA Grapalat"/>
          <w:bCs/>
          <w:iCs/>
          <w:color w:val="000000"/>
          <w:sz w:val="24"/>
          <w:shd w:val="clear" w:color="auto" w:fill="FFFFFF"/>
          <w:lang w:val="hy-AM" w:eastAsia="ru-RU"/>
        </w:rPr>
        <w:softHyphen/>
        <w:t>ման մեջ</w:t>
      </w:r>
      <w:r w:rsidRPr="00AE763F">
        <w:rPr>
          <w:rFonts w:ascii="GHEA Grapalat" w:hAnsi="GHEA Grapalat"/>
          <w:bCs/>
          <w:iCs/>
          <w:color w:val="000000"/>
          <w:sz w:val="24"/>
          <w:shd w:val="clear" w:color="auto" w:fill="FFFFFF"/>
          <w:lang w:val="hy-AM" w:eastAsia="ru-RU"/>
        </w:rPr>
        <w:t></w:t>
      </w:r>
      <w:r>
        <w:rPr>
          <w:rFonts w:ascii="GHEA Grapalat" w:hAnsi="GHEA Grapalat"/>
          <w:bCs/>
          <w:iCs/>
          <w:color w:val="000000"/>
          <w:sz w:val="24"/>
          <w:shd w:val="clear" w:color="auto" w:fill="FFFFFF"/>
          <w:lang w:val="hy-AM" w:eastAsia="ru-RU"/>
        </w:rPr>
        <w:t xml:space="preserve"> և մեր ունեցած տեղեկությունների համաձայն՝ այդ անձանց փոխարեն ապա</w:t>
      </w:r>
      <w:r>
        <w:rPr>
          <w:rFonts w:ascii="GHEA Grapalat" w:hAnsi="GHEA Grapalat"/>
          <w:bCs/>
          <w:iCs/>
          <w:color w:val="000000"/>
          <w:sz w:val="24"/>
          <w:shd w:val="clear" w:color="auto" w:fill="FFFFFF"/>
          <w:lang w:val="hy-AM" w:eastAsia="ru-RU"/>
        </w:rPr>
        <w:softHyphen/>
        <w:t>հո</w:t>
      </w:r>
      <w:r>
        <w:rPr>
          <w:rFonts w:ascii="GHEA Grapalat" w:hAnsi="GHEA Grapalat"/>
          <w:bCs/>
          <w:iCs/>
          <w:color w:val="000000"/>
          <w:sz w:val="24"/>
          <w:shd w:val="clear" w:color="auto" w:fill="FFFFFF"/>
          <w:lang w:val="hy-AM" w:eastAsia="ru-RU"/>
        </w:rPr>
        <w:softHyphen/>
        <w:t>վա</w:t>
      </w:r>
      <w:r>
        <w:rPr>
          <w:rFonts w:ascii="GHEA Grapalat" w:hAnsi="GHEA Grapalat"/>
          <w:bCs/>
          <w:iCs/>
          <w:color w:val="000000"/>
          <w:sz w:val="24"/>
          <w:shd w:val="clear" w:color="auto" w:fill="FFFFFF"/>
          <w:lang w:val="hy-AM" w:eastAsia="ru-RU"/>
        </w:rPr>
        <w:softHyphen/>
        <w:t xml:space="preserve">գրավճարները հիմնականում կատարում են </w:t>
      </w:r>
      <w:proofErr w:type="spellStart"/>
      <w:r>
        <w:rPr>
          <w:rFonts w:ascii="GHEA Grapalat" w:hAnsi="GHEA Grapalat"/>
          <w:bCs/>
          <w:iCs/>
          <w:color w:val="000000"/>
          <w:sz w:val="24"/>
          <w:shd w:val="clear" w:color="auto" w:fill="FFFFFF"/>
          <w:lang w:val="hy-AM" w:eastAsia="ru-RU"/>
        </w:rPr>
        <w:t>գործատուներն</w:t>
      </w:r>
      <w:proofErr w:type="spellEnd"/>
      <w:r>
        <w:rPr>
          <w:rFonts w:ascii="GHEA Grapalat" w:hAnsi="GHEA Grapalat"/>
          <w:bCs/>
          <w:iCs/>
          <w:color w:val="000000"/>
          <w:sz w:val="24"/>
          <w:shd w:val="clear" w:color="auto" w:fill="FFFFFF"/>
          <w:lang w:val="hy-AM" w:eastAsia="ru-RU"/>
        </w:rPr>
        <w:t>՝ իրենց միջոցների հաշվին:</w:t>
      </w:r>
    </w:p>
    <w:p w:rsidR="003E2162" w:rsidRPr="00F43B71" w:rsidRDefault="003E2162" w:rsidP="003E2162">
      <w:pPr>
        <w:spacing w:line="360" w:lineRule="auto"/>
        <w:ind w:firstLine="284"/>
        <w:jc w:val="both"/>
        <w:rPr>
          <w:rFonts w:ascii="GHEA Grapalat" w:hAnsi="GHEA Grapalat"/>
          <w:bCs/>
          <w:iCs/>
          <w:color w:val="000000"/>
          <w:sz w:val="24"/>
          <w:shd w:val="clear" w:color="auto" w:fill="FFFFFF"/>
          <w:lang w:val="hy-AM" w:eastAsia="ru-RU"/>
        </w:rPr>
      </w:pPr>
      <w:r>
        <w:rPr>
          <w:rFonts w:ascii="GHEA Grapalat" w:hAnsi="GHEA Grapalat"/>
          <w:bCs/>
          <w:iCs/>
          <w:color w:val="000000"/>
          <w:sz w:val="24"/>
          <w:shd w:val="clear" w:color="auto" w:fill="FFFFFF"/>
          <w:lang w:val="hy-AM" w:eastAsia="ru-RU"/>
        </w:rPr>
        <w:t>Վերոգրյալը նշանակում է, որ նվազագույնն այդ անձանց մասով առաջարկությունը չի ծառայի իր նպատակին և ուղղակի կհանգեցնի պետական բյուջեի եկամուտների կորստի:</w:t>
      </w:r>
    </w:p>
    <w:p w:rsidR="003E2162" w:rsidRPr="00F43B71" w:rsidRDefault="003E2162" w:rsidP="003E2162">
      <w:pPr>
        <w:spacing w:line="360" w:lineRule="auto"/>
        <w:ind w:firstLine="284"/>
        <w:jc w:val="both"/>
        <w:rPr>
          <w:rFonts w:ascii="GHEA Grapalat" w:eastAsiaTheme="minorHAnsi" w:hAnsi="GHEA Grapalat" w:cstheme="minorBidi"/>
          <w:bCs/>
          <w:iCs/>
          <w:color w:val="000000"/>
          <w:sz w:val="24"/>
          <w:shd w:val="clear" w:color="auto" w:fill="FFFFFF"/>
          <w:lang w:val="hy-AM" w:eastAsia="ru-RU"/>
        </w:rPr>
      </w:pPr>
      <w:r w:rsidRPr="00485EE7">
        <w:rPr>
          <w:rFonts w:ascii="GHEA Grapalat" w:hAnsi="GHEA Grapalat"/>
          <w:bCs/>
          <w:iCs/>
          <w:color w:val="000000"/>
          <w:sz w:val="24"/>
          <w:shd w:val="clear" w:color="auto" w:fill="FFFFFF"/>
          <w:lang w:val="hy-AM" w:eastAsia="ru-RU"/>
        </w:rPr>
        <w:t>5</w:t>
      </w:r>
      <w:r>
        <w:rPr>
          <w:rFonts w:ascii="GHEA Grapalat" w:hAnsi="GHEA Grapalat"/>
          <w:bCs/>
          <w:iCs/>
          <w:color w:val="000000"/>
          <w:sz w:val="24"/>
          <w:shd w:val="clear" w:color="auto" w:fill="FFFFFF"/>
          <w:lang w:val="hy-AM" w:eastAsia="ru-RU"/>
        </w:rPr>
        <w:t>)</w:t>
      </w:r>
      <w:r w:rsidRPr="00485EE7">
        <w:rPr>
          <w:rFonts w:ascii="GHEA Grapalat" w:hAnsi="GHEA Grapalat"/>
          <w:bCs/>
          <w:iCs/>
          <w:color w:val="000000"/>
          <w:sz w:val="24"/>
          <w:shd w:val="clear" w:color="auto" w:fill="FFFFFF"/>
          <w:lang w:val="hy-AM" w:eastAsia="ru-RU"/>
        </w:rPr>
        <w:t xml:space="preserve"> </w:t>
      </w:r>
      <w:r w:rsidRPr="00FC691D">
        <w:rPr>
          <w:rFonts w:ascii="GHEA Grapalat" w:hAnsi="GHEA Grapalat"/>
          <w:bCs/>
          <w:iCs/>
          <w:color w:val="000000"/>
          <w:sz w:val="24"/>
          <w:shd w:val="clear" w:color="auto" w:fill="FFFFFF"/>
          <w:lang w:val="hy-AM" w:eastAsia="ru-RU"/>
        </w:rPr>
        <w:t>Նախագծի</w:t>
      </w:r>
      <w:r w:rsidRPr="009F770B">
        <w:rPr>
          <w:rFonts w:ascii="GHEA Grapalat" w:eastAsiaTheme="minorHAnsi" w:hAnsi="GHEA Grapalat" w:cstheme="minorBidi"/>
          <w:bCs/>
          <w:iCs/>
          <w:color w:val="000000"/>
          <w:sz w:val="24"/>
          <w:shd w:val="clear" w:color="auto" w:fill="FFFFFF"/>
          <w:lang w:val="hy-AM" w:eastAsia="ru-RU"/>
        </w:rPr>
        <w:t xml:space="preserve"> ընդունումն անխուսափելիորեն հանգեցնելու է հարկային </w:t>
      </w:r>
      <w:proofErr w:type="spellStart"/>
      <w:r w:rsidRPr="009F770B">
        <w:rPr>
          <w:rFonts w:ascii="GHEA Grapalat" w:eastAsiaTheme="minorHAnsi" w:hAnsi="GHEA Grapalat" w:cstheme="minorBidi"/>
          <w:bCs/>
          <w:iCs/>
          <w:color w:val="000000"/>
          <w:sz w:val="24"/>
          <w:shd w:val="clear" w:color="auto" w:fill="FFFFFF"/>
          <w:lang w:val="hy-AM" w:eastAsia="ru-RU"/>
        </w:rPr>
        <w:t>վարչարարու</w:t>
      </w:r>
      <w:r w:rsidRPr="009F770B">
        <w:rPr>
          <w:rFonts w:ascii="GHEA Grapalat" w:eastAsiaTheme="minorHAnsi" w:hAnsi="GHEA Grapalat" w:cstheme="minorBidi"/>
          <w:bCs/>
          <w:iCs/>
          <w:color w:val="000000"/>
          <w:sz w:val="24"/>
          <w:shd w:val="clear" w:color="auto" w:fill="FFFFFF"/>
          <w:lang w:val="hy-AM" w:eastAsia="ru-RU"/>
        </w:rPr>
        <w:softHyphen/>
        <w:t>թյան</w:t>
      </w:r>
      <w:proofErr w:type="spellEnd"/>
      <w:r w:rsidRPr="009F770B">
        <w:rPr>
          <w:rFonts w:ascii="GHEA Grapalat" w:eastAsiaTheme="minorHAnsi" w:hAnsi="GHEA Grapalat" w:cstheme="minorBidi"/>
          <w:bCs/>
          <w:iCs/>
          <w:color w:val="000000"/>
          <w:sz w:val="24"/>
          <w:shd w:val="clear" w:color="auto" w:fill="FFFFFF"/>
          <w:lang w:val="hy-AM" w:eastAsia="ru-RU"/>
        </w:rPr>
        <w:t xml:space="preserve"> բարդությունների՝ հաշվի առնելով այն, որ կլինեն վարձու աշխատողներ, որոնք կօգ</w:t>
      </w:r>
      <w:r>
        <w:rPr>
          <w:rFonts w:ascii="GHEA Grapalat" w:eastAsiaTheme="minorHAnsi" w:hAnsi="GHEA Grapalat" w:cstheme="minorBidi"/>
          <w:bCs/>
          <w:iCs/>
          <w:color w:val="000000"/>
          <w:sz w:val="24"/>
          <w:shd w:val="clear" w:color="auto" w:fill="FFFFFF"/>
          <w:lang w:val="hy-AM" w:eastAsia="ru-RU"/>
        </w:rPr>
        <w:softHyphen/>
      </w:r>
      <w:r w:rsidRPr="009F770B">
        <w:rPr>
          <w:rFonts w:ascii="GHEA Grapalat" w:eastAsiaTheme="minorHAnsi" w:hAnsi="GHEA Grapalat" w:cstheme="minorBidi"/>
          <w:bCs/>
          <w:iCs/>
          <w:color w:val="000000"/>
          <w:sz w:val="24"/>
          <w:shd w:val="clear" w:color="auto" w:fill="FFFFFF"/>
          <w:lang w:val="hy-AM" w:eastAsia="ru-RU"/>
        </w:rPr>
        <w:t>տվեն ինչպես հիպոտեկային վարկերի սպասարկման համար վճարվող տոկոսների գումարի վերադարձման գործող համակարգից, այնպես էլ նախագծով առաջարկվող համա</w:t>
      </w:r>
      <w:r w:rsidRPr="009F770B">
        <w:rPr>
          <w:rFonts w:ascii="GHEA Grapalat" w:eastAsiaTheme="minorHAnsi" w:hAnsi="GHEA Grapalat" w:cstheme="minorBidi"/>
          <w:bCs/>
          <w:iCs/>
          <w:color w:val="000000"/>
          <w:sz w:val="24"/>
          <w:shd w:val="clear" w:color="auto" w:fill="FFFFFF"/>
          <w:lang w:val="hy-AM" w:eastAsia="ru-RU"/>
        </w:rPr>
        <w:softHyphen/>
        <w:t>կար</w:t>
      </w:r>
      <w:r w:rsidRPr="009F770B">
        <w:rPr>
          <w:rFonts w:ascii="GHEA Grapalat" w:eastAsiaTheme="minorHAnsi" w:hAnsi="GHEA Grapalat" w:cstheme="minorBidi"/>
          <w:bCs/>
          <w:iCs/>
          <w:color w:val="000000"/>
          <w:sz w:val="24"/>
          <w:shd w:val="clear" w:color="auto" w:fill="FFFFFF"/>
          <w:lang w:val="hy-AM" w:eastAsia="ru-RU"/>
        </w:rPr>
        <w:softHyphen/>
        <w:t>գից: Մասնավորապես, եթե հաշվի առնենք այն հանգամանքը, որ վճարված եկա</w:t>
      </w:r>
      <w:r w:rsidRPr="009F770B">
        <w:rPr>
          <w:rFonts w:ascii="GHEA Grapalat" w:eastAsiaTheme="minorHAnsi" w:hAnsi="GHEA Grapalat" w:cstheme="minorBidi"/>
          <w:bCs/>
          <w:iCs/>
          <w:color w:val="000000"/>
          <w:sz w:val="24"/>
          <w:shd w:val="clear" w:color="auto" w:fill="FFFFFF"/>
          <w:lang w:val="hy-AM" w:eastAsia="ru-RU"/>
        </w:rPr>
        <w:softHyphen/>
        <w:t>մտա</w:t>
      </w:r>
      <w:r w:rsidRPr="009F770B">
        <w:rPr>
          <w:rFonts w:ascii="GHEA Grapalat" w:eastAsiaTheme="minorHAnsi" w:hAnsi="GHEA Grapalat" w:cstheme="minorBidi"/>
          <w:bCs/>
          <w:iCs/>
          <w:color w:val="000000"/>
          <w:sz w:val="24"/>
          <w:shd w:val="clear" w:color="auto" w:fill="FFFFFF"/>
          <w:lang w:val="hy-AM" w:eastAsia="ru-RU"/>
        </w:rPr>
        <w:softHyphen/>
        <w:t xml:space="preserve">յին հարկի </w:t>
      </w:r>
      <w:proofErr w:type="spellStart"/>
      <w:r w:rsidRPr="009F770B">
        <w:rPr>
          <w:rFonts w:ascii="GHEA Grapalat" w:eastAsiaTheme="minorHAnsi" w:hAnsi="GHEA Grapalat" w:cstheme="minorBidi"/>
          <w:bCs/>
          <w:iCs/>
          <w:color w:val="000000"/>
          <w:sz w:val="24"/>
          <w:shd w:val="clear" w:color="auto" w:fill="FFFFFF"/>
          <w:lang w:val="hy-AM" w:eastAsia="ru-RU"/>
        </w:rPr>
        <w:t>միևնույն</w:t>
      </w:r>
      <w:proofErr w:type="spellEnd"/>
      <w:r w:rsidRPr="009F770B">
        <w:rPr>
          <w:rFonts w:ascii="GHEA Grapalat" w:eastAsiaTheme="minorHAnsi" w:hAnsi="GHEA Grapalat" w:cstheme="minorBidi"/>
          <w:bCs/>
          <w:iCs/>
          <w:color w:val="000000"/>
          <w:sz w:val="24"/>
          <w:shd w:val="clear" w:color="auto" w:fill="FFFFFF"/>
          <w:lang w:val="hy-AM" w:eastAsia="ru-RU"/>
        </w:rPr>
        <w:t xml:space="preserve"> գումարը չի կարող վերադարձվել և որպես տոկոսային գումար, և որպես </w:t>
      </w:r>
      <w:r>
        <w:rPr>
          <w:rFonts w:ascii="GHEA Grapalat" w:eastAsiaTheme="minorHAnsi" w:hAnsi="GHEA Grapalat" w:cstheme="minorBidi"/>
          <w:bCs/>
          <w:iCs/>
          <w:color w:val="000000"/>
          <w:sz w:val="24"/>
          <w:shd w:val="clear" w:color="auto" w:fill="FFFFFF"/>
          <w:lang w:val="hy-AM" w:eastAsia="ru-RU"/>
        </w:rPr>
        <w:t>ապա</w:t>
      </w:r>
      <w:r>
        <w:rPr>
          <w:rFonts w:ascii="GHEA Grapalat" w:eastAsiaTheme="minorHAnsi" w:hAnsi="GHEA Grapalat" w:cstheme="minorBidi"/>
          <w:bCs/>
          <w:iCs/>
          <w:color w:val="000000"/>
          <w:sz w:val="24"/>
          <w:shd w:val="clear" w:color="auto" w:fill="FFFFFF"/>
          <w:lang w:val="hy-AM" w:eastAsia="ru-RU"/>
        </w:rPr>
        <w:softHyphen/>
        <w:t>հո</w:t>
      </w:r>
      <w:r>
        <w:rPr>
          <w:rFonts w:ascii="GHEA Grapalat" w:eastAsiaTheme="minorHAnsi" w:hAnsi="GHEA Grapalat" w:cstheme="minorBidi"/>
          <w:bCs/>
          <w:iCs/>
          <w:color w:val="000000"/>
          <w:sz w:val="24"/>
          <w:shd w:val="clear" w:color="auto" w:fill="FFFFFF"/>
          <w:lang w:val="hy-AM" w:eastAsia="ru-RU"/>
        </w:rPr>
        <w:softHyphen/>
        <w:t>վա</w:t>
      </w:r>
      <w:r>
        <w:rPr>
          <w:rFonts w:ascii="GHEA Grapalat" w:eastAsiaTheme="minorHAnsi" w:hAnsi="GHEA Grapalat" w:cstheme="minorBidi"/>
          <w:bCs/>
          <w:iCs/>
          <w:color w:val="000000"/>
          <w:sz w:val="24"/>
          <w:shd w:val="clear" w:color="auto" w:fill="FFFFFF"/>
          <w:lang w:val="hy-AM" w:eastAsia="ru-RU"/>
        </w:rPr>
        <w:softHyphen/>
        <w:t>գրավճարի</w:t>
      </w:r>
      <w:r w:rsidRPr="009F770B">
        <w:rPr>
          <w:rFonts w:ascii="GHEA Grapalat" w:eastAsiaTheme="minorHAnsi" w:hAnsi="GHEA Grapalat" w:cstheme="minorBidi"/>
          <w:bCs/>
          <w:iCs/>
          <w:color w:val="000000"/>
          <w:sz w:val="24"/>
          <w:shd w:val="clear" w:color="auto" w:fill="FFFFFF"/>
          <w:lang w:val="hy-AM" w:eastAsia="ru-RU"/>
        </w:rPr>
        <w:t xml:space="preserve"> գումար, ստացվում է, որ այդ գումարներն առանձնացված և աճողա</w:t>
      </w:r>
      <w:r w:rsidRPr="00D9136C">
        <w:rPr>
          <w:rFonts w:ascii="GHEA Grapalat" w:eastAsiaTheme="minorHAnsi" w:hAnsi="GHEA Grapalat" w:cstheme="minorBidi"/>
          <w:bCs/>
          <w:iCs/>
          <w:color w:val="000000"/>
          <w:sz w:val="24"/>
          <w:shd w:val="clear" w:color="auto" w:fill="FFFFFF"/>
          <w:lang w:val="hy-AM" w:eastAsia="ru-RU"/>
        </w:rPr>
        <w:softHyphen/>
      </w:r>
      <w:r w:rsidRPr="009F770B">
        <w:rPr>
          <w:rFonts w:ascii="GHEA Grapalat" w:eastAsiaTheme="minorHAnsi" w:hAnsi="GHEA Grapalat" w:cstheme="minorBidi"/>
          <w:bCs/>
          <w:iCs/>
          <w:color w:val="000000"/>
          <w:sz w:val="24"/>
          <w:shd w:val="clear" w:color="auto" w:fill="FFFFFF"/>
          <w:lang w:val="hy-AM" w:eastAsia="ru-RU"/>
        </w:rPr>
        <w:t xml:space="preserve">կան </w:t>
      </w:r>
      <w:proofErr w:type="spellStart"/>
      <w:r w:rsidRPr="009F770B">
        <w:rPr>
          <w:rFonts w:ascii="GHEA Grapalat" w:eastAsiaTheme="minorHAnsi" w:hAnsi="GHEA Grapalat" w:cstheme="minorBidi"/>
          <w:bCs/>
          <w:iCs/>
          <w:color w:val="000000"/>
          <w:sz w:val="24"/>
          <w:shd w:val="clear" w:color="auto" w:fill="FFFFFF"/>
          <w:lang w:val="hy-AM" w:eastAsia="ru-RU"/>
        </w:rPr>
        <w:t>ձևով</w:t>
      </w:r>
      <w:proofErr w:type="spellEnd"/>
      <w:r w:rsidRPr="009F770B">
        <w:rPr>
          <w:rFonts w:ascii="GHEA Grapalat" w:eastAsiaTheme="minorHAnsi" w:hAnsi="GHEA Grapalat" w:cstheme="minorBidi"/>
          <w:bCs/>
          <w:iCs/>
          <w:color w:val="000000"/>
          <w:sz w:val="24"/>
          <w:shd w:val="clear" w:color="auto" w:fill="FFFFFF"/>
          <w:lang w:val="hy-AM" w:eastAsia="ru-RU"/>
        </w:rPr>
        <w:t xml:space="preserve"> հաշվառելու անհրաժեշտություն է առաջանալու, ընդ որում՝ անձի </w:t>
      </w:r>
      <w:proofErr w:type="spellStart"/>
      <w:r w:rsidRPr="009F770B">
        <w:rPr>
          <w:rFonts w:ascii="GHEA Grapalat" w:eastAsiaTheme="minorHAnsi" w:hAnsi="GHEA Grapalat" w:cstheme="minorBidi"/>
          <w:bCs/>
          <w:iCs/>
          <w:color w:val="000000"/>
          <w:sz w:val="24"/>
          <w:shd w:val="clear" w:color="auto" w:fill="FFFFFF"/>
          <w:lang w:val="hy-AM" w:eastAsia="ru-RU"/>
        </w:rPr>
        <w:t>նույնա</w:t>
      </w:r>
      <w:r>
        <w:rPr>
          <w:rFonts w:ascii="GHEA Grapalat" w:eastAsiaTheme="minorHAnsi" w:hAnsi="GHEA Grapalat" w:cstheme="minorBidi"/>
          <w:bCs/>
          <w:iCs/>
          <w:color w:val="000000"/>
          <w:sz w:val="24"/>
          <w:shd w:val="clear" w:color="auto" w:fill="FFFFFF"/>
          <w:lang w:val="hy-AM" w:eastAsia="ru-RU"/>
        </w:rPr>
        <w:softHyphen/>
      </w:r>
      <w:r w:rsidRPr="009F770B">
        <w:rPr>
          <w:rFonts w:ascii="GHEA Grapalat" w:eastAsiaTheme="minorHAnsi" w:hAnsi="GHEA Grapalat" w:cstheme="minorBidi"/>
          <w:bCs/>
          <w:iCs/>
          <w:color w:val="000000"/>
          <w:sz w:val="24"/>
          <w:shd w:val="clear" w:color="auto" w:fill="FFFFFF"/>
          <w:lang w:val="hy-AM" w:eastAsia="ru-RU"/>
        </w:rPr>
        <w:t>կանաց</w:t>
      </w:r>
      <w:r>
        <w:rPr>
          <w:rFonts w:ascii="GHEA Grapalat" w:eastAsiaTheme="minorHAnsi" w:hAnsi="GHEA Grapalat" w:cstheme="minorBidi"/>
          <w:bCs/>
          <w:iCs/>
          <w:color w:val="000000"/>
          <w:sz w:val="24"/>
          <w:shd w:val="clear" w:color="auto" w:fill="FFFFFF"/>
          <w:lang w:val="hy-AM" w:eastAsia="ru-RU"/>
        </w:rPr>
        <w:softHyphen/>
      </w:r>
      <w:r w:rsidRPr="009F770B">
        <w:rPr>
          <w:rFonts w:ascii="GHEA Grapalat" w:eastAsiaTheme="minorHAnsi" w:hAnsi="GHEA Grapalat" w:cstheme="minorBidi"/>
          <w:bCs/>
          <w:iCs/>
          <w:color w:val="000000"/>
          <w:sz w:val="24"/>
          <w:shd w:val="clear" w:color="auto" w:fill="FFFFFF"/>
          <w:lang w:val="hy-AM" w:eastAsia="ru-RU"/>
        </w:rPr>
        <w:t>մամբ</w:t>
      </w:r>
      <w:proofErr w:type="spellEnd"/>
      <w:r w:rsidRPr="009F770B">
        <w:rPr>
          <w:rFonts w:ascii="GHEA Grapalat" w:eastAsiaTheme="minorHAnsi" w:hAnsi="GHEA Grapalat" w:cstheme="minorBidi"/>
          <w:bCs/>
          <w:iCs/>
          <w:color w:val="000000"/>
          <w:sz w:val="24"/>
          <w:shd w:val="clear" w:color="auto" w:fill="FFFFFF"/>
          <w:lang w:val="hy-AM" w:eastAsia="ru-RU"/>
        </w:rPr>
        <w:t>: Հակա</w:t>
      </w:r>
      <w:r>
        <w:rPr>
          <w:rFonts w:ascii="GHEA Grapalat" w:eastAsiaTheme="minorHAnsi" w:hAnsi="GHEA Grapalat" w:cstheme="minorBidi"/>
          <w:bCs/>
          <w:iCs/>
          <w:color w:val="000000"/>
          <w:sz w:val="24"/>
          <w:shd w:val="clear" w:color="auto" w:fill="FFFFFF"/>
          <w:lang w:val="hy-AM" w:eastAsia="ru-RU"/>
        </w:rPr>
        <w:softHyphen/>
      </w:r>
      <w:r>
        <w:rPr>
          <w:rFonts w:ascii="GHEA Grapalat" w:eastAsiaTheme="minorHAnsi" w:hAnsi="GHEA Grapalat" w:cstheme="minorBidi"/>
          <w:bCs/>
          <w:iCs/>
          <w:color w:val="000000"/>
          <w:sz w:val="24"/>
          <w:shd w:val="clear" w:color="auto" w:fill="FFFFFF"/>
          <w:lang w:val="hy-AM" w:eastAsia="ru-RU"/>
        </w:rPr>
        <w:softHyphen/>
      </w:r>
      <w:r w:rsidRPr="009F770B">
        <w:rPr>
          <w:rFonts w:ascii="GHEA Grapalat" w:eastAsiaTheme="minorHAnsi" w:hAnsi="GHEA Grapalat" w:cstheme="minorBidi"/>
          <w:bCs/>
          <w:iCs/>
          <w:color w:val="000000"/>
          <w:sz w:val="24"/>
          <w:shd w:val="clear" w:color="auto" w:fill="FFFFFF"/>
          <w:lang w:val="hy-AM" w:eastAsia="ru-RU"/>
        </w:rPr>
        <w:t xml:space="preserve">ռակ </w:t>
      </w:r>
      <w:r w:rsidRPr="009F770B">
        <w:rPr>
          <w:rFonts w:ascii="GHEA Grapalat" w:eastAsiaTheme="minorHAnsi" w:hAnsi="GHEA Grapalat" w:cstheme="minorBidi"/>
          <w:bCs/>
          <w:iCs/>
          <w:color w:val="000000"/>
          <w:sz w:val="24"/>
          <w:shd w:val="clear" w:color="auto" w:fill="FFFFFF"/>
          <w:lang w:val="hy-AM" w:eastAsia="ru-RU"/>
        </w:rPr>
        <w:lastRenderedPageBreak/>
        <w:t>պարագայում կստացվի, որ վարձու աշխատողը պետական բյուջեից ստա</w:t>
      </w:r>
      <w:r>
        <w:rPr>
          <w:rFonts w:ascii="GHEA Grapalat" w:eastAsiaTheme="minorHAnsi" w:hAnsi="GHEA Grapalat" w:cstheme="minorBidi"/>
          <w:bCs/>
          <w:iCs/>
          <w:color w:val="000000"/>
          <w:sz w:val="24"/>
          <w:shd w:val="clear" w:color="auto" w:fill="FFFFFF"/>
          <w:lang w:val="hy-AM" w:eastAsia="ru-RU"/>
        </w:rPr>
        <w:softHyphen/>
      </w:r>
      <w:r w:rsidRPr="009F770B">
        <w:rPr>
          <w:rFonts w:ascii="GHEA Grapalat" w:eastAsiaTheme="minorHAnsi" w:hAnsi="GHEA Grapalat" w:cstheme="minorBidi"/>
          <w:bCs/>
          <w:iCs/>
          <w:color w:val="000000"/>
          <w:sz w:val="24"/>
          <w:shd w:val="clear" w:color="auto" w:fill="FFFFFF"/>
          <w:lang w:val="hy-AM" w:eastAsia="ru-RU"/>
        </w:rPr>
        <w:t>նում է ավելի շատ գումար, քան իր կողմից վճարված եկամտային հարկի գումարն է:</w:t>
      </w:r>
    </w:p>
    <w:p w:rsidR="003E2162" w:rsidRPr="00F43B71" w:rsidRDefault="003E2162" w:rsidP="003E2162">
      <w:pPr>
        <w:spacing w:line="360" w:lineRule="auto"/>
        <w:ind w:firstLine="284"/>
        <w:jc w:val="both"/>
        <w:rPr>
          <w:rFonts w:ascii="GHEA Grapalat" w:eastAsiaTheme="minorHAnsi" w:hAnsi="GHEA Grapalat" w:cstheme="minorBidi"/>
          <w:bCs/>
          <w:iCs/>
          <w:color w:val="000000"/>
          <w:sz w:val="24"/>
          <w:shd w:val="clear" w:color="auto" w:fill="FFFFFF"/>
          <w:lang w:val="hy-AM" w:eastAsia="ru-RU"/>
        </w:rPr>
      </w:pPr>
      <w:r w:rsidRPr="00485EE7">
        <w:rPr>
          <w:rFonts w:ascii="GHEA Grapalat" w:hAnsi="GHEA Grapalat"/>
          <w:bCs/>
          <w:iCs/>
          <w:color w:val="000000"/>
          <w:sz w:val="24"/>
          <w:shd w:val="clear" w:color="auto" w:fill="FFFFFF"/>
          <w:lang w:val="hy-AM" w:eastAsia="ru-RU"/>
        </w:rPr>
        <w:t>6</w:t>
      </w:r>
      <w:r>
        <w:rPr>
          <w:rFonts w:ascii="GHEA Grapalat" w:hAnsi="GHEA Grapalat"/>
          <w:bCs/>
          <w:iCs/>
          <w:color w:val="000000"/>
          <w:sz w:val="24"/>
          <w:shd w:val="clear" w:color="auto" w:fill="FFFFFF"/>
          <w:lang w:val="hy-AM" w:eastAsia="ru-RU"/>
        </w:rPr>
        <w:t>)</w:t>
      </w:r>
      <w:r w:rsidRPr="00485EE7">
        <w:rPr>
          <w:rFonts w:ascii="GHEA Grapalat" w:hAnsi="GHEA Grapalat"/>
          <w:bCs/>
          <w:iCs/>
          <w:color w:val="000000"/>
          <w:sz w:val="24"/>
          <w:shd w:val="clear" w:color="auto" w:fill="FFFFFF"/>
          <w:lang w:val="hy-AM" w:eastAsia="ru-RU"/>
        </w:rPr>
        <w:t xml:space="preserve"> </w:t>
      </w:r>
      <w:r w:rsidRPr="00FC691D">
        <w:rPr>
          <w:rFonts w:ascii="GHEA Grapalat" w:hAnsi="GHEA Grapalat"/>
          <w:bCs/>
          <w:iCs/>
          <w:color w:val="000000"/>
          <w:sz w:val="24"/>
          <w:shd w:val="clear" w:color="auto" w:fill="FFFFFF"/>
          <w:lang w:val="hy-AM" w:eastAsia="ru-RU"/>
        </w:rPr>
        <w:t>Նախագծով</w:t>
      </w:r>
      <w:r w:rsidRPr="009F770B">
        <w:rPr>
          <w:rFonts w:ascii="GHEA Grapalat" w:eastAsiaTheme="minorHAnsi" w:hAnsi="GHEA Grapalat" w:cstheme="minorBidi"/>
          <w:bCs/>
          <w:iCs/>
          <w:color w:val="000000"/>
          <w:sz w:val="24"/>
          <w:shd w:val="clear" w:color="auto" w:fill="FFFFFF"/>
          <w:lang w:val="hy-AM" w:eastAsia="ru-RU"/>
        </w:rPr>
        <w:t xml:space="preserve"> առաջարկվող համակարգի ներդրումը սոցիալական անհավասարու</w:t>
      </w:r>
      <w:r w:rsidRPr="009F770B">
        <w:rPr>
          <w:rFonts w:ascii="GHEA Grapalat" w:eastAsiaTheme="minorHAnsi" w:hAnsi="GHEA Grapalat" w:cstheme="minorBidi"/>
          <w:bCs/>
          <w:iCs/>
          <w:color w:val="000000"/>
          <w:sz w:val="24"/>
          <w:shd w:val="clear" w:color="auto" w:fill="FFFFFF"/>
          <w:lang w:val="hy-AM" w:eastAsia="ru-RU"/>
        </w:rPr>
        <w:softHyphen/>
        <w:t xml:space="preserve">թյան ու խտրականության տարրեր է պարունակում նաև </w:t>
      </w:r>
      <w:proofErr w:type="spellStart"/>
      <w:r w:rsidRPr="009F770B">
        <w:rPr>
          <w:rFonts w:ascii="GHEA Grapalat" w:eastAsiaTheme="minorHAnsi" w:hAnsi="GHEA Grapalat" w:cstheme="minorBidi"/>
          <w:bCs/>
          <w:iCs/>
          <w:color w:val="000000"/>
          <w:sz w:val="24"/>
          <w:shd w:val="clear" w:color="auto" w:fill="FFFFFF"/>
          <w:lang w:val="hy-AM" w:eastAsia="ru-RU"/>
        </w:rPr>
        <w:t>հետևյալ</w:t>
      </w:r>
      <w:proofErr w:type="spellEnd"/>
      <w:r w:rsidRPr="009F770B">
        <w:rPr>
          <w:rFonts w:ascii="GHEA Grapalat" w:eastAsiaTheme="minorHAnsi" w:hAnsi="GHEA Grapalat" w:cstheme="minorBidi"/>
          <w:bCs/>
          <w:iCs/>
          <w:color w:val="000000"/>
          <w:sz w:val="24"/>
          <w:shd w:val="clear" w:color="auto" w:fill="FFFFFF"/>
          <w:lang w:val="hy-AM" w:eastAsia="ru-RU"/>
        </w:rPr>
        <w:t xml:space="preserve"> նկատառումնե</w:t>
      </w:r>
      <w:r w:rsidRPr="009F770B">
        <w:rPr>
          <w:rFonts w:ascii="GHEA Grapalat" w:eastAsiaTheme="minorHAnsi" w:hAnsi="GHEA Grapalat" w:cstheme="minorBidi"/>
          <w:bCs/>
          <w:iCs/>
          <w:color w:val="000000"/>
          <w:sz w:val="24"/>
          <w:shd w:val="clear" w:color="auto" w:fill="FFFFFF"/>
          <w:lang w:val="hy-AM" w:eastAsia="ru-RU"/>
        </w:rPr>
        <w:softHyphen/>
        <w:t>րով.</w:t>
      </w:r>
    </w:p>
    <w:p w:rsidR="003E2162" w:rsidRPr="00F43B71" w:rsidRDefault="003E2162" w:rsidP="003E2162">
      <w:pPr>
        <w:spacing w:line="360" w:lineRule="auto"/>
        <w:ind w:firstLine="284"/>
        <w:jc w:val="both"/>
        <w:rPr>
          <w:rFonts w:ascii="GHEA Grapalat" w:eastAsiaTheme="minorHAnsi" w:hAnsi="GHEA Grapalat" w:cstheme="minorBidi"/>
          <w:bCs/>
          <w:iCs/>
          <w:color w:val="000000"/>
          <w:sz w:val="24"/>
          <w:shd w:val="clear" w:color="auto" w:fill="FFFFFF"/>
          <w:lang w:val="hy-AM" w:eastAsia="ru-RU"/>
        </w:rPr>
      </w:pPr>
      <w:r w:rsidRPr="00485EE7">
        <w:rPr>
          <w:rFonts w:ascii="GHEA Grapalat" w:eastAsiaTheme="minorHAnsi" w:hAnsi="GHEA Grapalat" w:cstheme="minorBidi"/>
          <w:bCs/>
          <w:iCs/>
          <w:color w:val="000000"/>
          <w:sz w:val="24"/>
          <w:shd w:val="clear" w:color="auto" w:fill="FFFFFF"/>
          <w:lang w:val="hy-AM" w:eastAsia="ru-RU"/>
        </w:rPr>
        <w:t xml:space="preserve">ա. </w:t>
      </w:r>
      <w:r w:rsidRPr="009F770B">
        <w:rPr>
          <w:rFonts w:ascii="GHEA Grapalat" w:eastAsiaTheme="minorHAnsi" w:hAnsi="GHEA Grapalat" w:cstheme="minorBidi"/>
          <w:bCs/>
          <w:iCs/>
          <w:color w:val="000000"/>
          <w:sz w:val="24"/>
          <w:shd w:val="clear" w:color="auto" w:fill="FFFFFF"/>
          <w:lang w:val="hy-AM" w:eastAsia="ru-RU"/>
        </w:rPr>
        <w:t>առաջարկվող համակարգի շահառու են համարվելու վարձու աշխատող հանդիսա</w:t>
      </w:r>
      <w:r w:rsidRPr="009F770B">
        <w:rPr>
          <w:rFonts w:ascii="GHEA Grapalat" w:eastAsiaTheme="minorHAnsi" w:hAnsi="GHEA Grapalat" w:cstheme="minorBidi"/>
          <w:bCs/>
          <w:iCs/>
          <w:color w:val="000000"/>
          <w:sz w:val="24"/>
          <w:shd w:val="clear" w:color="auto" w:fill="FFFFFF"/>
          <w:lang w:val="hy-AM" w:eastAsia="ru-RU"/>
        </w:rPr>
        <w:softHyphen/>
        <w:t xml:space="preserve">ցող </w:t>
      </w:r>
      <w:r>
        <w:rPr>
          <w:rFonts w:ascii="GHEA Grapalat" w:eastAsiaTheme="minorHAnsi" w:hAnsi="GHEA Grapalat" w:cstheme="minorBidi"/>
          <w:bCs/>
          <w:iCs/>
          <w:color w:val="000000"/>
          <w:sz w:val="24"/>
          <w:shd w:val="clear" w:color="auto" w:fill="FFFFFF"/>
          <w:lang w:val="hy-AM" w:eastAsia="ru-RU"/>
        </w:rPr>
        <w:t>ֆիզիկական անձինք</w:t>
      </w:r>
      <w:r w:rsidRPr="009F770B">
        <w:rPr>
          <w:rFonts w:ascii="GHEA Grapalat" w:eastAsiaTheme="minorHAnsi" w:hAnsi="GHEA Grapalat" w:cstheme="minorBidi"/>
          <w:bCs/>
          <w:iCs/>
          <w:color w:val="000000"/>
          <w:sz w:val="24"/>
          <w:shd w:val="clear" w:color="auto" w:fill="FFFFFF"/>
          <w:lang w:val="hy-AM" w:eastAsia="ru-RU"/>
        </w:rPr>
        <w:t>, որոնք, այլ հավասար պայ</w:t>
      </w:r>
      <w:r w:rsidRPr="009F770B">
        <w:rPr>
          <w:rFonts w:ascii="GHEA Grapalat" w:eastAsiaTheme="minorHAnsi" w:hAnsi="GHEA Grapalat" w:cstheme="minorBidi"/>
          <w:bCs/>
          <w:iCs/>
          <w:color w:val="000000"/>
          <w:sz w:val="24"/>
          <w:shd w:val="clear" w:color="auto" w:fill="FFFFFF"/>
          <w:lang w:val="hy-AM" w:eastAsia="ru-RU"/>
        </w:rPr>
        <w:softHyphen/>
        <w:t xml:space="preserve">մաններում, </w:t>
      </w:r>
      <w:r>
        <w:rPr>
          <w:rFonts w:ascii="GHEA Grapalat" w:eastAsiaTheme="minorHAnsi" w:hAnsi="GHEA Grapalat" w:cstheme="minorBidi"/>
          <w:bCs/>
          <w:iCs/>
          <w:color w:val="000000"/>
          <w:sz w:val="24"/>
          <w:shd w:val="clear" w:color="auto" w:fill="FFFFFF"/>
          <w:lang w:val="hy-AM" w:eastAsia="ru-RU"/>
        </w:rPr>
        <w:t xml:space="preserve">սոցիալապես </w:t>
      </w:r>
      <w:r w:rsidRPr="009F770B">
        <w:rPr>
          <w:rFonts w:ascii="GHEA Grapalat" w:eastAsiaTheme="minorHAnsi" w:hAnsi="GHEA Grapalat" w:cstheme="minorBidi"/>
          <w:bCs/>
          <w:iCs/>
          <w:color w:val="000000"/>
          <w:sz w:val="24"/>
          <w:shd w:val="clear" w:color="auto" w:fill="FFFFFF"/>
          <w:lang w:val="hy-AM" w:eastAsia="ru-RU"/>
        </w:rPr>
        <w:t>ավելի</w:t>
      </w:r>
      <w:r>
        <w:rPr>
          <w:rFonts w:ascii="GHEA Grapalat" w:eastAsiaTheme="minorHAnsi" w:hAnsi="GHEA Grapalat" w:cstheme="minorBidi"/>
          <w:bCs/>
          <w:iCs/>
          <w:color w:val="000000"/>
          <w:sz w:val="24"/>
          <w:shd w:val="clear" w:color="auto" w:fill="FFFFFF"/>
          <w:lang w:val="hy-AM" w:eastAsia="ru-RU"/>
        </w:rPr>
        <w:t xml:space="preserve"> ապա</w:t>
      </w:r>
      <w:r>
        <w:rPr>
          <w:rFonts w:ascii="GHEA Grapalat" w:eastAsiaTheme="minorHAnsi" w:hAnsi="GHEA Grapalat" w:cstheme="minorBidi"/>
          <w:bCs/>
          <w:iCs/>
          <w:color w:val="000000"/>
          <w:sz w:val="24"/>
          <w:shd w:val="clear" w:color="auto" w:fill="FFFFFF"/>
          <w:lang w:val="hy-AM" w:eastAsia="ru-RU"/>
        </w:rPr>
        <w:softHyphen/>
        <w:t>հով են</w:t>
      </w:r>
      <w:r w:rsidRPr="009F770B">
        <w:rPr>
          <w:rFonts w:ascii="GHEA Grapalat" w:eastAsiaTheme="minorHAnsi" w:hAnsi="GHEA Grapalat" w:cstheme="minorBidi"/>
          <w:bCs/>
          <w:iCs/>
          <w:color w:val="000000"/>
          <w:sz w:val="24"/>
          <w:shd w:val="clear" w:color="auto" w:fill="FFFFFF"/>
          <w:lang w:val="hy-AM" w:eastAsia="ru-RU"/>
        </w:rPr>
        <w:t xml:space="preserve">, քան </w:t>
      </w:r>
      <w:r w:rsidRPr="000339AB">
        <w:rPr>
          <w:rFonts w:ascii="GHEA Grapalat" w:eastAsiaTheme="minorHAnsi" w:hAnsi="GHEA Grapalat" w:cstheme="minorBidi"/>
          <w:bCs/>
          <w:iCs/>
          <w:color w:val="000000"/>
          <w:sz w:val="24"/>
          <w:shd w:val="clear" w:color="auto" w:fill="FFFFFF"/>
          <w:lang w:val="hy-AM" w:eastAsia="ru-RU"/>
        </w:rPr>
        <w:t>չաշխա</w:t>
      </w:r>
      <w:r w:rsidRPr="000339AB">
        <w:rPr>
          <w:rFonts w:ascii="GHEA Grapalat" w:eastAsiaTheme="minorHAnsi" w:hAnsi="GHEA Grapalat" w:cstheme="minorBidi"/>
          <w:bCs/>
          <w:iCs/>
          <w:color w:val="000000"/>
          <w:sz w:val="24"/>
          <w:shd w:val="clear" w:color="auto" w:fill="FFFFFF"/>
          <w:lang w:val="hy-AM" w:eastAsia="ru-RU"/>
        </w:rPr>
        <w:softHyphen/>
        <w:t>տող</w:t>
      </w:r>
      <w:r>
        <w:rPr>
          <w:rFonts w:ascii="GHEA Grapalat" w:eastAsiaTheme="minorHAnsi" w:hAnsi="GHEA Grapalat" w:cstheme="minorBidi"/>
          <w:bCs/>
          <w:iCs/>
          <w:color w:val="000000"/>
          <w:sz w:val="24"/>
          <w:shd w:val="clear" w:color="auto" w:fill="FFFFFF"/>
          <w:lang w:val="hy-AM" w:eastAsia="ru-RU"/>
        </w:rPr>
        <w:t xml:space="preserve"> </w:t>
      </w:r>
      <w:r w:rsidRPr="000339AB">
        <w:rPr>
          <w:rFonts w:ascii="GHEA Grapalat" w:eastAsiaTheme="minorHAnsi" w:hAnsi="GHEA Grapalat" w:cstheme="minorBidi"/>
          <w:bCs/>
          <w:iCs/>
          <w:color w:val="000000"/>
          <w:sz w:val="24"/>
          <w:shd w:val="clear" w:color="auto" w:fill="FFFFFF"/>
          <w:lang w:val="hy-AM" w:eastAsia="ru-RU"/>
        </w:rPr>
        <w:t>ֆիզիկական անձինք</w:t>
      </w:r>
      <w:r>
        <w:rPr>
          <w:rFonts w:ascii="GHEA Grapalat" w:eastAsiaTheme="minorHAnsi" w:hAnsi="GHEA Grapalat" w:cstheme="minorBidi"/>
          <w:bCs/>
          <w:iCs/>
          <w:color w:val="000000"/>
          <w:sz w:val="24"/>
          <w:shd w:val="clear" w:color="auto" w:fill="FFFFFF"/>
          <w:lang w:val="hy-AM" w:eastAsia="ru-RU"/>
        </w:rPr>
        <w:t>,</w:t>
      </w:r>
    </w:p>
    <w:p w:rsidR="003E2162" w:rsidRPr="00F43B71" w:rsidRDefault="003E2162" w:rsidP="003E2162">
      <w:pPr>
        <w:spacing w:line="360" w:lineRule="auto"/>
        <w:ind w:firstLine="284"/>
        <w:jc w:val="both"/>
        <w:rPr>
          <w:rFonts w:ascii="GHEA Grapalat" w:eastAsiaTheme="minorHAnsi" w:hAnsi="GHEA Grapalat" w:cstheme="minorBidi"/>
          <w:bCs/>
          <w:iCs/>
          <w:color w:val="000000"/>
          <w:sz w:val="24"/>
          <w:shd w:val="clear" w:color="auto" w:fill="FFFFFF"/>
          <w:lang w:val="hy-AM" w:eastAsia="ru-RU"/>
        </w:rPr>
      </w:pPr>
      <w:r w:rsidRPr="00485EE7">
        <w:rPr>
          <w:rFonts w:ascii="GHEA Grapalat" w:eastAsiaTheme="minorHAnsi" w:hAnsi="GHEA Grapalat" w:cstheme="minorBidi"/>
          <w:bCs/>
          <w:iCs/>
          <w:color w:val="000000"/>
          <w:sz w:val="24"/>
          <w:shd w:val="clear" w:color="auto" w:fill="FFFFFF"/>
          <w:lang w:val="hy-AM" w:eastAsia="ru-RU"/>
        </w:rPr>
        <w:t>բ</w:t>
      </w:r>
      <w:r>
        <w:rPr>
          <w:rFonts w:ascii="GHEA Grapalat" w:eastAsiaTheme="minorHAnsi" w:hAnsi="GHEA Grapalat" w:cstheme="minorBidi"/>
          <w:bCs/>
          <w:iCs/>
          <w:color w:val="000000"/>
          <w:sz w:val="24"/>
          <w:shd w:val="clear" w:color="auto" w:fill="FFFFFF"/>
          <w:lang w:val="hy-AM" w:eastAsia="ru-RU"/>
        </w:rPr>
        <w:t>)</w:t>
      </w:r>
      <w:r w:rsidRPr="00485EE7">
        <w:rPr>
          <w:rFonts w:ascii="GHEA Grapalat" w:eastAsiaTheme="minorHAnsi" w:hAnsi="GHEA Grapalat" w:cstheme="minorBidi"/>
          <w:bCs/>
          <w:iCs/>
          <w:color w:val="000000"/>
          <w:sz w:val="24"/>
          <w:shd w:val="clear" w:color="auto" w:fill="FFFFFF"/>
          <w:lang w:val="hy-AM" w:eastAsia="ru-RU"/>
        </w:rPr>
        <w:t xml:space="preserve"> </w:t>
      </w:r>
      <w:r w:rsidRPr="009F770B">
        <w:rPr>
          <w:rFonts w:ascii="GHEA Grapalat" w:eastAsiaTheme="minorHAnsi" w:hAnsi="GHEA Grapalat" w:cstheme="minorBidi"/>
          <w:bCs/>
          <w:iCs/>
          <w:color w:val="000000"/>
          <w:sz w:val="24"/>
          <w:shd w:val="clear" w:color="auto" w:fill="FFFFFF"/>
          <w:lang w:val="hy-AM" w:eastAsia="ru-RU"/>
        </w:rPr>
        <w:t>առա</w:t>
      </w:r>
      <w:r w:rsidRPr="009F770B">
        <w:rPr>
          <w:rFonts w:ascii="GHEA Grapalat" w:eastAsiaTheme="minorHAnsi" w:hAnsi="GHEA Grapalat" w:cstheme="minorBidi"/>
          <w:bCs/>
          <w:iCs/>
          <w:color w:val="000000"/>
          <w:sz w:val="24"/>
          <w:shd w:val="clear" w:color="auto" w:fill="FFFFFF"/>
          <w:lang w:val="hy-AM" w:eastAsia="ru-RU"/>
        </w:rPr>
        <w:softHyphen/>
        <w:t>ջարկվող համակարգից օգտվելու հնարավորություն են ստանալու նաև հասա</w:t>
      </w:r>
      <w:r w:rsidRPr="009F770B">
        <w:rPr>
          <w:rFonts w:ascii="GHEA Grapalat" w:eastAsiaTheme="minorHAnsi" w:hAnsi="GHEA Grapalat" w:cstheme="minorBidi"/>
          <w:bCs/>
          <w:iCs/>
          <w:color w:val="000000"/>
          <w:sz w:val="24"/>
          <w:shd w:val="clear" w:color="auto" w:fill="FFFFFF"/>
          <w:lang w:val="hy-AM" w:eastAsia="ru-RU"/>
        </w:rPr>
        <w:softHyphen/>
        <w:t>րա</w:t>
      </w:r>
      <w:r w:rsidRPr="009F770B">
        <w:rPr>
          <w:rFonts w:ascii="GHEA Grapalat" w:eastAsiaTheme="minorHAnsi" w:hAnsi="GHEA Grapalat" w:cstheme="minorBidi"/>
          <w:bCs/>
          <w:iCs/>
          <w:color w:val="000000"/>
          <w:sz w:val="24"/>
          <w:shd w:val="clear" w:color="auto" w:fill="FFFFFF"/>
          <w:lang w:val="hy-AM" w:eastAsia="ru-RU"/>
        </w:rPr>
        <w:softHyphen/>
        <w:t>կության սոցիալապես ապահովված խմբի ներկայացուցիչները, որոնք նման աջակ</w:t>
      </w:r>
      <w:r w:rsidRPr="009F770B">
        <w:rPr>
          <w:rFonts w:ascii="GHEA Grapalat" w:eastAsiaTheme="minorHAnsi" w:hAnsi="GHEA Grapalat" w:cstheme="minorBidi"/>
          <w:bCs/>
          <w:iCs/>
          <w:color w:val="000000"/>
          <w:sz w:val="24"/>
          <w:shd w:val="clear" w:color="auto" w:fill="FFFFFF"/>
          <w:lang w:val="hy-AM" w:eastAsia="ru-RU"/>
        </w:rPr>
        <w:softHyphen/>
        <w:t>ցու</w:t>
      </w:r>
      <w:r w:rsidRPr="009F770B">
        <w:rPr>
          <w:rFonts w:ascii="GHEA Grapalat" w:eastAsiaTheme="minorHAnsi" w:hAnsi="GHEA Grapalat" w:cstheme="minorBidi"/>
          <w:bCs/>
          <w:iCs/>
          <w:color w:val="000000"/>
          <w:sz w:val="24"/>
          <w:shd w:val="clear" w:color="auto" w:fill="FFFFFF"/>
          <w:lang w:val="hy-AM" w:eastAsia="ru-RU"/>
        </w:rPr>
        <w:softHyphen/>
        <w:t xml:space="preserve">թյան կարիք ընդհանրապես չունեն և որոնց՝ </w:t>
      </w:r>
      <w:r>
        <w:rPr>
          <w:rFonts w:ascii="GHEA Grapalat" w:eastAsiaTheme="minorHAnsi" w:hAnsi="GHEA Grapalat" w:cstheme="minorBidi"/>
          <w:bCs/>
          <w:iCs/>
          <w:color w:val="000000"/>
          <w:sz w:val="24"/>
          <w:shd w:val="clear" w:color="auto" w:fill="FFFFFF"/>
          <w:lang w:val="hy-AM" w:eastAsia="ru-RU"/>
        </w:rPr>
        <w:t>առողջապահության ոլորտի կողմից մատուց</w:t>
      </w:r>
      <w:r>
        <w:rPr>
          <w:rFonts w:ascii="GHEA Grapalat" w:eastAsiaTheme="minorHAnsi" w:hAnsi="GHEA Grapalat" w:cstheme="minorBidi"/>
          <w:bCs/>
          <w:iCs/>
          <w:color w:val="000000"/>
          <w:sz w:val="24"/>
          <w:shd w:val="clear" w:color="auto" w:fill="FFFFFF"/>
          <w:lang w:val="hy-AM" w:eastAsia="ru-RU"/>
        </w:rPr>
        <w:softHyphen/>
        <w:t>վող ծառա</w:t>
      </w:r>
      <w:r>
        <w:rPr>
          <w:rFonts w:ascii="GHEA Grapalat" w:eastAsiaTheme="minorHAnsi" w:hAnsi="GHEA Grapalat" w:cstheme="minorBidi"/>
          <w:bCs/>
          <w:iCs/>
          <w:color w:val="000000"/>
          <w:sz w:val="24"/>
          <w:shd w:val="clear" w:color="auto" w:fill="FFFFFF"/>
          <w:lang w:val="hy-AM" w:eastAsia="ru-RU"/>
        </w:rPr>
        <w:softHyphen/>
        <w:t>յու</w:t>
      </w:r>
      <w:r>
        <w:rPr>
          <w:rFonts w:ascii="GHEA Grapalat" w:eastAsiaTheme="minorHAnsi" w:hAnsi="GHEA Grapalat" w:cstheme="minorBidi"/>
          <w:bCs/>
          <w:iCs/>
          <w:color w:val="000000"/>
          <w:sz w:val="24"/>
          <w:shd w:val="clear" w:color="auto" w:fill="FFFFFF"/>
          <w:lang w:val="hy-AM" w:eastAsia="ru-RU"/>
        </w:rPr>
        <w:softHyphen/>
        <w:t>թյուն</w:t>
      </w:r>
      <w:r>
        <w:rPr>
          <w:rFonts w:ascii="GHEA Grapalat" w:eastAsiaTheme="minorHAnsi" w:hAnsi="GHEA Grapalat" w:cstheme="minorBidi"/>
          <w:bCs/>
          <w:iCs/>
          <w:color w:val="000000"/>
          <w:sz w:val="24"/>
          <w:shd w:val="clear" w:color="auto" w:fill="FFFFFF"/>
          <w:lang w:val="hy-AM" w:eastAsia="ru-RU"/>
        </w:rPr>
        <w:softHyphen/>
        <w:t>ներից օգտվելու</w:t>
      </w:r>
      <w:r w:rsidRPr="009F770B">
        <w:rPr>
          <w:rFonts w:ascii="GHEA Grapalat" w:eastAsiaTheme="minorHAnsi" w:hAnsi="GHEA Grapalat" w:cstheme="minorBidi"/>
          <w:bCs/>
          <w:iCs/>
          <w:color w:val="000000"/>
          <w:sz w:val="24"/>
          <w:shd w:val="clear" w:color="auto" w:fill="FFFFFF"/>
          <w:lang w:val="hy-AM" w:eastAsia="ru-RU"/>
        </w:rPr>
        <w:t xml:space="preserve"> հնարավորություններն ավելի լայն են։</w:t>
      </w:r>
    </w:p>
    <w:p w:rsidR="003E2162" w:rsidRPr="00F43B71" w:rsidRDefault="003E2162" w:rsidP="003E2162">
      <w:pPr>
        <w:spacing w:line="360" w:lineRule="auto"/>
        <w:ind w:firstLine="284"/>
        <w:jc w:val="both"/>
        <w:rPr>
          <w:rFonts w:ascii="GHEA Grapalat" w:hAnsi="GHEA Grapalat"/>
          <w:bCs/>
          <w:iCs/>
          <w:color w:val="000000"/>
          <w:sz w:val="24"/>
          <w:shd w:val="clear" w:color="auto" w:fill="FFFFFF"/>
          <w:lang w:val="hy-AM" w:eastAsia="ru-RU"/>
        </w:rPr>
      </w:pPr>
      <w:r w:rsidRPr="009F770B">
        <w:rPr>
          <w:rFonts w:ascii="GHEA Grapalat" w:hAnsi="GHEA Grapalat"/>
          <w:bCs/>
          <w:iCs/>
          <w:color w:val="000000"/>
          <w:sz w:val="24"/>
          <w:shd w:val="clear" w:color="auto" w:fill="FFFFFF"/>
          <w:lang w:val="hy-AM" w:eastAsia="ru-RU"/>
        </w:rPr>
        <w:t xml:space="preserve">Այս առումով, գտնում ենք, որ նախագծով առաջարկվող համակարգը չունի անհրաժեշտ </w:t>
      </w:r>
      <w:proofErr w:type="spellStart"/>
      <w:r w:rsidRPr="009F770B">
        <w:rPr>
          <w:rFonts w:ascii="GHEA Grapalat" w:hAnsi="GHEA Grapalat"/>
          <w:bCs/>
          <w:iCs/>
          <w:color w:val="000000"/>
          <w:sz w:val="24"/>
          <w:shd w:val="clear" w:color="auto" w:fill="FFFFFF"/>
          <w:lang w:val="hy-AM" w:eastAsia="ru-RU"/>
        </w:rPr>
        <w:t>հասցեականություն</w:t>
      </w:r>
      <w:proofErr w:type="spellEnd"/>
      <w:r w:rsidRPr="009F770B">
        <w:rPr>
          <w:rFonts w:ascii="GHEA Grapalat" w:hAnsi="GHEA Grapalat"/>
          <w:bCs/>
          <w:iCs/>
          <w:color w:val="000000"/>
          <w:sz w:val="24"/>
          <w:shd w:val="clear" w:color="auto" w:fill="FFFFFF"/>
          <w:lang w:val="hy-AM" w:eastAsia="ru-RU"/>
        </w:rPr>
        <w:t xml:space="preserve"> և ճիշտ </w:t>
      </w:r>
      <w:proofErr w:type="spellStart"/>
      <w:r w:rsidRPr="009F770B">
        <w:rPr>
          <w:rFonts w:ascii="GHEA Grapalat" w:hAnsi="GHEA Grapalat"/>
          <w:bCs/>
          <w:iCs/>
          <w:color w:val="000000"/>
          <w:sz w:val="24"/>
          <w:shd w:val="clear" w:color="auto" w:fill="FFFFFF"/>
          <w:lang w:val="hy-AM" w:eastAsia="ru-RU"/>
        </w:rPr>
        <w:t>թիրախավորում</w:t>
      </w:r>
      <w:proofErr w:type="spellEnd"/>
      <w:r w:rsidRPr="009F770B">
        <w:rPr>
          <w:rFonts w:ascii="GHEA Grapalat" w:hAnsi="GHEA Grapalat"/>
          <w:bCs/>
          <w:iCs/>
          <w:color w:val="000000"/>
          <w:sz w:val="24"/>
          <w:shd w:val="clear" w:color="auto" w:fill="FFFFFF"/>
          <w:lang w:val="hy-AM" w:eastAsia="ru-RU"/>
        </w:rPr>
        <w:t>:</w:t>
      </w:r>
    </w:p>
    <w:p w:rsidR="003E2162" w:rsidRPr="00F43B71" w:rsidRDefault="003E2162" w:rsidP="003E2162">
      <w:pPr>
        <w:spacing w:line="360" w:lineRule="auto"/>
        <w:ind w:firstLine="284"/>
        <w:jc w:val="both"/>
        <w:rPr>
          <w:rFonts w:ascii="GHEA Grapalat" w:eastAsiaTheme="minorHAnsi" w:hAnsi="GHEA Grapalat" w:cstheme="minorBidi"/>
          <w:bCs/>
          <w:iCs/>
          <w:color w:val="000000"/>
          <w:sz w:val="24"/>
          <w:shd w:val="clear" w:color="auto" w:fill="FFFFFF"/>
          <w:lang w:val="hy-AM" w:eastAsia="ru-RU"/>
        </w:rPr>
      </w:pPr>
      <w:r w:rsidRPr="00485EE7">
        <w:rPr>
          <w:rFonts w:ascii="GHEA Grapalat" w:eastAsiaTheme="minorHAnsi" w:hAnsi="GHEA Grapalat" w:cstheme="minorBidi"/>
          <w:bCs/>
          <w:iCs/>
          <w:color w:val="000000"/>
          <w:sz w:val="24"/>
          <w:shd w:val="clear" w:color="auto" w:fill="FFFFFF"/>
          <w:lang w:val="hy-AM" w:eastAsia="ru-RU"/>
        </w:rPr>
        <w:t>7</w:t>
      </w:r>
      <w:r>
        <w:rPr>
          <w:rFonts w:ascii="GHEA Grapalat" w:eastAsiaTheme="minorHAnsi" w:hAnsi="GHEA Grapalat" w:cstheme="minorBidi"/>
          <w:bCs/>
          <w:iCs/>
          <w:color w:val="000000"/>
          <w:sz w:val="24"/>
          <w:shd w:val="clear" w:color="auto" w:fill="FFFFFF"/>
          <w:lang w:val="hy-AM" w:eastAsia="ru-RU"/>
        </w:rPr>
        <w:t>)</w:t>
      </w:r>
      <w:r w:rsidRPr="00485EE7">
        <w:rPr>
          <w:rFonts w:ascii="GHEA Grapalat" w:eastAsiaTheme="minorHAnsi" w:hAnsi="GHEA Grapalat" w:cstheme="minorBidi"/>
          <w:bCs/>
          <w:iCs/>
          <w:color w:val="000000"/>
          <w:sz w:val="24"/>
          <w:shd w:val="clear" w:color="auto" w:fill="FFFFFF"/>
          <w:lang w:val="hy-AM" w:eastAsia="ru-RU"/>
        </w:rPr>
        <w:t xml:space="preserve"> </w:t>
      </w:r>
      <w:r w:rsidRPr="00700CE0">
        <w:rPr>
          <w:rFonts w:ascii="GHEA Grapalat" w:eastAsiaTheme="minorHAnsi" w:hAnsi="GHEA Grapalat" w:cstheme="minorBidi"/>
          <w:bCs/>
          <w:iCs/>
          <w:color w:val="000000"/>
          <w:sz w:val="24"/>
          <w:shd w:val="clear" w:color="auto" w:fill="FFFFFF"/>
          <w:lang w:val="hy-AM" w:eastAsia="ru-RU"/>
        </w:rPr>
        <w:t xml:space="preserve">Ցանկացած հարկային խթանի տրամադրում առաջացնում է չարաշահումների </w:t>
      </w:r>
      <w:proofErr w:type="spellStart"/>
      <w:r w:rsidRPr="00700CE0">
        <w:rPr>
          <w:rFonts w:ascii="GHEA Grapalat" w:eastAsiaTheme="minorHAnsi" w:hAnsi="GHEA Grapalat" w:cstheme="minorBidi"/>
          <w:bCs/>
          <w:iCs/>
          <w:color w:val="000000"/>
          <w:sz w:val="24"/>
          <w:shd w:val="clear" w:color="auto" w:fill="FFFFFF"/>
          <w:lang w:val="hy-AM" w:eastAsia="ru-RU"/>
        </w:rPr>
        <w:t>ռիսկեր</w:t>
      </w:r>
      <w:proofErr w:type="spellEnd"/>
      <w:r w:rsidRPr="00700CE0">
        <w:rPr>
          <w:rFonts w:ascii="GHEA Grapalat" w:eastAsiaTheme="minorHAnsi" w:hAnsi="GHEA Grapalat" w:cstheme="minorBidi"/>
          <w:bCs/>
          <w:iCs/>
          <w:color w:val="000000"/>
          <w:sz w:val="24"/>
          <w:shd w:val="clear" w:color="auto" w:fill="FFFFFF"/>
          <w:lang w:val="hy-AM" w:eastAsia="ru-RU"/>
        </w:rPr>
        <w:t xml:space="preserve">։ </w:t>
      </w:r>
      <w:r w:rsidRPr="00FC691D">
        <w:rPr>
          <w:rFonts w:ascii="GHEA Grapalat" w:hAnsi="GHEA Grapalat"/>
          <w:bCs/>
          <w:iCs/>
          <w:color w:val="000000"/>
          <w:sz w:val="24"/>
          <w:shd w:val="clear" w:color="auto" w:fill="FFFFFF"/>
          <w:lang w:val="hy-AM" w:eastAsia="ru-RU"/>
        </w:rPr>
        <w:t>Մասնավորապես</w:t>
      </w:r>
      <w:r w:rsidRPr="00700CE0">
        <w:rPr>
          <w:rFonts w:ascii="GHEA Grapalat" w:eastAsiaTheme="minorHAnsi" w:hAnsi="GHEA Grapalat" w:cstheme="minorBidi"/>
          <w:bCs/>
          <w:iCs/>
          <w:color w:val="000000"/>
          <w:sz w:val="24"/>
          <w:shd w:val="clear" w:color="auto" w:fill="FFFFFF"/>
          <w:lang w:val="hy-AM" w:eastAsia="ru-RU"/>
        </w:rPr>
        <w:t>, հարկային խթանների կիրառու</w:t>
      </w:r>
      <w:r w:rsidRPr="00700CE0">
        <w:rPr>
          <w:rFonts w:ascii="GHEA Grapalat" w:eastAsiaTheme="minorHAnsi" w:hAnsi="GHEA Grapalat" w:cstheme="minorBidi"/>
          <w:bCs/>
          <w:iCs/>
          <w:color w:val="000000"/>
          <w:sz w:val="24"/>
          <w:shd w:val="clear" w:color="auto" w:fill="FFFFFF"/>
          <w:lang w:val="hy-AM" w:eastAsia="ru-RU"/>
        </w:rPr>
        <w:softHyphen/>
        <w:t>թյան նախորդ տարի</w:t>
      </w:r>
      <w:r w:rsidRPr="00700CE0">
        <w:rPr>
          <w:rFonts w:ascii="GHEA Grapalat" w:eastAsiaTheme="minorHAnsi" w:hAnsi="GHEA Grapalat" w:cstheme="minorBidi"/>
          <w:bCs/>
          <w:iCs/>
          <w:color w:val="000000"/>
          <w:sz w:val="24"/>
          <w:shd w:val="clear" w:color="auto" w:fill="FFFFFF"/>
          <w:lang w:val="hy-AM" w:eastAsia="ru-RU"/>
        </w:rPr>
        <w:softHyphen/>
        <w:t>ների փորձը ցույց է տվել, որ տարբեր հնարքների ու չարա</w:t>
      </w:r>
      <w:r w:rsidRPr="00700CE0">
        <w:rPr>
          <w:rFonts w:ascii="GHEA Grapalat" w:eastAsiaTheme="minorHAnsi" w:hAnsi="GHEA Grapalat" w:cstheme="minorBidi"/>
          <w:bCs/>
          <w:iCs/>
          <w:color w:val="000000"/>
          <w:sz w:val="24"/>
          <w:shd w:val="clear" w:color="auto" w:fill="FFFFFF"/>
          <w:lang w:val="hy-AM" w:eastAsia="ru-RU"/>
        </w:rPr>
        <w:softHyphen/>
        <w:t>շա</w:t>
      </w:r>
      <w:r w:rsidRPr="00700CE0">
        <w:rPr>
          <w:rFonts w:ascii="GHEA Grapalat" w:eastAsiaTheme="minorHAnsi" w:hAnsi="GHEA Grapalat" w:cstheme="minorBidi"/>
          <w:bCs/>
          <w:iCs/>
          <w:color w:val="000000"/>
          <w:sz w:val="24"/>
          <w:shd w:val="clear" w:color="auto" w:fill="FFFFFF"/>
          <w:lang w:val="hy-AM" w:eastAsia="ru-RU"/>
        </w:rPr>
        <w:softHyphen/>
        <w:t xml:space="preserve">հումների </w:t>
      </w:r>
      <w:proofErr w:type="spellStart"/>
      <w:r w:rsidRPr="00700CE0">
        <w:rPr>
          <w:rFonts w:ascii="GHEA Grapalat" w:eastAsiaTheme="minorHAnsi" w:hAnsi="GHEA Grapalat" w:cstheme="minorBidi"/>
          <w:bCs/>
          <w:iCs/>
          <w:color w:val="000000"/>
          <w:sz w:val="24"/>
          <w:shd w:val="clear" w:color="auto" w:fill="FFFFFF"/>
          <w:lang w:val="hy-AM" w:eastAsia="ru-RU"/>
        </w:rPr>
        <w:t>կիրա</w:t>
      </w:r>
      <w:r w:rsidRPr="00700CE0">
        <w:rPr>
          <w:rFonts w:ascii="GHEA Grapalat" w:eastAsiaTheme="minorHAnsi" w:hAnsi="GHEA Grapalat" w:cstheme="minorBidi"/>
          <w:bCs/>
          <w:iCs/>
          <w:color w:val="000000"/>
          <w:sz w:val="24"/>
          <w:shd w:val="clear" w:color="auto" w:fill="FFFFFF"/>
          <w:lang w:val="hy-AM" w:eastAsia="ru-RU"/>
        </w:rPr>
        <w:softHyphen/>
        <w:t>ռու</w:t>
      </w:r>
      <w:r w:rsidRPr="00700CE0">
        <w:rPr>
          <w:rFonts w:ascii="GHEA Grapalat" w:eastAsiaTheme="minorHAnsi" w:hAnsi="GHEA Grapalat" w:cstheme="minorBidi"/>
          <w:bCs/>
          <w:iCs/>
          <w:color w:val="000000"/>
          <w:sz w:val="24"/>
          <w:shd w:val="clear" w:color="auto" w:fill="FFFFFF"/>
          <w:lang w:val="hy-AM" w:eastAsia="ru-RU"/>
        </w:rPr>
        <w:softHyphen/>
        <w:t>թյամբ</w:t>
      </w:r>
      <w:proofErr w:type="spellEnd"/>
      <w:r w:rsidRPr="00700CE0">
        <w:rPr>
          <w:rFonts w:ascii="GHEA Grapalat" w:eastAsiaTheme="minorHAnsi" w:hAnsi="GHEA Grapalat" w:cstheme="minorBidi"/>
          <w:bCs/>
          <w:iCs/>
          <w:color w:val="000000"/>
          <w:sz w:val="24"/>
          <w:shd w:val="clear" w:color="auto" w:fill="FFFFFF"/>
          <w:lang w:val="hy-AM" w:eastAsia="ru-RU"/>
        </w:rPr>
        <w:t xml:space="preserve"> դրանցից սկսում են օգտվել նաև այնպիսի շահագրգիռ կողմեր, որոնց համար ի սկզբանե դրանք նախա</w:t>
      </w:r>
      <w:r w:rsidRPr="00700CE0">
        <w:rPr>
          <w:rFonts w:ascii="GHEA Grapalat" w:eastAsiaTheme="minorHAnsi" w:hAnsi="GHEA Grapalat" w:cstheme="minorBidi"/>
          <w:bCs/>
          <w:iCs/>
          <w:color w:val="000000"/>
          <w:sz w:val="24"/>
          <w:shd w:val="clear" w:color="auto" w:fill="FFFFFF"/>
          <w:lang w:val="hy-AM" w:eastAsia="ru-RU"/>
        </w:rPr>
        <w:softHyphen/>
        <w:t>տես</w:t>
      </w:r>
      <w:r w:rsidRPr="00700CE0">
        <w:rPr>
          <w:rFonts w:ascii="GHEA Grapalat" w:eastAsiaTheme="minorHAnsi" w:hAnsi="GHEA Grapalat" w:cstheme="minorBidi"/>
          <w:bCs/>
          <w:iCs/>
          <w:color w:val="000000"/>
          <w:sz w:val="24"/>
          <w:shd w:val="clear" w:color="auto" w:fill="FFFFFF"/>
          <w:lang w:val="hy-AM" w:eastAsia="ru-RU"/>
        </w:rPr>
        <w:softHyphen/>
        <w:t>ված չեն եղել: Այս առումով, հարկային խթանների տրամադրման արդյուն</w:t>
      </w:r>
      <w:r w:rsidRPr="00700CE0">
        <w:rPr>
          <w:rFonts w:ascii="GHEA Grapalat" w:eastAsiaTheme="minorHAnsi" w:hAnsi="GHEA Grapalat" w:cstheme="minorBidi"/>
          <w:bCs/>
          <w:iCs/>
          <w:color w:val="000000"/>
          <w:sz w:val="24"/>
          <w:shd w:val="clear" w:color="auto" w:fill="FFFFFF"/>
          <w:lang w:val="hy-AM" w:eastAsia="ru-RU"/>
        </w:rPr>
        <w:softHyphen/>
        <w:t>քում, որպես կանոն, պետու</w:t>
      </w:r>
      <w:r w:rsidRPr="00700CE0">
        <w:rPr>
          <w:rFonts w:ascii="GHEA Grapalat" w:eastAsiaTheme="minorHAnsi" w:hAnsi="GHEA Grapalat" w:cstheme="minorBidi"/>
          <w:bCs/>
          <w:iCs/>
          <w:color w:val="000000"/>
          <w:sz w:val="24"/>
          <w:shd w:val="clear" w:color="auto" w:fill="FFFFFF"/>
          <w:lang w:val="hy-AM" w:eastAsia="ru-RU"/>
        </w:rPr>
        <w:softHyphen/>
        <w:t>թյան կոր</w:t>
      </w:r>
      <w:r w:rsidRPr="00700CE0">
        <w:rPr>
          <w:rFonts w:ascii="GHEA Grapalat" w:eastAsiaTheme="minorHAnsi" w:hAnsi="GHEA Grapalat" w:cstheme="minorBidi"/>
          <w:bCs/>
          <w:iCs/>
          <w:color w:val="000000"/>
          <w:sz w:val="24"/>
          <w:shd w:val="clear" w:color="auto" w:fill="FFFFFF"/>
          <w:lang w:val="hy-AM" w:eastAsia="ru-RU"/>
        </w:rPr>
        <w:softHyphen/>
        <w:t>ցրած հար</w:t>
      </w:r>
      <w:r w:rsidRPr="00700CE0">
        <w:rPr>
          <w:rFonts w:ascii="GHEA Grapalat" w:eastAsiaTheme="minorHAnsi" w:hAnsi="GHEA Grapalat" w:cstheme="minorBidi"/>
          <w:bCs/>
          <w:iCs/>
          <w:color w:val="000000"/>
          <w:sz w:val="24"/>
          <w:shd w:val="clear" w:color="auto" w:fill="FFFFFF"/>
          <w:lang w:val="hy-AM" w:eastAsia="ru-RU"/>
        </w:rPr>
        <w:softHyphen/>
        <w:t>կային եկամուտները շատ ավելի մեծ են, քան արտո</w:t>
      </w:r>
      <w:r w:rsidRPr="00700CE0">
        <w:rPr>
          <w:rFonts w:ascii="GHEA Grapalat" w:eastAsiaTheme="minorHAnsi" w:hAnsi="GHEA Grapalat" w:cstheme="minorBidi"/>
          <w:bCs/>
          <w:iCs/>
          <w:color w:val="000000"/>
          <w:sz w:val="24"/>
          <w:shd w:val="clear" w:color="auto" w:fill="FFFFFF"/>
          <w:lang w:val="hy-AM" w:eastAsia="ru-RU"/>
        </w:rPr>
        <w:softHyphen/>
        <w:t>նու</w:t>
      </w:r>
      <w:r w:rsidRPr="00700CE0">
        <w:rPr>
          <w:rFonts w:ascii="GHEA Grapalat" w:eastAsiaTheme="minorHAnsi" w:hAnsi="GHEA Grapalat" w:cstheme="minorBidi"/>
          <w:bCs/>
          <w:iCs/>
          <w:color w:val="000000"/>
          <w:sz w:val="24"/>
          <w:shd w:val="clear" w:color="auto" w:fill="FFFFFF"/>
          <w:lang w:val="hy-AM" w:eastAsia="ru-RU"/>
        </w:rPr>
        <w:softHyphen/>
        <w:t>թյան իրա</w:t>
      </w:r>
      <w:r w:rsidRPr="00700CE0">
        <w:rPr>
          <w:rFonts w:ascii="GHEA Grapalat" w:eastAsiaTheme="minorHAnsi" w:hAnsi="GHEA Grapalat" w:cstheme="minorBidi"/>
          <w:bCs/>
          <w:iCs/>
          <w:color w:val="000000"/>
          <w:sz w:val="24"/>
          <w:shd w:val="clear" w:color="auto" w:fill="FFFFFF"/>
          <w:lang w:val="hy-AM" w:eastAsia="ru-RU"/>
        </w:rPr>
        <w:softHyphen/>
      </w:r>
      <w:r w:rsidRPr="00700CE0">
        <w:rPr>
          <w:rFonts w:ascii="GHEA Grapalat" w:eastAsiaTheme="minorHAnsi" w:hAnsi="GHEA Grapalat" w:cstheme="minorBidi"/>
          <w:bCs/>
          <w:iCs/>
          <w:color w:val="000000"/>
          <w:sz w:val="24"/>
          <w:shd w:val="clear" w:color="auto" w:fill="FFFFFF"/>
          <w:lang w:val="hy-AM" w:eastAsia="ru-RU"/>
        </w:rPr>
        <w:softHyphen/>
        <w:t>կան շահա</w:t>
      </w:r>
      <w:r w:rsidRPr="00700CE0">
        <w:rPr>
          <w:rFonts w:ascii="GHEA Grapalat" w:eastAsiaTheme="minorHAnsi" w:hAnsi="GHEA Grapalat" w:cstheme="minorBidi"/>
          <w:bCs/>
          <w:iCs/>
          <w:color w:val="000000"/>
          <w:sz w:val="24"/>
          <w:shd w:val="clear" w:color="auto" w:fill="FFFFFF"/>
          <w:lang w:val="hy-AM" w:eastAsia="ru-RU"/>
        </w:rPr>
        <w:softHyphen/>
        <w:t>ռու</w:t>
      </w:r>
      <w:r w:rsidRPr="00700CE0">
        <w:rPr>
          <w:rFonts w:ascii="GHEA Grapalat" w:eastAsiaTheme="minorHAnsi" w:hAnsi="GHEA Grapalat" w:cstheme="minorBidi"/>
          <w:bCs/>
          <w:iCs/>
          <w:color w:val="000000"/>
          <w:sz w:val="24"/>
          <w:shd w:val="clear" w:color="auto" w:fill="FFFFFF"/>
          <w:lang w:val="hy-AM" w:eastAsia="ru-RU"/>
        </w:rPr>
        <w:softHyphen/>
        <w:t>ների օգուտ</w:t>
      </w:r>
      <w:r w:rsidRPr="00700CE0">
        <w:rPr>
          <w:rFonts w:ascii="GHEA Grapalat" w:eastAsiaTheme="minorHAnsi" w:hAnsi="GHEA Grapalat" w:cstheme="minorBidi"/>
          <w:bCs/>
          <w:iCs/>
          <w:color w:val="000000"/>
          <w:sz w:val="24"/>
          <w:shd w:val="clear" w:color="auto" w:fill="FFFFFF"/>
          <w:lang w:val="hy-AM" w:eastAsia="ru-RU"/>
        </w:rPr>
        <w:softHyphen/>
        <w:t>ները կարող են լինել։</w:t>
      </w:r>
    </w:p>
    <w:p w:rsidR="003E2162" w:rsidRDefault="003E2162" w:rsidP="003E2162">
      <w:pPr>
        <w:spacing w:line="360" w:lineRule="auto"/>
        <w:ind w:firstLine="284"/>
        <w:jc w:val="both"/>
        <w:rPr>
          <w:rFonts w:ascii="GHEA Grapalat" w:hAnsi="GHEA Grapalat"/>
          <w:bCs/>
          <w:iCs/>
          <w:color w:val="000000"/>
          <w:sz w:val="24"/>
          <w:shd w:val="clear" w:color="auto" w:fill="FFFFFF"/>
          <w:lang w:val="hy-AM" w:eastAsia="ru-RU"/>
        </w:rPr>
      </w:pPr>
      <w:r w:rsidRPr="00485EE7">
        <w:rPr>
          <w:rFonts w:ascii="GHEA Grapalat" w:hAnsi="GHEA Grapalat"/>
          <w:bCs/>
          <w:iCs/>
          <w:color w:val="000000"/>
          <w:sz w:val="24"/>
          <w:shd w:val="clear" w:color="auto" w:fill="FFFFFF"/>
          <w:lang w:val="hy-AM" w:eastAsia="ru-RU"/>
        </w:rPr>
        <w:t>8</w:t>
      </w:r>
      <w:r>
        <w:rPr>
          <w:rFonts w:ascii="GHEA Grapalat" w:hAnsi="GHEA Grapalat"/>
          <w:bCs/>
          <w:iCs/>
          <w:color w:val="000000"/>
          <w:sz w:val="24"/>
          <w:shd w:val="clear" w:color="auto" w:fill="FFFFFF"/>
          <w:lang w:val="hy-AM" w:eastAsia="ru-RU"/>
        </w:rPr>
        <w:t>)</w:t>
      </w:r>
      <w:r w:rsidRPr="00485EE7">
        <w:rPr>
          <w:rFonts w:ascii="GHEA Grapalat" w:hAnsi="GHEA Grapalat"/>
          <w:bCs/>
          <w:iCs/>
          <w:color w:val="000000"/>
          <w:sz w:val="24"/>
          <w:shd w:val="clear" w:color="auto" w:fill="FFFFFF"/>
          <w:lang w:val="hy-AM" w:eastAsia="ru-RU"/>
        </w:rPr>
        <w:t xml:space="preserve"> </w:t>
      </w:r>
      <w:r w:rsidRPr="00FC691D">
        <w:rPr>
          <w:rFonts w:ascii="GHEA Grapalat" w:hAnsi="GHEA Grapalat"/>
          <w:bCs/>
          <w:iCs/>
          <w:color w:val="000000"/>
          <w:sz w:val="24"/>
          <w:shd w:val="clear" w:color="auto" w:fill="FFFFFF"/>
          <w:lang w:val="hy-AM" w:eastAsia="ru-RU"/>
        </w:rPr>
        <w:t>Ինչ</w:t>
      </w:r>
      <w:r w:rsidRPr="0090735B">
        <w:rPr>
          <w:rFonts w:ascii="GHEA Grapalat" w:eastAsiaTheme="minorHAnsi" w:hAnsi="GHEA Grapalat" w:cstheme="minorBidi"/>
          <w:bCs/>
          <w:iCs/>
          <w:color w:val="000000"/>
          <w:sz w:val="24"/>
          <w:shd w:val="clear" w:color="auto" w:fill="FFFFFF"/>
          <w:lang w:val="hy-AM" w:eastAsia="ru-RU"/>
        </w:rPr>
        <w:t xml:space="preserve"> վերաբերում է նախագծի ընդունման հիմնավորմամբ ներկայացված այն դիտարկ</w:t>
      </w:r>
      <w:r>
        <w:rPr>
          <w:rFonts w:ascii="GHEA Grapalat" w:eastAsiaTheme="minorHAnsi" w:hAnsi="GHEA Grapalat" w:cstheme="minorBidi"/>
          <w:bCs/>
          <w:iCs/>
          <w:color w:val="000000"/>
          <w:sz w:val="24"/>
          <w:shd w:val="clear" w:color="auto" w:fill="FFFFFF"/>
          <w:lang w:val="hy-AM" w:eastAsia="ru-RU"/>
        </w:rPr>
        <w:t>մանը</w:t>
      </w:r>
      <w:r w:rsidRPr="0090735B">
        <w:rPr>
          <w:rFonts w:ascii="GHEA Grapalat" w:eastAsiaTheme="minorHAnsi" w:hAnsi="GHEA Grapalat" w:cstheme="minorBidi"/>
          <w:bCs/>
          <w:iCs/>
          <w:color w:val="000000"/>
          <w:sz w:val="24"/>
          <w:shd w:val="clear" w:color="auto" w:fill="FFFFFF"/>
          <w:lang w:val="hy-AM" w:eastAsia="ru-RU"/>
        </w:rPr>
        <w:t xml:space="preserve">, որ այս օրենսդրական նախաձեռնությունը </w:t>
      </w:r>
      <w:r w:rsidRPr="0090735B">
        <w:rPr>
          <w:rFonts w:ascii="GHEA Grapalat" w:hAnsi="GHEA Grapalat"/>
          <w:bCs/>
          <w:iCs/>
          <w:color w:val="000000"/>
          <w:sz w:val="24"/>
          <w:shd w:val="clear" w:color="auto" w:fill="FFFFFF"/>
          <w:lang w:val="hy-AM" w:eastAsia="ru-RU"/>
        </w:rPr>
        <w:t xml:space="preserve">քաղաքացիների համար կհանդիսանա որպես վարձու աշխատող գրանցվելու </w:t>
      </w:r>
      <w:proofErr w:type="spellStart"/>
      <w:r w:rsidRPr="0090735B">
        <w:rPr>
          <w:rFonts w:ascii="GHEA Grapalat" w:hAnsi="GHEA Grapalat"/>
          <w:bCs/>
          <w:iCs/>
          <w:color w:val="000000"/>
          <w:sz w:val="24"/>
          <w:shd w:val="clear" w:color="auto" w:fill="FFFFFF"/>
          <w:lang w:val="hy-AM" w:eastAsia="ru-RU"/>
        </w:rPr>
        <w:t>մոտիվացիոն</w:t>
      </w:r>
      <w:proofErr w:type="spellEnd"/>
      <w:r w:rsidRPr="0090735B">
        <w:rPr>
          <w:rFonts w:ascii="GHEA Grapalat" w:hAnsi="GHEA Grapalat"/>
          <w:bCs/>
          <w:iCs/>
          <w:color w:val="000000"/>
          <w:sz w:val="24"/>
          <w:shd w:val="clear" w:color="auto" w:fill="FFFFFF"/>
          <w:lang w:val="hy-AM" w:eastAsia="ru-RU"/>
        </w:rPr>
        <w:t xml:space="preserve"> գործիք, որն էլ իր հերթին կապահովվի բյուջետային լրացուցիչ մուտքեր</w:t>
      </w:r>
      <w:r>
        <w:rPr>
          <w:rFonts w:ascii="GHEA Grapalat" w:hAnsi="GHEA Grapalat"/>
          <w:bCs/>
          <w:iCs/>
          <w:color w:val="000000"/>
          <w:sz w:val="24"/>
          <w:shd w:val="clear" w:color="auto" w:fill="FFFFFF"/>
          <w:lang w:val="hy-AM" w:eastAsia="ru-RU"/>
        </w:rPr>
        <w:t xml:space="preserve">, ապա </w:t>
      </w:r>
      <w:r w:rsidRPr="00F43B71">
        <w:rPr>
          <w:rFonts w:ascii="GHEA Grapalat" w:hAnsi="GHEA Grapalat"/>
          <w:bCs/>
          <w:iCs/>
          <w:color w:val="000000"/>
          <w:sz w:val="24"/>
          <w:shd w:val="clear" w:color="auto" w:fill="FFFFFF"/>
          <w:lang w:val="hy-AM" w:eastAsia="ru-RU"/>
        </w:rPr>
        <w:t>գ</w:t>
      </w:r>
      <w:r w:rsidRPr="00236B8E">
        <w:rPr>
          <w:rFonts w:ascii="GHEA Grapalat" w:hAnsi="GHEA Grapalat"/>
          <w:bCs/>
          <w:iCs/>
          <w:color w:val="000000"/>
          <w:sz w:val="24"/>
          <w:shd w:val="clear" w:color="auto" w:fill="FFFFFF"/>
          <w:lang w:val="hy-AM" w:eastAsia="ru-RU"/>
        </w:rPr>
        <w:t>տնում ենք, որ նախագծի ընդունումը գործ</w:t>
      </w:r>
      <w:r w:rsidRPr="00236B8E">
        <w:rPr>
          <w:rFonts w:ascii="GHEA Grapalat" w:hAnsi="GHEA Grapalat"/>
          <w:bCs/>
          <w:iCs/>
          <w:color w:val="000000"/>
          <w:sz w:val="24"/>
          <w:shd w:val="clear" w:color="auto" w:fill="FFFFFF"/>
          <w:lang w:val="hy-AM" w:eastAsia="ru-RU"/>
        </w:rPr>
        <w:softHyphen/>
        <w:t>նականում չի կարող նման արդյունքներ ապա</w:t>
      </w:r>
      <w:r>
        <w:rPr>
          <w:rFonts w:ascii="GHEA Grapalat" w:hAnsi="GHEA Grapalat"/>
          <w:bCs/>
          <w:iCs/>
          <w:color w:val="000000"/>
          <w:sz w:val="24"/>
          <w:shd w:val="clear" w:color="auto" w:fill="FFFFFF"/>
          <w:lang w:val="hy-AM" w:eastAsia="ru-RU"/>
        </w:rPr>
        <w:softHyphen/>
      </w:r>
      <w:r w:rsidRPr="00236B8E">
        <w:rPr>
          <w:rFonts w:ascii="GHEA Grapalat" w:hAnsi="GHEA Grapalat"/>
          <w:bCs/>
          <w:iCs/>
          <w:color w:val="000000"/>
          <w:sz w:val="24"/>
          <w:shd w:val="clear" w:color="auto" w:fill="FFFFFF"/>
          <w:lang w:val="hy-AM" w:eastAsia="ru-RU"/>
        </w:rPr>
        <w:t xml:space="preserve">հովել, ինչը </w:t>
      </w:r>
      <w:r w:rsidRPr="00236B8E">
        <w:rPr>
          <w:rFonts w:ascii="GHEA Grapalat" w:hAnsi="GHEA Grapalat"/>
          <w:bCs/>
          <w:iCs/>
          <w:color w:val="000000"/>
          <w:sz w:val="24"/>
          <w:shd w:val="clear" w:color="auto" w:fill="FFFFFF"/>
          <w:lang w:val="hy-AM" w:eastAsia="ru-RU"/>
        </w:rPr>
        <w:lastRenderedPageBreak/>
        <w:t xml:space="preserve">հիմնավորվում է </w:t>
      </w:r>
      <w:proofErr w:type="spellStart"/>
      <w:r w:rsidRPr="00236B8E">
        <w:rPr>
          <w:rFonts w:ascii="GHEA Grapalat" w:hAnsi="GHEA Grapalat"/>
          <w:bCs/>
          <w:iCs/>
          <w:color w:val="000000"/>
          <w:sz w:val="24"/>
          <w:shd w:val="clear" w:color="auto" w:fill="FFFFFF"/>
          <w:lang w:val="hy-AM" w:eastAsia="ru-RU"/>
        </w:rPr>
        <w:t>հետևյալ</w:t>
      </w:r>
      <w:proofErr w:type="spellEnd"/>
      <w:r w:rsidRPr="00236B8E">
        <w:rPr>
          <w:rFonts w:ascii="GHEA Grapalat" w:hAnsi="GHEA Grapalat"/>
          <w:bCs/>
          <w:iCs/>
          <w:color w:val="000000"/>
          <w:sz w:val="24"/>
          <w:shd w:val="clear" w:color="auto" w:fill="FFFFFF"/>
          <w:lang w:val="hy-AM" w:eastAsia="ru-RU"/>
        </w:rPr>
        <w:t xml:space="preserve"> նկա</w:t>
      </w:r>
      <w:r w:rsidRPr="00236B8E">
        <w:rPr>
          <w:rFonts w:ascii="GHEA Grapalat" w:hAnsi="GHEA Grapalat"/>
          <w:bCs/>
          <w:iCs/>
          <w:color w:val="000000"/>
          <w:sz w:val="24"/>
          <w:shd w:val="clear" w:color="auto" w:fill="FFFFFF"/>
          <w:lang w:val="hy-AM" w:eastAsia="ru-RU"/>
        </w:rPr>
        <w:softHyphen/>
        <w:t xml:space="preserve">տառումներով։ </w:t>
      </w:r>
      <w:r>
        <w:rPr>
          <w:rFonts w:ascii="GHEA Grapalat" w:hAnsi="GHEA Grapalat"/>
          <w:bCs/>
          <w:iCs/>
          <w:color w:val="000000"/>
          <w:sz w:val="24"/>
          <w:shd w:val="clear" w:color="auto" w:fill="FFFFFF"/>
          <w:lang w:val="hy-AM" w:eastAsia="ru-RU"/>
        </w:rPr>
        <w:t>Դիցուք,</w:t>
      </w:r>
      <w:r w:rsidRPr="00236B8E">
        <w:rPr>
          <w:rFonts w:ascii="GHEA Grapalat" w:hAnsi="GHEA Grapalat"/>
          <w:bCs/>
          <w:iCs/>
          <w:color w:val="000000"/>
          <w:sz w:val="24"/>
          <w:shd w:val="clear" w:color="auto" w:fill="FFFFFF"/>
          <w:lang w:val="hy-AM" w:eastAsia="ru-RU"/>
        </w:rPr>
        <w:t xml:space="preserve"> </w:t>
      </w:r>
      <w:proofErr w:type="spellStart"/>
      <w:r w:rsidRPr="00236B8E">
        <w:rPr>
          <w:rFonts w:ascii="GHEA Grapalat" w:hAnsi="GHEA Grapalat"/>
          <w:bCs/>
          <w:iCs/>
          <w:color w:val="000000"/>
          <w:sz w:val="24"/>
          <w:shd w:val="clear" w:color="auto" w:fill="FFFFFF"/>
          <w:lang w:val="hy-AM" w:eastAsia="ru-RU"/>
        </w:rPr>
        <w:t>որևէ</w:t>
      </w:r>
      <w:proofErr w:type="spellEnd"/>
      <w:r w:rsidRPr="00236B8E">
        <w:rPr>
          <w:rFonts w:ascii="GHEA Grapalat" w:hAnsi="GHEA Grapalat"/>
          <w:bCs/>
          <w:iCs/>
          <w:color w:val="000000"/>
          <w:sz w:val="24"/>
          <w:shd w:val="clear" w:color="auto" w:fill="FFFFFF"/>
          <w:lang w:val="hy-AM" w:eastAsia="ru-RU"/>
        </w:rPr>
        <w:t xml:space="preserve"> </w:t>
      </w:r>
      <w:r>
        <w:rPr>
          <w:rFonts w:ascii="GHEA Grapalat" w:hAnsi="GHEA Grapalat"/>
          <w:bCs/>
          <w:iCs/>
          <w:color w:val="000000"/>
          <w:sz w:val="24"/>
          <w:shd w:val="clear" w:color="auto" w:fill="FFFFFF"/>
          <w:lang w:val="hy-AM" w:eastAsia="ru-RU"/>
        </w:rPr>
        <w:t>անձ</w:t>
      </w:r>
      <w:r w:rsidRPr="00236B8E">
        <w:rPr>
          <w:rFonts w:ascii="GHEA Grapalat" w:hAnsi="GHEA Grapalat"/>
          <w:bCs/>
          <w:iCs/>
          <w:color w:val="000000"/>
          <w:sz w:val="24"/>
          <w:shd w:val="clear" w:color="auto" w:fill="FFFFFF"/>
          <w:lang w:val="hy-AM" w:eastAsia="ru-RU"/>
        </w:rPr>
        <w:t xml:space="preserve"> ներկայումս աշխատում է առանց օրենքով սահ</w:t>
      </w:r>
      <w:r w:rsidRPr="00236B8E">
        <w:rPr>
          <w:rFonts w:ascii="GHEA Grapalat" w:hAnsi="GHEA Grapalat"/>
          <w:bCs/>
          <w:iCs/>
          <w:color w:val="000000"/>
          <w:sz w:val="24"/>
          <w:shd w:val="clear" w:color="auto" w:fill="FFFFFF"/>
          <w:lang w:val="hy-AM" w:eastAsia="ru-RU"/>
        </w:rPr>
        <w:softHyphen/>
        <w:t>ման</w:t>
      </w:r>
      <w:r w:rsidRPr="00236B8E">
        <w:rPr>
          <w:rFonts w:ascii="GHEA Grapalat" w:hAnsi="GHEA Grapalat"/>
          <w:bCs/>
          <w:iCs/>
          <w:color w:val="000000"/>
          <w:sz w:val="24"/>
          <w:shd w:val="clear" w:color="auto" w:fill="FFFFFF"/>
          <w:lang w:val="hy-AM" w:eastAsia="ru-RU"/>
        </w:rPr>
        <w:softHyphen/>
        <w:t xml:space="preserve">ված կարգով գրանցման և </w:t>
      </w:r>
      <w:proofErr w:type="spellStart"/>
      <w:r w:rsidRPr="00236B8E">
        <w:rPr>
          <w:rFonts w:ascii="GHEA Grapalat" w:hAnsi="GHEA Grapalat"/>
          <w:bCs/>
          <w:iCs/>
          <w:color w:val="000000"/>
          <w:sz w:val="24"/>
          <w:shd w:val="clear" w:color="auto" w:fill="FFFFFF"/>
          <w:lang w:val="hy-AM" w:eastAsia="ru-RU"/>
        </w:rPr>
        <w:t>հետևաբար</w:t>
      </w:r>
      <w:proofErr w:type="spellEnd"/>
      <w:r w:rsidRPr="00236B8E">
        <w:rPr>
          <w:rFonts w:ascii="GHEA Grapalat" w:hAnsi="GHEA Grapalat"/>
          <w:bCs/>
          <w:iCs/>
          <w:color w:val="000000"/>
          <w:sz w:val="24"/>
          <w:shd w:val="clear" w:color="auto" w:fill="FFFFFF"/>
          <w:lang w:val="hy-AM" w:eastAsia="ru-RU"/>
        </w:rPr>
        <w:t xml:space="preserve"> աշխա</w:t>
      </w:r>
      <w:r>
        <w:rPr>
          <w:rFonts w:ascii="GHEA Grapalat" w:hAnsi="GHEA Grapalat"/>
          <w:bCs/>
          <w:iCs/>
          <w:color w:val="000000"/>
          <w:sz w:val="24"/>
          <w:shd w:val="clear" w:color="auto" w:fill="FFFFFF"/>
          <w:lang w:val="hy-AM" w:eastAsia="ru-RU"/>
        </w:rPr>
        <w:softHyphen/>
      </w:r>
      <w:r w:rsidRPr="00236B8E">
        <w:rPr>
          <w:rFonts w:ascii="GHEA Grapalat" w:hAnsi="GHEA Grapalat"/>
          <w:bCs/>
          <w:iCs/>
          <w:color w:val="000000"/>
          <w:sz w:val="24"/>
          <w:shd w:val="clear" w:color="auto" w:fill="FFFFFF"/>
          <w:lang w:val="hy-AM" w:eastAsia="ru-RU"/>
        </w:rPr>
        <w:t>տա</w:t>
      </w:r>
      <w:r>
        <w:rPr>
          <w:rFonts w:ascii="GHEA Grapalat" w:hAnsi="GHEA Grapalat"/>
          <w:bCs/>
          <w:iCs/>
          <w:color w:val="000000"/>
          <w:sz w:val="24"/>
          <w:shd w:val="clear" w:color="auto" w:fill="FFFFFF"/>
          <w:lang w:val="hy-AM" w:eastAsia="ru-RU"/>
        </w:rPr>
        <w:softHyphen/>
      </w:r>
      <w:r w:rsidRPr="00236B8E">
        <w:rPr>
          <w:rFonts w:ascii="GHEA Grapalat" w:hAnsi="GHEA Grapalat"/>
          <w:bCs/>
          <w:iCs/>
          <w:color w:val="000000"/>
          <w:sz w:val="24"/>
          <w:shd w:val="clear" w:color="auto" w:fill="FFFFFF"/>
          <w:lang w:val="hy-AM" w:eastAsia="ru-RU"/>
        </w:rPr>
        <w:t>վարձի ամբողջ անվանական մեծու</w:t>
      </w:r>
      <w:r w:rsidRPr="00236B8E">
        <w:rPr>
          <w:rFonts w:ascii="GHEA Grapalat" w:hAnsi="GHEA Grapalat"/>
          <w:bCs/>
          <w:iCs/>
          <w:color w:val="000000"/>
          <w:sz w:val="24"/>
          <w:shd w:val="clear" w:color="auto" w:fill="FFFFFF"/>
          <w:lang w:val="hy-AM" w:eastAsia="ru-RU"/>
        </w:rPr>
        <w:softHyphen/>
        <w:t>թյունը ստանում է որպես տնօրինվող եկամուտ, քանի որ եկամտային հարկ չի վճարում։ Եթե ակնկալվում է, որ նախագծի ընդունումը խրա</w:t>
      </w:r>
      <w:r>
        <w:rPr>
          <w:rFonts w:ascii="GHEA Grapalat" w:hAnsi="GHEA Grapalat"/>
          <w:bCs/>
          <w:iCs/>
          <w:color w:val="000000"/>
          <w:sz w:val="24"/>
          <w:shd w:val="clear" w:color="auto" w:fill="FFFFFF"/>
          <w:lang w:val="hy-AM" w:eastAsia="ru-RU"/>
        </w:rPr>
        <w:softHyphen/>
      </w:r>
      <w:r w:rsidRPr="00236B8E">
        <w:rPr>
          <w:rFonts w:ascii="GHEA Grapalat" w:hAnsi="GHEA Grapalat"/>
          <w:bCs/>
          <w:iCs/>
          <w:color w:val="000000"/>
          <w:sz w:val="24"/>
          <w:shd w:val="clear" w:color="auto" w:fill="FFFFFF"/>
          <w:lang w:val="hy-AM" w:eastAsia="ru-RU"/>
        </w:rPr>
        <w:t>խու</w:t>
      </w:r>
      <w:r>
        <w:rPr>
          <w:rFonts w:ascii="GHEA Grapalat" w:hAnsi="GHEA Grapalat"/>
          <w:bCs/>
          <w:iCs/>
          <w:color w:val="000000"/>
          <w:sz w:val="24"/>
          <w:shd w:val="clear" w:color="auto" w:fill="FFFFFF"/>
          <w:lang w:val="hy-AM" w:eastAsia="ru-RU"/>
        </w:rPr>
        <w:softHyphen/>
      </w:r>
      <w:r w:rsidRPr="00236B8E">
        <w:rPr>
          <w:rFonts w:ascii="GHEA Grapalat" w:hAnsi="GHEA Grapalat"/>
          <w:bCs/>
          <w:iCs/>
          <w:color w:val="000000"/>
          <w:sz w:val="24"/>
          <w:shd w:val="clear" w:color="auto" w:fill="FFFFFF"/>
          <w:lang w:val="hy-AM" w:eastAsia="ru-RU"/>
        </w:rPr>
        <w:t xml:space="preserve">սելու է, որպեսզի </w:t>
      </w:r>
      <w:r w:rsidRPr="00F43B71">
        <w:rPr>
          <w:rFonts w:ascii="GHEA Grapalat" w:hAnsi="GHEA Grapalat"/>
          <w:bCs/>
          <w:iCs/>
          <w:color w:val="000000"/>
          <w:sz w:val="24"/>
          <w:shd w:val="clear" w:color="auto" w:fill="FFFFFF"/>
          <w:lang w:val="hy-AM" w:eastAsia="ru-RU"/>
        </w:rPr>
        <w:t>տվյալ անձն</w:t>
      </w:r>
      <w:r w:rsidRPr="00236B8E">
        <w:rPr>
          <w:rFonts w:ascii="GHEA Grapalat" w:hAnsi="GHEA Grapalat"/>
          <w:bCs/>
          <w:iCs/>
          <w:color w:val="000000"/>
          <w:sz w:val="24"/>
          <w:shd w:val="clear" w:color="auto" w:fill="FFFFFF"/>
          <w:lang w:val="hy-AM" w:eastAsia="ru-RU"/>
        </w:rPr>
        <w:t xml:space="preserve"> իր </w:t>
      </w:r>
      <w:proofErr w:type="spellStart"/>
      <w:r w:rsidRPr="00236B8E">
        <w:rPr>
          <w:rFonts w:ascii="GHEA Grapalat" w:hAnsi="GHEA Grapalat"/>
          <w:bCs/>
          <w:iCs/>
          <w:color w:val="000000"/>
          <w:sz w:val="24"/>
          <w:shd w:val="clear" w:color="auto" w:fill="FFFFFF"/>
          <w:lang w:val="hy-AM" w:eastAsia="ru-RU"/>
        </w:rPr>
        <w:t>գործատուից</w:t>
      </w:r>
      <w:proofErr w:type="spellEnd"/>
      <w:r w:rsidRPr="00236B8E">
        <w:rPr>
          <w:rFonts w:ascii="GHEA Grapalat" w:hAnsi="GHEA Grapalat"/>
          <w:bCs/>
          <w:iCs/>
          <w:color w:val="000000"/>
          <w:sz w:val="24"/>
          <w:shd w:val="clear" w:color="auto" w:fill="FFFFFF"/>
          <w:lang w:val="hy-AM" w:eastAsia="ru-RU"/>
        </w:rPr>
        <w:t xml:space="preserve"> պահանջի գրանցել իրեն օրենքով սահմանված կար</w:t>
      </w:r>
      <w:r>
        <w:rPr>
          <w:rFonts w:ascii="GHEA Grapalat" w:hAnsi="GHEA Grapalat"/>
          <w:bCs/>
          <w:iCs/>
          <w:color w:val="000000"/>
          <w:sz w:val="24"/>
          <w:shd w:val="clear" w:color="auto" w:fill="FFFFFF"/>
          <w:lang w:val="hy-AM" w:eastAsia="ru-RU"/>
        </w:rPr>
        <w:softHyphen/>
      </w:r>
      <w:r w:rsidRPr="00236B8E">
        <w:rPr>
          <w:rFonts w:ascii="GHEA Grapalat" w:hAnsi="GHEA Grapalat"/>
          <w:bCs/>
          <w:iCs/>
          <w:color w:val="000000"/>
          <w:sz w:val="24"/>
          <w:shd w:val="clear" w:color="auto" w:fill="FFFFFF"/>
          <w:lang w:val="hy-AM" w:eastAsia="ru-RU"/>
        </w:rPr>
        <w:t>գով, ապա պետք է նաև ընդունել, որ այլ հավասար պայմաններում նրա տնօրինվող աշխա</w:t>
      </w:r>
      <w:r>
        <w:rPr>
          <w:rFonts w:ascii="GHEA Grapalat" w:hAnsi="GHEA Grapalat"/>
          <w:bCs/>
          <w:iCs/>
          <w:color w:val="000000"/>
          <w:sz w:val="24"/>
          <w:shd w:val="clear" w:color="auto" w:fill="FFFFFF"/>
          <w:lang w:val="hy-AM" w:eastAsia="ru-RU"/>
        </w:rPr>
        <w:softHyphen/>
      </w:r>
      <w:r w:rsidRPr="00236B8E">
        <w:rPr>
          <w:rFonts w:ascii="GHEA Grapalat" w:hAnsi="GHEA Grapalat"/>
          <w:bCs/>
          <w:iCs/>
          <w:color w:val="000000"/>
          <w:sz w:val="24"/>
          <w:shd w:val="clear" w:color="auto" w:fill="FFFFFF"/>
          <w:lang w:val="hy-AM" w:eastAsia="ru-RU"/>
        </w:rPr>
        <w:t>տավարձը եկամտային հարկի չափով կրճատ</w:t>
      </w:r>
      <w:r w:rsidRPr="00236B8E">
        <w:rPr>
          <w:rFonts w:ascii="GHEA Grapalat" w:hAnsi="GHEA Grapalat"/>
          <w:bCs/>
          <w:iCs/>
          <w:color w:val="000000"/>
          <w:sz w:val="24"/>
          <w:shd w:val="clear" w:color="auto" w:fill="FFFFFF"/>
          <w:lang w:val="hy-AM" w:eastAsia="ru-RU"/>
        </w:rPr>
        <w:softHyphen/>
        <w:t xml:space="preserve">վելու է։ Փոխարենը </w:t>
      </w:r>
      <w:r w:rsidRPr="00115B9E">
        <w:rPr>
          <w:rFonts w:ascii="GHEA Grapalat" w:hAnsi="GHEA Grapalat"/>
          <w:bCs/>
          <w:iCs/>
          <w:color w:val="000000"/>
          <w:sz w:val="24"/>
          <w:shd w:val="clear" w:color="auto" w:fill="FFFFFF"/>
          <w:lang w:val="hy-AM" w:eastAsia="ru-RU"/>
        </w:rPr>
        <w:t>այդ անձի</w:t>
      </w:r>
      <w:r w:rsidRPr="00236B8E">
        <w:rPr>
          <w:rFonts w:ascii="GHEA Grapalat" w:hAnsi="GHEA Grapalat"/>
          <w:bCs/>
          <w:iCs/>
          <w:color w:val="000000"/>
          <w:sz w:val="24"/>
          <w:shd w:val="clear" w:color="auto" w:fill="FFFFFF"/>
          <w:lang w:val="hy-AM" w:eastAsia="ru-RU"/>
        </w:rPr>
        <w:t xml:space="preserve"> առավելագույն </w:t>
      </w:r>
      <w:proofErr w:type="spellStart"/>
      <w:r w:rsidRPr="00236B8E">
        <w:rPr>
          <w:rFonts w:ascii="GHEA Grapalat" w:hAnsi="GHEA Grapalat"/>
          <w:bCs/>
          <w:iCs/>
          <w:color w:val="000000"/>
          <w:sz w:val="24"/>
          <w:shd w:val="clear" w:color="auto" w:fill="FFFFFF"/>
          <w:lang w:val="hy-AM" w:eastAsia="ru-RU"/>
        </w:rPr>
        <w:t>ակնկալիքը</w:t>
      </w:r>
      <w:proofErr w:type="spellEnd"/>
      <w:r w:rsidRPr="00236B8E">
        <w:rPr>
          <w:rFonts w:ascii="GHEA Grapalat" w:hAnsi="GHEA Grapalat"/>
          <w:bCs/>
          <w:iCs/>
          <w:color w:val="000000"/>
          <w:sz w:val="24"/>
          <w:shd w:val="clear" w:color="auto" w:fill="FFFFFF"/>
          <w:lang w:val="hy-AM" w:eastAsia="ru-RU"/>
        </w:rPr>
        <w:t xml:space="preserve"> կարող է լինել իր կողմից վճար</w:t>
      </w:r>
      <w:r w:rsidRPr="00236B8E">
        <w:rPr>
          <w:rFonts w:ascii="GHEA Grapalat" w:hAnsi="GHEA Grapalat"/>
          <w:bCs/>
          <w:iCs/>
          <w:color w:val="000000"/>
          <w:sz w:val="24"/>
          <w:shd w:val="clear" w:color="auto" w:fill="FFFFFF"/>
          <w:lang w:val="hy-AM" w:eastAsia="ru-RU"/>
        </w:rPr>
        <w:softHyphen/>
        <w:t xml:space="preserve">ված եկամտային հարկը նույնությամբ հետ ստանալը և դա էլ միայն այն դեպքում, եթե վճարված </w:t>
      </w:r>
      <w:r>
        <w:rPr>
          <w:rFonts w:ascii="GHEA Grapalat" w:hAnsi="GHEA Grapalat"/>
          <w:bCs/>
          <w:iCs/>
          <w:color w:val="000000"/>
          <w:sz w:val="24"/>
          <w:shd w:val="clear" w:color="auto" w:fill="FFFFFF"/>
          <w:lang w:val="hy-AM" w:eastAsia="ru-RU"/>
        </w:rPr>
        <w:t>ապահովագրավճարը</w:t>
      </w:r>
      <w:r w:rsidRPr="00236B8E">
        <w:rPr>
          <w:rFonts w:ascii="GHEA Grapalat" w:hAnsi="GHEA Grapalat"/>
          <w:bCs/>
          <w:iCs/>
          <w:color w:val="000000"/>
          <w:sz w:val="24"/>
          <w:shd w:val="clear" w:color="auto" w:fill="FFFFFF"/>
          <w:lang w:val="hy-AM" w:eastAsia="ru-RU"/>
        </w:rPr>
        <w:t xml:space="preserve"> հավասար լինի վճարված եկա</w:t>
      </w:r>
      <w:r>
        <w:rPr>
          <w:rFonts w:ascii="GHEA Grapalat" w:hAnsi="GHEA Grapalat"/>
          <w:bCs/>
          <w:iCs/>
          <w:color w:val="000000"/>
          <w:sz w:val="24"/>
          <w:shd w:val="clear" w:color="auto" w:fill="FFFFFF"/>
          <w:lang w:val="hy-AM" w:eastAsia="ru-RU"/>
        </w:rPr>
        <w:softHyphen/>
      </w:r>
      <w:r w:rsidRPr="00236B8E">
        <w:rPr>
          <w:rFonts w:ascii="GHEA Grapalat" w:hAnsi="GHEA Grapalat"/>
          <w:bCs/>
          <w:iCs/>
          <w:color w:val="000000"/>
          <w:sz w:val="24"/>
          <w:shd w:val="clear" w:color="auto" w:fill="FFFFFF"/>
          <w:lang w:val="hy-AM" w:eastAsia="ru-RU"/>
        </w:rPr>
        <w:t>մտա</w:t>
      </w:r>
      <w:r>
        <w:rPr>
          <w:rFonts w:ascii="GHEA Grapalat" w:hAnsi="GHEA Grapalat"/>
          <w:bCs/>
          <w:iCs/>
          <w:color w:val="000000"/>
          <w:sz w:val="24"/>
          <w:shd w:val="clear" w:color="auto" w:fill="FFFFFF"/>
          <w:lang w:val="hy-AM" w:eastAsia="ru-RU"/>
        </w:rPr>
        <w:softHyphen/>
      </w:r>
      <w:r w:rsidRPr="00236B8E">
        <w:rPr>
          <w:rFonts w:ascii="GHEA Grapalat" w:hAnsi="GHEA Grapalat"/>
          <w:bCs/>
          <w:iCs/>
          <w:color w:val="000000"/>
          <w:sz w:val="24"/>
          <w:shd w:val="clear" w:color="auto" w:fill="FFFFFF"/>
          <w:lang w:val="hy-AM" w:eastAsia="ru-RU"/>
        </w:rPr>
        <w:t>յին հարկին։ Հակառակ պարա</w:t>
      </w:r>
      <w:r w:rsidRPr="00236B8E">
        <w:rPr>
          <w:rFonts w:ascii="GHEA Grapalat" w:hAnsi="GHEA Grapalat"/>
          <w:bCs/>
          <w:iCs/>
          <w:color w:val="000000"/>
          <w:sz w:val="24"/>
          <w:shd w:val="clear" w:color="auto" w:fill="FFFFFF"/>
          <w:lang w:val="hy-AM" w:eastAsia="ru-RU"/>
        </w:rPr>
        <w:softHyphen/>
        <w:t>գա</w:t>
      </w:r>
      <w:r w:rsidRPr="00236B8E">
        <w:rPr>
          <w:rFonts w:ascii="GHEA Grapalat" w:hAnsi="GHEA Grapalat"/>
          <w:bCs/>
          <w:iCs/>
          <w:color w:val="000000"/>
          <w:sz w:val="24"/>
          <w:shd w:val="clear" w:color="auto" w:fill="FFFFFF"/>
          <w:lang w:val="hy-AM" w:eastAsia="ru-RU"/>
        </w:rPr>
        <w:softHyphen/>
        <w:t>յում վարձու աշխատողը եկամտային հարկ վճա</w:t>
      </w:r>
      <w:r>
        <w:rPr>
          <w:rFonts w:ascii="GHEA Grapalat" w:hAnsi="GHEA Grapalat"/>
          <w:bCs/>
          <w:iCs/>
          <w:color w:val="000000"/>
          <w:sz w:val="24"/>
          <w:shd w:val="clear" w:color="auto" w:fill="FFFFFF"/>
          <w:lang w:val="hy-AM" w:eastAsia="ru-RU"/>
        </w:rPr>
        <w:softHyphen/>
      </w:r>
      <w:r w:rsidRPr="00236B8E">
        <w:rPr>
          <w:rFonts w:ascii="GHEA Grapalat" w:hAnsi="GHEA Grapalat"/>
          <w:bCs/>
          <w:iCs/>
          <w:color w:val="000000"/>
          <w:sz w:val="24"/>
          <w:shd w:val="clear" w:color="auto" w:fill="FFFFFF"/>
          <w:lang w:val="hy-AM" w:eastAsia="ru-RU"/>
        </w:rPr>
        <w:t>րելու արդ</w:t>
      </w:r>
      <w:r>
        <w:rPr>
          <w:rFonts w:ascii="GHEA Grapalat" w:hAnsi="GHEA Grapalat"/>
          <w:bCs/>
          <w:iCs/>
          <w:color w:val="000000"/>
          <w:sz w:val="24"/>
          <w:shd w:val="clear" w:color="auto" w:fill="FFFFFF"/>
          <w:lang w:val="hy-AM" w:eastAsia="ru-RU"/>
        </w:rPr>
        <w:softHyphen/>
      </w:r>
      <w:r w:rsidRPr="00236B8E">
        <w:rPr>
          <w:rFonts w:ascii="GHEA Grapalat" w:hAnsi="GHEA Grapalat"/>
          <w:bCs/>
          <w:iCs/>
          <w:color w:val="000000"/>
          <w:sz w:val="24"/>
          <w:shd w:val="clear" w:color="auto" w:fill="FFFFFF"/>
          <w:lang w:val="hy-AM" w:eastAsia="ru-RU"/>
        </w:rPr>
        <w:t>յուն</w:t>
      </w:r>
      <w:r>
        <w:rPr>
          <w:rFonts w:ascii="GHEA Grapalat" w:hAnsi="GHEA Grapalat"/>
          <w:bCs/>
          <w:iCs/>
          <w:color w:val="000000"/>
          <w:sz w:val="24"/>
          <w:shd w:val="clear" w:color="auto" w:fill="FFFFFF"/>
          <w:lang w:val="hy-AM" w:eastAsia="ru-RU"/>
        </w:rPr>
        <w:softHyphen/>
      </w:r>
      <w:r w:rsidRPr="00236B8E">
        <w:rPr>
          <w:rFonts w:ascii="GHEA Grapalat" w:hAnsi="GHEA Grapalat"/>
          <w:bCs/>
          <w:iCs/>
          <w:color w:val="000000"/>
          <w:sz w:val="24"/>
          <w:shd w:val="clear" w:color="auto" w:fill="FFFFFF"/>
          <w:lang w:val="hy-AM" w:eastAsia="ru-RU"/>
        </w:rPr>
        <w:t>քում ավելի շատ եկամուտ կորց</w:t>
      </w:r>
      <w:r w:rsidRPr="00236B8E">
        <w:rPr>
          <w:rFonts w:ascii="GHEA Grapalat" w:hAnsi="GHEA Grapalat"/>
          <w:bCs/>
          <w:iCs/>
          <w:color w:val="000000"/>
          <w:sz w:val="24"/>
          <w:shd w:val="clear" w:color="auto" w:fill="FFFFFF"/>
          <w:lang w:val="hy-AM" w:eastAsia="ru-RU"/>
        </w:rPr>
        <w:softHyphen/>
        <w:t>նելու է, քան կարող է պետական բյուջեից հետ ստա</w:t>
      </w:r>
      <w:r>
        <w:rPr>
          <w:rFonts w:ascii="GHEA Grapalat" w:hAnsi="GHEA Grapalat"/>
          <w:bCs/>
          <w:iCs/>
          <w:color w:val="000000"/>
          <w:sz w:val="24"/>
          <w:shd w:val="clear" w:color="auto" w:fill="FFFFFF"/>
          <w:lang w:val="hy-AM" w:eastAsia="ru-RU"/>
        </w:rPr>
        <w:softHyphen/>
      </w:r>
      <w:r w:rsidRPr="00236B8E">
        <w:rPr>
          <w:rFonts w:ascii="GHEA Grapalat" w:hAnsi="GHEA Grapalat"/>
          <w:bCs/>
          <w:iCs/>
          <w:color w:val="000000"/>
          <w:sz w:val="24"/>
          <w:shd w:val="clear" w:color="auto" w:fill="FFFFFF"/>
          <w:lang w:val="hy-AM" w:eastAsia="ru-RU"/>
        </w:rPr>
        <w:t>նալ որպես ապա</w:t>
      </w:r>
      <w:r>
        <w:rPr>
          <w:rFonts w:ascii="GHEA Grapalat" w:hAnsi="GHEA Grapalat"/>
          <w:bCs/>
          <w:iCs/>
          <w:color w:val="000000"/>
          <w:sz w:val="24"/>
          <w:shd w:val="clear" w:color="auto" w:fill="FFFFFF"/>
          <w:lang w:val="hy-AM" w:eastAsia="ru-RU"/>
        </w:rPr>
        <w:t>հովագրավճար</w:t>
      </w:r>
      <w:r w:rsidRPr="00236B8E">
        <w:rPr>
          <w:rFonts w:ascii="GHEA Grapalat" w:hAnsi="GHEA Grapalat"/>
          <w:bCs/>
          <w:iCs/>
          <w:color w:val="000000"/>
          <w:sz w:val="24"/>
          <w:shd w:val="clear" w:color="auto" w:fill="FFFFFF"/>
          <w:lang w:val="hy-AM" w:eastAsia="ru-RU"/>
        </w:rPr>
        <w:t xml:space="preserve"> և</w:t>
      </w:r>
      <w:r w:rsidRPr="0068774E">
        <w:rPr>
          <w:rFonts w:ascii="GHEA Grapalat" w:hAnsi="GHEA Grapalat"/>
          <w:bCs/>
          <w:iCs/>
          <w:color w:val="000000"/>
          <w:sz w:val="24"/>
          <w:shd w:val="clear" w:color="auto" w:fill="FFFFFF"/>
          <w:lang w:val="hy-AM" w:eastAsia="ru-RU"/>
        </w:rPr>
        <w:t>,</w:t>
      </w:r>
      <w:r w:rsidRPr="00236B8E">
        <w:rPr>
          <w:rFonts w:ascii="GHEA Grapalat" w:hAnsi="GHEA Grapalat"/>
          <w:bCs/>
          <w:iCs/>
          <w:color w:val="000000"/>
          <w:sz w:val="24"/>
          <w:shd w:val="clear" w:color="auto" w:fill="FFFFFF"/>
          <w:lang w:val="hy-AM" w:eastAsia="ru-RU"/>
        </w:rPr>
        <w:t xml:space="preserve"> </w:t>
      </w:r>
      <w:proofErr w:type="spellStart"/>
      <w:r w:rsidRPr="00236B8E">
        <w:rPr>
          <w:rFonts w:ascii="GHEA Grapalat" w:hAnsi="GHEA Grapalat"/>
          <w:bCs/>
          <w:iCs/>
          <w:color w:val="000000"/>
          <w:sz w:val="24"/>
          <w:shd w:val="clear" w:color="auto" w:fill="FFFFFF"/>
          <w:lang w:val="hy-AM" w:eastAsia="ru-RU"/>
        </w:rPr>
        <w:t>հետևաբար</w:t>
      </w:r>
      <w:proofErr w:type="spellEnd"/>
      <w:r w:rsidRPr="00236B8E">
        <w:rPr>
          <w:rFonts w:ascii="GHEA Grapalat" w:hAnsi="GHEA Grapalat"/>
          <w:bCs/>
          <w:iCs/>
          <w:color w:val="000000"/>
          <w:sz w:val="24"/>
          <w:shd w:val="clear" w:color="auto" w:fill="FFFFFF"/>
          <w:lang w:val="hy-AM" w:eastAsia="ru-RU"/>
        </w:rPr>
        <w:t>, տնտեսապես ավելի շահավետ է չգրանց</w:t>
      </w:r>
      <w:r>
        <w:rPr>
          <w:rFonts w:ascii="GHEA Grapalat" w:hAnsi="GHEA Grapalat"/>
          <w:bCs/>
          <w:iCs/>
          <w:color w:val="000000"/>
          <w:sz w:val="24"/>
          <w:shd w:val="clear" w:color="auto" w:fill="FFFFFF"/>
          <w:lang w:val="hy-AM" w:eastAsia="ru-RU"/>
        </w:rPr>
        <w:softHyphen/>
      </w:r>
      <w:r w:rsidRPr="00236B8E">
        <w:rPr>
          <w:rFonts w:ascii="GHEA Grapalat" w:hAnsi="GHEA Grapalat"/>
          <w:bCs/>
          <w:iCs/>
          <w:color w:val="000000"/>
          <w:sz w:val="24"/>
          <w:shd w:val="clear" w:color="auto" w:fill="FFFFFF"/>
          <w:lang w:val="hy-AM" w:eastAsia="ru-RU"/>
        </w:rPr>
        <w:t>վել որպես վարձու աշխատող, չվճա</w:t>
      </w:r>
      <w:r w:rsidRPr="00236B8E">
        <w:rPr>
          <w:rFonts w:ascii="GHEA Grapalat" w:hAnsi="GHEA Grapalat"/>
          <w:bCs/>
          <w:iCs/>
          <w:color w:val="000000"/>
          <w:sz w:val="24"/>
          <w:shd w:val="clear" w:color="auto" w:fill="FFFFFF"/>
          <w:lang w:val="hy-AM" w:eastAsia="ru-RU"/>
        </w:rPr>
        <w:softHyphen/>
        <w:t>րել եկամտային հարկ և չունենալ պետական բյուջեից ավելի քիչ չափով գումար ստանալու հնա</w:t>
      </w:r>
      <w:r w:rsidRPr="00236B8E">
        <w:rPr>
          <w:rFonts w:ascii="GHEA Grapalat" w:hAnsi="GHEA Grapalat"/>
          <w:bCs/>
          <w:iCs/>
          <w:color w:val="000000"/>
          <w:sz w:val="24"/>
          <w:shd w:val="clear" w:color="auto" w:fill="FFFFFF"/>
          <w:lang w:val="hy-AM" w:eastAsia="ru-RU"/>
        </w:rPr>
        <w:softHyphen/>
        <w:t>րավորություն։</w:t>
      </w:r>
    </w:p>
    <w:p w:rsidR="003E2162" w:rsidRPr="00333877" w:rsidRDefault="003E2162" w:rsidP="003E2162">
      <w:pPr>
        <w:spacing w:line="360" w:lineRule="auto"/>
        <w:ind w:firstLine="567"/>
        <w:jc w:val="both"/>
        <w:rPr>
          <w:rFonts w:ascii="GHEA Grapalat" w:hAnsi="GHEA Grapalat"/>
          <w:bCs/>
          <w:iCs/>
          <w:color w:val="000000"/>
          <w:sz w:val="24"/>
          <w:shd w:val="clear" w:color="auto" w:fill="FFFFFF"/>
          <w:lang w:val="hy-AM" w:eastAsia="ru-RU"/>
        </w:rPr>
      </w:pPr>
      <w:r>
        <w:rPr>
          <w:rFonts w:ascii="GHEA Grapalat" w:hAnsi="GHEA Grapalat"/>
          <w:bCs/>
          <w:iCs/>
          <w:color w:val="000000"/>
          <w:sz w:val="24"/>
          <w:shd w:val="clear" w:color="auto" w:fill="FFFFFF"/>
          <w:lang w:val="hy-AM" w:eastAsia="ru-RU"/>
        </w:rPr>
        <w:t xml:space="preserve">Ավելին, </w:t>
      </w:r>
      <w:r w:rsidRPr="00236B8E">
        <w:rPr>
          <w:rFonts w:ascii="GHEA Grapalat" w:hAnsi="GHEA Grapalat"/>
          <w:bCs/>
          <w:iCs/>
          <w:color w:val="000000"/>
          <w:sz w:val="24"/>
          <w:shd w:val="clear" w:color="auto" w:fill="FFFFFF"/>
          <w:lang w:val="hy-AM" w:eastAsia="ru-RU"/>
        </w:rPr>
        <w:t>նախագծի ընդունման հիմնավորմամբ ներկայացված</w:t>
      </w:r>
      <w:r>
        <w:rPr>
          <w:rFonts w:ascii="GHEA Grapalat" w:hAnsi="GHEA Grapalat"/>
          <w:bCs/>
          <w:iCs/>
          <w:color w:val="000000"/>
          <w:sz w:val="24"/>
          <w:shd w:val="clear" w:color="auto" w:fill="FFFFFF"/>
          <w:lang w:val="hy-AM" w:eastAsia="ru-RU"/>
        </w:rPr>
        <w:t>՝ նվազագույն աշխատա</w:t>
      </w:r>
      <w:r>
        <w:rPr>
          <w:rFonts w:ascii="GHEA Grapalat" w:hAnsi="GHEA Grapalat"/>
          <w:bCs/>
          <w:iCs/>
          <w:color w:val="000000"/>
          <w:sz w:val="24"/>
          <w:shd w:val="clear" w:color="auto" w:fill="FFFFFF"/>
          <w:lang w:val="hy-AM" w:eastAsia="ru-RU"/>
        </w:rPr>
        <w:softHyphen/>
        <w:t>վար</w:t>
      </w:r>
      <w:r>
        <w:rPr>
          <w:rFonts w:ascii="GHEA Grapalat" w:hAnsi="GHEA Grapalat"/>
          <w:bCs/>
          <w:iCs/>
          <w:color w:val="000000"/>
          <w:sz w:val="24"/>
          <w:shd w:val="clear" w:color="auto" w:fill="FFFFFF"/>
          <w:lang w:val="hy-AM" w:eastAsia="ru-RU"/>
        </w:rPr>
        <w:softHyphen/>
        <w:t>ձով լրացուցիչ գրանցված մեկ աշխատողի մասով տարեկան եկամտային հարկը 200 հազար դրամ</w:t>
      </w:r>
      <w:r w:rsidRPr="00586E85">
        <w:rPr>
          <w:rFonts w:ascii="GHEA Grapalat" w:hAnsi="GHEA Grapalat"/>
          <w:bCs/>
          <w:iCs/>
          <w:color w:val="000000"/>
          <w:sz w:val="24"/>
          <w:shd w:val="clear" w:color="auto" w:fill="FFFFFF"/>
          <w:lang w:val="hy-AM" w:eastAsia="ru-RU"/>
        </w:rPr>
        <w:t xml:space="preserve"> </w:t>
      </w:r>
      <w:r>
        <w:rPr>
          <w:rFonts w:ascii="GHEA Grapalat" w:hAnsi="GHEA Grapalat"/>
          <w:bCs/>
          <w:iCs/>
          <w:color w:val="000000"/>
          <w:sz w:val="24"/>
          <w:shd w:val="clear" w:color="auto" w:fill="FFFFFF"/>
          <w:lang w:val="hy-AM" w:eastAsia="ru-RU"/>
        </w:rPr>
        <w:t>կազմելու և որից առավելագույնը 50 հազար դրամ</w:t>
      </w:r>
      <w:r w:rsidRPr="00586E85">
        <w:rPr>
          <w:rFonts w:ascii="GHEA Grapalat" w:hAnsi="GHEA Grapalat"/>
          <w:bCs/>
          <w:iCs/>
          <w:color w:val="000000"/>
          <w:sz w:val="24"/>
          <w:shd w:val="clear" w:color="auto" w:fill="FFFFFF"/>
          <w:lang w:val="hy-AM" w:eastAsia="ru-RU"/>
        </w:rPr>
        <w:t xml:space="preserve"> </w:t>
      </w:r>
      <w:r>
        <w:rPr>
          <w:rFonts w:ascii="GHEA Grapalat" w:hAnsi="GHEA Grapalat"/>
          <w:bCs/>
          <w:iCs/>
          <w:color w:val="000000"/>
          <w:sz w:val="24"/>
          <w:shd w:val="clear" w:color="auto" w:fill="FFFFFF"/>
          <w:lang w:val="hy-AM" w:eastAsia="ru-RU"/>
        </w:rPr>
        <w:t>փոխհատուցվելու վերա</w:t>
      </w:r>
      <w:r>
        <w:rPr>
          <w:rFonts w:ascii="GHEA Grapalat" w:hAnsi="GHEA Grapalat"/>
          <w:bCs/>
          <w:iCs/>
          <w:color w:val="000000"/>
          <w:sz w:val="24"/>
          <w:shd w:val="clear" w:color="auto" w:fill="FFFFFF"/>
          <w:lang w:val="hy-AM" w:eastAsia="ru-RU"/>
        </w:rPr>
        <w:softHyphen/>
        <w:t>բեր</w:t>
      </w:r>
      <w:r>
        <w:rPr>
          <w:rFonts w:ascii="GHEA Grapalat" w:hAnsi="GHEA Grapalat"/>
          <w:bCs/>
          <w:iCs/>
          <w:color w:val="000000"/>
          <w:sz w:val="24"/>
          <w:shd w:val="clear" w:color="auto" w:fill="FFFFFF"/>
          <w:lang w:val="hy-AM" w:eastAsia="ru-RU"/>
        </w:rPr>
        <w:softHyphen/>
        <w:t>յալ</w:t>
      </w:r>
      <w:r w:rsidRPr="00BC57CD">
        <w:rPr>
          <w:rFonts w:ascii="GHEA Grapalat" w:hAnsi="GHEA Grapalat"/>
          <w:bCs/>
          <w:iCs/>
          <w:color w:val="000000"/>
          <w:sz w:val="24"/>
          <w:shd w:val="clear" w:color="auto" w:fill="FFFFFF"/>
          <w:lang w:val="hy-AM" w:eastAsia="ru-RU"/>
        </w:rPr>
        <w:t xml:space="preserve"> </w:t>
      </w:r>
      <w:r>
        <w:rPr>
          <w:rFonts w:ascii="GHEA Grapalat" w:hAnsi="GHEA Grapalat"/>
          <w:bCs/>
          <w:iCs/>
          <w:color w:val="000000"/>
          <w:sz w:val="24"/>
          <w:shd w:val="clear" w:color="auto" w:fill="FFFFFF"/>
          <w:lang w:val="hy-AM" w:eastAsia="ru-RU"/>
        </w:rPr>
        <w:t xml:space="preserve">դիտարկումը առավել քան հիմնավորում է, որ առաջարկությունը </w:t>
      </w:r>
      <w:proofErr w:type="spellStart"/>
      <w:r>
        <w:rPr>
          <w:rFonts w:ascii="GHEA Grapalat" w:hAnsi="GHEA Grapalat"/>
          <w:bCs/>
          <w:iCs/>
          <w:color w:val="000000"/>
          <w:sz w:val="24"/>
          <w:shd w:val="clear" w:color="auto" w:fill="FFFFFF"/>
          <w:lang w:val="hy-AM" w:eastAsia="ru-RU"/>
        </w:rPr>
        <w:t>որևէ</w:t>
      </w:r>
      <w:proofErr w:type="spellEnd"/>
      <w:r>
        <w:rPr>
          <w:rFonts w:ascii="GHEA Grapalat" w:hAnsi="GHEA Grapalat"/>
          <w:bCs/>
          <w:iCs/>
          <w:color w:val="000000"/>
          <w:sz w:val="24"/>
          <w:shd w:val="clear" w:color="auto" w:fill="FFFFFF"/>
          <w:lang w:val="hy-AM" w:eastAsia="ru-RU"/>
        </w:rPr>
        <w:t xml:space="preserve"> </w:t>
      </w:r>
      <w:proofErr w:type="spellStart"/>
      <w:r>
        <w:rPr>
          <w:rFonts w:ascii="GHEA Grapalat" w:hAnsi="GHEA Grapalat"/>
          <w:bCs/>
          <w:iCs/>
          <w:color w:val="000000"/>
          <w:sz w:val="24"/>
          <w:shd w:val="clear" w:color="auto" w:fill="FFFFFF"/>
          <w:lang w:val="hy-AM" w:eastAsia="ru-RU"/>
        </w:rPr>
        <w:t>ձևով</w:t>
      </w:r>
      <w:proofErr w:type="spellEnd"/>
      <w:r>
        <w:rPr>
          <w:rFonts w:ascii="GHEA Grapalat" w:hAnsi="GHEA Grapalat"/>
          <w:bCs/>
          <w:iCs/>
          <w:color w:val="000000"/>
          <w:sz w:val="24"/>
          <w:shd w:val="clear" w:color="auto" w:fill="FFFFFF"/>
          <w:lang w:val="hy-AM" w:eastAsia="ru-RU"/>
        </w:rPr>
        <w:t xml:space="preserve"> չի կարող նպաստել չգրանցված աշխատողների գրանցմանը: </w:t>
      </w:r>
      <w:proofErr w:type="spellStart"/>
      <w:r>
        <w:rPr>
          <w:rFonts w:ascii="GHEA Grapalat" w:hAnsi="GHEA Grapalat"/>
          <w:bCs/>
          <w:iCs/>
          <w:color w:val="000000"/>
          <w:sz w:val="24"/>
          <w:shd w:val="clear" w:color="auto" w:fill="FFFFFF"/>
          <w:lang w:val="hy-AM" w:eastAsia="ru-RU"/>
        </w:rPr>
        <w:t>Նշյալը</w:t>
      </w:r>
      <w:proofErr w:type="spellEnd"/>
      <w:r>
        <w:rPr>
          <w:rFonts w:ascii="GHEA Grapalat" w:hAnsi="GHEA Grapalat"/>
          <w:bCs/>
          <w:iCs/>
          <w:color w:val="000000"/>
          <w:sz w:val="24"/>
          <w:shd w:val="clear" w:color="auto" w:fill="FFFFFF"/>
          <w:lang w:val="hy-AM" w:eastAsia="ru-RU"/>
        </w:rPr>
        <w:t xml:space="preserve"> նախ հիմ</w:t>
      </w:r>
      <w:r>
        <w:rPr>
          <w:rFonts w:ascii="GHEA Grapalat" w:hAnsi="GHEA Grapalat"/>
          <w:bCs/>
          <w:iCs/>
          <w:color w:val="000000"/>
          <w:sz w:val="24"/>
          <w:shd w:val="clear" w:color="auto" w:fill="FFFFFF"/>
          <w:lang w:val="hy-AM" w:eastAsia="ru-RU"/>
        </w:rPr>
        <w:softHyphen/>
        <w:t>նա</w:t>
      </w:r>
      <w:r>
        <w:rPr>
          <w:rFonts w:ascii="GHEA Grapalat" w:hAnsi="GHEA Grapalat"/>
          <w:bCs/>
          <w:iCs/>
          <w:color w:val="000000"/>
          <w:sz w:val="24"/>
          <w:shd w:val="clear" w:color="auto" w:fill="FFFFFF"/>
          <w:lang w:val="hy-AM" w:eastAsia="ru-RU"/>
        </w:rPr>
        <w:softHyphen/>
        <w:t>վոր</w:t>
      </w:r>
      <w:r>
        <w:rPr>
          <w:rFonts w:ascii="GHEA Grapalat" w:hAnsi="GHEA Grapalat"/>
          <w:bCs/>
          <w:iCs/>
          <w:color w:val="000000"/>
          <w:sz w:val="24"/>
          <w:shd w:val="clear" w:color="auto" w:fill="FFFFFF"/>
          <w:lang w:val="hy-AM" w:eastAsia="ru-RU"/>
        </w:rPr>
        <w:softHyphen/>
        <w:t>վում է տնօրին</w:t>
      </w:r>
      <w:r>
        <w:rPr>
          <w:rFonts w:ascii="GHEA Grapalat" w:hAnsi="GHEA Grapalat"/>
          <w:bCs/>
          <w:iCs/>
          <w:color w:val="000000"/>
          <w:sz w:val="24"/>
          <w:shd w:val="clear" w:color="auto" w:fill="FFFFFF"/>
          <w:lang w:val="hy-AM" w:eastAsia="ru-RU"/>
        </w:rPr>
        <w:softHyphen/>
        <w:t>վող աշխատավարձի կրճատվելու հետ կապված վերոնշյալ դիտարկ</w:t>
      </w:r>
      <w:r>
        <w:rPr>
          <w:rFonts w:ascii="GHEA Grapalat" w:hAnsi="GHEA Grapalat"/>
          <w:bCs/>
          <w:iCs/>
          <w:color w:val="000000"/>
          <w:sz w:val="24"/>
          <w:shd w:val="clear" w:color="auto" w:fill="FFFFFF"/>
          <w:lang w:val="hy-AM" w:eastAsia="ru-RU"/>
        </w:rPr>
        <w:softHyphen/>
        <w:t xml:space="preserve">մամբ, ինչպես նաև այդ </w:t>
      </w:r>
      <w:proofErr w:type="spellStart"/>
      <w:r>
        <w:rPr>
          <w:rFonts w:ascii="GHEA Grapalat" w:hAnsi="GHEA Grapalat"/>
          <w:bCs/>
          <w:iCs/>
          <w:color w:val="000000"/>
          <w:sz w:val="24"/>
          <w:shd w:val="clear" w:color="auto" w:fill="FFFFFF"/>
          <w:lang w:val="hy-AM" w:eastAsia="ru-RU"/>
        </w:rPr>
        <w:t>դիտար</w:t>
      </w:r>
      <w:r>
        <w:rPr>
          <w:rFonts w:ascii="GHEA Grapalat" w:hAnsi="GHEA Grapalat"/>
          <w:bCs/>
          <w:iCs/>
          <w:color w:val="000000"/>
          <w:sz w:val="24"/>
          <w:shd w:val="clear" w:color="auto" w:fill="FFFFFF"/>
          <w:lang w:val="hy-AM" w:eastAsia="ru-RU"/>
        </w:rPr>
        <w:softHyphen/>
        <w:t>կումից</w:t>
      </w:r>
      <w:proofErr w:type="spellEnd"/>
      <w:r>
        <w:rPr>
          <w:rFonts w:ascii="GHEA Grapalat" w:hAnsi="GHEA Grapalat"/>
          <w:bCs/>
          <w:iCs/>
          <w:color w:val="000000"/>
          <w:sz w:val="24"/>
          <w:shd w:val="clear" w:color="auto" w:fill="FFFFFF"/>
          <w:lang w:val="hy-AM" w:eastAsia="ru-RU"/>
        </w:rPr>
        <w:t xml:space="preserve"> բխող այն հանգամանքով, որ 50 հազար դրամ խնայողություն կատարելու նպա</w:t>
      </w:r>
      <w:r>
        <w:rPr>
          <w:rFonts w:ascii="GHEA Grapalat" w:hAnsi="GHEA Grapalat"/>
          <w:bCs/>
          <w:iCs/>
          <w:color w:val="000000"/>
          <w:sz w:val="24"/>
          <w:shd w:val="clear" w:color="auto" w:fill="FFFFFF"/>
          <w:lang w:val="hy-AM" w:eastAsia="ru-RU"/>
        </w:rPr>
        <w:softHyphen/>
        <w:t xml:space="preserve">տակով </w:t>
      </w:r>
      <w:r w:rsidRPr="00FA4F9C">
        <w:rPr>
          <w:rFonts w:ascii="GHEA Grapalat" w:hAnsi="GHEA Grapalat"/>
          <w:bCs/>
          <w:iCs/>
          <w:color w:val="000000"/>
          <w:sz w:val="24"/>
          <w:shd w:val="clear" w:color="auto" w:fill="FFFFFF"/>
          <w:lang w:val="hy-AM" w:eastAsia="ru-RU"/>
        </w:rPr>
        <w:t>200</w:t>
      </w:r>
      <w:r>
        <w:rPr>
          <w:rFonts w:ascii="GHEA Grapalat" w:hAnsi="GHEA Grapalat"/>
          <w:bCs/>
          <w:iCs/>
          <w:color w:val="000000"/>
          <w:sz w:val="24"/>
          <w:shd w:val="clear" w:color="auto" w:fill="FFFFFF"/>
          <w:lang w:val="hy-AM" w:eastAsia="ru-RU"/>
        </w:rPr>
        <w:t xml:space="preserve"> հազար դրամ ծախս կատարելը տրամա</w:t>
      </w:r>
      <w:r>
        <w:rPr>
          <w:rFonts w:ascii="GHEA Grapalat" w:hAnsi="GHEA Grapalat"/>
          <w:bCs/>
          <w:iCs/>
          <w:color w:val="000000"/>
          <w:sz w:val="24"/>
          <w:shd w:val="clear" w:color="auto" w:fill="FFFFFF"/>
          <w:lang w:val="hy-AM" w:eastAsia="ru-RU"/>
        </w:rPr>
        <w:softHyphen/>
        <w:t>բա</w:t>
      </w:r>
      <w:r>
        <w:rPr>
          <w:rFonts w:ascii="GHEA Grapalat" w:hAnsi="GHEA Grapalat"/>
          <w:bCs/>
          <w:iCs/>
          <w:color w:val="000000"/>
          <w:sz w:val="24"/>
          <w:shd w:val="clear" w:color="auto" w:fill="FFFFFF"/>
          <w:lang w:val="hy-AM" w:eastAsia="ru-RU"/>
        </w:rPr>
        <w:softHyphen/>
      </w:r>
      <w:r>
        <w:rPr>
          <w:rFonts w:ascii="GHEA Grapalat" w:hAnsi="GHEA Grapalat"/>
          <w:bCs/>
          <w:iCs/>
          <w:color w:val="000000"/>
          <w:sz w:val="24"/>
          <w:shd w:val="clear" w:color="auto" w:fill="FFFFFF"/>
          <w:lang w:val="hy-AM" w:eastAsia="ru-RU"/>
        </w:rPr>
        <w:softHyphen/>
        <w:t>նական չէ:</w:t>
      </w:r>
    </w:p>
    <w:p w:rsidR="003E2162" w:rsidRPr="00333877" w:rsidRDefault="003E2162" w:rsidP="003E2162">
      <w:pPr>
        <w:spacing w:line="360" w:lineRule="auto"/>
        <w:ind w:firstLine="567"/>
        <w:jc w:val="both"/>
        <w:rPr>
          <w:rFonts w:ascii="GHEA Grapalat" w:eastAsiaTheme="minorHAnsi" w:hAnsi="GHEA Grapalat" w:cstheme="minorBidi"/>
          <w:bCs/>
          <w:iCs/>
          <w:color w:val="000000"/>
          <w:sz w:val="24"/>
          <w:shd w:val="clear" w:color="auto" w:fill="FFFFFF"/>
          <w:lang w:val="hy-AM" w:eastAsia="ru-RU"/>
        </w:rPr>
      </w:pPr>
      <w:r w:rsidRPr="00485EE7">
        <w:rPr>
          <w:rFonts w:ascii="GHEA Grapalat" w:eastAsiaTheme="minorHAnsi" w:hAnsi="GHEA Grapalat" w:cstheme="minorBidi"/>
          <w:bCs/>
          <w:iCs/>
          <w:color w:val="000000"/>
          <w:sz w:val="24"/>
          <w:shd w:val="clear" w:color="auto" w:fill="FFFFFF"/>
          <w:lang w:val="hy-AM" w:eastAsia="ru-RU"/>
        </w:rPr>
        <w:t>9</w:t>
      </w:r>
      <w:r>
        <w:rPr>
          <w:rFonts w:ascii="GHEA Grapalat" w:eastAsiaTheme="minorHAnsi" w:hAnsi="GHEA Grapalat" w:cstheme="minorBidi"/>
          <w:bCs/>
          <w:iCs/>
          <w:color w:val="000000"/>
          <w:sz w:val="24"/>
          <w:shd w:val="clear" w:color="auto" w:fill="FFFFFF"/>
          <w:lang w:val="hy-AM" w:eastAsia="ru-RU"/>
        </w:rPr>
        <w:t>)</w:t>
      </w:r>
      <w:r w:rsidRPr="00485EE7">
        <w:rPr>
          <w:rFonts w:ascii="GHEA Grapalat" w:eastAsiaTheme="minorHAnsi" w:hAnsi="GHEA Grapalat" w:cstheme="minorBidi"/>
          <w:bCs/>
          <w:iCs/>
          <w:color w:val="000000"/>
          <w:sz w:val="24"/>
          <w:shd w:val="clear" w:color="auto" w:fill="FFFFFF"/>
          <w:lang w:val="hy-AM" w:eastAsia="ru-RU"/>
        </w:rPr>
        <w:t xml:space="preserve"> </w:t>
      </w:r>
      <w:r w:rsidRPr="00EF1F1B">
        <w:rPr>
          <w:rFonts w:ascii="GHEA Grapalat" w:eastAsiaTheme="minorHAnsi" w:hAnsi="GHEA Grapalat" w:cstheme="minorBidi"/>
          <w:bCs/>
          <w:iCs/>
          <w:color w:val="000000"/>
          <w:sz w:val="24"/>
          <w:shd w:val="clear" w:color="auto" w:fill="FFFFFF"/>
          <w:lang w:val="hy-AM" w:eastAsia="ru-RU"/>
        </w:rPr>
        <w:t xml:space="preserve">Հարկ է նշել, որ </w:t>
      </w:r>
      <w:r>
        <w:rPr>
          <w:rFonts w:ascii="GHEA Grapalat" w:eastAsiaTheme="minorHAnsi" w:hAnsi="GHEA Grapalat" w:cstheme="minorBidi"/>
          <w:bCs/>
          <w:iCs/>
          <w:color w:val="000000"/>
          <w:sz w:val="24"/>
          <w:shd w:val="clear" w:color="auto" w:fill="FFFFFF"/>
          <w:lang w:val="hy-AM" w:eastAsia="ru-RU"/>
        </w:rPr>
        <w:t xml:space="preserve">միջազգային պրակտիկայում ընդունված է առաջարկվող </w:t>
      </w:r>
      <w:r w:rsidRPr="008B183B">
        <w:rPr>
          <w:rFonts w:ascii="GHEA Grapalat" w:eastAsiaTheme="minorHAnsi" w:hAnsi="GHEA Grapalat" w:cstheme="minorBidi"/>
          <w:bCs/>
          <w:iCs/>
          <w:color w:val="000000"/>
          <w:sz w:val="24"/>
          <w:shd w:val="clear" w:color="auto" w:fill="FFFFFF"/>
          <w:lang w:val="hy-AM" w:eastAsia="ru-RU"/>
        </w:rPr>
        <w:t>նվազեցում</w:t>
      </w:r>
      <w:r>
        <w:rPr>
          <w:rFonts w:ascii="GHEA Grapalat" w:eastAsiaTheme="minorHAnsi" w:hAnsi="GHEA Grapalat" w:cstheme="minorBidi"/>
          <w:bCs/>
          <w:iCs/>
          <w:color w:val="000000"/>
          <w:sz w:val="24"/>
          <w:shd w:val="clear" w:color="auto" w:fill="FFFFFF"/>
          <w:lang w:val="hy-AM" w:eastAsia="ru-RU"/>
        </w:rPr>
        <w:softHyphen/>
      </w:r>
      <w:r w:rsidRPr="008B183B">
        <w:rPr>
          <w:rFonts w:ascii="GHEA Grapalat" w:eastAsiaTheme="minorHAnsi" w:hAnsi="GHEA Grapalat" w:cstheme="minorBidi"/>
          <w:bCs/>
          <w:iCs/>
          <w:color w:val="000000"/>
          <w:sz w:val="24"/>
          <w:shd w:val="clear" w:color="auto" w:fill="FFFFFF"/>
          <w:lang w:val="hy-AM" w:eastAsia="ru-RU"/>
        </w:rPr>
        <w:t>ներ</w:t>
      </w:r>
      <w:r>
        <w:rPr>
          <w:rFonts w:ascii="GHEA Grapalat" w:eastAsiaTheme="minorHAnsi" w:hAnsi="GHEA Grapalat" w:cstheme="minorBidi"/>
          <w:bCs/>
          <w:iCs/>
          <w:color w:val="000000"/>
          <w:sz w:val="24"/>
          <w:shd w:val="clear" w:color="auto" w:fill="FFFFFF"/>
          <w:lang w:val="hy-AM" w:eastAsia="ru-RU"/>
        </w:rPr>
        <w:t>ը</w:t>
      </w:r>
      <w:r w:rsidRPr="008B183B">
        <w:rPr>
          <w:rFonts w:ascii="GHEA Grapalat" w:eastAsiaTheme="minorHAnsi" w:hAnsi="GHEA Grapalat" w:cstheme="minorBidi"/>
          <w:bCs/>
          <w:iCs/>
          <w:color w:val="000000"/>
          <w:sz w:val="24"/>
          <w:shd w:val="clear" w:color="auto" w:fill="FFFFFF"/>
          <w:lang w:val="hy-AM" w:eastAsia="ru-RU"/>
        </w:rPr>
        <w:t xml:space="preserve"> կատարել հարկման բազայից և ոչ թե վճարված հարկի գումարից: </w:t>
      </w:r>
      <w:proofErr w:type="spellStart"/>
      <w:r w:rsidRPr="008B183B">
        <w:rPr>
          <w:rFonts w:ascii="GHEA Grapalat" w:eastAsiaTheme="minorHAnsi" w:hAnsi="GHEA Grapalat" w:cstheme="minorBidi"/>
          <w:bCs/>
          <w:iCs/>
          <w:color w:val="000000"/>
          <w:sz w:val="24"/>
          <w:shd w:val="clear" w:color="auto" w:fill="FFFFFF"/>
          <w:lang w:val="hy-AM" w:eastAsia="ru-RU"/>
        </w:rPr>
        <w:t>Հետևաբար</w:t>
      </w:r>
      <w:proofErr w:type="spellEnd"/>
      <w:r w:rsidRPr="008B183B">
        <w:rPr>
          <w:rFonts w:ascii="GHEA Grapalat" w:eastAsiaTheme="minorHAnsi" w:hAnsi="GHEA Grapalat" w:cstheme="minorBidi"/>
          <w:bCs/>
          <w:iCs/>
          <w:color w:val="000000"/>
          <w:sz w:val="24"/>
          <w:shd w:val="clear" w:color="auto" w:fill="FFFFFF"/>
          <w:lang w:val="hy-AM" w:eastAsia="ru-RU"/>
        </w:rPr>
        <w:t>, առող</w:t>
      </w:r>
      <w:r>
        <w:rPr>
          <w:rFonts w:ascii="GHEA Grapalat" w:eastAsiaTheme="minorHAnsi" w:hAnsi="GHEA Grapalat" w:cstheme="minorBidi"/>
          <w:bCs/>
          <w:iCs/>
          <w:color w:val="000000"/>
          <w:sz w:val="24"/>
          <w:shd w:val="clear" w:color="auto" w:fill="FFFFFF"/>
          <w:lang w:val="hy-AM" w:eastAsia="ru-RU"/>
        </w:rPr>
        <w:softHyphen/>
      </w:r>
      <w:r w:rsidRPr="008B183B">
        <w:rPr>
          <w:rFonts w:ascii="GHEA Grapalat" w:eastAsiaTheme="minorHAnsi" w:hAnsi="GHEA Grapalat" w:cstheme="minorBidi"/>
          <w:bCs/>
          <w:iCs/>
          <w:color w:val="000000"/>
          <w:sz w:val="24"/>
          <w:shd w:val="clear" w:color="auto" w:fill="FFFFFF"/>
          <w:lang w:val="hy-AM" w:eastAsia="ru-RU"/>
        </w:rPr>
        <w:t xml:space="preserve">ջության </w:t>
      </w:r>
      <w:proofErr w:type="spellStart"/>
      <w:r w:rsidRPr="008B183B">
        <w:rPr>
          <w:rFonts w:ascii="GHEA Grapalat" w:eastAsiaTheme="minorHAnsi" w:hAnsi="GHEA Grapalat" w:cstheme="minorBidi"/>
          <w:bCs/>
          <w:iCs/>
          <w:color w:val="000000"/>
          <w:sz w:val="24"/>
          <w:shd w:val="clear" w:color="auto" w:fill="FFFFFF"/>
          <w:lang w:val="hy-AM" w:eastAsia="ru-RU"/>
        </w:rPr>
        <w:t>ապահովագության</w:t>
      </w:r>
      <w:proofErr w:type="spellEnd"/>
      <w:r w:rsidRPr="008B183B">
        <w:rPr>
          <w:rFonts w:ascii="GHEA Grapalat" w:eastAsiaTheme="minorHAnsi" w:hAnsi="GHEA Grapalat" w:cstheme="minorBidi"/>
          <w:bCs/>
          <w:iCs/>
          <w:color w:val="000000"/>
          <w:sz w:val="24"/>
          <w:shd w:val="clear" w:color="auto" w:fill="FFFFFF"/>
          <w:lang w:val="hy-AM" w:eastAsia="ru-RU"/>
        </w:rPr>
        <w:t xml:space="preserve"> վրա կատար</w:t>
      </w:r>
      <w:r w:rsidRPr="008B183B">
        <w:rPr>
          <w:rFonts w:ascii="GHEA Grapalat" w:eastAsiaTheme="minorHAnsi" w:hAnsi="GHEA Grapalat" w:cstheme="minorBidi"/>
          <w:bCs/>
          <w:iCs/>
          <w:color w:val="000000"/>
          <w:sz w:val="24"/>
          <w:shd w:val="clear" w:color="auto" w:fill="FFFFFF"/>
          <w:lang w:val="hy-AM" w:eastAsia="ru-RU"/>
        </w:rPr>
        <w:softHyphen/>
        <w:t>վող ծախսերը եկա</w:t>
      </w:r>
      <w:r w:rsidRPr="008B183B">
        <w:rPr>
          <w:rFonts w:ascii="GHEA Grapalat" w:eastAsiaTheme="minorHAnsi" w:hAnsi="GHEA Grapalat" w:cstheme="minorBidi"/>
          <w:bCs/>
          <w:iCs/>
          <w:color w:val="000000"/>
          <w:sz w:val="24"/>
          <w:shd w:val="clear" w:color="auto" w:fill="FFFFFF"/>
          <w:lang w:val="hy-AM" w:eastAsia="ru-RU"/>
        </w:rPr>
        <w:softHyphen/>
        <w:t>մտա</w:t>
      </w:r>
      <w:r w:rsidRPr="008B183B">
        <w:rPr>
          <w:rFonts w:ascii="GHEA Grapalat" w:eastAsiaTheme="minorHAnsi" w:hAnsi="GHEA Grapalat" w:cstheme="minorBidi"/>
          <w:bCs/>
          <w:iCs/>
          <w:color w:val="000000"/>
          <w:sz w:val="24"/>
          <w:shd w:val="clear" w:color="auto" w:fill="FFFFFF"/>
          <w:lang w:val="hy-AM" w:eastAsia="ru-RU"/>
        </w:rPr>
        <w:softHyphen/>
        <w:t>յին հարկով հարկման բազա</w:t>
      </w:r>
      <w:r>
        <w:rPr>
          <w:rFonts w:ascii="GHEA Grapalat" w:eastAsiaTheme="minorHAnsi" w:hAnsi="GHEA Grapalat" w:cstheme="minorBidi"/>
          <w:bCs/>
          <w:iCs/>
          <w:color w:val="000000"/>
          <w:sz w:val="24"/>
          <w:shd w:val="clear" w:color="auto" w:fill="FFFFFF"/>
          <w:lang w:val="hy-AM" w:eastAsia="ru-RU"/>
        </w:rPr>
        <w:softHyphen/>
      </w:r>
      <w:r w:rsidRPr="008B183B">
        <w:rPr>
          <w:rFonts w:ascii="GHEA Grapalat" w:eastAsiaTheme="minorHAnsi" w:hAnsi="GHEA Grapalat" w:cstheme="minorBidi"/>
          <w:bCs/>
          <w:iCs/>
          <w:color w:val="000000"/>
          <w:sz w:val="24"/>
          <w:shd w:val="clear" w:color="auto" w:fill="FFFFFF"/>
          <w:lang w:val="hy-AM" w:eastAsia="ru-RU"/>
        </w:rPr>
        <w:t>յից նվազեցնելու հարցը կարող է քննարկ</w:t>
      </w:r>
      <w:r w:rsidRPr="008B183B">
        <w:rPr>
          <w:rFonts w:ascii="GHEA Grapalat" w:eastAsiaTheme="minorHAnsi" w:hAnsi="GHEA Grapalat" w:cstheme="minorBidi"/>
          <w:bCs/>
          <w:iCs/>
          <w:color w:val="000000"/>
          <w:sz w:val="24"/>
          <w:shd w:val="clear" w:color="auto" w:fill="FFFFFF"/>
          <w:lang w:val="hy-AM" w:eastAsia="ru-RU"/>
        </w:rPr>
        <w:softHyphen/>
        <w:t>վել ֆիզիկական անձանց եկամուտների հայ</w:t>
      </w:r>
      <w:r>
        <w:rPr>
          <w:rFonts w:ascii="GHEA Grapalat" w:eastAsiaTheme="minorHAnsi" w:hAnsi="GHEA Grapalat" w:cstheme="minorBidi"/>
          <w:bCs/>
          <w:iCs/>
          <w:color w:val="000000"/>
          <w:sz w:val="24"/>
          <w:shd w:val="clear" w:color="auto" w:fill="FFFFFF"/>
          <w:lang w:val="hy-AM" w:eastAsia="ru-RU"/>
        </w:rPr>
        <w:softHyphen/>
      </w:r>
      <w:r w:rsidRPr="008B183B">
        <w:rPr>
          <w:rFonts w:ascii="GHEA Grapalat" w:eastAsiaTheme="minorHAnsi" w:hAnsi="GHEA Grapalat" w:cstheme="minorBidi"/>
          <w:bCs/>
          <w:iCs/>
          <w:color w:val="000000"/>
          <w:sz w:val="24"/>
          <w:shd w:val="clear" w:color="auto" w:fill="FFFFFF"/>
          <w:lang w:val="hy-AM" w:eastAsia="ru-RU"/>
        </w:rPr>
        <w:t>տա</w:t>
      </w:r>
      <w:r>
        <w:rPr>
          <w:rFonts w:ascii="GHEA Grapalat" w:eastAsiaTheme="minorHAnsi" w:hAnsi="GHEA Grapalat" w:cstheme="minorBidi"/>
          <w:bCs/>
          <w:iCs/>
          <w:color w:val="000000"/>
          <w:sz w:val="24"/>
          <w:shd w:val="clear" w:color="auto" w:fill="FFFFFF"/>
          <w:lang w:val="hy-AM" w:eastAsia="ru-RU"/>
        </w:rPr>
        <w:softHyphen/>
      </w:r>
      <w:r w:rsidRPr="008B183B">
        <w:rPr>
          <w:rFonts w:ascii="GHEA Grapalat" w:eastAsiaTheme="minorHAnsi" w:hAnsi="GHEA Grapalat" w:cstheme="minorBidi"/>
          <w:bCs/>
          <w:iCs/>
          <w:color w:val="000000"/>
          <w:sz w:val="24"/>
          <w:shd w:val="clear" w:color="auto" w:fill="FFFFFF"/>
          <w:lang w:val="hy-AM" w:eastAsia="ru-RU"/>
        </w:rPr>
        <w:t>րարագրման համակարգի ներդրման պարա</w:t>
      </w:r>
      <w:r w:rsidRPr="008B183B">
        <w:rPr>
          <w:rFonts w:ascii="GHEA Grapalat" w:eastAsiaTheme="minorHAnsi" w:hAnsi="GHEA Grapalat" w:cstheme="minorBidi"/>
          <w:bCs/>
          <w:iCs/>
          <w:color w:val="000000"/>
          <w:sz w:val="24"/>
          <w:shd w:val="clear" w:color="auto" w:fill="FFFFFF"/>
          <w:lang w:val="hy-AM" w:eastAsia="ru-RU"/>
        </w:rPr>
        <w:softHyphen/>
        <w:t>գա</w:t>
      </w:r>
      <w:r w:rsidRPr="008B183B">
        <w:rPr>
          <w:rFonts w:ascii="GHEA Grapalat" w:eastAsiaTheme="minorHAnsi" w:hAnsi="GHEA Grapalat" w:cstheme="minorBidi"/>
          <w:bCs/>
          <w:iCs/>
          <w:color w:val="000000"/>
          <w:sz w:val="24"/>
          <w:shd w:val="clear" w:color="auto" w:fill="FFFFFF"/>
          <w:lang w:val="hy-AM" w:eastAsia="ru-RU"/>
        </w:rPr>
        <w:softHyphen/>
        <w:t xml:space="preserve">յում։ Այս </w:t>
      </w:r>
      <w:r w:rsidRPr="008B183B">
        <w:rPr>
          <w:rFonts w:ascii="GHEA Grapalat" w:eastAsiaTheme="minorHAnsi" w:hAnsi="GHEA Grapalat" w:cstheme="minorBidi"/>
          <w:bCs/>
          <w:iCs/>
          <w:color w:val="000000"/>
          <w:sz w:val="24"/>
          <w:shd w:val="clear" w:color="auto" w:fill="FFFFFF"/>
          <w:lang w:val="hy-AM" w:eastAsia="ru-RU"/>
        </w:rPr>
        <w:lastRenderedPageBreak/>
        <w:t>առումով, հայտնում ենք, որ Կառա</w:t>
      </w:r>
      <w:r>
        <w:rPr>
          <w:rFonts w:ascii="GHEA Grapalat" w:eastAsiaTheme="minorHAnsi" w:hAnsi="GHEA Grapalat" w:cstheme="minorBidi"/>
          <w:bCs/>
          <w:iCs/>
          <w:color w:val="000000"/>
          <w:sz w:val="24"/>
          <w:shd w:val="clear" w:color="auto" w:fill="FFFFFF"/>
          <w:lang w:val="hy-AM" w:eastAsia="ru-RU"/>
        </w:rPr>
        <w:softHyphen/>
      </w:r>
      <w:r w:rsidRPr="008B183B">
        <w:rPr>
          <w:rFonts w:ascii="GHEA Grapalat" w:eastAsiaTheme="minorHAnsi" w:hAnsi="GHEA Grapalat" w:cstheme="minorBidi"/>
          <w:bCs/>
          <w:iCs/>
          <w:color w:val="000000"/>
          <w:sz w:val="24"/>
          <w:shd w:val="clear" w:color="auto" w:fill="FFFFFF"/>
          <w:lang w:val="hy-AM" w:eastAsia="ru-RU"/>
        </w:rPr>
        <w:t>վարության կողմից քայլեր են ձեռնարկվում ֆիզիկական անձանց եկամուտների հայ</w:t>
      </w:r>
      <w:r>
        <w:rPr>
          <w:rFonts w:ascii="GHEA Grapalat" w:eastAsiaTheme="minorHAnsi" w:hAnsi="GHEA Grapalat" w:cstheme="minorBidi"/>
          <w:bCs/>
          <w:iCs/>
          <w:color w:val="000000"/>
          <w:sz w:val="24"/>
          <w:shd w:val="clear" w:color="auto" w:fill="FFFFFF"/>
          <w:lang w:val="hy-AM" w:eastAsia="ru-RU"/>
        </w:rPr>
        <w:softHyphen/>
      </w:r>
      <w:r w:rsidRPr="008B183B">
        <w:rPr>
          <w:rFonts w:ascii="GHEA Grapalat" w:eastAsiaTheme="minorHAnsi" w:hAnsi="GHEA Grapalat" w:cstheme="minorBidi"/>
          <w:bCs/>
          <w:iCs/>
          <w:color w:val="000000"/>
          <w:sz w:val="24"/>
          <w:shd w:val="clear" w:color="auto" w:fill="FFFFFF"/>
          <w:lang w:val="hy-AM" w:eastAsia="ru-RU"/>
        </w:rPr>
        <w:t>տա</w:t>
      </w:r>
      <w:r>
        <w:rPr>
          <w:rFonts w:ascii="GHEA Grapalat" w:eastAsiaTheme="minorHAnsi" w:hAnsi="GHEA Grapalat" w:cstheme="minorBidi"/>
          <w:bCs/>
          <w:iCs/>
          <w:color w:val="000000"/>
          <w:sz w:val="24"/>
          <w:shd w:val="clear" w:color="auto" w:fill="FFFFFF"/>
          <w:lang w:val="hy-AM" w:eastAsia="ru-RU"/>
        </w:rPr>
        <w:softHyphen/>
      </w:r>
      <w:r w:rsidRPr="008B183B">
        <w:rPr>
          <w:rFonts w:ascii="GHEA Grapalat" w:eastAsiaTheme="minorHAnsi" w:hAnsi="GHEA Grapalat" w:cstheme="minorBidi"/>
          <w:bCs/>
          <w:iCs/>
          <w:color w:val="000000"/>
          <w:sz w:val="24"/>
          <w:shd w:val="clear" w:color="auto" w:fill="FFFFFF"/>
          <w:lang w:val="hy-AM" w:eastAsia="ru-RU"/>
        </w:rPr>
        <w:t>րարագրման համակարգ ներ</w:t>
      </w:r>
      <w:r>
        <w:rPr>
          <w:rFonts w:ascii="GHEA Grapalat" w:eastAsiaTheme="minorHAnsi" w:hAnsi="GHEA Grapalat" w:cstheme="minorBidi"/>
          <w:bCs/>
          <w:iCs/>
          <w:color w:val="000000"/>
          <w:sz w:val="24"/>
          <w:shd w:val="clear" w:color="auto" w:fill="FFFFFF"/>
          <w:lang w:val="hy-AM" w:eastAsia="ru-RU"/>
        </w:rPr>
        <w:softHyphen/>
      </w:r>
      <w:r w:rsidRPr="008B183B">
        <w:rPr>
          <w:rFonts w:ascii="GHEA Grapalat" w:eastAsiaTheme="minorHAnsi" w:hAnsi="GHEA Grapalat" w:cstheme="minorBidi"/>
          <w:bCs/>
          <w:iCs/>
          <w:color w:val="000000"/>
          <w:sz w:val="24"/>
          <w:shd w:val="clear" w:color="auto" w:fill="FFFFFF"/>
          <w:lang w:val="hy-AM" w:eastAsia="ru-RU"/>
        </w:rPr>
        <w:t>դնելու ուղղությամբ, որի շրջանակներում քննարկվում է նաև ֆիզիկական անձանց կող</w:t>
      </w:r>
      <w:r w:rsidRPr="008B183B">
        <w:rPr>
          <w:rFonts w:ascii="GHEA Grapalat" w:eastAsiaTheme="minorHAnsi" w:hAnsi="GHEA Grapalat" w:cstheme="minorBidi"/>
          <w:bCs/>
          <w:iCs/>
          <w:color w:val="000000"/>
          <w:sz w:val="24"/>
          <w:shd w:val="clear" w:color="auto" w:fill="FFFFFF"/>
          <w:lang w:val="hy-AM" w:eastAsia="ru-RU"/>
        </w:rPr>
        <w:softHyphen/>
        <w:t>մից կատար</w:t>
      </w:r>
      <w:r>
        <w:rPr>
          <w:rFonts w:ascii="GHEA Grapalat" w:eastAsiaTheme="minorHAnsi" w:hAnsi="GHEA Grapalat" w:cstheme="minorBidi"/>
          <w:bCs/>
          <w:iCs/>
          <w:color w:val="000000"/>
          <w:sz w:val="24"/>
          <w:shd w:val="clear" w:color="auto" w:fill="FFFFFF"/>
          <w:lang w:val="hy-AM" w:eastAsia="ru-RU"/>
        </w:rPr>
        <w:softHyphen/>
      </w:r>
      <w:r w:rsidRPr="008B183B">
        <w:rPr>
          <w:rFonts w:ascii="GHEA Grapalat" w:eastAsiaTheme="minorHAnsi" w:hAnsi="GHEA Grapalat" w:cstheme="minorBidi"/>
          <w:bCs/>
          <w:iCs/>
          <w:color w:val="000000"/>
          <w:sz w:val="24"/>
          <w:shd w:val="clear" w:color="auto" w:fill="FFFFFF"/>
          <w:lang w:val="hy-AM" w:eastAsia="ru-RU"/>
        </w:rPr>
        <w:t>վող առողջապահական ծախսերը եկամտային հար</w:t>
      </w:r>
      <w:r>
        <w:rPr>
          <w:rFonts w:ascii="GHEA Grapalat" w:eastAsiaTheme="minorHAnsi" w:hAnsi="GHEA Grapalat" w:cstheme="minorBidi"/>
          <w:bCs/>
          <w:iCs/>
          <w:color w:val="000000"/>
          <w:sz w:val="24"/>
          <w:shd w:val="clear" w:color="auto" w:fill="FFFFFF"/>
          <w:lang w:val="hy-AM" w:eastAsia="ru-RU"/>
        </w:rPr>
        <w:softHyphen/>
      </w:r>
      <w:r w:rsidRPr="008B183B">
        <w:rPr>
          <w:rFonts w:ascii="GHEA Grapalat" w:eastAsiaTheme="minorHAnsi" w:hAnsi="GHEA Grapalat" w:cstheme="minorBidi"/>
          <w:bCs/>
          <w:iCs/>
          <w:color w:val="000000"/>
          <w:sz w:val="24"/>
          <w:shd w:val="clear" w:color="auto" w:fill="FFFFFF"/>
          <w:lang w:val="hy-AM" w:eastAsia="ru-RU"/>
        </w:rPr>
        <w:t>կով հարկման բազայի</w:t>
      </w:r>
      <w:r>
        <w:rPr>
          <w:rFonts w:ascii="GHEA Grapalat" w:eastAsiaTheme="minorHAnsi" w:hAnsi="GHEA Grapalat" w:cstheme="minorBidi"/>
          <w:bCs/>
          <w:iCs/>
          <w:color w:val="000000"/>
          <w:sz w:val="24"/>
          <w:shd w:val="clear" w:color="auto" w:fill="FFFFFF"/>
          <w:lang w:val="hy-AM" w:eastAsia="ru-RU"/>
        </w:rPr>
        <w:t>ց</w:t>
      </w:r>
      <w:r w:rsidRPr="008B183B">
        <w:rPr>
          <w:rFonts w:ascii="GHEA Grapalat" w:eastAsiaTheme="minorHAnsi" w:hAnsi="GHEA Grapalat" w:cstheme="minorBidi"/>
          <w:bCs/>
          <w:iCs/>
          <w:color w:val="000000"/>
          <w:sz w:val="24"/>
          <w:shd w:val="clear" w:color="auto" w:fill="FFFFFF"/>
          <w:lang w:val="hy-AM" w:eastAsia="ru-RU"/>
        </w:rPr>
        <w:t xml:space="preserve"> նվա</w:t>
      </w:r>
      <w:r w:rsidRPr="008B183B">
        <w:rPr>
          <w:rFonts w:ascii="GHEA Grapalat" w:eastAsiaTheme="minorHAnsi" w:hAnsi="GHEA Grapalat" w:cstheme="minorBidi"/>
          <w:bCs/>
          <w:iCs/>
          <w:color w:val="000000"/>
          <w:sz w:val="24"/>
          <w:shd w:val="clear" w:color="auto" w:fill="FFFFFF"/>
          <w:lang w:val="hy-AM" w:eastAsia="ru-RU"/>
        </w:rPr>
        <w:softHyphen/>
        <w:t>զեց</w:t>
      </w:r>
      <w:r>
        <w:rPr>
          <w:rFonts w:ascii="GHEA Grapalat" w:eastAsiaTheme="minorHAnsi" w:hAnsi="GHEA Grapalat" w:cstheme="minorBidi"/>
          <w:bCs/>
          <w:iCs/>
          <w:color w:val="000000"/>
          <w:sz w:val="24"/>
          <w:shd w:val="clear" w:color="auto" w:fill="FFFFFF"/>
          <w:lang w:val="hy-AM" w:eastAsia="ru-RU"/>
        </w:rPr>
        <w:softHyphen/>
      </w:r>
      <w:r w:rsidRPr="008B183B">
        <w:rPr>
          <w:rFonts w:ascii="GHEA Grapalat" w:eastAsiaTheme="minorHAnsi" w:hAnsi="GHEA Grapalat" w:cstheme="minorBidi"/>
          <w:bCs/>
          <w:iCs/>
          <w:color w:val="000000"/>
          <w:sz w:val="24"/>
          <w:shd w:val="clear" w:color="auto" w:fill="FFFFFF"/>
          <w:lang w:val="hy-AM" w:eastAsia="ru-RU"/>
        </w:rPr>
        <w:t>նելու հնա</w:t>
      </w:r>
      <w:r>
        <w:rPr>
          <w:rFonts w:ascii="GHEA Grapalat" w:eastAsiaTheme="minorHAnsi" w:hAnsi="GHEA Grapalat" w:cstheme="minorBidi"/>
          <w:bCs/>
          <w:iCs/>
          <w:color w:val="000000"/>
          <w:sz w:val="24"/>
          <w:shd w:val="clear" w:color="auto" w:fill="FFFFFF"/>
          <w:lang w:val="hy-AM" w:eastAsia="ru-RU"/>
        </w:rPr>
        <w:softHyphen/>
      </w:r>
      <w:r w:rsidRPr="008B183B">
        <w:rPr>
          <w:rFonts w:ascii="GHEA Grapalat" w:eastAsiaTheme="minorHAnsi" w:hAnsi="GHEA Grapalat" w:cstheme="minorBidi"/>
          <w:bCs/>
          <w:iCs/>
          <w:color w:val="000000"/>
          <w:sz w:val="24"/>
          <w:shd w:val="clear" w:color="auto" w:fill="FFFFFF"/>
          <w:lang w:val="hy-AM" w:eastAsia="ru-RU"/>
        </w:rPr>
        <w:t>րավորություն ընձեռելու հարցը:</w:t>
      </w:r>
    </w:p>
    <w:p w:rsidR="003E2162" w:rsidRPr="00333877" w:rsidRDefault="003E2162" w:rsidP="003E2162">
      <w:pPr>
        <w:spacing w:line="360" w:lineRule="auto"/>
        <w:ind w:firstLine="567"/>
        <w:jc w:val="both"/>
        <w:rPr>
          <w:rFonts w:ascii="GHEA Grapalat" w:hAnsi="GHEA Grapalat"/>
          <w:color w:val="000000"/>
          <w:sz w:val="24"/>
          <w:szCs w:val="24"/>
          <w:shd w:val="clear" w:color="auto" w:fill="FFFFFF"/>
          <w:lang w:val="hy-AM"/>
        </w:rPr>
      </w:pPr>
      <w:r w:rsidRPr="00485EE7">
        <w:rPr>
          <w:rFonts w:ascii="GHEA Grapalat" w:eastAsiaTheme="minorHAnsi" w:hAnsi="GHEA Grapalat" w:cstheme="minorBidi"/>
          <w:bCs/>
          <w:iCs/>
          <w:color w:val="000000"/>
          <w:sz w:val="24"/>
          <w:shd w:val="clear" w:color="auto" w:fill="FFFFFF"/>
          <w:lang w:val="hy-AM" w:eastAsia="ru-RU"/>
        </w:rPr>
        <w:t>10</w:t>
      </w:r>
      <w:r>
        <w:rPr>
          <w:rFonts w:ascii="GHEA Grapalat" w:eastAsiaTheme="minorHAnsi" w:hAnsi="GHEA Grapalat" w:cstheme="minorBidi"/>
          <w:bCs/>
          <w:iCs/>
          <w:color w:val="000000"/>
          <w:sz w:val="24"/>
          <w:shd w:val="clear" w:color="auto" w:fill="FFFFFF"/>
          <w:lang w:val="hy-AM" w:eastAsia="ru-RU"/>
        </w:rPr>
        <w:t>)</w:t>
      </w:r>
      <w:r w:rsidRPr="00485EE7">
        <w:rPr>
          <w:rFonts w:ascii="GHEA Grapalat" w:eastAsiaTheme="minorHAnsi" w:hAnsi="GHEA Grapalat" w:cstheme="minorBidi"/>
          <w:bCs/>
          <w:iCs/>
          <w:color w:val="000000"/>
          <w:sz w:val="24"/>
          <w:shd w:val="clear" w:color="auto" w:fill="FFFFFF"/>
          <w:lang w:val="hy-AM" w:eastAsia="ru-RU"/>
        </w:rPr>
        <w:t xml:space="preserve"> </w:t>
      </w:r>
      <w:r>
        <w:rPr>
          <w:rFonts w:ascii="GHEA Grapalat" w:eastAsiaTheme="minorHAnsi" w:hAnsi="GHEA Grapalat" w:cstheme="minorBidi"/>
          <w:bCs/>
          <w:iCs/>
          <w:color w:val="000000"/>
          <w:sz w:val="24"/>
          <w:shd w:val="clear" w:color="auto" w:fill="FFFFFF"/>
          <w:lang w:val="hy-AM" w:eastAsia="ru-RU"/>
        </w:rPr>
        <w:t>Միաժամանակ, հ</w:t>
      </w:r>
      <w:r w:rsidRPr="009F770B">
        <w:rPr>
          <w:rFonts w:ascii="GHEA Grapalat" w:eastAsiaTheme="minorHAnsi" w:hAnsi="GHEA Grapalat" w:cstheme="minorBidi"/>
          <w:bCs/>
          <w:iCs/>
          <w:color w:val="000000"/>
          <w:sz w:val="24"/>
          <w:shd w:val="clear" w:color="auto" w:fill="FFFFFF"/>
          <w:lang w:val="hy-AM" w:eastAsia="ru-RU"/>
        </w:rPr>
        <w:t xml:space="preserve">այտնում ենք, որ </w:t>
      </w:r>
      <w:r>
        <w:rPr>
          <w:rFonts w:ascii="GHEA Grapalat" w:eastAsiaTheme="minorHAnsi" w:hAnsi="GHEA Grapalat" w:cstheme="minorBidi"/>
          <w:bCs/>
          <w:iCs/>
          <w:color w:val="000000"/>
          <w:sz w:val="24"/>
          <w:shd w:val="clear" w:color="auto" w:fill="FFFFFF"/>
          <w:lang w:val="hy-AM" w:eastAsia="ru-RU"/>
        </w:rPr>
        <w:t>առողջության ապահովագրությունը խթա</w:t>
      </w:r>
      <w:r>
        <w:rPr>
          <w:rFonts w:ascii="GHEA Grapalat" w:eastAsiaTheme="minorHAnsi" w:hAnsi="GHEA Grapalat" w:cstheme="minorBidi"/>
          <w:bCs/>
          <w:iCs/>
          <w:color w:val="000000"/>
          <w:sz w:val="24"/>
          <w:shd w:val="clear" w:color="auto" w:fill="FFFFFF"/>
          <w:lang w:val="hy-AM" w:eastAsia="ru-RU"/>
        </w:rPr>
        <w:softHyphen/>
        <w:t>նելու</w:t>
      </w:r>
      <w:r w:rsidRPr="009F770B">
        <w:rPr>
          <w:rFonts w:ascii="GHEA Grapalat" w:eastAsiaTheme="minorHAnsi" w:hAnsi="GHEA Grapalat" w:cstheme="minorBidi"/>
          <w:bCs/>
          <w:iCs/>
          <w:color w:val="000000"/>
          <w:sz w:val="24"/>
          <w:shd w:val="clear" w:color="auto" w:fill="FFFFFF"/>
          <w:lang w:val="hy-AM" w:eastAsia="ru-RU"/>
        </w:rPr>
        <w:t xml:space="preserve"> </w:t>
      </w:r>
      <w:r>
        <w:rPr>
          <w:rFonts w:ascii="GHEA Grapalat" w:eastAsiaTheme="minorHAnsi" w:hAnsi="GHEA Grapalat" w:cstheme="minorBidi"/>
          <w:bCs/>
          <w:iCs/>
          <w:color w:val="000000"/>
          <w:sz w:val="24"/>
          <w:shd w:val="clear" w:color="auto" w:fill="FFFFFF"/>
          <w:lang w:val="hy-AM" w:eastAsia="ru-RU"/>
        </w:rPr>
        <w:t xml:space="preserve">համար </w:t>
      </w:r>
      <w:r w:rsidRPr="009F770B">
        <w:rPr>
          <w:rFonts w:ascii="GHEA Grapalat" w:eastAsiaTheme="minorHAnsi" w:hAnsi="GHEA Grapalat" w:cstheme="minorBidi"/>
          <w:bCs/>
          <w:iCs/>
          <w:color w:val="000000"/>
          <w:sz w:val="24"/>
          <w:shd w:val="clear" w:color="auto" w:fill="FFFFFF"/>
          <w:lang w:val="hy-AM" w:eastAsia="ru-RU"/>
        </w:rPr>
        <w:t xml:space="preserve">գործող հարկային օրենսդրությամբ </w:t>
      </w:r>
      <w:r>
        <w:rPr>
          <w:rFonts w:ascii="GHEA Grapalat" w:eastAsiaTheme="minorHAnsi" w:hAnsi="GHEA Grapalat" w:cstheme="minorBidi"/>
          <w:bCs/>
          <w:iCs/>
          <w:color w:val="000000"/>
          <w:sz w:val="24"/>
          <w:shd w:val="clear" w:color="auto" w:fill="FFFFFF"/>
          <w:lang w:val="hy-AM" w:eastAsia="ru-RU"/>
        </w:rPr>
        <w:t xml:space="preserve">արդեն իսկ նախատեսված են համապատասխան արտոնություններ: </w:t>
      </w:r>
      <w:r w:rsidRPr="009F770B">
        <w:rPr>
          <w:rFonts w:ascii="GHEA Grapalat" w:eastAsiaTheme="minorHAnsi" w:hAnsi="GHEA Grapalat" w:cstheme="minorBidi"/>
          <w:bCs/>
          <w:iCs/>
          <w:color w:val="000000"/>
          <w:sz w:val="24"/>
          <w:shd w:val="clear" w:color="auto" w:fill="FFFFFF"/>
          <w:lang w:val="hy-AM" w:eastAsia="ru-RU"/>
        </w:rPr>
        <w:t>Մաս</w:t>
      </w:r>
      <w:r w:rsidRPr="009F770B">
        <w:rPr>
          <w:rFonts w:ascii="GHEA Grapalat" w:eastAsiaTheme="minorHAnsi" w:hAnsi="GHEA Grapalat" w:cstheme="minorBidi"/>
          <w:bCs/>
          <w:iCs/>
          <w:color w:val="000000"/>
          <w:sz w:val="24"/>
          <w:shd w:val="clear" w:color="auto" w:fill="FFFFFF"/>
          <w:lang w:val="hy-AM" w:eastAsia="ru-RU"/>
        </w:rPr>
        <w:softHyphen/>
        <w:t>նավորապես, Օրենսգրքի</w:t>
      </w:r>
      <w:r>
        <w:rPr>
          <w:rFonts w:ascii="GHEA Grapalat" w:eastAsiaTheme="minorHAnsi" w:hAnsi="GHEA Grapalat" w:cstheme="minorBidi"/>
          <w:bCs/>
          <w:iCs/>
          <w:color w:val="000000"/>
          <w:sz w:val="24"/>
          <w:shd w:val="clear" w:color="auto" w:fill="FFFFFF"/>
          <w:lang w:val="hy-AM" w:eastAsia="ru-RU"/>
        </w:rPr>
        <w:t xml:space="preserve"> </w:t>
      </w:r>
      <w:r w:rsidRPr="00F425EC">
        <w:rPr>
          <w:rFonts w:ascii="GHEA Grapalat" w:eastAsiaTheme="minorHAnsi" w:hAnsi="GHEA Grapalat" w:cstheme="minorBidi"/>
          <w:bCs/>
          <w:iCs/>
          <w:color w:val="000000"/>
          <w:sz w:val="24"/>
          <w:shd w:val="clear" w:color="auto" w:fill="FFFFFF"/>
          <w:lang w:val="hy-AM" w:eastAsia="ru-RU"/>
        </w:rPr>
        <w:t xml:space="preserve">147-րդ </w:t>
      </w:r>
      <w:r w:rsidRPr="00F425EC">
        <w:rPr>
          <w:rFonts w:ascii="GHEA Grapalat" w:eastAsiaTheme="minorHAnsi" w:hAnsi="GHEA Grapalat" w:cstheme="minorBidi"/>
          <w:bCs/>
          <w:iCs/>
          <w:color w:val="000000"/>
          <w:sz w:val="24"/>
          <w:szCs w:val="24"/>
          <w:shd w:val="clear" w:color="auto" w:fill="FFFFFF"/>
          <w:lang w:val="hy-AM" w:eastAsia="ru-RU"/>
        </w:rPr>
        <w:t xml:space="preserve">հոդվածի 1-ին մասի 4-րդ և 29-րդ կետերի համաձայն՝ եկամտային հարկով </w:t>
      </w:r>
      <w:r w:rsidRPr="00F425EC">
        <w:rPr>
          <w:rFonts w:ascii="GHEA Grapalat" w:hAnsi="GHEA Grapalat"/>
          <w:color w:val="000000"/>
          <w:sz w:val="24"/>
          <w:szCs w:val="24"/>
          <w:shd w:val="clear" w:color="auto" w:fill="FFFFFF"/>
          <w:lang w:val="hy-AM"/>
        </w:rPr>
        <w:t>հարկման բազան որոշելու նպատակով նվա</w:t>
      </w:r>
      <w:r>
        <w:rPr>
          <w:rFonts w:ascii="GHEA Grapalat" w:hAnsi="GHEA Grapalat"/>
          <w:color w:val="000000"/>
          <w:sz w:val="24"/>
          <w:szCs w:val="24"/>
          <w:shd w:val="clear" w:color="auto" w:fill="FFFFFF"/>
          <w:lang w:val="hy-AM"/>
        </w:rPr>
        <w:softHyphen/>
      </w:r>
      <w:r w:rsidRPr="00F425EC">
        <w:rPr>
          <w:rFonts w:ascii="GHEA Grapalat" w:hAnsi="GHEA Grapalat"/>
          <w:color w:val="000000"/>
          <w:sz w:val="24"/>
          <w:szCs w:val="24"/>
          <w:shd w:val="clear" w:color="auto" w:fill="FFFFFF"/>
          <w:lang w:val="hy-AM"/>
        </w:rPr>
        <w:t>զեցվող եկամուտներ են համարվում՝</w:t>
      </w:r>
    </w:p>
    <w:p w:rsidR="003E2162" w:rsidRPr="00333877" w:rsidRDefault="003E2162" w:rsidP="003E2162">
      <w:pPr>
        <w:spacing w:line="360" w:lineRule="auto"/>
        <w:ind w:firstLine="567"/>
        <w:jc w:val="both"/>
        <w:rPr>
          <w:rFonts w:ascii="GHEA Grapalat" w:hAnsi="GHEA Grapalat" w:cs="Arial"/>
          <w:color w:val="000000"/>
          <w:sz w:val="24"/>
          <w:szCs w:val="24"/>
          <w:shd w:val="clear" w:color="auto" w:fill="FFFFFF"/>
          <w:lang w:val="hy-AM"/>
        </w:rPr>
      </w:pPr>
      <w:r>
        <w:rPr>
          <w:rFonts w:ascii="GHEA Grapalat" w:hAnsi="GHEA Grapalat" w:cs="Arial"/>
          <w:color w:val="000000"/>
          <w:sz w:val="24"/>
          <w:szCs w:val="24"/>
          <w:shd w:val="clear" w:color="auto" w:fill="FFFFFF"/>
          <w:lang w:val="hy-AM"/>
        </w:rPr>
        <w:t xml:space="preserve">ա. </w:t>
      </w:r>
      <w:r w:rsidRPr="008B183B">
        <w:rPr>
          <w:rFonts w:ascii="GHEA Grapalat" w:hAnsi="GHEA Grapalat" w:cs="Arial"/>
          <w:color w:val="000000"/>
          <w:sz w:val="24"/>
          <w:szCs w:val="24"/>
          <w:shd w:val="clear" w:color="auto" w:fill="FFFFFF"/>
          <w:lang w:val="hy-AM"/>
        </w:rPr>
        <w:t xml:space="preserve">ապահովագրական հատուցումները, բացառությամբ </w:t>
      </w:r>
      <w:r w:rsidRPr="00F75E1A">
        <w:rPr>
          <w:rFonts w:ascii="GHEA Grapalat" w:hAnsi="GHEA Grapalat" w:cs="Arial"/>
          <w:color w:val="000000"/>
          <w:sz w:val="24"/>
          <w:szCs w:val="24"/>
          <w:shd w:val="clear" w:color="auto" w:fill="FFFFFF"/>
          <w:lang w:val="hy-AM"/>
        </w:rPr>
        <w:t>ՀՀ</w:t>
      </w:r>
      <w:r w:rsidRPr="008B183B">
        <w:rPr>
          <w:rFonts w:ascii="GHEA Grapalat" w:hAnsi="GHEA Grapalat" w:cs="Arial"/>
          <w:color w:val="000000"/>
          <w:sz w:val="24"/>
          <w:szCs w:val="24"/>
          <w:shd w:val="clear" w:color="auto" w:fill="FFFFFF"/>
          <w:lang w:val="hy-AM"/>
        </w:rPr>
        <w:t xml:space="preserve"> օրենսդրությամբ սահմանված կարգով կամավոր կենսաթոշակային </w:t>
      </w:r>
      <w:proofErr w:type="spellStart"/>
      <w:r w:rsidRPr="008B183B">
        <w:rPr>
          <w:rFonts w:ascii="GHEA Grapalat" w:hAnsi="GHEA Grapalat" w:cs="Arial"/>
          <w:color w:val="000000"/>
          <w:sz w:val="24"/>
          <w:szCs w:val="24"/>
          <w:shd w:val="clear" w:color="auto" w:fill="FFFFFF"/>
          <w:lang w:val="hy-AM"/>
        </w:rPr>
        <w:t>բաղադրիչի</w:t>
      </w:r>
      <w:proofErr w:type="spellEnd"/>
      <w:r w:rsidRPr="008B183B">
        <w:rPr>
          <w:rFonts w:ascii="GHEA Grapalat" w:hAnsi="GHEA Grapalat" w:cs="Arial"/>
          <w:color w:val="000000"/>
          <w:sz w:val="24"/>
          <w:szCs w:val="24"/>
          <w:shd w:val="clear" w:color="auto" w:fill="FFFFFF"/>
          <w:lang w:val="hy-AM"/>
        </w:rPr>
        <w:t xml:space="preserve"> շրջա</w:t>
      </w:r>
      <w:r>
        <w:rPr>
          <w:rFonts w:ascii="GHEA Grapalat" w:hAnsi="GHEA Grapalat" w:cs="Arial"/>
          <w:color w:val="000000"/>
          <w:sz w:val="24"/>
          <w:szCs w:val="24"/>
          <w:shd w:val="clear" w:color="auto" w:fill="FFFFFF"/>
          <w:lang w:val="hy-AM"/>
        </w:rPr>
        <w:softHyphen/>
      </w:r>
      <w:r w:rsidRPr="008B183B">
        <w:rPr>
          <w:rFonts w:ascii="GHEA Grapalat" w:hAnsi="GHEA Grapalat" w:cs="Arial"/>
          <w:color w:val="000000"/>
          <w:sz w:val="24"/>
          <w:szCs w:val="24"/>
          <w:shd w:val="clear" w:color="auto" w:fill="FFFFFF"/>
          <w:lang w:val="hy-AM"/>
        </w:rPr>
        <w:t>նակ</w:t>
      </w:r>
      <w:r>
        <w:rPr>
          <w:rFonts w:ascii="GHEA Grapalat" w:hAnsi="GHEA Grapalat" w:cs="Arial"/>
          <w:color w:val="000000"/>
          <w:sz w:val="24"/>
          <w:szCs w:val="24"/>
          <w:shd w:val="clear" w:color="auto" w:fill="FFFFFF"/>
          <w:lang w:val="hy-AM"/>
        </w:rPr>
        <w:softHyphen/>
      </w:r>
      <w:r w:rsidRPr="008B183B">
        <w:rPr>
          <w:rFonts w:ascii="GHEA Grapalat" w:hAnsi="GHEA Grapalat" w:cs="Arial"/>
          <w:color w:val="000000"/>
          <w:sz w:val="24"/>
          <w:szCs w:val="24"/>
          <w:shd w:val="clear" w:color="auto" w:fill="FFFFFF"/>
          <w:lang w:val="hy-AM"/>
        </w:rPr>
        <w:t>ներում ֆիզիկական անձի կողմից իր համար և (կամ) ֆիզիկական անձի համար երրորդ անձի (այդ թվում` գործատուի) կողմից կատարվող կամավոր կենսաթոշակային վճարների հաշվին սահմանված կարգով ստացվող հատուցումների (այդ թվում` կենսաթոշակների</w:t>
      </w:r>
      <w:r>
        <w:rPr>
          <w:rFonts w:ascii="GHEA Grapalat" w:hAnsi="GHEA Grapalat" w:cs="Arial"/>
          <w:color w:val="000000"/>
          <w:sz w:val="24"/>
          <w:szCs w:val="24"/>
          <w:shd w:val="clear" w:color="auto" w:fill="FFFFFF"/>
          <w:lang w:val="hy-AM"/>
        </w:rPr>
        <w:t>),</w:t>
      </w:r>
    </w:p>
    <w:p w:rsidR="00094AB4" w:rsidRPr="003E2162" w:rsidRDefault="003E2162" w:rsidP="003E2162">
      <w:pPr>
        <w:spacing w:line="360" w:lineRule="auto"/>
        <w:ind w:firstLine="567"/>
        <w:jc w:val="both"/>
        <w:rPr>
          <w:rFonts w:ascii="GHEA Grapalat" w:hAnsi="GHEA Grapalat" w:cs="Arial"/>
          <w:color w:val="000000"/>
          <w:sz w:val="24"/>
          <w:szCs w:val="24"/>
          <w:shd w:val="clear" w:color="auto" w:fill="FFFFFF"/>
          <w:lang w:val="hy-AM"/>
        </w:rPr>
      </w:pPr>
      <w:r>
        <w:rPr>
          <w:rFonts w:ascii="GHEA Grapalat" w:hAnsi="GHEA Grapalat" w:cs="Arial"/>
          <w:color w:val="000000"/>
          <w:sz w:val="24"/>
          <w:szCs w:val="24"/>
          <w:shd w:val="clear" w:color="auto" w:fill="FFFFFF"/>
          <w:lang w:val="hy-AM"/>
        </w:rPr>
        <w:t xml:space="preserve">բ. </w:t>
      </w:r>
      <w:r w:rsidRPr="008B183B">
        <w:rPr>
          <w:rFonts w:ascii="GHEA Grapalat" w:hAnsi="GHEA Grapalat" w:cs="Arial"/>
          <w:color w:val="000000"/>
          <w:sz w:val="24"/>
          <w:szCs w:val="24"/>
          <w:shd w:val="clear" w:color="auto" w:fill="FFFFFF"/>
          <w:lang w:val="hy-AM"/>
        </w:rPr>
        <w:t>գործատուների</w:t>
      </w:r>
      <w:r w:rsidRPr="008B183B">
        <w:rPr>
          <w:rFonts w:ascii="GHEA Grapalat" w:hAnsi="GHEA Grapalat"/>
          <w:color w:val="000000"/>
          <w:sz w:val="24"/>
          <w:szCs w:val="24"/>
          <w:shd w:val="clear" w:color="auto" w:fill="FFFFFF"/>
          <w:lang w:val="hy-AM"/>
        </w:rPr>
        <w:t xml:space="preserve"> կողմից իրենց վարձու աշխատողների առողջության ապահովագրու</w:t>
      </w:r>
      <w:r>
        <w:rPr>
          <w:rFonts w:ascii="GHEA Grapalat" w:hAnsi="GHEA Grapalat"/>
          <w:color w:val="000000"/>
          <w:sz w:val="24"/>
          <w:szCs w:val="24"/>
          <w:shd w:val="clear" w:color="auto" w:fill="FFFFFF"/>
          <w:lang w:val="hy-AM"/>
        </w:rPr>
        <w:softHyphen/>
      </w:r>
      <w:r w:rsidRPr="008B183B">
        <w:rPr>
          <w:rFonts w:ascii="GHEA Grapalat" w:hAnsi="GHEA Grapalat"/>
          <w:color w:val="000000"/>
          <w:sz w:val="24"/>
          <w:szCs w:val="24"/>
          <w:shd w:val="clear" w:color="auto" w:fill="FFFFFF"/>
          <w:lang w:val="hy-AM"/>
        </w:rPr>
        <w:t>թյան համար կատար</w:t>
      </w:r>
      <w:r w:rsidRPr="008B183B">
        <w:rPr>
          <w:rFonts w:ascii="GHEA Grapalat" w:hAnsi="GHEA Grapalat"/>
          <w:color w:val="000000"/>
          <w:sz w:val="24"/>
          <w:szCs w:val="24"/>
          <w:shd w:val="clear" w:color="auto" w:fill="FFFFFF"/>
          <w:lang w:val="hy-AM"/>
        </w:rPr>
        <w:softHyphen/>
        <w:t>վող ապահովա</w:t>
      </w:r>
      <w:r w:rsidRPr="008B183B">
        <w:rPr>
          <w:rFonts w:ascii="GHEA Grapalat" w:hAnsi="GHEA Grapalat"/>
          <w:color w:val="000000"/>
          <w:sz w:val="24"/>
          <w:szCs w:val="24"/>
          <w:shd w:val="clear" w:color="auto" w:fill="FFFFFF"/>
          <w:lang w:val="hy-AM"/>
        </w:rPr>
        <w:softHyphen/>
        <w:t>գրավճար</w:t>
      </w:r>
      <w:r w:rsidRPr="008B183B">
        <w:rPr>
          <w:rFonts w:ascii="GHEA Grapalat" w:hAnsi="GHEA Grapalat"/>
          <w:color w:val="000000"/>
          <w:sz w:val="24"/>
          <w:szCs w:val="24"/>
          <w:shd w:val="clear" w:color="auto" w:fill="FFFFFF"/>
          <w:lang w:val="hy-AM"/>
        </w:rPr>
        <w:softHyphen/>
        <w:t>ները` յուրաքանչյուր վարձու աշխատողի համար</w:t>
      </w:r>
      <w:r>
        <w:rPr>
          <w:rFonts w:ascii="GHEA Grapalat" w:hAnsi="GHEA Grapalat"/>
          <w:color w:val="000000"/>
          <w:sz w:val="24"/>
          <w:szCs w:val="24"/>
          <w:shd w:val="clear" w:color="auto" w:fill="FFFFFF"/>
          <w:lang w:val="hy-AM"/>
        </w:rPr>
        <w:t xml:space="preserve"> </w:t>
      </w:r>
      <w:r w:rsidRPr="008B183B">
        <w:rPr>
          <w:rFonts w:ascii="GHEA Grapalat" w:hAnsi="GHEA Grapalat"/>
          <w:color w:val="000000"/>
          <w:sz w:val="24"/>
          <w:szCs w:val="24"/>
          <w:shd w:val="clear" w:color="auto" w:fill="FFFFFF"/>
          <w:lang w:val="hy-AM"/>
        </w:rPr>
        <w:t>եկամտի ստաց</w:t>
      </w:r>
      <w:r w:rsidRPr="008B183B">
        <w:rPr>
          <w:rFonts w:ascii="GHEA Grapalat" w:hAnsi="GHEA Grapalat"/>
          <w:color w:val="000000"/>
          <w:sz w:val="24"/>
          <w:szCs w:val="24"/>
          <w:shd w:val="clear" w:color="auto" w:fill="FFFFFF"/>
          <w:lang w:val="hy-AM"/>
        </w:rPr>
        <w:softHyphen/>
        <w:t xml:space="preserve">ման յուրաքանչյուր ամսվա հաշվով </w:t>
      </w:r>
      <w:proofErr w:type="spellStart"/>
      <w:r w:rsidRPr="008B183B">
        <w:rPr>
          <w:rFonts w:ascii="GHEA Grapalat" w:hAnsi="GHEA Grapalat"/>
          <w:color w:val="000000"/>
          <w:sz w:val="24"/>
          <w:szCs w:val="24"/>
          <w:shd w:val="clear" w:color="auto" w:fill="FFFFFF"/>
          <w:lang w:val="hy-AM"/>
        </w:rPr>
        <w:t>մինչև</w:t>
      </w:r>
      <w:proofErr w:type="spellEnd"/>
      <w:r w:rsidRPr="008B183B">
        <w:rPr>
          <w:rFonts w:ascii="GHEA Grapalat" w:hAnsi="GHEA Grapalat"/>
          <w:color w:val="000000"/>
          <w:sz w:val="24"/>
          <w:szCs w:val="24"/>
          <w:shd w:val="clear" w:color="auto" w:fill="FFFFFF"/>
          <w:lang w:val="hy-AM"/>
        </w:rPr>
        <w:t xml:space="preserve"> 10 հազար դրամի չափով</w:t>
      </w:r>
      <w:r>
        <w:rPr>
          <w:rFonts w:ascii="GHEA Grapalat" w:hAnsi="GHEA Grapalat"/>
          <w:color w:val="000000"/>
          <w:sz w:val="24"/>
          <w:szCs w:val="24"/>
          <w:shd w:val="clear" w:color="auto" w:fill="FFFFFF"/>
          <w:lang w:val="hy-AM"/>
        </w:rPr>
        <w:t>։</w:t>
      </w:r>
    </w:p>
    <w:p w:rsidR="005E3EB4" w:rsidRPr="005E3EB4" w:rsidRDefault="00574864" w:rsidP="00003D53">
      <w:pPr>
        <w:spacing w:after="0" w:line="360" w:lineRule="auto"/>
        <w:jc w:val="both"/>
        <w:rPr>
          <w:rFonts w:ascii="GHEA Grapalat" w:hAnsi="GHEA Grapalat"/>
          <w:sz w:val="24"/>
          <w:szCs w:val="24"/>
          <w:lang w:val="af-ZA"/>
        </w:rPr>
      </w:pPr>
      <w:r>
        <w:rPr>
          <w:rFonts w:ascii="GHEA Grapalat" w:hAnsi="GHEA Grapalat" w:cs="Sylfaen"/>
          <w:sz w:val="24"/>
          <w:lang w:val="hy-AM"/>
        </w:rPr>
        <w:t xml:space="preserve">   </w:t>
      </w:r>
      <w:r w:rsidR="00C775BB">
        <w:rPr>
          <w:rFonts w:ascii="GHEA Grapalat" w:hAnsi="GHEA Grapalat" w:cs="Sylfaen"/>
          <w:sz w:val="24"/>
          <w:lang w:val="af-ZA"/>
        </w:rPr>
        <w:t xml:space="preserve">   </w:t>
      </w:r>
      <w:r w:rsidR="007D1A6A" w:rsidRPr="00CA52CA">
        <w:rPr>
          <w:rFonts w:ascii="GHEA Grapalat" w:hAnsi="GHEA Grapalat" w:cs="Sylfaen"/>
          <w:sz w:val="24"/>
          <w:szCs w:val="24"/>
          <w:lang w:val="hy-AM"/>
        </w:rPr>
        <w:t>Հաշվի</w:t>
      </w:r>
      <w:r w:rsidR="007D1A6A" w:rsidRPr="006F1FAC">
        <w:rPr>
          <w:rFonts w:ascii="GHEA Grapalat" w:hAnsi="GHEA Grapalat" w:cs="Sylfaen"/>
          <w:sz w:val="24"/>
          <w:szCs w:val="24"/>
          <w:lang w:val="af-ZA"/>
        </w:rPr>
        <w:t xml:space="preserve"> </w:t>
      </w:r>
      <w:r w:rsidR="007D1A6A" w:rsidRPr="00CA52CA">
        <w:rPr>
          <w:rFonts w:ascii="GHEA Grapalat" w:hAnsi="GHEA Grapalat" w:cs="Sylfaen"/>
          <w:sz w:val="24"/>
          <w:szCs w:val="24"/>
          <w:lang w:val="hy-AM"/>
        </w:rPr>
        <w:t>առնելով</w:t>
      </w:r>
      <w:r w:rsidR="007D1A6A" w:rsidRPr="006F1FAC">
        <w:rPr>
          <w:rFonts w:ascii="GHEA Grapalat" w:hAnsi="GHEA Grapalat" w:cs="Sylfaen"/>
          <w:sz w:val="24"/>
          <w:szCs w:val="24"/>
          <w:lang w:val="af-ZA"/>
        </w:rPr>
        <w:t xml:space="preserve"> </w:t>
      </w:r>
      <w:r w:rsidR="007D1A6A" w:rsidRPr="00CA52CA">
        <w:rPr>
          <w:rFonts w:ascii="GHEA Grapalat" w:hAnsi="GHEA Grapalat" w:cs="Sylfaen"/>
          <w:sz w:val="24"/>
          <w:szCs w:val="24"/>
          <w:lang w:val="hy-AM"/>
        </w:rPr>
        <w:t>վերոգրյալը՝</w:t>
      </w:r>
      <w:r w:rsidR="007D1A6A" w:rsidRPr="006F1FAC">
        <w:rPr>
          <w:rFonts w:ascii="GHEA Grapalat" w:hAnsi="GHEA Grapalat" w:cs="Sylfaen"/>
          <w:sz w:val="24"/>
          <w:szCs w:val="24"/>
          <w:lang w:val="af-ZA"/>
        </w:rPr>
        <w:t xml:space="preserve"> </w:t>
      </w:r>
      <w:r w:rsidR="007D1A6A" w:rsidRPr="00CA52CA">
        <w:rPr>
          <w:rFonts w:ascii="GHEA Grapalat" w:hAnsi="GHEA Grapalat" w:cs="Sylfaen"/>
          <w:sz w:val="24"/>
          <w:szCs w:val="24"/>
          <w:lang w:val="hy-AM"/>
        </w:rPr>
        <w:t>գտնում</w:t>
      </w:r>
      <w:r w:rsidR="007D1A6A" w:rsidRPr="006F1FAC">
        <w:rPr>
          <w:rFonts w:ascii="GHEA Grapalat" w:hAnsi="GHEA Grapalat" w:cs="Sylfaen"/>
          <w:sz w:val="24"/>
          <w:szCs w:val="24"/>
          <w:lang w:val="af-ZA"/>
        </w:rPr>
        <w:t xml:space="preserve"> </w:t>
      </w:r>
      <w:r w:rsidR="007D1A6A" w:rsidRPr="00CA52CA">
        <w:rPr>
          <w:rFonts w:ascii="GHEA Grapalat" w:hAnsi="GHEA Grapalat" w:cs="Sylfaen"/>
          <w:sz w:val="24"/>
          <w:szCs w:val="24"/>
          <w:lang w:val="hy-AM"/>
        </w:rPr>
        <w:t>ենք</w:t>
      </w:r>
      <w:r w:rsidR="007D1A6A" w:rsidRPr="006F1FAC">
        <w:rPr>
          <w:rFonts w:ascii="GHEA Grapalat" w:hAnsi="GHEA Grapalat" w:cs="Sylfaen"/>
          <w:sz w:val="24"/>
          <w:szCs w:val="24"/>
          <w:lang w:val="af-ZA"/>
        </w:rPr>
        <w:t xml:space="preserve">, </w:t>
      </w:r>
      <w:r w:rsidR="007D1A6A" w:rsidRPr="00CA52CA">
        <w:rPr>
          <w:rFonts w:ascii="GHEA Grapalat" w:hAnsi="GHEA Grapalat" w:cs="Sylfaen"/>
          <w:sz w:val="24"/>
          <w:szCs w:val="24"/>
          <w:lang w:val="hy-AM"/>
        </w:rPr>
        <w:t>որ</w:t>
      </w:r>
      <w:r w:rsidR="007D1A6A" w:rsidRPr="006F1FAC">
        <w:rPr>
          <w:rFonts w:ascii="GHEA Grapalat" w:hAnsi="GHEA Grapalat" w:cs="Sylfaen"/>
          <w:sz w:val="24"/>
          <w:szCs w:val="24"/>
          <w:lang w:val="af-ZA"/>
        </w:rPr>
        <w:t xml:space="preserve"> </w:t>
      </w:r>
      <w:r w:rsidR="00C775BB" w:rsidRPr="00574864">
        <w:rPr>
          <w:rFonts w:ascii="GHEA Grapalat" w:hAnsi="GHEA Grapalat" w:cs="Sylfaen"/>
          <w:sz w:val="24"/>
          <w:szCs w:val="24"/>
          <w:lang w:val="hy-AM"/>
        </w:rPr>
        <w:t>նախագծի</w:t>
      </w:r>
      <w:r w:rsidR="00C775BB" w:rsidRPr="00C775BB">
        <w:rPr>
          <w:rFonts w:ascii="GHEA Grapalat" w:hAnsi="GHEA Grapalat" w:cs="Sylfaen"/>
          <w:sz w:val="24"/>
          <w:szCs w:val="24"/>
          <w:lang w:val="af-ZA"/>
        </w:rPr>
        <w:t xml:space="preserve"> </w:t>
      </w:r>
      <w:r w:rsidR="00C775BB" w:rsidRPr="00574864">
        <w:rPr>
          <w:rFonts w:ascii="GHEA Grapalat" w:hAnsi="GHEA Grapalat" w:cs="Sylfaen"/>
          <w:sz w:val="24"/>
          <w:szCs w:val="24"/>
          <w:lang w:val="hy-AM"/>
        </w:rPr>
        <w:t>ընդունման</w:t>
      </w:r>
      <w:r w:rsidR="00C775BB" w:rsidRPr="00C775BB">
        <w:rPr>
          <w:rFonts w:ascii="GHEA Grapalat" w:hAnsi="GHEA Grapalat" w:cs="Sylfaen"/>
          <w:sz w:val="24"/>
          <w:szCs w:val="24"/>
          <w:lang w:val="af-ZA"/>
        </w:rPr>
        <w:t xml:space="preserve"> </w:t>
      </w:r>
      <w:r w:rsidR="00C775BB" w:rsidRPr="00574864">
        <w:rPr>
          <w:rFonts w:ascii="GHEA Grapalat" w:hAnsi="GHEA Grapalat" w:cs="Sylfaen"/>
          <w:sz w:val="24"/>
          <w:szCs w:val="24"/>
          <w:lang w:val="hy-AM"/>
        </w:rPr>
        <w:t>անհրաժեշտությունը</w:t>
      </w:r>
      <w:r w:rsidR="00C775BB" w:rsidRPr="00C775BB">
        <w:rPr>
          <w:rFonts w:ascii="GHEA Grapalat" w:hAnsi="GHEA Grapalat" w:cs="Sylfaen"/>
          <w:sz w:val="24"/>
          <w:szCs w:val="24"/>
          <w:lang w:val="af-ZA"/>
        </w:rPr>
        <w:t xml:space="preserve"> </w:t>
      </w:r>
      <w:r w:rsidR="00C775BB" w:rsidRPr="00574864">
        <w:rPr>
          <w:rFonts w:ascii="GHEA Grapalat" w:hAnsi="GHEA Grapalat" w:cs="Sylfaen"/>
          <w:sz w:val="24"/>
          <w:szCs w:val="24"/>
          <w:lang w:val="hy-AM"/>
        </w:rPr>
        <w:t>բացակայում</w:t>
      </w:r>
      <w:r w:rsidR="00C775BB" w:rsidRPr="00C775BB">
        <w:rPr>
          <w:rFonts w:ascii="GHEA Grapalat" w:hAnsi="GHEA Grapalat" w:cs="Sylfaen"/>
          <w:sz w:val="24"/>
          <w:szCs w:val="24"/>
          <w:lang w:val="af-ZA"/>
        </w:rPr>
        <w:t xml:space="preserve"> </w:t>
      </w:r>
      <w:r w:rsidR="00C775BB" w:rsidRPr="00574864">
        <w:rPr>
          <w:rFonts w:ascii="GHEA Grapalat" w:hAnsi="GHEA Grapalat" w:cs="Sylfaen"/>
          <w:sz w:val="24"/>
          <w:szCs w:val="24"/>
          <w:lang w:val="hy-AM"/>
        </w:rPr>
        <w:t>է</w:t>
      </w:r>
      <w:r w:rsidR="00C775BB" w:rsidRPr="00C775BB">
        <w:rPr>
          <w:rFonts w:ascii="GHEA Grapalat" w:hAnsi="GHEA Grapalat" w:cs="Sylfaen"/>
          <w:sz w:val="24"/>
          <w:szCs w:val="24"/>
          <w:lang w:val="af-ZA"/>
        </w:rPr>
        <w:t>:</w:t>
      </w:r>
    </w:p>
    <w:p w:rsidR="00F41739" w:rsidRDefault="00F41739" w:rsidP="000C6442">
      <w:pPr>
        <w:widowControl w:val="0"/>
        <w:tabs>
          <w:tab w:val="left" w:pos="90"/>
        </w:tabs>
        <w:spacing w:line="360" w:lineRule="auto"/>
        <w:ind w:left="142"/>
        <w:jc w:val="center"/>
        <w:rPr>
          <w:rFonts w:ascii="GHEA Grapalat" w:hAnsi="GHEA Grapalat"/>
          <w:b/>
          <w:lang w:val="hy-AM"/>
        </w:rPr>
      </w:pPr>
    </w:p>
    <w:p w:rsidR="00F41739" w:rsidRDefault="00F41739" w:rsidP="000C6442">
      <w:pPr>
        <w:widowControl w:val="0"/>
        <w:tabs>
          <w:tab w:val="left" w:pos="90"/>
        </w:tabs>
        <w:spacing w:line="360" w:lineRule="auto"/>
        <w:ind w:left="142"/>
        <w:jc w:val="center"/>
        <w:rPr>
          <w:rFonts w:ascii="GHEA Grapalat" w:hAnsi="GHEA Grapalat"/>
          <w:b/>
          <w:lang w:val="hy-AM"/>
        </w:rPr>
      </w:pPr>
    </w:p>
    <w:p w:rsidR="00947532" w:rsidRDefault="00947532" w:rsidP="000C6442">
      <w:pPr>
        <w:widowControl w:val="0"/>
        <w:tabs>
          <w:tab w:val="left" w:pos="90"/>
        </w:tabs>
        <w:spacing w:line="360" w:lineRule="auto"/>
        <w:ind w:left="142"/>
        <w:jc w:val="center"/>
        <w:rPr>
          <w:rFonts w:ascii="GHEA Grapalat" w:hAnsi="GHEA Grapalat"/>
          <w:b/>
          <w:lang w:val="hy-AM"/>
        </w:rPr>
      </w:pPr>
    </w:p>
    <w:p w:rsidR="00947532" w:rsidRDefault="00947532" w:rsidP="000C6442">
      <w:pPr>
        <w:widowControl w:val="0"/>
        <w:tabs>
          <w:tab w:val="left" w:pos="90"/>
        </w:tabs>
        <w:spacing w:line="360" w:lineRule="auto"/>
        <w:ind w:left="142"/>
        <w:jc w:val="center"/>
        <w:rPr>
          <w:rFonts w:ascii="GHEA Grapalat" w:hAnsi="GHEA Grapalat"/>
          <w:b/>
          <w:lang w:val="hy-AM"/>
        </w:rPr>
      </w:pPr>
    </w:p>
    <w:p w:rsidR="00947532" w:rsidRDefault="00947532" w:rsidP="000C6442">
      <w:pPr>
        <w:widowControl w:val="0"/>
        <w:tabs>
          <w:tab w:val="left" w:pos="90"/>
        </w:tabs>
        <w:spacing w:line="360" w:lineRule="auto"/>
        <w:ind w:left="142"/>
        <w:jc w:val="center"/>
        <w:rPr>
          <w:rFonts w:ascii="GHEA Grapalat" w:hAnsi="GHEA Grapalat"/>
          <w:b/>
          <w:lang w:val="hy-AM"/>
        </w:rPr>
      </w:pPr>
    </w:p>
    <w:p w:rsidR="003E2162" w:rsidRDefault="003E2162" w:rsidP="000C6442">
      <w:pPr>
        <w:widowControl w:val="0"/>
        <w:tabs>
          <w:tab w:val="left" w:pos="90"/>
        </w:tabs>
        <w:spacing w:line="360" w:lineRule="auto"/>
        <w:ind w:left="142"/>
        <w:jc w:val="center"/>
        <w:rPr>
          <w:rFonts w:ascii="GHEA Grapalat" w:hAnsi="GHEA Grapalat"/>
          <w:b/>
          <w:lang w:val="hy-AM"/>
        </w:rPr>
      </w:pPr>
    </w:p>
    <w:p w:rsidR="003E2162" w:rsidRDefault="003E2162" w:rsidP="000C6442">
      <w:pPr>
        <w:widowControl w:val="0"/>
        <w:tabs>
          <w:tab w:val="left" w:pos="90"/>
        </w:tabs>
        <w:spacing w:line="360" w:lineRule="auto"/>
        <w:ind w:left="142"/>
        <w:jc w:val="center"/>
        <w:rPr>
          <w:rFonts w:ascii="GHEA Grapalat" w:hAnsi="GHEA Grapalat"/>
          <w:b/>
          <w:lang w:val="hy-AM"/>
        </w:rPr>
      </w:pPr>
    </w:p>
    <w:p w:rsidR="000C6442" w:rsidRPr="001C3BA6" w:rsidRDefault="000C6442" w:rsidP="000C6442">
      <w:pPr>
        <w:widowControl w:val="0"/>
        <w:tabs>
          <w:tab w:val="left" w:pos="90"/>
        </w:tabs>
        <w:spacing w:line="360" w:lineRule="auto"/>
        <w:ind w:left="142"/>
        <w:jc w:val="center"/>
        <w:rPr>
          <w:rFonts w:ascii="GHEA Grapalat" w:hAnsi="GHEA Grapalat"/>
          <w:b/>
          <w:highlight w:val="yellow"/>
          <w:lang w:val="de-AT"/>
        </w:rPr>
      </w:pPr>
      <w:r w:rsidRPr="001C3BA6">
        <w:rPr>
          <w:rFonts w:ascii="GHEA Grapalat" w:hAnsi="GHEA Grapalat"/>
          <w:b/>
          <w:lang w:val="hy-AM"/>
        </w:rPr>
        <w:t>ԵԶՐԱԿԱՑՈՒԹՅՈՒՆ</w:t>
      </w:r>
    </w:p>
    <w:p w:rsidR="0083626C" w:rsidRDefault="00574864" w:rsidP="0083626C">
      <w:pPr>
        <w:spacing w:before="120" w:after="0" w:line="360" w:lineRule="auto"/>
        <w:jc w:val="center"/>
        <w:rPr>
          <w:rFonts w:ascii="GHEA Grapalat" w:eastAsia="Times New Roman" w:hAnsi="GHEA Grapalat" w:cs="Sylfaen"/>
          <w:color w:val="000000"/>
          <w:sz w:val="24"/>
          <w:szCs w:val="24"/>
          <w:lang w:val="af-ZA"/>
        </w:rPr>
      </w:pPr>
      <w:r w:rsidRPr="00574864">
        <w:rPr>
          <w:rFonts w:ascii="GHEA Grapalat" w:hAnsi="GHEA Grapalat"/>
          <w:b/>
          <w:sz w:val="24"/>
          <w:szCs w:val="24"/>
          <w:lang w:val="hy-AM"/>
        </w:rPr>
        <w:t>«Հայաստանի Հանրա</w:t>
      </w:r>
      <w:r w:rsidRPr="00574864">
        <w:rPr>
          <w:rFonts w:ascii="GHEA Grapalat" w:hAnsi="GHEA Grapalat"/>
          <w:b/>
          <w:sz w:val="24"/>
          <w:szCs w:val="24"/>
          <w:lang w:val="hy-AM"/>
        </w:rPr>
        <w:softHyphen/>
        <w:t>պե</w:t>
      </w:r>
      <w:r w:rsidRPr="00574864">
        <w:rPr>
          <w:rFonts w:ascii="GHEA Grapalat" w:hAnsi="GHEA Grapalat"/>
          <w:b/>
          <w:sz w:val="24"/>
          <w:szCs w:val="24"/>
          <w:lang w:val="hy-AM"/>
        </w:rPr>
        <w:softHyphen/>
        <w:t>տու</w:t>
      </w:r>
      <w:r w:rsidRPr="00574864">
        <w:rPr>
          <w:rFonts w:ascii="GHEA Grapalat" w:hAnsi="GHEA Grapalat"/>
          <w:b/>
          <w:sz w:val="24"/>
          <w:szCs w:val="24"/>
          <w:lang w:val="hy-AM"/>
        </w:rPr>
        <w:softHyphen/>
        <w:t>թյան հարկային օրենսգրքում լրացումներ կատարելու մասին»</w:t>
      </w:r>
      <w:r w:rsidR="002368C7">
        <w:rPr>
          <w:rFonts w:ascii="GHEA Grapalat" w:hAnsi="GHEA Grapalat"/>
          <w:b/>
          <w:sz w:val="24"/>
          <w:szCs w:val="24"/>
          <w:lang w:val="hy-AM"/>
        </w:rPr>
        <w:t xml:space="preserve"> </w:t>
      </w:r>
      <w:r w:rsidR="00616756" w:rsidRPr="00947532">
        <w:rPr>
          <w:rFonts w:ascii="GHEA Grapalat" w:hAnsi="GHEA Grapalat"/>
          <w:b/>
          <w:sz w:val="24"/>
          <w:szCs w:val="24"/>
          <w:lang w:val="hy-AM"/>
        </w:rPr>
        <w:t>Հայաստանի</w:t>
      </w:r>
      <w:r w:rsidR="00616756" w:rsidRPr="00616756">
        <w:rPr>
          <w:rFonts w:ascii="GHEA Grapalat" w:hAnsi="GHEA Grapalat"/>
          <w:b/>
          <w:sz w:val="24"/>
          <w:szCs w:val="24"/>
          <w:lang w:val="de-AT"/>
        </w:rPr>
        <w:t xml:space="preserve"> </w:t>
      </w:r>
      <w:r w:rsidR="00616756" w:rsidRPr="00947532">
        <w:rPr>
          <w:rFonts w:ascii="GHEA Grapalat" w:hAnsi="GHEA Grapalat"/>
          <w:b/>
          <w:sz w:val="24"/>
          <w:szCs w:val="24"/>
          <w:lang w:val="hy-AM"/>
        </w:rPr>
        <w:t>Հանրապետության</w:t>
      </w:r>
      <w:r w:rsidR="00616756" w:rsidRPr="00616756">
        <w:rPr>
          <w:rFonts w:ascii="GHEA Grapalat" w:hAnsi="GHEA Grapalat"/>
          <w:b/>
          <w:sz w:val="24"/>
          <w:szCs w:val="24"/>
          <w:lang w:val="de-AT"/>
        </w:rPr>
        <w:t xml:space="preserve"> </w:t>
      </w:r>
      <w:r w:rsidR="00616756" w:rsidRPr="00947532">
        <w:rPr>
          <w:rFonts w:ascii="GHEA Grapalat" w:hAnsi="GHEA Grapalat"/>
          <w:b/>
          <w:sz w:val="24"/>
          <w:szCs w:val="24"/>
          <w:lang w:val="hy-AM"/>
        </w:rPr>
        <w:t>օրենք</w:t>
      </w:r>
      <w:r w:rsidR="00616756" w:rsidRPr="00616756">
        <w:rPr>
          <w:rFonts w:ascii="GHEA Grapalat" w:hAnsi="GHEA Grapalat"/>
          <w:b/>
          <w:sz w:val="24"/>
          <w:szCs w:val="24"/>
          <w:lang w:val="hy-AM"/>
        </w:rPr>
        <w:t>ի</w:t>
      </w:r>
      <w:r w:rsidR="00616756" w:rsidRPr="00616756">
        <w:rPr>
          <w:rFonts w:ascii="GHEA Grapalat" w:hAnsi="GHEA Grapalat"/>
          <w:b/>
          <w:sz w:val="24"/>
          <w:szCs w:val="24"/>
          <w:lang w:val="de-AT"/>
        </w:rPr>
        <w:t xml:space="preserve"> </w:t>
      </w:r>
      <w:r w:rsidR="00616756" w:rsidRPr="00947532">
        <w:rPr>
          <w:rFonts w:ascii="GHEA Grapalat" w:hAnsi="GHEA Grapalat"/>
          <w:b/>
          <w:sz w:val="24"/>
          <w:szCs w:val="24"/>
          <w:lang w:val="hy-AM"/>
        </w:rPr>
        <w:t>նախագծի</w:t>
      </w:r>
      <w:r w:rsidR="0083626C" w:rsidRPr="001C3BA6">
        <w:rPr>
          <w:rFonts w:ascii="GHEA Grapalat" w:hAnsi="GHEA Grapalat"/>
          <w:b/>
          <w:sz w:val="24"/>
          <w:szCs w:val="24"/>
          <w:lang w:val="hy-AM"/>
        </w:rPr>
        <w:t>՝</w:t>
      </w:r>
      <w:r w:rsidR="0083626C" w:rsidRPr="001C3BA6">
        <w:rPr>
          <w:rFonts w:ascii="GHEA Grapalat" w:eastAsia="Times New Roman" w:hAnsi="GHEA Grapalat"/>
          <w:b/>
          <w:sz w:val="24"/>
          <w:szCs w:val="24"/>
          <w:lang w:val="hy-AM"/>
        </w:rPr>
        <w:t xml:space="preserve"> պետական </w:t>
      </w:r>
      <w:r w:rsidR="0083626C" w:rsidRPr="00947532">
        <w:rPr>
          <w:rFonts w:ascii="GHEA Grapalat" w:eastAsia="Times New Roman" w:hAnsi="GHEA Grapalat" w:cs="Sylfaen"/>
          <w:b/>
          <w:color w:val="000000"/>
          <w:sz w:val="24"/>
          <w:szCs w:val="24"/>
          <w:lang w:val="hy-AM"/>
        </w:rPr>
        <w:t>բյուջ</w:t>
      </w:r>
      <w:r w:rsidR="0083626C" w:rsidRPr="001C3BA6">
        <w:rPr>
          <w:rFonts w:ascii="GHEA Grapalat" w:eastAsia="Times New Roman" w:hAnsi="GHEA Grapalat" w:cs="Sylfaen"/>
          <w:b/>
          <w:color w:val="000000"/>
          <w:sz w:val="24"/>
          <w:szCs w:val="24"/>
          <w:lang w:val="hy-AM"/>
        </w:rPr>
        <w:t xml:space="preserve">եի եկամուտների էական նվազեցման կամ ծախսերի ավելացման </w:t>
      </w:r>
      <w:r w:rsidR="0083626C" w:rsidRPr="00947532">
        <w:rPr>
          <w:rFonts w:ascii="GHEA Grapalat" w:eastAsia="Times New Roman" w:hAnsi="GHEA Grapalat" w:cs="Sylfaen"/>
          <w:b/>
          <w:color w:val="000000"/>
          <w:sz w:val="24"/>
          <w:szCs w:val="24"/>
          <w:lang w:val="hy-AM"/>
        </w:rPr>
        <w:t>վերաբերյալ</w:t>
      </w:r>
      <w:r w:rsidR="0083626C">
        <w:rPr>
          <w:rFonts w:ascii="GHEA Grapalat" w:eastAsia="Times New Roman" w:hAnsi="GHEA Grapalat" w:cs="Sylfaen"/>
          <w:color w:val="000000"/>
          <w:sz w:val="24"/>
          <w:szCs w:val="24"/>
          <w:lang w:val="af-ZA"/>
        </w:rPr>
        <w:t xml:space="preserve"> </w:t>
      </w:r>
    </w:p>
    <w:p w:rsidR="0083626C" w:rsidRDefault="0083626C" w:rsidP="0083626C">
      <w:pPr>
        <w:spacing w:after="0" w:line="360" w:lineRule="auto"/>
        <w:ind w:firstLine="561"/>
        <w:jc w:val="both"/>
        <w:rPr>
          <w:rFonts w:ascii="GHEA Grapalat" w:hAnsi="GHEA Grapalat"/>
          <w:sz w:val="24"/>
          <w:szCs w:val="24"/>
          <w:lang w:val="hy-AM"/>
        </w:rPr>
      </w:pPr>
    </w:p>
    <w:p w:rsidR="008D6470" w:rsidRDefault="00E651E1" w:rsidP="00616756">
      <w:pPr>
        <w:tabs>
          <w:tab w:val="left" w:pos="993"/>
        </w:tabs>
        <w:spacing w:after="0" w:line="360" w:lineRule="auto"/>
        <w:ind w:firstLine="720"/>
        <w:jc w:val="both"/>
        <w:rPr>
          <w:rFonts w:ascii="GHEA Grapalat" w:eastAsia="Times New Roman" w:hAnsi="GHEA Grapalat" w:cs="GHEA Grapalat"/>
          <w:sz w:val="24"/>
          <w:szCs w:val="24"/>
          <w:lang w:val="hy-AM" w:eastAsia="en-GB"/>
        </w:rPr>
      </w:pPr>
      <w:r>
        <w:rPr>
          <w:rFonts w:ascii="GHEA Grapalat" w:hAnsi="GHEA Grapalat"/>
          <w:bCs/>
          <w:iCs/>
          <w:sz w:val="24"/>
          <w:szCs w:val="24"/>
          <w:shd w:val="clear" w:color="auto" w:fill="FFFFFF"/>
          <w:lang w:val="hy-AM" w:eastAsia="x-none"/>
        </w:rPr>
        <w:t>Նախա</w:t>
      </w:r>
      <w:r>
        <w:rPr>
          <w:rFonts w:ascii="GHEA Grapalat" w:hAnsi="GHEA Grapalat"/>
          <w:bCs/>
          <w:iCs/>
          <w:sz w:val="24"/>
          <w:szCs w:val="24"/>
          <w:shd w:val="clear" w:color="auto" w:fill="FFFFFF"/>
          <w:lang w:val="hy-AM" w:eastAsia="x-none"/>
        </w:rPr>
        <w:softHyphen/>
      </w:r>
      <w:r>
        <w:rPr>
          <w:rFonts w:ascii="GHEA Grapalat" w:hAnsi="GHEA Grapalat"/>
          <w:bCs/>
          <w:iCs/>
          <w:sz w:val="24"/>
          <w:szCs w:val="24"/>
          <w:shd w:val="clear" w:color="auto" w:fill="FFFFFF"/>
          <w:lang w:val="hy-AM" w:eastAsia="x-none"/>
        </w:rPr>
        <w:softHyphen/>
        <w:t>գծի</w:t>
      </w:r>
      <w:r w:rsidR="00E53C44">
        <w:rPr>
          <w:rFonts w:ascii="GHEA Grapalat" w:hAnsi="GHEA Grapalat"/>
          <w:bCs/>
          <w:iCs/>
          <w:sz w:val="24"/>
          <w:szCs w:val="24"/>
          <w:shd w:val="clear" w:color="auto" w:fill="FFFFFF"/>
          <w:lang w:val="hy-AM" w:eastAsia="x-none"/>
        </w:rPr>
        <w:t xml:space="preserve"> </w:t>
      </w:r>
      <w:r w:rsidR="008C5BB2" w:rsidRPr="008C5BB2">
        <w:rPr>
          <w:rFonts w:ascii="GHEA Grapalat" w:hAnsi="GHEA Grapalat"/>
          <w:bCs/>
          <w:iCs/>
          <w:color w:val="000000"/>
          <w:sz w:val="24"/>
          <w:shd w:val="clear" w:color="auto" w:fill="FFFFFF"/>
          <w:lang w:val="hy-AM" w:eastAsia="ru-RU"/>
        </w:rPr>
        <w:t xml:space="preserve">ընդունումը </w:t>
      </w:r>
      <w:r w:rsidR="003E2162" w:rsidRPr="003E2162">
        <w:rPr>
          <w:rFonts w:ascii="GHEA Grapalat" w:hAnsi="GHEA Grapalat"/>
          <w:bCs/>
          <w:iCs/>
          <w:color w:val="000000"/>
          <w:sz w:val="24"/>
          <w:shd w:val="clear" w:color="auto" w:fill="FFFFFF"/>
          <w:lang w:val="hy-AM" w:eastAsia="ru-RU"/>
        </w:rPr>
        <w:t>կհանգեցնի ՀՀ պետա</w:t>
      </w:r>
      <w:r w:rsidR="003E2162" w:rsidRPr="003E2162">
        <w:rPr>
          <w:rFonts w:ascii="GHEA Grapalat" w:hAnsi="GHEA Grapalat"/>
          <w:bCs/>
          <w:iCs/>
          <w:color w:val="000000"/>
          <w:sz w:val="24"/>
          <w:shd w:val="clear" w:color="auto" w:fill="FFFFFF"/>
          <w:lang w:val="hy-AM" w:eastAsia="ru-RU"/>
        </w:rPr>
        <w:softHyphen/>
      </w:r>
      <w:r w:rsidR="003E2162" w:rsidRPr="003E2162">
        <w:rPr>
          <w:rFonts w:ascii="GHEA Grapalat" w:hAnsi="GHEA Grapalat"/>
          <w:bCs/>
          <w:iCs/>
          <w:color w:val="000000"/>
          <w:sz w:val="24"/>
          <w:shd w:val="clear" w:color="auto" w:fill="FFFFFF"/>
          <w:lang w:val="hy-AM" w:eastAsia="ru-RU"/>
        </w:rPr>
        <w:softHyphen/>
      </w:r>
      <w:r w:rsidR="003E2162" w:rsidRPr="003E2162">
        <w:rPr>
          <w:rFonts w:ascii="GHEA Grapalat" w:hAnsi="GHEA Grapalat"/>
          <w:bCs/>
          <w:iCs/>
          <w:color w:val="000000"/>
          <w:sz w:val="24"/>
          <w:shd w:val="clear" w:color="auto" w:fill="FFFFFF"/>
          <w:lang w:val="hy-AM" w:eastAsia="ru-RU"/>
        </w:rPr>
        <w:softHyphen/>
      </w:r>
      <w:r w:rsidR="003E2162" w:rsidRPr="003E2162">
        <w:rPr>
          <w:rFonts w:ascii="GHEA Grapalat" w:hAnsi="GHEA Grapalat"/>
          <w:bCs/>
          <w:iCs/>
          <w:color w:val="000000"/>
          <w:sz w:val="24"/>
          <w:shd w:val="clear" w:color="auto" w:fill="FFFFFF"/>
          <w:lang w:val="hy-AM" w:eastAsia="ru-RU"/>
        </w:rPr>
        <w:softHyphen/>
        <w:t>կան բյու</w:t>
      </w:r>
      <w:r w:rsidR="003E2162" w:rsidRPr="003E2162">
        <w:rPr>
          <w:rFonts w:ascii="GHEA Grapalat" w:hAnsi="GHEA Grapalat"/>
          <w:bCs/>
          <w:iCs/>
          <w:color w:val="000000"/>
          <w:sz w:val="24"/>
          <w:shd w:val="clear" w:color="auto" w:fill="FFFFFF"/>
          <w:lang w:val="hy-AM" w:eastAsia="ru-RU"/>
        </w:rPr>
        <w:softHyphen/>
        <w:t>ջեի եկամուտների էական նվազեցման և չի հանգեցնի պետական բյուջեի ծախ</w:t>
      </w:r>
      <w:r w:rsidR="003E2162" w:rsidRPr="003E2162">
        <w:rPr>
          <w:rFonts w:ascii="GHEA Grapalat" w:hAnsi="GHEA Grapalat"/>
          <w:bCs/>
          <w:iCs/>
          <w:color w:val="000000"/>
          <w:sz w:val="24"/>
          <w:shd w:val="clear" w:color="auto" w:fill="FFFFFF"/>
          <w:lang w:val="hy-AM" w:eastAsia="ru-RU"/>
        </w:rPr>
        <w:softHyphen/>
      </w:r>
      <w:r w:rsidR="003E2162" w:rsidRPr="003E2162">
        <w:rPr>
          <w:rFonts w:ascii="GHEA Grapalat" w:hAnsi="GHEA Grapalat"/>
          <w:bCs/>
          <w:iCs/>
          <w:color w:val="000000"/>
          <w:sz w:val="24"/>
          <w:shd w:val="clear" w:color="auto" w:fill="FFFFFF"/>
          <w:lang w:val="hy-AM" w:eastAsia="ru-RU"/>
        </w:rPr>
        <w:softHyphen/>
      </w:r>
      <w:r w:rsidR="003E2162" w:rsidRPr="003E2162">
        <w:rPr>
          <w:rFonts w:ascii="GHEA Grapalat" w:hAnsi="GHEA Grapalat"/>
          <w:bCs/>
          <w:iCs/>
          <w:color w:val="000000"/>
          <w:sz w:val="24"/>
          <w:shd w:val="clear" w:color="auto" w:fill="FFFFFF"/>
          <w:lang w:val="hy-AM" w:eastAsia="ru-RU"/>
        </w:rPr>
        <w:softHyphen/>
      </w:r>
      <w:r w:rsidR="003E2162" w:rsidRPr="003E2162">
        <w:rPr>
          <w:rFonts w:ascii="GHEA Grapalat" w:hAnsi="GHEA Grapalat"/>
          <w:bCs/>
          <w:iCs/>
          <w:color w:val="000000"/>
          <w:sz w:val="24"/>
          <w:shd w:val="clear" w:color="auto" w:fill="FFFFFF"/>
          <w:lang w:val="hy-AM" w:eastAsia="ru-RU"/>
        </w:rPr>
        <w:softHyphen/>
        <w:t>սերի ավելացման։</w:t>
      </w:r>
    </w:p>
    <w:p w:rsidR="00CC68BD" w:rsidRPr="008662D8" w:rsidRDefault="00574864" w:rsidP="007D73E0">
      <w:pPr>
        <w:pStyle w:val="Title"/>
        <w:spacing w:line="360" w:lineRule="auto"/>
        <w:ind w:left="0" w:right="-387" w:firstLine="0"/>
        <w:jc w:val="left"/>
        <w:rPr>
          <w:rFonts w:ascii="GHEA Grapalat" w:eastAsia="Calibri" w:hAnsi="GHEA Grapalat"/>
          <w:noProof/>
          <w:color w:val="auto"/>
          <w:spacing w:val="0"/>
          <w:szCs w:val="26"/>
          <w:u w:val="none"/>
          <w:lang w:val="hy-AM" w:eastAsia="en-US"/>
        </w:rPr>
      </w:pPr>
      <w:r w:rsidRPr="00574864">
        <w:rPr>
          <w:rFonts w:ascii="GHEA Grapalat" w:eastAsia="Calibri" w:hAnsi="GHEA Grapalat"/>
          <w:noProof/>
          <w:color w:val="auto"/>
          <w:spacing w:val="0"/>
          <w:szCs w:val="26"/>
          <w:u w:val="none"/>
          <w:lang w:val="en-US" w:eastAsia="en-US"/>
        </w:rPr>
        <w:lastRenderedPageBreak/>
        <w:drawing>
          <wp:inline distT="0" distB="0" distL="0" distR="0">
            <wp:extent cx="6016625" cy="8195867"/>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16625" cy="8195867"/>
                    </a:xfrm>
                    <a:prstGeom prst="rect">
                      <a:avLst/>
                    </a:prstGeom>
                    <a:noFill/>
                    <a:ln>
                      <a:noFill/>
                    </a:ln>
                  </pic:spPr>
                </pic:pic>
              </a:graphicData>
            </a:graphic>
          </wp:inline>
        </w:drawing>
      </w:r>
      <w:r w:rsidR="00616756" w:rsidRPr="008662D8">
        <w:rPr>
          <w:rFonts w:ascii="GHEA Grapalat" w:eastAsia="Calibri" w:hAnsi="GHEA Grapalat"/>
          <w:noProof/>
          <w:color w:val="auto"/>
          <w:spacing w:val="0"/>
          <w:szCs w:val="26"/>
          <w:u w:val="none"/>
          <w:lang w:val="hy-AM" w:eastAsia="en-US"/>
        </w:rPr>
        <w:t xml:space="preserve"> </w:t>
      </w:r>
    </w:p>
    <w:p w:rsidR="00616756" w:rsidRPr="008662D8" w:rsidRDefault="00616756" w:rsidP="007D73E0">
      <w:pPr>
        <w:pStyle w:val="Title"/>
        <w:spacing w:line="360" w:lineRule="auto"/>
        <w:ind w:left="0" w:right="-387" w:firstLine="0"/>
        <w:jc w:val="left"/>
        <w:rPr>
          <w:rFonts w:ascii="GHEA Grapalat" w:eastAsia="Calibri" w:hAnsi="GHEA Grapalat"/>
          <w:noProof/>
          <w:color w:val="auto"/>
          <w:spacing w:val="0"/>
          <w:szCs w:val="26"/>
          <w:u w:val="none"/>
          <w:lang w:val="hy-AM" w:eastAsia="en-US"/>
        </w:rPr>
      </w:pPr>
    </w:p>
    <w:p w:rsidR="00616756" w:rsidRPr="007E481E" w:rsidRDefault="00616756" w:rsidP="007D73E0">
      <w:pPr>
        <w:pStyle w:val="Title"/>
        <w:spacing w:line="360" w:lineRule="auto"/>
        <w:ind w:left="0" w:right="-387" w:firstLine="0"/>
        <w:jc w:val="left"/>
        <w:rPr>
          <w:rFonts w:ascii="GHEA Grapalat" w:hAnsi="GHEA Grapalat" w:cs="Sylfaen"/>
          <w:color w:val="auto"/>
          <w:spacing w:val="10"/>
          <w:sz w:val="24"/>
          <w:szCs w:val="24"/>
          <w:u w:val="none"/>
          <w:lang w:val="af-ZA" w:eastAsia="en-US"/>
        </w:rPr>
      </w:pPr>
    </w:p>
    <w:p w:rsidR="00CC68BD" w:rsidRPr="007E481E" w:rsidRDefault="00CC68BD" w:rsidP="00CC68BD">
      <w:pPr>
        <w:pStyle w:val="Title"/>
        <w:spacing w:line="360" w:lineRule="auto"/>
        <w:ind w:left="4500" w:right="-387" w:firstLine="1260"/>
        <w:rPr>
          <w:rFonts w:ascii="GHEA Grapalat" w:hAnsi="GHEA Grapalat" w:cs="Sylfaen"/>
          <w:color w:val="auto"/>
          <w:spacing w:val="10"/>
          <w:sz w:val="24"/>
          <w:szCs w:val="24"/>
          <w:u w:val="none"/>
          <w:lang w:val="af-ZA" w:eastAsia="en-US"/>
        </w:rPr>
      </w:pPr>
    </w:p>
    <w:p w:rsidR="009C4202" w:rsidRPr="00033B20" w:rsidRDefault="009C4202" w:rsidP="009C4202">
      <w:pPr>
        <w:spacing w:after="0" w:line="240" w:lineRule="auto"/>
        <w:rPr>
          <w:sz w:val="24"/>
          <w:szCs w:val="24"/>
          <w:lang w:val="hy-AM"/>
        </w:rPr>
      </w:pPr>
    </w:p>
    <w:p w:rsidR="00574864" w:rsidRPr="00574864" w:rsidRDefault="00574864" w:rsidP="00574864">
      <w:pPr>
        <w:spacing w:after="0" w:line="240" w:lineRule="auto"/>
        <w:jc w:val="right"/>
        <w:rPr>
          <w:rFonts w:ascii="GHEA Grapalat" w:eastAsia="Times New Roman" w:hAnsi="GHEA Grapalat"/>
          <w:sz w:val="24"/>
          <w:szCs w:val="24"/>
          <w:lang w:val="hy-AM"/>
        </w:rPr>
      </w:pPr>
      <w:r w:rsidRPr="00574864">
        <w:rPr>
          <w:rFonts w:ascii="GHEA Grapalat" w:eastAsia="Times New Roman" w:hAnsi="GHEA Grapalat" w:cs="Arial"/>
          <w:i/>
          <w:iCs/>
          <w:sz w:val="24"/>
          <w:szCs w:val="24"/>
          <w:lang w:val="hy-AM"/>
        </w:rPr>
        <w:t>ՆԱԽԱԳԻ</w:t>
      </w:r>
      <w:r w:rsidRPr="00574864">
        <w:rPr>
          <w:rFonts w:ascii="GHEA Grapalat" w:eastAsia="Times New Roman" w:hAnsi="GHEA Grapalat"/>
          <w:i/>
          <w:iCs/>
          <w:sz w:val="24"/>
          <w:szCs w:val="24"/>
          <w:lang w:val="hy-AM"/>
        </w:rPr>
        <w:t>Ծ</w:t>
      </w:r>
    </w:p>
    <w:p w:rsidR="00574864" w:rsidRPr="00574864" w:rsidRDefault="00574864" w:rsidP="00574864">
      <w:pPr>
        <w:spacing w:after="0" w:line="240" w:lineRule="auto"/>
        <w:rPr>
          <w:rFonts w:ascii="GHEA Grapalat" w:eastAsia="Times New Roman" w:hAnsi="GHEA Grapalat"/>
          <w:sz w:val="24"/>
          <w:szCs w:val="24"/>
          <w:lang w:val="hy-AM"/>
        </w:rPr>
      </w:pPr>
      <w:r w:rsidRPr="00574864">
        <w:rPr>
          <w:rFonts w:ascii="GHEA Grapalat" w:eastAsia="Times New Roman" w:hAnsi="GHEA Grapalat"/>
          <w:i/>
          <w:iCs/>
          <w:sz w:val="24"/>
          <w:szCs w:val="24"/>
          <w:lang w:val="hy-AM"/>
        </w:rPr>
        <w:t>Խ-245-01.08.2019-ՏՀ-011/0</w:t>
      </w:r>
    </w:p>
    <w:p w:rsidR="00574864" w:rsidRPr="00574864" w:rsidRDefault="00574864" w:rsidP="00574864">
      <w:pPr>
        <w:spacing w:before="100" w:beforeAutospacing="1" w:after="100" w:afterAutospacing="1" w:line="240" w:lineRule="auto"/>
        <w:jc w:val="center"/>
        <w:outlineLvl w:val="1"/>
        <w:rPr>
          <w:rFonts w:ascii="GHEA Grapalat" w:eastAsia="Times New Roman" w:hAnsi="GHEA Grapalat"/>
          <w:b/>
          <w:bCs/>
          <w:sz w:val="24"/>
          <w:szCs w:val="24"/>
          <w:lang w:val="hy-AM"/>
        </w:rPr>
      </w:pPr>
      <w:r w:rsidRPr="00574864">
        <w:rPr>
          <w:rFonts w:ascii="GHEA Grapalat" w:eastAsia="Times New Roman" w:hAnsi="GHEA Grapalat"/>
          <w:b/>
          <w:bCs/>
          <w:sz w:val="24"/>
          <w:szCs w:val="24"/>
          <w:lang w:val="hy-AM"/>
        </w:rPr>
        <w:t xml:space="preserve">ՀԱՅԱՍՏԱՆԻ ՀԱՆՐԱՊԵՏՈՒԹՅԱՆ </w:t>
      </w:r>
      <w:r w:rsidRPr="00574864">
        <w:rPr>
          <w:rFonts w:ascii="GHEA Grapalat" w:eastAsia="Times New Roman" w:hAnsi="GHEA Grapalat"/>
          <w:b/>
          <w:bCs/>
          <w:sz w:val="24"/>
          <w:szCs w:val="24"/>
          <w:lang w:val="hy-AM"/>
        </w:rPr>
        <w:br/>
        <w:t>ՕՐԵՆՔԸ</w:t>
      </w:r>
    </w:p>
    <w:p w:rsidR="00574864" w:rsidRPr="00574864" w:rsidRDefault="00574864" w:rsidP="00574864">
      <w:pPr>
        <w:spacing w:before="100" w:beforeAutospacing="1" w:after="100" w:afterAutospacing="1" w:line="240" w:lineRule="auto"/>
        <w:jc w:val="center"/>
        <w:outlineLvl w:val="2"/>
        <w:rPr>
          <w:rFonts w:ascii="GHEA Grapalat" w:eastAsia="Times New Roman" w:hAnsi="GHEA Grapalat"/>
          <w:b/>
          <w:bCs/>
          <w:sz w:val="24"/>
          <w:szCs w:val="24"/>
          <w:lang w:val="hy-AM"/>
        </w:rPr>
      </w:pPr>
      <w:r w:rsidRPr="00574864">
        <w:rPr>
          <w:rFonts w:ascii="GHEA Grapalat" w:eastAsia="Times New Roman" w:hAnsi="GHEA Grapalat"/>
          <w:b/>
          <w:bCs/>
          <w:sz w:val="24"/>
          <w:szCs w:val="24"/>
          <w:lang w:val="hy-AM"/>
        </w:rPr>
        <w:t>ՀԱՅԱՍՏԱՆԻ ՀԱՆՐԱՊԵՏՈՒԹՅԱՆ ՀԱՐԿԱՅԻՆ ՕՐԵՆՍԳՐՔՈՒՄ ԼՐԱՑՈՒՄՆԵՐ ԿԱՏԱՐԵԼՈՒ ՄԱՍԻՆ</w:t>
      </w:r>
    </w:p>
    <w:p w:rsidR="00574864" w:rsidRPr="00003D53" w:rsidRDefault="00574864" w:rsidP="00574864">
      <w:pPr>
        <w:spacing w:before="100" w:beforeAutospacing="1" w:after="100" w:afterAutospacing="1" w:line="240" w:lineRule="auto"/>
        <w:jc w:val="both"/>
        <w:rPr>
          <w:rFonts w:ascii="GHEA Grapalat" w:eastAsia="Times New Roman" w:hAnsi="GHEA Grapalat"/>
          <w:sz w:val="24"/>
          <w:szCs w:val="20"/>
          <w:lang w:val="hy-AM"/>
        </w:rPr>
      </w:pPr>
      <w:r w:rsidRPr="00574864">
        <w:rPr>
          <w:rFonts w:ascii="GHEA Grapalat" w:eastAsia="Times New Roman" w:hAnsi="GHEA Grapalat"/>
          <w:b/>
          <w:bCs/>
          <w:i/>
          <w:iCs/>
          <w:sz w:val="24"/>
          <w:szCs w:val="20"/>
          <w:lang w:val="hy-AM"/>
        </w:rPr>
        <w:t xml:space="preserve">Հոդված 1. </w:t>
      </w:r>
      <w:r w:rsidRPr="00574864">
        <w:rPr>
          <w:rFonts w:ascii="GHEA Grapalat" w:eastAsia="Times New Roman" w:hAnsi="GHEA Grapalat"/>
          <w:sz w:val="24"/>
          <w:szCs w:val="20"/>
          <w:lang w:val="hy-AM"/>
        </w:rPr>
        <w:t xml:space="preserve">Հայաստանի Հանրապետության 2016 թվականի հոկտեմբերի 04-ի հարկային օրենսգրքի (այսուհետ՝ «Օրենսգիրք») 159-րդ հոդվածը լրացնել 3.1-ին մասով. </w:t>
      </w:r>
    </w:p>
    <w:p w:rsidR="00574864" w:rsidRPr="00574864" w:rsidRDefault="00574864" w:rsidP="00574864">
      <w:pPr>
        <w:spacing w:before="100" w:beforeAutospacing="1" w:after="100" w:afterAutospacing="1" w:line="240" w:lineRule="auto"/>
        <w:jc w:val="both"/>
        <w:rPr>
          <w:rFonts w:ascii="GHEA Grapalat" w:eastAsia="Times New Roman" w:hAnsi="GHEA Grapalat"/>
          <w:sz w:val="24"/>
          <w:szCs w:val="20"/>
          <w:lang w:val="hy-AM"/>
        </w:rPr>
      </w:pPr>
      <w:r w:rsidRPr="00574864">
        <w:rPr>
          <w:rFonts w:ascii="GHEA Grapalat" w:eastAsia="Times New Roman" w:hAnsi="GHEA Grapalat"/>
          <w:sz w:val="24"/>
          <w:szCs w:val="20"/>
          <w:lang w:val="hy-AM"/>
        </w:rPr>
        <w:t xml:space="preserve">«3.1. Առողջության ապահովագրության համար կատարվող ապահովագրավճարները փոխհատուցվում են Օրենսգրքի 160.1-ին հոդվածով սահմանված կարգով:»: </w:t>
      </w:r>
    </w:p>
    <w:p w:rsidR="00574864" w:rsidRPr="00574864" w:rsidRDefault="00574864" w:rsidP="00574864">
      <w:pPr>
        <w:spacing w:before="100" w:beforeAutospacing="1" w:after="100" w:afterAutospacing="1" w:line="240" w:lineRule="auto"/>
        <w:jc w:val="both"/>
        <w:rPr>
          <w:rFonts w:ascii="GHEA Grapalat" w:eastAsia="Times New Roman" w:hAnsi="GHEA Grapalat"/>
          <w:sz w:val="24"/>
          <w:szCs w:val="20"/>
          <w:lang w:val="hy-AM"/>
        </w:rPr>
      </w:pPr>
      <w:r w:rsidRPr="00574864">
        <w:rPr>
          <w:rFonts w:ascii="GHEA Grapalat" w:eastAsia="Times New Roman" w:hAnsi="GHEA Grapalat"/>
          <w:b/>
          <w:bCs/>
          <w:i/>
          <w:iCs/>
          <w:sz w:val="24"/>
          <w:szCs w:val="20"/>
          <w:lang w:val="hy-AM"/>
        </w:rPr>
        <w:t>Հոդված 2.</w:t>
      </w:r>
      <w:r w:rsidRPr="00574864">
        <w:rPr>
          <w:rFonts w:ascii="GHEA Grapalat" w:eastAsia="Times New Roman" w:hAnsi="GHEA Grapalat"/>
          <w:b/>
          <w:bCs/>
          <w:sz w:val="24"/>
          <w:szCs w:val="20"/>
          <w:lang w:val="hy-AM"/>
        </w:rPr>
        <w:t xml:space="preserve"> </w:t>
      </w:r>
      <w:r w:rsidRPr="00574864">
        <w:rPr>
          <w:rFonts w:ascii="GHEA Grapalat" w:eastAsia="Times New Roman" w:hAnsi="GHEA Grapalat"/>
          <w:sz w:val="24"/>
          <w:szCs w:val="20"/>
          <w:lang w:val="hy-AM"/>
        </w:rPr>
        <w:t xml:space="preserve">Օրենսգիրքը լրացնել 160.1-ին հոդվածով. </w:t>
      </w:r>
    </w:p>
    <w:p w:rsidR="00574864" w:rsidRPr="00574864" w:rsidRDefault="00574864" w:rsidP="00574864">
      <w:pPr>
        <w:spacing w:before="100" w:beforeAutospacing="1" w:after="100" w:afterAutospacing="1" w:line="240" w:lineRule="auto"/>
        <w:jc w:val="both"/>
        <w:rPr>
          <w:rFonts w:ascii="GHEA Grapalat" w:eastAsia="Times New Roman" w:hAnsi="GHEA Grapalat"/>
          <w:sz w:val="24"/>
          <w:szCs w:val="20"/>
          <w:lang w:val="hy-AM"/>
        </w:rPr>
      </w:pPr>
      <w:r w:rsidRPr="00574864">
        <w:rPr>
          <w:rFonts w:ascii="GHEA Grapalat" w:eastAsia="Times New Roman" w:hAnsi="GHEA Grapalat"/>
          <w:sz w:val="24"/>
          <w:szCs w:val="20"/>
          <w:lang w:val="hy-AM"/>
        </w:rPr>
        <w:t>«</w:t>
      </w:r>
      <w:r w:rsidRPr="00574864">
        <w:rPr>
          <w:rFonts w:ascii="GHEA Grapalat" w:eastAsia="Times New Roman" w:hAnsi="GHEA Grapalat"/>
          <w:i/>
          <w:iCs/>
          <w:sz w:val="24"/>
          <w:szCs w:val="20"/>
          <w:lang w:val="hy-AM"/>
        </w:rPr>
        <w:t>Հոդված 160.1.</w:t>
      </w:r>
      <w:r w:rsidRPr="00574864">
        <w:rPr>
          <w:rFonts w:eastAsia="Times New Roman" w:cs="Calibri"/>
          <w:i/>
          <w:iCs/>
          <w:sz w:val="24"/>
          <w:szCs w:val="20"/>
          <w:lang w:val="hy-AM"/>
        </w:rPr>
        <w:t> </w:t>
      </w:r>
      <w:r w:rsidRPr="00574864">
        <w:rPr>
          <w:rFonts w:ascii="GHEA Grapalat" w:eastAsia="Times New Roman" w:hAnsi="GHEA Grapalat"/>
          <w:i/>
          <w:iCs/>
          <w:sz w:val="24"/>
          <w:szCs w:val="20"/>
          <w:lang w:val="hy-AM"/>
        </w:rPr>
        <w:t xml:space="preserve"> </w:t>
      </w:r>
      <w:r w:rsidRPr="00574864">
        <w:rPr>
          <w:rFonts w:ascii="GHEA Grapalat" w:eastAsia="Times New Roman" w:hAnsi="GHEA Grapalat" w:cs="GHEA Grapalat"/>
          <w:i/>
          <w:iCs/>
          <w:sz w:val="24"/>
          <w:szCs w:val="20"/>
          <w:lang w:val="hy-AM"/>
        </w:rPr>
        <w:t>Վճարված</w:t>
      </w:r>
      <w:r w:rsidRPr="00574864">
        <w:rPr>
          <w:rFonts w:ascii="GHEA Grapalat" w:eastAsia="Times New Roman" w:hAnsi="GHEA Grapalat"/>
          <w:i/>
          <w:iCs/>
          <w:sz w:val="24"/>
          <w:szCs w:val="20"/>
          <w:lang w:val="hy-AM"/>
        </w:rPr>
        <w:t xml:space="preserve"> </w:t>
      </w:r>
      <w:r w:rsidRPr="00574864">
        <w:rPr>
          <w:rFonts w:ascii="GHEA Grapalat" w:eastAsia="Times New Roman" w:hAnsi="GHEA Grapalat" w:cs="GHEA Grapalat"/>
          <w:i/>
          <w:iCs/>
          <w:sz w:val="24"/>
          <w:szCs w:val="20"/>
          <w:lang w:val="hy-AM"/>
        </w:rPr>
        <w:t>եկամտային</w:t>
      </w:r>
      <w:r w:rsidRPr="00574864">
        <w:rPr>
          <w:rFonts w:ascii="GHEA Grapalat" w:eastAsia="Times New Roman" w:hAnsi="GHEA Grapalat"/>
          <w:i/>
          <w:iCs/>
          <w:sz w:val="24"/>
          <w:szCs w:val="20"/>
          <w:lang w:val="hy-AM"/>
        </w:rPr>
        <w:t xml:space="preserve"> </w:t>
      </w:r>
      <w:r w:rsidRPr="00574864">
        <w:rPr>
          <w:rFonts w:ascii="GHEA Grapalat" w:eastAsia="Times New Roman" w:hAnsi="GHEA Grapalat" w:cs="GHEA Grapalat"/>
          <w:i/>
          <w:iCs/>
          <w:sz w:val="24"/>
          <w:szCs w:val="20"/>
          <w:lang w:val="hy-AM"/>
        </w:rPr>
        <w:t>հարկի</w:t>
      </w:r>
      <w:r w:rsidRPr="00574864">
        <w:rPr>
          <w:rFonts w:ascii="GHEA Grapalat" w:eastAsia="Times New Roman" w:hAnsi="GHEA Grapalat"/>
          <w:i/>
          <w:iCs/>
          <w:sz w:val="24"/>
          <w:szCs w:val="20"/>
          <w:lang w:val="hy-AM"/>
        </w:rPr>
        <w:t xml:space="preserve"> </w:t>
      </w:r>
      <w:r w:rsidRPr="00574864">
        <w:rPr>
          <w:rFonts w:ascii="GHEA Grapalat" w:eastAsia="Times New Roman" w:hAnsi="GHEA Grapalat" w:cs="GHEA Grapalat"/>
          <w:i/>
          <w:iCs/>
          <w:sz w:val="24"/>
          <w:szCs w:val="20"/>
          <w:lang w:val="hy-AM"/>
        </w:rPr>
        <w:t>գումարներից</w:t>
      </w:r>
      <w:r w:rsidRPr="00574864">
        <w:rPr>
          <w:rFonts w:ascii="GHEA Grapalat" w:eastAsia="Times New Roman" w:hAnsi="GHEA Grapalat"/>
          <w:i/>
          <w:iCs/>
          <w:sz w:val="24"/>
          <w:szCs w:val="20"/>
          <w:lang w:val="hy-AM"/>
        </w:rPr>
        <w:t xml:space="preserve"> </w:t>
      </w:r>
      <w:r w:rsidRPr="00574864">
        <w:rPr>
          <w:rFonts w:ascii="GHEA Grapalat" w:eastAsia="Times New Roman" w:hAnsi="GHEA Grapalat" w:cs="GHEA Grapalat"/>
          <w:i/>
          <w:iCs/>
          <w:sz w:val="24"/>
          <w:szCs w:val="20"/>
          <w:lang w:val="hy-AM"/>
        </w:rPr>
        <w:t>առողջության</w:t>
      </w:r>
      <w:r w:rsidRPr="00574864">
        <w:rPr>
          <w:rFonts w:ascii="GHEA Grapalat" w:eastAsia="Times New Roman" w:hAnsi="GHEA Grapalat"/>
          <w:i/>
          <w:iCs/>
          <w:sz w:val="24"/>
          <w:szCs w:val="20"/>
          <w:lang w:val="hy-AM"/>
        </w:rPr>
        <w:t xml:space="preserve"> </w:t>
      </w:r>
      <w:r w:rsidRPr="00574864">
        <w:rPr>
          <w:rFonts w:ascii="GHEA Grapalat" w:eastAsia="Times New Roman" w:hAnsi="GHEA Grapalat" w:cs="GHEA Grapalat"/>
          <w:i/>
          <w:iCs/>
          <w:sz w:val="24"/>
          <w:szCs w:val="20"/>
          <w:lang w:val="hy-AM"/>
        </w:rPr>
        <w:t>ապահովագրություն</w:t>
      </w:r>
      <w:r w:rsidRPr="00574864">
        <w:rPr>
          <w:rFonts w:ascii="GHEA Grapalat" w:eastAsia="Times New Roman" w:hAnsi="GHEA Grapalat"/>
          <w:i/>
          <w:iCs/>
          <w:sz w:val="24"/>
          <w:szCs w:val="20"/>
          <w:lang w:val="hy-AM"/>
        </w:rPr>
        <w:t xml:space="preserve"> </w:t>
      </w:r>
      <w:r w:rsidRPr="00574864">
        <w:rPr>
          <w:rFonts w:ascii="GHEA Grapalat" w:eastAsia="Times New Roman" w:hAnsi="GHEA Grapalat" w:cs="GHEA Grapalat"/>
          <w:i/>
          <w:iCs/>
          <w:sz w:val="24"/>
          <w:szCs w:val="20"/>
          <w:lang w:val="hy-AM"/>
        </w:rPr>
        <w:t>իրականացնելու</w:t>
      </w:r>
      <w:r w:rsidRPr="00574864">
        <w:rPr>
          <w:rFonts w:ascii="GHEA Grapalat" w:eastAsia="Times New Roman" w:hAnsi="GHEA Grapalat"/>
          <w:i/>
          <w:iCs/>
          <w:sz w:val="24"/>
          <w:szCs w:val="20"/>
          <w:lang w:val="hy-AM"/>
        </w:rPr>
        <w:t xml:space="preserve"> </w:t>
      </w:r>
      <w:r w:rsidRPr="00574864">
        <w:rPr>
          <w:rFonts w:ascii="GHEA Grapalat" w:eastAsia="Times New Roman" w:hAnsi="GHEA Grapalat" w:cs="GHEA Grapalat"/>
          <w:i/>
          <w:iCs/>
          <w:sz w:val="24"/>
          <w:szCs w:val="20"/>
          <w:lang w:val="hy-AM"/>
        </w:rPr>
        <w:t>նպատակով</w:t>
      </w:r>
      <w:r w:rsidRPr="00574864">
        <w:rPr>
          <w:rFonts w:ascii="GHEA Grapalat" w:eastAsia="Times New Roman" w:hAnsi="GHEA Grapalat"/>
          <w:i/>
          <w:iCs/>
          <w:sz w:val="24"/>
          <w:szCs w:val="20"/>
          <w:lang w:val="hy-AM"/>
        </w:rPr>
        <w:t xml:space="preserve"> </w:t>
      </w:r>
      <w:r w:rsidRPr="00574864">
        <w:rPr>
          <w:rFonts w:ascii="GHEA Grapalat" w:eastAsia="Times New Roman" w:hAnsi="GHEA Grapalat" w:cs="GHEA Grapalat"/>
          <w:i/>
          <w:iCs/>
          <w:sz w:val="24"/>
          <w:szCs w:val="20"/>
          <w:lang w:val="hy-AM"/>
        </w:rPr>
        <w:t>վարձու</w:t>
      </w:r>
      <w:r w:rsidRPr="00574864">
        <w:rPr>
          <w:rFonts w:ascii="GHEA Grapalat" w:eastAsia="Times New Roman" w:hAnsi="GHEA Grapalat"/>
          <w:i/>
          <w:iCs/>
          <w:sz w:val="24"/>
          <w:szCs w:val="20"/>
          <w:lang w:val="hy-AM"/>
        </w:rPr>
        <w:t xml:space="preserve"> </w:t>
      </w:r>
      <w:r w:rsidRPr="00574864">
        <w:rPr>
          <w:rFonts w:ascii="GHEA Grapalat" w:eastAsia="Times New Roman" w:hAnsi="GHEA Grapalat" w:cs="GHEA Grapalat"/>
          <w:i/>
          <w:iCs/>
          <w:sz w:val="24"/>
          <w:szCs w:val="20"/>
          <w:lang w:val="hy-AM"/>
        </w:rPr>
        <w:t>աշխատող</w:t>
      </w:r>
      <w:r w:rsidRPr="00574864">
        <w:rPr>
          <w:rFonts w:ascii="GHEA Grapalat" w:eastAsia="Times New Roman" w:hAnsi="GHEA Grapalat"/>
          <w:i/>
          <w:iCs/>
          <w:sz w:val="24"/>
          <w:szCs w:val="20"/>
          <w:lang w:val="hy-AM"/>
        </w:rPr>
        <w:t xml:space="preserve"> </w:t>
      </w:r>
      <w:r w:rsidRPr="00574864">
        <w:rPr>
          <w:rFonts w:ascii="GHEA Grapalat" w:eastAsia="Times New Roman" w:hAnsi="GHEA Grapalat" w:cs="GHEA Grapalat"/>
          <w:i/>
          <w:iCs/>
          <w:sz w:val="24"/>
          <w:szCs w:val="20"/>
          <w:lang w:val="hy-AM"/>
        </w:rPr>
        <w:t>հանդիսացող</w:t>
      </w:r>
      <w:r w:rsidRPr="00574864">
        <w:rPr>
          <w:rFonts w:ascii="GHEA Grapalat" w:eastAsia="Times New Roman" w:hAnsi="GHEA Grapalat"/>
          <w:i/>
          <w:iCs/>
          <w:sz w:val="24"/>
          <w:szCs w:val="20"/>
          <w:lang w:val="hy-AM"/>
        </w:rPr>
        <w:t xml:space="preserve"> </w:t>
      </w:r>
      <w:r w:rsidRPr="00574864">
        <w:rPr>
          <w:rFonts w:ascii="GHEA Grapalat" w:eastAsia="Times New Roman" w:hAnsi="GHEA Grapalat" w:cs="GHEA Grapalat"/>
          <w:i/>
          <w:iCs/>
          <w:sz w:val="24"/>
          <w:szCs w:val="20"/>
          <w:lang w:val="hy-AM"/>
        </w:rPr>
        <w:t>ֆիզիկական</w:t>
      </w:r>
      <w:r w:rsidRPr="00574864">
        <w:rPr>
          <w:rFonts w:ascii="GHEA Grapalat" w:eastAsia="Times New Roman" w:hAnsi="GHEA Grapalat"/>
          <w:i/>
          <w:iCs/>
          <w:sz w:val="24"/>
          <w:szCs w:val="20"/>
          <w:lang w:val="hy-AM"/>
        </w:rPr>
        <w:t xml:space="preserve"> </w:t>
      </w:r>
      <w:r w:rsidRPr="00574864">
        <w:rPr>
          <w:rFonts w:ascii="GHEA Grapalat" w:eastAsia="Times New Roman" w:hAnsi="GHEA Grapalat" w:cs="GHEA Grapalat"/>
          <w:i/>
          <w:iCs/>
          <w:sz w:val="24"/>
          <w:szCs w:val="20"/>
          <w:lang w:val="hy-AM"/>
        </w:rPr>
        <w:t>անձի</w:t>
      </w:r>
      <w:r w:rsidRPr="00574864">
        <w:rPr>
          <w:rFonts w:ascii="GHEA Grapalat" w:eastAsia="Times New Roman" w:hAnsi="GHEA Grapalat"/>
          <w:i/>
          <w:iCs/>
          <w:sz w:val="24"/>
          <w:szCs w:val="20"/>
          <w:lang w:val="hy-AM"/>
        </w:rPr>
        <w:t xml:space="preserve"> </w:t>
      </w:r>
      <w:r w:rsidRPr="00574864">
        <w:rPr>
          <w:rFonts w:ascii="GHEA Grapalat" w:eastAsia="Times New Roman" w:hAnsi="GHEA Grapalat" w:cs="GHEA Grapalat"/>
          <w:i/>
          <w:iCs/>
          <w:sz w:val="24"/>
          <w:szCs w:val="20"/>
          <w:lang w:val="hy-AM"/>
        </w:rPr>
        <w:t>կողմից</w:t>
      </w:r>
      <w:r w:rsidRPr="00574864">
        <w:rPr>
          <w:rFonts w:ascii="GHEA Grapalat" w:eastAsia="Times New Roman" w:hAnsi="GHEA Grapalat"/>
          <w:i/>
          <w:iCs/>
          <w:sz w:val="24"/>
          <w:szCs w:val="20"/>
          <w:lang w:val="hy-AM"/>
        </w:rPr>
        <w:t xml:space="preserve"> </w:t>
      </w:r>
      <w:r w:rsidRPr="00574864">
        <w:rPr>
          <w:rFonts w:ascii="GHEA Grapalat" w:eastAsia="Times New Roman" w:hAnsi="GHEA Grapalat" w:cs="GHEA Grapalat"/>
          <w:i/>
          <w:iCs/>
          <w:sz w:val="24"/>
          <w:szCs w:val="20"/>
          <w:lang w:val="hy-AM"/>
        </w:rPr>
        <w:t>առողջության</w:t>
      </w:r>
      <w:r w:rsidRPr="00574864">
        <w:rPr>
          <w:rFonts w:ascii="GHEA Grapalat" w:eastAsia="Times New Roman" w:hAnsi="GHEA Grapalat"/>
          <w:i/>
          <w:iCs/>
          <w:sz w:val="24"/>
          <w:szCs w:val="20"/>
          <w:lang w:val="hy-AM"/>
        </w:rPr>
        <w:t xml:space="preserve"> </w:t>
      </w:r>
      <w:r w:rsidRPr="00574864">
        <w:rPr>
          <w:rFonts w:ascii="GHEA Grapalat" w:eastAsia="Times New Roman" w:hAnsi="GHEA Grapalat" w:cs="GHEA Grapalat"/>
          <w:i/>
          <w:iCs/>
          <w:sz w:val="24"/>
          <w:szCs w:val="20"/>
          <w:lang w:val="hy-AM"/>
        </w:rPr>
        <w:t>ապահովագրության</w:t>
      </w:r>
      <w:r w:rsidRPr="00574864">
        <w:rPr>
          <w:rFonts w:ascii="GHEA Grapalat" w:eastAsia="Times New Roman" w:hAnsi="GHEA Grapalat"/>
          <w:i/>
          <w:iCs/>
          <w:sz w:val="24"/>
          <w:szCs w:val="20"/>
          <w:lang w:val="hy-AM"/>
        </w:rPr>
        <w:t xml:space="preserve"> </w:t>
      </w:r>
      <w:r w:rsidRPr="00574864">
        <w:rPr>
          <w:rFonts w:ascii="GHEA Grapalat" w:eastAsia="Times New Roman" w:hAnsi="GHEA Grapalat" w:cs="GHEA Grapalat"/>
          <w:i/>
          <w:iCs/>
          <w:sz w:val="24"/>
          <w:szCs w:val="20"/>
          <w:lang w:val="hy-AM"/>
        </w:rPr>
        <w:t>համար</w:t>
      </w:r>
      <w:r w:rsidRPr="00574864">
        <w:rPr>
          <w:rFonts w:ascii="GHEA Grapalat" w:eastAsia="Times New Roman" w:hAnsi="GHEA Grapalat"/>
          <w:i/>
          <w:iCs/>
          <w:sz w:val="24"/>
          <w:szCs w:val="20"/>
          <w:lang w:val="hy-AM"/>
        </w:rPr>
        <w:t xml:space="preserve"> </w:t>
      </w:r>
      <w:r w:rsidRPr="00574864">
        <w:rPr>
          <w:rFonts w:ascii="GHEA Grapalat" w:eastAsia="Times New Roman" w:hAnsi="GHEA Grapalat" w:cs="GHEA Grapalat"/>
          <w:i/>
          <w:iCs/>
          <w:sz w:val="24"/>
          <w:szCs w:val="20"/>
          <w:lang w:val="hy-AM"/>
        </w:rPr>
        <w:t>կատարվող</w:t>
      </w:r>
      <w:r w:rsidRPr="00574864">
        <w:rPr>
          <w:rFonts w:ascii="GHEA Grapalat" w:eastAsia="Times New Roman" w:hAnsi="GHEA Grapalat"/>
          <w:i/>
          <w:iCs/>
          <w:sz w:val="24"/>
          <w:szCs w:val="20"/>
          <w:lang w:val="hy-AM"/>
        </w:rPr>
        <w:t xml:space="preserve"> </w:t>
      </w:r>
      <w:proofErr w:type="spellStart"/>
      <w:r w:rsidRPr="00574864">
        <w:rPr>
          <w:rFonts w:ascii="GHEA Grapalat" w:eastAsia="Times New Roman" w:hAnsi="GHEA Grapalat" w:cs="GHEA Grapalat"/>
          <w:i/>
          <w:iCs/>
          <w:sz w:val="24"/>
          <w:szCs w:val="20"/>
          <w:lang w:val="hy-AM"/>
        </w:rPr>
        <w:t>ապահովագրավճարների</w:t>
      </w:r>
      <w:proofErr w:type="spellEnd"/>
      <w:r w:rsidRPr="00574864">
        <w:rPr>
          <w:rFonts w:ascii="GHEA Grapalat" w:eastAsia="Times New Roman" w:hAnsi="GHEA Grapalat"/>
          <w:i/>
          <w:iCs/>
          <w:sz w:val="24"/>
          <w:szCs w:val="20"/>
          <w:lang w:val="hy-AM"/>
        </w:rPr>
        <w:t xml:space="preserve"> </w:t>
      </w:r>
      <w:r w:rsidRPr="00574864">
        <w:rPr>
          <w:rFonts w:ascii="GHEA Grapalat" w:eastAsia="Times New Roman" w:hAnsi="GHEA Grapalat" w:cs="GHEA Grapalat"/>
          <w:i/>
          <w:iCs/>
          <w:sz w:val="24"/>
          <w:szCs w:val="20"/>
          <w:lang w:val="hy-AM"/>
        </w:rPr>
        <w:t>վերադարձը</w:t>
      </w:r>
      <w:r w:rsidRPr="00574864">
        <w:rPr>
          <w:rFonts w:ascii="GHEA Grapalat" w:eastAsia="Times New Roman" w:hAnsi="GHEA Grapalat"/>
          <w:sz w:val="24"/>
          <w:szCs w:val="20"/>
          <w:lang w:val="hy-AM"/>
        </w:rPr>
        <w:t xml:space="preserve"> </w:t>
      </w:r>
    </w:p>
    <w:p w:rsidR="00574864" w:rsidRPr="00574864" w:rsidRDefault="00574864" w:rsidP="00574864">
      <w:pPr>
        <w:spacing w:before="100" w:beforeAutospacing="1" w:after="100" w:afterAutospacing="1" w:line="240" w:lineRule="auto"/>
        <w:jc w:val="both"/>
        <w:rPr>
          <w:rFonts w:ascii="GHEA Grapalat" w:eastAsia="Times New Roman" w:hAnsi="GHEA Grapalat"/>
          <w:sz w:val="24"/>
          <w:szCs w:val="20"/>
          <w:lang w:val="hy-AM"/>
        </w:rPr>
      </w:pPr>
      <w:r w:rsidRPr="00574864">
        <w:rPr>
          <w:rFonts w:ascii="GHEA Grapalat" w:eastAsia="Times New Roman" w:hAnsi="GHEA Grapalat"/>
          <w:sz w:val="24"/>
          <w:szCs w:val="20"/>
          <w:lang w:val="hy-AM"/>
        </w:rPr>
        <w:t xml:space="preserve">1. Վարձու աշխատող հանդիսացող ֆիզիկական անձանց աշխատավարձի </w:t>
      </w:r>
      <w:r w:rsidR="00553EDC">
        <w:rPr>
          <w:rFonts w:ascii="GHEA Grapalat" w:eastAsia="Times New Roman" w:hAnsi="GHEA Grapalat"/>
          <w:sz w:val="24"/>
          <w:szCs w:val="20"/>
          <w:lang w:val="hy-AM"/>
        </w:rPr>
        <w:t>և</w:t>
      </w:r>
      <w:r w:rsidRPr="00574864">
        <w:rPr>
          <w:rFonts w:ascii="GHEA Grapalat" w:eastAsia="Times New Roman" w:hAnsi="GHEA Grapalat"/>
          <w:sz w:val="24"/>
          <w:szCs w:val="20"/>
          <w:lang w:val="hy-AM"/>
        </w:rPr>
        <w:t xml:space="preserve"> դրան հավասարեցված վճարումների մասով Օրենսգրքով սահմանված կարգով (այդ թվում՝ հարկային գործակալի միջոցով) հաշվարկված եկամտային հարկը վերադարձվում է Հայաստանի Հանրապետության տարածքում գործող ապահովագրական ընկերությունների միջոցով առողջության ապահովագրության համար կատարվող </w:t>
      </w:r>
      <w:proofErr w:type="spellStart"/>
      <w:r w:rsidRPr="00574864">
        <w:rPr>
          <w:rFonts w:ascii="GHEA Grapalat" w:eastAsia="Times New Roman" w:hAnsi="GHEA Grapalat"/>
          <w:sz w:val="24"/>
          <w:szCs w:val="20"/>
          <w:lang w:val="hy-AM"/>
        </w:rPr>
        <w:t>ապահովագրավճարների</w:t>
      </w:r>
      <w:proofErr w:type="spellEnd"/>
      <w:r w:rsidRPr="00574864">
        <w:rPr>
          <w:rFonts w:ascii="GHEA Grapalat" w:eastAsia="Times New Roman" w:hAnsi="GHEA Grapalat"/>
          <w:sz w:val="24"/>
          <w:szCs w:val="20"/>
          <w:lang w:val="hy-AM"/>
        </w:rPr>
        <w:t xml:space="preserve"> չափով, ընդ որում վերադարձման ենթակա եկամտային հարկի գումարը յուրաքանչյուր տարվա համար չի կարող գերազանցել 50 000 դրամը: </w:t>
      </w:r>
    </w:p>
    <w:p w:rsidR="00574864" w:rsidRPr="00574864" w:rsidRDefault="00574864" w:rsidP="00574864">
      <w:pPr>
        <w:spacing w:before="100" w:beforeAutospacing="1" w:after="100" w:afterAutospacing="1" w:line="240" w:lineRule="auto"/>
        <w:jc w:val="both"/>
        <w:rPr>
          <w:rFonts w:ascii="GHEA Grapalat" w:eastAsia="Times New Roman" w:hAnsi="GHEA Grapalat"/>
          <w:sz w:val="24"/>
          <w:szCs w:val="20"/>
          <w:lang w:val="hy-AM"/>
        </w:rPr>
      </w:pPr>
      <w:r w:rsidRPr="00574864">
        <w:rPr>
          <w:rFonts w:ascii="GHEA Grapalat" w:eastAsia="Times New Roman" w:hAnsi="GHEA Grapalat"/>
          <w:sz w:val="24"/>
          <w:szCs w:val="20"/>
          <w:lang w:val="hy-AM"/>
        </w:rPr>
        <w:t xml:space="preserve">2. Սույն հոդվածը չի տարածվում Կառավարության որոշմամբ սահմանված սոցիալական փաթեթի շահառու հանդիսացող վարձու աշխատողների վրա: </w:t>
      </w:r>
    </w:p>
    <w:p w:rsidR="00574864" w:rsidRPr="00574864" w:rsidRDefault="00574864" w:rsidP="00574864">
      <w:pPr>
        <w:spacing w:before="100" w:beforeAutospacing="1" w:after="100" w:afterAutospacing="1" w:line="240" w:lineRule="auto"/>
        <w:jc w:val="both"/>
        <w:rPr>
          <w:rFonts w:ascii="GHEA Grapalat" w:eastAsia="Times New Roman" w:hAnsi="GHEA Grapalat"/>
          <w:sz w:val="24"/>
          <w:szCs w:val="20"/>
          <w:lang w:val="hy-AM"/>
        </w:rPr>
      </w:pPr>
      <w:r w:rsidRPr="00574864">
        <w:rPr>
          <w:rFonts w:ascii="GHEA Grapalat" w:eastAsia="Times New Roman" w:hAnsi="GHEA Grapalat"/>
          <w:sz w:val="24"/>
          <w:szCs w:val="20"/>
          <w:lang w:val="hy-AM"/>
        </w:rPr>
        <w:t xml:space="preserve">3. Սույն հոդվածով սահմանված գումարները՝ </w:t>
      </w:r>
    </w:p>
    <w:p w:rsidR="00574864" w:rsidRPr="00574864" w:rsidRDefault="00574864" w:rsidP="00574864">
      <w:pPr>
        <w:spacing w:before="100" w:beforeAutospacing="1" w:after="100" w:afterAutospacing="1" w:line="240" w:lineRule="auto"/>
        <w:jc w:val="both"/>
        <w:rPr>
          <w:rFonts w:ascii="GHEA Grapalat" w:eastAsia="Times New Roman" w:hAnsi="GHEA Grapalat"/>
          <w:sz w:val="24"/>
          <w:szCs w:val="20"/>
          <w:lang w:val="hy-AM"/>
        </w:rPr>
      </w:pPr>
      <w:r w:rsidRPr="00574864">
        <w:rPr>
          <w:rFonts w:ascii="GHEA Grapalat" w:eastAsia="Times New Roman" w:hAnsi="GHEA Grapalat"/>
          <w:sz w:val="24"/>
          <w:szCs w:val="20"/>
          <w:lang w:val="hy-AM"/>
        </w:rPr>
        <w:t xml:space="preserve">1) վարձու աշխատող հանդիսացող ֆիզիկական անձանց ենթակա են վերադարձման 12-ամսյա պարբերականությամբ. </w:t>
      </w:r>
    </w:p>
    <w:p w:rsidR="00574864" w:rsidRPr="00574864" w:rsidRDefault="00574864" w:rsidP="00574864">
      <w:pPr>
        <w:spacing w:before="100" w:beforeAutospacing="1" w:after="100" w:afterAutospacing="1" w:line="240" w:lineRule="auto"/>
        <w:jc w:val="both"/>
        <w:rPr>
          <w:rFonts w:ascii="GHEA Grapalat" w:eastAsia="Times New Roman" w:hAnsi="GHEA Grapalat"/>
          <w:sz w:val="24"/>
          <w:szCs w:val="20"/>
          <w:lang w:val="hy-AM"/>
        </w:rPr>
      </w:pPr>
      <w:r w:rsidRPr="00574864">
        <w:rPr>
          <w:rFonts w:ascii="GHEA Grapalat" w:eastAsia="Times New Roman" w:hAnsi="GHEA Grapalat"/>
          <w:sz w:val="24"/>
          <w:szCs w:val="20"/>
          <w:lang w:val="hy-AM"/>
        </w:rPr>
        <w:t xml:space="preserve">2) հարկային գործակալի միջոցով հարկային պարտավորությունները կատարող վարձու աշխատող հանդիսացող ֆիզիկական անձանց ենթակա են վերադարձման, եթե հարկային գործակալն ամբողջությամբ կատարել է տվյալ ժամանակահատվածի բոլոր ամիսների համար հարկային մարմին ներկայացված՝ եկամտային հարկի հաշվարկով աշխատավարձի </w:t>
      </w:r>
      <w:r w:rsidR="00553EDC">
        <w:rPr>
          <w:rFonts w:ascii="GHEA Grapalat" w:eastAsia="Times New Roman" w:hAnsi="GHEA Grapalat"/>
          <w:sz w:val="24"/>
          <w:szCs w:val="20"/>
          <w:lang w:val="hy-AM"/>
        </w:rPr>
        <w:t>և</w:t>
      </w:r>
      <w:r w:rsidRPr="00574864">
        <w:rPr>
          <w:rFonts w:ascii="GHEA Grapalat" w:eastAsia="Times New Roman" w:hAnsi="GHEA Grapalat"/>
          <w:sz w:val="24"/>
          <w:szCs w:val="20"/>
          <w:lang w:val="hy-AM"/>
        </w:rPr>
        <w:t xml:space="preserve"> դրան հավասարեցված վճարումների մասով հայտարարագրված հարկային պարտավորությունները. </w:t>
      </w:r>
    </w:p>
    <w:p w:rsidR="00574864" w:rsidRPr="00574864" w:rsidRDefault="00574864" w:rsidP="00574864">
      <w:pPr>
        <w:spacing w:before="100" w:beforeAutospacing="1" w:after="100" w:afterAutospacing="1" w:line="240" w:lineRule="auto"/>
        <w:jc w:val="both"/>
        <w:rPr>
          <w:rFonts w:ascii="GHEA Grapalat" w:eastAsia="Times New Roman" w:hAnsi="GHEA Grapalat"/>
          <w:sz w:val="24"/>
          <w:szCs w:val="20"/>
          <w:lang w:val="hy-AM"/>
        </w:rPr>
      </w:pPr>
      <w:r w:rsidRPr="00574864">
        <w:rPr>
          <w:rFonts w:ascii="GHEA Grapalat" w:eastAsia="Times New Roman" w:hAnsi="GHEA Grapalat"/>
          <w:sz w:val="24"/>
          <w:szCs w:val="20"/>
          <w:lang w:val="hy-AM"/>
        </w:rPr>
        <w:lastRenderedPageBreak/>
        <w:t xml:space="preserve">3) հարկային գործակալ չունեցող վարձու աշխատող ֆիզիկական անձանց ենթակա են վերադարձման, եթե վարձու աշխատողն ամբողջությամբ կատարել է տվյալ ժամանակահատվածի բոլոր ամիսների համար հարկային մարմին ներկայացված՝ եկամտային հարկի պարզեցված հաշվարկով աշխատավարձի </w:t>
      </w:r>
      <w:r w:rsidR="00553EDC">
        <w:rPr>
          <w:rFonts w:ascii="GHEA Grapalat" w:eastAsia="Times New Roman" w:hAnsi="GHEA Grapalat"/>
          <w:sz w:val="24"/>
          <w:szCs w:val="20"/>
          <w:lang w:val="hy-AM"/>
        </w:rPr>
        <w:t>և</w:t>
      </w:r>
      <w:r w:rsidRPr="00574864">
        <w:rPr>
          <w:rFonts w:ascii="GHEA Grapalat" w:eastAsia="Times New Roman" w:hAnsi="GHEA Grapalat"/>
          <w:sz w:val="24"/>
          <w:szCs w:val="20"/>
          <w:lang w:val="hy-AM"/>
        </w:rPr>
        <w:t xml:space="preserve"> դրան հավասարեցված վճարումների մասով հայտարարագրված հարկային պարտավորությունները: </w:t>
      </w:r>
    </w:p>
    <w:p w:rsidR="00574864" w:rsidRPr="00574864" w:rsidRDefault="00574864" w:rsidP="00574864">
      <w:pPr>
        <w:spacing w:before="100" w:beforeAutospacing="1" w:after="100" w:afterAutospacing="1" w:line="240" w:lineRule="auto"/>
        <w:jc w:val="both"/>
        <w:rPr>
          <w:rFonts w:ascii="GHEA Grapalat" w:eastAsia="Times New Roman" w:hAnsi="GHEA Grapalat"/>
          <w:sz w:val="24"/>
          <w:szCs w:val="20"/>
          <w:lang w:val="hy-AM"/>
        </w:rPr>
      </w:pPr>
      <w:r w:rsidRPr="00574864">
        <w:rPr>
          <w:rFonts w:ascii="GHEA Grapalat" w:eastAsia="Times New Roman" w:hAnsi="GHEA Grapalat"/>
          <w:sz w:val="24"/>
          <w:szCs w:val="20"/>
          <w:lang w:val="hy-AM"/>
        </w:rPr>
        <w:t xml:space="preserve">4. Եթե սույն հոդվածով սահմանված գումարները վերադարձնելուց հետո հարկային մարմին է ներկայացվում եկամտային հարկի ճշտված (պարզեցված) հաշվարկ, կամ ստուգման արդյունքում կամ դատարանի որոշման հիման վրա փոխվում է հարկային մարմին ներկայացված հաշվարկով տվյալ վարձու աշխատող հանդիսացող ֆիզիկական անձի մասով հայտարարագրված հարկային պարտավորությունը, որի արդյունքում՝ </w:t>
      </w:r>
    </w:p>
    <w:p w:rsidR="00574864" w:rsidRPr="00574864" w:rsidRDefault="00574864" w:rsidP="00574864">
      <w:pPr>
        <w:spacing w:before="100" w:beforeAutospacing="1" w:after="100" w:afterAutospacing="1" w:line="240" w:lineRule="auto"/>
        <w:jc w:val="both"/>
        <w:rPr>
          <w:rFonts w:ascii="GHEA Grapalat" w:eastAsia="Times New Roman" w:hAnsi="GHEA Grapalat"/>
          <w:sz w:val="24"/>
          <w:szCs w:val="20"/>
          <w:lang w:val="hy-AM"/>
        </w:rPr>
      </w:pPr>
      <w:r w:rsidRPr="00574864">
        <w:rPr>
          <w:rFonts w:ascii="GHEA Grapalat" w:eastAsia="Times New Roman" w:hAnsi="GHEA Grapalat"/>
          <w:sz w:val="24"/>
          <w:szCs w:val="20"/>
          <w:lang w:val="hy-AM"/>
        </w:rPr>
        <w:t xml:space="preserve">1) համապատասխան ժամանակահատվածի ամիսների համար հարկային գործակալի կողմից՝ տվյալ վարձու աշխատող հանդիսացող ֆիզիկական անձի մասով կամ հարկային գործակալ չունեցող վարձու աշխատող հանդիսացող ֆիզիկական անձի կողմից հարկային մարմին ներկայացված եկամտային հարկի (պարզեցված) հաշվարկներով աշխատավարձի </w:t>
      </w:r>
      <w:r w:rsidR="00553EDC">
        <w:rPr>
          <w:rFonts w:ascii="GHEA Grapalat" w:eastAsia="Times New Roman" w:hAnsi="GHEA Grapalat"/>
          <w:sz w:val="24"/>
          <w:szCs w:val="20"/>
          <w:lang w:val="hy-AM"/>
        </w:rPr>
        <w:t>և</w:t>
      </w:r>
      <w:r w:rsidRPr="00574864">
        <w:rPr>
          <w:rFonts w:ascii="GHEA Grapalat" w:eastAsia="Times New Roman" w:hAnsi="GHEA Grapalat"/>
          <w:sz w:val="24"/>
          <w:szCs w:val="20"/>
          <w:lang w:val="hy-AM"/>
        </w:rPr>
        <w:t xml:space="preserve"> դրան հավասարեցված վճարումների մասով նախկինում հայտարարագրված եկամտային հարկի պարտավորությունը նվազում է ֆիզիկական անձին վերադարձված եկամտային հարկի գումարից, ապա փաստացի վերադարձված եկամտային հարկի գումարի </w:t>
      </w:r>
      <w:r w:rsidR="00553EDC">
        <w:rPr>
          <w:rFonts w:ascii="GHEA Grapalat" w:eastAsia="Times New Roman" w:hAnsi="GHEA Grapalat"/>
          <w:sz w:val="24"/>
          <w:szCs w:val="20"/>
          <w:lang w:val="hy-AM"/>
        </w:rPr>
        <w:t>և</w:t>
      </w:r>
      <w:r w:rsidRPr="00574864">
        <w:rPr>
          <w:rFonts w:ascii="GHEA Grapalat" w:eastAsia="Times New Roman" w:hAnsi="GHEA Grapalat"/>
          <w:sz w:val="24"/>
          <w:szCs w:val="20"/>
          <w:lang w:val="hy-AM"/>
        </w:rPr>
        <w:t xml:space="preserve"> եկամտային հարկի գծով ճշտված հարկային պարտավորության տարբերության չափով եկամտային հարկի վերադարձման օրվա դրությամբ հարկային գործակալին կամ հարկային գործակալ չունեցող վարձու աշխատող հանդիսացող ֆիզիկական անձին առաջադրվում է եկամտային հարկի գծով պարտավորություն. </w:t>
      </w:r>
    </w:p>
    <w:p w:rsidR="00574864" w:rsidRPr="00574864" w:rsidRDefault="00574864" w:rsidP="00574864">
      <w:pPr>
        <w:spacing w:before="100" w:beforeAutospacing="1" w:after="100" w:afterAutospacing="1" w:line="240" w:lineRule="auto"/>
        <w:jc w:val="both"/>
        <w:rPr>
          <w:rFonts w:ascii="GHEA Grapalat" w:eastAsia="Times New Roman" w:hAnsi="GHEA Grapalat"/>
          <w:sz w:val="24"/>
          <w:szCs w:val="20"/>
          <w:lang w:val="hy-AM"/>
        </w:rPr>
      </w:pPr>
      <w:r w:rsidRPr="00574864">
        <w:rPr>
          <w:rFonts w:ascii="GHEA Grapalat" w:eastAsia="Times New Roman" w:hAnsi="GHEA Grapalat"/>
          <w:sz w:val="24"/>
          <w:szCs w:val="20"/>
          <w:lang w:val="hy-AM"/>
        </w:rPr>
        <w:t xml:space="preserve">2) համապատասխան ժամանակահատվածի ամիսների համար հարկային գործակալի կողմից՝ տվյալ վարձու աշխատող հանդիսացող ֆիզիկական անձի մասով, կամ հարկային գործակալ չունեցող վարձու աշխատող հանդիսացող ֆիզիկական անձի կողմից հարկային մարմին ներկայացված եկամտային հարկի (պարզեցված) հաշվարկներով աշխատավարձի </w:t>
      </w:r>
      <w:r w:rsidR="00553EDC">
        <w:rPr>
          <w:rFonts w:ascii="GHEA Grapalat" w:eastAsia="Times New Roman" w:hAnsi="GHEA Grapalat"/>
          <w:sz w:val="24"/>
          <w:szCs w:val="20"/>
          <w:lang w:val="hy-AM"/>
        </w:rPr>
        <w:t>և</w:t>
      </w:r>
      <w:r w:rsidRPr="00574864">
        <w:rPr>
          <w:rFonts w:ascii="GHEA Grapalat" w:eastAsia="Times New Roman" w:hAnsi="GHEA Grapalat"/>
          <w:sz w:val="24"/>
          <w:szCs w:val="20"/>
          <w:lang w:val="hy-AM"/>
        </w:rPr>
        <w:t xml:space="preserve"> դրան հավասարեցված վճարումների մասով նախկինում հայտարարագրված եկամտային հարկի պարտավորությունն ավելանում է, ապա կատարվում է վարձու աշխատող հանդիսացող ֆիզիկական անձին, սույն հոդվածի համաձայն, եկամտային հարկի վերադարձվող գումարի վերահաշվարկ: </w:t>
      </w:r>
    </w:p>
    <w:p w:rsidR="00574864" w:rsidRPr="00574864" w:rsidRDefault="00574864" w:rsidP="00574864">
      <w:pPr>
        <w:spacing w:before="100" w:beforeAutospacing="1" w:after="100" w:afterAutospacing="1" w:line="240" w:lineRule="auto"/>
        <w:jc w:val="both"/>
        <w:rPr>
          <w:rFonts w:ascii="GHEA Grapalat" w:eastAsia="Times New Roman" w:hAnsi="GHEA Grapalat"/>
          <w:sz w:val="24"/>
          <w:szCs w:val="20"/>
          <w:lang w:val="hy-AM"/>
        </w:rPr>
      </w:pPr>
      <w:r w:rsidRPr="00574864">
        <w:rPr>
          <w:rFonts w:ascii="GHEA Grapalat" w:eastAsia="Times New Roman" w:hAnsi="GHEA Grapalat"/>
          <w:sz w:val="24"/>
          <w:szCs w:val="20"/>
          <w:lang w:val="hy-AM"/>
        </w:rPr>
        <w:t xml:space="preserve">5. Սույն հոդվածով սահմանված՝ վարձու աշխատող հանդիսացող ֆիզիկական անձանց եկամտային հարկի գումարների վերադարձման կարգը սահմանում է Կառավարությունը: </w:t>
      </w:r>
    </w:p>
    <w:p w:rsidR="00574864" w:rsidRPr="00574864" w:rsidRDefault="00574864" w:rsidP="00574864">
      <w:pPr>
        <w:spacing w:before="100" w:beforeAutospacing="1" w:after="100" w:afterAutospacing="1" w:line="240" w:lineRule="auto"/>
        <w:jc w:val="both"/>
        <w:rPr>
          <w:rFonts w:ascii="GHEA Grapalat" w:eastAsia="Times New Roman" w:hAnsi="GHEA Grapalat"/>
          <w:sz w:val="24"/>
          <w:szCs w:val="20"/>
          <w:lang w:val="hy-AM"/>
        </w:rPr>
      </w:pPr>
      <w:r w:rsidRPr="00574864">
        <w:rPr>
          <w:rFonts w:ascii="GHEA Grapalat" w:eastAsia="Times New Roman" w:hAnsi="GHEA Grapalat"/>
          <w:sz w:val="24"/>
          <w:szCs w:val="20"/>
          <w:lang w:val="hy-AM"/>
        </w:rPr>
        <w:t xml:space="preserve">6. Սույն հոդվածի կիրառության նպատակով Հայաստանի Հանրապետության կենտրոնական բանկը ապահովագրական ընկերությունների վերաբերյալ Կառավարության սահմանած կարգով տեղեկություններ է տրամադրում հարկային մարմին:»: </w:t>
      </w:r>
    </w:p>
    <w:p w:rsidR="00574864" w:rsidRPr="00574864" w:rsidRDefault="00574864" w:rsidP="00574864">
      <w:pPr>
        <w:spacing w:before="100" w:beforeAutospacing="1" w:after="100" w:afterAutospacing="1" w:line="240" w:lineRule="auto"/>
        <w:jc w:val="both"/>
        <w:rPr>
          <w:rFonts w:ascii="GHEA Grapalat" w:eastAsia="Times New Roman" w:hAnsi="GHEA Grapalat"/>
          <w:sz w:val="24"/>
          <w:szCs w:val="20"/>
          <w:lang w:val="hy-AM"/>
        </w:rPr>
      </w:pPr>
      <w:r w:rsidRPr="00574864">
        <w:rPr>
          <w:rFonts w:ascii="GHEA Grapalat" w:eastAsia="Times New Roman" w:hAnsi="GHEA Grapalat"/>
          <w:b/>
          <w:bCs/>
          <w:i/>
          <w:iCs/>
          <w:sz w:val="24"/>
          <w:szCs w:val="20"/>
          <w:lang w:val="hy-AM"/>
        </w:rPr>
        <w:t xml:space="preserve">Հոդված 3. </w:t>
      </w:r>
      <w:r w:rsidRPr="00574864">
        <w:rPr>
          <w:rFonts w:ascii="GHEA Grapalat" w:eastAsia="Times New Roman" w:hAnsi="GHEA Grapalat"/>
          <w:sz w:val="24"/>
          <w:szCs w:val="20"/>
          <w:lang w:val="hy-AM"/>
        </w:rPr>
        <w:t xml:space="preserve">Սույն օրենքն ուժի մեջ է մտնում 2020 թվականի հունվարի 01-ից: </w:t>
      </w:r>
    </w:p>
    <w:p w:rsidR="00574864" w:rsidRPr="00574864" w:rsidRDefault="00574864" w:rsidP="00574864">
      <w:pPr>
        <w:spacing w:before="100" w:beforeAutospacing="1" w:after="100" w:afterAutospacing="1" w:line="240" w:lineRule="auto"/>
        <w:jc w:val="center"/>
        <w:rPr>
          <w:rFonts w:ascii="GHEA Grapalat" w:eastAsia="Times New Roman" w:hAnsi="GHEA Grapalat"/>
          <w:sz w:val="24"/>
          <w:szCs w:val="20"/>
          <w:lang w:val="hy-AM"/>
        </w:rPr>
      </w:pPr>
      <w:proofErr w:type="spellStart"/>
      <w:r w:rsidRPr="00574864">
        <w:rPr>
          <w:rFonts w:ascii="GHEA Grapalat" w:eastAsia="Times New Roman" w:hAnsi="GHEA Grapalat"/>
          <w:b/>
          <w:bCs/>
          <w:sz w:val="24"/>
          <w:szCs w:val="20"/>
          <w:lang w:val="hy-AM"/>
        </w:rPr>
        <w:lastRenderedPageBreak/>
        <w:t>ՀԻՄՆԱՎՈՐՈւՄ</w:t>
      </w:r>
      <w:proofErr w:type="spellEnd"/>
    </w:p>
    <w:p w:rsidR="00574864" w:rsidRPr="00574864" w:rsidRDefault="00574864" w:rsidP="00574864">
      <w:pPr>
        <w:spacing w:before="100" w:beforeAutospacing="1" w:after="100" w:afterAutospacing="1" w:line="240" w:lineRule="auto"/>
        <w:jc w:val="center"/>
        <w:rPr>
          <w:rFonts w:ascii="GHEA Grapalat" w:eastAsia="Times New Roman" w:hAnsi="GHEA Grapalat"/>
          <w:sz w:val="24"/>
          <w:szCs w:val="20"/>
          <w:lang w:val="hy-AM"/>
        </w:rPr>
      </w:pPr>
      <w:r w:rsidRPr="00574864">
        <w:rPr>
          <w:rFonts w:ascii="GHEA Grapalat" w:eastAsia="Times New Roman" w:hAnsi="GHEA Grapalat"/>
          <w:b/>
          <w:bCs/>
          <w:sz w:val="24"/>
          <w:szCs w:val="20"/>
          <w:lang w:val="hy-AM"/>
        </w:rPr>
        <w:t xml:space="preserve">ՀԱՅԱՍՏԱՆԻ </w:t>
      </w:r>
      <w:proofErr w:type="spellStart"/>
      <w:r w:rsidRPr="00574864">
        <w:rPr>
          <w:rFonts w:ascii="GHEA Grapalat" w:eastAsia="Times New Roman" w:hAnsi="GHEA Grapalat"/>
          <w:b/>
          <w:bCs/>
          <w:sz w:val="24"/>
          <w:szCs w:val="20"/>
          <w:lang w:val="hy-AM"/>
        </w:rPr>
        <w:t>ՀԱՆՐԱՊԵՏՈւԹՅԱՆ</w:t>
      </w:r>
      <w:proofErr w:type="spellEnd"/>
      <w:r w:rsidRPr="00574864">
        <w:rPr>
          <w:rFonts w:ascii="GHEA Grapalat" w:eastAsia="Times New Roman" w:hAnsi="GHEA Grapalat"/>
          <w:b/>
          <w:bCs/>
          <w:sz w:val="24"/>
          <w:szCs w:val="20"/>
          <w:lang w:val="hy-AM"/>
        </w:rPr>
        <w:t xml:space="preserve"> ՀԱՐԿԱՅԻՆ </w:t>
      </w:r>
      <w:proofErr w:type="spellStart"/>
      <w:r w:rsidRPr="00574864">
        <w:rPr>
          <w:rFonts w:ascii="GHEA Grapalat" w:eastAsia="Times New Roman" w:hAnsi="GHEA Grapalat"/>
          <w:b/>
          <w:bCs/>
          <w:sz w:val="24"/>
          <w:szCs w:val="20"/>
          <w:lang w:val="hy-AM"/>
        </w:rPr>
        <w:t>ՕՐԵՆՍԳՐՔՈւՄ</w:t>
      </w:r>
      <w:proofErr w:type="spellEnd"/>
      <w:r w:rsidRPr="00574864">
        <w:rPr>
          <w:rFonts w:ascii="GHEA Grapalat" w:eastAsia="Times New Roman" w:hAnsi="GHEA Grapalat"/>
          <w:b/>
          <w:bCs/>
          <w:sz w:val="24"/>
          <w:szCs w:val="20"/>
          <w:lang w:val="hy-AM"/>
        </w:rPr>
        <w:t xml:space="preserve"> </w:t>
      </w:r>
      <w:proofErr w:type="spellStart"/>
      <w:r w:rsidRPr="00574864">
        <w:rPr>
          <w:rFonts w:ascii="GHEA Grapalat" w:eastAsia="Times New Roman" w:hAnsi="GHEA Grapalat"/>
          <w:b/>
          <w:bCs/>
          <w:sz w:val="24"/>
          <w:szCs w:val="20"/>
          <w:lang w:val="hy-AM"/>
        </w:rPr>
        <w:t>ԼՐԱՑՈւՄՆԵՐ</w:t>
      </w:r>
      <w:proofErr w:type="spellEnd"/>
      <w:r w:rsidRPr="00574864">
        <w:rPr>
          <w:rFonts w:ascii="GHEA Grapalat" w:eastAsia="Times New Roman" w:hAnsi="GHEA Grapalat"/>
          <w:b/>
          <w:bCs/>
          <w:sz w:val="24"/>
          <w:szCs w:val="20"/>
          <w:lang w:val="hy-AM"/>
        </w:rPr>
        <w:t xml:space="preserve"> </w:t>
      </w:r>
      <w:proofErr w:type="spellStart"/>
      <w:r w:rsidRPr="00574864">
        <w:rPr>
          <w:rFonts w:ascii="GHEA Grapalat" w:eastAsia="Times New Roman" w:hAnsi="GHEA Grapalat"/>
          <w:b/>
          <w:bCs/>
          <w:sz w:val="24"/>
          <w:szCs w:val="20"/>
          <w:lang w:val="hy-AM"/>
        </w:rPr>
        <w:t>ԿԱՏԱՐԵԼՈւ</w:t>
      </w:r>
      <w:proofErr w:type="spellEnd"/>
      <w:r w:rsidRPr="00574864">
        <w:rPr>
          <w:rFonts w:ascii="GHEA Grapalat" w:eastAsia="Times New Roman" w:hAnsi="GHEA Grapalat"/>
          <w:b/>
          <w:bCs/>
          <w:sz w:val="24"/>
          <w:szCs w:val="20"/>
          <w:lang w:val="hy-AM"/>
        </w:rPr>
        <w:t xml:space="preserve"> ՄԱՍԻՆ ՀԱՅԱՍՏԱՆԻ </w:t>
      </w:r>
      <w:proofErr w:type="spellStart"/>
      <w:r w:rsidRPr="00574864">
        <w:rPr>
          <w:rFonts w:ascii="GHEA Grapalat" w:eastAsia="Times New Roman" w:hAnsi="GHEA Grapalat"/>
          <w:b/>
          <w:bCs/>
          <w:sz w:val="24"/>
          <w:szCs w:val="20"/>
          <w:lang w:val="hy-AM"/>
        </w:rPr>
        <w:t>ՀԱՆՐԱՊԵՏՈւԹՅԱՆ</w:t>
      </w:r>
      <w:proofErr w:type="spellEnd"/>
      <w:r w:rsidRPr="00574864">
        <w:rPr>
          <w:rFonts w:ascii="GHEA Grapalat" w:eastAsia="Times New Roman" w:hAnsi="GHEA Grapalat"/>
          <w:b/>
          <w:bCs/>
          <w:sz w:val="24"/>
          <w:szCs w:val="20"/>
          <w:lang w:val="hy-AM"/>
        </w:rPr>
        <w:t xml:space="preserve"> ՕՐԵՆՔԻ ՆԱԽԱԳԾԻ </w:t>
      </w:r>
      <w:proofErr w:type="spellStart"/>
      <w:r w:rsidRPr="00574864">
        <w:rPr>
          <w:rFonts w:ascii="GHEA Grapalat" w:eastAsia="Times New Roman" w:hAnsi="GHEA Grapalat"/>
          <w:b/>
          <w:bCs/>
          <w:sz w:val="24"/>
          <w:szCs w:val="20"/>
          <w:lang w:val="hy-AM"/>
        </w:rPr>
        <w:t>ԸՆԴՈւՆՄԱՆ</w:t>
      </w:r>
      <w:proofErr w:type="spellEnd"/>
    </w:p>
    <w:p w:rsidR="00574864" w:rsidRPr="00574864" w:rsidRDefault="00574864" w:rsidP="00574864">
      <w:pPr>
        <w:spacing w:before="100" w:beforeAutospacing="1" w:after="100" w:afterAutospacing="1" w:line="240" w:lineRule="auto"/>
        <w:jc w:val="both"/>
        <w:rPr>
          <w:rFonts w:ascii="GHEA Grapalat" w:eastAsia="Times New Roman" w:hAnsi="GHEA Grapalat"/>
          <w:sz w:val="24"/>
          <w:szCs w:val="20"/>
          <w:lang w:val="hy-AM"/>
        </w:rPr>
      </w:pPr>
      <w:r w:rsidRPr="00574864">
        <w:rPr>
          <w:rFonts w:ascii="GHEA Grapalat" w:eastAsia="Times New Roman" w:hAnsi="GHEA Grapalat"/>
          <w:sz w:val="24"/>
          <w:szCs w:val="20"/>
          <w:lang w:val="hy-AM"/>
        </w:rPr>
        <w:t xml:space="preserve">Առողջապահական ծառայությունների որակի </w:t>
      </w:r>
      <w:r w:rsidR="00553EDC">
        <w:rPr>
          <w:rFonts w:ascii="GHEA Grapalat" w:eastAsia="Times New Roman" w:hAnsi="GHEA Grapalat"/>
          <w:sz w:val="24"/>
          <w:szCs w:val="20"/>
          <w:lang w:val="hy-AM"/>
        </w:rPr>
        <w:t>և</w:t>
      </w:r>
      <w:r w:rsidRPr="00574864">
        <w:rPr>
          <w:rFonts w:ascii="GHEA Grapalat" w:eastAsia="Times New Roman" w:hAnsi="GHEA Grapalat"/>
          <w:sz w:val="24"/>
          <w:szCs w:val="20"/>
          <w:lang w:val="hy-AM"/>
        </w:rPr>
        <w:t xml:space="preserve"> </w:t>
      </w:r>
      <w:proofErr w:type="spellStart"/>
      <w:r w:rsidRPr="00574864">
        <w:rPr>
          <w:rFonts w:ascii="GHEA Grapalat" w:eastAsia="Times New Roman" w:hAnsi="GHEA Grapalat"/>
          <w:sz w:val="24"/>
          <w:szCs w:val="20"/>
          <w:lang w:val="hy-AM"/>
        </w:rPr>
        <w:t>հասանելիության</w:t>
      </w:r>
      <w:proofErr w:type="spellEnd"/>
      <w:r w:rsidRPr="00574864">
        <w:rPr>
          <w:rFonts w:ascii="GHEA Grapalat" w:eastAsia="Times New Roman" w:hAnsi="GHEA Grapalat"/>
          <w:sz w:val="24"/>
          <w:szCs w:val="20"/>
          <w:lang w:val="hy-AM"/>
        </w:rPr>
        <w:t xml:space="preserve"> տեսանկյունից շատ </w:t>
      </w:r>
      <w:proofErr w:type="spellStart"/>
      <w:r w:rsidRPr="00574864">
        <w:rPr>
          <w:rFonts w:ascii="GHEA Grapalat" w:eastAsia="Times New Roman" w:hAnsi="GHEA Grapalat"/>
          <w:sz w:val="24"/>
          <w:szCs w:val="20"/>
          <w:lang w:val="hy-AM"/>
        </w:rPr>
        <w:t>կար</w:t>
      </w:r>
      <w:r w:rsidR="00553EDC">
        <w:rPr>
          <w:rFonts w:ascii="GHEA Grapalat" w:eastAsia="Times New Roman" w:hAnsi="GHEA Grapalat"/>
          <w:sz w:val="24"/>
          <w:szCs w:val="20"/>
          <w:lang w:val="hy-AM"/>
        </w:rPr>
        <w:t>և</w:t>
      </w:r>
      <w:r w:rsidRPr="00574864">
        <w:rPr>
          <w:rFonts w:ascii="GHEA Grapalat" w:eastAsia="Times New Roman" w:hAnsi="GHEA Grapalat"/>
          <w:sz w:val="24"/>
          <w:szCs w:val="20"/>
          <w:lang w:val="hy-AM"/>
        </w:rPr>
        <w:t>որ</w:t>
      </w:r>
      <w:proofErr w:type="spellEnd"/>
      <w:r w:rsidRPr="00574864">
        <w:rPr>
          <w:rFonts w:ascii="GHEA Grapalat" w:eastAsia="Times New Roman" w:hAnsi="GHEA Grapalat"/>
          <w:sz w:val="24"/>
          <w:szCs w:val="20"/>
          <w:lang w:val="hy-AM"/>
        </w:rPr>
        <w:t xml:space="preserve"> է առողջության ապահովագրության համակարգի զարգացումը: </w:t>
      </w:r>
      <w:proofErr w:type="spellStart"/>
      <w:r w:rsidRPr="00574864">
        <w:rPr>
          <w:rFonts w:ascii="GHEA Grapalat" w:eastAsia="Times New Roman" w:hAnsi="GHEA Grapalat"/>
          <w:sz w:val="24"/>
          <w:szCs w:val="20"/>
          <w:lang w:val="hy-AM"/>
        </w:rPr>
        <w:t>Թե</w:t>
      </w:r>
      <w:r w:rsidR="00553EDC">
        <w:rPr>
          <w:rFonts w:ascii="GHEA Grapalat" w:eastAsia="Times New Roman" w:hAnsi="GHEA Grapalat"/>
          <w:sz w:val="24"/>
          <w:szCs w:val="20"/>
          <w:lang w:val="hy-AM"/>
        </w:rPr>
        <w:t>և</w:t>
      </w:r>
      <w:proofErr w:type="spellEnd"/>
      <w:r w:rsidRPr="00574864">
        <w:rPr>
          <w:rFonts w:ascii="GHEA Grapalat" w:eastAsia="Times New Roman" w:hAnsi="GHEA Grapalat"/>
          <w:sz w:val="24"/>
          <w:szCs w:val="20"/>
          <w:lang w:val="hy-AM"/>
        </w:rPr>
        <w:t xml:space="preserve"> առողջության ապահովագրության համակարգը Հայաստանում պատշաճ գործում է, սակայն դրանից </w:t>
      </w:r>
      <w:proofErr w:type="spellStart"/>
      <w:r w:rsidRPr="00574864">
        <w:rPr>
          <w:rFonts w:ascii="GHEA Grapalat" w:eastAsia="Times New Roman" w:hAnsi="GHEA Grapalat"/>
          <w:sz w:val="24"/>
          <w:szCs w:val="20"/>
          <w:lang w:val="hy-AM"/>
        </w:rPr>
        <w:t>օգտվողների</w:t>
      </w:r>
      <w:proofErr w:type="spellEnd"/>
      <w:r w:rsidRPr="00574864">
        <w:rPr>
          <w:rFonts w:ascii="GHEA Grapalat" w:eastAsia="Times New Roman" w:hAnsi="GHEA Grapalat"/>
          <w:sz w:val="24"/>
          <w:szCs w:val="20"/>
          <w:lang w:val="hy-AM"/>
        </w:rPr>
        <w:t xml:space="preserve"> թիվը բավականին սահմանափակ է: Դրանով պայմանավորված՝ անհրաժեշտ է ակտիվացնել կամավոր </w:t>
      </w:r>
      <w:proofErr w:type="spellStart"/>
      <w:r w:rsidRPr="00574864">
        <w:rPr>
          <w:rFonts w:ascii="GHEA Grapalat" w:eastAsia="Times New Roman" w:hAnsi="GHEA Grapalat"/>
          <w:sz w:val="24"/>
          <w:szCs w:val="20"/>
          <w:lang w:val="hy-AM"/>
        </w:rPr>
        <w:t>ապահոովագրության</w:t>
      </w:r>
      <w:proofErr w:type="spellEnd"/>
      <w:r w:rsidRPr="00574864">
        <w:rPr>
          <w:rFonts w:ascii="GHEA Grapalat" w:eastAsia="Times New Roman" w:hAnsi="GHEA Grapalat"/>
          <w:sz w:val="24"/>
          <w:szCs w:val="20"/>
          <w:lang w:val="hy-AM"/>
        </w:rPr>
        <w:t xml:space="preserve"> համակարգը, ինչը հնարավորություն կտա էականորեն բարձրացնել քաղաքացիների կողմից ստացվող բժշկական ծառայությունների ծավալը, ինչպես նա</w:t>
      </w:r>
      <w:r w:rsidR="00553EDC">
        <w:rPr>
          <w:rFonts w:ascii="GHEA Grapalat" w:eastAsia="Times New Roman" w:hAnsi="GHEA Grapalat"/>
          <w:sz w:val="24"/>
          <w:szCs w:val="20"/>
          <w:lang w:val="hy-AM"/>
        </w:rPr>
        <w:t>և</w:t>
      </w:r>
      <w:r w:rsidRPr="00574864">
        <w:rPr>
          <w:rFonts w:ascii="GHEA Grapalat" w:eastAsia="Times New Roman" w:hAnsi="GHEA Grapalat"/>
          <w:sz w:val="24"/>
          <w:szCs w:val="20"/>
          <w:lang w:val="hy-AM"/>
        </w:rPr>
        <w:t xml:space="preserve"> բժշկական հաստատությունների կողմից մատուցվող ծառայությունների որակը բոլորի համար ու կստեղծի հավելյալ մրցակցային դաշտ, այդ թվում՝ ապահովագրական շուկայում: </w:t>
      </w:r>
    </w:p>
    <w:p w:rsidR="00574864" w:rsidRPr="00574864" w:rsidRDefault="00574864" w:rsidP="00574864">
      <w:pPr>
        <w:spacing w:before="100" w:beforeAutospacing="1" w:after="100" w:afterAutospacing="1" w:line="240" w:lineRule="auto"/>
        <w:jc w:val="both"/>
        <w:rPr>
          <w:rFonts w:ascii="GHEA Grapalat" w:eastAsia="Times New Roman" w:hAnsi="GHEA Grapalat"/>
          <w:sz w:val="24"/>
          <w:szCs w:val="20"/>
          <w:lang w:val="hy-AM"/>
        </w:rPr>
      </w:pPr>
      <w:proofErr w:type="spellStart"/>
      <w:r w:rsidRPr="00574864">
        <w:rPr>
          <w:rFonts w:ascii="GHEA Grapalat" w:eastAsia="Times New Roman" w:hAnsi="GHEA Grapalat"/>
          <w:sz w:val="24"/>
          <w:szCs w:val="20"/>
          <w:lang w:val="hy-AM"/>
        </w:rPr>
        <w:t>Մի</w:t>
      </w:r>
      <w:r w:rsidR="00553EDC">
        <w:rPr>
          <w:rFonts w:ascii="GHEA Grapalat" w:eastAsia="Times New Roman" w:hAnsi="GHEA Grapalat"/>
          <w:sz w:val="24"/>
          <w:szCs w:val="20"/>
          <w:lang w:val="hy-AM"/>
        </w:rPr>
        <w:t>և</w:t>
      </w:r>
      <w:r w:rsidRPr="00574864">
        <w:rPr>
          <w:rFonts w:ascii="GHEA Grapalat" w:eastAsia="Times New Roman" w:hAnsi="GHEA Grapalat"/>
          <w:sz w:val="24"/>
          <w:szCs w:val="20"/>
          <w:lang w:val="hy-AM"/>
        </w:rPr>
        <w:t>նույն</w:t>
      </w:r>
      <w:proofErr w:type="spellEnd"/>
      <w:r w:rsidRPr="00574864">
        <w:rPr>
          <w:rFonts w:ascii="GHEA Grapalat" w:eastAsia="Times New Roman" w:hAnsi="GHEA Grapalat"/>
          <w:sz w:val="24"/>
          <w:szCs w:val="20"/>
          <w:lang w:val="hy-AM"/>
        </w:rPr>
        <w:t xml:space="preserve"> ժամանակ, առողջապահության ոլորտում </w:t>
      </w:r>
      <w:proofErr w:type="spellStart"/>
      <w:r w:rsidRPr="00574864">
        <w:rPr>
          <w:rFonts w:ascii="GHEA Grapalat" w:eastAsia="Times New Roman" w:hAnsi="GHEA Grapalat"/>
          <w:sz w:val="24"/>
          <w:szCs w:val="20"/>
          <w:lang w:val="hy-AM"/>
        </w:rPr>
        <w:t>դեռ</w:t>
      </w:r>
      <w:r w:rsidR="00553EDC">
        <w:rPr>
          <w:rFonts w:ascii="GHEA Grapalat" w:eastAsia="Times New Roman" w:hAnsi="GHEA Grapalat"/>
          <w:sz w:val="24"/>
          <w:szCs w:val="20"/>
          <w:lang w:val="hy-AM"/>
        </w:rPr>
        <w:t>և</w:t>
      </w:r>
      <w:r w:rsidRPr="00574864">
        <w:rPr>
          <w:rFonts w:ascii="GHEA Grapalat" w:eastAsia="Times New Roman" w:hAnsi="GHEA Grapalat"/>
          <w:sz w:val="24"/>
          <w:szCs w:val="20"/>
          <w:lang w:val="hy-AM"/>
        </w:rPr>
        <w:t>ս</w:t>
      </w:r>
      <w:proofErr w:type="spellEnd"/>
      <w:r w:rsidRPr="00574864">
        <w:rPr>
          <w:rFonts w:ascii="GHEA Grapalat" w:eastAsia="Times New Roman" w:hAnsi="GHEA Grapalat"/>
          <w:sz w:val="24"/>
          <w:szCs w:val="20"/>
          <w:lang w:val="hy-AM"/>
        </w:rPr>
        <w:t xml:space="preserve"> առկա է ստվերային հատված, ինչը առողջության ապահովագրության պարագայում ամբողջությամբ վերանում է: </w:t>
      </w:r>
    </w:p>
    <w:p w:rsidR="00574864" w:rsidRPr="00003D53" w:rsidRDefault="00574864" w:rsidP="00574864">
      <w:pPr>
        <w:spacing w:before="100" w:beforeAutospacing="1" w:after="100" w:afterAutospacing="1" w:line="240" w:lineRule="auto"/>
        <w:jc w:val="both"/>
        <w:rPr>
          <w:rFonts w:ascii="GHEA Grapalat" w:eastAsia="Times New Roman" w:hAnsi="GHEA Grapalat"/>
          <w:sz w:val="24"/>
          <w:szCs w:val="20"/>
          <w:lang w:val="hy-AM"/>
        </w:rPr>
      </w:pPr>
      <w:r w:rsidRPr="00003D53">
        <w:rPr>
          <w:rFonts w:ascii="GHEA Grapalat" w:eastAsia="Times New Roman" w:hAnsi="GHEA Grapalat"/>
          <w:sz w:val="24"/>
          <w:szCs w:val="20"/>
          <w:lang w:val="hy-AM"/>
        </w:rPr>
        <w:t xml:space="preserve">Նախագծով առաջարկվում է ներդնել բժշկական ապահովագրության խրախուսման համակարգ՝ վարձու աշխատողների կողմից վճարվող եկամտային հարկի վերադարձի միջոցով: Մասնավորապես, նախագծի ընդունման պարագայում վարձու աշխատողները հնարավորություն կունենան առողջության ապահովագրության ծառայություններից օգտվելու դեպքում պետական բյուջեից 12-ամսյա պարբերականությամբ հետ ստանալ վճարված ապահովագրավճարներից </w:t>
      </w:r>
      <w:proofErr w:type="spellStart"/>
      <w:r w:rsidRPr="00003D53">
        <w:rPr>
          <w:rFonts w:ascii="GHEA Grapalat" w:eastAsia="Times New Roman" w:hAnsi="GHEA Grapalat"/>
          <w:sz w:val="24"/>
          <w:szCs w:val="20"/>
          <w:lang w:val="hy-AM"/>
        </w:rPr>
        <w:t>մինչ</w:t>
      </w:r>
      <w:r w:rsidR="00553EDC">
        <w:rPr>
          <w:rFonts w:ascii="GHEA Grapalat" w:eastAsia="Times New Roman" w:hAnsi="GHEA Grapalat"/>
          <w:sz w:val="24"/>
          <w:szCs w:val="20"/>
          <w:lang w:val="hy-AM"/>
        </w:rPr>
        <w:t>և</w:t>
      </w:r>
      <w:proofErr w:type="spellEnd"/>
      <w:r w:rsidRPr="00003D53">
        <w:rPr>
          <w:rFonts w:ascii="GHEA Grapalat" w:eastAsia="Times New Roman" w:hAnsi="GHEA Grapalat"/>
          <w:sz w:val="24"/>
          <w:szCs w:val="20"/>
          <w:lang w:val="hy-AM"/>
        </w:rPr>
        <w:t xml:space="preserve"> 50 000 դրամ գումար: </w:t>
      </w:r>
    </w:p>
    <w:p w:rsidR="00574864" w:rsidRPr="00003D53" w:rsidRDefault="00574864" w:rsidP="00574864">
      <w:pPr>
        <w:spacing w:before="100" w:beforeAutospacing="1" w:after="100" w:afterAutospacing="1" w:line="240" w:lineRule="auto"/>
        <w:jc w:val="both"/>
        <w:rPr>
          <w:rFonts w:ascii="GHEA Grapalat" w:eastAsia="Times New Roman" w:hAnsi="GHEA Grapalat"/>
          <w:sz w:val="24"/>
          <w:szCs w:val="20"/>
          <w:lang w:val="hy-AM"/>
        </w:rPr>
      </w:pPr>
      <w:r w:rsidRPr="00003D53">
        <w:rPr>
          <w:rFonts w:ascii="GHEA Grapalat" w:eastAsia="Times New Roman" w:hAnsi="GHEA Grapalat"/>
          <w:sz w:val="24"/>
          <w:szCs w:val="20"/>
          <w:lang w:val="hy-AM"/>
        </w:rPr>
        <w:t xml:space="preserve">Բոլոր վարձու աշխատողների կողմից նշված արտոնության օգտագործման պարագայում պետական բյուջեի ծախսը կկազմի մոտ 15 մլրդ դրամ՝ հաշվի առնելով </w:t>
      </w:r>
      <w:proofErr w:type="spellStart"/>
      <w:r w:rsidRPr="00003D53">
        <w:rPr>
          <w:rFonts w:ascii="GHEA Grapalat" w:eastAsia="Times New Roman" w:hAnsi="GHEA Grapalat"/>
          <w:sz w:val="24"/>
          <w:szCs w:val="20"/>
          <w:lang w:val="hy-AM"/>
        </w:rPr>
        <w:t>փոխհատուցումներից</w:t>
      </w:r>
      <w:proofErr w:type="spellEnd"/>
      <w:r w:rsidRPr="00003D53">
        <w:rPr>
          <w:rFonts w:ascii="GHEA Grapalat" w:eastAsia="Times New Roman" w:hAnsi="GHEA Grapalat"/>
          <w:sz w:val="24"/>
          <w:szCs w:val="20"/>
          <w:lang w:val="hy-AM"/>
        </w:rPr>
        <w:t xml:space="preserve"> բժշկական հաստատությունների կողմից վճարվող </w:t>
      </w:r>
      <w:r w:rsidR="00553EDC">
        <w:rPr>
          <w:rFonts w:ascii="GHEA Grapalat" w:eastAsia="Times New Roman" w:hAnsi="GHEA Grapalat"/>
          <w:sz w:val="24"/>
          <w:szCs w:val="20"/>
          <w:lang w:val="hy-AM"/>
        </w:rPr>
        <w:t>և</w:t>
      </w:r>
      <w:r w:rsidRPr="00003D53">
        <w:rPr>
          <w:rFonts w:ascii="GHEA Grapalat" w:eastAsia="Times New Roman" w:hAnsi="GHEA Grapalat"/>
          <w:sz w:val="24"/>
          <w:szCs w:val="20"/>
          <w:lang w:val="hy-AM"/>
        </w:rPr>
        <w:t xml:space="preserve"> ապահովագրական ընկերությունների կողմից վճարվող լրացուցիչ հարկերը: Ընդ որում, առաջարկով նախատեսվում է պետական բյուջեից գումարների վերադարձ 12-ամսյա պարբերականությամբ </w:t>
      </w:r>
      <w:r w:rsidR="00553EDC">
        <w:rPr>
          <w:rFonts w:ascii="GHEA Grapalat" w:eastAsia="Times New Roman" w:hAnsi="GHEA Grapalat"/>
          <w:sz w:val="24"/>
          <w:szCs w:val="20"/>
          <w:lang w:val="hy-AM"/>
        </w:rPr>
        <w:t>և</w:t>
      </w:r>
      <w:r w:rsidRPr="00003D53">
        <w:rPr>
          <w:rFonts w:ascii="GHEA Grapalat" w:eastAsia="Times New Roman" w:hAnsi="GHEA Grapalat"/>
          <w:sz w:val="24"/>
          <w:szCs w:val="20"/>
          <w:lang w:val="hy-AM"/>
        </w:rPr>
        <w:t xml:space="preserve"> խրախուսման համակարգի 2020 թվականից ներդրման պարագայում բյուջետային ծախսերը կկատարվեն 2021 թվականից: </w:t>
      </w:r>
    </w:p>
    <w:p w:rsidR="00574864" w:rsidRPr="00003D53" w:rsidRDefault="00574864" w:rsidP="00574864">
      <w:pPr>
        <w:spacing w:before="100" w:beforeAutospacing="1" w:after="100" w:afterAutospacing="1" w:line="240" w:lineRule="auto"/>
        <w:jc w:val="both"/>
        <w:rPr>
          <w:rFonts w:ascii="GHEA Grapalat" w:eastAsia="Times New Roman" w:hAnsi="GHEA Grapalat"/>
          <w:sz w:val="24"/>
          <w:szCs w:val="20"/>
          <w:lang w:val="hy-AM"/>
        </w:rPr>
      </w:pPr>
      <w:r w:rsidRPr="00003D53">
        <w:rPr>
          <w:rFonts w:ascii="GHEA Grapalat" w:eastAsia="Times New Roman" w:hAnsi="GHEA Grapalat"/>
          <w:sz w:val="24"/>
          <w:szCs w:val="20"/>
          <w:lang w:val="hy-AM"/>
        </w:rPr>
        <w:t xml:space="preserve">Պետական բյուջեի ընդամենը 1% լրացուցիչ այս ծախսը պետք է դիտարկել որպես առողջապահության ոլորտում լավագույն ներդրում, ինչն առաջին հերթին պետք է հանդիսանա հասարակության առողջության </w:t>
      </w:r>
      <w:proofErr w:type="spellStart"/>
      <w:r w:rsidRPr="00003D53">
        <w:rPr>
          <w:rFonts w:ascii="GHEA Grapalat" w:eastAsia="Times New Roman" w:hAnsi="GHEA Grapalat"/>
          <w:sz w:val="24"/>
          <w:szCs w:val="20"/>
          <w:lang w:val="hy-AM"/>
        </w:rPr>
        <w:t>հասցեական</w:t>
      </w:r>
      <w:proofErr w:type="spellEnd"/>
      <w:r w:rsidRPr="00003D53">
        <w:rPr>
          <w:rFonts w:ascii="GHEA Grapalat" w:eastAsia="Times New Roman" w:hAnsi="GHEA Grapalat"/>
          <w:sz w:val="24"/>
          <w:szCs w:val="20"/>
          <w:lang w:val="hy-AM"/>
        </w:rPr>
        <w:t xml:space="preserve"> ծրագիր՝ ուղղված աշխատանքի խրախուսմանը՝ աշխատող մարդու առողջապահական ծախսերը պետության կողմից փոխհատուցելու </w:t>
      </w:r>
      <w:proofErr w:type="spellStart"/>
      <w:r w:rsidRPr="00003D53">
        <w:rPr>
          <w:rFonts w:ascii="GHEA Grapalat" w:eastAsia="Times New Roman" w:hAnsi="GHEA Grapalat"/>
          <w:sz w:val="24"/>
          <w:szCs w:val="20"/>
          <w:lang w:val="hy-AM"/>
        </w:rPr>
        <w:t>հանձառությամբ</w:t>
      </w:r>
      <w:proofErr w:type="spellEnd"/>
      <w:r w:rsidRPr="00003D53">
        <w:rPr>
          <w:rFonts w:ascii="GHEA Grapalat" w:eastAsia="Times New Roman" w:hAnsi="GHEA Grapalat"/>
          <w:sz w:val="24"/>
          <w:szCs w:val="20"/>
          <w:lang w:val="hy-AM"/>
        </w:rPr>
        <w:t xml:space="preserve">: </w:t>
      </w:r>
    </w:p>
    <w:p w:rsidR="00574864" w:rsidRPr="00003D53" w:rsidRDefault="00574864" w:rsidP="00574864">
      <w:pPr>
        <w:spacing w:before="100" w:beforeAutospacing="1" w:after="100" w:afterAutospacing="1" w:line="240" w:lineRule="auto"/>
        <w:jc w:val="both"/>
        <w:rPr>
          <w:rFonts w:ascii="GHEA Grapalat" w:eastAsia="Times New Roman" w:hAnsi="GHEA Grapalat"/>
          <w:sz w:val="24"/>
          <w:szCs w:val="20"/>
          <w:lang w:val="hy-AM"/>
        </w:rPr>
      </w:pPr>
      <w:r w:rsidRPr="00003D53">
        <w:rPr>
          <w:rFonts w:ascii="GHEA Grapalat" w:eastAsia="Times New Roman" w:hAnsi="GHEA Grapalat"/>
          <w:sz w:val="24"/>
          <w:szCs w:val="20"/>
          <w:lang w:val="hy-AM"/>
        </w:rPr>
        <w:t>Սա նա</w:t>
      </w:r>
      <w:r w:rsidR="00553EDC">
        <w:rPr>
          <w:rFonts w:ascii="GHEA Grapalat" w:eastAsia="Times New Roman" w:hAnsi="GHEA Grapalat"/>
          <w:sz w:val="24"/>
          <w:szCs w:val="20"/>
          <w:lang w:val="hy-AM"/>
        </w:rPr>
        <w:t>և</w:t>
      </w:r>
      <w:r w:rsidRPr="00003D53">
        <w:rPr>
          <w:rFonts w:ascii="GHEA Grapalat" w:eastAsia="Times New Roman" w:hAnsi="GHEA Grapalat"/>
          <w:sz w:val="24"/>
          <w:szCs w:val="20"/>
          <w:lang w:val="hy-AM"/>
        </w:rPr>
        <w:t xml:space="preserve"> քաղաքացիների համար կհանդիսանա որպես վարձու աշխատող գրանցվելու </w:t>
      </w:r>
      <w:proofErr w:type="spellStart"/>
      <w:r w:rsidRPr="00003D53">
        <w:rPr>
          <w:rFonts w:ascii="GHEA Grapalat" w:eastAsia="Times New Roman" w:hAnsi="GHEA Grapalat"/>
          <w:sz w:val="24"/>
          <w:szCs w:val="20"/>
          <w:lang w:val="hy-AM"/>
        </w:rPr>
        <w:t>մոտիվացիոն</w:t>
      </w:r>
      <w:proofErr w:type="spellEnd"/>
      <w:r w:rsidRPr="00003D53">
        <w:rPr>
          <w:rFonts w:ascii="GHEA Grapalat" w:eastAsia="Times New Roman" w:hAnsi="GHEA Grapalat"/>
          <w:sz w:val="24"/>
          <w:szCs w:val="20"/>
          <w:lang w:val="hy-AM"/>
        </w:rPr>
        <w:t xml:space="preserve"> գործիք, որն էլ իր հերթին կապահովի բյուջետային լրացուցիչ մուտքեր: Նույնիսկ նվազագույն աշխատավարձով լրացուցիչ 1 գրանցված աշխատողի մասով տարեկան լրացուցիչ եկամտային հարկը կկազմի 200 000 դրամ (նվազագույն </w:t>
      </w:r>
      <w:r w:rsidRPr="00003D53">
        <w:rPr>
          <w:rFonts w:ascii="GHEA Grapalat" w:eastAsia="Times New Roman" w:hAnsi="GHEA Grapalat"/>
          <w:sz w:val="24"/>
          <w:szCs w:val="20"/>
          <w:lang w:val="hy-AM"/>
        </w:rPr>
        <w:lastRenderedPageBreak/>
        <w:t xml:space="preserve">աշխատավարձի բարձրացման պարագայում 245 000 դրամ), որից փոխհատուցման առավելագույն գումարը կարող է կազմել 50 000 դրամ: </w:t>
      </w:r>
    </w:p>
    <w:p w:rsidR="00574864" w:rsidRPr="00003D53" w:rsidRDefault="00574864" w:rsidP="00574864">
      <w:pPr>
        <w:spacing w:before="100" w:beforeAutospacing="1" w:after="100" w:afterAutospacing="1" w:line="240" w:lineRule="auto"/>
        <w:jc w:val="both"/>
        <w:rPr>
          <w:rFonts w:ascii="GHEA Grapalat" w:eastAsia="Times New Roman" w:hAnsi="GHEA Grapalat"/>
          <w:sz w:val="24"/>
          <w:szCs w:val="20"/>
          <w:lang w:val="hy-AM"/>
        </w:rPr>
      </w:pPr>
      <w:r w:rsidRPr="00003D53">
        <w:rPr>
          <w:rFonts w:ascii="GHEA Grapalat" w:eastAsia="Times New Roman" w:hAnsi="GHEA Grapalat"/>
          <w:sz w:val="24"/>
          <w:szCs w:val="20"/>
          <w:lang w:val="hy-AM"/>
        </w:rPr>
        <w:t>Այս ծրագիրը կունենա նա</w:t>
      </w:r>
      <w:r w:rsidR="00553EDC">
        <w:rPr>
          <w:rFonts w:ascii="GHEA Grapalat" w:eastAsia="Times New Roman" w:hAnsi="GHEA Grapalat"/>
          <w:sz w:val="24"/>
          <w:szCs w:val="20"/>
          <w:lang w:val="hy-AM"/>
        </w:rPr>
        <w:t>և</w:t>
      </w:r>
      <w:r w:rsidRPr="00003D53">
        <w:rPr>
          <w:rFonts w:ascii="GHEA Grapalat" w:eastAsia="Times New Roman" w:hAnsi="GHEA Grapalat"/>
          <w:sz w:val="24"/>
          <w:szCs w:val="20"/>
          <w:lang w:val="hy-AM"/>
        </w:rPr>
        <w:t xml:space="preserve"> </w:t>
      </w:r>
      <w:proofErr w:type="spellStart"/>
      <w:r w:rsidRPr="00003D53">
        <w:rPr>
          <w:rFonts w:ascii="GHEA Grapalat" w:eastAsia="Times New Roman" w:hAnsi="GHEA Grapalat"/>
          <w:sz w:val="24"/>
          <w:szCs w:val="20"/>
          <w:lang w:val="hy-AM"/>
        </w:rPr>
        <w:t>մուլտիպլիկատիվ</w:t>
      </w:r>
      <w:proofErr w:type="spellEnd"/>
      <w:r w:rsidRPr="00003D53">
        <w:rPr>
          <w:rFonts w:ascii="GHEA Grapalat" w:eastAsia="Times New Roman" w:hAnsi="GHEA Grapalat"/>
          <w:sz w:val="24"/>
          <w:szCs w:val="20"/>
          <w:lang w:val="hy-AM"/>
        </w:rPr>
        <w:t xml:space="preserve"> ազդեցություն վարձու աշխատողի առողջության պահպանման ու վերականգնման արդյունքում աշխատանքի արդյունավետության բարձրացման տեսանկյունից: Սա կարող է հանդիսանալ առողջապահության ոլորտի առաջանցիկ տեմպերով գին/որակ/մատչելիություն զարգացման գրավական: </w:t>
      </w:r>
    </w:p>
    <w:p w:rsidR="00202105" w:rsidRPr="00003D53" w:rsidRDefault="00202105" w:rsidP="00EC41CE">
      <w:pPr>
        <w:pStyle w:val="NormalWeb"/>
        <w:spacing w:before="0" w:beforeAutospacing="0" w:after="0" w:afterAutospacing="0"/>
        <w:jc w:val="both"/>
        <w:rPr>
          <w:rFonts w:ascii="GHEA Grapalat" w:hAnsi="GHEA Grapalat"/>
          <w:sz w:val="22"/>
          <w:szCs w:val="22"/>
          <w:lang w:val="hy-AM"/>
        </w:rPr>
      </w:pPr>
    </w:p>
    <w:p w:rsidR="00981904" w:rsidRPr="00374EE4" w:rsidRDefault="00981904" w:rsidP="00202105">
      <w:pPr>
        <w:pStyle w:val="NormalWeb"/>
        <w:spacing w:before="0" w:beforeAutospacing="0" w:after="0" w:afterAutospacing="0"/>
        <w:jc w:val="both"/>
        <w:rPr>
          <w:lang w:val="hy-AM"/>
        </w:rPr>
      </w:pPr>
    </w:p>
    <w:p w:rsidR="00202105" w:rsidRPr="00374EE4" w:rsidRDefault="00202105" w:rsidP="00202105">
      <w:pPr>
        <w:pStyle w:val="NormalWeb"/>
        <w:spacing w:before="0" w:beforeAutospacing="0" w:after="0" w:afterAutospacing="0"/>
        <w:jc w:val="both"/>
        <w:rPr>
          <w:lang w:val="hy-AM"/>
        </w:rPr>
      </w:pPr>
    </w:p>
    <w:p w:rsidR="009C4202" w:rsidRDefault="009C4202" w:rsidP="005646D1">
      <w:pPr>
        <w:spacing w:after="0" w:line="240" w:lineRule="auto"/>
        <w:jc w:val="center"/>
        <w:rPr>
          <w:rFonts w:ascii="GHEA Grapalat" w:eastAsia="Times New Roman" w:hAnsi="GHEA Grapalat" w:cs="Sylfaen"/>
          <w:b/>
          <w:bCs/>
          <w:sz w:val="27"/>
          <w:szCs w:val="27"/>
          <w:lang w:val="hy-AM"/>
        </w:rPr>
      </w:pPr>
    </w:p>
    <w:p w:rsidR="00241A61" w:rsidRDefault="00241A61" w:rsidP="005646D1">
      <w:pPr>
        <w:spacing w:after="0" w:line="240" w:lineRule="auto"/>
        <w:jc w:val="center"/>
        <w:rPr>
          <w:rFonts w:ascii="GHEA Grapalat" w:eastAsia="Times New Roman" w:hAnsi="GHEA Grapalat" w:cs="Sylfaen"/>
          <w:b/>
          <w:bCs/>
          <w:sz w:val="27"/>
          <w:szCs w:val="27"/>
          <w:lang w:val="hy-AM"/>
        </w:rPr>
      </w:pPr>
    </w:p>
    <w:p w:rsidR="00241A61" w:rsidRDefault="00241A61" w:rsidP="005646D1">
      <w:pPr>
        <w:spacing w:after="0" w:line="240" w:lineRule="auto"/>
        <w:jc w:val="center"/>
        <w:rPr>
          <w:rFonts w:ascii="GHEA Grapalat" w:eastAsia="Times New Roman" w:hAnsi="GHEA Grapalat" w:cs="Sylfaen"/>
          <w:b/>
          <w:bCs/>
          <w:sz w:val="27"/>
          <w:szCs w:val="27"/>
          <w:lang w:val="hy-AM"/>
        </w:rPr>
      </w:pPr>
    </w:p>
    <w:p w:rsidR="00241A61" w:rsidRDefault="00241A61" w:rsidP="005646D1">
      <w:pPr>
        <w:spacing w:after="0" w:line="240" w:lineRule="auto"/>
        <w:jc w:val="center"/>
        <w:rPr>
          <w:rFonts w:ascii="GHEA Grapalat" w:eastAsia="Times New Roman" w:hAnsi="GHEA Grapalat" w:cs="Sylfaen"/>
          <w:b/>
          <w:bCs/>
          <w:sz w:val="27"/>
          <w:szCs w:val="27"/>
          <w:lang w:val="hy-AM"/>
        </w:rPr>
      </w:pPr>
    </w:p>
    <w:p w:rsidR="00241A61" w:rsidRDefault="00241A61" w:rsidP="005646D1">
      <w:pPr>
        <w:spacing w:after="0" w:line="240" w:lineRule="auto"/>
        <w:jc w:val="center"/>
        <w:rPr>
          <w:rFonts w:ascii="GHEA Grapalat" w:eastAsia="Times New Roman" w:hAnsi="GHEA Grapalat" w:cs="Sylfaen"/>
          <w:b/>
          <w:bCs/>
          <w:sz w:val="27"/>
          <w:szCs w:val="27"/>
          <w:lang w:val="hy-AM"/>
        </w:rPr>
      </w:pPr>
    </w:p>
    <w:p w:rsidR="00241A61" w:rsidRDefault="00241A61" w:rsidP="005646D1">
      <w:pPr>
        <w:spacing w:after="0" w:line="240" w:lineRule="auto"/>
        <w:jc w:val="center"/>
        <w:rPr>
          <w:rFonts w:ascii="GHEA Grapalat" w:eastAsia="Times New Roman" w:hAnsi="GHEA Grapalat" w:cs="Sylfaen"/>
          <w:b/>
          <w:bCs/>
          <w:sz w:val="27"/>
          <w:szCs w:val="27"/>
          <w:lang w:val="hy-AM"/>
        </w:rPr>
      </w:pPr>
    </w:p>
    <w:p w:rsidR="00241A61" w:rsidRDefault="00241A61" w:rsidP="005646D1">
      <w:pPr>
        <w:spacing w:after="0" w:line="240" w:lineRule="auto"/>
        <w:jc w:val="center"/>
        <w:rPr>
          <w:rFonts w:ascii="GHEA Grapalat" w:eastAsia="Times New Roman" w:hAnsi="GHEA Grapalat" w:cs="Sylfaen"/>
          <w:b/>
          <w:bCs/>
          <w:sz w:val="27"/>
          <w:szCs w:val="27"/>
          <w:lang w:val="hy-AM"/>
        </w:rPr>
      </w:pPr>
    </w:p>
    <w:p w:rsidR="00241A61" w:rsidRDefault="00241A61" w:rsidP="005646D1">
      <w:pPr>
        <w:spacing w:after="0" w:line="240" w:lineRule="auto"/>
        <w:jc w:val="center"/>
        <w:rPr>
          <w:rFonts w:ascii="GHEA Grapalat" w:eastAsia="Times New Roman" w:hAnsi="GHEA Grapalat" w:cs="Sylfaen"/>
          <w:b/>
          <w:bCs/>
          <w:sz w:val="27"/>
          <w:szCs w:val="27"/>
          <w:lang w:val="hy-AM"/>
        </w:rPr>
      </w:pPr>
    </w:p>
    <w:p w:rsidR="00241A61" w:rsidRDefault="00241A61" w:rsidP="005646D1">
      <w:pPr>
        <w:spacing w:after="0" w:line="240" w:lineRule="auto"/>
        <w:jc w:val="center"/>
        <w:rPr>
          <w:rFonts w:ascii="GHEA Grapalat" w:eastAsia="Times New Roman" w:hAnsi="GHEA Grapalat" w:cs="Sylfaen"/>
          <w:b/>
          <w:bCs/>
          <w:sz w:val="27"/>
          <w:szCs w:val="27"/>
          <w:lang w:val="hy-AM"/>
        </w:rPr>
      </w:pPr>
    </w:p>
    <w:p w:rsidR="00241A61" w:rsidRDefault="00241A61" w:rsidP="005646D1">
      <w:pPr>
        <w:spacing w:after="0" w:line="240" w:lineRule="auto"/>
        <w:jc w:val="center"/>
        <w:rPr>
          <w:rFonts w:ascii="GHEA Grapalat" w:eastAsia="Times New Roman" w:hAnsi="GHEA Grapalat" w:cs="Sylfaen"/>
          <w:b/>
          <w:bCs/>
          <w:sz w:val="27"/>
          <w:szCs w:val="27"/>
          <w:lang w:val="hy-AM"/>
        </w:rPr>
      </w:pPr>
    </w:p>
    <w:p w:rsidR="00241A61" w:rsidRDefault="00241A61" w:rsidP="005646D1">
      <w:pPr>
        <w:spacing w:after="0" w:line="240" w:lineRule="auto"/>
        <w:jc w:val="center"/>
        <w:rPr>
          <w:rFonts w:ascii="GHEA Grapalat" w:eastAsia="Times New Roman" w:hAnsi="GHEA Grapalat" w:cs="Sylfaen"/>
          <w:b/>
          <w:bCs/>
          <w:sz w:val="27"/>
          <w:szCs w:val="27"/>
          <w:lang w:val="hy-AM"/>
        </w:rPr>
      </w:pPr>
    </w:p>
    <w:p w:rsidR="00241A61" w:rsidRDefault="00241A61" w:rsidP="005646D1">
      <w:pPr>
        <w:spacing w:after="0" w:line="240" w:lineRule="auto"/>
        <w:jc w:val="center"/>
        <w:rPr>
          <w:rFonts w:ascii="GHEA Grapalat" w:eastAsia="Times New Roman" w:hAnsi="GHEA Grapalat" w:cs="Sylfaen"/>
          <w:b/>
          <w:bCs/>
          <w:sz w:val="27"/>
          <w:szCs w:val="27"/>
          <w:lang w:val="hy-AM"/>
        </w:rPr>
      </w:pPr>
    </w:p>
    <w:p w:rsidR="00241A61" w:rsidRDefault="00241A61" w:rsidP="005646D1">
      <w:pPr>
        <w:spacing w:after="0" w:line="240" w:lineRule="auto"/>
        <w:jc w:val="center"/>
        <w:rPr>
          <w:rFonts w:ascii="GHEA Grapalat" w:eastAsia="Times New Roman" w:hAnsi="GHEA Grapalat" w:cs="Sylfaen"/>
          <w:b/>
          <w:bCs/>
          <w:sz w:val="27"/>
          <w:szCs w:val="27"/>
          <w:lang w:val="hy-AM"/>
        </w:rPr>
      </w:pPr>
    </w:p>
    <w:p w:rsidR="00241A61" w:rsidRDefault="00241A61" w:rsidP="005646D1">
      <w:pPr>
        <w:spacing w:after="0" w:line="240" w:lineRule="auto"/>
        <w:jc w:val="center"/>
        <w:rPr>
          <w:rFonts w:ascii="GHEA Grapalat" w:eastAsia="Times New Roman" w:hAnsi="GHEA Grapalat" w:cs="Sylfaen"/>
          <w:b/>
          <w:bCs/>
          <w:sz w:val="27"/>
          <w:szCs w:val="27"/>
          <w:lang w:val="hy-AM"/>
        </w:rPr>
      </w:pPr>
    </w:p>
    <w:p w:rsidR="00241A61" w:rsidRDefault="00241A61" w:rsidP="005646D1">
      <w:pPr>
        <w:spacing w:after="0" w:line="240" w:lineRule="auto"/>
        <w:jc w:val="center"/>
        <w:rPr>
          <w:rFonts w:ascii="GHEA Grapalat" w:eastAsia="Times New Roman" w:hAnsi="GHEA Grapalat" w:cs="Sylfaen"/>
          <w:b/>
          <w:bCs/>
          <w:sz w:val="27"/>
          <w:szCs w:val="27"/>
          <w:lang w:val="hy-AM"/>
        </w:rPr>
      </w:pPr>
    </w:p>
    <w:p w:rsidR="00241A61" w:rsidRDefault="00241A61" w:rsidP="005646D1">
      <w:pPr>
        <w:spacing w:after="0" w:line="240" w:lineRule="auto"/>
        <w:jc w:val="center"/>
        <w:rPr>
          <w:rFonts w:ascii="GHEA Grapalat" w:eastAsia="Times New Roman" w:hAnsi="GHEA Grapalat" w:cs="Sylfaen"/>
          <w:b/>
          <w:bCs/>
          <w:sz w:val="27"/>
          <w:szCs w:val="27"/>
          <w:lang w:val="hy-AM"/>
        </w:rPr>
      </w:pPr>
    </w:p>
    <w:p w:rsidR="00241A61" w:rsidRDefault="00241A61" w:rsidP="005646D1">
      <w:pPr>
        <w:spacing w:after="0" w:line="240" w:lineRule="auto"/>
        <w:jc w:val="center"/>
        <w:rPr>
          <w:rFonts w:ascii="GHEA Grapalat" w:eastAsia="Times New Roman" w:hAnsi="GHEA Grapalat" w:cs="Sylfaen"/>
          <w:b/>
          <w:bCs/>
          <w:sz w:val="27"/>
          <w:szCs w:val="27"/>
          <w:lang w:val="hy-AM"/>
        </w:rPr>
      </w:pPr>
    </w:p>
    <w:p w:rsidR="00241A61" w:rsidRDefault="00241A61" w:rsidP="005646D1">
      <w:pPr>
        <w:spacing w:after="0" w:line="240" w:lineRule="auto"/>
        <w:jc w:val="center"/>
        <w:rPr>
          <w:rFonts w:ascii="GHEA Grapalat" w:eastAsia="Times New Roman" w:hAnsi="GHEA Grapalat" w:cs="Sylfaen"/>
          <w:b/>
          <w:bCs/>
          <w:sz w:val="27"/>
          <w:szCs w:val="27"/>
          <w:lang w:val="hy-AM"/>
        </w:rPr>
      </w:pPr>
    </w:p>
    <w:p w:rsidR="00241A61" w:rsidRDefault="00241A61" w:rsidP="005646D1">
      <w:pPr>
        <w:spacing w:after="0" w:line="240" w:lineRule="auto"/>
        <w:jc w:val="center"/>
        <w:rPr>
          <w:rFonts w:ascii="GHEA Grapalat" w:eastAsia="Times New Roman" w:hAnsi="GHEA Grapalat" w:cs="Sylfaen"/>
          <w:b/>
          <w:bCs/>
          <w:sz w:val="27"/>
          <w:szCs w:val="27"/>
          <w:lang w:val="hy-AM"/>
        </w:rPr>
      </w:pPr>
    </w:p>
    <w:p w:rsidR="00241A61" w:rsidRDefault="00241A61" w:rsidP="005646D1">
      <w:pPr>
        <w:spacing w:after="0" w:line="240" w:lineRule="auto"/>
        <w:jc w:val="center"/>
        <w:rPr>
          <w:rFonts w:ascii="GHEA Grapalat" w:eastAsia="Times New Roman" w:hAnsi="GHEA Grapalat" w:cs="Sylfaen"/>
          <w:b/>
          <w:bCs/>
          <w:sz w:val="27"/>
          <w:szCs w:val="27"/>
          <w:lang w:val="hy-AM"/>
        </w:rPr>
      </w:pPr>
    </w:p>
    <w:p w:rsidR="00241A61" w:rsidRDefault="00241A61" w:rsidP="005646D1">
      <w:pPr>
        <w:spacing w:after="0" w:line="240" w:lineRule="auto"/>
        <w:jc w:val="center"/>
        <w:rPr>
          <w:rFonts w:ascii="GHEA Grapalat" w:eastAsia="Times New Roman" w:hAnsi="GHEA Grapalat" w:cs="Sylfaen"/>
          <w:b/>
          <w:bCs/>
          <w:sz w:val="27"/>
          <w:szCs w:val="27"/>
          <w:lang w:val="hy-AM"/>
        </w:rPr>
      </w:pPr>
    </w:p>
    <w:p w:rsidR="00241A61" w:rsidRDefault="00241A61" w:rsidP="005646D1">
      <w:pPr>
        <w:spacing w:after="0" w:line="240" w:lineRule="auto"/>
        <w:jc w:val="center"/>
        <w:rPr>
          <w:rFonts w:ascii="GHEA Grapalat" w:eastAsia="Times New Roman" w:hAnsi="GHEA Grapalat" w:cs="Sylfaen"/>
          <w:b/>
          <w:bCs/>
          <w:sz w:val="27"/>
          <w:szCs w:val="27"/>
          <w:lang w:val="hy-AM"/>
        </w:rPr>
      </w:pPr>
    </w:p>
    <w:p w:rsidR="009C4202" w:rsidRDefault="009C4202" w:rsidP="005646D1">
      <w:pPr>
        <w:spacing w:after="0" w:line="240" w:lineRule="auto"/>
        <w:jc w:val="center"/>
        <w:rPr>
          <w:rFonts w:ascii="GHEA Grapalat" w:eastAsia="Times New Roman" w:hAnsi="GHEA Grapalat" w:cs="Sylfaen"/>
          <w:b/>
          <w:bCs/>
          <w:sz w:val="27"/>
          <w:szCs w:val="27"/>
          <w:lang w:val="hy-AM"/>
        </w:rPr>
      </w:pPr>
    </w:p>
    <w:p w:rsidR="009C4202" w:rsidRDefault="009C4202" w:rsidP="005646D1">
      <w:pPr>
        <w:spacing w:after="0" w:line="240" w:lineRule="auto"/>
        <w:jc w:val="center"/>
        <w:rPr>
          <w:rFonts w:ascii="GHEA Grapalat" w:eastAsia="Times New Roman" w:hAnsi="GHEA Grapalat" w:cs="Sylfaen"/>
          <w:b/>
          <w:bCs/>
          <w:sz w:val="27"/>
          <w:szCs w:val="27"/>
          <w:lang w:val="hy-AM"/>
        </w:rPr>
      </w:pPr>
    </w:p>
    <w:p w:rsidR="009C4202" w:rsidRDefault="009C4202" w:rsidP="005646D1">
      <w:pPr>
        <w:spacing w:after="0" w:line="240" w:lineRule="auto"/>
        <w:jc w:val="center"/>
        <w:rPr>
          <w:rFonts w:ascii="GHEA Grapalat" w:eastAsia="Times New Roman" w:hAnsi="GHEA Grapalat" w:cs="Sylfaen"/>
          <w:b/>
          <w:bCs/>
          <w:sz w:val="27"/>
          <w:szCs w:val="27"/>
          <w:lang w:val="hy-AM"/>
        </w:rPr>
      </w:pPr>
    </w:p>
    <w:p w:rsidR="009C4202" w:rsidRDefault="009C4202" w:rsidP="005646D1">
      <w:pPr>
        <w:spacing w:after="0" w:line="240" w:lineRule="auto"/>
        <w:jc w:val="center"/>
        <w:rPr>
          <w:rFonts w:ascii="GHEA Grapalat" w:eastAsia="Times New Roman" w:hAnsi="GHEA Grapalat" w:cs="Sylfaen"/>
          <w:b/>
          <w:bCs/>
          <w:sz w:val="27"/>
          <w:szCs w:val="27"/>
          <w:lang w:val="hy-AM"/>
        </w:rPr>
      </w:pPr>
    </w:p>
    <w:p w:rsidR="009C4202" w:rsidRDefault="009C4202" w:rsidP="005646D1">
      <w:pPr>
        <w:spacing w:after="0" w:line="240" w:lineRule="auto"/>
        <w:jc w:val="center"/>
        <w:rPr>
          <w:rFonts w:ascii="GHEA Grapalat" w:eastAsia="Times New Roman" w:hAnsi="GHEA Grapalat" w:cs="Sylfaen"/>
          <w:b/>
          <w:bCs/>
          <w:sz w:val="27"/>
          <w:szCs w:val="27"/>
          <w:lang w:val="hy-AM"/>
        </w:rPr>
      </w:pPr>
    </w:p>
    <w:p w:rsidR="009C4202" w:rsidRDefault="009C4202" w:rsidP="005646D1">
      <w:pPr>
        <w:spacing w:after="0" w:line="240" w:lineRule="auto"/>
        <w:jc w:val="center"/>
        <w:rPr>
          <w:rFonts w:ascii="GHEA Grapalat" w:eastAsia="Times New Roman" w:hAnsi="GHEA Grapalat" w:cs="Sylfaen"/>
          <w:b/>
          <w:bCs/>
          <w:sz w:val="27"/>
          <w:szCs w:val="27"/>
          <w:lang w:val="hy-AM"/>
        </w:rPr>
      </w:pPr>
    </w:p>
    <w:p w:rsidR="009C4202" w:rsidRDefault="009C4202" w:rsidP="005646D1">
      <w:pPr>
        <w:spacing w:after="0" w:line="240" w:lineRule="auto"/>
        <w:jc w:val="center"/>
        <w:rPr>
          <w:rFonts w:ascii="GHEA Grapalat" w:eastAsia="Times New Roman" w:hAnsi="GHEA Grapalat" w:cs="Sylfaen"/>
          <w:b/>
          <w:bCs/>
          <w:sz w:val="27"/>
          <w:szCs w:val="27"/>
          <w:lang w:val="hy-AM"/>
        </w:rPr>
      </w:pPr>
    </w:p>
    <w:p w:rsidR="009C4202" w:rsidRDefault="009C4202" w:rsidP="005646D1">
      <w:pPr>
        <w:spacing w:after="0" w:line="240" w:lineRule="auto"/>
        <w:jc w:val="center"/>
        <w:rPr>
          <w:rFonts w:ascii="GHEA Grapalat" w:eastAsia="Times New Roman" w:hAnsi="GHEA Grapalat" w:cs="Sylfaen"/>
          <w:b/>
          <w:bCs/>
          <w:sz w:val="27"/>
          <w:szCs w:val="27"/>
          <w:lang w:val="hy-AM"/>
        </w:rPr>
      </w:pPr>
    </w:p>
    <w:p w:rsidR="002F01A1" w:rsidRDefault="002F01A1" w:rsidP="005646D1">
      <w:pPr>
        <w:spacing w:after="0" w:line="240" w:lineRule="auto"/>
        <w:jc w:val="center"/>
        <w:rPr>
          <w:rFonts w:ascii="GHEA Grapalat" w:eastAsia="Times New Roman" w:hAnsi="GHEA Grapalat" w:cs="Sylfaen"/>
          <w:b/>
          <w:bCs/>
          <w:sz w:val="27"/>
          <w:szCs w:val="27"/>
          <w:lang w:val="hy-AM"/>
        </w:rPr>
      </w:pPr>
    </w:p>
    <w:p w:rsidR="002F01A1" w:rsidRDefault="002F01A1" w:rsidP="005646D1">
      <w:pPr>
        <w:spacing w:after="0" w:line="240" w:lineRule="auto"/>
        <w:jc w:val="center"/>
        <w:rPr>
          <w:rFonts w:ascii="GHEA Grapalat" w:eastAsia="Times New Roman" w:hAnsi="GHEA Grapalat" w:cs="Sylfaen"/>
          <w:b/>
          <w:bCs/>
          <w:sz w:val="27"/>
          <w:szCs w:val="27"/>
          <w:lang w:val="hy-AM"/>
        </w:rPr>
      </w:pPr>
    </w:p>
    <w:p w:rsidR="005646D1" w:rsidRPr="00B64F49" w:rsidRDefault="005646D1" w:rsidP="005646D1">
      <w:pPr>
        <w:spacing w:after="0" w:line="240" w:lineRule="auto"/>
        <w:jc w:val="center"/>
        <w:rPr>
          <w:rFonts w:ascii="GHEA Grapalat" w:eastAsia="Times New Roman" w:hAnsi="GHEA Grapalat"/>
          <w:sz w:val="24"/>
          <w:szCs w:val="24"/>
          <w:lang w:val="af-ZA"/>
        </w:rPr>
      </w:pPr>
      <w:r w:rsidRPr="000E4D09">
        <w:rPr>
          <w:rFonts w:ascii="GHEA Grapalat" w:eastAsia="Times New Roman" w:hAnsi="GHEA Grapalat" w:cs="Sylfaen"/>
          <w:b/>
          <w:bCs/>
          <w:sz w:val="27"/>
          <w:szCs w:val="27"/>
          <w:lang w:val="hy-AM"/>
        </w:rPr>
        <w:t>ՀԱՅԱՍՏԱՆԻ</w:t>
      </w:r>
      <w:r w:rsidRPr="00B64F49">
        <w:rPr>
          <w:rFonts w:ascii="GHEA Grapalat" w:eastAsia="Times New Roman" w:hAnsi="GHEA Grapalat"/>
          <w:b/>
          <w:bCs/>
          <w:sz w:val="27"/>
          <w:szCs w:val="27"/>
          <w:lang w:val="af-ZA"/>
        </w:rPr>
        <w:t xml:space="preserve"> </w:t>
      </w:r>
      <w:r w:rsidRPr="000E4D09">
        <w:rPr>
          <w:rFonts w:ascii="GHEA Grapalat" w:eastAsia="Times New Roman" w:hAnsi="GHEA Grapalat" w:cs="Sylfaen"/>
          <w:b/>
          <w:bCs/>
          <w:sz w:val="27"/>
          <w:szCs w:val="27"/>
          <w:lang w:val="hy-AM"/>
        </w:rPr>
        <w:t>ՀԱՆՐԱՊԵՏՈՒԹՅԱՆ</w:t>
      </w:r>
    </w:p>
    <w:p w:rsidR="005646D1" w:rsidRPr="00B64F49" w:rsidRDefault="005646D1" w:rsidP="005646D1">
      <w:pPr>
        <w:spacing w:after="0" w:line="240" w:lineRule="auto"/>
        <w:jc w:val="center"/>
        <w:rPr>
          <w:rFonts w:ascii="GHEA Grapalat" w:eastAsia="Times New Roman" w:hAnsi="GHEA Grapalat"/>
          <w:sz w:val="24"/>
          <w:szCs w:val="24"/>
          <w:lang w:val="af-ZA"/>
        </w:rPr>
      </w:pPr>
      <w:r w:rsidRPr="00B64F49">
        <w:rPr>
          <w:rFonts w:eastAsia="Times New Roman" w:cs="Calibri"/>
          <w:sz w:val="24"/>
          <w:szCs w:val="24"/>
          <w:lang w:val="af-ZA"/>
        </w:rPr>
        <w:t> </w:t>
      </w:r>
    </w:p>
    <w:p w:rsidR="00B64F49" w:rsidRPr="002F01A1" w:rsidRDefault="00F91778" w:rsidP="00981904">
      <w:pPr>
        <w:autoSpaceDE w:val="0"/>
        <w:autoSpaceDN w:val="0"/>
        <w:adjustRightInd w:val="0"/>
        <w:spacing w:after="0" w:line="240" w:lineRule="auto"/>
        <w:jc w:val="center"/>
        <w:rPr>
          <w:rFonts w:ascii="ArialUnicode,Bold" w:hAnsi="ArialUnicode,Bold" w:cs="ArialUnicode,Bold"/>
          <w:b/>
          <w:bCs/>
          <w:sz w:val="27"/>
          <w:szCs w:val="27"/>
          <w:lang w:val="af-ZA"/>
        </w:rPr>
      </w:pPr>
      <w:r w:rsidRPr="00F91778">
        <w:rPr>
          <w:rFonts w:ascii="GHEA Grapalat" w:eastAsia="Times New Roman" w:hAnsi="GHEA Grapalat" w:cs="Sylfaen"/>
          <w:b/>
          <w:bCs/>
          <w:sz w:val="27"/>
          <w:szCs w:val="27"/>
          <w:lang w:val="hy-AM"/>
        </w:rPr>
        <w:t>ՀԱՐԿԱՅԻՆ ՕՐԵՆՍԳ</w:t>
      </w:r>
      <w:r>
        <w:rPr>
          <w:rFonts w:ascii="GHEA Grapalat" w:eastAsia="Times New Roman" w:hAnsi="GHEA Grapalat" w:cs="Sylfaen"/>
          <w:b/>
          <w:bCs/>
          <w:sz w:val="27"/>
          <w:szCs w:val="27"/>
          <w:lang w:val="hy-AM"/>
        </w:rPr>
        <w:t>Ի</w:t>
      </w:r>
      <w:r w:rsidRPr="00F91778">
        <w:rPr>
          <w:rFonts w:ascii="GHEA Grapalat" w:eastAsia="Times New Roman" w:hAnsi="GHEA Grapalat" w:cs="Sylfaen"/>
          <w:b/>
          <w:bCs/>
          <w:sz w:val="27"/>
          <w:szCs w:val="27"/>
          <w:lang w:val="hy-AM"/>
        </w:rPr>
        <w:t>ՐՔ</w:t>
      </w:r>
      <w:r w:rsidR="00BA4430" w:rsidRPr="002F01A1">
        <w:rPr>
          <w:rFonts w:ascii="GHEA Grapalat" w:hAnsi="GHEA Grapalat" w:cs="ArialUnicode,Bold"/>
          <w:b/>
          <w:bCs/>
          <w:sz w:val="27"/>
          <w:szCs w:val="27"/>
          <w:lang w:val="af-ZA"/>
        </w:rPr>
        <w:t xml:space="preserve"> </w:t>
      </w:r>
    </w:p>
    <w:p w:rsidR="00BA4430" w:rsidRDefault="008662D8" w:rsidP="00BA4430">
      <w:pPr>
        <w:spacing w:after="0" w:line="240" w:lineRule="auto"/>
        <w:rPr>
          <w:rFonts w:eastAsia="Times New Roman" w:cs="Calibri"/>
          <w:sz w:val="24"/>
          <w:szCs w:val="24"/>
          <w:lang w:val="af-ZA"/>
        </w:rPr>
      </w:pPr>
      <w:r w:rsidRPr="008662D8">
        <w:rPr>
          <w:rFonts w:eastAsia="Times New Roman" w:cs="Calibri"/>
          <w:sz w:val="24"/>
          <w:szCs w:val="24"/>
          <w:lang w:val="af-ZA"/>
        </w:rPr>
        <w:t> </w:t>
      </w:r>
    </w:p>
    <w:p w:rsidR="009C4202" w:rsidRPr="002F01A1" w:rsidRDefault="005F2424" w:rsidP="009C4202">
      <w:pPr>
        <w:pStyle w:val="NormalWeb"/>
        <w:spacing w:before="0" w:beforeAutospacing="0" w:after="0" w:afterAutospacing="0"/>
        <w:ind w:firstLine="375"/>
        <w:jc w:val="center"/>
        <w:rPr>
          <w:rFonts w:ascii="GHEA Grapalat" w:hAnsi="GHEA Grapalat"/>
          <w:lang w:val="hy-AM"/>
        </w:rPr>
      </w:pPr>
      <w:r w:rsidRPr="002F01A1">
        <w:rPr>
          <w:rFonts w:ascii="Calibri" w:hAnsi="Calibri" w:cs="Calibri"/>
          <w:b/>
          <w:bCs/>
          <w:lang w:val="af-ZA"/>
        </w:rPr>
        <w:t> </w:t>
      </w:r>
    </w:p>
    <w:p w:rsidR="00F91778" w:rsidRPr="00003D53" w:rsidRDefault="00F91778" w:rsidP="00F91778">
      <w:pPr>
        <w:spacing w:after="0" w:line="240" w:lineRule="auto"/>
        <w:ind w:firstLine="375"/>
        <w:rPr>
          <w:rFonts w:ascii="GHEA Grapalat" w:eastAsia="Times New Roman" w:hAnsi="GHEA Grapalat"/>
          <w:b/>
          <w:bCs/>
          <w:sz w:val="24"/>
          <w:szCs w:val="24"/>
          <w:lang w:val="hy-AM"/>
        </w:rPr>
      </w:pPr>
      <w:r w:rsidRPr="00003D53">
        <w:rPr>
          <w:rFonts w:ascii="Times New Roman" w:eastAsia="Times New Roman" w:hAnsi="Times New Roman"/>
          <w:sz w:val="24"/>
          <w:szCs w:val="24"/>
          <w:lang w:val="hy-AM"/>
        </w:rPr>
        <w:t> </w:t>
      </w:r>
      <w:r w:rsidRPr="00003D53">
        <w:rPr>
          <w:rFonts w:ascii="GHEA Grapalat" w:eastAsia="Times New Roman" w:hAnsi="GHEA Grapalat" w:cs="Arial"/>
          <w:b/>
          <w:bCs/>
          <w:sz w:val="24"/>
          <w:szCs w:val="24"/>
          <w:lang w:val="hy-AM"/>
        </w:rPr>
        <w:t>Հոդված</w:t>
      </w:r>
      <w:r w:rsidRPr="00003D53">
        <w:rPr>
          <w:rFonts w:ascii="GHEA Grapalat" w:eastAsia="Times New Roman" w:hAnsi="GHEA Grapalat"/>
          <w:b/>
          <w:bCs/>
          <w:sz w:val="24"/>
          <w:szCs w:val="24"/>
          <w:lang w:val="hy-AM"/>
        </w:rPr>
        <w:t xml:space="preserve"> 159. Եկամտային հարկի գումարի վերադարձը և մուտքագրումը միասնական հաշվին</w:t>
      </w:r>
    </w:p>
    <w:p w:rsidR="00F91778" w:rsidRPr="00003D53" w:rsidRDefault="00F91778" w:rsidP="00F91778">
      <w:pPr>
        <w:spacing w:after="0" w:line="240" w:lineRule="auto"/>
        <w:ind w:firstLine="375"/>
        <w:jc w:val="both"/>
        <w:rPr>
          <w:rFonts w:ascii="GHEA Grapalat" w:eastAsia="Times New Roman" w:hAnsi="GHEA Grapalat"/>
          <w:sz w:val="24"/>
          <w:szCs w:val="24"/>
          <w:lang w:val="hy-AM"/>
        </w:rPr>
      </w:pPr>
      <w:r w:rsidRPr="00003D53">
        <w:rPr>
          <w:rFonts w:ascii="GHEA Grapalat" w:eastAsia="Times New Roman" w:hAnsi="GHEA Grapalat"/>
          <w:sz w:val="24"/>
          <w:szCs w:val="24"/>
          <w:lang w:val="hy-AM"/>
        </w:rPr>
        <w:t>1. Օրենսգրքի 155-րդ հոդվածով սահմանված՝ պետական բյուջեից փոխհատուցման ենթակա եկամտային հարկի գումարի վերադարձն իրականացվում է «Ժամանակավոր անաշխատունակության և մայրության նպաստների մասին» Հայաստանի Հանրապետության օրենքով սահմանված կարգով և ժամկետներում:</w:t>
      </w:r>
    </w:p>
    <w:p w:rsidR="00F91778" w:rsidRPr="00003D53" w:rsidRDefault="00F91778" w:rsidP="00F91778">
      <w:pPr>
        <w:spacing w:after="0" w:line="240" w:lineRule="auto"/>
        <w:ind w:firstLine="375"/>
        <w:jc w:val="both"/>
        <w:rPr>
          <w:rFonts w:ascii="GHEA Grapalat" w:eastAsia="Times New Roman" w:hAnsi="GHEA Grapalat"/>
          <w:sz w:val="24"/>
          <w:szCs w:val="24"/>
          <w:lang w:val="hy-AM"/>
        </w:rPr>
      </w:pPr>
      <w:r w:rsidRPr="00003D53">
        <w:rPr>
          <w:rFonts w:ascii="GHEA Grapalat" w:eastAsia="Times New Roman" w:hAnsi="GHEA Grapalat"/>
          <w:sz w:val="24"/>
          <w:szCs w:val="24"/>
          <w:lang w:val="hy-AM"/>
        </w:rPr>
        <w:t xml:space="preserve">2. Օրենսգրքով սահմանված՝ չափից ավելի վճարված եկամտային հարկի գումարները Օրենսգրքի՝ հարկային </w:t>
      </w:r>
      <w:proofErr w:type="spellStart"/>
      <w:r w:rsidRPr="00003D53">
        <w:rPr>
          <w:rFonts w:ascii="GHEA Grapalat" w:eastAsia="Times New Roman" w:hAnsi="GHEA Grapalat"/>
          <w:sz w:val="24"/>
          <w:szCs w:val="24"/>
          <w:lang w:val="hy-AM"/>
        </w:rPr>
        <w:t>վարչարարության</w:t>
      </w:r>
      <w:proofErr w:type="spellEnd"/>
      <w:r w:rsidRPr="00003D53">
        <w:rPr>
          <w:rFonts w:ascii="GHEA Grapalat" w:eastAsia="Times New Roman" w:hAnsi="GHEA Grapalat"/>
          <w:sz w:val="24"/>
          <w:szCs w:val="24"/>
          <w:lang w:val="hy-AM"/>
        </w:rPr>
        <w:t xml:space="preserve"> մասով սահմանված կարգով և ժամկետներում մուտքագրվում են միասնական հաշվին:</w:t>
      </w:r>
    </w:p>
    <w:p w:rsidR="00F91778" w:rsidRPr="00003D53" w:rsidRDefault="00F91778" w:rsidP="00F91778">
      <w:pPr>
        <w:spacing w:after="0" w:line="240" w:lineRule="auto"/>
        <w:ind w:firstLine="375"/>
        <w:jc w:val="both"/>
        <w:rPr>
          <w:rFonts w:ascii="GHEA Grapalat" w:eastAsia="Times New Roman" w:hAnsi="GHEA Grapalat"/>
          <w:sz w:val="24"/>
          <w:szCs w:val="24"/>
          <w:lang w:val="hy-AM"/>
        </w:rPr>
      </w:pPr>
      <w:r w:rsidRPr="00003D53">
        <w:rPr>
          <w:rFonts w:ascii="GHEA Grapalat" w:eastAsia="Times New Roman" w:hAnsi="GHEA Grapalat"/>
          <w:sz w:val="24"/>
          <w:szCs w:val="24"/>
          <w:lang w:val="hy-AM"/>
        </w:rPr>
        <w:t>3. Բնակարան ձեռք բերելու կամ անհատական բնակելի տուն կառուցելու նպատակով վարձու աշխատողի ստացած հիպոտեկային վարկի սպասարկման համար վճարված տոկոսների գումարները փոխհատուցվում են Օրենսգրքի 160-րդ հոդվածով սահմանված կարգով:</w:t>
      </w:r>
    </w:p>
    <w:p w:rsidR="00F91778" w:rsidRPr="00003D53" w:rsidRDefault="00F91778" w:rsidP="00F91778">
      <w:pPr>
        <w:spacing w:after="0" w:line="240" w:lineRule="auto"/>
        <w:ind w:firstLine="375"/>
        <w:jc w:val="both"/>
        <w:rPr>
          <w:rFonts w:ascii="GHEA Grapalat" w:eastAsia="Times New Roman" w:hAnsi="GHEA Grapalat"/>
          <w:b/>
          <w:sz w:val="24"/>
          <w:szCs w:val="24"/>
          <w:u w:val="single"/>
          <w:lang w:val="hy-AM"/>
        </w:rPr>
      </w:pPr>
      <w:r w:rsidRPr="00F91778">
        <w:rPr>
          <w:rFonts w:ascii="GHEA Grapalat" w:eastAsia="Times New Roman" w:hAnsi="GHEA Grapalat"/>
          <w:b/>
          <w:color w:val="FF0000"/>
          <w:sz w:val="24"/>
          <w:szCs w:val="24"/>
          <w:u w:val="single"/>
          <w:lang w:val="hy-AM"/>
        </w:rPr>
        <w:t>3.1. Առողջության ապահովագրության համար կատարվող ապահովագրավճարները փոխհատուցվում են Օրենսգրքի 160.1-ին հոդվածով սահմանված կարգով:</w:t>
      </w:r>
    </w:p>
    <w:p w:rsidR="00F91778" w:rsidRPr="00003D53" w:rsidRDefault="00F91778" w:rsidP="00F91778">
      <w:pPr>
        <w:spacing w:after="0" w:line="240" w:lineRule="auto"/>
        <w:ind w:firstLine="375"/>
        <w:jc w:val="both"/>
        <w:rPr>
          <w:rFonts w:ascii="GHEA Grapalat" w:eastAsia="Times New Roman" w:hAnsi="GHEA Grapalat"/>
          <w:sz w:val="24"/>
          <w:szCs w:val="24"/>
          <w:lang w:val="hy-AM"/>
        </w:rPr>
      </w:pPr>
      <w:r w:rsidRPr="00003D53">
        <w:rPr>
          <w:rFonts w:ascii="GHEA Grapalat" w:eastAsia="Times New Roman" w:hAnsi="GHEA Grapalat"/>
          <w:sz w:val="24"/>
          <w:szCs w:val="24"/>
          <w:lang w:val="hy-AM"/>
        </w:rPr>
        <w:t xml:space="preserve">4. Շահաբաժինների տեսքով ստացվող եկամուտները դրանց ստացման հարկային տարվա ընթացքում շահաբաժին վճարող՝ Հայաստանի Հանրապետության ռեզիդենտ նույն կազմակերպության կանոնադրական կամ </w:t>
      </w:r>
      <w:proofErr w:type="spellStart"/>
      <w:r w:rsidRPr="00003D53">
        <w:rPr>
          <w:rFonts w:ascii="GHEA Grapalat" w:eastAsia="Times New Roman" w:hAnsi="GHEA Grapalat"/>
          <w:sz w:val="24"/>
          <w:szCs w:val="24"/>
          <w:lang w:val="hy-AM"/>
        </w:rPr>
        <w:t>բաժնեհավաք</w:t>
      </w:r>
      <w:proofErr w:type="spellEnd"/>
      <w:r w:rsidRPr="00003D53">
        <w:rPr>
          <w:rFonts w:ascii="GHEA Grapalat" w:eastAsia="Times New Roman" w:hAnsi="GHEA Grapalat"/>
          <w:sz w:val="24"/>
          <w:szCs w:val="24"/>
          <w:lang w:val="hy-AM"/>
        </w:rPr>
        <w:t xml:space="preserve"> կապիտալում օրենսդրությամբ սահմանված կարգով ներդնելու դեպքում ներդրված գումարը` ներդրման չափով, բայց ոչ ավելի, քան </w:t>
      </w:r>
      <w:proofErr w:type="spellStart"/>
      <w:r w:rsidRPr="00003D53">
        <w:rPr>
          <w:rFonts w:ascii="GHEA Grapalat" w:eastAsia="Times New Roman" w:hAnsi="GHEA Grapalat"/>
          <w:sz w:val="24"/>
          <w:szCs w:val="24"/>
          <w:lang w:val="hy-AM"/>
        </w:rPr>
        <w:t>շահաբաժիններից</w:t>
      </w:r>
      <w:proofErr w:type="spellEnd"/>
      <w:r w:rsidRPr="00003D53">
        <w:rPr>
          <w:rFonts w:ascii="GHEA Grapalat" w:eastAsia="Times New Roman" w:hAnsi="GHEA Grapalat"/>
          <w:sz w:val="24"/>
          <w:szCs w:val="24"/>
          <w:lang w:val="hy-AM"/>
        </w:rPr>
        <w:t xml:space="preserve"> պետական բյուջե վճարված հարկի գումարները, պետական բյուջեից փոխհատուցվում է Կառավարության սահմանած կարգով:</w:t>
      </w:r>
    </w:p>
    <w:p w:rsidR="00F91778" w:rsidRPr="00003D53" w:rsidRDefault="00F91778" w:rsidP="00F91778">
      <w:pPr>
        <w:spacing w:after="0" w:line="240" w:lineRule="auto"/>
        <w:ind w:firstLine="375"/>
        <w:jc w:val="both"/>
        <w:rPr>
          <w:rFonts w:ascii="GHEA Grapalat" w:eastAsia="Times New Roman" w:hAnsi="GHEA Grapalat"/>
          <w:sz w:val="24"/>
          <w:szCs w:val="24"/>
          <w:lang w:val="hy-AM"/>
        </w:rPr>
      </w:pPr>
      <w:r w:rsidRPr="00003D53">
        <w:rPr>
          <w:rFonts w:ascii="GHEA Grapalat" w:eastAsia="Times New Roman" w:hAnsi="GHEA Grapalat"/>
          <w:b/>
          <w:bCs/>
          <w:i/>
          <w:iCs/>
          <w:sz w:val="24"/>
          <w:szCs w:val="24"/>
          <w:lang w:val="hy-AM"/>
        </w:rPr>
        <w:t>(159-րդ հոդվածը</w:t>
      </w:r>
      <w:r w:rsidRPr="00003D53">
        <w:rPr>
          <w:rFonts w:eastAsia="Times New Roman" w:cs="Calibri"/>
          <w:b/>
          <w:bCs/>
          <w:i/>
          <w:iCs/>
          <w:sz w:val="24"/>
          <w:szCs w:val="24"/>
          <w:lang w:val="hy-AM"/>
        </w:rPr>
        <w:t> </w:t>
      </w:r>
      <w:r w:rsidRPr="00003D53">
        <w:rPr>
          <w:rFonts w:ascii="GHEA Grapalat" w:eastAsia="Times New Roman" w:hAnsi="GHEA Grapalat" w:cs="GHEA Grapalat"/>
          <w:b/>
          <w:bCs/>
          <w:i/>
          <w:iCs/>
          <w:sz w:val="24"/>
          <w:szCs w:val="24"/>
          <w:lang w:val="hy-AM"/>
        </w:rPr>
        <w:t>լրաց</w:t>
      </w:r>
      <w:r w:rsidRPr="00003D53">
        <w:rPr>
          <w:rFonts w:ascii="GHEA Grapalat" w:eastAsia="Times New Roman" w:hAnsi="GHEA Grapalat"/>
          <w:b/>
          <w:bCs/>
          <w:i/>
          <w:iCs/>
          <w:sz w:val="24"/>
          <w:szCs w:val="24"/>
          <w:lang w:val="hy-AM"/>
        </w:rPr>
        <w:t>.</w:t>
      </w:r>
      <w:r w:rsidRPr="00003D53">
        <w:rPr>
          <w:rFonts w:eastAsia="Times New Roman" w:cs="Calibri"/>
          <w:b/>
          <w:bCs/>
          <w:i/>
          <w:iCs/>
          <w:sz w:val="24"/>
          <w:szCs w:val="24"/>
          <w:lang w:val="hy-AM"/>
        </w:rPr>
        <w:t> </w:t>
      </w:r>
      <w:r w:rsidRPr="00003D53">
        <w:rPr>
          <w:rFonts w:ascii="GHEA Grapalat" w:eastAsia="Times New Roman" w:hAnsi="GHEA Grapalat"/>
          <w:b/>
          <w:bCs/>
          <w:i/>
          <w:iCs/>
          <w:sz w:val="24"/>
          <w:szCs w:val="24"/>
          <w:lang w:val="hy-AM"/>
        </w:rPr>
        <w:t xml:space="preserve">21.12.17 </w:t>
      </w:r>
      <w:r w:rsidRPr="00003D53">
        <w:rPr>
          <w:rFonts w:ascii="GHEA Grapalat" w:eastAsia="Times New Roman" w:hAnsi="GHEA Grapalat" w:cs="GHEA Grapalat"/>
          <w:b/>
          <w:bCs/>
          <w:i/>
          <w:iCs/>
          <w:sz w:val="24"/>
          <w:szCs w:val="24"/>
          <w:lang w:val="hy-AM"/>
        </w:rPr>
        <w:t>ՀՕ</w:t>
      </w:r>
      <w:r w:rsidRPr="00003D53">
        <w:rPr>
          <w:rFonts w:ascii="GHEA Grapalat" w:eastAsia="Times New Roman" w:hAnsi="GHEA Grapalat"/>
          <w:b/>
          <w:bCs/>
          <w:i/>
          <w:iCs/>
          <w:sz w:val="24"/>
          <w:szCs w:val="24"/>
          <w:lang w:val="hy-AM"/>
        </w:rPr>
        <w:t>-266-</w:t>
      </w:r>
      <w:r w:rsidRPr="00003D53">
        <w:rPr>
          <w:rFonts w:ascii="GHEA Grapalat" w:eastAsia="Times New Roman" w:hAnsi="GHEA Grapalat" w:cs="GHEA Grapalat"/>
          <w:b/>
          <w:bCs/>
          <w:i/>
          <w:iCs/>
          <w:sz w:val="24"/>
          <w:szCs w:val="24"/>
          <w:lang w:val="hy-AM"/>
        </w:rPr>
        <w:t>Ն</w:t>
      </w:r>
      <w:r w:rsidRPr="00003D53">
        <w:rPr>
          <w:rFonts w:ascii="GHEA Grapalat" w:eastAsia="Times New Roman" w:hAnsi="GHEA Grapalat"/>
          <w:b/>
          <w:bCs/>
          <w:i/>
          <w:iCs/>
          <w:sz w:val="24"/>
          <w:szCs w:val="24"/>
          <w:lang w:val="hy-AM"/>
        </w:rPr>
        <w:t>,</w:t>
      </w:r>
      <w:r w:rsidRPr="00003D53">
        <w:rPr>
          <w:rFonts w:eastAsia="Times New Roman" w:cs="Calibri"/>
          <w:b/>
          <w:bCs/>
          <w:i/>
          <w:iCs/>
          <w:sz w:val="24"/>
          <w:szCs w:val="24"/>
          <w:lang w:val="hy-AM"/>
        </w:rPr>
        <w:t> </w:t>
      </w:r>
      <w:r w:rsidRPr="00003D53">
        <w:rPr>
          <w:rFonts w:ascii="GHEA Grapalat" w:eastAsia="Times New Roman" w:hAnsi="GHEA Grapalat"/>
          <w:b/>
          <w:bCs/>
          <w:i/>
          <w:iCs/>
          <w:sz w:val="24"/>
          <w:szCs w:val="24"/>
          <w:lang w:val="hy-AM"/>
        </w:rPr>
        <w:t>փոփ. 23.03.18 ՀՕ-261-Ն)</w:t>
      </w:r>
    </w:p>
    <w:p w:rsidR="00BA4430" w:rsidRPr="00003D53" w:rsidRDefault="00BA4430" w:rsidP="002F01A1">
      <w:pPr>
        <w:spacing w:after="0" w:line="240" w:lineRule="auto"/>
        <w:ind w:firstLine="375"/>
        <w:jc w:val="both"/>
        <w:rPr>
          <w:rFonts w:ascii="GHEA Grapalat" w:hAnsi="GHEA Grapalat"/>
          <w:lang w:val="hy-AM"/>
        </w:rPr>
      </w:pPr>
    </w:p>
    <w:p w:rsidR="00F91778" w:rsidRPr="00003D53" w:rsidRDefault="00F91778" w:rsidP="00F91778">
      <w:pPr>
        <w:spacing w:after="0" w:line="240" w:lineRule="auto"/>
        <w:ind w:firstLine="375"/>
        <w:rPr>
          <w:rFonts w:ascii="GHEA Grapalat" w:eastAsia="Times New Roman" w:hAnsi="GHEA Grapalat"/>
          <w:b/>
          <w:bCs/>
          <w:sz w:val="24"/>
          <w:szCs w:val="24"/>
          <w:lang w:val="hy-AM"/>
        </w:rPr>
      </w:pPr>
      <w:r w:rsidRPr="00003D53">
        <w:rPr>
          <w:rFonts w:ascii="GHEA Grapalat" w:eastAsia="Times New Roman" w:hAnsi="GHEA Grapalat" w:cs="Arial"/>
          <w:b/>
          <w:bCs/>
          <w:sz w:val="24"/>
          <w:szCs w:val="24"/>
          <w:lang w:val="hy-AM"/>
        </w:rPr>
        <w:t>Հոդված</w:t>
      </w:r>
      <w:r w:rsidRPr="00003D53">
        <w:rPr>
          <w:rFonts w:ascii="GHEA Grapalat" w:eastAsia="Times New Roman" w:hAnsi="GHEA Grapalat"/>
          <w:b/>
          <w:bCs/>
          <w:sz w:val="24"/>
          <w:szCs w:val="24"/>
          <w:lang w:val="hy-AM"/>
        </w:rPr>
        <w:t xml:space="preserve"> 160.</w:t>
      </w:r>
      <w:r w:rsidRPr="00F91778">
        <w:rPr>
          <w:rFonts w:ascii="GHEA Grapalat" w:eastAsia="Times New Roman" w:hAnsi="GHEA Grapalat"/>
          <w:b/>
          <w:bCs/>
          <w:sz w:val="24"/>
          <w:szCs w:val="24"/>
          <w:lang w:val="hy-AM"/>
        </w:rPr>
        <w:t xml:space="preserve"> </w:t>
      </w:r>
      <w:r w:rsidRPr="00003D53">
        <w:rPr>
          <w:rFonts w:ascii="GHEA Grapalat" w:eastAsia="Times New Roman" w:hAnsi="GHEA Grapalat"/>
          <w:b/>
          <w:bCs/>
          <w:sz w:val="24"/>
          <w:szCs w:val="24"/>
          <w:lang w:val="hy-AM"/>
        </w:rPr>
        <w:t>Վճարված եկամտային հարկի գումարներից բնակարան կամ անհատական բնակելի տուն ձեռք բերելու կամ անհատական բնակելի տուն կառուցելու նպատակով վարձու աշխատող հանդիսացող ֆիզիկական անձի կողմից ստացված հիպոտեկային վարկի սպասարկման համար վճարվող տոկոսների գումարների վերադարձը</w:t>
      </w:r>
    </w:p>
    <w:p w:rsidR="00F91778" w:rsidRPr="00003D53" w:rsidRDefault="00F91778" w:rsidP="00F91778">
      <w:pPr>
        <w:spacing w:after="0" w:line="240" w:lineRule="auto"/>
        <w:ind w:firstLine="375"/>
        <w:rPr>
          <w:rFonts w:ascii="GHEA Grapalat" w:eastAsia="Times New Roman" w:hAnsi="GHEA Grapalat"/>
          <w:sz w:val="24"/>
          <w:szCs w:val="24"/>
          <w:lang w:val="hy-AM"/>
        </w:rPr>
      </w:pPr>
      <w:r w:rsidRPr="00003D53">
        <w:rPr>
          <w:rFonts w:ascii="GHEA Grapalat" w:eastAsia="Times New Roman" w:hAnsi="GHEA Grapalat"/>
          <w:b/>
          <w:bCs/>
          <w:i/>
          <w:iCs/>
          <w:sz w:val="24"/>
          <w:szCs w:val="24"/>
          <w:lang w:val="hy-AM"/>
        </w:rPr>
        <w:t>(վերնագիրը</w:t>
      </w:r>
      <w:r w:rsidRPr="00003D53">
        <w:rPr>
          <w:rFonts w:eastAsia="Times New Roman" w:cs="Calibri"/>
          <w:b/>
          <w:bCs/>
          <w:i/>
          <w:iCs/>
          <w:sz w:val="24"/>
          <w:szCs w:val="24"/>
          <w:lang w:val="hy-AM"/>
        </w:rPr>
        <w:t> </w:t>
      </w:r>
      <w:r w:rsidRPr="00003D53">
        <w:rPr>
          <w:rFonts w:ascii="GHEA Grapalat" w:eastAsia="Times New Roman" w:hAnsi="GHEA Grapalat" w:cs="GHEA Grapalat"/>
          <w:b/>
          <w:bCs/>
          <w:i/>
          <w:iCs/>
          <w:sz w:val="24"/>
          <w:szCs w:val="24"/>
          <w:lang w:val="hy-AM"/>
        </w:rPr>
        <w:t>խմբ</w:t>
      </w:r>
      <w:r w:rsidRPr="00003D53">
        <w:rPr>
          <w:rFonts w:ascii="GHEA Grapalat" w:eastAsia="Times New Roman" w:hAnsi="GHEA Grapalat"/>
          <w:b/>
          <w:bCs/>
          <w:i/>
          <w:iCs/>
          <w:sz w:val="24"/>
          <w:szCs w:val="24"/>
          <w:lang w:val="hy-AM"/>
        </w:rPr>
        <w:t>.</w:t>
      </w:r>
      <w:r w:rsidRPr="00003D53">
        <w:rPr>
          <w:rFonts w:eastAsia="Times New Roman" w:cs="Calibri"/>
          <w:b/>
          <w:bCs/>
          <w:i/>
          <w:iCs/>
          <w:sz w:val="24"/>
          <w:szCs w:val="24"/>
          <w:lang w:val="hy-AM"/>
        </w:rPr>
        <w:t> </w:t>
      </w:r>
      <w:r w:rsidRPr="00003D53">
        <w:rPr>
          <w:rFonts w:ascii="GHEA Grapalat" w:eastAsia="Times New Roman" w:hAnsi="GHEA Grapalat"/>
          <w:b/>
          <w:bCs/>
          <w:i/>
          <w:iCs/>
          <w:sz w:val="24"/>
          <w:szCs w:val="24"/>
          <w:lang w:val="hy-AM"/>
        </w:rPr>
        <w:t xml:space="preserve">21.12.17 </w:t>
      </w:r>
      <w:r w:rsidRPr="00003D53">
        <w:rPr>
          <w:rFonts w:ascii="GHEA Grapalat" w:eastAsia="Times New Roman" w:hAnsi="GHEA Grapalat" w:cs="GHEA Grapalat"/>
          <w:b/>
          <w:bCs/>
          <w:i/>
          <w:iCs/>
          <w:sz w:val="24"/>
          <w:szCs w:val="24"/>
          <w:lang w:val="hy-AM"/>
        </w:rPr>
        <w:t>ՀՕ</w:t>
      </w:r>
      <w:r w:rsidRPr="00003D53">
        <w:rPr>
          <w:rFonts w:ascii="GHEA Grapalat" w:eastAsia="Times New Roman" w:hAnsi="GHEA Grapalat"/>
          <w:b/>
          <w:bCs/>
          <w:i/>
          <w:iCs/>
          <w:sz w:val="24"/>
          <w:szCs w:val="24"/>
          <w:lang w:val="hy-AM"/>
        </w:rPr>
        <w:t>-266-</w:t>
      </w:r>
      <w:r w:rsidRPr="00003D53">
        <w:rPr>
          <w:rFonts w:ascii="GHEA Grapalat" w:eastAsia="Times New Roman" w:hAnsi="GHEA Grapalat" w:cs="GHEA Grapalat"/>
          <w:b/>
          <w:bCs/>
          <w:i/>
          <w:iCs/>
          <w:sz w:val="24"/>
          <w:szCs w:val="24"/>
          <w:lang w:val="hy-AM"/>
        </w:rPr>
        <w:t>Ն</w:t>
      </w:r>
      <w:r w:rsidRPr="00003D53">
        <w:rPr>
          <w:rFonts w:ascii="GHEA Grapalat" w:eastAsia="Times New Roman" w:hAnsi="GHEA Grapalat"/>
          <w:b/>
          <w:bCs/>
          <w:i/>
          <w:iCs/>
          <w:sz w:val="24"/>
          <w:szCs w:val="24"/>
          <w:lang w:val="hy-AM"/>
        </w:rPr>
        <w:t>)</w:t>
      </w:r>
    </w:p>
    <w:p w:rsidR="00F91778" w:rsidRPr="00003D53" w:rsidRDefault="00F91778" w:rsidP="00F91778">
      <w:pPr>
        <w:spacing w:after="0" w:line="240" w:lineRule="auto"/>
        <w:ind w:firstLine="375"/>
        <w:jc w:val="both"/>
        <w:rPr>
          <w:rFonts w:ascii="GHEA Grapalat" w:eastAsia="Times New Roman" w:hAnsi="GHEA Grapalat"/>
          <w:sz w:val="24"/>
          <w:szCs w:val="24"/>
          <w:lang w:val="hy-AM"/>
        </w:rPr>
      </w:pPr>
      <w:r w:rsidRPr="00003D53">
        <w:rPr>
          <w:rFonts w:ascii="GHEA Grapalat" w:eastAsia="Times New Roman" w:hAnsi="GHEA Grapalat"/>
          <w:sz w:val="24"/>
          <w:szCs w:val="24"/>
          <w:lang w:val="hy-AM"/>
        </w:rPr>
        <w:t xml:space="preserve">1. Վարձու աշխատող հանդիսացող ֆիզիկական անձանց աշխատավարձի և դրան հավասարեցված վճարումների մասով Օրենսգրքով սահմանված կարգով հաշվարկված (այդ թվում` հարկային գործակալի միջոցով) եկամտային հարկը վերադարձվում է Հայաստանի Հանրապետության տարածքում կառուցված կամ կառուցվող </w:t>
      </w:r>
      <w:proofErr w:type="spellStart"/>
      <w:r w:rsidRPr="00003D53">
        <w:rPr>
          <w:rFonts w:ascii="GHEA Grapalat" w:eastAsia="Times New Roman" w:hAnsi="GHEA Grapalat"/>
          <w:sz w:val="24"/>
          <w:szCs w:val="24"/>
          <w:lang w:val="hy-AM"/>
        </w:rPr>
        <w:t>բազմաբնակարան</w:t>
      </w:r>
      <w:proofErr w:type="spellEnd"/>
      <w:r w:rsidRPr="00003D53">
        <w:rPr>
          <w:rFonts w:ascii="GHEA Grapalat" w:eastAsia="Times New Roman" w:hAnsi="GHEA Grapalat"/>
          <w:sz w:val="24"/>
          <w:szCs w:val="24"/>
          <w:lang w:val="hy-AM"/>
        </w:rPr>
        <w:t xml:space="preserve"> բնակելի շենքում անմիջապես </w:t>
      </w:r>
      <w:proofErr w:type="spellStart"/>
      <w:r w:rsidRPr="00003D53">
        <w:rPr>
          <w:rFonts w:ascii="GHEA Grapalat" w:eastAsia="Times New Roman" w:hAnsi="GHEA Grapalat"/>
          <w:sz w:val="24"/>
          <w:szCs w:val="24"/>
          <w:lang w:val="hy-AM"/>
        </w:rPr>
        <w:t>կառուցապատողից</w:t>
      </w:r>
      <w:proofErr w:type="spellEnd"/>
      <w:r w:rsidRPr="00003D53">
        <w:rPr>
          <w:rFonts w:ascii="GHEA Grapalat" w:eastAsia="Times New Roman" w:hAnsi="GHEA Grapalat"/>
          <w:sz w:val="24"/>
          <w:szCs w:val="24"/>
          <w:lang w:val="hy-AM"/>
        </w:rPr>
        <w:t xml:space="preserve">, ինչպես նաև պետության և (կամ) համայնքի կողմից իրականացվող բնակարանային ապահովության ծրագրի շրջանակներում պետությունից կամ համայնքից բնակարան </w:t>
      </w:r>
      <w:r w:rsidRPr="00003D53">
        <w:rPr>
          <w:rFonts w:ascii="GHEA Grapalat" w:eastAsia="Times New Roman" w:hAnsi="GHEA Grapalat"/>
          <w:sz w:val="24"/>
          <w:szCs w:val="24"/>
          <w:lang w:val="hy-AM"/>
        </w:rPr>
        <w:lastRenderedPageBreak/>
        <w:t xml:space="preserve">ձեռք բերելու կամ Հայաստանի Հանրապետության տարածքում բնակելի թաղամասերում կամ </w:t>
      </w:r>
      <w:proofErr w:type="spellStart"/>
      <w:r w:rsidRPr="00003D53">
        <w:rPr>
          <w:rFonts w:ascii="GHEA Grapalat" w:eastAsia="Times New Roman" w:hAnsi="GHEA Grapalat"/>
          <w:sz w:val="24"/>
          <w:szCs w:val="24"/>
          <w:lang w:val="hy-AM"/>
        </w:rPr>
        <w:t>համալիրներում</w:t>
      </w:r>
      <w:proofErr w:type="spellEnd"/>
      <w:r w:rsidRPr="00003D53">
        <w:rPr>
          <w:rFonts w:ascii="GHEA Grapalat" w:eastAsia="Times New Roman" w:hAnsi="GHEA Grapalat"/>
          <w:sz w:val="24"/>
          <w:szCs w:val="24"/>
          <w:lang w:val="hy-AM"/>
        </w:rPr>
        <w:t xml:space="preserve"> անմիջապես կազմակերպություն կամ անհատ ձեռնարկատեր հանդիսացող </w:t>
      </w:r>
      <w:proofErr w:type="spellStart"/>
      <w:r w:rsidRPr="00003D53">
        <w:rPr>
          <w:rFonts w:ascii="GHEA Grapalat" w:eastAsia="Times New Roman" w:hAnsi="GHEA Grapalat"/>
          <w:sz w:val="24"/>
          <w:szCs w:val="24"/>
          <w:lang w:val="hy-AM"/>
        </w:rPr>
        <w:t>կառուցապատողից</w:t>
      </w:r>
      <w:proofErr w:type="spellEnd"/>
      <w:r w:rsidRPr="00003D53">
        <w:rPr>
          <w:rFonts w:ascii="GHEA Grapalat" w:eastAsia="Times New Roman" w:hAnsi="GHEA Grapalat"/>
          <w:sz w:val="24"/>
          <w:szCs w:val="24"/>
          <w:lang w:val="hy-AM"/>
        </w:rPr>
        <w:t xml:space="preserve"> անհատական բնակելի տուն ձեռք բերելու կամ Հայաստանի Հանրապետության տարածքում անհատական բնակելի տուն կառուցելու նպատակով վարձու աշխատող հանդիսացող ֆիզիկական անձի կողմից Հայաստանի Հանրապետության ռեզիդենտ ֆինանսական կազմակերպությունից 2018 թվականի հունվարի 1-ից հետո ստացված և փաստացի բնակարան կամ անհատական բնակելի տուն ձեռք բերելուն կամ անհատական բնակելի տուն </w:t>
      </w:r>
      <w:proofErr w:type="spellStart"/>
      <w:r w:rsidRPr="00003D53">
        <w:rPr>
          <w:rFonts w:ascii="GHEA Grapalat" w:eastAsia="Times New Roman" w:hAnsi="GHEA Grapalat"/>
          <w:sz w:val="24"/>
          <w:szCs w:val="24"/>
          <w:lang w:val="hy-AM"/>
        </w:rPr>
        <w:t>կառուցելուն</w:t>
      </w:r>
      <w:proofErr w:type="spellEnd"/>
      <w:r w:rsidRPr="00003D53">
        <w:rPr>
          <w:rFonts w:ascii="GHEA Grapalat" w:eastAsia="Times New Roman" w:hAnsi="GHEA Grapalat"/>
          <w:sz w:val="24"/>
          <w:szCs w:val="24"/>
          <w:lang w:val="hy-AM"/>
        </w:rPr>
        <w:t xml:space="preserve"> ուղղված հիպոտեկային վարկի սպասարկման համար վճարվող տոկոսների գումարների չափով՝ հաշվի առնելով սույն հոդվածի 2-րդ մասով սահմանված սահմանափակումները: </w:t>
      </w:r>
    </w:p>
    <w:p w:rsidR="00F91778" w:rsidRPr="00003D53" w:rsidRDefault="00F91778" w:rsidP="00F91778">
      <w:pPr>
        <w:spacing w:after="0" w:line="240" w:lineRule="auto"/>
        <w:ind w:firstLine="375"/>
        <w:jc w:val="both"/>
        <w:rPr>
          <w:rFonts w:ascii="GHEA Grapalat" w:eastAsia="Times New Roman" w:hAnsi="GHEA Grapalat"/>
          <w:sz w:val="24"/>
          <w:szCs w:val="24"/>
          <w:lang w:val="hy-AM"/>
        </w:rPr>
      </w:pPr>
      <w:r w:rsidRPr="00003D53">
        <w:rPr>
          <w:rFonts w:ascii="GHEA Grapalat" w:eastAsia="Times New Roman" w:hAnsi="GHEA Grapalat"/>
          <w:sz w:val="24"/>
          <w:szCs w:val="24"/>
          <w:lang w:val="hy-AM"/>
        </w:rPr>
        <w:t xml:space="preserve">2. Սույն հոդվածի 1-ին մասով սահմանված՝ </w:t>
      </w:r>
    </w:p>
    <w:p w:rsidR="00F91778" w:rsidRPr="00003D53" w:rsidRDefault="00F91778" w:rsidP="00F91778">
      <w:pPr>
        <w:spacing w:after="0" w:line="240" w:lineRule="auto"/>
        <w:ind w:firstLine="375"/>
        <w:jc w:val="both"/>
        <w:rPr>
          <w:rFonts w:ascii="GHEA Grapalat" w:eastAsia="Times New Roman" w:hAnsi="GHEA Grapalat"/>
          <w:sz w:val="24"/>
          <w:szCs w:val="24"/>
          <w:lang w:val="hy-AM"/>
        </w:rPr>
      </w:pPr>
      <w:r w:rsidRPr="00003D53">
        <w:rPr>
          <w:rFonts w:ascii="GHEA Grapalat" w:eastAsia="Times New Roman" w:hAnsi="GHEA Grapalat"/>
          <w:sz w:val="24"/>
          <w:szCs w:val="24"/>
          <w:lang w:val="hy-AM"/>
        </w:rPr>
        <w:t xml:space="preserve">1) Հայաստանի Հանրապետության ռեզիդենտ ֆինանսական կազմակերպությունից 2018 թվականի հունվարի 1-ից հետո ստացված և </w:t>
      </w:r>
      <w:proofErr w:type="spellStart"/>
      <w:r w:rsidRPr="00003D53">
        <w:rPr>
          <w:rFonts w:ascii="GHEA Grapalat" w:eastAsia="Times New Roman" w:hAnsi="GHEA Grapalat"/>
          <w:sz w:val="24"/>
          <w:szCs w:val="24"/>
          <w:lang w:val="hy-AM"/>
        </w:rPr>
        <w:t>կառուցապատողից</w:t>
      </w:r>
      <w:proofErr w:type="spellEnd"/>
      <w:r w:rsidRPr="00003D53">
        <w:rPr>
          <w:rFonts w:ascii="GHEA Grapalat" w:eastAsia="Times New Roman" w:hAnsi="GHEA Grapalat"/>
          <w:sz w:val="24"/>
          <w:szCs w:val="24"/>
          <w:lang w:val="hy-AM"/>
        </w:rPr>
        <w:t xml:space="preserve">, պետությունից կամ համայնքից փաստացի բնակարան ձեռք բերելուն կամ կազմակերպություն կամ անհատ ձեռնարկատեր հանդիսացող </w:t>
      </w:r>
      <w:proofErr w:type="spellStart"/>
      <w:r w:rsidRPr="00003D53">
        <w:rPr>
          <w:rFonts w:ascii="GHEA Grapalat" w:eastAsia="Times New Roman" w:hAnsi="GHEA Grapalat"/>
          <w:sz w:val="24"/>
          <w:szCs w:val="24"/>
          <w:lang w:val="hy-AM"/>
        </w:rPr>
        <w:t>կառուցապատողից</w:t>
      </w:r>
      <w:proofErr w:type="spellEnd"/>
      <w:r w:rsidRPr="00003D53">
        <w:rPr>
          <w:rFonts w:ascii="GHEA Grapalat" w:eastAsia="Times New Roman" w:hAnsi="GHEA Grapalat"/>
          <w:sz w:val="24"/>
          <w:szCs w:val="24"/>
          <w:lang w:val="hy-AM"/>
        </w:rPr>
        <w:t xml:space="preserve"> անհատական բնակելի տուն ձեռք բերելուն ուղղված հիպոտեկային վարկի սպասարկման համար վարձու աշխատող հանդիսացող ֆիզիկական անձի կողմից վճարված տոկոսների գումարների չափով վերադարձման ենթակա եկամտային հարկը վարձու աշխատող հանդիսացող ֆիզիկական անձանց չի վերադարձվում, եթե բնակարան կամ անհատական բնակելի տուն ձեռք բերելու գործարքի պայմանագրային արժեքը գերազանցում է 55 միլիոն դրամը.</w:t>
      </w:r>
    </w:p>
    <w:p w:rsidR="00F91778" w:rsidRPr="00003D53" w:rsidRDefault="00F91778" w:rsidP="00F91778">
      <w:pPr>
        <w:spacing w:after="0" w:line="240" w:lineRule="auto"/>
        <w:ind w:firstLine="375"/>
        <w:jc w:val="both"/>
        <w:rPr>
          <w:rFonts w:ascii="GHEA Grapalat" w:eastAsia="Times New Roman" w:hAnsi="GHEA Grapalat"/>
          <w:sz w:val="24"/>
          <w:szCs w:val="24"/>
          <w:lang w:val="hy-AM"/>
        </w:rPr>
      </w:pPr>
      <w:r w:rsidRPr="00003D53">
        <w:rPr>
          <w:rFonts w:ascii="GHEA Grapalat" w:eastAsia="Times New Roman" w:hAnsi="GHEA Grapalat"/>
          <w:sz w:val="24"/>
          <w:szCs w:val="24"/>
          <w:lang w:val="hy-AM"/>
        </w:rPr>
        <w:t xml:space="preserve">2) Հայաստանի Հանրապետության ռեզիդենտ ֆինանսական կազմակերպությունից 2018 թվականի հունվարի 1-ից հետո ստացված և </w:t>
      </w:r>
      <w:proofErr w:type="spellStart"/>
      <w:r w:rsidRPr="00003D53">
        <w:rPr>
          <w:rFonts w:ascii="GHEA Grapalat" w:eastAsia="Times New Roman" w:hAnsi="GHEA Grapalat"/>
          <w:sz w:val="24"/>
          <w:szCs w:val="24"/>
          <w:lang w:val="hy-AM"/>
        </w:rPr>
        <w:t>կառուցապատողից</w:t>
      </w:r>
      <w:proofErr w:type="spellEnd"/>
      <w:r w:rsidRPr="00003D53">
        <w:rPr>
          <w:rFonts w:ascii="GHEA Grapalat" w:eastAsia="Times New Roman" w:hAnsi="GHEA Grapalat"/>
          <w:sz w:val="24"/>
          <w:szCs w:val="24"/>
          <w:lang w:val="hy-AM"/>
        </w:rPr>
        <w:t xml:space="preserve">, պետությունից կամ համայնքից փաստացի բնակարան ձեռք բերելուն կամ կազմակերպություն կամ անհատ ձեռնարկատեր հանդիսացող </w:t>
      </w:r>
      <w:proofErr w:type="spellStart"/>
      <w:r w:rsidRPr="00003D53">
        <w:rPr>
          <w:rFonts w:ascii="GHEA Grapalat" w:eastAsia="Times New Roman" w:hAnsi="GHEA Grapalat"/>
          <w:sz w:val="24"/>
          <w:szCs w:val="24"/>
          <w:lang w:val="hy-AM"/>
        </w:rPr>
        <w:t>կառուցապատողից</w:t>
      </w:r>
      <w:proofErr w:type="spellEnd"/>
      <w:r w:rsidRPr="00003D53">
        <w:rPr>
          <w:rFonts w:ascii="GHEA Grapalat" w:eastAsia="Times New Roman" w:hAnsi="GHEA Grapalat"/>
          <w:sz w:val="24"/>
          <w:szCs w:val="24"/>
          <w:lang w:val="hy-AM"/>
        </w:rPr>
        <w:t xml:space="preserve"> անհատական բնակելի տուն ձեռք բերելուն կամ անհատական բնակելի տուն </w:t>
      </w:r>
      <w:proofErr w:type="spellStart"/>
      <w:r w:rsidRPr="00003D53">
        <w:rPr>
          <w:rFonts w:ascii="GHEA Grapalat" w:eastAsia="Times New Roman" w:hAnsi="GHEA Grapalat"/>
          <w:sz w:val="24"/>
          <w:szCs w:val="24"/>
          <w:lang w:val="hy-AM"/>
        </w:rPr>
        <w:t>կառուցելուն</w:t>
      </w:r>
      <w:proofErr w:type="spellEnd"/>
      <w:r w:rsidRPr="00003D53">
        <w:rPr>
          <w:rFonts w:ascii="GHEA Grapalat" w:eastAsia="Times New Roman" w:hAnsi="GHEA Grapalat"/>
          <w:sz w:val="24"/>
          <w:szCs w:val="24"/>
          <w:lang w:val="hy-AM"/>
        </w:rPr>
        <w:t xml:space="preserve"> փաստացի ուղղված հիպոտեկային վարկի սպասարկման համար վճարվող տոկոսների գումարների չափով հիպոտեկային վարկի վարկառուին և առկայության դեպքում </w:t>
      </w:r>
      <w:proofErr w:type="spellStart"/>
      <w:r w:rsidRPr="00003D53">
        <w:rPr>
          <w:rFonts w:ascii="GHEA Grapalat" w:eastAsia="Times New Roman" w:hAnsi="GHEA Grapalat"/>
          <w:sz w:val="24"/>
          <w:szCs w:val="24"/>
          <w:lang w:val="hy-AM"/>
        </w:rPr>
        <w:t>համավարկառուներին</w:t>
      </w:r>
      <w:proofErr w:type="spellEnd"/>
      <w:r w:rsidRPr="00003D53">
        <w:rPr>
          <w:rFonts w:ascii="GHEA Grapalat" w:eastAsia="Times New Roman" w:hAnsi="GHEA Grapalat"/>
          <w:sz w:val="24"/>
          <w:szCs w:val="24"/>
          <w:lang w:val="hy-AM"/>
        </w:rPr>
        <w:t xml:space="preserve"> վերադարձման ենթակա եկամտային հարկի ընդհանուր գումարը յուրաքանչյուր եռամսյակի համար չի կարող գերազանցել 1.5 միլիոն դրամը.</w:t>
      </w:r>
    </w:p>
    <w:p w:rsidR="00F91778" w:rsidRPr="00003D53" w:rsidRDefault="00F91778" w:rsidP="00F91778">
      <w:pPr>
        <w:spacing w:after="0" w:line="240" w:lineRule="auto"/>
        <w:ind w:firstLine="375"/>
        <w:jc w:val="both"/>
        <w:rPr>
          <w:rFonts w:ascii="GHEA Grapalat" w:eastAsia="Times New Roman" w:hAnsi="GHEA Grapalat"/>
          <w:sz w:val="24"/>
          <w:szCs w:val="24"/>
          <w:lang w:val="hy-AM"/>
        </w:rPr>
      </w:pPr>
      <w:r w:rsidRPr="00003D53">
        <w:rPr>
          <w:rFonts w:ascii="GHEA Grapalat" w:eastAsia="Times New Roman" w:hAnsi="GHEA Grapalat"/>
          <w:sz w:val="24"/>
          <w:szCs w:val="24"/>
          <w:lang w:val="hy-AM"/>
        </w:rPr>
        <w:t xml:space="preserve">3) հիպոտեկային վարկի սպասարկման համար վարձու աշխատող հանդիսացող ֆիզիկական անձի կողմից վճարված տոկոսների գումարների չափով եկամտային հարկի վերադարձման հնարավորությունից 2018 թվականի հունվարի 1-ից հետո վարկառու և </w:t>
      </w:r>
      <w:proofErr w:type="spellStart"/>
      <w:r w:rsidRPr="00003D53">
        <w:rPr>
          <w:rFonts w:ascii="GHEA Grapalat" w:eastAsia="Times New Roman" w:hAnsi="GHEA Grapalat"/>
          <w:sz w:val="24"/>
          <w:szCs w:val="24"/>
          <w:lang w:val="hy-AM"/>
        </w:rPr>
        <w:t>համավարկառու</w:t>
      </w:r>
      <w:proofErr w:type="spellEnd"/>
      <w:r w:rsidRPr="00003D53">
        <w:rPr>
          <w:rFonts w:ascii="GHEA Grapalat" w:eastAsia="Times New Roman" w:hAnsi="GHEA Grapalat"/>
          <w:sz w:val="24"/>
          <w:szCs w:val="24"/>
          <w:lang w:val="hy-AM"/>
        </w:rPr>
        <w:t xml:space="preserve"> ֆիզիկական անձինք իրենց ընտրությամբ կարող են օգտվել միայն մեկ հիպոտեկային վարկի պայմանագրի մասով:</w:t>
      </w:r>
    </w:p>
    <w:p w:rsidR="00F91778" w:rsidRPr="00003D53" w:rsidRDefault="00F91778" w:rsidP="00F91778">
      <w:pPr>
        <w:spacing w:after="0" w:line="240" w:lineRule="auto"/>
        <w:ind w:firstLine="375"/>
        <w:jc w:val="both"/>
        <w:rPr>
          <w:rFonts w:ascii="GHEA Grapalat" w:eastAsia="Times New Roman" w:hAnsi="GHEA Grapalat"/>
          <w:sz w:val="24"/>
          <w:szCs w:val="24"/>
          <w:lang w:val="hy-AM"/>
        </w:rPr>
      </w:pPr>
      <w:r w:rsidRPr="00003D53">
        <w:rPr>
          <w:rFonts w:ascii="GHEA Grapalat" w:eastAsia="Times New Roman" w:hAnsi="GHEA Grapalat"/>
          <w:sz w:val="24"/>
          <w:szCs w:val="24"/>
          <w:lang w:val="hy-AM"/>
        </w:rPr>
        <w:t>3. Սույն հոդվածով սահմանված գումարները`</w:t>
      </w:r>
    </w:p>
    <w:p w:rsidR="00F91778" w:rsidRPr="00003D53" w:rsidRDefault="00F91778" w:rsidP="00F91778">
      <w:pPr>
        <w:spacing w:after="0" w:line="240" w:lineRule="auto"/>
        <w:ind w:firstLine="375"/>
        <w:jc w:val="both"/>
        <w:rPr>
          <w:rFonts w:ascii="GHEA Grapalat" w:eastAsia="Times New Roman" w:hAnsi="GHEA Grapalat"/>
          <w:sz w:val="24"/>
          <w:szCs w:val="24"/>
          <w:lang w:val="hy-AM"/>
        </w:rPr>
      </w:pPr>
      <w:r w:rsidRPr="00003D53">
        <w:rPr>
          <w:rFonts w:ascii="GHEA Grapalat" w:eastAsia="Times New Roman" w:hAnsi="GHEA Grapalat"/>
          <w:sz w:val="24"/>
          <w:szCs w:val="24"/>
          <w:lang w:val="hy-AM"/>
        </w:rPr>
        <w:t>1) վարձու աշխատող հանդիսացող ֆիզիկական անձանց ենթակա են վերադարձման եռամսյակային պարբերականությամբ.</w:t>
      </w:r>
    </w:p>
    <w:p w:rsidR="00F91778" w:rsidRPr="00003D53" w:rsidRDefault="00F91778" w:rsidP="00F91778">
      <w:pPr>
        <w:spacing w:after="0" w:line="240" w:lineRule="auto"/>
        <w:ind w:firstLine="375"/>
        <w:jc w:val="both"/>
        <w:rPr>
          <w:rFonts w:ascii="GHEA Grapalat" w:eastAsia="Times New Roman" w:hAnsi="GHEA Grapalat"/>
          <w:sz w:val="24"/>
          <w:szCs w:val="24"/>
          <w:lang w:val="hy-AM"/>
        </w:rPr>
      </w:pPr>
      <w:r w:rsidRPr="00003D53">
        <w:rPr>
          <w:rFonts w:ascii="GHEA Grapalat" w:eastAsia="Times New Roman" w:hAnsi="GHEA Grapalat"/>
          <w:sz w:val="24"/>
          <w:szCs w:val="24"/>
          <w:lang w:val="hy-AM"/>
        </w:rPr>
        <w:t xml:space="preserve">2) հարկային գործակալի միջոցով հարկային պարտավորությունները կատարող վարձու աշխատող հանդիսացող ֆիզիկական անձանց ենթակա են վերադարձման, եթե հարկային գործակալն ամբողջությամբ կատարել է տվյալ եռամսյակի բոլոր ամիսների համար հարկային մարմին ներկայացված` եկամտային հարկի հաշվարկով </w:t>
      </w:r>
      <w:r w:rsidRPr="00003D53">
        <w:rPr>
          <w:rFonts w:ascii="GHEA Grapalat" w:eastAsia="Times New Roman" w:hAnsi="GHEA Grapalat"/>
          <w:sz w:val="24"/>
          <w:szCs w:val="24"/>
          <w:lang w:val="hy-AM"/>
        </w:rPr>
        <w:lastRenderedPageBreak/>
        <w:t>աշխատավարձի և դրան հավասարեցված վճարումների մասով հայտարարագրված հարկային պարտավորությունը.</w:t>
      </w:r>
    </w:p>
    <w:p w:rsidR="00F91778" w:rsidRPr="00003D53" w:rsidRDefault="00F91778" w:rsidP="00F91778">
      <w:pPr>
        <w:spacing w:after="0" w:line="240" w:lineRule="auto"/>
        <w:ind w:firstLine="375"/>
        <w:jc w:val="both"/>
        <w:rPr>
          <w:rFonts w:ascii="GHEA Grapalat" w:eastAsia="Times New Roman" w:hAnsi="GHEA Grapalat"/>
          <w:sz w:val="24"/>
          <w:szCs w:val="24"/>
          <w:lang w:val="hy-AM"/>
        </w:rPr>
      </w:pPr>
      <w:r w:rsidRPr="00003D53">
        <w:rPr>
          <w:rFonts w:ascii="GHEA Grapalat" w:eastAsia="Times New Roman" w:hAnsi="GHEA Grapalat"/>
          <w:sz w:val="24"/>
          <w:szCs w:val="24"/>
          <w:lang w:val="hy-AM"/>
        </w:rPr>
        <w:t>3) հարկային գործակալ չունեցող վարձու աշխատող ֆիզիկական անձանց ենթակա են վերադարձման, եթե վարձու աշխատողն ամբողջությամբ կատարել է տվյալ եռամսյակի բոլոր ամիսների համար հարկային մարմին ներկայացված` եկամտային հարկի պարզեցված հաշվարկով աշխատավարձի և դրան հավասարեցված վճարումների մասով հայտարարագրված հարկային պարտավորությունը:</w:t>
      </w:r>
    </w:p>
    <w:p w:rsidR="00F91778" w:rsidRPr="00003D53" w:rsidRDefault="00F91778" w:rsidP="00F91778">
      <w:pPr>
        <w:spacing w:after="0" w:line="240" w:lineRule="auto"/>
        <w:ind w:firstLine="375"/>
        <w:jc w:val="both"/>
        <w:rPr>
          <w:rFonts w:ascii="GHEA Grapalat" w:eastAsia="Times New Roman" w:hAnsi="GHEA Grapalat"/>
          <w:sz w:val="24"/>
          <w:szCs w:val="24"/>
          <w:lang w:val="hy-AM"/>
        </w:rPr>
      </w:pPr>
      <w:r w:rsidRPr="00003D53">
        <w:rPr>
          <w:rFonts w:ascii="GHEA Grapalat" w:eastAsia="Times New Roman" w:hAnsi="GHEA Grapalat"/>
          <w:sz w:val="24"/>
          <w:szCs w:val="24"/>
          <w:lang w:val="hy-AM"/>
        </w:rPr>
        <w:t xml:space="preserve">4. Սույն հոդվածով սահմանված գումարներից վարձու աշխատող հանդիսացող ֆիզիկական անձանց վերադարձման ենթակա գումարների առավելագույն չափերը որոշելիս հարկային տարվա </w:t>
      </w:r>
      <w:proofErr w:type="spellStart"/>
      <w:r w:rsidRPr="00003D53">
        <w:rPr>
          <w:rFonts w:ascii="GHEA Grapalat" w:eastAsia="Times New Roman" w:hAnsi="GHEA Grapalat"/>
          <w:sz w:val="24"/>
          <w:szCs w:val="24"/>
          <w:lang w:val="hy-AM"/>
        </w:rPr>
        <w:t>եռամսյակները</w:t>
      </w:r>
      <w:proofErr w:type="spellEnd"/>
      <w:r w:rsidRPr="00003D53">
        <w:rPr>
          <w:rFonts w:ascii="GHEA Grapalat" w:eastAsia="Times New Roman" w:hAnsi="GHEA Grapalat"/>
          <w:sz w:val="24"/>
          <w:szCs w:val="24"/>
          <w:lang w:val="hy-AM"/>
        </w:rPr>
        <w:t xml:space="preserve"> դիտարկվում են առանձին-առանձին:</w:t>
      </w:r>
    </w:p>
    <w:p w:rsidR="00F91778" w:rsidRPr="00003D53" w:rsidRDefault="00F91778" w:rsidP="00F91778">
      <w:pPr>
        <w:spacing w:after="0" w:line="240" w:lineRule="auto"/>
        <w:ind w:firstLine="375"/>
        <w:jc w:val="both"/>
        <w:rPr>
          <w:rFonts w:ascii="GHEA Grapalat" w:eastAsia="Times New Roman" w:hAnsi="GHEA Grapalat"/>
          <w:sz w:val="24"/>
          <w:szCs w:val="24"/>
          <w:lang w:val="hy-AM"/>
        </w:rPr>
      </w:pPr>
      <w:r w:rsidRPr="00003D53">
        <w:rPr>
          <w:rFonts w:ascii="GHEA Grapalat" w:eastAsia="Times New Roman" w:hAnsi="GHEA Grapalat"/>
          <w:sz w:val="24"/>
          <w:szCs w:val="24"/>
          <w:lang w:val="hy-AM"/>
        </w:rPr>
        <w:t>5. Եթե սույն հոդվածով սահմանված գումարները վերադարձնելուց հետո հարկային մարմին է ներկայացվում եկամտային հարկի ճշտված (պարզեցված) հաշվարկ, կամ ստուգման արդյունքում կամ դատարանի որոշման հիման վրա փոխվում է հարկային մարմին ներկայացված հաշվարկով տվյալ վարձու աշխատող հանդիսացող ֆիզիկական անձի մասով հայտարարագրված հարկային պարտավորությունը, որի արդյունքում`</w:t>
      </w:r>
    </w:p>
    <w:p w:rsidR="00F91778" w:rsidRPr="00003D53" w:rsidRDefault="00F91778" w:rsidP="00F91778">
      <w:pPr>
        <w:spacing w:after="0" w:line="240" w:lineRule="auto"/>
        <w:ind w:firstLine="375"/>
        <w:jc w:val="both"/>
        <w:rPr>
          <w:rFonts w:ascii="GHEA Grapalat" w:eastAsia="Times New Roman" w:hAnsi="GHEA Grapalat"/>
          <w:sz w:val="24"/>
          <w:szCs w:val="24"/>
          <w:lang w:val="hy-AM"/>
        </w:rPr>
      </w:pPr>
      <w:r w:rsidRPr="00003D53">
        <w:rPr>
          <w:rFonts w:ascii="GHEA Grapalat" w:eastAsia="Times New Roman" w:hAnsi="GHEA Grapalat"/>
          <w:sz w:val="24"/>
          <w:szCs w:val="24"/>
          <w:lang w:val="hy-AM"/>
        </w:rPr>
        <w:t>1) համապատասխան եռամսյակի ամիսների համար հարկային գործակալի կողմից՝ տվյալ վարձու աշխատող հանդիսացող ֆիզիկական անձի մասով կամ հարկային գործակալ չունեցող վարձու աշխատող հանդիսացող ֆիզիկական անձի կողմից հարկային մարմին ներկայացված եկամտային հարկի (պարզեցված) հաշվարկներով աշխատավարձի և դրան հավասարեցված վճարումների մասով նախկինում հայտարարագրված եկամտային հարկի պարտավորությունը նվազում է ֆիզիկական անձին վերադարձված եկամտային հարկի գումարից, ապա փաստացի վերադարձված եկամտային հարկի գումարի և եկամտային հարկի գծով ճշտված հարկային պարտավորության տարբերության չափով եկամտային հարկի վերադարձման օրվա դրությամբ հարկային գործակալին կամ հարկային գործակալ չունեցող վարձու աշխատող հանդիսացող ֆիզիկական անձին առաջադրվում է եկամտային հարկի գծով պարտավորություն.</w:t>
      </w:r>
    </w:p>
    <w:p w:rsidR="00F91778" w:rsidRPr="00003D53" w:rsidRDefault="00F91778" w:rsidP="00F91778">
      <w:pPr>
        <w:spacing w:after="0" w:line="240" w:lineRule="auto"/>
        <w:ind w:firstLine="375"/>
        <w:jc w:val="both"/>
        <w:rPr>
          <w:rFonts w:ascii="GHEA Grapalat" w:eastAsia="Times New Roman" w:hAnsi="GHEA Grapalat"/>
          <w:sz w:val="24"/>
          <w:szCs w:val="24"/>
          <w:lang w:val="hy-AM"/>
        </w:rPr>
      </w:pPr>
      <w:r w:rsidRPr="00003D53">
        <w:rPr>
          <w:rFonts w:ascii="GHEA Grapalat" w:eastAsia="Times New Roman" w:hAnsi="GHEA Grapalat"/>
          <w:sz w:val="24"/>
          <w:szCs w:val="24"/>
          <w:lang w:val="hy-AM"/>
        </w:rPr>
        <w:t>2) համապատասխան եռամսյակի ամիսների համար հարկային գործակալի կողմից՝ տվյալ վարձու աշխատող հանդիսացող ֆիզիկական անձի մասով, կամ հարկային գործակալ չունեցող վարձու աշխատող հանդիսացող ֆիզիկական անձի կողմից հարկային մարմին ներկայացված եկամտային հարկի (պարզեցված) հաշվարկներով աշխատավարձի և դրան հավասարեցված վճարումների մասով նախկինում հայտարարագրված եկամտային հարկի պարտավորությունն ավելանում է, ապա կատարվում է վարձու աշխատող հանդիսացող ֆիզիկական անձին, սույն հոդվածի համաձայն, եկամտային հարկի վերադարձվող գումարի վերահաշվարկ:</w:t>
      </w:r>
    </w:p>
    <w:p w:rsidR="00F91778" w:rsidRPr="00003D53" w:rsidRDefault="00F91778" w:rsidP="00F91778">
      <w:pPr>
        <w:spacing w:after="0" w:line="240" w:lineRule="auto"/>
        <w:ind w:firstLine="375"/>
        <w:jc w:val="both"/>
        <w:rPr>
          <w:rFonts w:ascii="GHEA Grapalat" w:eastAsia="Times New Roman" w:hAnsi="GHEA Grapalat"/>
          <w:sz w:val="24"/>
          <w:szCs w:val="24"/>
          <w:lang w:val="hy-AM"/>
        </w:rPr>
      </w:pPr>
      <w:r w:rsidRPr="00003D53">
        <w:rPr>
          <w:rFonts w:ascii="GHEA Grapalat" w:eastAsia="Times New Roman" w:hAnsi="GHEA Grapalat"/>
          <w:sz w:val="24"/>
          <w:szCs w:val="24"/>
          <w:lang w:val="hy-AM"/>
        </w:rPr>
        <w:t>6. Սույն հոդվածով սահմանված` վարձու աշխատող հանդիսացող ֆիզիկական անձանց եկամտային հարկի գումարների վերադարձման կարգը սահմանում է Կառավարությունը:</w:t>
      </w:r>
    </w:p>
    <w:p w:rsidR="00F91778" w:rsidRPr="00003D53" w:rsidRDefault="00F91778" w:rsidP="00F91778">
      <w:pPr>
        <w:spacing w:after="0" w:line="240" w:lineRule="auto"/>
        <w:ind w:firstLine="375"/>
        <w:jc w:val="both"/>
        <w:rPr>
          <w:rFonts w:ascii="GHEA Grapalat" w:eastAsia="Times New Roman" w:hAnsi="GHEA Grapalat"/>
          <w:sz w:val="24"/>
          <w:szCs w:val="24"/>
          <w:lang w:val="hy-AM"/>
        </w:rPr>
      </w:pPr>
      <w:r w:rsidRPr="00003D53">
        <w:rPr>
          <w:rFonts w:ascii="GHEA Grapalat" w:eastAsia="Times New Roman" w:hAnsi="GHEA Grapalat"/>
          <w:sz w:val="24"/>
          <w:szCs w:val="24"/>
          <w:lang w:val="hy-AM"/>
        </w:rPr>
        <w:t xml:space="preserve">7. Սույն հոդվածի կիրառության նպատակով Կառավարության լիազորած մարմինը վարում է կառուցված և կառուցվող </w:t>
      </w:r>
      <w:proofErr w:type="spellStart"/>
      <w:r w:rsidRPr="00003D53">
        <w:rPr>
          <w:rFonts w:ascii="GHEA Grapalat" w:eastAsia="Times New Roman" w:hAnsi="GHEA Grapalat"/>
          <w:sz w:val="24"/>
          <w:szCs w:val="24"/>
          <w:lang w:val="hy-AM"/>
        </w:rPr>
        <w:t>բազմաբնակարան</w:t>
      </w:r>
      <w:proofErr w:type="spellEnd"/>
      <w:r w:rsidRPr="00003D53">
        <w:rPr>
          <w:rFonts w:ascii="GHEA Grapalat" w:eastAsia="Times New Roman" w:hAnsi="GHEA Grapalat"/>
          <w:sz w:val="24"/>
          <w:szCs w:val="24"/>
          <w:lang w:val="hy-AM"/>
        </w:rPr>
        <w:t xml:space="preserve"> բնակելի շենքերի, անհատական բնակելի տների </w:t>
      </w:r>
      <w:proofErr w:type="spellStart"/>
      <w:r w:rsidRPr="00003D53">
        <w:rPr>
          <w:rFonts w:ascii="GHEA Grapalat" w:eastAsia="Times New Roman" w:hAnsi="GHEA Grapalat"/>
          <w:sz w:val="24"/>
          <w:szCs w:val="24"/>
          <w:lang w:val="hy-AM"/>
        </w:rPr>
        <w:t>ռեեստրը</w:t>
      </w:r>
      <w:proofErr w:type="spellEnd"/>
      <w:r w:rsidRPr="00003D53">
        <w:rPr>
          <w:rFonts w:ascii="GHEA Grapalat" w:eastAsia="Times New Roman" w:hAnsi="GHEA Grapalat"/>
          <w:sz w:val="24"/>
          <w:szCs w:val="24"/>
          <w:lang w:val="hy-AM"/>
        </w:rPr>
        <w:t xml:space="preserve"> և Կառավարության սահմանած կարգով տեղեկություններ է տրամադրում հարկային մարմնին:</w:t>
      </w:r>
    </w:p>
    <w:p w:rsidR="00F91778" w:rsidRPr="00003D53" w:rsidRDefault="00F91778" w:rsidP="00F91778">
      <w:pPr>
        <w:spacing w:after="0" w:line="240" w:lineRule="auto"/>
        <w:ind w:firstLine="375"/>
        <w:jc w:val="both"/>
        <w:rPr>
          <w:rFonts w:ascii="GHEA Grapalat" w:eastAsia="Times New Roman" w:hAnsi="GHEA Grapalat"/>
          <w:sz w:val="24"/>
          <w:szCs w:val="24"/>
          <w:lang w:val="hy-AM"/>
        </w:rPr>
      </w:pPr>
      <w:r w:rsidRPr="00003D53">
        <w:rPr>
          <w:rFonts w:ascii="GHEA Grapalat" w:eastAsia="Times New Roman" w:hAnsi="GHEA Grapalat"/>
          <w:b/>
          <w:bCs/>
          <w:i/>
          <w:iCs/>
          <w:sz w:val="24"/>
          <w:szCs w:val="24"/>
          <w:lang w:val="hy-AM"/>
        </w:rPr>
        <w:t>(160-րդ հոդվածը</w:t>
      </w:r>
      <w:r w:rsidRPr="00003D53">
        <w:rPr>
          <w:rFonts w:eastAsia="Times New Roman" w:cs="Calibri"/>
          <w:b/>
          <w:bCs/>
          <w:i/>
          <w:iCs/>
          <w:sz w:val="24"/>
          <w:szCs w:val="24"/>
          <w:lang w:val="hy-AM"/>
        </w:rPr>
        <w:t> </w:t>
      </w:r>
      <w:r w:rsidRPr="00003D53">
        <w:rPr>
          <w:rFonts w:ascii="GHEA Grapalat" w:eastAsia="Times New Roman" w:hAnsi="GHEA Grapalat" w:cs="GHEA Grapalat"/>
          <w:b/>
          <w:bCs/>
          <w:i/>
          <w:iCs/>
          <w:sz w:val="24"/>
          <w:szCs w:val="24"/>
          <w:lang w:val="hy-AM"/>
        </w:rPr>
        <w:t>խմբ</w:t>
      </w:r>
      <w:r w:rsidRPr="00003D53">
        <w:rPr>
          <w:rFonts w:ascii="GHEA Grapalat" w:eastAsia="Times New Roman" w:hAnsi="GHEA Grapalat"/>
          <w:b/>
          <w:bCs/>
          <w:i/>
          <w:iCs/>
          <w:sz w:val="24"/>
          <w:szCs w:val="24"/>
          <w:lang w:val="hy-AM"/>
        </w:rPr>
        <w:t>.</w:t>
      </w:r>
      <w:r w:rsidRPr="00003D53">
        <w:rPr>
          <w:rFonts w:eastAsia="Times New Roman" w:cs="Calibri"/>
          <w:b/>
          <w:bCs/>
          <w:i/>
          <w:iCs/>
          <w:sz w:val="24"/>
          <w:szCs w:val="24"/>
          <w:lang w:val="hy-AM"/>
        </w:rPr>
        <w:t> </w:t>
      </w:r>
      <w:r w:rsidRPr="00003D53">
        <w:rPr>
          <w:rFonts w:ascii="GHEA Grapalat" w:eastAsia="Times New Roman" w:hAnsi="GHEA Grapalat"/>
          <w:b/>
          <w:bCs/>
          <w:i/>
          <w:iCs/>
          <w:sz w:val="24"/>
          <w:szCs w:val="24"/>
          <w:lang w:val="hy-AM"/>
        </w:rPr>
        <w:t xml:space="preserve">21.12.17 </w:t>
      </w:r>
      <w:r w:rsidRPr="00003D53">
        <w:rPr>
          <w:rFonts w:ascii="GHEA Grapalat" w:eastAsia="Times New Roman" w:hAnsi="GHEA Grapalat" w:cs="GHEA Grapalat"/>
          <w:b/>
          <w:bCs/>
          <w:i/>
          <w:iCs/>
          <w:sz w:val="24"/>
          <w:szCs w:val="24"/>
          <w:lang w:val="hy-AM"/>
        </w:rPr>
        <w:t>ՀՕ</w:t>
      </w:r>
      <w:r w:rsidRPr="00003D53">
        <w:rPr>
          <w:rFonts w:ascii="GHEA Grapalat" w:eastAsia="Times New Roman" w:hAnsi="GHEA Grapalat"/>
          <w:b/>
          <w:bCs/>
          <w:i/>
          <w:iCs/>
          <w:sz w:val="24"/>
          <w:szCs w:val="24"/>
          <w:lang w:val="hy-AM"/>
        </w:rPr>
        <w:t>-266-</w:t>
      </w:r>
      <w:r w:rsidRPr="00003D53">
        <w:rPr>
          <w:rFonts w:ascii="GHEA Grapalat" w:eastAsia="Times New Roman" w:hAnsi="GHEA Grapalat" w:cs="GHEA Grapalat"/>
          <w:b/>
          <w:bCs/>
          <w:i/>
          <w:iCs/>
          <w:sz w:val="24"/>
          <w:szCs w:val="24"/>
          <w:lang w:val="hy-AM"/>
        </w:rPr>
        <w:t>Ն</w:t>
      </w:r>
      <w:r w:rsidRPr="00003D53">
        <w:rPr>
          <w:rFonts w:ascii="GHEA Grapalat" w:eastAsia="Times New Roman" w:hAnsi="GHEA Grapalat"/>
          <w:b/>
          <w:bCs/>
          <w:i/>
          <w:iCs/>
          <w:sz w:val="24"/>
          <w:szCs w:val="24"/>
          <w:lang w:val="hy-AM"/>
        </w:rPr>
        <w:t>,</w:t>
      </w:r>
      <w:r w:rsidRPr="00003D53">
        <w:rPr>
          <w:rFonts w:eastAsia="Times New Roman" w:cs="Calibri"/>
          <w:b/>
          <w:bCs/>
          <w:i/>
          <w:iCs/>
          <w:sz w:val="24"/>
          <w:szCs w:val="24"/>
          <w:lang w:val="hy-AM"/>
        </w:rPr>
        <w:t> </w:t>
      </w:r>
      <w:r w:rsidRPr="00003D53">
        <w:rPr>
          <w:rFonts w:ascii="GHEA Grapalat" w:eastAsia="Times New Roman" w:hAnsi="GHEA Grapalat"/>
          <w:b/>
          <w:bCs/>
          <w:i/>
          <w:iCs/>
          <w:sz w:val="24"/>
          <w:szCs w:val="24"/>
          <w:lang w:val="hy-AM"/>
        </w:rPr>
        <w:t>փոփ. 23.03.18 ՀՕ-261-Ն)</w:t>
      </w:r>
    </w:p>
    <w:p w:rsidR="00F91778" w:rsidRPr="00574864" w:rsidRDefault="00F91778" w:rsidP="00F91778">
      <w:pPr>
        <w:spacing w:before="100" w:beforeAutospacing="1" w:after="100" w:afterAutospacing="1" w:line="240" w:lineRule="auto"/>
        <w:jc w:val="both"/>
        <w:rPr>
          <w:rFonts w:ascii="GHEA Grapalat" w:eastAsia="Times New Roman" w:hAnsi="GHEA Grapalat"/>
          <w:b/>
          <w:color w:val="FF0000"/>
          <w:sz w:val="24"/>
          <w:szCs w:val="20"/>
          <w:u w:val="single"/>
          <w:lang w:val="hy-AM"/>
        </w:rPr>
      </w:pPr>
      <w:r w:rsidRPr="00574864">
        <w:rPr>
          <w:rFonts w:ascii="GHEA Grapalat" w:eastAsia="Times New Roman" w:hAnsi="GHEA Grapalat"/>
          <w:b/>
          <w:i/>
          <w:iCs/>
          <w:color w:val="FF0000"/>
          <w:sz w:val="24"/>
          <w:szCs w:val="20"/>
          <w:u w:val="single"/>
          <w:lang w:val="hy-AM"/>
        </w:rPr>
        <w:lastRenderedPageBreak/>
        <w:t>Հոդված 160.1.</w:t>
      </w:r>
      <w:r w:rsidRPr="00574864">
        <w:rPr>
          <w:rFonts w:eastAsia="Times New Roman" w:cs="Calibri"/>
          <w:b/>
          <w:i/>
          <w:iCs/>
          <w:color w:val="FF0000"/>
          <w:sz w:val="24"/>
          <w:szCs w:val="20"/>
          <w:u w:val="single"/>
          <w:lang w:val="hy-AM"/>
        </w:rPr>
        <w:t> </w:t>
      </w:r>
      <w:r w:rsidRPr="00574864">
        <w:rPr>
          <w:rFonts w:ascii="GHEA Grapalat" w:eastAsia="Times New Roman" w:hAnsi="GHEA Grapalat"/>
          <w:b/>
          <w:i/>
          <w:iCs/>
          <w:color w:val="FF0000"/>
          <w:sz w:val="24"/>
          <w:szCs w:val="20"/>
          <w:u w:val="single"/>
          <w:lang w:val="hy-AM"/>
        </w:rPr>
        <w:t xml:space="preserve"> </w:t>
      </w:r>
      <w:r w:rsidRPr="00574864">
        <w:rPr>
          <w:rFonts w:ascii="GHEA Grapalat" w:eastAsia="Times New Roman" w:hAnsi="GHEA Grapalat" w:cs="GHEA Grapalat"/>
          <w:b/>
          <w:i/>
          <w:iCs/>
          <w:color w:val="FF0000"/>
          <w:sz w:val="24"/>
          <w:szCs w:val="20"/>
          <w:u w:val="single"/>
          <w:lang w:val="hy-AM"/>
        </w:rPr>
        <w:t>Վճարված</w:t>
      </w:r>
      <w:r w:rsidRPr="00574864">
        <w:rPr>
          <w:rFonts w:ascii="GHEA Grapalat" w:eastAsia="Times New Roman" w:hAnsi="GHEA Grapalat"/>
          <w:b/>
          <w:i/>
          <w:iCs/>
          <w:color w:val="FF0000"/>
          <w:sz w:val="24"/>
          <w:szCs w:val="20"/>
          <w:u w:val="single"/>
          <w:lang w:val="hy-AM"/>
        </w:rPr>
        <w:t xml:space="preserve"> </w:t>
      </w:r>
      <w:r w:rsidRPr="00574864">
        <w:rPr>
          <w:rFonts w:ascii="GHEA Grapalat" w:eastAsia="Times New Roman" w:hAnsi="GHEA Grapalat" w:cs="GHEA Grapalat"/>
          <w:b/>
          <w:i/>
          <w:iCs/>
          <w:color w:val="FF0000"/>
          <w:sz w:val="24"/>
          <w:szCs w:val="20"/>
          <w:u w:val="single"/>
          <w:lang w:val="hy-AM"/>
        </w:rPr>
        <w:t>եկամտային</w:t>
      </w:r>
      <w:r w:rsidRPr="00574864">
        <w:rPr>
          <w:rFonts w:ascii="GHEA Grapalat" w:eastAsia="Times New Roman" w:hAnsi="GHEA Grapalat"/>
          <w:b/>
          <w:i/>
          <w:iCs/>
          <w:color w:val="FF0000"/>
          <w:sz w:val="24"/>
          <w:szCs w:val="20"/>
          <w:u w:val="single"/>
          <w:lang w:val="hy-AM"/>
        </w:rPr>
        <w:t xml:space="preserve"> </w:t>
      </w:r>
      <w:r w:rsidRPr="00574864">
        <w:rPr>
          <w:rFonts w:ascii="GHEA Grapalat" w:eastAsia="Times New Roman" w:hAnsi="GHEA Grapalat" w:cs="GHEA Grapalat"/>
          <w:b/>
          <w:i/>
          <w:iCs/>
          <w:color w:val="FF0000"/>
          <w:sz w:val="24"/>
          <w:szCs w:val="20"/>
          <w:u w:val="single"/>
          <w:lang w:val="hy-AM"/>
        </w:rPr>
        <w:t>հարկի</w:t>
      </w:r>
      <w:r w:rsidRPr="00574864">
        <w:rPr>
          <w:rFonts w:ascii="GHEA Grapalat" w:eastAsia="Times New Roman" w:hAnsi="GHEA Grapalat"/>
          <w:b/>
          <w:i/>
          <w:iCs/>
          <w:color w:val="FF0000"/>
          <w:sz w:val="24"/>
          <w:szCs w:val="20"/>
          <w:u w:val="single"/>
          <w:lang w:val="hy-AM"/>
        </w:rPr>
        <w:t xml:space="preserve"> </w:t>
      </w:r>
      <w:r w:rsidRPr="00574864">
        <w:rPr>
          <w:rFonts w:ascii="GHEA Grapalat" w:eastAsia="Times New Roman" w:hAnsi="GHEA Grapalat" w:cs="GHEA Grapalat"/>
          <w:b/>
          <w:i/>
          <w:iCs/>
          <w:color w:val="FF0000"/>
          <w:sz w:val="24"/>
          <w:szCs w:val="20"/>
          <w:u w:val="single"/>
          <w:lang w:val="hy-AM"/>
        </w:rPr>
        <w:t>գումարներից</w:t>
      </w:r>
      <w:r w:rsidRPr="00574864">
        <w:rPr>
          <w:rFonts w:ascii="GHEA Grapalat" w:eastAsia="Times New Roman" w:hAnsi="GHEA Grapalat"/>
          <w:b/>
          <w:i/>
          <w:iCs/>
          <w:color w:val="FF0000"/>
          <w:sz w:val="24"/>
          <w:szCs w:val="20"/>
          <w:u w:val="single"/>
          <w:lang w:val="hy-AM"/>
        </w:rPr>
        <w:t xml:space="preserve"> </w:t>
      </w:r>
      <w:r w:rsidRPr="00574864">
        <w:rPr>
          <w:rFonts w:ascii="GHEA Grapalat" w:eastAsia="Times New Roman" w:hAnsi="GHEA Grapalat" w:cs="GHEA Grapalat"/>
          <w:b/>
          <w:i/>
          <w:iCs/>
          <w:color w:val="FF0000"/>
          <w:sz w:val="24"/>
          <w:szCs w:val="20"/>
          <w:u w:val="single"/>
          <w:lang w:val="hy-AM"/>
        </w:rPr>
        <w:t>առողջության</w:t>
      </w:r>
      <w:r w:rsidRPr="00574864">
        <w:rPr>
          <w:rFonts w:ascii="GHEA Grapalat" w:eastAsia="Times New Roman" w:hAnsi="GHEA Grapalat"/>
          <w:b/>
          <w:i/>
          <w:iCs/>
          <w:color w:val="FF0000"/>
          <w:sz w:val="24"/>
          <w:szCs w:val="20"/>
          <w:u w:val="single"/>
          <w:lang w:val="hy-AM"/>
        </w:rPr>
        <w:t xml:space="preserve"> </w:t>
      </w:r>
      <w:r w:rsidRPr="00574864">
        <w:rPr>
          <w:rFonts w:ascii="GHEA Grapalat" w:eastAsia="Times New Roman" w:hAnsi="GHEA Grapalat" w:cs="GHEA Grapalat"/>
          <w:b/>
          <w:i/>
          <w:iCs/>
          <w:color w:val="FF0000"/>
          <w:sz w:val="24"/>
          <w:szCs w:val="20"/>
          <w:u w:val="single"/>
          <w:lang w:val="hy-AM"/>
        </w:rPr>
        <w:t>ապահովագրություն</w:t>
      </w:r>
      <w:r w:rsidRPr="00574864">
        <w:rPr>
          <w:rFonts w:ascii="GHEA Grapalat" w:eastAsia="Times New Roman" w:hAnsi="GHEA Grapalat"/>
          <w:b/>
          <w:i/>
          <w:iCs/>
          <w:color w:val="FF0000"/>
          <w:sz w:val="24"/>
          <w:szCs w:val="20"/>
          <w:u w:val="single"/>
          <w:lang w:val="hy-AM"/>
        </w:rPr>
        <w:t xml:space="preserve"> </w:t>
      </w:r>
      <w:r w:rsidRPr="00574864">
        <w:rPr>
          <w:rFonts w:ascii="GHEA Grapalat" w:eastAsia="Times New Roman" w:hAnsi="GHEA Grapalat" w:cs="GHEA Grapalat"/>
          <w:b/>
          <w:i/>
          <w:iCs/>
          <w:color w:val="FF0000"/>
          <w:sz w:val="24"/>
          <w:szCs w:val="20"/>
          <w:u w:val="single"/>
          <w:lang w:val="hy-AM"/>
        </w:rPr>
        <w:t>իրականացնելու</w:t>
      </w:r>
      <w:r w:rsidRPr="00574864">
        <w:rPr>
          <w:rFonts w:ascii="GHEA Grapalat" w:eastAsia="Times New Roman" w:hAnsi="GHEA Grapalat"/>
          <w:b/>
          <w:i/>
          <w:iCs/>
          <w:color w:val="FF0000"/>
          <w:sz w:val="24"/>
          <w:szCs w:val="20"/>
          <w:u w:val="single"/>
          <w:lang w:val="hy-AM"/>
        </w:rPr>
        <w:t xml:space="preserve"> </w:t>
      </w:r>
      <w:r w:rsidRPr="00574864">
        <w:rPr>
          <w:rFonts w:ascii="GHEA Grapalat" w:eastAsia="Times New Roman" w:hAnsi="GHEA Grapalat" w:cs="GHEA Grapalat"/>
          <w:b/>
          <w:i/>
          <w:iCs/>
          <w:color w:val="FF0000"/>
          <w:sz w:val="24"/>
          <w:szCs w:val="20"/>
          <w:u w:val="single"/>
          <w:lang w:val="hy-AM"/>
        </w:rPr>
        <w:t>նպատակով</w:t>
      </w:r>
      <w:r w:rsidRPr="00574864">
        <w:rPr>
          <w:rFonts w:ascii="GHEA Grapalat" w:eastAsia="Times New Roman" w:hAnsi="GHEA Grapalat"/>
          <w:b/>
          <w:i/>
          <w:iCs/>
          <w:color w:val="FF0000"/>
          <w:sz w:val="24"/>
          <w:szCs w:val="20"/>
          <w:u w:val="single"/>
          <w:lang w:val="hy-AM"/>
        </w:rPr>
        <w:t xml:space="preserve"> </w:t>
      </w:r>
      <w:r w:rsidRPr="00574864">
        <w:rPr>
          <w:rFonts w:ascii="GHEA Grapalat" w:eastAsia="Times New Roman" w:hAnsi="GHEA Grapalat" w:cs="GHEA Grapalat"/>
          <w:b/>
          <w:i/>
          <w:iCs/>
          <w:color w:val="FF0000"/>
          <w:sz w:val="24"/>
          <w:szCs w:val="20"/>
          <w:u w:val="single"/>
          <w:lang w:val="hy-AM"/>
        </w:rPr>
        <w:t>վարձու</w:t>
      </w:r>
      <w:r w:rsidRPr="00574864">
        <w:rPr>
          <w:rFonts w:ascii="GHEA Grapalat" w:eastAsia="Times New Roman" w:hAnsi="GHEA Grapalat"/>
          <w:b/>
          <w:i/>
          <w:iCs/>
          <w:color w:val="FF0000"/>
          <w:sz w:val="24"/>
          <w:szCs w:val="20"/>
          <w:u w:val="single"/>
          <w:lang w:val="hy-AM"/>
        </w:rPr>
        <w:t xml:space="preserve"> </w:t>
      </w:r>
      <w:r w:rsidRPr="00574864">
        <w:rPr>
          <w:rFonts w:ascii="GHEA Grapalat" w:eastAsia="Times New Roman" w:hAnsi="GHEA Grapalat" w:cs="GHEA Grapalat"/>
          <w:b/>
          <w:i/>
          <w:iCs/>
          <w:color w:val="FF0000"/>
          <w:sz w:val="24"/>
          <w:szCs w:val="20"/>
          <w:u w:val="single"/>
          <w:lang w:val="hy-AM"/>
        </w:rPr>
        <w:t>աշխատող</w:t>
      </w:r>
      <w:r w:rsidRPr="00574864">
        <w:rPr>
          <w:rFonts w:ascii="GHEA Grapalat" w:eastAsia="Times New Roman" w:hAnsi="GHEA Grapalat"/>
          <w:b/>
          <w:i/>
          <w:iCs/>
          <w:color w:val="FF0000"/>
          <w:sz w:val="24"/>
          <w:szCs w:val="20"/>
          <w:u w:val="single"/>
          <w:lang w:val="hy-AM"/>
        </w:rPr>
        <w:t xml:space="preserve"> </w:t>
      </w:r>
      <w:r w:rsidRPr="00574864">
        <w:rPr>
          <w:rFonts w:ascii="GHEA Grapalat" w:eastAsia="Times New Roman" w:hAnsi="GHEA Grapalat" w:cs="GHEA Grapalat"/>
          <w:b/>
          <w:i/>
          <w:iCs/>
          <w:color w:val="FF0000"/>
          <w:sz w:val="24"/>
          <w:szCs w:val="20"/>
          <w:u w:val="single"/>
          <w:lang w:val="hy-AM"/>
        </w:rPr>
        <w:t>հանդիսացող</w:t>
      </w:r>
      <w:r w:rsidRPr="00574864">
        <w:rPr>
          <w:rFonts w:ascii="GHEA Grapalat" w:eastAsia="Times New Roman" w:hAnsi="GHEA Grapalat"/>
          <w:b/>
          <w:i/>
          <w:iCs/>
          <w:color w:val="FF0000"/>
          <w:sz w:val="24"/>
          <w:szCs w:val="20"/>
          <w:u w:val="single"/>
          <w:lang w:val="hy-AM"/>
        </w:rPr>
        <w:t xml:space="preserve"> </w:t>
      </w:r>
      <w:r w:rsidRPr="00574864">
        <w:rPr>
          <w:rFonts w:ascii="GHEA Grapalat" w:eastAsia="Times New Roman" w:hAnsi="GHEA Grapalat" w:cs="GHEA Grapalat"/>
          <w:b/>
          <w:i/>
          <w:iCs/>
          <w:color w:val="FF0000"/>
          <w:sz w:val="24"/>
          <w:szCs w:val="20"/>
          <w:u w:val="single"/>
          <w:lang w:val="hy-AM"/>
        </w:rPr>
        <w:t>ֆիզիկական</w:t>
      </w:r>
      <w:r w:rsidRPr="00574864">
        <w:rPr>
          <w:rFonts w:ascii="GHEA Grapalat" w:eastAsia="Times New Roman" w:hAnsi="GHEA Grapalat"/>
          <w:b/>
          <w:i/>
          <w:iCs/>
          <w:color w:val="FF0000"/>
          <w:sz w:val="24"/>
          <w:szCs w:val="20"/>
          <w:u w:val="single"/>
          <w:lang w:val="hy-AM"/>
        </w:rPr>
        <w:t xml:space="preserve"> </w:t>
      </w:r>
      <w:r w:rsidRPr="00574864">
        <w:rPr>
          <w:rFonts w:ascii="GHEA Grapalat" w:eastAsia="Times New Roman" w:hAnsi="GHEA Grapalat" w:cs="GHEA Grapalat"/>
          <w:b/>
          <w:i/>
          <w:iCs/>
          <w:color w:val="FF0000"/>
          <w:sz w:val="24"/>
          <w:szCs w:val="20"/>
          <w:u w:val="single"/>
          <w:lang w:val="hy-AM"/>
        </w:rPr>
        <w:t>անձի</w:t>
      </w:r>
      <w:r w:rsidRPr="00574864">
        <w:rPr>
          <w:rFonts w:ascii="GHEA Grapalat" w:eastAsia="Times New Roman" w:hAnsi="GHEA Grapalat"/>
          <w:b/>
          <w:i/>
          <w:iCs/>
          <w:color w:val="FF0000"/>
          <w:sz w:val="24"/>
          <w:szCs w:val="20"/>
          <w:u w:val="single"/>
          <w:lang w:val="hy-AM"/>
        </w:rPr>
        <w:t xml:space="preserve"> </w:t>
      </w:r>
      <w:r w:rsidRPr="00574864">
        <w:rPr>
          <w:rFonts w:ascii="GHEA Grapalat" w:eastAsia="Times New Roman" w:hAnsi="GHEA Grapalat" w:cs="GHEA Grapalat"/>
          <w:b/>
          <w:i/>
          <w:iCs/>
          <w:color w:val="FF0000"/>
          <w:sz w:val="24"/>
          <w:szCs w:val="20"/>
          <w:u w:val="single"/>
          <w:lang w:val="hy-AM"/>
        </w:rPr>
        <w:t>կողմից</w:t>
      </w:r>
      <w:r w:rsidRPr="00574864">
        <w:rPr>
          <w:rFonts w:ascii="GHEA Grapalat" w:eastAsia="Times New Roman" w:hAnsi="GHEA Grapalat"/>
          <w:b/>
          <w:i/>
          <w:iCs/>
          <w:color w:val="FF0000"/>
          <w:sz w:val="24"/>
          <w:szCs w:val="20"/>
          <w:u w:val="single"/>
          <w:lang w:val="hy-AM"/>
        </w:rPr>
        <w:t xml:space="preserve"> </w:t>
      </w:r>
      <w:r w:rsidRPr="00574864">
        <w:rPr>
          <w:rFonts w:ascii="GHEA Grapalat" w:eastAsia="Times New Roman" w:hAnsi="GHEA Grapalat" w:cs="GHEA Grapalat"/>
          <w:b/>
          <w:i/>
          <w:iCs/>
          <w:color w:val="FF0000"/>
          <w:sz w:val="24"/>
          <w:szCs w:val="20"/>
          <w:u w:val="single"/>
          <w:lang w:val="hy-AM"/>
        </w:rPr>
        <w:t>առողջության</w:t>
      </w:r>
      <w:r w:rsidRPr="00574864">
        <w:rPr>
          <w:rFonts w:ascii="GHEA Grapalat" w:eastAsia="Times New Roman" w:hAnsi="GHEA Grapalat"/>
          <w:b/>
          <w:i/>
          <w:iCs/>
          <w:color w:val="FF0000"/>
          <w:sz w:val="24"/>
          <w:szCs w:val="20"/>
          <w:u w:val="single"/>
          <w:lang w:val="hy-AM"/>
        </w:rPr>
        <w:t xml:space="preserve"> </w:t>
      </w:r>
      <w:r w:rsidRPr="00574864">
        <w:rPr>
          <w:rFonts w:ascii="GHEA Grapalat" w:eastAsia="Times New Roman" w:hAnsi="GHEA Grapalat" w:cs="GHEA Grapalat"/>
          <w:b/>
          <w:i/>
          <w:iCs/>
          <w:color w:val="FF0000"/>
          <w:sz w:val="24"/>
          <w:szCs w:val="20"/>
          <w:u w:val="single"/>
          <w:lang w:val="hy-AM"/>
        </w:rPr>
        <w:t>ապահովագրության</w:t>
      </w:r>
      <w:r w:rsidRPr="00574864">
        <w:rPr>
          <w:rFonts w:ascii="GHEA Grapalat" w:eastAsia="Times New Roman" w:hAnsi="GHEA Grapalat"/>
          <w:b/>
          <w:i/>
          <w:iCs/>
          <w:color w:val="FF0000"/>
          <w:sz w:val="24"/>
          <w:szCs w:val="20"/>
          <w:u w:val="single"/>
          <w:lang w:val="hy-AM"/>
        </w:rPr>
        <w:t xml:space="preserve"> </w:t>
      </w:r>
      <w:r w:rsidRPr="00574864">
        <w:rPr>
          <w:rFonts w:ascii="GHEA Grapalat" w:eastAsia="Times New Roman" w:hAnsi="GHEA Grapalat" w:cs="GHEA Grapalat"/>
          <w:b/>
          <w:i/>
          <w:iCs/>
          <w:color w:val="FF0000"/>
          <w:sz w:val="24"/>
          <w:szCs w:val="20"/>
          <w:u w:val="single"/>
          <w:lang w:val="hy-AM"/>
        </w:rPr>
        <w:t>համար</w:t>
      </w:r>
      <w:r w:rsidRPr="00574864">
        <w:rPr>
          <w:rFonts w:ascii="GHEA Grapalat" w:eastAsia="Times New Roman" w:hAnsi="GHEA Grapalat"/>
          <w:b/>
          <w:i/>
          <w:iCs/>
          <w:color w:val="FF0000"/>
          <w:sz w:val="24"/>
          <w:szCs w:val="20"/>
          <w:u w:val="single"/>
          <w:lang w:val="hy-AM"/>
        </w:rPr>
        <w:t xml:space="preserve"> </w:t>
      </w:r>
      <w:r w:rsidRPr="00574864">
        <w:rPr>
          <w:rFonts w:ascii="GHEA Grapalat" w:eastAsia="Times New Roman" w:hAnsi="GHEA Grapalat" w:cs="GHEA Grapalat"/>
          <w:b/>
          <w:i/>
          <w:iCs/>
          <w:color w:val="FF0000"/>
          <w:sz w:val="24"/>
          <w:szCs w:val="20"/>
          <w:u w:val="single"/>
          <w:lang w:val="hy-AM"/>
        </w:rPr>
        <w:t>կատարվող</w:t>
      </w:r>
      <w:r w:rsidRPr="00574864">
        <w:rPr>
          <w:rFonts w:ascii="GHEA Grapalat" w:eastAsia="Times New Roman" w:hAnsi="GHEA Grapalat"/>
          <w:b/>
          <w:i/>
          <w:iCs/>
          <w:color w:val="FF0000"/>
          <w:sz w:val="24"/>
          <w:szCs w:val="20"/>
          <w:u w:val="single"/>
          <w:lang w:val="hy-AM"/>
        </w:rPr>
        <w:t xml:space="preserve"> </w:t>
      </w:r>
      <w:proofErr w:type="spellStart"/>
      <w:r w:rsidRPr="00574864">
        <w:rPr>
          <w:rFonts w:ascii="GHEA Grapalat" w:eastAsia="Times New Roman" w:hAnsi="GHEA Grapalat" w:cs="GHEA Grapalat"/>
          <w:b/>
          <w:i/>
          <w:iCs/>
          <w:color w:val="FF0000"/>
          <w:sz w:val="24"/>
          <w:szCs w:val="20"/>
          <w:u w:val="single"/>
          <w:lang w:val="hy-AM"/>
        </w:rPr>
        <w:t>ապահովագրավճարների</w:t>
      </w:r>
      <w:proofErr w:type="spellEnd"/>
      <w:r w:rsidRPr="00574864">
        <w:rPr>
          <w:rFonts w:ascii="GHEA Grapalat" w:eastAsia="Times New Roman" w:hAnsi="GHEA Grapalat"/>
          <w:b/>
          <w:i/>
          <w:iCs/>
          <w:color w:val="FF0000"/>
          <w:sz w:val="24"/>
          <w:szCs w:val="20"/>
          <w:u w:val="single"/>
          <w:lang w:val="hy-AM"/>
        </w:rPr>
        <w:t xml:space="preserve"> </w:t>
      </w:r>
      <w:r w:rsidRPr="00574864">
        <w:rPr>
          <w:rFonts w:ascii="GHEA Grapalat" w:eastAsia="Times New Roman" w:hAnsi="GHEA Grapalat" w:cs="GHEA Grapalat"/>
          <w:b/>
          <w:i/>
          <w:iCs/>
          <w:color w:val="FF0000"/>
          <w:sz w:val="24"/>
          <w:szCs w:val="20"/>
          <w:u w:val="single"/>
          <w:lang w:val="hy-AM"/>
        </w:rPr>
        <w:t>վերադարձը</w:t>
      </w:r>
      <w:r w:rsidRPr="00574864">
        <w:rPr>
          <w:rFonts w:ascii="GHEA Grapalat" w:eastAsia="Times New Roman" w:hAnsi="GHEA Grapalat"/>
          <w:b/>
          <w:color w:val="FF0000"/>
          <w:sz w:val="24"/>
          <w:szCs w:val="20"/>
          <w:u w:val="single"/>
          <w:lang w:val="hy-AM"/>
        </w:rPr>
        <w:t xml:space="preserve"> </w:t>
      </w:r>
    </w:p>
    <w:p w:rsidR="00F91778" w:rsidRPr="00574864" w:rsidRDefault="00F91778" w:rsidP="00F91778">
      <w:pPr>
        <w:spacing w:before="100" w:beforeAutospacing="1" w:after="100" w:afterAutospacing="1" w:line="240" w:lineRule="auto"/>
        <w:jc w:val="both"/>
        <w:rPr>
          <w:rFonts w:ascii="GHEA Grapalat" w:eastAsia="Times New Roman" w:hAnsi="GHEA Grapalat"/>
          <w:b/>
          <w:color w:val="FF0000"/>
          <w:sz w:val="24"/>
          <w:szCs w:val="20"/>
          <w:u w:val="single"/>
          <w:lang w:val="hy-AM"/>
        </w:rPr>
      </w:pPr>
      <w:r w:rsidRPr="00574864">
        <w:rPr>
          <w:rFonts w:ascii="GHEA Grapalat" w:eastAsia="Times New Roman" w:hAnsi="GHEA Grapalat"/>
          <w:b/>
          <w:color w:val="FF0000"/>
          <w:sz w:val="24"/>
          <w:szCs w:val="20"/>
          <w:u w:val="single"/>
          <w:lang w:val="hy-AM"/>
        </w:rPr>
        <w:t xml:space="preserve">1. Վարձու աշխատող հանդիսացող ֆիզիկական անձանց աշխատավարձի </w:t>
      </w:r>
      <w:r w:rsidR="00553EDC">
        <w:rPr>
          <w:rFonts w:ascii="GHEA Grapalat" w:eastAsia="Times New Roman" w:hAnsi="GHEA Grapalat"/>
          <w:b/>
          <w:color w:val="FF0000"/>
          <w:sz w:val="24"/>
          <w:szCs w:val="20"/>
          <w:u w:val="single"/>
          <w:lang w:val="hy-AM"/>
        </w:rPr>
        <w:t>և</w:t>
      </w:r>
      <w:r w:rsidRPr="00574864">
        <w:rPr>
          <w:rFonts w:ascii="GHEA Grapalat" w:eastAsia="Times New Roman" w:hAnsi="GHEA Grapalat"/>
          <w:b/>
          <w:color w:val="FF0000"/>
          <w:sz w:val="24"/>
          <w:szCs w:val="20"/>
          <w:u w:val="single"/>
          <w:lang w:val="hy-AM"/>
        </w:rPr>
        <w:t xml:space="preserve"> դրան հավասարեցված վճարումների մասով Օրենսգրքով սահմանված կարգով (այդ թվում՝ հարկային գործակալի միջոցով) հաշվարկված եկամտային հարկը վերադարձվում է Հայաստանի Հանրապետության տարածքում գործող ապահովագրական ընկերությունների միջոցով առողջության ապահովագրության համար կատարվող </w:t>
      </w:r>
      <w:proofErr w:type="spellStart"/>
      <w:r w:rsidRPr="00574864">
        <w:rPr>
          <w:rFonts w:ascii="GHEA Grapalat" w:eastAsia="Times New Roman" w:hAnsi="GHEA Grapalat"/>
          <w:b/>
          <w:color w:val="FF0000"/>
          <w:sz w:val="24"/>
          <w:szCs w:val="20"/>
          <w:u w:val="single"/>
          <w:lang w:val="hy-AM"/>
        </w:rPr>
        <w:t>ապահովագրավճարների</w:t>
      </w:r>
      <w:proofErr w:type="spellEnd"/>
      <w:r w:rsidRPr="00574864">
        <w:rPr>
          <w:rFonts w:ascii="GHEA Grapalat" w:eastAsia="Times New Roman" w:hAnsi="GHEA Grapalat"/>
          <w:b/>
          <w:color w:val="FF0000"/>
          <w:sz w:val="24"/>
          <w:szCs w:val="20"/>
          <w:u w:val="single"/>
          <w:lang w:val="hy-AM"/>
        </w:rPr>
        <w:t xml:space="preserve"> չափով, ընդ որում վերադարձման ենթակա եկամտային հարկի գումարը յուրաքանչյուր տարվա համար չի կարող գերազանցել 50 000 դրամը: </w:t>
      </w:r>
    </w:p>
    <w:p w:rsidR="00F91778" w:rsidRPr="00574864" w:rsidRDefault="00F91778" w:rsidP="00F91778">
      <w:pPr>
        <w:spacing w:before="100" w:beforeAutospacing="1" w:after="100" w:afterAutospacing="1" w:line="240" w:lineRule="auto"/>
        <w:jc w:val="both"/>
        <w:rPr>
          <w:rFonts w:ascii="GHEA Grapalat" w:eastAsia="Times New Roman" w:hAnsi="GHEA Grapalat"/>
          <w:b/>
          <w:color w:val="FF0000"/>
          <w:sz w:val="24"/>
          <w:szCs w:val="20"/>
          <w:u w:val="single"/>
          <w:lang w:val="hy-AM"/>
        </w:rPr>
      </w:pPr>
      <w:r w:rsidRPr="00574864">
        <w:rPr>
          <w:rFonts w:ascii="GHEA Grapalat" w:eastAsia="Times New Roman" w:hAnsi="GHEA Grapalat"/>
          <w:b/>
          <w:color w:val="FF0000"/>
          <w:sz w:val="24"/>
          <w:szCs w:val="20"/>
          <w:u w:val="single"/>
          <w:lang w:val="hy-AM"/>
        </w:rPr>
        <w:t xml:space="preserve">2. Սույն հոդվածը չի տարածվում Կառավարության որոշմամբ սահմանված սոցիալական փաթեթի շահառու հանդիսացող վարձու աշխատողների վրա: </w:t>
      </w:r>
    </w:p>
    <w:p w:rsidR="00F91778" w:rsidRPr="00574864" w:rsidRDefault="00F91778" w:rsidP="00F91778">
      <w:pPr>
        <w:spacing w:before="100" w:beforeAutospacing="1" w:after="100" w:afterAutospacing="1" w:line="240" w:lineRule="auto"/>
        <w:jc w:val="both"/>
        <w:rPr>
          <w:rFonts w:ascii="GHEA Grapalat" w:eastAsia="Times New Roman" w:hAnsi="GHEA Grapalat"/>
          <w:b/>
          <w:color w:val="FF0000"/>
          <w:sz w:val="24"/>
          <w:szCs w:val="20"/>
          <w:u w:val="single"/>
          <w:lang w:val="hy-AM"/>
        </w:rPr>
      </w:pPr>
      <w:r w:rsidRPr="00574864">
        <w:rPr>
          <w:rFonts w:ascii="GHEA Grapalat" w:eastAsia="Times New Roman" w:hAnsi="GHEA Grapalat"/>
          <w:b/>
          <w:color w:val="FF0000"/>
          <w:sz w:val="24"/>
          <w:szCs w:val="20"/>
          <w:u w:val="single"/>
          <w:lang w:val="hy-AM"/>
        </w:rPr>
        <w:t xml:space="preserve">3. Սույն հոդվածով սահմանված գումարները՝ </w:t>
      </w:r>
    </w:p>
    <w:p w:rsidR="00F91778" w:rsidRPr="00574864" w:rsidRDefault="00F91778" w:rsidP="00F91778">
      <w:pPr>
        <w:spacing w:before="100" w:beforeAutospacing="1" w:after="100" w:afterAutospacing="1" w:line="240" w:lineRule="auto"/>
        <w:jc w:val="both"/>
        <w:rPr>
          <w:rFonts w:ascii="GHEA Grapalat" w:eastAsia="Times New Roman" w:hAnsi="GHEA Grapalat"/>
          <w:b/>
          <w:color w:val="FF0000"/>
          <w:sz w:val="24"/>
          <w:szCs w:val="20"/>
          <w:u w:val="single"/>
          <w:lang w:val="hy-AM"/>
        </w:rPr>
      </w:pPr>
      <w:r w:rsidRPr="00574864">
        <w:rPr>
          <w:rFonts w:ascii="GHEA Grapalat" w:eastAsia="Times New Roman" w:hAnsi="GHEA Grapalat"/>
          <w:b/>
          <w:color w:val="FF0000"/>
          <w:sz w:val="24"/>
          <w:szCs w:val="20"/>
          <w:u w:val="single"/>
          <w:lang w:val="hy-AM"/>
        </w:rPr>
        <w:t xml:space="preserve">1) վարձու աշխատող հանդիսացող ֆիզիկական անձանց ենթակա են վերադարձման 12-ամսյա պարբերականությամբ. </w:t>
      </w:r>
    </w:p>
    <w:p w:rsidR="00F91778" w:rsidRPr="00574864" w:rsidRDefault="00F91778" w:rsidP="00F91778">
      <w:pPr>
        <w:spacing w:before="100" w:beforeAutospacing="1" w:after="100" w:afterAutospacing="1" w:line="240" w:lineRule="auto"/>
        <w:jc w:val="both"/>
        <w:rPr>
          <w:rFonts w:ascii="GHEA Grapalat" w:eastAsia="Times New Roman" w:hAnsi="GHEA Grapalat"/>
          <w:b/>
          <w:color w:val="FF0000"/>
          <w:sz w:val="24"/>
          <w:szCs w:val="20"/>
          <w:u w:val="single"/>
          <w:lang w:val="hy-AM"/>
        </w:rPr>
      </w:pPr>
      <w:r w:rsidRPr="00574864">
        <w:rPr>
          <w:rFonts w:ascii="GHEA Grapalat" w:eastAsia="Times New Roman" w:hAnsi="GHEA Grapalat"/>
          <w:b/>
          <w:color w:val="FF0000"/>
          <w:sz w:val="24"/>
          <w:szCs w:val="20"/>
          <w:u w:val="single"/>
          <w:lang w:val="hy-AM"/>
        </w:rPr>
        <w:t xml:space="preserve">2) հարկային գործակալի միջոցով հարկային պարտավորությունները կատարող վարձու աշխատող հանդիսացող ֆիզիկական անձանց ենթակա են վերադարձման, եթե հարկային գործակալն ամբողջությամբ կատարել է տվյալ ժամանակահատվածի բոլոր ամիսների համար հարկային մարմին ներկայացված՝ եկամտային հարկի հաշվարկով աշխատավարձի </w:t>
      </w:r>
      <w:r w:rsidR="00553EDC">
        <w:rPr>
          <w:rFonts w:ascii="GHEA Grapalat" w:eastAsia="Times New Roman" w:hAnsi="GHEA Grapalat"/>
          <w:b/>
          <w:color w:val="FF0000"/>
          <w:sz w:val="24"/>
          <w:szCs w:val="20"/>
          <w:u w:val="single"/>
          <w:lang w:val="hy-AM"/>
        </w:rPr>
        <w:t>և</w:t>
      </w:r>
      <w:r w:rsidRPr="00574864">
        <w:rPr>
          <w:rFonts w:ascii="GHEA Grapalat" w:eastAsia="Times New Roman" w:hAnsi="GHEA Grapalat"/>
          <w:b/>
          <w:color w:val="FF0000"/>
          <w:sz w:val="24"/>
          <w:szCs w:val="20"/>
          <w:u w:val="single"/>
          <w:lang w:val="hy-AM"/>
        </w:rPr>
        <w:t xml:space="preserve"> դրան հավասարեցված վճարումների մասով հայտարարագրված հարկային պարտավորությունները. </w:t>
      </w:r>
    </w:p>
    <w:p w:rsidR="00F91778" w:rsidRPr="00574864" w:rsidRDefault="00F91778" w:rsidP="00F91778">
      <w:pPr>
        <w:spacing w:before="100" w:beforeAutospacing="1" w:after="100" w:afterAutospacing="1" w:line="240" w:lineRule="auto"/>
        <w:jc w:val="both"/>
        <w:rPr>
          <w:rFonts w:ascii="GHEA Grapalat" w:eastAsia="Times New Roman" w:hAnsi="GHEA Grapalat"/>
          <w:b/>
          <w:color w:val="FF0000"/>
          <w:sz w:val="24"/>
          <w:szCs w:val="20"/>
          <w:u w:val="single"/>
          <w:lang w:val="hy-AM"/>
        </w:rPr>
      </w:pPr>
      <w:r w:rsidRPr="00574864">
        <w:rPr>
          <w:rFonts w:ascii="GHEA Grapalat" w:eastAsia="Times New Roman" w:hAnsi="GHEA Grapalat"/>
          <w:b/>
          <w:color w:val="FF0000"/>
          <w:sz w:val="24"/>
          <w:szCs w:val="20"/>
          <w:u w:val="single"/>
          <w:lang w:val="hy-AM"/>
        </w:rPr>
        <w:t xml:space="preserve">3) հարկային գործակալ չունեցող վարձու աշխատող ֆիզիկական անձանց ենթակա են վերադարձման, եթե վարձու աշխատողն ամբողջությամբ կատարել է տվյալ ժամանակահատվածի բոլոր ամիսների համար հարկային մարմին ներկայացված՝ եկամտային հարկի պարզեցված հաշվարկով աշխատավարձի </w:t>
      </w:r>
      <w:r w:rsidR="00553EDC">
        <w:rPr>
          <w:rFonts w:ascii="GHEA Grapalat" w:eastAsia="Times New Roman" w:hAnsi="GHEA Grapalat"/>
          <w:b/>
          <w:color w:val="FF0000"/>
          <w:sz w:val="24"/>
          <w:szCs w:val="20"/>
          <w:u w:val="single"/>
          <w:lang w:val="hy-AM"/>
        </w:rPr>
        <w:t>և</w:t>
      </w:r>
      <w:r w:rsidRPr="00574864">
        <w:rPr>
          <w:rFonts w:ascii="GHEA Grapalat" w:eastAsia="Times New Roman" w:hAnsi="GHEA Grapalat"/>
          <w:b/>
          <w:color w:val="FF0000"/>
          <w:sz w:val="24"/>
          <w:szCs w:val="20"/>
          <w:u w:val="single"/>
          <w:lang w:val="hy-AM"/>
        </w:rPr>
        <w:t xml:space="preserve"> դրան հավասարեցված վճարումների մասով հայտարարագրված հարկային պարտավորությունները: </w:t>
      </w:r>
    </w:p>
    <w:p w:rsidR="00F91778" w:rsidRPr="00574864" w:rsidRDefault="00F91778" w:rsidP="00F91778">
      <w:pPr>
        <w:spacing w:before="100" w:beforeAutospacing="1" w:after="100" w:afterAutospacing="1" w:line="240" w:lineRule="auto"/>
        <w:jc w:val="both"/>
        <w:rPr>
          <w:rFonts w:ascii="GHEA Grapalat" w:eastAsia="Times New Roman" w:hAnsi="GHEA Grapalat"/>
          <w:b/>
          <w:color w:val="FF0000"/>
          <w:sz w:val="24"/>
          <w:szCs w:val="20"/>
          <w:u w:val="single"/>
          <w:lang w:val="hy-AM"/>
        </w:rPr>
      </w:pPr>
      <w:r w:rsidRPr="00574864">
        <w:rPr>
          <w:rFonts w:ascii="GHEA Grapalat" w:eastAsia="Times New Roman" w:hAnsi="GHEA Grapalat"/>
          <w:b/>
          <w:color w:val="FF0000"/>
          <w:sz w:val="24"/>
          <w:szCs w:val="20"/>
          <w:u w:val="single"/>
          <w:lang w:val="hy-AM"/>
        </w:rPr>
        <w:t xml:space="preserve">4. Եթե սույն հոդվածով սահմանված գումարները վերադարձնելուց հետո հարկային մարմին է ներկայացվում եկամտային հարկի ճշտված (պարզեցված) հաշվարկ, կամ ստուգման արդյունքում կամ դատարանի որոշման հիման վրա փոխվում է հարկային մարմին ներկայացված հաշվարկով տվյալ վարձու աշխատող հանդիսացող ֆիզիկական անձի մասով հայտարարագրված հարկային պարտավորությունը, որի արդյունքում՝ </w:t>
      </w:r>
    </w:p>
    <w:p w:rsidR="00F91778" w:rsidRPr="00574864" w:rsidRDefault="00F91778" w:rsidP="00F91778">
      <w:pPr>
        <w:spacing w:before="100" w:beforeAutospacing="1" w:after="100" w:afterAutospacing="1" w:line="240" w:lineRule="auto"/>
        <w:jc w:val="both"/>
        <w:rPr>
          <w:rFonts w:ascii="GHEA Grapalat" w:eastAsia="Times New Roman" w:hAnsi="GHEA Grapalat"/>
          <w:b/>
          <w:color w:val="FF0000"/>
          <w:sz w:val="24"/>
          <w:szCs w:val="20"/>
          <w:u w:val="single"/>
          <w:lang w:val="hy-AM"/>
        </w:rPr>
      </w:pPr>
      <w:r w:rsidRPr="00574864">
        <w:rPr>
          <w:rFonts w:ascii="GHEA Grapalat" w:eastAsia="Times New Roman" w:hAnsi="GHEA Grapalat"/>
          <w:b/>
          <w:color w:val="FF0000"/>
          <w:sz w:val="24"/>
          <w:szCs w:val="20"/>
          <w:u w:val="single"/>
          <w:lang w:val="hy-AM"/>
        </w:rPr>
        <w:t xml:space="preserve">1) համապատասխան ժամանակահատվածի ամիսների համար հարկային գործակալի կողմից՝ տվյալ վարձու աշխատող հանդիսացող ֆիզիկական անձի մասով կամ հարկային գործակալ չունեցող վարձու աշխատող հանդիսացող </w:t>
      </w:r>
      <w:r w:rsidRPr="00574864">
        <w:rPr>
          <w:rFonts w:ascii="GHEA Grapalat" w:eastAsia="Times New Roman" w:hAnsi="GHEA Grapalat"/>
          <w:b/>
          <w:color w:val="FF0000"/>
          <w:sz w:val="24"/>
          <w:szCs w:val="20"/>
          <w:u w:val="single"/>
          <w:lang w:val="hy-AM"/>
        </w:rPr>
        <w:lastRenderedPageBreak/>
        <w:t xml:space="preserve">ֆիզիկական անձի կողմից հարկային մարմին ներկայացված եկամտային հարկի (պարզեցված) հաշվարկներով աշխատավարձի </w:t>
      </w:r>
      <w:r w:rsidR="00553EDC">
        <w:rPr>
          <w:rFonts w:ascii="GHEA Grapalat" w:eastAsia="Times New Roman" w:hAnsi="GHEA Grapalat"/>
          <w:b/>
          <w:color w:val="FF0000"/>
          <w:sz w:val="24"/>
          <w:szCs w:val="20"/>
          <w:u w:val="single"/>
          <w:lang w:val="hy-AM"/>
        </w:rPr>
        <w:t>և</w:t>
      </w:r>
      <w:r w:rsidRPr="00574864">
        <w:rPr>
          <w:rFonts w:ascii="GHEA Grapalat" w:eastAsia="Times New Roman" w:hAnsi="GHEA Grapalat"/>
          <w:b/>
          <w:color w:val="FF0000"/>
          <w:sz w:val="24"/>
          <w:szCs w:val="20"/>
          <w:u w:val="single"/>
          <w:lang w:val="hy-AM"/>
        </w:rPr>
        <w:t xml:space="preserve"> դրան հավասարեցված վճարումների մասով նախկինում հայտարարագրված եկամտային հարկի պարտավորությունը նվազում է ֆիզիկական անձին վերադարձված եկամտային հարկի գումարից, ապա փաստացի վերադարձված եկամտային հարկի գումարի </w:t>
      </w:r>
      <w:r w:rsidR="00553EDC">
        <w:rPr>
          <w:rFonts w:ascii="GHEA Grapalat" w:eastAsia="Times New Roman" w:hAnsi="GHEA Grapalat"/>
          <w:b/>
          <w:color w:val="FF0000"/>
          <w:sz w:val="24"/>
          <w:szCs w:val="20"/>
          <w:u w:val="single"/>
          <w:lang w:val="hy-AM"/>
        </w:rPr>
        <w:t>և</w:t>
      </w:r>
      <w:r w:rsidRPr="00574864">
        <w:rPr>
          <w:rFonts w:ascii="GHEA Grapalat" w:eastAsia="Times New Roman" w:hAnsi="GHEA Grapalat"/>
          <w:b/>
          <w:color w:val="FF0000"/>
          <w:sz w:val="24"/>
          <w:szCs w:val="20"/>
          <w:u w:val="single"/>
          <w:lang w:val="hy-AM"/>
        </w:rPr>
        <w:t xml:space="preserve"> եկամտային հարկի գծով ճշտված հարկային պարտավորության տարբերության չափով եկամտային հարկի վերադարձման օրվա դրությամբ հարկային գործակալին կամ հարկային գործակալ չունեցող վարձու աշխատող հանդիսացող ֆիզիկական անձին առաջադրվում է եկամտային հարկի գծով պարտավորություն. </w:t>
      </w:r>
    </w:p>
    <w:p w:rsidR="00F91778" w:rsidRPr="00574864" w:rsidRDefault="00F91778" w:rsidP="00F91778">
      <w:pPr>
        <w:spacing w:before="100" w:beforeAutospacing="1" w:after="100" w:afterAutospacing="1" w:line="240" w:lineRule="auto"/>
        <w:jc w:val="both"/>
        <w:rPr>
          <w:rFonts w:ascii="GHEA Grapalat" w:eastAsia="Times New Roman" w:hAnsi="GHEA Grapalat"/>
          <w:b/>
          <w:color w:val="FF0000"/>
          <w:sz w:val="24"/>
          <w:szCs w:val="20"/>
          <w:u w:val="single"/>
          <w:lang w:val="hy-AM"/>
        </w:rPr>
      </w:pPr>
      <w:r w:rsidRPr="00574864">
        <w:rPr>
          <w:rFonts w:ascii="GHEA Grapalat" w:eastAsia="Times New Roman" w:hAnsi="GHEA Grapalat"/>
          <w:b/>
          <w:color w:val="FF0000"/>
          <w:sz w:val="24"/>
          <w:szCs w:val="20"/>
          <w:u w:val="single"/>
          <w:lang w:val="hy-AM"/>
        </w:rPr>
        <w:t xml:space="preserve">2) համապատասխան ժամանակահատվածի ամիսների համար հարկային գործակալի կողմից՝ տվյալ վարձու աշխատող հանդիսացող ֆիզիկական անձի մասով, կամ հարկային գործակալ չունեցող վարձու աշխատող հանդիսացող ֆիզիկական անձի կողմից հարկային մարմին ներկայացված եկամտային հարկի (պարզեցված) հաշվարկներով աշխատավարձի </w:t>
      </w:r>
      <w:r w:rsidR="00553EDC">
        <w:rPr>
          <w:rFonts w:ascii="GHEA Grapalat" w:eastAsia="Times New Roman" w:hAnsi="GHEA Grapalat"/>
          <w:b/>
          <w:color w:val="FF0000"/>
          <w:sz w:val="24"/>
          <w:szCs w:val="20"/>
          <w:u w:val="single"/>
          <w:lang w:val="hy-AM"/>
        </w:rPr>
        <w:t>և</w:t>
      </w:r>
      <w:r w:rsidRPr="00574864">
        <w:rPr>
          <w:rFonts w:ascii="GHEA Grapalat" w:eastAsia="Times New Roman" w:hAnsi="GHEA Grapalat"/>
          <w:b/>
          <w:color w:val="FF0000"/>
          <w:sz w:val="24"/>
          <w:szCs w:val="20"/>
          <w:u w:val="single"/>
          <w:lang w:val="hy-AM"/>
        </w:rPr>
        <w:t xml:space="preserve"> դրան հավասարեցված վճարումների մասով նախկինում հայտարարագրված եկամտային հարկի պարտավորությունն ավելանում է, ապա կատարվում է վարձու աշխատող հանդիսացող ֆիզիկական անձին, սույն հոդվածի համաձայն, եկամտային հարկի վերադարձվող գումարի վերահաշվարկ: </w:t>
      </w:r>
    </w:p>
    <w:p w:rsidR="00F91778" w:rsidRPr="00574864" w:rsidRDefault="00F91778" w:rsidP="00F91778">
      <w:pPr>
        <w:spacing w:before="100" w:beforeAutospacing="1" w:after="100" w:afterAutospacing="1" w:line="240" w:lineRule="auto"/>
        <w:jc w:val="both"/>
        <w:rPr>
          <w:rFonts w:ascii="GHEA Grapalat" w:eastAsia="Times New Roman" w:hAnsi="GHEA Grapalat"/>
          <w:b/>
          <w:color w:val="FF0000"/>
          <w:sz w:val="24"/>
          <w:szCs w:val="20"/>
          <w:u w:val="single"/>
          <w:lang w:val="hy-AM"/>
        </w:rPr>
      </w:pPr>
      <w:r w:rsidRPr="00574864">
        <w:rPr>
          <w:rFonts w:ascii="GHEA Grapalat" w:eastAsia="Times New Roman" w:hAnsi="GHEA Grapalat"/>
          <w:b/>
          <w:color w:val="FF0000"/>
          <w:sz w:val="24"/>
          <w:szCs w:val="20"/>
          <w:u w:val="single"/>
          <w:lang w:val="hy-AM"/>
        </w:rPr>
        <w:t xml:space="preserve">5. Սույն հոդվածով սահմանված՝ վարձու աշխատող հանդիսացող ֆիզիկական անձանց եկամտային հարկի գումարների վերադարձման կարգը սահմանում է Կառավարությունը: </w:t>
      </w:r>
    </w:p>
    <w:p w:rsidR="00F91778" w:rsidRPr="00F91778" w:rsidRDefault="00F91778" w:rsidP="00F91778">
      <w:pPr>
        <w:spacing w:after="0" w:line="240" w:lineRule="auto"/>
        <w:ind w:firstLine="375"/>
        <w:jc w:val="both"/>
        <w:rPr>
          <w:rFonts w:ascii="GHEA Grapalat" w:hAnsi="GHEA Grapalat"/>
          <w:b/>
          <w:color w:val="FF0000"/>
          <w:u w:val="single"/>
          <w:lang w:val="hy-AM"/>
        </w:rPr>
      </w:pPr>
      <w:r w:rsidRPr="00574864">
        <w:rPr>
          <w:rFonts w:ascii="GHEA Grapalat" w:eastAsia="Times New Roman" w:hAnsi="GHEA Grapalat"/>
          <w:b/>
          <w:color w:val="FF0000"/>
          <w:sz w:val="24"/>
          <w:szCs w:val="20"/>
          <w:u w:val="single"/>
          <w:lang w:val="hy-AM"/>
        </w:rPr>
        <w:t>6. Սույն հոդվածի կիրառության նպատակով Հայաստանի Հանրապետության կենտրոնական բանկը ապահովագրական ընկերությունների վերաբերյալ Կառավարության սահմանած կարգով տեղեկություններ է տրամադրում հարկային մարմին:</w:t>
      </w:r>
    </w:p>
    <w:sectPr w:rsidR="00F91778" w:rsidRPr="00F91778" w:rsidSect="00CC68BD">
      <w:pgSz w:w="11906" w:h="16838"/>
      <w:pgMar w:top="1134" w:right="991"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ArialUnicode,Bold">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82B17"/>
    <w:multiLevelType w:val="multilevel"/>
    <w:tmpl w:val="9050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92B95"/>
    <w:multiLevelType w:val="hybridMultilevel"/>
    <w:tmpl w:val="965E047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2805B2C"/>
    <w:multiLevelType w:val="hybridMultilevel"/>
    <w:tmpl w:val="BD282D2C"/>
    <w:lvl w:ilvl="0" w:tplc="041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7D4D85"/>
    <w:multiLevelType w:val="multilevel"/>
    <w:tmpl w:val="4BC0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A64101"/>
    <w:multiLevelType w:val="hybridMultilevel"/>
    <w:tmpl w:val="F3F45A14"/>
    <w:lvl w:ilvl="0" w:tplc="041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8E65C0A"/>
    <w:multiLevelType w:val="hybridMultilevel"/>
    <w:tmpl w:val="7BD61E06"/>
    <w:lvl w:ilvl="0" w:tplc="17F8E232">
      <w:start w:val="1"/>
      <w:numFmt w:val="decimal"/>
      <w:lvlText w:val="%1."/>
      <w:lvlJc w:val="left"/>
      <w:pPr>
        <w:ind w:left="114" w:hanging="256"/>
      </w:pPr>
      <w:rPr>
        <w:rFonts w:ascii="DejaVu Sans" w:eastAsia="DejaVu Sans" w:hAnsi="DejaVu Sans" w:cs="DejaVu Sans" w:hint="default"/>
        <w:spacing w:val="-1"/>
        <w:w w:val="75"/>
        <w:sz w:val="22"/>
        <w:szCs w:val="22"/>
      </w:rPr>
    </w:lvl>
    <w:lvl w:ilvl="1" w:tplc="2DF8CF8A">
      <w:numFmt w:val="bullet"/>
      <w:lvlText w:val="•"/>
      <w:lvlJc w:val="left"/>
      <w:pPr>
        <w:ind w:left="1072" w:hanging="256"/>
      </w:pPr>
    </w:lvl>
    <w:lvl w:ilvl="2" w:tplc="7A7079CC">
      <w:numFmt w:val="bullet"/>
      <w:lvlText w:val="•"/>
      <w:lvlJc w:val="left"/>
      <w:pPr>
        <w:ind w:left="2024" w:hanging="256"/>
      </w:pPr>
    </w:lvl>
    <w:lvl w:ilvl="3" w:tplc="13A85714">
      <w:numFmt w:val="bullet"/>
      <w:lvlText w:val="•"/>
      <w:lvlJc w:val="left"/>
      <w:pPr>
        <w:ind w:left="2977" w:hanging="256"/>
      </w:pPr>
    </w:lvl>
    <w:lvl w:ilvl="4" w:tplc="219005B6">
      <w:numFmt w:val="bullet"/>
      <w:lvlText w:val="•"/>
      <w:lvlJc w:val="left"/>
      <w:pPr>
        <w:ind w:left="3929" w:hanging="256"/>
      </w:pPr>
    </w:lvl>
    <w:lvl w:ilvl="5" w:tplc="78B8C47C">
      <w:numFmt w:val="bullet"/>
      <w:lvlText w:val="•"/>
      <w:lvlJc w:val="left"/>
      <w:pPr>
        <w:ind w:left="4882" w:hanging="256"/>
      </w:pPr>
    </w:lvl>
    <w:lvl w:ilvl="6" w:tplc="6B10BD8E">
      <w:numFmt w:val="bullet"/>
      <w:lvlText w:val="•"/>
      <w:lvlJc w:val="left"/>
      <w:pPr>
        <w:ind w:left="5834" w:hanging="256"/>
      </w:pPr>
    </w:lvl>
    <w:lvl w:ilvl="7" w:tplc="A85C6D9C">
      <w:numFmt w:val="bullet"/>
      <w:lvlText w:val="•"/>
      <w:lvlJc w:val="left"/>
      <w:pPr>
        <w:ind w:left="6787" w:hanging="256"/>
      </w:pPr>
    </w:lvl>
    <w:lvl w:ilvl="8" w:tplc="6902EA86">
      <w:numFmt w:val="bullet"/>
      <w:lvlText w:val="•"/>
      <w:lvlJc w:val="left"/>
      <w:pPr>
        <w:ind w:left="7739" w:hanging="256"/>
      </w:pPr>
    </w:lvl>
  </w:abstractNum>
  <w:abstractNum w:abstractNumId="6" w15:restartNumberingAfterBreak="0">
    <w:nsid w:val="1A1A0ADC"/>
    <w:multiLevelType w:val="hybridMultilevel"/>
    <w:tmpl w:val="82766892"/>
    <w:lvl w:ilvl="0" w:tplc="17F8F364">
      <w:start w:val="1"/>
      <w:numFmt w:val="decimal"/>
      <w:lvlText w:val="%1."/>
      <w:lvlJc w:val="left"/>
      <w:pPr>
        <w:ind w:left="720" w:hanging="360"/>
      </w:pPr>
      <w:rPr>
        <w:rFonts w:ascii="GHEA Grapalat" w:hAnsi="GHEA Grapala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412021"/>
    <w:multiLevelType w:val="hybridMultilevel"/>
    <w:tmpl w:val="7A1CF732"/>
    <w:lvl w:ilvl="0" w:tplc="C85E6156">
      <w:start w:val="1"/>
      <w:numFmt w:val="decimal"/>
      <w:lvlText w:val="%1)"/>
      <w:lvlJc w:val="left"/>
      <w:pPr>
        <w:ind w:left="114" w:hanging="238"/>
      </w:pPr>
      <w:rPr>
        <w:rFonts w:ascii="DejaVu Sans" w:eastAsia="DejaVu Sans" w:hAnsi="DejaVu Sans" w:cs="DejaVu Sans" w:hint="default"/>
        <w:spacing w:val="-1"/>
        <w:w w:val="64"/>
        <w:sz w:val="22"/>
        <w:szCs w:val="22"/>
      </w:rPr>
    </w:lvl>
    <w:lvl w:ilvl="1" w:tplc="7788FC36">
      <w:numFmt w:val="bullet"/>
      <w:lvlText w:val="•"/>
      <w:lvlJc w:val="left"/>
      <w:pPr>
        <w:ind w:left="1072" w:hanging="238"/>
      </w:pPr>
      <w:rPr>
        <w:rFonts w:hint="default"/>
      </w:rPr>
    </w:lvl>
    <w:lvl w:ilvl="2" w:tplc="281655CE">
      <w:numFmt w:val="bullet"/>
      <w:lvlText w:val="•"/>
      <w:lvlJc w:val="left"/>
      <w:pPr>
        <w:ind w:left="2024" w:hanging="238"/>
      </w:pPr>
      <w:rPr>
        <w:rFonts w:hint="default"/>
      </w:rPr>
    </w:lvl>
    <w:lvl w:ilvl="3" w:tplc="222441BA">
      <w:numFmt w:val="bullet"/>
      <w:lvlText w:val="•"/>
      <w:lvlJc w:val="left"/>
      <w:pPr>
        <w:ind w:left="2977" w:hanging="238"/>
      </w:pPr>
      <w:rPr>
        <w:rFonts w:hint="default"/>
      </w:rPr>
    </w:lvl>
    <w:lvl w:ilvl="4" w:tplc="F2AC62F0">
      <w:numFmt w:val="bullet"/>
      <w:lvlText w:val="•"/>
      <w:lvlJc w:val="left"/>
      <w:pPr>
        <w:ind w:left="3929" w:hanging="238"/>
      </w:pPr>
      <w:rPr>
        <w:rFonts w:hint="default"/>
      </w:rPr>
    </w:lvl>
    <w:lvl w:ilvl="5" w:tplc="077CA2FA">
      <w:numFmt w:val="bullet"/>
      <w:lvlText w:val="•"/>
      <w:lvlJc w:val="left"/>
      <w:pPr>
        <w:ind w:left="4882" w:hanging="238"/>
      </w:pPr>
      <w:rPr>
        <w:rFonts w:hint="default"/>
      </w:rPr>
    </w:lvl>
    <w:lvl w:ilvl="6" w:tplc="F0DCCAB4">
      <w:numFmt w:val="bullet"/>
      <w:lvlText w:val="•"/>
      <w:lvlJc w:val="left"/>
      <w:pPr>
        <w:ind w:left="5834" w:hanging="238"/>
      </w:pPr>
      <w:rPr>
        <w:rFonts w:hint="default"/>
      </w:rPr>
    </w:lvl>
    <w:lvl w:ilvl="7" w:tplc="FE8A875C">
      <w:numFmt w:val="bullet"/>
      <w:lvlText w:val="•"/>
      <w:lvlJc w:val="left"/>
      <w:pPr>
        <w:ind w:left="6787" w:hanging="238"/>
      </w:pPr>
      <w:rPr>
        <w:rFonts w:hint="default"/>
      </w:rPr>
    </w:lvl>
    <w:lvl w:ilvl="8" w:tplc="36A844C0">
      <w:numFmt w:val="bullet"/>
      <w:lvlText w:val="•"/>
      <w:lvlJc w:val="left"/>
      <w:pPr>
        <w:ind w:left="7739" w:hanging="238"/>
      </w:pPr>
      <w:rPr>
        <w:rFonts w:hint="default"/>
      </w:rPr>
    </w:lvl>
  </w:abstractNum>
  <w:abstractNum w:abstractNumId="8" w15:restartNumberingAfterBreak="0">
    <w:nsid w:val="1DEF0DD3"/>
    <w:multiLevelType w:val="hybridMultilevel"/>
    <w:tmpl w:val="B6F2CFA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2DDA3E06"/>
    <w:multiLevelType w:val="hybridMultilevel"/>
    <w:tmpl w:val="1C7620D8"/>
    <w:lvl w:ilvl="0" w:tplc="7C449B46">
      <w:start w:val="1"/>
      <w:numFmt w:val="decimal"/>
      <w:lvlText w:val="%1)"/>
      <w:lvlJc w:val="left"/>
      <w:pPr>
        <w:ind w:left="114" w:hanging="738"/>
      </w:pPr>
      <w:rPr>
        <w:rFonts w:ascii="GHEA Grapalat" w:eastAsia="DejaVu Sans" w:hAnsi="GHEA Grapalat" w:cs="DejaVu Sans" w:hint="default"/>
        <w:b w:val="0"/>
        <w:spacing w:val="-1"/>
        <w:w w:val="64"/>
        <w:sz w:val="24"/>
        <w:szCs w:val="24"/>
      </w:rPr>
    </w:lvl>
    <w:lvl w:ilvl="1" w:tplc="E3FCC5A6">
      <w:numFmt w:val="bullet"/>
      <w:lvlText w:val="•"/>
      <w:lvlJc w:val="left"/>
      <w:pPr>
        <w:ind w:left="1072" w:hanging="738"/>
      </w:pPr>
      <w:rPr>
        <w:rFonts w:hint="default"/>
      </w:rPr>
    </w:lvl>
    <w:lvl w:ilvl="2" w:tplc="EC16C380">
      <w:numFmt w:val="bullet"/>
      <w:lvlText w:val="•"/>
      <w:lvlJc w:val="left"/>
      <w:pPr>
        <w:ind w:left="2024" w:hanging="738"/>
      </w:pPr>
      <w:rPr>
        <w:rFonts w:hint="default"/>
      </w:rPr>
    </w:lvl>
    <w:lvl w:ilvl="3" w:tplc="A600BD8C">
      <w:numFmt w:val="bullet"/>
      <w:lvlText w:val="•"/>
      <w:lvlJc w:val="left"/>
      <w:pPr>
        <w:ind w:left="2977" w:hanging="738"/>
      </w:pPr>
      <w:rPr>
        <w:rFonts w:hint="default"/>
      </w:rPr>
    </w:lvl>
    <w:lvl w:ilvl="4" w:tplc="4C4A2FBE">
      <w:numFmt w:val="bullet"/>
      <w:lvlText w:val="•"/>
      <w:lvlJc w:val="left"/>
      <w:pPr>
        <w:ind w:left="3929" w:hanging="738"/>
      </w:pPr>
      <w:rPr>
        <w:rFonts w:hint="default"/>
      </w:rPr>
    </w:lvl>
    <w:lvl w:ilvl="5" w:tplc="131C6850">
      <w:numFmt w:val="bullet"/>
      <w:lvlText w:val="•"/>
      <w:lvlJc w:val="left"/>
      <w:pPr>
        <w:ind w:left="4882" w:hanging="738"/>
      </w:pPr>
      <w:rPr>
        <w:rFonts w:hint="default"/>
      </w:rPr>
    </w:lvl>
    <w:lvl w:ilvl="6" w:tplc="65306826">
      <w:numFmt w:val="bullet"/>
      <w:lvlText w:val="•"/>
      <w:lvlJc w:val="left"/>
      <w:pPr>
        <w:ind w:left="5834" w:hanging="738"/>
      </w:pPr>
      <w:rPr>
        <w:rFonts w:hint="default"/>
      </w:rPr>
    </w:lvl>
    <w:lvl w:ilvl="7" w:tplc="037E3F64">
      <w:numFmt w:val="bullet"/>
      <w:lvlText w:val="•"/>
      <w:lvlJc w:val="left"/>
      <w:pPr>
        <w:ind w:left="6787" w:hanging="738"/>
      </w:pPr>
      <w:rPr>
        <w:rFonts w:hint="default"/>
      </w:rPr>
    </w:lvl>
    <w:lvl w:ilvl="8" w:tplc="2DC8A932">
      <w:numFmt w:val="bullet"/>
      <w:lvlText w:val="•"/>
      <w:lvlJc w:val="left"/>
      <w:pPr>
        <w:ind w:left="7739" w:hanging="738"/>
      </w:pPr>
      <w:rPr>
        <w:rFonts w:hint="default"/>
      </w:rPr>
    </w:lvl>
  </w:abstractNum>
  <w:abstractNum w:abstractNumId="10" w15:restartNumberingAfterBreak="0">
    <w:nsid w:val="2E5075AC"/>
    <w:multiLevelType w:val="hybridMultilevel"/>
    <w:tmpl w:val="D2C8DCDE"/>
    <w:lvl w:ilvl="0" w:tplc="DFE4CC28">
      <w:start w:val="1"/>
      <w:numFmt w:val="decimal"/>
      <w:lvlText w:val="%1)"/>
      <w:lvlJc w:val="left"/>
      <w:pPr>
        <w:ind w:left="928" w:hanging="360"/>
      </w:pPr>
      <w:rPr>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31FA7C64"/>
    <w:multiLevelType w:val="hybridMultilevel"/>
    <w:tmpl w:val="AE2696C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3ADA7E35"/>
    <w:multiLevelType w:val="hybridMultilevel"/>
    <w:tmpl w:val="98EAF476"/>
    <w:lvl w:ilvl="0" w:tplc="04090011">
      <w:start w:val="1"/>
      <w:numFmt w:val="decimal"/>
      <w:lvlText w:val="%1)"/>
      <w:lvlJc w:val="left"/>
      <w:pPr>
        <w:ind w:left="1281" w:hanging="360"/>
      </w:pPr>
    </w:lvl>
    <w:lvl w:ilvl="1" w:tplc="04090019" w:tentative="1">
      <w:start w:val="1"/>
      <w:numFmt w:val="lowerLetter"/>
      <w:lvlText w:val="%2."/>
      <w:lvlJc w:val="left"/>
      <w:pPr>
        <w:ind w:left="2001" w:hanging="360"/>
      </w:pPr>
    </w:lvl>
    <w:lvl w:ilvl="2" w:tplc="0409001B" w:tentative="1">
      <w:start w:val="1"/>
      <w:numFmt w:val="lowerRoman"/>
      <w:lvlText w:val="%3."/>
      <w:lvlJc w:val="right"/>
      <w:pPr>
        <w:ind w:left="2721" w:hanging="180"/>
      </w:pPr>
    </w:lvl>
    <w:lvl w:ilvl="3" w:tplc="0409000F" w:tentative="1">
      <w:start w:val="1"/>
      <w:numFmt w:val="decimal"/>
      <w:lvlText w:val="%4."/>
      <w:lvlJc w:val="left"/>
      <w:pPr>
        <w:ind w:left="3441" w:hanging="360"/>
      </w:pPr>
    </w:lvl>
    <w:lvl w:ilvl="4" w:tplc="04090019" w:tentative="1">
      <w:start w:val="1"/>
      <w:numFmt w:val="lowerLetter"/>
      <w:lvlText w:val="%5."/>
      <w:lvlJc w:val="left"/>
      <w:pPr>
        <w:ind w:left="4161" w:hanging="360"/>
      </w:pPr>
    </w:lvl>
    <w:lvl w:ilvl="5" w:tplc="0409001B" w:tentative="1">
      <w:start w:val="1"/>
      <w:numFmt w:val="lowerRoman"/>
      <w:lvlText w:val="%6."/>
      <w:lvlJc w:val="right"/>
      <w:pPr>
        <w:ind w:left="4881" w:hanging="180"/>
      </w:pPr>
    </w:lvl>
    <w:lvl w:ilvl="6" w:tplc="0409000F" w:tentative="1">
      <w:start w:val="1"/>
      <w:numFmt w:val="decimal"/>
      <w:lvlText w:val="%7."/>
      <w:lvlJc w:val="left"/>
      <w:pPr>
        <w:ind w:left="5601" w:hanging="360"/>
      </w:pPr>
    </w:lvl>
    <w:lvl w:ilvl="7" w:tplc="04090019" w:tentative="1">
      <w:start w:val="1"/>
      <w:numFmt w:val="lowerLetter"/>
      <w:lvlText w:val="%8."/>
      <w:lvlJc w:val="left"/>
      <w:pPr>
        <w:ind w:left="6321" w:hanging="360"/>
      </w:pPr>
    </w:lvl>
    <w:lvl w:ilvl="8" w:tplc="0409001B" w:tentative="1">
      <w:start w:val="1"/>
      <w:numFmt w:val="lowerRoman"/>
      <w:lvlText w:val="%9."/>
      <w:lvlJc w:val="right"/>
      <w:pPr>
        <w:ind w:left="7041" w:hanging="180"/>
      </w:pPr>
    </w:lvl>
  </w:abstractNum>
  <w:abstractNum w:abstractNumId="13" w15:restartNumberingAfterBreak="0">
    <w:nsid w:val="3CBA676D"/>
    <w:multiLevelType w:val="hybridMultilevel"/>
    <w:tmpl w:val="3028C0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773270"/>
    <w:multiLevelType w:val="multilevel"/>
    <w:tmpl w:val="7EBA3BD6"/>
    <w:lvl w:ilvl="0">
      <w:start w:val="1"/>
      <w:numFmt w:val="decimal"/>
      <w:lvlText w:val="%1)"/>
      <w:lvlJc w:val="left"/>
      <w:pPr>
        <w:ind w:left="114" w:hanging="230"/>
      </w:pPr>
      <w:rPr>
        <w:rFonts w:hint="default"/>
        <w:spacing w:val="-1"/>
        <w:w w:val="71"/>
      </w:rPr>
    </w:lvl>
    <w:lvl w:ilvl="1">
      <w:start w:val="1"/>
      <w:numFmt w:val="decimal"/>
      <w:lvlText w:val="%1.%2)"/>
      <w:lvlJc w:val="left"/>
      <w:pPr>
        <w:ind w:left="114" w:hanging="463"/>
      </w:pPr>
      <w:rPr>
        <w:rFonts w:ascii="DejaVu Sans" w:eastAsia="DejaVu Sans" w:hAnsi="DejaVu Sans" w:cs="DejaVu Sans" w:hint="default"/>
        <w:spacing w:val="-1"/>
        <w:w w:val="79"/>
        <w:sz w:val="22"/>
        <w:szCs w:val="22"/>
      </w:rPr>
    </w:lvl>
    <w:lvl w:ilvl="2">
      <w:numFmt w:val="bullet"/>
      <w:lvlText w:val="•"/>
      <w:lvlJc w:val="left"/>
      <w:pPr>
        <w:ind w:left="2024" w:hanging="463"/>
      </w:pPr>
      <w:rPr>
        <w:rFonts w:hint="default"/>
      </w:rPr>
    </w:lvl>
    <w:lvl w:ilvl="3">
      <w:numFmt w:val="bullet"/>
      <w:lvlText w:val="•"/>
      <w:lvlJc w:val="left"/>
      <w:pPr>
        <w:ind w:left="2977" w:hanging="463"/>
      </w:pPr>
      <w:rPr>
        <w:rFonts w:hint="default"/>
      </w:rPr>
    </w:lvl>
    <w:lvl w:ilvl="4">
      <w:numFmt w:val="bullet"/>
      <w:lvlText w:val="•"/>
      <w:lvlJc w:val="left"/>
      <w:pPr>
        <w:ind w:left="3929" w:hanging="463"/>
      </w:pPr>
      <w:rPr>
        <w:rFonts w:hint="default"/>
      </w:rPr>
    </w:lvl>
    <w:lvl w:ilvl="5">
      <w:numFmt w:val="bullet"/>
      <w:lvlText w:val="•"/>
      <w:lvlJc w:val="left"/>
      <w:pPr>
        <w:ind w:left="4882" w:hanging="463"/>
      </w:pPr>
      <w:rPr>
        <w:rFonts w:hint="default"/>
      </w:rPr>
    </w:lvl>
    <w:lvl w:ilvl="6">
      <w:numFmt w:val="bullet"/>
      <w:lvlText w:val="•"/>
      <w:lvlJc w:val="left"/>
      <w:pPr>
        <w:ind w:left="5834" w:hanging="463"/>
      </w:pPr>
      <w:rPr>
        <w:rFonts w:hint="default"/>
      </w:rPr>
    </w:lvl>
    <w:lvl w:ilvl="7">
      <w:numFmt w:val="bullet"/>
      <w:lvlText w:val="•"/>
      <w:lvlJc w:val="left"/>
      <w:pPr>
        <w:ind w:left="6787" w:hanging="463"/>
      </w:pPr>
      <w:rPr>
        <w:rFonts w:hint="default"/>
      </w:rPr>
    </w:lvl>
    <w:lvl w:ilvl="8">
      <w:numFmt w:val="bullet"/>
      <w:lvlText w:val="•"/>
      <w:lvlJc w:val="left"/>
      <w:pPr>
        <w:ind w:left="7739" w:hanging="463"/>
      </w:pPr>
      <w:rPr>
        <w:rFonts w:hint="default"/>
      </w:rPr>
    </w:lvl>
  </w:abstractNum>
  <w:abstractNum w:abstractNumId="15" w15:restartNumberingAfterBreak="0">
    <w:nsid w:val="3E3D771E"/>
    <w:multiLevelType w:val="hybridMultilevel"/>
    <w:tmpl w:val="F258E320"/>
    <w:lvl w:ilvl="0" w:tplc="C75E0546">
      <w:start w:val="1"/>
      <w:numFmt w:val="decimal"/>
      <w:lvlText w:val="%1)"/>
      <w:lvlJc w:val="left"/>
      <w:pPr>
        <w:ind w:left="114" w:hanging="353"/>
      </w:pPr>
      <w:rPr>
        <w:rFonts w:ascii="DejaVu Sans" w:eastAsia="DejaVu Sans" w:hAnsi="DejaVu Sans" w:cs="DejaVu Sans" w:hint="default"/>
        <w:spacing w:val="-1"/>
        <w:w w:val="64"/>
        <w:sz w:val="22"/>
        <w:szCs w:val="22"/>
      </w:rPr>
    </w:lvl>
    <w:lvl w:ilvl="1" w:tplc="BF8A9B1C">
      <w:numFmt w:val="bullet"/>
      <w:lvlText w:val="•"/>
      <w:lvlJc w:val="left"/>
      <w:pPr>
        <w:ind w:left="1072" w:hanging="353"/>
      </w:pPr>
      <w:rPr>
        <w:rFonts w:hint="default"/>
      </w:rPr>
    </w:lvl>
    <w:lvl w:ilvl="2" w:tplc="FCF4CD70">
      <w:numFmt w:val="bullet"/>
      <w:lvlText w:val="•"/>
      <w:lvlJc w:val="left"/>
      <w:pPr>
        <w:ind w:left="2024" w:hanging="353"/>
      </w:pPr>
      <w:rPr>
        <w:rFonts w:hint="default"/>
      </w:rPr>
    </w:lvl>
    <w:lvl w:ilvl="3" w:tplc="FA3C7C9E">
      <w:numFmt w:val="bullet"/>
      <w:lvlText w:val="•"/>
      <w:lvlJc w:val="left"/>
      <w:pPr>
        <w:ind w:left="2977" w:hanging="353"/>
      </w:pPr>
      <w:rPr>
        <w:rFonts w:hint="default"/>
      </w:rPr>
    </w:lvl>
    <w:lvl w:ilvl="4" w:tplc="15BC3588">
      <w:numFmt w:val="bullet"/>
      <w:lvlText w:val="•"/>
      <w:lvlJc w:val="left"/>
      <w:pPr>
        <w:ind w:left="3929" w:hanging="353"/>
      </w:pPr>
      <w:rPr>
        <w:rFonts w:hint="default"/>
      </w:rPr>
    </w:lvl>
    <w:lvl w:ilvl="5" w:tplc="FC18DF2C">
      <w:numFmt w:val="bullet"/>
      <w:lvlText w:val="•"/>
      <w:lvlJc w:val="left"/>
      <w:pPr>
        <w:ind w:left="4882" w:hanging="353"/>
      </w:pPr>
      <w:rPr>
        <w:rFonts w:hint="default"/>
      </w:rPr>
    </w:lvl>
    <w:lvl w:ilvl="6" w:tplc="4262FABE">
      <w:numFmt w:val="bullet"/>
      <w:lvlText w:val="•"/>
      <w:lvlJc w:val="left"/>
      <w:pPr>
        <w:ind w:left="5834" w:hanging="353"/>
      </w:pPr>
      <w:rPr>
        <w:rFonts w:hint="default"/>
      </w:rPr>
    </w:lvl>
    <w:lvl w:ilvl="7" w:tplc="D71A83F2">
      <w:numFmt w:val="bullet"/>
      <w:lvlText w:val="•"/>
      <w:lvlJc w:val="left"/>
      <w:pPr>
        <w:ind w:left="6787" w:hanging="353"/>
      </w:pPr>
      <w:rPr>
        <w:rFonts w:hint="default"/>
      </w:rPr>
    </w:lvl>
    <w:lvl w:ilvl="8" w:tplc="5780535E">
      <w:numFmt w:val="bullet"/>
      <w:lvlText w:val="•"/>
      <w:lvlJc w:val="left"/>
      <w:pPr>
        <w:ind w:left="7739" w:hanging="353"/>
      </w:pPr>
      <w:rPr>
        <w:rFonts w:hint="default"/>
      </w:rPr>
    </w:lvl>
  </w:abstractNum>
  <w:abstractNum w:abstractNumId="16" w15:restartNumberingAfterBreak="0">
    <w:nsid w:val="42753648"/>
    <w:multiLevelType w:val="hybridMultilevel"/>
    <w:tmpl w:val="76B814C4"/>
    <w:lvl w:ilvl="0" w:tplc="F4AE6E42">
      <w:start w:val="1"/>
      <w:numFmt w:val="decimal"/>
      <w:lvlText w:val="%1)"/>
      <w:lvlJc w:val="left"/>
      <w:pPr>
        <w:ind w:left="927" w:hanging="360"/>
      </w:pPr>
      <w:rPr>
        <w:rFonts w:eastAsia="Times New Roman" w:hint="default"/>
        <w:color w:val="auto"/>
        <w:lang w:val="af-ZA"/>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C8D00AE"/>
    <w:multiLevelType w:val="hybridMultilevel"/>
    <w:tmpl w:val="44A6E0C8"/>
    <w:lvl w:ilvl="0" w:tplc="9194868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56A1258A"/>
    <w:multiLevelType w:val="hybridMultilevel"/>
    <w:tmpl w:val="C0DA16C0"/>
    <w:lvl w:ilvl="0" w:tplc="14D21082">
      <w:start w:val="1"/>
      <w:numFmt w:val="decimal"/>
      <w:lvlText w:val="%1)"/>
      <w:lvlJc w:val="left"/>
      <w:pPr>
        <w:ind w:left="114" w:hanging="289"/>
      </w:pPr>
      <w:rPr>
        <w:rFonts w:ascii="DejaVu Sans" w:eastAsia="DejaVu Sans" w:hAnsi="DejaVu Sans" w:cs="DejaVu Sans" w:hint="default"/>
        <w:spacing w:val="-1"/>
        <w:w w:val="71"/>
        <w:sz w:val="22"/>
        <w:szCs w:val="22"/>
      </w:rPr>
    </w:lvl>
    <w:lvl w:ilvl="1" w:tplc="A1E42462">
      <w:numFmt w:val="bullet"/>
      <w:lvlText w:val="•"/>
      <w:lvlJc w:val="left"/>
      <w:pPr>
        <w:ind w:left="1072" w:hanging="289"/>
      </w:pPr>
      <w:rPr>
        <w:rFonts w:hint="default"/>
      </w:rPr>
    </w:lvl>
    <w:lvl w:ilvl="2" w:tplc="1C925A5C">
      <w:numFmt w:val="bullet"/>
      <w:lvlText w:val="•"/>
      <w:lvlJc w:val="left"/>
      <w:pPr>
        <w:ind w:left="2024" w:hanging="289"/>
      </w:pPr>
      <w:rPr>
        <w:rFonts w:hint="default"/>
      </w:rPr>
    </w:lvl>
    <w:lvl w:ilvl="3" w:tplc="05CA6432">
      <w:numFmt w:val="bullet"/>
      <w:lvlText w:val="•"/>
      <w:lvlJc w:val="left"/>
      <w:pPr>
        <w:ind w:left="2977" w:hanging="289"/>
      </w:pPr>
      <w:rPr>
        <w:rFonts w:hint="default"/>
      </w:rPr>
    </w:lvl>
    <w:lvl w:ilvl="4" w:tplc="71484ED2">
      <w:numFmt w:val="bullet"/>
      <w:lvlText w:val="•"/>
      <w:lvlJc w:val="left"/>
      <w:pPr>
        <w:ind w:left="3929" w:hanging="289"/>
      </w:pPr>
      <w:rPr>
        <w:rFonts w:hint="default"/>
      </w:rPr>
    </w:lvl>
    <w:lvl w:ilvl="5" w:tplc="52EEDDD4">
      <w:numFmt w:val="bullet"/>
      <w:lvlText w:val="•"/>
      <w:lvlJc w:val="left"/>
      <w:pPr>
        <w:ind w:left="4882" w:hanging="289"/>
      </w:pPr>
      <w:rPr>
        <w:rFonts w:hint="default"/>
      </w:rPr>
    </w:lvl>
    <w:lvl w:ilvl="6" w:tplc="B9627084">
      <w:numFmt w:val="bullet"/>
      <w:lvlText w:val="•"/>
      <w:lvlJc w:val="left"/>
      <w:pPr>
        <w:ind w:left="5834" w:hanging="289"/>
      </w:pPr>
      <w:rPr>
        <w:rFonts w:hint="default"/>
      </w:rPr>
    </w:lvl>
    <w:lvl w:ilvl="7" w:tplc="E70C7392">
      <w:numFmt w:val="bullet"/>
      <w:lvlText w:val="•"/>
      <w:lvlJc w:val="left"/>
      <w:pPr>
        <w:ind w:left="6787" w:hanging="289"/>
      </w:pPr>
      <w:rPr>
        <w:rFonts w:hint="default"/>
      </w:rPr>
    </w:lvl>
    <w:lvl w:ilvl="8" w:tplc="1E3645D8">
      <w:numFmt w:val="bullet"/>
      <w:lvlText w:val="•"/>
      <w:lvlJc w:val="left"/>
      <w:pPr>
        <w:ind w:left="7739" w:hanging="289"/>
      </w:pPr>
      <w:rPr>
        <w:rFonts w:hint="default"/>
      </w:rPr>
    </w:lvl>
  </w:abstractNum>
  <w:abstractNum w:abstractNumId="19" w15:restartNumberingAfterBreak="0">
    <w:nsid w:val="584339AF"/>
    <w:multiLevelType w:val="hybridMultilevel"/>
    <w:tmpl w:val="F5B4B098"/>
    <w:lvl w:ilvl="0" w:tplc="4302F9AA">
      <w:start w:val="1"/>
      <w:numFmt w:val="decimal"/>
      <w:lvlText w:val="%1."/>
      <w:lvlJc w:val="left"/>
      <w:pPr>
        <w:ind w:left="114" w:hanging="225"/>
      </w:pPr>
      <w:rPr>
        <w:rFonts w:ascii="GHEA Grapalat" w:eastAsia="DejaVu Sans" w:hAnsi="GHEA Grapalat" w:cs="DejaVu Sans" w:hint="default"/>
        <w:spacing w:val="-1"/>
        <w:w w:val="64"/>
        <w:sz w:val="24"/>
        <w:szCs w:val="24"/>
      </w:rPr>
    </w:lvl>
    <w:lvl w:ilvl="1" w:tplc="BCC6710E">
      <w:numFmt w:val="bullet"/>
      <w:lvlText w:val="•"/>
      <w:lvlJc w:val="left"/>
      <w:pPr>
        <w:ind w:left="1072" w:hanging="225"/>
      </w:pPr>
      <w:rPr>
        <w:rFonts w:hint="default"/>
      </w:rPr>
    </w:lvl>
    <w:lvl w:ilvl="2" w:tplc="ACA6E7DC">
      <w:numFmt w:val="bullet"/>
      <w:lvlText w:val="•"/>
      <w:lvlJc w:val="left"/>
      <w:pPr>
        <w:ind w:left="2024" w:hanging="225"/>
      </w:pPr>
      <w:rPr>
        <w:rFonts w:hint="default"/>
      </w:rPr>
    </w:lvl>
    <w:lvl w:ilvl="3" w:tplc="858EFD72">
      <w:numFmt w:val="bullet"/>
      <w:lvlText w:val="•"/>
      <w:lvlJc w:val="left"/>
      <w:pPr>
        <w:ind w:left="2977" w:hanging="225"/>
      </w:pPr>
      <w:rPr>
        <w:rFonts w:hint="default"/>
      </w:rPr>
    </w:lvl>
    <w:lvl w:ilvl="4" w:tplc="AA38A030">
      <w:numFmt w:val="bullet"/>
      <w:lvlText w:val="•"/>
      <w:lvlJc w:val="left"/>
      <w:pPr>
        <w:ind w:left="3929" w:hanging="225"/>
      </w:pPr>
      <w:rPr>
        <w:rFonts w:hint="default"/>
      </w:rPr>
    </w:lvl>
    <w:lvl w:ilvl="5" w:tplc="CA34D6A8">
      <w:numFmt w:val="bullet"/>
      <w:lvlText w:val="•"/>
      <w:lvlJc w:val="left"/>
      <w:pPr>
        <w:ind w:left="4882" w:hanging="225"/>
      </w:pPr>
      <w:rPr>
        <w:rFonts w:hint="default"/>
      </w:rPr>
    </w:lvl>
    <w:lvl w:ilvl="6" w:tplc="7E8EAF20">
      <w:numFmt w:val="bullet"/>
      <w:lvlText w:val="•"/>
      <w:lvlJc w:val="left"/>
      <w:pPr>
        <w:ind w:left="5834" w:hanging="225"/>
      </w:pPr>
      <w:rPr>
        <w:rFonts w:hint="default"/>
      </w:rPr>
    </w:lvl>
    <w:lvl w:ilvl="7" w:tplc="10ECAB48">
      <w:numFmt w:val="bullet"/>
      <w:lvlText w:val="•"/>
      <w:lvlJc w:val="left"/>
      <w:pPr>
        <w:ind w:left="6787" w:hanging="225"/>
      </w:pPr>
      <w:rPr>
        <w:rFonts w:hint="default"/>
      </w:rPr>
    </w:lvl>
    <w:lvl w:ilvl="8" w:tplc="91084238">
      <w:numFmt w:val="bullet"/>
      <w:lvlText w:val="•"/>
      <w:lvlJc w:val="left"/>
      <w:pPr>
        <w:ind w:left="7739" w:hanging="225"/>
      </w:pPr>
      <w:rPr>
        <w:rFonts w:hint="default"/>
      </w:rPr>
    </w:lvl>
  </w:abstractNum>
  <w:abstractNum w:abstractNumId="20" w15:restartNumberingAfterBreak="0">
    <w:nsid w:val="5C114EE8"/>
    <w:multiLevelType w:val="multilevel"/>
    <w:tmpl w:val="D8084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F65362"/>
    <w:multiLevelType w:val="hybridMultilevel"/>
    <w:tmpl w:val="55B6A85E"/>
    <w:lvl w:ilvl="0" w:tplc="B22823C8">
      <w:start w:val="1"/>
      <w:numFmt w:val="decimal"/>
      <w:lvlText w:val="%1."/>
      <w:lvlJc w:val="left"/>
      <w:pPr>
        <w:ind w:left="114" w:hanging="306"/>
      </w:pPr>
      <w:rPr>
        <w:rFonts w:ascii="GHEA Grapalat" w:hAnsi="GHEA Grapalat" w:hint="default"/>
        <w:spacing w:val="-1"/>
        <w:w w:val="64"/>
      </w:rPr>
    </w:lvl>
    <w:lvl w:ilvl="1" w:tplc="2A964850">
      <w:numFmt w:val="bullet"/>
      <w:lvlText w:val="•"/>
      <w:lvlJc w:val="left"/>
      <w:pPr>
        <w:ind w:left="1072" w:hanging="306"/>
      </w:pPr>
      <w:rPr>
        <w:rFonts w:hint="default"/>
      </w:rPr>
    </w:lvl>
    <w:lvl w:ilvl="2" w:tplc="B72CC962">
      <w:numFmt w:val="bullet"/>
      <w:lvlText w:val="•"/>
      <w:lvlJc w:val="left"/>
      <w:pPr>
        <w:ind w:left="2024" w:hanging="306"/>
      </w:pPr>
      <w:rPr>
        <w:rFonts w:hint="default"/>
      </w:rPr>
    </w:lvl>
    <w:lvl w:ilvl="3" w:tplc="3BA0EBBC">
      <w:numFmt w:val="bullet"/>
      <w:lvlText w:val="•"/>
      <w:lvlJc w:val="left"/>
      <w:pPr>
        <w:ind w:left="2977" w:hanging="306"/>
      </w:pPr>
      <w:rPr>
        <w:rFonts w:hint="default"/>
      </w:rPr>
    </w:lvl>
    <w:lvl w:ilvl="4" w:tplc="1A2E9BA8">
      <w:numFmt w:val="bullet"/>
      <w:lvlText w:val="•"/>
      <w:lvlJc w:val="left"/>
      <w:pPr>
        <w:ind w:left="3929" w:hanging="306"/>
      </w:pPr>
      <w:rPr>
        <w:rFonts w:hint="default"/>
      </w:rPr>
    </w:lvl>
    <w:lvl w:ilvl="5" w:tplc="FA7ACAB8">
      <w:numFmt w:val="bullet"/>
      <w:lvlText w:val="•"/>
      <w:lvlJc w:val="left"/>
      <w:pPr>
        <w:ind w:left="4882" w:hanging="306"/>
      </w:pPr>
      <w:rPr>
        <w:rFonts w:hint="default"/>
      </w:rPr>
    </w:lvl>
    <w:lvl w:ilvl="6" w:tplc="B2BA38BA">
      <w:numFmt w:val="bullet"/>
      <w:lvlText w:val="•"/>
      <w:lvlJc w:val="left"/>
      <w:pPr>
        <w:ind w:left="5834" w:hanging="306"/>
      </w:pPr>
      <w:rPr>
        <w:rFonts w:hint="default"/>
      </w:rPr>
    </w:lvl>
    <w:lvl w:ilvl="7" w:tplc="87D68102">
      <w:numFmt w:val="bullet"/>
      <w:lvlText w:val="•"/>
      <w:lvlJc w:val="left"/>
      <w:pPr>
        <w:ind w:left="6787" w:hanging="306"/>
      </w:pPr>
      <w:rPr>
        <w:rFonts w:hint="default"/>
      </w:rPr>
    </w:lvl>
    <w:lvl w:ilvl="8" w:tplc="BD1C6FDE">
      <w:numFmt w:val="bullet"/>
      <w:lvlText w:val="•"/>
      <w:lvlJc w:val="left"/>
      <w:pPr>
        <w:ind w:left="7739" w:hanging="306"/>
      </w:pPr>
      <w:rPr>
        <w:rFonts w:hint="default"/>
      </w:rPr>
    </w:lvl>
  </w:abstractNum>
  <w:abstractNum w:abstractNumId="22" w15:restartNumberingAfterBreak="0">
    <w:nsid w:val="64C22021"/>
    <w:multiLevelType w:val="hybridMultilevel"/>
    <w:tmpl w:val="965E047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15:restartNumberingAfterBreak="0">
    <w:nsid w:val="702349E1"/>
    <w:multiLevelType w:val="hybridMultilevel"/>
    <w:tmpl w:val="4B9ABBC2"/>
    <w:lvl w:ilvl="0" w:tplc="6ADCF2E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4" w15:restartNumberingAfterBreak="0">
    <w:nsid w:val="71C02047"/>
    <w:multiLevelType w:val="hybridMultilevel"/>
    <w:tmpl w:val="F558F11E"/>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71DC5603"/>
    <w:multiLevelType w:val="hybridMultilevel"/>
    <w:tmpl w:val="03DC506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ACD4A87"/>
    <w:multiLevelType w:val="hybridMultilevel"/>
    <w:tmpl w:val="D2C8DCDE"/>
    <w:lvl w:ilvl="0" w:tplc="DFE4CC28">
      <w:start w:val="1"/>
      <w:numFmt w:val="decimal"/>
      <w:lvlText w:val="%1)"/>
      <w:lvlJc w:val="left"/>
      <w:pPr>
        <w:ind w:left="928" w:hanging="360"/>
      </w:pPr>
      <w:rPr>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7C24370D"/>
    <w:multiLevelType w:val="multilevel"/>
    <w:tmpl w:val="2D66EEFE"/>
    <w:lvl w:ilvl="0">
      <w:start w:val="3"/>
      <w:numFmt w:val="decimal"/>
      <w:lvlText w:val="%1"/>
      <w:lvlJc w:val="left"/>
      <w:pPr>
        <w:ind w:left="114" w:hanging="433"/>
      </w:pPr>
      <w:rPr>
        <w:rFonts w:hint="default"/>
      </w:rPr>
    </w:lvl>
    <w:lvl w:ilvl="1">
      <w:start w:val="1"/>
      <w:numFmt w:val="decimal"/>
      <w:lvlText w:val="%1.%2."/>
      <w:lvlJc w:val="left"/>
      <w:pPr>
        <w:ind w:left="114" w:hanging="433"/>
      </w:pPr>
      <w:rPr>
        <w:rFonts w:ascii="GHEA Grapalat" w:eastAsia="DejaVu Sans" w:hAnsi="GHEA Grapalat" w:cs="DejaVu Sans" w:hint="default"/>
        <w:spacing w:val="-2"/>
        <w:w w:val="64"/>
        <w:sz w:val="24"/>
        <w:szCs w:val="24"/>
      </w:rPr>
    </w:lvl>
    <w:lvl w:ilvl="2">
      <w:numFmt w:val="bullet"/>
      <w:lvlText w:val="•"/>
      <w:lvlJc w:val="left"/>
      <w:pPr>
        <w:ind w:left="2024" w:hanging="433"/>
      </w:pPr>
      <w:rPr>
        <w:rFonts w:hint="default"/>
      </w:rPr>
    </w:lvl>
    <w:lvl w:ilvl="3">
      <w:numFmt w:val="bullet"/>
      <w:lvlText w:val="•"/>
      <w:lvlJc w:val="left"/>
      <w:pPr>
        <w:ind w:left="2977" w:hanging="433"/>
      </w:pPr>
      <w:rPr>
        <w:rFonts w:hint="default"/>
      </w:rPr>
    </w:lvl>
    <w:lvl w:ilvl="4">
      <w:numFmt w:val="bullet"/>
      <w:lvlText w:val="•"/>
      <w:lvlJc w:val="left"/>
      <w:pPr>
        <w:ind w:left="3929" w:hanging="433"/>
      </w:pPr>
      <w:rPr>
        <w:rFonts w:hint="default"/>
      </w:rPr>
    </w:lvl>
    <w:lvl w:ilvl="5">
      <w:numFmt w:val="bullet"/>
      <w:lvlText w:val="•"/>
      <w:lvlJc w:val="left"/>
      <w:pPr>
        <w:ind w:left="4882" w:hanging="433"/>
      </w:pPr>
      <w:rPr>
        <w:rFonts w:hint="default"/>
      </w:rPr>
    </w:lvl>
    <w:lvl w:ilvl="6">
      <w:numFmt w:val="bullet"/>
      <w:lvlText w:val="•"/>
      <w:lvlJc w:val="left"/>
      <w:pPr>
        <w:ind w:left="5834" w:hanging="433"/>
      </w:pPr>
      <w:rPr>
        <w:rFonts w:hint="default"/>
      </w:rPr>
    </w:lvl>
    <w:lvl w:ilvl="7">
      <w:numFmt w:val="bullet"/>
      <w:lvlText w:val="•"/>
      <w:lvlJc w:val="left"/>
      <w:pPr>
        <w:ind w:left="6787" w:hanging="433"/>
      </w:pPr>
      <w:rPr>
        <w:rFonts w:hint="default"/>
      </w:rPr>
    </w:lvl>
    <w:lvl w:ilvl="8">
      <w:numFmt w:val="bullet"/>
      <w:lvlText w:val="•"/>
      <w:lvlJc w:val="left"/>
      <w:pPr>
        <w:ind w:left="7739" w:hanging="433"/>
      </w:pPr>
      <w:rPr>
        <w:rFonts w:hint="default"/>
      </w:rPr>
    </w:lvl>
  </w:abstractNum>
  <w:num w:numId="1">
    <w:abstractNumId w:val="17"/>
  </w:num>
  <w:num w:numId="2">
    <w:abstractNumId w:val="23"/>
  </w:num>
  <w:num w:numId="3">
    <w:abstractNumId w:val="7"/>
  </w:num>
  <w:num w:numId="4">
    <w:abstractNumId w:val="27"/>
  </w:num>
  <w:num w:numId="5">
    <w:abstractNumId w:val="9"/>
  </w:num>
  <w:num w:numId="6">
    <w:abstractNumId w:val="14"/>
  </w:num>
  <w:num w:numId="7">
    <w:abstractNumId w:val="15"/>
  </w:num>
  <w:num w:numId="8">
    <w:abstractNumId w:val="19"/>
  </w:num>
  <w:num w:numId="9">
    <w:abstractNumId w:val="18"/>
  </w:num>
  <w:num w:numId="10">
    <w:abstractNumId w:val="21"/>
  </w:num>
  <w:num w:numId="11">
    <w:abstractNumId w:val="5"/>
    <w:lvlOverride w:ilvl="0">
      <w:startOverride w:val="1"/>
    </w:lvlOverride>
    <w:lvlOverride w:ilvl="1"/>
    <w:lvlOverride w:ilvl="2"/>
    <w:lvlOverride w:ilvl="3"/>
    <w:lvlOverride w:ilvl="4"/>
    <w:lvlOverride w:ilvl="5"/>
    <w:lvlOverride w:ilvl="6"/>
    <w:lvlOverride w:ilvl="7"/>
    <w:lvlOverride w:ilvl="8"/>
  </w:num>
  <w:num w:numId="12">
    <w:abstractNumId w:val="25"/>
  </w:num>
  <w:num w:numId="13">
    <w:abstractNumId w:val="0"/>
  </w:num>
  <w:num w:numId="14">
    <w:abstractNumId w:val="3"/>
  </w:num>
  <w:num w:numId="15">
    <w:abstractNumId w:val="20"/>
  </w:num>
  <w:num w:numId="16">
    <w:abstractNumId w:val="12"/>
  </w:num>
  <w:num w:numId="17">
    <w:abstractNumId w:val="22"/>
  </w:num>
  <w:num w:numId="18">
    <w:abstractNumId w:val="2"/>
  </w:num>
  <w:num w:numId="19">
    <w:abstractNumId w:val="10"/>
  </w:num>
  <w:num w:numId="20">
    <w:abstractNumId w:val="16"/>
  </w:num>
  <w:num w:numId="21">
    <w:abstractNumId w:val="1"/>
  </w:num>
  <w:num w:numId="22">
    <w:abstractNumId w:val="26"/>
  </w:num>
  <w:num w:numId="23">
    <w:abstractNumId w:val="11"/>
  </w:num>
  <w:num w:numId="24">
    <w:abstractNumId w:val="24"/>
  </w:num>
  <w:num w:numId="25">
    <w:abstractNumId w:val="4"/>
  </w:num>
  <w:num w:numId="26">
    <w:abstractNumId w:val="8"/>
  </w:num>
  <w:num w:numId="27">
    <w:abstractNumId w:val="13"/>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63C"/>
    <w:rsid w:val="00003D53"/>
    <w:rsid w:val="00014C63"/>
    <w:rsid w:val="00033B20"/>
    <w:rsid w:val="00054562"/>
    <w:rsid w:val="00057693"/>
    <w:rsid w:val="0006759B"/>
    <w:rsid w:val="00094AB4"/>
    <w:rsid w:val="00096D23"/>
    <w:rsid w:val="000C1CC4"/>
    <w:rsid w:val="000C33F5"/>
    <w:rsid w:val="000C6442"/>
    <w:rsid w:val="000C7EB1"/>
    <w:rsid w:val="000D0B1E"/>
    <w:rsid w:val="000D2955"/>
    <w:rsid w:val="000D4732"/>
    <w:rsid w:val="000E00FE"/>
    <w:rsid w:val="000E080E"/>
    <w:rsid w:val="000E4D09"/>
    <w:rsid w:val="000F2428"/>
    <w:rsid w:val="000F3DD5"/>
    <w:rsid w:val="00120003"/>
    <w:rsid w:val="00140AAA"/>
    <w:rsid w:val="0014163C"/>
    <w:rsid w:val="001502EA"/>
    <w:rsid w:val="001566A4"/>
    <w:rsid w:val="00192417"/>
    <w:rsid w:val="001B617A"/>
    <w:rsid w:val="001C3BA6"/>
    <w:rsid w:val="001F70A9"/>
    <w:rsid w:val="00202105"/>
    <w:rsid w:val="00206940"/>
    <w:rsid w:val="002368C7"/>
    <w:rsid w:val="00241A61"/>
    <w:rsid w:val="00275218"/>
    <w:rsid w:val="00277794"/>
    <w:rsid w:val="002A4534"/>
    <w:rsid w:val="002C5BCB"/>
    <w:rsid w:val="002D5864"/>
    <w:rsid w:val="002F01A1"/>
    <w:rsid w:val="003331A1"/>
    <w:rsid w:val="003415CE"/>
    <w:rsid w:val="00374EE4"/>
    <w:rsid w:val="003B24F3"/>
    <w:rsid w:val="003D0342"/>
    <w:rsid w:val="003E2162"/>
    <w:rsid w:val="003F7763"/>
    <w:rsid w:val="00413083"/>
    <w:rsid w:val="0041570D"/>
    <w:rsid w:val="00420F58"/>
    <w:rsid w:val="0045145A"/>
    <w:rsid w:val="00452E95"/>
    <w:rsid w:val="004654A9"/>
    <w:rsid w:val="0047372D"/>
    <w:rsid w:val="004D7F29"/>
    <w:rsid w:val="005027F7"/>
    <w:rsid w:val="00503309"/>
    <w:rsid w:val="00513A8E"/>
    <w:rsid w:val="005406B1"/>
    <w:rsid w:val="005506C0"/>
    <w:rsid w:val="00553EDC"/>
    <w:rsid w:val="005646D1"/>
    <w:rsid w:val="00574864"/>
    <w:rsid w:val="00577B2F"/>
    <w:rsid w:val="005A396F"/>
    <w:rsid w:val="005A6F71"/>
    <w:rsid w:val="005E3EB4"/>
    <w:rsid w:val="005F2424"/>
    <w:rsid w:val="005F24AB"/>
    <w:rsid w:val="006125C1"/>
    <w:rsid w:val="00614796"/>
    <w:rsid w:val="00616756"/>
    <w:rsid w:val="00627B0F"/>
    <w:rsid w:val="00627F15"/>
    <w:rsid w:val="00655D37"/>
    <w:rsid w:val="00676681"/>
    <w:rsid w:val="00677BB1"/>
    <w:rsid w:val="006873B3"/>
    <w:rsid w:val="006913CD"/>
    <w:rsid w:val="006A2130"/>
    <w:rsid w:val="006B6A2A"/>
    <w:rsid w:val="006D7663"/>
    <w:rsid w:val="006D7DF2"/>
    <w:rsid w:val="006F7F40"/>
    <w:rsid w:val="00712A61"/>
    <w:rsid w:val="00763BB1"/>
    <w:rsid w:val="0077464F"/>
    <w:rsid w:val="007853FF"/>
    <w:rsid w:val="007D1A6A"/>
    <w:rsid w:val="007D73E0"/>
    <w:rsid w:val="007E481E"/>
    <w:rsid w:val="007F26D4"/>
    <w:rsid w:val="007F5D27"/>
    <w:rsid w:val="00804721"/>
    <w:rsid w:val="00820B9C"/>
    <w:rsid w:val="0083626C"/>
    <w:rsid w:val="00865E99"/>
    <w:rsid w:val="008662D8"/>
    <w:rsid w:val="008A3BA3"/>
    <w:rsid w:val="008A57B8"/>
    <w:rsid w:val="008B210F"/>
    <w:rsid w:val="008B5B29"/>
    <w:rsid w:val="008C5BB2"/>
    <w:rsid w:val="008D6470"/>
    <w:rsid w:val="008F35AC"/>
    <w:rsid w:val="008F6BCF"/>
    <w:rsid w:val="00900C59"/>
    <w:rsid w:val="00915BFA"/>
    <w:rsid w:val="00947532"/>
    <w:rsid w:val="009570B2"/>
    <w:rsid w:val="00981904"/>
    <w:rsid w:val="009C1C3E"/>
    <w:rsid w:val="009C4202"/>
    <w:rsid w:val="009D0A6C"/>
    <w:rsid w:val="009E4025"/>
    <w:rsid w:val="009F0331"/>
    <w:rsid w:val="00A04FF1"/>
    <w:rsid w:val="00A17978"/>
    <w:rsid w:val="00A3198F"/>
    <w:rsid w:val="00A43FA6"/>
    <w:rsid w:val="00A52989"/>
    <w:rsid w:val="00A530BA"/>
    <w:rsid w:val="00A74205"/>
    <w:rsid w:val="00A901E2"/>
    <w:rsid w:val="00AA5809"/>
    <w:rsid w:val="00AB5F9C"/>
    <w:rsid w:val="00AE38EF"/>
    <w:rsid w:val="00B2183F"/>
    <w:rsid w:val="00B22636"/>
    <w:rsid w:val="00B55AA3"/>
    <w:rsid w:val="00B61309"/>
    <w:rsid w:val="00B64166"/>
    <w:rsid w:val="00B64F49"/>
    <w:rsid w:val="00B745E5"/>
    <w:rsid w:val="00BA4430"/>
    <w:rsid w:val="00BC6E30"/>
    <w:rsid w:val="00BD0928"/>
    <w:rsid w:val="00BD093F"/>
    <w:rsid w:val="00BE166E"/>
    <w:rsid w:val="00BF22A6"/>
    <w:rsid w:val="00C0464F"/>
    <w:rsid w:val="00C13379"/>
    <w:rsid w:val="00C15552"/>
    <w:rsid w:val="00C30B17"/>
    <w:rsid w:val="00C35F6F"/>
    <w:rsid w:val="00C532DB"/>
    <w:rsid w:val="00C575B5"/>
    <w:rsid w:val="00C6349C"/>
    <w:rsid w:val="00C775BB"/>
    <w:rsid w:val="00CA24FF"/>
    <w:rsid w:val="00CA52CA"/>
    <w:rsid w:val="00CC0BAF"/>
    <w:rsid w:val="00CC49BD"/>
    <w:rsid w:val="00CC68BD"/>
    <w:rsid w:val="00CE20FD"/>
    <w:rsid w:val="00CF4D7C"/>
    <w:rsid w:val="00D04D9E"/>
    <w:rsid w:val="00D13A4C"/>
    <w:rsid w:val="00D1485D"/>
    <w:rsid w:val="00D426E7"/>
    <w:rsid w:val="00D50208"/>
    <w:rsid w:val="00DA22C1"/>
    <w:rsid w:val="00DB4D3B"/>
    <w:rsid w:val="00DD47A7"/>
    <w:rsid w:val="00E1291A"/>
    <w:rsid w:val="00E15A06"/>
    <w:rsid w:val="00E2592A"/>
    <w:rsid w:val="00E3269C"/>
    <w:rsid w:val="00E441F7"/>
    <w:rsid w:val="00E47B32"/>
    <w:rsid w:val="00E53C44"/>
    <w:rsid w:val="00E6378C"/>
    <w:rsid w:val="00E651E1"/>
    <w:rsid w:val="00E8412A"/>
    <w:rsid w:val="00E943BF"/>
    <w:rsid w:val="00E94FCE"/>
    <w:rsid w:val="00EA2058"/>
    <w:rsid w:val="00EC41CE"/>
    <w:rsid w:val="00EE3456"/>
    <w:rsid w:val="00F05E81"/>
    <w:rsid w:val="00F1792C"/>
    <w:rsid w:val="00F25BA6"/>
    <w:rsid w:val="00F33CD2"/>
    <w:rsid w:val="00F35616"/>
    <w:rsid w:val="00F41739"/>
    <w:rsid w:val="00F64506"/>
    <w:rsid w:val="00F77554"/>
    <w:rsid w:val="00F80DD9"/>
    <w:rsid w:val="00F8571A"/>
    <w:rsid w:val="00F91778"/>
    <w:rsid w:val="00FA1D43"/>
    <w:rsid w:val="00FD7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2265A"/>
  <w15:chartTrackingRefBased/>
  <w15:docId w15:val="{34302CAF-E913-40ED-B4BD-B341AFE33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DD5"/>
    <w:pPr>
      <w:spacing w:after="200" w:line="276" w:lineRule="auto"/>
    </w:pPr>
    <w:rPr>
      <w:sz w:val="22"/>
      <w:szCs w:val="22"/>
      <w:lang w:val="ru-RU"/>
    </w:rPr>
  </w:style>
  <w:style w:type="paragraph" w:styleId="Heading1">
    <w:name w:val="heading 1"/>
    <w:basedOn w:val="Normal"/>
    <w:next w:val="Normal"/>
    <w:link w:val="Heading1Char"/>
    <w:uiPriority w:val="9"/>
    <w:qFormat/>
    <w:rsid w:val="000D4732"/>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link w:val="Heading2Char"/>
    <w:uiPriority w:val="9"/>
    <w:qFormat/>
    <w:rsid w:val="00CC68BD"/>
    <w:pPr>
      <w:spacing w:before="100" w:beforeAutospacing="1" w:after="100" w:afterAutospacing="1" w:line="240" w:lineRule="auto"/>
      <w:outlineLvl w:val="1"/>
    </w:pPr>
    <w:rPr>
      <w:rFonts w:ascii="Times New Roman" w:eastAsia="Times New Roman" w:hAnsi="Times New Roman"/>
      <w:b/>
      <w:bCs/>
      <w:sz w:val="36"/>
      <w:szCs w:val="36"/>
      <w:lang w:val="en-GB" w:eastAsia="en-GB"/>
    </w:rPr>
  </w:style>
  <w:style w:type="paragraph" w:styleId="Heading3">
    <w:name w:val="heading 3"/>
    <w:basedOn w:val="Normal"/>
    <w:link w:val="Heading3Char"/>
    <w:uiPriority w:val="9"/>
    <w:qFormat/>
    <w:rsid w:val="00CC68BD"/>
    <w:pPr>
      <w:spacing w:before="100" w:beforeAutospacing="1" w:after="100" w:afterAutospacing="1" w:line="240" w:lineRule="auto"/>
      <w:outlineLvl w:val="2"/>
    </w:pPr>
    <w:rPr>
      <w:rFonts w:ascii="Times New Roman" w:eastAsia="Times New Roman" w:hAnsi="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
    <w:name w:val="norm"/>
    <w:basedOn w:val="Normal"/>
    <w:rsid w:val="000F3DD5"/>
    <w:pPr>
      <w:spacing w:after="0" w:line="480" w:lineRule="auto"/>
      <w:ind w:firstLine="709"/>
      <w:jc w:val="both"/>
    </w:pPr>
    <w:rPr>
      <w:rFonts w:ascii="Arial Armenian" w:eastAsia="Times New Roman" w:hAnsi="Arial Armenian"/>
      <w:szCs w:val="20"/>
      <w:lang w:val="en-US" w:eastAsia="ru-RU"/>
    </w:rPr>
  </w:style>
  <w:style w:type="character" w:customStyle="1" w:styleId="mechtexChar">
    <w:name w:val="mechtex Char"/>
    <w:link w:val="mechtex"/>
    <w:locked/>
    <w:rsid w:val="000F3DD5"/>
    <w:rPr>
      <w:rFonts w:ascii="Arial Armenian" w:hAnsi="Arial Armenian"/>
      <w:lang w:val="en-US" w:eastAsia="ru-RU"/>
    </w:rPr>
  </w:style>
  <w:style w:type="paragraph" w:customStyle="1" w:styleId="mechtex">
    <w:name w:val="mechtex"/>
    <w:basedOn w:val="Normal"/>
    <w:link w:val="mechtexChar"/>
    <w:rsid w:val="000F3DD5"/>
    <w:pPr>
      <w:spacing w:after="0" w:line="240" w:lineRule="auto"/>
      <w:jc w:val="center"/>
    </w:pPr>
    <w:rPr>
      <w:rFonts w:ascii="Arial Armenian" w:hAnsi="Arial Armenian"/>
      <w:lang w:val="en-US" w:eastAsia="ru-RU"/>
    </w:rPr>
  </w:style>
  <w:style w:type="paragraph" w:styleId="BalloonText">
    <w:name w:val="Balloon Text"/>
    <w:basedOn w:val="Normal"/>
    <w:link w:val="BalloonTextChar"/>
    <w:uiPriority w:val="99"/>
    <w:semiHidden/>
    <w:unhideWhenUsed/>
    <w:rsid w:val="00CC68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C68BD"/>
    <w:rPr>
      <w:rFonts w:ascii="Tahoma" w:eastAsia="Calibri" w:hAnsi="Tahoma" w:cs="Tahoma"/>
      <w:sz w:val="16"/>
      <w:szCs w:val="16"/>
      <w:lang w:val="ru-RU"/>
    </w:rPr>
  </w:style>
  <w:style w:type="paragraph" w:styleId="Title">
    <w:name w:val="Title"/>
    <w:basedOn w:val="Normal"/>
    <w:link w:val="TitleChar"/>
    <w:qFormat/>
    <w:rsid w:val="00CC68BD"/>
    <w:pPr>
      <w:spacing w:after="0" w:line="240" w:lineRule="auto"/>
      <w:ind w:left="-1134" w:firstLine="1134"/>
      <w:jc w:val="center"/>
    </w:pPr>
    <w:rPr>
      <w:rFonts w:ascii="Times Armenian" w:eastAsia="Times New Roman" w:hAnsi="Times Armenian"/>
      <w:color w:val="000000"/>
      <w:spacing w:val="14"/>
      <w:sz w:val="26"/>
      <w:szCs w:val="20"/>
      <w:u w:val="single"/>
      <w:lang w:eastAsia="ru-RU"/>
    </w:rPr>
  </w:style>
  <w:style w:type="character" w:customStyle="1" w:styleId="TitleChar">
    <w:name w:val="Title Char"/>
    <w:link w:val="Title"/>
    <w:rsid w:val="00CC68BD"/>
    <w:rPr>
      <w:rFonts w:ascii="Times Armenian" w:eastAsia="Times New Roman" w:hAnsi="Times Armenian" w:cs="Times New Roman"/>
      <w:color w:val="000000"/>
      <w:spacing w:val="14"/>
      <w:sz w:val="26"/>
      <w:szCs w:val="20"/>
      <w:u w:val="single"/>
      <w:lang w:val="ru-RU" w:eastAsia="ru-RU"/>
    </w:rPr>
  </w:style>
  <w:style w:type="character" w:customStyle="1" w:styleId="Heading2Char">
    <w:name w:val="Heading 2 Char"/>
    <w:link w:val="Heading2"/>
    <w:uiPriority w:val="9"/>
    <w:rsid w:val="00CC68BD"/>
    <w:rPr>
      <w:rFonts w:ascii="Times New Roman" w:eastAsia="Times New Roman" w:hAnsi="Times New Roman" w:cs="Times New Roman"/>
      <w:b/>
      <w:bCs/>
      <w:sz w:val="36"/>
      <w:szCs w:val="36"/>
      <w:lang w:eastAsia="en-GB"/>
    </w:rPr>
  </w:style>
  <w:style w:type="character" w:customStyle="1" w:styleId="Heading3Char">
    <w:name w:val="Heading 3 Char"/>
    <w:link w:val="Heading3"/>
    <w:uiPriority w:val="9"/>
    <w:rsid w:val="00CC68BD"/>
    <w:rPr>
      <w:rFonts w:ascii="Times New Roman" w:eastAsia="Times New Roman" w:hAnsi="Times New Roman" w:cs="Times New Roman"/>
      <w:b/>
      <w:bCs/>
      <w:sz w:val="27"/>
      <w:szCs w:val="27"/>
      <w:lang w:eastAsia="en-GB"/>
    </w:rPr>
  </w:style>
  <w:style w:type="character" w:styleId="Strong">
    <w:name w:val="Strong"/>
    <w:uiPriority w:val="22"/>
    <w:qFormat/>
    <w:rsid w:val="00CC68BD"/>
    <w:rPr>
      <w:b/>
      <w:bCs/>
    </w:rPr>
  </w:style>
  <w:style w:type="paragraph" w:styleId="NormalWeb">
    <w:name w:val="Normal (Web)"/>
    <w:aliases w:val="webb, 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qFormat/>
    <w:rsid w:val="00CC68BD"/>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Emphasis">
    <w:name w:val="Emphasis"/>
    <w:uiPriority w:val="20"/>
    <w:qFormat/>
    <w:rsid w:val="00CC68BD"/>
    <w:rPr>
      <w:i/>
      <w:iCs/>
    </w:rPr>
  </w:style>
  <w:style w:type="paragraph" w:styleId="ListParagraph">
    <w:name w:val="List Paragraph"/>
    <w:aliases w:val="Akapit z listą BS,List Paragraph 1,Table no. List Paragraph,Bullet1,References,List Paragraph (numbered (a)),IBL List Paragraph,List Paragraph nowy,Numbered List Paragraph,List_Paragraph,Multilevel para_II,Абзац списка3,Bullet Points"/>
    <w:basedOn w:val="Normal"/>
    <w:link w:val="ListParagraphChar"/>
    <w:uiPriority w:val="34"/>
    <w:qFormat/>
    <w:rsid w:val="00C35F6F"/>
    <w:pPr>
      <w:ind w:left="720"/>
      <w:contextualSpacing/>
    </w:pPr>
  </w:style>
  <w:style w:type="character" w:customStyle="1" w:styleId="Heading1Char">
    <w:name w:val="Heading 1 Char"/>
    <w:link w:val="Heading1"/>
    <w:uiPriority w:val="9"/>
    <w:rsid w:val="000D4732"/>
    <w:rPr>
      <w:rFonts w:ascii="Calibri Light" w:eastAsia="Times New Roman" w:hAnsi="Calibri Light" w:cs="Times New Roman"/>
      <w:b/>
      <w:bCs/>
      <w:kern w:val="32"/>
      <w:sz w:val="32"/>
      <w:szCs w:val="32"/>
      <w:lang w:val="ru-RU"/>
    </w:rPr>
  </w:style>
  <w:style w:type="paragraph" w:styleId="BodyText">
    <w:name w:val="Body Text"/>
    <w:basedOn w:val="Normal"/>
    <w:link w:val="BodyTextChar"/>
    <w:uiPriority w:val="1"/>
    <w:qFormat/>
    <w:rsid w:val="000D4732"/>
    <w:pPr>
      <w:widowControl w:val="0"/>
      <w:autoSpaceDE w:val="0"/>
      <w:autoSpaceDN w:val="0"/>
      <w:spacing w:after="0" w:line="240" w:lineRule="auto"/>
      <w:ind w:left="114" w:firstLine="701"/>
      <w:jc w:val="both"/>
    </w:pPr>
    <w:rPr>
      <w:rFonts w:ascii="DejaVu Sans" w:eastAsia="DejaVu Sans" w:hAnsi="DejaVu Sans" w:cs="DejaVu Sans"/>
      <w:lang w:val="en-US"/>
    </w:rPr>
  </w:style>
  <w:style w:type="character" w:customStyle="1" w:styleId="BodyTextChar">
    <w:name w:val="Body Text Char"/>
    <w:link w:val="BodyText"/>
    <w:uiPriority w:val="1"/>
    <w:rsid w:val="000D4732"/>
    <w:rPr>
      <w:rFonts w:ascii="DejaVu Sans" w:eastAsia="DejaVu Sans" w:hAnsi="DejaVu Sans" w:cs="DejaVu Sans"/>
      <w:sz w:val="22"/>
      <w:szCs w:val="22"/>
    </w:rPr>
  </w:style>
  <w:style w:type="character" w:customStyle="1" w:styleId="ListParagraphChar">
    <w:name w:val="List Paragraph Char"/>
    <w:aliases w:val="Akapit z listą BS Char,List Paragraph 1 Char,Table no. List Paragraph Char,Bullet1 Char,References Char,List Paragraph (numbered (a)) Char,IBL List Paragraph Char,List Paragraph nowy Char,Numbered List Paragraph Char"/>
    <w:link w:val="ListParagraph"/>
    <w:uiPriority w:val="34"/>
    <w:locked/>
    <w:rsid w:val="00057693"/>
    <w:rPr>
      <w:sz w:val="22"/>
      <w:szCs w:val="22"/>
      <w:lang w:val="ru-RU"/>
    </w:rPr>
  </w:style>
  <w:style w:type="paragraph" w:customStyle="1" w:styleId="Style5">
    <w:name w:val="Style5"/>
    <w:basedOn w:val="Normal"/>
    <w:uiPriority w:val="99"/>
    <w:rsid w:val="00E651E1"/>
    <w:pPr>
      <w:widowControl w:val="0"/>
      <w:autoSpaceDE w:val="0"/>
      <w:autoSpaceDN w:val="0"/>
      <w:adjustRightInd w:val="0"/>
      <w:spacing w:after="0" w:line="475" w:lineRule="exact"/>
      <w:ind w:firstLine="691"/>
      <w:jc w:val="both"/>
    </w:pPr>
    <w:rPr>
      <w:rFonts w:ascii="Sylfaen" w:eastAsia="SimSun" w:hAnsi="Sylfaen"/>
      <w:sz w:val="24"/>
      <w:szCs w:val="24"/>
      <w:lang w:val="en-US" w:eastAsia="zh-CN"/>
    </w:rPr>
  </w:style>
  <w:style w:type="character" w:customStyle="1" w:styleId="NormalWebChar">
    <w:name w:val="Normal (Web) Char"/>
    <w:aliases w:val="webb Char, 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locked/>
    <w:rsid w:val="00192417"/>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13916">
      <w:bodyDiv w:val="1"/>
      <w:marLeft w:val="0"/>
      <w:marRight w:val="0"/>
      <w:marTop w:val="0"/>
      <w:marBottom w:val="0"/>
      <w:divBdr>
        <w:top w:val="none" w:sz="0" w:space="0" w:color="auto"/>
        <w:left w:val="none" w:sz="0" w:space="0" w:color="auto"/>
        <w:bottom w:val="none" w:sz="0" w:space="0" w:color="auto"/>
        <w:right w:val="none" w:sz="0" w:space="0" w:color="auto"/>
      </w:divBdr>
    </w:div>
    <w:div w:id="35743356">
      <w:bodyDiv w:val="1"/>
      <w:marLeft w:val="0"/>
      <w:marRight w:val="0"/>
      <w:marTop w:val="0"/>
      <w:marBottom w:val="0"/>
      <w:divBdr>
        <w:top w:val="none" w:sz="0" w:space="0" w:color="auto"/>
        <w:left w:val="none" w:sz="0" w:space="0" w:color="auto"/>
        <w:bottom w:val="none" w:sz="0" w:space="0" w:color="auto"/>
        <w:right w:val="none" w:sz="0" w:space="0" w:color="auto"/>
      </w:divBdr>
    </w:div>
    <w:div w:id="73095229">
      <w:bodyDiv w:val="1"/>
      <w:marLeft w:val="0"/>
      <w:marRight w:val="0"/>
      <w:marTop w:val="0"/>
      <w:marBottom w:val="0"/>
      <w:divBdr>
        <w:top w:val="none" w:sz="0" w:space="0" w:color="auto"/>
        <w:left w:val="none" w:sz="0" w:space="0" w:color="auto"/>
        <w:bottom w:val="none" w:sz="0" w:space="0" w:color="auto"/>
        <w:right w:val="none" w:sz="0" w:space="0" w:color="auto"/>
      </w:divBdr>
      <w:divsChild>
        <w:div w:id="290598585">
          <w:marLeft w:val="0"/>
          <w:marRight w:val="0"/>
          <w:marTop w:val="0"/>
          <w:marBottom w:val="0"/>
          <w:divBdr>
            <w:top w:val="none" w:sz="0" w:space="0" w:color="auto"/>
            <w:left w:val="none" w:sz="0" w:space="0" w:color="auto"/>
            <w:bottom w:val="none" w:sz="0" w:space="0" w:color="auto"/>
            <w:right w:val="none" w:sz="0" w:space="0" w:color="auto"/>
          </w:divBdr>
        </w:div>
      </w:divsChild>
    </w:div>
    <w:div w:id="77407239">
      <w:bodyDiv w:val="1"/>
      <w:marLeft w:val="0"/>
      <w:marRight w:val="0"/>
      <w:marTop w:val="0"/>
      <w:marBottom w:val="0"/>
      <w:divBdr>
        <w:top w:val="none" w:sz="0" w:space="0" w:color="auto"/>
        <w:left w:val="none" w:sz="0" w:space="0" w:color="auto"/>
        <w:bottom w:val="none" w:sz="0" w:space="0" w:color="auto"/>
        <w:right w:val="none" w:sz="0" w:space="0" w:color="auto"/>
      </w:divBdr>
    </w:div>
    <w:div w:id="107286331">
      <w:bodyDiv w:val="1"/>
      <w:marLeft w:val="0"/>
      <w:marRight w:val="0"/>
      <w:marTop w:val="0"/>
      <w:marBottom w:val="0"/>
      <w:divBdr>
        <w:top w:val="none" w:sz="0" w:space="0" w:color="auto"/>
        <w:left w:val="none" w:sz="0" w:space="0" w:color="auto"/>
        <w:bottom w:val="none" w:sz="0" w:space="0" w:color="auto"/>
        <w:right w:val="none" w:sz="0" w:space="0" w:color="auto"/>
      </w:divBdr>
      <w:divsChild>
        <w:div w:id="2015644627">
          <w:marLeft w:val="0"/>
          <w:marRight w:val="0"/>
          <w:marTop w:val="0"/>
          <w:marBottom w:val="0"/>
          <w:divBdr>
            <w:top w:val="none" w:sz="0" w:space="0" w:color="auto"/>
            <w:left w:val="none" w:sz="0" w:space="0" w:color="auto"/>
            <w:bottom w:val="none" w:sz="0" w:space="0" w:color="auto"/>
            <w:right w:val="none" w:sz="0" w:space="0" w:color="auto"/>
          </w:divBdr>
        </w:div>
      </w:divsChild>
    </w:div>
    <w:div w:id="112600575">
      <w:bodyDiv w:val="1"/>
      <w:marLeft w:val="0"/>
      <w:marRight w:val="0"/>
      <w:marTop w:val="0"/>
      <w:marBottom w:val="0"/>
      <w:divBdr>
        <w:top w:val="none" w:sz="0" w:space="0" w:color="auto"/>
        <w:left w:val="none" w:sz="0" w:space="0" w:color="auto"/>
        <w:bottom w:val="none" w:sz="0" w:space="0" w:color="auto"/>
        <w:right w:val="none" w:sz="0" w:space="0" w:color="auto"/>
      </w:divBdr>
    </w:div>
    <w:div w:id="173540917">
      <w:bodyDiv w:val="1"/>
      <w:marLeft w:val="0"/>
      <w:marRight w:val="0"/>
      <w:marTop w:val="0"/>
      <w:marBottom w:val="0"/>
      <w:divBdr>
        <w:top w:val="none" w:sz="0" w:space="0" w:color="auto"/>
        <w:left w:val="none" w:sz="0" w:space="0" w:color="auto"/>
        <w:bottom w:val="none" w:sz="0" w:space="0" w:color="auto"/>
        <w:right w:val="none" w:sz="0" w:space="0" w:color="auto"/>
      </w:divBdr>
    </w:div>
    <w:div w:id="188497895">
      <w:bodyDiv w:val="1"/>
      <w:marLeft w:val="0"/>
      <w:marRight w:val="0"/>
      <w:marTop w:val="0"/>
      <w:marBottom w:val="0"/>
      <w:divBdr>
        <w:top w:val="none" w:sz="0" w:space="0" w:color="auto"/>
        <w:left w:val="none" w:sz="0" w:space="0" w:color="auto"/>
        <w:bottom w:val="none" w:sz="0" w:space="0" w:color="auto"/>
        <w:right w:val="none" w:sz="0" w:space="0" w:color="auto"/>
      </w:divBdr>
    </w:div>
    <w:div w:id="189530474">
      <w:bodyDiv w:val="1"/>
      <w:marLeft w:val="0"/>
      <w:marRight w:val="0"/>
      <w:marTop w:val="0"/>
      <w:marBottom w:val="0"/>
      <w:divBdr>
        <w:top w:val="none" w:sz="0" w:space="0" w:color="auto"/>
        <w:left w:val="none" w:sz="0" w:space="0" w:color="auto"/>
        <w:bottom w:val="none" w:sz="0" w:space="0" w:color="auto"/>
        <w:right w:val="none" w:sz="0" w:space="0" w:color="auto"/>
      </w:divBdr>
      <w:divsChild>
        <w:div w:id="363793542">
          <w:marLeft w:val="0"/>
          <w:marRight w:val="0"/>
          <w:marTop w:val="0"/>
          <w:marBottom w:val="0"/>
          <w:divBdr>
            <w:top w:val="none" w:sz="0" w:space="0" w:color="auto"/>
            <w:left w:val="none" w:sz="0" w:space="0" w:color="auto"/>
            <w:bottom w:val="none" w:sz="0" w:space="0" w:color="auto"/>
            <w:right w:val="none" w:sz="0" w:space="0" w:color="auto"/>
          </w:divBdr>
        </w:div>
      </w:divsChild>
    </w:div>
    <w:div w:id="194269836">
      <w:bodyDiv w:val="1"/>
      <w:marLeft w:val="0"/>
      <w:marRight w:val="0"/>
      <w:marTop w:val="0"/>
      <w:marBottom w:val="0"/>
      <w:divBdr>
        <w:top w:val="none" w:sz="0" w:space="0" w:color="auto"/>
        <w:left w:val="none" w:sz="0" w:space="0" w:color="auto"/>
        <w:bottom w:val="none" w:sz="0" w:space="0" w:color="auto"/>
        <w:right w:val="none" w:sz="0" w:space="0" w:color="auto"/>
      </w:divBdr>
    </w:div>
    <w:div w:id="223685893">
      <w:bodyDiv w:val="1"/>
      <w:marLeft w:val="0"/>
      <w:marRight w:val="0"/>
      <w:marTop w:val="0"/>
      <w:marBottom w:val="0"/>
      <w:divBdr>
        <w:top w:val="none" w:sz="0" w:space="0" w:color="auto"/>
        <w:left w:val="none" w:sz="0" w:space="0" w:color="auto"/>
        <w:bottom w:val="none" w:sz="0" w:space="0" w:color="auto"/>
        <w:right w:val="none" w:sz="0" w:space="0" w:color="auto"/>
      </w:divBdr>
    </w:div>
    <w:div w:id="234704104">
      <w:bodyDiv w:val="1"/>
      <w:marLeft w:val="0"/>
      <w:marRight w:val="0"/>
      <w:marTop w:val="0"/>
      <w:marBottom w:val="0"/>
      <w:divBdr>
        <w:top w:val="none" w:sz="0" w:space="0" w:color="auto"/>
        <w:left w:val="none" w:sz="0" w:space="0" w:color="auto"/>
        <w:bottom w:val="none" w:sz="0" w:space="0" w:color="auto"/>
        <w:right w:val="none" w:sz="0" w:space="0" w:color="auto"/>
      </w:divBdr>
    </w:div>
    <w:div w:id="248583642">
      <w:bodyDiv w:val="1"/>
      <w:marLeft w:val="0"/>
      <w:marRight w:val="0"/>
      <w:marTop w:val="0"/>
      <w:marBottom w:val="0"/>
      <w:divBdr>
        <w:top w:val="none" w:sz="0" w:space="0" w:color="auto"/>
        <w:left w:val="none" w:sz="0" w:space="0" w:color="auto"/>
        <w:bottom w:val="none" w:sz="0" w:space="0" w:color="auto"/>
        <w:right w:val="none" w:sz="0" w:space="0" w:color="auto"/>
      </w:divBdr>
    </w:div>
    <w:div w:id="311712664">
      <w:bodyDiv w:val="1"/>
      <w:marLeft w:val="0"/>
      <w:marRight w:val="0"/>
      <w:marTop w:val="0"/>
      <w:marBottom w:val="0"/>
      <w:divBdr>
        <w:top w:val="none" w:sz="0" w:space="0" w:color="auto"/>
        <w:left w:val="none" w:sz="0" w:space="0" w:color="auto"/>
        <w:bottom w:val="none" w:sz="0" w:space="0" w:color="auto"/>
        <w:right w:val="none" w:sz="0" w:space="0" w:color="auto"/>
      </w:divBdr>
    </w:div>
    <w:div w:id="345207097">
      <w:bodyDiv w:val="1"/>
      <w:marLeft w:val="0"/>
      <w:marRight w:val="0"/>
      <w:marTop w:val="0"/>
      <w:marBottom w:val="0"/>
      <w:divBdr>
        <w:top w:val="none" w:sz="0" w:space="0" w:color="auto"/>
        <w:left w:val="none" w:sz="0" w:space="0" w:color="auto"/>
        <w:bottom w:val="none" w:sz="0" w:space="0" w:color="auto"/>
        <w:right w:val="none" w:sz="0" w:space="0" w:color="auto"/>
      </w:divBdr>
    </w:div>
    <w:div w:id="434906545">
      <w:bodyDiv w:val="1"/>
      <w:marLeft w:val="0"/>
      <w:marRight w:val="0"/>
      <w:marTop w:val="0"/>
      <w:marBottom w:val="0"/>
      <w:divBdr>
        <w:top w:val="none" w:sz="0" w:space="0" w:color="auto"/>
        <w:left w:val="none" w:sz="0" w:space="0" w:color="auto"/>
        <w:bottom w:val="none" w:sz="0" w:space="0" w:color="auto"/>
        <w:right w:val="none" w:sz="0" w:space="0" w:color="auto"/>
      </w:divBdr>
    </w:div>
    <w:div w:id="439421851">
      <w:bodyDiv w:val="1"/>
      <w:marLeft w:val="0"/>
      <w:marRight w:val="0"/>
      <w:marTop w:val="0"/>
      <w:marBottom w:val="0"/>
      <w:divBdr>
        <w:top w:val="none" w:sz="0" w:space="0" w:color="auto"/>
        <w:left w:val="none" w:sz="0" w:space="0" w:color="auto"/>
        <w:bottom w:val="none" w:sz="0" w:space="0" w:color="auto"/>
        <w:right w:val="none" w:sz="0" w:space="0" w:color="auto"/>
      </w:divBdr>
      <w:divsChild>
        <w:div w:id="960065851">
          <w:marLeft w:val="0"/>
          <w:marRight w:val="0"/>
          <w:marTop w:val="0"/>
          <w:marBottom w:val="0"/>
          <w:divBdr>
            <w:top w:val="none" w:sz="0" w:space="0" w:color="auto"/>
            <w:left w:val="none" w:sz="0" w:space="0" w:color="auto"/>
            <w:bottom w:val="none" w:sz="0" w:space="0" w:color="auto"/>
            <w:right w:val="none" w:sz="0" w:space="0" w:color="auto"/>
          </w:divBdr>
        </w:div>
      </w:divsChild>
    </w:div>
    <w:div w:id="468788437">
      <w:bodyDiv w:val="1"/>
      <w:marLeft w:val="0"/>
      <w:marRight w:val="0"/>
      <w:marTop w:val="0"/>
      <w:marBottom w:val="0"/>
      <w:divBdr>
        <w:top w:val="none" w:sz="0" w:space="0" w:color="auto"/>
        <w:left w:val="none" w:sz="0" w:space="0" w:color="auto"/>
        <w:bottom w:val="none" w:sz="0" w:space="0" w:color="auto"/>
        <w:right w:val="none" w:sz="0" w:space="0" w:color="auto"/>
      </w:divBdr>
    </w:div>
    <w:div w:id="496042569">
      <w:bodyDiv w:val="1"/>
      <w:marLeft w:val="0"/>
      <w:marRight w:val="0"/>
      <w:marTop w:val="0"/>
      <w:marBottom w:val="0"/>
      <w:divBdr>
        <w:top w:val="none" w:sz="0" w:space="0" w:color="auto"/>
        <w:left w:val="none" w:sz="0" w:space="0" w:color="auto"/>
        <w:bottom w:val="none" w:sz="0" w:space="0" w:color="auto"/>
        <w:right w:val="none" w:sz="0" w:space="0" w:color="auto"/>
      </w:divBdr>
    </w:div>
    <w:div w:id="513616979">
      <w:bodyDiv w:val="1"/>
      <w:marLeft w:val="0"/>
      <w:marRight w:val="0"/>
      <w:marTop w:val="0"/>
      <w:marBottom w:val="0"/>
      <w:divBdr>
        <w:top w:val="none" w:sz="0" w:space="0" w:color="auto"/>
        <w:left w:val="none" w:sz="0" w:space="0" w:color="auto"/>
        <w:bottom w:val="none" w:sz="0" w:space="0" w:color="auto"/>
        <w:right w:val="none" w:sz="0" w:space="0" w:color="auto"/>
      </w:divBdr>
    </w:div>
    <w:div w:id="516847578">
      <w:bodyDiv w:val="1"/>
      <w:marLeft w:val="0"/>
      <w:marRight w:val="0"/>
      <w:marTop w:val="0"/>
      <w:marBottom w:val="0"/>
      <w:divBdr>
        <w:top w:val="none" w:sz="0" w:space="0" w:color="auto"/>
        <w:left w:val="none" w:sz="0" w:space="0" w:color="auto"/>
        <w:bottom w:val="none" w:sz="0" w:space="0" w:color="auto"/>
        <w:right w:val="none" w:sz="0" w:space="0" w:color="auto"/>
      </w:divBdr>
    </w:div>
    <w:div w:id="622468577">
      <w:bodyDiv w:val="1"/>
      <w:marLeft w:val="0"/>
      <w:marRight w:val="0"/>
      <w:marTop w:val="0"/>
      <w:marBottom w:val="0"/>
      <w:divBdr>
        <w:top w:val="none" w:sz="0" w:space="0" w:color="auto"/>
        <w:left w:val="none" w:sz="0" w:space="0" w:color="auto"/>
        <w:bottom w:val="none" w:sz="0" w:space="0" w:color="auto"/>
        <w:right w:val="none" w:sz="0" w:space="0" w:color="auto"/>
      </w:divBdr>
      <w:divsChild>
        <w:div w:id="849175026">
          <w:marLeft w:val="0"/>
          <w:marRight w:val="0"/>
          <w:marTop w:val="0"/>
          <w:marBottom w:val="0"/>
          <w:divBdr>
            <w:top w:val="none" w:sz="0" w:space="0" w:color="auto"/>
            <w:left w:val="none" w:sz="0" w:space="0" w:color="auto"/>
            <w:bottom w:val="none" w:sz="0" w:space="0" w:color="auto"/>
            <w:right w:val="none" w:sz="0" w:space="0" w:color="auto"/>
          </w:divBdr>
        </w:div>
      </w:divsChild>
    </w:div>
    <w:div w:id="633099274">
      <w:bodyDiv w:val="1"/>
      <w:marLeft w:val="0"/>
      <w:marRight w:val="0"/>
      <w:marTop w:val="0"/>
      <w:marBottom w:val="0"/>
      <w:divBdr>
        <w:top w:val="none" w:sz="0" w:space="0" w:color="auto"/>
        <w:left w:val="none" w:sz="0" w:space="0" w:color="auto"/>
        <w:bottom w:val="none" w:sz="0" w:space="0" w:color="auto"/>
        <w:right w:val="none" w:sz="0" w:space="0" w:color="auto"/>
      </w:divBdr>
    </w:div>
    <w:div w:id="643970268">
      <w:bodyDiv w:val="1"/>
      <w:marLeft w:val="0"/>
      <w:marRight w:val="0"/>
      <w:marTop w:val="0"/>
      <w:marBottom w:val="0"/>
      <w:divBdr>
        <w:top w:val="none" w:sz="0" w:space="0" w:color="auto"/>
        <w:left w:val="none" w:sz="0" w:space="0" w:color="auto"/>
        <w:bottom w:val="none" w:sz="0" w:space="0" w:color="auto"/>
        <w:right w:val="none" w:sz="0" w:space="0" w:color="auto"/>
      </w:divBdr>
    </w:div>
    <w:div w:id="666439003">
      <w:bodyDiv w:val="1"/>
      <w:marLeft w:val="0"/>
      <w:marRight w:val="0"/>
      <w:marTop w:val="0"/>
      <w:marBottom w:val="0"/>
      <w:divBdr>
        <w:top w:val="none" w:sz="0" w:space="0" w:color="auto"/>
        <w:left w:val="none" w:sz="0" w:space="0" w:color="auto"/>
        <w:bottom w:val="none" w:sz="0" w:space="0" w:color="auto"/>
        <w:right w:val="none" w:sz="0" w:space="0" w:color="auto"/>
      </w:divBdr>
    </w:div>
    <w:div w:id="686715869">
      <w:bodyDiv w:val="1"/>
      <w:marLeft w:val="0"/>
      <w:marRight w:val="0"/>
      <w:marTop w:val="0"/>
      <w:marBottom w:val="0"/>
      <w:divBdr>
        <w:top w:val="none" w:sz="0" w:space="0" w:color="auto"/>
        <w:left w:val="none" w:sz="0" w:space="0" w:color="auto"/>
        <w:bottom w:val="none" w:sz="0" w:space="0" w:color="auto"/>
        <w:right w:val="none" w:sz="0" w:space="0" w:color="auto"/>
      </w:divBdr>
      <w:divsChild>
        <w:div w:id="1914775259">
          <w:marLeft w:val="0"/>
          <w:marRight w:val="0"/>
          <w:marTop w:val="0"/>
          <w:marBottom w:val="0"/>
          <w:divBdr>
            <w:top w:val="none" w:sz="0" w:space="0" w:color="auto"/>
            <w:left w:val="none" w:sz="0" w:space="0" w:color="auto"/>
            <w:bottom w:val="none" w:sz="0" w:space="0" w:color="auto"/>
            <w:right w:val="none" w:sz="0" w:space="0" w:color="auto"/>
          </w:divBdr>
        </w:div>
      </w:divsChild>
    </w:div>
    <w:div w:id="692876308">
      <w:bodyDiv w:val="1"/>
      <w:marLeft w:val="0"/>
      <w:marRight w:val="0"/>
      <w:marTop w:val="0"/>
      <w:marBottom w:val="0"/>
      <w:divBdr>
        <w:top w:val="none" w:sz="0" w:space="0" w:color="auto"/>
        <w:left w:val="none" w:sz="0" w:space="0" w:color="auto"/>
        <w:bottom w:val="none" w:sz="0" w:space="0" w:color="auto"/>
        <w:right w:val="none" w:sz="0" w:space="0" w:color="auto"/>
      </w:divBdr>
    </w:div>
    <w:div w:id="722485582">
      <w:bodyDiv w:val="1"/>
      <w:marLeft w:val="0"/>
      <w:marRight w:val="0"/>
      <w:marTop w:val="0"/>
      <w:marBottom w:val="0"/>
      <w:divBdr>
        <w:top w:val="none" w:sz="0" w:space="0" w:color="auto"/>
        <w:left w:val="none" w:sz="0" w:space="0" w:color="auto"/>
        <w:bottom w:val="none" w:sz="0" w:space="0" w:color="auto"/>
        <w:right w:val="none" w:sz="0" w:space="0" w:color="auto"/>
      </w:divBdr>
    </w:div>
    <w:div w:id="732392163">
      <w:bodyDiv w:val="1"/>
      <w:marLeft w:val="0"/>
      <w:marRight w:val="0"/>
      <w:marTop w:val="0"/>
      <w:marBottom w:val="0"/>
      <w:divBdr>
        <w:top w:val="none" w:sz="0" w:space="0" w:color="auto"/>
        <w:left w:val="none" w:sz="0" w:space="0" w:color="auto"/>
        <w:bottom w:val="none" w:sz="0" w:space="0" w:color="auto"/>
        <w:right w:val="none" w:sz="0" w:space="0" w:color="auto"/>
      </w:divBdr>
    </w:div>
    <w:div w:id="736826780">
      <w:bodyDiv w:val="1"/>
      <w:marLeft w:val="0"/>
      <w:marRight w:val="0"/>
      <w:marTop w:val="0"/>
      <w:marBottom w:val="0"/>
      <w:divBdr>
        <w:top w:val="none" w:sz="0" w:space="0" w:color="auto"/>
        <w:left w:val="none" w:sz="0" w:space="0" w:color="auto"/>
        <w:bottom w:val="none" w:sz="0" w:space="0" w:color="auto"/>
        <w:right w:val="none" w:sz="0" w:space="0" w:color="auto"/>
      </w:divBdr>
    </w:div>
    <w:div w:id="772898754">
      <w:bodyDiv w:val="1"/>
      <w:marLeft w:val="0"/>
      <w:marRight w:val="0"/>
      <w:marTop w:val="0"/>
      <w:marBottom w:val="0"/>
      <w:divBdr>
        <w:top w:val="none" w:sz="0" w:space="0" w:color="auto"/>
        <w:left w:val="none" w:sz="0" w:space="0" w:color="auto"/>
        <w:bottom w:val="none" w:sz="0" w:space="0" w:color="auto"/>
        <w:right w:val="none" w:sz="0" w:space="0" w:color="auto"/>
      </w:divBdr>
    </w:div>
    <w:div w:id="792140190">
      <w:bodyDiv w:val="1"/>
      <w:marLeft w:val="0"/>
      <w:marRight w:val="0"/>
      <w:marTop w:val="0"/>
      <w:marBottom w:val="0"/>
      <w:divBdr>
        <w:top w:val="none" w:sz="0" w:space="0" w:color="auto"/>
        <w:left w:val="none" w:sz="0" w:space="0" w:color="auto"/>
        <w:bottom w:val="none" w:sz="0" w:space="0" w:color="auto"/>
        <w:right w:val="none" w:sz="0" w:space="0" w:color="auto"/>
      </w:divBdr>
    </w:div>
    <w:div w:id="812255646">
      <w:bodyDiv w:val="1"/>
      <w:marLeft w:val="0"/>
      <w:marRight w:val="0"/>
      <w:marTop w:val="0"/>
      <w:marBottom w:val="0"/>
      <w:divBdr>
        <w:top w:val="none" w:sz="0" w:space="0" w:color="auto"/>
        <w:left w:val="none" w:sz="0" w:space="0" w:color="auto"/>
        <w:bottom w:val="none" w:sz="0" w:space="0" w:color="auto"/>
        <w:right w:val="none" w:sz="0" w:space="0" w:color="auto"/>
      </w:divBdr>
    </w:div>
    <w:div w:id="886454634">
      <w:bodyDiv w:val="1"/>
      <w:marLeft w:val="0"/>
      <w:marRight w:val="0"/>
      <w:marTop w:val="0"/>
      <w:marBottom w:val="0"/>
      <w:divBdr>
        <w:top w:val="none" w:sz="0" w:space="0" w:color="auto"/>
        <w:left w:val="none" w:sz="0" w:space="0" w:color="auto"/>
        <w:bottom w:val="none" w:sz="0" w:space="0" w:color="auto"/>
        <w:right w:val="none" w:sz="0" w:space="0" w:color="auto"/>
      </w:divBdr>
    </w:div>
    <w:div w:id="898055721">
      <w:bodyDiv w:val="1"/>
      <w:marLeft w:val="0"/>
      <w:marRight w:val="0"/>
      <w:marTop w:val="0"/>
      <w:marBottom w:val="0"/>
      <w:divBdr>
        <w:top w:val="none" w:sz="0" w:space="0" w:color="auto"/>
        <w:left w:val="none" w:sz="0" w:space="0" w:color="auto"/>
        <w:bottom w:val="none" w:sz="0" w:space="0" w:color="auto"/>
        <w:right w:val="none" w:sz="0" w:space="0" w:color="auto"/>
      </w:divBdr>
    </w:div>
    <w:div w:id="910433455">
      <w:bodyDiv w:val="1"/>
      <w:marLeft w:val="0"/>
      <w:marRight w:val="0"/>
      <w:marTop w:val="0"/>
      <w:marBottom w:val="0"/>
      <w:divBdr>
        <w:top w:val="none" w:sz="0" w:space="0" w:color="auto"/>
        <w:left w:val="none" w:sz="0" w:space="0" w:color="auto"/>
        <w:bottom w:val="none" w:sz="0" w:space="0" w:color="auto"/>
        <w:right w:val="none" w:sz="0" w:space="0" w:color="auto"/>
      </w:divBdr>
    </w:div>
    <w:div w:id="930772052">
      <w:bodyDiv w:val="1"/>
      <w:marLeft w:val="0"/>
      <w:marRight w:val="0"/>
      <w:marTop w:val="0"/>
      <w:marBottom w:val="0"/>
      <w:divBdr>
        <w:top w:val="none" w:sz="0" w:space="0" w:color="auto"/>
        <w:left w:val="none" w:sz="0" w:space="0" w:color="auto"/>
        <w:bottom w:val="none" w:sz="0" w:space="0" w:color="auto"/>
        <w:right w:val="none" w:sz="0" w:space="0" w:color="auto"/>
      </w:divBdr>
    </w:div>
    <w:div w:id="953823960">
      <w:bodyDiv w:val="1"/>
      <w:marLeft w:val="0"/>
      <w:marRight w:val="0"/>
      <w:marTop w:val="0"/>
      <w:marBottom w:val="0"/>
      <w:divBdr>
        <w:top w:val="none" w:sz="0" w:space="0" w:color="auto"/>
        <w:left w:val="none" w:sz="0" w:space="0" w:color="auto"/>
        <w:bottom w:val="none" w:sz="0" w:space="0" w:color="auto"/>
        <w:right w:val="none" w:sz="0" w:space="0" w:color="auto"/>
      </w:divBdr>
    </w:div>
    <w:div w:id="976645087">
      <w:bodyDiv w:val="1"/>
      <w:marLeft w:val="0"/>
      <w:marRight w:val="0"/>
      <w:marTop w:val="0"/>
      <w:marBottom w:val="0"/>
      <w:divBdr>
        <w:top w:val="none" w:sz="0" w:space="0" w:color="auto"/>
        <w:left w:val="none" w:sz="0" w:space="0" w:color="auto"/>
        <w:bottom w:val="none" w:sz="0" w:space="0" w:color="auto"/>
        <w:right w:val="none" w:sz="0" w:space="0" w:color="auto"/>
      </w:divBdr>
      <w:divsChild>
        <w:div w:id="421994456">
          <w:marLeft w:val="0"/>
          <w:marRight w:val="0"/>
          <w:marTop w:val="0"/>
          <w:marBottom w:val="0"/>
          <w:divBdr>
            <w:top w:val="none" w:sz="0" w:space="0" w:color="auto"/>
            <w:left w:val="none" w:sz="0" w:space="0" w:color="auto"/>
            <w:bottom w:val="none" w:sz="0" w:space="0" w:color="auto"/>
            <w:right w:val="none" w:sz="0" w:space="0" w:color="auto"/>
          </w:divBdr>
        </w:div>
      </w:divsChild>
    </w:div>
    <w:div w:id="1008285827">
      <w:bodyDiv w:val="1"/>
      <w:marLeft w:val="0"/>
      <w:marRight w:val="0"/>
      <w:marTop w:val="0"/>
      <w:marBottom w:val="0"/>
      <w:divBdr>
        <w:top w:val="none" w:sz="0" w:space="0" w:color="auto"/>
        <w:left w:val="none" w:sz="0" w:space="0" w:color="auto"/>
        <w:bottom w:val="none" w:sz="0" w:space="0" w:color="auto"/>
        <w:right w:val="none" w:sz="0" w:space="0" w:color="auto"/>
      </w:divBdr>
    </w:div>
    <w:div w:id="1097795578">
      <w:bodyDiv w:val="1"/>
      <w:marLeft w:val="0"/>
      <w:marRight w:val="0"/>
      <w:marTop w:val="0"/>
      <w:marBottom w:val="0"/>
      <w:divBdr>
        <w:top w:val="none" w:sz="0" w:space="0" w:color="auto"/>
        <w:left w:val="none" w:sz="0" w:space="0" w:color="auto"/>
        <w:bottom w:val="none" w:sz="0" w:space="0" w:color="auto"/>
        <w:right w:val="none" w:sz="0" w:space="0" w:color="auto"/>
      </w:divBdr>
    </w:div>
    <w:div w:id="1125083513">
      <w:bodyDiv w:val="1"/>
      <w:marLeft w:val="0"/>
      <w:marRight w:val="0"/>
      <w:marTop w:val="0"/>
      <w:marBottom w:val="0"/>
      <w:divBdr>
        <w:top w:val="none" w:sz="0" w:space="0" w:color="auto"/>
        <w:left w:val="none" w:sz="0" w:space="0" w:color="auto"/>
        <w:bottom w:val="none" w:sz="0" w:space="0" w:color="auto"/>
        <w:right w:val="none" w:sz="0" w:space="0" w:color="auto"/>
      </w:divBdr>
    </w:div>
    <w:div w:id="1131248575">
      <w:bodyDiv w:val="1"/>
      <w:marLeft w:val="0"/>
      <w:marRight w:val="0"/>
      <w:marTop w:val="0"/>
      <w:marBottom w:val="0"/>
      <w:divBdr>
        <w:top w:val="none" w:sz="0" w:space="0" w:color="auto"/>
        <w:left w:val="none" w:sz="0" w:space="0" w:color="auto"/>
        <w:bottom w:val="none" w:sz="0" w:space="0" w:color="auto"/>
        <w:right w:val="none" w:sz="0" w:space="0" w:color="auto"/>
      </w:divBdr>
    </w:div>
    <w:div w:id="1203397403">
      <w:bodyDiv w:val="1"/>
      <w:marLeft w:val="0"/>
      <w:marRight w:val="0"/>
      <w:marTop w:val="0"/>
      <w:marBottom w:val="0"/>
      <w:divBdr>
        <w:top w:val="none" w:sz="0" w:space="0" w:color="auto"/>
        <w:left w:val="none" w:sz="0" w:space="0" w:color="auto"/>
        <w:bottom w:val="none" w:sz="0" w:space="0" w:color="auto"/>
        <w:right w:val="none" w:sz="0" w:space="0" w:color="auto"/>
      </w:divBdr>
      <w:divsChild>
        <w:div w:id="258762681">
          <w:marLeft w:val="0"/>
          <w:marRight w:val="0"/>
          <w:marTop w:val="0"/>
          <w:marBottom w:val="0"/>
          <w:divBdr>
            <w:top w:val="none" w:sz="0" w:space="0" w:color="auto"/>
            <w:left w:val="none" w:sz="0" w:space="0" w:color="auto"/>
            <w:bottom w:val="none" w:sz="0" w:space="0" w:color="auto"/>
            <w:right w:val="none" w:sz="0" w:space="0" w:color="auto"/>
          </w:divBdr>
        </w:div>
      </w:divsChild>
    </w:div>
    <w:div w:id="1212377512">
      <w:bodyDiv w:val="1"/>
      <w:marLeft w:val="0"/>
      <w:marRight w:val="0"/>
      <w:marTop w:val="0"/>
      <w:marBottom w:val="0"/>
      <w:divBdr>
        <w:top w:val="none" w:sz="0" w:space="0" w:color="auto"/>
        <w:left w:val="none" w:sz="0" w:space="0" w:color="auto"/>
        <w:bottom w:val="none" w:sz="0" w:space="0" w:color="auto"/>
        <w:right w:val="none" w:sz="0" w:space="0" w:color="auto"/>
      </w:divBdr>
    </w:div>
    <w:div w:id="1236208643">
      <w:bodyDiv w:val="1"/>
      <w:marLeft w:val="0"/>
      <w:marRight w:val="0"/>
      <w:marTop w:val="0"/>
      <w:marBottom w:val="0"/>
      <w:divBdr>
        <w:top w:val="none" w:sz="0" w:space="0" w:color="auto"/>
        <w:left w:val="none" w:sz="0" w:space="0" w:color="auto"/>
        <w:bottom w:val="none" w:sz="0" w:space="0" w:color="auto"/>
        <w:right w:val="none" w:sz="0" w:space="0" w:color="auto"/>
      </w:divBdr>
      <w:divsChild>
        <w:div w:id="1230967027">
          <w:marLeft w:val="0"/>
          <w:marRight w:val="0"/>
          <w:marTop w:val="0"/>
          <w:marBottom w:val="0"/>
          <w:divBdr>
            <w:top w:val="none" w:sz="0" w:space="0" w:color="auto"/>
            <w:left w:val="none" w:sz="0" w:space="0" w:color="auto"/>
            <w:bottom w:val="none" w:sz="0" w:space="0" w:color="auto"/>
            <w:right w:val="none" w:sz="0" w:space="0" w:color="auto"/>
          </w:divBdr>
        </w:div>
      </w:divsChild>
    </w:div>
    <w:div w:id="1240165973">
      <w:bodyDiv w:val="1"/>
      <w:marLeft w:val="0"/>
      <w:marRight w:val="0"/>
      <w:marTop w:val="0"/>
      <w:marBottom w:val="0"/>
      <w:divBdr>
        <w:top w:val="none" w:sz="0" w:space="0" w:color="auto"/>
        <w:left w:val="none" w:sz="0" w:space="0" w:color="auto"/>
        <w:bottom w:val="none" w:sz="0" w:space="0" w:color="auto"/>
        <w:right w:val="none" w:sz="0" w:space="0" w:color="auto"/>
      </w:divBdr>
    </w:div>
    <w:div w:id="1248075903">
      <w:bodyDiv w:val="1"/>
      <w:marLeft w:val="0"/>
      <w:marRight w:val="0"/>
      <w:marTop w:val="0"/>
      <w:marBottom w:val="0"/>
      <w:divBdr>
        <w:top w:val="none" w:sz="0" w:space="0" w:color="auto"/>
        <w:left w:val="none" w:sz="0" w:space="0" w:color="auto"/>
        <w:bottom w:val="none" w:sz="0" w:space="0" w:color="auto"/>
        <w:right w:val="none" w:sz="0" w:space="0" w:color="auto"/>
      </w:divBdr>
    </w:div>
    <w:div w:id="1299144412">
      <w:bodyDiv w:val="1"/>
      <w:marLeft w:val="0"/>
      <w:marRight w:val="0"/>
      <w:marTop w:val="0"/>
      <w:marBottom w:val="0"/>
      <w:divBdr>
        <w:top w:val="none" w:sz="0" w:space="0" w:color="auto"/>
        <w:left w:val="none" w:sz="0" w:space="0" w:color="auto"/>
        <w:bottom w:val="none" w:sz="0" w:space="0" w:color="auto"/>
        <w:right w:val="none" w:sz="0" w:space="0" w:color="auto"/>
      </w:divBdr>
      <w:divsChild>
        <w:div w:id="251089237">
          <w:marLeft w:val="0"/>
          <w:marRight w:val="0"/>
          <w:marTop w:val="0"/>
          <w:marBottom w:val="0"/>
          <w:divBdr>
            <w:top w:val="none" w:sz="0" w:space="0" w:color="auto"/>
            <w:left w:val="none" w:sz="0" w:space="0" w:color="auto"/>
            <w:bottom w:val="none" w:sz="0" w:space="0" w:color="auto"/>
            <w:right w:val="none" w:sz="0" w:space="0" w:color="auto"/>
          </w:divBdr>
        </w:div>
      </w:divsChild>
    </w:div>
    <w:div w:id="1353723646">
      <w:bodyDiv w:val="1"/>
      <w:marLeft w:val="0"/>
      <w:marRight w:val="0"/>
      <w:marTop w:val="0"/>
      <w:marBottom w:val="0"/>
      <w:divBdr>
        <w:top w:val="none" w:sz="0" w:space="0" w:color="auto"/>
        <w:left w:val="none" w:sz="0" w:space="0" w:color="auto"/>
        <w:bottom w:val="none" w:sz="0" w:space="0" w:color="auto"/>
        <w:right w:val="none" w:sz="0" w:space="0" w:color="auto"/>
      </w:divBdr>
      <w:divsChild>
        <w:div w:id="359746537">
          <w:marLeft w:val="0"/>
          <w:marRight w:val="0"/>
          <w:marTop w:val="0"/>
          <w:marBottom w:val="0"/>
          <w:divBdr>
            <w:top w:val="none" w:sz="0" w:space="0" w:color="auto"/>
            <w:left w:val="none" w:sz="0" w:space="0" w:color="auto"/>
            <w:bottom w:val="none" w:sz="0" w:space="0" w:color="auto"/>
            <w:right w:val="none" w:sz="0" w:space="0" w:color="auto"/>
          </w:divBdr>
        </w:div>
      </w:divsChild>
    </w:div>
    <w:div w:id="1392726093">
      <w:bodyDiv w:val="1"/>
      <w:marLeft w:val="0"/>
      <w:marRight w:val="0"/>
      <w:marTop w:val="0"/>
      <w:marBottom w:val="0"/>
      <w:divBdr>
        <w:top w:val="none" w:sz="0" w:space="0" w:color="auto"/>
        <w:left w:val="none" w:sz="0" w:space="0" w:color="auto"/>
        <w:bottom w:val="none" w:sz="0" w:space="0" w:color="auto"/>
        <w:right w:val="none" w:sz="0" w:space="0" w:color="auto"/>
      </w:divBdr>
      <w:divsChild>
        <w:div w:id="1812363768">
          <w:marLeft w:val="0"/>
          <w:marRight w:val="0"/>
          <w:marTop w:val="0"/>
          <w:marBottom w:val="0"/>
          <w:divBdr>
            <w:top w:val="none" w:sz="0" w:space="0" w:color="auto"/>
            <w:left w:val="none" w:sz="0" w:space="0" w:color="auto"/>
            <w:bottom w:val="none" w:sz="0" w:space="0" w:color="auto"/>
            <w:right w:val="none" w:sz="0" w:space="0" w:color="auto"/>
          </w:divBdr>
        </w:div>
      </w:divsChild>
    </w:div>
    <w:div w:id="1409644646">
      <w:bodyDiv w:val="1"/>
      <w:marLeft w:val="0"/>
      <w:marRight w:val="0"/>
      <w:marTop w:val="0"/>
      <w:marBottom w:val="0"/>
      <w:divBdr>
        <w:top w:val="none" w:sz="0" w:space="0" w:color="auto"/>
        <w:left w:val="none" w:sz="0" w:space="0" w:color="auto"/>
        <w:bottom w:val="none" w:sz="0" w:space="0" w:color="auto"/>
        <w:right w:val="none" w:sz="0" w:space="0" w:color="auto"/>
      </w:divBdr>
    </w:div>
    <w:div w:id="1423837471">
      <w:bodyDiv w:val="1"/>
      <w:marLeft w:val="0"/>
      <w:marRight w:val="0"/>
      <w:marTop w:val="0"/>
      <w:marBottom w:val="0"/>
      <w:divBdr>
        <w:top w:val="none" w:sz="0" w:space="0" w:color="auto"/>
        <w:left w:val="none" w:sz="0" w:space="0" w:color="auto"/>
        <w:bottom w:val="none" w:sz="0" w:space="0" w:color="auto"/>
        <w:right w:val="none" w:sz="0" w:space="0" w:color="auto"/>
      </w:divBdr>
    </w:div>
    <w:div w:id="1426876415">
      <w:bodyDiv w:val="1"/>
      <w:marLeft w:val="0"/>
      <w:marRight w:val="0"/>
      <w:marTop w:val="0"/>
      <w:marBottom w:val="0"/>
      <w:divBdr>
        <w:top w:val="none" w:sz="0" w:space="0" w:color="auto"/>
        <w:left w:val="none" w:sz="0" w:space="0" w:color="auto"/>
        <w:bottom w:val="none" w:sz="0" w:space="0" w:color="auto"/>
        <w:right w:val="none" w:sz="0" w:space="0" w:color="auto"/>
      </w:divBdr>
    </w:div>
    <w:div w:id="1436631135">
      <w:bodyDiv w:val="1"/>
      <w:marLeft w:val="0"/>
      <w:marRight w:val="0"/>
      <w:marTop w:val="0"/>
      <w:marBottom w:val="0"/>
      <w:divBdr>
        <w:top w:val="none" w:sz="0" w:space="0" w:color="auto"/>
        <w:left w:val="none" w:sz="0" w:space="0" w:color="auto"/>
        <w:bottom w:val="none" w:sz="0" w:space="0" w:color="auto"/>
        <w:right w:val="none" w:sz="0" w:space="0" w:color="auto"/>
      </w:divBdr>
      <w:divsChild>
        <w:div w:id="518473251">
          <w:marLeft w:val="0"/>
          <w:marRight w:val="0"/>
          <w:marTop w:val="0"/>
          <w:marBottom w:val="0"/>
          <w:divBdr>
            <w:top w:val="none" w:sz="0" w:space="0" w:color="auto"/>
            <w:left w:val="none" w:sz="0" w:space="0" w:color="auto"/>
            <w:bottom w:val="none" w:sz="0" w:space="0" w:color="auto"/>
            <w:right w:val="none" w:sz="0" w:space="0" w:color="auto"/>
          </w:divBdr>
        </w:div>
      </w:divsChild>
    </w:div>
    <w:div w:id="1511941948">
      <w:bodyDiv w:val="1"/>
      <w:marLeft w:val="0"/>
      <w:marRight w:val="0"/>
      <w:marTop w:val="0"/>
      <w:marBottom w:val="0"/>
      <w:divBdr>
        <w:top w:val="none" w:sz="0" w:space="0" w:color="auto"/>
        <w:left w:val="none" w:sz="0" w:space="0" w:color="auto"/>
        <w:bottom w:val="none" w:sz="0" w:space="0" w:color="auto"/>
        <w:right w:val="none" w:sz="0" w:space="0" w:color="auto"/>
      </w:divBdr>
      <w:divsChild>
        <w:div w:id="776830190">
          <w:marLeft w:val="0"/>
          <w:marRight w:val="0"/>
          <w:marTop w:val="0"/>
          <w:marBottom w:val="0"/>
          <w:divBdr>
            <w:top w:val="none" w:sz="0" w:space="0" w:color="auto"/>
            <w:left w:val="none" w:sz="0" w:space="0" w:color="auto"/>
            <w:bottom w:val="none" w:sz="0" w:space="0" w:color="auto"/>
            <w:right w:val="none" w:sz="0" w:space="0" w:color="auto"/>
          </w:divBdr>
        </w:div>
      </w:divsChild>
    </w:div>
    <w:div w:id="1548450267">
      <w:bodyDiv w:val="1"/>
      <w:marLeft w:val="0"/>
      <w:marRight w:val="0"/>
      <w:marTop w:val="0"/>
      <w:marBottom w:val="0"/>
      <w:divBdr>
        <w:top w:val="none" w:sz="0" w:space="0" w:color="auto"/>
        <w:left w:val="none" w:sz="0" w:space="0" w:color="auto"/>
        <w:bottom w:val="none" w:sz="0" w:space="0" w:color="auto"/>
        <w:right w:val="none" w:sz="0" w:space="0" w:color="auto"/>
      </w:divBdr>
    </w:div>
    <w:div w:id="1582373065">
      <w:bodyDiv w:val="1"/>
      <w:marLeft w:val="0"/>
      <w:marRight w:val="0"/>
      <w:marTop w:val="0"/>
      <w:marBottom w:val="0"/>
      <w:divBdr>
        <w:top w:val="none" w:sz="0" w:space="0" w:color="auto"/>
        <w:left w:val="none" w:sz="0" w:space="0" w:color="auto"/>
        <w:bottom w:val="none" w:sz="0" w:space="0" w:color="auto"/>
        <w:right w:val="none" w:sz="0" w:space="0" w:color="auto"/>
      </w:divBdr>
    </w:div>
    <w:div w:id="1592423308">
      <w:bodyDiv w:val="1"/>
      <w:marLeft w:val="0"/>
      <w:marRight w:val="0"/>
      <w:marTop w:val="0"/>
      <w:marBottom w:val="0"/>
      <w:divBdr>
        <w:top w:val="none" w:sz="0" w:space="0" w:color="auto"/>
        <w:left w:val="none" w:sz="0" w:space="0" w:color="auto"/>
        <w:bottom w:val="none" w:sz="0" w:space="0" w:color="auto"/>
        <w:right w:val="none" w:sz="0" w:space="0" w:color="auto"/>
      </w:divBdr>
    </w:div>
    <w:div w:id="1598367283">
      <w:bodyDiv w:val="1"/>
      <w:marLeft w:val="0"/>
      <w:marRight w:val="0"/>
      <w:marTop w:val="0"/>
      <w:marBottom w:val="0"/>
      <w:divBdr>
        <w:top w:val="none" w:sz="0" w:space="0" w:color="auto"/>
        <w:left w:val="none" w:sz="0" w:space="0" w:color="auto"/>
        <w:bottom w:val="none" w:sz="0" w:space="0" w:color="auto"/>
        <w:right w:val="none" w:sz="0" w:space="0" w:color="auto"/>
      </w:divBdr>
    </w:div>
    <w:div w:id="1610310091">
      <w:bodyDiv w:val="1"/>
      <w:marLeft w:val="0"/>
      <w:marRight w:val="0"/>
      <w:marTop w:val="0"/>
      <w:marBottom w:val="0"/>
      <w:divBdr>
        <w:top w:val="none" w:sz="0" w:space="0" w:color="auto"/>
        <w:left w:val="none" w:sz="0" w:space="0" w:color="auto"/>
        <w:bottom w:val="none" w:sz="0" w:space="0" w:color="auto"/>
        <w:right w:val="none" w:sz="0" w:space="0" w:color="auto"/>
      </w:divBdr>
    </w:div>
    <w:div w:id="1619332648">
      <w:bodyDiv w:val="1"/>
      <w:marLeft w:val="0"/>
      <w:marRight w:val="0"/>
      <w:marTop w:val="0"/>
      <w:marBottom w:val="0"/>
      <w:divBdr>
        <w:top w:val="none" w:sz="0" w:space="0" w:color="auto"/>
        <w:left w:val="none" w:sz="0" w:space="0" w:color="auto"/>
        <w:bottom w:val="none" w:sz="0" w:space="0" w:color="auto"/>
        <w:right w:val="none" w:sz="0" w:space="0" w:color="auto"/>
      </w:divBdr>
    </w:div>
    <w:div w:id="1630167190">
      <w:bodyDiv w:val="1"/>
      <w:marLeft w:val="0"/>
      <w:marRight w:val="0"/>
      <w:marTop w:val="0"/>
      <w:marBottom w:val="0"/>
      <w:divBdr>
        <w:top w:val="none" w:sz="0" w:space="0" w:color="auto"/>
        <w:left w:val="none" w:sz="0" w:space="0" w:color="auto"/>
        <w:bottom w:val="none" w:sz="0" w:space="0" w:color="auto"/>
        <w:right w:val="none" w:sz="0" w:space="0" w:color="auto"/>
      </w:divBdr>
    </w:div>
    <w:div w:id="1685284743">
      <w:bodyDiv w:val="1"/>
      <w:marLeft w:val="0"/>
      <w:marRight w:val="0"/>
      <w:marTop w:val="0"/>
      <w:marBottom w:val="0"/>
      <w:divBdr>
        <w:top w:val="none" w:sz="0" w:space="0" w:color="auto"/>
        <w:left w:val="none" w:sz="0" w:space="0" w:color="auto"/>
        <w:bottom w:val="none" w:sz="0" w:space="0" w:color="auto"/>
        <w:right w:val="none" w:sz="0" w:space="0" w:color="auto"/>
      </w:divBdr>
    </w:div>
    <w:div w:id="1734692243">
      <w:bodyDiv w:val="1"/>
      <w:marLeft w:val="0"/>
      <w:marRight w:val="0"/>
      <w:marTop w:val="0"/>
      <w:marBottom w:val="0"/>
      <w:divBdr>
        <w:top w:val="none" w:sz="0" w:space="0" w:color="auto"/>
        <w:left w:val="none" w:sz="0" w:space="0" w:color="auto"/>
        <w:bottom w:val="none" w:sz="0" w:space="0" w:color="auto"/>
        <w:right w:val="none" w:sz="0" w:space="0" w:color="auto"/>
      </w:divBdr>
      <w:divsChild>
        <w:div w:id="787160352">
          <w:marLeft w:val="0"/>
          <w:marRight w:val="0"/>
          <w:marTop w:val="0"/>
          <w:marBottom w:val="0"/>
          <w:divBdr>
            <w:top w:val="none" w:sz="0" w:space="0" w:color="auto"/>
            <w:left w:val="none" w:sz="0" w:space="0" w:color="auto"/>
            <w:bottom w:val="none" w:sz="0" w:space="0" w:color="auto"/>
            <w:right w:val="none" w:sz="0" w:space="0" w:color="auto"/>
          </w:divBdr>
        </w:div>
      </w:divsChild>
    </w:div>
    <w:div w:id="1795634212">
      <w:bodyDiv w:val="1"/>
      <w:marLeft w:val="0"/>
      <w:marRight w:val="0"/>
      <w:marTop w:val="0"/>
      <w:marBottom w:val="0"/>
      <w:divBdr>
        <w:top w:val="none" w:sz="0" w:space="0" w:color="auto"/>
        <w:left w:val="none" w:sz="0" w:space="0" w:color="auto"/>
        <w:bottom w:val="none" w:sz="0" w:space="0" w:color="auto"/>
        <w:right w:val="none" w:sz="0" w:space="0" w:color="auto"/>
      </w:divBdr>
    </w:div>
    <w:div w:id="1811434940">
      <w:bodyDiv w:val="1"/>
      <w:marLeft w:val="0"/>
      <w:marRight w:val="0"/>
      <w:marTop w:val="0"/>
      <w:marBottom w:val="0"/>
      <w:divBdr>
        <w:top w:val="none" w:sz="0" w:space="0" w:color="auto"/>
        <w:left w:val="none" w:sz="0" w:space="0" w:color="auto"/>
        <w:bottom w:val="none" w:sz="0" w:space="0" w:color="auto"/>
        <w:right w:val="none" w:sz="0" w:space="0" w:color="auto"/>
      </w:divBdr>
    </w:div>
    <w:div w:id="1853950896">
      <w:bodyDiv w:val="1"/>
      <w:marLeft w:val="0"/>
      <w:marRight w:val="0"/>
      <w:marTop w:val="0"/>
      <w:marBottom w:val="0"/>
      <w:divBdr>
        <w:top w:val="none" w:sz="0" w:space="0" w:color="auto"/>
        <w:left w:val="none" w:sz="0" w:space="0" w:color="auto"/>
        <w:bottom w:val="none" w:sz="0" w:space="0" w:color="auto"/>
        <w:right w:val="none" w:sz="0" w:space="0" w:color="auto"/>
      </w:divBdr>
      <w:divsChild>
        <w:div w:id="1621956179">
          <w:marLeft w:val="0"/>
          <w:marRight w:val="0"/>
          <w:marTop w:val="0"/>
          <w:marBottom w:val="0"/>
          <w:divBdr>
            <w:top w:val="none" w:sz="0" w:space="0" w:color="auto"/>
            <w:left w:val="none" w:sz="0" w:space="0" w:color="auto"/>
            <w:bottom w:val="none" w:sz="0" w:space="0" w:color="auto"/>
            <w:right w:val="none" w:sz="0" w:space="0" w:color="auto"/>
          </w:divBdr>
        </w:div>
      </w:divsChild>
    </w:div>
    <w:div w:id="1886215252">
      <w:bodyDiv w:val="1"/>
      <w:marLeft w:val="0"/>
      <w:marRight w:val="0"/>
      <w:marTop w:val="0"/>
      <w:marBottom w:val="0"/>
      <w:divBdr>
        <w:top w:val="none" w:sz="0" w:space="0" w:color="auto"/>
        <w:left w:val="none" w:sz="0" w:space="0" w:color="auto"/>
        <w:bottom w:val="none" w:sz="0" w:space="0" w:color="auto"/>
        <w:right w:val="none" w:sz="0" w:space="0" w:color="auto"/>
      </w:divBdr>
      <w:divsChild>
        <w:div w:id="85197113">
          <w:marLeft w:val="0"/>
          <w:marRight w:val="0"/>
          <w:marTop w:val="0"/>
          <w:marBottom w:val="0"/>
          <w:divBdr>
            <w:top w:val="none" w:sz="0" w:space="0" w:color="auto"/>
            <w:left w:val="none" w:sz="0" w:space="0" w:color="auto"/>
            <w:bottom w:val="none" w:sz="0" w:space="0" w:color="auto"/>
            <w:right w:val="none" w:sz="0" w:space="0" w:color="auto"/>
          </w:divBdr>
        </w:div>
      </w:divsChild>
    </w:div>
    <w:div w:id="1891838448">
      <w:bodyDiv w:val="1"/>
      <w:marLeft w:val="0"/>
      <w:marRight w:val="0"/>
      <w:marTop w:val="0"/>
      <w:marBottom w:val="0"/>
      <w:divBdr>
        <w:top w:val="none" w:sz="0" w:space="0" w:color="auto"/>
        <w:left w:val="none" w:sz="0" w:space="0" w:color="auto"/>
        <w:bottom w:val="none" w:sz="0" w:space="0" w:color="auto"/>
        <w:right w:val="none" w:sz="0" w:space="0" w:color="auto"/>
      </w:divBdr>
    </w:div>
    <w:div w:id="1925646437">
      <w:bodyDiv w:val="1"/>
      <w:marLeft w:val="0"/>
      <w:marRight w:val="0"/>
      <w:marTop w:val="0"/>
      <w:marBottom w:val="0"/>
      <w:divBdr>
        <w:top w:val="none" w:sz="0" w:space="0" w:color="auto"/>
        <w:left w:val="none" w:sz="0" w:space="0" w:color="auto"/>
        <w:bottom w:val="none" w:sz="0" w:space="0" w:color="auto"/>
        <w:right w:val="none" w:sz="0" w:space="0" w:color="auto"/>
      </w:divBdr>
      <w:divsChild>
        <w:div w:id="507789052">
          <w:marLeft w:val="0"/>
          <w:marRight w:val="0"/>
          <w:marTop w:val="0"/>
          <w:marBottom w:val="0"/>
          <w:divBdr>
            <w:top w:val="none" w:sz="0" w:space="0" w:color="auto"/>
            <w:left w:val="none" w:sz="0" w:space="0" w:color="auto"/>
            <w:bottom w:val="none" w:sz="0" w:space="0" w:color="auto"/>
            <w:right w:val="none" w:sz="0" w:space="0" w:color="auto"/>
          </w:divBdr>
        </w:div>
      </w:divsChild>
    </w:div>
    <w:div w:id="1954087979">
      <w:bodyDiv w:val="1"/>
      <w:marLeft w:val="0"/>
      <w:marRight w:val="0"/>
      <w:marTop w:val="0"/>
      <w:marBottom w:val="0"/>
      <w:divBdr>
        <w:top w:val="none" w:sz="0" w:space="0" w:color="auto"/>
        <w:left w:val="none" w:sz="0" w:space="0" w:color="auto"/>
        <w:bottom w:val="none" w:sz="0" w:space="0" w:color="auto"/>
        <w:right w:val="none" w:sz="0" w:space="0" w:color="auto"/>
      </w:divBdr>
    </w:div>
    <w:div w:id="1958874173">
      <w:bodyDiv w:val="1"/>
      <w:marLeft w:val="0"/>
      <w:marRight w:val="0"/>
      <w:marTop w:val="0"/>
      <w:marBottom w:val="0"/>
      <w:divBdr>
        <w:top w:val="none" w:sz="0" w:space="0" w:color="auto"/>
        <w:left w:val="none" w:sz="0" w:space="0" w:color="auto"/>
        <w:bottom w:val="none" w:sz="0" w:space="0" w:color="auto"/>
        <w:right w:val="none" w:sz="0" w:space="0" w:color="auto"/>
      </w:divBdr>
    </w:div>
    <w:div w:id="1964077131">
      <w:bodyDiv w:val="1"/>
      <w:marLeft w:val="0"/>
      <w:marRight w:val="0"/>
      <w:marTop w:val="0"/>
      <w:marBottom w:val="0"/>
      <w:divBdr>
        <w:top w:val="none" w:sz="0" w:space="0" w:color="auto"/>
        <w:left w:val="none" w:sz="0" w:space="0" w:color="auto"/>
        <w:bottom w:val="none" w:sz="0" w:space="0" w:color="auto"/>
        <w:right w:val="none" w:sz="0" w:space="0" w:color="auto"/>
      </w:divBdr>
    </w:div>
    <w:div w:id="1997685524">
      <w:bodyDiv w:val="1"/>
      <w:marLeft w:val="0"/>
      <w:marRight w:val="0"/>
      <w:marTop w:val="0"/>
      <w:marBottom w:val="0"/>
      <w:divBdr>
        <w:top w:val="none" w:sz="0" w:space="0" w:color="auto"/>
        <w:left w:val="none" w:sz="0" w:space="0" w:color="auto"/>
        <w:bottom w:val="none" w:sz="0" w:space="0" w:color="auto"/>
        <w:right w:val="none" w:sz="0" w:space="0" w:color="auto"/>
      </w:divBdr>
      <w:divsChild>
        <w:div w:id="1955987996">
          <w:marLeft w:val="0"/>
          <w:marRight w:val="0"/>
          <w:marTop w:val="0"/>
          <w:marBottom w:val="0"/>
          <w:divBdr>
            <w:top w:val="none" w:sz="0" w:space="0" w:color="auto"/>
            <w:left w:val="none" w:sz="0" w:space="0" w:color="auto"/>
            <w:bottom w:val="none" w:sz="0" w:space="0" w:color="auto"/>
            <w:right w:val="none" w:sz="0" w:space="0" w:color="auto"/>
          </w:divBdr>
        </w:div>
      </w:divsChild>
    </w:div>
    <w:div w:id="2017152352">
      <w:bodyDiv w:val="1"/>
      <w:marLeft w:val="0"/>
      <w:marRight w:val="0"/>
      <w:marTop w:val="0"/>
      <w:marBottom w:val="0"/>
      <w:divBdr>
        <w:top w:val="none" w:sz="0" w:space="0" w:color="auto"/>
        <w:left w:val="none" w:sz="0" w:space="0" w:color="auto"/>
        <w:bottom w:val="none" w:sz="0" w:space="0" w:color="auto"/>
        <w:right w:val="none" w:sz="0" w:space="0" w:color="auto"/>
      </w:divBdr>
    </w:div>
    <w:div w:id="2066441204">
      <w:bodyDiv w:val="1"/>
      <w:marLeft w:val="0"/>
      <w:marRight w:val="0"/>
      <w:marTop w:val="0"/>
      <w:marBottom w:val="0"/>
      <w:divBdr>
        <w:top w:val="none" w:sz="0" w:space="0" w:color="auto"/>
        <w:left w:val="none" w:sz="0" w:space="0" w:color="auto"/>
        <w:bottom w:val="none" w:sz="0" w:space="0" w:color="auto"/>
        <w:right w:val="none" w:sz="0" w:space="0" w:color="auto"/>
      </w:divBdr>
    </w:div>
    <w:div w:id="213170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907</TotalTime>
  <Pages>23</Pages>
  <Words>5947</Words>
  <Characters>33901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RNADep02</dc:creator>
  <cp:keywords>https://mul2.gov.am/tasks/115765/oneclick/Arajarkutyunner 245.docx?token=a869db66db41dab66ca613dcca6796c9</cp:keywords>
  <cp:lastModifiedBy>Levon Chomaryan</cp:lastModifiedBy>
  <cp:revision>70</cp:revision>
  <cp:lastPrinted>2019-08-05T12:35:00Z</cp:lastPrinted>
  <dcterms:created xsi:type="dcterms:W3CDTF">2019-04-19T07:12:00Z</dcterms:created>
  <dcterms:modified xsi:type="dcterms:W3CDTF">2019-08-28T13:55:00Z</dcterms:modified>
</cp:coreProperties>
</file>