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20" w:rsidRPr="00A67A00" w:rsidRDefault="00052F20" w:rsidP="00052F20">
      <w:pPr>
        <w:spacing w:after="0" w:line="240" w:lineRule="auto"/>
        <w:ind w:firstLine="720"/>
        <w:jc w:val="right"/>
        <w:rPr>
          <w:rFonts w:ascii="GHEA Grapalat" w:hAnsi="GHEA Grapalat"/>
        </w:rPr>
      </w:pPr>
      <w:proofErr w:type="spellStart"/>
      <w:r w:rsidRPr="00A67A00">
        <w:rPr>
          <w:rFonts w:ascii="GHEA Grapalat" w:hAnsi="GHEA Grapalat"/>
        </w:rPr>
        <w:t>Նախագիծ</w:t>
      </w:r>
      <w:proofErr w:type="spellEnd"/>
    </w:p>
    <w:p w:rsidR="00052F20" w:rsidRPr="00A67A00" w:rsidRDefault="00052F20" w:rsidP="00052F20">
      <w:pPr>
        <w:spacing w:after="0" w:line="240" w:lineRule="auto"/>
        <w:ind w:firstLine="720"/>
        <w:jc w:val="right"/>
        <w:rPr>
          <w:rFonts w:ascii="GHEA Grapalat" w:hAnsi="GHEA Grapalat"/>
        </w:rPr>
      </w:pPr>
      <w:r w:rsidRPr="00A67A00">
        <w:rPr>
          <w:rFonts w:ascii="GHEA Grapalat" w:hAnsi="GHEA Grapalat"/>
        </w:rPr>
        <w:t>-------------------</w:t>
      </w:r>
    </w:p>
    <w:p w:rsidR="00052F20" w:rsidRPr="00A67A00" w:rsidRDefault="00052F20" w:rsidP="00052F20">
      <w:pPr>
        <w:spacing w:after="0" w:line="240" w:lineRule="auto"/>
        <w:ind w:firstLine="720"/>
        <w:jc w:val="right"/>
        <w:rPr>
          <w:rFonts w:ascii="GHEA Grapalat" w:hAnsi="GHEA Grapalat"/>
        </w:rPr>
      </w:pPr>
      <w:proofErr w:type="spellStart"/>
      <w:r w:rsidRPr="00A67A00">
        <w:rPr>
          <w:rFonts w:ascii="GHEA Grapalat" w:hAnsi="GHEA Grapalat"/>
        </w:rPr>
        <w:t>Արձանագրային</w:t>
      </w:r>
      <w:proofErr w:type="spellEnd"/>
    </w:p>
    <w:p w:rsidR="00052F20" w:rsidRPr="00A67A00" w:rsidRDefault="00052F20" w:rsidP="00052F20">
      <w:pPr>
        <w:spacing w:after="0" w:line="240" w:lineRule="auto"/>
        <w:ind w:firstLine="720"/>
        <w:jc w:val="right"/>
        <w:rPr>
          <w:rFonts w:ascii="GHEA Grapalat" w:hAnsi="GHEA Grapalat"/>
        </w:rPr>
      </w:pPr>
    </w:p>
    <w:p w:rsidR="00052F20" w:rsidRPr="00A67A00" w:rsidRDefault="00052F20" w:rsidP="00052F20">
      <w:pPr>
        <w:spacing w:after="0" w:line="240" w:lineRule="auto"/>
        <w:ind w:firstLine="720"/>
        <w:jc w:val="right"/>
        <w:rPr>
          <w:rFonts w:ascii="GHEA Grapalat" w:hAnsi="GHEA Grapalat"/>
        </w:rPr>
      </w:pPr>
    </w:p>
    <w:p w:rsidR="00052F20" w:rsidRDefault="00052F20" w:rsidP="00052F20">
      <w:pPr>
        <w:spacing w:after="0" w:line="360" w:lineRule="auto"/>
        <w:ind w:firstLine="720"/>
        <w:jc w:val="center"/>
        <w:rPr>
          <w:rFonts w:ascii="GHEA Grapalat" w:hAnsi="GHEA Grapalat"/>
          <w:b/>
        </w:rPr>
      </w:pPr>
    </w:p>
    <w:p w:rsidR="005D3050" w:rsidRPr="00A67A00" w:rsidRDefault="005D3050" w:rsidP="00052F20">
      <w:pPr>
        <w:spacing w:after="0" w:line="360" w:lineRule="auto"/>
        <w:ind w:firstLine="720"/>
        <w:jc w:val="center"/>
        <w:rPr>
          <w:rFonts w:ascii="GHEA Grapalat" w:hAnsi="GHEA Grapalat"/>
          <w:b/>
        </w:rPr>
      </w:pPr>
    </w:p>
    <w:p w:rsidR="00052F20" w:rsidRPr="00A67A00" w:rsidRDefault="00052F20" w:rsidP="00052F20">
      <w:pPr>
        <w:spacing w:after="0" w:line="360" w:lineRule="auto"/>
        <w:ind w:left="1080" w:right="720"/>
        <w:jc w:val="center"/>
        <w:rPr>
          <w:rFonts w:ascii="GHEA Grapalat" w:hAnsi="GHEA Grapalat" w:cs="Times New Roman"/>
        </w:rPr>
      </w:pPr>
      <w:r w:rsidRPr="004D31DF">
        <w:rPr>
          <w:rFonts w:ascii="GHEA Grapalat" w:eastAsia="Times New Roman" w:hAnsi="GHEA Grapalat" w:cs="Times New Roman"/>
        </w:rPr>
        <w:t>«</w:t>
      </w:r>
      <w:proofErr w:type="spellStart"/>
      <w:proofErr w:type="gramStart"/>
      <w:r w:rsidRPr="004D31DF">
        <w:rPr>
          <w:rFonts w:ascii="GHEA Grapalat" w:eastAsia="Times New Roman" w:hAnsi="GHEA Grapalat" w:cs="Times New Roman"/>
        </w:rPr>
        <w:t>Դրամարկղային</w:t>
      </w:r>
      <w:proofErr w:type="spellEnd"/>
      <w:r w:rsidR="005D3050">
        <w:rPr>
          <w:rFonts w:ascii="GHEA Grapalat" w:eastAsia="Times New Roman" w:hAnsi="GHEA Grapalat" w:cs="Times New Roman"/>
        </w:rPr>
        <w:t xml:space="preserve"> </w:t>
      </w:r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գործառնությունների</w:t>
      </w:r>
      <w:proofErr w:type="spellEnd"/>
      <w:proofErr w:type="gram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A67A00">
        <w:rPr>
          <w:rFonts w:ascii="GHEA Grapalat" w:hAnsi="GHEA Grapalat" w:cs="Sylfaen"/>
        </w:rPr>
        <w:t>Հայաստանի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r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Հան</w:t>
      </w:r>
      <w:r w:rsidRPr="00A67A00">
        <w:rPr>
          <w:rFonts w:ascii="GHEA Grapalat" w:hAnsi="GHEA Grapalat" w:cs="Sylfaen"/>
        </w:rPr>
        <w:softHyphen/>
        <w:t>րա</w:t>
      </w:r>
      <w:r w:rsidRPr="00A67A00">
        <w:rPr>
          <w:rFonts w:ascii="GHEA Grapalat" w:hAnsi="GHEA Grapalat" w:cs="Sylfaen"/>
        </w:rPr>
        <w:softHyphen/>
        <w:t>պե</w:t>
      </w:r>
      <w:r>
        <w:rPr>
          <w:rFonts w:ascii="GHEA Grapalat" w:hAnsi="GHEA Grapalat" w:cs="Sylfaen"/>
        </w:rPr>
        <w:softHyphen/>
      </w:r>
      <w:r w:rsidRPr="00A67A00">
        <w:rPr>
          <w:rFonts w:ascii="GHEA Grapalat" w:hAnsi="GHEA Grapalat" w:cs="Sylfaen"/>
        </w:rPr>
        <w:t>տության</w:t>
      </w:r>
      <w:proofErr w:type="spellEnd"/>
      <w:r>
        <w:rPr>
          <w:rFonts w:ascii="GHEA Grapalat" w:hAnsi="GHEA Grapalat" w:cs="Sylfaen"/>
        </w:rPr>
        <w:t xml:space="preserve"> </w:t>
      </w:r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օրենքում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r w:rsidR="005D305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փոփոխություններ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կատարելու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մասին</w:t>
      </w:r>
      <w:proofErr w:type="spellEnd"/>
      <w:r w:rsidRPr="00A67A00">
        <w:rPr>
          <w:rFonts w:ascii="GHEA Grapalat" w:hAnsi="GHEA Grapalat" w:cs="Sylfaen"/>
        </w:rPr>
        <w:t>»</w:t>
      </w:r>
      <w:r w:rsidRPr="00A67A00">
        <w:rPr>
          <w:rFonts w:ascii="GHEA Grapalat" w:hAnsi="GHEA Grapalat" w:cs="Times New Roman"/>
        </w:rPr>
        <w:t xml:space="preserve"> </w:t>
      </w:r>
      <w:r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Հայաստանի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Հանրապետության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օրենք</w:t>
      </w:r>
      <w:r w:rsidRPr="00A67A00">
        <w:rPr>
          <w:rFonts w:ascii="GHEA Grapalat" w:hAnsi="GHEA Grapalat" w:cs="Times New Roman"/>
        </w:rPr>
        <w:softHyphen/>
        <w:t>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>
        <w:rPr>
          <w:rFonts w:ascii="GHEA Grapalat" w:hAnsi="GHEA Grapalat" w:cs="Times New Roman"/>
        </w:rPr>
        <w:t>նախագծ</w:t>
      </w:r>
      <w:r w:rsidRPr="00A67A00">
        <w:rPr>
          <w:rFonts w:ascii="GHEA Grapalat" w:hAnsi="GHEA Grapalat" w:cs="Times New Roman"/>
        </w:rPr>
        <w:t>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վերաբերյալ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Հայաստանի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Հանրա</w:t>
      </w:r>
      <w:r w:rsidRPr="00A67A00">
        <w:rPr>
          <w:rFonts w:ascii="GHEA Grapalat" w:hAnsi="GHEA Grapalat" w:cs="Times New Roman"/>
        </w:rPr>
        <w:softHyphen/>
        <w:t>պե</w:t>
      </w:r>
      <w:r>
        <w:rPr>
          <w:rFonts w:ascii="GHEA Grapalat" w:hAnsi="GHEA Grapalat" w:cs="Times New Roman"/>
        </w:rPr>
        <w:softHyphen/>
      </w:r>
      <w:r w:rsidRPr="00A67A00">
        <w:rPr>
          <w:rFonts w:ascii="GHEA Grapalat" w:hAnsi="GHEA Grapalat" w:cs="Times New Roman"/>
        </w:rPr>
        <w:softHyphen/>
        <w:t>տու</w:t>
      </w:r>
      <w:r>
        <w:rPr>
          <w:rFonts w:ascii="GHEA Grapalat" w:hAnsi="GHEA Grapalat" w:cs="Times New Roman"/>
        </w:rPr>
        <w:softHyphen/>
      </w:r>
      <w:r w:rsidRPr="00A67A00">
        <w:rPr>
          <w:rFonts w:ascii="GHEA Grapalat" w:hAnsi="GHEA Grapalat" w:cs="Times New Roman"/>
        </w:rPr>
        <w:t>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կառավարության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եզրակացության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նախագծի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մասին</w:t>
      </w:r>
      <w:proofErr w:type="spellEnd"/>
    </w:p>
    <w:p w:rsidR="00052F20" w:rsidRPr="00A67A00" w:rsidRDefault="00052F20" w:rsidP="00052F20">
      <w:pPr>
        <w:spacing w:line="360" w:lineRule="auto"/>
        <w:ind w:firstLine="720"/>
        <w:jc w:val="center"/>
        <w:rPr>
          <w:rFonts w:ascii="GHEA Grapalat" w:hAnsi="GHEA Grapalat" w:cs="Times New Roman"/>
          <w:b/>
        </w:rPr>
      </w:pPr>
      <w:r w:rsidRPr="00A67A00">
        <w:rPr>
          <w:rFonts w:ascii="GHEA Grapalat" w:hAnsi="GHEA Grapalat" w:cs="Times New Roman"/>
          <w:b/>
        </w:rPr>
        <w:t>---------------------------------------------------------------------------------</w:t>
      </w:r>
      <w:r>
        <w:rPr>
          <w:rFonts w:ascii="GHEA Grapalat" w:hAnsi="GHEA Grapalat" w:cs="Times New Roman"/>
          <w:b/>
        </w:rPr>
        <w:t>---------------------</w:t>
      </w:r>
    </w:p>
    <w:p w:rsidR="00052F20" w:rsidRPr="00A67A00" w:rsidRDefault="00052F20" w:rsidP="00052F20">
      <w:pPr>
        <w:spacing w:after="0" w:line="360" w:lineRule="auto"/>
        <w:ind w:firstLine="720"/>
        <w:jc w:val="both"/>
        <w:rPr>
          <w:rFonts w:ascii="GHEA Grapalat" w:hAnsi="GHEA Grapalat" w:cs="Times New Roman"/>
        </w:rPr>
      </w:pPr>
      <w:proofErr w:type="spellStart"/>
      <w:r w:rsidRPr="00A67A00">
        <w:rPr>
          <w:rFonts w:ascii="GHEA Grapalat" w:hAnsi="GHEA Grapalat"/>
        </w:rPr>
        <w:t>Հավանություն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տալ</w:t>
      </w:r>
      <w:proofErr w:type="spellEnd"/>
      <w:r w:rsidRPr="00A67A00">
        <w:rPr>
          <w:rFonts w:ascii="GHEA Grapalat" w:hAnsi="GHEA Grapalat"/>
        </w:rPr>
        <w:t xml:space="preserve"> </w:t>
      </w:r>
      <w:r w:rsidRPr="004D31DF">
        <w:rPr>
          <w:rFonts w:ascii="GHEA Grapalat" w:eastAsia="Times New Roman" w:hAnsi="GHEA Grapalat" w:cs="Times New Roman"/>
        </w:rPr>
        <w:t>«</w:t>
      </w:r>
      <w:proofErr w:type="spellStart"/>
      <w:r w:rsidRPr="004D31DF">
        <w:rPr>
          <w:rFonts w:ascii="GHEA Grapalat" w:eastAsia="Times New Roman" w:hAnsi="GHEA Grapalat" w:cs="Times New Roman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A67A00">
        <w:rPr>
          <w:rFonts w:ascii="GHEA Grapalat" w:hAnsi="GHEA Grapalat" w:cs="Sylfaen"/>
        </w:rPr>
        <w:t>Հայաստանի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Հան</w:t>
      </w:r>
      <w:r w:rsidRPr="00A67A00">
        <w:rPr>
          <w:rFonts w:ascii="GHEA Grapalat" w:hAnsi="GHEA Grapalat" w:cs="Sylfaen"/>
        </w:rPr>
        <w:softHyphen/>
        <w:t>րա</w:t>
      </w:r>
      <w:r w:rsidRPr="00A67A00">
        <w:rPr>
          <w:rFonts w:ascii="GHEA Grapalat" w:hAnsi="GHEA Grapalat" w:cs="Sylfaen"/>
        </w:rPr>
        <w:softHyphen/>
        <w:t>պետության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օրենքում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փոփոխություններ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կատարելու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մասին</w:t>
      </w:r>
      <w:proofErr w:type="spellEnd"/>
      <w:r w:rsidRPr="00A67A00">
        <w:rPr>
          <w:rFonts w:ascii="GHEA Grapalat" w:hAnsi="GHEA Grapalat" w:cs="Sylfaen"/>
        </w:rPr>
        <w:t>»</w:t>
      </w:r>
      <w:r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Հայաստանի</w:t>
      </w:r>
      <w:proofErr w:type="spellEnd"/>
      <w:r w:rsidRPr="00A67A00">
        <w:rPr>
          <w:rFonts w:ascii="GHEA Grapalat" w:hAnsi="GHEA Grapalat" w:cs="Sylfae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Հանրապետության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</w:t>
      </w:r>
      <w:r w:rsidRPr="00A67A00">
        <w:rPr>
          <w:rFonts w:ascii="GHEA Grapalat" w:hAnsi="GHEA Grapalat" w:cs="Sylfaen"/>
        </w:rPr>
        <w:t>ի</w:t>
      </w:r>
      <w:proofErr w:type="spellEnd"/>
      <w:r w:rsidRPr="00A67A00">
        <w:rPr>
          <w:rFonts w:ascii="GHEA Grapalat" w:hAnsi="GHEA Grapalat" w:cs="GHEA Mariam"/>
          <w:noProof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նախագծ</w:t>
      </w:r>
      <w:r w:rsidRPr="00A67A00">
        <w:rPr>
          <w:rFonts w:ascii="GHEA Grapalat" w:hAnsi="GHEA Grapalat" w:cs="Sylfaen"/>
        </w:rPr>
        <w:t>ի</w:t>
      </w:r>
      <w:proofErr w:type="spellEnd"/>
      <w:r w:rsidRPr="00A67A00">
        <w:rPr>
          <w:rFonts w:ascii="GHEA Grapalat" w:hAnsi="GHEA Grapalat" w:cs="Sylfaen"/>
        </w:rPr>
        <w:t xml:space="preserve"> </w:t>
      </w:r>
      <w:proofErr w:type="spellStart"/>
      <w:r w:rsidRPr="00A67A00">
        <w:rPr>
          <w:rFonts w:ascii="GHEA Grapalat" w:hAnsi="GHEA Grapalat" w:cs="Sylfaen"/>
        </w:rPr>
        <w:t>վերաբերյալ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Հայաստանի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Հանրապետության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կառավարության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եզրակացության</w:t>
      </w:r>
      <w:proofErr w:type="spellEnd"/>
      <w:r w:rsidRPr="00A67A00">
        <w:rPr>
          <w:rFonts w:ascii="GHEA Grapalat" w:hAnsi="GHEA Grapalat" w:cs="Times New Roman"/>
        </w:rPr>
        <w:t xml:space="preserve"> </w:t>
      </w:r>
      <w:proofErr w:type="spellStart"/>
      <w:r w:rsidRPr="00A67A00">
        <w:rPr>
          <w:rFonts w:ascii="GHEA Grapalat" w:hAnsi="GHEA Grapalat" w:cs="Times New Roman"/>
        </w:rPr>
        <w:t>նա</w:t>
      </w:r>
      <w:r>
        <w:rPr>
          <w:rFonts w:ascii="GHEA Grapalat" w:hAnsi="GHEA Grapalat" w:cs="Times New Roman"/>
        </w:rPr>
        <w:softHyphen/>
      </w:r>
      <w:r w:rsidRPr="00A67A00">
        <w:rPr>
          <w:rFonts w:ascii="GHEA Grapalat" w:hAnsi="GHEA Grapalat" w:cs="Times New Roman"/>
        </w:rPr>
        <w:t>խա</w:t>
      </w:r>
      <w:r>
        <w:rPr>
          <w:rFonts w:ascii="GHEA Grapalat" w:hAnsi="GHEA Grapalat" w:cs="Times New Roman"/>
        </w:rPr>
        <w:softHyphen/>
      </w:r>
      <w:r w:rsidRPr="00A67A00">
        <w:rPr>
          <w:rFonts w:ascii="GHEA Grapalat" w:hAnsi="GHEA Grapalat" w:cs="Times New Roman"/>
        </w:rPr>
        <w:t>գծի</w:t>
      </w:r>
      <w:proofErr w:type="spellEnd"/>
      <w:r w:rsidRPr="00A67A00">
        <w:rPr>
          <w:rFonts w:ascii="GHEA Grapalat" w:hAnsi="GHEA Grapalat" w:cs="Sylfaen"/>
          <w:bCs/>
          <w:lang w:val="af-ZA"/>
        </w:rPr>
        <w:t xml:space="preserve">ն </w:t>
      </w:r>
      <w:r w:rsidRPr="00A67A00">
        <w:rPr>
          <w:rFonts w:ascii="GHEA Grapalat" w:hAnsi="GHEA Grapalat"/>
        </w:rPr>
        <w:t xml:space="preserve">և </w:t>
      </w:r>
      <w:proofErr w:type="spellStart"/>
      <w:r w:rsidRPr="00A67A00">
        <w:rPr>
          <w:rFonts w:ascii="GHEA Grapalat" w:hAnsi="GHEA Grapalat"/>
        </w:rPr>
        <w:t>այն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սահ</w:t>
      </w:r>
      <w:r w:rsidRPr="00A67A00">
        <w:rPr>
          <w:rFonts w:ascii="GHEA Grapalat" w:hAnsi="GHEA Grapalat"/>
        </w:rPr>
        <w:softHyphen/>
        <w:t>ման</w:t>
      </w:r>
      <w:r w:rsidRPr="00A67A00">
        <w:rPr>
          <w:rFonts w:ascii="GHEA Grapalat" w:hAnsi="GHEA Grapalat"/>
        </w:rPr>
        <w:softHyphen/>
        <w:t>ված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կարգով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ներկայացնել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Հա</w:t>
      </w:r>
      <w:r w:rsidRPr="00A67A00">
        <w:rPr>
          <w:rFonts w:ascii="GHEA Grapalat" w:hAnsi="GHEA Grapalat"/>
        </w:rPr>
        <w:softHyphen/>
        <w:t>յաս</w:t>
      </w:r>
      <w:r w:rsidRPr="00A67A00">
        <w:rPr>
          <w:rFonts w:ascii="GHEA Grapalat" w:hAnsi="GHEA Grapalat"/>
        </w:rPr>
        <w:softHyphen/>
        <w:t>տա</w:t>
      </w:r>
      <w:r w:rsidRPr="00A67A00">
        <w:rPr>
          <w:rFonts w:ascii="GHEA Grapalat" w:hAnsi="GHEA Grapalat"/>
        </w:rPr>
        <w:softHyphen/>
        <w:t>նի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Հանրապե</w:t>
      </w:r>
      <w:r w:rsidRPr="00A67A00">
        <w:rPr>
          <w:rFonts w:ascii="GHEA Grapalat" w:hAnsi="GHEA Grapalat"/>
        </w:rPr>
        <w:softHyphen/>
        <w:t>տու</w:t>
      </w:r>
      <w:r w:rsidRPr="00A67A00">
        <w:rPr>
          <w:rFonts w:ascii="GHEA Grapalat" w:hAnsi="GHEA Grapalat"/>
        </w:rPr>
        <w:softHyphen/>
        <w:t>թյան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Ազգային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ժողով</w:t>
      </w:r>
      <w:proofErr w:type="spellEnd"/>
      <w:r w:rsidRPr="00A67A00">
        <w:rPr>
          <w:rFonts w:ascii="GHEA Grapalat" w:hAnsi="GHEA Grapalat"/>
        </w:rPr>
        <w:t>:</w:t>
      </w:r>
    </w:p>
    <w:p w:rsidR="00052F20" w:rsidRDefault="00052F20" w:rsidP="00052F20">
      <w:pPr>
        <w:rPr>
          <w:rFonts w:ascii="GHEA Grapalat" w:hAnsi="GHEA Grapalat"/>
        </w:rPr>
      </w:pPr>
    </w:p>
    <w:p w:rsidR="005D3050" w:rsidRPr="00A67A00" w:rsidRDefault="005D3050" w:rsidP="00052F20">
      <w:pPr>
        <w:rPr>
          <w:rFonts w:ascii="GHEA Grapalat" w:hAnsi="GHEA Grapalat"/>
        </w:rPr>
      </w:pPr>
    </w:p>
    <w:p w:rsidR="00052F20" w:rsidRPr="00A67A00" w:rsidRDefault="00052F20" w:rsidP="00052F20">
      <w:pPr>
        <w:jc w:val="right"/>
        <w:rPr>
          <w:rFonts w:ascii="GHEA Grapalat" w:hAnsi="GHEA Grapalat"/>
        </w:rPr>
      </w:pP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Pr="00A67A00">
        <w:rPr>
          <w:rFonts w:ascii="GHEA Grapalat" w:hAnsi="GHEA Grapalat"/>
        </w:rPr>
        <w:tab/>
      </w:r>
      <w:r w:rsidR="00161570">
        <w:rPr>
          <w:rFonts w:ascii="GHEA Grapalat" w:hAnsi="GHEA Grapalat"/>
        </w:rPr>
        <w:t>Գ. Խաչատրյան</w:t>
      </w:r>
    </w:p>
    <w:p w:rsidR="00052F20" w:rsidRPr="00A67A00" w:rsidRDefault="00052F20" w:rsidP="00052F20">
      <w:pPr>
        <w:rPr>
          <w:rFonts w:ascii="GHEA Grapalat" w:hAnsi="GHEA Grapalat"/>
        </w:rPr>
      </w:pPr>
    </w:p>
    <w:p w:rsidR="00052F20" w:rsidRPr="00A67A00" w:rsidRDefault="00052F20" w:rsidP="00052F20">
      <w:pPr>
        <w:rPr>
          <w:rFonts w:ascii="GHEA Grapalat" w:hAnsi="GHEA Grapalat"/>
        </w:rPr>
      </w:pPr>
    </w:p>
    <w:p w:rsidR="00052F20" w:rsidRDefault="00052F20" w:rsidP="00052F20">
      <w:pPr>
        <w:rPr>
          <w:rFonts w:ascii="GHEA Grapalat" w:hAnsi="GHEA Grapalat"/>
        </w:rPr>
      </w:pPr>
    </w:p>
    <w:p w:rsidR="005D3050" w:rsidRDefault="005D3050" w:rsidP="00052F20">
      <w:pPr>
        <w:rPr>
          <w:rFonts w:ascii="GHEA Grapalat" w:hAnsi="GHEA Grapalat"/>
        </w:rPr>
      </w:pPr>
    </w:p>
    <w:p w:rsidR="005D3050" w:rsidRDefault="005D3050" w:rsidP="00052F20">
      <w:pPr>
        <w:rPr>
          <w:rFonts w:ascii="GHEA Grapalat" w:hAnsi="GHEA Grapalat"/>
        </w:rPr>
      </w:pPr>
    </w:p>
    <w:p w:rsidR="005D3050" w:rsidRDefault="005D3050" w:rsidP="00052F20">
      <w:pPr>
        <w:rPr>
          <w:rFonts w:ascii="GHEA Grapalat" w:hAnsi="GHEA Grapalat"/>
        </w:rPr>
      </w:pPr>
    </w:p>
    <w:p w:rsidR="005D3050" w:rsidRPr="00A67A00" w:rsidRDefault="005D3050" w:rsidP="00052F20">
      <w:pPr>
        <w:rPr>
          <w:rFonts w:ascii="GHEA Grapalat" w:hAnsi="GHEA Grapalat"/>
        </w:rPr>
      </w:pPr>
    </w:p>
    <w:p w:rsidR="00052F20" w:rsidRPr="00A67A00" w:rsidRDefault="00052F20" w:rsidP="00052F20">
      <w:pPr>
        <w:rPr>
          <w:rFonts w:ascii="GHEA Grapalat" w:hAnsi="GHEA Grapalat"/>
        </w:rPr>
      </w:pPr>
    </w:p>
    <w:p w:rsidR="00052F20" w:rsidRPr="00A67A00" w:rsidRDefault="00052F20" w:rsidP="00052F20">
      <w:pPr>
        <w:rPr>
          <w:rFonts w:ascii="GHEA Grapalat" w:hAnsi="GHEA Grapalat"/>
        </w:rPr>
      </w:pPr>
      <w:proofErr w:type="spellStart"/>
      <w:proofErr w:type="gramStart"/>
      <w:r w:rsidRPr="00A67A00">
        <w:rPr>
          <w:rFonts w:ascii="GHEA Grapalat" w:hAnsi="GHEA Grapalat"/>
        </w:rPr>
        <w:t>Ամալյա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Ենգոյան</w:t>
      </w:r>
      <w:proofErr w:type="spellEnd"/>
      <w:r w:rsidRPr="00A67A00">
        <w:rPr>
          <w:rFonts w:ascii="GHEA Grapalat" w:hAnsi="GHEA Grapalat"/>
        </w:rPr>
        <w:t xml:space="preserve"> --------------------------- «    » </w:t>
      </w:r>
      <w:proofErr w:type="spellStart"/>
      <w:r w:rsidRPr="00A67A00">
        <w:rPr>
          <w:rFonts w:ascii="GHEA Grapalat" w:hAnsi="GHEA Grapalat"/>
        </w:rPr>
        <w:t>հուլիսի</w:t>
      </w:r>
      <w:proofErr w:type="spellEnd"/>
      <w:r w:rsidRPr="00A67A00">
        <w:rPr>
          <w:rFonts w:ascii="GHEA Grapalat" w:hAnsi="GHEA Grapalat"/>
        </w:rPr>
        <w:t xml:space="preserve"> 2014 թ.</w:t>
      </w:r>
      <w:proofErr w:type="gramEnd"/>
    </w:p>
    <w:p w:rsidR="00052F20" w:rsidRPr="00A67A00" w:rsidRDefault="00052F20" w:rsidP="00052F20">
      <w:pPr>
        <w:rPr>
          <w:rFonts w:ascii="GHEA Grapalat" w:hAnsi="GHEA Grapalat"/>
        </w:rPr>
      </w:pPr>
      <w:proofErr w:type="spellStart"/>
      <w:proofErr w:type="gramStart"/>
      <w:r w:rsidRPr="00A67A00">
        <w:rPr>
          <w:rFonts w:ascii="GHEA Grapalat" w:hAnsi="GHEA Grapalat"/>
        </w:rPr>
        <w:t>Մակար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r w:rsidRPr="00A67A00">
        <w:rPr>
          <w:rFonts w:ascii="GHEA Grapalat" w:hAnsi="GHEA Grapalat"/>
        </w:rPr>
        <w:t>Ղամբարյան</w:t>
      </w:r>
      <w:proofErr w:type="spellEnd"/>
      <w:r w:rsidRPr="00A67A00">
        <w:rPr>
          <w:rFonts w:ascii="GHEA Grapalat" w:hAnsi="GHEA Grapalat"/>
        </w:rPr>
        <w:t xml:space="preserve"> ---------------------- «    » </w:t>
      </w:r>
      <w:proofErr w:type="spellStart"/>
      <w:r w:rsidRPr="00A67A00">
        <w:rPr>
          <w:rFonts w:ascii="GHEA Grapalat" w:hAnsi="GHEA Grapalat"/>
        </w:rPr>
        <w:t>հուլիսի</w:t>
      </w:r>
      <w:proofErr w:type="spellEnd"/>
      <w:r w:rsidRPr="00A67A00">
        <w:rPr>
          <w:rFonts w:ascii="GHEA Grapalat" w:hAnsi="GHEA Grapalat"/>
        </w:rPr>
        <w:t xml:space="preserve"> 2014 թ.</w:t>
      </w:r>
      <w:proofErr w:type="gramEnd"/>
    </w:p>
    <w:p w:rsidR="00052F20" w:rsidRPr="00A67A00" w:rsidRDefault="00052F20" w:rsidP="00052F20">
      <w:pPr>
        <w:rPr>
          <w:rFonts w:ascii="GHEA Grapalat" w:hAnsi="GHEA Grapalat"/>
        </w:rPr>
      </w:pPr>
      <w:proofErr w:type="spellStart"/>
      <w:r w:rsidRPr="00A67A00">
        <w:rPr>
          <w:rFonts w:ascii="GHEA Grapalat" w:hAnsi="GHEA Grapalat"/>
        </w:rPr>
        <w:t>Հովակիմ</w:t>
      </w:r>
      <w:proofErr w:type="spellEnd"/>
      <w:r w:rsidRPr="00A67A00">
        <w:rPr>
          <w:rFonts w:ascii="GHEA Grapalat" w:hAnsi="GHEA Grapalat"/>
        </w:rPr>
        <w:t xml:space="preserve"> </w:t>
      </w:r>
      <w:proofErr w:type="spellStart"/>
      <w:proofErr w:type="gramStart"/>
      <w:r w:rsidRPr="00A67A00">
        <w:rPr>
          <w:rFonts w:ascii="GHEA Grapalat" w:hAnsi="GHEA Grapalat"/>
        </w:rPr>
        <w:t>Հովակիմյան</w:t>
      </w:r>
      <w:proofErr w:type="spellEnd"/>
      <w:r w:rsidRPr="00A67A00">
        <w:rPr>
          <w:rFonts w:ascii="GHEA Grapalat" w:hAnsi="GHEA Grapalat"/>
        </w:rPr>
        <w:t xml:space="preserve">  -------------------</w:t>
      </w:r>
      <w:proofErr w:type="gramEnd"/>
      <w:r w:rsidRPr="00A67A00">
        <w:rPr>
          <w:rFonts w:ascii="GHEA Grapalat" w:hAnsi="GHEA Grapalat"/>
        </w:rPr>
        <w:t xml:space="preserve"> «    » </w:t>
      </w:r>
      <w:proofErr w:type="spellStart"/>
      <w:r w:rsidRPr="00A67A00">
        <w:rPr>
          <w:rFonts w:ascii="GHEA Grapalat" w:hAnsi="GHEA Grapalat"/>
        </w:rPr>
        <w:t>հուլիսի</w:t>
      </w:r>
      <w:proofErr w:type="spellEnd"/>
      <w:r w:rsidRPr="00A67A00">
        <w:rPr>
          <w:rFonts w:ascii="GHEA Grapalat" w:hAnsi="GHEA Grapalat"/>
        </w:rPr>
        <w:t xml:space="preserve"> 2014 թ.</w:t>
      </w: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A67A00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052F20" w:rsidRPr="00A67A00" w:rsidRDefault="00052F20" w:rsidP="00052F20">
      <w:pPr>
        <w:spacing w:after="0" w:line="360" w:lineRule="auto"/>
        <w:rPr>
          <w:rFonts w:ascii="GHEA Grapalat" w:hAnsi="GHEA Grapalat"/>
        </w:rPr>
      </w:pPr>
    </w:p>
    <w:p w:rsidR="00052F20" w:rsidRDefault="00052F20" w:rsidP="00052F20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052F20" w:rsidRDefault="00052F20" w:rsidP="00052F20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052F20" w:rsidRDefault="00052F20" w:rsidP="00052F20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A67A00">
        <w:rPr>
          <w:rFonts w:ascii="GHEA Grapalat" w:hAnsi="GHEA Grapalat" w:cs="Sylfaen"/>
          <w:lang w:val="fr-CA"/>
        </w:rPr>
        <w:t>ՀԱՅԱՍՏԱՆԻ</w:t>
      </w:r>
      <w:r w:rsidRPr="00A67A00">
        <w:rPr>
          <w:rFonts w:ascii="GHEA Grapalat" w:hAnsi="GHEA Grapalat"/>
          <w:lang w:val="fr-CA"/>
        </w:rPr>
        <w:t xml:space="preserve"> </w:t>
      </w:r>
      <w:r w:rsidRPr="00A67A00">
        <w:rPr>
          <w:rFonts w:ascii="GHEA Grapalat" w:hAnsi="GHEA Grapalat" w:cs="Sylfaen"/>
          <w:lang w:val="fr-CA"/>
        </w:rPr>
        <w:t>ՀԱՆՐԱՊԵՏՈՒԹՅԱՆ</w:t>
      </w: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A67A00">
        <w:rPr>
          <w:rFonts w:ascii="GHEA Grapalat" w:hAnsi="GHEA Grapalat"/>
          <w:lang w:val="fr-CA"/>
        </w:rPr>
        <w:t xml:space="preserve"> </w:t>
      </w:r>
      <w:r w:rsidRPr="00A67A00">
        <w:rPr>
          <w:rFonts w:ascii="GHEA Grapalat" w:hAnsi="GHEA Grapalat" w:cs="Sylfaen"/>
          <w:lang w:val="fr-CA"/>
        </w:rPr>
        <w:t xml:space="preserve">ԱԶԳԱՅԻՆ  </w:t>
      </w:r>
      <w:r w:rsidRPr="00A67A00">
        <w:rPr>
          <w:rFonts w:ascii="GHEA Grapalat" w:hAnsi="GHEA Grapalat"/>
          <w:lang w:val="fr-CA"/>
        </w:rPr>
        <w:t xml:space="preserve"> </w:t>
      </w:r>
      <w:r w:rsidRPr="00A67A00">
        <w:rPr>
          <w:rFonts w:ascii="GHEA Grapalat" w:hAnsi="GHEA Grapalat" w:cs="Sylfaen"/>
          <w:lang w:val="fr-CA"/>
        </w:rPr>
        <w:t xml:space="preserve">ԺՈՂՈՎԻ </w:t>
      </w:r>
      <w:r w:rsidRPr="00A67A00">
        <w:rPr>
          <w:rFonts w:ascii="GHEA Grapalat" w:hAnsi="GHEA Grapalat"/>
          <w:lang w:val="fr-CA"/>
        </w:rPr>
        <w:t xml:space="preserve"> </w:t>
      </w:r>
      <w:r w:rsidRPr="00A67A00">
        <w:rPr>
          <w:rFonts w:ascii="GHEA Grapalat" w:hAnsi="GHEA Grapalat" w:cs="Sylfaen"/>
          <w:lang w:val="fr-CA"/>
        </w:rPr>
        <w:t>ՆԱԽԱԳԱՀ</w:t>
      </w: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A67A00">
        <w:rPr>
          <w:rFonts w:ascii="GHEA Grapalat" w:hAnsi="GHEA Grapalat" w:cs="Sylfaen"/>
          <w:lang w:val="fr-CA"/>
        </w:rPr>
        <w:t xml:space="preserve">                                                                            </w:t>
      </w:r>
      <w:proofErr w:type="spellStart"/>
      <w:proofErr w:type="gramStart"/>
      <w:r w:rsidRPr="00A67A00">
        <w:rPr>
          <w:rFonts w:ascii="GHEA Grapalat" w:hAnsi="GHEA Grapalat" w:cs="Sylfaen"/>
          <w:lang w:val="fr-CA"/>
        </w:rPr>
        <w:t>պարոն</w:t>
      </w:r>
      <w:proofErr w:type="spellEnd"/>
      <w:proofErr w:type="gramEnd"/>
      <w:r w:rsidRPr="00A67A00">
        <w:rPr>
          <w:rFonts w:ascii="GHEA Grapalat" w:hAnsi="GHEA Grapalat"/>
          <w:lang w:val="fr-CA"/>
        </w:rPr>
        <w:t xml:space="preserve"> ԳԱԼՈՒՍՏ ՍԱՀԱԿՅԱՆ</w:t>
      </w:r>
      <w:r>
        <w:rPr>
          <w:rFonts w:ascii="GHEA Grapalat" w:hAnsi="GHEA Grapalat"/>
          <w:lang w:val="fr-CA"/>
        </w:rPr>
        <w:t>ԻՆ</w:t>
      </w: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052F20" w:rsidRPr="00A67A00" w:rsidRDefault="00052F20" w:rsidP="00052F20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052F20" w:rsidRPr="00A67A00" w:rsidRDefault="00052F20" w:rsidP="00052F20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proofErr w:type="spellStart"/>
      <w:r w:rsidRPr="00A67A00">
        <w:rPr>
          <w:rFonts w:ascii="GHEA Grapalat" w:hAnsi="GHEA Grapalat" w:cs="Sylfaen"/>
          <w:bCs/>
          <w:lang w:val="fr-CA"/>
        </w:rPr>
        <w:t>Հարգելի</w:t>
      </w:r>
      <w:proofErr w:type="spellEnd"/>
      <w:r w:rsidRPr="00A67A0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A67A00">
        <w:rPr>
          <w:rFonts w:ascii="GHEA Grapalat" w:hAnsi="GHEA Grapalat" w:cs="Sylfaen"/>
          <w:bCs/>
          <w:lang w:val="fr-CA"/>
        </w:rPr>
        <w:t>պարոն</w:t>
      </w:r>
      <w:proofErr w:type="spellEnd"/>
      <w:r w:rsidRPr="00A67A0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A67A00">
        <w:rPr>
          <w:rFonts w:ascii="GHEA Grapalat" w:hAnsi="GHEA Grapalat" w:cs="Sylfaen"/>
          <w:bCs/>
          <w:lang w:val="fr-CA"/>
        </w:rPr>
        <w:t>Սահակյան</w:t>
      </w:r>
      <w:proofErr w:type="spellEnd"/>
    </w:p>
    <w:p w:rsidR="00052F20" w:rsidRPr="00A67A00" w:rsidRDefault="00052F20" w:rsidP="00052F20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052F20" w:rsidRPr="005D3050" w:rsidRDefault="00052F20" w:rsidP="005D305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proofErr w:type="spellStart"/>
      <w:r w:rsidRPr="005D3050">
        <w:rPr>
          <w:rFonts w:ascii="GHEA Grapalat" w:hAnsi="GHEA Grapalat" w:cs="Sylfaen"/>
          <w:bCs/>
          <w:lang w:val="fr-CA"/>
        </w:rPr>
        <w:t>Հայաստանի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Հանրապետության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կառավարությունը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Հա</w:t>
      </w:r>
      <w:r w:rsidRPr="005D3050">
        <w:rPr>
          <w:rFonts w:ascii="GHEA Grapalat" w:hAnsi="GHEA Grapalat" w:cs="Sylfaen"/>
          <w:bCs/>
          <w:lang w:val="fr-CA"/>
        </w:rPr>
        <w:softHyphen/>
      </w:r>
      <w:r w:rsidRPr="005D3050">
        <w:rPr>
          <w:rFonts w:ascii="GHEA Grapalat" w:hAnsi="GHEA Grapalat" w:cs="Sylfaen"/>
          <w:bCs/>
          <w:lang w:val="fr-CA"/>
        </w:rPr>
        <w:softHyphen/>
      </w:r>
      <w:r w:rsidRPr="005D3050">
        <w:rPr>
          <w:rFonts w:ascii="GHEA Grapalat" w:hAnsi="GHEA Grapalat" w:cs="Sylfaen"/>
          <w:bCs/>
          <w:lang w:val="fr-CA"/>
        </w:rPr>
        <w:softHyphen/>
        <w:t>յաստանի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Հանրապետու</w:t>
      </w:r>
      <w:r w:rsidRPr="005D3050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Ազգային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ժողովի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պատգամավորներ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hyperlink r:id="rId4" w:history="1"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Վահրամ</w:t>
        </w:r>
        <w:proofErr w:type="spellEnd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Բաղդասարյան</w:t>
        </w:r>
      </w:hyperlink>
      <w:r w:rsidRPr="005D3050">
        <w:rPr>
          <w:rFonts w:ascii="GHEA Grapalat" w:hAnsi="GHEA Grapalat"/>
        </w:rPr>
        <w:t>ի</w:t>
      </w:r>
      <w:proofErr w:type="spellEnd"/>
      <w:r w:rsidRPr="005D3050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Գագիկ</w:t>
        </w:r>
        <w:proofErr w:type="spellEnd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Մելիքյան</w:t>
        </w:r>
      </w:hyperlink>
      <w:r w:rsidRPr="005D3050">
        <w:rPr>
          <w:rFonts w:ascii="GHEA Grapalat" w:hAnsi="GHEA Grapalat"/>
        </w:rPr>
        <w:t>ի</w:t>
      </w:r>
      <w:proofErr w:type="spellEnd"/>
      <w:r w:rsidRPr="005D3050">
        <w:rPr>
          <w:rFonts w:ascii="GHEA Grapalat" w:hAnsi="GHEA Grapalat"/>
          <w:bCs/>
        </w:rPr>
        <w:t xml:space="preserve"> և </w:t>
      </w:r>
      <w:hyperlink r:id="rId6" w:history="1"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Մկրտիչ</w:t>
        </w:r>
        <w:proofErr w:type="spellEnd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D3050">
          <w:rPr>
            <w:rStyle w:val="Hyperlink"/>
            <w:rFonts w:ascii="GHEA Grapalat" w:hAnsi="GHEA Grapalat"/>
            <w:bCs/>
            <w:color w:val="auto"/>
            <w:u w:val="none"/>
          </w:rPr>
          <w:t>Մինասյան</w:t>
        </w:r>
      </w:hyperlink>
      <w:r w:rsidRPr="005D3050">
        <w:rPr>
          <w:rFonts w:ascii="GHEA Grapalat" w:hAnsi="GHEA Grapalat"/>
          <w:bCs/>
        </w:rPr>
        <w:t>ի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՝ </w:t>
      </w:r>
      <w:proofErr w:type="spellStart"/>
      <w:r w:rsidRPr="005D3050">
        <w:rPr>
          <w:rFonts w:ascii="GHEA Grapalat" w:hAnsi="GHEA Grapalat" w:cs="Sylfaen"/>
          <w:bCs/>
          <w:lang w:val="fr-CA"/>
        </w:rPr>
        <w:t>օրենս</w:t>
      </w:r>
      <w:r w:rsidRPr="005D3050">
        <w:rPr>
          <w:rFonts w:ascii="GHEA Grapalat" w:hAnsi="GHEA Grapalat" w:cs="Sylfaen"/>
          <w:bCs/>
          <w:lang w:val="fr-CA"/>
        </w:rPr>
        <w:softHyphen/>
        <w:t>դրա</w:t>
      </w:r>
      <w:r w:rsidRPr="005D3050">
        <w:rPr>
          <w:rFonts w:ascii="GHEA Grapalat" w:hAnsi="GHEA Grapalat" w:cs="Sylfaen"/>
          <w:bCs/>
          <w:lang w:val="fr-CA"/>
        </w:rPr>
        <w:softHyphen/>
        <w:t>կան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նախա</w:t>
      </w:r>
      <w:r w:rsidRPr="005D3050">
        <w:rPr>
          <w:rFonts w:ascii="GHEA Grapalat" w:hAnsi="GHEA Grapalat" w:cs="Sylfaen"/>
          <w:bCs/>
          <w:lang w:val="fr-CA"/>
        </w:rPr>
        <w:softHyphen/>
        <w:t>ձեռ</w:t>
      </w:r>
      <w:r w:rsidRPr="005D3050">
        <w:rPr>
          <w:rFonts w:ascii="GHEA Grapalat" w:hAnsi="GHEA Grapalat" w:cs="Sylfaen"/>
          <w:bCs/>
          <w:lang w:val="fr-CA"/>
        </w:rPr>
        <w:softHyphen/>
        <w:t>նու</w:t>
      </w:r>
      <w:r w:rsidRPr="005D3050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կարգով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5D3050">
        <w:rPr>
          <w:rFonts w:ascii="GHEA Grapalat" w:hAnsi="GHEA Grapalat" w:cs="Sylfaen"/>
          <w:bCs/>
          <w:lang w:val="fr-CA"/>
        </w:rPr>
        <w:t>ներ</w:t>
      </w:r>
      <w:r w:rsidRPr="005D3050">
        <w:rPr>
          <w:rFonts w:ascii="GHEA Grapalat" w:hAnsi="GHEA Grapalat" w:cs="Sylfaen"/>
          <w:bCs/>
          <w:lang w:val="fr-CA"/>
        </w:rPr>
        <w:softHyphen/>
        <w:t>կայացրած</w:t>
      </w:r>
      <w:proofErr w:type="spellEnd"/>
      <w:r w:rsidRPr="005D3050">
        <w:rPr>
          <w:rFonts w:ascii="GHEA Grapalat" w:hAnsi="GHEA Grapalat" w:cs="Sylfaen"/>
          <w:bCs/>
          <w:lang w:val="fr-CA"/>
        </w:rPr>
        <w:t xml:space="preserve"> </w:t>
      </w:r>
      <w:r w:rsidRPr="005D3050">
        <w:rPr>
          <w:rFonts w:ascii="GHEA Grapalat" w:eastAsia="Times New Roman" w:hAnsi="GHEA Grapalat" w:cs="Times New Roman"/>
        </w:rPr>
        <w:t>«</w:t>
      </w:r>
      <w:proofErr w:type="spellStart"/>
      <w:r w:rsidRPr="005D3050">
        <w:rPr>
          <w:rFonts w:ascii="GHEA Grapalat" w:eastAsia="Times New Roman" w:hAnsi="GHEA Grapalat" w:cs="Times New Roman"/>
        </w:rPr>
        <w:t>Դրամարկղային</w:t>
      </w:r>
      <w:proofErr w:type="spellEnd"/>
      <w:r w:rsidRPr="005D3050">
        <w:rPr>
          <w:rFonts w:ascii="GHEA Grapalat" w:eastAsia="Times New Roman" w:hAnsi="GHEA Grapalat" w:cs="Times New Roman"/>
        </w:rPr>
        <w:t xml:space="preserve"> </w:t>
      </w:r>
      <w:proofErr w:type="spellStart"/>
      <w:r w:rsidRPr="005D3050">
        <w:rPr>
          <w:rFonts w:ascii="GHEA Grapalat" w:eastAsia="Times New Roman" w:hAnsi="GHEA Grapalat" w:cs="Times New Roman"/>
        </w:rPr>
        <w:t>գործառնությունների</w:t>
      </w:r>
      <w:proofErr w:type="spellEnd"/>
      <w:r w:rsidRPr="005D3050">
        <w:rPr>
          <w:rFonts w:ascii="GHEA Grapalat" w:eastAsia="Times New Roman" w:hAnsi="GHEA Grapalat" w:cs="Times New Roman"/>
        </w:rPr>
        <w:t xml:space="preserve"> </w:t>
      </w:r>
      <w:proofErr w:type="spellStart"/>
      <w:r w:rsidRPr="005D3050">
        <w:rPr>
          <w:rFonts w:ascii="GHEA Grapalat" w:eastAsia="Times New Roman" w:hAnsi="GHEA Grapalat" w:cs="Times New Roman"/>
        </w:rPr>
        <w:t>մասին</w:t>
      </w:r>
      <w:proofErr w:type="spellEnd"/>
      <w:r w:rsidRPr="005D305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D3050">
        <w:rPr>
          <w:rFonts w:ascii="GHEA Grapalat" w:hAnsi="GHEA Grapalat" w:cs="Sylfaen"/>
        </w:rPr>
        <w:t>Հայաստանի</w:t>
      </w:r>
      <w:proofErr w:type="spellEnd"/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Հան</w:t>
      </w:r>
      <w:r w:rsidRPr="005D3050">
        <w:rPr>
          <w:rFonts w:ascii="GHEA Grapalat" w:hAnsi="GHEA Grapalat" w:cs="Sylfaen"/>
        </w:rPr>
        <w:softHyphen/>
        <w:t>րա</w:t>
      </w:r>
      <w:r w:rsidRPr="005D3050">
        <w:rPr>
          <w:rFonts w:ascii="GHEA Grapalat" w:hAnsi="GHEA Grapalat" w:cs="Sylfaen"/>
        </w:rPr>
        <w:softHyphen/>
        <w:t>պետության</w:t>
      </w:r>
      <w:proofErr w:type="spellEnd"/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օրենքում</w:t>
      </w:r>
      <w:proofErr w:type="spellEnd"/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փոփոխություններ</w:t>
      </w:r>
      <w:proofErr w:type="spellEnd"/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կատարելու</w:t>
      </w:r>
      <w:proofErr w:type="spellEnd"/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մասին</w:t>
      </w:r>
      <w:proofErr w:type="spellEnd"/>
      <w:r w:rsidRPr="005D3050">
        <w:rPr>
          <w:rFonts w:ascii="GHEA Grapalat" w:hAnsi="GHEA Grapalat" w:cs="Sylfaen"/>
        </w:rPr>
        <w:t>»</w:t>
      </w:r>
      <w:r w:rsidRPr="005D3050">
        <w:rPr>
          <w:rFonts w:ascii="GHEA Grapalat" w:hAnsi="GHEA Grapalat" w:cs="Times New Roma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Հայաստանի</w:t>
      </w:r>
      <w:proofErr w:type="spellEnd"/>
      <w:r w:rsidRPr="005D3050">
        <w:rPr>
          <w:rFonts w:ascii="GHEA Grapalat" w:hAnsi="GHEA Grapalat" w:cs="Sylfae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Հանրապե</w:t>
      </w:r>
      <w:r w:rsidRPr="005D3050">
        <w:rPr>
          <w:rFonts w:ascii="GHEA Grapalat" w:hAnsi="GHEA Grapalat" w:cs="Sylfaen"/>
        </w:rPr>
        <w:softHyphen/>
        <w:t>տու</w:t>
      </w:r>
      <w:r w:rsidRPr="005D3050">
        <w:rPr>
          <w:rFonts w:ascii="GHEA Grapalat" w:hAnsi="GHEA Grapalat" w:cs="Sylfaen"/>
        </w:rPr>
        <w:softHyphen/>
        <w:t>թյան</w:t>
      </w:r>
      <w:proofErr w:type="spellEnd"/>
      <w:r w:rsidRPr="005D3050">
        <w:rPr>
          <w:rFonts w:ascii="GHEA Grapalat" w:hAnsi="GHEA Grapalat"/>
        </w:rPr>
        <w:t xml:space="preserve"> </w:t>
      </w:r>
      <w:proofErr w:type="spellStart"/>
      <w:r w:rsidR="005D3050">
        <w:rPr>
          <w:rFonts w:ascii="GHEA Grapalat" w:hAnsi="GHEA Grapalat" w:cs="Sylfaen"/>
        </w:rPr>
        <w:t>օրենք</w:t>
      </w:r>
      <w:r w:rsidRPr="005D3050">
        <w:rPr>
          <w:rFonts w:ascii="GHEA Grapalat" w:hAnsi="GHEA Grapalat" w:cs="Sylfaen"/>
        </w:rPr>
        <w:t>ի</w:t>
      </w:r>
      <w:proofErr w:type="spellEnd"/>
      <w:r w:rsidRPr="005D3050">
        <w:rPr>
          <w:rFonts w:ascii="GHEA Grapalat" w:hAnsi="GHEA Grapalat" w:cs="GHEA Mariam"/>
          <w:noProof/>
          <w:lang w:val="pt-BR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նախագծի</w:t>
      </w:r>
      <w:proofErr w:type="spellEnd"/>
      <w:r w:rsidRPr="005D3050">
        <w:rPr>
          <w:rFonts w:ascii="GHEA Grapalat" w:hAnsi="GHEA Grapalat" w:cs="Sylfaen"/>
        </w:rPr>
        <w:t xml:space="preserve"> </w:t>
      </w:r>
      <w:r w:rsidRPr="005D3050">
        <w:rPr>
          <w:rFonts w:ascii="GHEA Grapalat" w:eastAsia="Times New Roman" w:hAnsi="GHEA Grapalat"/>
        </w:rPr>
        <w:t>(</w:t>
      </w:r>
      <w:r w:rsidRPr="005D3050">
        <w:rPr>
          <w:rFonts w:ascii="GHEA Grapalat" w:eastAsia="Times New Roman" w:hAnsi="GHEA Grapalat" w:cs="Times New Roman"/>
          <w:i/>
          <w:iCs/>
        </w:rPr>
        <w:t>Պ-566-11.07.2014-ՖՎ-010/0</w:t>
      </w:r>
      <w:r w:rsidRPr="005D3050">
        <w:rPr>
          <w:rFonts w:ascii="GHEA Grapalat" w:eastAsia="Times New Roman" w:hAnsi="GHEA Grapalat"/>
          <w:iCs/>
        </w:rPr>
        <w:t>)</w:t>
      </w:r>
      <w:r w:rsidRPr="005D3050">
        <w:rPr>
          <w:rFonts w:ascii="GHEA Grapalat" w:hAnsi="GHEA Grapalat"/>
          <w:iCs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վերաբերյալ</w:t>
      </w:r>
      <w:proofErr w:type="spellEnd"/>
      <w:r w:rsidRPr="005D3050">
        <w:rPr>
          <w:rFonts w:ascii="GHEA Grapalat" w:hAnsi="GHEA Grapalat" w:cs="Sylfae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սկզբունքային</w:t>
      </w:r>
      <w:proofErr w:type="spellEnd"/>
      <w:r w:rsidRPr="005D3050">
        <w:rPr>
          <w:rFonts w:ascii="GHEA Grapalat" w:hAnsi="GHEA Grapalat" w:cs="Sylfae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առարկություներ</w:t>
      </w:r>
      <w:proofErr w:type="spellEnd"/>
      <w:r w:rsidRPr="005D3050">
        <w:rPr>
          <w:rFonts w:ascii="GHEA Grapalat" w:hAnsi="GHEA Grapalat" w:cs="Sylfaen"/>
        </w:rPr>
        <w:t xml:space="preserve"> </w:t>
      </w:r>
      <w:proofErr w:type="spellStart"/>
      <w:r w:rsidRPr="005D3050">
        <w:rPr>
          <w:rFonts w:ascii="GHEA Grapalat" w:hAnsi="GHEA Grapalat" w:cs="Sylfaen"/>
        </w:rPr>
        <w:t>չունի</w:t>
      </w:r>
      <w:proofErr w:type="spellEnd"/>
      <w:r w:rsidRPr="005D3050">
        <w:rPr>
          <w:rFonts w:ascii="GHEA Grapalat" w:hAnsi="GHEA Grapalat" w:cs="Sylfaen"/>
        </w:rPr>
        <w:t>:</w:t>
      </w:r>
    </w:p>
    <w:p w:rsidR="00052F20" w:rsidRPr="005D3050" w:rsidRDefault="005D3050" w:rsidP="005D3050">
      <w:pPr>
        <w:pStyle w:val="norm"/>
        <w:spacing w:line="360" w:lineRule="auto"/>
        <w:rPr>
          <w:rFonts w:ascii="GHEA Grapalat" w:hAnsi="GHEA Grapalat" w:cs="Sylfaen"/>
          <w:lang w:eastAsia="en-US"/>
        </w:rPr>
      </w:pPr>
      <w:proofErr w:type="spellStart"/>
      <w:r>
        <w:rPr>
          <w:rFonts w:ascii="GHEA Grapalat" w:hAnsi="GHEA Grapalat" w:cs="Sylfaen"/>
          <w:lang w:eastAsia="en-US"/>
        </w:rPr>
        <w:t>Նախագծ</w:t>
      </w:r>
      <w:r w:rsidR="00052F20" w:rsidRPr="005D3050">
        <w:rPr>
          <w:rFonts w:ascii="GHEA Grapalat" w:hAnsi="GHEA Grapalat" w:cs="Sylfaen"/>
          <w:lang w:eastAsia="en-US"/>
        </w:rPr>
        <w:t>ի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ընդունումը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Հայաստանի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Հանրապետության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կառավարության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որոշման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կամ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այլ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իրավական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ակտերի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ընդունման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անհրաժեշտություն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չի</w:t>
      </w:r>
      <w:proofErr w:type="spellEnd"/>
      <w:r w:rsidR="00052F20" w:rsidRPr="005D3050">
        <w:rPr>
          <w:rFonts w:ascii="GHEA Grapalat" w:hAnsi="GHEA Grapalat" w:cs="Sylfaen"/>
          <w:lang w:eastAsia="en-US"/>
        </w:rPr>
        <w:t xml:space="preserve"> </w:t>
      </w:r>
      <w:proofErr w:type="spellStart"/>
      <w:r w:rsidR="00052F20" w:rsidRPr="005D3050">
        <w:rPr>
          <w:rFonts w:ascii="GHEA Grapalat" w:hAnsi="GHEA Grapalat" w:cs="Sylfaen"/>
          <w:lang w:eastAsia="en-US"/>
        </w:rPr>
        <w:t>առաջացնում</w:t>
      </w:r>
      <w:proofErr w:type="spellEnd"/>
      <w:r w:rsidR="00052F20" w:rsidRPr="005D3050">
        <w:rPr>
          <w:rFonts w:ascii="GHEA Grapalat" w:hAnsi="GHEA Grapalat" w:cs="Sylfaen"/>
          <w:lang w:eastAsia="en-US"/>
        </w:rPr>
        <w:t>:</w:t>
      </w:r>
    </w:p>
    <w:p w:rsidR="00052F20" w:rsidRPr="005D3050" w:rsidRDefault="00052F20" w:rsidP="005D3050">
      <w:pPr>
        <w:pStyle w:val="Style15"/>
        <w:rPr>
          <w:rFonts w:ascii="GHEA Grapalat" w:eastAsiaTheme="minorHAnsi" w:hAnsi="GHEA Grapalat" w:cs="Sylfaen"/>
          <w:szCs w:val="22"/>
        </w:rPr>
      </w:pPr>
      <w:proofErr w:type="spellStart"/>
      <w:r w:rsidRPr="005D3050">
        <w:rPr>
          <w:rFonts w:ascii="GHEA Grapalat" w:eastAsiaTheme="minorHAnsi" w:hAnsi="GHEA Grapalat" w:cs="Sylfaen"/>
          <w:szCs w:val="22"/>
        </w:rPr>
        <w:t>Կից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ներ</w:t>
      </w:r>
      <w:r w:rsidRPr="005D3050">
        <w:rPr>
          <w:rFonts w:ascii="GHEA Grapalat" w:eastAsiaTheme="minorHAnsi" w:hAnsi="GHEA Grapalat" w:cs="Sylfaen"/>
          <w:szCs w:val="22"/>
        </w:rPr>
        <w:softHyphen/>
        <w:t>կա</w:t>
      </w:r>
      <w:r w:rsidRPr="005D3050">
        <w:rPr>
          <w:rFonts w:ascii="GHEA Grapalat" w:eastAsiaTheme="minorHAnsi" w:hAnsi="GHEA Grapalat" w:cs="Sylfaen"/>
          <w:szCs w:val="22"/>
        </w:rPr>
        <w:softHyphen/>
        <w:t>յաց</w:t>
      </w:r>
      <w:r w:rsidRPr="005D3050">
        <w:rPr>
          <w:rFonts w:ascii="GHEA Grapalat" w:eastAsiaTheme="minorHAnsi" w:hAnsi="GHEA Grapalat" w:cs="Sylfaen"/>
          <w:szCs w:val="22"/>
        </w:rPr>
        <w:softHyphen/>
        <w:t>վում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են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օրենքների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նախագծերի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կարգավոր</w:t>
      </w:r>
      <w:r w:rsidRPr="005D3050">
        <w:rPr>
          <w:rFonts w:ascii="GHEA Grapalat" w:eastAsiaTheme="minorHAnsi" w:hAnsi="GHEA Grapalat" w:cs="Sylfaen"/>
          <w:szCs w:val="22"/>
        </w:rPr>
        <w:softHyphen/>
        <w:t>ման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ազ</w:t>
      </w:r>
      <w:r w:rsidRPr="005D3050">
        <w:rPr>
          <w:rFonts w:ascii="GHEA Grapalat" w:eastAsiaTheme="minorHAnsi" w:hAnsi="GHEA Grapalat" w:cs="Sylfaen"/>
          <w:szCs w:val="22"/>
        </w:rPr>
        <w:softHyphen/>
        <w:t>դե</w:t>
      </w:r>
      <w:r w:rsidRPr="005D3050">
        <w:rPr>
          <w:rFonts w:ascii="GHEA Grapalat" w:eastAsiaTheme="minorHAnsi" w:hAnsi="GHEA Grapalat" w:cs="Sylfaen"/>
          <w:szCs w:val="22"/>
        </w:rPr>
        <w:softHyphen/>
        <w:t>ցու</w:t>
      </w:r>
      <w:r w:rsidRPr="005D3050">
        <w:rPr>
          <w:rFonts w:ascii="GHEA Grapalat" w:eastAsiaTheme="minorHAnsi" w:hAnsi="GHEA Grapalat" w:cs="Sylfaen"/>
          <w:szCs w:val="22"/>
        </w:rPr>
        <w:softHyphen/>
      </w:r>
      <w:r w:rsidRPr="005D3050">
        <w:rPr>
          <w:rFonts w:ascii="GHEA Grapalat" w:eastAsiaTheme="minorHAnsi" w:hAnsi="GHEA Grapalat" w:cs="Sylfaen"/>
          <w:szCs w:val="22"/>
        </w:rPr>
        <w:softHyphen/>
        <w:t>թյան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</w:t>
      </w:r>
      <w:proofErr w:type="spellStart"/>
      <w:proofErr w:type="gramStart"/>
      <w:r w:rsidRPr="005D3050">
        <w:rPr>
          <w:rFonts w:ascii="GHEA Grapalat" w:eastAsiaTheme="minorHAnsi" w:hAnsi="GHEA Grapalat" w:cs="Sylfaen"/>
          <w:szCs w:val="22"/>
        </w:rPr>
        <w:t>գնահատ</w:t>
      </w:r>
      <w:r w:rsidRPr="005D3050">
        <w:rPr>
          <w:rFonts w:ascii="GHEA Grapalat" w:eastAsiaTheme="minorHAnsi" w:hAnsi="GHEA Grapalat" w:cs="Sylfaen"/>
          <w:szCs w:val="22"/>
        </w:rPr>
        <w:softHyphen/>
        <w:t>ման</w:t>
      </w:r>
      <w:proofErr w:type="spellEnd"/>
      <w:r w:rsidRPr="005D3050">
        <w:rPr>
          <w:rFonts w:ascii="GHEA Grapalat" w:eastAsiaTheme="minorHAnsi" w:hAnsi="GHEA Grapalat" w:cs="Sylfaen"/>
          <w:szCs w:val="22"/>
        </w:rPr>
        <w:t xml:space="preserve">  </w:t>
      </w:r>
      <w:proofErr w:type="spellStart"/>
      <w:r w:rsidRPr="005D3050">
        <w:rPr>
          <w:rFonts w:ascii="GHEA Grapalat" w:eastAsiaTheme="minorHAnsi" w:hAnsi="GHEA Grapalat" w:cs="Sylfaen"/>
          <w:szCs w:val="22"/>
        </w:rPr>
        <w:t>եզրակացությունները</w:t>
      </w:r>
      <w:proofErr w:type="spellEnd"/>
      <w:proofErr w:type="gramEnd"/>
      <w:r w:rsidRPr="005D3050">
        <w:rPr>
          <w:rFonts w:ascii="GHEA Grapalat" w:eastAsiaTheme="minorHAnsi" w:hAnsi="GHEA Grapalat" w:cs="Sylfaen"/>
          <w:szCs w:val="22"/>
        </w:rPr>
        <w:t>:</w:t>
      </w:r>
    </w:p>
    <w:p w:rsidR="00052F20" w:rsidRPr="005D3050" w:rsidRDefault="00052F20" w:rsidP="005D3050">
      <w:pPr>
        <w:spacing w:after="0" w:line="360" w:lineRule="auto"/>
        <w:ind w:right="-2" w:firstLine="720"/>
        <w:jc w:val="both"/>
        <w:rPr>
          <w:rFonts w:ascii="GHEA Grapalat" w:hAnsi="GHEA Grapalat" w:cs="Sylfaen"/>
        </w:rPr>
      </w:pPr>
    </w:p>
    <w:p w:rsidR="00052F20" w:rsidRPr="00A95D38" w:rsidRDefault="00052F20" w:rsidP="00052F20">
      <w:pPr>
        <w:spacing w:after="0" w:line="360" w:lineRule="auto"/>
        <w:ind w:right="-2" w:firstLine="720"/>
        <w:rPr>
          <w:rFonts w:ascii="GHEA Grapalat" w:hAnsi="GHEA Grapalat" w:cs="Sylfaen"/>
        </w:rPr>
      </w:pPr>
    </w:p>
    <w:p w:rsidR="00052F20" w:rsidRDefault="00052F20" w:rsidP="00052F20">
      <w:pPr>
        <w:spacing w:after="0" w:line="360" w:lineRule="auto"/>
        <w:jc w:val="center"/>
        <w:rPr>
          <w:rFonts w:ascii="GHEA Grapalat" w:hAnsi="GHEA Grapalat" w:cs="Sylfaen"/>
        </w:rPr>
      </w:pPr>
      <w:proofErr w:type="spellStart"/>
      <w:r w:rsidRPr="00A67A00">
        <w:rPr>
          <w:rFonts w:ascii="GHEA Grapalat" w:hAnsi="GHEA Grapalat" w:cs="Sylfaen"/>
        </w:rPr>
        <w:t>Հարգանքով</w:t>
      </w:r>
      <w:proofErr w:type="spellEnd"/>
      <w:r w:rsidRPr="00A95D38">
        <w:rPr>
          <w:rFonts w:ascii="GHEA Grapalat" w:hAnsi="GHEA Grapalat" w:cs="Sylfaen"/>
        </w:rPr>
        <w:t>`</w:t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</w:r>
      <w:r w:rsidRPr="00A95D38">
        <w:rPr>
          <w:rFonts w:ascii="GHEA Grapalat" w:hAnsi="GHEA Grapalat" w:cs="Sylfaen"/>
        </w:rPr>
        <w:tab/>
        <w:t>ՀՈՎԻԿ ԱԲՐԱՀԱՄՅԱՆ</w:t>
      </w:r>
    </w:p>
    <w:p w:rsidR="00052F20" w:rsidRDefault="00052F20" w:rsidP="00052F20">
      <w:pPr>
        <w:spacing w:after="0" w:line="360" w:lineRule="auto"/>
        <w:jc w:val="center"/>
        <w:rPr>
          <w:rFonts w:ascii="GHEA Grapalat" w:hAnsi="GHEA Grapalat" w:cs="Sylfaen"/>
        </w:rPr>
      </w:pPr>
    </w:p>
    <w:p w:rsidR="00052F20" w:rsidRDefault="00052F20" w:rsidP="00052F20">
      <w:pPr>
        <w:spacing w:after="0" w:line="360" w:lineRule="auto"/>
        <w:jc w:val="center"/>
        <w:rPr>
          <w:rFonts w:ascii="GHEA Grapalat" w:hAnsi="GHEA Grapalat" w:cs="Sylfaen"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3600" cy="84295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39804" cy="7572375"/>
            <wp:effectExtent l="19050" t="0" r="379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2F20" w:rsidRDefault="00052F20" w:rsidP="004D31D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D31DF" w:rsidRPr="004D31DF" w:rsidRDefault="004D31DF" w:rsidP="004D31DF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4D31D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4D31DF" w:rsidRPr="004D31DF" w:rsidRDefault="004D31DF" w:rsidP="004D31DF">
      <w:pPr>
        <w:spacing w:after="0" w:line="240" w:lineRule="auto"/>
        <w:rPr>
          <w:rFonts w:ascii="GHEA Grapalat" w:eastAsia="Times New Roman" w:hAnsi="GHEA Grapalat" w:cs="Times New Roman"/>
        </w:rPr>
      </w:pPr>
      <w:r w:rsidRPr="004D31DF">
        <w:rPr>
          <w:rFonts w:ascii="GHEA Grapalat" w:eastAsia="Times New Roman" w:hAnsi="GHEA Grapalat" w:cs="Times New Roman"/>
          <w:i/>
          <w:iCs/>
        </w:rPr>
        <w:t>Պ-566-11.07.2014-ՖՎ-010/0</w:t>
      </w:r>
    </w:p>
    <w:p w:rsidR="004D31DF" w:rsidRPr="004D31DF" w:rsidRDefault="004D31DF" w:rsidP="004D31D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4D31DF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4D31D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4D31DF" w:rsidRPr="004D31DF" w:rsidRDefault="004D31DF" w:rsidP="004D31D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4D31DF">
        <w:rPr>
          <w:rFonts w:ascii="GHEA Grapalat" w:eastAsia="Times New Roman" w:hAnsi="GHEA Grapalat" w:cs="Times New Roman"/>
          <w:b/>
          <w:bCs/>
        </w:rPr>
        <w:t>«ԴՐԱՄԱՐԿՂԱՅԻՆ ԳՈՐԾԱՌՆՈՒԹՅՈՒՆՆԵՐԻ ՄԱՍԻՆ» ՀԱՅԱՍՏԱՆԻ ՀԱՆՐԱՊԵՏՈՒԹՅԱՆ ՕՐԵՆՔՈՒՄ ՓՈՓՈԽՈՒԹՅՈՒՆՆԵՐ ԿԱՏԱՐԵԼՈՒ ՄԱՍԻՆ</w:t>
      </w:r>
    </w:p>
    <w:p w:rsidR="004D31DF" w:rsidRP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r w:rsidRPr="004D31DF">
        <w:rPr>
          <w:rFonts w:ascii="GHEA Grapalat" w:eastAsia="Times New Roman" w:hAnsi="GHEA Grapalat" w:cs="Times New Roman"/>
        </w:rPr>
        <w:t>«</w:t>
      </w:r>
      <w:proofErr w:type="spellStart"/>
      <w:r w:rsidRPr="004D31DF">
        <w:rPr>
          <w:rFonts w:ascii="GHEA Grapalat" w:eastAsia="Times New Roman" w:hAnsi="GHEA Grapalat" w:cs="Times New Roman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2002 </w:t>
      </w:r>
      <w:proofErr w:type="spellStart"/>
      <w:r w:rsidRPr="004D31DF">
        <w:rPr>
          <w:rFonts w:ascii="GHEA Grapalat" w:eastAsia="Times New Roman" w:hAnsi="GHEA Grapalat" w:cs="Times New Roman"/>
        </w:rPr>
        <w:t>թվականի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դեկտեմբերի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26-ի ՀՕ-501-Ն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</w:rPr>
        <w:t>այսուհետ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` </w:t>
      </w:r>
      <w:proofErr w:type="spellStart"/>
      <w:r w:rsidRPr="004D31DF">
        <w:rPr>
          <w:rFonts w:ascii="GHEA Grapalat" w:eastAsia="Times New Roman" w:hAnsi="GHEA Grapalat" w:cs="Times New Roman"/>
        </w:rPr>
        <w:t>Օրենք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) 5-րդ </w:t>
      </w:r>
      <w:proofErr w:type="spellStart"/>
      <w:r w:rsidRPr="004D31DF">
        <w:rPr>
          <w:rFonts w:ascii="GHEA Grapalat" w:eastAsia="Times New Roman" w:hAnsi="GHEA Grapalat" w:cs="Times New Roman"/>
        </w:rPr>
        <w:t>հոդվածի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4D31DF">
        <w:rPr>
          <w:rFonts w:ascii="GHEA Grapalat" w:eastAsia="Times New Roman" w:hAnsi="GHEA Grapalat" w:cs="Times New Roman"/>
        </w:rPr>
        <w:t>մասի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դրամարկղի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եւ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</w:rPr>
        <w:t>կամ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) </w:t>
      </w:r>
      <w:proofErr w:type="spellStart"/>
      <w:r w:rsidRPr="004D31DF">
        <w:rPr>
          <w:rFonts w:ascii="GHEA Grapalat" w:eastAsia="Times New Roman" w:hAnsi="GHEA Grapalat" w:cs="Times New Roman"/>
        </w:rPr>
        <w:t>հաշվետու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անձանց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բառերը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փոխարինել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դրամարկղի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</w:rPr>
        <w:t>գանձապահի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եւ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</w:rPr>
        <w:t>կամ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) </w:t>
      </w:r>
      <w:proofErr w:type="spellStart"/>
      <w:r w:rsidRPr="004D31DF">
        <w:rPr>
          <w:rFonts w:ascii="GHEA Grapalat" w:eastAsia="Times New Roman" w:hAnsi="GHEA Grapalat" w:cs="Times New Roman"/>
        </w:rPr>
        <w:t>հաշվետու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անձանց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բառերով</w:t>
      </w:r>
      <w:proofErr w:type="spellEnd"/>
      <w:r w:rsidRPr="004D31DF">
        <w:rPr>
          <w:rFonts w:ascii="GHEA Grapalat" w:eastAsia="Times New Roman" w:hAnsi="GHEA Grapalat" w:cs="Times New Roman"/>
        </w:rPr>
        <w:t>:</w:t>
      </w:r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4D31DF" w:rsidRP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8-րդ </w:t>
      </w:r>
      <w:proofErr w:type="spellStart"/>
      <w:r w:rsidRPr="004D31DF">
        <w:rPr>
          <w:rFonts w:ascii="GHEA Grapalat" w:eastAsia="Times New Roman" w:hAnsi="GHEA Grapalat" w:cs="Times New Roman"/>
        </w:rPr>
        <w:t>հոդվածից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հանել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կամ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կառավարության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որոշմամբ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բառերը</w:t>
      </w:r>
      <w:proofErr w:type="spellEnd"/>
      <w:r w:rsidRPr="004D31DF">
        <w:rPr>
          <w:rFonts w:ascii="GHEA Grapalat" w:eastAsia="Times New Roman" w:hAnsi="GHEA Grapalat" w:cs="Times New Roman"/>
        </w:rPr>
        <w:t>:</w:t>
      </w:r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4D31DF" w:rsidRP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9-րդ </w:t>
      </w:r>
      <w:proofErr w:type="spellStart"/>
      <w:r w:rsidRPr="004D31DF">
        <w:rPr>
          <w:rFonts w:ascii="GHEA Grapalat" w:eastAsia="Times New Roman" w:hAnsi="GHEA Grapalat" w:cs="Times New Roman"/>
        </w:rPr>
        <w:t>հոդվածի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ապահովության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փոխարինել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ապահովման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բառով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: </w:t>
      </w:r>
    </w:p>
    <w:p w:rsidR="004D31DF" w:rsidRP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4.</w:t>
      </w:r>
      <w:proofErr w:type="gram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14-րդ </w:t>
      </w:r>
      <w:proofErr w:type="spellStart"/>
      <w:r w:rsidRPr="004D31DF">
        <w:rPr>
          <w:rFonts w:ascii="GHEA Grapalat" w:eastAsia="Times New Roman" w:hAnsi="GHEA Grapalat" w:cs="Times New Roman"/>
        </w:rPr>
        <w:t>հոդվածի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հարկային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մարմինների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հայցով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` </w:t>
      </w:r>
      <w:proofErr w:type="spellStart"/>
      <w:r w:rsidRPr="004D31DF">
        <w:rPr>
          <w:rFonts w:ascii="GHEA Grapalat" w:eastAsia="Times New Roman" w:hAnsi="GHEA Grapalat" w:cs="Times New Roman"/>
        </w:rPr>
        <w:t>հօգուտ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պետական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բյուջեի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բառերը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փոխարինել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</w:rPr>
        <w:t>օրենքով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սահմանված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կարգով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բառերով</w:t>
      </w:r>
      <w:proofErr w:type="spellEnd"/>
      <w:r w:rsidRPr="004D31DF">
        <w:rPr>
          <w:rFonts w:ascii="GHEA Grapalat" w:eastAsia="Times New Roman" w:hAnsi="GHEA Grapalat" w:cs="Times New Roman"/>
        </w:rPr>
        <w:t>:</w:t>
      </w:r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5.</w:t>
      </w:r>
      <w:proofErr w:type="gramEnd"/>
      <w:r w:rsidRPr="004D31D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Սույն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ուժի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մեջ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</w:rPr>
        <w:t>մտնում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պաշտոնական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հրապարակմանը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հաջորդող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տասներորդ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: </w:t>
      </w:r>
    </w:p>
    <w:p w:rsidR="00C16A99" w:rsidRDefault="00C16A99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C16A99" w:rsidRPr="004D31DF" w:rsidRDefault="00C16A99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4D31DF" w:rsidRDefault="004D31DF" w:rsidP="004D31DF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4D31DF">
        <w:rPr>
          <w:rFonts w:ascii="GHEA Grapalat" w:eastAsia="Times New Roman" w:hAnsi="GHEA Grapalat" w:cs="Times New Roman"/>
          <w:b/>
          <w:bCs/>
        </w:rPr>
        <w:t>ՏԵՂԵԿԱՆՔ - Հ Ի Մ Ն Ա Վ Ո Ր ՈՒ Մ</w:t>
      </w:r>
      <w:r w:rsidRPr="004D31DF">
        <w:rPr>
          <w:rFonts w:ascii="GHEA Grapalat" w:eastAsia="Times New Roman" w:hAnsi="GHEA Grapalat" w:cs="Times New Roman"/>
        </w:rPr>
        <w:t xml:space="preserve"> </w:t>
      </w:r>
    </w:p>
    <w:p w:rsidR="00A21C9B" w:rsidRPr="004D31DF" w:rsidRDefault="00A21C9B" w:rsidP="004D31DF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4D31DF" w:rsidRPr="004D31DF" w:rsidRDefault="004D31DF" w:rsidP="004D31DF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4D31DF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փոփոխություններ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</w:rPr>
        <w:t>անհրաժեշտության</w:t>
      </w:r>
      <w:proofErr w:type="spellEnd"/>
      <w:r w:rsidRPr="004D31DF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4D31DF" w:rsidRPr="004D31DF" w:rsidRDefault="004D31DF" w:rsidP="004D31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D31DF">
        <w:rPr>
          <w:rFonts w:ascii="GHEA Grapalat" w:eastAsia="Times New Roman" w:hAnsi="GHEA Grapalat" w:cs="Times New Roman"/>
        </w:rPr>
        <w:t>«</w:t>
      </w:r>
      <w:proofErr w:type="spellStart"/>
      <w:r w:rsidRPr="004D31DF">
        <w:rPr>
          <w:rFonts w:ascii="GHEA Grapalat" w:eastAsia="Times New Roman" w:hAnsi="GHEA Grapalat" w:cs="Times New Roman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օրենքում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փոփոխություններ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կատարելու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նախագծի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ընդունումը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պայմանավորված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գործողության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ընթացքում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ի </w:t>
      </w:r>
      <w:proofErr w:type="spellStart"/>
      <w:r w:rsidRPr="004D31DF">
        <w:rPr>
          <w:rFonts w:ascii="GHEA Grapalat" w:eastAsia="Times New Roman" w:hAnsi="GHEA Grapalat" w:cs="Times New Roman"/>
        </w:rPr>
        <w:t>հայտ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եկած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թերությունների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</w:rPr>
        <w:t>մասնավորապես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` </w:t>
      </w:r>
      <w:proofErr w:type="spellStart"/>
      <w:r w:rsidRPr="004D31DF">
        <w:rPr>
          <w:rFonts w:ascii="GHEA Grapalat" w:eastAsia="Times New Roman" w:hAnsi="GHEA Grapalat" w:cs="Times New Roman"/>
        </w:rPr>
        <w:t>տարընթերցումների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եւ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երկիմաստությունների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շտկման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</w:rPr>
        <w:t>անհրաժեշտությամբ</w:t>
      </w:r>
      <w:proofErr w:type="spellEnd"/>
      <w:r w:rsidRPr="004D31DF">
        <w:rPr>
          <w:rFonts w:ascii="GHEA Grapalat" w:eastAsia="Times New Roman" w:hAnsi="GHEA Grapalat" w:cs="Times New Roman"/>
        </w:rPr>
        <w:t xml:space="preserve">: </w:t>
      </w:r>
    </w:p>
    <w:p w:rsidR="004D31DF" w:rsidRPr="004D31DF" w:rsidRDefault="004D31DF">
      <w:pPr>
        <w:rPr>
          <w:rFonts w:ascii="GHEA Grapalat" w:hAnsi="GHEA Grapalat"/>
          <w:bCs/>
        </w:rPr>
      </w:pPr>
    </w:p>
    <w:p w:rsidR="004D31DF" w:rsidRDefault="004D31DF">
      <w:pPr>
        <w:rPr>
          <w:rFonts w:ascii="GHEA Grapalat" w:hAnsi="GHEA Grapalat"/>
          <w:bCs/>
        </w:rPr>
      </w:pPr>
    </w:p>
    <w:p w:rsidR="004D31DF" w:rsidRDefault="004D31DF">
      <w:pPr>
        <w:rPr>
          <w:rFonts w:ascii="GHEA Grapalat" w:hAnsi="GHEA Grapalat"/>
          <w:bCs/>
        </w:rPr>
      </w:pPr>
    </w:p>
    <w:p w:rsidR="004D31DF" w:rsidRDefault="004D31DF">
      <w:pPr>
        <w:rPr>
          <w:rFonts w:ascii="GHEA Grapalat" w:hAnsi="GHEA Grapalat"/>
          <w:bCs/>
        </w:rPr>
      </w:pPr>
    </w:p>
    <w:p w:rsidR="00C16A99" w:rsidRDefault="00C16A99">
      <w:pPr>
        <w:rPr>
          <w:rFonts w:ascii="GHEA Grapalat" w:hAnsi="GHEA Grapalat"/>
          <w:bCs/>
        </w:rPr>
      </w:pPr>
    </w:p>
    <w:p w:rsidR="004D31DF" w:rsidRPr="004D31DF" w:rsidRDefault="004D31DF" w:rsidP="004D31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4D31DF">
        <w:rPr>
          <w:rStyle w:val="Strong"/>
          <w:rFonts w:ascii="GHEA Grapalat" w:hAnsi="GHEA Grapalat"/>
          <w:color w:val="000000"/>
          <w:sz w:val="22"/>
          <w:szCs w:val="22"/>
        </w:rPr>
        <w:lastRenderedPageBreak/>
        <w:t>ԴՐԱՄԱՐԿՂԱՅԻՆ ԳՈՐԾԱՌՆՈՒԹՅՈՒՆՆԵՐԻ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4D31DF" w:rsidRPr="004D31DF" w:rsidTr="004D31DF">
        <w:trPr>
          <w:tblCellSpacing w:w="0" w:type="dxa"/>
        </w:trPr>
        <w:tc>
          <w:tcPr>
            <w:tcW w:w="2025" w:type="dxa"/>
            <w:hideMark/>
          </w:tcPr>
          <w:p w:rsidR="004D31DF" w:rsidRPr="004D31DF" w:rsidRDefault="004D31DF" w:rsidP="004D31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5.</w:t>
            </w:r>
          </w:p>
        </w:tc>
        <w:tc>
          <w:tcPr>
            <w:tcW w:w="0" w:type="auto"/>
            <w:vAlign w:val="center"/>
            <w:hideMark/>
          </w:tcPr>
          <w:p w:rsidR="004D31DF" w:rsidRPr="004D31DF" w:rsidRDefault="004D31DF" w:rsidP="004D31D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Դրամարկղային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գործառնությունների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իրականացումը</w:t>
            </w:r>
            <w:proofErr w:type="spellEnd"/>
          </w:p>
        </w:tc>
      </w:tr>
    </w:tbl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գործառնություններն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իրականացվում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դրամարկղի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և (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կամ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)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հաշվետու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proofErr w:type="gram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անձանց</w:t>
      </w:r>
      <w:proofErr w:type="spellEnd"/>
      <w:r w:rsidRPr="004D31DF">
        <w:rPr>
          <w:rFonts w:ascii="GHEA Grapalat" w:eastAsia="Times New Roman" w:hAnsi="GHEA Grapalat" w:cs="Times New Roman"/>
          <w:color w:val="000000"/>
          <w:highlight w:val="yellow"/>
        </w:rPr>
        <w:t xml:space="preserve">  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դրամարկղի</w:t>
      </w:r>
      <w:proofErr w:type="spellEnd"/>
      <w:proofErr w:type="gramEnd"/>
      <w:r w:rsidRPr="004D31DF">
        <w:rPr>
          <w:rFonts w:ascii="GHEA Grapalat" w:eastAsia="Times New Roman" w:hAnsi="GHEA Grapalat" w:cs="Times New Roman"/>
          <w:highlight w:val="yellow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գանձապահի</w:t>
      </w:r>
      <w:proofErr w:type="spellEnd"/>
      <w:r w:rsidRPr="004D31DF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4D31DF">
        <w:rPr>
          <w:rFonts w:ascii="GHEA Grapalat" w:eastAsia="Times New Roman" w:hAnsi="GHEA Grapalat" w:cs="Times New Roman"/>
          <w:highlight w:val="yellow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4D31DF">
        <w:rPr>
          <w:rFonts w:ascii="GHEA Grapalat" w:eastAsia="Times New Roman" w:hAnsi="GHEA Grapalat" w:cs="Times New Roman"/>
          <w:highlight w:val="yellow"/>
        </w:rPr>
        <w:t xml:space="preserve">) 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հաշվետու</w:t>
      </w:r>
      <w:proofErr w:type="spellEnd"/>
      <w:r w:rsidRPr="004D31DF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highlight w:val="yellow"/>
        </w:rPr>
        <w:t>անձանց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միջոցով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իրականացման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թվում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փաստաթղթավորման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գրքի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վարման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Երբ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բանկից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ստացված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ենթակա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մուտքագրման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մուտքագրումը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պետք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կատարվի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հաշվից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հանելու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հաջորդ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Երբ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դրամարկղից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ելքագրված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ենթակա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մուտքագրման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հաշիվներ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մուտքագրումը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պետք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կատարվի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դրամարկղից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հանելու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հաջորդ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4D31DF" w:rsidRPr="004D31DF" w:rsidTr="004D31DF">
        <w:trPr>
          <w:tblCellSpacing w:w="0" w:type="dxa"/>
        </w:trPr>
        <w:tc>
          <w:tcPr>
            <w:tcW w:w="2025" w:type="dxa"/>
            <w:hideMark/>
          </w:tcPr>
          <w:p w:rsidR="004D31DF" w:rsidRPr="004D31DF" w:rsidRDefault="004D31DF" w:rsidP="004D31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8.</w:t>
            </w:r>
          </w:p>
        </w:tc>
        <w:tc>
          <w:tcPr>
            <w:tcW w:w="0" w:type="auto"/>
            <w:vAlign w:val="center"/>
            <w:hideMark/>
          </w:tcPr>
          <w:p w:rsidR="004D31DF" w:rsidRPr="004D31DF" w:rsidRDefault="004D31DF" w:rsidP="004D31D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Պետական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հիմնարկների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դրամարկղային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գործառնությունների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նկատմամբ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այլ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սահմանափակումները</w:t>
            </w:r>
            <w:proofErr w:type="spellEnd"/>
          </w:p>
        </w:tc>
      </w:tr>
    </w:tbl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կամ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կառավարության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որոշմամբ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հիմնարկների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վճարումների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առհաշիվ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տրված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գումարների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նկատմամբ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սահմանափակումներ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ապա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6-րդ և 7-րդ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հոդվածներով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սահմանափակումների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փոխարեն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գործում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սահմանափակումները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b/>
          <w:bCs/>
          <w:color w:val="000000"/>
        </w:rPr>
        <w:t>Գ Լ ՈՒ Խ III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ԿԱՆԽԻԿ ԴՐԱՄԻ ՊԱՀՊԱՆՈՒՄԸ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4D31DF" w:rsidRPr="004D31DF" w:rsidTr="004D31DF">
        <w:trPr>
          <w:tblCellSpacing w:w="0" w:type="dxa"/>
        </w:trPr>
        <w:tc>
          <w:tcPr>
            <w:tcW w:w="2025" w:type="dxa"/>
            <w:hideMark/>
          </w:tcPr>
          <w:p w:rsidR="004D31DF" w:rsidRPr="004D31DF" w:rsidRDefault="004D31DF" w:rsidP="004D31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9.</w:t>
            </w:r>
          </w:p>
        </w:tc>
        <w:tc>
          <w:tcPr>
            <w:tcW w:w="0" w:type="auto"/>
            <w:vAlign w:val="center"/>
            <w:hideMark/>
          </w:tcPr>
          <w:p w:rsidR="004D31DF" w:rsidRPr="004D31DF" w:rsidRDefault="004D31DF" w:rsidP="004D31D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Կազմակերպության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ղեկավարի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անհատ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ձեռնարկատիրոջ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)</w:t>
            </w:r>
            <w:r w:rsidRPr="004D31D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proofErr w:type="spellStart"/>
            <w:r w:rsidRPr="004D31DF">
              <w:rPr>
                <w:rFonts w:ascii="GHEA Grapalat" w:eastAsia="Times New Roman" w:hAnsi="GHEA Grapalat" w:cs="Arial Unicode"/>
                <w:b/>
                <w:bCs/>
                <w:color w:val="000000"/>
              </w:rPr>
              <w:t>պարտականությունները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կանխիկ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դրամի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պահպանման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գործում</w:t>
            </w:r>
            <w:proofErr w:type="spellEnd"/>
          </w:p>
        </w:tc>
      </w:tr>
    </w:tbl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spellStart"/>
      <w:proofErr w:type="gramStart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վերնագիրը</w:t>
      </w:r>
      <w:proofErr w:type="spellEnd"/>
      <w:proofErr w:type="gramEnd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 07.12.11 ՀՕ-329-Ն)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դրամարկղներում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պահվող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արժեքների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պահպանման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փոխադրման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անվտանգության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strike/>
          <w:color w:val="000000"/>
          <w:highlight w:val="yellow"/>
        </w:rPr>
        <w:t>ապահովության</w:t>
      </w:r>
      <w:proofErr w:type="spellEnd"/>
      <w:r w:rsidRPr="004D31DF">
        <w:rPr>
          <w:rFonts w:ascii="GHEA Grapalat" w:eastAsia="Times New Roman" w:hAnsi="GHEA Grapalat" w:cs="Times New Roman"/>
          <w:strike/>
          <w:color w:val="000000"/>
        </w:rPr>
        <w:t xml:space="preserve"> </w:t>
      </w:r>
      <w:proofErr w:type="spellStart"/>
      <w:r w:rsidR="00C6397B" w:rsidRPr="004D31DF">
        <w:rPr>
          <w:rFonts w:ascii="GHEA Grapalat" w:eastAsia="Times New Roman" w:hAnsi="GHEA Grapalat" w:cs="Times New Roman"/>
          <w:highlight w:val="yellow"/>
        </w:rPr>
        <w:t>ապահովման</w:t>
      </w:r>
      <w:proofErr w:type="spellEnd"/>
      <w:r w:rsidR="00C6397B"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պատասխանատվությունը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կրում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գործադիր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ղեկավարը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անհատ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ձեռնարկատերը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),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անհատ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ձեռնարկատիրոջ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>)</w:t>
      </w:r>
      <w:r w:rsidRPr="004D31DF">
        <w:rPr>
          <w:rFonts w:ascii="Arial" w:eastAsia="Times New Roman" w:hAnsi="Arial" w:cs="Arial"/>
          <w:color w:val="000000"/>
        </w:rPr>
        <w:t> 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որոշմամբ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այդ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պատասխանատվությունը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չի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դրված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այլ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անձի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Arial Unicode"/>
          <w:color w:val="000000"/>
        </w:rPr>
        <w:t>վրա</w:t>
      </w:r>
      <w:proofErr w:type="spellEnd"/>
      <w:r w:rsidRPr="004D31DF">
        <w:rPr>
          <w:rFonts w:ascii="GHEA Grapalat" w:eastAsia="Times New Roman" w:hAnsi="GHEA Grapalat" w:cs="Arial Unicode"/>
          <w:color w:val="000000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(9-րդ </w:t>
      </w:r>
      <w:proofErr w:type="spellStart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proofErr w:type="spellEnd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 07.12.11 ՀՕ-329-Ն)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4D31DF" w:rsidRPr="004D31DF" w:rsidTr="004D31DF">
        <w:trPr>
          <w:tblCellSpacing w:w="0" w:type="dxa"/>
        </w:trPr>
        <w:tc>
          <w:tcPr>
            <w:tcW w:w="2025" w:type="dxa"/>
            <w:hideMark/>
          </w:tcPr>
          <w:p w:rsidR="004D31DF" w:rsidRPr="004D31DF" w:rsidRDefault="004D31DF" w:rsidP="004D31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14.</w:t>
            </w:r>
          </w:p>
        </w:tc>
        <w:tc>
          <w:tcPr>
            <w:tcW w:w="0" w:type="auto"/>
            <w:vAlign w:val="center"/>
            <w:hideMark/>
          </w:tcPr>
          <w:p w:rsidR="004D31DF" w:rsidRPr="004D31DF" w:rsidRDefault="004D31DF" w:rsidP="004D31D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Դրամարկղային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գործառնությունների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մասին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օրենսդրության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պահանջների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պահպանման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նկատմամբ</w:t>
            </w:r>
            <w:proofErr w:type="spellEnd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D31D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վերահսկողությունը</w:t>
            </w:r>
            <w:proofErr w:type="spellEnd"/>
          </w:p>
        </w:tc>
      </w:tr>
    </w:tbl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Arial" w:eastAsia="Times New Roman" w:hAnsi="Arial" w:cs="Arial"/>
          <w:color w:val="000000"/>
        </w:rPr>
        <w:t> 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Դրամարկղային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գործառնությունների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օրենսդրության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պահանջների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պահպանման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նկատմամբ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վերահսկողությունն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իրականացնում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հարկային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մարմինները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խախտումներն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արձանագրվում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Հանրապետությունում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ստուգումների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կազմակերպման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անցկացման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Տուգանքի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գումարը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տասնօրյա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չվճարելու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գումարները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գանձվում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D31DF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D31DF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հարկային</w:t>
      </w:r>
      <w:proofErr w:type="spellEnd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մարմինների</w:t>
      </w:r>
      <w:proofErr w:type="spellEnd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հայցով</w:t>
      </w:r>
      <w:proofErr w:type="spellEnd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`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հօգուտ</w:t>
      </w:r>
      <w:proofErr w:type="spellEnd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պետական</w:t>
      </w:r>
      <w:proofErr w:type="spellEnd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323D00">
        <w:rPr>
          <w:rFonts w:ascii="GHEA Grapalat" w:eastAsia="Times New Roman" w:hAnsi="GHEA Grapalat" w:cs="Times New Roman"/>
          <w:strike/>
          <w:color w:val="000000"/>
          <w:highlight w:val="yellow"/>
        </w:rPr>
        <w:t>բյուջեի</w:t>
      </w:r>
      <w:proofErr w:type="spellEnd"/>
      <w:r w:rsidR="00323D00">
        <w:rPr>
          <w:rFonts w:ascii="GHEA Grapalat" w:eastAsia="Times New Roman" w:hAnsi="GHEA Grapalat" w:cs="Times New Roman"/>
          <w:strike/>
          <w:color w:val="000000"/>
        </w:rPr>
        <w:t xml:space="preserve"> </w:t>
      </w:r>
      <w:proofErr w:type="spellStart"/>
      <w:r w:rsidR="00323D00" w:rsidRPr="00323D00">
        <w:rPr>
          <w:rFonts w:ascii="GHEA Grapalat" w:eastAsia="Times New Roman" w:hAnsi="GHEA Grapalat" w:cs="Times New Roman"/>
          <w:highlight w:val="yellow"/>
        </w:rPr>
        <w:t>օրենքով</w:t>
      </w:r>
      <w:proofErr w:type="spellEnd"/>
      <w:r w:rsidR="00323D00" w:rsidRPr="00323D00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="00323D00" w:rsidRPr="00323D00">
        <w:rPr>
          <w:rFonts w:ascii="GHEA Grapalat" w:eastAsia="Times New Roman" w:hAnsi="GHEA Grapalat" w:cs="Times New Roman"/>
          <w:highlight w:val="yellow"/>
        </w:rPr>
        <w:t>սահմանված</w:t>
      </w:r>
      <w:proofErr w:type="spellEnd"/>
      <w:r w:rsidR="00323D00" w:rsidRPr="00323D00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="00323D00" w:rsidRPr="00323D00">
        <w:rPr>
          <w:rFonts w:ascii="GHEA Grapalat" w:eastAsia="Times New Roman" w:hAnsi="GHEA Grapalat" w:cs="Times New Roman"/>
          <w:highlight w:val="yellow"/>
        </w:rPr>
        <w:t>կարգով</w:t>
      </w:r>
      <w:proofErr w:type="spellEnd"/>
      <w:r w:rsidRPr="00323D00">
        <w:rPr>
          <w:rFonts w:ascii="GHEA Grapalat" w:eastAsia="Times New Roman" w:hAnsi="GHEA Grapalat" w:cs="Times New Roman"/>
          <w:color w:val="000000"/>
          <w:highlight w:val="yellow"/>
        </w:rPr>
        <w:t>:</w:t>
      </w:r>
    </w:p>
    <w:p w:rsidR="004D31DF" w:rsidRPr="004D31DF" w:rsidRDefault="004D31DF" w:rsidP="004D31D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(14-րդ </w:t>
      </w:r>
      <w:proofErr w:type="spellStart"/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4D31DF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proofErr w:type="spellStart"/>
      <w:r w:rsidRPr="004D31DF">
        <w:rPr>
          <w:rFonts w:ascii="GHEA Grapalat" w:eastAsia="Times New Roman" w:hAnsi="GHEA Grapalat" w:cs="Arial Unicode"/>
          <w:b/>
          <w:bCs/>
          <w:i/>
          <w:iCs/>
          <w:color w:val="000000"/>
        </w:rPr>
        <w:t>խմբ</w:t>
      </w:r>
      <w:proofErr w:type="spellEnd"/>
      <w:r w:rsidRPr="004D31DF">
        <w:rPr>
          <w:rFonts w:ascii="GHEA Grapalat" w:eastAsia="Times New Roman" w:hAnsi="GHEA Grapalat" w:cs="Arial Unicode"/>
          <w:b/>
          <w:bCs/>
          <w:i/>
          <w:iCs/>
          <w:color w:val="000000"/>
        </w:rPr>
        <w:t>. 19.12.12 ՀՕ-251-Ն</w:t>
      </w:r>
      <w:r w:rsidRPr="004D31DF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4D31DF" w:rsidRPr="004D31DF" w:rsidRDefault="004D31DF">
      <w:pPr>
        <w:rPr>
          <w:rFonts w:ascii="GHEA Grapalat" w:hAnsi="GHEA Grapalat"/>
        </w:rPr>
      </w:pPr>
    </w:p>
    <w:sectPr w:rsidR="004D31DF" w:rsidRPr="004D31DF" w:rsidSect="00F72E45">
      <w:pgSz w:w="11907" w:h="16839" w:code="9"/>
      <w:pgMar w:top="1080" w:right="1107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1DF"/>
    <w:rsid w:val="00052F20"/>
    <w:rsid w:val="000E14A6"/>
    <w:rsid w:val="00161570"/>
    <w:rsid w:val="002530AF"/>
    <w:rsid w:val="00323D00"/>
    <w:rsid w:val="003E5889"/>
    <w:rsid w:val="004D31DF"/>
    <w:rsid w:val="005D3050"/>
    <w:rsid w:val="006A60F8"/>
    <w:rsid w:val="006F7D09"/>
    <w:rsid w:val="009D0C48"/>
    <w:rsid w:val="00A21C9B"/>
    <w:rsid w:val="00BB6ABD"/>
    <w:rsid w:val="00C16A99"/>
    <w:rsid w:val="00C6397B"/>
    <w:rsid w:val="00F7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4D3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3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1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31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31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31DF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4D31DF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052F2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52F20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52F2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01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89" TargetMode="External"/><Relationship Id="rId5" Type="http://schemas.openxmlformats.org/officeDocument/2006/relationships/hyperlink" Target="http://parliament.am/deputies.php?sel=details&amp;ID=114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liament.am/deputies.php?sel=details&amp;ID=10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cp:lastPrinted>2014-07-23T15:05:00Z</cp:lastPrinted>
  <dcterms:created xsi:type="dcterms:W3CDTF">2014-07-14T13:47:00Z</dcterms:created>
  <dcterms:modified xsi:type="dcterms:W3CDTF">2014-07-23T15:07:00Z</dcterms:modified>
</cp:coreProperties>
</file>