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1B2" w:rsidRPr="008660B0" w:rsidRDefault="007761B2" w:rsidP="007761B2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8660B0">
        <w:rPr>
          <w:rFonts w:ascii="GHEA Grapalat" w:hAnsi="GHEA Grapalat" w:cs="Sylfaen"/>
          <w:lang w:val="fr-CA"/>
        </w:rPr>
        <w:t>Նախագիծ</w:t>
      </w:r>
    </w:p>
    <w:p w:rsidR="007761B2" w:rsidRPr="008660B0" w:rsidRDefault="007761B2" w:rsidP="007761B2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8660B0">
        <w:rPr>
          <w:rFonts w:ascii="GHEA Grapalat" w:hAnsi="GHEA Grapalat"/>
          <w:lang w:val="fr-CA"/>
        </w:rPr>
        <w:t>--------------------</w:t>
      </w:r>
    </w:p>
    <w:p w:rsidR="007761B2" w:rsidRPr="008660B0" w:rsidRDefault="007761B2" w:rsidP="007761B2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8660B0">
        <w:rPr>
          <w:rFonts w:ascii="GHEA Grapalat" w:hAnsi="GHEA Grapalat" w:cs="Sylfaen"/>
          <w:lang w:val="fr-CA"/>
        </w:rPr>
        <w:t>Արձանագրային</w:t>
      </w:r>
    </w:p>
    <w:p w:rsidR="007761B2" w:rsidRPr="008660B0" w:rsidRDefault="00DE6229" w:rsidP="007761B2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8660B0">
        <w:rPr>
          <w:rFonts w:ascii="GHEA Grapalat" w:hAnsi="GHEA Grapalat"/>
          <w:lang w:val="fr-CA"/>
        </w:rPr>
        <w:t>Լրամշակված</w:t>
      </w:r>
    </w:p>
    <w:p w:rsidR="007761B2" w:rsidRPr="008660B0" w:rsidRDefault="007761B2" w:rsidP="007761B2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7761B2" w:rsidRPr="008660B0" w:rsidRDefault="007761B2" w:rsidP="007761B2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7761B2" w:rsidRPr="008660B0" w:rsidRDefault="007761B2" w:rsidP="007761B2">
      <w:pPr>
        <w:spacing w:line="360" w:lineRule="auto"/>
        <w:ind w:left="1080" w:right="567" w:firstLine="0"/>
        <w:jc w:val="center"/>
        <w:rPr>
          <w:rFonts w:ascii="GHEA Grapalat" w:hAnsi="GHEA Grapalat"/>
          <w:lang w:val="fr-CA"/>
        </w:rPr>
      </w:pPr>
      <w:r w:rsidRPr="008660B0">
        <w:rPr>
          <w:rFonts w:ascii="GHEA Grapalat" w:hAnsi="GHEA Grapalat" w:cs="Sylfaen"/>
        </w:rPr>
        <w:t>«Արտո</w:t>
      </w:r>
      <w:r w:rsidRPr="008660B0">
        <w:rPr>
          <w:rFonts w:ascii="GHEA Grapalat" w:hAnsi="GHEA Grapalat" w:cs="Sylfaen"/>
        </w:rPr>
        <w:softHyphen/>
        <w:t>նագրային վճարների մասին» Հայաստանի Հանրապետության օրեն</w:t>
      </w:r>
      <w:r w:rsidRPr="008660B0">
        <w:rPr>
          <w:rFonts w:ascii="GHEA Grapalat" w:hAnsi="GHEA Grapalat" w:cs="Sylfaen"/>
        </w:rPr>
        <w:softHyphen/>
        <w:t>քում փոփոխու</w:t>
      </w:r>
      <w:r w:rsidRPr="008660B0">
        <w:rPr>
          <w:rFonts w:ascii="GHEA Grapalat" w:hAnsi="GHEA Grapalat" w:cs="Sylfaen"/>
        </w:rPr>
        <w:softHyphen/>
        <w:t>թյուն</w:t>
      </w:r>
      <w:r w:rsidRPr="008660B0">
        <w:rPr>
          <w:rFonts w:ascii="GHEA Grapalat" w:hAnsi="GHEA Grapalat" w:cs="Sylfaen"/>
        </w:rPr>
        <w:softHyphen/>
      </w:r>
      <w:r w:rsidRPr="008660B0">
        <w:rPr>
          <w:rFonts w:ascii="GHEA Grapalat" w:hAnsi="GHEA Grapalat" w:cs="Sylfaen"/>
        </w:rPr>
        <w:softHyphen/>
        <w:t>ներ և լրացում</w:t>
      </w:r>
      <w:r w:rsidR="00CF502B" w:rsidRPr="008660B0">
        <w:rPr>
          <w:rFonts w:ascii="GHEA Grapalat" w:hAnsi="GHEA Grapalat" w:cs="Sylfaen"/>
        </w:rPr>
        <w:t>ներ</w:t>
      </w:r>
      <w:r w:rsidRPr="008660B0">
        <w:rPr>
          <w:rFonts w:ascii="GHEA Grapalat" w:hAnsi="GHEA Grapalat" w:cs="Sylfaen"/>
        </w:rPr>
        <w:t xml:space="preserve"> կատարելու մասին»</w:t>
      </w:r>
      <w:r w:rsidRPr="008660B0">
        <w:rPr>
          <w:rFonts w:ascii="GHEA Grapalat" w:hAnsi="GHEA Grapalat" w:cs="Sylfaen"/>
          <w:bCs/>
          <w:lang w:val="fr-CA"/>
        </w:rPr>
        <w:t xml:space="preserve"> </w:t>
      </w:r>
      <w:r w:rsidRPr="008660B0">
        <w:rPr>
          <w:rFonts w:ascii="GHEA Grapalat" w:hAnsi="GHEA Grapalat" w:cs="Sylfaen"/>
          <w:lang w:val="fr-CA"/>
        </w:rPr>
        <w:t>Հա</w:t>
      </w:r>
      <w:r w:rsidRPr="008660B0">
        <w:rPr>
          <w:rFonts w:ascii="GHEA Grapalat" w:hAnsi="GHEA Grapalat" w:cs="Sylfaen"/>
          <w:lang w:val="fr-CA"/>
        </w:rPr>
        <w:softHyphen/>
        <w:t>յաստանի</w:t>
      </w:r>
      <w:r w:rsidRPr="008660B0">
        <w:rPr>
          <w:rFonts w:ascii="GHEA Grapalat" w:hAnsi="GHEA Grapalat"/>
          <w:lang w:val="fr-CA"/>
        </w:rPr>
        <w:t xml:space="preserve"> </w:t>
      </w:r>
      <w:r w:rsidRPr="008660B0">
        <w:rPr>
          <w:rFonts w:ascii="GHEA Grapalat" w:hAnsi="GHEA Grapalat" w:cs="Sylfaen"/>
          <w:lang w:val="fr-CA"/>
        </w:rPr>
        <w:t>Հան</w:t>
      </w:r>
      <w:r w:rsidRPr="008660B0">
        <w:rPr>
          <w:rFonts w:ascii="GHEA Grapalat" w:hAnsi="GHEA Grapalat" w:cs="Sylfaen"/>
          <w:lang w:val="fr-CA"/>
        </w:rPr>
        <w:softHyphen/>
      </w:r>
      <w:r w:rsidRPr="008660B0">
        <w:rPr>
          <w:rFonts w:ascii="GHEA Grapalat" w:hAnsi="GHEA Grapalat" w:cs="Sylfaen"/>
          <w:lang w:val="fr-CA"/>
        </w:rPr>
        <w:softHyphen/>
        <w:t>րա</w:t>
      </w:r>
      <w:r w:rsidRPr="008660B0">
        <w:rPr>
          <w:rFonts w:ascii="GHEA Grapalat" w:hAnsi="GHEA Grapalat" w:cs="Sylfaen"/>
          <w:lang w:val="fr-CA"/>
        </w:rPr>
        <w:softHyphen/>
        <w:t>պե</w:t>
      </w:r>
      <w:r w:rsidRPr="008660B0">
        <w:rPr>
          <w:rFonts w:ascii="GHEA Grapalat" w:hAnsi="GHEA Grapalat" w:cs="Sylfaen"/>
          <w:lang w:val="fr-CA"/>
        </w:rPr>
        <w:softHyphen/>
        <w:t>տության</w:t>
      </w:r>
      <w:r w:rsidRPr="008660B0">
        <w:rPr>
          <w:rFonts w:ascii="GHEA Grapalat" w:hAnsi="GHEA Grapalat"/>
          <w:lang w:val="fr-CA"/>
        </w:rPr>
        <w:t xml:space="preserve"> </w:t>
      </w:r>
      <w:r w:rsidRPr="008660B0">
        <w:rPr>
          <w:rFonts w:ascii="GHEA Grapalat" w:hAnsi="GHEA Grapalat" w:cs="Sylfaen"/>
          <w:lang w:val="fr-CA"/>
        </w:rPr>
        <w:t>օրեն</w:t>
      </w:r>
      <w:r w:rsidRPr="008660B0">
        <w:rPr>
          <w:rFonts w:ascii="GHEA Grapalat" w:hAnsi="GHEA Grapalat" w:cs="Sylfaen"/>
          <w:lang w:val="fr-CA"/>
        </w:rPr>
        <w:softHyphen/>
        <w:t>ք</w:t>
      </w:r>
      <w:r w:rsidRPr="008660B0">
        <w:rPr>
          <w:rFonts w:ascii="GHEA Grapalat" w:hAnsi="GHEA Grapalat" w:cs="Sylfaen"/>
          <w:lang w:val="fr-CA"/>
        </w:rPr>
        <w:softHyphen/>
        <w:t>ի</w:t>
      </w:r>
      <w:r w:rsidRPr="008660B0">
        <w:rPr>
          <w:rFonts w:ascii="GHEA Grapalat" w:hAnsi="GHEA Grapalat"/>
          <w:lang w:val="fr-CA"/>
        </w:rPr>
        <w:t xml:space="preserve"> </w:t>
      </w:r>
      <w:r w:rsidRPr="008660B0">
        <w:rPr>
          <w:rFonts w:ascii="GHEA Grapalat" w:hAnsi="GHEA Grapalat" w:cs="Sylfaen"/>
          <w:lang w:val="fr-CA"/>
        </w:rPr>
        <w:t>նա</w:t>
      </w:r>
      <w:r w:rsidRPr="008660B0">
        <w:rPr>
          <w:rFonts w:ascii="GHEA Grapalat" w:hAnsi="GHEA Grapalat" w:cs="Sylfaen"/>
          <w:lang w:val="fr-CA"/>
        </w:rPr>
        <w:softHyphen/>
      </w:r>
      <w:r w:rsidRPr="008660B0">
        <w:rPr>
          <w:rFonts w:ascii="GHEA Grapalat" w:hAnsi="GHEA Grapalat" w:cs="Sylfaen"/>
          <w:lang w:val="fr-CA"/>
        </w:rPr>
        <w:softHyphen/>
        <w:t>խա</w:t>
      </w:r>
      <w:r w:rsidRPr="008660B0">
        <w:rPr>
          <w:rFonts w:ascii="GHEA Grapalat" w:hAnsi="GHEA Grapalat" w:cs="Sylfaen"/>
          <w:lang w:val="fr-CA"/>
        </w:rPr>
        <w:softHyphen/>
        <w:t>գծի</w:t>
      </w:r>
      <w:r w:rsidRPr="008660B0">
        <w:rPr>
          <w:rFonts w:ascii="GHEA Grapalat" w:hAnsi="GHEA Grapalat"/>
          <w:lang w:val="fr-CA"/>
        </w:rPr>
        <w:t xml:space="preserve"> </w:t>
      </w:r>
      <w:r w:rsidRPr="008660B0">
        <w:rPr>
          <w:rFonts w:ascii="GHEA Grapalat" w:hAnsi="GHEA Grapalat" w:cs="Sylfaen"/>
          <w:lang w:val="fr-CA"/>
        </w:rPr>
        <w:t>վերաբերյալ Հա</w:t>
      </w:r>
      <w:r w:rsidRPr="008660B0">
        <w:rPr>
          <w:rFonts w:ascii="GHEA Grapalat" w:hAnsi="GHEA Grapalat" w:cs="Sylfaen"/>
          <w:lang w:val="fr-CA"/>
        </w:rPr>
        <w:softHyphen/>
        <w:t>յաս</w:t>
      </w:r>
      <w:r w:rsidRPr="008660B0">
        <w:rPr>
          <w:rFonts w:ascii="GHEA Grapalat" w:hAnsi="GHEA Grapalat" w:cs="Sylfaen"/>
          <w:lang w:val="fr-CA"/>
        </w:rPr>
        <w:softHyphen/>
      </w:r>
      <w:r w:rsidRPr="008660B0">
        <w:rPr>
          <w:rFonts w:ascii="GHEA Grapalat" w:hAnsi="GHEA Grapalat" w:cs="Sylfaen"/>
          <w:lang w:val="fr-CA"/>
        </w:rPr>
        <w:softHyphen/>
      </w:r>
      <w:r w:rsidRPr="008660B0">
        <w:rPr>
          <w:rFonts w:ascii="GHEA Grapalat" w:hAnsi="GHEA Grapalat" w:cs="Sylfaen"/>
          <w:lang w:val="fr-CA"/>
        </w:rPr>
        <w:softHyphen/>
        <w:t>տա</w:t>
      </w:r>
      <w:r w:rsidRPr="008660B0">
        <w:rPr>
          <w:rFonts w:ascii="GHEA Grapalat" w:hAnsi="GHEA Grapalat" w:cs="Sylfaen"/>
          <w:lang w:val="fr-CA"/>
        </w:rPr>
        <w:softHyphen/>
        <w:t>նի Հանրա</w:t>
      </w:r>
      <w:r w:rsidRPr="008660B0">
        <w:rPr>
          <w:rFonts w:ascii="GHEA Grapalat" w:hAnsi="GHEA Grapalat" w:cs="Sylfaen"/>
          <w:lang w:val="fr-CA"/>
        </w:rPr>
        <w:softHyphen/>
        <w:t>պե</w:t>
      </w:r>
      <w:r w:rsidRPr="008660B0">
        <w:rPr>
          <w:rFonts w:ascii="GHEA Grapalat" w:hAnsi="GHEA Grapalat" w:cs="Sylfaen"/>
          <w:lang w:val="fr-CA"/>
        </w:rPr>
        <w:softHyphen/>
      </w:r>
      <w:r w:rsidRPr="008660B0">
        <w:rPr>
          <w:rFonts w:ascii="GHEA Grapalat" w:hAnsi="GHEA Grapalat" w:cs="Sylfaen"/>
          <w:lang w:val="fr-CA"/>
        </w:rPr>
        <w:softHyphen/>
        <w:t>տու</w:t>
      </w:r>
      <w:r w:rsidR="00CF502B" w:rsidRPr="008660B0">
        <w:rPr>
          <w:rFonts w:ascii="GHEA Grapalat" w:hAnsi="GHEA Grapalat" w:cs="Sylfaen"/>
          <w:lang w:val="fr-CA"/>
        </w:rPr>
        <w:softHyphen/>
      </w:r>
      <w:r w:rsidRPr="008660B0">
        <w:rPr>
          <w:rFonts w:ascii="GHEA Grapalat" w:hAnsi="GHEA Grapalat" w:cs="Sylfaen"/>
          <w:lang w:val="fr-CA"/>
        </w:rPr>
        <w:t>թյան</w:t>
      </w:r>
      <w:r w:rsidRPr="008660B0">
        <w:rPr>
          <w:rFonts w:ascii="GHEA Grapalat" w:hAnsi="GHEA Grapalat"/>
          <w:lang w:val="fr-CA"/>
        </w:rPr>
        <w:t xml:space="preserve"> </w:t>
      </w:r>
      <w:r w:rsidRPr="008660B0">
        <w:rPr>
          <w:rFonts w:ascii="GHEA Grapalat" w:hAnsi="GHEA Grapalat" w:cs="Sylfaen"/>
          <w:lang w:val="fr-CA"/>
        </w:rPr>
        <w:t>կա</w:t>
      </w:r>
      <w:r w:rsidRPr="008660B0">
        <w:rPr>
          <w:rFonts w:ascii="GHEA Grapalat" w:hAnsi="GHEA Grapalat" w:cs="Sylfaen"/>
          <w:lang w:val="fr-CA"/>
        </w:rPr>
        <w:softHyphen/>
        <w:t>ռա</w:t>
      </w:r>
      <w:r w:rsidRPr="008660B0">
        <w:rPr>
          <w:rFonts w:ascii="GHEA Grapalat" w:hAnsi="GHEA Grapalat" w:cs="Sylfaen"/>
          <w:lang w:val="fr-CA"/>
        </w:rPr>
        <w:softHyphen/>
        <w:t>վա</w:t>
      </w:r>
      <w:r w:rsidRPr="008660B0">
        <w:rPr>
          <w:rFonts w:ascii="GHEA Grapalat" w:hAnsi="GHEA Grapalat" w:cs="Sylfaen"/>
          <w:lang w:val="fr-CA"/>
        </w:rPr>
        <w:softHyphen/>
        <w:t>րության</w:t>
      </w:r>
      <w:r w:rsidRPr="008660B0">
        <w:rPr>
          <w:rFonts w:ascii="GHEA Grapalat" w:hAnsi="GHEA Grapalat"/>
          <w:lang w:val="fr-CA"/>
        </w:rPr>
        <w:t xml:space="preserve"> </w:t>
      </w:r>
      <w:r w:rsidRPr="008660B0">
        <w:rPr>
          <w:rFonts w:ascii="GHEA Grapalat" w:hAnsi="GHEA Grapalat" w:cs="Sylfaen"/>
          <w:lang w:val="fr-CA"/>
        </w:rPr>
        <w:t>եզրակացության</w:t>
      </w:r>
      <w:r w:rsidRPr="008660B0">
        <w:rPr>
          <w:rFonts w:ascii="GHEA Grapalat" w:hAnsi="GHEA Grapalat"/>
          <w:lang w:val="fr-CA"/>
        </w:rPr>
        <w:t xml:space="preserve"> </w:t>
      </w:r>
      <w:r w:rsidRPr="008660B0">
        <w:rPr>
          <w:rFonts w:ascii="GHEA Grapalat" w:hAnsi="GHEA Grapalat" w:cs="Sylfaen"/>
          <w:lang w:val="fr-CA"/>
        </w:rPr>
        <w:t>նա</w:t>
      </w:r>
      <w:r w:rsidRPr="008660B0">
        <w:rPr>
          <w:rFonts w:ascii="GHEA Grapalat" w:hAnsi="GHEA Grapalat" w:cs="Sylfaen"/>
          <w:lang w:val="fr-CA"/>
        </w:rPr>
        <w:softHyphen/>
        <w:t>խա</w:t>
      </w:r>
      <w:r w:rsidRPr="008660B0">
        <w:rPr>
          <w:rFonts w:ascii="GHEA Grapalat" w:hAnsi="GHEA Grapalat" w:cs="Sylfaen"/>
          <w:lang w:val="fr-CA"/>
        </w:rPr>
        <w:softHyphen/>
        <w:t>գծի</w:t>
      </w:r>
      <w:r w:rsidRPr="008660B0">
        <w:rPr>
          <w:rFonts w:ascii="GHEA Grapalat" w:hAnsi="GHEA Grapalat"/>
          <w:lang w:val="fr-CA"/>
        </w:rPr>
        <w:t xml:space="preserve"> </w:t>
      </w:r>
      <w:r w:rsidRPr="008660B0">
        <w:rPr>
          <w:rFonts w:ascii="GHEA Grapalat" w:hAnsi="GHEA Grapalat" w:cs="Sylfaen"/>
          <w:lang w:val="fr-CA"/>
        </w:rPr>
        <w:t>մասին</w:t>
      </w:r>
    </w:p>
    <w:p w:rsidR="007761B2" w:rsidRPr="008660B0" w:rsidRDefault="007761B2" w:rsidP="007761B2">
      <w:pPr>
        <w:spacing w:line="360" w:lineRule="auto"/>
        <w:ind w:left="1260" w:right="567" w:firstLine="0"/>
        <w:jc w:val="center"/>
        <w:rPr>
          <w:rFonts w:ascii="GHEA Grapalat" w:hAnsi="GHEA Grapalat"/>
          <w:lang w:val="fr-CA"/>
        </w:rPr>
      </w:pPr>
      <w:r w:rsidRPr="008660B0">
        <w:rPr>
          <w:rFonts w:ascii="GHEA Grapalat" w:hAnsi="GHEA Grapalat"/>
          <w:lang w:val="fr-CA"/>
        </w:rPr>
        <w:t>-------------------------------------------------------------------------------------------</w:t>
      </w:r>
    </w:p>
    <w:p w:rsidR="007761B2" w:rsidRPr="008660B0" w:rsidRDefault="007761B2" w:rsidP="007761B2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7761B2" w:rsidRPr="008660B0" w:rsidRDefault="007761B2" w:rsidP="007761B2">
      <w:pPr>
        <w:spacing w:line="360" w:lineRule="auto"/>
        <w:ind w:firstLine="720"/>
        <w:rPr>
          <w:rFonts w:ascii="GHEA Grapalat" w:hAnsi="GHEA Grapalat"/>
          <w:lang w:val="fr-CA"/>
        </w:rPr>
      </w:pPr>
      <w:r w:rsidRPr="008660B0">
        <w:rPr>
          <w:rFonts w:ascii="GHEA Grapalat" w:hAnsi="GHEA Grapalat" w:cs="Sylfaen"/>
          <w:lang w:val="fr-CA"/>
        </w:rPr>
        <w:t>Հավանություն</w:t>
      </w:r>
      <w:r w:rsidRPr="008660B0">
        <w:rPr>
          <w:rFonts w:ascii="GHEA Grapalat" w:hAnsi="GHEA Grapalat"/>
          <w:lang w:val="fr-CA"/>
        </w:rPr>
        <w:t xml:space="preserve"> </w:t>
      </w:r>
      <w:r w:rsidRPr="008660B0">
        <w:rPr>
          <w:rFonts w:ascii="GHEA Grapalat" w:hAnsi="GHEA Grapalat" w:cs="Sylfaen"/>
          <w:lang w:val="fr-CA"/>
        </w:rPr>
        <w:t>տալ</w:t>
      </w:r>
      <w:r w:rsidRPr="008660B0">
        <w:rPr>
          <w:rFonts w:ascii="GHEA Grapalat" w:hAnsi="GHEA Grapalat"/>
          <w:lang w:val="fr-CA"/>
        </w:rPr>
        <w:t xml:space="preserve"> </w:t>
      </w:r>
      <w:r w:rsidRPr="008660B0">
        <w:rPr>
          <w:rFonts w:ascii="GHEA Grapalat" w:hAnsi="GHEA Grapalat" w:cs="Sylfaen"/>
        </w:rPr>
        <w:t>«Արտո</w:t>
      </w:r>
      <w:r w:rsidRPr="008660B0">
        <w:rPr>
          <w:rFonts w:ascii="GHEA Grapalat" w:hAnsi="GHEA Grapalat" w:cs="Sylfaen"/>
        </w:rPr>
        <w:softHyphen/>
        <w:t>նագրային վճարների մասին» Հայաստանի Հանրապե</w:t>
      </w:r>
      <w:r w:rsidRPr="008660B0">
        <w:rPr>
          <w:rFonts w:ascii="GHEA Grapalat" w:hAnsi="GHEA Grapalat" w:cs="Sylfaen"/>
        </w:rPr>
        <w:softHyphen/>
        <w:t>տու</w:t>
      </w:r>
      <w:r w:rsidRPr="008660B0">
        <w:rPr>
          <w:rFonts w:ascii="GHEA Grapalat" w:hAnsi="GHEA Grapalat" w:cs="Sylfaen"/>
        </w:rPr>
        <w:softHyphen/>
        <w:t>թյան օրենքում փոփոխու</w:t>
      </w:r>
      <w:r w:rsidRPr="008660B0">
        <w:rPr>
          <w:rFonts w:ascii="GHEA Grapalat" w:hAnsi="GHEA Grapalat" w:cs="Sylfaen"/>
        </w:rPr>
        <w:softHyphen/>
        <w:t>թյուն</w:t>
      </w:r>
      <w:r w:rsidRPr="008660B0">
        <w:rPr>
          <w:rFonts w:ascii="GHEA Grapalat" w:hAnsi="GHEA Grapalat" w:cs="Sylfaen"/>
        </w:rPr>
        <w:softHyphen/>
      </w:r>
      <w:r w:rsidRPr="008660B0">
        <w:rPr>
          <w:rFonts w:ascii="GHEA Grapalat" w:hAnsi="GHEA Grapalat" w:cs="Sylfaen"/>
        </w:rPr>
        <w:softHyphen/>
        <w:t>ներ և լրացում</w:t>
      </w:r>
      <w:r w:rsidR="00CF502B" w:rsidRPr="008660B0">
        <w:rPr>
          <w:rFonts w:ascii="GHEA Grapalat" w:hAnsi="GHEA Grapalat" w:cs="Sylfaen"/>
        </w:rPr>
        <w:t>ներ</w:t>
      </w:r>
      <w:r w:rsidRPr="008660B0">
        <w:rPr>
          <w:rFonts w:ascii="GHEA Grapalat" w:hAnsi="GHEA Grapalat" w:cs="Sylfaen"/>
        </w:rPr>
        <w:t xml:space="preserve"> կատարելու մասին» </w:t>
      </w:r>
      <w:r w:rsidRPr="008660B0">
        <w:rPr>
          <w:rFonts w:ascii="GHEA Grapalat" w:hAnsi="GHEA Grapalat" w:cs="Sylfaen"/>
          <w:lang w:val="fr-CA"/>
        </w:rPr>
        <w:t>Հայաստանի</w:t>
      </w:r>
      <w:r w:rsidRPr="008660B0">
        <w:rPr>
          <w:rFonts w:ascii="GHEA Grapalat" w:hAnsi="GHEA Grapalat"/>
          <w:lang w:val="fr-CA"/>
        </w:rPr>
        <w:t xml:space="preserve"> </w:t>
      </w:r>
      <w:r w:rsidRPr="008660B0">
        <w:rPr>
          <w:rFonts w:ascii="GHEA Grapalat" w:hAnsi="GHEA Grapalat" w:cs="Sylfaen"/>
          <w:lang w:val="fr-CA"/>
        </w:rPr>
        <w:t>Հան</w:t>
      </w:r>
      <w:r w:rsidRPr="008660B0">
        <w:rPr>
          <w:rFonts w:ascii="GHEA Grapalat" w:hAnsi="GHEA Grapalat" w:cs="Sylfaen"/>
          <w:lang w:val="fr-CA"/>
        </w:rPr>
        <w:softHyphen/>
        <w:t>րապետության</w:t>
      </w:r>
      <w:r w:rsidRPr="008660B0">
        <w:rPr>
          <w:rFonts w:ascii="GHEA Grapalat" w:hAnsi="GHEA Grapalat"/>
          <w:lang w:val="fr-CA"/>
        </w:rPr>
        <w:t xml:space="preserve"> </w:t>
      </w:r>
      <w:r w:rsidRPr="008660B0">
        <w:rPr>
          <w:rFonts w:ascii="GHEA Grapalat" w:hAnsi="GHEA Grapalat" w:cs="Sylfaen"/>
          <w:lang w:val="fr-CA"/>
        </w:rPr>
        <w:t>օրենքի</w:t>
      </w:r>
      <w:r w:rsidRPr="008660B0">
        <w:rPr>
          <w:rFonts w:ascii="GHEA Grapalat" w:hAnsi="GHEA Grapalat"/>
          <w:lang w:val="fr-CA"/>
        </w:rPr>
        <w:t xml:space="preserve"> </w:t>
      </w:r>
      <w:r w:rsidRPr="008660B0">
        <w:rPr>
          <w:rFonts w:ascii="GHEA Grapalat" w:hAnsi="GHEA Grapalat" w:cs="Sylfaen"/>
          <w:lang w:val="fr-CA"/>
        </w:rPr>
        <w:t>նա</w:t>
      </w:r>
      <w:r w:rsidRPr="008660B0">
        <w:rPr>
          <w:rFonts w:ascii="GHEA Grapalat" w:hAnsi="GHEA Grapalat" w:cs="Sylfaen"/>
          <w:lang w:val="fr-CA"/>
        </w:rPr>
        <w:softHyphen/>
        <w:t>խա</w:t>
      </w:r>
      <w:r w:rsidRPr="008660B0">
        <w:rPr>
          <w:rFonts w:ascii="GHEA Grapalat" w:hAnsi="GHEA Grapalat" w:cs="Sylfaen"/>
          <w:lang w:val="fr-CA"/>
        </w:rPr>
        <w:softHyphen/>
        <w:t>գծի</w:t>
      </w:r>
      <w:r w:rsidRPr="008660B0">
        <w:rPr>
          <w:rFonts w:ascii="GHEA Grapalat" w:hAnsi="GHEA Grapalat"/>
          <w:lang w:val="fr-CA"/>
        </w:rPr>
        <w:t xml:space="preserve"> </w:t>
      </w:r>
      <w:r w:rsidRPr="008660B0">
        <w:rPr>
          <w:rFonts w:ascii="GHEA Grapalat" w:hAnsi="GHEA Grapalat" w:cs="Sylfaen"/>
          <w:lang w:val="fr-CA"/>
        </w:rPr>
        <w:t>վերաբերյալ</w:t>
      </w:r>
      <w:r w:rsidRPr="008660B0">
        <w:rPr>
          <w:rFonts w:ascii="GHEA Grapalat" w:hAnsi="GHEA Grapalat"/>
          <w:lang w:val="fr-CA"/>
        </w:rPr>
        <w:t xml:space="preserve"> </w:t>
      </w:r>
      <w:r w:rsidRPr="008660B0">
        <w:rPr>
          <w:rFonts w:ascii="GHEA Grapalat" w:hAnsi="GHEA Grapalat" w:cs="Sylfaen"/>
          <w:lang w:val="fr-CA"/>
        </w:rPr>
        <w:t>Հա</w:t>
      </w:r>
      <w:r w:rsidRPr="008660B0">
        <w:rPr>
          <w:rFonts w:ascii="GHEA Grapalat" w:hAnsi="GHEA Grapalat" w:cs="Sylfaen"/>
          <w:lang w:val="fr-CA"/>
        </w:rPr>
        <w:softHyphen/>
        <w:t>յաստանի</w:t>
      </w:r>
      <w:r w:rsidRPr="008660B0">
        <w:rPr>
          <w:rFonts w:ascii="GHEA Grapalat" w:hAnsi="GHEA Grapalat"/>
          <w:lang w:val="fr-CA"/>
        </w:rPr>
        <w:t xml:space="preserve"> </w:t>
      </w:r>
      <w:r w:rsidRPr="008660B0">
        <w:rPr>
          <w:rFonts w:ascii="GHEA Grapalat" w:hAnsi="GHEA Grapalat" w:cs="Sylfaen"/>
          <w:lang w:val="fr-CA"/>
        </w:rPr>
        <w:t>Հան</w:t>
      </w:r>
      <w:r w:rsidRPr="008660B0">
        <w:rPr>
          <w:rFonts w:ascii="GHEA Grapalat" w:hAnsi="GHEA Grapalat" w:cs="Sylfaen"/>
          <w:lang w:val="fr-CA"/>
        </w:rPr>
        <w:softHyphen/>
      </w:r>
      <w:r w:rsidRPr="008660B0">
        <w:rPr>
          <w:rFonts w:ascii="GHEA Grapalat" w:hAnsi="GHEA Grapalat" w:cs="Sylfaen"/>
          <w:lang w:val="fr-CA"/>
        </w:rPr>
        <w:softHyphen/>
        <w:t>րա</w:t>
      </w:r>
      <w:r w:rsidRPr="008660B0">
        <w:rPr>
          <w:rFonts w:ascii="GHEA Grapalat" w:hAnsi="GHEA Grapalat" w:cs="Sylfaen"/>
          <w:lang w:val="fr-CA"/>
        </w:rPr>
        <w:softHyphen/>
        <w:t>պե</w:t>
      </w:r>
      <w:r w:rsidRPr="008660B0">
        <w:rPr>
          <w:rFonts w:ascii="GHEA Grapalat" w:hAnsi="GHEA Grapalat" w:cs="Sylfaen"/>
          <w:lang w:val="fr-CA"/>
        </w:rPr>
        <w:softHyphen/>
        <w:t>տու</w:t>
      </w:r>
      <w:r w:rsidRPr="008660B0">
        <w:rPr>
          <w:rFonts w:ascii="GHEA Grapalat" w:hAnsi="GHEA Grapalat" w:cs="Sylfaen"/>
          <w:lang w:val="fr-CA"/>
        </w:rPr>
        <w:softHyphen/>
        <w:t>թյան</w:t>
      </w:r>
      <w:r w:rsidRPr="008660B0">
        <w:rPr>
          <w:rFonts w:ascii="GHEA Grapalat" w:hAnsi="GHEA Grapalat"/>
          <w:lang w:val="fr-CA"/>
        </w:rPr>
        <w:t xml:space="preserve"> </w:t>
      </w:r>
      <w:r w:rsidRPr="008660B0">
        <w:rPr>
          <w:rFonts w:ascii="GHEA Grapalat" w:hAnsi="GHEA Grapalat" w:cs="Sylfaen"/>
          <w:lang w:val="fr-CA"/>
        </w:rPr>
        <w:t>կառա</w:t>
      </w:r>
      <w:r w:rsidRPr="008660B0">
        <w:rPr>
          <w:rFonts w:ascii="GHEA Grapalat" w:hAnsi="GHEA Grapalat" w:cs="Sylfaen"/>
          <w:lang w:val="fr-CA"/>
        </w:rPr>
        <w:softHyphen/>
        <w:t>վա</w:t>
      </w:r>
      <w:r w:rsidRPr="008660B0">
        <w:rPr>
          <w:rFonts w:ascii="GHEA Grapalat" w:hAnsi="GHEA Grapalat" w:cs="Sylfaen"/>
          <w:lang w:val="fr-CA"/>
        </w:rPr>
        <w:softHyphen/>
      </w:r>
      <w:r w:rsidRPr="008660B0">
        <w:rPr>
          <w:rFonts w:ascii="GHEA Grapalat" w:hAnsi="GHEA Grapalat" w:cs="Sylfaen"/>
          <w:lang w:val="fr-CA"/>
        </w:rPr>
        <w:softHyphen/>
        <w:t>րու</w:t>
      </w:r>
      <w:r w:rsidRPr="008660B0">
        <w:rPr>
          <w:rFonts w:ascii="GHEA Grapalat" w:hAnsi="GHEA Grapalat" w:cs="Sylfaen"/>
          <w:lang w:val="fr-CA"/>
        </w:rPr>
        <w:softHyphen/>
        <w:t>թյան</w:t>
      </w:r>
      <w:r w:rsidRPr="008660B0">
        <w:rPr>
          <w:rFonts w:ascii="GHEA Grapalat" w:hAnsi="GHEA Grapalat"/>
          <w:lang w:val="fr-CA"/>
        </w:rPr>
        <w:t xml:space="preserve"> </w:t>
      </w:r>
      <w:r w:rsidRPr="008660B0">
        <w:rPr>
          <w:rFonts w:ascii="GHEA Grapalat" w:hAnsi="GHEA Grapalat" w:cs="Sylfaen"/>
          <w:lang w:val="fr-CA"/>
        </w:rPr>
        <w:t>եզրակացության</w:t>
      </w:r>
      <w:r w:rsidRPr="008660B0">
        <w:rPr>
          <w:rFonts w:ascii="GHEA Grapalat" w:hAnsi="GHEA Grapalat"/>
          <w:lang w:val="fr-CA"/>
        </w:rPr>
        <w:t xml:space="preserve"> </w:t>
      </w:r>
      <w:r w:rsidRPr="008660B0">
        <w:rPr>
          <w:rFonts w:ascii="GHEA Grapalat" w:hAnsi="GHEA Grapalat" w:cs="Sylfaen"/>
          <w:lang w:val="fr-CA"/>
        </w:rPr>
        <w:t>նա</w:t>
      </w:r>
      <w:r w:rsidRPr="008660B0">
        <w:rPr>
          <w:rFonts w:ascii="GHEA Grapalat" w:hAnsi="GHEA Grapalat" w:cs="Sylfaen"/>
          <w:lang w:val="fr-CA"/>
        </w:rPr>
        <w:softHyphen/>
        <w:t>խա</w:t>
      </w:r>
      <w:r w:rsidRPr="008660B0">
        <w:rPr>
          <w:rFonts w:ascii="GHEA Grapalat" w:hAnsi="GHEA Grapalat" w:cs="Sylfaen"/>
          <w:lang w:val="fr-CA"/>
        </w:rPr>
        <w:softHyphen/>
        <w:t>գծին</w:t>
      </w:r>
      <w:r w:rsidRPr="008660B0">
        <w:rPr>
          <w:rFonts w:ascii="GHEA Grapalat" w:hAnsi="GHEA Grapalat"/>
          <w:lang w:val="fr-CA"/>
        </w:rPr>
        <w:t xml:space="preserve"> </w:t>
      </w:r>
      <w:r w:rsidRPr="008660B0">
        <w:rPr>
          <w:rFonts w:ascii="GHEA Grapalat" w:hAnsi="GHEA Grapalat" w:cs="Sylfaen"/>
          <w:lang w:val="fr-CA"/>
        </w:rPr>
        <w:t>և</w:t>
      </w:r>
      <w:r w:rsidRPr="008660B0">
        <w:rPr>
          <w:rFonts w:ascii="GHEA Grapalat" w:hAnsi="GHEA Grapalat"/>
          <w:lang w:val="fr-CA"/>
        </w:rPr>
        <w:t xml:space="preserve"> </w:t>
      </w:r>
      <w:r w:rsidRPr="008660B0">
        <w:rPr>
          <w:rFonts w:ascii="GHEA Grapalat" w:hAnsi="GHEA Grapalat" w:cs="Sylfaen"/>
          <w:lang w:val="fr-CA"/>
        </w:rPr>
        <w:t>այն</w:t>
      </w:r>
      <w:r w:rsidRPr="008660B0">
        <w:rPr>
          <w:rFonts w:ascii="GHEA Grapalat" w:hAnsi="GHEA Grapalat"/>
          <w:lang w:val="fr-CA"/>
        </w:rPr>
        <w:t xml:space="preserve"> </w:t>
      </w:r>
      <w:r w:rsidRPr="008660B0">
        <w:rPr>
          <w:rFonts w:ascii="GHEA Grapalat" w:hAnsi="GHEA Grapalat" w:cs="Sylfaen"/>
          <w:lang w:val="fr-CA"/>
        </w:rPr>
        <w:t>սահմանված</w:t>
      </w:r>
      <w:r w:rsidRPr="008660B0">
        <w:rPr>
          <w:rFonts w:ascii="GHEA Grapalat" w:hAnsi="GHEA Grapalat"/>
          <w:lang w:val="fr-CA"/>
        </w:rPr>
        <w:t xml:space="preserve"> </w:t>
      </w:r>
      <w:r w:rsidRPr="008660B0">
        <w:rPr>
          <w:rFonts w:ascii="GHEA Grapalat" w:hAnsi="GHEA Grapalat" w:cs="Sylfaen"/>
          <w:lang w:val="fr-CA"/>
        </w:rPr>
        <w:t>կար</w:t>
      </w:r>
      <w:r w:rsidRPr="008660B0">
        <w:rPr>
          <w:rFonts w:ascii="GHEA Grapalat" w:hAnsi="GHEA Grapalat" w:cs="Sylfaen"/>
          <w:lang w:val="fr-CA"/>
        </w:rPr>
        <w:softHyphen/>
        <w:t>գով</w:t>
      </w:r>
      <w:r w:rsidRPr="008660B0">
        <w:rPr>
          <w:rFonts w:ascii="GHEA Grapalat" w:hAnsi="GHEA Grapalat"/>
          <w:lang w:val="fr-CA"/>
        </w:rPr>
        <w:t xml:space="preserve"> </w:t>
      </w:r>
      <w:r w:rsidRPr="008660B0">
        <w:rPr>
          <w:rFonts w:ascii="GHEA Grapalat" w:hAnsi="GHEA Grapalat" w:cs="Sylfaen"/>
          <w:lang w:val="fr-CA"/>
        </w:rPr>
        <w:t>ներ</w:t>
      </w:r>
      <w:r w:rsidRPr="008660B0">
        <w:rPr>
          <w:rFonts w:ascii="GHEA Grapalat" w:hAnsi="GHEA Grapalat" w:cs="Sylfaen"/>
          <w:lang w:val="fr-CA"/>
        </w:rPr>
        <w:softHyphen/>
        <w:t>կա</w:t>
      </w:r>
      <w:r w:rsidRPr="008660B0">
        <w:rPr>
          <w:rFonts w:ascii="GHEA Grapalat" w:hAnsi="GHEA Grapalat" w:cs="Sylfaen"/>
          <w:lang w:val="fr-CA"/>
        </w:rPr>
        <w:softHyphen/>
        <w:t>յաց</w:t>
      </w:r>
      <w:r w:rsidRPr="008660B0">
        <w:rPr>
          <w:rFonts w:ascii="GHEA Grapalat" w:hAnsi="GHEA Grapalat" w:cs="Sylfaen"/>
          <w:lang w:val="fr-CA"/>
        </w:rPr>
        <w:softHyphen/>
        <w:t>նել</w:t>
      </w:r>
      <w:r w:rsidRPr="008660B0">
        <w:rPr>
          <w:rFonts w:ascii="GHEA Grapalat" w:hAnsi="GHEA Grapalat"/>
          <w:lang w:val="fr-CA"/>
        </w:rPr>
        <w:t xml:space="preserve"> </w:t>
      </w:r>
      <w:r w:rsidRPr="008660B0">
        <w:rPr>
          <w:rFonts w:ascii="GHEA Grapalat" w:hAnsi="GHEA Grapalat" w:cs="Sylfaen"/>
          <w:lang w:val="fr-CA"/>
        </w:rPr>
        <w:t>Հայաս</w:t>
      </w:r>
      <w:r w:rsidRPr="008660B0">
        <w:rPr>
          <w:rFonts w:ascii="GHEA Grapalat" w:hAnsi="GHEA Grapalat" w:cs="Sylfaen"/>
          <w:lang w:val="fr-CA"/>
        </w:rPr>
        <w:softHyphen/>
        <w:t>տանի</w:t>
      </w:r>
      <w:r w:rsidRPr="008660B0">
        <w:rPr>
          <w:rFonts w:ascii="GHEA Grapalat" w:hAnsi="GHEA Grapalat"/>
          <w:lang w:val="fr-CA"/>
        </w:rPr>
        <w:t xml:space="preserve"> </w:t>
      </w:r>
      <w:r w:rsidRPr="008660B0">
        <w:rPr>
          <w:rFonts w:ascii="GHEA Grapalat" w:hAnsi="GHEA Grapalat" w:cs="Sylfaen"/>
          <w:lang w:val="fr-CA"/>
        </w:rPr>
        <w:t>Հան</w:t>
      </w:r>
      <w:r w:rsidRPr="008660B0">
        <w:rPr>
          <w:rFonts w:ascii="GHEA Grapalat" w:hAnsi="GHEA Grapalat" w:cs="Sylfaen"/>
          <w:lang w:val="fr-CA"/>
        </w:rPr>
        <w:softHyphen/>
        <w:t>րապետության</w:t>
      </w:r>
      <w:r w:rsidRPr="008660B0">
        <w:rPr>
          <w:rFonts w:ascii="GHEA Grapalat" w:hAnsi="GHEA Grapalat"/>
          <w:lang w:val="fr-CA"/>
        </w:rPr>
        <w:t xml:space="preserve"> </w:t>
      </w:r>
      <w:r w:rsidRPr="008660B0">
        <w:rPr>
          <w:rFonts w:ascii="GHEA Grapalat" w:hAnsi="GHEA Grapalat" w:cs="Sylfaen"/>
          <w:lang w:val="fr-CA"/>
        </w:rPr>
        <w:t>Ազ</w:t>
      </w:r>
      <w:r w:rsidRPr="008660B0">
        <w:rPr>
          <w:rFonts w:ascii="GHEA Grapalat" w:hAnsi="GHEA Grapalat" w:cs="Sylfaen"/>
          <w:lang w:val="fr-CA"/>
        </w:rPr>
        <w:softHyphen/>
        <w:t>գա</w:t>
      </w:r>
      <w:r w:rsidRPr="008660B0">
        <w:rPr>
          <w:rFonts w:ascii="GHEA Grapalat" w:hAnsi="GHEA Grapalat" w:cs="Sylfaen"/>
          <w:lang w:val="fr-CA"/>
        </w:rPr>
        <w:softHyphen/>
        <w:t>յին</w:t>
      </w:r>
      <w:r w:rsidRPr="008660B0">
        <w:rPr>
          <w:rFonts w:ascii="GHEA Grapalat" w:hAnsi="GHEA Grapalat"/>
          <w:lang w:val="fr-CA"/>
        </w:rPr>
        <w:t xml:space="preserve"> </w:t>
      </w:r>
      <w:r w:rsidRPr="008660B0">
        <w:rPr>
          <w:rFonts w:ascii="GHEA Grapalat" w:hAnsi="GHEA Grapalat" w:cs="Sylfaen"/>
          <w:lang w:val="fr-CA"/>
        </w:rPr>
        <w:t>ժողով</w:t>
      </w:r>
      <w:r w:rsidRPr="008660B0">
        <w:rPr>
          <w:rFonts w:ascii="GHEA Grapalat" w:hAnsi="GHEA Grapalat"/>
          <w:lang w:val="fr-CA"/>
        </w:rPr>
        <w:t>:</w:t>
      </w:r>
    </w:p>
    <w:p w:rsidR="007761B2" w:rsidRPr="008660B0" w:rsidRDefault="007761B2" w:rsidP="007761B2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7761B2" w:rsidRPr="008660B0" w:rsidRDefault="007761B2" w:rsidP="007761B2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7761B2" w:rsidRPr="008660B0" w:rsidRDefault="007761B2" w:rsidP="007761B2">
      <w:pPr>
        <w:spacing w:line="360" w:lineRule="auto"/>
        <w:jc w:val="right"/>
        <w:rPr>
          <w:rFonts w:ascii="GHEA Grapalat" w:hAnsi="GHEA Grapalat" w:cs="Sylfaen"/>
          <w:lang w:val="fr-CA"/>
        </w:rPr>
      </w:pPr>
      <w:r w:rsidRPr="008660B0">
        <w:rPr>
          <w:rFonts w:ascii="GHEA Grapalat" w:hAnsi="GHEA Grapalat"/>
        </w:rPr>
        <w:t>Վ. Գաբրիելյան</w:t>
      </w:r>
    </w:p>
    <w:p w:rsidR="007761B2" w:rsidRPr="008660B0" w:rsidRDefault="007761B2" w:rsidP="007761B2">
      <w:pPr>
        <w:spacing w:after="0"/>
        <w:rPr>
          <w:rFonts w:ascii="GHEA Grapalat" w:hAnsi="GHEA Grapalat" w:cs="Sylfaen"/>
          <w:lang w:val="fr-CA"/>
        </w:rPr>
      </w:pPr>
    </w:p>
    <w:p w:rsidR="007761B2" w:rsidRPr="008660B0" w:rsidRDefault="007761B2" w:rsidP="007761B2">
      <w:pPr>
        <w:spacing w:after="0"/>
        <w:rPr>
          <w:rFonts w:ascii="GHEA Grapalat" w:hAnsi="GHEA Grapalat" w:cs="Sylfaen"/>
          <w:lang w:val="fr-CA"/>
        </w:rPr>
      </w:pPr>
    </w:p>
    <w:p w:rsidR="007761B2" w:rsidRPr="008660B0" w:rsidRDefault="007761B2" w:rsidP="007761B2">
      <w:pPr>
        <w:spacing w:after="0"/>
        <w:rPr>
          <w:rFonts w:ascii="GHEA Grapalat" w:hAnsi="GHEA Grapalat" w:cs="Sylfaen"/>
          <w:lang w:val="fr-CA"/>
        </w:rPr>
      </w:pPr>
    </w:p>
    <w:p w:rsidR="00ED0275" w:rsidRPr="008660B0" w:rsidRDefault="00ED0275" w:rsidP="007761B2">
      <w:pPr>
        <w:spacing w:after="0"/>
        <w:rPr>
          <w:rFonts w:ascii="GHEA Grapalat" w:hAnsi="GHEA Grapalat" w:cs="Sylfaen"/>
          <w:lang w:val="fr-CA"/>
        </w:rPr>
      </w:pPr>
    </w:p>
    <w:p w:rsidR="00ED0275" w:rsidRPr="008660B0" w:rsidRDefault="00ED0275" w:rsidP="007761B2">
      <w:pPr>
        <w:spacing w:after="0"/>
        <w:rPr>
          <w:rFonts w:ascii="GHEA Grapalat" w:hAnsi="GHEA Grapalat" w:cs="Sylfaen"/>
          <w:lang w:val="fr-CA"/>
        </w:rPr>
      </w:pPr>
    </w:p>
    <w:p w:rsidR="007761B2" w:rsidRPr="008660B0" w:rsidRDefault="007761B2" w:rsidP="007761B2">
      <w:pPr>
        <w:spacing w:after="0"/>
        <w:rPr>
          <w:rFonts w:ascii="GHEA Grapalat" w:hAnsi="GHEA Grapalat" w:cs="Sylfaen"/>
          <w:lang w:val="fr-CA"/>
        </w:rPr>
      </w:pPr>
    </w:p>
    <w:p w:rsidR="000D6FA2" w:rsidRPr="008660B0" w:rsidRDefault="000D6FA2" w:rsidP="007761B2">
      <w:pPr>
        <w:spacing w:after="0"/>
        <w:rPr>
          <w:rFonts w:ascii="GHEA Grapalat" w:hAnsi="GHEA Grapalat" w:cs="Sylfaen"/>
          <w:lang w:val="fr-CA"/>
        </w:rPr>
      </w:pPr>
    </w:p>
    <w:p w:rsidR="00C40072" w:rsidRPr="008660B0" w:rsidRDefault="00C40072" w:rsidP="007761B2">
      <w:pPr>
        <w:spacing w:after="0"/>
        <w:rPr>
          <w:rFonts w:ascii="GHEA Grapalat" w:hAnsi="GHEA Grapalat" w:cs="Sylfaen"/>
          <w:lang w:val="fr-CA"/>
        </w:rPr>
      </w:pPr>
    </w:p>
    <w:p w:rsidR="007761B2" w:rsidRPr="008660B0" w:rsidRDefault="007761B2" w:rsidP="007761B2">
      <w:pPr>
        <w:spacing w:after="0"/>
        <w:rPr>
          <w:rFonts w:ascii="GHEA Grapalat" w:hAnsi="GHEA Grapalat" w:cs="Sylfaen"/>
          <w:lang w:val="fr-CA"/>
        </w:rPr>
      </w:pPr>
    </w:p>
    <w:p w:rsidR="007761B2" w:rsidRPr="008660B0" w:rsidRDefault="007761B2" w:rsidP="007761B2">
      <w:pPr>
        <w:spacing w:after="0"/>
        <w:rPr>
          <w:rFonts w:ascii="GHEA Grapalat" w:hAnsi="GHEA Grapalat"/>
          <w:lang w:val="fr-CA"/>
        </w:rPr>
      </w:pPr>
      <w:r w:rsidRPr="008660B0">
        <w:rPr>
          <w:rFonts w:ascii="GHEA Grapalat" w:hAnsi="GHEA Grapalat" w:cs="Sylfaen"/>
          <w:lang w:val="fr-CA"/>
        </w:rPr>
        <w:t>Ամալյա</w:t>
      </w:r>
      <w:r w:rsidRPr="008660B0">
        <w:rPr>
          <w:rFonts w:ascii="GHEA Grapalat" w:hAnsi="GHEA Grapalat"/>
          <w:lang w:val="fr-CA"/>
        </w:rPr>
        <w:t xml:space="preserve"> </w:t>
      </w:r>
      <w:r w:rsidRPr="008660B0">
        <w:rPr>
          <w:rFonts w:ascii="GHEA Grapalat" w:hAnsi="GHEA Grapalat" w:cs="Sylfaen"/>
          <w:lang w:val="fr-CA"/>
        </w:rPr>
        <w:t>Ենգոյան</w:t>
      </w:r>
      <w:r w:rsidRPr="008660B0">
        <w:rPr>
          <w:rFonts w:ascii="GHEA Grapalat" w:hAnsi="GHEA Grapalat"/>
          <w:lang w:val="fr-CA"/>
        </w:rPr>
        <w:t xml:space="preserve"> ______________</w:t>
      </w:r>
      <w:r w:rsidR="008C1DCA" w:rsidRPr="008660B0">
        <w:rPr>
          <w:rFonts w:ascii="GHEA Grapalat" w:hAnsi="GHEA Grapalat"/>
          <w:lang w:val="fr-CA"/>
        </w:rPr>
        <w:t>_</w:t>
      </w:r>
      <w:r w:rsidRPr="008660B0">
        <w:rPr>
          <w:rFonts w:ascii="GHEA Grapalat" w:hAnsi="GHEA Grapalat"/>
          <w:lang w:val="fr-CA"/>
        </w:rPr>
        <w:t>__</w:t>
      </w:r>
      <w:proofErr w:type="gramStart"/>
      <w:r w:rsidRPr="008660B0">
        <w:rPr>
          <w:rFonts w:ascii="GHEA Grapalat" w:hAnsi="GHEA Grapalat"/>
          <w:lang w:val="fr-CA"/>
        </w:rPr>
        <w:t xml:space="preserve">_ </w:t>
      </w:r>
      <w:r w:rsidRPr="008660B0">
        <w:rPr>
          <w:rFonts w:ascii="GHEA Grapalat" w:hAnsi="GHEA Grapalat" w:cs="Sylfaen"/>
          <w:lang w:val="fr-CA"/>
        </w:rPr>
        <w:t>,</w:t>
      </w:r>
      <w:proofErr w:type="gramEnd"/>
      <w:r w:rsidRPr="008660B0">
        <w:rPr>
          <w:rFonts w:ascii="GHEA Grapalat" w:hAnsi="GHEA Grapalat" w:cs="Sylfaen"/>
          <w:lang w:val="fr-CA"/>
        </w:rPr>
        <w:t xml:space="preserve">,         ,, փետրվարի </w:t>
      </w:r>
      <w:r w:rsidRPr="008660B0">
        <w:rPr>
          <w:rFonts w:ascii="GHEA Grapalat" w:hAnsi="GHEA Grapalat"/>
          <w:lang w:val="fr-CA"/>
        </w:rPr>
        <w:t xml:space="preserve">2013 </w:t>
      </w:r>
      <w:r w:rsidRPr="008660B0">
        <w:rPr>
          <w:rFonts w:ascii="GHEA Grapalat" w:hAnsi="GHEA Grapalat" w:cs="Sylfaen"/>
          <w:lang w:val="fr-CA"/>
        </w:rPr>
        <w:t>թ</w:t>
      </w:r>
      <w:r w:rsidRPr="008660B0">
        <w:rPr>
          <w:rFonts w:ascii="GHEA Grapalat" w:hAnsi="GHEA Grapalat"/>
          <w:lang w:val="fr-CA"/>
        </w:rPr>
        <w:t>.</w:t>
      </w:r>
    </w:p>
    <w:p w:rsidR="007761B2" w:rsidRPr="008660B0" w:rsidRDefault="007761B2" w:rsidP="007761B2">
      <w:pPr>
        <w:spacing w:after="0"/>
        <w:ind w:firstLine="0"/>
        <w:rPr>
          <w:rFonts w:ascii="GHEA Grapalat" w:hAnsi="GHEA Grapalat"/>
          <w:lang w:val="fr-CA"/>
        </w:rPr>
      </w:pPr>
    </w:p>
    <w:p w:rsidR="007761B2" w:rsidRPr="008660B0" w:rsidRDefault="007761B2" w:rsidP="007761B2">
      <w:pPr>
        <w:spacing w:after="0"/>
        <w:rPr>
          <w:rFonts w:ascii="GHEA Grapalat" w:hAnsi="GHEA Grapalat"/>
          <w:lang w:val="fr-CA"/>
        </w:rPr>
      </w:pPr>
      <w:r w:rsidRPr="008660B0">
        <w:rPr>
          <w:rFonts w:ascii="GHEA Grapalat" w:hAnsi="GHEA Grapalat" w:cs="Sylfaen"/>
        </w:rPr>
        <w:t xml:space="preserve">Վիգեն Կտիկյան </w:t>
      </w:r>
      <w:r w:rsidRPr="008660B0">
        <w:rPr>
          <w:rFonts w:ascii="GHEA Grapalat" w:hAnsi="GHEA Grapalat"/>
          <w:lang w:val="fr-CA"/>
        </w:rPr>
        <w:t>_________________</w:t>
      </w:r>
      <w:proofErr w:type="gramStart"/>
      <w:r w:rsidRPr="008660B0">
        <w:rPr>
          <w:rFonts w:ascii="GHEA Grapalat" w:hAnsi="GHEA Grapalat"/>
          <w:lang w:val="fr-CA"/>
        </w:rPr>
        <w:t xml:space="preserve">_ </w:t>
      </w:r>
      <w:r w:rsidRPr="008660B0">
        <w:rPr>
          <w:rFonts w:ascii="GHEA Grapalat" w:hAnsi="GHEA Grapalat" w:cs="Sylfaen"/>
          <w:lang w:val="fr-CA"/>
        </w:rPr>
        <w:t>,</w:t>
      </w:r>
      <w:proofErr w:type="gramEnd"/>
      <w:r w:rsidRPr="008660B0">
        <w:rPr>
          <w:rFonts w:ascii="GHEA Grapalat" w:hAnsi="GHEA Grapalat" w:cs="Sylfaen"/>
          <w:lang w:val="fr-CA"/>
        </w:rPr>
        <w:t xml:space="preserve">,         ,, փետրվարի </w:t>
      </w:r>
      <w:r w:rsidRPr="008660B0">
        <w:rPr>
          <w:rFonts w:ascii="GHEA Grapalat" w:hAnsi="GHEA Grapalat"/>
          <w:lang w:val="fr-CA"/>
        </w:rPr>
        <w:t xml:space="preserve">2013 </w:t>
      </w:r>
      <w:r w:rsidRPr="008660B0">
        <w:rPr>
          <w:rFonts w:ascii="GHEA Grapalat" w:hAnsi="GHEA Grapalat" w:cs="Sylfaen"/>
          <w:lang w:val="fr-CA"/>
        </w:rPr>
        <w:t>թ</w:t>
      </w:r>
      <w:r w:rsidRPr="008660B0">
        <w:rPr>
          <w:rFonts w:ascii="GHEA Grapalat" w:hAnsi="GHEA Grapalat"/>
          <w:lang w:val="fr-CA"/>
        </w:rPr>
        <w:t>.</w:t>
      </w:r>
    </w:p>
    <w:p w:rsidR="007761B2" w:rsidRPr="008660B0" w:rsidRDefault="007761B2" w:rsidP="007761B2">
      <w:pPr>
        <w:spacing w:after="0"/>
        <w:rPr>
          <w:rFonts w:ascii="GHEA Grapalat" w:hAnsi="GHEA Grapalat" w:cs="Sylfaen"/>
        </w:rPr>
      </w:pPr>
    </w:p>
    <w:p w:rsidR="007761B2" w:rsidRPr="008660B0" w:rsidRDefault="007761B2" w:rsidP="007761B2">
      <w:pPr>
        <w:spacing w:after="0"/>
        <w:rPr>
          <w:rFonts w:ascii="GHEA Grapalat" w:hAnsi="GHEA Grapalat"/>
          <w:lang w:val="fr-CA"/>
        </w:rPr>
      </w:pPr>
      <w:r w:rsidRPr="008660B0">
        <w:rPr>
          <w:rFonts w:ascii="GHEA Grapalat" w:hAnsi="GHEA Grapalat" w:cs="Sylfaen"/>
        </w:rPr>
        <w:t xml:space="preserve">Աստղիկ Միրզախանյան </w:t>
      </w:r>
      <w:r w:rsidRPr="008660B0">
        <w:rPr>
          <w:rFonts w:ascii="GHEA Grapalat" w:hAnsi="GHEA Grapalat"/>
          <w:lang w:val="fr-CA"/>
        </w:rPr>
        <w:t>__________</w:t>
      </w:r>
      <w:proofErr w:type="gramStart"/>
      <w:r w:rsidRPr="008660B0">
        <w:rPr>
          <w:rFonts w:ascii="GHEA Grapalat" w:hAnsi="GHEA Grapalat"/>
          <w:lang w:val="fr-CA"/>
        </w:rPr>
        <w:t xml:space="preserve">_ </w:t>
      </w:r>
      <w:r w:rsidRPr="008660B0">
        <w:rPr>
          <w:rFonts w:ascii="GHEA Grapalat" w:hAnsi="GHEA Grapalat" w:cs="Sylfaen"/>
          <w:lang w:val="fr-CA"/>
        </w:rPr>
        <w:t>,</w:t>
      </w:r>
      <w:proofErr w:type="gramEnd"/>
      <w:r w:rsidRPr="008660B0">
        <w:rPr>
          <w:rFonts w:ascii="GHEA Grapalat" w:hAnsi="GHEA Grapalat" w:cs="Sylfaen"/>
          <w:lang w:val="fr-CA"/>
        </w:rPr>
        <w:t xml:space="preserve">,         ,, փետրվարի </w:t>
      </w:r>
      <w:r w:rsidRPr="008660B0">
        <w:rPr>
          <w:rFonts w:ascii="GHEA Grapalat" w:hAnsi="GHEA Grapalat"/>
          <w:lang w:val="fr-CA"/>
        </w:rPr>
        <w:t xml:space="preserve">2013 </w:t>
      </w:r>
      <w:r w:rsidRPr="008660B0">
        <w:rPr>
          <w:rFonts w:ascii="GHEA Grapalat" w:hAnsi="GHEA Grapalat" w:cs="Sylfaen"/>
          <w:lang w:val="fr-CA"/>
        </w:rPr>
        <w:t>թ</w:t>
      </w:r>
      <w:r w:rsidRPr="008660B0">
        <w:rPr>
          <w:rFonts w:ascii="GHEA Grapalat" w:hAnsi="GHEA Grapalat"/>
          <w:lang w:val="fr-CA"/>
        </w:rPr>
        <w:t>.</w:t>
      </w:r>
    </w:p>
    <w:p w:rsidR="007761B2" w:rsidRPr="008660B0" w:rsidRDefault="007761B2" w:rsidP="007761B2">
      <w:pPr>
        <w:spacing w:after="0"/>
        <w:ind w:firstLine="0"/>
        <w:rPr>
          <w:rFonts w:ascii="GHEA Grapalat" w:hAnsi="GHEA Grapalat" w:cs="Times Armenian"/>
        </w:rPr>
      </w:pPr>
    </w:p>
    <w:p w:rsidR="007761B2" w:rsidRPr="008660B0" w:rsidRDefault="007761B2" w:rsidP="007761B2">
      <w:pPr>
        <w:spacing w:after="0"/>
        <w:rPr>
          <w:rFonts w:ascii="GHEA Grapalat" w:hAnsi="GHEA Grapalat"/>
          <w:lang w:val="fr-CA"/>
        </w:rPr>
      </w:pPr>
      <w:r w:rsidRPr="008660B0">
        <w:rPr>
          <w:rFonts w:ascii="GHEA Grapalat" w:hAnsi="GHEA Grapalat" w:cs="Sylfaen"/>
          <w:lang w:val="fr-CA"/>
        </w:rPr>
        <w:t>Արթուր</w:t>
      </w:r>
      <w:r w:rsidRPr="008660B0">
        <w:rPr>
          <w:rFonts w:ascii="GHEA Grapalat" w:hAnsi="GHEA Grapalat"/>
          <w:lang w:val="fr-CA"/>
        </w:rPr>
        <w:t xml:space="preserve"> </w:t>
      </w:r>
      <w:r w:rsidRPr="008660B0">
        <w:rPr>
          <w:rFonts w:ascii="GHEA Grapalat" w:hAnsi="GHEA Grapalat" w:cs="Sylfaen"/>
          <w:lang w:val="fr-CA"/>
        </w:rPr>
        <w:t>Սարգսյան</w:t>
      </w:r>
      <w:r w:rsidR="008C1DCA" w:rsidRPr="008660B0">
        <w:rPr>
          <w:rFonts w:ascii="GHEA Grapalat" w:hAnsi="GHEA Grapalat"/>
          <w:lang w:val="fr-CA"/>
        </w:rPr>
        <w:t xml:space="preserve"> ____________</w:t>
      </w:r>
      <w:r w:rsidRPr="008660B0">
        <w:rPr>
          <w:rFonts w:ascii="GHEA Grapalat" w:hAnsi="GHEA Grapalat"/>
          <w:lang w:val="fr-CA"/>
        </w:rPr>
        <w:t>___</w:t>
      </w:r>
      <w:proofErr w:type="gramStart"/>
      <w:r w:rsidRPr="008660B0">
        <w:rPr>
          <w:rFonts w:ascii="GHEA Grapalat" w:hAnsi="GHEA Grapalat"/>
          <w:lang w:val="fr-CA"/>
        </w:rPr>
        <w:t xml:space="preserve">_ </w:t>
      </w:r>
      <w:r w:rsidRPr="008660B0">
        <w:rPr>
          <w:rFonts w:ascii="GHEA Grapalat" w:hAnsi="GHEA Grapalat" w:cs="Sylfaen"/>
          <w:lang w:val="fr-CA"/>
        </w:rPr>
        <w:t>,</w:t>
      </w:r>
      <w:proofErr w:type="gramEnd"/>
      <w:r w:rsidRPr="008660B0">
        <w:rPr>
          <w:rFonts w:ascii="GHEA Grapalat" w:hAnsi="GHEA Grapalat" w:cs="Sylfaen"/>
          <w:lang w:val="fr-CA"/>
        </w:rPr>
        <w:t xml:space="preserve">,         ,, փետրվարի </w:t>
      </w:r>
      <w:r w:rsidRPr="008660B0">
        <w:rPr>
          <w:rFonts w:ascii="GHEA Grapalat" w:hAnsi="GHEA Grapalat"/>
          <w:lang w:val="fr-CA"/>
        </w:rPr>
        <w:t xml:space="preserve">2013 </w:t>
      </w:r>
      <w:r w:rsidRPr="008660B0">
        <w:rPr>
          <w:rFonts w:ascii="GHEA Grapalat" w:hAnsi="GHEA Grapalat" w:cs="Sylfaen"/>
          <w:lang w:val="fr-CA"/>
        </w:rPr>
        <w:t>թ</w:t>
      </w:r>
      <w:r w:rsidRPr="008660B0">
        <w:rPr>
          <w:rFonts w:ascii="GHEA Grapalat" w:hAnsi="GHEA Grapalat"/>
          <w:lang w:val="fr-CA"/>
        </w:rPr>
        <w:t>.</w:t>
      </w:r>
    </w:p>
    <w:p w:rsidR="007761B2" w:rsidRPr="008660B0" w:rsidRDefault="007761B2" w:rsidP="007761B2">
      <w:pPr>
        <w:spacing w:after="0"/>
        <w:jc w:val="right"/>
        <w:rPr>
          <w:rFonts w:ascii="GHEA Grapalat" w:hAnsi="GHEA Grapalat"/>
          <w:u w:val="single"/>
          <w:lang w:val="fr-CA"/>
        </w:rPr>
      </w:pPr>
      <w:r w:rsidRPr="008660B0">
        <w:rPr>
          <w:rFonts w:ascii="GHEA Grapalat" w:hAnsi="GHEA Grapalat"/>
          <w:u w:val="single"/>
          <w:lang w:val="fr-CA"/>
        </w:rPr>
        <w:lastRenderedPageBreak/>
        <w:t>ՆԱԽԱԳԻԾ</w:t>
      </w:r>
    </w:p>
    <w:p w:rsidR="00DE6229" w:rsidRPr="008660B0" w:rsidRDefault="00DE6229" w:rsidP="00DE6229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8660B0">
        <w:rPr>
          <w:rFonts w:ascii="GHEA Grapalat" w:hAnsi="GHEA Grapalat"/>
          <w:lang w:val="fr-CA"/>
        </w:rPr>
        <w:t>Լրամշակված</w:t>
      </w:r>
    </w:p>
    <w:p w:rsidR="007761B2" w:rsidRPr="008660B0" w:rsidRDefault="007761B2" w:rsidP="00DE6229">
      <w:pPr>
        <w:pStyle w:val="mechtex"/>
        <w:spacing w:line="360" w:lineRule="auto"/>
        <w:jc w:val="right"/>
        <w:rPr>
          <w:rFonts w:ascii="GHEA Grapalat" w:hAnsi="GHEA Grapalat"/>
          <w:lang w:val="fr-CA"/>
        </w:rPr>
      </w:pPr>
    </w:p>
    <w:p w:rsidR="007761B2" w:rsidRPr="008660B0" w:rsidRDefault="007761B2" w:rsidP="007761B2">
      <w:pPr>
        <w:pStyle w:val="mechtex"/>
        <w:spacing w:line="360" w:lineRule="auto"/>
        <w:rPr>
          <w:rFonts w:ascii="GHEA Grapalat" w:hAnsi="GHEA Grapalat"/>
          <w:lang w:val="fr-CA"/>
        </w:rPr>
      </w:pPr>
    </w:p>
    <w:p w:rsidR="007761B2" w:rsidRPr="008660B0" w:rsidRDefault="007761B2" w:rsidP="007761B2">
      <w:pPr>
        <w:pStyle w:val="mechtex"/>
        <w:spacing w:line="360" w:lineRule="auto"/>
        <w:rPr>
          <w:rFonts w:ascii="GHEA Grapalat" w:hAnsi="GHEA Grapalat"/>
          <w:lang w:val="fr-CA"/>
        </w:rPr>
      </w:pPr>
    </w:p>
    <w:p w:rsidR="007761B2" w:rsidRPr="008660B0" w:rsidRDefault="007761B2" w:rsidP="007761B2">
      <w:pPr>
        <w:pStyle w:val="mechtex"/>
        <w:spacing w:line="360" w:lineRule="auto"/>
        <w:rPr>
          <w:rFonts w:ascii="GHEA Grapalat" w:hAnsi="GHEA Grapalat"/>
          <w:lang w:val="fr-CA"/>
        </w:rPr>
      </w:pPr>
    </w:p>
    <w:p w:rsidR="007761B2" w:rsidRPr="008660B0" w:rsidRDefault="007761B2" w:rsidP="007761B2">
      <w:pPr>
        <w:pStyle w:val="mechtex"/>
        <w:spacing w:line="360" w:lineRule="auto"/>
        <w:rPr>
          <w:rFonts w:ascii="GHEA Grapalat" w:hAnsi="GHEA Grapalat"/>
          <w:lang w:val="fr-CA"/>
        </w:rPr>
      </w:pPr>
    </w:p>
    <w:p w:rsidR="007761B2" w:rsidRPr="008660B0" w:rsidRDefault="007761B2" w:rsidP="007761B2">
      <w:pPr>
        <w:spacing w:after="0" w:line="360" w:lineRule="auto"/>
        <w:ind w:left="5490" w:firstLine="0"/>
        <w:jc w:val="right"/>
        <w:rPr>
          <w:rFonts w:ascii="GHEA Grapalat" w:hAnsi="GHEA Grapalat"/>
          <w:lang w:val="af-ZA"/>
        </w:rPr>
      </w:pPr>
      <w:r w:rsidRPr="008660B0">
        <w:rPr>
          <w:rFonts w:ascii="GHEA Grapalat" w:hAnsi="GHEA Grapalat"/>
          <w:lang w:val="af-ZA"/>
        </w:rPr>
        <w:t xml:space="preserve">                                                                                  ՀԱՅԱՍՏԱՆԻ ՀԱՆՐԱՊԵՏՈՒԹՅԱՆ</w:t>
      </w:r>
    </w:p>
    <w:p w:rsidR="007761B2" w:rsidRPr="008660B0" w:rsidRDefault="007761B2" w:rsidP="007761B2">
      <w:pPr>
        <w:spacing w:after="0" w:line="360" w:lineRule="auto"/>
        <w:ind w:left="5490" w:firstLine="0"/>
        <w:jc w:val="right"/>
        <w:rPr>
          <w:rFonts w:ascii="GHEA Grapalat" w:hAnsi="GHEA Grapalat"/>
          <w:lang w:val="af-ZA"/>
        </w:rPr>
      </w:pPr>
      <w:r w:rsidRPr="008660B0">
        <w:rPr>
          <w:rFonts w:ascii="GHEA Grapalat" w:hAnsi="GHEA Grapalat"/>
          <w:lang w:val="af-ZA"/>
        </w:rPr>
        <w:t xml:space="preserve">   ԱԶԳԱՅԻՆ   ԺՈՂՈՎԻ  ՆԱԽԱԳԱՀ</w:t>
      </w:r>
    </w:p>
    <w:p w:rsidR="007761B2" w:rsidRPr="008660B0" w:rsidRDefault="007761B2" w:rsidP="007761B2">
      <w:pPr>
        <w:spacing w:after="0" w:line="360" w:lineRule="auto"/>
        <w:jc w:val="right"/>
        <w:rPr>
          <w:rFonts w:ascii="GHEA Grapalat" w:hAnsi="GHEA Grapalat"/>
          <w:lang w:val="af-ZA"/>
        </w:rPr>
      </w:pPr>
      <w:r w:rsidRPr="008660B0">
        <w:rPr>
          <w:rFonts w:ascii="GHEA Grapalat" w:hAnsi="GHEA Grapalat"/>
          <w:lang w:val="af-ZA"/>
        </w:rPr>
        <w:t xml:space="preserve">                                                                                 պարոն  ՀՈՎԻԿ ԱԲՐԱՀԱՄՅԱՆԻՆ </w:t>
      </w:r>
    </w:p>
    <w:p w:rsidR="007761B2" w:rsidRPr="008660B0" w:rsidRDefault="007761B2" w:rsidP="007761B2">
      <w:pPr>
        <w:spacing w:after="0" w:line="360" w:lineRule="auto"/>
        <w:rPr>
          <w:rFonts w:ascii="GHEA Grapalat" w:hAnsi="GHEA Grapalat"/>
          <w:lang w:val="af-ZA"/>
        </w:rPr>
      </w:pPr>
    </w:p>
    <w:p w:rsidR="007761B2" w:rsidRPr="008660B0" w:rsidRDefault="007761B2" w:rsidP="007761B2">
      <w:pPr>
        <w:spacing w:after="0" w:line="360" w:lineRule="auto"/>
        <w:rPr>
          <w:rFonts w:ascii="GHEA Grapalat" w:hAnsi="GHEA Grapalat"/>
          <w:lang w:val="af-ZA"/>
        </w:rPr>
      </w:pPr>
    </w:p>
    <w:p w:rsidR="00C43814" w:rsidRPr="008660B0" w:rsidRDefault="00C43814" w:rsidP="007761B2">
      <w:pPr>
        <w:spacing w:after="0" w:line="360" w:lineRule="auto"/>
        <w:rPr>
          <w:rFonts w:ascii="GHEA Grapalat" w:hAnsi="GHEA Grapalat"/>
          <w:lang w:val="af-ZA"/>
        </w:rPr>
      </w:pPr>
    </w:p>
    <w:p w:rsidR="007761B2" w:rsidRPr="008660B0" w:rsidRDefault="007761B2" w:rsidP="007761B2">
      <w:pPr>
        <w:pStyle w:val="mechtex"/>
        <w:spacing w:line="360" w:lineRule="auto"/>
        <w:rPr>
          <w:rFonts w:ascii="GHEA Grapalat" w:hAnsi="GHEA Grapalat"/>
          <w:lang w:val="af-ZA"/>
        </w:rPr>
      </w:pPr>
      <w:r w:rsidRPr="008660B0">
        <w:rPr>
          <w:rFonts w:ascii="GHEA Grapalat" w:hAnsi="GHEA Grapalat" w:cs="Sylfaen"/>
          <w:lang w:val="af-ZA"/>
        </w:rPr>
        <w:t>Հարգելի</w:t>
      </w:r>
      <w:r w:rsidRPr="008660B0">
        <w:rPr>
          <w:rFonts w:ascii="GHEA Grapalat" w:hAnsi="GHEA Grapalat" w:cs="Arial Armenian"/>
          <w:lang w:val="af-ZA"/>
        </w:rPr>
        <w:t xml:space="preserve"> </w:t>
      </w:r>
      <w:r w:rsidRPr="008660B0">
        <w:rPr>
          <w:rFonts w:ascii="GHEA Grapalat" w:hAnsi="GHEA Grapalat" w:cs="Sylfaen"/>
          <w:lang w:val="af-ZA"/>
        </w:rPr>
        <w:t>պարոն</w:t>
      </w:r>
      <w:r w:rsidRPr="008660B0">
        <w:rPr>
          <w:rFonts w:ascii="GHEA Grapalat" w:hAnsi="GHEA Grapalat" w:cs="Arial Armenian"/>
          <w:lang w:val="af-ZA"/>
        </w:rPr>
        <w:t xml:space="preserve"> </w:t>
      </w:r>
      <w:r w:rsidRPr="008660B0">
        <w:rPr>
          <w:rFonts w:ascii="GHEA Grapalat" w:hAnsi="GHEA Grapalat" w:cs="Sylfaen"/>
          <w:lang w:val="af-ZA"/>
        </w:rPr>
        <w:t>Աբրահամյան</w:t>
      </w:r>
    </w:p>
    <w:p w:rsidR="007761B2" w:rsidRPr="008660B0" w:rsidRDefault="007761B2" w:rsidP="007761B2">
      <w:pPr>
        <w:pStyle w:val="mechtex"/>
        <w:spacing w:line="360" w:lineRule="auto"/>
        <w:jc w:val="left"/>
        <w:rPr>
          <w:rFonts w:ascii="GHEA Grapalat" w:hAnsi="GHEA Grapalat"/>
          <w:lang w:val="af-ZA"/>
        </w:rPr>
      </w:pPr>
    </w:p>
    <w:p w:rsidR="007761B2" w:rsidRPr="008660B0" w:rsidRDefault="007761B2" w:rsidP="000D6FA2">
      <w:pPr>
        <w:spacing w:after="0" w:line="360" w:lineRule="auto"/>
        <w:ind w:firstLine="708"/>
        <w:rPr>
          <w:rFonts w:ascii="GHEA Grapalat" w:hAnsi="GHEA Grapalat" w:cs="Sylfaen"/>
          <w:lang w:val="af-ZA"/>
        </w:rPr>
      </w:pPr>
      <w:r w:rsidRPr="008660B0">
        <w:rPr>
          <w:rFonts w:ascii="GHEA Grapalat" w:hAnsi="GHEA Grapalat" w:cs="Sylfaen"/>
          <w:lang w:val="af-ZA"/>
        </w:rPr>
        <w:t>Ձեզ ենք ներկայացնում Հայաստանի Հանրապետության կառավարության եզրակա</w:t>
      </w:r>
      <w:r w:rsidRPr="008660B0">
        <w:rPr>
          <w:rFonts w:ascii="GHEA Grapalat" w:hAnsi="GHEA Grapalat" w:cs="Sylfaen"/>
          <w:lang w:val="af-ZA"/>
        </w:rPr>
        <w:softHyphen/>
        <w:t>ցու</w:t>
      </w:r>
      <w:r w:rsidRPr="008660B0">
        <w:rPr>
          <w:rFonts w:ascii="GHEA Grapalat" w:hAnsi="GHEA Grapalat" w:cs="Sylfaen"/>
          <w:lang w:val="af-ZA"/>
        </w:rPr>
        <w:softHyphen/>
      </w:r>
      <w:r w:rsidRPr="008660B0">
        <w:rPr>
          <w:rFonts w:ascii="GHEA Grapalat" w:hAnsi="GHEA Grapalat" w:cs="Sylfaen"/>
          <w:lang w:val="af-ZA"/>
        </w:rPr>
        <w:softHyphen/>
      </w:r>
      <w:r w:rsidR="00CF502B" w:rsidRPr="008660B0">
        <w:rPr>
          <w:rFonts w:ascii="GHEA Grapalat" w:hAnsi="GHEA Grapalat" w:cs="Sylfaen"/>
          <w:lang w:val="af-ZA"/>
        </w:rPr>
        <w:softHyphen/>
      </w:r>
      <w:r w:rsidRPr="008660B0">
        <w:rPr>
          <w:rFonts w:ascii="GHEA Grapalat" w:hAnsi="GHEA Grapalat" w:cs="Sylfaen"/>
          <w:lang w:val="af-ZA"/>
        </w:rPr>
        <w:t>թյունը Հա</w:t>
      </w:r>
      <w:r w:rsidRPr="008660B0">
        <w:rPr>
          <w:rFonts w:ascii="GHEA Grapalat" w:hAnsi="GHEA Grapalat" w:cs="Sylfaen"/>
          <w:lang w:val="af-ZA"/>
        </w:rPr>
        <w:softHyphen/>
        <w:t>յաստանի Հանրապետու</w:t>
      </w:r>
      <w:r w:rsidRPr="008660B0">
        <w:rPr>
          <w:rFonts w:ascii="GHEA Grapalat" w:hAnsi="GHEA Grapalat" w:cs="Sylfaen"/>
          <w:lang w:val="af-ZA"/>
        </w:rPr>
        <w:softHyphen/>
        <w:t xml:space="preserve">թյան Ազգային ժողովի պատգամավորներ </w:t>
      </w:r>
      <w:hyperlink r:id="rId6" w:history="1">
        <w:r w:rsidR="00CF502B" w:rsidRPr="008660B0">
          <w:rPr>
            <w:rStyle w:val="Hyperlink"/>
            <w:rFonts w:ascii="GHEA Grapalat" w:hAnsi="GHEA Grapalat"/>
            <w:bCs/>
            <w:color w:val="auto"/>
            <w:u w:val="none"/>
          </w:rPr>
          <w:t>Միքայել Մել</w:t>
        </w:r>
        <w:r w:rsidR="00CF502B" w:rsidRPr="008660B0">
          <w:rPr>
            <w:rStyle w:val="Hyperlink"/>
            <w:rFonts w:ascii="GHEA Grapalat" w:hAnsi="GHEA Grapalat"/>
            <w:bCs/>
            <w:color w:val="auto"/>
            <w:u w:val="none"/>
          </w:rPr>
          <w:softHyphen/>
          <w:t>քումյան</w:t>
        </w:r>
      </w:hyperlink>
      <w:r w:rsidR="00CF502B" w:rsidRPr="008660B0">
        <w:rPr>
          <w:rFonts w:ascii="GHEA Grapalat" w:hAnsi="GHEA Grapalat"/>
          <w:bCs/>
        </w:rPr>
        <w:t xml:space="preserve">ի, </w:t>
      </w:r>
      <w:hyperlink r:id="rId7" w:history="1">
        <w:r w:rsidR="00CF502B" w:rsidRPr="008660B0">
          <w:rPr>
            <w:rStyle w:val="Hyperlink"/>
            <w:rFonts w:ascii="GHEA Grapalat" w:hAnsi="GHEA Grapalat"/>
            <w:bCs/>
            <w:color w:val="auto"/>
            <w:u w:val="none"/>
          </w:rPr>
          <w:t>Նաիրա Զոհրաբյան</w:t>
        </w:r>
      </w:hyperlink>
      <w:r w:rsidR="00CF502B" w:rsidRPr="008660B0">
        <w:rPr>
          <w:rFonts w:ascii="GHEA Grapalat" w:hAnsi="GHEA Grapalat"/>
          <w:bCs/>
        </w:rPr>
        <w:t xml:space="preserve">ի, </w:t>
      </w:r>
      <w:hyperlink r:id="rId8" w:history="1">
        <w:r w:rsidR="00CF502B" w:rsidRPr="008660B0">
          <w:rPr>
            <w:rStyle w:val="Hyperlink"/>
            <w:rFonts w:ascii="GHEA Grapalat" w:hAnsi="GHEA Grapalat"/>
            <w:bCs/>
            <w:color w:val="auto"/>
            <w:u w:val="none"/>
          </w:rPr>
          <w:t>Էլինար Վարդանյան</w:t>
        </w:r>
      </w:hyperlink>
      <w:r w:rsidR="00CF502B" w:rsidRPr="008660B0">
        <w:rPr>
          <w:rFonts w:ascii="GHEA Grapalat" w:hAnsi="GHEA Grapalat"/>
          <w:bCs/>
        </w:rPr>
        <w:t xml:space="preserve">ի, </w:t>
      </w:r>
      <w:hyperlink r:id="rId9" w:history="1">
        <w:r w:rsidR="00CF502B" w:rsidRPr="008660B0">
          <w:rPr>
            <w:rStyle w:val="Hyperlink"/>
            <w:rFonts w:ascii="GHEA Grapalat" w:hAnsi="GHEA Grapalat"/>
            <w:bCs/>
            <w:color w:val="auto"/>
            <w:u w:val="none"/>
          </w:rPr>
          <w:t>Վահե Էնֆիաջյան</w:t>
        </w:r>
      </w:hyperlink>
      <w:r w:rsidR="00CF502B" w:rsidRPr="008660B0">
        <w:rPr>
          <w:rFonts w:ascii="GHEA Grapalat" w:hAnsi="GHEA Grapalat"/>
          <w:bCs/>
        </w:rPr>
        <w:t xml:space="preserve">ի և </w:t>
      </w:r>
      <w:hyperlink r:id="rId10" w:history="1">
        <w:r w:rsidR="00CF502B" w:rsidRPr="008660B0">
          <w:rPr>
            <w:rStyle w:val="Hyperlink"/>
            <w:rFonts w:ascii="GHEA Grapalat" w:hAnsi="GHEA Grapalat"/>
            <w:bCs/>
            <w:color w:val="auto"/>
            <w:u w:val="none"/>
          </w:rPr>
          <w:t>Վահան Բա</w:t>
        </w:r>
        <w:r w:rsidR="00CF502B" w:rsidRPr="008660B0">
          <w:rPr>
            <w:rStyle w:val="Hyperlink"/>
            <w:rFonts w:ascii="GHEA Grapalat" w:hAnsi="GHEA Grapalat"/>
            <w:bCs/>
            <w:color w:val="auto"/>
            <w:u w:val="none"/>
          </w:rPr>
          <w:softHyphen/>
          <w:t>բա</w:t>
        </w:r>
        <w:r w:rsidR="00CF502B" w:rsidRPr="008660B0">
          <w:rPr>
            <w:rStyle w:val="Hyperlink"/>
            <w:rFonts w:ascii="GHEA Grapalat" w:hAnsi="GHEA Grapalat"/>
            <w:bCs/>
            <w:color w:val="auto"/>
            <w:u w:val="none"/>
          </w:rPr>
          <w:softHyphen/>
          <w:t>յան</w:t>
        </w:r>
      </w:hyperlink>
      <w:r w:rsidR="00CF502B" w:rsidRPr="008660B0">
        <w:rPr>
          <w:rFonts w:ascii="GHEA Grapalat" w:hAnsi="GHEA Grapalat"/>
          <w:bCs/>
        </w:rPr>
        <w:t>ի</w:t>
      </w:r>
      <w:r w:rsidRPr="008660B0">
        <w:rPr>
          <w:rFonts w:ascii="GHEA Grapalat" w:hAnsi="GHEA Grapalat" w:cs="Sylfaen"/>
          <w:lang w:val="af-ZA"/>
        </w:rPr>
        <w:t>՝ օրենս</w:t>
      </w:r>
      <w:r w:rsidRPr="008660B0">
        <w:rPr>
          <w:rFonts w:ascii="GHEA Grapalat" w:hAnsi="GHEA Grapalat" w:cs="Sylfaen"/>
          <w:lang w:val="af-ZA"/>
        </w:rPr>
        <w:softHyphen/>
        <w:t>դրա</w:t>
      </w:r>
      <w:r w:rsidRPr="008660B0">
        <w:rPr>
          <w:rFonts w:ascii="GHEA Grapalat" w:hAnsi="GHEA Grapalat" w:cs="Sylfaen"/>
          <w:lang w:val="af-ZA"/>
        </w:rPr>
        <w:softHyphen/>
        <w:t>կան նա</w:t>
      </w:r>
      <w:r w:rsidRPr="008660B0">
        <w:rPr>
          <w:rFonts w:ascii="GHEA Grapalat" w:hAnsi="GHEA Grapalat" w:cs="Sylfaen"/>
          <w:lang w:val="af-ZA"/>
        </w:rPr>
        <w:softHyphen/>
        <w:t>խա</w:t>
      </w:r>
      <w:r w:rsidRPr="008660B0">
        <w:rPr>
          <w:rFonts w:ascii="GHEA Grapalat" w:hAnsi="GHEA Grapalat" w:cs="Sylfaen"/>
          <w:lang w:val="af-ZA"/>
        </w:rPr>
        <w:softHyphen/>
      </w:r>
      <w:r w:rsidRPr="008660B0">
        <w:rPr>
          <w:rFonts w:ascii="GHEA Grapalat" w:hAnsi="GHEA Grapalat" w:cs="Sylfaen"/>
          <w:lang w:val="af-ZA"/>
        </w:rPr>
        <w:softHyphen/>
        <w:t>ձեռ</w:t>
      </w:r>
      <w:r w:rsidRPr="008660B0">
        <w:rPr>
          <w:rFonts w:ascii="GHEA Grapalat" w:hAnsi="GHEA Grapalat" w:cs="Sylfaen"/>
          <w:lang w:val="af-ZA"/>
        </w:rPr>
        <w:softHyphen/>
        <w:t>նու</w:t>
      </w:r>
      <w:r w:rsidRPr="008660B0">
        <w:rPr>
          <w:rFonts w:ascii="GHEA Grapalat" w:hAnsi="GHEA Grapalat" w:cs="Sylfaen"/>
          <w:lang w:val="af-ZA"/>
        </w:rPr>
        <w:softHyphen/>
        <w:t>թյան կար</w:t>
      </w:r>
      <w:r w:rsidRPr="008660B0">
        <w:rPr>
          <w:rFonts w:ascii="GHEA Grapalat" w:hAnsi="GHEA Grapalat" w:cs="Sylfaen"/>
          <w:lang w:val="af-ZA"/>
        </w:rPr>
        <w:softHyphen/>
        <w:t xml:space="preserve">գով ներկայացրած </w:t>
      </w:r>
      <w:r w:rsidRPr="008660B0">
        <w:rPr>
          <w:rFonts w:ascii="GHEA Grapalat" w:hAnsi="GHEA Grapalat" w:cs="Sylfaen"/>
        </w:rPr>
        <w:t>«Արտո</w:t>
      </w:r>
      <w:r w:rsidRPr="008660B0">
        <w:rPr>
          <w:rFonts w:ascii="GHEA Grapalat" w:hAnsi="GHEA Grapalat" w:cs="Sylfaen"/>
        </w:rPr>
        <w:softHyphen/>
        <w:t>նագրային վճարների մասին» Հա</w:t>
      </w:r>
      <w:r w:rsidRPr="008660B0">
        <w:rPr>
          <w:rFonts w:ascii="GHEA Grapalat" w:hAnsi="GHEA Grapalat" w:cs="Sylfaen"/>
        </w:rPr>
        <w:softHyphen/>
        <w:t>յաս</w:t>
      </w:r>
      <w:r w:rsidRPr="008660B0">
        <w:rPr>
          <w:rFonts w:ascii="GHEA Grapalat" w:hAnsi="GHEA Grapalat" w:cs="Sylfaen"/>
        </w:rPr>
        <w:softHyphen/>
        <w:t>տանի Հանրապետության օրենքում փոփոխու</w:t>
      </w:r>
      <w:r w:rsidRPr="008660B0">
        <w:rPr>
          <w:rFonts w:ascii="GHEA Grapalat" w:hAnsi="GHEA Grapalat" w:cs="Sylfaen"/>
        </w:rPr>
        <w:softHyphen/>
        <w:t>թյուն</w:t>
      </w:r>
      <w:r w:rsidRPr="008660B0">
        <w:rPr>
          <w:rFonts w:ascii="GHEA Grapalat" w:hAnsi="GHEA Grapalat" w:cs="Sylfaen"/>
        </w:rPr>
        <w:softHyphen/>
      </w:r>
      <w:r w:rsidRPr="008660B0">
        <w:rPr>
          <w:rFonts w:ascii="GHEA Grapalat" w:hAnsi="GHEA Grapalat" w:cs="Sylfaen"/>
        </w:rPr>
        <w:softHyphen/>
        <w:t>ներ և լրացում</w:t>
      </w:r>
      <w:r w:rsidR="00CF502B" w:rsidRPr="008660B0">
        <w:rPr>
          <w:rFonts w:ascii="GHEA Grapalat" w:hAnsi="GHEA Grapalat" w:cs="Sylfaen"/>
        </w:rPr>
        <w:t>ներ</w:t>
      </w:r>
      <w:r w:rsidRPr="008660B0">
        <w:rPr>
          <w:rFonts w:ascii="GHEA Grapalat" w:hAnsi="GHEA Grapalat" w:cs="Sylfaen"/>
        </w:rPr>
        <w:t xml:space="preserve"> կա</w:t>
      </w:r>
      <w:r w:rsidR="00CF502B" w:rsidRPr="008660B0">
        <w:rPr>
          <w:rFonts w:ascii="GHEA Grapalat" w:hAnsi="GHEA Grapalat" w:cs="Sylfaen"/>
        </w:rPr>
        <w:softHyphen/>
      </w:r>
      <w:r w:rsidRPr="008660B0">
        <w:rPr>
          <w:rFonts w:ascii="GHEA Grapalat" w:hAnsi="GHEA Grapalat" w:cs="Sylfaen"/>
        </w:rPr>
        <w:t>տա</w:t>
      </w:r>
      <w:r w:rsidR="00CF502B" w:rsidRPr="008660B0">
        <w:rPr>
          <w:rFonts w:ascii="GHEA Grapalat" w:hAnsi="GHEA Grapalat" w:cs="Sylfaen"/>
        </w:rPr>
        <w:softHyphen/>
      </w:r>
      <w:r w:rsidRPr="008660B0">
        <w:rPr>
          <w:rFonts w:ascii="GHEA Grapalat" w:hAnsi="GHEA Grapalat" w:cs="Sylfaen"/>
        </w:rPr>
        <w:t>րե</w:t>
      </w:r>
      <w:r w:rsidR="00D17283" w:rsidRPr="008660B0">
        <w:rPr>
          <w:rFonts w:ascii="GHEA Grapalat" w:hAnsi="GHEA Grapalat" w:cs="Sylfaen"/>
        </w:rPr>
        <w:softHyphen/>
      </w:r>
      <w:r w:rsidR="00CF502B" w:rsidRPr="008660B0">
        <w:rPr>
          <w:rFonts w:ascii="GHEA Grapalat" w:hAnsi="GHEA Grapalat" w:cs="Sylfaen"/>
        </w:rPr>
        <w:softHyphen/>
      </w:r>
      <w:r w:rsidRPr="008660B0">
        <w:rPr>
          <w:rFonts w:ascii="GHEA Grapalat" w:hAnsi="GHEA Grapalat" w:cs="Sylfaen"/>
        </w:rPr>
        <w:t>լու մասին»</w:t>
      </w:r>
      <w:r w:rsidRPr="008660B0">
        <w:rPr>
          <w:rFonts w:ascii="GHEA Grapalat" w:hAnsi="GHEA Grapalat" w:cs="Sylfaen"/>
          <w:lang w:val="af-ZA"/>
        </w:rPr>
        <w:t xml:space="preserve"> Հա</w:t>
      </w:r>
      <w:r w:rsidRPr="008660B0">
        <w:rPr>
          <w:rFonts w:ascii="GHEA Grapalat" w:hAnsi="GHEA Grapalat" w:cs="Sylfaen"/>
          <w:lang w:val="af-ZA"/>
        </w:rPr>
        <w:softHyphen/>
        <w:t>յ</w:t>
      </w:r>
      <w:r w:rsidRPr="008660B0">
        <w:rPr>
          <w:rFonts w:ascii="GHEA Grapalat" w:hAnsi="GHEA Grapalat" w:cs="Sylfaen"/>
          <w:lang w:val="af-ZA"/>
        </w:rPr>
        <w:softHyphen/>
        <w:t>աս</w:t>
      </w:r>
      <w:r w:rsidRPr="008660B0">
        <w:rPr>
          <w:rFonts w:ascii="GHEA Grapalat" w:hAnsi="GHEA Grapalat" w:cs="Sylfaen"/>
          <w:lang w:val="af-ZA"/>
        </w:rPr>
        <w:softHyphen/>
        <w:t>տանի Հան</w:t>
      </w:r>
      <w:r w:rsidRPr="008660B0">
        <w:rPr>
          <w:rFonts w:ascii="GHEA Grapalat" w:hAnsi="GHEA Grapalat" w:cs="Sylfaen"/>
          <w:lang w:val="af-ZA"/>
        </w:rPr>
        <w:softHyphen/>
      </w:r>
      <w:r w:rsidRPr="008660B0">
        <w:rPr>
          <w:rFonts w:ascii="GHEA Grapalat" w:hAnsi="GHEA Grapalat" w:cs="Sylfaen"/>
          <w:lang w:val="af-ZA"/>
        </w:rPr>
        <w:softHyphen/>
        <w:t>րա</w:t>
      </w:r>
      <w:r w:rsidRPr="008660B0">
        <w:rPr>
          <w:rFonts w:ascii="GHEA Grapalat" w:hAnsi="GHEA Grapalat" w:cs="Sylfaen"/>
          <w:lang w:val="af-ZA"/>
        </w:rPr>
        <w:softHyphen/>
        <w:t>պե</w:t>
      </w:r>
      <w:r w:rsidRPr="008660B0">
        <w:rPr>
          <w:rFonts w:ascii="GHEA Grapalat" w:hAnsi="GHEA Grapalat" w:cs="Sylfaen"/>
          <w:lang w:val="af-ZA"/>
        </w:rPr>
        <w:softHyphen/>
        <w:t>տու</w:t>
      </w:r>
      <w:r w:rsidRPr="008660B0">
        <w:rPr>
          <w:rFonts w:ascii="GHEA Grapalat" w:hAnsi="GHEA Grapalat" w:cs="Sylfaen"/>
          <w:lang w:val="af-ZA"/>
        </w:rPr>
        <w:softHyphen/>
        <w:t xml:space="preserve">թյան օրենքի նախագծի </w:t>
      </w:r>
      <w:r w:rsidR="00C40072" w:rsidRPr="008660B0">
        <w:rPr>
          <w:rFonts w:ascii="GHEA Grapalat" w:eastAsia="Times New Roman" w:hAnsi="GHEA Grapalat" w:cs="Times New Roman"/>
          <w:iCs/>
          <w:lang w:bidi="ar-SA"/>
        </w:rPr>
        <w:t>(</w:t>
      </w:r>
      <w:r w:rsidR="00D17283" w:rsidRPr="008660B0">
        <w:rPr>
          <w:rFonts w:ascii="GHEA Grapalat" w:eastAsia="Times New Roman" w:hAnsi="GHEA Grapalat" w:cs="Times New Roman"/>
          <w:i/>
          <w:iCs/>
          <w:lang w:bidi="ar-SA"/>
        </w:rPr>
        <w:t>Պ-213-08.02.2013-ՏՀ-010/0</w:t>
      </w:r>
      <w:r w:rsidRPr="008660B0">
        <w:rPr>
          <w:rFonts w:ascii="GHEA Grapalat" w:eastAsia="Times New Roman" w:hAnsi="GHEA Grapalat" w:cs="Times New Roman"/>
          <w:iCs/>
          <w:lang w:bidi="ar-SA"/>
        </w:rPr>
        <w:t xml:space="preserve">) </w:t>
      </w:r>
      <w:r w:rsidRPr="008660B0">
        <w:rPr>
          <w:rFonts w:ascii="GHEA Grapalat" w:hAnsi="GHEA Grapalat" w:cs="Sylfaen"/>
          <w:lang w:val="af-ZA"/>
        </w:rPr>
        <w:t>վե</w:t>
      </w:r>
      <w:r w:rsidRPr="008660B0">
        <w:rPr>
          <w:rFonts w:ascii="GHEA Grapalat" w:hAnsi="GHEA Grapalat" w:cs="Sylfaen"/>
          <w:lang w:val="af-ZA"/>
        </w:rPr>
        <w:softHyphen/>
        <w:t>րա</w:t>
      </w:r>
      <w:r w:rsidRPr="008660B0">
        <w:rPr>
          <w:rFonts w:ascii="GHEA Grapalat" w:hAnsi="GHEA Grapalat" w:cs="Sylfaen"/>
          <w:lang w:val="af-ZA"/>
        </w:rPr>
        <w:softHyphen/>
      </w:r>
      <w:r w:rsidRPr="008660B0">
        <w:rPr>
          <w:rFonts w:ascii="GHEA Grapalat" w:hAnsi="GHEA Grapalat" w:cs="Sylfaen"/>
          <w:lang w:val="af-ZA"/>
        </w:rPr>
        <w:softHyphen/>
        <w:t>բերյալ:</w:t>
      </w:r>
    </w:p>
    <w:p w:rsidR="007761B2" w:rsidRPr="008660B0" w:rsidRDefault="007761B2" w:rsidP="000D6FA2">
      <w:pPr>
        <w:pStyle w:val="norm"/>
        <w:numPr>
          <w:ilvl w:val="0"/>
          <w:numId w:val="1"/>
        </w:numPr>
        <w:tabs>
          <w:tab w:val="num" w:pos="1026"/>
        </w:tabs>
        <w:spacing w:line="360" w:lineRule="auto"/>
        <w:ind w:left="0" w:firstLine="684"/>
        <w:rPr>
          <w:rFonts w:ascii="GHEA Grapalat" w:hAnsi="GHEA Grapalat" w:cs="Sylfaen"/>
          <w:color w:val="000000"/>
          <w:szCs w:val="22"/>
          <w:lang w:val="ru-RU"/>
        </w:rPr>
      </w:pPr>
      <w:r w:rsidRPr="008660B0">
        <w:rPr>
          <w:rFonts w:ascii="GHEA Grapalat" w:hAnsi="GHEA Grapalat" w:cs="Sylfaen"/>
          <w:color w:val="000000"/>
          <w:szCs w:val="22"/>
        </w:rPr>
        <w:t>Ներկայացված</w:t>
      </w:r>
      <w:r w:rsidRPr="008660B0">
        <w:rPr>
          <w:rFonts w:ascii="GHEA Grapalat" w:hAnsi="GHEA Grapalat" w:cs="Sylfaen"/>
          <w:color w:val="000000"/>
          <w:szCs w:val="22"/>
          <w:lang w:val="ru-RU"/>
        </w:rPr>
        <w:t xml:space="preserve"> </w:t>
      </w:r>
      <w:r w:rsidR="004415E4" w:rsidRPr="008660B0">
        <w:rPr>
          <w:rFonts w:ascii="GHEA Grapalat" w:hAnsi="GHEA Grapalat" w:cs="Sylfaen"/>
          <w:color w:val="000000"/>
          <w:szCs w:val="22"/>
        </w:rPr>
        <w:t xml:space="preserve">օրենքի </w:t>
      </w:r>
      <w:r w:rsidRPr="008660B0">
        <w:rPr>
          <w:rFonts w:ascii="GHEA Grapalat" w:hAnsi="GHEA Grapalat" w:cs="Sylfaen"/>
          <w:color w:val="000000"/>
          <w:szCs w:val="22"/>
        </w:rPr>
        <w:t>նախագծի</w:t>
      </w:r>
      <w:r w:rsidRPr="008660B0">
        <w:rPr>
          <w:rFonts w:ascii="GHEA Grapalat" w:hAnsi="GHEA Grapalat" w:cs="Sylfaen"/>
          <w:color w:val="000000"/>
          <w:szCs w:val="22"/>
          <w:lang w:val="ru-RU"/>
        </w:rPr>
        <w:t xml:space="preserve"> </w:t>
      </w:r>
      <w:r w:rsidRPr="008660B0">
        <w:rPr>
          <w:rFonts w:ascii="GHEA Grapalat" w:hAnsi="GHEA Grapalat" w:cs="Sylfaen"/>
          <w:color w:val="000000"/>
          <w:szCs w:val="22"/>
        </w:rPr>
        <w:t>ընդունումը</w:t>
      </w:r>
      <w:r w:rsidRPr="008660B0">
        <w:rPr>
          <w:rFonts w:ascii="GHEA Grapalat" w:hAnsi="GHEA Grapalat" w:cs="Sylfaen"/>
          <w:color w:val="000000"/>
          <w:szCs w:val="22"/>
          <w:lang w:val="ru-RU"/>
        </w:rPr>
        <w:t xml:space="preserve"> </w:t>
      </w:r>
      <w:r w:rsidRPr="008660B0">
        <w:rPr>
          <w:rFonts w:ascii="GHEA Grapalat" w:hAnsi="GHEA Grapalat" w:cs="Sylfaen"/>
          <w:color w:val="000000"/>
          <w:szCs w:val="22"/>
        </w:rPr>
        <w:t>ենթադրում</w:t>
      </w:r>
      <w:r w:rsidRPr="008660B0">
        <w:rPr>
          <w:rFonts w:ascii="GHEA Grapalat" w:hAnsi="GHEA Grapalat" w:cs="Sylfaen"/>
          <w:color w:val="000000"/>
          <w:szCs w:val="22"/>
          <w:lang w:val="ru-RU"/>
        </w:rPr>
        <w:t xml:space="preserve"> </w:t>
      </w:r>
      <w:r w:rsidRPr="008660B0">
        <w:rPr>
          <w:rFonts w:ascii="GHEA Grapalat" w:hAnsi="GHEA Grapalat" w:cs="Sylfaen"/>
          <w:color w:val="000000"/>
          <w:szCs w:val="22"/>
        </w:rPr>
        <w:t>է</w:t>
      </w:r>
      <w:r w:rsidRPr="008660B0">
        <w:rPr>
          <w:rFonts w:ascii="GHEA Grapalat" w:hAnsi="GHEA Grapalat" w:cs="Sylfaen"/>
          <w:color w:val="000000"/>
          <w:szCs w:val="22"/>
          <w:lang w:val="ru-RU"/>
        </w:rPr>
        <w:t xml:space="preserve"> </w:t>
      </w:r>
      <w:r w:rsidRPr="008660B0">
        <w:rPr>
          <w:rFonts w:ascii="GHEA Grapalat" w:hAnsi="GHEA Grapalat" w:cs="Sylfaen"/>
          <w:color w:val="000000"/>
          <w:szCs w:val="22"/>
        </w:rPr>
        <w:t>ատամնաբուժական</w:t>
      </w:r>
      <w:r w:rsidRPr="008660B0">
        <w:rPr>
          <w:rFonts w:ascii="GHEA Grapalat" w:hAnsi="GHEA Grapalat" w:cs="Sylfaen"/>
          <w:color w:val="000000"/>
          <w:szCs w:val="22"/>
          <w:lang w:val="ru-RU"/>
        </w:rPr>
        <w:t xml:space="preserve"> </w:t>
      </w:r>
      <w:r w:rsidRPr="008660B0">
        <w:rPr>
          <w:rFonts w:ascii="GHEA Grapalat" w:hAnsi="GHEA Grapalat" w:cs="Sylfaen"/>
          <w:color w:val="000000"/>
          <w:szCs w:val="22"/>
        </w:rPr>
        <w:t>և</w:t>
      </w:r>
      <w:r w:rsidRPr="008660B0">
        <w:rPr>
          <w:rFonts w:ascii="GHEA Grapalat" w:hAnsi="GHEA Grapalat" w:cs="Sylfaen"/>
          <w:color w:val="000000"/>
          <w:szCs w:val="22"/>
          <w:lang w:val="ru-RU"/>
        </w:rPr>
        <w:t xml:space="preserve"> </w:t>
      </w:r>
      <w:r w:rsidRPr="008660B0">
        <w:rPr>
          <w:rFonts w:ascii="GHEA Grapalat" w:hAnsi="GHEA Grapalat" w:cs="Sylfaen"/>
          <w:color w:val="000000"/>
          <w:szCs w:val="22"/>
        </w:rPr>
        <w:t>ատամ</w:t>
      </w:r>
      <w:r w:rsidR="004415E4" w:rsidRPr="008660B0">
        <w:rPr>
          <w:rFonts w:ascii="GHEA Grapalat" w:hAnsi="GHEA Grapalat" w:cs="Sylfaen"/>
          <w:color w:val="000000"/>
          <w:szCs w:val="22"/>
        </w:rPr>
        <w:softHyphen/>
      </w:r>
      <w:r w:rsidRPr="008660B0">
        <w:rPr>
          <w:rFonts w:ascii="GHEA Grapalat" w:hAnsi="GHEA Grapalat" w:cs="Sylfaen"/>
          <w:color w:val="000000"/>
          <w:szCs w:val="22"/>
          <w:lang w:val="ru-RU"/>
        </w:rPr>
        <w:softHyphen/>
      </w:r>
      <w:r w:rsidRPr="008660B0">
        <w:rPr>
          <w:rFonts w:ascii="GHEA Grapalat" w:hAnsi="GHEA Grapalat" w:cs="Sylfaen"/>
          <w:color w:val="000000"/>
          <w:szCs w:val="22"/>
        </w:rPr>
        <w:t>նա</w:t>
      </w:r>
      <w:r w:rsidRPr="008660B0">
        <w:rPr>
          <w:rFonts w:ascii="GHEA Grapalat" w:hAnsi="GHEA Grapalat" w:cs="Sylfaen"/>
          <w:color w:val="000000"/>
          <w:szCs w:val="22"/>
          <w:lang w:val="ru-RU"/>
        </w:rPr>
        <w:softHyphen/>
      </w:r>
      <w:r w:rsidRPr="008660B0">
        <w:rPr>
          <w:rFonts w:ascii="GHEA Grapalat" w:hAnsi="GHEA Grapalat" w:cs="Sylfaen"/>
          <w:color w:val="000000"/>
          <w:szCs w:val="22"/>
        </w:rPr>
        <w:t>տեխ</w:t>
      </w:r>
      <w:r w:rsidRPr="008660B0">
        <w:rPr>
          <w:rFonts w:ascii="GHEA Grapalat" w:hAnsi="GHEA Grapalat" w:cs="Sylfaen"/>
          <w:color w:val="000000"/>
          <w:szCs w:val="22"/>
          <w:lang w:val="ru-RU"/>
        </w:rPr>
        <w:softHyphen/>
      </w:r>
      <w:r w:rsidRPr="008660B0">
        <w:rPr>
          <w:rFonts w:ascii="GHEA Grapalat" w:hAnsi="GHEA Grapalat" w:cs="Sylfaen"/>
          <w:color w:val="000000"/>
          <w:szCs w:val="22"/>
        </w:rPr>
        <w:t>նի</w:t>
      </w:r>
      <w:r w:rsidRPr="008660B0">
        <w:rPr>
          <w:rFonts w:ascii="GHEA Grapalat" w:hAnsi="GHEA Grapalat" w:cs="Sylfaen"/>
          <w:color w:val="000000"/>
          <w:szCs w:val="22"/>
          <w:lang w:val="ru-RU"/>
        </w:rPr>
        <w:softHyphen/>
      </w:r>
      <w:r w:rsidRPr="008660B0">
        <w:rPr>
          <w:rFonts w:ascii="GHEA Grapalat" w:hAnsi="GHEA Grapalat" w:cs="Sylfaen"/>
          <w:color w:val="000000"/>
          <w:szCs w:val="22"/>
        </w:rPr>
        <w:t>կա</w:t>
      </w:r>
      <w:r w:rsidRPr="008660B0">
        <w:rPr>
          <w:rFonts w:ascii="GHEA Grapalat" w:hAnsi="GHEA Grapalat" w:cs="Sylfaen"/>
          <w:color w:val="000000"/>
          <w:szCs w:val="22"/>
          <w:lang w:val="ru-RU"/>
        </w:rPr>
        <w:softHyphen/>
      </w:r>
      <w:r w:rsidRPr="008660B0">
        <w:rPr>
          <w:rFonts w:ascii="GHEA Grapalat" w:hAnsi="GHEA Grapalat" w:cs="Sylfaen"/>
          <w:color w:val="000000"/>
          <w:szCs w:val="22"/>
        </w:rPr>
        <w:t>կան</w:t>
      </w:r>
      <w:r w:rsidRPr="008660B0">
        <w:rPr>
          <w:rFonts w:ascii="GHEA Grapalat" w:hAnsi="GHEA Grapalat" w:cs="Sylfaen"/>
          <w:color w:val="000000"/>
          <w:szCs w:val="22"/>
          <w:lang w:val="ru-RU"/>
        </w:rPr>
        <w:t xml:space="preserve"> </w:t>
      </w:r>
      <w:r w:rsidRPr="008660B0">
        <w:rPr>
          <w:rFonts w:ascii="GHEA Grapalat" w:hAnsi="GHEA Grapalat" w:cs="Sylfaen"/>
          <w:color w:val="000000"/>
          <w:szCs w:val="22"/>
        </w:rPr>
        <w:t>գործունեության</w:t>
      </w:r>
      <w:r w:rsidRPr="008660B0">
        <w:rPr>
          <w:rFonts w:ascii="GHEA Grapalat" w:hAnsi="GHEA Grapalat" w:cs="Sylfaen"/>
          <w:color w:val="000000"/>
          <w:szCs w:val="22"/>
          <w:lang w:val="ru-RU"/>
        </w:rPr>
        <w:t xml:space="preserve"> </w:t>
      </w:r>
      <w:r w:rsidRPr="008660B0">
        <w:rPr>
          <w:rFonts w:ascii="GHEA Grapalat" w:hAnsi="GHEA Grapalat" w:cs="Sylfaen"/>
          <w:color w:val="000000"/>
          <w:szCs w:val="22"/>
        </w:rPr>
        <w:t>մասով</w:t>
      </w:r>
      <w:r w:rsidRPr="008660B0">
        <w:rPr>
          <w:rFonts w:ascii="GHEA Grapalat" w:hAnsi="GHEA Grapalat" w:cs="Sylfaen"/>
          <w:color w:val="000000"/>
          <w:szCs w:val="22"/>
          <w:lang w:val="ru-RU"/>
        </w:rPr>
        <w:t xml:space="preserve"> </w:t>
      </w:r>
      <w:r w:rsidRPr="008660B0">
        <w:rPr>
          <w:rFonts w:ascii="GHEA Grapalat" w:hAnsi="GHEA Grapalat" w:cs="Sylfaen"/>
          <w:color w:val="000000"/>
          <w:szCs w:val="22"/>
        </w:rPr>
        <w:t>հարկային</w:t>
      </w:r>
      <w:r w:rsidRPr="008660B0">
        <w:rPr>
          <w:rFonts w:ascii="GHEA Grapalat" w:hAnsi="GHEA Grapalat" w:cs="Sylfaen"/>
          <w:color w:val="000000"/>
          <w:szCs w:val="22"/>
          <w:lang w:val="ru-RU"/>
        </w:rPr>
        <w:t xml:space="preserve"> </w:t>
      </w:r>
      <w:r w:rsidRPr="008660B0">
        <w:rPr>
          <w:rFonts w:ascii="GHEA Grapalat" w:hAnsi="GHEA Grapalat" w:cs="Sylfaen"/>
          <w:color w:val="000000"/>
          <w:szCs w:val="22"/>
        </w:rPr>
        <w:t>բեռի</w:t>
      </w:r>
      <w:r w:rsidRPr="008660B0">
        <w:rPr>
          <w:rFonts w:ascii="GHEA Grapalat" w:hAnsi="GHEA Grapalat" w:cs="Sylfaen"/>
          <w:color w:val="000000"/>
          <w:szCs w:val="22"/>
          <w:lang w:val="ru-RU"/>
        </w:rPr>
        <w:t xml:space="preserve"> </w:t>
      </w:r>
      <w:r w:rsidRPr="008660B0">
        <w:rPr>
          <w:rFonts w:ascii="GHEA Grapalat" w:hAnsi="GHEA Grapalat" w:cs="Sylfaen"/>
          <w:color w:val="000000"/>
          <w:szCs w:val="22"/>
        </w:rPr>
        <w:t>էական</w:t>
      </w:r>
      <w:r w:rsidRPr="008660B0">
        <w:rPr>
          <w:rFonts w:ascii="GHEA Grapalat" w:hAnsi="GHEA Grapalat" w:cs="Sylfaen"/>
          <w:color w:val="000000"/>
          <w:szCs w:val="22"/>
          <w:lang w:val="ru-RU"/>
        </w:rPr>
        <w:t xml:space="preserve"> </w:t>
      </w:r>
      <w:r w:rsidRPr="008660B0">
        <w:rPr>
          <w:rFonts w:ascii="GHEA Grapalat" w:hAnsi="GHEA Grapalat" w:cs="Sylfaen"/>
          <w:color w:val="000000"/>
          <w:szCs w:val="22"/>
        </w:rPr>
        <w:t>նվազեցում</w:t>
      </w:r>
      <w:r w:rsidRPr="008660B0">
        <w:rPr>
          <w:rFonts w:ascii="GHEA Grapalat" w:hAnsi="GHEA Grapalat" w:cs="Sylfaen"/>
          <w:color w:val="000000"/>
          <w:szCs w:val="22"/>
          <w:lang w:val="ru-RU"/>
        </w:rPr>
        <w:t xml:space="preserve">, </w:t>
      </w:r>
      <w:r w:rsidRPr="008660B0">
        <w:rPr>
          <w:rFonts w:ascii="GHEA Grapalat" w:hAnsi="GHEA Grapalat" w:cs="Sylfaen"/>
          <w:color w:val="000000"/>
          <w:szCs w:val="22"/>
        </w:rPr>
        <w:t>ինչը</w:t>
      </w:r>
      <w:r w:rsidRPr="008660B0">
        <w:rPr>
          <w:rFonts w:ascii="GHEA Grapalat" w:hAnsi="GHEA Grapalat" w:cs="Sylfaen"/>
          <w:color w:val="000000"/>
          <w:szCs w:val="22"/>
          <w:lang w:val="ru-RU"/>
        </w:rPr>
        <w:t xml:space="preserve"> </w:t>
      </w:r>
      <w:r w:rsidRPr="008660B0">
        <w:rPr>
          <w:rFonts w:ascii="GHEA Grapalat" w:hAnsi="GHEA Grapalat" w:cs="Sylfaen"/>
          <w:color w:val="000000"/>
          <w:szCs w:val="22"/>
        </w:rPr>
        <w:t>ընդու</w:t>
      </w:r>
      <w:r w:rsidR="004415E4" w:rsidRPr="008660B0">
        <w:rPr>
          <w:rFonts w:ascii="GHEA Grapalat" w:hAnsi="GHEA Grapalat" w:cs="Sylfaen"/>
          <w:color w:val="000000"/>
          <w:szCs w:val="22"/>
        </w:rPr>
        <w:softHyphen/>
      </w:r>
      <w:r w:rsidRPr="008660B0">
        <w:rPr>
          <w:rFonts w:ascii="GHEA Grapalat" w:hAnsi="GHEA Grapalat" w:cs="Sylfaen"/>
          <w:color w:val="000000"/>
          <w:szCs w:val="22"/>
        </w:rPr>
        <w:t>նելի</w:t>
      </w:r>
      <w:r w:rsidRPr="008660B0">
        <w:rPr>
          <w:rFonts w:ascii="GHEA Grapalat" w:hAnsi="GHEA Grapalat" w:cs="Sylfaen"/>
          <w:color w:val="000000"/>
          <w:szCs w:val="22"/>
          <w:lang w:val="ru-RU"/>
        </w:rPr>
        <w:t xml:space="preserve"> </w:t>
      </w:r>
      <w:r w:rsidRPr="008660B0">
        <w:rPr>
          <w:rFonts w:ascii="GHEA Grapalat" w:hAnsi="GHEA Grapalat" w:cs="Sylfaen"/>
          <w:color w:val="000000"/>
          <w:szCs w:val="22"/>
        </w:rPr>
        <w:t>չէ</w:t>
      </w:r>
      <w:r w:rsidRPr="008660B0">
        <w:rPr>
          <w:rFonts w:ascii="GHEA Grapalat" w:hAnsi="GHEA Grapalat" w:cs="Sylfaen"/>
          <w:color w:val="000000"/>
          <w:szCs w:val="22"/>
          <w:lang w:val="ru-RU"/>
        </w:rPr>
        <w:t xml:space="preserve">` </w:t>
      </w:r>
      <w:r w:rsidRPr="008660B0">
        <w:rPr>
          <w:rFonts w:ascii="GHEA Grapalat" w:hAnsi="GHEA Grapalat" w:cs="Sylfaen"/>
          <w:color w:val="000000"/>
          <w:szCs w:val="22"/>
        </w:rPr>
        <w:t>հետևյալ</w:t>
      </w:r>
      <w:r w:rsidRPr="008660B0">
        <w:rPr>
          <w:rFonts w:ascii="GHEA Grapalat" w:hAnsi="GHEA Grapalat" w:cs="Sylfaen"/>
          <w:color w:val="000000"/>
          <w:szCs w:val="22"/>
          <w:lang w:val="ru-RU"/>
        </w:rPr>
        <w:t xml:space="preserve"> </w:t>
      </w:r>
      <w:r w:rsidRPr="008660B0">
        <w:rPr>
          <w:rFonts w:ascii="GHEA Grapalat" w:hAnsi="GHEA Grapalat" w:cs="Sylfaen"/>
          <w:color w:val="000000"/>
          <w:szCs w:val="22"/>
        </w:rPr>
        <w:t>հիմնավորումներով</w:t>
      </w:r>
      <w:r w:rsidRPr="008660B0">
        <w:rPr>
          <w:rFonts w:ascii="GHEA Grapalat" w:hAnsi="GHEA Grapalat" w:cs="Sylfaen"/>
          <w:color w:val="000000"/>
          <w:szCs w:val="22"/>
          <w:lang w:val="ru-RU"/>
        </w:rPr>
        <w:t>.</w:t>
      </w:r>
    </w:p>
    <w:p w:rsidR="007761B2" w:rsidRPr="008660B0" w:rsidRDefault="007761B2" w:rsidP="000D6FA2">
      <w:pPr>
        <w:pStyle w:val="norm"/>
        <w:spacing w:line="360" w:lineRule="auto"/>
        <w:ind w:firstLine="684"/>
        <w:rPr>
          <w:rFonts w:ascii="GHEA Grapalat" w:hAnsi="GHEA Grapalat"/>
          <w:szCs w:val="22"/>
          <w:lang w:val="ru-RU"/>
        </w:rPr>
      </w:pPr>
      <w:r w:rsidRPr="008660B0">
        <w:rPr>
          <w:rFonts w:ascii="GHEA Grapalat" w:hAnsi="GHEA Grapalat"/>
          <w:szCs w:val="22"/>
        </w:rPr>
        <w:t>Հայաստանի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Հանրապետության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կառավարությանն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առընթեր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պետական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եկամուտ</w:t>
      </w:r>
      <w:r w:rsidR="000D6FA2" w:rsidRPr="008660B0">
        <w:rPr>
          <w:rFonts w:ascii="GHEA Grapalat" w:hAnsi="GHEA Grapalat"/>
          <w:szCs w:val="22"/>
        </w:rPr>
        <w:softHyphen/>
      </w:r>
      <w:r w:rsidRPr="008660B0">
        <w:rPr>
          <w:rFonts w:ascii="GHEA Grapalat" w:hAnsi="GHEA Grapalat"/>
          <w:szCs w:val="22"/>
        </w:rPr>
        <w:t>նե</w:t>
      </w:r>
      <w:r w:rsidR="000D6FA2" w:rsidRPr="008660B0">
        <w:rPr>
          <w:rFonts w:ascii="GHEA Grapalat" w:hAnsi="GHEA Grapalat"/>
          <w:szCs w:val="22"/>
        </w:rPr>
        <w:softHyphen/>
      </w:r>
      <w:r w:rsidRPr="008660B0">
        <w:rPr>
          <w:rFonts w:ascii="GHEA Grapalat" w:hAnsi="GHEA Grapalat"/>
          <w:szCs w:val="22"/>
        </w:rPr>
        <w:t>րի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կոմի</w:t>
      </w:r>
      <w:r w:rsidRPr="008660B0">
        <w:rPr>
          <w:rFonts w:ascii="GHEA Grapalat" w:hAnsi="GHEA Grapalat"/>
          <w:szCs w:val="22"/>
          <w:lang w:val="ru-RU"/>
        </w:rPr>
        <w:softHyphen/>
      </w:r>
      <w:r w:rsidRPr="008660B0">
        <w:rPr>
          <w:rFonts w:ascii="GHEA Grapalat" w:hAnsi="GHEA Grapalat"/>
          <w:szCs w:val="22"/>
        </w:rPr>
        <w:t>տեի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կողմից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ուսումնասիրություններ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են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կատարվել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Երևան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քաղաքում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գործու</w:t>
      </w:r>
      <w:r w:rsidR="000D6FA2" w:rsidRPr="008660B0">
        <w:rPr>
          <w:rFonts w:ascii="GHEA Grapalat" w:hAnsi="GHEA Grapalat"/>
          <w:szCs w:val="22"/>
        </w:rPr>
        <w:softHyphen/>
      </w:r>
      <w:r w:rsidRPr="008660B0">
        <w:rPr>
          <w:rFonts w:ascii="GHEA Grapalat" w:hAnsi="GHEA Grapalat"/>
          <w:szCs w:val="22"/>
        </w:rPr>
        <w:t>նե</w:t>
      </w:r>
      <w:r w:rsidR="000D6FA2" w:rsidRPr="008660B0">
        <w:rPr>
          <w:rFonts w:ascii="GHEA Grapalat" w:hAnsi="GHEA Grapalat"/>
          <w:szCs w:val="22"/>
        </w:rPr>
        <w:softHyphen/>
      </w:r>
      <w:r w:rsidRPr="008660B0">
        <w:rPr>
          <w:rFonts w:ascii="GHEA Grapalat" w:hAnsi="GHEA Grapalat"/>
          <w:szCs w:val="22"/>
        </w:rPr>
        <w:t>ու</w:t>
      </w:r>
      <w:r w:rsidR="000D6FA2" w:rsidRPr="008660B0">
        <w:rPr>
          <w:rFonts w:ascii="GHEA Grapalat" w:hAnsi="GHEA Grapalat"/>
          <w:szCs w:val="22"/>
        </w:rPr>
        <w:softHyphen/>
      </w:r>
      <w:r w:rsidRPr="008660B0">
        <w:rPr>
          <w:rFonts w:ascii="GHEA Grapalat" w:hAnsi="GHEA Grapalat"/>
          <w:szCs w:val="22"/>
        </w:rPr>
        <w:t>թյուն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ծավա</w:t>
      </w:r>
      <w:r w:rsidRPr="008660B0">
        <w:rPr>
          <w:rFonts w:ascii="GHEA Grapalat" w:hAnsi="GHEA Grapalat"/>
          <w:szCs w:val="22"/>
          <w:lang w:val="ru-RU"/>
        </w:rPr>
        <w:softHyphen/>
      </w:r>
      <w:r w:rsidRPr="008660B0">
        <w:rPr>
          <w:rFonts w:ascii="GHEA Grapalat" w:hAnsi="GHEA Grapalat"/>
          <w:szCs w:val="22"/>
        </w:rPr>
        <w:t>լող</w:t>
      </w:r>
      <w:r w:rsidRPr="008660B0">
        <w:rPr>
          <w:rFonts w:ascii="GHEA Grapalat" w:hAnsi="GHEA Grapalat"/>
          <w:szCs w:val="22"/>
          <w:lang w:val="ru-RU"/>
        </w:rPr>
        <w:t xml:space="preserve"> 30 </w:t>
      </w:r>
      <w:r w:rsidRPr="008660B0">
        <w:rPr>
          <w:rFonts w:ascii="GHEA Grapalat" w:hAnsi="GHEA Grapalat"/>
          <w:szCs w:val="22"/>
        </w:rPr>
        <w:t>ատամնաբուժական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ծառայություններ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մատուցող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անձանց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մոտ</w:t>
      </w:r>
      <w:r w:rsidRPr="008660B0">
        <w:rPr>
          <w:rFonts w:ascii="GHEA Grapalat" w:hAnsi="GHEA Grapalat"/>
          <w:szCs w:val="22"/>
          <w:lang w:val="ru-RU"/>
        </w:rPr>
        <w:t xml:space="preserve">` </w:t>
      </w:r>
      <w:r w:rsidRPr="008660B0">
        <w:rPr>
          <w:rFonts w:ascii="GHEA Grapalat" w:hAnsi="GHEA Grapalat"/>
          <w:szCs w:val="22"/>
        </w:rPr>
        <w:t>վերջին</w:t>
      </w:r>
      <w:r w:rsidRPr="008660B0">
        <w:rPr>
          <w:rFonts w:ascii="GHEA Grapalat" w:hAnsi="GHEA Grapalat"/>
          <w:szCs w:val="22"/>
          <w:lang w:val="ru-RU"/>
        </w:rPr>
        <w:softHyphen/>
      </w:r>
      <w:r w:rsidRPr="008660B0">
        <w:rPr>
          <w:rFonts w:ascii="GHEA Grapalat" w:hAnsi="GHEA Grapalat"/>
          <w:szCs w:val="22"/>
        </w:rPr>
        <w:t>նե</w:t>
      </w:r>
      <w:r w:rsidRPr="008660B0">
        <w:rPr>
          <w:rFonts w:ascii="GHEA Grapalat" w:hAnsi="GHEA Grapalat"/>
          <w:szCs w:val="22"/>
          <w:lang w:val="ru-RU"/>
        </w:rPr>
        <w:softHyphen/>
      </w:r>
      <w:r w:rsidRPr="008660B0">
        <w:rPr>
          <w:rFonts w:ascii="GHEA Grapalat" w:hAnsi="GHEA Grapalat"/>
          <w:szCs w:val="22"/>
        </w:rPr>
        <w:t>րիս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գործունեության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="008C1DCA" w:rsidRPr="008660B0">
        <w:rPr>
          <w:rFonts w:ascii="GHEA Grapalat" w:hAnsi="GHEA Grapalat"/>
          <w:szCs w:val="22"/>
        </w:rPr>
        <w:t xml:space="preserve">փաստացի </w:t>
      </w:r>
      <w:r w:rsidRPr="008660B0">
        <w:rPr>
          <w:rFonts w:ascii="GHEA Grapalat" w:hAnsi="GHEA Grapalat"/>
          <w:szCs w:val="22"/>
        </w:rPr>
        <w:t>պատկերը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վերհանելու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նկատառումներով</w:t>
      </w:r>
      <w:r w:rsidRPr="008660B0">
        <w:rPr>
          <w:rFonts w:ascii="GHEA Grapalat" w:hAnsi="GHEA Grapalat"/>
          <w:szCs w:val="22"/>
          <w:lang w:val="ru-RU"/>
        </w:rPr>
        <w:t>:</w:t>
      </w:r>
    </w:p>
    <w:p w:rsidR="007761B2" w:rsidRPr="008660B0" w:rsidRDefault="007761B2" w:rsidP="000D6FA2">
      <w:pPr>
        <w:pStyle w:val="norm"/>
        <w:spacing w:line="360" w:lineRule="auto"/>
        <w:ind w:firstLine="684"/>
        <w:rPr>
          <w:rFonts w:ascii="GHEA Grapalat" w:hAnsi="GHEA Grapalat"/>
          <w:szCs w:val="22"/>
          <w:lang w:val="ru-RU"/>
        </w:rPr>
      </w:pPr>
      <w:r w:rsidRPr="008660B0">
        <w:rPr>
          <w:rFonts w:ascii="GHEA Grapalat" w:hAnsi="GHEA Grapalat"/>
          <w:szCs w:val="22"/>
        </w:rPr>
        <w:t>Գործունեության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հիմնական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միջինացված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բնութագրիչներն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են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եղել</w:t>
      </w:r>
      <w:r w:rsidRPr="008660B0">
        <w:rPr>
          <w:rFonts w:ascii="GHEA Grapalat" w:hAnsi="GHEA Grapalat"/>
          <w:szCs w:val="22"/>
          <w:lang w:val="ru-RU"/>
        </w:rPr>
        <w:t>`</w:t>
      </w:r>
    </w:p>
    <w:p w:rsidR="007761B2" w:rsidRPr="008660B0" w:rsidRDefault="007761B2" w:rsidP="000D6FA2">
      <w:pPr>
        <w:pStyle w:val="norm"/>
        <w:spacing w:line="360" w:lineRule="auto"/>
        <w:ind w:firstLine="684"/>
        <w:rPr>
          <w:rFonts w:ascii="GHEA Grapalat" w:hAnsi="GHEA Grapalat"/>
          <w:szCs w:val="22"/>
          <w:lang w:val="ru-RU"/>
        </w:rPr>
      </w:pPr>
      <w:proofErr w:type="gramStart"/>
      <w:r w:rsidRPr="008660B0">
        <w:rPr>
          <w:rFonts w:ascii="GHEA Grapalat" w:hAnsi="GHEA Grapalat"/>
          <w:szCs w:val="22"/>
        </w:rPr>
        <w:t>բազկաթոռների</w:t>
      </w:r>
      <w:proofErr w:type="gramEnd"/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թիվը</w:t>
      </w:r>
      <w:r w:rsidRPr="008660B0">
        <w:rPr>
          <w:rFonts w:ascii="GHEA Grapalat" w:hAnsi="GHEA Grapalat"/>
          <w:szCs w:val="22"/>
          <w:lang w:val="ru-RU"/>
        </w:rPr>
        <w:t>` 6,</w:t>
      </w:r>
    </w:p>
    <w:p w:rsidR="007761B2" w:rsidRPr="008660B0" w:rsidRDefault="007761B2" w:rsidP="000D6FA2">
      <w:pPr>
        <w:pStyle w:val="norm"/>
        <w:spacing w:line="360" w:lineRule="auto"/>
        <w:ind w:firstLine="684"/>
        <w:rPr>
          <w:rFonts w:ascii="GHEA Grapalat" w:hAnsi="GHEA Grapalat"/>
          <w:szCs w:val="22"/>
          <w:lang w:val="ru-RU"/>
        </w:rPr>
      </w:pPr>
      <w:proofErr w:type="gramStart"/>
      <w:r w:rsidRPr="008660B0">
        <w:rPr>
          <w:rFonts w:ascii="GHEA Grapalat" w:hAnsi="GHEA Grapalat"/>
          <w:szCs w:val="22"/>
        </w:rPr>
        <w:t>բժիշկ</w:t>
      </w:r>
      <w:r w:rsidRPr="008660B0">
        <w:rPr>
          <w:rFonts w:ascii="GHEA Grapalat" w:hAnsi="GHEA Grapalat"/>
          <w:szCs w:val="22"/>
          <w:lang w:val="ru-RU"/>
        </w:rPr>
        <w:t>-</w:t>
      </w:r>
      <w:r w:rsidRPr="008660B0">
        <w:rPr>
          <w:rFonts w:ascii="GHEA Grapalat" w:hAnsi="GHEA Grapalat"/>
          <w:szCs w:val="22"/>
        </w:rPr>
        <w:t>ստոմատոլոգների</w:t>
      </w:r>
      <w:proofErr w:type="gramEnd"/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թիվը</w:t>
      </w:r>
      <w:r w:rsidRPr="008660B0">
        <w:rPr>
          <w:rFonts w:ascii="GHEA Grapalat" w:hAnsi="GHEA Grapalat"/>
          <w:szCs w:val="22"/>
          <w:lang w:val="ru-RU"/>
        </w:rPr>
        <w:t>` 9</w:t>
      </w:r>
    </w:p>
    <w:p w:rsidR="007761B2" w:rsidRPr="008660B0" w:rsidRDefault="007761B2" w:rsidP="000D6FA2">
      <w:pPr>
        <w:pStyle w:val="norm"/>
        <w:spacing w:line="360" w:lineRule="auto"/>
        <w:ind w:firstLine="684"/>
        <w:rPr>
          <w:rFonts w:ascii="GHEA Grapalat" w:hAnsi="GHEA Grapalat"/>
          <w:szCs w:val="22"/>
          <w:lang w:val="ru-RU"/>
        </w:rPr>
      </w:pPr>
      <w:proofErr w:type="gramStart"/>
      <w:r w:rsidRPr="008660B0">
        <w:rPr>
          <w:rFonts w:ascii="GHEA Grapalat" w:hAnsi="GHEA Grapalat"/>
          <w:szCs w:val="22"/>
        </w:rPr>
        <w:lastRenderedPageBreak/>
        <w:t>բուժքույրերի</w:t>
      </w:r>
      <w:proofErr w:type="gramEnd"/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թիվը</w:t>
      </w:r>
      <w:r w:rsidRPr="008660B0">
        <w:rPr>
          <w:rFonts w:ascii="GHEA Grapalat" w:hAnsi="GHEA Grapalat"/>
          <w:szCs w:val="22"/>
          <w:lang w:val="ru-RU"/>
        </w:rPr>
        <w:t>` 2,</w:t>
      </w:r>
    </w:p>
    <w:p w:rsidR="007761B2" w:rsidRPr="008660B0" w:rsidRDefault="007761B2" w:rsidP="000D6FA2">
      <w:pPr>
        <w:pStyle w:val="norm"/>
        <w:spacing w:line="360" w:lineRule="auto"/>
        <w:ind w:firstLine="684"/>
        <w:rPr>
          <w:rFonts w:ascii="GHEA Grapalat" w:hAnsi="GHEA Grapalat"/>
          <w:szCs w:val="22"/>
          <w:lang w:val="ru-RU"/>
        </w:rPr>
      </w:pPr>
      <w:proofErr w:type="gramStart"/>
      <w:r w:rsidRPr="008660B0">
        <w:rPr>
          <w:rFonts w:ascii="GHEA Grapalat" w:hAnsi="GHEA Grapalat"/>
          <w:szCs w:val="22"/>
        </w:rPr>
        <w:t>վարչական</w:t>
      </w:r>
      <w:proofErr w:type="gramEnd"/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աշխատողների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թիվը</w:t>
      </w:r>
      <w:r w:rsidRPr="008660B0">
        <w:rPr>
          <w:rFonts w:ascii="GHEA Grapalat" w:hAnsi="GHEA Grapalat"/>
          <w:szCs w:val="22"/>
          <w:lang w:val="ru-RU"/>
        </w:rPr>
        <w:t>` 2,</w:t>
      </w:r>
    </w:p>
    <w:p w:rsidR="007761B2" w:rsidRPr="008660B0" w:rsidRDefault="007761B2" w:rsidP="000D6FA2">
      <w:pPr>
        <w:pStyle w:val="norm"/>
        <w:spacing w:line="360" w:lineRule="auto"/>
        <w:ind w:firstLine="684"/>
        <w:rPr>
          <w:rFonts w:ascii="GHEA Grapalat" w:hAnsi="GHEA Grapalat"/>
          <w:szCs w:val="22"/>
          <w:lang w:val="ru-RU"/>
        </w:rPr>
      </w:pPr>
      <w:proofErr w:type="gramStart"/>
      <w:r w:rsidRPr="008660B0">
        <w:rPr>
          <w:rFonts w:ascii="GHEA Grapalat" w:hAnsi="GHEA Grapalat"/>
          <w:szCs w:val="22"/>
        </w:rPr>
        <w:t>ատամնատեխնիկների</w:t>
      </w:r>
      <w:proofErr w:type="gramEnd"/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թիվը</w:t>
      </w:r>
      <w:r w:rsidRPr="008660B0">
        <w:rPr>
          <w:rFonts w:ascii="GHEA Grapalat" w:hAnsi="GHEA Grapalat"/>
          <w:szCs w:val="22"/>
          <w:lang w:val="ru-RU"/>
        </w:rPr>
        <w:t>` 2:</w:t>
      </w:r>
    </w:p>
    <w:p w:rsidR="007761B2" w:rsidRPr="008660B0" w:rsidRDefault="007761B2" w:rsidP="000D6FA2">
      <w:pPr>
        <w:pStyle w:val="norm"/>
        <w:spacing w:line="360" w:lineRule="auto"/>
        <w:ind w:firstLine="684"/>
        <w:rPr>
          <w:rFonts w:ascii="GHEA Grapalat" w:hAnsi="GHEA Grapalat"/>
          <w:szCs w:val="22"/>
          <w:lang w:val="ru-RU"/>
        </w:rPr>
      </w:pPr>
      <w:r w:rsidRPr="008660B0">
        <w:rPr>
          <w:rFonts w:ascii="GHEA Grapalat" w:hAnsi="GHEA Grapalat"/>
          <w:szCs w:val="22"/>
        </w:rPr>
        <w:t>Ուսումնասիրված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բոլոր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ընկերություններում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շահութաբերության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մակարդակը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կազմել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է</w:t>
      </w:r>
      <w:r w:rsidRPr="008660B0">
        <w:rPr>
          <w:rFonts w:ascii="GHEA Grapalat" w:hAnsi="GHEA Grapalat"/>
          <w:szCs w:val="22"/>
          <w:lang w:val="ru-RU"/>
        </w:rPr>
        <w:t xml:space="preserve"> 2-</w:t>
      </w:r>
      <w:r w:rsidRPr="008660B0">
        <w:rPr>
          <w:rFonts w:ascii="GHEA Grapalat" w:hAnsi="GHEA Grapalat"/>
          <w:szCs w:val="22"/>
        </w:rPr>
        <w:t>ից</w:t>
      </w:r>
      <w:r w:rsidRPr="008660B0">
        <w:rPr>
          <w:rFonts w:ascii="GHEA Grapalat" w:hAnsi="GHEA Grapalat"/>
          <w:szCs w:val="22"/>
          <w:lang w:val="ru-RU"/>
        </w:rPr>
        <w:t xml:space="preserve"> 7 </w:t>
      </w:r>
      <w:r w:rsidRPr="008660B0">
        <w:rPr>
          <w:rFonts w:ascii="GHEA Grapalat" w:hAnsi="GHEA Grapalat"/>
          <w:szCs w:val="22"/>
        </w:rPr>
        <w:t>տոկոս</w:t>
      </w:r>
      <w:r w:rsidRPr="008660B0">
        <w:rPr>
          <w:rFonts w:ascii="GHEA Grapalat" w:hAnsi="GHEA Grapalat"/>
          <w:szCs w:val="22"/>
          <w:lang w:val="ru-RU"/>
        </w:rPr>
        <w:t xml:space="preserve">, </w:t>
      </w:r>
      <w:r w:rsidRPr="008660B0">
        <w:rPr>
          <w:rFonts w:ascii="GHEA Grapalat" w:hAnsi="GHEA Grapalat"/>
          <w:szCs w:val="22"/>
        </w:rPr>
        <w:t>իսկ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աշխատավարձը</w:t>
      </w:r>
      <w:r w:rsidRPr="008660B0">
        <w:rPr>
          <w:rFonts w:ascii="GHEA Grapalat" w:hAnsi="GHEA Grapalat"/>
          <w:szCs w:val="22"/>
          <w:lang w:val="ru-RU"/>
        </w:rPr>
        <w:t>` 37-</w:t>
      </w:r>
      <w:r w:rsidRPr="008660B0">
        <w:rPr>
          <w:rFonts w:ascii="GHEA Grapalat" w:hAnsi="GHEA Grapalat"/>
          <w:szCs w:val="22"/>
        </w:rPr>
        <w:t>ից</w:t>
      </w:r>
      <w:r w:rsidRPr="008660B0">
        <w:rPr>
          <w:rFonts w:ascii="GHEA Grapalat" w:hAnsi="GHEA Grapalat"/>
          <w:szCs w:val="22"/>
          <w:lang w:val="ru-RU"/>
        </w:rPr>
        <w:t xml:space="preserve"> 72 </w:t>
      </w:r>
      <w:r w:rsidRPr="008660B0">
        <w:rPr>
          <w:rFonts w:ascii="GHEA Grapalat" w:hAnsi="GHEA Grapalat"/>
          <w:szCs w:val="22"/>
        </w:rPr>
        <w:t>հազար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դրամ</w:t>
      </w:r>
      <w:r w:rsidRPr="008660B0">
        <w:rPr>
          <w:rFonts w:ascii="GHEA Grapalat" w:hAnsi="GHEA Grapalat"/>
          <w:szCs w:val="22"/>
          <w:lang w:val="ru-RU"/>
        </w:rPr>
        <w:t>:</w:t>
      </w:r>
    </w:p>
    <w:p w:rsidR="007761B2" w:rsidRPr="008660B0" w:rsidRDefault="007761B2" w:rsidP="000D6FA2">
      <w:pPr>
        <w:pStyle w:val="norm"/>
        <w:spacing w:line="360" w:lineRule="auto"/>
        <w:ind w:firstLine="684"/>
        <w:rPr>
          <w:rFonts w:ascii="GHEA Grapalat" w:hAnsi="GHEA Grapalat" w:cs="Sylfaen"/>
          <w:color w:val="000000"/>
          <w:szCs w:val="22"/>
          <w:lang w:val="ru-RU"/>
        </w:rPr>
      </w:pPr>
      <w:proofErr w:type="gramStart"/>
      <w:r w:rsidRPr="008660B0">
        <w:rPr>
          <w:rFonts w:ascii="GHEA Grapalat" w:hAnsi="GHEA Grapalat"/>
          <w:szCs w:val="22"/>
        </w:rPr>
        <w:t>Ուսումնասիրության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ընթացքում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բացահայտվել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է</w:t>
      </w:r>
      <w:r w:rsidRPr="008660B0">
        <w:rPr>
          <w:rFonts w:ascii="GHEA Grapalat" w:hAnsi="GHEA Grapalat"/>
          <w:szCs w:val="22"/>
          <w:lang w:val="ru-RU"/>
        </w:rPr>
        <w:t xml:space="preserve">, </w:t>
      </w:r>
      <w:r w:rsidRPr="008660B0">
        <w:rPr>
          <w:rFonts w:ascii="GHEA Grapalat" w:hAnsi="GHEA Grapalat"/>
          <w:szCs w:val="22"/>
        </w:rPr>
        <w:t>որ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ատամնաբուժական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ծառայու</w:t>
      </w:r>
      <w:r w:rsidR="000D6FA2" w:rsidRPr="008660B0">
        <w:rPr>
          <w:rFonts w:ascii="GHEA Grapalat" w:hAnsi="GHEA Grapalat"/>
          <w:szCs w:val="22"/>
        </w:rPr>
        <w:softHyphen/>
      </w:r>
      <w:r w:rsidRPr="008660B0">
        <w:rPr>
          <w:rFonts w:ascii="GHEA Grapalat" w:hAnsi="GHEA Grapalat"/>
          <w:szCs w:val="22"/>
        </w:rPr>
        <w:t>թյուն</w:t>
      </w:r>
      <w:r w:rsidR="000D6FA2" w:rsidRPr="008660B0">
        <w:rPr>
          <w:rFonts w:ascii="GHEA Grapalat" w:hAnsi="GHEA Grapalat"/>
          <w:szCs w:val="22"/>
        </w:rPr>
        <w:softHyphen/>
      </w:r>
      <w:r w:rsidR="000D6FA2" w:rsidRPr="008660B0">
        <w:rPr>
          <w:rFonts w:ascii="GHEA Grapalat" w:hAnsi="GHEA Grapalat"/>
          <w:szCs w:val="22"/>
        </w:rPr>
        <w:softHyphen/>
      </w:r>
      <w:r w:rsidRPr="008660B0">
        <w:rPr>
          <w:rFonts w:ascii="GHEA Grapalat" w:hAnsi="GHEA Grapalat"/>
          <w:szCs w:val="22"/>
          <w:lang w:val="ru-RU"/>
        </w:rPr>
        <w:softHyphen/>
      </w:r>
      <w:r w:rsidRPr="008660B0">
        <w:rPr>
          <w:rFonts w:ascii="GHEA Grapalat" w:hAnsi="GHEA Grapalat"/>
          <w:szCs w:val="22"/>
        </w:rPr>
        <w:t>ներ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մատուցող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անձինք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հիմնականում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գործունեություն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են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ծավալում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հետևյալ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երկու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եղա</w:t>
      </w:r>
      <w:r w:rsidRPr="008660B0">
        <w:rPr>
          <w:rFonts w:ascii="GHEA Grapalat" w:hAnsi="GHEA Grapalat"/>
          <w:szCs w:val="22"/>
          <w:lang w:val="ru-RU"/>
        </w:rPr>
        <w:softHyphen/>
      </w:r>
      <w:r w:rsidRPr="008660B0">
        <w:rPr>
          <w:rFonts w:ascii="GHEA Grapalat" w:hAnsi="GHEA Grapalat"/>
          <w:szCs w:val="22"/>
        </w:rPr>
        <w:t>նա</w:t>
      </w:r>
      <w:r w:rsidRPr="008660B0">
        <w:rPr>
          <w:rFonts w:ascii="GHEA Grapalat" w:hAnsi="GHEA Grapalat"/>
          <w:szCs w:val="22"/>
          <w:lang w:val="ru-RU"/>
        </w:rPr>
        <w:softHyphen/>
      </w:r>
      <w:r w:rsidRPr="008660B0">
        <w:rPr>
          <w:rFonts w:ascii="GHEA Grapalat" w:hAnsi="GHEA Grapalat"/>
          <w:szCs w:val="22"/>
        </w:rPr>
        <w:t>կով</w:t>
      </w:r>
      <w:r w:rsidRPr="008660B0">
        <w:rPr>
          <w:rFonts w:ascii="GHEA Grapalat" w:hAnsi="GHEA Grapalat"/>
          <w:szCs w:val="22"/>
          <w:lang w:val="ru-RU"/>
        </w:rPr>
        <w:t>.</w:t>
      </w:r>
      <w:proofErr w:type="gramEnd"/>
    </w:p>
    <w:p w:rsidR="007761B2" w:rsidRPr="008660B0" w:rsidRDefault="000D6FA2" w:rsidP="000D6FA2">
      <w:pPr>
        <w:spacing w:after="0" w:line="360" w:lineRule="auto"/>
        <w:ind w:firstLine="684"/>
        <w:rPr>
          <w:rFonts w:ascii="GHEA Grapalat" w:hAnsi="GHEA Grapalat" w:cs="Times New Roman"/>
          <w:lang w:val="ru-RU"/>
        </w:rPr>
      </w:pPr>
      <w:proofErr w:type="gramStart"/>
      <w:r w:rsidRPr="008660B0">
        <w:rPr>
          <w:rFonts w:ascii="GHEA Grapalat" w:hAnsi="GHEA Grapalat" w:cs="Sylfaen"/>
        </w:rPr>
        <w:t>1-ին ե</w:t>
      </w:r>
      <w:r w:rsidR="007761B2" w:rsidRPr="008660B0">
        <w:rPr>
          <w:rFonts w:ascii="GHEA Grapalat" w:hAnsi="GHEA Grapalat" w:cs="Sylfaen"/>
        </w:rPr>
        <w:t>ղանակ</w:t>
      </w:r>
      <w:r w:rsidR="007761B2" w:rsidRPr="008660B0">
        <w:rPr>
          <w:rFonts w:ascii="GHEA Grapalat" w:hAnsi="GHEA Grapalat"/>
        </w:rPr>
        <w:t>.</w:t>
      </w:r>
      <w:proofErr w:type="gramEnd"/>
    </w:p>
    <w:p w:rsidR="007761B2" w:rsidRPr="008660B0" w:rsidRDefault="007761B2" w:rsidP="000D6FA2">
      <w:pPr>
        <w:spacing w:after="0" w:line="360" w:lineRule="auto"/>
        <w:ind w:firstLine="684"/>
        <w:rPr>
          <w:rFonts w:ascii="GHEA Grapalat" w:hAnsi="GHEA Grapalat"/>
        </w:rPr>
      </w:pPr>
      <w:r w:rsidRPr="008660B0">
        <w:rPr>
          <w:rFonts w:ascii="GHEA Grapalat" w:hAnsi="GHEA Grapalat" w:cs="Sylfaen"/>
        </w:rPr>
        <w:t>Ատամնաբուժական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կլինիկայի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կազմակերպիչը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բժիշկ</w:t>
      </w:r>
      <w:r w:rsidRPr="008660B0">
        <w:rPr>
          <w:rFonts w:ascii="GHEA Grapalat" w:hAnsi="GHEA Grapalat"/>
        </w:rPr>
        <w:t>-</w:t>
      </w:r>
      <w:r w:rsidRPr="008660B0">
        <w:rPr>
          <w:rFonts w:ascii="GHEA Grapalat" w:hAnsi="GHEA Grapalat" w:cs="Sylfaen"/>
        </w:rPr>
        <w:t>ստոմատոլոգների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հետ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աշխա</w:t>
      </w:r>
      <w:r w:rsidRPr="008660B0">
        <w:rPr>
          <w:rFonts w:ascii="GHEA Grapalat" w:hAnsi="GHEA Grapalat"/>
        </w:rPr>
        <w:softHyphen/>
      </w:r>
      <w:r w:rsidRPr="008660B0">
        <w:rPr>
          <w:rFonts w:ascii="GHEA Grapalat" w:hAnsi="GHEA Grapalat" w:cs="Sylfaen"/>
        </w:rPr>
        <w:t>տում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է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օրավարձով</w:t>
      </w:r>
      <w:r w:rsidRPr="008660B0">
        <w:rPr>
          <w:rFonts w:ascii="GHEA Grapalat" w:hAnsi="GHEA Grapalat"/>
        </w:rPr>
        <w:t xml:space="preserve">` </w:t>
      </w:r>
      <w:r w:rsidRPr="008660B0">
        <w:rPr>
          <w:rFonts w:ascii="GHEA Grapalat" w:hAnsi="GHEA Grapalat" w:cs="Sylfaen"/>
        </w:rPr>
        <w:t>յուրաքանչյուր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բժիշկ</w:t>
      </w:r>
      <w:r w:rsidRPr="008660B0">
        <w:rPr>
          <w:rFonts w:ascii="GHEA Grapalat" w:hAnsi="GHEA Grapalat"/>
        </w:rPr>
        <w:t>-</w:t>
      </w:r>
      <w:r w:rsidRPr="008660B0">
        <w:rPr>
          <w:rFonts w:ascii="GHEA Grapalat" w:hAnsi="GHEA Grapalat" w:cs="Sylfaen"/>
        </w:rPr>
        <w:t>ստոմատոլոգից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ստանալով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օրական</w:t>
      </w:r>
      <w:r w:rsidRPr="008660B0">
        <w:rPr>
          <w:rFonts w:ascii="GHEA Grapalat" w:hAnsi="GHEA Grapalat"/>
        </w:rPr>
        <w:t xml:space="preserve"> 15-</w:t>
      </w:r>
      <w:r w:rsidRPr="008660B0">
        <w:rPr>
          <w:rFonts w:ascii="GHEA Grapalat" w:hAnsi="GHEA Grapalat" w:cs="Sylfaen"/>
        </w:rPr>
        <w:t>ից</w:t>
      </w:r>
      <w:r w:rsidRPr="008660B0">
        <w:rPr>
          <w:rFonts w:ascii="GHEA Grapalat" w:hAnsi="GHEA Grapalat"/>
        </w:rPr>
        <w:t xml:space="preserve"> 20 </w:t>
      </w:r>
      <w:r w:rsidRPr="008660B0">
        <w:rPr>
          <w:rFonts w:ascii="GHEA Grapalat" w:hAnsi="GHEA Grapalat" w:cs="Sylfaen"/>
        </w:rPr>
        <w:t>հա</w:t>
      </w:r>
      <w:r w:rsidR="008C1DCA" w:rsidRPr="008660B0">
        <w:rPr>
          <w:rFonts w:ascii="GHEA Grapalat" w:hAnsi="GHEA Grapalat" w:cs="Sylfaen"/>
        </w:rPr>
        <w:softHyphen/>
      </w:r>
      <w:r w:rsidRPr="008660B0">
        <w:rPr>
          <w:rFonts w:ascii="GHEA Grapalat" w:hAnsi="GHEA Grapalat" w:cs="Sylfaen"/>
        </w:rPr>
        <w:t>զար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դրամ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եկամուտ</w:t>
      </w:r>
      <w:r w:rsidRPr="008660B0">
        <w:rPr>
          <w:rFonts w:ascii="GHEA Grapalat" w:hAnsi="GHEA Grapalat"/>
        </w:rPr>
        <w:t xml:space="preserve">` </w:t>
      </w:r>
      <w:r w:rsidRPr="008660B0">
        <w:rPr>
          <w:rFonts w:ascii="GHEA Grapalat" w:hAnsi="GHEA Grapalat" w:cs="Sylfaen"/>
        </w:rPr>
        <w:t>փոխարենը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կրելով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գործունեության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արդյունքում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առաջացող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հարկերի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և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կո</w:t>
      </w:r>
      <w:r w:rsidR="008C1DCA" w:rsidRPr="008660B0">
        <w:rPr>
          <w:rFonts w:ascii="GHEA Grapalat" w:hAnsi="GHEA Grapalat" w:cs="Sylfaen"/>
        </w:rPr>
        <w:softHyphen/>
      </w:r>
      <w:r w:rsidRPr="008660B0">
        <w:rPr>
          <w:rFonts w:ascii="GHEA Grapalat" w:hAnsi="GHEA Grapalat" w:cs="Sylfaen"/>
        </w:rPr>
        <w:t>մու</w:t>
      </w:r>
      <w:r w:rsidRPr="008660B0">
        <w:rPr>
          <w:rFonts w:ascii="GHEA Grapalat" w:hAnsi="GHEA Grapalat"/>
        </w:rPr>
        <w:softHyphen/>
      </w:r>
      <w:r w:rsidRPr="008660B0">
        <w:rPr>
          <w:rFonts w:ascii="GHEA Grapalat" w:hAnsi="GHEA Grapalat" w:cs="Sylfaen"/>
        </w:rPr>
        <w:t>նալ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ծախսերի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վճարման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պարտավորությունը</w:t>
      </w:r>
      <w:r w:rsidRPr="008660B0">
        <w:rPr>
          <w:rFonts w:ascii="GHEA Grapalat" w:hAnsi="GHEA Grapalat"/>
        </w:rPr>
        <w:t xml:space="preserve">: </w:t>
      </w:r>
      <w:r w:rsidRPr="008660B0">
        <w:rPr>
          <w:rFonts w:ascii="GHEA Grapalat" w:hAnsi="GHEA Grapalat" w:cs="Sylfaen"/>
        </w:rPr>
        <w:t>Այսինքն</w:t>
      </w:r>
      <w:r w:rsidRPr="008660B0">
        <w:rPr>
          <w:rFonts w:ascii="GHEA Grapalat" w:hAnsi="GHEA Grapalat"/>
        </w:rPr>
        <w:t xml:space="preserve">, </w:t>
      </w:r>
      <w:r w:rsidRPr="008660B0">
        <w:rPr>
          <w:rFonts w:ascii="GHEA Grapalat" w:hAnsi="GHEA Grapalat" w:cs="Sylfaen"/>
        </w:rPr>
        <w:t>ատամնաբուժական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ծառա</w:t>
      </w:r>
      <w:r w:rsidRPr="008660B0">
        <w:rPr>
          <w:rFonts w:ascii="GHEA Grapalat" w:hAnsi="GHEA Grapalat"/>
        </w:rPr>
        <w:softHyphen/>
      </w:r>
      <w:r w:rsidRPr="008660B0">
        <w:rPr>
          <w:rFonts w:ascii="GHEA Grapalat" w:hAnsi="GHEA Grapalat" w:cs="Sylfaen"/>
        </w:rPr>
        <w:t>յու</w:t>
      </w:r>
      <w:r w:rsidRPr="008660B0">
        <w:rPr>
          <w:rFonts w:ascii="GHEA Grapalat" w:hAnsi="GHEA Grapalat"/>
        </w:rPr>
        <w:softHyphen/>
      </w:r>
      <w:r w:rsidRPr="008660B0">
        <w:rPr>
          <w:rFonts w:ascii="GHEA Grapalat" w:hAnsi="GHEA Grapalat" w:cs="Sylfaen"/>
        </w:rPr>
        <w:t>թյուն</w:t>
      </w:r>
      <w:r w:rsidR="008C1DCA" w:rsidRPr="008660B0">
        <w:rPr>
          <w:rFonts w:ascii="GHEA Grapalat" w:hAnsi="GHEA Grapalat" w:cs="Sylfaen"/>
        </w:rPr>
        <w:softHyphen/>
      </w:r>
      <w:r w:rsidRPr="008660B0">
        <w:rPr>
          <w:rFonts w:ascii="GHEA Grapalat" w:hAnsi="GHEA Grapalat"/>
        </w:rPr>
        <w:softHyphen/>
      </w:r>
      <w:r w:rsidRPr="008660B0">
        <w:rPr>
          <w:rFonts w:ascii="GHEA Grapalat" w:hAnsi="GHEA Grapalat" w:cs="Sylfaen"/>
        </w:rPr>
        <w:t>ների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մատուցման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համար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անհրաժեշտ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նյութերի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ձեռքբերման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ծախսերը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կրում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է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բժիշկ</w:t>
      </w:r>
      <w:r w:rsidRPr="008660B0">
        <w:rPr>
          <w:rFonts w:ascii="GHEA Grapalat" w:hAnsi="GHEA Grapalat"/>
        </w:rPr>
        <w:t>-</w:t>
      </w:r>
      <w:r w:rsidRPr="008660B0">
        <w:rPr>
          <w:rFonts w:ascii="GHEA Grapalat" w:hAnsi="GHEA Grapalat" w:cs="Sylfaen"/>
        </w:rPr>
        <w:t>ստո</w:t>
      </w:r>
      <w:r w:rsidRPr="008660B0">
        <w:rPr>
          <w:rFonts w:ascii="GHEA Grapalat" w:hAnsi="GHEA Grapalat"/>
        </w:rPr>
        <w:softHyphen/>
      </w:r>
      <w:r w:rsidR="008C1DCA" w:rsidRPr="008660B0">
        <w:rPr>
          <w:rFonts w:ascii="GHEA Grapalat" w:hAnsi="GHEA Grapalat"/>
        </w:rPr>
        <w:softHyphen/>
      </w:r>
      <w:r w:rsidRPr="008660B0">
        <w:rPr>
          <w:rFonts w:ascii="GHEA Grapalat" w:hAnsi="GHEA Grapalat" w:cs="Sylfaen"/>
        </w:rPr>
        <w:t>մատոլոգը</w:t>
      </w:r>
      <w:r w:rsidRPr="008660B0">
        <w:rPr>
          <w:rFonts w:ascii="GHEA Grapalat" w:hAnsi="GHEA Grapalat"/>
        </w:rPr>
        <w:t>:</w:t>
      </w:r>
    </w:p>
    <w:p w:rsidR="007761B2" w:rsidRPr="008660B0" w:rsidRDefault="007761B2" w:rsidP="000D6FA2">
      <w:pPr>
        <w:spacing w:after="0" w:line="360" w:lineRule="auto"/>
        <w:ind w:firstLine="684"/>
        <w:rPr>
          <w:rFonts w:ascii="GHEA Grapalat" w:hAnsi="GHEA Grapalat"/>
        </w:rPr>
      </w:pPr>
      <w:r w:rsidRPr="008660B0">
        <w:rPr>
          <w:rFonts w:ascii="GHEA Grapalat" w:hAnsi="GHEA Grapalat" w:cs="Sylfaen"/>
        </w:rPr>
        <w:t>Փոխարենը</w:t>
      </w:r>
      <w:r w:rsidRPr="008660B0">
        <w:rPr>
          <w:rFonts w:ascii="GHEA Grapalat" w:hAnsi="GHEA Grapalat"/>
        </w:rPr>
        <w:t xml:space="preserve">, </w:t>
      </w:r>
      <w:r w:rsidRPr="008660B0">
        <w:rPr>
          <w:rFonts w:ascii="GHEA Grapalat" w:hAnsi="GHEA Grapalat" w:cs="Sylfaen"/>
        </w:rPr>
        <w:t>կլինիկայի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կազմակերպիչների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կողմից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իրենց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գործունեության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արդյուն</w:t>
      </w:r>
      <w:r w:rsidR="000D6FA2" w:rsidRPr="008660B0">
        <w:rPr>
          <w:rFonts w:ascii="GHEA Grapalat" w:hAnsi="GHEA Grapalat" w:cs="Sylfaen"/>
        </w:rPr>
        <w:softHyphen/>
      </w:r>
      <w:r w:rsidRPr="008660B0">
        <w:rPr>
          <w:rFonts w:ascii="GHEA Grapalat" w:hAnsi="GHEA Grapalat" w:cs="Sylfaen"/>
        </w:rPr>
        <w:t>քում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պետու</w:t>
      </w:r>
      <w:r w:rsidRPr="008660B0">
        <w:rPr>
          <w:rFonts w:ascii="GHEA Grapalat" w:hAnsi="GHEA Grapalat"/>
        </w:rPr>
        <w:softHyphen/>
      </w:r>
      <w:r w:rsidRPr="008660B0">
        <w:rPr>
          <w:rFonts w:ascii="GHEA Grapalat" w:hAnsi="GHEA Grapalat" w:cs="Sylfaen"/>
        </w:rPr>
        <w:t>թյանը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վճարված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շահութահարկը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մեկ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բազկաթոռի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համար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կազմել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է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ամսական</w:t>
      </w:r>
      <w:r w:rsidR="008C1DCA" w:rsidRPr="008660B0">
        <w:rPr>
          <w:rFonts w:ascii="GHEA Grapalat" w:hAnsi="GHEA Grapalat"/>
        </w:rPr>
        <w:t xml:space="preserve"> 3</w:t>
      </w:r>
      <w:proofErr w:type="gramStart"/>
      <w:r w:rsidR="008C1DCA" w:rsidRPr="008660B0">
        <w:rPr>
          <w:rFonts w:ascii="GHEA Grapalat" w:hAnsi="GHEA Grapalat"/>
        </w:rPr>
        <w:t>,</w:t>
      </w:r>
      <w:r w:rsidRPr="008660B0">
        <w:rPr>
          <w:rFonts w:ascii="GHEA Grapalat" w:hAnsi="GHEA Grapalat"/>
        </w:rPr>
        <w:t>5</w:t>
      </w:r>
      <w:proofErr w:type="gramEnd"/>
      <w:r w:rsidRPr="008660B0">
        <w:rPr>
          <w:rFonts w:ascii="GHEA Grapalat" w:hAnsi="GHEA Grapalat"/>
        </w:rPr>
        <w:t>-</w:t>
      </w:r>
      <w:r w:rsidRPr="008660B0">
        <w:rPr>
          <w:rFonts w:ascii="GHEA Grapalat" w:hAnsi="GHEA Grapalat" w:cs="Sylfaen"/>
        </w:rPr>
        <w:t>ից</w:t>
      </w:r>
      <w:r w:rsidRPr="008660B0">
        <w:rPr>
          <w:rFonts w:ascii="GHEA Grapalat" w:hAnsi="GHEA Grapalat"/>
        </w:rPr>
        <w:t xml:space="preserve"> 9 </w:t>
      </w:r>
      <w:r w:rsidRPr="008660B0">
        <w:rPr>
          <w:rFonts w:ascii="GHEA Grapalat" w:hAnsi="GHEA Grapalat" w:cs="Sylfaen"/>
        </w:rPr>
        <w:t>հազար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դրամ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կամ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որ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նույնն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է</w:t>
      </w:r>
      <w:r w:rsidRPr="008660B0">
        <w:rPr>
          <w:rFonts w:ascii="GHEA Grapalat" w:hAnsi="GHEA Grapalat"/>
        </w:rPr>
        <w:t xml:space="preserve">` </w:t>
      </w:r>
      <w:r w:rsidRPr="008660B0">
        <w:rPr>
          <w:rFonts w:ascii="GHEA Grapalat" w:hAnsi="GHEA Grapalat" w:cs="Sylfaen"/>
        </w:rPr>
        <w:t>օրական</w:t>
      </w:r>
      <w:r w:rsidRPr="008660B0">
        <w:rPr>
          <w:rFonts w:ascii="GHEA Grapalat" w:hAnsi="GHEA Grapalat"/>
        </w:rPr>
        <w:t xml:space="preserve"> 130-</w:t>
      </w:r>
      <w:r w:rsidRPr="008660B0">
        <w:rPr>
          <w:rFonts w:ascii="GHEA Grapalat" w:hAnsi="GHEA Grapalat" w:cs="Sylfaen"/>
        </w:rPr>
        <w:t>ից</w:t>
      </w:r>
      <w:r w:rsidRPr="008660B0">
        <w:rPr>
          <w:rFonts w:ascii="GHEA Grapalat" w:hAnsi="GHEA Grapalat"/>
        </w:rPr>
        <w:t xml:space="preserve"> 350 </w:t>
      </w:r>
      <w:r w:rsidRPr="008660B0">
        <w:rPr>
          <w:rFonts w:ascii="GHEA Grapalat" w:hAnsi="GHEA Grapalat" w:cs="Sylfaen"/>
        </w:rPr>
        <w:t>դրամ</w:t>
      </w:r>
      <w:r w:rsidRPr="008660B0">
        <w:rPr>
          <w:rFonts w:ascii="GHEA Grapalat" w:hAnsi="GHEA Grapalat"/>
        </w:rPr>
        <w:t xml:space="preserve">: </w:t>
      </w:r>
      <w:r w:rsidRPr="008660B0">
        <w:rPr>
          <w:rFonts w:ascii="GHEA Grapalat" w:hAnsi="GHEA Grapalat" w:cs="Sylfaen"/>
        </w:rPr>
        <w:t>Եթե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անգամ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ընդունենք</w:t>
      </w:r>
      <w:r w:rsidRPr="008660B0">
        <w:rPr>
          <w:rFonts w:ascii="GHEA Grapalat" w:hAnsi="GHEA Grapalat"/>
        </w:rPr>
        <w:t xml:space="preserve">, </w:t>
      </w:r>
      <w:r w:rsidRPr="008660B0">
        <w:rPr>
          <w:rFonts w:ascii="GHEA Grapalat" w:hAnsi="GHEA Grapalat" w:cs="Sylfaen"/>
        </w:rPr>
        <w:t>որ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մեկ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բազ</w:t>
      </w:r>
      <w:r w:rsidRPr="008660B0">
        <w:rPr>
          <w:rFonts w:ascii="GHEA Grapalat" w:hAnsi="GHEA Grapalat"/>
        </w:rPr>
        <w:softHyphen/>
      </w:r>
      <w:r w:rsidRPr="008660B0">
        <w:rPr>
          <w:rFonts w:ascii="GHEA Grapalat" w:hAnsi="GHEA Grapalat" w:cs="Sylfaen"/>
        </w:rPr>
        <w:t>կա</w:t>
      </w:r>
      <w:r w:rsidRPr="008660B0">
        <w:rPr>
          <w:rFonts w:ascii="GHEA Grapalat" w:hAnsi="GHEA Grapalat"/>
        </w:rPr>
        <w:softHyphen/>
      </w:r>
      <w:r w:rsidRPr="008660B0">
        <w:rPr>
          <w:rFonts w:ascii="GHEA Grapalat" w:hAnsi="GHEA Grapalat" w:cs="Sylfaen"/>
        </w:rPr>
        <w:t>թոռը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շահագործվել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է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ոչ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ավել</w:t>
      </w:r>
      <w:r w:rsidR="008C1DCA" w:rsidRPr="008660B0">
        <w:rPr>
          <w:rFonts w:ascii="GHEA Grapalat" w:hAnsi="GHEA Grapalat" w:cs="Sylfaen"/>
        </w:rPr>
        <w:t>ի</w:t>
      </w:r>
      <w:r w:rsidRPr="008660B0">
        <w:rPr>
          <w:rFonts w:ascii="GHEA Grapalat" w:hAnsi="GHEA Grapalat"/>
        </w:rPr>
        <w:t xml:space="preserve">, </w:t>
      </w:r>
      <w:r w:rsidRPr="008660B0">
        <w:rPr>
          <w:rFonts w:ascii="GHEA Grapalat" w:hAnsi="GHEA Grapalat" w:cs="Sylfaen"/>
        </w:rPr>
        <w:t>քան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մեկ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բժիշկ</w:t>
      </w:r>
      <w:r w:rsidRPr="008660B0">
        <w:rPr>
          <w:rFonts w:ascii="GHEA Grapalat" w:hAnsi="GHEA Grapalat"/>
        </w:rPr>
        <w:t>-</w:t>
      </w:r>
      <w:r w:rsidRPr="008660B0">
        <w:rPr>
          <w:rFonts w:ascii="GHEA Grapalat" w:hAnsi="GHEA Grapalat" w:cs="Sylfaen"/>
        </w:rPr>
        <w:t>ստոմատոլոգի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կողմից</w:t>
      </w:r>
      <w:r w:rsidRPr="008660B0">
        <w:rPr>
          <w:rFonts w:ascii="GHEA Grapalat" w:hAnsi="GHEA Grapalat"/>
        </w:rPr>
        <w:t xml:space="preserve">, </w:t>
      </w:r>
      <w:r w:rsidRPr="008660B0">
        <w:rPr>
          <w:rFonts w:ascii="GHEA Grapalat" w:hAnsi="GHEA Grapalat" w:cs="Sylfaen"/>
        </w:rPr>
        <w:t>ապա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ստաց</w:t>
      </w:r>
      <w:r w:rsidR="000D6FA2" w:rsidRPr="008660B0">
        <w:rPr>
          <w:rFonts w:ascii="GHEA Grapalat" w:hAnsi="GHEA Grapalat" w:cs="Sylfaen"/>
        </w:rPr>
        <w:softHyphen/>
      </w:r>
      <w:r w:rsidRPr="008660B0">
        <w:rPr>
          <w:rFonts w:ascii="GHEA Grapalat" w:hAnsi="GHEA Grapalat" w:cs="Sylfaen"/>
        </w:rPr>
        <w:t>վում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է</w:t>
      </w:r>
      <w:r w:rsidRPr="008660B0">
        <w:rPr>
          <w:rFonts w:ascii="GHEA Grapalat" w:hAnsi="GHEA Grapalat"/>
        </w:rPr>
        <w:t xml:space="preserve">, </w:t>
      </w:r>
      <w:r w:rsidRPr="008660B0">
        <w:rPr>
          <w:rFonts w:ascii="GHEA Grapalat" w:hAnsi="GHEA Grapalat" w:cs="Sylfaen"/>
        </w:rPr>
        <w:t>որ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մեկ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ստոմատոլոգի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հաշվով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միջինը</w:t>
      </w:r>
      <w:r w:rsidR="008C1DCA" w:rsidRPr="008660B0">
        <w:rPr>
          <w:rFonts w:ascii="GHEA Grapalat" w:hAnsi="GHEA Grapalat"/>
        </w:rPr>
        <w:t xml:space="preserve"> 17,</w:t>
      </w:r>
      <w:r w:rsidRPr="008660B0">
        <w:rPr>
          <w:rFonts w:ascii="GHEA Grapalat" w:hAnsi="GHEA Grapalat"/>
        </w:rPr>
        <w:t xml:space="preserve">5 </w:t>
      </w:r>
      <w:r w:rsidRPr="008660B0">
        <w:rPr>
          <w:rFonts w:ascii="GHEA Grapalat" w:hAnsi="GHEA Grapalat" w:cs="Sylfaen"/>
        </w:rPr>
        <w:t>հազար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դրամ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վարձատրություն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ստա</w:t>
      </w:r>
      <w:r w:rsidR="000D6FA2" w:rsidRPr="008660B0">
        <w:rPr>
          <w:rFonts w:ascii="GHEA Grapalat" w:hAnsi="GHEA Grapalat" w:cs="Sylfaen"/>
        </w:rPr>
        <w:softHyphen/>
      </w:r>
      <w:r w:rsidR="000D6FA2" w:rsidRPr="008660B0">
        <w:rPr>
          <w:rFonts w:ascii="GHEA Grapalat" w:hAnsi="GHEA Grapalat" w:cs="Sylfaen"/>
        </w:rPr>
        <w:softHyphen/>
      </w:r>
      <w:r w:rsidRPr="008660B0">
        <w:rPr>
          <w:rFonts w:ascii="GHEA Grapalat" w:hAnsi="GHEA Grapalat" w:cs="Sylfaen"/>
        </w:rPr>
        <w:t>նալու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դիմաց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կազ</w:t>
      </w:r>
      <w:r w:rsidRPr="008660B0">
        <w:rPr>
          <w:rFonts w:ascii="GHEA Grapalat" w:hAnsi="GHEA Grapalat"/>
        </w:rPr>
        <w:softHyphen/>
      </w:r>
      <w:r w:rsidRPr="008660B0">
        <w:rPr>
          <w:rFonts w:ascii="GHEA Grapalat" w:hAnsi="GHEA Grapalat" w:cs="Sylfaen"/>
        </w:rPr>
        <w:t>մակերպիչը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վճարել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է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օրական</w:t>
      </w:r>
      <w:r w:rsidRPr="008660B0">
        <w:rPr>
          <w:rFonts w:ascii="GHEA Grapalat" w:hAnsi="GHEA Grapalat"/>
        </w:rPr>
        <w:t xml:space="preserve"> 240 </w:t>
      </w:r>
      <w:r w:rsidRPr="008660B0">
        <w:rPr>
          <w:rFonts w:ascii="GHEA Grapalat" w:hAnsi="GHEA Grapalat" w:cs="Sylfaen"/>
        </w:rPr>
        <w:t>դրամ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շահութահարկ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կամ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ստա</w:t>
      </w:r>
      <w:r w:rsidR="000D6FA2" w:rsidRPr="008660B0">
        <w:rPr>
          <w:rFonts w:ascii="GHEA Grapalat" w:hAnsi="GHEA Grapalat" w:cs="Sylfaen"/>
        </w:rPr>
        <w:softHyphen/>
      </w:r>
      <w:r w:rsidRPr="008660B0">
        <w:rPr>
          <w:rFonts w:ascii="GHEA Grapalat" w:hAnsi="GHEA Grapalat" w:cs="Sylfaen"/>
        </w:rPr>
        <w:t>ցած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եկամուտների</w:t>
      </w:r>
      <w:r w:rsidR="008C1DCA" w:rsidRPr="008660B0">
        <w:rPr>
          <w:rFonts w:ascii="GHEA Grapalat" w:hAnsi="GHEA Grapalat"/>
        </w:rPr>
        <w:t xml:space="preserve"> 1,</w:t>
      </w:r>
      <w:r w:rsidRPr="008660B0">
        <w:rPr>
          <w:rFonts w:ascii="GHEA Grapalat" w:hAnsi="GHEA Grapalat"/>
        </w:rPr>
        <w:t xml:space="preserve">37 </w:t>
      </w:r>
      <w:r w:rsidRPr="008660B0">
        <w:rPr>
          <w:rFonts w:ascii="GHEA Grapalat" w:hAnsi="GHEA Grapalat" w:cs="Sylfaen"/>
        </w:rPr>
        <w:t>տոկոսը</w:t>
      </w:r>
      <w:r w:rsidRPr="008660B0">
        <w:rPr>
          <w:rFonts w:ascii="GHEA Grapalat" w:hAnsi="GHEA Grapalat"/>
        </w:rPr>
        <w:t>:</w:t>
      </w:r>
    </w:p>
    <w:p w:rsidR="007761B2" w:rsidRPr="008660B0" w:rsidRDefault="007761B2" w:rsidP="000D6FA2">
      <w:pPr>
        <w:spacing w:after="0" w:line="360" w:lineRule="auto"/>
        <w:ind w:firstLine="684"/>
        <w:rPr>
          <w:rFonts w:ascii="GHEA Grapalat" w:hAnsi="GHEA Grapalat"/>
        </w:rPr>
      </w:pPr>
      <w:r w:rsidRPr="008660B0">
        <w:rPr>
          <w:rFonts w:ascii="GHEA Grapalat" w:hAnsi="GHEA Grapalat" w:cs="Sylfaen"/>
        </w:rPr>
        <w:t>Ակնհայտ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է</w:t>
      </w:r>
      <w:r w:rsidRPr="008660B0">
        <w:rPr>
          <w:rFonts w:ascii="GHEA Grapalat" w:hAnsi="GHEA Grapalat"/>
        </w:rPr>
        <w:t xml:space="preserve">, </w:t>
      </w:r>
      <w:r w:rsidRPr="008660B0">
        <w:rPr>
          <w:rFonts w:ascii="GHEA Grapalat" w:hAnsi="GHEA Grapalat" w:cs="Sylfaen"/>
        </w:rPr>
        <w:t>որ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եթե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ատամնաբուժական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գործունեություն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իրականացնող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անձինք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նա</w:t>
      </w:r>
      <w:r w:rsidR="000D6FA2" w:rsidRPr="008660B0">
        <w:rPr>
          <w:rFonts w:ascii="GHEA Grapalat" w:hAnsi="GHEA Grapalat" w:cs="Sylfaen"/>
        </w:rPr>
        <w:softHyphen/>
      </w:r>
      <w:r w:rsidRPr="008660B0">
        <w:rPr>
          <w:rFonts w:ascii="GHEA Grapalat" w:hAnsi="GHEA Grapalat" w:cs="Sylfaen"/>
        </w:rPr>
        <w:t>խորդ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հարկման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դաշտի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պայմաններում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հայտարարագրեին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իրենց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իրացման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շրջանա</w:t>
      </w:r>
      <w:r w:rsidRPr="008660B0">
        <w:rPr>
          <w:rFonts w:ascii="GHEA Grapalat" w:hAnsi="GHEA Grapalat"/>
        </w:rPr>
        <w:softHyphen/>
      </w:r>
      <w:r w:rsidRPr="008660B0">
        <w:rPr>
          <w:rFonts w:ascii="GHEA Grapalat" w:hAnsi="GHEA Grapalat" w:cs="Sylfaen"/>
        </w:rPr>
        <w:t>ռու</w:t>
      </w:r>
      <w:r w:rsidRPr="008660B0">
        <w:rPr>
          <w:rFonts w:ascii="GHEA Grapalat" w:hAnsi="GHEA Grapalat"/>
        </w:rPr>
        <w:softHyphen/>
      </w:r>
      <w:r w:rsidRPr="008660B0">
        <w:rPr>
          <w:rFonts w:ascii="GHEA Grapalat" w:hAnsi="GHEA Grapalat" w:cs="Sylfaen"/>
        </w:rPr>
        <w:t>թյուն</w:t>
      </w:r>
      <w:r w:rsidRPr="008660B0">
        <w:rPr>
          <w:rFonts w:ascii="GHEA Grapalat" w:hAnsi="GHEA Grapalat"/>
        </w:rPr>
        <w:softHyphen/>
      </w:r>
      <w:r w:rsidRPr="008660B0">
        <w:rPr>
          <w:rFonts w:ascii="GHEA Grapalat" w:hAnsi="GHEA Grapalat" w:cs="Sylfaen"/>
        </w:rPr>
        <w:t>նե</w:t>
      </w:r>
      <w:r w:rsidR="000D6FA2" w:rsidRPr="008660B0">
        <w:rPr>
          <w:rFonts w:ascii="GHEA Grapalat" w:hAnsi="GHEA Grapalat" w:cs="Sylfaen"/>
        </w:rPr>
        <w:softHyphen/>
      </w:r>
      <w:r w:rsidRPr="008660B0">
        <w:rPr>
          <w:rFonts w:ascii="GHEA Grapalat" w:hAnsi="GHEA Grapalat" w:cs="Sylfaen"/>
        </w:rPr>
        <w:t>րի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իրական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մեծությունները</w:t>
      </w:r>
      <w:r w:rsidRPr="008660B0">
        <w:rPr>
          <w:rFonts w:ascii="GHEA Grapalat" w:hAnsi="GHEA Grapalat"/>
        </w:rPr>
        <w:t xml:space="preserve">, </w:t>
      </w:r>
      <w:r w:rsidRPr="008660B0">
        <w:rPr>
          <w:rFonts w:ascii="GHEA Grapalat" w:hAnsi="GHEA Grapalat" w:cs="Sylfaen"/>
        </w:rPr>
        <w:t>ապա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վճարվող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շահութահարկի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չափը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շատ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ավելին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կլիներ</w:t>
      </w:r>
      <w:r w:rsidRPr="008660B0">
        <w:rPr>
          <w:rFonts w:ascii="GHEA Grapalat" w:hAnsi="GHEA Grapalat"/>
        </w:rPr>
        <w:t xml:space="preserve">, </w:t>
      </w:r>
      <w:r w:rsidRPr="008660B0">
        <w:rPr>
          <w:rFonts w:ascii="GHEA Grapalat" w:hAnsi="GHEA Grapalat" w:cs="Sylfaen"/>
        </w:rPr>
        <w:t>քան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անգամ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ներկայումս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մեկ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բազկաթոռի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հաշվով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վճարվող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արտոնագրային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վճարի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առա</w:t>
      </w:r>
      <w:r w:rsidRPr="008660B0">
        <w:rPr>
          <w:rFonts w:ascii="GHEA Grapalat" w:hAnsi="GHEA Grapalat"/>
        </w:rPr>
        <w:softHyphen/>
      </w:r>
      <w:r w:rsidRPr="008660B0">
        <w:rPr>
          <w:rFonts w:ascii="GHEA Grapalat" w:hAnsi="GHEA Grapalat" w:cs="Sylfaen"/>
        </w:rPr>
        <w:t>վե</w:t>
      </w:r>
      <w:r w:rsidRPr="008660B0">
        <w:rPr>
          <w:rFonts w:ascii="GHEA Grapalat" w:hAnsi="GHEA Grapalat"/>
        </w:rPr>
        <w:softHyphen/>
      </w:r>
      <w:r w:rsidRPr="008660B0">
        <w:rPr>
          <w:rFonts w:ascii="GHEA Grapalat" w:hAnsi="GHEA Grapalat" w:cs="Sylfaen"/>
        </w:rPr>
        <w:t>լա</w:t>
      </w:r>
      <w:r w:rsidRPr="008660B0">
        <w:rPr>
          <w:rFonts w:ascii="GHEA Grapalat" w:hAnsi="GHEA Grapalat"/>
        </w:rPr>
        <w:softHyphen/>
      </w:r>
      <w:r w:rsidR="000D6FA2" w:rsidRPr="008660B0">
        <w:rPr>
          <w:rFonts w:ascii="GHEA Grapalat" w:hAnsi="GHEA Grapalat"/>
        </w:rPr>
        <w:softHyphen/>
      </w:r>
      <w:r w:rsidRPr="008660B0">
        <w:rPr>
          <w:rFonts w:ascii="GHEA Grapalat" w:hAnsi="GHEA Grapalat" w:cs="Sylfaen"/>
        </w:rPr>
        <w:t>գույն</w:t>
      </w:r>
      <w:r w:rsidRPr="008660B0">
        <w:rPr>
          <w:rFonts w:ascii="GHEA Grapalat" w:hAnsi="GHEA Grapalat"/>
        </w:rPr>
        <w:t xml:space="preserve">` 80 </w:t>
      </w:r>
      <w:r w:rsidRPr="008660B0">
        <w:rPr>
          <w:rFonts w:ascii="GHEA Grapalat" w:hAnsi="GHEA Grapalat" w:cs="Sylfaen"/>
        </w:rPr>
        <w:t>հազար</w:t>
      </w:r>
      <w:r w:rsidRPr="008660B0">
        <w:rPr>
          <w:rFonts w:ascii="GHEA Grapalat" w:hAnsi="GHEA Grapalat"/>
        </w:rPr>
        <w:t xml:space="preserve"> </w:t>
      </w:r>
      <w:r w:rsidR="000D6FA2" w:rsidRPr="008660B0">
        <w:rPr>
          <w:rFonts w:ascii="GHEA Grapalat" w:hAnsi="GHEA Grapalat" w:cs="Sylfaen"/>
        </w:rPr>
        <w:t>դրամը</w:t>
      </w:r>
      <w:r w:rsidRPr="008660B0">
        <w:rPr>
          <w:rFonts w:ascii="GHEA Grapalat" w:hAnsi="GHEA Grapalat"/>
        </w:rPr>
        <w:t>:</w:t>
      </w:r>
    </w:p>
    <w:p w:rsidR="007761B2" w:rsidRPr="008660B0" w:rsidRDefault="000D6FA2" w:rsidP="000D6FA2">
      <w:pPr>
        <w:spacing w:after="0" w:line="360" w:lineRule="auto"/>
        <w:ind w:firstLine="684"/>
        <w:rPr>
          <w:rFonts w:ascii="GHEA Grapalat" w:hAnsi="GHEA Grapalat"/>
        </w:rPr>
      </w:pPr>
      <w:proofErr w:type="gramStart"/>
      <w:r w:rsidRPr="008660B0">
        <w:rPr>
          <w:rFonts w:ascii="GHEA Grapalat" w:hAnsi="GHEA Grapalat" w:cs="Sylfaen"/>
        </w:rPr>
        <w:t>2-րդ ե</w:t>
      </w:r>
      <w:r w:rsidR="007761B2" w:rsidRPr="008660B0">
        <w:rPr>
          <w:rFonts w:ascii="GHEA Grapalat" w:hAnsi="GHEA Grapalat" w:cs="Sylfaen"/>
        </w:rPr>
        <w:t>ղանակ</w:t>
      </w:r>
      <w:r w:rsidR="007761B2" w:rsidRPr="008660B0">
        <w:rPr>
          <w:rFonts w:ascii="GHEA Grapalat" w:hAnsi="GHEA Grapalat"/>
        </w:rPr>
        <w:t>.</w:t>
      </w:r>
      <w:proofErr w:type="gramEnd"/>
    </w:p>
    <w:p w:rsidR="007761B2" w:rsidRPr="008660B0" w:rsidRDefault="007761B2" w:rsidP="000D6FA2">
      <w:pPr>
        <w:spacing w:after="0" w:line="360" w:lineRule="auto"/>
        <w:ind w:firstLine="684"/>
        <w:rPr>
          <w:rFonts w:ascii="GHEA Grapalat" w:hAnsi="GHEA Grapalat"/>
        </w:rPr>
      </w:pPr>
      <w:r w:rsidRPr="008660B0">
        <w:rPr>
          <w:rFonts w:ascii="GHEA Grapalat" w:hAnsi="GHEA Grapalat" w:cs="Sylfaen"/>
        </w:rPr>
        <w:t>Ատամնաբուժական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կլինիկայի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կազմակերպիչը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բժիշկ</w:t>
      </w:r>
      <w:r w:rsidRPr="008660B0">
        <w:rPr>
          <w:rFonts w:ascii="GHEA Grapalat" w:hAnsi="GHEA Grapalat"/>
        </w:rPr>
        <w:t>-</w:t>
      </w:r>
      <w:r w:rsidRPr="008660B0">
        <w:rPr>
          <w:rFonts w:ascii="GHEA Grapalat" w:hAnsi="GHEA Grapalat" w:cs="Sylfaen"/>
        </w:rPr>
        <w:t>ստոմատոլոգների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հետ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աշխա</w:t>
      </w:r>
      <w:r w:rsidRPr="008660B0">
        <w:rPr>
          <w:rFonts w:ascii="GHEA Grapalat" w:hAnsi="GHEA Grapalat"/>
        </w:rPr>
        <w:softHyphen/>
      </w:r>
      <w:r w:rsidRPr="008660B0">
        <w:rPr>
          <w:rFonts w:ascii="GHEA Grapalat" w:hAnsi="GHEA Grapalat" w:cs="Sylfaen"/>
        </w:rPr>
        <w:t>տում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է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ատամնաբուժական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բազկաթոռների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վարձակալության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հիմունքներով</w:t>
      </w:r>
      <w:r w:rsidRPr="008660B0">
        <w:rPr>
          <w:rFonts w:ascii="GHEA Grapalat" w:hAnsi="GHEA Grapalat"/>
        </w:rPr>
        <w:t xml:space="preserve">` </w:t>
      </w:r>
      <w:r w:rsidRPr="008660B0">
        <w:rPr>
          <w:rFonts w:ascii="GHEA Grapalat" w:hAnsi="GHEA Grapalat" w:cs="Sylfaen"/>
        </w:rPr>
        <w:t>յուրաքանչյուր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բազ</w:t>
      </w:r>
      <w:r w:rsidRPr="008660B0">
        <w:rPr>
          <w:rFonts w:ascii="GHEA Grapalat" w:hAnsi="GHEA Grapalat"/>
        </w:rPr>
        <w:softHyphen/>
      </w:r>
      <w:r w:rsidR="000D6FA2" w:rsidRPr="008660B0">
        <w:rPr>
          <w:rFonts w:ascii="GHEA Grapalat" w:hAnsi="GHEA Grapalat"/>
        </w:rPr>
        <w:softHyphen/>
      </w:r>
      <w:r w:rsidR="000D6FA2" w:rsidRPr="008660B0">
        <w:rPr>
          <w:rFonts w:ascii="GHEA Grapalat" w:hAnsi="GHEA Grapalat"/>
        </w:rPr>
        <w:softHyphen/>
      </w:r>
      <w:r w:rsidRPr="008660B0">
        <w:rPr>
          <w:rFonts w:ascii="GHEA Grapalat" w:hAnsi="GHEA Grapalat" w:cs="Sylfaen"/>
        </w:rPr>
        <w:t>կաթոռի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վարձը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սահմանելով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ամսական</w:t>
      </w:r>
      <w:r w:rsidRPr="008660B0">
        <w:rPr>
          <w:rFonts w:ascii="GHEA Grapalat" w:hAnsi="GHEA Grapalat"/>
        </w:rPr>
        <w:t xml:space="preserve"> 200-</w:t>
      </w:r>
      <w:r w:rsidRPr="008660B0">
        <w:rPr>
          <w:rFonts w:ascii="GHEA Grapalat" w:hAnsi="GHEA Grapalat" w:cs="Sylfaen"/>
        </w:rPr>
        <w:t>ից</w:t>
      </w:r>
      <w:r w:rsidRPr="008660B0">
        <w:rPr>
          <w:rFonts w:ascii="GHEA Grapalat" w:hAnsi="GHEA Grapalat"/>
        </w:rPr>
        <w:t xml:space="preserve"> 350 </w:t>
      </w:r>
      <w:r w:rsidRPr="008660B0">
        <w:rPr>
          <w:rFonts w:ascii="GHEA Grapalat" w:hAnsi="GHEA Grapalat" w:cs="Sylfaen"/>
        </w:rPr>
        <w:t>հազար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դրամ</w:t>
      </w:r>
      <w:r w:rsidRPr="008660B0">
        <w:rPr>
          <w:rFonts w:ascii="GHEA Grapalat" w:hAnsi="GHEA Grapalat"/>
        </w:rPr>
        <w:t xml:space="preserve">` </w:t>
      </w:r>
      <w:r w:rsidRPr="008660B0">
        <w:rPr>
          <w:rFonts w:ascii="GHEA Grapalat" w:hAnsi="GHEA Grapalat" w:cs="Sylfaen"/>
        </w:rPr>
        <w:t>փոխարենը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կրելով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մի</w:t>
      </w:r>
      <w:r w:rsidR="000D6FA2" w:rsidRPr="008660B0">
        <w:rPr>
          <w:rFonts w:ascii="GHEA Grapalat" w:hAnsi="GHEA Grapalat" w:cs="Sylfaen"/>
        </w:rPr>
        <w:softHyphen/>
      </w:r>
      <w:r w:rsidRPr="008660B0">
        <w:rPr>
          <w:rFonts w:ascii="GHEA Grapalat" w:hAnsi="GHEA Grapalat" w:cs="Sylfaen"/>
        </w:rPr>
        <w:t>այն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կոմունալ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ծախսերի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վճարման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պարտավորությունը</w:t>
      </w:r>
      <w:r w:rsidRPr="008660B0">
        <w:rPr>
          <w:rFonts w:ascii="GHEA Grapalat" w:hAnsi="GHEA Grapalat"/>
        </w:rPr>
        <w:t xml:space="preserve">: </w:t>
      </w:r>
      <w:r w:rsidRPr="008660B0">
        <w:rPr>
          <w:rFonts w:ascii="GHEA Grapalat" w:hAnsi="GHEA Grapalat" w:cs="Sylfaen"/>
        </w:rPr>
        <w:t>Այս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դեպքում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ատամնաբուժական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ծա</w:t>
      </w:r>
      <w:r w:rsidR="000D6FA2" w:rsidRPr="008660B0">
        <w:rPr>
          <w:rFonts w:ascii="GHEA Grapalat" w:hAnsi="GHEA Grapalat" w:cs="Sylfaen"/>
        </w:rPr>
        <w:softHyphen/>
      </w:r>
      <w:r w:rsidRPr="008660B0">
        <w:rPr>
          <w:rFonts w:ascii="GHEA Grapalat" w:hAnsi="GHEA Grapalat" w:cs="Sylfaen"/>
        </w:rPr>
        <w:t>ռա</w:t>
      </w:r>
      <w:r w:rsidRPr="008660B0">
        <w:rPr>
          <w:rFonts w:ascii="GHEA Grapalat" w:hAnsi="GHEA Grapalat"/>
        </w:rPr>
        <w:softHyphen/>
      </w:r>
      <w:r w:rsidRPr="008660B0">
        <w:rPr>
          <w:rFonts w:ascii="GHEA Grapalat" w:hAnsi="GHEA Grapalat" w:cs="Sylfaen"/>
        </w:rPr>
        <w:t>յությունների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մատուցման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համար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անհրաժեշտ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նյութերի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ձեռքբերման</w:t>
      </w:r>
      <w:r w:rsidRPr="008660B0">
        <w:rPr>
          <w:rFonts w:ascii="GHEA Grapalat" w:hAnsi="GHEA Grapalat"/>
        </w:rPr>
        <w:t xml:space="preserve">, </w:t>
      </w:r>
      <w:r w:rsidRPr="008660B0">
        <w:rPr>
          <w:rFonts w:ascii="GHEA Grapalat" w:hAnsi="GHEA Grapalat" w:cs="Sylfaen"/>
        </w:rPr>
        <w:t>ինչպես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նաև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այդ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lastRenderedPageBreak/>
        <w:t>գոր</w:t>
      </w:r>
      <w:r w:rsidR="000D6FA2" w:rsidRPr="008660B0">
        <w:rPr>
          <w:rFonts w:ascii="GHEA Grapalat" w:hAnsi="GHEA Grapalat" w:cs="Sylfaen"/>
        </w:rPr>
        <w:softHyphen/>
      </w:r>
      <w:r w:rsidRPr="008660B0">
        <w:rPr>
          <w:rFonts w:ascii="GHEA Grapalat" w:hAnsi="GHEA Grapalat"/>
        </w:rPr>
        <w:softHyphen/>
      </w:r>
      <w:r w:rsidRPr="008660B0">
        <w:rPr>
          <w:rFonts w:ascii="GHEA Grapalat" w:hAnsi="GHEA Grapalat" w:cs="Sylfaen"/>
        </w:rPr>
        <w:t>ծունեության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արդյունքում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առաջացող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հարկերի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վճարման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պարտավորությունը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կրում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է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վար</w:t>
      </w:r>
      <w:r w:rsidR="000D6FA2" w:rsidRPr="008660B0">
        <w:rPr>
          <w:rFonts w:ascii="GHEA Grapalat" w:hAnsi="GHEA Grapalat" w:cs="Sylfaen"/>
        </w:rPr>
        <w:softHyphen/>
      </w:r>
      <w:r w:rsidRPr="008660B0">
        <w:rPr>
          <w:rFonts w:ascii="GHEA Grapalat" w:hAnsi="GHEA Grapalat"/>
        </w:rPr>
        <w:softHyphen/>
      </w:r>
      <w:r w:rsidRPr="008660B0">
        <w:rPr>
          <w:rFonts w:ascii="GHEA Grapalat" w:hAnsi="GHEA Grapalat" w:cs="Sylfaen"/>
        </w:rPr>
        <w:t>ձակալը</w:t>
      </w:r>
      <w:r w:rsidRPr="008660B0">
        <w:rPr>
          <w:rFonts w:ascii="GHEA Grapalat" w:hAnsi="GHEA Grapalat"/>
        </w:rPr>
        <w:t>:</w:t>
      </w:r>
    </w:p>
    <w:p w:rsidR="007761B2" w:rsidRPr="008660B0" w:rsidRDefault="007761B2" w:rsidP="000D6FA2">
      <w:pPr>
        <w:spacing w:after="0" w:line="360" w:lineRule="auto"/>
        <w:ind w:firstLine="684"/>
        <w:rPr>
          <w:rFonts w:ascii="GHEA Grapalat" w:hAnsi="GHEA Grapalat"/>
        </w:rPr>
      </w:pPr>
      <w:r w:rsidRPr="008660B0">
        <w:rPr>
          <w:rFonts w:ascii="GHEA Grapalat" w:hAnsi="GHEA Grapalat" w:cs="Sylfaen"/>
        </w:rPr>
        <w:t>Այս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եղանակով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աշխատող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ատամնաբուժական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կլինիկաները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մեկ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բազկաթոռի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հաշվով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մի</w:t>
      </w:r>
      <w:r w:rsidR="000D6FA2" w:rsidRPr="008660B0">
        <w:rPr>
          <w:rFonts w:ascii="GHEA Grapalat" w:hAnsi="GHEA Grapalat" w:cs="Sylfaen"/>
        </w:rPr>
        <w:softHyphen/>
      </w:r>
      <w:r w:rsidRPr="008660B0">
        <w:rPr>
          <w:rFonts w:ascii="GHEA Grapalat" w:hAnsi="GHEA Grapalat" w:cs="Sylfaen"/>
        </w:rPr>
        <w:t>ջին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ամսական</w:t>
      </w:r>
      <w:r w:rsidRPr="008660B0">
        <w:rPr>
          <w:rFonts w:ascii="GHEA Grapalat" w:hAnsi="GHEA Grapalat"/>
        </w:rPr>
        <w:t xml:space="preserve"> 275 </w:t>
      </w:r>
      <w:r w:rsidRPr="008660B0">
        <w:rPr>
          <w:rFonts w:ascii="GHEA Grapalat" w:hAnsi="GHEA Grapalat" w:cs="Sylfaen"/>
        </w:rPr>
        <w:t>հազար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դրամ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վարձատրության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դիմաց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վճարել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են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միջինը</w:t>
      </w:r>
      <w:r w:rsidR="008C1DCA" w:rsidRPr="008660B0">
        <w:rPr>
          <w:rFonts w:ascii="GHEA Grapalat" w:hAnsi="GHEA Grapalat"/>
        </w:rPr>
        <w:t xml:space="preserve"> 4</w:t>
      </w:r>
      <w:proofErr w:type="gramStart"/>
      <w:r w:rsidR="008C1DCA" w:rsidRPr="008660B0">
        <w:rPr>
          <w:rFonts w:ascii="GHEA Grapalat" w:hAnsi="GHEA Grapalat"/>
        </w:rPr>
        <w:t>,</w:t>
      </w:r>
      <w:r w:rsidRPr="008660B0">
        <w:rPr>
          <w:rFonts w:ascii="GHEA Grapalat" w:hAnsi="GHEA Grapalat"/>
        </w:rPr>
        <w:t>2</w:t>
      </w:r>
      <w:proofErr w:type="gramEnd"/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հա</w:t>
      </w:r>
      <w:r w:rsidR="000D6FA2" w:rsidRPr="008660B0">
        <w:rPr>
          <w:rFonts w:ascii="GHEA Grapalat" w:hAnsi="GHEA Grapalat" w:cs="Sylfaen"/>
        </w:rPr>
        <w:softHyphen/>
      </w:r>
      <w:r w:rsidRPr="008660B0">
        <w:rPr>
          <w:rFonts w:ascii="GHEA Grapalat" w:hAnsi="GHEA Grapalat" w:cs="Sylfaen"/>
        </w:rPr>
        <w:t>զար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դրամ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շահութահարկ</w:t>
      </w:r>
      <w:r w:rsidRPr="008660B0">
        <w:rPr>
          <w:rFonts w:ascii="GHEA Grapalat" w:hAnsi="GHEA Grapalat"/>
        </w:rPr>
        <w:t xml:space="preserve">, </w:t>
      </w:r>
      <w:r w:rsidRPr="008660B0">
        <w:rPr>
          <w:rFonts w:ascii="GHEA Grapalat" w:hAnsi="GHEA Grapalat" w:cs="Sylfaen"/>
        </w:rPr>
        <w:t>կամ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այլ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կերպ</w:t>
      </w:r>
      <w:r w:rsidRPr="008660B0">
        <w:rPr>
          <w:rFonts w:ascii="GHEA Grapalat" w:hAnsi="GHEA Grapalat"/>
        </w:rPr>
        <w:t xml:space="preserve">` 1 </w:t>
      </w:r>
      <w:r w:rsidRPr="008660B0">
        <w:rPr>
          <w:rFonts w:ascii="GHEA Grapalat" w:hAnsi="GHEA Grapalat" w:cs="Sylfaen"/>
        </w:rPr>
        <w:t>բազկաթոռի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հաշվով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պետությանը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վճարված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հար</w:t>
      </w:r>
      <w:r w:rsidR="000D6FA2" w:rsidRPr="008660B0">
        <w:rPr>
          <w:rFonts w:ascii="GHEA Grapalat" w:hAnsi="GHEA Grapalat" w:cs="Sylfaen"/>
        </w:rPr>
        <w:softHyphen/>
      </w:r>
      <w:r w:rsidRPr="008660B0">
        <w:rPr>
          <w:rFonts w:ascii="GHEA Grapalat" w:hAnsi="GHEA Grapalat" w:cs="Sylfaen"/>
        </w:rPr>
        <w:t>կերը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շուրջ</w:t>
      </w:r>
      <w:r w:rsidRPr="008660B0">
        <w:rPr>
          <w:rFonts w:ascii="GHEA Grapalat" w:hAnsi="GHEA Grapalat"/>
        </w:rPr>
        <w:t xml:space="preserve"> 65 </w:t>
      </w:r>
      <w:r w:rsidRPr="008660B0">
        <w:rPr>
          <w:rFonts w:ascii="GHEA Grapalat" w:hAnsi="GHEA Grapalat" w:cs="Sylfaen"/>
        </w:rPr>
        <w:t>անգամ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պակաս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են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եղել</w:t>
      </w:r>
      <w:r w:rsidRPr="008660B0">
        <w:rPr>
          <w:rFonts w:ascii="GHEA Grapalat" w:hAnsi="GHEA Grapalat"/>
        </w:rPr>
        <w:t xml:space="preserve"> 1 </w:t>
      </w:r>
      <w:r w:rsidRPr="008660B0">
        <w:rPr>
          <w:rFonts w:ascii="GHEA Grapalat" w:hAnsi="GHEA Grapalat" w:cs="Sylfaen"/>
        </w:rPr>
        <w:t>բազկաթոռի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վարձակալության</w:t>
      </w:r>
      <w:r w:rsidRPr="008660B0">
        <w:rPr>
          <w:rFonts w:ascii="GHEA Grapalat" w:hAnsi="GHEA Grapalat"/>
        </w:rPr>
        <w:t xml:space="preserve"> </w:t>
      </w:r>
      <w:r w:rsidRPr="008660B0">
        <w:rPr>
          <w:rFonts w:ascii="GHEA Grapalat" w:hAnsi="GHEA Grapalat" w:cs="Sylfaen"/>
        </w:rPr>
        <w:t>վճարից</w:t>
      </w:r>
      <w:r w:rsidRPr="008660B0">
        <w:rPr>
          <w:rFonts w:ascii="GHEA Grapalat" w:hAnsi="GHEA Grapalat"/>
        </w:rPr>
        <w:t>:</w:t>
      </w:r>
    </w:p>
    <w:p w:rsidR="007761B2" w:rsidRPr="008660B0" w:rsidRDefault="007761B2" w:rsidP="000D6FA2">
      <w:pPr>
        <w:pStyle w:val="norm"/>
        <w:numPr>
          <w:ilvl w:val="0"/>
          <w:numId w:val="1"/>
        </w:numPr>
        <w:tabs>
          <w:tab w:val="num" w:pos="1026"/>
        </w:tabs>
        <w:spacing w:line="360" w:lineRule="auto"/>
        <w:ind w:left="0" w:firstLine="684"/>
        <w:rPr>
          <w:rFonts w:ascii="GHEA Grapalat" w:hAnsi="GHEA Grapalat"/>
          <w:szCs w:val="22"/>
          <w:lang w:val="ru-RU"/>
        </w:rPr>
      </w:pPr>
      <w:r w:rsidRPr="008660B0">
        <w:rPr>
          <w:rFonts w:ascii="GHEA Grapalat" w:hAnsi="GHEA Grapalat"/>
          <w:szCs w:val="22"/>
        </w:rPr>
        <w:t>Նախագծով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առաջարկվում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է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մանկական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ատամ</w:t>
      </w:r>
      <w:r w:rsidRPr="008660B0">
        <w:rPr>
          <w:rFonts w:ascii="GHEA Grapalat" w:hAnsi="GHEA Grapalat"/>
          <w:szCs w:val="22"/>
          <w:lang w:val="ru-RU"/>
        </w:rPr>
        <w:softHyphen/>
      </w:r>
      <w:r w:rsidRPr="008660B0">
        <w:rPr>
          <w:rFonts w:ascii="GHEA Grapalat" w:hAnsi="GHEA Grapalat"/>
          <w:szCs w:val="22"/>
        </w:rPr>
        <w:t>նաբուժական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գործունեության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մա</w:t>
      </w:r>
      <w:r w:rsidR="000D6FA2" w:rsidRPr="008660B0">
        <w:rPr>
          <w:rFonts w:ascii="GHEA Grapalat" w:hAnsi="GHEA Grapalat"/>
          <w:szCs w:val="22"/>
        </w:rPr>
        <w:softHyphen/>
      </w:r>
      <w:r w:rsidRPr="008660B0">
        <w:rPr>
          <w:rFonts w:ascii="GHEA Grapalat" w:hAnsi="GHEA Grapalat"/>
          <w:szCs w:val="22"/>
        </w:rPr>
        <w:t>սով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սահ</w:t>
      </w:r>
      <w:r w:rsidRPr="008660B0">
        <w:rPr>
          <w:rFonts w:ascii="GHEA Grapalat" w:hAnsi="GHEA Grapalat"/>
          <w:szCs w:val="22"/>
          <w:lang w:val="ru-RU"/>
        </w:rPr>
        <w:softHyphen/>
      </w:r>
      <w:r w:rsidRPr="008660B0">
        <w:rPr>
          <w:rFonts w:ascii="GHEA Grapalat" w:hAnsi="GHEA Grapalat"/>
          <w:szCs w:val="22"/>
        </w:rPr>
        <w:t>մանել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արտոնագրային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վճարի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մեծությունը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կիսով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չափ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նվազեցնող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գործակից</w:t>
      </w:r>
      <w:r w:rsidRPr="008660B0">
        <w:rPr>
          <w:rFonts w:ascii="GHEA Grapalat" w:hAnsi="GHEA Grapalat"/>
          <w:szCs w:val="22"/>
          <w:lang w:val="ru-RU"/>
        </w:rPr>
        <w:t xml:space="preserve">: </w:t>
      </w:r>
      <w:r w:rsidRPr="008660B0">
        <w:rPr>
          <w:rFonts w:ascii="GHEA Grapalat" w:hAnsi="GHEA Grapalat"/>
          <w:szCs w:val="22"/>
        </w:rPr>
        <w:t>Նման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մո</w:t>
      </w:r>
      <w:r w:rsidR="000D6FA2" w:rsidRPr="008660B0">
        <w:rPr>
          <w:rFonts w:ascii="GHEA Grapalat" w:hAnsi="GHEA Grapalat"/>
          <w:szCs w:val="22"/>
        </w:rPr>
        <w:softHyphen/>
      </w:r>
      <w:r w:rsidRPr="008660B0">
        <w:rPr>
          <w:rFonts w:ascii="GHEA Grapalat" w:hAnsi="GHEA Grapalat"/>
          <w:szCs w:val="22"/>
        </w:rPr>
        <w:t>տե</w:t>
      </w:r>
      <w:r w:rsidRPr="008660B0">
        <w:rPr>
          <w:rFonts w:ascii="GHEA Grapalat" w:hAnsi="GHEA Grapalat"/>
          <w:szCs w:val="22"/>
          <w:lang w:val="ru-RU"/>
        </w:rPr>
        <w:softHyphen/>
      </w:r>
      <w:r w:rsidRPr="008660B0">
        <w:rPr>
          <w:rFonts w:ascii="GHEA Grapalat" w:hAnsi="GHEA Grapalat"/>
          <w:szCs w:val="22"/>
        </w:rPr>
        <w:t>ցումը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համարում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ենք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ոչ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ընդունելի</w:t>
      </w:r>
      <w:r w:rsidRPr="008660B0">
        <w:rPr>
          <w:rFonts w:ascii="GHEA Grapalat" w:hAnsi="GHEA Grapalat"/>
          <w:szCs w:val="22"/>
          <w:lang w:val="ru-RU"/>
        </w:rPr>
        <w:t xml:space="preserve">` </w:t>
      </w:r>
      <w:r w:rsidRPr="008660B0">
        <w:rPr>
          <w:rFonts w:ascii="GHEA Grapalat" w:hAnsi="GHEA Grapalat"/>
          <w:szCs w:val="22"/>
        </w:rPr>
        <w:t>հաշվի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առնելով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այն</w:t>
      </w:r>
      <w:r w:rsidR="008C1DCA" w:rsidRPr="008660B0">
        <w:rPr>
          <w:rFonts w:ascii="GHEA Grapalat" w:hAnsi="GHEA Grapalat"/>
          <w:szCs w:val="22"/>
        </w:rPr>
        <w:t xml:space="preserve"> հանգամանքը</w:t>
      </w:r>
      <w:r w:rsidRPr="008660B0">
        <w:rPr>
          <w:rFonts w:ascii="GHEA Grapalat" w:hAnsi="GHEA Grapalat"/>
          <w:szCs w:val="22"/>
          <w:lang w:val="ru-RU"/>
        </w:rPr>
        <w:t xml:space="preserve">, </w:t>
      </w:r>
      <w:r w:rsidRPr="008660B0">
        <w:rPr>
          <w:rFonts w:ascii="GHEA Grapalat" w:hAnsi="GHEA Grapalat"/>
          <w:szCs w:val="22"/>
        </w:rPr>
        <w:t>որ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գործնա</w:t>
      </w:r>
      <w:r w:rsidR="008C1DCA" w:rsidRPr="008660B0">
        <w:rPr>
          <w:rFonts w:ascii="GHEA Grapalat" w:hAnsi="GHEA Grapalat"/>
          <w:szCs w:val="22"/>
        </w:rPr>
        <w:softHyphen/>
      </w:r>
      <w:r w:rsidRPr="008660B0">
        <w:rPr>
          <w:rFonts w:ascii="GHEA Grapalat" w:hAnsi="GHEA Grapalat"/>
          <w:szCs w:val="22"/>
        </w:rPr>
        <w:t>կա</w:t>
      </w:r>
      <w:r w:rsidR="008C1DCA" w:rsidRPr="008660B0">
        <w:rPr>
          <w:rFonts w:ascii="GHEA Grapalat" w:hAnsi="GHEA Grapalat"/>
          <w:szCs w:val="22"/>
        </w:rPr>
        <w:softHyphen/>
      </w:r>
      <w:r w:rsidRPr="008660B0">
        <w:rPr>
          <w:rFonts w:ascii="GHEA Grapalat" w:hAnsi="GHEA Grapalat"/>
          <w:szCs w:val="22"/>
        </w:rPr>
        <w:t>նում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որևէ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օրենս</w:t>
      </w:r>
      <w:r w:rsidRPr="008660B0">
        <w:rPr>
          <w:rFonts w:ascii="GHEA Grapalat" w:hAnsi="GHEA Grapalat"/>
          <w:szCs w:val="22"/>
          <w:lang w:val="ru-RU"/>
        </w:rPr>
        <w:softHyphen/>
      </w:r>
      <w:r w:rsidRPr="008660B0">
        <w:rPr>
          <w:rFonts w:ascii="GHEA Grapalat" w:hAnsi="GHEA Grapalat"/>
          <w:szCs w:val="22"/>
        </w:rPr>
        <w:t>դրա</w:t>
      </w:r>
      <w:r w:rsidR="000D6FA2" w:rsidRPr="008660B0">
        <w:rPr>
          <w:rFonts w:ascii="GHEA Grapalat" w:hAnsi="GHEA Grapalat"/>
          <w:szCs w:val="22"/>
        </w:rPr>
        <w:softHyphen/>
      </w:r>
      <w:r w:rsidRPr="008660B0">
        <w:rPr>
          <w:rFonts w:ascii="GHEA Grapalat" w:hAnsi="GHEA Grapalat"/>
          <w:szCs w:val="22"/>
          <w:lang w:val="ru-RU"/>
        </w:rPr>
        <w:softHyphen/>
      </w:r>
      <w:r w:rsidRPr="008660B0">
        <w:rPr>
          <w:rFonts w:ascii="GHEA Grapalat" w:hAnsi="GHEA Grapalat"/>
          <w:szCs w:val="22"/>
        </w:rPr>
        <w:t>կան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արգելք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կամ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սահմանափակում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չկա</w:t>
      </w:r>
      <w:r w:rsidRPr="008660B0">
        <w:rPr>
          <w:rFonts w:ascii="GHEA Grapalat" w:hAnsi="GHEA Grapalat"/>
          <w:szCs w:val="22"/>
          <w:lang w:val="ru-RU"/>
        </w:rPr>
        <w:t xml:space="preserve">, </w:t>
      </w:r>
      <w:r w:rsidRPr="008660B0">
        <w:rPr>
          <w:rFonts w:ascii="GHEA Grapalat" w:hAnsi="GHEA Grapalat"/>
          <w:szCs w:val="22"/>
        </w:rPr>
        <w:t>որի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կիրառությունը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կարող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էր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երաշ</w:t>
      </w:r>
      <w:r w:rsidR="008C1DCA" w:rsidRPr="008660B0">
        <w:rPr>
          <w:rFonts w:ascii="GHEA Grapalat" w:hAnsi="GHEA Grapalat"/>
          <w:szCs w:val="22"/>
        </w:rPr>
        <w:softHyphen/>
      </w:r>
      <w:r w:rsidRPr="008660B0">
        <w:rPr>
          <w:rFonts w:ascii="GHEA Grapalat" w:hAnsi="GHEA Grapalat"/>
          <w:szCs w:val="22"/>
          <w:lang w:val="ru-RU"/>
        </w:rPr>
        <w:softHyphen/>
      </w:r>
      <w:r w:rsidRPr="008660B0">
        <w:rPr>
          <w:rFonts w:ascii="GHEA Grapalat" w:hAnsi="GHEA Grapalat"/>
          <w:szCs w:val="22"/>
        </w:rPr>
        <w:t>խա</w:t>
      </w:r>
      <w:r w:rsidRPr="008660B0">
        <w:rPr>
          <w:rFonts w:ascii="GHEA Grapalat" w:hAnsi="GHEA Grapalat"/>
          <w:szCs w:val="22"/>
          <w:lang w:val="ru-RU"/>
        </w:rPr>
        <w:softHyphen/>
      </w:r>
      <w:r w:rsidRPr="008660B0">
        <w:rPr>
          <w:rFonts w:ascii="GHEA Grapalat" w:hAnsi="GHEA Grapalat"/>
          <w:szCs w:val="22"/>
        </w:rPr>
        <w:t>վո</w:t>
      </w:r>
      <w:r w:rsidRPr="008660B0">
        <w:rPr>
          <w:rFonts w:ascii="GHEA Grapalat" w:hAnsi="GHEA Grapalat"/>
          <w:szCs w:val="22"/>
          <w:lang w:val="ru-RU"/>
        </w:rPr>
        <w:softHyphen/>
      </w:r>
      <w:r w:rsidRPr="008660B0">
        <w:rPr>
          <w:rFonts w:ascii="GHEA Grapalat" w:hAnsi="GHEA Grapalat"/>
          <w:szCs w:val="22"/>
        </w:rPr>
        <w:t>րել</w:t>
      </w:r>
      <w:r w:rsidRPr="008660B0">
        <w:rPr>
          <w:rFonts w:ascii="GHEA Grapalat" w:hAnsi="GHEA Grapalat"/>
          <w:szCs w:val="22"/>
          <w:lang w:val="ru-RU"/>
        </w:rPr>
        <w:t xml:space="preserve">, </w:t>
      </w:r>
      <w:r w:rsidRPr="008660B0">
        <w:rPr>
          <w:rFonts w:ascii="GHEA Grapalat" w:hAnsi="GHEA Grapalat"/>
          <w:szCs w:val="22"/>
        </w:rPr>
        <w:t>որ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տվյալ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մանկական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ատամնաբուժական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կլինիկայում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ատամնաբուժական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ծա</w:t>
      </w:r>
      <w:r w:rsidR="008C1DCA" w:rsidRPr="008660B0">
        <w:rPr>
          <w:rFonts w:ascii="GHEA Grapalat" w:hAnsi="GHEA Grapalat"/>
          <w:szCs w:val="22"/>
        </w:rPr>
        <w:softHyphen/>
      </w:r>
      <w:r w:rsidRPr="008660B0">
        <w:rPr>
          <w:rFonts w:ascii="GHEA Grapalat" w:hAnsi="GHEA Grapalat"/>
          <w:szCs w:val="22"/>
        </w:rPr>
        <w:t>ռայություններ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են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մա</w:t>
      </w:r>
      <w:r w:rsidR="000D6FA2" w:rsidRPr="008660B0">
        <w:rPr>
          <w:rFonts w:ascii="GHEA Grapalat" w:hAnsi="GHEA Grapalat"/>
          <w:szCs w:val="22"/>
        </w:rPr>
        <w:softHyphen/>
      </w:r>
      <w:r w:rsidRPr="008660B0">
        <w:rPr>
          <w:rFonts w:ascii="GHEA Grapalat" w:hAnsi="GHEA Grapalat"/>
          <w:szCs w:val="22"/>
        </w:rPr>
        <w:t>տուց</w:t>
      </w:r>
      <w:r w:rsidRPr="008660B0">
        <w:rPr>
          <w:rFonts w:ascii="GHEA Grapalat" w:hAnsi="GHEA Grapalat"/>
          <w:szCs w:val="22"/>
          <w:lang w:val="ru-RU"/>
        </w:rPr>
        <w:softHyphen/>
      </w:r>
      <w:r w:rsidRPr="008660B0">
        <w:rPr>
          <w:rFonts w:ascii="GHEA Grapalat" w:hAnsi="GHEA Grapalat"/>
          <w:szCs w:val="22"/>
          <w:lang w:val="ru-RU"/>
        </w:rPr>
        <w:softHyphen/>
      </w:r>
      <w:r w:rsidRPr="008660B0">
        <w:rPr>
          <w:rFonts w:ascii="GHEA Grapalat" w:hAnsi="GHEA Grapalat"/>
          <w:szCs w:val="22"/>
        </w:rPr>
        <w:t>վում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բացառապես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մանկահասակներին</w:t>
      </w:r>
      <w:r w:rsidRPr="008660B0">
        <w:rPr>
          <w:rFonts w:ascii="GHEA Grapalat" w:hAnsi="GHEA Grapalat"/>
          <w:szCs w:val="22"/>
          <w:lang w:val="ru-RU"/>
        </w:rPr>
        <w:t xml:space="preserve">: </w:t>
      </w:r>
      <w:r w:rsidRPr="008660B0">
        <w:rPr>
          <w:rFonts w:ascii="GHEA Grapalat" w:hAnsi="GHEA Grapalat"/>
          <w:szCs w:val="22"/>
        </w:rPr>
        <w:t>Հետևաբար</w:t>
      </w:r>
      <w:r w:rsidRPr="008660B0">
        <w:rPr>
          <w:rFonts w:ascii="GHEA Grapalat" w:hAnsi="GHEA Grapalat"/>
          <w:szCs w:val="22"/>
          <w:lang w:val="ru-RU"/>
        </w:rPr>
        <w:t xml:space="preserve">, </w:t>
      </w:r>
      <w:r w:rsidRPr="008660B0">
        <w:rPr>
          <w:rFonts w:ascii="GHEA Grapalat" w:hAnsi="GHEA Grapalat"/>
          <w:szCs w:val="22"/>
        </w:rPr>
        <w:t>առաջար</w:t>
      </w:r>
      <w:r w:rsidR="008C1DCA" w:rsidRPr="008660B0">
        <w:rPr>
          <w:rFonts w:ascii="GHEA Grapalat" w:hAnsi="GHEA Grapalat"/>
          <w:szCs w:val="22"/>
        </w:rPr>
        <w:softHyphen/>
      </w:r>
      <w:r w:rsidRPr="008660B0">
        <w:rPr>
          <w:rFonts w:ascii="GHEA Grapalat" w:hAnsi="GHEA Grapalat"/>
          <w:szCs w:val="22"/>
        </w:rPr>
        <w:t>կու</w:t>
      </w:r>
      <w:r w:rsidR="008C1DCA" w:rsidRPr="008660B0">
        <w:rPr>
          <w:rFonts w:ascii="GHEA Grapalat" w:hAnsi="GHEA Grapalat"/>
          <w:szCs w:val="22"/>
        </w:rPr>
        <w:softHyphen/>
      </w:r>
      <w:r w:rsidRPr="008660B0">
        <w:rPr>
          <w:rFonts w:ascii="GHEA Grapalat" w:hAnsi="GHEA Grapalat"/>
          <w:szCs w:val="22"/>
        </w:rPr>
        <w:t>թյունն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ընդունելու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պա</w:t>
      </w:r>
      <w:r w:rsidR="000D6FA2" w:rsidRPr="008660B0">
        <w:rPr>
          <w:rFonts w:ascii="GHEA Grapalat" w:hAnsi="GHEA Grapalat"/>
          <w:szCs w:val="22"/>
        </w:rPr>
        <w:softHyphen/>
      </w:r>
      <w:r w:rsidRPr="008660B0">
        <w:rPr>
          <w:rFonts w:ascii="GHEA Grapalat" w:hAnsi="GHEA Grapalat"/>
          <w:szCs w:val="22"/>
        </w:rPr>
        <w:t>րա</w:t>
      </w:r>
      <w:r w:rsidRPr="008660B0">
        <w:rPr>
          <w:rFonts w:ascii="GHEA Grapalat" w:hAnsi="GHEA Grapalat"/>
          <w:szCs w:val="22"/>
          <w:lang w:val="ru-RU"/>
        </w:rPr>
        <w:softHyphen/>
      </w:r>
      <w:r w:rsidRPr="008660B0">
        <w:rPr>
          <w:rFonts w:ascii="GHEA Grapalat" w:hAnsi="GHEA Grapalat"/>
          <w:szCs w:val="22"/>
          <w:lang w:val="ru-RU"/>
        </w:rPr>
        <w:softHyphen/>
      </w:r>
      <w:r w:rsidRPr="008660B0">
        <w:rPr>
          <w:rFonts w:ascii="GHEA Grapalat" w:hAnsi="GHEA Grapalat"/>
          <w:szCs w:val="22"/>
        </w:rPr>
        <w:t>գայում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կստեղծվեն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հարկումից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խուսափելու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մեծ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ռիսկեր</w:t>
      </w:r>
      <w:r w:rsidRPr="008660B0">
        <w:rPr>
          <w:rFonts w:ascii="GHEA Grapalat" w:hAnsi="GHEA Grapalat"/>
          <w:szCs w:val="22"/>
          <w:lang w:val="ru-RU"/>
        </w:rPr>
        <w:t xml:space="preserve">, </w:t>
      </w:r>
      <w:r w:rsidRPr="008660B0">
        <w:rPr>
          <w:rFonts w:ascii="GHEA Grapalat" w:hAnsi="GHEA Grapalat"/>
          <w:szCs w:val="22"/>
        </w:rPr>
        <w:t>իսկ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դրանց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կառավարման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ուղ</w:t>
      </w:r>
      <w:r w:rsidR="000D6FA2" w:rsidRPr="008660B0">
        <w:rPr>
          <w:rFonts w:ascii="GHEA Grapalat" w:hAnsi="GHEA Grapalat"/>
          <w:szCs w:val="22"/>
        </w:rPr>
        <w:softHyphen/>
      </w:r>
      <w:r w:rsidRPr="008660B0">
        <w:rPr>
          <w:rFonts w:ascii="GHEA Grapalat" w:hAnsi="GHEA Grapalat"/>
          <w:szCs w:val="22"/>
        </w:rPr>
        <w:t>ղու</w:t>
      </w:r>
      <w:r w:rsidR="000D6FA2" w:rsidRPr="008660B0">
        <w:rPr>
          <w:rFonts w:ascii="GHEA Grapalat" w:hAnsi="GHEA Grapalat"/>
          <w:szCs w:val="22"/>
        </w:rPr>
        <w:softHyphen/>
      </w:r>
      <w:r w:rsidRPr="008660B0">
        <w:rPr>
          <w:rFonts w:ascii="GHEA Grapalat" w:hAnsi="GHEA Grapalat"/>
          <w:szCs w:val="22"/>
          <w:lang w:val="ru-RU"/>
        </w:rPr>
        <w:softHyphen/>
      </w:r>
      <w:r w:rsidRPr="008660B0">
        <w:rPr>
          <w:rFonts w:ascii="GHEA Grapalat" w:hAnsi="GHEA Grapalat"/>
          <w:szCs w:val="22"/>
          <w:lang w:val="ru-RU"/>
        </w:rPr>
        <w:softHyphen/>
      </w:r>
      <w:r w:rsidRPr="008660B0">
        <w:rPr>
          <w:rFonts w:ascii="GHEA Grapalat" w:hAnsi="GHEA Grapalat"/>
          <w:szCs w:val="22"/>
        </w:rPr>
        <w:t>թյամբ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արդյունավետ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հարկային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վարչարարության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իրականա</w:t>
      </w:r>
      <w:r w:rsidR="008C1DCA" w:rsidRPr="008660B0">
        <w:rPr>
          <w:rFonts w:ascii="GHEA Grapalat" w:hAnsi="GHEA Grapalat"/>
          <w:szCs w:val="22"/>
        </w:rPr>
        <w:softHyphen/>
      </w:r>
      <w:r w:rsidRPr="008660B0">
        <w:rPr>
          <w:rFonts w:ascii="GHEA Grapalat" w:hAnsi="GHEA Grapalat"/>
          <w:szCs w:val="22"/>
        </w:rPr>
        <w:t>ցումը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գրեթե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անհնարին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կլի</w:t>
      </w:r>
      <w:r w:rsidR="000D6FA2" w:rsidRPr="008660B0">
        <w:rPr>
          <w:rFonts w:ascii="GHEA Grapalat" w:hAnsi="GHEA Grapalat"/>
          <w:szCs w:val="22"/>
        </w:rPr>
        <w:softHyphen/>
      </w:r>
      <w:r w:rsidRPr="008660B0">
        <w:rPr>
          <w:rFonts w:ascii="GHEA Grapalat" w:hAnsi="GHEA Grapalat"/>
          <w:szCs w:val="22"/>
        </w:rPr>
        <w:t>նի</w:t>
      </w:r>
      <w:r w:rsidRPr="008660B0">
        <w:rPr>
          <w:rFonts w:ascii="GHEA Grapalat" w:hAnsi="GHEA Grapalat"/>
          <w:szCs w:val="22"/>
          <w:lang w:val="ru-RU"/>
        </w:rPr>
        <w:t>:</w:t>
      </w:r>
    </w:p>
    <w:p w:rsidR="00CF5452" w:rsidRPr="008660B0" w:rsidRDefault="00CF5452" w:rsidP="003559DA">
      <w:pPr>
        <w:pStyle w:val="norm"/>
        <w:tabs>
          <w:tab w:val="num" w:pos="1026"/>
        </w:tabs>
        <w:spacing w:line="360" w:lineRule="auto"/>
        <w:rPr>
          <w:rFonts w:ascii="GHEA Grapalat" w:hAnsi="GHEA Grapalat"/>
          <w:szCs w:val="22"/>
          <w:lang w:val="ru-RU"/>
        </w:rPr>
      </w:pPr>
      <w:r w:rsidRPr="008660B0">
        <w:rPr>
          <w:rFonts w:ascii="GHEA Grapalat" w:hAnsi="GHEA Grapalat"/>
          <w:szCs w:val="22"/>
        </w:rPr>
        <w:t>3. Նախագծով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առաջարկվում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է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առանձին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իրավաբանական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անձանց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կողմից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իրակա</w:t>
      </w:r>
      <w:r w:rsidRPr="008660B0">
        <w:rPr>
          <w:rFonts w:ascii="GHEA Grapalat" w:hAnsi="GHEA Grapalat"/>
          <w:szCs w:val="22"/>
          <w:lang w:val="ru-RU"/>
        </w:rPr>
        <w:softHyphen/>
      </w:r>
      <w:r w:rsidRPr="008660B0">
        <w:rPr>
          <w:rFonts w:ascii="GHEA Grapalat" w:hAnsi="GHEA Grapalat"/>
          <w:szCs w:val="22"/>
        </w:rPr>
        <w:t>նաց</w:t>
      </w:r>
      <w:r w:rsidRPr="008660B0">
        <w:rPr>
          <w:rFonts w:ascii="GHEA Grapalat" w:hAnsi="GHEA Grapalat"/>
          <w:szCs w:val="22"/>
          <w:lang w:val="ru-RU"/>
        </w:rPr>
        <w:softHyphen/>
      </w:r>
      <w:r w:rsidRPr="008660B0">
        <w:rPr>
          <w:rFonts w:ascii="GHEA Grapalat" w:hAnsi="GHEA Grapalat"/>
          <w:szCs w:val="22"/>
        </w:rPr>
        <w:softHyphen/>
        <w:t>վող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և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ատամնաբուժական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կենտրոնների</w:t>
      </w:r>
      <w:r w:rsidRPr="008660B0">
        <w:rPr>
          <w:rFonts w:ascii="GHEA Grapalat" w:hAnsi="GHEA Grapalat"/>
          <w:szCs w:val="22"/>
          <w:lang w:val="ru-RU"/>
        </w:rPr>
        <w:t xml:space="preserve">, </w:t>
      </w:r>
      <w:r w:rsidRPr="008660B0">
        <w:rPr>
          <w:rFonts w:ascii="GHEA Grapalat" w:hAnsi="GHEA Grapalat"/>
          <w:szCs w:val="22"/>
        </w:rPr>
        <w:t>պոլիկլինիկաների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կամ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կաբինետների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կազմում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իրա</w:t>
      </w:r>
      <w:r w:rsidRPr="008660B0">
        <w:rPr>
          <w:rFonts w:ascii="GHEA Grapalat" w:hAnsi="GHEA Grapalat"/>
          <w:szCs w:val="22"/>
          <w:lang w:val="ru-RU"/>
        </w:rPr>
        <w:softHyphen/>
      </w:r>
      <w:r w:rsidRPr="008660B0">
        <w:rPr>
          <w:rFonts w:ascii="GHEA Grapalat" w:hAnsi="GHEA Grapalat"/>
          <w:szCs w:val="22"/>
        </w:rPr>
        <w:softHyphen/>
        <w:t>կանացվող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ատամնատեխնիկական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գործունեության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համար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սահմանել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արտոնագրային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վճա</w:t>
      </w:r>
      <w:r w:rsidRPr="008660B0">
        <w:rPr>
          <w:rFonts w:ascii="GHEA Grapalat" w:hAnsi="GHEA Grapalat"/>
          <w:szCs w:val="22"/>
        </w:rPr>
        <w:softHyphen/>
        <w:t>րի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հաշվարկման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լրացուցիչ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գործակիցներ</w:t>
      </w:r>
      <w:r w:rsidRPr="008660B0">
        <w:rPr>
          <w:rFonts w:ascii="GHEA Grapalat" w:hAnsi="GHEA Grapalat"/>
          <w:szCs w:val="22"/>
          <w:lang w:val="ru-RU"/>
        </w:rPr>
        <w:t xml:space="preserve">, </w:t>
      </w:r>
      <w:r w:rsidRPr="008660B0">
        <w:rPr>
          <w:rFonts w:ascii="GHEA Grapalat" w:hAnsi="GHEA Grapalat"/>
          <w:szCs w:val="22"/>
        </w:rPr>
        <w:t>ինչի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արդյուն</w:t>
      </w:r>
      <w:r w:rsidRPr="008660B0">
        <w:rPr>
          <w:rFonts w:ascii="GHEA Grapalat" w:hAnsi="GHEA Grapalat"/>
          <w:szCs w:val="22"/>
          <w:lang w:val="ru-RU"/>
        </w:rPr>
        <w:softHyphen/>
      </w:r>
      <w:r w:rsidRPr="008660B0">
        <w:rPr>
          <w:rFonts w:ascii="GHEA Grapalat" w:hAnsi="GHEA Grapalat"/>
          <w:szCs w:val="22"/>
        </w:rPr>
        <w:t>քում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ատամնաբուժական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կենտ</w:t>
      </w:r>
      <w:r w:rsidRPr="008660B0">
        <w:rPr>
          <w:rFonts w:ascii="GHEA Grapalat" w:hAnsi="GHEA Grapalat"/>
          <w:szCs w:val="22"/>
          <w:lang w:val="ru-RU"/>
        </w:rPr>
        <w:softHyphen/>
      </w:r>
      <w:r w:rsidRPr="008660B0">
        <w:rPr>
          <w:rFonts w:ascii="GHEA Grapalat" w:hAnsi="GHEA Grapalat"/>
          <w:szCs w:val="22"/>
        </w:rPr>
        <w:t>րոն</w:t>
      </w:r>
      <w:r w:rsidRPr="008660B0">
        <w:rPr>
          <w:rFonts w:ascii="GHEA Grapalat" w:hAnsi="GHEA Grapalat"/>
          <w:szCs w:val="22"/>
          <w:lang w:val="ru-RU"/>
        </w:rPr>
        <w:softHyphen/>
      </w:r>
      <w:r w:rsidRPr="008660B0">
        <w:rPr>
          <w:rFonts w:ascii="GHEA Grapalat" w:hAnsi="GHEA Grapalat"/>
          <w:szCs w:val="22"/>
          <w:lang w:val="ru-RU"/>
        </w:rPr>
        <w:softHyphen/>
      </w:r>
      <w:r w:rsidRPr="008660B0">
        <w:rPr>
          <w:rFonts w:ascii="GHEA Grapalat" w:hAnsi="GHEA Grapalat"/>
          <w:szCs w:val="22"/>
          <w:lang w:val="ru-RU"/>
        </w:rPr>
        <w:softHyphen/>
      </w:r>
      <w:r w:rsidRPr="008660B0">
        <w:rPr>
          <w:rFonts w:ascii="GHEA Grapalat" w:hAnsi="GHEA Grapalat"/>
          <w:szCs w:val="22"/>
        </w:rPr>
        <w:softHyphen/>
        <w:t>ների</w:t>
      </w:r>
      <w:r w:rsidRPr="008660B0">
        <w:rPr>
          <w:rFonts w:ascii="GHEA Grapalat" w:hAnsi="GHEA Grapalat"/>
          <w:szCs w:val="22"/>
          <w:lang w:val="ru-RU"/>
        </w:rPr>
        <w:t xml:space="preserve">, </w:t>
      </w:r>
      <w:r w:rsidRPr="008660B0">
        <w:rPr>
          <w:rFonts w:ascii="GHEA Grapalat" w:hAnsi="GHEA Grapalat"/>
          <w:szCs w:val="22"/>
        </w:rPr>
        <w:t>պոլիկլինիկաների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կամ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կաբինետների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կազմում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իրականացվող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ատամ</w:t>
      </w:r>
      <w:r w:rsidRPr="008660B0">
        <w:rPr>
          <w:rFonts w:ascii="GHEA Grapalat" w:hAnsi="GHEA Grapalat"/>
          <w:szCs w:val="22"/>
          <w:lang w:val="ru-RU"/>
        </w:rPr>
        <w:softHyphen/>
      </w:r>
      <w:r w:rsidRPr="008660B0">
        <w:rPr>
          <w:rFonts w:ascii="GHEA Grapalat" w:hAnsi="GHEA Grapalat"/>
          <w:szCs w:val="22"/>
        </w:rPr>
        <w:t>նա</w:t>
      </w:r>
      <w:r w:rsidRPr="008660B0">
        <w:rPr>
          <w:rFonts w:ascii="GHEA Grapalat" w:hAnsi="GHEA Grapalat"/>
          <w:szCs w:val="22"/>
          <w:lang w:val="ru-RU"/>
        </w:rPr>
        <w:softHyphen/>
      </w:r>
      <w:r w:rsidRPr="008660B0">
        <w:rPr>
          <w:rFonts w:ascii="GHEA Grapalat" w:hAnsi="GHEA Grapalat"/>
          <w:szCs w:val="22"/>
        </w:rPr>
        <w:t>տեխ</w:t>
      </w:r>
      <w:r w:rsidRPr="008660B0">
        <w:rPr>
          <w:rFonts w:ascii="GHEA Grapalat" w:hAnsi="GHEA Grapalat"/>
          <w:szCs w:val="22"/>
          <w:lang w:val="ru-RU"/>
        </w:rPr>
        <w:softHyphen/>
      </w:r>
      <w:r w:rsidRPr="008660B0">
        <w:rPr>
          <w:rFonts w:ascii="GHEA Grapalat" w:hAnsi="GHEA Grapalat"/>
          <w:szCs w:val="22"/>
        </w:rPr>
        <w:t>նի</w:t>
      </w:r>
      <w:r w:rsidRPr="008660B0">
        <w:rPr>
          <w:rFonts w:ascii="GHEA Grapalat" w:hAnsi="GHEA Grapalat"/>
          <w:szCs w:val="22"/>
        </w:rPr>
        <w:softHyphen/>
        <w:t>կա</w:t>
      </w:r>
      <w:r w:rsidRPr="008660B0">
        <w:rPr>
          <w:rFonts w:ascii="GHEA Grapalat" w:hAnsi="GHEA Grapalat"/>
          <w:szCs w:val="22"/>
        </w:rPr>
        <w:softHyphen/>
      </w:r>
      <w:r w:rsidRPr="008660B0">
        <w:rPr>
          <w:rFonts w:ascii="GHEA Grapalat" w:hAnsi="GHEA Grapalat"/>
          <w:szCs w:val="22"/>
          <w:lang w:val="ru-RU"/>
        </w:rPr>
        <w:softHyphen/>
      </w:r>
      <w:r w:rsidRPr="008660B0">
        <w:rPr>
          <w:rFonts w:ascii="GHEA Grapalat" w:hAnsi="GHEA Grapalat"/>
          <w:szCs w:val="22"/>
        </w:rPr>
        <w:t>կան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գործունեության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համար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ատոնագրային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վճարի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չափը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ավելի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քան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շուրջ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երեք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անգամ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պա</w:t>
      </w:r>
      <w:r w:rsidRPr="008660B0">
        <w:rPr>
          <w:rFonts w:ascii="GHEA Grapalat" w:hAnsi="GHEA Grapalat"/>
          <w:szCs w:val="22"/>
        </w:rPr>
        <w:softHyphen/>
        <w:t>կաս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կլինի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առանձին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իրավաբանական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անձանց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կողմից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իրականացվող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նույն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գործու</w:t>
      </w:r>
      <w:r w:rsidRPr="008660B0">
        <w:rPr>
          <w:rFonts w:ascii="GHEA Grapalat" w:hAnsi="GHEA Grapalat"/>
          <w:szCs w:val="22"/>
          <w:lang w:val="ru-RU"/>
        </w:rPr>
        <w:softHyphen/>
      </w:r>
      <w:r w:rsidRPr="008660B0">
        <w:rPr>
          <w:rFonts w:ascii="GHEA Grapalat" w:hAnsi="GHEA Grapalat"/>
          <w:szCs w:val="22"/>
        </w:rPr>
        <w:t>նեու</w:t>
      </w:r>
      <w:r w:rsidRPr="008660B0">
        <w:rPr>
          <w:rFonts w:ascii="GHEA Grapalat" w:hAnsi="GHEA Grapalat"/>
          <w:szCs w:val="22"/>
          <w:lang w:val="ru-RU"/>
        </w:rPr>
        <w:softHyphen/>
      </w:r>
      <w:r w:rsidRPr="008660B0">
        <w:rPr>
          <w:rFonts w:ascii="GHEA Grapalat" w:hAnsi="GHEA Grapalat"/>
          <w:szCs w:val="22"/>
        </w:rPr>
        <w:t>թյան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համար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սահմանված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արտոնագրային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վճարի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չափից</w:t>
      </w:r>
      <w:r w:rsidRPr="008660B0">
        <w:rPr>
          <w:rFonts w:ascii="GHEA Grapalat" w:hAnsi="GHEA Grapalat"/>
          <w:szCs w:val="22"/>
          <w:lang w:val="ru-RU"/>
        </w:rPr>
        <w:t xml:space="preserve">: </w:t>
      </w:r>
      <w:r w:rsidRPr="008660B0">
        <w:rPr>
          <w:rFonts w:ascii="GHEA Grapalat" w:hAnsi="GHEA Grapalat"/>
          <w:szCs w:val="22"/>
        </w:rPr>
        <w:t>Միաժամանակ</w:t>
      </w:r>
      <w:r w:rsidRPr="008660B0">
        <w:rPr>
          <w:rFonts w:ascii="GHEA Grapalat" w:hAnsi="GHEA Grapalat"/>
          <w:szCs w:val="22"/>
          <w:lang w:val="ru-RU"/>
        </w:rPr>
        <w:t xml:space="preserve">, </w:t>
      </w:r>
      <w:r w:rsidRPr="008660B0">
        <w:rPr>
          <w:rFonts w:ascii="GHEA Grapalat" w:hAnsi="GHEA Grapalat"/>
          <w:szCs w:val="22"/>
        </w:rPr>
        <w:t>նախագծով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առա</w:t>
      </w:r>
      <w:r w:rsidRPr="008660B0">
        <w:rPr>
          <w:rFonts w:ascii="GHEA Grapalat" w:hAnsi="GHEA Grapalat"/>
          <w:szCs w:val="22"/>
          <w:lang w:val="ru-RU"/>
        </w:rPr>
        <w:softHyphen/>
      </w:r>
      <w:r w:rsidRPr="008660B0">
        <w:rPr>
          <w:rFonts w:ascii="GHEA Grapalat" w:hAnsi="GHEA Grapalat"/>
          <w:szCs w:val="22"/>
        </w:rPr>
        <w:t>ջարկ</w:t>
      </w:r>
      <w:r w:rsidRPr="008660B0">
        <w:rPr>
          <w:rFonts w:ascii="GHEA Grapalat" w:hAnsi="GHEA Grapalat"/>
          <w:szCs w:val="22"/>
        </w:rPr>
        <w:softHyphen/>
      </w:r>
      <w:r w:rsidRPr="008660B0">
        <w:rPr>
          <w:rFonts w:ascii="GHEA Grapalat" w:hAnsi="GHEA Grapalat"/>
          <w:szCs w:val="22"/>
          <w:lang w:val="ru-RU"/>
        </w:rPr>
        <w:softHyphen/>
      </w:r>
      <w:r w:rsidRPr="008660B0">
        <w:rPr>
          <w:rFonts w:ascii="GHEA Grapalat" w:hAnsi="GHEA Grapalat"/>
          <w:szCs w:val="22"/>
        </w:rPr>
        <w:t>վում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է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ատամ</w:t>
      </w:r>
      <w:r w:rsidRPr="008660B0">
        <w:rPr>
          <w:rFonts w:ascii="GHEA Grapalat" w:hAnsi="GHEA Grapalat"/>
          <w:szCs w:val="22"/>
          <w:lang w:val="ru-RU"/>
        </w:rPr>
        <w:softHyphen/>
      </w:r>
      <w:r w:rsidRPr="008660B0">
        <w:rPr>
          <w:rFonts w:ascii="GHEA Grapalat" w:hAnsi="GHEA Grapalat"/>
          <w:szCs w:val="22"/>
        </w:rPr>
        <w:t>նատեխնիկական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գործունեության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մասով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արտոնագրային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վճարի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հաշ</w:t>
      </w:r>
      <w:r w:rsidRPr="008660B0">
        <w:rPr>
          <w:rFonts w:ascii="GHEA Grapalat" w:hAnsi="GHEA Grapalat"/>
          <w:szCs w:val="22"/>
          <w:lang w:val="ru-RU"/>
        </w:rPr>
        <w:softHyphen/>
      </w:r>
      <w:r w:rsidRPr="008660B0">
        <w:rPr>
          <w:rFonts w:ascii="GHEA Grapalat" w:hAnsi="GHEA Grapalat"/>
          <w:szCs w:val="22"/>
        </w:rPr>
        <w:t>վարկ</w:t>
      </w:r>
      <w:r w:rsidRPr="008660B0">
        <w:rPr>
          <w:rFonts w:ascii="GHEA Grapalat" w:hAnsi="GHEA Grapalat"/>
          <w:szCs w:val="22"/>
        </w:rPr>
        <w:softHyphen/>
      </w:r>
      <w:r w:rsidRPr="008660B0">
        <w:rPr>
          <w:rFonts w:ascii="GHEA Grapalat" w:hAnsi="GHEA Grapalat"/>
          <w:szCs w:val="22"/>
          <w:lang w:val="ru-RU"/>
        </w:rPr>
        <w:softHyphen/>
      </w:r>
      <w:r w:rsidRPr="008660B0">
        <w:rPr>
          <w:rFonts w:ascii="GHEA Grapalat" w:hAnsi="GHEA Grapalat"/>
          <w:szCs w:val="22"/>
        </w:rPr>
        <w:t>ման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ելա</w:t>
      </w:r>
      <w:r w:rsidRPr="008660B0">
        <w:rPr>
          <w:rFonts w:ascii="GHEA Grapalat" w:hAnsi="GHEA Grapalat"/>
          <w:szCs w:val="22"/>
          <w:lang w:val="ru-RU"/>
        </w:rPr>
        <w:softHyphen/>
      </w:r>
      <w:r w:rsidRPr="008660B0">
        <w:rPr>
          <w:rFonts w:ascii="GHEA Grapalat" w:hAnsi="GHEA Grapalat"/>
          <w:szCs w:val="22"/>
        </w:rPr>
        <w:t>կե</w:t>
      </w:r>
      <w:r w:rsidRPr="008660B0">
        <w:rPr>
          <w:rFonts w:ascii="GHEA Grapalat" w:hAnsi="GHEA Grapalat"/>
          <w:szCs w:val="22"/>
          <w:lang w:val="ru-RU"/>
        </w:rPr>
        <w:softHyphen/>
      </w:r>
      <w:r w:rsidRPr="008660B0">
        <w:rPr>
          <w:rFonts w:ascii="GHEA Grapalat" w:hAnsi="GHEA Grapalat"/>
          <w:szCs w:val="22"/>
        </w:rPr>
        <w:t>տա</w:t>
      </w:r>
      <w:r w:rsidRPr="008660B0">
        <w:rPr>
          <w:rFonts w:ascii="GHEA Grapalat" w:hAnsi="GHEA Grapalat"/>
          <w:szCs w:val="22"/>
          <w:lang w:val="ru-RU"/>
        </w:rPr>
        <w:softHyphen/>
      </w:r>
      <w:r w:rsidRPr="008660B0">
        <w:rPr>
          <w:rFonts w:ascii="GHEA Grapalat" w:hAnsi="GHEA Grapalat"/>
          <w:szCs w:val="22"/>
          <w:lang w:val="ru-RU"/>
        </w:rPr>
        <w:softHyphen/>
      </w:r>
      <w:r w:rsidRPr="008660B0">
        <w:rPr>
          <w:rFonts w:ascii="GHEA Grapalat" w:hAnsi="GHEA Grapalat"/>
          <w:szCs w:val="22"/>
        </w:rPr>
        <w:t>յին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տվյալ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սահմանել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հիմնական</w:t>
      </w:r>
      <w:r w:rsidRPr="008660B0">
        <w:rPr>
          <w:rFonts w:ascii="GHEA Grapalat" w:hAnsi="GHEA Grapalat"/>
          <w:szCs w:val="22"/>
          <w:lang w:val="ru-RU"/>
        </w:rPr>
        <w:t xml:space="preserve"> </w:t>
      </w:r>
      <w:r w:rsidRPr="008660B0">
        <w:rPr>
          <w:rFonts w:ascii="GHEA Grapalat" w:hAnsi="GHEA Grapalat"/>
          <w:szCs w:val="22"/>
        </w:rPr>
        <w:t>աշխատատեղը</w:t>
      </w:r>
      <w:r w:rsidRPr="008660B0">
        <w:rPr>
          <w:rFonts w:ascii="GHEA Grapalat" w:hAnsi="GHEA Grapalat"/>
          <w:szCs w:val="22"/>
          <w:lang w:val="ru-RU"/>
        </w:rPr>
        <w:t>:</w:t>
      </w:r>
    </w:p>
    <w:p w:rsidR="003559DA" w:rsidRPr="008660B0" w:rsidRDefault="00CF5452" w:rsidP="003559DA">
      <w:pPr>
        <w:pStyle w:val="norm"/>
        <w:spacing w:line="360" w:lineRule="auto"/>
        <w:ind w:firstLine="0"/>
        <w:rPr>
          <w:rFonts w:ascii="GHEA Grapalat" w:hAnsi="GHEA Grapalat"/>
          <w:szCs w:val="22"/>
        </w:rPr>
      </w:pPr>
      <w:r w:rsidRPr="008660B0">
        <w:rPr>
          <w:rFonts w:ascii="GHEA Grapalat" w:hAnsi="GHEA Grapalat"/>
          <w:szCs w:val="22"/>
          <w:lang w:val="ru-RU"/>
        </w:rPr>
        <w:tab/>
      </w:r>
      <w:r w:rsidR="003559DA" w:rsidRPr="008660B0">
        <w:rPr>
          <w:rFonts w:ascii="GHEA Grapalat" w:hAnsi="GHEA Grapalat"/>
          <w:szCs w:val="22"/>
        </w:rPr>
        <w:t>Վերոգրյալի կապակցությամբ, հայտնում ենք, որ Հայաստանի Հան</w:t>
      </w:r>
      <w:r w:rsidR="003559DA" w:rsidRPr="008660B0">
        <w:rPr>
          <w:rFonts w:ascii="GHEA Grapalat" w:hAnsi="GHEA Grapalat"/>
          <w:szCs w:val="22"/>
        </w:rPr>
        <w:softHyphen/>
        <w:t>րապետության կառա</w:t>
      </w:r>
      <w:r w:rsidR="003559DA" w:rsidRPr="008660B0">
        <w:rPr>
          <w:rFonts w:ascii="GHEA Grapalat" w:hAnsi="GHEA Grapalat"/>
          <w:szCs w:val="22"/>
        </w:rPr>
        <w:softHyphen/>
        <w:t>վարությունը արդեն իսկ ձեռնարկել է անհրաժեշտ միջոցներ` լուծելու համար ատամ</w:t>
      </w:r>
      <w:r w:rsidR="003559DA" w:rsidRPr="008660B0">
        <w:rPr>
          <w:rFonts w:ascii="GHEA Grapalat" w:hAnsi="GHEA Grapalat"/>
          <w:szCs w:val="22"/>
        </w:rPr>
        <w:softHyphen/>
        <w:t>նա</w:t>
      </w:r>
      <w:r w:rsidR="003559DA" w:rsidRPr="008660B0">
        <w:rPr>
          <w:rFonts w:ascii="GHEA Grapalat" w:hAnsi="GHEA Grapalat"/>
          <w:szCs w:val="22"/>
        </w:rPr>
        <w:softHyphen/>
        <w:t>տեխ</w:t>
      </w:r>
      <w:r w:rsidR="003559DA" w:rsidRPr="008660B0">
        <w:rPr>
          <w:rFonts w:ascii="GHEA Grapalat" w:hAnsi="GHEA Grapalat"/>
          <w:szCs w:val="22"/>
        </w:rPr>
        <w:softHyphen/>
        <w:t>նիկական ծառայությունների մատուցումից ստացվող եկամուտների հարկման համա</w:t>
      </w:r>
      <w:r w:rsidR="003559DA" w:rsidRPr="008660B0">
        <w:rPr>
          <w:rFonts w:ascii="GHEA Grapalat" w:hAnsi="GHEA Grapalat"/>
          <w:szCs w:val="22"/>
        </w:rPr>
        <w:softHyphen/>
        <w:t>կար</w:t>
      </w:r>
      <w:r w:rsidR="003559DA" w:rsidRPr="008660B0">
        <w:rPr>
          <w:rFonts w:ascii="GHEA Grapalat" w:hAnsi="GHEA Grapalat"/>
          <w:szCs w:val="22"/>
        </w:rPr>
        <w:softHyphen/>
        <w:t>գում նկատված խնդիրները: Մասնավորապես, Հայաստանի Հանրապետության առողջապա</w:t>
      </w:r>
      <w:r w:rsidR="003559DA" w:rsidRPr="008660B0">
        <w:rPr>
          <w:rFonts w:ascii="GHEA Grapalat" w:hAnsi="GHEA Grapalat"/>
          <w:szCs w:val="22"/>
        </w:rPr>
        <w:softHyphen/>
        <w:t>հու</w:t>
      </w:r>
      <w:r w:rsidR="003559DA" w:rsidRPr="008660B0">
        <w:rPr>
          <w:rFonts w:ascii="GHEA Grapalat" w:hAnsi="GHEA Grapalat"/>
          <w:szCs w:val="22"/>
        </w:rPr>
        <w:softHyphen/>
        <w:t>թյան նախարարի 2013 թվականի փետրվարի 27-ի «Հայաստանի Հանրապետության առող</w:t>
      </w:r>
      <w:r w:rsidR="003559DA" w:rsidRPr="008660B0">
        <w:rPr>
          <w:rFonts w:ascii="GHEA Grapalat" w:hAnsi="GHEA Grapalat"/>
          <w:szCs w:val="22"/>
        </w:rPr>
        <w:softHyphen/>
        <w:t>ջա</w:t>
      </w:r>
      <w:r w:rsidR="003559DA" w:rsidRPr="008660B0">
        <w:rPr>
          <w:rFonts w:ascii="GHEA Grapalat" w:hAnsi="GHEA Grapalat"/>
          <w:szCs w:val="22"/>
        </w:rPr>
        <w:softHyphen/>
        <w:t>պահության նախարարի 2011 թվականի դեկ</w:t>
      </w:r>
      <w:r w:rsidR="003559DA" w:rsidRPr="008660B0">
        <w:rPr>
          <w:rFonts w:ascii="GHEA Grapalat" w:hAnsi="GHEA Grapalat"/>
          <w:szCs w:val="22"/>
        </w:rPr>
        <w:softHyphen/>
      </w:r>
      <w:r w:rsidR="003559DA" w:rsidRPr="008660B0">
        <w:rPr>
          <w:rFonts w:ascii="GHEA Grapalat" w:hAnsi="GHEA Grapalat"/>
          <w:szCs w:val="22"/>
        </w:rPr>
        <w:softHyphen/>
        <w:t>տեմբերի 5-ի թիվ 25-Ն հրամանի կիրառման ընթաց</w:t>
      </w:r>
      <w:r w:rsidR="003559DA" w:rsidRPr="008660B0">
        <w:rPr>
          <w:rFonts w:ascii="GHEA Grapalat" w:hAnsi="GHEA Grapalat"/>
          <w:szCs w:val="22"/>
        </w:rPr>
        <w:softHyphen/>
        <w:t>քում ծագած որոշ հարցերի վերա</w:t>
      </w:r>
      <w:r w:rsidR="003559DA" w:rsidRPr="008660B0">
        <w:rPr>
          <w:rFonts w:ascii="GHEA Grapalat" w:hAnsi="GHEA Grapalat"/>
          <w:szCs w:val="22"/>
        </w:rPr>
        <w:softHyphen/>
        <w:t>բեր</w:t>
      </w:r>
      <w:r w:rsidR="003559DA" w:rsidRPr="008660B0">
        <w:rPr>
          <w:rFonts w:ascii="GHEA Grapalat" w:hAnsi="GHEA Grapalat"/>
          <w:szCs w:val="22"/>
        </w:rPr>
        <w:softHyphen/>
        <w:t>յալ» թիվ 5 պաշ</w:t>
      </w:r>
      <w:r w:rsidR="003559DA" w:rsidRPr="008660B0">
        <w:rPr>
          <w:rFonts w:ascii="GHEA Grapalat" w:hAnsi="GHEA Grapalat"/>
          <w:szCs w:val="22"/>
        </w:rPr>
        <w:softHyphen/>
        <w:t>տո</w:t>
      </w:r>
      <w:r w:rsidR="003559DA" w:rsidRPr="008660B0">
        <w:rPr>
          <w:rFonts w:ascii="GHEA Grapalat" w:hAnsi="GHEA Grapalat"/>
          <w:szCs w:val="22"/>
        </w:rPr>
        <w:softHyphen/>
        <w:t xml:space="preserve">նական պարզաբանմամբ </w:t>
      </w:r>
      <w:r w:rsidR="003559DA" w:rsidRPr="008660B0">
        <w:rPr>
          <w:rFonts w:ascii="GHEA Grapalat" w:hAnsi="GHEA Grapalat"/>
          <w:b/>
          <w:i/>
          <w:szCs w:val="22"/>
        </w:rPr>
        <w:t>պարզաբանվել է, որ`</w:t>
      </w:r>
    </w:p>
    <w:p w:rsidR="003559DA" w:rsidRPr="008660B0" w:rsidRDefault="003559DA" w:rsidP="003559DA">
      <w:pPr>
        <w:pStyle w:val="norm"/>
        <w:spacing w:line="360" w:lineRule="auto"/>
        <w:ind w:firstLine="720"/>
        <w:rPr>
          <w:rFonts w:ascii="GHEA Grapalat" w:hAnsi="GHEA Grapalat"/>
          <w:szCs w:val="22"/>
        </w:rPr>
      </w:pPr>
      <w:r w:rsidRPr="008660B0">
        <w:rPr>
          <w:rFonts w:ascii="GHEA Grapalat" w:hAnsi="GHEA Grapalat"/>
          <w:szCs w:val="22"/>
          <w:lang w:val="hy-AM"/>
        </w:rPr>
        <w:lastRenderedPageBreak/>
        <w:t>ատամնատեխնիկական ծառայությունների մատուցման ընթաց</w:t>
      </w:r>
      <w:r w:rsidRPr="008660B0">
        <w:rPr>
          <w:rFonts w:ascii="GHEA Grapalat" w:hAnsi="GHEA Grapalat"/>
          <w:szCs w:val="22"/>
        </w:rPr>
        <w:softHyphen/>
      </w:r>
      <w:r w:rsidRPr="008660B0">
        <w:rPr>
          <w:rFonts w:ascii="GHEA Grapalat" w:hAnsi="GHEA Grapalat"/>
          <w:szCs w:val="22"/>
          <w:lang w:val="hy-AM"/>
        </w:rPr>
        <w:t>քում ատամնատեխնիկի 1 հիմ</w:t>
      </w:r>
      <w:r w:rsidRPr="008660B0">
        <w:rPr>
          <w:rFonts w:ascii="GHEA Grapalat" w:hAnsi="GHEA Grapalat"/>
          <w:szCs w:val="22"/>
        </w:rPr>
        <w:softHyphen/>
      </w:r>
      <w:r w:rsidRPr="008660B0">
        <w:rPr>
          <w:rFonts w:ascii="GHEA Grapalat" w:hAnsi="GHEA Grapalat"/>
          <w:szCs w:val="22"/>
          <w:lang w:val="hy-AM"/>
        </w:rPr>
        <w:t>նական աշխատատեղ կարող է համարվել 1 ատամ</w:t>
      </w:r>
      <w:r w:rsidRPr="008660B0">
        <w:rPr>
          <w:rFonts w:ascii="GHEA Grapalat" w:hAnsi="GHEA Grapalat"/>
          <w:szCs w:val="22"/>
        </w:rPr>
        <w:softHyphen/>
      </w:r>
      <w:r w:rsidRPr="008660B0">
        <w:rPr>
          <w:rFonts w:ascii="GHEA Grapalat" w:hAnsi="GHEA Grapalat"/>
          <w:szCs w:val="22"/>
          <w:lang w:val="hy-AM"/>
        </w:rPr>
        <w:t>նա</w:t>
      </w:r>
      <w:r w:rsidRPr="008660B0">
        <w:rPr>
          <w:rFonts w:ascii="GHEA Grapalat" w:hAnsi="GHEA Grapalat"/>
          <w:szCs w:val="22"/>
        </w:rPr>
        <w:softHyphen/>
      </w:r>
      <w:r w:rsidRPr="008660B0">
        <w:rPr>
          <w:rFonts w:ascii="GHEA Grapalat" w:hAnsi="GHEA Grapalat"/>
          <w:szCs w:val="22"/>
          <w:lang w:val="hy-AM"/>
        </w:rPr>
        <w:t>տեխ</w:t>
      </w:r>
      <w:r w:rsidRPr="008660B0">
        <w:rPr>
          <w:rFonts w:ascii="GHEA Grapalat" w:hAnsi="GHEA Grapalat"/>
          <w:szCs w:val="22"/>
        </w:rPr>
        <w:softHyphen/>
      </w:r>
      <w:r w:rsidRPr="008660B0">
        <w:rPr>
          <w:rFonts w:ascii="GHEA Grapalat" w:hAnsi="GHEA Grapalat"/>
          <w:szCs w:val="22"/>
          <w:lang w:val="hy-AM"/>
        </w:rPr>
        <w:t>նիկի և գիպսային մոդելների ստաց</w:t>
      </w:r>
      <w:r w:rsidRPr="008660B0">
        <w:rPr>
          <w:rFonts w:ascii="GHEA Grapalat" w:hAnsi="GHEA Grapalat"/>
          <w:szCs w:val="22"/>
        </w:rPr>
        <w:softHyphen/>
      </w:r>
      <w:r w:rsidRPr="008660B0">
        <w:rPr>
          <w:rFonts w:ascii="GHEA Grapalat" w:hAnsi="GHEA Grapalat"/>
          <w:szCs w:val="22"/>
          <w:lang w:val="hy-AM"/>
        </w:rPr>
        <w:t>ման, զոդման, պոլիմերացման, փայլեցման, ձուլման աշխա</w:t>
      </w:r>
      <w:r w:rsidRPr="008660B0">
        <w:rPr>
          <w:rFonts w:ascii="GHEA Grapalat" w:hAnsi="GHEA Grapalat"/>
          <w:szCs w:val="22"/>
        </w:rPr>
        <w:softHyphen/>
      </w:r>
      <w:r w:rsidRPr="008660B0">
        <w:rPr>
          <w:rFonts w:ascii="GHEA Grapalat" w:hAnsi="GHEA Grapalat"/>
          <w:szCs w:val="22"/>
          <w:lang w:val="hy-AM"/>
        </w:rPr>
        <w:t>տանքներ կատարող մինչև 2 օժան</w:t>
      </w:r>
      <w:r w:rsidRPr="008660B0">
        <w:rPr>
          <w:rFonts w:ascii="GHEA Grapalat" w:hAnsi="GHEA Grapalat"/>
          <w:szCs w:val="22"/>
        </w:rPr>
        <w:softHyphen/>
      </w:r>
      <w:r w:rsidRPr="008660B0">
        <w:rPr>
          <w:rFonts w:ascii="GHEA Grapalat" w:hAnsi="GHEA Grapalat"/>
          <w:szCs w:val="22"/>
          <w:lang w:val="hy-AM"/>
        </w:rPr>
        <w:t>դակ (տեխնիկական) աշխատակիցների աշխատա</w:t>
      </w:r>
      <w:r w:rsidRPr="008660B0">
        <w:rPr>
          <w:rFonts w:ascii="GHEA Grapalat" w:hAnsi="GHEA Grapalat"/>
          <w:szCs w:val="22"/>
        </w:rPr>
        <w:softHyphen/>
      </w:r>
      <w:r w:rsidRPr="008660B0">
        <w:rPr>
          <w:rFonts w:ascii="GHEA Grapalat" w:hAnsi="GHEA Grapalat"/>
          <w:szCs w:val="22"/>
          <w:lang w:val="hy-AM"/>
        </w:rPr>
        <w:t>տե</w:t>
      </w:r>
      <w:r w:rsidRPr="008660B0">
        <w:rPr>
          <w:rFonts w:ascii="GHEA Grapalat" w:hAnsi="GHEA Grapalat"/>
          <w:szCs w:val="22"/>
        </w:rPr>
        <w:softHyphen/>
      </w:r>
      <w:r w:rsidRPr="008660B0">
        <w:rPr>
          <w:rFonts w:ascii="GHEA Grapalat" w:hAnsi="GHEA Grapalat"/>
          <w:szCs w:val="22"/>
          <w:lang w:val="hy-AM"/>
        </w:rPr>
        <w:t>ղերի ամբողջությունը:</w:t>
      </w:r>
    </w:p>
    <w:p w:rsidR="003559DA" w:rsidRPr="008660B0" w:rsidRDefault="003559DA" w:rsidP="003559DA">
      <w:pPr>
        <w:pStyle w:val="norm"/>
        <w:spacing w:line="360" w:lineRule="auto"/>
        <w:ind w:firstLine="684"/>
        <w:rPr>
          <w:rFonts w:ascii="GHEA Grapalat" w:hAnsi="GHEA Grapalat"/>
          <w:szCs w:val="22"/>
        </w:rPr>
      </w:pPr>
      <w:r w:rsidRPr="008660B0">
        <w:rPr>
          <w:rFonts w:ascii="GHEA Grapalat" w:hAnsi="GHEA Grapalat"/>
          <w:szCs w:val="22"/>
        </w:rPr>
        <w:t>Հայաստանի Հանրապետության առողջապահության նախարարի վերոնշյալ պարզա</w:t>
      </w:r>
      <w:r w:rsidRPr="008660B0">
        <w:rPr>
          <w:rFonts w:ascii="GHEA Grapalat" w:hAnsi="GHEA Grapalat"/>
          <w:szCs w:val="22"/>
        </w:rPr>
        <w:softHyphen/>
        <w:t>բա</w:t>
      </w:r>
      <w:r w:rsidRPr="008660B0">
        <w:rPr>
          <w:rFonts w:ascii="GHEA Grapalat" w:hAnsi="GHEA Grapalat"/>
          <w:szCs w:val="22"/>
        </w:rPr>
        <w:softHyphen/>
        <w:t>նումը արդեն իսկ ներկայացվել է Հայաստանի Հանրապետության արդարադատության նախա</w:t>
      </w:r>
      <w:r w:rsidRPr="008660B0">
        <w:rPr>
          <w:rFonts w:ascii="GHEA Grapalat" w:hAnsi="GHEA Grapalat"/>
          <w:szCs w:val="22"/>
        </w:rPr>
        <w:softHyphen/>
      </w:r>
      <w:r w:rsidRPr="008660B0">
        <w:rPr>
          <w:rFonts w:ascii="GHEA Grapalat" w:hAnsi="GHEA Grapalat"/>
          <w:szCs w:val="22"/>
        </w:rPr>
        <w:softHyphen/>
        <w:t>րարություն` պետական գրանցման և սահմանված կարգով հրապարակման համար:</w:t>
      </w:r>
    </w:p>
    <w:p w:rsidR="007761B2" w:rsidRPr="008660B0" w:rsidRDefault="007761B2" w:rsidP="003559DA">
      <w:pPr>
        <w:pStyle w:val="norm"/>
        <w:spacing w:line="360" w:lineRule="auto"/>
        <w:ind w:firstLine="684"/>
        <w:rPr>
          <w:rFonts w:ascii="GHEA Grapalat" w:hAnsi="GHEA Grapalat" w:cs="Sylfaen"/>
          <w:szCs w:val="22"/>
          <w:lang w:val="af-ZA"/>
        </w:rPr>
      </w:pPr>
      <w:r w:rsidRPr="008660B0">
        <w:rPr>
          <w:rFonts w:ascii="GHEA Grapalat" w:hAnsi="GHEA Grapalat" w:cs="Sylfaen"/>
          <w:szCs w:val="22"/>
          <w:lang w:val="af-ZA"/>
        </w:rPr>
        <w:t>Ելնելով շարադրվածից` Հայաստանի Հանրապետության կառավարությունը դեմ է ներկայացված նախագծի ընդունմանը:</w:t>
      </w:r>
    </w:p>
    <w:p w:rsidR="007761B2" w:rsidRPr="008660B0" w:rsidRDefault="007761B2" w:rsidP="003559DA">
      <w:pPr>
        <w:pStyle w:val="norm"/>
        <w:spacing w:line="360" w:lineRule="auto"/>
        <w:rPr>
          <w:rFonts w:ascii="GHEA Grapalat" w:eastAsia="Calibri" w:hAnsi="GHEA Grapalat" w:cs="Sylfaen"/>
          <w:szCs w:val="22"/>
          <w:lang w:val="af-ZA" w:eastAsia="en-US"/>
        </w:rPr>
      </w:pPr>
      <w:r w:rsidRPr="008660B0">
        <w:rPr>
          <w:rFonts w:ascii="GHEA Grapalat" w:hAnsi="GHEA Grapalat" w:cs="Sylfaen"/>
          <w:szCs w:val="22"/>
          <w:lang w:val="af-ZA"/>
        </w:rPr>
        <w:t xml:space="preserve"> </w:t>
      </w:r>
      <w:r w:rsidRPr="008660B0">
        <w:rPr>
          <w:rFonts w:ascii="GHEA Grapalat" w:eastAsia="Calibri" w:hAnsi="GHEA Grapalat" w:cs="Sylfaen"/>
          <w:szCs w:val="22"/>
          <w:lang w:val="af-ZA" w:eastAsia="en-US"/>
        </w:rPr>
        <w:t>Միաժամանակ հայտնում ենք, որ, ներկայացված օրենքի նախագիծը Հա</w:t>
      </w:r>
      <w:r w:rsidRPr="008660B0">
        <w:rPr>
          <w:rFonts w:ascii="GHEA Grapalat" w:eastAsia="Calibri" w:hAnsi="GHEA Grapalat" w:cs="Sylfaen"/>
          <w:szCs w:val="22"/>
          <w:lang w:val="af-ZA" w:eastAsia="en-US"/>
        </w:rPr>
        <w:softHyphen/>
        <w:t>յաս</w:t>
      </w:r>
      <w:r w:rsidRPr="008660B0">
        <w:rPr>
          <w:rFonts w:ascii="GHEA Grapalat" w:eastAsia="Calibri" w:hAnsi="GHEA Grapalat" w:cs="Sylfaen"/>
          <w:szCs w:val="22"/>
          <w:lang w:val="af-ZA" w:eastAsia="en-US"/>
        </w:rPr>
        <w:softHyphen/>
        <w:t>տա</w:t>
      </w:r>
      <w:r w:rsidRPr="008660B0">
        <w:rPr>
          <w:rFonts w:ascii="GHEA Grapalat" w:eastAsia="Calibri" w:hAnsi="GHEA Grapalat" w:cs="Sylfaen"/>
          <w:szCs w:val="22"/>
          <w:lang w:val="af-ZA" w:eastAsia="en-US"/>
        </w:rPr>
        <w:softHyphen/>
      </w:r>
      <w:r w:rsidRPr="008660B0">
        <w:rPr>
          <w:rFonts w:ascii="GHEA Grapalat" w:eastAsia="Calibri" w:hAnsi="GHEA Grapalat" w:cs="Sylfaen"/>
          <w:szCs w:val="22"/>
          <w:lang w:val="af-ZA" w:eastAsia="en-US"/>
        </w:rPr>
        <w:softHyphen/>
        <w:t>նի Հան</w:t>
      </w:r>
      <w:r w:rsidRPr="008660B0">
        <w:rPr>
          <w:rFonts w:ascii="GHEA Grapalat" w:eastAsia="Calibri" w:hAnsi="GHEA Grapalat" w:cs="Sylfaen"/>
          <w:szCs w:val="22"/>
          <w:lang w:val="af-ZA" w:eastAsia="en-US"/>
        </w:rPr>
        <w:softHyphen/>
      </w:r>
      <w:r w:rsidRPr="008660B0">
        <w:rPr>
          <w:rFonts w:ascii="GHEA Grapalat" w:eastAsia="Calibri" w:hAnsi="GHEA Grapalat" w:cs="Sylfaen"/>
          <w:szCs w:val="22"/>
          <w:lang w:val="af-ZA" w:eastAsia="en-US"/>
        </w:rPr>
        <w:softHyphen/>
      </w:r>
      <w:r w:rsidRPr="008660B0">
        <w:rPr>
          <w:rFonts w:ascii="GHEA Grapalat" w:eastAsia="Calibri" w:hAnsi="GHEA Grapalat" w:cs="Sylfaen"/>
          <w:szCs w:val="22"/>
          <w:lang w:val="af-ZA" w:eastAsia="en-US"/>
        </w:rPr>
        <w:softHyphen/>
      </w:r>
      <w:r w:rsidRPr="008660B0">
        <w:rPr>
          <w:rFonts w:ascii="GHEA Grapalat" w:eastAsia="Calibri" w:hAnsi="GHEA Grapalat" w:cs="Sylfaen"/>
          <w:szCs w:val="22"/>
          <w:lang w:val="af-ZA" w:eastAsia="en-US"/>
        </w:rPr>
        <w:softHyphen/>
      </w:r>
      <w:r w:rsidRPr="008660B0">
        <w:rPr>
          <w:rFonts w:ascii="GHEA Grapalat" w:eastAsia="Calibri" w:hAnsi="GHEA Grapalat" w:cs="Sylfaen"/>
          <w:szCs w:val="22"/>
          <w:lang w:val="af-ZA" w:eastAsia="en-US"/>
        </w:rPr>
        <w:softHyphen/>
        <w:t>րա</w:t>
      </w:r>
      <w:r w:rsidRPr="008660B0">
        <w:rPr>
          <w:rFonts w:ascii="GHEA Grapalat" w:eastAsia="Calibri" w:hAnsi="GHEA Grapalat" w:cs="Sylfaen"/>
          <w:szCs w:val="22"/>
          <w:lang w:val="af-ZA" w:eastAsia="en-US"/>
        </w:rPr>
        <w:softHyphen/>
        <w:t>պե</w:t>
      </w:r>
      <w:r w:rsidRPr="008660B0">
        <w:rPr>
          <w:rFonts w:ascii="GHEA Grapalat" w:eastAsia="Calibri" w:hAnsi="GHEA Grapalat" w:cs="Sylfaen"/>
          <w:szCs w:val="22"/>
          <w:lang w:val="af-ZA" w:eastAsia="en-US"/>
        </w:rPr>
        <w:softHyphen/>
        <w:t>տու</w:t>
      </w:r>
      <w:r w:rsidRPr="008660B0">
        <w:rPr>
          <w:rFonts w:ascii="GHEA Grapalat" w:eastAsia="Calibri" w:hAnsi="GHEA Grapalat" w:cs="Sylfaen"/>
          <w:szCs w:val="22"/>
          <w:lang w:val="af-ZA" w:eastAsia="en-US"/>
        </w:rPr>
        <w:softHyphen/>
        <w:t>թյան Ազգային ժողովում քննարկելիս, հարակից զեկուց</w:t>
      </w:r>
      <w:r w:rsidRPr="008660B0">
        <w:rPr>
          <w:rFonts w:ascii="GHEA Grapalat" w:eastAsia="Calibri" w:hAnsi="GHEA Grapalat" w:cs="Sylfaen"/>
          <w:szCs w:val="22"/>
          <w:lang w:val="af-ZA" w:eastAsia="en-US"/>
        </w:rPr>
        <w:softHyphen/>
        <w:t>մամբ հանդես կգա Հա</w:t>
      </w:r>
      <w:r w:rsidRPr="008660B0">
        <w:rPr>
          <w:rFonts w:ascii="GHEA Grapalat" w:eastAsia="Calibri" w:hAnsi="GHEA Grapalat" w:cs="Sylfaen"/>
          <w:szCs w:val="22"/>
          <w:lang w:val="af-ZA" w:eastAsia="en-US"/>
        </w:rPr>
        <w:softHyphen/>
      </w:r>
      <w:r w:rsidRPr="008660B0">
        <w:rPr>
          <w:rFonts w:ascii="GHEA Grapalat" w:eastAsia="Calibri" w:hAnsi="GHEA Grapalat" w:cs="Sylfaen"/>
          <w:szCs w:val="22"/>
          <w:lang w:val="af-ZA" w:eastAsia="en-US"/>
        </w:rPr>
        <w:softHyphen/>
        <w:t>յաս</w:t>
      </w:r>
      <w:r w:rsidRPr="008660B0">
        <w:rPr>
          <w:rFonts w:ascii="GHEA Grapalat" w:eastAsia="Calibri" w:hAnsi="GHEA Grapalat" w:cs="Sylfaen"/>
          <w:szCs w:val="22"/>
          <w:lang w:val="af-ZA" w:eastAsia="en-US"/>
        </w:rPr>
        <w:softHyphen/>
      </w:r>
      <w:r w:rsidRPr="008660B0">
        <w:rPr>
          <w:rFonts w:ascii="GHEA Grapalat" w:eastAsia="Calibri" w:hAnsi="GHEA Grapalat" w:cs="Sylfaen"/>
          <w:szCs w:val="22"/>
          <w:lang w:val="af-ZA" w:eastAsia="en-US"/>
        </w:rPr>
        <w:softHyphen/>
      </w:r>
      <w:r w:rsidRPr="008660B0">
        <w:rPr>
          <w:rFonts w:ascii="GHEA Grapalat" w:eastAsia="Calibri" w:hAnsi="GHEA Grapalat" w:cs="Sylfaen"/>
          <w:szCs w:val="22"/>
          <w:lang w:val="af-ZA" w:eastAsia="en-US"/>
        </w:rPr>
        <w:softHyphen/>
        <w:t>տանի Հան</w:t>
      </w:r>
      <w:r w:rsidRPr="008660B0">
        <w:rPr>
          <w:rFonts w:ascii="GHEA Grapalat" w:eastAsia="Calibri" w:hAnsi="GHEA Grapalat" w:cs="Sylfaen"/>
          <w:szCs w:val="22"/>
          <w:lang w:val="af-ZA" w:eastAsia="en-US"/>
        </w:rPr>
        <w:softHyphen/>
        <w:t>րա</w:t>
      </w:r>
      <w:r w:rsidRPr="008660B0">
        <w:rPr>
          <w:rFonts w:ascii="GHEA Grapalat" w:eastAsia="Calibri" w:hAnsi="GHEA Grapalat" w:cs="Sylfaen"/>
          <w:szCs w:val="22"/>
          <w:lang w:val="af-ZA" w:eastAsia="en-US"/>
        </w:rPr>
        <w:softHyphen/>
        <w:t>պետության ֆինանսների նախարարի տեղակալ Սուրեն Կարայանը:</w:t>
      </w:r>
    </w:p>
    <w:p w:rsidR="007761B2" w:rsidRPr="008660B0" w:rsidRDefault="007761B2" w:rsidP="000D6FA2">
      <w:pPr>
        <w:spacing w:after="0" w:line="360" w:lineRule="auto"/>
        <w:ind w:firstLine="720"/>
        <w:rPr>
          <w:rFonts w:ascii="GHEA Grapalat" w:hAnsi="GHEA Grapalat" w:cs="Sylfaen"/>
        </w:rPr>
      </w:pPr>
      <w:r w:rsidRPr="008660B0">
        <w:rPr>
          <w:rFonts w:ascii="GHEA Grapalat" w:hAnsi="GHEA Grapalat" w:cs="Sylfaen"/>
        </w:rPr>
        <w:t>Նախագծի ընդու</w:t>
      </w:r>
      <w:r w:rsidR="00B85C6E" w:rsidRPr="008660B0">
        <w:rPr>
          <w:rFonts w:ascii="GHEA Grapalat" w:hAnsi="GHEA Grapalat" w:cs="Sylfaen"/>
        </w:rPr>
        <w:t>ն</w:t>
      </w:r>
      <w:r w:rsidRPr="008660B0">
        <w:rPr>
          <w:rFonts w:ascii="GHEA Grapalat" w:hAnsi="GHEA Grapalat" w:cs="Sylfaen"/>
        </w:rPr>
        <w:t>ման դեպքում Հայաստանի Հանրապետու</w:t>
      </w:r>
      <w:r w:rsidRPr="008660B0">
        <w:rPr>
          <w:rFonts w:ascii="GHEA Grapalat" w:hAnsi="GHEA Grapalat" w:cs="Sylfaen"/>
        </w:rPr>
        <w:softHyphen/>
        <w:t>թյան կառավարության որոշման կամ այլ իրավական ակտերի ընդունման անհրաժեշտություն չի առաջանում:</w:t>
      </w:r>
    </w:p>
    <w:p w:rsidR="007761B2" w:rsidRPr="008660B0" w:rsidRDefault="007761B2" w:rsidP="000D6FA2">
      <w:pPr>
        <w:spacing w:after="0" w:line="360" w:lineRule="auto"/>
        <w:ind w:firstLine="702"/>
        <w:rPr>
          <w:rFonts w:ascii="GHEA Grapalat" w:hAnsi="GHEA Grapalat" w:cs="Sylfaen"/>
          <w:lang w:val="af-ZA"/>
        </w:rPr>
      </w:pPr>
      <w:r w:rsidRPr="008660B0">
        <w:rPr>
          <w:rFonts w:ascii="GHEA Grapalat" w:hAnsi="GHEA Grapalat" w:cs="Sylfaen"/>
          <w:lang w:val="af-ZA"/>
        </w:rPr>
        <w:tab/>
        <w:t>Կից ներկայացվող փաստաթղթերում տրված է օրենքի նախագծի կարգավորման ազ</w:t>
      </w:r>
      <w:r w:rsidRPr="008660B0">
        <w:rPr>
          <w:rFonts w:ascii="GHEA Grapalat" w:hAnsi="GHEA Grapalat" w:cs="Sylfaen"/>
          <w:lang w:val="af-ZA"/>
        </w:rPr>
        <w:softHyphen/>
        <w:t>դե</w:t>
      </w:r>
      <w:r w:rsidRPr="008660B0">
        <w:rPr>
          <w:rFonts w:ascii="GHEA Grapalat" w:hAnsi="GHEA Grapalat" w:cs="Sylfaen"/>
          <w:lang w:val="af-ZA"/>
        </w:rPr>
        <w:softHyphen/>
      </w:r>
      <w:r w:rsidRPr="008660B0">
        <w:rPr>
          <w:rFonts w:ascii="GHEA Grapalat" w:hAnsi="GHEA Grapalat" w:cs="Sylfaen"/>
          <w:lang w:val="af-ZA"/>
        </w:rPr>
        <w:softHyphen/>
      </w:r>
      <w:r w:rsidRPr="008660B0">
        <w:rPr>
          <w:rFonts w:ascii="GHEA Grapalat" w:hAnsi="GHEA Grapalat" w:cs="Sylfaen"/>
          <w:lang w:val="af-ZA"/>
        </w:rPr>
        <w:softHyphen/>
        <w:t>ցու</w:t>
      </w:r>
      <w:r w:rsidRPr="008660B0">
        <w:rPr>
          <w:rFonts w:ascii="GHEA Grapalat" w:hAnsi="GHEA Grapalat" w:cs="Sylfaen"/>
          <w:lang w:val="af-ZA"/>
        </w:rPr>
        <w:softHyphen/>
        <w:t xml:space="preserve">թյան գնահատականը:  </w:t>
      </w:r>
    </w:p>
    <w:p w:rsidR="000D6FA2" w:rsidRPr="008660B0" w:rsidRDefault="000D6FA2" w:rsidP="000D6FA2">
      <w:pPr>
        <w:spacing w:after="0" w:line="360" w:lineRule="auto"/>
        <w:ind w:firstLine="702"/>
        <w:rPr>
          <w:rFonts w:ascii="GHEA Grapalat" w:hAnsi="GHEA Grapalat" w:cs="Sylfaen"/>
          <w:lang w:val="af-ZA"/>
        </w:rPr>
      </w:pPr>
    </w:p>
    <w:p w:rsidR="000D6FA2" w:rsidRPr="008660B0" w:rsidRDefault="000D6FA2" w:rsidP="000D6FA2">
      <w:pPr>
        <w:spacing w:after="0" w:line="360" w:lineRule="auto"/>
        <w:ind w:firstLine="702"/>
        <w:rPr>
          <w:rFonts w:ascii="GHEA Grapalat" w:hAnsi="GHEA Grapalat" w:cs="Sylfaen"/>
          <w:lang w:val="af-ZA"/>
        </w:rPr>
      </w:pPr>
    </w:p>
    <w:p w:rsidR="007761B2" w:rsidRPr="008660B0" w:rsidRDefault="007761B2" w:rsidP="007761B2">
      <w:pPr>
        <w:spacing w:after="0" w:line="360" w:lineRule="auto"/>
        <w:ind w:firstLine="702"/>
        <w:rPr>
          <w:rFonts w:ascii="GHEA Grapalat" w:hAnsi="GHEA Grapalat" w:cs="Arial Armenian"/>
        </w:rPr>
      </w:pPr>
      <w:r w:rsidRPr="008660B0">
        <w:rPr>
          <w:rFonts w:ascii="GHEA Grapalat" w:hAnsi="GHEA Grapalat"/>
        </w:rPr>
        <w:t xml:space="preserve">    </w:t>
      </w:r>
      <w:r w:rsidRPr="008660B0">
        <w:rPr>
          <w:rFonts w:ascii="GHEA Grapalat" w:hAnsi="GHEA Grapalat" w:cs="Sylfaen"/>
        </w:rPr>
        <w:t>Հարգանքով</w:t>
      </w:r>
      <w:r w:rsidRPr="008660B0">
        <w:rPr>
          <w:rFonts w:ascii="GHEA Grapalat" w:hAnsi="GHEA Grapalat" w:cs="Arial Armenian"/>
        </w:rPr>
        <w:t xml:space="preserve">` </w:t>
      </w:r>
      <w:r w:rsidRPr="008660B0">
        <w:rPr>
          <w:rFonts w:ascii="GHEA Grapalat" w:hAnsi="GHEA Grapalat" w:cs="Arial Armenian"/>
        </w:rPr>
        <w:tab/>
      </w:r>
      <w:r w:rsidRPr="008660B0">
        <w:rPr>
          <w:rFonts w:ascii="GHEA Grapalat" w:hAnsi="GHEA Grapalat" w:cs="Arial Armenian"/>
        </w:rPr>
        <w:tab/>
      </w:r>
      <w:r w:rsidRPr="008660B0">
        <w:rPr>
          <w:rFonts w:ascii="GHEA Grapalat" w:hAnsi="GHEA Grapalat" w:cs="Arial Armenian"/>
        </w:rPr>
        <w:tab/>
      </w:r>
      <w:r w:rsidRPr="008660B0">
        <w:rPr>
          <w:rFonts w:ascii="GHEA Grapalat" w:hAnsi="GHEA Grapalat" w:cs="Arial Armenian"/>
        </w:rPr>
        <w:tab/>
      </w:r>
      <w:r w:rsidRPr="008660B0">
        <w:rPr>
          <w:rFonts w:ascii="GHEA Grapalat" w:hAnsi="GHEA Grapalat" w:cs="Arial Armenian"/>
        </w:rPr>
        <w:tab/>
      </w:r>
      <w:r w:rsidRPr="008660B0">
        <w:rPr>
          <w:rFonts w:ascii="GHEA Grapalat" w:hAnsi="GHEA Grapalat" w:cs="Arial Armenian"/>
        </w:rPr>
        <w:tab/>
      </w:r>
    </w:p>
    <w:p w:rsidR="007761B2" w:rsidRPr="008660B0" w:rsidRDefault="007761B2" w:rsidP="007761B2">
      <w:pPr>
        <w:spacing w:after="0" w:line="360" w:lineRule="auto"/>
        <w:ind w:left="5760" w:firstLine="720"/>
        <w:rPr>
          <w:rFonts w:ascii="GHEA Grapalat" w:hAnsi="GHEA Grapalat" w:cs="Sylfaen"/>
        </w:rPr>
      </w:pPr>
      <w:r w:rsidRPr="008660B0">
        <w:rPr>
          <w:rFonts w:ascii="GHEA Grapalat" w:hAnsi="GHEA Grapalat" w:cs="Sylfaen"/>
        </w:rPr>
        <w:t>ՏԻԳՐԱՆ</w:t>
      </w:r>
      <w:r w:rsidRPr="008660B0">
        <w:rPr>
          <w:rFonts w:ascii="GHEA Grapalat" w:hAnsi="GHEA Grapalat" w:cs="Arial Armenian"/>
        </w:rPr>
        <w:t xml:space="preserve"> </w:t>
      </w:r>
      <w:r w:rsidRPr="008660B0">
        <w:rPr>
          <w:rFonts w:ascii="GHEA Grapalat" w:hAnsi="GHEA Grapalat" w:cs="Sylfaen"/>
        </w:rPr>
        <w:t>ՍԱՐԳՍՅԱՆ</w:t>
      </w:r>
    </w:p>
    <w:p w:rsidR="008660B0" w:rsidRPr="008660B0" w:rsidRDefault="008660B0" w:rsidP="007761B2">
      <w:pPr>
        <w:spacing w:after="0" w:line="360" w:lineRule="auto"/>
        <w:ind w:left="5760" w:firstLine="720"/>
        <w:rPr>
          <w:rFonts w:ascii="GHEA Grapalat" w:hAnsi="GHEA Grapalat" w:cs="Sylfaen"/>
        </w:rPr>
      </w:pPr>
    </w:p>
    <w:p w:rsidR="008660B0" w:rsidRPr="008660B0" w:rsidRDefault="008660B0" w:rsidP="007761B2">
      <w:pPr>
        <w:spacing w:after="0" w:line="360" w:lineRule="auto"/>
        <w:ind w:left="5760" w:firstLine="720"/>
        <w:rPr>
          <w:rFonts w:ascii="GHEA Grapalat" w:hAnsi="GHEA Grapalat" w:cs="Sylfaen"/>
        </w:rPr>
      </w:pPr>
    </w:p>
    <w:p w:rsidR="008660B0" w:rsidRPr="008660B0" w:rsidRDefault="008660B0" w:rsidP="007761B2">
      <w:pPr>
        <w:spacing w:after="0" w:line="360" w:lineRule="auto"/>
        <w:ind w:left="5760" w:firstLine="720"/>
        <w:rPr>
          <w:rFonts w:ascii="GHEA Grapalat" w:hAnsi="GHEA Grapalat" w:cs="Sylfaen"/>
        </w:rPr>
      </w:pPr>
    </w:p>
    <w:p w:rsidR="008660B0" w:rsidRPr="008660B0" w:rsidRDefault="008660B0" w:rsidP="007761B2">
      <w:pPr>
        <w:spacing w:after="0" w:line="360" w:lineRule="auto"/>
        <w:ind w:left="5760" w:firstLine="720"/>
        <w:rPr>
          <w:rFonts w:ascii="GHEA Grapalat" w:hAnsi="GHEA Grapalat" w:cs="Sylfaen"/>
        </w:rPr>
      </w:pPr>
    </w:p>
    <w:p w:rsidR="008660B0" w:rsidRPr="008660B0" w:rsidRDefault="008660B0" w:rsidP="007761B2">
      <w:pPr>
        <w:spacing w:after="0" w:line="360" w:lineRule="auto"/>
        <w:ind w:left="5760" w:firstLine="720"/>
        <w:rPr>
          <w:rFonts w:ascii="GHEA Grapalat" w:hAnsi="GHEA Grapalat" w:cs="Sylfaen"/>
        </w:rPr>
      </w:pPr>
    </w:p>
    <w:p w:rsidR="008660B0" w:rsidRPr="008660B0" w:rsidRDefault="008660B0" w:rsidP="007761B2">
      <w:pPr>
        <w:spacing w:after="0" w:line="360" w:lineRule="auto"/>
        <w:ind w:left="5760" w:firstLine="720"/>
        <w:rPr>
          <w:rFonts w:ascii="GHEA Grapalat" w:hAnsi="GHEA Grapalat" w:cs="Sylfaen"/>
        </w:rPr>
      </w:pPr>
    </w:p>
    <w:p w:rsidR="008660B0" w:rsidRPr="008660B0" w:rsidRDefault="008660B0" w:rsidP="007761B2">
      <w:pPr>
        <w:spacing w:after="0" w:line="360" w:lineRule="auto"/>
        <w:ind w:left="5760" w:firstLine="720"/>
        <w:rPr>
          <w:rFonts w:ascii="GHEA Grapalat" w:hAnsi="GHEA Grapalat" w:cs="Sylfaen"/>
        </w:rPr>
      </w:pPr>
    </w:p>
    <w:p w:rsidR="008660B0" w:rsidRPr="008660B0" w:rsidRDefault="008660B0" w:rsidP="007761B2">
      <w:pPr>
        <w:spacing w:after="0" w:line="360" w:lineRule="auto"/>
        <w:ind w:left="5760" w:firstLine="720"/>
        <w:rPr>
          <w:rFonts w:ascii="GHEA Grapalat" w:hAnsi="GHEA Grapalat" w:cs="Sylfaen"/>
        </w:rPr>
      </w:pPr>
    </w:p>
    <w:p w:rsidR="008660B0" w:rsidRPr="008660B0" w:rsidRDefault="008660B0" w:rsidP="007761B2">
      <w:pPr>
        <w:spacing w:after="0" w:line="360" w:lineRule="auto"/>
        <w:ind w:left="5760" w:firstLine="720"/>
        <w:rPr>
          <w:rFonts w:ascii="GHEA Grapalat" w:hAnsi="GHEA Grapalat" w:cs="Sylfaen"/>
        </w:rPr>
      </w:pPr>
    </w:p>
    <w:p w:rsidR="008660B0" w:rsidRPr="008660B0" w:rsidRDefault="008660B0" w:rsidP="007761B2">
      <w:pPr>
        <w:spacing w:after="0" w:line="360" w:lineRule="auto"/>
        <w:ind w:left="5760" w:firstLine="720"/>
        <w:rPr>
          <w:rFonts w:ascii="GHEA Grapalat" w:hAnsi="GHEA Grapalat" w:cs="Sylfaen"/>
        </w:rPr>
      </w:pPr>
    </w:p>
    <w:p w:rsidR="008660B0" w:rsidRPr="008660B0" w:rsidRDefault="008660B0" w:rsidP="007761B2">
      <w:pPr>
        <w:spacing w:after="0" w:line="360" w:lineRule="auto"/>
        <w:ind w:left="5760" w:firstLine="720"/>
        <w:rPr>
          <w:rFonts w:ascii="GHEA Grapalat" w:hAnsi="GHEA Grapalat" w:cs="Sylfaen"/>
        </w:rPr>
      </w:pPr>
    </w:p>
    <w:p w:rsidR="008660B0" w:rsidRPr="008660B0" w:rsidRDefault="008660B0" w:rsidP="007761B2">
      <w:pPr>
        <w:spacing w:after="0" w:line="360" w:lineRule="auto"/>
        <w:ind w:left="5760" w:firstLine="720"/>
        <w:rPr>
          <w:rFonts w:ascii="GHEA Grapalat" w:hAnsi="GHEA Grapalat" w:cs="Sylfaen"/>
        </w:rPr>
      </w:pPr>
    </w:p>
    <w:p w:rsidR="008660B0" w:rsidRPr="008660B0" w:rsidRDefault="008660B0" w:rsidP="008660B0">
      <w:pPr>
        <w:tabs>
          <w:tab w:val="left" w:pos="7920"/>
        </w:tabs>
        <w:spacing w:line="360" w:lineRule="auto"/>
        <w:jc w:val="center"/>
        <w:rPr>
          <w:rFonts w:ascii="GHEA Grapalat" w:hAnsi="GHEA Grapalat" w:cs="Sylfaen"/>
          <w:b/>
          <w:spacing w:val="-8"/>
        </w:rPr>
      </w:pPr>
      <w:r w:rsidRPr="008660B0">
        <w:rPr>
          <w:rFonts w:ascii="GHEA Grapalat" w:hAnsi="GHEA Grapalat" w:cs="Sylfaen"/>
          <w:b/>
          <w:spacing w:val="-8"/>
        </w:rPr>
        <w:lastRenderedPageBreak/>
        <w:t>ԱՌՈՂՋԱՊԱՀՈՒԹՅԱՆ ԲՆԱԳԱՎԱՌՈՒՄ ԿԱՐԳԱՎՈՐՄԱՆ ԱԶԴԵՑՈՒԹՅԱՆ ԳՆԱՀԱՏՄԱՆ ԵԶՐԱԿԱՑՈՒԹՅՈՒՆ</w:t>
      </w:r>
    </w:p>
    <w:p w:rsidR="008660B0" w:rsidRPr="008660B0" w:rsidRDefault="008660B0" w:rsidP="008660B0">
      <w:pPr>
        <w:tabs>
          <w:tab w:val="left" w:pos="7920"/>
        </w:tabs>
        <w:spacing w:line="360" w:lineRule="auto"/>
        <w:jc w:val="center"/>
        <w:rPr>
          <w:rFonts w:ascii="GHEA Grapalat" w:hAnsi="GHEA Grapalat" w:cs="Sylfaen"/>
          <w:b/>
          <w:spacing w:val="-8"/>
        </w:rPr>
      </w:pPr>
    </w:p>
    <w:p w:rsidR="008660B0" w:rsidRPr="008660B0" w:rsidRDefault="008660B0" w:rsidP="008660B0">
      <w:pPr>
        <w:spacing w:line="276" w:lineRule="auto"/>
        <w:ind w:firstLine="708"/>
        <w:jc w:val="center"/>
        <w:rPr>
          <w:rFonts w:ascii="GHEA Grapalat" w:hAnsi="GHEA Grapalat"/>
        </w:rPr>
      </w:pPr>
      <w:r w:rsidRPr="008660B0">
        <w:rPr>
          <w:rFonts w:ascii="GHEA Grapalat" w:hAnsi="GHEA Grapalat"/>
          <w:b/>
          <w:lang w:val="af-ZA"/>
        </w:rPr>
        <w:t>«</w:t>
      </w:r>
      <w:r w:rsidRPr="008660B0">
        <w:rPr>
          <w:rFonts w:ascii="GHEA Grapalat" w:hAnsi="GHEA Grapalat"/>
          <w:b/>
        </w:rPr>
        <w:t>Արտոնագրային վճարների</w:t>
      </w:r>
      <w:r w:rsidRPr="008660B0">
        <w:rPr>
          <w:rFonts w:ascii="GHEA Grapalat" w:hAnsi="GHEA Grapalat"/>
          <w:b/>
          <w:lang w:val="af-ZA"/>
        </w:rPr>
        <w:t xml:space="preserve"> մասին» Հայաuտանի Հանրապետության </w:t>
      </w:r>
      <w:r w:rsidRPr="008660B0">
        <w:rPr>
          <w:rFonts w:ascii="GHEA Grapalat" w:hAnsi="GHEA Grapalat"/>
          <w:b/>
        </w:rPr>
        <w:t xml:space="preserve">  </w:t>
      </w:r>
      <w:r w:rsidRPr="008660B0">
        <w:rPr>
          <w:rFonts w:ascii="GHEA Grapalat" w:hAnsi="GHEA Grapalat"/>
          <w:b/>
          <w:lang w:val="af-ZA"/>
        </w:rPr>
        <w:t>օրենքում փոփոխություններ և լրացում</w:t>
      </w:r>
      <w:r w:rsidRPr="008660B0">
        <w:rPr>
          <w:rFonts w:ascii="GHEA Grapalat" w:hAnsi="GHEA Grapalat"/>
          <w:b/>
        </w:rPr>
        <w:t>ներ</w:t>
      </w:r>
      <w:r w:rsidRPr="008660B0">
        <w:rPr>
          <w:rFonts w:ascii="GHEA Grapalat" w:hAnsi="GHEA Grapalat"/>
          <w:b/>
          <w:lang w:val="af-ZA"/>
        </w:rPr>
        <w:t xml:space="preserve"> կատարելու մասին»  </w:t>
      </w:r>
      <w:r w:rsidRPr="008660B0">
        <w:rPr>
          <w:rFonts w:ascii="GHEA Grapalat" w:hAnsi="GHEA Grapalat"/>
          <w:b/>
        </w:rPr>
        <w:t>Հայաս</w:t>
      </w:r>
      <w:r w:rsidRPr="008660B0">
        <w:rPr>
          <w:rFonts w:ascii="GHEA Grapalat" w:hAnsi="GHEA Grapalat"/>
          <w:b/>
        </w:rPr>
        <w:softHyphen/>
        <w:t>տանի</w:t>
      </w:r>
      <w:r w:rsidRPr="008660B0">
        <w:rPr>
          <w:rFonts w:ascii="GHEA Grapalat" w:hAnsi="GHEA Grapalat"/>
          <w:b/>
          <w:lang w:val="af-ZA"/>
        </w:rPr>
        <w:t xml:space="preserve"> </w:t>
      </w:r>
      <w:r w:rsidRPr="008660B0">
        <w:rPr>
          <w:rFonts w:ascii="GHEA Grapalat" w:hAnsi="GHEA Grapalat"/>
          <w:b/>
        </w:rPr>
        <w:t>Հանրապետության</w:t>
      </w:r>
      <w:r w:rsidRPr="008660B0">
        <w:rPr>
          <w:rFonts w:ascii="GHEA Grapalat" w:hAnsi="GHEA Grapalat"/>
          <w:b/>
          <w:lang w:val="af-ZA"/>
        </w:rPr>
        <w:t xml:space="preserve"> </w:t>
      </w:r>
      <w:r w:rsidRPr="008660B0">
        <w:rPr>
          <w:rFonts w:ascii="GHEA Grapalat" w:hAnsi="GHEA Grapalat"/>
          <w:b/>
        </w:rPr>
        <w:t>օրենքի նախագծի</w:t>
      </w:r>
    </w:p>
    <w:p w:rsidR="008660B0" w:rsidRPr="008660B0" w:rsidRDefault="008660B0" w:rsidP="008660B0">
      <w:pPr>
        <w:spacing w:line="276" w:lineRule="auto"/>
        <w:ind w:firstLine="708"/>
        <w:rPr>
          <w:rFonts w:ascii="GHEA Grapalat" w:hAnsi="GHEA Grapalat"/>
        </w:rPr>
      </w:pPr>
    </w:p>
    <w:p w:rsidR="008660B0" w:rsidRPr="008660B0" w:rsidRDefault="008660B0" w:rsidP="008660B0">
      <w:pPr>
        <w:spacing w:line="276" w:lineRule="auto"/>
        <w:rPr>
          <w:rFonts w:ascii="GHEA Grapalat" w:hAnsi="GHEA Grapalat" w:cs="Times New Roman"/>
        </w:rPr>
      </w:pPr>
      <w:r w:rsidRPr="008660B0">
        <w:rPr>
          <w:rFonts w:ascii="GHEA Grapalat" w:hAnsi="GHEA Grapalat" w:cs="Times New Roman"/>
        </w:rPr>
        <w:t xml:space="preserve">    «Արտոնագրային վճարների մասին» Հայաuտանի Հանրապետության   օրենքում փոփոխություններ և լրացումներ կատարելու մասին</w:t>
      </w:r>
      <w:proofErr w:type="gramStart"/>
      <w:r w:rsidRPr="008660B0">
        <w:rPr>
          <w:rFonts w:ascii="GHEA Grapalat" w:hAnsi="GHEA Grapalat" w:cs="Times New Roman"/>
        </w:rPr>
        <w:t>»  Հայաստանի</w:t>
      </w:r>
      <w:proofErr w:type="gramEnd"/>
      <w:r w:rsidRPr="008660B0">
        <w:rPr>
          <w:rFonts w:ascii="GHEA Grapalat" w:hAnsi="GHEA Grapalat" w:cs="Times New Roman"/>
        </w:rPr>
        <w:t xml:space="preserve"> Հանրապետության օրենքի նախագիծը հաշվի չի առնում կարգավորվող ոլորտի առանձնահատկությունները, ինչպես նաև չի ապահովում վերջինիս զարգացման համար անհրաժեշտ պայմանների ստեղծումը: Մասնավորապես`</w:t>
      </w:r>
    </w:p>
    <w:p w:rsidR="008660B0" w:rsidRPr="008660B0" w:rsidRDefault="008660B0" w:rsidP="008660B0">
      <w:pPr>
        <w:spacing w:line="276" w:lineRule="auto"/>
        <w:rPr>
          <w:rFonts w:ascii="GHEA Grapalat" w:hAnsi="GHEA Grapalat" w:cs="Times New Roman"/>
        </w:rPr>
      </w:pPr>
      <w:r w:rsidRPr="008660B0">
        <w:rPr>
          <w:rFonts w:ascii="GHEA Grapalat" w:hAnsi="GHEA Grapalat" w:cs="Times New Roman"/>
        </w:rPr>
        <w:t>1. Բարձր են ստոմատոլոգիական և ատամնատեխնիկական գործունեության համար ըստ գործունեության կազմակերպման վայրերի սահմանվող արտոնագրային վճարի դրույքաչափերը, ինչը համարժեք չէ գործունեության այդ տեսակների շահութաբերության միջին մակարդակին</w:t>
      </w:r>
    </w:p>
    <w:p w:rsidR="008660B0" w:rsidRPr="008660B0" w:rsidRDefault="008660B0" w:rsidP="008660B0">
      <w:pPr>
        <w:spacing w:line="276" w:lineRule="auto"/>
        <w:rPr>
          <w:rFonts w:ascii="GHEA Grapalat" w:hAnsi="GHEA Grapalat" w:cs="Times New Roman"/>
        </w:rPr>
      </w:pPr>
      <w:r w:rsidRPr="008660B0">
        <w:rPr>
          <w:rFonts w:ascii="GHEA Grapalat" w:hAnsi="GHEA Grapalat" w:cs="Times New Roman"/>
        </w:rPr>
        <w:t>2. Արտոնագրային վճարի դրույքաչափերը չեն արտահայտում ուսումնական պրոցեսում ընդգրկված ստոմատոլոգիական համասարքերի գործունեության առանձնահատկությունները</w:t>
      </w:r>
    </w:p>
    <w:p w:rsidR="008660B0" w:rsidRPr="008660B0" w:rsidRDefault="008660B0" w:rsidP="008660B0">
      <w:pPr>
        <w:spacing w:line="276" w:lineRule="auto"/>
        <w:rPr>
          <w:rFonts w:ascii="GHEA Grapalat" w:hAnsi="GHEA Grapalat" w:cs="Times New Roman"/>
        </w:rPr>
      </w:pPr>
      <w:r w:rsidRPr="008660B0">
        <w:rPr>
          <w:rFonts w:ascii="GHEA Grapalat" w:hAnsi="GHEA Grapalat" w:cs="Times New Roman"/>
        </w:rPr>
        <w:t xml:space="preserve">3. Բարձր է նաև մանկական ստոմատոլոգիական ծառայության արտոնագրային վճարի համար սահմանվող 0,5 գործակիցը, որն անհրաժեշտ է նվազեցնել կամ զրոյացնել, քանի որ մանկական ստոմատոլոգիական պոլիկլինիկաների կողմից մատուցվող ծառայությունների գերակշիռ մասն իրականացվում է պետական պատվերի շրջանակներում, որի փոխհատուցվող գները 4-6 անգամ ցածր են նույն ծառայությունների միջին շուկայական գներից    </w:t>
      </w:r>
    </w:p>
    <w:p w:rsidR="008660B0" w:rsidRPr="008660B0" w:rsidRDefault="008660B0" w:rsidP="008660B0">
      <w:pPr>
        <w:spacing w:line="276" w:lineRule="auto"/>
        <w:rPr>
          <w:rFonts w:ascii="GHEA Grapalat" w:hAnsi="GHEA Grapalat" w:cs="Times New Roman"/>
        </w:rPr>
      </w:pPr>
      <w:r w:rsidRPr="008660B0">
        <w:rPr>
          <w:rFonts w:ascii="GHEA Grapalat" w:hAnsi="GHEA Grapalat" w:cs="Times New Roman"/>
        </w:rPr>
        <w:t>4. Նախագծի 2-րդ հոդվածի 4-րդ կետով սահմանվող գործակիցը չի ապահովում ստոմատոլոգիական կենտրոնների, պոլիկլինիկաների կամ կաբինետների կազմում գործող ատամնատեխնիկական լաբորատորիաների իրական շահերը: Նույն կետի «առանձին իրավաբանական անձ» և «հիմնական աշխատատեղ» բառակապակցությունները պարզաբանման կարիք ունեն:</w:t>
      </w:r>
    </w:p>
    <w:p w:rsidR="008660B0" w:rsidRPr="008660B0" w:rsidRDefault="008660B0" w:rsidP="008660B0">
      <w:pPr>
        <w:spacing w:line="276" w:lineRule="auto"/>
        <w:rPr>
          <w:rFonts w:ascii="GHEA Grapalat" w:hAnsi="GHEA Grapalat" w:cs="Times New Roman"/>
        </w:rPr>
      </w:pPr>
      <w:r w:rsidRPr="008660B0">
        <w:rPr>
          <w:rFonts w:ascii="GHEA Grapalat" w:hAnsi="GHEA Grapalat" w:cs="Times New Roman"/>
        </w:rPr>
        <w:t xml:space="preserve">    Ելնելով վերոգրյալից կարելի է եզրակացնել, որ նախագծի ընդունումը բացասական ազդեցություն կունենա ոլորտի վրա վերջինիս զարգացման և գործունեության ընդլայնման տեսանկյունից: </w:t>
      </w:r>
    </w:p>
    <w:p w:rsidR="008660B0" w:rsidRDefault="008660B0" w:rsidP="008660B0">
      <w:pPr>
        <w:spacing w:line="276" w:lineRule="auto"/>
        <w:rPr>
          <w:rFonts w:ascii="GHEA Grapalat" w:hAnsi="GHEA Grapalat" w:cs="Times New Roman"/>
        </w:rPr>
      </w:pPr>
    </w:p>
    <w:p w:rsidR="008660B0" w:rsidRDefault="008660B0" w:rsidP="008660B0">
      <w:pPr>
        <w:spacing w:line="276" w:lineRule="auto"/>
        <w:rPr>
          <w:rFonts w:ascii="GHEA Grapalat" w:hAnsi="GHEA Grapalat" w:cs="Times New Roman"/>
        </w:rPr>
      </w:pPr>
    </w:p>
    <w:p w:rsidR="008660B0" w:rsidRDefault="008660B0" w:rsidP="008660B0">
      <w:pPr>
        <w:spacing w:line="276" w:lineRule="auto"/>
        <w:rPr>
          <w:rFonts w:ascii="GHEA Grapalat" w:hAnsi="GHEA Grapalat" w:cs="Times New Roman"/>
        </w:rPr>
      </w:pPr>
    </w:p>
    <w:p w:rsidR="008660B0" w:rsidRDefault="008660B0" w:rsidP="008660B0">
      <w:pPr>
        <w:spacing w:line="276" w:lineRule="auto"/>
        <w:rPr>
          <w:rFonts w:ascii="GHEA Grapalat" w:hAnsi="GHEA Grapalat" w:cs="Times New Roman"/>
        </w:rPr>
      </w:pPr>
    </w:p>
    <w:p w:rsidR="008660B0" w:rsidRPr="008660B0" w:rsidRDefault="008660B0" w:rsidP="008660B0">
      <w:pPr>
        <w:spacing w:line="276" w:lineRule="auto"/>
        <w:rPr>
          <w:rFonts w:ascii="GHEA Grapalat" w:hAnsi="GHEA Grapalat" w:cs="Times New Roman"/>
        </w:rPr>
      </w:pPr>
    </w:p>
    <w:p w:rsidR="008660B0" w:rsidRPr="008660B0" w:rsidRDefault="008660B0" w:rsidP="008660B0">
      <w:pPr>
        <w:ind w:firstLine="540"/>
        <w:jc w:val="center"/>
        <w:rPr>
          <w:rFonts w:ascii="GHEA Grapalat" w:hAnsi="GHEA Grapalat" w:cs="Sylfaen"/>
          <w:b/>
        </w:rPr>
      </w:pPr>
      <w:r w:rsidRPr="008660B0">
        <w:rPr>
          <w:rFonts w:ascii="GHEA Grapalat" w:hAnsi="GHEA Grapalat" w:cs="Sylfaen"/>
          <w:b/>
        </w:rPr>
        <w:lastRenderedPageBreak/>
        <w:t>Եզրակացություն</w:t>
      </w:r>
    </w:p>
    <w:p w:rsidR="008660B0" w:rsidRPr="008660B0" w:rsidRDefault="008660B0" w:rsidP="008660B0">
      <w:pPr>
        <w:pStyle w:val="norm"/>
        <w:spacing w:line="240" w:lineRule="auto"/>
        <w:ind w:firstLine="360"/>
        <w:jc w:val="center"/>
        <w:rPr>
          <w:rFonts w:ascii="GHEA Grapalat" w:hAnsi="GHEA Grapalat"/>
          <w:b/>
          <w:szCs w:val="22"/>
        </w:rPr>
      </w:pPr>
    </w:p>
    <w:p w:rsidR="008660B0" w:rsidRPr="008660B0" w:rsidRDefault="008660B0" w:rsidP="008660B0">
      <w:pPr>
        <w:pStyle w:val="norm"/>
        <w:spacing w:line="240" w:lineRule="auto"/>
        <w:ind w:firstLine="360"/>
        <w:jc w:val="center"/>
        <w:rPr>
          <w:rFonts w:ascii="GHEA Grapalat" w:hAnsi="GHEA Grapalat" w:cs="Sylfaen"/>
          <w:b/>
          <w:szCs w:val="22"/>
          <w:lang w:val="af-ZA"/>
        </w:rPr>
      </w:pPr>
      <w:r w:rsidRPr="008660B0">
        <w:rPr>
          <w:rFonts w:ascii="GHEA Grapalat" w:hAnsi="GHEA Grapalat" w:cs="Sylfaen"/>
          <w:b/>
          <w:szCs w:val="22"/>
          <w:lang w:val="af-ZA"/>
        </w:rPr>
        <w:t></w:t>
      </w:r>
      <w:r w:rsidRPr="008660B0">
        <w:rPr>
          <w:rFonts w:ascii="GHEA Grapalat" w:hAnsi="GHEA Grapalat" w:cs="Sylfaen"/>
          <w:b/>
          <w:szCs w:val="22"/>
        </w:rPr>
        <w:t>Արտոնագրային վճարների մասին</w:t>
      </w:r>
      <w:r w:rsidRPr="008660B0">
        <w:rPr>
          <w:rFonts w:ascii="GHEA Grapalat" w:hAnsi="GHEA Grapalat" w:cs="Sylfaen"/>
          <w:b/>
          <w:szCs w:val="22"/>
          <w:lang w:val="pt-BR"/>
        </w:rPr>
        <w:t xml:space="preserve">» Հայաստանի Հանրապետության օրենքում փոփոխություններ և լրացումներ կատարելու մասին» </w:t>
      </w:r>
      <w:r w:rsidRPr="008660B0">
        <w:rPr>
          <w:rFonts w:ascii="GHEA Grapalat" w:hAnsi="GHEA Grapalat" w:cs="Sylfaen"/>
          <w:b/>
          <w:szCs w:val="22"/>
        </w:rPr>
        <w:t>ՀՀ</w:t>
      </w:r>
      <w:r w:rsidRPr="008660B0">
        <w:rPr>
          <w:rFonts w:ascii="GHEA Grapalat" w:hAnsi="GHEA Grapalat" w:cs="Sylfaen"/>
          <w:b/>
          <w:szCs w:val="22"/>
          <w:lang w:val="pt-BR"/>
        </w:rPr>
        <w:t xml:space="preserve"> օրենքի </w:t>
      </w:r>
      <w:r w:rsidRPr="008660B0">
        <w:rPr>
          <w:rFonts w:ascii="GHEA Grapalat" w:hAnsi="GHEA Grapalat" w:cs="Sylfaen"/>
          <w:b/>
          <w:szCs w:val="22"/>
        </w:rPr>
        <w:t>նախագծի</w:t>
      </w:r>
      <w:r w:rsidRPr="008660B0">
        <w:rPr>
          <w:rFonts w:ascii="GHEA Grapalat" w:hAnsi="GHEA Grapalat" w:cs="Sylfaen"/>
          <w:szCs w:val="22"/>
          <w:lang w:val="af-ZA"/>
        </w:rPr>
        <w:t xml:space="preserve"> </w:t>
      </w:r>
      <w:r w:rsidRPr="008660B0">
        <w:rPr>
          <w:rFonts w:ascii="GHEA Grapalat" w:hAnsi="GHEA Grapalat" w:cs="Sylfaen"/>
          <w:b/>
          <w:szCs w:val="22"/>
        </w:rPr>
        <w:t>սոցիալական</w:t>
      </w:r>
      <w:r w:rsidRPr="008660B0">
        <w:rPr>
          <w:rFonts w:ascii="GHEA Grapalat" w:hAnsi="GHEA Grapalat" w:cs="Times Armenian"/>
          <w:b/>
          <w:szCs w:val="22"/>
          <w:lang w:val="af-ZA"/>
        </w:rPr>
        <w:t xml:space="preserve"> </w:t>
      </w:r>
      <w:r w:rsidRPr="008660B0">
        <w:rPr>
          <w:rFonts w:ascii="GHEA Grapalat" w:hAnsi="GHEA Grapalat" w:cs="Sylfaen"/>
          <w:b/>
          <w:szCs w:val="22"/>
        </w:rPr>
        <w:t>պաշտպանության</w:t>
      </w:r>
      <w:r w:rsidRPr="008660B0">
        <w:rPr>
          <w:rFonts w:ascii="GHEA Grapalat" w:hAnsi="GHEA Grapalat" w:cs="Times Armenian"/>
          <w:b/>
          <w:szCs w:val="22"/>
          <w:lang w:val="af-ZA"/>
        </w:rPr>
        <w:t xml:space="preserve"> </w:t>
      </w:r>
      <w:r w:rsidRPr="008660B0">
        <w:rPr>
          <w:rFonts w:ascii="GHEA Grapalat" w:hAnsi="GHEA Grapalat" w:cs="Sylfaen"/>
          <w:b/>
          <w:szCs w:val="22"/>
        </w:rPr>
        <w:t>ոլորտում</w:t>
      </w:r>
      <w:r w:rsidRPr="008660B0">
        <w:rPr>
          <w:rFonts w:ascii="GHEA Grapalat" w:hAnsi="GHEA Grapalat" w:cs="Sylfaen"/>
          <w:b/>
          <w:szCs w:val="22"/>
          <w:lang w:val="af-ZA"/>
        </w:rPr>
        <w:t xml:space="preserve"> </w:t>
      </w:r>
      <w:r w:rsidRPr="008660B0">
        <w:rPr>
          <w:rFonts w:ascii="GHEA Grapalat" w:hAnsi="GHEA Grapalat" w:cs="Sylfaen"/>
          <w:b/>
          <w:szCs w:val="22"/>
        </w:rPr>
        <w:t>կարգավորման</w:t>
      </w:r>
      <w:r w:rsidRPr="008660B0">
        <w:rPr>
          <w:rFonts w:ascii="GHEA Grapalat" w:hAnsi="GHEA Grapalat" w:cs="Times Armenian"/>
          <w:b/>
          <w:szCs w:val="22"/>
          <w:lang w:val="af-ZA"/>
        </w:rPr>
        <w:t xml:space="preserve"> </w:t>
      </w:r>
      <w:r w:rsidRPr="008660B0">
        <w:rPr>
          <w:rFonts w:ascii="GHEA Grapalat" w:hAnsi="GHEA Grapalat" w:cs="Sylfaen"/>
          <w:b/>
          <w:szCs w:val="22"/>
        </w:rPr>
        <w:t>ազդեցության</w:t>
      </w:r>
      <w:r w:rsidRPr="008660B0">
        <w:rPr>
          <w:rFonts w:ascii="GHEA Grapalat" w:hAnsi="GHEA Grapalat" w:cs="Times Armenian"/>
          <w:b/>
          <w:szCs w:val="22"/>
          <w:lang w:val="af-ZA"/>
        </w:rPr>
        <w:t xml:space="preserve"> </w:t>
      </w:r>
      <w:r w:rsidRPr="008660B0">
        <w:rPr>
          <w:rFonts w:ascii="GHEA Grapalat" w:hAnsi="GHEA Grapalat" w:cs="Sylfaen"/>
          <w:b/>
          <w:szCs w:val="22"/>
        </w:rPr>
        <w:t>գնահատման</w:t>
      </w:r>
    </w:p>
    <w:p w:rsidR="008660B0" w:rsidRPr="008660B0" w:rsidRDefault="008660B0" w:rsidP="008660B0">
      <w:pPr>
        <w:pStyle w:val="mechtex"/>
        <w:ind w:firstLine="709"/>
        <w:rPr>
          <w:rFonts w:ascii="GHEA Grapalat" w:hAnsi="GHEA Grapalat" w:cs="Sylfaen"/>
          <w:b/>
        </w:rPr>
      </w:pPr>
    </w:p>
    <w:p w:rsidR="008660B0" w:rsidRPr="008660B0" w:rsidRDefault="008660B0" w:rsidP="008660B0">
      <w:pPr>
        <w:pStyle w:val="mechtex"/>
        <w:ind w:firstLine="709"/>
        <w:rPr>
          <w:rFonts w:ascii="GHEA Grapalat" w:hAnsi="GHEA Grapalat" w:cs="Sylfaen"/>
          <w:b/>
          <w:lang w:val="fr-CA"/>
        </w:rPr>
      </w:pPr>
    </w:p>
    <w:p w:rsidR="008660B0" w:rsidRPr="008660B0" w:rsidRDefault="008660B0" w:rsidP="008660B0">
      <w:pPr>
        <w:pStyle w:val="norm"/>
        <w:spacing w:line="240" w:lineRule="auto"/>
        <w:ind w:firstLine="720"/>
        <w:rPr>
          <w:rFonts w:ascii="GHEA Grapalat" w:hAnsi="GHEA Grapalat"/>
          <w:szCs w:val="22"/>
          <w:lang w:val="af-ZA"/>
        </w:rPr>
      </w:pPr>
      <w:r w:rsidRPr="008660B0">
        <w:rPr>
          <w:rFonts w:ascii="GHEA Grapalat" w:hAnsi="GHEA Grapalat" w:cs="Sylfaen"/>
          <w:szCs w:val="22"/>
          <w:lang w:val="af-ZA"/>
        </w:rPr>
        <w:t></w:t>
      </w:r>
      <w:r w:rsidRPr="008660B0">
        <w:rPr>
          <w:rFonts w:ascii="GHEA Grapalat" w:hAnsi="GHEA Grapalat" w:cs="Sylfaen"/>
          <w:szCs w:val="22"/>
        </w:rPr>
        <w:t>Արտոնագրային վճարների մասին</w:t>
      </w:r>
      <w:r w:rsidRPr="008660B0">
        <w:rPr>
          <w:rFonts w:ascii="GHEA Grapalat" w:hAnsi="GHEA Grapalat" w:cs="Sylfaen"/>
          <w:szCs w:val="22"/>
          <w:lang w:val="pt-BR"/>
        </w:rPr>
        <w:t xml:space="preserve">» Հայաստանի Հանրապետության օրենքում փոփոխություններ և լրացումներ կատարելու մասին» </w:t>
      </w:r>
      <w:r w:rsidRPr="008660B0">
        <w:rPr>
          <w:rFonts w:ascii="GHEA Grapalat" w:hAnsi="GHEA Grapalat" w:cs="Sylfaen"/>
          <w:szCs w:val="22"/>
        </w:rPr>
        <w:t>ՀՀ</w:t>
      </w:r>
      <w:r w:rsidRPr="008660B0">
        <w:rPr>
          <w:rFonts w:ascii="GHEA Grapalat" w:hAnsi="GHEA Grapalat" w:cs="Sylfaen"/>
          <w:szCs w:val="22"/>
          <w:lang w:val="pt-BR"/>
        </w:rPr>
        <w:t xml:space="preserve"> օրենքի</w:t>
      </w:r>
      <w:r w:rsidRPr="008660B0">
        <w:rPr>
          <w:rFonts w:ascii="GHEA Grapalat" w:hAnsi="GHEA Grapalat" w:cs="Sylfaen"/>
          <w:b/>
          <w:szCs w:val="22"/>
          <w:lang w:val="pt-BR"/>
        </w:rPr>
        <w:t xml:space="preserve"> </w:t>
      </w:r>
      <w:r w:rsidRPr="008660B0">
        <w:rPr>
          <w:rFonts w:ascii="GHEA Grapalat" w:hAnsi="GHEA Grapalat" w:cs="Sylfaen"/>
          <w:szCs w:val="22"/>
        </w:rPr>
        <w:t>նախագծի</w:t>
      </w:r>
      <w:r w:rsidRPr="008660B0">
        <w:rPr>
          <w:rFonts w:ascii="GHEA Grapalat" w:hAnsi="GHEA Grapalat" w:cs="Sylfaen"/>
          <w:szCs w:val="22"/>
          <w:lang w:val="af-ZA"/>
        </w:rPr>
        <w:t xml:space="preserve"> </w:t>
      </w:r>
      <w:r w:rsidRPr="008660B0">
        <w:rPr>
          <w:rFonts w:ascii="GHEA Grapalat" w:hAnsi="GHEA Grapalat"/>
          <w:szCs w:val="22"/>
          <w:lang w:val="fr-CA"/>
        </w:rPr>
        <w:t>(</w:t>
      </w:r>
      <w:r w:rsidRPr="008660B0">
        <w:rPr>
          <w:rFonts w:ascii="GHEA Grapalat" w:hAnsi="GHEA Grapalat"/>
          <w:szCs w:val="22"/>
        </w:rPr>
        <w:t>այսուհետ</w:t>
      </w:r>
      <w:r w:rsidRPr="008660B0">
        <w:rPr>
          <w:rFonts w:ascii="GHEA Grapalat" w:hAnsi="GHEA Grapalat"/>
          <w:szCs w:val="22"/>
          <w:lang w:val="fr-CA"/>
        </w:rPr>
        <w:t xml:space="preserve">` </w:t>
      </w:r>
      <w:r w:rsidRPr="008660B0">
        <w:rPr>
          <w:rFonts w:ascii="GHEA Grapalat" w:hAnsi="GHEA Grapalat"/>
          <w:szCs w:val="22"/>
        </w:rPr>
        <w:t>նախագիծ</w:t>
      </w:r>
      <w:r w:rsidRPr="008660B0">
        <w:rPr>
          <w:rFonts w:ascii="GHEA Grapalat" w:hAnsi="GHEA Grapalat"/>
          <w:szCs w:val="22"/>
          <w:lang w:val="fr-CA"/>
        </w:rPr>
        <w:t xml:space="preserve">) </w:t>
      </w:r>
      <w:r w:rsidRPr="008660B0">
        <w:rPr>
          <w:rFonts w:ascii="GHEA Grapalat" w:hAnsi="GHEA Grapalat"/>
          <w:szCs w:val="22"/>
        </w:rPr>
        <w:t>սոցիալական</w:t>
      </w:r>
      <w:r w:rsidRPr="008660B0">
        <w:rPr>
          <w:rFonts w:ascii="GHEA Grapalat" w:hAnsi="GHEA Grapalat"/>
          <w:szCs w:val="22"/>
          <w:lang w:val="fr-CA"/>
        </w:rPr>
        <w:t xml:space="preserve"> </w:t>
      </w:r>
      <w:r w:rsidRPr="008660B0">
        <w:rPr>
          <w:rFonts w:ascii="GHEA Grapalat" w:hAnsi="GHEA Grapalat"/>
          <w:szCs w:val="22"/>
        </w:rPr>
        <w:t>ազդեցության</w:t>
      </w:r>
      <w:r w:rsidRPr="008660B0">
        <w:rPr>
          <w:rFonts w:ascii="GHEA Grapalat" w:hAnsi="GHEA Grapalat"/>
          <w:szCs w:val="22"/>
          <w:lang w:val="af-ZA"/>
        </w:rPr>
        <w:t xml:space="preserve"> </w:t>
      </w:r>
      <w:r w:rsidRPr="008660B0">
        <w:rPr>
          <w:rFonts w:ascii="GHEA Grapalat" w:hAnsi="GHEA Grapalat"/>
          <w:szCs w:val="22"/>
        </w:rPr>
        <w:t>գնահատումը</w:t>
      </w:r>
      <w:r w:rsidRPr="008660B0">
        <w:rPr>
          <w:rFonts w:ascii="GHEA Grapalat" w:hAnsi="GHEA Grapalat"/>
          <w:szCs w:val="22"/>
          <w:lang w:val="af-ZA"/>
        </w:rPr>
        <w:t xml:space="preserve"> </w:t>
      </w:r>
      <w:r w:rsidRPr="008660B0">
        <w:rPr>
          <w:rFonts w:ascii="GHEA Grapalat" w:hAnsi="GHEA Grapalat"/>
          <w:szCs w:val="22"/>
        </w:rPr>
        <w:t>կատարվել</w:t>
      </w:r>
      <w:r w:rsidRPr="008660B0">
        <w:rPr>
          <w:rFonts w:ascii="GHEA Grapalat" w:hAnsi="GHEA Grapalat"/>
          <w:szCs w:val="22"/>
          <w:lang w:val="fr-CA"/>
        </w:rPr>
        <w:t xml:space="preserve"> </w:t>
      </w:r>
      <w:r w:rsidRPr="008660B0">
        <w:rPr>
          <w:rFonts w:ascii="GHEA Grapalat" w:hAnsi="GHEA Grapalat"/>
          <w:szCs w:val="22"/>
        </w:rPr>
        <w:t>է</w:t>
      </w:r>
      <w:r w:rsidRPr="008660B0">
        <w:rPr>
          <w:rFonts w:ascii="GHEA Grapalat" w:hAnsi="GHEA Grapalat"/>
          <w:szCs w:val="22"/>
          <w:lang w:val="fr-CA"/>
        </w:rPr>
        <w:t xml:space="preserve"> </w:t>
      </w:r>
      <w:r w:rsidRPr="008660B0">
        <w:rPr>
          <w:rFonts w:ascii="GHEA Grapalat" w:hAnsi="GHEA Grapalat"/>
          <w:szCs w:val="22"/>
          <w:lang w:val="af-ZA"/>
        </w:rPr>
        <w:t xml:space="preserve"> </w:t>
      </w:r>
      <w:r w:rsidRPr="008660B0">
        <w:rPr>
          <w:rFonts w:ascii="GHEA Grapalat" w:hAnsi="GHEA Grapalat" w:cs="Sylfaen"/>
          <w:szCs w:val="22"/>
          <w:lang w:val="af-ZA"/>
        </w:rPr>
        <w:t>«</w:t>
      </w:r>
      <w:r w:rsidRPr="008660B0">
        <w:rPr>
          <w:rFonts w:ascii="GHEA Grapalat" w:hAnsi="GHEA Grapalat"/>
          <w:szCs w:val="22"/>
        </w:rPr>
        <w:t>Իրավական</w:t>
      </w:r>
      <w:r w:rsidRPr="008660B0">
        <w:rPr>
          <w:rFonts w:ascii="GHEA Grapalat" w:hAnsi="GHEA Grapalat"/>
          <w:szCs w:val="22"/>
          <w:lang w:val="af-ZA"/>
        </w:rPr>
        <w:t xml:space="preserve"> </w:t>
      </w:r>
      <w:r w:rsidRPr="008660B0">
        <w:rPr>
          <w:rFonts w:ascii="GHEA Grapalat" w:hAnsi="GHEA Grapalat"/>
          <w:szCs w:val="22"/>
        </w:rPr>
        <w:t>ակտերի</w:t>
      </w:r>
      <w:r w:rsidRPr="008660B0">
        <w:rPr>
          <w:rFonts w:ascii="GHEA Grapalat" w:hAnsi="GHEA Grapalat"/>
          <w:szCs w:val="22"/>
          <w:lang w:val="af-ZA"/>
        </w:rPr>
        <w:t xml:space="preserve"> </w:t>
      </w:r>
      <w:r w:rsidRPr="008660B0">
        <w:rPr>
          <w:rFonts w:ascii="GHEA Grapalat" w:hAnsi="GHEA Grapalat"/>
          <w:szCs w:val="22"/>
        </w:rPr>
        <w:t>մասին</w:t>
      </w:r>
      <w:r w:rsidRPr="008660B0">
        <w:rPr>
          <w:rFonts w:ascii="GHEA Grapalat" w:hAnsi="GHEA Grapalat" w:cs="Sylfaen"/>
          <w:szCs w:val="22"/>
          <w:lang w:val="af-ZA"/>
        </w:rPr>
        <w:t xml:space="preserve">» </w:t>
      </w:r>
      <w:r w:rsidRPr="008660B0">
        <w:rPr>
          <w:rFonts w:ascii="GHEA Grapalat" w:hAnsi="GHEA Grapalat"/>
          <w:szCs w:val="22"/>
        </w:rPr>
        <w:t>ՀՀ</w:t>
      </w:r>
      <w:r w:rsidRPr="008660B0">
        <w:rPr>
          <w:rFonts w:ascii="GHEA Grapalat" w:hAnsi="GHEA Grapalat"/>
          <w:szCs w:val="22"/>
          <w:lang w:val="af-ZA"/>
        </w:rPr>
        <w:t xml:space="preserve"> </w:t>
      </w:r>
      <w:r w:rsidRPr="008660B0">
        <w:rPr>
          <w:rFonts w:ascii="GHEA Grapalat" w:hAnsi="GHEA Grapalat"/>
          <w:szCs w:val="22"/>
        </w:rPr>
        <w:t>օրենքի</w:t>
      </w:r>
      <w:r w:rsidRPr="008660B0">
        <w:rPr>
          <w:rFonts w:ascii="GHEA Grapalat" w:hAnsi="GHEA Grapalat"/>
          <w:szCs w:val="22"/>
          <w:lang w:val="af-ZA"/>
        </w:rPr>
        <w:t xml:space="preserve"> </w:t>
      </w:r>
      <w:r w:rsidRPr="008660B0">
        <w:rPr>
          <w:rFonts w:ascii="GHEA Grapalat" w:hAnsi="GHEA Grapalat" w:cs="Arian AMU"/>
          <w:bCs/>
          <w:szCs w:val="22"/>
          <w:lang w:val="af-ZA"/>
        </w:rPr>
        <w:t xml:space="preserve">27.1 </w:t>
      </w:r>
      <w:r w:rsidRPr="008660B0">
        <w:rPr>
          <w:rFonts w:ascii="GHEA Grapalat" w:hAnsi="GHEA Grapalat"/>
          <w:szCs w:val="22"/>
        </w:rPr>
        <w:t>հոդվածի</w:t>
      </w:r>
      <w:r w:rsidRPr="008660B0">
        <w:rPr>
          <w:rFonts w:ascii="GHEA Grapalat" w:hAnsi="GHEA Grapalat"/>
          <w:szCs w:val="22"/>
          <w:lang w:val="af-ZA"/>
        </w:rPr>
        <w:t xml:space="preserve"> </w:t>
      </w:r>
      <w:r w:rsidRPr="008660B0">
        <w:rPr>
          <w:rFonts w:ascii="GHEA Grapalat" w:hAnsi="GHEA Grapalat"/>
          <w:szCs w:val="22"/>
        </w:rPr>
        <w:t>և</w:t>
      </w:r>
      <w:r w:rsidRPr="008660B0">
        <w:rPr>
          <w:rFonts w:ascii="GHEA Grapalat" w:hAnsi="GHEA Grapalat"/>
          <w:szCs w:val="22"/>
          <w:lang w:val="fr-CA"/>
        </w:rPr>
        <w:t xml:space="preserve"> </w:t>
      </w:r>
      <w:r w:rsidRPr="008660B0">
        <w:rPr>
          <w:rFonts w:ascii="GHEA Grapalat" w:hAnsi="GHEA Grapalat"/>
          <w:szCs w:val="22"/>
        </w:rPr>
        <w:t>ՀՀ</w:t>
      </w:r>
      <w:r w:rsidRPr="008660B0">
        <w:rPr>
          <w:rFonts w:ascii="GHEA Grapalat" w:hAnsi="GHEA Grapalat"/>
          <w:szCs w:val="22"/>
          <w:lang w:val="fr-CA"/>
        </w:rPr>
        <w:t xml:space="preserve"> կ</w:t>
      </w:r>
      <w:r w:rsidRPr="008660B0">
        <w:rPr>
          <w:rFonts w:ascii="GHEA Grapalat" w:hAnsi="GHEA Grapalat"/>
          <w:szCs w:val="22"/>
        </w:rPr>
        <w:t>առավարության</w:t>
      </w:r>
      <w:r w:rsidRPr="008660B0">
        <w:rPr>
          <w:rFonts w:ascii="GHEA Grapalat" w:hAnsi="GHEA Grapalat"/>
          <w:szCs w:val="22"/>
          <w:lang w:val="fr-CA"/>
        </w:rPr>
        <w:t xml:space="preserve"> 2010 </w:t>
      </w:r>
      <w:r w:rsidRPr="008660B0">
        <w:rPr>
          <w:rFonts w:ascii="GHEA Grapalat" w:hAnsi="GHEA Grapalat"/>
          <w:szCs w:val="22"/>
        </w:rPr>
        <w:t>թվականի</w:t>
      </w:r>
      <w:r w:rsidRPr="008660B0">
        <w:rPr>
          <w:rFonts w:ascii="GHEA Grapalat" w:hAnsi="GHEA Grapalat"/>
          <w:szCs w:val="22"/>
          <w:lang w:val="fr-CA"/>
        </w:rPr>
        <w:t xml:space="preserve"> </w:t>
      </w:r>
      <w:r w:rsidRPr="008660B0">
        <w:rPr>
          <w:rFonts w:ascii="GHEA Grapalat" w:hAnsi="GHEA Grapalat"/>
          <w:szCs w:val="22"/>
        </w:rPr>
        <w:t>հունվարի</w:t>
      </w:r>
      <w:r w:rsidRPr="008660B0">
        <w:rPr>
          <w:rFonts w:ascii="GHEA Grapalat" w:hAnsi="GHEA Grapalat"/>
          <w:szCs w:val="22"/>
          <w:lang w:val="fr-CA"/>
        </w:rPr>
        <w:t xml:space="preserve"> 14-</w:t>
      </w:r>
      <w:r w:rsidRPr="008660B0">
        <w:rPr>
          <w:rFonts w:ascii="GHEA Grapalat" w:hAnsi="GHEA Grapalat"/>
          <w:szCs w:val="22"/>
        </w:rPr>
        <w:t>ի</w:t>
      </w:r>
      <w:r w:rsidRPr="008660B0">
        <w:rPr>
          <w:rFonts w:ascii="GHEA Grapalat" w:hAnsi="GHEA Grapalat"/>
          <w:szCs w:val="22"/>
          <w:lang w:val="fr-CA"/>
        </w:rPr>
        <w:t xml:space="preserve"> </w:t>
      </w:r>
      <w:r w:rsidRPr="008660B0">
        <w:rPr>
          <w:rFonts w:ascii="GHEA Grapalat" w:hAnsi="GHEA Grapalat"/>
          <w:szCs w:val="22"/>
          <w:lang w:val="af-ZA"/>
        </w:rPr>
        <w:t>N 18-</w:t>
      </w:r>
      <w:r w:rsidRPr="008660B0">
        <w:rPr>
          <w:rFonts w:ascii="GHEA Grapalat" w:hAnsi="GHEA Grapalat"/>
          <w:szCs w:val="22"/>
        </w:rPr>
        <w:t>Ն</w:t>
      </w:r>
      <w:r w:rsidRPr="008660B0">
        <w:rPr>
          <w:rFonts w:ascii="GHEA Grapalat" w:hAnsi="GHEA Grapalat"/>
          <w:szCs w:val="22"/>
          <w:lang w:val="fr-CA"/>
        </w:rPr>
        <w:t xml:space="preserve"> </w:t>
      </w:r>
      <w:r w:rsidRPr="008660B0">
        <w:rPr>
          <w:rFonts w:ascii="GHEA Grapalat" w:hAnsi="GHEA Grapalat"/>
          <w:szCs w:val="22"/>
        </w:rPr>
        <w:t>որոշման</w:t>
      </w:r>
      <w:r w:rsidRPr="008660B0">
        <w:rPr>
          <w:rFonts w:ascii="GHEA Grapalat" w:hAnsi="GHEA Grapalat"/>
          <w:szCs w:val="22"/>
          <w:lang w:val="af-ZA"/>
        </w:rPr>
        <w:t xml:space="preserve"> </w:t>
      </w:r>
      <w:r w:rsidRPr="008660B0">
        <w:rPr>
          <w:rFonts w:ascii="GHEA Grapalat" w:hAnsi="GHEA Grapalat"/>
          <w:szCs w:val="22"/>
        </w:rPr>
        <w:t>համաձայն</w:t>
      </w:r>
      <w:r w:rsidRPr="008660B0">
        <w:rPr>
          <w:rFonts w:ascii="GHEA Grapalat" w:hAnsi="GHEA Grapalat"/>
          <w:szCs w:val="22"/>
          <w:lang w:val="af-ZA"/>
        </w:rPr>
        <w:t xml:space="preserve">: </w:t>
      </w:r>
    </w:p>
    <w:p w:rsidR="008660B0" w:rsidRPr="008660B0" w:rsidRDefault="008660B0" w:rsidP="008660B0">
      <w:pPr>
        <w:pStyle w:val="norm"/>
        <w:spacing w:line="240" w:lineRule="auto"/>
        <w:ind w:firstLine="720"/>
        <w:rPr>
          <w:rFonts w:ascii="GHEA Grapalat" w:hAnsi="GHEA Grapalat"/>
          <w:szCs w:val="22"/>
          <w:lang w:val="af-ZA"/>
        </w:rPr>
      </w:pPr>
      <w:r w:rsidRPr="008660B0">
        <w:rPr>
          <w:rFonts w:ascii="GHEA Grapalat" w:hAnsi="GHEA Grapalat"/>
          <w:szCs w:val="22"/>
          <w:lang w:val="af-ZA"/>
        </w:rPr>
        <w:t xml:space="preserve">Նախագծի սոցիալական ազդեցության գնահատումը կատարվել է </w:t>
      </w:r>
      <w:r w:rsidRPr="008660B0">
        <w:rPr>
          <w:rFonts w:ascii="GHEA Grapalat" w:hAnsi="GHEA Grapalat"/>
          <w:szCs w:val="22"/>
        </w:rPr>
        <w:t>սոցիալական</w:t>
      </w:r>
      <w:r w:rsidRPr="008660B0">
        <w:rPr>
          <w:rFonts w:ascii="GHEA Grapalat" w:hAnsi="GHEA Grapalat"/>
          <w:szCs w:val="22"/>
          <w:lang w:val="af-ZA"/>
        </w:rPr>
        <w:t xml:space="preserve"> </w:t>
      </w:r>
      <w:r w:rsidRPr="008660B0">
        <w:rPr>
          <w:rFonts w:ascii="GHEA Grapalat" w:hAnsi="GHEA Grapalat"/>
          <w:szCs w:val="22"/>
        </w:rPr>
        <w:t>պաշտպանության</w:t>
      </w:r>
      <w:r w:rsidRPr="008660B0">
        <w:rPr>
          <w:rFonts w:ascii="GHEA Grapalat" w:hAnsi="GHEA Grapalat"/>
          <w:szCs w:val="22"/>
          <w:lang w:val="af-ZA"/>
        </w:rPr>
        <w:t xml:space="preserve"> </w:t>
      </w:r>
      <w:r w:rsidRPr="008660B0">
        <w:rPr>
          <w:rFonts w:ascii="GHEA Grapalat" w:hAnsi="GHEA Grapalat"/>
          <w:szCs w:val="22"/>
        </w:rPr>
        <w:t>ոլորտի</w:t>
      </w:r>
      <w:r w:rsidRPr="008660B0">
        <w:rPr>
          <w:rFonts w:ascii="GHEA Grapalat" w:hAnsi="GHEA Grapalat"/>
          <w:szCs w:val="22"/>
          <w:lang w:val="fr-CA"/>
        </w:rPr>
        <w:t xml:space="preserve"> </w:t>
      </w:r>
      <w:r w:rsidRPr="008660B0">
        <w:rPr>
          <w:rFonts w:ascii="GHEA Grapalat" w:hAnsi="GHEA Grapalat"/>
          <w:szCs w:val="22"/>
        </w:rPr>
        <w:t>և</w:t>
      </w:r>
      <w:r w:rsidRPr="008660B0">
        <w:rPr>
          <w:rFonts w:ascii="GHEA Grapalat" w:hAnsi="GHEA Grapalat"/>
          <w:szCs w:val="22"/>
          <w:lang w:val="fr-CA"/>
        </w:rPr>
        <w:t xml:space="preserve"> </w:t>
      </w:r>
      <w:r w:rsidRPr="008660B0">
        <w:rPr>
          <w:rFonts w:ascii="GHEA Grapalat" w:hAnsi="GHEA Grapalat"/>
          <w:szCs w:val="22"/>
        </w:rPr>
        <w:t>դրա</w:t>
      </w:r>
      <w:r w:rsidRPr="008660B0">
        <w:rPr>
          <w:rFonts w:ascii="GHEA Grapalat" w:hAnsi="GHEA Grapalat"/>
          <w:szCs w:val="22"/>
          <w:lang w:val="fr-CA"/>
        </w:rPr>
        <w:t xml:space="preserve"> </w:t>
      </w:r>
      <w:r w:rsidRPr="008660B0">
        <w:rPr>
          <w:rFonts w:ascii="GHEA Grapalat" w:hAnsi="GHEA Grapalat"/>
          <w:szCs w:val="22"/>
        </w:rPr>
        <w:t>առանձին</w:t>
      </w:r>
      <w:r w:rsidRPr="008660B0">
        <w:rPr>
          <w:rFonts w:ascii="GHEA Grapalat" w:hAnsi="GHEA Grapalat"/>
          <w:szCs w:val="22"/>
          <w:lang w:val="fr-CA"/>
        </w:rPr>
        <w:t xml:space="preserve"> </w:t>
      </w:r>
      <w:r w:rsidRPr="008660B0">
        <w:rPr>
          <w:rFonts w:ascii="GHEA Grapalat" w:hAnsi="GHEA Grapalat"/>
          <w:szCs w:val="22"/>
        </w:rPr>
        <w:t>ենթաոլորտների</w:t>
      </w:r>
      <w:r w:rsidRPr="008660B0">
        <w:rPr>
          <w:rFonts w:ascii="GHEA Grapalat" w:hAnsi="GHEA Grapalat"/>
          <w:szCs w:val="22"/>
          <w:lang w:val="fr-CA"/>
        </w:rPr>
        <w:t xml:space="preserve"> </w:t>
      </w:r>
      <w:r w:rsidRPr="008660B0">
        <w:rPr>
          <w:rFonts w:ascii="GHEA Grapalat" w:hAnsi="GHEA Grapalat"/>
          <w:szCs w:val="22"/>
        </w:rPr>
        <w:t>իրավիճակի</w:t>
      </w:r>
      <w:r w:rsidRPr="008660B0">
        <w:rPr>
          <w:rFonts w:ascii="GHEA Grapalat" w:hAnsi="GHEA Grapalat"/>
          <w:szCs w:val="22"/>
          <w:lang w:val="fr-CA"/>
        </w:rPr>
        <w:t xml:space="preserve"> </w:t>
      </w:r>
      <w:r w:rsidRPr="008660B0">
        <w:rPr>
          <w:rFonts w:ascii="GHEA Grapalat" w:hAnsi="GHEA Grapalat"/>
          <w:szCs w:val="22"/>
        </w:rPr>
        <w:t>բնութագրիչների</w:t>
      </w:r>
      <w:r w:rsidRPr="008660B0">
        <w:rPr>
          <w:rFonts w:ascii="GHEA Grapalat" w:hAnsi="GHEA Grapalat"/>
          <w:szCs w:val="22"/>
          <w:lang w:val="fr-CA"/>
        </w:rPr>
        <w:t xml:space="preserve"> </w:t>
      </w:r>
      <w:r w:rsidRPr="008660B0">
        <w:rPr>
          <w:rFonts w:ascii="GHEA Grapalat" w:hAnsi="GHEA Grapalat"/>
          <w:szCs w:val="22"/>
        </w:rPr>
        <w:t>և</w:t>
      </w:r>
      <w:r w:rsidRPr="008660B0">
        <w:rPr>
          <w:rFonts w:ascii="GHEA Grapalat" w:hAnsi="GHEA Grapalat"/>
          <w:szCs w:val="22"/>
          <w:lang w:val="fr-CA"/>
        </w:rPr>
        <w:t xml:space="preserve"> </w:t>
      </w:r>
      <w:r w:rsidRPr="008660B0">
        <w:rPr>
          <w:rFonts w:ascii="GHEA Grapalat" w:hAnsi="GHEA Grapalat"/>
          <w:szCs w:val="22"/>
        </w:rPr>
        <w:t>դրանց</w:t>
      </w:r>
      <w:r w:rsidRPr="008660B0">
        <w:rPr>
          <w:rFonts w:ascii="GHEA Grapalat" w:hAnsi="GHEA Grapalat"/>
          <w:szCs w:val="22"/>
          <w:lang w:val="fr-CA"/>
        </w:rPr>
        <w:t xml:space="preserve"> </w:t>
      </w:r>
      <w:r w:rsidRPr="008660B0">
        <w:rPr>
          <w:rFonts w:ascii="GHEA Grapalat" w:hAnsi="GHEA Grapalat"/>
          <w:szCs w:val="22"/>
        </w:rPr>
        <w:t>ինդիկատորների</w:t>
      </w:r>
      <w:r w:rsidRPr="008660B0">
        <w:rPr>
          <w:rFonts w:ascii="GHEA Grapalat" w:hAnsi="GHEA Grapalat"/>
          <w:szCs w:val="22"/>
          <w:lang w:val="fr-CA"/>
        </w:rPr>
        <w:t xml:space="preserve"> </w:t>
      </w:r>
      <w:r w:rsidRPr="008660B0">
        <w:rPr>
          <w:rFonts w:ascii="GHEA Grapalat" w:hAnsi="GHEA Grapalat"/>
          <w:szCs w:val="22"/>
        </w:rPr>
        <w:t>հիման</w:t>
      </w:r>
      <w:r w:rsidRPr="008660B0">
        <w:rPr>
          <w:rFonts w:ascii="GHEA Grapalat" w:hAnsi="GHEA Grapalat"/>
          <w:szCs w:val="22"/>
          <w:lang w:val="fr-CA"/>
        </w:rPr>
        <w:t xml:space="preserve"> </w:t>
      </w:r>
      <w:r w:rsidRPr="008660B0">
        <w:rPr>
          <w:rFonts w:ascii="GHEA Grapalat" w:hAnsi="GHEA Grapalat"/>
          <w:szCs w:val="22"/>
        </w:rPr>
        <w:t>վրա</w:t>
      </w:r>
      <w:r w:rsidRPr="008660B0">
        <w:rPr>
          <w:rFonts w:ascii="GHEA Grapalat" w:hAnsi="GHEA Grapalat"/>
          <w:szCs w:val="22"/>
          <w:lang w:val="fr-CA"/>
        </w:rPr>
        <w:t>:</w:t>
      </w:r>
      <w:r w:rsidRPr="008660B0">
        <w:rPr>
          <w:rFonts w:ascii="GHEA Grapalat" w:hAnsi="GHEA Grapalat"/>
          <w:szCs w:val="22"/>
          <w:lang w:val="af-ZA"/>
        </w:rPr>
        <w:t xml:space="preserve"> </w:t>
      </w:r>
    </w:p>
    <w:p w:rsidR="008660B0" w:rsidRPr="008660B0" w:rsidRDefault="008660B0" w:rsidP="008660B0">
      <w:pPr>
        <w:ind w:firstLine="720"/>
        <w:rPr>
          <w:rFonts w:ascii="GHEA Grapalat" w:hAnsi="GHEA Grapalat" w:cs="Arian AMU"/>
          <w:bCs/>
          <w:lang w:val="af-ZA"/>
        </w:rPr>
      </w:pPr>
      <w:r w:rsidRPr="008660B0">
        <w:rPr>
          <w:rFonts w:ascii="GHEA Grapalat" w:hAnsi="GHEA Grapalat" w:cs="Arian AMU"/>
          <w:bCs/>
          <w:lang w:val="af-ZA"/>
        </w:rPr>
        <w:t xml:space="preserve">Նախագիծը` </w:t>
      </w:r>
    </w:p>
    <w:p w:rsidR="008660B0" w:rsidRPr="008660B0" w:rsidRDefault="008660B0" w:rsidP="008660B0">
      <w:pPr>
        <w:tabs>
          <w:tab w:val="left" w:pos="-900"/>
          <w:tab w:val="left" w:pos="-720"/>
        </w:tabs>
        <w:ind w:firstLine="720"/>
        <w:rPr>
          <w:rFonts w:ascii="GHEA Grapalat" w:hAnsi="GHEA Grapalat" w:cs="Sylfaen"/>
          <w:lang w:val="af-ZA"/>
        </w:rPr>
      </w:pPr>
      <w:r w:rsidRPr="008660B0">
        <w:rPr>
          <w:rFonts w:ascii="GHEA Grapalat" w:hAnsi="GHEA Grapalat" w:cs="Sylfaen"/>
        </w:rPr>
        <w:t>ա</w:t>
      </w:r>
      <w:r w:rsidRPr="008660B0">
        <w:rPr>
          <w:rFonts w:ascii="GHEA Grapalat" w:hAnsi="GHEA Grapalat" w:cs="Sylfaen"/>
          <w:lang w:val="af-ZA"/>
        </w:rPr>
        <w:t xml:space="preserve">) </w:t>
      </w:r>
      <w:proofErr w:type="gramStart"/>
      <w:r w:rsidRPr="008660B0">
        <w:rPr>
          <w:rFonts w:ascii="GHEA Grapalat" w:hAnsi="GHEA Grapalat" w:cs="Sylfaen"/>
        </w:rPr>
        <w:t>ռազմավարական</w:t>
      </w:r>
      <w:proofErr w:type="gramEnd"/>
      <w:r w:rsidRPr="008660B0">
        <w:rPr>
          <w:rFonts w:ascii="GHEA Grapalat" w:hAnsi="GHEA Grapalat" w:cs="Sylfaen"/>
          <w:lang w:val="af-ZA"/>
        </w:rPr>
        <w:t xml:space="preserve"> </w:t>
      </w:r>
      <w:r w:rsidRPr="008660B0">
        <w:rPr>
          <w:rFonts w:ascii="GHEA Grapalat" w:hAnsi="GHEA Grapalat" w:cs="Sylfaen"/>
        </w:rPr>
        <w:t>կարգավորման</w:t>
      </w:r>
      <w:r w:rsidRPr="008660B0">
        <w:rPr>
          <w:rFonts w:ascii="GHEA Grapalat" w:hAnsi="GHEA Grapalat" w:cs="Sylfaen"/>
          <w:lang w:val="af-ZA"/>
        </w:rPr>
        <w:t xml:space="preserve"> </w:t>
      </w:r>
      <w:r w:rsidRPr="008660B0">
        <w:rPr>
          <w:rFonts w:ascii="GHEA Grapalat" w:hAnsi="GHEA Grapalat" w:cs="Sylfaen"/>
        </w:rPr>
        <w:t>ազդեցության</w:t>
      </w:r>
      <w:r w:rsidRPr="008660B0">
        <w:rPr>
          <w:rFonts w:ascii="GHEA Grapalat" w:hAnsi="GHEA Grapalat" w:cs="Sylfaen"/>
          <w:lang w:val="af-ZA"/>
        </w:rPr>
        <w:t xml:space="preserve"> </w:t>
      </w:r>
      <w:r w:rsidRPr="008660B0">
        <w:rPr>
          <w:rFonts w:ascii="GHEA Grapalat" w:hAnsi="GHEA Grapalat" w:cs="Sylfaen"/>
        </w:rPr>
        <w:t>տեսանկյունից</w:t>
      </w:r>
      <w:r w:rsidRPr="008660B0">
        <w:rPr>
          <w:rFonts w:ascii="GHEA Grapalat" w:hAnsi="GHEA Grapalat" w:cs="Sylfaen"/>
          <w:lang w:val="af-ZA"/>
        </w:rPr>
        <w:t xml:space="preserve"> </w:t>
      </w:r>
      <w:r w:rsidRPr="008660B0">
        <w:rPr>
          <w:rFonts w:ascii="GHEA Grapalat" w:hAnsi="GHEA Grapalat" w:cs="Sylfaen"/>
        </w:rPr>
        <w:t>ունի</w:t>
      </w:r>
      <w:r w:rsidRPr="008660B0">
        <w:rPr>
          <w:rFonts w:ascii="GHEA Grapalat" w:hAnsi="GHEA Grapalat" w:cs="Sylfaen"/>
          <w:lang w:val="af-ZA"/>
        </w:rPr>
        <w:t xml:space="preserve"> </w:t>
      </w:r>
      <w:r w:rsidRPr="008660B0">
        <w:rPr>
          <w:rFonts w:ascii="GHEA Grapalat" w:hAnsi="GHEA Grapalat" w:cs="Sylfaen"/>
          <w:b/>
        </w:rPr>
        <w:t>դրական</w:t>
      </w:r>
      <w:r w:rsidRPr="008660B0">
        <w:rPr>
          <w:rFonts w:ascii="GHEA Grapalat" w:hAnsi="GHEA Grapalat" w:cs="Sylfaen"/>
          <w:b/>
          <w:lang w:val="af-ZA"/>
        </w:rPr>
        <w:t xml:space="preserve"> </w:t>
      </w:r>
      <w:r w:rsidRPr="008660B0">
        <w:rPr>
          <w:rFonts w:ascii="GHEA Grapalat" w:hAnsi="GHEA Grapalat" w:cs="Sylfaen"/>
          <w:b/>
        </w:rPr>
        <w:t>ազդեցություն</w:t>
      </w:r>
      <w:r w:rsidRPr="008660B0">
        <w:rPr>
          <w:rFonts w:ascii="GHEA Grapalat" w:hAnsi="GHEA Grapalat" w:cs="Sylfaen"/>
          <w:lang w:val="af-ZA"/>
        </w:rPr>
        <w:t xml:space="preserve">, </w:t>
      </w:r>
    </w:p>
    <w:p w:rsidR="008660B0" w:rsidRPr="008660B0" w:rsidRDefault="008660B0" w:rsidP="008660B0">
      <w:pPr>
        <w:tabs>
          <w:tab w:val="left" w:pos="-900"/>
          <w:tab w:val="left" w:pos="-720"/>
        </w:tabs>
        <w:ind w:firstLine="720"/>
        <w:rPr>
          <w:rFonts w:ascii="GHEA Grapalat" w:hAnsi="GHEA Grapalat" w:cs="Sylfaen"/>
          <w:lang w:val="af-ZA"/>
        </w:rPr>
      </w:pPr>
      <w:r w:rsidRPr="008660B0">
        <w:rPr>
          <w:rFonts w:ascii="GHEA Grapalat" w:hAnsi="GHEA Grapalat" w:cs="Sylfaen"/>
        </w:rPr>
        <w:t>բ</w:t>
      </w:r>
      <w:r w:rsidRPr="008660B0">
        <w:rPr>
          <w:rFonts w:ascii="GHEA Grapalat" w:hAnsi="GHEA Grapalat" w:cs="Sylfaen"/>
          <w:lang w:val="af-ZA"/>
        </w:rPr>
        <w:t xml:space="preserve">) </w:t>
      </w:r>
      <w:proofErr w:type="gramStart"/>
      <w:r w:rsidRPr="008660B0">
        <w:rPr>
          <w:rFonts w:ascii="GHEA Grapalat" w:hAnsi="GHEA Grapalat" w:cs="Sylfaen"/>
          <w:lang w:val="af-ZA"/>
        </w:rPr>
        <w:t>շահառուների</w:t>
      </w:r>
      <w:proofErr w:type="gramEnd"/>
      <w:r w:rsidRPr="008660B0">
        <w:rPr>
          <w:rFonts w:ascii="GHEA Grapalat" w:hAnsi="GHEA Grapalat" w:cs="Sylfaen"/>
          <w:lang w:val="af-ZA"/>
        </w:rPr>
        <w:t xml:space="preserve"> վրա </w:t>
      </w:r>
      <w:r w:rsidRPr="008660B0">
        <w:rPr>
          <w:rFonts w:ascii="GHEA Grapalat" w:hAnsi="GHEA Grapalat" w:cs="Sylfaen"/>
        </w:rPr>
        <w:t>կարգավորման</w:t>
      </w:r>
      <w:r w:rsidRPr="008660B0">
        <w:rPr>
          <w:rFonts w:ascii="GHEA Grapalat" w:hAnsi="GHEA Grapalat" w:cs="Sylfaen"/>
          <w:lang w:val="af-ZA"/>
        </w:rPr>
        <w:t xml:space="preserve"> </w:t>
      </w:r>
      <w:r w:rsidRPr="008660B0">
        <w:rPr>
          <w:rFonts w:ascii="GHEA Grapalat" w:hAnsi="GHEA Grapalat" w:cs="Sylfaen"/>
        </w:rPr>
        <w:t>ազդեցության</w:t>
      </w:r>
      <w:r w:rsidRPr="008660B0">
        <w:rPr>
          <w:rFonts w:ascii="GHEA Grapalat" w:hAnsi="GHEA Grapalat" w:cs="Sylfaen"/>
          <w:lang w:val="af-ZA"/>
        </w:rPr>
        <w:t xml:space="preserve"> </w:t>
      </w:r>
      <w:r w:rsidRPr="008660B0">
        <w:rPr>
          <w:rFonts w:ascii="GHEA Grapalat" w:hAnsi="GHEA Grapalat" w:cs="Sylfaen"/>
        </w:rPr>
        <w:t>տեսանկյունից</w:t>
      </w:r>
      <w:r w:rsidRPr="008660B0">
        <w:rPr>
          <w:rFonts w:ascii="GHEA Grapalat" w:hAnsi="GHEA Grapalat" w:cs="Sylfaen"/>
          <w:lang w:val="af-ZA"/>
        </w:rPr>
        <w:t xml:space="preserve">` </w:t>
      </w:r>
      <w:r w:rsidRPr="008660B0">
        <w:rPr>
          <w:rFonts w:ascii="GHEA Grapalat" w:hAnsi="GHEA Grapalat" w:cs="Sylfaen"/>
          <w:b/>
        </w:rPr>
        <w:t>դրական</w:t>
      </w:r>
      <w:r w:rsidRPr="008660B0">
        <w:rPr>
          <w:rFonts w:ascii="GHEA Grapalat" w:hAnsi="GHEA Grapalat" w:cs="Sylfaen"/>
          <w:b/>
          <w:lang w:val="af-ZA"/>
        </w:rPr>
        <w:t xml:space="preserve"> </w:t>
      </w:r>
      <w:r w:rsidRPr="008660B0">
        <w:rPr>
          <w:rFonts w:ascii="GHEA Grapalat" w:hAnsi="GHEA Grapalat" w:cs="Sylfaen"/>
          <w:b/>
        </w:rPr>
        <w:t>ազդեցություն</w:t>
      </w:r>
      <w:r w:rsidRPr="008660B0">
        <w:rPr>
          <w:rFonts w:ascii="GHEA Grapalat" w:hAnsi="GHEA Grapalat" w:cs="Sylfaen"/>
          <w:lang w:val="af-ZA"/>
        </w:rPr>
        <w:t xml:space="preserve">: </w:t>
      </w:r>
    </w:p>
    <w:p w:rsidR="008660B0" w:rsidRDefault="008660B0" w:rsidP="008660B0">
      <w:pPr>
        <w:rPr>
          <w:rFonts w:ascii="GHEA Grapalat" w:hAnsi="GHEA Grapalat"/>
          <w:lang w:val="af-ZA"/>
        </w:rPr>
      </w:pPr>
    </w:p>
    <w:p w:rsidR="008660B0" w:rsidRDefault="008660B0" w:rsidP="008660B0">
      <w:pPr>
        <w:rPr>
          <w:rFonts w:ascii="GHEA Grapalat" w:hAnsi="GHEA Grapalat"/>
          <w:lang w:val="af-ZA"/>
        </w:rPr>
      </w:pPr>
    </w:p>
    <w:p w:rsidR="008660B0" w:rsidRDefault="008660B0" w:rsidP="008660B0">
      <w:pPr>
        <w:rPr>
          <w:rFonts w:ascii="GHEA Grapalat" w:hAnsi="GHEA Grapalat"/>
          <w:lang w:val="af-ZA"/>
        </w:rPr>
      </w:pPr>
    </w:p>
    <w:p w:rsidR="008660B0" w:rsidRPr="008660B0" w:rsidRDefault="008660B0" w:rsidP="008660B0">
      <w:pPr>
        <w:jc w:val="center"/>
        <w:rPr>
          <w:rFonts w:ascii="GHEA Grapalat" w:hAnsi="GHEA Grapalat"/>
          <w:b/>
        </w:rPr>
      </w:pPr>
      <w:proofErr w:type="gramStart"/>
      <w:r w:rsidRPr="008660B0">
        <w:rPr>
          <w:rFonts w:ascii="GHEA Grapalat" w:hAnsi="GHEA Grapalat"/>
          <w:b/>
        </w:rPr>
        <w:t>ԱԶԴԵՑՈՒԹՅԱՆ</w:t>
      </w:r>
      <w:r w:rsidRPr="008660B0">
        <w:rPr>
          <w:rFonts w:ascii="GHEA Grapalat" w:hAnsi="GHEA Grapalat"/>
          <w:b/>
          <w:lang w:val="af-ZA"/>
        </w:rPr>
        <w:t xml:space="preserve">  </w:t>
      </w:r>
      <w:r w:rsidRPr="008660B0">
        <w:rPr>
          <w:rFonts w:ascii="GHEA Grapalat" w:hAnsi="GHEA Grapalat"/>
          <w:b/>
        </w:rPr>
        <w:t>ԳՆԱՀԱՏՄԱՆ</w:t>
      </w:r>
      <w:proofErr w:type="gramEnd"/>
      <w:r w:rsidRPr="008660B0">
        <w:rPr>
          <w:rFonts w:ascii="GHEA Grapalat" w:hAnsi="GHEA Grapalat"/>
          <w:b/>
          <w:lang w:val="af-ZA"/>
        </w:rPr>
        <w:t xml:space="preserve"> </w:t>
      </w:r>
      <w:r w:rsidRPr="008660B0">
        <w:rPr>
          <w:rFonts w:ascii="GHEA Grapalat" w:hAnsi="GHEA Grapalat"/>
          <w:b/>
        </w:rPr>
        <w:t>ՄԱՍԻՆ ԵԶՐԱԿԱՑՈՒԹՅՈՒՆ</w:t>
      </w:r>
    </w:p>
    <w:p w:rsidR="008660B0" w:rsidRPr="008660B0" w:rsidRDefault="008660B0" w:rsidP="008660B0">
      <w:pPr>
        <w:pStyle w:val="Heading3"/>
        <w:rPr>
          <w:rFonts w:ascii="GHEA Grapalat" w:hAnsi="GHEA Grapalat"/>
          <w:color w:val="auto"/>
          <w:lang w:val="af-ZA"/>
        </w:rPr>
      </w:pPr>
      <w:r w:rsidRPr="008660B0">
        <w:rPr>
          <w:rFonts w:ascii="GHEA Grapalat" w:hAnsi="GHEA Grapalat"/>
          <w:color w:val="auto"/>
          <w:lang w:val="af-ZA"/>
        </w:rPr>
        <w:t>«</w:t>
      </w:r>
      <w:r w:rsidRPr="008660B0">
        <w:rPr>
          <w:rFonts w:ascii="GHEA Grapalat" w:hAnsi="GHEA Grapalat"/>
          <w:color w:val="auto"/>
        </w:rPr>
        <w:t>Արտոնագրային</w:t>
      </w:r>
      <w:r w:rsidRPr="008660B0">
        <w:rPr>
          <w:rFonts w:ascii="GHEA Grapalat" w:hAnsi="GHEA Grapalat"/>
          <w:color w:val="auto"/>
          <w:lang w:val="af-ZA"/>
        </w:rPr>
        <w:t xml:space="preserve"> </w:t>
      </w:r>
      <w:r w:rsidRPr="008660B0">
        <w:rPr>
          <w:rFonts w:ascii="GHEA Grapalat" w:hAnsi="GHEA Grapalat"/>
          <w:color w:val="auto"/>
        </w:rPr>
        <w:t>վճարների</w:t>
      </w:r>
      <w:r w:rsidRPr="008660B0">
        <w:rPr>
          <w:rFonts w:ascii="GHEA Grapalat" w:hAnsi="GHEA Grapalat"/>
          <w:color w:val="auto"/>
          <w:lang w:val="af-ZA"/>
        </w:rPr>
        <w:t xml:space="preserve"> </w:t>
      </w:r>
      <w:r w:rsidRPr="008660B0">
        <w:rPr>
          <w:rFonts w:ascii="GHEA Grapalat" w:hAnsi="GHEA Grapalat"/>
          <w:color w:val="auto"/>
        </w:rPr>
        <w:t>մասին</w:t>
      </w:r>
      <w:r w:rsidRPr="008660B0">
        <w:rPr>
          <w:rFonts w:ascii="GHEA Grapalat" w:hAnsi="GHEA Grapalat"/>
          <w:color w:val="auto"/>
          <w:lang w:val="af-ZA"/>
        </w:rPr>
        <w:t xml:space="preserve">» </w:t>
      </w:r>
      <w:r w:rsidRPr="008660B0">
        <w:rPr>
          <w:rFonts w:ascii="GHEA Grapalat" w:hAnsi="GHEA Grapalat" w:cs="Sylfaen"/>
          <w:color w:val="auto"/>
          <w:lang w:val="hy-AM"/>
        </w:rPr>
        <w:t>Հայաստանի Հանրապետության</w:t>
      </w:r>
      <w:r w:rsidRPr="008660B0">
        <w:rPr>
          <w:rFonts w:ascii="GHEA Grapalat" w:hAnsi="GHEA Grapalat"/>
          <w:color w:val="auto"/>
          <w:lang w:val="af-ZA"/>
        </w:rPr>
        <w:t xml:space="preserve"> </w:t>
      </w:r>
      <w:r w:rsidRPr="008660B0">
        <w:rPr>
          <w:rFonts w:ascii="GHEA Grapalat" w:hAnsi="GHEA Grapalat"/>
          <w:color w:val="auto"/>
        </w:rPr>
        <w:t>օրենքում</w:t>
      </w:r>
      <w:r w:rsidRPr="008660B0">
        <w:rPr>
          <w:rFonts w:ascii="GHEA Grapalat" w:hAnsi="GHEA Grapalat"/>
          <w:color w:val="auto"/>
          <w:lang w:val="af-ZA"/>
        </w:rPr>
        <w:t xml:space="preserve"> </w:t>
      </w:r>
      <w:r w:rsidRPr="008660B0">
        <w:rPr>
          <w:rFonts w:ascii="GHEA Grapalat" w:hAnsi="GHEA Grapalat"/>
          <w:color w:val="auto"/>
        </w:rPr>
        <w:t>փոփոխություններ</w:t>
      </w:r>
      <w:r w:rsidRPr="008660B0">
        <w:rPr>
          <w:rFonts w:ascii="GHEA Grapalat" w:hAnsi="GHEA Grapalat"/>
          <w:color w:val="auto"/>
          <w:lang w:val="af-ZA"/>
        </w:rPr>
        <w:t xml:space="preserve"> </w:t>
      </w:r>
      <w:r w:rsidRPr="008660B0">
        <w:rPr>
          <w:rFonts w:ascii="GHEA Grapalat" w:hAnsi="GHEA Grapalat"/>
          <w:color w:val="auto"/>
        </w:rPr>
        <w:t>և</w:t>
      </w:r>
      <w:r w:rsidRPr="008660B0">
        <w:rPr>
          <w:rFonts w:ascii="GHEA Grapalat" w:hAnsi="GHEA Grapalat"/>
          <w:color w:val="auto"/>
          <w:lang w:val="af-ZA"/>
        </w:rPr>
        <w:t xml:space="preserve"> </w:t>
      </w:r>
      <w:r w:rsidRPr="008660B0">
        <w:rPr>
          <w:rFonts w:ascii="GHEA Grapalat" w:hAnsi="GHEA Grapalat"/>
          <w:color w:val="auto"/>
        </w:rPr>
        <w:t>լրացումներ</w:t>
      </w:r>
      <w:r w:rsidRPr="008660B0">
        <w:rPr>
          <w:rFonts w:ascii="GHEA Grapalat" w:hAnsi="GHEA Grapalat"/>
          <w:color w:val="auto"/>
          <w:lang w:val="af-ZA"/>
        </w:rPr>
        <w:t xml:space="preserve"> </w:t>
      </w:r>
      <w:r w:rsidRPr="008660B0">
        <w:rPr>
          <w:rFonts w:ascii="GHEA Grapalat" w:hAnsi="GHEA Grapalat"/>
          <w:color w:val="auto"/>
        </w:rPr>
        <w:t>կատարելու</w:t>
      </w:r>
      <w:r w:rsidRPr="008660B0">
        <w:rPr>
          <w:rFonts w:ascii="GHEA Grapalat" w:hAnsi="GHEA Grapalat"/>
          <w:color w:val="auto"/>
          <w:lang w:val="af-ZA"/>
        </w:rPr>
        <w:t xml:space="preserve"> </w:t>
      </w:r>
      <w:r w:rsidRPr="008660B0">
        <w:rPr>
          <w:rFonts w:ascii="GHEA Grapalat" w:hAnsi="GHEA Grapalat"/>
          <w:color w:val="auto"/>
        </w:rPr>
        <w:t>մասին</w:t>
      </w:r>
      <w:r w:rsidRPr="008660B0">
        <w:rPr>
          <w:rFonts w:ascii="GHEA Grapalat" w:hAnsi="GHEA Grapalat"/>
          <w:color w:val="auto"/>
          <w:lang w:val="af-ZA"/>
        </w:rPr>
        <w:t xml:space="preserve">» </w:t>
      </w:r>
      <w:r w:rsidRPr="008660B0">
        <w:rPr>
          <w:rFonts w:ascii="GHEA Grapalat" w:hAnsi="GHEA Grapalat" w:cs="Sylfaen"/>
          <w:color w:val="auto"/>
          <w:lang w:val="hy-AM"/>
        </w:rPr>
        <w:t>Հայաստանի Հանրապետության</w:t>
      </w:r>
      <w:r w:rsidRPr="008660B0">
        <w:rPr>
          <w:rFonts w:ascii="GHEA Grapalat" w:hAnsi="GHEA Grapalat"/>
          <w:color w:val="auto"/>
          <w:lang w:val="af-ZA"/>
        </w:rPr>
        <w:t xml:space="preserve"> </w:t>
      </w:r>
      <w:r w:rsidRPr="008660B0">
        <w:rPr>
          <w:rFonts w:ascii="GHEA Grapalat" w:hAnsi="GHEA Grapalat"/>
          <w:color w:val="auto"/>
        </w:rPr>
        <w:t>օրենքի</w:t>
      </w:r>
      <w:r w:rsidRPr="008660B0">
        <w:rPr>
          <w:rFonts w:ascii="GHEA Grapalat" w:hAnsi="GHEA Grapalat"/>
          <w:color w:val="auto"/>
          <w:lang w:val="af-ZA"/>
        </w:rPr>
        <w:t xml:space="preserve"> նախագծի</w:t>
      </w:r>
      <w:r w:rsidRPr="008660B0">
        <w:rPr>
          <w:rFonts w:ascii="GHEA Grapalat" w:hAnsi="GHEA Grapalat"/>
          <w:color w:val="auto"/>
        </w:rPr>
        <w:t xml:space="preserve"> բնապահպանության</w:t>
      </w:r>
      <w:r w:rsidRPr="008660B0">
        <w:rPr>
          <w:rFonts w:ascii="GHEA Grapalat" w:hAnsi="GHEA Grapalat"/>
          <w:color w:val="auto"/>
          <w:lang w:val="af-ZA"/>
        </w:rPr>
        <w:t xml:space="preserve"> </w:t>
      </w:r>
      <w:r w:rsidRPr="008660B0">
        <w:rPr>
          <w:rFonts w:ascii="GHEA Grapalat" w:hAnsi="GHEA Grapalat"/>
          <w:color w:val="auto"/>
        </w:rPr>
        <w:t>բնագավառում</w:t>
      </w:r>
      <w:r w:rsidRPr="008660B0">
        <w:rPr>
          <w:rFonts w:ascii="GHEA Grapalat" w:hAnsi="GHEA Grapalat"/>
          <w:color w:val="auto"/>
          <w:lang w:val="af-ZA"/>
        </w:rPr>
        <w:t xml:space="preserve">  </w:t>
      </w:r>
      <w:r w:rsidRPr="008660B0">
        <w:rPr>
          <w:rFonts w:ascii="GHEA Grapalat" w:hAnsi="GHEA Grapalat"/>
          <w:color w:val="auto"/>
        </w:rPr>
        <w:t>կարգավորման</w:t>
      </w:r>
    </w:p>
    <w:p w:rsidR="008660B0" w:rsidRPr="008660B0" w:rsidRDefault="008660B0" w:rsidP="008660B0">
      <w:pPr>
        <w:pStyle w:val="Heading3"/>
        <w:rPr>
          <w:rFonts w:ascii="GHEA Grapalat" w:hAnsi="GHEA Grapalat"/>
          <w:b w:val="0"/>
          <w:color w:val="auto"/>
          <w:lang w:val="af-ZA"/>
        </w:rPr>
      </w:pPr>
      <w:r w:rsidRPr="008660B0">
        <w:rPr>
          <w:rFonts w:ascii="GHEA Grapalat" w:hAnsi="GHEA Grapalat"/>
          <w:color w:val="auto"/>
          <w:lang w:val="af-ZA"/>
        </w:rPr>
        <w:t xml:space="preserve"> </w:t>
      </w:r>
    </w:p>
    <w:p w:rsidR="008660B0" w:rsidRPr="008660B0" w:rsidRDefault="008660B0" w:rsidP="008660B0">
      <w:pPr>
        <w:pStyle w:val="norm"/>
        <w:spacing w:line="276" w:lineRule="auto"/>
        <w:ind w:left="284" w:right="141" w:firstLine="138"/>
        <w:rPr>
          <w:rFonts w:ascii="GHEA Grapalat" w:hAnsi="GHEA Grapalat"/>
          <w:szCs w:val="22"/>
          <w:lang w:val="af-ZA"/>
        </w:rPr>
      </w:pPr>
      <w:r w:rsidRPr="008660B0">
        <w:rPr>
          <w:rFonts w:ascii="GHEA Grapalat" w:hAnsi="GHEA Grapalat"/>
          <w:szCs w:val="22"/>
          <w:lang w:val="af-ZA"/>
        </w:rPr>
        <w:t xml:space="preserve">      1.«</w:t>
      </w:r>
      <w:r w:rsidRPr="008660B0">
        <w:rPr>
          <w:rFonts w:ascii="GHEA Grapalat" w:hAnsi="GHEA Grapalat"/>
          <w:szCs w:val="22"/>
        </w:rPr>
        <w:t>Արտոնագրային</w:t>
      </w:r>
      <w:r w:rsidRPr="008660B0">
        <w:rPr>
          <w:rFonts w:ascii="GHEA Grapalat" w:hAnsi="GHEA Grapalat"/>
          <w:szCs w:val="22"/>
          <w:lang w:val="af-ZA"/>
        </w:rPr>
        <w:t xml:space="preserve"> </w:t>
      </w:r>
      <w:r w:rsidRPr="008660B0">
        <w:rPr>
          <w:rFonts w:ascii="GHEA Grapalat" w:hAnsi="GHEA Grapalat"/>
          <w:szCs w:val="22"/>
        </w:rPr>
        <w:t>վճարների</w:t>
      </w:r>
      <w:r w:rsidRPr="008660B0">
        <w:rPr>
          <w:rFonts w:ascii="GHEA Grapalat" w:hAnsi="GHEA Grapalat"/>
          <w:szCs w:val="22"/>
          <w:lang w:val="af-ZA"/>
        </w:rPr>
        <w:t xml:space="preserve"> </w:t>
      </w:r>
      <w:r w:rsidRPr="008660B0">
        <w:rPr>
          <w:rFonts w:ascii="GHEA Grapalat" w:hAnsi="GHEA Grapalat"/>
          <w:szCs w:val="22"/>
        </w:rPr>
        <w:t>մասին</w:t>
      </w:r>
      <w:r w:rsidRPr="008660B0">
        <w:rPr>
          <w:rFonts w:ascii="GHEA Grapalat" w:hAnsi="GHEA Grapalat"/>
          <w:szCs w:val="22"/>
          <w:lang w:val="af-ZA"/>
        </w:rPr>
        <w:t xml:space="preserve">» </w:t>
      </w:r>
      <w:r w:rsidRPr="008660B0">
        <w:rPr>
          <w:rFonts w:ascii="GHEA Grapalat" w:hAnsi="GHEA Grapalat" w:cs="Sylfaen"/>
          <w:szCs w:val="22"/>
          <w:lang w:val="hy-AM"/>
        </w:rPr>
        <w:t>Հայաստանի Հանրապետության</w:t>
      </w:r>
      <w:r w:rsidRPr="008660B0">
        <w:rPr>
          <w:rFonts w:ascii="GHEA Grapalat" w:hAnsi="GHEA Grapalat"/>
          <w:szCs w:val="22"/>
          <w:lang w:val="af-ZA"/>
        </w:rPr>
        <w:t xml:space="preserve"> </w:t>
      </w:r>
      <w:r w:rsidRPr="008660B0">
        <w:rPr>
          <w:rFonts w:ascii="GHEA Grapalat" w:hAnsi="GHEA Grapalat"/>
          <w:szCs w:val="22"/>
        </w:rPr>
        <w:t>օրենքում</w:t>
      </w:r>
      <w:r w:rsidRPr="008660B0">
        <w:rPr>
          <w:rFonts w:ascii="GHEA Grapalat" w:hAnsi="GHEA Grapalat"/>
          <w:szCs w:val="22"/>
          <w:lang w:val="af-ZA"/>
        </w:rPr>
        <w:t xml:space="preserve"> </w:t>
      </w:r>
      <w:r w:rsidRPr="008660B0">
        <w:rPr>
          <w:rFonts w:ascii="GHEA Grapalat" w:hAnsi="GHEA Grapalat"/>
          <w:szCs w:val="22"/>
        </w:rPr>
        <w:t>փոփոխություններ</w:t>
      </w:r>
      <w:r w:rsidRPr="008660B0">
        <w:rPr>
          <w:rFonts w:ascii="GHEA Grapalat" w:hAnsi="GHEA Grapalat"/>
          <w:szCs w:val="22"/>
          <w:lang w:val="af-ZA"/>
        </w:rPr>
        <w:t xml:space="preserve"> </w:t>
      </w:r>
      <w:r w:rsidRPr="008660B0">
        <w:rPr>
          <w:rFonts w:ascii="GHEA Grapalat" w:hAnsi="GHEA Grapalat"/>
          <w:szCs w:val="22"/>
        </w:rPr>
        <w:t>և</w:t>
      </w:r>
      <w:r w:rsidRPr="008660B0">
        <w:rPr>
          <w:rFonts w:ascii="GHEA Grapalat" w:hAnsi="GHEA Grapalat"/>
          <w:szCs w:val="22"/>
          <w:lang w:val="af-ZA"/>
        </w:rPr>
        <w:t xml:space="preserve"> </w:t>
      </w:r>
      <w:r w:rsidRPr="008660B0">
        <w:rPr>
          <w:rFonts w:ascii="GHEA Grapalat" w:hAnsi="GHEA Grapalat"/>
          <w:szCs w:val="22"/>
        </w:rPr>
        <w:t>լրացումներ</w:t>
      </w:r>
      <w:r w:rsidRPr="008660B0">
        <w:rPr>
          <w:rFonts w:ascii="GHEA Grapalat" w:hAnsi="GHEA Grapalat"/>
          <w:szCs w:val="22"/>
          <w:lang w:val="af-ZA"/>
        </w:rPr>
        <w:t xml:space="preserve"> </w:t>
      </w:r>
      <w:r w:rsidRPr="008660B0">
        <w:rPr>
          <w:rFonts w:ascii="GHEA Grapalat" w:hAnsi="GHEA Grapalat"/>
          <w:szCs w:val="22"/>
        </w:rPr>
        <w:t>կատարելու</w:t>
      </w:r>
      <w:r w:rsidRPr="008660B0">
        <w:rPr>
          <w:rFonts w:ascii="GHEA Grapalat" w:hAnsi="GHEA Grapalat"/>
          <w:szCs w:val="22"/>
          <w:lang w:val="af-ZA"/>
        </w:rPr>
        <w:t xml:space="preserve"> </w:t>
      </w:r>
      <w:r w:rsidRPr="008660B0">
        <w:rPr>
          <w:rFonts w:ascii="GHEA Grapalat" w:hAnsi="GHEA Grapalat"/>
          <w:szCs w:val="22"/>
        </w:rPr>
        <w:t>մասին</w:t>
      </w:r>
      <w:r w:rsidRPr="008660B0">
        <w:rPr>
          <w:rFonts w:ascii="GHEA Grapalat" w:hAnsi="GHEA Grapalat"/>
          <w:szCs w:val="22"/>
          <w:lang w:val="af-ZA"/>
        </w:rPr>
        <w:t xml:space="preserve">» </w:t>
      </w:r>
      <w:r w:rsidRPr="008660B0">
        <w:rPr>
          <w:rFonts w:ascii="GHEA Grapalat" w:hAnsi="GHEA Grapalat" w:cs="Sylfaen"/>
          <w:szCs w:val="22"/>
          <w:lang w:val="hy-AM"/>
        </w:rPr>
        <w:t>Հայաստանի Հանրապետության</w:t>
      </w:r>
      <w:r w:rsidRPr="008660B0">
        <w:rPr>
          <w:rFonts w:ascii="GHEA Grapalat" w:hAnsi="GHEA Grapalat"/>
          <w:szCs w:val="22"/>
          <w:lang w:val="af-ZA"/>
        </w:rPr>
        <w:t xml:space="preserve"> </w:t>
      </w:r>
      <w:r w:rsidRPr="008660B0">
        <w:rPr>
          <w:rFonts w:ascii="GHEA Grapalat" w:hAnsi="GHEA Grapalat"/>
          <w:szCs w:val="22"/>
        </w:rPr>
        <w:t>օրենքի</w:t>
      </w:r>
      <w:r w:rsidRPr="008660B0">
        <w:rPr>
          <w:rFonts w:ascii="GHEA Grapalat" w:hAnsi="GHEA Grapalat"/>
          <w:szCs w:val="22"/>
          <w:lang w:val="af-ZA"/>
        </w:rPr>
        <w:t xml:space="preserve"> (</w:t>
      </w:r>
      <w:r w:rsidRPr="008660B0">
        <w:rPr>
          <w:rFonts w:ascii="GHEA Grapalat" w:hAnsi="GHEA Grapalat"/>
          <w:szCs w:val="22"/>
        </w:rPr>
        <w:t>այսուհետ</w:t>
      </w:r>
      <w:r w:rsidRPr="008660B0">
        <w:rPr>
          <w:rFonts w:ascii="GHEA Grapalat" w:hAnsi="GHEA Grapalat"/>
          <w:szCs w:val="22"/>
          <w:lang w:val="af-ZA"/>
        </w:rPr>
        <w:t xml:space="preserve">` </w:t>
      </w:r>
      <w:r w:rsidRPr="008660B0">
        <w:rPr>
          <w:rFonts w:ascii="GHEA Grapalat" w:hAnsi="GHEA Grapalat"/>
          <w:szCs w:val="22"/>
        </w:rPr>
        <w:t>օրենք</w:t>
      </w:r>
      <w:r w:rsidRPr="008660B0">
        <w:rPr>
          <w:rFonts w:ascii="GHEA Grapalat" w:hAnsi="GHEA Grapalat"/>
          <w:szCs w:val="22"/>
          <w:lang w:val="af-ZA"/>
        </w:rPr>
        <w:t xml:space="preserve">) նախագծի </w:t>
      </w:r>
      <w:r w:rsidRPr="008660B0">
        <w:rPr>
          <w:rFonts w:ascii="GHEA Grapalat" w:hAnsi="GHEA Grapalat"/>
          <w:szCs w:val="22"/>
        </w:rPr>
        <w:t>ընդունման</w:t>
      </w:r>
      <w:r w:rsidRPr="008660B0">
        <w:rPr>
          <w:rFonts w:ascii="GHEA Grapalat" w:hAnsi="GHEA Grapalat"/>
          <w:szCs w:val="22"/>
          <w:lang w:val="af-ZA"/>
        </w:rPr>
        <w:t xml:space="preserve"> </w:t>
      </w:r>
      <w:r w:rsidRPr="008660B0">
        <w:rPr>
          <w:rFonts w:ascii="GHEA Grapalat" w:hAnsi="GHEA Grapalat"/>
          <w:szCs w:val="22"/>
        </w:rPr>
        <w:t>արդյունքում</w:t>
      </w:r>
      <w:r w:rsidRPr="008660B0">
        <w:rPr>
          <w:rFonts w:ascii="GHEA Grapalat" w:hAnsi="GHEA Grapalat"/>
          <w:szCs w:val="22"/>
          <w:lang w:val="af-ZA"/>
        </w:rPr>
        <w:t xml:space="preserve"> </w:t>
      </w:r>
      <w:r w:rsidRPr="008660B0">
        <w:rPr>
          <w:rFonts w:ascii="GHEA Grapalat" w:hAnsi="GHEA Grapalat"/>
          <w:szCs w:val="22"/>
        </w:rPr>
        <w:t>շրջակա</w:t>
      </w:r>
      <w:r w:rsidRPr="008660B0">
        <w:rPr>
          <w:rFonts w:ascii="GHEA Grapalat" w:hAnsi="GHEA Grapalat"/>
          <w:szCs w:val="22"/>
          <w:lang w:val="af-ZA"/>
        </w:rPr>
        <w:t xml:space="preserve"> </w:t>
      </w:r>
      <w:r w:rsidRPr="008660B0">
        <w:rPr>
          <w:rFonts w:ascii="GHEA Grapalat" w:hAnsi="GHEA Grapalat"/>
          <w:szCs w:val="22"/>
        </w:rPr>
        <w:t>միջավայրի</w:t>
      </w:r>
      <w:r w:rsidRPr="008660B0">
        <w:rPr>
          <w:rFonts w:ascii="GHEA Grapalat" w:hAnsi="GHEA Grapalat"/>
          <w:szCs w:val="22"/>
          <w:lang w:val="af-ZA"/>
        </w:rPr>
        <w:t xml:space="preserve"> o</w:t>
      </w:r>
      <w:r w:rsidRPr="008660B0">
        <w:rPr>
          <w:rFonts w:ascii="GHEA Grapalat" w:hAnsi="GHEA Grapalat"/>
          <w:szCs w:val="22"/>
        </w:rPr>
        <w:t>բյեկտների</w:t>
      </w:r>
      <w:r w:rsidRPr="008660B0">
        <w:rPr>
          <w:rFonts w:ascii="GHEA Grapalat" w:hAnsi="GHEA Grapalat"/>
          <w:szCs w:val="22"/>
          <w:lang w:val="af-ZA"/>
        </w:rPr>
        <w:t xml:space="preserve">` </w:t>
      </w:r>
      <w:r w:rsidRPr="008660B0">
        <w:rPr>
          <w:rFonts w:ascii="GHEA Grapalat" w:hAnsi="GHEA Grapalat"/>
          <w:szCs w:val="22"/>
        </w:rPr>
        <w:t>մթնոլորտի</w:t>
      </w:r>
      <w:r w:rsidRPr="008660B0">
        <w:rPr>
          <w:rFonts w:ascii="GHEA Grapalat" w:hAnsi="GHEA Grapalat"/>
          <w:szCs w:val="22"/>
          <w:lang w:val="af-ZA"/>
        </w:rPr>
        <w:t xml:space="preserve">, </w:t>
      </w:r>
      <w:r w:rsidRPr="008660B0">
        <w:rPr>
          <w:rFonts w:ascii="GHEA Grapalat" w:hAnsi="GHEA Grapalat"/>
          <w:szCs w:val="22"/>
        </w:rPr>
        <w:t>հողի</w:t>
      </w:r>
      <w:r w:rsidRPr="008660B0">
        <w:rPr>
          <w:rFonts w:ascii="GHEA Grapalat" w:hAnsi="GHEA Grapalat"/>
          <w:szCs w:val="22"/>
          <w:lang w:val="af-ZA"/>
        </w:rPr>
        <w:t xml:space="preserve">, </w:t>
      </w:r>
      <w:r w:rsidRPr="008660B0">
        <w:rPr>
          <w:rFonts w:ascii="GHEA Grapalat" w:hAnsi="GHEA Grapalat"/>
          <w:szCs w:val="22"/>
        </w:rPr>
        <w:t>ջրային</w:t>
      </w:r>
      <w:r w:rsidRPr="008660B0">
        <w:rPr>
          <w:rFonts w:ascii="GHEA Grapalat" w:hAnsi="GHEA Grapalat"/>
          <w:szCs w:val="22"/>
          <w:lang w:val="af-ZA"/>
        </w:rPr>
        <w:t xml:space="preserve"> </w:t>
      </w:r>
      <w:r w:rsidRPr="008660B0">
        <w:rPr>
          <w:rFonts w:ascii="GHEA Grapalat" w:hAnsi="GHEA Grapalat"/>
          <w:szCs w:val="22"/>
        </w:rPr>
        <w:t>ռեսուրս</w:t>
      </w:r>
      <w:r w:rsidRPr="008660B0">
        <w:rPr>
          <w:rFonts w:ascii="GHEA Grapalat" w:hAnsi="GHEA Grapalat"/>
          <w:szCs w:val="22"/>
          <w:lang w:val="ru-RU"/>
        </w:rPr>
        <w:t>ների</w:t>
      </w:r>
      <w:r w:rsidRPr="008660B0">
        <w:rPr>
          <w:rFonts w:ascii="GHEA Grapalat" w:hAnsi="GHEA Grapalat"/>
          <w:szCs w:val="22"/>
          <w:lang w:val="af-ZA"/>
        </w:rPr>
        <w:t xml:space="preserve">, </w:t>
      </w:r>
      <w:r w:rsidRPr="008660B0">
        <w:rPr>
          <w:rFonts w:ascii="GHEA Grapalat" w:hAnsi="GHEA Grapalat"/>
          <w:szCs w:val="22"/>
        </w:rPr>
        <w:t>ընդերքի</w:t>
      </w:r>
      <w:r w:rsidRPr="008660B0">
        <w:rPr>
          <w:rFonts w:ascii="GHEA Grapalat" w:hAnsi="GHEA Grapalat"/>
          <w:szCs w:val="22"/>
          <w:lang w:val="af-ZA"/>
        </w:rPr>
        <w:t xml:space="preserve">, </w:t>
      </w:r>
      <w:r w:rsidRPr="008660B0">
        <w:rPr>
          <w:rFonts w:ascii="GHEA Grapalat" w:hAnsi="GHEA Grapalat"/>
          <w:szCs w:val="22"/>
        </w:rPr>
        <w:t>բու</w:t>
      </w:r>
      <w:r w:rsidRPr="008660B0">
        <w:rPr>
          <w:rFonts w:ascii="GHEA Grapalat" w:hAnsi="GHEA Grapalat"/>
          <w:szCs w:val="22"/>
          <w:lang w:val="af-ZA"/>
        </w:rPr>
        <w:t>u</w:t>
      </w:r>
      <w:r w:rsidRPr="008660B0">
        <w:rPr>
          <w:rFonts w:ascii="GHEA Grapalat" w:hAnsi="GHEA Grapalat"/>
          <w:szCs w:val="22"/>
        </w:rPr>
        <w:t>ական</w:t>
      </w:r>
      <w:r w:rsidRPr="008660B0">
        <w:rPr>
          <w:rFonts w:ascii="GHEA Grapalat" w:hAnsi="GHEA Grapalat"/>
          <w:szCs w:val="22"/>
          <w:lang w:val="af-ZA"/>
        </w:rPr>
        <w:t xml:space="preserve"> </w:t>
      </w:r>
      <w:r w:rsidRPr="008660B0">
        <w:rPr>
          <w:rFonts w:ascii="GHEA Grapalat" w:hAnsi="GHEA Grapalat"/>
          <w:szCs w:val="22"/>
        </w:rPr>
        <w:t>և</w:t>
      </w:r>
      <w:r w:rsidRPr="008660B0">
        <w:rPr>
          <w:rFonts w:ascii="GHEA Grapalat" w:hAnsi="GHEA Grapalat"/>
          <w:szCs w:val="22"/>
          <w:lang w:val="af-ZA"/>
        </w:rPr>
        <w:t xml:space="preserve"> </w:t>
      </w:r>
      <w:r w:rsidRPr="008660B0">
        <w:rPr>
          <w:rFonts w:ascii="GHEA Grapalat" w:hAnsi="GHEA Grapalat"/>
          <w:szCs w:val="22"/>
        </w:rPr>
        <w:t>կենդանական</w:t>
      </w:r>
      <w:r w:rsidRPr="008660B0">
        <w:rPr>
          <w:rFonts w:ascii="GHEA Grapalat" w:hAnsi="GHEA Grapalat"/>
          <w:szCs w:val="22"/>
          <w:lang w:val="af-ZA"/>
        </w:rPr>
        <w:t xml:space="preserve"> </w:t>
      </w:r>
      <w:r w:rsidRPr="008660B0">
        <w:rPr>
          <w:rFonts w:ascii="GHEA Grapalat" w:hAnsi="GHEA Grapalat"/>
          <w:szCs w:val="22"/>
        </w:rPr>
        <w:t>աշխարհի</w:t>
      </w:r>
      <w:r w:rsidRPr="008660B0">
        <w:rPr>
          <w:rFonts w:ascii="GHEA Grapalat" w:hAnsi="GHEA Grapalat"/>
          <w:szCs w:val="22"/>
          <w:lang w:val="af-ZA"/>
        </w:rPr>
        <w:t xml:space="preserve">, </w:t>
      </w:r>
      <w:r w:rsidRPr="008660B0">
        <w:rPr>
          <w:rFonts w:ascii="GHEA Grapalat" w:hAnsi="GHEA Grapalat"/>
          <w:szCs w:val="22"/>
        </w:rPr>
        <w:t>հատուկ</w:t>
      </w:r>
      <w:r w:rsidRPr="008660B0">
        <w:rPr>
          <w:rFonts w:ascii="GHEA Grapalat" w:hAnsi="GHEA Grapalat"/>
          <w:szCs w:val="22"/>
          <w:lang w:val="af-ZA"/>
        </w:rPr>
        <w:t xml:space="preserve"> </w:t>
      </w:r>
      <w:r w:rsidRPr="008660B0">
        <w:rPr>
          <w:rFonts w:ascii="GHEA Grapalat" w:hAnsi="GHEA Grapalat"/>
          <w:szCs w:val="22"/>
        </w:rPr>
        <w:t>պահպանվող</w:t>
      </w:r>
      <w:r w:rsidRPr="008660B0">
        <w:rPr>
          <w:rFonts w:ascii="GHEA Grapalat" w:hAnsi="GHEA Grapalat"/>
          <w:szCs w:val="22"/>
          <w:lang w:val="af-ZA"/>
        </w:rPr>
        <w:t xml:space="preserve"> </w:t>
      </w:r>
      <w:r w:rsidRPr="008660B0">
        <w:rPr>
          <w:rFonts w:ascii="GHEA Grapalat" w:hAnsi="GHEA Grapalat"/>
          <w:szCs w:val="22"/>
        </w:rPr>
        <w:t>տարածքների</w:t>
      </w:r>
      <w:r w:rsidRPr="008660B0">
        <w:rPr>
          <w:rFonts w:ascii="GHEA Grapalat" w:hAnsi="GHEA Grapalat"/>
          <w:szCs w:val="22"/>
          <w:lang w:val="af-ZA"/>
        </w:rPr>
        <w:t xml:space="preserve"> </w:t>
      </w:r>
      <w:r w:rsidRPr="008660B0">
        <w:rPr>
          <w:rFonts w:ascii="GHEA Grapalat" w:hAnsi="GHEA Grapalat"/>
          <w:szCs w:val="22"/>
        </w:rPr>
        <w:t>վրա</w:t>
      </w:r>
      <w:r w:rsidRPr="008660B0">
        <w:rPr>
          <w:rFonts w:ascii="GHEA Grapalat" w:hAnsi="GHEA Grapalat"/>
          <w:szCs w:val="22"/>
          <w:lang w:val="af-ZA"/>
        </w:rPr>
        <w:t xml:space="preserve"> </w:t>
      </w:r>
      <w:r w:rsidRPr="008660B0">
        <w:rPr>
          <w:rFonts w:ascii="GHEA Grapalat" w:hAnsi="GHEA Grapalat"/>
          <w:szCs w:val="22"/>
        </w:rPr>
        <w:t>բացասական</w:t>
      </w:r>
      <w:r w:rsidRPr="008660B0">
        <w:rPr>
          <w:rFonts w:ascii="GHEA Grapalat" w:hAnsi="GHEA Grapalat"/>
          <w:szCs w:val="22"/>
          <w:lang w:val="af-ZA"/>
        </w:rPr>
        <w:t xml:space="preserve"> </w:t>
      </w:r>
      <w:r w:rsidRPr="008660B0">
        <w:rPr>
          <w:rFonts w:ascii="GHEA Grapalat" w:hAnsi="GHEA Grapalat"/>
          <w:szCs w:val="22"/>
        </w:rPr>
        <w:t>հետևանքներ</w:t>
      </w:r>
      <w:r w:rsidRPr="008660B0">
        <w:rPr>
          <w:rFonts w:ascii="GHEA Grapalat" w:hAnsi="GHEA Grapalat"/>
          <w:szCs w:val="22"/>
          <w:lang w:val="af-ZA"/>
        </w:rPr>
        <w:t xml:space="preserve"> </w:t>
      </w:r>
      <w:r w:rsidRPr="008660B0">
        <w:rPr>
          <w:rFonts w:ascii="GHEA Grapalat" w:hAnsi="GHEA Grapalat"/>
          <w:szCs w:val="22"/>
        </w:rPr>
        <w:t>չեն</w:t>
      </w:r>
      <w:r w:rsidRPr="008660B0">
        <w:rPr>
          <w:rFonts w:ascii="GHEA Grapalat" w:hAnsi="GHEA Grapalat"/>
          <w:szCs w:val="22"/>
          <w:lang w:val="af-ZA"/>
        </w:rPr>
        <w:t xml:space="preserve"> </w:t>
      </w:r>
      <w:r w:rsidRPr="008660B0">
        <w:rPr>
          <w:rFonts w:ascii="GHEA Grapalat" w:hAnsi="GHEA Grapalat"/>
          <w:szCs w:val="22"/>
        </w:rPr>
        <w:t>առաջանա</w:t>
      </w:r>
      <w:r w:rsidRPr="008660B0">
        <w:rPr>
          <w:rFonts w:ascii="GHEA Grapalat" w:hAnsi="GHEA Grapalat"/>
          <w:szCs w:val="22"/>
          <w:lang w:val="af-ZA"/>
        </w:rPr>
        <w:t>:</w:t>
      </w:r>
    </w:p>
    <w:p w:rsidR="008660B0" w:rsidRPr="008660B0" w:rsidRDefault="008660B0" w:rsidP="008660B0">
      <w:pPr>
        <w:pStyle w:val="norm"/>
        <w:spacing w:line="276" w:lineRule="auto"/>
        <w:ind w:left="284" w:firstLine="422"/>
        <w:rPr>
          <w:rFonts w:ascii="GHEA Grapalat" w:hAnsi="GHEA Grapalat"/>
          <w:szCs w:val="22"/>
          <w:lang w:val="af-ZA"/>
        </w:rPr>
      </w:pPr>
      <w:r w:rsidRPr="008660B0">
        <w:rPr>
          <w:rFonts w:ascii="GHEA Grapalat" w:hAnsi="GHEA Grapalat"/>
          <w:szCs w:val="22"/>
          <w:lang w:val="af-ZA"/>
        </w:rPr>
        <w:t xml:space="preserve"> 2. </w:t>
      </w:r>
      <w:r w:rsidRPr="008660B0">
        <w:rPr>
          <w:rFonts w:ascii="GHEA Grapalat" w:hAnsi="GHEA Grapalat"/>
          <w:szCs w:val="22"/>
        </w:rPr>
        <w:t>Օրենքի</w:t>
      </w:r>
      <w:r w:rsidRPr="008660B0">
        <w:rPr>
          <w:rFonts w:ascii="GHEA Grapalat" w:hAnsi="GHEA Grapalat"/>
          <w:szCs w:val="22"/>
          <w:lang w:val="af-ZA"/>
        </w:rPr>
        <w:t xml:space="preserve"> </w:t>
      </w:r>
      <w:r w:rsidRPr="008660B0">
        <w:rPr>
          <w:rFonts w:ascii="GHEA Grapalat" w:hAnsi="GHEA Grapalat"/>
          <w:szCs w:val="22"/>
        </w:rPr>
        <w:t>նախագծի</w:t>
      </w:r>
      <w:r w:rsidRPr="008660B0">
        <w:rPr>
          <w:rFonts w:ascii="GHEA Grapalat" w:hAnsi="GHEA Grapalat"/>
          <w:szCs w:val="22"/>
          <w:lang w:val="af-ZA"/>
        </w:rPr>
        <w:t xml:space="preserve"> </w:t>
      </w:r>
      <w:r w:rsidRPr="008660B0">
        <w:rPr>
          <w:rFonts w:ascii="GHEA Grapalat" w:hAnsi="GHEA Grapalat" w:cs="Sylfaen"/>
          <w:szCs w:val="22"/>
        </w:rPr>
        <w:t>չընդունման</w:t>
      </w:r>
      <w:r w:rsidRPr="008660B0">
        <w:rPr>
          <w:rFonts w:ascii="GHEA Grapalat" w:hAnsi="GHEA Grapalat"/>
          <w:szCs w:val="22"/>
          <w:lang w:val="af-ZA"/>
        </w:rPr>
        <w:t xml:space="preserve"> </w:t>
      </w:r>
      <w:r w:rsidRPr="008660B0">
        <w:rPr>
          <w:rFonts w:ascii="GHEA Grapalat" w:hAnsi="GHEA Grapalat" w:cs="Sylfaen"/>
          <w:szCs w:val="22"/>
        </w:rPr>
        <w:t>դեպքում</w:t>
      </w:r>
      <w:r w:rsidRPr="008660B0">
        <w:rPr>
          <w:rFonts w:ascii="GHEA Grapalat" w:hAnsi="GHEA Grapalat" w:cs="Sylfaen"/>
          <w:szCs w:val="22"/>
          <w:lang w:val="af-ZA"/>
        </w:rPr>
        <w:t xml:space="preserve"> </w:t>
      </w:r>
      <w:r w:rsidRPr="008660B0">
        <w:rPr>
          <w:rFonts w:ascii="GHEA Grapalat" w:hAnsi="GHEA Grapalat"/>
          <w:szCs w:val="22"/>
        </w:rPr>
        <w:t>շրջակա</w:t>
      </w:r>
      <w:r w:rsidRPr="008660B0">
        <w:rPr>
          <w:rFonts w:ascii="GHEA Grapalat" w:hAnsi="GHEA Grapalat"/>
          <w:szCs w:val="22"/>
          <w:lang w:val="af-ZA"/>
        </w:rPr>
        <w:t xml:space="preserve"> </w:t>
      </w:r>
      <w:r w:rsidRPr="008660B0">
        <w:rPr>
          <w:rFonts w:ascii="GHEA Grapalat" w:hAnsi="GHEA Grapalat"/>
          <w:szCs w:val="22"/>
        </w:rPr>
        <w:t>միջավայրի</w:t>
      </w:r>
      <w:r w:rsidRPr="008660B0">
        <w:rPr>
          <w:rFonts w:ascii="GHEA Grapalat" w:hAnsi="GHEA Grapalat"/>
          <w:szCs w:val="22"/>
          <w:lang w:val="af-ZA"/>
        </w:rPr>
        <w:t xml:space="preserve"> </w:t>
      </w:r>
      <w:proofErr w:type="gramStart"/>
      <w:r w:rsidRPr="008660B0">
        <w:rPr>
          <w:rFonts w:ascii="GHEA Grapalat" w:hAnsi="GHEA Grapalat"/>
          <w:szCs w:val="22"/>
          <w:lang w:val="af-ZA"/>
        </w:rPr>
        <w:t>o</w:t>
      </w:r>
      <w:r w:rsidRPr="008660B0">
        <w:rPr>
          <w:rFonts w:ascii="GHEA Grapalat" w:hAnsi="GHEA Grapalat"/>
          <w:szCs w:val="22"/>
        </w:rPr>
        <w:t>բյեկտների</w:t>
      </w:r>
      <w:r w:rsidRPr="008660B0">
        <w:rPr>
          <w:rFonts w:ascii="GHEA Grapalat" w:hAnsi="GHEA Grapalat"/>
          <w:szCs w:val="22"/>
          <w:lang w:val="af-ZA"/>
        </w:rPr>
        <w:t xml:space="preserve">  </w:t>
      </w:r>
      <w:r w:rsidRPr="008660B0">
        <w:rPr>
          <w:rFonts w:ascii="GHEA Grapalat" w:hAnsi="GHEA Grapalat"/>
          <w:szCs w:val="22"/>
        </w:rPr>
        <w:t>վրա</w:t>
      </w:r>
      <w:proofErr w:type="gramEnd"/>
      <w:r w:rsidRPr="008660B0">
        <w:rPr>
          <w:rFonts w:ascii="GHEA Grapalat" w:hAnsi="GHEA Grapalat"/>
          <w:szCs w:val="22"/>
          <w:lang w:val="af-ZA"/>
        </w:rPr>
        <w:t xml:space="preserve"> </w:t>
      </w:r>
      <w:r w:rsidRPr="008660B0">
        <w:rPr>
          <w:rFonts w:ascii="GHEA Grapalat" w:hAnsi="GHEA Grapalat"/>
          <w:szCs w:val="22"/>
        </w:rPr>
        <w:t>բացասական</w:t>
      </w:r>
      <w:r w:rsidRPr="008660B0">
        <w:rPr>
          <w:rFonts w:ascii="GHEA Grapalat" w:hAnsi="GHEA Grapalat"/>
          <w:szCs w:val="22"/>
          <w:lang w:val="af-ZA"/>
        </w:rPr>
        <w:t xml:space="preserve"> </w:t>
      </w:r>
      <w:r w:rsidRPr="008660B0">
        <w:rPr>
          <w:rFonts w:ascii="GHEA Grapalat" w:hAnsi="GHEA Grapalat"/>
          <w:szCs w:val="22"/>
        </w:rPr>
        <w:t>հետևանքներ</w:t>
      </w:r>
      <w:r w:rsidRPr="008660B0">
        <w:rPr>
          <w:rFonts w:ascii="GHEA Grapalat" w:hAnsi="GHEA Grapalat"/>
          <w:szCs w:val="22"/>
          <w:lang w:val="af-ZA"/>
        </w:rPr>
        <w:t xml:space="preserve"> </w:t>
      </w:r>
      <w:r w:rsidRPr="008660B0">
        <w:rPr>
          <w:rFonts w:ascii="GHEA Grapalat" w:hAnsi="GHEA Grapalat"/>
          <w:szCs w:val="22"/>
        </w:rPr>
        <w:t>չեն</w:t>
      </w:r>
      <w:r w:rsidRPr="008660B0">
        <w:rPr>
          <w:rFonts w:ascii="GHEA Grapalat" w:hAnsi="GHEA Grapalat"/>
          <w:szCs w:val="22"/>
          <w:lang w:val="af-ZA"/>
        </w:rPr>
        <w:t xml:space="preserve"> </w:t>
      </w:r>
      <w:r w:rsidRPr="008660B0">
        <w:rPr>
          <w:rFonts w:ascii="GHEA Grapalat" w:hAnsi="GHEA Grapalat"/>
          <w:szCs w:val="22"/>
        </w:rPr>
        <w:t>առաջանա</w:t>
      </w:r>
      <w:r w:rsidRPr="008660B0">
        <w:rPr>
          <w:rFonts w:ascii="GHEA Grapalat" w:hAnsi="GHEA Grapalat"/>
          <w:szCs w:val="22"/>
          <w:lang w:val="af-ZA"/>
        </w:rPr>
        <w:t>:</w:t>
      </w:r>
    </w:p>
    <w:p w:rsidR="008660B0" w:rsidRPr="008660B0" w:rsidRDefault="008660B0" w:rsidP="008660B0">
      <w:pPr>
        <w:tabs>
          <w:tab w:val="left" w:pos="10206"/>
        </w:tabs>
        <w:spacing w:line="276" w:lineRule="auto"/>
        <w:ind w:left="284" w:firstLine="422"/>
        <w:rPr>
          <w:rFonts w:ascii="GHEA Grapalat" w:hAnsi="GHEA Grapalat"/>
          <w:lang w:val="af-ZA"/>
        </w:rPr>
      </w:pPr>
      <w:r w:rsidRPr="008660B0">
        <w:rPr>
          <w:rFonts w:ascii="GHEA Grapalat" w:hAnsi="GHEA Grapalat"/>
          <w:lang w:val="af-ZA"/>
        </w:rPr>
        <w:t xml:space="preserve"> 3. </w:t>
      </w:r>
      <w:proofErr w:type="gramStart"/>
      <w:r w:rsidRPr="008660B0">
        <w:rPr>
          <w:rFonts w:ascii="GHEA Grapalat" w:hAnsi="GHEA Grapalat"/>
        </w:rPr>
        <w:t>Օրենքի</w:t>
      </w:r>
      <w:r w:rsidRPr="008660B0">
        <w:rPr>
          <w:rFonts w:ascii="GHEA Grapalat" w:hAnsi="GHEA Grapalat"/>
          <w:lang w:val="af-ZA"/>
        </w:rPr>
        <w:t xml:space="preserve">  </w:t>
      </w:r>
      <w:r w:rsidRPr="008660B0">
        <w:rPr>
          <w:rFonts w:ascii="GHEA Grapalat" w:hAnsi="GHEA Grapalat"/>
        </w:rPr>
        <w:t>նախագիծը</w:t>
      </w:r>
      <w:proofErr w:type="gramEnd"/>
      <w:r w:rsidRPr="008660B0">
        <w:rPr>
          <w:rFonts w:ascii="GHEA Grapalat" w:hAnsi="GHEA Grapalat"/>
          <w:lang w:val="af-ZA"/>
        </w:rPr>
        <w:t xml:space="preserve">   </w:t>
      </w:r>
      <w:r w:rsidRPr="008660B0">
        <w:rPr>
          <w:rFonts w:ascii="GHEA Grapalat" w:hAnsi="GHEA Grapalat"/>
        </w:rPr>
        <w:t>բնապահպանության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ոլորտին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չի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առնչվում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և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այդ</w:t>
      </w:r>
      <w:r w:rsidRPr="008660B0">
        <w:rPr>
          <w:rFonts w:ascii="GHEA Grapalat" w:hAnsi="GHEA Grapalat"/>
          <w:lang w:val="af-ZA"/>
        </w:rPr>
        <w:t xml:space="preserve">  </w:t>
      </w:r>
      <w:r w:rsidRPr="008660B0">
        <w:rPr>
          <w:rFonts w:ascii="GHEA Grapalat" w:hAnsi="GHEA Grapalat"/>
        </w:rPr>
        <w:t>ոլորտը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կանոնակարգող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իրավական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ակտերով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ամրագրված</w:t>
      </w:r>
      <w:r w:rsidRPr="008660B0">
        <w:rPr>
          <w:rFonts w:ascii="GHEA Grapalat" w:hAnsi="GHEA Grapalat"/>
          <w:lang w:val="af-ZA"/>
        </w:rPr>
        <w:t xml:space="preserve"> u</w:t>
      </w:r>
      <w:r w:rsidRPr="008660B0">
        <w:rPr>
          <w:rFonts w:ascii="GHEA Grapalat" w:hAnsi="GHEA Grapalat"/>
        </w:rPr>
        <w:t>կզբունքներին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և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պահանջներին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չի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հակասում</w:t>
      </w:r>
      <w:r w:rsidRPr="008660B0">
        <w:rPr>
          <w:rFonts w:ascii="GHEA Grapalat" w:hAnsi="GHEA Grapalat"/>
          <w:lang w:val="af-ZA"/>
        </w:rPr>
        <w:t xml:space="preserve">: </w:t>
      </w:r>
    </w:p>
    <w:p w:rsidR="008660B0" w:rsidRPr="008660B0" w:rsidRDefault="008660B0" w:rsidP="008660B0">
      <w:pPr>
        <w:pStyle w:val="ListParagraph"/>
        <w:spacing w:line="276" w:lineRule="auto"/>
        <w:ind w:left="0" w:firstLine="720"/>
        <w:rPr>
          <w:rFonts w:ascii="GHEA Grapalat" w:hAnsi="GHEA Grapalat" w:cs="Sylfaen"/>
        </w:rPr>
      </w:pP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Օրենքի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 w:cs="Sylfaen"/>
        </w:rPr>
        <w:t>կիրարկման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 w:cs="Sylfaen"/>
        </w:rPr>
        <w:t>արդյունքում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բնապահպանության</w:t>
      </w:r>
      <w:r w:rsidRPr="008660B0">
        <w:rPr>
          <w:rFonts w:ascii="GHEA Grapalat" w:hAnsi="GHEA Grapalat"/>
          <w:lang w:val="af-ZA"/>
        </w:rPr>
        <w:t xml:space="preserve"> </w:t>
      </w:r>
      <w:proofErr w:type="gramStart"/>
      <w:r w:rsidRPr="008660B0">
        <w:rPr>
          <w:rFonts w:ascii="GHEA Grapalat" w:hAnsi="GHEA Grapalat"/>
        </w:rPr>
        <w:t>բնագավառում</w:t>
      </w:r>
      <w:r w:rsidRPr="008660B0">
        <w:rPr>
          <w:rFonts w:ascii="GHEA Grapalat" w:hAnsi="GHEA Grapalat"/>
          <w:lang w:val="af-ZA"/>
        </w:rPr>
        <w:t xml:space="preserve">  </w:t>
      </w:r>
      <w:r w:rsidRPr="008660B0">
        <w:rPr>
          <w:rFonts w:ascii="GHEA Grapalat" w:hAnsi="GHEA Grapalat" w:cs="Sylfaen"/>
        </w:rPr>
        <w:t>կանխա</w:t>
      </w:r>
      <w:r w:rsidRPr="008660B0">
        <w:rPr>
          <w:rFonts w:ascii="GHEA Grapalat" w:hAnsi="GHEA Grapalat" w:cs="Sylfaen"/>
          <w:lang w:val="af-ZA"/>
        </w:rPr>
        <w:softHyphen/>
      </w:r>
      <w:r w:rsidRPr="008660B0">
        <w:rPr>
          <w:rFonts w:ascii="GHEA Grapalat" w:hAnsi="GHEA Grapalat" w:cs="Sylfaen"/>
        </w:rPr>
        <w:t>տե</w:t>
      </w:r>
      <w:r w:rsidRPr="008660B0">
        <w:rPr>
          <w:rFonts w:ascii="GHEA Grapalat" w:hAnsi="GHEA Grapalat"/>
          <w:lang w:val="af-ZA"/>
        </w:rPr>
        <w:t>u</w:t>
      </w:r>
      <w:r w:rsidRPr="008660B0">
        <w:rPr>
          <w:rFonts w:ascii="GHEA Grapalat" w:hAnsi="GHEA Grapalat" w:cs="Sylfaen"/>
        </w:rPr>
        <w:t>վող</w:t>
      </w:r>
      <w:proofErr w:type="gramEnd"/>
      <w:r w:rsidRPr="008660B0">
        <w:rPr>
          <w:rFonts w:ascii="GHEA Grapalat" w:hAnsi="GHEA Grapalat" w:cs="Sylfaen"/>
          <w:lang w:val="af-ZA"/>
        </w:rPr>
        <w:t xml:space="preserve"> 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 w:cs="Sylfaen"/>
        </w:rPr>
        <w:t>հետևանքների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 w:cs="Sylfaen"/>
        </w:rPr>
        <w:t>գնահատման</w:t>
      </w:r>
      <w:r w:rsidRPr="008660B0">
        <w:rPr>
          <w:rFonts w:ascii="GHEA Grapalat" w:hAnsi="GHEA Grapalat" w:cs="Sylfaen"/>
          <w:lang w:val="af-ZA"/>
        </w:rPr>
        <w:t xml:space="preserve"> </w:t>
      </w:r>
      <w:r w:rsidRPr="008660B0">
        <w:rPr>
          <w:rFonts w:ascii="GHEA Grapalat" w:hAnsi="GHEA Grapalat" w:cs="Sylfaen"/>
        </w:rPr>
        <w:t>և</w:t>
      </w:r>
      <w:r w:rsidRPr="008660B0">
        <w:rPr>
          <w:rFonts w:ascii="GHEA Grapalat" w:hAnsi="GHEA Grapalat" w:cs="Sylfaen"/>
          <w:lang w:val="af-ZA"/>
        </w:rPr>
        <w:t xml:space="preserve"> </w:t>
      </w:r>
      <w:r w:rsidRPr="008660B0">
        <w:rPr>
          <w:rFonts w:ascii="GHEA Grapalat" w:hAnsi="GHEA Grapalat" w:cs="Sylfaen"/>
        </w:rPr>
        <w:t>վարվող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 w:cs="Sylfaen"/>
        </w:rPr>
        <w:t>քաղաքականության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 w:cs="Sylfaen"/>
        </w:rPr>
        <w:t>համեմատական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 w:cs="Sylfaen"/>
        </w:rPr>
        <w:t>վիճակագրական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 w:cs="Sylfaen"/>
        </w:rPr>
        <w:t>վերլուծություններ</w:t>
      </w:r>
      <w:r w:rsidRPr="008660B0">
        <w:rPr>
          <w:rFonts w:ascii="GHEA Grapalat" w:hAnsi="GHEA Grapalat" w:cs="Sylfaen"/>
          <w:lang w:val="af-ZA"/>
        </w:rPr>
        <w:t xml:space="preserve"> </w:t>
      </w:r>
      <w:r w:rsidRPr="008660B0">
        <w:rPr>
          <w:rFonts w:ascii="GHEA Grapalat" w:hAnsi="GHEA Grapalat" w:cs="Sylfaen"/>
        </w:rPr>
        <w:t>կատարելու</w:t>
      </w:r>
      <w:r w:rsidRPr="008660B0">
        <w:rPr>
          <w:rFonts w:ascii="GHEA Grapalat" w:hAnsi="GHEA Grapalat" w:cs="Sylfaen"/>
          <w:lang w:val="af-ZA"/>
        </w:rPr>
        <w:t xml:space="preserve"> </w:t>
      </w:r>
      <w:r w:rsidRPr="008660B0">
        <w:rPr>
          <w:rFonts w:ascii="GHEA Grapalat" w:hAnsi="GHEA Grapalat" w:cs="Sylfaen"/>
        </w:rPr>
        <w:t>անհրաժեշտությունը</w:t>
      </w:r>
      <w:r w:rsidRPr="008660B0">
        <w:rPr>
          <w:rFonts w:ascii="GHEA Grapalat" w:hAnsi="GHEA Grapalat" w:cs="Sylfaen"/>
          <w:lang w:val="af-ZA"/>
        </w:rPr>
        <w:t xml:space="preserve"> </w:t>
      </w:r>
      <w:r w:rsidRPr="008660B0">
        <w:rPr>
          <w:rFonts w:ascii="GHEA Grapalat" w:hAnsi="GHEA Grapalat" w:cs="Sylfaen"/>
        </w:rPr>
        <w:t>բացակայում</w:t>
      </w:r>
      <w:r w:rsidRPr="008660B0">
        <w:rPr>
          <w:rFonts w:ascii="GHEA Grapalat" w:hAnsi="GHEA Grapalat" w:cs="Sylfaen"/>
          <w:lang w:val="af-ZA"/>
        </w:rPr>
        <w:t xml:space="preserve"> </w:t>
      </w:r>
      <w:r w:rsidRPr="008660B0">
        <w:rPr>
          <w:rFonts w:ascii="GHEA Grapalat" w:hAnsi="GHEA Grapalat" w:cs="Sylfaen"/>
        </w:rPr>
        <w:t>է:</w:t>
      </w:r>
    </w:p>
    <w:p w:rsidR="008660B0" w:rsidRDefault="008660B0" w:rsidP="008660B0">
      <w:pPr>
        <w:jc w:val="center"/>
        <w:rPr>
          <w:rFonts w:ascii="GHEA Grapalat" w:hAnsi="GHEA Grapalat" w:cs="Sylfaen"/>
          <w:b/>
          <w:caps/>
        </w:rPr>
      </w:pPr>
    </w:p>
    <w:p w:rsidR="008660B0" w:rsidRPr="008660B0" w:rsidRDefault="008660B0" w:rsidP="008660B0">
      <w:pPr>
        <w:jc w:val="center"/>
        <w:rPr>
          <w:rFonts w:ascii="GHEA Grapalat" w:hAnsi="GHEA Grapalat" w:cs="Sylfaen"/>
          <w:b/>
          <w:caps/>
        </w:rPr>
      </w:pPr>
      <w:r w:rsidRPr="008660B0">
        <w:rPr>
          <w:rFonts w:ascii="GHEA Grapalat" w:hAnsi="GHEA Grapalat" w:cs="Sylfaen"/>
          <w:b/>
          <w:caps/>
        </w:rPr>
        <w:lastRenderedPageBreak/>
        <w:t>եզրակացություն</w:t>
      </w:r>
    </w:p>
    <w:p w:rsidR="008660B0" w:rsidRPr="008660B0" w:rsidRDefault="008660B0" w:rsidP="008660B0">
      <w:pPr>
        <w:jc w:val="center"/>
        <w:rPr>
          <w:rFonts w:ascii="GHEA Grapalat" w:hAnsi="GHEA Grapalat" w:cs="Sylfaen"/>
          <w:b/>
        </w:rPr>
      </w:pPr>
      <w:r w:rsidRPr="008660B0">
        <w:rPr>
          <w:rFonts w:ascii="GHEA Grapalat" w:hAnsi="GHEA Grapalat" w:cs="Sylfaen"/>
          <w:b/>
        </w:rPr>
        <w:t>«Արտոնագրային վճարների մասին» Հայաստանի Հանրապետության օրենքում փոփոխություններ և լրացումներ կատարելու մասին» Հայաստանի Հանրապետության օրենքի նախագծի տնտեսական, այդ թվում` փոքր և միջին ձեռնարկատիրության բնագավառում կարգավորման ազդեցության գնահատման</w:t>
      </w:r>
    </w:p>
    <w:p w:rsidR="008660B0" w:rsidRPr="008660B0" w:rsidRDefault="008660B0" w:rsidP="008660B0">
      <w:pPr>
        <w:spacing w:before="120" w:after="120" w:line="360" w:lineRule="auto"/>
        <w:ind w:firstLine="562"/>
        <w:contextualSpacing/>
        <w:rPr>
          <w:rFonts w:ascii="GHEA Grapalat" w:hAnsi="GHEA Grapalat" w:cs="Sylfaen"/>
        </w:rPr>
      </w:pPr>
    </w:p>
    <w:p w:rsidR="008660B0" w:rsidRPr="008660B0" w:rsidRDefault="008660B0" w:rsidP="008660B0">
      <w:pPr>
        <w:spacing w:before="120" w:after="120" w:line="276" w:lineRule="auto"/>
        <w:ind w:firstLine="720"/>
        <w:contextualSpacing/>
        <w:rPr>
          <w:rFonts w:ascii="GHEA Grapalat" w:hAnsi="GHEA Grapalat" w:cs="Sylfaen"/>
        </w:rPr>
      </w:pPr>
      <w:r w:rsidRPr="008660B0">
        <w:rPr>
          <w:rFonts w:ascii="GHEA Grapalat" w:hAnsi="GHEA Grapalat" w:cs="Sylfaen"/>
        </w:rPr>
        <w:t xml:space="preserve">«Արտոնագրային վճարների մասին» </w:t>
      </w:r>
      <w:r w:rsidRPr="008660B0">
        <w:rPr>
          <w:rFonts w:ascii="GHEA Grapalat" w:hAnsi="GHEA Grapalat" w:cs="Sylfaen"/>
          <w:lang w:val="af-ZA"/>
        </w:rPr>
        <w:t xml:space="preserve">Հայաստանի Հանրապետության </w:t>
      </w:r>
      <w:r w:rsidRPr="008660B0">
        <w:rPr>
          <w:rFonts w:ascii="GHEA Grapalat" w:hAnsi="GHEA Grapalat" w:cs="Sylfaen"/>
        </w:rPr>
        <w:t xml:space="preserve">օրենքում փոփոխություններ և լրացում կատարելու մասին» </w:t>
      </w:r>
      <w:r w:rsidRPr="008660B0">
        <w:rPr>
          <w:rFonts w:ascii="GHEA Grapalat" w:hAnsi="GHEA Grapalat" w:cs="Sylfaen"/>
          <w:lang w:val="af-ZA"/>
        </w:rPr>
        <w:t xml:space="preserve">Հայաստանի Հանրապետության </w:t>
      </w:r>
      <w:r w:rsidRPr="008660B0">
        <w:rPr>
          <w:rFonts w:ascii="GHEA Grapalat" w:hAnsi="GHEA Grapalat" w:cs="Sylfaen"/>
        </w:rPr>
        <w:t>օրենքի նախագծի (այսուհետ` Նախագիծ) գործարար և ներդրումային միջավայրի վրա կարգավորման ազդեցության գնահատման նպատակով իրականացվել են նախնական դիտարկումներ:</w:t>
      </w:r>
    </w:p>
    <w:p w:rsidR="008660B0" w:rsidRPr="008660B0" w:rsidRDefault="008660B0" w:rsidP="008660B0">
      <w:pPr>
        <w:pStyle w:val="ListParagraph"/>
        <w:spacing w:line="276" w:lineRule="auto"/>
        <w:ind w:left="0" w:firstLine="720"/>
        <w:rPr>
          <w:rFonts w:ascii="GHEA Grapalat" w:hAnsi="GHEA Grapalat" w:cs="Sylfaen"/>
          <w:i/>
        </w:rPr>
      </w:pPr>
      <w:r w:rsidRPr="008660B0">
        <w:rPr>
          <w:rFonts w:ascii="GHEA Grapalat" w:hAnsi="GHEA Grapalat" w:cs="Sylfaen"/>
        </w:rPr>
        <w:t xml:space="preserve">Գնահատման նախնական փուլում պարզ է դարձել, որ Նախագծի ընդունման դեպքում, դրա կիրարկման արդյունքում գործարար և ներդրումային միջավայրի վրա նախատեսվում է </w:t>
      </w:r>
      <w:r w:rsidRPr="008660B0">
        <w:rPr>
          <w:rFonts w:ascii="GHEA Grapalat" w:hAnsi="GHEA Grapalat" w:cs="Sylfaen"/>
          <w:b/>
          <w:i/>
        </w:rPr>
        <w:t xml:space="preserve">դրական </w:t>
      </w:r>
      <w:r w:rsidRPr="008660B0">
        <w:rPr>
          <w:rFonts w:ascii="GHEA Grapalat" w:hAnsi="GHEA Grapalat" w:cs="Sylfaen"/>
        </w:rPr>
        <w:t>ազդեցություն</w:t>
      </w:r>
      <w:r w:rsidRPr="008660B0">
        <w:rPr>
          <w:rFonts w:ascii="GHEA Grapalat" w:hAnsi="GHEA Grapalat" w:cs="Sylfaen"/>
          <w:lang w:val="af-ZA"/>
        </w:rPr>
        <w:t>:</w:t>
      </w:r>
    </w:p>
    <w:p w:rsidR="008660B0" w:rsidRPr="008660B0" w:rsidRDefault="008660B0" w:rsidP="008660B0">
      <w:pPr>
        <w:pStyle w:val="ListParagraph"/>
        <w:spacing w:line="276" w:lineRule="auto"/>
        <w:ind w:left="0" w:firstLine="720"/>
        <w:rPr>
          <w:rFonts w:ascii="GHEA Grapalat" w:hAnsi="GHEA Grapalat"/>
          <w:i/>
          <w:lang w:val="af-ZA"/>
        </w:rPr>
      </w:pPr>
      <w:r w:rsidRPr="008660B0">
        <w:rPr>
          <w:rFonts w:ascii="GHEA Grapalat" w:hAnsi="GHEA Grapalat" w:cs="Sylfaen"/>
          <w:i/>
          <w:lang w:val="hy-AM"/>
        </w:rPr>
        <w:t>Նախագծ</w:t>
      </w:r>
      <w:r w:rsidRPr="008660B0">
        <w:rPr>
          <w:rFonts w:ascii="GHEA Grapalat" w:hAnsi="GHEA Grapalat" w:cs="Sylfaen"/>
          <w:i/>
        </w:rPr>
        <w:t xml:space="preserve">ով նախատեսվում է </w:t>
      </w:r>
      <w:r w:rsidRPr="008660B0">
        <w:rPr>
          <w:rFonts w:ascii="GHEA Grapalat" w:hAnsi="GHEA Grapalat" w:cs="Sylfaen"/>
          <w:i/>
          <w:lang w:val="af-ZA"/>
        </w:rPr>
        <w:t xml:space="preserve">Հայաստանի Հանրապետության տարածքում ստոմատոլոգիական և ատամնատեխնիկական </w:t>
      </w:r>
      <w:r w:rsidRPr="008660B0">
        <w:rPr>
          <w:rFonts w:ascii="GHEA Grapalat" w:hAnsi="GHEA Grapalat" w:cs="Sylfaen"/>
          <w:i/>
          <w:lang w:val="fr-FR"/>
        </w:rPr>
        <w:t>գործունեություն իրականացնելու համար նախատեսված հարկվող բազային հարկային արտոնագրային վճարների</w:t>
      </w:r>
      <w:r w:rsidRPr="008660B0">
        <w:rPr>
          <w:rFonts w:ascii="GHEA Grapalat" w:hAnsi="GHEA Grapalat" w:cs="Sylfaen"/>
          <w:i/>
        </w:rPr>
        <w:t xml:space="preserve"> դրույքաչափերի </w:t>
      </w:r>
      <w:r w:rsidRPr="008660B0">
        <w:rPr>
          <w:rFonts w:ascii="GHEA Grapalat" w:hAnsi="GHEA Grapalat" w:cs="Sylfaen"/>
          <w:i/>
          <w:lang w:val="fr-FR"/>
        </w:rPr>
        <w:t xml:space="preserve"> </w:t>
      </w:r>
      <w:r w:rsidRPr="008660B0">
        <w:rPr>
          <w:rFonts w:ascii="GHEA Grapalat" w:hAnsi="GHEA Grapalat"/>
          <w:i/>
          <w:lang w:val="hy-AM"/>
        </w:rPr>
        <w:t>նվազեց</w:t>
      </w:r>
      <w:r w:rsidRPr="008660B0">
        <w:rPr>
          <w:rFonts w:ascii="GHEA Grapalat" w:hAnsi="GHEA Grapalat"/>
          <w:i/>
        </w:rPr>
        <w:t>ում, ինչը կնպաստի ոլորտում գործող ընկերությունների համար ֆինանսական ծախսերի նվազեցմանը</w:t>
      </w:r>
      <w:r w:rsidRPr="008660B0">
        <w:rPr>
          <w:rFonts w:ascii="GHEA Grapalat" w:hAnsi="GHEA Grapalat"/>
          <w:i/>
          <w:lang w:val="af-ZA"/>
        </w:rPr>
        <w:t>:</w:t>
      </w:r>
    </w:p>
    <w:p w:rsidR="008660B0" w:rsidRDefault="008660B0" w:rsidP="008660B0">
      <w:pPr>
        <w:jc w:val="center"/>
        <w:rPr>
          <w:rFonts w:ascii="GHEA Grapalat" w:hAnsi="GHEA Grapalat"/>
          <w:b/>
        </w:rPr>
      </w:pPr>
    </w:p>
    <w:p w:rsidR="008660B0" w:rsidRDefault="008660B0" w:rsidP="008660B0">
      <w:pPr>
        <w:jc w:val="center"/>
        <w:rPr>
          <w:rFonts w:ascii="GHEA Grapalat" w:hAnsi="GHEA Grapalat"/>
          <w:b/>
        </w:rPr>
      </w:pPr>
    </w:p>
    <w:p w:rsidR="008660B0" w:rsidRDefault="008660B0" w:rsidP="008660B0">
      <w:pPr>
        <w:jc w:val="center"/>
        <w:rPr>
          <w:rFonts w:ascii="GHEA Grapalat" w:hAnsi="GHEA Grapalat"/>
          <w:b/>
        </w:rPr>
      </w:pPr>
    </w:p>
    <w:p w:rsidR="008660B0" w:rsidRPr="008660B0" w:rsidRDefault="008660B0" w:rsidP="008660B0">
      <w:pPr>
        <w:jc w:val="center"/>
        <w:rPr>
          <w:rFonts w:ascii="GHEA Grapalat" w:hAnsi="GHEA Grapalat"/>
          <w:b/>
        </w:rPr>
      </w:pPr>
      <w:r w:rsidRPr="008660B0">
        <w:rPr>
          <w:rFonts w:ascii="GHEA Grapalat" w:hAnsi="GHEA Grapalat"/>
          <w:b/>
        </w:rPr>
        <w:t>ԵԶՐԱԿԱՑՈՒԹՅՈՒՆ</w:t>
      </w:r>
    </w:p>
    <w:p w:rsidR="008660B0" w:rsidRPr="008660B0" w:rsidRDefault="008660B0" w:rsidP="008660B0">
      <w:pPr>
        <w:jc w:val="center"/>
        <w:rPr>
          <w:rFonts w:ascii="GHEA Grapalat" w:hAnsi="GHEA Grapalat"/>
          <w:b/>
        </w:rPr>
      </w:pPr>
      <w:r w:rsidRPr="008660B0">
        <w:rPr>
          <w:rFonts w:ascii="GHEA Grapalat" w:hAnsi="GHEA Grapalat"/>
          <w:b/>
        </w:rPr>
        <w:t xml:space="preserve">«Արտոնագրային վճարների մասին» Հայաստանի Հանրապետության օրենքում փոփոխություններ և լրացում կատարելու մասին» Հայաստանի </w:t>
      </w:r>
      <w:proofErr w:type="gramStart"/>
      <w:r w:rsidRPr="008660B0">
        <w:rPr>
          <w:rFonts w:ascii="GHEA Grapalat" w:hAnsi="GHEA Grapalat"/>
          <w:b/>
        </w:rPr>
        <w:t>Հանրապետության  օրենքի</w:t>
      </w:r>
      <w:proofErr w:type="gramEnd"/>
      <w:r w:rsidRPr="008660B0">
        <w:rPr>
          <w:rFonts w:ascii="GHEA Grapalat" w:hAnsi="GHEA Grapalat"/>
          <w:b/>
        </w:rPr>
        <w:t xml:space="preserve"> նախագծի </w:t>
      </w:r>
      <w:r w:rsidRPr="008660B0">
        <w:rPr>
          <w:rFonts w:ascii="GHEA Grapalat" w:hAnsi="GHEA Grapalat" w:cs="Sylfaen"/>
          <w:b/>
        </w:rPr>
        <w:t xml:space="preserve"> </w:t>
      </w:r>
      <w:r w:rsidRPr="008660B0">
        <w:rPr>
          <w:rFonts w:ascii="GHEA Grapalat" w:hAnsi="GHEA Grapalat"/>
          <w:b/>
        </w:rPr>
        <w:t>մրցակցության բնագավառում կարգավորման ազդեցության գնահատման</w:t>
      </w:r>
    </w:p>
    <w:p w:rsidR="008660B0" w:rsidRPr="008660B0" w:rsidRDefault="008660B0" w:rsidP="008660B0">
      <w:pPr>
        <w:jc w:val="center"/>
        <w:rPr>
          <w:rFonts w:ascii="GHEA Grapalat" w:hAnsi="GHEA Grapalat"/>
          <w:b/>
          <w:lang w:val="af-ZA"/>
        </w:rPr>
      </w:pPr>
    </w:p>
    <w:p w:rsidR="008660B0" w:rsidRPr="008660B0" w:rsidRDefault="008660B0" w:rsidP="008660B0">
      <w:pPr>
        <w:pStyle w:val="BodyText"/>
        <w:spacing w:line="276" w:lineRule="auto"/>
        <w:ind w:firstLine="720"/>
        <w:jc w:val="both"/>
        <w:rPr>
          <w:rFonts w:ascii="GHEA Grapalat" w:hAnsi="GHEA Grapalat"/>
          <w:b/>
          <w:sz w:val="22"/>
          <w:szCs w:val="22"/>
          <w:lang w:val="fr-FR"/>
        </w:rPr>
      </w:pPr>
      <w:r w:rsidRPr="008660B0">
        <w:rPr>
          <w:rFonts w:ascii="GHEA Grapalat" w:hAnsi="GHEA Grapalat"/>
          <w:sz w:val="22"/>
          <w:szCs w:val="22"/>
          <w:lang w:val="af-ZA"/>
        </w:rPr>
        <w:t>«</w:t>
      </w:r>
      <w:r w:rsidRPr="008660B0">
        <w:rPr>
          <w:rFonts w:ascii="GHEA Grapalat" w:hAnsi="GHEA Grapalat"/>
          <w:sz w:val="22"/>
          <w:szCs w:val="22"/>
        </w:rPr>
        <w:t>Արտոնագրային</w:t>
      </w:r>
      <w:r w:rsidRPr="008660B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660B0">
        <w:rPr>
          <w:rFonts w:ascii="GHEA Grapalat" w:hAnsi="GHEA Grapalat"/>
          <w:sz w:val="22"/>
          <w:szCs w:val="22"/>
        </w:rPr>
        <w:t>վճարների</w:t>
      </w:r>
      <w:r w:rsidRPr="008660B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660B0">
        <w:rPr>
          <w:rFonts w:ascii="GHEA Grapalat" w:hAnsi="GHEA Grapalat"/>
          <w:sz w:val="22"/>
          <w:szCs w:val="22"/>
        </w:rPr>
        <w:t>մասին</w:t>
      </w:r>
      <w:r w:rsidRPr="008660B0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8660B0">
        <w:rPr>
          <w:rFonts w:ascii="GHEA Grapalat" w:hAnsi="GHEA Grapalat"/>
          <w:sz w:val="22"/>
          <w:szCs w:val="22"/>
        </w:rPr>
        <w:t>Հայաստանի</w:t>
      </w:r>
      <w:r w:rsidRPr="008660B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660B0">
        <w:rPr>
          <w:rFonts w:ascii="GHEA Grapalat" w:hAnsi="GHEA Grapalat"/>
          <w:sz w:val="22"/>
          <w:szCs w:val="22"/>
        </w:rPr>
        <w:t>Հանրապետության</w:t>
      </w:r>
      <w:r w:rsidRPr="008660B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660B0">
        <w:rPr>
          <w:rFonts w:ascii="GHEA Grapalat" w:hAnsi="GHEA Grapalat"/>
          <w:sz w:val="22"/>
          <w:szCs w:val="22"/>
        </w:rPr>
        <w:t>օրենքում</w:t>
      </w:r>
      <w:r w:rsidRPr="008660B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660B0">
        <w:rPr>
          <w:rFonts w:ascii="GHEA Grapalat" w:hAnsi="GHEA Grapalat"/>
          <w:sz w:val="22"/>
          <w:szCs w:val="22"/>
        </w:rPr>
        <w:t>փոփոխություններ</w:t>
      </w:r>
      <w:r w:rsidRPr="008660B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660B0">
        <w:rPr>
          <w:rFonts w:ascii="GHEA Grapalat" w:hAnsi="GHEA Grapalat"/>
          <w:sz w:val="22"/>
          <w:szCs w:val="22"/>
        </w:rPr>
        <w:t>և</w:t>
      </w:r>
      <w:r w:rsidRPr="008660B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660B0">
        <w:rPr>
          <w:rFonts w:ascii="GHEA Grapalat" w:hAnsi="GHEA Grapalat"/>
          <w:sz w:val="22"/>
          <w:szCs w:val="22"/>
        </w:rPr>
        <w:t>լրացում</w:t>
      </w:r>
      <w:r w:rsidRPr="008660B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660B0">
        <w:rPr>
          <w:rFonts w:ascii="GHEA Grapalat" w:hAnsi="GHEA Grapalat"/>
          <w:sz w:val="22"/>
          <w:szCs w:val="22"/>
        </w:rPr>
        <w:t>կատարելու</w:t>
      </w:r>
      <w:r w:rsidRPr="008660B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660B0">
        <w:rPr>
          <w:rFonts w:ascii="GHEA Grapalat" w:hAnsi="GHEA Grapalat"/>
          <w:sz w:val="22"/>
          <w:szCs w:val="22"/>
        </w:rPr>
        <w:t>մասին</w:t>
      </w:r>
      <w:r w:rsidRPr="008660B0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8660B0">
        <w:rPr>
          <w:rFonts w:ascii="GHEA Grapalat" w:hAnsi="GHEA Grapalat"/>
          <w:sz w:val="22"/>
          <w:szCs w:val="22"/>
        </w:rPr>
        <w:t>Հայաստանի</w:t>
      </w:r>
      <w:r w:rsidRPr="008660B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660B0">
        <w:rPr>
          <w:rFonts w:ascii="GHEA Grapalat" w:hAnsi="GHEA Grapalat"/>
          <w:sz w:val="22"/>
          <w:szCs w:val="22"/>
        </w:rPr>
        <w:t>Հանրապետության</w:t>
      </w:r>
      <w:r w:rsidRPr="008660B0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8660B0">
        <w:rPr>
          <w:rFonts w:ascii="GHEA Grapalat" w:hAnsi="GHEA Grapalat"/>
          <w:sz w:val="22"/>
          <w:szCs w:val="22"/>
        </w:rPr>
        <w:t>օրենքի</w:t>
      </w:r>
      <w:r w:rsidRPr="008660B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660B0">
        <w:rPr>
          <w:rFonts w:ascii="GHEA Grapalat" w:hAnsi="GHEA Grapalat" w:cs="Sylfaen"/>
          <w:sz w:val="22"/>
          <w:szCs w:val="22"/>
          <w:lang w:val="hy-AM"/>
        </w:rPr>
        <w:t>նախագծ</w:t>
      </w:r>
      <w:r w:rsidRPr="008660B0">
        <w:rPr>
          <w:rFonts w:ascii="GHEA Grapalat" w:hAnsi="GHEA Grapalat" w:cs="Sylfaen"/>
          <w:sz w:val="22"/>
          <w:szCs w:val="22"/>
        </w:rPr>
        <w:t>ի</w:t>
      </w:r>
      <w:r w:rsidRPr="008660B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660B0">
        <w:rPr>
          <w:rFonts w:ascii="GHEA Grapalat" w:hAnsi="GHEA Grapalat"/>
          <w:sz w:val="22"/>
          <w:szCs w:val="22"/>
          <w:lang w:val="af-ZA"/>
        </w:rPr>
        <w:t>(</w:t>
      </w:r>
      <w:r w:rsidRPr="008660B0">
        <w:rPr>
          <w:rFonts w:ascii="GHEA Grapalat" w:hAnsi="GHEA Grapalat"/>
          <w:sz w:val="22"/>
          <w:szCs w:val="22"/>
        </w:rPr>
        <w:t>այսուհետ</w:t>
      </w:r>
      <w:r w:rsidRPr="008660B0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8660B0">
        <w:rPr>
          <w:rFonts w:ascii="GHEA Grapalat" w:hAnsi="GHEA Grapalat"/>
          <w:sz w:val="22"/>
          <w:szCs w:val="22"/>
        </w:rPr>
        <w:t>Նախագ</w:t>
      </w:r>
      <w:r w:rsidRPr="008660B0">
        <w:rPr>
          <w:rFonts w:ascii="GHEA Grapalat" w:hAnsi="GHEA Grapalat"/>
          <w:sz w:val="22"/>
          <w:szCs w:val="22"/>
          <w:lang w:val="ru-RU"/>
        </w:rPr>
        <w:t>իծ</w:t>
      </w:r>
      <w:r w:rsidRPr="008660B0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8660B0">
        <w:rPr>
          <w:rFonts w:ascii="GHEA Grapalat" w:hAnsi="GHEA Grapalat"/>
          <w:sz w:val="22"/>
          <w:szCs w:val="22"/>
        </w:rPr>
        <w:t>ընդունումը</w:t>
      </w:r>
      <w:r w:rsidRPr="008660B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660B0">
        <w:rPr>
          <w:rFonts w:ascii="GHEA Grapalat" w:hAnsi="GHEA Grapalat"/>
          <w:sz w:val="22"/>
          <w:szCs w:val="22"/>
        </w:rPr>
        <w:t>պայմանավորված</w:t>
      </w:r>
      <w:r w:rsidRPr="008660B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660B0">
        <w:rPr>
          <w:rFonts w:ascii="GHEA Grapalat" w:hAnsi="GHEA Grapalat"/>
          <w:sz w:val="22"/>
          <w:szCs w:val="22"/>
        </w:rPr>
        <w:t>է</w:t>
      </w:r>
      <w:r w:rsidRPr="008660B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660B0">
        <w:rPr>
          <w:rFonts w:ascii="GHEA Grapalat" w:hAnsi="GHEA Grapalat" w:cs="Sylfaen"/>
          <w:sz w:val="22"/>
          <w:szCs w:val="22"/>
          <w:lang w:val="fr-FR"/>
        </w:rPr>
        <w:t xml:space="preserve">ատամնաբուժական և ատամնատեխնիկական գործունեության հարկման, ոլորտում առավել բարենպաստ միջավայրի ձևավորման, կարգավորման և մի շարք հիմնախնդիրների լուծման անհրաժեշտությամբ: </w:t>
      </w:r>
    </w:p>
    <w:p w:rsidR="008660B0" w:rsidRPr="008660B0" w:rsidRDefault="008660B0" w:rsidP="008660B0">
      <w:pPr>
        <w:spacing w:after="0" w:line="276" w:lineRule="auto"/>
        <w:ind w:firstLine="720"/>
        <w:outlineLvl w:val="2"/>
        <w:rPr>
          <w:rFonts w:ascii="GHEA Grapalat" w:hAnsi="GHEA Grapalat"/>
          <w:lang w:val="fr-FR"/>
        </w:rPr>
      </w:pPr>
      <w:r w:rsidRPr="008660B0">
        <w:rPr>
          <w:rFonts w:ascii="GHEA Grapalat" w:hAnsi="GHEA Grapalat"/>
        </w:rPr>
        <w:t>Նախագծի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մրցակցության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բնագավառում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ազդեցության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գնահատման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գործընթացի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նախնական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փուլում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պարզվել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է</w:t>
      </w:r>
      <w:r w:rsidRPr="008660B0">
        <w:rPr>
          <w:rFonts w:ascii="GHEA Grapalat" w:hAnsi="GHEA Grapalat"/>
          <w:lang w:val="fr-FR"/>
        </w:rPr>
        <w:t xml:space="preserve">, </w:t>
      </w:r>
      <w:r w:rsidRPr="008660B0">
        <w:rPr>
          <w:rFonts w:ascii="GHEA Grapalat" w:hAnsi="GHEA Grapalat"/>
        </w:rPr>
        <w:t>որ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Ն</w:t>
      </w:r>
      <w:r w:rsidRPr="008660B0">
        <w:rPr>
          <w:rFonts w:ascii="GHEA Grapalat" w:eastAsia="Times New Roman" w:hAnsi="GHEA Grapalat"/>
          <w:lang w:eastAsia="ru-RU"/>
        </w:rPr>
        <w:t>ախագծով</w:t>
      </w:r>
      <w:r w:rsidRPr="008660B0">
        <w:rPr>
          <w:rFonts w:ascii="GHEA Grapalat" w:eastAsia="Times New Roman" w:hAnsi="GHEA Grapalat"/>
          <w:lang w:val="fr-FR" w:eastAsia="ru-RU"/>
        </w:rPr>
        <w:t xml:space="preserve"> </w:t>
      </w:r>
      <w:r w:rsidRPr="008660B0">
        <w:rPr>
          <w:rFonts w:ascii="GHEA Grapalat" w:eastAsia="Times New Roman" w:hAnsi="GHEA Grapalat"/>
          <w:lang w:eastAsia="ru-RU"/>
        </w:rPr>
        <w:t>կարգավորվող</w:t>
      </w:r>
      <w:r w:rsidRPr="008660B0">
        <w:rPr>
          <w:rFonts w:ascii="GHEA Grapalat" w:eastAsia="Times New Roman" w:hAnsi="GHEA Grapalat"/>
          <w:lang w:val="fr-FR" w:eastAsia="ru-RU"/>
        </w:rPr>
        <w:t xml:space="preserve"> </w:t>
      </w:r>
      <w:r w:rsidRPr="008660B0">
        <w:rPr>
          <w:rFonts w:ascii="GHEA Grapalat" w:eastAsia="Times New Roman" w:hAnsi="GHEA Grapalat"/>
          <w:lang w:eastAsia="ru-RU"/>
        </w:rPr>
        <w:t>շրջանակները</w:t>
      </w:r>
      <w:r w:rsidRPr="008660B0">
        <w:rPr>
          <w:rFonts w:ascii="GHEA Grapalat" w:eastAsia="Times New Roman" w:hAnsi="GHEA Grapalat"/>
          <w:lang w:val="fr-FR" w:eastAsia="ru-RU"/>
        </w:rPr>
        <w:t xml:space="preserve"> </w:t>
      </w:r>
      <w:r w:rsidRPr="008660B0">
        <w:rPr>
          <w:rFonts w:ascii="GHEA Grapalat" w:eastAsia="Times New Roman" w:hAnsi="GHEA Grapalat"/>
          <w:lang w:eastAsia="ru-RU"/>
        </w:rPr>
        <w:t>առնչվում</w:t>
      </w:r>
      <w:r w:rsidRPr="008660B0">
        <w:rPr>
          <w:rFonts w:ascii="GHEA Grapalat" w:eastAsia="Times New Roman" w:hAnsi="GHEA Grapalat"/>
          <w:lang w:val="fr-FR" w:eastAsia="ru-RU"/>
        </w:rPr>
        <w:t xml:space="preserve"> </w:t>
      </w:r>
      <w:r w:rsidRPr="008660B0">
        <w:rPr>
          <w:rFonts w:ascii="GHEA Grapalat" w:eastAsia="Times New Roman" w:hAnsi="GHEA Grapalat"/>
          <w:lang w:eastAsia="ru-RU"/>
        </w:rPr>
        <w:t>են</w:t>
      </w:r>
      <w:r w:rsidRPr="008660B0">
        <w:rPr>
          <w:rFonts w:ascii="GHEA Grapalat" w:eastAsia="Times New Roman" w:hAnsi="GHEA Grapalat"/>
          <w:lang w:val="fr-FR" w:eastAsia="ru-RU"/>
        </w:rPr>
        <w:t xml:space="preserve"> </w:t>
      </w:r>
      <w:r w:rsidRPr="008660B0">
        <w:rPr>
          <w:rFonts w:ascii="GHEA Grapalat" w:eastAsia="Times New Roman" w:hAnsi="GHEA Grapalat"/>
          <w:lang w:eastAsia="ru-RU"/>
        </w:rPr>
        <w:t>ատամնաբուժական</w:t>
      </w:r>
      <w:r w:rsidRPr="008660B0">
        <w:rPr>
          <w:rFonts w:ascii="GHEA Grapalat" w:eastAsia="Times New Roman" w:hAnsi="GHEA Grapalat"/>
          <w:lang w:val="fr-FR" w:eastAsia="ru-RU"/>
        </w:rPr>
        <w:t xml:space="preserve"> </w:t>
      </w:r>
      <w:r w:rsidRPr="008660B0">
        <w:rPr>
          <w:rFonts w:ascii="GHEA Grapalat" w:eastAsia="Times New Roman" w:hAnsi="GHEA Grapalat"/>
          <w:lang w:eastAsia="ru-RU"/>
        </w:rPr>
        <w:t>և</w:t>
      </w:r>
      <w:r w:rsidRPr="008660B0">
        <w:rPr>
          <w:rFonts w:ascii="GHEA Grapalat" w:eastAsia="Times New Roman" w:hAnsi="GHEA Grapalat"/>
          <w:lang w:val="fr-FR" w:eastAsia="ru-RU"/>
        </w:rPr>
        <w:t xml:space="preserve"> </w:t>
      </w:r>
      <w:proofErr w:type="gramStart"/>
      <w:r w:rsidRPr="008660B0">
        <w:rPr>
          <w:rFonts w:ascii="GHEA Grapalat" w:eastAsia="Times New Roman" w:hAnsi="GHEA Grapalat"/>
          <w:lang w:eastAsia="ru-RU"/>
        </w:rPr>
        <w:t>ատամնատեխնիկական</w:t>
      </w:r>
      <w:r w:rsidRPr="008660B0">
        <w:rPr>
          <w:rFonts w:ascii="GHEA Grapalat" w:eastAsia="Times New Roman" w:hAnsi="GHEA Grapalat"/>
          <w:lang w:val="fr-FR" w:eastAsia="ru-RU"/>
        </w:rPr>
        <w:t xml:space="preserve">  </w:t>
      </w:r>
      <w:r w:rsidRPr="008660B0">
        <w:rPr>
          <w:rFonts w:ascii="GHEA Grapalat" w:eastAsia="Times New Roman" w:hAnsi="GHEA Grapalat"/>
          <w:lang w:eastAsia="ru-RU"/>
        </w:rPr>
        <w:t>ծառայությունների</w:t>
      </w:r>
      <w:proofErr w:type="gramEnd"/>
      <w:r w:rsidRPr="008660B0">
        <w:rPr>
          <w:rFonts w:ascii="GHEA Grapalat" w:eastAsia="Times New Roman" w:hAnsi="GHEA Grapalat"/>
          <w:lang w:val="fr-FR" w:eastAsia="ru-RU"/>
        </w:rPr>
        <w:t xml:space="preserve"> </w:t>
      </w:r>
      <w:r w:rsidRPr="008660B0">
        <w:rPr>
          <w:rFonts w:ascii="GHEA Grapalat" w:eastAsia="Times New Roman" w:hAnsi="GHEA Grapalat"/>
          <w:lang w:eastAsia="ru-RU"/>
        </w:rPr>
        <w:t>շուկաների</w:t>
      </w:r>
      <w:r w:rsidRPr="008660B0">
        <w:rPr>
          <w:rFonts w:ascii="GHEA Grapalat" w:eastAsia="Times New Roman" w:hAnsi="GHEA Grapalat"/>
          <w:lang w:val="fr-FR" w:eastAsia="ru-RU"/>
        </w:rPr>
        <w:t xml:space="preserve"> </w:t>
      </w:r>
      <w:r w:rsidRPr="008660B0">
        <w:rPr>
          <w:rFonts w:ascii="GHEA Grapalat" w:eastAsia="Times New Roman" w:hAnsi="GHEA Grapalat"/>
          <w:lang w:eastAsia="ru-RU"/>
        </w:rPr>
        <w:t>հետ</w:t>
      </w:r>
      <w:r w:rsidRPr="008660B0">
        <w:rPr>
          <w:rFonts w:ascii="GHEA Grapalat" w:eastAsia="Times New Roman" w:hAnsi="GHEA Grapalat"/>
          <w:lang w:val="fr-FR" w:eastAsia="ru-RU"/>
        </w:rPr>
        <w:t>:</w:t>
      </w:r>
      <w:r w:rsidRPr="008660B0">
        <w:rPr>
          <w:rFonts w:ascii="GHEA Grapalat" w:hAnsi="GHEA Grapalat"/>
          <w:lang w:val="fr-FR"/>
        </w:rPr>
        <w:t xml:space="preserve"> </w:t>
      </w:r>
    </w:p>
    <w:p w:rsidR="008660B0" w:rsidRPr="008660B0" w:rsidRDefault="008660B0" w:rsidP="008660B0">
      <w:pPr>
        <w:spacing w:line="276" w:lineRule="auto"/>
        <w:ind w:firstLine="720"/>
        <w:rPr>
          <w:rFonts w:ascii="GHEA Grapalat" w:hAnsi="GHEA Grapalat"/>
          <w:lang w:val="fr-FR"/>
        </w:rPr>
      </w:pPr>
      <w:r w:rsidRPr="008660B0">
        <w:rPr>
          <w:rFonts w:ascii="GHEA Grapalat" w:hAnsi="GHEA Grapalat"/>
        </w:rPr>
        <w:t>Հիմք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ընդունելով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նախնական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փուլի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արդյունքները</w:t>
      </w:r>
      <w:r w:rsidRPr="008660B0">
        <w:rPr>
          <w:rFonts w:ascii="GHEA Grapalat" w:hAnsi="GHEA Grapalat"/>
          <w:lang w:val="fr-FR"/>
        </w:rPr>
        <w:t xml:space="preserve">` </w:t>
      </w:r>
      <w:r w:rsidRPr="008660B0">
        <w:rPr>
          <w:rFonts w:ascii="GHEA Grapalat" w:hAnsi="GHEA Grapalat"/>
        </w:rPr>
        <w:t>կարգավորման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ազդեցության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գնահատման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աշխատանքները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դադարեցվել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են</w:t>
      </w:r>
      <w:r w:rsidRPr="008660B0">
        <w:rPr>
          <w:rFonts w:ascii="GHEA Grapalat" w:hAnsi="GHEA Grapalat"/>
          <w:lang w:val="fr-FR"/>
        </w:rPr>
        <w:t xml:space="preserve">` </w:t>
      </w:r>
      <w:r w:rsidRPr="008660B0">
        <w:rPr>
          <w:rFonts w:ascii="GHEA Grapalat" w:hAnsi="GHEA Grapalat"/>
        </w:rPr>
        <w:t>արձանագրելով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  <w:lang w:val="ru-RU"/>
        </w:rPr>
        <w:t>Ն</w:t>
      </w:r>
      <w:r w:rsidRPr="008660B0">
        <w:rPr>
          <w:rFonts w:ascii="GHEA Grapalat" w:hAnsi="GHEA Grapalat"/>
        </w:rPr>
        <w:t>ախագծի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ընդունմամբ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մրցակցության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միջավայրի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վրա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  <w:i/>
        </w:rPr>
        <w:t>ազդեցություն</w:t>
      </w:r>
      <w:r w:rsidRPr="008660B0">
        <w:rPr>
          <w:rFonts w:ascii="GHEA Grapalat" w:hAnsi="GHEA Grapalat"/>
          <w:i/>
          <w:lang w:val="fr-FR"/>
        </w:rPr>
        <w:t xml:space="preserve"> </w:t>
      </w:r>
      <w:r w:rsidRPr="008660B0">
        <w:rPr>
          <w:rFonts w:ascii="GHEA Grapalat" w:hAnsi="GHEA Grapalat"/>
          <w:i/>
        </w:rPr>
        <w:t>չհայտնաբերվելու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եզրակացություն</w:t>
      </w:r>
      <w:r w:rsidRPr="008660B0">
        <w:rPr>
          <w:rFonts w:ascii="GHEA Grapalat" w:hAnsi="GHEA Grapalat"/>
          <w:lang w:val="fr-FR"/>
        </w:rPr>
        <w:t>:</w:t>
      </w:r>
    </w:p>
    <w:p w:rsidR="008660B0" w:rsidRPr="008660B0" w:rsidRDefault="008660B0" w:rsidP="008660B0">
      <w:pPr>
        <w:spacing w:after="0"/>
        <w:rPr>
          <w:rFonts w:ascii="GHEA Grapalat" w:hAnsi="GHEA Grapalat"/>
          <w:lang w:val="fr-FR"/>
        </w:rPr>
      </w:pPr>
    </w:p>
    <w:p w:rsidR="008660B0" w:rsidRPr="008660B0" w:rsidRDefault="008660B0" w:rsidP="008660B0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8660B0">
        <w:rPr>
          <w:rFonts w:ascii="GHEA Grapalat" w:hAnsi="GHEA Grapalat"/>
          <w:b/>
        </w:rPr>
        <w:lastRenderedPageBreak/>
        <w:t>ՀԱԿԱԿՈՌՈՒՊՑԻՈՆ</w:t>
      </w:r>
      <w:r w:rsidRPr="008660B0">
        <w:rPr>
          <w:rFonts w:ascii="GHEA Grapalat" w:hAnsi="GHEA Grapalat"/>
          <w:b/>
          <w:lang w:val="af-ZA"/>
        </w:rPr>
        <w:t xml:space="preserve"> </w:t>
      </w:r>
      <w:r w:rsidRPr="008660B0">
        <w:rPr>
          <w:rFonts w:ascii="GHEA Grapalat" w:hAnsi="GHEA Grapalat"/>
          <w:b/>
        </w:rPr>
        <w:t>ԲՆԱԳԱՎԱՌՈՒՄ</w:t>
      </w:r>
      <w:r w:rsidRPr="008660B0">
        <w:rPr>
          <w:rFonts w:ascii="GHEA Grapalat" w:hAnsi="GHEA Grapalat"/>
          <w:b/>
          <w:lang w:val="af-ZA"/>
        </w:rPr>
        <w:t xml:space="preserve"> </w:t>
      </w:r>
      <w:r w:rsidRPr="008660B0">
        <w:rPr>
          <w:rFonts w:ascii="GHEA Grapalat" w:hAnsi="GHEA Grapalat"/>
          <w:b/>
        </w:rPr>
        <w:t>ԿԱՐԳԱՎՈՐՄԱՆ</w:t>
      </w:r>
      <w:r w:rsidRPr="008660B0">
        <w:rPr>
          <w:rFonts w:ascii="GHEA Grapalat" w:hAnsi="GHEA Grapalat"/>
          <w:b/>
          <w:lang w:val="af-ZA"/>
        </w:rPr>
        <w:t xml:space="preserve"> </w:t>
      </w:r>
      <w:r w:rsidRPr="008660B0">
        <w:rPr>
          <w:rFonts w:ascii="GHEA Grapalat" w:hAnsi="GHEA Grapalat"/>
          <w:b/>
        </w:rPr>
        <w:t>ԱԶԴԵՑՈՒԹՅԱՆ</w:t>
      </w:r>
      <w:r w:rsidRPr="008660B0">
        <w:rPr>
          <w:rFonts w:ascii="GHEA Grapalat" w:hAnsi="GHEA Grapalat"/>
          <w:b/>
          <w:lang w:val="af-ZA"/>
        </w:rPr>
        <w:t xml:space="preserve"> </w:t>
      </w:r>
      <w:r w:rsidRPr="008660B0">
        <w:rPr>
          <w:rFonts w:ascii="GHEA Grapalat" w:hAnsi="GHEA Grapalat"/>
          <w:b/>
        </w:rPr>
        <w:t>ԳՆԱՀԱՏՄԱՆ</w:t>
      </w:r>
      <w:r w:rsidRPr="008660B0">
        <w:rPr>
          <w:rFonts w:ascii="GHEA Grapalat" w:hAnsi="GHEA Grapalat"/>
          <w:b/>
          <w:lang w:val="af-ZA"/>
        </w:rPr>
        <w:t xml:space="preserve"> </w:t>
      </w:r>
      <w:r w:rsidRPr="008660B0">
        <w:rPr>
          <w:rFonts w:ascii="GHEA Grapalat" w:hAnsi="GHEA Grapalat"/>
          <w:b/>
        </w:rPr>
        <w:t>ԵԶՐԱԿԱՑՈՒԹՅՈՒՆ</w:t>
      </w:r>
    </w:p>
    <w:p w:rsidR="008660B0" w:rsidRPr="008660B0" w:rsidRDefault="008660B0" w:rsidP="008660B0">
      <w:pPr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  <w:r w:rsidRPr="008660B0">
        <w:rPr>
          <w:rFonts w:ascii="GHEA Grapalat" w:hAnsi="GHEA Grapalat"/>
          <w:b/>
          <w:lang w:val="af-ZA"/>
        </w:rPr>
        <w:t xml:space="preserve">«Արտոնագրային վճարների մասին» Հայաստանի Հանրապետության օրենքում փոփոխություններ և լրացումներ կատարելու մասին» </w:t>
      </w:r>
      <w:r w:rsidRPr="008660B0">
        <w:rPr>
          <w:rFonts w:ascii="GHEA Grapalat" w:hAnsi="GHEA Grapalat" w:cs="Sylfaen"/>
          <w:b/>
        </w:rPr>
        <w:t>Հայաստանի</w:t>
      </w:r>
      <w:r w:rsidRPr="008660B0">
        <w:rPr>
          <w:rFonts w:ascii="GHEA Grapalat" w:hAnsi="GHEA Grapalat" w:cs="Sylfaen"/>
          <w:b/>
          <w:lang w:val="af-ZA"/>
        </w:rPr>
        <w:t xml:space="preserve"> </w:t>
      </w:r>
      <w:r w:rsidRPr="008660B0">
        <w:rPr>
          <w:rFonts w:ascii="GHEA Grapalat" w:hAnsi="GHEA Grapalat" w:cs="Sylfaen"/>
          <w:b/>
        </w:rPr>
        <w:t>Հանրապետության</w:t>
      </w:r>
      <w:r w:rsidRPr="008660B0">
        <w:rPr>
          <w:rFonts w:ascii="GHEA Grapalat" w:hAnsi="GHEA Grapalat" w:cs="Sylfaen"/>
          <w:b/>
          <w:lang w:val="af-ZA"/>
        </w:rPr>
        <w:t xml:space="preserve"> </w:t>
      </w:r>
      <w:r w:rsidRPr="008660B0">
        <w:rPr>
          <w:rFonts w:ascii="GHEA Grapalat" w:hAnsi="GHEA Grapalat" w:cs="Sylfaen"/>
          <w:b/>
        </w:rPr>
        <w:t>օրենքի</w:t>
      </w:r>
      <w:r w:rsidRPr="008660B0">
        <w:rPr>
          <w:rFonts w:ascii="GHEA Grapalat" w:hAnsi="GHEA Grapalat" w:cs="Sylfaen"/>
          <w:b/>
          <w:lang w:val="af-ZA"/>
        </w:rPr>
        <w:t xml:space="preserve"> </w:t>
      </w:r>
      <w:r w:rsidRPr="008660B0">
        <w:rPr>
          <w:rFonts w:ascii="GHEA Grapalat" w:hAnsi="GHEA Grapalat" w:cs="Sylfaen"/>
          <w:b/>
        </w:rPr>
        <w:t>նախագծի</w:t>
      </w:r>
      <w:r w:rsidRPr="008660B0">
        <w:rPr>
          <w:rFonts w:ascii="GHEA Grapalat" w:hAnsi="GHEA Grapalat" w:cs="Sylfaen"/>
          <w:lang w:val="af-ZA"/>
        </w:rPr>
        <w:t xml:space="preserve">  </w:t>
      </w:r>
      <w:r w:rsidRPr="008660B0">
        <w:rPr>
          <w:rFonts w:ascii="GHEA Grapalat" w:hAnsi="GHEA Grapalat" w:cs="Sylfaen"/>
          <w:b/>
          <w:bCs/>
          <w:iCs/>
          <w:lang w:val="af-ZA"/>
        </w:rPr>
        <w:t>վերաբերյալ</w:t>
      </w:r>
    </w:p>
    <w:p w:rsidR="008660B0" w:rsidRPr="008660B0" w:rsidRDefault="008660B0" w:rsidP="008660B0">
      <w:pPr>
        <w:spacing w:line="360" w:lineRule="auto"/>
        <w:rPr>
          <w:rFonts w:ascii="GHEA Grapalat" w:hAnsi="GHEA Grapalat" w:cs="Sylfaen"/>
          <w:b/>
          <w:lang w:val="af-ZA"/>
        </w:rPr>
      </w:pPr>
    </w:p>
    <w:p w:rsidR="008660B0" w:rsidRPr="008660B0" w:rsidRDefault="008660B0" w:rsidP="008660B0">
      <w:pPr>
        <w:spacing w:line="360" w:lineRule="auto"/>
        <w:rPr>
          <w:rFonts w:ascii="GHEA Grapalat" w:hAnsi="GHEA Grapalat" w:cs="Sylfaen"/>
          <w:bCs/>
          <w:iCs/>
          <w:lang w:val="af-ZA"/>
        </w:rPr>
      </w:pPr>
      <w:r w:rsidRPr="008660B0">
        <w:rPr>
          <w:rFonts w:ascii="GHEA Grapalat" w:hAnsi="GHEA Grapalat"/>
          <w:lang w:val="af-ZA"/>
        </w:rPr>
        <w:t xml:space="preserve">            «Արտոնագրային վճարների մասին» Հայաստանի Հանրապետության օրենքում փոփոխություններ և լրացումներ կատարելու մասին» </w:t>
      </w:r>
      <w:r w:rsidRPr="008660B0">
        <w:rPr>
          <w:rFonts w:ascii="GHEA Grapalat" w:hAnsi="GHEA Grapalat" w:cs="Sylfaen"/>
        </w:rPr>
        <w:t>Հայաստանի</w:t>
      </w:r>
      <w:r w:rsidRPr="008660B0">
        <w:rPr>
          <w:rFonts w:ascii="GHEA Grapalat" w:hAnsi="GHEA Grapalat" w:cs="Sylfaen"/>
          <w:lang w:val="af-ZA"/>
        </w:rPr>
        <w:t xml:space="preserve"> </w:t>
      </w:r>
      <w:r w:rsidRPr="008660B0">
        <w:rPr>
          <w:rFonts w:ascii="GHEA Grapalat" w:hAnsi="GHEA Grapalat" w:cs="Sylfaen"/>
        </w:rPr>
        <w:t>Հանրապետության</w:t>
      </w:r>
      <w:r w:rsidRPr="008660B0">
        <w:rPr>
          <w:rFonts w:ascii="GHEA Grapalat" w:hAnsi="GHEA Grapalat" w:cs="Sylfaen"/>
          <w:lang w:val="af-ZA"/>
        </w:rPr>
        <w:t xml:space="preserve"> </w:t>
      </w:r>
      <w:r w:rsidRPr="008660B0">
        <w:rPr>
          <w:rFonts w:ascii="GHEA Grapalat" w:hAnsi="GHEA Grapalat" w:cs="Sylfaen"/>
        </w:rPr>
        <w:t>օրենքի</w:t>
      </w:r>
      <w:r w:rsidRPr="008660B0">
        <w:rPr>
          <w:rFonts w:ascii="GHEA Grapalat" w:hAnsi="GHEA Grapalat" w:cs="Sylfaen"/>
          <w:lang w:val="af-ZA"/>
        </w:rPr>
        <w:t xml:space="preserve"> նախագիծն</w:t>
      </w:r>
      <w:r w:rsidRPr="008660B0">
        <w:rPr>
          <w:rFonts w:ascii="GHEA Grapalat" w:hAnsi="GHEA Grapalat" w:cs="Sylfaen"/>
          <w:bCs/>
          <w:iCs/>
          <w:lang w:val="af-ZA"/>
        </w:rPr>
        <w:t xml:space="preserve"> ի</w:t>
      </w:r>
      <w:r w:rsidRPr="008660B0">
        <w:rPr>
          <w:rFonts w:ascii="GHEA Grapalat" w:hAnsi="GHEA Grapalat" w:cs="Sylfaen"/>
          <w:lang w:val="af-ZA"/>
        </w:rPr>
        <w:t>ր մեջ</w:t>
      </w:r>
      <w:r w:rsidRPr="008660B0">
        <w:rPr>
          <w:rFonts w:ascii="GHEA Grapalat" w:hAnsi="GHEA Grapalat"/>
          <w:bCs/>
          <w:iCs/>
          <w:lang w:val="af-ZA"/>
        </w:rPr>
        <w:t xml:space="preserve"> </w:t>
      </w:r>
      <w:r w:rsidRPr="008660B0">
        <w:rPr>
          <w:rFonts w:ascii="GHEA Grapalat" w:hAnsi="GHEA Grapalat" w:cs="Sylfaen"/>
          <w:bCs/>
          <w:lang w:val="af-ZA"/>
        </w:rPr>
        <w:t>Հայաստանի</w:t>
      </w:r>
      <w:r w:rsidRPr="008660B0">
        <w:rPr>
          <w:rFonts w:ascii="GHEA Grapalat" w:hAnsi="GHEA Grapalat" w:cs="IRTEK Courier"/>
          <w:bCs/>
          <w:lang w:val="af-ZA"/>
        </w:rPr>
        <w:t xml:space="preserve"> </w:t>
      </w:r>
      <w:r w:rsidRPr="008660B0">
        <w:rPr>
          <w:rFonts w:ascii="GHEA Grapalat" w:hAnsi="GHEA Grapalat" w:cs="Sylfaen"/>
          <w:bCs/>
          <w:lang w:val="af-ZA"/>
        </w:rPr>
        <w:t>Հանրապետության</w:t>
      </w:r>
      <w:r w:rsidRPr="008660B0">
        <w:rPr>
          <w:rFonts w:ascii="GHEA Grapalat" w:hAnsi="GHEA Grapalat" w:cs="IRTEK Courier"/>
          <w:bCs/>
          <w:lang w:val="af-ZA"/>
        </w:rPr>
        <w:t xml:space="preserve"> </w:t>
      </w:r>
      <w:r w:rsidRPr="008660B0">
        <w:rPr>
          <w:rFonts w:ascii="GHEA Grapalat" w:hAnsi="GHEA Grapalat" w:cs="Sylfaen"/>
          <w:bCs/>
          <w:lang w:val="af-ZA"/>
        </w:rPr>
        <w:t>կառավարության</w:t>
      </w:r>
      <w:r w:rsidRPr="008660B0">
        <w:rPr>
          <w:rFonts w:ascii="GHEA Grapalat" w:hAnsi="GHEA Grapalat" w:cs="IRTEK Courier"/>
          <w:bCs/>
          <w:lang w:val="af-ZA"/>
        </w:rPr>
        <w:t xml:space="preserve"> 2009 </w:t>
      </w:r>
      <w:r w:rsidRPr="008660B0">
        <w:rPr>
          <w:rFonts w:ascii="GHEA Grapalat" w:hAnsi="GHEA Grapalat" w:cs="Sylfaen"/>
          <w:bCs/>
          <w:lang w:val="af-ZA"/>
        </w:rPr>
        <w:t>թվականի</w:t>
      </w:r>
      <w:r w:rsidRPr="008660B0">
        <w:rPr>
          <w:rFonts w:ascii="GHEA Grapalat" w:hAnsi="GHEA Grapalat" w:cs="IRTEK Courier"/>
          <w:bCs/>
          <w:lang w:val="af-ZA"/>
        </w:rPr>
        <w:t xml:space="preserve"> </w:t>
      </w:r>
      <w:r w:rsidRPr="008660B0">
        <w:rPr>
          <w:rFonts w:ascii="GHEA Grapalat" w:hAnsi="GHEA Grapalat" w:cs="Sylfaen"/>
          <w:bCs/>
          <w:lang w:val="af-ZA"/>
        </w:rPr>
        <w:t>հոկտեմբերի</w:t>
      </w:r>
      <w:r w:rsidRPr="008660B0">
        <w:rPr>
          <w:rFonts w:ascii="GHEA Grapalat" w:hAnsi="GHEA Grapalat" w:cs="IRTEK Courier"/>
          <w:bCs/>
          <w:lang w:val="af-ZA"/>
        </w:rPr>
        <w:t xml:space="preserve"> 22-</w:t>
      </w:r>
      <w:r w:rsidRPr="008660B0">
        <w:rPr>
          <w:rFonts w:ascii="GHEA Grapalat" w:hAnsi="GHEA Grapalat" w:cs="Sylfaen"/>
          <w:bCs/>
          <w:lang w:val="af-ZA"/>
        </w:rPr>
        <w:t>ի</w:t>
      </w:r>
      <w:r w:rsidRPr="008660B0">
        <w:rPr>
          <w:rFonts w:ascii="GHEA Grapalat" w:hAnsi="GHEA Grapalat" w:cs="IRTEK Courier"/>
          <w:bCs/>
          <w:lang w:val="af-ZA"/>
        </w:rPr>
        <w:t xml:space="preserve"> «</w:t>
      </w:r>
      <w:r w:rsidRPr="008660B0">
        <w:rPr>
          <w:rFonts w:ascii="GHEA Grapalat" w:hAnsi="GHEA Grapalat" w:cs="Sylfaen"/>
          <w:bCs/>
          <w:lang w:val="af-ZA"/>
        </w:rPr>
        <w:t>Նորմատիվ</w:t>
      </w:r>
      <w:r w:rsidRPr="008660B0">
        <w:rPr>
          <w:rFonts w:ascii="GHEA Grapalat" w:hAnsi="GHEA Grapalat" w:cs="IRTEK Courier"/>
          <w:bCs/>
          <w:lang w:val="af-ZA"/>
        </w:rPr>
        <w:t xml:space="preserve"> </w:t>
      </w:r>
      <w:r w:rsidRPr="008660B0">
        <w:rPr>
          <w:rFonts w:ascii="GHEA Grapalat" w:hAnsi="GHEA Grapalat" w:cs="Sylfaen"/>
          <w:bCs/>
          <w:lang w:val="af-ZA"/>
        </w:rPr>
        <w:t>իրավական</w:t>
      </w:r>
      <w:r w:rsidRPr="008660B0">
        <w:rPr>
          <w:rFonts w:ascii="GHEA Grapalat" w:hAnsi="GHEA Grapalat" w:cs="IRTEK Courier"/>
          <w:bCs/>
          <w:lang w:val="af-ZA"/>
        </w:rPr>
        <w:t xml:space="preserve"> </w:t>
      </w:r>
      <w:r w:rsidRPr="008660B0">
        <w:rPr>
          <w:rFonts w:ascii="GHEA Grapalat" w:hAnsi="GHEA Grapalat" w:cs="Sylfaen"/>
          <w:bCs/>
          <w:lang w:val="af-ZA"/>
        </w:rPr>
        <w:t>ակտերի</w:t>
      </w:r>
      <w:r w:rsidRPr="008660B0">
        <w:rPr>
          <w:rFonts w:ascii="GHEA Grapalat" w:hAnsi="GHEA Grapalat" w:cs="IRTEK Courier"/>
          <w:bCs/>
          <w:lang w:val="af-ZA"/>
        </w:rPr>
        <w:t xml:space="preserve"> </w:t>
      </w:r>
      <w:r w:rsidRPr="008660B0">
        <w:rPr>
          <w:rFonts w:ascii="GHEA Grapalat" w:hAnsi="GHEA Grapalat" w:cs="Sylfaen"/>
          <w:bCs/>
          <w:lang w:val="af-ZA"/>
        </w:rPr>
        <w:t>նախագծերի</w:t>
      </w:r>
      <w:r w:rsidRPr="008660B0">
        <w:rPr>
          <w:rFonts w:ascii="GHEA Grapalat" w:hAnsi="GHEA Grapalat" w:cs="IRTEK Courier"/>
          <w:bCs/>
          <w:lang w:val="af-ZA"/>
        </w:rPr>
        <w:t xml:space="preserve"> </w:t>
      </w:r>
      <w:r w:rsidRPr="008660B0">
        <w:rPr>
          <w:rFonts w:ascii="GHEA Grapalat" w:hAnsi="GHEA Grapalat" w:cs="Sylfaen"/>
          <w:bCs/>
          <w:lang w:val="af-ZA"/>
        </w:rPr>
        <w:t>հակակոռուպցիոն</w:t>
      </w:r>
      <w:r w:rsidRPr="008660B0">
        <w:rPr>
          <w:rFonts w:ascii="GHEA Grapalat" w:hAnsi="GHEA Grapalat" w:cs="IRTEK Courier"/>
          <w:bCs/>
          <w:lang w:val="af-ZA"/>
        </w:rPr>
        <w:t xml:space="preserve"> </w:t>
      </w:r>
      <w:r w:rsidRPr="008660B0">
        <w:rPr>
          <w:rFonts w:ascii="GHEA Grapalat" w:hAnsi="GHEA Grapalat" w:cs="Sylfaen"/>
          <w:bCs/>
          <w:lang w:val="af-ZA"/>
        </w:rPr>
        <w:t>բնագավառում</w:t>
      </w:r>
      <w:r w:rsidRPr="008660B0">
        <w:rPr>
          <w:rFonts w:ascii="GHEA Grapalat" w:hAnsi="GHEA Grapalat" w:cs="IRTEK Courier"/>
          <w:bCs/>
          <w:lang w:val="af-ZA"/>
        </w:rPr>
        <w:t xml:space="preserve"> </w:t>
      </w:r>
      <w:r w:rsidRPr="008660B0">
        <w:rPr>
          <w:rFonts w:ascii="GHEA Grapalat" w:hAnsi="GHEA Grapalat" w:cs="Sylfaen"/>
          <w:bCs/>
          <w:lang w:val="af-ZA"/>
        </w:rPr>
        <w:t>կարգավորման</w:t>
      </w:r>
      <w:r w:rsidRPr="008660B0">
        <w:rPr>
          <w:rFonts w:ascii="GHEA Grapalat" w:hAnsi="GHEA Grapalat" w:cs="IRTEK Courier"/>
          <w:bCs/>
          <w:lang w:val="af-ZA"/>
        </w:rPr>
        <w:t xml:space="preserve"> </w:t>
      </w:r>
      <w:r w:rsidRPr="008660B0">
        <w:rPr>
          <w:rFonts w:ascii="GHEA Grapalat" w:hAnsi="GHEA Grapalat" w:cs="Sylfaen"/>
          <w:bCs/>
          <w:lang w:val="af-ZA"/>
        </w:rPr>
        <w:t>ազդեցության</w:t>
      </w:r>
      <w:r w:rsidRPr="008660B0">
        <w:rPr>
          <w:rFonts w:ascii="GHEA Grapalat" w:hAnsi="GHEA Grapalat" w:cs="IRTEK Courier"/>
          <w:bCs/>
          <w:lang w:val="af-ZA"/>
        </w:rPr>
        <w:t xml:space="preserve"> </w:t>
      </w:r>
      <w:r w:rsidRPr="008660B0">
        <w:rPr>
          <w:rFonts w:ascii="GHEA Grapalat" w:hAnsi="GHEA Grapalat" w:cs="Sylfaen"/>
          <w:bCs/>
          <w:lang w:val="af-ZA"/>
        </w:rPr>
        <w:t>գնահատման</w:t>
      </w:r>
      <w:r w:rsidRPr="008660B0">
        <w:rPr>
          <w:rFonts w:ascii="GHEA Grapalat" w:hAnsi="GHEA Grapalat" w:cs="IRTEK Courier"/>
          <w:bCs/>
          <w:lang w:val="af-ZA"/>
        </w:rPr>
        <w:t xml:space="preserve"> </w:t>
      </w:r>
      <w:r w:rsidRPr="008660B0">
        <w:rPr>
          <w:rFonts w:ascii="GHEA Grapalat" w:hAnsi="GHEA Grapalat" w:cs="Sylfaen"/>
          <w:bCs/>
          <w:lang w:val="af-ZA"/>
        </w:rPr>
        <w:t>իրականացման</w:t>
      </w:r>
      <w:r w:rsidRPr="008660B0">
        <w:rPr>
          <w:rFonts w:ascii="GHEA Grapalat" w:hAnsi="GHEA Grapalat" w:cs="IRTEK Courier"/>
          <w:bCs/>
          <w:lang w:val="af-ZA"/>
        </w:rPr>
        <w:t xml:space="preserve"> </w:t>
      </w:r>
      <w:r w:rsidRPr="008660B0">
        <w:rPr>
          <w:rFonts w:ascii="GHEA Grapalat" w:hAnsi="GHEA Grapalat" w:cs="Sylfaen"/>
          <w:bCs/>
          <w:lang w:val="af-ZA"/>
        </w:rPr>
        <w:t>կարգը</w:t>
      </w:r>
      <w:r w:rsidRPr="008660B0">
        <w:rPr>
          <w:rFonts w:ascii="GHEA Grapalat" w:hAnsi="GHEA Grapalat" w:cs="IRTEK Courier"/>
          <w:bCs/>
          <w:lang w:val="af-ZA"/>
        </w:rPr>
        <w:t xml:space="preserve"> </w:t>
      </w:r>
      <w:r w:rsidRPr="008660B0">
        <w:rPr>
          <w:rFonts w:ascii="GHEA Grapalat" w:hAnsi="GHEA Grapalat" w:cs="Sylfaen"/>
          <w:bCs/>
          <w:lang w:val="af-ZA"/>
        </w:rPr>
        <w:t>հաստատելու</w:t>
      </w:r>
      <w:r w:rsidRPr="008660B0">
        <w:rPr>
          <w:rFonts w:ascii="GHEA Grapalat" w:hAnsi="GHEA Grapalat" w:cs="IRTEK Courier"/>
          <w:bCs/>
          <w:lang w:val="af-ZA"/>
        </w:rPr>
        <w:t xml:space="preserve"> </w:t>
      </w:r>
      <w:r w:rsidRPr="008660B0">
        <w:rPr>
          <w:rFonts w:ascii="GHEA Grapalat" w:hAnsi="GHEA Grapalat" w:cs="Sylfaen"/>
          <w:bCs/>
          <w:lang w:val="af-ZA"/>
        </w:rPr>
        <w:t>մասին</w:t>
      </w:r>
      <w:r w:rsidRPr="008660B0">
        <w:rPr>
          <w:rFonts w:ascii="GHEA Grapalat" w:hAnsi="GHEA Grapalat" w:cs="IRTEK Courier"/>
          <w:bCs/>
          <w:lang w:val="af-ZA"/>
        </w:rPr>
        <w:t xml:space="preserve">» </w:t>
      </w:r>
      <w:r w:rsidRPr="008660B0">
        <w:rPr>
          <w:rFonts w:ascii="GHEA Grapalat" w:hAnsi="GHEA Grapalat" w:cs="Sylfaen"/>
          <w:bCs/>
          <w:lang w:val="af-ZA"/>
        </w:rPr>
        <w:t>թիվ</w:t>
      </w:r>
      <w:r w:rsidRPr="008660B0">
        <w:rPr>
          <w:rFonts w:ascii="GHEA Grapalat" w:hAnsi="GHEA Grapalat" w:cs="IRTEK Courier"/>
          <w:bCs/>
          <w:lang w:val="af-ZA"/>
        </w:rPr>
        <w:t xml:space="preserve"> 1205-</w:t>
      </w:r>
      <w:r w:rsidRPr="008660B0">
        <w:rPr>
          <w:rFonts w:ascii="GHEA Grapalat" w:hAnsi="GHEA Grapalat" w:cs="Sylfaen"/>
          <w:bCs/>
          <w:lang w:val="af-ZA"/>
        </w:rPr>
        <w:t>Ն</w:t>
      </w:r>
      <w:r w:rsidRPr="008660B0">
        <w:rPr>
          <w:rFonts w:ascii="GHEA Grapalat" w:hAnsi="GHEA Grapalat" w:cs="IRTEK Courier"/>
          <w:bCs/>
          <w:lang w:val="af-ZA"/>
        </w:rPr>
        <w:t xml:space="preserve"> </w:t>
      </w:r>
      <w:r w:rsidRPr="008660B0">
        <w:rPr>
          <w:rFonts w:ascii="GHEA Grapalat" w:hAnsi="GHEA Grapalat" w:cs="Sylfaen"/>
          <w:bCs/>
          <w:lang w:val="af-ZA"/>
        </w:rPr>
        <w:t>որոշմամբ</w:t>
      </w:r>
      <w:r w:rsidRPr="008660B0">
        <w:rPr>
          <w:rFonts w:ascii="GHEA Grapalat" w:hAnsi="GHEA Grapalat" w:cs="IRTEK Courier"/>
          <w:bCs/>
          <w:lang w:val="af-ZA"/>
        </w:rPr>
        <w:t xml:space="preserve"> </w:t>
      </w:r>
      <w:r w:rsidRPr="008660B0">
        <w:rPr>
          <w:rFonts w:ascii="GHEA Grapalat" w:hAnsi="GHEA Grapalat" w:cs="Sylfaen"/>
          <w:bCs/>
          <w:lang w:val="af-ZA"/>
        </w:rPr>
        <w:t>հաստատված</w:t>
      </w:r>
      <w:r w:rsidRPr="008660B0">
        <w:rPr>
          <w:rFonts w:ascii="GHEA Grapalat" w:hAnsi="GHEA Grapalat" w:cs="IRTEK Courier"/>
          <w:bCs/>
          <w:lang w:val="af-ZA"/>
        </w:rPr>
        <w:t xml:space="preserve"> </w:t>
      </w:r>
      <w:r w:rsidRPr="008660B0">
        <w:rPr>
          <w:rFonts w:ascii="GHEA Grapalat" w:hAnsi="GHEA Grapalat" w:cs="Sylfaen"/>
          <w:bCs/>
          <w:lang w:val="af-ZA"/>
        </w:rPr>
        <w:t>Կարգի</w:t>
      </w:r>
      <w:r w:rsidRPr="008660B0">
        <w:rPr>
          <w:rFonts w:ascii="GHEA Grapalat" w:hAnsi="GHEA Grapalat" w:cs="IRTEK Courier"/>
          <w:bCs/>
          <w:lang w:val="af-ZA"/>
        </w:rPr>
        <w:t xml:space="preserve"> 9-</w:t>
      </w:r>
      <w:r w:rsidRPr="008660B0">
        <w:rPr>
          <w:rFonts w:ascii="GHEA Grapalat" w:hAnsi="GHEA Grapalat" w:cs="Sylfaen"/>
          <w:bCs/>
          <w:lang w:val="af-ZA"/>
        </w:rPr>
        <w:t>րդ</w:t>
      </w:r>
      <w:r w:rsidRPr="008660B0">
        <w:rPr>
          <w:rFonts w:ascii="GHEA Grapalat" w:hAnsi="GHEA Grapalat" w:cs="IRTEK Courier"/>
          <w:bCs/>
          <w:lang w:val="af-ZA"/>
        </w:rPr>
        <w:t xml:space="preserve"> </w:t>
      </w:r>
      <w:r w:rsidRPr="008660B0">
        <w:rPr>
          <w:rFonts w:ascii="GHEA Grapalat" w:hAnsi="GHEA Grapalat" w:cs="Sylfaen"/>
          <w:bCs/>
          <w:lang w:val="af-ZA"/>
        </w:rPr>
        <w:t>կետով նախատեսված</w:t>
      </w:r>
      <w:r w:rsidRPr="008660B0">
        <w:rPr>
          <w:rFonts w:ascii="GHEA Grapalat" w:hAnsi="GHEA Grapalat" w:cs="IRTEK Courier"/>
          <w:bCs/>
          <w:lang w:val="af-ZA"/>
        </w:rPr>
        <w:t xml:space="preserve"> որևէ </w:t>
      </w:r>
      <w:r w:rsidRPr="008660B0">
        <w:rPr>
          <w:rFonts w:ascii="GHEA Grapalat" w:hAnsi="GHEA Grapalat" w:cs="Sylfaen"/>
          <w:bCs/>
          <w:lang w:val="af-ZA"/>
        </w:rPr>
        <w:t>կոռուպցիոն</w:t>
      </w:r>
      <w:r w:rsidRPr="008660B0">
        <w:rPr>
          <w:rFonts w:ascii="GHEA Grapalat" w:hAnsi="GHEA Grapalat" w:cs="IRTEK Courier"/>
          <w:bCs/>
          <w:lang w:val="af-ZA"/>
        </w:rPr>
        <w:t xml:space="preserve"> </w:t>
      </w:r>
      <w:r w:rsidRPr="008660B0">
        <w:rPr>
          <w:rFonts w:ascii="GHEA Grapalat" w:hAnsi="GHEA Grapalat" w:cs="Sylfaen"/>
          <w:bCs/>
          <w:lang w:val="af-ZA"/>
        </w:rPr>
        <w:t>գործոն չի պարունակում:</w:t>
      </w:r>
    </w:p>
    <w:p w:rsidR="008660B0" w:rsidRPr="008660B0" w:rsidRDefault="008660B0" w:rsidP="008660B0">
      <w:pPr>
        <w:spacing w:line="360" w:lineRule="auto"/>
        <w:ind w:firstLine="720"/>
        <w:rPr>
          <w:rFonts w:ascii="GHEA Grapalat" w:hAnsi="GHEA Grapalat" w:cs="Sylfaen"/>
          <w:bCs/>
          <w:lang w:val="af-ZA"/>
        </w:rPr>
      </w:pPr>
    </w:p>
    <w:p w:rsidR="008660B0" w:rsidRPr="008660B0" w:rsidRDefault="008660B0" w:rsidP="008660B0">
      <w:pPr>
        <w:spacing w:line="360" w:lineRule="auto"/>
        <w:ind w:firstLine="720"/>
        <w:rPr>
          <w:rFonts w:ascii="GHEA Grapalat" w:hAnsi="GHEA Grapalat" w:cs="Sylfaen"/>
          <w:bCs/>
          <w:lang w:val="af-ZA"/>
        </w:rPr>
      </w:pPr>
    </w:p>
    <w:p w:rsidR="008660B0" w:rsidRDefault="008660B0" w:rsidP="008660B0">
      <w:pPr>
        <w:pStyle w:val="BlockText"/>
        <w:spacing w:before="0" w:line="240" w:lineRule="auto"/>
        <w:ind w:left="0" w:right="0"/>
        <w:jc w:val="center"/>
        <w:rPr>
          <w:rFonts w:ascii="GHEA Grapalat" w:hAnsi="GHEA Grapalat"/>
          <w:sz w:val="22"/>
          <w:szCs w:val="22"/>
          <w:lang w:val="fr-FR"/>
        </w:rPr>
      </w:pPr>
      <w:r w:rsidRPr="008660B0">
        <w:rPr>
          <w:rFonts w:ascii="GHEA Grapalat" w:hAnsi="GHEA Grapalat" w:cs="Sylfaen"/>
          <w:sz w:val="22"/>
          <w:szCs w:val="22"/>
          <w:lang w:val="hy-AM"/>
        </w:rPr>
        <w:t>ԵԶՐԱԿԱՑՈՒԹՅՈՒՆ</w:t>
      </w:r>
      <w:r w:rsidRPr="008660B0">
        <w:rPr>
          <w:rFonts w:ascii="GHEA Grapalat" w:hAnsi="GHEA Grapalat"/>
          <w:sz w:val="22"/>
          <w:szCs w:val="22"/>
          <w:lang w:val="fr-FR"/>
        </w:rPr>
        <w:t xml:space="preserve"> </w:t>
      </w:r>
    </w:p>
    <w:p w:rsidR="008660B0" w:rsidRPr="008660B0" w:rsidRDefault="008660B0" w:rsidP="008660B0">
      <w:pPr>
        <w:pStyle w:val="BlockText"/>
        <w:spacing w:before="0" w:line="240" w:lineRule="auto"/>
        <w:ind w:left="0" w:right="0"/>
        <w:jc w:val="center"/>
        <w:rPr>
          <w:rFonts w:ascii="GHEA Grapalat" w:hAnsi="GHEA Grapalat"/>
          <w:sz w:val="22"/>
          <w:szCs w:val="22"/>
          <w:lang w:val="fr-FR"/>
        </w:rPr>
      </w:pPr>
    </w:p>
    <w:p w:rsidR="008660B0" w:rsidRPr="008660B0" w:rsidRDefault="008660B0" w:rsidP="008660B0">
      <w:pPr>
        <w:spacing w:after="0"/>
        <w:jc w:val="center"/>
        <w:rPr>
          <w:rFonts w:ascii="GHEA Grapalat" w:hAnsi="GHEA Grapalat"/>
          <w:lang w:val="fr-FR"/>
        </w:rPr>
      </w:pPr>
      <w:r w:rsidRPr="008660B0">
        <w:rPr>
          <w:rFonts w:ascii="GHEA Grapalat" w:hAnsi="GHEA Grapalat"/>
          <w:lang w:val="fr-FR"/>
        </w:rPr>
        <w:t>«</w:t>
      </w:r>
      <w:r w:rsidRPr="008660B0">
        <w:rPr>
          <w:rFonts w:ascii="GHEA Grapalat" w:hAnsi="GHEA Grapalat"/>
        </w:rPr>
        <w:t>Արտո</w:t>
      </w:r>
      <w:r w:rsidRPr="008660B0">
        <w:rPr>
          <w:rFonts w:ascii="GHEA Grapalat" w:hAnsi="GHEA Grapalat"/>
          <w:lang w:val="fr-FR"/>
        </w:rPr>
        <w:softHyphen/>
      </w:r>
      <w:r w:rsidRPr="008660B0">
        <w:rPr>
          <w:rFonts w:ascii="GHEA Grapalat" w:hAnsi="GHEA Grapalat"/>
        </w:rPr>
        <w:t>նագրային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վճարների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մասին</w:t>
      </w:r>
      <w:r w:rsidRPr="008660B0">
        <w:rPr>
          <w:rFonts w:ascii="GHEA Grapalat" w:hAnsi="GHEA Grapalat"/>
          <w:lang w:val="fr-FR"/>
        </w:rPr>
        <w:t xml:space="preserve">» </w:t>
      </w:r>
      <w:r w:rsidRPr="008660B0">
        <w:rPr>
          <w:rFonts w:ascii="GHEA Grapalat" w:hAnsi="GHEA Grapalat"/>
        </w:rPr>
        <w:t>Հայաս</w:t>
      </w:r>
      <w:r w:rsidRPr="008660B0">
        <w:rPr>
          <w:rFonts w:ascii="GHEA Grapalat" w:hAnsi="GHEA Grapalat"/>
          <w:lang w:val="fr-FR"/>
        </w:rPr>
        <w:softHyphen/>
      </w:r>
      <w:r w:rsidRPr="008660B0">
        <w:rPr>
          <w:rFonts w:ascii="GHEA Grapalat" w:hAnsi="GHEA Grapalat"/>
        </w:rPr>
        <w:t>տանի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Հանրապետության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օրենքում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փոփոխություն</w:t>
      </w:r>
      <w:r w:rsidRPr="008660B0">
        <w:rPr>
          <w:rFonts w:ascii="GHEA Grapalat" w:hAnsi="GHEA Grapalat"/>
          <w:lang w:val="fr-FR"/>
        </w:rPr>
        <w:softHyphen/>
      </w:r>
      <w:r w:rsidRPr="008660B0">
        <w:rPr>
          <w:rFonts w:ascii="GHEA Grapalat" w:hAnsi="GHEA Grapalat"/>
          <w:lang w:val="fr-FR"/>
        </w:rPr>
        <w:softHyphen/>
      </w:r>
      <w:r w:rsidRPr="008660B0">
        <w:rPr>
          <w:rFonts w:ascii="GHEA Grapalat" w:hAnsi="GHEA Grapalat"/>
        </w:rPr>
        <w:t>ներ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և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լրացումներ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կատարելու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մասին</w:t>
      </w:r>
      <w:r w:rsidRPr="008660B0">
        <w:rPr>
          <w:rFonts w:ascii="GHEA Grapalat" w:hAnsi="GHEA Grapalat"/>
          <w:lang w:val="fr-FR"/>
        </w:rPr>
        <w:t xml:space="preserve">» </w:t>
      </w:r>
      <w:r w:rsidRPr="008660B0">
        <w:rPr>
          <w:rFonts w:ascii="GHEA Grapalat" w:hAnsi="GHEA Grapalat"/>
        </w:rPr>
        <w:t>Հայաստանի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Հանրապետության</w:t>
      </w:r>
      <w:r w:rsidRPr="008660B0">
        <w:rPr>
          <w:rFonts w:ascii="GHEA Grapalat" w:hAnsi="GHEA Grapalat"/>
          <w:lang w:val="fr-FR"/>
        </w:rPr>
        <w:t xml:space="preserve"> </w:t>
      </w:r>
    </w:p>
    <w:p w:rsidR="008660B0" w:rsidRPr="008660B0" w:rsidRDefault="008660B0" w:rsidP="008660B0">
      <w:pPr>
        <w:spacing w:after="0"/>
        <w:jc w:val="center"/>
        <w:rPr>
          <w:rFonts w:ascii="GHEA Grapalat" w:hAnsi="GHEA Grapalat"/>
          <w:lang w:val="fr-FR"/>
        </w:rPr>
      </w:pPr>
      <w:proofErr w:type="gramStart"/>
      <w:r w:rsidRPr="008660B0">
        <w:rPr>
          <w:rFonts w:ascii="GHEA Grapalat" w:hAnsi="GHEA Grapalat"/>
        </w:rPr>
        <w:t>օրենքի</w:t>
      </w:r>
      <w:proofErr w:type="gramEnd"/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նախա</w:t>
      </w:r>
      <w:r w:rsidRPr="008660B0">
        <w:rPr>
          <w:rFonts w:ascii="GHEA Grapalat" w:hAnsi="GHEA Grapalat"/>
          <w:lang w:val="fr-FR"/>
        </w:rPr>
        <w:softHyphen/>
      </w:r>
      <w:r w:rsidRPr="008660B0">
        <w:rPr>
          <w:rFonts w:ascii="GHEA Grapalat" w:hAnsi="GHEA Grapalat"/>
        </w:rPr>
        <w:t>գծի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բյուջետային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բնագավառում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կարգավորման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ազդեցության</w:t>
      </w:r>
      <w:r w:rsidRPr="008660B0">
        <w:rPr>
          <w:rFonts w:ascii="GHEA Grapalat" w:hAnsi="GHEA Grapalat"/>
          <w:lang w:val="fr-FR"/>
        </w:rPr>
        <w:t xml:space="preserve"> </w:t>
      </w:r>
    </w:p>
    <w:p w:rsidR="008660B0" w:rsidRPr="008660B0" w:rsidRDefault="008660B0" w:rsidP="008660B0">
      <w:pPr>
        <w:spacing w:after="0"/>
        <w:jc w:val="center"/>
        <w:rPr>
          <w:rFonts w:ascii="GHEA Grapalat" w:hAnsi="GHEA Grapalat"/>
          <w:lang w:val="fr-FR"/>
        </w:rPr>
      </w:pPr>
      <w:proofErr w:type="gramStart"/>
      <w:r w:rsidRPr="008660B0">
        <w:rPr>
          <w:rFonts w:ascii="GHEA Grapalat" w:hAnsi="GHEA Grapalat"/>
        </w:rPr>
        <w:t>գնահատման</w:t>
      </w:r>
      <w:proofErr w:type="gramEnd"/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վերաբերյալ</w:t>
      </w:r>
    </w:p>
    <w:p w:rsidR="008660B0" w:rsidRPr="008660B0" w:rsidRDefault="008660B0" w:rsidP="008660B0">
      <w:pPr>
        <w:spacing w:after="0"/>
        <w:jc w:val="center"/>
        <w:rPr>
          <w:rFonts w:ascii="GHEA Grapalat" w:hAnsi="GHEA Grapalat" w:cs="Sylfaen"/>
          <w:lang w:val="af-ZA"/>
        </w:rPr>
      </w:pPr>
    </w:p>
    <w:p w:rsidR="008660B0" w:rsidRPr="008660B0" w:rsidRDefault="008660B0" w:rsidP="008660B0">
      <w:pPr>
        <w:spacing w:line="360" w:lineRule="auto"/>
        <w:rPr>
          <w:rFonts w:ascii="GHEA Grapalat" w:hAnsi="GHEA Grapalat"/>
          <w:lang w:val="fr-FR"/>
        </w:rPr>
      </w:pPr>
      <w:r w:rsidRPr="008660B0">
        <w:rPr>
          <w:rFonts w:ascii="GHEA Grapalat" w:hAnsi="GHEA Grapalat"/>
          <w:lang w:val="fr-FR"/>
        </w:rPr>
        <w:tab/>
        <w:t>«</w:t>
      </w:r>
      <w:r w:rsidRPr="008660B0">
        <w:rPr>
          <w:rFonts w:ascii="GHEA Grapalat" w:hAnsi="GHEA Grapalat"/>
        </w:rPr>
        <w:t>Արտո</w:t>
      </w:r>
      <w:r w:rsidRPr="008660B0">
        <w:rPr>
          <w:rFonts w:ascii="GHEA Grapalat" w:hAnsi="GHEA Grapalat"/>
          <w:lang w:val="fr-FR"/>
        </w:rPr>
        <w:softHyphen/>
      </w:r>
      <w:r w:rsidRPr="008660B0">
        <w:rPr>
          <w:rFonts w:ascii="GHEA Grapalat" w:hAnsi="GHEA Grapalat"/>
        </w:rPr>
        <w:t>նագրային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վճարների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մասին</w:t>
      </w:r>
      <w:r w:rsidRPr="008660B0">
        <w:rPr>
          <w:rFonts w:ascii="GHEA Grapalat" w:hAnsi="GHEA Grapalat"/>
          <w:lang w:val="fr-FR"/>
        </w:rPr>
        <w:t xml:space="preserve">» </w:t>
      </w:r>
      <w:r w:rsidRPr="008660B0">
        <w:rPr>
          <w:rFonts w:ascii="GHEA Grapalat" w:hAnsi="GHEA Grapalat"/>
        </w:rPr>
        <w:t>Հայաստանի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Հանրապետության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օրենքում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փոփո</w:t>
      </w:r>
      <w:r w:rsidRPr="008660B0">
        <w:rPr>
          <w:rFonts w:ascii="GHEA Grapalat" w:hAnsi="GHEA Grapalat"/>
          <w:lang w:val="fr-FR"/>
        </w:rPr>
        <w:softHyphen/>
      </w:r>
      <w:r w:rsidRPr="008660B0">
        <w:rPr>
          <w:rFonts w:ascii="GHEA Grapalat" w:hAnsi="GHEA Grapalat"/>
        </w:rPr>
        <w:t>խու</w:t>
      </w:r>
      <w:r w:rsidRPr="008660B0">
        <w:rPr>
          <w:rFonts w:ascii="GHEA Grapalat" w:hAnsi="GHEA Grapalat"/>
          <w:lang w:val="fr-FR"/>
        </w:rPr>
        <w:softHyphen/>
      </w:r>
      <w:r w:rsidRPr="008660B0">
        <w:rPr>
          <w:rFonts w:ascii="GHEA Grapalat" w:hAnsi="GHEA Grapalat"/>
          <w:lang w:val="fr-FR"/>
        </w:rPr>
        <w:softHyphen/>
      </w:r>
      <w:r w:rsidRPr="008660B0">
        <w:rPr>
          <w:rFonts w:ascii="GHEA Grapalat" w:hAnsi="GHEA Grapalat"/>
          <w:lang w:val="fr-FR"/>
        </w:rPr>
        <w:softHyphen/>
      </w:r>
      <w:r w:rsidRPr="008660B0">
        <w:rPr>
          <w:rFonts w:ascii="GHEA Grapalat" w:hAnsi="GHEA Grapalat"/>
          <w:lang w:val="fr-FR"/>
        </w:rPr>
        <w:softHyphen/>
      </w:r>
      <w:r w:rsidRPr="008660B0">
        <w:rPr>
          <w:rFonts w:ascii="GHEA Grapalat" w:hAnsi="GHEA Grapalat"/>
          <w:lang w:val="fr-FR"/>
        </w:rPr>
        <w:softHyphen/>
      </w:r>
      <w:r w:rsidRPr="008660B0">
        <w:rPr>
          <w:rFonts w:ascii="GHEA Grapalat" w:hAnsi="GHEA Grapalat"/>
        </w:rPr>
        <w:t>թյուն</w:t>
      </w:r>
      <w:r w:rsidRPr="008660B0">
        <w:rPr>
          <w:rFonts w:ascii="GHEA Grapalat" w:hAnsi="GHEA Grapalat"/>
          <w:lang w:val="fr-FR"/>
        </w:rPr>
        <w:softHyphen/>
      </w:r>
      <w:r w:rsidRPr="008660B0">
        <w:rPr>
          <w:rFonts w:ascii="GHEA Grapalat" w:hAnsi="GHEA Grapalat"/>
          <w:lang w:val="fr-FR"/>
        </w:rPr>
        <w:softHyphen/>
      </w:r>
      <w:r w:rsidRPr="008660B0">
        <w:rPr>
          <w:rFonts w:ascii="GHEA Grapalat" w:hAnsi="GHEA Grapalat"/>
        </w:rPr>
        <w:t>ներ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և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լրացումներ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կատարելու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մասին</w:t>
      </w:r>
      <w:r w:rsidRPr="008660B0">
        <w:rPr>
          <w:rFonts w:ascii="GHEA Grapalat" w:hAnsi="GHEA Grapalat"/>
          <w:lang w:val="fr-FR"/>
        </w:rPr>
        <w:t xml:space="preserve">» </w:t>
      </w:r>
      <w:r w:rsidRPr="008660B0">
        <w:rPr>
          <w:rFonts w:ascii="GHEA Grapalat" w:hAnsi="GHEA Grapalat"/>
        </w:rPr>
        <w:t>Հայաստանի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Հանրապետության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օրենքի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նախա</w:t>
      </w:r>
      <w:r w:rsidRPr="008660B0">
        <w:rPr>
          <w:rFonts w:ascii="GHEA Grapalat" w:hAnsi="GHEA Grapalat"/>
          <w:lang w:val="fr-FR"/>
        </w:rPr>
        <w:softHyphen/>
      </w:r>
      <w:r w:rsidRPr="008660B0">
        <w:rPr>
          <w:rFonts w:ascii="GHEA Grapalat" w:hAnsi="GHEA Grapalat"/>
          <w:lang w:val="fr-FR"/>
        </w:rPr>
        <w:softHyphen/>
      </w:r>
      <w:r w:rsidRPr="008660B0">
        <w:rPr>
          <w:rFonts w:ascii="GHEA Grapalat" w:hAnsi="GHEA Grapalat"/>
          <w:lang w:val="fr-FR"/>
        </w:rPr>
        <w:softHyphen/>
      </w:r>
      <w:r w:rsidRPr="008660B0">
        <w:rPr>
          <w:rFonts w:ascii="GHEA Grapalat" w:hAnsi="GHEA Grapalat"/>
        </w:rPr>
        <w:t>գծով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նախատես</w:t>
      </w:r>
      <w:r w:rsidRPr="008660B0">
        <w:rPr>
          <w:rFonts w:ascii="GHEA Grapalat" w:hAnsi="GHEA Grapalat"/>
          <w:lang w:val="fr-FR"/>
        </w:rPr>
        <w:softHyphen/>
      </w:r>
      <w:r w:rsidRPr="008660B0">
        <w:rPr>
          <w:rFonts w:ascii="GHEA Grapalat" w:hAnsi="GHEA Grapalat"/>
        </w:rPr>
        <w:t>վում</w:t>
      </w:r>
      <w:r w:rsidRPr="008660B0">
        <w:rPr>
          <w:rFonts w:ascii="GHEA Grapalat" w:hAnsi="GHEA Grapalat"/>
          <w:lang w:val="fr-FR"/>
        </w:rPr>
        <w:t xml:space="preserve"> </w:t>
      </w:r>
      <w:r w:rsidRPr="008660B0">
        <w:rPr>
          <w:rFonts w:ascii="GHEA Grapalat" w:hAnsi="GHEA Grapalat"/>
        </w:rPr>
        <w:t>է</w:t>
      </w:r>
      <w:r w:rsidRPr="008660B0">
        <w:rPr>
          <w:rFonts w:ascii="GHEA Grapalat" w:hAnsi="GHEA Grapalat" w:cs="Sylfaen"/>
          <w:color w:val="000000"/>
          <w:lang w:val="fr-FR"/>
        </w:rPr>
        <w:t xml:space="preserve">` </w:t>
      </w:r>
    </w:p>
    <w:p w:rsidR="008660B0" w:rsidRPr="008660B0" w:rsidRDefault="008660B0" w:rsidP="008660B0">
      <w:pPr>
        <w:spacing w:line="360" w:lineRule="auto"/>
        <w:rPr>
          <w:rFonts w:ascii="GHEA Grapalat" w:hAnsi="GHEA Grapalat" w:cs="Sylfaen"/>
          <w:color w:val="000000"/>
          <w:lang w:val="af-ZA"/>
        </w:rPr>
      </w:pPr>
      <w:r w:rsidRPr="008660B0">
        <w:rPr>
          <w:rFonts w:ascii="GHEA Grapalat" w:hAnsi="GHEA Grapalat" w:cs="Sylfaen"/>
          <w:lang w:val="af-ZA"/>
        </w:rPr>
        <w:t xml:space="preserve"> </w:t>
      </w:r>
      <w:r w:rsidRPr="008660B0">
        <w:rPr>
          <w:rFonts w:ascii="GHEA Grapalat" w:hAnsi="GHEA Grapalat" w:cs="Sylfaen"/>
          <w:lang w:val="af-ZA"/>
        </w:rPr>
        <w:tab/>
        <w:t xml:space="preserve">ա նվազեցնել </w:t>
      </w:r>
      <w:r w:rsidRPr="008660B0">
        <w:rPr>
          <w:rFonts w:ascii="GHEA Grapalat" w:hAnsi="GHEA Grapalat" w:cs="Sylfaen"/>
          <w:color w:val="000000"/>
        </w:rPr>
        <w:t>ատամնաբուժական</w:t>
      </w:r>
      <w:r w:rsidRPr="008660B0">
        <w:rPr>
          <w:rFonts w:ascii="GHEA Grapalat" w:hAnsi="GHEA Grapalat" w:cs="Sylfaen"/>
          <w:color w:val="000000"/>
          <w:lang w:val="af-ZA"/>
        </w:rPr>
        <w:t xml:space="preserve"> </w:t>
      </w:r>
      <w:r w:rsidRPr="008660B0">
        <w:rPr>
          <w:rFonts w:ascii="GHEA Grapalat" w:hAnsi="GHEA Grapalat" w:cs="Sylfaen"/>
          <w:color w:val="000000"/>
        </w:rPr>
        <w:t>և</w:t>
      </w:r>
      <w:r w:rsidRPr="008660B0">
        <w:rPr>
          <w:rFonts w:ascii="GHEA Grapalat" w:hAnsi="GHEA Grapalat" w:cs="Sylfaen"/>
          <w:color w:val="000000"/>
          <w:lang w:val="af-ZA"/>
        </w:rPr>
        <w:t xml:space="preserve"> </w:t>
      </w:r>
      <w:r w:rsidRPr="008660B0">
        <w:rPr>
          <w:rFonts w:ascii="GHEA Grapalat" w:hAnsi="GHEA Grapalat" w:cs="Sylfaen"/>
          <w:color w:val="000000"/>
        </w:rPr>
        <w:t>ատամ</w:t>
      </w:r>
      <w:r w:rsidRPr="008660B0">
        <w:rPr>
          <w:rFonts w:ascii="GHEA Grapalat" w:hAnsi="GHEA Grapalat" w:cs="Sylfaen"/>
          <w:color w:val="000000"/>
          <w:lang w:val="af-ZA"/>
        </w:rPr>
        <w:softHyphen/>
      </w:r>
      <w:r w:rsidRPr="008660B0">
        <w:rPr>
          <w:rFonts w:ascii="GHEA Grapalat" w:hAnsi="GHEA Grapalat" w:cs="Sylfaen"/>
          <w:color w:val="000000"/>
        </w:rPr>
        <w:t>նա</w:t>
      </w:r>
      <w:r w:rsidRPr="008660B0">
        <w:rPr>
          <w:rFonts w:ascii="GHEA Grapalat" w:hAnsi="GHEA Grapalat" w:cs="Sylfaen"/>
          <w:color w:val="000000"/>
          <w:lang w:val="af-ZA"/>
        </w:rPr>
        <w:softHyphen/>
      </w:r>
      <w:r w:rsidRPr="008660B0">
        <w:rPr>
          <w:rFonts w:ascii="GHEA Grapalat" w:hAnsi="GHEA Grapalat" w:cs="Sylfaen"/>
          <w:color w:val="000000"/>
        </w:rPr>
        <w:t>տեխ</w:t>
      </w:r>
      <w:r w:rsidRPr="008660B0">
        <w:rPr>
          <w:rFonts w:ascii="GHEA Grapalat" w:hAnsi="GHEA Grapalat" w:cs="Sylfaen"/>
          <w:color w:val="000000"/>
          <w:lang w:val="af-ZA"/>
        </w:rPr>
        <w:softHyphen/>
      </w:r>
      <w:r w:rsidRPr="008660B0">
        <w:rPr>
          <w:rFonts w:ascii="GHEA Grapalat" w:hAnsi="GHEA Grapalat" w:cs="Sylfaen"/>
          <w:color w:val="000000"/>
        </w:rPr>
        <w:t>նի</w:t>
      </w:r>
      <w:r w:rsidRPr="008660B0">
        <w:rPr>
          <w:rFonts w:ascii="GHEA Grapalat" w:hAnsi="GHEA Grapalat" w:cs="Sylfaen"/>
          <w:color w:val="000000"/>
          <w:lang w:val="af-ZA"/>
        </w:rPr>
        <w:softHyphen/>
      </w:r>
      <w:r w:rsidRPr="008660B0">
        <w:rPr>
          <w:rFonts w:ascii="GHEA Grapalat" w:hAnsi="GHEA Grapalat" w:cs="Sylfaen"/>
          <w:color w:val="000000"/>
        </w:rPr>
        <w:t>կա</w:t>
      </w:r>
      <w:r w:rsidRPr="008660B0">
        <w:rPr>
          <w:rFonts w:ascii="GHEA Grapalat" w:hAnsi="GHEA Grapalat" w:cs="Sylfaen"/>
          <w:color w:val="000000"/>
          <w:lang w:val="af-ZA"/>
        </w:rPr>
        <w:softHyphen/>
      </w:r>
      <w:r w:rsidRPr="008660B0">
        <w:rPr>
          <w:rFonts w:ascii="GHEA Grapalat" w:hAnsi="GHEA Grapalat" w:cs="Sylfaen"/>
          <w:color w:val="000000"/>
        </w:rPr>
        <w:t>կան</w:t>
      </w:r>
      <w:r w:rsidRPr="008660B0">
        <w:rPr>
          <w:rFonts w:ascii="GHEA Grapalat" w:hAnsi="GHEA Grapalat" w:cs="Sylfaen"/>
          <w:color w:val="000000"/>
          <w:lang w:val="af-ZA"/>
        </w:rPr>
        <w:t xml:space="preserve"> </w:t>
      </w:r>
      <w:r w:rsidRPr="008660B0">
        <w:rPr>
          <w:rFonts w:ascii="GHEA Grapalat" w:hAnsi="GHEA Grapalat" w:cs="Sylfaen"/>
          <w:color w:val="000000"/>
        </w:rPr>
        <w:t>գործունեության</w:t>
      </w:r>
      <w:r w:rsidRPr="008660B0">
        <w:rPr>
          <w:rFonts w:ascii="GHEA Grapalat" w:hAnsi="GHEA Grapalat" w:cs="Sylfaen"/>
          <w:color w:val="000000"/>
          <w:lang w:val="af-ZA"/>
        </w:rPr>
        <w:t xml:space="preserve"> </w:t>
      </w:r>
      <w:r w:rsidRPr="008660B0">
        <w:rPr>
          <w:rFonts w:ascii="GHEA Grapalat" w:hAnsi="GHEA Grapalat" w:cs="Sylfaen"/>
          <w:color w:val="000000"/>
        </w:rPr>
        <w:t>մասով</w:t>
      </w:r>
      <w:r w:rsidRPr="008660B0">
        <w:rPr>
          <w:rFonts w:ascii="GHEA Grapalat" w:hAnsi="GHEA Grapalat" w:cs="Sylfaen"/>
          <w:color w:val="000000"/>
          <w:lang w:val="af-ZA"/>
        </w:rPr>
        <w:t xml:space="preserve"> </w:t>
      </w:r>
      <w:r w:rsidRPr="008660B0">
        <w:rPr>
          <w:rFonts w:ascii="GHEA Grapalat" w:hAnsi="GHEA Grapalat" w:cs="Sylfaen"/>
          <w:color w:val="000000"/>
        </w:rPr>
        <w:t>արտո</w:t>
      </w:r>
      <w:r w:rsidRPr="008660B0">
        <w:rPr>
          <w:rFonts w:ascii="GHEA Grapalat" w:hAnsi="GHEA Grapalat" w:cs="Sylfaen"/>
          <w:color w:val="000000"/>
          <w:lang w:val="af-ZA"/>
        </w:rPr>
        <w:softHyphen/>
      </w:r>
      <w:r w:rsidRPr="008660B0">
        <w:rPr>
          <w:rFonts w:ascii="GHEA Grapalat" w:hAnsi="GHEA Grapalat" w:cs="Sylfaen"/>
          <w:color w:val="000000"/>
          <w:lang w:val="af-ZA"/>
        </w:rPr>
        <w:softHyphen/>
      </w:r>
      <w:r w:rsidRPr="008660B0">
        <w:rPr>
          <w:rFonts w:ascii="GHEA Grapalat" w:hAnsi="GHEA Grapalat" w:cs="Sylfaen"/>
          <w:color w:val="000000"/>
          <w:lang w:val="af-ZA"/>
        </w:rPr>
        <w:softHyphen/>
      </w:r>
      <w:r w:rsidRPr="008660B0">
        <w:rPr>
          <w:rFonts w:ascii="GHEA Grapalat" w:hAnsi="GHEA Grapalat" w:cs="Sylfaen"/>
          <w:color w:val="000000"/>
          <w:lang w:val="af-ZA"/>
        </w:rPr>
        <w:softHyphen/>
      </w:r>
      <w:r w:rsidRPr="008660B0">
        <w:rPr>
          <w:rFonts w:ascii="GHEA Grapalat" w:hAnsi="GHEA Grapalat" w:cs="Sylfaen"/>
          <w:color w:val="000000"/>
        </w:rPr>
        <w:t>նագրային</w:t>
      </w:r>
      <w:r w:rsidRPr="008660B0">
        <w:rPr>
          <w:rFonts w:ascii="GHEA Grapalat" w:hAnsi="GHEA Grapalat" w:cs="Sylfaen"/>
          <w:color w:val="000000"/>
          <w:lang w:val="af-ZA"/>
        </w:rPr>
        <w:t xml:space="preserve"> </w:t>
      </w:r>
      <w:r w:rsidRPr="008660B0">
        <w:rPr>
          <w:rFonts w:ascii="GHEA Grapalat" w:hAnsi="GHEA Grapalat" w:cs="Sylfaen"/>
          <w:color w:val="000000"/>
        </w:rPr>
        <w:t>վճարի</w:t>
      </w:r>
      <w:r w:rsidRPr="008660B0">
        <w:rPr>
          <w:rFonts w:ascii="GHEA Grapalat" w:hAnsi="GHEA Grapalat" w:cs="Sylfaen"/>
          <w:color w:val="000000"/>
          <w:lang w:val="af-ZA"/>
        </w:rPr>
        <w:t xml:space="preserve"> </w:t>
      </w:r>
      <w:r w:rsidRPr="008660B0">
        <w:rPr>
          <w:rFonts w:ascii="GHEA Grapalat" w:hAnsi="GHEA Grapalat" w:cs="Sylfaen"/>
          <w:color w:val="000000"/>
        </w:rPr>
        <w:t>դրույքաչափերը</w:t>
      </w:r>
      <w:r w:rsidRPr="008660B0">
        <w:rPr>
          <w:rFonts w:ascii="GHEA Grapalat" w:hAnsi="GHEA Grapalat" w:cs="Sylfaen"/>
          <w:color w:val="000000"/>
          <w:lang w:val="af-ZA"/>
        </w:rPr>
        <w:t>,</w:t>
      </w:r>
    </w:p>
    <w:p w:rsidR="008660B0" w:rsidRPr="008660B0" w:rsidRDefault="008660B0" w:rsidP="008660B0">
      <w:pPr>
        <w:spacing w:line="360" w:lineRule="auto"/>
        <w:rPr>
          <w:rFonts w:ascii="GHEA Grapalat" w:hAnsi="GHEA Grapalat"/>
          <w:lang w:val="af-ZA"/>
        </w:rPr>
      </w:pPr>
      <w:r w:rsidRPr="008660B0">
        <w:rPr>
          <w:rFonts w:ascii="GHEA Grapalat" w:hAnsi="GHEA Grapalat"/>
          <w:lang w:val="af-ZA"/>
        </w:rPr>
        <w:tab/>
      </w:r>
      <w:r w:rsidRPr="008660B0">
        <w:rPr>
          <w:rFonts w:ascii="GHEA Grapalat" w:hAnsi="GHEA Grapalat"/>
        </w:rPr>
        <w:t>բ</w:t>
      </w:r>
      <w:r w:rsidRPr="008660B0">
        <w:rPr>
          <w:rFonts w:ascii="GHEA Grapalat" w:hAnsi="GHEA Grapalat"/>
          <w:lang w:val="af-ZA"/>
        </w:rPr>
        <w:t xml:space="preserve">) </w:t>
      </w:r>
      <w:proofErr w:type="gramStart"/>
      <w:r w:rsidRPr="008660B0">
        <w:rPr>
          <w:rFonts w:ascii="GHEA Grapalat" w:hAnsi="GHEA Grapalat"/>
        </w:rPr>
        <w:t>սահմանել</w:t>
      </w:r>
      <w:proofErr w:type="gramEnd"/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մանկական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ատամնաբուժական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գործունեության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տեսակ</w:t>
      </w:r>
      <w:r w:rsidRPr="008660B0">
        <w:rPr>
          <w:rFonts w:ascii="GHEA Grapalat" w:hAnsi="GHEA Grapalat"/>
          <w:lang w:val="af-ZA"/>
        </w:rPr>
        <w:softHyphen/>
      </w:r>
      <w:r w:rsidRPr="008660B0">
        <w:rPr>
          <w:rFonts w:ascii="GHEA Grapalat" w:hAnsi="GHEA Grapalat"/>
        </w:rPr>
        <w:t>ների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համար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արտո</w:t>
      </w:r>
      <w:r w:rsidRPr="008660B0">
        <w:rPr>
          <w:rFonts w:ascii="GHEA Grapalat" w:hAnsi="GHEA Grapalat"/>
          <w:lang w:val="af-ZA"/>
        </w:rPr>
        <w:softHyphen/>
      </w:r>
      <w:r w:rsidRPr="008660B0">
        <w:rPr>
          <w:rFonts w:ascii="GHEA Grapalat" w:hAnsi="GHEA Grapalat"/>
          <w:lang w:val="af-ZA"/>
        </w:rPr>
        <w:softHyphen/>
      </w:r>
      <w:r w:rsidRPr="008660B0">
        <w:rPr>
          <w:rFonts w:ascii="GHEA Grapalat" w:hAnsi="GHEA Grapalat"/>
          <w:lang w:val="af-ZA"/>
        </w:rPr>
        <w:softHyphen/>
      </w:r>
      <w:r w:rsidRPr="008660B0">
        <w:rPr>
          <w:rFonts w:ascii="GHEA Grapalat" w:hAnsi="GHEA Grapalat"/>
          <w:lang w:val="af-ZA"/>
        </w:rPr>
        <w:softHyphen/>
      </w:r>
      <w:r w:rsidRPr="008660B0">
        <w:rPr>
          <w:rFonts w:ascii="GHEA Grapalat" w:hAnsi="GHEA Grapalat"/>
        </w:rPr>
        <w:t>նագրային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վճարի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չափը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երկու</w:t>
      </w:r>
      <w:r w:rsidRPr="008660B0">
        <w:rPr>
          <w:rFonts w:ascii="GHEA Grapalat" w:hAnsi="GHEA Grapalat"/>
          <w:lang w:val="af-ZA"/>
        </w:rPr>
        <w:t xml:space="preserve">, </w:t>
      </w:r>
      <w:r w:rsidRPr="008660B0">
        <w:rPr>
          <w:rFonts w:ascii="GHEA Grapalat" w:hAnsi="GHEA Grapalat"/>
        </w:rPr>
        <w:t>իսկ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ատամնաբուժական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կենտ</w:t>
      </w:r>
      <w:r w:rsidRPr="008660B0">
        <w:rPr>
          <w:rFonts w:ascii="GHEA Grapalat" w:hAnsi="GHEA Grapalat"/>
          <w:lang w:val="af-ZA"/>
        </w:rPr>
        <w:softHyphen/>
      </w:r>
      <w:r w:rsidRPr="008660B0">
        <w:rPr>
          <w:rFonts w:ascii="GHEA Grapalat" w:hAnsi="GHEA Grapalat"/>
        </w:rPr>
        <w:t>րոն</w:t>
      </w:r>
      <w:r w:rsidRPr="008660B0">
        <w:rPr>
          <w:rFonts w:ascii="GHEA Grapalat" w:hAnsi="GHEA Grapalat"/>
          <w:lang w:val="af-ZA"/>
        </w:rPr>
        <w:softHyphen/>
      </w:r>
      <w:r w:rsidRPr="008660B0">
        <w:rPr>
          <w:rFonts w:ascii="GHEA Grapalat" w:hAnsi="GHEA Grapalat"/>
          <w:lang w:val="af-ZA"/>
        </w:rPr>
        <w:softHyphen/>
      </w:r>
      <w:r w:rsidRPr="008660B0">
        <w:rPr>
          <w:rFonts w:ascii="GHEA Grapalat" w:hAnsi="GHEA Grapalat"/>
          <w:lang w:val="af-ZA"/>
        </w:rPr>
        <w:softHyphen/>
      </w:r>
      <w:r w:rsidRPr="008660B0">
        <w:rPr>
          <w:rFonts w:ascii="GHEA Grapalat" w:hAnsi="GHEA Grapalat"/>
        </w:rPr>
        <w:t>ների</w:t>
      </w:r>
      <w:r w:rsidRPr="008660B0">
        <w:rPr>
          <w:rFonts w:ascii="GHEA Grapalat" w:hAnsi="GHEA Grapalat"/>
          <w:lang w:val="af-ZA"/>
        </w:rPr>
        <w:t xml:space="preserve">, </w:t>
      </w:r>
      <w:r w:rsidRPr="008660B0">
        <w:rPr>
          <w:rFonts w:ascii="GHEA Grapalat" w:hAnsi="GHEA Grapalat"/>
        </w:rPr>
        <w:t>պոլի</w:t>
      </w:r>
      <w:r w:rsidRPr="008660B0">
        <w:rPr>
          <w:rFonts w:ascii="GHEA Grapalat" w:hAnsi="GHEA Grapalat"/>
          <w:lang w:val="af-ZA"/>
        </w:rPr>
        <w:softHyphen/>
      </w:r>
      <w:r w:rsidRPr="008660B0">
        <w:rPr>
          <w:rFonts w:ascii="GHEA Grapalat" w:hAnsi="GHEA Grapalat"/>
        </w:rPr>
        <w:t>կլի</w:t>
      </w:r>
      <w:r w:rsidRPr="008660B0">
        <w:rPr>
          <w:rFonts w:ascii="GHEA Grapalat" w:hAnsi="GHEA Grapalat"/>
          <w:lang w:val="af-ZA"/>
        </w:rPr>
        <w:softHyphen/>
      </w:r>
      <w:r w:rsidRPr="008660B0">
        <w:rPr>
          <w:rFonts w:ascii="GHEA Grapalat" w:hAnsi="GHEA Grapalat"/>
        </w:rPr>
        <w:t>նիկա</w:t>
      </w:r>
      <w:r w:rsidRPr="008660B0">
        <w:rPr>
          <w:rFonts w:ascii="GHEA Grapalat" w:hAnsi="GHEA Grapalat"/>
          <w:lang w:val="af-ZA"/>
        </w:rPr>
        <w:softHyphen/>
      </w:r>
      <w:r w:rsidRPr="008660B0">
        <w:rPr>
          <w:rFonts w:ascii="GHEA Grapalat" w:hAnsi="GHEA Grapalat"/>
        </w:rPr>
        <w:t>ների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կամ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կաբինետների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կազմում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իրականացվող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ատամ</w:t>
      </w:r>
      <w:r w:rsidRPr="008660B0">
        <w:rPr>
          <w:rFonts w:ascii="GHEA Grapalat" w:hAnsi="GHEA Grapalat"/>
          <w:lang w:val="af-ZA"/>
        </w:rPr>
        <w:softHyphen/>
      </w:r>
      <w:r w:rsidRPr="008660B0">
        <w:rPr>
          <w:rFonts w:ascii="GHEA Grapalat" w:hAnsi="GHEA Grapalat"/>
        </w:rPr>
        <w:t>նա</w:t>
      </w:r>
      <w:r w:rsidRPr="008660B0">
        <w:rPr>
          <w:rFonts w:ascii="GHEA Grapalat" w:hAnsi="GHEA Grapalat"/>
          <w:lang w:val="af-ZA"/>
        </w:rPr>
        <w:softHyphen/>
      </w:r>
      <w:r w:rsidRPr="008660B0">
        <w:rPr>
          <w:rFonts w:ascii="GHEA Grapalat" w:hAnsi="GHEA Grapalat"/>
        </w:rPr>
        <w:t>տեխ</w:t>
      </w:r>
      <w:r w:rsidRPr="008660B0">
        <w:rPr>
          <w:rFonts w:ascii="GHEA Grapalat" w:hAnsi="GHEA Grapalat"/>
          <w:lang w:val="af-ZA"/>
        </w:rPr>
        <w:softHyphen/>
      </w:r>
      <w:r w:rsidRPr="008660B0">
        <w:rPr>
          <w:rFonts w:ascii="GHEA Grapalat" w:hAnsi="GHEA Grapalat"/>
        </w:rPr>
        <w:t>նիկա</w:t>
      </w:r>
      <w:r w:rsidRPr="008660B0">
        <w:rPr>
          <w:rFonts w:ascii="GHEA Grapalat" w:hAnsi="GHEA Grapalat"/>
          <w:lang w:val="af-ZA"/>
        </w:rPr>
        <w:softHyphen/>
      </w:r>
      <w:r w:rsidRPr="008660B0">
        <w:rPr>
          <w:rFonts w:ascii="GHEA Grapalat" w:hAnsi="GHEA Grapalat"/>
        </w:rPr>
        <w:t>կան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գործու</w:t>
      </w:r>
      <w:r w:rsidRPr="008660B0">
        <w:rPr>
          <w:rFonts w:ascii="GHEA Grapalat" w:hAnsi="GHEA Grapalat"/>
          <w:lang w:val="af-ZA"/>
        </w:rPr>
        <w:softHyphen/>
      </w:r>
      <w:r w:rsidRPr="008660B0">
        <w:rPr>
          <w:rFonts w:ascii="GHEA Grapalat" w:hAnsi="GHEA Grapalat"/>
        </w:rPr>
        <w:t>նե</w:t>
      </w:r>
      <w:r w:rsidRPr="008660B0">
        <w:rPr>
          <w:rFonts w:ascii="GHEA Grapalat" w:hAnsi="GHEA Grapalat"/>
          <w:lang w:val="af-ZA"/>
        </w:rPr>
        <w:softHyphen/>
      </w:r>
      <w:r w:rsidRPr="008660B0">
        <w:rPr>
          <w:rFonts w:ascii="GHEA Grapalat" w:hAnsi="GHEA Grapalat"/>
        </w:rPr>
        <w:t>ու</w:t>
      </w:r>
      <w:r w:rsidRPr="008660B0">
        <w:rPr>
          <w:rFonts w:ascii="GHEA Grapalat" w:hAnsi="GHEA Grapalat"/>
          <w:lang w:val="af-ZA"/>
        </w:rPr>
        <w:softHyphen/>
      </w:r>
      <w:r w:rsidRPr="008660B0">
        <w:rPr>
          <w:rFonts w:ascii="GHEA Grapalat" w:hAnsi="GHEA Grapalat"/>
        </w:rPr>
        <w:t>թյան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համար</w:t>
      </w:r>
      <w:r w:rsidRPr="008660B0">
        <w:rPr>
          <w:rFonts w:ascii="GHEA Grapalat" w:hAnsi="GHEA Grapalat"/>
          <w:lang w:val="af-ZA"/>
        </w:rPr>
        <w:t xml:space="preserve">` </w:t>
      </w:r>
      <w:r w:rsidRPr="008660B0">
        <w:rPr>
          <w:rFonts w:ascii="GHEA Grapalat" w:hAnsi="GHEA Grapalat"/>
        </w:rPr>
        <w:t>ավելի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քան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երեք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անգամ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նվա</w:t>
      </w:r>
      <w:r w:rsidRPr="008660B0">
        <w:rPr>
          <w:rFonts w:ascii="GHEA Grapalat" w:hAnsi="GHEA Grapalat"/>
          <w:lang w:val="af-ZA"/>
        </w:rPr>
        <w:softHyphen/>
      </w:r>
      <w:r w:rsidRPr="008660B0">
        <w:rPr>
          <w:rFonts w:ascii="GHEA Grapalat" w:hAnsi="GHEA Grapalat"/>
        </w:rPr>
        <w:t>զեց</w:t>
      </w:r>
      <w:r w:rsidRPr="008660B0">
        <w:rPr>
          <w:rFonts w:ascii="GHEA Grapalat" w:hAnsi="GHEA Grapalat"/>
          <w:lang w:val="af-ZA"/>
        </w:rPr>
        <w:softHyphen/>
      </w:r>
      <w:r w:rsidRPr="008660B0">
        <w:rPr>
          <w:rFonts w:ascii="GHEA Grapalat" w:hAnsi="GHEA Grapalat"/>
        </w:rPr>
        <w:t>նող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գործակիցներ</w:t>
      </w:r>
      <w:r w:rsidRPr="008660B0">
        <w:rPr>
          <w:rFonts w:ascii="GHEA Grapalat" w:hAnsi="GHEA Grapalat"/>
          <w:lang w:val="af-ZA"/>
        </w:rPr>
        <w:t>:</w:t>
      </w:r>
    </w:p>
    <w:p w:rsidR="008660B0" w:rsidRPr="008660B0" w:rsidRDefault="008660B0" w:rsidP="008660B0">
      <w:pPr>
        <w:spacing w:line="360" w:lineRule="auto"/>
        <w:rPr>
          <w:rFonts w:ascii="GHEA Grapalat" w:hAnsi="GHEA Grapalat"/>
          <w:lang w:val="af-ZA"/>
        </w:rPr>
      </w:pPr>
      <w:r w:rsidRPr="008660B0">
        <w:rPr>
          <w:rFonts w:ascii="GHEA Grapalat" w:hAnsi="GHEA Grapalat"/>
          <w:lang w:val="af-ZA"/>
        </w:rPr>
        <w:tab/>
      </w:r>
      <w:r w:rsidRPr="008660B0">
        <w:rPr>
          <w:rFonts w:ascii="GHEA Grapalat" w:hAnsi="GHEA Grapalat"/>
        </w:rPr>
        <w:t>Հաշվի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առնելով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վերոգրյալը</w:t>
      </w:r>
      <w:r w:rsidRPr="008660B0">
        <w:rPr>
          <w:rFonts w:ascii="GHEA Grapalat" w:hAnsi="GHEA Grapalat"/>
          <w:lang w:val="af-ZA"/>
        </w:rPr>
        <w:t xml:space="preserve">` </w:t>
      </w:r>
      <w:r w:rsidRPr="008660B0">
        <w:rPr>
          <w:rFonts w:ascii="GHEA Grapalat" w:hAnsi="GHEA Grapalat"/>
        </w:rPr>
        <w:t>գտնում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ենք</w:t>
      </w:r>
      <w:r w:rsidRPr="008660B0">
        <w:rPr>
          <w:rFonts w:ascii="GHEA Grapalat" w:hAnsi="GHEA Grapalat"/>
          <w:lang w:val="af-ZA"/>
        </w:rPr>
        <w:t xml:space="preserve">, </w:t>
      </w:r>
      <w:r w:rsidRPr="008660B0">
        <w:rPr>
          <w:rFonts w:ascii="GHEA Grapalat" w:hAnsi="GHEA Grapalat"/>
        </w:rPr>
        <w:t>որ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նախագծի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ընդունումը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պետական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բյու</w:t>
      </w:r>
      <w:r w:rsidRPr="008660B0">
        <w:rPr>
          <w:rFonts w:ascii="GHEA Grapalat" w:hAnsi="GHEA Grapalat"/>
          <w:lang w:val="af-ZA"/>
        </w:rPr>
        <w:softHyphen/>
      </w:r>
      <w:r w:rsidRPr="008660B0">
        <w:rPr>
          <w:rFonts w:ascii="GHEA Grapalat" w:hAnsi="GHEA Grapalat"/>
        </w:rPr>
        <w:t>ջեի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եկա</w:t>
      </w:r>
      <w:r w:rsidRPr="008660B0">
        <w:rPr>
          <w:rFonts w:ascii="GHEA Grapalat" w:hAnsi="GHEA Grapalat"/>
          <w:lang w:val="af-ZA"/>
        </w:rPr>
        <w:softHyphen/>
      </w:r>
      <w:r w:rsidRPr="008660B0">
        <w:rPr>
          <w:rFonts w:ascii="GHEA Grapalat" w:hAnsi="GHEA Grapalat"/>
          <w:lang w:val="af-ZA"/>
        </w:rPr>
        <w:softHyphen/>
      </w:r>
      <w:r w:rsidRPr="008660B0">
        <w:rPr>
          <w:rFonts w:ascii="GHEA Grapalat" w:hAnsi="GHEA Grapalat"/>
          <w:lang w:val="af-ZA"/>
        </w:rPr>
        <w:softHyphen/>
      </w:r>
      <w:r w:rsidRPr="008660B0">
        <w:rPr>
          <w:rFonts w:ascii="GHEA Grapalat" w:hAnsi="GHEA Grapalat"/>
        </w:rPr>
        <w:t>մուտ</w:t>
      </w:r>
      <w:r w:rsidRPr="008660B0">
        <w:rPr>
          <w:rFonts w:ascii="GHEA Grapalat" w:hAnsi="GHEA Grapalat"/>
          <w:lang w:val="af-ZA"/>
        </w:rPr>
        <w:softHyphen/>
      </w:r>
      <w:r w:rsidRPr="008660B0">
        <w:rPr>
          <w:rFonts w:ascii="GHEA Grapalat" w:hAnsi="GHEA Grapalat"/>
        </w:rPr>
        <w:t>ների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վրա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կունենա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բացասական</w:t>
      </w:r>
      <w:r w:rsidRPr="008660B0">
        <w:rPr>
          <w:rFonts w:ascii="GHEA Grapalat" w:hAnsi="GHEA Grapalat"/>
          <w:lang w:val="af-ZA"/>
        </w:rPr>
        <w:t xml:space="preserve">, </w:t>
      </w:r>
      <w:r w:rsidRPr="008660B0">
        <w:rPr>
          <w:rFonts w:ascii="GHEA Grapalat" w:hAnsi="GHEA Grapalat"/>
        </w:rPr>
        <w:t>իսկ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ծախսերի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վրա</w:t>
      </w:r>
      <w:r w:rsidRPr="008660B0">
        <w:rPr>
          <w:rFonts w:ascii="GHEA Grapalat" w:hAnsi="GHEA Grapalat"/>
          <w:lang w:val="af-ZA"/>
        </w:rPr>
        <w:t xml:space="preserve">` </w:t>
      </w:r>
      <w:r w:rsidRPr="008660B0">
        <w:rPr>
          <w:rFonts w:ascii="GHEA Grapalat" w:hAnsi="GHEA Grapalat"/>
        </w:rPr>
        <w:t>չեզոք</w:t>
      </w:r>
      <w:r w:rsidRPr="008660B0">
        <w:rPr>
          <w:rFonts w:ascii="GHEA Grapalat" w:hAnsi="GHEA Grapalat"/>
          <w:lang w:val="af-ZA"/>
        </w:rPr>
        <w:t xml:space="preserve"> </w:t>
      </w:r>
      <w:r w:rsidRPr="008660B0">
        <w:rPr>
          <w:rFonts w:ascii="GHEA Grapalat" w:hAnsi="GHEA Grapalat"/>
        </w:rPr>
        <w:t>ազդեցություն</w:t>
      </w:r>
      <w:r w:rsidRPr="008660B0">
        <w:rPr>
          <w:rFonts w:ascii="GHEA Grapalat" w:hAnsi="GHEA Grapalat"/>
          <w:lang w:val="af-ZA"/>
        </w:rPr>
        <w:t>:</w:t>
      </w:r>
    </w:p>
    <w:p w:rsidR="007761B2" w:rsidRPr="008660B0" w:rsidRDefault="00434D0B" w:rsidP="00E34D45">
      <w:pPr>
        <w:spacing w:before="240" w:line="360" w:lineRule="auto"/>
        <w:ind w:firstLine="0"/>
        <w:rPr>
          <w:rFonts w:ascii="GHEA Grapalat" w:hAnsi="GHEA Grapalat" w:cs="Sylfaen"/>
        </w:rPr>
      </w:pPr>
      <w:r w:rsidRPr="008660B0">
        <w:rPr>
          <w:rFonts w:ascii="GHEA Grapalat" w:hAnsi="GHEA Grapalat" w:cs="Sylfaen"/>
          <w:noProof/>
          <w:lang w:bidi="ar-SA"/>
        </w:rPr>
        <w:lastRenderedPageBreak/>
        <w:drawing>
          <wp:inline distT="0" distB="0" distL="0" distR="0">
            <wp:extent cx="6017895" cy="8551388"/>
            <wp:effectExtent l="19050" t="0" r="190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895" cy="8551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D0B" w:rsidRPr="008660B0" w:rsidRDefault="00434D0B" w:rsidP="00E34D45">
      <w:pPr>
        <w:spacing w:before="240" w:line="360" w:lineRule="auto"/>
        <w:ind w:firstLine="0"/>
        <w:rPr>
          <w:rFonts w:ascii="GHEA Grapalat" w:hAnsi="GHEA Grapalat" w:cs="Sylfaen"/>
        </w:rPr>
      </w:pPr>
    </w:p>
    <w:p w:rsidR="00434D0B" w:rsidRPr="008660B0" w:rsidRDefault="00434D0B" w:rsidP="00E34D45">
      <w:pPr>
        <w:spacing w:before="240" w:line="360" w:lineRule="auto"/>
        <w:ind w:firstLine="0"/>
        <w:rPr>
          <w:rFonts w:ascii="GHEA Grapalat" w:hAnsi="GHEA Grapalat" w:cs="Sylfaen"/>
        </w:rPr>
      </w:pPr>
    </w:p>
    <w:p w:rsidR="00434D0B" w:rsidRPr="008660B0" w:rsidRDefault="00434D0B" w:rsidP="00E34D45">
      <w:pPr>
        <w:spacing w:before="240" w:line="360" w:lineRule="auto"/>
        <w:ind w:firstLine="0"/>
        <w:rPr>
          <w:rFonts w:ascii="GHEA Grapalat" w:hAnsi="GHEA Grapalat" w:cs="Sylfaen"/>
        </w:rPr>
      </w:pPr>
      <w:r w:rsidRPr="008660B0">
        <w:rPr>
          <w:rFonts w:ascii="GHEA Grapalat" w:hAnsi="GHEA Grapalat" w:cs="Sylfaen"/>
          <w:noProof/>
          <w:lang w:bidi="ar-SA"/>
        </w:rPr>
        <w:drawing>
          <wp:inline distT="0" distB="0" distL="0" distR="0">
            <wp:extent cx="6015649" cy="8204200"/>
            <wp:effectExtent l="19050" t="0" r="4151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895" cy="8207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1B2" w:rsidRPr="008660B0" w:rsidRDefault="007761B2" w:rsidP="00E34D45">
      <w:pPr>
        <w:spacing w:before="240" w:line="360" w:lineRule="auto"/>
        <w:rPr>
          <w:rFonts w:ascii="GHEA Grapalat" w:hAnsi="GHEA Grapalat" w:cs="Sylfaen"/>
        </w:rPr>
      </w:pPr>
    </w:p>
    <w:p w:rsidR="00434D0B" w:rsidRPr="008660B0" w:rsidRDefault="00434D0B" w:rsidP="00434D0B">
      <w:pPr>
        <w:spacing w:after="0"/>
        <w:ind w:firstLine="0"/>
        <w:jc w:val="right"/>
        <w:rPr>
          <w:rFonts w:ascii="GHEA Grapalat" w:eastAsia="Times New Roman" w:hAnsi="GHEA Grapalat" w:cs="Times New Roman"/>
          <w:lang w:bidi="ar-SA"/>
        </w:rPr>
      </w:pPr>
      <w:r w:rsidRPr="008660B0">
        <w:rPr>
          <w:rFonts w:ascii="GHEA Grapalat" w:eastAsia="Times New Roman" w:hAnsi="GHEA Grapalat" w:cs="Times New Roman"/>
          <w:i/>
          <w:iCs/>
          <w:lang w:bidi="ar-SA"/>
        </w:rPr>
        <w:lastRenderedPageBreak/>
        <w:t>ՆԱԽԱԳԻԾ</w:t>
      </w:r>
    </w:p>
    <w:p w:rsidR="00434D0B" w:rsidRPr="008660B0" w:rsidRDefault="00434D0B" w:rsidP="00434D0B">
      <w:pPr>
        <w:spacing w:after="0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8660B0">
        <w:rPr>
          <w:rFonts w:ascii="GHEA Grapalat" w:eastAsia="Times New Roman" w:hAnsi="GHEA Grapalat" w:cs="Times New Roman"/>
          <w:i/>
          <w:iCs/>
          <w:lang w:bidi="ar-SA"/>
        </w:rPr>
        <w:t>Պ-213-08.02.2013-ՏՀ-010/0</w:t>
      </w:r>
    </w:p>
    <w:p w:rsidR="00434D0B" w:rsidRPr="008660B0" w:rsidRDefault="00434D0B" w:rsidP="00434D0B">
      <w:pPr>
        <w:spacing w:before="100" w:beforeAutospacing="1" w:afterAutospacing="1"/>
        <w:ind w:firstLine="0"/>
        <w:jc w:val="center"/>
        <w:outlineLvl w:val="1"/>
        <w:rPr>
          <w:rFonts w:ascii="GHEA Grapalat" w:eastAsia="Times New Roman" w:hAnsi="GHEA Grapalat" w:cs="Times New Roman"/>
          <w:b/>
          <w:bCs/>
          <w:lang w:bidi="ar-SA"/>
        </w:rPr>
      </w:pPr>
      <w:r w:rsidRPr="008660B0">
        <w:rPr>
          <w:rFonts w:ascii="GHEA Grapalat" w:eastAsia="Times New Roman" w:hAnsi="GHEA Grapalat" w:cs="Times New Roman"/>
          <w:b/>
          <w:bCs/>
          <w:lang w:bidi="ar-SA"/>
        </w:rPr>
        <w:t xml:space="preserve">ՀԱՅԱՍՏԱՆԻ ՀԱՆՐԱՊԵՏՈՒԹՅԱՆ </w:t>
      </w:r>
      <w:r w:rsidRPr="008660B0">
        <w:rPr>
          <w:rFonts w:ascii="GHEA Grapalat" w:eastAsia="Times New Roman" w:hAnsi="GHEA Grapalat" w:cs="Times New Roman"/>
          <w:b/>
          <w:bCs/>
          <w:lang w:bidi="ar-SA"/>
        </w:rPr>
        <w:br/>
        <w:t>ՕՐԵՆՔԸ</w:t>
      </w:r>
    </w:p>
    <w:p w:rsidR="00434D0B" w:rsidRPr="008660B0" w:rsidRDefault="00434D0B" w:rsidP="00434D0B">
      <w:pPr>
        <w:spacing w:before="100" w:beforeAutospacing="1" w:afterAutospacing="1"/>
        <w:ind w:firstLine="0"/>
        <w:jc w:val="center"/>
        <w:outlineLvl w:val="2"/>
        <w:rPr>
          <w:rFonts w:ascii="GHEA Grapalat" w:eastAsia="Times New Roman" w:hAnsi="GHEA Grapalat" w:cs="Times New Roman"/>
          <w:b/>
          <w:bCs/>
          <w:lang w:bidi="ar-SA"/>
        </w:rPr>
      </w:pPr>
      <w:r w:rsidRPr="008660B0">
        <w:rPr>
          <w:rFonts w:ascii="GHEA Grapalat" w:eastAsia="Times New Roman" w:hAnsi="GHEA Grapalat" w:cs="Times New Roman"/>
          <w:b/>
          <w:bCs/>
          <w:lang w:bidi="ar-SA"/>
        </w:rPr>
        <w:t>«ԱՐՏՈՆԱԳՐԱՅԻՆ ՎՃԱՐՆԵՐԻ ՄԱՍԻՆ» ՀԱՅԱՍՏԱՆԻ ՀԱՆՐԱՊԵՏՈՒԹՅԱՆ ՕՐԵՆՔՈՒՄ ՓՈՓՈԽՈՒԹՅՈՒՆՆԵՐ ԵՎ ԼՐԱՑՈՒՄՆԵՐ ԿԱՏԱՐԵԼՈՒ ՄԱՍԻՆ</w:t>
      </w:r>
    </w:p>
    <w:p w:rsidR="00434D0B" w:rsidRPr="008660B0" w:rsidRDefault="00434D0B" w:rsidP="00434D0B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8660B0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1.</w:t>
      </w:r>
      <w:proofErr w:type="gramEnd"/>
      <w:r w:rsidRPr="008660B0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 </w:t>
      </w:r>
      <w:proofErr w:type="gramStart"/>
      <w:r w:rsidRPr="008660B0">
        <w:rPr>
          <w:rFonts w:ascii="GHEA Grapalat" w:eastAsia="Times New Roman" w:hAnsi="GHEA Grapalat" w:cs="Times New Roman"/>
          <w:lang w:bidi="ar-SA"/>
        </w:rPr>
        <w:t>«Արտոնագրային վճարների մասին» Հայաստանի Հանրապետության 2010թ.</w:t>
      </w:r>
      <w:proofErr w:type="gramEnd"/>
      <w:r w:rsidRPr="008660B0">
        <w:rPr>
          <w:rFonts w:ascii="GHEA Grapalat" w:eastAsia="Times New Roman" w:hAnsi="GHEA Grapalat" w:cs="Times New Roman"/>
          <w:lang w:bidi="ar-SA"/>
        </w:rPr>
        <w:t xml:space="preserve"> դեկտեմբերի 22-ի ՀՕ-209-Ն օրենքի (այսուհետ` Օրենք) N 7 հավելվածի 1-ին կետի 11-րդ ենթակետում եւ 2-րդ կետի 10-րդ ենթակետում «ատամնաբուժական» բառը փոխարինել «ստոմատոլոգիական» բառով: </w:t>
      </w:r>
    </w:p>
    <w:p w:rsidR="00434D0B" w:rsidRPr="008660B0" w:rsidRDefault="00434D0B" w:rsidP="00434D0B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8660B0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2.</w:t>
      </w:r>
      <w:proofErr w:type="gramEnd"/>
      <w:r w:rsidRPr="008660B0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r w:rsidRPr="008660B0">
        <w:rPr>
          <w:rFonts w:ascii="GHEA Grapalat" w:eastAsia="Times New Roman" w:hAnsi="GHEA Grapalat" w:cs="Times New Roman"/>
          <w:lang w:bidi="ar-SA"/>
        </w:rPr>
        <w:t xml:space="preserve">Օրենքի N 8 հավելվածի` </w:t>
      </w:r>
    </w:p>
    <w:p w:rsidR="00434D0B" w:rsidRPr="008660B0" w:rsidRDefault="00434D0B" w:rsidP="00434D0B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8660B0">
        <w:rPr>
          <w:rFonts w:ascii="GHEA Grapalat" w:eastAsia="Times New Roman" w:hAnsi="GHEA Grapalat" w:cs="Times New Roman"/>
          <w:lang w:bidi="ar-SA"/>
        </w:rPr>
        <w:t xml:space="preserve">1) 9-րդ կետի աղյուսակում ատամնաբուժական եւ ատամանատեխնիկական գործունեություն տողերը շարադրել նոր խմբագրությամբ.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67"/>
      </w:tblGrid>
      <w:tr w:rsidR="00434D0B" w:rsidRPr="008660B0" w:rsidTr="00434D0B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135"/>
              <w:gridCol w:w="1186"/>
              <w:gridCol w:w="1228"/>
              <w:gridCol w:w="1228"/>
              <w:gridCol w:w="1228"/>
              <w:gridCol w:w="1228"/>
              <w:gridCol w:w="1228"/>
            </w:tblGrid>
            <w:tr w:rsidR="00434D0B" w:rsidRPr="008660B0">
              <w:trPr>
                <w:tblCellSpacing w:w="0" w:type="dxa"/>
              </w:trPr>
              <w:tc>
                <w:tcPr>
                  <w:tcW w:w="18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4D0B" w:rsidRPr="008660B0" w:rsidRDefault="00434D0B" w:rsidP="00434D0B">
                  <w:pPr>
                    <w:spacing w:after="0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ստոմատոլոգիական գործունեություն 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4D0B" w:rsidRPr="008660B0" w:rsidRDefault="00434D0B" w:rsidP="00434D0B">
                  <w:pPr>
                    <w:spacing w:after="0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բազկաթոռ, մինչեւ երեքը ներառյալ 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4D0B" w:rsidRPr="008660B0" w:rsidRDefault="00434D0B" w:rsidP="00434D0B">
                  <w:pPr>
                    <w:spacing w:after="0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յուրաքանչյուր բազկաթոռի համար` </w:t>
                  </w:r>
                </w:p>
                <w:p w:rsidR="00434D0B" w:rsidRPr="008660B0" w:rsidRDefault="00434D0B" w:rsidP="00434D0B">
                  <w:pPr>
                    <w:spacing w:before="100" w:beforeAutospacing="1" w:afterAutospacing="1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50000 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4D0B" w:rsidRPr="008660B0" w:rsidRDefault="00434D0B" w:rsidP="00434D0B">
                  <w:pPr>
                    <w:spacing w:after="0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յուրաքանչյուր բազկաթոռի համար` </w:t>
                  </w:r>
                </w:p>
                <w:p w:rsidR="00434D0B" w:rsidRPr="008660B0" w:rsidRDefault="00434D0B" w:rsidP="00434D0B">
                  <w:pPr>
                    <w:spacing w:before="100" w:beforeAutospacing="1" w:afterAutospacing="1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35000 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4D0B" w:rsidRPr="008660B0" w:rsidRDefault="00434D0B" w:rsidP="00434D0B">
                  <w:pPr>
                    <w:spacing w:after="0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յուրաքանչյուր բազկաթոռի համար` </w:t>
                  </w:r>
                </w:p>
                <w:p w:rsidR="00434D0B" w:rsidRPr="008660B0" w:rsidRDefault="00434D0B" w:rsidP="00434D0B">
                  <w:pPr>
                    <w:spacing w:before="100" w:beforeAutospacing="1" w:afterAutospacing="1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30000 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4D0B" w:rsidRPr="008660B0" w:rsidRDefault="00434D0B" w:rsidP="00434D0B">
                  <w:pPr>
                    <w:spacing w:after="0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յուրաքանչյուր բազկաթոռի համար` </w:t>
                  </w:r>
                </w:p>
                <w:p w:rsidR="00434D0B" w:rsidRPr="008660B0" w:rsidRDefault="00434D0B" w:rsidP="00434D0B">
                  <w:pPr>
                    <w:spacing w:before="100" w:beforeAutospacing="1" w:afterAutospacing="1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17500 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4D0B" w:rsidRPr="008660B0" w:rsidRDefault="00434D0B" w:rsidP="00434D0B">
                  <w:pPr>
                    <w:spacing w:after="0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յուրաքանչյուր բազկաթոռի համար` </w:t>
                  </w:r>
                </w:p>
                <w:p w:rsidR="00434D0B" w:rsidRPr="008660B0" w:rsidRDefault="00434D0B" w:rsidP="00434D0B">
                  <w:pPr>
                    <w:spacing w:before="100" w:beforeAutospacing="1" w:afterAutospacing="1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9000 </w:t>
                  </w:r>
                </w:p>
              </w:tc>
            </w:tr>
            <w:tr w:rsidR="00434D0B" w:rsidRPr="008660B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4D0B" w:rsidRPr="008660B0" w:rsidRDefault="00434D0B" w:rsidP="00434D0B">
                  <w:pPr>
                    <w:spacing w:after="0"/>
                    <w:ind w:firstLine="0"/>
                    <w:jc w:val="left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4D0B" w:rsidRPr="008660B0" w:rsidRDefault="00434D0B" w:rsidP="00434D0B">
                  <w:pPr>
                    <w:spacing w:after="0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բազկաթոռ, երեքը գերազանցող 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4D0B" w:rsidRPr="008660B0" w:rsidRDefault="00434D0B" w:rsidP="00434D0B">
                  <w:pPr>
                    <w:spacing w:after="0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ա/ 150000 </w:t>
                  </w:r>
                </w:p>
                <w:p w:rsidR="00434D0B" w:rsidRPr="008660B0" w:rsidRDefault="00434D0B" w:rsidP="00434D0B">
                  <w:pPr>
                    <w:spacing w:before="100" w:beforeAutospacing="1" w:afterAutospacing="1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գումարած երեք բազկաթոռը գերազանցող յուրաքանչյուր բազկաթոռի համար </w:t>
                  </w:r>
                </w:p>
                <w:p w:rsidR="00434D0B" w:rsidRPr="008660B0" w:rsidRDefault="00434D0B" w:rsidP="00434D0B">
                  <w:pPr>
                    <w:spacing w:before="100" w:beforeAutospacing="1" w:afterAutospacing="1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30000 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4D0B" w:rsidRPr="008660B0" w:rsidRDefault="00434D0B" w:rsidP="00434D0B">
                  <w:pPr>
                    <w:spacing w:after="0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ա/ 105000 </w:t>
                  </w:r>
                </w:p>
                <w:p w:rsidR="00434D0B" w:rsidRPr="008660B0" w:rsidRDefault="00434D0B" w:rsidP="00434D0B">
                  <w:pPr>
                    <w:spacing w:before="100" w:beforeAutospacing="1" w:afterAutospacing="1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գումարած երեք բազկաթոռը գերազանցող յուրաքանչյուր բազկաթոռի համար </w:t>
                  </w:r>
                </w:p>
                <w:p w:rsidR="00434D0B" w:rsidRPr="008660B0" w:rsidRDefault="00434D0B" w:rsidP="00434D0B">
                  <w:pPr>
                    <w:spacing w:before="100" w:beforeAutospacing="1" w:afterAutospacing="1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21000 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4D0B" w:rsidRPr="008660B0" w:rsidRDefault="00434D0B" w:rsidP="00434D0B">
                  <w:pPr>
                    <w:spacing w:after="0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ա/ 90000 </w:t>
                  </w:r>
                </w:p>
                <w:p w:rsidR="00434D0B" w:rsidRPr="008660B0" w:rsidRDefault="00434D0B" w:rsidP="00434D0B">
                  <w:pPr>
                    <w:spacing w:before="100" w:beforeAutospacing="1" w:afterAutospacing="1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գումարած երեք բազկաթոռը գերազանցող յուրաքանչյուր բազկաթոռի համար </w:t>
                  </w:r>
                </w:p>
                <w:p w:rsidR="00434D0B" w:rsidRPr="008660B0" w:rsidRDefault="00434D0B" w:rsidP="00434D0B">
                  <w:pPr>
                    <w:spacing w:before="100" w:beforeAutospacing="1" w:afterAutospacing="1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18000 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4D0B" w:rsidRPr="008660B0" w:rsidRDefault="00434D0B" w:rsidP="00434D0B">
                  <w:pPr>
                    <w:spacing w:after="0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52500 </w:t>
                  </w:r>
                </w:p>
                <w:p w:rsidR="00434D0B" w:rsidRPr="008660B0" w:rsidRDefault="00434D0B" w:rsidP="00434D0B">
                  <w:pPr>
                    <w:spacing w:before="100" w:beforeAutospacing="1" w:afterAutospacing="1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գումարած երեք բազկաթոռը գերազանցող յուրաքանչյուր բազկաթոռի համար </w:t>
                  </w:r>
                </w:p>
                <w:p w:rsidR="00434D0B" w:rsidRPr="008660B0" w:rsidRDefault="00434D0B" w:rsidP="00434D0B">
                  <w:pPr>
                    <w:spacing w:before="100" w:beforeAutospacing="1" w:afterAutospacing="1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10500 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4D0B" w:rsidRPr="008660B0" w:rsidRDefault="00434D0B" w:rsidP="00434D0B">
                  <w:pPr>
                    <w:spacing w:after="0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27000 </w:t>
                  </w:r>
                </w:p>
                <w:p w:rsidR="00434D0B" w:rsidRPr="008660B0" w:rsidRDefault="00434D0B" w:rsidP="00434D0B">
                  <w:pPr>
                    <w:spacing w:before="100" w:beforeAutospacing="1" w:afterAutospacing="1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գումարած երեք բազկաթոռը գերազանցող յուրաքանչյուր բազկաթոռի համար </w:t>
                  </w:r>
                </w:p>
                <w:p w:rsidR="00434D0B" w:rsidRPr="008660B0" w:rsidRDefault="00434D0B" w:rsidP="00434D0B">
                  <w:pPr>
                    <w:spacing w:before="100" w:beforeAutospacing="1" w:afterAutospacing="1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5400 </w:t>
                  </w:r>
                </w:p>
              </w:tc>
            </w:tr>
            <w:tr w:rsidR="00434D0B" w:rsidRPr="008660B0">
              <w:trPr>
                <w:tblCellSpacing w:w="0" w:type="dxa"/>
              </w:trPr>
              <w:tc>
                <w:tcPr>
                  <w:tcW w:w="18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4D0B" w:rsidRPr="008660B0" w:rsidRDefault="00434D0B" w:rsidP="00434D0B">
                  <w:pPr>
                    <w:spacing w:after="0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ատամնատեխնիկական գործունեություն (առանձին իրավաբանական անձ հանդիսացող կազմակերպություններում) 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4D0B" w:rsidRPr="008660B0" w:rsidRDefault="00434D0B" w:rsidP="00434D0B">
                  <w:pPr>
                    <w:spacing w:after="0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հիմնական աշխատատեղ, մինչեւ երեքը ներառյալ 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4D0B" w:rsidRPr="008660B0" w:rsidRDefault="00434D0B" w:rsidP="00434D0B">
                  <w:pPr>
                    <w:spacing w:after="0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յուրաքանչյուր հիմնական աշխատատեղի համար </w:t>
                  </w:r>
                </w:p>
                <w:p w:rsidR="00434D0B" w:rsidRPr="008660B0" w:rsidRDefault="00434D0B" w:rsidP="00434D0B">
                  <w:pPr>
                    <w:spacing w:before="100" w:beforeAutospacing="1" w:afterAutospacing="1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50000 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4D0B" w:rsidRPr="008660B0" w:rsidRDefault="00434D0B" w:rsidP="00434D0B">
                  <w:pPr>
                    <w:spacing w:after="0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յուրաքանչյուր հիմնական աշխատատեղի համար </w:t>
                  </w:r>
                </w:p>
                <w:p w:rsidR="00434D0B" w:rsidRPr="008660B0" w:rsidRDefault="00434D0B" w:rsidP="00434D0B">
                  <w:pPr>
                    <w:spacing w:before="100" w:beforeAutospacing="1" w:afterAutospacing="1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35000 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4D0B" w:rsidRPr="008660B0" w:rsidRDefault="00434D0B" w:rsidP="00434D0B">
                  <w:pPr>
                    <w:spacing w:after="0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յուրաքանչյուր հիմնական աշխատատեղի համար </w:t>
                  </w:r>
                </w:p>
                <w:p w:rsidR="00434D0B" w:rsidRPr="008660B0" w:rsidRDefault="00434D0B" w:rsidP="00434D0B">
                  <w:pPr>
                    <w:spacing w:before="100" w:beforeAutospacing="1" w:afterAutospacing="1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30000 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4D0B" w:rsidRPr="008660B0" w:rsidRDefault="00434D0B" w:rsidP="00434D0B">
                  <w:pPr>
                    <w:spacing w:after="0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յուրաքանչյուր հիմնական աշխատատեղի համար </w:t>
                  </w:r>
                </w:p>
                <w:p w:rsidR="00434D0B" w:rsidRPr="008660B0" w:rsidRDefault="00434D0B" w:rsidP="00434D0B">
                  <w:pPr>
                    <w:spacing w:before="100" w:beforeAutospacing="1" w:afterAutospacing="1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17500 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4D0B" w:rsidRPr="008660B0" w:rsidRDefault="00434D0B" w:rsidP="00434D0B">
                  <w:pPr>
                    <w:spacing w:after="0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յուրաքանչյուր հիմնական աշխատատեղի համար </w:t>
                  </w:r>
                </w:p>
                <w:p w:rsidR="00434D0B" w:rsidRPr="008660B0" w:rsidRDefault="00434D0B" w:rsidP="00434D0B">
                  <w:pPr>
                    <w:spacing w:before="100" w:beforeAutospacing="1" w:afterAutospacing="1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9000 </w:t>
                  </w:r>
                </w:p>
              </w:tc>
            </w:tr>
            <w:tr w:rsidR="00434D0B" w:rsidRPr="008660B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4D0B" w:rsidRPr="008660B0" w:rsidRDefault="00434D0B" w:rsidP="00434D0B">
                  <w:pPr>
                    <w:spacing w:after="0"/>
                    <w:ind w:firstLine="0"/>
                    <w:jc w:val="left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4D0B" w:rsidRPr="008660B0" w:rsidRDefault="00434D0B" w:rsidP="00434D0B">
                  <w:pPr>
                    <w:spacing w:after="0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հիմնական աշխատատեղ, </w:t>
                  </w: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lastRenderedPageBreak/>
                    <w:t xml:space="preserve">երեքը գերազանցող 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4D0B" w:rsidRPr="008660B0" w:rsidRDefault="00434D0B" w:rsidP="00434D0B">
                  <w:pPr>
                    <w:spacing w:after="0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lastRenderedPageBreak/>
                    <w:t xml:space="preserve">120000 </w:t>
                  </w:r>
                </w:p>
                <w:p w:rsidR="00434D0B" w:rsidRPr="008660B0" w:rsidRDefault="00434D0B" w:rsidP="00434D0B">
                  <w:pPr>
                    <w:spacing w:before="100" w:beforeAutospacing="1" w:afterAutospacing="1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գումարած </w:t>
                  </w: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lastRenderedPageBreak/>
                    <w:t xml:space="preserve">երեք հիմնական աշխատատեղը գերազանցող յուրաքանչյուր աշխատատեղի համար </w:t>
                  </w:r>
                </w:p>
                <w:p w:rsidR="00434D0B" w:rsidRPr="008660B0" w:rsidRDefault="00434D0B" w:rsidP="00434D0B">
                  <w:pPr>
                    <w:spacing w:before="100" w:beforeAutospacing="1" w:afterAutospacing="1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30000 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4D0B" w:rsidRPr="008660B0" w:rsidRDefault="00434D0B" w:rsidP="00434D0B">
                  <w:pPr>
                    <w:spacing w:after="0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lastRenderedPageBreak/>
                    <w:t xml:space="preserve">105000 </w:t>
                  </w:r>
                </w:p>
                <w:p w:rsidR="00434D0B" w:rsidRPr="008660B0" w:rsidRDefault="00434D0B" w:rsidP="00434D0B">
                  <w:pPr>
                    <w:spacing w:before="100" w:beforeAutospacing="1" w:afterAutospacing="1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գումարած </w:t>
                  </w: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lastRenderedPageBreak/>
                    <w:t xml:space="preserve">երեք հիմնական աշխատատեղը գերազանցող յուրաքանչյուր աշխատատեղի համար </w:t>
                  </w:r>
                </w:p>
                <w:p w:rsidR="00434D0B" w:rsidRPr="008660B0" w:rsidRDefault="00434D0B" w:rsidP="00434D0B">
                  <w:pPr>
                    <w:spacing w:before="100" w:beforeAutospacing="1" w:afterAutospacing="1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21000 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4D0B" w:rsidRPr="008660B0" w:rsidRDefault="00434D0B" w:rsidP="00434D0B">
                  <w:pPr>
                    <w:spacing w:after="0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lastRenderedPageBreak/>
                    <w:t xml:space="preserve">90000 </w:t>
                  </w:r>
                </w:p>
                <w:p w:rsidR="00434D0B" w:rsidRPr="008660B0" w:rsidRDefault="00434D0B" w:rsidP="00434D0B">
                  <w:pPr>
                    <w:spacing w:before="100" w:beforeAutospacing="1" w:afterAutospacing="1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գումարած </w:t>
                  </w: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lastRenderedPageBreak/>
                    <w:t xml:space="preserve">երեք հիմնական աշխատատեղը գերազանցող յուրաքանչյուր աշխատատեղի համար </w:t>
                  </w:r>
                </w:p>
                <w:p w:rsidR="00434D0B" w:rsidRPr="008660B0" w:rsidRDefault="00434D0B" w:rsidP="00434D0B">
                  <w:pPr>
                    <w:spacing w:before="100" w:beforeAutospacing="1" w:afterAutospacing="1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18000 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4D0B" w:rsidRPr="008660B0" w:rsidRDefault="00434D0B" w:rsidP="00434D0B">
                  <w:pPr>
                    <w:spacing w:after="0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lastRenderedPageBreak/>
                    <w:t xml:space="preserve">52500 </w:t>
                  </w:r>
                </w:p>
                <w:p w:rsidR="00434D0B" w:rsidRPr="008660B0" w:rsidRDefault="00434D0B" w:rsidP="00434D0B">
                  <w:pPr>
                    <w:spacing w:before="100" w:beforeAutospacing="1" w:afterAutospacing="1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գումարած </w:t>
                  </w: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lastRenderedPageBreak/>
                    <w:t xml:space="preserve">երեք հիմնական աշխատատեղը գերազանցող յուրաքանչյուր աշխատատեղի համար </w:t>
                  </w:r>
                </w:p>
                <w:p w:rsidR="00434D0B" w:rsidRPr="008660B0" w:rsidRDefault="00434D0B" w:rsidP="00434D0B">
                  <w:pPr>
                    <w:spacing w:before="100" w:beforeAutospacing="1" w:afterAutospacing="1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10500 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4D0B" w:rsidRPr="008660B0" w:rsidRDefault="00434D0B" w:rsidP="00434D0B">
                  <w:pPr>
                    <w:spacing w:after="0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lastRenderedPageBreak/>
                    <w:t xml:space="preserve">27000 </w:t>
                  </w:r>
                </w:p>
                <w:p w:rsidR="00434D0B" w:rsidRPr="008660B0" w:rsidRDefault="00434D0B" w:rsidP="00434D0B">
                  <w:pPr>
                    <w:spacing w:before="100" w:beforeAutospacing="1" w:afterAutospacing="1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գումարած </w:t>
                  </w: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lastRenderedPageBreak/>
                    <w:t xml:space="preserve">երեք հիմնական աշխատատեղը գերազանցող յուրաքանչյուր աշխատատեղի համար </w:t>
                  </w:r>
                </w:p>
                <w:p w:rsidR="00434D0B" w:rsidRPr="008660B0" w:rsidRDefault="00434D0B" w:rsidP="00434D0B">
                  <w:pPr>
                    <w:spacing w:before="100" w:beforeAutospacing="1" w:afterAutospacing="1"/>
                    <w:ind w:firstLine="0"/>
                    <w:jc w:val="center"/>
                    <w:rPr>
                      <w:rFonts w:ascii="GHEA Grapalat" w:eastAsia="Times New Roman" w:hAnsi="GHEA Grapalat" w:cs="Times New Roman"/>
                      <w:lang w:bidi="ar-SA"/>
                    </w:rPr>
                  </w:pPr>
                  <w:r w:rsidRPr="008660B0">
                    <w:rPr>
                      <w:rFonts w:ascii="GHEA Grapalat" w:eastAsia="Times New Roman" w:hAnsi="GHEA Grapalat" w:cs="Times New Roman"/>
                      <w:lang w:bidi="ar-SA"/>
                    </w:rPr>
                    <w:t xml:space="preserve">5400 </w:t>
                  </w:r>
                </w:p>
              </w:tc>
            </w:tr>
          </w:tbl>
          <w:p w:rsidR="00434D0B" w:rsidRPr="008660B0" w:rsidRDefault="00434D0B" w:rsidP="00434D0B">
            <w:pPr>
              <w:spacing w:after="0"/>
              <w:ind w:firstLine="0"/>
              <w:jc w:val="left"/>
              <w:rPr>
                <w:rFonts w:ascii="GHEA Grapalat" w:eastAsia="Times New Roman" w:hAnsi="GHEA Grapalat" w:cs="Times New Roman"/>
                <w:lang w:bidi="ar-SA"/>
              </w:rPr>
            </w:pPr>
          </w:p>
        </w:tc>
      </w:tr>
    </w:tbl>
    <w:p w:rsidR="00434D0B" w:rsidRPr="008660B0" w:rsidRDefault="00434D0B" w:rsidP="00434D0B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8660B0">
        <w:rPr>
          <w:rFonts w:ascii="GHEA Grapalat" w:eastAsia="Times New Roman" w:hAnsi="GHEA Grapalat" w:cs="Times New Roman"/>
          <w:lang w:bidi="ar-SA"/>
        </w:rPr>
        <w:lastRenderedPageBreak/>
        <w:t xml:space="preserve">2) 10-րդ կետում եւ 14-րդ կետի 3.1 ենթակետում «ատամնաբուժական» բառը փոխարինել «ստոմատոլոգիական» բառով. </w:t>
      </w:r>
    </w:p>
    <w:p w:rsidR="00434D0B" w:rsidRPr="008660B0" w:rsidRDefault="00434D0B" w:rsidP="00434D0B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8660B0">
        <w:rPr>
          <w:rFonts w:ascii="GHEA Grapalat" w:eastAsia="Times New Roman" w:hAnsi="GHEA Grapalat" w:cs="Times New Roman"/>
          <w:lang w:bidi="ar-SA"/>
        </w:rPr>
        <w:t xml:space="preserve">3) 13-րդ կետի 11-րդ ենթակետը շարադրել նոր խմբագրությամբ. </w:t>
      </w:r>
    </w:p>
    <w:p w:rsidR="00434D0B" w:rsidRPr="008660B0" w:rsidRDefault="00434D0B" w:rsidP="00434D0B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8660B0">
        <w:rPr>
          <w:rFonts w:ascii="GHEA Grapalat" w:eastAsia="Times New Roman" w:hAnsi="GHEA Grapalat" w:cs="Times New Roman"/>
          <w:lang w:bidi="ar-SA"/>
        </w:rPr>
        <w:t>«</w:t>
      </w:r>
      <w:proofErr w:type="gramStart"/>
      <w:r w:rsidRPr="008660B0">
        <w:rPr>
          <w:rFonts w:ascii="GHEA Grapalat" w:eastAsia="Times New Roman" w:hAnsi="GHEA Grapalat" w:cs="Times New Roman"/>
          <w:lang w:bidi="ar-SA"/>
        </w:rPr>
        <w:t>ստոմատոլոգիական</w:t>
      </w:r>
      <w:proofErr w:type="gramEnd"/>
      <w:r w:rsidRPr="008660B0">
        <w:rPr>
          <w:rFonts w:ascii="GHEA Grapalat" w:eastAsia="Times New Roman" w:hAnsi="GHEA Grapalat" w:cs="Times New Roman"/>
          <w:lang w:bidi="ar-SA"/>
        </w:rPr>
        <w:t xml:space="preserve"> գործունեության համար` բոռ մեքենայով եւ համապատասխան սարքավորումներով հագեցած ստոմատոլոգիական ծառայությունների մատուցման համար նախատեսված բազկաթոռների թիվը:»: </w:t>
      </w:r>
    </w:p>
    <w:p w:rsidR="00434D0B" w:rsidRPr="008660B0" w:rsidRDefault="00434D0B" w:rsidP="00434D0B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8660B0">
        <w:rPr>
          <w:rFonts w:ascii="GHEA Grapalat" w:eastAsia="Times New Roman" w:hAnsi="GHEA Grapalat" w:cs="Times New Roman"/>
          <w:lang w:bidi="ar-SA"/>
        </w:rPr>
        <w:t xml:space="preserve">4) 14-րդ կետը լրացնել հետեւյալ բովանդակությամբ նոր «3.2-րդ», «3.3-րդ» ենթակետերով. </w:t>
      </w:r>
    </w:p>
    <w:p w:rsidR="00434D0B" w:rsidRPr="008660B0" w:rsidRDefault="00434D0B" w:rsidP="00434D0B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8660B0">
        <w:rPr>
          <w:rFonts w:ascii="GHEA Grapalat" w:eastAsia="Times New Roman" w:hAnsi="GHEA Grapalat" w:cs="Times New Roman"/>
          <w:lang w:bidi="ar-SA"/>
        </w:rPr>
        <w:t xml:space="preserve">«3.2) Հայաստանի Հանրապետության տարածքում գործող` </w:t>
      </w:r>
    </w:p>
    <w:p w:rsidR="00434D0B" w:rsidRPr="008660B0" w:rsidRDefault="00434D0B" w:rsidP="00434D0B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8660B0">
        <w:rPr>
          <w:rFonts w:ascii="GHEA Grapalat" w:eastAsia="Times New Roman" w:hAnsi="GHEA Grapalat" w:cs="Times New Roman"/>
          <w:lang w:bidi="ar-SA"/>
        </w:rPr>
        <w:t>առանձին</w:t>
      </w:r>
      <w:proofErr w:type="gramEnd"/>
      <w:r w:rsidRPr="008660B0">
        <w:rPr>
          <w:rFonts w:ascii="GHEA Grapalat" w:eastAsia="Times New Roman" w:hAnsi="GHEA Grapalat" w:cs="Times New Roman"/>
          <w:lang w:bidi="ar-SA"/>
        </w:rPr>
        <w:t xml:space="preserve"> իրավաբանական անձ հանդիսացող ատամնատեխնիկական կազմակերպությունների ատամնատեխնիկական յուրաքանչյուր հիմնական աշխատատեղի համար` 1.0. </w:t>
      </w:r>
    </w:p>
    <w:p w:rsidR="00434D0B" w:rsidRPr="008660B0" w:rsidRDefault="00434D0B" w:rsidP="00434D0B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8660B0">
        <w:rPr>
          <w:rFonts w:ascii="GHEA Grapalat" w:eastAsia="Times New Roman" w:hAnsi="GHEA Grapalat" w:cs="Times New Roman"/>
          <w:lang w:bidi="ar-SA"/>
        </w:rPr>
        <w:t>ստոմատոլոգիական</w:t>
      </w:r>
      <w:proofErr w:type="gramEnd"/>
      <w:r w:rsidRPr="008660B0">
        <w:rPr>
          <w:rFonts w:ascii="GHEA Grapalat" w:eastAsia="Times New Roman" w:hAnsi="GHEA Grapalat" w:cs="Times New Roman"/>
          <w:lang w:bidi="ar-SA"/>
        </w:rPr>
        <w:t xml:space="preserve"> կենտրոնների, պոլիկլինիկաների կամ կաբինետների կազմում գործող ատամնատեխնիկական յուրաքանչյուր հիմնական աշխատատեղի համար՝ 0.3. </w:t>
      </w:r>
    </w:p>
    <w:p w:rsidR="00434D0B" w:rsidRPr="008660B0" w:rsidRDefault="00434D0B" w:rsidP="00434D0B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8660B0">
        <w:rPr>
          <w:rFonts w:ascii="GHEA Grapalat" w:eastAsia="Times New Roman" w:hAnsi="GHEA Grapalat" w:cs="Times New Roman"/>
          <w:lang w:bidi="ar-SA"/>
        </w:rPr>
        <w:t>3.3) մանկական ստոմատոլոգիական ծառայություն մատուցելու համար նախատեսված եւ առանձնացված բազկաթոռների համար` 0.5.</w:t>
      </w:r>
      <w:proofErr w:type="gramEnd"/>
      <w:r w:rsidRPr="008660B0">
        <w:rPr>
          <w:rFonts w:ascii="GHEA Grapalat" w:eastAsia="Times New Roman" w:hAnsi="GHEA Grapalat" w:cs="Times New Roman"/>
          <w:lang w:bidi="ar-SA"/>
        </w:rPr>
        <w:t xml:space="preserve"> </w:t>
      </w:r>
    </w:p>
    <w:p w:rsidR="00434D0B" w:rsidRPr="008660B0" w:rsidRDefault="00434D0B" w:rsidP="00434D0B">
      <w:pPr>
        <w:spacing w:before="100" w:beforeAutospacing="1" w:after="240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8660B0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3.</w:t>
      </w:r>
      <w:proofErr w:type="gramEnd"/>
      <w:r w:rsidRPr="008660B0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r w:rsidRPr="008660B0">
        <w:rPr>
          <w:rFonts w:ascii="GHEA Grapalat" w:eastAsia="Times New Roman" w:hAnsi="GHEA Grapalat" w:cs="Times New Roman"/>
          <w:lang w:bidi="ar-SA"/>
        </w:rPr>
        <w:t xml:space="preserve">Սույն օրենքն ուժի մեջ է մտնում պաշտոնական հրապարակման օրվան հաջորդող տասներորդ օրը: </w:t>
      </w:r>
    </w:p>
    <w:p w:rsidR="00434D0B" w:rsidRPr="008660B0" w:rsidRDefault="00434D0B" w:rsidP="00434D0B">
      <w:pPr>
        <w:spacing w:before="100" w:beforeAutospacing="1" w:afterAutospacing="1"/>
        <w:ind w:firstLine="0"/>
        <w:jc w:val="center"/>
        <w:rPr>
          <w:rFonts w:ascii="GHEA Grapalat" w:eastAsia="Times New Roman" w:hAnsi="GHEA Grapalat" w:cs="Times New Roman"/>
          <w:lang w:bidi="ar-SA"/>
        </w:rPr>
      </w:pPr>
      <w:r w:rsidRPr="008660B0">
        <w:rPr>
          <w:rFonts w:ascii="GHEA Grapalat" w:eastAsia="Times New Roman" w:hAnsi="GHEA Grapalat" w:cs="Times New Roman"/>
          <w:b/>
          <w:bCs/>
          <w:lang w:bidi="ar-SA"/>
        </w:rPr>
        <w:t>ՀԻՄՆԱՎՈՐՈՒՄ</w:t>
      </w:r>
      <w:r w:rsidRPr="008660B0">
        <w:rPr>
          <w:rFonts w:ascii="GHEA Grapalat" w:eastAsia="Times New Roman" w:hAnsi="GHEA Grapalat" w:cs="Times New Roman"/>
          <w:lang w:bidi="ar-SA"/>
        </w:rPr>
        <w:t xml:space="preserve"> </w:t>
      </w:r>
    </w:p>
    <w:p w:rsidR="00434D0B" w:rsidRPr="008660B0" w:rsidRDefault="00434D0B" w:rsidP="00434D0B">
      <w:pPr>
        <w:spacing w:before="100" w:beforeAutospacing="1" w:afterAutospacing="1"/>
        <w:ind w:firstLine="0"/>
        <w:jc w:val="center"/>
        <w:rPr>
          <w:rFonts w:ascii="GHEA Grapalat" w:eastAsia="Times New Roman" w:hAnsi="GHEA Grapalat" w:cs="Times New Roman"/>
          <w:lang w:bidi="ar-SA"/>
        </w:rPr>
      </w:pPr>
      <w:r w:rsidRPr="008660B0">
        <w:rPr>
          <w:rFonts w:ascii="GHEA Grapalat" w:eastAsia="Times New Roman" w:hAnsi="GHEA Grapalat" w:cs="Times New Roman"/>
          <w:b/>
          <w:bCs/>
          <w:lang w:bidi="ar-SA"/>
        </w:rPr>
        <w:t xml:space="preserve">«ԱՐՏՈՆԱԳՐԱՅԻՆ ՎՃԱՐՆԵՐԻ ՄԱՍԻՆ» ՀԱՅԱՍՏԱՆԻ ՀԱՆՐԱՊԵՏՈՒԹՅԱՆ ՕՐԵՆՔՈՒՄ ՓՈՓՈԽՈՒԹՅՈՒՆՆԵՐ ԵՎ ԼՐԱՑՈՒՄՆԵՐ ԿԱՏԱՐԵԼՈՒ ՄԱՍԻՆ » ՀՀ ՕՐԵՆՔԻ ՆԱԽԱԳԾԻ ԸՆԴՈՒՆՄԱՆ ԱՆՀՐԱԺԵՇՏՈՒԹՅԱՆ </w:t>
      </w:r>
    </w:p>
    <w:p w:rsidR="00434D0B" w:rsidRPr="008660B0" w:rsidRDefault="00434D0B" w:rsidP="00434D0B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8660B0">
        <w:rPr>
          <w:rFonts w:ascii="GHEA Grapalat" w:eastAsia="Times New Roman" w:hAnsi="GHEA Grapalat" w:cs="Times New Roman"/>
          <w:lang w:bidi="ar-SA"/>
        </w:rPr>
        <w:t xml:space="preserve">«Արտոնագրային վճարների մասին» Հայաստանի Հանրապետության օրենքում փոփոխություններ եւ լրացումներ կատարելու մասին» ՀՀ օրենքի նախագծի մշակումը պայմանավորված է ստոմատոլոգիական եւ ատամնատեխնիկական գործունեության </w:t>
      </w:r>
      <w:r w:rsidRPr="008660B0">
        <w:rPr>
          <w:rFonts w:ascii="GHEA Grapalat" w:eastAsia="Times New Roman" w:hAnsi="GHEA Grapalat" w:cs="Times New Roman"/>
          <w:lang w:bidi="ar-SA"/>
        </w:rPr>
        <w:lastRenderedPageBreak/>
        <w:t xml:space="preserve">հարկման, ոլորտում առավել բարենպաստ միջավայրի ձեւավորման, կարգավորման եւ մի շարք հիմնախնդիրների լուծման անհրաժեշտությամբ: </w:t>
      </w:r>
    </w:p>
    <w:p w:rsidR="00434D0B" w:rsidRPr="008660B0" w:rsidRDefault="00434D0B" w:rsidP="00434D0B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8660B0">
        <w:rPr>
          <w:rFonts w:ascii="GHEA Grapalat" w:eastAsia="Times New Roman" w:hAnsi="GHEA Grapalat" w:cs="Times New Roman"/>
          <w:lang w:bidi="ar-SA"/>
        </w:rPr>
        <w:t xml:space="preserve">Ներկայումս գործող «Արտոնագրային վճարների մասին» Հայաստանի Հանրապետության օրենքի համաձայն` ստոմատոլոգիական եւ ատամնատեխնիկական գործունեությունը հարկվում է նախկինի համեմատ ավելի բարձր հարկային դրույքաչափով: </w:t>
      </w:r>
    </w:p>
    <w:p w:rsidR="00434D0B" w:rsidRPr="008660B0" w:rsidRDefault="00434D0B" w:rsidP="00434D0B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8660B0">
        <w:rPr>
          <w:rFonts w:ascii="GHEA Grapalat" w:eastAsia="Times New Roman" w:hAnsi="GHEA Grapalat" w:cs="Times New Roman"/>
          <w:lang w:bidi="ar-SA"/>
        </w:rPr>
        <w:t xml:space="preserve">Դրա հետեւանքով հնարավոր է ստոմատոլոգիական ծառայությունների գների աճ, պահանջարկի նվազում, բազմաթիվ աշխատատեղերի կրճատում (հատկապես` մարզերում): </w:t>
      </w:r>
    </w:p>
    <w:p w:rsidR="00434D0B" w:rsidRPr="008660B0" w:rsidRDefault="00434D0B" w:rsidP="00434D0B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8660B0">
        <w:rPr>
          <w:rFonts w:ascii="GHEA Grapalat" w:eastAsia="Times New Roman" w:hAnsi="GHEA Grapalat" w:cs="Times New Roman"/>
          <w:lang w:bidi="ar-SA"/>
        </w:rPr>
        <w:t xml:space="preserve">Հաշվի առնելով առաջացած խնդիրները եւ դրանց հետեւանքները` առաջարկում ենք «Արտոնագրային վճարների մասին» Հայաստանի Հանրապետության օրենքում կատարել համապատասխան փոփոխություններ եւ լրացումներ: Մասնավորապես` Երեւան քաղաքում` որպես բազային հարկային արտոնագրային վճար` ներկայումս գործող 80.000 ՀՀ դրամի փոխարեն մեկ բազկաթոռի համար կսահմանվի 50.000 ՀՀ դրամ, իսկ մարզերում` համապատասխանաբար` համաձայն ներկայացվող հավելվածի: </w:t>
      </w:r>
    </w:p>
    <w:p w:rsidR="00434D0B" w:rsidRPr="008660B0" w:rsidRDefault="00434D0B" w:rsidP="00434D0B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8660B0">
        <w:rPr>
          <w:rFonts w:ascii="GHEA Grapalat" w:eastAsia="Times New Roman" w:hAnsi="GHEA Grapalat" w:cs="Times New Roman"/>
          <w:lang w:bidi="ar-SA"/>
        </w:rPr>
        <w:t xml:space="preserve">Առաջարկում ենք նաեւ առավել ցածր գործակիցներ մանկական ստոմատոլոգիական գործունեության համար, ինչպես նաեւ սահմանել արտոնագրային վճարի դրույքաչափի հաշվարկման համար տարբերակված գործակիցներ` առանձին իրավաբանական անձ հանդիսացող կազմակերպությունների եւ ստոմատոլոգիական կենտրոնների, պոլիկլինիկաների կամ կաբինետների կազմում գործող ատամնատեխնիկական վերջնական արդյունք տրամադրող հիմնական աշխատատեղերի համար` վերջինների համար գործակիցը սահմանելով գրեթե 3 անգամ պակաս: </w:t>
      </w:r>
    </w:p>
    <w:p w:rsidR="00ED0275" w:rsidRPr="008660B0" w:rsidRDefault="00ED0275">
      <w:pPr>
        <w:rPr>
          <w:rFonts w:ascii="GHEA Grapalat" w:hAnsi="GHEA Grapalat"/>
        </w:rPr>
      </w:pPr>
    </w:p>
    <w:p w:rsidR="00ED0275" w:rsidRPr="008660B0" w:rsidRDefault="00ED0275">
      <w:pPr>
        <w:rPr>
          <w:rFonts w:ascii="GHEA Grapalat" w:hAnsi="GHEA Grapalat"/>
        </w:rPr>
      </w:pPr>
    </w:p>
    <w:p w:rsidR="00ED0275" w:rsidRPr="008660B0" w:rsidRDefault="00ED0275">
      <w:pPr>
        <w:rPr>
          <w:rFonts w:ascii="GHEA Grapalat" w:hAnsi="GHEA Grapalat"/>
        </w:rPr>
      </w:pPr>
    </w:p>
    <w:p w:rsidR="00ED0275" w:rsidRPr="008660B0" w:rsidRDefault="00ED0275">
      <w:pPr>
        <w:rPr>
          <w:rFonts w:ascii="GHEA Grapalat" w:hAnsi="GHEA Grapalat"/>
        </w:rPr>
      </w:pPr>
    </w:p>
    <w:p w:rsidR="00ED0275" w:rsidRPr="008660B0" w:rsidRDefault="00ED0275">
      <w:pPr>
        <w:rPr>
          <w:rFonts w:ascii="GHEA Grapalat" w:hAnsi="GHEA Grapalat"/>
        </w:rPr>
      </w:pPr>
    </w:p>
    <w:p w:rsidR="00E34D45" w:rsidRPr="008660B0" w:rsidRDefault="00E34D45" w:rsidP="00E34D45">
      <w:pPr>
        <w:spacing w:after="0"/>
        <w:ind w:firstLine="0"/>
        <w:jc w:val="center"/>
        <w:rPr>
          <w:rFonts w:ascii="GHEA Grapalat" w:eastAsia="Times New Roman" w:hAnsi="GHEA Grapalat" w:cs="Times New Roman"/>
          <w:b/>
          <w:bCs/>
          <w:color w:val="545454"/>
          <w:lang w:bidi="ar-SA"/>
        </w:rPr>
      </w:pPr>
      <w:r w:rsidRPr="008660B0">
        <w:rPr>
          <w:rFonts w:ascii="GHEA Grapalat" w:eastAsia="Times New Roman" w:hAnsi="GHEA Grapalat" w:cs="Times New Roman"/>
          <w:b/>
          <w:bCs/>
          <w:color w:val="545454"/>
          <w:lang w:bidi="ar-SA"/>
        </w:rPr>
        <w:t>ՀՀ ՕՐԵՆՔԸ ԱՐՏՈՆԱԳՐԱՅԻՆ ՎՃԱՐՆԵՐԻ ՄԱՍԻՆ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477"/>
      </w:tblGrid>
      <w:tr w:rsidR="00CF502B" w:rsidRPr="008660B0" w:rsidTr="00CF502B">
        <w:trPr>
          <w:tblCellSpacing w:w="0" w:type="dxa"/>
        </w:trPr>
        <w:tc>
          <w:tcPr>
            <w:tcW w:w="4500" w:type="dxa"/>
            <w:vAlign w:val="bottom"/>
            <w:hideMark/>
          </w:tcPr>
          <w:p w:rsidR="00CF502B" w:rsidRPr="008660B0" w:rsidRDefault="00CF502B" w:rsidP="00CF502B">
            <w:pPr>
              <w:spacing w:after="0"/>
              <w:ind w:firstLine="50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Հավելված N 7</w:t>
            </w:r>
          </w:p>
          <w:p w:rsidR="00CF502B" w:rsidRPr="008660B0" w:rsidRDefault="00CF502B" w:rsidP="00CF502B">
            <w:pPr>
              <w:spacing w:after="0"/>
              <w:ind w:firstLine="50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«Արտոնագրային վճարների մասին»</w:t>
            </w:r>
          </w:p>
          <w:p w:rsidR="00CF502B" w:rsidRPr="008660B0" w:rsidRDefault="00CF502B" w:rsidP="00CF502B">
            <w:pPr>
              <w:spacing w:after="0"/>
              <w:ind w:firstLine="50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Հայաստանի Հանրապետության օրենքի</w:t>
            </w:r>
          </w:p>
        </w:tc>
      </w:tr>
    </w:tbl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Arial" w:eastAsia="Times New Roman" w:hAnsi="Arial" w:cs="Arial"/>
          <w:color w:val="000000"/>
          <w:lang w:bidi="ar-SA"/>
        </w:rPr>
        <w:t> </w:t>
      </w:r>
    </w:p>
    <w:p w:rsidR="00CF502B" w:rsidRPr="008660B0" w:rsidRDefault="00CF502B" w:rsidP="00CF502B">
      <w:pPr>
        <w:spacing w:after="0"/>
        <w:ind w:firstLine="500"/>
        <w:jc w:val="center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b/>
          <w:bCs/>
          <w:color w:val="000000"/>
          <w:lang w:bidi="ar-SA"/>
        </w:rPr>
        <w:t>ԱՐՏՈՆԱԳՐԱՅԻՆ ՎՃԱՐՈՎ ՀԱՐԿՎՈՂ ԳՈՐԾՈՒՆԵՈՒԹՅԱՆ ՏԵՍԱԿՆԵՐԸ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Arial" w:eastAsia="Times New Roman" w:hAnsi="Arial" w:cs="Arial"/>
          <w:color w:val="000000"/>
          <w:lang w:bidi="ar-SA"/>
        </w:rPr>
        <w:t> 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>1. Արտոնագրային վճարով հարկվող գործունեության տեսակներն են`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1) </w:t>
      </w:r>
      <w:proofErr w:type="gramStart"/>
      <w:r w:rsidRPr="008660B0">
        <w:rPr>
          <w:rFonts w:ascii="GHEA Grapalat" w:eastAsia="Times New Roman" w:hAnsi="GHEA Grapalat" w:cs="Times New Roman"/>
          <w:color w:val="000000"/>
          <w:lang w:bidi="ar-SA"/>
        </w:rPr>
        <w:t>հանրային</w:t>
      </w:r>
      <w:proofErr w:type="gramEnd"/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սննդի ոլորտում իրականացվող գործունեությունը. 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>2)</w:t>
      </w:r>
      <w:r w:rsidRPr="008660B0">
        <w:rPr>
          <w:rFonts w:ascii="Arial" w:eastAsia="Times New Roman" w:hAnsi="Arial" w:cs="Arial"/>
          <w:color w:val="000000"/>
          <w:lang w:bidi="ar-SA"/>
        </w:rPr>
        <w:t> </w:t>
      </w:r>
      <w:r w:rsidRPr="008660B0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(</w:t>
      </w:r>
      <w:proofErr w:type="gramStart"/>
      <w:r w:rsidRPr="008660B0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ենթակետն</w:t>
      </w:r>
      <w:proofErr w:type="gramEnd"/>
      <w:r w:rsidRPr="008660B0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 xml:space="preserve"> ուժը կորցրել է</w:t>
      </w:r>
      <w:r w:rsidRPr="008660B0">
        <w:rPr>
          <w:rFonts w:ascii="Arial" w:eastAsia="Times New Roman" w:hAnsi="Arial" w:cs="Arial"/>
          <w:b/>
          <w:bCs/>
          <w:i/>
          <w:iCs/>
          <w:color w:val="000000"/>
          <w:lang w:bidi="ar-SA"/>
        </w:rPr>
        <w:t> </w:t>
      </w:r>
      <w:r w:rsidRPr="008660B0">
        <w:rPr>
          <w:rFonts w:ascii="GHEA Grapalat" w:eastAsia="Times New Roman" w:hAnsi="GHEA Grapalat" w:cs="Arial Unicode"/>
          <w:b/>
          <w:bCs/>
          <w:i/>
          <w:iCs/>
          <w:color w:val="000000"/>
          <w:lang w:bidi="ar-SA"/>
        </w:rPr>
        <w:t>19.12.12 ՀՕ-243-Ն)</w:t>
      </w:r>
      <w:r w:rsidRPr="008660B0">
        <w:rPr>
          <w:rFonts w:ascii="Arial" w:eastAsia="Times New Roman" w:hAnsi="Arial" w:cs="Arial"/>
          <w:color w:val="000000"/>
          <w:lang w:bidi="ar-SA"/>
        </w:rPr>
        <w:t> 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3) </w:t>
      </w:r>
      <w:proofErr w:type="gramStart"/>
      <w:r w:rsidRPr="008660B0">
        <w:rPr>
          <w:rFonts w:ascii="GHEA Grapalat" w:eastAsia="Times New Roman" w:hAnsi="GHEA Grapalat" w:cs="Times New Roman"/>
          <w:color w:val="000000"/>
          <w:lang w:bidi="ar-SA"/>
        </w:rPr>
        <w:t>թեթև</w:t>
      </w:r>
      <w:proofErr w:type="gramEnd"/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մարդատար մեքենայով ուղևորափոխադրումը.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4) </w:t>
      </w:r>
      <w:proofErr w:type="gramStart"/>
      <w:r w:rsidRPr="008660B0">
        <w:rPr>
          <w:rFonts w:ascii="GHEA Grapalat" w:eastAsia="Times New Roman" w:hAnsi="GHEA Grapalat" w:cs="Times New Roman"/>
          <w:color w:val="000000"/>
          <w:lang w:bidi="ar-SA"/>
        </w:rPr>
        <w:t>վարսավիրական</w:t>
      </w:r>
      <w:proofErr w:type="gramEnd"/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ծառայությունների մատուցման գործունեությունը.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5) </w:t>
      </w:r>
      <w:proofErr w:type="gramStart"/>
      <w:r w:rsidRPr="008660B0">
        <w:rPr>
          <w:rFonts w:ascii="GHEA Grapalat" w:eastAsia="Times New Roman" w:hAnsi="GHEA Grapalat" w:cs="Times New Roman"/>
          <w:color w:val="000000"/>
          <w:lang w:bidi="ar-SA"/>
        </w:rPr>
        <w:t>ավտոտեխսպասարկման</w:t>
      </w:r>
      <w:proofErr w:type="gramEnd"/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կայանների (կետերի) գործունեությունը.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6) </w:t>
      </w:r>
      <w:proofErr w:type="gramStart"/>
      <w:r w:rsidRPr="008660B0">
        <w:rPr>
          <w:rFonts w:ascii="GHEA Grapalat" w:eastAsia="Times New Roman" w:hAnsi="GHEA Grapalat" w:cs="Times New Roman"/>
          <w:color w:val="000000"/>
          <w:lang w:bidi="ar-SA"/>
        </w:rPr>
        <w:t>ավտոկանգառների</w:t>
      </w:r>
      <w:proofErr w:type="gramEnd"/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գործունեությունը.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7) </w:t>
      </w:r>
      <w:proofErr w:type="gramStart"/>
      <w:r w:rsidRPr="008660B0">
        <w:rPr>
          <w:rFonts w:ascii="GHEA Grapalat" w:eastAsia="Times New Roman" w:hAnsi="GHEA Grapalat" w:cs="Times New Roman"/>
          <w:color w:val="000000"/>
          <w:lang w:bidi="ar-SA"/>
        </w:rPr>
        <w:t>բիլիարդ</w:t>
      </w:r>
      <w:proofErr w:type="gramEnd"/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խաղի կազմակերպումը.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8) </w:t>
      </w:r>
      <w:proofErr w:type="gramStart"/>
      <w:r w:rsidRPr="008660B0">
        <w:rPr>
          <w:rFonts w:ascii="GHEA Grapalat" w:eastAsia="Times New Roman" w:hAnsi="GHEA Grapalat" w:cs="Times New Roman"/>
          <w:color w:val="000000"/>
          <w:lang w:bidi="ar-SA"/>
        </w:rPr>
        <w:t>սեղանի</w:t>
      </w:r>
      <w:proofErr w:type="gramEnd"/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թենիս խաղի կազմակերպումը.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9) </w:t>
      </w:r>
      <w:proofErr w:type="gramStart"/>
      <w:r w:rsidRPr="008660B0">
        <w:rPr>
          <w:rFonts w:ascii="GHEA Grapalat" w:eastAsia="Times New Roman" w:hAnsi="GHEA Grapalat" w:cs="Times New Roman"/>
          <w:color w:val="000000"/>
          <w:lang w:bidi="ar-SA"/>
        </w:rPr>
        <w:t>մետաղադրամով</w:t>
      </w:r>
      <w:proofErr w:type="gramEnd"/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շահագործվող ավտոմատների միջոցով սննդի առևտրի կազմակերպման գործունեությունը.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lastRenderedPageBreak/>
        <w:t xml:space="preserve">10) </w:t>
      </w:r>
      <w:proofErr w:type="gramStart"/>
      <w:r w:rsidRPr="008660B0">
        <w:rPr>
          <w:rFonts w:ascii="GHEA Grapalat" w:eastAsia="Times New Roman" w:hAnsi="GHEA Grapalat" w:cs="Times New Roman"/>
          <w:color w:val="000000"/>
          <w:lang w:bidi="ar-SA"/>
        </w:rPr>
        <w:t>մետաղադրամով</w:t>
      </w:r>
      <w:proofErr w:type="gramEnd"/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շահագործվող ավտոմատների միջոցով խաղերի կազմակերպման գործունեությունը (բացառությամբ շահումով խաղերի և խաղատների գործունեության).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11) </w:t>
      </w:r>
      <w:proofErr w:type="gramStart"/>
      <w:r w:rsidRPr="008660B0">
        <w:rPr>
          <w:rFonts w:ascii="GHEA Grapalat" w:eastAsia="Times New Roman" w:hAnsi="GHEA Grapalat" w:cs="Times New Roman"/>
          <w:strike/>
          <w:color w:val="000000"/>
          <w:highlight w:val="yellow"/>
          <w:lang w:bidi="ar-SA"/>
        </w:rPr>
        <w:t>ատամնաբուժական</w:t>
      </w:r>
      <w:proofErr w:type="gramEnd"/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</w:t>
      </w:r>
      <w:r w:rsidR="002256BD" w:rsidRPr="008660B0">
        <w:rPr>
          <w:rFonts w:ascii="GHEA Grapalat" w:eastAsia="Times New Roman" w:hAnsi="GHEA Grapalat" w:cs="Times New Roman"/>
          <w:i/>
          <w:highlight w:val="yellow"/>
          <w:lang w:bidi="ar-SA"/>
        </w:rPr>
        <w:t>ստոմատոլոգիական</w:t>
      </w:r>
      <w:r w:rsidR="002256BD"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</w:t>
      </w:r>
      <w:r w:rsidRPr="008660B0">
        <w:rPr>
          <w:rFonts w:ascii="GHEA Grapalat" w:eastAsia="Times New Roman" w:hAnsi="GHEA Grapalat" w:cs="Times New Roman"/>
          <w:color w:val="000000"/>
          <w:lang w:bidi="ar-SA"/>
        </w:rPr>
        <w:t>գործունեությունը.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12) </w:t>
      </w:r>
      <w:proofErr w:type="gramStart"/>
      <w:r w:rsidRPr="008660B0">
        <w:rPr>
          <w:rFonts w:ascii="GHEA Grapalat" w:eastAsia="Times New Roman" w:hAnsi="GHEA Grapalat" w:cs="Times New Roman"/>
          <w:color w:val="000000"/>
          <w:lang w:bidi="ar-SA"/>
        </w:rPr>
        <w:t>ատամնատեխնիկական</w:t>
      </w:r>
      <w:proofErr w:type="gramEnd"/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գործունեությունը.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13) </w:t>
      </w:r>
      <w:proofErr w:type="gramStart"/>
      <w:r w:rsidRPr="008660B0">
        <w:rPr>
          <w:rFonts w:ascii="GHEA Grapalat" w:eastAsia="Times New Roman" w:hAnsi="GHEA Grapalat" w:cs="Times New Roman"/>
          <w:color w:val="000000"/>
          <w:lang w:bidi="ar-SA"/>
        </w:rPr>
        <w:t>անշարժ</w:t>
      </w:r>
      <w:proofErr w:type="gramEnd"/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գույքի առքուվաճառքի կամ վարձակալության միջնորդային գործունեությունը: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Arial" w:eastAsia="Times New Roman" w:hAnsi="Arial" w:cs="Arial"/>
          <w:color w:val="000000"/>
          <w:lang w:bidi="ar-SA"/>
        </w:rPr>
        <w:t> </w:t>
      </w:r>
      <w:r w:rsidRPr="008660B0">
        <w:rPr>
          <w:rFonts w:ascii="GHEA Grapalat" w:eastAsia="Times New Roman" w:hAnsi="GHEA Grapalat" w:cs="Arial Unicode"/>
          <w:color w:val="000000"/>
          <w:lang w:bidi="ar-SA"/>
        </w:rPr>
        <w:t>2. Սույն հավելվածի իմաստով`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1) </w:t>
      </w:r>
      <w:proofErr w:type="gramStart"/>
      <w:r w:rsidRPr="008660B0">
        <w:rPr>
          <w:rFonts w:ascii="GHEA Grapalat" w:eastAsia="Times New Roman" w:hAnsi="GHEA Grapalat" w:cs="Times New Roman"/>
          <w:color w:val="000000"/>
          <w:lang w:bidi="ar-SA"/>
        </w:rPr>
        <w:t>հանրային</w:t>
      </w:r>
      <w:proofErr w:type="gramEnd"/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սննդի ոլորտում իրականացվող գործունեություն է համարվում խոհարարական արտադրանքի սպառման կազմակերպումը.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2) </w:t>
      </w:r>
      <w:r w:rsidRPr="008660B0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(</w:t>
      </w:r>
      <w:proofErr w:type="gramStart"/>
      <w:r w:rsidRPr="008660B0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ենթակետն</w:t>
      </w:r>
      <w:proofErr w:type="gramEnd"/>
      <w:r w:rsidRPr="008660B0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 xml:space="preserve"> ուժը կորցրել է</w:t>
      </w:r>
      <w:r w:rsidRPr="008660B0">
        <w:rPr>
          <w:rFonts w:ascii="Arial" w:eastAsia="Times New Roman" w:hAnsi="Arial" w:cs="Arial"/>
          <w:b/>
          <w:bCs/>
          <w:i/>
          <w:iCs/>
          <w:color w:val="000000"/>
          <w:lang w:bidi="ar-SA"/>
        </w:rPr>
        <w:t> </w:t>
      </w:r>
      <w:r w:rsidRPr="008660B0">
        <w:rPr>
          <w:rFonts w:ascii="GHEA Grapalat" w:eastAsia="Times New Roman" w:hAnsi="GHEA Grapalat" w:cs="Arial Unicode"/>
          <w:b/>
          <w:bCs/>
          <w:i/>
          <w:iCs/>
          <w:color w:val="000000"/>
          <w:lang w:bidi="ar-SA"/>
        </w:rPr>
        <w:t>19.12.12 ՀՕ-243-Ն)</w:t>
      </w:r>
      <w:r w:rsidRPr="008660B0">
        <w:rPr>
          <w:rFonts w:ascii="Arial" w:eastAsia="Times New Roman" w:hAnsi="Arial" w:cs="Arial"/>
          <w:color w:val="000000"/>
          <w:lang w:bidi="ar-SA"/>
        </w:rPr>
        <w:t> 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3) </w:t>
      </w:r>
      <w:proofErr w:type="gramStart"/>
      <w:r w:rsidRPr="008660B0">
        <w:rPr>
          <w:rFonts w:ascii="GHEA Grapalat" w:eastAsia="Times New Roman" w:hAnsi="GHEA Grapalat" w:cs="Times New Roman"/>
          <w:color w:val="000000"/>
          <w:lang w:bidi="ar-SA"/>
        </w:rPr>
        <w:t>թեթև</w:t>
      </w:r>
      <w:proofErr w:type="gramEnd"/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մարդատար մեքենայով ուղևորափոխադրում է համարվում թեթև մարդատար-տաքսի ավտոմոբիլով իրականացվող ուղևորափոխադրումը, այդ թվում` ըստ նախնական պատվերով, ինչպես նաև ըստ նախնական պատվերի համապատասխան պայմանագրերի համաձայն իրականացվող ուղևորափոխադրումը.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4) </w:t>
      </w:r>
      <w:proofErr w:type="gramStart"/>
      <w:r w:rsidRPr="008660B0">
        <w:rPr>
          <w:rFonts w:ascii="GHEA Grapalat" w:eastAsia="Times New Roman" w:hAnsi="GHEA Grapalat" w:cs="Times New Roman"/>
          <w:color w:val="000000"/>
          <w:lang w:bidi="ar-SA"/>
        </w:rPr>
        <w:t>վարսավիրական</w:t>
      </w:r>
      <w:proofErr w:type="gramEnd"/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ծառայությունների մատուցման գործունեություն է համարվում վարսավիրանոցներում (գեղեցկության սրահներում) վարսավիրական ծառայությունների մատուցումը: Վարսավիրանոց (գեղեցկության սրահ) է համարվում վարսավիրական ծառայության, դիմահարդարման, դեմքի մերսման, մատնահարդարման և (կամ) նման այլ ծառայության աշխատատեղի (աշխատատեղերի) համար առանձնացված մշտական կամ ժամանակավոր շինությունը.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>5) ավտոտեխսպասարկման կայանների (կետերի) գործունեություն է համարվում ավտոտեխսպասարկման կայանների (կետերի) միջոցով ավտոտրանսպորտային միջոցների տեխնիկական սպասարկումը: Ավտոտեխսպասարկման կայան (կետ) է համարվում ավտոտրանսպորտային միջոցների տեխնիկական սպասարկման համար հարմարեցված աշխատատեղի (աշխատատեղերի) համար առանձնացված մշտական կամ ժամանակավոր շինությունը: Ավտոտրանսպորտային միջոցների տեխնիկական սպասարկում են համարվում ավտոմեքենաների մեխանիկական և էլեկտրական սարքավորանքի, թափքի, ներարկման համակարգի, շարժիչի տեխնիկական սպասարկումը և նորոգումը, ավտոմեքենաների լվացումը, փայլեցումը, ներկումը կամ ներկերի փոշեցրումը, լուսամուտների և հողմապակիների, նստատեղերի նորոգումը, դողերի և օդախցիկների նորոգումը, տեղադրումը, փոխարինումը, հակաքայքայիչ մշակումը, ավտոմեքենաների մասերի և պարագաների տեղադրումը, եթե դա արտադրական գործընթացի փուլ չէ.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6) </w:t>
      </w:r>
      <w:proofErr w:type="gramStart"/>
      <w:r w:rsidRPr="008660B0">
        <w:rPr>
          <w:rFonts w:ascii="GHEA Grapalat" w:eastAsia="Times New Roman" w:hAnsi="GHEA Grapalat" w:cs="Times New Roman"/>
          <w:color w:val="000000"/>
          <w:lang w:bidi="ar-SA"/>
        </w:rPr>
        <w:t>ավտոկանգառների</w:t>
      </w:r>
      <w:proofErr w:type="gramEnd"/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գործունեություն է համարվում ավտոկանգառում հատուցման դիմաց ավտոտրանսպորտային միջոցի ժամանակավոր կայանման ապահովումը (կազմակերպումը): Ավտոկանգառ է համարվում ավտոտրանսպորտային միջոցների ժամանակավոր կայանման համար առանձնացված տարածքը.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7) </w:t>
      </w:r>
      <w:proofErr w:type="gramStart"/>
      <w:r w:rsidRPr="008660B0">
        <w:rPr>
          <w:rFonts w:ascii="GHEA Grapalat" w:eastAsia="Times New Roman" w:hAnsi="GHEA Grapalat" w:cs="Times New Roman"/>
          <w:color w:val="000000"/>
          <w:lang w:bidi="ar-SA"/>
        </w:rPr>
        <w:t>սեղանի</w:t>
      </w:r>
      <w:proofErr w:type="gramEnd"/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թենիս խաղի կազմակերպման գործունեություն է համարվում ժամանցի անցկացման համար սեղանի թենիս խաղի կազմակերպման գործունեությունը. 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8) </w:t>
      </w:r>
      <w:proofErr w:type="gramStart"/>
      <w:r w:rsidRPr="008660B0">
        <w:rPr>
          <w:rFonts w:ascii="GHEA Grapalat" w:eastAsia="Times New Roman" w:hAnsi="GHEA Grapalat" w:cs="Times New Roman"/>
          <w:color w:val="000000"/>
          <w:lang w:bidi="ar-SA"/>
        </w:rPr>
        <w:t>մետաղադրամով</w:t>
      </w:r>
      <w:proofErr w:type="gramEnd"/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շահագործվող ավտոմատների միջոցով սննդի առևտրի կազմակերպման գործունեություն է համարվում մետաղադրամով շահագործվող ավտոմատների միջոցով պատրաստի սննդի (սուրճի, գազավորված ըմպելիքների և այլն) առևտուրը. 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9) </w:t>
      </w:r>
      <w:proofErr w:type="gramStart"/>
      <w:r w:rsidRPr="008660B0">
        <w:rPr>
          <w:rFonts w:ascii="GHEA Grapalat" w:eastAsia="Times New Roman" w:hAnsi="GHEA Grapalat" w:cs="Times New Roman"/>
          <w:color w:val="000000"/>
          <w:lang w:bidi="ar-SA"/>
        </w:rPr>
        <w:t>մետաղադրամով</w:t>
      </w:r>
      <w:proofErr w:type="gramEnd"/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շահագործվող ավտոմատների միջոցով խաղերի կազմակերպման գործունեություն է համարվում զվարճությունների, հանգստի կազմակերպման և այլ վայրերում մետաղադրամով շահագործվող ավտոմատների միջոցով խաղերի կազմակերպման գործունեությունը.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10) </w:t>
      </w:r>
      <w:proofErr w:type="gramStart"/>
      <w:r w:rsidRPr="008660B0">
        <w:rPr>
          <w:rFonts w:ascii="GHEA Grapalat" w:eastAsia="Times New Roman" w:hAnsi="GHEA Grapalat" w:cs="Times New Roman"/>
          <w:strike/>
          <w:color w:val="000000"/>
          <w:highlight w:val="yellow"/>
          <w:lang w:bidi="ar-SA"/>
        </w:rPr>
        <w:t>ատամնաբուժական</w:t>
      </w:r>
      <w:proofErr w:type="gramEnd"/>
      <w:r w:rsidRPr="008660B0">
        <w:rPr>
          <w:rFonts w:ascii="GHEA Grapalat" w:eastAsia="Times New Roman" w:hAnsi="GHEA Grapalat" w:cs="Times New Roman"/>
          <w:strike/>
          <w:color w:val="000000"/>
          <w:lang w:bidi="ar-SA"/>
        </w:rPr>
        <w:t xml:space="preserve"> </w:t>
      </w:r>
      <w:r w:rsidR="002256BD" w:rsidRPr="008660B0">
        <w:rPr>
          <w:rFonts w:ascii="GHEA Grapalat" w:eastAsia="Times New Roman" w:hAnsi="GHEA Grapalat" w:cs="Times New Roman"/>
          <w:i/>
          <w:highlight w:val="yellow"/>
          <w:lang w:bidi="ar-SA"/>
        </w:rPr>
        <w:t>ստոմատոլոգիական</w:t>
      </w:r>
      <w:r w:rsidR="002256BD"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</w:t>
      </w: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գործունեություն է համարվում ատամնաբուժական պոլիկլինիկաների, կենտրոնների կամ կաբինետների կողմից </w:t>
      </w:r>
      <w:r w:rsidRPr="008660B0">
        <w:rPr>
          <w:rFonts w:ascii="GHEA Grapalat" w:eastAsia="Times New Roman" w:hAnsi="GHEA Grapalat" w:cs="Times New Roman"/>
          <w:color w:val="000000"/>
          <w:lang w:bidi="ar-SA"/>
        </w:rPr>
        <w:lastRenderedPageBreak/>
        <w:t>իրականացվող թերապևտիկ, վիրաբուժական, օրթոպեդիկ, ռենտգենաբանական բժշկական օգնության և սպասարկման գործունեությունը.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11) </w:t>
      </w:r>
      <w:proofErr w:type="gramStart"/>
      <w:r w:rsidRPr="008660B0">
        <w:rPr>
          <w:rFonts w:ascii="GHEA Grapalat" w:eastAsia="Times New Roman" w:hAnsi="GHEA Grapalat" w:cs="Times New Roman"/>
          <w:color w:val="000000"/>
          <w:lang w:bidi="ar-SA"/>
        </w:rPr>
        <w:t>ատամնատեխնիկական</w:t>
      </w:r>
      <w:proofErr w:type="gramEnd"/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գործունեություն է համարվում ատամնատեխնիկական պարագաների պատրաստումը.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12) </w:t>
      </w:r>
      <w:proofErr w:type="gramStart"/>
      <w:r w:rsidRPr="008660B0">
        <w:rPr>
          <w:rFonts w:ascii="GHEA Grapalat" w:eastAsia="Times New Roman" w:hAnsi="GHEA Grapalat" w:cs="Times New Roman"/>
          <w:color w:val="000000"/>
          <w:lang w:bidi="ar-SA"/>
        </w:rPr>
        <w:t>անշարժ</w:t>
      </w:r>
      <w:proofErr w:type="gramEnd"/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գույքի առքուվաճառքի կամ վարձակալության միջնորդային գործունեություն է համարվում անշարժ գույքի առքուվաճառքի և (կամ) վարձակալության հանձնման միջնորդական գործունեությունը: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(</w:t>
      </w:r>
      <w:proofErr w:type="gramStart"/>
      <w:r w:rsidRPr="008660B0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հավելվածը</w:t>
      </w:r>
      <w:proofErr w:type="gramEnd"/>
      <w:r w:rsidRPr="008660B0">
        <w:rPr>
          <w:rFonts w:ascii="Arial" w:eastAsia="Times New Roman" w:hAnsi="Arial" w:cs="Arial"/>
          <w:b/>
          <w:bCs/>
          <w:i/>
          <w:iCs/>
          <w:color w:val="000000"/>
          <w:lang w:bidi="ar-SA"/>
        </w:rPr>
        <w:t> </w:t>
      </w:r>
      <w:r w:rsidRPr="008660B0">
        <w:rPr>
          <w:rFonts w:ascii="GHEA Grapalat" w:eastAsia="Times New Roman" w:hAnsi="GHEA Grapalat" w:cs="Arial Unicode"/>
          <w:b/>
          <w:bCs/>
          <w:i/>
          <w:iCs/>
          <w:color w:val="000000"/>
          <w:lang w:bidi="ar-SA"/>
        </w:rPr>
        <w:t>լրաց. 07.12.11 ՀՕ-314-Ն, փոփ., լրաց. 19.12.12 ՀՕ-243-Ն)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Arial" w:eastAsia="Times New Roman" w:hAnsi="Arial" w:cs="Arial"/>
          <w:color w:val="000000"/>
          <w:lang w:bidi="ar-SA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977"/>
        <w:gridCol w:w="4500"/>
      </w:tblGrid>
      <w:tr w:rsidR="00CF502B" w:rsidRPr="008660B0" w:rsidTr="00CF502B">
        <w:trPr>
          <w:tblCellSpacing w:w="0" w:type="dxa"/>
        </w:trPr>
        <w:tc>
          <w:tcPr>
            <w:tcW w:w="0" w:type="auto"/>
            <w:vAlign w:val="center"/>
            <w:hideMark/>
          </w:tcPr>
          <w:p w:rsidR="00CF502B" w:rsidRPr="008660B0" w:rsidRDefault="00CF502B" w:rsidP="00CF502B">
            <w:pPr>
              <w:spacing w:after="0"/>
              <w:ind w:firstLine="0"/>
              <w:jc w:val="left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</w:t>
            </w:r>
          </w:p>
        </w:tc>
        <w:tc>
          <w:tcPr>
            <w:tcW w:w="4500" w:type="dxa"/>
            <w:vAlign w:val="bottom"/>
            <w:hideMark/>
          </w:tcPr>
          <w:p w:rsidR="00CF502B" w:rsidRPr="008660B0" w:rsidRDefault="00CF502B" w:rsidP="00CF502B">
            <w:pPr>
              <w:spacing w:after="0"/>
              <w:ind w:firstLine="50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Հավելված N 8</w:t>
            </w:r>
          </w:p>
          <w:p w:rsidR="00CF502B" w:rsidRPr="008660B0" w:rsidRDefault="00CF502B" w:rsidP="00CF502B">
            <w:pPr>
              <w:spacing w:after="0"/>
              <w:ind w:firstLine="50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«Արտոնագրային վճարների մասին»</w:t>
            </w:r>
          </w:p>
          <w:p w:rsidR="00CF502B" w:rsidRPr="008660B0" w:rsidRDefault="00CF502B" w:rsidP="00CF502B">
            <w:pPr>
              <w:spacing w:after="0"/>
              <w:ind w:firstLine="50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Հայաստանի Հանրապետության օրենքի</w:t>
            </w:r>
          </w:p>
        </w:tc>
      </w:tr>
    </w:tbl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Arial" w:eastAsia="Times New Roman" w:hAnsi="Arial" w:cs="Arial"/>
          <w:color w:val="000000"/>
          <w:lang w:bidi="ar-SA"/>
        </w:rPr>
        <w:t> </w:t>
      </w:r>
    </w:p>
    <w:p w:rsidR="00CF502B" w:rsidRPr="008660B0" w:rsidRDefault="00CF502B" w:rsidP="00CF502B">
      <w:pPr>
        <w:spacing w:after="0"/>
        <w:ind w:firstLine="500"/>
        <w:jc w:val="center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b/>
          <w:bCs/>
          <w:color w:val="000000"/>
          <w:lang w:bidi="ar-SA"/>
        </w:rPr>
        <w:t>ԳՈՐԾՈՒՆԵՈՒԹՅԱՆ ՈՐՈՇ ՏԵՍԱԿՆԵՐԻ ՀԱՄԱՐ ԱՐՏՈՆԱԳՐԱՅԻՆ ՎՃԱՐԻ ՀԱՇՎԱՐԿՄԱՆ ՈՒ ՎՃԱՐՄԱՆ ԿԱՐԳԸ, ՊԱՏԱՍԽԱՆԱՏՎՈՒԹՅՈՒՆԸ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Arial" w:eastAsia="Times New Roman" w:hAnsi="Arial" w:cs="Arial"/>
          <w:color w:val="000000"/>
          <w:lang w:bidi="ar-SA"/>
        </w:rPr>
        <w:t> 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1. «Արտոնագրային վճարների մասին» Հայաստանի Հանրապետության օրենքի N 7 հավելվածով (այսուհետ Օրենքի N 7 հավելված) սահմանված գործունեության տեսակներ իրականացնող անհատ ձեռնարկատերերը և իրավաբանական անձինք տվյալ գործունեության տեսակների մասով համարվում են արտոնագրային վճար վճարող (այսուհետ` արտոնագրային վճար վճարող): 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>Անհատ ձեռնարկատերերը կամ իրավաբանական անձինք համարվում են արտոնագրային վճար վճարող նաև այն դեպքերում, երբ հանրային սննդի ոլորտում գործունեությունն իրականացվում է այլ անձանց կողմից՝ առանց այդ սրահի (սրահների) մասով անշարժ գույքի հետ կապված իրավունքների՝ օրենքով սահմանված կարգով գրանցման (առանց պետական գրանցման): Օրենքով սահմանված կարգով վարձակալած (անշարժ գույքի հետ կապված իրավունքները ձևակերպած) հանրային սննդի սպասարկման սրահում հանրային սննդի ոլորտում գործունեություն իրականացնելու դեպքում արտոնագրային վճար վճարողներ են համարվում վարձակալները: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>2.</w:t>
      </w:r>
      <w:r w:rsidRPr="008660B0">
        <w:rPr>
          <w:rFonts w:ascii="Arial" w:eastAsia="Times New Roman" w:hAnsi="Arial" w:cs="Arial"/>
          <w:color w:val="000000"/>
          <w:lang w:bidi="ar-SA"/>
        </w:rPr>
        <w:t> </w:t>
      </w:r>
      <w:r w:rsidRPr="008660B0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(</w:t>
      </w:r>
      <w:proofErr w:type="gramStart"/>
      <w:r w:rsidRPr="008660B0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կետն</w:t>
      </w:r>
      <w:proofErr w:type="gramEnd"/>
      <w:r w:rsidRPr="008660B0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 xml:space="preserve"> ուժը կորցրել է</w:t>
      </w:r>
      <w:r w:rsidRPr="008660B0">
        <w:rPr>
          <w:rFonts w:ascii="Arial" w:eastAsia="Times New Roman" w:hAnsi="Arial" w:cs="Arial"/>
          <w:b/>
          <w:bCs/>
          <w:i/>
          <w:iCs/>
          <w:color w:val="000000"/>
          <w:lang w:bidi="ar-SA"/>
        </w:rPr>
        <w:t> </w:t>
      </w:r>
      <w:r w:rsidRPr="008660B0">
        <w:rPr>
          <w:rFonts w:ascii="GHEA Grapalat" w:eastAsia="Times New Roman" w:hAnsi="GHEA Grapalat" w:cs="Arial Unicode"/>
          <w:b/>
          <w:bCs/>
          <w:i/>
          <w:iCs/>
          <w:color w:val="000000"/>
          <w:lang w:bidi="ar-SA"/>
        </w:rPr>
        <w:t>19.12.12 ՀՕ-243-Ն)</w:t>
      </w:r>
      <w:r w:rsidRPr="008660B0">
        <w:rPr>
          <w:rFonts w:ascii="Arial" w:eastAsia="Times New Roman" w:hAnsi="Arial" w:cs="Arial"/>
          <w:color w:val="000000"/>
          <w:lang w:bidi="ar-SA"/>
        </w:rPr>
        <w:t> </w:t>
      </w:r>
      <w:r w:rsidRPr="008660B0">
        <w:rPr>
          <w:rFonts w:ascii="GHEA Grapalat" w:eastAsia="Times New Roman" w:hAnsi="GHEA Grapalat" w:cs="Arial Unicode"/>
          <w:color w:val="000000"/>
          <w:lang w:bidi="ar-SA"/>
        </w:rPr>
        <w:t xml:space="preserve"> 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>3. Արտոնագրային վճարի հարկման օբյեկտ են համարվում Օրենքի N 7 հավելվածով սահմանված գործունեության տեսակները, բացառությամբ սույն հավելվածի 4-րդ կետով սահմանված դեպքերի: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>4. Արտոնագրային վճարի օբյեկտ չեն համարվում`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1) </w:t>
      </w:r>
      <w:proofErr w:type="gramStart"/>
      <w:r w:rsidRPr="008660B0">
        <w:rPr>
          <w:rFonts w:ascii="GHEA Grapalat" w:eastAsia="Times New Roman" w:hAnsi="GHEA Grapalat" w:cs="Times New Roman"/>
          <w:color w:val="000000"/>
          <w:lang w:bidi="ar-SA"/>
        </w:rPr>
        <w:t>հանրակրթական</w:t>
      </w:r>
      <w:proofErr w:type="gramEnd"/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դպրոցներում, պրոֆտեխնիկական ուսումնարաններում, միջնակարգ մասնագիտական և բարձրագույն ուսումնական հաստատություններում հանրային սննդի գործունեությունը.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proofErr w:type="gramStart"/>
      <w:r w:rsidRPr="008660B0">
        <w:rPr>
          <w:rFonts w:ascii="GHEA Grapalat" w:eastAsia="Times New Roman" w:hAnsi="GHEA Grapalat" w:cs="Times New Roman"/>
          <w:color w:val="000000"/>
          <w:lang w:bidi="ar-SA"/>
        </w:rPr>
        <w:t>1.1) հանրային սննդի ոլորտում իրականացվող գործունեությունը, եթե այդ գործունեությունը կազմակերպվում է 600մ</w:t>
      </w:r>
      <w:r w:rsidRPr="008660B0">
        <w:rPr>
          <w:rFonts w:ascii="GHEA Grapalat" w:eastAsia="Times New Roman" w:hAnsi="GHEA Grapalat" w:cs="Times New Roman"/>
          <w:color w:val="000000"/>
          <w:vertAlign w:val="superscript"/>
          <w:lang w:bidi="ar-SA"/>
        </w:rPr>
        <w:t>2</w:t>
      </w: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գերազանցող սպասարկման սրահի մակերես ունեցող հանրային սննդի օբյեկտում.</w:t>
      </w:r>
      <w:proofErr w:type="gramEnd"/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>2) զբոսաշրջության բնագավառում Հայաստանի Հանրապետության կառավարության լիազորած մարմնի սահմանած չափանիշներին համապատասխանող հյուրանոցային տնտեսության օբյեկտներում Օրենքի N 7 հավելվածի 1-ին կետի 1-ին, 4-րդ, 6-րդ, 7-րդ և 8-րդ ենթակետերով սահմանված գործունեության տեսակները.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3) </w:t>
      </w:r>
      <w:r w:rsidRPr="008660B0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(</w:t>
      </w:r>
      <w:proofErr w:type="gramStart"/>
      <w:r w:rsidRPr="008660B0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ենթակետն</w:t>
      </w:r>
      <w:proofErr w:type="gramEnd"/>
      <w:r w:rsidRPr="008660B0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 xml:space="preserve"> ուժը կորցրել է</w:t>
      </w:r>
      <w:r w:rsidRPr="008660B0">
        <w:rPr>
          <w:rFonts w:ascii="Arial" w:eastAsia="Times New Roman" w:hAnsi="Arial" w:cs="Arial"/>
          <w:b/>
          <w:bCs/>
          <w:i/>
          <w:iCs/>
          <w:color w:val="000000"/>
          <w:lang w:bidi="ar-SA"/>
        </w:rPr>
        <w:t> </w:t>
      </w:r>
      <w:r w:rsidRPr="008660B0">
        <w:rPr>
          <w:rFonts w:ascii="GHEA Grapalat" w:eastAsia="Times New Roman" w:hAnsi="GHEA Grapalat" w:cs="Arial Unicode"/>
          <w:b/>
          <w:bCs/>
          <w:i/>
          <w:iCs/>
          <w:color w:val="000000"/>
          <w:lang w:bidi="ar-SA"/>
        </w:rPr>
        <w:t>19.12.12 ՀՕ-243-Ն)</w:t>
      </w:r>
      <w:r w:rsidRPr="008660B0">
        <w:rPr>
          <w:rFonts w:ascii="Arial" w:eastAsia="Times New Roman" w:hAnsi="Arial" w:cs="Arial"/>
          <w:color w:val="000000"/>
          <w:lang w:bidi="ar-SA"/>
        </w:rPr>
        <w:t> 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4) </w:t>
      </w:r>
      <w:proofErr w:type="gramStart"/>
      <w:r w:rsidRPr="008660B0">
        <w:rPr>
          <w:rFonts w:ascii="GHEA Grapalat" w:eastAsia="Times New Roman" w:hAnsi="GHEA Grapalat" w:cs="Times New Roman"/>
          <w:color w:val="000000"/>
          <w:lang w:bidi="ar-SA"/>
        </w:rPr>
        <w:t>թեթև</w:t>
      </w:r>
      <w:proofErr w:type="gramEnd"/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մարդատար մեքենայով բացառապես սեփական ներարտադրական (ներտնտեսական) ուղևորափոխադրումը.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5) </w:t>
      </w:r>
      <w:proofErr w:type="gramStart"/>
      <w:r w:rsidRPr="008660B0">
        <w:rPr>
          <w:rFonts w:ascii="GHEA Grapalat" w:eastAsia="Times New Roman" w:hAnsi="GHEA Grapalat" w:cs="Times New Roman"/>
          <w:color w:val="000000"/>
          <w:lang w:bidi="ar-SA"/>
        </w:rPr>
        <w:t>այն</w:t>
      </w:r>
      <w:proofErr w:type="gramEnd"/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ավտոկանգառների գործունեությունը, որտեղ տեղադրված են ավտոտրանսպորտային միջոցների ելքն ու մուտքը գրանցող համակարգեր.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lastRenderedPageBreak/>
        <w:t xml:space="preserve">6) </w:t>
      </w:r>
      <w:proofErr w:type="gramStart"/>
      <w:r w:rsidRPr="008660B0">
        <w:rPr>
          <w:rFonts w:ascii="GHEA Grapalat" w:eastAsia="Times New Roman" w:hAnsi="GHEA Grapalat" w:cs="Times New Roman"/>
          <w:color w:val="000000"/>
          <w:lang w:bidi="ar-SA"/>
        </w:rPr>
        <w:t>համայնքի</w:t>
      </w:r>
      <w:proofErr w:type="gramEnd"/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ավագանու որոշմամբ համայնքի սեփականությունը հանդիսացող տարածքներում կազմակերպվող ավտոկանգառների գործունեությունը: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(4-րդ կետը</w:t>
      </w:r>
      <w:r w:rsidRPr="008660B0">
        <w:rPr>
          <w:rFonts w:ascii="Arial" w:eastAsia="Times New Roman" w:hAnsi="Arial" w:cs="Arial"/>
          <w:b/>
          <w:bCs/>
          <w:i/>
          <w:iCs/>
          <w:color w:val="000000"/>
          <w:lang w:bidi="ar-SA"/>
        </w:rPr>
        <w:t> </w:t>
      </w:r>
      <w:proofErr w:type="gramStart"/>
      <w:r w:rsidRPr="008660B0">
        <w:rPr>
          <w:rFonts w:ascii="GHEA Grapalat" w:eastAsia="Times New Roman" w:hAnsi="GHEA Grapalat" w:cs="Arial Unicode"/>
          <w:b/>
          <w:bCs/>
          <w:i/>
          <w:iCs/>
          <w:color w:val="000000"/>
          <w:lang w:bidi="ar-SA"/>
        </w:rPr>
        <w:t>լրաց.,</w:t>
      </w:r>
      <w:proofErr w:type="gramEnd"/>
      <w:r w:rsidRPr="008660B0">
        <w:rPr>
          <w:rFonts w:ascii="GHEA Grapalat" w:eastAsia="Times New Roman" w:hAnsi="GHEA Grapalat" w:cs="Arial Unicode"/>
          <w:b/>
          <w:bCs/>
          <w:i/>
          <w:iCs/>
          <w:color w:val="000000"/>
          <w:lang w:bidi="ar-SA"/>
        </w:rPr>
        <w:t xml:space="preserve"> փոփ.</w:t>
      </w:r>
      <w:r w:rsidRPr="008660B0">
        <w:rPr>
          <w:rFonts w:ascii="Arial" w:eastAsia="Times New Roman" w:hAnsi="Arial" w:cs="Arial"/>
          <w:b/>
          <w:bCs/>
          <w:i/>
          <w:iCs/>
          <w:color w:val="000000"/>
          <w:lang w:bidi="ar-SA"/>
        </w:rPr>
        <w:t> </w:t>
      </w:r>
      <w:r w:rsidRPr="008660B0">
        <w:rPr>
          <w:rFonts w:ascii="GHEA Grapalat" w:eastAsia="Times New Roman" w:hAnsi="GHEA Grapalat" w:cs="Arial Unicode"/>
          <w:b/>
          <w:bCs/>
          <w:i/>
          <w:iCs/>
          <w:color w:val="000000"/>
          <w:lang w:bidi="ar-SA"/>
        </w:rPr>
        <w:t xml:space="preserve"> 19.12.12 ՀՕ-243-</w:t>
      </w:r>
      <w:r w:rsidRPr="008660B0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Ն)</w:t>
      </w:r>
      <w:r w:rsidRPr="008660B0">
        <w:rPr>
          <w:rFonts w:ascii="Arial" w:eastAsia="Times New Roman" w:hAnsi="Arial" w:cs="Arial"/>
          <w:color w:val="000000"/>
          <w:lang w:bidi="ar-SA"/>
        </w:rPr>
        <w:t> 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>5. Արտոնագրային վճար վճարողները մինչև գործունեություն իրականացնելը, իսկ գործունեության տվյալ տեսակի համար համապատասխան արտոնագիր ունեցող անձինք` մինչև նախկին արտոնագրով նախատեսված ժամանակահատվածից հետո գործունեության տվյալ տեսակը շարունակելը</w:t>
      </w:r>
      <w:r w:rsidRPr="008660B0">
        <w:rPr>
          <w:rFonts w:ascii="Arial" w:eastAsia="Times New Roman" w:hAnsi="Arial" w:cs="Arial"/>
          <w:color w:val="000000"/>
          <w:lang w:bidi="ar-SA"/>
        </w:rPr>
        <w:t> </w:t>
      </w:r>
      <w:r w:rsidRPr="008660B0">
        <w:rPr>
          <w:rFonts w:ascii="GHEA Grapalat" w:eastAsia="Times New Roman" w:hAnsi="GHEA Grapalat" w:cs="Arial Unicode"/>
          <w:color w:val="000000"/>
          <w:lang w:bidi="ar-SA"/>
        </w:rPr>
        <w:t>որևէ ժաման</w:t>
      </w:r>
      <w:r w:rsidRPr="008660B0">
        <w:rPr>
          <w:rFonts w:ascii="GHEA Grapalat" w:eastAsia="Times New Roman" w:hAnsi="GHEA Grapalat" w:cs="Times New Roman"/>
          <w:color w:val="000000"/>
          <w:lang w:bidi="ar-SA"/>
        </w:rPr>
        <w:t>ակահատվածի (օրացուցային տարվա ընթացքում ընտրված ցանկացած ամիս կամ հաջորդական ամիսների հանրագումար, բայց ոչ ավելի, քան մինչև տվյալ օրացուցային տարվա ավարտը) համար իրենց հաշվառման վայրի հարկային մարմին են ներկայացնում սույն հավելվածի N 1 ձևով սահմանված հայտարարություն, որտեղ նշում են`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1) </w:t>
      </w:r>
      <w:proofErr w:type="gramStart"/>
      <w:r w:rsidRPr="008660B0">
        <w:rPr>
          <w:rFonts w:ascii="GHEA Grapalat" w:eastAsia="Times New Roman" w:hAnsi="GHEA Grapalat" w:cs="Times New Roman"/>
          <w:color w:val="000000"/>
          <w:lang w:bidi="ar-SA"/>
        </w:rPr>
        <w:t>արտոնագրային</w:t>
      </w:r>
      <w:proofErr w:type="gramEnd"/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վճար վճարողի`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ա. </w:t>
      </w:r>
      <w:proofErr w:type="gramStart"/>
      <w:r w:rsidRPr="008660B0">
        <w:rPr>
          <w:rFonts w:ascii="GHEA Grapalat" w:eastAsia="Times New Roman" w:hAnsi="GHEA Grapalat" w:cs="Times New Roman"/>
          <w:color w:val="000000"/>
          <w:lang w:bidi="ar-SA"/>
        </w:rPr>
        <w:t>իրավաբանական</w:t>
      </w:r>
      <w:proofErr w:type="gramEnd"/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անձի անվանումը, անհատ ձեռնարկատիրոջ անունը և ազգանունը,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բ. </w:t>
      </w:r>
      <w:proofErr w:type="gramStart"/>
      <w:r w:rsidRPr="008660B0">
        <w:rPr>
          <w:rFonts w:ascii="GHEA Grapalat" w:eastAsia="Times New Roman" w:hAnsi="GHEA Grapalat" w:cs="Times New Roman"/>
          <w:color w:val="000000"/>
          <w:lang w:bidi="ar-SA"/>
        </w:rPr>
        <w:t>հարկ</w:t>
      </w:r>
      <w:proofErr w:type="gramEnd"/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վճարողի հաշվառման համարը (այսուհետ` ՀՎՀՀ).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2) </w:t>
      </w:r>
      <w:proofErr w:type="gramStart"/>
      <w:r w:rsidRPr="008660B0">
        <w:rPr>
          <w:rFonts w:ascii="GHEA Grapalat" w:eastAsia="Times New Roman" w:hAnsi="GHEA Grapalat" w:cs="Times New Roman"/>
          <w:color w:val="000000"/>
          <w:lang w:bidi="ar-SA"/>
        </w:rPr>
        <w:t>արտոնագրային</w:t>
      </w:r>
      <w:proofErr w:type="gramEnd"/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վճարով հարկվող գործունեություն իրականացնելու ժամանակահատվածը.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3) </w:t>
      </w:r>
      <w:proofErr w:type="gramStart"/>
      <w:r w:rsidRPr="008660B0">
        <w:rPr>
          <w:rFonts w:ascii="GHEA Grapalat" w:eastAsia="Times New Roman" w:hAnsi="GHEA Grapalat" w:cs="Times New Roman"/>
          <w:color w:val="000000"/>
          <w:lang w:bidi="ar-SA"/>
        </w:rPr>
        <w:t>յուրաքանչյուր</w:t>
      </w:r>
      <w:proofErr w:type="gramEnd"/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գործունեության իրականացման տեսակը և գործունեության իրականացման յուրաքանչյուր վայրը: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>Սույն հավելվածի իմաստով ժամանակահատվածները հաշվարկելիս ժամանակահատվածի սկզբի օրվա և վերջի օրվա ամսաթվերը ներառող ամիսները ընդունվում են որպես ամբողջական ամիսներ: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>Այն դեպքերում, երբ հանրային սննդի ոլորտում գործունեությունն իրականացվում է հանդիսությունների, արարողությունների կամ համանման այլ միջոցառումների կազմակերպման համար նախատեսված` 100 մ</w:t>
      </w:r>
      <w:r w:rsidRPr="008660B0">
        <w:rPr>
          <w:rFonts w:ascii="GHEA Grapalat" w:eastAsia="Times New Roman" w:hAnsi="GHEA Grapalat" w:cs="Times New Roman"/>
          <w:color w:val="000000"/>
          <w:vertAlign w:val="superscript"/>
          <w:lang w:bidi="ar-SA"/>
        </w:rPr>
        <w:t>2</w:t>
      </w: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և ավելի մակերես ունեցող սրահում, և հանրային սննդի գործունեության իրականացման տվյալ վայրի սրահների ընդհանուր մակերեսը չի գերազանցում 600 մ</w:t>
      </w:r>
      <w:r w:rsidRPr="008660B0">
        <w:rPr>
          <w:rFonts w:ascii="GHEA Grapalat" w:eastAsia="Times New Roman" w:hAnsi="GHEA Grapalat" w:cs="Times New Roman"/>
          <w:color w:val="000000"/>
          <w:vertAlign w:val="superscript"/>
          <w:lang w:bidi="ar-SA"/>
        </w:rPr>
        <w:t>2</w:t>
      </w:r>
      <w:r w:rsidRPr="008660B0">
        <w:rPr>
          <w:rFonts w:ascii="GHEA Grapalat" w:eastAsia="Times New Roman" w:hAnsi="GHEA Grapalat" w:cs="Times New Roman"/>
          <w:color w:val="000000"/>
          <w:lang w:bidi="ar-SA"/>
        </w:rPr>
        <w:t>-ը, հանդիսությունների, արարողությունների կամ համանման այլ միջոցառումների կազմակերպման համար նախատեսված այդ սրահի մասով արտոնագիր տրամադրվում է սույն հավելվածով սահմանված կարգով` տվյալ տարվա որևէ ամսվա կոնկրետ օրվա կամ օրերի համար: Ընդ որում, սույն պարբերությամբ նախատեսված կարգով արտոնագիր ստանալու համար արտոնագրային վճար վճարող համարելու մասին հայտարարությունը կարող է ներկայացվել անհատ ձեռնարկատիրոջ կամ իրավաբանական անձի նախընտրած` արտոնագրային վճար վճարող համարվելու որևէ օրվան կամ օրերին նախորդող ցանկացած աշխատանքային օրվա ընթացքում: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 xml:space="preserve">(5-րդ կետը </w:t>
      </w:r>
      <w:proofErr w:type="gramStart"/>
      <w:r w:rsidRPr="008660B0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փոփ.,</w:t>
      </w:r>
      <w:proofErr w:type="gramEnd"/>
      <w:r w:rsidRPr="008660B0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 xml:space="preserve"> լրաց. 22.06.12 ՀՕ-166-Ն, լրաց., փոփ. 19.12.12 ՀՕ-243-Ն)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>6. Հայտարարություն ներկայացնելու օրն անհատ ձեռնարկատերը կամ իրավաբանական անձը ստանում է արտոնագիր սույն հավելվածի N 2 ձևին համապատասխան: Ընդ որում, հայտարարությունը ներկայացնելու օրվա ընթացքում սույն հավելվածի N 2 ձևով արտոնագիր չտրամադրելու դեպքում արտոնագիրը համարվում է տրամադրված հայտարարությունը ներկայացնելու օրը, եթե անհատ ձեռնարկատերը կամ իրավաբանական անձը, սույն հավելվածի 16-րդ կետին համապատասխան, կատարել է արտոնագրային վճարի վճարում: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(6-րդ կետը լրաց. 22.06.12 ՀՕ-166-Ն)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7. Յուրաքանչյուր գործունեության տեսակի մասով յուրաքանչյուր ժամանակահատվածի և յուրաքանչյուր գործունեության իրականացման վայրի համար տրվում է առանձին արտոնագիր: 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(7-րդ կետը փոփ. 22.06.12 ՀՕ-166-Ն)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>8. Որևէ ժամանակահատվածի</w:t>
      </w:r>
      <w:r w:rsidRPr="008660B0">
        <w:rPr>
          <w:rFonts w:ascii="Arial" w:eastAsia="Times New Roman" w:hAnsi="Arial" w:cs="Arial"/>
          <w:color w:val="000000"/>
          <w:lang w:bidi="ar-SA"/>
        </w:rPr>
        <w:t> </w:t>
      </w:r>
      <w:r w:rsidRPr="008660B0">
        <w:rPr>
          <w:rFonts w:ascii="GHEA Grapalat" w:eastAsia="Times New Roman" w:hAnsi="GHEA Grapalat" w:cs="Arial Unicode"/>
          <w:color w:val="000000"/>
          <w:lang w:bidi="ar-SA"/>
        </w:rPr>
        <w:t>համար տվյալ գործունեության իրականացման վայրի մասով արտոնագիր ստացած արտոնագրա</w:t>
      </w: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յին վճար վճարողի կողմից տվյալ գործունեության </w:t>
      </w:r>
      <w:r w:rsidRPr="008660B0">
        <w:rPr>
          <w:rFonts w:ascii="GHEA Grapalat" w:eastAsia="Times New Roman" w:hAnsi="GHEA Grapalat" w:cs="Times New Roman"/>
          <w:color w:val="000000"/>
          <w:lang w:bidi="ar-SA"/>
        </w:rPr>
        <w:lastRenderedPageBreak/>
        <w:t>իրականացման վայրի մասով ելակետային տվյալի ավելացման դեպքում մինչև ելակետային տվյալի ավելացումը ներկայացվում է հայտարարություն նոր արտոնագիր ստանալու համար: Տվյալ դեպքում վճարվում է լրացուցիչ արտոնագրային վճար` ելակետային տվյալի ավելացման ամսաթիվն ընդգրկող ամսվա և մինչև ելակետային տվյալի ավելացումը ստացած արտոնագրի գործողության ավարտն ընկած ամիսների ընդհանուր թվին համապատասխան չափով: Ելակետային տվյալի ավելացման դեպքում տրվում է նոր արտոնագիր սույն հավելվածով սահմանված կարգով` ժամանակահատվածի սկիզբ համալրելով ելակետային տվյալի ավելացման ամսաթիվն ընդգրկող ամիսը, իսկ ավարտը` մինչև ելակետային տվյալի ավելացումը ստացած արտոնագրի գործողության ավարտի ամիսը: Որևէ ժամանակահատվածի</w:t>
      </w:r>
      <w:r w:rsidRPr="008660B0">
        <w:rPr>
          <w:rFonts w:ascii="Arial" w:eastAsia="Times New Roman" w:hAnsi="Arial" w:cs="Arial"/>
          <w:color w:val="000000"/>
          <w:lang w:bidi="ar-SA"/>
        </w:rPr>
        <w:t> </w:t>
      </w:r>
      <w:r w:rsidRPr="008660B0">
        <w:rPr>
          <w:rFonts w:ascii="GHEA Grapalat" w:eastAsia="Times New Roman" w:hAnsi="GHEA Grapalat" w:cs="Arial Unicode"/>
          <w:color w:val="000000"/>
          <w:lang w:bidi="ar-SA"/>
        </w:rPr>
        <w:t xml:space="preserve">համար տվյալ գործունեության իրականացման վայրի </w:t>
      </w:r>
      <w:r w:rsidRPr="008660B0">
        <w:rPr>
          <w:rFonts w:ascii="GHEA Grapalat" w:eastAsia="Times New Roman" w:hAnsi="GHEA Grapalat" w:cs="Times New Roman"/>
          <w:color w:val="000000"/>
          <w:lang w:bidi="ar-SA"/>
        </w:rPr>
        <w:t>մասով ելակետային տվյալը չի կարող նվազեցվել: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(8-րդ կետը փոփ. 22.06.12 ՀՕ-166-Ն, 19.12.12 ՀՕ-243-Ն)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>9. Արտոնագրային վճար վճարողները գործունեության արդյունքներից անկախ արտոնագրային վճարը հաշվարկում և վճարում են հետևյալ չափերով`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Arial" w:eastAsia="Times New Roman" w:hAnsi="Arial" w:cs="Arial"/>
          <w:color w:val="000000"/>
          <w:lang w:bidi="ar-SA"/>
        </w:rPr>
        <w:t> </w:t>
      </w:r>
    </w:p>
    <w:tbl>
      <w:tblPr>
        <w:tblW w:w="11068" w:type="dxa"/>
        <w:jc w:val="center"/>
        <w:tblCellSpacing w:w="0" w:type="dxa"/>
        <w:tblInd w:w="4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48"/>
        <w:gridCol w:w="1441"/>
        <w:gridCol w:w="1379"/>
        <w:gridCol w:w="1976"/>
        <w:gridCol w:w="1443"/>
        <w:gridCol w:w="1442"/>
        <w:gridCol w:w="1539"/>
      </w:tblGrid>
      <w:tr w:rsidR="00CF502B" w:rsidRPr="008660B0" w:rsidTr="002256BD">
        <w:trPr>
          <w:tblCellSpacing w:w="0" w:type="dxa"/>
          <w:jc w:val="center"/>
        </w:trPr>
        <w:tc>
          <w:tcPr>
            <w:tcW w:w="1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Գործունեության տեսակը</w:t>
            </w:r>
          </w:p>
        </w:tc>
        <w:tc>
          <w:tcPr>
            <w:tcW w:w="1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Ելակետային տվյալը</w:t>
            </w:r>
          </w:p>
        </w:tc>
        <w:tc>
          <w:tcPr>
            <w:tcW w:w="777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Արտոնագրային վճարի ամսական դրույքաչափը 1 միավորի (դրամ)</w:t>
            </w:r>
          </w:p>
        </w:tc>
      </w:tr>
      <w:tr w:rsidR="00CF502B" w:rsidRPr="008660B0" w:rsidTr="002256BD">
        <w:trPr>
          <w:tblCellSpacing w:w="0" w:type="dxa"/>
          <w:jc w:val="center"/>
        </w:trPr>
        <w:tc>
          <w:tcPr>
            <w:tcW w:w="18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02B" w:rsidRPr="008660B0" w:rsidRDefault="00CF502B" w:rsidP="00CF502B">
            <w:pPr>
              <w:spacing w:after="0"/>
              <w:ind w:firstLine="0"/>
              <w:jc w:val="left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</w:p>
        </w:tc>
        <w:tc>
          <w:tcPr>
            <w:tcW w:w="14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02B" w:rsidRPr="008660B0" w:rsidRDefault="00CF502B" w:rsidP="00CF502B">
            <w:pPr>
              <w:spacing w:after="0"/>
              <w:ind w:firstLine="0"/>
              <w:jc w:val="left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 xml:space="preserve">Երևան 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br/>
              <w:t>քաղաքում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մարզկենտրոններում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 xml:space="preserve">այլ քաղաքներում 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այլ վայրերում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սահմանամերձ գյուղերում</w:t>
            </w:r>
          </w:p>
        </w:tc>
      </w:tr>
      <w:tr w:rsidR="00CF502B" w:rsidRPr="008660B0" w:rsidTr="002256BD">
        <w:trPr>
          <w:tblCellSpacing w:w="0" w:type="dxa"/>
          <w:jc w:val="center"/>
        </w:trPr>
        <w:tc>
          <w:tcPr>
            <w:tcW w:w="1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left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հանրային սննդի ոլորտում իրականացվող գործունեություն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 xml:space="preserve">տարածք, 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br/>
              <w:t>մինչև 20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ներառյալ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30000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21000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21000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10500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5250</w:t>
            </w:r>
          </w:p>
        </w:tc>
      </w:tr>
      <w:tr w:rsidR="00CF502B" w:rsidRPr="008660B0" w:rsidTr="002256BD">
        <w:trPr>
          <w:tblCellSpacing w:w="0" w:type="dxa"/>
          <w:jc w:val="center"/>
        </w:trPr>
        <w:tc>
          <w:tcPr>
            <w:tcW w:w="18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02B" w:rsidRPr="008660B0" w:rsidRDefault="00CF502B" w:rsidP="00CF502B">
            <w:pPr>
              <w:spacing w:after="0"/>
              <w:ind w:firstLine="0"/>
              <w:jc w:val="left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տարածք, 20-ից մինչև 50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ներառյալ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30000 գումարած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br/>
              <w:t>20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գերազանցող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br/>
              <w:t>մինչև յուրաքանչյուր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br/>
              <w:t>10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համար` 15000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 xml:space="preserve">21000 գումարած 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br/>
              <w:t>20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գերազանցող մինչև յուրաքանչյուր 10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համար`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 xml:space="preserve"> 10500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21000 գումարած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br/>
              <w:t>20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գերազանցող մինչև յուրաքանչյուր 10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համար`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 xml:space="preserve"> 10500 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10500 գումարած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br/>
              <w:t>20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գերազանցող մինչև յուրաքանչյուր 10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համար`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 xml:space="preserve"> 5250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 xml:space="preserve">5250 գումարած 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br/>
              <w:t>20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գերազանցող մինչև յուրաքանչյուր 10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համար`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 xml:space="preserve"> 2625 </w:t>
            </w:r>
          </w:p>
        </w:tc>
      </w:tr>
      <w:tr w:rsidR="00CF502B" w:rsidRPr="008660B0" w:rsidTr="002256BD">
        <w:trPr>
          <w:tblCellSpacing w:w="0" w:type="dxa"/>
          <w:jc w:val="center"/>
        </w:trPr>
        <w:tc>
          <w:tcPr>
            <w:tcW w:w="18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02B" w:rsidRPr="008660B0" w:rsidRDefault="00CF502B" w:rsidP="00CF502B">
            <w:pPr>
              <w:spacing w:after="0"/>
              <w:ind w:firstLine="0"/>
              <w:jc w:val="left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 xml:space="preserve">տարածք, 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br/>
              <w:t>50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ավ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ելի` մինչև 300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ներառյա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լ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75000 գումարած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br/>
              <w:t>50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գերազանցող 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br/>
              <w:t>մինչև յուրաքանչյուր.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br/>
              <w:t>10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համար` 21000 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 xml:space="preserve">52500 գումարած 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br/>
              <w:t>50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գերազանցող մինչև յուրաքանչյուր 10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համար`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 xml:space="preserve"> 15000 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52500 գումարած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br/>
              <w:t>50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գերազանցող մինչև յուրաքանչյուր 10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համար`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 xml:space="preserve"> 15000 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52500 գումարած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br/>
              <w:t>50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 xml:space="preserve"> գերազանցող մինչև յուրաքանչյուր 10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 xml:space="preserve"> համար` 15000 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 xml:space="preserve">13125 գումարած 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br/>
              <w:t>50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գերազանցող մինչև յուրաքանչյուր 10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համար`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 xml:space="preserve"> 7500</w:t>
            </w:r>
          </w:p>
        </w:tc>
      </w:tr>
      <w:tr w:rsidR="00CF502B" w:rsidRPr="008660B0" w:rsidTr="002256BD">
        <w:trPr>
          <w:tblCellSpacing w:w="0" w:type="dxa"/>
          <w:jc w:val="center"/>
        </w:trPr>
        <w:tc>
          <w:tcPr>
            <w:tcW w:w="18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02B" w:rsidRPr="008660B0" w:rsidRDefault="00CF502B" w:rsidP="00CF502B">
            <w:pPr>
              <w:spacing w:after="0"/>
              <w:ind w:firstLine="0"/>
              <w:jc w:val="left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 xml:space="preserve">տարածք, 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br/>
              <w:t>300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ավելի` մինչև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 xml:space="preserve"> 500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ներառյա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լ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 xml:space="preserve">600000 գումարած 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br/>
              <w:t>300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գերազանցող մի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նչև յուրաքանչյու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lastRenderedPageBreak/>
              <w:t>ր 10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համար`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 xml:space="preserve"> 12000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lastRenderedPageBreak/>
              <w:t>427500 գումարած 300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գերազանցող մինչև յուրաքանչյուր 10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համար`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 xml:space="preserve"> 8000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427500 գումարած 300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գերազանցող մինչև յուրաքանչյուր 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lastRenderedPageBreak/>
              <w:t>10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համար`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 xml:space="preserve"> 8000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lastRenderedPageBreak/>
              <w:t xml:space="preserve">427500 գումարած 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br/>
              <w:t>300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գերազանցող մինչև յուրաքանչյուր 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lastRenderedPageBreak/>
              <w:t>10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համար`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 xml:space="preserve"> 8000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lastRenderedPageBreak/>
              <w:t xml:space="preserve">200625 գումարած 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br/>
              <w:t>300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գերազանցող մինչև յուրաքանչյուր 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lastRenderedPageBreak/>
              <w:t>10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համար`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 xml:space="preserve"> 4000 </w:t>
            </w:r>
          </w:p>
        </w:tc>
      </w:tr>
      <w:tr w:rsidR="00CF502B" w:rsidRPr="008660B0" w:rsidTr="002256BD">
        <w:trPr>
          <w:tblCellSpacing w:w="0" w:type="dxa"/>
          <w:jc w:val="center"/>
        </w:trPr>
        <w:tc>
          <w:tcPr>
            <w:tcW w:w="18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02B" w:rsidRPr="008660B0" w:rsidRDefault="00CF502B" w:rsidP="00CF502B">
            <w:pPr>
              <w:spacing w:after="0"/>
              <w:ind w:firstLine="0"/>
              <w:jc w:val="left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 xml:space="preserve">տարածք, 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br/>
              <w:t>500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մակերեսից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 xml:space="preserve"> ավելի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 xml:space="preserve">840000 գումարած 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br/>
              <w:t>500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գերազանցող մինչև յուրաքանչյուր 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br/>
              <w:t>10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համար`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 xml:space="preserve"> 6000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587500 գումարած 500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գերազանցող մին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չև յուրաքանչյուր 10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համար`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 xml:space="preserve"> 3500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587500 գումարած 500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գերազանցող մինչև յուրաքանչյուր 10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համար`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 xml:space="preserve"> 3500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 xml:space="preserve">587500 գումարած 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br/>
              <w:t>500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գերազանցող մինչև յուրաքանչյուր 10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համար`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 xml:space="preserve"> 3500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280625 գումարած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br/>
              <w:t>500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գերազանցող մինչև յուրաքանչյուր 10 մ</w:t>
            </w:r>
            <w:r w:rsidRPr="008660B0">
              <w:rPr>
                <w:rFonts w:ascii="GHEA Grapalat" w:eastAsia="Times New Roman" w:hAnsi="GHEA Grapalat" w:cs="Times New Roman"/>
                <w:color w:val="000000"/>
                <w:vertAlign w:val="superscript"/>
                <w:lang w:bidi="ar-SA"/>
              </w:rPr>
              <w:t>2</w:t>
            </w:r>
            <w:r w:rsidRPr="008660B0">
              <w:rPr>
                <w:rFonts w:ascii="Arial" w:eastAsia="Times New Roman" w:hAnsi="Arial" w:cs="Arial"/>
                <w:color w:val="000000"/>
                <w:lang w:bidi="ar-SA"/>
              </w:rPr>
              <w:t>  </w:t>
            </w:r>
            <w:r w:rsidRPr="008660B0">
              <w:rPr>
                <w:rFonts w:ascii="GHEA Grapalat" w:eastAsia="Times New Roman" w:hAnsi="GHEA Grapalat" w:cs="Arial Unicode"/>
                <w:color w:val="000000"/>
                <w:lang w:bidi="ar-SA"/>
              </w:rPr>
              <w:t xml:space="preserve"> համար`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 xml:space="preserve"> 1750 </w:t>
            </w:r>
          </w:p>
        </w:tc>
      </w:tr>
      <w:tr w:rsidR="00CF502B" w:rsidRPr="008660B0" w:rsidTr="002256BD">
        <w:trPr>
          <w:tblCellSpacing w:w="0" w:type="dxa"/>
          <w:jc w:val="center"/>
        </w:trPr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left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 xml:space="preserve">թեթև մարդատար մեքենայով 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br/>
              <w:t>ուղևորափոխա-դրում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մեքենայի քանակ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9500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5600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5600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2800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1400</w:t>
            </w:r>
          </w:p>
        </w:tc>
      </w:tr>
      <w:tr w:rsidR="00CF502B" w:rsidRPr="008660B0" w:rsidTr="002256BD">
        <w:trPr>
          <w:tblCellSpacing w:w="0" w:type="dxa"/>
          <w:jc w:val="center"/>
        </w:trPr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left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 xml:space="preserve">վարսավիրական ծառայությունների մատուցման </w:t>
            </w: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br/>
              <w:t>գործունեություն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աշխատատեղ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15000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12000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9000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4500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2250</w:t>
            </w:r>
          </w:p>
        </w:tc>
      </w:tr>
      <w:tr w:rsidR="00CF502B" w:rsidRPr="008660B0" w:rsidTr="002256BD">
        <w:trPr>
          <w:tblCellSpacing w:w="0" w:type="dxa"/>
          <w:jc w:val="center"/>
        </w:trPr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left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ավտոտեխսպա-սարկման կայան-ների (կետերի) գործունեություն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աշխատատեղ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15000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12000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12000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6000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3000</w:t>
            </w:r>
          </w:p>
        </w:tc>
      </w:tr>
      <w:tr w:rsidR="00CF502B" w:rsidRPr="008660B0" w:rsidTr="002256BD">
        <w:trPr>
          <w:tblCellSpacing w:w="0" w:type="dxa"/>
          <w:jc w:val="center"/>
        </w:trPr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left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ավտոկանգառների գործունեություն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 xml:space="preserve">տարածք 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600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120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120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60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30</w:t>
            </w:r>
          </w:p>
        </w:tc>
      </w:tr>
      <w:tr w:rsidR="00CF502B" w:rsidRPr="008660B0" w:rsidTr="002256BD">
        <w:trPr>
          <w:tblCellSpacing w:w="0" w:type="dxa"/>
          <w:jc w:val="center"/>
        </w:trPr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left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բիլիարդ խաղի կազմակերպում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խաղասեղան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40000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20000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20000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10000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5000</w:t>
            </w:r>
          </w:p>
        </w:tc>
      </w:tr>
      <w:tr w:rsidR="00CF502B" w:rsidRPr="008660B0" w:rsidTr="002256BD">
        <w:trPr>
          <w:tblCellSpacing w:w="0" w:type="dxa"/>
          <w:jc w:val="center"/>
        </w:trPr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after="0"/>
              <w:ind w:firstLine="0"/>
              <w:jc w:val="left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սեղանի թենիս խաղի կազմակերպումը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left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խաղասեղան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12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10000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7000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6000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5000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1000</w:t>
            </w:r>
          </w:p>
        </w:tc>
      </w:tr>
      <w:tr w:rsidR="00CF502B" w:rsidRPr="008660B0" w:rsidTr="002256BD">
        <w:trPr>
          <w:tblCellSpacing w:w="0" w:type="dxa"/>
          <w:jc w:val="center"/>
        </w:trPr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մետաղադրամով շահագործվող ավտոմատների միջոցով սննդի առևտրի կազմակերպումը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ավտոմատ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5000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4000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3000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2000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1000</w:t>
            </w:r>
          </w:p>
        </w:tc>
      </w:tr>
      <w:tr w:rsidR="00CF502B" w:rsidRPr="008660B0" w:rsidTr="002256BD">
        <w:trPr>
          <w:tblCellSpacing w:w="0" w:type="dxa"/>
          <w:jc w:val="center"/>
        </w:trPr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մետաղադրամով շահագործվող ավտոմատների միջոցով խաղերի կազմակերպումը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ավտոմատ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5000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4000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3000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2000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1000</w:t>
            </w:r>
          </w:p>
        </w:tc>
      </w:tr>
      <w:tr w:rsidR="002256BD" w:rsidRPr="008660B0" w:rsidTr="002256BD">
        <w:trPr>
          <w:tblCellSpacing w:w="0" w:type="dxa"/>
          <w:jc w:val="center"/>
        </w:trPr>
        <w:tc>
          <w:tcPr>
            <w:tcW w:w="1106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pPr w:leftFromText="45" w:rightFromText="45" w:vertAnchor="text"/>
              <w:tblW w:w="11062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1062"/>
            </w:tblGrid>
            <w:tr w:rsidR="002256BD" w:rsidRPr="008660B0" w:rsidTr="002256BD">
              <w:trPr>
                <w:trHeight w:val="1286"/>
                <w:tblCellSpacing w:w="0" w:type="dxa"/>
              </w:trPr>
              <w:tc>
                <w:tcPr>
                  <w:tcW w:w="11062" w:type="dxa"/>
                  <w:tcBorders>
                    <w:top w:val="outset" w:sz="6" w:space="0" w:color="auto"/>
                    <w:left w:val="outset" w:sz="6" w:space="0" w:color="auto"/>
                  </w:tcBorders>
                  <w:hideMark/>
                </w:tcPr>
                <w:tbl>
                  <w:tblPr>
                    <w:tblpPr w:leftFromText="45" w:rightFromText="45" w:vertAnchor="text"/>
                    <w:tblW w:w="11062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00"/>
                    <w:gridCol w:w="1500"/>
                    <w:gridCol w:w="1282"/>
                    <w:gridCol w:w="2070"/>
                    <w:gridCol w:w="1440"/>
                    <w:gridCol w:w="1350"/>
                    <w:gridCol w:w="1620"/>
                  </w:tblGrid>
                  <w:tr w:rsidR="002256BD" w:rsidRPr="008660B0" w:rsidTr="002256BD">
                    <w:trPr>
                      <w:tblCellSpacing w:w="0" w:type="dxa"/>
                    </w:trPr>
                    <w:tc>
                      <w:tcPr>
                        <w:tcW w:w="1800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256BD" w:rsidRPr="008660B0" w:rsidRDefault="002256BD" w:rsidP="002256BD">
                        <w:pPr>
                          <w:spacing w:after="0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lastRenderedPageBreak/>
                          <w:t xml:space="preserve">ստոմատոլոգիական գործունեություն 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256BD" w:rsidRPr="008660B0" w:rsidRDefault="002256BD" w:rsidP="002256BD">
                        <w:pPr>
                          <w:spacing w:after="0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բազկաթոռ, մինչեւ երեքը ներառյալ </w:t>
                        </w:r>
                      </w:p>
                    </w:tc>
                    <w:tc>
                      <w:tcPr>
                        <w:tcW w:w="128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256BD" w:rsidRPr="008660B0" w:rsidRDefault="002256BD" w:rsidP="002256BD">
                        <w:pPr>
                          <w:spacing w:after="0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յուրաքանչյուր բազկաթոռի համար` </w:t>
                        </w:r>
                      </w:p>
                      <w:p w:rsidR="002256BD" w:rsidRPr="008660B0" w:rsidRDefault="002256BD" w:rsidP="002256BD">
                        <w:pPr>
                          <w:spacing w:before="100" w:beforeAutospacing="1" w:afterAutospacing="1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50000 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256BD" w:rsidRPr="008660B0" w:rsidRDefault="002256BD" w:rsidP="002256BD">
                        <w:pPr>
                          <w:spacing w:after="0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յուրաքանչյուր բազկաթոռի համար` </w:t>
                        </w:r>
                      </w:p>
                      <w:p w:rsidR="002256BD" w:rsidRPr="008660B0" w:rsidRDefault="002256BD" w:rsidP="002256BD">
                        <w:pPr>
                          <w:spacing w:before="100" w:beforeAutospacing="1" w:afterAutospacing="1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35000 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256BD" w:rsidRPr="008660B0" w:rsidRDefault="002256BD" w:rsidP="002256BD">
                        <w:pPr>
                          <w:spacing w:after="0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յուրաքանչյուր բազկաթոռի համար` </w:t>
                        </w:r>
                      </w:p>
                      <w:p w:rsidR="002256BD" w:rsidRPr="008660B0" w:rsidRDefault="002256BD" w:rsidP="002256BD">
                        <w:pPr>
                          <w:spacing w:before="100" w:beforeAutospacing="1" w:afterAutospacing="1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30000 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256BD" w:rsidRPr="008660B0" w:rsidRDefault="002256BD" w:rsidP="002256BD">
                        <w:pPr>
                          <w:spacing w:after="0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յուրաքանչյուր բազկաթոռի համար` </w:t>
                        </w:r>
                      </w:p>
                      <w:p w:rsidR="002256BD" w:rsidRPr="008660B0" w:rsidRDefault="002256BD" w:rsidP="002256BD">
                        <w:pPr>
                          <w:spacing w:before="100" w:beforeAutospacing="1" w:afterAutospacing="1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17500 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256BD" w:rsidRPr="008660B0" w:rsidRDefault="002256BD" w:rsidP="002256BD">
                        <w:pPr>
                          <w:spacing w:after="0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յուրաքանչյուր բազկաթոռի համար` </w:t>
                        </w:r>
                      </w:p>
                      <w:p w:rsidR="002256BD" w:rsidRPr="008660B0" w:rsidRDefault="002256BD" w:rsidP="002256BD">
                        <w:pPr>
                          <w:spacing w:before="100" w:beforeAutospacing="1" w:afterAutospacing="1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9000 </w:t>
                        </w:r>
                      </w:p>
                    </w:tc>
                  </w:tr>
                  <w:tr w:rsidR="002256BD" w:rsidRPr="008660B0" w:rsidTr="002256BD">
                    <w:trPr>
                      <w:tblCellSpacing w:w="0" w:type="dxa"/>
                    </w:trPr>
                    <w:tc>
                      <w:tcPr>
                        <w:tcW w:w="1800" w:type="dxa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256BD" w:rsidRPr="008660B0" w:rsidRDefault="002256BD" w:rsidP="002256BD">
                        <w:pPr>
                          <w:spacing w:after="0"/>
                          <w:ind w:firstLine="0"/>
                          <w:jc w:val="left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256BD" w:rsidRPr="008660B0" w:rsidRDefault="002256BD" w:rsidP="002256BD">
                        <w:pPr>
                          <w:spacing w:after="0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բազկաթոռ, երեքը գերազանցող </w:t>
                        </w:r>
                      </w:p>
                    </w:tc>
                    <w:tc>
                      <w:tcPr>
                        <w:tcW w:w="128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256BD" w:rsidRPr="008660B0" w:rsidRDefault="002256BD" w:rsidP="002256BD">
                        <w:pPr>
                          <w:spacing w:after="0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ա/ 150000 </w:t>
                        </w:r>
                      </w:p>
                      <w:p w:rsidR="002256BD" w:rsidRPr="008660B0" w:rsidRDefault="002256BD" w:rsidP="002256BD">
                        <w:pPr>
                          <w:spacing w:before="100" w:beforeAutospacing="1" w:afterAutospacing="1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գումարած երեք բազկաթոռը գերազանցող յուրաքանչյուր բազկաթոռի համար </w:t>
                        </w:r>
                      </w:p>
                      <w:p w:rsidR="002256BD" w:rsidRPr="008660B0" w:rsidRDefault="002256BD" w:rsidP="002256BD">
                        <w:pPr>
                          <w:spacing w:before="100" w:beforeAutospacing="1" w:afterAutospacing="1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30000 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256BD" w:rsidRPr="008660B0" w:rsidRDefault="002256BD" w:rsidP="002256BD">
                        <w:pPr>
                          <w:spacing w:after="0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ա/ 105000 </w:t>
                        </w:r>
                      </w:p>
                      <w:p w:rsidR="002256BD" w:rsidRPr="008660B0" w:rsidRDefault="002256BD" w:rsidP="002256BD">
                        <w:pPr>
                          <w:spacing w:before="100" w:beforeAutospacing="1" w:afterAutospacing="1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գումարած երեք բազկաթոռը գերազանցող յուրաքանչյուր բազկաթոռի համար </w:t>
                        </w:r>
                      </w:p>
                      <w:p w:rsidR="002256BD" w:rsidRPr="008660B0" w:rsidRDefault="002256BD" w:rsidP="002256BD">
                        <w:pPr>
                          <w:spacing w:before="100" w:beforeAutospacing="1" w:afterAutospacing="1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21000 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256BD" w:rsidRPr="008660B0" w:rsidRDefault="002256BD" w:rsidP="002256BD">
                        <w:pPr>
                          <w:spacing w:after="0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ա/ 90000 </w:t>
                        </w:r>
                      </w:p>
                      <w:p w:rsidR="002256BD" w:rsidRPr="008660B0" w:rsidRDefault="002256BD" w:rsidP="002256BD">
                        <w:pPr>
                          <w:spacing w:before="100" w:beforeAutospacing="1" w:afterAutospacing="1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գումարած երեք բազկաթոռը գերազանցող յուրաքանչյուր բազկաթոռի համար </w:t>
                        </w:r>
                      </w:p>
                      <w:p w:rsidR="002256BD" w:rsidRPr="008660B0" w:rsidRDefault="002256BD" w:rsidP="002256BD">
                        <w:pPr>
                          <w:spacing w:before="100" w:beforeAutospacing="1" w:afterAutospacing="1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18000 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256BD" w:rsidRPr="008660B0" w:rsidRDefault="002256BD" w:rsidP="002256BD">
                        <w:pPr>
                          <w:spacing w:after="0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52500 </w:t>
                        </w:r>
                      </w:p>
                      <w:p w:rsidR="002256BD" w:rsidRPr="008660B0" w:rsidRDefault="002256BD" w:rsidP="002256BD">
                        <w:pPr>
                          <w:spacing w:before="100" w:beforeAutospacing="1" w:afterAutospacing="1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գումարած երեք բազկաթոռը գերազանցող յուրաքանչյուր բազկաթոռի համար </w:t>
                        </w:r>
                      </w:p>
                      <w:p w:rsidR="002256BD" w:rsidRPr="008660B0" w:rsidRDefault="002256BD" w:rsidP="002256BD">
                        <w:pPr>
                          <w:spacing w:before="100" w:beforeAutospacing="1" w:afterAutospacing="1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10500 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256BD" w:rsidRPr="008660B0" w:rsidRDefault="002256BD" w:rsidP="002256BD">
                        <w:pPr>
                          <w:spacing w:after="0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27000 </w:t>
                        </w:r>
                      </w:p>
                      <w:p w:rsidR="002256BD" w:rsidRPr="008660B0" w:rsidRDefault="002256BD" w:rsidP="002256BD">
                        <w:pPr>
                          <w:spacing w:before="100" w:beforeAutospacing="1" w:afterAutospacing="1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գումարած երեք բազկաթոռը գերազանցող յուրաքանչյուր բազկաթոռի համար </w:t>
                        </w:r>
                      </w:p>
                      <w:p w:rsidR="002256BD" w:rsidRPr="008660B0" w:rsidRDefault="002256BD" w:rsidP="002256BD">
                        <w:pPr>
                          <w:spacing w:before="100" w:beforeAutospacing="1" w:afterAutospacing="1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5400 </w:t>
                        </w:r>
                      </w:p>
                    </w:tc>
                  </w:tr>
                  <w:tr w:rsidR="002256BD" w:rsidRPr="008660B0" w:rsidTr="002256BD">
                    <w:trPr>
                      <w:tblCellSpacing w:w="0" w:type="dxa"/>
                    </w:trPr>
                    <w:tc>
                      <w:tcPr>
                        <w:tcW w:w="1800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256BD" w:rsidRPr="008660B0" w:rsidRDefault="002256BD" w:rsidP="002256BD">
                        <w:pPr>
                          <w:spacing w:after="0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ատամնատեխնիկական գործունեություն (առանձին իրավաբանական անձ հանդիսացող կազմակերպություններում) 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256BD" w:rsidRPr="008660B0" w:rsidRDefault="002256BD" w:rsidP="002256BD">
                        <w:pPr>
                          <w:spacing w:after="0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հիմնական աշխատատեղ, մինչեւ երեքը ներառյալ </w:t>
                        </w:r>
                      </w:p>
                    </w:tc>
                    <w:tc>
                      <w:tcPr>
                        <w:tcW w:w="128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256BD" w:rsidRPr="008660B0" w:rsidRDefault="002256BD" w:rsidP="002256BD">
                        <w:pPr>
                          <w:spacing w:after="0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յուրաքանչյուր հիմնական աշխատատեղի համար </w:t>
                        </w:r>
                      </w:p>
                      <w:p w:rsidR="002256BD" w:rsidRPr="008660B0" w:rsidRDefault="002256BD" w:rsidP="002256BD">
                        <w:pPr>
                          <w:spacing w:before="100" w:beforeAutospacing="1" w:afterAutospacing="1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50000 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256BD" w:rsidRPr="008660B0" w:rsidRDefault="002256BD" w:rsidP="002256BD">
                        <w:pPr>
                          <w:spacing w:after="0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յուրաքանչյուր հիմնական աշխատատեղի համար </w:t>
                        </w:r>
                      </w:p>
                      <w:p w:rsidR="002256BD" w:rsidRPr="008660B0" w:rsidRDefault="002256BD" w:rsidP="002256BD">
                        <w:pPr>
                          <w:spacing w:before="100" w:beforeAutospacing="1" w:afterAutospacing="1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35000 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256BD" w:rsidRPr="008660B0" w:rsidRDefault="002256BD" w:rsidP="002256BD">
                        <w:pPr>
                          <w:spacing w:after="0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յուրաքանչյուր հիմնական աշխատատեղի համար </w:t>
                        </w:r>
                      </w:p>
                      <w:p w:rsidR="002256BD" w:rsidRPr="008660B0" w:rsidRDefault="002256BD" w:rsidP="002256BD">
                        <w:pPr>
                          <w:spacing w:before="100" w:beforeAutospacing="1" w:afterAutospacing="1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30000 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256BD" w:rsidRPr="008660B0" w:rsidRDefault="002256BD" w:rsidP="002256BD">
                        <w:pPr>
                          <w:spacing w:after="0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յուրաքանչյուր հիմնական աշխատատեղի համար </w:t>
                        </w:r>
                      </w:p>
                      <w:p w:rsidR="002256BD" w:rsidRPr="008660B0" w:rsidRDefault="002256BD" w:rsidP="002256BD">
                        <w:pPr>
                          <w:spacing w:before="100" w:beforeAutospacing="1" w:afterAutospacing="1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17500 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256BD" w:rsidRPr="008660B0" w:rsidRDefault="002256BD" w:rsidP="002256BD">
                        <w:pPr>
                          <w:spacing w:after="0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յուրաքանչյուր հիմնական աշխատատեղի համար </w:t>
                        </w:r>
                      </w:p>
                      <w:p w:rsidR="002256BD" w:rsidRPr="008660B0" w:rsidRDefault="002256BD" w:rsidP="002256BD">
                        <w:pPr>
                          <w:spacing w:before="100" w:beforeAutospacing="1" w:afterAutospacing="1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9000 </w:t>
                        </w:r>
                      </w:p>
                    </w:tc>
                  </w:tr>
                  <w:tr w:rsidR="002256BD" w:rsidRPr="008660B0" w:rsidTr="002256BD">
                    <w:trPr>
                      <w:tblCellSpacing w:w="0" w:type="dxa"/>
                    </w:trPr>
                    <w:tc>
                      <w:tcPr>
                        <w:tcW w:w="1800" w:type="dxa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256BD" w:rsidRPr="008660B0" w:rsidRDefault="002256BD" w:rsidP="002256BD">
                        <w:pPr>
                          <w:spacing w:after="0"/>
                          <w:ind w:firstLine="0"/>
                          <w:jc w:val="left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256BD" w:rsidRPr="008660B0" w:rsidRDefault="002256BD" w:rsidP="002256BD">
                        <w:pPr>
                          <w:spacing w:after="0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հիմնական աշխատատեղ, երեքը գերազանցող </w:t>
                        </w:r>
                      </w:p>
                    </w:tc>
                    <w:tc>
                      <w:tcPr>
                        <w:tcW w:w="128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256BD" w:rsidRPr="008660B0" w:rsidRDefault="002256BD" w:rsidP="002256BD">
                        <w:pPr>
                          <w:spacing w:after="0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120000 </w:t>
                        </w:r>
                      </w:p>
                      <w:p w:rsidR="002256BD" w:rsidRPr="008660B0" w:rsidRDefault="002256BD" w:rsidP="002256BD">
                        <w:pPr>
                          <w:spacing w:before="100" w:beforeAutospacing="1" w:afterAutospacing="1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գումարած երեք հիմնական աշխատատեղը գերազանցող յուրաքանչյուր աշխատատեղի համար </w:t>
                        </w:r>
                      </w:p>
                      <w:p w:rsidR="002256BD" w:rsidRPr="008660B0" w:rsidRDefault="002256BD" w:rsidP="002256BD">
                        <w:pPr>
                          <w:spacing w:before="100" w:beforeAutospacing="1" w:afterAutospacing="1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30000 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256BD" w:rsidRPr="008660B0" w:rsidRDefault="002256BD" w:rsidP="002256BD">
                        <w:pPr>
                          <w:spacing w:after="0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105000 </w:t>
                        </w:r>
                      </w:p>
                      <w:p w:rsidR="002256BD" w:rsidRPr="008660B0" w:rsidRDefault="002256BD" w:rsidP="002256BD">
                        <w:pPr>
                          <w:spacing w:before="100" w:beforeAutospacing="1" w:afterAutospacing="1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գումարած երեք հիմնական աշխատատեղը գերազանցող յուրաքանչյուր աշխատատեղի համար </w:t>
                        </w:r>
                      </w:p>
                      <w:p w:rsidR="002256BD" w:rsidRPr="008660B0" w:rsidRDefault="002256BD" w:rsidP="002256BD">
                        <w:pPr>
                          <w:spacing w:before="100" w:beforeAutospacing="1" w:afterAutospacing="1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21000 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256BD" w:rsidRPr="008660B0" w:rsidRDefault="002256BD" w:rsidP="002256BD">
                        <w:pPr>
                          <w:spacing w:after="0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90000 </w:t>
                        </w:r>
                      </w:p>
                      <w:p w:rsidR="002256BD" w:rsidRPr="008660B0" w:rsidRDefault="002256BD" w:rsidP="002256BD">
                        <w:pPr>
                          <w:spacing w:before="100" w:beforeAutospacing="1" w:afterAutospacing="1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գումարած երեք հիմնական աշխատատեղը գերազանցող յուրաքանչյուր աշխատատեղի համար </w:t>
                        </w:r>
                      </w:p>
                      <w:p w:rsidR="002256BD" w:rsidRPr="008660B0" w:rsidRDefault="002256BD" w:rsidP="002256BD">
                        <w:pPr>
                          <w:spacing w:before="100" w:beforeAutospacing="1" w:afterAutospacing="1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18000 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256BD" w:rsidRPr="008660B0" w:rsidRDefault="002256BD" w:rsidP="002256BD">
                        <w:pPr>
                          <w:spacing w:after="0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52500 </w:t>
                        </w:r>
                      </w:p>
                      <w:p w:rsidR="002256BD" w:rsidRPr="008660B0" w:rsidRDefault="002256BD" w:rsidP="002256BD">
                        <w:pPr>
                          <w:spacing w:before="100" w:beforeAutospacing="1" w:afterAutospacing="1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գումարած երեք հիմնական աշխատատեղը գերազանցող յուրաքանչյուր աշխատատեղի համար </w:t>
                        </w:r>
                      </w:p>
                      <w:p w:rsidR="002256BD" w:rsidRPr="008660B0" w:rsidRDefault="002256BD" w:rsidP="002256BD">
                        <w:pPr>
                          <w:spacing w:before="100" w:beforeAutospacing="1" w:afterAutospacing="1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10500 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256BD" w:rsidRPr="008660B0" w:rsidRDefault="002256BD" w:rsidP="002256BD">
                        <w:pPr>
                          <w:spacing w:after="0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27000 </w:t>
                        </w:r>
                      </w:p>
                      <w:p w:rsidR="002256BD" w:rsidRPr="008660B0" w:rsidRDefault="002256BD" w:rsidP="002256BD">
                        <w:pPr>
                          <w:spacing w:before="100" w:beforeAutospacing="1" w:afterAutospacing="1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գումարած երեք հիմնական աշխատատեղը գերազանցող յուրաքանչյուր աշխատատեղի համար </w:t>
                        </w:r>
                      </w:p>
                      <w:p w:rsidR="002256BD" w:rsidRPr="008660B0" w:rsidRDefault="002256BD" w:rsidP="002256BD">
                        <w:pPr>
                          <w:spacing w:before="100" w:beforeAutospacing="1" w:afterAutospacing="1"/>
                          <w:ind w:firstLine="0"/>
                          <w:jc w:val="center"/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</w:pPr>
                        <w:r w:rsidRPr="008660B0">
                          <w:rPr>
                            <w:rFonts w:ascii="GHEA Grapalat" w:eastAsia="Times New Roman" w:hAnsi="GHEA Grapalat" w:cs="Times New Roman"/>
                            <w:highlight w:val="yellow"/>
                            <w:lang w:bidi="ar-SA"/>
                          </w:rPr>
                          <w:t xml:space="preserve">5400 </w:t>
                        </w:r>
                      </w:p>
                    </w:tc>
                  </w:tr>
                </w:tbl>
                <w:p w:rsidR="002256BD" w:rsidRPr="008660B0" w:rsidRDefault="002256BD" w:rsidP="002256BD">
                  <w:pPr>
                    <w:spacing w:before="100" w:beforeAutospacing="1" w:afterAutospacing="1"/>
                    <w:ind w:firstLine="0"/>
                    <w:jc w:val="center"/>
                    <w:rPr>
                      <w:rFonts w:ascii="GHEA Grapalat" w:eastAsia="Times New Roman" w:hAnsi="GHEA Grapalat" w:cs="Times New Roman"/>
                      <w:highlight w:val="yellow"/>
                      <w:lang w:bidi="ar-SA"/>
                    </w:rPr>
                  </w:pPr>
                </w:p>
              </w:tc>
            </w:tr>
          </w:tbl>
          <w:p w:rsidR="002256BD" w:rsidRPr="008660B0" w:rsidRDefault="002256BD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</w:p>
        </w:tc>
      </w:tr>
      <w:tr w:rsidR="00CF502B" w:rsidRPr="008660B0" w:rsidTr="002256BD">
        <w:trPr>
          <w:tblCellSpacing w:w="0" w:type="dxa"/>
          <w:jc w:val="center"/>
        </w:trPr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  <w:t>ատամնաբուժա-կան գործունեություն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  <w:t xml:space="preserve">բազկաթոռ, մինչև երեքը ներառյալ 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  <w:t>յուրաքան-չյուր բազկաթոռի համար 80000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  <w:t>յուրաքանչյուր բազկաթոռի համար 57000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  <w:t>յուրաքան-չյուր բազկաթոռի համար 57000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  <w:t>յուրաքան-չյուր բազկաթոռի համար 28500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center"/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  <w:t>յուրաքան-չյուր բազկաթոռի համար 14000</w:t>
            </w:r>
          </w:p>
        </w:tc>
      </w:tr>
      <w:tr w:rsidR="00CF502B" w:rsidRPr="008660B0" w:rsidTr="002256BD">
        <w:trPr>
          <w:tblCellSpacing w:w="0" w:type="dxa"/>
          <w:jc w:val="center"/>
        </w:trPr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after="0"/>
              <w:ind w:firstLine="0"/>
              <w:jc w:val="left"/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</w:pPr>
            <w:r w:rsidRPr="008660B0">
              <w:rPr>
                <w:rFonts w:ascii="Arial" w:eastAsia="Times New Roman" w:hAnsi="Arial" w:cs="Arial"/>
                <w:strike/>
                <w:color w:val="000000"/>
                <w:highlight w:val="yellow"/>
                <w:lang w:bidi="ar-SA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left"/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  <w:t xml:space="preserve">բազկաթոռ, երեքը </w:t>
            </w:r>
            <w:r w:rsidRPr="008660B0"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  <w:lastRenderedPageBreak/>
              <w:t xml:space="preserve">գերազանցող 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left"/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  <w:lastRenderedPageBreak/>
              <w:t xml:space="preserve">240000 գումարած </w:t>
            </w:r>
            <w:r w:rsidRPr="008660B0"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  <w:lastRenderedPageBreak/>
              <w:t>երեք բազկաթոռը գերազանցող յուրաքան-չյուր բազկաթոռի համար 48000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left"/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  <w:lastRenderedPageBreak/>
              <w:t xml:space="preserve">171000 գումարած երեք բազկաթոռը </w:t>
            </w:r>
            <w:r w:rsidRPr="008660B0"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  <w:lastRenderedPageBreak/>
              <w:t>գերազանցող յուրաքանչյուր բազկաթոռի համար 34000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left"/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  <w:lastRenderedPageBreak/>
              <w:t xml:space="preserve">171000 գումարած </w:t>
            </w:r>
            <w:r w:rsidRPr="008660B0"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  <w:lastRenderedPageBreak/>
              <w:t>երեք բազկաթոռը գերազանցող յուրաքան-չյուր բազկաթոռի համար 34000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left"/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  <w:lastRenderedPageBreak/>
              <w:t xml:space="preserve">85500 գումարած </w:t>
            </w:r>
            <w:r w:rsidRPr="008660B0"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  <w:lastRenderedPageBreak/>
              <w:t>երեք բազկաթոռը գերազանցող յուրաքան-չյուր բազկաթոռի համար 17000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left"/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  <w:lastRenderedPageBreak/>
              <w:t xml:space="preserve">42000 գումարած </w:t>
            </w:r>
            <w:r w:rsidRPr="008660B0"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  <w:lastRenderedPageBreak/>
              <w:t>երեք բազկաթոռը գերազանցող յուրաքան-չյուր բազկաթոռի համար 8400</w:t>
            </w:r>
          </w:p>
        </w:tc>
      </w:tr>
      <w:tr w:rsidR="00CF502B" w:rsidRPr="008660B0" w:rsidTr="002256BD">
        <w:trPr>
          <w:tblCellSpacing w:w="0" w:type="dxa"/>
          <w:jc w:val="center"/>
        </w:trPr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left"/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  <w:lastRenderedPageBreak/>
              <w:t>ատամնատեխնի-կական գործունեություն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left"/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  <w:t>աշխատա-տեղ, մինչև երեքը ներառյալ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left"/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  <w:t>յուրաքան-չյուր աշխատա-տեղի համար 80000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left"/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  <w:t>յուրաքանչյուր աշխատատեղի համար 57000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left"/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  <w:t>յուրաքան-չյուր աշխատա-տեղի համար 57000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left"/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  <w:t>յուրաքան-չյուր աշխատա-տեղի համար 28500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left"/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  <w:t>յուրաքան-չյուր աշխատա-տեղի համար 14000</w:t>
            </w:r>
          </w:p>
        </w:tc>
      </w:tr>
      <w:tr w:rsidR="00CF502B" w:rsidRPr="008660B0" w:rsidTr="002256BD">
        <w:trPr>
          <w:tblCellSpacing w:w="0" w:type="dxa"/>
          <w:jc w:val="center"/>
        </w:trPr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after="0"/>
              <w:ind w:firstLine="0"/>
              <w:jc w:val="left"/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</w:pPr>
            <w:r w:rsidRPr="008660B0">
              <w:rPr>
                <w:rFonts w:ascii="Arial" w:eastAsia="Times New Roman" w:hAnsi="Arial" w:cs="Arial"/>
                <w:strike/>
                <w:color w:val="000000"/>
                <w:highlight w:val="yellow"/>
                <w:lang w:bidi="ar-SA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left"/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  <w:t>աշխատա-տեղ, երեքը գերազան-ցող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left"/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  <w:t>240000 գումարած երեք աշխատա-տեղը գերազանցող յուրաքան-չյուր աշխատա-տեղի համար 48000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left"/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  <w:t>171000 գումարած երեք աշխատա-տեղը գերազանցող յուրաքան-չյուր աշխատա-տեղի համար 34000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left"/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  <w:t>171000 գումարած երեք աշխատա-տեղը գերազանցող յուրաքան-չյուր աշխատա-տեղի համար 34000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left"/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  <w:t>85500 գումարած երեք աշխատա-տեղը գերազանցող յուրաքան-չյուր աշխատա-տեղի համար 17000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left"/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  <w:t>42000 գումարած երեք աշխատա-տեղը գերազանցող յուրաքան-չյուր աշխատա-տեղի համար 8400</w:t>
            </w:r>
          </w:p>
        </w:tc>
      </w:tr>
      <w:tr w:rsidR="00CF502B" w:rsidRPr="008660B0" w:rsidTr="002256BD">
        <w:trPr>
          <w:tblCellSpacing w:w="0" w:type="dxa"/>
          <w:jc w:val="center"/>
        </w:trPr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left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անշարժ գույքի առքուվաճառքի կամ վարձակալության միջնորդային գործունեություն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left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աշխատողների թիվ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left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60000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left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50000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left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45000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before="100" w:beforeAutospacing="1" w:afterAutospacing="1"/>
              <w:ind w:firstLine="0"/>
              <w:jc w:val="left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40000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2B" w:rsidRPr="008660B0" w:rsidRDefault="00CF502B" w:rsidP="00CF502B">
            <w:pPr>
              <w:spacing w:after="0"/>
              <w:ind w:firstLine="0"/>
              <w:jc w:val="left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8660B0">
              <w:rPr>
                <w:rFonts w:ascii="GHEA Grapalat" w:eastAsia="Times New Roman" w:hAnsi="GHEA Grapalat" w:cs="Times New Roman"/>
                <w:color w:val="000000"/>
                <w:lang w:bidi="ar-SA"/>
              </w:rPr>
              <w:t>10000</w:t>
            </w:r>
          </w:p>
        </w:tc>
      </w:tr>
    </w:tbl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</w:pP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 xml:space="preserve">(9-րդ կետը խմբ. 22.06.12 ՀՕ-166-Ն, </w:t>
      </w:r>
      <w:proofErr w:type="gramStart"/>
      <w:r w:rsidRPr="008660B0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փոփ.,</w:t>
      </w:r>
      <w:proofErr w:type="gramEnd"/>
      <w:r w:rsidRPr="008660B0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 xml:space="preserve"> լրաց. 19.12.12 ՀՕ-243-Ն)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10. Գործունեության յուրաքանչյուր տեսակի (բացառությամբ հանրային սննդի ոլորտում իրականացվող </w:t>
      </w:r>
      <w:r w:rsidRPr="008660B0">
        <w:rPr>
          <w:rFonts w:ascii="GHEA Grapalat" w:eastAsia="Times New Roman" w:hAnsi="GHEA Grapalat" w:cs="Times New Roman"/>
          <w:strike/>
          <w:color w:val="000000"/>
          <w:highlight w:val="yellow"/>
          <w:lang w:bidi="ar-SA"/>
        </w:rPr>
        <w:t>ատամնաբուժական</w:t>
      </w: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</w:t>
      </w:r>
      <w:r w:rsidR="000D4E45" w:rsidRPr="008660B0">
        <w:rPr>
          <w:rFonts w:ascii="GHEA Grapalat" w:eastAsia="Times New Roman" w:hAnsi="GHEA Grapalat" w:cs="Times New Roman"/>
          <w:i/>
          <w:highlight w:val="yellow"/>
          <w:lang w:bidi="ar-SA"/>
        </w:rPr>
        <w:t>ստոմատոլոգիական</w:t>
      </w:r>
      <w:r w:rsidR="000D4E45"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</w:t>
      </w:r>
      <w:r w:rsidRPr="008660B0">
        <w:rPr>
          <w:rFonts w:ascii="GHEA Grapalat" w:eastAsia="Times New Roman" w:hAnsi="GHEA Grapalat" w:cs="Times New Roman"/>
          <w:color w:val="000000"/>
          <w:lang w:bidi="ar-SA"/>
        </w:rPr>
        <w:t>և ատամնատեխնիկական գործունեության տեսակների) մասով արտոնագրային վճարի մեկամսյա չափերը որոշվում են մեկ միավորի արտոնագրային վճարի մեկամսյա դրույքաչափի և ելակետային տվյալի մեծության, իսկ սույն հավելվածով գործակից սահմանված լինելու դեպքում` նաև գործակցի արտադրյալով: Հանրային սննդի ոլորտում իրականացվող ատամնաբուժական և ատամնատեխնիկական գործունեության տեսակների գործունեության մասով արտոնագրային վճարի մեկամսյա չափը որոշվում է ելակետային տվյալին համապատասխանող մեկամսյա դրույքաչափով, իսկ սույն հավելվածով գործակից սահմանված լինելու դեպքում` մեկամսյա դրույքաչափի և գործակիցների արտադրյալով: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(10-րդ կետը փոփ. 22.06.12 ՀՕ-166-Ն, 19.12.12 ՀՕ-243-Ն)</w:t>
      </w:r>
      <w:r w:rsidRPr="008660B0">
        <w:rPr>
          <w:rFonts w:ascii="Arial" w:eastAsia="Times New Roman" w:hAnsi="Arial" w:cs="Arial"/>
          <w:color w:val="000000"/>
          <w:lang w:bidi="ar-SA"/>
        </w:rPr>
        <w:t> 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>11. Միևնույն ժամանակահատվածում տարբեր բնակավայրերում կամ տարբեր բնակավայրերի միջև նույն թեթև մարդատար մեքենայով ուղևորափոխադրում իրականացնելու համար կիրառվում է տվյալ բնակավայրի համար սույն հավելվածի 9-րդ կետով սահմանված արտոնագրային վճարի դրույքաչափերից առավելագույնը: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Այն դեպքում, երբ բնակության միևնույն հասցեում գրանցված (հաշվառված) անհատ ձեռնարկատերերը, նրանց ամուսինները, ծնողները, երեխաները, եղբայրները, քույրերը </w:t>
      </w:r>
      <w:r w:rsidRPr="008660B0">
        <w:rPr>
          <w:rFonts w:ascii="GHEA Grapalat" w:eastAsia="Times New Roman" w:hAnsi="GHEA Grapalat" w:cs="Times New Roman"/>
          <w:color w:val="000000"/>
          <w:lang w:bidi="ar-SA"/>
        </w:rPr>
        <w:lastRenderedPageBreak/>
        <w:t>միևնույն թեթև մարդատար մեքենայով իրականացնում են ուղևորափոխադրում, կարող են ստանալ անհատ ձեռնարկատիրոջ անվամբ միայն մեկ արտոնագիր: Ընդ որում, այս դեպքում արտոնագրային վճարի ամսական դրույքաչափը սահմանվում է սույն հավելվածի 9-րդ կետով սահմանված դրույքաչափին ավելացրած յուրաքանչյուր վարորդի համար 1000 դրամ: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>Միևնույն ժամանակահատվածում տարբեր բնակավայրերում անշարժ գույքի առքուվաճառքի կամ վարձակալության միջնորդային գործունեություն իրականացնելու դեպքում կիրառվում է տվյալ բնակավայրի համար սույն հավելվածի 9-րդ կետով սահմանված արտոնագրային վճարի դրույքաչափերից առավելագույնը։ Անշարժ գույքի առքուվաճառքի կամ վարձակալության միջնորդային գործունեություն իրականացնելու վայր է համարվում այն գրասենյակի գտնվելու վայրը, որտեղ կնքվում են անշարժ գույքի առքուվաճառքի կամ վարձակալության միջնորդային գործունեությանը վերաբերող պայմանագրեր: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(11-րդ կետը լրաց. 22.06.12 ՀՕ-166-Ն, 19.12.12 ՀՕ-243-Ն)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>12. Սույն հավելվածի 5-րդ կետով նշված մեկ ամսից ավելի որևէ ժամանակահատվածի համար գործունեության յուրաքանչյուր տեսակի մասով արտոնագրային վճարի չափը սահմանվում է տվյալ ժամանակահատվածում ներառված ամիսների համար սույն հավելվածով սահմանված կարգով հաշվարկված արտոնագրային վճարի ամսական չափերի հանրագումարի չափով: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>Անհատ ձեռնարկատերերի կամ իրավաբանական անձանց կողմից սույն հավելվածի 5-րդ կետի երրորդ պարբերությամբ նախատեսված սրահներում հանրային սննդի ոլորտում գործունեություն իրականացնելու դեպքերում որևէ ամսվա օրվա կամ օրերի համար արտոնագրային վճարի չափը սահմանվում է արտոնագրային վճարի մեկամսյա չափի մեկ երեսուներորդի, գործունեության տվյալ տեսակի համար տվյալ արտոնագրում նշված օրերի քանակի, իսկ տվյալ գործունեությունը Երևան քաղաքում իրականացնելու պարագայում` նաև սույն հավելվածի 14-րդ կետի 1.2-րդ կետով սահմանված գործակցի արտադրյալով` դրամական արտահայտությամբ: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 xml:space="preserve">(12-րդ կետը խմբ. 22.06.12 ՀՕ-166-Ն, </w:t>
      </w:r>
      <w:proofErr w:type="gramStart"/>
      <w:r w:rsidRPr="008660B0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խմբ.,</w:t>
      </w:r>
      <w:proofErr w:type="gramEnd"/>
      <w:r w:rsidRPr="008660B0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 xml:space="preserve"> փոփ. 19.12.12 ՀՕ-243-Ն)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>13. Արտոնագրային վճարի հաշվարկման համար հիմք ընդունվող ելակետային տվյալներն են`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>1) հանրային սննդի ոլորտում իրականացվող գործունեության համար` հանրային սննդի սպասարկման սրահի մակերեսը, որն իր մեջ ներառում է պատրաստի խոհարարական արտադրանքի իրացման և սպառման կազմակերպման համար նախատեսված տարածքը, իսկ բացօթյա վայրերում հանրային սննդի սպասարկման սրահ է համարվում հանրային սննդի գործունեության իրականացման ընդհանուր մակերեսը` արտահայտված քառակուսի մետրով.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2) </w:t>
      </w:r>
      <w:r w:rsidRPr="008660B0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(</w:t>
      </w:r>
      <w:proofErr w:type="gramStart"/>
      <w:r w:rsidRPr="008660B0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ենթակետն</w:t>
      </w:r>
      <w:proofErr w:type="gramEnd"/>
      <w:r w:rsidRPr="008660B0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 xml:space="preserve"> ուժը կորցրել է</w:t>
      </w:r>
      <w:r w:rsidRPr="008660B0">
        <w:rPr>
          <w:rFonts w:ascii="Arial" w:eastAsia="Times New Roman" w:hAnsi="Arial" w:cs="Arial"/>
          <w:b/>
          <w:bCs/>
          <w:i/>
          <w:iCs/>
          <w:color w:val="000000"/>
          <w:lang w:bidi="ar-SA"/>
        </w:rPr>
        <w:t> </w:t>
      </w:r>
      <w:r w:rsidRPr="008660B0">
        <w:rPr>
          <w:rFonts w:ascii="GHEA Grapalat" w:eastAsia="Times New Roman" w:hAnsi="GHEA Grapalat" w:cs="Arial Unicode"/>
          <w:b/>
          <w:bCs/>
          <w:i/>
          <w:iCs/>
          <w:color w:val="000000"/>
          <w:lang w:bidi="ar-SA"/>
        </w:rPr>
        <w:t>19.12.12 ՀՕ-243-Ն)</w:t>
      </w:r>
      <w:r w:rsidRPr="008660B0">
        <w:rPr>
          <w:rFonts w:ascii="Arial" w:eastAsia="Times New Roman" w:hAnsi="Arial" w:cs="Arial"/>
          <w:color w:val="000000"/>
          <w:lang w:bidi="ar-SA"/>
        </w:rPr>
        <w:t> 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3) </w:t>
      </w:r>
      <w:proofErr w:type="gramStart"/>
      <w:r w:rsidRPr="008660B0">
        <w:rPr>
          <w:rFonts w:ascii="GHEA Grapalat" w:eastAsia="Times New Roman" w:hAnsi="GHEA Grapalat" w:cs="Times New Roman"/>
          <w:color w:val="000000"/>
          <w:lang w:bidi="ar-SA"/>
        </w:rPr>
        <w:t>թեթև</w:t>
      </w:r>
      <w:proofErr w:type="gramEnd"/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մարդատար մեքենայով ուղևորափոխադրում իրականացնելու համար մեքենաների քանակը.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>4) վարսավիրական ծառայությունների մատուցման գործունեության համար` վարսավիրական ծառայության մատուցման աշխատատեղը: Վարսավիրական ծառայության մատուցման աշխատատեղ է համարվում վարսավիրական ծառայության, դիմահարդարման, դեմքի մերսման, մատնահարդարման և (կամ) նման այլ ծառայության համար նախատեսված յուրաքանչյուր տեղ: Վարսավիրական ծառայության մատուցման տարբեր աշխատատեղերը մեկ անձի կողմից համատեղման դեպքում համատեղած աշխատատեղերը համարվում են մեկ աշխատատեղ, իսկ նույնատիպ (միանման) աշխատատեղերի առկայության դեպքում այդ աշխատատեղերը դիտարկվում են որպես առանձին աշխատատեղեր.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5) ավտոտեխսպասարկման կայանների (կետերի) գործունեության համար ավտոտրանսպորտային միջոցների տեխնիկական սպասարկման աշխատատեղը: Ավտոտրանսպորտային միջոցների տեխնիկական սպասարկման աշխատատեղ է </w:t>
      </w:r>
      <w:r w:rsidRPr="008660B0">
        <w:rPr>
          <w:rFonts w:ascii="GHEA Grapalat" w:eastAsia="Times New Roman" w:hAnsi="GHEA Grapalat" w:cs="Times New Roman"/>
          <w:color w:val="000000"/>
          <w:lang w:bidi="ar-SA"/>
        </w:rPr>
        <w:lastRenderedPageBreak/>
        <w:t>համարվում ավտոտրանսպորտային միջոցի տեխնիկական սպասարկման տեսակների մեկ ամբողջական գործընթացի ապահովման համար հատուկ սարքավորումներով կահավորված տարածքը: Ավտոտրանսպորտային միջոցների տեխնիկական սպասարկման տարբեր աշխատատեղերը մեկ անձի կողմից համատեղման դեպքում համատեղած աշխատատեղերը համարվում են մեկ աշխատատեղ, իսկ նույնատիպ (միանման) աշխատատեղերի առկայության դեպքում այդ աշխատատեղերը դիտարկվում են որպես առանձին աշխատատեղեր.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6) </w:t>
      </w:r>
      <w:proofErr w:type="gramStart"/>
      <w:r w:rsidRPr="008660B0">
        <w:rPr>
          <w:rFonts w:ascii="GHEA Grapalat" w:eastAsia="Times New Roman" w:hAnsi="GHEA Grapalat" w:cs="Times New Roman"/>
          <w:color w:val="000000"/>
          <w:lang w:bidi="ar-SA"/>
        </w:rPr>
        <w:t>ավտոկանգառների</w:t>
      </w:r>
      <w:proofErr w:type="gramEnd"/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գործունեության համար` ավտոտրանսպորտային միջոցների ժամանակավոր կայանման համար առանձնացված ընդհանուր տարածքը` արտահայտված քառակուսի մետրով.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7) </w:t>
      </w:r>
      <w:proofErr w:type="gramStart"/>
      <w:r w:rsidRPr="008660B0">
        <w:rPr>
          <w:rFonts w:ascii="GHEA Grapalat" w:eastAsia="Times New Roman" w:hAnsi="GHEA Grapalat" w:cs="Times New Roman"/>
          <w:color w:val="000000"/>
          <w:lang w:bidi="ar-SA"/>
        </w:rPr>
        <w:t>բիլիարդ</w:t>
      </w:r>
      <w:proofErr w:type="gramEnd"/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խաղի կազմակերպման գործունեության համար` խաղասեղանների քանակը.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Arial" w:eastAsia="Times New Roman" w:hAnsi="Arial" w:cs="Arial"/>
          <w:color w:val="000000"/>
          <w:lang w:bidi="ar-SA"/>
        </w:rPr>
        <w:t> </w:t>
      </w:r>
      <w:r w:rsidRPr="008660B0">
        <w:rPr>
          <w:rFonts w:ascii="GHEA Grapalat" w:eastAsia="Times New Roman" w:hAnsi="GHEA Grapalat" w:cs="Arial Unicode"/>
          <w:color w:val="000000"/>
          <w:lang w:bidi="ar-SA"/>
        </w:rPr>
        <w:t xml:space="preserve">8) </w:t>
      </w:r>
      <w:proofErr w:type="gramStart"/>
      <w:r w:rsidRPr="008660B0">
        <w:rPr>
          <w:rFonts w:ascii="GHEA Grapalat" w:eastAsia="Times New Roman" w:hAnsi="GHEA Grapalat" w:cs="Arial Unicode"/>
          <w:color w:val="000000"/>
          <w:lang w:bidi="ar-SA"/>
        </w:rPr>
        <w:t>սեղանի</w:t>
      </w:r>
      <w:proofErr w:type="gramEnd"/>
      <w:r w:rsidRPr="008660B0">
        <w:rPr>
          <w:rFonts w:ascii="GHEA Grapalat" w:eastAsia="Times New Roman" w:hAnsi="GHEA Grapalat" w:cs="Arial Unicode"/>
          <w:color w:val="000000"/>
          <w:lang w:bidi="ar-SA"/>
        </w:rPr>
        <w:t xml:space="preserve"> թենիս խաղի կազմակերպման գործունեության համար` խաղասեղանների քանակը.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Arial" w:eastAsia="Times New Roman" w:hAnsi="Arial" w:cs="Arial"/>
          <w:color w:val="000000"/>
          <w:lang w:bidi="ar-SA"/>
        </w:rPr>
        <w:t> </w:t>
      </w:r>
      <w:r w:rsidRPr="008660B0">
        <w:rPr>
          <w:rFonts w:ascii="GHEA Grapalat" w:eastAsia="Times New Roman" w:hAnsi="GHEA Grapalat" w:cs="Arial Unicode"/>
          <w:color w:val="000000"/>
          <w:lang w:bidi="ar-SA"/>
        </w:rPr>
        <w:t xml:space="preserve">9) </w:t>
      </w:r>
      <w:proofErr w:type="gramStart"/>
      <w:r w:rsidRPr="008660B0">
        <w:rPr>
          <w:rFonts w:ascii="GHEA Grapalat" w:eastAsia="Times New Roman" w:hAnsi="GHEA Grapalat" w:cs="Arial Unicode"/>
          <w:color w:val="000000"/>
          <w:lang w:bidi="ar-SA"/>
        </w:rPr>
        <w:t>մետաղադրամով</w:t>
      </w:r>
      <w:proofErr w:type="gramEnd"/>
      <w:r w:rsidRPr="008660B0">
        <w:rPr>
          <w:rFonts w:ascii="GHEA Grapalat" w:eastAsia="Times New Roman" w:hAnsi="GHEA Grapalat" w:cs="Arial Unicode"/>
          <w:color w:val="000000"/>
          <w:lang w:bidi="ar-SA"/>
        </w:rPr>
        <w:t xml:space="preserve"> շահագործվող ավտ</w:t>
      </w: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ոմատների միջոցով սննդի առևտրի կազմակերպման գործունեության համար` մետաղադրամով շահագործվող ավտոմատների քանակը. 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Arial" w:eastAsia="Times New Roman" w:hAnsi="Arial" w:cs="Arial"/>
          <w:color w:val="000000"/>
          <w:lang w:bidi="ar-SA"/>
        </w:rPr>
        <w:t> </w:t>
      </w:r>
      <w:r w:rsidRPr="008660B0">
        <w:rPr>
          <w:rFonts w:ascii="GHEA Grapalat" w:eastAsia="Times New Roman" w:hAnsi="GHEA Grapalat" w:cs="Arial Unicode"/>
          <w:color w:val="000000"/>
          <w:lang w:bidi="ar-SA"/>
        </w:rPr>
        <w:t xml:space="preserve">10) </w:t>
      </w:r>
      <w:proofErr w:type="gramStart"/>
      <w:r w:rsidRPr="008660B0">
        <w:rPr>
          <w:rFonts w:ascii="GHEA Grapalat" w:eastAsia="Times New Roman" w:hAnsi="GHEA Grapalat" w:cs="Arial Unicode"/>
          <w:color w:val="000000"/>
          <w:lang w:bidi="ar-SA"/>
        </w:rPr>
        <w:t>մետաղադրամով</w:t>
      </w:r>
      <w:proofErr w:type="gramEnd"/>
      <w:r w:rsidRPr="008660B0">
        <w:rPr>
          <w:rFonts w:ascii="GHEA Grapalat" w:eastAsia="Times New Roman" w:hAnsi="GHEA Grapalat" w:cs="Arial Unicode"/>
          <w:color w:val="000000"/>
          <w:lang w:bidi="ar-SA"/>
        </w:rPr>
        <w:t xml:space="preserve"> շահագործվող ավտոմատների միջոցով խաղերի կազմակերպման գործունեության համար` խաղային ավտոմատների քանակը.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strike/>
          <w:color w:val="000000"/>
          <w:lang w:bidi="ar-SA"/>
        </w:rPr>
      </w:pPr>
      <w:r w:rsidRPr="008660B0">
        <w:rPr>
          <w:rFonts w:ascii="Arial" w:eastAsia="Times New Roman" w:hAnsi="Arial" w:cs="Arial"/>
          <w:color w:val="000000"/>
          <w:lang w:bidi="ar-SA"/>
        </w:rPr>
        <w:t> </w:t>
      </w:r>
      <w:r w:rsidRPr="008660B0">
        <w:rPr>
          <w:rFonts w:ascii="GHEA Grapalat" w:eastAsia="Times New Roman" w:hAnsi="GHEA Grapalat" w:cs="Arial Unicode"/>
          <w:color w:val="000000"/>
          <w:lang w:bidi="ar-SA"/>
        </w:rPr>
        <w:t xml:space="preserve">11) </w:t>
      </w:r>
      <w:proofErr w:type="gramStart"/>
      <w:r w:rsidRPr="008660B0">
        <w:rPr>
          <w:rFonts w:ascii="GHEA Grapalat" w:eastAsia="Times New Roman" w:hAnsi="GHEA Grapalat" w:cs="Arial Unicode"/>
          <w:strike/>
          <w:color w:val="000000"/>
          <w:highlight w:val="yellow"/>
          <w:lang w:bidi="ar-SA"/>
        </w:rPr>
        <w:t>ատամնաբուժական</w:t>
      </w:r>
      <w:proofErr w:type="gramEnd"/>
      <w:r w:rsidRPr="008660B0">
        <w:rPr>
          <w:rFonts w:ascii="GHEA Grapalat" w:eastAsia="Times New Roman" w:hAnsi="GHEA Grapalat" w:cs="Arial Unicode"/>
          <w:strike/>
          <w:color w:val="000000"/>
          <w:highlight w:val="yellow"/>
          <w:lang w:bidi="ar-SA"/>
        </w:rPr>
        <w:t xml:space="preserve"> գործո</w:t>
      </w:r>
      <w:r w:rsidRPr="008660B0">
        <w:rPr>
          <w:rFonts w:ascii="GHEA Grapalat" w:eastAsia="Times New Roman" w:hAnsi="GHEA Grapalat" w:cs="Times New Roman"/>
          <w:strike/>
          <w:color w:val="000000"/>
          <w:highlight w:val="yellow"/>
          <w:lang w:bidi="ar-SA"/>
        </w:rPr>
        <w:t>ւնեության համար` ատամնաբուժական ծառայությունների մատուցման համար նախատեսված բազկաթոռների թիվը.</w:t>
      </w:r>
    </w:p>
    <w:p w:rsidR="000D4E45" w:rsidRPr="008660B0" w:rsidRDefault="000D4E45" w:rsidP="000D4E45">
      <w:pPr>
        <w:spacing w:after="0"/>
        <w:ind w:firstLine="0"/>
        <w:jc w:val="left"/>
        <w:rPr>
          <w:rFonts w:ascii="GHEA Grapalat" w:eastAsia="Times New Roman" w:hAnsi="GHEA Grapalat" w:cs="Times New Roman"/>
          <w:i/>
          <w:lang w:bidi="ar-SA"/>
        </w:rPr>
      </w:pPr>
      <w:r w:rsidRPr="008660B0">
        <w:rPr>
          <w:rFonts w:ascii="GHEA Grapalat" w:eastAsia="Times New Roman" w:hAnsi="GHEA Grapalat" w:cs="Times New Roman"/>
          <w:i/>
          <w:highlight w:val="yellow"/>
          <w:lang w:bidi="ar-SA"/>
        </w:rPr>
        <w:t>«</w:t>
      </w:r>
      <w:proofErr w:type="gramStart"/>
      <w:r w:rsidRPr="008660B0">
        <w:rPr>
          <w:rFonts w:ascii="GHEA Grapalat" w:eastAsia="Times New Roman" w:hAnsi="GHEA Grapalat" w:cs="Times New Roman"/>
          <w:i/>
          <w:highlight w:val="yellow"/>
          <w:lang w:bidi="ar-SA"/>
        </w:rPr>
        <w:t>ստոմատոլոգիական</w:t>
      </w:r>
      <w:proofErr w:type="gramEnd"/>
      <w:r w:rsidRPr="008660B0">
        <w:rPr>
          <w:rFonts w:ascii="GHEA Grapalat" w:eastAsia="Times New Roman" w:hAnsi="GHEA Grapalat" w:cs="Times New Roman"/>
          <w:i/>
          <w:highlight w:val="yellow"/>
          <w:lang w:bidi="ar-SA"/>
        </w:rPr>
        <w:t xml:space="preserve"> գործունեության համար` բոռ մեքենայով եւ համապատասխան սարքավորումներով հագեցած ստոմատոլոգիական ծառայությունների մատուցման համար նախատեսված բազկաթոռների թիվը:»:</w:t>
      </w:r>
      <w:r w:rsidRPr="008660B0">
        <w:rPr>
          <w:rFonts w:ascii="GHEA Grapalat" w:eastAsia="Times New Roman" w:hAnsi="GHEA Grapalat" w:cs="Times New Roman"/>
          <w:i/>
          <w:lang w:bidi="ar-SA"/>
        </w:rPr>
        <w:t xml:space="preserve"> </w:t>
      </w:r>
    </w:p>
    <w:p w:rsidR="00CF502B" w:rsidRPr="008660B0" w:rsidRDefault="00CF502B" w:rsidP="000D4E45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Arial" w:eastAsia="Times New Roman" w:hAnsi="Arial" w:cs="Arial"/>
          <w:color w:val="000000"/>
          <w:lang w:bidi="ar-SA"/>
        </w:rPr>
        <w:t> </w:t>
      </w:r>
      <w:r w:rsidRPr="008660B0">
        <w:rPr>
          <w:rFonts w:ascii="GHEA Grapalat" w:eastAsia="Times New Roman" w:hAnsi="GHEA Grapalat" w:cs="Arial Unicode"/>
          <w:color w:val="000000"/>
          <w:lang w:bidi="ar-SA"/>
        </w:rPr>
        <w:t xml:space="preserve">12) </w:t>
      </w:r>
      <w:proofErr w:type="gramStart"/>
      <w:r w:rsidRPr="008660B0">
        <w:rPr>
          <w:rFonts w:ascii="GHEA Grapalat" w:eastAsia="Times New Roman" w:hAnsi="GHEA Grapalat" w:cs="Arial Unicode"/>
          <w:color w:val="000000"/>
          <w:lang w:bidi="ar-SA"/>
        </w:rPr>
        <w:t>ատամնատեխնիկական</w:t>
      </w:r>
      <w:proofErr w:type="gramEnd"/>
      <w:r w:rsidRPr="008660B0">
        <w:rPr>
          <w:rFonts w:ascii="GHEA Grapalat" w:eastAsia="Times New Roman" w:hAnsi="GHEA Grapalat" w:cs="Arial Unicode"/>
          <w:color w:val="000000"/>
          <w:lang w:bidi="ar-SA"/>
        </w:rPr>
        <w:t xml:space="preserve"> գործունեության համար` ատամնատեխնիկական ծառայությունների մատուցման աշխատատեղերի թիվը.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Arial" w:eastAsia="Times New Roman" w:hAnsi="Arial" w:cs="Arial"/>
          <w:color w:val="000000"/>
          <w:lang w:bidi="ar-SA"/>
        </w:rPr>
        <w:t> </w:t>
      </w:r>
      <w:r w:rsidRPr="008660B0">
        <w:rPr>
          <w:rFonts w:ascii="GHEA Grapalat" w:eastAsia="Times New Roman" w:hAnsi="GHEA Grapalat" w:cs="Arial Unicode"/>
          <w:color w:val="000000"/>
          <w:lang w:bidi="ar-SA"/>
        </w:rPr>
        <w:t xml:space="preserve">13) </w:t>
      </w:r>
      <w:proofErr w:type="gramStart"/>
      <w:r w:rsidRPr="008660B0">
        <w:rPr>
          <w:rFonts w:ascii="GHEA Grapalat" w:eastAsia="Times New Roman" w:hAnsi="GHEA Grapalat" w:cs="Arial Unicode"/>
          <w:color w:val="000000"/>
          <w:lang w:bidi="ar-SA"/>
        </w:rPr>
        <w:t>անշարժ</w:t>
      </w:r>
      <w:proofErr w:type="gramEnd"/>
      <w:r w:rsidRPr="008660B0">
        <w:rPr>
          <w:rFonts w:ascii="GHEA Grapalat" w:eastAsia="Times New Roman" w:hAnsi="GHEA Grapalat" w:cs="Arial Unicode"/>
          <w:color w:val="000000"/>
          <w:lang w:bidi="ar-SA"/>
        </w:rPr>
        <w:t xml:space="preserve"> գույքի առքուվաճառքի կամ վարձակալության միջ</w:t>
      </w:r>
      <w:r w:rsidRPr="008660B0">
        <w:rPr>
          <w:rFonts w:ascii="GHEA Grapalat" w:eastAsia="Times New Roman" w:hAnsi="GHEA Grapalat" w:cs="Times New Roman"/>
          <w:color w:val="000000"/>
          <w:lang w:bidi="ar-SA"/>
        </w:rPr>
        <w:t>նորդային գործունեության համար` աշխատողների թիվը: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(13-րդ կետը</w:t>
      </w:r>
      <w:r w:rsidRPr="008660B0">
        <w:rPr>
          <w:rFonts w:ascii="Arial" w:eastAsia="Times New Roman" w:hAnsi="Arial" w:cs="Arial"/>
          <w:b/>
          <w:bCs/>
          <w:i/>
          <w:iCs/>
          <w:color w:val="000000"/>
          <w:lang w:bidi="ar-SA"/>
        </w:rPr>
        <w:t> </w:t>
      </w:r>
      <w:r w:rsidRPr="008660B0">
        <w:rPr>
          <w:rFonts w:ascii="GHEA Grapalat" w:eastAsia="Times New Roman" w:hAnsi="GHEA Grapalat" w:cs="Arial Unicode"/>
          <w:b/>
          <w:bCs/>
          <w:i/>
          <w:iCs/>
          <w:color w:val="000000"/>
          <w:lang w:bidi="ar-SA"/>
        </w:rPr>
        <w:t>լրաց.</w:t>
      </w:r>
      <w:r w:rsidRPr="008660B0">
        <w:rPr>
          <w:rFonts w:ascii="Arial" w:eastAsia="Times New Roman" w:hAnsi="Arial" w:cs="Arial"/>
          <w:b/>
          <w:bCs/>
          <w:i/>
          <w:iCs/>
          <w:color w:val="000000"/>
          <w:lang w:bidi="ar-SA"/>
        </w:rPr>
        <w:t> </w:t>
      </w:r>
      <w:r w:rsidRPr="008660B0">
        <w:rPr>
          <w:rFonts w:ascii="GHEA Grapalat" w:eastAsia="Times New Roman" w:hAnsi="GHEA Grapalat" w:cs="Arial Unicode"/>
          <w:b/>
          <w:bCs/>
          <w:i/>
          <w:iCs/>
          <w:color w:val="000000"/>
          <w:lang w:bidi="ar-SA"/>
        </w:rPr>
        <w:t>19.12.12 ՀՕ-243-Ն)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>14. Արտոնագրային վճարի չափի հաշվարկման գործակիցներն են`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1) </w:t>
      </w:r>
      <w:proofErr w:type="gramStart"/>
      <w:r w:rsidRPr="008660B0">
        <w:rPr>
          <w:rFonts w:ascii="GHEA Grapalat" w:eastAsia="Times New Roman" w:hAnsi="GHEA Grapalat" w:cs="Times New Roman"/>
          <w:color w:val="000000"/>
          <w:lang w:bidi="ar-SA"/>
        </w:rPr>
        <w:t>սպառողների</w:t>
      </w:r>
      <w:proofErr w:type="gramEnd"/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սահմանափակ քանակակազմ ունեցող հանրային սննդի գործունեության իրականացման վայրերի (օբյեկտների) համար` 0,5.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proofErr w:type="gramStart"/>
      <w:r w:rsidRPr="008660B0">
        <w:rPr>
          <w:rFonts w:ascii="GHEA Grapalat" w:eastAsia="Times New Roman" w:hAnsi="GHEA Grapalat" w:cs="Times New Roman"/>
          <w:color w:val="000000"/>
          <w:lang w:bidi="ar-SA"/>
        </w:rPr>
        <w:t>1.1) ապրիլ, մայիս, հոկտեմբեր և նոյեմբեր ամիսներին բացօթյա վայրերի միջոցով կազմակերպվող հանրային սննդի գործունեության համար` 0.8.</w:t>
      </w:r>
      <w:proofErr w:type="gramEnd"/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proofErr w:type="gramStart"/>
      <w:r w:rsidRPr="008660B0">
        <w:rPr>
          <w:rFonts w:ascii="GHEA Grapalat" w:eastAsia="Times New Roman" w:hAnsi="GHEA Grapalat" w:cs="Times New Roman"/>
          <w:color w:val="000000"/>
          <w:lang w:bidi="ar-SA"/>
        </w:rPr>
        <w:t>1.2) Երևան քաղաքում սույն հավելվածի 5-րդ կետի երրորդ պարբերությամբ նախատեսված սրահներում հանրային սննդի ոլորտում գործունեություն իրականացնելու համար` 3.0.</w:t>
      </w:r>
      <w:proofErr w:type="gramEnd"/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2) </w:t>
      </w:r>
      <w:proofErr w:type="gramStart"/>
      <w:r w:rsidRPr="008660B0">
        <w:rPr>
          <w:rFonts w:ascii="GHEA Grapalat" w:eastAsia="Times New Roman" w:hAnsi="GHEA Grapalat" w:cs="Times New Roman"/>
          <w:color w:val="000000"/>
          <w:lang w:bidi="ar-SA"/>
        </w:rPr>
        <w:t>հեստապար</w:t>
      </w:r>
      <w:proofErr w:type="gramEnd"/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և անհատական կամ համույթային համանման այլ ցուցադրումներ ունեցող հանրային սննդի գործունեության իրականացման վայրերի (օբյեկտների) համար` 5,0.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>3) Երևան քաղաքում վարսավիրական ծառայությունների մատուցման, ինչպես նաև հանրային սննդի օբյեկտների (բացառությամբ մինչև 50 մ</w:t>
      </w:r>
      <w:r w:rsidRPr="008660B0">
        <w:rPr>
          <w:rFonts w:ascii="GHEA Grapalat" w:eastAsia="Times New Roman" w:hAnsi="GHEA Grapalat" w:cs="Times New Roman"/>
          <w:color w:val="000000"/>
          <w:vertAlign w:val="superscript"/>
          <w:lang w:bidi="ar-SA"/>
        </w:rPr>
        <w:t>2</w:t>
      </w: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սպասարկման սրահի մակերես ունեցող օբյեկտների), ավտոտեխսպասարկման կայանների (կետերի), ավտոկանգառների, բիլիարդ խաղի, սեղանի թենիս խաղի, մետաղադրամով շահագործվող ավտոմատների միջոցով խաղերի, մետաղադրամով շահագործվող ավտոմատների միջոցով սննդի առևտրի գործունեության կազմակերպման համար`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Arial" w:eastAsia="Times New Roman" w:hAnsi="Arial" w:cs="Arial"/>
          <w:color w:val="000000"/>
          <w:lang w:bidi="ar-SA"/>
        </w:rPr>
        <w:t> </w:t>
      </w:r>
      <w:proofErr w:type="gramStart"/>
      <w:r w:rsidRPr="008660B0">
        <w:rPr>
          <w:rFonts w:ascii="GHEA Grapalat" w:eastAsia="Times New Roman" w:hAnsi="GHEA Grapalat" w:cs="Arial Unicode"/>
          <w:color w:val="000000"/>
          <w:lang w:bidi="ar-SA"/>
        </w:rPr>
        <w:t>առաջին</w:t>
      </w:r>
      <w:proofErr w:type="gramEnd"/>
      <w:r w:rsidRPr="008660B0">
        <w:rPr>
          <w:rFonts w:ascii="GHEA Grapalat" w:eastAsia="Times New Roman" w:hAnsi="GHEA Grapalat" w:cs="Arial Unicode"/>
          <w:color w:val="000000"/>
          <w:lang w:bidi="ar-SA"/>
        </w:rPr>
        <w:t xml:space="preserve"> և երկրորդ գոտիների համար` 1.4,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Arial" w:eastAsia="Times New Roman" w:hAnsi="Arial" w:cs="Arial"/>
          <w:color w:val="000000"/>
          <w:lang w:bidi="ar-SA"/>
        </w:rPr>
        <w:t> </w:t>
      </w:r>
      <w:proofErr w:type="gramStart"/>
      <w:r w:rsidRPr="008660B0">
        <w:rPr>
          <w:rFonts w:ascii="GHEA Grapalat" w:eastAsia="Times New Roman" w:hAnsi="GHEA Grapalat" w:cs="Arial Unicode"/>
          <w:color w:val="000000"/>
          <w:lang w:bidi="ar-SA"/>
        </w:rPr>
        <w:t>մյուս</w:t>
      </w:r>
      <w:proofErr w:type="gramEnd"/>
      <w:r w:rsidRPr="008660B0">
        <w:rPr>
          <w:rFonts w:ascii="GHEA Grapalat" w:eastAsia="Times New Roman" w:hAnsi="GHEA Grapalat" w:cs="Arial Unicode"/>
          <w:color w:val="000000"/>
          <w:lang w:bidi="ar-SA"/>
        </w:rPr>
        <w:t xml:space="preserve"> գոտիների համար` 1.05: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proofErr w:type="gramStart"/>
      <w:r w:rsidRPr="008660B0">
        <w:rPr>
          <w:rFonts w:ascii="GHEA Grapalat" w:eastAsia="Times New Roman" w:hAnsi="GHEA Grapalat" w:cs="Times New Roman"/>
          <w:color w:val="000000"/>
          <w:lang w:bidi="ar-SA"/>
        </w:rPr>
        <w:t>Երևան քաղաքի բաշխումն ըստ տարածքային գոտիների սահմանում է Հայաստանի Հանրապետության կառավարությունը.</w:t>
      </w:r>
      <w:proofErr w:type="gramEnd"/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lastRenderedPageBreak/>
        <w:t xml:space="preserve">3.1) Երևան քաղաքում </w:t>
      </w:r>
      <w:r w:rsidRPr="008660B0">
        <w:rPr>
          <w:rFonts w:ascii="GHEA Grapalat" w:eastAsia="Times New Roman" w:hAnsi="GHEA Grapalat" w:cs="Times New Roman"/>
          <w:strike/>
          <w:color w:val="000000"/>
          <w:highlight w:val="yellow"/>
          <w:lang w:bidi="ar-SA"/>
        </w:rPr>
        <w:t>ատամնաբուժական</w:t>
      </w:r>
      <w:r w:rsidR="000D4E45" w:rsidRPr="008660B0">
        <w:rPr>
          <w:rFonts w:ascii="GHEA Grapalat" w:eastAsia="Times New Roman" w:hAnsi="GHEA Grapalat" w:cs="Times New Roman"/>
          <w:strike/>
          <w:color w:val="000000"/>
          <w:lang w:bidi="ar-SA"/>
        </w:rPr>
        <w:t xml:space="preserve"> </w:t>
      </w:r>
      <w:r w:rsidR="000D4E45" w:rsidRPr="008660B0">
        <w:rPr>
          <w:rFonts w:ascii="GHEA Grapalat" w:eastAsia="Times New Roman" w:hAnsi="GHEA Grapalat" w:cs="Times New Roman"/>
          <w:i/>
          <w:highlight w:val="yellow"/>
          <w:lang w:bidi="ar-SA"/>
        </w:rPr>
        <w:t>ստոմատոլոգիական</w:t>
      </w:r>
      <w:r w:rsidRPr="008660B0">
        <w:rPr>
          <w:rFonts w:ascii="GHEA Grapalat" w:eastAsia="Times New Roman" w:hAnsi="GHEA Grapalat" w:cs="Times New Roman"/>
          <w:i/>
          <w:color w:val="000000"/>
          <w:highlight w:val="yellow"/>
          <w:lang w:bidi="ar-SA"/>
        </w:rPr>
        <w:t>,</w:t>
      </w: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ատամնատեխնիկական գործունեության իրականացման համար`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proofErr w:type="gramStart"/>
      <w:r w:rsidRPr="008660B0">
        <w:rPr>
          <w:rFonts w:ascii="GHEA Grapalat" w:eastAsia="Times New Roman" w:hAnsi="GHEA Grapalat" w:cs="Times New Roman"/>
          <w:color w:val="000000"/>
          <w:lang w:bidi="ar-SA"/>
        </w:rPr>
        <w:t>առաջին</w:t>
      </w:r>
      <w:proofErr w:type="gramEnd"/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և երկրորդ գոտիների համար` 1.0,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proofErr w:type="gramStart"/>
      <w:r w:rsidRPr="008660B0">
        <w:rPr>
          <w:rFonts w:ascii="GHEA Grapalat" w:eastAsia="Times New Roman" w:hAnsi="GHEA Grapalat" w:cs="Times New Roman"/>
          <w:color w:val="000000"/>
          <w:lang w:bidi="ar-SA"/>
        </w:rPr>
        <w:t>մյուս</w:t>
      </w:r>
      <w:proofErr w:type="gramEnd"/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գոտիների համար` 0.75: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proofErr w:type="gramStart"/>
      <w:r w:rsidRPr="008660B0">
        <w:rPr>
          <w:rFonts w:ascii="GHEA Grapalat" w:eastAsia="Times New Roman" w:hAnsi="GHEA Grapalat" w:cs="Times New Roman"/>
          <w:color w:val="000000"/>
          <w:lang w:bidi="ar-SA"/>
        </w:rPr>
        <w:t>Երևան քաղաքի բաշխումը` ըստ տարածքային գոտիների, սահմանում է Հայաստանի Հանրապետության կառավարությունը.</w:t>
      </w:r>
      <w:proofErr w:type="gramEnd"/>
    </w:p>
    <w:p w:rsidR="000D4E45" w:rsidRPr="008660B0" w:rsidRDefault="000D4E45" w:rsidP="000D4E45">
      <w:pPr>
        <w:spacing w:after="0"/>
        <w:ind w:firstLine="500"/>
        <w:jc w:val="left"/>
        <w:rPr>
          <w:rFonts w:ascii="GHEA Grapalat" w:eastAsia="Times New Roman" w:hAnsi="GHEA Grapalat" w:cs="Times New Roman"/>
          <w:i/>
          <w:highlight w:val="yellow"/>
          <w:lang w:bidi="ar-SA"/>
        </w:rPr>
      </w:pPr>
      <w:r w:rsidRPr="008660B0">
        <w:rPr>
          <w:rFonts w:ascii="GHEA Grapalat" w:eastAsia="Times New Roman" w:hAnsi="GHEA Grapalat" w:cs="Times New Roman"/>
          <w:i/>
          <w:highlight w:val="yellow"/>
          <w:lang w:bidi="ar-SA"/>
        </w:rPr>
        <w:t xml:space="preserve">«3.2) Հայաստանի Հանրապետության տարածքում գործող` </w:t>
      </w:r>
    </w:p>
    <w:p w:rsidR="000D4E45" w:rsidRPr="008660B0" w:rsidRDefault="000D4E45" w:rsidP="000D4E45">
      <w:pPr>
        <w:spacing w:after="0"/>
        <w:ind w:firstLine="0"/>
        <w:jc w:val="left"/>
        <w:rPr>
          <w:rFonts w:ascii="GHEA Grapalat" w:eastAsia="Times New Roman" w:hAnsi="GHEA Grapalat" w:cs="Times New Roman"/>
          <w:i/>
          <w:highlight w:val="yellow"/>
          <w:lang w:bidi="ar-SA"/>
        </w:rPr>
      </w:pPr>
      <w:proofErr w:type="gramStart"/>
      <w:r w:rsidRPr="008660B0">
        <w:rPr>
          <w:rFonts w:ascii="GHEA Grapalat" w:eastAsia="Times New Roman" w:hAnsi="GHEA Grapalat" w:cs="Times New Roman"/>
          <w:i/>
          <w:highlight w:val="yellow"/>
          <w:lang w:bidi="ar-SA"/>
        </w:rPr>
        <w:t>առանձին</w:t>
      </w:r>
      <w:proofErr w:type="gramEnd"/>
      <w:r w:rsidRPr="008660B0">
        <w:rPr>
          <w:rFonts w:ascii="GHEA Grapalat" w:eastAsia="Times New Roman" w:hAnsi="GHEA Grapalat" w:cs="Times New Roman"/>
          <w:i/>
          <w:highlight w:val="yellow"/>
          <w:lang w:bidi="ar-SA"/>
        </w:rPr>
        <w:t xml:space="preserve"> իրավաբանական անձ հանդիսացող ատամնատեխնիկական կազմակերպությունների ատամնատեխնիկական յուրաքանչյուր հիմնական աշխատատեղի համար` 1.0. </w:t>
      </w:r>
    </w:p>
    <w:p w:rsidR="000D4E45" w:rsidRPr="008660B0" w:rsidRDefault="000D4E45" w:rsidP="000D4E45">
      <w:pPr>
        <w:spacing w:after="0"/>
        <w:ind w:firstLine="0"/>
        <w:jc w:val="left"/>
        <w:rPr>
          <w:rFonts w:ascii="GHEA Grapalat" w:eastAsia="Times New Roman" w:hAnsi="GHEA Grapalat" w:cs="Times New Roman"/>
          <w:i/>
          <w:highlight w:val="yellow"/>
          <w:lang w:bidi="ar-SA"/>
        </w:rPr>
      </w:pPr>
      <w:proofErr w:type="gramStart"/>
      <w:r w:rsidRPr="008660B0">
        <w:rPr>
          <w:rFonts w:ascii="GHEA Grapalat" w:eastAsia="Times New Roman" w:hAnsi="GHEA Grapalat" w:cs="Times New Roman"/>
          <w:i/>
          <w:highlight w:val="yellow"/>
          <w:lang w:bidi="ar-SA"/>
        </w:rPr>
        <w:t>ստոմատոլոգիական</w:t>
      </w:r>
      <w:proofErr w:type="gramEnd"/>
      <w:r w:rsidRPr="008660B0">
        <w:rPr>
          <w:rFonts w:ascii="GHEA Grapalat" w:eastAsia="Times New Roman" w:hAnsi="GHEA Grapalat" w:cs="Times New Roman"/>
          <w:i/>
          <w:highlight w:val="yellow"/>
          <w:lang w:bidi="ar-SA"/>
        </w:rPr>
        <w:t xml:space="preserve"> կենտրոնների, պոլիկլինիկաների կամ կաբինետների կազմում գործող ատամնատեխնիկական յուրաքանչյուր հիմնական աշխատատեղի համար՝ 0.3. </w:t>
      </w:r>
    </w:p>
    <w:p w:rsidR="000D4E45" w:rsidRPr="008660B0" w:rsidRDefault="000D4E45" w:rsidP="000D4E45">
      <w:pPr>
        <w:spacing w:after="0"/>
        <w:ind w:firstLine="500"/>
        <w:jc w:val="left"/>
        <w:rPr>
          <w:rFonts w:ascii="GHEA Grapalat" w:eastAsia="Times New Roman" w:hAnsi="GHEA Grapalat" w:cs="Times New Roman"/>
          <w:i/>
          <w:lang w:bidi="ar-SA"/>
        </w:rPr>
      </w:pPr>
      <w:proofErr w:type="gramStart"/>
      <w:r w:rsidRPr="008660B0">
        <w:rPr>
          <w:rFonts w:ascii="GHEA Grapalat" w:eastAsia="Times New Roman" w:hAnsi="GHEA Grapalat" w:cs="Times New Roman"/>
          <w:i/>
          <w:highlight w:val="yellow"/>
          <w:lang w:bidi="ar-SA"/>
        </w:rPr>
        <w:t>3.3) մանկական ստոմատոլոգիական ծառայություն մատուցելու համար նախատեսված եւ առանձնացված բազկաթոռների համար` 0.5.</w:t>
      </w:r>
      <w:proofErr w:type="gramEnd"/>
      <w:r w:rsidRPr="008660B0">
        <w:rPr>
          <w:rFonts w:ascii="GHEA Grapalat" w:eastAsia="Times New Roman" w:hAnsi="GHEA Grapalat" w:cs="Times New Roman"/>
          <w:i/>
          <w:lang w:bidi="ar-SA"/>
        </w:rPr>
        <w:t xml:space="preserve"> </w:t>
      </w:r>
    </w:p>
    <w:p w:rsidR="00CF502B" w:rsidRPr="008660B0" w:rsidRDefault="00CF502B" w:rsidP="000D4E45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>4) Աբովյան, Աշտարակ, Վաղարշապատ և Մասիս քաղաքների վարչական սահմաններում գտնվող 500 մ</w:t>
      </w:r>
      <w:r w:rsidRPr="008660B0">
        <w:rPr>
          <w:rFonts w:ascii="GHEA Grapalat" w:eastAsia="Times New Roman" w:hAnsi="GHEA Grapalat" w:cs="Times New Roman"/>
          <w:color w:val="000000"/>
          <w:vertAlign w:val="superscript"/>
          <w:lang w:bidi="ar-SA"/>
        </w:rPr>
        <w:t>2</w:t>
      </w:r>
      <w:r w:rsidRPr="008660B0">
        <w:rPr>
          <w:rFonts w:ascii="Arial" w:eastAsia="Times New Roman" w:hAnsi="Arial" w:cs="Arial"/>
          <w:color w:val="000000"/>
          <w:lang w:bidi="ar-SA"/>
        </w:rPr>
        <w:t> </w:t>
      </w:r>
      <w:r w:rsidRPr="008660B0">
        <w:rPr>
          <w:rFonts w:ascii="GHEA Grapalat" w:eastAsia="Times New Roman" w:hAnsi="GHEA Grapalat" w:cs="Times New Roman"/>
          <w:color w:val="000000"/>
          <w:lang w:bidi="ar-SA"/>
        </w:rPr>
        <w:t>սպասարկման սրահի մակերեսից ավելի տարածք ունեցող հանրային սննդի օբյեկտների համար` 2.0.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5) </w:t>
      </w:r>
      <w:proofErr w:type="gramStart"/>
      <w:r w:rsidRPr="008660B0">
        <w:rPr>
          <w:rFonts w:ascii="GHEA Grapalat" w:eastAsia="Times New Roman" w:hAnsi="GHEA Grapalat" w:cs="Times New Roman"/>
          <w:color w:val="000000"/>
          <w:lang w:bidi="ar-SA"/>
        </w:rPr>
        <w:t>տոնավաճառների</w:t>
      </w:r>
      <w:proofErr w:type="gramEnd"/>
      <w:r w:rsidRPr="008660B0">
        <w:rPr>
          <w:rFonts w:ascii="GHEA Grapalat" w:eastAsia="Times New Roman" w:hAnsi="GHEA Grapalat" w:cs="Times New Roman"/>
          <w:color w:val="000000"/>
          <w:lang w:bidi="ar-SA"/>
        </w:rPr>
        <w:t>, վերնիսաժների, շուկաների, Երևանի կայարանների (ավտոկայարանների), մետրոպոլիտենի կայարանների կամ դրանց անմիջապես հարող տարածքներում գտնվող ավտոկանգառների գործունեության համար` լրացուցիչ 2.5.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6) </w:t>
      </w:r>
      <w:proofErr w:type="gramStart"/>
      <w:r w:rsidRPr="008660B0">
        <w:rPr>
          <w:rFonts w:ascii="GHEA Grapalat" w:eastAsia="Times New Roman" w:hAnsi="GHEA Grapalat" w:cs="Times New Roman"/>
          <w:color w:val="000000"/>
          <w:lang w:bidi="ar-SA"/>
        </w:rPr>
        <w:t>բացառապես</w:t>
      </w:r>
      <w:proofErr w:type="gramEnd"/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գիշերային ժամերին (ժամը 21:00-ից մինչև ժամը 09:00-ն) աշխատող ավտոկանգառների գործունեության համար` լրացուցիչ 0,5.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7) </w:t>
      </w:r>
      <w:proofErr w:type="gramStart"/>
      <w:r w:rsidRPr="008660B0">
        <w:rPr>
          <w:rFonts w:ascii="GHEA Grapalat" w:eastAsia="Times New Roman" w:hAnsi="GHEA Grapalat" w:cs="Times New Roman"/>
          <w:color w:val="000000"/>
          <w:lang w:bidi="ar-SA"/>
        </w:rPr>
        <w:t>մեկամսյա</w:t>
      </w:r>
      <w:proofErr w:type="gramEnd"/>
      <w:r w:rsidRPr="008660B0">
        <w:rPr>
          <w:rFonts w:ascii="GHEA Grapalat" w:eastAsia="Times New Roman" w:hAnsi="GHEA Grapalat" w:cs="Times New Roman"/>
          <w:color w:val="000000"/>
          <w:lang w:bidi="ar-SA"/>
        </w:rPr>
        <w:t xml:space="preserve"> ժամանակահատվածի համար` 1,0: Մեկ ամսից ավելի ժամանակահատվածի համար արտոնագրային վճարի չափը հաշվարկելիս սույն կետով սահմանված գործակիցը նվազեցվում է 0,02-ով` արտոնագրային վճար վճարող համարվելու մասին հայտարարությամբ ներկայացված մեկից ավելի յուրաքանչյուր ամսվա համար: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 xml:space="preserve">(14-րդ կետը լրաց. 22.06.12 ՀՕ-166-Ն, </w:t>
      </w:r>
      <w:proofErr w:type="gramStart"/>
      <w:r w:rsidRPr="008660B0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լրաց.,</w:t>
      </w:r>
      <w:proofErr w:type="gramEnd"/>
      <w:r w:rsidRPr="008660B0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 xml:space="preserve"> փոփ., խմբ.</w:t>
      </w:r>
      <w:r w:rsidRPr="008660B0">
        <w:rPr>
          <w:rFonts w:ascii="Arial" w:eastAsia="Times New Roman" w:hAnsi="Arial" w:cs="Arial"/>
          <w:b/>
          <w:bCs/>
          <w:i/>
          <w:iCs/>
          <w:color w:val="000000"/>
          <w:lang w:bidi="ar-SA"/>
        </w:rPr>
        <w:t> </w:t>
      </w:r>
      <w:r w:rsidRPr="008660B0">
        <w:rPr>
          <w:rFonts w:ascii="GHEA Grapalat" w:eastAsia="Times New Roman" w:hAnsi="GHEA Grapalat" w:cs="Arial Unicode"/>
          <w:b/>
          <w:bCs/>
          <w:i/>
          <w:iCs/>
          <w:color w:val="000000"/>
          <w:lang w:bidi="ar-SA"/>
        </w:rPr>
        <w:t>19.12.12 ՀՕ-243-Ն)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>15. Ընթացիկ տարում արտոնագրային վճար վճարող հանդիսանալուց դադարելու, գործունեությունը դադարեցնելու կամ ժամանակավոր կասեցնելու դեպքերում սույն հավելվածով սահմանված կարգով վճարված արտոնագրային վճարները չեն հաշվանցվում և չեն վերադարձվում (անկախ նրանից, թե որ ժամանակահատվածի համար է վճարվել արտոնագրային վճարը):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>16. Արտոնագրային վճար վճարողներն արտոնագրային վճարը վճարում են մինչև արտոնագիր ստանալը: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>17. Արտոնագրային վճար վճարողները հարկային հաշիվներ դուրս չեն գրում: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>18. Արտոնագրային վճար վճարողները հանդիսանում են հարկային գործակալներ հարկային օրենսդրությամբ սահմանված կարգով և նրանց վրա չի տարածվում «Արտոնագրային վճարների մասին» Հայաստանի Հանրապետության օրենքի 7-րդ հոդվածի 7-րդ մասով սահմանված դրույթը: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>19.</w:t>
      </w:r>
      <w:r w:rsidRPr="008660B0">
        <w:rPr>
          <w:rFonts w:ascii="Arial" w:eastAsia="Times New Roman" w:hAnsi="Arial" w:cs="Arial"/>
          <w:color w:val="000000"/>
          <w:lang w:bidi="ar-SA"/>
        </w:rPr>
        <w:t> </w:t>
      </w:r>
      <w:r w:rsidRPr="008660B0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(</w:t>
      </w:r>
      <w:proofErr w:type="gramStart"/>
      <w:r w:rsidRPr="008660B0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կետն</w:t>
      </w:r>
      <w:proofErr w:type="gramEnd"/>
      <w:r w:rsidRPr="008660B0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 xml:space="preserve"> ուժը կորցրել է</w:t>
      </w:r>
      <w:r w:rsidRPr="008660B0">
        <w:rPr>
          <w:rFonts w:ascii="Arial" w:eastAsia="Times New Roman" w:hAnsi="Arial" w:cs="Arial"/>
          <w:b/>
          <w:bCs/>
          <w:i/>
          <w:iCs/>
          <w:color w:val="000000"/>
          <w:lang w:bidi="ar-SA"/>
        </w:rPr>
        <w:t> </w:t>
      </w:r>
      <w:r w:rsidRPr="008660B0">
        <w:rPr>
          <w:rFonts w:ascii="GHEA Grapalat" w:eastAsia="Times New Roman" w:hAnsi="GHEA Grapalat" w:cs="Arial Unicode"/>
          <w:b/>
          <w:bCs/>
          <w:i/>
          <w:iCs/>
          <w:color w:val="000000"/>
          <w:lang w:bidi="ar-SA"/>
        </w:rPr>
        <w:t>19.12.12 ՀՕ-243-Ն)</w:t>
      </w:r>
      <w:r w:rsidRPr="008660B0">
        <w:rPr>
          <w:rFonts w:ascii="Arial" w:eastAsia="Times New Roman" w:hAnsi="Arial" w:cs="Arial"/>
          <w:color w:val="000000"/>
          <w:lang w:bidi="ar-SA"/>
        </w:rPr>
        <w:t> </w:t>
      </w:r>
    </w:p>
    <w:p w:rsidR="00CF502B" w:rsidRPr="008660B0" w:rsidRDefault="00CF502B" w:rsidP="00CF502B">
      <w:pPr>
        <w:spacing w:after="0"/>
        <w:ind w:firstLine="50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8660B0">
        <w:rPr>
          <w:rFonts w:ascii="GHEA Grapalat" w:eastAsia="Times New Roman" w:hAnsi="GHEA Grapalat" w:cs="Times New Roman"/>
          <w:color w:val="000000"/>
          <w:lang w:bidi="ar-SA"/>
        </w:rPr>
        <w:t>20. Արտոնագրային վճարով հարկվող գործունեության տեսակների մասով շահութահարկի կանխավճարներ չեն կատարվում:</w:t>
      </w:r>
    </w:p>
    <w:p w:rsidR="00CF502B" w:rsidRPr="008660B0" w:rsidRDefault="00CF502B" w:rsidP="00E34D45">
      <w:pPr>
        <w:spacing w:after="0"/>
        <w:ind w:firstLine="0"/>
        <w:jc w:val="center"/>
        <w:rPr>
          <w:rFonts w:ascii="GHEA Grapalat" w:eastAsia="Times New Roman" w:hAnsi="GHEA Grapalat" w:cs="Times New Roman"/>
          <w:b/>
          <w:bCs/>
          <w:color w:val="545454"/>
          <w:lang w:bidi="ar-SA"/>
        </w:rPr>
      </w:pPr>
    </w:p>
    <w:sectPr w:rsidR="00CF502B" w:rsidRPr="008660B0" w:rsidSect="00ED0275">
      <w:pgSz w:w="11907" w:h="16839" w:code="9"/>
      <w:pgMar w:top="117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D0ED7"/>
    <w:multiLevelType w:val="hybridMultilevel"/>
    <w:tmpl w:val="586CC484"/>
    <w:lvl w:ilvl="0" w:tplc="8868674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2F0EC8"/>
    <w:multiLevelType w:val="hybridMultilevel"/>
    <w:tmpl w:val="A4DC34D2"/>
    <w:lvl w:ilvl="0" w:tplc="26D2A334">
      <w:start w:val="1"/>
      <w:numFmt w:val="decimal"/>
      <w:lvlText w:val="%1)"/>
      <w:lvlJc w:val="left"/>
      <w:pPr>
        <w:tabs>
          <w:tab w:val="num" w:pos="1431"/>
        </w:tabs>
        <w:ind w:left="354" w:firstLine="726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proofState w:grammar="clean"/>
  <w:defaultTabStop w:val="720"/>
  <w:drawingGridHorizontalSpacing w:val="110"/>
  <w:displayHorizontalDrawingGridEvery w:val="2"/>
  <w:characterSpacingControl w:val="doNotCompress"/>
  <w:compat/>
  <w:rsids>
    <w:rsidRoot w:val="0042075B"/>
    <w:rsid w:val="00005C07"/>
    <w:rsid w:val="000D4E45"/>
    <w:rsid w:val="000D6FA2"/>
    <w:rsid w:val="001B63B6"/>
    <w:rsid w:val="001C2978"/>
    <w:rsid w:val="002256BD"/>
    <w:rsid w:val="00263581"/>
    <w:rsid w:val="003127F2"/>
    <w:rsid w:val="003559DA"/>
    <w:rsid w:val="003D460E"/>
    <w:rsid w:val="0042075B"/>
    <w:rsid w:val="00434D0B"/>
    <w:rsid w:val="004415E4"/>
    <w:rsid w:val="004F1D9D"/>
    <w:rsid w:val="004F21BF"/>
    <w:rsid w:val="005265A0"/>
    <w:rsid w:val="006B1655"/>
    <w:rsid w:val="00742F1E"/>
    <w:rsid w:val="007761B2"/>
    <w:rsid w:val="008660B0"/>
    <w:rsid w:val="008A4CCB"/>
    <w:rsid w:val="008C1DCA"/>
    <w:rsid w:val="008E7EB4"/>
    <w:rsid w:val="008F5AFC"/>
    <w:rsid w:val="009E4D21"/>
    <w:rsid w:val="00A8236F"/>
    <w:rsid w:val="00AC2AAA"/>
    <w:rsid w:val="00B567C8"/>
    <w:rsid w:val="00B85C6E"/>
    <w:rsid w:val="00BD40B0"/>
    <w:rsid w:val="00C121C2"/>
    <w:rsid w:val="00C40072"/>
    <w:rsid w:val="00C43814"/>
    <w:rsid w:val="00CF502B"/>
    <w:rsid w:val="00CF5452"/>
    <w:rsid w:val="00D17283"/>
    <w:rsid w:val="00DE6229"/>
    <w:rsid w:val="00E04C77"/>
    <w:rsid w:val="00E34D45"/>
    <w:rsid w:val="00E418EF"/>
    <w:rsid w:val="00ED0275"/>
    <w:rsid w:val="00ED7C6B"/>
    <w:rsid w:val="00F526FF"/>
    <w:rsid w:val="00F92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00"/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36F"/>
  </w:style>
  <w:style w:type="paragraph" w:styleId="Heading1">
    <w:name w:val="heading 1"/>
    <w:basedOn w:val="Normal"/>
    <w:next w:val="Normal"/>
    <w:link w:val="Heading1Char"/>
    <w:uiPriority w:val="9"/>
    <w:qFormat/>
    <w:rsid w:val="00A823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3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823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3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3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3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3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3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3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A823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823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823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823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8236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236F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823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23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36F"/>
    <w:pPr>
      <w:numPr>
        <w:ilvl w:val="1"/>
      </w:numPr>
      <w:ind w:firstLine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23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8236F"/>
    <w:rPr>
      <w:b/>
      <w:bCs/>
    </w:rPr>
  </w:style>
  <w:style w:type="character" w:styleId="Emphasis">
    <w:name w:val="Emphasis"/>
    <w:basedOn w:val="DefaultParagraphFont"/>
    <w:uiPriority w:val="20"/>
    <w:qFormat/>
    <w:rsid w:val="00A8236F"/>
    <w:rPr>
      <w:i/>
      <w:iCs/>
    </w:rPr>
  </w:style>
  <w:style w:type="paragraph" w:styleId="NoSpacing">
    <w:name w:val="No Spacing"/>
    <w:uiPriority w:val="1"/>
    <w:qFormat/>
    <w:rsid w:val="00A8236F"/>
  </w:style>
  <w:style w:type="paragraph" w:styleId="ListParagraph">
    <w:name w:val="List Paragraph"/>
    <w:basedOn w:val="Normal"/>
    <w:uiPriority w:val="99"/>
    <w:qFormat/>
    <w:rsid w:val="00A823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236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236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3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36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8236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8236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8236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8236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8236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236F"/>
    <w:pPr>
      <w:outlineLvl w:val="9"/>
    </w:pPr>
  </w:style>
  <w:style w:type="paragraph" w:styleId="NormalWeb">
    <w:name w:val="Normal (Web)"/>
    <w:basedOn w:val="Normal"/>
    <w:uiPriority w:val="99"/>
    <w:unhideWhenUsed/>
    <w:rsid w:val="0042075B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42075B"/>
    <w:rPr>
      <w:color w:val="0051AD"/>
      <w:u w:val="single"/>
    </w:rPr>
  </w:style>
  <w:style w:type="paragraph" w:customStyle="1" w:styleId="norm">
    <w:name w:val="norm"/>
    <w:basedOn w:val="Normal"/>
    <w:link w:val="normChar"/>
    <w:rsid w:val="007761B2"/>
    <w:pPr>
      <w:spacing w:after="0" w:line="480" w:lineRule="auto"/>
      <w:ind w:firstLine="709"/>
    </w:pPr>
    <w:rPr>
      <w:rFonts w:ascii="Arial Armenian" w:eastAsia="Times New Roman" w:hAnsi="Arial Armenian" w:cs="Times New Roman"/>
      <w:szCs w:val="20"/>
      <w:lang w:eastAsia="ru-RU" w:bidi="ar-SA"/>
    </w:rPr>
  </w:style>
  <w:style w:type="character" w:customStyle="1" w:styleId="mechtexChar">
    <w:name w:val="mechtex Char"/>
    <w:basedOn w:val="DefaultParagraphFont"/>
    <w:link w:val="mechtex"/>
    <w:locked/>
    <w:rsid w:val="007761B2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7761B2"/>
    <w:pPr>
      <w:spacing w:after="0"/>
      <w:ind w:firstLine="0"/>
      <w:jc w:val="center"/>
    </w:pPr>
    <w:rPr>
      <w:rFonts w:ascii="Arial Armenian" w:eastAsia="Times New Roman" w:hAnsi="Arial Armenian"/>
    </w:rPr>
  </w:style>
  <w:style w:type="character" w:customStyle="1" w:styleId="normChar">
    <w:name w:val="norm Char"/>
    <w:basedOn w:val="DefaultParagraphFont"/>
    <w:link w:val="norm"/>
    <w:locked/>
    <w:rsid w:val="007761B2"/>
    <w:rPr>
      <w:rFonts w:ascii="Arial Armenian" w:eastAsia="Times New Roman" w:hAnsi="Arial Armenian" w:cs="Times New Roman"/>
      <w:szCs w:val="20"/>
      <w:lang w:eastAsia="ru-RU" w:bidi="ar-SA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CF5452"/>
    <w:pPr>
      <w:widowControl w:val="0"/>
      <w:autoSpaceDE w:val="0"/>
      <w:autoSpaceDN w:val="0"/>
      <w:adjustRightInd w:val="0"/>
      <w:spacing w:after="160" w:line="240" w:lineRule="exact"/>
      <w:ind w:firstLine="0"/>
      <w:jc w:val="left"/>
    </w:pPr>
    <w:rPr>
      <w:rFonts w:ascii="Arial" w:eastAsia="MS Mincho" w:hAnsi="Arial" w:cs="Arial"/>
      <w:sz w:val="20"/>
      <w:szCs w:val="20"/>
      <w:lang w:bidi="ar-SA"/>
    </w:rPr>
  </w:style>
  <w:style w:type="paragraph" w:styleId="BodyText">
    <w:name w:val="Body Text"/>
    <w:basedOn w:val="Normal"/>
    <w:link w:val="BodyTextChar"/>
    <w:rsid w:val="008660B0"/>
    <w:pPr>
      <w:spacing w:after="120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8660B0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lockText">
    <w:name w:val="Block Text"/>
    <w:basedOn w:val="Normal"/>
    <w:rsid w:val="008660B0"/>
    <w:pPr>
      <w:spacing w:before="3480" w:after="0" w:line="360" w:lineRule="auto"/>
      <w:ind w:left="5040" w:right="-261" w:firstLine="0"/>
      <w:jc w:val="left"/>
    </w:pPr>
    <w:rPr>
      <w:rFonts w:ascii="ArTarumianTimes" w:eastAsia="Times New Roman" w:hAnsi="ArTarumianTimes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7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9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88381">
              <w:marLeft w:val="0"/>
              <w:marRight w:val="0"/>
              <w:marTop w:val="2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3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liament.am/deputies.php?sel=details&amp;ID=109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arliament.am/deputies.php?sel=details&amp;ID=1093" TargetMode="Externa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rliament.am/deputies.php?sel=details&amp;ID=1095" TargetMode="Externa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hyperlink" Target="http://parliament.am/deputies.php?sel=details&amp;ID=1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rliament.am/deputies.php?sel=details&amp;ID=109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C6459F62-BFC1-4620-B28F-94855ECE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24</Pages>
  <Words>6854</Words>
  <Characters>39074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18</cp:revision>
  <cp:lastPrinted>2013-02-28T06:21:00Z</cp:lastPrinted>
  <dcterms:created xsi:type="dcterms:W3CDTF">2013-02-04T09:28:00Z</dcterms:created>
  <dcterms:modified xsi:type="dcterms:W3CDTF">2013-03-01T10:38:00Z</dcterms:modified>
</cp:coreProperties>
</file>