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6B" w:rsidRPr="008C116B" w:rsidRDefault="008C116B" w:rsidP="008C116B">
      <w:pPr>
        <w:spacing w:after="0"/>
        <w:jc w:val="right"/>
        <w:rPr>
          <w:rFonts w:ascii="GHEA Grapalat" w:hAnsi="GHEA Grapalat"/>
          <w:lang w:val="fr-CA"/>
        </w:rPr>
      </w:pPr>
      <w:r w:rsidRPr="008C116B">
        <w:rPr>
          <w:rFonts w:ascii="GHEA Grapalat" w:hAnsi="GHEA Grapalat" w:cs="Sylfaen"/>
          <w:lang w:val="fr-CA"/>
        </w:rPr>
        <w:t>Նախագիծ</w:t>
      </w:r>
    </w:p>
    <w:p w:rsidR="008C116B" w:rsidRPr="008C116B" w:rsidRDefault="008C116B" w:rsidP="008C116B">
      <w:pPr>
        <w:spacing w:after="0"/>
        <w:jc w:val="right"/>
        <w:rPr>
          <w:rFonts w:ascii="GHEA Grapalat" w:hAnsi="GHEA Grapalat"/>
          <w:lang w:val="fr-CA"/>
        </w:rPr>
      </w:pPr>
      <w:r w:rsidRPr="008C116B">
        <w:rPr>
          <w:rFonts w:ascii="GHEA Grapalat" w:hAnsi="GHEA Grapalat"/>
          <w:lang w:val="fr-CA"/>
        </w:rPr>
        <w:t>--------------------</w:t>
      </w:r>
    </w:p>
    <w:p w:rsidR="008C116B" w:rsidRPr="008C116B" w:rsidRDefault="008C116B" w:rsidP="008C116B">
      <w:pPr>
        <w:spacing w:after="0"/>
        <w:jc w:val="right"/>
        <w:rPr>
          <w:rFonts w:ascii="GHEA Grapalat" w:hAnsi="GHEA Grapalat"/>
          <w:lang w:val="fr-CA"/>
        </w:rPr>
      </w:pPr>
      <w:r w:rsidRPr="008C116B">
        <w:rPr>
          <w:rFonts w:ascii="GHEA Grapalat" w:hAnsi="GHEA Grapalat" w:cs="Sylfaen"/>
          <w:lang w:val="fr-CA"/>
        </w:rPr>
        <w:t>Արձանագրային</w:t>
      </w:r>
    </w:p>
    <w:p w:rsidR="008C116B" w:rsidRPr="008C116B" w:rsidRDefault="008C116B" w:rsidP="008C116B">
      <w:pPr>
        <w:spacing w:after="0"/>
        <w:jc w:val="right"/>
        <w:rPr>
          <w:rFonts w:ascii="GHEA Grapalat" w:hAnsi="GHEA Grapalat"/>
          <w:lang w:val="fr-CA"/>
        </w:rPr>
      </w:pPr>
    </w:p>
    <w:p w:rsidR="008C116B" w:rsidRPr="008C116B" w:rsidRDefault="008C116B" w:rsidP="008C116B">
      <w:pPr>
        <w:spacing w:line="240" w:lineRule="auto"/>
        <w:jc w:val="right"/>
        <w:rPr>
          <w:rFonts w:ascii="GHEA Grapalat" w:hAnsi="GHEA Grapalat"/>
          <w:lang w:val="fr-CA"/>
        </w:rPr>
      </w:pPr>
    </w:p>
    <w:p w:rsidR="00D16A03" w:rsidRDefault="008C116B" w:rsidP="00D16A03">
      <w:pPr>
        <w:spacing w:after="0" w:line="240" w:lineRule="auto"/>
        <w:ind w:left="1080" w:right="907"/>
        <w:jc w:val="both"/>
        <w:rPr>
          <w:rFonts w:ascii="GHEA Grapalat" w:hAnsi="GHEA Grapalat" w:cs="Sylfaen"/>
          <w:lang w:val="fr-CA"/>
        </w:rPr>
      </w:pPr>
      <w:r w:rsidRPr="008C116B">
        <w:rPr>
          <w:rFonts w:ascii="GHEA Grapalat" w:hAnsi="GHEA Grapalat"/>
        </w:rPr>
        <w:t>«</w:t>
      </w:r>
      <w:r w:rsidRPr="008C116B">
        <w:rPr>
          <w:rFonts w:ascii="GHEA Grapalat" w:hAnsi="GHEA Grapalat" w:cs="Sylfaen"/>
        </w:rPr>
        <w:t>Ավելացված</w:t>
      </w:r>
      <w:r w:rsidRPr="008C116B">
        <w:rPr>
          <w:rFonts w:ascii="GHEA Grapalat" w:hAnsi="GHEA Grapalat"/>
        </w:rPr>
        <w:t xml:space="preserve"> </w:t>
      </w:r>
      <w:r w:rsidRPr="008C116B">
        <w:rPr>
          <w:rFonts w:ascii="GHEA Grapalat" w:hAnsi="GHEA Grapalat" w:cs="Sylfaen"/>
        </w:rPr>
        <w:t>արժեքի</w:t>
      </w:r>
      <w:r w:rsidRPr="008C116B">
        <w:rPr>
          <w:rFonts w:ascii="GHEA Grapalat" w:hAnsi="GHEA Grapalat"/>
        </w:rPr>
        <w:t xml:space="preserve"> </w:t>
      </w:r>
      <w:r w:rsidRPr="008C116B">
        <w:rPr>
          <w:rFonts w:ascii="GHEA Grapalat" w:hAnsi="GHEA Grapalat" w:cs="Sylfaen"/>
        </w:rPr>
        <w:t>հարկի</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Հանրա</w:t>
      </w:r>
      <w:r>
        <w:rPr>
          <w:rFonts w:ascii="GHEA Grapalat" w:hAnsi="GHEA Grapalat" w:cs="Sylfaen"/>
        </w:rPr>
        <w:softHyphen/>
      </w:r>
      <w:r w:rsidRPr="008C116B">
        <w:rPr>
          <w:rFonts w:ascii="GHEA Grapalat" w:hAnsi="GHEA Grapalat" w:cs="Sylfaen"/>
        </w:rPr>
        <w:t>պե</w:t>
      </w:r>
      <w:r>
        <w:rPr>
          <w:rFonts w:ascii="GHEA Grapalat" w:hAnsi="GHEA Grapalat" w:cs="Sylfaen"/>
        </w:rPr>
        <w:softHyphen/>
      </w:r>
      <w:r w:rsidRPr="008C116B">
        <w:rPr>
          <w:rFonts w:ascii="GHEA Grapalat" w:hAnsi="GHEA Grapalat" w:cs="Sylfaen"/>
        </w:rPr>
        <w:t>տու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օրեն</w:t>
      </w:r>
      <w:r>
        <w:rPr>
          <w:rFonts w:ascii="GHEA Grapalat" w:hAnsi="GHEA Grapalat" w:cs="Sylfaen"/>
        </w:rPr>
        <w:softHyphen/>
      </w:r>
      <w:r w:rsidRPr="008C116B">
        <w:rPr>
          <w:rFonts w:ascii="GHEA Grapalat" w:hAnsi="GHEA Grapalat" w:cs="Sylfaen"/>
        </w:rPr>
        <w:t>քում</w:t>
      </w:r>
      <w:r w:rsidRPr="008C116B">
        <w:rPr>
          <w:rFonts w:ascii="GHEA Grapalat" w:hAnsi="GHEA Grapalat"/>
        </w:rPr>
        <w:t xml:space="preserve"> </w:t>
      </w:r>
      <w:r w:rsidRPr="008C116B">
        <w:rPr>
          <w:rFonts w:ascii="GHEA Grapalat" w:hAnsi="GHEA Grapalat" w:cs="Sylfaen"/>
        </w:rPr>
        <w:t>փոփոխություն</w:t>
      </w:r>
      <w:r w:rsidRPr="008C116B">
        <w:rPr>
          <w:rFonts w:ascii="GHEA Grapalat" w:hAnsi="GHEA Grapalat"/>
        </w:rPr>
        <w:t xml:space="preserve"> </w:t>
      </w:r>
      <w:r w:rsidRPr="008C116B">
        <w:rPr>
          <w:rFonts w:ascii="GHEA Grapalat" w:hAnsi="GHEA Grapalat" w:cs="Sylfaen"/>
        </w:rPr>
        <w:t>կատարելու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w:t>
      </w:r>
      <w:r w:rsidRPr="008C116B">
        <w:rPr>
          <w:rFonts w:ascii="GHEA Grapalat" w:hAnsi="GHEA Grapalat" w:cs="Sylfaen"/>
        </w:rPr>
        <w:t>Պարտադիր</w:t>
      </w:r>
      <w:r w:rsidRPr="008C116B">
        <w:rPr>
          <w:rFonts w:ascii="GHEA Grapalat" w:hAnsi="GHEA Grapalat"/>
        </w:rPr>
        <w:t xml:space="preserve"> </w:t>
      </w:r>
      <w:r w:rsidRPr="008C116B">
        <w:rPr>
          <w:rFonts w:ascii="GHEA Grapalat" w:hAnsi="GHEA Grapalat" w:cs="Sylfaen"/>
        </w:rPr>
        <w:t>սոցիալական</w:t>
      </w:r>
      <w:r w:rsidRPr="008C116B">
        <w:rPr>
          <w:rFonts w:ascii="GHEA Grapalat" w:hAnsi="GHEA Grapalat"/>
        </w:rPr>
        <w:t xml:space="preserve"> </w:t>
      </w:r>
      <w:r w:rsidRPr="008C116B">
        <w:rPr>
          <w:rFonts w:ascii="GHEA Grapalat" w:hAnsi="GHEA Grapalat" w:cs="Sylfaen"/>
        </w:rPr>
        <w:t>ապահո</w:t>
      </w:r>
      <w:r>
        <w:rPr>
          <w:rFonts w:ascii="GHEA Grapalat" w:hAnsi="GHEA Grapalat" w:cs="Sylfaen"/>
        </w:rPr>
        <w:softHyphen/>
      </w:r>
      <w:r w:rsidRPr="008C116B">
        <w:rPr>
          <w:rFonts w:ascii="GHEA Grapalat" w:hAnsi="GHEA Grapalat" w:cs="Sylfaen"/>
        </w:rPr>
        <w:t>վու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վճարների</w:t>
      </w:r>
      <w:r w:rsidRPr="008C116B">
        <w:rPr>
          <w:rFonts w:ascii="GHEA Grapalat" w:hAnsi="GHEA Grapalat"/>
        </w:rPr>
        <w:t xml:space="preserve"> </w:t>
      </w:r>
      <w:r w:rsidRPr="008C116B">
        <w:rPr>
          <w:rFonts w:ascii="GHEA Grapalat" w:hAnsi="GHEA Grapalat" w:cs="Sylfaen"/>
        </w:rPr>
        <w:t>արտոնություններ</w:t>
      </w:r>
      <w:r w:rsidRPr="008C116B">
        <w:rPr>
          <w:rFonts w:ascii="GHEA Grapalat" w:hAnsi="GHEA Grapalat"/>
        </w:rPr>
        <w:t xml:space="preserve"> </w:t>
      </w:r>
      <w:r w:rsidRPr="008C116B">
        <w:rPr>
          <w:rFonts w:ascii="GHEA Grapalat" w:hAnsi="GHEA Grapalat" w:cs="Sylfaen"/>
        </w:rPr>
        <w:t>սահմանելու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w:t>
      </w:r>
      <w:r>
        <w:rPr>
          <w:rFonts w:ascii="GHEA Grapalat" w:hAnsi="GHEA Grapalat" w:cs="Sylfaen"/>
        </w:rPr>
        <w:softHyphen/>
      </w:r>
      <w:r w:rsidRPr="008C116B">
        <w:rPr>
          <w:rFonts w:ascii="GHEA Grapalat" w:hAnsi="GHEA Grapalat" w:cs="Sylfaen"/>
        </w:rPr>
        <w:t>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w:t>
      </w:r>
      <w:r>
        <w:rPr>
          <w:rFonts w:ascii="GHEA Grapalat" w:hAnsi="GHEA Grapalat" w:cs="Sylfaen"/>
        </w:rPr>
        <w:softHyphen/>
      </w:r>
      <w:r w:rsidRPr="008C116B">
        <w:rPr>
          <w:rFonts w:ascii="GHEA Grapalat" w:hAnsi="GHEA Grapalat" w:cs="Sylfaen"/>
        </w:rPr>
        <w:t>քում</w:t>
      </w:r>
      <w:r w:rsidRPr="008C116B">
        <w:rPr>
          <w:rFonts w:ascii="GHEA Grapalat" w:hAnsi="GHEA Grapalat"/>
        </w:rPr>
        <w:t xml:space="preserve"> </w:t>
      </w:r>
      <w:r w:rsidRPr="008C116B">
        <w:rPr>
          <w:rFonts w:ascii="GHEA Grapalat" w:hAnsi="GHEA Grapalat" w:cs="Sylfaen"/>
        </w:rPr>
        <w:t>փոփոխություններ</w:t>
      </w:r>
      <w:r w:rsidRPr="008C116B">
        <w:rPr>
          <w:rFonts w:ascii="GHEA Grapalat" w:hAnsi="GHEA Grapalat"/>
        </w:rPr>
        <w:t xml:space="preserve"> </w:t>
      </w:r>
      <w:r w:rsidRPr="008C116B">
        <w:rPr>
          <w:rFonts w:ascii="GHEA Grapalat" w:hAnsi="GHEA Grapalat" w:cs="Sylfaen"/>
        </w:rPr>
        <w:t>կատարելու</w:t>
      </w:r>
      <w:r w:rsidRPr="008C116B">
        <w:rPr>
          <w:rFonts w:ascii="GHEA Grapalat" w:hAnsi="GHEA Grapalat"/>
        </w:rPr>
        <w:t xml:space="preserve"> </w:t>
      </w:r>
      <w:r w:rsidRPr="008C116B">
        <w:rPr>
          <w:rFonts w:ascii="GHEA Grapalat" w:hAnsi="GHEA Grapalat" w:cs="Sylfaen"/>
        </w:rPr>
        <w:t>մա</w:t>
      </w:r>
      <w:r>
        <w:rPr>
          <w:rFonts w:ascii="GHEA Grapalat" w:hAnsi="GHEA Grapalat" w:cs="Sylfaen"/>
        </w:rPr>
        <w:softHyphen/>
      </w:r>
      <w:r w:rsidRPr="008C116B">
        <w:rPr>
          <w:rFonts w:ascii="GHEA Grapalat" w:hAnsi="GHEA Grapalat" w:cs="Sylfaen"/>
        </w:rPr>
        <w:t>սին</w:t>
      </w:r>
      <w:r w:rsidRPr="008C116B">
        <w:rPr>
          <w:rFonts w:ascii="GHEA Grapalat" w:hAnsi="GHEA Grapalat"/>
        </w:rPr>
        <w:t xml:space="preserve">» </w:t>
      </w:r>
      <w:r w:rsidRPr="008C116B">
        <w:rPr>
          <w:rFonts w:ascii="GHEA Grapalat" w:hAnsi="GHEA Grapalat" w:cs="Sylfaen"/>
        </w:rPr>
        <w:t>և</w:t>
      </w:r>
      <w:r w:rsidRPr="008C116B">
        <w:rPr>
          <w:rFonts w:ascii="GHEA Grapalat" w:hAnsi="GHEA Grapalat"/>
        </w:rPr>
        <w:t xml:space="preserve"> «</w:t>
      </w:r>
      <w:r w:rsidRPr="008C116B">
        <w:rPr>
          <w:rFonts w:ascii="GHEA Grapalat" w:hAnsi="GHEA Grapalat" w:cs="Sylfaen"/>
        </w:rPr>
        <w:t>Ավելացված</w:t>
      </w:r>
      <w:r w:rsidRPr="008C116B">
        <w:rPr>
          <w:rFonts w:ascii="GHEA Grapalat" w:hAnsi="GHEA Grapalat"/>
        </w:rPr>
        <w:t xml:space="preserve"> </w:t>
      </w:r>
      <w:r w:rsidRPr="008C116B">
        <w:rPr>
          <w:rFonts w:ascii="GHEA Grapalat" w:hAnsi="GHEA Grapalat" w:cs="Sylfaen"/>
        </w:rPr>
        <w:t>արժեքի</w:t>
      </w:r>
      <w:r w:rsidRPr="008C116B">
        <w:rPr>
          <w:rFonts w:ascii="GHEA Grapalat" w:hAnsi="GHEA Grapalat"/>
        </w:rPr>
        <w:t xml:space="preserve"> </w:t>
      </w:r>
      <w:r w:rsidRPr="008C116B">
        <w:rPr>
          <w:rFonts w:ascii="GHEA Grapalat" w:hAnsi="GHEA Grapalat" w:cs="Sylfaen"/>
        </w:rPr>
        <w:t>հարկի</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8C116B">
        <w:rPr>
          <w:rFonts w:ascii="GHEA Grapalat" w:hAnsi="GHEA Grapalat"/>
        </w:rPr>
        <w:t xml:space="preserve"> </w:t>
      </w:r>
      <w:r w:rsidRPr="008C116B">
        <w:rPr>
          <w:rFonts w:ascii="GHEA Grapalat" w:hAnsi="GHEA Grapalat" w:cs="Sylfaen"/>
        </w:rPr>
        <w:t>Հանրապե</w:t>
      </w:r>
      <w:r>
        <w:rPr>
          <w:rFonts w:ascii="GHEA Grapalat" w:hAnsi="GHEA Grapalat" w:cs="Sylfaen"/>
        </w:rPr>
        <w:softHyphen/>
      </w:r>
      <w:r w:rsidRPr="008C116B">
        <w:rPr>
          <w:rFonts w:ascii="GHEA Grapalat" w:hAnsi="GHEA Grapalat" w:cs="Sylfaen"/>
        </w:rPr>
        <w:t>տու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օրենքի</w:t>
      </w:r>
      <w:r w:rsidRPr="008C116B">
        <w:rPr>
          <w:rFonts w:ascii="GHEA Grapalat" w:hAnsi="GHEA Grapalat"/>
        </w:rPr>
        <w:t xml:space="preserve"> 6-</w:t>
      </w:r>
      <w:r w:rsidRPr="008C116B">
        <w:rPr>
          <w:rFonts w:ascii="GHEA Grapalat" w:hAnsi="GHEA Grapalat" w:cs="Sylfaen"/>
        </w:rPr>
        <w:t>րդ</w:t>
      </w:r>
      <w:r w:rsidRPr="008C116B">
        <w:rPr>
          <w:rFonts w:ascii="GHEA Grapalat" w:hAnsi="GHEA Grapalat"/>
        </w:rPr>
        <w:t xml:space="preserve"> </w:t>
      </w:r>
      <w:r w:rsidRPr="008C116B">
        <w:rPr>
          <w:rFonts w:ascii="GHEA Grapalat" w:hAnsi="GHEA Grapalat" w:cs="Sylfaen"/>
        </w:rPr>
        <w:t>հոդվածի</w:t>
      </w:r>
      <w:r w:rsidRPr="008C116B">
        <w:rPr>
          <w:rFonts w:ascii="GHEA Grapalat" w:hAnsi="GHEA Grapalat"/>
        </w:rPr>
        <w:t xml:space="preserve"> 1-</w:t>
      </w:r>
      <w:r w:rsidRPr="008C116B">
        <w:rPr>
          <w:rFonts w:ascii="GHEA Grapalat" w:hAnsi="GHEA Grapalat" w:cs="Sylfaen"/>
        </w:rPr>
        <w:t>ին</w:t>
      </w:r>
      <w:r w:rsidRPr="008C116B">
        <w:rPr>
          <w:rFonts w:ascii="GHEA Grapalat" w:hAnsi="GHEA Grapalat"/>
        </w:rPr>
        <w:t xml:space="preserve"> </w:t>
      </w:r>
      <w:r w:rsidRPr="008C116B">
        <w:rPr>
          <w:rFonts w:ascii="GHEA Grapalat" w:hAnsi="GHEA Grapalat" w:cs="Sylfaen"/>
        </w:rPr>
        <w:t>կետի</w:t>
      </w:r>
      <w:r w:rsidRPr="008C116B">
        <w:rPr>
          <w:rFonts w:ascii="GHEA Grapalat" w:hAnsi="GHEA Grapalat"/>
        </w:rPr>
        <w:t xml:space="preserve"> </w:t>
      </w:r>
      <w:r w:rsidR="002E7940">
        <w:rPr>
          <w:rFonts w:ascii="GHEA Grapalat" w:hAnsi="GHEA Grapalat" w:cs="Sylfaen"/>
        </w:rPr>
        <w:t>Ա</w:t>
      </w:r>
      <w:r w:rsidRPr="008C116B">
        <w:rPr>
          <w:rFonts w:ascii="GHEA Grapalat" w:hAnsi="GHEA Grapalat"/>
        </w:rPr>
        <w:t xml:space="preserve"> </w:t>
      </w:r>
      <w:r w:rsidRPr="008C116B">
        <w:rPr>
          <w:rFonts w:ascii="GHEA Grapalat" w:hAnsi="GHEA Grapalat" w:cs="Sylfaen"/>
        </w:rPr>
        <w:t>և</w:t>
      </w:r>
      <w:r w:rsidRPr="008C116B">
        <w:rPr>
          <w:rFonts w:ascii="GHEA Grapalat" w:hAnsi="GHEA Grapalat"/>
        </w:rPr>
        <w:t xml:space="preserve"> </w:t>
      </w:r>
      <w:r w:rsidR="002E7940">
        <w:rPr>
          <w:rFonts w:ascii="GHEA Grapalat" w:hAnsi="GHEA Grapalat" w:cs="Sylfaen"/>
        </w:rPr>
        <w:t>Բ</w:t>
      </w:r>
      <w:r w:rsidRPr="008C116B">
        <w:rPr>
          <w:rFonts w:ascii="GHEA Grapalat" w:hAnsi="GHEA Grapalat"/>
        </w:rPr>
        <w:t xml:space="preserve"> </w:t>
      </w:r>
      <w:r w:rsidRPr="008C116B">
        <w:rPr>
          <w:rFonts w:ascii="GHEA Grapalat" w:hAnsi="GHEA Grapalat" w:cs="Sylfaen"/>
        </w:rPr>
        <w:t>կետերով</w:t>
      </w:r>
      <w:r w:rsidRPr="008C116B">
        <w:rPr>
          <w:rFonts w:ascii="GHEA Grapalat" w:hAnsi="GHEA Grapalat"/>
        </w:rPr>
        <w:t xml:space="preserve"> </w:t>
      </w:r>
      <w:r w:rsidRPr="008C116B">
        <w:rPr>
          <w:rFonts w:ascii="GHEA Grapalat" w:hAnsi="GHEA Grapalat" w:cs="Sylfaen"/>
        </w:rPr>
        <w:t>սահմանված</w:t>
      </w:r>
      <w:r w:rsidRPr="008C116B">
        <w:rPr>
          <w:rFonts w:ascii="GHEA Grapalat" w:hAnsi="GHEA Grapalat"/>
        </w:rPr>
        <w:t xml:space="preserve"> </w:t>
      </w:r>
      <w:r w:rsidRPr="008C116B">
        <w:rPr>
          <w:rFonts w:ascii="GHEA Grapalat" w:hAnsi="GHEA Grapalat" w:cs="Sylfaen"/>
        </w:rPr>
        <w:t>ան</w:t>
      </w:r>
      <w:r>
        <w:rPr>
          <w:rFonts w:ascii="GHEA Grapalat" w:hAnsi="GHEA Grapalat" w:cs="Sylfaen"/>
        </w:rPr>
        <w:softHyphen/>
      </w:r>
      <w:r w:rsidRPr="008C116B">
        <w:rPr>
          <w:rFonts w:ascii="GHEA Grapalat" w:hAnsi="GHEA Grapalat" w:cs="Sylfaen"/>
        </w:rPr>
        <w:t>հատ</w:t>
      </w:r>
      <w:r w:rsidRPr="008C116B">
        <w:rPr>
          <w:rFonts w:ascii="GHEA Grapalat" w:hAnsi="GHEA Grapalat"/>
        </w:rPr>
        <w:t xml:space="preserve"> </w:t>
      </w:r>
      <w:r w:rsidRPr="008C116B">
        <w:rPr>
          <w:rFonts w:ascii="GHEA Grapalat" w:hAnsi="GHEA Grapalat" w:cs="Sylfaen"/>
        </w:rPr>
        <w:t>ձեռնարկատեր</w:t>
      </w:r>
      <w:r w:rsidRPr="008C116B">
        <w:rPr>
          <w:rFonts w:ascii="GHEA Grapalat" w:hAnsi="GHEA Grapalat"/>
        </w:rPr>
        <w:t xml:space="preserve"> </w:t>
      </w:r>
      <w:r w:rsidRPr="008C116B">
        <w:rPr>
          <w:rFonts w:ascii="GHEA Grapalat" w:hAnsi="GHEA Grapalat" w:cs="Sylfaen"/>
        </w:rPr>
        <w:t>չհանդիսացող</w:t>
      </w:r>
      <w:r w:rsidRPr="008C116B">
        <w:rPr>
          <w:rFonts w:ascii="GHEA Grapalat" w:hAnsi="GHEA Grapalat"/>
        </w:rPr>
        <w:t xml:space="preserve"> </w:t>
      </w:r>
      <w:r w:rsidRPr="008C116B">
        <w:rPr>
          <w:rFonts w:ascii="GHEA Grapalat" w:hAnsi="GHEA Grapalat" w:cs="Sylfaen"/>
        </w:rPr>
        <w:t>ֆիզիկական</w:t>
      </w:r>
      <w:r w:rsidRPr="008C116B">
        <w:rPr>
          <w:rFonts w:ascii="GHEA Grapalat" w:hAnsi="GHEA Grapalat"/>
        </w:rPr>
        <w:t xml:space="preserve"> </w:t>
      </w:r>
      <w:r w:rsidRPr="008C116B">
        <w:rPr>
          <w:rFonts w:ascii="GHEA Grapalat" w:hAnsi="GHEA Grapalat" w:cs="Sylfaen"/>
        </w:rPr>
        <w:t>անձանց</w:t>
      </w:r>
      <w:r w:rsidRPr="008C116B">
        <w:rPr>
          <w:rFonts w:ascii="GHEA Grapalat" w:hAnsi="GHEA Grapalat"/>
        </w:rPr>
        <w:t xml:space="preserve"> </w:t>
      </w:r>
      <w:r w:rsidRPr="008C116B">
        <w:rPr>
          <w:rFonts w:ascii="GHEA Grapalat" w:hAnsi="GHEA Grapalat" w:cs="Sylfaen"/>
        </w:rPr>
        <w:t>գործարքների</w:t>
      </w:r>
      <w:r w:rsidRPr="008C116B">
        <w:rPr>
          <w:rFonts w:ascii="GHEA Grapalat" w:hAnsi="GHEA Grapalat"/>
        </w:rPr>
        <w:t xml:space="preserve"> </w:t>
      </w:r>
      <w:r w:rsidRPr="008C116B">
        <w:rPr>
          <w:rFonts w:ascii="GHEA Grapalat" w:hAnsi="GHEA Grapalat" w:cs="Sylfaen"/>
        </w:rPr>
        <w:t>մա</w:t>
      </w:r>
      <w:r>
        <w:rPr>
          <w:rFonts w:ascii="GHEA Grapalat" w:hAnsi="GHEA Grapalat" w:cs="Sylfaen"/>
        </w:rPr>
        <w:softHyphen/>
      </w:r>
      <w:r w:rsidRPr="008C116B">
        <w:rPr>
          <w:rFonts w:ascii="GHEA Grapalat" w:hAnsi="GHEA Grapalat" w:cs="Sylfaen"/>
        </w:rPr>
        <w:t>սով</w:t>
      </w:r>
      <w:r w:rsidRPr="008C116B">
        <w:rPr>
          <w:rFonts w:ascii="GHEA Grapalat" w:hAnsi="GHEA Grapalat"/>
        </w:rPr>
        <w:t xml:space="preserve"> </w:t>
      </w:r>
      <w:r w:rsidRPr="008C116B">
        <w:rPr>
          <w:rFonts w:ascii="GHEA Grapalat" w:hAnsi="GHEA Grapalat" w:cs="Sylfaen"/>
        </w:rPr>
        <w:t>արտոնու</w:t>
      </w:r>
      <w:r>
        <w:rPr>
          <w:rFonts w:ascii="GHEA Grapalat" w:hAnsi="GHEA Grapalat" w:cs="Sylfaen"/>
        </w:rPr>
        <w:softHyphen/>
      </w:r>
      <w:r w:rsidRPr="008C116B">
        <w:rPr>
          <w:rFonts w:ascii="GHEA Grapalat" w:hAnsi="GHEA Grapalat" w:cs="Sylfaen"/>
        </w:rPr>
        <w:t>թյուն</w:t>
      </w:r>
      <w:r w:rsidRPr="008C116B">
        <w:rPr>
          <w:rFonts w:ascii="GHEA Grapalat" w:hAnsi="GHEA Grapalat"/>
        </w:rPr>
        <w:t xml:space="preserve"> </w:t>
      </w:r>
      <w:r w:rsidRPr="008C116B">
        <w:rPr>
          <w:rFonts w:ascii="GHEA Grapalat" w:hAnsi="GHEA Grapalat" w:cs="Sylfaen"/>
        </w:rPr>
        <w:t>սահմանելու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w:t>
      </w:r>
      <w:r>
        <w:rPr>
          <w:rFonts w:ascii="GHEA Grapalat" w:hAnsi="GHEA Grapalat" w:cs="Sylfaen"/>
        </w:rPr>
        <w:softHyphen/>
      </w:r>
      <w:r w:rsidRPr="008C116B">
        <w:rPr>
          <w:rFonts w:ascii="GHEA Grapalat" w:hAnsi="GHEA Grapalat" w:cs="Sylfaen"/>
        </w:rPr>
        <w:t>րա</w:t>
      </w:r>
      <w:r>
        <w:rPr>
          <w:rFonts w:ascii="GHEA Grapalat" w:hAnsi="GHEA Grapalat" w:cs="Sylfaen"/>
        </w:rPr>
        <w:softHyphen/>
      </w:r>
      <w:r w:rsidRPr="008C116B">
        <w:rPr>
          <w:rFonts w:ascii="GHEA Grapalat" w:hAnsi="GHEA Grapalat" w:cs="Sylfaen"/>
        </w:rPr>
        <w:t>պե</w:t>
      </w:r>
      <w:r w:rsidR="00D16A03">
        <w:rPr>
          <w:rFonts w:ascii="GHEA Grapalat" w:hAnsi="GHEA Grapalat" w:cs="Sylfaen"/>
        </w:rPr>
        <w:softHyphen/>
      </w:r>
      <w:r w:rsidRPr="008C116B">
        <w:rPr>
          <w:rFonts w:ascii="GHEA Grapalat" w:hAnsi="GHEA Grapalat" w:cs="Sylfaen"/>
        </w:rPr>
        <w:t>տու</w:t>
      </w:r>
      <w:r w:rsidR="00D16A03">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օրենքների</w:t>
      </w:r>
      <w:r w:rsidRPr="008C116B">
        <w:rPr>
          <w:rFonts w:ascii="GHEA Grapalat" w:hAnsi="GHEA Grapalat"/>
        </w:rPr>
        <w:t xml:space="preserve"> </w:t>
      </w:r>
      <w:r w:rsidRPr="008C116B">
        <w:rPr>
          <w:rFonts w:ascii="GHEA Grapalat" w:hAnsi="GHEA Grapalat" w:cs="Sylfaen"/>
        </w:rPr>
        <w:t>նախագծերի</w:t>
      </w:r>
      <w:r w:rsidRPr="008C116B">
        <w:rPr>
          <w:rFonts w:ascii="GHEA Grapalat" w:hAnsi="GHEA Grapalat"/>
        </w:rPr>
        <w:t xml:space="preserve"> </w:t>
      </w:r>
      <w:r w:rsidRPr="008C116B">
        <w:rPr>
          <w:rFonts w:ascii="GHEA Grapalat" w:hAnsi="GHEA Grapalat" w:cs="Sylfaen"/>
        </w:rPr>
        <w:t>փաթեթի</w:t>
      </w:r>
      <w:r w:rsidRPr="008C116B">
        <w:rPr>
          <w:rFonts w:ascii="GHEA Grapalat" w:hAnsi="GHEA Grapalat"/>
          <w:lang w:val="fr-CA"/>
        </w:rPr>
        <w:t xml:space="preserve"> </w:t>
      </w:r>
      <w:r w:rsidRPr="008C116B">
        <w:rPr>
          <w:rFonts w:ascii="GHEA Grapalat" w:hAnsi="GHEA Grapalat" w:cs="Sylfaen"/>
          <w:lang w:val="fr-CA"/>
        </w:rPr>
        <w:t>վերաբերյալ Հա</w:t>
      </w:r>
      <w:r w:rsidRPr="008C116B">
        <w:rPr>
          <w:rFonts w:ascii="GHEA Grapalat" w:hAnsi="GHEA Grapalat" w:cs="Sylfaen"/>
          <w:lang w:val="fr-CA"/>
        </w:rPr>
        <w:softHyphen/>
        <w:t>յաս</w:t>
      </w:r>
      <w:r w:rsidRPr="008C116B">
        <w:rPr>
          <w:rFonts w:ascii="GHEA Grapalat" w:hAnsi="GHEA Grapalat" w:cs="Sylfaen"/>
          <w:lang w:val="fr-CA"/>
        </w:rPr>
        <w:softHyphen/>
      </w:r>
      <w:r w:rsidRPr="008C116B">
        <w:rPr>
          <w:rFonts w:ascii="GHEA Grapalat" w:hAnsi="GHEA Grapalat" w:cs="Sylfaen"/>
          <w:lang w:val="fr-CA"/>
        </w:rPr>
        <w:softHyphen/>
      </w:r>
      <w:r w:rsidRPr="008C116B">
        <w:rPr>
          <w:rFonts w:ascii="GHEA Grapalat" w:hAnsi="GHEA Grapalat" w:cs="Sylfaen"/>
          <w:lang w:val="fr-CA"/>
        </w:rPr>
        <w:softHyphen/>
        <w:t>տա</w:t>
      </w:r>
      <w:r w:rsidRPr="008C116B">
        <w:rPr>
          <w:rFonts w:ascii="GHEA Grapalat" w:hAnsi="GHEA Grapalat" w:cs="Sylfaen"/>
          <w:lang w:val="fr-CA"/>
        </w:rPr>
        <w:softHyphen/>
        <w:t>նի Հան</w:t>
      </w:r>
      <w:r w:rsidR="00D16A03">
        <w:rPr>
          <w:rFonts w:ascii="GHEA Grapalat" w:hAnsi="GHEA Grapalat" w:cs="Sylfaen"/>
          <w:lang w:val="fr-CA"/>
        </w:rPr>
        <w:softHyphen/>
      </w:r>
      <w:r w:rsidRPr="008C116B">
        <w:rPr>
          <w:rFonts w:ascii="GHEA Grapalat" w:hAnsi="GHEA Grapalat" w:cs="Sylfaen"/>
          <w:lang w:val="fr-CA"/>
        </w:rPr>
        <w:t>րա</w:t>
      </w:r>
      <w:r w:rsidRPr="008C116B">
        <w:rPr>
          <w:rFonts w:ascii="GHEA Grapalat" w:hAnsi="GHEA Grapalat" w:cs="Sylfaen"/>
          <w:lang w:val="fr-CA"/>
        </w:rPr>
        <w:softHyphen/>
      </w:r>
      <w:r w:rsidR="00D16A03">
        <w:rPr>
          <w:rFonts w:ascii="GHEA Grapalat" w:hAnsi="GHEA Grapalat" w:cs="Sylfaen"/>
          <w:lang w:val="fr-CA"/>
        </w:rPr>
        <w:softHyphen/>
        <w:t>-</w:t>
      </w:r>
    </w:p>
    <w:p w:rsidR="008C116B" w:rsidRPr="008C116B" w:rsidRDefault="008C116B" w:rsidP="00D16A03">
      <w:pPr>
        <w:spacing w:after="0" w:line="240" w:lineRule="auto"/>
        <w:ind w:left="1080" w:right="907"/>
        <w:jc w:val="center"/>
        <w:rPr>
          <w:rFonts w:ascii="GHEA Grapalat" w:hAnsi="GHEA Grapalat"/>
          <w:lang w:val="fr-CA"/>
        </w:rPr>
      </w:pPr>
      <w:proofErr w:type="gramStart"/>
      <w:r w:rsidRPr="008C116B">
        <w:rPr>
          <w:rFonts w:ascii="GHEA Grapalat" w:hAnsi="GHEA Grapalat" w:cs="Sylfaen"/>
          <w:lang w:val="fr-CA"/>
        </w:rPr>
        <w:t>պե</w:t>
      </w:r>
      <w:r w:rsidRPr="008C116B">
        <w:rPr>
          <w:rFonts w:ascii="GHEA Grapalat" w:hAnsi="GHEA Grapalat" w:cs="Sylfaen"/>
          <w:lang w:val="fr-CA"/>
        </w:rPr>
        <w:softHyphen/>
      </w:r>
      <w:r w:rsidRPr="008C116B">
        <w:rPr>
          <w:rFonts w:ascii="GHEA Grapalat" w:hAnsi="GHEA Grapalat" w:cs="Sylfaen"/>
          <w:lang w:val="fr-CA"/>
        </w:rPr>
        <w:softHyphen/>
        <w:t>տության</w:t>
      </w:r>
      <w:proofErr w:type="gramEnd"/>
      <w:r w:rsidRPr="008C116B">
        <w:rPr>
          <w:rFonts w:ascii="GHEA Grapalat" w:hAnsi="GHEA Grapalat"/>
          <w:lang w:val="fr-CA"/>
        </w:rPr>
        <w:t xml:space="preserve"> </w:t>
      </w:r>
      <w:r w:rsidRPr="008C116B">
        <w:rPr>
          <w:rFonts w:ascii="GHEA Grapalat" w:hAnsi="GHEA Grapalat" w:cs="Sylfaen"/>
          <w:lang w:val="fr-CA"/>
        </w:rPr>
        <w:t>կա</w:t>
      </w:r>
      <w:r w:rsidRPr="008C116B">
        <w:rPr>
          <w:rFonts w:ascii="GHEA Grapalat" w:hAnsi="GHEA Grapalat" w:cs="Sylfaen"/>
          <w:lang w:val="fr-CA"/>
        </w:rPr>
        <w:softHyphen/>
        <w:t>ռա</w:t>
      </w:r>
      <w:r w:rsidRPr="008C116B">
        <w:rPr>
          <w:rFonts w:ascii="GHEA Grapalat" w:hAnsi="GHEA Grapalat" w:cs="Sylfaen"/>
          <w:lang w:val="fr-CA"/>
        </w:rPr>
        <w:softHyphen/>
        <w:t>վա</w:t>
      </w:r>
      <w:r w:rsidRPr="008C116B">
        <w:rPr>
          <w:rFonts w:ascii="GHEA Grapalat" w:hAnsi="GHEA Grapalat" w:cs="Sylfaen"/>
          <w:lang w:val="fr-CA"/>
        </w:rPr>
        <w:softHyphen/>
        <w:t>րության</w:t>
      </w:r>
      <w:r w:rsidRPr="008C116B">
        <w:rPr>
          <w:rFonts w:ascii="GHEA Grapalat" w:hAnsi="GHEA Grapalat"/>
          <w:lang w:val="fr-CA"/>
        </w:rPr>
        <w:t xml:space="preserve"> </w:t>
      </w:r>
      <w:r w:rsidRPr="008C116B">
        <w:rPr>
          <w:rFonts w:ascii="GHEA Grapalat" w:hAnsi="GHEA Grapalat" w:cs="Sylfaen"/>
          <w:lang w:val="fr-CA"/>
        </w:rPr>
        <w:t>եզրակացության</w:t>
      </w:r>
      <w:r w:rsidRPr="008C116B">
        <w:rPr>
          <w:rFonts w:ascii="GHEA Grapalat" w:hAnsi="GHEA Grapalat"/>
          <w:lang w:val="fr-CA"/>
        </w:rPr>
        <w:t xml:space="preserve"> </w:t>
      </w:r>
      <w:r w:rsidRPr="008C116B">
        <w:rPr>
          <w:rFonts w:ascii="GHEA Grapalat" w:hAnsi="GHEA Grapalat" w:cs="Sylfaen"/>
          <w:lang w:val="fr-CA"/>
        </w:rPr>
        <w:t>նա</w:t>
      </w:r>
      <w:r w:rsidRPr="008C116B">
        <w:rPr>
          <w:rFonts w:ascii="GHEA Grapalat" w:hAnsi="GHEA Grapalat" w:cs="Sylfaen"/>
          <w:lang w:val="fr-CA"/>
        </w:rPr>
        <w:softHyphen/>
        <w:t>խա</w:t>
      </w:r>
      <w:r w:rsidRPr="008C116B">
        <w:rPr>
          <w:rFonts w:ascii="GHEA Grapalat" w:hAnsi="GHEA Grapalat" w:cs="Sylfaen"/>
          <w:lang w:val="fr-CA"/>
        </w:rPr>
        <w:softHyphen/>
        <w:t>գծի</w:t>
      </w:r>
      <w:r w:rsidRPr="008C116B">
        <w:rPr>
          <w:rFonts w:ascii="GHEA Grapalat" w:hAnsi="GHEA Grapalat"/>
          <w:lang w:val="fr-CA"/>
        </w:rPr>
        <w:t xml:space="preserve"> </w:t>
      </w:r>
      <w:r w:rsidRPr="008C116B">
        <w:rPr>
          <w:rFonts w:ascii="GHEA Grapalat" w:hAnsi="GHEA Grapalat" w:cs="Sylfaen"/>
          <w:lang w:val="fr-CA"/>
        </w:rPr>
        <w:t>մասին</w:t>
      </w:r>
    </w:p>
    <w:p w:rsidR="008C116B" w:rsidRPr="008C116B" w:rsidRDefault="008C116B" w:rsidP="008C116B">
      <w:pPr>
        <w:spacing w:line="360" w:lineRule="auto"/>
        <w:jc w:val="center"/>
        <w:rPr>
          <w:rFonts w:ascii="GHEA Grapalat" w:hAnsi="GHEA Grapalat"/>
          <w:lang w:val="fr-CA"/>
        </w:rPr>
      </w:pPr>
      <w:r w:rsidRPr="008C116B">
        <w:rPr>
          <w:rFonts w:ascii="GHEA Grapalat" w:hAnsi="GHEA Grapalat"/>
          <w:lang w:val="fr-CA"/>
        </w:rPr>
        <w:t>-------------------------------------------------------------------------------------------</w:t>
      </w:r>
    </w:p>
    <w:p w:rsidR="008C116B" w:rsidRPr="008C116B" w:rsidRDefault="008C116B" w:rsidP="008C116B">
      <w:pPr>
        <w:spacing w:after="0" w:line="240" w:lineRule="auto"/>
        <w:ind w:firstLine="720"/>
        <w:jc w:val="both"/>
        <w:rPr>
          <w:rFonts w:ascii="GHEA Grapalat" w:eastAsia="Times New Roman" w:hAnsi="GHEA Grapalat" w:cs="Times New Roman"/>
        </w:rPr>
      </w:pPr>
      <w:r w:rsidRPr="008C116B">
        <w:rPr>
          <w:rFonts w:ascii="GHEA Grapalat" w:hAnsi="GHEA Grapalat" w:cs="Sylfaen"/>
          <w:lang w:val="fr-CA"/>
        </w:rPr>
        <w:t>Հավանություն</w:t>
      </w:r>
      <w:r w:rsidRPr="008C116B">
        <w:rPr>
          <w:rFonts w:ascii="GHEA Grapalat" w:hAnsi="GHEA Grapalat"/>
          <w:lang w:val="fr-CA"/>
        </w:rPr>
        <w:t xml:space="preserve"> </w:t>
      </w:r>
      <w:r w:rsidRPr="008C116B">
        <w:rPr>
          <w:rFonts w:ascii="GHEA Grapalat" w:hAnsi="GHEA Grapalat" w:cs="Sylfaen"/>
          <w:lang w:val="fr-CA"/>
        </w:rPr>
        <w:t>տալ</w:t>
      </w:r>
      <w:r w:rsidRPr="008C116B">
        <w:rPr>
          <w:rFonts w:ascii="GHEA Grapalat" w:hAnsi="GHEA Grapalat"/>
          <w:lang w:val="fr-CA"/>
        </w:rPr>
        <w:t xml:space="preserve"> </w:t>
      </w:r>
      <w:r w:rsidRPr="008C116B">
        <w:rPr>
          <w:rFonts w:ascii="GHEA Grapalat" w:hAnsi="GHEA Grapalat"/>
        </w:rPr>
        <w:t>«</w:t>
      </w:r>
      <w:r w:rsidRPr="008C116B">
        <w:rPr>
          <w:rFonts w:ascii="GHEA Grapalat" w:hAnsi="GHEA Grapalat" w:cs="Sylfaen"/>
        </w:rPr>
        <w:t>Ավելացված</w:t>
      </w:r>
      <w:r w:rsidRPr="008C116B">
        <w:rPr>
          <w:rFonts w:ascii="GHEA Grapalat" w:hAnsi="GHEA Grapalat"/>
        </w:rPr>
        <w:t xml:space="preserve"> </w:t>
      </w:r>
      <w:r w:rsidRPr="008C116B">
        <w:rPr>
          <w:rFonts w:ascii="GHEA Grapalat" w:hAnsi="GHEA Grapalat" w:cs="Sylfaen"/>
        </w:rPr>
        <w:t>արժեքի</w:t>
      </w:r>
      <w:r w:rsidRPr="008C116B">
        <w:rPr>
          <w:rFonts w:ascii="GHEA Grapalat" w:hAnsi="GHEA Grapalat"/>
        </w:rPr>
        <w:t xml:space="preserve"> </w:t>
      </w:r>
      <w:r w:rsidRPr="008C116B">
        <w:rPr>
          <w:rFonts w:ascii="GHEA Grapalat" w:hAnsi="GHEA Grapalat" w:cs="Sylfaen"/>
        </w:rPr>
        <w:t>հարկի</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Հանրա</w:t>
      </w:r>
      <w:r>
        <w:rPr>
          <w:rFonts w:ascii="GHEA Grapalat" w:hAnsi="GHEA Grapalat" w:cs="Sylfaen"/>
        </w:rPr>
        <w:softHyphen/>
      </w:r>
      <w:r w:rsidRPr="008C116B">
        <w:rPr>
          <w:rFonts w:ascii="GHEA Grapalat" w:hAnsi="GHEA Grapalat" w:cs="Sylfaen"/>
        </w:rPr>
        <w:t>պե</w:t>
      </w:r>
      <w:r>
        <w:rPr>
          <w:rFonts w:ascii="GHEA Grapalat" w:hAnsi="GHEA Grapalat" w:cs="Sylfaen"/>
        </w:rPr>
        <w:softHyphen/>
      </w:r>
      <w:r w:rsidRPr="008C116B">
        <w:rPr>
          <w:rFonts w:ascii="GHEA Grapalat" w:hAnsi="GHEA Grapalat" w:cs="Sylfaen"/>
        </w:rPr>
        <w:t>տու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օրենքում</w:t>
      </w:r>
      <w:r w:rsidRPr="008C116B">
        <w:rPr>
          <w:rFonts w:ascii="GHEA Grapalat" w:hAnsi="GHEA Grapalat"/>
        </w:rPr>
        <w:t xml:space="preserve"> </w:t>
      </w:r>
      <w:r w:rsidRPr="008C116B">
        <w:rPr>
          <w:rFonts w:ascii="GHEA Grapalat" w:hAnsi="GHEA Grapalat" w:cs="Sylfaen"/>
        </w:rPr>
        <w:t>փոփոխություն</w:t>
      </w:r>
      <w:r w:rsidRPr="008C116B">
        <w:rPr>
          <w:rFonts w:ascii="GHEA Grapalat" w:hAnsi="GHEA Grapalat"/>
        </w:rPr>
        <w:t xml:space="preserve"> </w:t>
      </w:r>
      <w:r w:rsidRPr="008C116B">
        <w:rPr>
          <w:rFonts w:ascii="GHEA Grapalat" w:hAnsi="GHEA Grapalat" w:cs="Sylfaen"/>
        </w:rPr>
        <w:t>կատարելու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w:t>
      </w:r>
      <w:r w:rsidRPr="008C116B">
        <w:rPr>
          <w:rFonts w:ascii="GHEA Grapalat" w:hAnsi="GHEA Grapalat" w:cs="Sylfaen"/>
        </w:rPr>
        <w:t>Պարտադիր</w:t>
      </w:r>
      <w:r w:rsidRPr="008C116B">
        <w:rPr>
          <w:rFonts w:ascii="GHEA Grapalat" w:hAnsi="GHEA Grapalat"/>
        </w:rPr>
        <w:t xml:space="preserve"> </w:t>
      </w:r>
      <w:r w:rsidRPr="008C116B">
        <w:rPr>
          <w:rFonts w:ascii="GHEA Grapalat" w:hAnsi="GHEA Grapalat" w:cs="Sylfaen"/>
        </w:rPr>
        <w:t>սոցիալական</w:t>
      </w:r>
      <w:r w:rsidRPr="008C116B">
        <w:rPr>
          <w:rFonts w:ascii="GHEA Grapalat" w:hAnsi="GHEA Grapalat"/>
        </w:rPr>
        <w:t xml:space="preserve"> </w:t>
      </w:r>
      <w:r w:rsidRPr="008C116B">
        <w:rPr>
          <w:rFonts w:ascii="GHEA Grapalat" w:hAnsi="GHEA Grapalat" w:cs="Sylfaen"/>
        </w:rPr>
        <w:t>ապահո</w:t>
      </w:r>
      <w:r>
        <w:rPr>
          <w:rFonts w:ascii="GHEA Grapalat" w:hAnsi="GHEA Grapalat" w:cs="Sylfaen"/>
        </w:rPr>
        <w:softHyphen/>
      </w:r>
      <w:r w:rsidRPr="008C116B">
        <w:rPr>
          <w:rFonts w:ascii="GHEA Grapalat" w:hAnsi="GHEA Grapalat" w:cs="Sylfaen"/>
        </w:rPr>
        <w:t>վու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վճարների</w:t>
      </w:r>
      <w:r w:rsidRPr="008C116B">
        <w:rPr>
          <w:rFonts w:ascii="GHEA Grapalat" w:hAnsi="GHEA Grapalat"/>
        </w:rPr>
        <w:t xml:space="preserve"> </w:t>
      </w:r>
      <w:r w:rsidRPr="008C116B">
        <w:rPr>
          <w:rFonts w:ascii="GHEA Grapalat" w:hAnsi="GHEA Grapalat" w:cs="Sylfaen"/>
        </w:rPr>
        <w:t>արտոնություններ</w:t>
      </w:r>
      <w:r w:rsidRPr="008C116B">
        <w:rPr>
          <w:rFonts w:ascii="GHEA Grapalat" w:hAnsi="GHEA Grapalat"/>
        </w:rPr>
        <w:t xml:space="preserve"> </w:t>
      </w:r>
      <w:r w:rsidRPr="008C116B">
        <w:rPr>
          <w:rFonts w:ascii="GHEA Grapalat" w:hAnsi="GHEA Grapalat" w:cs="Sylfaen"/>
        </w:rPr>
        <w:t>սահմանելու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w:t>
      </w:r>
      <w:r>
        <w:rPr>
          <w:rFonts w:ascii="GHEA Grapalat" w:hAnsi="GHEA Grapalat" w:cs="Sylfaen"/>
        </w:rPr>
        <w:softHyphen/>
      </w:r>
      <w:r w:rsidRPr="008C116B">
        <w:rPr>
          <w:rFonts w:ascii="GHEA Grapalat" w:hAnsi="GHEA Grapalat" w:cs="Sylfaen"/>
        </w:rPr>
        <w:t>քում</w:t>
      </w:r>
      <w:r w:rsidRPr="008C116B">
        <w:rPr>
          <w:rFonts w:ascii="GHEA Grapalat" w:hAnsi="GHEA Grapalat"/>
        </w:rPr>
        <w:t xml:space="preserve"> </w:t>
      </w:r>
      <w:r w:rsidRPr="008C116B">
        <w:rPr>
          <w:rFonts w:ascii="GHEA Grapalat" w:hAnsi="GHEA Grapalat" w:cs="Sylfaen"/>
        </w:rPr>
        <w:t>փոփոխություններ</w:t>
      </w:r>
      <w:r w:rsidRPr="008C116B">
        <w:rPr>
          <w:rFonts w:ascii="GHEA Grapalat" w:hAnsi="GHEA Grapalat"/>
        </w:rPr>
        <w:t xml:space="preserve"> </w:t>
      </w:r>
      <w:r w:rsidRPr="008C116B">
        <w:rPr>
          <w:rFonts w:ascii="GHEA Grapalat" w:hAnsi="GHEA Grapalat" w:cs="Sylfaen"/>
        </w:rPr>
        <w:t>կատարելու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և</w:t>
      </w:r>
      <w:r w:rsidRPr="008C116B">
        <w:rPr>
          <w:rFonts w:ascii="GHEA Grapalat" w:hAnsi="GHEA Grapalat"/>
        </w:rPr>
        <w:t xml:space="preserve"> «</w:t>
      </w:r>
      <w:r w:rsidRPr="008C116B">
        <w:rPr>
          <w:rFonts w:ascii="GHEA Grapalat" w:hAnsi="GHEA Grapalat" w:cs="Sylfaen"/>
        </w:rPr>
        <w:t>Ավելացված</w:t>
      </w:r>
      <w:r w:rsidRPr="008C116B">
        <w:rPr>
          <w:rFonts w:ascii="GHEA Grapalat" w:hAnsi="GHEA Grapalat"/>
        </w:rPr>
        <w:t xml:space="preserve"> </w:t>
      </w:r>
      <w:r w:rsidRPr="008C116B">
        <w:rPr>
          <w:rFonts w:ascii="GHEA Grapalat" w:hAnsi="GHEA Grapalat" w:cs="Sylfaen"/>
        </w:rPr>
        <w:t>արժեքի</w:t>
      </w:r>
      <w:r w:rsidRPr="008C116B">
        <w:rPr>
          <w:rFonts w:ascii="GHEA Grapalat" w:hAnsi="GHEA Grapalat"/>
        </w:rPr>
        <w:t xml:space="preserve"> </w:t>
      </w:r>
      <w:r w:rsidRPr="008C116B">
        <w:rPr>
          <w:rFonts w:ascii="GHEA Grapalat" w:hAnsi="GHEA Grapalat" w:cs="Sylfaen"/>
        </w:rPr>
        <w:t>հարկի</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օրենքի</w:t>
      </w:r>
      <w:r w:rsidRPr="008C116B">
        <w:rPr>
          <w:rFonts w:ascii="GHEA Grapalat" w:hAnsi="GHEA Grapalat"/>
        </w:rPr>
        <w:t xml:space="preserve"> 6-</w:t>
      </w:r>
      <w:r w:rsidRPr="008C116B">
        <w:rPr>
          <w:rFonts w:ascii="GHEA Grapalat" w:hAnsi="GHEA Grapalat" w:cs="Sylfaen"/>
        </w:rPr>
        <w:t>րդ</w:t>
      </w:r>
      <w:r w:rsidRPr="008C116B">
        <w:rPr>
          <w:rFonts w:ascii="GHEA Grapalat" w:hAnsi="GHEA Grapalat"/>
        </w:rPr>
        <w:t xml:space="preserve"> </w:t>
      </w:r>
      <w:r w:rsidRPr="008C116B">
        <w:rPr>
          <w:rFonts w:ascii="GHEA Grapalat" w:hAnsi="GHEA Grapalat" w:cs="Sylfaen"/>
        </w:rPr>
        <w:t>հոդվածի</w:t>
      </w:r>
      <w:r w:rsidRPr="008C116B">
        <w:rPr>
          <w:rFonts w:ascii="GHEA Grapalat" w:hAnsi="GHEA Grapalat"/>
        </w:rPr>
        <w:t xml:space="preserve"> 1-</w:t>
      </w:r>
      <w:r w:rsidRPr="008C116B">
        <w:rPr>
          <w:rFonts w:ascii="GHEA Grapalat" w:hAnsi="GHEA Grapalat" w:cs="Sylfaen"/>
        </w:rPr>
        <w:t>ին</w:t>
      </w:r>
      <w:r w:rsidRPr="008C116B">
        <w:rPr>
          <w:rFonts w:ascii="GHEA Grapalat" w:hAnsi="GHEA Grapalat"/>
        </w:rPr>
        <w:t xml:space="preserve"> </w:t>
      </w:r>
      <w:r w:rsidRPr="008C116B">
        <w:rPr>
          <w:rFonts w:ascii="GHEA Grapalat" w:hAnsi="GHEA Grapalat" w:cs="Sylfaen"/>
        </w:rPr>
        <w:t>կետի</w:t>
      </w:r>
      <w:r w:rsidRPr="008C116B">
        <w:rPr>
          <w:rFonts w:ascii="GHEA Grapalat" w:hAnsi="GHEA Grapalat"/>
        </w:rPr>
        <w:t xml:space="preserve"> </w:t>
      </w:r>
      <w:r w:rsidR="002E7940">
        <w:rPr>
          <w:rFonts w:ascii="GHEA Grapalat" w:hAnsi="GHEA Grapalat" w:cs="Sylfaen"/>
        </w:rPr>
        <w:t>Ա</w:t>
      </w:r>
      <w:r w:rsidRPr="008C116B">
        <w:rPr>
          <w:rFonts w:ascii="GHEA Grapalat" w:hAnsi="GHEA Grapalat"/>
        </w:rPr>
        <w:t xml:space="preserve"> </w:t>
      </w:r>
      <w:r w:rsidRPr="008C116B">
        <w:rPr>
          <w:rFonts w:ascii="GHEA Grapalat" w:hAnsi="GHEA Grapalat" w:cs="Sylfaen"/>
        </w:rPr>
        <w:t>և</w:t>
      </w:r>
      <w:r w:rsidRPr="008C116B">
        <w:rPr>
          <w:rFonts w:ascii="GHEA Grapalat" w:hAnsi="GHEA Grapalat"/>
        </w:rPr>
        <w:t xml:space="preserve"> </w:t>
      </w:r>
      <w:r w:rsidR="002E7940">
        <w:rPr>
          <w:rFonts w:ascii="GHEA Grapalat" w:hAnsi="GHEA Grapalat" w:cs="Sylfaen"/>
        </w:rPr>
        <w:t>Բ</w:t>
      </w:r>
      <w:r w:rsidRPr="008C116B">
        <w:rPr>
          <w:rFonts w:ascii="GHEA Grapalat" w:hAnsi="GHEA Grapalat"/>
        </w:rPr>
        <w:t xml:space="preserve"> </w:t>
      </w:r>
      <w:r w:rsidRPr="008C116B">
        <w:rPr>
          <w:rFonts w:ascii="GHEA Grapalat" w:hAnsi="GHEA Grapalat" w:cs="Sylfaen"/>
        </w:rPr>
        <w:t>կետերով</w:t>
      </w:r>
      <w:r w:rsidRPr="008C116B">
        <w:rPr>
          <w:rFonts w:ascii="GHEA Grapalat" w:hAnsi="GHEA Grapalat"/>
        </w:rPr>
        <w:t xml:space="preserve"> </w:t>
      </w:r>
      <w:r w:rsidRPr="008C116B">
        <w:rPr>
          <w:rFonts w:ascii="GHEA Grapalat" w:hAnsi="GHEA Grapalat" w:cs="Sylfaen"/>
        </w:rPr>
        <w:t>սահմանված</w:t>
      </w:r>
      <w:r w:rsidRPr="008C116B">
        <w:rPr>
          <w:rFonts w:ascii="GHEA Grapalat" w:hAnsi="GHEA Grapalat"/>
        </w:rPr>
        <w:t xml:space="preserve"> </w:t>
      </w:r>
      <w:r w:rsidRPr="008C116B">
        <w:rPr>
          <w:rFonts w:ascii="GHEA Grapalat" w:hAnsi="GHEA Grapalat" w:cs="Sylfaen"/>
        </w:rPr>
        <w:t>ան</w:t>
      </w:r>
      <w:r>
        <w:rPr>
          <w:rFonts w:ascii="GHEA Grapalat" w:hAnsi="GHEA Grapalat" w:cs="Sylfaen"/>
        </w:rPr>
        <w:softHyphen/>
      </w:r>
      <w:r w:rsidRPr="008C116B">
        <w:rPr>
          <w:rFonts w:ascii="GHEA Grapalat" w:hAnsi="GHEA Grapalat" w:cs="Sylfaen"/>
        </w:rPr>
        <w:t>հատ</w:t>
      </w:r>
      <w:r w:rsidRPr="008C116B">
        <w:rPr>
          <w:rFonts w:ascii="GHEA Grapalat" w:hAnsi="GHEA Grapalat"/>
        </w:rPr>
        <w:t xml:space="preserve"> </w:t>
      </w:r>
      <w:r w:rsidRPr="008C116B">
        <w:rPr>
          <w:rFonts w:ascii="GHEA Grapalat" w:hAnsi="GHEA Grapalat" w:cs="Sylfaen"/>
        </w:rPr>
        <w:t>ձեռնարկատեր</w:t>
      </w:r>
      <w:r w:rsidRPr="008C116B">
        <w:rPr>
          <w:rFonts w:ascii="GHEA Grapalat" w:hAnsi="GHEA Grapalat"/>
        </w:rPr>
        <w:t xml:space="preserve"> </w:t>
      </w:r>
      <w:r w:rsidRPr="008C116B">
        <w:rPr>
          <w:rFonts w:ascii="GHEA Grapalat" w:hAnsi="GHEA Grapalat" w:cs="Sylfaen"/>
        </w:rPr>
        <w:t>չհանդիսացող</w:t>
      </w:r>
      <w:r w:rsidRPr="008C116B">
        <w:rPr>
          <w:rFonts w:ascii="GHEA Grapalat" w:hAnsi="GHEA Grapalat"/>
        </w:rPr>
        <w:t xml:space="preserve"> </w:t>
      </w:r>
      <w:r w:rsidRPr="008C116B">
        <w:rPr>
          <w:rFonts w:ascii="GHEA Grapalat" w:hAnsi="GHEA Grapalat" w:cs="Sylfaen"/>
        </w:rPr>
        <w:t>ֆիզիկական</w:t>
      </w:r>
      <w:r w:rsidRPr="008C116B">
        <w:rPr>
          <w:rFonts w:ascii="GHEA Grapalat" w:hAnsi="GHEA Grapalat"/>
        </w:rPr>
        <w:t xml:space="preserve"> </w:t>
      </w:r>
      <w:r w:rsidRPr="008C116B">
        <w:rPr>
          <w:rFonts w:ascii="GHEA Grapalat" w:hAnsi="GHEA Grapalat" w:cs="Sylfaen"/>
        </w:rPr>
        <w:t>անձանց</w:t>
      </w:r>
      <w:r w:rsidRPr="008C116B">
        <w:rPr>
          <w:rFonts w:ascii="GHEA Grapalat" w:hAnsi="GHEA Grapalat"/>
        </w:rPr>
        <w:t xml:space="preserve"> </w:t>
      </w:r>
      <w:r w:rsidRPr="008C116B">
        <w:rPr>
          <w:rFonts w:ascii="GHEA Grapalat" w:hAnsi="GHEA Grapalat" w:cs="Sylfaen"/>
        </w:rPr>
        <w:t>գործարքների</w:t>
      </w:r>
      <w:r w:rsidRPr="008C116B">
        <w:rPr>
          <w:rFonts w:ascii="GHEA Grapalat" w:hAnsi="GHEA Grapalat"/>
        </w:rPr>
        <w:t xml:space="preserve"> </w:t>
      </w:r>
      <w:r w:rsidRPr="008C116B">
        <w:rPr>
          <w:rFonts w:ascii="GHEA Grapalat" w:hAnsi="GHEA Grapalat" w:cs="Sylfaen"/>
        </w:rPr>
        <w:t>մասով</w:t>
      </w:r>
      <w:r w:rsidRPr="008C116B">
        <w:rPr>
          <w:rFonts w:ascii="GHEA Grapalat" w:hAnsi="GHEA Grapalat"/>
        </w:rPr>
        <w:t xml:space="preserve"> </w:t>
      </w:r>
      <w:r w:rsidRPr="008C116B">
        <w:rPr>
          <w:rFonts w:ascii="GHEA Grapalat" w:hAnsi="GHEA Grapalat" w:cs="Sylfaen"/>
        </w:rPr>
        <w:t>արտոնու</w:t>
      </w:r>
      <w:r>
        <w:rPr>
          <w:rFonts w:ascii="GHEA Grapalat" w:hAnsi="GHEA Grapalat" w:cs="Sylfaen"/>
        </w:rPr>
        <w:softHyphen/>
      </w:r>
      <w:r w:rsidRPr="008C116B">
        <w:rPr>
          <w:rFonts w:ascii="GHEA Grapalat" w:hAnsi="GHEA Grapalat" w:cs="Sylfaen"/>
        </w:rPr>
        <w:t>թյուն</w:t>
      </w:r>
      <w:r w:rsidRPr="008C116B">
        <w:rPr>
          <w:rFonts w:ascii="GHEA Grapalat" w:hAnsi="GHEA Grapalat"/>
        </w:rPr>
        <w:t xml:space="preserve"> </w:t>
      </w:r>
      <w:r w:rsidRPr="008C116B">
        <w:rPr>
          <w:rFonts w:ascii="GHEA Grapalat" w:hAnsi="GHEA Grapalat" w:cs="Sylfaen"/>
        </w:rPr>
        <w:t>սահմանելու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օրենքների</w:t>
      </w:r>
      <w:r w:rsidRPr="008C116B">
        <w:rPr>
          <w:rFonts w:ascii="GHEA Grapalat" w:hAnsi="GHEA Grapalat"/>
        </w:rPr>
        <w:t xml:space="preserve"> </w:t>
      </w:r>
      <w:r w:rsidRPr="008C116B">
        <w:rPr>
          <w:rFonts w:ascii="GHEA Grapalat" w:hAnsi="GHEA Grapalat" w:cs="Sylfaen"/>
        </w:rPr>
        <w:t>նախագծերի</w:t>
      </w:r>
      <w:r w:rsidRPr="008C116B">
        <w:rPr>
          <w:rFonts w:ascii="GHEA Grapalat" w:hAnsi="GHEA Grapalat"/>
        </w:rPr>
        <w:t xml:space="preserve"> </w:t>
      </w:r>
      <w:r w:rsidRPr="008C116B">
        <w:rPr>
          <w:rFonts w:ascii="GHEA Grapalat" w:hAnsi="GHEA Grapalat" w:cs="Sylfaen"/>
        </w:rPr>
        <w:t>փաթեթի</w:t>
      </w:r>
      <w:r w:rsidRPr="008C116B">
        <w:rPr>
          <w:rFonts w:ascii="GHEA Grapalat" w:hAnsi="GHEA Grapalat"/>
        </w:rPr>
        <w:t xml:space="preserve"> </w:t>
      </w:r>
      <w:r w:rsidRPr="008C116B">
        <w:rPr>
          <w:rFonts w:ascii="GHEA Grapalat" w:hAnsi="GHEA Grapalat" w:cs="Sylfaen"/>
        </w:rPr>
        <w:t>վերաբերյալ</w:t>
      </w:r>
      <w:r w:rsidRPr="008C116B">
        <w:rPr>
          <w:rFonts w:ascii="GHEA Grapalat" w:hAnsi="GHEA Grapalat"/>
        </w:rPr>
        <w:t xml:space="preserve"> </w:t>
      </w:r>
      <w:r w:rsidRPr="008C116B">
        <w:rPr>
          <w:rFonts w:ascii="GHEA Grapalat" w:hAnsi="GHEA Grapalat" w:cs="Sylfaen"/>
          <w:lang w:val="fr-CA"/>
        </w:rPr>
        <w:t>Հա</w:t>
      </w:r>
      <w:r w:rsidRPr="008C116B">
        <w:rPr>
          <w:rFonts w:ascii="GHEA Grapalat" w:hAnsi="GHEA Grapalat" w:cs="Sylfaen"/>
          <w:lang w:val="fr-CA"/>
        </w:rPr>
        <w:softHyphen/>
        <w:t>յաստանի</w:t>
      </w:r>
      <w:r w:rsidRPr="008C116B">
        <w:rPr>
          <w:rFonts w:ascii="GHEA Grapalat" w:hAnsi="GHEA Grapalat"/>
          <w:lang w:val="fr-CA"/>
        </w:rPr>
        <w:t xml:space="preserve"> </w:t>
      </w:r>
      <w:r w:rsidRPr="008C116B">
        <w:rPr>
          <w:rFonts w:ascii="GHEA Grapalat" w:hAnsi="GHEA Grapalat" w:cs="Sylfaen"/>
          <w:lang w:val="fr-CA"/>
        </w:rPr>
        <w:t>Հան</w:t>
      </w:r>
      <w:r w:rsidRPr="008C116B">
        <w:rPr>
          <w:rFonts w:ascii="GHEA Grapalat" w:hAnsi="GHEA Grapalat" w:cs="Sylfaen"/>
          <w:lang w:val="fr-CA"/>
        </w:rPr>
        <w:softHyphen/>
        <w:t>րապետության</w:t>
      </w:r>
      <w:r w:rsidRPr="008C116B">
        <w:rPr>
          <w:rFonts w:ascii="GHEA Grapalat" w:hAnsi="GHEA Grapalat"/>
          <w:lang w:val="fr-CA"/>
        </w:rPr>
        <w:t xml:space="preserve"> </w:t>
      </w:r>
      <w:r w:rsidRPr="008C116B">
        <w:rPr>
          <w:rFonts w:ascii="GHEA Grapalat" w:hAnsi="GHEA Grapalat" w:cs="Sylfaen"/>
          <w:lang w:val="fr-CA"/>
        </w:rPr>
        <w:t>կառա</w:t>
      </w:r>
      <w:r w:rsidRPr="008C116B">
        <w:rPr>
          <w:rFonts w:ascii="GHEA Grapalat" w:hAnsi="GHEA Grapalat" w:cs="Sylfaen"/>
          <w:lang w:val="fr-CA"/>
        </w:rPr>
        <w:softHyphen/>
        <w:t>վա</w:t>
      </w:r>
      <w:r w:rsidRPr="008C116B">
        <w:rPr>
          <w:rFonts w:ascii="GHEA Grapalat" w:hAnsi="GHEA Grapalat" w:cs="Sylfaen"/>
          <w:lang w:val="fr-CA"/>
        </w:rPr>
        <w:softHyphen/>
      </w:r>
      <w:r w:rsidRPr="008C116B">
        <w:rPr>
          <w:rFonts w:ascii="GHEA Grapalat" w:hAnsi="GHEA Grapalat" w:cs="Sylfaen"/>
          <w:lang w:val="fr-CA"/>
        </w:rPr>
        <w:softHyphen/>
        <w:t>րու</w:t>
      </w:r>
      <w:r w:rsidRPr="008C116B">
        <w:rPr>
          <w:rFonts w:ascii="GHEA Grapalat" w:hAnsi="GHEA Grapalat" w:cs="Sylfaen"/>
          <w:lang w:val="fr-CA"/>
        </w:rPr>
        <w:softHyphen/>
        <w:t>թյան</w:t>
      </w:r>
      <w:r w:rsidRPr="008C116B">
        <w:rPr>
          <w:rFonts w:ascii="GHEA Grapalat" w:hAnsi="GHEA Grapalat"/>
          <w:lang w:val="fr-CA"/>
        </w:rPr>
        <w:t xml:space="preserve"> </w:t>
      </w:r>
      <w:r w:rsidRPr="008C116B">
        <w:rPr>
          <w:rFonts w:ascii="GHEA Grapalat" w:hAnsi="GHEA Grapalat" w:cs="Sylfaen"/>
          <w:lang w:val="fr-CA"/>
        </w:rPr>
        <w:t>եզրակացության</w:t>
      </w:r>
      <w:r w:rsidRPr="008C116B">
        <w:rPr>
          <w:rFonts w:ascii="GHEA Grapalat" w:hAnsi="GHEA Grapalat"/>
          <w:lang w:val="fr-CA"/>
        </w:rPr>
        <w:t xml:space="preserve"> </w:t>
      </w:r>
      <w:r w:rsidRPr="008C116B">
        <w:rPr>
          <w:rFonts w:ascii="GHEA Grapalat" w:hAnsi="GHEA Grapalat" w:cs="Sylfaen"/>
          <w:lang w:val="fr-CA"/>
        </w:rPr>
        <w:t>նա</w:t>
      </w:r>
      <w:r w:rsidRPr="008C116B">
        <w:rPr>
          <w:rFonts w:ascii="GHEA Grapalat" w:hAnsi="GHEA Grapalat" w:cs="Sylfaen"/>
          <w:lang w:val="fr-CA"/>
        </w:rPr>
        <w:softHyphen/>
        <w:t>խագծին</w:t>
      </w:r>
      <w:r w:rsidRPr="008C116B">
        <w:rPr>
          <w:rFonts w:ascii="GHEA Grapalat" w:hAnsi="GHEA Grapalat"/>
          <w:lang w:val="fr-CA"/>
        </w:rPr>
        <w:t xml:space="preserve"> </w:t>
      </w:r>
      <w:r w:rsidRPr="008C116B">
        <w:rPr>
          <w:rFonts w:ascii="GHEA Grapalat" w:hAnsi="GHEA Grapalat" w:cs="Sylfaen"/>
          <w:lang w:val="fr-CA"/>
        </w:rPr>
        <w:t>և</w:t>
      </w:r>
      <w:r w:rsidRPr="008C116B">
        <w:rPr>
          <w:rFonts w:ascii="GHEA Grapalat" w:hAnsi="GHEA Grapalat"/>
          <w:lang w:val="fr-CA"/>
        </w:rPr>
        <w:t xml:space="preserve"> </w:t>
      </w:r>
      <w:r w:rsidRPr="008C116B">
        <w:rPr>
          <w:rFonts w:ascii="GHEA Grapalat" w:hAnsi="GHEA Grapalat" w:cs="Sylfaen"/>
          <w:lang w:val="fr-CA"/>
        </w:rPr>
        <w:t>այն</w:t>
      </w:r>
      <w:r w:rsidRPr="008C116B">
        <w:rPr>
          <w:rFonts w:ascii="GHEA Grapalat" w:hAnsi="GHEA Grapalat"/>
          <w:lang w:val="fr-CA"/>
        </w:rPr>
        <w:t xml:space="preserve"> </w:t>
      </w:r>
      <w:r w:rsidRPr="008C116B">
        <w:rPr>
          <w:rFonts w:ascii="GHEA Grapalat" w:hAnsi="GHEA Grapalat" w:cs="Sylfaen"/>
          <w:lang w:val="fr-CA"/>
        </w:rPr>
        <w:t>սահմանված</w:t>
      </w:r>
      <w:r w:rsidRPr="008C116B">
        <w:rPr>
          <w:rFonts w:ascii="GHEA Grapalat" w:hAnsi="GHEA Grapalat"/>
          <w:lang w:val="fr-CA"/>
        </w:rPr>
        <w:t xml:space="preserve"> </w:t>
      </w:r>
      <w:r w:rsidRPr="008C116B">
        <w:rPr>
          <w:rFonts w:ascii="GHEA Grapalat" w:hAnsi="GHEA Grapalat" w:cs="Sylfaen"/>
          <w:lang w:val="fr-CA"/>
        </w:rPr>
        <w:t>կար</w:t>
      </w:r>
      <w:r w:rsidRPr="008C116B">
        <w:rPr>
          <w:rFonts w:ascii="GHEA Grapalat" w:hAnsi="GHEA Grapalat" w:cs="Sylfaen"/>
          <w:lang w:val="fr-CA"/>
        </w:rPr>
        <w:softHyphen/>
        <w:t>գով</w:t>
      </w:r>
      <w:r w:rsidRPr="008C116B">
        <w:rPr>
          <w:rFonts w:ascii="GHEA Grapalat" w:hAnsi="GHEA Grapalat"/>
          <w:lang w:val="fr-CA"/>
        </w:rPr>
        <w:t xml:space="preserve"> </w:t>
      </w:r>
      <w:r w:rsidRPr="008C116B">
        <w:rPr>
          <w:rFonts w:ascii="GHEA Grapalat" w:hAnsi="GHEA Grapalat" w:cs="Sylfaen"/>
          <w:lang w:val="fr-CA"/>
        </w:rPr>
        <w:t>ներկայացնել</w:t>
      </w:r>
      <w:r w:rsidRPr="008C116B">
        <w:rPr>
          <w:rFonts w:ascii="GHEA Grapalat" w:hAnsi="GHEA Grapalat"/>
          <w:lang w:val="fr-CA"/>
        </w:rPr>
        <w:t xml:space="preserve"> </w:t>
      </w:r>
      <w:r w:rsidRPr="008C116B">
        <w:rPr>
          <w:rFonts w:ascii="GHEA Grapalat" w:hAnsi="GHEA Grapalat" w:cs="Sylfaen"/>
          <w:lang w:val="fr-CA"/>
        </w:rPr>
        <w:t>Հայաս</w:t>
      </w:r>
      <w:r w:rsidRPr="008C116B">
        <w:rPr>
          <w:rFonts w:ascii="GHEA Grapalat" w:hAnsi="GHEA Grapalat" w:cs="Sylfaen"/>
          <w:lang w:val="fr-CA"/>
        </w:rPr>
        <w:softHyphen/>
        <w:t>տանի</w:t>
      </w:r>
      <w:r w:rsidRPr="008C116B">
        <w:rPr>
          <w:rFonts w:ascii="GHEA Grapalat" w:hAnsi="GHEA Grapalat"/>
          <w:lang w:val="fr-CA"/>
        </w:rPr>
        <w:t xml:space="preserve"> </w:t>
      </w:r>
      <w:r w:rsidRPr="008C116B">
        <w:rPr>
          <w:rFonts w:ascii="GHEA Grapalat" w:hAnsi="GHEA Grapalat" w:cs="Sylfaen"/>
          <w:lang w:val="fr-CA"/>
        </w:rPr>
        <w:t>Հան</w:t>
      </w:r>
      <w:r w:rsidRPr="008C116B">
        <w:rPr>
          <w:rFonts w:ascii="GHEA Grapalat" w:hAnsi="GHEA Grapalat" w:cs="Sylfaen"/>
          <w:lang w:val="fr-CA"/>
        </w:rPr>
        <w:softHyphen/>
        <w:t>րապետության</w:t>
      </w:r>
      <w:r w:rsidRPr="008C116B">
        <w:rPr>
          <w:rFonts w:ascii="GHEA Grapalat" w:hAnsi="GHEA Grapalat"/>
          <w:lang w:val="fr-CA"/>
        </w:rPr>
        <w:t xml:space="preserve"> </w:t>
      </w:r>
      <w:r w:rsidRPr="008C116B">
        <w:rPr>
          <w:rFonts w:ascii="GHEA Grapalat" w:hAnsi="GHEA Grapalat" w:cs="Sylfaen"/>
          <w:lang w:val="fr-CA"/>
        </w:rPr>
        <w:t>Ազ</w:t>
      </w:r>
      <w:r w:rsidRPr="008C116B">
        <w:rPr>
          <w:rFonts w:ascii="GHEA Grapalat" w:hAnsi="GHEA Grapalat" w:cs="Sylfaen"/>
          <w:lang w:val="fr-CA"/>
        </w:rPr>
        <w:softHyphen/>
        <w:t>գա</w:t>
      </w:r>
      <w:r w:rsidRPr="008C116B">
        <w:rPr>
          <w:rFonts w:ascii="GHEA Grapalat" w:hAnsi="GHEA Grapalat" w:cs="Sylfaen"/>
          <w:lang w:val="fr-CA"/>
        </w:rPr>
        <w:softHyphen/>
        <w:t>յին</w:t>
      </w:r>
      <w:r w:rsidRPr="008C116B">
        <w:rPr>
          <w:rFonts w:ascii="GHEA Grapalat" w:hAnsi="GHEA Grapalat"/>
          <w:lang w:val="fr-CA"/>
        </w:rPr>
        <w:t xml:space="preserve"> </w:t>
      </w:r>
      <w:r w:rsidRPr="008C116B">
        <w:rPr>
          <w:rFonts w:ascii="GHEA Grapalat" w:hAnsi="GHEA Grapalat" w:cs="Sylfaen"/>
          <w:lang w:val="fr-CA"/>
        </w:rPr>
        <w:t>ժողով</w:t>
      </w:r>
      <w:r w:rsidRPr="008C116B">
        <w:rPr>
          <w:rFonts w:ascii="GHEA Grapalat" w:hAnsi="GHEA Grapalat"/>
          <w:lang w:val="fr-CA"/>
        </w:rPr>
        <w:t>:</w:t>
      </w:r>
    </w:p>
    <w:p w:rsidR="008C116B" w:rsidRPr="008C116B" w:rsidRDefault="008C116B" w:rsidP="008C116B">
      <w:pPr>
        <w:spacing w:line="360" w:lineRule="auto"/>
        <w:jc w:val="right"/>
        <w:rPr>
          <w:rFonts w:ascii="GHEA Grapalat" w:hAnsi="GHEA Grapalat"/>
          <w:lang w:val="fr-CA"/>
        </w:rPr>
      </w:pPr>
    </w:p>
    <w:p w:rsidR="008C116B" w:rsidRPr="008C116B" w:rsidRDefault="008C116B" w:rsidP="008C116B">
      <w:pPr>
        <w:spacing w:line="360" w:lineRule="auto"/>
        <w:jc w:val="right"/>
        <w:rPr>
          <w:rFonts w:ascii="GHEA Grapalat" w:hAnsi="GHEA Grapalat"/>
          <w:lang w:val="fr-CA"/>
        </w:rPr>
      </w:pPr>
    </w:p>
    <w:p w:rsidR="008C116B" w:rsidRPr="008C116B" w:rsidRDefault="008C116B" w:rsidP="008C116B">
      <w:pPr>
        <w:spacing w:line="360" w:lineRule="auto"/>
        <w:jc w:val="right"/>
        <w:rPr>
          <w:rFonts w:ascii="GHEA Grapalat" w:hAnsi="GHEA Grapalat" w:cs="Sylfaen"/>
          <w:lang w:val="fr-CA"/>
        </w:rPr>
      </w:pPr>
      <w:r w:rsidRPr="008C116B">
        <w:rPr>
          <w:rFonts w:ascii="GHEA Grapalat" w:hAnsi="GHEA Grapalat" w:cs="Sylfaen"/>
          <w:lang w:val="fr-CA"/>
        </w:rPr>
        <w:t>Դ. Սարգսյան</w:t>
      </w:r>
    </w:p>
    <w:p w:rsidR="008C116B" w:rsidRDefault="008C116B" w:rsidP="008C116B">
      <w:pPr>
        <w:spacing w:line="360" w:lineRule="auto"/>
        <w:rPr>
          <w:rFonts w:ascii="GHEA Grapalat" w:hAnsi="GHEA Grapalat" w:cs="Sylfaen"/>
          <w:lang w:val="fr-CA"/>
        </w:rPr>
      </w:pPr>
    </w:p>
    <w:p w:rsidR="00D16A03" w:rsidRPr="008C116B" w:rsidRDefault="00D16A03" w:rsidP="008C116B">
      <w:pPr>
        <w:spacing w:line="360" w:lineRule="auto"/>
        <w:rPr>
          <w:rFonts w:ascii="GHEA Grapalat" w:hAnsi="GHEA Grapalat" w:cs="Sylfaen"/>
          <w:lang w:val="fr-CA"/>
        </w:rPr>
      </w:pPr>
    </w:p>
    <w:p w:rsidR="008C116B" w:rsidRPr="008C116B" w:rsidRDefault="008C116B" w:rsidP="008C116B">
      <w:pPr>
        <w:spacing w:line="360" w:lineRule="auto"/>
        <w:rPr>
          <w:rFonts w:ascii="GHEA Grapalat" w:hAnsi="GHEA Grapalat" w:cs="Sylfaen"/>
          <w:lang w:val="fr-CA"/>
        </w:rPr>
      </w:pPr>
    </w:p>
    <w:p w:rsidR="008C116B" w:rsidRPr="008C116B" w:rsidRDefault="008C116B" w:rsidP="008C116B">
      <w:pPr>
        <w:spacing w:line="480" w:lineRule="auto"/>
        <w:rPr>
          <w:rFonts w:ascii="GHEA Grapalat" w:hAnsi="GHEA Grapalat"/>
          <w:lang w:val="fr-CA"/>
        </w:rPr>
      </w:pPr>
      <w:r w:rsidRPr="008C116B">
        <w:rPr>
          <w:rFonts w:ascii="GHEA Grapalat" w:hAnsi="GHEA Grapalat" w:cs="Sylfaen"/>
          <w:lang w:val="fr-CA"/>
        </w:rPr>
        <w:t>Ամալյա</w:t>
      </w:r>
      <w:r w:rsidRPr="008C116B">
        <w:rPr>
          <w:rFonts w:ascii="GHEA Grapalat" w:hAnsi="GHEA Grapalat"/>
          <w:lang w:val="fr-CA"/>
        </w:rPr>
        <w:t xml:space="preserve"> </w:t>
      </w:r>
      <w:r w:rsidRPr="008C116B">
        <w:rPr>
          <w:rFonts w:ascii="GHEA Grapalat" w:hAnsi="GHEA Grapalat" w:cs="Sylfaen"/>
          <w:lang w:val="fr-CA"/>
        </w:rPr>
        <w:t>Ենգոյան</w:t>
      </w:r>
      <w:r w:rsidRPr="008C116B">
        <w:rPr>
          <w:rFonts w:ascii="GHEA Grapalat" w:hAnsi="GHEA Grapalat"/>
          <w:lang w:val="fr-CA"/>
        </w:rPr>
        <w:t xml:space="preserve"> _________________</w:t>
      </w:r>
      <w:proofErr w:type="gramStart"/>
      <w:r w:rsidRPr="008C116B">
        <w:rPr>
          <w:rFonts w:ascii="GHEA Grapalat" w:hAnsi="GHEA Grapalat"/>
          <w:lang w:val="fr-CA"/>
        </w:rPr>
        <w:t xml:space="preserve">_ </w:t>
      </w:r>
      <w:r w:rsidRPr="008C116B">
        <w:rPr>
          <w:rFonts w:ascii="GHEA Grapalat" w:hAnsi="GHEA Grapalat" w:cs="Sylfaen"/>
          <w:lang w:val="fr-CA"/>
        </w:rPr>
        <w:t>,</w:t>
      </w:r>
      <w:proofErr w:type="gramEnd"/>
      <w:r w:rsidRPr="008C116B">
        <w:rPr>
          <w:rFonts w:ascii="GHEA Grapalat" w:hAnsi="GHEA Grapalat" w:cs="Sylfaen"/>
          <w:lang w:val="fr-CA"/>
        </w:rPr>
        <w:t xml:space="preserve">,         ,, </w:t>
      </w:r>
      <w:r>
        <w:rPr>
          <w:rFonts w:ascii="GHEA Grapalat" w:hAnsi="GHEA Grapalat" w:cs="Sylfaen"/>
          <w:lang w:val="fr-CA"/>
        </w:rPr>
        <w:t>դեկտեմբերի</w:t>
      </w:r>
      <w:r w:rsidRPr="008C116B">
        <w:rPr>
          <w:rFonts w:ascii="GHEA Grapalat" w:hAnsi="GHEA Grapalat" w:cs="Sylfaen"/>
          <w:lang w:val="fr-CA"/>
        </w:rPr>
        <w:t xml:space="preserve"> </w:t>
      </w:r>
      <w:r w:rsidRPr="008C116B">
        <w:rPr>
          <w:rFonts w:ascii="GHEA Grapalat" w:hAnsi="GHEA Grapalat"/>
          <w:lang w:val="fr-CA"/>
        </w:rPr>
        <w:t xml:space="preserve">2013 </w:t>
      </w:r>
      <w:r w:rsidRPr="008C116B">
        <w:rPr>
          <w:rFonts w:ascii="GHEA Grapalat" w:hAnsi="GHEA Grapalat" w:cs="Sylfaen"/>
          <w:lang w:val="fr-CA"/>
        </w:rPr>
        <w:t>թ</w:t>
      </w:r>
      <w:r w:rsidRPr="008C116B">
        <w:rPr>
          <w:rFonts w:ascii="GHEA Grapalat" w:hAnsi="GHEA Grapalat"/>
          <w:lang w:val="fr-CA"/>
        </w:rPr>
        <w:t>.</w:t>
      </w:r>
    </w:p>
    <w:p w:rsidR="008C116B" w:rsidRPr="008C116B" w:rsidRDefault="008C116B" w:rsidP="008C116B">
      <w:pPr>
        <w:spacing w:line="480" w:lineRule="auto"/>
        <w:rPr>
          <w:rFonts w:ascii="GHEA Grapalat" w:hAnsi="GHEA Grapalat"/>
          <w:lang w:val="fr-CA"/>
        </w:rPr>
      </w:pPr>
      <w:r w:rsidRPr="008C116B">
        <w:rPr>
          <w:rFonts w:ascii="GHEA Grapalat" w:hAnsi="GHEA Grapalat" w:cs="Sylfaen"/>
          <w:color w:val="000000"/>
        </w:rPr>
        <w:t xml:space="preserve">Վիգեն </w:t>
      </w:r>
      <w:proofErr w:type="gramStart"/>
      <w:r w:rsidRPr="008C116B">
        <w:rPr>
          <w:rFonts w:ascii="GHEA Grapalat" w:hAnsi="GHEA Grapalat" w:cs="Sylfaen"/>
          <w:color w:val="000000"/>
        </w:rPr>
        <w:t xml:space="preserve">Կտիկյան  </w:t>
      </w:r>
      <w:r w:rsidRPr="008C116B">
        <w:rPr>
          <w:rFonts w:ascii="GHEA Grapalat" w:hAnsi="GHEA Grapalat"/>
          <w:lang w:val="fr-CA"/>
        </w:rPr>
        <w:t>_</w:t>
      </w:r>
      <w:proofErr w:type="gramEnd"/>
      <w:r w:rsidRPr="008C116B">
        <w:rPr>
          <w:rFonts w:ascii="GHEA Grapalat" w:hAnsi="GHEA Grapalat"/>
          <w:lang w:val="fr-CA"/>
        </w:rPr>
        <w:t xml:space="preserve">_________________ </w:t>
      </w:r>
      <w:r w:rsidRPr="008C116B">
        <w:rPr>
          <w:rFonts w:ascii="GHEA Grapalat" w:hAnsi="GHEA Grapalat" w:cs="Sylfaen"/>
          <w:lang w:val="fr-CA"/>
        </w:rPr>
        <w:t xml:space="preserve">,,         ,, </w:t>
      </w:r>
      <w:r>
        <w:rPr>
          <w:rFonts w:ascii="GHEA Grapalat" w:hAnsi="GHEA Grapalat" w:cs="Sylfaen"/>
          <w:lang w:val="fr-CA"/>
        </w:rPr>
        <w:t>դեկտեմբերի</w:t>
      </w:r>
      <w:r w:rsidRPr="008C116B">
        <w:rPr>
          <w:rFonts w:ascii="GHEA Grapalat" w:hAnsi="GHEA Grapalat" w:cs="Sylfaen"/>
          <w:lang w:val="fr-CA"/>
        </w:rPr>
        <w:t xml:space="preserve"> </w:t>
      </w:r>
      <w:r w:rsidRPr="008C116B">
        <w:rPr>
          <w:rFonts w:ascii="GHEA Grapalat" w:hAnsi="GHEA Grapalat"/>
          <w:lang w:val="fr-CA"/>
        </w:rPr>
        <w:t xml:space="preserve">2013 </w:t>
      </w:r>
      <w:r w:rsidRPr="008C116B">
        <w:rPr>
          <w:rFonts w:ascii="GHEA Grapalat" w:hAnsi="GHEA Grapalat" w:cs="Sylfaen"/>
          <w:lang w:val="fr-CA"/>
        </w:rPr>
        <w:t>թ</w:t>
      </w:r>
      <w:r w:rsidRPr="008C116B">
        <w:rPr>
          <w:rFonts w:ascii="GHEA Grapalat" w:hAnsi="GHEA Grapalat"/>
          <w:lang w:val="fr-CA"/>
        </w:rPr>
        <w:t>.</w:t>
      </w:r>
    </w:p>
    <w:p w:rsidR="008C116B" w:rsidRPr="008C116B" w:rsidRDefault="008C116B" w:rsidP="008C116B">
      <w:pPr>
        <w:spacing w:line="480" w:lineRule="auto"/>
        <w:rPr>
          <w:rFonts w:ascii="GHEA Grapalat" w:hAnsi="GHEA Grapalat"/>
          <w:lang w:val="fr-CA"/>
        </w:rPr>
      </w:pPr>
      <w:r w:rsidRPr="008C116B">
        <w:rPr>
          <w:rFonts w:ascii="GHEA Grapalat" w:hAnsi="GHEA Grapalat" w:cs="Sylfaen"/>
          <w:lang w:val="fr-CA"/>
        </w:rPr>
        <w:t>Արթուր</w:t>
      </w:r>
      <w:r w:rsidRPr="008C116B">
        <w:rPr>
          <w:rFonts w:ascii="GHEA Grapalat" w:hAnsi="GHEA Grapalat"/>
          <w:lang w:val="fr-CA"/>
        </w:rPr>
        <w:t xml:space="preserve"> </w:t>
      </w:r>
      <w:r w:rsidRPr="008C116B">
        <w:rPr>
          <w:rFonts w:ascii="GHEA Grapalat" w:hAnsi="GHEA Grapalat" w:cs="Sylfaen"/>
          <w:lang w:val="fr-CA"/>
        </w:rPr>
        <w:t>Սարգսյան</w:t>
      </w:r>
      <w:r w:rsidRPr="008C116B">
        <w:rPr>
          <w:rFonts w:ascii="GHEA Grapalat" w:hAnsi="GHEA Grapalat"/>
          <w:lang w:val="fr-CA"/>
        </w:rPr>
        <w:t xml:space="preserve"> ________________</w:t>
      </w:r>
      <w:proofErr w:type="gramStart"/>
      <w:r w:rsidRPr="008C116B">
        <w:rPr>
          <w:rFonts w:ascii="GHEA Grapalat" w:hAnsi="GHEA Grapalat"/>
          <w:lang w:val="fr-CA"/>
        </w:rPr>
        <w:t xml:space="preserve">_ </w:t>
      </w:r>
      <w:r w:rsidRPr="008C116B">
        <w:rPr>
          <w:rFonts w:ascii="GHEA Grapalat" w:hAnsi="GHEA Grapalat" w:cs="Sylfaen"/>
          <w:lang w:val="fr-CA"/>
        </w:rPr>
        <w:t>,</w:t>
      </w:r>
      <w:proofErr w:type="gramEnd"/>
      <w:r w:rsidRPr="008C116B">
        <w:rPr>
          <w:rFonts w:ascii="GHEA Grapalat" w:hAnsi="GHEA Grapalat" w:cs="Sylfaen"/>
          <w:lang w:val="fr-CA"/>
        </w:rPr>
        <w:t xml:space="preserve">,         ,, </w:t>
      </w:r>
      <w:r>
        <w:rPr>
          <w:rFonts w:ascii="GHEA Grapalat" w:hAnsi="GHEA Grapalat" w:cs="Sylfaen"/>
          <w:lang w:val="fr-CA"/>
        </w:rPr>
        <w:t>դեկտեմբերի</w:t>
      </w:r>
      <w:r w:rsidRPr="008C116B">
        <w:rPr>
          <w:rFonts w:ascii="GHEA Grapalat" w:hAnsi="GHEA Grapalat" w:cs="Sylfaen"/>
          <w:lang w:val="fr-CA"/>
        </w:rPr>
        <w:t xml:space="preserve"> </w:t>
      </w:r>
      <w:r w:rsidRPr="008C116B">
        <w:rPr>
          <w:rFonts w:ascii="GHEA Grapalat" w:hAnsi="GHEA Grapalat"/>
          <w:lang w:val="fr-CA"/>
        </w:rPr>
        <w:t xml:space="preserve">2013 </w:t>
      </w:r>
      <w:r w:rsidRPr="008C116B">
        <w:rPr>
          <w:rFonts w:ascii="GHEA Grapalat" w:hAnsi="GHEA Grapalat" w:cs="Sylfaen"/>
          <w:lang w:val="fr-CA"/>
        </w:rPr>
        <w:t>թ</w:t>
      </w:r>
      <w:r w:rsidRPr="008C116B">
        <w:rPr>
          <w:rFonts w:ascii="GHEA Grapalat" w:hAnsi="GHEA Grapalat"/>
          <w:lang w:val="fr-CA"/>
        </w:rPr>
        <w:t>.</w:t>
      </w:r>
    </w:p>
    <w:p w:rsidR="008C116B" w:rsidRPr="008C116B" w:rsidRDefault="008C116B" w:rsidP="008C116B">
      <w:pPr>
        <w:spacing w:line="360" w:lineRule="auto"/>
        <w:jc w:val="right"/>
        <w:rPr>
          <w:rFonts w:ascii="GHEA Grapalat" w:hAnsi="GHEA Grapalat"/>
          <w:u w:val="single"/>
          <w:lang w:val="fr-CA"/>
        </w:rPr>
      </w:pPr>
      <w:r w:rsidRPr="008C116B">
        <w:rPr>
          <w:rFonts w:ascii="GHEA Grapalat" w:hAnsi="GHEA Grapalat"/>
          <w:u w:val="single"/>
          <w:lang w:val="fr-CA"/>
        </w:rPr>
        <w:lastRenderedPageBreak/>
        <w:t>ՆԱԽԱԳԻԾ</w:t>
      </w:r>
    </w:p>
    <w:p w:rsidR="008C116B" w:rsidRPr="008C116B" w:rsidRDefault="008C116B" w:rsidP="008C116B">
      <w:pPr>
        <w:pStyle w:val="mechtex"/>
        <w:rPr>
          <w:rFonts w:ascii="GHEA Grapalat" w:hAnsi="GHEA Grapalat"/>
          <w:lang w:val="fr-CA"/>
        </w:rPr>
      </w:pPr>
    </w:p>
    <w:p w:rsidR="008C116B" w:rsidRPr="008C116B" w:rsidRDefault="008C116B" w:rsidP="008C116B">
      <w:pPr>
        <w:pStyle w:val="mechtex"/>
        <w:rPr>
          <w:rFonts w:ascii="GHEA Grapalat" w:hAnsi="GHEA Grapalat"/>
          <w:lang w:val="fr-CA"/>
        </w:rPr>
      </w:pPr>
    </w:p>
    <w:p w:rsidR="008C116B" w:rsidRPr="008C116B" w:rsidRDefault="008C116B" w:rsidP="008C116B">
      <w:pPr>
        <w:pStyle w:val="mechtex"/>
        <w:spacing w:line="360" w:lineRule="auto"/>
        <w:rPr>
          <w:rFonts w:ascii="GHEA Grapalat" w:hAnsi="GHEA Grapalat"/>
          <w:lang w:val="fr-CA"/>
        </w:rPr>
      </w:pPr>
    </w:p>
    <w:p w:rsidR="008C116B" w:rsidRPr="008C116B" w:rsidRDefault="008C116B" w:rsidP="008C116B">
      <w:pPr>
        <w:spacing w:after="0" w:line="360" w:lineRule="auto"/>
        <w:ind w:left="5490"/>
        <w:jc w:val="right"/>
        <w:rPr>
          <w:rFonts w:ascii="GHEA Grapalat" w:hAnsi="GHEA Grapalat"/>
          <w:lang w:val="af-ZA"/>
        </w:rPr>
      </w:pPr>
      <w:r w:rsidRPr="008C116B">
        <w:rPr>
          <w:rFonts w:ascii="GHEA Grapalat" w:hAnsi="GHEA Grapalat"/>
          <w:lang w:val="af-ZA"/>
        </w:rPr>
        <w:t xml:space="preserve">                                                                                  ՀԱՅԱՍՏԱՆԻ ՀԱՆՐԱՊԵՏՈՒԹՅԱՆ</w:t>
      </w:r>
    </w:p>
    <w:p w:rsidR="008C116B" w:rsidRPr="008C116B" w:rsidRDefault="008C116B" w:rsidP="008C116B">
      <w:pPr>
        <w:spacing w:after="0" w:line="360" w:lineRule="auto"/>
        <w:ind w:left="5490"/>
        <w:jc w:val="right"/>
        <w:rPr>
          <w:rFonts w:ascii="GHEA Grapalat" w:hAnsi="GHEA Grapalat"/>
          <w:lang w:val="af-ZA"/>
        </w:rPr>
      </w:pPr>
      <w:r w:rsidRPr="008C116B">
        <w:rPr>
          <w:rFonts w:ascii="GHEA Grapalat" w:hAnsi="GHEA Grapalat"/>
          <w:lang w:val="af-ZA"/>
        </w:rPr>
        <w:t xml:space="preserve">   ԱԶԳԱՅԻՆ   ԺՈՂՈՎԻ  ՆԱԽԱԳԱՀ</w:t>
      </w:r>
    </w:p>
    <w:p w:rsidR="008C116B" w:rsidRPr="008C116B" w:rsidRDefault="008C116B" w:rsidP="008C116B">
      <w:pPr>
        <w:spacing w:after="0" w:line="360" w:lineRule="auto"/>
        <w:ind w:left="5490"/>
        <w:jc w:val="center"/>
        <w:rPr>
          <w:rFonts w:ascii="GHEA Grapalat" w:hAnsi="GHEA Grapalat"/>
          <w:lang w:val="af-ZA"/>
        </w:rPr>
      </w:pPr>
      <w:r w:rsidRPr="008C116B">
        <w:rPr>
          <w:rFonts w:ascii="GHEA Grapalat" w:hAnsi="GHEA Grapalat"/>
          <w:lang w:val="af-ZA"/>
        </w:rPr>
        <w:t xml:space="preserve">    պարոն  ՀՈՎԻԿ ԱԲՐԱՀԱՄՅԱՆԻՆ </w:t>
      </w:r>
    </w:p>
    <w:p w:rsidR="008C116B" w:rsidRPr="008C116B" w:rsidRDefault="008C116B" w:rsidP="008C116B">
      <w:pPr>
        <w:spacing w:after="0" w:line="360" w:lineRule="auto"/>
        <w:rPr>
          <w:rFonts w:ascii="GHEA Grapalat" w:hAnsi="GHEA Grapalat"/>
          <w:lang w:val="af-ZA"/>
        </w:rPr>
      </w:pPr>
    </w:p>
    <w:p w:rsidR="008C116B" w:rsidRPr="008C116B" w:rsidRDefault="008C116B" w:rsidP="008C116B">
      <w:pPr>
        <w:spacing w:after="0" w:line="360" w:lineRule="auto"/>
        <w:rPr>
          <w:rFonts w:ascii="GHEA Grapalat" w:hAnsi="GHEA Grapalat"/>
          <w:lang w:val="af-ZA"/>
        </w:rPr>
      </w:pPr>
    </w:p>
    <w:p w:rsidR="008C116B" w:rsidRPr="008C116B" w:rsidRDefault="008C116B" w:rsidP="008C116B">
      <w:pPr>
        <w:pStyle w:val="mechtex"/>
        <w:spacing w:line="360" w:lineRule="auto"/>
        <w:rPr>
          <w:rFonts w:ascii="GHEA Grapalat" w:hAnsi="GHEA Grapalat"/>
          <w:lang w:val="af-ZA"/>
        </w:rPr>
      </w:pPr>
      <w:r w:rsidRPr="008C116B">
        <w:rPr>
          <w:rFonts w:ascii="GHEA Grapalat" w:hAnsi="GHEA Grapalat" w:cs="Sylfaen"/>
          <w:lang w:val="af-ZA"/>
        </w:rPr>
        <w:t>Հարգելի</w:t>
      </w:r>
      <w:r w:rsidRPr="008C116B">
        <w:rPr>
          <w:rFonts w:ascii="GHEA Grapalat" w:hAnsi="GHEA Grapalat" w:cs="Arial Armenian"/>
          <w:lang w:val="af-ZA"/>
        </w:rPr>
        <w:t xml:space="preserve"> </w:t>
      </w:r>
      <w:r w:rsidRPr="008C116B">
        <w:rPr>
          <w:rFonts w:ascii="GHEA Grapalat" w:hAnsi="GHEA Grapalat" w:cs="Sylfaen"/>
          <w:lang w:val="af-ZA"/>
        </w:rPr>
        <w:t>պարոն</w:t>
      </w:r>
      <w:r w:rsidRPr="008C116B">
        <w:rPr>
          <w:rFonts w:ascii="GHEA Grapalat" w:hAnsi="GHEA Grapalat" w:cs="Arial Armenian"/>
          <w:lang w:val="af-ZA"/>
        </w:rPr>
        <w:t xml:space="preserve"> </w:t>
      </w:r>
      <w:r w:rsidRPr="008C116B">
        <w:rPr>
          <w:rFonts w:ascii="GHEA Grapalat" w:hAnsi="GHEA Grapalat" w:cs="Sylfaen"/>
          <w:lang w:val="af-ZA"/>
        </w:rPr>
        <w:t>Աբրահամյան</w:t>
      </w:r>
    </w:p>
    <w:p w:rsidR="008C116B" w:rsidRPr="008C116B" w:rsidRDefault="008C116B" w:rsidP="008C116B">
      <w:pPr>
        <w:pStyle w:val="mechtex"/>
        <w:spacing w:line="360" w:lineRule="auto"/>
        <w:jc w:val="left"/>
        <w:rPr>
          <w:rFonts w:ascii="GHEA Grapalat" w:hAnsi="GHEA Grapalat"/>
          <w:lang w:val="af-ZA"/>
        </w:rPr>
      </w:pPr>
    </w:p>
    <w:p w:rsidR="008C116B" w:rsidRPr="008C116B" w:rsidRDefault="008C116B" w:rsidP="008C116B">
      <w:pPr>
        <w:spacing w:after="0" w:line="360" w:lineRule="auto"/>
        <w:ind w:firstLine="708"/>
        <w:jc w:val="both"/>
        <w:rPr>
          <w:rFonts w:ascii="GHEA Grapalat" w:hAnsi="GHEA Grapalat" w:cs="Sylfaen"/>
        </w:rPr>
      </w:pPr>
      <w:r w:rsidRPr="008C116B">
        <w:rPr>
          <w:rFonts w:ascii="GHEA Grapalat" w:hAnsi="GHEA Grapalat" w:cs="Sylfaen"/>
        </w:rPr>
        <w:t>Ձեզ ենք ներկայացնում Հայաստանի Հանրապետության կառավարության եզրակա</w:t>
      </w:r>
      <w:r w:rsidRPr="008C116B">
        <w:rPr>
          <w:rFonts w:ascii="GHEA Grapalat" w:hAnsi="GHEA Grapalat" w:cs="Sylfaen"/>
        </w:rPr>
        <w:softHyphen/>
        <w:t>ցու</w:t>
      </w:r>
      <w:r w:rsidRPr="008C116B">
        <w:rPr>
          <w:rFonts w:ascii="GHEA Grapalat" w:hAnsi="GHEA Grapalat" w:cs="Sylfaen"/>
        </w:rPr>
        <w:softHyphen/>
        <w:t>թյունը Հա</w:t>
      </w:r>
      <w:r w:rsidRPr="008C116B">
        <w:rPr>
          <w:rFonts w:ascii="GHEA Grapalat" w:hAnsi="GHEA Grapalat" w:cs="Sylfaen"/>
        </w:rPr>
        <w:softHyphen/>
        <w:t>յաստանի Հանրապետու</w:t>
      </w:r>
      <w:r w:rsidRPr="008C116B">
        <w:rPr>
          <w:rFonts w:ascii="GHEA Grapalat" w:hAnsi="GHEA Grapalat" w:cs="Sylfaen"/>
        </w:rPr>
        <w:softHyphen/>
        <w:t xml:space="preserve">թյան Ազգային ժողովի պատգամավոր </w:t>
      </w:r>
      <w:r>
        <w:rPr>
          <w:rFonts w:ascii="GHEA Grapalat" w:hAnsi="GHEA Grapalat" w:cs="Sylfaen"/>
        </w:rPr>
        <w:t>Լյովա Խաչատր</w:t>
      </w:r>
      <w:r w:rsidRPr="008C116B">
        <w:rPr>
          <w:rFonts w:ascii="GHEA Grapalat" w:hAnsi="GHEA Grapalat" w:cs="Sylfaen"/>
        </w:rPr>
        <w:t>յա</w:t>
      </w:r>
      <w:r w:rsidR="00C80D92">
        <w:rPr>
          <w:rFonts w:ascii="GHEA Grapalat" w:hAnsi="GHEA Grapalat" w:cs="Sylfaen"/>
        </w:rPr>
        <w:softHyphen/>
      </w:r>
      <w:r w:rsidRPr="008C116B">
        <w:rPr>
          <w:rFonts w:ascii="GHEA Grapalat" w:hAnsi="GHEA Grapalat" w:cs="Sylfaen"/>
        </w:rPr>
        <w:t>նի՝ օրենսդրական նա</w:t>
      </w:r>
      <w:r w:rsidRPr="008C116B">
        <w:rPr>
          <w:rFonts w:ascii="GHEA Grapalat" w:hAnsi="GHEA Grapalat" w:cs="Sylfaen"/>
        </w:rPr>
        <w:softHyphen/>
        <w:t>խա</w:t>
      </w:r>
      <w:r w:rsidRPr="008C116B">
        <w:rPr>
          <w:rFonts w:ascii="GHEA Grapalat" w:hAnsi="GHEA Grapalat" w:cs="Sylfaen"/>
        </w:rPr>
        <w:softHyphen/>
      </w:r>
      <w:r w:rsidRPr="008C116B">
        <w:rPr>
          <w:rFonts w:ascii="GHEA Grapalat" w:hAnsi="GHEA Grapalat" w:cs="Sylfaen"/>
        </w:rPr>
        <w:softHyphen/>
        <w:t>ձեռ</w:t>
      </w:r>
      <w:r w:rsidRPr="008C116B">
        <w:rPr>
          <w:rFonts w:ascii="GHEA Grapalat" w:hAnsi="GHEA Grapalat" w:cs="Sylfaen"/>
        </w:rPr>
        <w:softHyphen/>
        <w:t>նու</w:t>
      </w:r>
      <w:r w:rsidRPr="008C116B">
        <w:rPr>
          <w:rFonts w:ascii="GHEA Grapalat" w:hAnsi="GHEA Grapalat" w:cs="Sylfaen"/>
        </w:rPr>
        <w:softHyphen/>
        <w:t>թյան կար</w:t>
      </w:r>
      <w:r w:rsidRPr="008C116B">
        <w:rPr>
          <w:rFonts w:ascii="GHEA Grapalat" w:hAnsi="GHEA Grapalat" w:cs="Sylfaen"/>
        </w:rPr>
        <w:softHyphen/>
        <w:t xml:space="preserve">գով ներկայացրած </w:t>
      </w:r>
      <w:r w:rsidRPr="008C116B">
        <w:rPr>
          <w:rFonts w:ascii="GHEA Grapalat" w:hAnsi="GHEA Grapalat"/>
        </w:rPr>
        <w:t>«</w:t>
      </w:r>
      <w:r w:rsidRPr="008C116B">
        <w:rPr>
          <w:rFonts w:ascii="GHEA Grapalat" w:hAnsi="GHEA Grapalat" w:cs="Sylfaen"/>
        </w:rPr>
        <w:t>Ավելացված</w:t>
      </w:r>
      <w:r w:rsidRPr="008C116B">
        <w:rPr>
          <w:rFonts w:ascii="GHEA Grapalat" w:hAnsi="GHEA Grapalat"/>
        </w:rPr>
        <w:t xml:space="preserve"> </w:t>
      </w:r>
      <w:r w:rsidRPr="008C116B">
        <w:rPr>
          <w:rFonts w:ascii="GHEA Grapalat" w:hAnsi="GHEA Grapalat" w:cs="Sylfaen"/>
        </w:rPr>
        <w:t>արժեքի</w:t>
      </w:r>
      <w:r w:rsidRPr="008C116B">
        <w:rPr>
          <w:rFonts w:ascii="GHEA Grapalat" w:hAnsi="GHEA Grapalat"/>
        </w:rPr>
        <w:t xml:space="preserve"> </w:t>
      </w:r>
      <w:r w:rsidRPr="008C116B">
        <w:rPr>
          <w:rFonts w:ascii="GHEA Grapalat" w:hAnsi="GHEA Grapalat" w:cs="Sylfaen"/>
        </w:rPr>
        <w:t>հարկի</w:t>
      </w:r>
      <w:r w:rsidRPr="008C116B">
        <w:rPr>
          <w:rFonts w:ascii="GHEA Grapalat" w:hAnsi="GHEA Grapalat"/>
        </w:rPr>
        <w:t xml:space="preserve"> </w:t>
      </w:r>
      <w:r w:rsidRPr="008C116B">
        <w:rPr>
          <w:rFonts w:ascii="GHEA Grapalat" w:hAnsi="GHEA Grapalat" w:cs="Sylfaen"/>
        </w:rPr>
        <w:t>մա</w:t>
      </w:r>
      <w:r w:rsidR="00C80D92">
        <w:rPr>
          <w:rFonts w:ascii="GHEA Grapalat" w:hAnsi="GHEA Grapalat" w:cs="Sylfaen"/>
        </w:rPr>
        <w:softHyphen/>
      </w:r>
      <w:r w:rsidRPr="008C116B">
        <w:rPr>
          <w:rFonts w:ascii="GHEA Grapalat" w:hAnsi="GHEA Grapalat" w:cs="Sylfaen"/>
        </w:rPr>
        <w:t>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Հանրա</w:t>
      </w:r>
      <w:r>
        <w:rPr>
          <w:rFonts w:ascii="GHEA Grapalat" w:hAnsi="GHEA Grapalat" w:cs="Sylfaen"/>
        </w:rPr>
        <w:softHyphen/>
      </w:r>
      <w:r w:rsidRPr="008C116B">
        <w:rPr>
          <w:rFonts w:ascii="GHEA Grapalat" w:hAnsi="GHEA Grapalat" w:cs="Sylfaen"/>
        </w:rPr>
        <w:t>պե</w:t>
      </w:r>
      <w:r>
        <w:rPr>
          <w:rFonts w:ascii="GHEA Grapalat" w:hAnsi="GHEA Grapalat" w:cs="Sylfaen"/>
        </w:rPr>
        <w:softHyphen/>
      </w:r>
      <w:r w:rsidRPr="008C116B">
        <w:rPr>
          <w:rFonts w:ascii="GHEA Grapalat" w:hAnsi="GHEA Grapalat" w:cs="Sylfaen"/>
        </w:rPr>
        <w:t>տու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օրենքում</w:t>
      </w:r>
      <w:r w:rsidRPr="008C116B">
        <w:rPr>
          <w:rFonts w:ascii="GHEA Grapalat" w:hAnsi="GHEA Grapalat"/>
        </w:rPr>
        <w:t xml:space="preserve"> </w:t>
      </w:r>
      <w:r w:rsidRPr="008C116B">
        <w:rPr>
          <w:rFonts w:ascii="GHEA Grapalat" w:hAnsi="GHEA Grapalat" w:cs="Sylfaen"/>
        </w:rPr>
        <w:t>փոփոխություն</w:t>
      </w:r>
      <w:r w:rsidRPr="008C116B">
        <w:rPr>
          <w:rFonts w:ascii="GHEA Grapalat" w:hAnsi="GHEA Grapalat"/>
        </w:rPr>
        <w:t xml:space="preserve"> </w:t>
      </w:r>
      <w:r w:rsidRPr="008C116B">
        <w:rPr>
          <w:rFonts w:ascii="GHEA Grapalat" w:hAnsi="GHEA Grapalat" w:cs="Sylfaen"/>
        </w:rPr>
        <w:t>կատարելու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w:t>
      </w:r>
      <w:r w:rsidRPr="008C116B">
        <w:rPr>
          <w:rFonts w:ascii="GHEA Grapalat" w:hAnsi="GHEA Grapalat" w:cs="Sylfaen"/>
        </w:rPr>
        <w:t>Պար</w:t>
      </w:r>
      <w:r w:rsidR="00C80D92">
        <w:rPr>
          <w:rFonts w:ascii="GHEA Grapalat" w:hAnsi="GHEA Grapalat" w:cs="Sylfaen"/>
        </w:rPr>
        <w:softHyphen/>
      </w:r>
      <w:r w:rsidRPr="008C116B">
        <w:rPr>
          <w:rFonts w:ascii="GHEA Grapalat" w:hAnsi="GHEA Grapalat" w:cs="Sylfaen"/>
        </w:rPr>
        <w:t>տա</w:t>
      </w:r>
      <w:r w:rsidR="00C80D92">
        <w:rPr>
          <w:rFonts w:ascii="GHEA Grapalat" w:hAnsi="GHEA Grapalat" w:cs="Sylfaen"/>
        </w:rPr>
        <w:softHyphen/>
      </w:r>
      <w:r w:rsidRPr="008C116B">
        <w:rPr>
          <w:rFonts w:ascii="GHEA Grapalat" w:hAnsi="GHEA Grapalat" w:cs="Sylfaen"/>
        </w:rPr>
        <w:t>դիր</w:t>
      </w:r>
      <w:r w:rsidRPr="008C116B">
        <w:rPr>
          <w:rFonts w:ascii="GHEA Grapalat" w:hAnsi="GHEA Grapalat"/>
        </w:rPr>
        <w:t xml:space="preserve"> </w:t>
      </w:r>
      <w:r w:rsidRPr="008C116B">
        <w:rPr>
          <w:rFonts w:ascii="GHEA Grapalat" w:hAnsi="GHEA Grapalat" w:cs="Sylfaen"/>
        </w:rPr>
        <w:t>սոցիալական</w:t>
      </w:r>
      <w:r w:rsidRPr="008C116B">
        <w:rPr>
          <w:rFonts w:ascii="GHEA Grapalat" w:hAnsi="GHEA Grapalat"/>
        </w:rPr>
        <w:t xml:space="preserve"> </w:t>
      </w:r>
      <w:r w:rsidRPr="008C116B">
        <w:rPr>
          <w:rFonts w:ascii="GHEA Grapalat" w:hAnsi="GHEA Grapalat" w:cs="Sylfaen"/>
        </w:rPr>
        <w:t>ապահո</w:t>
      </w:r>
      <w:r>
        <w:rPr>
          <w:rFonts w:ascii="GHEA Grapalat" w:hAnsi="GHEA Grapalat" w:cs="Sylfaen"/>
        </w:rPr>
        <w:softHyphen/>
      </w:r>
      <w:r w:rsidRPr="008C116B">
        <w:rPr>
          <w:rFonts w:ascii="GHEA Grapalat" w:hAnsi="GHEA Grapalat" w:cs="Sylfaen"/>
        </w:rPr>
        <w:t>վու</w:t>
      </w:r>
      <w:r>
        <w:rPr>
          <w:rFonts w:ascii="GHEA Grapalat" w:hAnsi="GHEA Grapalat" w:cs="Sylfaen"/>
        </w:rPr>
        <w:softHyphen/>
      </w:r>
      <w:r w:rsidRPr="008C116B">
        <w:rPr>
          <w:rFonts w:ascii="GHEA Grapalat" w:hAnsi="GHEA Grapalat" w:cs="Sylfaen"/>
        </w:rPr>
        <w:t>թյան</w:t>
      </w:r>
      <w:r w:rsidRPr="008C116B">
        <w:rPr>
          <w:rFonts w:ascii="GHEA Grapalat" w:hAnsi="GHEA Grapalat"/>
        </w:rPr>
        <w:t xml:space="preserve"> </w:t>
      </w:r>
      <w:r w:rsidRPr="008C116B">
        <w:rPr>
          <w:rFonts w:ascii="GHEA Grapalat" w:hAnsi="GHEA Grapalat" w:cs="Sylfaen"/>
        </w:rPr>
        <w:t>վճարների</w:t>
      </w:r>
      <w:r w:rsidRPr="008C116B">
        <w:rPr>
          <w:rFonts w:ascii="GHEA Grapalat" w:hAnsi="GHEA Grapalat"/>
        </w:rPr>
        <w:t xml:space="preserve"> </w:t>
      </w:r>
      <w:r w:rsidRPr="008C116B">
        <w:rPr>
          <w:rFonts w:ascii="GHEA Grapalat" w:hAnsi="GHEA Grapalat" w:cs="Sylfaen"/>
        </w:rPr>
        <w:t>արտոնություններ</w:t>
      </w:r>
      <w:r w:rsidRPr="008C116B">
        <w:rPr>
          <w:rFonts w:ascii="GHEA Grapalat" w:hAnsi="GHEA Grapalat"/>
        </w:rPr>
        <w:t xml:space="preserve"> </w:t>
      </w:r>
      <w:r w:rsidRPr="008C116B">
        <w:rPr>
          <w:rFonts w:ascii="GHEA Grapalat" w:hAnsi="GHEA Grapalat" w:cs="Sylfaen"/>
        </w:rPr>
        <w:t>սահմանելու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w:t>
      </w:r>
      <w:r w:rsidR="00C80D92">
        <w:rPr>
          <w:rFonts w:ascii="GHEA Grapalat" w:hAnsi="GHEA Grapalat" w:cs="Sylfaen"/>
        </w:rPr>
        <w:softHyphen/>
      </w:r>
      <w:r w:rsidRPr="008C116B">
        <w:rPr>
          <w:rFonts w:ascii="GHEA Grapalat" w:hAnsi="GHEA Grapalat" w:cs="Sylfaen"/>
        </w:rPr>
        <w:t>յաս</w:t>
      </w:r>
      <w:r w:rsidR="00C80D92">
        <w:rPr>
          <w:rFonts w:ascii="GHEA Grapalat" w:hAnsi="GHEA Grapalat" w:cs="Sylfaen"/>
        </w:rPr>
        <w:softHyphen/>
      </w:r>
      <w:r w:rsidRPr="008C116B">
        <w:rPr>
          <w:rFonts w:ascii="GHEA Grapalat" w:hAnsi="GHEA Grapalat" w:cs="Sylfaen"/>
        </w:rPr>
        <w:t>տանի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w:t>
      </w:r>
      <w:r>
        <w:rPr>
          <w:rFonts w:ascii="GHEA Grapalat" w:hAnsi="GHEA Grapalat" w:cs="Sylfaen"/>
        </w:rPr>
        <w:softHyphen/>
      </w:r>
      <w:r w:rsidRPr="008C116B">
        <w:rPr>
          <w:rFonts w:ascii="GHEA Grapalat" w:hAnsi="GHEA Grapalat" w:cs="Sylfaen"/>
        </w:rPr>
        <w:t>քում</w:t>
      </w:r>
      <w:r w:rsidRPr="008C116B">
        <w:rPr>
          <w:rFonts w:ascii="GHEA Grapalat" w:hAnsi="GHEA Grapalat"/>
        </w:rPr>
        <w:t xml:space="preserve"> </w:t>
      </w:r>
      <w:r w:rsidRPr="008C116B">
        <w:rPr>
          <w:rFonts w:ascii="GHEA Grapalat" w:hAnsi="GHEA Grapalat" w:cs="Sylfaen"/>
        </w:rPr>
        <w:t>փոփոխություններ</w:t>
      </w:r>
      <w:r w:rsidRPr="008C116B">
        <w:rPr>
          <w:rFonts w:ascii="GHEA Grapalat" w:hAnsi="GHEA Grapalat"/>
        </w:rPr>
        <w:t xml:space="preserve"> </w:t>
      </w:r>
      <w:r w:rsidRPr="008C116B">
        <w:rPr>
          <w:rFonts w:ascii="GHEA Grapalat" w:hAnsi="GHEA Grapalat" w:cs="Sylfaen"/>
        </w:rPr>
        <w:t>կատարելու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և</w:t>
      </w:r>
      <w:r w:rsidRPr="008C116B">
        <w:rPr>
          <w:rFonts w:ascii="GHEA Grapalat" w:hAnsi="GHEA Grapalat"/>
        </w:rPr>
        <w:t xml:space="preserve"> «</w:t>
      </w:r>
      <w:r w:rsidRPr="008C116B">
        <w:rPr>
          <w:rFonts w:ascii="GHEA Grapalat" w:hAnsi="GHEA Grapalat" w:cs="Sylfaen"/>
        </w:rPr>
        <w:t>Ավելացված</w:t>
      </w:r>
      <w:r w:rsidRPr="008C116B">
        <w:rPr>
          <w:rFonts w:ascii="GHEA Grapalat" w:hAnsi="GHEA Grapalat"/>
        </w:rPr>
        <w:t xml:space="preserve"> </w:t>
      </w:r>
      <w:r w:rsidRPr="008C116B">
        <w:rPr>
          <w:rFonts w:ascii="GHEA Grapalat" w:hAnsi="GHEA Grapalat" w:cs="Sylfaen"/>
        </w:rPr>
        <w:t>ար</w:t>
      </w:r>
      <w:r w:rsidR="00C80D92">
        <w:rPr>
          <w:rFonts w:ascii="GHEA Grapalat" w:hAnsi="GHEA Grapalat" w:cs="Sylfaen"/>
        </w:rPr>
        <w:softHyphen/>
      </w:r>
      <w:r w:rsidRPr="008C116B">
        <w:rPr>
          <w:rFonts w:ascii="GHEA Grapalat" w:hAnsi="GHEA Grapalat" w:cs="Sylfaen"/>
        </w:rPr>
        <w:t>ժեքի</w:t>
      </w:r>
      <w:r w:rsidRPr="008C116B">
        <w:rPr>
          <w:rFonts w:ascii="GHEA Grapalat" w:hAnsi="GHEA Grapalat"/>
        </w:rPr>
        <w:t xml:space="preserve"> </w:t>
      </w:r>
      <w:r w:rsidRPr="008C116B">
        <w:rPr>
          <w:rFonts w:ascii="GHEA Grapalat" w:hAnsi="GHEA Grapalat" w:cs="Sylfaen"/>
        </w:rPr>
        <w:t>հարկի</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օրենքի</w:t>
      </w:r>
      <w:r w:rsidRPr="008C116B">
        <w:rPr>
          <w:rFonts w:ascii="GHEA Grapalat" w:hAnsi="GHEA Grapalat"/>
        </w:rPr>
        <w:t xml:space="preserve"> 6-</w:t>
      </w:r>
      <w:r w:rsidRPr="008C116B">
        <w:rPr>
          <w:rFonts w:ascii="GHEA Grapalat" w:hAnsi="GHEA Grapalat" w:cs="Sylfaen"/>
        </w:rPr>
        <w:t>րդ</w:t>
      </w:r>
      <w:r w:rsidRPr="008C116B">
        <w:rPr>
          <w:rFonts w:ascii="GHEA Grapalat" w:hAnsi="GHEA Grapalat"/>
        </w:rPr>
        <w:t xml:space="preserve"> </w:t>
      </w:r>
      <w:r w:rsidRPr="008C116B">
        <w:rPr>
          <w:rFonts w:ascii="GHEA Grapalat" w:hAnsi="GHEA Grapalat" w:cs="Sylfaen"/>
        </w:rPr>
        <w:t>հոդվածի</w:t>
      </w:r>
      <w:r w:rsidRPr="008C116B">
        <w:rPr>
          <w:rFonts w:ascii="GHEA Grapalat" w:hAnsi="GHEA Grapalat"/>
        </w:rPr>
        <w:t xml:space="preserve"> 1-</w:t>
      </w:r>
      <w:r w:rsidRPr="008C116B">
        <w:rPr>
          <w:rFonts w:ascii="GHEA Grapalat" w:hAnsi="GHEA Grapalat" w:cs="Sylfaen"/>
        </w:rPr>
        <w:t>ին</w:t>
      </w:r>
      <w:r w:rsidRPr="008C116B">
        <w:rPr>
          <w:rFonts w:ascii="GHEA Grapalat" w:hAnsi="GHEA Grapalat"/>
        </w:rPr>
        <w:t xml:space="preserve"> </w:t>
      </w:r>
      <w:r w:rsidRPr="008C116B">
        <w:rPr>
          <w:rFonts w:ascii="GHEA Grapalat" w:hAnsi="GHEA Grapalat" w:cs="Sylfaen"/>
        </w:rPr>
        <w:t>կետի</w:t>
      </w:r>
      <w:r w:rsidRPr="008C116B">
        <w:rPr>
          <w:rFonts w:ascii="GHEA Grapalat" w:hAnsi="GHEA Grapalat"/>
        </w:rPr>
        <w:t xml:space="preserve"> </w:t>
      </w:r>
      <w:r w:rsidR="002E7940">
        <w:rPr>
          <w:rFonts w:ascii="GHEA Grapalat" w:hAnsi="GHEA Grapalat" w:cs="Sylfaen"/>
        </w:rPr>
        <w:t>Ա</w:t>
      </w:r>
      <w:r w:rsidRPr="008C116B">
        <w:rPr>
          <w:rFonts w:ascii="GHEA Grapalat" w:hAnsi="GHEA Grapalat"/>
        </w:rPr>
        <w:t xml:space="preserve"> </w:t>
      </w:r>
      <w:r w:rsidRPr="008C116B">
        <w:rPr>
          <w:rFonts w:ascii="GHEA Grapalat" w:hAnsi="GHEA Grapalat" w:cs="Sylfaen"/>
        </w:rPr>
        <w:t>և</w:t>
      </w:r>
      <w:r w:rsidRPr="008C116B">
        <w:rPr>
          <w:rFonts w:ascii="GHEA Grapalat" w:hAnsi="GHEA Grapalat"/>
        </w:rPr>
        <w:t xml:space="preserve"> </w:t>
      </w:r>
      <w:r w:rsidR="002E7940">
        <w:rPr>
          <w:rFonts w:ascii="GHEA Grapalat" w:hAnsi="GHEA Grapalat" w:cs="Sylfaen"/>
        </w:rPr>
        <w:t>Բ</w:t>
      </w:r>
      <w:r w:rsidRPr="008C116B">
        <w:rPr>
          <w:rFonts w:ascii="GHEA Grapalat" w:hAnsi="GHEA Grapalat"/>
        </w:rPr>
        <w:t xml:space="preserve"> </w:t>
      </w:r>
      <w:r w:rsidRPr="008C116B">
        <w:rPr>
          <w:rFonts w:ascii="GHEA Grapalat" w:hAnsi="GHEA Grapalat" w:cs="Sylfaen"/>
        </w:rPr>
        <w:t>կետերով</w:t>
      </w:r>
      <w:r w:rsidRPr="008C116B">
        <w:rPr>
          <w:rFonts w:ascii="GHEA Grapalat" w:hAnsi="GHEA Grapalat"/>
        </w:rPr>
        <w:t xml:space="preserve"> </w:t>
      </w:r>
      <w:r w:rsidRPr="008C116B">
        <w:rPr>
          <w:rFonts w:ascii="GHEA Grapalat" w:hAnsi="GHEA Grapalat" w:cs="Sylfaen"/>
        </w:rPr>
        <w:t>սահմանված</w:t>
      </w:r>
      <w:r w:rsidRPr="008C116B">
        <w:rPr>
          <w:rFonts w:ascii="GHEA Grapalat" w:hAnsi="GHEA Grapalat"/>
        </w:rPr>
        <w:t xml:space="preserve"> </w:t>
      </w:r>
      <w:r w:rsidRPr="008C116B">
        <w:rPr>
          <w:rFonts w:ascii="GHEA Grapalat" w:hAnsi="GHEA Grapalat" w:cs="Sylfaen"/>
        </w:rPr>
        <w:t>ան</w:t>
      </w:r>
      <w:r>
        <w:rPr>
          <w:rFonts w:ascii="GHEA Grapalat" w:hAnsi="GHEA Grapalat" w:cs="Sylfaen"/>
        </w:rPr>
        <w:softHyphen/>
      </w:r>
      <w:r w:rsidRPr="008C116B">
        <w:rPr>
          <w:rFonts w:ascii="GHEA Grapalat" w:hAnsi="GHEA Grapalat" w:cs="Sylfaen"/>
        </w:rPr>
        <w:t>հատ</w:t>
      </w:r>
      <w:r w:rsidRPr="008C116B">
        <w:rPr>
          <w:rFonts w:ascii="GHEA Grapalat" w:hAnsi="GHEA Grapalat"/>
        </w:rPr>
        <w:t xml:space="preserve"> </w:t>
      </w:r>
      <w:r w:rsidRPr="008C116B">
        <w:rPr>
          <w:rFonts w:ascii="GHEA Grapalat" w:hAnsi="GHEA Grapalat" w:cs="Sylfaen"/>
        </w:rPr>
        <w:t>ձեռնարկատեր</w:t>
      </w:r>
      <w:r w:rsidRPr="008C116B">
        <w:rPr>
          <w:rFonts w:ascii="GHEA Grapalat" w:hAnsi="GHEA Grapalat"/>
        </w:rPr>
        <w:t xml:space="preserve"> </w:t>
      </w:r>
      <w:r w:rsidRPr="008C116B">
        <w:rPr>
          <w:rFonts w:ascii="GHEA Grapalat" w:hAnsi="GHEA Grapalat" w:cs="Sylfaen"/>
        </w:rPr>
        <w:t>չհանդիսացող</w:t>
      </w:r>
      <w:r w:rsidRPr="008C116B">
        <w:rPr>
          <w:rFonts w:ascii="GHEA Grapalat" w:hAnsi="GHEA Grapalat"/>
        </w:rPr>
        <w:t xml:space="preserve"> </w:t>
      </w:r>
      <w:r w:rsidRPr="008C116B">
        <w:rPr>
          <w:rFonts w:ascii="GHEA Grapalat" w:hAnsi="GHEA Grapalat" w:cs="Sylfaen"/>
        </w:rPr>
        <w:t>ֆիզիկական</w:t>
      </w:r>
      <w:r w:rsidRPr="008C116B">
        <w:rPr>
          <w:rFonts w:ascii="GHEA Grapalat" w:hAnsi="GHEA Grapalat"/>
        </w:rPr>
        <w:t xml:space="preserve"> </w:t>
      </w:r>
      <w:r w:rsidRPr="008C116B">
        <w:rPr>
          <w:rFonts w:ascii="GHEA Grapalat" w:hAnsi="GHEA Grapalat" w:cs="Sylfaen"/>
        </w:rPr>
        <w:t>անձանց</w:t>
      </w:r>
      <w:r w:rsidRPr="008C116B">
        <w:rPr>
          <w:rFonts w:ascii="GHEA Grapalat" w:hAnsi="GHEA Grapalat"/>
        </w:rPr>
        <w:t xml:space="preserve"> </w:t>
      </w:r>
      <w:r w:rsidRPr="008C116B">
        <w:rPr>
          <w:rFonts w:ascii="GHEA Grapalat" w:hAnsi="GHEA Grapalat" w:cs="Sylfaen"/>
        </w:rPr>
        <w:t>գոր</w:t>
      </w:r>
      <w:r w:rsidR="00C80D92">
        <w:rPr>
          <w:rFonts w:ascii="GHEA Grapalat" w:hAnsi="GHEA Grapalat" w:cs="Sylfaen"/>
        </w:rPr>
        <w:softHyphen/>
      </w:r>
      <w:r w:rsidRPr="008C116B">
        <w:rPr>
          <w:rFonts w:ascii="GHEA Grapalat" w:hAnsi="GHEA Grapalat" w:cs="Sylfaen"/>
        </w:rPr>
        <w:t>ծարք</w:t>
      </w:r>
      <w:r w:rsidR="00C80D92">
        <w:rPr>
          <w:rFonts w:ascii="GHEA Grapalat" w:hAnsi="GHEA Grapalat" w:cs="Sylfaen"/>
        </w:rPr>
        <w:softHyphen/>
      </w:r>
      <w:r w:rsidRPr="008C116B">
        <w:rPr>
          <w:rFonts w:ascii="GHEA Grapalat" w:hAnsi="GHEA Grapalat" w:cs="Sylfaen"/>
        </w:rPr>
        <w:t>ների</w:t>
      </w:r>
      <w:r w:rsidRPr="008C116B">
        <w:rPr>
          <w:rFonts w:ascii="GHEA Grapalat" w:hAnsi="GHEA Grapalat"/>
        </w:rPr>
        <w:t xml:space="preserve"> </w:t>
      </w:r>
      <w:r w:rsidRPr="008C116B">
        <w:rPr>
          <w:rFonts w:ascii="GHEA Grapalat" w:hAnsi="GHEA Grapalat" w:cs="Sylfaen"/>
        </w:rPr>
        <w:t>մասով</w:t>
      </w:r>
      <w:r w:rsidRPr="008C116B">
        <w:rPr>
          <w:rFonts w:ascii="GHEA Grapalat" w:hAnsi="GHEA Grapalat"/>
        </w:rPr>
        <w:t xml:space="preserve"> </w:t>
      </w:r>
      <w:r w:rsidRPr="008C116B">
        <w:rPr>
          <w:rFonts w:ascii="GHEA Grapalat" w:hAnsi="GHEA Grapalat" w:cs="Sylfaen"/>
        </w:rPr>
        <w:t>արտոնու</w:t>
      </w:r>
      <w:r>
        <w:rPr>
          <w:rFonts w:ascii="GHEA Grapalat" w:hAnsi="GHEA Grapalat" w:cs="Sylfaen"/>
        </w:rPr>
        <w:softHyphen/>
      </w:r>
      <w:r w:rsidRPr="008C116B">
        <w:rPr>
          <w:rFonts w:ascii="GHEA Grapalat" w:hAnsi="GHEA Grapalat" w:cs="Sylfaen"/>
        </w:rPr>
        <w:t>թյուն</w:t>
      </w:r>
      <w:r w:rsidRPr="008C116B">
        <w:rPr>
          <w:rFonts w:ascii="GHEA Grapalat" w:hAnsi="GHEA Grapalat"/>
        </w:rPr>
        <w:t xml:space="preserve"> </w:t>
      </w:r>
      <w:r w:rsidRPr="008C116B">
        <w:rPr>
          <w:rFonts w:ascii="GHEA Grapalat" w:hAnsi="GHEA Grapalat" w:cs="Sylfaen"/>
        </w:rPr>
        <w:t>սահմանելու</w:t>
      </w:r>
      <w:r w:rsidRPr="008C116B">
        <w:rPr>
          <w:rFonts w:ascii="GHEA Grapalat" w:hAnsi="GHEA Grapalat"/>
        </w:rPr>
        <w:t xml:space="preserve"> </w:t>
      </w:r>
      <w:r w:rsidRPr="008C116B">
        <w:rPr>
          <w:rFonts w:ascii="GHEA Grapalat" w:hAnsi="GHEA Grapalat" w:cs="Sylfaen"/>
        </w:rPr>
        <w:t>մասին</w:t>
      </w:r>
      <w:r w:rsidRPr="008C116B">
        <w:rPr>
          <w:rFonts w:ascii="GHEA Grapalat" w:hAnsi="GHEA Grapalat"/>
        </w:rPr>
        <w:t xml:space="preserve">» </w:t>
      </w:r>
      <w:r w:rsidRPr="008C116B">
        <w:rPr>
          <w:rFonts w:ascii="GHEA Grapalat" w:hAnsi="GHEA Grapalat" w:cs="Sylfaen"/>
        </w:rPr>
        <w:t>Հայաստանի</w:t>
      </w:r>
      <w:r w:rsidRPr="008C116B">
        <w:rPr>
          <w:rFonts w:ascii="GHEA Grapalat" w:hAnsi="GHEA Grapalat"/>
        </w:rPr>
        <w:t xml:space="preserve"> </w:t>
      </w:r>
      <w:r w:rsidRPr="008C116B">
        <w:rPr>
          <w:rFonts w:ascii="GHEA Grapalat" w:hAnsi="GHEA Grapalat" w:cs="Sylfaen"/>
        </w:rPr>
        <w:t>Հանրապետության</w:t>
      </w:r>
      <w:r w:rsidRPr="008C116B">
        <w:rPr>
          <w:rFonts w:ascii="GHEA Grapalat" w:hAnsi="GHEA Grapalat"/>
        </w:rPr>
        <w:t xml:space="preserve"> </w:t>
      </w:r>
      <w:r w:rsidRPr="008C116B">
        <w:rPr>
          <w:rFonts w:ascii="GHEA Grapalat" w:hAnsi="GHEA Grapalat" w:cs="Sylfaen"/>
        </w:rPr>
        <w:t>օրենք</w:t>
      </w:r>
      <w:r w:rsidR="00C80D92">
        <w:rPr>
          <w:rFonts w:ascii="GHEA Grapalat" w:hAnsi="GHEA Grapalat" w:cs="Sylfaen"/>
        </w:rPr>
        <w:softHyphen/>
      </w:r>
      <w:r w:rsidRPr="008C116B">
        <w:rPr>
          <w:rFonts w:ascii="GHEA Grapalat" w:hAnsi="GHEA Grapalat" w:cs="Sylfaen"/>
        </w:rPr>
        <w:t>նե</w:t>
      </w:r>
      <w:r w:rsidR="00C80D92">
        <w:rPr>
          <w:rFonts w:ascii="GHEA Grapalat" w:hAnsi="GHEA Grapalat" w:cs="Sylfaen"/>
        </w:rPr>
        <w:softHyphen/>
      </w:r>
      <w:r w:rsidRPr="008C116B">
        <w:rPr>
          <w:rFonts w:ascii="GHEA Grapalat" w:hAnsi="GHEA Grapalat" w:cs="Sylfaen"/>
        </w:rPr>
        <w:t>րի</w:t>
      </w:r>
      <w:r w:rsidRPr="008C116B">
        <w:rPr>
          <w:rFonts w:ascii="GHEA Grapalat" w:hAnsi="GHEA Grapalat"/>
        </w:rPr>
        <w:t xml:space="preserve"> </w:t>
      </w:r>
      <w:r w:rsidRPr="008C116B">
        <w:rPr>
          <w:rFonts w:ascii="GHEA Grapalat" w:hAnsi="GHEA Grapalat" w:cs="Sylfaen"/>
        </w:rPr>
        <w:t>նախագծերի</w:t>
      </w:r>
      <w:r w:rsidRPr="008C116B">
        <w:rPr>
          <w:rFonts w:ascii="GHEA Grapalat" w:hAnsi="GHEA Grapalat"/>
        </w:rPr>
        <w:t xml:space="preserve"> </w:t>
      </w:r>
      <w:r w:rsidRPr="008C116B">
        <w:rPr>
          <w:rFonts w:ascii="GHEA Grapalat" w:hAnsi="GHEA Grapalat" w:cs="Sylfaen"/>
        </w:rPr>
        <w:t>փաթեթի</w:t>
      </w:r>
      <w:r w:rsidRPr="008C116B">
        <w:rPr>
          <w:rFonts w:ascii="GHEA Grapalat" w:hAnsi="GHEA Grapalat"/>
        </w:rPr>
        <w:t xml:space="preserve"> (</w:t>
      </w:r>
      <w:r w:rsidRPr="008C116B">
        <w:rPr>
          <w:rFonts w:ascii="GHEA Grapalat" w:hAnsi="GHEA Grapalat" w:cs="Sylfaen"/>
        </w:rPr>
        <w:t>Պ</w:t>
      </w:r>
      <w:r w:rsidRPr="008C116B">
        <w:rPr>
          <w:rFonts w:ascii="GHEA Grapalat" w:hAnsi="GHEA Grapalat"/>
        </w:rPr>
        <w:t>-415-12.12.2013-</w:t>
      </w:r>
      <w:r w:rsidRPr="008C116B">
        <w:rPr>
          <w:rFonts w:ascii="GHEA Grapalat" w:hAnsi="GHEA Grapalat" w:cs="Sylfaen"/>
        </w:rPr>
        <w:t>ՏՀ</w:t>
      </w:r>
      <w:r w:rsidRPr="008C116B">
        <w:rPr>
          <w:rFonts w:ascii="GHEA Grapalat" w:hAnsi="GHEA Grapalat"/>
        </w:rPr>
        <w:t>-010/0</w:t>
      </w:r>
      <w:r>
        <w:rPr>
          <w:rFonts w:ascii="GHEA Grapalat" w:hAnsi="GHEA Grapalat"/>
        </w:rPr>
        <w:t xml:space="preserve">, </w:t>
      </w:r>
      <w:r w:rsidRPr="008C116B">
        <w:rPr>
          <w:rFonts w:ascii="GHEA Grapalat" w:eastAsia="Times New Roman" w:hAnsi="GHEA Grapalat" w:cs="Times New Roman"/>
          <w:i/>
          <w:iCs/>
        </w:rPr>
        <w:t>Պ-415</w:t>
      </w:r>
      <w:r>
        <w:rPr>
          <w:rFonts w:ascii="GHEA Grapalat" w:eastAsia="Times New Roman" w:hAnsi="GHEA Grapalat" w:cs="Times New Roman"/>
          <w:i/>
          <w:iCs/>
          <w:vertAlign w:val="superscript"/>
        </w:rPr>
        <w:t>1</w:t>
      </w:r>
      <w:r w:rsidRPr="008C116B">
        <w:rPr>
          <w:rFonts w:ascii="GHEA Grapalat" w:eastAsia="Times New Roman" w:hAnsi="GHEA Grapalat" w:cs="Times New Roman"/>
          <w:i/>
          <w:iCs/>
        </w:rPr>
        <w:t>-12.12.2013-ՏՀ-010/0</w:t>
      </w:r>
      <w:r>
        <w:rPr>
          <w:rFonts w:ascii="GHEA Grapalat" w:hAnsi="GHEA Grapalat"/>
        </w:rPr>
        <w:t xml:space="preserve">  և </w:t>
      </w:r>
      <w:r w:rsidRPr="008C116B">
        <w:rPr>
          <w:rFonts w:ascii="GHEA Grapalat" w:eastAsia="Times New Roman" w:hAnsi="GHEA Grapalat" w:cs="Times New Roman"/>
          <w:i/>
          <w:iCs/>
        </w:rPr>
        <w:t>Պ-415</w:t>
      </w:r>
      <w:r w:rsidRPr="008C116B">
        <w:rPr>
          <w:rFonts w:ascii="GHEA Grapalat" w:eastAsia="Times New Roman" w:hAnsi="GHEA Grapalat" w:cs="Times New Roman"/>
          <w:i/>
          <w:iCs/>
          <w:vertAlign w:val="superscript"/>
        </w:rPr>
        <w:t>2</w:t>
      </w:r>
      <w:r w:rsidRPr="008C116B">
        <w:rPr>
          <w:rFonts w:ascii="GHEA Grapalat" w:eastAsia="Times New Roman" w:hAnsi="GHEA Grapalat" w:cs="Times New Roman"/>
          <w:i/>
          <w:iCs/>
        </w:rPr>
        <w:t>-12.12.2013-ՏՀ-010/0</w:t>
      </w:r>
      <w:r w:rsidRPr="008C116B">
        <w:rPr>
          <w:rFonts w:ascii="GHEA Grapalat" w:hAnsi="GHEA Grapalat"/>
        </w:rPr>
        <w:t xml:space="preserve">) </w:t>
      </w:r>
      <w:r w:rsidRPr="008C116B">
        <w:rPr>
          <w:rFonts w:ascii="GHEA Grapalat" w:hAnsi="GHEA Grapalat" w:cs="Sylfaen"/>
        </w:rPr>
        <w:t>վերաբերյալ:</w:t>
      </w:r>
    </w:p>
    <w:p w:rsidR="00C80D92" w:rsidRPr="00C80D92" w:rsidRDefault="00C80D92" w:rsidP="00C80D92">
      <w:pPr>
        <w:spacing w:before="240" w:line="360" w:lineRule="auto"/>
        <w:ind w:firstLine="709"/>
        <w:jc w:val="both"/>
        <w:rPr>
          <w:rFonts w:ascii="GHEA Grapalat" w:hAnsi="GHEA Grapalat" w:cs="Sylfaen"/>
          <w:u w:val="single"/>
        </w:rPr>
      </w:pPr>
      <w:r w:rsidRPr="00C80D92">
        <w:rPr>
          <w:rFonts w:ascii="GHEA Grapalat" w:hAnsi="GHEA Grapalat" w:cs="Sylfaen"/>
          <w:u w:val="single"/>
        </w:rPr>
        <w:t>«Ավելացված արժեքի հարկի մասին» Հայաստանի Հանրապետության օրենքում փոփո</w:t>
      </w:r>
      <w:r w:rsidRPr="00C80D92">
        <w:rPr>
          <w:rFonts w:ascii="GHEA Grapalat" w:hAnsi="GHEA Grapalat" w:cs="Sylfaen"/>
          <w:u w:val="single"/>
        </w:rPr>
        <w:softHyphen/>
      </w:r>
      <w:r w:rsidRPr="00C80D92">
        <w:rPr>
          <w:rFonts w:ascii="GHEA Grapalat" w:hAnsi="GHEA Grapalat" w:cs="Sylfaen"/>
          <w:u w:val="single"/>
        </w:rPr>
        <w:softHyphen/>
        <w:t>խություն կատարելու մասին» Հա</w:t>
      </w:r>
      <w:r w:rsidRPr="00C80D92">
        <w:rPr>
          <w:rFonts w:ascii="GHEA Grapalat" w:hAnsi="GHEA Grapalat" w:cs="Sylfaen"/>
          <w:u w:val="single"/>
        </w:rPr>
        <w:softHyphen/>
        <w:t>յաս</w:t>
      </w:r>
      <w:r w:rsidRPr="00C80D92">
        <w:rPr>
          <w:rFonts w:ascii="GHEA Grapalat" w:hAnsi="GHEA Grapalat" w:cs="Sylfaen"/>
          <w:u w:val="single"/>
        </w:rPr>
        <w:softHyphen/>
        <w:t>տանի Հանրապետության օրենքի նախագծի վերաբերյալ</w:t>
      </w:r>
    </w:p>
    <w:p w:rsidR="00C80D92" w:rsidRPr="00C80D92" w:rsidRDefault="00C80D92" w:rsidP="00C80D92">
      <w:pPr>
        <w:spacing w:after="0" w:line="360" w:lineRule="auto"/>
        <w:ind w:firstLine="706"/>
        <w:jc w:val="both"/>
        <w:rPr>
          <w:rFonts w:ascii="GHEA Grapalat" w:hAnsi="GHEA Grapalat" w:cs="Sylfaen"/>
        </w:rPr>
      </w:pPr>
      <w:r w:rsidRPr="00C80D92">
        <w:rPr>
          <w:rFonts w:ascii="GHEA Grapalat" w:hAnsi="GHEA Grapalat" w:cs="Sylfaen"/>
        </w:rPr>
        <w:t xml:space="preserve">«Ավելացված արժեքի հարկի մասին»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օրենքի 6-րդ հոդ</w:t>
      </w:r>
      <w:r>
        <w:rPr>
          <w:rFonts w:ascii="GHEA Grapalat" w:hAnsi="GHEA Grapalat" w:cs="Sylfaen"/>
        </w:rPr>
        <w:softHyphen/>
      </w:r>
      <w:r w:rsidR="00435ECE">
        <w:rPr>
          <w:rFonts w:ascii="GHEA Grapalat" w:hAnsi="GHEA Grapalat" w:cs="Sylfaen"/>
        </w:rPr>
        <w:softHyphen/>
      </w:r>
      <w:r w:rsidRPr="00C80D92">
        <w:rPr>
          <w:rFonts w:ascii="GHEA Grapalat" w:hAnsi="GHEA Grapalat" w:cs="Sylfaen"/>
        </w:rPr>
        <w:t>վածի 1-ին կետի «բ» ենթա</w:t>
      </w:r>
      <w:r w:rsidRPr="00C80D92">
        <w:rPr>
          <w:rFonts w:ascii="GHEA Grapalat" w:hAnsi="GHEA Grapalat" w:cs="Sylfaen"/>
        </w:rPr>
        <w:softHyphen/>
        <w:t>կետի համաձայն, մեկ օրացուցային տարվա ընթաց</w:t>
      </w:r>
      <w:r w:rsidRPr="00C80D92">
        <w:rPr>
          <w:rFonts w:ascii="GHEA Grapalat" w:hAnsi="GHEA Grapalat" w:cs="Sylfaen"/>
        </w:rPr>
        <w:softHyphen/>
        <w:t>քում երկու և ավե</w:t>
      </w:r>
      <w:r w:rsidR="00435ECE">
        <w:rPr>
          <w:rFonts w:ascii="GHEA Grapalat" w:hAnsi="GHEA Grapalat" w:cs="Sylfaen"/>
        </w:rPr>
        <w:softHyphen/>
      </w:r>
      <w:r>
        <w:rPr>
          <w:rFonts w:ascii="GHEA Grapalat" w:hAnsi="GHEA Grapalat" w:cs="Sylfaen"/>
        </w:rPr>
        <w:softHyphen/>
      </w:r>
      <w:r w:rsidRPr="00C80D92">
        <w:rPr>
          <w:rFonts w:ascii="GHEA Grapalat" w:hAnsi="GHEA Grapalat" w:cs="Sylfaen"/>
        </w:rPr>
        <w:t>լի թվով անգամ անձի սեփա</w:t>
      </w:r>
      <w:r w:rsidRPr="00C80D92">
        <w:rPr>
          <w:rFonts w:ascii="GHEA Grapalat" w:hAnsi="GHEA Grapalat" w:cs="Sylfaen"/>
        </w:rPr>
        <w:softHyphen/>
      </w:r>
      <w:r w:rsidRPr="00C80D92">
        <w:rPr>
          <w:rFonts w:ascii="GHEA Grapalat" w:hAnsi="GHEA Grapalat" w:cs="Sylfaen"/>
        </w:rPr>
        <w:softHyphen/>
        <w:t>կանությունը կամ ընդհանուր սեփականությունը հանդիսա</w:t>
      </w:r>
      <w:r>
        <w:rPr>
          <w:rFonts w:ascii="GHEA Grapalat" w:hAnsi="GHEA Grapalat" w:cs="Sylfaen"/>
        </w:rPr>
        <w:softHyphen/>
      </w:r>
      <w:r w:rsidRPr="00C80D92">
        <w:rPr>
          <w:rFonts w:ascii="GHEA Grapalat" w:hAnsi="GHEA Grapalat" w:cs="Sylfaen"/>
        </w:rPr>
        <w:t>ցող նույն տեսակի հետևյալ գույքի` բնակարանի, առանձ</w:t>
      </w:r>
      <w:r w:rsidRPr="00C80D92">
        <w:rPr>
          <w:rFonts w:ascii="GHEA Grapalat" w:hAnsi="GHEA Grapalat" w:cs="Sylfaen"/>
        </w:rPr>
        <w:softHyphen/>
        <w:t>նա</w:t>
      </w:r>
      <w:r w:rsidRPr="00C80D92">
        <w:rPr>
          <w:rFonts w:ascii="GHEA Grapalat" w:hAnsi="GHEA Grapalat" w:cs="Sylfaen"/>
        </w:rPr>
        <w:softHyphen/>
        <w:t>տան (այդ թվում` անավարտ (կի</w:t>
      </w:r>
      <w:r w:rsidR="00435ECE">
        <w:rPr>
          <w:rFonts w:ascii="GHEA Grapalat" w:hAnsi="GHEA Grapalat" w:cs="Sylfaen"/>
        </w:rPr>
        <w:softHyphen/>
      </w:r>
      <w:r w:rsidRPr="00C80D92">
        <w:rPr>
          <w:rFonts w:ascii="GHEA Grapalat" w:hAnsi="GHEA Grapalat" w:cs="Sylfaen"/>
        </w:rPr>
        <w:t>սա</w:t>
      </w:r>
      <w:r w:rsidR="00435ECE">
        <w:rPr>
          <w:rFonts w:ascii="GHEA Grapalat" w:hAnsi="GHEA Grapalat" w:cs="Sylfaen"/>
        </w:rPr>
        <w:softHyphen/>
      </w:r>
      <w:r w:rsidRPr="00C80D92">
        <w:rPr>
          <w:rFonts w:ascii="GHEA Grapalat" w:hAnsi="GHEA Grapalat" w:cs="Sylfaen"/>
        </w:rPr>
        <w:t>կառույց), անձնական օգտա</w:t>
      </w:r>
      <w:r w:rsidRPr="00C80D92">
        <w:rPr>
          <w:rFonts w:ascii="GHEA Grapalat" w:hAnsi="GHEA Grapalat" w:cs="Sylfaen"/>
        </w:rPr>
        <w:softHyphen/>
      </w:r>
      <w:r w:rsidRPr="00C80D92">
        <w:rPr>
          <w:rFonts w:ascii="GHEA Grapalat" w:hAnsi="GHEA Grapalat" w:cs="Sylfaen"/>
        </w:rPr>
        <w:softHyphen/>
        <w:t>գործման ավտո</w:t>
      </w:r>
      <w:r w:rsidRPr="00C80D92">
        <w:rPr>
          <w:rFonts w:ascii="GHEA Grapalat" w:hAnsi="GHEA Grapalat" w:cs="Sylfaen"/>
        </w:rPr>
        <w:softHyphen/>
        <w:t>մե</w:t>
      </w:r>
      <w:r w:rsidRPr="00C80D92">
        <w:rPr>
          <w:rFonts w:ascii="GHEA Grapalat" w:hAnsi="GHEA Grapalat" w:cs="Sylfaen"/>
        </w:rPr>
        <w:softHyphen/>
        <w:t>քե</w:t>
      </w:r>
      <w:r w:rsidRPr="00C80D92">
        <w:rPr>
          <w:rFonts w:ascii="GHEA Grapalat" w:hAnsi="GHEA Grapalat" w:cs="Sylfaen"/>
        </w:rPr>
        <w:softHyphen/>
        <w:t>նայի, գյուղատնտեսական նշանակու</w:t>
      </w:r>
      <w:r>
        <w:rPr>
          <w:rFonts w:ascii="GHEA Grapalat" w:hAnsi="GHEA Grapalat" w:cs="Sylfaen"/>
        </w:rPr>
        <w:softHyphen/>
      </w:r>
      <w:r w:rsidRPr="00C80D92">
        <w:rPr>
          <w:rFonts w:ascii="GHEA Grapalat" w:hAnsi="GHEA Grapalat" w:cs="Sylfaen"/>
        </w:rPr>
        <w:t xml:space="preserve">թյան </w:t>
      </w:r>
      <w:r w:rsidRPr="00C80D92">
        <w:rPr>
          <w:rFonts w:ascii="GHEA Grapalat" w:hAnsi="GHEA Grapalat" w:cs="Sylfaen"/>
        </w:rPr>
        <w:lastRenderedPageBreak/>
        <w:t>և բնակավայրերի հողերի, ավտո</w:t>
      </w:r>
      <w:r w:rsidRPr="00C80D92">
        <w:rPr>
          <w:rFonts w:ascii="GHEA Grapalat" w:hAnsi="GHEA Grapalat" w:cs="Sylfaen"/>
        </w:rPr>
        <w:softHyphen/>
        <w:t>տնակի` որևէ ձևով կատարվող հատուցման դիմաց օտար</w:t>
      </w:r>
      <w:r>
        <w:rPr>
          <w:rFonts w:ascii="GHEA Grapalat" w:hAnsi="GHEA Grapalat" w:cs="Sylfaen"/>
        </w:rPr>
        <w:softHyphen/>
      </w:r>
      <w:r w:rsidRPr="00C80D92">
        <w:rPr>
          <w:rFonts w:ascii="GHEA Grapalat" w:hAnsi="GHEA Grapalat" w:cs="Sylfaen"/>
        </w:rPr>
        <w:t>ման դեպքերում ապրանքի մատա</w:t>
      </w:r>
      <w:r w:rsidRPr="00C80D92">
        <w:rPr>
          <w:rFonts w:ascii="GHEA Grapalat" w:hAnsi="GHEA Grapalat" w:cs="Sylfaen"/>
        </w:rPr>
        <w:softHyphen/>
        <w:t>կա</w:t>
      </w:r>
      <w:r w:rsidRPr="00C80D92">
        <w:rPr>
          <w:rFonts w:ascii="GHEA Grapalat" w:hAnsi="GHEA Grapalat" w:cs="Sylfaen"/>
        </w:rPr>
        <w:softHyphen/>
        <w:t>րարում է համարվում այդ ժամանակահատվածում երկ</w:t>
      </w:r>
      <w:r>
        <w:rPr>
          <w:rFonts w:ascii="GHEA Grapalat" w:hAnsi="GHEA Grapalat" w:cs="Sylfaen"/>
        </w:rPr>
        <w:softHyphen/>
      </w:r>
      <w:r w:rsidRPr="00C80D92">
        <w:rPr>
          <w:rFonts w:ascii="GHEA Grapalat" w:hAnsi="GHEA Grapalat" w:cs="Sylfaen"/>
        </w:rPr>
        <w:t>րորդ և ավելի թվով նույն տե</w:t>
      </w:r>
      <w:r w:rsidRPr="00C80D92">
        <w:rPr>
          <w:rFonts w:ascii="GHEA Grapalat" w:hAnsi="GHEA Grapalat" w:cs="Sylfaen"/>
        </w:rPr>
        <w:softHyphen/>
        <w:t>սակի գույքի օտարումը, եթե օտարումը կատարվում է տվյալ գույքի ձեռք</w:t>
      </w:r>
      <w:r w:rsidRPr="00C80D92">
        <w:rPr>
          <w:rFonts w:ascii="GHEA Grapalat" w:hAnsi="GHEA Grapalat" w:cs="Sylfaen"/>
        </w:rPr>
        <w:softHyphen/>
        <w:t>բեր</w:t>
      </w:r>
      <w:r w:rsidRPr="00C80D92">
        <w:rPr>
          <w:rFonts w:ascii="GHEA Grapalat" w:hAnsi="GHEA Grapalat" w:cs="Sylfaen"/>
        </w:rPr>
        <w:softHyphen/>
        <w:t>մանը հաջորդող մեկ տարին չգերազանցող ժամանակահատվածում:</w:t>
      </w:r>
    </w:p>
    <w:p w:rsidR="00C80D92" w:rsidRPr="00C80D92" w:rsidRDefault="00C80D92" w:rsidP="00C80D92">
      <w:pPr>
        <w:spacing w:after="0" w:line="360" w:lineRule="auto"/>
        <w:ind w:firstLine="706"/>
        <w:jc w:val="both"/>
        <w:rPr>
          <w:rFonts w:ascii="GHEA Grapalat" w:hAnsi="GHEA Grapalat" w:cs="Sylfaen"/>
        </w:rPr>
      </w:pPr>
      <w:r w:rsidRPr="00C80D92">
        <w:rPr>
          <w:rFonts w:ascii="GHEA Grapalat" w:hAnsi="GHEA Grapalat" w:cs="Sylfaen"/>
        </w:rPr>
        <w:t>Նախագծով առաջարկվում է սահմանել, որ գործարքը համարվում է ապրանքի մա</w:t>
      </w:r>
      <w:r w:rsidRPr="00C80D92">
        <w:rPr>
          <w:rFonts w:ascii="GHEA Grapalat" w:hAnsi="GHEA Grapalat" w:cs="Sylfaen"/>
        </w:rPr>
        <w:softHyphen/>
        <w:t>տա</w:t>
      </w:r>
      <w:r w:rsidRPr="00C80D92">
        <w:rPr>
          <w:rFonts w:ascii="GHEA Grapalat" w:hAnsi="GHEA Grapalat" w:cs="Sylfaen"/>
        </w:rPr>
        <w:softHyphen/>
      </w:r>
      <w:r w:rsidRPr="00C80D92">
        <w:rPr>
          <w:rFonts w:ascii="GHEA Grapalat" w:hAnsi="GHEA Grapalat" w:cs="Sylfaen"/>
        </w:rPr>
        <w:softHyphen/>
        <w:t>կա</w:t>
      </w:r>
      <w:r w:rsidRPr="00C80D92">
        <w:rPr>
          <w:rFonts w:ascii="GHEA Grapalat" w:hAnsi="GHEA Grapalat" w:cs="Sylfaen"/>
        </w:rPr>
        <w:softHyphen/>
        <w:t>րարում, եթե գույքի օտարումը կատարվում է տվյալ գույքի` երկրորդ և ավելի անգամ ձեռք</w:t>
      </w:r>
      <w:r w:rsidRPr="00C80D92">
        <w:rPr>
          <w:rFonts w:ascii="GHEA Grapalat" w:hAnsi="GHEA Grapalat" w:cs="Sylfaen"/>
        </w:rPr>
        <w:softHyphen/>
      </w:r>
      <w:r w:rsidRPr="00C80D92">
        <w:rPr>
          <w:rFonts w:ascii="GHEA Grapalat" w:hAnsi="GHEA Grapalat" w:cs="Sylfaen"/>
        </w:rPr>
        <w:softHyphen/>
        <w:t>բեր</w:t>
      </w:r>
      <w:r w:rsidRPr="00C80D92">
        <w:rPr>
          <w:rFonts w:ascii="GHEA Grapalat" w:hAnsi="GHEA Grapalat" w:cs="Sylfaen"/>
        </w:rPr>
        <w:softHyphen/>
        <w:t>մանը հաջորդող մեկ տարին չգերազանցող ժամանակահատվածում:</w:t>
      </w:r>
    </w:p>
    <w:p w:rsidR="00C80D92" w:rsidRPr="00C80D92" w:rsidRDefault="00C80D92" w:rsidP="00C80D92">
      <w:pPr>
        <w:spacing w:after="0" w:line="360" w:lineRule="auto"/>
        <w:ind w:firstLine="706"/>
        <w:jc w:val="both"/>
        <w:rPr>
          <w:rFonts w:ascii="GHEA Grapalat" w:hAnsi="GHEA Grapalat" w:cs="Sylfaen"/>
        </w:rPr>
      </w:pPr>
      <w:r w:rsidRPr="00C80D92">
        <w:rPr>
          <w:rFonts w:ascii="GHEA Grapalat" w:hAnsi="GHEA Grapalat" w:cs="Sylfaen"/>
        </w:rPr>
        <w:t>Վերոնշյալի կապակցությամբ, հայտնում ենք, որ օրենքի գործող խմբագ</w:t>
      </w:r>
      <w:r w:rsidRPr="00C80D92">
        <w:rPr>
          <w:rFonts w:ascii="GHEA Grapalat" w:hAnsi="GHEA Grapalat" w:cs="Sylfaen"/>
        </w:rPr>
        <w:softHyphen/>
        <w:t>րու</w:t>
      </w:r>
      <w:r w:rsidRPr="00C80D92">
        <w:rPr>
          <w:rFonts w:ascii="GHEA Grapalat" w:hAnsi="GHEA Grapalat" w:cs="Sylfaen"/>
        </w:rPr>
        <w:softHyphen/>
        <w:t>թյամբ հստակ սահմանված է, որ եթե անհատ ձեռնարկատեր չհանդիսացող ֆի</w:t>
      </w:r>
      <w:r w:rsidRPr="00C80D92">
        <w:rPr>
          <w:rFonts w:ascii="GHEA Grapalat" w:hAnsi="GHEA Grapalat" w:cs="Sylfaen"/>
        </w:rPr>
        <w:softHyphen/>
        <w:t>զի</w:t>
      </w:r>
      <w:r w:rsidRPr="00C80D92">
        <w:rPr>
          <w:rFonts w:ascii="GHEA Grapalat" w:hAnsi="GHEA Grapalat" w:cs="Sylfaen"/>
        </w:rPr>
        <w:softHyphen/>
        <w:t>կա</w:t>
      </w:r>
      <w:r w:rsidRPr="00C80D92">
        <w:rPr>
          <w:rFonts w:ascii="GHEA Grapalat" w:hAnsi="GHEA Grapalat" w:cs="Sylfaen"/>
        </w:rPr>
        <w:softHyphen/>
        <w:t>կան անձը մեկ օրա</w:t>
      </w:r>
      <w:r>
        <w:rPr>
          <w:rFonts w:ascii="GHEA Grapalat" w:hAnsi="GHEA Grapalat" w:cs="Sylfaen"/>
        </w:rPr>
        <w:softHyphen/>
      </w:r>
      <w:r w:rsidRPr="00C80D92">
        <w:rPr>
          <w:rFonts w:ascii="GHEA Grapalat" w:hAnsi="GHEA Grapalat" w:cs="Sylfaen"/>
        </w:rPr>
        <w:softHyphen/>
        <w:t>ցուցային տարվա ընթացքում երկու և ավելի թվով անգամ օտա</w:t>
      </w:r>
      <w:r w:rsidRPr="00C80D92">
        <w:rPr>
          <w:rFonts w:ascii="GHEA Grapalat" w:hAnsi="GHEA Grapalat" w:cs="Sylfaen"/>
        </w:rPr>
        <w:softHyphen/>
        <w:t>րում է նույն տեսակի գույք, ապա երկրորդ և ավելի թվով գույքի օտարման գոր</w:t>
      </w:r>
      <w:r w:rsidRPr="00C80D92">
        <w:rPr>
          <w:rFonts w:ascii="GHEA Grapalat" w:hAnsi="GHEA Grapalat" w:cs="Sylfaen"/>
        </w:rPr>
        <w:softHyphen/>
        <w:t>ծարք</w:t>
      </w:r>
      <w:r w:rsidRPr="00C80D92">
        <w:rPr>
          <w:rFonts w:ascii="GHEA Grapalat" w:hAnsi="GHEA Grapalat" w:cs="Sylfaen"/>
        </w:rPr>
        <w:softHyphen/>
        <w:t>ները ենթակա կլինեն ԱԱՀ-ով հարկ</w:t>
      </w:r>
      <w:r w:rsidRPr="00C80D92">
        <w:rPr>
          <w:rFonts w:ascii="GHEA Grapalat" w:hAnsi="GHEA Grapalat" w:cs="Sylfaen"/>
        </w:rPr>
        <w:softHyphen/>
        <w:t>ման, եթե այդ օտարումը կատարվում է տվյալ գույ</w:t>
      </w:r>
      <w:r w:rsidRPr="00C80D92">
        <w:rPr>
          <w:rFonts w:ascii="GHEA Grapalat" w:hAnsi="GHEA Grapalat" w:cs="Sylfaen"/>
        </w:rPr>
        <w:softHyphen/>
        <w:t>քի (երկրորդ և ավելի անգամ օտար</w:t>
      </w:r>
      <w:r w:rsidRPr="00C80D92">
        <w:rPr>
          <w:rFonts w:ascii="GHEA Grapalat" w:hAnsi="GHEA Grapalat" w:cs="Sylfaen"/>
        </w:rPr>
        <w:softHyphen/>
        <w:t>վող) ձեռք</w:t>
      </w:r>
      <w:r w:rsidRPr="00C80D92">
        <w:rPr>
          <w:rFonts w:ascii="GHEA Grapalat" w:hAnsi="GHEA Grapalat" w:cs="Sylfaen"/>
        </w:rPr>
        <w:softHyphen/>
        <w:t>բեր</w:t>
      </w:r>
      <w:r w:rsidRPr="00C80D92">
        <w:rPr>
          <w:rFonts w:ascii="GHEA Grapalat" w:hAnsi="GHEA Grapalat" w:cs="Sylfaen"/>
        </w:rPr>
        <w:softHyphen/>
        <w:t>մանը հաջոր</w:t>
      </w:r>
      <w:r w:rsidRPr="00C80D92">
        <w:rPr>
          <w:rFonts w:ascii="GHEA Grapalat" w:hAnsi="GHEA Grapalat" w:cs="Sylfaen"/>
        </w:rPr>
        <w:softHyphen/>
        <w:t>դող մեկ տարին չգե</w:t>
      </w:r>
      <w:r w:rsidRPr="00C80D92">
        <w:rPr>
          <w:rFonts w:ascii="GHEA Grapalat" w:hAnsi="GHEA Grapalat" w:cs="Sylfaen"/>
        </w:rPr>
        <w:softHyphen/>
        <w:t>րա</w:t>
      </w:r>
      <w:r w:rsidRPr="00C80D92">
        <w:rPr>
          <w:rFonts w:ascii="GHEA Grapalat" w:hAnsi="GHEA Grapalat" w:cs="Sylfaen"/>
        </w:rPr>
        <w:softHyphen/>
        <w:t>զանցող ժամանակահատվածում:</w:t>
      </w:r>
    </w:p>
    <w:p w:rsidR="00C80D92" w:rsidRPr="00C80D92" w:rsidRDefault="00C80D92" w:rsidP="00C80D92">
      <w:pPr>
        <w:spacing w:line="360" w:lineRule="auto"/>
        <w:ind w:firstLine="708"/>
        <w:jc w:val="both"/>
        <w:rPr>
          <w:rFonts w:ascii="GHEA Grapalat" w:hAnsi="GHEA Grapalat" w:cs="Sylfaen"/>
        </w:rPr>
      </w:pPr>
      <w:r w:rsidRPr="00C80D92">
        <w:rPr>
          <w:rFonts w:ascii="GHEA Grapalat" w:hAnsi="GHEA Grapalat" w:cs="Sylfaen"/>
        </w:rPr>
        <w:t>Հետևաբար, գտնում ենք, որ նախագծի ընդունման անհրաժեշտությունը բա</w:t>
      </w:r>
      <w:r w:rsidRPr="00C80D92">
        <w:rPr>
          <w:rFonts w:ascii="GHEA Grapalat" w:hAnsi="GHEA Grapalat" w:cs="Sylfaen"/>
        </w:rPr>
        <w:softHyphen/>
        <w:t>ցա</w:t>
      </w:r>
      <w:r w:rsidRPr="00C80D92">
        <w:rPr>
          <w:rFonts w:ascii="GHEA Grapalat" w:hAnsi="GHEA Grapalat" w:cs="Sylfaen"/>
        </w:rPr>
        <w:softHyphen/>
        <w:t>կա</w:t>
      </w:r>
      <w:r w:rsidRPr="00C80D92">
        <w:rPr>
          <w:rFonts w:ascii="GHEA Grapalat" w:hAnsi="GHEA Grapalat" w:cs="Sylfaen"/>
        </w:rPr>
        <w:softHyphen/>
        <w:t>յում է:</w:t>
      </w:r>
    </w:p>
    <w:p w:rsidR="00C80D92" w:rsidRPr="00C80D92" w:rsidRDefault="00C80D92" w:rsidP="00C80D92">
      <w:pPr>
        <w:spacing w:before="240" w:line="360" w:lineRule="auto"/>
        <w:ind w:firstLine="709"/>
        <w:jc w:val="both"/>
        <w:rPr>
          <w:rFonts w:ascii="GHEA Grapalat" w:hAnsi="GHEA Grapalat" w:cs="Sylfaen"/>
          <w:u w:val="single"/>
        </w:rPr>
      </w:pPr>
      <w:r w:rsidRPr="00C80D92">
        <w:rPr>
          <w:rFonts w:ascii="GHEA Grapalat" w:hAnsi="GHEA Grapalat" w:cs="Sylfaen"/>
          <w:u w:val="single"/>
        </w:rPr>
        <w:t xml:space="preserve">«Սոցիալական ապահովության վճարների արտոնություններ սահմանելու մասին» </w:t>
      </w:r>
      <w:r w:rsidR="00435ECE" w:rsidRPr="00C80D92">
        <w:rPr>
          <w:rFonts w:ascii="GHEA Grapalat" w:hAnsi="GHEA Grapalat" w:cs="Sylfaen"/>
          <w:u w:val="single"/>
        </w:rPr>
        <w:t>Հա</w:t>
      </w:r>
      <w:r w:rsidR="00435ECE" w:rsidRPr="00C80D92">
        <w:rPr>
          <w:rFonts w:ascii="GHEA Grapalat" w:hAnsi="GHEA Grapalat" w:cs="Sylfaen"/>
          <w:u w:val="single"/>
        </w:rPr>
        <w:softHyphen/>
        <w:t>յաս</w:t>
      </w:r>
      <w:r w:rsidR="00435ECE" w:rsidRPr="00C80D92">
        <w:rPr>
          <w:rFonts w:ascii="GHEA Grapalat" w:hAnsi="GHEA Grapalat" w:cs="Sylfaen"/>
          <w:u w:val="single"/>
        </w:rPr>
        <w:softHyphen/>
        <w:t>տանի Հանրապետության</w:t>
      </w:r>
      <w:r w:rsidRPr="00C80D92">
        <w:rPr>
          <w:rFonts w:ascii="GHEA Grapalat" w:hAnsi="GHEA Grapalat" w:cs="Sylfaen"/>
          <w:u w:val="single"/>
        </w:rPr>
        <w:t xml:space="preserve"> օրենքում փոփոխություններ կատարելու մասին» Հա</w:t>
      </w:r>
      <w:r w:rsidRPr="00C80D92">
        <w:rPr>
          <w:rFonts w:ascii="GHEA Grapalat" w:hAnsi="GHEA Grapalat" w:cs="Sylfaen"/>
          <w:u w:val="single"/>
        </w:rPr>
        <w:softHyphen/>
        <w:t>յաս</w:t>
      </w:r>
      <w:r w:rsidRPr="00C80D92">
        <w:rPr>
          <w:rFonts w:ascii="GHEA Grapalat" w:hAnsi="GHEA Grapalat" w:cs="Sylfaen"/>
          <w:u w:val="single"/>
        </w:rPr>
        <w:softHyphen/>
        <w:t>տանի Հանրապետության օրենքի նախագծի վերաբերյալ</w:t>
      </w:r>
    </w:p>
    <w:p w:rsidR="00C80D92" w:rsidRPr="00C80D92" w:rsidRDefault="00C80D92" w:rsidP="00C80D92">
      <w:pPr>
        <w:spacing w:after="0" w:line="360" w:lineRule="auto"/>
        <w:ind w:firstLine="706"/>
        <w:jc w:val="both"/>
        <w:rPr>
          <w:rFonts w:ascii="GHEA Grapalat" w:hAnsi="GHEA Grapalat" w:cs="Sylfaen"/>
        </w:rPr>
      </w:pPr>
      <w:r w:rsidRPr="00C80D92">
        <w:rPr>
          <w:rFonts w:ascii="GHEA Grapalat" w:hAnsi="GHEA Grapalat" w:cs="Sylfaen"/>
        </w:rPr>
        <w:t>Նախագծով, ըստ էության, առաջարկվում է չկատարված հարկային պարտա</w:t>
      </w:r>
      <w:r w:rsidRPr="00C80D92">
        <w:rPr>
          <w:rFonts w:ascii="GHEA Grapalat" w:hAnsi="GHEA Grapalat" w:cs="Sylfaen"/>
        </w:rPr>
        <w:softHyphen/>
        <w:t>վո</w:t>
      </w:r>
      <w:r w:rsidRPr="00C80D92">
        <w:rPr>
          <w:rFonts w:ascii="GHEA Grapalat" w:hAnsi="GHEA Grapalat" w:cs="Sylfaen"/>
        </w:rPr>
        <w:softHyphen/>
        <w:t>րու</w:t>
      </w:r>
      <w:r w:rsidRPr="00C80D92">
        <w:rPr>
          <w:rFonts w:ascii="GHEA Grapalat" w:hAnsi="GHEA Grapalat" w:cs="Sylfaen"/>
        </w:rPr>
        <w:softHyphen/>
        <w:t>թյուն</w:t>
      </w:r>
      <w:r w:rsidRPr="00C80D92">
        <w:rPr>
          <w:rFonts w:ascii="GHEA Grapalat" w:hAnsi="GHEA Grapalat" w:cs="Sylfaen"/>
        </w:rPr>
        <w:softHyphen/>
      </w:r>
      <w:r w:rsidRPr="00C80D92">
        <w:rPr>
          <w:rFonts w:ascii="GHEA Grapalat" w:hAnsi="GHEA Grapalat" w:cs="Sylfaen"/>
        </w:rPr>
        <w:softHyphen/>
      </w:r>
      <w:r w:rsidR="00435ECE">
        <w:rPr>
          <w:rFonts w:ascii="GHEA Grapalat" w:hAnsi="GHEA Grapalat" w:cs="Sylfaen"/>
        </w:rPr>
        <w:softHyphen/>
      </w:r>
      <w:r w:rsidRPr="00C80D92">
        <w:rPr>
          <w:rFonts w:ascii="GHEA Grapalat" w:hAnsi="GHEA Grapalat" w:cs="Sylfaen"/>
        </w:rPr>
        <w:t>ների և պարտադիր սոցիալական ապահովության վճարների գծով պար</w:t>
      </w:r>
      <w:r w:rsidRPr="00C80D92">
        <w:rPr>
          <w:rFonts w:ascii="GHEA Grapalat" w:hAnsi="GHEA Grapalat" w:cs="Sylfaen"/>
        </w:rPr>
        <w:softHyphen/>
        <w:t>տա</w:t>
      </w:r>
      <w:r w:rsidRPr="00C80D92">
        <w:rPr>
          <w:rFonts w:ascii="GHEA Grapalat" w:hAnsi="GHEA Grapalat" w:cs="Sylfaen"/>
        </w:rPr>
        <w:softHyphen/>
        <w:t>վո</w:t>
      </w:r>
      <w:r w:rsidRPr="00C80D92">
        <w:rPr>
          <w:rFonts w:ascii="GHEA Grapalat" w:hAnsi="GHEA Grapalat" w:cs="Sylfaen"/>
        </w:rPr>
        <w:softHyphen/>
        <w:t>րու</w:t>
      </w:r>
      <w:r w:rsidRPr="00C80D92">
        <w:rPr>
          <w:rFonts w:ascii="GHEA Grapalat" w:hAnsi="GHEA Grapalat" w:cs="Sylfaen"/>
        </w:rPr>
        <w:softHyphen/>
        <w:t>թյուն</w:t>
      </w:r>
      <w:r w:rsidRPr="00C80D92">
        <w:rPr>
          <w:rFonts w:ascii="GHEA Grapalat" w:hAnsi="GHEA Grapalat" w:cs="Sylfaen"/>
        </w:rPr>
        <w:softHyphen/>
        <w:t>ների գծով նախկինում տրամադրված արտոնությունները տարածել նաև անհատ ձեռ</w:t>
      </w:r>
      <w:r w:rsidRPr="00C80D92">
        <w:rPr>
          <w:rFonts w:ascii="GHEA Grapalat" w:hAnsi="GHEA Grapalat" w:cs="Sylfaen"/>
        </w:rPr>
        <w:softHyphen/>
        <w:t>նար</w:t>
      </w:r>
      <w:r w:rsidRPr="00C80D92">
        <w:rPr>
          <w:rFonts w:ascii="GHEA Grapalat" w:hAnsi="GHEA Grapalat" w:cs="Sylfaen"/>
        </w:rPr>
        <w:softHyphen/>
        <w:t>կա</w:t>
      </w:r>
      <w:r w:rsidRPr="00C80D92">
        <w:rPr>
          <w:rFonts w:ascii="GHEA Grapalat" w:hAnsi="GHEA Grapalat" w:cs="Sylfaen"/>
        </w:rPr>
        <w:softHyphen/>
        <w:t>տեր չհան</w:t>
      </w:r>
      <w:r w:rsidRPr="00C80D92">
        <w:rPr>
          <w:rFonts w:ascii="GHEA Grapalat" w:hAnsi="GHEA Grapalat" w:cs="Sylfaen"/>
        </w:rPr>
        <w:softHyphen/>
        <w:t>դիսացող ֆիզիկական անձանց վրա` զուգահեռաբար երկարացնելով այդ արտո</w:t>
      </w:r>
      <w:r w:rsidRPr="00C80D92">
        <w:rPr>
          <w:rFonts w:ascii="GHEA Grapalat" w:hAnsi="GHEA Grapalat" w:cs="Sylfaen"/>
        </w:rPr>
        <w:softHyphen/>
      </w:r>
      <w:r w:rsidRPr="00C80D92">
        <w:rPr>
          <w:rFonts w:ascii="GHEA Grapalat" w:hAnsi="GHEA Grapalat" w:cs="Sylfaen"/>
        </w:rPr>
        <w:softHyphen/>
        <w:t>նու</w:t>
      </w:r>
      <w:r w:rsidRPr="00C80D92">
        <w:rPr>
          <w:rFonts w:ascii="GHEA Grapalat" w:hAnsi="GHEA Grapalat" w:cs="Sylfaen"/>
        </w:rPr>
        <w:softHyphen/>
        <w:t>թյուն</w:t>
      </w:r>
      <w:r w:rsidRPr="00C80D92">
        <w:rPr>
          <w:rFonts w:ascii="GHEA Grapalat" w:hAnsi="GHEA Grapalat" w:cs="Sylfaen"/>
        </w:rPr>
        <w:softHyphen/>
        <w:t>ների կիրառության ժամկետները:</w:t>
      </w:r>
    </w:p>
    <w:p w:rsidR="00C80D92" w:rsidRDefault="00C80D92" w:rsidP="00C80D92">
      <w:pPr>
        <w:spacing w:after="0" w:line="360" w:lineRule="auto"/>
        <w:ind w:firstLine="706"/>
        <w:jc w:val="both"/>
        <w:rPr>
          <w:rFonts w:ascii="GHEA Grapalat" w:hAnsi="GHEA Grapalat" w:cs="Sylfaen"/>
        </w:rPr>
      </w:pPr>
      <w:r>
        <w:rPr>
          <w:rFonts w:ascii="GHEA Grapalat" w:hAnsi="GHEA Grapalat" w:cs="Sylfaen"/>
        </w:rPr>
        <w:t xml:space="preserve">Այդ </w:t>
      </w:r>
      <w:r w:rsidRPr="00C80D92">
        <w:rPr>
          <w:rFonts w:ascii="GHEA Grapalat" w:hAnsi="GHEA Grapalat" w:cs="Sylfaen"/>
        </w:rPr>
        <w:t>կապակցությամբ, հայտնում ենք, որ նախագծի ընդունումը նպա</w:t>
      </w:r>
      <w:r w:rsidRPr="00C80D92">
        <w:rPr>
          <w:rFonts w:ascii="GHEA Grapalat" w:hAnsi="GHEA Grapalat" w:cs="Sylfaen"/>
        </w:rPr>
        <w:softHyphen/>
      </w:r>
      <w:r w:rsidRPr="00C80D92">
        <w:rPr>
          <w:rFonts w:ascii="GHEA Grapalat" w:hAnsi="GHEA Grapalat" w:cs="Sylfaen"/>
        </w:rPr>
        <w:softHyphen/>
        <w:t>տակահարմար</w:t>
      </w:r>
      <w:r w:rsidR="00435ECE">
        <w:rPr>
          <w:rFonts w:ascii="GHEA Grapalat" w:hAnsi="GHEA Grapalat" w:cs="Sylfaen"/>
        </w:rPr>
        <w:t xml:space="preserve"> չէ</w:t>
      </w:r>
      <w:r w:rsidRPr="00C80D92">
        <w:rPr>
          <w:rFonts w:ascii="GHEA Grapalat" w:hAnsi="GHEA Grapalat" w:cs="Sylfaen"/>
        </w:rPr>
        <w:t>, քանի որ նմանատիպ հարկային արտոնությունների կիրա</w:t>
      </w:r>
      <w:r w:rsidRPr="00C80D92">
        <w:rPr>
          <w:rFonts w:ascii="GHEA Grapalat" w:hAnsi="GHEA Grapalat" w:cs="Sylfaen"/>
        </w:rPr>
        <w:softHyphen/>
        <w:t>ռու</w:t>
      </w:r>
      <w:r w:rsidRPr="00C80D92">
        <w:rPr>
          <w:rFonts w:ascii="GHEA Grapalat" w:hAnsi="GHEA Grapalat" w:cs="Sylfaen"/>
        </w:rPr>
        <w:softHyphen/>
        <w:t>թյան շրջա</w:t>
      </w:r>
      <w:r w:rsidRPr="00C80D92">
        <w:rPr>
          <w:rFonts w:ascii="GHEA Grapalat" w:hAnsi="GHEA Grapalat" w:cs="Sylfaen"/>
        </w:rPr>
        <w:softHyphen/>
        <w:t>նակի ընդ</w:t>
      </w:r>
      <w:r>
        <w:rPr>
          <w:rFonts w:ascii="GHEA Grapalat" w:hAnsi="GHEA Grapalat" w:cs="Sylfaen"/>
        </w:rPr>
        <w:softHyphen/>
      </w:r>
      <w:r w:rsidRPr="00C80D92">
        <w:rPr>
          <w:rFonts w:ascii="GHEA Grapalat" w:hAnsi="GHEA Grapalat" w:cs="Sylfaen"/>
        </w:rPr>
        <w:t>լայնման նա</w:t>
      </w:r>
      <w:r w:rsidR="00435ECE">
        <w:rPr>
          <w:rFonts w:ascii="GHEA Grapalat" w:hAnsi="GHEA Grapalat" w:cs="Sylfaen"/>
        </w:rPr>
        <w:softHyphen/>
      </w:r>
      <w:r w:rsidRPr="00C80D92">
        <w:rPr>
          <w:rFonts w:ascii="GHEA Grapalat" w:hAnsi="GHEA Grapalat" w:cs="Sylfaen"/>
        </w:rPr>
        <w:t>խորդ տարիների փորձը ցույց է տալիս, որ այն հարկ վճա</w:t>
      </w:r>
      <w:r w:rsidRPr="00C80D92">
        <w:rPr>
          <w:rFonts w:ascii="GHEA Grapalat" w:hAnsi="GHEA Grapalat" w:cs="Sylfaen"/>
        </w:rPr>
        <w:softHyphen/>
        <w:t>րող</w:t>
      </w:r>
      <w:r w:rsidRPr="00C80D92">
        <w:rPr>
          <w:rFonts w:ascii="GHEA Grapalat" w:hAnsi="GHEA Grapalat" w:cs="Sylfaen"/>
        </w:rPr>
        <w:softHyphen/>
        <w:t>ների մոտ ձևա</w:t>
      </w:r>
      <w:r w:rsidRPr="00C80D92">
        <w:rPr>
          <w:rFonts w:ascii="GHEA Grapalat" w:hAnsi="GHEA Grapalat" w:cs="Sylfaen"/>
        </w:rPr>
        <w:softHyphen/>
        <w:t>վորում է սպա</w:t>
      </w:r>
      <w:r w:rsidR="00435ECE">
        <w:rPr>
          <w:rFonts w:ascii="GHEA Grapalat" w:hAnsi="GHEA Grapalat" w:cs="Sylfaen"/>
        </w:rPr>
        <w:softHyphen/>
      </w:r>
      <w:r w:rsidRPr="00C80D92">
        <w:rPr>
          <w:rFonts w:ascii="GHEA Grapalat" w:hAnsi="GHEA Grapalat" w:cs="Sylfaen"/>
        </w:rPr>
        <w:t>սում</w:t>
      </w:r>
      <w:r w:rsidR="00435ECE">
        <w:rPr>
          <w:rFonts w:ascii="GHEA Grapalat" w:hAnsi="GHEA Grapalat" w:cs="Sylfaen"/>
        </w:rPr>
        <w:softHyphen/>
      </w:r>
      <w:r w:rsidRPr="00C80D92">
        <w:rPr>
          <w:rFonts w:ascii="GHEA Grapalat" w:hAnsi="GHEA Grapalat" w:cs="Sylfaen"/>
        </w:rPr>
        <w:t>ներ` ապագայում նույնպես նմանատիպ արտո</w:t>
      </w:r>
      <w:r w:rsidRPr="00C80D92">
        <w:rPr>
          <w:rFonts w:ascii="GHEA Grapalat" w:hAnsi="GHEA Grapalat" w:cs="Sylfaen"/>
        </w:rPr>
        <w:softHyphen/>
      </w:r>
      <w:r w:rsidRPr="00C80D92">
        <w:rPr>
          <w:rFonts w:ascii="GHEA Grapalat" w:hAnsi="GHEA Grapalat" w:cs="Sylfaen"/>
        </w:rPr>
        <w:softHyphen/>
        <w:t>նու</w:t>
      </w:r>
      <w:r w:rsidRPr="00C80D92">
        <w:rPr>
          <w:rFonts w:ascii="GHEA Grapalat" w:hAnsi="GHEA Grapalat" w:cs="Sylfaen"/>
        </w:rPr>
        <w:softHyphen/>
        <w:t>թյուն</w:t>
      </w:r>
      <w:r w:rsidRPr="00C80D92">
        <w:rPr>
          <w:rFonts w:ascii="GHEA Grapalat" w:hAnsi="GHEA Grapalat" w:cs="Sylfaen"/>
        </w:rPr>
        <w:softHyphen/>
        <w:t>նե</w:t>
      </w:r>
      <w:r w:rsidRPr="00C80D92">
        <w:rPr>
          <w:rFonts w:ascii="GHEA Grapalat" w:hAnsi="GHEA Grapalat" w:cs="Sylfaen"/>
        </w:rPr>
        <w:softHyphen/>
        <w:t>րից օգտվելու առու</w:t>
      </w:r>
      <w:r w:rsidRPr="00C80D92">
        <w:rPr>
          <w:rFonts w:ascii="GHEA Grapalat" w:hAnsi="GHEA Grapalat" w:cs="Sylfaen"/>
        </w:rPr>
        <w:softHyphen/>
        <w:t>մով: Արդ</w:t>
      </w:r>
      <w:r w:rsidR="00435ECE">
        <w:rPr>
          <w:rFonts w:ascii="GHEA Grapalat" w:hAnsi="GHEA Grapalat" w:cs="Sylfaen"/>
        </w:rPr>
        <w:softHyphen/>
      </w:r>
      <w:r w:rsidRPr="00C80D92">
        <w:rPr>
          <w:rFonts w:ascii="GHEA Grapalat" w:hAnsi="GHEA Grapalat" w:cs="Sylfaen"/>
        </w:rPr>
        <w:t>յուն</w:t>
      </w:r>
      <w:r w:rsidR="00435ECE">
        <w:rPr>
          <w:rFonts w:ascii="GHEA Grapalat" w:hAnsi="GHEA Grapalat" w:cs="Sylfaen"/>
        </w:rPr>
        <w:softHyphen/>
      </w:r>
      <w:r w:rsidRPr="00C80D92">
        <w:rPr>
          <w:rFonts w:ascii="GHEA Grapalat" w:hAnsi="GHEA Grapalat" w:cs="Sylfaen"/>
        </w:rPr>
        <w:t>քում իջնում է հարկ վճարողների հարկային կար</w:t>
      </w:r>
      <w:r w:rsidRPr="00C80D92">
        <w:rPr>
          <w:rFonts w:ascii="GHEA Grapalat" w:hAnsi="GHEA Grapalat" w:cs="Sylfaen"/>
        </w:rPr>
        <w:softHyphen/>
      </w:r>
      <w:r w:rsidRPr="00C80D92">
        <w:rPr>
          <w:rFonts w:ascii="GHEA Grapalat" w:hAnsi="GHEA Grapalat" w:cs="Sylfaen"/>
        </w:rPr>
        <w:softHyphen/>
        <w:t>գա</w:t>
      </w:r>
      <w:r w:rsidRPr="00C80D92">
        <w:rPr>
          <w:rFonts w:ascii="GHEA Grapalat" w:hAnsi="GHEA Grapalat" w:cs="Sylfaen"/>
        </w:rPr>
        <w:softHyphen/>
        <w:t>պա</w:t>
      </w:r>
      <w:r w:rsidRPr="00C80D92">
        <w:rPr>
          <w:rFonts w:ascii="GHEA Grapalat" w:hAnsi="GHEA Grapalat" w:cs="Sylfaen"/>
        </w:rPr>
        <w:softHyphen/>
        <w:t>հու</w:t>
      </w:r>
      <w:r w:rsidRPr="00C80D92">
        <w:rPr>
          <w:rFonts w:ascii="GHEA Grapalat" w:hAnsi="GHEA Grapalat" w:cs="Sylfaen"/>
        </w:rPr>
        <w:softHyphen/>
        <w:t>թյան ընդհանուր մա</w:t>
      </w:r>
      <w:r>
        <w:rPr>
          <w:rFonts w:ascii="GHEA Grapalat" w:hAnsi="GHEA Grapalat" w:cs="Sylfaen"/>
        </w:rPr>
        <w:softHyphen/>
      </w:r>
      <w:r w:rsidRPr="00C80D92">
        <w:rPr>
          <w:rFonts w:ascii="GHEA Grapalat" w:hAnsi="GHEA Grapalat" w:cs="Sylfaen"/>
        </w:rPr>
        <w:t>կար</w:t>
      </w:r>
      <w:r>
        <w:rPr>
          <w:rFonts w:ascii="GHEA Grapalat" w:hAnsi="GHEA Grapalat" w:cs="Sylfaen"/>
        </w:rPr>
        <w:softHyphen/>
      </w:r>
      <w:r w:rsidRPr="00C80D92">
        <w:rPr>
          <w:rFonts w:ascii="GHEA Grapalat" w:hAnsi="GHEA Grapalat" w:cs="Sylfaen"/>
        </w:rPr>
        <w:softHyphen/>
        <w:t>դակը, ինչը նաև իր բացասական ազդեցությունն է թող</w:t>
      </w:r>
      <w:r w:rsidRPr="00C80D92">
        <w:rPr>
          <w:rFonts w:ascii="GHEA Grapalat" w:hAnsi="GHEA Grapalat" w:cs="Sylfaen"/>
        </w:rPr>
        <w:softHyphen/>
        <w:t>նում պետա</w:t>
      </w:r>
      <w:r w:rsidRPr="00C80D92">
        <w:rPr>
          <w:rFonts w:ascii="GHEA Grapalat" w:hAnsi="GHEA Grapalat" w:cs="Sylfaen"/>
        </w:rPr>
        <w:softHyphen/>
        <w:t>կան բյուջեի հար</w:t>
      </w:r>
      <w:r w:rsidRPr="00C80D92">
        <w:rPr>
          <w:rFonts w:ascii="GHEA Grapalat" w:hAnsi="GHEA Grapalat" w:cs="Sylfaen"/>
        </w:rPr>
        <w:softHyphen/>
        <w:t>կա</w:t>
      </w:r>
      <w:r w:rsidRPr="00C80D92">
        <w:rPr>
          <w:rFonts w:ascii="GHEA Grapalat" w:hAnsi="GHEA Grapalat" w:cs="Sylfaen"/>
        </w:rPr>
        <w:softHyphen/>
        <w:t>յին եկամուտների հա</w:t>
      </w:r>
      <w:r w:rsidR="00435ECE">
        <w:rPr>
          <w:rFonts w:ascii="GHEA Grapalat" w:hAnsi="GHEA Grapalat" w:cs="Sylfaen"/>
        </w:rPr>
        <w:softHyphen/>
      </w:r>
      <w:r w:rsidRPr="00C80D92">
        <w:rPr>
          <w:rFonts w:ascii="GHEA Grapalat" w:hAnsi="GHEA Grapalat" w:cs="Sylfaen"/>
        </w:rPr>
        <w:t>վաքագրման գործընթացի արդ</w:t>
      </w:r>
      <w:r w:rsidRPr="00C80D92">
        <w:rPr>
          <w:rFonts w:ascii="GHEA Grapalat" w:hAnsi="GHEA Grapalat" w:cs="Sylfaen"/>
        </w:rPr>
        <w:softHyphen/>
        <w:t>յու</w:t>
      </w:r>
      <w:r w:rsidRPr="00C80D92">
        <w:rPr>
          <w:rFonts w:ascii="GHEA Grapalat" w:hAnsi="GHEA Grapalat" w:cs="Sylfaen"/>
        </w:rPr>
        <w:softHyphen/>
        <w:t>նա</w:t>
      </w:r>
      <w:r w:rsidRPr="00C80D92">
        <w:rPr>
          <w:rFonts w:ascii="GHEA Grapalat" w:hAnsi="GHEA Grapalat" w:cs="Sylfaen"/>
        </w:rPr>
        <w:softHyphen/>
        <w:t>վե</w:t>
      </w:r>
      <w:r w:rsidRPr="00C80D92">
        <w:rPr>
          <w:rFonts w:ascii="GHEA Grapalat" w:hAnsi="GHEA Grapalat" w:cs="Sylfaen"/>
        </w:rPr>
        <w:softHyphen/>
        <w:t>տու</w:t>
      </w:r>
      <w:r w:rsidRPr="00C80D92">
        <w:rPr>
          <w:rFonts w:ascii="GHEA Grapalat" w:hAnsi="GHEA Grapalat" w:cs="Sylfaen"/>
        </w:rPr>
        <w:softHyphen/>
        <w:t>թյան վրա:</w:t>
      </w:r>
    </w:p>
    <w:p w:rsidR="00435ECE" w:rsidRDefault="00435ECE" w:rsidP="00435ECE">
      <w:pPr>
        <w:spacing w:after="0" w:line="360" w:lineRule="auto"/>
        <w:jc w:val="both"/>
        <w:rPr>
          <w:rFonts w:ascii="GHEA Grapalat" w:hAnsi="GHEA Grapalat" w:cs="Sylfaen"/>
        </w:rPr>
      </w:pPr>
      <w:r>
        <w:rPr>
          <w:rFonts w:ascii="GHEA Grapalat" w:hAnsi="GHEA Grapalat" w:cs="Sylfaen"/>
        </w:rPr>
        <w:lastRenderedPageBreak/>
        <w:tab/>
        <w:t>Ն</w:t>
      </w:r>
      <w:r w:rsidRPr="00C80D92">
        <w:rPr>
          <w:rFonts w:ascii="GHEA Grapalat" w:hAnsi="GHEA Grapalat" w:cs="Sylfaen"/>
        </w:rPr>
        <w:t>ախագծի 1-ին հոդվածում կատարվող փոփոխությամբ նախատեսվում է օրենքի գոր</w:t>
      </w:r>
      <w:r w:rsidRPr="00C80D92">
        <w:rPr>
          <w:rFonts w:ascii="GHEA Grapalat" w:hAnsi="GHEA Grapalat" w:cs="Sylfaen"/>
        </w:rPr>
        <w:softHyphen/>
      </w:r>
      <w:r w:rsidRPr="00C80D92">
        <w:rPr>
          <w:rFonts w:ascii="GHEA Grapalat" w:hAnsi="GHEA Grapalat" w:cs="Sylfaen"/>
        </w:rPr>
        <w:softHyphen/>
        <w:t>ծո</w:t>
      </w:r>
      <w:r>
        <w:rPr>
          <w:rFonts w:ascii="GHEA Grapalat" w:hAnsi="GHEA Grapalat" w:cs="Sylfaen"/>
        </w:rPr>
        <w:softHyphen/>
      </w:r>
      <w:r w:rsidRPr="00C80D92">
        <w:rPr>
          <w:rFonts w:ascii="GHEA Grapalat" w:hAnsi="GHEA Grapalat" w:cs="Sylfaen"/>
        </w:rPr>
        <w:t>ղությունը տարածել նաև նվազագույն վճարների պարտավորություն ունեցող, վերջին երեք տարում գործունեություն չծավալած անհատ ձեռնարկատերերի վրա: Միաժամանակ, գոր</w:t>
      </w:r>
      <w:r w:rsidRPr="00C80D92">
        <w:rPr>
          <w:rFonts w:ascii="GHEA Grapalat" w:hAnsi="GHEA Grapalat" w:cs="Sylfaen"/>
        </w:rPr>
        <w:softHyphen/>
      </w:r>
      <w:r w:rsidRPr="00C80D92">
        <w:rPr>
          <w:rFonts w:ascii="GHEA Grapalat" w:hAnsi="GHEA Grapalat" w:cs="Sylfaen"/>
        </w:rPr>
        <w:softHyphen/>
        <w:t>ծող խմբագրությամբ օրենքում սահմանված է, որ օրենքը տարածվում է նաև այն կազ</w:t>
      </w:r>
      <w:r w:rsidRPr="00C80D92">
        <w:rPr>
          <w:rFonts w:ascii="GHEA Grapalat" w:hAnsi="GHEA Grapalat" w:cs="Sylfaen"/>
        </w:rPr>
        <w:softHyphen/>
        <w:t>մա</w:t>
      </w:r>
      <w:r w:rsidRPr="00C80D92">
        <w:rPr>
          <w:rFonts w:ascii="GHEA Grapalat" w:hAnsi="GHEA Grapalat" w:cs="Sylfaen"/>
        </w:rPr>
        <w:softHyphen/>
      </w:r>
      <w:r w:rsidRPr="00C80D92">
        <w:rPr>
          <w:rFonts w:ascii="GHEA Grapalat" w:hAnsi="GHEA Grapalat" w:cs="Sylfaen"/>
        </w:rPr>
        <w:softHyphen/>
        <w:t>կեր</w:t>
      </w:r>
      <w:r w:rsidRPr="00C80D92">
        <w:rPr>
          <w:rFonts w:ascii="GHEA Grapalat" w:hAnsi="GHEA Grapalat" w:cs="Sylfaen"/>
        </w:rPr>
        <w:softHyphen/>
        <w:t>պու</w:t>
      </w:r>
      <w:r>
        <w:rPr>
          <w:rFonts w:ascii="GHEA Grapalat" w:hAnsi="GHEA Grapalat" w:cs="Sylfaen"/>
        </w:rPr>
        <w:softHyphen/>
      </w:r>
      <w:r w:rsidRPr="00C80D92">
        <w:rPr>
          <w:rFonts w:ascii="GHEA Grapalat" w:hAnsi="GHEA Grapalat" w:cs="Sylfaen"/>
        </w:rPr>
        <w:t>թյուն</w:t>
      </w:r>
      <w:r>
        <w:rPr>
          <w:rFonts w:ascii="GHEA Grapalat" w:hAnsi="GHEA Grapalat" w:cs="Sylfaen"/>
        </w:rPr>
        <w:softHyphen/>
      </w:r>
      <w:r w:rsidRPr="00C80D92">
        <w:rPr>
          <w:rFonts w:ascii="GHEA Grapalat" w:hAnsi="GHEA Grapalat" w:cs="Sylfaen"/>
        </w:rPr>
        <w:t>ների և անհատ ձեռնարկատերերի վրա, որոնք 2012 թվականի դեկտեմբերի 31-ը ներ</w:t>
      </w:r>
      <w:r>
        <w:rPr>
          <w:rFonts w:ascii="GHEA Grapalat" w:hAnsi="GHEA Grapalat" w:cs="Sylfaen"/>
        </w:rPr>
        <w:softHyphen/>
      </w:r>
      <w:r w:rsidRPr="00C80D92">
        <w:rPr>
          <w:rFonts w:ascii="GHEA Grapalat" w:hAnsi="GHEA Grapalat" w:cs="Sylfaen"/>
        </w:rPr>
        <w:t>ա</w:t>
      </w:r>
      <w:r>
        <w:rPr>
          <w:rFonts w:ascii="GHEA Grapalat" w:hAnsi="GHEA Grapalat" w:cs="Sylfaen"/>
        </w:rPr>
        <w:softHyphen/>
      </w:r>
      <w:r w:rsidRPr="00C80D92">
        <w:rPr>
          <w:rFonts w:ascii="GHEA Grapalat" w:hAnsi="GHEA Grapalat" w:cs="Sylfaen"/>
        </w:rPr>
        <w:t>ռող և (կամ) դրան նախորդող հաշվետու ժամանակաշրջանների համար 2013 թվա</w:t>
      </w:r>
      <w:r w:rsidRPr="00C80D92">
        <w:rPr>
          <w:rFonts w:ascii="GHEA Grapalat" w:hAnsi="GHEA Grapalat" w:cs="Sylfaen"/>
        </w:rPr>
        <w:softHyphen/>
        <w:t>կանի հուն</w:t>
      </w:r>
      <w:r>
        <w:rPr>
          <w:rFonts w:ascii="GHEA Grapalat" w:hAnsi="GHEA Grapalat" w:cs="Sylfaen"/>
        </w:rPr>
        <w:softHyphen/>
      </w:r>
      <w:r w:rsidRPr="00C80D92">
        <w:rPr>
          <w:rFonts w:ascii="GHEA Grapalat" w:hAnsi="GHEA Grapalat" w:cs="Sylfaen"/>
        </w:rPr>
        <w:t>վա</w:t>
      </w:r>
      <w:r>
        <w:rPr>
          <w:rFonts w:ascii="GHEA Grapalat" w:hAnsi="GHEA Grapalat" w:cs="Sylfaen"/>
        </w:rPr>
        <w:softHyphen/>
      </w:r>
      <w:r w:rsidRPr="00C80D92">
        <w:rPr>
          <w:rFonts w:ascii="GHEA Grapalat" w:hAnsi="GHEA Grapalat" w:cs="Sylfaen"/>
        </w:rPr>
        <w:t>րի 1-ից դեկտեմբերի 31-ն ընկած ժամանակահատվածում նույն օրենքով սահ</w:t>
      </w:r>
      <w:r w:rsidRPr="00C80D92">
        <w:rPr>
          <w:rFonts w:ascii="GHEA Grapalat" w:hAnsi="GHEA Grapalat" w:cs="Sylfaen"/>
        </w:rPr>
        <w:softHyphen/>
        <w:t>մանված կար</w:t>
      </w:r>
      <w:r>
        <w:rPr>
          <w:rFonts w:ascii="GHEA Grapalat" w:hAnsi="GHEA Grapalat" w:cs="Sylfaen"/>
        </w:rPr>
        <w:softHyphen/>
      </w:r>
      <w:r w:rsidRPr="00C80D92">
        <w:rPr>
          <w:rFonts w:ascii="GHEA Grapalat" w:hAnsi="GHEA Grapalat" w:cs="Sylfaen"/>
        </w:rPr>
        <w:t>գով ներկայացրել են ճշտված հաշվարկներ: Արդյունքում, ստացվում է, որ օրենքը կտա</w:t>
      </w:r>
      <w:r w:rsidRPr="00C80D92">
        <w:rPr>
          <w:rFonts w:ascii="GHEA Grapalat" w:hAnsi="GHEA Grapalat" w:cs="Sylfaen"/>
        </w:rPr>
        <w:softHyphen/>
        <w:t xml:space="preserve">րածվի նաև գործող այն անհատ ձեռնարկատերերի վրա, </w:t>
      </w:r>
      <w:r w:rsidR="0036314F">
        <w:rPr>
          <w:rFonts w:ascii="GHEA Grapalat" w:hAnsi="GHEA Grapalat" w:cs="Sylfaen"/>
        </w:rPr>
        <w:t>որո</w:t>
      </w:r>
      <w:r w:rsidRPr="00C80D92">
        <w:rPr>
          <w:rFonts w:ascii="GHEA Grapalat" w:hAnsi="GHEA Grapalat" w:cs="Sylfaen"/>
        </w:rPr>
        <w:t>նք օրենքով սահ</w:t>
      </w:r>
      <w:r w:rsidRPr="00C80D92">
        <w:rPr>
          <w:rFonts w:ascii="GHEA Grapalat" w:hAnsi="GHEA Grapalat" w:cs="Sylfaen"/>
        </w:rPr>
        <w:softHyphen/>
        <w:t>ման</w:t>
      </w:r>
      <w:r w:rsidRPr="00C80D92">
        <w:rPr>
          <w:rFonts w:ascii="GHEA Grapalat" w:hAnsi="GHEA Grapalat" w:cs="Sylfaen"/>
        </w:rPr>
        <w:softHyphen/>
        <w:t>ված կարգով մինչև 2013 թվականի դեկ</w:t>
      </w:r>
      <w:r w:rsidRPr="00C80D92">
        <w:rPr>
          <w:rFonts w:ascii="GHEA Grapalat" w:hAnsi="GHEA Grapalat" w:cs="Sylfaen"/>
        </w:rPr>
        <w:softHyphen/>
        <w:t>տեմբերի 31-ը ներկայացրել են կամ կներ</w:t>
      </w:r>
      <w:r w:rsidRPr="00C80D92">
        <w:rPr>
          <w:rFonts w:ascii="GHEA Grapalat" w:hAnsi="GHEA Grapalat" w:cs="Sylfaen"/>
        </w:rPr>
        <w:softHyphen/>
        <w:t>կա</w:t>
      </w:r>
      <w:r w:rsidRPr="00C80D92">
        <w:rPr>
          <w:rFonts w:ascii="GHEA Grapalat" w:hAnsi="GHEA Grapalat" w:cs="Sylfaen"/>
        </w:rPr>
        <w:softHyphen/>
        <w:t>յաց</w:t>
      </w:r>
      <w:r w:rsidRPr="00C80D92">
        <w:rPr>
          <w:rFonts w:ascii="GHEA Grapalat" w:hAnsi="GHEA Grapalat" w:cs="Sylfaen"/>
        </w:rPr>
        <w:softHyphen/>
        <w:t>նեն ճշտված հաշ</w:t>
      </w:r>
      <w:r w:rsidRPr="00C80D92">
        <w:rPr>
          <w:rFonts w:ascii="GHEA Grapalat" w:hAnsi="GHEA Grapalat" w:cs="Sylfaen"/>
        </w:rPr>
        <w:softHyphen/>
        <w:t>վարկ</w:t>
      </w:r>
      <w:r w:rsidRPr="00C80D92">
        <w:rPr>
          <w:rFonts w:ascii="GHEA Grapalat" w:hAnsi="GHEA Grapalat" w:cs="Sylfaen"/>
        </w:rPr>
        <w:softHyphen/>
        <w:t>ներ և օրենքի 3-րդ հոդ</w:t>
      </w:r>
      <w:r w:rsidRPr="00C80D92">
        <w:rPr>
          <w:rFonts w:ascii="GHEA Grapalat" w:hAnsi="GHEA Grapalat" w:cs="Sylfaen"/>
        </w:rPr>
        <w:softHyphen/>
        <w:t>վածում նախատեսվող փոփո</w:t>
      </w:r>
      <w:r w:rsidRPr="00C80D92">
        <w:rPr>
          <w:rFonts w:ascii="GHEA Grapalat" w:hAnsi="GHEA Grapalat" w:cs="Sylfaen"/>
        </w:rPr>
        <w:softHyphen/>
        <w:t>խու</w:t>
      </w:r>
      <w:r w:rsidRPr="00C80D92">
        <w:rPr>
          <w:rFonts w:ascii="GHEA Grapalat" w:hAnsi="GHEA Grapalat" w:cs="Sylfaen"/>
        </w:rPr>
        <w:softHyphen/>
        <w:t>թյան ներքո կազատ</w:t>
      </w:r>
      <w:r w:rsidRPr="00C80D92">
        <w:rPr>
          <w:rFonts w:ascii="GHEA Grapalat" w:hAnsi="GHEA Grapalat" w:cs="Sylfaen"/>
        </w:rPr>
        <w:softHyphen/>
        <w:t>վեն 2006 թվա</w:t>
      </w:r>
      <w:r w:rsidRPr="00C80D92">
        <w:rPr>
          <w:rFonts w:ascii="GHEA Grapalat" w:hAnsi="GHEA Grapalat" w:cs="Sylfaen"/>
        </w:rPr>
        <w:softHyphen/>
        <w:t>կանի հուն</w:t>
      </w:r>
      <w:r>
        <w:rPr>
          <w:rFonts w:ascii="GHEA Grapalat" w:hAnsi="GHEA Grapalat" w:cs="Sylfaen"/>
        </w:rPr>
        <w:softHyphen/>
      </w:r>
      <w:r w:rsidRPr="00C80D92">
        <w:rPr>
          <w:rFonts w:ascii="GHEA Grapalat" w:hAnsi="GHEA Grapalat" w:cs="Sylfaen"/>
        </w:rPr>
        <w:t>վարի 1-ից մինչև 2012 թվականի դեկտեմբերի 31-ը (ներառ</w:t>
      </w:r>
      <w:r w:rsidRPr="00C80D92">
        <w:rPr>
          <w:rFonts w:ascii="GHEA Grapalat" w:hAnsi="GHEA Grapalat" w:cs="Sylfaen"/>
        </w:rPr>
        <w:softHyphen/>
        <w:t>յալ) ընկած հաշվետու ժամա</w:t>
      </w:r>
      <w:r w:rsidRPr="00C80D92">
        <w:rPr>
          <w:rFonts w:ascii="GHEA Grapalat" w:hAnsi="GHEA Grapalat" w:cs="Sylfaen"/>
        </w:rPr>
        <w:softHyphen/>
        <w:t>նակաշրջանների համար հաշվարկված և չվճարված պար</w:t>
      </w:r>
      <w:r w:rsidRPr="00C80D92">
        <w:rPr>
          <w:rFonts w:ascii="GHEA Grapalat" w:hAnsi="GHEA Grapalat" w:cs="Sylfaen"/>
        </w:rPr>
        <w:softHyphen/>
        <w:t>տա</w:t>
      </w:r>
      <w:r w:rsidRPr="00C80D92">
        <w:rPr>
          <w:rFonts w:ascii="GHEA Grapalat" w:hAnsi="GHEA Grapalat" w:cs="Sylfaen"/>
        </w:rPr>
        <w:softHyphen/>
        <w:t>դիր սոցիալական ապա</w:t>
      </w:r>
      <w:r w:rsidRPr="00C80D92">
        <w:rPr>
          <w:rFonts w:ascii="GHEA Grapalat" w:hAnsi="GHEA Grapalat" w:cs="Sylfaen"/>
        </w:rPr>
        <w:softHyphen/>
        <w:t>հո</w:t>
      </w:r>
      <w:r w:rsidRPr="00C80D92">
        <w:rPr>
          <w:rFonts w:ascii="GHEA Grapalat" w:hAnsi="GHEA Grapalat" w:cs="Sylfaen"/>
        </w:rPr>
        <w:softHyphen/>
        <w:t>վու</w:t>
      </w:r>
      <w:r w:rsidRPr="00C80D92">
        <w:rPr>
          <w:rFonts w:ascii="GHEA Grapalat" w:hAnsi="GHEA Grapalat" w:cs="Sylfaen"/>
        </w:rPr>
        <w:softHyphen/>
        <w:t>թյան վճարների նվա</w:t>
      </w:r>
      <w:r w:rsidRPr="00C80D92">
        <w:rPr>
          <w:rFonts w:ascii="GHEA Grapalat" w:hAnsi="GHEA Grapalat" w:cs="Sylfaen"/>
        </w:rPr>
        <w:softHyphen/>
        <w:t>զագույն գումարների (այդ թվում` հաշ</w:t>
      </w:r>
      <w:r w:rsidRPr="00C80D92">
        <w:rPr>
          <w:rFonts w:ascii="GHEA Grapalat" w:hAnsi="GHEA Grapalat" w:cs="Sylfaen"/>
        </w:rPr>
        <w:softHyphen/>
        <w:t>վարկ</w:t>
      </w:r>
      <w:r w:rsidRPr="00C80D92">
        <w:rPr>
          <w:rFonts w:ascii="GHEA Grapalat" w:hAnsi="GHEA Grapalat" w:cs="Sylfaen"/>
        </w:rPr>
        <w:softHyphen/>
        <w:t>ված և չվճարված տույժերի) վճա</w:t>
      </w:r>
      <w:r w:rsidRPr="00C80D92">
        <w:rPr>
          <w:rFonts w:ascii="GHEA Grapalat" w:hAnsi="GHEA Grapalat" w:cs="Sylfaen"/>
        </w:rPr>
        <w:softHyphen/>
        <w:t>րումից: Նման մոտե</w:t>
      </w:r>
      <w:r w:rsidRPr="00C80D92">
        <w:rPr>
          <w:rFonts w:ascii="GHEA Grapalat" w:hAnsi="GHEA Grapalat" w:cs="Sylfaen"/>
        </w:rPr>
        <w:softHyphen/>
        <w:t>ցումը ընդունելի չէ, հատկապես այն պարագայում, երբ անհատ ձեռ</w:t>
      </w:r>
      <w:r w:rsidRPr="00C80D92">
        <w:rPr>
          <w:rFonts w:ascii="GHEA Grapalat" w:hAnsi="GHEA Grapalat" w:cs="Sylfaen"/>
        </w:rPr>
        <w:softHyphen/>
        <w:t>նար</w:t>
      </w:r>
      <w:r w:rsidRPr="00C80D92">
        <w:rPr>
          <w:rFonts w:ascii="GHEA Grapalat" w:hAnsi="GHEA Grapalat" w:cs="Sylfaen"/>
        </w:rPr>
        <w:softHyphen/>
        <w:t xml:space="preserve">կատերը վերջին երեք տարիներին </w:t>
      </w:r>
      <w:r w:rsidR="0036314F">
        <w:rPr>
          <w:rFonts w:ascii="GHEA Grapalat" w:hAnsi="GHEA Grapalat" w:cs="Sylfaen"/>
        </w:rPr>
        <w:t>գործու</w:t>
      </w:r>
      <w:r w:rsidRPr="00C80D92">
        <w:rPr>
          <w:rFonts w:ascii="GHEA Grapalat" w:hAnsi="GHEA Grapalat" w:cs="Sylfaen"/>
        </w:rPr>
        <w:t>ն</w:t>
      </w:r>
      <w:r w:rsidR="0036314F">
        <w:rPr>
          <w:rFonts w:ascii="GHEA Grapalat" w:hAnsi="GHEA Grapalat" w:cs="Sylfaen"/>
        </w:rPr>
        <w:t>ե</w:t>
      </w:r>
      <w:r w:rsidRPr="00C80D92">
        <w:rPr>
          <w:rFonts w:ascii="GHEA Grapalat" w:hAnsi="GHEA Grapalat" w:cs="Sylfaen"/>
        </w:rPr>
        <w:t>ություն է իրականացրել</w:t>
      </w:r>
      <w:r>
        <w:rPr>
          <w:rFonts w:ascii="GHEA Grapalat" w:hAnsi="GHEA Grapalat" w:cs="Sylfaen"/>
        </w:rPr>
        <w:t>:</w:t>
      </w:r>
    </w:p>
    <w:p w:rsidR="00173DBB" w:rsidRPr="00C80D92" w:rsidRDefault="00173DBB" w:rsidP="00435ECE">
      <w:pPr>
        <w:spacing w:after="0" w:line="360" w:lineRule="auto"/>
        <w:jc w:val="both"/>
        <w:rPr>
          <w:rFonts w:ascii="GHEA Grapalat" w:hAnsi="GHEA Grapalat" w:cs="Sylfaen"/>
        </w:rPr>
      </w:pPr>
      <w:r>
        <w:rPr>
          <w:rFonts w:ascii="GHEA Grapalat" w:hAnsi="GHEA Grapalat" w:cs="Sylfaen"/>
        </w:rPr>
        <w:tab/>
        <w:t>Նախագիծը չի համապատասխանում օրենսդրական տեխնիկայի պահանջ</w:t>
      </w:r>
      <w:r>
        <w:rPr>
          <w:rFonts w:ascii="GHEA Grapalat" w:hAnsi="GHEA Grapalat" w:cs="Sylfaen"/>
        </w:rPr>
        <w:softHyphen/>
        <w:t>նե</w:t>
      </w:r>
      <w:r>
        <w:rPr>
          <w:rFonts w:ascii="GHEA Grapalat" w:hAnsi="GHEA Grapalat" w:cs="Sylfaen"/>
        </w:rPr>
        <w:softHyphen/>
        <w:t>րին, մաս</w:t>
      </w:r>
      <w:r>
        <w:rPr>
          <w:rFonts w:ascii="GHEA Grapalat" w:hAnsi="GHEA Grapalat" w:cs="Sylfaen"/>
        </w:rPr>
        <w:softHyphen/>
        <w:t>նա</w:t>
      </w:r>
      <w:r>
        <w:rPr>
          <w:rFonts w:ascii="GHEA Grapalat" w:hAnsi="GHEA Grapalat" w:cs="Sylfaen"/>
        </w:rPr>
        <w:softHyphen/>
        <w:t>վորապես՝</w:t>
      </w:r>
    </w:p>
    <w:p w:rsidR="00435ECE" w:rsidRPr="00173DBB" w:rsidRDefault="00435ECE" w:rsidP="00173DBB">
      <w:pPr>
        <w:pStyle w:val="ListParagraph"/>
        <w:numPr>
          <w:ilvl w:val="0"/>
          <w:numId w:val="2"/>
        </w:numPr>
        <w:tabs>
          <w:tab w:val="left" w:pos="1134"/>
        </w:tabs>
        <w:spacing w:after="0" w:line="360" w:lineRule="auto"/>
        <w:ind w:left="0" w:firstLine="720"/>
        <w:jc w:val="both"/>
        <w:rPr>
          <w:rFonts w:ascii="GHEA Grapalat" w:hAnsi="GHEA Grapalat" w:cs="Sylfaen"/>
        </w:rPr>
      </w:pPr>
      <w:r w:rsidRPr="00173DBB">
        <w:rPr>
          <w:rFonts w:ascii="GHEA Grapalat" w:hAnsi="GHEA Grapalat" w:cs="Sylfaen"/>
        </w:rPr>
        <w:t>նախագծի վերնագիրը չի համապատասխանում այն օրենքի վերնագրին, որում նա</w:t>
      </w:r>
      <w:r w:rsidR="00173DBB" w:rsidRPr="00173DBB">
        <w:rPr>
          <w:rFonts w:ascii="GHEA Grapalat" w:hAnsi="GHEA Grapalat" w:cs="Sylfaen"/>
        </w:rPr>
        <w:softHyphen/>
      </w:r>
      <w:r w:rsidRPr="00173DBB">
        <w:rPr>
          <w:rFonts w:ascii="GHEA Grapalat" w:hAnsi="GHEA Grapalat" w:cs="Sylfaen"/>
        </w:rPr>
        <w:t>խա</w:t>
      </w:r>
      <w:r w:rsidRPr="00173DBB">
        <w:rPr>
          <w:rFonts w:ascii="GHEA Grapalat" w:hAnsi="GHEA Grapalat" w:cs="Sylfaen"/>
        </w:rPr>
        <w:softHyphen/>
      </w:r>
      <w:r w:rsidRPr="00173DBB">
        <w:rPr>
          <w:rFonts w:ascii="GHEA Grapalat" w:hAnsi="GHEA Grapalat" w:cs="Sylfaen"/>
        </w:rPr>
        <w:softHyphen/>
      </w:r>
      <w:r w:rsidRPr="00173DBB">
        <w:rPr>
          <w:rFonts w:ascii="GHEA Grapalat" w:hAnsi="GHEA Grapalat" w:cs="Sylfaen"/>
        </w:rPr>
        <w:softHyphen/>
        <w:t>տեսվում է փոփոխությունը:</w:t>
      </w:r>
    </w:p>
    <w:p w:rsidR="00173DBB" w:rsidRPr="00173DBB" w:rsidRDefault="00173DBB" w:rsidP="00173DBB">
      <w:pPr>
        <w:pStyle w:val="ListParagraph"/>
        <w:numPr>
          <w:ilvl w:val="0"/>
          <w:numId w:val="2"/>
        </w:numPr>
        <w:tabs>
          <w:tab w:val="left" w:pos="1134"/>
        </w:tabs>
        <w:spacing w:after="0" w:line="360" w:lineRule="auto"/>
        <w:ind w:left="0" w:firstLine="720"/>
        <w:jc w:val="both"/>
        <w:rPr>
          <w:rFonts w:ascii="GHEA Grapalat" w:hAnsi="GHEA Grapalat" w:cs="Sylfaen"/>
        </w:rPr>
      </w:pPr>
      <w:r w:rsidRPr="00173DBB">
        <w:rPr>
          <w:rFonts w:ascii="GHEA Grapalat" w:hAnsi="GHEA Grapalat" w:cs="Sylfaen"/>
        </w:rPr>
        <w:t>նախագծի 1-ին հոդվածում կազ</w:t>
      </w:r>
      <w:r w:rsidRPr="00173DBB">
        <w:rPr>
          <w:rFonts w:ascii="GHEA Grapalat" w:hAnsi="GHEA Grapalat" w:cs="Sylfaen"/>
        </w:rPr>
        <w:softHyphen/>
      </w:r>
      <w:r w:rsidRPr="00173DBB">
        <w:rPr>
          <w:rFonts w:ascii="GHEA Grapalat" w:hAnsi="GHEA Grapalat" w:cs="Sylfaen"/>
        </w:rPr>
        <w:softHyphen/>
        <w:t>մակերպությունների և անհատ ձեռնարկատերերի ամբող</w:t>
      </w:r>
      <w:r w:rsidRPr="00173DBB">
        <w:rPr>
          <w:rFonts w:ascii="GHEA Grapalat" w:hAnsi="GHEA Grapalat" w:cs="Sylfaen"/>
        </w:rPr>
        <w:softHyphen/>
      </w:r>
      <w:r w:rsidRPr="00173DBB">
        <w:rPr>
          <w:rFonts w:ascii="GHEA Grapalat" w:hAnsi="GHEA Grapalat" w:cs="Sylfaen"/>
        </w:rPr>
        <w:softHyphen/>
        <w:t>ջությունը փակագծերում ներկայացվում է որպես հարկ վճարող անհատ ձեռ</w:t>
      </w:r>
      <w:r w:rsidRPr="00173DBB">
        <w:rPr>
          <w:rFonts w:ascii="GHEA Grapalat" w:hAnsi="GHEA Grapalat" w:cs="Sylfaen"/>
        </w:rPr>
        <w:softHyphen/>
        <w:t>նար</w:t>
      </w:r>
      <w:r w:rsidRPr="00173DBB">
        <w:rPr>
          <w:rFonts w:ascii="GHEA Grapalat" w:hAnsi="GHEA Grapalat" w:cs="Sylfaen"/>
        </w:rPr>
        <w:softHyphen/>
        <w:t>կատեր չհան</w:t>
      </w:r>
      <w:r w:rsidRPr="00173DBB">
        <w:rPr>
          <w:rFonts w:ascii="GHEA Grapalat" w:hAnsi="GHEA Grapalat" w:cs="Sylfaen"/>
        </w:rPr>
        <w:softHyphen/>
        <w:t>դիսացող ֆիզիկական անձանց ամբողջություն:</w:t>
      </w:r>
    </w:p>
    <w:p w:rsidR="00C80D92" w:rsidRPr="00173DBB" w:rsidRDefault="00C80D92" w:rsidP="00C80D92">
      <w:pPr>
        <w:spacing w:before="240" w:line="360" w:lineRule="auto"/>
        <w:ind w:firstLine="709"/>
        <w:jc w:val="both"/>
        <w:rPr>
          <w:rFonts w:ascii="GHEA Grapalat" w:hAnsi="GHEA Grapalat" w:cs="Sylfaen"/>
          <w:u w:val="single"/>
        </w:rPr>
      </w:pPr>
      <w:r w:rsidRPr="00173DBB">
        <w:rPr>
          <w:rFonts w:ascii="GHEA Grapalat" w:hAnsi="GHEA Grapalat" w:cs="Sylfaen"/>
          <w:u w:val="single"/>
        </w:rPr>
        <w:t>«Ավելացված արժեքի հարկի մասին» Հայաստանի Հանրապետության օրենքի 6-րդ հոդվածի 1-ին կետի Ա և Բ կետերով սահմանված անհատ ձեռնարկատեր չհանդիսացող ֆի</w:t>
      </w:r>
      <w:r w:rsidR="00173DBB" w:rsidRPr="00173DBB">
        <w:rPr>
          <w:rFonts w:ascii="GHEA Grapalat" w:hAnsi="GHEA Grapalat" w:cs="Sylfaen"/>
          <w:u w:val="single"/>
        </w:rPr>
        <w:softHyphen/>
      </w:r>
      <w:r w:rsidRPr="00173DBB">
        <w:rPr>
          <w:rFonts w:ascii="GHEA Grapalat" w:hAnsi="GHEA Grapalat" w:cs="Sylfaen"/>
          <w:u w:val="single"/>
        </w:rPr>
        <w:t>զի</w:t>
      </w:r>
      <w:r w:rsidR="00173DBB" w:rsidRPr="00173DBB">
        <w:rPr>
          <w:rFonts w:ascii="GHEA Grapalat" w:hAnsi="GHEA Grapalat" w:cs="Sylfaen"/>
          <w:u w:val="single"/>
        </w:rPr>
        <w:softHyphen/>
      </w:r>
      <w:r w:rsidRPr="00173DBB">
        <w:rPr>
          <w:rFonts w:ascii="GHEA Grapalat" w:hAnsi="GHEA Grapalat" w:cs="Sylfaen"/>
          <w:u w:val="single"/>
        </w:rPr>
        <w:t>կական անձանց գործարքների մասով արտոնություն սահմանելու մասին» Հա</w:t>
      </w:r>
      <w:r w:rsidRPr="00173DBB">
        <w:rPr>
          <w:rFonts w:ascii="GHEA Grapalat" w:hAnsi="GHEA Grapalat" w:cs="Sylfaen"/>
          <w:u w:val="single"/>
        </w:rPr>
        <w:softHyphen/>
        <w:t>յաս</w:t>
      </w:r>
      <w:r w:rsidRPr="00173DBB">
        <w:rPr>
          <w:rFonts w:ascii="GHEA Grapalat" w:hAnsi="GHEA Grapalat" w:cs="Sylfaen"/>
          <w:u w:val="single"/>
        </w:rPr>
        <w:softHyphen/>
        <w:t>տանի Հան</w:t>
      </w:r>
      <w:r w:rsidR="00173DBB" w:rsidRPr="00173DBB">
        <w:rPr>
          <w:rFonts w:ascii="GHEA Grapalat" w:hAnsi="GHEA Grapalat" w:cs="Sylfaen"/>
          <w:u w:val="single"/>
        </w:rPr>
        <w:softHyphen/>
      </w:r>
      <w:r w:rsidRPr="00173DBB">
        <w:rPr>
          <w:rFonts w:ascii="GHEA Grapalat" w:hAnsi="GHEA Grapalat" w:cs="Sylfaen"/>
          <w:u w:val="single"/>
        </w:rPr>
        <w:t>րապետության օրենքի նախագծի վերաբերյալ</w:t>
      </w:r>
    </w:p>
    <w:p w:rsidR="00C80D92" w:rsidRPr="00C80D92" w:rsidRDefault="00C80D92" w:rsidP="00173DBB">
      <w:pPr>
        <w:numPr>
          <w:ilvl w:val="0"/>
          <w:numId w:val="3"/>
        </w:numPr>
        <w:tabs>
          <w:tab w:val="left" w:pos="1134"/>
        </w:tabs>
        <w:spacing w:after="0" w:line="360" w:lineRule="auto"/>
        <w:ind w:left="0" w:firstLine="706"/>
        <w:jc w:val="both"/>
        <w:rPr>
          <w:rFonts w:ascii="GHEA Grapalat" w:hAnsi="GHEA Grapalat" w:cs="Sylfaen"/>
        </w:rPr>
      </w:pPr>
      <w:r w:rsidRPr="00C80D92">
        <w:rPr>
          <w:rFonts w:ascii="GHEA Grapalat" w:hAnsi="GHEA Grapalat" w:cs="Sylfaen"/>
        </w:rPr>
        <w:t>Նախագծի ընդունման հիմնավորման համաձայն, ֆիզիկական անձանց կողմից տրված լիա</w:t>
      </w:r>
      <w:r w:rsidRPr="00C80D92">
        <w:rPr>
          <w:rFonts w:ascii="GHEA Grapalat" w:hAnsi="GHEA Grapalat" w:cs="Sylfaen"/>
        </w:rPr>
        <w:softHyphen/>
        <w:t>զորագրի հիման վրա գույքի օտարումը մեկ օրացուցային տարում թվով երկրորդ և ավելի օտա</w:t>
      </w:r>
      <w:r w:rsidRPr="00C80D92">
        <w:rPr>
          <w:rFonts w:ascii="GHEA Grapalat" w:hAnsi="GHEA Grapalat" w:cs="Sylfaen"/>
        </w:rPr>
        <w:softHyphen/>
        <w:t>րում հանդիսանալու փաստը կարող է ֆիզիկական անձին հայտնի չդառնալ: Միա</w:t>
      </w:r>
      <w:r w:rsidRPr="00C80D92">
        <w:rPr>
          <w:rFonts w:ascii="GHEA Grapalat" w:hAnsi="GHEA Grapalat" w:cs="Sylfaen"/>
        </w:rPr>
        <w:softHyphen/>
      </w:r>
      <w:r w:rsidRPr="00C80D92">
        <w:rPr>
          <w:rFonts w:ascii="GHEA Grapalat" w:hAnsi="GHEA Grapalat" w:cs="Sylfaen"/>
        </w:rPr>
        <w:lastRenderedPageBreak/>
        <w:t>ժա</w:t>
      </w:r>
      <w:r w:rsidRPr="00C80D92">
        <w:rPr>
          <w:rFonts w:ascii="GHEA Grapalat" w:hAnsi="GHEA Grapalat" w:cs="Sylfaen"/>
        </w:rPr>
        <w:softHyphen/>
        <w:t>մա</w:t>
      </w:r>
      <w:r w:rsidRPr="00C80D92">
        <w:rPr>
          <w:rFonts w:ascii="GHEA Grapalat" w:hAnsi="GHEA Grapalat" w:cs="Sylfaen"/>
        </w:rPr>
        <w:softHyphen/>
        <w:t>նակ նշվում է, որ պետական գրանցում իրականացնող մարմինը չի իրազեկում կամ նման պար</w:t>
      </w:r>
      <w:r w:rsidRPr="00C80D92">
        <w:rPr>
          <w:rFonts w:ascii="GHEA Grapalat" w:hAnsi="GHEA Grapalat" w:cs="Sylfaen"/>
        </w:rPr>
        <w:softHyphen/>
        <w:t>տա</w:t>
      </w:r>
      <w:r w:rsidRPr="00C80D92">
        <w:rPr>
          <w:rFonts w:ascii="GHEA Grapalat" w:hAnsi="GHEA Grapalat" w:cs="Sylfaen"/>
        </w:rPr>
        <w:softHyphen/>
        <w:t>կանություն չի վերցնում իր վրա` գործարք իրականացնող քաղա</w:t>
      </w:r>
      <w:r w:rsidRPr="00C80D92">
        <w:rPr>
          <w:rFonts w:ascii="GHEA Grapalat" w:hAnsi="GHEA Grapalat" w:cs="Sylfaen"/>
        </w:rPr>
        <w:softHyphen/>
        <w:t>քա</w:t>
      </w:r>
      <w:r w:rsidRPr="00C80D92">
        <w:rPr>
          <w:rFonts w:ascii="GHEA Grapalat" w:hAnsi="GHEA Grapalat" w:cs="Sylfaen"/>
        </w:rPr>
        <w:softHyphen/>
        <w:t>ցի</w:t>
      </w:r>
      <w:r w:rsidRPr="00C80D92">
        <w:rPr>
          <w:rFonts w:ascii="GHEA Grapalat" w:hAnsi="GHEA Grapalat" w:cs="Sylfaen"/>
        </w:rPr>
        <w:softHyphen/>
        <w:t>նե</w:t>
      </w:r>
      <w:r w:rsidRPr="00C80D92">
        <w:rPr>
          <w:rFonts w:ascii="GHEA Grapalat" w:hAnsi="GHEA Grapalat" w:cs="Sylfaen"/>
        </w:rPr>
        <w:softHyphen/>
        <w:t>րին իրազեկելու կամ տրա</w:t>
      </w:r>
      <w:r w:rsidRPr="00C80D92">
        <w:rPr>
          <w:rFonts w:ascii="GHEA Grapalat" w:hAnsi="GHEA Grapalat" w:cs="Sylfaen"/>
        </w:rPr>
        <w:softHyphen/>
        <w:t>մադրելու տեղեկատվություն այն մասին, որ վերջիններիս կողմից իրա</w:t>
      </w:r>
      <w:r w:rsidRPr="00C80D92">
        <w:rPr>
          <w:rFonts w:ascii="GHEA Grapalat" w:hAnsi="GHEA Grapalat" w:cs="Sylfaen"/>
        </w:rPr>
        <w:softHyphen/>
        <w:t>կանացվող գոր</w:t>
      </w:r>
      <w:r w:rsidRPr="00C80D92">
        <w:rPr>
          <w:rFonts w:ascii="GHEA Grapalat" w:hAnsi="GHEA Grapalat" w:cs="Sylfaen"/>
        </w:rPr>
        <w:softHyphen/>
        <w:t>ծարքը կարող է համարվել մեկ օրացուցային տարում կատարված երկ</w:t>
      </w:r>
      <w:r w:rsidRPr="00C80D92">
        <w:rPr>
          <w:rFonts w:ascii="GHEA Grapalat" w:hAnsi="GHEA Grapalat" w:cs="Sylfaen"/>
        </w:rPr>
        <w:softHyphen/>
        <w:t>րորդ և ավելի գոր</w:t>
      </w:r>
      <w:r w:rsidRPr="00C80D92">
        <w:rPr>
          <w:rFonts w:ascii="GHEA Grapalat" w:hAnsi="GHEA Grapalat" w:cs="Sylfaen"/>
        </w:rPr>
        <w:softHyphen/>
        <w:t>ծարք, որի պայմաններում քաղաքացին պետք է գործարքին հաջորդող եռամսյակն ավարտ</w:t>
      </w:r>
      <w:r w:rsidRPr="00C80D92">
        <w:rPr>
          <w:rFonts w:ascii="GHEA Grapalat" w:hAnsi="GHEA Grapalat" w:cs="Sylfaen"/>
        </w:rPr>
        <w:softHyphen/>
        <w:t>վե</w:t>
      </w:r>
      <w:r w:rsidRPr="00C80D92">
        <w:rPr>
          <w:rFonts w:ascii="GHEA Grapalat" w:hAnsi="GHEA Grapalat" w:cs="Sylfaen"/>
        </w:rPr>
        <w:softHyphen/>
        <w:t>լուց հետո հարկային մարմին ներկայացնի ԱԱՀ-ի հաշվարկ:</w:t>
      </w:r>
    </w:p>
    <w:p w:rsidR="00C80D92" w:rsidRPr="00C80D92" w:rsidRDefault="00C80D92" w:rsidP="00173DBB">
      <w:pPr>
        <w:spacing w:after="0" w:line="360" w:lineRule="auto"/>
        <w:ind w:firstLine="706"/>
        <w:jc w:val="both"/>
        <w:rPr>
          <w:rFonts w:ascii="GHEA Grapalat" w:hAnsi="GHEA Grapalat" w:cs="Sylfaen"/>
        </w:rPr>
      </w:pPr>
      <w:r w:rsidRPr="00C80D92">
        <w:rPr>
          <w:rFonts w:ascii="GHEA Grapalat" w:hAnsi="GHEA Grapalat" w:cs="Sylfaen"/>
        </w:rPr>
        <w:t>Այդ կապակցությամբ, հայտնում ենք, որ Ֆիզիկական անձի իրականացրած` «Ավե</w:t>
      </w:r>
      <w:r w:rsidRPr="00C80D92">
        <w:rPr>
          <w:rFonts w:ascii="GHEA Grapalat" w:hAnsi="GHEA Grapalat" w:cs="Sylfaen"/>
        </w:rPr>
        <w:softHyphen/>
        <w:t>լաց</w:t>
      </w:r>
      <w:r w:rsidRPr="00C80D92">
        <w:rPr>
          <w:rFonts w:ascii="GHEA Grapalat" w:hAnsi="GHEA Grapalat" w:cs="Sylfaen"/>
        </w:rPr>
        <w:softHyphen/>
      </w:r>
      <w:r w:rsidRPr="00C80D92">
        <w:rPr>
          <w:rFonts w:ascii="GHEA Grapalat" w:hAnsi="GHEA Grapalat" w:cs="Sylfaen"/>
        </w:rPr>
        <w:softHyphen/>
        <w:t xml:space="preserve">ված արժեքի հարկի մասին» </w:t>
      </w:r>
      <w:r w:rsidR="00173DBB" w:rsidRPr="008C116B">
        <w:rPr>
          <w:rFonts w:ascii="GHEA Grapalat" w:hAnsi="GHEA Grapalat" w:cs="Sylfaen"/>
        </w:rPr>
        <w:t>Հա</w:t>
      </w:r>
      <w:r w:rsidR="00173DBB">
        <w:rPr>
          <w:rFonts w:ascii="GHEA Grapalat" w:hAnsi="GHEA Grapalat" w:cs="Sylfaen"/>
        </w:rPr>
        <w:softHyphen/>
      </w:r>
      <w:r w:rsidR="00173DBB" w:rsidRPr="008C116B">
        <w:rPr>
          <w:rFonts w:ascii="GHEA Grapalat" w:hAnsi="GHEA Grapalat" w:cs="Sylfaen"/>
        </w:rPr>
        <w:t>յաս</w:t>
      </w:r>
      <w:r w:rsidR="00173DBB">
        <w:rPr>
          <w:rFonts w:ascii="GHEA Grapalat" w:hAnsi="GHEA Grapalat" w:cs="Sylfaen"/>
        </w:rPr>
        <w:softHyphen/>
      </w:r>
      <w:r w:rsidR="00173DBB" w:rsidRPr="008C116B">
        <w:rPr>
          <w:rFonts w:ascii="GHEA Grapalat" w:hAnsi="GHEA Grapalat" w:cs="Sylfaen"/>
        </w:rPr>
        <w:t>տանի</w:t>
      </w:r>
      <w:r w:rsidR="00173DBB" w:rsidRPr="00C80D92">
        <w:rPr>
          <w:rFonts w:ascii="GHEA Grapalat" w:hAnsi="GHEA Grapalat" w:cs="Sylfaen"/>
        </w:rPr>
        <w:t xml:space="preserve"> </w:t>
      </w:r>
      <w:r w:rsidR="00173DBB" w:rsidRPr="008C116B">
        <w:rPr>
          <w:rFonts w:ascii="GHEA Grapalat" w:hAnsi="GHEA Grapalat" w:cs="Sylfaen"/>
        </w:rPr>
        <w:t>Հանրապետության</w:t>
      </w:r>
      <w:r w:rsidR="00173DBB" w:rsidRPr="00C80D92">
        <w:rPr>
          <w:rFonts w:ascii="GHEA Grapalat" w:hAnsi="GHEA Grapalat" w:cs="Sylfaen"/>
        </w:rPr>
        <w:t xml:space="preserve"> </w:t>
      </w:r>
      <w:r w:rsidRPr="00C80D92">
        <w:rPr>
          <w:rFonts w:ascii="GHEA Grapalat" w:hAnsi="GHEA Grapalat" w:cs="Sylfaen"/>
        </w:rPr>
        <w:t>օրենքով ապրանքի մատակա</w:t>
      </w:r>
      <w:r w:rsidR="00173DBB">
        <w:rPr>
          <w:rFonts w:ascii="GHEA Grapalat" w:hAnsi="GHEA Grapalat" w:cs="Sylfaen"/>
        </w:rPr>
        <w:softHyphen/>
      </w:r>
      <w:r w:rsidRPr="00C80D92">
        <w:rPr>
          <w:rFonts w:ascii="GHEA Grapalat" w:hAnsi="GHEA Grapalat" w:cs="Sylfaen"/>
        </w:rPr>
        <w:t>րա</w:t>
      </w:r>
      <w:r w:rsidR="00173DBB">
        <w:rPr>
          <w:rFonts w:ascii="GHEA Grapalat" w:hAnsi="GHEA Grapalat" w:cs="Sylfaen"/>
        </w:rPr>
        <w:softHyphen/>
      </w:r>
      <w:r w:rsidRPr="00C80D92">
        <w:rPr>
          <w:rFonts w:ascii="GHEA Grapalat" w:hAnsi="GHEA Grapalat" w:cs="Sylfaen"/>
        </w:rPr>
        <w:t>րում համարվող գոր</w:t>
      </w:r>
      <w:r w:rsidRPr="00C80D92">
        <w:rPr>
          <w:rFonts w:ascii="GHEA Grapalat" w:hAnsi="GHEA Grapalat" w:cs="Sylfaen"/>
        </w:rPr>
        <w:softHyphen/>
        <w:t>ծարք</w:t>
      </w:r>
      <w:r w:rsidRPr="00C80D92">
        <w:rPr>
          <w:rFonts w:ascii="GHEA Grapalat" w:hAnsi="GHEA Grapalat" w:cs="Sylfaen"/>
        </w:rPr>
        <w:softHyphen/>
      </w:r>
      <w:r w:rsidRPr="00C80D92">
        <w:rPr>
          <w:rFonts w:ascii="GHEA Grapalat" w:hAnsi="GHEA Grapalat" w:cs="Sylfaen"/>
        </w:rPr>
        <w:softHyphen/>
        <w:t>ների մասով ԱԱՀ-ի հաշվարկները ներկայացնելու և գումարների վճարման կարգը սահ</w:t>
      </w:r>
      <w:r w:rsidRPr="00C80D92">
        <w:rPr>
          <w:rFonts w:ascii="GHEA Grapalat" w:hAnsi="GHEA Grapalat" w:cs="Sylfaen"/>
        </w:rPr>
        <w:softHyphen/>
        <w:t>ման</w:t>
      </w:r>
      <w:r w:rsidRPr="00C80D92">
        <w:rPr>
          <w:rFonts w:ascii="GHEA Grapalat" w:hAnsi="GHEA Grapalat" w:cs="Sylfaen"/>
        </w:rPr>
        <w:softHyphen/>
        <w:t xml:space="preserve">ված է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կառավարության 2009 թվա</w:t>
      </w:r>
      <w:r w:rsidR="00173DBB">
        <w:rPr>
          <w:rFonts w:ascii="GHEA Grapalat" w:hAnsi="GHEA Grapalat" w:cs="Sylfaen"/>
        </w:rPr>
        <w:softHyphen/>
      </w:r>
      <w:r w:rsidRPr="00C80D92">
        <w:rPr>
          <w:rFonts w:ascii="GHEA Grapalat" w:hAnsi="GHEA Grapalat" w:cs="Sylfaen"/>
        </w:rPr>
        <w:t>կանի փետրվարի 19-ի «Ֆիզիկական անձի իրա</w:t>
      </w:r>
      <w:r w:rsidRPr="00C80D92">
        <w:rPr>
          <w:rFonts w:ascii="GHEA Grapalat" w:hAnsi="GHEA Grapalat" w:cs="Sylfaen"/>
        </w:rPr>
        <w:softHyphen/>
        <w:t>կանաց</w:t>
      </w:r>
      <w:r w:rsidRPr="00C80D92">
        <w:rPr>
          <w:rFonts w:ascii="GHEA Grapalat" w:hAnsi="GHEA Grapalat" w:cs="Sylfaen"/>
        </w:rPr>
        <w:softHyphen/>
        <w:t>րած գործարքների մասով ԱԱՀ-ի հաշ</w:t>
      </w:r>
      <w:r w:rsidR="00173DBB">
        <w:rPr>
          <w:rFonts w:ascii="GHEA Grapalat" w:hAnsi="GHEA Grapalat" w:cs="Sylfaen"/>
        </w:rPr>
        <w:softHyphen/>
      </w:r>
      <w:r w:rsidRPr="00C80D92">
        <w:rPr>
          <w:rFonts w:ascii="GHEA Grapalat" w:hAnsi="GHEA Grapalat" w:cs="Sylfaen"/>
        </w:rPr>
        <w:t>վարկները ներկայացնելու, գումարների վճար</w:t>
      </w:r>
      <w:r w:rsidRPr="00C80D92">
        <w:rPr>
          <w:rFonts w:ascii="GHEA Grapalat" w:hAnsi="GHEA Grapalat" w:cs="Sylfaen"/>
        </w:rPr>
        <w:softHyphen/>
        <w:t>ման կարգը և ժամկետները սահմանելու մասին» թիվ 199-Ն որոշմամբ: Նշյալ որոշ</w:t>
      </w:r>
      <w:r w:rsidRPr="00C80D92">
        <w:rPr>
          <w:rFonts w:ascii="GHEA Grapalat" w:hAnsi="GHEA Grapalat" w:cs="Sylfaen"/>
        </w:rPr>
        <w:softHyphen/>
        <w:t>ման`</w:t>
      </w:r>
    </w:p>
    <w:p w:rsidR="00C80D92" w:rsidRPr="00C80D92" w:rsidRDefault="00C80D92" w:rsidP="00173DBB">
      <w:pPr>
        <w:numPr>
          <w:ilvl w:val="0"/>
          <w:numId w:val="4"/>
        </w:numPr>
        <w:tabs>
          <w:tab w:val="left" w:pos="1134"/>
        </w:tabs>
        <w:spacing w:after="0" w:line="360" w:lineRule="auto"/>
        <w:ind w:left="0" w:firstLine="706"/>
        <w:jc w:val="both"/>
        <w:rPr>
          <w:rFonts w:ascii="GHEA Grapalat" w:hAnsi="GHEA Grapalat" w:cs="Sylfaen"/>
        </w:rPr>
      </w:pPr>
      <w:r w:rsidRPr="00C80D92">
        <w:rPr>
          <w:rFonts w:ascii="GHEA Grapalat" w:hAnsi="GHEA Grapalat" w:cs="Sylfaen"/>
        </w:rPr>
        <w:t xml:space="preserve">2-րդ կետի 3-րդ ենթակետի համաձայն,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ԿԱ պե</w:t>
      </w:r>
      <w:r w:rsidR="00173DBB">
        <w:rPr>
          <w:rFonts w:ascii="GHEA Grapalat" w:hAnsi="GHEA Grapalat" w:cs="Sylfaen"/>
        </w:rPr>
        <w:softHyphen/>
      </w:r>
      <w:r w:rsidRPr="00C80D92">
        <w:rPr>
          <w:rFonts w:ascii="GHEA Grapalat" w:hAnsi="GHEA Grapalat" w:cs="Sylfaen"/>
        </w:rPr>
        <w:t>տա</w:t>
      </w:r>
      <w:r w:rsidR="00626179">
        <w:rPr>
          <w:rFonts w:ascii="GHEA Grapalat" w:hAnsi="GHEA Grapalat" w:cs="Sylfaen"/>
        </w:rPr>
        <w:softHyphen/>
      </w:r>
      <w:r w:rsidR="00173DBB">
        <w:rPr>
          <w:rFonts w:ascii="GHEA Grapalat" w:hAnsi="GHEA Grapalat" w:cs="Sylfaen"/>
        </w:rPr>
        <w:softHyphen/>
      </w:r>
      <w:r w:rsidRPr="00C80D92">
        <w:rPr>
          <w:rFonts w:ascii="GHEA Grapalat" w:hAnsi="GHEA Grapalat" w:cs="Sylfaen"/>
        </w:rPr>
        <w:softHyphen/>
        <w:t>կան եկամուտների կոմի</w:t>
      </w:r>
      <w:r w:rsidRPr="00C80D92">
        <w:rPr>
          <w:rFonts w:ascii="GHEA Grapalat" w:hAnsi="GHEA Grapalat" w:cs="Sylfaen"/>
        </w:rPr>
        <w:softHyphen/>
        <w:t xml:space="preserve">տեն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ԿԱ անշարժ գույքի կա</w:t>
      </w:r>
      <w:r w:rsidR="00173DBB">
        <w:rPr>
          <w:rFonts w:ascii="GHEA Grapalat" w:hAnsi="GHEA Grapalat" w:cs="Sylfaen"/>
        </w:rPr>
        <w:softHyphen/>
      </w:r>
      <w:r w:rsidRPr="00C80D92">
        <w:rPr>
          <w:rFonts w:ascii="GHEA Grapalat" w:hAnsi="GHEA Grapalat" w:cs="Sylfaen"/>
        </w:rPr>
        <w:t xml:space="preserve">դաստրի պետական կոմիտեին,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ԿԱ Հայաստանի Հան</w:t>
      </w:r>
      <w:r w:rsidRPr="00C80D92">
        <w:rPr>
          <w:rFonts w:ascii="GHEA Grapalat" w:hAnsi="GHEA Grapalat" w:cs="Sylfaen"/>
        </w:rPr>
        <w:softHyphen/>
        <w:t>րա</w:t>
      </w:r>
      <w:r w:rsidRPr="00C80D92">
        <w:rPr>
          <w:rFonts w:ascii="GHEA Grapalat" w:hAnsi="GHEA Grapalat" w:cs="Sylfaen"/>
        </w:rPr>
        <w:softHyphen/>
        <w:t>պե</w:t>
      </w:r>
      <w:r w:rsidRPr="00C80D92">
        <w:rPr>
          <w:rFonts w:ascii="GHEA Grapalat" w:hAnsi="GHEA Grapalat" w:cs="Sylfaen"/>
        </w:rPr>
        <w:softHyphen/>
        <w:t>տու</w:t>
      </w:r>
      <w:r w:rsidRPr="00C80D92">
        <w:rPr>
          <w:rFonts w:ascii="GHEA Grapalat" w:hAnsi="GHEA Grapalat" w:cs="Sylfaen"/>
        </w:rPr>
        <w:softHyphen/>
        <w:t>թյան ոստիկանության «Ճանապարհային ոստիկանություն» ծառա</w:t>
      </w:r>
      <w:r w:rsidRPr="00C80D92">
        <w:rPr>
          <w:rFonts w:ascii="GHEA Grapalat" w:hAnsi="GHEA Grapalat" w:cs="Sylfaen"/>
        </w:rPr>
        <w:softHyphen/>
        <w:t>յությանը և նոտար</w:t>
      </w:r>
      <w:r w:rsidRPr="00C80D92">
        <w:rPr>
          <w:rFonts w:ascii="GHEA Grapalat" w:hAnsi="GHEA Grapalat" w:cs="Sylfaen"/>
        </w:rPr>
        <w:softHyphen/>
        <w:t>նե</w:t>
      </w:r>
      <w:r w:rsidRPr="00C80D92">
        <w:rPr>
          <w:rFonts w:ascii="GHEA Grapalat" w:hAnsi="GHEA Grapalat" w:cs="Sylfaen"/>
        </w:rPr>
        <w:softHyphen/>
        <w:t>րին ապա</w:t>
      </w:r>
      <w:r w:rsidR="00173DBB">
        <w:rPr>
          <w:rFonts w:ascii="GHEA Grapalat" w:hAnsi="GHEA Grapalat" w:cs="Sylfaen"/>
        </w:rPr>
        <w:softHyphen/>
      </w:r>
      <w:r w:rsidRPr="00C80D92">
        <w:rPr>
          <w:rFonts w:ascii="GHEA Grapalat" w:hAnsi="GHEA Grapalat" w:cs="Sylfaen"/>
        </w:rPr>
        <w:softHyphen/>
        <w:t xml:space="preserve">հովում է «Ավելացված արժեքի հարկի մասին»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օրենքով սահ</w:t>
      </w:r>
      <w:r w:rsidRPr="00C80D92">
        <w:rPr>
          <w:rFonts w:ascii="GHEA Grapalat" w:hAnsi="GHEA Grapalat" w:cs="Sylfaen"/>
        </w:rPr>
        <w:softHyphen/>
      </w:r>
      <w:r w:rsidR="00173DBB">
        <w:rPr>
          <w:rFonts w:ascii="GHEA Grapalat" w:hAnsi="GHEA Grapalat" w:cs="Sylfaen"/>
        </w:rPr>
        <w:softHyphen/>
      </w:r>
      <w:r w:rsidRPr="00C80D92">
        <w:rPr>
          <w:rFonts w:ascii="GHEA Grapalat" w:hAnsi="GHEA Grapalat" w:cs="Sylfaen"/>
        </w:rPr>
        <w:t>մանված դեպ</w:t>
      </w:r>
      <w:r w:rsidRPr="00C80D92">
        <w:rPr>
          <w:rFonts w:ascii="GHEA Grapalat" w:hAnsi="GHEA Grapalat" w:cs="Sylfaen"/>
        </w:rPr>
        <w:softHyphen/>
        <w:t>քե</w:t>
      </w:r>
      <w:r w:rsidRPr="00C80D92">
        <w:rPr>
          <w:rFonts w:ascii="GHEA Grapalat" w:hAnsi="GHEA Grapalat" w:cs="Sylfaen"/>
        </w:rPr>
        <w:softHyphen/>
        <w:t>րում ֆիզի</w:t>
      </w:r>
      <w:r w:rsidRPr="00C80D92">
        <w:rPr>
          <w:rFonts w:ascii="GHEA Grapalat" w:hAnsi="GHEA Grapalat" w:cs="Sylfaen"/>
        </w:rPr>
        <w:softHyphen/>
        <w:t>կա</w:t>
      </w:r>
      <w:r w:rsidRPr="00C80D92">
        <w:rPr>
          <w:rFonts w:ascii="GHEA Grapalat" w:hAnsi="GHEA Grapalat" w:cs="Sylfaen"/>
        </w:rPr>
        <w:softHyphen/>
        <w:t>կան անձի իրականացրած` ապրանքի մատակարարում հա</w:t>
      </w:r>
      <w:r w:rsidR="00173DBB">
        <w:rPr>
          <w:rFonts w:ascii="GHEA Grapalat" w:hAnsi="GHEA Grapalat" w:cs="Sylfaen"/>
        </w:rPr>
        <w:softHyphen/>
      </w:r>
      <w:r w:rsidRPr="00C80D92">
        <w:rPr>
          <w:rFonts w:ascii="GHEA Grapalat" w:hAnsi="GHEA Grapalat" w:cs="Sylfaen"/>
        </w:rPr>
        <w:t>մար</w:t>
      </w:r>
      <w:r w:rsidR="00173DBB">
        <w:rPr>
          <w:rFonts w:ascii="GHEA Grapalat" w:hAnsi="GHEA Grapalat" w:cs="Sylfaen"/>
        </w:rPr>
        <w:softHyphen/>
      </w:r>
      <w:r w:rsidRPr="00C80D92">
        <w:rPr>
          <w:rFonts w:ascii="GHEA Grapalat" w:hAnsi="GHEA Grapalat" w:cs="Sylfaen"/>
        </w:rPr>
        <w:softHyphen/>
        <w:t>վող գոր</w:t>
      </w:r>
      <w:r w:rsidRPr="00C80D92">
        <w:rPr>
          <w:rFonts w:ascii="GHEA Grapalat" w:hAnsi="GHEA Grapalat" w:cs="Sylfaen"/>
        </w:rPr>
        <w:softHyphen/>
        <w:t>ծարք</w:t>
      </w:r>
      <w:r w:rsidRPr="00C80D92">
        <w:rPr>
          <w:rFonts w:ascii="GHEA Grapalat" w:hAnsi="GHEA Grapalat" w:cs="Sylfaen"/>
        </w:rPr>
        <w:softHyphen/>
        <w:t>ների մասով ԱԱՀ հաշվարկելու և հաշվարկներ ներկայացնելու` օրենքով սահ</w:t>
      </w:r>
      <w:r w:rsidRPr="00C80D92">
        <w:rPr>
          <w:rFonts w:ascii="GHEA Grapalat" w:hAnsi="GHEA Grapalat" w:cs="Sylfaen"/>
        </w:rPr>
        <w:softHyphen/>
      </w:r>
      <w:r w:rsidR="00173DBB">
        <w:rPr>
          <w:rFonts w:ascii="GHEA Grapalat" w:hAnsi="GHEA Grapalat" w:cs="Sylfaen"/>
        </w:rPr>
        <w:softHyphen/>
      </w:r>
      <w:r w:rsidRPr="00C80D92">
        <w:rPr>
          <w:rFonts w:ascii="GHEA Grapalat" w:hAnsi="GHEA Grapalat" w:cs="Sylfaen"/>
        </w:rPr>
        <w:t>մանված պահանջ</w:t>
      </w:r>
      <w:r w:rsidRPr="00C80D92">
        <w:rPr>
          <w:rFonts w:ascii="GHEA Grapalat" w:hAnsi="GHEA Grapalat" w:cs="Sylfaen"/>
        </w:rPr>
        <w:softHyphen/>
        <w:t>ներին վերա</w:t>
      </w:r>
      <w:r w:rsidRPr="00C80D92">
        <w:rPr>
          <w:rFonts w:ascii="GHEA Grapalat" w:hAnsi="GHEA Grapalat" w:cs="Sylfaen"/>
        </w:rPr>
        <w:softHyphen/>
        <w:t>բե</w:t>
      </w:r>
      <w:r w:rsidRPr="00C80D92">
        <w:rPr>
          <w:rFonts w:ascii="GHEA Grapalat" w:hAnsi="GHEA Grapalat" w:cs="Sylfaen"/>
        </w:rPr>
        <w:softHyphen/>
        <w:t>րող իրազեկման նյութերով,</w:t>
      </w:r>
    </w:p>
    <w:p w:rsidR="00C80D92" w:rsidRPr="00C80D92" w:rsidRDefault="00C80D92" w:rsidP="00173DBB">
      <w:pPr>
        <w:numPr>
          <w:ilvl w:val="0"/>
          <w:numId w:val="4"/>
        </w:numPr>
        <w:tabs>
          <w:tab w:val="left" w:pos="1134"/>
        </w:tabs>
        <w:spacing w:after="0" w:line="360" w:lineRule="auto"/>
        <w:ind w:left="0" w:firstLine="706"/>
        <w:jc w:val="both"/>
        <w:rPr>
          <w:rFonts w:ascii="GHEA Grapalat" w:hAnsi="GHEA Grapalat" w:cs="Sylfaen"/>
        </w:rPr>
      </w:pPr>
      <w:r w:rsidRPr="00C80D92">
        <w:rPr>
          <w:rFonts w:ascii="GHEA Grapalat" w:hAnsi="GHEA Grapalat" w:cs="Sylfaen"/>
        </w:rPr>
        <w:t xml:space="preserve">2-րդ կետի 4-րդ ենթակետի համաձայն,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ԿԱ ան</w:t>
      </w:r>
      <w:r w:rsidR="00173DBB">
        <w:rPr>
          <w:rFonts w:ascii="GHEA Grapalat" w:hAnsi="GHEA Grapalat" w:cs="Sylfaen"/>
        </w:rPr>
        <w:softHyphen/>
      </w:r>
      <w:r w:rsidRPr="00C80D92">
        <w:rPr>
          <w:rFonts w:ascii="GHEA Grapalat" w:hAnsi="GHEA Grapalat" w:cs="Sylfaen"/>
        </w:rPr>
        <w:t>շարժ գույքի կադաստրի պետա</w:t>
      </w:r>
      <w:r w:rsidRPr="00C80D92">
        <w:rPr>
          <w:rFonts w:ascii="GHEA Grapalat" w:hAnsi="GHEA Grapalat" w:cs="Sylfaen"/>
        </w:rPr>
        <w:softHyphen/>
      </w:r>
      <w:r w:rsidRPr="00C80D92">
        <w:rPr>
          <w:rFonts w:ascii="GHEA Grapalat" w:hAnsi="GHEA Grapalat" w:cs="Sylfaen"/>
        </w:rPr>
        <w:softHyphen/>
        <w:t xml:space="preserve">կան կոմիտեն,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ԿԱ Հա</w:t>
      </w:r>
      <w:r w:rsidR="00173DBB">
        <w:rPr>
          <w:rFonts w:ascii="GHEA Grapalat" w:hAnsi="GHEA Grapalat" w:cs="Sylfaen"/>
        </w:rPr>
        <w:softHyphen/>
      </w:r>
      <w:r w:rsidRPr="00C80D92">
        <w:rPr>
          <w:rFonts w:ascii="GHEA Grapalat" w:hAnsi="GHEA Grapalat" w:cs="Sylfaen"/>
        </w:rPr>
        <w:t>յաս</w:t>
      </w:r>
      <w:r w:rsidR="00173DBB">
        <w:rPr>
          <w:rFonts w:ascii="GHEA Grapalat" w:hAnsi="GHEA Grapalat" w:cs="Sylfaen"/>
        </w:rPr>
        <w:softHyphen/>
      </w:r>
      <w:r w:rsidRPr="00C80D92">
        <w:rPr>
          <w:rFonts w:ascii="GHEA Grapalat" w:hAnsi="GHEA Grapalat" w:cs="Sylfaen"/>
        </w:rPr>
        <w:t>տա</w:t>
      </w:r>
      <w:r w:rsidR="00173DBB">
        <w:rPr>
          <w:rFonts w:ascii="GHEA Grapalat" w:hAnsi="GHEA Grapalat" w:cs="Sylfaen"/>
        </w:rPr>
        <w:softHyphen/>
      </w:r>
      <w:r w:rsidRPr="00C80D92">
        <w:rPr>
          <w:rFonts w:ascii="GHEA Grapalat" w:hAnsi="GHEA Grapalat" w:cs="Sylfaen"/>
        </w:rPr>
        <w:t>նի Հանրապետության ոստիկանության «Ճանա</w:t>
      </w:r>
      <w:r w:rsidRPr="00C80D92">
        <w:rPr>
          <w:rFonts w:ascii="GHEA Grapalat" w:hAnsi="GHEA Grapalat" w:cs="Sylfaen"/>
        </w:rPr>
        <w:softHyphen/>
        <w:t>պար</w:t>
      </w:r>
      <w:r w:rsidRPr="00C80D92">
        <w:rPr>
          <w:rFonts w:ascii="GHEA Grapalat" w:hAnsi="GHEA Grapalat" w:cs="Sylfaen"/>
        </w:rPr>
        <w:softHyphen/>
        <w:t>հային ոստի</w:t>
      </w:r>
      <w:r w:rsidRPr="00C80D92">
        <w:rPr>
          <w:rFonts w:ascii="GHEA Grapalat" w:hAnsi="GHEA Grapalat" w:cs="Sylfaen"/>
        </w:rPr>
        <w:softHyphen/>
        <w:t>կանություն» ծառա</w:t>
      </w:r>
      <w:r w:rsidR="00173DBB">
        <w:rPr>
          <w:rFonts w:ascii="GHEA Grapalat" w:hAnsi="GHEA Grapalat" w:cs="Sylfaen"/>
        </w:rPr>
        <w:softHyphen/>
      </w:r>
      <w:r w:rsidRPr="00C80D92">
        <w:rPr>
          <w:rFonts w:ascii="GHEA Grapalat" w:hAnsi="GHEA Grapalat" w:cs="Sylfaen"/>
        </w:rPr>
        <w:t>յու</w:t>
      </w:r>
      <w:r w:rsidR="00173DBB">
        <w:rPr>
          <w:rFonts w:ascii="GHEA Grapalat" w:hAnsi="GHEA Grapalat" w:cs="Sylfaen"/>
        </w:rPr>
        <w:softHyphen/>
      </w:r>
      <w:r w:rsidRPr="00C80D92">
        <w:rPr>
          <w:rFonts w:ascii="GHEA Grapalat" w:hAnsi="GHEA Grapalat" w:cs="Sylfaen"/>
        </w:rPr>
        <w:t>թյու</w:t>
      </w:r>
      <w:r w:rsidR="00173DBB">
        <w:rPr>
          <w:rFonts w:ascii="GHEA Grapalat" w:hAnsi="GHEA Grapalat" w:cs="Sylfaen"/>
        </w:rPr>
        <w:softHyphen/>
      </w:r>
      <w:r w:rsidRPr="00C80D92">
        <w:rPr>
          <w:rFonts w:ascii="GHEA Grapalat" w:hAnsi="GHEA Grapalat" w:cs="Sylfaen"/>
        </w:rPr>
        <w:t>նը և նոտարներն ապահովում են իրազեկման նյու</w:t>
      </w:r>
      <w:r w:rsidRPr="00C80D92">
        <w:rPr>
          <w:rFonts w:ascii="GHEA Grapalat" w:hAnsi="GHEA Grapalat" w:cs="Sylfaen"/>
        </w:rPr>
        <w:softHyphen/>
        <w:t>թերն առու</w:t>
      </w:r>
      <w:r w:rsidRPr="00C80D92">
        <w:rPr>
          <w:rFonts w:ascii="GHEA Grapalat" w:hAnsi="GHEA Grapalat" w:cs="Sylfaen"/>
        </w:rPr>
        <w:softHyphen/>
        <w:t>վա</w:t>
      </w:r>
      <w:r w:rsidRPr="00C80D92">
        <w:rPr>
          <w:rFonts w:ascii="GHEA Grapalat" w:hAnsi="GHEA Grapalat" w:cs="Sylfaen"/>
        </w:rPr>
        <w:softHyphen/>
        <w:t>ճառքի կամ գործարքների պե</w:t>
      </w:r>
      <w:r w:rsidR="00173DBB">
        <w:rPr>
          <w:rFonts w:ascii="GHEA Grapalat" w:hAnsi="GHEA Grapalat" w:cs="Sylfaen"/>
        </w:rPr>
        <w:softHyphen/>
      </w:r>
      <w:r w:rsidRPr="00C80D92">
        <w:rPr>
          <w:rFonts w:ascii="GHEA Grapalat" w:hAnsi="GHEA Grapalat" w:cs="Sylfaen"/>
        </w:rPr>
        <w:t>տա</w:t>
      </w:r>
      <w:r w:rsidR="00173DBB">
        <w:rPr>
          <w:rFonts w:ascii="GHEA Grapalat" w:hAnsi="GHEA Grapalat" w:cs="Sylfaen"/>
        </w:rPr>
        <w:softHyphen/>
      </w:r>
      <w:r w:rsidRPr="00C80D92">
        <w:rPr>
          <w:rFonts w:ascii="GHEA Grapalat" w:hAnsi="GHEA Grapalat" w:cs="Sylfaen"/>
        </w:rPr>
        <w:t>կան գրանցման համար նախատեսված տարածք</w:t>
      </w:r>
      <w:r w:rsidRPr="00C80D92">
        <w:rPr>
          <w:rFonts w:ascii="GHEA Grapalat" w:hAnsi="GHEA Grapalat" w:cs="Sylfaen"/>
        </w:rPr>
        <w:softHyphen/>
      </w:r>
      <w:r w:rsidRPr="00C80D92">
        <w:rPr>
          <w:rFonts w:ascii="GHEA Grapalat" w:hAnsi="GHEA Grapalat" w:cs="Sylfaen"/>
        </w:rPr>
        <w:softHyphen/>
        <w:t>ների տեսա</w:t>
      </w:r>
      <w:r w:rsidRPr="00C80D92">
        <w:rPr>
          <w:rFonts w:ascii="GHEA Grapalat" w:hAnsi="GHEA Grapalat" w:cs="Sylfaen"/>
        </w:rPr>
        <w:softHyphen/>
        <w:t>նելի վայրերում փակցնելը:</w:t>
      </w:r>
    </w:p>
    <w:p w:rsidR="00C80D92" w:rsidRPr="00C80D92" w:rsidRDefault="00C80D92" w:rsidP="00173DBB">
      <w:pPr>
        <w:numPr>
          <w:ilvl w:val="0"/>
          <w:numId w:val="3"/>
        </w:numPr>
        <w:tabs>
          <w:tab w:val="left" w:pos="1134"/>
        </w:tabs>
        <w:spacing w:after="0" w:line="360" w:lineRule="auto"/>
        <w:ind w:left="0" w:firstLine="706"/>
        <w:jc w:val="both"/>
        <w:rPr>
          <w:rFonts w:ascii="GHEA Grapalat" w:hAnsi="GHEA Grapalat" w:cs="Sylfaen"/>
        </w:rPr>
      </w:pPr>
      <w:r w:rsidRPr="00C80D92">
        <w:rPr>
          <w:rFonts w:ascii="GHEA Grapalat" w:hAnsi="GHEA Grapalat" w:cs="Sylfaen"/>
        </w:rPr>
        <w:t>Բացի դ</w:t>
      </w:r>
      <w:r w:rsidR="00626179">
        <w:rPr>
          <w:rFonts w:ascii="GHEA Grapalat" w:hAnsi="GHEA Grapalat" w:cs="Sylfaen"/>
        </w:rPr>
        <w:t>րանից</w:t>
      </w:r>
      <w:r w:rsidRPr="00C80D92">
        <w:rPr>
          <w:rFonts w:ascii="GHEA Grapalat" w:hAnsi="GHEA Grapalat" w:cs="Sylfaen"/>
        </w:rPr>
        <w:t xml:space="preserve">, հատկանշական է նաև այն, որ Ավելացված արժեքի հարկի մասին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օրենքի 6-րդ հոդվածի 1-ին կետի «ա» ենթակետով սահմանված դեպքերում ապրանքի մատա</w:t>
      </w:r>
      <w:r w:rsidRPr="00C80D92">
        <w:rPr>
          <w:rFonts w:ascii="GHEA Grapalat" w:hAnsi="GHEA Grapalat" w:cs="Sylfaen"/>
        </w:rPr>
        <w:softHyphen/>
      </w:r>
      <w:r w:rsidRPr="00C80D92">
        <w:rPr>
          <w:rFonts w:ascii="GHEA Grapalat" w:hAnsi="GHEA Grapalat" w:cs="Sylfaen"/>
        </w:rPr>
        <w:softHyphen/>
        <w:t>կարում է համարվում ենթակետում նշված գույքի օտարման գործարքը` անկախ մեկ օրա</w:t>
      </w:r>
      <w:r w:rsidRPr="00C80D92">
        <w:rPr>
          <w:rFonts w:ascii="GHEA Grapalat" w:hAnsi="GHEA Grapalat" w:cs="Sylfaen"/>
        </w:rPr>
        <w:softHyphen/>
        <w:t>ցու</w:t>
      </w:r>
      <w:r w:rsidRPr="00C80D92">
        <w:rPr>
          <w:rFonts w:ascii="GHEA Grapalat" w:hAnsi="GHEA Grapalat" w:cs="Sylfaen"/>
        </w:rPr>
        <w:softHyphen/>
        <w:t>ցա</w:t>
      </w:r>
      <w:r w:rsidRPr="00C80D92">
        <w:rPr>
          <w:rFonts w:ascii="GHEA Grapalat" w:hAnsi="GHEA Grapalat" w:cs="Sylfaen"/>
        </w:rPr>
        <w:softHyphen/>
        <w:t>յին տարվա ընթացքում թվով առաջին կամ երկ</w:t>
      </w:r>
      <w:r w:rsidR="00626179">
        <w:rPr>
          <w:rFonts w:ascii="GHEA Grapalat" w:hAnsi="GHEA Grapalat" w:cs="Sylfaen"/>
        </w:rPr>
        <w:softHyphen/>
      </w:r>
      <w:r w:rsidRPr="00C80D92">
        <w:rPr>
          <w:rFonts w:ascii="GHEA Grapalat" w:hAnsi="GHEA Grapalat" w:cs="Sylfaen"/>
        </w:rPr>
        <w:t>րորդ անգամ լինելու հան</w:t>
      </w:r>
      <w:r w:rsidRPr="00C80D92">
        <w:rPr>
          <w:rFonts w:ascii="GHEA Grapalat" w:hAnsi="GHEA Grapalat" w:cs="Sylfaen"/>
        </w:rPr>
        <w:softHyphen/>
        <w:t>գա</w:t>
      </w:r>
      <w:r w:rsidRPr="00C80D92">
        <w:rPr>
          <w:rFonts w:ascii="GHEA Grapalat" w:hAnsi="GHEA Grapalat" w:cs="Sylfaen"/>
        </w:rPr>
        <w:softHyphen/>
        <w:t>ման</w:t>
      </w:r>
      <w:r w:rsidRPr="00C80D92">
        <w:rPr>
          <w:rFonts w:ascii="GHEA Grapalat" w:hAnsi="GHEA Grapalat" w:cs="Sylfaen"/>
        </w:rPr>
        <w:softHyphen/>
        <w:t>քից: Հետևա</w:t>
      </w:r>
      <w:r w:rsidRPr="00C80D92">
        <w:rPr>
          <w:rFonts w:ascii="GHEA Grapalat" w:hAnsi="GHEA Grapalat" w:cs="Sylfaen"/>
        </w:rPr>
        <w:softHyphen/>
        <w:t>բար, ներկայացված փաթեթով չի հիմ</w:t>
      </w:r>
      <w:r w:rsidR="00626179">
        <w:rPr>
          <w:rFonts w:ascii="GHEA Grapalat" w:hAnsi="GHEA Grapalat" w:cs="Sylfaen"/>
        </w:rPr>
        <w:softHyphen/>
      </w:r>
      <w:r w:rsidR="00626179">
        <w:rPr>
          <w:rFonts w:ascii="GHEA Grapalat" w:hAnsi="GHEA Grapalat" w:cs="Sylfaen"/>
        </w:rPr>
        <w:softHyphen/>
      </w:r>
      <w:r w:rsidRPr="00C80D92">
        <w:rPr>
          <w:rFonts w:ascii="GHEA Grapalat" w:hAnsi="GHEA Grapalat" w:cs="Sylfaen"/>
        </w:rPr>
        <w:t>նա</w:t>
      </w:r>
      <w:r w:rsidR="00626179">
        <w:rPr>
          <w:rFonts w:ascii="GHEA Grapalat" w:hAnsi="GHEA Grapalat" w:cs="Sylfaen"/>
        </w:rPr>
        <w:softHyphen/>
      </w:r>
      <w:r w:rsidRPr="00C80D92">
        <w:rPr>
          <w:rFonts w:ascii="GHEA Grapalat" w:hAnsi="GHEA Grapalat" w:cs="Sylfaen"/>
        </w:rPr>
        <w:t xml:space="preserve">վորվում </w:t>
      </w:r>
      <w:r w:rsidRPr="00C80D92">
        <w:rPr>
          <w:rFonts w:ascii="GHEA Grapalat" w:hAnsi="GHEA Grapalat" w:cs="Sylfaen"/>
        </w:rPr>
        <w:lastRenderedPageBreak/>
        <w:t>օրենքի 6-րդ հոդվածի 1-ին կետի «ա» ենթա</w:t>
      </w:r>
      <w:r w:rsidRPr="00C80D92">
        <w:rPr>
          <w:rFonts w:ascii="GHEA Grapalat" w:hAnsi="GHEA Grapalat" w:cs="Sylfaen"/>
        </w:rPr>
        <w:softHyphen/>
        <w:t>կե</w:t>
      </w:r>
      <w:r w:rsidRPr="00C80D92">
        <w:rPr>
          <w:rFonts w:ascii="GHEA Grapalat" w:hAnsi="GHEA Grapalat" w:cs="Sylfaen"/>
        </w:rPr>
        <w:softHyphen/>
        <w:t>տով սահ</w:t>
      </w:r>
      <w:r w:rsidRPr="00C80D92">
        <w:rPr>
          <w:rFonts w:ascii="GHEA Grapalat" w:hAnsi="GHEA Grapalat" w:cs="Sylfaen"/>
        </w:rPr>
        <w:softHyphen/>
        <w:t>մանված` ԱԱՀ-ով հարկվող գոր</w:t>
      </w:r>
      <w:r w:rsidR="00626179">
        <w:rPr>
          <w:rFonts w:ascii="GHEA Grapalat" w:hAnsi="GHEA Grapalat" w:cs="Sylfaen"/>
        </w:rPr>
        <w:softHyphen/>
      </w:r>
      <w:r w:rsidRPr="00C80D92">
        <w:rPr>
          <w:rFonts w:ascii="GHEA Grapalat" w:hAnsi="GHEA Grapalat" w:cs="Sylfaen"/>
        </w:rPr>
        <w:t>ծարք</w:t>
      </w:r>
      <w:r w:rsidR="00626179">
        <w:rPr>
          <w:rFonts w:ascii="GHEA Grapalat" w:hAnsi="GHEA Grapalat" w:cs="Sylfaen"/>
        </w:rPr>
        <w:softHyphen/>
      </w:r>
      <w:r w:rsidRPr="00C80D92">
        <w:rPr>
          <w:rFonts w:ascii="GHEA Grapalat" w:hAnsi="GHEA Grapalat" w:cs="Sylfaen"/>
        </w:rPr>
        <w:t>նե</w:t>
      </w:r>
      <w:r w:rsidR="00626179">
        <w:rPr>
          <w:rFonts w:ascii="GHEA Grapalat" w:hAnsi="GHEA Grapalat" w:cs="Sylfaen"/>
        </w:rPr>
        <w:softHyphen/>
      </w:r>
      <w:r w:rsidRPr="00C80D92">
        <w:rPr>
          <w:rFonts w:ascii="GHEA Grapalat" w:hAnsi="GHEA Grapalat" w:cs="Sylfaen"/>
        </w:rPr>
        <w:t>րի մասով արտոնություն սահ</w:t>
      </w:r>
      <w:r w:rsidRPr="00C80D92">
        <w:rPr>
          <w:rFonts w:ascii="GHEA Grapalat" w:hAnsi="GHEA Grapalat" w:cs="Sylfaen"/>
        </w:rPr>
        <w:softHyphen/>
        <w:t>մանելու անհրա</w:t>
      </w:r>
      <w:r w:rsidRPr="00C80D92">
        <w:rPr>
          <w:rFonts w:ascii="GHEA Grapalat" w:hAnsi="GHEA Grapalat" w:cs="Sylfaen"/>
        </w:rPr>
        <w:softHyphen/>
        <w:t xml:space="preserve">ժեշտությունը: </w:t>
      </w:r>
    </w:p>
    <w:p w:rsidR="00C80D92" w:rsidRPr="00C80D92" w:rsidRDefault="00C80D92" w:rsidP="00173DBB">
      <w:pPr>
        <w:numPr>
          <w:ilvl w:val="0"/>
          <w:numId w:val="3"/>
        </w:numPr>
        <w:tabs>
          <w:tab w:val="left" w:pos="1134"/>
        </w:tabs>
        <w:spacing w:after="0" w:line="360" w:lineRule="auto"/>
        <w:ind w:left="0" w:firstLine="706"/>
        <w:jc w:val="both"/>
        <w:rPr>
          <w:rFonts w:ascii="GHEA Grapalat" w:hAnsi="GHEA Grapalat" w:cs="Sylfaen"/>
        </w:rPr>
      </w:pPr>
      <w:r w:rsidRPr="00C80D92">
        <w:rPr>
          <w:rFonts w:ascii="GHEA Grapalat" w:hAnsi="GHEA Grapalat" w:cs="Sylfaen"/>
        </w:rPr>
        <w:t xml:space="preserve">«Հարկերի մասին» </w:t>
      </w:r>
      <w:r w:rsidRPr="008C116B">
        <w:rPr>
          <w:rFonts w:ascii="GHEA Grapalat" w:hAnsi="GHEA Grapalat" w:cs="Sylfaen"/>
        </w:rPr>
        <w:t>Հա</w:t>
      </w:r>
      <w:r>
        <w:rPr>
          <w:rFonts w:ascii="GHEA Grapalat" w:hAnsi="GHEA Grapalat" w:cs="Sylfaen"/>
        </w:rPr>
        <w:softHyphen/>
      </w:r>
      <w:r w:rsidRPr="008C116B">
        <w:rPr>
          <w:rFonts w:ascii="GHEA Grapalat" w:hAnsi="GHEA Grapalat" w:cs="Sylfaen"/>
        </w:rPr>
        <w:t>յաս</w:t>
      </w:r>
      <w:r>
        <w:rPr>
          <w:rFonts w:ascii="GHEA Grapalat" w:hAnsi="GHEA Grapalat" w:cs="Sylfaen"/>
        </w:rPr>
        <w:softHyphen/>
      </w:r>
      <w:r w:rsidRPr="008C116B">
        <w:rPr>
          <w:rFonts w:ascii="GHEA Grapalat" w:hAnsi="GHEA Grapalat" w:cs="Sylfaen"/>
        </w:rPr>
        <w:t>տանի</w:t>
      </w:r>
      <w:r w:rsidRPr="00C80D92">
        <w:rPr>
          <w:rFonts w:ascii="GHEA Grapalat" w:hAnsi="GHEA Grapalat" w:cs="Sylfaen"/>
        </w:rPr>
        <w:t xml:space="preserve"> </w:t>
      </w:r>
      <w:r w:rsidRPr="008C116B">
        <w:rPr>
          <w:rFonts w:ascii="GHEA Grapalat" w:hAnsi="GHEA Grapalat" w:cs="Sylfaen"/>
        </w:rPr>
        <w:t>Հանրապետության</w:t>
      </w:r>
      <w:r w:rsidRPr="00C80D92">
        <w:rPr>
          <w:rFonts w:ascii="GHEA Grapalat" w:hAnsi="GHEA Grapalat" w:cs="Sylfaen"/>
        </w:rPr>
        <w:t xml:space="preserve"> օրենքի 15-րդ հոդվածի հա</w:t>
      </w:r>
      <w:r w:rsidR="00626179">
        <w:rPr>
          <w:rFonts w:ascii="GHEA Grapalat" w:hAnsi="GHEA Grapalat" w:cs="Sylfaen"/>
        </w:rPr>
        <w:softHyphen/>
      </w:r>
      <w:r w:rsidRPr="00C80D92">
        <w:rPr>
          <w:rFonts w:ascii="GHEA Grapalat" w:hAnsi="GHEA Grapalat" w:cs="Sylfaen"/>
        </w:rPr>
        <w:t>մա</w:t>
      </w:r>
      <w:r w:rsidR="00626179">
        <w:rPr>
          <w:rFonts w:ascii="GHEA Grapalat" w:hAnsi="GHEA Grapalat" w:cs="Sylfaen"/>
        </w:rPr>
        <w:softHyphen/>
      </w:r>
      <w:r w:rsidRPr="00C80D92">
        <w:rPr>
          <w:rFonts w:ascii="GHEA Grapalat" w:hAnsi="GHEA Grapalat" w:cs="Sylfaen"/>
        </w:rPr>
        <w:t>ձայն, հարկ վճարողը պար</w:t>
      </w:r>
      <w:r w:rsidRPr="00C80D92">
        <w:rPr>
          <w:rFonts w:ascii="GHEA Grapalat" w:hAnsi="GHEA Grapalat" w:cs="Sylfaen"/>
        </w:rPr>
        <w:softHyphen/>
        <w:t>տա</w:t>
      </w:r>
      <w:r w:rsidRPr="00C80D92">
        <w:rPr>
          <w:rFonts w:ascii="GHEA Grapalat" w:hAnsi="GHEA Grapalat" w:cs="Sylfaen"/>
        </w:rPr>
        <w:softHyphen/>
      </w:r>
      <w:r w:rsidRPr="00C80D92">
        <w:rPr>
          <w:rFonts w:ascii="GHEA Grapalat" w:hAnsi="GHEA Grapalat" w:cs="Sylfaen"/>
        </w:rPr>
        <w:softHyphen/>
      </w:r>
      <w:r w:rsidRPr="00C80D92">
        <w:rPr>
          <w:rFonts w:ascii="GHEA Grapalat" w:hAnsi="GHEA Grapalat" w:cs="Sylfaen"/>
        </w:rPr>
        <w:softHyphen/>
      </w:r>
      <w:r w:rsidRPr="00C80D92">
        <w:rPr>
          <w:rFonts w:ascii="GHEA Grapalat" w:hAnsi="GHEA Grapalat" w:cs="Sylfaen"/>
        </w:rPr>
        <w:softHyphen/>
        <w:t>վոր է հաշվետու ժամանակաշրջանի արդյունքներով, հարկային օրենսդրությամբ այլ բան սահ</w:t>
      </w:r>
      <w:r w:rsidRPr="00C80D92">
        <w:rPr>
          <w:rFonts w:ascii="GHEA Grapalat" w:hAnsi="GHEA Grapalat" w:cs="Sylfaen"/>
        </w:rPr>
        <w:softHyphen/>
        <w:t>ման</w:t>
      </w:r>
      <w:r w:rsidRPr="00C80D92">
        <w:rPr>
          <w:rFonts w:ascii="GHEA Grapalat" w:hAnsi="GHEA Grapalat" w:cs="Sylfaen"/>
        </w:rPr>
        <w:softHyphen/>
        <w:t>ված չլինելու դեպքում, ինքնուրույն հաշվարկել սահմանված հար</w:t>
      </w:r>
      <w:r w:rsidR="00626179">
        <w:rPr>
          <w:rFonts w:ascii="GHEA Grapalat" w:hAnsi="GHEA Grapalat" w:cs="Sylfaen"/>
        </w:rPr>
        <w:softHyphen/>
      </w:r>
      <w:r w:rsidRPr="00C80D92">
        <w:rPr>
          <w:rFonts w:ascii="GHEA Grapalat" w:hAnsi="GHEA Grapalat" w:cs="Sylfaen"/>
        </w:rPr>
        <w:t>կերի գումար</w:t>
      </w:r>
      <w:r w:rsidRPr="00C80D92">
        <w:rPr>
          <w:rFonts w:ascii="GHEA Grapalat" w:hAnsi="GHEA Grapalat" w:cs="Sylfaen"/>
        </w:rPr>
        <w:softHyphen/>
        <w:t>ները և իրա</w:t>
      </w:r>
      <w:r w:rsidRPr="00C80D92">
        <w:rPr>
          <w:rFonts w:ascii="GHEA Grapalat" w:hAnsi="GHEA Grapalat" w:cs="Sylfaen"/>
        </w:rPr>
        <w:softHyphen/>
        <w:t>կա</w:t>
      </w:r>
      <w:r w:rsidRPr="00C80D92">
        <w:rPr>
          <w:rFonts w:ascii="GHEA Grapalat" w:hAnsi="GHEA Grapalat" w:cs="Sylfaen"/>
        </w:rPr>
        <w:softHyphen/>
        <w:t>նացնել դրանց վճարումը բյուջե, սահմանված ժամ</w:t>
      </w:r>
      <w:r w:rsidRPr="00C80D92">
        <w:rPr>
          <w:rFonts w:ascii="GHEA Grapalat" w:hAnsi="GHEA Grapalat" w:cs="Sylfaen"/>
        </w:rPr>
        <w:softHyphen/>
      </w:r>
      <w:r w:rsidRPr="00C80D92">
        <w:rPr>
          <w:rFonts w:ascii="GHEA Grapalat" w:hAnsi="GHEA Grapalat" w:cs="Sylfaen"/>
        </w:rPr>
        <w:softHyphen/>
        <w:t>կե</w:t>
      </w:r>
      <w:r w:rsidRPr="00C80D92">
        <w:rPr>
          <w:rFonts w:ascii="GHEA Grapalat" w:hAnsi="GHEA Grapalat" w:cs="Sylfaen"/>
        </w:rPr>
        <w:softHyphen/>
        <w:t>տում հար</w:t>
      </w:r>
      <w:r w:rsidR="00626179">
        <w:rPr>
          <w:rFonts w:ascii="GHEA Grapalat" w:hAnsi="GHEA Grapalat" w:cs="Sylfaen"/>
        </w:rPr>
        <w:softHyphen/>
      </w:r>
      <w:r w:rsidRPr="00C80D92">
        <w:rPr>
          <w:rFonts w:ascii="GHEA Grapalat" w:hAnsi="GHEA Grapalat" w:cs="Sylfaen"/>
        </w:rPr>
        <w:t>կային մարմին ներկայացնել հար</w:t>
      </w:r>
      <w:r w:rsidRPr="00C80D92">
        <w:rPr>
          <w:rFonts w:ascii="GHEA Grapalat" w:hAnsi="GHEA Grapalat" w:cs="Sylfaen"/>
        </w:rPr>
        <w:softHyphen/>
        <w:t>կային օրենսդրությամբ նախատեսված հաշ</w:t>
      </w:r>
      <w:r w:rsidRPr="00C80D92">
        <w:rPr>
          <w:rFonts w:ascii="GHEA Grapalat" w:hAnsi="GHEA Grapalat" w:cs="Sylfaen"/>
        </w:rPr>
        <w:softHyphen/>
        <w:t>վետ</w:t>
      </w:r>
      <w:r w:rsidRPr="00C80D92">
        <w:rPr>
          <w:rFonts w:ascii="GHEA Grapalat" w:hAnsi="GHEA Grapalat" w:cs="Sylfaen"/>
        </w:rPr>
        <w:softHyphen/>
        <w:t>վու</w:t>
      </w:r>
      <w:r w:rsidRPr="00C80D92">
        <w:rPr>
          <w:rFonts w:ascii="GHEA Grapalat" w:hAnsi="GHEA Grapalat" w:cs="Sylfaen"/>
        </w:rPr>
        <w:softHyphen/>
      </w:r>
      <w:r w:rsidRPr="00C80D92">
        <w:rPr>
          <w:rFonts w:ascii="GHEA Grapalat" w:hAnsi="GHEA Grapalat" w:cs="Sylfaen"/>
        </w:rPr>
        <w:softHyphen/>
        <w:t>թյուն</w:t>
      </w:r>
      <w:r w:rsidR="00626179">
        <w:rPr>
          <w:rFonts w:ascii="GHEA Grapalat" w:hAnsi="GHEA Grapalat" w:cs="Sylfaen"/>
        </w:rPr>
        <w:softHyphen/>
      </w:r>
      <w:r w:rsidRPr="00C80D92">
        <w:rPr>
          <w:rFonts w:ascii="GHEA Grapalat" w:hAnsi="GHEA Grapalat" w:cs="Sylfaen"/>
        </w:rPr>
        <w:t>նե</w:t>
      </w:r>
      <w:r w:rsidR="00626179">
        <w:rPr>
          <w:rFonts w:ascii="GHEA Grapalat" w:hAnsi="GHEA Grapalat" w:cs="Sylfaen"/>
        </w:rPr>
        <w:softHyphen/>
      </w:r>
      <w:r w:rsidRPr="00C80D92">
        <w:rPr>
          <w:rFonts w:ascii="GHEA Grapalat" w:hAnsi="GHEA Grapalat" w:cs="Sylfaen"/>
        </w:rPr>
        <w:t>րը, հաշվարկ</w:t>
      </w:r>
      <w:r w:rsidRPr="00C80D92">
        <w:rPr>
          <w:rFonts w:ascii="GHEA Grapalat" w:hAnsi="GHEA Grapalat" w:cs="Sylfaen"/>
        </w:rPr>
        <w:softHyphen/>
        <w:t>ները, այլ փաստա</w:t>
      </w:r>
      <w:r w:rsidRPr="00C80D92">
        <w:rPr>
          <w:rFonts w:ascii="GHEA Grapalat" w:hAnsi="GHEA Grapalat" w:cs="Sylfaen"/>
        </w:rPr>
        <w:softHyphen/>
        <w:t>թղթեր և տեղեկություններ, ժամանակին վճարել օրեն</w:t>
      </w:r>
      <w:r w:rsidRPr="00C80D92">
        <w:rPr>
          <w:rFonts w:ascii="GHEA Grapalat" w:hAnsi="GHEA Grapalat" w:cs="Sylfaen"/>
        </w:rPr>
        <w:softHyphen/>
        <w:t>քով սահ</w:t>
      </w:r>
      <w:r w:rsidR="00626179">
        <w:rPr>
          <w:rFonts w:ascii="GHEA Grapalat" w:hAnsi="GHEA Grapalat" w:cs="Sylfaen"/>
        </w:rPr>
        <w:softHyphen/>
      </w:r>
      <w:r w:rsidR="00626179">
        <w:rPr>
          <w:rFonts w:ascii="GHEA Grapalat" w:hAnsi="GHEA Grapalat" w:cs="Sylfaen"/>
        </w:rPr>
        <w:softHyphen/>
      </w:r>
      <w:r w:rsidRPr="00C80D92">
        <w:rPr>
          <w:rFonts w:ascii="GHEA Grapalat" w:hAnsi="GHEA Grapalat" w:cs="Sylfaen"/>
        </w:rPr>
        <w:t>մանված հար</w:t>
      </w:r>
      <w:r w:rsidRPr="00C80D92">
        <w:rPr>
          <w:rFonts w:ascii="GHEA Grapalat" w:hAnsi="GHEA Grapalat" w:cs="Sylfaen"/>
        </w:rPr>
        <w:softHyphen/>
        <w:t>կերը: Նույն օրենքի 23-րդ և 24-րդ հոդվածներով պատաս</w:t>
      </w:r>
      <w:r w:rsidRPr="00C80D92">
        <w:rPr>
          <w:rFonts w:ascii="GHEA Grapalat" w:hAnsi="GHEA Grapalat" w:cs="Sylfaen"/>
        </w:rPr>
        <w:softHyphen/>
        <w:t>խա</w:t>
      </w:r>
      <w:r w:rsidRPr="00C80D92">
        <w:rPr>
          <w:rFonts w:ascii="GHEA Grapalat" w:hAnsi="GHEA Grapalat" w:cs="Sylfaen"/>
        </w:rPr>
        <w:softHyphen/>
        <w:t>նա</w:t>
      </w:r>
      <w:r w:rsidRPr="00C80D92">
        <w:rPr>
          <w:rFonts w:ascii="GHEA Grapalat" w:hAnsi="GHEA Grapalat" w:cs="Sylfaen"/>
        </w:rPr>
        <w:softHyphen/>
        <w:t>տվու</w:t>
      </w:r>
      <w:r w:rsidRPr="00C80D92">
        <w:rPr>
          <w:rFonts w:ascii="GHEA Grapalat" w:hAnsi="GHEA Grapalat" w:cs="Sylfaen"/>
        </w:rPr>
        <w:softHyphen/>
        <w:t>թյուն է սահ</w:t>
      </w:r>
      <w:r w:rsidR="00626179">
        <w:rPr>
          <w:rFonts w:ascii="GHEA Grapalat" w:hAnsi="GHEA Grapalat" w:cs="Sylfaen"/>
        </w:rPr>
        <w:softHyphen/>
      </w:r>
      <w:r w:rsidRPr="00C80D92">
        <w:rPr>
          <w:rFonts w:ascii="GHEA Grapalat" w:hAnsi="GHEA Grapalat" w:cs="Sylfaen"/>
        </w:rPr>
        <w:t>ման</w:t>
      </w:r>
      <w:r w:rsidRPr="00C80D92">
        <w:rPr>
          <w:rFonts w:ascii="GHEA Grapalat" w:hAnsi="GHEA Grapalat" w:cs="Sylfaen"/>
        </w:rPr>
        <w:softHyphen/>
        <w:t>ված հարկի վճարումը սահ</w:t>
      </w:r>
      <w:r w:rsidRPr="00C80D92">
        <w:rPr>
          <w:rFonts w:ascii="GHEA Grapalat" w:hAnsi="GHEA Grapalat" w:cs="Sylfaen"/>
        </w:rPr>
        <w:softHyphen/>
        <w:t>ման</w:t>
      </w:r>
      <w:r w:rsidRPr="00C80D92">
        <w:rPr>
          <w:rFonts w:ascii="GHEA Grapalat" w:hAnsi="GHEA Grapalat" w:cs="Sylfaen"/>
        </w:rPr>
        <w:softHyphen/>
        <w:t>ված ժամկետներից ուշացնելու և հարկ վճա</w:t>
      </w:r>
      <w:r w:rsidRPr="00C80D92">
        <w:rPr>
          <w:rFonts w:ascii="GHEA Grapalat" w:hAnsi="GHEA Grapalat" w:cs="Sylfaen"/>
        </w:rPr>
        <w:softHyphen/>
      </w:r>
      <w:r w:rsidRPr="00C80D92">
        <w:rPr>
          <w:rFonts w:ascii="GHEA Grapalat" w:hAnsi="GHEA Grapalat" w:cs="Sylfaen"/>
        </w:rPr>
        <w:softHyphen/>
        <w:t>րողների կող</w:t>
      </w:r>
      <w:r w:rsidR="00626179">
        <w:rPr>
          <w:rFonts w:ascii="GHEA Grapalat" w:hAnsi="GHEA Grapalat" w:cs="Sylfaen"/>
        </w:rPr>
        <w:softHyphen/>
      </w:r>
      <w:r w:rsidRPr="00C80D92">
        <w:rPr>
          <w:rFonts w:ascii="GHEA Grapalat" w:hAnsi="GHEA Grapalat" w:cs="Sylfaen"/>
        </w:rPr>
        <w:t>մից հար</w:t>
      </w:r>
      <w:r w:rsidRPr="00C80D92">
        <w:rPr>
          <w:rFonts w:ascii="GHEA Grapalat" w:hAnsi="GHEA Grapalat" w:cs="Sylfaen"/>
        </w:rPr>
        <w:softHyphen/>
        <w:t>կային մարմին կամ տեղա</w:t>
      </w:r>
      <w:r w:rsidRPr="00C80D92">
        <w:rPr>
          <w:rFonts w:ascii="GHEA Grapalat" w:hAnsi="GHEA Grapalat" w:cs="Sylfaen"/>
        </w:rPr>
        <w:softHyphen/>
        <w:t>կան ինքնակառավարման մարմին ներ</w:t>
      </w:r>
      <w:r w:rsidRPr="00C80D92">
        <w:rPr>
          <w:rFonts w:ascii="GHEA Grapalat" w:hAnsi="GHEA Grapalat" w:cs="Sylfaen"/>
        </w:rPr>
        <w:softHyphen/>
        <w:t>կա</w:t>
      </w:r>
      <w:r w:rsidRPr="00C80D92">
        <w:rPr>
          <w:rFonts w:ascii="GHEA Grapalat" w:hAnsi="GHEA Grapalat" w:cs="Sylfaen"/>
        </w:rPr>
        <w:softHyphen/>
        <w:t>յաց</w:t>
      </w:r>
      <w:r w:rsidRPr="00C80D92">
        <w:rPr>
          <w:rFonts w:ascii="GHEA Grapalat" w:hAnsi="GHEA Grapalat" w:cs="Sylfaen"/>
        </w:rPr>
        <w:softHyphen/>
        <w:t>վող հաշ</w:t>
      </w:r>
      <w:r w:rsidR="00626179">
        <w:rPr>
          <w:rFonts w:ascii="GHEA Grapalat" w:hAnsi="GHEA Grapalat" w:cs="Sylfaen"/>
        </w:rPr>
        <w:softHyphen/>
      </w:r>
      <w:r w:rsidRPr="00C80D92">
        <w:rPr>
          <w:rFonts w:ascii="GHEA Grapalat" w:hAnsi="GHEA Grapalat" w:cs="Sylfaen"/>
        </w:rPr>
        <w:t>վար</w:t>
      </w:r>
      <w:r w:rsidR="00626179">
        <w:rPr>
          <w:rFonts w:ascii="GHEA Grapalat" w:hAnsi="GHEA Grapalat" w:cs="Sylfaen"/>
        </w:rPr>
        <w:softHyphen/>
      </w:r>
      <w:r w:rsidRPr="00C80D92">
        <w:rPr>
          <w:rFonts w:ascii="GHEA Grapalat" w:hAnsi="GHEA Grapalat" w:cs="Sylfaen"/>
        </w:rPr>
        <w:t>կը (հայ</w:t>
      </w:r>
      <w:r w:rsidRPr="00C80D92">
        <w:rPr>
          <w:rFonts w:ascii="GHEA Grapalat" w:hAnsi="GHEA Grapalat" w:cs="Sylfaen"/>
        </w:rPr>
        <w:softHyphen/>
        <w:t>տարարագիրը, հաշ</w:t>
      </w:r>
      <w:r w:rsidRPr="00C80D92">
        <w:rPr>
          <w:rFonts w:ascii="GHEA Grapalat" w:hAnsi="GHEA Grapalat" w:cs="Sylfaen"/>
        </w:rPr>
        <w:softHyphen/>
        <w:t>վետ</w:t>
      </w:r>
      <w:r w:rsidRPr="00C80D92">
        <w:rPr>
          <w:rFonts w:ascii="GHEA Grapalat" w:hAnsi="GHEA Grapalat" w:cs="Sylfaen"/>
        </w:rPr>
        <w:softHyphen/>
        <w:t>վությունը) հարկային oրենսդրությամբ սահ</w:t>
      </w:r>
      <w:r w:rsidRPr="00C80D92">
        <w:rPr>
          <w:rFonts w:ascii="GHEA Grapalat" w:hAnsi="GHEA Grapalat" w:cs="Sylfaen"/>
        </w:rPr>
        <w:softHyphen/>
      </w:r>
      <w:r w:rsidRPr="00C80D92">
        <w:rPr>
          <w:rFonts w:ascii="GHEA Grapalat" w:hAnsi="GHEA Grapalat" w:cs="Sylfaen"/>
        </w:rPr>
        <w:softHyphen/>
        <w:t>մանված ժամ</w:t>
      </w:r>
      <w:r w:rsidR="00626179">
        <w:rPr>
          <w:rFonts w:ascii="GHEA Grapalat" w:hAnsi="GHEA Grapalat" w:cs="Sylfaen"/>
        </w:rPr>
        <w:softHyphen/>
      </w:r>
      <w:r w:rsidRPr="00C80D92">
        <w:rPr>
          <w:rFonts w:ascii="GHEA Grapalat" w:hAnsi="GHEA Grapalat" w:cs="Sylfaen"/>
        </w:rPr>
        <w:t>կե</w:t>
      </w:r>
      <w:r w:rsidR="00626179">
        <w:rPr>
          <w:rFonts w:ascii="GHEA Grapalat" w:hAnsi="GHEA Grapalat" w:cs="Sylfaen"/>
        </w:rPr>
        <w:softHyphen/>
      </w:r>
      <w:r w:rsidRPr="00C80D92">
        <w:rPr>
          <w:rFonts w:ascii="GHEA Grapalat" w:hAnsi="GHEA Grapalat" w:cs="Sylfaen"/>
        </w:rPr>
        <w:t>տից ուշ ներկայացվելու կամ չներ</w:t>
      </w:r>
      <w:r w:rsidRPr="00C80D92">
        <w:rPr>
          <w:rFonts w:ascii="GHEA Grapalat" w:hAnsi="GHEA Grapalat" w:cs="Sylfaen"/>
        </w:rPr>
        <w:softHyphen/>
        <w:t>կայացվելու դեպքերի համար:</w:t>
      </w:r>
    </w:p>
    <w:p w:rsidR="00C80D92" w:rsidRPr="00C80D92" w:rsidRDefault="00C80D92" w:rsidP="00173DBB">
      <w:pPr>
        <w:numPr>
          <w:ilvl w:val="0"/>
          <w:numId w:val="3"/>
        </w:numPr>
        <w:tabs>
          <w:tab w:val="left" w:pos="1134"/>
        </w:tabs>
        <w:spacing w:after="0" w:line="360" w:lineRule="auto"/>
        <w:ind w:left="0" w:firstLine="706"/>
        <w:jc w:val="both"/>
        <w:rPr>
          <w:rFonts w:ascii="GHEA Grapalat" w:hAnsi="GHEA Grapalat" w:cs="Sylfaen"/>
        </w:rPr>
      </w:pPr>
      <w:r w:rsidRPr="00C80D92">
        <w:rPr>
          <w:rFonts w:ascii="GHEA Grapalat" w:hAnsi="GHEA Grapalat" w:cs="Sylfaen"/>
        </w:rPr>
        <w:t>Սույն նախագծի ընդունումը նույնպես կարող է բացասական ազդեցություն ունե</w:t>
      </w:r>
      <w:r w:rsidRPr="00C80D92">
        <w:rPr>
          <w:rFonts w:ascii="GHEA Grapalat" w:hAnsi="GHEA Grapalat" w:cs="Sylfaen"/>
        </w:rPr>
        <w:softHyphen/>
        <w:t>նալ հարկ վճարողների հարկային կարգապահության վրա, քանի որ նախագծի ընդունման պարա</w:t>
      </w:r>
      <w:r w:rsidRPr="00C80D92">
        <w:rPr>
          <w:rFonts w:ascii="GHEA Grapalat" w:hAnsi="GHEA Grapalat" w:cs="Sylfaen"/>
        </w:rPr>
        <w:softHyphen/>
      </w:r>
      <w:r w:rsidRPr="00C80D92">
        <w:rPr>
          <w:rFonts w:ascii="GHEA Grapalat" w:hAnsi="GHEA Grapalat" w:cs="Sylfaen"/>
        </w:rPr>
        <w:softHyphen/>
      </w:r>
      <w:r w:rsidRPr="00C80D92">
        <w:rPr>
          <w:rFonts w:ascii="GHEA Grapalat" w:hAnsi="GHEA Grapalat" w:cs="Sylfaen"/>
        </w:rPr>
        <w:softHyphen/>
        <w:t>գա</w:t>
      </w:r>
      <w:r w:rsidRPr="00C80D92">
        <w:rPr>
          <w:rFonts w:ascii="GHEA Grapalat" w:hAnsi="GHEA Grapalat" w:cs="Sylfaen"/>
        </w:rPr>
        <w:softHyphen/>
        <w:t>յում ոչ կարգապահ հարկ վճարողների նկատմամբ կիրառվող մոտեցումը հավա</w:t>
      </w:r>
      <w:r w:rsidRPr="00C80D92">
        <w:rPr>
          <w:rFonts w:ascii="GHEA Grapalat" w:hAnsi="GHEA Grapalat" w:cs="Sylfaen"/>
        </w:rPr>
        <w:softHyphen/>
        <w:t>սա</w:t>
      </w:r>
      <w:r w:rsidRPr="00C80D92">
        <w:rPr>
          <w:rFonts w:ascii="GHEA Grapalat" w:hAnsi="GHEA Grapalat" w:cs="Sylfaen"/>
        </w:rPr>
        <w:softHyphen/>
      </w:r>
      <w:r w:rsidRPr="00C80D92">
        <w:rPr>
          <w:rFonts w:ascii="GHEA Grapalat" w:hAnsi="GHEA Grapalat" w:cs="Sylfaen"/>
        </w:rPr>
        <w:softHyphen/>
        <w:t>րեցվում է կար</w:t>
      </w:r>
      <w:r w:rsidRPr="00C80D92">
        <w:rPr>
          <w:rFonts w:ascii="GHEA Grapalat" w:hAnsi="GHEA Grapalat" w:cs="Sylfaen"/>
        </w:rPr>
        <w:softHyphen/>
        <w:t xml:space="preserve">գապահ հարկ վճարողների նկատմամբ կիրառվող </w:t>
      </w:r>
      <w:r w:rsidR="00626179">
        <w:rPr>
          <w:rFonts w:ascii="GHEA Grapalat" w:hAnsi="GHEA Grapalat" w:cs="Sylfaen"/>
        </w:rPr>
        <w:t>մոտեցմանը</w:t>
      </w:r>
      <w:r w:rsidRPr="00C80D92">
        <w:rPr>
          <w:rFonts w:ascii="GHEA Grapalat" w:hAnsi="GHEA Grapalat" w:cs="Sylfaen"/>
        </w:rPr>
        <w:t>:</w:t>
      </w:r>
    </w:p>
    <w:p w:rsidR="008C116B" w:rsidRPr="008C116B" w:rsidRDefault="008C116B" w:rsidP="002E7940">
      <w:pPr>
        <w:spacing w:after="0" w:line="360" w:lineRule="auto"/>
        <w:ind w:firstLine="708"/>
        <w:jc w:val="both"/>
        <w:rPr>
          <w:rFonts w:ascii="GHEA Grapalat" w:hAnsi="GHEA Grapalat" w:cs="Sylfaen"/>
        </w:rPr>
      </w:pPr>
      <w:r w:rsidRPr="008C116B">
        <w:rPr>
          <w:rFonts w:ascii="GHEA Grapalat" w:hAnsi="GHEA Grapalat" w:cs="Sylfaen"/>
        </w:rPr>
        <w:t xml:space="preserve">Ելնելով շարադրվածից, Հայաստանի Հանրապետության կառավարությունը </w:t>
      </w:r>
      <w:r w:rsidR="002E7940">
        <w:rPr>
          <w:rFonts w:ascii="GHEA Grapalat" w:hAnsi="GHEA Grapalat" w:cs="Sylfaen"/>
        </w:rPr>
        <w:t xml:space="preserve">դեմ է </w:t>
      </w:r>
      <w:r w:rsidRPr="008C116B">
        <w:rPr>
          <w:rFonts w:ascii="GHEA Grapalat" w:hAnsi="GHEA Grapalat" w:cs="Sylfaen"/>
        </w:rPr>
        <w:t>ներ</w:t>
      </w:r>
      <w:r w:rsidR="002E7940">
        <w:rPr>
          <w:rFonts w:ascii="GHEA Grapalat" w:hAnsi="GHEA Grapalat" w:cs="Sylfaen"/>
        </w:rPr>
        <w:softHyphen/>
      </w:r>
      <w:r w:rsidRPr="008C116B">
        <w:rPr>
          <w:rFonts w:ascii="GHEA Grapalat" w:hAnsi="GHEA Grapalat" w:cs="Sylfaen"/>
        </w:rPr>
        <w:t>կա</w:t>
      </w:r>
      <w:r w:rsidR="002E7940">
        <w:rPr>
          <w:rFonts w:ascii="GHEA Grapalat" w:hAnsi="GHEA Grapalat" w:cs="Sylfaen"/>
        </w:rPr>
        <w:softHyphen/>
      </w:r>
      <w:r w:rsidRPr="008C116B">
        <w:rPr>
          <w:rFonts w:ascii="GHEA Grapalat" w:hAnsi="GHEA Grapalat" w:cs="Sylfaen"/>
        </w:rPr>
        <w:t>յացված օրենք</w:t>
      </w:r>
      <w:r w:rsidR="00626179">
        <w:rPr>
          <w:rFonts w:ascii="GHEA Grapalat" w:hAnsi="GHEA Grapalat" w:cs="Sylfaen"/>
        </w:rPr>
        <w:t>ներ</w:t>
      </w:r>
      <w:r w:rsidRPr="008C116B">
        <w:rPr>
          <w:rFonts w:ascii="GHEA Grapalat" w:hAnsi="GHEA Grapalat" w:cs="Sylfaen"/>
        </w:rPr>
        <w:t>ի նախագծ</w:t>
      </w:r>
      <w:r w:rsidR="00626179">
        <w:rPr>
          <w:rFonts w:ascii="GHEA Grapalat" w:hAnsi="GHEA Grapalat" w:cs="Sylfaen"/>
        </w:rPr>
        <w:t>եր</w:t>
      </w:r>
      <w:r w:rsidRPr="008C116B">
        <w:rPr>
          <w:rFonts w:ascii="GHEA Grapalat" w:hAnsi="GHEA Grapalat" w:cs="Sylfaen"/>
        </w:rPr>
        <w:t>ի</w:t>
      </w:r>
      <w:r w:rsidR="00626179">
        <w:rPr>
          <w:rFonts w:ascii="GHEA Grapalat" w:hAnsi="GHEA Grapalat" w:cs="Sylfaen"/>
        </w:rPr>
        <w:t xml:space="preserve"> փաթեթի</w:t>
      </w:r>
      <w:r w:rsidRPr="008C116B">
        <w:rPr>
          <w:rFonts w:ascii="GHEA Grapalat" w:hAnsi="GHEA Grapalat" w:cs="Sylfaen"/>
        </w:rPr>
        <w:t xml:space="preserve"> </w:t>
      </w:r>
      <w:r w:rsidR="002E7940">
        <w:rPr>
          <w:rFonts w:ascii="GHEA Grapalat" w:hAnsi="GHEA Grapalat" w:cs="Sylfaen"/>
        </w:rPr>
        <w:t>ընդունմանը</w:t>
      </w:r>
      <w:r w:rsidRPr="008C116B">
        <w:rPr>
          <w:rFonts w:ascii="GHEA Grapalat" w:hAnsi="GHEA Grapalat" w:cs="Sylfaen"/>
        </w:rPr>
        <w:t>:</w:t>
      </w:r>
    </w:p>
    <w:p w:rsidR="008C116B" w:rsidRPr="00C80D92" w:rsidRDefault="008C116B" w:rsidP="008C116B">
      <w:pPr>
        <w:pStyle w:val="norm"/>
        <w:spacing w:line="360" w:lineRule="auto"/>
        <w:rPr>
          <w:rFonts w:ascii="GHEA Grapalat" w:eastAsiaTheme="minorHAnsi" w:hAnsi="GHEA Grapalat" w:cs="Sylfaen"/>
          <w:lang w:eastAsia="en-US"/>
        </w:rPr>
      </w:pPr>
      <w:r w:rsidRPr="00C80D92">
        <w:rPr>
          <w:rFonts w:ascii="GHEA Grapalat" w:eastAsiaTheme="minorHAnsi" w:hAnsi="GHEA Grapalat" w:cs="Sylfaen"/>
          <w:lang w:eastAsia="en-US"/>
        </w:rPr>
        <w:t>Միաժամանակ հայտնում ենք, որ, ներկայացված օրենք</w:t>
      </w:r>
      <w:r w:rsidR="00626179">
        <w:rPr>
          <w:rFonts w:ascii="GHEA Grapalat" w:eastAsiaTheme="minorHAnsi" w:hAnsi="GHEA Grapalat" w:cs="Sylfaen"/>
          <w:lang w:eastAsia="en-US"/>
        </w:rPr>
        <w:t>ներ</w:t>
      </w:r>
      <w:r w:rsidRPr="00C80D92">
        <w:rPr>
          <w:rFonts w:ascii="GHEA Grapalat" w:eastAsiaTheme="minorHAnsi" w:hAnsi="GHEA Grapalat" w:cs="Sylfaen"/>
          <w:lang w:eastAsia="en-US"/>
        </w:rPr>
        <w:t xml:space="preserve">ի </w:t>
      </w:r>
      <w:r w:rsidR="00626179">
        <w:rPr>
          <w:rFonts w:ascii="GHEA Grapalat" w:eastAsiaTheme="minorHAnsi" w:hAnsi="GHEA Grapalat" w:cs="Sylfaen"/>
          <w:lang w:eastAsia="en-US"/>
        </w:rPr>
        <w:t>նախագ</w:t>
      </w:r>
      <w:r w:rsidRPr="00C80D92">
        <w:rPr>
          <w:rFonts w:ascii="GHEA Grapalat" w:eastAsiaTheme="minorHAnsi" w:hAnsi="GHEA Grapalat" w:cs="Sylfaen"/>
          <w:lang w:eastAsia="en-US"/>
        </w:rPr>
        <w:t>ծ</w:t>
      </w:r>
      <w:r w:rsidR="00626179">
        <w:rPr>
          <w:rFonts w:ascii="GHEA Grapalat" w:eastAsiaTheme="minorHAnsi" w:hAnsi="GHEA Grapalat" w:cs="Sylfaen"/>
          <w:lang w:eastAsia="en-US"/>
        </w:rPr>
        <w:t>երի փաթեթ</w:t>
      </w:r>
      <w:r w:rsidRPr="00C80D92">
        <w:rPr>
          <w:rFonts w:ascii="GHEA Grapalat" w:eastAsiaTheme="minorHAnsi" w:hAnsi="GHEA Grapalat" w:cs="Sylfaen"/>
          <w:lang w:eastAsia="en-US"/>
        </w:rPr>
        <w:t>ը Հա</w:t>
      </w:r>
      <w:r w:rsidR="00626179">
        <w:rPr>
          <w:rFonts w:ascii="GHEA Grapalat" w:eastAsiaTheme="minorHAnsi" w:hAnsi="GHEA Grapalat" w:cs="Sylfaen"/>
          <w:lang w:eastAsia="en-US"/>
        </w:rPr>
        <w:softHyphen/>
      </w:r>
      <w:r w:rsidRPr="00C80D92">
        <w:rPr>
          <w:rFonts w:ascii="GHEA Grapalat" w:eastAsiaTheme="minorHAnsi" w:hAnsi="GHEA Grapalat" w:cs="Sylfaen"/>
          <w:lang w:eastAsia="en-US"/>
        </w:rPr>
        <w:softHyphen/>
        <w:t>յաս</w:t>
      </w:r>
      <w:r w:rsidRPr="00C80D92">
        <w:rPr>
          <w:rFonts w:ascii="GHEA Grapalat" w:eastAsiaTheme="minorHAnsi" w:hAnsi="GHEA Grapalat" w:cs="Sylfaen"/>
          <w:lang w:eastAsia="en-US"/>
        </w:rPr>
        <w:softHyphen/>
        <w:t>տա</w:t>
      </w:r>
      <w:r w:rsidRPr="00C80D92">
        <w:rPr>
          <w:rFonts w:ascii="GHEA Grapalat" w:eastAsiaTheme="minorHAnsi" w:hAnsi="GHEA Grapalat" w:cs="Sylfaen"/>
          <w:lang w:eastAsia="en-US"/>
        </w:rPr>
        <w:softHyphen/>
      </w:r>
      <w:r w:rsidRPr="00C80D92">
        <w:rPr>
          <w:rFonts w:ascii="GHEA Grapalat" w:eastAsiaTheme="minorHAnsi" w:hAnsi="GHEA Grapalat" w:cs="Sylfaen"/>
          <w:lang w:eastAsia="en-US"/>
        </w:rPr>
        <w:softHyphen/>
        <w:t>նի Հան</w:t>
      </w:r>
      <w:r w:rsidRPr="00C80D92">
        <w:rPr>
          <w:rFonts w:ascii="GHEA Grapalat" w:eastAsiaTheme="minorHAnsi" w:hAnsi="GHEA Grapalat" w:cs="Sylfaen"/>
          <w:lang w:eastAsia="en-US"/>
        </w:rPr>
        <w:softHyphen/>
      </w:r>
      <w:r w:rsidRPr="00C80D92">
        <w:rPr>
          <w:rFonts w:ascii="GHEA Grapalat" w:eastAsiaTheme="minorHAnsi" w:hAnsi="GHEA Grapalat" w:cs="Sylfaen"/>
          <w:lang w:eastAsia="en-US"/>
        </w:rPr>
        <w:softHyphen/>
      </w:r>
      <w:r w:rsidRPr="00C80D92">
        <w:rPr>
          <w:rFonts w:ascii="GHEA Grapalat" w:eastAsiaTheme="minorHAnsi" w:hAnsi="GHEA Grapalat" w:cs="Sylfaen"/>
          <w:lang w:eastAsia="en-US"/>
        </w:rPr>
        <w:softHyphen/>
        <w:t>րա</w:t>
      </w:r>
      <w:r w:rsidRPr="00C80D92">
        <w:rPr>
          <w:rFonts w:ascii="GHEA Grapalat" w:eastAsiaTheme="minorHAnsi" w:hAnsi="GHEA Grapalat" w:cs="Sylfaen"/>
          <w:lang w:eastAsia="en-US"/>
        </w:rPr>
        <w:softHyphen/>
        <w:t>պե</w:t>
      </w:r>
      <w:r w:rsidRPr="00C80D92">
        <w:rPr>
          <w:rFonts w:ascii="GHEA Grapalat" w:eastAsiaTheme="minorHAnsi" w:hAnsi="GHEA Grapalat" w:cs="Sylfaen"/>
          <w:lang w:eastAsia="en-US"/>
        </w:rPr>
        <w:softHyphen/>
        <w:t>տու</w:t>
      </w:r>
      <w:r w:rsidRPr="00C80D92">
        <w:rPr>
          <w:rFonts w:ascii="GHEA Grapalat" w:eastAsiaTheme="minorHAnsi" w:hAnsi="GHEA Grapalat" w:cs="Sylfaen"/>
          <w:lang w:eastAsia="en-US"/>
        </w:rPr>
        <w:softHyphen/>
        <w:t>թյան Ազգային ժողովում քննարկելիս, հարակից զեկուց</w:t>
      </w:r>
      <w:r w:rsidRPr="00C80D92">
        <w:rPr>
          <w:rFonts w:ascii="GHEA Grapalat" w:eastAsiaTheme="minorHAnsi" w:hAnsi="GHEA Grapalat" w:cs="Sylfaen"/>
          <w:lang w:eastAsia="en-US"/>
        </w:rPr>
        <w:softHyphen/>
        <w:t>մամբ հան</w:t>
      </w:r>
      <w:r w:rsidR="00626179">
        <w:rPr>
          <w:rFonts w:ascii="GHEA Grapalat" w:eastAsiaTheme="minorHAnsi" w:hAnsi="GHEA Grapalat" w:cs="Sylfaen"/>
          <w:lang w:eastAsia="en-US"/>
        </w:rPr>
        <w:softHyphen/>
      </w:r>
      <w:r w:rsidRPr="00C80D92">
        <w:rPr>
          <w:rFonts w:ascii="GHEA Grapalat" w:eastAsiaTheme="minorHAnsi" w:hAnsi="GHEA Grapalat" w:cs="Sylfaen"/>
          <w:lang w:eastAsia="en-US"/>
        </w:rPr>
        <w:t>դես կգա Հա</w:t>
      </w:r>
      <w:r w:rsidRPr="00C80D92">
        <w:rPr>
          <w:rFonts w:ascii="GHEA Grapalat" w:eastAsiaTheme="minorHAnsi" w:hAnsi="GHEA Grapalat" w:cs="Sylfaen"/>
          <w:lang w:eastAsia="en-US"/>
        </w:rPr>
        <w:softHyphen/>
      </w:r>
      <w:r w:rsidRPr="00C80D92">
        <w:rPr>
          <w:rFonts w:ascii="GHEA Grapalat" w:eastAsiaTheme="minorHAnsi" w:hAnsi="GHEA Grapalat" w:cs="Sylfaen"/>
          <w:lang w:eastAsia="en-US"/>
        </w:rPr>
        <w:softHyphen/>
        <w:t>յաս</w:t>
      </w:r>
      <w:r w:rsidRPr="00C80D92">
        <w:rPr>
          <w:rFonts w:ascii="GHEA Grapalat" w:eastAsiaTheme="minorHAnsi" w:hAnsi="GHEA Grapalat" w:cs="Sylfaen"/>
          <w:lang w:eastAsia="en-US"/>
        </w:rPr>
        <w:softHyphen/>
        <w:t>տանի Հան</w:t>
      </w:r>
      <w:r w:rsidRPr="00C80D92">
        <w:rPr>
          <w:rFonts w:ascii="GHEA Grapalat" w:eastAsiaTheme="minorHAnsi" w:hAnsi="GHEA Grapalat" w:cs="Sylfaen"/>
          <w:lang w:eastAsia="en-US"/>
        </w:rPr>
        <w:softHyphen/>
        <w:t>րա</w:t>
      </w:r>
      <w:r w:rsidRPr="00C80D92">
        <w:rPr>
          <w:rFonts w:ascii="GHEA Grapalat" w:eastAsiaTheme="minorHAnsi" w:hAnsi="GHEA Grapalat" w:cs="Sylfaen"/>
          <w:lang w:eastAsia="en-US"/>
        </w:rPr>
        <w:softHyphen/>
        <w:t>պետության ֆինանսների նախարար Դավիթ Սարգսյանը:</w:t>
      </w:r>
    </w:p>
    <w:p w:rsidR="00931FCA" w:rsidRPr="00C80D92" w:rsidRDefault="00931FCA" w:rsidP="00931FCA">
      <w:pPr>
        <w:pStyle w:val="Style15"/>
        <w:rPr>
          <w:rFonts w:ascii="GHEA Grapalat" w:eastAsiaTheme="minorHAnsi" w:hAnsi="GHEA Grapalat" w:cs="Sylfaen"/>
          <w:szCs w:val="22"/>
          <w:lang w:eastAsia="en-US"/>
        </w:rPr>
      </w:pPr>
      <w:r w:rsidRPr="00C80D92">
        <w:rPr>
          <w:rFonts w:ascii="GHEA Grapalat" w:eastAsiaTheme="minorHAnsi" w:hAnsi="GHEA Grapalat" w:cs="Sylfaen"/>
          <w:szCs w:val="22"/>
          <w:lang w:eastAsia="en-US"/>
        </w:rPr>
        <w:t>Oրենք</w:t>
      </w:r>
      <w:r w:rsidR="002E7940">
        <w:rPr>
          <w:rFonts w:ascii="GHEA Grapalat" w:eastAsiaTheme="minorHAnsi" w:hAnsi="GHEA Grapalat" w:cs="Sylfaen"/>
          <w:szCs w:val="22"/>
          <w:lang w:eastAsia="en-US"/>
        </w:rPr>
        <w:t>ներ</w:t>
      </w:r>
      <w:r w:rsidRPr="00C80D92">
        <w:rPr>
          <w:rFonts w:ascii="GHEA Grapalat" w:eastAsiaTheme="minorHAnsi" w:hAnsi="GHEA Grapalat" w:cs="Sylfaen"/>
          <w:szCs w:val="22"/>
          <w:lang w:eastAsia="en-US"/>
        </w:rPr>
        <w:t>ի նախա</w:t>
      </w:r>
      <w:r w:rsidRPr="00C80D92">
        <w:rPr>
          <w:rFonts w:ascii="GHEA Grapalat" w:eastAsiaTheme="minorHAnsi" w:hAnsi="GHEA Grapalat" w:cs="Sylfaen"/>
          <w:szCs w:val="22"/>
          <w:lang w:eastAsia="en-US"/>
        </w:rPr>
        <w:softHyphen/>
        <w:t>գծ</w:t>
      </w:r>
      <w:r w:rsidR="002E7940">
        <w:rPr>
          <w:rFonts w:ascii="GHEA Grapalat" w:eastAsiaTheme="minorHAnsi" w:hAnsi="GHEA Grapalat" w:cs="Sylfaen"/>
          <w:szCs w:val="22"/>
          <w:lang w:eastAsia="en-US"/>
        </w:rPr>
        <w:t>եր</w:t>
      </w:r>
      <w:r w:rsidRPr="00C80D92">
        <w:rPr>
          <w:rFonts w:ascii="GHEA Grapalat" w:eastAsiaTheme="minorHAnsi" w:hAnsi="GHEA Grapalat" w:cs="Sylfaen"/>
          <w:szCs w:val="22"/>
          <w:lang w:eastAsia="en-US"/>
        </w:rPr>
        <w:t>ի ընդունման առնչությամբ Հայաստանի Հանրապետության կառա</w:t>
      </w:r>
      <w:r w:rsidRPr="00C80D92">
        <w:rPr>
          <w:rFonts w:ascii="GHEA Grapalat" w:eastAsiaTheme="minorHAnsi" w:hAnsi="GHEA Grapalat" w:cs="Sylfaen"/>
          <w:szCs w:val="22"/>
          <w:lang w:eastAsia="en-US"/>
        </w:rPr>
        <w:softHyphen/>
        <w:t>վա</w:t>
      </w:r>
      <w:r w:rsidR="00626179">
        <w:rPr>
          <w:rFonts w:ascii="GHEA Grapalat" w:eastAsiaTheme="minorHAnsi" w:hAnsi="GHEA Grapalat" w:cs="Sylfaen"/>
          <w:szCs w:val="22"/>
          <w:lang w:eastAsia="en-US"/>
        </w:rPr>
        <w:softHyphen/>
      </w:r>
      <w:r w:rsidRPr="00C80D92">
        <w:rPr>
          <w:rFonts w:ascii="GHEA Grapalat" w:eastAsiaTheme="minorHAnsi" w:hAnsi="GHEA Grapalat" w:cs="Sylfaen"/>
          <w:szCs w:val="22"/>
          <w:lang w:eastAsia="en-US"/>
        </w:rPr>
        <w:softHyphen/>
      </w:r>
      <w:r w:rsidRPr="00C80D92">
        <w:rPr>
          <w:rFonts w:ascii="GHEA Grapalat" w:eastAsiaTheme="minorHAnsi" w:hAnsi="GHEA Grapalat" w:cs="Sylfaen"/>
          <w:szCs w:val="22"/>
          <w:lang w:eastAsia="en-US"/>
        </w:rPr>
        <w:softHyphen/>
      </w:r>
      <w:r w:rsidR="00626179">
        <w:rPr>
          <w:rFonts w:ascii="GHEA Grapalat" w:eastAsiaTheme="minorHAnsi" w:hAnsi="GHEA Grapalat" w:cs="Sylfaen"/>
          <w:szCs w:val="22"/>
          <w:lang w:eastAsia="en-US"/>
        </w:rPr>
        <w:softHyphen/>
      </w:r>
      <w:r w:rsidRPr="00C80D92">
        <w:rPr>
          <w:rFonts w:ascii="GHEA Grapalat" w:eastAsiaTheme="minorHAnsi" w:hAnsi="GHEA Grapalat" w:cs="Sylfaen"/>
          <w:szCs w:val="22"/>
          <w:lang w:eastAsia="en-US"/>
        </w:rPr>
        <w:t>րության որոշ</w:t>
      </w:r>
      <w:r w:rsidRPr="00C80D92">
        <w:rPr>
          <w:rFonts w:ascii="GHEA Grapalat" w:eastAsiaTheme="minorHAnsi" w:hAnsi="GHEA Grapalat" w:cs="Sylfaen"/>
          <w:szCs w:val="22"/>
          <w:lang w:eastAsia="en-US"/>
        </w:rPr>
        <w:softHyphen/>
        <w:t>ման կամ այլ իրավական ակտի ընդունման անհրաժեշտություն չի առա</w:t>
      </w:r>
      <w:r w:rsidRPr="00C80D92">
        <w:rPr>
          <w:rFonts w:ascii="GHEA Grapalat" w:eastAsiaTheme="minorHAnsi" w:hAnsi="GHEA Grapalat" w:cs="Sylfaen"/>
          <w:szCs w:val="22"/>
          <w:lang w:eastAsia="en-US"/>
        </w:rPr>
        <w:softHyphen/>
        <w:t>ջա</w:t>
      </w:r>
      <w:r w:rsidRPr="00C80D92">
        <w:rPr>
          <w:rFonts w:ascii="GHEA Grapalat" w:eastAsiaTheme="minorHAnsi" w:hAnsi="GHEA Grapalat" w:cs="Sylfaen"/>
          <w:szCs w:val="22"/>
          <w:lang w:eastAsia="en-US"/>
        </w:rPr>
        <w:softHyphen/>
        <w:t>նում:</w:t>
      </w:r>
    </w:p>
    <w:p w:rsidR="00931FCA" w:rsidRPr="00C80D92" w:rsidRDefault="00931FCA" w:rsidP="00931FCA">
      <w:pPr>
        <w:pStyle w:val="Style15"/>
        <w:rPr>
          <w:rFonts w:ascii="GHEA Grapalat" w:eastAsiaTheme="minorHAnsi" w:hAnsi="GHEA Grapalat" w:cs="Sylfaen"/>
          <w:szCs w:val="22"/>
          <w:lang w:eastAsia="en-US"/>
        </w:rPr>
      </w:pPr>
      <w:r w:rsidRPr="00C80D92">
        <w:rPr>
          <w:rFonts w:ascii="GHEA Grapalat" w:eastAsiaTheme="minorHAnsi" w:hAnsi="GHEA Grapalat" w:cs="Sylfaen"/>
          <w:szCs w:val="22"/>
          <w:lang w:eastAsia="en-US"/>
        </w:rPr>
        <w:t>Կից ներ</w:t>
      </w:r>
      <w:r w:rsidRPr="00C80D92">
        <w:rPr>
          <w:rFonts w:ascii="GHEA Grapalat" w:eastAsiaTheme="minorHAnsi" w:hAnsi="GHEA Grapalat" w:cs="Sylfaen"/>
          <w:szCs w:val="22"/>
          <w:lang w:eastAsia="en-US"/>
        </w:rPr>
        <w:softHyphen/>
        <w:t>կա</w:t>
      </w:r>
      <w:r w:rsidRPr="00C80D92">
        <w:rPr>
          <w:rFonts w:ascii="GHEA Grapalat" w:eastAsiaTheme="minorHAnsi" w:hAnsi="GHEA Grapalat" w:cs="Sylfaen"/>
          <w:szCs w:val="22"/>
          <w:lang w:eastAsia="en-US"/>
        </w:rPr>
        <w:softHyphen/>
        <w:t>յաց</w:t>
      </w:r>
      <w:r w:rsidRPr="00C80D92">
        <w:rPr>
          <w:rFonts w:ascii="GHEA Grapalat" w:eastAsiaTheme="minorHAnsi" w:hAnsi="GHEA Grapalat" w:cs="Sylfaen"/>
          <w:szCs w:val="22"/>
          <w:lang w:eastAsia="en-US"/>
        </w:rPr>
        <w:softHyphen/>
        <w:t>վում են օրենք</w:t>
      </w:r>
      <w:r w:rsidR="00626179">
        <w:rPr>
          <w:rFonts w:ascii="GHEA Grapalat" w:eastAsiaTheme="minorHAnsi" w:hAnsi="GHEA Grapalat" w:cs="Sylfaen"/>
          <w:szCs w:val="22"/>
          <w:lang w:eastAsia="en-US"/>
        </w:rPr>
        <w:t>ներ</w:t>
      </w:r>
      <w:r w:rsidRPr="00C80D92">
        <w:rPr>
          <w:rFonts w:ascii="GHEA Grapalat" w:eastAsiaTheme="minorHAnsi" w:hAnsi="GHEA Grapalat" w:cs="Sylfaen"/>
          <w:szCs w:val="22"/>
          <w:lang w:eastAsia="en-US"/>
        </w:rPr>
        <w:t>ի նախագծ</w:t>
      </w:r>
      <w:r w:rsidR="00626179">
        <w:rPr>
          <w:rFonts w:ascii="GHEA Grapalat" w:eastAsiaTheme="minorHAnsi" w:hAnsi="GHEA Grapalat" w:cs="Sylfaen"/>
          <w:szCs w:val="22"/>
          <w:lang w:eastAsia="en-US"/>
        </w:rPr>
        <w:t>եր</w:t>
      </w:r>
      <w:r w:rsidRPr="00C80D92">
        <w:rPr>
          <w:rFonts w:ascii="GHEA Grapalat" w:eastAsiaTheme="minorHAnsi" w:hAnsi="GHEA Grapalat" w:cs="Sylfaen"/>
          <w:szCs w:val="22"/>
          <w:lang w:eastAsia="en-US"/>
        </w:rPr>
        <w:t>ի կարգավոր</w:t>
      </w:r>
      <w:r w:rsidRPr="00C80D92">
        <w:rPr>
          <w:rFonts w:ascii="GHEA Grapalat" w:eastAsiaTheme="minorHAnsi" w:hAnsi="GHEA Grapalat" w:cs="Sylfaen"/>
          <w:szCs w:val="22"/>
          <w:lang w:eastAsia="en-US"/>
        </w:rPr>
        <w:softHyphen/>
        <w:t>ման ազ</w:t>
      </w:r>
      <w:r w:rsidRPr="00C80D92">
        <w:rPr>
          <w:rFonts w:ascii="GHEA Grapalat" w:eastAsiaTheme="minorHAnsi" w:hAnsi="GHEA Grapalat" w:cs="Sylfaen"/>
          <w:szCs w:val="22"/>
          <w:lang w:eastAsia="en-US"/>
        </w:rPr>
        <w:softHyphen/>
        <w:t>դե</w:t>
      </w:r>
      <w:r w:rsidRPr="00C80D92">
        <w:rPr>
          <w:rFonts w:ascii="GHEA Grapalat" w:eastAsiaTheme="minorHAnsi" w:hAnsi="GHEA Grapalat" w:cs="Sylfaen"/>
          <w:szCs w:val="22"/>
          <w:lang w:eastAsia="en-US"/>
        </w:rPr>
        <w:softHyphen/>
        <w:t>ցու</w:t>
      </w:r>
      <w:r w:rsidRPr="00C80D92">
        <w:rPr>
          <w:rFonts w:ascii="GHEA Grapalat" w:eastAsiaTheme="minorHAnsi" w:hAnsi="GHEA Grapalat" w:cs="Sylfaen"/>
          <w:szCs w:val="22"/>
          <w:lang w:eastAsia="en-US"/>
        </w:rPr>
        <w:softHyphen/>
      </w:r>
      <w:r w:rsidRPr="00C80D92">
        <w:rPr>
          <w:rFonts w:ascii="GHEA Grapalat" w:eastAsiaTheme="minorHAnsi" w:hAnsi="GHEA Grapalat" w:cs="Sylfaen"/>
          <w:szCs w:val="22"/>
          <w:lang w:eastAsia="en-US"/>
        </w:rPr>
        <w:softHyphen/>
        <w:t xml:space="preserve">թյան </w:t>
      </w:r>
      <w:proofErr w:type="gramStart"/>
      <w:r w:rsidRPr="00C80D92">
        <w:rPr>
          <w:rFonts w:ascii="GHEA Grapalat" w:eastAsiaTheme="minorHAnsi" w:hAnsi="GHEA Grapalat" w:cs="Sylfaen"/>
          <w:szCs w:val="22"/>
          <w:lang w:eastAsia="en-US"/>
        </w:rPr>
        <w:t>գնա</w:t>
      </w:r>
      <w:r w:rsidR="00626179">
        <w:rPr>
          <w:rFonts w:ascii="GHEA Grapalat" w:eastAsiaTheme="minorHAnsi" w:hAnsi="GHEA Grapalat" w:cs="Sylfaen"/>
          <w:szCs w:val="22"/>
          <w:lang w:eastAsia="en-US"/>
        </w:rPr>
        <w:softHyphen/>
      </w:r>
      <w:r w:rsidRPr="00C80D92">
        <w:rPr>
          <w:rFonts w:ascii="GHEA Grapalat" w:eastAsiaTheme="minorHAnsi" w:hAnsi="GHEA Grapalat" w:cs="Sylfaen"/>
          <w:szCs w:val="22"/>
          <w:lang w:eastAsia="en-US"/>
        </w:rPr>
        <w:t>հատ</w:t>
      </w:r>
      <w:r w:rsidR="00626179">
        <w:rPr>
          <w:rFonts w:ascii="GHEA Grapalat" w:eastAsiaTheme="minorHAnsi" w:hAnsi="GHEA Grapalat" w:cs="Sylfaen"/>
          <w:szCs w:val="22"/>
          <w:lang w:eastAsia="en-US"/>
        </w:rPr>
        <w:softHyphen/>
      </w:r>
      <w:r w:rsidRPr="00C80D92">
        <w:rPr>
          <w:rFonts w:ascii="GHEA Grapalat" w:eastAsiaTheme="minorHAnsi" w:hAnsi="GHEA Grapalat" w:cs="Sylfaen"/>
          <w:szCs w:val="22"/>
          <w:lang w:eastAsia="en-US"/>
        </w:rPr>
        <w:t>ման  եզրակացությունները</w:t>
      </w:r>
      <w:proofErr w:type="gramEnd"/>
      <w:r w:rsidRPr="00C80D92">
        <w:rPr>
          <w:rFonts w:ascii="GHEA Grapalat" w:eastAsiaTheme="minorHAnsi" w:hAnsi="GHEA Grapalat" w:cs="Sylfaen"/>
          <w:szCs w:val="22"/>
          <w:lang w:eastAsia="en-US"/>
        </w:rPr>
        <w:t>:</w:t>
      </w:r>
    </w:p>
    <w:p w:rsidR="008C116B" w:rsidRPr="00931FCA" w:rsidRDefault="008C116B" w:rsidP="008C116B">
      <w:pPr>
        <w:spacing w:after="0" w:line="360" w:lineRule="auto"/>
        <w:ind w:firstLine="702"/>
        <w:rPr>
          <w:rFonts w:ascii="GHEA Grapalat" w:eastAsia="Times New Roman" w:hAnsi="GHEA Grapalat" w:cs="Sylfaen"/>
          <w:spacing w:val="-8"/>
          <w:lang w:val="fr-CA" w:eastAsia="ru-RU"/>
        </w:rPr>
      </w:pPr>
    </w:p>
    <w:p w:rsidR="008C116B" w:rsidRPr="008C116B" w:rsidRDefault="008C116B" w:rsidP="008C116B">
      <w:pPr>
        <w:spacing w:after="0" w:line="360" w:lineRule="auto"/>
        <w:ind w:firstLine="702"/>
        <w:rPr>
          <w:rFonts w:ascii="GHEA Grapalat" w:hAnsi="GHEA Grapalat"/>
        </w:rPr>
      </w:pPr>
    </w:p>
    <w:p w:rsidR="008C116B" w:rsidRPr="008C116B" w:rsidRDefault="008C116B" w:rsidP="008C116B">
      <w:pPr>
        <w:spacing w:after="0" w:line="360" w:lineRule="auto"/>
        <w:ind w:firstLine="702"/>
        <w:rPr>
          <w:rFonts w:ascii="GHEA Grapalat" w:hAnsi="GHEA Grapalat" w:cs="Arial Armenian"/>
        </w:rPr>
      </w:pPr>
      <w:r w:rsidRPr="008C116B">
        <w:rPr>
          <w:rFonts w:ascii="GHEA Grapalat" w:hAnsi="GHEA Grapalat"/>
        </w:rPr>
        <w:t xml:space="preserve">    </w:t>
      </w:r>
      <w:r w:rsidRPr="008C116B">
        <w:rPr>
          <w:rFonts w:ascii="GHEA Grapalat" w:hAnsi="GHEA Grapalat" w:cs="Sylfaen"/>
        </w:rPr>
        <w:t>Հարգանքով</w:t>
      </w:r>
      <w:r w:rsidRPr="008C116B">
        <w:rPr>
          <w:rFonts w:ascii="GHEA Grapalat" w:hAnsi="GHEA Grapalat" w:cs="Arial Armenian"/>
        </w:rPr>
        <w:t xml:space="preserve">` </w:t>
      </w:r>
      <w:r w:rsidRPr="008C116B">
        <w:rPr>
          <w:rFonts w:ascii="GHEA Grapalat" w:hAnsi="GHEA Grapalat" w:cs="Arial Armenian"/>
        </w:rPr>
        <w:tab/>
      </w:r>
      <w:r w:rsidRPr="008C116B">
        <w:rPr>
          <w:rFonts w:ascii="GHEA Grapalat" w:hAnsi="GHEA Grapalat" w:cs="Arial Armenian"/>
        </w:rPr>
        <w:tab/>
      </w:r>
      <w:r w:rsidRPr="008C116B">
        <w:rPr>
          <w:rFonts w:ascii="GHEA Grapalat" w:hAnsi="GHEA Grapalat" w:cs="Arial Armenian"/>
        </w:rPr>
        <w:tab/>
      </w:r>
      <w:r w:rsidRPr="008C116B">
        <w:rPr>
          <w:rFonts w:ascii="GHEA Grapalat" w:hAnsi="GHEA Grapalat" w:cs="Arial Armenian"/>
        </w:rPr>
        <w:tab/>
      </w:r>
      <w:r w:rsidRPr="008C116B">
        <w:rPr>
          <w:rFonts w:ascii="GHEA Grapalat" w:hAnsi="GHEA Grapalat" w:cs="Arial Armenian"/>
        </w:rPr>
        <w:tab/>
      </w:r>
      <w:r w:rsidRPr="008C116B">
        <w:rPr>
          <w:rFonts w:ascii="GHEA Grapalat" w:hAnsi="GHEA Grapalat" w:cs="Arial Armenian"/>
        </w:rPr>
        <w:tab/>
      </w:r>
    </w:p>
    <w:p w:rsidR="008C116B" w:rsidRPr="008C116B" w:rsidRDefault="008C116B" w:rsidP="008C116B">
      <w:pPr>
        <w:spacing w:after="0" w:line="360" w:lineRule="auto"/>
        <w:ind w:left="5760" w:firstLine="720"/>
        <w:rPr>
          <w:rFonts w:ascii="GHEA Grapalat" w:hAnsi="GHEA Grapalat" w:cs="Sylfaen"/>
        </w:rPr>
      </w:pPr>
      <w:r w:rsidRPr="008C116B">
        <w:rPr>
          <w:rFonts w:ascii="GHEA Grapalat" w:hAnsi="GHEA Grapalat" w:cs="Sylfaen"/>
        </w:rPr>
        <w:t>ՏԻԳՐԱՆ</w:t>
      </w:r>
      <w:r w:rsidRPr="008C116B">
        <w:rPr>
          <w:rFonts w:ascii="GHEA Grapalat" w:hAnsi="GHEA Grapalat" w:cs="Arial Armenian"/>
        </w:rPr>
        <w:t xml:space="preserve"> </w:t>
      </w:r>
      <w:r w:rsidRPr="008C116B">
        <w:rPr>
          <w:rFonts w:ascii="GHEA Grapalat" w:hAnsi="GHEA Grapalat" w:cs="Sylfaen"/>
        </w:rPr>
        <w:t>ՍԱՐԳՍՅԱՆ</w:t>
      </w:r>
    </w:p>
    <w:p w:rsidR="009836C2" w:rsidRPr="008C116B" w:rsidRDefault="009836C2" w:rsidP="009836C2">
      <w:pPr>
        <w:spacing w:after="0" w:line="240" w:lineRule="auto"/>
        <w:jc w:val="right"/>
        <w:rPr>
          <w:rFonts w:ascii="GHEA Grapalat" w:eastAsia="Times New Roman" w:hAnsi="GHEA Grapalat" w:cs="Times New Roman"/>
          <w:i/>
          <w:iCs/>
        </w:rPr>
      </w:pPr>
    </w:p>
    <w:p w:rsidR="009836C2" w:rsidRPr="008C116B" w:rsidRDefault="009836C2" w:rsidP="009836C2">
      <w:pPr>
        <w:spacing w:after="0" w:line="240" w:lineRule="auto"/>
        <w:jc w:val="right"/>
        <w:rPr>
          <w:rFonts w:ascii="GHEA Grapalat" w:eastAsia="Times New Roman" w:hAnsi="GHEA Grapalat" w:cs="Times New Roman"/>
          <w:i/>
          <w:iCs/>
        </w:rPr>
      </w:pPr>
      <w:r w:rsidRPr="008C116B">
        <w:rPr>
          <w:rFonts w:ascii="GHEA Grapalat" w:eastAsia="Times New Roman" w:hAnsi="GHEA Grapalat" w:cs="Times New Roman"/>
          <w:i/>
          <w:iCs/>
          <w:noProof/>
        </w:rPr>
        <w:drawing>
          <wp:inline distT="0" distB="0" distL="0" distR="0">
            <wp:extent cx="6057900" cy="867060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057900" cy="8670603"/>
                    </a:xfrm>
                    <a:prstGeom prst="rect">
                      <a:avLst/>
                    </a:prstGeom>
                    <a:noFill/>
                    <a:ln w="9525">
                      <a:noFill/>
                      <a:miter lim="800000"/>
                      <a:headEnd/>
                      <a:tailEnd/>
                    </a:ln>
                  </pic:spPr>
                </pic:pic>
              </a:graphicData>
            </a:graphic>
          </wp:inline>
        </w:drawing>
      </w:r>
    </w:p>
    <w:p w:rsidR="00931FCA" w:rsidRDefault="00931FCA" w:rsidP="009836C2">
      <w:pPr>
        <w:spacing w:after="0" w:line="240" w:lineRule="auto"/>
        <w:jc w:val="right"/>
        <w:rPr>
          <w:rFonts w:ascii="GHEA Grapalat" w:eastAsia="Times New Roman" w:hAnsi="GHEA Grapalat" w:cs="Times New Roman"/>
          <w:i/>
          <w:iCs/>
        </w:rPr>
      </w:pPr>
    </w:p>
    <w:p w:rsidR="009836C2" w:rsidRPr="008C116B" w:rsidRDefault="009836C2" w:rsidP="009836C2">
      <w:pPr>
        <w:spacing w:after="0" w:line="240" w:lineRule="auto"/>
        <w:jc w:val="right"/>
        <w:rPr>
          <w:rFonts w:ascii="GHEA Grapalat" w:eastAsia="Times New Roman" w:hAnsi="GHEA Grapalat" w:cs="Times New Roman"/>
        </w:rPr>
      </w:pPr>
      <w:r w:rsidRPr="008C116B">
        <w:rPr>
          <w:rFonts w:ascii="GHEA Grapalat" w:eastAsia="Times New Roman" w:hAnsi="GHEA Grapalat" w:cs="Times New Roman"/>
          <w:i/>
          <w:iCs/>
        </w:rPr>
        <w:t>ՆԱԽԱԳԻԾ</w:t>
      </w:r>
    </w:p>
    <w:p w:rsidR="009836C2" w:rsidRPr="008C116B" w:rsidRDefault="009836C2" w:rsidP="009836C2">
      <w:pPr>
        <w:spacing w:after="0" w:line="240" w:lineRule="auto"/>
        <w:rPr>
          <w:rFonts w:ascii="GHEA Grapalat" w:eastAsia="Times New Roman" w:hAnsi="GHEA Grapalat" w:cs="Times New Roman"/>
        </w:rPr>
      </w:pPr>
      <w:r w:rsidRPr="008C116B">
        <w:rPr>
          <w:rFonts w:ascii="GHEA Grapalat" w:eastAsia="Times New Roman" w:hAnsi="GHEA Grapalat" w:cs="Times New Roman"/>
          <w:i/>
          <w:iCs/>
        </w:rPr>
        <w:t>Պ-415-12.12.2013-ՏՀ-010/0</w:t>
      </w:r>
    </w:p>
    <w:p w:rsidR="009836C2" w:rsidRPr="008C116B" w:rsidRDefault="009836C2" w:rsidP="009836C2">
      <w:pPr>
        <w:spacing w:before="100" w:beforeAutospacing="1" w:after="100" w:afterAutospacing="1" w:line="240" w:lineRule="auto"/>
        <w:jc w:val="center"/>
        <w:outlineLvl w:val="1"/>
        <w:rPr>
          <w:rFonts w:ascii="GHEA Grapalat" w:eastAsia="Times New Roman" w:hAnsi="GHEA Grapalat" w:cs="Times New Roman"/>
          <w:b/>
          <w:bCs/>
        </w:rPr>
      </w:pPr>
      <w:r w:rsidRPr="008C116B">
        <w:rPr>
          <w:rFonts w:ascii="GHEA Grapalat" w:eastAsia="Times New Roman" w:hAnsi="GHEA Grapalat" w:cs="Times New Roman"/>
          <w:b/>
          <w:bCs/>
        </w:rPr>
        <w:t xml:space="preserve">ՀԱՅԱՍՏԱՆԻ ՀԱՆՐԱՊԵՏՈՒԹՅԱՆ </w:t>
      </w:r>
      <w:r w:rsidRPr="008C116B">
        <w:rPr>
          <w:rFonts w:ascii="GHEA Grapalat" w:eastAsia="Times New Roman" w:hAnsi="GHEA Grapalat" w:cs="Times New Roman"/>
          <w:b/>
          <w:bCs/>
        </w:rPr>
        <w:br/>
        <w:t>ՕՐԵՆՔԸ</w:t>
      </w:r>
    </w:p>
    <w:p w:rsidR="009836C2" w:rsidRPr="008C116B" w:rsidRDefault="009836C2" w:rsidP="009836C2">
      <w:pPr>
        <w:spacing w:before="100" w:beforeAutospacing="1" w:after="100" w:afterAutospacing="1" w:line="240" w:lineRule="auto"/>
        <w:jc w:val="center"/>
        <w:outlineLvl w:val="2"/>
        <w:rPr>
          <w:rFonts w:ascii="GHEA Grapalat" w:eastAsia="Times New Roman" w:hAnsi="GHEA Grapalat" w:cs="Times New Roman"/>
          <w:b/>
          <w:bCs/>
        </w:rPr>
      </w:pPr>
      <w:r w:rsidRPr="008C116B">
        <w:rPr>
          <w:rFonts w:ascii="GHEA Grapalat" w:eastAsia="Times New Roman" w:hAnsi="GHEA Grapalat" w:cs="Times New Roman"/>
          <w:b/>
          <w:bCs/>
        </w:rPr>
        <w:t>«ԱՎԵԼԱՑՎԱԾ ԱՐԺԵՔԻ ՀԱՐԿԻ ՄԱՍԻՆ» ՀԱՅԱՍՏԱՆԻ ՀԱՆՐԱՊԵՏՈՒԹՅԱՆ ՕՐԵՆՔՈՒՄ ՓՈՓՈԽՈՒԹՅՈՒՆ ԿԱՏԱՐԵԼՈՒ ՄԱՍԻՆ</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1.</w:t>
      </w:r>
      <w:proofErr w:type="gramEnd"/>
      <w:r w:rsidRPr="008C116B">
        <w:rPr>
          <w:rFonts w:ascii="GHEA Grapalat" w:eastAsia="Times New Roman" w:hAnsi="GHEA Grapalat" w:cs="Times New Roman"/>
          <w:b/>
          <w:bCs/>
        </w:rPr>
        <w:t xml:space="preserve"> </w:t>
      </w:r>
      <w:r w:rsidRPr="008C116B">
        <w:rPr>
          <w:rFonts w:ascii="GHEA Grapalat" w:eastAsia="Times New Roman" w:hAnsi="GHEA Grapalat" w:cs="Times New Roman"/>
        </w:rPr>
        <w:t xml:space="preserve">«Ավելացված արժեքի հարկի մասին» Հայաստանի Հանրապետության 1997 թվականի մայիuի 14-ի ՀO-118 oրենքի (այսուհետ` Օրենք) 6-րդ հոդվածի 1-ին կետի «բ» ենթակետը շարադրել հետեւյալ խմբագրությամբ.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r w:rsidRPr="008C116B">
        <w:rPr>
          <w:rFonts w:ascii="GHEA Grapalat" w:eastAsia="Times New Roman" w:hAnsi="GHEA Grapalat" w:cs="Times New Roman"/>
        </w:rPr>
        <w:t xml:space="preserve">«բ. մեկ օրացուցային տարվա ընթացքում երկու եւ ավելի թվով անգամ անձի սեփականությունը կամ ընդհանուր սեփականությունը հանդիսացող նույն տեսակի հետեւյալ գույքի` բնակարանի, առանձնատան (այդ թվում` անավարտ (կիսակառույց)), անձնական օգտագործման ավտոմեքենայի, գյուղատնտեսական նշանակության եւ բնակավայրերի հողերի, ավտոտնակի` որեւէ ձեւով կատարվող հատուցման դիմաց օտարման դեպքերում ապրանքի մատակարարում է համարվում այդ ժամանակահատվածում երկրորդ եւ ավելի թվով նույն տեսակի գույքի օտարումը, եթե օտարումը կատարվում է տվյալ գույքի՝ երկրորդ եւ ավելի անգամ ձեռքբերմանը հաջորդող մեկ տարին չգերազանցող ժամանակահատվածում,»: </w:t>
      </w:r>
    </w:p>
    <w:p w:rsidR="009836C2" w:rsidRPr="008C116B" w:rsidRDefault="009836C2" w:rsidP="009836C2">
      <w:pPr>
        <w:spacing w:before="100" w:beforeAutospacing="1" w:after="240"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2.</w:t>
      </w:r>
      <w:proofErr w:type="gramEnd"/>
      <w:r w:rsidRPr="008C116B">
        <w:rPr>
          <w:rFonts w:ascii="GHEA Grapalat" w:eastAsia="Times New Roman" w:hAnsi="GHEA Grapalat" w:cs="Times New Roman"/>
          <w:b/>
          <w:bCs/>
          <w:i/>
          <w:iCs/>
        </w:rPr>
        <w:t xml:space="preserve"> </w:t>
      </w:r>
      <w:r w:rsidRPr="008C116B">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9836C2" w:rsidRPr="008C116B" w:rsidRDefault="009836C2" w:rsidP="009836C2">
      <w:pPr>
        <w:spacing w:before="100" w:beforeAutospacing="1" w:after="240" w:line="240" w:lineRule="auto"/>
        <w:rPr>
          <w:rFonts w:ascii="GHEA Grapalat" w:eastAsia="Times New Roman" w:hAnsi="GHEA Grapalat" w:cs="Times New Roman"/>
        </w:rPr>
      </w:pPr>
    </w:p>
    <w:p w:rsidR="00931FCA" w:rsidRDefault="00931FCA" w:rsidP="009836C2">
      <w:pPr>
        <w:spacing w:after="0" w:line="240" w:lineRule="auto"/>
        <w:jc w:val="right"/>
        <w:rPr>
          <w:rFonts w:ascii="GHEA Grapalat" w:eastAsia="Times New Roman" w:hAnsi="GHEA Grapalat" w:cs="Times New Roman"/>
          <w:i/>
          <w:iCs/>
        </w:rPr>
      </w:pPr>
    </w:p>
    <w:p w:rsidR="009836C2" w:rsidRPr="008C116B" w:rsidRDefault="009836C2" w:rsidP="009836C2">
      <w:pPr>
        <w:spacing w:after="0" w:line="240" w:lineRule="auto"/>
        <w:jc w:val="right"/>
        <w:rPr>
          <w:rFonts w:ascii="GHEA Grapalat" w:eastAsia="Times New Roman" w:hAnsi="GHEA Grapalat" w:cs="Times New Roman"/>
        </w:rPr>
      </w:pPr>
      <w:r w:rsidRPr="008C116B">
        <w:rPr>
          <w:rFonts w:ascii="GHEA Grapalat" w:eastAsia="Times New Roman" w:hAnsi="GHEA Grapalat" w:cs="Times New Roman"/>
          <w:i/>
          <w:iCs/>
        </w:rPr>
        <w:t>ՆԱԽԱԳԻԾ</w:t>
      </w:r>
    </w:p>
    <w:p w:rsidR="009836C2" w:rsidRPr="008C116B" w:rsidRDefault="009836C2" w:rsidP="009836C2">
      <w:pPr>
        <w:spacing w:after="0" w:line="240" w:lineRule="auto"/>
        <w:rPr>
          <w:rFonts w:ascii="GHEA Grapalat" w:eastAsia="Times New Roman" w:hAnsi="GHEA Grapalat" w:cs="Times New Roman"/>
        </w:rPr>
      </w:pPr>
      <w:r w:rsidRPr="008C116B">
        <w:rPr>
          <w:rFonts w:ascii="GHEA Grapalat" w:eastAsia="Times New Roman" w:hAnsi="GHEA Grapalat" w:cs="Times New Roman"/>
          <w:i/>
          <w:iCs/>
        </w:rPr>
        <w:t>Պ-415</w:t>
      </w:r>
      <w:r w:rsidRPr="008C116B">
        <w:rPr>
          <w:rFonts w:ascii="GHEA Grapalat" w:eastAsia="Times New Roman" w:hAnsi="GHEA Grapalat" w:cs="Times New Roman"/>
          <w:i/>
          <w:iCs/>
          <w:vertAlign w:val="superscript"/>
        </w:rPr>
        <w:t>1</w:t>
      </w:r>
      <w:r w:rsidRPr="008C116B">
        <w:rPr>
          <w:rFonts w:ascii="GHEA Grapalat" w:eastAsia="Times New Roman" w:hAnsi="GHEA Grapalat" w:cs="Times New Roman"/>
          <w:i/>
          <w:iCs/>
        </w:rPr>
        <w:t>-12.12.2013-ՏՀ-010/0</w:t>
      </w:r>
    </w:p>
    <w:p w:rsidR="009836C2" w:rsidRPr="008C116B" w:rsidRDefault="009836C2" w:rsidP="009836C2">
      <w:pPr>
        <w:spacing w:before="100" w:beforeAutospacing="1" w:after="100" w:afterAutospacing="1" w:line="240" w:lineRule="auto"/>
        <w:jc w:val="center"/>
        <w:outlineLvl w:val="1"/>
        <w:rPr>
          <w:rFonts w:ascii="GHEA Grapalat" w:eastAsia="Times New Roman" w:hAnsi="GHEA Grapalat" w:cs="Times New Roman"/>
          <w:b/>
          <w:bCs/>
        </w:rPr>
      </w:pPr>
      <w:r w:rsidRPr="008C116B">
        <w:rPr>
          <w:rFonts w:ascii="GHEA Grapalat" w:eastAsia="Times New Roman" w:hAnsi="GHEA Grapalat" w:cs="Times New Roman"/>
          <w:b/>
          <w:bCs/>
        </w:rPr>
        <w:t xml:space="preserve">ՀԱՅԱՍՏԱՆԻ ՀԱՆՐԱՊԵՏՈՒԹՅԱՆ </w:t>
      </w:r>
      <w:r w:rsidRPr="008C116B">
        <w:rPr>
          <w:rFonts w:ascii="GHEA Grapalat" w:eastAsia="Times New Roman" w:hAnsi="GHEA Grapalat" w:cs="Times New Roman"/>
          <w:b/>
          <w:bCs/>
        </w:rPr>
        <w:br/>
        <w:t>ՕՐԵՆՔԸ</w:t>
      </w:r>
    </w:p>
    <w:p w:rsidR="009836C2" w:rsidRPr="008C116B" w:rsidRDefault="009836C2" w:rsidP="009836C2">
      <w:pPr>
        <w:spacing w:before="100" w:beforeAutospacing="1" w:after="100" w:afterAutospacing="1" w:line="240" w:lineRule="auto"/>
        <w:jc w:val="center"/>
        <w:outlineLvl w:val="2"/>
        <w:rPr>
          <w:rFonts w:ascii="GHEA Grapalat" w:eastAsia="Times New Roman" w:hAnsi="GHEA Grapalat" w:cs="Times New Roman"/>
          <w:b/>
          <w:bCs/>
        </w:rPr>
      </w:pPr>
      <w:r w:rsidRPr="008C116B">
        <w:rPr>
          <w:rFonts w:ascii="GHEA Grapalat" w:eastAsia="Times New Roman" w:hAnsi="GHEA Grapalat" w:cs="Times New Roman"/>
          <w:b/>
          <w:bCs/>
        </w:rPr>
        <w:t>«ՊԱՐՏԱԴԻՐ ՍՈՑԻԱԼԱԿԱՆ ԱՊԱՀՈՎՈՒԹՅԱՆ ՎՃԱՐՆԵՐԻ ԱՐՏՈՆՈՒԹՅՈՒՆՆԵՐ ՍԱՀՄԱՆԵԼՈՒ ՄԱՍԻՆ» ՀԱՅԱՍՏԱՆԻ ՀԱՆՐԱՊԵՏՈՒԹՅԱՆ ՕՐԵՆՔՈՒՄ ՓՈՓՈԽՈՒԹՅՈՒՆՆԵՐ ԿԱՏԱՐԵԼՈՒ ՄԱՍԻՆ</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1.</w:t>
      </w:r>
      <w:proofErr w:type="gramEnd"/>
      <w:r w:rsidRPr="008C116B">
        <w:rPr>
          <w:rFonts w:ascii="GHEA Grapalat" w:eastAsia="Times New Roman" w:hAnsi="GHEA Grapalat" w:cs="Times New Roman"/>
          <w:b/>
          <w:bCs/>
        </w:rPr>
        <w:t xml:space="preserve"> </w:t>
      </w:r>
      <w:r w:rsidRPr="008C116B">
        <w:rPr>
          <w:rFonts w:ascii="GHEA Grapalat" w:eastAsia="Times New Roman" w:hAnsi="GHEA Grapalat" w:cs="Times New Roman"/>
        </w:rPr>
        <w:t xml:space="preserve">«Պարտադիր սոցիալական ապահովության վճարների արտոնություններ սահմանելու մասին» Հայաստանի Հանրապետության 2012 թվականի դեկտեմբերի 28-ի ՀՕ-258-Ն օրենքի (այսուհետ՝ օրենք) 1-ին հոդվածը շարադրել հետեւյալ նոր խմբագրությամբ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proofErr w:type="gramStart"/>
      <w:r w:rsidRPr="008C116B">
        <w:rPr>
          <w:rFonts w:ascii="GHEA Grapalat" w:eastAsia="Times New Roman" w:hAnsi="GHEA Grapalat" w:cs="Times New Roman"/>
        </w:rPr>
        <w:t>«Հոդված 1.</w:t>
      </w:r>
      <w:proofErr w:type="gramEnd"/>
      <w:r w:rsidRPr="008C116B">
        <w:rPr>
          <w:rFonts w:ascii="GHEA Grapalat" w:eastAsia="Times New Roman" w:hAnsi="GHEA Grapalat" w:cs="Times New Roman"/>
        </w:rPr>
        <w:t xml:space="preserve"> Սույն օրենքը տարածվում է եկամտահարկի եւ (կամ) պարտադիր սոցիալական ապահովության վճարների նվազագույն գումարների վճարման հետ կապված պարտավորություններ ունեցող վերջին 3 տարում գործունեություն չծավալած, անհատ ձեռնարկատերերի, ինչպես նաեւ այն կազմակերպությունների եւ անհատ ձեռնարկատերերի (այսուհետ ՝ հարկ վճարող անհատ ձեռնարկատեր չհանդիսացող ֆիզիկական անձանց) վրա, </w:t>
      </w:r>
      <w:r w:rsidRPr="008C116B">
        <w:rPr>
          <w:rFonts w:ascii="GHEA Grapalat" w:eastAsia="Times New Roman" w:hAnsi="GHEA Grapalat" w:cs="Times New Roman"/>
        </w:rPr>
        <w:lastRenderedPageBreak/>
        <w:t xml:space="preserve">որոնք 2012 թվականի դեկտեմբերի 31-ը ներառող եւ (կամ) դրան նախորդող հաշվետու ժամանակաշրջանների համար 2013 թվականի հունվարի 1-ից դեկտեմբերի 31-ն ընկած ժամանակահատվածում սույն օրենքով սահմանված կարգով ներկայացրել են ճշտված հաշվարկներ:»: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2.</w:t>
      </w:r>
      <w:proofErr w:type="gramEnd"/>
      <w:r w:rsidRPr="008C116B">
        <w:rPr>
          <w:rFonts w:ascii="GHEA Grapalat" w:eastAsia="Times New Roman" w:hAnsi="GHEA Grapalat" w:cs="Times New Roman"/>
          <w:b/>
          <w:bCs/>
        </w:rPr>
        <w:t xml:space="preserve"> </w:t>
      </w:r>
      <w:r w:rsidRPr="008C116B">
        <w:rPr>
          <w:rFonts w:ascii="GHEA Grapalat" w:eastAsia="Times New Roman" w:hAnsi="GHEA Grapalat" w:cs="Times New Roman"/>
        </w:rPr>
        <w:t xml:space="preserve">Օրենքի 3-րդ հոդվածում «2008 թվականի դեկտեմբերի 31-ը» բառերը փոխարինել «2012 թվականի դեկտեմբերի 31-ը» բառերով: </w:t>
      </w:r>
    </w:p>
    <w:p w:rsidR="009836C2" w:rsidRPr="008C116B" w:rsidRDefault="009836C2" w:rsidP="009836C2">
      <w:pPr>
        <w:spacing w:before="100" w:beforeAutospacing="1" w:after="240"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3.</w:t>
      </w:r>
      <w:proofErr w:type="gramEnd"/>
      <w:r w:rsidRPr="008C116B">
        <w:rPr>
          <w:rFonts w:ascii="GHEA Grapalat" w:eastAsia="Times New Roman" w:hAnsi="GHEA Grapalat" w:cs="Times New Roman"/>
          <w:b/>
          <w:bCs/>
        </w:rPr>
        <w:t xml:space="preserve"> </w:t>
      </w:r>
      <w:r w:rsidRPr="008C116B">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9836C2" w:rsidRPr="008C116B" w:rsidRDefault="009836C2" w:rsidP="009836C2">
      <w:pPr>
        <w:spacing w:before="100" w:beforeAutospacing="1" w:after="240" w:line="240" w:lineRule="auto"/>
        <w:rPr>
          <w:rFonts w:ascii="GHEA Grapalat" w:eastAsia="Times New Roman" w:hAnsi="GHEA Grapalat" w:cs="Times New Roman"/>
        </w:rPr>
      </w:pPr>
    </w:p>
    <w:p w:rsidR="009836C2" w:rsidRPr="008C116B" w:rsidRDefault="009836C2" w:rsidP="009836C2">
      <w:pPr>
        <w:spacing w:before="100" w:beforeAutospacing="1" w:after="240" w:line="240" w:lineRule="auto"/>
        <w:rPr>
          <w:rFonts w:ascii="GHEA Grapalat" w:eastAsia="Times New Roman" w:hAnsi="GHEA Grapalat" w:cs="Times New Roman"/>
        </w:rPr>
      </w:pPr>
    </w:p>
    <w:p w:rsidR="009836C2" w:rsidRPr="008C116B" w:rsidRDefault="009836C2" w:rsidP="009836C2">
      <w:pPr>
        <w:spacing w:before="100" w:beforeAutospacing="1" w:after="240" w:line="240" w:lineRule="auto"/>
        <w:rPr>
          <w:rFonts w:ascii="GHEA Grapalat" w:eastAsia="Times New Roman" w:hAnsi="GHEA Grapalat" w:cs="Times New Roman"/>
        </w:rPr>
      </w:pPr>
    </w:p>
    <w:p w:rsidR="009836C2" w:rsidRPr="008C116B" w:rsidRDefault="009836C2" w:rsidP="009836C2">
      <w:pPr>
        <w:spacing w:after="0" w:line="240" w:lineRule="auto"/>
        <w:jc w:val="right"/>
        <w:rPr>
          <w:rFonts w:ascii="GHEA Grapalat" w:eastAsia="Times New Roman" w:hAnsi="GHEA Grapalat" w:cs="Times New Roman"/>
        </w:rPr>
      </w:pPr>
      <w:r w:rsidRPr="008C116B">
        <w:rPr>
          <w:rFonts w:ascii="GHEA Grapalat" w:eastAsia="Times New Roman" w:hAnsi="GHEA Grapalat" w:cs="Times New Roman"/>
          <w:i/>
          <w:iCs/>
        </w:rPr>
        <w:t>ՆԱԽԱԳԻԾ</w:t>
      </w:r>
    </w:p>
    <w:p w:rsidR="009836C2" w:rsidRPr="008C116B" w:rsidRDefault="009836C2" w:rsidP="009836C2">
      <w:pPr>
        <w:spacing w:after="0" w:line="240" w:lineRule="auto"/>
        <w:rPr>
          <w:rFonts w:ascii="GHEA Grapalat" w:eastAsia="Times New Roman" w:hAnsi="GHEA Grapalat" w:cs="Times New Roman"/>
        </w:rPr>
      </w:pPr>
      <w:r w:rsidRPr="008C116B">
        <w:rPr>
          <w:rFonts w:ascii="GHEA Grapalat" w:eastAsia="Times New Roman" w:hAnsi="GHEA Grapalat" w:cs="Times New Roman"/>
          <w:i/>
          <w:iCs/>
        </w:rPr>
        <w:t>Պ-415</w:t>
      </w:r>
      <w:r w:rsidRPr="008C116B">
        <w:rPr>
          <w:rFonts w:ascii="GHEA Grapalat" w:eastAsia="Times New Roman" w:hAnsi="GHEA Grapalat" w:cs="Times New Roman"/>
          <w:i/>
          <w:iCs/>
          <w:vertAlign w:val="superscript"/>
        </w:rPr>
        <w:t>2</w:t>
      </w:r>
      <w:r w:rsidRPr="008C116B">
        <w:rPr>
          <w:rFonts w:ascii="GHEA Grapalat" w:eastAsia="Times New Roman" w:hAnsi="GHEA Grapalat" w:cs="Times New Roman"/>
          <w:i/>
          <w:iCs/>
        </w:rPr>
        <w:t>-12.12.2013-ՏՀ-010/0</w:t>
      </w:r>
    </w:p>
    <w:p w:rsidR="009836C2" w:rsidRPr="008C116B" w:rsidRDefault="009836C2" w:rsidP="009836C2">
      <w:pPr>
        <w:spacing w:before="100" w:beforeAutospacing="1" w:after="100" w:afterAutospacing="1" w:line="240" w:lineRule="auto"/>
        <w:jc w:val="center"/>
        <w:outlineLvl w:val="1"/>
        <w:rPr>
          <w:rFonts w:ascii="GHEA Grapalat" w:eastAsia="Times New Roman" w:hAnsi="GHEA Grapalat" w:cs="Times New Roman"/>
          <w:b/>
          <w:bCs/>
        </w:rPr>
      </w:pPr>
      <w:r w:rsidRPr="008C116B">
        <w:rPr>
          <w:rFonts w:ascii="GHEA Grapalat" w:eastAsia="Times New Roman" w:hAnsi="GHEA Grapalat" w:cs="Times New Roman"/>
          <w:b/>
          <w:bCs/>
        </w:rPr>
        <w:t xml:space="preserve">ՀԱՅԱՍՏԱՆԻ ՀԱՆՐԱՊԵՏՈՒԹՅԱՆ </w:t>
      </w:r>
      <w:r w:rsidRPr="008C116B">
        <w:rPr>
          <w:rFonts w:ascii="GHEA Grapalat" w:eastAsia="Times New Roman" w:hAnsi="GHEA Grapalat" w:cs="Times New Roman"/>
          <w:b/>
          <w:bCs/>
        </w:rPr>
        <w:br/>
        <w:t>ՕՐԵՆՔԸ</w:t>
      </w:r>
    </w:p>
    <w:p w:rsidR="009836C2" w:rsidRPr="008C116B" w:rsidRDefault="009836C2" w:rsidP="009836C2">
      <w:pPr>
        <w:spacing w:before="100" w:beforeAutospacing="1" w:after="100" w:afterAutospacing="1" w:line="240" w:lineRule="auto"/>
        <w:jc w:val="center"/>
        <w:outlineLvl w:val="2"/>
        <w:rPr>
          <w:rFonts w:ascii="GHEA Grapalat" w:eastAsia="Times New Roman" w:hAnsi="GHEA Grapalat" w:cs="Times New Roman"/>
          <w:b/>
          <w:bCs/>
        </w:rPr>
      </w:pPr>
      <w:r w:rsidRPr="008C116B">
        <w:rPr>
          <w:rFonts w:ascii="GHEA Grapalat" w:eastAsia="Times New Roman" w:hAnsi="GHEA Grapalat" w:cs="Times New Roman"/>
          <w:b/>
          <w:bCs/>
        </w:rPr>
        <w:t>«ԱՎԵԼԱՑՎԱԾ ԱՐԺԵՔԻ ՀԱՐԿԻ ՄԱՍԻՆ» ՀԱՅԱՍՏԱՆԻ ՀԱՆՐԱՊԵՏՈՒԹՅԱՆ ՕՐԵՆՔԻ 6-ՐԴ ՀՈԴՎԱԾԻ 1-ԻՆ ԿԵՏԻ Ա ԵՎ Բ ԿԵՏԵՐՈՎ ՍԱՀՄԱՆՎԱԾ ԱՆՀԱՏ ՁԵՌՆԱՐԿԱՏԵՐ ՉՀԱՆԴԻՍԱՑՈՂ ՖԻԶԻԿԱԿԱՆ ԱՆՁԱՆՑ ԳՈՐԾԱՐՔՆԵՐԻ ՄԱՍՈՎ ԱՐՏՈՆՈՒԹՅՈՒՆ ՍԱՀՄԱՆԵԼՈՒ ՄԱՍԻՆ</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1.</w:t>
      </w:r>
      <w:proofErr w:type="gramEnd"/>
      <w:r w:rsidRPr="008C116B">
        <w:rPr>
          <w:rFonts w:ascii="GHEA Grapalat" w:eastAsia="Times New Roman" w:hAnsi="GHEA Grapalat" w:cs="Times New Roman"/>
          <w:b/>
          <w:bCs/>
          <w:i/>
          <w:iCs/>
        </w:rPr>
        <w:t xml:space="preserve"> </w:t>
      </w:r>
      <w:r w:rsidRPr="008C116B">
        <w:rPr>
          <w:rFonts w:ascii="GHEA Grapalat" w:eastAsia="Times New Roman" w:hAnsi="GHEA Grapalat" w:cs="Times New Roman"/>
        </w:rPr>
        <w:t xml:space="preserve">Սույն օրենքը տարածվում է անհատ ձեռնարկատեր չհանդիսացող ֆիզիկական անձանց վրա, որոնք մինչեւ 2013 թվականի դեկտեմբերի 31-ը ներառող եւ դրան նախորդող հաշվետու ժամանակաշրջանների համար հարկային մարմին (ըստ հաշվառման վայրի հարկային տեսչություն) կներկայացնեն (կամ արդեն ներկայացրել են) ՀՀ կառավարության որոշմամբ սահմանված ձեւի (ֆիզիկական անձի իրականացրած գործարքների մասով ԱԱՀ հաշվարկ) ԱԱՀ-ի հաշվարկ: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2.</w:t>
      </w:r>
      <w:proofErr w:type="gramEnd"/>
      <w:r w:rsidRPr="008C116B">
        <w:rPr>
          <w:rFonts w:ascii="GHEA Grapalat" w:eastAsia="Times New Roman" w:hAnsi="GHEA Grapalat" w:cs="Times New Roman"/>
          <w:b/>
          <w:bCs/>
          <w:i/>
          <w:iCs/>
        </w:rPr>
        <w:t xml:space="preserve"> </w:t>
      </w:r>
      <w:r w:rsidRPr="008C116B">
        <w:rPr>
          <w:rFonts w:ascii="GHEA Grapalat" w:eastAsia="Times New Roman" w:hAnsi="GHEA Grapalat" w:cs="Times New Roman"/>
        </w:rPr>
        <w:t xml:space="preserve">Անհատ ձեռնարկատեր չհանդիսացող ֆիզիկական անձիք ազատվում են մինչեւ 2013 թվականի դեկտեմբերի 31-ը (ներառյալ) ընկած հաշվետու ժամանակաշրջանների համար ԱԱՀ-ի գումարների նկատմամբ հաշվարկված եւ չվճարված պարտավորությունների (հաշվարկված եւ չվճարված տույժերի եւ տուգանքների) վճարումից: </w:t>
      </w:r>
    </w:p>
    <w:p w:rsidR="009836C2" w:rsidRPr="008C116B" w:rsidRDefault="009836C2" w:rsidP="009836C2">
      <w:pPr>
        <w:spacing w:before="100" w:beforeAutospacing="1" w:after="240" w:line="240" w:lineRule="auto"/>
        <w:rPr>
          <w:rFonts w:ascii="GHEA Grapalat" w:eastAsia="Times New Roman" w:hAnsi="GHEA Grapalat" w:cs="Times New Roman"/>
        </w:rPr>
      </w:pPr>
      <w:proofErr w:type="gramStart"/>
      <w:r w:rsidRPr="008C116B">
        <w:rPr>
          <w:rFonts w:ascii="GHEA Grapalat" w:eastAsia="Times New Roman" w:hAnsi="GHEA Grapalat" w:cs="Times New Roman"/>
          <w:b/>
          <w:bCs/>
          <w:i/>
          <w:iCs/>
        </w:rPr>
        <w:t>Հոդված 3.</w:t>
      </w:r>
      <w:proofErr w:type="gramEnd"/>
      <w:r w:rsidRPr="008C116B">
        <w:rPr>
          <w:rFonts w:ascii="GHEA Grapalat" w:eastAsia="Times New Roman" w:hAnsi="GHEA Grapalat" w:cs="Times New Roman"/>
          <w:b/>
          <w:bCs/>
        </w:rPr>
        <w:t xml:space="preserve"> </w:t>
      </w:r>
      <w:r w:rsidRPr="008C116B">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r w:rsidRPr="008C116B">
        <w:rPr>
          <w:rFonts w:ascii="GHEA Grapalat" w:eastAsia="Times New Roman" w:hAnsi="GHEA Grapalat" w:cs="Times New Roman"/>
        </w:rPr>
        <w:br/>
      </w:r>
    </w:p>
    <w:p w:rsidR="009836C2" w:rsidRDefault="009836C2" w:rsidP="009836C2">
      <w:pPr>
        <w:spacing w:before="100" w:beforeAutospacing="1" w:after="240" w:line="240" w:lineRule="auto"/>
        <w:rPr>
          <w:rFonts w:ascii="GHEA Grapalat" w:eastAsia="Times New Roman" w:hAnsi="GHEA Grapalat" w:cs="Times New Roman"/>
        </w:rPr>
      </w:pPr>
    </w:p>
    <w:p w:rsidR="00931FCA" w:rsidRPr="008C116B" w:rsidRDefault="00931FCA" w:rsidP="009836C2">
      <w:pPr>
        <w:spacing w:before="100" w:beforeAutospacing="1" w:after="240" w:line="240" w:lineRule="auto"/>
        <w:rPr>
          <w:rFonts w:ascii="GHEA Grapalat" w:eastAsia="Times New Roman" w:hAnsi="GHEA Grapalat" w:cs="Times New Roman"/>
        </w:rPr>
      </w:pPr>
    </w:p>
    <w:p w:rsidR="009836C2" w:rsidRPr="008C116B" w:rsidRDefault="009836C2" w:rsidP="009836C2">
      <w:pPr>
        <w:spacing w:before="100" w:beforeAutospacing="1" w:after="240" w:line="240" w:lineRule="auto"/>
        <w:rPr>
          <w:rFonts w:ascii="GHEA Grapalat" w:eastAsia="Times New Roman" w:hAnsi="GHEA Grapalat" w:cs="Times New Roman"/>
        </w:rPr>
      </w:pPr>
    </w:p>
    <w:p w:rsidR="009836C2" w:rsidRPr="008C116B" w:rsidRDefault="009836C2" w:rsidP="009836C2">
      <w:pPr>
        <w:spacing w:after="0" w:line="240" w:lineRule="auto"/>
        <w:jc w:val="center"/>
        <w:rPr>
          <w:rFonts w:ascii="GHEA Grapalat" w:eastAsia="Times New Roman" w:hAnsi="GHEA Grapalat" w:cs="Times New Roman"/>
        </w:rPr>
      </w:pPr>
      <w:r w:rsidRPr="008C116B">
        <w:rPr>
          <w:rFonts w:ascii="GHEA Grapalat" w:eastAsia="Times New Roman" w:hAnsi="GHEA Grapalat" w:cs="Times New Roman"/>
          <w:b/>
          <w:bCs/>
        </w:rPr>
        <w:t>Հիմնավորում</w:t>
      </w:r>
      <w:r w:rsidRPr="008C116B">
        <w:rPr>
          <w:rFonts w:ascii="GHEA Grapalat" w:eastAsia="Times New Roman" w:hAnsi="GHEA Grapalat" w:cs="Times New Roman"/>
        </w:rPr>
        <w:t xml:space="preserve"> </w:t>
      </w:r>
    </w:p>
    <w:p w:rsidR="009836C2" w:rsidRPr="008C116B" w:rsidRDefault="009836C2" w:rsidP="009836C2">
      <w:pPr>
        <w:spacing w:after="0" w:line="240" w:lineRule="auto"/>
        <w:jc w:val="center"/>
        <w:rPr>
          <w:rFonts w:ascii="GHEA Grapalat" w:eastAsia="Times New Roman" w:hAnsi="GHEA Grapalat" w:cs="Times New Roman"/>
        </w:rPr>
      </w:pPr>
      <w:r w:rsidRPr="008C116B">
        <w:rPr>
          <w:rFonts w:ascii="GHEA Grapalat" w:eastAsia="Times New Roman" w:hAnsi="GHEA Grapalat" w:cs="Times New Roman"/>
          <w:b/>
          <w:bCs/>
        </w:rPr>
        <w:t xml:space="preserve">«Ավելացված արժեքի հարկի մասին» ՀՀ օրենքում փոփոխություն կատարելու մասին», «Պարտադիր սոցիալական ապահովության վճարների արտոնություններ սահմանելու մասին» ՀՀ օրենքում փոփոխություններ կատարելու մասին» եւ «Ավելացված արժեքի հարկի մասին» ՀՀ օրենքի 6-րդ հոդվածի 1-ին կետի Ա եւ Բ կետերով սահմանված անհատ ձեռնարկատեր չհանդիսացող ֆիզիկական անձանց գործարքների մասով արտոնություն սահմանելու մասին» ՀՀ օրենքների նախագծերի փաթեթի ընդունման անհրաժեշտության </w:t>
      </w:r>
    </w:p>
    <w:p w:rsidR="009836C2" w:rsidRPr="008C116B" w:rsidRDefault="009836C2" w:rsidP="009836C2">
      <w:pPr>
        <w:spacing w:after="0" w:line="240" w:lineRule="auto"/>
        <w:rPr>
          <w:rFonts w:ascii="GHEA Grapalat" w:eastAsia="Times New Roman" w:hAnsi="GHEA Grapalat" w:cs="Times New Roman"/>
        </w:rPr>
      </w:pPr>
    </w:p>
    <w:p w:rsidR="009836C2" w:rsidRPr="008C116B" w:rsidRDefault="009836C2" w:rsidP="009836C2">
      <w:pPr>
        <w:spacing w:after="0" w:line="240" w:lineRule="auto"/>
        <w:rPr>
          <w:rFonts w:ascii="GHEA Grapalat" w:eastAsia="Times New Roman" w:hAnsi="GHEA Grapalat" w:cs="Times New Roman"/>
        </w:rPr>
      </w:pPr>
      <w:r w:rsidRPr="008C116B">
        <w:rPr>
          <w:rFonts w:ascii="GHEA Grapalat" w:eastAsia="Times New Roman" w:hAnsi="GHEA Grapalat" w:cs="Times New Roman"/>
        </w:rPr>
        <w:t xml:space="preserve">Նախագծի անհրաժեշտությունը բխում է նրանից, որ ֆիզիկական անձինք մեծամասամբ չեն կարողանում կանխատեսել նախկինում իրենց կողմից լիազորագրերի հիման վրա տրված (վաճառքի նպատակով տրված լիազորագրեր), կամ օտարված գույքի գործարքները (նոտարական վավերացմամբ կատարված առ ու վաճառքի պայմանագրեր), որոնք փաստացի կարող են դառնալ մեկ օրացույցային տարում իրարից անկախ պայմաններում կարող են դառնալ տվյալ ֆիզիկական անձի համար երկրորդ եւ ավելի անգամ օտարման փաստ: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r w:rsidRPr="008C116B">
        <w:rPr>
          <w:rFonts w:ascii="GHEA Grapalat" w:eastAsia="Times New Roman" w:hAnsi="GHEA Grapalat" w:cs="Times New Roman"/>
        </w:rPr>
        <w:t xml:space="preserve">Հատկանշական է որ պետական գրանցում իրականացնող մարմինը չի իրազեկում, կամ նման պարտականություն չի վերցնում իր վրա գործարք իրականացնող քաղաքացիներին իրազեկել կամ տրամադրել տեղեկատվություն, որ վերջիններիս կողմից իրականացվող գործարքը կարող է համարվել մեկ օրացույցային տարում կատարված երկրորդ եւ ավելի անգամ իրականացված, որի պայմաններում քաղաքացին պետք է գործարքին հաջորդող եռամսյակն ավարտվելուց հետո հարկային մարմին (իր հաշվառման վայրի հարկային կամ տարածքային հարկային տեսչություն) ներկայացնի ԱԱՀ-ի հաշվարկ: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r w:rsidRPr="008C116B">
        <w:rPr>
          <w:rFonts w:ascii="GHEA Grapalat" w:eastAsia="Times New Roman" w:hAnsi="GHEA Grapalat" w:cs="Times New Roman"/>
        </w:rPr>
        <w:t xml:space="preserve">Այսպիսով ֆիզիկական անձը տվյալ տարում իրեն համարելով մեկ գույքի օտարման գործարք իրականացնող անակնկալի է գալիս, երբ իրավասու մարմինը ծանուցում է ուղարկում առ այն, որ տվյալ տարում իր կողմից գույքի օտարման իրականացված գործարքները երկու եւ ավելի են եւ այդ մասով ինքը համարվում է ԱԱՀ-ի հարկային պարտավորություն կրող: Հարկային մարմինների կողմից տարաբնույթ բացատրական աշխատանքներ իրականացնելուց հետո քաղաքացիների որոշ մասը պատրաստակամություն են հայտնում կատարել վճարումները, սակայն երբ տեղեկանում են &lt;Հարկերի մասին&gt; ՀՀ օրենքի 23-րդ եւ 24-րդ հոդվածների հիմքով հաշվարկված տույժերի եւ տուգանքների մասին (տույժերն ու տուգանքները մեծամասամբ գերազանցում են հարկի գումարը, շատ դեպքերում կրկնակի անգամ) մեծամասամբ չեն կատարում նույնիսկ հաշվարկված եւ վճարման ենթակա գումարները, դրանով իսկ դժվարացնելով բյուջե հարկի գումարների հավաքագրումը: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r w:rsidRPr="008C116B">
        <w:rPr>
          <w:rFonts w:ascii="GHEA Grapalat" w:eastAsia="Times New Roman" w:hAnsi="GHEA Grapalat" w:cs="Times New Roman"/>
        </w:rPr>
        <w:t xml:space="preserve">Հաշվի առնելով, որ նշված խմբի անձինք չեն համարվում ձեռնարկատիրական գործունեություն իրականացնող եւ եկամուտ հետապնդող, ապա անհրաժեշտություն է առաջանում այս մասով արտոնության կիրառմանը, որն էլ կնպաստի ԱԱՀ-ի հարկային պարտավորություն կրող անձանց կողմից հաշվարկների ներկայացման եւ հաշվարկված հարկերի վճարմանը: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r w:rsidRPr="008C116B">
        <w:rPr>
          <w:rFonts w:ascii="GHEA Grapalat" w:eastAsia="Times New Roman" w:hAnsi="GHEA Grapalat" w:cs="Times New Roman"/>
        </w:rPr>
        <w:t xml:space="preserve">Անհատ ձեռնարկատերերն ազատվում են 2006 թվականի հունվարի 1-ից մինչեւ 2012 թվականի դեկտեմբերի 31-ը (ներառյալ) ընկած հաշվետու ժամանակաշրջանների համար </w:t>
      </w:r>
      <w:r w:rsidRPr="008C116B">
        <w:rPr>
          <w:rFonts w:ascii="GHEA Grapalat" w:eastAsia="Times New Roman" w:hAnsi="GHEA Grapalat" w:cs="Times New Roman"/>
        </w:rPr>
        <w:lastRenderedPageBreak/>
        <w:t xml:space="preserve">հաշվարկված եւ չվճարված պարտադիր սոցիալական ապահովության վճարների նվազագույն գումարների (այդ թվում` հաշվարկված եւ չվճարված տույժերի) վճարումից:&gt; </w:t>
      </w:r>
    </w:p>
    <w:p w:rsidR="009836C2" w:rsidRPr="008C116B" w:rsidRDefault="009836C2" w:rsidP="009836C2">
      <w:pPr>
        <w:spacing w:before="100" w:beforeAutospacing="1" w:after="100" w:afterAutospacing="1" w:line="240" w:lineRule="auto"/>
        <w:rPr>
          <w:rFonts w:ascii="GHEA Grapalat" w:eastAsia="Times New Roman" w:hAnsi="GHEA Grapalat" w:cs="Times New Roman"/>
        </w:rPr>
      </w:pPr>
      <w:r w:rsidRPr="008C116B">
        <w:rPr>
          <w:rFonts w:ascii="GHEA Grapalat" w:eastAsia="Times New Roman" w:hAnsi="GHEA Grapalat" w:cs="Times New Roman"/>
        </w:rPr>
        <w:t xml:space="preserve">Նախատեսվող փոփոխությունների արդիականությունը կայանում է նրանում, որ ՀՀ-ում առկա են գրանցված անհատ ձեռնարկատերեր, որոնց նկատմամբ կիրառելով վերոնշյալ օրենքի դրույթը (2006-2008թ դեկտեմբերի 31-ը կիրառված արտոնություն) դեռեւս անավարտ է մնացել վերջիններիս ունեցած պարտավորությունների (սոցիալական ապահովության վճար) զիջման գործընթացը, քանի որ պայմանականորեն զիջվել է դեռեւս 1999 թվականին գրանցված անհատ ձեռնարկատիրոջ եկամտահարկի եւ (կամ) պարտադիր սոցիալական ապահովության վճարների նվազագույն գումարները մինչեւ 2008թ-ի դեկտեմբերի 31-ը, սակայն մնացել են 2009թ-ից մինչեւ 2012թ-ը նույն կերպ հաշվարկված պարտավորություններ: Այս օրենքի փոփոխությամբ կարող են հանվել հաշվառումից բավականին մեծ գումարներ, որոնք կուտակվել են այն պարզ պատճառով, որ ընդունված եւ գործող օրենքը հնարավորություն չի տալիս ամբողջությամբ մաքրել կուտակված նվազագույն գումարները: </w:t>
      </w:r>
    </w:p>
    <w:p w:rsidR="00931FCA" w:rsidRDefault="00931FCA" w:rsidP="00931FCA">
      <w:pPr>
        <w:pStyle w:val="NormalWeb"/>
        <w:spacing w:before="0" w:beforeAutospacing="0" w:after="0" w:afterAutospacing="0"/>
        <w:jc w:val="center"/>
        <w:rPr>
          <w:rStyle w:val="Strong"/>
          <w:rFonts w:ascii="Arial Unicode" w:hAnsi="Arial Unicode"/>
          <w:color w:val="000000"/>
          <w:sz w:val="28"/>
          <w:szCs w:val="28"/>
        </w:rPr>
      </w:pPr>
    </w:p>
    <w:p w:rsidR="00931FCA" w:rsidRPr="00931FCA" w:rsidRDefault="00931FCA" w:rsidP="00931FCA">
      <w:pPr>
        <w:pStyle w:val="NormalWeb"/>
        <w:spacing w:before="0" w:beforeAutospacing="0" w:after="0" w:afterAutospacing="0"/>
        <w:jc w:val="center"/>
        <w:rPr>
          <w:rFonts w:ascii="GHEA Grapalat" w:hAnsi="GHEA Grapalat"/>
          <w:color w:val="000000"/>
          <w:sz w:val="22"/>
          <w:szCs w:val="22"/>
        </w:rPr>
      </w:pPr>
      <w:r w:rsidRPr="00931FCA">
        <w:rPr>
          <w:rStyle w:val="Strong"/>
          <w:rFonts w:ascii="GHEA Grapalat" w:hAnsi="GHEA Grapalat"/>
          <w:color w:val="000000"/>
          <w:sz w:val="22"/>
          <w:szCs w:val="22"/>
        </w:rPr>
        <w:t>ԱՎԵԼԱՑՎԱԾ ԱՐԺԵՔԻ ՀԱՐԿԻ ՄԱՍԻՆ</w:t>
      </w:r>
    </w:p>
    <w:p w:rsidR="00931FCA" w:rsidRPr="00931FCA" w:rsidRDefault="00931FCA" w:rsidP="00931FCA">
      <w:pPr>
        <w:pStyle w:val="NormalWeb"/>
        <w:spacing w:before="0" w:beforeAutospacing="0" w:after="0" w:afterAutospacing="0"/>
        <w:jc w:val="center"/>
        <w:rPr>
          <w:rFonts w:ascii="GHEA Grapalat" w:hAnsi="GHEA Grapalat"/>
          <w:color w:val="000000"/>
          <w:sz w:val="22"/>
          <w:szCs w:val="22"/>
        </w:rPr>
      </w:pPr>
      <w:r w:rsidRPr="00931FCA">
        <w:rPr>
          <w:rFonts w:ascii="Arial" w:hAnsi="Arial" w:cs="Arial"/>
          <w:color w:val="000000"/>
          <w:sz w:val="22"/>
          <w:szCs w:val="22"/>
        </w:rPr>
        <w:t> </w:t>
      </w:r>
    </w:p>
    <w:p w:rsidR="00931FCA" w:rsidRPr="00931FCA" w:rsidRDefault="00931FCA" w:rsidP="00931FCA">
      <w:pPr>
        <w:pStyle w:val="NormalWeb"/>
        <w:spacing w:before="0" w:beforeAutospacing="0" w:after="0" w:afterAutospacing="0"/>
        <w:ind w:firstLine="507"/>
        <w:rPr>
          <w:rStyle w:val="Strong"/>
          <w:rFonts w:ascii="GHEA Grapalat" w:hAnsi="GHEA Grapalat"/>
          <w:color w:val="000000"/>
          <w:sz w:val="22"/>
          <w:szCs w:val="22"/>
        </w:rPr>
      </w:pP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proofErr w:type="gramStart"/>
      <w:r w:rsidRPr="00931FCA">
        <w:rPr>
          <w:rStyle w:val="Strong"/>
          <w:rFonts w:ascii="GHEA Grapalat" w:hAnsi="GHEA Grapalat"/>
          <w:color w:val="000000"/>
          <w:sz w:val="22"/>
          <w:szCs w:val="22"/>
        </w:rPr>
        <w:t>Հոդված 6.</w:t>
      </w:r>
      <w:proofErr w:type="gramEnd"/>
      <w:r w:rsidRPr="00931FCA">
        <w:rPr>
          <w:rFonts w:ascii="GHEA Grapalat" w:hAnsi="GHEA Grapalat"/>
          <w:color w:val="000000"/>
          <w:sz w:val="22"/>
          <w:szCs w:val="22"/>
        </w:rPr>
        <w:t xml:space="preserve"> ԱԱՀ-ով հարկվող գործարքներ (գործառնություններ) են համարվում`</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1) </w:t>
      </w:r>
      <w:proofErr w:type="gramStart"/>
      <w:r w:rsidRPr="00931FCA">
        <w:rPr>
          <w:rFonts w:ascii="GHEA Grapalat" w:hAnsi="GHEA Grapalat"/>
          <w:color w:val="000000"/>
          <w:sz w:val="22"/>
          <w:szCs w:val="22"/>
        </w:rPr>
        <w:t>ապրանքների</w:t>
      </w:r>
      <w:proofErr w:type="gramEnd"/>
      <w:r w:rsidRPr="00931FCA">
        <w:rPr>
          <w:rFonts w:ascii="GHEA Grapalat" w:hAnsi="GHEA Grapalat"/>
          <w:color w:val="000000"/>
          <w:sz w:val="22"/>
          <w:szCs w:val="22"/>
        </w:rPr>
        <w:t xml:space="preserve"> մատակարարումը՝ գործարք, որն իրականացվում է ապրանքների (այդ թվում՝ արտադրանքի և անշարժ գույքի) սեփականության իրավունքը որևէ ձևով կատարվող հատուցման դիմաց այլ անձի փոխանցելու միջոցով:</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Ապրանքի մատակարարում չի համարվում ձեռնարկատիրական գործունեության հետ չկապված (սպառողական նպատակներով օգտագործման ենթակա</w:t>
      </w:r>
      <w:proofErr w:type="gramStart"/>
      <w:r w:rsidRPr="00931FCA">
        <w:rPr>
          <w:rFonts w:ascii="GHEA Grapalat" w:hAnsi="GHEA Grapalat"/>
          <w:color w:val="000000"/>
          <w:sz w:val="22"/>
          <w:szCs w:val="22"/>
        </w:rPr>
        <w:t>)`</w:t>
      </w:r>
      <w:proofErr w:type="gramEnd"/>
      <w:r w:rsidRPr="00931FCA">
        <w:rPr>
          <w:rFonts w:ascii="GHEA Grapalat" w:hAnsi="GHEA Grapalat"/>
          <w:color w:val="000000"/>
          <w:sz w:val="22"/>
          <w:szCs w:val="22"/>
        </w:rPr>
        <w:t xml:space="preserve"> անձնական, ընտանեկան կամ տնային օգտագործման գույքի (այդ թվում` բնակարանի, առանձնատան (այդ թվում` անավարտ (կիսակառույց), գյուղատնտեսական նշանակության և բնակավայրերի հողերի, անձնական օգտագործման ավտոմեքենայի) և ֆիզիկական անձանց կողմից գույքային իրավունքների օտարման տնտեսական գործունեություն համարվող գործարքը, եթե սույն հոդվածով այլ բան սահմանված չէ: </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Անհատ ձեռնարկատեր չհանդիսացող ֆիզիկական անձի կողմից իրականացված գործարքները համարվում են ապրանքի մատակարարում հետևյալ դեպքերում`</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ա. </w:t>
      </w:r>
      <w:proofErr w:type="gramStart"/>
      <w:r w:rsidRPr="00931FCA">
        <w:rPr>
          <w:rFonts w:ascii="GHEA Grapalat" w:hAnsi="GHEA Grapalat"/>
          <w:color w:val="000000"/>
          <w:sz w:val="22"/>
          <w:szCs w:val="22"/>
        </w:rPr>
        <w:t>ձեռնարկատիրական</w:t>
      </w:r>
      <w:proofErr w:type="gramEnd"/>
      <w:r w:rsidRPr="00931FCA">
        <w:rPr>
          <w:rFonts w:ascii="GHEA Grapalat" w:hAnsi="GHEA Grapalat"/>
          <w:color w:val="000000"/>
          <w:sz w:val="22"/>
          <w:szCs w:val="22"/>
        </w:rPr>
        <w:t xml:space="preserve"> գործունեության առարկա հանդիսացող գույքի, արտադրական, այլ առևտրային և հասարակական նշանակության գույքի, ներառյալ` շենքերի, շինությունների (այդ թվում` անավարտ (կիսակառույց)), արդյունաբերության, ընդերքօգտագործման և այլ արտադրական նշանակության հողերի կամ գույքի սեփականությունում անձին պատկանող բաժնեմասի օտարումը,</w:t>
      </w:r>
    </w:p>
    <w:p w:rsidR="00931FCA" w:rsidRPr="00931FCA" w:rsidRDefault="00931FCA" w:rsidP="00931FCA">
      <w:pPr>
        <w:pStyle w:val="NormalWeb"/>
        <w:spacing w:before="0" w:beforeAutospacing="0" w:after="0" w:afterAutospacing="0"/>
        <w:ind w:firstLine="507"/>
        <w:rPr>
          <w:rFonts w:ascii="GHEA Grapalat" w:hAnsi="GHEA Grapalat"/>
          <w:strike/>
          <w:color w:val="000000"/>
          <w:sz w:val="22"/>
          <w:szCs w:val="22"/>
        </w:rPr>
      </w:pPr>
      <w:r w:rsidRPr="00931FCA">
        <w:rPr>
          <w:rFonts w:ascii="GHEA Grapalat" w:hAnsi="GHEA Grapalat"/>
          <w:strike/>
          <w:color w:val="000000"/>
          <w:sz w:val="22"/>
          <w:szCs w:val="22"/>
          <w:highlight w:val="yellow"/>
        </w:rPr>
        <w:t>բ. մեկ օրացուցային տարվա ընթացքում երկու և ավելի թվով անգամ անձի սեփականությունը կամ ընդհանուր սեփականությունը հանդիսացող նույն տեսակի հետևյալ գույքի` բնակարանի, առանձնատան (այդ թվում` անավարտ (կիսակառույց)), անձնական օգտագործման ավտոմեքենայի, գյուղատնտեսական նշանակության և բնակավայրերի հողերի, ավտոտնակի` որևէ ձևով կատարվող հատուցման դիմաց օտարման դեպքերում ապրանքի մատակարարում է համարվում այդ ժամանակահատվածում երկրորդ և ավելի թվով նույն տեսակի գույքի օտարումը, եթե օտարումը կատարվում է տվյալ գույքի ձեռքբերմանը հաջորդող մեկ տարին չգերազանցող ժամանակահատվածում,</w:t>
      </w:r>
    </w:p>
    <w:p w:rsidR="00931FCA" w:rsidRPr="008C116B" w:rsidRDefault="00931FCA" w:rsidP="00931FCA">
      <w:pPr>
        <w:spacing w:after="0" w:line="240" w:lineRule="auto"/>
        <w:ind w:firstLine="507"/>
        <w:rPr>
          <w:rFonts w:ascii="GHEA Grapalat" w:eastAsia="Times New Roman" w:hAnsi="GHEA Grapalat" w:cs="Times New Roman"/>
        </w:rPr>
      </w:pPr>
      <w:r w:rsidRPr="00931FCA">
        <w:rPr>
          <w:rFonts w:ascii="GHEA Grapalat" w:eastAsia="Times New Roman" w:hAnsi="GHEA Grapalat" w:cs="Times New Roman"/>
          <w:highlight w:val="yellow"/>
        </w:rPr>
        <w:t xml:space="preserve">«բ. մեկ օրացուցային տարվա ընթացքում երկու եւ ավելի թվով անգամ անձի սեփականությունը կամ ընդհանուր սեփականությունը հանդիսացող նույն տեսակի հետեւյալ </w:t>
      </w:r>
      <w:r w:rsidRPr="00931FCA">
        <w:rPr>
          <w:rFonts w:ascii="GHEA Grapalat" w:eastAsia="Times New Roman" w:hAnsi="GHEA Grapalat" w:cs="Times New Roman"/>
          <w:highlight w:val="yellow"/>
        </w:rPr>
        <w:lastRenderedPageBreak/>
        <w:t>գույքի` բնակարանի, առանձնատան (այդ թվում` անավարտ (կիսակառույց)), անձնական օգտագործման ավտոմեքենայի, գյուղատնտեսական նշանակության եւ բնակավայրերի հողերի, ավտոտնակի` որեւէ ձեւով կատարվող հատուցման դիմաց օտարման դեպքերում ապրանքի մատակարարում է համարվում այդ ժամանակահատվածում երկրորդ եւ ավելի թվով նույն տեսակի գույքի օտարումը, եթե օտարումը կատարվում է տվյալ գույքի՝ երկրորդ եւ ավելի անգամ ձեռքբերմանը հաջորդող մեկ տարին չգերազանցող ժամանակահատվածում,»:</w:t>
      </w:r>
      <w:r w:rsidRPr="008C116B">
        <w:rPr>
          <w:rFonts w:ascii="GHEA Grapalat" w:eastAsia="Times New Roman" w:hAnsi="GHEA Grapalat" w:cs="Times New Roman"/>
        </w:rPr>
        <w:t xml:space="preserve"> </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գ. իրավաբանական անձի կանոնադրական կամ բաժնեհավաք կապիտալում ֆիզիկական անձի կողմից շենքի, բնակարանի, առանձնատան կամ այլ շինության (այդ թվում` անավարտ (կիսակառույց)) ներդրումը, եթե այդ ներդրմանը համապատասխանող՝ ֆիզիկական անձին պատկանող բաժնեմասը մինչև ներդրումը կատարելու պահին հաջորդող երեք տարին լրանալը օտարվել է այլ անձի,</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դ. օրենքով սահմանված կարգով որպես բազմաբնակարան (այդ թվում՝ բազմաֆունկցիոնալ) շենքի, ստորաբաժանված շենքի, բնակելի թաղամասերում կամ համալիրներում անհատական բնակելի տներ կառուցապատող և (կամ) սեփականատեր հանդիսացող անձի կողմից շենքի, դրա բնակարանների կամ այլ տարածքների, անհատական բնակելի տների օտարումը (առանց ընդհանուր բաժնային սեփականություն հանդիսացող ոչ բնակելի տարածքների), բացառությամբ՝ բազմաբնակարան (այդ թվում՝ բազմաֆունկցիոնալ) շենքի, ստորաբաժանված շենքի, դրա բնակարանների կամ այլ տարածքների ընդհանուր մակերեսի մինչև տասը տոկոսի, սակայն ոչ ավելի, քան 500 քառակուսի մետր մակերեսի, իսկ բնակելի թաղամասերում կամ համալիրներում՝ մինչև 4 անհատական բնակելի տների օտարումը:</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Անհատ ձեռնարկատեր չհամարվող ֆիզիկական անձանց համար սույն կետում նշված` ԱԱՀ-ով հարկվող գործարքների մասով ԱԱՀ-ի պարզեցված հաշվարկների ներկայացման և գումարների վճարման կարգն ու ժամկետները սահմանում է Հայաստանի Հանրապետության կառավարությունը: Սույն կետը կիրառվում է նաև անհատ ձեռնարկատեր հանդիսացող ֆիզիկական անձանց նկատմամբ, եթե սույն կետում նշված գույքը չի հանդիսանում անհատ ձեռնարկատեր հանդիսացող ֆիզիկական անձի կողմից իրականացվող ձեռնարկատիրական գործունեության առարկա:</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proofErr w:type="gramStart"/>
      <w:r w:rsidRPr="00931FCA">
        <w:rPr>
          <w:rFonts w:ascii="GHEA Grapalat" w:hAnsi="GHEA Grapalat"/>
          <w:color w:val="000000"/>
          <w:sz w:val="22"/>
          <w:szCs w:val="22"/>
        </w:rPr>
        <w:t>Անկախ սույն կետի դրույթներից` ֆիզիկական անձանց պատկանող` ժառանգության զանգվածում ներառվող գույքի` ժառանգին օտարումը ապրանքի մատակարարում չի համարվում.</w:t>
      </w:r>
      <w:proofErr w:type="gramEnd"/>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2) </w:t>
      </w:r>
      <w:proofErr w:type="gramStart"/>
      <w:r w:rsidRPr="00931FCA">
        <w:rPr>
          <w:rFonts w:ascii="GHEA Grapalat" w:hAnsi="GHEA Grapalat"/>
          <w:color w:val="000000"/>
          <w:sz w:val="22"/>
          <w:szCs w:val="22"/>
        </w:rPr>
        <w:t>ծառայությունների</w:t>
      </w:r>
      <w:proofErr w:type="gramEnd"/>
      <w:r w:rsidRPr="00931FCA">
        <w:rPr>
          <w:rFonts w:ascii="GHEA Grapalat" w:hAnsi="GHEA Grapalat"/>
          <w:color w:val="000000"/>
          <w:sz w:val="22"/>
          <w:szCs w:val="22"/>
        </w:rPr>
        <w:t xml:space="preserve"> մատուցումը` ապրանքների մատակարարում չհամարվող գործարք (գործառնություն), որն իրականացվում է որևէ ձևով կատարվող հատուցման դիմաց, ներառյալ ոչ նյութական ակտիվների իրացումը (փոխանցումը): Ծառայությունների մատուցում է համարվում նաև ապրանքների և անշարժ գույքի վարձակալությունը.</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3) </w:t>
      </w:r>
      <w:proofErr w:type="gramStart"/>
      <w:r w:rsidRPr="00931FCA">
        <w:rPr>
          <w:rFonts w:ascii="GHEA Grapalat" w:hAnsi="GHEA Grapalat"/>
          <w:color w:val="000000"/>
          <w:sz w:val="22"/>
          <w:szCs w:val="22"/>
        </w:rPr>
        <w:t>անհատույց</w:t>
      </w:r>
      <w:proofErr w:type="gramEnd"/>
      <w:r w:rsidRPr="00931FCA">
        <w:rPr>
          <w:rFonts w:ascii="GHEA Grapalat" w:hAnsi="GHEA Grapalat"/>
          <w:color w:val="000000"/>
          <w:sz w:val="22"/>
          <w:szCs w:val="22"/>
        </w:rPr>
        <w:t xml:space="preserve"> (մասնակի հատուցմամբ) սպառումը` սույն օրենքով սահմանված կարգով ԱԱՀ վճարող անձանց կողմից ապրանքների անհատույց հատկացում կամ ծառայությունների անհատույց մատուցում տվյալ անձանց կամ այլ անձանց կամ նրանց ապրանքների մատակարարում և ծառայությունների մատուցում` տվյալ գործարքների (գործառնությունների) համար սովորաբար կիրառվող գներից էականորեն ցածր գներով, բացառությամբ օրենքով կամ օրենքով նախատեսված դեպքերում իրավական այլ ակտով սահմանված դեպքերի.</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4) «</w:t>
      </w:r>
      <w:proofErr w:type="gramStart"/>
      <w:r w:rsidRPr="00931FCA">
        <w:rPr>
          <w:rFonts w:ascii="GHEA Grapalat" w:hAnsi="GHEA Grapalat"/>
          <w:color w:val="000000"/>
          <w:sz w:val="22"/>
          <w:szCs w:val="22"/>
        </w:rPr>
        <w:t>ներմուծում</w:t>
      </w:r>
      <w:proofErr w:type="gramEnd"/>
      <w:r w:rsidRPr="00931FCA">
        <w:rPr>
          <w:rFonts w:ascii="GHEA Grapalat" w:hAnsi="GHEA Grapalat"/>
          <w:color w:val="000000"/>
          <w:sz w:val="22"/>
          <w:szCs w:val="22"/>
        </w:rPr>
        <w:t xml:space="preserve"> ազատ շրջանառության համար» մաքսային ռեժիմով ապրանքների ներմուծումը, բացառությամբ օրենքով նախատեսված դեպքերի: </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Հայաստանի Հանրապետության ներքին տարածք ներմուծվող ապրանքներից ԱԱՀ հաշվարկվում և գանձվում է մաքսային մարմինների կողմից Հայաստանի Հանրապետության սահմանին, բացառությամբ` </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lastRenderedPageBreak/>
        <w:t xml:space="preserve">ա) </w:t>
      </w:r>
      <w:proofErr w:type="gramStart"/>
      <w:r w:rsidRPr="00931FCA">
        <w:rPr>
          <w:rFonts w:ascii="GHEA Grapalat" w:hAnsi="GHEA Grapalat"/>
          <w:color w:val="000000"/>
          <w:sz w:val="22"/>
          <w:szCs w:val="22"/>
        </w:rPr>
        <w:t>կազմակերպությունների</w:t>
      </w:r>
      <w:proofErr w:type="gramEnd"/>
      <w:r w:rsidRPr="00931FCA">
        <w:rPr>
          <w:rFonts w:ascii="GHEA Grapalat" w:hAnsi="GHEA Grapalat"/>
          <w:color w:val="000000"/>
          <w:sz w:val="22"/>
          <w:szCs w:val="22"/>
        </w:rPr>
        <w:t xml:space="preserve"> և անհատ ձեռնարկատերերի կողմից ներմուծվող` օրենքով հաստատված ցանկում ընդգրկված այն ապրանքների, որոնց ներմուծման համար մաքսատուրքի դրույքաչափը սահմանված է 0 տոկոս, և որոնք ենթակա չեն ակցիզային հարկով հարկման. </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բ) </w:t>
      </w:r>
      <w:r w:rsidRPr="00931FCA">
        <w:rPr>
          <w:rStyle w:val="Emphasis"/>
          <w:rFonts w:ascii="GHEA Grapalat" w:hAnsi="GHEA Grapalat"/>
          <w:b/>
          <w:bCs/>
          <w:color w:val="000000"/>
          <w:sz w:val="22"/>
          <w:szCs w:val="22"/>
        </w:rPr>
        <w:t>(</w:t>
      </w:r>
      <w:proofErr w:type="gramStart"/>
      <w:r w:rsidRPr="00931FCA">
        <w:rPr>
          <w:rStyle w:val="Emphasis"/>
          <w:rFonts w:ascii="GHEA Grapalat" w:hAnsi="GHEA Grapalat"/>
          <w:b/>
          <w:bCs/>
          <w:color w:val="000000"/>
          <w:sz w:val="22"/>
          <w:szCs w:val="22"/>
        </w:rPr>
        <w:t>ենթակետն</w:t>
      </w:r>
      <w:proofErr w:type="gramEnd"/>
      <w:r w:rsidRPr="00931FCA">
        <w:rPr>
          <w:rStyle w:val="Emphasis"/>
          <w:rFonts w:ascii="GHEA Grapalat" w:hAnsi="GHEA Grapalat"/>
          <w:b/>
          <w:bCs/>
          <w:color w:val="000000"/>
          <w:sz w:val="22"/>
          <w:szCs w:val="22"/>
        </w:rPr>
        <w:t xml:space="preserve"> ուժը կորցրել է 14.12.01 ՀՕ-288)</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գ) </w:t>
      </w:r>
      <w:proofErr w:type="gramStart"/>
      <w:r w:rsidRPr="00931FCA">
        <w:rPr>
          <w:rFonts w:ascii="GHEA Grapalat" w:hAnsi="GHEA Grapalat"/>
          <w:color w:val="000000"/>
          <w:sz w:val="22"/>
          <w:szCs w:val="22"/>
        </w:rPr>
        <w:t>այն</w:t>
      </w:r>
      <w:proofErr w:type="gramEnd"/>
      <w:r w:rsidRPr="00931FCA">
        <w:rPr>
          <w:rFonts w:ascii="GHEA Grapalat" w:hAnsi="GHEA Grapalat"/>
          <w:color w:val="000000"/>
          <w:sz w:val="22"/>
          <w:szCs w:val="22"/>
        </w:rPr>
        <w:t xml:space="preserve"> ապրանքների, որոնց մատակարարումը սույն օրենքի 15-րդ հոդվածի 28-րդ մասի համաձայն ազատված է ԱԱՀ-ից:</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 xml:space="preserve">5) </w:t>
      </w:r>
      <w:proofErr w:type="gramStart"/>
      <w:r w:rsidRPr="00931FCA">
        <w:rPr>
          <w:rFonts w:ascii="GHEA Grapalat" w:hAnsi="GHEA Grapalat"/>
          <w:color w:val="000000"/>
          <w:sz w:val="22"/>
          <w:szCs w:val="22"/>
        </w:rPr>
        <w:t>առանց</w:t>
      </w:r>
      <w:proofErr w:type="gramEnd"/>
      <w:r w:rsidRPr="00931FCA">
        <w:rPr>
          <w:rFonts w:ascii="GHEA Grapalat" w:hAnsi="GHEA Grapalat"/>
          <w:color w:val="000000"/>
          <w:sz w:val="22"/>
          <w:szCs w:val="22"/>
        </w:rPr>
        <w:t xml:space="preserve"> իրավաբանական անձ ձևավորելու համատեղ գործունեություն իրականացնելու համար որպես ներդրում ապրանքների մատակարարումը և ծառայությունների մատուցումը, եթե համատեղ գործունեության մասով հարկերը հաշվարկելու և վճարելու պարտավորությունները ստանձնելու մասին հայտարարություն հարկային մարմին չի ներկայացվել: Սույն կետում նշված դեպքում ԱԱՀ-ով հարկվող շրջանառությունը որոշվում է օրենքի 8 հոդվածի 6-րդ կետին համապատասխան:</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GHEA Grapalat" w:hAnsi="GHEA Grapalat"/>
          <w:color w:val="000000"/>
          <w:sz w:val="22"/>
          <w:szCs w:val="22"/>
        </w:rPr>
        <w:t>Սույն օրենքի դրույթների կիրառման առումով գործարք է դիտվում որոշակի մեկ տեսակի ապրանքի օտարումը կամ մեկ տեսակի ծառայության մատուցումը` այն քանակով կամ ծավալով, որն իրականացվում է մեկ առաքմամբ կամ գնորդին մեկանգամյա հանձնումով (գնորդի կողմից ընդունմամբ): Ընդ որում՝ որպես մեկ առաքմամբ մատակարարված ապրանքի քանակ կամ մեկ հանձնումով ծառայության մատուցման ծավալ ընդունվում է հաշվարկային փաստաթղթում, իսկ դրա բացակայության դեպքում` վճարային փաստաթղթում, ընդունման-հանձնման կամ կատարողական ակտում կամ այլ փաստաթղթում արձանագրված քանակությունը (ծավալը):</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Style w:val="Emphasis"/>
          <w:rFonts w:ascii="GHEA Grapalat" w:hAnsi="GHEA Grapalat"/>
          <w:b/>
          <w:bCs/>
          <w:color w:val="000000"/>
          <w:sz w:val="22"/>
          <w:szCs w:val="22"/>
        </w:rPr>
        <w:t>(6-րդ հոդվածը լրաց. 08.09.97 ՀՕ-141, խմբ. 26.12.97 ՀՕ-177, 26.12.00 ՀՕ-126, փոփ. 14.12.01 ՀՕ-288, լրաց. 25.12.03 ՀՕ-54-Ն, 27.11.06 ՀՕ-189-Ն, խմբ.</w:t>
      </w:r>
      <w:r w:rsidRPr="00931FCA">
        <w:rPr>
          <w:rStyle w:val="Emphasis"/>
          <w:rFonts w:ascii="Arial" w:hAnsi="Arial" w:cs="Arial"/>
          <w:b/>
          <w:bCs/>
          <w:color w:val="000000"/>
          <w:sz w:val="22"/>
          <w:szCs w:val="22"/>
        </w:rPr>
        <w:t> </w:t>
      </w:r>
      <w:r w:rsidRPr="00931FCA">
        <w:rPr>
          <w:rStyle w:val="Emphasis"/>
          <w:rFonts w:ascii="GHEA Grapalat" w:hAnsi="GHEA Grapalat" w:cs="Arial Unicode"/>
          <w:b/>
          <w:bCs/>
          <w:color w:val="000000"/>
          <w:sz w:val="22"/>
          <w:szCs w:val="22"/>
        </w:rPr>
        <w:t>21.08.08 ՀՕ-146-Ն, խմբ., լրաց.</w:t>
      </w:r>
      <w:r w:rsidRPr="00931FCA">
        <w:rPr>
          <w:rStyle w:val="Emphasis"/>
          <w:rFonts w:ascii="Arial" w:hAnsi="Arial" w:cs="Arial"/>
          <w:b/>
          <w:bCs/>
          <w:color w:val="000000"/>
          <w:sz w:val="22"/>
          <w:szCs w:val="22"/>
        </w:rPr>
        <w:t> </w:t>
      </w:r>
      <w:r w:rsidRPr="00931FCA">
        <w:rPr>
          <w:rStyle w:val="Emphasis"/>
          <w:rFonts w:ascii="GHEA Grapalat" w:hAnsi="GHEA Grapalat" w:cs="Arial Unicode"/>
          <w:b/>
          <w:bCs/>
          <w:color w:val="000000"/>
          <w:sz w:val="22"/>
          <w:szCs w:val="22"/>
        </w:rPr>
        <w:t>19.12.12 ՀՕ-240-Ն</w:t>
      </w:r>
      <w:r w:rsidRPr="00931FCA">
        <w:rPr>
          <w:rStyle w:val="Emphasis"/>
          <w:rFonts w:ascii="GHEA Grapalat" w:hAnsi="GHEA Grapalat"/>
          <w:b/>
          <w:bCs/>
          <w:color w:val="000000"/>
          <w:sz w:val="22"/>
          <w:szCs w:val="22"/>
        </w:rPr>
        <w:t>)</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r w:rsidRPr="00931FCA">
        <w:rPr>
          <w:rFonts w:ascii="Arial" w:hAnsi="Arial" w:cs="Arial"/>
          <w:color w:val="000000"/>
          <w:sz w:val="22"/>
          <w:szCs w:val="22"/>
        </w:rPr>
        <w:t> </w:t>
      </w:r>
    </w:p>
    <w:p w:rsidR="00931FCA" w:rsidRPr="00931FCA" w:rsidRDefault="00931FCA" w:rsidP="00931FCA">
      <w:pPr>
        <w:pStyle w:val="NormalWeb"/>
        <w:spacing w:before="0" w:beforeAutospacing="0" w:after="0" w:afterAutospacing="0"/>
        <w:ind w:firstLine="507"/>
        <w:jc w:val="center"/>
        <w:rPr>
          <w:rFonts w:ascii="GHEA Grapalat" w:hAnsi="GHEA Grapalat"/>
          <w:color w:val="000000"/>
          <w:sz w:val="22"/>
          <w:szCs w:val="22"/>
        </w:rPr>
      </w:pPr>
      <w:r w:rsidRPr="00931FCA">
        <w:rPr>
          <w:rStyle w:val="Strong"/>
          <w:rFonts w:ascii="GHEA Grapalat" w:hAnsi="GHEA Grapalat"/>
          <w:color w:val="000000"/>
          <w:sz w:val="22"/>
          <w:szCs w:val="22"/>
        </w:rPr>
        <w:t>ՀԱՐԿԱՅԻՆ ԵՎ ՊԱՐՏԱԴԻՐ ՍՈՑԻԱԼԱԿԱՆ ԱՊԱՀՈՎՈՒԹՅԱՆ ՎՃԱՐՆԵՐԻ ԱՐՏՈՆՈՒԹՅՈՒՆՆԵՐ ՍԱՀՄԱՆԵԼՈՒ ՄԱՍԻՆ</w:t>
      </w:r>
    </w:p>
    <w:p w:rsidR="00931FCA" w:rsidRPr="00931FCA" w:rsidRDefault="00931FCA" w:rsidP="00931FCA">
      <w:pPr>
        <w:pStyle w:val="NormalWeb"/>
        <w:spacing w:before="0" w:beforeAutospacing="0" w:after="0" w:afterAutospacing="0"/>
        <w:ind w:firstLine="507"/>
        <w:rPr>
          <w:rFonts w:ascii="GHEA Grapalat" w:hAnsi="GHEA Grapalat"/>
          <w:strike/>
          <w:color w:val="000000"/>
          <w:sz w:val="22"/>
          <w:szCs w:val="22"/>
        </w:rPr>
      </w:pPr>
      <w:proofErr w:type="gramStart"/>
      <w:r w:rsidRPr="00931FCA">
        <w:rPr>
          <w:rFonts w:ascii="GHEA Grapalat" w:hAnsi="GHEA Grapalat"/>
          <w:b/>
          <w:bCs/>
          <w:strike/>
          <w:color w:val="000000"/>
          <w:sz w:val="22"/>
          <w:szCs w:val="22"/>
          <w:highlight w:val="yellow"/>
        </w:rPr>
        <w:t>Հոդված 1.</w:t>
      </w:r>
      <w:proofErr w:type="gramEnd"/>
      <w:r w:rsidRPr="00931FCA">
        <w:rPr>
          <w:rFonts w:ascii="GHEA Grapalat" w:hAnsi="GHEA Grapalat"/>
          <w:strike/>
          <w:color w:val="000000"/>
          <w:sz w:val="22"/>
          <w:szCs w:val="22"/>
          <w:highlight w:val="yellow"/>
        </w:rPr>
        <w:t xml:space="preserve"> Սույն օրենքը տարածվում է եկամտահարկի և (կամ) պարտադիր սոցիալական ապահովության վճարների նվազագույն գումարների վճարման հետ կապված պարտավորություններ ունեցող անհատ ձեռնարկատերերի, ինչպես նաև այն կազմակերպությունների և անհատ ձեռնարկատերերի (այսուհետ` հարկ վճարող) վրա, որոնք 2012 թվականի դեկտեմբերի 31-ը ներառող և (կամ) դրան նախորդող հաշվետու ժամանակաշրջանների համար 2013 թվականի հունվարի 1-ից դեկտեմբերի 31-ն ընկած ժամանակահատվածում սույն օրենքով սահմանված կարգով ներկայացրել են ճշտված հաշվարկներ:</w:t>
      </w:r>
    </w:p>
    <w:p w:rsidR="00931FCA" w:rsidRPr="008C116B" w:rsidRDefault="00931FCA" w:rsidP="00931FCA">
      <w:pPr>
        <w:spacing w:before="100" w:beforeAutospacing="1" w:after="100" w:afterAutospacing="1" w:line="240" w:lineRule="auto"/>
        <w:ind w:firstLine="507"/>
        <w:rPr>
          <w:rFonts w:ascii="GHEA Grapalat" w:eastAsia="Times New Roman" w:hAnsi="GHEA Grapalat" w:cs="Times New Roman"/>
        </w:rPr>
      </w:pPr>
      <w:r w:rsidRPr="00931FCA">
        <w:rPr>
          <w:rFonts w:ascii="Arial" w:hAnsi="Arial" w:cs="Arial"/>
          <w:color w:val="000000"/>
        </w:rPr>
        <w:t> </w:t>
      </w:r>
      <w:proofErr w:type="gramStart"/>
      <w:r w:rsidRPr="00931FCA">
        <w:rPr>
          <w:rFonts w:ascii="GHEA Grapalat" w:eastAsia="Times New Roman" w:hAnsi="GHEA Grapalat" w:cs="Times New Roman"/>
          <w:highlight w:val="yellow"/>
        </w:rPr>
        <w:t>«</w:t>
      </w:r>
      <w:r w:rsidRPr="00931FCA">
        <w:rPr>
          <w:rFonts w:ascii="GHEA Grapalat" w:eastAsia="Times New Roman" w:hAnsi="GHEA Grapalat" w:cs="Times New Roman"/>
          <w:b/>
          <w:highlight w:val="yellow"/>
        </w:rPr>
        <w:t>Հոդված 1</w:t>
      </w:r>
      <w:r w:rsidRPr="00931FCA">
        <w:rPr>
          <w:rFonts w:ascii="GHEA Grapalat" w:eastAsia="Times New Roman" w:hAnsi="GHEA Grapalat" w:cs="Times New Roman"/>
          <w:highlight w:val="yellow"/>
        </w:rPr>
        <w:t>.</w:t>
      </w:r>
      <w:proofErr w:type="gramEnd"/>
      <w:r w:rsidRPr="00931FCA">
        <w:rPr>
          <w:rFonts w:ascii="GHEA Grapalat" w:eastAsia="Times New Roman" w:hAnsi="GHEA Grapalat" w:cs="Times New Roman"/>
          <w:highlight w:val="yellow"/>
        </w:rPr>
        <w:t xml:space="preserve"> Սույն օրենքը տարածվում է եկամտահարկի եւ (կամ) պարտադիր սոցիալական ապահովության վճարների նվազագույն գումարների վճարման հետ կապված պարտավորություններ ունեցող </w:t>
      </w:r>
      <w:r w:rsidRPr="00982561">
        <w:rPr>
          <w:rFonts w:ascii="GHEA Grapalat" w:eastAsia="Times New Roman" w:hAnsi="GHEA Grapalat" w:cs="Times New Roman"/>
          <w:highlight w:val="yellow"/>
        </w:rPr>
        <w:t>վերջին 3 տարում գործունեություն չծավալած</w:t>
      </w:r>
      <w:r w:rsidRPr="00931FCA">
        <w:rPr>
          <w:rFonts w:ascii="GHEA Grapalat" w:eastAsia="Times New Roman" w:hAnsi="GHEA Grapalat" w:cs="Times New Roman"/>
          <w:highlight w:val="yellow"/>
        </w:rPr>
        <w:t>, անհատ ձեռնարկատերերի, ինչպես նաեւ այն կազմակերպությունների եւ անհատ ձեռնարկատերերի (այսուհետ ՝ հարկ վճարող անհատ ձեռնարկատեր չհանդիսացող ֆիզիկական անձանց) վրա, որոնք 2012 թվականի դեկտեմբերի 31-ը ներառող եւ (կամ) դրան նախորդող հաշվետու ժամանակաշրջանների համար 2013 թվականի հունվարի 1-ից դեկտեմբերի 31-ն ընկած ժամանակահատվածում սույն օրենքով սահմանված կարգով ներկայացրել են ճշտված հաշվարկներ:»:</w:t>
      </w:r>
      <w:r w:rsidRPr="008C116B">
        <w:rPr>
          <w:rFonts w:ascii="GHEA Grapalat" w:eastAsia="Times New Roman" w:hAnsi="GHEA Grapalat" w:cs="Times New Roman"/>
        </w:rPr>
        <w:t xml:space="preserve"> </w:t>
      </w:r>
    </w:p>
    <w:p w:rsidR="00931FCA" w:rsidRPr="00931FCA" w:rsidRDefault="00931FCA" w:rsidP="00931FCA">
      <w:pPr>
        <w:pStyle w:val="NormalWeb"/>
        <w:spacing w:before="0" w:beforeAutospacing="0" w:after="0" w:afterAutospacing="0"/>
        <w:ind w:firstLine="507"/>
        <w:rPr>
          <w:rFonts w:ascii="GHEA Grapalat" w:hAnsi="GHEA Grapalat"/>
          <w:color w:val="000000"/>
          <w:sz w:val="22"/>
          <w:szCs w:val="22"/>
        </w:rPr>
      </w:pPr>
      <w:proofErr w:type="gramStart"/>
      <w:r w:rsidRPr="00931FCA">
        <w:rPr>
          <w:rFonts w:ascii="GHEA Grapalat" w:hAnsi="GHEA Grapalat"/>
          <w:b/>
          <w:bCs/>
          <w:color w:val="000000"/>
          <w:sz w:val="22"/>
          <w:szCs w:val="22"/>
        </w:rPr>
        <w:lastRenderedPageBreak/>
        <w:t>Հոդված 3.</w:t>
      </w:r>
      <w:proofErr w:type="gramEnd"/>
      <w:r w:rsidRPr="00931FCA">
        <w:rPr>
          <w:rFonts w:ascii="GHEA Grapalat" w:hAnsi="GHEA Grapalat"/>
          <w:color w:val="000000"/>
          <w:sz w:val="22"/>
          <w:szCs w:val="22"/>
        </w:rPr>
        <w:t xml:space="preserve"> Անհատ ձեռնարկատերերն ազատվում են 2006 թվականի հունվարի 1-ից մինչև </w:t>
      </w:r>
      <w:r w:rsidRPr="00931FCA">
        <w:rPr>
          <w:rFonts w:ascii="GHEA Grapalat" w:hAnsi="GHEA Grapalat"/>
          <w:strike/>
          <w:color w:val="000000"/>
          <w:sz w:val="22"/>
          <w:szCs w:val="22"/>
          <w:highlight w:val="yellow"/>
        </w:rPr>
        <w:t>2008 թվականի դեկտեմբերի 31-ը</w:t>
      </w:r>
      <w:r w:rsidRPr="00931FCA">
        <w:rPr>
          <w:rFonts w:ascii="GHEA Grapalat" w:hAnsi="GHEA Grapalat"/>
          <w:color w:val="000000"/>
          <w:sz w:val="22"/>
          <w:szCs w:val="22"/>
        </w:rPr>
        <w:t xml:space="preserve"> </w:t>
      </w:r>
      <w:r>
        <w:rPr>
          <w:rFonts w:ascii="GHEA Grapalat" w:hAnsi="GHEA Grapalat"/>
          <w:sz w:val="22"/>
          <w:szCs w:val="22"/>
          <w:highlight w:val="yellow"/>
        </w:rPr>
        <w:t>2012 թվականի դեկտեմբերի 31-ը</w:t>
      </w:r>
      <w:r w:rsidRPr="008C116B">
        <w:rPr>
          <w:rFonts w:ascii="GHEA Grapalat" w:hAnsi="GHEA Grapalat"/>
          <w:sz w:val="22"/>
          <w:szCs w:val="22"/>
        </w:rPr>
        <w:t xml:space="preserve"> </w:t>
      </w:r>
      <w:r w:rsidRPr="00931FCA">
        <w:rPr>
          <w:rFonts w:ascii="GHEA Grapalat" w:hAnsi="GHEA Grapalat"/>
          <w:color w:val="000000"/>
          <w:sz w:val="22"/>
          <w:szCs w:val="22"/>
        </w:rPr>
        <w:t>(ներառյալ) ընկած հաշվետու ժամանակաշրջանների համար հաշվարկված և չվճարված պարտադիր սոցիալական ապահովության վճարների նվազագույն գումարների (այդ թվում` հաշվարկված և չվճարված տույժերի) վճարումից:</w:t>
      </w:r>
    </w:p>
    <w:sectPr w:rsidR="00931FCA" w:rsidRPr="00931FCA" w:rsidSect="009836C2">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32191"/>
    <w:multiLevelType w:val="hybridMultilevel"/>
    <w:tmpl w:val="CCC6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3125C"/>
    <w:multiLevelType w:val="hybridMultilevel"/>
    <w:tmpl w:val="85EAD044"/>
    <w:lvl w:ilvl="0" w:tplc="1908BF62">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6B66F9F"/>
    <w:multiLevelType w:val="hybridMultilevel"/>
    <w:tmpl w:val="DB5ABA42"/>
    <w:lvl w:ilvl="0" w:tplc="04090011">
      <w:start w:val="1"/>
      <w:numFmt w:val="decimal"/>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F852AA"/>
    <w:multiLevelType w:val="hybridMultilevel"/>
    <w:tmpl w:val="C99880E6"/>
    <w:lvl w:ilvl="0" w:tplc="868881EA">
      <w:start w:val="1"/>
      <w:numFmt w:val="decimal"/>
      <w:lvlText w:val="%1."/>
      <w:lvlJc w:val="left"/>
      <w:pPr>
        <w:ind w:left="720" w:hanging="360"/>
      </w:pPr>
      <w:rPr>
        <w:rFonts w:ascii="GHEA Grapalat" w:eastAsiaTheme="minorHAnsi" w:hAnsi="GHEA Grapalat" w:cs="Sylfae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hideSpellingErrors/>
  <w:proofState w:grammar="clean"/>
  <w:defaultTabStop w:val="720"/>
  <w:drawingGridHorizontalSpacing w:val="110"/>
  <w:displayHorizontalDrawingGridEvery w:val="2"/>
  <w:characterSpacingControl w:val="doNotCompress"/>
  <w:compat/>
  <w:rsids>
    <w:rsidRoot w:val="009836C2"/>
    <w:rsid w:val="00051F08"/>
    <w:rsid w:val="00173DBB"/>
    <w:rsid w:val="002E7940"/>
    <w:rsid w:val="0036314F"/>
    <w:rsid w:val="00435ECE"/>
    <w:rsid w:val="004913C2"/>
    <w:rsid w:val="005F256B"/>
    <w:rsid w:val="00626179"/>
    <w:rsid w:val="0071452A"/>
    <w:rsid w:val="008C116B"/>
    <w:rsid w:val="008D1736"/>
    <w:rsid w:val="00931FCA"/>
    <w:rsid w:val="00982561"/>
    <w:rsid w:val="009836C2"/>
    <w:rsid w:val="00C80D92"/>
    <w:rsid w:val="00D16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736"/>
  </w:style>
  <w:style w:type="paragraph" w:styleId="Heading2">
    <w:name w:val="heading 2"/>
    <w:basedOn w:val="Normal"/>
    <w:link w:val="Heading2Char"/>
    <w:uiPriority w:val="9"/>
    <w:qFormat/>
    <w:rsid w:val="009836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36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6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36C2"/>
    <w:rPr>
      <w:rFonts w:ascii="Times New Roman" w:eastAsia="Times New Roman" w:hAnsi="Times New Roman" w:cs="Times New Roman"/>
      <w:b/>
      <w:bCs/>
      <w:sz w:val="27"/>
      <w:szCs w:val="27"/>
    </w:rPr>
  </w:style>
  <w:style w:type="character" w:styleId="Strong">
    <w:name w:val="Strong"/>
    <w:basedOn w:val="DefaultParagraphFont"/>
    <w:uiPriority w:val="22"/>
    <w:qFormat/>
    <w:rsid w:val="009836C2"/>
    <w:rPr>
      <w:b/>
      <w:bCs/>
    </w:rPr>
  </w:style>
  <w:style w:type="paragraph" w:styleId="NormalWeb">
    <w:name w:val="Normal (Web)"/>
    <w:basedOn w:val="Normal"/>
    <w:uiPriority w:val="99"/>
    <w:semiHidden/>
    <w:unhideWhenUsed/>
    <w:rsid w:val="00983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8C116B"/>
    <w:rPr>
      <w:rFonts w:ascii="Arial Armenian" w:eastAsia="Times New Roman" w:hAnsi="Arial Armenian"/>
    </w:rPr>
  </w:style>
  <w:style w:type="paragraph" w:customStyle="1" w:styleId="mechtex">
    <w:name w:val="mechtex"/>
    <w:basedOn w:val="Normal"/>
    <w:link w:val="mechtexChar"/>
    <w:rsid w:val="008C116B"/>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8C116B"/>
    <w:rPr>
      <w:rFonts w:ascii="Arial Armenian" w:eastAsia="Times New Roman" w:hAnsi="Arial Armenian"/>
      <w:lang w:eastAsia="ru-RU"/>
    </w:rPr>
  </w:style>
  <w:style w:type="paragraph" w:customStyle="1" w:styleId="norm">
    <w:name w:val="norm"/>
    <w:basedOn w:val="Normal"/>
    <w:link w:val="normChar"/>
    <w:rsid w:val="008C116B"/>
    <w:pPr>
      <w:spacing w:after="0" w:line="480" w:lineRule="auto"/>
      <w:ind w:firstLine="709"/>
      <w:jc w:val="both"/>
    </w:pPr>
    <w:rPr>
      <w:rFonts w:ascii="Arial Armenian" w:eastAsia="Times New Roman" w:hAnsi="Arial Armenian"/>
      <w:lang w:eastAsia="ru-RU"/>
    </w:rPr>
  </w:style>
  <w:style w:type="paragraph" w:customStyle="1" w:styleId="Style15">
    <w:name w:val="Style1.5"/>
    <w:basedOn w:val="Normal"/>
    <w:rsid w:val="00931FCA"/>
    <w:pPr>
      <w:spacing w:after="0" w:line="360" w:lineRule="auto"/>
      <w:ind w:firstLine="709"/>
      <w:jc w:val="both"/>
    </w:pPr>
    <w:rPr>
      <w:rFonts w:ascii="Arial Armenian" w:eastAsia="Times New Roman" w:hAnsi="Arial Armenian" w:cs="Times New Roman"/>
      <w:szCs w:val="20"/>
      <w:lang w:eastAsia="ru-RU"/>
    </w:rPr>
  </w:style>
  <w:style w:type="character" w:styleId="Emphasis">
    <w:name w:val="Emphasis"/>
    <w:basedOn w:val="DefaultParagraphFont"/>
    <w:uiPriority w:val="20"/>
    <w:qFormat/>
    <w:rsid w:val="00931FCA"/>
    <w:rPr>
      <w:i/>
      <w:iCs/>
    </w:rPr>
  </w:style>
  <w:style w:type="paragraph" w:styleId="ListParagraph">
    <w:name w:val="List Paragraph"/>
    <w:basedOn w:val="Normal"/>
    <w:uiPriority w:val="34"/>
    <w:qFormat/>
    <w:rsid w:val="00173DBB"/>
    <w:pPr>
      <w:ind w:left="720"/>
      <w:contextualSpacing/>
    </w:pPr>
  </w:style>
</w:styles>
</file>

<file path=word/webSettings.xml><?xml version="1.0" encoding="utf-8"?>
<w:webSettings xmlns:r="http://schemas.openxmlformats.org/officeDocument/2006/relationships" xmlns:w="http://schemas.openxmlformats.org/wordprocessingml/2006/main">
  <w:divs>
    <w:div w:id="560602816">
      <w:bodyDiv w:val="1"/>
      <w:marLeft w:val="0"/>
      <w:marRight w:val="0"/>
      <w:marTop w:val="0"/>
      <w:marBottom w:val="0"/>
      <w:divBdr>
        <w:top w:val="none" w:sz="0" w:space="0" w:color="auto"/>
        <w:left w:val="none" w:sz="0" w:space="0" w:color="auto"/>
        <w:bottom w:val="none" w:sz="0" w:space="0" w:color="auto"/>
        <w:right w:val="none" w:sz="0" w:space="0" w:color="auto"/>
      </w:divBdr>
      <w:divsChild>
        <w:div w:id="1911117130">
          <w:marLeft w:val="0"/>
          <w:marRight w:val="0"/>
          <w:marTop w:val="0"/>
          <w:marBottom w:val="0"/>
          <w:divBdr>
            <w:top w:val="none" w:sz="0" w:space="0" w:color="auto"/>
            <w:left w:val="none" w:sz="0" w:space="0" w:color="auto"/>
            <w:bottom w:val="none" w:sz="0" w:space="0" w:color="auto"/>
            <w:right w:val="none" w:sz="0" w:space="0" w:color="auto"/>
          </w:divBdr>
          <w:divsChild>
            <w:div w:id="16490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4758">
      <w:bodyDiv w:val="1"/>
      <w:marLeft w:val="0"/>
      <w:marRight w:val="0"/>
      <w:marTop w:val="0"/>
      <w:marBottom w:val="0"/>
      <w:divBdr>
        <w:top w:val="none" w:sz="0" w:space="0" w:color="auto"/>
        <w:left w:val="none" w:sz="0" w:space="0" w:color="auto"/>
        <w:bottom w:val="none" w:sz="0" w:space="0" w:color="auto"/>
        <w:right w:val="none" w:sz="0" w:space="0" w:color="auto"/>
      </w:divBdr>
      <w:divsChild>
        <w:div w:id="883103219">
          <w:marLeft w:val="0"/>
          <w:marRight w:val="0"/>
          <w:marTop w:val="0"/>
          <w:marBottom w:val="0"/>
          <w:divBdr>
            <w:top w:val="none" w:sz="0" w:space="0" w:color="auto"/>
            <w:left w:val="none" w:sz="0" w:space="0" w:color="auto"/>
            <w:bottom w:val="none" w:sz="0" w:space="0" w:color="auto"/>
            <w:right w:val="none" w:sz="0" w:space="0" w:color="auto"/>
          </w:divBdr>
          <w:divsChild>
            <w:div w:id="11558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923">
      <w:bodyDiv w:val="1"/>
      <w:marLeft w:val="0"/>
      <w:marRight w:val="0"/>
      <w:marTop w:val="0"/>
      <w:marBottom w:val="0"/>
      <w:divBdr>
        <w:top w:val="none" w:sz="0" w:space="0" w:color="auto"/>
        <w:left w:val="none" w:sz="0" w:space="0" w:color="auto"/>
        <w:bottom w:val="none" w:sz="0" w:space="0" w:color="auto"/>
        <w:right w:val="none" w:sz="0" w:space="0" w:color="auto"/>
      </w:divBdr>
      <w:divsChild>
        <w:div w:id="1414548961">
          <w:marLeft w:val="0"/>
          <w:marRight w:val="0"/>
          <w:marTop w:val="0"/>
          <w:marBottom w:val="0"/>
          <w:divBdr>
            <w:top w:val="none" w:sz="0" w:space="0" w:color="auto"/>
            <w:left w:val="none" w:sz="0" w:space="0" w:color="auto"/>
            <w:bottom w:val="none" w:sz="0" w:space="0" w:color="auto"/>
            <w:right w:val="none" w:sz="0" w:space="0" w:color="auto"/>
          </w:divBdr>
        </w:div>
      </w:divsChild>
    </w:div>
    <w:div w:id="1758360239">
      <w:bodyDiv w:val="1"/>
      <w:marLeft w:val="0"/>
      <w:marRight w:val="0"/>
      <w:marTop w:val="0"/>
      <w:marBottom w:val="0"/>
      <w:divBdr>
        <w:top w:val="none" w:sz="0" w:space="0" w:color="auto"/>
        <w:left w:val="none" w:sz="0" w:space="0" w:color="auto"/>
        <w:bottom w:val="none" w:sz="0" w:space="0" w:color="auto"/>
        <w:right w:val="none" w:sz="0" w:space="0" w:color="auto"/>
      </w:divBdr>
      <w:divsChild>
        <w:div w:id="825246550">
          <w:marLeft w:val="0"/>
          <w:marRight w:val="0"/>
          <w:marTop w:val="0"/>
          <w:marBottom w:val="0"/>
          <w:divBdr>
            <w:top w:val="none" w:sz="0" w:space="0" w:color="auto"/>
            <w:left w:val="none" w:sz="0" w:space="0" w:color="auto"/>
            <w:bottom w:val="none" w:sz="0" w:space="0" w:color="auto"/>
            <w:right w:val="none" w:sz="0" w:space="0" w:color="auto"/>
          </w:divBdr>
        </w:div>
      </w:divsChild>
    </w:div>
    <w:div w:id="1827432066">
      <w:bodyDiv w:val="1"/>
      <w:marLeft w:val="0"/>
      <w:marRight w:val="0"/>
      <w:marTop w:val="0"/>
      <w:marBottom w:val="0"/>
      <w:divBdr>
        <w:top w:val="none" w:sz="0" w:space="0" w:color="auto"/>
        <w:left w:val="none" w:sz="0" w:space="0" w:color="auto"/>
        <w:bottom w:val="none" w:sz="0" w:space="0" w:color="auto"/>
        <w:right w:val="none" w:sz="0" w:space="0" w:color="auto"/>
      </w:divBdr>
      <w:divsChild>
        <w:div w:id="232861438">
          <w:marLeft w:val="0"/>
          <w:marRight w:val="0"/>
          <w:marTop w:val="0"/>
          <w:marBottom w:val="0"/>
          <w:divBdr>
            <w:top w:val="none" w:sz="0" w:space="0" w:color="auto"/>
            <w:left w:val="none" w:sz="0" w:space="0" w:color="auto"/>
            <w:bottom w:val="none" w:sz="0" w:space="0" w:color="auto"/>
            <w:right w:val="none" w:sz="0" w:space="0" w:color="auto"/>
          </w:divBdr>
        </w:div>
      </w:divsChild>
    </w:div>
    <w:div w:id="1830754713">
      <w:bodyDiv w:val="1"/>
      <w:marLeft w:val="0"/>
      <w:marRight w:val="0"/>
      <w:marTop w:val="0"/>
      <w:marBottom w:val="0"/>
      <w:divBdr>
        <w:top w:val="none" w:sz="0" w:space="0" w:color="auto"/>
        <w:left w:val="none" w:sz="0" w:space="0" w:color="auto"/>
        <w:bottom w:val="none" w:sz="0" w:space="0" w:color="auto"/>
        <w:right w:val="none" w:sz="0" w:space="0" w:color="auto"/>
      </w:divBdr>
      <w:divsChild>
        <w:div w:id="909467174">
          <w:marLeft w:val="0"/>
          <w:marRight w:val="0"/>
          <w:marTop w:val="0"/>
          <w:marBottom w:val="0"/>
          <w:divBdr>
            <w:top w:val="none" w:sz="0" w:space="0" w:color="auto"/>
            <w:left w:val="none" w:sz="0" w:space="0" w:color="auto"/>
            <w:bottom w:val="none" w:sz="0" w:space="0" w:color="auto"/>
            <w:right w:val="none" w:sz="0" w:space="0" w:color="auto"/>
          </w:divBdr>
          <w:divsChild>
            <w:div w:id="12764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238">
      <w:bodyDiv w:val="1"/>
      <w:marLeft w:val="0"/>
      <w:marRight w:val="0"/>
      <w:marTop w:val="0"/>
      <w:marBottom w:val="0"/>
      <w:divBdr>
        <w:top w:val="none" w:sz="0" w:space="0" w:color="auto"/>
        <w:left w:val="none" w:sz="0" w:space="0" w:color="auto"/>
        <w:bottom w:val="none" w:sz="0" w:space="0" w:color="auto"/>
        <w:right w:val="none" w:sz="0" w:space="0" w:color="auto"/>
      </w:divBdr>
      <w:divsChild>
        <w:div w:id="1462109838">
          <w:marLeft w:val="0"/>
          <w:marRight w:val="0"/>
          <w:marTop w:val="0"/>
          <w:marBottom w:val="0"/>
          <w:divBdr>
            <w:top w:val="none" w:sz="0" w:space="0" w:color="auto"/>
            <w:left w:val="none" w:sz="0" w:space="0" w:color="auto"/>
            <w:bottom w:val="none" w:sz="0" w:space="0" w:color="auto"/>
            <w:right w:val="none" w:sz="0" w:space="0" w:color="auto"/>
          </w:divBdr>
          <w:divsChild>
            <w:div w:id="3706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7</cp:revision>
  <dcterms:created xsi:type="dcterms:W3CDTF">2013-12-13T10:08:00Z</dcterms:created>
  <dcterms:modified xsi:type="dcterms:W3CDTF">2013-12-25T07:05:00Z</dcterms:modified>
</cp:coreProperties>
</file>