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80" w:rsidRPr="00D708E9" w:rsidRDefault="003F1980" w:rsidP="00D708E9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08E9">
        <w:rPr>
          <w:rFonts w:ascii="GHEA Grapalat" w:hAnsi="GHEA Grapalat"/>
          <w:b/>
          <w:sz w:val="24"/>
          <w:szCs w:val="24"/>
          <w:lang w:val="hy-AM"/>
        </w:rPr>
        <w:t>Զ Ե Կ Ու Յ Ց</w:t>
      </w:r>
    </w:p>
    <w:p w:rsidR="00D12303" w:rsidRDefault="003F1980" w:rsidP="00D708E9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08E9">
        <w:rPr>
          <w:rFonts w:ascii="GHEA Grapalat" w:hAnsi="GHEA Grapalat"/>
          <w:b/>
          <w:sz w:val="24"/>
          <w:szCs w:val="24"/>
          <w:lang w:val="hy-AM"/>
        </w:rPr>
        <w:t>2019 ԹՎԱԿԱՆԸ ԿՈՎԿԱՍՅԱՆ ԸՆՁԱՌՅՈՒԾԻ ՏԱՐԻ ՀՌՉԱԿԵԼՈՒ ՄԱՍԻՆ</w:t>
      </w:r>
    </w:p>
    <w:p w:rsidR="00D708E9" w:rsidRPr="00D708E9" w:rsidRDefault="00D708E9" w:rsidP="00D708E9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F1980" w:rsidRPr="00D708E9" w:rsidRDefault="003F1980" w:rsidP="00D708E9">
      <w:pPr>
        <w:spacing w:after="0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2018 թվականի գարնանը 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>«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Խոսրովի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անտառ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» </w:t>
      </w:r>
      <w:r w:rsidRPr="00D708E9">
        <w:rPr>
          <w:rStyle w:val="opennewstext"/>
          <w:rFonts w:ascii="Calibri" w:hAnsi="Calibri" w:cs="Calibri"/>
          <w:sz w:val="24"/>
          <w:szCs w:val="24"/>
          <w:lang w:val="hy-AM"/>
        </w:rPr>
        <w:t> 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պետական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արգելոցում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Բնության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համաշխարհային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հիմնադրամի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ֆոտոթակարդներն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առաջին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անգամ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արգելոցի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պատմության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մեջ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նկարահանեցին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կովկասյան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ընձառյուծ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որը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նախկինում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չի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արձանագրվել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որևէ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ֆոտոթակարդի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կողմից։</w:t>
      </w:r>
    </w:p>
    <w:p w:rsidR="003F1980" w:rsidRPr="00D708E9" w:rsidRDefault="003F1980" w:rsidP="00D708E9">
      <w:pPr>
        <w:spacing w:after="0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</w:rPr>
      </w:pP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Դեռևս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2002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թվականից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սկսած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բնապահպանության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նախարարությունը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Բնության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համաշխարհային</w:t>
      </w:r>
      <w:proofErr w:type="spellEnd"/>
      <w:r w:rsidR="00D708E9" w:rsidRPr="00D708E9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հիմնադրամի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հայաստանյան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մասնաճյուղն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(WWF Armenia)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իրականացնում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են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Կովկասյան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ընձառյուծի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պահպանության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ծրագիրը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Հայաստանում</w:t>
      </w:r>
      <w:proofErr w:type="spellEnd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։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Ծրագրի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հիմնական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նպատակն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է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անհետացման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եզրին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գտնվող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ընձառյուծի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,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ինչպես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նաև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նրա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համար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որս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հանդիսացող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տեսակների</w:t>
      </w:r>
      <w:proofErr w:type="spellEnd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՝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բեզոարյան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այծի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,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հայկական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մուֆլոնի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այլ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տեսակների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պոպուլյացիաների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ավելացումը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,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այդ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կենդանատեսակների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ապրելավայրերի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պահպանությունը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>:</w:t>
      </w:r>
    </w:p>
    <w:p w:rsidR="003F1980" w:rsidRPr="00D708E9" w:rsidRDefault="003F1980" w:rsidP="00D708E9">
      <w:pPr>
        <w:spacing w:after="0"/>
        <w:ind w:firstLine="54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Կենդանատեսակը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գրանցված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է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ՀՀ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Կարմիր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գրքում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Բնության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պահպանության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միջազգային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միության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(IUCN)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Կարմիր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ցուցակում</w:t>
      </w:r>
      <w:proofErr w:type="spellEnd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՝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«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կրիտիկական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»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կարգավիճակով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>:</w:t>
      </w:r>
      <w:r w:rsidRPr="00D708E9">
        <w:rPr>
          <w:rFonts w:ascii="Calibri" w:hAnsi="Calibri" w:cs="Calibri"/>
          <w:bCs/>
          <w:color w:val="000000" w:themeColor="text1"/>
          <w:sz w:val="24"/>
          <w:szCs w:val="24"/>
        </w:rPr>
        <w:t>  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Ներկայում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Հայաստանում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հաշվառվում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է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 7-9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ընձառյուծ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, </w:t>
      </w:r>
      <w:proofErr w:type="spellStart"/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որոնց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ապրելավայրերն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Արարատի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Վայոց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Ձորի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և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Սյունիքի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մարզերը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>:</w:t>
      </w:r>
    </w:p>
    <w:p w:rsidR="003F1980" w:rsidRPr="00D708E9" w:rsidRDefault="003F1980" w:rsidP="00D708E9">
      <w:pPr>
        <w:spacing w:after="0"/>
        <w:ind w:firstLine="540"/>
        <w:jc w:val="both"/>
        <w:rPr>
          <w:rStyle w:val="opennewstext"/>
          <w:rFonts w:ascii="GHEA Grapalat" w:hAnsi="GHEA Grapalat" w:cs="Sylfaen"/>
          <w:sz w:val="24"/>
          <w:szCs w:val="24"/>
          <w:lang w:val="hy-AM"/>
        </w:rPr>
      </w:pP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Տեղադրված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ֆոտոթակարդների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արձանագրած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նյութերը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ցույց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տալիս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որ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անցյալ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տարվա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հրդեհից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հետո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բնությունը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վերականգնվում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եթե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ընձառյուծը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վերադարձել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արգելոց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դա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նշանակում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որ</w:t>
      </w:r>
      <w:r w:rsidRPr="00D708E9">
        <w:rPr>
          <w:rStyle w:val="opennewstext"/>
          <w:rFonts w:ascii="Calibri" w:hAnsi="Calibri" w:cs="Calibri"/>
          <w:sz w:val="24"/>
          <w:szCs w:val="24"/>
          <w:lang w:val="hy-AM"/>
        </w:rPr>
        <w:t> 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նա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ունի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բավարար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քանակությամբ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 xml:space="preserve">որս։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Ընձառյուծի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նկարահանումը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ավելի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պարտավորեցնում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քանի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որ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այսուհետ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պետք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լինենք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շատ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ավելի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ուշադիր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և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ավելի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հզորացնենք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Հայաստանի Հանրապետության պահպանվող տարածքների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պահպանության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համակարգը։</w:t>
      </w:r>
    </w:p>
    <w:p w:rsidR="003F1980" w:rsidRPr="00D708E9" w:rsidRDefault="003F1980" w:rsidP="00D708E9">
      <w:pPr>
        <w:spacing w:after="0"/>
        <w:ind w:firstLine="567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</w:rPr>
      </w:pPr>
      <w:r w:rsidRPr="00D708E9">
        <w:rPr>
          <w:rFonts w:ascii="GHEA Grapalat" w:hAnsi="GHEA Grapalat" w:cs="Sylfaen"/>
          <w:sz w:val="24"/>
          <w:szCs w:val="24"/>
          <w:lang w:val="hy-AM"/>
        </w:rPr>
        <w:t xml:space="preserve">2019 թվականը կովկասյան </w:t>
      </w:r>
      <w:proofErr w:type="spellStart"/>
      <w:r w:rsidRPr="00D708E9">
        <w:rPr>
          <w:rFonts w:ascii="GHEA Grapalat" w:hAnsi="GHEA Grapalat" w:cs="Sylfaen"/>
          <w:sz w:val="24"/>
          <w:szCs w:val="24"/>
          <w:lang w:val="hy-AM"/>
        </w:rPr>
        <w:t>ընձառյուծի</w:t>
      </w:r>
      <w:proofErr w:type="spellEnd"/>
      <w:r w:rsidRPr="00D708E9">
        <w:rPr>
          <w:rFonts w:ascii="GHEA Grapalat" w:hAnsi="GHEA Grapalat" w:cs="Sylfaen"/>
          <w:sz w:val="24"/>
          <w:szCs w:val="24"/>
          <w:lang w:val="hy-AM"/>
        </w:rPr>
        <w:t xml:space="preserve"> տարի հռչակել</w:t>
      </w:r>
      <w:r w:rsidRPr="00D708E9">
        <w:rPr>
          <w:rFonts w:ascii="GHEA Grapalat" w:hAnsi="GHEA Grapalat" w:cs="Sylfaen"/>
          <w:sz w:val="24"/>
          <w:szCs w:val="24"/>
          <w:lang w:val="hy-AM"/>
        </w:rPr>
        <w:t>ը</w:t>
      </w:r>
      <w:r w:rsidRPr="00D708E9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D708E9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>կնպաստի</w:t>
      </w:r>
      <w:r w:rsidRPr="00D708E9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վեհաժողովների</w:t>
      </w:r>
      <w:proofErr w:type="spellEnd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, ֆիլմերի, ցուցահանդեսների կազմակերպման միջոցով անհետացման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եզրին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գտնվող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ընձառյուծի</w:t>
      </w:r>
      <w:proofErr w:type="spellEnd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 xml:space="preserve"> մասին առավել լայն լուսաբանմանը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հասարակության իրազեկման բարձրացմանը։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 xml:space="preserve"> Այն նաև 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հնարավորություն կընձեռի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զարգացնել և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 xml:space="preserve">հզորացնել 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հատուկ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պահպանվող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տարածքները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թ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՛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բնության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պահպանության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>, թ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ե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՛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էկոտուրիզմի</w:t>
      </w:r>
      <w:proofErr w:type="spellEnd"/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Style w:val="opennewstext"/>
          <w:rFonts w:ascii="GHEA Grapalat" w:hAnsi="GHEA Grapalat" w:cs="Sylfaen"/>
          <w:sz w:val="24"/>
          <w:szCs w:val="24"/>
          <w:lang w:val="hy-AM"/>
        </w:rPr>
        <w:t>կազմակերպման</w:t>
      </w:r>
      <w:r w:rsidRPr="00D708E9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D708E9">
        <w:rPr>
          <w:rFonts w:ascii="GHEA Grapalat" w:hAnsi="GHEA Grapalat" w:cs="Arial"/>
          <w:bCs/>
          <w:color w:val="000000" w:themeColor="text1"/>
          <w:sz w:val="24"/>
          <w:szCs w:val="24"/>
        </w:rPr>
        <w:t>տեսանկյունից։</w:t>
      </w:r>
    </w:p>
    <w:p w:rsidR="003F1980" w:rsidRPr="00D708E9" w:rsidRDefault="003F1980" w:rsidP="00D708E9">
      <w:pPr>
        <w:spacing w:after="0"/>
        <w:ind w:firstLine="567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2019 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թվական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 ընթացքում նախատեսվում</w:t>
      </w:r>
      <w:r w:rsid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է</w:t>
      </w:r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իրականացնել մի շարք միջոցառումներ, մասնավորապես՝ թողարկել Կովկասյան </w:t>
      </w:r>
      <w:proofErr w:type="spellStart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ընձառյուծի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թեմայով նամականիշ, կազմակերպել Կովկասյան </w:t>
      </w:r>
      <w:proofErr w:type="spellStart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ընձառյուծի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միջազգային վեհաժողով, նկարահանել Հայաստանի </w:t>
      </w:r>
      <w:proofErr w:type="spellStart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կենսաբազմազանության</w:t>
      </w:r>
      <w:proofErr w:type="spellEnd"/>
      <w:r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մասին ֆիլմ</w:t>
      </w:r>
      <w:r w:rsidR="006716F8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, կազմակերպել համապատասխան ցուցահանդեսներ</w:t>
      </w:r>
      <w:r w:rsidR="00D708E9" w:rsidRPr="00D708E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և այլն:</w:t>
      </w:r>
      <w:bookmarkStart w:id="0" w:name="_GoBack"/>
      <w:bookmarkEnd w:id="0"/>
    </w:p>
    <w:p w:rsidR="00D708E9" w:rsidRPr="00D708E9" w:rsidRDefault="00D708E9" w:rsidP="00D708E9">
      <w:pPr>
        <w:spacing w:after="0" w:line="240" w:lineRule="auto"/>
        <w:ind w:firstLine="567"/>
        <w:jc w:val="both"/>
        <w:rPr>
          <w:rStyle w:val="opennewstext"/>
          <w:rFonts w:ascii="GHEA Grapalat" w:hAnsi="GHEA Grapalat" w:cs="Sylfaen"/>
          <w:sz w:val="24"/>
          <w:szCs w:val="24"/>
          <w:lang w:val="hy-AM"/>
        </w:rPr>
      </w:pPr>
    </w:p>
    <w:p w:rsidR="00D708E9" w:rsidRPr="00D708E9" w:rsidRDefault="00D708E9" w:rsidP="00D708E9">
      <w:pPr>
        <w:spacing w:after="0" w:line="240" w:lineRule="auto"/>
        <w:ind w:firstLine="567"/>
        <w:jc w:val="right"/>
        <w:rPr>
          <w:rStyle w:val="opennewstext"/>
          <w:rFonts w:ascii="GHEA Grapalat" w:hAnsi="GHEA Grapalat" w:cs="Sylfaen"/>
          <w:b/>
          <w:i/>
          <w:sz w:val="24"/>
          <w:szCs w:val="24"/>
          <w:lang w:val="hy-AM"/>
        </w:rPr>
      </w:pPr>
      <w:r w:rsidRPr="00D708E9">
        <w:rPr>
          <w:rStyle w:val="opennewstext"/>
          <w:rFonts w:ascii="GHEA Grapalat" w:hAnsi="GHEA Grapalat" w:cs="Sylfaen"/>
          <w:b/>
          <w:i/>
          <w:sz w:val="24"/>
          <w:szCs w:val="24"/>
          <w:lang w:val="hy-AM"/>
        </w:rPr>
        <w:t>ՀՀ բնապահպանության նախարարի պաշտոնակատար</w:t>
      </w:r>
    </w:p>
    <w:p w:rsidR="00D708E9" w:rsidRPr="00D708E9" w:rsidRDefault="00D708E9" w:rsidP="00D708E9">
      <w:pPr>
        <w:spacing w:after="0" w:line="240" w:lineRule="auto"/>
        <w:ind w:firstLine="567"/>
        <w:jc w:val="right"/>
        <w:rPr>
          <w:rStyle w:val="opennewstext"/>
          <w:rFonts w:ascii="GHEA Grapalat" w:hAnsi="GHEA Grapalat" w:cs="Sylfaen"/>
          <w:b/>
          <w:i/>
          <w:sz w:val="24"/>
          <w:szCs w:val="24"/>
          <w:lang w:val="hy-AM"/>
        </w:rPr>
      </w:pPr>
      <w:proofErr w:type="spellStart"/>
      <w:r w:rsidRPr="00D708E9">
        <w:rPr>
          <w:rStyle w:val="opennewstext"/>
          <w:rFonts w:ascii="GHEA Grapalat" w:hAnsi="GHEA Grapalat" w:cs="Sylfaen"/>
          <w:b/>
          <w:i/>
          <w:sz w:val="24"/>
          <w:szCs w:val="24"/>
          <w:lang w:val="hy-AM"/>
        </w:rPr>
        <w:t>Էրիկ</w:t>
      </w:r>
      <w:proofErr w:type="spellEnd"/>
      <w:r w:rsidRPr="00D708E9">
        <w:rPr>
          <w:rStyle w:val="opennewstext"/>
          <w:rFonts w:ascii="GHEA Grapalat" w:hAnsi="GHEA Grapalat" w:cs="Sylfaen"/>
          <w:b/>
          <w:i/>
          <w:sz w:val="24"/>
          <w:szCs w:val="24"/>
          <w:lang w:val="hy-AM"/>
        </w:rPr>
        <w:t xml:space="preserve"> Գրիգորյան</w:t>
      </w:r>
    </w:p>
    <w:sectPr w:rsidR="00D708E9" w:rsidRPr="00D708E9" w:rsidSect="00D708E9">
      <w:pgSz w:w="12240" w:h="15840"/>
      <w:pgMar w:top="630" w:right="72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52011"/>
    <w:multiLevelType w:val="hybridMultilevel"/>
    <w:tmpl w:val="CDD281B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80"/>
    <w:rsid w:val="003F1980"/>
    <w:rsid w:val="006716F8"/>
    <w:rsid w:val="00D032DA"/>
    <w:rsid w:val="00D12303"/>
    <w:rsid w:val="00D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A33F"/>
  <w15:chartTrackingRefBased/>
  <w15:docId w15:val="{6980C85A-D179-4C7C-9EAC-8CF573AD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9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ennewstext">
    <w:name w:val="opennewstext"/>
    <w:basedOn w:val="DefaultParagraphFont"/>
    <w:rsid w:val="003F1980"/>
  </w:style>
  <w:style w:type="paragraph" w:styleId="ListParagraph">
    <w:name w:val="List Paragraph"/>
    <w:basedOn w:val="Normal"/>
    <w:uiPriority w:val="99"/>
    <w:qFormat/>
    <w:rsid w:val="003F1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0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Mukhsyan</dc:creator>
  <cp:keywords/>
  <dc:description/>
  <cp:lastModifiedBy>Karen Mukhsyan</cp:lastModifiedBy>
  <cp:revision>2</cp:revision>
  <cp:lastPrinted>2018-12-27T07:08:00Z</cp:lastPrinted>
  <dcterms:created xsi:type="dcterms:W3CDTF">2018-12-27T06:55:00Z</dcterms:created>
  <dcterms:modified xsi:type="dcterms:W3CDTF">2018-12-27T07:14:00Z</dcterms:modified>
</cp:coreProperties>
</file>