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B1" w:rsidRPr="00677165" w:rsidRDefault="001E1CB1" w:rsidP="001E1CB1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677165">
        <w:rPr>
          <w:rFonts w:ascii="GHEA Grapalat" w:hAnsi="GHEA Grapalat"/>
          <w:b/>
          <w:bCs/>
        </w:rPr>
        <w:t>ՀԻՄՆԱՎՈՐՈՒՄ</w:t>
      </w:r>
    </w:p>
    <w:p w:rsidR="001E1CB1" w:rsidRPr="00677165" w:rsidRDefault="001E1CB1" w:rsidP="00677165">
      <w:pPr>
        <w:pStyle w:val="mechtex"/>
        <w:rPr>
          <w:rFonts w:ascii="GHEA Grapalat" w:hAnsi="GHEA Grapalat"/>
          <w:b/>
          <w:bCs/>
          <w:sz w:val="24"/>
          <w:szCs w:val="24"/>
          <w:lang w:val="hy-AM"/>
        </w:rPr>
      </w:pPr>
      <w:r w:rsidRPr="00677165">
        <w:rPr>
          <w:rFonts w:ascii="GHEA Grapalat" w:eastAsia="Calibri" w:hAnsi="GHEA Grapalat"/>
          <w:b/>
          <w:bCs/>
          <w:sz w:val="24"/>
          <w:szCs w:val="24"/>
          <w:lang w:val="af-ZA" w:eastAsia="en-US"/>
        </w:rPr>
        <w:t>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ԳՈՒՅՔ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af-ZA" w:eastAsia="en-US"/>
        </w:rPr>
        <w:t xml:space="preserve"> 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ՀԵՏ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af-ZA" w:eastAsia="en-US"/>
        </w:rPr>
        <w:t xml:space="preserve"> 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ՎԵՐՑՆԵԼՈՒ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af-ZA" w:eastAsia="en-US"/>
        </w:rPr>
        <w:t xml:space="preserve"> 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ԵՎ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af-ZA" w:eastAsia="en-US"/>
        </w:rPr>
        <w:t xml:space="preserve"> 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ԱՄՐԱՑՆԵԼՈՒ</w:t>
      </w:r>
      <w:r w:rsidRPr="00677165">
        <w:rPr>
          <w:rFonts w:ascii="Courier New" w:eastAsia="Calibri" w:hAnsi="Courier New" w:cs="Courier New"/>
          <w:b/>
          <w:bCs/>
          <w:sz w:val="24"/>
          <w:szCs w:val="24"/>
          <w:lang w:val="fr-FR" w:eastAsia="en-US"/>
        </w:rPr>
        <w:t> </w:t>
      </w:r>
      <w:r w:rsidRPr="00677165"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ՄԱՍԻՆ</w:t>
      </w:r>
      <w:r w:rsidRPr="00677165">
        <w:rPr>
          <w:rFonts w:ascii="GHEA Grapalat" w:hAnsi="GHEA Grapalat"/>
          <w:b/>
          <w:bCs/>
          <w:sz w:val="24"/>
          <w:szCs w:val="24"/>
          <w:lang w:val="af-ZA"/>
        </w:rPr>
        <w:t></w:t>
      </w:r>
    </w:p>
    <w:p w:rsidR="001E1CB1" w:rsidRPr="00677165" w:rsidRDefault="001E1CB1" w:rsidP="001E1CB1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  <w:r w:rsidRPr="00677165">
        <w:rPr>
          <w:rFonts w:ascii="GHEA Grapalat" w:hAnsi="GHEA Grapalat"/>
          <w:b/>
          <w:bCs/>
          <w:lang w:val="hy-AM"/>
        </w:rPr>
        <w:t>ՀԱՅԱՍՏԱՆԻ ՀԱՆՐԱՊԵՏՈՒԹՅԱՆ ԿԱՌԱՎԱՐՈՒԹՅԱՆ ՈՐՈՇՄԱՆ ՆԱԽԱԳԾԻ ԸՆԴՈՒՆՄԱՆ</w:t>
      </w:r>
    </w:p>
    <w:p w:rsidR="001E1CB1" w:rsidRPr="00677165" w:rsidRDefault="001E1CB1" w:rsidP="001E1CB1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  <w:bookmarkStart w:id="0" w:name="_GoBack"/>
      <w:bookmarkEnd w:id="0"/>
    </w:p>
    <w:p w:rsidR="00EB7F09" w:rsidRPr="00677165" w:rsidRDefault="00EB7F09" w:rsidP="00EB7F0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677165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EB7F09" w:rsidRDefault="00677165" w:rsidP="00EB7F09">
      <w:pPr>
        <w:pStyle w:val="ListParagraph"/>
        <w:spacing w:line="360" w:lineRule="auto"/>
        <w:ind w:left="900"/>
        <w:jc w:val="both"/>
        <w:rPr>
          <w:rFonts w:ascii="GHEA Grapalat" w:hAnsi="GHEA Grapalat"/>
          <w:bCs/>
          <w:sz w:val="24"/>
          <w:szCs w:val="24"/>
          <w:lang w:val="en-US"/>
        </w:rPr>
      </w:pPr>
      <w:r w:rsidRPr="00677165">
        <w:rPr>
          <w:rFonts w:ascii="GHEA Grapalat" w:hAnsi="GHEA Grapalat"/>
          <w:bCs/>
          <w:sz w:val="24"/>
          <w:szCs w:val="24"/>
          <w:lang w:val="en-US"/>
        </w:rPr>
        <w:t>«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Գույք</w:t>
      </w:r>
      <w:r w:rsidR="00EB7F09" w:rsidRPr="00677165">
        <w:rPr>
          <w:rFonts w:ascii="GHEA Grapalat" w:hAnsi="GHEA Grapalat"/>
          <w:bCs/>
          <w:sz w:val="24"/>
          <w:szCs w:val="24"/>
          <w:lang w:val="af-ZA"/>
        </w:rPr>
        <w:t xml:space="preserve"> հետ վերցնելու և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ամրացնելու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մասին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»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Հանրապետության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կառավարության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որոշման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նախագծի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ընդունման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անհրաժեշտությունը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պայմանավորված է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նշված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տրանսպորտային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միջոցի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հետագա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շահագործման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ոչ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արդյունավետությամբ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: </w:t>
      </w:r>
    </w:p>
    <w:p w:rsidR="00677165" w:rsidRPr="00677165" w:rsidRDefault="00677165" w:rsidP="00EB7F09">
      <w:pPr>
        <w:pStyle w:val="ListParagraph"/>
        <w:spacing w:line="360" w:lineRule="auto"/>
        <w:ind w:left="900"/>
        <w:jc w:val="both"/>
        <w:rPr>
          <w:rFonts w:ascii="GHEA Grapalat" w:hAnsi="GHEA Grapalat"/>
          <w:bCs/>
          <w:sz w:val="24"/>
          <w:szCs w:val="24"/>
          <w:lang w:val="en-US"/>
        </w:rPr>
      </w:pPr>
    </w:p>
    <w:p w:rsidR="00EB7F09" w:rsidRPr="00677165" w:rsidRDefault="00EB7F09" w:rsidP="00EB7F0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677165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r w:rsidRPr="00677165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677165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677165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EB7F09" w:rsidRPr="00677165" w:rsidRDefault="00EB7F09" w:rsidP="00EB7F09">
      <w:pPr>
        <w:pStyle w:val="ListParagraph"/>
        <w:spacing w:line="360" w:lineRule="auto"/>
        <w:ind w:left="900"/>
        <w:jc w:val="both"/>
        <w:rPr>
          <w:rFonts w:ascii="GHEA Grapalat" w:hAnsi="GHEA Grapalat"/>
          <w:b/>
          <w:bCs/>
          <w:sz w:val="24"/>
          <w:szCs w:val="24"/>
          <w:lang w:val="pt-BR"/>
        </w:rPr>
      </w:pP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Տրանսպորտային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միջոցը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արտադրվել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է</w:t>
      </w:r>
      <w:r w:rsidR="00677165"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>2001</w:t>
      </w:r>
      <w:r w:rsidR="00677165"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թվականին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և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շահագործվել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է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17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տարի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անընդմեջ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: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Այն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ֆիզիկապես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և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բարոյապես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մաշված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է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և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նրա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հետագա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շահագործումը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պահանջում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է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լրացուցիչ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ծախսեր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: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Առկա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մյուս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տրանսպորտային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միջոցները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բավարարում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են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ապահովելու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մարզպետարանի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բնականոն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աշխատանքը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,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ուստի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վերանորոգման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համար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լրացուցիչ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ծախսեր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չկատարելու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gramStart"/>
      <w:r w:rsidRPr="00677165">
        <w:rPr>
          <w:rFonts w:ascii="GHEA Grapalat" w:hAnsi="GHEA Grapalat"/>
          <w:bCs/>
          <w:sz w:val="24"/>
          <w:szCs w:val="24"/>
          <w:lang w:val="en-US"/>
        </w:rPr>
        <w:t>համար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նրա</w:t>
      </w:r>
      <w:proofErr w:type="spellEnd"/>
      <w:proofErr w:type="gram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հետագա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շահագործումը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համարվում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է</w:t>
      </w:r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ոչ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77165">
        <w:rPr>
          <w:rFonts w:ascii="GHEA Grapalat" w:hAnsi="GHEA Grapalat"/>
          <w:bCs/>
          <w:sz w:val="24"/>
          <w:szCs w:val="24"/>
          <w:lang w:val="en-US"/>
        </w:rPr>
        <w:t>նպատակահարմար</w:t>
      </w:r>
      <w:proofErr w:type="spellEnd"/>
      <w:r w:rsidRPr="00677165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EB7F09" w:rsidRPr="00677165" w:rsidRDefault="00EB7F09" w:rsidP="00EB7F09">
      <w:pPr>
        <w:pStyle w:val="ListParagrap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</w:p>
    <w:p w:rsidR="00EB7F09" w:rsidRPr="00677165" w:rsidRDefault="00EB7F09" w:rsidP="00EB7F09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bCs/>
          <w:sz w:val="24"/>
          <w:szCs w:val="24"/>
          <w:lang w:val="en-US"/>
        </w:rPr>
      </w:pPr>
      <w:r w:rsidRPr="00677165">
        <w:rPr>
          <w:rFonts w:ascii="GHEA Grapalat" w:hAnsi="GHEA Grapalat" w:cs="Sylfaen"/>
          <w:b/>
          <w:color w:val="0D0D0D"/>
          <w:sz w:val="24"/>
          <w:szCs w:val="24"/>
        </w:rPr>
        <w:t>Ակնկալվող արդյունքը</w:t>
      </w:r>
    </w:p>
    <w:p w:rsidR="001E1CB1" w:rsidRPr="00677165" w:rsidRDefault="00677165" w:rsidP="00677165">
      <w:pPr>
        <w:pStyle w:val="ListParagraph"/>
        <w:spacing w:line="360" w:lineRule="auto"/>
        <w:ind w:left="900"/>
        <w:jc w:val="both"/>
        <w:rPr>
          <w:rFonts w:ascii="GHEA Grapalat" w:hAnsi="GHEA Grapalat" w:cs="Tahoma"/>
          <w:sz w:val="24"/>
          <w:szCs w:val="24"/>
          <w:lang w:val="en-US"/>
        </w:rPr>
      </w:pPr>
      <w:r w:rsidRPr="00677165">
        <w:rPr>
          <w:rFonts w:ascii="GHEA Grapalat" w:hAnsi="GHEA Grapalat"/>
          <w:bCs/>
          <w:sz w:val="24"/>
          <w:szCs w:val="24"/>
          <w:lang w:val="en-US"/>
        </w:rPr>
        <w:t>«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Գույք</w:t>
      </w:r>
      <w:r w:rsidR="00EB7F09" w:rsidRPr="00677165">
        <w:rPr>
          <w:rFonts w:ascii="GHEA Grapalat" w:hAnsi="GHEA Grapalat"/>
          <w:bCs/>
          <w:sz w:val="24"/>
          <w:szCs w:val="24"/>
          <w:lang w:val="af-ZA"/>
        </w:rPr>
        <w:t xml:space="preserve"> հետ վերցնելու և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ամրացնելու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մասին</w:t>
      </w:r>
      <w:r w:rsidRPr="00677165">
        <w:rPr>
          <w:rFonts w:ascii="GHEA Grapalat" w:hAnsi="GHEA Grapalat"/>
          <w:bCs/>
          <w:sz w:val="24"/>
          <w:szCs w:val="24"/>
          <w:lang w:val="en-US"/>
        </w:rPr>
        <w:t>»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Հանրապետության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կառավարության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որոշման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նախագծի</w:t>
      </w:r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B7F09" w:rsidRPr="00677165">
        <w:rPr>
          <w:rFonts w:ascii="GHEA Grapalat" w:hAnsi="GHEA Grapalat"/>
          <w:bCs/>
          <w:sz w:val="24"/>
          <w:szCs w:val="24"/>
          <w:lang w:val="hy-AM"/>
        </w:rPr>
        <w:t>ընդունմա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մբ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կնվազի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մեքենաների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թվաքանակը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դրան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համապատասխան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կնվազի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նաև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վառելիքի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սպասարկման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ծախսերը: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Տրանսպորտային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միջոցը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ենթակա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օտարման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հետագայում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օտարելու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դեպքում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պետական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բյուջե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կմուտքագրվի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լրացուցիչ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գումարներ</w:t>
      </w:r>
      <w:proofErr w:type="spellEnd"/>
      <w:r w:rsidR="00EB7F09" w:rsidRPr="00677165">
        <w:rPr>
          <w:rFonts w:ascii="GHEA Grapalat" w:hAnsi="GHEA Grapalat"/>
          <w:bCs/>
          <w:sz w:val="24"/>
          <w:szCs w:val="24"/>
          <w:lang w:val="en-US"/>
        </w:rPr>
        <w:t>:</w:t>
      </w:r>
    </w:p>
    <w:sectPr w:rsidR="001E1CB1" w:rsidRPr="00677165" w:rsidSect="006D7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>
    <w:nsid w:val="4ACA7B80"/>
    <w:multiLevelType w:val="hybridMultilevel"/>
    <w:tmpl w:val="9CE8E580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1E1CB1"/>
    <w:rsid w:val="003B05BA"/>
    <w:rsid w:val="00625F51"/>
    <w:rsid w:val="00677165"/>
    <w:rsid w:val="006D769B"/>
    <w:rsid w:val="008A322B"/>
    <w:rsid w:val="00942883"/>
    <w:rsid w:val="00BB78B8"/>
    <w:rsid w:val="00C800C5"/>
    <w:rsid w:val="00CB18C8"/>
    <w:rsid w:val="00EB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h.aperyan</cp:lastModifiedBy>
  <cp:revision>2</cp:revision>
  <dcterms:created xsi:type="dcterms:W3CDTF">2018-12-05T09:14:00Z</dcterms:created>
  <dcterms:modified xsi:type="dcterms:W3CDTF">2018-12-05T09:14:00Z</dcterms:modified>
  <cp:keywords>https://mul.gov.am/tasks/docs/attachment.php?id=492421&amp;fn=Himnavorum+%281%29.docx&amp;out=1&amp;token=5ed352628fe52263e89c</cp:keywords>
</cp:coreProperties>
</file>