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FE396B" w:rsidRDefault="00F042BA" w:rsidP="0081770E">
      <w:pPr>
        <w:pStyle w:val="a3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  <w:r w:rsidRPr="00FE396B">
        <w:rPr>
          <w:rFonts w:ascii="GHEA Grapalat" w:hAnsi="GHEA Grapalat" w:cs="Sylfaen"/>
          <w:b/>
          <w:lang w:val="hy-AM"/>
        </w:rPr>
        <w:t>Ա Մ Փ Ո Փ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Ա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Ե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Ր</w:t>
      </w:r>
      <w:r w:rsidR="00FE396B">
        <w:rPr>
          <w:rFonts w:ascii="GHEA Grapalat" w:hAnsi="GHEA Grapalat" w:cs="Sylfaen"/>
          <w:b/>
          <w:lang w:val="en-US"/>
        </w:rPr>
        <w:t xml:space="preserve"> </w:t>
      </w:r>
      <w:r w:rsidR="00FE396B" w:rsidRPr="00FE396B">
        <w:rPr>
          <w:rFonts w:ascii="GHEA Grapalat" w:hAnsi="GHEA Grapalat" w:cs="Sylfaen"/>
          <w:b/>
          <w:lang w:val="en-US"/>
        </w:rPr>
        <w:t>Թ</w:t>
      </w:r>
    </w:p>
    <w:p w:rsidR="00E22AAC" w:rsidRPr="005525E9" w:rsidRDefault="00E22AAC" w:rsidP="0081770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hAnsi="GHEA Grapalat" w:cs="AK Courier"/>
          <w:b/>
          <w:sz w:val="24"/>
          <w:szCs w:val="24"/>
        </w:rPr>
        <w:t>«</w:t>
      </w:r>
      <w:r w:rsidR="003F4251">
        <w:rPr>
          <w:rFonts w:ascii="GHEA Grapalat" w:hAnsi="GHEA Grapalat" w:cs="AK Courier"/>
          <w:b/>
          <w:sz w:val="24"/>
          <w:szCs w:val="24"/>
        </w:rPr>
        <w:t>ՀՀ</w:t>
      </w:r>
      <w:r w:rsidRPr="005525E9">
        <w:rPr>
          <w:rFonts w:ascii="GHEA Grapalat" w:hAnsi="GHEA Grapalat" w:cs="AK Courier"/>
          <w:b/>
          <w:sz w:val="24"/>
          <w:szCs w:val="24"/>
        </w:rPr>
        <w:t xml:space="preserve"> ԿԱՌԱՎԱՐՈՒԹՅԱՆ 2002 ԹՎԱԿԱՆԻ ՀՈԿՏԵՄԲԵՐԻ 17-Ի</w:t>
      </w:r>
      <w:r w:rsidR="004050F6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5525E9">
        <w:rPr>
          <w:rFonts w:ascii="GHEA Grapalat" w:hAnsi="GHEA Grapalat" w:cs="AK Courier"/>
          <w:b/>
          <w:sz w:val="24"/>
          <w:szCs w:val="24"/>
        </w:rPr>
        <w:t>N1678-Ն ՈՐՈՇՄԱՆ ՄԵՋ ՓՈՓՈԽՈՒԹՅՈՒՆՆԵՐ ԿԱՏԱՐԵԼՈՒ ՄԱՍԻՆ</w:t>
      </w:r>
      <w:r>
        <w:rPr>
          <w:rFonts w:ascii="GHEA Grapalat" w:hAnsi="GHEA Grapalat" w:cs="AK Courier"/>
          <w:b/>
          <w:sz w:val="24"/>
          <w:szCs w:val="24"/>
        </w:rPr>
        <w:t>»</w:t>
      </w:r>
    </w:p>
    <w:p w:rsidR="006422DA" w:rsidRPr="00C766AC" w:rsidRDefault="00B63469" w:rsidP="0081770E">
      <w:pPr>
        <w:pStyle w:val="a3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  <w:r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4961"/>
        <w:gridCol w:w="3827"/>
        <w:gridCol w:w="2835"/>
      </w:tblGrid>
      <w:tr w:rsidR="002A0B5B" w:rsidRPr="00D12687" w:rsidTr="002A0B5B">
        <w:trPr>
          <w:trHeight w:val="7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81770E">
            <w:pPr>
              <w:tabs>
                <w:tab w:val="left" w:pos="792"/>
              </w:tabs>
              <w:spacing w:line="240" w:lineRule="auto"/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8177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8177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D12687" w:rsidRDefault="002A0B5B" w:rsidP="0081770E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Կատարված փոփոխությունները</w:t>
            </w:r>
          </w:p>
        </w:tc>
      </w:tr>
      <w:tr w:rsidR="002A0B5B" w:rsidRPr="006422DA" w:rsidTr="002A0B5B">
        <w:trPr>
          <w:trHeight w:val="2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6422DA" w:rsidRDefault="002A0B5B" w:rsidP="008177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6422DA" w:rsidRDefault="002A0B5B" w:rsidP="008177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6422DA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6422DA" w:rsidRDefault="002A0B5B" w:rsidP="0081770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422DA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6422DA" w:rsidRDefault="002A0B5B" w:rsidP="0081770E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2A0B5B" w:rsidRPr="003C796D" w:rsidTr="002A0B5B">
        <w:trPr>
          <w:trHeight w:val="6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2A0B5B" w:rsidP="0081770E">
            <w:pPr>
              <w:pStyle w:val="a5"/>
              <w:rPr>
                <w:rFonts w:ascii="GHEA Grapalat" w:hAnsi="GHEA Grapalat" w:cs="Sylfaen"/>
                <w:sz w:val="22"/>
                <w:szCs w:val="22"/>
              </w:rPr>
            </w:pPr>
            <w:r w:rsidRPr="003C796D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3C79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22AAC" w:rsidRPr="004154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22AAC">
              <w:rPr>
                <w:rFonts w:ascii="GHEA Grapalat" w:hAnsi="GHEA Grapalat" w:cs="Sylfaen"/>
                <w:sz w:val="22"/>
                <w:szCs w:val="22"/>
                <w:lang w:val="ru-RU"/>
              </w:rPr>
              <w:t>գյուղատնտեսության</w:t>
            </w:r>
            <w:r w:rsidR="00E22AAC" w:rsidRPr="004154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C796D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2A0B5B" w:rsidRPr="003C796D" w:rsidRDefault="004154D5" w:rsidP="0081770E">
            <w:pPr>
              <w:pStyle w:val="a5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19</w:t>
            </w:r>
            <w:r w:rsidR="002A0B5B" w:rsidRPr="003C796D">
              <w:rPr>
                <w:rFonts w:ascii="GHEA Grapalat" w:hAnsi="GHEA Grapalat"/>
                <w:bCs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9</w:t>
            </w:r>
            <w:r w:rsidR="002A0B5B" w:rsidRPr="003C796D">
              <w:rPr>
                <w:rFonts w:ascii="GHEA Grapalat" w:hAnsi="GHEA Grapalat"/>
                <w:bCs/>
                <w:sz w:val="22"/>
                <w:szCs w:val="22"/>
              </w:rPr>
              <w:t xml:space="preserve">.2018թ. </w:t>
            </w:r>
            <w:r w:rsidR="002A0B5B" w:rsidRPr="004154D5">
              <w:rPr>
                <w:rFonts w:ascii="GHEA Grapalat" w:hAnsi="GHEA Grapalat" w:cs="Sylfaen"/>
                <w:szCs w:val="24"/>
              </w:rPr>
              <w:t>№</w:t>
            </w:r>
            <w:r w:rsidR="002A0B5B" w:rsidRPr="004154D5">
              <w:rPr>
                <w:rFonts w:ascii="GHEA Grapalat" w:hAnsi="GHEA Grapalat"/>
                <w:szCs w:val="24"/>
              </w:rPr>
              <w:t xml:space="preserve"> </w:t>
            </w:r>
            <w:r w:rsidRPr="004154D5">
              <w:rPr>
                <w:rFonts w:ascii="GHEA Grapalat" w:hAnsi="GHEA Grapalat"/>
                <w:szCs w:val="24"/>
              </w:rPr>
              <w:t>ԳՊ/ԱԲ-2/7693-18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="002A0B5B" w:rsidRPr="004154D5">
              <w:rPr>
                <w:rFonts w:ascii="GHEA Grapalat" w:hAnsi="GHEA Grapalat"/>
                <w:szCs w:val="24"/>
              </w:rPr>
              <w:t>գրություն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B5442C" w:rsidP="0081770E">
            <w:pPr>
              <w:pStyle w:val="a5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  <w:lang w:val="hy-AM"/>
              </w:rPr>
              <w:t>ռարկություններ և առաջարկություններ չկան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2A0B5B" w:rsidP="0081770E">
            <w:pPr>
              <w:spacing w:after="0" w:line="240" w:lineRule="auto"/>
              <w:rPr>
                <w:rFonts w:ascii="GHEA Grapalat" w:hAnsi="GHEA Grapalat"/>
                <w:bCs/>
                <w:lang w:val="hy-AM"/>
              </w:rPr>
            </w:pPr>
          </w:p>
          <w:p w:rsidR="002A0B5B" w:rsidRPr="003C796D" w:rsidRDefault="002A0B5B" w:rsidP="0081770E">
            <w:pPr>
              <w:spacing w:after="0" w:line="240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2A0B5B" w:rsidP="0081770E">
            <w:pPr>
              <w:spacing w:after="0" w:line="240" w:lineRule="auto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2A0B5B" w:rsidRPr="003C796D" w:rsidTr="002A0B5B">
        <w:trPr>
          <w:trHeight w:val="6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F5009F" w:rsidRDefault="002A0B5B" w:rsidP="0081770E">
            <w:pPr>
              <w:pStyle w:val="a5"/>
              <w:rPr>
                <w:rFonts w:ascii="GHEA Grapalat" w:hAnsi="GHEA Grapalat" w:cs="Sylfaen"/>
                <w:szCs w:val="24"/>
              </w:rPr>
            </w:pPr>
            <w:r w:rsidRPr="003C796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E22AAC">
              <w:rPr>
                <w:rFonts w:ascii="GHEA Grapalat" w:hAnsi="GHEA Grapalat" w:cs="Sylfaen"/>
                <w:sz w:val="22"/>
                <w:szCs w:val="22"/>
                <w:lang w:val="ru-RU"/>
              </w:rPr>
              <w:t>տարածքային</w:t>
            </w:r>
            <w:r w:rsidR="00E22AAC" w:rsidRPr="00E22AA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22AAC">
              <w:rPr>
                <w:rFonts w:ascii="GHEA Grapalat" w:hAnsi="GHEA Grapalat" w:cs="Sylfaen"/>
                <w:sz w:val="22"/>
                <w:szCs w:val="22"/>
                <w:lang w:val="ru-RU"/>
              </w:rPr>
              <w:t>կառավարման</w:t>
            </w:r>
            <w:r w:rsidR="00E22AAC" w:rsidRPr="00E22AA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22AAC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="00E22AAC" w:rsidRPr="00E22AA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22AAC">
              <w:rPr>
                <w:rFonts w:ascii="GHEA Grapalat" w:hAnsi="GHEA Grapalat" w:cs="Sylfaen"/>
                <w:sz w:val="22"/>
                <w:szCs w:val="22"/>
                <w:lang w:val="ru-RU"/>
              </w:rPr>
              <w:t>զարգացման</w:t>
            </w:r>
            <w:r w:rsidR="00E22AAC" w:rsidRPr="00E22AA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22AAC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</w:t>
            </w:r>
            <w:r w:rsidR="00B5442C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="00E22AAC">
              <w:rPr>
                <w:rFonts w:ascii="GHEA Grapalat" w:hAnsi="GHEA Grapalat" w:cs="Sylfaen"/>
                <w:sz w:val="22"/>
                <w:szCs w:val="22"/>
                <w:lang w:val="ru-RU"/>
              </w:rPr>
              <w:t>ն</w:t>
            </w:r>
            <w:r w:rsidR="00F5009F" w:rsidRPr="00F5009F">
              <w:rPr>
                <w:rFonts w:ascii="GHEA Grapalat" w:hAnsi="GHEA Grapalat" w:cs="Sylfaen"/>
                <w:sz w:val="22"/>
                <w:szCs w:val="22"/>
              </w:rPr>
              <w:t xml:space="preserve"> 20.09.2018 </w:t>
            </w:r>
            <w:r w:rsidR="00F5009F">
              <w:rPr>
                <w:rFonts w:ascii="GHEA Grapalat" w:hAnsi="GHEA Grapalat" w:cs="Sylfaen"/>
                <w:sz w:val="22"/>
                <w:szCs w:val="22"/>
                <w:lang w:val="ru-RU"/>
              </w:rPr>
              <w:t>թ</w:t>
            </w:r>
            <w:r w:rsidR="00F5009F" w:rsidRPr="00F5009F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  <w:r w:rsidR="00F5009F" w:rsidRPr="00F5009F">
              <w:rPr>
                <w:rFonts w:ascii="GHEA Grapalat" w:hAnsi="GHEA Grapalat" w:cs="Sylfaen"/>
                <w:szCs w:val="24"/>
              </w:rPr>
              <w:t>№</w:t>
            </w:r>
            <w:r w:rsidR="00F5009F" w:rsidRPr="00F5009F">
              <w:rPr>
                <w:rFonts w:ascii="GHEA Grapalat" w:hAnsi="GHEA Grapalat"/>
                <w:szCs w:val="24"/>
              </w:rPr>
              <w:t>01/15.2/7483-18</w:t>
            </w:r>
          </w:p>
          <w:p w:rsidR="002A0B5B" w:rsidRPr="003C796D" w:rsidRDefault="002A0B5B" w:rsidP="0081770E">
            <w:pPr>
              <w:pStyle w:val="a5"/>
              <w:rPr>
                <w:rFonts w:ascii="GHEA Grapalat" w:hAnsi="GHEA Grapalat"/>
                <w:bCs/>
                <w:sz w:val="22"/>
                <w:szCs w:val="22"/>
              </w:rPr>
            </w:pPr>
            <w:r w:rsidRPr="003C796D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09F" w:rsidRPr="00C60C23" w:rsidRDefault="00F5009F" w:rsidP="0081770E">
            <w:pPr>
              <w:spacing w:line="240" w:lineRule="auto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C60C23">
              <w:rPr>
                <w:rFonts w:ascii="GHEA Grapalat" w:hAnsi="GHEA Grapalat" w:cs="Sylfaen"/>
                <w:sz w:val="24"/>
                <w:szCs w:val="24"/>
                <w:lang w:val="ru-RU"/>
              </w:rPr>
              <w:t>Դ</w:t>
            </w:r>
            <w:r w:rsidRPr="00C60C23">
              <w:rPr>
                <w:rFonts w:ascii="GHEA Grapalat" w:hAnsi="GHEA Grapalat" w:cs="Sylfaen"/>
                <w:sz w:val="24"/>
                <w:szCs w:val="24"/>
                <w:lang w:val="hy-AM"/>
              </w:rPr>
              <w:t>իտողություններ և առաջարկություններ չունի։</w:t>
            </w:r>
          </w:p>
          <w:p w:rsidR="002A0B5B" w:rsidRPr="003C796D" w:rsidRDefault="002A0B5B" w:rsidP="0081770E">
            <w:pPr>
              <w:pStyle w:val="a5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2A0B5B" w:rsidP="0081770E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Pr="003C796D" w:rsidRDefault="002A0B5B" w:rsidP="0081770E">
            <w:pPr>
              <w:pStyle w:val="a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A0B5B" w:rsidRPr="003C796D" w:rsidTr="002A0B5B">
        <w:trPr>
          <w:trHeight w:val="6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AC" w:rsidRPr="008F3503" w:rsidRDefault="00E22AAC" w:rsidP="0081770E">
            <w:pPr>
              <w:pStyle w:val="a5"/>
              <w:rPr>
                <w:rFonts w:ascii="GHEA Grapalat" w:hAnsi="GHEA Grapalat" w:cs="Sylfaen"/>
                <w:szCs w:val="24"/>
              </w:rPr>
            </w:pPr>
            <w:r w:rsidRPr="008F3503">
              <w:rPr>
                <w:rFonts w:ascii="GHEA Grapalat" w:hAnsi="GHEA Grapalat" w:cs="Sylfaen"/>
                <w:szCs w:val="24"/>
              </w:rPr>
              <w:t>ՀՀ ֆինանսների նախարարություն</w:t>
            </w:r>
          </w:p>
          <w:p w:rsidR="002A0B5B" w:rsidRPr="003C796D" w:rsidRDefault="008F3503" w:rsidP="0081770E">
            <w:pPr>
              <w:pStyle w:val="a5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8F3503">
              <w:rPr>
                <w:rFonts w:ascii="GHEA Grapalat" w:hAnsi="GHEA Grapalat" w:cs="Sylfaen"/>
                <w:szCs w:val="24"/>
              </w:rPr>
              <w:t>26.09</w:t>
            </w:r>
            <w:r w:rsidR="00E22AAC" w:rsidRPr="008F3503">
              <w:rPr>
                <w:rFonts w:ascii="GHEA Grapalat" w:hAnsi="GHEA Grapalat" w:cs="Sylfaen"/>
                <w:szCs w:val="24"/>
              </w:rPr>
              <w:t>.2018</w:t>
            </w:r>
            <w:r w:rsidR="00E22AAC" w:rsidRPr="008F3503">
              <w:rPr>
                <w:rFonts w:ascii="GHEA Grapalat" w:hAnsi="GHEA Grapalat" w:cs="Sylfaen"/>
                <w:szCs w:val="24"/>
                <w:lang w:val="ru-RU"/>
              </w:rPr>
              <w:t>թ</w:t>
            </w:r>
            <w:r w:rsidR="00E22AAC" w:rsidRPr="008F3503">
              <w:rPr>
                <w:rFonts w:ascii="GHEA Grapalat" w:hAnsi="GHEA Grapalat" w:cs="Sylfaen"/>
                <w:szCs w:val="24"/>
              </w:rPr>
              <w:t>.</w:t>
            </w:r>
            <w:r>
              <w:rPr>
                <w:rFonts w:ascii="GHEA Grapalat" w:hAnsi="GHEA Grapalat" w:cs="Sylfaen"/>
                <w:szCs w:val="24"/>
              </w:rPr>
              <w:t xml:space="preserve"> </w:t>
            </w:r>
            <w:r w:rsidR="00E22AAC" w:rsidRPr="008F3503">
              <w:rPr>
                <w:rFonts w:ascii="GHEA Grapalat" w:hAnsi="GHEA Grapalat" w:cs="Sylfaen"/>
                <w:szCs w:val="24"/>
              </w:rPr>
              <w:t>№</w:t>
            </w:r>
            <w:r w:rsidRPr="008F3503">
              <w:rPr>
                <w:rFonts w:ascii="GHEA Grapalat" w:hAnsi="GHEA Grapalat"/>
                <w:szCs w:val="24"/>
              </w:rPr>
              <w:t xml:space="preserve">01/11-2/17341-18 </w:t>
            </w:r>
            <w:r w:rsidR="00E22AAC" w:rsidRPr="008F3503">
              <w:rPr>
                <w:rFonts w:ascii="GHEA Grapalat" w:hAnsi="GHEA Grapalat"/>
                <w:bCs/>
                <w:szCs w:val="24"/>
              </w:rPr>
              <w:t>գրություն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51" w:rsidRDefault="008F3503" w:rsidP="0081770E">
            <w:pPr>
              <w:pStyle w:val="a5"/>
              <w:ind w:firstLine="72"/>
              <w:jc w:val="both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 xml:space="preserve">Նախագծի N 1 հավելվածով հաստատվող ՀՀ ջրօգտագործողների ընկերությունների և ջրօգտագործողների ընկերությունների միությունների գործունեությունը կանոնակարգող խորհրդի (այսուհետ՝ Խորհուրդ) կազմից հանել «ՀՀ ֆինանսների նախարարության ներկայացուցիչ» բառերը և </w:t>
            </w:r>
          </w:p>
          <w:p w:rsidR="002A0B5B" w:rsidRDefault="008F3503" w:rsidP="0081770E">
            <w:pPr>
              <w:pStyle w:val="a5"/>
              <w:jc w:val="both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ՀՀ ֆինանսների նախարարության մասնակցությունը դիտարկել Խորհրդի կողմից քննարկվող հարցերի վերաբերյալ ընդհանուր աջակցության շրջանակներում:</w:t>
            </w:r>
          </w:p>
          <w:p w:rsidR="008F3503" w:rsidRPr="008F3503" w:rsidRDefault="008F3503" w:rsidP="0081770E">
            <w:pPr>
              <w:pStyle w:val="a5"/>
              <w:ind w:firstLine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5B" w:rsidRDefault="002B6594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46E5A">
              <w:rPr>
                <w:rFonts w:ascii="GHEA Grapalat" w:hAnsi="GHEA Grapalat"/>
                <w:sz w:val="24"/>
                <w:szCs w:val="24"/>
              </w:rPr>
              <w:t>Ընդունվել է</w:t>
            </w:r>
            <w:r w:rsidR="00695F5B" w:rsidRPr="00C46E5A">
              <w:rPr>
                <w:rFonts w:ascii="GHEA Grapalat" w:hAnsi="GHEA Grapalat"/>
                <w:sz w:val="24"/>
                <w:szCs w:val="24"/>
              </w:rPr>
              <w:t>:</w:t>
            </w:r>
            <w:r w:rsidRPr="00C46E5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3F4251" w:rsidRDefault="003F4251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3F4251" w:rsidRDefault="003F4251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3F4251" w:rsidRDefault="003F4251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3F4251" w:rsidRDefault="003F4251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3F4251" w:rsidRDefault="003F4251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3F4251" w:rsidRDefault="003F4251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3F4251" w:rsidRPr="00C46E5A" w:rsidRDefault="003F4251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5B" w:rsidRPr="00C46E5A" w:rsidRDefault="00695F5B" w:rsidP="0081770E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46E5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 փոփոխությունը կատարվել է:</w:t>
            </w:r>
          </w:p>
          <w:p w:rsidR="002A0B5B" w:rsidRPr="00C46E5A" w:rsidRDefault="002A0B5B" w:rsidP="0081770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413B3" w:rsidRPr="00A46DDE" w:rsidTr="002A0B5B">
        <w:trPr>
          <w:trHeight w:val="6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B3" w:rsidRPr="006D4936" w:rsidRDefault="00B413B3" w:rsidP="0081770E">
            <w:pPr>
              <w:pStyle w:val="a5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ՀՀ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էներգետիկ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ենթակառուցվածքների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և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բնական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պաշարների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նախարարության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ջրային</w:t>
            </w:r>
            <w:r w:rsidRPr="00B413B3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կոմիտեի</w:t>
            </w:r>
            <w:r w:rsidRPr="00B413B3">
              <w:rPr>
                <w:rFonts w:ascii="GHEA Grapalat" w:hAnsi="GHEA Grapalat" w:cs="Sylfaen"/>
                <w:szCs w:val="24"/>
              </w:rPr>
              <w:t xml:space="preserve"> 19.09.2018</w:t>
            </w:r>
            <w:r>
              <w:rPr>
                <w:rFonts w:ascii="GHEA Grapalat" w:hAnsi="GHEA Grapalat" w:cs="Sylfaen"/>
                <w:szCs w:val="24"/>
                <w:lang w:val="ru-RU"/>
              </w:rPr>
              <w:t>թ</w:t>
            </w:r>
            <w:r w:rsidRPr="00B413B3">
              <w:rPr>
                <w:rFonts w:ascii="GHEA Grapalat" w:hAnsi="GHEA Grapalat" w:cs="Sylfaen"/>
                <w:szCs w:val="24"/>
              </w:rPr>
              <w:t>. №</w:t>
            </w:r>
            <w:r w:rsidRPr="00B413B3">
              <w:rPr>
                <w:rFonts w:ascii="GHEA Grapalat" w:hAnsi="GHEA Grapalat"/>
                <w:szCs w:val="24"/>
              </w:rPr>
              <w:t>01/05/3128-18</w:t>
            </w:r>
            <w:r w:rsidR="006D4936" w:rsidRPr="006D4936">
              <w:rPr>
                <w:rFonts w:ascii="GHEA Grapalat" w:hAnsi="GHEA Grapalat"/>
                <w:szCs w:val="24"/>
              </w:rPr>
              <w:t xml:space="preserve"> </w:t>
            </w:r>
            <w:r w:rsidR="006D4936">
              <w:rPr>
                <w:rFonts w:ascii="GHEA Grapalat" w:hAnsi="GHEA Grapalat"/>
                <w:szCs w:val="24"/>
                <w:lang w:val="ru-RU"/>
              </w:rPr>
              <w:t>գրություն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B3" w:rsidRPr="0067724B" w:rsidRDefault="00B413B3" w:rsidP="0081770E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Կ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իսում եմ </w:t>
            </w:r>
            <w:r w:rsidRPr="005E4837">
              <w:rPr>
                <w:rFonts w:ascii="GHEA Grapalat" w:hAnsi="GHEA Grapalat" w:cs="Sylfaen"/>
                <w:sz w:val="24"/>
                <w:szCs w:val="24"/>
                <w:lang w:val="af-ZA"/>
              </w:rPr>
              <w:t>Ձեր մտահոգությունը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, որ</w:t>
            </w:r>
            <w:r w:rsidRPr="005E48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«Պետական կառավարման համակարգի մարմինների մասին» ՀՀ օրենքի և </w:t>
            </w:r>
            <w:r w:rsidR="003F425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կառավարության 2018 թվականի մայիսի 22-ի «Նախարարության ենթակա մարմինների ենթակայությունը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սա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հմանելու մասին» N580-Ա որոշման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պահանջներ</w:t>
            </w:r>
            <w:r>
              <w:rPr>
                <w:rFonts w:ascii="GHEA Grapalat" w:hAnsi="GHEA Grapalat"/>
                <w:sz w:val="24"/>
                <w:szCs w:val="24"/>
              </w:rPr>
              <w:t>ով</w:t>
            </w:r>
            <w:r w:rsidRPr="005E48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r w:rsidRPr="005E48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անհրաժեշտ</w:t>
            </w:r>
            <w:r w:rsidRPr="006772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կատարել</w:t>
            </w:r>
            <w:r w:rsidRPr="0067724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F4251">
              <w:rPr>
                <w:rFonts w:ascii="GHEA Grapalat" w:hAnsi="GHEA Grapalat" w:cs="AK Courier"/>
                <w:sz w:val="24"/>
                <w:szCs w:val="24"/>
                <w:lang w:val="hy-AM"/>
              </w:rPr>
              <w:t>ՀՀ</w:t>
            </w:r>
            <w:r w:rsidRPr="005E483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կառավարության 2002 թվականի հոկտեմբերի 17-ի N1678-Ն որոշմա</w:t>
            </w:r>
            <w:r>
              <w:rPr>
                <w:rFonts w:ascii="GHEA Grapalat" w:hAnsi="GHEA Grapalat" w:cs="AK Courier"/>
                <w:sz w:val="24"/>
                <w:szCs w:val="24"/>
              </w:rPr>
              <w:t>ն</w:t>
            </w:r>
            <w:r w:rsidRPr="0067724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>(այսուհետ՝ Որոշում) մեջ:</w:t>
            </w:r>
          </w:p>
          <w:p w:rsidR="00B413B3" w:rsidRPr="005E4837" w:rsidRDefault="00B413B3" w:rsidP="0081770E">
            <w:pPr>
              <w:spacing w:line="240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E4837"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հարկ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եմ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համարում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նշել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E4837">
              <w:rPr>
                <w:rFonts w:ascii="GHEA Grapalat" w:hAnsi="GHEA Grapalat"/>
                <w:sz w:val="24"/>
                <w:szCs w:val="24"/>
              </w:rPr>
              <w:t>որ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Ո</w:t>
            </w:r>
            <w:r w:rsidRPr="005E4837">
              <w:rPr>
                <w:rFonts w:ascii="GHEA Grapalat" w:hAnsi="GHEA Grapalat" w:cs="AK Courier"/>
                <w:sz w:val="24"/>
                <w:szCs w:val="24"/>
                <w:lang w:val="hy-AM"/>
              </w:rPr>
              <w:t>րոշմա</w:t>
            </w:r>
            <w:r w:rsidRPr="005E4837">
              <w:rPr>
                <w:rFonts w:ascii="GHEA Grapalat" w:hAnsi="GHEA Grapalat" w:cs="AK Courier"/>
                <w:sz w:val="24"/>
                <w:szCs w:val="24"/>
              </w:rPr>
              <w:t>մբ</w:t>
            </w:r>
            <w:r w:rsidRPr="005E48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ստեղծված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ջրօգտագործողների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ընկերությունների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և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ջրօգտագործող</w:t>
            </w:r>
            <w:r>
              <w:rPr>
                <w:rFonts w:ascii="GHEA Grapalat" w:hAnsi="GHEA Grapalat"/>
                <w:sz w:val="24"/>
                <w:szCs w:val="24"/>
              </w:rPr>
              <w:t>ների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ընկերությունների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միությունների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 w:val="24"/>
                <w:szCs w:val="24"/>
              </w:rPr>
              <w:t>գործունեությունը</w:t>
            </w:r>
            <w:r w:rsidRPr="005E483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կանոնակարգող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խորհուրդը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Որոշմամբ հաստատված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նրա</w:t>
            </w:r>
            <w:r w:rsidRPr="00DC58B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կանոնադրական գործառույթները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ուղղված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են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ապահովելու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ոռոգման բնագավառում պետության կողմից իրականացվող քաղաքականության և </w:t>
            </w:r>
            <w:r w:rsidRPr="005E4837">
              <w:rPr>
                <w:rFonts w:ascii="GHEA Grapalat" w:hAnsi="GHEA Grapalat" w:cs="Sylfaen"/>
                <w:sz w:val="24"/>
                <w:szCs w:val="24"/>
              </w:rPr>
              <w:t>ՋՕԸ</w:t>
            </w:r>
            <w:r w:rsidRPr="005E4837">
              <w:rPr>
                <w:rFonts w:ascii="GHEA Grapalat" w:hAnsi="GHEA Grapalat" w:cs="Sylfaen"/>
                <w:sz w:val="24"/>
                <w:szCs w:val="24"/>
                <w:lang w:val="pt-PT"/>
              </w:rPr>
              <w:t>-</w:t>
            </w:r>
            <w:r w:rsidRPr="005E4837">
              <w:rPr>
                <w:rFonts w:ascii="GHEA Grapalat" w:hAnsi="GHEA Grapalat" w:cs="Sylfaen"/>
                <w:sz w:val="24"/>
                <w:szCs w:val="24"/>
              </w:rPr>
              <w:t>երի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գործունեությամբ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պայմանավորված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փոխհարաբերությունների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համակարգմանը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,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տարբեր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գերատեսչությունների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մասնագետների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ներգրավմամբ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լուծումներ պահանջող խնդիրների կարգավորմանն ու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Համաշխարհային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բ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անկի</w:t>
            </w:r>
            <w:r w:rsidRPr="00DC58B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ոռոգման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բնագավառի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զարգացման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բարեփոխումների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 xml:space="preserve">գործընթացների 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</w:rPr>
              <w:t>շարունակականությունը</w:t>
            </w:r>
            <w:r w:rsidRPr="005E4837">
              <w:rPr>
                <w:rFonts w:ascii="GHEA Grapalat" w:hAnsi="GHEA Grapalat"/>
                <w:color w:val="000000"/>
                <w:sz w:val="24"/>
                <w:szCs w:val="24"/>
                <w:lang w:val="pt-PT"/>
              </w:rPr>
              <w:t>:</w:t>
            </w:r>
          </w:p>
          <w:p w:rsidR="00B413B3" w:rsidRPr="00B413B3" w:rsidRDefault="00B413B3" w:rsidP="0081770E">
            <w:pPr>
              <w:pStyle w:val="a5"/>
              <w:ind w:firstLine="72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E4837">
              <w:rPr>
                <w:rFonts w:ascii="GHEA Grapalat" w:hAnsi="GHEA Grapalat" w:cs="Sylfaen"/>
                <w:szCs w:val="24"/>
              </w:rPr>
              <w:t>Հաշվի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առնելով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վերոգրյալները</w:t>
            </w:r>
            <w:r>
              <w:rPr>
                <w:rFonts w:ascii="GHEA Grapalat" w:hAnsi="GHEA Grapalat" w:cs="Sylfaen"/>
                <w:szCs w:val="24"/>
              </w:rPr>
              <w:t>՝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Ջրային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կոմիտեն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նպատակահարմար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է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գտնում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համակողմանի քննարկումներ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կատարելու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շահագրգիռ կողմերի հետ և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արդյունքների հիման վրա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առաջարկություններ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 w:cs="Sylfaen"/>
                <w:szCs w:val="24"/>
              </w:rPr>
              <w:t>ներկայացնել՝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3F4251">
              <w:rPr>
                <w:rFonts w:ascii="GHEA Grapalat" w:hAnsi="GHEA Grapalat" w:cs="AK Courier"/>
                <w:szCs w:val="24"/>
                <w:lang w:val="hy-AM"/>
              </w:rPr>
              <w:t>ՀՀ</w:t>
            </w:r>
            <w:r w:rsidRPr="005E4837">
              <w:rPr>
                <w:rFonts w:ascii="GHEA Grapalat" w:hAnsi="GHEA Grapalat" w:cs="AK Courier"/>
                <w:szCs w:val="24"/>
                <w:lang w:val="hy-AM"/>
              </w:rPr>
              <w:t xml:space="preserve"> կառավարության 2002 </w:t>
            </w:r>
            <w:r w:rsidRPr="005E4837">
              <w:rPr>
                <w:rFonts w:ascii="GHEA Grapalat" w:hAnsi="GHEA Grapalat" w:cs="AK Courier"/>
                <w:szCs w:val="24"/>
                <w:lang w:val="hy-AM"/>
              </w:rPr>
              <w:lastRenderedPageBreak/>
              <w:t>թվականի հոկտեմբերի 17-ի N1678-Ն որոշմա</w:t>
            </w:r>
            <w:r w:rsidRPr="005E4837">
              <w:rPr>
                <w:rFonts w:ascii="GHEA Grapalat" w:hAnsi="GHEA Grapalat" w:cs="AK Courier"/>
                <w:szCs w:val="24"/>
              </w:rPr>
              <w:t>մբ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ստեղծված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ջրօգտագործողների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ընկերությունների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և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ջրօգտագործող</w:t>
            </w:r>
            <w:r>
              <w:rPr>
                <w:rFonts w:ascii="GHEA Grapalat" w:hAnsi="GHEA Grapalat"/>
                <w:szCs w:val="24"/>
              </w:rPr>
              <w:t>ների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ընկերությունների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միությունների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szCs w:val="24"/>
              </w:rPr>
              <w:t>գործունեությունը</w:t>
            </w:r>
            <w:r w:rsidRPr="005E48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Cs w:val="24"/>
              </w:rPr>
              <w:t>կանոնակարգող</w:t>
            </w:r>
            <w:r w:rsidRPr="005E4837">
              <w:rPr>
                <w:rFonts w:ascii="GHEA Grapalat" w:hAnsi="GHEA Grapalat"/>
                <w:color w:val="000000"/>
                <w:szCs w:val="24"/>
                <w:lang w:val="pt-PT"/>
              </w:rPr>
              <w:t xml:space="preserve"> </w:t>
            </w:r>
            <w:r w:rsidRPr="005E4837">
              <w:rPr>
                <w:rFonts w:ascii="GHEA Grapalat" w:hAnsi="GHEA Grapalat"/>
                <w:color w:val="000000"/>
                <w:szCs w:val="24"/>
              </w:rPr>
              <w:t>խորհրդի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կազմում և հաստատված կանոնադրությունում համապատասխան 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>փոփոխություններ կատարելու վերաբերյալ</w:t>
            </w:r>
            <w:r>
              <w:rPr>
                <w:rFonts w:ascii="GHEA Grapalat" w:hAnsi="GHEA Grapalat" w:cs="Sylfaen"/>
                <w:szCs w:val="24"/>
                <w:lang w:val="af-ZA"/>
              </w:rPr>
              <w:t>, որի համար կպահանջվի լ</w:t>
            </w:r>
            <w:r w:rsidRPr="005E4837">
              <w:rPr>
                <w:rFonts w:ascii="GHEA Grapalat" w:hAnsi="GHEA Grapalat" w:cs="Sylfaen"/>
                <w:szCs w:val="24"/>
                <w:lang w:val="af-ZA"/>
              </w:rPr>
              <w:t>րացուցիչ ժամանակ</w:t>
            </w:r>
            <w:r w:rsidRPr="00B413B3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B1" w:rsidRDefault="004B73B1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64F38" w:rsidRPr="00964F38" w:rsidRDefault="00964F38" w:rsidP="0081770E">
            <w:pPr>
              <w:spacing w:after="0" w:line="240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Չի ընդունվել: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B3" w:rsidRDefault="00B413B3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Default="0050402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0402E" w:rsidRPr="0015665D" w:rsidRDefault="00D3754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ՀՀ</w:t>
            </w:r>
            <w:r w:rsidRPr="005E483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կառավարության 2002 թվականի հոկտեմբերի 17-ի N1678-Ն որոշմա</w:t>
            </w:r>
            <w:r>
              <w:rPr>
                <w:rFonts w:ascii="GHEA Grapalat" w:hAnsi="GHEA Grapalat" w:cs="AK Courier"/>
                <w:sz w:val="24"/>
                <w:szCs w:val="24"/>
              </w:rPr>
              <w:t>ն</w:t>
            </w:r>
            <w:r w:rsidRPr="0067724B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  <w:lang w:val="ru-RU"/>
              </w:rPr>
              <w:t>մեջ</w:t>
            </w:r>
            <w:r w:rsidRPr="00D3754E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A50903">
              <w:rPr>
                <w:rFonts w:ascii="GHEA Grapalat" w:hAnsi="GHEA Grapalat" w:cs="AK Courier"/>
                <w:sz w:val="24"/>
                <w:szCs w:val="24"/>
                <w:lang w:val="ru-RU"/>
              </w:rPr>
              <w:t>առաջարկվող</w:t>
            </w:r>
            <w:r w:rsidR="00A50903" w:rsidRPr="00A50903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  <w:lang w:val="ru-RU"/>
              </w:rPr>
              <w:t>փոփոխությունները</w:t>
            </w:r>
            <w:r w:rsidRPr="00D3754E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  <w:lang w:val="ru-RU"/>
              </w:rPr>
              <w:t>պայմանավորված</w:t>
            </w:r>
            <w:r w:rsidRPr="00D3754E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  <w:lang w:val="ru-RU"/>
              </w:rPr>
              <w:t>են</w:t>
            </w:r>
            <w:r w:rsidRPr="00D3754E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A50903" w:rsidRPr="00A50903">
              <w:rPr>
                <w:rFonts w:ascii="GHEA Grapalat" w:hAnsi="GHEA Grapalat"/>
                <w:lang w:val="af-ZA"/>
              </w:rPr>
              <w:t>«</w:t>
            </w:r>
            <w:r w:rsidR="00A50903">
              <w:rPr>
                <w:rFonts w:ascii="GHEA Grapalat" w:hAnsi="GHEA Grapalat"/>
                <w:lang w:val="ru-RU"/>
              </w:rPr>
              <w:t>Կառավարության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կառուցվածքի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և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գործունեության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մասին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» </w:t>
            </w:r>
            <w:r w:rsidR="00A50903">
              <w:rPr>
                <w:rFonts w:ascii="GHEA Grapalat" w:hAnsi="GHEA Grapalat"/>
                <w:lang w:val="ru-RU"/>
              </w:rPr>
              <w:lastRenderedPageBreak/>
              <w:t>և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«</w:t>
            </w:r>
            <w:r w:rsidR="00A50903" w:rsidRPr="005E48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Պետական կառավարման համակարգի մարմինների մասին»</w:t>
            </w:r>
            <w:r w:rsidR="00A50903" w:rsidRPr="00A5090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ՀՀ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օրենքների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պահանջներ</w:t>
            </w:r>
            <w:r w:rsidR="0015665D">
              <w:rPr>
                <w:rFonts w:ascii="GHEA Grapalat" w:hAnsi="GHEA Grapalat"/>
                <w:lang w:val="ru-RU"/>
              </w:rPr>
              <w:t>ով</w:t>
            </w:r>
            <w:r w:rsidR="00A50903" w:rsidRPr="00A50903">
              <w:rPr>
                <w:rFonts w:ascii="GHEA Grapalat" w:hAnsi="GHEA Grapalat"/>
                <w:lang w:val="af-ZA"/>
              </w:rPr>
              <w:t>:</w:t>
            </w:r>
            <w:r w:rsidR="00A50903">
              <w:rPr>
                <w:rFonts w:ascii="GHEA Grapalat" w:hAnsi="GHEA Grapalat"/>
                <w:lang w:val="ru-RU"/>
              </w:rPr>
              <w:t>Որոշման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մեջ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էական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փոփոխություններ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չեն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կատարվում</w:t>
            </w:r>
            <w:r w:rsidR="0015665D" w:rsidRPr="0015665D">
              <w:rPr>
                <w:rFonts w:ascii="GHEA Grapalat" w:hAnsi="GHEA Grapalat"/>
                <w:lang w:val="af-ZA"/>
              </w:rPr>
              <w:t>,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A50903">
              <w:rPr>
                <w:rFonts w:ascii="GHEA Grapalat" w:hAnsi="GHEA Grapalat"/>
                <w:lang w:val="ru-RU"/>
              </w:rPr>
              <w:t>ընդամենը</w:t>
            </w:r>
            <w:r w:rsidR="00A50903" w:rsidRPr="00A50903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փոփոխության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են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ենթարկվում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պետական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մարմինների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անվանումները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: </w:t>
            </w:r>
            <w:r w:rsidR="0015665D">
              <w:rPr>
                <w:rFonts w:ascii="GHEA Grapalat" w:hAnsi="GHEA Grapalat"/>
                <w:lang w:val="ru-RU"/>
              </w:rPr>
              <w:t>Ջրային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կոմիտեի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կողմից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առաջարկվող</w:t>
            </w:r>
            <w:r w:rsid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համակողմանի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քննարկումներ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կարող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են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իրականացվել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կանոնակարգվող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Խորհրդի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կողմից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առաջարկվող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հարցերի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շուրջ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, </w:t>
            </w:r>
            <w:r w:rsidR="0015665D">
              <w:rPr>
                <w:rFonts w:ascii="GHEA Grapalat" w:hAnsi="GHEA Grapalat"/>
                <w:lang w:val="ru-RU"/>
              </w:rPr>
              <w:t>հետագայում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դրանց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իրավական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լուծումներ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տալու</w:t>
            </w:r>
            <w:r w:rsidR="0015665D" w:rsidRPr="0015665D">
              <w:rPr>
                <w:rFonts w:ascii="GHEA Grapalat" w:hAnsi="GHEA Grapalat"/>
                <w:lang w:val="af-ZA"/>
              </w:rPr>
              <w:t xml:space="preserve"> </w:t>
            </w:r>
            <w:r w:rsidR="0015665D">
              <w:rPr>
                <w:rFonts w:ascii="GHEA Grapalat" w:hAnsi="GHEA Grapalat"/>
                <w:lang w:val="ru-RU"/>
              </w:rPr>
              <w:t>նպատակով</w:t>
            </w:r>
            <w:r w:rsidR="0015665D" w:rsidRPr="0015665D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66473" w:rsidRPr="0081770E" w:rsidTr="002A0B5B">
        <w:trPr>
          <w:trHeight w:val="6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3" w:rsidRPr="00B66473" w:rsidRDefault="00B66473" w:rsidP="0081770E">
            <w:pPr>
              <w:pStyle w:val="a5"/>
              <w:rPr>
                <w:rFonts w:ascii="GHEA Grapalat" w:hAnsi="GHEA Grapalat" w:cs="Sylfaen"/>
                <w:szCs w:val="24"/>
                <w:lang w:val="ru-RU"/>
              </w:rPr>
            </w:pPr>
            <w:r>
              <w:rPr>
                <w:rFonts w:ascii="GHEA Grapalat" w:hAnsi="GHEA Grapalat" w:cs="Sylfaen"/>
                <w:szCs w:val="24"/>
              </w:rPr>
              <w:lastRenderedPageBreak/>
              <w:t>ՀՀ</w:t>
            </w:r>
            <w:r w:rsidRPr="00B66473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արդարադատության</w:t>
            </w:r>
            <w:r w:rsidRPr="00B66473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8F3503">
              <w:rPr>
                <w:rFonts w:ascii="GHEA Grapalat" w:hAnsi="GHEA Grapalat" w:cs="Sylfaen"/>
                <w:szCs w:val="24"/>
              </w:rPr>
              <w:t>նախարարություն</w:t>
            </w:r>
          </w:p>
          <w:p w:rsidR="00B66473" w:rsidRDefault="00B66473" w:rsidP="0081770E">
            <w:pPr>
              <w:pStyle w:val="a5"/>
              <w:rPr>
                <w:rFonts w:ascii="GHEA Grapalat" w:hAnsi="GHEA Grapalat" w:cs="Sylfaen"/>
                <w:szCs w:val="24"/>
                <w:lang w:val="ru-RU"/>
              </w:rPr>
            </w:pPr>
            <w:r w:rsidRPr="0081770E">
              <w:rPr>
                <w:rFonts w:ascii="GHEA Grapalat" w:hAnsi="GHEA Grapalat" w:cs="Sylfaen"/>
                <w:szCs w:val="24"/>
                <w:lang w:val="ru-RU"/>
              </w:rPr>
              <w:t>18</w:t>
            </w:r>
            <w:r w:rsidRPr="00B66473">
              <w:rPr>
                <w:rFonts w:ascii="GHEA Grapalat" w:hAnsi="GHEA Grapalat" w:cs="Sylfaen"/>
                <w:szCs w:val="24"/>
                <w:lang w:val="ru-RU"/>
              </w:rPr>
              <w:t>.</w:t>
            </w:r>
            <w:r w:rsidRPr="0081770E">
              <w:rPr>
                <w:rFonts w:ascii="GHEA Grapalat" w:hAnsi="GHEA Grapalat" w:cs="Sylfaen"/>
                <w:szCs w:val="24"/>
                <w:lang w:val="ru-RU"/>
              </w:rPr>
              <w:t>10</w:t>
            </w:r>
            <w:r w:rsidRPr="00B66473">
              <w:rPr>
                <w:rFonts w:ascii="GHEA Grapalat" w:hAnsi="GHEA Grapalat" w:cs="Sylfaen"/>
                <w:szCs w:val="24"/>
                <w:lang w:val="ru-RU"/>
              </w:rPr>
              <w:t>.2018</w:t>
            </w:r>
            <w:r w:rsidRPr="008F3503">
              <w:rPr>
                <w:rFonts w:ascii="GHEA Grapalat" w:hAnsi="GHEA Grapalat" w:cs="Sylfaen"/>
                <w:szCs w:val="24"/>
                <w:lang w:val="ru-RU"/>
              </w:rPr>
              <w:t>թ</w:t>
            </w:r>
            <w:r w:rsidRPr="00B66473">
              <w:rPr>
                <w:rFonts w:ascii="GHEA Grapalat" w:hAnsi="GHEA Grapalat" w:cs="Sylfaen"/>
                <w:szCs w:val="24"/>
                <w:lang w:val="ru-RU"/>
              </w:rPr>
              <w:t>. №</w:t>
            </w:r>
            <w:r w:rsidRPr="0081770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1770E">
              <w:rPr>
                <w:rFonts w:ascii="GHEA Grapalat" w:hAnsi="GHEA Grapalat"/>
                <w:szCs w:val="24"/>
                <w:lang w:val="ru-RU"/>
              </w:rPr>
              <w:t>01/14/625210-18</w:t>
            </w:r>
            <w:r w:rsidRPr="0081770E">
              <w:rPr>
                <w:rFonts w:ascii="GHEA Grapalat" w:hAnsi="GHEA Grapalat"/>
                <w:bCs/>
                <w:szCs w:val="24"/>
                <w:lang w:val="ru-RU"/>
              </w:rPr>
              <w:t xml:space="preserve"> </w:t>
            </w:r>
            <w:r w:rsidRPr="008F3503">
              <w:rPr>
                <w:rFonts w:ascii="GHEA Grapalat" w:hAnsi="GHEA Grapalat"/>
                <w:bCs/>
                <w:szCs w:val="24"/>
              </w:rPr>
              <w:t>գրություն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0E" w:rsidRPr="007200E8" w:rsidRDefault="0081770E" w:rsidP="0081770E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1.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Հայաստանի Հանրապետության կառավարության 2002 թվականի հոկտեմբերի 17-ի  N 1678-Ն որոշման մեջ փոփոխություններ կատարելու մասին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Հայաստանի Հանրապետության կառավարության որոշման նախագ</w:t>
            </w:r>
            <w:r>
              <w:rPr>
                <w:rFonts w:ascii="GHEA Grapalat" w:hAnsi="GHEA Grapalat" w:cs="GHEA Grapalat"/>
                <w:sz w:val="24"/>
                <w:szCs w:val="24"/>
              </w:rPr>
              <w:t>ծի</w:t>
            </w:r>
            <w:r w:rsidRPr="00C97CE7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947B1">
              <w:rPr>
                <w:rFonts w:ascii="GHEA Grapalat" w:hAnsi="GHEA Grapalat" w:cs="GHEA Grapalat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այսուհետ՝ նախագիծ</w:t>
            </w:r>
            <w:r w:rsidRPr="000947B1">
              <w:rPr>
                <w:rFonts w:ascii="GHEA Grapalat" w:hAnsi="GHEA Grapalat" w:cs="GHEA Grapalat"/>
                <w:sz w:val="24"/>
                <w:szCs w:val="24"/>
                <w:lang w:val="af-ZA"/>
              </w:rPr>
              <w:t>)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նախաբանում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անհրաժեշտ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է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հղում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կատարել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Պետական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կառավարման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համակարգի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մարմինների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մասին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օրենքին՝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ելնելով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նախագծի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հիմնավորման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դրույթներից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և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lastRenderedPageBreak/>
              <w:t>«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Նորմատիվ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իրավական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ակտերի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մասին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օրենքի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13-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րդ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հոդվածի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ին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մասի</w:t>
            </w:r>
            <w:r w:rsidRPr="00310F8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պահանջներից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  2. </w:t>
            </w:r>
            <w:r>
              <w:rPr>
                <w:rFonts w:ascii="GHEA Grapalat" w:hAnsi="GHEA Grapalat" w:cs="GHEA Grapalat"/>
                <w:sz w:val="24"/>
                <w:szCs w:val="24"/>
                <w:lang w:val="ru-RU"/>
              </w:rPr>
              <w:t>Նախագծի</w:t>
            </w:r>
            <w:r w:rsidRPr="007200E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97CE7">
              <w:rPr>
                <w:rFonts w:ascii="GHEA Grapalat" w:hAnsi="GHEA Grapalat" w:cs="GHEA Grapalat"/>
                <w:sz w:val="24"/>
                <w:szCs w:val="24"/>
                <w:lang w:val="af-ZA"/>
              </w:rPr>
              <w:t>1-</w:t>
            </w:r>
            <w:r>
              <w:rPr>
                <w:rFonts w:ascii="GHEA Grapalat" w:hAnsi="GHEA Grapalat" w:cs="GHEA Grapalat"/>
                <w:sz w:val="24"/>
                <w:szCs w:val="24"/>
              </w:rPr>
              <w:t>ին</w:t>
            </w:r>
            <w:r w:rsidRPr="00C97CE7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r w:rsidRPr="00C97CE7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2</w:t>
            </w:r>
            <w:r w:rsidRPr="00344B8E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344B8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ենթակետի</w:t>
            </w:r>
            <w:r w:rsidRPr="00344B8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համարակալումն</w:t>
            </w:r>
            <w:r w:rsidRPr="00344B8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r w:rsidRPr="00344B8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344B8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համապատասխանեցնել</w:t>
            </w:r>
            <w:r w:rsidRPr="00344B8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«Նորմատիվ իրավական ակտերի մասին» օրենքի 14-րդ հոդվածի 7-րդ մասի պահանջներին, համաձայն որոնց՝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ենթակետի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`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հայերենի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այբուբենի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փոքրատառերով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նշված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համարները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տեքստից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բաժանվում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են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344B8E">
              <w:rPr>
                <w:rFonts w:ascii="GHEA Grapalat" w:hAnsi="GHEA Grapalat"/>
                <w:i/>
                <w:color w:val="000000"/>
                <w:sz w:val="24"/>
                <w:shd w:val="clear" w:color="auto" w:fill="FFFFFF"/>
              </w:rPr>
              <w:t>միջակետով</w:t>
            </w:r>
            <w:r w:rsidRPr="00344B8E">
              <w:rPr>
                <w:rFonts w:ascii="Arial Unicode" w:hAnsi="Arial Unicode"/>
                <w:color w:val="000000"/>
                <w:shd w:val="clear" w:color="auto" w:fill="FFFFFF"/>
                <w:lang w:val="af-ZA"/>
              </w:rPr>
              <w:t>:</w:t>
            </w:r>
          </w:p>
          <w:p w:rsidR="0081770E" w:rsidRPr="000947B1" w:rsidRDefault="0081770E" w:rsidP="0081770E">
            <w:pPr>
              <w:spacing w:after="0" w:line="240" w:lineRule="auto"/>
              <w:jc w:val="both"/>
              <w:rPr>
                <w:rFonts w:ascii="GHEA Grapalat" w:hAnsi="GHEA Grapalat" w:cs="GHEA Grapalat"/>
                <w:sz w:val="28"/>
                <w:szCs w:val="24"/>
                <w:lang w:val="af-ZA"/>
              </w:rPr>
            </w:pPr>
            <w:r w:rsidRPr="000947B1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   </w:t>
            </w:r>
            <w:r w:rsidRPr="007200E8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3</w:t>
            </w:r>
            <w:r w:rsidRPr="000947B1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Նախագծի 1-ին կետի 2</w:t>
            </w:r>
            <w:r w:rsidRPr="000947B1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րդ</w:t>
            </w:r>
            <w:r w:rsidRPr="000947B1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ենթակետի</w:t>
            </w:r>
            <w:r w:rsidRPr="000947B1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գ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. պարբերությունում՝ «վարչապետի» բառից հետո անհրաժեշտ է լրացնել «բառով» բառը:</w:t>
            </w:r>
          </w:p>
          <w:p w:rsidR="00B66473" w:rsidRPr="0081770E" w:rsidRDefault="00B66473" w:rsidP="0081770E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3" w:rsidRPr="0081770E" w:rsidRDefault="0081770E" w:rsidP="0081770E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81770E">
              <w:rPr>
                <w:rFonts w:ascii="GHEA Grapalat" w:hAnsi="GHEA Grapalat" w:cs="Sylfaen"/>
              </w:rPr>
              <w:lastRenderedPageBreak/>
              <w:t>Ընդունվել</w:t>
            </w:r>
            <w:r w:rsidRPr="0081770E">
              <w:rPr>
                <w:rFonts w:ascii="GHEA Grapalat" w:hAnsi="GHEA Grapalat"/>
              </w:rPr>
              <w:t xml:space="preserve"> է:</w:t>
            </w: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P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81770E">
              <w:rPr>
                <w:rFonts w:ascii="GHEA Grapalat" w:hAnsi="GHEA Grapalat"/>
              </w:rPr>
              <w:t xml:space="preserve">2. </w:t>
            </w:r>
            <w:r w:rsidRPr="0081770E">
              <w:rPr>
                <w:rFonts w:ascii="GHEA Grapalat" w:hAnsi="GHEA Grapalat" w:cs="Sylfaen"/>
              </w:rPr>
              <w:t>Ընդունվել</w:t>
            </w:r>
            <w:r w:rsidRPr="0081770E">
              <w:rPr>
                <w:rFonts w:ascii="GHEA Grapalat" w:hAnsi="GHEA Grapalat"/>
              </w:rPr>
              <w:t xml:space="preserve"> է:</w:t>
            </w: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81770E" w:rsidRP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3.Ընդունվել է: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3" w:rsidRDefault="00A46DD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C46E5A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 xml:space="preserve">Համապատասխան </w:t>
            </w:r>
            <w:r>
              <w:rPr>
                <w:rFonts w:ascii="GHEA Grapalat" w:hAnsi="GHEA Grapalat"/>
                <w:bCs/>
                <w:sz w:val="24"/>
                <w:szCs w:val="24"/>
                <w:lang w:val="ru-RU"/>
              </w:rPr>
              <w:t>փ</w:t>
            </w:r>
            <w:r w:rsidR="0081770E">
              <w:rPr>
                <w:rFonts w:ascii="GHEA Grapalat" w:hAnsi="GHEA Grapalat"/>
                <w:lang w:val="af-ZA"/>
              </w:rPr>
              <w:t>ոփոխությունը կատարվել է:</w:t>
            </w: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A46DD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C46E5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</w:t>
            </w:r>
          </w:p>
          <w:p w:rsidR="0081770E" w:rsidRDefault="00A46DD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ru-RU"/>
              </w:rPr>
              <w:t>փ</w:t>
            </w:r>
            <w:r w:rsidR="0081770E">
              <w:rPr>
                <w:rFonts w:ascii="GHEA Grapalat" w:hAnsi="GHEA Grapalat"/>
                <w:lang w:val="af-ZA"/>
              </w:rPr>
              <w:t>ոփոխությունը կատարվել է:</w:t>
            </w: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A46DD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C46E5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Համապատասխան</w:t>
            </w:r>
            <w:r>
              <w:rPr>
                <w:rFonts w:ascii="GHEA Grapalat" w:hAnsi="GHEA Grapalat"/>
                <w:bCs/>
                <w:sz w:val="24"/>
                <w:szCs w:val="24"/>
                <w:lang w:val="ru-RU"/>
              </w:rPr>
              <w:t xml:space="preserve"> փ</w:t>
            </w:r>
            <w:r w:rsidR="0081770E">
              <w:rPr>
                <w:rFonts w:ascii="GHEA Grapalat" w:hAnsi="GHEA Grapalat"/>
                <w:lang w:val="af-ZA"/>
              </w:rPr>
              <w:t>ոփոխությունը կատարվել է:</w:t>
            </w: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1770E" w:rsidRDefault="0081770E" w:rsidP="0081770E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C23232" w:rsidRPr="00B413B3" w:rsidRDefault="00C23232" w:rsidP="0081770E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sectPr w:rsidR="00C23232" w:rsidRPr="00B413B3" w:rsidSect="004050F6">
      <w:pgSz w:w="16838" w:h="11906" w:orient="landscape"/>
      <w:pgMar w:top="426" w:right="180" w:bottom="284" w:left="4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1733"/>
    <w:multiLevelType w:val="hybridMultilevel"/>
    <w:tmpl w:val="1B0C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71332"/>
    <w:multiLevelType w:val="hybridMultilevel"/>
    <w:tmpl w:val="32BEF6D0"/>
    <w:lvl w:ilvl="0" w:tplc="2C90D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4B4FE5"/>
    <w:multiLevelType w:val="hybridMultilevel"/>
    <w:tmpl w:val="A320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F042BA"/>
    <w:rsid w:val="000172F5"/>
    <w:rsid w:val="0006703A"/>
    <w:rsid w:val="00091628"/>
    <w:rsid w:val="000B55B7"/>
    <w:rsid w:val="000D45DF"/>
    <w:rsid w:val="000E21C3"/>
    <w:rsid w:val="000E7F84"/>
    <w:rsid w:val="0010468F"/>
    <w:rsid w:val="0011329E"/>
    <w:rsid w:val="001364D0"/>
    <w:rsid w:val="001408BE"/>
    <w:rsid w:val="0015665D"/>
    <w:rsid w:val="00160700"/>
    <w:rsid w:val="001661A8"/>
    <w:rsid w:val="00171F07"/>
    <w:rsid w:val="00174D82"/>
    <w:rsid w:val="00176B13"/>
    <w:rsid w:val="00185AC9"/>
    <w:rsid w:val="001B2F44"/>
    <w:rsid w:val="001C177C"/>
    <w:rsid w:val="001C4AD4"/>
    <w:rsid w:val="001D601D"/>
    <w:rsid w:val="001E57DC"/>
    <w:rsid w:val="001F240E"/>
    <w:rsid w:val="001F7A24"/>
    <w:rsid w:val="00205CBD"/>
    <w:rsid w:val="00230259"/>
    <w:rsid w:val="002337BE"/>
    <w:rsid w:val="00234803"/>
    <w:rsid w:val="002413AA"/>
    <w:rsid w:val="00266F08"/>
    <w:rsid w:val="002A0B5B"/>
    <w:rsid w:val="002A6189"/>
    <w:rsid w:val="002B6594"/>
    <w:rsid w:val="002D09A4"/>
    <w:rsid w:val="002F1D24"/>
    <w:rsid w:val="0030266F"/>
    <w:rsid w:val="00304F9E"/>
    <w:rsid w:val="00307538"/>
    <w:rsid w:val="003153EF"/>
    <w:rsid w:val="003301AF"/>
    <w:rsid w:val="00337211"/>
    <w:rsid w:val="003427AA"/>
    <w:rsid w:val="003603E5"/>
    <w:rsid w:val="00366DEE"/>
    <w:rsid w:val="003864FD"/>
    <w:rsid w:val="003A7E07"/>
    <w:rsid w:val="003B3F53"/>
    <w:rsid w:val="003C67E0"/>
    <w:rsid w:val="003C796D"/>
    <w:rsid w:val="003E3A06"/>
    <w:rsid w:val="003F4251"/>
    <w:rsid w:val="00400F27"/>
    <w:rsid w:val="004044E5"/>
    <w:rsid w:val="004050F6"/>
    <w:rsid w:val="004154D5"/>
    <w:rsid w:val="0042720C"/>
    <w:rsid w:val="00432DC7"/>
    <w:rsid w:val="00466F0C"/>
    <w:rsid w:val="004931C8"/>
    <w:rsid w:val="004A1C0C"/>
    <w:rsid w:val="004B10AD"/>
    <w:rsid w:val="004B66EF"/>
    <w:rsid w:val="004B73B1"/>
    <w:rsid w:val="004E31DB"/>
    <w:rsid w:val="0050402E"/>
    <w:rsid w:val="00525F80"/>
    <w:rsid w:val="00542DC8"/>
    <w:rsid w:val="005557A8"/>
    <w:rsid w:val="005572F2"/>
    <w:rsid w:val="00560E64"/>
    <w:rsid w:val="00572FBC"/>
    <w:rsid w:val="005749BA"/>
    <w:rsid w:val="0058633A"/>
    <w:rsid w:val="005C0CFE"/>
    <w:rsid w:val="005D5477"/>
    <w:rsid w:val="005F455B"/>
    <w:rsid w:val="005F68C3"/>
    <w:rsid w:val="00616E79"/>
    <w:rsid w:val="006204C7"/>
    <w:rsid w:val="00623F62"/>
    <w:rsid w:val="00640F01"/>
    <w:rsid w:val="006422DA"/>
    <w:rsid w:val="00645645"/>
    <w:rsid w:val="00647D9C"/>
    <w:rsid w:val="00654DEF"/>
    <w:rsid w:val="006571BD"/>
    <w:rsid w:val="00662487"/>
    <w:rsid w:val="00670077"/>
    <w:rsid w:val="00677B5E"/>
    <w:rsid w:val="00677FC9"/>
    <w:rsid w:val="006831A7"/>
    <w:rsid w:val="00695F5B"/>
    <w:rsid w:val="0069666F"/>
    <w:rsid w:val="006D280D"/>
    <w:rsid w:val="006D4936"/>
    <w:rsid w:val="006D5EF2"/>
    <w:rsid w:val="006D7736"/>
    <w:rsid w:val="006E52BA"/>
    <w:rsid w:val="0070024E"/>
    <w:rsid w:val="00716715"/>
    <w:rsid w:val="00717D13"/>
    <w:rsid w:val="00734487"/>
    <w:rsid w:val="00742522"/>
    <w:rsid w:val="0074678B"/>
    <w:rsid w:val="00772AE4"/>
    <w:rsid w:val="00775587"/>
    <w:rsid w:val="00781655"/>
    <w:rsid w:val="007826F2"/>
    <w:rsid w:val="00790AB3"/>
    <w:rsid w:val="00793817"/>
    <w:rsid w:val="007A5041"/>
    <w:rsid w:val="007B43EE"/>
    <w:rsid w:val="007C3C9F"/>
    <w:rsid w:val="007E7707"/>
    <w:rsid w:val="007F3202"/>
    <w:rsid w:val="007F7165"/>
    <w:rsid w:val="00804913"/>
    <w:rsid w:val="00811526"/>
    <w:rsid w:val="00811CA5"/>
    <w:rsid w:val="00813426"/>
    <w:rsid w:val="0081770E"/>
    <w:rsid w:val="008251CB"/>
    <w:rsid w:val="00826260"/>
    <w:rsid w:val="00836A95"/>
    <w:rsid w:val="008620B5"/>
    <w:rsid w:val="00865E58"/>
    <w:rsid w:val="00877C85"/>
    <w:rsid w:val="00881163"/>
    <w:rsid w:val="00893768"/>
    <w:rsid w:val="008C1A6D"/>
    <w:rsid w:val="008C6838"/>
    <w:rsid w:val="008E0CF8"/>
    <w:rsid w:val="008E597A"/>
    <w:rsid w:val="008F3503"/>
    <w:rsid w:val="009219DA"/>
    <w:rsid w:val="009430E1"/>
    <w:rsid w:val="009452A7"/>
    <w:rsid w:val="00951EB3"/>
    <w:rsid w:val="00963038"/>
    <w:rsid w:val="00963235"/>
    <w:rsid w:val="00964F38"/>
    <w:rsid w:val="009709EF"/>
    <w:rsid w:val="00976DE7"/>
    <w:rsid w:val="009C7739"/>
    <w:rsid w:val="009E6A8E"/>
    <w:rsid w:val="009F7824"/>
    <w:rsid w:val="00A0074D"/>
    <w:rsid w:val="00A10AAC"/>
    <w:rsid w:val="00A10F70"/>
    <w:rsid w:val="00A25906"/>
    <w:rsid w:val="00A30F85"/>
    <w:rsid w:val="00A35FD3"/>
    <w:rsid w:val="00A4152F"/>
    <w:rsid w:val="00A46DDE"/>
    <w:rsid w:val="00A50903"/>
    <w:rsid w:val="00A82F48"/>
    <w:rsid w:val="00AA0943"/>
    <w:rsid w:val="00AA3491"/>
    <w:rsid w:val="00AC6D5A"/>
    <w:rsid w:val="00AD3EA1"/>
    <w:rsid w:val="00B10106"/>
    <w:rsid w:val="00B32DDF"/>
    <w:rsid w:val="00B413B3"/>
    <w:rsid w:val="00B47CD3"/>
    <w:rsid w:val="00B50963"/>
    <w:rsid w:val="00B5266F"/>
    <w:rsid w:val="00B5442C"/>
    <w:rsid w:val="00B55D88"/>
    <w:rsid w:val="00B63469"/>
    <w:rsid w:val="00B66473"/>
    <w:rsid w:val="00B714DE"/>
    <w:rsid w:val="00B761F1"/>
    <w:rsid w:val="00B83944"/>
    <w:rsid w:val="00BA122F"/>
    <w:rsid w:val="00BB2387"/>
    <w:rsid w:val="00BC4183"/>
    <w:rsid w:val="00BC4C67"/>
    <w:rsid w:val="00BE33B6"/>
    <w:rsid w:val="00BF3013"/>
    <w:rsid w:val="00C015C3"/>
    <w:rsid w:val="00C10D91"/>
    <w:rsid w:val="00C12EF3"/>
    <w:rsid w:val="00C178D3"/>
    <w:rsid w:val="00C23232"/>
    <w:rsid w:val="00C46E5A"/>
    <w:rsid w:val="00C5332A"/>
    <w:rsid w:val="00C60C23"/>
    <w:rsid w:val="00C73F08"/>
    <w:rsid w:val="00C73F40"/>
    <w:rsid w:val="00C766AC"/>
    <w:rsid w:val="00C76D39"/>
    <w:rsid w:val="00C80F73"/>
    <w:rsid w:val="00C826BF"/>
    <w:rsid w:val="00C90A60"/>
    <w:rsid w:val="00CA5CBC"/>
    <w:rsid w:val="00CB2A87"/>
    <w:rsid w:val="00CC4479"/>
    <w:rsid w:val="00CC5239"/>
    <w:rsid w:val="00CC745D"/>
    <w:rsid w:val="00D1212C"/>
    <w:rsid w:val="00D21E8E"/>
    <w:rsid w:val="00D255F3"/>
    <w:rsid w:val="00D3754E"/>
    <w:rsid w:val="00D731B7"/>
    <w:rsid w:val="00DC7B6F"/>
    <w:rsid w:val="00DF48B2"/>
    <w:rsid w:val="00E139BB"/>
    <w:rsid w:val="00E172E3"/>
    <w:rsid w:val="00E22AAC"/>
    <w:rsid w:val="00E26F20"/>
    <w:rsid w:val="00E26FEC"/>
    <w:rsid w:val="00E37992"/>
    <w:rsid w:val="00E53447"/>
    <w:rsid w:val="00E94260"/>
    <w:rsid w:val="00E957EC"/>
    <w:rsid w:val="00E96C40"/>
    <w:rsid w:val="00EB3E06"/>
    <w:rsid w:val="00EC60E3"/>
    <w:rsid w:val="00F042BA"/>
    <w:rsid w:val="00F154E2"/>
    <w:rsid w:val="00F4368E"/>
    <w:rsid w:val="00F5009F"/>
    <w:rsid w:val="00F51E2B"/>
    <w:rsid w:val="00F5735F"/>
    <w:rsid w:val="00F758A3"/>
    <w:rsid w:val="00F808C7"/>
    <w:rsid w:val="00F81263"/>
    <w:rsid w:val="00F940B2"/>
    <w:rsid w:val="00FC10EE"/>
    <w:rsid w:val="00FE228A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042BA"/>
    <w:rPr>
      <w:rFonts w:ascii="Times Armenian" w:eastAsia="Times New Roman" w:hAnsi="Times Armeni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5F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13B3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B3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List Paragraph"/>
    <w:basedOn w:val="a"/>
    <w:uiPriority w:val="34"/>
    <w:qFormat/>
    <w:rsid w:val="00817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BAC34-6704-40B2-AA01-6820AAB0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https://mul.gov.am/tasks/docs/attachment.php?id=485787&amp;fn=ampopatert.docx&amp;out=1&amp;token=d398e22b747cf67abf5c</cp:keywords>
</cp:coreProperties>
</file>